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0D6" w:rsidRPr="0050061A" w:rsidRDefault="000440D6" w:rsidP="007E53F7">
      <w:pPr>
        <w:ind w:left="816" w:right="79"/>
        <w:jc w:val="center"/>
        <w:rPr>
          <w:rFonts w:ascii="Arial" w:hAnsi="Arial" w:cs="Arial"/>
          <w:b/>
          <w:spacing w:val="2"/>
          <w:sz w:val="28"/>
          <w:szCs w:val="28"/>
        </w:rPr>
      </w:pPr>
      <w:bookmarkStart w:id="0" w:name="_Hlk477549158"/>
      <w:bookmarkEnd w:id="0"/>
      <w:r w:rsidRPr="0050061A">
        <w:rPr>
          <w:rFonts w:ascii="Arial" w:hAnsi="Arial" w:cs="Arial"/>
          <w:b/>
          <w:spacing w:val="-1"/>
          <w:sz w:val="28"/>
          <w:szCs w:val="28"/>
        </w:rPr>
        <w:t xml:space="preserve">ANALISA </w:t>
      </w:r>
      <w:r w:rsidR="000431EE">
        <w:rPr>
          <w:rFonts w:ascii="Arial" w:hAnsi="Arial" w:cs="Arial"/>
          <w:b/>
          <w:spacing w:val="-1"/>
          <w:sz w:val="28"/>
          <w:szCs w:val="28"/>
        </w:rPr>
        <w:t>PENGASUTAN</w:t>
      </w:r>
      <w:r w:rsidRPr="0050061A">
        <w:rPr>
          <w:rFonts w:ascii="Arial" w:hAnsi="Arial" w:cs="Arial"/>
          <w:b/>
          <w:spacing w:val="-1"/>
          <w:sz w:val="28"/>
          <w:szCs w:val="28"/>
        </w:rPr>
        <w:t xml:space="preserve"> MOTOR INDUKSI 3 FASA</w:t>
      </w:r>
      <w:r w:rsidRPr="0050061A">
        <w:rPr>
          <w:rFonts w:ascii="Arial" w:hAnsi="Arial" w:cs="Arial"/>
          <w:b/>
          <w:sz w:val="28"/>
          <w:szCs w:val="28"/>
        </w:rPr>
        <w:t xml:space="preserve"> 2500 KW</w:t>
      </w:r>
      <w:r w:rsidRPr="0050061A">
        <w:rPr>
          <w:rFonts w:ascii="Arial" w:hAnsi="Arial" w:cs="Arial"/>
          <w:b/>
          <w:spacing w:val="2"/>
          <w:sz w:val="28"/>
          <w:szCs w:val="28"/>
        </w:rPr>
        <w:t xml:space="preserve"> </w:t>
      </w:r>
    </w:p>
    <w:p w:rsidR="000440D6" w:rsidRPr="0050061A" w:rsidRDefault="000440D6" w:rsidP="007E53F7">
      <w:pPr>
        <w:ind w:left="816" w:right="79"/>
        <w:jc w:val="center"/>
        <w:rPr>
          <w:rFonts w:ascii="Arial" w:hAnsi="Arial" w:cs="Arial"/>
          <w:sz w:val="28"/>
          <w:szCs w:val="28"/>
        </w:rPr>
      </w:pPr>
      <w:r w:rsidRPr="0050061A">
        <w:rPr>
          <w:rFonts w:ascii="Arial" w:hAnsi="Arial" w:cs="Arial"/>
          <w:b/>
          <w:spacing w:val="2"/>
          <w:sz w:val="28"/>
          <w:szCs w:val="28"/>
          <w:lang w:val="id-ID"/>
        </w:rPr>
        <w:t xml:space="preserve">SEBAGAI PENGGERAK FAN </w:t>
      </w:r>
      <w:r w:rsidRPr="0050061A">
        <w:rPr>
          <w:rFonts w:ascii="Arial" w:hAnsi="Arial" w:cs="Arial"/>
          <w:b/>
          <w:spacing w:val="2"/>
          <w:sz w:val="28"/>
          <w:szCs w:val="28"/>
        </w:rPr>
        <w:t>PADA BAG FILTER</w:t>
      </w:r>
    </w:p>
    <w:p w:rsidR="000D65EC" w:rsidRPr="007E53F7" w:rsidRDefault="000D65EC" w:rsidP="007E53F7">
      <w:pPr>
        <w:jc w:val="center"/>
        <w:rPr>
          <w:rFonts w:ascii="Arial" w:hAnsi="Arial" w:cs="Arial"/>
          <w:b/>
          <w:sz w:val="20"/>
          <w:szCs w:val="20"/>
        </w:rPr>
      </w:pPr>
    </w:p>
    <w:p w:rsidR="000D65EC" w:rsidRPr="0050061A" w:rsidRDefault="0050061A" w:rsidP="007E53F7">
      <w:pPr>
        <w:jc w:val="center"/>
        <w:rPr>
          <w:rFonts w:ascii="Arial" w:hAnsi="Arial" w:cs="Arial"/>
          <w:b/>
          <w:sz w:val="20"/>
          <w:szCs w:val="20"/>
        </w:rPr>
      </w:pPr>
      <w:r w:rsidRPr="0050061A">
        <w:rPr>
          <w:rFonts w:ascii="Arial" w:hAnsi="Arial" w:cs="Arial"/>
          <w:b/>
          <w:sz w:val="20"/>
          <w:szCs w:val="20"/>
        </w:rPr>
        <w:t>B</w:t>
      </w:r>
      <w:r w:rsidRPr="0050061A">
        <w:rPr>
          <w:rFonts w:ascii="Arial" w:hAnsi="Arial" w:cs="Arial"/>
          <w:b/>
          <w:sz w:val="20"/>
          <w:szCs w:val="20"/>
          <w:lang w:val="id-ID"/>
        </w:rPr>
        <w:t>udi Yanto Husodo</w:t>
      </w:r>
      <w:bookmarkStart w:id="1" w:name="_GoBack"/>
      <w:bookmarkEnd w:id="1"/>
      <w:r w:rsidRPr="0050061A">
        <w:rPr>
          <w:rFonts w:ascii="Arial" w:hAnsi="Arial" w:cs="Arial"/>
          <w:b/>
          <w:sz w:val="20"/>
          <w:szCs w:val="20"/>
        </w:rPr>
        <w:t>,</w:t>
      </w:r>
      <w:r w:rsidRPr="0050061A">
        <w:rPr>
          <w:rFonts w:ascii="Arial" w:hAnsi="Arial" w:cs="Arial"/>
          <w:b/>
          <w:sz w:val="20"/>
          <w:szCs w:val="20"/>
          <w:lang w:val="id-ID"/>
        </w:rPr>
        <w:t xml:space="preserve"> </w:t>
      </w:r>
      <w:r w:rsidR="000440D6" w:rsidRPr="0050061A">
        <w:rPr>
          <w:rFonts w:ascii="Arial" w:hAnsi="Arial" w:cs="Arial"/>
          <w:b/>
          <w:sz w:val="20"/>
          <w:szCs w:val="20"/>
          <w:lang w:val="id-ID"/>
        </w:rPr>
        <w:t>Habibul Irsyad</w:t>
      </w:r>
      <w:r w:rsidR="000440D6" w:rsidRPr="0050061A">
        <w:rPr>
          <w:rFonts w:ascii="Arial" w:hAnsi="Arial" w:cs="Arial"/>
          <w:b/>
          <w:sz w:val="20"/>
          <w:szCs w:val="20"/>
        </w:rPr>
        <w:t xml:space="preserve"> </w:t>
      </w:r>
    </w:p>
    <w:p w:rsidR="000D65EC" w:rsidRPr="0050061A" w:rsidRDefault="0050061A" w:rsidP="007E53F7">
      <w:pPr>
        <w:jc w:val="center"/>
        <w:rPr>
          <w:rFonts w:ascii="Arial" w:hAnsi="Arial" w:cs="Arial"/>
          <w:bCs/>
          <w:sz w:val="20"/>
          <w:szCs w:val="20"/>
        </w:rPr>
      </w:pPr>
      <w:r w:rsidRPr="0050061A">
        <w:rPr>
          <w:rFonts w:ascii="Arial" w:hAnsi="Arial" w:cs="Arial"/>
          <w:bCs/>
          <w:sz w:val="20"/>
          <w:szCs w:val="20"/>
        </w:rPr>
        <w:t>Program Studi</w:t>
      </w:r>
      <w:r w:rsidR="000D65EC" w:rsidRPr="0050061A">
        <w:rPr>
          <w:rFonts w:ascii="Arial" w:hAnsi="Arial" w:cs="Arial"/>
          <w:bCs/>
          <w:sz w:val="20"/>
          <w:szCs w:val="20"/>
        </w:rPr>
        <w:t xml:space="preserve"> Teknik Elektro, Fakultas Teknik</w:t>
      </w:r>
      <w:r w:rsidRPr="0050061A">
        <w:rPr>
          <w:rFonts w:ascii="Arial" w:hAnsi="Arial" w:cs="Arial"/>
          <w:bCs/>
          <w:sz w:val="20"/>
          <w:szCs w:val="20"/>
        </w:rPr>
        <w:t>,</w:t>
      </w:r>
      <w:r w:rsidR="000D65EC" w:rsidRPr="0050061A">
        <w:rPr>
          <w:rFonts w:ascii="Arial" w:hAnsi="Arial" w:cs="Arial"/>
          <w:bCs/>
          <w:sz w:val="20"/>
          <w:szCs w:val="20"/>
        </w:rPr>
        <w:t xml:space="preserve"> Universitas Mercubuana</w:t>
      </w:r>
      <w:r w:rsidRPr="0050061A">
        <w:rPr>
          <w:rFonts w:ascii="Arial" w:hAnsi="Arial" w:cs="Arial"/>
          <w:bCs/>
          <w:sz w:val="20"/>
          <w:szCs w:val="20"/>
        </w:rPr>
        <w:t xml:space="preserve"> Jakarta</w:t>
      </w:r>
    </w:p>
    <w:p w:rsidR="0050061A" w:rsidRPr="0050061A" w:rsidRDefault="0050061A" w:rsidP="007E53F7">
      <w:pPr>
        <w:jc w:val="center"/>
        <w:rPr>
          <w:rFonts w:ascii="Arial" w:hAnsi="Arial" w:cs="Arial"/>
          <w:bCs/>
          <w:sz w:val="20"/>
          <w:szCs w:val="20"/>
        </w:rPr>
      </w:pPr>
      <w:r w:rsidRPr="0050061A">
        <w:rPr>
          <w:rFonts w:ascii="Arial" w:hAnsi="Arial" w:cs="Arial"/>
          <w:bCs/>
          <w:sz w:val="20"/>
          <w:szCs w:val="20"/>
        </w:rPr>
        <w:t>Email: husodo2008@gmail.com</w:t>
      </w:r>
    </w:p>
    <w:p w:rsidR="00D82C03" w:rsidRDefault="00D82C03" w:rsidP="00D82C03">
      <w:pPr>
        <w:pStyle w:val="ListParagraph"/>
        <w:spacing w:after="0" w:line="240" w:lineRule="auto"/>
        <w:ind w:left="0"/>
        <w:jc w:val="both"/>
        <w:rPr>
          <w:rFonts w:ascii="Arial" w:eastAsia="Lucida Sans Unicode" w:hAnsi="Arial" w:cs="Arial"/>
          <w:sz w:val="20"/>
          <w:szCs w:val="20"/>
          <w:lang w:eastAsia="en-US"/>
        </w:rPr>
      </w:pPr>
    </w:p>
    <w:p w:rsidR="000440D6" w:rsidRPr="007E53F7" w:rsidRDefault="00D82C03" w:rsidP="00D82C03">
      <w:pPr>
        <w:pStyle w:val="ListParagraph"/>
        <w:spacing w:after="0" w:line="240" w:lineRule="auto"/>
        <w:ind w:left="0"/>
        <w:jc w:val="both"/>
        <w:rPr>
          <w:rFonts w:ascii="Arial" w:hAnsi="Arial" w:cs="Arial"/>
          <w:bCs/>
          <w:i/>
          <w:sz w:val="20"/>
          <w:szCs w:val="20"/>
        </w:rPr>
      </w:pPr>
      <w:r w:rsidRPr="00D82C03">
        <w:rPr>
          <w:rFonts w:ascii="Arial" w:hAnsi="Arial" w:cs="Arial"/>
          <w:b/>
          <w:bCs/>
          <w:i/>
          <w:sz w:val="20"/>
          <w:szCs w:val="20"/>
        </w:rPr>
        <w:t>Abstrak --</w:t>
      </w:r>
      <w:r>
        <w:rPr>
          <w:rFonts w:ascii="Arial" w:hAnsi="Arial" w:cs="Arial"/>
          <w:bCs/>
          <w:i/>
          <w:sz w:val="20"/>
          <w:szCs w:val="20"/>
        </w:rPr>
        <w:t xml:space="preserve"> </w:t>
      </w:r>
      <w:r w:rsidR="00C73B92" w:rsidRPr="007E53F7">
        <w:rPr>
          <w:rFonts w:ascii="Arial" w:hAnsi="Arial" w:cs="Arial"/>
          <w:bCs/>
          <w:i/>
          <w:sz w:val="20"/>
          <w:szCs w:val="20"/>
        </w:rPr>
        <w:t>Salah satu</w:t>
      </w:r>
      <w:r w:rsidR="00137381" w:rsidRPr="007E53F7">
        <w:rPr>
          <w:rFonts w:ascii="Arial" w:hAnsi="Arial" w:cs="Arial"/>
          <w:bCs/>
          <w:i/>
          <w:sz w:val="20"/>
          <w:szCs w:val="20"/>
        </w:rPr>
        <w:t xml:space="preserve"> </w:t>
      </w:r>
      <w:r w:rsidR="00C73B92" w:rsidRPr="007E53F7">
        <w:rPr>
          <w:rFonts w:ascii="Arial" w:hAnsi="Arial" w:cs="Arial"/>
          <w:bCs/>
          <w:i/>
          <w:sz w:val="20"/>
          <w:szCs w:val="20"/>
        </w:rPr>
        <w:t>p</w:t>
      </w:r>
      <w:r w:rsidR="000440D6" w:rsidRPr="007E53F7">
        <w:rPr>
          <w:rFonts w:ascii="Arial" w:hAnsi="Arial" w:cs="Arial"/>
          <w:bCs/>
          <w:i/>
          <w:sz w:val="20"/>
          <w:szCs w:val="20"/>
        </w:rPr>
        <w:t xml:space="preserve">ersoalan yang </w:t>
      </w:r>
      <w:r w:rsidR="00C73B92" w:rsidRPr="007E53F7">
        <w:rPr>
          <w:rFonts w:ascii="Arial" w:hAnsi="Arial" w:cs="Arial"/>
          <w:bCs/>
          <w:i/>
          <w:sz w:val="20"/>
          <w:szCs w:val="20"/>
        </w:rPr>
        <w:t>timbul pada pengoperasian motor induksi</w:t>
      </w:r>
      <w:r w:rsidR="000440D6" w:rsidRPr="007E53F7">
        <w:rPr>
          <w:rFonts w:ascii="Arial" w:hAnsi="Arial" w:cs="Arial"/>
          <w:bCs/>
          <w:i/>
          <w:sz w:val="20"/>
          <w:szCs w:val="20"/>
        </w:rPr>
        <w:t xml:space="preserve"> adalah arus pengasutan yang tinggi </w:t>
      </w:r>
      <w:r w:rsidR="00137381" w:rsidRPr="007E53F7">
        <w:rPr>
          <w:rFonts w:ascii="Arial" w:hAnsi="Arial" w:cs="Arial"/>
          <w:bCs/>
          <w:i/>
          <w:sz w:val="20"/>
          <w:szCs w:val="20"/>
        </w:rPr>
        <w:t xml:space="preserve">yang </w:t>
      </w:r>
      <w:r w:rsidR="00C73B92" w:rsidRPr="007E53F7">
        <w:rPr>
          <w:rFonts w:ascii="Arial" w:hAnsi="Arial" w:cs="Arial"/>
          <w:bCs/>
          <w:i/>
          <w:sz w:val="20"/>
          <w:szCs w:val="20"/>
        </w:rPr>
        <w:t xml:space="preserve">nilainya bisa mencapai </w:t>
      </w:r>
      <w:r w:rsidR="000440D6" w:rsidRPr="007E53F7">
        <w:rPr>
          <w:rFonts w:ascii="Arial" w:hAnsi="Arial" w:cs="Arial"/>
          <w:bCs/>
          <w:i/>
          <w:sz w:val="20"/>
          <w:szCs w:val="20"/>
        </w:rPr>
        <w:t xml:space="preserve">antara 4 sampai 7 kali arus nominal. Arus pengasutan yang besar ini mengakibatkan penurunan tegangan sesaat (sag) pada sistem jaringan. Selain itu juga menyebabkan tingginya pemakaian daya </w:t>
      </w:r>
      <w:r w:rsidR="00C73B92" w:rsidRPr="007E53F7">
        <w:rPr>
          <w:rFonts w:ascii="Arial" w:hAnsi="Arial" w:cs="Arial"/>
          <w:bCs/>
          <w:i/>
          <w:sz w:val="20"/>
          <w:szCs w:val="20"/>
        </w:rPr>
        <w:t xml:space="preserve">hingga </w:t>
      </w:r>
      <w:r w:rsidR="000440D6" w:rsidRPr="007E53F7">
        <w:rPr>
          <w:rFonts w:ascii="Arial" w:hAnsi="Arial" w:cs="Arial"/>
          <w:bCs/>
          <w:i/>
          <w:sz w:val="20"/>
          <w:szCs w:val="20"/>
        </w:rPr>
        <w:t>sebesar 1,5</w:t>
      </w:r>
      <w:r w:rsidR="00171DAB" w:rsidRPr="007E53F7">
        <w:rPr>
          <w:rFonts w:ascii="Arial" w:hAnsi="Arial" w:cs="Arial"/>
          <w:bCs/>
          <w:i/>
          <w:sz w:val="20"/>
          <w:szCs w:val="20"/>
          <w:lang w:val="id-ID"/>
        </w:rPr>
        <w:t xml:space="preserve"> </w:t>
      </w:r>
      <w:r w:rsidR="000440D6" w:rsidRPr="007E53F7">
        <w:rPr>
          <w:rFonts w:ascii="Arial" w:hAnsi="Arial" w:cs="Arial"/>
          <w:bCs/>
          <w:i/>
          <w:sz w:val="20"/>
          <w:szCs w:val="20"/>
        </w:rPr>
        <w:t xml:space="preserve">- 2,5 kali daya nominal yang berakibat pada tingginya energi pemakaian pada saat pengasutan. Untuk mengurangi arus </w:t>
      </w:r>
      <w:r w:rsidR="009A3D1D" w:rsidRPr="007E53F7">
        <w:rPr>
          <w:rFonts w:ascii="Arial" w:hAnsi="Arial" w:cs="Arial"/>
          <w:bCs/>
          <w:i/>
          <w:sz w:val="20"/>
          <w:szCs w:val="20"/>
        </w:rPr>
        <w:t>peng</w:t>
      </w:r>
      <w:r w:rsidR="000440D6" w:rsidRPr="007E53F7">
        <w:rPr>
          <w:rFonts w:ascii="Arial" w:hAnsi="Arial" w:cs="Arial"/>
          <w:bCs/>
          <w:i/>
          <w:sz w:val="20"/>
          <w:szCs w:val="20"/>
        </w:rPr>
        <w:t>asut</w:t>
      </w:r>
      <w:r w:rsidR="009A3D1D" w:rsidRPr="007E53F7">
        <w:rPr>
          <w:rFonts w:ascii="Arial" w:hAnsi="Arial" w:cs="Arial"/>
          <w:bCs/>
          <w:i/>
          <w:sz w:val="20"/>
          <w:szCs w:val="20"/>
        </w:rPr>
        <w:t>an</w:t>
      </w:r>
      <w:r w:rsidR="000440D6" w:rsidRPr="007E53F7">
        <w:rPr>
          <w:rFonts w:ascii="Arial" w:hAnsi="Arial" w:cs="Arial"/>
          <w:bCs/>
          <w:i/>
          <w:sz w:val="20"/>
          <w:szCs w:val="20"/>
        </w:rPr>
        <w:t xml:space="preserve"> dan pemakaian energi yang besar tersebut, maka </w:t>
      </w:r>
      <w:r w:rsidR="009A3D1D" w:rsidRPr="007E53F7">
        <w:rPr>
          <w:rFonts w:ascii="Arial" w:hAnsi="Arial" w:cs="Arial"/>
          <w:bCs/>
          <w:i/>
          <w:sz w:val="20"/>
          <w:szCs w:val="20"/>
        </w:rPr>
        <w:t>diperlukan</w:t>
      </w:r>
      <w:r w:rsidR="000440D6" w:rsidRPr="007E53F7">
        <w:rPr>
          <w:rFonts w:ascii="Arial" w:hAnsi="Arial" w:cs="Arial"/>
          <w:bCs/>
          <w:i/>
          <w:sz w:val="20"/>
          <w:szCs w:val="20"/>
        </w:rPr>
        <w:t xml:space="preserve"> peralatan pengasutan. </w:t>
      </w:r>
      <w:r w:rsidR="009A3D1D" w:rsidRPr="007E53F7">
        <w:rPr>
          <w:rFonts w:ascii="Arial" w:hAnsi="Arial" w:cs="Arial"/>
          <w:bCs/>
          <w:i/>
          <w:sz w:val="20"/>
          <w:szCs w:val="20"/>
        </w:rPr>
        <w:t xml:space="preserve">Pada makalah ini dilakukan perbandingan tiga metode pengasutan motor induksi yaitu </w:t>
      </w:r>
      <w:r w:rsidR="000440D6" w:rsidRPr="007E53F7">
        <w:rPr>
          <w:rFonts w:ascii="Arial" w:hAnsi="Arial" w:cs="Arial"/>
          <w:bCs/>
          <w:i/>
          <w:sz w:val="20"/>
          <w:szCs w:val="20"/>
        </w:rPr>
        <w:t xml:space="preserve">berupa autotrafo, reaktor dan </w:t>
      </w:r>
      <w:r w:rsidR="009A3D1D" w:rsidRPr="007E53F7">
        <w:rPr>
          <w:rFonts w:ascii="Arial" w:hAnsi="Arial" w:cs="Arial"/>
          <w:bCs/>
          <w:i/>
          <w:sz w:val="20"/>
          <w:szCs w:val="20"/>
        </w:rPr>
        <w:t xml:space="preserve">rangkaian </w:t>
      </w:r>
      <w:r w:rsidR="000440D6" w:rsidRPr="007E53F7">
        <w:rPr>
          <w:rFonts w:ascii="Arial" w:hAnsi="Arial" w:cs="Arial"/>
          <w:bCs/>
          <w:i/>
          <w:sz w:val="20"/>
          <w:szCs w:val="20"/>
        </w:rPr>
        <w:t xml:space="preserve">star-delta. Pengujian dilakukan pada motor induksi 6 kV, 279 A, 2500 kW dengan </w:t>
      </w:r>
      <w:r w:rsidR="00137381" w:rsidRPr="007E53F7">
        <w:rPr>
          <w:rFonts w:ascii="Arial" w:hAnsi="Arial" w:cs="Arial"/>
          <w:bCs/>
          <w:i/>
          <w:sz w:val="20"/>
          <w:szCs w:val="20"/>
        </w:rPr>
        <w:t>faktor daya</w:t>
      </w:r>
      <w:r w:rsidR="000440D6" w:rsidRPr="007E53F7">
        <w:rPr>
          <w:rFonts w:ascii="Arial" w:hAnsi="Arial" w:cs="Arial"/>
          <w:i/>
          <w:sz w:val="20"/>
          <w:szCs w:val="20"/>
        </w:rPr>
        <w:t xml:space="preserve"> </w:t>
      </w:r>
      <w:r w:rsidR="000440D6" w:rsidRPr="007E53F7">
        <w:rPr>
          <w:rFonts w:ascii="Arial" w:hAnsi="Arial" w:cs="Arial"/>
          <w:bCs/>
          <w:i/>
          <w:sz w:val="20"/>
          <w:szCs w:val="20"/>
        </w:rPr>
        <w:t>sebesar 0,879</w:t>
      </w:r>
      <w:r w:rsidR="0052400F" w:rsidRPr="007E53F7">
        <w:rPr>
          <w:rFonts w:ascii="Arial" w:hAnsi="Arial" w:cs="Arial"/>
          <w:bCs/>
          <w:i/>
          <w:sz w:val="20"/>
          <w:szCs w:val="20"/>
        </w:rPr>
        <w:t>,</w:t>
      </w:r>
      <w:r w:rsidR="000440D6" w:rsidRPr="007E53F7">
        <w:rPr>
          <w:rFonts w:ascii="Arial" w:hAnsi="Arial" w:cs="Arial"/>
          <w:bCs/>
          <w:i/>
          <w:sz w:val="20"/>
          <w:szCs w:val="20"/>
        </w:rPr>
        <w:t xml:space="preserve"> sebagai penggerak fan pada bag filter dengan dengan bantuan Software ETAP. Dari </w:t>
      </w:r>
      <w:r w:rsidR="009A3D1D" w:rsidRPr="007E53F7">
        <w:rPr>
          <w:rFonts w:ascii="Arial" w:hAnsi="Arial" w:cs="Arial"/>
          <w:bCs/>
          <w:i/>
          <w:sz w:val="20"/>
          <w:szCs w:val="20"/>
        </w:rPr>
        <w:t xml:space="preserve">simulasi </w:t>
      </w:r>
      <w:r w:rsidR="000440D6" w:rsidRPr="007E53F7">
        <w:rPr>
          <w:rFonts w:ascii="Arial" w:hAnsi="Arial" w:cs="Arial"/>
          <w:bCs/>
          <w:i/>
          <w:sz w:val="20"/>
          <w:szCs w:val="20"/>
        </w:rPr>
        <w:t xml:space="preserve">yang dilakukan, terlihat bahwa autotrafo </w:t>
      </w:r>
      <w:r w:rsidR="00F65A25" w:rsidRPr="007E53F7">
        <w:rPr>
          <w:rFonts w:ascii="Arial" w:hAnsi="Arial" w:cs="Arial"/>
          <w:bCs/>
          <w:i/>
          <w:sz w:val="20"/>
          <w:szCs w:val="20"/>
        </w:rPr>
        <w:t xml:space="preserve">memberikan </w:t>
      </w:r>
      <w:r w:rsidR="000440D6" w:rsidRPr="007E53F7">
        <w:rPr>
          <w:rFonts w:ascii="Arial" w:hAnsi="Arial" w:cs="Arial"/>
          <w:bCs/>
          <w:i/>
          <w:sz w:val="20"/>
          <w:szCs w:val="20"/>
        </w:rPr>
        <w:t xml:space="preserve">penurunan arus pengasutan yang </w:t>
      </w:r>
      <w:r w:rsidR="00F65A25" w:rsidRPr="007E53F7">
        <w:rPr>
          <w:rFonts w:ascii="Arial" w:hAnsi="Arial" w:cs="Arial"/>
          <w:bCs/>
          <w:i/>
          <w:sz w:val="20"/>
          <w:szCs w:val="20"/>
        </w:rPr>
        <w:t>paling besar yaitu</w:t>
      </w:r>
      <w:r w:rsidR="000440D6" w:rsidRPr="007E53F7">
        <w:rPr>
          <w:rFonts w:ascii="Arial" w:hAnsi="Arial" w:cs="Arial"/>
          <w:bCs/>
          <w:i/>
          <w:sz w:val="20"/>
          <w:szCs w:val="20"/>
        </w:rPr>
        <w:t xml:space="preserve"> </w:t>
      </w:r>
      <w:r w:rsidR="00F65A25" w:rsidRPr="007E53F7">
        <w:rPr>
          <w:rFonts w:ascii="Arial" w:hAnsi="Arial" w:cs="Arial"/>
          <w:bCs/>
          <w:i/>
          <w:sz w:val="20"/>
          <w:szCs w:val="20"/>
        </w:rPr>
        <w:t xml:space="preserve">73,82% dari arus pengasutan motor </w:t>
      </w:r>
      <w:r w:rsidR="000440D6" w:rsidRPr="007E53F7">
        <w:rPr>
          <w:rFonts w:ascii="Arial" w:hAnsi="Arial" w:cs="Arial"/>
          <w:bCs/>
          <w:i/>
          <w:sz w:val="20"/>
          <w:szCs w:val="20"/>
        </w:rPr>
        <w:t xml:space="preserve">tanpa bantuan alat pengasutan. </w:t>
      </w:r>
      <w:r w:rsidR="00F65A25" w:rsidRPr="007E53F7">
        <w:rPr>
          <w:rFonts w:ascii="Arial" w:hAnsi="Arial" w:cs="Arial"/>
          <w:bCs/>
          <w:i/>
          <w:sz w:val="20"/>
          <w:szCs w:val="20"/>
        </w:rPr>
        <w:t xml:space="preserve">Sedangkan konsumsi energi yang paling kecil didapatkan </w:t>
      </w:r>
      <w:r w:rsidR="000440D6" w:rsidRPr="007E53F7">
        <w:rPr>
          <w:rFonts w:ascii="Arial" w:hAnsi="Arial" w:cs="Arial"/>
          <w:bCs/>
          <w:i/>
          <w:sz w:val="20"/>
          <w:szCs w:val="20"/>
        </w:rPr>
        <w:t xml:space="preserve">dengan mengunakan pengasutan reaktor, </w:t>
      </w:r>
      <w:r w:rsidR="00F65A25" w:rsidRPr="007E53F7">
        <w:rPr>
          <w:rFonts w:ascii="Arial" w:hAnsi="Arial" w:cs="Arial"/>
          <w:bCs/>
          <w:i/>
          <w:sz w:val="20"/>
          <w:szCs w:val="20"/>
        </w:rPr>
        <w:t xml:space="preserve">di mana </w:t>
      </w:r>
      <w:r w:rsidR="000440D6" w:rsidRPr="007E53F7">
        <w:rPr>
          <w:rFonts w:ascii="Arial" w:hAnsi="Arial" w:cs="Arial"/>
          <w:bCs/>
          <w:i/>
          <w:sz w:val="20"/>
          <w:szCs w:val="20"/>
        </w:rPr>
        <w:t xml:space="preserve">energi pemakaian berkurang dari </w:t>
      </w:r>
      <w:r w:rsidR="000440D6" w:rsidRPr="007E53F7">
        <w:rPr>
          <w:rFonts w:ascii="Arial" w:hAnsi="Arial" w:cs="Arial"/>
          <w:i/>
          <w:sz w:val="20"/>
          <w:szCs w:val="20"/>
        </w:rPr>
        <w:t xml:space="preserve">31,102 kWh tanpa pengasutan menjadi 17,676 kWh atau </w:t>
      </w:r>
      <w:r w:rsidR="00F65A25" w:rsidRPr="007E53F7">
        <w:rPr>
          <w:rFonts w:ascii="Arial" w:hAnsi="Arial" w:cs="Arial"/>
          <w:i/>
          <w:sz w:val="20"/>
          <w:szCs w:val="20"/>
        </w:rPr>
        <w:t xml:space="preserve">setara </w:t>
      </w:r>
      <w:r w:rsidR="000440D6" w:rsidRPr="007E53F7">
        <w:rPr>
          <w:rFonts w:ascii="Arial" w:hAnsi="Arial" w:cs="Arial"/>
          <w:i/>
          <w:sz w:val="20"/>
          <w:szCs w:val="20"/>
        </w:rPr>
        <w:t>dengan 43,17%.</w:t>
      </w:r>
    </w:p>
    <w:p w:rsidR="000440D6" w:rsidRPr="007E53F7" w:rsidRDefault="000440D6" w:rsidP="007E53F7">
      <w:pPr>
        <w:pStyle w:val="ListParagraph"/>
        <w:spacing w:after="0" w:line="240" w:lineRule="auto"/>
        <w:ind w:left="0"/>
        <w:jc w:val="both"/>
        <w:rPr>
          <w:rFonts w:ascii="Arial" w:hAnsi="Arial" w:cs="Arial"/>
          <w:bCs/>
          <w:i/>
          <w:iCs/>
          <w:sz w:val="20"/>
          <w:szCs w:val="20"/>
          <w:lang w:val="id-ID"/>
        </w:rPr>
      </w:pPr>
    </w:p>
    <w:p w:rsidR="000440D6" w:rsidRDefault="000440D6" w:rsidP="007E53F7">
      <w:pPr>
        <w:pStyle w:val="ListParagraph"/>
        <w:spacing w:after="0" w:line="240" w:lineRule="auto"/>
        <w:ind w:left="0"/>
        <w:jc w:val="both"/>
        <w:rPr>
          <w:rFonts w:ascii="Arial" w:hAnsi="Arial" w:cs="Arial"/>
          <w:bCs/>
          <w:i/>
          <w:sz w:val="20"/>
          <w:szCs w:val="20"/>
        </w:rPr>
      </w:pPr>
      <w:r w:rsidRPr="00D82C03">
        <w:rPr>
          <w:rFonts w:ascii="Arial" w:hAnsi="Arial" w:cs="Arial"/>
          <w:b/>
          <w:bCs/>
          <w:i/>
          <w:iCs/>
          <w:sz w:val="20"/>
          <w:szCs w:val="20"/>
        </w:rPr>
        <w:t>Kata kunci</w:t>
      </w:r>
      <w:r w:rsidR="00D82C03" w:rsidRPr="00D82C03">
        <w:rPr>
          <w:rFonts w:ascii="Arial" w:hAnsi="Arial" w:cs="Arial"/>
          <w:b/>
          <w:bCs/>
          <w:i/>
          <w:iCs/>
          <w:sz w:val="20"/>
          <w:szCs w:val="20"/>
        </w:rPr>
        <w:t>:</w:t>
      </w:r>
      <w:r w:rsidR="00D82C03">
        <w:rPr>
          <w:rFonts w:ascii="Arial" w:hAnsi="Arial" w:cs="Arial"/>
          <w:bCs/>
          <w:i/>
          <w:iCs/>
          <w:sz w:val="20"/>
          <w:szCs w:val="20"/>
        </w:rPr>
        <w:t xml:space="preserve"> </w:t>
      </w:r>
      <w:r w:rsidRPr="007E53F7">
        <w:rPr>
          <w:rFonts w:ascii="Arial" w:hAnsi="Arial" w:cs="Arial"/>
          <w:bCs/>
          <w:i/>
          <w:sz w:val="20"/>
          <w:szCs w:val="20"/>
        </w:rPr>
        <w:t>Motor induksi, pengasutan motor, arus pengasutan</w:t>
      </w:r>
      <w:r w:rsidR="007E53F7" w:rsidRPr="007E53F7">
        <w:rPr>
          <w:rFonts w:ascii="Arial" w:hAnsi="Arial" w:cs="Arial"/>
          <w:bCs/>
          <w:i/>
          <w:sz w:val="20"/>
          <w:szCs w:val="20"/>
        </w:rPr>
        <w:t>,</w:t>
      </w:r>
      <w:r w:rsidRPr="007E53F7">
        <w:rPr>
          <w:rFonts w:ascii="Arial" w:hAnsi="Arial" w:cs="Arial"/>
          <w:bCs/>
          <w:i/>
          <w:sz w:val="20"/>
          <w:szCs w:val="20"/>
        </w:rPr>
        <w:t xml:space="preserve"> dan </w:t>
      </w:r>
      <w:r w:rsidR="00CC13E8">
        <w:rPr>
          <w:rFonts w:ascii="Arial" w:hAnsi="Arial" w:cs="Arial"/>
          <w:bCs/>
          <w:i/>
          <w:sz w:val="20"/>
          <w:szCs w:val="20"/>
        </w:rPr>
        <w:t xml:space="preserve">konsumsi </w:t>
      </w:r>
      <w:r w:rsidRPr="007E53F7">
        <w:rPr>
          <w:rFonts w:ascii="Arial" w:hAnsi="Arial" w:cs="Arial"/>
          <w:bCs/>
          <w:i/>
          <w:sz w:val="20"/>
          <w:szCs w:val="20"/>
        </w:rPr>
        <w:t xml:space="preserve">energi. </w:t>
      </w:r>
    </w:p>
    <w:p w:rsidR="00D82C03" w:rsidRDefault="00D82C03" w:rsidP="007E53F7">
      <w:pPr>
        <w:pStyle w:val="ListParagraph"/>
        <w:spacing w:after="0" w:line="240" w:lineRule="auto"/>
        <w:ind w:left="0"/>
        <w:jc w:val="both"/>
        <w:rPr>
          <w:rFonts w:ascii="Arial" w:hAnsi="Arial" w:cs="Arial"/>
          <w:bCs/>
          <w:i/>
          <w:sz w:val="20"/>
          <w:szCs w:val="20"/>
        </w:rPr>
      </w:pPr>
    </w:p>
    <w:p w:rsidR="00D82C03" w:rsidRDefault="00D82C03" w:rsidP="007E53F7">
      <w:pPr>
        <w:pStyle w:val="ListParagraph"/>
        <w:spacing w:after="0" w:line="240" w:lineRule="auto"/>
        <w:ind w:left="0"/>
        <w:jc w:val="both"/>
        <w:rPr>
          <w:rFonts w:ascii="Arial" w:hAnsi="Arial" w:cs="Arial"/>
          <w:bCs/>
          <w:i/>
          <w:sz w:val="20"/>
          <w:szCs w:val="20"/>
        </w:rPr>
      </w:pPr>
      <w:r w:rsidRPr="00CC13E8">
        <w:rPr>
          <w:rFonts w:ascii="Arial" w:hAnsi="Arial" w:cs="Arial"/>
          <w:b/>
          <w:bCs/>
          <w:i/>
          <w:sz w:val="20"/>
          <w:szCs w:val="20"/>
        </w:rPr>
        <w:t>Abstract –</w:t>
      </w:r>
      <w:r>
        <w:rPr>
          <w:rFonts w:ascii="Arial" w:hAnsi="Arial" w:cs="Arial"/>
          <w:bCs/>
          <w:i/>
          <w:sz w:val="20"/>
          <w:szCs w:val="20"/>
        </w:rPr>
        <w:t xml:space="preserve"> </w:t>
      </w:r>
      <w:r w:rsidR="0048007D">
        <w:rPr>
          <w:rFonts w:ascii="Arial" w:hAnsi="Arial" w:cs="Arial"/>
          <w:bCs/>
          <w:i/>
          <w:sz w:val="20"/>
          <w:szCs w:val="20"/>
        </w:rPr>
        <w:t>High starting current is o</w:t>
      </w:r>
      <w:r>
        <w:rPr>
          <w:rFonts w:ascii="Arial" w:hAnsi="Arial" w:cs="Arial"/>
          <w:bCs/>
          <w:i/>
          <w:sz w:val="20"/>
          <w:szCs w:val="20"/>
        </w:rPr>
        <w:t xml:space="preserve">ne of the problem </w:t>
      </w:r>
      <w:r w:rsidR="0048007D">
        <w:rPr>
          <w:rFonts w:ascii="Arial" w:hAnsi="Arial" w:cs="Arial"/>
          <w:bCs/>
          <w:i/>
          <w:sz w:val="20"/>
          <w:szCs w:val="20"/>
        </w:rPr>
        <w:t xml:space="preserve">appears </w:t>
      </w:r>
      <w:r>
        <w:rPr>
          <w:rFonts w:ascii="Arial" w:hAnsi="Arial" w:cs="Arial"/>
          <w:bCs/>
          <w:i/>
          <w:sz w:val="20"/>
          <w:szCs w:val="20"/>
        </w:rPr>
        <w:t xml:space="preserve">in starting </w:t>
      </w:r>
      <w:r w:rsidR="00243154">
        <w:rPr>
          <w:rFonts w:ascii="Arial" w:hAnsi="Arial" w:cs="Arial"/>
          <w:bCs/>
          <w:i/>
          <w:sz w:val="20"/>
          <w:szCs w:val="20"/>
        </w:rPr>
        <w:t xml:space="preserve">the </w:t>
      </w:r>
      <w:r>
        <w:rPr>
          <w:rFonts w:ascii="Arial" w:hAnsi="Arial" w:cs="Arial"/>
          <w:bCs/>
          <w:i/>
          <w:sz w:val="20"/>
          <w:szCs w:val="20"/>
        </w:rPr>
        <w:t>induction motors</w:t>
      </w:r>
      <w:r w:rsidR="0048007D">
        <w:rPr>
          <w:rFonts w:ascii="Arial" w:hAnsi="Arial" w:cs="Arial"/>
          <w:bCs/>
          <w:i/>
          <w:sz w:val="20"/>
          <w:szCs w:val="20"/>
        </w:rPr>
        <w:t>. The curernt</w:t>
      </w:r>
      <w:r>
        <w:rPr>
          <w:rFonts w:ascii="Arial" w:hAnsi="Arial" w:cs="Arial"/>
          <w:bCs/>
          <w:i/>
          <w:sz w:val="20"/>
          <w:szCs w:val="20"/>
        </w:rPr>
        <w:t xml:space="preserve"> can reach 4 to 7 times the nominal current. </w:t>
      </w:r>
      <w:r w:rsidR="0048007D">
        <w:rPr>
          <w:rFonts w:ascii="Arial" w:hAnsi="Arial" w:cs="Arial"/>
          <w:bCs/>
          <w:i/>
          <w:sz w:val="20"/>
          <w:szCs w:val="20"/>
        </w:rPr>
        <w:t xml:space="preserve">This high starting current results in sag in the power system voltage and </w:t>
      </w:r>
      <w:r w:rsidR="00912D6D">
        <w:rPr>
          <w:rFonts w:ascii="Arial" w:hAnsi="Arial" w:cs="Arial"/>
          <w:bCs/>
          <w:i/>
          <w:sz w:val="20"/>
          <w:szCs w:val="20"/>
        </w:rPr>
        <w:t>high power consumption</w:t>
      </w:r>
      <w:r w:rsidR="00F6519F">
        <w:rPr>
          <w:rFonts w:ascii="Arial" w:hAnsi="Arial" w:cs="Arial"/>
          <w:bCs/>
          <w:i/>
          <w:sz w:val="20"/>
          <w:szCs w:val="20"/>
        </w:rPr>
        <w:t>, which can reach 1.5 – 2.5 times nominal power,</w:t>
      </w:r>
      <w:r w:rsidR="00912D6D">
        <w:rPr>
          <w:rFonts w:ascii="Arial" w:hAnsi="Arial" w:cs="Arial"/>
          <w:bCs/>
          <w:i/>
          <w:sz w:val="20"/>
          <w:szCs w:val="20"/>
        </w:rPr>
        <w:t xml:space="preserve"> leads to</w:t>
      </w:r>
      <w:r w:rsidR="00665DC9">
        <w:rPr>
          <w:rFonts w:ascii="Arial" w:hAnsi="Arial" w:cs="Arial"/>
          <w:bCs/>
          <w:i/>
          <w:sz w:val="20"/>
          <w:szCs w:val="20"/>
        </w:rPr>
        <w:t xml:space="preserve"> high energy consuption during starting.</w:t>
      </w:r>
      <w:r w:rsidR="00390E4E">
        <w:rPr>
          <w:rFonts w:ascii="Arial" w:hAnsi="Arial" w:cs="Arial"/>
          <w:bCs/>
          <w:i/>
          <w:sz w:val="20"/>
          <w:szCs w:val="20"/>
        </w:rPr>
        <w:t xml:space="preserve"> </w:t>
      </w:r>
      <w:r w:rsidR="00F6519F">
        <w:rPr>
          <w:rFonts w:ascii="Arial" w:hAnsi="Arial" w:cs="Arial"/>
          <w:bCs/>
          <w:i/>
          <w:sz w:val="20"/>
          <w:szCs w:val="20"/>
        </w:rPr>
        <w:t xml:space="preserve">Starting devices have to be used to reduce starting current. In this paper, three starting metodes are compared. They are autotransformer, reactor, and start-delta winding. These starting metodes are implemented </w:t>
      </w:r>
      <w:r w:rsidR="000C2824">
        <w:rPr>
          <w:rFonts w:ascii="Arial" w:hAnsi="Arial" w:cs="Arial"/>
          <w:bCs/>
          <w:i/>
          <w:sz w:val="20"/>
          <w:szCs w:val="20"/>
        </w:rPr>
        <w:t>in a 6 kV, 279 A, 2500 kW induction motor with 0.879 power factor</w:t>
      </w:r>
      <w:r w:rsidR="000F22B2">
        <w:rPr>
          <w:rFonts w:ascii="Arial" w:hAnsi="Arial" w:cs="Arial"/>
          <w:bCs/>
          <w:i/>
          <w:sz w:val="20"/>
          <w:szCs w:val="20"/>
        </w:rPr>
        <w:t xml:space="preserve"> used to drive bag filter fan.</w:t>
      </w:r>
      <w:r w:rsidR="00BB4F4D">
        <w:rPr>
          <w:rFonts w:ascii="Arial" w:hAnsi="Arial" w:cs="Arial"/>
          <w:bCs/>
          <w:i/>
          <w:sz w:val="20"/>
          <w:szCs w:val="20"/>
        </w:rPr>
        <w:t xml:space="preserve"> The siste</w:t>
      </w:r>
      <w:r w:rsidR="00425D6F">
        <w:rPr>
          <w:rFonts w:ascii="Arial" w:hAnsi="Arial" w:cs="Arial"/>
          <w:bCs/>
          <w:i/>
          <w:sz w:val="20"/>
          <w:szCs w:val="20"/>
        </w:rPr>
        <w:t xml:space="preserve">ms are then simulated one by one using ETAP software. The simulation results show that autotransformer gives </w:t>
      </w:r>
      <w:r w:rsidR="00640B5F">
        <w:rPr>
          <w:rFonts w:ascii="Arial" w:hAnsi="Arial" w:cs="Arial"/>
          <w:bCs/>
          <w:i/>
          <w:sz w:val="20"/>
          <w:szCs w:val="20"/>
        </w:rPr>
        <w:t xml:space="preserve">the </w:t>
      </w:r>
      <w:r w:rsidR="00425D6F">
        <w:rPr>
          <w:rFonts w:ascii="Arial" w:hAnsi="Arial" w:cs="Arial"/>
          <w:bCs/>
          <w:i/>
          <w:sz w:val="20"/>
          <w:szCs w:val="20"/>
        </w:rPr>
        <w:t>highest starting current reducement i.e 73.82% of starting current without starting device. Meanwhile,</w:t>
      </w:r>
      <w:r w:rsidR="00640B5F">
        <w:rPr>
          <w:rFonts w:ascii="Arial" w:hAnsi="Arial" w:cs="Arial"/>
          <w:bCs/>
          <w:i/>
          <w:sz w:val="20"/>
          <w:szCs w:val="20"/>
        </w:rPr>
        <w:t xml:space="preserve"> the lowest energy consumption is achieved by reactor which can reduce energy consumption of the induction motor without starting device from 31.102 kWH</w:t>
      </w:r>
      <w:r w:rsidR="00425D6F">
        <w:rPr>
          <w:rFonts w:ascii="Arial" w:hAnsi="Arial" w:cs="Arial"/>
          <w:bCs/>
          <w:i/>
          <w:sz w:val="20"/>
          <w:szCs w:val="20"/>
        </w:rPr>
        <w:t xml:space="preserve"> </w:t>
      </w:r>
      <w:r w:rsidR="00640B5F">
        <w:rPr>
          <w:rFonts w:ascii="Arial" w:hAnsi="Arial" w:cs="Arial"/>
          <w:bCs/>
          <w:i/>
          <w:sz w:val="20"/>
          <w:szCs w:val="20"/>
        </w:rPr>
        <w:t>to 17.676 kWh, equivalent to 43.17%.</w:t>
      </w:r>
    </w:p>
    <w:p w:rsidR="00640B5F" w:rsidRDefault="00640B5F" w:rsidP="007E53F7">
      <w:pPr>
        <w:pStyle w:val="ListParagraph"/>
        <w:spacing w:after="0" w:line="240" w:lineRule="auto"/>
        <w:ind w:left="0"/>
        <w:jc w:val="both"/>
        <w:rPr>
          <w:rFonts w:ascii="Arial" w:hAnsi="Arial" w:cs="Arial"/>
          <w:bCs/>
          <w:i/>
          <w:sz w:val="20"/>
          <w:szCs w:val="20"/>
        </w:rPr>
      </w:pPr>
    </w:p>
    <w:p w:rsidR="00CC13E8" w:rsidRPr="007E53F7" w:rsidRDefault="00CC13E8" w:rsidP="007E53F7">
      <w:pPr>
        <w:pStyle w:val="ListParagraph"/>
        <w:spacing w:after="0" w:line="240" w:lineRule="auto"/>
        <w:ind w:left="0"/>
        <w:jc w:val="both"/>
        <w:rPr>
          <w:rFonts w:ascii="Arial" w:hAnsi="Arial" w:cs="Arial"/>
          <w:bCs/>
          <w:i/>
          <w:sz w:val="20"/>
          <w:szCs w:val="20"/>
        </w:rPr>
      </w:pPr>
      <w:r w:rsidRPr="00CC13E8">
        <w:rPr>
          <w:rFonts w:ascii="Arial" w:hAnsi="Arial" w:cs="Arial"/>
          <w:b/>
          <w:bCs/>
          <w:i/>
          <w:sz w:val="20"/>
          <w:szCs w:val="20"/>
        </w:rPr>
        <w:t>Keynotes:</w:t>
      </w:r>
      <w:r>
        <w:rPr>
          <w:rFonts w:ascii="Arial" w:hAnsi="Arial" w:cs="Arial"/>
          <w:bCs/>
          <w:i/>
          <w:sz w:val="20"/>
          <w:szCs w:val="20"/>
        </w:rPr>
        <w:t xml:space="preserve"> induction motor, motor starting, starting current, and energy consumption.</w:t>
      </w:r>
    </w:p>
    <w:p w:rsidR="000D65EC" w:rsidRPr="007E53F7" w:rsidRDefault="000D65EC" w:rsidP="007E53F7">
      <w:pPr>
        <w:jc w:val="both"/>
        <w:rPr>
          <w:rFonts w:ascii="Arial" w:hAnsi="Arial" w:cs="Arial"/>
          <w:sz w:val="20"/>
          <w:szCs w:val="20"/>
          <w:lang w:val="de-AT"/>
        </w:rPr>
      </w:pPr>
    </w:p>
    <w:p w:rsidR="000D65EC" w:rsidRPr="007E53F7" w:rsidRDefault="000D65EC" w:rsidP="007E53F7">
      <w:pPr>
        <w:jc w:val="both"/>
        <w:rPr>
          <w:rFonts w:ascii="Arial" w:hAnsi="Arial" w:cs="Arial"/>
          <w:sz w:val="20"/>
          <w:szCs w:val="20"/>
          <w:lang w:val="id-ID"/>
        </w:rPr>
        <w:sectPr w:rsidR="000D65EC" w:rsidRPr="007E53F7" w:rsidSect="002301C5">
          <w:pgSz w:w="12240" w:h="15840"/>
          <w:pgMar w:top="1440" w:right="1440" w:bottom="1440" w:left="1440" w:header="720" w:footer="720" w:gutter="0"/>
          <w:cols w:space="720"/>
          <w:docGrid w:linePitch="360"/>
        </w:sectPr>
      </w:pPr>
    </w:p>
    <w:p w:rsidR="000D65EC" w:rsidRPr="007E53F7" w:rsidRDefault="00BE1D6A" w:rsidP="00AF649D">
      <w:pPr>
        <w:pStyle w:val="ListParagraph"/>
        <w:numPr>
          <w:ilvl w:val="0"/>
          <w:numId w:val="3"/>
        </w:numPr>
        <w:spacing w:after="0" w:line="240" w:lineRule="auto"/>
        <w:ind w:left="360" w:hanging="360"/>
        <w:jc w:val="both"/>
        <w:rPr>
          <w:rFonts w:ascii="Arial" w:hAnsi="Arial" w:cs="Arial"/>
          <w:b/>
          <w:bCs/>
          <w:sz w:val="20"/>
          <w:szCs w:val="20"/>
        </w:rPr>
      </w:pPr>
      <w:r w:rsidRPr="007E53F7">
        <w:rPr>
          <w:rFonts w:ascii="Arial" w:hAnsi="Arial" w:cs="Arial"/>
          <w:b/>
          <w:bCs/>
          <w:sz w:val="20"/>
          <w:szCs w:val="20"/>
          <w:lang w:val="id-ID"/>
        </w:rPr>
        <w:t>PENDAHULUAN</w:t>
      </w:r>
    </w:p>
    <w:p w:rsidR="00F7761A" w:rsidRPr="007E53F7" w:rsidRDefault="000440D6" w:rsidP="007E53F7">
      <w:pPr>
        <w:autoSpaceDE w:val="0"/>
        <w:autoSpaceDN w:val="0"/>
        <w:adjustRightInd w:val="0"/>
        <w:ind w:firstLine="357"/>
        <w:jc w:val="both"/>
        <w:rPr>
          <w:rFonts w:ascii="Arial" w:hAnsi="Arial" w:cs="Arial"/>
          <w:sz w:val="20"/>
          <w:szCs w:val="20"/>
        </w:rPr>
      </w:pPr>
      <w:r w:rsidRPr="007E53F7">
        <w:rPr>
          <w:rFonts w:ascii="Arial" w:hAnsi="Arial" w:cs="Arial"/>
          <w:sz w:val="20"/>
          <w:szCs w:val="20"/>
        </w:rPr>
        <w:t xml:space="preserve">Dalam pengoperasian motor induksi sangatlah penting untuk memperhatikan arus awal pada saat motor dijalankan. Pengasutan tegangan penuh yang dilakukan dengan beban yang tinggi </w:t>
      </w:r>
      <w:r w:rsidR="00CE79AD" w:rsidRPr="007E53F7">
        <w:rPr>
          <w:rFonts w:ascii="Arial" w:hAnsi="Arial" w:cs="Arial"/>
          <w:sz w:val="20"/>
          <w:szCs w:val="20"/>
        </w:rPr>
        <w:t xml:space="preserve">menyebabkan </w:t>
      </w:r>
      <w:r w:rsidRPr="007E53F7">
        <w:rPr>
          <w:rFonts w:ascii="Arial" w:hAnsi="Arial" w:cs="Arial"/>
          <w:sz w:val="20"/>
          <w:szCs w:val="20"/>
        </w:rPr>
        <w:t xml:space="preserve">motor akan menarik arus yang sangat besar, dimana hal ini akan mengakibatkan </w:t>
      </w:r>
      <w:r w:rsidRPr="007E53F7">
        <w:rPr>
          <w:rFonts w:ascii="Arial" w:hAnsi="Arial" w:cs="Arial"/>
          <w:i/>
          <w:iCs/>
          <w:sz w:val="20"/>
          <w:szCs w:val="20"/>
        </w:rPr>
        <w:t xml:space="preserve">voltage dip </w:t>
      </w:r>
      <w:r w:rsidRPr="007E53F7">
        <w:rPr>
          <w:rFonts w:ascii="Arial" w:hAnsi="Arial" w:cs="Arial"/>
          <w:sz w:val="20"/>
          <w:szCs w:val="20"/>
        </w:rPr>
        <w:t>pada beban-beban yang lain</w:t>
      </w:r>
      <w:r w:rsidR="00137381" w:rsidRPr="007E53F7">
        <w:rPr>
          <w:rFonts w:ascii="Arial" w:hAnsi="Arial" w:cs="Arial"/>
          <w:sz w:val="20"/>
          <w:szCs w:val="20"/>
        </w:rPr>
        <w:t xml:space="preserve"> </w:t>
      </w:r>
      <w:r w:rsidR="00137381" w:rsidRPr="007E53F7">
        <w:rPr>
          <w:rFonts w:ascii="Arial" w:hAnsi="Arial" w:cs="Arial"/>
          <w:sz w:val="20"/>
          <w:szCs w:val="20"/>
        </w:rPr>
        <w:fldChar w:fldCharType="begin" w:fldLock="1"/>
      </w:r>
      <w:r w:rsidR="002A45D1" w:rsidRPr="007E53F7">
        <w:rPr>
          <w:rFonts w:ascii="Arial" w:hAnsi="Arial" w:cs="Arial"/>
          <w:sz w:val="20"/>
          <w:szCs w:val="20"/>
        </w:rPr>
        <w:instrText>ADDIN CSL_CITATION { "citationItems" : [ { "id" : "ITEM-1", "itemData" : { "author" : [ { "dropping-particle" : "", "family" : "Pawawoi", "given" : "Andi", "non-dropping-particle" : "", "parse-names" : false, "suffix" : "" } ], "container-title" : "Jurnal Teknika, Universitas Andalas", "id" : "ITEM-1", "issue" : "32", "issued" : { "date-parts" : [ [ "2009" ] ] }, "page" : "49", "title" : "Analisis Kedip Tegangan (Voltage Sags) Akibat Pengasutan Motor Induksi Dengan Berbagai Metode Pengasutan Studi Kasus Di PT. Abaisiat Raya", "type" : "article-journal", "volume" : "1" }, "uris" : [ "http://www.mendeley.com/documents/?uuid=84d86fdc-19cf-4b7d-90c4-caf430083518" ] } ], "mendeley" : { "formattedCitation" : "(Pawawoi, 2009)", "plainTextFormattedCitation" : "(Pawawoi, 2009)", "previouslyFormattedCitation" : "(Pawawoi, 2009)" }, "properties" : { "noteIndex" : 0 }, "schema" : "https://github.com/citation-style-language/schema/raw/master/csl-citation.json" }</w:instrText>
      </w:r>
      <w:r w:rsidR="00137381" w:rsidRPr="007E53F7">
        <w:rPr>
          <w:rFonts w:ascii="Arial" w:hAnsi="Arial" w:cs="Arial"/>
          <w:sz w:val="20"/>
          <w:szCs w:val="20"/>
        </w:rPr>
        <w:fldChar w:fldCharType="separate"/>
      </w:r>
      <w:r w:rsidR="00F7761A" w:rsidRPr="007E53F7">
        <w:rPr>
          <w:rFonts w:ascii="Arial" w:hAnsi="Arial" w:cs="Arial"/>
          <w:noProof/>
          <w:sz w:val="20"/>
          <w:szCs w:val="20"/>
        </w:rPr>
        <w:t>(Pawawoi, 2009)</w:t>
      </w:r>
      <w:r w:rsidR="00137381" w:rsidRPr="007E53F7">
        <w:rPr>
          <w:rFonts w:ascii="Arial" w:hAnsi="Arial" w:cs="Arial"/>
          <w:sz w:val="20"/>
          <w:szCs w:val="20"/>
        </w:rPr>
        <w:fldChar w:fldCharType="end"/>
      </w:r>
      <w:r w:rsidRPr="007E53F7">
        <w:rPr>
          <w:rFonts w:ascii="Arial" w:hAnsi="Arial" w:cs="Arial"/>
          <w:sz w:val="20"/>
          <w:szCs w:val="20"/>
        </w:rPr>
        <w:t xml:space="preserve">. </w:t>
      </w:r>
      <w:r w:rsidR="00CE79AD" w:rsidRPr="007E53F7">
        <w:rPr>
          <w:rFonts w:ascii="Arial" w:hAnsi="Arial" w:cs="Arial"/>
          <w:sz w:val="20"/>
          <w:szCs w:val="20"/>
        </w:rPr>
        <w:t xml:space="preserve">Di samping itu arus yang besar ini juga </w:t>
      </w:r>
      <w:r w:rsidRPr="007E53F7">
        <w:rPr>
          <w:rFonts w:ascii="Arial" w:hAnsi="Arial" w:cs="Arial"/>
          <w:sz w:val="20"/>
          <w:szCs w:val="20"/>
        </w:rPr>
        <w:t>dapat merusak motor itu sendiri</w:t>
      </w:r>
      <w:r w:rsidR="00F7761A" w:rsidRPr="007E53F7">
        <w:rPr>
          <w:rFonts w:ascii="Arial" w:hAnsi="Arial" w:cs="Arial"/>
          <w:sz w:val="20"/>
          <w:szCs w:val="20"/>
        </w:rPr>
        <w:t xml:space="preserve"> </w:t>
      </w:r>
      <w:r w:rsidR="00F7761A" w:rsidRPr="007E53F7">
        <w:rPr>
          <w:rFonts w:ascii="Arial" w:hAnsi="Arial" w:cs="Arial"/>
          <w:sz w:val="20"/>
          <w:szCs w:val="20"/>
        </w:rPr>
        <w:fldChar w:fldCharType="begin" w:fldLock="1"/>
      </w:r>
      <w:r w:rsidR="002A45D1" w:rsidRPr="007E53F7">
        <w:rPr>
          <w:rFonts w:ascii="Arial" w:hAnsi="Arial" w:cs="Arial"/>
          <w:sz w:val="20"/>
          <w:szCs w:val="20"/>
        </w:rPr>
        <w:instrText>ADDIN CSL_CITATION { "citationItems" : [ { "id" : "ITEM-1", "itemData" : { "author" : [ { "dropping-particle" : "", "family" : "Kadir", "given" : "Abdul", "non-dropping-particle" : "", "parse-names" : false, "suffix" : "" } ], "id" : "ITEM-1", "issued" : { "date-parts" : [ [ "1981" ] ] }, "publisher" : "PT Djambatan", "publisher-place" : "Jakarta", "title" : "Mesin Tak Serempak", "type" : "book" }, "uris" : [ "http://www.mendeley.com/documents/?uuid=d708a55b-7ff1-4631-bdf7-a86a10570faa" ] } ], "mendeley" : { "formattedCitation" : "(Kadir, 1981)", "plainTextFormattedCitation" : "(Kadir, 1981)", "previouslyFormattedCitation" : "(Kadir, 1981)" }, "properties" : { "noteIndex" : 0 }, "schema" : "https://github.com/citation-style-language/schema/raw/master/csl-citation.json" }</w:instrText>
      </w:r>
      <w:r w:rsidR="00F7761A" w:rsidRPr="007E53F7">
        <w:rPr>
          <w:rFonts w:ascii="Arial" w:hAnsi="Arial" w:cs="Arial"/>
          <w:sz w:val="20"/>
          <w:szCs w:val="20"/>
        </w:rPr>
        <w:fldChar w:fldCharType="separate"/>
      </w:r>
      <w:r w:rsidR="00F7761A" w:rsidRPr="007E53F7">
        <w:rPr>
          <w:rFonts w:ascii="Arial" w:hAnsi="Arial" w:cs="Arial"/>
          <w:noProof/>
          <w:sz w:val="20"/>
          <w:szCs w:val="20"/>
        </w:rPr>
        <w:t>(Kadir, 1981)</w:t>
      </w:r>
      <w:r w:rsidR="00F7761A" w:rsidRPr="007E53F7">
        <w:rPr>
          <w:rFonts w:ascii="Arial" w:hAnsi="Arial" w:cs="Arial"/>
          <w:sz w:val="20"/>
          <w:szCs w:val="20"/>
        </w:rPr>
        <w:fldChar w:fldCharType="end"/>
      </w:r>
      <w:r w:rsidRPr="007E53F7">
        <w:rPr>
          <w:rFonts w:ascii="Arial" w:hAnsi="Arial" w:cs="Arial"/>
          <w:sz w:val="20"/>
          <w:szCs w:val="20"/>
        </w:rPr>
        <w:t xml:space="preserve">. Pada </w:t>
      </w:r>
      <w:r w:rsidRPr="007E53F7">
        <w:rPr>
          <w:rFonts w:ascii="Arial" w:hAnsi="Arial" w:cs="Arial"/>
          <w:sz w:val="20"/>
          <w:szCs w:val="20"/>
          <w:lang w:val="id-ID"/>
        </w:rPr>
        <w:t>motor bag filter</w:t>
      </w:r>
      <w:r w:rsidRPr="007E53F7">
        <w:rPr>
          <w:rFonts w:ascii="Arial" w:hAnsi="Arial" w:cs="Arial"/>
          <w:sz w:val="20"/>
          <w:szCs w:val="20"/>
        </w:rPr>
        <w:t xml:space="preserve"> diperlukan pengoperasian motor yang tepat, guna kelancaran dalam </w:t>
      </w:r>
      <w:r w:rsidRPr="007E53F7">
        <w:rPr>
          <w:rFonts w:ascii="Arial" w:hAnsi="Arial" w:cs="Arial"/>
          <w:sz w:val="20"/>
          <w:szCs w:val="20"/>
          <w:lang w:val="id-ID"/>
        </w:rPr>
        <w:t>melakukan penyedotan debu yang dihasilkan dari proses produksi</w:t>
      </w:r>
      <w:r w:rsidRPr="007E53F7">
        <w:rPr>
          <w:rFonts w:ascii="Arial" w:hAnsi="Arial" w:cs="Arial"/>
          <w:sz w:val="20"/>
          <w:szCs w:val="20"/>
        </w:rPr>
        <w:t xml:space="preserve">. </w:t>
      </w:r>
      <w:r w:rsidR="00F7761A" w:rsidRPr="007E53F7">
        <w:rPr>
          <w:rFonts w:ascii="Arial" w:hAnsi="Arial" w:cs="Arial"/>
          <w:sz w:val="20"/>
          <w:szCs w:val="20"/>
        </w:rPr>
        <w:t xml:space="preserve">Di samping itu pengoperasian motor juga harus seefisien mungkin sehingga penggunaan energi listrik oleh motor dapat diturunkan. Salah satu metode untuk menurunkan arus pengasutan dan </w:t>
      </w:r>
      <w:r w:rsidR="00F7761A" w:rsidRPr="007E53F7">
        <w:rPr>
          <w:rFonts w:ascii="Arial" w:hAnsi="Arial" w:cs="Arial"/>
          <w:sz w:val="20"/>
          <w:szCs w:val="20"/>
        </w:rPr>
        <w:t>penggunaan energi listrik oleh motor induksi adalah dengan menggunakan peralatan pengasutan</w:t>
      </w:r>
      <w:r w:rsidR="00771B45" w:rsidRPr="007E53F7">
        <w:rPr>
          <w:rFonts w:ascii="Arial" w:hAnsi="Arial" w:cs="Arial"/>
          <w:sz w:val="20"/>
          <w:szCs w:val="20"/>
        </w:rPr>
        <w:t xml:space="preserve"> tertentu</w:t>
      </w:r>
      <w:r w:rsidR="002A45D1" w:rsidRPr="007E53F7">
        <w:rPr>
          <w:rFonts w:ascii="Arial" w:hAnsi="Arial" w:cs="Arial"/>
          <w:sz w:val="20"/>
          <w:szCs w:val="20"/>
        </w:rPr>
        <w:t xml:space="preserve"> </w:t>
      </w:r>
      <w:r w:rsidR="002A45D1" w:rsidRPr="007E53F7">
        <w:rPr>
          <w:rFonts w:ascii="Arial" w:hAnsi="Arial" w:cs="Arial"/>
          <w:sz w:val="20"/>
          <w:szCs w:val="20"/>
        </w:rPr>
        <w:fldChar w:fldCharType="begin" w:fldLock="1"/>
      </w:r>
      <w:r w:rsidR="00D66C66" w:rsidRPr="007E53F7">
        <w:rPr>
          <w:rFonts w:ascii="Arial" w:hAnsi="Arial" w:cs="Arial"/>
          <w:sz w:val="20"/>
          <w:szCs w:val="20"/>
        </w:rPr>
        <w:instrText>ADDIN CSL_CITATION { "citationItems" : [ { "id" : "ITEM-1", "itemData" : { "author" : [ { "dropping-particle" : "", "family" : "Prasetya", "given" : "Andyk Probo", "non-dropping-particle" : "", "parse-names" : false, "suffix" : "" }, { "dropping-particle" : "", "family" : "Hamid", "given" : "Abdul", "non-dropping-particle" : "", "parse-names" : false, "suffix" : "" }, { "dropping-particle" : "", "family" : "Nakhoda", "given" : "Yusuf Ismail", "non-dropping-particle" : "", "parse-names" : false, "suffix" : "" } ], "container-title" : "Jurnal Elektro ELTEK", "id" : "ITEM-1", "issue" : "1", "issued" : { "date-parts" : [ [ "2012" ] ] }, "title" : "Analisis Perbandingan Sistem Pengasutan Motor Induksi 3 Fasa Sebagai Penggerak Pompa Pada Perusahaan Daerah Air Minum (PDAM) Wendit Malang", "type" : "article-journal", "volume" : "3" }, "uris" : [ "http://www.mendeley.com/documents/?uuid=5edded25-e309-4796-b489-d036107fcde9" ] } ], "mendeley" : { "formattedCitation" : "(Prasetya, Hamid, &amp; Nakhoda, 2012)", "plainTextFormattedCitation" : "(Prasetya, Hamid, &amp; Nakhoda, 2012)", "previouslyFormattedCitation" : "(Prasetya, Hamid, &amp; Nakhoda, 2012)" }, "properties" : { "noteIndex" : 0 }, "schema" : "https://github.com/citation-style-language/schema/raw/master/csl-citation.json" }</w:instrText>
      </w:r>
      <w:r w:rsidR="002A45D1" w:rsidRPr="007E53F7">
        <w:rPr>
          <w:rFonts w:ascii="Arial" w:hAnsi="Arial" w:cs="Arial"/>
          <w:sz w:val="20"/>
          <w:szCs w:val="20"/>
        </w:rPr>
        <w:fldChar w:fldCharType="separate"/>
      </w:r>
      <w:r w:rsidR="002A45D1" w:rsidRPr="007E53F7">
        <w:rPr>
          <w:rFonts w:ascii="Arial" w:hAnsi="Arial" w:cs="Arial"/>
          <w:noProof/>
          <w:sz w:val="20"/>
          <w:szCs w:val="20"/>
        </w:rPr>
        <w:t>(Prasetya, Hamid, &amp; Nakhoda, 2012)</w:t>
      </w:r>
      <w:r w:rsidR="002A45D1" w:rsidRPr="007E53F7">
        <w:rPr>
          <w:rFonts w:ascii="Arial" w:hAnsi="Arial" w:cs="Arial"/>
          <w:sz w:val="20"/>
          <w:szCs w:val="20"/>
        </w:rPr>
        <w:fldChar w:fldCharType="end"/>
      </w:r>
      <w:r w:rsidR="00771B45" w:rsidRPr="007E53F7">
        <w:rPr>
          <w:rFonts w:ascii="Arial" w:hAnsi="Arial" w:cs="Arial"/>
          <w:sz w:val="20"/>
          <w:szCs w:val="20"/>
        </w:rPr>
        <w:t>, di mana pada waktu pengasutan motor tidak langsung dihubungkan dengan tegangan penuh</w:t>
      </w:r>
      <w:r w:rsidR="002A45D1" w:rsidRPr="007E53F7">
        <w:rPr>
          <w:rFonts w:ascii="Arial" w:hAnsi="Arial" w:cs="Arial"/>
          <w:sz w:val="20"/>
          <w:szCs w:val="20"/>
        </w:rPr>
        <w:t>.</w:t>
      </w:r>
      <w:r w:rsidR="00771B45" w:rsidRPr="007E53F7">
        <w:rPr>
          <w:rFonts w:ascii="Arial" w:hAnsi="Arial" w:cs="Arial"/>
          <w:sz w:val="20"/>
          <w:szCs w:val="20"/>
        </w:rPr>
        <w:t xml:space="preserve"> </w:t>
      </w:r>
    </w:p>
    <w:p w:rsidR="000440D6" w:rsidRDefault="000440D6" w:rsidP="00640B5F">
      <w:pPr>
        <w:autoSpaceDE w:val="0"/>
        <w:autoSpaceDN w:val="0"/>
        <w:adjustRightInd w:val="0"/>
        <w:ind w:firstLine="357"/>
        <w:jc w:val="both"/>
        <w:rPr>
          <w:rFonts w:ascii="Arial" w:hAnsi="Arial" w:cs="Arial"/>
          <w:iCs/>
          <w:sz w:val="20"/>
          <w:szCs w:val="20"/>
        </w:rPr>
      </w:pPr>
      <w:r w:rsidRPr="007E53F7">
        <w:rPr>
          <w:rFonts w:ascii="Arial" w:hAnsi="Arial" w:cs="Arial"/>
          <w:sz w:val="20"/>
          <w:szCs w:val="20"/>
        </w:rPr>
        <w:t xml:space="preserve">Dalam penelitian ini dilakukan pengujian pada salah satu unit motor 3 fasa </w:t>
      </w:r>
      <w:r w:rsidR="002512AB" w:rsidRPr="007E53F7">
        <w:rPr>
          <w:rFonts w:ascii="Arial" w:hAnsi="Arial" w:cs="Arial"/>
          <w:sz w:val="20"/>
          <w:szCs w:val="20"/>
        </w:rPr>
        <w:t>dengan kapasitas sebesar 2</w:t>
      </w:r>
      <w:r w:rsidR="002512AB" w:rsidRPr="007E53F7">
        <w:rPr>
          <w:rFonts w:ascii="Arial" w:hAnsi="Arial" w:cs="Arial"/>
          <w:sz w:val="20"/>
          <w:szCs w:val="20"/>
          <w:lang w:val="id-ID"/>
        </w:rPr>
        <w:t>5</w:t>
      </w:r>
      <w:r w:rsidR="002512AB" w:rsidRPr="007E53F7">
        <w:rPr>
          <w:rFonts w:ascii="Arial" w:hAnsi="Arial" w:cs="Arial"/>
          <w:sz w:val="20"/>
          <w:szCs w:val="20"/>
        </w:rPr>
        <w:t xml:space="preserve">00 kW </w:t>
      </w:r>
      <w:r w:rsidRPr="007E53F7">
        <w:rPr>
          <w:rFonts w:ascii="Arial" w:hAnsi="Arial" w:cs="Arial"/>
          <w:sz w:val="20"/>
          <w:szCs w:val="20"/>
        </w:rPr>
        <w:t xml:space="preserve">sebagai penggerak </w:t>
      </w:r>
      <w:r w:rsidRPr="007E53F7">
        <w:rPr>
          <w:rFonts w:ascii="Arial" w:hAnsi="Arial" w:cs="Arial"/>
          <w:sz w:val="20"/>
          <w:szCs w:val="20"/>
          <w:lang w:val="id-ID"/>
        </w:rPr>
        <w:t>bag filter</w:t>
      </w:r>
      <w:r w:rsidR="00D66C66" w:rsidRPr="007E53F7">
        <w:rPr>
          <w:rFonts w:ascii="Arial" w:hAnsi="Arial" w:cs="Arial"/>
          <w:sz w:val="20"/>
          <w:szCs w:val="20"/>
        </w:rPr>
        <w:t xml:space="preserve"> di PT Krakatau Posco baik</w:t>
      </w:r>
      <w:r w:rsidRPr="007E53F7">
        <w:rPr>
          <w:rFonts w:ascii="Arial" w:hAnsi="Arial" w:cs="Arial"/>
          <w:sz w:val="20"/>
          <w:szCs w:val="20"/>
        </w:rPr>
        <w:t xml:space="preserve"> sebelum </w:t>
      </w:r>
      <w:r w:rsidR="00D66C66" w:rsidRPr="007E53F7">
        <w:rPr>
          <w:rFonts w:ascii="Arial" w:hAnsi="Arial" w:cs="Arial"/>
          <w:sz w:val="20"/>
          <w:szCs w:val="20"/>
        </w:rPr>
        <w:t xml:space="preserve">maupun </w:t>
      </w:r>
      <w:r w:rsidRPr="007E53F7">
        <w:rPr>
          <w:rFonts w:ascii="Arial" w:hAnsi="Arial" w:cs="Arial"/>
          <w:sz w:val="20"/>
          <w:szCs w:val="20"/>
        </w:rPr>
        <w:t xml:space="preserve">sesudah pemasangan alat bantu pengasutan. </w:t>
      </w:r>
      <w:r w:rsidR="00D66C66" w:rsidRPr="007E53F7">
        <w:rPr>
          <w:rFonts w:ascii="Arial" w:hAnsi="Arial" w:cs="Arial"/>
          <w:sz w:val="20"/>
          <w:szCs w:val="20"/>
        </w:rPr>
        <w:t>S</w:t>
      </w:r>
      <w:r w:rsidR="00D66C66" w:rsidRPr="007E53F7">
        <w:rPr>
          <w:rFonts w:ascii="Arial" w:hAnsi="Arial" w:cs="Arial"/>
          <w:sz w:val="20"/>
          <w:szCs w:val="20"/>
          <w:lang w:val="id-ID"/>
        </w:rPr>
        <w:t xml:space="preserve">kema penelitian sebagaimana yang ditunjukkan pada </w:t>
      </w:r>
      <w:r w:rsidR="00D66C66" w:rsidRPr="007E53F7">
        <w:rPr>
          <w:rFonts w:ascii="Arial" w:hAnsi="Arial" w:cs="Arial"/>
          <w:sz w:val="20"/>
          <w:szCs w:val="20"/>
        </w:rPr>
        <w:t xml:space="preserve">gambar 4 mengikuti skema yang digunakan oleh Prasetya dkk </w:t>
      </w:r>
      <w:r w:rsidR="00D66C66" w:rsidRPr="007E53F7">
        <w:rPr>
          <w:rFonts w:ascii="Arial" w:hAnsi="Arial" w:cs="Arial"/>
          <w:sz w:val="20"/>
          <w:szCs w:val="20"/>
        </w:rPr>
        <w:fldChar w:fldCharType="begin" w:fldLock="1"/>
      </w:r>
      <w:r w:rsidR="000124FC" w:rsidRPr="007E53F7">
        <w:rPr>
          <w:rFonts w:ascii="Arial" w:hAnsi="Arial" w:cs="Arial"/>
          <w:sz w:val="20"/>
          <w:szCs w:val="20"/>
        </w:rPr>
        <w:instrText>ADDIN CSL_CITATION { "citationItems" : [ { "id" : "ITEM-1", "itemData" : { "author" : [ { "dropping-particle" : "", "family" : "Prasetya", "given" : "Andyk Probo", "non-dropping-particle" : "", "parse-names" : false, "suffix" : "" }, { "dropping-particle" : "", "family" : "Hamid", "given" : "Abdul", "non-dropping-particle" : "", "parse-names" : false, "suffix" : "" }, { "dropping-particle" : "", "family" : "Nakhoda", "given" : "Yusuf Ismail", "non-dropping-particle" : "", "parse-names" : false, "suffix" : "" } ], "container-title" : "Jurnal Elektro ELTEK", "id" : "ITEM-1", "issue" : "1", "issued" : { "date-parts" : [ [ "2012" ] ] }, "title" : "Analisis Perbandingan Sistem Pengasutan Motor Induksi 3 Fasa Sebagai Penggerak Pompa Pada Perusahaan Daerah Air Minum (PDAM) Wendit Malang", "type" : "article-journal", "volume" : "3" }, "uris" : [ "http://www.mendeley.com/documents/?uuid=5edded25-e309-4796-b489-d036107fcde9" ] } ], "mendeley" : { "formattedCitation" : "(Prasetya et al., 2012)", "plainTextFormattedCitation" : "(Prasetya et al., 2012)", "previouslyFormattedCitation" : "(Prasetya et al., 2012)" }, "properties" : { "noteIndex" : 0 }, "schema" : "https://github.com/citation-style-language/schema/raw/master/csl-citation.json" }</w:instrText>
      </w:r>
      <w:r w:rsidR="00D66C66" w:rsidRPr="007E53F7">
        <w:rPr>
          <w:rFonts w:ascii="Arial" w:hAnsi="Arial" w:cs="Arial"/>
          <w:sz w:val="20"/>
          <w:szCs w:val="20"/>
        </w:rPr>
        <w:fldChar w:fldCharType="separate"/>
      </w:r>
      <w:r w:rsidR="00D66C66" w:rsidRPr="007E53F7">
        <w:rPr>
          <w:rFonts w:ascii="Arial" w:hAnsi="Arial" w:cs="Arial"/>
          <w:noProof/>
          <w:sz w:val="20"/>
          <w:szCs w:val="20"/>
        </w:rPr>
        <w:t>(Prasetya et al., 2012)</w:t>
      </w:r>
      <w:r w:rsidR="00D66C66" w:rsidRPr="007E53F7">
        <w:rPr>
          <w:rFonts w:ascii="Arial" w:hAnsi="Arial" w:cs="Arial"/>
          <w:sz w:val="20"/>
          <w:szCs w:val="20"/>
        </w:rPr>
        <w:fldChar w:fldCharType="end"/>
      </w:r>
      <w:r w:rsidR="00D66C66" w:rsidRPr="007E53F7">
        <w:rPr>
          <w:rFonts w:ascii="Arial" w:hAnsi="Arial" w:cs="Arial"/>
          <w:sz w:val="20"/>
          <w:szCs w:val="20"/>
          <w:lang w:val="id-ID"/>
        </w:rPr>
        <w:t xml:space="preserve">. </w:t>
      </w:r>
      <w:r w:rsidR="00D66C66" w:rsidRPr="007E53F7">
        <w:rPr>
          <w:rFonts w:ascii="Arial" w:hAnsi="Arial" w:cs="Arial"/>
          <w:sz w:val="20"/>
          <w:szCs w:val="20"/>
        </w:rPr>
        <w:t>M</w:t>
      </w:r>
      <w:r w:rsidR="00D66C66" w:rsidRPr="007E53F7">
        <w:rPr>
          <w:rFonts w:ascii="Arial" w:hAnsi="Arial" w:cs="Arial"/>
          <w:sz w:val="20"/>
          <w:szCs w:val="20"/>
          <w:lang w:val="id-ID"/>
        </w:rPr>
        <w:t xml:space="preserve">etode pengasutan yang akan dianalisis </w:t>
      </w:r>
      <w:r w:rsidR="00207D39" w:rsidRPr="007E53F7">
        <w:rPr>
          <w:rFonts w:ascii="Arial" w:hAnsi="Arial" w:cs="Arial"/>
          <w:sz w:val="20"/>
          <w:szCs w:val="20"/>
          <w:lang w:val="id-ID"/>
        </w:rPr>
        <w:t>adalah metode</w:t>
      </w:r>
      <w:r w:rsidR="00D66C66" w:rsidRPr="007E53F7">
        <w:rPr>
          <w:rFonts w:ascii="Arial" w:hAnsi="Arial" w:cs="Arial"/>
          <w:sz w:val="20"/>
          <w:szCs w:val="20"/>
          <w:lang w:val="id-ID"/>
        </w:rPr>
        <w:t xml:space="preserve"> autotrafo, reaktor</w:t>
      </w:r>
      <w:r w:rsidR="00D66C66" w:rsidRPr="007E53F7">
        <w:rPr>
          <w:rFonts w:ascii="Arial" w:hAnsi="Arial" w:cs="Arial"/>
          <w:sz w:val="20"/>
          <w:szCs w:val="20"/>
        </w:rPr>
        <w:t>,</w:t>
      </w:r>
      <w:r w:rsidR="00D66C66" w:rsidRPr="007E53F7">
        <w:rPr>
          <w:rFonts w:ascii="Arial" w:hAnsi="Arial" w:cs="Arial"/>
          <w:sz w:val="20"/>
          <w:szCs w:val="20"/>
          <w:lang w:val="id-ID"/>
        </w:rPr>
        <w:t xml:space="preserve"> dan star-delta.</w:t>
      </w:r>
      <w:r w:rsidR="00D66C66" w:rsidRPr="007E53F7">
        <w:rPr>
          <w:rFonts w:ascii="Arial" w:hAnsi="Arial" w:cs="Arial"/>
          <w:sz w:val="20"/>
          <w:szCs w:val="20"/>
        </w:rPr>
        <w:t xml:space="preserve"> </w:t>
      </w:r>
      <w:r w:rsidRPr="007E53F7">
        <w:rPr>
          <w:rFonts w:ascii="Arial" w:hAnsi="Arial" w:cs="Arial"/>
          <w:sz w:val="20"/>
          <w:szCs w:val="20"/>
        </w:rPr>
        <w:t xml:space="preserve">Pengujian dilakukan dengan </w:t>
      </w:r>
      <w:r w:rsidR="009E766D" w:rsidRPr="007E53F7">
        <w:rPr>
          <w:rFonts w:ascii="Arial" w:hAnsi="Arial" w:cs="Arial"/>
          <w:sz w:val="20"/>
          <w:szCs w:val="20"/>
        </w:rPr>
        <w:t xml:space="preserve">metode simulasi menggunakan </w:t>
      </w:r>
      <w:r w:rsidRPr="007E53F7">
        <w:rPr>
          <w:rFonts w:ascii="Arial" w:hAnsi="Arial" w:cs="Arial"/>
          <w:i/>
          <w:iCs/>
          <w:sz w:val="20"/>
          <w:szCs w:val="20"/>
        </w:rPr>
        <w:t xml:space="preserve">software </w:t>
      </w:r>
      <w:r w:rsidRPr="007E53F7">
        <w:rPr>
          <w:rFonts w:ascii="Arial" w:hAnsi="Arial" w:cs="Arial"/>
          <w:i/>
          <w:iCs/>
          <w:sz w:val="20"/>
          <w:szCs w:val="20"/>
        </w:rPr>
        <w:lastRenderedPageBreak/>
        <w:t xml:space="preserve">ETAP Power Station. </w:t>
      </w:r>
      <w:r w:rsidR="00D66C66" w:rsidRPr="007E53F7">
        <w:rPr>
          <w:rFonts w:ascii="Arial" w:hAnsi="Arial" w:cs="Arial"/>
          <w:iCs/>
          <w:sz w:val="20"/>
          <w:szCs w:val="20"/>
        </w:rPr>
        <w:t>Dari simulasi yang dijalankan akan dievaluasi besar arus start dan konsumsi energi sistem penggerak motor induksi untuk setiap metode pengasutan.</w:t>
      </w:r>
    </w:p>
    <w:p w:rsidR="00CC13E8" w:rsidRPr="00640B5F" w:rsidRDefault="00CC13E8" w:rsidP="00640B5F">
      <w:pPr>
        <w:autoSpaceDE w:val="0"/>
        <w:autoSpaceDN w:val="0"/>
        <w:adjustRightInd w:val="0"/>
        <w:ind w:firstLine="357"/>
        <w:jc w:val="both"/>
        <w:rPr>
          <w:rFonts w:ascii="Arial" w:hAnsi="Arial" w:cs="Arial"/>
          <w:iCs/>
          <w:sz w:val="20"/>
          <w:szCs w:val="20"/>
        </w:rPr>
      </w:pPr>
    </w:p>
    <w:p w:rsidR="000124FC" w:rsidRPr="007E53F7" w:rsidRDefault="0050061A" w:rsidP="00AF649D">
      <w:pPr>
        <w:pStyle w:val="ListParagraph"/>
        <w:numPr>
          <w:ilvl w:val="0"/>
          <w:numId w:val="3"/>
        </w:numPr>
        <w:spacing w:after="0" w:line="240" w:lineRule="auto"/>
        <w:ind w:left="360" w:hanging="360"/>
        <w:jc w:val="both"/>
        <w:rPr>
          <w:rFonts w:ascii="Arial" w:hAnsi="Arial" w:cs="Arial"/>
          <w:b/>
          <w:bCs/>
          <w:sz w:val="20"/>
          <w:szCs w:val="20"/>
        </w:rPr>
      </w:pPr>
      <w:r w:rsidRPr="007E53F7">
        <w:rPr>
          <w:rFonts w:ascii="Arial" w:hAnsi="Arial" w:cs="Arial"/>
          <w:b/>
          <w:bCs/>
          <w:sz w:val="20"/>
          <w:szCs w:val="20"/>
        </w:rPr>
        <w:t>MOTOR INDUKSI TIGA FASA</w:t>
      </w:r>
    </w:p>
    <w:p w:rsidR="004420AB" w:rsidRPr="007E53F7" w:rsidRDefault="004420AB" w:rsidP="007E53F7">
      <w:pPr>
        <w:jc w:val="both"/>
        <w:rPr>
          <w:rFonts w:ascii="Arial" w:hAnsi="Arial" w:cs="Arial"/>
          <w:sz w:val="20"/>
          <w:szCs w:val="20"/>
          <w:lang w:val="id-ID"/>
        </w:rPr>
      </w:pPr>
    </w:p>
    <w:p w:rsidR="008A26CF" w:rsidRPr="00243154" w:rsidRDefault="007E53F7" w:rsidP="00243154">
      <w:pPr>
        <w:rPr>
          <w:rFonts w:ascii="Arial" w:hAnsi="Arial" w:cs="Arial"/>
          <w:b/>
          <w:sz w:val="20"/>
          <w:szCs w:val="20"/>
          <w:lang w:val="id-ID"/>
        </w:rPr>
      </w:pPr>
      <w:r w:rsidRPr="0050061A">
        <w:rPr>
          <w:rFonts w:ascii="Arial" w:hAnsi="Arial" w:cs="Arial"/>
          <w:b/>
          <w:sz w:val="20"/>
          <w:szCs w:val="20"/>
        </w:rPr>
        <w:t xml:space="preserve">2.1 </w:t>
      </w:r>
      <w:r w:rsidR="0050061A" w:rsidRPr="0050061A">
        <w:rPr>
          <w:rFonts w:ascii="Arial" w:hAnsi="Arial" w:cs="Arial"/>
          <w:b/>
          <w:sz w:val="20"/>
          <w:szCs w:val="20"/>
        </w:rPr>
        <w:t xml:space="preserve"> </w:t>
      </w:r>
      <w:r w:rsidR="008A26CF" w:rsidRPr="0050061A">
        <w:rPr>
          <w:rFonts w:ascii="Arial" w:hAnsi="Arial" w:cs="Arial"/>
          <w:b/>
          <w:sz w:val="20"/>
          <w:szCs w:val="20"/>
          <w:lang w:val="id-ID"/>
        </w:rPr>
        <w:t>Prinsip Kerja</w:t>
      </w:r>
    </w:p>
    <w:p w:rsidR="009E766D" w:rsidRPr="007E53F7" w:rsidRDefault="000440D6" w:rsidP="007E53F7">
      <w:pPr>
        <w:pStyle w:val="Default"/>
        <w:ind w:firstLine="357"/>
        <w:jc w:val="both"/>
        <w:rPr>
          <w:rFonts w:ascii="Arial" w:hAnsi="Arial" w:cs="Arial"/>
          <w:sz w:val="20"/>
          <w:szCs w:val="20"/>
          <w:lang w:val="id-ID"/>
        </w:rPr>
      </w:pPr>
      <w:r w:rsidRPr="007E53F7">
        <w:rPr>
          <w:rFonts w:ascii="Arial" w:hAnsi="Arial" w:cs="Arial"/>
          <w:sz w:val="20"/>
          <w:szCs w:val="20"/>
        </w:rPr>
        <w:t>Motor induksi tiga fasa merupakan motor listrik arus bolak-balik yang paling banyak digunakan dalam dunia industri. Dinamakan motor induksi karena pada kenyataannya arus rotor motor ini bukan diperoleh dari suatu sumber listrik, tetapi merupakan arus yang terinduksi sebagai akibat adanya perbedaan relatif antara putaran rotor dengan medan putar. Dalam kenyataannya, motor induksi dapat diperlakukan sebagai sebuah transformator, yaitu dengan kumparan stator sebagai kumparan primer yang diam, sedangkan kumparan rotor sebagai kumparan sekunder yang berputar</w:t>
      </w:r>
      <w:r w:rsidRPr="007E53F7">
        <w:rPr>
          <w:rFonts w:ascii="Arial" w:hAnsi="Arial" w:cs="Arial"/>
          <w:sz w:val="20"/>
          <w:szCs w:val="20"/>
          <w:lang w:val="id-ID"/>
        </w:rPr>
        <w:t>.</w:t>
      </w:r>
    </w:p>
    <w:p w:rsidR="0069430B" w:rsidRPr="007E53F7" w:rsidRDefault="0069430B" w:rsidP="007E53F7">
      <w:pPr>
        <w:pStyle w:val="Default"/>
        <w:ind w:firstLine="357"/>
        <w:jc w:val="both"/>
        <w:rPr>
          <w:rFonts w:ascii="Arial" w:hAnsi="Arial" w:cs="Arial"/>
          <w:sz w:val="20"/>
          <w:szCs w:val="20"/>
        </w:rPr>
      </w:pPr>
      <w:r w:rsidRPr="007E53F7">
        <w:rPr>
          <w:rFonts w:ascii="Arial" w:hAnsi="Arial" w:cs="Arial"/>
          <w:sz w:val="20"/>
          <w:szCs w:val="20"/>
        </w:rPr>
        <w:t>Pada saat terminal tiga fasa stator motor induksi diberi suplai tegangan tiga fasa seimbang, maka akan mengalir arus pada konduktor di tiap belitan fasa stator dan akan menghasilkan fluksi bolak-</w:t>
      </w:r>
      <w:r w:rsidR="00B57165" w:rsidRPr="007E53F7">
        <w:rPr>
          <w:rFonts w:ascii="Arial" w:hAnsi="Arial" w:cs="Arial"/>
          <w:sz w:val="20"/>
          <w:szCs w:val="20"/>
        </w:rPr>
        <w:t>balik.</w:t>
      </w:r>
      <w:r w:rsidRPr="007E53F7">
        <w:rPr>
          <w:rFonts w:ascii="Arial" w:hAnsi="Arial" w:cs="Arial"/>
          <w:sz w:val="20"/>
          <w:szCs w:val="20"/>
        </w:rPr>
        <w:t xml:space="preserve"> Amplitudo fluksi per fasa yang dihasilkan berubah secara sinusoidal dan menghasilkan fluks resultan (medan putar) dengan magnitud yang nilainya konstan yang berputar dengan kecepatan sinkron: </w:t>
      </w:r>
    </w:p>
    <w:p w:rsidR="0069430B" w:rsidRPr="007E53F7" w:rsidRDefault="00CF27CA" w:rsidP="00D82C03">
      <w:pPr>
        <w:pStyle w:val="Default"/>
        <w:tabs>
          <w:tab w:val="left" w:pos="7200"/>
        </w:tabs>
        <w:ind w:firstLine="357"/>
        <w:rPr>
          <w:rFonts w:ascii="Arial" w:hAnsi="Arial" w:cs="Arial"/>
          <w:sz w:val="20"/>
          <w:szCs w:val="20"/>
        </w:rPr>
      </w:pPr>
      <m:oMath>
        <m:sSub>
          <m:sSubPr>
            <m:ctrlPr>
              <w:rPr>
                <w:rFonts w:ascii="Cambria Math" w:hAnsi="Cambria Math" w:cs="Arial"/>
                <w:i/>
                <w:sz w:val="20"/>
                <w:szCs w:val="20"/>
                <w:lang w:val="id-ID"/>
              </w:rPr>
            </m:ctrlPr>
          </m:sSubPr>
          <m:e>
            <m:r>
              <w:rPr>
                <w:rFonts w:ascii="Cambria Math" w:hAnsi="Cambria Math" w:cs="Arial"/>
                <w:sz w:val="20"/>
                <w:szCs w:val="20"/>
                <w:lang w:val="id-ID"/>
              </w:rPr>
              <m:t>n</m:t>
            </m:r>
          </m:e>
          <m:sub>
            <m:r>
              <w:rPr>
                <w:rFonts w:ascii="Cambria Math" w:hAnsi="Cambria Math" w:cs="Arial"/>
                <w:sz w:val="20"/>
                <w:szCs w:val="20"/>
                <w:lang w:val="id-ID"/>
              </w:rPr>
              <m:t>s</m:t>
            </m:r>
          </m:sub>
        </m:sSub>
        <m:r>
          <w:rPr>
            <w:rFonts w:ascii="Cambria Math" w:hAnsi="Cambria Math" w:cs="Arial"/>
            <w:sz w:val="20"/>
            <w:szCs w:val="20"/>
            <w:lang w:val="id-ID"/>
          </w:rPr>
          <m:t>=120</m:t>
        </m:r>
        <m:f>
          <m:fPr>
            <m:ctrlPr>
              <w:rPr>
                <w:rFonts w:ascii="Cambria Math" w:hAnsi="Cambria Math" w:cs="Arial"/>
                <w:i/>
                <w:sz w:val="20"/>
                <w:szCs w:val="20"/>
                <w:lang w:val="id-ID"/>
              </w:rPr>
            </m:ctrlPr>
          </m:fPr>
          <m:num>
            <m:r>
              <w:rPr>
                <w:rFonts w:ascii="Cambria Math" w:hAnsi="Cambria Math" w:cs="Arial"/>
                <w:sz w:val="20"/>
                <w:szCs w:val="20"/>
                <w:lang w:val="id-ID"/>
              </w:rPr>
              <m:t>f</m:t>
            </m:r>
          </m:num>
          <m:den>
            <m:r>
              <w:rPr>
                <w:rFonts w:ascii="Cambria Math" w:hAnsi="Cambria Math" w:cs="Arial"/>
                <w:sz w:val="20"/>
                <w:szCs w:val="20"/>
                <w:lang w:val="id-ID"/>
              </w:rPr>
              <m:t>P</m:t>
            </m:r>
          </m:den>
        </m:f>
      </m:oMath>
      <w:r w:rsidR="0069430B" w:rsidRPr="007E53F7">
        <w:rPr>
          <w:rFonts w:ascii="Arial" w:hAnsi="Arial" w:cs="Arial"/>
          <w:sz w:val="20"/>
          <w:szCs w:val="20"/>
          <w:lang w:val="id-ID"/>
        </w:rPr>
        <w:t xml:space="preserve"> </w:t>
      </w:r>
      <w:r w:rsidR="00D82C03">
        <w:rPr>
          <w:rFonts w:ascii="Arial" w:hAnsi="Arial" w:cs="Arial"/>
          <w:sz w:val="20"/>
          <w:szCs w:val="20"/>
        </w:rPr>
        <w:t xml:space="preserve">                                                 </w:t>
      </w:r>
      <w:r w:rsidR="0069430B" w:rsidRPr="007E53F7">
        <w:rPr>
          <w:rFonts w:ascii="Arial" w:hAnsi="Arial" w:cs="Arial"/>
          <w:sz w:val="20"/>
          <w:szCs w:val="20"/>
          <w:lang w:val="id-ID"/>
        </w:rPr>
        <w:t>(1)</w:t>
      </w:r>
      <w:r w:rsidR="0069430B" w:rsidRPr="007E53F7">
        <w:rPr>
          <w:rFonts w:ascii="Arial" w:hAnsi="Arial" w:cs="Arial"/>
          <w:sz w:val="20"/>
          <w:szCs w:val="20"/>
          <w:lang w:val="id-ID"/>
        </w:rPr>
        <w:tab/>
      </w:r>
      <w:r w:rsidR="0069430B" w:rsidRPr="007E53F7">
        <w:rPr>
          <w:rFonts w:ascii="Arial" w:hAnsi="Arial" w:cs="Arial"/>
          <w:sz w:val="20"/>
          <w:szCs w:val="20"/>
          <w:lang w:val="id-ID"/>
        </w:rPr>
        <w:tab/>
      </w:r>
      <w:r w:rsidR="0069430B" w:rsidRPr="007E53F7">
        <w:rPr>
          <w:rFonts w:ascii="Arial" w:hAnsi="Arial" w:cs="Arial"/>
          <w:sz w:val="20"/>
          <w:szCs w:val="20"/>
        </w:rPr>
        <w:tab/>
        <w:t>(2.16)</w:t>
      </w:r>
    </w:p>
    <w:p w:rsidR="0069430B" w:rsidRPr="007E53F7" w:rsidRDefault="0069430B" w:rsidP="00B57165">
      <w:pPr>
        <w:pStyle w:val="Default"/>
        <w:jc w:val="both"/>
        <w:rPr>
          <w:rFonts w:ascii="Arial" w:hAnsi="Arial" w:cs="Arial"/>
          <w:sz w:val="20"/>
          <w:szCs w:val="20"/>
        </w:rPr>
      </w:pPr>
      <w:r w:rsidRPr="007E53F7">
        <w:rPr>
          <w:rFonts w:ascii="Arial" w:hAnsi="Arial" w:cs="Arial"/>
          <w:sz w:val="20"/>
          <w:szCs w:val="20"/>
        </w:rPr>
        <w:t xml:space="preserve">dimana, </w:t>
      </w:r>
    </w:p>
    <w:p w:rsidR="0069430B" w:rsidRPr="007E53F7" w:rsidRDefault="0069430B" w:rsidP="007E53F7">
      <w:pPr>
        <w:pStyle w:val="Default"/>
        <w:ind w:firstLine="357"/>
        <w:jc w:val="both"/>
        <w:rPr>
          <w:rFonts w:ascii="Arial" w:hAnsi="Arial" w:cs="Arial"/>
          <w:sz w:val="20"/>
          <w:szCs w:val="20"/>
        </w:rPr>
      </w:pPr>
      <w:r w:rsidRPr="007E53F7">
        <w:rPr>
          <w:rFonts w:ascii="Arial" w:hAnsi="Arial" w:cs="Arial"/>
          <w:i/>
          <w:iCs/>
          <w:sz w:val="20"/>
          <w:szCs w:val="20"/>
        </w:rPr>
        <w:t xml:space="preserve">ns </w:t>
      </w:r>
      <w:r w:rsidRPr="007E53F7">
        <w:rPr>
          <w:rFonts w:ascii="Arial" w:hAnsi="Arial" w:cs="Arial"/>
          <w:sz w:val="20"/>
          <w:szCs w:val="20"/>
        </w:rPr>
        <w:t xml:space="preserve">= kecepatan sinkron/medan putar (rpm) </w:t>
      </w:r>
    </w:p>
    <w:p w:rsidR="0069430B" w:rsidRPr="007E53F7" w:rsidRDefault="0069430B" w:rsidP="007E53F7">
      <w:pPr>
        <w:pStyle w:val="Default"/>
        <w:ind w:firstLine="357"/>
        <w:jc w:val="both"/>
        <w:rPr>
          <w:rFonts w:ascii="Arial" w:hAnsi="Arial" w:cs="Arial"/>
          <w:sz w:val="20"/>
          <w:szCs w:val="20"/>
        </w:rPr>
      </w:pPr>
      <w:r w:rsidRPr="007E53F7">
        <w:rPr>
          <w:rFonts w:ascii="Arial" w:hAnsi="Arial" w:cs="Arial"/>
          <w:i/>
          <w:iCs/>
          <w:sz w:val="20"/>
          <w:szCs w:val="20"/>
        </w:rPr>
        <w:t xml:space="preserve">f </w:t>
      </w:r>
      <w:r w:rsidRPr="007E53F7">
        <w:rPr>
          <w:rFonts w:ascii="Arial" w:hAnsi="Arial" w:cs="Arial"/>
          <w:sz w:val="20"/>
          <w:szCs w:val="20"/>
        </w:rPr>
        <w:t xml:space="preserve">= frekuensi sumber daya (Hz) </w:t>
      </w:r>
    </w:p>
    <w:p w:rsidR="0069430B" w:rsidRPr="007E53F7" w:rsidRDefault="0069430B" w:rsidP="007E53F7">
      <w:pPr>
        <w:pStyle w:val="Default"/>
        <w:ind w:firstLine="357"/>
        <w:jc w:val="both"/>
        <w:rPr>
          <w:rFonts w:ascii="Arial" w:hAnsi="Arial" w:cs="Arial"/>
          <w:sz w:val="20"/>
          <w:szCs w:val="20"/>
          <w:lang w:val="id-ID"/>
        </w:rPr>
      </w:pPr>
      <w:r w:rsidRPr="007E53F7">
        <w:rPr>
          <w:rFonts w:ascii="Arial" w:hAnsi="Arial" w:cs="Arial"/>
          <w:i/>
          <w:iCs/>
          <w:sz w:val="20"/>
          <w:szCs w:val="20"/>
        </w:rPr>
        <w:t xml:space="preserve">P </w:t>
      </w:r>
      <w:r w:rsidRPr="007E53F7">
        <w:rPr>
          <w:rFonts w:ascii="Arial" w:hAnsi="Arial" w:cs="Arial"/>
          <w:sz w:val="20"/>
          <w:szCs w:val="20"/>
        </w:rPr>
        <w:t xml:space="preserve">= jumlah kutub motor induksi </w:t>
      </w:r>
    </w:p>
    <w:p w:rsidR="001C3325" w:rsidRPr="007E53F7" w:rsidRDefault="001C3325" w:rsidP="007E53F7">
      <w:pPr>
        <w:pStyle w:val="Default"/>
        <w:ind w:firstLine="357"/>
        <w:jc w:val="both"/>
        <w:rPr>
          <w:rFonts w:ascii="Arial" w:hAnsi="Arial" w:cs="Arial"/>
          <w:sz w:val="20"/>
          <w:szCs w:val="20"/>
          <w:lang w:val="id-ID"/>
        </w:rPr>
      </w:pPr>
    </w:p>
    <w:p w:rsidR="0069430B" w:rsidRPr="007E53F7" w:rsidRDefault="0069430B" w:rsidP="007E53F7">
      <w:pPr>
        <w:autoSpaceDE w:val="0"/>
        <w:autoSpaceDN w:val="0"/>
        <w:adjustRightInd w:val="0"/>
        <w:ind w:firstLine="357"/>
        <w:jc w:val="both"/>
        <w:rPr>
          <w:rFonts w:ascii="Arial" w:hAnsi="Arial" w:cs="Arial"/>
          <w:sz w:val="20"/>
          <w:szCs w:val="20"/>
        </w:rPr>
      </w:pPr>
      <w:r w:rsidRPr="007E53F7">
        <w:rPr>
          <w:rFonts w:ascii="Arial" w:hAnsi="Arial" w:cs="Arial"/>
          <w:sz w:val="20"/>
          <w:szCs w:val="20"/>
        </w:rPr>
        <w:t>Medan putar akan terinduksi melalui celah udara menghasilkan ggl induksi (ggl lawan) pada belitan fasa stator sebesar:</w:t>
      </w:r>
    </w:p>
    <w:p w:rsidR="0069430B" w:rsidRPr="007E53F7" w:rsidRDefault="00CF27CA" w:rsidP="007E53F7">
      <w:pPr>
        <w:tabs>
          <w:tab w:val="left" w:pos="7200"/>
        </w:tabs>
        <w:autoSpaceDE w:val="0"/>
        <w:autoSpaceDN w:val="0"/>
        <w:adjustRightInd w:val="0"/>
        <w:ind w:firstLine="357"/>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1</m:t>
            </m:r>
          </m:sub>
        </m:sSub>
        <m:r>
          <w:rPr>
            <w:rFonts w:ascii="Cambria Math" w:hAnsi="Cambria Math" w:cs="Arial"/>
            <w:sz w:val="20"/>
            <w:szCs w:val="20"/>
          </w:rPr>
          <m:t xml:space="preserve">=4,44 </m:t>
        </m:r>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m</m:t>
            </m:r>
          </m:sub>
        </m:sSub>
      </m:oMath>
      <w:r w:rsidR="0069430B" w:rsidRPr="007E53F7">
        <w:rPr>
          <w:rFonts w:ascii="Arial" w:hAnsi="Arial" w:cs="Arial"/>
          <w:sz w:val="20"/>
          <w:szCs w:val="20"/>
        </w:rPr>
        <w:t xml:space="preserve"> </w:t>
      </w:r>
      <w:r w:rsidR="0069430B" w:rsidRPr="007E53F7">
        <w:rPr>
          <w:rFonts w:ascii="Arial" w:hAnsi="Arial" w:cs="Arial"/>
          <w:sz w:val="20"/>
          <w:szCs w:val="20"/>
          <w:lang w:val="id-ID"/>
        </w:rPr>
        <w:t xml:space="preserve">                  </w:t>
      </w:r>
      <w:r w:rsidR="00D82C03">
        <w:rPr>
          <w:rFonts w:ascii="Arial" w:hAnsi="Arial" w:cs="Arial"/>
          <w:sz w:val="20"/>
          <w:szCs w:val="20"/>
        </w:rPr>
        <w:t xml:space="preserve">             </w:t>
      </w:r>
      <w:r w:rsidR="0069430B" w:rsidRPr="007E53F7">
        <w:rPr>
          <w:rFonts w:ascii="Arial" w:hAnsi="Arial" w:cs="Arial"/>
          <w:sz w:val="20"/>
          <w:szCs w:val="20"/>
          <w:lang w:val="id-ID"/>
        </w:rPr>
        <w:t xml:space="preserve">       (2)</w:t>
      </w:r>
      <w:r w:rsidR="0069430B" w:rsidRPr="007E53F7">
        <w:rPr>
          <w:rFonts w:ascii="Arial" w:hAnsi="Arial" w:cs="Arial"/>
          <w:sz w:val="20"/>
          <w:szCs w:val="20"/>
        </w:rPr>
        <w:tab/>
        <w:t>(2.18)</w:t>
      </w:r>
    </w:p>
    <w:p w:rsidR="0069430B" w:rsidRPr="007E53F7" w:rsidRDefault="0069430B" w:rsidP="00D82C03">
      <w:pPr>
        <w:pStyle w:val="Default"/>
        <w:tabs>
          <w:tab w:val="left" w:pos="1530"/>
        </w:tabs>
        <w:jc w:val="both"/>
        <w:rPr>
          <w:rFonts w:ascii="Arial" w:hAnsi="Arial" w:cs="Arial"/>
          <w:sz w:val="20"/>
          <w:szCs w:val="20"/>
        </w:rPr>
      </w:pPr>
      <w:r w:rsidRPr="007E53F7">
        <w:rPr>
          <w:rFonts w:ascii="Arial" w:hAnsi="Arial" w:cs="Arial"/>
          <w:sz w:val="20"/>
          <w:szCs w:val="20"/>
        </w:rPr>
        <w:t>dimana,</w:t>
      </w:r>
    </w:p>
    <w:p w:rsidR="0069430B" w:rsidRPr="007E53F7" w:rsidRDefault="0069430B" w:rsidP="007E53F7">
      <w:pPr>
        <w:pStyle w:val="Default"/>
        <w:tabs>
          <w:tab w:val="left" w:pos="1530"/>
        </w:tabs>
        <w:ind w:firstLine="357"/>
        <w:jc w:val="both"/>
        <w:rPr>
          <w:rFonts w:ascii="Arial" w:hAnsi="Arial" w:cs="Arial"/>
          <w:sz w:val="20"/>
          <w:szCs w:val="20"/>
        </w:rPr>
      </w:pPr>
      <w:r w:rsidRPr="007E53F7">
        <w:rPr>
          <w:rFonts w:ascii="Arial" w:hAnsi="Arial" w:cs="Arial"/>
          <w:i/>
          <w:iCs/>
          <w:sz w:val="20"/>
          <w:szCs w:val="20"/>
        </w:rPr>
        <w:t>E</w:t>
      </w:r>
      <w:r w:rsidRPr="007E53F7">
        <w:rPr>
          <w:rFonts w:ascii="Arial" w:hAnsi="Arial" w:cs="Arial"/>
          <w:sz w:val="20"/>
          <w:szCs w:val="20"/>
          <w:vertAlign w:val="subscript"/>
        </w:rPr>
        <w:t>1</w:t>
      </w:r>
      <w:r w:rsidRPr="007E53F7">
        <w:rPr>
          <w:rFonts w:ascii="Arial" w:hAnsi="Arial" w:cs="Arial"/>
          <w:sz w:val="20"/>
          <w:szCs w:val="20"/>
        </w:rPr>
        <w:t xml:space="preserve"> = ggl induksi efektif stator/fasa (Volt) </w:t>
      </w:r>
    </w:p>
    <w:p w:rsidR="0069430B" w:rsidRPr="007E53F7" w:rsidRDefault="0069430B" w:rsidP="007E53F7">
      <w:pPr>
        <w:pStyle w:val="Default"/>
        <w:tabs>
          <w:tab w:val="left" w:pos="1530"/>
        </w:tabs>
        <w:ind w:firstLine="357"/>
        <w:jc w:val="both"/>
        <w:rPr>
          <w:rFonts w:ascii="Arial" w:hAnsi="Arial" w:cs="Arial"/>
          <w:sz w:val="20"/>
          <w:szCs w:val="20"/>
        </w:rPr>
      </w:pPr>
      <w:r w:rsidRPr="007E53F7">
        <w:rPr>
          <w:rFonts w:ascii="Arial" w:hAnsi="Arial" w:cs="Arial"/>
          <w:i/>
          <w:iCs/>
          <w:sz w:val="20"/>
          <w:szCs w:val="20"/>
        </w:rPr>
        <w:t>f</w:t>
      </w:r>
      <w:r w:rsidRPr="007E53F7">
        <w:rPr>
          <w:rFonts w:ascii="Arial" w:hAnsi="Arial" w:cs="Arial"/>
          <w:sz w:val="20"/>
          <w:szCs w:val="20"/>
          <w:vertAlign w:val="subscript"/>
        </w:rPr>
        <w:t>1</w:t>
      </w:r>
      <w:r w:rsidRPr="007E53F7">
        <w:rPr>
          <w:rFonts w:ascii="Arial" w:hAnsi="Arial" w:cs="Arial"/>
          <w:sz w:val="20"/>
          <w:szCs w:val="20"/>
        </w:rPr>
        <w:t xml:space="preserve"> = frekuensi saluran (Hz) </w:t>
      </w:r>
    </w:p>
    <w:p w:rsidR="0069430B" w:rsidRPr="007E53F7" w:rsidRDefault="0069430B" w:rsidP="007E53F7">
      <w:pPr>
        <w:pStyle w:val="Default"/>
        <w:tabs>
          <w:tab w:val="left" w:pos="1530"/>
        </w:tabs>
        <w:ind w:firstLine="357"/>
        <w:jc w:val="both"/>
        <w:rPr>
          <w:rFonts w:ascii="Arial" w:hAnsi="Arial" w:cs="Arial"/>
          <w:sz w:val="20"/>
          <w:szCs w:val="20"/>
        </w:rPr>
      </w:pPr>
      <w:r w:rsidRPr="007E53F7">
        <w:rPr>
          <w:rFonts w:ascii="Arial" w:hAnsi="Arial" w:cs="Arial"/>
          <w:i/>
          <w:iCs/>
          <w:sz w:val="20"/>
          <w:szCs w:val="20"/>
        </w:rPr>
        <w:t>N</w:t>
      </w:r>
      <w:r w:rsidRPr="007E53F7">
        <w:rPr>
          <w:rFonts w:ascii="Arial" w:hAnsi="Arial" w:cs="Arial"/>
          <w:sz w:val="20"/>
          <w:szCs w:val="20"/>
          <w:vertAlign w:val="subscript"/>
        </w:rPr>
        <w:t>1</w:t>
      </w:r>
      <w:r w:rsidRPr="007E53F7">
        <w:rPr>
          <w:rFonts w:ascii="Arial" w:hAnsi="Arial" w:cs="Arial"/>
          <w:sz w:val="20"/>
          <w:szCs w:val="20"/>
        </w:rPr>
        <w:t xml:space="preserve"> = jumlah lilitan kumparan stator/fasa </w:t>
      </w:r>
    </w:p>
    <w:p w:rsidR="0069430B" w:rsidRPr="007E53F7" w:rsidRDefault="00CF27CA" w:rsidP="007E53F7">
      <w:pPr>
        <w:tabs>
          <w:tab w:val="left" w:pos="1530"/>
        </w:tabs>
        <w:autoSpaceDE w:val="0"/>
        <w:autoSpaceDN w:val="0"/>
        <w:adjustRightInd w:val="0"/>
        <w:ind w:firstLine="357"/>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m</m:t>
            </m:r>
          </m:sub>
        </m:sSub>
        <m:r>
          <w:rPr>
            <w:rFonts w:ascii="Cambria Math" w:hAnsi="Cambria Math" w:cs="Arial"/>
            <w:sz w:val="20"/>
            <w:szCs w:val="20"/>
          </w:rPr>
          <m:t xml:space="preserve"> </m:t>
        </m:r>
      </m:oMath>
      <w:r w:rsidR="0069430B" w:rsidRPr="007E53F7">
        <w:rPr>
          <w:rFonts w:ascii="Arial" w:hAnsi="Arial" w:cs="Arial"/>
          <w:sz w:val="20"/>
          <w:szCs w:val="20"/>
        </w:rPr>
        <w:t>= fluks magnetik maksimum (Weber)</w:t>
      </w:r>
    </w:p>
    <w:p w:rsidR="001C3325" w:rsidRPr="007E53F7" w:rsidRDefault="001C3325" w:rsidP="007E53F7">
      <w:pPr>
        <w:autoSpaceDE w:val="0"/>
        <w:autoSpaceDN w:val="0"/>
        <w:adjustRightInd w:val="0"/>
        <w:ind w:firstLine="357"/>
        <w:jc w:val="both"/>
        <w:rPr>
          <w:rFonts w:ascii="Arial" w:hAnsi="Arial" w:cs="Arial"/>
          <w:sz w:val="20"/>
          <w:szCs w:val="20"/>
          <w:lang w:val="id-ID"/>
        </w:rPr>
      </w:pPr>
    </w:p>
    <w:p w:rsidR="0069430B" w:rsidRPr="007E53F7" w:rsidRDefault="0069430B" w:rsidP="007E53F7">
      <w:pPr>
        <w:autoSpaceDE w:val="0"/>
        <w:autoSpaceDN w:val="0"/>
        <w:adjustRightInd w:val="0"/>
        <w:ind w:firstLine="357"/>
        <w:jc w:val="both"/>
        <w:rPr>
          <w:rFonts w:ascii="Arial" w:hAnsi="Arial" w:cs="Arial"/>
          <w:sz w:val="20"/>
          <w:szCs w:val="20"/>
        </w:rPr>
      </w:pPr>
      <w:r w:rsidRPr="007E53F7">
        <w:rPr>
          <w:rFonts w:ascii="Arial" w:hAnsi="Arial" w:cs="Arial"/>
          <w:sz w:val="20"/>
          <w:szCs w:val="20"/>
        </w:rPr>
        <w:t>Medan putar tersebut juga akan memotong konduktor-konduktor belitan rotor yang diam. Hal ini terjadi karena adanya perbedaan relatif antara kecepatan fluksi yang berputar dengan konduktor rotor yang diam, yang disebut juga dengan slip (</w:t>
      </w:r>
      <w:r w:rsidRPr="007E53F7">
        <w:rPr>
          <w:rFonts w:ascii="Arial" w:hAnsi="Arial" w:cs="Arial"/>
          <w:i/>
          <w:iCs/>
          <w:sz w:val="20"/>
          <w:szCs w:val="20"/>
        </w:rPr>
        <w:t>s</w:t>
      </w:r>
      <w:r w:rsidRPr="007E53F7">
        <w:rPr>
          <w:rFonts w:ascii="Arial" w:hAnsi="Arial" w:cs="Arial"/>
          <w:sz w:val="20"/>
          <w:szCs w:val="20"/>
        </w:rPr>
        <w:t>).</w:t>
      </w:r>
    </w:p>
    <w:p w:rsidR="001C3325" w:rsidRPr="00243154" w:rsidRDefault="0069430B" w:rsidP="00243154">
      <w:pPr>
        <w:tabs>
          <w:tab w:val="left" w:pos="7200"/>
        </w:tabs>
        <w:autoSpaceDE w:val="0"/>
        <w:autoSpaceDN w:val="0"/>
        <w:adjustRightInd w:val="0"/>
        <w:ind w:firstLine="357"/>
        <w:jc w:val="both"/>
        <w:rPr>
          <w:rFonts w:ascii="Arial" w:eastAsia="SymbolMT" w:hAnsi="Arial" w:cs="Arial"/>
          <w:sz w:val="20"/>
          <w:szCs w:val="20"/>
          <w:lang w:val="id-ID"/>
        </w:rPr>
      </w:pPr>
      <m:oMath>
        <m:r>
          <w:rPr>
            <w:rFonts w:ascii="Cambria Math" w:eastAsia="SymbolMT" w:hAnsi="Cambria Math" w:cs="Arial"/>
            <w:sz w:val="20"/>
            <w:szCs w:val="20"/>
          </w:rPr>
          <m:t>S=</m:t>
        </m:r>
        <m:f>
          <m:fPr>
            <m:ctrlPr>
              <w:rPr>
                <w:rFonts w:ascii="Cambria Math" w:eastAsia="SymbolMT" w:hAnsi="Cambria Math" w:cs="Arial"/>
                <w:i/>
                <w:sz w:val="20"/>
                <w:szCs w:val="20"/>
              </w:rPr>
            </m:ctrlPr>
          </m:fPr>
          <m:num>
            <m:r>
              <w:rPr>
                <w:rFonts w:ascii="Cambria Math" w:eastAsia="SymbolMT" w:hAnsi="Cambria Math" w:cs="Arial"/>
                <w:sz w:val="20"/>
                <w:szCs w:val="20"/>
              </w:rPr>
              <m:t>ns-nr</m:t>
            </m:r>
          </m:num>
          <m:den>
            <m:r>
              <w:rPr>
                <w:rFonts w:ascii="Cambria Math" w:eastAsia="SymbolMT" w:hAnsi="Cambria Math" w:cs="Arial"/>
                <w:sz w:val="20"/>
                <w:szCs w:val="20"/>
              </w:rPr>
              <m:t>ns</m:t>
            </m:r>
          </m:den>
        </m:f>
      </m:oMath>
      <w:r w:rsidRPr="007E53F7">
        <w:rPr>
          <w:rFonts w:ascii="Arial" w:eastAsia="SymbolMT" w:hAnsi="Arial" w:cs="Arial"/>
          <w:sz w:val="20"/>
          <w:szCs w:val="20"/>
          <w:lang w:val="id-ID"/>
        </w:rPr>
        <w:t xml:space="preserve">                                            </w:t>
      </w:r>
      <w:r w:rsidR="00D82C03">
        <w:rPr>
          <w:rFonts w:ascii="Arial" w:eastAsia="SymbolMT" w:hAnsi="Arial" w:cs="Arial"/>
          <w:sz w:val="20"/>
          <w:szCs w:val="20"/>
        </w:rPr>
        <w:t xml:space="preserve"> </w:t>
      </w:r>
      <w:r w:rsidRPr="007E53F7">
        <w:rPr>
          <w:rFonts w:ascii="Arial" w:eastAsia="SymbolMT" w:hAnsi="Arial" w:cs="Arial"/>
          <w:sz w:val="20"/>
          <w:szCs w:val="20"/>
          <w:lang w:val="id-ID"/>
        </w:rPr>
        <w:t xml:space="preserve">       (3)</w:t>
      </w:r>
    </w:p>
    <w:p w:rsidR="0069430B" w:rsidRPr="007E53F7" w:rsidRDefault="0069430B" w:rsidP="007E53F7">
      <w:pPr>
        <w:tabs>
          <w:tab w:val="left" w:pos="7200"/>
        </w:tabs>
        <w:autoSpaceDE w:val="0"/>
        <w:autoSpaceDN w:val="0"/>
        <w:adjustRightInd w:val="0"/>
        <w:ind w:firstLine="357"/>
        <w:jc w:val="both"/>
        <w:rPr>
          <w:rFonts w:ascii="Arial" w:hAnsi="Arial" w:cs="Arial"/>
          <w:sz w:val="20"/>
          <w:szCs w:val="20"/>
        </w:rPr>
      </w:pPr>
      <w:r w:rsidRPr="007E53F7">
        <w:rPr>
          <w:rFonts w:ascii="Arial" w:hAnsi="Arial" w:cs="Arial"/>
          <w:sz w:val="20"/>
          <w:szCs w:val="20"/>
          <w:lang w:val="id-ID"/>
        </w:rPr>
        <w:t>M</w:t>
      </w:r>
      <w:r w:rsidRPr="007E53F7">
        <w:rPr>
          <w:rFonts w:ascii="Arial" w:hAnsi="Arial" w:cs="Arial"/>
          <w:sz w:val="20"/>
          <w:szCs w:val="20"/>
        </w:rPr>
        <w:t>otor akan tetap berputar bila kecepatan medan putar lebih besar dari pada kecepatan putaran rotor (</w:t>
      </w:r>
      <w:r w:rsidRPr="007E53F7">
        <w:rPr>
          <w:rFonts w:ascii="Arial" w:hAnsi="Arial" w:cs="Arial"/>
          <w:i/>
          <w:iCs/>
          <w:sz w:val="20"/>
          <w:szCs w:val="20"/>
        </w:rPr>
        <w:t xml:space="preserve">ns </w:t>
      </w:r>
      <w:r w:rsidRPr="007E53F7">
        <w:rPr>
          <w:rFonts w:ascii="Arial" w:hAnsi="Arial" w:cs="Arial"/>
          <w:sz w:val="20"/>
          <w:szCs w:val="20"/>
        </w:rPr>
        <w:t xml:space="preserve">&gt; </w:t>
      </w:r>
      <w:r w:rsidRPr="007E53F7">
        <w:rPr>
          <w:rFonts w:ascii="Arial" w:hAnsi="Arial" w:cs="Arial"/>
          <w:i/>
          <w:iCs/>
          <w:sz w:val="20"/>
          <w:szCs w:val="20"/>
        </w:rPr>
        <w:t>nr</w:t>
      </w:r>
      <w:r w:rsidRPr="007E53F7">
        <w:rPr>
          <w:rFonts w:ascii="Arial" w:hAnsi="Arial" w:cs="Arial"/>
          <w:sz w:val="20"/>
          <w:szCs w:val="20"/>
        </w:rPr>
        <w:t xml:space="preserve">). Apabila </w:t>
      </w:r>
      <w:r w:rsidRPr="007E53F7">
        <w:rPr>
          <w:rFonts w:ascii="Arial" w:hAnsi="Arial" w:cs="Arial"/>
          <w:i/>
          <w:iCs/>
          <w:sz w:val="20"/>
          <w:szCs w:val="20"/>
        </w:rPr>
        <w:t xml:space="preserve">ns </w:t>
      </w:r>
      <w:r w:rsidRPr="007E53F7">
        <w:rPr>
          <w:rFonts w:ascii="Arial" w:hAnsi="Arial" w:cs="Arial"/>
          <w:sz w:val="20"/>
          <w:szCs w:val="20"/>
        </w:rPr>
        <w:t xml:space="preserve">= </w:t>
      </w:r>
      <w:r w:rsidRPr="007E53F7">
        <w:rPr>
          <w:rFonts w:ascii="Arial" w:hAnsi="Arial" w:cs="Arial"/>
          <w:i/>
          <w:iCs/>
          <w:sz w:val="20"/>
          <w:szCs w:val="20"/>
        </w:rPr>
        <w:t>nr</w:t>
      </w:r>
      <w:r w:rsidRPr="007E53F7">
        <w:rPr>
          <w:rFonts w:ascii="Arial" w:hAnsi="Arial" w:cs="Arial"/>
          <w:sz w:val="20"/>
          <w:szCs w:val="20"/>
        </w:rPr>
        <w:t>, maka tidak ada perbedaan relatif antara kecepatan medan putar (</w:t>
      </w:r>
      <w:r w:rsidRPr="007E53F7">
        <w:rPr>
          <w:rFonts w:ascii="Arial" w:hAnsi="Arial" w:cs="Arial"/>
          <w:i/>
          <w:iCs/>
          <w:sz w:val="20"/>
          <w:szCs w:val="20"/>
        </w:rPr>
        <w:t>ns</w:t>
      </w:r>
      <w:r w:rsidRPr="007E53F7">
        <w:rPr>
          <w:rFonts w:ascii="Arial" w:hAnsi="Arial" w:cs="Arial"/>
          <w:sz w:val="20"/>
          <w:szCs w:val="20"/>
        </w:rPr>
        <w:t>) dengan putaran rotor (</w:t>
      </w:r>
      <w:r w:rsidRPr="007E53F7">
        <w:rPr>
          <w:rFonts w:ascii="Arial" w:hAnsi="Arial" w:cs="Arial"/>
          <w:i/>
          <w:iCs/>
          <w:sz w:val="20"/>
          <w:szCs w:val="20"/>
        </w:rPr>
        <w:t>nr</w:t>
      </w:r>
      <w:r w:rsidRPr="007E53F7">
        <w:rPr>
          <w:rFonts w:ascii="Arial" w:hAnsi="Arial" w:cs="Arial"/>
          <w:sz w:val="20"/>
          <w:szCs w:val="20"/>
        </w:rPr>
        <w:t>), atau dengan kata lain slip (</w:t>
      </w:r>
      <w:r w:rsidRPr="007E53F7">
        <w:rPr>
          <w:rFonts w:ascii="Arial" w:hAnsi="Arial" w:cs="Arial"/>
          <w:i/>
          <w:iCs/>
          <w:sz w:val="20"/>
          <w:szCs w:val="20"/>
        </w:rPr>
        <w:t>s</w:t>
      </w:r>
      <w:r w:rsidRPr="007E53F7">
        <w:rPr>
          <w:rFonts w:ascii="Arial" w:hAnsi="Arial" w:cs="Arial"/>
          <w:sz w:val="20"/>
          <w:szCs w:val="20"/>
        </w:rPr>
        <w:t>) adalah nol. Hal ini menyebabkan tidak adanya ggl terinduksi pada kumparan rotor sehingga tidak ada arus yang mengalir, dengan demikian tidak akan dihasilkan gaya yang dapat menghasilkan kopel untuk memutar rotor</w:t>
      </w:r>
      <w:r w:rsidR="00852C67" w:rsidRPr="007E53F7">
        <w:rPr>
          <w:rFonts w:ascii="Arial" w:hAnsi="Arial" w:cs="Arial"/>
          <w:sz w:val="20"/>
          <w:szCs w:val="20"/>
          <w:lang w:val="id-ID"/>
        </w:rPr>
        <w:t>.</w:t>
      </w:r>
      <w:r w:rsidRPr="007E53F7">
        <w:rPr>
          <w:rFonts w:ascii="Arial" w:eastAsia="SymbolMT" w:hAnsi="Arial" w:cs="Arial"/>
          <w:sz w:val="20"/>
          <w:szCs w:val="20"/>
        </w:rPr>
        <w:tab/>
        <w:t>(2.19)</w:t>
      </w:r>
      <w:r w:rsidRPr="007E53F7">
        <w:rPr>
          <w:rFonts w:ascii="Arial" w:eastAsia="SymbolMT" w:hAnsi="Arial" w:cs="Arial"/>
          <w:sz w:val="20"/>
          <w:szCs w:val="20"/>
        </w:rPr>
        <w:tab/>
      </w:r>
    </w:p>
    <w:p w:rsidR="00771A73" w:rsidRPr="007E53F7" w:rsidRDefault="00771A73" w:rsidP="007E53F7">
      <w:pPr>
        <w:jc w:val="both"/>
        <w:rPr>
          <w:rFonts w:ascii="Arial" w:hAnsi="Arial" w:cs="Arial"/>
          <w:iCs/>
          <w:sz w:val="20"/>
          <w:szCs w:val="20"/>
          <w:lang w:val="id-ID"/>
        </w:rPr>
      </w:pPr>
    </w:p>
    <w:p w:rsidR="00771A73" w:rsidRPr="0050061A" w:rsidRDefault="0069430B" w:rsidP="00AF649D">
      <w:pPr>
        <w:pStyle w:val="ListParagraph"/>
        <w:numPr>
          <w:ilvl w:val="1"/>
          <w:numId w:val="3"/>
        </w:numPr>
        <w:spacing w:line="240" w:lineRule="auto"/>
        <w:ind w:left="360"/>
        <w:jc w:val="both"/>
        <w:rPr>
          <w:rFonts w:ascii="Arial" w:hAnsi="Arial" w:cs="Arial"/>
          <w:b/>
          <w:sz w:val="20"/>
          <w:szCs w:val="20"/>
          <w:lang w:val="id-ID"/>
        </w:rPr>
      </w:pPr>
      <w:r w:rsidRPr="0050061A">
        <w:rPr>
          <w:rFonts w:ascii="Arial" w:hAnsi="Arial" w:cs="Arial"/>
          <w:b/>
          <w:sz w:val="20"/>
          <w:szCs w:val="20"/>
          <w:lang w:val="id-ID"/>
        </w:rPr>
        <w:t>Rangkaian Ekivalen</w:t>
      </w:r>
    </w:p>
    <w:p w:rsidR="0069430B" w:rsidRPr="007E53F7" w:rsidRDefault="0069430B" w:rsidP="007E53F7">
      <w:pPr>
        <w:autoSpaceDE w:val="0"/>
        <w:autoSpaceDN w:val="0"/>
        <w:adjustRightInd w:val="0"/>
        <w:ind w:firstLine="357"/>
        <w:jc w:val="both"/>
        <w:rPr>
          <w:rFonts w:ascii="Arial" w:hAnsi="Arial" w:cs="Arial"/>
          <w:sz w:val="20"/>
          <w:szCs w:val="20"/>
          <w:lang w:val="id-ID"/>
        </w:rPr>
      </w:pPr>
      <w:r w:rsidRPr="007E53F7">
        <w:rPr>
          <w:rFonts w:ascii="Arial" w:hAnsi="Arial" w:cs="Arial"/>
          <w:sz w:val="20"/>
          <w:szCs w:val="20"/>
        </w:rPr>
        <w:t xml:space="preserve">Rangkaian ekivalen perfasa motor induksi dengan model transformator, dengan rasio </w:t>
      </w:r>
      <w:r w:rsidR="009E766D" w:rsidRPr="007E53F7">
        <w:rPr>
          <w:rFonts w:ascii="Arial" w:hAnsi="Arial" w:cs="Arial"/>
          <w:sz w:val="20"/>
          <w:szCs w:val="20"/>
        </w:rPr>
        <w:t xml:space="preserve">belitan </w:t>
      </w:r>
      <w:r w:rsidRPr="007E53F7">
        <w:rPr>
          <w:rFonts w:ascii="Arial" w:hAnsi="Arial" w:cs="Arial"/>
          <w:sz w:val="20"/>
          <w:szCs w:val="20"/>
        </w:rPr>
        <w:t>‘</w:t>
      </w:r>
      <w:r w:rsidRPr="007E53F7">
        <w:rPr>
          <w:rFonts w:ascii="Arial" w:hAnsi="Arial" w:cs="Arial"/>
          <w:i/>
          <w:iCs/>
          <w:sz w:val="20"/>
          <w:szCs w:val="20"/>
        </w:rPr>
        <w:t xml:space="preserve">a’ </w:t>
      </w:r>
      <w:r w:rsidRPr="007E53F7">
        <w:rPr>
          <w:rFonts w:ascii="Arial" w:hAnsi="Arial" w:cs="Arial"/>
          <w:sz w:val="20"/>
          <w:szCs w:val="20"/>
        </w:rPr>
        <w:t>antara stator dan r</w:t>
      </w:r>
      <w:r w:rsidR="001C3325" w:rsidRPr="007E53F7">
        <w:rPr>
          <w:rFonts w:ascii="Arial" w:hAnsi="Arial" w:cs="Arial"/>
          <w:sz w:val="20"/>
          <w:szCs w:val="20"/>
        </w:rPr>
        <w:t xml:space="preserve">otor adalah seperti gambar </w:t>
      </w:r>
      <w:r w:rsidR="001C3325" w:rsidRPr="007E53F7">
        <w:rPr>
          <w:rFonts w:ascii="Arial" w:hAnsi="Arial" w:cs="Arial"/>
          <w:sz w:val="20"/>
          <w:szCs w:val="20"/>
          <w:lang w:val="id-ID"/>
        </w:rPr>
        <w:t>1</w:t>
      </w:r>
      <w:r w:rsidR="000124FC" w:rsidRPr="007E53F7">
        <w:rPr>
          <w:rFonts w:ascii="Arial" w:hAnsi="Arial" w:cs="Arial"/>
          <w:sz w:val="20"/>
          <w:szCs w:val="20"/>
        </w:rPr>
        <w:t xml:space="preserve"> </w:t>
      </w:r>
      <w:r w:rsidR="000124FC" w:rsidRPr="007E53F7">
        <w:rPr>
          <w:rFonts w:ascii="Arial" w:hAnsi="Arial" w:cs="Arial"/>
          <w:sz w:val="20"/>
          <w:szCs w:val="20"/>
        </w:rPr>
        <w:fldChar w:fldCharType="begin" w:fldLock="1"/>
      </w:r>
      <w:r w:rsidR="006F36A7">
        <w:rPr>
          <w:rFonts w:ascii="Arial" w:hAnsi="Arial" w:cs="Arial"/>
          <w:sz w:val="20"/>
          <w:szCs w:val="20"/>
        </w:rPr>
        <w:instrText>ADDIN CSL_CITATION { "citationItems" : [ { "id" : "ITEM-1", "itemData" : { "author" : [ { "dropping-particle" : "", "family" : "Chapman", "given" : "Stephen J.", "non-dropping-particle" : "", "parse-names" : false, "suffix" : "" } ], "edition" : "5th", "id" : "ITEM-1", "issued" : { "date-parts" : [ [ "2011" ] ] }, "publisher" : "McGraw Hill", "publisher-place" : "New York", "title" : "Electric Machinary Fundamentals", "type" : "book" }, "uris" : [ "http://www.mendeley.com/documents/?uuid=5946439d-f485-4b95-9962-ddd63143d901" ] } ], "mendeley" : { "formattedCitation" : "(Chapman, 2011)", "plainTextFormattedCitation" : "(Chapman, 2011)", "previouslyFormattedCitation" : "(Chapman, 2011)" }, "properties" : { "noteIndex" : 0 }, "schema" : "https://github.com/citation-style-language/schema/raw/master/csl-citation.json" }</w:instrText>
      </w:r>
      <w:r w:rsidR="000124FC" w:rsidRPr="007E53F7">
        <w:rPr>
          <w:rFonts w:ascii="Arial" w:hAnsi="Arial" w:cs="Arial"/>
          <w:sz w:val="20"/>
          <w:szCs w:val="20"/>
        </w:rPr>
        <w:fldChar w:fldCharType="separate"/>
      </w:r>
      <w:r w:rsidR="000124FC" w:rsidRPr="007E53F7">
        <w:rPr>
          <w:rFonts w:ascii="Arial" w:hAnsi="Arial" w:cs="Arial"/>
          <w:noProof/>
          <w:sz w:val="20"/>
          <w:szCs w:val="20"/>
        </w:rPr>
        <w:t>(Chapman, 2011)</w:t>
      </w:r>
      <w:r w:rsidR="000124FC" w:rsidRPr="007E53F7">
        <w:rPr>
          <w:rFonts w:ascii="Arial" w:hAnsi="Arial" w:cs="Arial"/>
          <w:sz w:val="20"/>
          <w:szCs w:val="20"/>
        </w:rPr>
        <w:fldChar w:fldCharType="end"/>
      </w:r>
      <w:r w:rsidR="001C3325" w:rsidRPr="007E53F7">
        <w:rPr>
          <w:rFonts w:ascii="Arial" w:hAnsi="Arial" w:cs="Arial"/>
          <w:sz w:val="20"/>
          <w:szCs w:val="20"/>
          <w:lang w:val="id-ID"/>
        </w:rPr>
        <w:t>.</w:t>
      </w:r>
    </w:p>
    <w:p w:rsidR="0069430B" w:rsidRPr="007E53F7" w:rsidRDefault="0069430B" w:rsidP="007E53F7">
      <w:pPr>
        <w:autoSpaceDE w:val="0"/>
        <w:autoSpaceDN w:val="0"/>
        <w:adjustRightInd w:val="0"/>
        <w:jc w:val="center"/>
        <w:rPr>
          <w:rFonts w:ascii="Arial" w:hAnsi="Arial" w:cs="Arial"/>
          <w:sz w:val="20"/>
          <w:szCs w:val="20"/>
        </w:rPr>
      </w:pPr>
    </w:p>
    <w:p w:rsidR="00295689" w:rsidRPr="007E53F7" w:rsidRDefault="00295689" w:rsidP="007E53F7">
      <w:pPr>
        <w:ind w:firstLine="426"/>
        <w:jc w:val="both"/>
        <w:rPr>
          <w:rFonts w:ascii="Arial" w:hAnsi="Arial" w:cs="Arial"/>
          <w:sz w:val="20"/>
          <w:szCs w:val="20"/>
          <w:lang w:val="id-ID"/>
        </w:rPr>
      </w:pPr>
    </w:p>
    <w:p w:rsidR="00295689" w:rsidRPr="0050061A" w:rsidRDefault="0069430B" w:rsidP="00AF649D">
      <w:pPr>
        <w:pStyle w:val="ListParagraph"/>
        <w:numPr>
          <w:ilvl w:val="1"/>
          <w:numId w:val="3"/>
        </w:numPr>
        <w:spacing w:line="240" w:lineRule="auto"/>
        <w:ind w:left="360"/>
        <w:jc w:val="both"/>
        <w:rPr>
          <w:rFonts w:ascii="Arial" w:hAnsi="Arial" w:cs="Arial"/>
          <w:b/>
          <w:sz w:val="20"/>
          <w:szCs w:val="20"/>
          <w:lang w:val="id-ID"/>
        </w:rPr>
      </w:pPr>
      <w:r w:rsidRPr="0050061A">
        <w:rPr>
          <w:rFonts w:ascii="Arial" w:hAnsi="Arial" w:cs="Arial"/>
          <w:b/>
          <w:sz w:val="20"/>
          <w:szCs w:val="20"/>
          <w:lang w:val="id-ID"/>
        </w:rPr>
        <w:t>Torsi Motor</w:t>
      </w:r>
    </w:p>
    <w:p w:rsidR="0069430B" w:rsidRPr="007E53F7" w:rsidRDefault="0069430B" w:rsidP="00B57165">
      <w:pPr>
        <w:autoSpaceDE w:val="0"/>
        <w:autoSpaceDN w:val="0"/>
        <w:adjustRightInd w:val="0"/>
        <w:ind w:firstLine="357"/>
        <w:jc w:val="both"/>
        <w:rPr>
          <w:rFonts w:ascii="Arial" w:hAnsi="Arial" w:cs="Arial"/>
          <w:sz w:val="20"/>
          <w:szCs w:val="20"/>
        </w:rPr>
      </w:pPr>
      <w:r w:rsidRPr="007E53F7">
        <w:rPr>
          <w:rFonts w:ascii="Arial" w:hAnsi="Arial" w:cs="Arial"/>
          <w:sz w:val="20"/>
          <w:szCs w:val="20"/>
        </w:rPr>
        <w:t>Torsi berhubungan dengan kemampuan motor untuk mesuplai beban mekanik. Oleh karena itu Torsi (T) secara umum dapat dirumuskan sebagai berikut.</w:t>
      </w:r>
    </w:p>
    <w:p w:rsidR="0089706E" w:rsidRPr="007E53F7" w:rsidRDefault="0069430B" w:rsidP="00B57165">
      <w:pPr>
        <w:ind w:firstLine="357"/>
        <w:jc w:val="both"/>
        <w:rPr>
          <w:rFonts w:ascii="Arial" w:hAnsi="Arial" w:cs="Arial"/>
          <w:sz w:val="20"/>
          <w:szCs w:val="20"/>
          <w:lang w:val="id-ID"/>
        </w:rPr>
      </w:pPr>
      <m:oMath>
        <m:r>
          <w:rPr>
            <w:rFonts w:ascii="Cambria Math" w:hAnsi="Cambria Math" w:cs="Arial"/>
            <w:sz w:val="20"/>
            <w:szCs w:val="20"/>
          </w:rPr>
          <m:t>T=</m:t>
        </m:r>
        <m:f>
          <m:fPr>
            <m:ctrlPr>
              <w:rPr>
                <w:rFonts w:ascii="Cambria Math" w:hAnsi="Cambria Math" w:cs="Arial"/>
                <w:i/>
                <w:sz w:val="20"/>
                <w:szCs w:val="20"/>
              </w:rPr>
            </m:ctrlPr>
          </m:fPr>
          <m:num>
            <m:r>
              <w:rPr>
                <w:rFonts w:ascii="Cambria Math" w:hAnsi="Cambria Math" w:cs="Arial"/>
                <w:sz w:val="20"/>
                <w:szCs w:val="20"/>
              </w:rPr>
              <m:t>Pm</m:t>
            </m:r>
          </m:num>
          <m:den>
            <m:sSub>
              <m:sSubPr>
                <m:ctrlPr>
                  <w:rPr>
                    <w:rFonts w:ascii="Cambria Math" w:hAnsi="Cambria Math" w:cs="Arial"/>
                    <w:i/>
                    <w:sz w:val="20"/>
                    <w:szCs w:val="20"/>
                  </w:rPr>
                </m:ctrlPr>
              </m:sSubPr>
              <m:e>
                <m:r>
                  <w:rPr>
                    <w:rFonts w:ascii="Cambria Math" w:hAnsi="Cambria Math" w:cs="Arial"/>
                    <w:sz w:val="20"/>
                    <w:szCs w:val="20"/>
                  </w:rPr>
                  <m:t>ω</m:t>
                </m:r>
              </m:e>
              <m:sub>
                <m:r>
                  <w:rPr>
                    <w:rFonts w:ascii="Cambria Math" w:hAnsi="Cambria Math" w:cs="Arial"/>
                    <w:sz w:val="20"/>
                    <w:szCs w:val="20"/>
                  </w:rPr>
                  <m:t>r</m:t>
                </m:r>
              </m:sub>
            </m:sSub>
          </m:den>
        </m:f>
      </m:oMath>
      <w:r w:rsidRPr="007E53F7">
        <w:rPr>
          <w:rFonts w:ascii="Arial" w:hAnsi="Arial" w:cs="Arial"/>
          <w:sz w:val="20"/>
          <w:szCs w:val="20"/>
          <w:lang w:val="id-ID"/>
        </w:rPr>
        <w:t xml:space="preserve">                                                       (4)</w:t>
      </w:r>
    </w:p>
    <w:p w:rsidR="000124FC" w:rsidRPr="00D82C03" w:rsidRDefault="00D82C03" w:rsidP="00D82C03">
      <w:pPr>
        <w:jc w:val="both"/>
        <w:rPr>
          <w:rFonts w:ascii="Arial" w:hAnsi="Arial" w:cs="Arial"/>
          <w:sz w:val="20"/>
          <w:szCs w:val="20"/>
          <w:lang w:val="id-ID"/>
        </w:rPr>
      </w:pPr>
      <w:r w:rsidRPr="007E53F7">
        <w:rPr>
          <w:rFonts w:ascii="Arial" w:hAnsi="Arial" w:cs="Arial"/>
          <w:noProof/>
          <w:sz w:val="20"/>
          <w:szCs w:val="20"/>
        </w:rPr>
        <w:drawing>
          <wp:inline distT="0" distB="0" distL="0" distR="0" wp14:anchorId="71100CD3" wp14:editId="0FC8E7FA">
            <wp:extent cx="2743200" cy="1407180"/>
            <wp:effectExtent l="0" t="0" r="0" b="0"/>
            <wp:docPr id="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743200" cy="1407180"/>
                    </a:xfrm>
                    <a:prstGeom prst="rect">
                      <a:avLst/>
                    </a:prstGeom>
                    <a:noFill/>
                    <a:ln w="9525">
                      <a:noFill/>
                      <a:miter lim="800000"/>
                      <a:headEnd/>
                      <a:tailEnd/>
                    </a:ln>
                  </pic:spPr>
                </pic:pic>
              </a:graphicData>
            </a:graphic>
          </wp:inline>
        </w:drawing>
      </w:r>
    </w:p>
    <w:p w:rsidR="00D82C03" w:rsidRPr="00B57165" w:rsidRDefault="00D82C03" w:rsidP="00D82C03">
      <w:pPr>
        <w:autoSpaceDE w:val="0"/>
        <w:autoSpaceDN w:val="0"/>
        <w:adjustRightInd w:val="0"/>
        <w:ind w:left="357"/>
        <w:jc w:val="center"/>
        <w:rPr>
          <w:rFonts w:ascii="Arial" w:hAnsi="Arial" w:cs="Arial"/>
          <w:sz w:val="20"/>
          <w:szCs w:val="20"/>
        </w:rPr>
      </w:pPr>
      <w:r w:rsidRPr="00B57165">
        <w:rPr>
          <w:rFonts w:ascii="Arial" w:hAnsi="Arial" w:cs="Arial"/>
          <w:bCs/>
          <w:sz w:val="20"/>
          <w:szCs w:val="20"/>
        </w:rPr>
        <w:t>Gambar</w:t>
      </w:r>
      <w:r w:rsidRPr="00B57165">
        <w:rPr>
          <w:rFonts w:ascii="Arial" w:hAnsi="Arial" w:cs="Arial"/>
          <w:bCs/>
          <w:sz w:val="20"/>
          <w:szCs w:val="20"/>
          <w:lang w:val="id-ID"/>
        </w:rPr>
        <w:t xml:space="preserve"> </w:t>
      </w:r>
      <w:r w:rsidRPr="00B57165">
        <w:rPr>
          <w:rFonts w:ascii="Arial" w:hAnsi="Arial" w:cs="Arial"/>
          <w:bCs/>
          <w:sz w:val="20"/>
          <w:szCs w:val="20"/>
        </w:rPr>
        <w:t>1</w:t>
      </w:r>
      <w:r w:rsidRPr="00B57165">
        <w:rPr>
          <w:rFonts w:ascii="Arial" w:hAnsi="Arial" w:cs="Arial"/>
          <w:bCs/>
          <w:sz w:val="20"/>
          <w:szCs w:val="20"/>
          <w:lang w:val="id-ID"/>
        </w:rPr>
        <w:t>.</w:t>
      </w:r>
      <w:r w:rsidRPr="00B57165">
        <w:rPr>
          <w:rFonts w:ascii="Arial" w:hAnsi="Arial" w:cs="Arial"/>
          <w:bCs/>
          <w:sz w:val="20"/>
          <w:szCs w:val="20"/>
        </w:rPr>
        <w:t xml:space="preserve"> </w:t>
      </w:r>
      <w:r w:rsidRPr="00B57165">
        <w:rPr>
          <w:rFonts w:ascii="Arial" w:hAnsi="Arial" w:cs="Arial"/>
          <w:sz w:val="20"/>
          <w:szCs w:val="20"/>
        </w:rPr>
        <w:t xml:space="preserve">Rangkaian </w:t>
      </w:r>
      <w:r w:rsidR="00554445" w:rsidRPr="00B57165">
        <w:rPr>
          <w:rFonts w:ascii="Arial" w:hAnsi="Arial" w:cs="Arial"/>
          <w:sz w:val="20"/>
          <w:szCs w:val="20"/>
        </w:rPr>
        <w:t>ekivalen per-fasa motor induksi model transformator</w:t>
      </w:r>
    </w:p>
    <w:p w:rsidR="000124FC" w:rsidRPr="007E53F7" w:rsidRDefault="000124FC" w:rsidP="007E53F7">
      <w:pPr>
        <w:ind w:firstLine="426"/>
        <w:jc w:val="both"/>
        <w:rPr>
          <w:rFonts w:ascii="Arial" w:hAnsi="Arial" w:cs="Arial"/>
          <w:sz w:val="20"/>
          <w:szCs w:val="20"/>
        </w:rPr>
      </w:pPr>
    </w:p>
    <w:p w:rsidR="000124FC" w:rsidRPr="007E53F7" w:rsidRDefault="000124FC" w:rsidP="00AF649D">
      <w:pPr>
        <w:pStyle w:val="ListParagraph"/>
        <w:numPr>
          <w:ilvl w:val="0"/>
          <w:numId w:val="3"/>
        </w:numPr>
        <w:spacing w:after="0" w:line="240" w:lineRule="auto"/>
        <w:ind w:left="360" w:hanging="360"/>
        <w:jc w:val="both"/>
        <w:rPr>
          <w:rFonts w:ascii="Arial" w:hAnsi="Arial" w:cs="Arial"/>
          <w:b/>
          <w:bCs/>
          <w:sz w:val="20"/>
          <w:szCs w:val="20"/>
        </w:rPr>
      </w:pPr>
      <w:r w:rsidRPr="007E53F7">
        <w:rPr>
          <w:rFonts w:ascii="Arial" w:hAnsi="Arial" w:cs="Arial"/>
          <w:b/>
          <w:bCs/>
          <w:sz w:val="20"/>
          <w:szCs w:val="20"/>
        </w:rPr>
        <w:t>Pengasutan Motor Induksi Tiga Fasa</w:t>
      </w:r>
    </w:p>
    <w:p w:rsidR="000124FC" w:rsidRPr="007E53F7" w:rsidRDefault="000124FC" w:rsidP="007E53F7">
      <w:pPr>
        <w:jc w:val="both"/>
        <w:rPr>
          <w:rFonts w:ascii="Arial" w:hAnsi="Arial" w:cs="Arial"/>
          <w:sz w:val="20"/>
          <w:szCs w:val="20"/>
        </w:rPr>
      </w:pPr>
    </w:p>
    <w:p w:rsidR="0089706E" w:rsidRPr="007E53F7" w:rsidRDefault="001C3325" w:rsidP="007E53F7">
      <w:pPr>
        <w:ind w:firstLine="426"/>
        <w:jc w:val="both"/>
        <w:rPr>
          <w:rFonts w:ascii="Arial" w:hAnsi="Arial" w:cs="Arial"/>
          <w:sz w:val="20"/>
          <w:szCs w:val="20"/>
          <w:lang w:val="id-ID"/>
        </w:rPr>
      </w:pPr>
      <w:r w:rsidRPr="007E53F7">
        <w:rPr>
          <w:rFonts w:ascii="Arial" w:hAnsi="Arial" w:cs="Arial"/>
          <w:sz w:val="20"/>
          <w:szCs w:val="20"/>
        </w:rPr>
        <w:t xml:space="preserve">Pemakaian arus start yang besar sekali antara 4 sampai </w:t>
      </w:r>
      <w:r w:rsidRPr="007E53F7">
        <w:rPr>
          <w:rFonts w:ascii="Arial" w:hAnsi="Arial" w:cs="Arial"/>
          <w:sz w:val="20"/>
          <w:szCs w:val="20"/>
          <w:lang w:val="id-ID"/>
        </w:rPr>
        <w:t>7</w:t>
      </w:r>
      <w:r w:rsidRPr="007E53F7">
        <w:rPr>
          <w:rFonts w:ascii="Arial" w:hAnsi="Arial" w:cs="Arial"/>
          <w:sz w:val="20"/>
          <w:szCs w:val="20"/>
        </w:rPr>
        <w:t xml:space="preserve"> kali pada permulaan berjalan akan membutukan daya yang besar hal ini menimbulkan kerugian pada industri yang memakai motor induksi tersebut</w:t>
      </w:r>
      <w:r w:rsidRPr="007E53F7">
        <w:rPr>
          <w:rFonts w:ascii="Arial" w:hAnsi="Arial" w:cs="Arial"/>
          <w:sz w:val="20"/>
          <w:szCs w:val="20"/>
          <w:lang w:val="id-ID"/>
        </w:rPr>
        <w:t xml:space="preserve">, karena dapat mengakibatkan gangguan penurunan nilai tegangan pada bus-bus disekitar motor yang dilakukan start. Gangguan penurunan pada kualitas daya ini dinamakan sag. Jika penurunan tegangan yang terjadi cukup besar maka akan berakibat buruk pada sistem tersebut yaitu motor akan berhenti berputar karena kekurangan suplai tegangan, penurunan usia peralatan listrik hingga merusak peralatan </w:t>
      </w:r>
      <w:r w:rsidRPr="007E53F7">
        <w:rPr>
          <w:rFonts w:ascii="Arial" w:hAnsi="Arial" w:cs="Arial"/>
          <w:sz w:val="20"/>
          <w:szCs w:val="20"/>
          <w:lang w:val="id-ID"/>
        </w:rPr>
        <w:lastRenderedPageBreak/>
        <w:t>tersebut.</w:t>
      </w:r>
    </w:p>
    <w:p w:rsidR="001C3325" w:rsidRPr="007E53F7" w:rsidRDefault="001C3325" w:rsidP="007E53F7">
      <w:pPr>
        <w:autoSpaceDE w:val="0"/>
        <w:autoSpaceDN w:val="0"/>
        <w:adjustRightInd w:val="0"/>
        <w:ind w:left="547" w:firstLine="994"/>
        <w:jc w:val="both"/>
        <w:rPr>
          <w:rFonts w:ascii="Arial" w:hAnsi="Arial" w:cs="Arial"/>
          <w:sz w:val="20"/>
          <w:szCs w:val="20"/>
          <w:lang w:val="id-ID"/>
        </w:rPr>
      </w:pPr>
    </w:p>
    <w:p w:rsidR="001C3325" w:rsidRPr="007E53F7" w:rsidRDefault="009518CA" w:rsidP="007E53F7">
      <w:pPr>
        <w:autoSpaceDE w:val="0"/>
        <w:autoSpaceDN w:val="0"/>
        <w:adjustRightInd w:val="0"/>
        <w:jc w:val="both"/>
        <w:rPr>
          <w:rFonts w:ascii="Arial" w:hAnsi="Arial" w:cs="Arial"/>
          <w:sz w:val="20"/>
          <w:szCs w:val="20"/>
        </w:rPr>
      </w:pPr>
      <w:r w:rsidRPr="007E53F7">
        <w:rPr>
          <w:rFonts w:ascii="Arial" w:hAnsi="Arial" w:cs="Arial"/>
          <w:b/>
          <w:sz w:val="20"/>
          <w:szCs w:val="20"/>
        </w:rPr>
        <w:t xml:space="preserve">3.1 </w:t>
      </w:r>
      <w:r w:rsidR="001C3325" w:rsidRPr="007E53F7">
        <w:rPr>
          <w:rFonts w:ascii="Arial" w:hAnsi="Arial" w:cs="Arial"/>
          <w:b/>
          <w:sz w:val="20"/>
          <w:szCs w:val="20"/>
        </w:rPr>
        <w:t xml:space="preserve">Sistem </w:t>
      </w:r>
      <w:r w:rsidR="001C3325" w:rsidRPr="007E53F7">
        <w:rPr>
          <w:rFonts w:ascii="Arial" w:hAnsi="Arial" w:cs="Arial"/>
          <w:b/>
          <w:i/>
          <w:sz w:val="20"/>
          <w:szCs w:val="20"/>
        </w:rPr>
        <w:t>DOL (Diret On Line)</w:t>
      </w:r>
      <w:r w:rsidR="00652843" w:rsidRPr="007E53F7">
        <w:rPr>
          <w:rFonts w:ascii="Arial" w:hAnsi="Arial" w:cs="Arial"/>
          <w:b/>
          <w:i/>
          <w:sz w:val="20"/>
          <w:szCs w:val="20"/>
        </w:rPr>
        <w:t xml:space="preserve"> </w:t>
      </w:r>
      <w:r w:rsidR="006F36A7">
        <w:rPr>
          <w:rFonts w:ascii="Arial" w:hAnsi="Arial" w:cs="Arial"/>
          <w:b/>
          <w:i/>
          <w:sz w:val="20"/>
          <w:szCs w:val="20"/>
        </w:rPr>
        <w:fldChar w:fldCharType="begin" w:fldLock="1"/>
      </w:r>
      <w:r w:rsidR="006F36A7">
        <w:rPr>
          <w:rFonts w:ascii="Arial" w:hAnsi="Arial" w:cs="Arial"/>
          <w:b/>
          <w:i/>
          <w:sz w:val="20"/>
          <w:szCs w:val="20"/>
        </w:rPr>
        <w:instrText>ADDIN CSL_CITATION { "citationItems" : [ { "id" : "ITEM-1", "itemData" : { "author" : [ { "dropping-particle" : "", "family" : "Chapman", "given" : "Stephen J.", "non-dropping-particle" : "", "parse-names" : false, "suffix" : "" } ], "edition" : "5th", "id" : "ITEM-1", "issued" : { "date-parts" : [ [ "2011" ] ] }, "publisher" : "McGraw Hill", "publisher-place" : "New York", "title" : "Electric Machinary Fundamentals", "type" : "book" }, "uris" : [ "http://www.mendeley.com/documents/?uuid=5946439d-f485-4b95-9962-ddd63143d901" ] } ], "mendeley" : { "formattedCitation" : "(Chapman, 2011)", "plainTextFormattedCitation" : "(Chapman, 2011)", "previouslyFormattedCitation" : "(Chapman, 2011)" }, "properties" : { "noteIndex" : 0 }, "schema" : "https://github.com/citation-style-language/schema/raw/master/csl-citation.json" }</w:instrText>
      </w:r>
      <w:r w:rsidR="006F36A7">
        <w:rPr>
          <w:rFonts w:ascii="Arial" w:hAnsi="Arial" w:cs="Arial"/>
          <w:b/>
          <w:i/>
          <w:sz w:val="20"/>
          <w:szCs w:val="20"/>
        </w:rPr>
        <w:fldChar w:fldCharType="separate"/>
      </w:r>
      <w:r w:rsidR="006F36A7" w:rsidRPr="006F36A7">
        <w:rPr>
          <w:rFonts w:ascii="Arial" w:hAnsi="Arial" w:cs="Arial"/>
          <w:noProof/>
          <w:sz w:val="20"/>
          <w:szCs w:val="20"/>
        </w:rPr>
        <w:t>(Chapman, 2011)</w:t>
      </w:r>
      <w:r w:rsidR="006F36A7">
        <w:rPr>
          <w:rFonts w:ascii="Arial" w:hAnsi="Arial" w:cs="Arial"/>
          <w:b/>
          <w:i/>
          <w:sz w:val="20"/>
          <w:szCs w:val="20"/>
        </w:rPr>
        <w:fldChar w:fldCharType="end"/>
      </w:r>
    </w:p>
    <w:p w:rsidR="001C3325" w:rsidRPr="007E53F7" w:rsidRDefault="001C3325" w:rsidP="007E53F7">
      <w:pPr>
        <w:ind w:firstLine="426"/>
        <w:jc w:val="both"/>
        <w:rPr>
          <w:rFonts w:ascii="Arial" w:hAnsi="Arial" w:cs="Arial"/>
          <w:sz w:val="20"/>
          <w:szCs w:val="20"/>
          <w:lang w:val="id-ID"/>
        </w:rPr>
      </w:pPr>
      <w:r w:rsidRPr="007E53F7">
        <w:rPr>
          <w:rFonts w:ascii="Arial" w:hAnsi="Arial" w:cs="Arial"/>
          <w:sz w:val="20"/>
          <w:szCs w:val="20"/>
        </w:rPr>
        <w:t>Penggunaan metoda ini sering dilakukan untuk motor-motor AC yang mempunyai kapasitas daya yang kecil.</w:t>
      </w:r>
      <w:r w:rsidRPr="007E53F7">
        <w:rPr>
          <w:rFonts w:ascii="Arial" w:hAnsi="Arial" w:cs="Arial"/>
          <w:sz w:val="20"/>
          <w:szCs w:val="20"/>
          <w:lang w:val="id-ID"/>
        </w:rPr>
        <w:t xml:space="preserve"> Ketika motor dengan kapasitas yang sangat besar di-</w:t>
      </w:r>
      <w:r w:rsidRPr="007E53F7">
        <w:rPr>
          <w:rFonts w:ascii="Arial" w:hAnsi="Arial" w:cs="Arial"/>
          <w:i/>
          <w:iCs/>
          <w:sz w:val="20"/>
          <w:szCs w:val="20"/>
          <w:lang w:val="id-ID"/>
        </w:rPr>
        <w:t>start</w:t>
      </w:r>
      <w:r w:rsidRPr="007E53F7">
        <w:rPr>
          <w:rFonts w:ascii="Arial" w:hAnsi="Arial" w:cs="Arial"/>
          <w:sz w:val="20"/>
          <w:szCs w:val="20"/>
          <w:lang w:val="id-ID"/>
        </w:rPr>
        <w:t xml:space="preserve"> dengan </w:t>
      </w:r>
      <w:r w:rsidRPr="007E53F7">
        <w:rPr>
          <w:rFonts w:ascii="Arial" w:hAnsi="Arial" w:cs="Arial"/>
          <w:i/>
          <w:iCs/>
          <w:sz w:val="20"/>
          <w:szCs w:val="20"/>
          <w:lang w:val="id-ID"/>
        </w:rPr>
        <w:t>direct-on-line</w:t>
      </w:r>
      <w:r w:rsidRPr="007E53F7">
        <w:rPr>
          <w:rFonts w:ascii="Arial" w:hAnsi="Arial" w:cs="Arial"/>
          <w:sz w:val="20"/>
          <w:szCs w:val="20"/>
          <w:lang w:val="id-ID"/>
        </w:rPr>
        <w:t xml:space="preserve">, tegangan sistem akan terganggu (terjadi </w:t>
      </w:r>
      <w:r w:rsidRPr="007E53F7">
        <w:rPr>
          <w:rFonts w:ascii="Arial" w:hAnsi="Arial" w:cs="Arial"/>
          <w:i/>
          <w:iCs/>
          <w:sz w:val="20"/>
          <w:szCs w:val="20"/>
          <w:lang w:val="id-ID"/>
        </w:rPr>
        <w:t>voltage dip</w:t>
      </w:r>
      <w:r w:rsidRPr="007E53F7">
        <w:rPr>
          <w:rFonts w:ascii="Arial" w:hAnsi="Arial" w:cs="Arial"/>
          <w:sz w:val="20"/>
          <w:szCs w:val="20"/>
          <w:lang w:val="id-ID"/>
        </w:rPr>
        <w:t xml:space="preserve"> pada jaringan suplai) karena adanya arus starting yang besar. Gangguan tegangan ini dapat menyebabkan kerusakan pada peralatan elektronis yang lain yang terhubung dengan sumber.</w:t>
      </w:r>
      <w:r w:rsidRPr="007E53F7">
        <w:rPr>
          <w:rFonts w:ascii="Arial" w:hAnsi="Arial" w:cs="Arial"/>
          <w:sz w:val="20"/>
          <w:szCs w:val="20"/>
        </w:rPr>
        <w:t xml:space="preserve"> </w:t>
      </w:r>
      <w:r w:rsidR="00207D39" w:rsidRPr="007E53F7">
        <w:rPr>
          <w:rFonts w:ascii="Arial" w:hAnsi="Arial" w:cs="Arial"/>
          <w:sz w:val="20"/>
          <w:szCs w:val="20"/>
        </w:rPr>
        <w:t>Pengertian start</w:t>
      </w:r>
      <w:r w:rsidRPr="007E53F7">
        <w:rPr>
          <w:rFonts w:ascii="Arial" w:hAnsi="Arial" w:cs="Arial"/>
          <w:sz w:val="20"/>
          <w:szCs w:val="20"/>
        </w:rPr>
        <w:t xml:space="preserve"> secara langsung ialah motor yang akan dijalankan langsung di swich On ke sumber tegangan jala-jala sesuai dengan besar tegangan nominal motor</w:t>
      </w:r>
    </w:p>
    <w:p w:rsidR="001C3325" w:rsidRPr="007E53F7" w:rsidRDefault="00CF27CA" w:rsidP="007E53F7">
      <w:pPr>
        <w:ind w:firstLine="426"/>
        <w:jc w:val="both"/>
        <w:rPr>
          <w:rFonts w:ascii="Arial" w:hAnsi="Arial" w:cs="Arial"/>
          <w:sz w:val="20"/>
          <w:szCs w:val="20"/>
          <w:lang w:val="id-ID"/>
        </w:rPr>
      </w:pPr>
      <w:r>
        <w:rPr>
          <w:rFonts w:ascii="Arial" w:hAnsi="Arial" w:cs="Arial"/>
          <w:noProof/>
          <w:sz w:val="20"/>
          <w:szCs w:val="20"/>
          <w:lang w:val="id-ID" w:eastAsia="id-I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9" o:spid="_x0000_s1043" type="#_x0000_t75" style="position:absolute;left:0;text-align:left;margin-left:22.55pt;margin-top:5.9pt;width:157pt;height:33.6pt;z-index:251658240">
            <v:imagedata r:id="rId7" o:title=""/>
          </v:shape>
          <o:OLEObject Type="Embed" ProgID="Equation.3" ShapeID="Object 9" DrawAspect="Content" ObjectID="_1551334331" r:id="rId8"/>
        </w:object>
      </w:r>
    </w:p>
    <w:p w:rsidR="001C3325" w:rsidRPr="007E53F7" w:rsidRDefault="001C3325" w:rsidP="007E53F7">
      <w:pPr>
        <w:ind w:firstLine="426"/>
        <w:jc w:val="both"/>
        <w:rPr>
          <w:rFonts w:ascii="Arial" w:hAnsi="Arial" w:cs="Arial"/>
          <w:sz w:val="20"/>
          <w:szCs w:val="20"/>
          <w:lang w:val="id-ID"/>
        </w:rPr>
      </w:pPr>
      <w:r w:rsidRPr="007E53F7">
        <w:rPr>
          <w:rFonts w:ascii="Arial" w:hAnsi="Arial" w:cs="Arial"/>
          <w:sz w:val="20"/>
          <w:szCs w:val="20"/>
          <w:lang w:val="id-ID"/>
        </w:rPr>
        <w:t xml:space="preserve">                                                           </w:t>
      </w:r>
      <w:r w:rsidR="00243154">
        <w:rPr>
          <w:rFonts w:ascii="Arial" w:hAnsi="Arial" w:cs="Arial"/>
          <w:sz w:val="20"/>
          <w:szCs w:val="20"/>
        </w:rPr>
        <w:t xml:space="preserve">      </w:t>
      </w:r>
      <w:r w:rsidRPr="007E53F7">
        <w:rPr>
          <w:rFonts w:ascii="Arial" w:hAnsi="Arial" w:cs="Arial"/>
          <w:sz w:val="20"/>
          <w:szCs w:val="20"/>
          <w:lang w:val="id-ID"/>
        </w:rPr>
        <w:t>(5)</w:t>
      </w:r>
    </w:p>
    <w:p w:rsidR="001C3325" w:rsidRPr="007E53F7" w:rsidRDefault="001C3325" w:rsidP="007E53F7">
      <w:pPr>
        <w:ind w:firstLine="426"/>
        <w:jc w:val="both"/>
        <w:rPr>
          <w:rFonts w:ascii="Arial" w:hAnsi="Arial" w:cs="Arial"/>
          <w:sz w:val="20"/>
          <w:szCs w:val="20"/>
          <w:lang w:val="id-ID"/>
        </w:rPr>
      </w:pPr>
    </w:p>
    <w:p w:rsidR="001C3325" w:rsidRPr="007E53F7" w:rsidRDefault="001C3325" w:rsidP="007E53F7">
      <w:pPr>
        <w:autoSpaceDE w:val="0"/>
        <w:autoSpaceDN w:val="0"/>
        <w:adjustRightInd w:val="0"/>
        <w:jc w:val="both"/>
        <w:rPr>
          <w:rFonts w:ascii="Arial" w:hAnsi="Arial" w:cs="Arial"/>
          <w:b/>
          <w:sz w:val="20"/>
          <w:szCs w:val="20"/>
          <w:lang w:val="id-ID"/>
        </w:rPr>
      </w:pPr>
    </w:p>
    <w:p w:rsidR="001C3325" w:rsidRPr="007E53F7" w:rsidRDefault="001C3325" w:rsidP="007E53F7">
      <w:pPr>
        <w:autoSpaceDE w:val="0"/>
        <w:autoSpaceDN w:val="0"/>
        <w:adjustRightInd w:val="0"/>
        <w:jc w:val="both"/>
        <w:rPr>
          <w:rFonts w:ascii="Arial" w:hAnsi="Arial" w:cs="Arial"/>
          <w:b/>
          <w:sz w:val="20"/>
          <w:szCs w:val="20"/>
          <w:lang w:val="id-ID"/>
        </w:rPr>
      </w:pPr>
    </w:p>
    <w:p w:rsidR="001C3325" w:rsidRPr="007E53F7" w:rsidRDefault="009518CA" w:rsidP="007E53F7">
      <w:pPr>
        <w:autoSpaceDE w:val="0"/>
        <w:autoSpaceDN w:val="0"/>
        <w:adjustRightInd w:val="0"/>
        <w:jc w:val="both"/>
        <w:rPr>
          <w:rFonts w:ascii="Arial" w:hAnsi="Arial" w:cs="Arial"/>
          <w:sz w:val="20"/>
          <w:szCs w:val="20"/>
        </w:rPr>
      </w:pPr>
      <w:r w:rsidRPr="007E53F7">
        <w:rPr>
          <w:rFonts w:ascii="Arial" w:hAnsi="Arial" w:cs="Arial"/>
          <w:b/>
          <w:sz w:val="20"/>
          <w:szCs w:val="20"/>
        </w:rPr>
        <w:t xml:space="preserve">3.2 </w:t>
      </w:r>
      <w:r w:rsidR="001C3325" w:rsidRPr="007E53F7">
        <w:rPr>
          <w:rFonts w:ascii="Arial" w:hAnsi="Arial" w:cs="Arial"/>
          <w:b/>
          <w:sz w:val="20"/>
          <w:szCs w:val="20"/>
        </w:rPr>
        <w:t xml:space="preserve">Sistem </w:t>
      </w:r>
      <w:r w:rsidR="001C3325" w:rsidRPr="007E53F7">
        <w:rPr>
          <w:rFonts w:ascii="Arial" w:hAnsi="Arial" w:cs="Arial"/>
          <w:b/>
          <w:i/>
          <w:sz w:val="20"/>
          <w:szCs w:val="20"/>
          <w:lang w:val="id-ID"/>
        </w:rPr>
        <w:t>Autotrafo</w:t>
      </w:r>
      <w:r w:rsidR="00A86CA3" w:rsidRPr="007E53F7">
        <w:rPr>
          <w:rFonts w:ascii="Arial" w:hAnsi="Arial" w:cs="Arial"/>
          <w:b/>
          <w:i/>
          <w:sz w:val="20"/>
          <w:szCs w:val="20"/>
        </w:rPr>
        <w:t xml:space="preserve"> </w:t>
      </w:r>
      <w:r w:rsidR="006F36A7">
        <w:rPr>
          <w:rFonts w:ascii="Arial" w:hAnsi="Arial" w:cs="Arial"/>
          <w:b/>
          <w:i/>
          <w:sz w:val="20"/>
          <w:szCs w:val="20"/>
        </w:rPr>
        <w:fldChar w:fldCharType="begin" w:fldLock="1"/>
      </w:r>
      <w:r w:rsidR="006F36A7">
        <w:rPr>
          <w:rFonts w:ascii="Arial" w:hAnsi="Arial" w:cs="Arial"/>
          <w:b/>
          <w:i/>
          <w:sz w:val="20"/>
          <w:szCs w:val="20"/>
        </w:rPr>
        <w:instrText>ADDIN CSL_CITATION { "citationItems" : [ { "id" : "ITEM-1", "itemData" : { "author" : [ { "dropping-particle" : "", "family" : "Chapman", "given" : "Stephen J.", "non-dropping-particle" : "", "parse-names" : false, "suffix" : "" } ], "edition" : "5th", "id" : "ITEM-1", "issued" : { "date-parts" : [ [ "2011" ] ] }, "publisher" : "McGraw Hill", "publisher-place" : "New York", "title" : "Electric Machinary Fundamentals", "type" : "book" }, "uris" : [ "http://www.mendeley.com/documents/?uuid=5946439d-f485-4b95-9962-ddd63143d901" ] } ], "mendeley" : { "formattedCitation" : "(Chapman, 2011)", "plainTextFormattedCitation" : "(Chapman, 2011)", "previouslyFormattedCitation" : "(Chapman, 2011)" }, "properties" : { "noteIndex" : 0 }, "schema" : "https://github.com/citation-style-language/schema/raw/master/csl-citation.json" }</w:instrText>
      </w:r>
      <w:r w:rsidR="006F36A7">
        <w:rPr>
          <w:rFonts w:ascii="Arial" w:hAnsi="Arial" w:cs="Arial"/>
          <w:b/>
          <w:i/>
          <w:sz w:val="20"/>
          <w:szCs w:val="20"/>
        </w:rPr>
        <w:fldChar w:fldCharType="separate"/>
      </w:r>
      <w:r w:rsidR="006F36A7" w:rsidRPr="006F36A7">
        <w:rPr>
          <w:rFonts w:ascii="Arial" w:hAnsi="Arial" w:cs="Arial"/>
          <w:noProof/>
          <w:sz w:val="20"/>
          <w:szCs w:val="20"/>
        </w:rPr>
        <w:t>(Chapman, 2011)</w:t>
      </w:r>
      <w:r w:rsidR="006F36A7">
        <w:rPr>
          <w:rFonts w:ascii="Arial" w:hAnsi="Arial" w:cs="Arial"/>
          <w:b/>
          <w:i/>
          <w:sz w:val="20"/>
          <w:szCs w:val="20"/>
        </w:rPr>
        <w:fldChar w:fldCharType="end"/>
      </w:r>
    </w:p>
    <w:p w:rsidR="001C3325" w:rsidRPr="007E53F7" w:rsidRDefault="001C3325" w:rsidP="007E53F7">
      <w:pPr>
        <w:pStyle w:val="ListParagraph"/>
        <w:autoSpaceDE w:val="0"/>
        <w:autoSpaceDN w:val="0"/>
        <w:adjustRightInd w:val="0"/>
        <w:spacing w:after="0" w:line="240" w:lineRule="auto"/>
        <w:ind w:left="0" w:firstLine="284"/>
        <w:jc w:val="both"/>
        <w:rPr>
          <w:rFonts w:ascii="Arial" w:hAnsi="Arial" w:cs="Arial"/>
          <w:sz w:val="20"/>
          <w:szCs w:val="20"/>
          <w:lang w:val="id-ID"/>
        </w:rPr>
      </w:pPr>
      <w:r w:rsidRPr="007E53F7">
        <w:rPr>
          <w:rFonts w:ascii="Arial" w:hAnsi="Arial" w:cs="Arial"/>
          <w:sz w:val="20"/>
          <w:szCs w:val="20"/>
        </w:rPr>
        <w:t>Starting ini digunakan untuk menjalankan motor rotor sangkar tiga fasa dengan cara memperkecil tegangan masuk ke motor melalui ototrafo.</w:t>
      </w:r>
    </w:p>
    <w:p w:rsidR="001C3325" w:rsidRPr="007E53F7" w:rsidRDefault="001C3325" w:rsidP="007E53F7">
      <w:pPr>
        <w:pStyle w:val="ListParagraph"/>
        <w:autoSpaceDE w:val="0"/>
        <w:autoSpaceDN w:val="0"/>
        <w:adjustRightInd w:val="0"/>
        <w:spacing w:after="0" w:line="240" w:lineRule="auto"/>
        <w:ind w:left="0" w:firstLine="284"/>
        <w:jc w:val="both"/>
        <w:rPr>
          <w:rStyle w:val="longtext"/>
          <w:rFonts w:ascii="Arial" w:hAnsi="Arial" w:cs="Arial"/>
          <w:sz w:val="20"/>
          <w:szCs w:val="20"/>
          <w:shd w:val="clear" w:color="auto" w:fill="FFFFFF"/>
          <w:lang w:val="id-ID"/>
        </w:rPr>
      </w:pPr>
      <w:r w:rsidRPr="007E53F7">
        <w:rPr>
          <w:rStyle w:val="hps"/>
          <w:rFonts w:ascii="Arial" w:eastAsiaTheme="majorEastAsia" w:hAnsi="Arial" w:cs="Arial"/>
          <w:sz w:val="20"/>
          <w:szCs w:val="20"/>
        </w:rPr>
        <w:t>T</w:t>
      </w:r>
      <w:r w:rsidRPr="007E53F7">
        <w:rPr>
          <w:rStyle w:val="hps"/>
          <w:rFonts w:ascii="Arial" w:eastAsiaTheme="majorEastAsia" w:hAnsi="Arial" w:cs="Arial"/>
          <w:sz w:val="20"/>
          <w:szCs w:val="20"/>
          <w:lang w:val="id-ID"/>
        </w:rPr>
        <w:t>ransformator</w:t>
      </w:r>
      <w:r w:rsidRPr="007E53F7">
        <w:rPr>
          <w:rStyle w:val="hps"/>
          <w:rFonts w:ascii="Arial" w:eastAsiaTheme="majorEastAsia" w:hAnsi="Arial" w:cs="Arial"/>
          <w:sz w:val="20"/>
          <w:szCs w:val="20"/>
        </w:rPr>
        <w:t xml:space="preserve"> </w:t>
      </w:r>
      <w:r w:rsidRPr="007E53F7">
        <w:rPr>
          <w:rStyle w:val="hps"/>
          <w:rFonts w:ascii="Arial" w:eastAsiaTheme="majorEastAsia" w:hAnsi="Arial" w:cs="Arial"/>
          <w:sz w:val="20"/>
          <w:szCs w:val="20"/>
          <w:lang w:val="id-ID"/>
        </w:rPr>
        <w:t>memiliki berbagai</w:t>
      </w:r>
      <w:r w:rsidRPr="007E53F7">
        <w:rPr>
          <w:rStyle w:val="hps"/>
          <w:rFonts w:ascii="Arial" w:eastAsiaTheme="majorEastAsia" w:hAnsi="Arial" w:cs="Arial"/>
          <w:sz w:val="20"/>
          <w:szCs w:val="20"/>
        </w:rPr>
        <w:t xml:space="preserve"> </w:t>
      </w:r>
      <w:r w:rsidRPr="007E53F7">
        <w:rPr>
          <w:rFonts w:ascii="Arial" w:hAnsi="Arial" w:cs="Arial"/>
          <w:sz w:val="20"/>
          <w:szCs w:val="20"/>
        </w:rPr>
        <w:t xml:space="preserve">tap </w:t>
      </w:r>
      <w:r w:rsidRPr="007E53F7">
        <w:rPr>
          <w:rStyle w:val="hps"/>
          <w:rFonts w:ascii="Arial" w:eastAsiaTheme="majorEastAsia" w:hAnsi="Arial" w:cs="Arial"/>
          <w:sz w:val="20"/>
          <w:szCs w:val="20"/>
          <w:lang w:val="id-ID"/>
        </w:rPr>
        <w:t>yang dapat</w:t>
      </w:r>
      <w:r w:rsidRPr="007E53F7">
        <w:rPr>
          <w:rStyle w:val="hps"/>
          <w:rFonts w:ascii="Arial" w:eastAsiaTheme="majorEastAsia" w:hAnsi="Arial" w:cs="Arial"/>
          <w:sz w:val="20"/>
          <w:szCs w:val="20"/>
        </w:rPr>
        <w:t xml:space="preserve"> </w:t>
      </w:r>
      <w:r w:rsidRPr="007E53F7">
        <w:rPr>
          <w:rStyle w:val="hps"/>
          <w:rFonts w:ascii="Arial" w:eastAsiaTheme="majorEastAsia" w:hAnsi="Arial" w:cs="Arial"/>
          <w:sz w:val="20"/>
          <w:szCs w:val="20"/>
          <w:lang w:val="id-ID"/>
        </w:rPr>
        <w:t>digunakan untuk</w:t>
      </w:r>
      <w:r w:rsidRPr="007E53F7">
        <w:rPr>
          <w:rStyle w:val="hps"/>
          <w:rFonts w:ascii="Arial" w:eastAsiaTheme="majorEastAsia" w:hAnsi="Arial" w:cs="Arial"/>
          <w:sz w:val="20"/>
          <w:szCs w:val="20"/>
        </w:rPr>
        <w:t xml:space="preserve"> </w:t>
      </w:r>
      <w:r w:rsidRPr="007E53F7">
        <w:rPr>
          <w:rStyle w:val="hps"/>
          <w:rFonts w:ascii="Arial" w:eastAsiaTheme="majorEastAsia" w:hAnsi="Arial" w:cs="Arial"/>
          <w:sz w:val="20"/>
          <w:szCs w:val="20"/>
          <w:lang w:val="id-ID"/>
        </w:rPr>
        <w:t xml:space="preserve">menetapkan </w:t>
      </w:r>
      <w:r w:rsidRPr="007E53F7">
        <w:rPr>
          <w:rStyle w:val="hps"/>
          <w:rFonts w:ascii="Arial" w:eastAsiaTheme="majorEastAsia" w:hAnsi="Arial" w:cs="Arial"/>
          <w:sz w:val="20"/>
          <w:szCs w:val="20"/>
        </w:rPr>
        <w:t>tegangan awal</w:t>
      </w:r>
      <w:r w:rsidRPr="007E53F7">
        <w:rPr>
          <w:rFonts w:ascii="Arial" w:hAnsi="Arial" w:cs="Arial"/>
          <w:sz w:val="20"/>
          <w:szCs w:val="20"/>
          <w:lang w:val="id-ID"/>
        </w:rPr>
        <w:t>.</w:t>
      </w:r>
      <w:r w:rsidRPr="007E53F7">
        <w:rPr>
          <w:rFonts w:ascii="Arial" w:hAnsi="Arial" w:cs="Arial"/>
          <w:sz w:val="20"/>
          <w:szCs w:val="20"/>
        </w:rPr>
        <w:t xml:space="preserve"> P</w:t>
      </w:r>
      <w:r w:rsidRPr="007E53F7">
        <w:rPr>
          <w:rStyle w:val="hps"/>
          <w:rFonts w:ascii="Arial" w:eastAsiaTheme="majorEastAsia" w:hAnsi="Arial" w:cs="Arial"/>
          <w:sz w:val="20"/>
          <w:szCs w:val="20"/>
          <w:lang w:val="id-ID"/>
        </w:rPr>
        <w:t>engurangan</w:t>
      </w:r>
      <w:r w:rsidRPr="007E53F7">
        <w:rPr>
          <w:rStyle w:val="hps"/>
          <w:rFonts w:ascii="Arial" w:eastAsiaTheme="majorEastAsia" w:hAnsi="Arial" w:cs="Arial"/>
          <w:sz w:val="20"/>
          <w:szCs w:val="20"/>
        </w:rPr>
        <w:t xml:space="preserve"> </w:t>
      </w:r>
      <w:r w:rsidRPr="007E53F7">
        <w:rPr>
          <w:rStyle w:val="hps"/>
          <w:rFonts w:ascii="Arial" w:eastAsiaTheme="majorEastAsia" w:hAnsi="Arial" w:cs="Arial"/>
          <w:sz w:val="20"/>
          <w:szCs w:val="20"/>
          <w:lang w:val="id-ID"/>
        </w:rPr>
        <w:t>tegangan</w:t>
      </w:r>
      <w:r w:rsidRPr="007E53F7">
        <w:rPr>
          <w:rStyle w:val="hps"/>
          <w:rFonts w:ascii="Arial" w:eastAsiaTheme="majorEastAsia" w:hAnsi="Arial" w:cs="Arial"/>
          <w:sz w:val="20"/>
          <w:szCs w:val="20"/>
        </w:rPr>
        <w:t xml:space="preserve"> </w:t>
      </w:r>
      <w:r w:rsidRPr="007E53F7">
        <w:rPr>
          <w:rStyle w:val="hps"/>
          <w:rFonts w:ascii="Arial" w:eastAsiaTheme="majorEastAsia" w:hAnsi="Arial" w:cs="Arial"/>
          <w:sz w:val="20"/>
          <w:szCs w:val="20"/>
          <w:lang w:val="id-ID"/>
        </w:rPr>
        <w:t>awal</w:t>
      </w:r>
      <w:r w:rsidRPr="007E53F7">
        <w:rPr>
          <w:rStyle w:val="hps"/>
          <w:rFonts w:ascii="Arial" w:eastAsiaTheme="majorEastAsia" w:hAnsi="Arial" w:cs="Arial"/>
          <w:sz w:val="20"/>
          <w:szCs w:val="20"/>
        </w:rPr>
        <w:t xml:space="preserve"> dapat menyebabkan pengurangan arus pada motor</w:t>
      </w:r>
      <w:r w:rsidRPr="007E53F7">
        <w:rPr>
          <w:rFonts w:ascii="Arial" w:hAnsi="Arial" w:cs="Arial"/>
          <w:sz w:val="20"/>
          <w:szCs w:val="20"/>
        </w:rPr>
        <w:t xml:space="preserve">. Selanjutnya dikurangi oleh transformator yang mengakibatkan arus line lebih kecil daripada arus motor sebenarnya. Biasanya sebuah auto-transformator </w:t>
      </w:r>
      <w:r w:rsidRPr="007E53F7">
        <w:rPr>
          <w:rStyle w:val="longtext"/>
          <w:rFonts w:ascii="Arial" w:hAnsi="Arial" w:cs="Arial"/>
          <w:sz w:val="20"/>
          <w:szCs w:val="20"/>
          <w:shd w:val="clear" w:color="auto" w:fill="FFFFFF"/>
        </w:rPr>
        <w:t>menyediakan sejumlah tap untuk mengurangi tegangan ke terminal motor, sehingga mengurangi arus motor dan torsi saat pada  starting.</w:t>
      </w:r>
    </w:p>
    <w:p w:rsidR="001C3325" w:rsidRPr="007E53F7" w:rsidRDefault="001C3325" w:rsidP="007E53F7">
      <w:pPr>
        <w:jc w:val="both"/>
        <w:rPr>
          <w:rFonts w:ascii="Arial" w:hAnsi="Arial" w:cs="Arial"/>
          <w:sz w:val="20"/>
          <w:szCs w:val="20"/>
          <w:lang w:val="id-ID"/>
        </w:rPr>
      </w:pPr>
      <w:r w:rsidRPr="007E53F7">
        <w:rPr>
          <w:rStyle w:val="longtext"/>
          <w:rFonts w:ascii="Arial" w:hAnsi="Arial" w:cs="Arial"/>
          <w:noProof/>
          <w:sz w:val="20"/>
          <w:szCs w:val="20"/>
          <w:shd w:val="clear" w:color="auto" w:fill="FFFFFF"/>
        </w:rPr>
        <w:drawing>
          <wp:inline distT="0" distB="0" distL="0" distR="0">
            <wp:extent cx="2738572" cy="1258784"/>
            <wp:effectExtent l="19050" t="0" r="4628" b="0"/>
            <wp:docPr id="136" name="Picture 5" descr="C:\Users\Aji Rizky Hakim\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ji Rizky Hakim\Desktop\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260911"/>
                    </a:xfrm>
                    <a:prstGeom prst="rect">
                      <a:avLst/>
                    </a:prstGeom>
                    <a:noFill/>
                    <a:ln>
                      <a:noFill/>
                    </a:ln>
                  </pic:spPr>
                </pic:pic>
              </a:graphicData>
            </a:graphic>
          </wp:inline>
        </w:drawing>
      </w:r>
    </w:p>
    <w:p w:rsidR="001C3325" w:rsidRPr="00B57165" w:rsidRDefault="001C3325" w:rsidP="007E53F7">
      <w:pPr>
        <w:jc w:val="center"/>
        <w:rPr>
          <w:rFonts w:ascii="Arial" w:hAnsi="Arial" w:cs="Arial"/>
          <w:bCs/>
          <w:sz w:val="20"/>
          <w:szCs w:val="20"/>
          <w:lang w:val="id-ID"/>
        </w:rPr>
      </w:pPr>
      <w:r w:rsidRPr="00B57165">
        <w:rPr>
          <w:rFonts w:ascii="Arial" w:hAnsi="Arial" w:cs="Arial"/>
          <w:bCs/>
          <w:sz w:val="20"/>
          <w:szCs w:val="20"/>
        </w:rPr>
        <w:t xml:space="preserve">Gambar </w:t>
      </w:r>
      <w:r w:rsidRPr="00B57165">
        <w:rPr>
          <w:rFonts w:ascii="Arial" w:hAnsi="Arial" w:cs="Arial"/>
          <w:bCs/>
          <w:sz w:val="20"/>
          <w:szCs w:val="20"/>
          <w:lang w:val="id-ID"/>
        </w:rPr>
        <w:t>2</w:t>
      </w:r>
      <w:r w:rsidRPr="00B57165">
        <w:rPr>
          <w:rFonts w:ascii="Arial" w:hAnsi="Arial" w:cs="Arial"/>
          <w:bCs/>
          <w:sz w:val="20"/>
          <w:szCs w:val="20"/>
        </w:rPr>
        <w:t xml:space="preserve">. Gambar </w:t>
      </w:r>
      <w:r w:rsidRPr="00B57165">
        <w:rPr>
          <w:rFonts w:ascii="Arial" w:hAnsi="Arial" w:cs="Arial"/>
          <w:bCs/>
          <w:sz w:val="20"/>
          <w:szCs w:val="20"/>
          <w:lang w:val="id-ID"/>
        </w:rPr>
        <w:t>rangkaian ekivalen</w:t>
      </w:r>
      <w:r w:rsidRPr="00B57165">
        <w:rPr>
          <w:rFonts w:ascii="Arial" w:hAnsi="Arial" w:cs="Arial"/>
          <w:bCs/>
          <w:sz w:val="20"/>
          <w:szCs w:val="20"/>
        </w:rPr>
        <w:t xml:space="preserve"> starting metode autotrafo</w:t>
      </w:r>
    </w:p>
    <w:p w:rsidR="00F35C5D" w:rsidRPr="007E53F7" w:rsidRDefault="00F35C5D" w:rsidP="007E53F7">
      <w:pPr>
        <w:jc w:val="center"/>
        <w:rPr>
          <w:rFonts w:ascii="Arial" w:hAnsi="Arial" w:cs="Arial"/>
          <w:bCs/>
          <w:sz w:val="20"/>
          <w:szCs w:val="20"/>
          <w:lang w:val="id-ID"/>
        </w:rPr>
      </w:pPr>
    </w:p>
    <w:p w:rsidR="001C3325" w:rsidRPr="007E53F7" w:rsidRDefault="009518CA" w:rsidP="007E53F7">
      <w:pPr>
        <w:tabs>
          <w:tab w:val="left" w:pos="1276"/>
        </w:tabs>
        <w:suppressAutoHyphens w:val="0"/>
        <w:autoSpaceDE w:val="0"/>
        <w:autoSpaceDN w:val="0"/>
        <w:adjustRightInd w:val="0"/>
        <w:contextualSpacing/>
        <w:jc w:val="both"/>
        <w:rPr>
          <w:rFonts w:ascii="Arial" w:hAnsi="Arial" w:cs="Arial"/>
          <w:b/>
          <w:sz w:val="20"/>
          <w:szCs w:val="20"/>
        </w:rPr>
      </w:pPr>
      <w:r w:rsidRPr="007E53F7">
        <w:rPr>
          <w:rFonts w:ascii="Arial" w:hAnsi="Arial" w:cs="Arial"/>
          <w:b/>
          <w:sz w:val="20"/>
          <w:szCs w:val="20"/>
        </w:rPr>
        <w:t xml:space="preserve">3.3 </w:t>
      </w:r>
      <w:r w:rsidR="0050061A">
        <w:rPr>
          <w:rFonts w:ascii="Arial" w:hAnsi="Arial" w:cs="Arial"/>
          <w:b/>
          <w:sz w:val="20"/>
          <w:szCs w:val="20"/>
        </w:rPr>
        <w:t>Sistem</w:t>
      </w:r>
      <w:r w:rsidR="00292A44" w:rsidRPr="007E53F7">
        <w:rPr>
          <w:rFonts w:ascii="Arial" w:hAnsi="Arial" w:cs="Arial"/>
          <w:b/>
          <w:sz w:val="20"/>
          <w:szCs w:val="20"/>
        </w:rPr>
        <w:t xml:space="preserve"> </w:t>
      </w:r>
      <w:r w:rsidR="00292A44" w:rsidRPr="007E53F7">
        <w:rPr>
          <w:rFonts w:ascii="Arial" w:hAnsi="Arial" w:cs="Arial"/>
          <w:b/>
          <w:sz w:val="20"/>
          <w:szCs w:val="20"/>
          <w:lang w:val="id-ID"/>
        </w:rPr>
        <w:t>B</w:t>
      </w:r>
      <w:r w:rsidR="001C3325" w:rsidRPr="007E53F7">
        <w:rPr>
          <w:rFonts w:ascii="Arial" w:hAnsi="Arial" w:cs="Arial"/>
          <w:b/>
          <w:sz w:val="20"/>
          <w:szCs w:val="20"/>
        </w:rPr>
        <w:t xml:space="preserve">intang </w:t>
      </w:r>
      <w:r w:rsidR="00292A44" w:rsidRPr="007E53F7">
        <w:rPr>
          <w:rFonts w:ascii="Arial" w:hAnsi="Arial" w:cs="Arial"/>
          <w:b/>
          <w:sz w:val="20"/>
          <w:szCs w:val="20"/>
          <w:lang w:val="id-ID"/>
        </w:rPr>
        <w:t>S</w:t>
      </w:r>
      <w:r w:rsidR="001C3325" w:rsidRPr="007E53F7">
        <w:rPr>
          <w:rFonts w:ascii="Arial" w:hAnsi="Arial" w:cs="Arial"/>
          <w:b/>
          <w:sz w:val="20"/>
          <w:szCs w:val="20"/>
        </w:rPr>
        <w:t>egitiga</w:t>
      </w:r>
      <w:r w:rsidR="00A86CA3" w:rsidRPr="007E53F7">
        <w:rPr>
          <w:rFonts w:ascii="Arial" w:hAnsi="Arial" w:cs="Arial"/>
          <w:b/>
          <w:sz w:val="20"/>
          <w:szCs w:val="20"/>
        </w:rPr>
        <w:t xml:space="preserve"> </w:t>
      </w:r>
      <w:r w:rsidR="006F36A7">
        <w:rPr>
          <w:rFonts w:ascii="Arial" w:hAnsi="Arial" w:cs="Arial"/>
          <w:b/>
          <w:sz w:val="20"/>
          <w:szCs w:val="20"/>
        </w:rPr>
        <w:fldChar w:fldCharType="begin" w:fldLock="1"/>
      </w:r>
      <w:r w:rsidR="006F36A7">
        <w:rPr>
          <w:rFonts w:ascii="Arial" w:hAnsi="Arial" w:cs="Arial"/>
          <w:b/>
          <w:sz w:val="20"/>
          <w:szCs w:val="20"/>
        </w:rPr>
        <w:instrText>ADDIN CSL_CITATION { "citationItems" : [ { "id" : "ITEM-1", "itemData" : { "author" : [ { "dropping-particle" : "", "family" : "Chapman", "given" : "Stephen J.", "non-dropping-particle" : "", "parse-names" : false, "suffix" : "" } ], "edition" : "5th", "id" : "ITEM-1", "issued" : { "date-parts" : [ [ "2011" ] ] }, "publisher" : "McGraw Hill", "publisher-place" : "New York", "title" : "Electric Machinary Fundamentals", "type" : "book" }, "uris" : [ "http://www.mendeley.com/documents/?uuid=5946439d-f485-4b95-9962-ddd63143d901" ] } ], "mendeley" : { "formattedCitation" : "(Chapman, 2011)", "plainTextFormattedCitation" : "(Chapman, 2011)", "previouslyFormattedCitation" : "(Chapman, 2011)" }, "properties" : { "noteIndex" : 0 }, "schema" : "https://github.com/citation-style-language/schema/raw/master/csl-citation.json" }</w:instrText>
      </w:r>
      <w:r w:rsidR="006F36A7">
        <w:rPr>
          <w:rFonts w:ascii="Arial" w:hAnsi="Arial" w:cs="Arial"/>
          <w:b/>
          <w:sz w:val="20"/>
          <w:szCs w:val="20"/>
        </w:rPr>
        <w:fldChar w:fldCharType="separate"/>
      </w:r>
      <w:r w:rsidR="006F36A7" w:rsidRPr="006F36A7">
        <w:rPr>
          <w:rFonts w:ascii="Arial" w:hAnsi="Arial" w:cs="Arial"/>
          <w:noProof/>
          <w:sz w:val="20"/>
          <w:szCs w:val="20"/>
        </w:rPr>
        <w:t>(Chapman, 2011)</w:t>
      </w:r>
      <w:r w:rsidR="006F36A7">
        <w:rPr>
          <w:rFonts w:ascii="Arial" w:hAnsi="Arial" w:cs="Arial"/>
          <w:b/>
          <w:sz w:val="20"/>
          <w:szCs w:val="20"/>
        </w:rPr>
        <w:fldChar w:fldCharType="end"/>
      </w:r>
    </w:p>
    <w:p w:rsidR="001C3325" w:rsidRPr="0050061A" w:rsidRDefault="00D976F6" w:rsidP="0050061A">
      <w:pPr>
        <w:pStyle w:val="ListParagraph"/>
        <w:spacing w:line="240" w:lineRule="auto"/>
        <w:ind w:left="0" w:firstLine="284"/>
        <w:jc w:val="both"/>
        <w:rPr>
          <w:rFonts w:ascii="Arial" w:hAnsi="Arial" w:cs="Arial"/>
          <w:sz w:val="20"/>
          <w:szCs w:val="20"/>
          <w:lang w:val="id-ID"/>
        </w:rPr>
      </w:pPr>
      <w:r>
        <w:rPr>
          <w:rFonts w:ascii="Arial" w:hAnsi="Arial" w:cs="Arial"/>
          <w:sz w:val="20"/>
          <w:szCs w:val="20"/>
        </w:rPr>
        <w:t>Start dengan met</w:t>
      </w:r>
      <w:r w:rsidR="001C3325" w:rsidRPr="007E53F7">
        <w:rPr>
          <w:rFonts w:ascii="Arial" w:hAnsi="Arial" w:cs="Arial"/>
          <w:sz w:val="20"/>
          <w:szCs w:val="20"/>
        </w:rPr>
        <w:t xml:space="preserve">ode star-delta ini memanfaatkan penurunan tegangan </w:t>
      </w:r>
      <w:r w:rsidR="0050061A" w:rsidRPr="007E53F7">
        <w:rPr>
          <w:rFonts w:ascii="Arial" w:hAnsi="Arial" w:cs="Arial"/>
          <w:sz w:val="20"/>
          <w:szCs w:val="20"/>
        </w:rPr>
        <w:t>yang dicatu</w:t>
      </w:r>
      <w:r w:rsidR="001C3325" w:rsidRPr="007E53F7">
        <w:rPr>
          <w:rFonts w:ascii="Arial" w:hAnsi="Arial" w:cs="Arial"/>
          <w:sz w:val="20"/>
          <w:szCs w:val="20"/>
        </w:rPr>
        <w:t xml:space="preserve"> ke motor saat stator motor terhubung dalam rangkaian star. Pada waktu start, yakni saat </w:t>
      </w:r>
      <w:r w:rsidR="001C3325" w:rsidRPr="007E53F7">
        <w:rPr>
          <w:rFonts w:ascii="Arial" w:hAnsi="Arial" w:cs="Arial"/>
          <w:sz w:val="20"/>
          <w:szCs w:val="20"/>
        </w:rPr>
        <w:t>stator berada pada rangkaian bintang, arus motor hanya mengambil sepertiga dari arus motor jika motor di</w:t>
      </w:r>
      <w:r w:rsidR="001C3325" w:rsidRPr="007E53F7">
        <w:rPr>
          <w:rFonts w:ascii="Arial" w:hAnsi="Arial" w:cs="Arial"/>
          <w:sz w:val="20"/>
          <w:szCs w:val="20"/>
          <w:lang w:val="id-ID"/>
        </w:rPr>
        <w:t>asut</w:t>
      </w:r>
      <w:r w:rsidR="001C3325" w:rsidRPr="007E53F7">
        <w:rPr>
          <w:rFonts w:ascii="Arial" w:hAnsi="Arial" w:cs="Arial"/>
          <w:sz w:val="20"/>
          <w:szCs w:val="20"/>
        </w:rPr>
        <w:t xml:space="preserve"> dengan metode</w:t>
      </w:r>
      <w:r w:rsidR="001C3325" w:rsidRPr="007E53F7">
        <w:rPr>
          <w:rFonts w:ascii="Arial" w:hAnsi="Arial" w:cs="Arial"/>
          <w:sz w:val="20"/>
          <w:szCs w:val="20"/>
          <w:lang w:val="id-ID"/>
        </w:rPr>
        <w:t xml:space="preserve"> </w:t>
      </w:r>
      <w:r w:rsidR="001C3325" w:rsidRPr="007E53F7">
        <w:rPr>
          <w:rFonts w:ascii="Arial" w:hAnsi="Arial" w:cs="Arial"/>
          <w:sz w:val="20"/>
          <w:szCs w:val="20"/>
        </w:rPr>
        <w:t xml:space="preserve">DOL. Berhubung torsi motor berbanding lurus dengan </w:t>
      </w:r>
      <w:r w:rsidR="001C3325" w:rsidRPr="007E53F7">
        <w:rPr>
          <w:rFonts w:ascii="Arial" w:hAnsi="Arial" w:cs="Arial"/>
          <w:i/>
          <w:sz w:val="20"/>
          <w:szCs w:val="20"/>
        </w:rPr>
        <w:t>quadratis</w:t>
      </w:r>
      <w:r w:rsidR="001C3325" w:rsidRPr="007E53F7">
        <w:rPr>
          <w:rFonts w:ascii="Arial" w:hAnsi="Arial" w:cs="Arial"/>
          <w:sz w:val="20"/>
          <w:szCs w:val="20"/>
        </w:rPr>
        <w:t xml:space="preserve"> dari tegangan, maka torsi motor pada rangkaian bintang juga hanya sepertiga dari torsi pada rangkaian delta.</w:t>
      </w:r>
    </w:p>
    <w:p w:rsidR="00F35C5D" w:rsidRPr="007E53F7" w:rsidRDefault="009518CA" w:rsidP="007E53F7">
      <w:pPr>
        <w:autoSpaceDE w:val="0"/>
        <w:autoSpaceDN w:val="0"/>
        <w:adjustRightInd w:val="0"/>
        <w:jc w:val="both"/>
        <w:rPr>
          <w:rFonts w:ascii="Arial" w:hAnsi="Arial" w:cs="Arial"/>
          <w:sz w:val="20"/>
          <w:szCs w:val="20"/>
        </w:rPr>
      </w:pPr>
      <w:r w:rsidRPr="007E53F7">
        <w:rPr>
          <w:rFonts w:ascii="Arial" w:hAnsi="Arial" w:cs="Arial"/>
          <w:b/>
          <w:sz w:val="20"/>
          <w:szCs w:val="20"/>
        </w:rPr>
        <w:t xml:space="preserve">3.4 </w:t>
      </w:r>
      <w:r w:rsidR="00F35C5D" w:rsidRPr="007E53F7">
        <w:rPr>
          <w:rFonts w:ascii="Arial" w:hAnsi="Arial" w:cs="Arial"/>
          <w:b/>
          <w:sz w:val="20"/>
          <w:szCs w:val="20"/>
        </w:rPr>
        <w:t xml:space="preserve">Sistem </w:t>
      </w:r>
      <w:r w:rsidR="00F35C5D" w:rsidRPr="007E53F7">
        <w:rPr>
          <w:rFonts w:ascii="Arial" w:hAnsi="Arial" w:cs="Arial"/>
          <w:b/>
          <w:i/>
          <w:sz w:val="20"/>
          <w:szCs w:val="20"/>
          <w:lang w:val="id-ID"/>
        </w:rPr>
        <w:t>Reaktor</w:t>
      </w:r>
      <w:r w:rsidR="00A86CA3" w:rsidRPr="007E53F7">
        <w:rPr>
          <w:rFonts w:ascii="Arial" w:hAnsi="Arial" w:cs="Arial"/>
          <w:b/>
          <w:i/>
          <w:sz w:val="20"/>
          <w:szCs w:val="20"/>
        </w:rPr>
        <w:t xml:space="preserve"> </w:t>
      </w:r>
      <w:r w:rsidR="006F36A7">
        <w:rPr>
          <w:rFonts w:ascii="Arial" w:hAnsi="Arial" w:cs="Arial"/>
          <w:b/>
          <w:i/>
          <w:sz w:val="20"/>
          <w:szCs w:val="20"/>
        </w:rPr>
        <w:fldChar w:fldCharType="begin" w:fldLock="1"/>
      </w:r>
      <w:r w:rsidR="006F36A7">
        <w:rPr>
          <w:rFonts w:ascii="Arial" w:hAnsi="Arial" w:cs="Arial"/>
          <w:b/>
          <w:i/>
          <w:sz w:val="20"/>
          <w:szCs w:val="20"/>
        </w:rPr>
        <w:instrText>ADDIN CSL_CITATION { "citationItems" : [ { "id" : "ITEM-1", "itemData" : { "author" : [ { "dropping-particle" : "", "family" : "Chapman", "given" : "Stephen J.", "non-dropping-particle" : "", "parse-names" : false, "suffix" : "" } ], "edition" : "5th", "id" : "ITEM-1", "issued" : { "date-parts" : [ [ "2011" ] ] }, "publisher" : "McGraw Hill", "publisher-place" : "New York", "title" : "Electric Machinary Fundamentals", "type" : "book" }, "uris" : [ "http://www.mendeley.com/documents/?uuid=5946439d-f485-4b95-9962-ddd63143d901" ] } ], "mendeley" : { "formattedCitation" : "(Chapman, 2011)", "plainTextFormattedCitation" : "(Chapman, 2011)" }, "properties" : { "noteIndex" : 0 }, "schema" : "https://github.com/citation-style-language/schema/raw/master/csl-citation.json" }</w:instrText>
      </w:r>
      <w:r w:rsidR="006F36A7">
        <w:rPr>
          <w:rFonts w:ascii="Arial" w:hAnsi="Arial" w:cs="Arial"/>
          <w:b/>
          <w:i/>
          <w:sz w:val="20"/>
          <w:szCs w:val="20"/>
        </w:rPr>
        <w:fldChar w:fldCharType="separate"/>
      </w:r>
      <w:r w:rsidR="006F36A7" w:rsidRPr="006F36A7">
        <w:rPr>
          <w:rFonts w:ascii="Arial" w:hAnsi="Arial" w:cs="Arial"/>
          <w:noProof/>
          <w:sz w:val="20"/>
          <w:szCs w:val="20"/>
        </w:rPr>
        <w:t>(Chapman, 2011)</w:t>
      </w:r>
      <w:r w:rsidR="006F36A7">
        <w:rPr>
          <w:rFonts w:ascii="Arial" w:hAnsi="Arial" w:cs="Arial"/>
          <w:b/>
          <w:i/>
          <w:sz w:val="20"/>
          <w:szCs w:val="20"/>
        </w:rPr>
        <w:fldChar w:fldCharType="end"/>
      </w:r>
    </w:p>
    <w:p w:rsidR="001C3325" w:rsidRDefault="001C3325" w:rsidP="007E53F7">
      <w:pPr>
        <w:ind w:firstLine="426"/>
        <w:jc w:val="both"/>
        <w:rPr>
          <w:rFonts w:ascii="Arial" w:hAnsi="Arial" w:cs="Arial"/>
          <w:sz w:val="20"/>
          <w:szCs w:val="20"/>
        </w:rPr>
      </w:pPr>
      <w:r w:rsidRPr="007E53F7">
        <w:rPr>
          <w:rFonts w:ascii="Arial" w:hAnsi="Arial" w:cs="Arial"/>
          <w:sz w:val="20"/>
          <w:szCs w:val="20"/>
        </w:rPr>
        <w:t>Dengan metode reaktor starting, dengan menghubungkan kumparan dengan inti besi (reaktor) secara seri dengan motor selama start, arus akan dibatasi secara proporsional dengan tegangan. Namun, ini juga berarti substansial (kuadrat) pengurangan torsi awal yang tersedia. Keuntungan dari metode ini adalah biaya rendah dib</w:t>
      </w:r>
      <w:r w:rsidR="00AE40C6" w:rsidRPr="007E53F7">
        <w:rPr>
          <w:rFonts w:ascii="Arial" w:hAnsi="Arial" w:cs="Arial"/>
          <w:sz w:val="20"/>
          <w:szCs w:val="20"/>
        </w:rPr>
        <w:t>andingkan dengan metode lain</w:t>
      </w:r>
      <w:r w:rsidR="00AE40C6" w:rsidRPr="007E53F7">
        <w:rPr>
          <w:rFonts w:ascii="Arial" w:hAnsi="Arial" w:cs="Arial"/>
          <w:sz w:val="20"/>
          <w:szCs w:val="20"/>
          <w:lang w:val="id-ID"/>
        </w:rPr>
        <w:t>.</w:t>
      </w:r>
      <w:r w:rsidRPr="007E53F7">
        <w:rPr>
          <w:rFonts w:ascii="Arial" w:hAnsi="Arial" w:cs="Arial"/>
          <w:sz w:val="20"/>
          <w:szCs w:val="20"/>
        </w:rPr>
        <w:t xml:space="preserve"> </w:t>
      </w:r>
    </w:p>
    <w:p w:rsidR="00243154" w:rsidRDefault="00243154" w:rsidP="007E53F7">
      <w:pPr>
        <w:ind w:firstLine="426"/>
        <w:jc w:val="both"/>
        <w:rPr>
          <w:rFonts w:ascii="Arial" w:hAnsi="Arial" w:cs="Arial"/>
          <w:sz w:val="20"/>
          <w:szCs w:val="20"/>
        </w:rPr>
      </w:pPr>
    </w:p>
    <w:p w:rsidR="00B57165" w:rsidRDefault="00B57165" w:rsidP="007E53F7">
      <w:pPr>
        <w:ind w:firstLine="426"/>
        <w:jc w:val="both"/>
        <w:rPr>
          <w:rFonts w:ascii="Arial" w:hAnsi="Arial" w:cs="Arial"/>
          <w:sz w:val="20"/>
          <w:szCs w:val="20"/>
        </w:rPr>
      </w:pPr>
    </w:p>
    <w:p w:rsidR="00B57165" w:rsidRDefault="00B57165" w:rsidP="00B57165">
      <w:pPr>
        <w:jc w:val="both"/>
        <w:rPr>
          <w:rFonts w:ascii="Arial" w:hAnsi="Arial" w:cs="Arial"/>
          <w:sz w:val="20"/>
          <w:szCs w:val="20"/>
          <w:lang w:val="id-ID"/>
        </w:rPr>
      </w:pPr>
      <w:r>
        <w:rPr>
          <w:rFonts w:ascii="Arial" w:hAnsi="Arial" w:cs="Arial"/>
          <w:noProof/>
          <w:sz w:val="20"/>
          <w:szCs w:val="20"/>
        </w:rPr>
        <w:drawing>
          <wp:inline distT="0" distB="0" distL="0" distR="0">
            <wp:extent cx="2711450" cy="2115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1450" cy="2115185"/>
                    </a:xfrm>
                    <a:prstGeom prst="rect">
                      <a:avLst/>
                    </a:prstGeom>
                    <a:noFill/>
                    <a:ln>
                      <a:noFill/>
                    </a:ln>
                  </pic:spPr>
                </pic:pic>
              </a:graphicData>
            </a:graphic>
          </wp:inline>
        </w:drawing>
      </w:r>
    </w:p>
    <w:p w:rsidR="00B57165" w:rsidRDefault="00B57165" w:rsidP="00B57165">
      <w:pPr>
        <w:jc w:val="both"/>
        <w:rPr>
          <w:rFonts w:ascii="Arial" w:hAnsi="Arial" w:cs="Arial"/>
          <w:sz w:val="20"/>
          <w:szCs w:val="20"/>
          <w:lang w:val="id-ID"/>
        </w:rPr>
      </w:pPr>
    </w:p>
    <w:p w:rsidR="00CF27CA" w:rsidRDefault="00B57165" w:rsidP="00B57165">
      <w:pPr>
        <w:jc w:val="center"/>
        <w:rPr>
          <w:rFonts w:ascii="Arial" w:hAnsi="Arial" w:cs="Arial"/>
          <w:sz w:val="20"/>
          <w:szCs w:val="20"/>
        </w:rPr>
      </w:pPr>
      <w:r>
        <w:rPr>
          <w:rFonts w:ascii="Arial" w:hAnsi="Arial" w:cs="Arial"/>
          <w:sz w:val="20"/>
          <w:szCs w:val="20"/>
        </w:rPr>
        <w:t xml:space="preserve">Gambar 3. Tegangan dan arus sistem </w:t>
      </w:r>
    </w:p>
    <w:p w:rsidR="00B57165" w:rsidRPr="00B57165" w:rsidRDefault="00B57165" w:rsidP="00B57165">
      <w:pPr>
        <w:jc w:val="center"/>
        <w:rPr>
          <w:rFonts w:ascii="Arial" w:hAnsi="Arial" w:cs="Arial"/>
          <w:sz w:val="20"/>
          <w:szCs w:val="20"/>
        </w:rPr>
      </w:pPr>
      <w:r>
        <w:rPr>
          <w:rFonts w:ascii="Arial" w:hAnsi="Arial" w:cs="Arial"/>
          <w:sz w:val="20"/>
          <w:szCs w:val="20"/>
        </w:rPr>
        <w:t>bintang-segitiga</w:t>
      </w:r>
    </w:p>
    <w:p w:rsidR="00F35C5D" w:rsidRDefault="00F35C5D" w:rsidP="007E53F7">
      <w:pPr>
        <w:ind w:firstLine="426"/>
        <w:jc w:val="both"/>
        <w:rPr>
          <w:rFonts w:ascii="Arial" w:hAnsi="Arial" w:cs="Arial"/>
          <w:sz w:val="20"/>
          <w:szCs w:val="20"/>
          <w:lang w:val="id-ID"/>
        </w:rPr>
      </w:pPr>
    </w:p>
    <w:p w:rsidR="00243154" w:rsidRPr="007E53F7" w:rsidRDefault="00243154" w:rsidP="007E53F7">
      <w:pPr>
        <w:ind w:firstLine="426"/>
        <w:jc w:val="both"/>
        <w:rPr>
          <w:rFonts w:ascii="Arial" w:hAnsi="Arial" w:cs="Arial"/>
          <w:sz w:val="20"/>
          <w:szCs w:val="20"/>
          <w:lang w:val="id-ID"/>
        </w:rPr>
      </w:pPr>
    </w:p>
    <w:p w:rsidR="001C3325" w:rsidRPr="007E53F7" w:rsidRDefault="001C3325" w:rsidP="007E53F7">
      <w:pPr>
        <w:jc w:val="both"/>
        <w:rPr>
          <w:rFonts w:ascii="Arial" w:hAnsi="Arial" w:cs="Arial"/>
          <w:sz w:val="20"/>
          <w:szCs w:val="20"/>
          <w:lang w:val="id-ID"/>
        </w:rPr>
      </w:pPr>
      <w:r w:rsidRPr="007E53F7">
        <w:rPr>
          <w:rFonts w:ascii="Arial" w:hAnsi="Arial" w:cs="Arial"/>
          <w:noProof/>
          <w:sz w:val="20"/>
          <w:szCs w:val="20"/>
        </w:rPr>
        <w:drawing>
          <wp:inline distT="0" distB="0" distL="0" distR="0">
            <wp:extent cx="2743200" cy="1253416"/>
            <wp:effectExtent l="19050" t="0" r="0" b="0"/>
            <wp:docPr id="1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b="27648"/>
                    <a:stretch>
                      <a:fillRect/>
                    </a:stretch>
                  </pic:blipFill>
                  <pic:spPr bwMode="auto">
                    <a:xfrm>
                      <a:off x="0" y="0"/>
                      <a:ext cx="2743200" cy="1253416"/>
                    </a:xfrm>
                    <a:prstGeom prst="rect">
                      <a:avLst/>
                    </a:prstGeom>
                    <a:noFill/>
                    <a:ln w="9525">
                      <a:noFill/>
                      <a:miter lim="800000"/>
                      <a:headEnd/>
                      <a:tailEnd/>
                    </a:ln>
                  </pic:spPr>
                </pic:pic>
              </a:graphicData>
            </a:graphic>
          </wp:inline>
        </w:drawing>
      </w:r>
    </w:p>
    <w:p w:rsidR="00F35C5D" w:rsidRPr="007E53F7" w:rsidRDefault="00F35C5D" w:rsidP="007E53F7">
      <w:pPr>
        <w:jc w:val="both"/>
        <w:rPr>
          <w:rFonts w:ascii="Arial" w:hAnsi="Arial" w:cs="Arial"/>
          <w:sz w:val="20"/>
          <w:szCs w:val="20"/>
          <w:lang w:val="id-ID"/>
        </w:rPr>
      </w:pPr>
    </w:p>
    <w:p w:rsidR="001C3325" w:rsidRPr="00B57165" w:rsidRDefault="001C3325" w:rsidP="007E53F7">
      <w:pPr>
        <w:autoSpaceDE w:val="0"/>
        <w:autoSpaceDN w:val="0"/>
        <w:adjustRightInd w:val="0"/>
        <w:jc w:val="center"/>
        <w:rPr>
          <w:rFonts w:ascii="Arial" w:hAnsi="Arial" w:cs="Arial"/>
          <w:sz w:val="20"/>
          <w:szCs w:val="20"/>
        </w:rPr>
      </w:pPr>
      <w:r w:rsidRPr="00B57165">
        <w:rPr>
          <w:rFonts w:ascii="Arial" w:hAnsi="Arial" w:cs="Arial"/>
          <w:sz w:val="20"/>
          <w:szCs w:val="20"/>
        </w:rPr>
        <w:t xml:space="preserve">Gambar </w:t>
      </w:r>
      <w:r w:rsidR="00B57165" w:rsidRPr="00B57165">
        <w:rPr>
          <w:rFonts w:ascii="Arial" w:hAnsi="Arial" w:cs="Arial"/>
          <w:sz w:val="20"/>
          <w:szCs w:val="20"/>
          <w:lang w:val="id-ID"/>
        </w:rPr>
        <w:t>4</w:t>
      </w:r>
      <w:r w:rsidR="00F35C5D" w:rsidRPr="00B57165">
        <w:rPr>
          <w:rFonts w:ascii="Arial" w:hAnsi="Arial" w:cs="Arial"/>
          <w:sz w:val="20"/>
          <w:szCs w:val="20"/>
          <w:lang w:val="id-ID"/>
        </w:rPr>
        <w:t>.</w:t>
      </w:r>
      <w:r w:rsidRPr="00B57165">
        <w:rPr>
          <w:rFonts w:ascii="Arial" w:hAnsi="Arial" w:cs="Arial"/>
          <w:sz w:val="20"/>
          <w:szCs w:val="20"/>
        </w:rPr>
        <w:t xml:space="preserve"> Rangkaian sederhana reaktor starting</w:t>
      </w:r>
    </w:p>
    <w:p w:rsidR="001C3325" w:rsidRPr="007E53F7" w:rsidRDefault="001C3325" w:rsidP="007E53F7">
      <w:pPr>
        <w:autoSpaceDE w:val="0"/>
        <w:autoSpaceDN w:val="0"/>
        <w:adjustRightInd w:val="0"/>
        <w:ind w:left="547" w:firstLine="729"/>
        <w:jc w:val="both"/>
        <w:rPr>
          <w:rFonts w:ascii="Arial" w:hAnsi="Arial" w:cs="Arial"/>
          <w:sz w:val="20"/>
          <w:szCs w:val="20"/>
        </w:rPr>
      </w:pPr>
    </w:p>
    <w:p w:rsidR="001C3325" w:rsidRPr="007E53F7" w:rsidRDefault="001C3325" w:rsidP="007E53F7">
      <w:pPr>
        <w:autoSpaceDE w:val="0"/>
        <w:autoSpaceDN w:val="0"/>
        <w:adjustRightInd w:val="0"/>
        <w:jc w:val="both"/>
        <w:rPr>
          <w:rFonts w:ascii="Arial" w:hAnsi="Arial" w:cs="Arial"/>
          <w:sz w:val="20"/>
          <w:szCs w:val="20"/>
        </w:rPr>
      </w:pPr>
      <w:r w:rsidRPr="007E53F7">
        <w:rPr>
          <w:rFonts w:ascii="Arial" w:hAnsi="Arial" w:cs="Arial"/>
          <w:sz w:val="20"/>
          <w:szCs w:val="20"/>
        </w:rPr>
        <w:t>Dimana:</w:t>
      </w:r>
    </w:p>
    <w:p w:rsidR="001C3325" w:rsidRPr="007E53F7" w:rsidRDefault="00CF27CA" w:rsidP="007E53F7">
      <w:pPr>
        <w:autoSpaceDE w:val="0"/>
        <w:autoSpaceDN w:val="0"/>
        <w:adjustRightInd w:val="0"/>
        <w:ind w:left="547" w:firstLine="729"/>
        <w:jc w:val="both"/>
        <w:rPr>
          <w:rFonts w:ascii="Arial" w:hAnsi="Arial" w:cs="Arial"/>
          <w:sz w:val="20"/>
          <w:szCs w:val="20"/>
          <w:lang w:val="id-ID"/>
        </w:rPr>
      </w:pPr>
      <m:oMath>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stR</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N</m:t>
                </m:r>
              </m:sub>
            </m:sSub>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R</m:t>
                </m:r>
              </m:sub>
            </m:sSub>
          </m:den>
        </m:f>
      </m:oMath>
      <w:r w:rsidR="00F35C5D" w:rsidRPr="007E53F7">
        <w:rPr>
          <w:rFonts w:ascii="Arial" w:hAnsi="Arial" w:cs="Arial"/>
          <w:sz w:val="20"/>
          <w:szCs w:val="20"/>
          <w:lang w:val="id-ID"/>
        </w:rPr>
        <w:t xml:space="preserve">               </w:t>
      </w:r>
      <w:r w:rsidR="006F36A7">
        <w:rPr>
          <w:rFonts w:ascii="Arial" w:hAnsi="Arial" w:cs="Arial"/>
          <w:sz w:val="20"/>
          <w:szCs w:val="20"/>
        </w:rPr>
        <w:t xml:space="preserve">     </w:t>
      </w:r>
      <w:r w:rsidR="00F35C5D" w:rsidRPr="007E53F7">
        <w:rPr>
          <w:rFonts w:ascii="Arial" w:hAnsi="Arial" w:cs="Arial"/>
          <w:sz w:val="20"/>
          <w:szCs w:val="20"/>
          <w:lang w:val="id-ID"/>
        </w:rPr>
        <w:t xml:space="preserve">           (6)</w:t>
      </w:r>
    </w:p>
    <w:p w:rsidR="001C3325" w:rsidRPr="007E53F7" w:rsidRDefault="00CF27CA" w:rsidP="007E53F7">
      <w:pPr>
        <w:autoSpaceDE w:val="0"/>
        <w:autoSpaceDN w:val="0"/>
        <w:adjustRightInd w:val="0"/>
        <w:ind w:left="547" w:firstLine="729"/>
        <w:jc w:val="both"/>
        <w:rPr>
          <w:rFonts w:ascii="Arial" w:hAnsi="Arial" w:cs="Arial"/>
          <w:sz w:val="20"/>
          <w:szCs w:val="20"/>
          <w:lang w:val="id-ID"/>
        </w:rPr>
      </w:pP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stR</m:t>
            </m:r>
          </m:sub>
        </m:sSub>
        <m:r>
          <w:rPr>
            <w:rFonts w:ascii="Cambria Math" w:hAnsi="Cambria Math" w:cs="Arial"/>
            <w:sz w:val="20"/>
            <w:szCs w:val="20"/>
          </w:rPr>
          <m:t>=(</m:t>
        </m:r>
        <m:sSup>
          <m:sSupPr>
            <m:ctrlPr>
              <w:rPr>
                <w:rFonts w:ascii="Cambria Math" w:hAnsi="Cambria Math" w:cs="Arial"/>
                <w:i/>
                <w:sz w:val="20"/>
                <w:szCs w:val="20"/>
              </w:rPr>
            </m:ctrlPr>
          </m:sSup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stR</m:t>
                    </m:r>
                  </m:sub>
                </m:sSub>
              </m:num>
              <m:den>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st</m:t>
                    </m:r>
                  </m:sub>
                </m:sSub>
              </m:den>
            </m:f>
            <m:r>
              <w:rPr>
                <w:rFonts w:ascii="Cambria Math" w:hAnsi="Cambria Math" w:cs="Arial"/>
                <w:sz w:val="20"/>
                <w:szCs w:val="20"/>
              </w:rPr>
              <m:t>)</m:t>
            </m:r>
          </m:e>
          <m:sup>
            <m:r>
              <w:rPr>
                <w:rFonts w:ascii="Cambria Math" w:hAnsi="Cambria Math" w:cs="Arial"/>
                <w:sz w:val="20"/>
                <w:szCs w:val="20"/>
              </w:rPr>
              <m:t>2</m:t>
            </m:r>
          </m:sup>
        </m:sSup>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st</m:t>
            </m:r>
          </m:sub>
        </m:sSub>
      </m:oMath>
      <w:r w:rsidR="00F35C5D" w:rsidRPr="007E53F7">
        <w:rPr>
          <w:rFonts w:ascii="Arial" w:hAnsi="Arial" w:cs="Arial"/>
          <w:sz w:val="20"/>
          <w:szCs w:val="20"/>
          <w:lang w:val="id-ID"/>
        </w:rPr>
        <w:t xml:space="preserve">           </w:t>
      </w:r>
      <w:r w:rsidR="006F36A7">
        <w:rPr>
          <w:rFonts w:ascii="Arial" w:hAnsi="Arial" w:cs="Arial"/>
          <w:sz w:val="20"/>
          <w:szCs w:val="20"/>
        </w:rPr>
        <w:t xml:space="preserve">      </w:t>
      </w:r>
      <w:r w:rsidR="00F35C5D" w:rsidRPr="007E53F7">
        <w:rPr>
          <w:rFonts w:ascii="Arial" w:hAnsi="Arial" w:cs="Arial"/>
          <w:sz w:val="20"/>
          <w:szCs w:val="20"/>
          <w:lang w:val="id-ID"/>
        </w:rPr>
        <w:t xml:space="preserve">  </w:t>
      </w:r>
      <w:r w:rsidR="00C512F1" w:rsidRPr="007E53F7">
        <w:rPr>
          <w:rFonts w:ascii="Arial" w:hAnsi="Arial" w:cs="Arial"/>
          <w:sz w:val="20"/>
          <w:szCs w:val="20"/>
          <w:lang w:val="id-ID"/>
        </w:rPr>
        <w:t xml:space="preserve"> </w:t>
      </w:r>
      <w:r w:rsidR="00F35C5D" w:rsidRPr="007E53F7">
        <w:rPr>
          <w:rFonts w:ascii="Arial" w:hAnsi="Arial" w:cs="Arial"/>
          <w:sz w:val="20"/>
          <w:szCs w:val="20"/>
          <w:lang w:val="id-ID"/>
        </w:rPr>
        <w:t xml:space="preserve">      (7)</w:t>
      </w:r>
    </w:p>
    <w:p w:rsidR="00BF7216" w:rsidRPr="007E53F7" w:rsidRDefault="00BF7216" w:rsidP="007E53F7">
      <w:pPr>
        <w:autoSpaceDE w:val="0"/>
        <w:autoSpaceDN w:val="0"/>
        <w:adjustRightInd w:val="0"/>
        <w:jc w:val="both"/>
        <w:rPr>
          <w:rFonts w:ascii="Arial" w:hAnsi="Arial" w:cs="Arial"/>
          <w:sz w:val="20"/>
          <w:szCs w:val="20"/>
        </w:rPr>
      </w:pPr>
    </w:p>
    <w:p w:rsidR="00BF7216" w:rsidRPr="009137E0" w:rsidRDefault="00BF7216" w:rsidP="00AF649D">
      <w:pPr>
        <w:pStyle w:val="ListParagraph"/>
        <w:numPr>
          <w:ilvl w:val="0"/>
          <w:numId w:val="3"/>
        </w:numPr>
        <w:spacing w:after="0" w:line="240" w:lineRule="auto"/>
        <w:ind w:left="360" w:hanging="360"/>
        <w:jc w:val="both"/>
        <w:rPr>
          <w:rFonts w:ascii="Arial" w:hAnsi="Arial" w:cs="Arial"/>
          <w:b/>
          <w:bCs/>
          <w:sz w:val="20"/>
          <w:szCs w:val="20"/>
        </w:rPr>
      </w:pPr>
      <w:r w:rsidRPr="007E53F7">
        <w:rPr>
          <w:rFonts w:ascii="Arial" w:hAnsi="Arial" w:cs="Arial"/>
          <w:b/>
          <w:bCs/>
          <w:sz w:val="20"/>
          <w:szCs w:val="20"/>
        </w:rPr>
        <w:lastRenderedPageBreak/>
        <w:t>PERANCANGAN SISTEM</w:t>
      </w:r>
    </w:p>
    <w:p w:rsidR="001C3325" w:rsidRPr="007E53F7" w:rsidRDefault="001C3325" w:rsidP="007E53F7">
      <w:pPr>
        <w:pStyle w:val="ListParagraph"/>
        <w:spacing w:after="0" w:line="240" w:lineRule="auto"/>
        <w:ind w:left="426"/>
        <w:jc w:val="both"/>
        <w:rPr>
          <w:rFonts w:ascii="Arial" w:hAnsi="Arial" w:cs="Arial"/>
          <w:b/>
          <w:bCs/>
          <w:sz w:val="20"/>
          <w:szCs w:val="20"/>
          <w:lang w:val="id-ID"/>
        </w:rPr>
      </w:pPr>
    </w:p>
    <w:p w:rsidR="000A2E95" w:rsidRPr="007E53F7" w:rsidRDefault="00F35C5D" w:rsidP="00243154">
      <w:pPr>
        <w:ind w:firstLine="360"/>
        <w:jc w:val="both"/>
        <w:rPr>
          <w:rFonts w:ascii="Arial" w:hAnsi="Arial" w:cs="Arial"/>
          <w:sz w:val="20"/>
          <w:szCs w:val="20"/>
        </w:rPr>
      </w:pPr>
      <w:r w:rsidRPr="007E53F7">
        <w:rPr>
          <w:rFonts w:ascii="Arial" w:hAnsi="Arial" w:cs="Arial"/>
          <w:sz w:val="20"/>
          <w:szCs w:val="20"/>
          <w:lang w:val="id-ID"/>
        </w:rPr>
        <w:t xml:space="preserve">Spesifikasi </w:t>
      </w:r>
      <w:r w:rsidR="006D6ABE" w:rsidRPr="007E53F7">
        <w:rPr>
          <w:rFonts w:ascii="Arial" w:hAnsi="Arial" w:cs="Arial"/>
          <w:sz w:val="20"/>
          <w:szCs w:val="20"/>
        </w:rPr>
        <w:t>m</w:t>
      </w:r>
      <w:r w:rsidRPr="007E53F7">
        <w:rPr>
          <w:rFonts w:ascii="Arial" w:hAnsi="Arial" w:cs="Arial"/>
          <w:sz w:val="20"/>
          <w:szCs w:val="20"/>
          <w:lang w:val="id-ID"/>
        </w:rPr>
        <w:t>otor</w:t>
      </w:r>
      <w:r w:rsidR="006D6ABE" w:rsidRPr="007E53F7">
        <w:rPr>
          <w:rFonts w:ascii="Arial" w:hAnsi="Arial" w:cs="Arial"/>
          <w:sz w:val="20"/>
          <w:szCs w:val="20"/>
        </w:rPr>
        <w:t xml:space="preserve"> induksi tiga fasa yang digunakan pada pengujian dalam penelitian ini diberikan pada tabel1. Sedangkan flowchart penelitian dapat dilihat pada gambar 4.</w:t>
      </w:r>
    </w:p>
    <w:p w:rsidR="006D6ABE" w:rsidRPr="007E53F7" w:rsidRDefault="006D6ABE" w:rsidP="00243154">
      <w:pPr>
        <w:jc w:val="both"/>
        <w:rPr>
          <w:rFonts w:ascii="Arial" w:hAnsi="Arial" w:cs="Arial"/>
          <w:sz w:val="20"/>
          <w:szCs w:val="20"/>
        </w:rPr>
      </w:pPr>
    </w:p>
    <w:p w:rsidR="00AE40C6" w:rsidRPr="006659B0" w:rsidRDefault="00AE40C6" w:rsidP="0050061A">
      <w:pPr>
        <w:jc w:val="center"/>
        <w:rPr>
          <w:rFonts w:ascii="Arial" w:hAnsi="Arial" w:cs="Arial"/>
          <w:sz w:val="20"/>
          <w:szCs w:val="20"/>
        </w:rPr>
      </w:pPr>
      <w:r w:rsidRPr="006659B0">
        <w:rPr>
          <w:rFonts w:ascii="Arial" w:hAnsi="Arial" w:cs="Arial"/>
          <w:sz w:val="20"/>
          <w:szCs w:val="20"/>
        </w:rPr>
        <w:t xml:space="preserve">Tabel </w:t>
      </w:r>
      <w:r w:rsidRPr="006659B0">
        <w:rPr>
          <w:rFonts w:ascii="Arial" w:hAnsi="Arial" w:cs="Arial"/>
          <w:sz w:val="20"/>
          <w:szCs w:val="20"/>
          <w:lang w:val="id-ID"/>
        </w:rPr>
        <w:t>1.</w:t>
      </w:r>
      <w:r w:rsidRPr="006659B0">
        <w:rPr>
          <w:rFonts w:ascii="Arial" w:hAnsi="Arial" w:cs="Arial"/>
          <w:sz w:val="20"/>
          <w:szCs w:val="20"/>
        </w:rPr>
        <w:t xml:space="preserve"> Spesifikasi motor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823"/>
        <w:gridCol w:w="1355"/>
      </w:tblGrid>
      <w:tr w:rsidR="00C70313" w:rsidRPr="00C70313" w:rsidTr="00C70313">
        <w:tc>
          <w:tcPr>
            <w:tcW w:w="1932" w:type="dxa"/>
            <w:tcBorders>
              <w:top w:val="double" w:sz="4" w:space="0" w:color="auto"/>
              <w:bottom w:val="inset" w:sz="6" w:space="0" w:color="auto"/>
            </w:tcBorders>
          </w:tcPr>
          <w:p w:rsidR="00207D39" w:rsidRPr="00C70313" w:rsidRDefault="00207D39" w:rsidP="007E53F7">
            <w:pPr>
              <w:jc w:val="center"/>
              <w:rPr>
                <w:rFonts w:ascii="Arial" w:hAnsi="Arial" w:cs="Arial"/>
                <w:sz w:val="16"/>
                <w:szCs w:val="16"/>
              </w:rPr>
            </w:pPr>
            <w:r w:rsidRPr="00C70313">
              <w:rPr>
                <w:rFonts w:ascii="Arial" w:hAnsi="Arial" w:cs="Arial"/>
                <w:sz w:val="16"/>
                <w:szCs w:val="16"/>
              </w:rPr>
              <w:t>Besaran</w:t>
            </w:r>
          </w:p>
        </w:tc>
        <w:tc>
          <w:tcPr>
            <w:tcW w:w="823" w:type="dxa"/>
            <w:tcBorders>
              <w:top w:val="double" w:sz="4" w:space="0" w:color="auto"/>
              <w:bottom w:val="inset" w:sz="6" w:space="0" w:color="auto"/>
            </w:tcBorders>
          </w:tcPr>
          <w:p w:rsidR="00207D39" w:rsidRPr="00C70313" w:rsidRDefault="00207D39" w:rsidP="007E53F7">
            <w:pPr>
              <w:jc w:val="center"/>
              <w:rPr>
                <w:rFonts w:ascii="Arial" w:hAnsi="Arial" w:cs="Arial"/>
                <w:sz w:val="16"/>
                <w:szCs w:val="16"/>
              </w:rPr>
            </w:pPr>
            <w:r w:rsidRPr="00C70313">
              <w:rPr>
                <w:rFonts w:ascii="Arial" w:hAnsi="Arial" w:cs="Arial"/>
                <w:sz w:val="16"/>
                <w:szCs w:val="16"/>
              </w:rPr>
              <w:t>Nilai</w:t>
            </w:r>
          </w:p>
        </w:tc>
        <w:tc>
          <w:tcPr>
            <w:tcW w:w="1355" w:type="dxa"/>
            <w:tcBorders>
              <w:top w:val="double" w:sz="4" w:space="0" w:color="auto"/>
              <w:bottom w:val="inset" w:sz="6" w:space="0" w:color="auto"/>
            </w:tcBorders>
          </w:tcPr>
          <w:p w:rsidR="00207D39" w:rsidRPr="00C70313" w:rsidRDefault="00207D39" w:rsidP="007E53F7">
            <w:pPr>
              <w:jc w:val="center"/>
              <w:rPr>
                <w:rFonts w:ascii="Arial" w:hAnsi="Arial" w:cs="Arial"/>
                <w:sz w:val="16"/>
                <w:szCs w:val="16"/>
              </w:rPr>
            </w:pPr>
            <w:r w:rsidRPr="00C70313">
              <w:rPr>
                <w:rFonts w:ascii="Arial" w:hAnsi="Arial" w:cs="Arial"/>
                <w:sz w:val="16"/>
                <w:szCs w:val="16"/>
              </w:rPr>
              <w:t>Satuan</w:t>
            </w:r>
          </w:p>
        </w:tc>
      </w:tr>
      <w:tr w:rsidR="00C70313" w:rsidRPr="00C70313" w:rsidTr="00C70313">
        <w:tc>
          <w:tcPr>
            <w:tcW w:w="1932" w:type="dxa"/>
            <w:tcBorders>
              <w:top w:val="inset" w:sz="6" w:space="0" w:color="auto"/>
            </w:tcBorders>
          </w:tcPr>
          <w:p w:rsidR="00C70313" w:rsidRPr="00C70313" w:rsidRDefault="00C70313" w:rsidP="00C70313">
            <w:pPr>
              <w:rPr>
                <w:rFonts w:ascii="Arial" w:hAnsi="Arial" w:cs="Arial"/>
                <w:sz w:val="16"/>
                <w:szCs w:val="16"/>
              </w:rPr>
            </w:pPr>
            <w:r w:rsidRPr="00C70313">
              <w:rPr>
                <w:rFonts w:ascii="Arial" w:hAnsi="Arial" w:cs="Arial"/>
                <w:sz w:val="16"/>
                <w:szCs w:val="16"/>
              </w:rPr>
              <w:t>Daya</w:t>
            </w:r>
          </w:p>
        </w:tc>
        <w:tc>
          <w:tcPr>
            <w:tcW w:w="823" w:type="dxa"/>
            <w:tcBorders>
              <w:top w:val="inset" w:sz="6" w:space="0" w:color="auto"/>
            </w:tcBorders>
          </w:tcPr>
          <w:p w:rsidR="00C70313" w:rsidRPr="00C70313" w:rsidRDefault="00C70313" w:rsidP="00C70313">
            <w:pPr>
              <w:rPr>
                <w:rFonts w:ascii="Arial" w:hAnsi="Arial" w:cs="Arial"/>
                <w:sz w:val="16"/>
                <w:szCs w:val="16"/>
              </w:rPr>
            </w:pPr>
            <w:r w:rsidRPr="00C70313">
              <w:rPr>
                <w:rFonts w:ascii="Arial" w:hAnsi="Arial" w:cs="Arial"/>
                <w:sz w:val="16"/>
                <w:szCs w:val="16"/>
              </w:rPr>
              <w:t>2500</w:t>
            </w:r>
          </w:p>
        </w:tc>
        <w:tc>
          <w:tcPr>
            <w:tcW w:w="1355" w:type="dxa"/>
            <w:tcBorders>
              <w:top w:val="inset" w:sz="6" w:space="0" w:color="auto"/>
            </w:tcBorders>
          </w:tcPr>
          <w:p w:rsidR="00C70313" w:rsidRPr="00C70313" w:rsidRDefault="00C70313" w:rsidP="00C70313">
            <w:pPr>
              <w:rPr>
                <w:rFonts w:ascii="Arial" w:hAnsi="Arial" w:cs="Arial"/>
                <w:sz w:val="16"/>
                <w:szCs w:val="16"/>
              </w:rPr>
            </w:pPr>
            <w:r w:rsidRPr="00C70313">
              <w:rPr>
                <w:rFonts w:ascii="Arial" w:hAnsi="Arial" w:cs="Arial"/>
                <w:sz w:val="16"/>
                <w:szCs w:val="16"/>
              </w:rPr>
              <w:t>kW</w:t>
            </w:r>
          </w:p>
        </w:tc>
      </w:tr>
      <w:tr w:rsidR="00C70313" w:rsidRPr="00C70313" w:rsidTr="00C70313">
        <w:tc>
          <w:tcPr>
            <w:tcW w:w="1932" w:type="dxa"/>
          </w:tcPr>
          <w:p w:rsidR="00C70313" w:rsidRPr="00C70313" w:rsidRDefault="00C70313" w:rsidP="00C70313">
            <w:pPr>
              <w:rPr>
                <w:rFonts w:ascii="Arial" w:hAnsi="Arial" w:cs="Arial"/>
                <w:sz w:val="16"/>
                <w:szCs w:val="16"/>
              </w:rPr>
            </w:pPr>
            <w:r w:rsidRPr="00C70313">
              <w:rPr>
                <w:rFonts w:ascii="Arial" w:hAnsi="Arial" w:cs="Arial"/>
                <w:sz w:val="16"/>
                <w:szCs w:val="16"/>
              </w:rPr>
              <w:t>Tegangan</w:t>
            </w:r>
          </w:p>
        </w:tc>
        <w:tc>
          <w:tcPr>
            <w:tcW w:w="823" w:type="dxa"/>
          </w:tcPr>
          <w:p w:rsidR="00C70313" w:rsidRPr="00C70313" w:rsidRDefault="00C70313" w:rsidP="00C70313">
            <w:pPr>
              <w:rPr>
                <w:rFonts w:ascii="Arial" w:hAnsi="Arial" w:cs="Arial"/>
                <w:sz w:val="16"/>
                <w:szCs w:val="16"/>
              </w:rPr>
            </w:pPr>
            <w:r w:rsidRPr="00C70313">
              <w:rPr>
                <w:rFonts w:ascii="Arial" w:hAnsi="Arial" w:cs="Arial"/>
                <w:sz w:val="16"/>
                <w:szCs w:val="16"/>
              </w:rPr>
              <w:t>6000</w:t>
            </w:r>
          </w:p>
        </w:tc>
        <w:tc>
          <w:tcPr>
            <w:tcW w:w="1355" w:type="dxa"/>
          </w:tcPr>
          <w:p w:rsidR="00C70313" w:rsidRPr="00C70313" w:rsidRDefault="00C70313" w:rsidP="00C70313">
            <w:pPr>
              <w:rPr>
                <w:rFonts w:ascii="Arial" w:hAnsi="Arial" w:cs="Arial"/>
                <w:sz w:val="16"/>
                <w:szCs w:val="16"/>
              </w:rPr>
            </w:pPr>
            <w:r w:rsidRPr="00C70313">
              <w:rPr>
                <w:rFonts w:ascii="Arial" w:hAnsi="Arial" w:cs="Arial"/>
                <w:sz w:val="16"/>
                <w:szCs w:val="16"/>
              </w:rPr>
              <w:t>V</w:t>
            </w:r>
          </w:p>
        </w:tc>
      </w:tr>
      <w:tr w:rsidR="00C70313" w:rsidRPr="00C70313" w:rsidTr="00C70313">
        <w:tc>
          <w:tcPr>
            <w:tcW w:w="1932" w:type="dxa"/>
          </w:tcPr>
          <w:p w:rsidR="00C70313" w:rsidRPr="00C70313" w:rsidRDefault="00C70313" w:rsidP="00C70313">
            <w:pPr>
              <w:rPr>
                <w:rFonts w:ascii="Arial" w:hAnsi="Arial" w:cs="Arial"/>
                <w:sz w:val="16"/>
                <w:szCs w:val="16"/>
              </w:rPr>
            </w:pPr>
            <w:r w:rsidRPr="00C70313">
              <w:rPr>
                <w:rFonts w:ascii="Arial" w:hAnsi="Arial" w:cs="Arial"/>
                <w:sz w:val="16"/>
                <w:szCs w:val="16"/>
              </w:rPr>
              <w:t>Kecepatan</w:t>
            </w:r>
          </w:p>
        </w:tc>
        <w:tc>
          <w:tcPr>
            <w:tcW w:w="823" w:type="dxa"/>
          </w:tcPr>
          <w:p w:rsidR="00C70313" w:rsidRPr="00C70313" w:rsidRDefault="00C70313" w:rsidP="00C70313">
            <w:pPr>
              <w:rPr>
                <w:rFonts w:ascii="Arial" w:hAnsi="Arial" w:cs="Arial"/>
                <w:sz w:val="16"/>
                <w:szCs w:val="16"/>
              </w:rPr>
            </w:pPr>
            <w:r w:rsidRPr="00C70313">
              <w:rPr>
                <w:rFonts w:ascii="Arial" w:hAnsi="Arial" w:cs="Arial"/>
                <w:sz w:val="16"/>
                <w:szCs w:val="16"/>
              </w:rPr>
              <w:t>995</w:t>
            </w:r>
          </w:p>
        </w:tc>
        <w:tc>
          <w:tcPr>
            <w:tcW w:w="1355" w:type="dxa"/>
          </w:tcPr>
          <w:p w:rsidR="00C70313" w:rsidRPr="00C70313" w:rsidRDefault="00C70313" w:rsidP="00C70313">
            <w:pPr>
              <w:rPr>
                <w:rFonts w:ascii="Arial" w:hAnsi="Arial" w:cs="Arial"/>
                <w:sz w:val="16"/>
                <w:szCs w:val="16"/>
              </w:rPr>
            </w:pPr>
            <w:r w:rsidRPr="00C70313">
              <w:rPr>
                <w:rFonts w:ascii="Arial" w:hAnsi="Arial" w:cs="Arial"/>
                <w:sz w:val="16"/>
                <w:szCs w:val="16"/>
              </w:rPr>
              <w:t>RPM</w:t>
            </w:r>
          </w:p>
        </w:tc>
      </w:tr>
      <w:tr w:rsidR="00C70313" w:rsidRPr="00C70313" w:rsidTr="00C70313">
        <w:tc>
          <w:tcPr>
            <w:tcW w:w="1932" w:type="dxa"/>
          </w:tcPr>
          <w:p w:rsidR="00C70313" w:rsidRPr="00C70313" w:rsidRDefault="00C70313" w:rsidP="00C70313">
            <w:pPr>
              <w:rPr>
                <w:rFonts w:ascii="Arial" w:hAnsi="Arial" w:cs="Arial"/>
                <w:sz w:val="16"/>
                <w:szCs w:val="16"/>
              </w:rPr>
            </w:pPr>
            <w:r w:rsidRPr="00C70313">
              <w:rPr>
                <w:rFonts w:ascii="Arial" w:hAnsi="Arial" w:cs="Arial"/>
                <w:sz w:val="16"/>
                <w:szCs w:val="16"/>
              </w:rPr>
              <w:t>Faktor Daya</w:t>
            </w:r>
          </w:p>
        </w:tc>
        <w:tc>
          <w:tcPr>
            <w:tcW w:w="823" w:type="dxa"/>
          </w:tcPr>
          <w:p w:rsidR="00C70313" w:rsidRPr="00C70313" w:rsidRDefault="00C70313" w:rsidP="00C70313">
            <w:pPr>
              <w:rPr>
                <w:rFonts w:ascii="Arial" w:hAnsi="Arial" w:cs="Arial"/>
                <w:sz w:val="16"/>
                <w:szCs w:val="16"/>
              </w:rPr>
            </w:pPr>
            <w:r w:rsidRPr="00C70313">
              <w:rPr>
                <w:rFonts w:ascii="Arial" w:hAnsi="Arial" w:cs="Arial"/>
                <w:sz w:val="16"/>
                <w:szCs w:val="16"/>
              </w:rPr>
              <w:t>0,879</w:t>
            </w:r>
          </w:p>
        </w:tc>
        <w:tc>
          <w:tcPr>
            <w:tcW w:w="1355" w:type="dxa"/>
          </w:tcPr>
          <w:p w:rsidR="00C70313" w:rsidRPr="00C70313" w:rsidRDefault="00C70313" w:rsidP="00C70313">
            <w:pPr>
              <w:rPr>
                <w:rFonts w:ascii="Arial" w:hAnsi="Arial" w:cs="Arial"/>
                <w:sz w:val="16"/>
                <w:szCs w:val="16"/>
              </w:rPr>
            </w:pPr>
          </w:p>
        </w:tc>
      </w:tr>
      <w:tr w:rsidR="00C70313" w:rsidRPr="00C70313" w:rsidTr="00C70313">
        <w:tc>
          <w:tcPr>
            <w:tcW w:w="1932" w:type="dxa"/>
          </w:tcPr>
          <w:p w:rsidR="00C70313" w:rsidRPr="00C70313" w:rsidRDefault="00C70313" w:rsidP="00C70313">
            <w:pPr>
              <w:rPr>
                <w:rFonts w:ascii="Arial" w:hAnsi="Arial" w:cs="Arial"/>
                <w:sz w:val="16"/>
                <w:szCs w:val="16"/>
              </w:rPr>
            </w:pPr>
            <w:r w:rsidRPr="00C70313">
              <w:rPr>
                <w:rFonts w:ascii="Arial" w:hAnsi="Arial" w:cs="Arial"/>
                <w:sz w:val="16"/>
                <w:szCs w:val="16"/>
              </w:rPr>
              <w:t>Frekuensi</w:t>
            </w:r>
          </w:p>
        </w:tc>
        <w:tc>
          <w:tcPr>
            <w:tcW w:w="823" w:type="dxa"/>
          </w:tcPr>
          <w:p w:rsidR="00C70313" w:rsidRPr="00C70313" w:rsidRDefault="00C70313" w:rsidP="00C70313">
            <w:pPr>
              <w:rPr>
                <w:rFonts w:ascii="Arial" w:hAnsi="Arial" w:cs="Arial"/>
                <w:sz w:val="16"/>
                <w:szCs w:val="16"/>
              </w:rPr>
            </w:pPr>
            <w:r w:rsidRPr="00C70313">
              <w:rPr>
                <w:rFonts w:ascii="Arial" w:hAnsi="Arial" w:cs="Arial"/>
                <w:sz w:val="16"/>
                <w:szCs w:val="16"/>
              </w:rPr>
              <w:t>50</w:t>
            </w:r>
          </w:p>
        </w:tc>
        <w:tc>
          <w:tcPr>
            <w:tcW w:w="1355" w:type="dxa"/>
          </w:tcPr>
          <w:p w:rsidR="00C70313" w:rsidRPr="00C70313" w:rsidRDefault="00C70313" w:rsidP="00C70313">
            <w:pPr>
              <w:rPr>
                <w:rFonts w:ascii="Arial" w:hAnsi="Arial" w:cs="Arial"/>
                <w:sz w:val="16"/>
                <w:szCs w:val="16"/>
              </w:rPr>
            </w:pPr>
            <w:r w:rsidRPr="00C70313">
              <w:rPr>
                <w:rFonts w:ascii="Arial" w:hAnsi="Arial" w:cs="Arial"/>
                <w:sz w:val="16"/>
                <w:szCs w:val="16"/>
              </w:rPr>
              <w:t>Hz</w:t>
            </w:r>
          </w:p>
        </w:tc>
      </w:tr>
      <w:tr w:rsidR="00C70313" w:rsidRPr="00C70313" w:rsidTr="00C70313">
        <w:tc>
          <w:tcPr>
            <w:tcW w:w="1932" w:type="dxa"/>
          </w:tcPr>
          <w:p w:rsidR="00C70313" w:rsidRPr="00C70313" w:rsidRDefault="00C70313" w:rsidP="00C70313">
            <w:pPr>
              <w:rPr>
                <w:rFonts w:ascii="Arial" w:hAnsi="Arial" w:cs="Arial"/>
                <w:sz w:val="16"/>
                <w:szCs w:val="16"/>
              </w:rPr>
            </w:pPr>
            <w:r w:rsidRPr="00C70313">
              <w:rPr>
                <w:rFonts w:ascii="Arial" w:hAnsi="Arial" w:cs="Arial"/>
                <w:sz w:val="16"/>
                <w:szCs w:val="16"/>
              </w:rPr>
              <w:t>Arus Pengasutan</w:t>
            </w:r>
          </w:p>
        </w:tc>
        <w:tc>
          <w:tcPr>
            <w:tcW w:w="823" w:type="dxa"/>
          </w:tcPr>
          <w:p w:rsidR="00C70313" w:rsidRPr="00C70313" w:rsidRDefault="00C70313" w:rsidP="00C70313">
            <w:pPr>
              <w:rPr>
                <w:rFonts w:ascii="Arial" w:hAnsi="Arial" w:cs="Arial"/>
                <w:sz w:val="16"/>
                <w:szCs w:val="16"/>
              </w:rPr>
            </w:pPr>
            <w:r w:rsidRPr="00C70313">
              <w:rPr>
                <w:rFonts w:ascii="Arial" w:hAnsi="Arial" w:cs="Arial"/>
                <w:sz w:val="16"/>
                <w:szCs w:val="16"/>
              </w:rPr>
              <w:t>1670</w:t>
            </w:r>
          </w:p>
        </w:tc>
        <w:tc>
          <w:tcPr>
            <w:tcW w:w="1355" w:type="dxa"/>
          </w:tcPr>
          <w:p w:rsidR="00C70313" w:rsidRPr="00C70313" w:rsidRDefault="00C70313" w:rsidP="00C70313">
            <w:pPr>
              <w:rPr>
                <w:rFonts w:ascii="Arial" w:hAnsi="Arial" w:cs="Arial"/>
                <w:sz w:val="16"/>
                <w:szCs w:val="16"/>
              </w:rPr>
            </w:pPr>
            <w:r w:rsidRPr="00C70313">
              <w:rPr>
                <w:rFonts w:ascii="Arial" w:hAnsi="Arial" w:cs="Arial"/>
                <w:sz w:val="16"/>
                <w:szCs w:val="16"/>
              </w:rPr>
              <w:t>A</w:t>
            </w:r>
          </w:p>
        </w:tc>
      </w:tr>
      <w:tr w:rsidR="00C70313" w:rsidRPr="00C70313" w:rsidTr="00C70313">
        <w:tc>
          <w:tcPr>
            <w:tcW w:w="1932" w:type="dxa"/>
            <w:tcBorders>
              <w:bottom w:val="double" w:sz="4" w:space="0" w:color="auto"/>
            </w:tcBorders>
          </w:tcPr>
          <w:p w:rsidR="00207D39" w:rsidRPr="00C70313" w:rsidRDefault="00207D39" w:rsidP="00C70313">
            <w:pPr>
              <w:rPr>
                <w:rFonts w:ascii="Arial" w:hAnsi="Arial" w:cs="Arial"/>
                <w:sz w:val="16"/>
                <w:szCs w:val="16"/>
              </w:rPr>
            </w:pPr>
            <w:r w:rsidRPr="00C70313">
              <w:rPr>
                <w:rFonts w:ascii="Arial" w:hAnsi="Arial" w:cs="Arial"/>
                <w:sz w:val="16"/>
                <w:szCs w:val="16"/>
              </w:rPr>
              <w:t>Arus Beban Penuh</w:t>
            </w:r>
          </w:p>
        </w:tc>
        <w:tc>
          <w:tcPr>
            <w:tcW w:w="823" w:type="dxa"/>
            <w:tcBorders>
              <w:bottom w:val="double" w:sz="4" w:space="0" w:color="auto"/>
            </w:tcBorders>
          </w:tcPr>
          <w:p w:rsidR="00207D39" w:rsidRPr="00C70313" w:rsidRDefault="00C70313" w:rsidP="00C70313">
            <w:pPr>
              <w:rPr>
                <w:rFonts w:ascii="Arial" w:hAnsi="Arial" w:cs="Arial"/>
                <w:sz w:val="16"/>
                <w:szCs w:val="16"/>
              </w:rPr>
            </w:pPr>
            <w:r w:rsidRPr="00C70313">
              <w:rPr>
                <w:rFonts w:ascii="Arial" w:hAnsi="Arial" w:cs="Arial"/>
                <w:sz w:val="16"/>
                <w:szCs w:val="16"/>
              </w:rPr>
              <w:t>279</w:t>
            </w:r>
          </w:p>
        </w:tc>
        <w:tc>
          <w:tcPr>
            <w:tcW w:w="1355" w:type="dxa"/>
            <w:tcBorders>
              <w:bottom w:val="double" w:sz="4" w:space="0" w:color="auto"/>
            </w:tcBorders>
          </w:tcPr>
          <w:p w:rsidR="00207D39" w:rsidRPr="00C70313" w:rsidRDefault="00C70313" w:rsidP="00C70313">
            <w:pPr>
              <w:rPr>
                <w:rFonts w:ascii="Arial" w:hAnsi="Arial" w:cs="Arial"/>
                <w:sz w:val="16"/>
                <w:szCs w:val="16"/>
              </w:rPr>
            </w:pPr>
            <w:r w:rsidRPr="00C70313">
              <w:rPr>
                <w:rFonts w:ascii="Arial" w:hAnsi="Arial" w:cs="Arial"/>
                <w:sz w:val="16"/>
                <w:szCs w:val="16"/>
              </w:rPr>
              <w:t>A</w:t>
            </w:r>
          </w:p>
        </w:tc>
      </w:tr>
    </w:tbl>
    <w:p w:rsidR="00AE40C6" w:rsidRDefault="00AE40C6" w:rsidP="007469BF">
      <w:pPr>
        <w:jc w:val="both"/>
        <w:rPr>
          <w:rFonts w:ascii="Arial" w:hAnsi="Arial" w:cs="Arial"/>
          <w:sz w:val="20"/>
          <w:szCs w:val="20"/>
          <w:lang w:val="id-ID"/>
        </w:rPr>
      </w:pPr>
    </w:p>
    <w:p w:rsidR="0091238D" w:rsidRDefault="0091238D" w:rsidP="007469BF">
      <w:pPr>
        <w:jc w:val="both"/>
        <w:rPr>
          <w:rFonts w:ascii="Arial" w:hAnsi="Arial" w:cs="Arial"/>
          <w:sz w:val="20"/>
          <w:szCs w:val="20"/>
          <w:lang w:val="id-ID"/>
        </w:rPr>
      </w:pPr>
    </w:p>
    <w:p w:rsidR="00AE40C6" w:rsidRPr="007E53F7" w:rsidRDefault="0091238D" w:rsidP="0091238D">
      <w:pPr>
        <w:jc w:val="both"/>
        <w:rPr>
          <w:rFonts w:ascii="Arial" w:hAnsi="Arial" w:cs="Arial"/>
          <w:sz w:val="20"/>
          <w:szCs w:val="20"/>
          <w:lang w:val="id-ID"/>
        </w:rPr>
      </w:pPr>
      <w:r>
        <w:object w:dxaOrig="3631" w:dyaOrig="7726">
          <v:shape id="_x0000_i1026" type="#_x0000_t75" style="width:181.55pt;height:386.3pt" o:ole="">
            <v:imagedata r:id="rId12" o:title=""/>
          </v:shape>
          <o:OLEObject Type="Embed" ProgID="Visio.Drawing.15" ShapeID="_x0000_i1026" DrawAspect="Content" ObjectID="_1551334330" r:id="rId13"/>
        </w:object>
      </w:r>
    </w:p>
    <w:p w:rsidR="00AE40C6" w:rsidRPr="007E53F7" w:rsidRDefault="00AE40C6" w:rsidP="007E53F7">
      <w:pPr>
        <w:ind w:left="720"/>
        <w:jc w:val="both"/>
        <w:rPr>
          <w:rFonts w:ascii="Arial" w:hAnsi="Arial" w:cs="Arial"/>
          <w:sz w:val="20"/>
          <w:szCs w:val="20"/>
          <w:lang w:val="id-ID"/>
        </w:rPr>
      </w:pPr>
    </w:p>
    <w:p w:rsidR="00AE40C6" w:rsidRPr="007E53F7" w:rsidRDefault="00AE40C6" w:rsidP="007E53F7">
      <w:pPr>
        <w:pStyle w:val="Caption"/>
        <w:spacing w:line="240" w:lineRule="auto"/>
        <w:rPr>
          <w:rFonts w:ascii="Arial" w:hAnsi="Arial" w:cs="Arial"/>
          <w:b w:val="0"/>
          <w:i/>
          <w:sz w:val="20"/>
          <w:lang w:val="en-US"/>
        </w:rPr>
      </w:pPr>
      <w:r w:rsidRPr="006659B0">
        <w:rPr>
          <w:rFonts w:ascii="Arial" w:hAnsi="Arial" w:cs="Arial"/>
          <w:b w:val="0"/>
          <w:sz w:val="20"/>
        </w:rPr>
        <w:t xml:space="preserve">Gambar </w:t>
      </w:r>
      <w:r w:rsidRPr="006659B0">
        <w:rPr>
          <w:rFonts w:ascii="Arial" w:hAnsi="Arial" w:cs="Arial"/>
          <w:b w:val="0"/>
          <w:sz w:val="20"/>
          <w:lang w:val="en-US"/>
        </w:rPr>
        <w:t>4</w:t>
      </w:r>
      <w:r w:rsidRPr="006659B0">
        <w:rPr>
          <w:rFonts w:ascii="Arial" w:hAnsi="Arial" w:cs="Arial"/>
          <w:b w:val="0"/>
          <w:sz w:val="20"/>
        </w:rPr>
        <w:t xml:space="preserve">. </w:t>
      </w:r>
      <w:r w:rsidR="0091238D" w:rsidRPr="006659B0">
        <w:rPr>
          <w:rFonts w:ascii="Arial" w:hAnsi="Arial" w:cs="Arial"/>
          <w:b w:val="0"/>
          <w:i/>
          <w:sz w:val="20"/>
        </w:rPr>
        <w:t>F</w:t>
      </w:r>
      <w:r w:rsidRPr="006659B0">
        <w:rPr>
          <w:rFonts w:ascii="Arial" w:hAnsi="Arial" w:cs="Arial"/>
          <w:b w:val="0"/>
          <w:i/>
          <w:sz w:val="20"/>
        </w:rPr>
        <w:t xml:space="preserve">lowchart </w:t>
      </w:r>
      <w:r w:rsidRPr="006659B0">
        <w:rPr>
          <w:rFonts w:ascii="Arial" w:hAnsi="Arial" w:cs="Arial"/>
          <w:b w:val="0"/>
          <w:sz w:val="20"/>
        </w:rPr>
        <w:t>analisa daya pengasutan</w:t>
      </w:r>
      <w:r w:rsidRPr="007E53F7">
        <w:rPr>
          <w:rFonts w:ascii="Arial" w:hAnsi="Arial" w:cs="Arial"/>
          <w:b w:val="0"/>
          <w:sz w:val="20"/>
        </w:rPr>
        <w:t xml:space="preserve"> motor induksi 3 fasa</w:t>
      </w:r>
    </w:p>
    <w:p w:rsidR="00AE40C6" w:rsidRDefault="00AE40C6" w:rsidP="007E53F7">
      <w:pPr>
        <w:ind w:left="720"/>
        <w:jc w:val="both"/>
        <w:rPr>
          <w:rFonts w:ascii="Arial" w:hAnsi="Arial" w:cs="Arial"/>
          <w:sz w:val="20"/>
          <w:szCs w:val="20"/>
          <w:lang w:val="id-ID"/>
        </w:rPr>
      </w:pPr>
    </w:p>
    <w:p w:rsidR="0091238D" w:rsidRPr="0091238D" w:rsidRDefault="0091238D" w:rsidP="0091238D">
      <w:pPr>
        <w:jc w:val="both"/>
        <w:rPr>
          <w:rFonts w:ascii="Arial" w:hAnsi="Arial" w:cs="Arial"/>
          <w:bCs/>
          <w:sz w:val="20"/>
          <w:szCs w:val="20"/>
        </w:rPr>
      </w:pPr>
      <w:r w:rsidRPr="0091238D">
        <w:rPr>
          <w:rFonts w:ascii="Arial" w:hAnsi="Arial" w:cs="Arial"/>
          <w:bCs/>
          <w:sz w:val="20"/>
          <w:szCs w:val="20"/>
        </w:rPr>
        <w:t xml:space="preserve">Diagram segaris (single line diagram) untuk analisa sistem pengasutan pada penelitian ini </w:t>
      </w:r>
      <w:r w:rsidRPr="0091238D">
        <w:rPr>
          <w:rFonts w:ascii="Arial" w:hAnsi="Arial" w:cs="Arial"/>
          <w:bCs/>
          <w:sz w:val="20"/>
          <w:szCs w:val="20"/>
        </w:rPr>
        <w:t>ditampilkan pada gambar 5 yang diambil dari software ETAP.</w:t>
      </w:r>
    </w:p>
    <w:p w:rsidR="0091238D" w:rsidRPr="007E53F7" w:rsidRDefault="0091238D" w:rsidP="0091238D">
      <w:pPr>
        <w:pStyle w:val="ListParagraph"/>
        <w:spacing w:after="0" w:line="240" w:lineRule="auto"/>
        <w:ind w:left="0"/>
        <w:jc w:val="both"/>
        <w:rPr>
          <w:rFonts w:ascii="Arial" w:hAnsi="Arial" w:cs="Arial"/>
          <w:b/>
          <w:bCs/>
          <w:i/>
          <w:sz w:val="20"/>
          <w:szCs w:val="20"/>
          <w:lang w:val="id-ID"/>
        </w:rPr>
      </w:pPr>
      <w:r w:rsidRPr="007E53F7">
        <w:rPr>
          <w:rFonts w:ascii="Arial" w:hAnsi="Arial" w:cs="Arial"/>
          <w:i/>
          <w:noProof/>
          <w:sz w:val="20"/>
          <w:szCs w:val="20"/>
          <w:lang w:eastAsia="en-US"/>
        </w:rPr>
        <w:drawing>
          <wp:inline distT="0" distB="0" distL="0" distR="0" wp14:anchorId="20A7A53B" wp14:editId="5A7A8CEB">
            <wp:extent cx="2673227" cy="1929252"/>
            <wp:effectExtent l="38100" t="57150" r="108073" b="90048"/>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679950" cy="19341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1238D" w:rsidRPr="007E53F7" w:rsidRDefault="0091238D" w:rsidP="0091238D">
      <w:pPr>
        <w:pStyle w:val="Caption"/>
        <w:spacing w:line="240" w:lineRule="auto"/>
        <w:rPr>
          <w:rFonts w:ascii="Arial" w:hAnsi="Arial" w:cs="Arial"/>
          <w:b w:val="0"/>
          <w:i/>
          <w:sz w:val="20"/>
          <w:lang w:val="en-US"/>
        </w:rPr>
      </w:pPr>
      <w:r w:rsidRPr="006659B0">
        <w:rPr>
          <w:rFonts w:ascii="Arial" w:hAnsi="Arial" w:cs="Arial"/>
          <w:b w:val="0"/>
          <w:sz w:val="20"/>
        </w:rPr>
        <w:t xml:space="preserve">Gambar 5. </w:t>
      </w:r>
      <w:r w:rsidRPr="006659B0">
        <w:rPr>
          <w:rFonts w:ascii="Arial" w:hAnsi="Arial" w:cs="Arial"/>
          <w:b w:val="0"/>
          <w:i/>
          <w:sz w:val="20"/>
        </w:rPr>
        <w:t>Single line</w:t>
      </w:r>
      <w:r w:rsidRPr="006659B0">
        <w:rPr>
          <w:rFonts w:ascii="Arial" w:hAnsi="Arial" w:cs="Arial"/>
          <w:b w:val="0"/>
          <w:sz w:val="20"/>
        </w:rPr>
        <w:t xml:space="preserve"> diagram pengasutan</w:t>
      </w:r>
      <w:r w:rsidRPr="007E53F7">
        <w:rPr>
          <w:rFonts w:ascii="Arial" w:hAnsi="Arial" w:cs="Arial"/>
          <w:b w:val="0"/>
          <w:sz w:val="20"/>
        </w:rPr>
        <w:t xml:space="preserve"> motor induksi 3 fasa</w:t>
      </w:r>
    </w:p>
    <w:p w:rsidR="0091238D" w:rsidRPr="007E53F7" w:rsidRDefault="0091238D" w:rsidP="007E53F7">
      <w:pPr>
        <w:ind w:left="720"/>
        <w:jc w:val="both"/>
        <w:rPr>
          <w:rFonts w:ascii="Arial" w:hAnsi="Arial" w:cs="Arial"/>
          <w:sz w:val="20"/>
          <w:szCs w:val="20"/>
          <w:lang w:val="id-ID"/>
        </w:rPr>
      </w:pPr>
    </w:p>
    <w:p w:rsidR="00B64393" w:rsidRPr="0091238D" w:rsidRDefault="00BF7216" w:rsidP="00AF649D">
      <w:pPr>
        <w:pStyle w:val="ListParagraph"/>
        <w:numPr>
          <w:ilvl w:val="0"/>
          <w:numId w:val="3"/>
        </w:numPr>
        <w:spacing w:after="0" w:line="240" w:lineRule="auto"/>
        <w:ind w:left="360" w:hanging="360"/>
        <w:jc w:val="both"/>
        <w:rPr>
          <w:rFonts w:ascii="Arial" w:hAnsi="Arial" w:cs="Arial"/>
          <w:b/>
          <w:bCs/>
          <w:sz w:val="20"/>
          <w:szCs w:val="20"/>
        </w:rPr>
      </w:pPr>
      <w:r w:rsidRPr="007E53F7">
        <w:rPr>
          <w:rFonts w:ascii="Arial" w:hAnsi="Arial" w:cs="Arial"/>
          <w:b/>
          <w:bCs/>
          <w:sz w:val="20"/>
          <w:szCs w:val="20"/>
        </w:rPr>
        <w:t>HASIL DAN ANALISA</w:t>
      </w:r>
    </w:p>
    <w:p w:rsidR="00C66370" w:rsidRPr="007E53F7" w:rsidRDefault="00C66370" w:rsidP="007E53F7">
      <w:pPr>
        <w:pStyle w:val="ListParagraph"/>
        <w:spacing w:after="0" w:line="240" w:lineRule="auto"/>
        <w:ind w:left="0"/>
        <w:jc w:val="both"/>
        <w:rPr>
          <w:rFonts w:ascii="Arial" w:hAnsi="Arial" w:cs="Arial"/>
          <w:b/>
          <w:bCs/>
          <w:i/>
          <w:sz w:val="20"/>
          <w:szCs w:val="20"/>
          <w:lang w:val="id-ID"/>
        </w:rPr>
      </w:pPr>
    </w:p>
    <w:p w:rsidR="000A2E95" w:rsidRPr="006659B0" w:rsidRDefault="0048220B" w:rsidP="00AF649D">
      <w:pPr>
        <w:pStyle w:val="ListParagraph"/>
        <w:numPr>
          <w:ilvl w:val="1"/>
          <w:numId w:val="6"/>
        </w:numPr>
        <w:jc w:val="both"/>
        <w:rPr>
          <w:rFonts w:ascii="Arial" w:hAnsi="Arial" w:cs="Arial"/>
          <w:b/>
          <w:bCs/>
          <w:sz w:val="20"/>
          <w:szCs w:val="20"/>
          <w:lang w:val="id-ID"/>
        </w:rPr>
      </w:pPr>
      <w:r w:rsidRPr="006659B0">
        <w:rPr>
          <w:rFonts w:ascii="Arial" w:hAnsi="Arial" w:cs="Arial"/>
          <w:b/>
          <w:sz w:val="20"/>
          <w:szCs w:val="20"/>
          <w:lang w:val="id-ID"/>
        </w:rPr>
        <w:t xml:space="preserve">Pengujian </w:t>
      </w:r>
      <w:r w:rsidR="00AE40C6" w:rsidRPr="006659B0">
        <w:rPr>
          <w:rFonts w:ascii="Arial" w:hAnsi="Arial" w:cs="Arial"/>
          <w:b/>
          <w:sz w:val="20"/>
          <w:szCs w:val="20"/>
          <w:lang w:val="id-ID"/>
        </w:rPr>
        <w:t xml:space="preserve">Sistem </w:t>
      </w:r>
      <w:r w:rsidR="00AE40C6" w:rsidRPr="006659B0">
        <w:rPr>
          <w:rFonts w:ascii="Arial" w:hAnsi="Arial" w:cs="Arial"/>
          <w:b/>
          <w:i/>
          <w:sz w:val="20"/>
          <w:szCs w:val="20"/>
          <w:lang w:val="id-ID"/>
        </w:rPr>
        <w:t>Direct On-Line (DOL)</w:t>
      </w:r>
    </w:p>
    <w:p w:rsidR="00AE40C6" w:rsidRPr="007E53F7" w:rsidRDefault="00AE40C6" w:rsidP="0091238D">
      <w:pPr>
        <w:ind w:firstLine="360"/>
        <w:jc w:val="both"/>
        <w:rPr>
          <w:rFonts w:ascii="Arial" w:hAnsi="Arial" w:cs="Arial"/>
          <w:sz w:val="20"/>
          <w:szCs w:val="20"/>
        </w:rPr>
      </w:pPr>
      <w:r w:rsidRPr="007E53F7">
        <w:rPr>
          <w:rFonts w:ascii="Arial" w:hAnsi="Arial" w:cs="Arial"/>
          <w:sz w:val="20"/>
          <w:szCs w:val="20"/>
          <w:lang w:val="id-ID"/>
        </w:rPr>
        <w:t>Pada pengujian ini, didapatkan hasil arus starting sebesar 1510,5 A atau setara dengan 5,41 kali arus nominal dengan waktu starting 1,2 detik kemudian turun pada kondisi normal sebesar 258,5 A</w:t>
      </w:r>
      <w:r w:rsidR="00C66370" w:rsidRPr="007E53F7">
        <w:rPr>
          <w:rFonts w:ascii="Arial" w:hAnsi="Arial" w:cs="Arial"/>
          <w:sz w:val="20"/>
          <w:szCs w:val="20"/>
          <w:lang w:val="id-ID"/>
        </w:rPr>
        <w:t xml:space="preserve"> seperti pada gambar 6.</w:t>
      </w:r>
      <w:r w:rsidRPr="007E53F7">
        <w:rPr>
          <w:rFonts w:ascii="Arial" w:hAnsi="Arial" w:cs="Arial"/>
          <w:sz w:val="20"/>
          <w:szCs w:val="20"/>
          <w:lang w:val="id-ID"/>
        </w:rPr>
        <w:t xml:space="preserve"> Hal ini dikarenakan pada saat starting, impedansi total bernilai kecil, sementara impedansi berbanding terbalik dengan nilai arus, sehingga menyebabkan nilai arusnya naik. </w:t>
      </w:r>
    </w:p>
    <w:p w:rsidR="00AE40C6" w:rsidRPr="007E53F7" w:rsidRDefault="00AE40C6" w:rsidP="007E53F7">
      <w:pPr>
        <w:ind w:firstLine="788"/>
        <w:jc w:val="both"/>
        <w:rPr>
          <w:rFonts w:ascii="Arial" w:hAnsi="Arial" w:cs="Arial"/>
          <w:sz w:val="20"/>
          <w:szCs w:val="20"/>
          <w:lang w:val="id-ID"/>
        </w:rPr>
      </w:pPr>
      <w:r w:rsidRPr="007E53F7">
        <w:rPr>
          <w:rFonts w:ascii="Arial" w:hAnsi="Arial" w:cs="Arial"/>
          <w:sz w:val="20"/>
          <w:szCs w:val="20"/>
          <w:lang w:val="id-ID"/>
        </w:rPr>
        <w:t>Daya awal yang dihasilkan juga melebihi dari daya nominal motor sebesar 2500 kW, yakni didapatkan daya awal sebesar 2.872 kW seperti pada gambar</w:t>
      </w:r>
      <w:r w:rsidR="00C66370" w:rsidRPr="007E53F7">
        <w:rPr>
          <w:rFonts w:ascii="Arial" w:hAnsi="Arial" w:cs="Arial"/>
          <w:sz w:val="20"/>
          <w:szCs w:val="20"/>
          <w:lang w:val="id-ID"/>
        </w:rPr>
        <w:t xml:space="preserve"> 7</w:t>
      </w:r>
      <w:r w:rsidR="00EE22B2" w:rsidRPr="007E53F7">
        <w:rPr>
          <w:rFonts w:ascii="Arial" w:hAnsi="Arial" w:cs="Arial"/>
          <w:sz w:val="20"/>
          <w:szCs w:val="20"/>
          <w:lang w:val="id-ID"/>
        </w:rPr>
        <w:t xml:space="preserve">. Hal ini dikarenakan nilai </w:t>
      </w:r>
      <w:r w:rsidRPr="007E53F7">
        <w:rPr>
          <w:rFonts w:ascii="Arial" w:hAnsi="Arial" w:cs="Arial"/>
          <w:sz w:val="20"/>
          <w:szCs w:val="20"/>
          <w:lang w:val="id-ID"/>
        </w:rPr>
        <w:t>daya yang b</w:t>
      </w:r>
      <w:r w:rsidR="00EE22B2" w:rsidRPr="007E53F7">
        <w:rPr>
          <w:rFonts w:ascii="Arial" w:hAnsi="Arial" w:cs="Arial"/>
          <w:sz w:val="20"/>
          <w:szCs w:val="20"/>
          <w:lang w:val="id-ID"/>
        </w:rPr>
        <w:t xml:space="preserve">erbanding lurus dengan nilai </w:t>
      </w:r>
      <w:r w:rsidRPr="007E53F7">
        <w:rPr>
          <w:rFonts w:ascii="Arial" w:hAnsi="Arial" w:cs="Arial"/>
          <w:sz w:val="20"/>
          <w:szCs w:val="20"/>
          <w:lang w:val="id-ID"/>
        </w:rPr>
        <w:t xml:space="preserve"> arus starting motor.</w:t>
      </w:r>
    </w:p>
    <w:p w:rsidR="00B64393" w:rsidRPr="007E53F7" w:rsidRDefault="00B64393" w:rsidP="007E53F7">
      <w:pPr>
        <w:ind w:firstLine="788"/>
        <w:jc w:val="both"/>
        <w:rPr>
          <w:rFonts w:ascii="Arial" w:hAnsi="Arial" w:cs="Arial"/>
          <w:sz w:val="20"/>
          <w:szCs w:val="20"/>
          <w:lang w:val="id-ID"/>
        </w:rPr>
      </w:pPr>
    </w:p>
    <w:p w:rsidR="00691770" w:rsidRPr="007E53F7" w:rsidRDefault="00691770" w:rsidP="007E53F7">
      <w:pPr>
        <w:jc w:val="center"/>
        <w:rPr>
          <w:rFonts w:ascii="Arial" w:hAnsi="Arial" w:cs="Arial"/>
          <w:sz w:val="20"/>
          <w:szCs w:val="20"/>
          <w:lang w:val="id-ID"/>
        </w:rPr>
      </w:pPr>
      <w:r w:rsidRPr="007E53F7">
        <w:rPr>
          <w:rFonts w:ascii="Arial" w:hAnsi="Arial" w:cs="Arial"/>
          <w:noProof/>
          <w:sz w:val="20"/>
          <w:szCs w:val="20"/>
        </w:rPr>
        <w:drawing>
          <wp:inline distT="0" distB="0" distL="0" distR="0">
            <wp:extent cx="2743200" cy="1829015"/>
            <wp:effectExtent l="57150" t="19050" r="114300" b="75985"/>
            <wp:docPr id="1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743200" cy="182901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91770" w:rsidRPr="00BF7B29" w:rsidRDefault="00691770" w:rsidP="00BF7B29">
      <w:pPr>
        <w:pStyle w:val="Caption"/>
        <w:spacing w:line="240" w:lineRule="auto"/>
        <w:rPr>
          <w:rFonts w:ascii="Arial" w:hAnsi="Arial" w:cs="Arial"/>
          <w:b w:val="0"/>
          <w:sz w:val="20"/>
        </w:rPr>
      </w:pPr>
      <w:r w:rsidRPr="006659B0">
        <w:rPr>
          <w:rFonts w:ascii="Arial" w:hAnsi="Arial" w:cs="Arial"/>
          <w:b w:val="0"/>
          <w:sz w:val="20"/>
        </w:rPr>
        <w:t xml:space="preserve">Gambar </w:t>
      </w:r>
      <w:r w:rsidR="00C66370" w:rsidRPr="006659B0">
        <w:rPr>
          <w:rFonts w:ascii="Arial" w:hAnsi="Arial" w:cs="Arial"/>
          <w:b w:val="0"/>
          <w:sz w:val="20"/>
        </w:rPr>
        <w:t>6</w:t>
      </w:r>
      <w:r w:rsidRPr="006659B0">
        <w:rPr>
          <w:rFonts w:ascii="Arial" w:hAnsi="Arial" w:cs="Arial"/>
          <w:b w:val="0"/>
          <w:sz w:val="20"/>
        </w:rPr>
        <w:t>.  Profil arus pengasutan</w:t>
      </w:r>
      <w:r w:rsidRPr="007E53F7">
        <w:rPr>
          <w:rFonts w:ascii="Arial" w:hAnsi="Arial" w:cs="Arial"/>
          <w:b w:val="0"/>
          <w:sz w:val="20"/>
        </w:rPr>
        <w:t xml:space="preserve"> menggunakan </w:t>
      </w:r>
      <w:r w:rsidRPr="007E53F7">
        <w:rPr>
          <w:rFonts w:ascii="Arial" w:hAnsi="Arial" w:cs="Arial"/>
          <w:b w:val="0"/>
          <w:i/>
          <w:sz w:val="20"/>
        </w:rPr>
        <w:t>DOL</w:t>
      </w:r>
    </w:p>
    <w:p w:rsidR="00AE40C6" w:rsidRPr="007E53F7" w:rsidRDefault="00AE40C6" w:rsidP="007E53F7">
      <w:pPr>
        <w:jc w:val="center"/>
        <w:rPr>
          <w:rFonts w:ascii="Arial" w:hAnsi="Arial" w:cs="Arial"/>
          <w:sz w:val="20"/>
          <w:szCs w:val="20"/>
          <w:lang w:val="id-ID"/>
        </w:rPr>
      </w:pPr>
      <w:r w:rsidRPr="007E53F7">
        <w:rPr>
          <w:rFonts w:ascii="Arial" w:hAnsi="Arial" w:cs="Arial"/>
          <w:noProof/>
          <w:sz w:val="20"/>
          <w:szCs w:val="20"/>
        </w:rPr>
        <w:lastRenderedPageBreak/>
        <w:drawing>
          <wp:inline distT="0" distB="0" distL="0" distR="0">
            <wp:extent cx="2743200" cy="1818820"/>
            <wp:effectExtent l="19050" t="19050" r="19050" b="9980"/>
            <wp:docPr id="15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2743200" cy="1818820"/>
                    </a:xfrm>
                    <a:prstGeom prst="rect">
                      <a:avLst/>
                    </a:prstGeom>
                    <a:noFill/>
                    <a:ln w="12700">
                      <a:solidFill>
                        <a:schemeClr val="tx1"/>
                      </a:solidFill>
                      <a:miter lim="800000"/>
                      <a:headEnd/>
                      <a:tailEnd/>
                    </a:ln>
                  </pic:spPr>
                </pic:pic>
              </a:graphicData>
            </a:graphic>
          </wp:inline>
        </w:drawing>
      </w:r>
    </w:p>
    <w:p w:rsidR="00AE40C6" w:rsidRPr="007E53F7" w:rsidRDefault="00AE40C6" w:rsidP="007E53F7">
      <w:pPr>
        <w:pStyle w:val="Caption"/>
        <w:spacing w:line="240" w:lineRule="auto"/>
        <w:rPr>
          <w:rFonts w:ascii="Arial" w:hAnsi="Arial" w:cs="Arial"/>
          <w:b w:val="0"/>
          <w:i/>
          <w:sz w:val="20"/>
          <w:lang w:val="en-US"/>
        </w:rPr>
      </w:pPr>
      <w:r w:rsidRPr="006659B0">
        <w:rPr>
          <w:rFonts w:ascii="Arial" w:hAnsi="Arial" w:cs="Arial"/>
          <w:b w:val="0"/>
          <w:sz w:val="20"/>
        </w:rPr>
        <w:t xml:space="preserve">Gambar </w:t>
      </w:r>
      <w:r w:rsidR="00C66370" w:rsidRPr="006659B0">
        <w:rPr>
          <w:rFonts w:ascii="Arial" w:hAnsi="Arial" w:cs="Arial"/>
          <w:b w:val="0"/>
          <w:sz w:val="20"/>
        </w:rPr>
        <w:t>7</w:t>
      </w:r>
      <w:r w:rsidRPr="006659B0">
        <w:rPr>
          <w:rFonts w:ascii="Arial" w:hAnsi="Arial" w:cs="Arial"/>
          <w:b w:val="0"/>
          <w:sz w:val="20"/>
        </w:rPr>
        <w:t>. Profil daya motor saat pengasutan</w:t>
      </w:r>
      <w:r w:rsidRPr="007E53F7">
        <w:rPr>
          <w:rFonts w:ascii="Arial" w:hAnsi="Arial" w:cs="Arial"/>
          <w:b w:val="0"/>
          <w:sz w:val="20"/>
        </w:rPr>
        <w:t xml:space="preserve">  menggunakan </w:t>
      </w:r>
      <w:r w:rsidRPr="007E53F7">
        <w:rPr>
          <w:rFonts w:ascii="Arial" w:hAnsi="Arial" w:cs="Arial"/>
          <w:b w:val="0"/>
          <w:i/>
          <w:sz w:val="20"/>
        </w:rPr>
        <w:t>DOL</w:t>
      </w:r>
    </w:p>
    <w:p w:rsidR="00AE40C6" w:rsidRDefault="00AE40C6" w:rsidP="007E53F7">
      <w:pPr>
        <w:jc w:val="both"/>
        <w:rPr>
          <w:rFonts w:ascii="Arial" w:hAnsi="Arial" w:cs="Arial"/>
          <w:sz w:val="20"/>
          <w:szCs w:val="20"/>
          <w:lang w:val="id-ID"/>
        </w:rPr>
      </w:pPr>
    </w:p>
    <w:p w:rsidR="00366EFE" w:rsidRPr="007E53F7" w:rsidRDefault="00366EFE" w:rsidP="00366EFE">
      <w:pPr>
        <w:pStyle w:val="ListParagraph"/>
        <w:spacing w:after="0" w:line="240" w:lineRule="auto"/>
        <w:ind w:left="0"/>
        <w:jc w:val="both"/>
        <w:rPr>
          <w:rFonts w:ascii="Arial" w:hAnsi="Arial" w:cs="Arial"/>
          <w:b/>
          <w:bCs/>
          <w:sz w:val="20"/>
          <w:szCs w:val="20"/>
          <w:lang w:val="id-ID"/>
        </w:rPr>
      </w:pPr>
      <w:r w:rsidRPr="007E53F7">
        <w:rPr>
          <w:rFonts w:ascii="Arial" w:hAnsi="Arial" w:cs="Arial"/>
          <w:b/>
          <w:bCs/>
          <w:noProof/>
          <w:sz w:val="20"/>
          <w:szCs w:val="20"/>
          <w:lang w:eastAsia="en-US"/>
        </w:rPr>
        <w:drawing>
          <wp:inline distT="0" distB="0" distL="0" distR="0" wp14:anchorId="758B20AE" wp14:editId="7571AEC4">
            <wp:extent cx="2743200" cy="1828728"/>
            <wp:effectExtent l="19050" t="19050" r="19050" b="19122"/>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2743200" cy="1828728"/>
                    </a:xfrm>
                    <a:prstGeom prst="rect">
                      <a:avLst/>
                    </a:prstGeom>
                    <a:noFill/>
                    <a:ln w="12700">
                      <a:solidFill>
                        <a:schemeClr val="tx1"/>
                      </a:solidFill>
                      <a:miter lim="800000"/>
                      <a:headEnd/>
                      <a:tailEnd/>
                    </a:ln>
                  </pic:spPr>
                </pic:pic>
              </a:graphicData>
            </a:graphic>
          </wp:inline>
        </w:drawing>
      </w:r>
    </w:p>
    <w:p w:rsidR="00366EFE" w:rsidRPr="006659B0" w:rsidRDefault="00366EFE" w:rsidP="00366EFE">
      <w:pPr>
        <w:pStyle w:val="Caption"/>
        <w:spacing w:line="240" w:lineRule="auto"/>
        <w:rPr>
          <w:rFonts w:ascii="Arial" w:hAnsi="Arial" w:cs="Arial"/>
          <w:b w:val="0"/>
          <w:sz w:val="20"/>
        </w:rPr>
      </w:pPr>
      <w:r w:rsidRPr="006659B0">
        <w:rPr>
          <w:rFonts w:ascii="Arial" w:hAnsi="Arial" w:cs="Arial"/>
          <w:b w:val="0"/>
          <w:sz w:val="20"/>
        </w:rPr>
        <w:t>Gambar 8. Profil arus pengasutan</w:t>
      </w:r>
      <w:r w:rsidRPr="007E53F7">
        <w:rPr>
          <w:rFonts w:ascii="Arial" w:hAnsi="Arial" w:cs="Arial"/>
          <w:b w:val="0"/>
          <w:sz w:val="20"/>
        </w:rPr>
        <w:t xml:space="preserve"> </w:t>
      </w:r>
      <w:r w:rsidRPr="006659B0">
        <w:rPr>
          <w:rFonts w:ascii="Arial" w:hAnsi="Arial" w:cs="Arial"/>
          <w:b w:val="0"/>
          <w:sz w:val="20"/>
        </w:rPr>
        <w:t>menggunakan autotrafo</w:t>
      </w:r>
    </w:p>
    <w:p w:rsidR="00366EFE" w:rsidRPr="007E53F7" w:rsidRDefault="00366EFE" w:rsidP="007E53F7">
      <w:pPr>
        <w:jc w:val="both"/>
        <w:rPr>
          <w:rFonts w:ascii="Arial" w:hAnsi="Arial" w:cs="Arial"/>
          <w:sz w:val="20"/>
          <w:szCs w:val="20"/>
          <w:lang w:val="id-ID"/>
        </w:rPr>
      </w:pPr>
    </w:p>
    <w:p w:rsidR="0048220B" w:rsidRPr="006659B0" w:rsidRDefault="00EE22B2" w:rsidP="00AF649D">
      <w:pPr>
        <w:pStyle w:val="ListParagraph"/>
        <w:numPr>
          <w:ilvl w:val="1"/>
          <w:numId w:val="6"/>
        </w:numPr>
        <w:jc w:val="both"/>
        <w:rPr>
          <w:rFonts w:ascii="Arial" w:hAnsi="Arial" w:cs="Arial"/>
          <w:b/>
          <w:bCs/>
          <w:sz w:val="20"/>
          <w:szCs w:val="20"/>
          <w:lang w:val="id-ID"/>
        </w:rPr>
      </w:pPr>
      <w:r w:rsidRPr="006659B0">
        <w:rPr>
          <w:rFonts w:ascii="Arial" w:hAnsi="Arial" w:cs="Arial"/>
          <w:b/>
          <w:sz w:val="20"/>
          <w:szCs w:val="20"/>
          <w:lang w:val="id-ID"/>
        </w:rPr>
        <w:t xml:space="preserve">Pengujian Sistem </w:t>
      </w:r>
      <w:r w:rsidRPr="006659B0">
        <w:rPr>
          <w:rFonts w:ascii="Arial" w:hAnsi="Arial" w:cs="Arial"/>
          <w:b/>
          <w:i/>
          <w:sz w:val="20"/>
          <w:szCs w:val="20"/>
          <w:lang w:val="id-ID"/>
        </w:rPr>
        <w:t>Autotrafo</w:t>
      </w:r>
      <w:r w:rsidR="00BF7B29" w:rsidRPr="006659B0">
        <w:rPr>
          <w:rFonts w:ascii="Arial" w:hAnsi="Arial" w:cs="Arial"/>
          <w:b/>
          <w:i/>
          <w:sz w:val="20"/>
          <w:szCs w:val="20"/>
          <w:lang w:val="id-ID"/>
        </w:rPr>
        <w:t xml:space="preserve"> dengan Tap </w:t>
      </w:r>
      <w:r w:rsidRPr="006659B0">
        <w:rPr>
          <w:rFonts w:ascii="Arial" w:hAnsi="Arial" w:cs="Arial"/>
          <w:b/>
          <w:i/>
          <w:sz w:val="20"/>
          <w:szCs w:val="20"/>
          <w:lang w:val="id-ID"/>
        </w:rPr>
        <w:t>50%</w:t>
      </w:r>
    </w:p>
    <w:p w:rsidR="00691770" w:rsidRPr="007E53F7" w:rsidRDefault="00691770" w:rsidP="007E53F7">
      <w:pPr>
        <w:ind w:firstLine="426"/>
        <w:jc w:val="both"/>
        <w:rPr>
          <w:rFonts w:ascii="Arial" w:hAnsi="Arial" w:cs="Arial"/>
          <w:sz w:val="20"/>
          <w:szCs w:val="20"/>
          <w:lang w:val="id-ID"/>
        </w:rPr>
      </w:pPr>
      <w:r w:rsidRPr="007E53F7">
        <w:rPr>
          <w:rFonts w:ascii="Arial" w:hAnsi="Arial" w:cs="Arial"/>
          <w:sz w:val="20"/>
          <w:szCs w:val="20"/>
          <w:lang w:val="id-ID"/>
        </w:rPr>
        <w:t>Pada pengujian pengasutan menggunakan metode autotrafo, tegangan terminal motor diturunkan menjadi 50% - 80% dari tegangan penuh trafo. Hal ini dimaksudkan untuk membuat arus pengasutan kecil. Setelah kecepatan motor induksi stabil, transformator tegangan diputuskan. Pada pengujian kali ini tap yang digunakan adalah sebesar 50%, karena dengan menggunakan tap sebesar 50% ini akan dihasilkan arus pengasutan yang paling kecil.</w:t>
      </w:r>
    </w:p>
    <w:p w:rsidR="00691770" w:rsidRPr="007E53F7" w:rsidRDefault="00691770" w:rsidP="007E53F7">
      <w:pPr>
        <w:ind w:firstLine="426"/>
        <w:jc w:val="both"/>
        <w:rPr>
          <w:rFonts w:ascii="Arial" w:hAnsi="Arial" w:cs="Arial"/>
          <w:sz w:val="20"/>
          <w:szCs w:val="20"/>
          <w:lang w:val="id-ID"/>
        </w:rPr>
      </w:pPr>
      <w:r w:rsidRPr="007E53F7">
        <w:rPr>
          <w:rFonts w:ascii="Arial" w:hAnsi="Arial" w:cs="Arial"/>
          <w:sz w:val="20"/>
          <w:szCs w:val="20"/>
          <w:lang w:val="id-ID"/>
        </w:rPr>
        <w:t xml:space="preserve"> Pada metode starting menggunakan autotrafo dengan tap sebesar 50% dan </w:t>
      </w:r>
      <w:r w:rsidRPr="007E53F7">
        <w:rPr>
          <w:rFonts w:ascii="Arial" w:hAnsi="Arial" w:cs="Arial"/>
          <w:i/>
          <w:sz w:val="20"/>
          <w:szCs w:val="20"/>
          <w:lang w:val="id-ID"/>
        </w:rPr>
        <w:t>switch off</w:t>
      </w:r>
      <w:r w:rsidRPr="007E53F7">
        <w:rPr>
          <w:rFonts w:ascii="Arial" w:hAnsi="Arial" w:cs="Arial"/>
          <w:sz w:val="20"/>
          <w:szCs w:val="20"/>
          <w:lang w:val="id-ID"/>
        </w:rPr>
        <w:t xml:space="preserve"> t= 2 detik, didapatkan arus start yang lebih rendah dibandingkan menggunakan metode DOL. Arus yang dihasilkan sebesar 395,3 A dengan waktu pengasutan sebesar 2,76 detik. Arus yang dihasilkan setara dengan 1,42 kali arus nominal. Namun pada saat </w:t>
      </w:r>
      <w:r w:rsidRPr="007E53F7">
        <w:rPr>
          <w:rFonts w:ascii="Arial" w:hAnsi="Arial" w:cs="Arial"/>
          <w:i/>
          <w:sz w:val="20"/>
          <w:szCs w:val="20"/>
          <w:lang w:val="id-ID"/>
        </w:rPr>
        <w:t>switch off</w:t>
      </w:r>
      <w:r w:rsidRPr="007E53F7">
        <w:rPr>
          <w:rFonts w:ascii="Arial" w:hAnsi="Arial" w:cs="Arial"/>
          <w:sz w:val="20"/>
          <w:szCs w:val="20"/>
          <w:lang w:val="id-ID"/>
        </w:rPr>
        <w:t xml:space="preserve">, arus awal mengalami kenaikan sebesar 1410,7 A atau sebesar 5.45 kali arus nominal selama 0,76 detik. Kondisi transien arus ini masih bisa </w:t>
      </w:r>
      <w:r w:rsidRPr="007E53F7">
        <w:rPr>
          <w:rFonts w:ascii="Arial" w:hAnsi="Arial" w:cs="Arial"/>
          <w:sz w:val="20"/>
          <w:szCs w:val="20"/>
          <w:lang w:val="id-ID"/>
        </w:rPr>
        <w:t>ditoleransi karena masih dibawah nilai standar arus starting nominal motor sebesar 1670 A seperti ter</w:t>
      </w:r>
      <w:r w:rsidR="00C66370" w:rsidRPr="007E53F7">
        <w:rPr>
          <w:rFonts w:ascii="Arial" w:hAnsi="Arial" w:cs="Arial"/>
          <w:sz w:val="20"/>
          <w:szCs w:val="20"/>
          <w:lang w:val="id-ID"/>
        </w:rPr>
        <w:t>lihast pada gambar 8</w:t>
      </w:r>
      <w:r w:rsidRPr="007E53F7">
        <w:rPr>
          <w:rFonts w:ascii="Arial" w:hAnsi="Arial" w:cs="Arial"/>
          <w:sz w:val="20"/>
          <w:szCs w:val="20"/>
          <w:lang w:val="id-ID"/>
        </w:rPr>
        <w:t>.</w:t>
      </w:r>
    </w:p>
    <w:p w:rsidR="00BF7B29" w:rsidRPr="007E53F7" w:rsidRDefault="00BF7B29" w:rsidP="00BF7B29">
      <w:pPr>
        <w:pStyle w:val="ListParagraph"/>
        <w:spacing w:after="0" w:line="240" w:lineRule="auto"/>
        <w:ind w:left="0" w:firstLine="403"/>
        <w:jc w:val="both"/>
        <w:rPr>
          <w:rFonts w:ascii="Arial" w:hAnsi="Arial" w:cs="Arial"/>
          <w:sz w:val="20"/>
          <w:szCs w:val="20"/>
          <w:lang w:val="id-ID"/>
        </w:rPr>
      </w:pPr>
      <w:r w:rsidRPr="007E53F7">
        <w:rPr>
          <w:rFonts w:ascii="Arial" w:hAnsi="Arial" w:cs="Arial"/>
          <w:sz w:val="20"/>
          <w:szCs w:val="20"/>
          <w:lang w:val="id-ID"/>
        </w:rPr>
        <w:t xml:space="preserve">Daya awal yang dihasilkan mengalami penurunan sebesar sebesar 787 kW, seperti </w:t>
      </w:r>
      <w:r>
        <w:rPr>
          <w:rFonts w:ascii="Arial" w:hAnsi="Arial" w:cs="Arial"/>
          <w:sz w:val="20"/>
          <w:szCs w:val="20"/>
        </w:rPr>
        <w:t xml:space="preserve">nampak </w:t>
      </w:r>
      <w:r w:rsidRPr="007E53F7">
        <w:rPr>
          <w:rFonts w:ascii="Arial" w:hAnsi="Arial" w:cs="Arial"/>
          <w:sz w:val="20"/>
          <w:szCs w:val="20"/>
          <w:lang w:val="id-ID"/>
        </w:rPr>
        <w:t>pada gambar 9.</w:t>
      </w:r>
    </w:p>
    <w:p w:rsidR="00BF7B29" w:rsidRPr="00BF7B29" w:rsidRDefault="00BF7B29" w:rsidP="00BF7B29">
      <w:pPr>
        <w:rPr>
          <w:lang w:val="id-ID"/>
        </w:rPr>
      </w:pPr>
    </w:p>
    <w:p w:rsidR="00CE14A6" w:rsidRPr="007E53F7" w:rsidRDefault="00CE14A6" w:rsidP="007E53F7">
      <w:pPr>
        <w:pStyle w:val="ListParagraph"/>
        <w:spacing w:after="0" w:line="240" w:lineRule="auto"/>
        <w:ind w:left="0"/>
        <w:jc w:val="both"/>
        <w:rPr>
          <w:rFonts w:ascii="Arial" w:hAnsi="Arial" w:cs="Arial"/>
          <w:b/>
          <w:bCs/>
          <w:sz w:val="20"/>
          <w:szCs w:val="20"/>
          <w:lang w:val="id-ID"/>
        </w:rPr>
      </w:pPr>
      <w:r w:rsidRPr="007E53F7">
        <w:rPr>
          <w:rFonts w:ascii="Arial" w:hAnsi="Arial" w:cs="Arial"/>
          <w:b/>
          <w:bCs/>
          <w:noProof/>
          <w:sz w:val="20"/>
          <w:szCs w:val="20"/>
          <w:lang w:eastAsia="en-US"/>
        </w:rPr>
        <w:drawing>
          <wp:inline distT="0" distB="0" distL="0" distR="0">
            <wp:extent cx="2743200" cy="1631291"/>
            <wp:effectExtent l="19050" t="19050" r="19050" b="26059"/>
            <wp:docPr id="16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2743200" cy="1631291"/>
                    </a:xfrm>
                    <a:prstGeom prst="rect">
                      <a:avLst/>
                    </a:prstGeom>
                    <a:noFill/>
                    <a:ln w="12700">
                      <a:solidFill>
                        <a:schemeClr val="tx1"/>
                      </a:solidFill>
                      <a:miter lim="800000"/>
                      <a:headEnd/>
                      <a:tailEnd/>
                    </a:ln>
                  </pic:spPr>
                </pic:pic>
              </a:graphicData>
            </a:graphic>
          </wp:inline>
        </w:drawing>
      </w:r>
    </w:p>
    <w:p w:rsidR="00CE14A6" w:rsidRPr="006659B0" w:rsidRDefault="00CE14A6" w:rsidP="006659B0">
      <w:pPr>
        <w:pStyle w:val="ListParagraph"/>
        <w:spacing w:after="0" w:line="240" w:lineRule="auto"/>
        <w:ind w:left="0"/>
        <w:jc w:val="center"/>
        <w:rPr>
          <w:rFonts w:ascii="Arial" w:hAnsi="Arial" w:cs="Arial"/>
          <w:bCs/>
          <w:sz w:val="20"/>
          <w:szCs w:val="20"/>
          <w:lang w:val="id-ID"/>
        </w:rPr>
      </w:pPr>
      <w:r w:rsidRPr="006659B0">
        <w:rPr>
          <w:rFonts w:ascii="Arial" w:hAnsi="Arial" w:cs="Arial"/>
          <w:sz w:val="20"/>
          <w:szCs w:val="20"/>
        </w:rPr>
        <w:t xml:space="preserve">Gambar </w:t>
      </w:r>
      <w:r w:rsidR="00C66370" w:rsidRPr="006659B0">
        <w:rPr>
          <w:rFonts w:ascii="Arial" w:hAnsi="Arial" w:cs="Arial"/>
          <w:sz w:val="20"/>
          <w:szCs w:val="20"/>
          <w:lang w:val="id-ID"/>
        </w:rPr>
        <w:t>9</w:t>
      </w:r>
      <w:r w:rsidRPr="006659B0">
        <w:rPr>
          <w:rFonts w:ascii="Arial" w:hAnsi="Arial" w:cs="Arial"/>
          <w:sz w:val="20"/>
          <w:szCs w:val="20"/>
          <w:lang w:val="id-ID"/>
        </w:rPr>
        <w:t xml:space="preserve">. </w:t>
      </w:r>
      <w:r w:rsidR="006659B0" w:rsidRPr="006659B0">
        <w:rPr>
          <w:rFonts w:ascii="Arial" w:hAnsi="Arial" w:cs="Arial"/>
          <w:sz w:val="20"/>
          <w:szCs w:val="20"/>
        </w:rPr>
        <w:t xml:space="preserve">Profil daya motor saat </w:t>
      </w:r>
      <w:r w:rsidRPr="006659B0">
        <w:rPr>
          <w:rFonts w:ascii="Arial" w:hAnsi="Arial" w:cs="Arial"/>
          <w:sz w:val="20"/>
          <w:szCs w:val="20"/>
        </w:rPr>
        <w:t>pengasutan menggunakan autotrafo</w:t>
      </w:r>
    </w:p>
    <w:p w:rsidR="00CE14A6" w:rsidRPr="007E53F7" w:rsidRDefault="00CE14A6" w:rsidP="007E53F7">
      <w:pPr>
        <w:pStyle w:val="ListParagraph"/>
        <w:spacing w:after="0" w:line="240" w:lineRule="auto"/>
        <w:ind w:left="426"/>
        <w:jc w:val="both"/>
        <w:rPr>
          <w:rFonts w:ascii="Arial" w:hAnsi="Arial" w:cs="Arial"/>
          <w:b/>
          <w:bCs/>
          <w:sz w:val="20"/>
          <w:szCs w:val="20"/>
          <w:lang w:val="id-ID"/>
        </w:rPr>
      </w:pPr>
    </w:p>
    <w:p w:rsidR="00EE22B2" w:rsidRPr="006659B0" w:rsidRDefault="00EE22B2" w:rsidP="00AF649D">
      <w:pPr>
        <w:pStyle w:val="ListParagraph"/>
        <w:numPr>
          <w:ilvl w:val="1"/>
          <w:numId w:val="6"/>
        </w:numPr>
        <w:jc w:val="both"/>
        <w:rPr>
          <w:rFonts w:ascii="Arial" w:hAnsi="Arial" w:cs="Arial"/>
          <w:b/>
          <w:bCs/>
          <w:sz w:val="20"/>
          <w:szCs w:val="20"/>
          <w:lang w:val="id-ID"/>
        </w:rPr>
      </w:pPr>
      <w:r w:rsidRPr="006659B0">
        <w:rPr>
          <w:rFonts w:ascii="Arial" w:hAnsi="Arial" w:cs="Arial"/>
          <w:b/>
          <w:sz w:val="20"/>
          <w:szCs w:val="20"/>
          <w:lang w:val="id-ID"/>
        </w:rPr>
        <w:t>Pengujian</w:t>
      </w:r>
      <w:r w:rsidRPr="006659B0">
        <w:rPr>
          <w:rFonts w:ascii="Arial" w:hAnsi="Arial" w:cs="Arial"/>
          <w:b/>
          <w:i/>
          <w:sz w:val="20"/>
          <w:szCs w:val="20"/>
          <w:lang w:val="id-ID"/>
        </w:rPr>
        <w:t xml:space="preserve"> </w:t>
      </w:r>
      <w:r w:rsidRPr="006659B0">
        <w:rPr>
          <w:rFonts w:ascii="Arial" w:hAnsi="Arial" w:cs="Arial"/>
          <w:b/>
          <w:sz w:val="20"/>
          <w:szCs w:val="20"/>
          <w:lang w:val="id-ID"/>
        </w:rPr>
        <w:t>Sistem</w:t>
      </w:r>
      <w:r w:rsidRPr="006659B0">
        <w:rPr>
          <w:rFonts w:ascii="Arial" w:hAnsi="Arial" w:cs="Arial"/>
          <w:b/>
          <w:i/>
          <w:sz w:val="20"/>
          <w:szCs w:val="20"/>
          <w:lang w:val="id-ID"/>
        </w:rPr>
        <w:t xml:space="preserve"> Reaktor dengan Tap 50%</w:t>
      </w:r>
    </w:p>
    <w:p w:rsidR="00CE14A6" w:rsidRPr="007E53F7" w:rsidRDefault="00CE14A6" w:rsidP="00BF7B29">
      <w:pPr>
        <w:ind w:firstLine="360"/>
        <w:jc w:val="both"/>
        <w:rPr>
          <w:rFonts w:ascii="Arial" w:hAnsi="Arial" w:cs="Arial"/>
          <w:sz w:val="20"/>
          <w:szCs w:val="20"/>
          <w:lang w:val="id-ID"/>
        </w:rPr>
      </w:pPr>
      <w:r w:rsidRPr="007E53F7">
        <w:rPr>
          <w:rFonts w:ascii="Arial" w:hAnsi="Arial" w:cs="Arial"/>
          <w:sz w:val="20"/>
          <w:szCs w:val="20"/>
          <w:lang w:val="id-ID"/>
        </w:rPr>
        <w:t xml:space="preserve">Dengan menggunakan metode starting reaktor dengan tap sebesar 50% dan </w:t>
      </w:r>
      <w:r w:rsidRPr="007E53F7">
        <w:rPr>
          <w:rFonts w:ascii="Arial" w:hAnsi="Arial" w:cs="Arial"/>
          <w:i/>
          <w:sz w:val="20"/>
          <w:szCs w:val="20"/>
          <w:lang w:val="id-ID"/>
        </w:rPr>
        <w:t>switch off</w:t>
      </w:r>
      <w:r w:rsidRPr="007E53F7">
        <w:rPr>
          <w:rFonts w:ascii="Arial" w:hAnsi="Arial" w:cs="Arial"/>
          <w:sz w:val="20"/>
          <w:szCs w:val="20"/>
          <w:lang w:val="id-ID"/>
        </w:rPr>
        <w:t xml:space="preserve"> t = 2 detik, didapatkan hasil arus starting sebesar 778,8 A atau sekitar 2,62 kali arus nominal dengan waktu starting 2,78 detik</w:t>
      </w:r>
      <w:r w:rsidR="00C66370" w:rsidRPr="007E53F7">
        <w:rPr>
          <w:rFonts w:ascii="Arial" w:hAnsi="Arial" w:cs="Arial"/>
          <w:sz w:val="20"/>
          <w:szCs w:val="20"/>
          <w:lang w:val="id-ID"/>
        </w:rPr>
        <w:t xml:space="preserve"> seperti terlihat pada gambar 10</w:t>
      </w:r>
      <w:r w:rsidRPr="007E53F7">
        <w:rPr>
          <w:rFonts w:ascii="Arial" w:hAnsi="Arial" w:cs="Arial"/>
          <w:sz w:val="20"/>
          <w:szCs w:val="20"/>
          <w:lang w:val="id-ID"/>
        </w:rPr>
        <w:t xml:space="preserve">. Namun pada saat </w:t>
      </w:r>
      <w:r w:rsidRPr="007E53F7">
        <w:rPr>
          <w:rFonts w:ascii="Arial" w:hAnsi="Arial" w:cs="Arial"/>
          <w:i/>
          <w:sz w:val="20"/>
          <w:szCs w:val="20"/>
          <w:lang w:val="id-ID"/>
        </w:rPr>
        <w:t>switch off</w:t>
      </w:r>
      <w:r w:rsidRPr="007E53F7">
        <w:rPr>
          <w:rFonts w:ascii="Arial" w:hAnsi="Arial" w:cs="Arial"/>
          <w:sz w:val="20"/>
          <w:szCs w:val="20"/>
          <w:lang w:val="id-ID"/>
        </w:rPr>
        <w:t xml:space="preserve">, arus awal mengalami kenaikan sebesar 1413,6 A atau sebesar 5.45 kali arus nominal selama 0,78 detik. Kondisi transien arus ini masih bisa ditoleransi karena masih dibawah nilai standar arus starting nominal motor sebesar 1670 A. </w:t>
      </w:r>
    </w:p>
    <w:p w:rsidR="00CE14A6" w:rsidRPr="007E53F7" w:rsidRDefault="00CE14A6" w:rsidP="007E53F7">
      <w:pPr>
        <w:ind w:firstLine="425"/>
        <w:jc w:val="both"/>
        <w:rPr>
          <w:rFonts w:ascii="Arial" w:hAnsi="Arial" w:cs="Arial"/>
          <w:sz w:val="20"/>
          <w:szCs w:val="20"/>
          <w:lang w:val="id-ID"/>
        </w:rPr>
      </w:pPr>
      <w:r w:rsidRPr="007E53F7">
        <w:rPr>
          <w:rFonts w:ascii="Arial" w:hAnsi="Arial" w:cs="Arial"/>
          <w:sz w:val="20"/>
          <w:szCs w:val="20"/>
          <w:lang w:val="id-ID"/>
        </w:rPr>
        <w:t>Daya awal yang dihasilkan juga mengalami penurunan sebesar sebesa</w:t>
      </w:r>
      <w:r w:rsidR="00C66370" w:rsidRPr="007E53F7">
        <w:rPr>
          <w:rFonts w:ascii="Arial" w:hAnsi="Arial" w:cs="Arial"/>
          <w:sz w:val="20"/>
          <w:szCs w:val="20"/>
          <w:lang w:val="id-ID"/>
        </w:rPr>
        <w:t>r 763 kW, seperti pada gambar 11</w:t>
      </w:r>
      <w:r w:rsidRPr="007E53F7">
        <w:rPr>
          <w:rFonts w:ascii="Arial" w:hAnsi="Arial" w:cs="Arial"/>
          <w:sz w:val="20"/>
          <w:szCs w:val="20"/>
          <w:lang w:val="id-ID"/>
        </w:rPr>
        <w:t>.</w:t>
      </w:r>
    </w:p>
    <w:p w:rsidR="00B64393" w:rsidRPr="007E53F7" w:rsidRDefault="00B64393" w:rsidP="007E53F7">
      <w:pPr>
        <w:ind w:firstLine="425"/>
        <w:jc w:val="both"/>
        <w:rPr>
          <w:rFonts w:ascii="Arial" w:hAnsi="Arial" w:cs="Arial"/>
          <w:sz w:val="20"/>
          <w:szCs w:val="20"/>
          <w:lang w:val="id-ID"/>
        </w:rPr>
      </w:pPr>
    </w:p>
    <w:p w:rsidR="00CE14A6" w:rsidRPr="007E53F7" w:rsidRDefault="00CE14A6" w:rsidP="007E53F7">
      <w:pPr>
        <w:jc w:val="both"/>
        <w:rPr>
          <w:rFonts w:ascii="Arial" w:hAnsi="Arial" w:cs="Arial"/>
          <w:sz w:val="20"/>
          <w:szCs w:val="20"/>
          <w:lang w:val="id-ID"/>
        </w:rPr>
      </w:pPr>
      <w:r w:rsidRPr="007E53F7">
        <w:rPr>
          <w:rFonts w:ascii="Arial" w:hAnsi="Arial" w:cs="Arial"/>
          <w:noProof/>
          <w:sz w:val="20"/>
          <w:szCs w:val="20"/>
        </w:rPr>
        <w:drawing>
          <wp:inline distT="0" distB="0" distL="0" distR="0">
            <wp:extent cx="2743200" cy="1958512"/>
            <wp:effectExtent l="19050" t="19050" r="19050" b="22688"/>
            <wp:docPr id="1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srcRect/>
                    <a:stretch>
                      <a:fillRect/>
                    </a:stretch>
                  </pic:blipFill>
                  <pic:spPr bwMode="auto">
                    <a:xfrm>
                      <a:off x="0" y="0"/>
                      <a:ext cx="2743200" cy="1958512"/>
                    </a:xfrm>
                    <a:prstGeom prst="rect">
                      <a:avLst/>
                    </a:prstGeom>
                    <a:noFill/>
                    <a:ln w="12700">
                      <a:solidFill>
                        <a:schemeClr val="tx1"/>
                      </a:solidFill>
                      <a:miter lim="800000"/>
                      <a:headEnd/>
                      <a:tailEnd/>
                    </a:ln>
                  </pic:spPr>
                </pic:pic>
              </a:graphicData>
            </a:graphic>
          </wp:inline>
        </w:drawing>
      </w:r>
    </w:p>
    <w:p w:rsidR="00C512F1" w:rsidRPr="00366EFE" w:rsidRDefault="00CE14A6" w:rsidP="00366EFE">
      <w:pPr>
        <w:pStyle w:val="Caption"/>
        <w:spacing w:line="240" w:lineRule="auto"/>
        <w:rPr>
          <w:rFonts w:ascii="Arial" w:hAnsi="Arial" w:cs="Arial"/>
          <w:b w:val="0"/>
          <w:sz w:val="20"/>
        </w:rPr>
      </w:pPr>
      <w:r w:rsidRPr="006659B0">
        <w:rPr>
          <w:rFonts w:ascii="Arial" w:hAnsi="Arial" w:cs="Arial"/>
          <w:b w:val="0"/>
          <w:sz w:val="20"/>
        </w:rPr>
        <w:t xml:space="preserve">Gambar </w:t>
      </w:r>
      <w:r w:rsidR="00C66370" w:rsidRPr="006659B0">
        <w:rPr>
          <w:rFonts w:ascii="Arial" w:hAnsi="Arial" w:cs="Arial"/>
          <w:b w:val="0"/>
          <w:sz w:val="20"/>
        </w:rPr>
        <w:t>10</w:t>
      </w:r>
      <w:r w:rsidR="008C304F" w:rsidRPr="006659B0">
        <w:rPr>
          <w:rFonts w:ascii="Arial" w:hAnsi="Arial" w:cs="Arial"/>
          <w:b w:val="0"/>
          <w:sz w:val="20"/>
        </w:rPr>
        <w:t xml:space="preserve">. </w:t>
      </w:r>
      <w:r w:rsidRPr="006659B0">
        <w:rPr>
          <w:rFonts w:ascii="Arial" w:hAnsi="Arial" w:cs="Arial"/>
          <w:b w:val="0"/>
          <w:sz w:val="20"/>
        </w:rPr>
        <w:t>Profil arus pengasutan</w:t>
      </w:r>
      <w:r w:rsidRPr="007E53F7">
        <w:rPr>
          <w:rFonts w:ascii="Arial" w:hAnsi="Arial" w:cs="Arial"/>
          <w:b w:val="0"/>
          <w:sz w:val="20"/>
        </w:rPr>
        <w:t xml:space="preserve"> menggunakan reaktor</w:t>
      </w:r>
    </w:p>
    <w:p w:rsidR="00CE14A6" w:rsidRPr="007E53F7" w:rsidRDefault="00CE14A6" w:rsidP="007E53F7">
      <w:pPr>
        <w:jc w:val="both"/>
        <w:rPr>
          <w:rFonts w:ascii="Arial" w:hAnsi="Arial" w:cs="Arial"/>
          <w:sz w:val="20"/>
          <w:szCs w:val="20"/>
          <w:lang w:val="id-ID"/>
        </w:rPr>
      </w:pPr>
      <w:r w:rsidRPr="007E53F7">
        <w:rPr>
          <w:rFonts w:ascii="Arial" w:hAnsi="Arial" w:cs="Arial"/>
          <w:noProof/>
          <w:sz w:val="20"/>
          <w:szCs w:val="20"/>
        </w:rPr>
        <w:lastRenderedPageBreak/>
        <w:drawing>
          <wp:inline distT="0" distB="0" distL="0" distR="0">
            <wp:extent cx="2743200" cy="1818962"/>
            <wp:effectExtent l="19050" t="19050" r="19050" b="9838"/>
            <wp:docPr id="17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srcRect/>
                    <a:stretch>
                      <a:fillRect/>
                    </a:stretch>
                  </pic:blipFill>
                  <pic:spPr bwMode="auto">
                    <a:xfrm>
                      <a:off x="0" y="0"/>
                      <a:ext cx="2743200" cy="1818962"/>
                    </a:xfrm>
                    <a:prstGeom prst="rect">
                      <a:avLst/>
                    </a:prstGeom>
                    <a:noFill/>
                    <a:ln w="12700">
                      <a:solidFill>
                        <a:schemeClr val="tx1"/>
                      </a:solidFill>
                      <a:miter lim="800000"/>
                      <a:headEnd/>
                      <a:tailEnd/>
                    </a:ln>
                  </pic:spPr>
                </pic:pic>
              </a:graphicData>
            </a:graphic>
          </wp:inline>
        </w:drawing>
      </w:r>
    </w:p>
    <w:p w:rsidR="00CE14A6" w:rsidRPr="007E53F7" w:rsidRDefault="00C66370" w:rsidP="007E53F7">
      <w:pPr>
        <w:pStyle w:val="Caption"/>
        <w:spacing w:line="240" w:lineRule="auto"/>
        <w:rPr>
          <w:rFonts w:ascii="Arial" w:hAnsi="Arial" w:cs="Arial"/>
          <w:b w:val="0"/>
          <w:i/>
          <w:sz w:val="20"/>
          <w:lang w:val="en-US"/>
        </w:rPr>
      </w:pPr>
      <w:r w:rsidRPr="006659B0">
        <w:rPr>
          <w:rFonts w:ascii="Arial" w:hAnsi="Arial" w:cs="Arial"/>
          <w:b w:val="0"/>
          <w:sz w:val="20"/>
        </w:rPr>
        <w:t>Gambar 11</w:t>
      </w:r>
      <w:r w:rsidR="00CE14A6" w:rsidRPr="006659B0">
        <w:rPr>
          <w:rFonts w:ascii="Arial" w:hAnsi="Arial" w:cs="Arial"/>
          <w:b w:val="0"/>
          <w:sz w:val="20"/>
        </w:rPr>
        <w:t>. Profil daya motor saat pengasutan</w:t>
      </w:r>
      <w:r w:rsidR="00CE14A6" w:rsidRPr="007E53F7">
        <w:rPr>
          <w:rFonts w:ascii="Arial" w:hAnsi="Arial" w:cs="Arial"/>
          <w:b w:val="0"/>
          <w:sz w:val="20"/>
        </w:rPr>
        <w:t xml:space="preserve"> menggunakan reaktor</w:t>
      </w:r>
    </w:p>
    <w:p w:rsidR="00CE14A6" w:rsidRPr="007E53F7" w:rsidRDefault="00CE14A6" w:rsidP="007E53F7">
      <w:pPr>
        <w:ind w:firstLine="425"/>
        <w:jc w:val="both"/>
        <w:rPr>
          <w:rFonts w:ascii="Arial" w:hAnsi="Arial" w:cs="Arial"/>
          <w:sz w:val="20"/>
          <w:szCs w:val="20"/>
          <w:lang w:val="id-ID"/>
        </w:rPr>
      </w:pPr>
    </w:p>
    <w:p w:rsidR="00EE22B2" w:rsidRPr="006659B0" w:rsidRDefault="00EE22B2" w:rsidP="00AF649D">
      <w:pPr>
        <w:pStyle w:val="ListParagraph"/>
        <w:numPr>
          <w:ilvl w:val="1"/>
          <w:numId w:val="6"/>
        </w:numPr>
        <w:jc w:val="both"/>
        <w:rPr>
          <w:rFonts w:ascii="Arial" w:hAnsi="Arial" w:cs="Arial"/>
          <w:b/>
          <w:bCs/>
          <w:sz w:val="20"/>
          <w:szCs w:val="20"/>
          <w:lang w:val="id-ID"/>
        </w:rPr>
      </w:pPr>
      <w:r w:rsidRPr="006659B0">
        <w:rPr>
          <w:rFonts w:ascii="Arial" w:hAnsi="Arial" w:cs="Arial"/>
          <w:b/>
          <w:sz w:val="20"/>
          <w:szCs w:val="20"/>
          <w:lang w:val="id-ID"/>
        </w:rPr>
        <w:t>Pengujian</w:t>
      </w:r>
      <w:r w:rsidRPr="006659B0">
        <w:rPr>
          <w:rFonts w:ascii="Arial" w:hAnsi="Arial" w:cs="Arial"/>
          <w:b/>
          <w:i/>
          <w:sz w:val="20"/>
          <w:szCs w:val="20"/>
          <w:lang w:val="id-ID"/>
        </w:rPr>
        <w:t xml:space="preserve"> </w:t>
      </w:r>
      <w:r w:rsidRPr="006659B0">
        <w:rPr>
          <w:rFonts w:ascii="Arial" w:hAnsi="Arial" w:cs="Arial"/>
          <w:b/>
          <w:sz w:val="20"/>
          <w:szCs w:val="20"/>
          <w:lang w:val="id-ID"/>
        </w:rPr>
        <w:t xml:space="preserve">Sistem </w:t>
      </w:r>
      <w:r w:rsidRPr="006659B0">
        <w:rPr>
          <w:rFonts w:ascii="Arial" w:hAnsi="Arial" w:cs="Arial"/>
          <w:b/>
          <w:i/>
          <w:sz w:val="20"/>
          <w:szCs w:val="20"/>
          <w:lang w:val="id-ID"/>
        </w:rPr>
        <w:t>Star-Delta</w:t>
      </w:r>
    </w:p>
    <w:p w:rsidR="001A56E1" w:rsidRPr="007E53F7" w:rsidRDefault="001A56E1" w:rsidP="00BF7B29">
      <w:pPr>
        <w:ind w:firstLine="360"/>
        <w:jc w:val="both"/>
        <w:rPr>
          <w:rFonts w:ascii="Arial" w:hAnsi="Arial" w:cs="Arial"/>
          <w:sz w:val="20"/>
          <w:szCs w:val="20"/>
          <w:lang w:val="id-ID"/>
        </w:rPr>
      </w:pPr>
      <w:r w:rsidRPr="007E53F7">
        <w:rPr>
          <w:rFonts w:ascii="Arial" w:hAnsi="Arial" w:cs="Arial"/>
          <w:sz w:val="20"/>
          <w:szCs w:val="20"/>
          <w:lang w:val="id-ID"/>
        </w:rPr>
        <w:t>Dengan menggunakan metode starting star – delta menggunakan pengaturan waktu switch off selama 2 detik, tegangan pada terminal motor mengalami penurunan sebesar 3,39  kV atau sekitar 43,5% dan didapatkan hasil arus starting sebesar 847,8 A atau setara dengan 3,28 kali arus nominal motor. Namun pada saat perubahan dari</w:t>
      </w:r>
      <w:r w:rsidRPr="007E53F7">
        <w:rPr>
          <w:rFonts w:ascii="Arial" w:hAnsi="Arial" w:cs="Arial"/>
          <w:i/>
          <w:sz w:val="20"/>
          <w:szCs w:val="20"/>
          <w:lang w:val="id-ID"/>
        </w:rPr>
        <w:t xml:space="preserve"> star </w:t>
      </w:r>
      <w:r w:rsidRPr="007E53F7">
        <w:rPr>
          <w:rFonts w:ascii="Arial" w:hAnsi="Arial" w:cs="Arial"/>
          <w:sz w:val="20"/>
          <w:szCs w:val="20"/>
          <w:lang w:val="id-ID"/>
        </w:rPr>
        <w:t>ke</w:t>
      </w:r>
      <w:r w:rsidRPr="007E53F7">
        <w:rPr>
          <w:rFonts w:ascii="Arial" w:hAnsi="Arial" w:cs="Arial"/>
          <w:i/>
          <w:sz w:val="20"/>
          <w:szCs w:val="20"/>
          <w:lang w:val="id-ID"/>
        </w:rPr>
        <w:t xml:space="preserve"> delta</w:t>
      </w:r>
      <w:r w:rsidRPr="007E53F7">
        <w:rPr>
          <w:rFonts w:ascii="Arial" w:hAnsi="Arial" w:cs="Arial"/>
          <w:sz w:val="20"/>
          <w:szCs w:val="20"/>
          <w:lang w:val="id-ID"/>
        </w:rPr>
        <w:t>, arus awal mengalami kenaikan sebesar 1352,9 A atau sebesar 5,23 kali arus nominal selama 0,64 detik. Kondisi transien arus ini masih bisa ditoleransi karena masih dibawah nilai standar arus starting nominal motor sebesar 1670 A seperti terlihat pada gambar 1</w:t>
      </w:r>
      <w:r w:rsidR="00C66370" w:rsidRPr="007E53F7">
        <w:rPr>
          <w:rFonts w:ascii="Arial" w:hAnsi="Arial" w:cs="Arial"/>
          <w:sz w:val="20"/>
          <w:szCs w:val="20"/>
          <w:lang w:val="id-ID"/>
        </w:rPr>
        <w:t>2</w:t>
      </w:r>
      <w:r w:rsidRPr="007E53F7">
        <w:rPr>
          <w:rFonts w:ascii="Arial" w:hAnsi="Arial" w:cs="Arial"/>
          <w:sz w:val="20"/>
          <w:szCs w:val="20"/>
          <w:lang w:val="id-ID"/>
        </w:rPr>
        <w:t>. Daya awal yang dihasilkan juga mengalami penurunan sebesar sebesar 1038 kW, seperti pada gambar 1</w:t>
      </w:r>
      <w:r w:rsidR="00C66370" w:rsidRPr="007E53F7">
        <w:rPr>
          <w:rFonts w:ascii="Arial" w:hAnsi="Arial" w:cs="Arial"/>
          <w:sz w:val="20"/>
          <w:szCs w:val="20"/>
          <w:lang w:val="id-ID"/>
        </w:rPr>
        <w:t>3</w:t>
      </w:r>
      <w:r w:rsidRPr="007E53F7">
        <w:rPr>
          <w:rFonts w:ascii="Arial" w:hAnsi="Arial" w:cs="Arial"/>
          <w:sz w:val="20"/>
          <w:szCs w:val="20"/>
          <w:lang w:val="id-ID"/>
        </w:rPr>
        <w:t>.</w:t>
      </w:r>
    </w:p>
    <w:p w:rsidR="00B64393" w:rsidRPr="007E53F7" w:rsidRDefault="00B64393" w:rsidP="007E53F7">
      <w:pPr>
        <w:ind w:firstLine="426"/>
        <w:jc w:val="both"/>
        <w:rPr>
          <w:rFonts w:ascii="Arial" w:hAnsi="Arial" w:cs="Arial"/>
          <w:sz w:val="20"/>
          <w:szCs w:val="20"/>
          <w:lang w:val="id-ID"/>
        </w:rPr>
      </w:pPr>
    </w:p>
    <w:p w:rsidR="001A56E1" w:rsidRPr="007E53F7" w:rsidRDefault="001A56E1" w:rsidP="007E53F7">
      <w:pPr>
        <w:jc w:val="both"/>
        <w:rPr>
          <w:rFonts w:ascii="Arial" w:hAnsi="Arial" w:cs="Arial"/>
          <w:sz w:val="20"/>
          <w:szCs w:val="20"/>
          <w:lang w:val="id-ID"/>
        </w:rPr>
      </w:pPr>
      <w:r w:rsidRPr="007E53F7">
        <w:rPr>
          <w:rFonts w:ascii="Arial" w:hAnsi="Arial" w:cs="Arial"/>
          <w:noProof/>
          <w:sz w:val="20"/>
          <w:szCs w:val="20"/>
        </w:rPr>
        <w:drawing>
          <wp:inline distT="0" distB="0" distL="0" distR="0">
            <wp:extent cx="2743200" cy="1687980"/>
            <wp:effectExtent l="19050" t="19050" r="19050" b="26520"/>
            <wp:docPr id="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srcRect/>
                    <a:stretch>
                      <a:fillRect/>
                    </a:stretch>
                  </pic:blipFill>
                  <pic:spPr bwMode="auto">
                    <a:xfrm>
                      <a:off x="0" y="0"/>
                      <a:ext cx="2743200" cy="1687980"/>
                    </a:xfrm>
                    <a:prstGeom prst="rect">
                      <a:avLst/>
                    </a:prstGeom>
                    <a:noFill/>
                    <a:ln w="12700">
                      <a:solidFill>
                        <a:schemeClr val="tx1"/>
                      </a:solidFill>
                      <a:miter lim="800000"/>
                      <a:headEnd/>
                      <a:tailEnd/>
                    </a:ln>
                  </pic:spPr>
                </pic:pic>
              </a:graphicData>
            </a:graphic>
          </wp:inline>
        </w:drawing>
      </w:r>
    </w:p>
    <w:p w:rsidR="001A56E1" w:rsidRPr="007E53F7" w:rsidRDefault="00C66370" w:rsidP="007E53F7">
      <w:pPr>
        <w:pStyle w:val="Caption"/>
        <w:spacing w:line="240" w:lineRule="auto"/>
        <w:rPr>
          <w:rFonts w:ascii="Arial" w:hAnsi="Arial" w:cs="Arial"/>
          <w:b w:val="0"/>
          <w:sz w:val="20"/>
        </w:rPr>
      </w:pPr>
      <w:r w:rsidRPr="006659B0">
        <w:rPr>
          <w:rFonts w:ascii="Arial" w:hAnsi="Arial" w:cs="Arial"/>
          <w:b w:val="0"/>
          <w:sz w:val="20"/>
        </w:rPr>
        <w:t>Gambar 12</w:t>
      </w:r>
      <w:r w:rsidR="001A56E1" w:rsidRPr="006659B0">
        <w:rPr>
          <w:rFonts w:ascii="Arial" w:hAnsi="Arial" w:cs="Arial"/>
          <w:b w:val="0"/>
          <w:sz w:val="20"/>
        </w:rPr>
        <w:t>. Profil arus pengasutan</w:t>
      </w:r>
      <w:r w:rsidR="001A56E1" w:rsidRPr="007E53F7">
        <w:rPr>
          <w:rFonts w:ascii="Arial" w:hAnsi="Arial" w:cs="Arial"/>
          <w:b w:val="0"/>
          <w:sz w:val="20"/>
        </w:rPr>
        <w:t xml:space="preserve"> menggunakan star-delta dengan t = 2 detik</w:t>
      </w:r>
    </w:p>
    <w:p w:rsidR="001A56E1" w:rsidRPr="007E53F7" w:rsidRDefault="001A56E1" w:rsidP="007E53F7">
      <w:pPr>
        <w:jc w:val="both"/>
        <w:rPr>
          <w:rFonts w:ascii="Arial" w:hAnsi="Arial" w:cs="Arial"/>
          <w:sz w:val="20"/>
          <w:szCs w:val="20"/>
          <w:lang w:val="id-ID"/>
        </w:rPr>
      </w:pPr>
    </w:p>
    <w:p w:rsidR="001A56E1" w:rsidRPr="007E53F7" w:rsidRDefault="001A56E1" w:rsidP="007E53F7">
      <w:pPr>
        <w:jc w:val="both"/>
        <w:rPr>
          <w:rFonts w:ascii="Arial" w:hAnsi="Arial" w:cs="Arial"/>
          <w:b/>
          <w:bCs/>
          <w:sz w:val="20"/>
          <w:szCs w:val="20"/>
          <w:lang w:val="id-ID"/>
        </w:rPr>
      </w:pPr>
      <w:r w:rsidRPr="007E53F7">
        <w:rPr>
          <w:rFonts w:ascii="Arial" w:hAnsi="Arial" w:cs="Arial"/>
          <w:noProof/>
          <w:sz w:val="20"/>
          <w:szCs w:val="20"/>
        </w:rPr>
        <w:drawing>
          <wp:inline distT="0" distB="0" distL="0" distR="0">
            <wp:extent cx="2743200" cy="1780465"/>
            <wp:effectExtent l="19050" t="19050" r="19050" b="10235"/>
            <wp:docPr id="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2" cstate="print"/>
                    <a:srcRect/>
                    <a:stretch>
                      <a:fillRect/>
                    </a:stretch>
                  </pic:blipFill>
                  <pic:spPr bwMode="auto">
                    <a:xfrm>
                      <a:off x="0" y="0"/>
                      <a:ext cx="2743200" cy="1780465"/>
                    </a:xfrm>
                    <a:prstGeom prst="rect">
                      <a:avLst/>
                    </a:prstGeom>
                    <a:noFill/>
                    <a:ln w="12700">
                      <a:solidFill>
                        <a:schemeClr val="tx1"/>
                      </a:solidFill>
                      <a:miter lim="800000"/>
                      <a:headEnd/>
                      <a:tailEnd/>
                    </a:ln>
                  </pic:spPr>
                </pic:pic>
              </a:graphicData>
            </a:graphic>
          </wp:inline>
        </w:drawing>
      </w:r>
    </w:p>
    <w:p w:rsidR="001A56E1" w:rsidRPr="007E53F7" w:rsidRDefault="001A56E1" w:rsidP="007E53F7">
      <w:pPr>
        <w:pStyle w:val="Caption"/>
        <w:spacing w:line="240" w:lineRule="auto"/>
        <w:rPr>
          <w:rFonts w:ascii="Arial" w:hAnsi="Arial" w:cs="Arial"/>
          <w:b w:val="0"/>
          <w:sz w:val="20"/>
        </w:rPr>
      </w:pPr>
      <w:r w:rsidRPr="006659B0">
        <w:rPr>
          <w:rFonts w:ascii="Arial" w:hAnsi="Arial" w:cs="Arial"/>
          <w:b w:val="0"/>
          <w:sz w:val="20"/>
        </w:rPr>
        <w:t>Gambar 1</w:t>
      </w:r>
      <w:r w:rsidR="00C66370" w:rsidRPr="006659B0">
        <w:rPr>
          <w:rFonts w:ascii="Arial" w:hAnsi="Arial" w:cs="Arial"/>
          <w:b w:val="0"/>
          <w:sz w:val="20"/>
        </w:rPr>
        <w:t>3</w:t>
      </w:r>
      <w:r w:rsidR="008C304F" w:rsidRPr="006659B0">
        <w:rPr>
          <w:rFonts w:ascii="Arial" w:hAnsi="Arial" w:cs="Arial"/>
          <w:b w:val="0"/>
          <w:sz w:val="20"/>
        </w:rPr>
        <w:t>.</w:t>
      </w:r>
      <w:r w:rsidRPr="006659B0">
        <w:rPr>
          <w:rFonts w:ascii="Arial" w:hAnsi="Arial" w:cs="Arial"/>
          <w:b w:val="0"/>
          <w:sz w:val="20"/>
        </w:rPr>
        <w:t xml:space="preserve"> Profil daya  pengasutan</w:t>
      </w:r>
      <w:r w:rsidRPr="007E53F7">
        <w:rPr>
          <w:rFonts w:ascii="Arial" w:hAnsi="Arial" w:cs="Arial"/>
          <w:b w:val="0"/>
          <w:sz w:val="20"/>
        </w:rPr>
        <w:t xml:space="preserve"> menggunakan star-delta dengan t = 2 detik</w:t>
      </w:r>
    </w:p>
    <w:p w:rsidR="001A56E1" w:rsidRPr="007E53F7" w:rsidRDefault="001A56E1" w:rsidP="007E53F7">
      <w:pPr>
        <w:pStyle w:val="ListParagraph"/>
        <w:spacing w:after="0" w:line="240" w:lineRule="auto"/>
        <w:ind w:left="426"/>
        <w:jc w:val="both"/>
        <w:rPr>
          <w:rFonts w:ascii="Arial" w:hAnsi="Arial" w:cs="Arial"/>
          <w:b/>
          <w:bCs/>
          <w:sz w:val="20"/>
          <w:szCs w:val="20"/>
          <w:lang w:val="id-ID"/>
        </w:rPr>
      </w:pPr>
    </w:p>
    <w:p w:rsidR="00366EFE" w:rsidRPr="006659B0" w:rsidRDefault="001A56E1" w:rsidP="00AF649D">
      <w:pPr>
        <w:pStyle w:val="ListParagraph"/>
        <w:numPr>
          <w:ilvl w:val="1"/>
          <w:numId w:val="6"/>
        </w:numPr>
        <w:jc w:val="both"/>
        <w:rPr>
          <w:rFonts w:ascii="Arial" w:hAnsi="Arial" w:cs="Arial"/>
          <w:b/>
          <w:bCs/>
          <w:sz w:val="20"/>
          <w:szCs w:val="20"/>
          <w:lang w:val="id-ID"/>
        </w:rPr>
      </w:pPr>
      <w:r w:rsidRPr="006659B0">
        <w:rPr>
          <w:rFonts w:ascii="Arial" w:hAnsi="Arial" w:cs="Arial"/>
          <w:b/>
          <w:bCs/>
          <w:sz w:val="20"/>
          <w:szCs w:val="20"/>
          <w:lang w:val="id-ID"/>
        </w:rPr>
        <w:t>Perhitungan Pemakaian Beban</w:t>
      </w:r>
    </w:p>
    <w:p w:rsidR="00CE14A6" w:rsidRPr="00366EFE" w:rsidRDefault="001A56E1" w:rsidP="00366EFE">
      <w:pPr>
        <w:jc w:val="both"/>
        <w:rPr>
          <w:rFonts w:ascii="Arial" w:hAnsi="Arial" w:cs="Arial"/>
          <w:bCs/>
          <w:sz w:val="20"/>
          <w:szCs w:val="20"/>
          <w:lang w:val="id-ID"/>
        </w:rPr>
      </w:pPr>
      <w:r w:rsidRPr="00366EFE">
        <w:rPr>
          <w:rFonts w:ascii="Arial" w:hAnsi="Arial" w:cs="Arial"/>
          <w:bCs/>
          <w:sz w:val="20"/>
          <w:szCs w:val="20"/>
          <w:lang w:val="id-ID"/>
        </w:rPr>
        <w:t>Jadwal pengoperasian motor:</w:t>
      </w:r>
    </w:p>
    <w:p w:rsidR="001A56E1" w:rsidRPr="007E53F7" w:rsidRDefault="001A56E1" w:rsidP="00AF649D">
      <w:pPr>
        <w:pStyle w:val="ListParagraph"/>
        <w:numPr>
          <w:ilvl w:val="0"/>
          <w:numId w:val="2"/>
        </w:numPr>
        <w:spacing w:after="0" w:line="240" w:lineRule="auto"/>
        <w:jc w:val="both"/>
        <w:rPr>
          <w:rFonts w:ascii="Arial" w:hAnsi="Arial" w:cs="Arial"/>
          <w:bCs/>
          <w:sz w:val="20"/>
          <w:szCs w:val="20"/>
          <w:lang w:val="id-ID"/>
        </w:rPr>
      </w:pPr>
      <w:r w:rsidRPr="007E53F7">
        <w:rPr>
          <w:rFonts w:ascii="Arial" w:hAnsi="Arial" w:cs="Arial"/>
          <w:bCs/>
          <w:sz w:val="20"/>
          <w:szCs w:val="20"/>
          <w:lang w:val="id-ID"/>
        </w:rPr>
        <w:t>Motor A = 24 Jam</w:t>
      </w:r>
    </w:p>
    <w:p w:rsidR="001A56E1" w:rsidRPr="007E53F7" w:rsidRDefault="001A56E1" w:rsidP="00AF649D">
      <w:pPr>
        <w:pStyle w:val="ListParagraph"/>
        <w:numPr>
          <w:ilvl w:val="0"/>
          <w:numId w:val="2"/>
        </w:numPr>
        <w:spacing w:after="0" w:line="240" w:lineRule="auto"/>
        <w:jc w:val="both"/>
        <w:rPr>
          <w:rFonts w:ascii="Arial" w:hAnsi="Arial" w:cs="Arial"/>
          <w:bCs/>
          <w:sz w:val="20"/>
          <w:szCs w:val="20"/>
          <w:lang w:val="id-ID"/>
        </w:rPr>
      </w:pPr>
      <w:r w:rsidRPr="007E53F7">
        <w:rPr>
          <w:rFonts w:ascii="Arial" w:hAnsi="Arial" w:cs="Arial"/>
          <w:bCs/>
          <w:sz w:val="20"/>
          <w:szCs w:val="20"/>
          <w:lang w:val="id-ID"/>
        </w:rPr>
        <w:t>Motor B = 8 Jam / Hari</w:t>
      </w:r>
    </w:p>
    <w:p w:rsidR="000865B9" w:rsidRPr="007E53F7" w:rsidRDefault="000865B9" w:rsidP="007E53F7">
      <w:pPr>
        <w:pStyle w:val="ListParagraph"/>
        <w:spacing w:after="0" w:line="240" w:lineRule="auto"/>
        <w:jc w:val="both"/>
        <w:rPr>
          <w:rFonts w:ascii="Arial" w:hAnsi="Arial" w:cs="Arial"/>
          <w:bCs/>
          <w:sz w:val="20"/>
          <w:szCs w:val="20"/>
          <w:lang w:val="id-ID"/>
        </w:rPr>
      </w:pPr>
    </w:p>
    <w:p w:rsidR="001A56E1" w:rsidRPr="006659B0" w:rsidRDefault="001A56E1" w:rsidP="007E53F7">
      <w:pPr>
        <w:pStyle w:val="Caption"/>
        <w:spacing w:line="240" w:lineRule="auto"/>
        <w:ind w:left="357"/>
        <w:rPr>
          <w:rFonts w:ascii="Arial" w:hAnsi="Arial" w:cs="Arial"/>
          <w:b w:val="0"/>
          <w:sz w:val="20"/>
        </w:rPr>
      </w:pPr>
      <w:r w:rsidRPr="006659B0">
        <w:rPr>
          <w:rFonts w:ascii="Arial" w:hAnsi="Arial" w:cs="Arial"/>
          <w:b w:val="0"/>
          <w:sz w:val="20"/>
        </w:rPr>
        <w:t>Tabel 2</w:t>
      </w:r>
      <w:r w:rsidR="008C304F" w:rsidRPr="006659B0">
        <w:rPr>
          <w:rFonts w:ascii="Arial" w:hAnsi="Arial" w:cs="Arial"/>
          <w:b w:val="0"/>
          <w:sz w:val="20"/>
        </w:rPr>
        <w:t>.</w:t>
      </w:r>
      <w:r w:rsidRPr="006659B0">
        <w:rPr>
          <w:rFonts w:ascii="Arial" w:hAnsi="Arial" w:cs="Arial"/>
          <w:b w:val="0"/>
          <w:sz w:val="20"/>
        </w:rPr>
        <w:t xml:space="preserve"> Perhitungan daya</w:t>
      </w:r>
      <w:r w:rsidR="00366EFE" w:rsidRPr="006659B0">
        <w:rPr>
          <w:rFonts w:ascii="Arial" w:hAnsi="Arial" w:cs="Arial"/>
          <w:b w:val="0"/>
          <w:sz w:val="20"/>
          <w:lang w:val="en-US"/>
        </w:rPr>
        <w:t xml:space="preserve"> dan energi</w:t>
      </w:r>
      <w:r w:rsidRPr="006659B0">
        <w:rPr>
          <w:rFonts w:ascii="Arial" w:hAnsi="Arial" w:cs="Arial"/>
          <w:b w:val="0"/>
          <w:sz w:val="20"/>
        </w:rPr>
        <w:t xml:space="preserve"> start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741"/>
        <w:gridCol w:w="714"/>
        <w:gridCol w:w="668"/>
        <w:gridCol w:w="700"/>
        <w:gridCol w:w="741"/>
      </w:tblGrid>
      <w:tr w:rsidR="004523DE" w:rsidRPr="004523DE" w:rsidTr="00366EFE">
        <w:tc>
          <w:tcPr>
            <w:tcW w:w="756" w:type="dxa"/>
            <w:tcBorders>
              <w:top w:val="double" w:sz="4" w:space="0" w:color="auto"/>
              <w:bottom w:val="single" w:sz="4" w:space="0" w:color="auto"/>
            </w:tcBorders>
          </w:tcPr>
          <w:p w:rsidR="004523DE" w:rsidRPr="004523DE" w:rsidRDefault="004523DE" w:rsidP="004523DE">
            <w:pPr>
              <w:jc w:val="center"/>
              <w:rPr>
                <w:rFonts w:ascii="Arial" w:hAnsi="Arial" w:cs="Arial"/>
                <w:sz w:val="16"/>
                <w:szCs w:val="16"/>
              </w:rPr>
            </w:pPr>
            <w:r w:rsidRPr="004523DE">
              <w:rPr>
                <w:rFonts w:ascii="Arial" w:hAnsi="Arial" w:cs="Arial"/>
                <w:sz w:val="16"/>
                <w:szCs w:val="16"/>
              </w:rPr>
              <w:t>Hasil Komputasi ETAP</w:t>
            </w:r>
          </w:p>
        </w:tc>
        <w:tc>
          <w:tcPr>
            <w:tcW w:w="756" w:type="dxa"/>
            <w:tcBorders>
              <w:top w:val="double" w:sz="4" w:space="0" w:color="auto"/>
              <w:bottom w:val="single" w:sz="4" w:space="0" w:color="auto"/>
            </w:tcBorders>
          </w:tcPr>
          <w:p w:rsidR="004523DE" w:rsidRPr="004523DE" w:rsidRDefault="004523DE" w:rsidP="004523DE">
            <w:pPr>
              <w:jc w:val="center"/>
              <w:rPr>
                <w:rFonts w:ascii="Arial" w:hAnsi="Arial" w:cs="Arial"/>
                <w:sz w:val="16"/>
                <w:szCs w:val="16"/>
              </w:rPr>
            </w:pPr>
            <w:r w:rsidRPr="004523DE">
              <w:rPr>
                <w:rFonts w:ascii="Arial" w:hAnsi="Arial" w:cs="Arial"/>
                <w:sz w:val="16"/>
                <w:szCs w:val="16"/>
              </w:rPr>
              <w:t>I</w:t>
            </w:r>
            <w:r w:rsidRPr="004523DE">
              <w:rPr>
                <w:rFonts w:ascii="Arial" w:hAnsi="Arial" w:cs="Arial"/>
                <w:sz w:val="16"/>
                <w:szCs w:val="16"/>
                <w:vertAlign w:val="subscript"/>
              </w:rPr>
              <w:t>st</w:t>
            </w:r>
          </w:p>
          <w:p w:rsidR="004523DE" w:rsidRPr="004523DE" w:rsidRDefault="004523DE" w:rsidP="004523DE">
            <w:pPr>
              <w:jc w:val="center"/>
              <w:rPr>
                <w:rFonts w:ascii="Arial" w:hAnsi="Arial" w:cs="Arial"/>
                <w:sz w:val="16"/>
                <w:szCs w:val="16"/>
              </w:rPr>
            </w:pPr>
            <w:r w:rsidRPr="004523DE">
              <w:rPr>
                <w:rFonts w:ascii="Arial" w:hAnsi="Arial" w:cs="Arial"/>
                <w:sz w:val="16"/>
                <w:szCs w:val="16"/>
              </w:rPr>
              <w:t>(A)</w:t>
            </w:r>
          </w:p>
        </w:tc>
        <w:tc>
          <w:tcPr>
            <w:tcW w:w="756" w:type="dxa"/>
            <w:tcBorders>
              <w:top w:val="double" w:sz="4" w:space="0" w:color="auto"/>
              <w:bottom w:val="single" w:sz="4" w:space="0" w:color="auto"/>
            </w:tcBorders>
          </w:tcPr>
          <w:p w:rsidR="004523DE" w:rsidRPr="004523DE" w:rsidRDefault="004523DE" w:rsidP="004523DE">
            <w:pPr>
              <w:jc w:val="center"/>
              <w:rPr>
                <w:rFonts w:ascii="Arial" w:hAnsi="Arial" w:cs="Arial"/>
                <w:sz w:val="16"/>
                <w:szCs w:val="16"/>
              </w:rPr>
            </w:pPr>
            <w:r w:rsidRPr="004523DE">
              <w:rPr>
                <w:rFonts w:ascii="Arial" w:hAnsi="Arial" w:cs="Arial"/>
                <w:sz w:val="16"/>
                <w:szCs w:val="16"/>
              </w:rPr>
              <w:t>V</w:t>
            </w:r>
            <w:r w:rsidRPr="004523DE">
              <w:rPr>
                <w:rFonts w:ascii="Arial" w:hAnsi="Arial" w:cs="Arial"/>
                <w:sz w:val="16"/>
                <w:szCs w:val="16"/>
                <w:vertAlign w:val="subscript"/>
              </w:rPr>
              <w:t>t</w:t>
            </w:r>
          </w:p>
          <w:p w:rsidR="004523DE" w:rsidRPr="004523DE" w:rsidRDefault="004523DE" w:rsidP="004523DE">
            <w:pPr>
              <w:jc w:val="center"/>
              <w:rPr>
                <w:rFonts w:ascii="Arial" w:hAnsi="Arial" w:cs="Arial"/>
                <w:sz w:val="16"/>
                <w:szCs w:val="16"/>
              </w:rPr>
            </w:pPr>
            <w:r w:rsidRPr="004523DE">
              <w:rPr>
                <w:rFonts w:ascii="Arial" w:hAnsi="Arial" w:cs="Arial"/>
                <w:sz w:val="16"/>
                <w:szCs w:val="16"/>
              </w:rPr>
              <w:t>(kV</w:t>
            </w:r>
          </w:p>
        </w:tc>
        <w:tc>
          <w:tcPr>
            <w:tcW w:w="756" w:type="dxa"/>
            <w:tcBorders>
              <w:top w:val="double" w:sz="4" w:space="0" w:color="auto"/>
              <w:bottom w:val="single" w:sz="4" w:space="0" w:color="auto"/>
            </w:tcBorders>
          </w:tcPr>
          <w:p w:rsidR="004523DE" w:rsidRPr="004523DE" w:rsidRDefault="004523DE" w:rsidP="004523DE">
            <w:pPr>
              <w:jc w:val="center"/>
              <w:rPr>
                <w:rFonts w:ascii="Arial" w:hAnsi="Arial" w:cs="Arial"/>
                <w:sz w:val="16"/>
                <w:szCs w:val="16"/>
              </w:rPr>
            </w:pPr>
            <w:r w:rsidRPr="004523DE">
              <w:rPr>
                <w:rFonts w:ascii="Arial" w:hAnsi="Arial" w:cs="Arial"/>
                <w:sz w:val="16"/>
                <w:szCs w:val="16"/>
              </w:rPr>
              <w:t>T</w:t>
            </w:r>
            <w:r w:rsidRPr="004523DE">
              <w:rPr>
                <w:rFonts w:ascii="Arial" w:hAnsi="Arial" w:cs="Arial"/>
                <w:sz w:val="16"/>
                <w:szCs w:val="16"/>
                <w:vertAlign w:val="subscript"/>
              </w:rPr>
              <w:t>st</w:t>
            </w:r>
          </w:p>
          <w:p w:rsidR="004523DE" w:rsidRPr="004523DE" w:rsidRDefault="004523DE" w:rsidP="004523DE">
            <w:pPr>
              <w:jc w:val="center"/>
              <w:rPr>
                <w:rFonts w:ascii="Arial" w:hAnsi="Arial" w:cs="Arial"/>
                <w:sz w:val="16"/>
                <w:szCs w:val="16"/>
              </w:rPr>
            </w:pPr>
            <w:r w:rsidRPr="004523DE">
              <w:rPr>
                <w:rFonts w:ascii="Arial" w:hAnsi="Arial" w:cs="Arial"/>
                <w:sz w:val="16"/>
                <w:szCs w:val="16"/>
              </w:rPr>
              <w:t>(%)</w:t>
            </w:r>
          </w:p>
        </w:tc>
        <w:tc>
          <w:tcPr>
            <w:tcW w:w="756" w:type="dxa"/>
            <w:tcBorders>
              <w:top w:val="double" w:sz="4" w:space="0" w:color="auto"/>
              <w:bottom w:val="single" w:sz="4" w:space="0" w:color="auto"/>
            </w:tcBorders>
          </w:tcPr>
          <w:p w:rsidR="004523DE" w:rsidRPr="004523DE" w:rsidRDefault="004523DE" w:rsidP="004523DE">
            <w:pPr>
              <w:jc w:val="center"/>
              <w:rPr>
                <w:rFonts w:ascii="Arial" w:hAnsi="Arial" w:cs="Arial"/>
                <w:sz w:val="16"/>
                <w:szCs w:val="16"/>
              </w:rPr>
            </w:pPr>
            <w:r w:rsidRPr="004523DE">
              <w:rPr>
                <w:rFonts w:ascii="Arial" w:hAnsi="Arial" w:cs="Arial"/>
                <w:sz w:val="16"/>
                <w:szCs w:val="16"/>
              </w:rPr>
              <w:t>P</w:t>
            </w:r>
            <w:r w:rsidRPr="004523DE">
              <w:rPr>
                <w:rFonts w:ascii="Arial" w:hAnsi="Arial" w:cs="Arial"/>
                <w:sz w:val="16"/>
                <w:szCs w:val="16"/>
                <w:vertAlign w:val="subscript"/>
              </w:rPr>
              <w:t>st</w:t>
            </w:r>
          </w:p>
          <w:p w:rsidR="004523DE" w:rsidRPr="004523DE" w:rsidRDefault="004523DE" w:rsidP="004523DE">
            <w:pPr>
              <w:jc w:val="center"/>
              <w:rPr>
                <w:rFonts w:ascii="Arial" w:hAnsi="Arial" w:cs="Arial"/>
                <w:sz w:val="16"/>
                <w:szCs w:val="16"/>
              </w:rPr>
            </w:pPr>
            <w:r w:rsidRPr="004523DE">
              <w:rPr>
                <w:rFonts w:ascii="Arial" w:hAnsi="Arial" w:cs="Arial"/>
                <w:sz w:val="16"/>
                <w:szCs w:val="16"/>
              </w:rPr>
              <w:t>(kW)</w:t>
            </w:r>
          </w:p>
        </w:tc>
        <w:tc>
          <w:tcPr>
            <w:tcW w:w="756" w:type="dxa"/>
            <w:tcBorders>
              <w:top w:val="double" w:sz="4" w:space="0" w:color="auto"/>
              <w:bottom w:val="single" w:sz="4" w:space="0" w:color="auto"/>
            </w:tcBorders>
          </w:tcPr>
          <w:p w:rsidR="004523DE" w:rsidRPr="004523DE" w:rsidRDefault="004523DE" w:rsidP="004523DE">
            <w:pPr>
              <w:jc w:val="center"/>
              <w:rPr>
                <w:rFonts w:ascii="Arial" w:hAnsi="Arial" w:cs="Arial"/>
                <w:sz w:val="16"/>
                <w:szCs w:val="16"/>
              </w:rPr>
            </w:pPr>
            <w:r w:rsidRPr="004523DE">
              <w:rPr>
                <w:rFonts w:ascii="Arial" w:hAnsi="Arial" w:cs="Arial"/>
                <w:sz w:val="16"/>
                <w:szCs w:val="16"/>
              </w:rPr>
              <w:t>E</w:t>
            </w:r>
            <w:r w:rsidRPr="004523DE">
              <w:rPr>
                <w:rFonts w:ascii="Arial" w:hAnsi="Arial" w:cs="Arial"/>
                <w:sz w:val="16"/>
                <w:szCs w:val="16"/>
                <w:vertAlign w:val="subscript"/>
              </w:rPr>
              <w:t>st</w:t>
            </w:r>
          </w:p>
          <w:p w:rsidR="004523DE" w:rsidRPr="004523DE" w:rsidRDefault="004523DE" w:rsidP="004523DE">
            <w:pPr>
              <w:jc w:val="center"/>
              <w:rPr>
                <w:rFonts w:ascii="Arial" w:hAnsi="Arial" w:cs="Arial"/>
                <w:sz w:val="16"/>
                <w:szCs w:val="16"/>
              </w:rPr>
            </w:pPr>
            <w:r w:rsidRPr="004523DE">
              <w:rPr>
                <w:rFonts w:ascii="Arial" w:hAnsi="Arial" w:cs="Arial"/>
                <w:sz w:val="16"/>
                <w:szCs w:val="16"/>
              </w:rPr>
              <w:t>(kWh)</w:t>
            </w:r>
          </w:p>
        </w:tc>
      </w:tr>
      <w:tr w:rsidR="004523DE" w:rsidRPr="004523DE" w:rsidTr="00366EFE">
        <w:tc>
          <w:tcPr>
            <w:tcW w:w="756" w:type="dxa"/>
            <w:tcBorders>
              <w:top w:val="single" w:sz="4" w:space="0" w:color="auto"/>
            </w:tcBorders>
          </w:tcPr>
          <w:p w:rsidR="004523DE" w:rsidRDefault="004523DE" w:rsidP="004523DE">
            <w:pPr>
              <w:rPr>
                <w:rFonts w:ascii="Arial" w:hAnsi="Arial" w:cs="Arial"/>
                <w:sz w:val="16"/>
                <w:szCs w:val="16"/>
              </w:rPr>
            </w:pPr>
            <w:r>
              <w:rPr>
                <w:rFonts w:ascii="Arial" w:hAnsi="Arial" w:cs="Arial"/>
                <w:sz w:val="16"/>
                <w:szCs w:val="16"/>
              </w:rPr>
              <w:t>Starting</w:t>
            </w:r>
          </w:p>
          <w:p w:rsidR="004523DE" w:rsidRPr="004523DE" w:rsidRDefault="004523DE" w:rsidP="004523DE">
            <w:pPr>
              <w:rPr>
                <w:rFonts w:ascii="Arial" w:hAnsi="Arial" w:cs="Arial"/>
                <w:sz w:val="16"/>
                <w:szCs w:val="16"/>
              </w:rPr>
            </w:pPr>
            <w:r>
              <w:rPr>
                <w:rFonts w:ascii="Arial" w:hAnsi="Arial" w:cs="Arial"/>
                <w:sz w:val="16"/>
                <w:szCs w:val="16"/>
              </w:rPr>
              <w:t>DOL</w:t>
            </w:r>
          </w:p>
        </w:tc>
        <w:tc>
          <w:tcPr>
            <w:tcW w:w="756" w:type="dxa"/>
            <w:tcBorders>
              <w:top w:val="single" w:sz="4" w:space="0" w:color="auto"/>
            </w:tcBorders>
          </w:tcPr>
          <w:p w:rsidR="004523DE" w:rsidRPr="004523DE" w:rsidRDefault="004523DE" w:rsidP="004523DE">
            <w:pPr>
              <w:rPr>
                <w:rFonts w:ascii="Arial" w:hAnsi="Arial" w:cs="Arial"/>
                <w:sz w:val="16"/>
                <w:szCs w:val="16"/>
              </w:rPr>
            </w:pPr>
            <w:r>
              <w:rPr>
                <w:rFonts w:ascii="Arial" w:hAnsi="Arial" w:cs="Arial"/>
                <w:sz w:val="16"/>
                <w:szCs w:val="16"/>
              </w:rPr>
              <w:t>1510,5</w:t>
            </w:r>
          </w:p>
        </w:tc>
        <w:tc>
          <w:tcPr>
            <w:tcW w:w="756" w:type="dxa"/>
            <w:tcBorders>
              <w:top w:val="single" w:sz="4" w:space="0" w:color="auto"/>
            </w:tcBorders>
          </w:tcPr>
          <w:p w:rsidR="004523DE" w:rsidRPr="004523DE" w:rsidRDefault="004523DE" w:rsidP="004523DE">
            <w:pPr>
              <w:rPr>
                <w:rFonts w:ascii="Arial" w:hAnsi="Arial" w:cs="Arial"/>
                <w:sz w:val="16"/>
                <w:szCs w:val="16"/>
              </w:rPr>
            </w:pPr>
            <w:r>
              <w:rPr>
                <w:rFonts w:ascii="Arial" w:hAnsi="Arial" w:cs="Arial"/>
                <w:sz w:val="16"/>
                <w:szCs w:val="16"/>
              </w:rPr>
              <w:t>5,639</w:t>
            </w:r>
          </w:p>
        </w:tc>
        <w:tc>
          <w:tcPr>
            <w:tcW w:w="756" w:type="dxa"/>
            <w:tcBorders>
              <w:top w:val="single" w:sz="4" w:space="0" w:color="auto"/>
            </w:tcBorders>
          </w:tcPr>
          <w:p w:rsidR="004523DE" w:rsidRPr="004523DE" w:rsidRDefault="004523DE" w:rsidP="004523DE">
            <w:pPr>
              <w:rPr>
                <w:rFonts w:ascii="Arial" w:hAnsi="Arial" w:cs="Arial"/>
                <w:sz w:val="16"/>
                <w:szCs w:val="16"/>
              </w:rPr>
            </w:pPr>
            <w:r>
              <w:rPr>
                <w:rFonts w:ascii="Arial" w:hAnsi="Arial" w:cs="Arial"/>
                <w:sz w:val="16"/>
                <w:szCs w:val="16"/>
              </w:rPr>
              <w:t>76</w:t>
            </w:r>
          </w:p>
        </w:tc>
        <w:tc>
          <w:tcPr>
            <w:tcW w:w="756" w:type="dxa"/>
            <w:tcBorders>
              <w:top w:val="single" w:sz="4" w:space="0" w:color="auto"/>
            </w:tcBorders>
          </w:tcPr>
          <w:p w:rsidR="004523DE" w:rsidRPr="004523DE" w:rsidRDefault="004523DE" w:rsidP="004523DE">
            <w:pPr>
              <w:rPr>
                <w:rFonts w:ascii="Arial" w:hAnsi="Arial" w:cs="Arial"/>
                <w:sz w:val="16"/>
                <w:szCs w:val="16"/>
              </w:rPr>
            </w:pPr>
            <w:r>
              <w:rPr>
                <w:rFonts w:ascii="Arial" w:hAnsi="Arial" w:cs="Arial"/>
                <w:sz w:val="16"/>
                <w:szCs w:val="16"/>
              </w:rPr>
              <w:t>2871</w:t>
            </w:r>
          </w:p>
        </w:tc>
        <w:tc>
          <w:tcPr>
            <w:tcW w:w="756" w:type="dxa"/>
            <w:tcBorders>
              <w:top w:val="single" w:sz="4" w:space="0" w:color="auto"/>
            </w:tcBorders>
          </w:tcPr>
          <w:p w:rsidR="004523DE" w:rsidRPr="004523DE" w:rsidRDefault="004523DE" w:rsidP="004523DE">
            <w:pPr>
              <w:rPr>
                <w:rFonts w:ascii="Arial" w:hAnsi="Arial" w:cs="Arial"/>
                <w:sz w:val="16"/>
                <w:szCs w:val="16"/>
              </w:rPr>
            </w:pPr>
            <w:r>
              <w:rPr>
                <w:rFonts w:ascii="Arial" w:hAnsi="Arial" w:cs="Arial"/>
                <w:sz w:val="16"/>
                <w:szCs w:val="16"/>
              </w:rPr>
              <w:t>31,102</w:t>
            </w:r>
          </w:p>
        </w:tc>
      </w:tr>
      <w:tr w:rsidR="004523DE" w:rsidRPr="004523DE" w:rsidTr="000B0231">
        <w:tc>
          <w:tcPr>
            <w:tcW w:w="756" w:type="dxa"/>
          </w:tcPr>
          <w:p w:rsidR="004523DE" w:rsidRPr="004523DE" w:rsidRDefault="004523DE" w:rsidP="004523DE">
            <w:pPr>
              <w:rPr>
                <w:rFonts w:ascii="Arial" w:hAnsi="Arial" w:cs="Arial"/>
                <w:sz w:val="16"/>
                <w:szCs w:val="16"/>
              </w:rPr>
            </w:pPr>
            <w:r>
              <w:rPr>
                <w:rFonts w:ascii="Arial" w:hAnsi="Arial" w:cs="Arial"/>
                <w:sz w:val="16"/>
                <w:szCs w:val="16"/>
              </w:rPr>
              <w:t>Autotrafo tap 50%</w:t>
            </w:r>
          </w:p>
        </w:tc>
        <w:tc>
          <w:tcPr>
            <w:tcW w:w="756" w:type="dxa"/>
          </w:tcPr>
          <w:p w:rsidR="004523DE" w:rsidRPr="004523DE" w:rsidRDefault="004523DE" w:rsidP="004523DE">
            <w:pPr>
              <w:rPr>
                <w:rFonts w:ascii="Arial" w:hAnsi="Arial" w:cs="Arial"/>
                <w:sz w:val="16"/>
                <w:szCs w:val="16"/>
              </w:rPr>
            </w:pPr>
            <w:r>
              <w:rPr>
                <w:rFonts w:ascii="Arial" w:hAnsi="Arial" w:cs="Arial"/>
                <w:sz w:val="16"/>
                <w:szCs w:val="16"/>
              </w:rPr>
              <w:t>395,3</w:t>
            </w:r>
          </w:p>
        </w:tc>
        <w:tc>
          <w:tcPr>
            <w:tcW w:w="756" w:type="dxa"/>
          </w:tcPr>
          <w:p w:rsidR="004523DE" w:rsidRPr="004523DE" w:rsidRDefault="004523DE" w:rsidP="004523DE">
            <w:pPr>
              <w:rPr>
                <w:rFonts w:ascii="Arial" w:hAnsi="Arial" w:cs="Arial"/>
                <w:sz w:val="16"/>
                <w:szCs w:val="16"/>
              </w:rPr>
            </w:pPr>
            <w:r>
              <w:rPr>
                <w:rFonts w:ascii="Arial" w:hAnsi="Arial" w:cs="Arial"/>
                <w:sz w:val="16"/>
                <w:szCs w:val="16"/>
              </w:rPr>
              <w:t>2,951</w:t>
            </w:r>
          </w:p>
        </w:tc>
        <w:tc>
          <w:tcPr>
            <w:tcW w:w="756" w:type="dxa"/>
          </w:tcPr>
          <w:p w:rsidR="004523DE" w:rsidRPr="004523DE" w:rsidRDefault="004523DE" w:rsidP="004523DE">
            <w:pPr>
              <w:rPr>
                <w:rFonts w:ascii="Arial" w:hAnsi="Arial" w:cs="Arial"/>
                <w:sz w:val="16"/>
                <w:szCs w:val="16"/>
              </w:rPr>
            </w:pPr>
            <w:r>
              <w:rPr>
                <w:rFonts w:ascii="Arial" w:hAnsi="Arial" w:cs="Arial"/>
                <w:sz w:val="16"/>
                <w:szCs w:val="16"/>
              </w:rPr>
              <w:t>22</w:t>
            </w:r>
          </w:p>
        </w:tc>
        <w:tc>
          <w:tcPr>
            <w:tcW w:w="756" w:type="dxa"/>
          </w:tcPr>
          <w:p w:rsidR="004523DE" w:rsidRPr="004523DE" w:rsidRDefault="004523DE" w:rsidP="004523DE">
            <w:pPr>
              <w:rPr>
                <w:rFonts w:ascii="Arial" w:hAnsi="Arial" w:cs="Arial"/>
                <w:sz w:val="16"/>
                <w:szCs w:val="16"/>
              </w:rPr>
            </w:pPr>
            <w:r>
              <w:rPr>
                <w:rFonts w:ascii="Arial" w:hAnsi="Arial" w:cs="Arial"/>
                <w:sz w:val="16"/>
                <w:szCs w:val="16"/>
              </w:rPr>
              <w:t>787</w:t>
            </w:r>
          </w:p>
        </w:tc>
        <w:tc>
          <w:tcPr>
            <w:tcW w:w="756" w:type="dxa"/>
          </w:tcPr>
          <w:p w:rsidR="004523DE" w:rsidRPr="004523DE" w:rsidRDefault="004523DE" w:rsidP="004523DE">
            <w:pPr>
              <w:rPr>
                <w:rFonts w:ascii="Arial" w:hAnsi="Arial" w:cs="Arial"/>
                <w:sz w:val="16"/>
                <w:szCs w:val="16"/>
              </w:rPr>
            </w:pPr>
            <w:r>
              <w:rPr>
                <w:rFonts w:ascii="Arial" w:hAnsi="Arial" w:cs="Arial"/>
                <w:sz w:val="16"/>
                <w:szCs w:val="16"/>
              </w:rPr>
              <w:t>18,101</w:t>
            </w:r>
          </w:p>
        </w:tc>
      </w:tr>
      <w:tr w:rsidR="004523DE" w:rsidRPr="004523DE" w:rsidTr="000B0231">
        <w:tc>
          <w:tcPr>
            <w:tcW w:w="756" w:type="dxa"/>
          </w:tcPr>
          <w:p w:rsidR="004523DE" w:rsidRPr="004523DE" w:rsidRDefault="004523DE" w:rsidP="004523DE">
            <w:pPr>
              <w:rPr>
                <w:rFonts w:ascii="Arial" w:hAnsi="Arial" w:cs="Arial"/>
                <w:sz w:val="16"/>
                <w:szCs w:val="16"/>
              </w:rPr>
            </w:pPr>
            <w:r>
              <w:rPr>
                <w:rFonts w:ascii="Arial" w:hAnsi="Arial" w:cs="Arial"/>
                <w:sz w:val="16"/>
                <w:szCs w:val="16"/>
              </w:rPr>
              <w:t>Reaktor tap 50%</w:t>
            </w:r>
          </w:p>
        </w:tc>
        <w:tc>
          <w:tcPr>
            <w:tcW w:w="756" w:type="dxa"/>
          </w:tcPr>
          <w:p w:rsidR="004523DE" w:rsidRPr="004523DE" w:rsidRDefault="004523DE" w:rsidP="004523DE">
            <w:pPr>
              <w:rPr>
                <w:rFonts w:ascii="Arial" w:hAnsi="Arial" w:cs="Arial"/>
                <w:sz w:val="16"/>
                <w:szCs w:val="16"/>
              </w:rPr>
            </w:pPr>
            <w:r>
              <w:rPr>
                <w:rFonts w:ascii="Arial" w:hAnsi="Arial" w:cs="Arial"/>
                <w:sz w:val="16"/>
                <w:szCs w:val="16"/>
              </w:rPr>
              <w:t>778,8</w:t>
            </w:r>
          </w:p>
        </w:tc>
        <w:tc>
          <w:tcPr>
            <w:tcW w:w="756" w:type="dxa"/>
          </w:tcPr>
          <w:p w:rsidR="004523DE" w:rsidRPr="004523DE" w:rsidRDefault="004523DE" w:rsidP="004523DE">
            <w:pPr>
              <w:rPr>
                <w:rFonts w:ascii="Arial" w:hAnsi="Arial" w:cs="Arial"/>
                <w:sz w:val="16"/>
                <w:szCs w:val="16"/>
              </w:rPr>
            </w:pPr>
            <w:r>
              <w:rPr>
                <w:rFonts w:ascii="Arial" w:hAnsi="Arial" w:cs="Arial"/>
                <w:sz w:val="16"/>
                <w:szCs w:val="16"/>
              </w:rPr>
              <w:t>2,907</w:t>
            </w:r>
          </w:p>
        </w:tc>
        <w:tc>
          <w:tcPr>
            <w:tcW w:w="756" w:type="dxa"/>
          </w:tcPr>
          <w:p w:rsidR="004523DE" w:rsidRPr="004523DE" w:rsidRDefault="004523DE" w:rsidP="004523DE">
            <w:pPr>
              <w:rPr>
                <w:rFonts w:ascii="Arial" w:hAnsi="Arial" w:cs="Arial"/>
                <w:sz w:val="16"/>
                <w:szCs w:val="16"/>
              </w:rPr>
            </w:pPr>
            <w:r>
              <w:rPr>
                <w:rFonts w:ascii="Arial" w:hAnsi="Arial" w:cs="Arial"/>
                <w:sz w:val="16"/>
                <w:szCs w:val="16"/>
              </w:rPr>
              <w:t>20</w:t>
            </w:r>
          </w:p>
        </w:tc>
        <w:tc>
          <w:tcPr>
            <w:tcW w:w="756" w:type="dxa"/>
          </w:tcPr>
          <w:p w:rsidR="004523DE" w:rsidRPr="004523DE" w:rsidRDefault="004523DE" w:rsidP="004523DE">
            <w:pPr>
              <w:rPr>
                <w:rFonts w:ascii="Arial" w:hAnsi="Arial" w:cs="Arial"/>
                <w:sz w:val="16"/>
                <w:szCs w:val="16"/>
              </w:rPr>
            </w:pPr>
            <w:r>
              <w:rPr>
                <w:rFonts w:ascii="Arial" w:hAnsi="Arial" w:cs="Arial"/>
                <w:sz w:val="16"/>
                <w:szCs w:val="16"/>
              </w:rPr>
              <w:t>763</w:t>
            </w:r>
          </w:p>
        </w:tc>
        <w:tc>
          <w:tcPr>
            <w:tcW w:w="756" w:type="dxa"/>
          </w:tcPr>
          <w:p w:rsidR="004523DE" w:rsidRPr="004523DE" w:rsidRDefault="004523DE" w:rsidP="004523DE">
            <w:pPr>
              <w:rPr>
                <w:rFonts w:ascii="Arial" w:hAnsi="Arial" w:cs="Arial"/>
                <w:sz w:val="16"/>
                <w:szCs w:val="16"/>
              </w:rPr>
            </w:pPr>
            <w:r>
              <w:rPr>
                <w:rFonts w:ascii="Arial" w:hAnsi="Arial" w:cs="Arial"/>
                <w:sz w:val="16"/>
                <w:szCs w:val="16"/>
              </w:rPr>
              <w:t>17,676</w:t>
            </w:r>
          </w:p>
        </w:tc>
      </w:tr>
      <w:tr w:rsidR="004523DE" w:rsidRPr="004523DE" w:rsidTr="000B0231">
        <w:tc>
          <w:tcPr>
            <w:tcW w:w="756" w:type="dxa"/>
            <w:tcBorders>
              <w:bottom w:val="double" w:sz="4" w:space="0" w:color="auto"/>
            </w:tcBorders>
          </w:tcPr>
          <w:p w:rsidR="004523DE" w:rsidRPr="004523DE" w:rsidRDefault="004523DE" w:rsidP="004523DE">
            <w:pPr>
              <w:rPr>
                <w:rFonts w:ascii="Arial" w:hAnsi="Arial" w:cs="Arial"/>
                <w:sz w:val="16"/>
                <w:szCs w:val="16"/>
              </w:rPr>
            </w:pPr>
            <w:r>
              <w:rPr>
                <w:rFonts w:ascii="Arial" w:hAnsi="Arial" w:cs="Arial"/>
                <w:sz w:val="16"/>
                <w:szCs w:val="16"/>
              </w:rPr>
              <w:t>Star-delta t = 2 detik</w:t>
            </w:r>
          </w:p>
        </w:tc>
        <w:tc>
          <w:tcPr>
            <w:tcW w:w="756" w:type="dxa"/>
            <w:tcBorders>
              <w:bottom w:val="double" w:sz="4" w:space="0" w:color="auto"/>
            </w:tcBorders>
          </w:tcPr>
          <w:p w:rsidR="004523DE" w:rsidRPr="004523DE" w:rsidRDefault="004523DE" w:rsidP="004523DE">
            <w:pPr>
              <w:rPr>
                <w:rFonts w:ascii="Arial" w:hAnsi="Arial" w:cs="Arial"/>
                <w:sz w:val="16"/>
                <w:szCs w:val="16"/>
              </w:rPr>
            </w:pPr>
            <w:r>
              <w:rPr>
                <w:rFonts w:ascii="Arial" w:hAnsi="Arial" w:cs="Arial"/>
                <w:sz w:val="16"/>
                <w:szCs w:val="16"/>
              </w:rPr>
              <w:t>847,8</w:t>
            </w:r>
          </w:p>
        </w:tc>
        <w:tc>
          <w:tcPr>
            <w:tcW w:w="756" w:type="dxa"/>
            <w:tcBorders>
              <w:bottom w:val="double" w:sz="4" w:space="0" w:color="auto"/>
            </w:tcBorders>
          </w:tcPr>
          <w:p w:rsidR="004523DE" w:rsidRPr="004523DE" w:rsidRDefault="004523DE" w:rsidP="004523DE">
            <w:pPr>
              <w:rPr>
                <w:rFonts w:ascii="Arial" w:hAnsi="Arial" w:cs="Arial"/>
                <w:sz w:val="16"/>
                <w:szCs w:val="16"/>
              </w:rPr>
            </w:pPr>
            <w:r>
              <w:rPr>
                <w:rFonts w:ascii="Arial" w:hAnsi="Arial" w:cs="Arial"/>
                <w:sz w:val="16"/>
                <w:szCs w:val="16"/>
              </w:rPr>
              <w:t>3,39</w:t>
            </w:r>
          </w:p>
        </w:tc>
        <w:tc>
          <w:tcPr>
            <w:tcW w:w="756" w:type="dxa"/>
            <w:tcBorders>
              <w:bottom w:val="double" w:sz="4" w:space="0" w:color="auto"/>
            </w:tcBorders>
          </w:tcPr>
          <w:p w:rsidR="004523DE" w:rsidRPr="004523DE" w:rsidRDefault="004523DE" w:rsidP="004523DE">
            <w:pPr>
              <w:rPr>
                <w:rFonts w:ascii="Arial" w:hAnsi="Arial" w:cs="Arial"/>
                <w:sz w:val="16"/>
                <w:szCs w:val="16"/>
              </w:rPr>
            </w:pPr>
            <w:r>
              <w:rPr>
                <w:rFonts w:ascii="Arial" w:hAnsi="Arial" w:cs="Arial"/>
                <w:sz w:val="16"/>
                <w:szCs w:val="16"/>
              </w:rPr>
              <w:t>28</w:t>
            </w:r>
          </w:p>
        </w:tc>
        <w:tc>
          <w:tcPr>
            <w:tcW w:w="756" w:type="dxa"/>
            <w:tcBorders>
              <w:bottom w:val="double" w:sz="4" w:space="0" w:color="auto"/>
            </w:tcBorders>
          </w:tcPr>
          <w:p w:rsidR="004523DE" w:rsidRPr="004523DE" w:rsidRDefault="004523DE" w:rsidP="004523DE">
            <w:pPr>
              <w:rPr>
                <w:rFonts w:ascii="Arial" w:hAnsi="Arial" w:cs="Arial"/>
                <w:sz w:val="16"/>
                <w:szCs w:val="16"/>
              </w:rPr>
            </w:pPr>
            <w:r>
              <w:rPr>
                <w:rFonts w:ascii="Arial" w:hAnsi="Arial" w:cs="Arial"/>
                <w:sz w:val="16"/>
                <w:szCs w:val="16"/>
              </w:rPr>
              <w:t>1038</w:t>
            </w:r>
          </w:p>
        </w:tc>
        <w:tc>
          <w:tcPr>
            <w:tcW w:w="756" w:type="dxa"/>
            <w:tcBorders>
              <w:bottom w:val="double" w:sz="4" w:space="0" w:color="auto"/>
            </w:tcBorders>
          </w:tcPr>
          <w:p w:rsidR="004523DE" w:rsidRPr="004523DE" w:rsidRDefault="004523DE" w:rsidP="004523DE">
            <w:pPr>
              <w:rPr>
                <w:rFonts w:ascii="Arial" w:hAnsi="Arial" w:cs="Arial"/>
                <w:sz w:val="16"/>
                <w:szCs w:val="16"/>
              </w:rPr>
            </w:pPr>
            <w:r>
              <w:rPr>
                <w:rFonts w:ascii="Arial" w:hAnsi="Arial" w:cs="Arial"/>
                <w:sz w:val="16"/>
                <w:szCs w:val="16"/>
              </w:rPr>
              <w:t>22,836</w:t>
            </w:r>
          </w:p>
        </w:tc>
      </w:tr>
    </w:tbl>
    <w:p w:rsidR="008235C4" w:rsidRDefault="008235C4" w:rsidP="000B0231">
      <w:pPr>
        <w:pStyle w:val="ListParagraph"/>
        <w:spacing w:after="0" w:line="240" w:lineRule="auto"/>
        <w:ind w:left="0"/>
        <w:rPr>
          <w:rFonts w:ascii="Arial" w:hAnsi="Arial" w:cs="Arial"/>
          <w:b/>
          <w:sz w:val="20"/>
          <w:szCs w:val="20"/>
          <w:lang w:val="id-ID"/>
        </w:rPr>
      </w:pPr>
    </w:p>
    <w:p w:rsidR="000865B9" w:rsidRPr="006659B0" w:rsidRDefault="000865B9" w:rsidP="007E53F7">
      <w:pPr>
        <w:pStyle w:val="ListParagraph"/>
        <w:spacing w:after="0" w:line="240" w:lineRule="auto"/>
        <w:ind w:left="0"/>
        <w:jc w:val="center"/>
        <w:rPr>
          <w:rFonts w:ascii="Arial" w:hAnsi="Arial" w:cs="Arial"/>
          <w:bCs/>
          <w:sz w:val="20"/>
          <w:szCs w:val="20"/>
          <w:lang w:val="id-ID"/>
        </w:rPr>
      </w:pPr>
      <w:r w:rsidRPr="006659B0">
        <w:rPr>
          <w:rFonts w:ascii="Arial" w:hAnsi="Arial" w:cs="Arial"/>
          <w:sz w:val="20"/>
          <w:szCs w:val="20"/>
          <w:lang w:val="id-ID"/>
        </w:rPr>
        <w:t xml:space="preserve">Tabel 3. Pemakaian energi metode </w:t>
      </w:r>
      <w:r w:rsidRPr="006659B0">
        <w:rPr>
          <w:rFonts w:ascii="Arial" w:hAnsi="Arial" w:cs="Arial"/>
          <w:i/>
          <w:sz w:val="20"/>
          <w:szCs w:val="20"/>
          <w:lang w:val="id-ID"/>
        </w:rPr>
        <w:t>DOL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720"/>
        <w:gridCol w:w="990"/>
        <w:gridCol w:w="1260"/>
        <w:gridCol w:w="918"/>
      </w:tblGrid>
      <w:tr w:rsidR="005F3687" w:rsidRPr="000B0231" w:rsidTr="00DF22AC">
        <w:trPr>
          <w:jc w:val="center"/>
        </w:trPr>
        <w:tc>
          <w:tcPr>
            <w:tcW w:w="648" w:type="dxa"/>
            <w:tcBorders>
              <w:top w:val="double" w:sz="4" w:space="0" w:color="auto"/>
              <w:bottom w:val="single" w:sz="4" w:space="0" w:color="auto"/>
            </w:tcBorders>
          </w:tcPr>
          <w:p w:rsidR="000B0231" w:rsidRDefault="000B0231" w:rsidP="005F3687">
            <w:pPr>
              <w:pStyle w:val="ListParagraph"/>
              <w:spacing w:after="0" w:line="240" w:lineRule="auto"/>
              <w:ind w:left="0"/>
              <w:jc w:val="center"/>
              <w:rPr>
                <w:rFonts w:ascii="Arial" w:hAnsi="Arial" w:cs="Arial"/>
                <w:bCs/>
                <w:sz w:val="16"/>
                <w:szCs w:val="16"/>
              </w:rPr>
            </w:pPr>
            <w:r>
              <w:rPr>
                <w:rFonts w:ascii="Arial" w:hAnsi="Arial" w:cs="Arial"/>
                <w:bCs/>
                <w:sz w:val="16"/>
                <w:szCs w:val="16"/>
              </w:rPr>
              <w:t>Motor Bag</w:t>
            </w:r>
          </w:p>
          <w:p w:rsidR="000B0231" w:rsidRPr="000B0231" w:rsidRDefault="000B0231" w:rsidP="005F3687">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Filter</w:t>
            </w:r>
          </w:p>
        </w:tc>
        <w:tc>
          <w:tcPr>
            <w:tcW w:w="720" w:type="dxa"/>
            <w:tcBorders>
              <w:top w:val="double" w:sz="4" w:space="0" w:color="auto"/>
              <w:bottom w:val="single" w:sz="4" w:space="0" w:color="auto"/>
            </w:tcBorders>
          </w:tcPr>
          <w:p w:rsidR="000B0231" w:rsidRPr="000B0231" w:rsidRDefault="000B0231" w:rsidP="005F3687">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W</w:t>
            </w:r>
            <w:r w:rsidRPr="005F3687">
              <w:rPr>
                <w:rFonts w:ascii="Arial" w:hAnsi="Arial" w:cs="Arial"/>
                <w:bCs/>
                <w:sz w:val="16"/>
                <w:szCs w:val="16"/>
                <w:vertAlign w:val="subscript"/>
              </w:rPr>
              <w:t>asut</w:t>
            </w:r>
            <w:r w:rsidRPr="000B0231">
              <w:rPr>
                <w:rFonts w:ascii="Arial" w:hAnsi="Arial" w:cs="Arial"/>
                <w:bCs/>
                <w:sz w:val="16"/>
                <w:szCs w:val="16"/>
              </w:rPr>
              <w:t xml:space="preserve"> (kWh)</w:t>
            </w:r>
          </w:p>
        </w:tc>
        <w:tc>
          <w:tcPr>
            <w:tcW w:w="990" w:type="dxa"/>
            <w:tcBorders>
              <w:top w:val="double" w:sz="4" w:space="0" w:color="auto"/>
              <w:bottom w:val="single" w:sz="4" w:space="0" w:color="auto"/>
            </w:tcBorders>
          </w:tcPr>
          <w:p w:rsidR="000B0231" w:rsidRPr="000B0231" w:rsidRDefault="000B0231" w:rsidP="005F3687">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W</w:t>
            </w:r>
            <w:r w:rsidRPr="005F3687">
              <w:rPr>
                <w:rFonts w:ascii="Arial" w:hAnsi="Arial" w:cs="Arial"/>
                <w:bCs/>
                <w:sz w:val="16"/>
                <w:szCs w:val="16"/>
                <w:vertAlign w:val="subscript"/>
              </w:rPr>
              <w:t xml:space="preserve">normal </w:t>
            </w:r>
            <w:r w:rsidRPr="000B0231">
              <w:rPr>
                <w:rFonts w:ascii="Arial" w:hAnsi="Arial" w:cs="Arial"/>
                <w:bCs/>
                <w:sz w:val="16"/>
                <w:szCs w:val="16"/>
              </w:rPr>
              <w:t>(kWh)</w:t>
            </w:r>
          </w:p>
        </w:tc>
        <w:tc>
          <w:tcPr>
            <w:tcW w:w="1260" w:type="dxa"/>
            <w:tcBorders>
              <w:top w:val="double" w:sz="4" w:space="0" w:color="auto"/>
              <w:bottom w:val="single" w:sz="4" w:space="0" w:color="auto"/>
            </w:tcBorders>
          </w:tcPr>
          <w:p w:rsidR="000B0231" w:rsidRDefault="000B0231" w:rsidP="005F3687">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W</w:t>
            </w:r>
            <w:r w:rsidRPr="005F3687">
              <w:rPr>
                <w:rFonts w:ascii="Arial" w:hAnsi="Arial" w:cs="Arial"/>
                <w:bCs/>
                <w:sz w:val="16"/>
                <w:szCs w:val="16"/>
                <w:vertAlign w:val="subscript"/>
              </w:rPr>
              <w:t>total</w:t>
            </w:r>
          </w:p>
          <w:p w:rsidR="000B0231" w:rsidRPr="000B0231" w:rsidRDefault="000B0231" w:rsidP="005F3687">
            <w:pPr>
              <w:pStyle w:val="ListParagraph"/>
              <w:spacing w:after="0" w:line="240" w:lineRule="auto"/>
              <w:ind w:left="0"/>
              <w:jc w:val="center"/>
              <w:rPr>
                <w:rFonts w:ascii="Arial" w:hAnsi="Arial" w:cs="Arial"/>
                <w:bCs/>
                <w:sz w:val="16"/>
                <w:szCs w:val="16"/>
              </w:rPr>
            </w:pPr>
            <w:r>
              <w:rPr>
                <w:rFonts w:ascii="Arial" w:hAnsi="Arial" w:cs="Arial"/>
                <w:bCs/>
                <w:sz w:val="16"/>
                <w:szCs w:val="16"/>
              </w:rPr>
              <w:t>(kWh)</w:t>
            </w:r>
          </w:p>
        </w:tc>
        <w:tc>
          <w:tcPr>
            <w:tcW w:w="918" w:type="dxa"/>
            <w:tcBorders>
              <w:top w:val="double" w:sz="4" w:space="0" w:color="auto"/>
              <w:bottom w:val="single" w:sz="4" w:space="0" w:color="auto"/>
            </w:tcBorders>
          </w:tcPr>
          <w:p w:rsidR="000B0231" w:rsidRDefault="000B0231" w:rsidP="005F3687">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K</w:t>
            </w:r>
            <w:r w:rsidR="005F3687">
              <w:rPr>
                <w:rFonts w:ascii="Arial" w:hAnsi="Arial" w:cs="Arial"/>
                <w:bCs/>
                <w:sz w:val="16"/>
                <w:szCs w:val="16"/>
              </w:rPr>
              <w:t>et.</w:t>
            </w:r>
          </w:p>
          <w:p w:rsidR="000B0231" w:rsidRPr="000B0231" w:rsidRDefault="000B0231" w:rsidP="005F3687">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(operasi)</w:t>
            </w:r>
          </w:p>
        </w:tc>
      </w:tr>
      <w:tr w:rsidR="005F3687" w:rsidRPr="000B0231" w:rsidTr="00DF22AC">
        <w:trPr>
          <w:jc w:val="center"/>
        </w:trPr>
        <w:tc>
          <w:tcPr>
            <w:tcW w:w="648" w:type="dxa"/>
            <w:tcBorders>
              <w:top w:val="single" w:sz="4" w:space="0" w:color="auto"/>
            </w:tcBorders>
          </w:tcPr>
          <w:p w:rsidR="000B0231" w:rsidRPr="000B0231" w:rsidRDefault="000B0231" w:rsidP="005F3687">
            <w:pPr>
              <w:pStyle w:val="ListParagraph"/>
              <w:spacing w:after="0" w:line="240" w:lineRule="auto"/>
              <w:ind w:left="0"/>
              <w:jc w:val="center"/>
              <w:rPr>
                <w:rFonts w:ascii="Arial" w:hAnsi="Arial" w:cs="Arial"/>
                <w:bCs/>
                <w:sz w:val="16"/>
                <w:szCs w:val="16"/>
              </w:rPr>
            </w:pPr>
            <w:r>
              <w:rPr>
                <w:rFonts w:ascii="Arial" w:hAnsi="Arial" w:cs="Arial"/>
                <w:bCs/>
                <w:sz w:val="16"/>
                <w:szCs w:val="16"/>
              </w:rPr>
              <w:t>A</w:t>
            </w:r>
          </w:p>
        </w:tc>
        <w:tc>
          <w:tcPr>
            <w:tcW w:w="720" w:type="dxa"/>
            <w:tcBorders>
              <w:top w:val="single" w:sz="4" w:space="0" w:color="auto"/>
            </w:tcBorders>
          </w:tcPr>
          <w:p w:rsidR="000B0231" w:rsidRPr="000B0231" w:rsidRDefault="000B0231" w:rsidP="005F3687">
            <w:pPr>
              <w:pStyle w:val="ListParagraph"/>
              <w:spacing w:after="0" w:line="240" w:lineRule="auto"/>
              <w:ind w:left="0"/>
              <w:jc w:val="center"/>
              <w:rPr>
                <w:rFonts w:ascii="Arial" w:hAnsi="Arial" w:cs="Arial"/>
                <w:bCs/>
                <w:sz w:val="16"/>
                <w:szCs w:val="16"/>
              </w:rPr>
            </w:pPr>
            <w:r>
              <w:rPr>
                <w:rFonts w:ascii="Arial" w:hAnsi="Arial" w:cs="Arial"/>
                <w:bCs/>
                <w:sz w:val="16"/>
                <w:szCs w:val="16"/>
              </w:rPr>
              <w:t>0</w:t>
            </w:r>
          </w:p>
        </w:tc>
        <w:tc>
          <w:tcPr>
            <w:tcW w:w="990" w:type="dxa"/>
            <w:tcBorders>
              <w:top w:val="single" w:sz="4" w:space="0" w:color="auto"/>
            </w:tcBorders>
          </w:tcPr>
          <w:p w:rsidR="000B0231" w:rsidRPr="000B0231" w:rsidRDefault="000B0231" w:rsidP="005F3687">
            <w:pPr>
              <w:pStyle w:val="ListParagraph"/>
              <w:spacing w:after="0" w:line="240" w:lineRule="auto"/>
              <w:ind w:left="0"/>
              <w:jc w:val="center"/>
              <w:rPr>
                <w:rFonts w:ascii="Arial" w:hAnsi="Arial" w:cs="Arial"/>
                <w:bCs/>
                <w:sz w:val="16"/>
                <w:szCs w:val="16"/>
              </w:rPr>
            </w:pPr>
            <w:r>
              <w:rPr>
                <w:rFonts w:ascii="Arial" w:hAnsi="Arial" w:cs="Arial"/>
                <w:bCs/>
                <w:sz w:val="16"/>
                <w:szCs w:val="16"/>
              </w:rPr>
              <w:t>1.800.000</w:t>
            </w:r>
          </w:p>
        </w:tc>
        <w:tc>
          <w:tcPr>
            <w:tcW w:w="1260" w:type="dxa"/>
            <w:tcBorders>
              <w:top w:val="single" w:sz="4" w:space="0" w:color="auto"/>
            </w:tcBorders>
          </w:tcPr>
          <w:p w:rsidR="000B0231" w:rsidRPr="000B0231" w:rsidRDefault="000B0231" w:rsidP="005F3687">
            <w:pPr>
              <w:pStyle w:val="ListParagraph"/>
              <w:spacing w:after="0" w:line="240" w:lineRule="auto"/>
              <w:ind w:left="0"/>
              <w:jc w:val="center"/>
              <w:rPr>
                <w:rFonts w:ascii="Arial" w:hAnsi="Arial" w:cs="Arial"/>
                <w:bCs/>
                <w:sz w:val="16"/>
                <w:szCs w:val="16"/>
              </w:rPr>
            </w:pPr>
            <w:r>
              <w:rPr>
                <w:rFonts w:ascii="Arial" w:hAnsi="Arial" w:cs="Arial"/>
                <w:bCs/>
                <w:sz w:val="16"/>
                <w:szCs w:val="16"/>
              </w:rPr>
              <w:t>1.800.000</w:t>
            </w:r>
          </w:p>
        </w:tc>
        <w:tc>
          <w:tcPr>
            <w:tcW w:w="918" w:type="dxa"/>
            <w:tcBorders>
              <w:top w:val="single" w:sz="4" w:space="0" w:color="auto"/>
            </w:tcBorders>
          </w:tcPr>
          <w:p w:rsidR="000B0231" w:rsidRPr="000B0231" w:rsidRDefault="000B0231" w:rsidP="005F3687">
            <w:pPr>
              <w:pStyle w:val="ListParagraph"/>
              <w:spacing w:after="0" w:line="240" w:lineRule="auto"/>
              <w:ind w:left="0"/>
              <w:jc w:val="center"/>
              <w:rPr>
                <w:rFonts w:ascii="Arial" w:hAnsi="Arial" w:cs="Arial"/>
                <w:bCs/>
                <w:sz w:val="16"/>
                <w:szCs w:val="16"/>
              </w:rPr>
            </w:pPr>
            <w:r>
              <w:rPr>
                <w:rFonts w:ascii="Arial" w:hAnsi="Arial" w:cs="Arial"/>
                <w:bCs/>
                <w:sz w:val="16"/>
                <w:szCs w:val="16"/>
              </w:rPr>
              <w:t>24 jam</w:t>
            </w:r>
          </w:p>
        </w:tc>
      </w:tr>
      <w:tr w:rsidR="005F3687" w:rsidRPr="000B0231" w:rsidTr="00366EFE">
        <w:trPr>
          <w:jc w:val="center"/>
        </w:trPr>
        <w:tc>
          <w:tcPr>
            <w:tcW w:w="648" w:type="dxa"/>
          </w:tcPr>
          <w:p w:rsidR="000B0231" w:rsidRPr="000B0231" w:rsidRDefault="00CF27CA" w:rsidP="005F3687">
            <w:pPr>
              <w:pStyle w:val="ListParagraph"/>
              <w:spacing w:after="0" w:line="240" w:lineRule="auto"/>
              <w:ind w:left="0"/>
              <w:jc w:val="center"/>
              <w:rPr>
                <w:rFonts w:ascii="Arial" w:hAnsi="Arial" w:cs="Arial"/>
                <w:bCs/>
                <w:sz w:val="16"/>
                <w:szCs w:val="16"/>
              </w:rPr>
            </w:pPr>
            <w:r>
              <w:rPr>
                <w:rFonts w:ascii="Arial" w:hAnsi="Arial" w:cs="Arial"/>
                <w:bCs/>
                <w:sz w:val="16"/>
                <w:szCs w:val="16"/>
              </w:rPr>
              <w:t>B</w:t>
            </w:r>
          </w:p>
        </w:tc>
        <w:tc>
          <w:tcPr>
            <w:tcW w:w="720" w:type="dxa"/>
          </w:tcPr>
          <w:p w:rsidR="000B0231" w:rsidRPr="000B0231" w:rsidRDefault="000B0231" w:rsidP="005F3687">
            <w:pPr>
              <w:pStyle w:val="ListParagraph"/>
              <w:spacing w:after="0" w:line="240" w:lineRule="auto"/>
              <w:ind w:left="0"/>
              <w:jc w:val="center"/>
              <w:rPr>
                <w:rFonts w:ascii="Arial" w:hAnsi="Arial" w:cs="Arial"/>
                <w:bCs/>
                <w:sz w:val="16"/>
                <w:szCs w:val="16"/>
              </w:rPr>
            </w:pPr>
            <w:r>
              <w:rPr>
                <w:rFonts w:ascii="Arial" w:hAnsi="Arial" w:cs="Arial"/>
                <w:bCs/>
                <w:sz w:val="16"/>
                <w:szCs w:val="16"/>
              </w:rPr>
              <w:t>31,102</w:t>
            </w:r>
          </w:p>
        </w:tc>
        <w:tc>
          <w:tcPr>
            <w:tcW w:w="990" w:type="dxa"/>
          </w:tcPr>
          <w:p w:rsidR="000B0231" w:rsidRPr="000B0231" w:rsidRDefault="000B0231" w:rsidP="005F3687">
            <w:pPr>
              <w:pStyle w:val="ListParagraph"/>
              <w:spacing w:after="0" w:line="240" w:lineRule="auto"/>
              <w:ind w:left="0"/>
              <w:jc w:val="center"/>
              <w:rPr>
                <w:rFonts w:ascii="Arial" w:hAnsi="Arial" w:cs="Arial"/>
                <w:bCs/>
                <w:sz w:val="16"/>
                <w:szCs w:val="16"/>
              </w:rPr>
            </w:pPr>
            <w:r>
              <w:rPr>
                <w:rFonts w:ascii="Arial" w:hAnsi="Arial" w:cs="Arial"/>
                <w:bCs/>
                <w:sz w:val="16"/>
                <w:szCs w:val="16"/>
              </w:rPr>
              <w:t>600.000</w:t>
            </w:r>
          </w:p>
        </w:tc>
        <w:tc>
          <w:tcPr>
            <w:tcW w:w="1260" w:type="dxa"/>
          </w:tcPr>
          <w:p w:rsidR="000B0231" w:rsidRPr="000B0231" w:rsidRDefault="000B0231" w:rsidP="005F3687">
            <w:pPr>
              <w:pStyle w:val="ListParagraph"/>
              <w:spacing w:after="0" w:line="240" w:lineRule="auto"/>
              <w:ind w:left="0"/>
              <w:jc w:val="center"/>
              <w:rPr>
                <w:rFonts w:ascii="Arial" w:hAnsi="Arial" w:cs="Arial"/>
                <w:bCs/>
                <w:sz w:val="16"/>
                <w:szCs w:val="16"/>
              </w:rPr>
            </w:pPr>
            <w:r>
              <w:rPr>
                <w:rFonts w:ascii="Arial" w:hAnsi="Arial" w:cs="Arial"/>
                <w:bCs/>
                <w:sz w:val="16"/>
                <w:szCs w:val="16"/>
              </w:rPr>
              <w:t>600.031,102</w:t>
            </w:r>
          </w:p>
        </w:tc>
        <w:tc>
          <w:tcPr>
            <w:tcW w:w="918" w:type="dxa"/>
          </w:tcPr>
          <w:p w:rsidR="000B0231" w:rsidRPr="000B0231" w:rsidRDefault="000B0231" w:rsidP="005F3687">
            <w:pPr>
              <w:pStyle w:val="ListParagraph"/>
              <w:spacing w:after="0" w:line="240" w:lineRule="auto"/>
              <w:ind w:left="0"/>
              <w:jc w:val="center"/>
              <w:rPr>
                <w:rFonts w:ascii="Arial" w:hAnsi="Arial" w:cs="Arial"/>
                <w:bCs/>
                <w:sz w:val="16"/>
                <w:szCs w:val="16"/>
              </w:rPr>
            </w:pPr>
            <w:r>
              <w:rPr>
                <w:rFonts w:ascii="Arial" w:hAnsi="Arial" w:cs="Arial"/>
                <w:bCs/>
                <w:sz w:val="16"/>
                <w:szCs w:val="16"/>
              </w:rPr>
              <w:t>Operasi 8 jam/hari</w:t>
            </w:r>
          </w:p>
        </w:tc>
      </w:tr>
      <w:tr w:rsidR="005F3687" w:rsidRPr="000B0231" w:rsidTr="00366EFE">
        <w:trPr>
          <w:jc w:val="center"/>
        </w:trPr>
        <w:tc>
          <w:tcPr>
            <w:tcW w:w="2358" w:type="dxa"/>
            <w:gridSpan w:val="3"/>
            <w:tcBorders>
              <w:bottom w:val="double" w:sz="4" w:space="0" w:color="auto"/>
            </w:tcBorders>
          </w:tcPr>
          <w:p w:rsidR="005F3687" w:rsidRPr="005F3687" w:rsidRDefault="005F3687" w:rsidP="007E53F7">
            <w:pPr>
              <w:pStyle w:val="ListParagraph"/>
              <w:spacing w:after="0" w:line="240" w:lineRule="auto"/>
              <w:ind w:left="0"/>
              <w:jc w:val="both"/>
              <w:rPr>
                <w:rFonts w:ascii="Arial" w:hAnsi="Arial" w:cs="Arial"/>
                <w:bCs/>
                <w:sz w:val="16"/>
                <w:szCs w:val="16"/>
              </w:rPr>
            </w:pPr>
            <w:r>
              <w:rPr>
                <w:rFonts w:ascii="Arial" w:hAnsi="Arial" w:cs="Arial"/>
                <w:bCs/>
                <w:sz w:val="16"/>
                <w:szCs w:val="16"/>
              </w:rPr>
              <w:t>Total pemakaian sebulan</w:t>
            </w:r>
          </w:p>
        </w:tc>
        <w:tc>
          <w:tcPr>
            <w:tcW w:w="1260" w:type="dxa"/>
            <w:tcBorders>
              <w:bottom w:val="double" w:sz="4" w:space="0" w:color="auto"/>
            </w:tcBorders>
          </w:tcPr>
          <w:p w:rsidR="005F3687" w:rsidRPr="005F3687" w:rsidRDefault="005F3687" w:rsidP="007E53F7">
            <w:pPr>
              <w:pStyle w:val="ListParagraph"/>
              <w:spacing w:after="0" w:line="240" w:lineRule="auto"/>
              <w:ind w:left="0"/>
              <w:jc w:val="both"/>
              <w:rPr>
                <w:rFonts w:ascii="Arial" w:hAnsi="Arial" w:cs="Arial"/>
                <w:bCs/>
                <w:sz w:val="16"/>
                <w:szCs w:val="16"/>
              </w:rPr>
            </w:pPr>
            <w:r>
              <w:rPr>
                <w:rFonts w:ascii="Arial" w:hAnsi="Arial" w:cs="Arial"/>
                <w:bCs/>
                <w:sz w:val="16"/>
                <w:szCs w:val="16"/>
              </w:rPr>
              <w:t>2.400.031,102</w:t>
            </w:r>
          </w:p>
        </w:tc>
        <w:tc>
          <w:tcPr>
            <w:tcW w:w="918" w:type="dxa"/>
            <w:tcBorders>
              <w:bottom w:val="double" w:sz="4" w:space="0" w:color="auto"/>
            </w:tcBorders>
          </w:tcPr>
          <w:p w:rsidR="005F3687" w:rsidRPr="000B0231" w:rsidRDefault="005F3687" w:rsidP="007E53F7">
            <w:pPr>
              <w:pStyle w:val="ListParagraph"/>
              <w:spacing w:after="0" w:line="240" w:lineRule="auto"/>
              <w:ind w:left="0"/>
              <w:jc w:val="both"/>
              <w:rPr>
                <w:rFonts w:ascii="Arial" w:hAnsi="Arial" w:cs="Arial"/>
                <w:bCs/>
                <w:sz w:val="16"/>
                <w:szCs w:val="16"/>
                <w:lang w:val="id-ID"/>
              </w:rPr>
            </w:pPr>
          </w:p>
        </w:tc>
      </w:tr>
    </w:tbl>
    <w:p w:rsidR="001A56E1" w:rsidRPr="007E53F7" w:rsidRDefault="001A56E1" w:rsidP="007E53F7">
      <w:pPr>
        <w:pStyle w:val="ListParagraph"/>
        <w:spacing w:after="0" w:line="240" w:lineRule="auto"/>
        <w:ind w:left="0"/>
        <w:jc w:val="both"/>
        <w:rPr>
          <w:rFonts w:ascii="Arial" w:hAnsi="Arial" w:cs="Arial"/>
          <w:bCs/>
          <w:sz w:val="20"/>
          <w:szCs w:val="20"/>
          <w:lang w:val="id-ID"/>
        </w:rPr>
      </w:pPr>
    </w:p>
    <w:p w:rsidR="000865B9" w:rsidRPr="006659B0" w:rsidRDefault="000865B9" w:rsidP="007E53F7">
      <w:pPr>
        <w:ind w:right="-96"/>
        <w:jc w:val="center"/>
        <w:rPr>
          <w:rFonts w:ascii="Arial" w:hAnsi="Arial" w:cs="Arial"/>
          <w:sz w:val="20"/>
          <w:szCs w:val="20"/>
          <w:lang w:val="id-ID"/>
        </w:rPr>
      </w:pPr>
      <w:r w:rsidRPr="006659B0">
        <w:rPr>
          <w:rFonts w:ascii="Arial" w:hAnsi="Arial" w:cs="Arial"/>
          <w:sz w:val="20"/>
          <w:szCs w:val="20"/>
          <w:lang w:val="id-ID"/>
        </w:rPr>
        <w:t>Tabel 4. Pemakaian energi metode autotrafo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720"/>
        <w:gridCol w:w="990"/>
        <w:gridCol w:w="1260"/>
        <w:gridCol w:w="918"/>
      </w:tblGrid>
      <w:tr w:rsidR="00DC18EE" w:rsidRPr="000B0231" w:rsidTr="00DF22AC">
        <w:trPr>
          <w:jc w:val="center"/>
        </w:trPr>
        <w:tc>
          <w:tcPr>
            <w:tcW w:w="648" w:type="dxa"/>
            <w:tcBorders>
              <w:top w:val="double" w:sz="4" w:space="0" w:color="auto"/>
              <w:bottom w:val="single" w:sz="4" w:space="0" w:color="auto"/>
            </w:tcBorders>
          </w:tcPr>
          <w:p w:rsidR="00DC18EE"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Motor Bag</w:t>
            </w:r>
          </w:p>
          <w:p w:rsidR="00DC18EE" w:rsidRPr="000B0231"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Filter</w:t>
            </w:r>
          </w:p>
        </w:tc>
        <w:tc>
          <w:tcPr>
            <w:tcW w:w="720" w:type="dxa"/>
            <w:tcBorders>
              <w:top w:val="double" w:sz="4" w:space="0" w:color="auto"/>
              <w:bottom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W</w:t>
            </w:r>
            <w:r w:rsidRPr="005F3687">
              <w:rPr>
                <w:rFonts w:ascii="Arial" w:hAnsi="Arial" w:cs="Arial"/>
                <w:bCs/>
                <w:sz w:val="16"/>
                <w:szCs w:val="16"/>
                <w:vertAlign w:val="subscript"/>
              </w:rPr>
              <w:t>asut</w:t>
            </w:r>
            <w:r w:rsidRPr="000B0231">
              <w:rPr>
                <w:rFonts w:ascii="Arial" w:hAnsi="Arial" w:cs="Arial"/>
                <w:bCs/>
                <w:sz w:val="16"/>
                <w:szCs w:val="16"/>
              </w:rPr>
              <w:t xml:space="preserve"> (kWh)</w:t>
            </w:r>
          </w:p>
        </w:tc>
        <w:tc>
          <w:tcPr>
            <w:tcW w:w="990" w:type="dxa"/>
            <w:tcBorders>
              <w:top w:val="double" w:sz="4" w:space="0" w:color="auto"/>
              <w:bottom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W</w:t>
            </w:r>
            <w:r w:rsidRPr="005F3687">
              <w:rPr>
                <w:rFonts w:ascii="Arial" w:hAnsi="Arial" w:cs="Arial"/>
                <w:bCs/>
                <w:sz w:val="16"/>
                <w:szCs w:val="16"/>
                <w:vertAlign w:val="subscript"/>
              </w:rPr>
              <w:t xml:space="preserve">normal </w:t>
            </w:r>
            <w:r w:rsidRPr="000B0231">
              <w:rPr>
                <w:rFonts w:ascii="Arial" w:hAnsi="Arial" w:cs="Arial"/>
                <w:bCs/>
                <w:sz w:val="16"/>
                <w:szCs w:val="16"/>
              </w:rPr>
              <w:t>(kWh)</w:t>
            </w:r>
          </w:p>
        </w:tc>
        <w:tc>
          <w:tcPr>
            <w:tcW w:w="1260" w:type="dxa"/>
            <w:tcBorders>
              <w:top w:val="double" w:sz="4" w:space="0" w:color="auto"/>
              <w:bottom w:val="single" w:sz="4" w:space="0" w:color="auto"/>
            </w:tcBorders>
          </w:tcPr>
          <w:p w:rsidR="00DC18EE"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W</w:t>
            </w:r>
            <w:r w:rsidRPr="005F3687">
              <w:rPr>
                <w:rFonts w:ascii="Arial" w:hAnsi="Arial" w:cs="Arial"/>
                <w:bCs/>
                <w:sz w:val="16"/>
                <w:szCs w:val="16"/>
                <w:vertAlign w:val="subscript"/>
              </w:rPr>
              <w:t>total</w:t>
            </w:r>
          </w:p>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(kWh)</w:t>
            </w:r>
          </w:p>
        </w:tc>
        <w:tc>
          <w:tcPr>
            <w:tcW w:w="918" w:type="dxa"/>
            <w:tcBorders>
              <w:top w:val="double" w:sz="4" w:space="0" w:color="auto"/>
              <w:bottom w:val="single" w:sz="4" w:space="0" w:color="auto"/>
            </w:tcBorders>
          </w:tcPr>
          <w:p w:rsidR="00DC18EE"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K</w:t>
            </w:r>
            <w:r>
              <w:rPr>
                <w:rFonts w:ascii="Arial" w:hAnsi="Arial" w:cs="Arial"/>
                <w:bCs/>
                <w:sz w:val="16"/>
                <w:szCs w:val="16"/>
              </w:rPr>
              <w:t>et.</w:t>
            </w:r>
          </w:p>
          <w:p w:rsidR="00DC18EE" w:rsidRPr="000B0231"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(operasi)</w:t>
            </w:r>
          </w:p>
        </w:tc>
      </w:tr>
      <w:tr w:rsidR="00DC18EE" w:rsidRPr="000B0231" w:rsidTr="00DF22AC">
        <w:trPr>
          <w:jc w:val="center"/>
        </w:trPr>
        <w:tc>
          <w:tcPr>
            <w:tcW w:w="648" w:type="dxa"/>
            <w:tcBorders>
              <w:top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A</w:t>
            </w:r>
          </w:p>
        </w:tc>
        <w:tc>
          <w:tcPr>
            <w:tcW w:w="720" w:type="dxa"/>
            <w:tcBorders>
              <w:top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0</w:t>
            </w:r>
          </w:p>
        </w:tc>
        <w:tc>
          <w:tcPr>
            <w:tcW w:w="990" w:type="dxa"/>
            <w:tcBorders>
              <w:top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1.800.000</w:t>
            </w:r>
          </w:p>
        </w:tc>
        <w:tc>
          <w:tcPr>
            <w:tcW w:w="1260" w:type="dxa"/>
            <w:tcBorders>
              <w:top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1.800.000</w:t>
            </w:r>
          </w:p>
        </w:tc>
        <w:tc>
          <w:tcPr>
            <w:tcW w:w="918" w:type="dxa"/>
            <w:tcBorders>
              <w:top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24 jam</w:t>
            </w:r>
          </w:p>
        </w:tc>
      </w:tr>
      <w:tr w:rsidR="00DC18EE" w:rsidRPr="000B0231" w:rsidTr="009137E0">
        <w:trPr>
          <w:jc w:val="center"/>
        </w:trPr>
        <w:tc>
          <w:tcPr>
            <w:tcW w:w="648"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B</w:t>
            </w:r>
          </w:p>
        </w:tc>
        <w:tc>
          <w:tcPr>
            <w:tcW w:w="720"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18,101</w:t>
            </w:r>
          </w:p>
        </w:tc>
        <w:tc>
          <w:tcPr>
            <w:tcW w:w="990"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600.000</w:t>
            </w:r>
          </w:p>
        </w:tc>
        <w:tc>
          <w:tcPr>
            <w:tcW w:w="1260"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600.018,101</w:t>
            </w:r>
          </w:p>
        </w:tc>
        <w:tc>
          <w:tcPr>
            <w:tcW w:w="918"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Operasi 8 jam/hari</w:t>
            </w:r>
          </w:p>
        </w:tc>
      </w:tr>
      <w:tr w:rsidR="00DC18EE" w:rsidRPr="000B0231" w:rsidTr="009137E0">
        <w:trPr>
          <w:jc w:val="center"/>
        </w:trPr>
        <w:tc>
          <w:tcPr>
            <w:tcW w:w="2358" w:type="dxa"/>
            <w:gridSpan w:val="3"/>
            <w:tcBorders>
              <w:bottom w:val="double" w:sz="4" w:space="0" w:color="auto"/>
            </w:tcBorders>
          </w:tcPr>
          <w:p w:rsidR="00DC18EE" w:rsidRPr="005F3687" w:rsidRDefault="00DC18EE" w:rsidP="009137E0">
            <w:pPr>
              <w:pStyle w:val="ListParagraph"/>
              <w:spacing w:after="0" w:line="240" w:lineRule="auto"/>
              <w:ind w:left="0"/>
              <w:jc w:val="both"/>
              <w:rPr>
                <w:rFonts w:ascii="Arial" w:hAnsi="Arial" w:cs="Arial"/>
                <w:bCs/>
                <w:sz w:val="16"/>
                <w:szCs w:val="16"/>
              </w:rPr>
            </w:pPr>
            <w:r>
              <w:rPr>
                <w:rFonts w:ascii="Arial" w:hAnsi="Arial" w:cs="Arial"/>
                <w:bCs/>
                <w:sz w:val="16"/>
                <w:szCs w:val="16"/>
              </w:rPr>
              <w:t>Total pemakaian sebulan</w:t>
            </w:r>
          </w:p>
        </w:tc>
        <w:tc>
          <w:tcPr>
            <w:tcW w:w="1260" w:type="dxa"/>
            <w:tcBorders>
              <w:bottom w:val="double" w:sz="4" w:space="0" w:color="auto"/>
            </w:tcBorders>
          </w:tcPr>
          <w:p w:rsidR="00DC18EE" w:rsidRPr="005F3687" w:rsidRDefault="00DC18EE" w:rsidP="009137E0">
            <w:pPr>
              <w:pStyle w:val="ListParagraph"/>
              <w:spacing w:after="0" w:line="240" w:lineRule="auto"/>
              <w:ind w:left="0"/>
              <w:jc w:val="both"/>
              <w:rPr>
                <w:rFonts w:ascii="Arial" w:hAnsi="Arial" w:cs="Arial"/>
                <w:bCs/>
                <w:sz w:val="16"/>
                <w:szCs w:val="16"/>
              </w:rPr>
            </w:pPr>
            <w:r>
              <w:rPr>
                <w:rFonts w:ascii="Arial" w:hAnsi="Arial" w:cs="Arial"/>
                <w:bCs/>
                <w:sz w:val="16"/>
                <w:szCs w:val="16"/>
              </w:rPr>
              <w:t>2.400.018,101</w:t>
            </w:r>
          </w:p>
        </w:tc>
        <w:tc>
          <w:tcPr>
            <w:tcW w:w="918" w:type="dxa"/>
            <w:tcBorders>
              <w:bottom w:val="double" w:sz="4" w:space="0" w:color="auto"/>
            </w:tcBorders>
          </w:tcPr>
          <w:p w:rsidR="00DC18EE" w:rsidRPr="000B0231" w:rsidRDefault="00DC18EE" w:rsidP="009137E0">
            <w:pPr>
              <w:pStyle w:val="ListParagraph"/>
              <w:spacing w:after="0" w:line="240" w:lineRule="auto"/>
              <w:ind w:left="0"/>
              <w:jc w:val="both"/>
              <w:rPr>
                <w:rFonts w:ascii="Arial" w:hAnsi="Arial" w:cs="Arial"/>
                <w:bCs/>
                <w:sz w:val="16"/>
                <w:szCs w:val="16"/>
                <w:lang w:val="id-ID"/>
              </w:rPr>
            </w:pPr>
          </w:p>
        </w:tc>
      </w:tr>
    </w:tbl>
    <w:p w:rsidR="000865B9" w:rsidRPr="007E53F7" w:rsidRDefault="000865B9" w:rsidP="00DC18EE">
      <w:pPr>
        <w:ind w:right="-96"/>
        <w:rPr>
          <w:rFonts w:ascii="Arial" w:hAnsi="Arial" w:cs="Arial"/>
          <w:b/>
          <w:sz w:val="20"/>
          <w:szCs w:val="20"/>
          <w:lang w:val="id-ID"/>
        </w:rPr>
      </w:pPr>
    </w:p>
    <w:p w:rsidR="000865B9" w:rsidRPr="006659B0" w:rsidRDefault="000865B9" w:rsidP="007E53F7">
      <w:pPr>
        <w:ind w:right="-96"/>
        <w:jc w:val="center"/>
        <w:rPr>
          <w:rFonts w:ascii="Arial" w:hAnsi="Arial" w:cs="Arial"/>
          <w:sz w:val="20"/>
          <w:szCs w:val="20"/>
          <w:lang w:val="id-ID"/>
        </w:rPr>
      </w:pPr>
      <w:r w:rsidRPr="006659B0">
        <w:rPr>
          <w:rFonts w:ascii="Arial" w:hAnsi="Arial" w:cs="Arial"/>
          <w:sz w:val="20"/>
          <w:szCs w:val="20"/>
          <w:lang w:val="id-ID"/>
        </w:rPr>
        <w:t xml:space="preserve">Tabel </w:t>
      </w:r>
      <w:r w:rsidRPr="006659B0">
        <w:rPr>
          <w:rFonts w:ascii="Arial" w:hAnsi="Arial" w:cs="Arial"/>
          <w:sz w:val="20"/>
          <w:szCs w:val="20"/>
        </w:rPr>
        <w:t>5</w:t>
      </w:r>
      <w:r w:rsidRPr="006659B0">
        <w:rPr>
          <w:rFonts w:ascii="Arial" w:hAnsi="Arial" w:cs="Arial"/>
          <w:sz w:val="20"/>
          <w:szCs w:val="20"/>
          <w:lang w:val="id-ID"/>
        </w:rPr>
        <w:t>. Pemakaian energi metode reaktor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720"/>
        <w:gridCol w:w="990"/>
        <w:gridCol w:w="1260"/>
        <w:gridCol w:w="918"/>
      </w:tblGrid>
      <w:tr w:rsidR="00DC18EE" w:rsidRPr="000B0231" w:rsidTr="00DF22AC">
        <w:trPr>
          <w:jc w:val="center"/>
        </w:trPr>
        <w:tc>
          <w:tcPr>
            <w:tcW w:w="648" w:type="dxa"/>
            <w:tcBorders>
              <w:top w:val="double" w:sz="4" w:space="0" w:color="auto"/>
              <w:bottom w:val="single" w:sz="4" w:space="0" w:color="auto"/>
            </w:tcBorders>
          </w:tcPr>
          <w:p w:rsidR="00DC18EE"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Motor Bag</w:t>
            </w:r>
          </w:p>
          <w:p w:rsidR="00DC18EE" w:rsidRPr="000B0231"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Filter</w:t>
            </w:r>
          </w:p>
        </w:tc>
        <w:tc>
          <w:tcPr>
            <w:tcW w:w="720" w:type="dxa"/>
            <w:tcBorders>
              <w:top w:val="double" w:sz="4" w:space="0" w:color="auto"/>
              <w:bottom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W</w:t>
            </w:r>
            <w:r w:rsidRPr="005F3687">
              <w:rPr>
                <w:rFonts w:ascii="Arial" w:hAnsi="Arial" w:cs="Arial"/>
                <w:bCs/>
                <w:sz w:val="16"/>
                <w:szCs w:val="16"/>
                <w:vertAlign w:val="subscript"/>
              </w:rPr>
              <w:t>asut</w:t>
            </w:r>
            <w:r w:rsidRPr="000B0231">
              <w:rPr>
                <w:rFonts w:ascii="Arial" w:hAnsi="Arial" w:cs="Arial"/>
                <w:bCs/>
                <w:sz w:val="16"/>
                <w:szCs w:val="16"/>
              </w:rPr>
              <w:t xml:space="preserve"> (kWh)</w:t>
            </w:r>
          </w:p>
        </w:tc>
        <w:tc>
          <w:tcPr>
            <w:tcW w:w="990" w:type="dxa"/>
            <w:tcBorders>
              <w:top w:val="double" w:sz="4" w:space="0" w:color="auto"/>
              <w:bottom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W</w:t>
            </w:r>
            <w:r w:rsidRPr="005F3687">
              <w:rPr>
                <w:rFonts w:ascii="Arial" w:hAnsi="Arial" w:cs="Arial"/>
                <w:bCs/>
                <w:sz w:val="16"/>
                <w:szCs w:val="16"/>
                <w:vertAlign w:val="subscript"/>
              </w:rPr>
              <w:t xml:space="preserve">normal </w:t>
            </w:r>
            <w:r w:rsidRPr="000B0231">
              <w:rPr>
                <w:rFonts w:ascii="Arial" w:hAnsi="Arial" w:cs="Arial"/>
                <w:bCs/>
                <w:sz w:val="16"/>
                <w:szCs w:val="16"/>
              </w:rPr>
              <w:t>(kWh)</w:t>
            </w:r>
          </w:p>
        </w:tc>
        <w:tc>
          <w:tcPr>
            <w:tcW w:w="1260" w:type="dxa"/>
            <w:tcBorders>
              <w:top w:val="double" w:sz="4" w:space="0" w:color="auto"/>
              <w:bottom w:val="single" w:sz="4" w:space="0" w:color="auto"/>
            </w:tcBorders>
          </w:tcPr>
          <w:p w:rsidR="00DC18EE"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W</w:t>
            </w:r>
            <w:r w:rsidRPr="005F3687">
              <w:rPr>
                <w:rFonts w:ascii="Arial" w:hAnsi="Arial" w:cs="Arial"/>
                <w:bCs/>
                <w:sz w:val="16"/>
                <w:szCs w:val="16"/>
                <w:vertAlign w:val="subscript"/>
              </w:rPr>
              <w:t>total</w:t>
            </w:r>
          </w:p>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(kWh)</w:t>
            </w:r>
          </w:p>
        </w:tc>
        <w:tc>
          <w:tcPr>
            <w:tcW w:w="918" w:type="dxa"/>
            <w:tcBorders>
              <w:top w:val="double" w:sz="4" w:space="0" w:color="auto"/>
              <w:bottom w:val="single" w:sz="4" w:space="0" w:color="auto"/>
            </w:tcBorders>
          </w:tcPr>
          <w:p w:rsidR="00DC18EE"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K</w:t>
            </w:r>
            <w:r>
              <w:rPr>
                <w:rFonts w:ascii="Arial" w:hAnsi="Arial" w:cs="Arial"/>
                <w:bCs/>
                <w:sz w:val="16"/>
                <w:szCs w:val="16"/>
              </w:rPr>
              <w:t>et.</w:t>
            </w:r>
          </w:p>
          <w:p w:rsidR="00DC18EE" w:rsidRPr="000B0231"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(operasi)</w:t>
            </w:r>
          </w:p>
        </w:tc>
      </w:tr>
      <w:tr w:rsidR="00DC18EE" w:rsidRPr="000B0231" w:rsidTr="00DF22AC">
        <w:trPr>
          <w:jc w:val="center"/>
        </w:trPr>
        <w:tc>
          <w:tcPr>
            <w:tcW w:w="648" w:type="dxa"/>
            <w:tcBorders>
              <w:top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A</w:t>
            </w:r>
          </w:p>
        </w:tc>
        <w:tc>
          <w:tcPr>
            <w:tcW w:w="720" w:type="dxa"/>
            <w:tcBorders>
              <w:top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0</w:t>
            </w:r>
          </w:p>
        </w:tc>
        <w:tc>
          <w:tcPr>
            <w:tcW w:w="990" w:type="dxa"/>
            <w:tcBorders>
              <w:top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1.800.000</w:t>
            </w:r>
          </w:p>
        </w:tc>
        <w:tc>
          <w:tcPr>
            <w:tcW w:w="1260" w:type="dxa"/>
            <w:tcBorders>
              <w:top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1.800.000</w:t>
            </w:r>
          </w:p>
        </w:tc>
        <w:tc>
          <w:tcPr>
            <w:tcW w:w="918" w:type="dxa"/>
            <w:tcBorders>
              <w:top w:val="sing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24 jam</w:t>
            </w:r>
          </w:p>
        </w:tc>
      </w:tr>
      <w:tr w:rsidR="00DC18EE" w:rsidRPr="000B0231" w:rsidTr="009137E0">
        <w:trPr>
          <w:jc w:val="center"/>
        </w:trPr>
        <w:tc>
          <w:tcPr>
            <w:tcW w:w="648"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B</w:t>
            </w:r>
          </w:p>
        </w:tc>
        <w:tc>
          <w:tcPr>
            <w:tcW w:w="720"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17,676</w:t>
            </w:r>
          </w:p>
        </w:tc>
        <w:tc>
          <w:tcPr>
            <w:tcW w:w="990"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600.000</w:t>
            </w:r>
          </w:p>
        </w:tc>
        <w:tc>
          <w:tcPr>
            <w:tcW w:w="1260"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600.017,676</w:t>
            </w:r>
          </w:p>
        </w:tc>
        <w:tc>
          <w:tcPr>
            <w:tcW w:w="918"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Operasi 8 jam/hari</w:t>
            </w:r>
          </w:p>
        </w:tc>
      </w:tr>
      <w:tr w:rsidR="00DC18EE" w:rsidRPr="000B0231" w:rsidTr="009137E0">
        <w:trPr>
          <w:jc w:val="center"/>
        </w:trPr>
        <w:tc>
          <w:tcPr>
            <w:tcW w:w="2358" w:type="dxa"/>
            <w:gridSpan w:val="3"/>
            <w:tcBorders>
              <w:bottom w:val="double" w:sz="4" w:space="0" w:color="auto"/>
            </w:tcBorders>
          </w:tcPr>
          <w:p w:rsidR="00DC18EE" w:rsidRPr="005F3687" w:rsidRDefault="00DC18EE" w:rsidP="009137E0">
            <w:pPr>
              <w:pStyle w:val="ListParagraph"/>
              <w:spacing w:after="0" w:line="240" w:lineRule="auto"/>
              <w:ind w:left="0"/>
              <w:jc w:val="both"/>
              <w:rPr>
                <w:rFonts w:ascii="Arial" w:hAnsi="Arial" w:cs="Arial"/>
                <w:bCs/>
                <w:sz w:val="16"/>
                <w:szCs w:val="16"/>
              </w:rPr>
            </w:pPr>
            <w:r>
              <w:rPr>
                <w:rFonts w:ascii="Arial" w:hAnsi="Arial" w:cs="Arial"/>
                <w:bCs/>
                <w:sz w:val="16"/>
                <w:szCs w:val="16"/>
              </w:rPr>
              <w:t>Total pemakaian sebulan</w:t>
            </w:r>
          </w:p>
        </w:tc>
        <w:tc>
          <w:tcPr>
            <w:tcW w:w="1260" w:type="dxa"/>
            <w:tcBorders>
              <w:bottom w:val="double" w:sz="4" w:space="0" w:color="auto"/>
            </w:tcBorders>
          </w:tcPr>
          <w:p w:rsidR="00DC18EE" w:rsidRPr="005F3687" w:rsidRDefault="00DC18EE" w:rsidP="009137E0">
            <w:pPr>
              <w:pStyle w:val="ListParagraph"/>
              <w:spacing w:after="0" w:line="240" w:lineRule="auto"/>
              <w:ind w:left="0"/>
              <w:jc w:val="both"/>
              <w:rPr>
                <w:rFonts w:ascii="Arial" w:hAnsi="Arial" w:cs="Arial"/>
                <w:bCs/>
                <w:sz w:val="16"/>
                <w:szCs w:val="16"/>
              </w:rPr>
            </w:pPr>
            <w:r>
              <w:rPr>
                <w:rFonts w:ascii="Arial" w:hAnsi="Arial" w:cs="Arial"/>
                <w:bCs/>
                <w:sz w:val="16"/>
                <w:szCs w:val="16"/>
              </w:rPr>
              <w:t>2.400.017,676</w:t>
            </w:r>
          </w:p>
        </w:tc>
        <w:tc>
          <w:tcPr>
            <w:tcW w:w="918" w:type="dxa"/>
            <w:tcBorders>
              <w:bottom w:val="double" w:sz="4" w:space="0" w:color="auto"/>
            </w:tcBorders>
          </w:tcPr>
          <w:p w:rsidR="00DC18EE" w:rsidRPr="000B0231" w:rsidRDefault="00DC18EE" w:rsidP="009137E0">
            <w:pPr>
              <w:pStyle w:val="ListParagraph"/>
              <w:spacing w:after="0" w:line="240" w:lineRule="auto"/>
              <w:ind w:left="0"/>
              <w:jc w:val="both"/>
              <w:rPr>
                <w:rFonts w:ascii="Arial" w:hAnsi="Arial" w:cs="Arial"/>
                <w:bCs/>
                <w:sz w:val="16"/>
                <w:szCs w:val="16"/>
                <w:lang w:val="id-ID"/>
              </w:rPr>
            </w:pPr>
          </w:p>
        </w:tc>
      </w:tr>
    </w:tbl>
    <w:p w:rsidR="000865B9" w:rsidRPr="007E53F7" w:rsidRDefault="000865B9" w:rsidP="00366EFE">
      <w:pPr>
        <w:ind w:right="-96"/>
        <w:rPr>
          <w:rFonts w:ascii="Arial" w:hAnsi="Arial" w:cs="Arial"/>
          <w:b/>
          <w:sz w:val="20"/>
          <w:szCs w:val="20"/>
          <w:lang w:val="id-ID"/>
        </w:rPr>
      </w:pPr>
    </w:p>
    <w:p w:rsidR="000865B9" w:rsidRPr="006659B0" w:rsidRDefault="008C304F" w:rsidP="007E53F7">
      <w:pPr>
        <w:ind w:right="-96"/>
        <w:jc w:val="center"/>
        <w:rPr>
          <w:rFonts w:ascii="Arial" w:hAnsi="Arial" w:cs="Arial"/>
          <w:sz w:val="20"/>
          <w:szCs w:val="20"/>
          <w:lang w:val="id-ID"/>
        </w:rPr>
      </w:pPr>
      <w:r w:rsidRPr="006659B0">
        <w:rPr>
          <w:rFonts w:ascii="Arial" w:hAnsi="Arial" w:cs="Arial"/>
          <w:sz w:val="20"/>
          <w:szCs w:val="20"/>
          <w:lang w:val="id-ID"/>
        </w:rPr>
        <w:lastRenderedPageBreak/>
        <w:t xml:space="preserve">Tabel </w:t>
      </w:r>
      <w:r w:rsidR="000865B9" w:rsidRPr="006659B0">
        <w:rPr>
          <w:rFonts w:ascii="Arial" w:hAnsi="Arial" w:cs="Arial"/>
          <w:sz w:val="20"/>
          <w:szCs w:val="20"/>
        </w:rPr>
        <w:t>6</w:t>
      </w:r>
      <w:r w:rsidRPr="006659B0">
        <w:rPr>
          <w:rFonts w:ascii="Arial" w:hAnsi="Arial" w:cs="Arial"/>
          <w:sz w:val="20"/>
          <w:szCs w:val="20"/>
          <w:lang w:val="id-ID"/>
        </w:rPr>
        <w:t>.</w:t>
      </w:r>
      <w:r w:rsidR="000865B9" w:rsidRPr="006659B0">
        <w:rPr>
          <w:rFonts w:ascii="Arial" w:hAnsi="Arial" w:cs="Arial"/>
          <w:sz w:val="20"/>
          <w:szCs w:val="20"/>
          <w:lang w:val="id-ID"/>
        </w:rPr>
        <w:t xml:space="preserve"> Pemakaian energi metode star-delta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720"/>
        <w:gridCol w:w="990"/>
        <w:gridCol w:w="1260"/>
        <w:gridCol w:w="918"/>
      </w:tblGrid>
      <w:tr w:rsidR="00DC18EE" w:rsidRPr="000B0231" w:rsidTr="009137E0">
        <w:trPr>
          <w:jc w:val="center"/>
        </w:trPr>
        <w:tc>
          <w:tcPr>
            <w:tcW w:w="648" w:type="dxa"/>
            <w:tcBorders>
              <w:top w:val="double" w:sz="4" w:space="0" w:color="auto"/>
            </w:tcBorders>
          </w:tcPr>
          <w:p w:rsidR="00DC18EE"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Motor Bag</w:t>
            </w:r>
          </w:p>
          <w:p w:rsidR="00DC18EE" w:rsidRPr="000B0231"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Filter</w:t>
            </w:r>
          </w:p>
        </w:tc>
        <w:tc>
          <w:tcPr>
            <w:tcW w:w="720" w:type="dxa"/>
            <w:tcBorders>
              <w:top w:val="doub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W</w:t>
            </w:r>
            <w:r w:rsidRPr="005F3687">
              <w:rPr>
                <w:rFonts w:ascii="Arial" w:hAnsi="Arial" w:cs="Arial"/>
                <w:bCs/>
                <w:sz w:val="16"/>
                <w:szCs w:val="16"/>
                <w:vertAlign w:val="subscript"/>
              </w:rPr>
              <w:t>asut</w:t>
            </w:r>
            <w:r w:rsidRPr="000B0231">
              <w:rPr>
                <w:rFonts w:ascii="Arial" w:hAnsi="Arial" w:cs="Arial"/>
                <w:bCs/>
                <w:sz w:val="16"/>
                <w:szCs w:val="16"/>
              </w:rPr>
              <w:t xml:space="preserve"> (kWh)</w:t>
            </w:r>
          </w:p>
        </w:tc>
        <w:tc>
          <w:tcPr>
            <w:tcW w:w="990" w:type="dxa"/>
            <w:tcBorders>
              <w:top w:val="double" w:sz="4" w:space="0" w:color="auto"/>
            </w:tcBorders>
          </w:tcPr>
          <w:p w:rsidR="00DC18EE" w:rsidRPr="000B0231"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W</w:t>
            </w:r>
            <w:r w:rsidRPr="005F3687">
              <w:rPr>
                <w:rFonts w:ascii="Arial" w:hAnsi="Arial" w:cs="Arial"/>
                <w:bCs/>
                <w:sz w:val="16"/>
                <w:szCs w:val="16"/>
                <w:vertAlign w:val="subscript"/>
              </w:rPr>
              <w:t xml:space="preserve">normal </w:t>
            </w:r>
            <w:r w:rsidRPr="000B0231">
              <w:rPr>
                <w:rFonts w:ascii="Arial" w:hAnsi="Arial" w:cs="Arial"/>
                <w:bCs/>
                <w:sz w:val="16"/>
                <w:szCs w:val="16"/>
              </w:rPr>
              <w:t>(kWh)</w:t>
            </w:r>
          </w:p>
        </w:tc>
        <w:tc>
          <w:tcPr>
            <w:tcW w:w="1260" w:type="dxa"/>
            <w:tcBorders>
              <w:top w:val="double" w:sz="4" w:space="0" w:color="auto"/>
            </w:tcBorders>
          </w:tcPr>
          <w:p w:rsidR="00DC18EE"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W</w:t>
            </w:r>
            <w:r w:rsidRPr="005F3687">
              <w:rPr>
                <w:rFonts w:ascii="Arial" w:hAnsi="Arial" w:cs="Arial"/>
                <w:bCs/>
                <w:sz w:val="16"/>
                <w:szCs w:val="16"/>
                <w:vertAlign w:val="subscript"/>
              </w:rPr>
              <w:t>total</w:t>
            </w:r>
          </w:p>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(kWh)</w:t>
            </w:r>
          </w:p>
        </w:tc>
        <w:tc>
          <w:tcPr>
            <w:tcW w:w="918" w:type="dxa"/>
            <w:tcBorders>
              <w:top w:val="double" w:sz="4" w:space="0" w:color="auto"/>
            </w:tcBorders>
          </w:tcPr>
          <w:p w:rsidR="00DC18EE"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K</w:t>
            </w:r>
            <w:r>
              <w:rPr>
                <w:rFonts w:ascii="Arial" w:hAnsi="Arial" w:cs="Arial"/>
                <w:bCs/>
                <w:sz w:val="16"/>
                <w:szCs w:val="16"/>
              </w:rPr>
              <w:t>et.</w:t>
            </w:r>
          </w:p>
          <w:p w:rsidR="00DC18EE" w:rsidRPr="000B0231" w:rsidRDefault="00DC18EE" w:rsidP="009137E0">
            <w:pPr>
              <w:pStyle w:val="ListParagraph"/>
              <w:spacing w:after="0" w:line="240" w:lineRule="auto"/>
              <w:ind w:left="0"/>
              <w:jc w:val="center"/>
              <w:rPr>
                <w:rFonts w:ascii="Arial" w:hAnsi="Arial" w:cs="Arial"/>
                <w:bCs/>
                <w:sz w:val="16"/>
                <w:szCs w:val="16"/>
              </w:rPr>
            </w:pPr>
            <w:r w:rsidRPr="000B0231">
              <w:rPr>
                <w:rFonts w:ascii="Arial" w:hAnsi="Arial" w:cs="Arial"/>
                <w:bCs/>
                <w:sz w:val="16"/>
                <w:szCs w:val="16"/>
              </w:rPr>
              <w:t>(operasi)</w:t>
            </w:r>
          </w:p>
        </w:tc>
      </w:tr>
      <w:tr w:rsidR="00DC18EE" w:rsidRPr="000B0231" w:rsidTr="009137E0">
        <w:trPr>
          <w:jc w:val="center"/>
        </w:trPr>
        <w:tc>
          <w:tcPr>
            <w:tcW w:w="648"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A</w:t>
            </w:r>
          </w:p>
        </w:tc>
        <w:tc>
          <w:tcPr>
            <w:tcW w:w="720"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0</w:t>
            </w:r>
          </w:p>
        </w:tc>
        <w:tc>
          <w:tcPr>
            <w:tcW w:w="990"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1.800.000</w:t>
            </w:r>
          </w:p>
        </w:tc>
        <w:tc>
          <w:tcPr>
            <w:tcW w:w="1260"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1.800.000</w:t>
            </w:r>
          </w:p>
        </w:tc>
        <w:tc>
          <w:tcPr>
            <w:tcW w:w="918"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24 jam</w:t>
            </w:r>
          </w:p>
        </w:tc>
      </w:tr>
      <w:tr w:rsidR="00DC18EE" w:rsidRPr="000B0231" w:rsidTr="009137E0">
        <w:trPr>
          <w:jc w:val="center"/>
        </w:trPr>
        <w:tc>
          <w:tcPr>
            <w:tcW w:w="648"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B</w:t>
            </w:r>
          </w:p>
        </w:tc>
        <w:tc>
          <w:tcPr>
            <w:tcW w:w="720"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22,836</w:t>
            </w:r>
          </w:p>
        </w:tc>
        <w:tc>
          <w:tcPr>
            <w:tcW w:w="990"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600.000</w:t>
            </w:r>
          </w:p>
        </w:tc>
        <w:tc>
          <w:tcPr>
            <w:tcW w:w="1260"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600.022,836</w:t>
            </w:r>
          </w:p>
        </w:tc>
        <w:tc>
          <w:tcPr>
            <w:tcW w:w="918" w:type="dxa"/>
          </w:tcPr>
          <w:p w:rsidR="00DC18EE" w:rsidRPr="000B0231" w:rsidRDefault="00DC18EE" w:rsidP="009137E0">
            <w:pPr>
              <w:pStyle w:val="ListParagraph"/>
              <w:spacing w:after="0" w:line="240" w:lineRule="auto"/>
              <w:ind w:left="0"/>
              <w:jc w:val="center"/>
              <w:rPr>
                <w:rFonts w:ascii="Arial" w:hAnsi="Arial" w:cs="Arial"/>
                <w:bCs/>
                <w:sz w:val="16"/>
                <w:szCs w:val="16"/>
              </w:rPr>
            </w:pPr>
            <w:r>
              <w:rPr>
                <w:rFonts w:ascii="Arial" w:hAnsi="Arial" w:cs="Arial"/>
                <w:bCs/>
                <w:sz w:val="16"/>
                <w:szCs w:val="16"/>
              </w:rPr>
              <w:t>Operasi 8 jam/hari</w:t>
            </w:r>
          </w:p>
        </w:tc>
      </w:tr>
      <w:tr w:rsidR="00DC18EE" w:rsidRPr="000B0231" w:rsidTr="009137E0">
        <w:trPr>
          <w:jc w:val="center"/>
        </w:trPr>
        <w:tc>
          <w:tcPr>
            <w:tcW w:w="2358" w:type="dxa"/>
            <w:gridSpan w:val="3"/>
            <w:tcBorders>
              <w:bottom w:val="double" w:sz="4" w:space="0" w:color="auto"/>
            </w:tcBorders>
          </w:tcPr>
          <w:p w:rsidR="00DC18EE" w:rsidRPr="005F3687" w:rsidRDefault="00DC18EE" w:rsidP="009137E0">
            <w:pPr>
              <w:pStyle w:val="ListParagraph"/>
              <w:spacing w:after="0" w:line="240" w:lineRule="auto"/>
              <w:ind w:left="0"/>
              <w:jc w:val="both"/>
              <w:rPr>
                <w:rFonts w:ascii="Arial" w:hAnsi="Arial" w:cs="Arial"/>
                <w:bCs/>
                <w:sz w:val="16"/>
                <w:szCs w:val="16"/>
              </w:rPr>
            </w:pPr>
            <w:r>
              <w:rPr>
                <w:rFonts w:ascii="Arial" w:hAnsi="Arial" w:cs="Arial"/>
                <w:bCs/>
                <w:sz w:val="16"/>
                <w:szCs w:val="16"/>
              </w:rPr>
              <w:t>Total pemakaian sebulan</w:t>
            </w:r>
          </w:p>
        </w:tc>
        <w:tc>
          <w:tcPr>
            <w:tcW w:w="1260" w:type="dxa"/>
            <w:tcBorders>
              <w:bottom w:val="double" w:sz="4" w:space="0" w:color="auto"/>
            </w:tcBorders>
          </w:tcPr>
          <w:p w:rsidR="00DC18EE" w:rsidRPr="005F3687" w:rsidRDefault="00DC18EE" w:rsidP="009137E0">
            <w:pPr>
              <w:pStyle w:val="ListParagraph"/>
              <w:spacing w:after="0" w:line="240" w:lineRule="auto"/>
              <w:ind w:left="0"/>
              <w:jc w:val="both"/>
              <w:rPr>
                <w:rFonts w:ascii="Arial" w:hAnsi="Arial" w:cs="Arial"/>
                <w:bCs/>
                <w:sz w:val="16"/>
                <w:szCs w:val="16"/>
              </w:rPr>
            </w:pPr>
            <w:r>
              <w:rPr>
                <w:rFonts w:ascii="Arial" w:hAnsi="Arial" w:cs="Arial"/>
                <w:bCs/>
                <w:sz w:val="16"/>
                <w:szCs w:val="16"/>
              </w:rPr>
              <w:t>2.400.022,836</w:t>
            </w:r>
          </w:p>
        </w:tc>
        <w:tc>
          <w:tcPr>
            <w:tcW w:w="918" w:type="dxa"/>
            <w:tcBorders>
              <w:bottom w:val="double" w:sz="4" w:space="0" w:color="auto"/>
            </w:tcBorders>
          </w:tcPr>
          <w:p w:rsidR="00DC18EE" w:rsidRPr="000B0231" w:rsidRDefault="00DC18EE" w:rsidP="009137E0">
            <w:pPr>
              <w:pStyle w:val="ListParagraph"/>
              <w:spacing w:after="0" w:line="240" w:lineRule="auto"/>
              <w:ind w:left="0"/>
              <w:jc w:val="both"/>
              <w:rPr>
                <w:rFonts w:ascii="Arial" w:hAnsi="Arial" w:cs="Arial"/>
                <w:bCs/>
                <w:sz w:val="16"/>
                <w:szCs w:val="16"/>
                <w:lang w:val="id-ID"/>
              </w:rPr>
            </w:pPr>
          </w:p>
        </w:tc>
      </w:tr>
    </w:tbl>
    <w:p w:rsidR="001A56E1" w:rsidRPr="007E53F7" w:rsidRDefault="001A56E1" w:rsidP="007E53F7">
      <w:pPr>
        <w:pStyle w:val="ListParagraph"/>
        <w:spacing w:after="0" w:line="240" w:lineRule="auto"/>
        <w:ind w:left="0"/>
        <w:jc w:val="both"/>
        <w:rPr>
          <w:rFonts w:ascii="Arial" w:hAnsi="Arial" w:cs="Arial"/>
          <w:bCs/>
          <w:sz w:val="20"/>
          <w:szCs w:val="20"/>
          <w:lang w:val="id-ID"/>
        </w:rPr>
      </w:pPr>
    </w:p>
    <w:p w:rsidR="001A56E1" w:rsidRPr="001247D8" w:rsidRDefault="001A56E1" w:rsidP="007E53F7">
      <w:pPr>
        <w:pStyle w:val="ListParagraph"/>
        <w:spacing w:after="0" w:line="240" w:lineRule="auto"/>
        <w:ind w:left="0"/>
        <w:jc w:val="both"/>
        <w:rPr>
          <w:rFonts w:ascii="Arial" w:hAnsi="Arial" w:cs="Arial"/>
          <w:bCs/>
          <w:sz w:val="20"/>
          <w:szCs w:val="20"/>
          <w:lang w:val="id-ID"/>
        </w:rPr>
      </w:pPr>
    </w:p>
    <w:p w:rsidR="00BF7216" w:rsidRPr="001247D8" w:rsidRDefault="00BF7216" w:rsidP="00AF649D">
      <w:pPr>
        <w:pStyle w:val="ListParagraph"/>
        <w:numPr>
          <w:ilvl w:val="0"/>
          <w:numId w:val="6"/>
        </w:numPr>
        <w:jc w:val="both"/>
        <w:rPr>
          <w:rFonts w:ascii="Arial" w:hAnsi="Arial" w:cs="Arial"/>
          <w:b/>
          <w:bCs/>
          <w:sz w:val="20"/>
          <w:szCs w:val="20"/>
        </w:rPr>
      </w:pPr>
      <w:r w:rsidRPr="001247D8">
        <w:rPr>
          <w:rFonts w:ascii="Arial" w:hAnsi="Arial" w:cs="Arial"/>
          <w:b/>
          <w:bCs/>
          <w:sz w:val="20"/>
          <w:szCs w:val="20"/>
        </w:rPr>
        <w:t>KESIMPULAN DAN SARAN</w:t>
      </w:r>
    </w:p>
    <w:p w:rsidR="001E242E" w:rsidRPr="006659B0" w:rsidRDefault="007E53F7" w:rsidP="007E53F7">
      <w:pPr>
        <w:rPr>
          <w:rFonts w:ascii="Arial" w:hAnsi="Arial" w:cs="Arial"/>
          <w:b/>
          <w:sz w:val="20"/>
          <w:szCs w:val="20"/>
          <w:lang w:val="id-ID"/>
        </w:rPr>
      </w:pPr>
      <w:r w:rsidRPr="006659B0">
        <w:rPr>
          <w:rFonts w:ascii="Arial" w:hAnsi="Arial" w:cs="Arial"/>
          <w:b/>
          <w:bCs/>
          <w:sz w:val="20"/>
          <w:szCs w:val="20"/>
        </w:rPr>
        <w:t xml:space="preserve">6.1 </w:t>
      </w:r>
      <w:r w:rsidR="001E242E" w:rsidRPr="006659B0">
        <w:rPr>
          <w:rFonts w:ascii="Arial" w:hAnsi="Arial" w:cs="Arial"/>
          <w:b/>
          <w:sz w:val="20"/>
          <w:szCs w:val="20"/>
          <w:lang w:val="id-ID"/>
        </w:rPr>
        <w:t>Kesimpulan</w:t>
      </w:r>
    </w:p>
    <w:p w:rsidR="000865B9" w:rsidRPr="007E53F7" w:rsidRDefault="000865B9" w:rsidP="00AF649D">
      <w:pPr>
        <w:pStyle w:val="ListParagraph"/>
        <w:numPr>
          <w:ilvl w:val="0"/>
          <w:numId w:val="4"/>
        </w:numPr>
        <w:tabs>
          <w:tab w:val="left" w:pos="630"/>
        </w:tabs>
        <w:suppressAutoHyphens w:val="0"/>
        <w:spacing w:line="240" w:lineRule="auto"/>
        <w:ind w:left="630" w:hanging="270"/>
        <w:contextualSpacing/>
        <w:jc w:val="both"/>
        <w:rPr>
          <w:rFonts w:ascii="Arial" w:hAnsi="Arial" w:cs="Arial"/>
          <w:sz w:val="20"/>
          <w:szCs w:val="20"/>
        </w:rPr>
      </w:pPr>
      <w:r w:rsidRPr="007E53F7">
        <w:rPr>
          <w:rFonts w:ascii="Arial" w:hAnsi="Arial" w:cs="Arial"/>
          <w:sz w:val="20"/>
          <w:szCs w:val="20"/>
        </w:rPr>
        <w:t>Dari semua metode pengasutan, metode autotrafo mengasilkan arus starting yang paling rendah, yatu sebesar 1,2 kali arus nominal, dibandingan dengan metode DOL sebesar 5,41 kali arus nominal, reaktor 2,62 kali arus nominal dan star-delta sebesar 1,88 kali arus nominal.</w:t>
      </w:r>
    </w:p>
    <w:p w:rsidR="000865B9" w:rsidRPr="007E53F7" w:rsidRDefault="000865B9" w:rsidP="00AF649D">
      <w:pPr>
        <w:pStyle w:val="ListParagraph"/>
        <w:numPr>
          <w:ilvl w:val="0"/>
          <w:numId w:val="4"/>
        </w:numPr>
        <w:tabs>
          <w:tab w:val="left" w:pos="630"/>
        </w:tabs>
        <w:suppressAutoHyphens w:val="0"/>
        <w:spacing w:line="240" w:lineRule="auto"/>
        <w:ind w:left="630" w:hanging="270"/>
        <w:contextualSpacing/>
        <w:jc w:val="both"/>
        <w:rPr>
          <w:rFonts w:ascii="Arial" w:hAnsi="Arial" w:cs="Arial"/>
          <w:sz w:val="20"/>
          <w:szCs w:val="20"/>
        </w:rPr>
      </w:pPr>
      <w:r w:rsidRPr="007E53F7">
        <w:rPr>
          <w:rFonts w:ascii="Arial" w:hAnsi="Arial" w:cs="Arial"/>
          <w:sz w:val="20"/>
          <w:szCs w:val="20"/>
        </w:rPr>
        <w:t>Pemakaian energi dengan pen</w:t>
      </w:r>
      <w:r w:rsidRPr="007E53F7">
        <w:rPr>
          <w:rFonts w:ascii="Arial" w:hAnsi="Arial" w:cs="Arial"/>
          <w:sz w:val="20"/>
          <w:szCs w:val="20"/>
          <w:lang w:val="id-ID"/>
        </w:rPr>
        <w:t>g</w:t>
      </w:r>
      <w:r w:rsidRPr="007E53F7">
        <w:rPr>
          <w:rFonts w:ascii="Arial" w:hAnsi="Arial" w:cs="Arial"/>
          <w:sz w:val="20"/>
          <w:szCs w:val="20"/>
        </w:rPr>
        <w:t xml:space="preserve">asutan reaktor </w:t>
      </w:r>
      <w:r w:rsidRPr="007E53F7">
        <w:rPr>
          <w:rFonts w:ascii="Arial" w:hAnsi="Arial" w:cs="Arial"/>
          <w:sz w:val="20"/>
          <w:szCs w:val="20"/>
          <w:lang w:val="id-ID"/>
        </w:rPr>
        <w:t>memberikan nilai</w:t>
      </w:r>
      <w:r w:rsidRPr="007E53F7">
        <w:rPr>
          <w:rFonts w:ascii="Arial" w:hAnsi="Arial" w:cs="Arial"/>
          <w:sz w:val="20"/>
          <w:szCs w:val="20"/>
        </w:rPr>
        <w:t xml:space="preserve"> terkecil yaitu se</w:t>
      </w:r>
      <w:r w:rsidRPr="007E53F7">
        <w:rPr>
          <w:rFonts w:ascii="Arial" w:hAnsi="Arial" w:cs="Arial"/>
          <w:sz w:val="20"/>
          <w:szCs w:val="20"/>
          <w:lang w:val="id-ID"/>
        </w:rPr>
        <w:t>be</w:t>
      </w:r>
      <w:r w:rsidRPr="007E53F7">
        <w:rPr>
          <w:rFonts w:ascii="Arial" w:hAnsi="Arial" w:cs="Arial"/>
          <w:sz w:val="20"/>
          <w:szCs w:val="20"/>
        </w:rPr>
        <w:t xml:space="preserve">sar </w:t>
      </w:r>
      <w:r w:rsidRPr="007E53F7">
        <w:rPr>
          <w:rFonts w:ascii="Arial" w:hAnsi="Arial" w:cs="Arial"/>
          <w:sz w:val="20"/>
          <w:szCs w:val="20"/>
          <w:lang w:val="id-ID"/>
        </w:rPr>
        <w:t>17,67</w:t>
      </w:r>
      <w:r w:rsidRPr="007E53F7">
        <w:rPr>
          <w:rFonts w:ascii="Arial" w:hAnsi="Arial" w:cs="Arial"/>
          <w:sz w:val="20"/>
          <w:szCs w:val="20"/>
        </w:rPr>
        <w:t>6 kWh.</w:t>
      </w:r>
    </w:p>
    <w:p w:rsidR="000865B9" w:rsidRPr="007E53F7" w:rsidRDefault="000865B9" w:rsidP="00AF649D">
      <w:pPr>
        <w:pStyle w:val="ListParagraph"/>
        <w:numPr>
          <w:ilvl w:val="0"/>
          <w:numId w:val="4"/>
        </w:numPr>
        <w:tabs>
          <w:tab w:val="left" w:pos="630"/>
        </w:tabs>
        <w:suppressAutoHyphens w:val="0"/>
        <w:spacing w:line="240" w:lineRule="auto"/>
        <w:ind w:left="630" w:hanging="270"/>
        <w:contextualSpacing/>
        <w:jc w:val="both"/>
        <w:rPr>
          <w:rFonts w:ascii="Arial" w:hAnsi="Arial" w:cs="Arial"/>
          <w:sz w:val="20"/>
          <w:szCs w:val="20"/>
        </w:rPr>
      </w:pPr>
      <w:r w:rsidRPr="007E53F7">
        <w:rPr>
          <w:rFonts w:ascii="Arial" w:hAnsi="Arial" w:cs="Arial"/>
          <w:sz w:val="20"/>
          <w:szCs w:val="20"/>
          <w:lang w:val="id-ID"/>
        </w:rPr>
        <w:t>Metode pengasutan dengan reaktor memberikan energi yang terkecil untuk pemakaian selama 30 hari kerja yaitu sebesar 2.</w:t>
      </w:r>
      <w:r w:rsidRPr="007E53F7">
        <w:rPr>
          <w:rFonts w:ascii="Arial" w:hAnsi="Arial" w:cs="Arial"/>
          <w:sz w:val="20"/>
          <w:szCs w:val="20"/>
        </w:rPr>
        <w:t>4</w:t>
      </w:r>
      <w:r w:rsidRPr="007E53F7">
        <w:rPr>
          <w:rFonts w:ascii="Arial" w:hAnsi="Arial" w:cs="Arial"/>
          <w:sz w:val="20"/>
          <w:szCs w:val="20"/>
          <w:lang w:val="id-ID"/>
        </w:rPr>
        <w:t>00.017,676 kWh.</w:t>
      </w:r>
    </w:p>
    <w:p w:rsidR="009518CA" w:rsidRPr="001247D8" w:rsidRDefault="000865B9" w:rsidP="00AF649D">
      <w:pPr>
        <w:pStyle w:val="ListParagraph"/>
        <w:numPr>
          <w:ilvl w:val="0"/>
          <w:numId w:val="4"/>
        </w:numPr>
        <w:tabs>
          <w:tab w:val="left" w:pos="630"/>
        </w:tabs>
        <w:suppressAutoHyphens w:val="0"/>
        <w:spacing w:line="240" w:lineRule="auto"/>
        <w:ind w:left="630" w:hanging="270"/>
        <w:contextualSpacing/>
        <w:jc w:val="both"/>
        <w:rPr>
          <w:rFonts w:ascii="Arial" w:hAnsi="Arial" w:cs="Arial"/>
          <w:sz w:val="20"/>
          <w:szCs w:val="20"/>
        </w:rPr>
      </w:pPr>
      <w:r w:rsidRPr="007E53F7">
        <w:rPr>
          <w:rFonts w:ascii="Arial" w:hAnsi="Arial" w:cs="Arial"/>
          <w:sz w:val="20"/>
          <w:szCs w:val="20"/>
          <w:lang w:val="id-ID"/>
        </w:rPr>
        <w:t>Berdasa</w:t>
      </w:r>
      <w:r w:rsidRPr="007E53F7">
        <w:rPr>
          <w:rFonts w:ascii="Arial" w:hAnsi="Arial" w:cs="Arial"/>
          <w:sz w:val="20"/>
          <w:szCs w:val="20"/>
        </w:rPr>
        <w:t>rkan penelitian yang sudah dilakukan, metode pengasutan yang paling tepat untuk motor induksi 2500 kW sebagai penggerak fan pada bag filter di PT Krakatau Posco - Blast Furnace Plant adalah pengasutan metode reaktor, karena memberikan energi yang terkecil.</w:t>
      </w:r>
    </w:p>
    <w:p w:rsidR="001E242E" w:rsidRPr="006659B0" w:rsidRDefault="007E53F7" w:rsidP="007E53F7">
      <w:pPr>
        <w:jc w:val="both"/>
        <w:rPr>
          <w:rFonts w:ascii="Arial" w:hAnsi="Arial" w:cs="Arial"/>
          <w:b/>
          <w:sz w:val="20"/>
          <w:szCs w:val="20"/>
          <w:lang w:val="id-ID"/>
        </w:rPr>
      </w:pPr>
      <w:r w:rsidRPr="006659B0">
        <w:rPr>
          <w:rFonts w:ascii="Arial" w:hAnsi="Arial" w:cs="Arial"/>
          <w:b/>
          <w:sz w:val="20"/>
          <w:szCs w:val="20"/>
        </w:rPr>
        <w:t xml:space="preserve">6.2 </w:t>
      </w:r>
      <w:r w:rsidR="001E242E" w:rsidRPr="006659B0">
        <w:rPr>
          <w:rFonts w:ascii="Arial" w:hAnsi="Arial" w:cs="Arial"/>
          <w:b/>
          <w:sz w:val="20"/>
          <w:szCs w:val="20"/>
          <w:lang w:val="id-ID"/>
        </w:rPr>
        <w:t>Saran</w:t>
      </w:r>
    </w:p>
    <w:p w:rsidR="009518CA" w:rsidRPr="007E53F7" w:rsidRDefault="009518CA" w:rsidP="007E53F7">
      <w:pPr>
        <w:ind w:left="360"/>
        <w:jc w:val="both"/>
        <w:rPr>
          <w:rFonts w:ascii="Arial" w:hAnsi="Arial" w:cs="Arial"/>
          <w:sz w:val="20"/>
          <w:szCs w:val="20"/>
          <w:lang w:val="id-ID"/>
        </w:rPr>
      </w:pPr>
    </w:p>
    <w:p w:rsidR="000865B9" w:rsidRPr="007E53F7" w:rsidRDefault="000865B9" w:rsidP="00AF649D">
      <w:pPr>
        <w:pStyle w:val="ListParagraph"/>
        <w:numPr>
          <w:ilvl w:val="0"/>
          <w:numId w:val="5"/>
        </w:numPr>
        <w:suppressAutoHyphens w:val="0"/>
        <w:spacing w:line="240" w:lineRule="auto"/>
        <w:ind w:left="630" w:hanging="270"/>
        <w:contextualSpacing/>
        <w:jc w:val="both"/>
        <w:rPr>
          <w:rFonts w:ascii="Arial" w:hAnsi="Arial" w:cs="Arial"/>
          <w:sz w:val="20"/>
          <w:szCs w:val="20"/>
        </w:rPr>
      </w:pPr>
      <w:r w:rsidRPr="007E53F7">
        <w:rPr>
          <w:rFonts w:ascii="Arial" w:hAnsi="Arial" w:cs="Arial"/>
          <w:sz w:val="20"/>
          <w:szCs w:val="20"/>
        </w:rPr>
        <w:t>Menggunakan starting metode reaktor untuk motor induksi 2500 kW sebagai pengerak fan pada bag filter.</w:t>
      </w:r>
    </w:p>
    <w:p w:rsidR="000865B9" w:rsidRPr="007E53F7" w:rsidRDefault="000865B9" w:rsidP="00AF649D">
      <w:pPr>
        <w:pStyle w:val="ListParagraph"/>
        <w:numPr>
          <w:ilvl w:val="0"/>
          <w:numId w:val="5"/>
        </w:numPr>
        <w:suppressAutoHyphens w:val="0"/>
        <w:spacing w:line="240" w:lineRule="auto"/>
        <w:ind w:left="630" w:hanging="270"/>
        <w:contextualSpacing/>
        <w:jc w:val="both"/>
        <w:rPr>
          <w:rFonts w:ascii="Arial" w:hAnsi="Arial" w:cs="Arial"/>
          <w:sz w:val="20"/>
          <w:szCs w:val="20"/>
        </w:rPr>
      </w:pPr>
      <w:r w:rsidRPr="007E53F7">
        <w:rPr>
          <w:rFonts w:ascii="Arial" w:hAnsi="Arial" w:cs="Arial"/>
          <w:sz w:val="20"/>
          <w:szCs w:val="20"/>
        </w:rPr>
        <w:t xml:space="preserve">Mengunakan metode penelitian diatas untuk menentukan metode starting motor lain yang akan dipasang ke depan. </w:t>
      </w:r>
    </w:p>
    <w:p w:rsidR="000865B9" w:rsidRPr="007E53F7" w:rsidRDefault="000865B9" w:rsidP="00AF649D">
      <w:pPr>
        <w:pStyle w:val="ListParagraph"/>
        <w:numPr>
          <w:ilvl w:val="0"/>
          <w:numId w:val="5"/>
        </w:numPr>
        <w:suppressAutoHyphens w:val="0"/>
        <w:spacing w:line="240" w:lineRule="auto"/>
        <w:ind w:left="630" w:hanging="270"/>
        <w:contextualSpacing/>
        <w:jc w:val="both"/>
        <w:rPr>
          <w:rFonts w:ascii="Arial" w:hAnsi="Arial" w:cs="Arial"/>
          <w:sz w:val="20"/>
          <w:szCs w:val="20"/>
        </w:rPr>
      </w:pPr>
      <w:r w:rsidRPr="007E53F7">
        <w:rPr>
          <w:rFonts w:ascii="Arial" w:hAnsi="Arial" w:cs="Arial"/>
          <w:sz w:val="20"/>
          <w:szCs w:val="20"/>
        </w:rPr>
        <w:t>Selain menentukan energi yang terpakai, perlu dilakuakan penelitian lebih lanjut mengenai tegangan jatuh pada bus yang lain.</w:t>
      </w:r>
    </w:p>
    <w:p w:rsidR="001E242E" w:rsidRDefault="001E242E" w:rsidP="007E53F7">
      <w:pPr>
        <w:pStyle w:val="ListParagraph"/>
        <w:spacing w:after="0" w:line="240" w:lineRule="auto"/>
        <w:ind w:left="426"/>
        <w:jc w:val="both"/>
        <w:rPr>
          <w:rFonts w:ascii="Arial" w:hAnsi="Arial" w:cs="Arial"/>
          <w:sz w:val="20"/>
          <w:szCs w:val="20"/>
          <w:lang w:val="id-ID"/>
        </w:rPr>
      </w:pPr>
    </w:p>
    <w:p w:rsidR="001247D8" w:rsidRDefault="001247D8" w:rsidP="007E53F7">
      <w:pPr>
        <w:pStyle w:val="ListParagraph"/>
        <w:spacing w:after="0" w:line="240" w:lineRule="auto"/>
        <w:ind w:left="426"/>
        <w:jc w:val="both"/>
        <w:rPr>
          <w:rFonts w:ascii="Arial" w:hAnsi="Arial" w:cs="Arial"/>
          <w:sz w:val="20"/>
          <w:szCs w:val="20"/>
          <w:lang w:val="id-ID"/>
        </w:rPr>
      </w:pPr>
    </w:p>
    <w:p w:rsidR="00FB0002" w:rsidRDefault="00FB0002" w:rsidP="007E53F7">
      <w:pPr>
        <w:pStyle w:val="ListParagraph"/>
        <w:spacing w:after="0" w:line="240" w:lineRule="auto"/>
        <w:ind w:left="426"/>
        <w:jc w:val="both"/>
        <w:rPr>
          <w:rFonts w:ascii="Arial" w:hAnsi="Arial" w:cs="Arial"/>
          <w:sz w:val="20"/>
          <w:szCs w:val="20"/>
          <w:lang w:val="id-ID"/>
        </w:rPr>
      </w:pPr>
    </w:p>
    <w:p w:rsidR="00FB0002" w:rsidRDefault="00FB0002" w:rsidP="007E53F7">
      <w:pPr>
        <w:pStyle w:val="ListParagraph"/>
        <w:spacing w:after="0" w:line="240" w:lineRule="auto"/>
        <w:ind w:left="426"/>
        <w:jc w:val="both"/>
        <w:rPr>
          <w:rFonts w:ascii="Arial" w:hAnsi="Arial" w:cs="Arial"/>
          <w:sz w:val="20"/>
          <w:szCs w:val="20"/>
          <w:lang w:val="id-ID"/>
        </w:rPr>
      </w:pPr>
    </w:p>
    <w:p w:rsidR="00FB0002" w:rsidRDefault="00FB0002" w:rsidP="007E53F7">
      <w:pPr>
        <w:pStyle w:val="ListParagraph"/>
        <w:spacing w:after="0" w:line="240" w:lineRule="auto"/>
        <w:ind w:left="426"/>
        <w:jc w:val="both"/>
        <w:rPr>
          <w:rFonts w:ascii="Arial" w:hAnsi="Arial" w:cs="Arial"/>
          <w:sz w:val="20"/>
          <w:szCs w:val="20"/>
          <w:lang w:val="id-ID"/>
        </w:rPr>
      </w:pPr>
    </w:p>
    <w:p w:rsidR="00FB0002" w:rsidRDefault="00FB0002" w:rsidP="007E53F7">
      <w:pPr>
        <w:pStyle w:val="ListParagraph"/>
        <w:spacing w:after="0" w:line="240" w:lineRule="auto"/>
        <w:ind w:left="426"/>
        <w:jc w:val="both"/>
        <w:rPr>
          <w:rFonts w:ascii="Arial" w:hAnsi="Arial" w:cs="Arial"/>
          <w:sz w:val="20"/>
          <w:szCs w:val="20"/>
          <w:lang w:val="id-ID"/>
        </w:rPr>
      </w:pPr>
    </w:p>
    <w:p w:rsidR="00FB0002" w:rsidRDefault="00FB0002" w:rsidP="007E53F7">
      <w:pPr>
        <w:pStyle w:val="ListParagraph"/>
        <w:spacing w:after="0" w:line="240" w:lineRule="auto"/>
        <w:ind w:left="426"/>
        <w:jc w:val="both"/>
        <w:rPr>
          <w:rFonts w:ascii="Arial" w:hAnsi="Arial" w:cs="Arial"/>
          <w:sz w:val="20"/>
          <w:szCs w:val="20"/>
          <w:lang w:val="id-ID"/>
        </w:rPr>
      </w:pPr>
    </w:p>
    <w:p w:rsidR="00FB0002" w:rsidRDefault="00FB0002" w:rsidP="007E53F7">
      <w:pPr>
        <w:pStyle w:val="ListParagraph"/>
        <w:spacing w:after="0" w:line="240" w:lineRule="auto"/>
        <w:ind w:left="426"/>
        <w:jc w:val="both"/>
        <w:rPr>
          <w:rFonts w:ascii="Arial" w:hAnsi="Arial" w:cs="Arial"/>
          <w:sz w:val="20"/>
          <w:szCs w:val="20"/>
          <w:lang w:val="id-ID"/>
        </w:rPr>
      </w:pPr>
    </w:p>
    <w:p w:rsidR="00FB0002" w:rsidRDefault="00FB0002" w:rsidP="007E53F7">
      <w:pPr>
        <w:pStyle w:val="ListParagraph"/>
        <w:spacing w:after="0" w:line="240" w:lineRule="auto"/>
        <w:ind w:left="426"/>
        <w:jc w:val="both"/>
        <w:rPr>
          <w:rFonts w:ascii="Arial" w:hAnsi="Arial" w:cs="Arial"/>
          <w:sz w:val="20"/>
          <w:szCs w:val="20"/>
          <w:lang w:val="id-ID"/>
        </w:rPr>
      </w:pPr>
    </w:p>
    <w:p w:rsidR="001247D8" w:rsidRPr="007E53F7" w:rsidRDefault="001247D8" w:rsidP="007E53F7">
      <w:pPr>
        <w:pStyle w:val="ListParagraph"/>
        <w:spacing w:after="0" w:line="240" w:lineRule="auto"/>
        <w:ind w:left="426"/>
        <w:jc w:val="both"/>
        <w:rPr>
          <w:rFonts w:ascii="Arial" w:hAnsi="Arial" w:cs="Arial"/>
          <w:sz w:val="20"/>
          <w:szCs w:val="20"/>
          <w:lang w:val="id-ID"/>
        </w:rPr>
      </w:pPr>
    </w:p>
    <w:p w:rsidR="009518CA" w:rsidRPr="007E53F7" w:rsidRDefault="009518CA" w:rsidP="00AF649D">
      <w:pPr>
        <w:pStyle w:val="ListParagraph"/>
        <w:numPr>
          <w:ilvl w:val="0"/>
          <w:numId w:val="6"/>
        </w:numPr>
        <w:spacing w:after="0" w:line="240" w:lineRule="auto"/>
        <w:jc w:val="both"/>
        <w:rPr>
          <w:rFonts w:ascii="Arial" w:hAnsi="Arial" w:cs="Arial"/>
          <w:b/>
          <w:bCs/>
          <w:sz w:val="20"/>
          <w:szCs w:val="20"/>
        </w:rPr>
      </w:pPr>
      <w:r w:rsidRPr="007E53F7">
        <w:rPr>
          <w:rFonts w:ascii="Arial" w:hAnsi="Arial" w:cs="Arial"/>
          <w:b/>
          <w:bCs/>
          <w:sz w:val="20"/>
          <w:szCs w:val="20"/>
        </w:rPr>
        <w:t>DAFTAR PUSTAKA</w:t>
      </w:r>
    </w:p>
    <w:p w:rsidR="009518CA" w:rsidRPr="007E53F7" w:rsidRDefault="009518CA" w:rsidP="007E53F7">
      <w:pPr>
        <w:jc w:val="both"/>
        <w:rPr>
          <w:rFonts w:ascii="Arial" w:hAnsi="Arial" w:cs="Arial"/>
          <w:b/>
          <w:bCs/>
          <w:sz w:val="20"/>
          <w:szCs w:val="20"/>
          <w:lang w:val="id-ID"/>
        </w:rPr>
      </w:pPr>
    </w:p>
    <w:p w:rsidR="006F36A7" w:rsidRPr="006F36A7" w:rsidRDefault="00137381" w:rsidP="006F36A7">
      <w:pPr>
        <w:autoSpaceDE w:val="0"/>
        <w:autoSpaceDN w:val="0"/>
        <w:adjustRightInd w:val="0"/>
        <w:ind w:left="360" w:hanging="360"/>
        <w:jc w:val="both"/>
        <w:rPr>
          <w:noProof/>
          <w:sz w:val="20"/>
        </w:rPr>
      </w:pPr>
      <w:r>
        <w:rPr>
          <w:b/>
          <w:bCs/>
          <w:sz w:val="20"/>
          <w:szCs w:val="20"/>
          <w:lang w:val="id-ID"/>
        </w:rPr>
        <w:fldChar w:fldCharType="begin" w:fldLock="1"/>
      </w:r>
      <w:r>
        <w:rPr>
          <w:b/>
          <w:bCs/>
          <w:sz w:val="20"/>
          <w:szCs w:val="20"/>
          <w:lang w:val="id-ID"/>
        </w:rPr>
        <w:instrText xml:space="preserve">ADDIN Mendeley Bibliography CSL_BIBLIOGRAPHY </w:instrText>
      </w:r>
      <w:r>
        <w:rPr>
          <w:b/>
          <w:bCs/>
          <w:sz w:val="20"/>
          <w:szCs w:val="20"/>
          <w:lang w:val="id-ID"/>
        </w:rPr>
        <w:fldChar w:fldCharType="separate"/>
      </w:r>
      <w:r w:rsidR="006F36A7" w:rsidRPr="006F36A7">
        <w:rPr>
          <w:noProof/>
          <w:sz w:val="20"/>
        </w:rPr>
        <w:t xml:space="preserve">Chapman, S. J. (2011). </w:t>
      </w:r>
      <w:r w:rsidR="006F36A7" w:rsidRPr="006F36A7">
        <w:rPr>
          <w:i/>
          <w:iCs/>
          <w:noProof/>
          <w:sz w:val="20"/>
        </w:rPr>
        <w:t>Electric Machinary Fundamentals</w:t>
      </w:r>
      <w:r w:rsidR="006F36A7" w:rsidRPr="006F36A7">
        <w:rPr>
          <w:noProof/>
          <w:sz w:val="20"/>
        </w:rPr>
        <w:t xml:space="preserve"> (5th ed.). New York: McGraw Hill.</w:t>
      </w:r>
    </w:p>
    <w:p w:rsidR="006F36A7" w:rsidRPr="006F36A7" w:rsidRDefault="006F36A7" w:rsidP="006F36A7">
      <w:pPr>
        <w:autoSpaceDE w:val="0"/>
        <w:autoSpaceDN w:val="0"/>
        <w:adjustRightInd w:val="0"/>
        <w:ind w:left="360" w:hanging="360"/>
        <w:jc w:val="both"/>
        <w:rPr>
          <w:noProof/>
          <w:sz w:val="20"/>
        </w:rPr>
      </w:pPr>
      <w:r w:rsidRPr="006F36A7">
        <w:rPr>
          <w:noProof/>
          <w:sz w:val="20"/>
        </w:rPr>
        <w:t xml:space="preserve">Kadir, A. (1981). </w:t>
      </w:r>
      <w:r w:rsidRPr="006F36A7">
        <w:rPr>
          <w:i/>
          <w:iCs/>
          <w:noProof/>
          <w:sz w:val="20"/>
        </w:rPr>
        <w:t>Mesin Tak Serempak</w:t>
      </w:r>
      <w:r w:rsidRPr="006F36A7">
        <w:rPr>
          <w:noProof/>
          <w:sz w:val="20"/>
        </w:rPr>
        <w:t>. Jakarta: PT Djambatan.</w:t>
      </w:r>
    </w:p>
    <w:p w:rsidR="006F36A7" w:rsidRPr="006F36A7" w:rsidRDefault="006F36A7" w:rsidP="006F36A7">
      <w:pPr>
        <w:autoSpaceDE w:val="0"/>
        <w:autoSpaceDN w:val="0"/>
        <w:adjustRightInd w:val="0"/>
        <w:ind w:left="360" w:hanging="360"/>
        <w:jc w:val="both"/>
        <w:rPr>
          <w:noProof/>
          <w:sz w:val="20"/>
        </w:rPr>
      </w:pPr>
      <w:r w:rsidRPr="006F36A7">
        <w:rPr>
          <w:noProof/>
          <w:sz w:val="20"/>
        </w:rPr>
        <w:t xml:space="preserve">Pawawoi, A. (2009). Analisis Kedip Tegangan (Voltage Sags) Akibat Pengasutan Motor Induksi Dengan Berbagai Metode Pengasutan Studi Kasus Di PT. Abaisiat Raya. </w:t>
      </w:r>
      <w:r w:rsidRPr="006F36A7">
        <w:rPr>
          <w:i/>
          <w:iCs/>
          <w:noProof/>
          <w:sz w:val="20"/>
        </w:rPr>
        <w:t>Jurnal Teknika, Universitas Andalas</w:t>
      </w:r>
      <w:r w:rsidRPr="006F36A7">
        <w:rPr>
          <w:noProof/>
          <w:sz w:val="20"/>
        </w:rPr>
        <w:t xml:space="preserve">, </w:t>
      </w:r>
      <w:r w:rsidRPr="006F36A7">
        <w:rPr>
          <w:i/>
          <w:iCs/>
          <w:noProof/>
          <w:sz w:val="20"/>
        </w:rPr>
        <w:t>1</w:t>
      </w:r>
      <w:r w:rsidRPr="006F36A7">
        <w:rPr>
          <w:noProof/>
          <w:sz w:val="20"/>
        </w:rPr>
        <w:t>(32), 49.</w:t>
      </w:r>
    </w:p>
    <w:p w:rsidR="006F36A7" w:rsidRPr="006F36A7" w:rsidRDefault="006F36A7" w:rsidP="006F36A7">
      <w:pPr>
        <w:autoSpaceDE w:val="0"/>
        <w:autoSpaceDN w:val="0"/>
        <w:adjustRightInd w:val="0"/>
        <w:ind w:left="360" w:hanging="360"/>
        <w:jc w:val="both"/>
        <w:rPr>
          <w:noProof/>
          <w:sz w:val="20"/>
        </w:rPr>
      </w:pPr>
      <w:r w:rsidRPr="006F36A7">
        <w:rPr>
          <w:noProof/>
          <w:sz w:val="20"/>
        </w:rPr>
        <w:t xml:space="preserve">Prasetya, A. P., Hamid, A., &amp; Nakhoda, Y. I. (2012). Analisis Perbandingan Sistem Pengasutan Motor Induksi 3 Fasa Sebagai Penggerak Pompa Pada Perusahaan Daerah Air Minum (PDAM) Wendit Malang. </w:t>
      </w:r>
      <w:r w:rsidRPr="006F36A7">
        <w:rPr>
          <w:i/>
          <w:iCs/>
          <w:noProof/>
          <w:sz w:val="20"/>
        </w:rPr>
        <w:t>Jurnal Elektro ELTEK</w:t>
      </w:r>
      <w:r w:rsidRPr="006F36A7">
        <w:rPr>
          <w:noProof/>
          <w:sz w:val="20"/>
        </w:rPr>
        <w:t xml:space="preserve">, </w:t>
      </w:r>
      <w:r w:rsidRPr="006F36A7">
        <w:rPr>
          <w:i/>
          <w:iCs/>
          <w:noProof/>
          <w:sz w:val="20"/>
        </w:rPr>
        <w:t>3</w:t>
      </w:r>
      <w:r w:rsidRPr="006F36A7">
        <w:rPr>
          <w:noProof/>
          <w:sz w:val="20"/>
        </w:rPr>
        <w:t>(1).</w:t>
      </w:r>
    </w:p>
    <w:p w:rsidR="00137381" w:rsidRDefault="00137381" w:rsidP="006F36A7">
      <w:pPr>
        <w:ind w:left="360" w:hanging="360"/>
        <w:jc w:val="both"/>
        <w:rPr>
          <w:b/>
          <w:bCs/>
          <w:sz w:val="20"/>
          <w:szCs w:val="20"/>
          <w:lang w:val="id-ID"/>
        </w:rPr>
      </w:pPr>
      <w:r>
        <w:rPr>
          <w:b/>
          <w:bCs/>
          <w:sz w:val="20"/>
          <w:szCs w:val="20"/>
          <w:lang w:val="id-ID"/>
        </w:rPr>
        <w:fldChar w:fldCharType="end"/>
      </w:r>
    </w:p>
    <w:p w:rsidR="00137381" w:rsidRDefault="00137381" w:rsidP="00B61EAE">
      <w:pPr>
        <w:jc w:val="both"/>
        <w:rPr>
          <w:b/>
          <w:bCs/>
          <w:sz w:val="20"/>
          <w:szCs w:val="20"/>
          <w:lang w:val="id-ID"/>
        </w:rPr>
      </w:pPr>
    </w:p>
    <w:p w:rsidR="00677D66" w:rsidRPr="00677D66" w:rsidRDefault="00677D66" w:rsidP="001312E6">
      <w:pPr>
        <w:autoSpaceDE w:val="0"/>
        <w:autoSpaceDN w:val="0"/>
        <w:adjustRightInd w:val="0"/>
        <w:rPr>
          <w:rFonts w:eastAsiaTheme="minorEastAsia"/>
          <w:color w:val="000000"/>
          <w:sz w:val="20"/>
          <w:szCs w:val="20"/>
        </w:rPr>
      </w:pPr>
    </w:p>
    <w:sectPr w:rsidR="00677D66" w:rsidRPr="00677D66" w:rsidSect="000D65E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CCF"/>
    <w:multiLevelType w:val="hybridMultilevel"/>
    <w:tmpl w:val="CDC234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B31C89"/>
    <w:multiLevelType w:val="hybridMultilevel"/>
    <w:tmpl w:val="E33882E4"/>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4A6E2671"/>
    <w:multiLevelType w:val="multilevel"/>
    <w:tmpl w:val="0421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2111F66"/>
    <w:multiLevelType w:val="multilevel"/>
    <w:tmpl w:val="A99E85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EF2F0D"/>
    <w:multiLevelType w:val="hybridMultilevel"/>
    <w:tmpl w:val="A0D6DCB4"/>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E9F24AA"/>
    <w:multiLevelType w:val="multilevel"/>
    <w:tmpl w:val="FC74A89A"/>
    <w:lvl w:ilvl="0">
      <w:start w:val="1"/>
      <w:numFmt w:val="decimal"/>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0"/>
  </w:num>
  <w:num w:numId="3">
    <w:abstractNumId w:val="5"/>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2"/>
  </w:compat>
  <w:rsids>
    <w:rsidRoot w:val="000D65EC"/>
    <w:rsid w:val="000025C2"/>
    <w:rsid w:val="000124FC"/>
    <w:rsid w:val="0003442B"/>
    <w:rsid w:val="000431EE"/>
    <w:rsid w:val="000440D6"/>
    <w:rsid w:val="00045B55"/>
    <w:rsid w:val="00051D47"/>
    <w:rsid w:val="00072F85"/>
    <w:rsid w:val="0008623C"/>
    <w:rsid w:val="00086289"/>
    <w:rsid w:val="000865B9"/>
    <w:rsid w:val="000A2E95"/>
    <w:rsid w:val="000B0231"/>
    <w:rsid w:val="000B4A11"/>
    <w:rsid w:val="000B7923"/>
    <w:rsid w:val="000C0729"/>
    <w:rsid w:val="000C2824"/>
    <w:rsid w:val="000C69BB"/>
    <w:rsid w:val="000C6FA0"/>
    <w:rsid w:val="000D65EC"/>
    <w:rsid w:val="000E53F3"/>
    <w:rsid w:val="000F22B2"/>
    <w:rsid w:val="000F35B3"/>
    <w:rsid w:val="001002BB"/>
    <w:rsid w:val="00106304"/>
    <w:rsid w:val="00116C33"/>
    <w:rsid w:val="001247D8"/>
    <w:rsid w:val="0012651E"/>
    <w:rsid w:val="001312E6"/>
    <w:rsid w:val="00137381"/>
    <w:rsid w:val="00144BAC"/>
    <w:rsid w:val="00171DAB"/>
    <w:rsid w:val="00183832"/>
    <w:rsid w:val="0018486E"/>
    <w:rsid w:val="00185427"/>
    <w:rsid w:val="0018571F"/>
    <w:rsid w:val="001927EC"/>
    <w:rsid w:val="001A3D4E"/>
    <w:rsid w:val="001A56E1"/>
    <w:rsid w:val="001A7FBF"/>
    <w:rsid w:val="001B0884"/>
    <w:rsid w:val="001B4D7F"/>
    <w:rsid w:val="001C3325"/>
    <w:rsid w:val="001E242E"/>
    <w:rsid w:val="001E2C88"/>
    <w:rsid w:val="001F6C13"/>
    <w:rsid w:val="00200E5D"/>
    <w:rsid w:val="00207D39"/>
    <w:rsid w:val="00210A5F"/>
    <w:rsid w:val="002301C5"/>
    <w:rsid w:val="00243154"/>
    <w:rsid w:val="002512AB"/>
    <w:rsid w:val="00264058"/>
    <w:rsid w:val="00292A44"/>
    <w:rsid w:val="002945AB"/>
    <w:rsid w:val="00295689"/>
    <w:rsid w:val="002A06F7"/>
    <w:rsid w:val="002A45D1"/>
    <w:rsid w:val="002A4935"/>
    <w:rsid w:val="002C1062"/>
    <w:rsid w:val="002F5429"/>
    <w:rsid w:val="00322A42"/>
    <w:rsid w:val="00322D73"/>
    <w:rsid w:val="00344BCE"/>
    <w:rsid w:val="00353C27"/>
    <w:rsid w:val="0036328F"/>
    <w:rsid w:val="00366EFE"/>
    <w:rsid w:val="00390E4E"/>
    <w:rsid w:val="00395E96"/>
    <w:rsid w:val="003C4EA3"/>
    <w:rsid w:val="003D2AA0"/>
    <w:rsid w:val="003E6778"/>
    <w:rsid w:val="00407063"/>
    <w:rsid w:val="004255C5"/>
    <w:rsid w:val="00425D6F"/>
    <w:rsid w:val="00431956"/>
    <w:rsid w:val="004420AB"/>
    <w:rsid w:val="00444752"/>
    <w:rsid w:val="004523DE"/>
    <w:rsid w:val="0045615C"/>
    <w:rsid w:val="00470B01"/>
    <w:rsid w:val="0048007D"/>
    <w:rsid w:val="0048220B"/>
    <w:rsid w:val="004B30DD"/>
    <w:rsid w:val="004C629F"/>
    <w:rsid w:val="0050061A"/>
    <w:rsid w:val="0050696C"/>
    <w:rsid w:val="00514E05"/>
    <w:rsid w:val="0052400F"/>
    <w:rsid w:val="005272B1"/>
    <w:rsid w:val="00551922"/>
    <w:rsid w:val="00554445"/>
    <w:rsid w:val="005675F4"/>
    <w:rsid w:val="00581D98"/>
    <w:rsid w:val="0059017E"/>
    <w:rsid w:val="005C5034"/>
    <w:rsid w:val="005F0BEA"/>
    <w:rsid w:val="005F3687"/>
    <w:rsid w:val="006014C5"/>
    <w:rsid w:val="00640B5F"/>
    <w:rsid w:val="00642ADC"/>
    <w:rsid w:val="00651142"/>
    <w:rsid w:val="00652843"/>
    <w:rsid w:val="00653786"/>
    <w:rsid w:val="0066457E"/>
    <w:rsid w:val="006659B0"/>
    <w:rsid w:val="00665DC9"/>
    <w:rsid w:val="00674B85"/>
    <w:rsid w:val="00677D66"/>
    <w:rsid w:val="00680560"/>
    <w:rsid w:val="00691770"/>
    <w:rsid w:val="00692A7A"/>
    <w:rsid w:val="0069430B"/>
    <w:rsid w:val="006A5947"/>
    <w:rsid w:val="006D15E8"/>
    <w:rsid w:val="006D66D4"/>
    <w:rsid w:val="006D6ABE"/>
    <w:rsid w:val="006E5085"/>
    <w:rsid w:val="006F36A7"/>
    <w:rsid w:val="006F7CA6"/>
    <w:rsid w:val="00714E7E"/>
    <w:rsid w:val="00736C85"/>
    <w:rsid w:val="007432C5"/>
    <w:rsid w:val="007469BF"/>
    <w:rsid w:val="00766FCD"/>
    <w:rsid w:val="00771A73"/>
    <w:rsid w:val="00771B45"/>
    <w:rsid w:val="007872ED"/>
    <w:rsid w:val="00790551"/>
    <w:rsid w:val="007A67C6"/>
    <w:rsid w:val="007B64EA"/>
    <w:rsid w:val="007E2163"/>
    <w:rsid w:val="007E53F7"/>
    <w:rsid w:val="007F7946"/>
    <w:rsid w:val="008119B1"/>
    <w:rsid w:val="008235C4"/>
    <w:rsid w:val="00823B32"/>
    <w:rsid w:val="00824652"/>
    <w:rsid w:val="008317D4"/>
    <w:rsid w:val="008348F7"/>
    <w:rsid w:val="00852C67"/>
    <w:rsid w:val="00854D5F"/>
    <w:rsid w:val="00857F7C"/>
    <w:rsid w:val="0086155F"/>
    <w:rsid w:val="00873B11"/>
    <w:rsid w:val="00875A86"/>
    <w:rsid w:val="008851E8"/>
    <w:rsid w:val="0089649D"/>
    <w:rsid w:val="0089706E"/>
    <w:rsid w:val="008A26CF"/>
    <w:rsid w:val="008A4B8B"/>
    <w:rsid w:val="008C304F"/>
    <w:rsid w:val="008D6752"/>
    <w:rsid w:val="008E4EF5"/>
    <w:rsid w:val="00900925"/>
    <w:rsid w:val="0091238D"/>
    <w:rsid w:val="00912D6D"/>
    <w:rsid w:val="009137E0"/>
    <w:rsid w:val="00914742"/>
    <w:rsid w:val="00944B35"/>
    <w:rsid w:val="009518CA"/>
    <w:rsid w:val="009554D3"/>
    <w:rsid w:val="00962654"/>
    <w:rsid w:val="00983BCB"/>
    <w:rsid w:val="009910A0"/>
    <w:rsid w:val="00995A34"/>
    <w:rsid w:val="009A3D0A"/>
    <w:rsid w:val="009A3D1D"/>
    <w:rsid w:val="009A6F9C"/>
    <w:rsid w:val="009B3B00"/>
    <w:rsid w:val="009C345B"/>
    <w:rsid w:val="009D6578"/>
    <w:rsid w:val="009D6CAB"/>
    <w:rsid w:val="009D7DC0"/>
    <w:rsid w:val="009E05AC"/>
    <w:rsid w:val="009E766D"/>
    <w:rsid w:val="009E7B78"/>
    <w:rsid w:val="009F1724"/>
    <w:rsid w:val="00A13BA7"/>
    <w:rsid w:val="00A32082"/>
    <w:rsid w:val="00A72BD8"/>
    <w:rsid w:val="00A86CA3"/>
    <w:rsid w:val="00A937DF"/>
    <w:rsid w:val="00A93F0C"/>
    <w:rsid w:val="00AB0658"/>
    <w:rsid w:val="00AB5A36"/>
    <w:rsid w:val="00AC6E8A"/>
    <w:rsid w:val="00AD4E40"/>
    <w:rsid w:val="00AE40C6"/>
    <w:rsid w:val="00AE449E"/>
    <w:rsid w:val="00AF2BFD"/>
    <w:rsid w:val="00AF649D"/>
    <w:rsid w:val="00B016E0"/>
    <w:rsid w:val="00B01AA8"/>
    <w:rsid w:val="00B05F69"/>
    <w:rsid w:val="00B26F54"/>
    <w:rsid w:val="00B376E3"/>
    <w:rsid w:val="00B57165"/>
    <w:rsid w:val="00B61EAE"/>
    <w:rsid w:val="00B6368C"/>
    <w:rsid w:val="00B639C0"/>
    <w:rsid w:val="00B64393"/>
    <w:rsid w:val="00B65125"/>
    <w:rsid w:val="00B66149"/>
    <w:rsid w:val="00B758C0"/>
    <w:rsid w:val="00B86176"/>
    <w:rsid w:val="00B92345"/>
    <w:rsid w:val="00BA5488"/>
    <w:rsid w:val="00BB37C2"/>
    <w:rsid w:val="00BB4F4D"/>
    <w:rsid w:val="00BC4D00"/>
    <w:rsid w:val="00BE1236"/>
    <w:rsid w:val="00BE1D6A"/>
    <w:rsid w:val="00BE7731"/>
    <w:rsid w:val="00BF7216"/>
    <w:rsid w:val="00BF7B29"/>
    <w:rsid w:val="00C22081"/>
    <w:rsid w:val="00C3297B"/>
    <w:rsid w:val="00C47B3C"/>
    <w:rsid w:val="00C512F1"/>
    <w:rsid w:val="00C66370"/>
    <w:rsid w:val="00C70313"/>
    <w:rsid w:val="00C73B92"/>
    <w:rsid w:val="00C815CF"/>
    <w:rsid w:val="00C87E7B"/>
    <w:rsid w:val="00C90402"/>
    <w:rsid w:val="00CB5C67"/>
    <w:rsid w:val="00CC13E8"/>
    <w:rsid w:val="00CE14A6"/>
    <w:rsid w:val="00CE4DC4"/>
    <w:rsid w:val="00CE79AD"/>
    <w:rsid w:val="00CF27CA"/>
    <w:rsid w:val="00D20391"/>
    <w:rsid w:val="00D22D1E"/>
    <w:rsid w:val="00D22EFA"/>
    <w:rsid w:val="00D5037C"/>
    <w:rsid w:val="00D54517"/>
    <w:rsid w:val="00D6670A"/>
    <w:rsid w:val="00D66C66"/>
    <w:rsid w:val="00D7575D"/>
    <w:rsid w:val="00D77AFB"/>
    <w:rsid w:val="00D82C03"/>
    <w:rsid w:val="00D976F6"/>
    <w:rsid w:val="00DA2B62"/>
    <w:rsid w:val="00DA419A"/>
    <w:rsid w:val="00DB231A"/>
    <w:rsid w:val="00DC18EE"/>
    <w:rsid w:val="00DC5830"/>
    <w:rsid w:val="00DE1BE3"/>
    <w:rsid w:val="00DF1768"/>
    <w:rsid w:val="00DF22AC"/>
    <w:rsid w:val="00DF365C"/>
    <w:rsid w:val="00E0130F"/>
    <w:rsid w:val="00E167CE"/>
    <w:rsid w:val="00E21198"/>
    <w:rsid w:val="00E34DD9"/>
    <w:rsid w:val="00E55445"/>
    <w:rsid w:val="00E70F33"/>
    <w:rsid w:val="00E863FA"/>
    <w:rsid w:val="00E8706C"/>
    <w:rsid w:val="00E94CF8"/>
    <w:rsid w:val="00EB4126"/>
    <w:rsid w:val="00EC3259"/>
    <w:rsid w:val="00ED0FE7"/>
    <w:rsid w:val="00ED7D81"/>
    <w:rsid w:val="00EE22B2"/>
    <w:rsid w:val="00EF7DBC"/>
    <w:rsid w:val="00F002C6"/>
    <w:rsid w:val="00F11954"/>
    <w:rsid w:val="00F35C5D"/>
    <w:rsid w:val="00F37021"/>
    <w:rsid w:val="00F47BF1"/>
    <w:rsid w:val="00F61F75"/>
    <w:rsid w:val="00F6519F"/>
    <w:rsid w:val="00F65A25"/>
    <w:rsid w:val="00F739EC"/>
    <w:rsid w:val="00F7761A"/>
    <w:rsid w:val="00F865E0"/>
    <w:rsid w:val="00F87A88"/>
    <w:rsid w:val="00FA40AF"/>
    <w:rsid w:val="00FB0002"/>
    <w:rsid w:val="00FF03FA"/>
    <w:rsid w:val="00FF6727"/>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1B9EEBC"/>
  <w15:docId w15:val="{936C8F21-3586-45BF-A110-CACC7395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65EC"/>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65EC"/>
    <w:pPr>
      <w:widowControl/>
      <w:spacing w:after="200" w:line="276" w:lineRule="auto"/>
      <w:ind w:left="720"/>
    </w:pPr>
    <w:rPr>
      <w:rFonts w:ascii="Calibri" w:eastAsia="SimSun" w:hAnsi="Calibri" w:cs="Calibri"/>
      <w:sz w:val="22"/>
      <w:szCs w:val="22"/>
      <w:lang w:eastAsia="ar-SA"/>
    </w:rPr>
  </w:style>
  <w:style w:type="paragraph" w:customStyle="1" w:styleId="Normal1">
    <w:name w:val="Normal1"/>
    <w:rsid w:val="00DC5830"/>
    <w:pPr>
      <w:widowControl w:val="0"/>
      <w:spacing w:after="0" w:line="240" w:lineRule="auto"/>
    </w:pPr>
    <w:rPr>
      <w:rFonts w:ascii="Times New Roman" w:eastAsia="Times New Roman" w:hAnsi="Times New Roman" w:cs="Times New Roman"/>
      <w:color w:val="000000"/>
      <w:sz w:val="24"/>
      <w:szCs w:val="20"/>
    </w:rPr>
  </w:style>
  <w:style w:type="character" w:styleId="Strong">
    <w:name w:val="Strong"/>
    <w:basedOn w:val="DefaultParagraphFont"/>
    <w:uiPriority w:val="22"/>
    <w:qFormat/>
    <w:rsid w:val="00A937DF"/>
    <w:rPr>
      <w:b/>
      <w:bCs/>
    </w:rPr>
  </w:style>
  <w:style w:type="paragraph" w:styleId="BalloonText">
    <w:name w:val="Balloon Text"/>
    <w:basedOn w:val="Normal"/>
    <w:link w:val="BalloonTextChar"/>
    <w:uiPriority w:val="99"/>
    <w:semiHidden/>
    <w:unhideWhenUsed/>
    <w:rsid w:val="00A937DF"/>
    <w:rPr>
      <w:rFonts w:ascii="Tahoma" w:hAnsi="Tahoma" w:cs="Tahoma"/>
      <w:sz w:val="16"/>
      <w:szCs w:val="16"/>
    </w:rPr>
  </w:style>
  <w:style w:type="character" w:customStyle="1" w:styleId="BalloonTextChar">
    <w:name w:val="Balloon Text Char"/>
    <w:basedOn w:val="DefaultParagraphFont"/>
    <w:link w:val="BalloonText"/>
    <w:uiPriority w:val="99"/>
    <w:semiHidden/>
    <w:rsid w:val="00A937DF"/>
    <w:rPr>
      <w:rFonts w:ascii="Tahoma" w:eastAsia="Lucida Sans Unicode" w:hAnsi="Tahoma" w:cs="Tahoma"/>
      <w:kern w:val="1"/>
      <w:sz w:val="16"/>
      <w:szCs w:val="16"/>
    </w:rPr>
  </w:style>
  <w:style w:type="paragraph" w:styleId="NormalWeb">
    <w:name w:val="Normal (Web)"/>
    <w:basedOn w:val="Normal"/>
    <w:uiPriority w:val="99"/>
    <w:unhideWhenUsed/>
    <w:rsid w:val="00A937DF"/>
    <w:pPr>
      <w:widowControl/>
      <w:suppressAutoHyphens w:val="0"/>
      <w:spacing w:before="100" w:beforeAutospacing="1" w:after="100" w:afterAutospacing="1"/>
    </w:pPr>
    <w:rPr>
      <w:rFonts w:eastAsia="Times New Roman"/>
      <w:kern w:val="0"/>
      <w:lang w:val="id-ID" w:eastAsia="id-ID"/>
    </w:rPr>
  </w:style>
  <w:style w:type="character" w:styleId="Hyperlink">
    <w:name w:val="Hyperlink"/>
    <w:basedOn w:val="DefaultParagraphFont"/>
    <w:uiPriority w:val="99"/>
    <w:unhideWhenUsed/>
    <w:rsid w:val="00A937DF"/>
    <w:rPr>
      <w:color w:val="0000FF"/>
      <w:u w:val="single"/>
    </w:rPr>
  </w:style>
  <w:style w:type="table" w:styleId="TableGrid">
    <w:name w:val="Table Grid"/>
    <w:basedOn w:val="TableNormal"/>
    <w:uiPriority w:val="59"/>
    <w:rsid w:val="004822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0440D6"/>
    <w:rPr>
      <w:rFonts w:ascii="Calibri" w:eastAsia="SimSun" w:hAnsi="Calibri" w:cs="Calibri"/>
      <w:kern w:val="1"/>
      <w:lang w:eastAsia="ar-SA"/>
    </w:rPr>
  </w:style>
  <w:style w:type="paragraph" w:customStyle="1" w:styleId="Default">
    <w:name w:val="Default"/>
    <w:rsid w:val="000440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ps">
    <w:name w:val="hps"/>
    <w:basedOn w:val="DefaultParagraphFont"/>
    <w:rsid w:val="001C3325"/>
  </w:style>
  <w:style w:type="character" w:customStyle="1" w:styleId="longtext">
    <w:name w:val="long_text"/>
    <w:basedOn w:val="DefaultParagraphFont"/>
    <w:rsid w:val="001C3325"/>
  </w:style>
  <w:style w:type="paragraph" w:styleId="Caption">
    <w:name w:val="caption"/>
    <w:basedOn w:val="Normal"/>
    <w:next w:val="Normal"/>
    <w:uiPriority w:val="35"/>
    <w:unhideWhenUsed/>
    <w:qFormat/>
    <w:rsid w:val="00AE40C6"/>
    <w:pPr>
      <w:widowControl/>
      <w:suppressAutoHyphens w:val="0"/>
      <w:spacing w:line="360" w:lineRule="auto"/>
      <w:jc w:val="center"/>
    </w:pPr>
    <w:rPr>
      <w:rFonts w:eastAsia="Calibri"/>
      <w:b/>
      <w:bCs/>
      <w:kern w:val="0"/>
      <w:szCs w:val="20"/>
      <w:lang w:val="id-ID"/>
    </w:rPr>
  </w:style>
  <w:style w:type="numbering" w:customStyle="1" w:styleId="Style1">
    <w:name w:val="Style1"/>
    <w:uiPriority w:val="99"/>
    <w:rsid w:val="00AE40C6"/>
    <w:pPr>
      <w:numPr>
        <w:numId w:val="1"/>
      </w:numPr>
    </w:pPr>
  </w:style>
  <w:style w:type="character" w:styleId="HTMLCite">
    <w:name w:val="HTML Cite"/>
    <w:basedOn w:val="DefaultParagraphFont"/>
    <w:uiPriority w:val="99"/>
    <w:semiHidden/>
    <w:unhideWhenUsed/>
    <w:rsid w:val="000865B9"/>
    <w:rPr>
      <w:i/>
      <w:iCs/>
    </w:rPr>
  </w:style>
  <w:style w:type="character" w:customStyle="1" w:styleId="apple-converted-space">
    <w:name w:val="apple-converted-space"/>
    <w:basedOn w:val="DefaultParagraphFont"/>
    <w:rsid w:val="002A45D1"/>
  </w:style>
  <w:style w:type="character" w:customStyle="1" w:styleId="l">
    <w:name w:val="l"/>
    <w:basedOn w:val="DefaultParagraphFont"/>
    <w:rsid w:val="002A45D1"/>
  </w:style>
  <w:style w:type="character" w:styleId="PlaceholderText">
    <w:name w:val="Placeholder Text"/>
    <w:basedOn w:val="DefaultParagraphFont"/>
    <w:uiPriority w:val="99"/>
    <w:semiHidden/>
    <w:rsid w:val="00B571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306775">
      <w:bodyDiv w:val="1"/>
      <w:marLeft w:val="0"/>
      <w:marRight w:val="0"/>
      <w:marTop w:val="0"/>
      <w:marBottom w:val="0"/>
      <w:divBdr>
        <w:top w:val="none" w:sz="0" w:space="0" w:color="auto"/>
        <w:left w:val="none" w:sz="0" w:space="0" w:color="auto"/>
        <w:bottom w:val="none" w:sz="0" w:space="0" w:color="auto"/>
        <w:right w:val="none" w:sz="0" w:space="0" w:color="auto"/>
      </w:divBdr>
    </w:div>
    <w:div w:id="208332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package" Target="embeddings/Microsoft_Visio_Drawing.vsdx"/><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media/image2.wmf"/><Relationship Id="rId12" Type="http://schemas.openxmlformats.org/officeDocument/2006/relationships/image" Target="media/image6.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6BA99-9472-4E37-8DD4-F335F01F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7</Pages>
  <Words>3928</Words>
  <Characters>22395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Ihsan Almuzahid</dc:creator>
  <cp:lastModifiedBy>budiyanto husodo</cp:lastModifiedBy>
  <cp:revision>25</cp:revision>
  <cp:lastPrinted>2017-02-16T16:36:00Z</cp:lastPrinted>
  <dcterms:created xsi:type="dcterms:W3CDTF">2017-03-16T14:26:00Z</dcterms:created>
  <dcterms:modified xsi:type="dcterms:W3CDTF">2017-03-18T01:26:00Z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766e2e1f-d9bc-36f5-abc5-f306dac03367</vt:lpwstr>
  </property>
  <property fmtid="{D5CDD505-2E9C-101B-9397-08002B2CF9AE}" pid="24" name="Mendeley Citation Style_1">
    <vt:lpwstr>http://www.zotero.org/styles/apa</vt:lpwstr>
  </property>
</Properties>
</file>