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CC445F" w14:textId="77777777" w:rsidR="00364614" w:rsidRDefault="00364614" w:rsidP="00B575A2">
      <w:pPr>
        <w:spacing w:after="0" w:line="240" w:lineRule="auto"/>
        <w:jc w:val="center"/>
        <w:rPr>
          <w:rFonts w:ascii="Times New Roman" w:eastAsia="Times New Roman" w:hAnsi="Times New Roman" w:cs="Times New Roman"/>
          <w:b/>
          <w:i w:val="0"/>
          <w:sz w:val="28"/>
          <w:szCs w:val="28"/>
        </w:rPr>
      </w:pPr>
      <w:r w:rsidRPr="00364614">
        <w:rPr>
          <w:rFonts w:ascii="Times New Roman" w:eastAsia="Times New Roman" w:hAnsi="Times New Roman" w:cs="Times New Roman"/>
          <w:b/>
          <w:i w:val="0"/>
          <w:sz w:val="28"/>
          <w:szCs w:val="28"/>
        </w:rPr>
        <w:t xml:space="preserve">THE </w:t>
      </w:r>
      <w:r w:rsidR="00251E5C">
        <w:rPr>
          <w:rFonts w:ascii="Times New Roman" w:eastAsia="Times New Roman" w:hAnsi="Times New Roman" w:cs="Times New Roman"/>
          <w:b/>
          <w:i w:val="0"/>
          <w:sz w:val="28"/>
          <w:szCs w:val="28"/>
        </w:rPr>
        <w:t>EFFECT</w:t>
      </w:r>
      <w:r w:rsidRPr="00364614">
        <w:rPr>
          <w:rFonts w:ascii="Times New Roman" w:eastAsia="Times New Roman" w:hAnsi="Times New Roman" w:cs="Times New Roman"/>
          <w:b/>
          <w:i w:val="0"/>
          <w:sz w:val="28"/>
          <w:szCs w:val="28"/>
        </w:rPr>
        <w:t xml:space="preserve"> OF RECRUITMENT, EDUCATION AND WORK FACILITIES ON EMPLOYEE PERFORMANCE AND JOB SATISFACTION AS INTERVENING VARIABLES</w:t>
      </w:r>
    </w:p>
    <w:p w14:paraId="3367C0FC" w14:textId="77777777" w:rsidR="00A007C9" w:rsidRDefault="00364614" w:rsidP="00B575A2">
      <w:pPr>
        <w:spacing w:after="0" w:line="240" w:lineRule="auto"/>
        <w:jc w:val="center"/>
        <w:rPr>
          <w:b/>
          <w:i w:val="0"/>
          <w:sz w:val="28"/>
          <w:szCs w:val="28"/>
        </w:rPr>
      </w:pPr>
      <w:r w:rsidRPr="00364614">
        <w:rPr>
          <w:rFonts w:ascii="Times New Roman" w:eastAsia="Times New Roman" w:hAnsi="Times New Roman" w:cs="Times New Roman"/>
          <w:b/>
          <w:i w:val="0"/>
          <w:sz w:val="28"/>
          <w:szCs w:val="28"/>
        </w:rPr>
        <w:t>AT PT GAG NIKEL</w:t>
      </w:r>
    </w:p>
    <w:p w14:paraId="5E02722D" w14:textId="77777777" w:rsidR="00AE1B92" w:rsidRPr="00A45F8F" w:rsidRDefault="00B704F5" w:rsidP="00AE1B92">
      <w:pPr>
        <w:rPr>
          <w:rFonts w:ascii="Times New Roman" w:eastAsia="Times New Roman" w:hAnsi="Times New Roman" w:cs="Times New Roman"/>
          <w:b/>
          <w:i w:val="0"/>
        </w:rPr>
      </w:pPr>
      <w:bookmarkStart w:id="0" w:name="_Hlk113472273"/>
      <w:r w:rsidRPr="00A45F8F">
        <w:rPr>
          <w:rFonts w:ascii="Times New Roman" w:eastAsia="Times New Roman" w:hAnsi="Times New Roman" w:cs="Times New Roman"/>
          <w:b/>
          <w:i w:val="0"/>
        </w:rPr>
        <w:t>Bambang Sunatar</w:t>
      </w:r>
      <w:bookmarkEnd w:id="0"/>
      <w:r w:rsidR="00AE1B92" w:rsidRPr="00A45F8F">
        <w:rPr>
          <w:rFonts w:ascii="Times New Roman" w:eastAsia="Times New Roman" w:hAnsi="Times New Roman" w:cs="Times New Roman"/>
          <w:b/>
          <w:i w:val="0"/>
          <w:vertAlign w:val="superscript"/>
        </w:rPr>
        <w:t>1*)</w:t>
      </w:r>
      <w:r w:rsidR="00AE1B92" w:rsidRPr="00A45F8F">
        <w:rPr>
          <w:rFonts w:ascii="Times New Roman" w:eastAsia="Times New Roman" w:hAnsi="Times New Roman" w:cs="Times New Roman"/>
          <w:b/>
          <w:i w:val="0"/>
        </w:rPr>
        <w:t>; Andi Ahriani</w:t>
      </w:r>
      <w:r w:rsidR="00AE1B92" w:rsidRPr="00A45F8F">
        <w:rPr>
          <w:rFonts w:ascii="Times New Roman" w:eastAsia="Times New Roman" w:hAnsi="Times New Roman" w:cs="Times New Roman"/>
          <w:b/>
          <w:i w:val="0"/>
          <w:vertAlign w:val="superscript"/>
        </w:rPr>
        <w:t>2)</w:t>
      </w:r>
    </w:p>
    <w:p w14:paraId="51355603" w14:textId="11427BAB" w:rsidR="00B704F5" w:rsidRPr="00A45F8F" w:rsidRDefault="00AE1B92" w:rsidP="00A45F8F">
      <w:pPr>
        <w:spacing w:after="0" w:line="240" w:lineRule="auto"/>
        <w:rPr>
          <w:rFonts w:ascii="Times New Roman" w:eastAsia="Times New Roman" w:hAnsi="Times New Roman" w:cs="Times New Roman"/>
          <w:b/>
          <w:iCs/>
        </w:rPr>
      </w:pPr>
      <w:r w:rsidRPr="00A45F8F">
        <w:rPr>
          <w:rFonts w:ascii="Times New Roman" w:eastAsia="Times New Roman" w:hAnsi="Times New Roman" w:cs="Times New Roman"/>
          <w:b/>
          <w:i w:val="0"/>
          <w:vertAlign w:val="superscript"/>
        </w:rPr>
        <w:t>1)</w:t>
      </w:r>
      <w:r w:rsidRPr="00A45F8F">
        <w:rPr>
          <w:rFonts w:ascii="Times New Roman" w:eastAsia="Times New Roman" w:hAnsi="Times New Roman" w:cs="Times New Roman"/>
          <w:b/>
          <w:i w:val="0"/>
        </w:rPr>
        <w:t xml:space="preserve"> </w:t>
      </w:r>
      <w:hyperlink r:id="rId8" w:history="1">
        <w:r w:rsidRPr="00A45F8F">
          <w:rPr>
            <w:rStyle w:val="Hyperlink"/>
            <w:rFonts w:ascii="Times New Roman" w:eastAsia="Times New Roman" w:hAnsi="Times New Roman" w:cs="Times New Roman"/>
            <w:b/>
            <w:color w:val="auto"/>
            <w:u w:val="none"/>
          </w:rPr>
          <w:t>bambangsunatar1980@gmail.com</w:t>
        </w:r>
      </w:hyperlink>
      <w:r w:rsidRPr="00A45F8F">
        <w:rPr>
          <w:rFonts w:ascii="Times New Roman" w:eastAsia="Times New Roman" w:hAnsi="Times New Roman" w:cs="Times New Roman"/>
          <w:b/>
        </w:rPr>
        <w:t>,</w:t>
      </w:r>
      <w:r w:rsidR="00364614" w:rsidRPr="00A45F8F">
        <w:rPr>
          <w:rFonts w:ascii="Times New Roman" w:eastAsia="Times New Roman" w:hAnsi="Times New Roman" w:cs="Times New Roman"/>
          <w:b/>
          <w:iCs/>
        </w:rPr>
        <w:t>Sorong State Islamic Institute, West Papua</w:t>
      </w:r>
      <w:r w:rsidR="00A45F8F">
        <w:rPr>
          <w:rFonts w:ascii="Times New Roman" w:eastAsia="Times New Roman" w:hAnsi="Times New Roman" w:cs="Times New Roman"/>
          <w:b/>
          <w:iCs/>
        </w:rPr>
        <w:t>, Indonesia</w:t>
      </w:r>
    </w:p>
    <w:p w14:paraId="42822972" w14:textId="34D36819" w:rsidR="00AE1B92" w:rsidRDefault="00AE1B92" w:rsidP="00A45F8F">
      <w:pPr>
        <w:spacing w:after="0" w:line="240" w:lineRule="auto"/>
        <w:rPr>
          <w:rFonts w:ascii="Times New Roman" w:eastAsia="Times New Roman" w:hAnsi="Times New Roman" w:cs="Times New Roman"/>
          <w:b/>
          <w:iCs/>
        </w:rPr>
      </w:pPr>
      <w:r w:rsidRPr="00A45F8F">
        <w:rPr>
          <w:rFonts w:ascii="Times New Roman" w:eastAsia="Times New Roman" w:hAnsi="Times New Roman" w:cs="Times New Roman"/>
          <w:b/>
          <w:i w:val="0"/>
          <w:vertAlign w:val="superscript"/>
        </w:rPr>
        <w:t>2)</w:t>
      </w:r>
      <w:r w:rsidRPr="00A45F8F">
        <w:rPr>
          <w:rFonts w:ascii="Times New Roman" w:eastAsia="Times New Roman" w:hAnsi="Times New Roman" w:cs="Times New Roman"/>
          <w:b/>
          <w:i w:val="0"/>
        </w:rPr>
        <w:t xml:space="preserve"> </w:t>
      </w:r>
      <w:hyperlink r:id="rId9" w:history="1">
        <w:r w:rsidR="00A45F8F" w:rsidRPr="00A45F8F">
          <w:rPr>
            <w:rStyle w:val="Hyperlink"/>
            <w:rFonts w:ascii="Times New Roman" w:eastAsia="Times New Roman" w:hAnsi="Times New Roman" w:cs="Times New Roman"/>
            <w:b/>
            <w:iCs/>
            <w:color w:val="auto"/>
            <w:u w:val="none"/>
          </w:rPr>
          <w:t>andiahriani84@gmail.com</w:t>
        </w:r>
      </w:hyperlink>
      <w:r w:rsidR="00A45F8F">
        <w:rPr>
          <w:rFonts w:ascii="Times New Roman" w:eastAsia="Times New Roman" w:hAnsi="Times New Roman" w:cs="Times New Roman"/>
          <w:b/>
          <w:i w:val="0"/>
        </w:rPr>
        <w:t xml:space="preserve">, </w:t>
      </w:r>
      <w:proofErr w:type="spellStart"/>
      <w:r w:rsidR="00A45F8F" w:rsidRPr="00A45F8F">
        <w:rPr>
          <w:rFonts w:ascii="Times New Roman" w:eastAsia="Times New Roman" w:hAnsi="Times New Roman" w:cs="Times New Roman"/>
          <w:b/>
          <w:iCs/>
        </w:rPr>
        <w:t>Sorong</w:t>
      </w:r>
      <w:proofErr w:type="spellEnd"/>
      <w:r w:rsidR="00A45F8F" w:rsidRPr="00A45F8F">
        <w:rPr>
          <w:rFonts w:ascii="Times New Roman" w:eastAsia="Times New Roman" w:hAnsi="Times New Roman" w:cs="Times New Roman"/>
          <w:b/>
          <w:iCs/>
        </w:rPr>
        <w:t xml:space="preserve"> State Islamic Institute, West Papua</w:t>
      </w:r>
      <w:r w:rsidR="00A45F8F">
        <w:rPr>
          <w:rFonts w:ascii="Times New Roman" w:eastAsia="Times New Roman" w:hAnsi="Times New Roman" w:cs="Times New Roman"/>
          <w:b/>
          <w:iCs/>
        </w:rPr>
        <w:t>, Indonesia</w:t>
      </w:r>
    </w:p>
    <w:p w14:paraId="2D4D4EF1" w14:textId="03E29586" w:rsidR="00A45F8F" w:rsidRPr="00A45F8F" w:rsidRDefault="00A45F8F" w:rsidP="00A45F8F">
      <w:pPr>
        <w:spacing w:after="0" w:line="240" w:lineRule="auto"/>
        <w:rPr>
          <w:rFonts w:ascii="Times New Roman" w:eastAsia="Times New Roman" w:hAnsi="Times New Roman" w:cs="Times New Roman"/>
          <w:bCs/>
          <w:i w:val="0"/>
        </w:rPr>
      </w:pPr>
      <w:r w:rsidRPr="00A45F8F">
        <w:rPr>
          <w:rFonts w:ascii="Times New Roman" w:eastAsia="Times New Roman" w:hAnsi="Times New Roman" w:cs="Times New Roman"/>
          <w:b/>
          <w:iCs/>
          <w:vertAlign w:val="superscript"/>
        </w:rPr>
        <w:t xml:space="preserve">*) </w:t>
      </w:r>
      <w:r w:rsidRPr="00A45F8F">
        <w:rPr>
          <w:rFonts w:ascii="Times New Roman" w:eastAsia="Times New Roman" w:hAnsi="Times New Roman" w:cs="Times New Roman"/>
          <w:bCs/>
          <w:i w:val="0"/>
        </w:rPr>
        <w:t>Corresponding Author</w:t>
      </w:r>
    </w:p>
    <w:p w14:paraId="06318F0E" w14:textId="77777777" w:rsidR="00A007C9" w:rsidRDefault="00A007C9" w:rsidP="00B575A2">
      <w:pPr>
        <w:spacing w:after="0" w:line="240" w:lineRule="auto"/>
        <w:jc w:val="both"/>
        <w:rPr>
          <w:rFonts w:ascii="Times New Roman" w:eastAsia="Times New Roman" w:hAnsi="Times New Roman" w:cs="Times New Roman"/>
          <w:b/>
          <w:sz w:val="24"/>
          <w:szCs w:val="24"/>
          <w:vertAlign w:val="superscript"/>
        </w:rPr>
      </w:pPr>
    </w:p>
    <w:p w14:paraId="44FF17BA" w14:textId="77777777" w:rsidR="00A007C9" w:rsidRDefault="00A007C9" w:rsidP="00B575A2">
      <w:pPr>
        <w:spacing w:after="0" w:line="240" w:lineRule="auto"/>
        <w:jc w:val="both"/>
        <w:rPr>
          <w:rFonts w:ascii="Times New Roman" w:eastAsia="Times New Roman" w:hAnsi="Times New Roman" w:cs="Times New Roman"/>
          <w:i w:val="0"/>
          <w:color w:val="FF0000"/>
          <w:sz w:val="24"/>
          <w:szCs w:val="24"/>
        </w:rPr>
      </w:pPr>
      <w:bookmarkStart w:id="1" w:name="_1fob9te" w:colFirst="0" w:colLast="0"/>
      <w:bookmarkEnd w:id="1"/>
    </w:p>
    <w:p w14:paraId="093E1D68" w14:textId="77777777" w:rsidR="00A007C9" w:rsidRDefault="00A007C9" w:rsidP="00B575A2">
      <w:pPr>
        <w:pBdr>
          <w:top w:val="single" w:sz="12" w:space="1" w:color="000000"/>
          <w:bottom w:val="single" w:sz="8" w:space="1" w:color="000000"/>
        </w:pBdr>
        <w:spacing w:after="0" w:line="240" w:lineRule="auto"/>
        <w:jc w:val="both"/>
        <w:rPr>
          <w:rFonts w:ascii="Times New Roman" w:eastAsia="Times New Roman" w:hAnsi="Times New Roman" w:cs="Times New Roman"/>
          <w:b/>
        </w:rPr>
      </w:pPr>
    </w:p>
    <w:p w14:paraId="71E57569" w14:textId="565E8231" w:rsidR="0059394B" w:rsidRDefault="0059394B" w:rsidP="00C151EE">
      <w:pPr>
        <w:spacing w:after="160" w:line="276" w:lineRule="auto"/>
        <w:jc w:val="both"/>
        <w:rPr>
          <w:rFonts w:ascii="Times New Roman" w:hAnsi="Times New Roman" w:cs="Times New Roman"/>
          <w:i w:val="0"/>
        </w:rPr>
      </w:pPr>
      <w:r>
        <w:rPr>
          <w:rFonts w:ascii="Times New Roman" w:hAnsi="Times New Roman" w:cs="Times New Roman"/>
          <w:b/>
          <w:bCs/>
          <w:i w:val="0"/>
        </w:rPr>
        <w:t>Objectives</w:t>
      </w:r>
      <w:r>
        <w:rPr>
          <w:rFonts w:ascii="Times New Roman" w:hAnsi="Times New Roman" w:cs="Times New Roman"/>
          <w:i w:val="0"/>
        </w:rPr>
        <w:t xml:space="preserve">: This study aimed to determine the effect of recruitment, education, and facilities on performance and job satisfaction as an intervening variable at PT. Gag </w:t>
      </w:r>
      <w:proofErr w:type="spellStart"/>
      <w:r>
        <w:rPr>
          <w:rFonts w:ascii="Times New Roman" w:hAnsi="Times New Roman" w:cs="Times New Roman"/>
          <w:i w:val="0"/>
        </w:rPr>
        <w:t>Nikel</w:t>
      </w:r>
      <w:proofErr w:type="spellEnd"/>
      <w:r>
        <w:rPr>
          <w:rFonts w:ascii="Times New Roman" w:hAnsi="Times New Roman" w:cs="Times New Roman"/>
          <w:i w:val="0"/>
        </w:rPr>
        <w:t>.</w:t>
      </w:r>
    </w:p>
    <w:p w14:paraId="0AD63E40" w14:textId="0824A63B" w:rsidR="0059394B" w:rsidRDefault="0059394B" w:rsidP="00C151EE">
      <w:pPr>
        <w:spacing w:after="160" w:line="276" w:lineRule="auto"/>
        <w:jc w:val="both"/>
        <w:rPr>
          <w:rFonts w:ascii="Times New Roman" w:hAnsi="Times New Roman" w:cs="Times New Roman"/>
          <w:i w:val="0"/>
        </w:rPr>
      </w:pPr>
      <w:r>
        <w:rPr>
          <w:rFonts w:ascii="Times New Roman" w:hAnsi="Times New Roman" w:cs="Times New Roman"/>
          <w:b/>
          <w:bCs/>
          <w:i w:val="0"/>
        </w:rPr>
        <w:t>Methodology</w:t>
      </w:r>
      <w:r>
        <w:rPr>
          <w:rFonts w:ascii="Times New Roman" w:hAnsi="Times New Roman" w:cs="Times New Roman"/>
          <w:i w:val="0"/>
        </w:rPr>
        <w:t xml:space="preserve">: The method used in this research was descriptive quantitative method. Meanwhile, the sample used in this research was a saturated sample, namely all 68 employees of PT Gag </w:t>
      </w:r>
      <w:proofErr w:type="spellStart"/>
      <w:r>
        <w:rPr>
          <w:rFonts w:ascii="Times New Roman" w:hAnsi="Times New Roman" w:cs="Times New Roman"/>
          <w:i w:val="0"/>
        </w:rPr>
        <w:t>Nikel</w:t>
      </w:r>
      <w:proofErr w:type="spellEnd"/>
      <w:r>
        <w:rPr>
          <w:rFonts w:ascii="Times New Roman" w:hAnsi="Times New Roman" w:cs="Times New Roman"/>
          <w:i w:val="0"/>
        </w:rPr>
        <w:t>.</w:t>
      </w:r>
    </w:p>
    <w:p w14:paraId="581ECF87" w14:textId="484FA246" w:rsidR="0059394B" w:rsidRDefault="0059394B" w:rsidP="00C151EE">
      <w:pPr>
        <w:spacing w:after="160" w:line="276" w:lineRule="auto"/>
        <w:jc w:val="both"/>
        <w:rPr>
          <w:rFonts w:ascii="Times New Roman" w:hAnsi="Times New Roman" w:cs="Times New Roman"/>
          <w:i w:val="0"/>
        </w:rPr>
      </w:pPr>
      <w:r>
        <w:rPr>
          <w:rFonts w:ascii="Times New Roman" w:hAnsi="Times New Roman" w:cs="Times New Roman"/>
          <w:b/>
          <w:bCs/>
          <w:i w:val="0"/>
        </w:rPr>
        <w:t>Findings</w:t>
      </w:r>
      <w:r>
        <w:rPr>
          <w:rFonts w:ascii="Times New Roman" w:hAnsi="Times New Roman" w:cs="Times New Roman"/>
          <w:i w:val="0"/>
        </w:rPr>
        <w:t xml:space="preserve">: The results obtained from the t-test in this research were: (1) Education has a significant effect on job satisfaction by 55.5%; (2) Recruitment has a significant effect on job satisfaction by 86%; (3) Work facilities have a significant effect on job satisfaction by 66.4%; (4) Education has a significant effect on employee performance by 52.5%; (5) Recruitment has a significant effect on employee performance by 26.7%; (6) Work facilities have a significant effect on employee performance by 44%; (7) Education has a significant effect on performance through job satisfaction of 21.7%; (8) Recruitment has no significant effect on performance through job satisfaction; (9) Work facilities have a significant effect on performance through job satisfaction of 20.1%; and (10) Job satisfaction has a significant effect on the performance of 59.2%. </w:t>
      </w:r>
    </w:p>
    <w:p w14:paraId="2EFAC24C" w14:textId="77404559" w:rsidR="007D44E2" w:rsidRPr="007D44E2" w:rsidRDefault="0059394B" w:rsidP="00C151EE">
      <w:pPr>
        <w:spacing w:after="160" w:line="276" w:lineRule="auto"/>
        <w:jc w:val="both"/>
        <w:rPr>
          <w:rFonts w:ascii="Times New Roman" w:hAnsi="Times New Roman" w:cs="Times New Roman"/>
          <w:i w:val="0"/>
        </w:rPr>
      </w:pPr>
      <w:r>
        <w:rPr>
          <w:rFonts w:ascii="Times New Roman" w:hAnsi="Times New Roman" w:cs="Times New Roman"/>
          <w:b/>
          <w:bCs/>
          <w:i w:val="0"/>
        </w:rPr>
        <w:t>Conclusions:</w:t>
      </w:r>
      <w:r>
        <w:rPr>
          <w:rFonts w:ascii="Times New Roman" w:hAnsi="Times New Roman" w:cs="Times New Roman"/>
          <w:i w:val="0"/>
        </w:rPr>
        <w:t xml:space="preserve"> </w:t>
      </w:r>
      <w:r w:rsidR="00C151EE" w:rsidRPr="00C151EE">
        <w:rPr>
          <w:rFonts w:ascii="Times New Roman" w:eastAsia="Times New Roman" w:hAnsi="Times New Roman" w:cs="Times New Roman"/>
          <w:i w:val="0"/>
        </w:rPr>
        <w:t>The conclusions obtained from the results and discussion above are (1) Education has a significant effect on job satisfaction, (2) Recruitment has a significant effect on job satisfaction, (3) Work facilities have a significant effect on job satisfaction, (4) Education has a significant effect on employee performance, (5) Recruitment has a significant effect on employee performance, (6) Work facilities have a significant effect on employee performance, (7) Education has a significant effect on performance through job satisfaction, (8) Recruitment has no significant effect on performance through job satisfaction, (9) Facilities work has a significant effect on performance through job satisfaction and (10) job satisfaction has a significant effect on performance. Employee performance is very important to develop a company. Therefore, employee performance must always be considered</w:t>
      </w:r>
      <w:r w:rsidR="00C151EE">
        <w:rPr>
          <w:rFonts w:ascii="Times New Roman" w:eastAsia="Times New Roman" w:hAnsi="Times New Roman" w:cs="Times New Roman"/>
          <w:i w:val="0"/>
        </w:rPr>
        <w:t>.</w:t>
      </w:r>
    </w:p>
    <w:p w14:paraId="64FCBB31" w14:textId="02B5783B" w:rsidR="00A007C9" w:rsidRPr="00E04FB1" w:rsidRDefault="00584B54" w:rsidP="00B575A2">
      <w:pPr>
        <w:spacing w:after="0" w:line="240" w:lineRule="auto"/>
        <w:jc w:val="both"/>
        <w:rPr>
          <w:rFonts w:ascii="Times New Roman" w:eastAsia="Times New Roman" w:hAnsi="Times New Roman" w:cs="Times New Roman"/>
          <w:i w:val="0"/>
          <w:iCs/>
        </w:rPr>
      </w:pPr>
      <w:r w:rsidRPr="00E04FB1">
        <w:rPr>
          <w:rFonts w:ascii="Times New Roman" w:eastAsia="Times New Roman" w:hAnsi="Times New Roman" w:cs="Times New Roman"/>
          <w:b/>
          <w:i w:val="0"/>
          <w:iCs/>
        </w:rPr>
        <w:t>Keywords</w:t>
      </w:r>
      <w:r w:rsidRPr="00E04FB1">
        <w:rPr>
          <w:rFonts w:ascii="Times New Roman" w:eastAsia="Times New Roman" w:hAnsi="Times New Roman" w:cs="Times New Roman"/>
          <w:i w:val="0"/>
          <w:iCs/>
        </w:rPr>
        <w:t>:</w:t>
      </w:r>
      <w:r w:rsidR="0059394B">
        <w:rPr>
          <w:rFonts w:ascii="Times New Roman" w:eastAsia="Times New Roman" w:hAnsi="Times New Roman" w:cs="Times New Roman"/>
          <w:i w:val="0"/>
          <w:iCs/>
        </w:rPr>
        <w:t xml:space="preserve"> </w:t>
      </w:r>
      <w:r w:rsidR="004C72F1" w:rsidRPr="00E04FB1">
        <w:rPr>
          <w:rFonts w:ascii="Times New Roman" w:eastAsia="Times New Roman" w:hAnsi="Times New Roman" w:cs="Times New Roman"/>
          <w:i w:val="0"/>
          <w:iCs/>
        </w:rPr>
        <w:t>Education, Recruitment, Facilities, Employee Satisfaction, Employee Performance</w:t>
      </w:r>
    </w:p>
    <w:p w14:paraId="4EA641FB" w14:textId="77777777" w:rsidR="00A007C9" w:rsidRDefault="00A007C9" w:rsidP="00B575A2">
      <w:pPr>
        <w:spacing w:after="0" w:line="240" w:lineRule="auto"/>
        <w:jc w:val="both"/>
        <w:rPr>
          <w:rFonts w:ascii="Times New Roman" w:eastAsia="Times New Roman" w:hAnsi="Times New Roman" w:cs="Times New Roman"/>
          <w:b/>
          <w:i w:val="0"/>
          <w:sz w:val="22"/>
          <w:szCs w:val="22"/>
        </w:rPr>
      </w:pPr>
    </w:p>
    <w:p w14:paraId="7B1F52FB" w14:textId="6469D780" w:rsidR="00A007C9" w:rsidRPr="00C151EE" w:rsidRDefault="00584B54" w:rsidP="00C151EE">
      <w:pPr>
        <w:pBdr>
          <w:top w:val="single" w:sz="8" w:space="1" w:color="000000"/>
          <w:bottom w:val="single" w:sz="12" w:space="1" w:color="000000"/>
        </w:pBdr>
        <w:spacing w:after="0" w:line="240" w:lineRule="auto"/>
        <w:jc w:val="both"/>
        <w:rPr>
          <w:rFonts w:ascii="Times New Roman" w:eastAsia="Times New Roman" w:hAnsi="Times New Roman" w:cs="Times New Roman"/>
          <w:b/>
          <w:i w:val="0"/>
          <w:color w:val="000000"/>
        </w:rPr>
      </w:pPr>
      <w:r>
        <w:rPr>
          <w:rFonts w:ascii="Times New Roman" w:eastAsia="Times New Roman" w:hAnsi="Times New Roman" w:cs="Times New Roman"/>
          <w:i w:val="0"/>
          <w:color w:val="000000"/>
        </w:rPr>
        <w:t>Submitted:</w:t>
      </w:r>
      <w:r>
        <w:rPr>
          <w:rFonts w:ascii="Times New Roman" w:eastAsia="Times New Roman" w:hAnsi="Times New Roman" w:cs="Times New Roman"/>
          <w:i w:val="0"/>
          <w:color w:val="000000"/>
        </w:rPr>
        <w:tab/>
      </w:r>
      <w:r>
        <w:rPr>
          <w:rFonts w:ascii="Times New Roman" w:eastAsia="Times New Roman" w:hAnsi="Times New Roman" w:cs="Times New Roman"/>
          <w:i w:val="0"/>
          <w:color w:val="000000"/>
        </w:rPr>
        <w:tab/>
      </w:r>
      <w:r>
        <w:rPr>
          <w:rFonts w:ascii="Times New Roman" w:eastAsia="Times New Roman" w:hAnsi="Times New Roman" w:cs="Times New Roman"/>
          <w:i w:val="0"/>
          <w:color w:val="000000"/>
        </w:rPr>
        <w:tab/>
      </w:r>
      <w:r>
        <w:rPr>
          <w:rFonts w:ascii="Times New Roman" w:eastAsia="Times New Roman" w:hAnsi="Times New Roman" w:cs="Times New Roman"/>
          <w:i w:val="0"/>
          <w:color w:val="000000"/>
        </w:rPr>
        <w:tab/>
        <w:t>Revised:</w:t>
      </w:r>
      <w:r>
        <w:rPr>
          <w:rFonts w:ascii="Times New Roman" w:eastAsia="Times New Roman" w:hAnsi="Times New Roman" w:cs="Times New Roman"/>
          <w:i w:val="0"/>
          <w:color w:val="000000"/>
        </w:rPr>
        <w:tab/>
      </w:r>
      <w:r>
        <w:rPr>
          <w:rFonts w:ascii="Times New Roman" w:eastAsia="Times New Roman" w:hAnsi="Times New Roman" w:cs="Times New Roman"/>
          <w:i w:val="0"/>
          <w:color w:val="000000"/>
        </w:rPr>
        <w:tab/>
      </w:r>
      <w:r>
        <w:rPr>
          <w:rFonts w:ascii="Times New Roman" w:eastAsia="Times New Roman" w:hAnsi="Times New Roman" w:cs="Times New Roman"/>
          <w:i w:val="0"/>
          <w:color w:val="000000"/>
        </w:rPr>
        <w:tab/>
      </w:r>
      <w:r>
        <w:rPr>
          <w:rFonts w:ascii="Times New Roman" w:eastAsia="Times New Roman" w:hAnsi="Times New Roman" w:cs="Times New Roman"/>
          <w:i w:val="0"/>
          <w:color w:val="000000"/>
        </w:rPr>
        <w:tab/>
        <w:t>Accepted:</w:t>
      </w:r>
    </w:p>
    <w:p w14:paraId="7BBF6908" w14:textId="77777777" w:rsidR="00A007C9" w:rsidRDefault="00A007C9" w:rsidP="00B575A2">
      <w:pPr>
        <w:spacing w:after="0" w:line="240" w:lineRule="auto"/>
        <w:jc w:val="both"/>
        <w:rPr>
          <w:rFonts w:ascii="Times New Roman" w:eastAsia="Times New Roman" w:hAnsi="Times New Roman" w:cs="Times New Roman"/>
          <w:b/>
          <w:i w:val="0"/>
          <w:sz w:val="24"/>
          <w:szCs w:val="24"/>
        </w:rPr>
      </w:pPr>
    </w:p>
    <w:p w14:paraId="792D4FDD" w14:textId="77777777" w:rsidR="00A007C9" w:rsidRDefault="00A007C9" w:rsidP="00B575A2">
      <w:pPr>
        <w:spacing w:after="0" w:line="240" w:lineRule="auto"/>
        <w:jc w:val="both"/>
        <w:rPr>
          <w:rFonts w:ascii="Times New Roman" w:eastAsia="Times New Roman" w:hAnsi="Times New Roman" w:cs="Times New Roman"/>
          <w:b/>
          <w:i w:val="0"/>
          <w:sz w:val="24"/>
          <w:szCs w:val="24"/>
        </w:rPr>
      </w:pPr>
    </w:p>
    <w:p w14:paraId="30FDDDC2" w14:textId="5AC576C2" w:rsidR="0059394B" w:rsidRPr="00C151EE" w:rsidRDefault="00584B54" w:rsidP="00C151EE">
      <w:pPr>
        <w:spacing w:after="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Article Doi:</w:t>
      </w:r>
    </w:p>
    <w:p w14:paraId="1F1A003B" w14:textId="77777777" w:rsidR="00C151EE" w:rsidRDefault="00C151EE">
      <w:pPr>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br w:type="page"/>
      </w:r>
    </w:p>
    <w:p w14:paraId="460F7ECA" w14:textId="4B7D4056" w:rsidR="00A007C9" w:rsidRDefault="00F72F06" w:rsidP="00B575A2">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lastRenderedPageBreak/>
        <w:t>INTRODUCTION</w:t>
      </w:r>
    </w:p>
    <w:p w14:paraId="5B7FEC44" w14:textId="77777777" w:rsidR="006D174D" w:rsidRDefault="006D174D" w:rsidP="00B575A2">
      <w:pPr>
        <w:spacing w:after="0" w:line="240" w:lineRule="auto"/>
        <w:jc w:val="both"/>
        <w:rPr>
          <w:rFonts w:ascii="Times New Roman" w:eastAsia="Times New Roman" w:hAnsi="Times New Roman" w:cs="Times New Roman"/>
          <w:b/>
          <w:i w:val="0"/>
          <w:sz w:val="24"/>
          <w:szCs w:val="24"/>
        </w:rPr>
      </w:pPr>
    </w:p>
    <w:p w14:paraId="5597C139" w14:textId="77777777" w:rsidR="00D83A27" w:rsidRPr="00D83A27" w:rsidRDefault="004C72F1" w:rsidP="00B575A2">
      <w:pPr>
        <w:spacing w:after="0"/>
        <w:ind w:firstLine="851"/>
        <w:jc w:val="both"/>
        <w:rPr>
          <w:rFonts w:ascii="Times New Roman" w:hAnsi="Times New Roman" w:cs="Times New Roman"/>
          <w:i w:val="0"/>
          <w:iCs/>
          <w:sz w:val="24"/>
          <w:szCs w:val="24"/>
        </w:rPr>
      </w:pPr>
      <w:r w:rsidRPr="004C72F1">
        <w:rPr>
          <w:rFonts w:ascii="Times New Roman" w:hAnsi="Times New Roman" w:cs="Times New Roman"/>
          <w:i w:val="0"/>
          <w:iCs/>
          <w:sz w:val="24"/>
          <w:szCs w:val="24"/>
        </w:rPr>
        <w:t xml:space="preserve">In the era of globalization, companies must have competitive strategies, among others, by managing human resources efficiently </w:t>
      </w:r>
      <w:r w:rsidR="00EF4F05">
        <w:rPr>
          <w:rFonts w:ascii="Times New Roman" w:hAnsi="Times New Roman" w:cs="Times New Roman"/>
          <w:i w:val="0"/>
          <w:iCs/>
          <w:sz w:val="24"/>
          <w:szCs w:val="24"/>
        </w:rPr>
        <w:fldChar w:fldCharType="begin" w:fldLock="1"/>
      </w:r>
      <w:r w:rsidR="009B34ED">
        <w:rPr>
          <w:rFonts w:ascii="Times New Roman" w:hAnsi="Times New Roman" w:cs="Times New Roman"/>
          <w:i w:val="0"/>
          <w:iCs/>
          <w:sz w:val="24"/>
          <w:szCs w:val="24"/>
        </w:rPr>
        <w:instrText>ADDIN CSL_CITATION {"citationItems":[{"id":"ITEM-1","itemData":{"DOI":"10.29408/edc.v12i1.1318","author":[{"dropping-particle":"","family":"Juaini","given":"Muhamad","non-dropping-particle":"","parse-names":false,"suffix":""},{"dropping-particle":"","family":"Rapii","given":"Muhammad","non-dropping-particle":"","parse-names":false,"suffix":""}],"container-title":"Educatio","id":"ITEM-1","issue":"1","issued":{"date-parts":[["2017"]]},"page":"30-39","title":"Strategi Manajemen Sumberdaya Manusia","type":"article-journal","volume":"12"},"uris":["http://www.mendeley.com/documents/?uuid=14055dfa-708d-4bfb-8a49-e0a4a280ae62"]}],"mendeley":{"formattedCitation":"(Juaini &amp; Rapii, 2017)","plainTextFormattedCitation":"(Juaini &amp; Rapii, 2017)","previouslyFormattedCitation":"(Juaini &amp; Rapii, 2017)"},"properties":{"noteIndex":0},"schema":"https://github.com/citation-style-language/schema/raw/master/csl-citation.json"}</w:instrText>
      </w:r>
      <w:r w:rsidR="00EF4F05">
        <w:rPr>
          <w:rFonts w:ascii="Times New Roman" w:hAnsi="Times New Roman" w:cs="Times New Roman"/>
          <w:i w:val="0"/>
          <w:iCs/>
          <w:sz w:val="24"/>
          <w:szCs w:val="24"/>
        </w:rPr>
        <w:fldChar w:fldCharType="separate"/>
      </w:r>
      <w:r w:rsidR="00AB10CB" w:rsidRPr="00AB10CB">
        <w:rPr>
          <w:rFonts w:ascii="Times New Roman" w:hAnsi="Times New Roman" w:cs="Times New Roman"/>
          <w:i w:val="0"/>
          <w:iCs/>
          <w:noProof/>
          <w:sz w:val="24"/>
          <w:szCs w:val="24"/>
        </w:rPr>
        <w:t>(Juaini &amp; Rapii, 2017)</w:t>
      </w:r>
      <w:r w:rsidR="00EF4F05">
        <w:rPr>
          <w:rFonts w:ascii="Times New Roman" w:hAnsi="Times New Roman" w:cs="Times New Roman"/>
          <w:i w:val="0"/>
          <w:iCs/>
          <w:sz w:val="24"/>
          <w:szCs w:val="24"/>
        </w:rPr>
        <w:fldChar w:fldCharType="end"/>
      </w:r>
      <w:r w:rsidR="00D83A27" w:rsidRPr="00D83A27">
        <w:rPr>
          <w:rFonts w:ascii="Times New Roman" w:hAnsi="Times New Roman" w:cs="Times New Roman"/>
          <w:i w:val="0"/>
          <w:iCs/>
          <w:sz w:val="24"/>
          <w:szCs w:val="24"/>
        </w:rPr>
        <w:t xml:space="preserve">. </w:t>
      </w:r>
      <w:r w:rsidR="004E6053" w:rsidRPr="004E6053">
        <w:rPr>
          <w:rFonts w:ascii="Times New Roman" w:hAnsi="Times New Roman" w:cs="Times New Roman"/>
          <w:i w:val="0"/>
          <w:iCs/>
          <w:sz w:val="24"/>
          <w:szCs w:val="24"/>
        </w:rPr>
        <w:t xml:space="preserve">However, this cannot be </w:t>
      </w:r>
      <w:proofErr w:type="spellStart"/>
      <w:r w:rsidR="00F96A52">
        <w:rPr>
          <w:rFonts w:ascii="Times New Roman" w:hAnsi="Times New Roman" w:cs="Times New Roman"/>
          <w:i w:val="0"/>
          <w:iCs/>
          <w:sz w:val="24"/>
          <w:szCs w:val="24"/>
        </w:rPr>
        <w:t>reach</w:t>
      </w:r>
      <w:r w:rsidR="004E6053" w:rsidRPr="004E6053">
        <w:rPr>
          <w:rFonts w:ascii="Times New Roman" w:hAnsi="Times New Roman" w:cs="Times New Roman"/>
          <w:i w:val="0"/>
          <w:iCs/>
          <w:sz w:val="24"/>
          <w:szCs w:val="24"/>
        </w:rPr>
        <w:t>d</w:t>
      </w:r>
      <w:proofErr w:type="spellEnd"/>
      <w:r w:rsidR="004E6053" w:rsidRPr="004E6053">
        <w:rPr>
          <w:rFonts w:ascii="Times New Roman" w:hAnsi="Times New Roman" w:cs="Times New Roman"/>
          <w:i w:val="0"/>
          <w:iCs/>
          <w:sz w:val="24"/>
          <w:szCs w:val="24"/>
        </w:rPr>
        <w:t xml:space="preserve"> if the availability of human resources in the </w:t>
      </w:r>
      <w:r w:rsidR="00F96A52">
        <w:rPr>
          <w:rFonts w:ascii="Times New Roman" w:hAnsi="Times New Roman" w:cs="Times New Roman"/>
          <w:i w:val="0"/>
          <w:iCs/>
          <w:sz w:val="24"/>
          <w:szCs w:val="24"/>
        </w:rPr>
        <w:t>company</w:t>
      </w:r>
      <w:r w:rsidR="004E6053" w:rsidRPr="004E6053">
        <w:rPr>
          <w:rFonts w:ascii="Times New Roman" w:hAnsi="Times New Roman" w:cs="Times New Roman"/>
          <w:i w:val="0"/>
          <w:iCs/>
          <w:sz w:val="24"/>
          <w:szCs w:val="24"/>
        </w:rPr>
        <w:t xml:space="preserve"> is not adequate </w:t>
      </w:r>
      <w:r w:rsidR="00EF4F05">
        <w:rPr>
          <w:rFonts w:ascii="Times New Roman" w:hAnsi="Times New Roman" w:cs="Times New Roman"/>
          <w:i w:val="0"/>
          <w:iCs/>
          <w:sz w:val="24"/>
          <w:szCs w:val="24"/>
        </w:rPr>
        <w:fldChar w:fldCharType="begin" w:fldLock="1"/>
      </w:r>
      <w:r w:rsidR="009B34ED">
        <w:rPr>
          <w:rFonts w:ascii="Times New Roman" w:hAnsi="Times New Roman" w:cs="Times New Roman"/>
          <w:i w:val="0"/>
          <w:iCs/>
          <w:sz w:val="24"/>
          <w:szCs w:val="24"/>
        </w:rPr>
        <w:instrText>ADDIN CSL_CITATION {"citationItems":[{"id":"ITEM-1","itemData":{"DOI":"10.23887/jinah.v7i3.20024","ISSN":"2615-0263","abstract":"Penelitian ini bertujuan untuk mengetahui pengaruh ketersediaan kapasitas SDM dan personalia Kantor Kepala Desa di Kecamatan Sawan terhadap kualitas kinerja karyawan secara keseluruhan, dan bagaimana pengaruh perubahaan Regulasi Pagu Anggaran dari Kabupaten terhadap Anggaran yang telah disusun sebelumnya pada Kantor Kepala Desa di Kecamatan Sawan. Penelitian yang digunakan dalam penelitian ini adalah penelitian kuantitatif dengan metode observasi dan wawancara. Kualitas SDM dan Personalia dapat berpengaruh terhadap kinerja karyawan. Tingkat pengetahuan dan keahlian pegawai desa dalam menggunakan SISKEUDES masih kurang sehingga berpengaruh terhadap kinerja di kantor desa itu sendiri. Pengaruh tersebut berupa kurangnya keakuratan informasi yang dihasilkan SISKEUDES. Kemampuan pegawai yang masih belum mahir dalam dalam menggunakan SISKEUDES berdampak terhadap akuratnya data yang dihasilkan, sehingga dapat dikatakan bahwa kualitas SDM dan Personalia berpengaruh terhadap kualitas kinerja kantor kepala desa di wilayah Kecamatan Sawan.","author":[{"dropping-particle":"","family":"KUSUMA","given":"PUTU SEPTA ADI KUSUMA","non-dropping-particle":"","parse-names":false,"suffix":""},{"dropping-particle":"","family":"WIJAYA","given":"KETUT EKA PRATAMA WIJAYA","non-dropping-particle":"","parse-names":false,"suffix":""},{"dropping-particle":"","family":"PUTRA","given":"KADEK VANNY PANJI PUTRA","non-dropping-particle":"","parse-names":false,"suffix":""},{"dropping-particle":"","family":"DARMAYOGA","given":"MADE ERIS DARMAYOGA","non-dropping-particle":"","parse-names":false,"suffix":""},{"dropping-particle":"","family":"ARYADI","given":"YUDHA ARYADI","non-dropping-particle":"","parse-names":false,"suffix":""}],"container-title":"Jurnal Ilmiah Akuntansi dan Humanika","id":"ITEM-1","issue":"3","issued":{"date-parts":[["2019"]]},"page":"174-192","title":"Pengaruh Ketersediaan Sumber Daya Manusia Yang Memadai Dan Perubahan Regulasi Terhadap Hasil Kinerja Karyawan Pada Kantor Kepala Desa Di Kecamatan Sawan","type":"article-journal","volume":"7"},"uris":["http://www.mendeley.com/documents/?uuid=62b553f7-d16d-4da1-afd9-56612574a0f8"]}],"mendeley":{"formattedCitation":"(KUSUMA et al., 2019)","manualFormatting":"(Kusuma et al., 2019)","plainTextFormattedCitation":"(KUSUMA et al., 2019)","previouslyFormattedCitation":"(KUSUMA et al., 2019)"},"properties":{"noteIndex":0},"schema":"https://github.com/citation-style-language/schema/raw/master/csl-citation.json"}</w:instrText>
      </w:r>
      <w:r w:rsidR="00EF4F05">
        <w:rPr>
          <w:rFonts w:ascii="Times New Roman" w:hAnsi="Times New Roman" w:cs="Times New Roman"/>
          <w:i w:val="0"/>
          <w:iCs/>
          <w:sz w:val="24"/>
          <w:szCs w:val="24"/>
        </w:rPr>
        <w:fldChar w:fldCharType="separate"/>
      </w:r>
      <w:r w:rsidR="009B34ED" w:rsidRPr="009B34ED">
        <w:rPr>
          <w:rFonts w:ascii="Times New Roman" w:hAnsi="Times New Roman" w:cs="Times New Roman"/>
          <w:i w:val="0"/>
          <w:iCs/>
          <w:noProof/>
          <w:sz w:val="24"/>
          <w:szCs w:val="24"/>
        </w:rPr>
        <w:t>(K</w:t>
      </w:r>
      <w:r w:rsidR="009B34ED">
        <w:rPr>
          <w:rFonts w:ascii="Times New Roman" w:hAnsi="Times New Roman" w:cs="Times New Roman"/>
          <w:i w:val="0"/>
          <w:iCs/>
          <w:noProof/>
          <w:sz w:val="24"/>
          <w:szCs w:val="24"/>
        </w:rPr>
        <w:t>usuma</w:t>
      </w:r>
      <w:r w:rsidR="009B34ED" w:rsidRPr="009B34ED">
        <w:rPr>
          <w:rFonts w:ascii="Times New Roman" w:hAnsi="Times New Roman" w:cs="Times New Roman"/>
          <w:i w:val="0"/>
          <w:iCs/>
          <w:noProof/>
          <w:sz w:val="24"/>
          <w:szCs w:val="24"/>
        </w:rPr>
        <w:t xml:space="preserve"> et al., 2019)</w:t>
      </w:r>
      <w:r w:rsidR="00EF4F05">
        <w:rPr>
          <w:rFonts w:ascii="Times New Roman" w:hAnsi="Times New Roman" w:cs="Times New Roman"/>
          <w:i w:val="0"/>
          <w:iCs/>
          <w:sz w:val="24"/>
          <w:szCs w:val="24"/>
        </w:rPr>
        <w:fldChar w:fldCharType="end"/>
      </w:r>
      <w:r w:rsidR="00D83A27" w:rsidRPr="00D83A27">
        <w:rPr>
          <w:rFonts w:ascii="Times New Roman" w:hAnsi="Times New Roman" w:cs="Times New Roman"/>
          <w:i w:val="0"/>
          <w:iCs/>
          <w:sz w:val="24"/>
          <w:szCs w:val="24"/>
        </w:rPr>
        <w:t xml:space="preserve">. </w:t>
      </w:r>
      <w:r w:rsidR="00854F42" w:rsidRPr="00854F42">
        <w:rPr>
          <w:rFonts w:ascii="Times New Roman" w:hAnsi="Times New Roman" w:cs="Times New Roman"/>
          <w:i w:val="0"/>
          <w:iCs/>
          <w:sz w:val="24"/>
          <w:szCs w:val="24"/>
        </w:rPr>
        <w:t xml:space="preserve">Human resources are the main capital and driving force for the </w:t>
      </w:r>
      <w:r w:rsidR="00F96A52">
        <w:rPr>
          <w:rFonts w:ascii="Times New Roman" w:hAnsi="Times New Roman" w:cs="Times New Roman"/>
          <w:i w:val="0"/>
          <w:iCs/>
          <w:sz w:val="24"/>
          <w:szCs w:val="24"/>
        </w:rPr>
        <w:t>company</w:t>
      </w:r>
      <w:r w:rsidR="00854F42" w:rsidRPr="00854F42">
        <w:rPr>
          <w:rFonts w:ascii="Times New Roman" w:hAnsi="Times New Roman" w:cs="Times New Roman"/>
          <w:i w:val="0"/>
          <w:iCs/>
          <w:sz w:val="24"/>
          <w:szCs w:val="24"/>
        </w:rPr>
        <w:t xml:space="preserve"> in achieving its goals </w:t>
      </w:r>
      <w:r w:rsidR="00EF4F05">
        <w:rPr>
          <w:rFonts w:ascii="Times New Roman" w:hAnsi="Times New Roman" w:cs="Times New Roman"/>
          <w:i w:val="0"/>
          <w:iCs/>
          <w:sz w:val="24"/>
          <w:szCs w:val="24"/>
        </w:rPr>
        <w:fldChar w:fldCharType="begin" w:fldLock="1"/>
      </w:r>
      <w:r w:rsidR="009B34ED">
        <w:rPr>
          <w:rFonts w:ascii="Times New Roman" w:hAnsi="Times New Roman" w:cs="Times New Roman"/>
          <w:i w:val="0"/>
          <w:iCs/>
          <w:sz w:val="24"/>
          <w:szCs w:val="24"/>
        </w:rPr>
        <w:instrText>ADDIN CSL_CITATION {"citationItems":[{"id":"ITEM-1","itemData":{"DOI":"10.23887/bjm.v7i1.29308","abstract":"This study aims to obtain explanative findings that test the effect (1) work environment on employee performance indirectly through job satisfaction; (2) work environment on job satisfaction; (3) work environment on employee performance; and (4) job satisfaction on employee performance at Dinas Sosial Kabupaten Karangasem. The design used in this research is causal quantitative. The subjects used in this study were all 67 employees at Dinas Sosial Kabupaten Karangasem and the object of this research were work environment, job satisfaction and employee performance. The research data were collected using a questionnaire method, then analyzed using path analysis. The results of this analysis significantly indicate that (1) work environment indirectly affects employee performance through job satisfaction; (2) work environment has a positive effect on job satisfaction; (3) work environment has a positive effect on employee performance; and (4) job satisfaction has a positive effect on employee performance at Dinas Sosial Kabupaten Karangasem.","author":[{"dropping-particle":"","family":"Nurlaela","given":"Apriani","non-dropping-particle":"","parse-names":false,"suffix":""},{"dropping-particle":"","family":"Trianasari","given":"Trianasari","non-dropping-particle":"","parse-names":false,"suffix":""}],"container-title":"Bisma: Jurnal Manajemen","id":"ITEM-1","issue":"1","issued":{"date-parts":[["2021"]]},"page":"62","title":"Pengaruh Lingkungan Kerja dan Kepuasan Kerja Terhadap Kinerja Pegawai Pada Dinas Sosial Kabupaten Karangasem","type":"article-journal","volume":"7"},"uris":["http://www.mendeley.com/documents/?uuid=b6fd2fa1-3d11-4fae-8103-34dd3a9fff3c"]}],"mendeley":{"formattedCitation":"(Nurlaela &amp; Trianasari, 2021)","plainTextFormattedCitation":"(Nurlaela &amp; Trianasari, 2021)","previouslyFormattedCitation":"(Nurlaela &amp; Trianasari, 2021)"},"properties":{"noteIndex":0},"schema":"https://github.com/citation-style-language/schema/raw/master/csl-citation.json"}</w:instrText>
      </w:r>
      <w:r w:rsidR="00EF4F05">
        <w:rPr>
          <w:rFonts w:ascii="Times New Roman" w:hAnsi="Times New Roman" w:cs="Times New Roman"/>
          <w:i w:val="0"/>
          <w:iCs/>
          <w:sz w:val="24"/>
          <w:szCs w:val="24"/>
        </w:rPr>
        <w:fldChar w:fldCharType="separate"/>
      </w:r>
      <w:r w:rsidR="009B34ED" w:rsidRPr="009B34ED">
        <w:rPr>
          <w:rFonts w:ascii="Times New Roman" w:hAnsi="Times New Roman" w:cs="Times New Roman"/>
          <w:i w:val="0"/>
          <w:iCs/>
          <w:noProof/>
          <w:sz w:val="24"/>
          <w:szCs w:val="24"/>
        </w:rPr>
        <w:t>(Nurlaela &amp; Trianasari, 2021)</w:t>
      </w:r>
      <w:r w:rsidR="00EF4F05">
        <w:rPr>
          <w:rFonts w:ascii="Times New Roman" w:hAnsi="Times New Roman" w:cs="Times New Roman"/>
          <w:i w:val="0"/>
          <w:iCs/>
          <w:sz w:val="24"/>
          <w:szCs w:val="24"/>
        </w:rPr>
        <w:fldChar w:fldCharType="end"/>
      </w:r>
      <w:r w:rsidR="00D83A27" w:rsidRPr="00D83A27">
        <w:rPr>
          <w:rFonts w:ascii="Times New Roman" w:hAnsi="Times New Roman" w:cs="Times New Roman"/>
          <w:i w:val="0"/>
          <w:iCs/>
          <w:sz w:val="24"/>
          <w:szCs w:val="24"/>
        </w:rPr>
        <w:t xml:space="preserve">. </w:t>
      </w:r>
      <w:r w:rsidR="004E6053">
        <w:rPr>
          <w:rFonts w:ascii="Times New Roman" w:hAnsi="Times New Roman" w:cs="Times New Roman"/>
          <w:i w:val="0"/>
          <w:iCs/>
          <w:sz w:val="24"/>
          <w:szCs w:val="24"/>
        </w:rPr>
        <w:t xml:space="preserve">According to </w:t>
      </w:r>
      <w:r w:rsidR="00EF4F05">
        <w:rPr>
          <w:rFonts w:ascii="Times New Roman" w:hAnsi="Times New Roman" w:cs="Times New Roman"/>
          <w:i w:val="0"/>
          <w:iCs/>
          <w:sz w:val="24"/>
          <w:szCs w:val="24"/>
        </w:rPr>
        <w:fldChar w:fldCharType="begin" w:fldLock="1"/>
      </w:r>
      <w:r w:rsidR="00322685">
        <w:rPr>
          <w:rFonts w:ascii="Times New Roman" w:hAnsi="Times New Roman" w:cs="Times New Roman"/>
          <w:i w:val="0"/>
          <w:iCs/>
          <w:sz w:val="24"/>
          <w:szCs w:val="24"/>
        </w:rPr>
        <w:instrText>ADDIN CSL_CITATION {"citationItems":[{"id":"ITEM-1","itemData":{"DOI":"10.30996/persona.v4i03.725","ISSN":"2301-5985","abstract":"This study aims to examine the relationship between transformationalleadership and job satisfaction and organizational commitment. Subjects wereemployees of the production division of PT. Barata Indonesia (Persero) Gresiktotaling 30 people. Data were obtained using a scale of organizational commitment,scale transformational leadership and job satisfaction scale. Based on the analysis ofdata by multiple regression unknown regression F value = 24.063, p = 0.000 (p&lt;0.001), which indicates that there is a very significant positive relationship betweentransformational leadership and job satisfaction and organizational commitment.Thus, the hypothesis \"There is a relationship between transformational leadershipand job satisfaction and organizational commitment\" is acceptable. The coefficient ofdetermination (R square) amounted to 0,641, which means the effective contributionof the two predictors of transformational leadership and job satisfaction onorganizational commitment criterion amounted to 64.1%. While the remaining 35.9%influenced by other variables not included in this studyKeywords : transformational leadership, job satisfaction, organizational commitment","author":[{"dropping-particle":"","family":"Susiawan","given":"Susilo","non-dropping-particle":"","parse-names":false,"suffix":""},{"dropping-particle":"","family":"Muhid","given":"Abdul","non-dropping-particle":"","parse-names":false,"suffix":""}],"container-title":"Persona:Jurnal Psikologi Indonesia","id":"ITEM-1","issue":"03","issued":{"date-parts":[["2015"]]},"page":"304-313","title":"Kepemimpinan Transformasional, Kepuasan Kerja dan Komitmen Organisasi","type":"article-journal","volume":"4"},"uris":["http://www.mendeley.com/documents/?uuid=9277ec4e-8605-40c7-947b-bfcfca767bef"]}],"mendeley":{"formattedCitation":"(Susiawan &amp; Muhid, 2015)","manualFormatting":"Susiawan &amp; Muhid, (2015)","plainTextFormattedCitation":"(Susiawan &amp; Muhid, 2015)","previouslyFormattedCitation":"(Susiawan &amp; Muhid, 2015)"},"properties":{"noteIndex":0},"schema":"https://github.com/citation-style-language/schema/raw/master/csl-citation.json"}</w:instrText>
      </w:r>
      <w:r w:rsidR="00EF4F05">
        <w:rPr>
          <w:rFonts w:ascii="Times New Roman" w:hAnsi="Times New Roman" w:cs="Times New Roman"/>
          <w:i w:val="0"/>
          <w:iCs/>
          <w:sz w:val="24"/>
          <w:szCs w:val="24"/>
        </w:rPr>
        <w:fldChar w:fldCharType="separate"/>
      </w:r>
      <w:r w:rsidR="009B34ED" w:rsidRPr="009B34ED">
        <w:rPr>
          <w:rFonts w:ascii="Times New Roman" w:hAnsi="Times New Roman" w:cs="Times New Roman"/>
          <w:i w:val="0"/>
          <w:iCs/>
          <w:noProof/>
          <w:sz w:val="24"/>
          <w:szCs w:val="24"/>
        </w:rPr>
        <w:t xml:space="preserve">Susiawan &amp; Muhid, </w:t>
      </w:r>
      <w:r w:rsidR="009B34ED">
        <w:rPr>
          <w:rFonts w:ascii="Times New Roman" w:hAnsi="Times New Roman" w:cs="Times New Roman"/>
          <w:i w:val="0"/>
          <w:iCs/>
          <w:noProof/>
          <w:sz w:val="24"/>
          <w:szCs w:val="24"/>
        </w:rPr>
        <w:t>(</w:t>
      </w:r>
      <w:r w:rsidR="009B34ED" w:rsidRPr="009B34ED">
        <w:rPr>
          <w:rFonts w:ascii="Times New Roman" w:hAnsi="Times New Roman" w:cs="Times New Roman"/>
          <w:i w:val="0"/>
          <w:iCs/>
          <w:noProof/>
          <w:sz w:val="24"/>
          <w:szCs w:val="24"/>
        </w:rPr>
        <w:t>2015)</w:t>
      </w:r>
      <w:r w:rsidR="00EF4F05">
        <w:rPr>
          <w:rFonts w:ascii="Times New Roman" w:hAnsi="Times New Roman" w:cs="Times New Roman"/>
          <w:i w:val="0"/>
          <w:iCs/>
          <w:sz w:val="24"/>
          <w:szCs w:val="24"/>
        </w:rPr>
        <w:fldChar w:fldCharType="end"/>
      </w:r>
      <w:r w:rsidR="00D83A27" w:rsidRPr="00D83A27">
        <w:rPr>
          <w:rFonts w:ascii="Times New Roman" w:hAnsi="Times New Roman" w:cs="Times New Roman"/>
          <w:i w:val="0"/>
          <w:iCs/>
          <w:sz w:val="24"/>
          <w:szCs w:val="24"/>
        </w:rPr>
        <w:t xml:space="preserve">, </w:t>
      </w:r>
      <w:r w:rsidR="00E04FB1">
        <w:rPr>
          <w:rFonts w:ascii="Times New Roman" w:hAnsi="Times New Roman" w:cs="Times New Roman"/>
          <w:i w:val="0"/>
          <w:iCs/>
          <w:sz w:val="24"/>
          <w:szCs w:val="24"/>
        </w:rPr>
        <w:t>h</w:t>
      </w:r>
      <w:r w:rsidR="00E04FB1" w:rsidRPr="00E04FB1">
        <w:rPr>
          <w:rFonts w:ascii="Times New Roman" w:hAnsi="Times New Roman" w:cs="Times New Roman"/>
          <w:i w:val="0"/>
          <w:iCs/>
          <w:sz w:val="24"/>
          <w:szCs w:val="24"/>
        </w:rPr>
        <w:t xml:space="preserve">uman resources are </w:t>
      </w:r>
      <w:r w:rsidR="00551411">
        <w:rPr>
          <w:rFonts w:ascii="Times New Roman" w:hAnsi="Times New Roman" w:cs="Times New Roman"/>
          <w:i w:val="0"/>
          <w:iCs/>
          <w:sz w:val="24"/>
          <w:szCs w:val="24"/>
        </w:rPr>
        <w:t>the main</w:t>
      </w:r>
      <w:r w:rsidR="00E04FB1" w:rsidRPr="00E04FB1">
        <w:rPr>
          <w:rFonts w:ascii="Times New Roman" w:hAnsi="Times New Roman" w:cs="Times New Roman"/>
          <w:i w:val="0"/>
          <w:iCs/>
          <w:sz w:val="24"/>
          <w:szCs w:val="24"/>
        </w:rPr>
        <w:t xml:space="preserve"> aspect in </w:t>
      </w:r>
      <w:r w:rsidR="00551411">
        <w:rPr>
          <w:rFonts w:ascii="Times New Roman" w:hAnsi="Times New Roman" w:cs="Times New Roman"/>
          <w:i w:val="0"/>
          <w:iCs/>
          <w:sz w:val="24"/>
          <w:szCs w:val="24"/>
        </w:rPr>
        <w:t>the company</w:t>
      </w:r>
      <w:r w:rsidR="00E04FB1" w:rsidRPr="00E04FB1">
        <w:rPr>
          <w:rFonts w:ascii="Times New Roman" w:hAnsi="Times New Roman" w:cs="Times New Roman"/>
          <w:i w:val="0"/>
          <w:iCs/>
          <w:sz w:val="24"/>
          <w:szCs w:val="24"/>
        </w:rPr>
        <w:t xml:space="preserve"> because it is the main factor that moves, guides, and sustains the </w:t>
      </w:r>
      <w:r w:rsidR="00F96A52">
        <w:rPr>
          <w:rFonts w:ascii="Times New Roman" w:hAnsi="Times New Roman" w:cs="Times New Roman"/>
          <w:i w:val="0"/>
          <w:iCs/>
          <w:sz w:val="24"/>
          <w:szCs w:val="24"/>
        </w:rPr>
        <w:t>company</w:t>
      </w:r>
      <w:r w:rsidR="00E04FB1" w:rsidRPr="00E04FB1">
        <w:rPr>
          <w:rFonts w:ascii="Times New Roman" w:hAnsi="Times New Roman" w:cs="Times New Roman"/>
          <w:i w:val="0"/>
          <w:iCs/>
          <w:sz w:val="24"/>
          <w:szCs w:val="24"/>
        </w:rPr>
        <w:t xml:space="preserve"> to meet the demands of different societies and times.</w:t>
      </w:r>
      <w:r w:rsidR="004E6053" w:rsidRPr="004E6053">
        <w:rPr>
          <w:rFonts w:ascii="Times New Roman" w:hAnsi="Times New Roman" w:cs="Times New Roman"/>
          <w:i w:val="0"/>
          <w:iCs/>
          <w:sz w:val="24"/>
          <w:szCs w:val="24"/>
        </w:rPr>
        <w:t xml:space="preserve"> No matter how sophisticated the technology, without human resources capable of handling it, the technology will not mean anything. This proves that the </w:t>
      </w:r>
      <w:proofErr w:type="spellStart"/>
      <w:r w:rsidR="00F96A52">
        <w:rPr>
          <w:rFonts w:ascii="Times New Roman" w:hAnsi="Times New Roman" w:cs="Times New Roman"/>
          <w:i w:val="0"/>
          <w:iCs/>
          <w:sz w:val="24"/>
          <w:szCs w:val="24"/>
        </w:rPr>
        <w:t>reach</w:t>
      </w:r>
      <w:r w:rsidR="004E6053" w:rsidRPr="004E6053">
        <w:rPr>
          <w:rFonts w:ascii="Times New Roman" w:hAnsi="Times New Roman" w:cs="Times New Roman"/>
          <w:i w:val="0"/>
          <w:iCs/>
          <w:sz w:val="24"/>
          <w:szCs w:val="24"/>
        </w:rPr>
        <w:t>ment</w:t>
      </w:r>
      <w:proofErr w:type="spellEnd"/>
      <w:r w:rsidR="004E6053" w:rsidRPr="004E6053">
        <w:rPr>
          <w:rFonts w:ascii="Times New Roman" w:hAnsi="Times New Roman" w:cs="Times New Roman"/>
          <w:i w:val="0"/>
          <w:iCs/>
          <w:sz w:val="24"/>
          <w:szCs w:val="24"/>
        </w:rPr>
        <w:t xml:space="preserve"> of company goals is highly dependent on the employees who drive it.</w:t>
      </w:r>
    </w:p>
    <w:p w14:paraId="39DC7D5A" w14:textId="77777777" w:rsidR="00D750FD" w:rsidRDefault="006F389B" w:rsidP="00B575A2">
      <w:pPr>
        <w:spacing w:after="0"/>
        <w:ind w:firstLine="851"/>
        <w:jc w:val="both"/>
        <w:rPr>
          <w:rFonts w:ascii="Times New Roman" w:hAnsi="Times New Roman" w:cs="Times New Roman"/>
          <w:i w:val="0"/>
          <w:iCs/>
          <w:sz w:val="24"/>
          <w:szCs w:val="24"/>
        </w:rPr>
      </w:pPr>
      <w:r w:rsidRPr="006F389B">
        <w:rPr>
          <w:rFonts w:ascii="Times New Roman" w:hAnsi="Times New Roman" w:cs="Times New Roman"/>
          <w:i w:val="0"/>
          <w:iCs/>
          <w:sz w:val="24"/>
          <w:szCs w:val="24"/>
        </w:rPr>
        <w:t xml:space="preserve">Job satisfaction is a condition in which a person perceives various aspects of their work </w:t>
      </w:r>
      <w:r w:rsidR="00590434">
        <w:rPr>
          <w:rFonts w:ascii="Times New Roman" w:hAnsi="Times New Roman" w:cs="Times New Roman"/>
          <w:i w:val="0"/>
          <w:iCs/>
          <w:sz w:val="24"/>
          <w:szCs w:val="24"/>
        </w:rPr>
        <w:t>good</w:t>
      </w:r>
      <w:r w:rsidRPr="006F389B">
        <w:rPr>
          <w:rFonts w:ascii="Times New Roman" w:hAnsi="Times New Roman" w:cs="Times New Roman"/>
          <w:i w:val="0"/>
          <w:iCs/>
          <w:sz w:val="24"/>
          <w:szCs w:val="24"/>
        </w:rPr>
        <w:t xml:space="preserve">ly or negatively </w:t>
      </w:r>
      <w:r w:rsidR="00EF4F05">
        <w:rPr>
          <w:rFonts w:ascii="Times New Roman" w:hAnsi="Times New Roman" w:cs="Times New Roman"/>
          <w:i w:val="0"/>
          <w:iCs/>
          <w:sz w:val="24"/>
          <w:szCs w:val="24"/>
        </w:rPr>
        <w:fldChar w:fldCharType="begin" w:fldLock="1"/>
      </w:r>
      <w:r w:rsidR="0021000C">
        <w:rPr>
          <w:rFonts w:ascii="Times New Roman" w:hAnsi="Times New Roman" w:cs="Times New Roman"/>
          <w:i w:val="0"/>
          <w:iCs/>
          <w:sz w:val="24"/>
          <w:szCs w:val="24"/>
        </w:rPr>
        <w:instrText>ADDIN CSL_CITATION {"citationItems":[{"id":"ITEM-1","itemData":{"abstract":"This paper aims to: (1) to describe the importance of job satisfaction for an organization; (2) to describe the influencing factor of job satisfaction; (3) to describe the efforts to increase job satisfaction; and (4)to describe the implications of a job satisfaction on organization. This paper is written based on review of literature. The results of literature review can be summarized as follows: (1) the importance of job satisfaction for an organization is the individual attitude, every person has different level of job satisfaction depend on their own value systems. The more aspects in one’s job that meet the person’s wish, the higher level of job satisfaction he can get vice versa. The less aspects that meet his wish, the lower level of job satisfaction he can get;(2) the factors that influence job satisfaction are salary, the environtment of workplace, work partner, work discipline,and control;(3) the efforts to increase job satisfaction are arranging the work structure, arranging a salary payment structure, and distributing a flexibel work schedule and also arranging a supporting program; and (4) the implications of job satisfaction for an organization are once an employee is highly committed and satisfy with his job, then in general the effectiveness of the organizational resources will be guaranteed.","author":[{"dropping-particle":"","family":"Sujati","given":"Yosep Guntur Gathut","non-dropping-particle":"","parse-names":false,"suffix":""}],"container-title":"jurnal Pendidikan Ekonomi","id":"ITEM-1","issued":{"date-parts":[["2018"]]},"page":"1-60","title":"Kepuasan Kerja : Arti Penting, Faktor-Faktor Yang Mempengaruhi dan Implikasinya Bagi Organisasi","type":"article-journal"},"uris":["http://www.mendeley.com/documents/?uuid=c050f785-d7d9-49f3-8bea-4da3adccbd5a"]}],"mendeley":{"formattedCitation":"(Sujati, 2018)","plainTextFormattedCitation":"(Sujati, 2018)","previouslyFormattedCitation":"(Sujati, 2018)"},"properties":{"noteIndex":0},"schema":"https://github.com/citation-style-language/schema/raw/master/csl-citation.json"}</w:instrText>
      </w:r>
      <w:r w:rsidR="00EF4F05">
        <w:rPr>
          <w:rFonts w:ascii="Times New Roman" w:hAnsi="Times New Roman" w:cs="Times New Roman"/>
          <w:i w:val="0"/>
          <w:iCs/>
          <w:sz w:val="24"/>
          <w:szCs w:val="24"/>
        </w:rPr>
        <w:fldChar w:fldCharType="separate"/>
      </w:r>
      <w:r w:rsidR="00322685" w:rsidRPr="00322685">
        <w:rPr>
          <w:rFonts w:ascii="Times New Roman" w:hAnsi="Times New Roman" w:cs="Times New Roman"/>
          <w:i w:val="0"/>
          <w:iCs/>
          <w:noProof/>
          <w:sz w:val="24"/>
          <w:szCs w:val="24"/>
        </w:rPr>
        <w:t>(Sujati, 2018)</w:t>
      </w:r>
      <w:r w:rsidR="00EF4F05">
        <w:rPr>
          <w:rFonts w:ascii="Times New Roman" w:hAnsi="Times New Roman" w:cs="Times New Roman"/>
          <w:i w:val="0"/>
          <w:iCs/>
          <w:sz w:val="24"/>
          <w:szCs w:val="24"/>
        </w:rPr>
        <w:fldChar w:fldCharType="end"/>
      </w:r>
      <w:r w:rsidR="00D83A27" w:rsidRPr="00D83A27">
        <w:rPr>
          <w:rFonts w:ascii="Times New Roman" w:hAnsi="Times New Roman" w:cs="Times New Roman"/>
          <w:i w:val="0"/>
          <w:iCs/>
          <w:sz w:val="24"/>
          <w:szCs w:val="24"/>
        </w:rPr>
        <w:t xml:space="preserve">. </w:t>
      </w:r>
      <w:r w:rsidRPr="006F389B">
        <w:rPr>
          <w:rFonts w:ascii="Times New Roman" w:hAnsi="Times New Roman" w:cs="Times New Roman"/>
          <w:i w:val="0"/>
          <w:iCs/>
          <w:sz w:val="24"/>
          <w:szCs w:val="24"/>
        </w:rPr>
        <w:t xml:space="preserve">Job satisfaction is an act that is enjoyed at work, receiving praise for commitment, treatment, and a pleasant work environment </w:t>
      </w:r>
      <w:r w:rsidR="00EF4F05">
        <w:rPr>
          <w:rFonts w:ascii="Times New Roman" w:hAnsi="Times New Roman" w:cs="Times New Roman"/>
          <w:i w:val="0"/>
          <w:iCs/>
          <w:sz w:val="24"/>
          <w:szCs w:val="24"/>
        </w:rPr>
        <w:fldChar w:fldCharType="begin" w:fldLock="1"/>
      </w:r>
      <w:r w:rsidR="005E2F6F">
        <w:rPr>
          <w:rFonts w:ascii="Times New Roman" w:hAnsi="Times New Roman" w:cs="Times New Roman"/>
          <w:i w:val="0"/>
          <w:iCs/>
          <w:sz w:val="24"/>
          <w:szCs w:val="24"/>
        </w:rPr>
        <w:instrText>ADDIN CSL_CITATION {"citationItems":[{"id":"ITEM-1","itemData":{"author":[{"dropping-particle":"","family":"Betty Leindarita;","given":"Yuritanto; dan Armansyah","non-dropping-particle":"","parse-names":false,"suffix":""}],"container-title":"Jurnal Inovasi Penelitian JIP","id":"ITEM-1","issue":"8","issued":{"date-parts":[["2022"]]},"page":"25","title":"HUBUNGAN KEPUASAN KERJA DAN KINERJA PEGAWAI KOPERASI SAWIT KARYA BHAKTI DESA MAHATO","type":"article-journal","volume":"2"},"uris":["http://www.mendeley.com/documents/?uuid=f1d21180-e6f5-45b7-9250-1364d87b997a"]}],"mendeley":{"formattedCitation":"(Betty Leindarita;, 2022)","manualFormatting":"(Betty Leindarita, et al 2022)","plainTextFormattedCitation":"(Betty Leindarita;, 2022)","previouslyFormattedCitation":"(Betty Leindarita;, 2022)"},"properties":{"noteIndex":0},"schema":"https://github.com/citation-style-language/schema/raw/master/csl-citation.json"}</w:instrText>
      </w:r>
      <w:r w:rsidR="00EF4F05">
        <w:rPr>
          <w:rFonts w:ascii="Times New Roman" w:hAnsi="Times New Roman" w:cs="Times New Roman"/>
          <w:i w:val="0"/>
          <w:iCs/>
          <w:sz w:val="24"/>
          <w:szCs w:val="24"/>
        </w:rPr>
        <w:fldChar w:fldCharType="separate"/>
      </w:r>
      <w:r w:rsidR="0021000C" w:rsidRPr="0021000C">
        <w:rPr>
          <w:rFonts w:ascii="Times New Roman" w:hAnsi="Times New Roman" w:cs="Times New Roman"/>
          <w:i w:val="0"/>
          <w:iCs/>
          <w:noProof/>
          <w:sz w:val="24"/>
          <w:szCs w:val="24"/>
        </w:rPr>
        <w:t>(Betty Leindarita,</w:t>
      </w:r>
      <w:r w:rsidR="0021000C">
        <w:rPr>
          <w:rFonts w:ascii="Times New Roman" w:hAnsi="Times New Roman" w:cs="Times New Roman"/>
          <w:i w:val="0"/>
          <w:iCs/>
          <w:noProof/>
          <w:sz w:val="24"/>
          <w:szCs w:val="24"/>
        </w:rPr>
        <w:t xml:space="preserve"> et al</w:t>
      </w:r>
      <w:r w:rsidR="0021000C" w:rsidRPr="0021000C">
        <w:rPr>
          <w:rFonts w:ascii="Times New Roman" w:hAnsi="Times New Roman" w:cs="Times New Roman"/>
          <w:i w:val="0"/>
          <w:iCs/>
          <w:noProof/>
          <w:sz w:val="24"/>
          <w:szCs w:val="24"/>
        </w:rPr>
        <w:t xml:space="preserve"> 2022)</w:t>
      </w:r>
      <w:r w:rsidR="00EF4F05">
        <w:rPr>
          <w:rFonts w:ascii="Times New Roman" w:hAnsi="Times New Roman" w:cs="Times New Roman"/>
          <w:i w:val="0"/>
          <w:iCs/>
          <w:sz w:val="24"/>
          <w:szCs w:val="24"/>
        </w:rPr>
        <w:fldChar w:fldCharType="end"/>
      </w:r>
      <w:r w:rsidR="00D83A27" w:rsidRPr="00D83A27">
        <w:rPr>
          <w:rFonts w:ascii="Times New Roman" w:hAnsi="Times New Roman" w:cs="Times New Roman"/>
          <w:i w:val="0"/>
          <w:iCs/>
          <w:sz w:val="24"/>
          <w:szCs w:val="24"/>
        </w:rPr>
        <w:t xml:space="preserve">. </w:t>
      </w:r>
      <w:r w:rsidR="00AB1F37" w:rsidRPr="00AB1F37">
        <w:rPr>
          <w:rFonts w:ascii="Times New Roman" w:hAnsi="Times New Roman" w:cs="Times New Roman"/>
          <w:i w:val="0"/>
          <w:iCs/>
          <w:sz w:val="24"/>
          <w:szCs w:val="24"/>
        </w:rPr>
        <w:t xml:space="preserve">Creating employee job satisfaction in </w:t>
      </w:r>
      <w:proofErr w:type="spellStart"/>
      <w:r w:rsidR="00AB1F37" w:rsidRPr="00AB1F37">
        <w:rPr>
          <w:rFonts w:ascii="Times New Roman" w:hAnsi="Times New Roman" w:cs="Times New Roman"/>
          <w:i w:val="0"/>
          <w:iCs/>
          <w:sz w:val="24"/>
          <w:szCs w:val="24"/>
        </w:rPr>
        <w:t>an</w:t>
      </w:r>
      <w:r w:rsidR="00F96A52">
        <w:rPr>
          <w:rFonts w:ascii="Times New Roman" w:hAnsi="Times New Roman" w:cs="Times New Roman"/>
          <w:i w:val="0"/>
          <w:iCs/>
          <w:sz w:val="24"/>
          <w:szCs w:val="24"/>
        </w:rPr>
        <w:t>company</w:t>
      </w:r>
      <w:proofErr w:type="spellEnd"/>
      <w:r w:rsidR="00AB1F37" w:rsidRPr="00AB1F37">
        <w:rPr>
          <w:rFonts w:ascii="Times New Roman" w:hAnsi="Times New Roman" w:cs="Times New Roman"/>
          <w:i w:val="0"/>
          <w:iCs/>
          <w:sz w:val="24"/>
          <w:szCs w:val="24"/>
        </w:rPr>
        <w:t xml:space="preserve"> or company is very </w:t>
      </w:r>
      <w:r w:rsidR="000D4D2A">
        <w:rPr>
          <w:rFonts w:ascii="Times New Roman" w:hAnsi="Times New Roman" w:cs="Times New Roman"/>
          <w:i w:val="0"/>
          <w:iCs/>
          <w:sz w:val="24"/>
          <w:szCs w:val="24"/>
        </w:rPr>
        <w:t>key</w:t>
      </w:r>
      <w:r w:rsidR="00AB1F37" w:rsidRPr="00AB1F37">
        <w:rPr>
          <w:rFonts w:ascii="Times New Roman" w:hAnsi="Times New Roman" w:cs="Times New Roman"/>
          <w:i w:val="0"/>
          <w:iCs/>
          <w:sz w:val="24"/>
          <w:szCs w:val="24"/>
        </w:rPr>
        <w:t>. If employees are not satisfied with their workers, bad attitudes will appear in the scope of their work such as lack of interest in their work, looking for other jobs, and declining employee performance and other complaints</w:t>
      </w:r>
      <w:r w:rsidR="00EF4F05">
        <w:rPr>
          <w:rFonts w:ascii="Times New Roman" w:hAnsi="Times New Roman" w:cs="Times New Roman"/>
          <w:i w:val="0"/>
          <w:iCs/>
          <w:sz w:val="24"/>
          <w:szCs w:val="24"/>
        </w:rPr>
        <w:fldChar w:fldCharType="begin" w:fldLock="1"/>
      </w:r>
      <w:r w:rsidR="004A368E">
        <w:rPr>
          <w:rFonts w:ascii="Times New Roman" w:hAnsi="Times New Roman" w:cs="Times New Roman"/>
          <w:i w:val="0"/>
          <w:iCs/>
          <w:sz w:val="24"/>
          <w:szCs w:val="24"/>
        </w:rPr>
        <w:instrText>ADDIN CSL_CITATION {"citationItems":[{"id":"ITEM-1","itemData":{"author":[{"dropping-particle":"","family":"KATHURE","given":"MWEBIA BILHA","non-dropping-particle":"","parse-names":false,"suffix":""}],"container-title":"THE SCHOOL OF MANAGEMENT AND LEADERSHIP IN","id":"ITEM-1","issue":"July","issued":{"date-parts":[["2018"]]},"title":"FACTORS AFFECTING JOB SATISFACTION AMONG EMPLOYEES IN TELECOMMUNICATION COMPANIES IN KENYA: A CASE STUDY OF HORIZON CONTACT CENTRE BY MWEBIA BILHA KATHURE A RESEARCH PROJECT SUBMITTED TO THE SCHOOL OF MANAGEMENT AND LEADERSHIP IN PARTIAL FULFILMENT FOR TH","type":"article-journal"},"uris":["http://www.mendeley.com/documents/?uuid=dedfeec8-15ae-4c20-bfd8-91d9216b7396"]}],"mendeley":{"formattedCitation":"(KATHURE, 2018)","manualFormatting":"(Kathure, 2018)","plainTextFormattedCitation":"(KATHURE, 2018)","previouslyFormattedCitation":"(KATHURE, 2018)"},"properties":{"noteIndex":0},"schema":"https://github.com/citation-style-language/schema/raw/master/csl-citation.json"}</w:instrText>
      </w:r>
      <w:r w:rsidR="00EF4F05">
        <w:rPr>
          <w:rFonts w:ascii="Times New Roman" w:hAnsi="Times New Roman" w:cs="Times New Roman"/>
          <w:i w:val="0"/>
          <w:iCs/>
          <w:sz w:val="24"/>
          <w:szCs w:val="24"/>
        </w:rPr>
        <w:fldChar w:fldCharType="separate"/>
      </w:r>
      <w:r w:rsidR="003A174E" w:rsidRPr="003A174E">
        <w:rPr>
          <w:rFonts w:ascii="Times New Roman" w:hAnsi="Times New Roman" w:cs="Times New Roman"/>
          <w:i w:val="0"/>
          <w:iCs/>
          <w:noProof/>
          <w:sz w:val="24"/>
          <w:szCs w:val="24"/>
        </w:rPr>
        <w:t>(</w:t>
      </w:r>
      <w:proofErr w:type="spellStart"/>
      <w:r w:rsidR="003A174E" w:rsidRPr="003A174E">
        <w:rPr>
          <w:rFonts w:ascii="Times New Roman" w:hAnsi="Times New Roman" w:cs="Times New Roman"/>
          <w:i w:val="0"/>
          <w:iCs/>
          <w:noProof/>
          <w:sz w:val="24"/>
          <w:szCs w:val="24"/>
        </w:rPr>
        <w:t>Kathure</w:t>
      </w:r>
      <w:proofErr w:type="spellEnd"/>
      <w:r w:rsidR="003A174E" w:rsidRPr="003A174E">
        <w:rPr>
          <w:rFonts w:ascii="Times New Roman" w:hAnsi="Times New Roman" w:cs="Times New Roman"/>
          <w:i w:val="0"/>
          <w:iCs/>
          <w:noProof/>
          <w:sz w:val="24"/>
          <w:szCs w:val="24"/>
        </w:rPr>
        <w:t>, 2018)</w:t>
      </w:r>
      <w:r w:rsidR="00EF4F05">
        <w:rPr>
          <w:rFonts w:ascii="Times New Roman" w:hAnsi="Times New Roman" w:cs="Times New Roman"/>
          <w:i w:val="0"/>
          <w:iCs/>
          <w:sz w:val="24"/>
          <w:szCs w:val="24"/>
        </w:rPr>
        <w:fldChar w:fldCharType="end"/>
      </w:r>
      <w:r w:rsidR="00D83A27" w:rsidRPr="00D83A27">
        <w:rPr>
          <w:rFonts w:ascii="Times New Roman" w:hAnsi="Times New Roman" w:cs="Times New Roman"/>
          <w:i w:val="0"/>
          <w:iCs/>
          <w:sz w:val="24"/>
          <w:szCs w:val="24"/>
        </w:rPr>
        <w:t xml:space="preserve">. </w:t>
      </w:r>
    </w:p>
    <w:p w14:paraId="5AC1B0C6" w14:textId="3E7AAFBD" w:rsidR="00D750FD" w:rsidRDefault="00EF4F05" w:rsidP="00B575A2">
      <w:pPr>
        <w:spacing w:after="0"/>
        <w:ind w:firstLine="851"/>
        <w:jc w:val="both"/>
        <w:rPr>
          <w:rFonts w:ascii="Times New Roman" w:hAnsi="Times New Roman" w:cs="Times New Roman"/>
          <w:i w:val="0"/>
          <w:iCs/>
          <w:sz w:val="24"/>
          <w:szCs w:val="24"/>
        </w:rPr>
      </w:pPr>
      <w:r>
        <w:rPr>
          <w:rFonts w:ascii="Times New Roman" w:hAnsi="Times New Roman" w:cs="Times New Roman"/>
          <w:i w:val="0"/>
          <w:iCs/>
          <w:sz w:val="24"/>
          <w:szCs w:val="24"/>
        </w:rPr>
        <w:fldChar w:fldCharType="begin" w:fldLock="1"/>
      </w:r>
      <w:r w:rsidR="009B5D77">
        <w:rPr>
          <w:rFonts w:ascii="Times New Roman" w:hAnsi="Times New Roman" w:cs="Times New Roman"/>
          <w:i w:val="0"/>
          <w:iCs/>
          <w:sz w:val="24"/>
          <w:szCs w:val="24"/>
        </w:rPr>
        <w:instrText>ADDIN CSL_CITATION {"citationItems":[{"id":"ITEM-1","itemData":{"author":[{"dropping-particle":"","family":"Waffa Mutia Mutafannin","given":"Nining Nurhasanah","non-dropping-particle":"","parse-names":false,"suffix":""}],"container-title":"Jurnal Ekonomi dan Perbankan Syariah","id":"ITEM-1","issue":"2","issued":{"date-parts":[["2019"]]},"page":"20-33","title":"ANALYSIS OF THE INFLUENCE OF ORGANIZATIONAL CULTURE AND SATISFACTION ON EMPLOYEE PERFORMANCE (Case Study: KSPPS Dana Ukhuwah)","type":"article-journal","volume":"7"},"uris":["http://www.mendeley.com/documents/?uuid=805d690d-7fc6-47a3-96e9-48c5defe7228","http://www.mendeley.com/documents/?uuid=e301c33a-d537-4f8f-adda-963ed79f0251","http://www.mendeley.com/documents/?uuid=94fcd115-0c02-4950-8c97-203881eb5669"]}],"mendeley":{"formattedCitation":"(Waffa Mutia Mutafannin, 2019)","manualFormatting":"Doddy in Muhammad &amp; Millah (2019)","plainTextFormattedCitation":"(Waffa Mutia Mutafannin, 2019)","previouslyFormattedCitation":"(Waffa Mutia Mutafannin, 2019)"},"properties":{"noteIndex":0},"schema":"https://github.com/citation-style-language/schema/raw/master/csl-citation.json"}</w:instrText>
      </w:r>
      <w:r>
        <w:rPr>
          <w:rFonts w:ascii="Times New Roman" w:hAnsi="Times New Roman" w:cs="Times New Roman"/>
          <w:i w:val="0"/>
          <w:iCs/>
          <w:sz w:val="24"/>
          <w:szCs w:val="24"/>
        </w:rPr>
        <w:fldChar w:fldCharType="separate"/>
      </w:r>
      <w:r w:rsidR="004A368E" w:rsidRPr="004A368E">
        <w:rPr>
          <w:rFonts w:ascii="Times New Roman" w:hAnsi="Times New Roman" w:cs="Times New Roman"/>
          <w:i w:val="0"/>
          <w:iCs/>
          <w:noProof/>
          <w:sz w:val="24"/>
          <w:szCs w:val="24"/>
        </w:rPr>
        <w:t xml:space="preserve">Doddy </w:t>
      </w:r>
      <w:r w:rsidR="009B5D77">
        <w:rPr>
          <w:rFonts w:ascii="Times New Roman" w:hAnsi="Times New Roman" w:cs="Times New Roman"/>
          <w:i w:val="0"/>
          <w:iCs/>
          <w:noProof/>
          <w:sz w:val="24"/>
          <w:szCs w:val="24"/>
        </w:rPr>
        <w:t>in</w:t>
      </w:r>
      <w:r w:rsidR="004A368E" w:rsidRPr="004A368E">
        <w:rPr>
          <w:rFonts w:ascii="Times New Roman" w:hAnsi="Times New Roman" w:cs="Times New Roman"/>
          <w:i w:val="0"/>
          <w:iCs/>
          <w:noProof/>
          <w:sz w:val="24"/>
          <w:szCs w:val="24"/>
        </w:rPr>
        <w:t xml:space="preserve"> Muhammad &amp; Millah </w:t>
      </w:r>
      <w:r w:rsidR="00CF747C">
        <w:rPr>
          <w:rFonts w:ascii="Times New Roman" w:hAnsi="Times New Roman" w:cs="Times New Roman"/>
          <w:i w:val="0"/>
          <w:iCs/>
          <w:noProof/>
          <w:sz w:val="24"/>
          <w:szCs w:val="24"/>
        </w:rPr>
        <w:t>(</w:t>
      </w:r>
      <w:r w:rsidR="004A368E" w:rsidRPr="004A368E">
        <w:rPr>
          <w:rFonts w:ascii="Times New Roman" w:hAnsi="Times New Roman" w:cs="Times New Roman"/>
          <w:i w:val="0"/>
          <w:iCs/>
          <w:noProof/>
          <w:sz w:val="24"/>
          <w:szCs w:val="24"/>
        </w:rPr>
        <w:t>2019)</w:t>
      </w:r>
      <w:r>
        <w:rPr>
          <w:rFonts w:ascii="Times New Roman" w:hAnsi="Times New Roman" w:cs="Times New Roman"/>
          <w:i w:val="0"/>
          <w:iCs/>
          <w:sz w:val="24"/>
          <w:szCs w:val="24"/>
        </w:rPr>
        <w:fldChar w:fldCharType="end"/>
      </w:r>
      <w:proofErr w:type="spellStart"/>
      <w:r w:rsidR="00AB1F37" w:rsidRPr="00AB1F37">
        <w:rPr>
          <w:rFonts w:ascii="Times New Roman" w:hAnsi="Times New Roman" w:cs="Times New Roman"/>
          <w:i w:val="0"/>
          <w:iCs/>
          <w:sz w:val="24"/>
          <w:szCs w:val="24"/>
        </w:rPr>
        <w:t>definejob</w:t>
      </w:r>
      <w:r w:rsidR="00911F82" w:rsidRPr="00911F82">
        <w:rPr>
          <w:rFonts w:ascii="Times New Roman" w:hAnsi="Times New Roman" w:cs="Times New Roman"/>
          <w:i w:val="0"/>
          <w:iCs/>
          <w:sz w:val="24"/>
          <w:szCs w:val="24"/>
        </w:rPr>
        <w:t>satisfaction</w:t>
      </w:r>
      <w:proofErr w:type="spellEnd"/>
      <w:r w:rsidR="00911F82" w:rsidRPr="00911F82">
        <w:rPr>
          <w:rFonts w:ascii="Times New Roman" w:hAnsi="Times New Roman" w:cs="Times New Roman"/>
          <w:i w:val="0"/>
          <w:iCs/>
          <w:sz w:val="24"/>
          <w:szCs w:val="24"/>
        </w:rPr>
        <w:t xml:space="preserve"> is a favorable or unfavorable emotional situation.</w:t>
      </w:r>
      <w:r w:rsidR="00AB1F37" w:rsidRPr="00AB1F37">
        <w:rPr>
          <w:rFonts w:ascii="Times New Roman" w:hAnsi="Times New Roman" w:cs="Times New Roman"/>
          <w:i w:val="0"/>
          <w:iCs/>
          <w:sz w:val="24"/>
          <w:szCs w:val="24"/>
        </w:rPr>
        <w:t xml:space="preserve"> Maximum employee performance is needed to </w:t>
      </w:r>
      <w:r w:rsidR="00F96A52">
        <w:rPr>
          <w:rFonts w:ascii="Times New Roman" w:hAnsi="Times New Roman" w:cs="Times New Roman"/>
          <w:i w:val="0"/>
          <w:iCs/>
          <w:sz w:val="24"/>
          <w:szCs w:val="24"/>
        </w:rPr>
        <w:t>reach</w:t>
      </w:r>
      <w:r w:rsidR="00AB1F37" w:rsidRPr="00AB1F37">
        <w:rPr>
          <w:rFonts w:ascii="Times New Roman" w:hAnsi="Times New Roman" w:cs="Times New Roman"/>
          <w:i w:val="0"/>
          <w:iCs/>
          <w:sz w:val="24"/>
          <w:szCs w:val="24"/>
        </w:rPr>
        <w:t xml:space="preserve"> company goals </w:t>
      </w:r>
      <w:r>
        <w:rPr>
          <w:rFonts w:ascii="Times New Roman" w:hAnsi="Times New Roman" w:cs="Times New Roman"/>
          <w:i w:val="0"/>
          <w:iCs/>
          <w:sz w:val="24"/>
          <w:szCs w:val="24"/>
        </w:rPr>
        <w:fldChar w:fldCharType="begin" w:fldLock="1"/>
      </w:r>
      <w:r w:rsidR="000D1A28">
        <w:rPr>
          <w:rFonts w:ascii="Times New Roman" w:hAnsi="Times New Roman" w:cs="Times New Roman"/>
          <w:i w:val="0"/>
          <w:iCs/>
          <w:sz w:val="24"/>
          <w:szCs w:val="24"/>
        </w:rPr>
        <w:instrText>ADDIN CSL_CITATION {"citationItems":[{"id":"ITEM-1","itemData":{"author":[{"dropping-particle":"","family":"Waffa Mutia Mutafannin","given":"Nining Nurhasanah","non-dropping-particle":"","parse-names":false,"suffix":""}],"container-title":"Jurnal Ekonomi dan Perbankan Syariah","id":"ITEM-1","issue":"2","issued":{"date-parts":[["2019"]]},"page":"20-33","title":"ANALYSIS OF THE INFLUENCE OF ORGANIZATIONAL CULTURE AND SATISFACTION ON EMPLOYEE PERFORMANCE (Case Study: KSPPS Dana Ukhuwah)","type":"article-journal","volume":"7"},"uris":["http://www.mendeley.com/documents/?uuid=805d690d-7fc6-47a3-96e9-48c5defe7228"]}],"mendeley":{"formattedCitation":"(Waffa Mutia Mutafannin, 2019)","plainTextFormattedCitation":"(Waffa Mutia Mutafannin, 2019)","previouslyFormattedCitation":"(Waffa Mutia Mutafannin, 2019)"},"properties":{"noteIndex":0},"schema":"https://github.com/citation-style-language/schema/raw/master/csl-citation.json"}</w:instrText>
      </w:r>
      <w:r>
        <w:rPr>
          <w:rFonts w:ascii="Times New Roman" w:hAnsi="Times New Roman" w:cs="Times New Roman"/>
          <w:i w:val="0"/>
          <w:iCs/>
          <w:sz w:val="24"/>
          <w:szCs w:val="24"/>
        </w:rPr>
        <w:fldChar w:fldCharType="separate"/>
      </w:r>
      <w:r w:rsidR="000D1A28" w:rsidRPr="000D1A28">
        <w:rPr>
          <w:rFonts w:ascii="Times New Roman" w:hAnsi="Times New Roman" w:cs="Times New Roman"/>
          <w:i w:val="0"/>
          <w:iCs/>
          <w:noProof/>
          <w:sz w:val="24"/>
          <w:szCs w:val="24"/>
        </w:rPr>
        <w:t>(Waffa Mutia Mutafannin, 2019)</w:t>
      </w:r>
      <w:r>
        <w:rPr>
          <w:rFonts w:ascii="Times New Roman" w:hAnsi="Times New Roman" w:cs="Times New Roman"/>
          <w:i w:val="0"/>
          <w:iCs/>
          <w:sz w:val="24"/>
          <w:szCs w:val="24"/>
        </w:rPr>
        <w:fldChar w:fldCharType="end"/>
      </w:r>
      <w:r w:rsidR="00D83A27" w:rsidRPr="00D83A27">
        <w:rPr>
          <w:rFonts w:ascii="Times New Roman" w:hAnsi="Times New Roman" w:cs="Times New Roman"/>
          <w:i w:val="0"/>
          <w:iCs/>
          <w:sz w:val="24"/>
          <w:szCs w:val="24"/>
        </w:rPr>
        <w:t>.</w:t>
      </w:r>
      <w:r w:rsidR="00AB1F37" w:rsidRPr="00AB1F37">
        <w:rPr>
          <w:rFonts w:ascii="Times New Roman" w:hAnsi="Times New Roman" w:cs="Times New Roman"/>
          <w:i w:val="0"/>
          <w:iCs/>
          <w:sz w:val="24"/>
          <w:szCs w:val="24"/>
        </w:rPr>
        <w:t xml:space="preserve">One of the main factors that become employee satisfaction and can improve employee performance at work is the available </w:t>
      </w:r>
      <w:r w:rsidR="00AF2FCF">
        <w:rPr>
          <w:rFonts w:ascii="Times New Roman" w:hAnsi="Times New Roman" w:cs="Times New Roman"/>
          <w:i w:val="0"/>
          <w:iCs/>
          <w:sz w:val="24"/>
          <w:szCs w:val="24"/>
        </w:rPr>
        <w:t>Work facilities</w:t>
      </w:r>
      <w:r w:rsidR="00AB1F37" w:rsidRPr="00AB1F37">
        <w:rPr>
          <w:rFonts w:ascii="Times New Roman" w:hAnsi="Times New Roman" w:cs="Times New Roman"/>
          <w:i w:val="0"/>
          <w:iCs/>
          <w:sz w:val="24"/>
          <w:szCs w:val="24"/>
        </w:rPr>
        <w:t xml:space="preserve">. The </w:t>
      </w:r>
      <w:r w:rsidR="00AF2FCF">
        <w:rPr>
          <w:rFonts w:ascii="Times New Roman" w:hAnsi="Times New Roman" w:cs="Times New Roman"/>
          <w:i w:val="0"/>
          <w:iCs/>
          <w:sz w:val="24"/>
          <w:szCs w:val="24"/>
        </w:rPr>
        <w:t>Work facilities</w:t>
      </w:r>
      <w:r w:rsidR="00AB1F37" w:rsidRPr="00AB1F37">
        <w:rPr>
          <w:rFonts w:ascii="Times New Roman" w:hAnsi="Times New Roman" w:cs="Times New Roman"/>
          <w:i w:val="0"/>
          <w:iCs/>
          <w:sz w:val="24"/>
          <w:szCs w:val="24"/>
        </w:rPr>
        <w:t xml:space="preserve"> provided at PT Gag </w:t>
      </w:r>
      <w:proofErr w:type="spellStart"/>
      <w:r w:rsidR="00AB1F37" w:rsidRPr="00AB1F37">
        <w:rPr>
          <w:rFonts w:ascii="Times New Roman" w:hAnsi="Times New Roman" w:cs="Times New Roman"/>
          <w:i w:val="0"/>
          <w:iCs/>
          <w:sz w:val="24"/>
          <w:szCs w:val="24"/>
        </w:rPr>
        <w:t>Nikel</w:t>
      </w:r>
      <w:proofErr w:type="spellEnd"/>
      <w:r w:rsidR="00AB1F37" w:rsidRPr="00AB1F37">
        <w:rPr>
          <w:rFonts w:ascii="Times New Roman" w:hAnsi="Times New Roman" w:cs="Times New Roman"/>
          <w:i w:val="0"/>
          <w:iCs/>
          <w:sz w:val="24"/>
          <w:szCs w:val="24"/>
        </w:rPr>
        <w:t xml:space="preserve"> are not supportive, such as computer units that are still lacking, inadequate places of worship, no canteen facilities, and inadequate parking spaces.</w:t>
      </w:r>
    </w:p>
    <w:p w14:paraId="53A775EB" w14:textId="77777777" w:rsidR="00D750FD" w:rsidRDefault="004927A5" w:rsidP="00B575A2">
      <w:pPr>
        <w:spacing w:after="0"/>
        <w:ind w:firstLine="851"/>
        <w:jc w:val="both"/>
        <w:rPr>
          <w:rFonts w:ascii="Times New Roman" w:hAnsi="Times New Roman" w:cs="Times New Roman"/>
          <w:i w:val="0"/>
          <w:iCs/>
          <w:sz w:val="24"/>
          <w:szCs w:val="24"/>
        </w:rPr>
      </w:pPr>
      <w:r w:rsidRPr="004927A5">
        <w:rPr>
          <w:rFonts w:ascii="Times New Roman" w:hAnsi="Times New Roman" w:cs="Times New Roman"/>
          <w:i w:val="0"/>
          <w:iCs/>
          <w:sz w:val="24"/>
          <w:szCs w:val="24"/>
        </w:rPr>
        <w:t xml:space="preserve">Recruitment and selection </w:t>
      </w:r>
      <w:proofErr w:type="gramStart"/>
      <w:r w:rsidRPr="004927A5">
        <w:rPr>
          <w:rFonts w:ascii="Times New Roman" w:hAnsi="Times New Roman" w:cs="Times New Roman"/>
          <w:i w:val="0"/>
          <w:iCs/>
          <w:sz w:val="24"/>
          <w:szCs w:val="24"/>
        </w:rPr>
        <w:t>is</w:t>
      </w:r>
      <w:proofErr w:type="gramEnd"/>
      <w:r w:rsidRPr="004927A5">
        <w:rPr>
          <w:rFonts w:ascii="Times New Roman" w:hAnsi="Times New Roman" w:cs="Times New Roman"/>
          <w:i w:val="0"/>
          <w:iCs/>
          <w:sz w:val="24"/>
          <w:szCs w:val="24"/>
        </w:rPr>
        <w:t xml:space="preserve"> the main process to get employees who fit the requirements.</w:t>
      </w:r>
      <w:r w:rsidR="00AB1F37" w:rsidRPr="00AB1F37">
        <w:rPr>
          <w:rFonts w:ascii="Times New Roman" w:hAnsi="Times New Roman" w:cs="Times New Roman"/>
          <w:i w:val="0"/>
          <w:iCs/>
          <w:sz w:val="24"/>
          <w:szCs w:val="24"/>
        </w:rPr>
        <w:t xml:space="preserve"> In the implementation of recruitment there is a rather complicated process so that it is difficult to find the right candidate. Recruiting employees is certainly not an easy task for a company, many phenomena such as lack of follow-up occur, judging from the experience and skills of an applicant whose educational background does not match the criteria required by PT Gag Nickel. Meanwhile, PT Gag </w:t>
      </w:r>
      <w:proofErr w:type="spellStart"/>
      <w:r w:rsidR="00AB1F37" w:rsidRPr="00AB1F37">
        <w:rPr>
          <w:rFonts w:ascii="Times New Roman" w:hAnsi="Times New Roman" w:cs="Times New Roman"/>
          <w:i w:val="0"/>
          <w:iCs/>
          <w:sz w:val="24"/>
          <w:szCs w:val="24"/>
        </w:rPr>
        <w:t>Nikel</w:t>
      </w:r>
      <w:proofErr w:type="spellEnd"/>
      <w:r w:rsidR="00AB1F37" w:rsidRPr="00AB1F37">
        <w:rPr>
          <w:rFonts w:ascii="Times New Roman" w:hAnsi="Times New Roman" w:cs="Times New Roman"/>
          <w:i w:val="0"/>
          <w:iCs/>
          <w:sz w:val="24"/>
          <w:szCs w:val="24"/>
        </w:rPr>
        <w:t xml:space="preserve"> is looking for criteria such as having quick-response skills in carrying out assigned tasks, such as collecting work reports. Therefore, it can be seen that the recruitment process in this company is complicated. In line with the selection process at PT Gag </w:t>
      </w:r>
      <w:proofErr w:type="spellStart"/>
      <w:r w:rsidR="00AB1F37" w:rsidRPr="00AB1F37">
        <w:rPr>
          <w:rFonts w:ascii="Times New Roman" w:hAnsi="Times New Roman" w:cs="Times New Roman"/>
          <w:i w:val="0"/>
          <w:iCs/>
          <w:sz w:val="24"/>
          <w:szCs w:val="24"/>
        </w:rPr>
        <w:t>Nikel</w:t>
      </w:r>
      <w:proofErr w:type="spellEnd"/>
      <w:r w:rsidR="00AB1F37" w:rsidRPr="00AB1F37">
        <w:rPr>
          <w:rFonts w:ascii="Times New Roman" w:hAnsi="Times New Roman" w:cs="Times New Roman"/>
          <w:i w:val="0"/>
          <w:iCs/>
          <w:sz w:val="24"/>
          <w:szCs w:val="24"/>
        </w:rPr>
        <w:t>, there are policies and attitudes from management that become the benchmark for filling positions according to their educational background.</w:t>
      </w:r>
    </w:p>
    <w:p w14:paraId="5A6397FA" w14:textId="77777777" w:rsidR="00D83A27" w:rsidRPr="00D83A27" w:rsidRDefault="00D83A27" w:rsidP="00B575A2">
      <w:pPr>
        <w:spacing w:after="0"/>
        <w:ind w:firstLine="851"/>
        <w:jc w:val="both"/>
        <w:rPr>
          <w:rFonts w:ascii="Times New Roman" w:hAnsi="Times New Roman" w:cs="Times New Roman"/>
          <w:i w:val="0"/>
          <w:iCs/>
          <w:sz w:val="24"/>
          <w:szCs w:val="24"/>
        </w:rPr>
      </w:pPr>
      <w:proofErr w:type="spellStart"/>
      <w:r w:rsidRPr="00D83A27">
        <w:rPr>
          <w:rFonts w:ascii="Times New Roman" w:hAnsi="Times New Roman" w:cs="Times New Roman"/>
          <w:i w:val="0"/>
          <w:iCs/>
          <w:sz w:val="24"/>
          <w:szCs w:val="24"/>
        </w:rPr>
        <w:lastRenderedPageBreak/>
        <w:t>Mangkunegara</w:t>
      </w:r>
      <w:proofErr w:type="spellEnd"/>
      <w:r w:rsidR="007D44E2">
        <w:rPr>
          <w:rFonts w:ascii="Times New Roman" w:hAnsi="Times New Roman" w:cs="Times New Roman"/>
          <w:i w:val="0"/>
          <w:iCs/>
          <w:sz w:val="24"/>
          <w:szCs w:val="24"/>
        </w:rPr>
        <w:t xml:space="preserve"> </w:t>
      </w:r>
      <w:r w:rsidR="00AB1F37">
        <w:rPr>
          <w:rFonts w:ascii="Times New Roman" w:hAnsi="Times New Roman" w:cs="Times New Roman"/>
          <w:i w:val="0"/>
          <w:iCs/>
          <w:sz w:val="24"/>
          <w:szCs w:val="24"/>
        </w:rPr>
        <w:t>in</w:t>
      </w:r>
      <w:r w:rsidR="007D44E2">
        <w:rPr>
          <w:rFonts w:ascii="Times New Roman" w:hAnsi="Times New Roman" w:cs="Times New Roman"/>
          <w:i w:val="0"/>
          <w:iCs/>
          <w:sz w:val="24"/>
          <w:szCs w:val="24"/>
        </w:rPr>
        <w:t xml:space="preserve"> </w:t>
      </w:r>
      <w:r w:rsidR="00EF4F05">
        <w:rPr>
          <w:rFonts w:ascii="Times New Roman" w:hAnsi="Times New Roman" w:cs="Times New Roman"/>
          <w:i w:val="0"/>
          <w:iCs/>
          <w:sz w:val="24"/>
          <w:szCs w:val="24"/>
        </w:rPr>
        <w:fldChar w:fldCharType="begin" w:fldLock="1"/>
      </w:r>
      <w:r w:rsidR="00C82A2A">
        <w:rPr>
          <w:rFonts w:ascii="Times New Roman" w:hAnsi="Times New Roman" w:cs="Times New Roman"/>
          <w:i w:val="0"/>
          <w:iCs/>
          <w:sz w:val="24"/>
          <w:szCs w:val="24"/>
        </w:rPr>
        <w:instrText>ADDIN CSL_CITATION {"citationItems":[{"id":"ITEM-1","itemData":{"abstract":"Kinerja adalah hasil kerja secara kualitas maupun kuantitas yang dicapai oleh seorang karyawan dalam melaksanakan tugasnya sesuai dengan tanggung jawab yang diberikan kepadanya. Dalam menciptakan kinerja yang baik faktor yang dianggap penting adalah …","author":[{"dropping-particle":"","family":"Munawar","given":"Muhammad Hadi","non-dropping-particle":"","parse-names":false,"suffix":""}],"container-title":"Skripsi","id":"ITEM-1","issue":"2","issued":{"date-parts":[["2019"]]},"page":"14-23","title":"PENGARUH KEPEMIMPINAN DAN MOTIVASI KERJA TERHADAP KINERJA PEGAWAI PADA PDAM TIRTANADI CABANG TUASAN MEDAN , Skripsi","type":"article-journal","volume":"3"},"uris":["http://www.mendeley.com/documents/?uuid=4838dc1c-5587-4378-bfd8-d15240810fb2"]}],"mendeley":{"formattedCitation":"(Munawar, 2019)","manualFormatting":"Munawar, (2019)","plainTextFormattedCitation":"(Munawar, 2019)","previouslyFormattedCitation":"(Munawar, 2019)"},"properties":{"noteIndex":0},"schema":"https://github.com/citation-style-language/schema/raw/master/csl-citation.json"}</w:instrText>
      </w:r>
      <w:r w:rsidR="00EF4F05">
        <w:rPr>
          <w:rFonts w:ascii="Times New Roman" w:hAnsi="Times New Roman" w:cs="Times New Roman"/>
          <w:i w:val="0"/>
          <w:iCs/>
          <w:sz w:val="24"/>
          <w:szCs w:val="24"/>
        </w:rPr>
        <w:fldChar w:fldCharType="separate"/>
      </w:r>
      <w:r w:rsidR="00B80DE4" w:rsidRPr="00B80DE4">
        <w:rPr>
          <w:rFonts w:ascii="Times New Roman" w:hAnsi="Times New Roman" w:cs="Times New Roman"/>
          <w:i w:val="0"/>
          <w:iCs/>
          <w:noProof/>
          <w:sz w:val="24"/>
          <w:szCs w:val="24"/>
        </w:rPr>
        <w:t xml:space="preserve">Munawar, </w:t>
      </w:r>
      <w:r w:rsidR="00B80DE4">
        <w:rPr>
          <w:rFonts w:ascii="Times New Roman" w:hAnsi="Times New Roman" w:cs="Times New Roman"/>
          <w:i w:val="0"/>
          <w:iCs/>
          <w:noProof/>
          <w:sz w:val="24"/>
          <w:szCs w:val="24"/>
        </w:rPr>
        <w:t>(</w:t>
      </w:r>
      <w:r w:rsidR="00B80DE4" w:rsidRPr="00B80DE4">
        <w:rPr>
          <w:rFonts w:ascii="Times New Roman" w:hAnsi="Times New Roman" w:cs="Times New Roman"/>
          <w:i w:val="0"/>
          <w:iCs/>
          <w:noProof/>
          <w:sz w:val="24"/>
          <w:szCs w:val="24"/>
        </w:rPr>
        <w:t>2019)</w:t>
      </w:r>
      <w:r w:rsidR="00EF4F05">
        <w:rPr>
          <w:rFonts w:ascii="Times New Roman" w:hAnsi="Times New Roman" w:cs="Times New Roman"/>
          <w:i w:val="0"/>
          <w:iCs/>
          <w:sz w:val="24"/>
          <w:szCs w:val="24"/>
        </w:rPr>
        <w:fldChar w:fldCharType="end"/>
      </w:r>
      <w:r w:rsidR="007D44E2">
        <w:rPr>
          <w:rFonts w:ascii="Times New Roman" w:hAnsi="Times New Roman" w:cs="Times New Roman"/>
          <w:i w:val="0"/>
          <w:iCs/>
          <w:sz w:val="24"/>
          <w:szCs w:val="24"/>
        </w:rPr>
        <w:t xml:space="preserve"> </w:t>
      </w:r>
      <w:r w:rsidR="005F0749">
        <w:rPr>
          <w:rFonts w:ascii="Times New Roman" w:hAnsi="Times New Roman" w:cs="Times New Roman"/>
          <w:i w:val="0"/>
          <w:iCs/>
          <w:sz w:val="24"/>
          <w:szCs w:val="24"/>
        </w:rPr>
        <w:t>p</w:t>
      </w:r>
      <w:r w:rsidR="005F0749" w:rsidRPr="005F0749">
        <w:rPr>
          <w:rFonts w:ascii="Times New Roman" w:hAnsi="Times New Roman" w:cs="Times New Roman"/>
          <w:i w:val="0"/>
          <w:iCs/>
          <w:sz w:val="24"/>
          <w:szCs w:val="24"/>
        </w:rPr>
        <w:t>erformance is related to the quality of employee work and the number of tasks performed by employees</w:t>
      </w:r>
      <w:r w:rsidR="00AB1F37" w:rsidRPr="00AB1F37">
        <w:rPr>
          <w:rFonts w:ascii="Times New Roman" w:hAnsi="Times New Roman" w:cs="Times New Roman"/>
          <w:i w:val="0"/>
          <w:iCs/>
          <w:sz w:val="24"/>
          <w:szCs w:val="24"/>
        </w:rPr>
        <w:t xml:space="preserve">. The better and the quality of the employee's work is given and the more the work is completed, the employee is said to be performing well </w:t>
      </w:r>
      <w:r w:rsidR="00EF4F05">
        <w:rPr>
          <w:rFonts w:ascii="Times New Roman" w:hAnsi="Times New Roman" w:cs="Times New Roman"/>
          <w:i w:val="0"/>
          <w:iCs/>
          <w:sz w:val="24"/>
          <w:szCs w:val="24"/>
        </w:rPr>
        <w:fldChar w:fldCharType="begin" w:fldLock="1"/>
      </w:r>
      <w:r w:rsidR="00B80DE4">
        <w:rPr>
          <w:rFonts w:ascii="Times New Roman" w:hAnsi="Times New Roman" w:cs="Times New Roman"/>
          <w:i w:val="0"/>
          <w:iCs/>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approach.","author":[{"dropping-particle":"","family":"Dirgahayu Erri;","given":"Ajeng Puji Lestari; &amp; Hasta Herlan Asymar","non-dropping-particle":"","parse-names":false,"suffix":""}],"container-title":"Jurnal Inovasi Penelitian","id":"ITEM-1","issue":"10","issued":{"date-parts":[["2021"]]},"page":"1 - 208","title":"PENGARUH GAYA KEPEMIMPINAN TERHADAP KINERJA KARYAWAN PADA PT MELZER GLOBAL SEJAHTERA JAKARTA","type":"article-journal","volume":"1"},"uris":["http://www.mendeley.com/documents/?uuid=effaceac-ab45-4e7d-b67c-be0a5cb00cc7"]}],"mendeley":{"formattedCitation":"(Dirgahayu Erri;, 2021)","manualFormatting":"(Dirgahayu Erri et al, 2021)","plainTextFormattedCitation":"(Dirgahayu Erri;, 2021)","previouslyFormattedCitation":"(Dirgahayu Erri;, 2021)"},"properties":{"noteIndex":0},"schema":"https://github.com/citation-style-language/schema/raw/master/csl-citation.json"}</w:instrText>
      </w:r>
      <w:r w:rsidR="00EF4F05">
        <w:rPr>
          <w:rFonts w:ascii="Times New Roman" w:hAnsi="Times New Roman" w:cs="Times New Roman"/>
          <w:i w:val="0"/>
          <w:iCs/>
          <w:sz w:val="24"/>
          <w:szCs w:val="24"/>
        </w:rPr>
        <w:fldChar w:fldCharType="separate"/>
      </w:r>
      <w:r w:rsidR="000D1A28" w:rsidRPr="000D1A28">
        <w:rPr>
          <w:rFonts w:ascii="Times New Roman" w:hAnsi="Times New Roman" w:cs="Times New Roman"/>
          <w:i w:val="0"/>
          <w:iCs/>
          <w:noProof/>
          <w:sz w:val="24"/>
          <w:szCs w:val="24"/>
        </w:rPr>
        <w:t>(Dirgahayu Erri</w:t>
      </w:r>
      <w:r w:rsidR="000D1A28">
        <w:rPr>
          <w:rFonts w:ascii="Times New Roman" w:hAnsi="Times New Roman" w:cs="Times New Roman"/>
          <w:i w:val="0"/>
          <w:iCs/>
          <w:noProof/>
          <w:sz w:val="24"/>
          <w:szCs w:val="24"/>
        </w:rPr>
        <w:t xml:space="preserve"> et al</w:t>
      </w:r>
      <w:r w:rsidR="000D1A28" w:rsidRPr="000D1A28">
        <w:rPr>
          <w:rFonts w:ascii="Times New Roman" w:hAnsi="Times New Roman" w:cs="Times New Roman"/>
          <w:i w:val="0"/>
          <w:iCs/>
          <w:noProof/>
          <w:sz w:val="24"/>
          <w:szCs w:val="24"/>
        </w:rPr>
        <w:t>, 2021)</w:t>
      </w:r>
      <w:r w:rsidR="00EF4F05">
        <w:rPr>
          <w:rFonts w:ascii="Times New Roman" w:hAnsi="Times New Roman" w:cs="Times New Roman"/>
          <w:i w:val="0"/>
          <w:iCs/>
          <w:sz w:val="24"/>
          <w:szCs w:val="24"/>
        </w:rPr>
        <w:fldChar w:fldCharType="end"/>
      </w:r>
      <w:r w:rsidRPr="00D83A27">
        <w:rPr>
          <w:rFonts w:ascii="Times New Roman" w:hAnsi="Times New Roman" w:cs="Times New Roman"/>
          <w:i w:val="0"/>
          <w:iCs/>
          <w:sz w:val="24"/>
          <w:szCs w:val="24"/>
        </w:rPr>
        <w:t xml:space="preserve">. </w:t>
      </w:r>
      <w:r w:rsidR="00DD7255" w:rsidRPr="00DD7255">
        <w:rPr>
          <w:rFonts w:ascii="Times New Roman" w:hAnsi="Times New Roman" w:cs="Times New Roman"/>
          <w:i w:val="0"/>
          <w:iCs/>
          <w:sz w:val="24"/>
          <w:szCs w:val="24"/>
        </w:rPr>
        <w:t xml:space="preserve">Performance is a real behavior inherent in every employee, while discipline is </w:t>
      </w:r>
      <w:proofErr w:type="spellStart"/>
      <w:r w:rsidR="00DD7255" w:rsidRPr="00DD7255">
        <w:rPr>
          <w:rFonts w:ascii="Times New Roman" w:hAnsi="Times New Roman" w:cs="Times New Roman"/>
          <w:i w:val="0"/>
          <w:iCs/>
          <w:sz w:val="24"/>
          <w:szCs w:val="24"/>
        </w:rPr>
        <w:t>an</w:t>
      </w:r>
      <w:r w:rsidR="000D4D2A">
        <w:rPr>
          <w:rFonts w:ascii="Times New Roman" w:hAnsi="Times New Roman" w:cs="Times New Roman"/>
          <w:i w:val="0"/>
          <w:iCs/>
          <w:sz w:val="24"/>
          <w:szCs w:val="24"/>
        </w:rPr>
        <w:t>key</w:t>
      </w:r>
      <w:proofErr w:type="spellEnd"/>
      <w:r w:rsidR="00DD7255" w:rsidRPr="00DD7255">
        <w:rPr>
          <w:rFonts w:ascii="Times New Roman" w:hAnsi="Times New Roman" w:cs="Times New Roman"/>
          <w:i w:val="0"/>
          <w:iCs/>
          <w:sz w:val="24"/>
          <w:szCs w:val="24"/>
        </w:rPr>
        <w:t xml:space="preserve"> factor that determines whether an employee performs well or poorly. Undisciplined employees find it very difficult to perform well.</w:t>
      </w:r>
      <w:r w:rsidR="007D44E2">
        <w:rPr>
          <w:rFonts w:ascii="Times New Roman" w:hAnsi="Times New Roman" w:cs="Times New Roman"/>
          <w:i w:val="0"/>
          <w:iCs/>
          <w:sz w:val="24"/>
          <w:szCs w:val="24"/>
        </w:rPr>
        <w:t xml:space="preserve"> </w:t>
      </w:r>
      <w:proofErr w:type="spellStart"/>
      <w:r w:rsidRPr="00D83A27">
        <w:rPr>
          <w:rFonts w:ascii="Times New Roman" w:hAnsi="Times New Roman" w:cs="Times New Roman"/>
          <w:i w:val="0"/>
          <w:iCs/>
          <w:sz w:val="24"/>
          <w:szCs w:val="24"/>
        </w:rPr>
        <w:t>Darodjat</w:t>
      </w:r>
      <w:proofErr w:type="spellEnd"/>
      <w:r w:rsidRPr="00D83A27">
        <w:rPr>
          <w:rFonts w:ascii="Times New Roman" w:hAnsi="Times New Roman" w:cs="Times New Roman"/>
          <w:i w:val="0"/>
          <w:iCs/>
          <w:sz w:val="24"/>
          <w:szCs w:val="24"/>
        </w:rPr>
        <w:t xml:space="preserve"> (2015) </w:t>
      </w:r>
      <w:r w:rsidR="001F490F">
        <w:rPr>
          <w:rFonts w:ascii="Times New Roman" w:hAnsi="Times New Roman" w:cs="Times New Roman"/>
          <w:i w:val="0"/>
          <w:iCs/>
          <w:sz w:val="24"/>
          <w:szCs w:val="24"/>
        </w:rPr>
        <w:t xml:space="preserve">showed that </w:t>
      </w:r>
      <w:r w:rsidR="00DD7255" w:rsidRPr="00DD7255">
        <w:rPr>
          <w:rFonts w:ascii="Times New Roman" w:hAnsi="Times New Roman" w:cs="Times New Roman"/>
          <w:i w:val="0"/>
          <w:iCs/>
          <w:sz w:val="24"/>
          <w:szCs w:val="24"/>
        </w:rPr>
        <w:t xml:space="preserve">recruitment is an attempt to fill a vacant position or vacancy in </w:t>
      </w:r>
      <w:proofErr w:type="spellStart"/>
      <w:r w:rsidR="00DD7255" w:rsidRPr="00DD7255">
        <w:rPr>
          <w:rFonts w:ascii="Times New Roman" w:hAnsi="Times New Roman" w:cs="Times New Roman"/>
          <w:i w:val="0"/>
          <w:iCs/>
          <w:sz w:val="24"/>
          <w:szCs w:val="24"/>
        </w:rPr>
        <w:t>an</w:t>
      </w:r>
      <w:r w:rsidR="00F96A52">
        <w:rPr>
          <w:rFonts w:ascii="Times New Roman" w:hAnsi="Times New Roman" w:cs="Times New Roman"/>
          <w:i w:val="0"/>
          <w:iCs/>
          <w:sz w:val="24"/>
          <w:szCs w:val="24"/>
        </w:rPr>
        <w:t>company</w:t>
      </w:r>
      <w:proofErr w:type="spellEnd"/>
      <w:r w:rsidR="00DD7255" w:rsidRPr="00DD7255">
        <w:rPr>
          <w:rFonts w:ascii="Times New Roman" w:hAnsi="Times New Roman" w:cs="Times New Roman"/>
          <w:i w:val="0"/>
          <w:iCs/>
          <w:sz w:val="24"/>
          <w:szCs w:val="24"/>
        </w:rPr>
        <w:t xml:space="preserve"> or company.</w:t>
      </w:r>
    </w:p>
    <w:p w14:paraId="39CA4955" w14:textId="77777777" w:rsidR="00644DBF" w:rsidRDefault="00DC43B1" w:rsidP="00B575A2">
      <w:pPr>
        <w:spacing w:after="0"/>
        <w:ind w:firstLine="851"/>
        <w:jc w:val="both"/>
        <w:rPr>
          <w:rFonts w:ascii="Times New Roman" w:hAnsi="Times New Roman" w:cs="Times New Roman"/>
          <w:i w:val="0"/>
          <w:iCs/>
          <w:sz w:val="24"/>
          <w:szCs w:val="24"/>
        </w:rPr>
      </w:pPr>
      <w:r w:rsidRPr="00DC43B1">
        <w:rPr>
          <w:rFonts w:ascii="Times New Roman" w:hAnsi="Times New Roman" w:cs="Times New Roman"/>
          <w:i w:val="0"/>
          <w:iCs/>
          <w:sz w:val="24"/>
          <w:szCs w:val="24"/>
        </w:rPr>
        <w:t xml:space="preserve">Good facilities can support employee performance. </w:t>
      </w:r>
      <w:r w:rsidR="00766A08" w:rsidRPr="00766A08">
        <w:rPr>
          <w:rFonts w:ascii="Times New Roman" w:hAnsi="Times New Roman" w:cs="Times New Roman"/>
          <w:i w:val="0"/>
          <w:iCs/>
          <w:sz w:val="24"/>
          <w:szCs w:val="24"/>
        </w:rPr>
        <w:t>In addition to work facilities, the work environment is an aspect that can also improve employee performance</w:t>
      </w:r>
      <w:r w:rsidR="00766A08">
        <w:rPr>
          <w:rFonts w:ascii="Times New Roman" w:hAnsi="Times New Roman" w:cs="Times New Roman"/>
          <w:i w:val="0"/>
          <w:iCs/>
          <w:sz w:val="24"/>
          <w:szCs w:val="24"/>
        </w:rPr>
        <w:t>.</w:t>
      </w:r>
      <w:r w:rsidRPr="00DC43B1">
        <w:rPr>
          <w:rFonts w:ascii="Times New Roman" w:hAnsi="Times New Roman" w:cs="Times New Roman"/>
          <w:i w:val="0"/>
          <w:iCs/>
          <w:sz w:val="24"/>
          <w:szCs w:val="24"/>
        </w:rPr>
        <w:t xml:space="preserve"> The work environment is all conditions that arise in connection with work </w:t>
      </w:r>
      <w:r w:rsidR="0046095C">
        <w:rPr>
          <w:rFonts w:ascii="Times New Roman" w:hAnsi="Times New Roman" w:cs="Times New Roman"/>
          <w:i w:val="0"/>
          <w:iCs/>
          <w:sz w:val="24"/>
          <w:szCs w:val="24"/>
        </w:rPr>
        <w:t>relation</w:t>
      </w:r>
      <w:r w:rsidRPr="00DC43B1">
        <w:rPr>
          <w:rFonts w:ascii="Times New Roman" w:hAnsi="Times New Roman" w:cs="Times New Roman"/>
          <w:i w:val="0"/>
          <w:iCs/>
          <w:sz w:val="24"/>
          <w:szCs w:val="24"/>
        </w:rPr>
        <w:t xml:space="preserve">s, both with superiors and with colleagues or </w:t>
      </w:r>
      <w:r w:rsidR="0046095C">
        <w:rPr>
          <w:rFonts w:ascii="Times New Roman" w:hAnsi="Times New Roman" w:cs="Times New Roman"/>
          <w:i w:val="0"/>
          <w:iCs/>
          <w:sz w:val="24"/>
          <w:szCs w:val="24"/>
        </w:rPr>
        <w:t>relation</w:t>
      </w:r>
      <w:r w:rsidRPr="00DC43B1">
        <w:rPr>
          <w:rFonts w:ascii="Times New Roman" w:hAnsi="Times New Roman" w:cs="Times New Roman"/>
          <w:i w:val="0"/>
          <w:iCs/>
          <w:sz w:val="24"/>
          <w:szCs w:val="24"/>
        </w:rPr>
        <w:t>s with subordinates</w:t>
      </w:r>
      <w:r w:rsidR="00EF4F05">
        <w:rPr>
          <w:rFonts w:ascii="Times New Roman" w:hAnsi="Times New Roman" w:cs="Times New Roman"/>
          <w:i w:val="0"/>
          <w:iCs/>
          <w:sz w:val="24"/>
          <w:szCs w:val="24"/>
        </w:rPr>
        <w:fldChar w:fldCharType="begin" w:fldLock="1"/>
      </w:r>
      <w:r w:rsidR="00C82A2A">
        <w:rPr>
          <w:rFonts w:ascii="Times New Roman" w:hAnsi="Times New Roman" w:cs="Times New Roman"/>
          <w:i w:val="0"/>
          <w:iCs/>
          <w:sz w:val="24"/>
          <w:szCs w:val="24"/>
        </w:rPr>
        <w:instrText>ADDIN CSL_CITATION {"citationItems":[{"id":"ITEM-1","itemData":{"abstract":"Government institutions (state) often have differences with those carried out by private parties. This indicates that the management of human resources in Indonesia does not yet have clear standards. This study aims to analyze the effects of recruitment and job placement on employees' performance at Kemuning District Office in Palembang. Samples were selected using the saturated sample technique. Data of 45 respondents were collected through observation and questionnaires. This study implemented the multiple linear regression method to analyze data. The results of the investigation evidence that partially each recruitment and job placement has a significant effect on employees' performance. Likewise, simultaneously recruitment and job placement have a significant effect on employees' performance. This empirical evidence can provide benefits for the Kemuning District Office in Palembang. To improve employees' performance, the leader in this government institution should optimize recruitment and job placement factors.","author":[{"dropping-particle":"","family":"Putri","given":"Nur Liska Aliya","non-dropping-particle":"","parse-names":false,"suffix":""}],"container-title":"Journal.Jis-Institute.Org","id":"ITEM-1","issue":"1","issued":{"date-parts":[["2022"]]},"page":"2745-7257","title":"Pengaruh Rekrutmen dan Penempatan Kerja terhadap Kinerja Pegawai pada Kantor Kecamatan Kemuning Palembang","type":"article-journal","volume":"3"},"uris":["http://www.mendeley.com/documents/?uuid=cf32813a-e79d-4b2f-b332-f5c9a9feca25"]}],"mendeley":{"formattedCitation":"(Putri, 2022)","plainTextFormattedCitation":"(Putri, 2022)","previouslyFormattedCitation":"(Putri, 2022)"},"properties":{"noteIndex":0},"schema":"https://github.com/citation-style-language/schema/raw/master/csl-citation.json"}</w:instrText>
      </w:r>
      <w:r w:rsidR="00EF4F05">
        <w:rPr>
          <w:rFonts w:ascii="Times New Roman" w:hAnsi="Times New Roman" w:cs="Times New Roman"/>
          <w:i w:val="0"/>
          <w:iCs/>
          <w:sz w:val="24"/>
          <w:szCs w:val="24"/>
        </w:rPr>
        <w:fldChar w:fldCharType="separate"/>
      </w:r>
      <w:r w:rsidR="00C82A2A" w:rsidRPr="00C82A2A">
        <w:rPr>
          <w:rFonts w:ascii="Times New Roman" w:hAnsi="Times New Roman" w:cs="Times New Roman"/>
          <w:i w:val="0"/>
          <w:iCs/>
          <w:noProof/>
          <w:sz w:val="24"/>
          <w:szCs w:val="24"/>
        </w:rPr>
        <w:t>(Putri, 2022)</w:t>
      </w:r>
      <w:r w:rsidR="00EF4F05">
        <w:rPr>
          <w:rFonts w:ascii="Times New Roman" w:hAnsi="Times New Roman" w:cs="Times New Roman"/>
          <w:i w:val="0"/>
          <w:iCs/>
          <w:sz w:val="24"/>
          <w:szCs w:val="24"/>
        </w:rPr>
        <w:fldChar w:fldCharType="end"/>
      </w:r>
      <w:r w:rsidR="006230E3" w:rsidRPr="006230E3">
        <w:rPr>
          <w:rFonts w:ascii="Times New Roman" w:hAnsi="Times New Roman" w:cs="Times New Roman"/>
          <w:i w:val="0"/>
          <w:iCs/>
          <w:sz w:val="24"/>
          <w:szCs w:val="24"/>
        </w:rPr>
        <w:t xml:space="preserve">. </w:t>
      </w:r>
      <w:r w:rsidR="001F490F" w:rsidRPr="001F490F">
        <w:rPr>
          <w:rFonts w:ascii="Times New Roman" w:hAnsi="Times New Roman" w:cs="Times New Roman"/>
          <w:i w:val="0"/>
          <w:iCs/>
          <w:sz w:val="24"/>
          <w:szCs w:val="24"/>
        </w:rPr>
        <w:t xml:space="preserve">A comfortable and harmonious working environment will provide peace and closeness or intimacy between co-workers. </w:t>
      </w:r>
      <w:r w:rsidR="005F0749" w:rsidRPr="005F0749">
        <w:rPr>
          <w:rFonts w:ascii="Times New Roman" w:hAnsi="Times New Roman" w:cs="Times New Roman"/>
          <w:i w:val="0"/>
          <w:iCs/>
          <w:sz w:val="24"/>
          <w:szCs w:val="24"/>
        </w:rPr>
        <w:t>A company must be able to regulate conditions among employees within the company in order to create a family atmosphere in order to</w:t>
      </w:r>
      <w:r w:rsidR="00766A08">
        <w:rPr>
          <w:rFonts w:ascii="Times New Roman" w:hAnsi="Times New Roman" w:cs="Times New Roman"/>
          <w:i w:val="0"/>
          <w:iCs/>
          <w:sz w:val="24"/>
          <w:szCs w:val="24"/>
        </w:rPr>
        <w:t xml:space="preserve"> </w:t>
      </w:r>
      <w:proofErr w:type="spellStart"/>
      <w:r w:rsidR="00766A08">
        <w:rPr>
          <w:rFonts w:ascii="Times New Roman" w:hAnsi="Times New Roman" w:cs="Times New Roman"/>
          <w:i w:val="0"/>
          <w:iCs/>
          <w:sz w:val="24"/>
          <w:szCs w:val="24"/>
        </w:rPr>
        <w:t>reachthe</w:t>
      </w:r>
      <w:proofErr w:type="spellEnd"/>
      <w:r w:rsidR="00766A08">
        <w:rPr>
          <w:rFonts w:ascii="Times New Roman" w:hAnsi="Times New Roman" w:cs="Times New Roman"/>
          <w:i w:val="0"/>
          <w:iCs/>
          <w:sz w:val="24"/>
          <w:szCs w:val="24"/>
        </w:rPr>
        <w:t xml:space="preserve"> </w:t>
      </w:r>
      <w:r w:rsidR="005F0749" w:rsidRPr="005F0749">
        <w:rPr>
          <w:rFonts w:ascii="Times New Roman" w:hAnsi="Times New Roman" w:cs="Times New Roman"/>
          <w:i w:val="0"/>
          <w:iCs/>
          <w:sz w:val="24"/>
          <w:szCs w:val="24"/>
        </w:rPr>
        <w:t>goals.</w:t>
      </w:r>
    </w:p>
    <w:p w14:paraId="206C10DB" w14:textId="77777777" w:rsidR="00D83A27" w:rsidRPr="00D83A27" w:rsidRDefault="002D0B55" w:rsidP="00B575A2">
      <w:pPr>
        <w:spacing w:after="0"/>
        <w:ind w:firstLine="851"/>
        <w:jc w:val="both"/>
        <w:rPr>
          <w:rFonts w:ascii="Times New Roman" w:hAnsi="Times New Roman" w:cs="Times New Roman"/>
          <w:i w:val="0"/>
          <w:iCs/>
          <w:sz w:val="24"/>
          <w:szCs w:val="24"/>
        </w:rPr>
      </w:pPr>
      <w:r w:rsidRPr="002D0B55">
        <w:rPr>
          <w:rFonts w:ascii="Times New Roman" w:hAnsi="Times New Roman" w:cs="Times New Roman"/>
          <w:i w:val="0"/>
          <w:iCs/>
          <w:sz w:val="24"/>
          <w:szCs w:val="24"/>
        </w:rPr>
        <w:t xml:space="preserve">Job satisfaction is one of the main aspects to </w:t>
      </w:r>
      <w:r w:rsidR="00F96A52">
        <w:rPr>
          <w:rFonts w:ascii="Times New Roman" w:hAnsi="Times New Roman" w:cs="Times New Roman"/>
          <w:i w:val="0"/>
          <w:iCs/>
          <w:sz w:val="24"/>
          <w:szCs w:val="24"/>
        </w:rPr>
        <w:t>reach</w:t>
      </w:r>
      <w:r w:rsidRPr="002D0B55">
        <w:rPr>
          <w:rFonts w:ascii="Times New Roman" w:hAnsi="Times New Roman" w:cs="Times New Roman"/>
          <w:i w:val="0"/>
          <w:iCs/>
          <w:sz w:val="24"/>
          <w:szCs w:val="24"/>
        </w:rPr>
        <w:t xml:space="preserve"> optimal work results.</w:t>
      </w:r>
      <w:r w:rsidR="001F490F" w:rsidRPr="001F490F">
        <w:rPr>
          <w:rFonts w:ascii="Times New Roman" w:hAnsi="Times New Roman" w:cs="Times New Roman"/>
          <w:i w:val="0"/>
          <w:iCs/>
          <w:sz w:val="24"/>
          <w:szCs w:val="24"/>
        </w:rPr>
        <w:t xml:space="preserve"> Job satisfaction is an employee who will feel satisfied with the job and see work as something that is fun and tends to have good performance </w:t>
      </w:r>
      <w:r w:rsidR="00EF4F05">
        <w:rPr>
          <w:rFonts w:ascii="Times New Roman" w:hAnsi="Times New Roman" w:cs="Times New Roman"/>
          <w:i w:val="0"/>
          <w:iCs/>
          <w:sz w:val="24"/>
          <w:szCs w:val="24"/>
        </w:rPr>
        <w:fldChar w:fldCharType="begin" w:fldLock="1"/>
      </w:r>
      <w:r w:rsidR="00C82A2A">
        <w:rPr>
          <w:rFonts w:ascii="Times New Roman" w:hAnsi="Times New Roman" w:cs="Times New Roman"/>
          <w:i w:val="0"/>
          <w:iCs/>
          <w:sz w:val="24"/>
          <w:szCs w:val="24"/>
        </w:rPr>
        <w:instrText>ADDIN CSL_CITATION {"citationItems":[{"id":"ITEM-1","itemData":{"DOI":"10.24843/eja.2019.v28.i02.p29","abstract":"More practical data processing through the application of SIA with application programs, but the level of knowledge of human resources in the field of information technology is still limited. In general, the problems of the LPD in Tegallalang District are caused by a lack of quality human resources. The research objective was to determine the effect of employee competency, work motivation, and job satisfaction on the performance of accounting information systems in the LPD of Tegallalang District. The study population included LPD in Tegallalang District, which numbered 43 LPD. The sampling technique used in this study is a saturated sample technique. The hypothesis was tested using multiple linear regression analysis. The results showed that the influence of employee competency, work motivation, and job satisfaction had a positive and significant effect on the performance of accounting information systems.\r Keywords: Performance of accounting information systems, employee competencies, work motivation, job satisfaction.","author":[{"dropping-particle":"","family":"Valentino Anggara","given":"Wayan Putra","non-dropping-particle":"","parse-names":false,"suffix":""},{"dropping-particle":"","family":"Yadnyana","given":"I Ketut","non-dropping-particle":"","parse-names":false,"suffix":""}],"container-title":"E-Jurnal Akuntansi","id":"ITEM-1","issue":"2","issued":{"date-parts":[["2019"]]},"page":"1580","title":"Pengaruh Kompetensi Karyawan, Motivasi Kerja, Dan Kepuasan Kerja Terhadap Kinerja Sistem Informasi Akuntansi Di LPD","type":"article-journal","volume":"28"},"uris":["http://www.mendeley.com/documents/?uuid=8ee4d72c-1065-46f2-a4ee-1b6064b03fc0"]}],"mendeley":{"formattedCitation":"(Valentino Anggara &amp; Yadnyana, 2019)","manualFormatting":"(Anggara &amp; Yadnyana, 2019)","plainTextFormattedCitation":"(Valentino Anggara &amp; Yadnyana, 2019)","previouslyFormattedCitation":"(Valentino Anggara &amp; Yadnyana, 2019)"},"properties":{"noteIndex":0},"schema":"https://github.com/citation-style-language/schema/raw/master/csl-citation.json"}</w:instrText>
      </w:r>
      <w:r w:rsidR="00EF4F05">
        <w:rPr>
          <w:rFonts w:ascii="Times New Roman" w:hAnsi="Times New Roman" w:cs="Times New Roman"/>
          <w:i w:val="0"/>
          <w:iCs/>
          <w:sz w:val="24"/>
          <w:szCs w:val="24"/>
        </w:rPr>
        <w:fldChar w:fldCharType="separate"/>
      </w:r>
      <w:r w:rsidR="00C82A2A" w:rsidRPr="00C82A2A">
        <w:rPr>
          <w:rFonts w:ascii="Times New Roman" w:hAnsi="Times New Roman" w:cs="Times New Roman"/>
          <w:i w:val="0"/>
          <w:iCs/>
          <w:noProof/>
          <w:sz w:val="24"/>
          <w:szCs w:val="24"/>
        </w:rPr>
        <w:t>(Anggara &amp; Yadnyana, 2019)</w:t>
      </w:r>
      <w:r w:rsidR="00EF4F05">
        <w:rPr>
          <w:rFonts w:ascii="Times New Roman" w:hAnsi="Times New Roman" w:cs="Times New Roman"/>
          <w:i w:val="0"/>
          <w:iCs/>
          <w:sz w:val="24"/>
          <w:szCs w:val="24"/>
        </w:rPr>
        <w:fldChar w:fldCharType="end"/>
      </w:r>
      <w:r w:rsidR="006230E3" w:rsidRPr="006230E3">
        <w:rPr>
          <w:rFonts w:ascii="Times New Roman" w:hAnsi="Times New Roman" w:cs="Times New Roman"/>
          <w:i w:val="0"/>
          <w:iCs/>
          <w:sz w:val="24"/>
          <w:szCs w:val="24"/>
        </w:rPr>
        <w:t xml:space="preserve">. </w:t>
      </w:r>
      <w:r w:rsidR="00A74A47" w:rsidRPr="00A74A47">
        <w:rPr>
          <w:rFonts w:ascii="Times New Roman" w:hAnsi="Times New Roman" w:cs="Times New Roman"/>
          <w:i w:val="0"/>
          <w:iCs/>
          <w:sz w:val="24"/>
          <w:szCs w:val="24"/>
        </w:rPr>
        <w:t>Job satisfaction is a personal thing. The higher the position in their job, the higher their job satisfaction. So, satisfaction is an assessment that describes feelings of satisfaction or dissatisfaction with one's work.</w:t>
      </w:r>
      <w:r w:rsidR="001F490F" w:rsidRPr="001F490F">
        <w:rPr>
          <w:rFonts w:ascii="Times New Roman" w:hAnsi="Times New Roman" w:cs="Times New Roman"/>
          <w:i w:val="0"/>
          <w:iCs/>
          <w:sz w:val="24"/>
          <w:szCs w:val="24"/>
        </w:rPr>
        <w:t xml:space="preserve"> To create a workforce or employee who excels and is skilled, it is necessary to have an element of inner and outer satisfaction in the employee</w:t>
      </w:r>
      <w:r w:rsidR="001F490F">
        <w:rPr>
          <w:rFonts w:ascii="Times New Roman" w:hAnsi="Times New Roman" w:cs="Times New Roman"/>
          <w:i w:val="0"/>
          <w:iCs/>
          <w:sz w:val="24"/>
          <w:szCs w:val="24"/>
        </w:rPr>
        <w:t>s them</w:t>
      </w:r>
      <w:r w:rsidR="001F490F" w:rsidRPr="001F490F">
        <w:rPr>
          <w:rFonts w:ascii="Times New Roman" w:hAnsi="Times New Roman" w:cs="Times New Roman"/>
          <w:i w:val="0"/>
          <w:iCs/>
          <w:sz w:val="24"/>
          <w:szCs w:val="24"/>
        </w:rPr>
        <w:t xml:space="preserve">self </w:t>
      </w:r>
      <w:r w:rsidR="00EF4F05">
        <w:rPr>
          <w:rFonts w:ascii="Times New Roman" w:hAnsi="Times New Roman" w:cs="Times New Roman"/>
          <w:i w:val="0"/>
          <w:iCs/>
          <w:sz w:val="24"/>
          <w:szCs w:val="24"/>
        </w:rPr>
        <w:fldChar w:fldCharType="begin" w:fldLock="1"/>
      </w:r>
      <w:r w:rsidR="00C82A2A">
        <w:rPr>
          <w:rFonts w:ascii="Times New Roman" w:hAnsi="Times New Roman" w:cs="Times New Roman"/>
          <w:i w:val="0"/>
          <w:iCs/>
          <w:sz w:val="24"/>
          <w:szCs w:val="24"/>
        </w:rPr>
        <w:instrText>ADDIN CSL_CITATION {"citationItems":[{"id":"ITEM-1","itemData":{"abstract":"The Religious Affair Ministry Office of Banjar Regency is one of the government offices which carry out the basic tasks and the functions of the religious affairs ministry in regency/city based on policy of the provincial religious ministry and the applicable legislation. The objective of this research is to determine the influence of work motivation, work satisfaction, and work ability toward employees' performance in The Religious Affair Ministry Office of Banjar Regency. The research method is the multiple linear regression analysis. The research result shows that, work motivation, work satisfaction, and work ability variables influence partially toward employees' performance in The Office of Religious Affair Ministry in Banjar Regency.","author":[{"dropping-particle":"","family":"Ghozali","given":"Imam","non-dropping-particle":"","parse-names":false,"suffix":""}],"container-title":"Jurnal Ilmiah Ekonomi Bisnis","id":"ITEM-1","issue":"1","issued":{"date-parts":[["2017"]]},"page":"130-137","title":"Pengaruh Motivasi Kerja, Kepuasan Kerja dan Kemampuan Kerja Terhadap Kinerja Pegawai Pada Kantor Kementrian Agama Kabupaten Banjar","type":"article-journal","volume":"3"},"uris":["http://www.mendeley.com/documents/?uuid=9e9dd78c-d872-48b1-832b-8e7961797aba"]}],"mendeley":{"formattedCitation":"(Ghozali, 2017)","plainTextFormattedCitation":"(Ghozali, 2017)","previouslyFormattedCitation":"(Ghozali, 2017)"},"properties":{"noteIndex":0},"schema":"https://github.com/citation-style-language/schema/raw/master/csl-citation.json"}</w:instrText>
      </w:r>
      <w:r w:rsidR="00EF4F05">
        <w:rPr>
          <w:rFonts w:ascii="Times New Roman" w:hAnsi="Times New Roman" w:cs="Times New Roman"/>
          <w:i w:val="0"/>
          <w:iCs/>
          <w:sz w:val="24"/>
          <w:szCs w:val="24"/>
        </w:rPr>
        <w:fldChar w:fldCharType="separate"/>
      </w:r>
      <w:r w:rsidR="00C82A2A" w:rsidRPr="00C82A2A">
        <w:rPr>
          <w:rFonts w:ascii="Times New Roman" w:hAnsi="Times New Roman" w:cs="Times New Roman"/>
          <w:i w:val="0"/>
          <w:iCs/>
          <w:noProof/>
          <w:sz w:val="24"/>
          <w:szCs w:val="24"/>
        </w:rPr>
        <w:t>(Ghozali, 2017)</w:t>
      </w:r>
      <w:r w:rsidR="00EF4F05">
        <w:rPr>
          <w:rFonts w:ascii="Times New Roman" w:hAnsi="Times New Roman" w:cs="Times New Roman"/>
          <w:i w:val="0"/>
          <w:iCs/>
          <w:sz w:val="24"/>
          <w:szCs w:val="24"/>
        </w:rPr>
        <w:fldChar w:fldCharType="end"/>
      </w:r>
      <w:r w:rsidR="006230E3" w:rsidRPr="006230E3">
        <w:rPr>
          <w:rFonts w:ascii="Times New Roman" w:hAnsi="Times New Roman" w:cs="Times New Roman"/>
          <w:i w:val="0"/>
          <w:iCs/>
          <w:sz w:val="24"/>
          <w:szCs w:val="24"/>
        </w:rPr>
        <w:t>.</w:t>
      </w:r>
    </w:p>
    <w:p w14:paraId="6CCF6644" w14:textId="77777777" w:rsidR="00A007C9" w:rsidRDefault="00A007C9" w:rsidP="00B575A2">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6B932E32" w14:textId="77777777" w:rsidR="00A007C9" w:rsidRPr="007F0D09" w:rsidRDefault="00623C62" w:rsidP="00B575A2">
      <w:pPr>
        <w:spacing w:after="0" w:line="240" w:lineRule="auto"/>
        <w:jc w:val="both"/>
        <w:rPr>
          <w:rFonts w:ascii="Times New Roman" w:eastAsia="Times New Roman" w:hAnsi="Times New Roman" w:cs="Times New Roman"/>
          <w:b/>
          <w:i w:val="0"/>
          <w:sz w:val="24"/>
          <w:szCs w:val="24"/>
        </w:rPr>
      </w:pPr>
      <w:r w:rsidRPr="00623C62">
        <w:rPr>
          <w:rFonts w:ascii="Times New Roman" w:eastAsia="Times New Roman" w:hAnsi="Times New Roman" w:cs="Times New Roman"/>
          <w:b/>
          <w:i w:val="0"/>
          <w:sz w:val="24"/>
          <w:szCs w:val="24"/>
        </w:rPr>
        <w:t>THEORITICAL REVIEW</w:t>
      </w:r>
    </w:p>
    <w:p w14:paraId="086018CC" w14:textId="77777777" w:rsidR="006D174D" w:rsidRDefault="006D174D" w:rsidP="00B575A2">
      <w:pPr>
        <w:pBdr>
          <w:top w:val="nil"/>
          <w:left w:val="nil"/>
          <w:bottom w:val="nil"/>
          <w:right w:val="nil"/>
          <w:between w:val="nil"/>
        </w:pBdr>
        <w:spacing w:after="0" w:line="240" w:lineRule="auto"/>
        <w:jc w:val="both"/>
        <w:rPr>
          <w:rFonts w:ascii="Times New Roman" w:eastAsia="Times New Roman" w:hAnsi="Times New Roman" w:cs="Times New Roman"/>
          <w:b/>
          <w:i w:val="0"/>
          <w:sz w:val="24"/>
          <w:szCs w:val="24"/>
        </w:rPr>
      </w:pPr>
    </w:p>
    <w:p w14:paraId="69A3FB7C" w14:textId="77777777" w:rsidR="00695E2D" w:rsidRPr="00B575A2" w:rsidRDefault="00A711BE" w:rsidP="006D0F37">
      <w:pPr>
        <w:pBdr>
          <w:top w:val="nil"/>
          <w:left w:val="nil"/>
          <w:bottom w:val="nil"/>
          <w:right w:val="nil"/>
          <w:between w:val="nil"/>
        </w:pBdr>
        <w:spacing w:after="0" w:line="276"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Education</w:t>
      </w:r>
      <w:r w:rsidR="006D174D">
        <w:rPr>
          <w:rFonts w:ascii="Times New Roman" w:eastAsia="Times New Roman" w:hAnsi="Times New Roman" w:cs="Times New Roman"/>
          <w:b/>
          <w:i w:val="0"/>
          <w:sz w:val="24"/>
          <w:szCs w:val="24"/>
        </w:rPr>
        <w:t>.</w:t>
      </w:r>
      <w:r w:rsidR="007D44E2">
        <w:rPr>
          <w:rFonts w:ascii="Times New Roman" w:eastAsia="Times New Roman" w:hAnsi="Times New Roman" w:cs="Times New Roman"/>
          <w:b/>
          <w:i w:val="0"/>
          <w:sz w:val="24"/>
          <w:szCs w:val="24"/>
        </w:rPr>
        <w:t xml:space="preserve"> </w:t>
      </w:r>
      <w:proofErr w:type="spellStart"/>
      <w:r w:rsidR="00A74A47" w:rsidRPr="00A74A47">
        <w:rPr>
          <w:rFonts w:ascii="Times New Roman" w:hAnsi="Times New Roman" w:cs="Times New Roman"/>
          <w:i w:val="0"/>
          <w:sz w:val="24"/>
          <w:szCs w:val="24"/>
        </w:rPr>
        <w:t>Feni</w:t>
      </w:r>
      <w:proofErr w:type="spellEnd"/>
      <w:r w:rsidR="00A74A47" w:rsidRPr="00A74A47">
        <w:rPr>
          <w:rFonts w:ascii="Times New Roman" w:hAnsi="Times New Roman" w:cs="Times New Roman"/>
          <w:i w:val="0"/>
          <w:sz w:val="24"/>
          <w:szCs w:val="24"/>
        </w:rPr>
        <w:t xml:space="preserve"> argues in </w:t>
      </w:r>
      <w:proofErr w:type="spellStart"/>
      <w:r w:rsidR="00A74A47" w:rsidRPr="00A74A47">
        <w:rPr>
          <w:rFonts w:ascii="Times New Roman" w:hAnsi="Times New Roman" w:cs="Times New Roman"/>
          <w:i w:val="0"/>
          <w:sz w:val="24"/>
          <w:szCs w:val="24"/>
        </w:rPr>
        <w:t>Kosilah&amp;Septian</w:t>
      </w:r>
      <w:proofErr w:type="spellEnd"/>
      <w:r w:rsidR="00A74A47" w:rsidRPr="00A74A47">
        <w:rPr>
          <w:rFonts w:ascii="Times New Roman" w:hAnsi="Times New Roman" w:cs="Times New Roman"/>
          <w:i w:val="0"/>
          <w:sz w:val="24"/>
          <w:szCs w:val="24"/>
        </w:rPr>
        <w:t xml:space="preserve"> (2020) that education is adult guidance or support for child development. This is done to reach maturity so that children can fulfill their own life tasks without the help of others (</w:t>
      </w:r>
      <w:proofErr w:type="spellStart"/>
      <w:r w:rsidR="00A74A47" w:rsidRPr="00A74A47">
        <w:rPr>
          <w:rFonts w:ascii="Times New Roman" w:hAnsi="Times New Roman" w:cs="Times New Roman"/>
          <w:i w:val="0"/>
          <w:sz w:val="24"/>
          <w:szCs w:val="24"/>
        </w:rPr>
        <w:t>Ainun</w:t>
      </w:r>
      <w:proofErr w:type="spellEnd"/>
      <w:r w:rsidR="00A74A47" w:rsidRPr="00A74A47">
        <w:rPr>
          <w:rFonts w:ascii="Times New Roman" w:hAnsi="Times New Roman" w:cs="Times New Roman"/>
          <w:i w:val="0"/>
          <w:sz w:val="24"/>
          <w:szCs w:val="24"/>
        </w:rPr>
        <w:t xml:space="preserve">, 2020). With reference to Law Number 20 concerning the National Education System Chapter 1 General Provisions Article 1 Number 8, the level of education is determined according to the level of student development, goals to be </w:t>
      </w:r>
      <w:proofErr w:type="spellStart"/>
      <w:r w:rsidR="00F96A52">
        <w:rPr>
          <w:rFonts w:ascii="Times New Roman" w:hAnsi="Times New Roman" w:cs="Times New Roman"/>
          <w:i w:val="0"/>
          <w:sz w:val="24"/>
          <w:szCs w:val="24"/>
        </w:rPr>
        <w:t>reach</w:t>
      </w:r>
      <w:r w:rsidR="00A74A47" w:rsidRPr="00A74A47">
        <w:rPr>
          <w:rFonts w:ascii="Times New Roman" w:hAnsi="Times New Roman" w:cs="Times New Roman"/>
          <w:i w:val="0"/>
          <w:sz w:val="24"/>
          <w:szCs w:val="24"/>
        </w:rPr>
        <w:t>d</w:t>
      </w:r>
      <w:proofErr w:type="spellEnd"/>
      <w:r w:rsidR="00A74A47" w:rsidRPr="00A74A47">
        <w:rPr>
          <w:rFonts w:ascii="Times New Roman" w:hAnsi="Times New Roman" w:cs="Times New Roman"/>
          <w:i w:val="0"/>
          <w:sz w:val="24"/>
          <w:szCs w:val="24"/>
        </w:rPr>
        <w:t xml:space="preserve">, and skills developed. The level of formal education in Indonesia </w:t>
      </w:r>
      <w:r w:rsidR="0015266A">
        <w:rPr>
          <w:rFonts w:ascii="Times New Roman" w:hAnsi="Times New Roman" w:cs="Times New Roman"/>
          <w:i w:val="0"/>
          <w:sz w:val="24"/>
          <w:szCs w:val="24"/>
        </w:rPr>
        <w:t xml:space="preserve">are </w:t>
      </w:r>
      <w:proofErr w:type="spellStart"/>
      <w:r w:rsidR="0015266A">
        <w:rPr>
          <w:rFonts w:ascii="Times New Roman" w:hAnsi="Times New Roman" w:cs="Times New Roman"/>
          <w:i w:val="0"/>
          <w:sz w:val="24"/>
          <w:szCs w:val="24"/>
        </w:rPr>
        <w:t>elementary</w:t>
      </w:r>
      <w:r w:rsidR="00F9404C">
        <w:rPr>
          <w:rFonts w:ascii="Times New Roman" w:hAnsi="Times New Roman" w:cs="Times New Roman"/>
          <w:i w:val="0"/>
          <w:sz w:val="24"/>
          <w:szCs w:val="24"/>
        </w:rPr>
        <w:t>school</w:t>
      </w:r>
      <w:proofErr w:type="spellEnd"/>
      <w:r w:rsidR="00A74A47" w:rsidRPr="00A74A47">
        <w:rPr>
          <w:rFonts w:ascii="Times New Roman" w:hAnsi="Times New Roman" w:cs="Times New Roman"/>
          <w:i w:val="0"/>
          <w:sz w:val="24"/>
          <w:szCs w:val="24"/>
        </w:rPr>
        <w:t xml:space="preserve">, secondary </w:t>
      </w:r>
      <w:r w:rsidR="00F9404C">
        <w:rPr>
          <w:rFonts w:ascii="Times New Roman" w:hAnsi="Times New Roman" w:cs="Times New Roman"/>
          <w:i w:val="0"/>
          <w:sz w:val="24"/>
          <w:szCs w:val="24"/>
        </w:rPr>
        <w:t>school</w:t>
      </w:r>
      <w:r w:rsidR="00A74A47" w:rsidRPr="00A74A47">
        <w:rPr>
          <w:rFonts w:ascii="Times New Roman" w:hAnsi="Times New Roman" w:cs="Times New Roman"/>
          <w:i w:val="0"/>
          <w:sz w:val="24"/>
          <w:szCs w:val="24"/>
        </w:rPr>
        <w:t>, and higher education.</w:t>
      </w:r>
    </w:p>
    <w:p w14:paraId="52F3B8C9" w14:textId="77777777" w:rsidR="009151A5" w:rsidRPr="007F0D09" w:rsidRDefault="009151A5" w:rsidP="006D0F37">
      <w:pPr>
        <w:pBdr>
          <w:top w:val="nil"/>
          <w:left w:val="nil"/>
          <w:bottom w:val="nil"/>
          <w:right w:val="nil"/>
          <w:between w:val="nil"/>
        </w:pBdr>
        <w:spacing w:after="0" w:line="276" w:lineRule="auto"/>
        <w:jc w:val="both"/>
        <w:rPr>
          <w:rFonts w:ascii="Times New Roman" w:eastAsia="Times New Roman" w:hAnsi="Times New Roman" w:cs="Times New Roman"/>
          <w:b/>
          <w:i w:val="0"/>
          <w:sz w:val="24"/>
          <w:szCs w:val="24"/>
        </w:rPr>
      </w:pPr>
    </w:p>
    <w:p w14:paraId="6B04D0B5" w14:textId="77777777" w:rsidR="009151A5" w:rsidRPr="007F0D09" w:rsidRDefault="00A711BE" w:rsidP="006D0F37">
      <w:pPr>
        <w:pBdr>
          <w:top w:val="nil"/>
          <w:left w:val="nil"/>
          <w:bottom w:val="nil"/>
          <w:right w:val="nil"/>
          <w:between w:val="nil"/>
        </w:pBdr>
        <w:spacing w:after="0" w:line="276" w:lineRule="auto"/>
        <w:jc w:val="both"/>
        <w:rPr>
          <w:rFonts w:ascii="Times New Roman" w:hAnsi="Times New Roman" w:cs="Times New Roman"/>
          <w:i w:val="0"/>
          <w:sz w:val="24"/>
          <w:szCs w:val="24"/>
        </w:rPr>
      </w:pPr>
      <w:proofErr w:type="spellStart"/>
      <w:r w:rsidRPr="007F0D09">
        <w:rPr>
          <w:rFonts w:ascii="Times New Roman" w:eastAsia="Times New Roman" w:hAnsi="Times New Roman" w:cs="Times New Roman"/>
          <w:b/>
          <w:i w:val="0"/>
          <w:sz w:val="24"/>
          <w:szCs w:val="24"/>
        </w:rPr>
        <w:t>Recruitment</w:t>
      </w:r>
      <w:r w:rsidR="00070B47">
        <w:rPr>
          <w:rFonts w:ascii="Times New Roman" w:eastAsia="Times New Roman" w:hAnsi="Times New Roman" w:cs="Times New Roman"/>
          <w:b/>
          <w:i w:val="0"/>
          <w:sz w:val="24"/>
          <w:szCs w:val="24"/>
        </w:rPr>
        <w:t>s</w:t>
      </w:r>
      <w:r w:rsidR="006D174D">
        <w:rPr>
          <w:rFonts w:ascii="Times New Roman" w:eastAsia="Times New Roman" w:hAnsi="Times New Roman" w:cs="Times New Roman"/>
          <w:b/>
          <w:i w:val="0"/>
          <w:sz w:val="24"/>
          <w:szCs w:val="24"/>
        </w:rPr>
        <w:t>.</w:t>
      </w:r>
      <w:r w:rsidRPr="00A711BE">
        <w:rPr>
          <w:rFonts w:ascii="Times New Roman" w:hAnsi="Times New Roman" w:cs="Times New Roman"/>
          <w:i w:val="0"/>
          <w:sz w:val="24"/>
          <w:szCs w:val="24"/>
        </w:rPr>
        <w:t>According</w:t>
      </w:r>
      <w:proofErr w:type="spellEnd"/>
      <w:r w:rsidRPr="00A711BE">
        <w:rPr>
          <w:rFonts w:ascii="Times New Roman" w:hAnsi="Times New Roman" w:cs="Times New Roman"/>
          <w:i w:val="0"/>
          <w:sz w:val="24"/>
          <w:szCs w:val="24"/>
        </w:rPr>
        <w:t xml:space="preserve"> to Mathis and Jackson in </w:t>
      </w:r>
      <w:proofErr w:type="spellStart"/>
      <w:r w:rsidRPr="00A711BE">
        <w:rPr>
          <w:rFonts w:ascii="Times New Roman" w:hAnsi="Times New Roman" w:cs="Times New Roman"/>
          <w:i w:val="0"/>
          <w:sz w:val="24"/>
          <w:szCs w:val="24"/>
        </w:rPr>
        <w:t>Hermaddin</w:t>
      </w:r>
      <w:proofErr w:type="spellEnd"/>
      <w:r w:rsidRPr="00A711BE">
        <w:rPr>
          <w:rFonts w:ascii="Times New Roman" w:hAnsi="Times New Roman" w:cs="Times New Roman"/>
          <w:i w:val="0"/>
          <w:sz w:val="24"/>
          <w:szCs w:val="24"/>
        </w:rPr>
        <w:t xml:space="preserve"> (2017), recruitment is the process of generating a set of qualified applicants for </w:t>
      </w:r>
      <w:proofErr w:type="spellStart"/>
      <w:r w:rsidR="00F96A52">
        <w:rPr>
          <w:rFonts w:ascii="Times New Roman" w:hAnsi="Times New Roman" w:cs="Times New Roman"/>
          <w:i w:val="0"/>
          <w:sz w:val="24"/>
          <w:szCs w:val="24"/>
        </w:rPr>
        <w:t>company</w:t>
      </w:r>
      <w:r w:rsidRPr="00A711BE">
        <w:rPr>
          <w:rFonts w:ascii="Times New Roman" w:hAnsi="Times New Roman" w:cs="Times New Roman"/>
          <w:i w:val="0"/>
          <w:sz w:val="24"/>
          <w:szCs w:val="24"/>
        </w:rPr>
        <w:t>al</w:t>
      </w:r>
      <w:proofErr w:type="spellEnd"/>
      <w:r w:rsidRPr="00A711BE">
        <w:rPr>
          <w:rFonts w:ascii="Times New Roman" w:hAnsi="Times New Roman" w:cs="Times New Roman"/>
          <w:i w:val="0"/>
          <w:sz w:val="24"/>
          <w:szCs w:val="24"/>
        </w:rPr>
        <w:t xml:space="preserve"> work. Another definition is that recruitment is an attempt to find and attract workers who apply for vacancies in a company (</w:t>
      </w:r>
      <w:proofErr w:type="spellStart"/>
      <w:r w:rsidRPr="00A711BE">
        <w:rPr>
          <w:rFonts w:ascii="Times New Roman" w:hAnsi="Times New Roman" w:cs="Times New Roman"/>
          <w:i w:val="0"/>
          <w:sz w:val="24"/>
          <w:szCs w:val="24"/>
        </w:rPr>
        <w:t>Hasibuan</w:t>
      </w:r>
      <w:proofErr w:type="spellEnd"/>
      <w:r w:rsidRPr="00A711BE">
        <w:rPr>
          <w:rFonts w:ascii="Times New Roman" w:hAnsi="Times New Roman" w:cs="Times New Roman"/>
          <w:i w:val="0"/>
          <w:sz w:val="24"/>
          <w:szCs w:val="24"/>
        </w:rPr>
        <w:t xml:space="preserve"> in </w:t>
      </w:r>
      <w:proofErr w:type="spellStart"/>
      <w:r w:rsidRPr="00A711BE">
        <w:rPr>
          <w:rFonts w:ascii="Times New Roman" w:hAnsi="Times New Roman" w:cs="Times New Roman"/>
          <w:i w:val="0"/>
          <w:sz w:val="24"/>
          <w:szCs w:val="24"/>
        </w:rPr>
        <w:t>Hermaddin</w:t>
      </w:r>
      <w:proofErr w:type="spellEnd"/>
      <w:r w:rsidRPr="00A711BE">
        <w:rPr>
          <w:rFonts w:ascii="Times New Roman" w:hAnsi="Times New Roman" w:cs="Times New Roman"/>
          <w:i w:val="0"/>
          <w:sz w:val="24"/>
          <w:szCs w:val="24"/>
        </w:rPr>
        <w:t xml:space="preserve">, 2017). </w:t>
      </w:r>
      <w:r w:rsidR="00742E5D" w:rsidRPr="00742E5D">
        <w:rPr>
          <w:rFonts w:ascii="Times New Roman" w:hAnsi="Times New Roman" w:cs="Times New Roman"/>
          <w:i w:val="0"/>
          <w:sz w:val="24"/>
          <w:szCs w:val="24"/>
        </w:rPr>
        <w:t xml:space="preserve">Recruitment is a continuation of the first function of human </w:t>
      </w:r>
      <w:r w:rsidR="00742E5D" w:rsidRPr="00742E5D">
        <w:rPr>
          <w:rFonts w:ascii="Times New Roman" w:hAnsi="Times New Roman" w:cs="Times New Roman"/>
          <w:i w:val="0"/>
          <w:sz w:val="24"/>
          <w:szCs w:val="24"/>
        </w:rPr>
        <w:lastRenderedPageBreak/>
        <w:t xml:space="preserve">resource management, namely job analysis. The results </w:t>
      </w:r>
      <w:r w:rsidR="00A74A47">
        <w:rPr>
          <w:rFonts w:ascii="Times New Roman" w:hAnsi="Times New Roman" w:cs="Times New Roman"/>
          <w:i w:val="0"/>
          <w:sz w:val="24"/>
          <w:szCs w:val="24"/>
        </w:rPr>
        <w:t>showed</w:t>
      </w:r>
      <w:r w:rsidR="00742E5D" w:rsidRPr="00742E5D">
        <w:rPr>
          <w:rFonts w:ascii="Times New Roman" w:hAnsi="Times New Roman" w:cs="Times New Roman"/>
          <w:i w:val="0"/>
          <w:sz w:val="24"/>
          <w:szCs w:val="24"/>
        </w:rPr>
        <w:t xml:space="preserve"> that there are job descriptions and qualifications that explain the requirements that must be met by prospective workers to be able to fill a job (</w:t>
      </w:r>
      <w:proofErr w:type="spellStart"/>
      <w:r w:rsidR="00742E5D" w:rsidRPr="00742E5D">
        <w:rPr>
          <w:rFonts w:ascii="Times New Roman" w:hAnsi="Times New Roman" w:cs="Times New Roman"/>
          <w:i w:val="0"/>
          <w:sz w:val="24"/>
          <w:szCs w:val="24"/>
        </w:rPr>
        <w:t>Yamin</w:t>
      </w:r>
      <w:proofErr w:type="spellEnd"/>
      <w:r w:rsidR="00742E5D" w:rsidRPr="00742E5D">
        <w:rPr>
          <w:rFonts w:ascii="Times New Roman" w:hAnsi="Times New Roman" w:cs="Times New Roman"/>
          <w:i w:val="0"/>
          <w:sz w:val="24"/>
          <w:szCs w:val="24"/>
        </w:rPr>
        <w:t xml:space="preserve"> in </w:t>
      </w:r>
      <w:proofErr w:type="spellStart"/>
      <w:r w:rsidR="00742E5D" w:rsidRPr="00742E5D">
        <w:rPr>
          <w:rFonts w:ascii="Times New Roman" w:hAnsi="Times New Roman" w:cs="Times New Roman"/>
          <w:i w:val="0"/>
          <w:sz w:val="24"/>
          <w:szCs w:val="24"/>
        </w:rPr>
        <w:t>Simbolon</w:t>
      </w:r>
      <w:proofErr w:type="spellEnd"/>
      <w:r w:rsidR="00742E5D" w:rsidRPr="00742E5D">
        <w:rPr>
          <w:rFonts w:ascii="Times New Roman" w:hAnsi="Times New Roman" w:cs="Times New Roman"/>
          <w:i w:val="0"/>
          <w:sz w:val="24"/>
          <w:szCs w:val="24"/>
        </w:rPr>
        <w:t xml:space="preserve">, 2018). </w:t>
      </w:r>
      <w:proofErr w:type="spellStart"/>
      <w:r w:rsidR="00742E5D" w:rsidRPr="00742E5D">
        <w:rPr>
          <w:rFonts w:ascii="Times New Roman" w:hAnsi="Times New Roman" w:cs="Times New Roman"/>
          <w:i w:val="0"/>
          <w:sz w:val="24"/>
          <w:szCs w:val="24"/>
        </w:rPr>
        <w:t>Rivai</w:t>
      </w:r>
      <w:proofErr w:type="spellEnd"/>
      <w:r w:rsidR="00742E5D" w:rsidRPr="00742E5D">
        <w:rPr>
          <w:rFonts w:ascii="Times New Roman" w:hAnsi="Times New Roman" w:cs="Times New Roman"/>
          <w:i w:val="0"/>
          <w:sz w:val="24"/>
          <w:szCs w:val="24"/>
        </w:rPr>
        <w:t xml:space="preserve"> in </w:t>
      </w:r>
      <w:proofErr w:type="spellStart"/>
      <w:r w:rsidR="00742E5D" w:rsidRPr="00742E5D">
        <w:rPr>
          <w:rFonts w:ascii="Times New Roman" w:hAnsi="Times New Roman" w:cs="Times New Roman"/>
          <w:i w:val="0"/>
          <w:sz w:val="24"/>
          <w:szCs w:val="24"/>
        </w:rPr>
        <w:t>Hermaddin</w:t>
      </w:r>
      <w:proofErr w:type="spellEnd"/>
      <w:r w:rsidR="00742E5D" w:rsidRPr="00742E5D">
        <w:rPr>
          <w:rFonts w:ascii="Times New Roman" w:hAnsi="Times New Roman" w:cs="Times New Roman"/>
          <w:i w:val="0"/>
          <w:sz w:val="24"/>
          <w:szCs w:val="24"/>
        </w:rPr>
        <w:t xml:space="preserve"> (2017) explains that recruitment is a series of activities that begin when a company needs workers and opens job vacancies to find the desired candidate or to meet qualifications according to the existing position or vacancy. Recruitment is </w:t>
      </w:r>
      <w:r w:rsidR="000D4D2A">
        <w:rPr>
          <w:rFonts w:ascii="Times New Roman" w:hAnsi="Times New Roman" w:cs="Times New Roman"/>
          <w:i w:val="0"/>
          <w:sz w:val="24"/>
          <w:szCs w:val="24"/>
        </w:rPr>
        <w:t>key</w:t>
      </w:r>
      <w:r w:rsidR="00742E5D" w:rsidRPr="00742E5D">
        <w:rPr>
          <w:rFonts w:ascii="Times New Roman" w:hAnsi="Times New Roman" w:cs="Times New Roman"/>
          <w:i w:val="0"/>
          <w:sz w:val="24"/>
          <w:szCs w:val="24"/>
        </w:rPr>
        <w:t xml:space="preserve"> for companies because with so many applicants, the company's ability to get the best employees is wide open because the company will have many of the best choices among the existing applicants.</w:t>
      </w:r>
    </w:p>
    <w:p w14:paraId="32C799DA" w14:textId="77777777" w:rsidR="00695E2D" w:rsidRPr="007F0D09" w:rsidRDefault="00695E2D" w:rsidP="006D0F37">
      <w:pPr>
        <w:pBdr>
          <w:top w:val="nil"/>
          <w:left w:val="nil"/>
          <w:bottom w:val="nil"/>
          <w:right w:val="nil"/>
          <w:between w:val="nil"/>
        </w:pBdr>
        <w:spacing w:after="0" w:line="276" w:lineRule="auto"/>
        <w:jc w:val="both"/>
        <w:rPr>
          <w:rFonts w:ascii="Times New Roman" w:eastAsia="Times New Roman" w:hAnsi="Times New Roman" w:cs="Times New Roman"/>
          <w:b/>
          <w:i w:val="0"/>
          <w:sz w:val="24"/>
          <w:szCs w:val="24"/>
        </w:rPr>
      </w:pPr>
    </w:p>
    <w:p w14:paraId="2E6621D4" w14:textId="03995C5D" w:rsidR="009151A5" w:rsidRDefault="00AF2FCF" w:rsidP="006D0F37">
      <w:pPr>
        <w:pBdr>
          <w:top w:val="nil"/>
          <w:left w:val="nil"/>
          <w:bottom w:val="nil"/>
          <w:right w:val="nil"/>
          <w:between w:val="nil"/>
        </w:pBdr>
        <w:spacing w:after="0" w:line="276" w:lineRule="auto"/>
        <w:jc w:val="both"/>
        <w:rPr>
          <w:rFonts w:ascii="Times New Roman" w:hAnsi="Times New Roman" w:cs="Times New Roman"/>
          <w:i w:val="0"/>
          <w:sz w:val="24"/>
          <w:szCs w:val="24"/>
        </w:rPr>
      </w:pPr>
      <w:r>
        <w:rPr>
          <w:rFonts w:ascii="Times New Roman" w:eastAsia="Times New Roman" w:hAnsi="Times New Roman" w:cs="Times New Roman"/>
          <w:b/>
          <w:i w:val="0"/>
          <w:sz w:val="24"/>
          <w:szCs w:val="24"/>
        </w:rPr>
        <w:t>Work</w:t>
      </w:r>
      <w:r w:rsidR="0022061F">
        <w:rPr>
          <w:rFonts w:ascii="Times New Roman" w:eastAsia="Times New Roman" w:hAnsi="Times New Roman" w:cs="Times New Roman"/>
          <w:b/>
          <w:i w:val="0"/>
          <w:sz w:val="24"/>
          <w:szCs w:val="24"/>
        </w:rPr>
        <w:t xml:space="preserve"> Facilities</w:t>
      </w:r>
      <w:r w:rsidR="006D174D">
        <w:rPr>
          <w:rFonts w:ascii="Times New Roman" w:eastAsia="Times New Roman" w:hAnsi="Times New Roman" w:cs="Times New Roman"/>
          <w:b/>
          <w:i w:val="0"/>
          <w:sz w:val="24"/>
          <w:szCs w:val="24"/>
        </w:rPr>
        <w:t>.</w:t>
      </w:r>
      <w:r>
        <w:rPr>
          <w:rFonts w:ascii="Times New Roman" w:eastAsia="Times New Roman" w:hAnsi="Times New Roman" w:cs="Times New Roman"/>
          <w:b/>
          <w:i w:val="0"/>
          <w:sz w:val="24"/>
          <w:szCs w:val="24"/>
        </w:rPr>
        <w:t xml:space="preserve"> </w:t>
      </w:r>
      <w:r w:rsidR="00070B47" w:rsidRPr="00070B47">
        <w:rPr>
          <w:rFonts w:ascii="Times New Roman" w:hAnsi="Times New Roman" w:cs="Times New Roman"/>
          <w:i w:val="0"/>
          <w:sz w:val="24"/>
          <w:szCs w:val="24"/>
        </w:rPr>
        <w:t xml:space="preserve">According to </w:t>
      </w:r>
      <w:proofErr w:type="spellStart"/>
      <w:r w:rsidR="00070B47" w:rsidRPr="00070B47">
        <w:rPr>
          <w:rFonts w:ascii="Times New Roman" w:hAnsi="Times New Roman" w:cs="Times New Roman"/>
          <w:i w:val="0"/>
          <w:sz w:val="24"/>
          <w:szCs w:val="24"/>
        </w:rPr>
        <w:t>Moenir</w:t>
      </w:r>
      <w:proofErr w:type="spellEnd"/>
      <w:r w:rsidR="00070B47" w:rsidRPr="00070B47">
        <w:rPr>
          <w:rFonts w:ascii="Times New Roman" w:hAnsi="Times New Roman" w:cs="Times New Roman"/>
          <w:i w:val="0"/>
          <w:sz w:val="24"/>
          <w:szCs w:val="24"/>
        </w:rPr>
        <w:t xml:space="preserve"> (2011), facilities are physical infrastructure in the form of equipment and supplies used to support activities in order to facilitate the </w:t>
      </w:r>
      <w:proofErr w:type="spellStart"/>
      <w:r w:rsidR="00F96A52">
        <w:rPr>
          <w:rFonts w:ascii="Times New Roman" w:hAnsi="Times New Roman" w:cs="Times New Roman"/>
          <w:i w:val="0"/>
          <w:sz w:val="24"/>
          <w:szCs w:val="24"/>
        </w:rPr>
        <w:t>reach</w:t>
      </w:r>
      <w:r w:rsidR="00070B47" w:rsidRPr="00070B47">
        <w:rPr>
          <w:rFonts w:ascii="Times New Roman" w:hAnsi="Times New Roman" w:cs="Times New Roman"/>
          <w:i w:val="0"/>
          <w:sz w:val="24"/>
          <w:szCs w:val="24"/>
        </w:rPr>
        <w:t>ment</w:t>
      </w:r>
      <w:proofErr w:type="spellEnd"/>
      <w:r w:rsidR="00070B47" w:rsidRPr="00070B47">
        <w:rPr>
          <w:rFonts w:ascii="Times New Roman" w:hAnsi="Times New Roman" w:cs="Times New Roman"/>
          <w:i w:val="0"/>
          <w:sz w:val="24"/>
          <w:szCs w:val="24"/>
        </w:rPr>
        <w:t xml:space="preserve"> of the objectives of the activities carried out. </w:t>
      </w:r>
      <w:proofErr w:type="spellStart"/>
      <w:r w:rsidR="00070B47" w:rsidRPr="00070B47">
        <w:rPr>
          <w:rFonts w:ascii="Times New Roman" w:hAnsi="Times New Roman" w:cs="Times New Roman"/>
          <w:i w:val="0"/>
          <w:sz w:val="24"/>
          <w:szCs w:val="24"/>
        </w:rPr>
        <w:t>Husnan</w:t>
      </w:r>
      <w:proofErr w:type="spellEnd"/>
      <w:r w:rsidR="00070B47" w:rsidRPr="00070B47">
        <w:rPr>
          <w:rFonts w:ascii="Times New Roman" w:hAnsi="Times New Roman" w:cs="Times New Roman"/>
          <w:i w:val="0"/>
          <w:sz w:val="24"/>
          <w:szCs w:val="24"/>
        </w:rPr>
        <w:t xml:space="preserve"> in </w:t>
      </w:r>
      <w:proofErr w:type="spellStart"/>
      <w:r w:rsidR="00070B47" w:rsidRPr="00070B47">
        <w:rPr>
          <w:rFonts w:ascii="Times New Roman" w:hAnsi="Times New Roman" w:cs="Times New Roman"/>
          <w:i w:val="0"/>
          <w:sz w:val="24"/>
          <w:szCs w:val="24"/>
        </w:rPr>
        <w:t>Pangarso</w:t>
      </w:r>
      <w:proofErr w:type="spellEnd"/>
      <w:r w:rsidR="00070B47" w:rsidRPr="00070B47">
        <w:rPr>
          <w:rFonts w:ascii="Times New Roman" w:hAnsi="Times New Roman" w:cs="Times New Roman"/>
          <w:i w:val="0"/>
          <w:sz w:val="24"/>
          <w:szCs w:val="24"/>
        </w:rPr>
        <w:t xml:space="preserve"> (2016) also defines </w:t>
      </w:r>
      <w:r>
        <w:rPr>
          <w:rFonts w:ascii="Times New Roman" w:hAnsi="Times New Roman" w:cs="Times New Roman"/>
          <w:i w:val="0"/>
          <w:sz w:val="24"/>
          <w:szCs w:val="24"/>
        </w:rPr>
        <w:t>Work facilities</w:t>
      </w:r>
      <w:r w:rsidR="00070B47" w:rsidRPr="00070B47">
        <w:rPr>
          <w:rFonts w:ascii="Times New Roman" w:hAnsi="Times New Roman" w:cs="Times New Roman"/>
          <w:i w:val="0"/>
          <w:sz w:val="24"/>
          <w:szCs w:val="24"/>
        </w:rPr>
        <w:t xml:space="preserve"> as business services provided to employees to support employee performance needs in order to increase employee satisfaction and work productivity. Meanwhile, </w:t>
      </w:r>
      <w:r w:rsidR="00A74A47" w:rsidRPr="00A74A47">
        <w:rPr>
          <w:rFonts w:ascii="Times New Roman" w:hAnsi="Times New Roman" w:cs="Times New Roman"/>
          <w:i w:val="0"/>
          <w:sz w:val="24"/>
          <w:szCs w:val="24"/>
        </w:rPr>
        <w:t xml:space="preserve">Ovidiu (2018) suggests that </w:t>
      </w:r>
      <w:r w:rsidR="006D0F37">
        <w:rPr>
          <w:rFonts w:ascii="Times New Roman" w:hAnsi="Times New Roman" w:cs="Times New Roman"/>
          <w:i w:val="0"/>
          <w:sz w:val="24"/>
          <w:szCs w:val="24"/>
        </w:rPr>
        <w:t>w</w:t>
      </w:r>
      <w:r w:rsidR="006D0F37" w:rsidRPr="006D0F37">
        <w:rPr>
          <w:rFonts w:ascii="Times New Roman" w:hAnsi="Times New Roman" w:cs="Times New Roman"/>
          <w:i w:val="0"/>
          <w:sz w:val="24"/>
          <w:szCs w:val="24"/>
        </w:rPr>
        <w:t xml:space="preserve">ork facilities are tools prepared by the company to develop employee </w:t>
      </w:r>
      <w:proofErr w:type="spellStart"/>
      <w:proofErr w:type="gramStart"/>
      <w:r w:rsidR="006D0F37" w:rsidRPr="006D0F37">
        <w:rPr>
          <w:rFonts w:ascii="Times New Roman" w:hAnsi="Times New Roman" w:cs="Times New Roman"/>
          <w:i w:val="0"/>
          <w:sz w:val="24"/>
          <w:szCs w:val="24"/>
        </w:rPr>
        <w:t>work</w:t>
      </w:r>
      <w:r w:rsidR="00A74A47" w:rsidRPr="00A74A47">
        <w:rPr>
          <w:rFonts w:ascii="Times New Roman" w:hAnsi="Times New Roman" w:cs="Times New Roman"/>
          <w:i w:val="0"/>
          <w:sz w:val="24"/>
          <w:szCs w:val="24"/>
        </w:rPr>
        <w:t>.</w:t>
      </w:r>
      <w:r>
        <w:rPr>
          <w:rFonts w:ascii="Times New Roman" w:hAnsi="Times New Roman" w:cs="Times New Roman"/>
          <w:i w:val="0"/>
          <w:sz w:val="24"/>
          <w:szCs w:val="24"/>
        </w:rPr>
        <w:t>Work</w:t>
      </w:r>
      <w:proofErr w:type="spellEnd"/>
      <w:proofErr w:type="gramEnd"/>
      <w:r>
        <w:rPr>
          <w:rFonts w:ascii="Times New Roman" w:hAnsi="Times New Roman" w:cs="Times New Roman"/>
          <w:i w:val="0"/>
          <w:sz w:val="24"/>
          <w:szCs w:val="24"/>
        </w:rPr>
        <w:t xml:space="preserve"> facilities</w:t>
      </w:r>
      <w:r w:rsidR="00070B47" w:rsidRPr="00070B47">
        <w:rPr>
          <w:rFonts w:ascii="Times New Roman" w:hAnsi="Times New Roman" w:cs="Times New Roman"/>
          <w:i w:val="0"/>
          <w:sz w:val="24"/>
          <w:szCs w:val="24"/>
        </w:rPr>
        <w:t xml:space="preserve"> support the completion of employees' work and facilitate their performance. The existence of </w:t>
      </w:r>
      <w:r>
        <w:rPr>
          <w:rFonts w:ascii="Times New Roman" w:hAnsi="Times New Roman" w:cs="Times New Roman"/>
          <w:i w:val="0"/>
          <w:sz w:val="24"/>
          <w:szCs w:val="24"/>
        </w:rPr>
        <w:t>Work facilities</w:t>
      </w:r>
      <w:r w:rsidR="00070B47" w:rsidRPr="00070B47">
        <w:rPr>
          <w:rFonts w:ascii="Times New Roman" w:hAnsi="Times New Roman" w:cs="Times New Roman"/>
          <w:i w:val="0"/>
          <w:sz w:val="24"/>
          <w:szCs w:val="24"/>
        </w:rPr>
        <w:t xml:space="preserve"> will make employees more productive or perform better. </w:t>
      </w:r>
      <w:r w:rsidR="00251E5C">
        <w:rPr>
          <w:rFonts w:ascii="Times New Roman" w:hAnsi="Times New Roman" w:cs="Times New Roman"/>
          <w:i w:val="0"/>
          <w:sz w:val="24"/>
          <w:szCs w:val="24"/>
        </w:rPr>
        <w:t>According to</w:t>
      </w:r>
      <w:r w:rsidR="00070B47" w:rsidRPr="00070B47">
        <w:rPr>
          <w:rFonts w:ascii="Times New Roman" w:hAnsi="Times New Roman" w:cs="Times New Roman"/>
          <w:i w:val="0"/>
          <w:sz w:val="24"/>
          <w:szCs w:val="24"/>
        </w:rPr>
        <w:t xml:space="preserve"> the description above, it can be concluded that </w:t>
      </w:r>
      <w:r>
        <w:rPr>
          <w:rFonts w:ascii="Times New Roman" w:hAnsi="Times New Roman" w:cs="Times New Roman"/>
          <w:i w:val="0"/>
          <w:sz w:val="24"/>
          <w:szCs w:val="24"/>
        </w:rPr>
        <w:t>Work facilities</w:t>
      </w:r>
      <w:r w:rsidR="00070B47" w:rsidRPr="00070B47">
        <w:rPr>
          <w:rFonts w:ascii="Times New Roman" w:hAnsi="Times New Roman" w:cs="Times New Roman"/>
          <w:i w:val="0"/>
          <w:sz w:val="24"/>
          <w:szCs w:val="24"/>
        </w:rPr>
        <w:t xml:space="preserve"> are work support facilities for employees to complete the work given, </w:t>
      </w:r>
      <w:r>
        <w:rPr>
          <w:rFonts w:ascii="Times New Roman" w:hAnsi="Times New Roman" w:cs="Times New Roman"/>
          <w:i w:val="0"/>
          <w:sz w:val="24"/>
          <w:szCs w:val="24"/>
        </w:rPr>
        <w:t xml:space="preserve">Work </w:t>
      </w:r>
      <w:proofErr w:type="spellStart"/>
      <w:r>
        <w:rPr>
          <w:rFonts w:ascii="Times New Roman" w:hAnsi="Times New Roman" w:cs="Times New Roman"/>
          <w:i w:val="0"/>
          <w:sz w:val="24"/>
          <w:szCs w:val="24"/>
        </w:rPr>
        <w:t>facilities</w:t>
      </w:r>
      <w:r w:rsidR="00245F3E" w:rsidRPr="00070B47">
        <w:rPr>
          <w:rFonts w:ascii="Times New Roman" w:hAnsi="Times New Roman" w:cs="Times New Roman"/>
          <w:i w:val="0"/>
          <w:sz w:val="24"/>
          <w:szCs w:val="24"/>
        </w:rPr>
        <w:t>would</w:t>
      </w:r>
      <w:proofErr w:type="spellEnd"/>
      <w:r w:rsidR="00070B47" w:rsidRPr="00070B47">
        <w:rPr>
          <w:rFonts w:ascii="Times New Roman" w:hAnsi="Times New Roman" w:cs="Times New Roman"/>
          <w:i w:val="0"/>
          <w:sz w:val="24"/>
          <w:szCs w:val="24"/>
        </w:rPr>
        <w:t xml:space="preserve"> have a </w:t>
      </w:r>
      <w:r w:rsidR="00590434">
        <w:rPr>
          <w:rFonts w:ascii="Times New Roman" w:hAnsi="Times New Roman" w:cs="Times New Roman"/>
          <w:i w:val="0"/>
          <w:sz w:val="24"/>
          <w:szCs w:val="24"/>
        </w:rPr>
        <w:t>good</w:t>
      </w:r>
      <w:r w:rsidR="00070B47" w:rsidRPr="00070B47">
        <w:rPr>
          <w:rFonts w:ascii="Times New Roman" w:hAnsi="Times New Roman" w:cs="Times New Roman"/>
          <w:i w:val="0"/>
          <w:sz w:val="24"/>
          <w:szCs w:val="24"/>
        </w:rPr>
        <w:t xml:space="preserve"> impact on the work process of a company if the facilities provided are adequate.</w:t>
      </w:r>
    </w:p>
    <w:p w14:paraId="1F2C8F7E" w14:textId="77777777" w:rsidR="009151A5" w:rsidRPr="007F0D09" w:rsidRDefault="009151A5" w:rsidP="006D0F37">
      <w:pPr>
        <w:pBdr>
          <w:top w:val="nil"/>
          <w:left w:val="nil"/>
          <w:bottom w:val="nil"/>
          <w:right w:val="nil"/>
          <w:between w:val="nil"/>
        </w:pBdr>
        <w:spacing w:after="0" w:line="276" w:lineRule="auto"/>
        <w:jc w:val="both"/>
        <w:rPr>
          <w:rFonts w:ascii="Times New Roman" w:eastAsia="Times New Roman" w:hAnsi="Times New Roman" w:cs="Times New Roman"/>
          <w:b/>
          <w:i w:val="0"/>
          <w:sz w:val="24"/>
          <w:szCs w:val="24"/>
        </w:rPr>
      </w:pPr>
    </w:p>
    <w:p w14:paraId="0B89A793" w14:textId="32B4717F" w:rsidR="00695E2D" w:rsidRDefault="00245F3E" w:rsidP="006D0F37">
      <w:pPr>
        <w:pBdr>
          <w:top w:val="nil"/>
          <w:left w:val="nil"/>
          <w:bottom w:val="nil"/>
          <w:right w:val="nil"/>
          <w:between w:val="nil"/>
        </w:pBdr>
        <w:spacing w:after="0" w:line="276" w:lineRule="auto"/>
        <w:jc w:val="both"/>
        <w:rPr>
          <w:rFonts w:ascii="Times New Roman" w:hAnsi="Times New Roman" w:cs="Times New Roman"/>
          <w:i w:val="0"/>
          <w:sz w:val="24"/>
          <w:szCs w:val="24"/>
        </w:rPr>
      </w:pPr>
      <w:r w:rsidRPr="00245F3E">
        <w:rPr>
          <w:rFonts w:ascii="Times New Roman" w:eastAsia="Times New Roman" w:hAnsi="Times New Roman" w:cs="Times New Roman"/>
          <w:b/>
          <w:i w:val="0"/>
          <w:sz w:val="24"/>
          <w:szCs w:val="24"/>
        </w:rPr>
        <w:t xml:space="preserve">Employee </w:t>
      </w:r>
      <w:r>
        <w:rPr>
          <w:rFonts w:ascii="Times New Roman" w:eastAsia="Times New Roman" w:hAnsi="Times New Roman" w:cs="Times New Roman"/>
          <w:b/>
          <w:i w:val="0"/>
          <w:sz w:val="24"/>
          <w:szCs w:val="24"/>
        </w:rPr>
        <w:t>P</w:t>
      </w:r>
      <w:r w:rsidRPr="00245F3E">
        <w:rPr>
          <w:rFonts w:ascii="Times New Roman" w:eastAsia="Times New Roman" w:hAnsi="Times New Roman" w:cs="Times New Roman"/>
          <w:b/>
          <w:i w:val="0"/>
          <w:sz w:val="24"/>
          <w:szCs w:val="24"/>
        </w:rPr>
        <w:t>erformance</w:t>
      </w:r>
      <w:r w:rsidR="0089016B">
        <w:rPr>
          <w:rFonts w:ascii="Times New Roman" w:eastAsia="Times New Roman" w:hAnsi="Times New Roman" w:cs="Times New Roman"/>
          <w:i w:val="0"/>
          <w:noProof/>
          <w:color w:val="000000"/>
          <w:sz w:val="24"/>
          <w:szCs w:val="24"/>
        </w:rPr>
        <mc:AlternateContent>
          <mc:Choice Requires="wps">
            <w:drawing>
              <wp:anchor distT="0" distB="0" distL="114300" distR="114300" simplePos="0" relativeHeight="251657728" behindDoc="0" locked="0" layoutInCell="1" allowOverlap="1" wp14:anchorId="3BA9D238" wp14:editId="6F448523">
                <wp:simplePos x="0" y="0"/>
                <wp:positionH relativeFrom="column">
                  <wp:posOffset>-19050</wp:posOffset>
                </wp:positionH>
                <wp:positionV relativeFrom="paragraph">
                  <wp:posOffset>-36671885</wp:posOffset>
                </wp:positionV>
                <wp:extent cx="2038350" cy="381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3810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19176A1" w14:textId="77777777" w:rsidR="00AC12FE" w:rsidRPr="005A33CA" w:rsidRDefault="00AC12FE" w:rsidP="005A33CA">
                            <w:pPr>
                              <w:jc w:val="center"/>
                              <w:rPr>
                                <w:rFonts w:ascii="Times New Roman" w:hAnsi="Times New Roman" w:cs="Times New Roman"/>
                                <w:i w:val="0"/>
                                <w:iCs/>
                                <w:sz w:val="24"/>
                                <w:szCs w:val="24"/>
                              </w:rPr>
                            </w:pPr>
                            <w:proofErr w:type="spellStart"/>
                            <w:r>
                              <w:rPr>
                                <w:rFonts w:ascii="Times New Roman" w:hAnsi="Times New Roman" w:cs="Times New Roman"/>
                                <w:i w:val="0"/>
                                <w:iCs/>
                                <w:sz w:val="24"/>
                                <w:szCs w:val="24"/>
                              </w:rPr>
                              <w:t>Fasilitaskaryawan</w:t>
                            </w:r>
                            <w:proofErr w:type="spellEnd"/>
                            <w:r>
                              <w:rPr>
                                <w:rFonts w:ascii="Times New Roman" w:hAnsi="Times New Roman" w:cs="Times New Roman"/>
                                <w:i w:val="0"/>
                                <w:iCs/>
                                <w:sz w:val="24"/>
                                <w:szCs w:val="24"/>
                              </w:rPr>
                              <w:t xml:space="preserve">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9D238" id="Rectangle 1" o:spid="_x0000_s1026" style="position:absolute;left:0;text-align:left;margin-left:-1.5pt;margin-top:-2887.55pt;width:160.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" fillcolor="white [3201]" strokecolor="black [3200]" strokeweight="1pt">
                <v:path arrowok="t"/>
                <v:textbox>
                  <w:txbxContent>
                    <w:p w14:paraId="219176A1" w14:textId="77777777" w:rsidR="00AC12FE" w:rsidRPr="005A33CA" w:rsidRDefault="00AC12FE" w:rsidP="005A33CA">
                      <w:pPr>
                        <w:jc w:val="center"/>
                        <w:rPr>
                          <w:rFonts w:ascii="Times New Roman" w:hAnsi="Times New Roman" w:cs="Times New Roman"/>
                          <w:i w:val="0"/>
                          <w:iCs/>
                          <w:sz w:val="24"/>
                          <w:szCs w:val="24"/>
                        </w:rPr>
                      </w:pPr>
                      <w:proofErr w:type="spellStart"/>
                      <w:r>
                        <w:rPr>
                          <w:rFonts w:ascii="Times New Roman" w:hAnsi="Times New Roman" w:cs="Times New Roman"/>
                          <w:i w:val="0"/>
                          <w:iCs/>
                          <w:sz w:val="24"/>
                          <w:szCs w:val="24"/>
                        </w:rPr>
                        <w:t>Fasilitaskaryawan</w:t>
                      </w:r>
                      <w:proofErr w:type="spellEnd"/>
                      <w:r>
                        <w:rPr>
                          <w:rFonts w:ascii="Times New Roman" w:hAnsi="Times New Roman" w:cs="Times New Roman"/>
                          <w:i w:val="0"/>
                          <w:iCs/>
                          <w:sz w:val="24"/>
                          <w:szCs w:val="24"/>
                        </w:rPr>
                        <w:t xml:space="preserve"> (X3)</w:t>
                      </w:r>
                    </w:p>
                  </w:txbxContent>
                </v:textbox>
              </v:rect>
            </w:pict>
          </mc:Fallback>
        </mc:AlternateContent>
      </w:r>
      <w:r w:rsidR="006D174D">
        <w:rPr>
          <w:rFonts w:ascii="Times New Roman" w:eastAsia="Times New Roman" w:hAnsi="Times New Roman" w:cs="Times New Roman"/>
          <w:b/>
          <w:i w:val="0"/>
          <w:sz w:val="24"/>
          <w:szCs w:val="24"/>
        </w:rPr>
        <w:t xml:space="preserve">. </w:t>
      </w:r>
      <w:r w:rsidRPr="00245F3E">
        <w:rPr>
          <w:rFonts w:ascii="Times New Roman" w:hAnsi="Times New Roman" w:cs="Times New Roman"/>
          <w:i w:val="0"/>
          <w:sz w:val="24"/>
          <w:szCs w:val="24"/>
        </w:rPr>
        <w:t xml:space="preserve">The development and progress of </w:t>
      </w:r>
      <w:proofErr w:type="spellStart"/>
      <w:r w:rsidRPr="00245F3E">
        <w:rPr>
          <w:rFonts w:ascii="Times New Roman" w:hAnsi="Times New Roman" w:cs="Times New Roman"/>
          <w:i w:val="0"/>
          <w:sz w:val="24"/>
          <w:szCs w:val="24"/>
        </w:rPr>
        <w:t>an</w:t>
      </w:r>
      <w:r w:rsidR="00F96A52">
        <w:rPr>
          <w:rFonts w:ascii="Times New Roman" w:hAnsi="Times New Roman" w:cs="Times New Roman"/>
          <w:i w:val="0"/>
          <w:sz w:val="24"/>
          <w:szCs w:val="24"/>
        </w:rPr>
        <w:t>company</w:t>
      </w:r>
      <w:proofErr w:type="spellEnd"/>
      <w:r w:rsidRPr="00245F3E">
        <w:rPr>
          <w:rFonts w:ascii="Times New Roman" w:hAnsi="Times New Roman" w:cs="Times New Roman"/>
          <w:i w:val="0"/>
          <w:sz w:val="24"/>
          <w:szCs w:val="24"/>
        </w:rPr>
        <w:t xml:space="preserve"> cannot be denied when Quality Factor Performance Management acts as a driving force that can accelerate in that </w:t>
      </w:r>
      <w:proofErr w:type="spellStart"/>
      <w:proofErr w:type="gramStart"/>
      <w:r w:rsidRPr="00245F3E">
        <w:rPr>
          <w:rFonts w:ascii="Times New Roman" w:hAnsi="Times New Roman" w:cs="Times New Roman"/>
          <w:i w:val="0"/>
          <w:sz w:val="24"/>
          <w:szCs w:val="24"/>
        </w:rPr>
        <w:t>direction.</w:t>
      </w:r>
      <w:r w:rsidR="001B430C" w:rsidRPr="001B430C">
        <w:rPr>
          <w:rFonts w:ascii="Times New Roman" w:hAnsi="Times New Roman" w:cs="Times New Roman"/>
          <w:i w:val="0"/>
          <w:sz w:val="24"/>
          <w:szCs w:val="24"/>
        </w:rPr>
        <w:t>Performance</w:t>
      </w:r>
      <w:proofErr w:type="spellEnd"/>
      <w:proofErr w:type="gramEnd"/>
      <w:r w:rsidR="001B430C" w:rsidRPr="001B430C">
        <w:rPr>
          <w:rFonts w:ascii="Times New Roman" w:hAnsi="Times New Roman" w:cs="Times New Roman"/>
          <w:i w:val="0"/>
          <w:sz w:val="24"/>
          <w:szCs w:val="24"/>
        </w:rPr>
        <w:t xml:space="preserve"> is the result of work and behavior </w:t>
      </w:r>
      <w:proofErr w:type="spellStart"/>
      <w:r w:rsidR="00F96A52">
        <w:rPr>
          <w:rFonts w:ascii="Times New Roman" w:hAnsi="Times New Roman" w:cs="Times New Roman"/>
          <w:i w:val="0"/>
          <w:sz w:val="24"/>
          <w:szCs w:val="24"/>
        </w:rPr>
        <w:t>reach</w:t>
      </w:r>
      <w:r w:rsidR="001B430C" w:rsidRPr="001B430C">
        <w:rPr>
          <w:rFonts w:ascii="Times New Roman" w:hAnsi="Times New Roman" w:cs="Times New Roman"/>
          <w:i w:val="0"/>
          <w:sz w:val="24"/>
          <w:szCs w:val="24"/>
        </w:rPr>
        <w:t>d</w:t>
      </w:r>
      <w:proofErr w:type="spellEnd"/>
      <w:r w:rsidR="001B430C" w:rsidRPr="001B430C">
        <w:rPr>
          <w:rFonts w:ascii="Times New Roman" w:hAnsi="Times New Roman" w:cs="Times New Roman"/>
          <w:i w:val="0"/>
          <w:sz w:val="24"/>
          <w:szCs w:val="24"/>
        </w:rPr>
        <w:t xml:space="preserve"> in fulfilling employee duties (</w:t>
      </w:r>
      <w:proofErr w:type="spellStart"/>
      <w:r w:rsidR="001B430C" w:rsidRPr="001B430C">
        <w:rPr>
          <w:rFonts w:ascii="Times New Roman" w:hAnsi="Times New Roman" w:cs="Times New Roman"/>
          <w:i w:val="0"/>
          <w:sz w:val="24"/>
          <w:szCs w:val="24"/>
        </w:rPr>
        <w:t>Kasmir</w:t>
      </w:r>
      <w:proofErr w:type="spellEnd"/>
      <w:r w:rsidR="001B430C" w:rsidRPr="001B430C">
        <w:rPr>
          <w:rFonts w:ascii="Times New Roman" w:hAnsi="Times New Roman" w:cs="Times New Roman"/>
          <w:i w:val="0"/>
          <w:sz w:val="24"/>
          <w:szCs w:val="24"/>
        </w:rPr>
        <w:t xml:space="preserve">, 2016). Basically, performance is the work of employees. Employee </w:t>
      </w:r>
      <w:proofErr w:type="spellStart"/>
      <w:r w:rsidR="001B430C" w:rsidRPr="001B430C">
        <w:rPr>
          <w:rFonts w:ascii="Times New Roman" w:hAnsi="Times New Roman" w:cs="Times New Roman"/>
          <w:i w:val="0"/>
          <w:sz w:val="24"/>
          <w:szCs w:val="24"/>
        </w:rPr>
        <w:t>performance</w:t>
      </w:r>
      <w:r w:rsidR="00E1162C">
        <w:rPr>
          <w:rFonts w:ascii="Times New Roman" w:hAnsi="Times New Roman" w:cs="Times New Roman"/>
          <w:i w:val="0"/>
          <w:sz w:val="24"/>
          <w:szCs w:val="24"/>
        </w:rPr>
        <w:t>sare</w:t>
      </w:r>
      <w:proofErr w:type="spellEnd"/>
      <w:r w:rsidR="001B430C" w:rsidRPr="001B430C">
        <w:rPr>
          <w:rFonts w:ascii="Times New Roman" w:hAnsi="Times New Roman" w:cs="Times New Roman"/>
          <w:i w:val="0"/>
          <w:sz w:val="24"/>
          <w:szCs w:val="24"/>
        </w:rPr>
        <w:t xml:space="preserve"> the overall success of employees in </w:t>
      </w:r>
      <w:r w:rsidR="00E1162C">
        <w:rPr>
          <w:rFonts w:ascii="Times New Roman" w:hAnsi="Times New Roman" w:cs="Times New Roman"/>
          <w:i w:val="0"/>
          <w:sz w:val="24"/>
          <w:szCs w:val="24"/>
        </w:rPr>
        <w:t>finishing</w:t>
      </w:r>
      <w:r w:rsidR="001B430C" w:rsidRPr="001B430C">
        <w:rPr>
          <w:rFonts w:ascii="Times New Roman" w:hAnsi="Times New Roman" w:cs="Times New Roman"/>
          <w:i w:val="0"/>
          <w:sz w:val="24"/>
          <w:szCs w:val="24"/>
        </w:rPr>
        <w:t xml:space="preserve"> tasks with various opportunities such as work criteria and previously agreed goals or targets.</w:t>
      </w:r>
    </w:p>
    <w:p w14:paraId="3AEE5ADD" w14:textId="1C83F53D" w:rsidR="00023FF4" w:rsidRDefault="00023FF4" w:rsidP="006D0F37">
      <w:pPr>
        <w:pBdr>
          <w:top w:val="nil"/>
          <w:left w:val="nil"/>
          <w:bottom w:val="nil"/>
          <w:right w:val="nil"/>
          <w:between w:val="nil"/>
        </w:pBdr>
        <w:spacing w:after="0" w:line="276" w:lineRule="auto"/>
        <w:jc w:val="both"/>
        <w:rPr>
          <w:rFonts w:ascii="Times New Roman" w:hAnsi="Times New Roman" w:cs="Times New Roman"/>
          <w:i w:val="0"/>
          <w:sz w:val="24"/>
          <w:szCs w:val="24"/>
        </w:rPr>
      </w:pPr>
    </w:p>
    <w:p w14:paraId="0D63F38A" w14:textId="43D5F57C" w:rsidR="00BB712E" w:rsidRDefault="00BB712E" w:rsidP="006D0F37">
      <w:pPr>
        <w:pBdr>
          <w:top w:val="nil"/>
          <w:left w:val="nil"/>
          <w:bottom w:val="nil"/>
          <w:right w:val="nil"/>
          <w:between w:val="nil"/>
        </w:pBdr>
        <w:spacing w:after="0" w:line="276" w:lineRule="auto"/>
        <w:jc w:val="both"/>
        <w:rPr>
          <w:rFonts w:ascii="Times New Roman" w:hAnsi="Times New Roman" w:cs="Times New Roman"/>
          <w:i w:val="0"/>
          <w:sz w:val="24"/>
          <w:szCs w:val="24"/>
        </w:rPr>
      </w:pPr>
      <w:r>
        <w:rPr>
          <w:rFonts w:ascii="Times New Roman" w:hAnsi="Times New Roman" w:cs="Times New Roman"/>
          <w:b/>
          <w:i w:val="0"/>
          <w:sz w:val="24"/>
          <w:szCs w:val="24"/>
        </w:rPr>
        <w:t>Job Satisfaction</w:t>
      </w:r>
      <w:r w:rsidRPr="00BB712E">
        <w:rPr>
          <w:rFonts w:ascii="Times New Roman" w:hAnsi="Times New Roman" w:cs="Times New Roman"/>
          <w:b/>
          <w:i w:val="0"/>
          <w:sz w:val="24"/>
          <w:szCs w:val="24"/>
        </w:rPr>
        <w:t xml:space="preserve">. </w:t>
      </w:r>
      <w:r w:rsidRPr="00BB712E">
        <w:rPr>
          <w:rFonts w:ascii="Times New Roman" w:hAnsi="Times New Roman" w:cs="Times New Roman"/>
          <w:i w:val="0"/>
          <w:sz w:val="24"/>
          <w:szCs w:val="24"/>
        </w:rPr>
        <w:t xml:space="preserve">Job satisfaction is described as positive feelings at work resulting from the evaluation of individual job characteristics. </w:t>
      </w:r>
      <w:proofErr w:type="spellStart"/>
      <w:r w:rsidRPr="00BB712E">
        <w:rPr>
          <w:rFonts w:ascii="Times New Roman" w:hAnsi="Times New Roman" w:cs="Times New Roman"/>
          <w:i w:val="0"/>
          <w:sz w:val="24"/>
          <w:szCs w:val="24"/>
        </w:rPr>
        <w:t>Sutrisno</w:t>
      </w:r>
      <w:proofErr w:type="spellEnd"/>
      <w:r w:rsidRPr="00BB712E">
        <w:rPr>
          <w:rFonts w:ascii="Times New Roman" w:hAnsi="Times New Roman" w:cs="Times New Roman"/>
          <w:i w:val="0"/>
          <w:sz w:val="24"/>
          <w:szCs w:val="24"/>
        </w:rPr>
        <w:t xml:space="preserve"> (2017) suggests that someone who has a high level of job satisfaction shows a positive attitude towards their work. Robbins in </w:t>
      </w:r>
      <w:proofErr w:type="spellStart"/>
      <w:r w:rsidRPr="00BB712E">
        <w:rPr>
          <w:rFonts w:ascii="Times New Roman" w:hAnsi="Times New Roman" w:cs="Times New Roman"/>
          <w:i w:val="0"/>
          <w:sz w:val="24"/>
          <w:szCs w:val="24"/>
        </w:rPr>
        <w:t>Barus</w:t>
      </w:r>
      <w:proofErr w:type="spellEnd"/>
      <w:r w:rsidRPr="00BB712E">
        <w:rPr>
          <w:rFonts w:ascii="Times New Roman" w:hAnsi="Times New Roman" w:cs="Times New Roman"/>
          <w:i w:val="0"/>
          <w:sz w:val="24"/>
          <w:szCs w:val="24"/>
        </w:rPr>
        <w:t xml:space="preserve"> (2019) explains that job satisfaction is a general attitude towards a person's work that shows the difference between the number of awards workers receive and the amount they think they should receive. </w:t>
      </w:r>
      <w:proofErr w:type="spellStart"/>
      <w:r w:rsidRPr="00BB712E">
        <w:rPr>
          <w:rFonts w:ascii="Times New Roman" w:hAnsi="Times New Roman" w:cs="Times New Roman"/>
          <w:i w:val="0"/>
          <w:sz w:val="24"/>
          <w:szCs w:val="24"/>
        </w:rPr>
        <w:t>Handoko</w:t>
      </w:r>
      <w:proofErr w:type="spellEnd"/>
      <w:r w:rsidRPr="00BB712E">
        <w:rPr>
          <w:rFonts w:ascii="Times New Roman" w:hAnsi="Times New Roman" w:cs="Times New Roman"/>
          <w:i w:val="0"/>
          <w:sz w:val="24"/>
          <w:szCs w:val="24"/>
        </w:rPr>
        <w:t xml:space="preserve"> in </w:t>
      </w:r>
      <w:proofErr w:type="spellStart"/>
      <w:r w:rsidRPr="00BB712E">
        <w:rPr>
          <w:rFonts w:ascii="Times New Roman" w:hAnsi="Times New Roman" w:cs="Times New Roman"/>
          <w:i w:val="0"/>
          <w:sz w:val="24"/>
          <w:szCs w:val="24"/>
        </w:rPr>
        <w:t>Barus</w:t>
      </w:r>
      <w:proofErr w:type="spellEnd"/>
      <w:r w:rsidRPr="00BB712E">
        <w:rPr>
          <w:rFonts w:ascii="Times New Roman" w:hAnsi="Times New Roman" w:cs="Times New Roman"/>
          <w:i w:val="0"/>
          <w:sz w:val="24"/>
          <w:szCs w:val="24"/>
        </w:rPr>
        <w:t xml:space="preserve"> (2019) found that job satisfaction is a comfortable or uncomfortable condition for employees when doing their jobs. Job satisfaction reflects how employees feel about their work. This is reflected in the positive attitude of employees towards work and everything that must be managed in the work environment.</w:t>
      </w:r>
    </w:p>
    <w:p w14:paraId="05857A9B" w14:textId="77777777" w:rsidR="00BB712E" w:rsidRDefault="00BB712E" w:rsidP="006D0F37">
      <w:pPr>
        <w:pBdr>
          <w:top w:val="nil"/>
          <w:left w:val="nil"/>
          <w:bottom w:val="nil"/>
          <w:right w:val="nil"/>
          <w:between w:val="nil"/>
        </w:pBdr>
        <w:spacing w:after="0" w:line="276" w:lineRule="auto"/>
        <w:jc w:val="both"/>
        <w:rPr>
          <w:rFonts w:ascii="Times New Roman" w:hAnsi="Times New Roman" w:cs="Times New Roman"/>
          <w:i w:val="0"/>
          <w:sz w:val="24"/>
          <w:szCs w:val="24"/>
        </w:rPr>
      </w:pPr>
    </w:p>
    <w:p w14:paraId="6520AD6B" w14:textId="77777777" w:rsidR="006D174D" w:rsidRDefault="005042C9" w:rsidP="006D0F37">
      <w:pPr>
        <w:pBdr>
          <w:top w:val="nil"/>
          <w:left w:val="nil"/>
          <w:bottom w:val="nil"/>
          <w:right w:val="nil"/>
          <w:between w:val="nil"/>
        </w:pBdr>
        <w:spacing w:after="0" w:line="276" w:lineRule="auto"/>
        <w:jc w:val="both"/>
        <w:rPr>
          <w:rFonts w:ascii="Times New Roman" w:hAnsi="Times New Roman" w:cs="Times New Roman"/>
          <w:b/>
          <w:bCs/>
          <w:i w:val="0"/>
          <w:sz w:val="24"/>
          <w:szCs w:val="24"/>
        </w:rPr>
      </w:pPr>
      <w:r>
        <w:rPr>
          <w:rFonts w:ascii="Times New Roman" w:hAnsi="Times New Roman" w:cs="Times New Roman"/>
          <w:b/>
          <w:bCs/>
          <w:i w:val="0"/>
          <w:sz w:val="24"/>
          <w:szCs w:val="24"/>
        </w:rPr>
        <w:t>Hypothesis</w:t>
      </w:r>
    </w:p>
    <w:p w14:paraId="31A9D99C" w14:textId="77777777" w:rsidR="005042C9" w:rsidRPr="005042C9" w:rsidRDefault="005042C9" w:rsidP="005042C9">
      <w:pPr>
        <w:spacing w:after="0"/>
        <w:rPr>
          <w:rFonts w:ascii="Times New Roman" w:hAnsi="Times New Roman" w:cs="Times New Roman"/>
          <w:i w:val="0"/>
          <w:iCs/>
          <w:sz w:val="24"/>
          <w:szCs w:val="24"/>
        </w:rPr>
      </w:pPr>
      <w:r w:rsidRPr="005042C9">
        <w:rPr>
          <w:rFonts w:ascii="Times New Roman" w:hAnsi="Times New Roman" w:cs="Times New Roman"/>
          <w:i w:val="0"/>
          <w:iCs/>
          <w:sz w:val="24"/>
          <w:szCs w:val="24"/>
        </w:rPr>
        <w:lastRenderedPageBreak/>
        <w:t xml:space="preserve">H1: Education has a significant </w:t>
      </w:r>
      <w:r w:rsidR="00D50040">
        <w:rPr>
          <w:rFonts w:ascii="Times New Roman" w:hAnsi="Times New Roman" w:cs="Times New Roman"/>
          <w:i w:val="0"/>
          <w:iCs/>
          <w:sz w:val="24"/>
          <w:szCs w:val="24"/>
        </w:rPr>
        <w:t>impact</w:t>
      </w:r>
      <w:r w:rsidRPr="005042C9">
        <w:rPr>
          <w:rFonts w:ascii="Times New Roman" w:hAnsi="Times New Roman" w:cs="Times New Roman"/>
          <w:i w:val="0"/>
          <w:iCs/>
          <w:sz w:val="24"/>
          <w:szCs w:val="24"/>
        </w:rPr>
        <w:t xml:space="preserve"> on job satisfaction</w:t>
      </w:r>
    </w:p>
    <w:p w14:paraId="5C0DF330" w14:textId="77777777" w:rsidR="005042C9" w:rsidRPr="005042C9" w:rsidRDefault="005042C9" w:rsidP="005042C9">
      <w:pPr>
        <w:spacing w:after="0"/>
        <w:rPr>
          <w:rFonts w:ascii="Times New Roman" w:hAnsi="Times New Roman" w:cs="Times New Roman"/>
          <w:i w:val="0"/>
          <w:iCs/>
          <w:sz w:val="24"/>
          <w:szCs w:val="24"/>
        </w:rPr>
      </w:pPr>
      <w:r w:rsidRPr="005042C9">
        <w:rPr>
          <w:rFonts w:ascii="Times New Roman" w:hAnsi="Times New Roman" w:cs="Times New Roman"/>
          <w:i w:val="0"/>
          <w:iCs/>
          <w:sz w:val="24"/>
          <w:szCs w:val="24"/>
        </w:rPr>
        <w:t xml:space="preserve">H2: Recruitment has a significant </w:t>
      </w:r>
      <w:r w:rsidR="00D50040">
        <w:rPr>
          <w:rFonts w:ascii="Times New Roman" w:hAnsi="Times New Roman" w:cs="Times New Roman"/>
          <w:i w:val="0"/>
          <w:iCs/>
          <w:sz w:val="24"/>
          <w:szCs w:val="24"/>
        </w:rPr>
        <w:t>impact</w:t>
      </w:r>
      <w:r w:rsidRPr="005042C9">
        <w:rPr>
          <w:rFonts w:ascii="Times New Roman" w:hAnsi="Times New Roman" w:cs="Times New Roman"/>
          <w:i w:val="0"/>
          <w:iCs/>
          <w:sz w:val="24"/>
          <w:szCs w:val="24"/>
        </w:rPr>
        <w:t xml:space="preserve"> on job satisfaction</w:t>
      </w:r>
    </w:p>
    <w:p w14:paraId="1E375726" w14:textId="77777777" w:rsidR="005042C9" w:rsidRPr="005042C9" w:rsidRDefault="005042C9" w:rsidP="005042C9">
      <w:pPr>
        <w:spacing w:after="0"/>
        <w:rPr>
          <w:rFonts w:ascii="Times New Roman" w:hAnsi="Times New Roman" w:cs="Times New Roman"/>
          <w:i w:val="0"/>
          <w:iCs/>
          <w:sz w:val="24"/>
          <w:szCs w:val="24"/>
        </w:rPr>
      </w:pPr>
      <w:r w:rsidRPr="005042C9">
        <w:rPr>
          <w:rFonts w:ascii="Times New Roman" w:hAnsi="Times New Roman" w:cs="Times New Roman"/>
          <w:i w:val="0"/>
          <w:iCs/>
          <w:sz w:val="24"/>
          <w:szCs w:val="24"/>
        </w:rPr>
        <w:t xml:space="preserve">H3: Work facilities have a significant </w:t>
      </w:r>
      <w:r w:rsidR="00D50040">
        <w:rPr>
          <w:rFonts w:ascii="Times New Roman" w:hAnsi="Times New Roman" w:cs="Times New Roman"/>
          <w:i w:val="0"/>
          <w:iCs/>
          <w:sz w:val="24"/>
          <w:szCs w:val="24"/>
        </w:rPr>
        <w:t>impact</w:t>
      </w:r>
      <w:r w:rsidRPr="005042C9">
        <w:rPr>
          <w:rFonts w:ascii="Times New Roman" w:hAnsi="Times New Roman" w:cs="Times New Roman"/>
          <w:i w:val="0"/>
          <w:iCs/>
          <w:sz w:val="24"/>
          <w:szCs w:val="24"/>
        </w:rPr>
        <w:t xml:space="preserve"> on job satisfaction</w:t>
      </w:r>
    </w:p>
    <w:p w14:paraId="4C17170F" w14:textId="77777777" w:rsidR="005042C9" w:rsidRPr="005042C9" w:rsidRDefault="005042C9" w:rsidP="005042C9">
      <w:pPr>
        <w:spacing w:after="0"/>
        <w:rPr>
          <w:rFonts w:ascii="Times New Roman" w:hAnsi="Times New Roman" w:cs="Times New Roman"/>
          <w:i w:val="0"/>
          <w:iCs/>
          <w:sz w:val="24"/>
          <w:szCs w:val="24"/>
        </w:rPr>
      </w:pPr>
      <w:r w:rsidRPr="005042C9">
        <w:rPr>
          <w:rFonts w:ascii="Times New Roman" w:hAnsi="Times New Roman" w:cs="Times New Roman"/>
          <w:i w:val="0"/>
          <w:iCs/>
          <w:sz w:val="24"/>
          <w:szCs w:val="24"/>
        </w:rPr>
        <w:t xml:space="preserve">H4: Education has a significant </w:t>
      </w:r>
      <w:r w:rsidR="00D50040">
        <w:rPr>
          <w:rFonts w:ascii="Times New Roman" w:hAnsi="Times New Roman" w:cs="Times New Roman"/>
          <w:i w:val="0"/>
          <w:iCs/>
          <w:sz w:val="24"/>
          <w:szCs w:val="24"/>
        </w:rPr>
        <w:t>impact</w:t>
      </w:r>
      <w:r w:rsidRPr="005042C9">
        <w:rPr>
          <w:rFonts w:ascii="Times New Roman" w:hAnsi="Times New Roman" w:cs="Times New Roman"/>
          <w:i w:val="0"/>
          <w:iCs/>
          <w:sz w:val="24"/>
          <w:szCs w:val="24"/>
        </w:rPr>
        <w:t xml:space="preserve"> on employee performance</w:t>
      </w:r>
    </w:p>
    <w:p w14:paraId="2CDC7484" w14:textId="77777777" w:rsidR="005042C9" w:rsidRPr="005042C9" w:rsidRDefault="005042C9" w:rsidP="005042C9">
      <w:pPr>
        <w:spacing w:after="0"/>
        <w:rPr>
          <w:rFonts w:ascii="Times New Roman" w:hAnsi="Times New Roman" w:cs="Times New Roman"/>
          <w:i w:val="0"/>
          <w:iCs/>
          <w:sz w:val="24"/>
          <w:szCs w:val="24"/>
        </w:rPr>
      </w:pPr>
      <w:r w:rsidRPr="005042C9">
        <w:rPr>
          <w:rFonts w:ascii="Times New Roman" w:hAnsi="Times New Roman" w:cs="Times New Roman"/>
          <w:i w:val="0"/>
          <w:iCs/>
          <w:sz w:val="24"/>
          <w:szCs w:val="24"/>
        </w:rPr>
        <w:t xml:space="preserve">H5: Recruitment has a significant </w:t>
      </w:r>
      <w:r w:rsidR="00D50040">
        <w:rPr>
          <w:rFonts w:ascii="Times New Roman" w:hAnsi="Times New Roman" w:cs="Times New Roman"/>
          <w:i w:val="0"/>
          <w:iCs/>
          <w:sz w:val="24"/>
          <w:szCs w:val="24"/>
        </w:rPr>
        <w:t>impact</w:t>
      </w:r>
      <w:r w:rsidRPr="005042C9">
        <w:rPr>
          <w:rFonts w:ascii="Times New Roman" w:hAnsi="Times New Roman" w:cs="Times New Roman"/>
          <w:i w:val="0"/>
          <w:iCs/>
          <w:sz w:val="24"/>
          <w:szCs w:val="24"/>
        </w:rPr>
        <w:t xml:space="preserve"> on employee performance</w:t>
      </w:r>
    </w:p>
    <w:p w14:paraId="206EAC2B" w14:textId="77777777" w:rsidR="005042C9" w:rsidRPr="005042C9" w:rsidRDefault="005042C9" w:rsidP="005042C9">
      <w:pPr>
        <w:spacing w:after="0"/>
        <w:rPr>
          <w:rFonts w:ascii="Times New Roman" w:hAnsi="Times New Roman" w:cs="Times New Roman"/>
          <w:i w:val="0"/>
          <w:iCs/>
          <w:sz w:val="24"/>
          <w:szCs w:val="24"/>
        </w:rPr>
      </w:pPr>
      <w:r w:rsidRPr="005042C9">
        <w:rPr>
          <w:rFonts w:ascii="Times New Roman" w:hAnsi="Times New Roman" w:cs="Times New Roman"/>
          <w:i w:val="0"/>
          <w:iCs/>
          <w:sz w:val="24"/>
          <w:szCs w:val="24"/>
        </w:rPr>
        <w:t xml:space="preserve">H6: Work facilities have a significant </w:t>
      </w:r>
      <w:r w:rsidR="00D50040">
        <w:rPr>
          <w:rFonts w:ascii="Times New Roman" w:hAnsi="Times New Roman" w:cs="Times New Roman"/>
          <w:i w:val="0"/>
          <w:iCs/>
          <w:sz w:val="24"/>
          <w:szCs w:val="24"/>
        </w:rPr>
        <w:t>impact</w:t>
      </w:r>
      <w:r w:rsidRPr="005042C9">
        <w:rPr>
          <w:rFonts w:ascii="Times New Roman" w:hAnsi="Times New Roman" w:cs="Times New Roman"/>
          <w:i w:val="0"/>
          <w:iCs/>
          <w:sz w:val="24"/>
          <w:szCs w:val="24"/>
        </w:rPr>
        <w:t xml:space="preserve"> on employee performance</w:t>
      </w:r>
    </w:p>
    <w:p w14:paraId="50CFBAA6" w14:textId="77777777" w:rsidR="005042C9" w:rsidRPr="005042C9" w:rsidRDefault="005042C9" w:rsidP="005042C9">
      <w:pPr>
        <w:spacing w:after="0"/>
        <w:rPr>
          <w:rFonts w:ascii="Times New Roman" w:hAnsi="Times New Roman" w:cs="Times New Roman"/>
          <w:i w:val="0"/>
          <w:iCs/>
          <w:sz w:val="24"/>
          <w:szCs w:val="24"/>
        </w:rPr>
      </w:pPr>
      <w:r w:rsidRPr="005042C9">
        <w:rPr>
          <w:rFonts w:ascii="Times New Roman" w:hAnsi="Times New Roman" w:cs="Times New Roman"/>
          <w:i w:val="0"/>
          <w:iCs/>
          <w:sz w:val="24"/>
          <w:szCs w:val="24"/>
        </w:rPr>
        <w:t xml:space="preserve">H7: Education has a significant </w:t>
      </w:r>
      <w:r w:rsidR="00D50040">
        <w:rPr>
          <w:rFonts w:ascii="Times New Roman" w:hAnsi="Times New Roman" w:cs="Times New Roman"/>
          <w:i w:val="0"/>
          <w:iCs/>
          <w:sz w:val="24"/>
          <w:szCs w:val="24"/>
        </w:rPr>
        <w:t>impact</w:t>
      </w:r>
      <w:r w:rsidRPr="005042C9">
        <w:rPr>
          <w:rFonts w:ascii="Times New Roman" w:hAnsi="Times New Roman" w:cs="Times New Roman"/>
          <w:i w:val="0"/>
          <w:iCs/>
          <w:sz w:val="24"/>
          <w:szCs w:val="24"/>
        </w:rPr>
        <w:t xml:space="preserve"> on performance through job satisfaction</w:t>
      </w:r>
    </w:p>
    <w:p w14:paraId="4C3841A7" w14:textId="77777777" w:rsidR="005042C9" w:rsidRPr="005042C9" w:rsidRDefault="005042C9" w:rsidP="005042C9">
      <w:pPr>
        <w:spacing w:after="0"/>
        <w:rPr>
          <w:rFonts w:ascii="Times New Roman" w:hAnsi="Times New Roman" w:cs="Times New Roman"/>
          <w:i w:val="0"/>
          <w:iCs/>
          <w:sz w:val="24"/>
          <w:szCs w:val="24"/>
        </w:rPr>
      </w:pPr>
      <w:r w:rsidRPr="005042C9">
        <w:rPr>
          <w:rFonts w:ascii="Times New Roman" w:hAnsi="Times New Roman" w:cs="Times New Roman"/>
          <w:i w:val="0"/>
          <w:iCs/>
          <w:sz w:val="24"/>
          <w:szCs w:val="24"/>
        </w:rPr>
        <w:t xml:space="preserve">H8: Recruitment has a significant </w:t>
      </w:r>
      <w:r w:rsidR="00D50040">
        <w:rPr>
          <w:rFonts w:ascii="Times New Roman" w:hAnsi="Times New Roman" w:cs="Times New Roman"/>
          <w:i w:val="0"/>
          <w:iCs/>
          <w:sz w:val="24"/>
          <w:szCs w:val="24"/>
        </w:rPr>
        <w:t>impact</w:t>
      </w:r>
      <w:r w:rsidRPr="005042C9">
        <w:rPr>
          <w:rFonts w:ascii="Times New Roman" w:hAnsi="Times New Roman" w:cs="Times New Roman"/>
          <w:i w:val="0"/>
          <w:iCs/>
          <w:sz w:val="24"/>
          <w:szCs w:val="24"/>
        </w:rPr>
        <w:t xml:space="preserve"> on performance through job satisfaction</w:t>
      </w:r>
    </w:p>
    <w:p w14:paraId="253B8B39" w14:textId="77777777" w:rsidR="005042C9" w:rsidRPr="005042C9" w:rsidRDefault="005042C9" w:rsidP="005042C9">
      <w:pPr>
        <w:spacing w:after="0"/>
        <w:rPr>
          <w:rFonts w:ascii="Times New Roman" w:hAnsi="Times New Roman" w:cs="Times New Roman"/>
          <w:i w:val="0"/>
          <w:iCs/>
          <w:sz w:val="24"/>
          <w:szCs w:val="24"/>
        </w:rPr>
      </w:pPr>
      <w:r w:rsidRPr="005042C9">
        <w:rPr>
          <w:rFonts w:ascii="Times New Roman" w:hAnsi="Times New Roman" w:cs="Times New Roman"/>
          <w:i w:val="0"/>
          <w:iCs/>
          <w:sz w:val="24"/>
          <w:szCs w:val="24"/>
        </w:rPr>
        <w:t xml:space="preserve">H9: Work facilities have a significant </w:t>
      </w:r>
      <w:r w:rsidR="00D50040">
        <w:rPr>
          <w:rFonts w:ascii="Times New Roman" w:hAnsi="Times New Roman" w:cs="Times New Roman"/>
          <w:i w:val="0"/>
          <w:iCs/>
          <w:sz w:val="24"/>
          <w:szCs w:val="24"/>
        </w:rPr>
        <w:t>impact</w:t>
      </w:r>
      <w:r w:rsidRPr="005042C9">
        <w:rPr>
          <w:rFonts w:ascii="Times New Roman" w:hAnsi="Times New Roman" w:cs="Times New Roman"/>
          <w:i w:val="0"/>
          <w:iCs/>
          <w:sz w:val="24"/>
          <w:szCs w:val="24"/>
        </w:rPr>
        <w:t xml:space="preserve"> on performance through job satisfaction</w:t>
      </w:r>
    </w:p>
    <w:p w14:paraId="7858BE3B" w14:textId="77777777" w:rsidR="00530079" w:rsidRDefault="005042C9" w:rsidP="005042C9">
      <w:pPr>
        <w:spacing w:after="0"/>
        <w:rPr>
          <w:rFonts w:ascii="Times New Roman" w:hAnsi="Times New Roman" w:cs="Times New Roman"/>
          <w:i w:val="0"/>
          <w:iCs/>
          <w:sz w:val="24"/>
          <w:szCs w:val="24"/>
        </w:rPr>
      </w:pPr>
      <w:r w:rsidRPr="005042C9">
        <w:rPr>
          <w:rFonts w:ascii="Times New Roman" w:hAnsi="Times New Roman" w:cs="Times New Roman"/>
          <w:i w:val="0"/>
          <w:iCs/>
          <w:sz w:val="24"/>
          <w:szCs w:val="24"/>
        </w:rPr>
        <w:t xml:space="preserve">H10: Job satisfaction has a significant </w:t>
      </w:r>
      <w:r w:rsidR="00D50040">
        <w:rPr>
          <w:rFonts w:ascii="Times New Roman" w:hAnsi="Times New Roman" w:cs="Times New Roman"/>
          <w:i w:val="0"/>
          <w:iCs/>
          <w:sz w:val="24"/>
          <w:szCs w:val="24"/>
        </w:rPr>
        <w:t>impact</w:t>
      </w:r>
      <w:r w:rsidRPr="005042C9">
        <w:rPr>
          <w:rFonts w:ascii="Times New Roman" w:hAnsi="Times New Roman" w:cs="Times New Roman"/>
          <w:i w:val="0"/>
          <w:iCs/>
          <w:sz w:val="24"/>
          <w:szCs w:val="24"/>
        </w:rPr>
        <w:t xml:space="preserve"> on performance</w:t>
      </w:r>
    </w:p>
    <w:p w14:paraId="7F86C3EF" w14:textId="77777777" w:rsidR="006D0F37" w:rsidRDefault="006D0F37" w:rsidP="00B575A2">
      <w:pPr>
        <w:pBdr>
          <w:top w:val="nil"/>
          <w:left w:val="nil"/>
          <w:bottom w:val="nil"/>
          <w:right w:val="nil"/>
          <w:between w:val="nil"/>
        </w:pBdr>
        <w:spacing w:after="0" w:line="240" w:lineRule="auto"/>
        <w:jc w:val="both"/>
        <w:rPr>
          <w:rFonts w:ascii="Times New Roman" w:hAnsi="Times New Roman" w:cs="Times New Roman"/>
          <w:i w:val="0"/>
          <w:iCs/>
          <w:sz w:val="24"/>
          <w:szCs w:val="24"/>
        </w:rPr>
      </w:pPr>
    </w:p>
    <w:p w14:paraId="7017943E" w14:textId="77777777" w:rsidR="00CD11CA" w:rsidRPr="00CD11CA" w:rsidRDefault="00EC503C" w:rsidP="00B575A2">
      <w:pPr>
        <w:pBdr>
          <w:top w:val="nil"/>
          <w:left w:val="nil"/>
          <w:bottom w:val="nil"/>
          <w:right w:val="nil"/>
          <w:between w:val="nil"/>
        </w:pBdr>
        <w:spacing w:after="0" w:line="240" w:lineRule="auto"/>
        <w:jc w:val="both"/>
        <w:rPr>
          <w:rFonts w:ascii="Times New Roman" w:hAnsi="Times New Roman" w:cs="Times New Roman"/>
          <w:b/>
          <w:bCs/>
          <w:i w:val="0"/>
          <w:sz w:val="24"/>
          <w:szCs w:val="24"/>
        </w:rPr>
      </w:pPr>
      <w:r w:rsidRPr="00EC503C">
        <w:rPr>
          <w:rFonts w:ascii="Times New Roman" w:hAnsi="Times New Roman" w:cs="Times New Roman"/>
          <w:b/>
          <w:bCs/>
          <w:i w:val="0"/>
          <w:sz w:val="24"/>
          <w:szCs w:val="24"/>
        </w:rPr>
        <w:t xml:space="preserve">Theoretical </w:t>
      </w:r>
      <w:r>
        <w:rPr>
          <w:rFonts w:ascii="Times New Roman" w:hAnsi="Times New Roman" w:cs="Times New Roman"/>
          <w:b/>
          <w:bCs/>
          <w:i w:val="0"/>
          <w:sz w:val="24"/>
          <w:szCs w:val="24"/>
        </w:rPr>
        <w:t>F</w:t>
      </w:r>
      <w:r w:rsidRPr="00EC503C">
        <w:rPr>
          <w:rFonts w:ascii="Times New Roman" w:hAnsi="Times New Roman" w:cs="Times New Roman"/>
          <w:b/>
          <w:bCs/>
          <w:i w:val="0"/>
          <w:sz w:val="24"/>
          <w:szCs w:val="24"/>
        </w:rPr>
        <w:t>ramework</w:t>
      </w:r>
    </w:p>
    <w:p w14:paraId="539F086E" w14:textId="77777777" w:rsidR="00023FF4" w:rsidRDefault="00E1162C" w:rsidP="00B575A2">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noProof/>
          <w:color w:val="000000"/>
          <w:sz w:val="24"/>
          <w:szCs w:val="24"/>
        </w:rPr>
        <w:drawing>
          <wp:inline distT="0" distB="0" distL="0" distR="0" wp14:anchorId="7CF2943E" wp14:editId="012E0FEE">
            <wp:extent cx="6287135" cy="18097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7135" cy="1809750"/>
                    </a:xfrm>
                    <a:prstGeom prst="rect">
                      <a:avLst/>
                    </a:prstGeom>
                    <a:noFill/>
                  </pic:spPr>
                </pic:pic>
              </a:graphicData>
            </a:graphic>
          </wp:inline>
        </w:drawing>
      </w:r>
    </w:p>
    <w:p w14:paraId="1713522F" w14:textId="77777777" w:rsidR="00D83483" w:rsidRDefault="00D83483" w:rsidP="00B575A2">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5B448FF7" w14:textId="77777777" w:rsidR="00872BE2" w:rsidRDefault="00872BE2" w:rsidP="00B575A2">
      <w:pPr>
        <w:pBdr>
          <w:top w:val="nil"/>
          <w:left w:val="nil"/>
          <w:bottom w:val="nil"/>
          <w:right w:val="nil"/>
          <w:between w:val="nil"/>
        </w:pBdr>
        <w:spacing w:after="0" w:line="240" w:lineRule="auto"/>
        <w:jc w:val="both"/>
        <w:rPr>
          <w:rFonts w:ascii="Times New Roman" w:eastAsia="Times New Roman" w:hAnsi="Times New Roman" w:cs="Times New Roman"/>
          <w:i w:val="0"/>
          <w:color w:val="FF0000"/>
          <w:sz w:val="24"/>
          <w:szCs w:val="24"/>
        </w:rPr>
      </w:pPr>
    </w:p>
    <w:p w14:paraId="7053EE17" w14:textId="77777777" w:rsidR="00872BE2" w:rsidRPr="00121090" w:rsidRDefault="00EC503C" w:rsidP="00B575A2">
      <w:pPr>
        <w:pBdr>
          <w:top w:val="nil"/>
          <w:left w:val="nil"/>
          <w:bottom w:val="nil"/>
          <w:right w:val="nil"/>
          <w:between w:val="nil"/>
        </w:pBdr>
        <w:spacing w:after="0" w:line="240" w:lineRule="auto"/>
        <w:jc w:val="center"/>
        <w:rPr>
          <w:rFonts w:ascii="Times New Roman" w:eastAsia="Times New Roman" w:hAnsi="Times New Roman" w:cs="Times New Roman"/>
          <w:i w:val="0"/>
          <w:sz w:val="24"/>
          <w:szCs w:val="24"/>
        </w:rPr>
      </w:pPr>
      <w:r w:rsidRPr="00EC503C">
        <w:rPr>
          <w:rFonts w:ascii="Times New Roman" w:eastAsia="Times New Roman" w:hAnsi="Times New Roman" w:cs="Times New Roman"/>
          <w:i w:val="0"/>
          <w:sz w:val="24"/>
          <w:szCs w:val="24"/>
        </w:rPr>
        <w:t>Figure 1. Theoretical Framework</w:t>
      </w:r>
    </w:p>
    <w:p w14:paraId="5EE1CFC1" w14:textId="77777777" w:rsidR="00872BE2" w:rsidRDefault="00872BE2" w:rsidP="00B575A2">
      <w:pPr>
        <w:pBdr>
          <w:top w:val="nil"/>
          <w:left w:val="nil"/>
          <w:bottom w:val="nil"/>
          <w:right w:val="nil"/>
          <w:between w:val="nil"/>
        </w:pBdr>
        <w:spacing w:after="0" w:line="240" w:lineRule="auto"/>
        <w:jc w:val="both"/>
        <w:rPr>
          <w:rFonts w:ascii="Times New Roman" w:eastAsia="Times New Roman" w:hAnsi="Times New Roman" w:cs="Times New Roman"/>
          <w:i w:val="0"/>
          <w:color w:val="FF0000"/>
          <w:sz w:val="24"/>
          <w:szCs w:val="24"/>
        </w:rPr>
      </w:pPr>
    </w:p>
    <w:p w14:paraId="17EC126E" w14:textId="77777777" w:rsidR="00A007C9" w:rsidRDefault="00584B54" w:rsidP="006D0F37">
      <w:pPr>
        <w:spacing w:after="0" w:line="276"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ME</w:t>
      </w:r>
      <w:r w:rsidR="0065174D">
        <w:rPr>
          <w:rFonts w:ascii="Times New Roman" w:eastAsia="Times New Roman" w:hAnsi="Times New Roman" w:cs="Times New Roman"/>
          <w:b/>
          <w:i w:val="0"/>
          <w:sz w:val="24"/>
          <w:szCs w:val="24"/>
        </w:rPr>
        <w:t>T</w:t>
      </w:r>
      <w:r w:rsidR="00D47A74">
        <w:rPr>
          <w:rFonts w:ascii="Times New Roman" w:eastAsia="Times New Roman" w:hAnsi="Times New Roman" w:cs="Times New Roman"/>
          <w:b/>
          <w:i w:val="0"/>
          <w:sz w:val="24"/>
          <w:szCs w:val="24"/>
        </w:rPr>
        <w:t>HOD</w:t>
      </w:r>
    </w:p>
    <w:p w14:paraId="568BCE57" w14:textId="77777777" w:rsidR="00EC503C" w:rsidRDefault="00EC503C" w:rsidP="006D0F37">
      <w:pPr>
        <w:spacing w:after="0" w:line="276" w:lineRule="auto"/>
        <w:jc w:val="both"/>
        <w:rPr>
          <w:rFonts w:ascii="Times New Roman" w:eastAsia="Times New Roman" w:hAnsi="Times New Roman" w:cs="Times New Roman"/>
          <w:b/>
          <w:i w:val="0"/>
          <w:sz w:val="24"/>
          <w:szCs w:val="24"/>
        </w:rPr>
      </w:pPr>
    </w:p>
    <w:p w14:paraId="4C77CB47" w14:textId="77777777" w:rsidR="007F0D09" w:rsidRPr="0012650F" w:rsidRDefault="00380370" w:rsidP="006D0F37">
      <w:pPr>
        <w:spacing w:after="0" w:line="276" w:lineRule="auto"/>
        <w:jc w:val="both"/>
        <w:rPr>
          <w:rFonts w:ascii="Times New Roman" w:hAnsi="Times New Roman" w:cs="Times New Roman"/>
          <w:i w:val="0"/>
          <w:iCs/>
          <w:sz w:val="24"/>
          <w:szCs w:val="24"/>
        </w:rPr>
      </w:pPr>
      <w:r w:rsidRPr="00380370">
        <w:rPr>
          <w:rFonts w:ascii="Times New Roman" w:eastAsia="Times New Roman" w:hAnsi="Times New Roman" w:cs="Times New Roman"/>
          <w:b/>
          <w:bCs/>
          <w:i w:val="0"/>
          <w:sz w:val="24"/>
          <w:szCs w:val="24"/>
        </w:rPr>
        <w:t>Research Design</w:t>
      </w:r>
      <w:r w:rsidR="0065174D">
        <w:rPr>
          <w:rFonts w:ascii="Times New Roman" w:eastAsia="Times New Roman" w:hAnsi="Times New Roman" w:cs="Times New Roman"/>
          <w:b/>
          <w:bCs/>
          <w:i w:val="0"/>
          <w:sz w:val="24"/>
          <w:szCs w:val="24"/>
        </w:rPr>
        <w:t xml:space="preserve">. </w:t>
      </w:r>
      <w:r w:rsidR="00E1162C">
        <w:rPr>
          <w:rFonts w:ascii="Times New Roman" w:hAnsi="Times New Roman" w:cs="Times New Roman"/>
          <w:i w:val="0"/>
          <w:iCs/>
          <w:sz w:val="24"/>
          <w:szCs w:val="24"/>
        </w:rPr>
        <w:t>T</w:t>
      </w:r>
      <w:r w:rsidR="00390EB3" w:rsidRPr="00390EB3">
        <w:rPr>
          <w:rFonts w:ascii="Times New Roman" w:hAnsi="Times New Roman" w:cs="Times New Roman"/>
          <w:i w:val="0"/>
          <w:iCs/>
          <w:sz w:val="24"/>
          <w:szCs w:val="24"/>
        </w:rPr>
        <w:t xml:space="preserve">his </w:t>
      </w:r>
      <w:r w:rsidR="00EF3FBD">
        <w:rPr>
          <w:rFonts w:ascii="Times New Roman" w:hAnsi="Times New Roman" w:cs="Times New Roman"/>
          <w:i w:val="0"/>
          <w:iCs/>
          <w:sz w:val="24"/>
          <w:szCs w:val="24"/>
        </w:rPr>
        <w:t xml:space="preserve">study </w:t>
      </w:r>
      <w:r w:rsidR="00D47A74">
        <w:rPr>
          <w:rFonts w:ascii="Times New Roman" w:hAnsi="Times New Roman" w:cs="Times New Roman"/>
          <w:i w:val="0"/>
          <w:iCs/>
          <w:sz w:val="24"/>
          <w:szCs w:val="24"/>
        </w:rPr>
        <w:t>used</w:t>
      </w:r>
      <w:r w:rsidR="00390EB3" w:rsidRPr="00390EB3">
        <w:rPr>
          <w:rFonts w:ascii="Times New Roman" w:hAnsi="Times New Roman" w:cs="Times New Roman"/>
          <w:i w:val="0"/>
          <w:iCs/>
          <w:sz w:val="24"/>
          <w:szCs w:val="24"/>
        </w:rPr>
        <w:t xml:space="preserve"> descriptive quantitative method. The descriptive method uses a certain way of collecting, processing and analyzing the data presented and measuring it on a numerical scale or in the form of numbers using statistical techniques (</w:t>
      </w:r>
      <w:proofErr w:type="spellStart"/>
      <w:r w:rsidR="00390EB3" w:rsidRPr="00390EB3">
        <w:rPr>
          <w:rFonts w:ascii="Times New Roman" w:hAnsi="Times New Roman" w:cs="Times New Roman"/>
          <w:i w:val="0"/>
          <w:iCs/>
          <w:sz w:val="24"/>
          <w:szCs w:val="24"/>
        </w:rPr>
        <w:t>Sugiyono</w:t>
      </w:r>
      <w:proofErr w:type="spellEnd"/>
      <w:r w:rsidR="00390EB3" w:rsidRPr="00390EB3">
        <w:rPr>
          <w:rFonts w:ascii="Times New Roman" w:hAnsi="Times New Roman" w:cs="Times New Roman"/>
          <w:i w:val="0"/>
          <w:iCs/>
          <w:sz w:val="24"/>
          <w:szCs w:val="24"/>
        </w:rPr>
        <w:t>, 2017).</w:t>
      </w:r>
    </w:p>
    <w:p w14:paraId="2ABE3D4F" w14:textId="77777777" w:rsidR="00EC503C" w:rsidRDefault="00EC503C" w:rsidP="006D0F37">
      <w:pPr>
        <w:spacing w:after="0" w:line="276" w:lineRule="auto"/>
        <w:jc w:val="both"/>
        <w:rPr>
          <w:rFonts w:ascii="Times New Roman" w:eastAsia="Times New Roman" w:hAnsi="Times New Roman" w:cs="Times New Roman"/>
          <w:b/>
          <w:bCs/>
          <w:i w:val="0"/>
          <w:sz w:val="24"/>
          <w:szCs w:val="24"/>
        </w:rPr>
      </w:pPr>
    </w:p>
    <w:p w14:paraId="5F42C35C" w14:textId="77777777" w:rsidR="00124512" w:rsidRDefault="00380370" w:rsidP="006D0F37">
      <w:pPr>
        <w:spacing w:after="0" w:line="276" w:lineRule="auto"/>
        <w:jc w:val="both"/>
        <w:rPr>
          <w:rFonts w:ascii="Times New Roman" w:hAnsi="Times New Roman" w:cs="Times New Roman"/>
          <w:i w:val="0"/>
          <w:iCs/>
          <w:sz w:val="24"/>
          <w:szCs w:val="24"/>
        </w:rPr>
      </w:pPr>
      <w:r w:rsidRPr="00380370">
        <w:rPr>
          <w:rFonts w:ascii="Times New Roman" w:eastAsia="Times New Roman" w:hAnsi="Times New Roman" w:cs="Times New Roman"/>
          <w:b/>
          <w:bCs/>
          <w:i w:val="0"/>
          <w:sz w:val="24"/>
          <w:szCs w:val="24"/>
        </w:rPr>
        <w:t xml:space="preserve">Population </w:t>
      </w:r>
      <w:r>
        <w:rPr>
          <w:rFonts w:ascii="Times New Roman" w:eastAsia="Times New Roman" w:hAnsi="Times New Roman" w:cs="Times New Roman"/>
          <w:b/>
          <w:bCs/>
          <w:i w:val="0"/>
          <w:sz w:val="24"/>
          <w:szCs w:val="24"/>
        </w:rPr>
        <w:t>a</w:t>
      </w:r>
      <w:r w:rsidRPr="00380370">
        <w:rPr>
          <w:rFonts w:ascii="Times New Roman" w:eastAsia="Times New Roman" w:hAnsi="Times New Roman" w:cs="Times New Roman"/>
          <w:b/>
          <w:bCs/>
          <w:i w:val="0"/>
          <w:sz w:val="24"/>
          <w:szCs w:val="24"/>
        </w:rPr>
        <w:t>nd Sample</w:t>
      </w:r>
      <w:r w:rsidR="0065174D">
        <w:rPr>
          <w:rFonts w:ascii="Times New Roman" w:eastAsia="Times New Roman" w:hAnsi="Times New Roman" w:cs="Times New Roman"/>
          <w:b/>
          <w:bCs/>
          <w:i w:val="0"/>
          <w:sz w:val="24"/>
          <w:szCs w:val="24"/>
        </w:rPr>
        <w:t xml:space="preserve">. </w:t>
      </w:r>
      <w:r w:rsidR="00390EB3" w:rsidRPr="00390EB3">
        <w:rPr>
          <w:rFonts w:ascii="Times New Roman" w:hAnsi="Times New Roman" w:cs="Times New Roman"/>
          <w:i w:val="0"/>
          <w:iCs/>
          <w:sz w:val="24"/>
          <w:szCs w:val="24"/>
        </w:rPr>
        <w:t xml:space="preserve">The population </w:t>
      </w:r>
      <w:r w:rsidR="00874D3C">
        <w:rPr>
          <w:rFonts w:ascii="Times New Roman" w:hAnsi="Times New Roman" w:cs="Times New Roman"/>
          <w:i w:val="0"/>
          <w:iCs/>
          <w:sz w:val="24"/>
          <w:szCs w:val="24"/>
        </w:rPr>
        <w:t>is</w:t>
      </w:r>
      <w:r w:rsidR="00390EB3" w:rsidRPr="00390EB3">
        <w:rPr>
          <w:rFonts w:ascii="Times New Roman" w:hAnsi="Times New Roman" w:cs="Times New Roman"/>
          <w:i w:val="0"/>
          <w:iCs/>
          <w:sz w:val="24"/>
          <w:szCs w:val="24"/>
        </w:rPr>
        <w:t xml:space="preserve"> the employees of PT Gag Nickel. The sample used is saturated sample, namely all employees of PT Gag Nickel, totaling 68 people. The sampling technique in this study was using purposive samplin</w:t>
      </w:r>
      <w:r w:rsidR="002D0678">
        <w:rPr>
          <w:rFonts w:ascii="Times New Roman" w:hAnsi="Times New Roman" w:cs="Times New Roman"/>
          <w:i w:val="0"/>
          <w:iCs/>
          <w:sz w:val="24"/>
          <w:szCs w:val="24"/>
        </w:rPr>
        <w:t>g</w:t>
      </w:r>
      <w:r w:rsidR="00390EB3" w:rsidRPr="00390EB3">
        <w:rPr>
          <w:rFonts w:ascii="Times New Roman" w:hAnsi="Times New Roman" w:cs="Times New Roman"/>
          <w:i w:val="0"/>
          <w:iCs/>
          <w:sz w:val="24"/>
          <w:szCs w:val="24"/>
        </w:rPr>
        <w:t xml:space="preserve">. </w:t>
      </w:r>
      <w:r w:rsidR="002418C9" w:rsidRPr="002418C9">
        <w:rPr>
          <w:rFonts w:ascii="Times New Roman" w:hAnsi="Times New Roman" w:cs="Times New Roman"/>
          <w:i w:val="0"/>
          <w:iCs/>
          <w:sz w:val="24"/>
          <w:szCs w:val="24"/>
        </w:rPr>
        <w:t>The following is an example of the inclusion criteria used:</w:t>
      </w:r>
    </w:p>
    <w:p w14:paraId="1F4D7B16" w14:textId="77777777" w:rsidR="009160E0" w:rsidRPr="009160E0" w:rsidRDefault="009160E0" w:rsidP="006D0F37">
      <w:pPr>
        <w:pStyle w:val="ListParagraph"/>
        <w:numPr>
          <w:ilvl w:val="3"/>
          <w:numId w:val="2"/>
        </w:numPr>
        <w:spacing w:after="0" w:line="276" w:lineRule="auto"/>
        <w:ind w:left="540"/>
        <w:jc w:val="both"/>
        <w:rPr>
          <w:rFonts w:ascii="Times New Roman" w:hAnsi="Times New Roman" w:cs="Times New Roman"/>
          <w:i w:val="0"/>
          <w:iCs/>
          <w:sz w:val="24"/>
          <w:szCs w:val="24"/>
        </w:rPr>
      </w:pPr>
      <w:r w:rsidRPr="009160E0">
        <w:rPr>
          <w:rFonts w:ascii="Times New Roman" w:hAnsi="Times New Roman" w:cs="Times New Roman"/>
          <w:i w:val="0"/>
          <w:iCs/>
          <w:sz w:val="24"/>
          <w:szCs w:val="24"/>
        </w:rPr>
        <w:t>Employees who are willing to be respondents for this research.</w:t>
      </w:r>
    </w:p>
    <w:p w14:paraId="7A77CC96" w14:textId="77777777" w:rsidR="00745834" w:rsidRPr="00745834" w:rsidRDefault="009160E0" w:rsidP="006D0F37">
      <w:pPr>
        <w:pStyle w:val="ListParagraph"/>
        <w:numPr>
          <w:ilvl w:val="3"/>
          <w:numId w:val="2"/>
        </w:numPr>
        <w:spacing w:after="0" w:line="276" w:lineRule="auto"/>
        <w:ind w:left="540"/>
        <w:jc w:val="both"/>
        <w:rPr>
          <w:rFonts w:ascii="Times New Roman" w:hAnsi="Times New Roman" w:cs="Times New Roman"/>
          <w:i w:val="0"/>
          <w:iCs/>
          <w:sz w:val="24"/>
          <w:szCs w:val="24"/>
        </w:rPr>
      </w:pPr>
      <w:r w:rsidRPr="009160E0">
        <w:rPr>
          <w:rFonts w:ascii="Times New Roman" w:hAnsi="Times New Roman" w:cs="Times New Roman"/>
          <w:i w:val="0"/>
          <w:iCs/>
          <w:sz w:val="24"/>
          <w:szCs w:val="24"/>
        </w:rPr>
        <w:t>Employees who have worked for at least 3 years.</w:t>
      </w:r>
    </w:p>
    <w:p w14:paraId="60F08F46" w14:textId="77777777" w:rsidR="006854FD" w:rsidRDefault="006854FD" w:rsidP="006D0F37">
      <w:pPr>
        <w:spacing w:after="0" w:line="276" w:lineRule="auto"/>
        <w:jc w:val="both"/>
        <w:rPr>
          <w:rFonts w:ascii="Times New Roman" w:eastAsia="Times New Roman" w:hAnsi="Times New Roman" w:cs="Times New Roman"/>
          <w:b/>
          <w:bCs/>
          <w:i w:val="0"/>
          <w:sz w:val="24"/>
          <w:szCs w:val="24"/>
        </w:rPr>
      </w:pPr>
    </w:p>
    <w:p w14:paraId="07B56925" w14:textId="77777777" w:rsidR="00222F97" w:rsidRPr="00225E4B" w:rsidRDefault="00380370" w:rsidP="006D0F37">
      <w:pPr>
        <w:spacing w:after="0" w:line="276" w:lineRule="auto"/>
        <w:jc w:val="both"/>
        <w:rPr>
          <w:rFonts w:ascii="Times New Roman" w:hAnsi="Times New Roman" w:cs="Times New Roman"/>
          <w:i w:val="0"/>
          <w:iCs/>
          <w:sz w:val="24"/>
          <w:szCs w:val="24"/>
        </w:rPr>
      </w:pPr>
      <w:r w:rsidRPr="00380370">
        <w:rPr>
          <w:rFonts w:ascii="Times New Roman" w:eastAsia="Times New Roman" w:hAnsi="Times New Roman" w:cs="Times New Roman"/>
          <w:b/>
          <w:bCs/>
          <w:i w:val="0"/>
          <w:sz w:val="24"/>
          <w:szCs w:val="24"/>
        </w:rPr>
        <w:lastRenderedPageBreak/>
        <w:t xml:space="preserve">Data Collection Techniques </w:t>
      </w:r>
      <w:r>
        <w:rPr>
          <w:rFonts w:ascii="Times New Roman" w:eastAsia="Times New Roman" w:hAnsi="Times New Roman" w:cs="Times New Roman"/>
          <w:b/>
          <w:bCs/>
          <w:i w:val="0"/>
          <w:sz w:val="24"/>
          <w:szCs w:val="24"/>
        </w:rPr>
        <w:t>a</w:t>
      </w:r>
      <w:r w:rsidRPr="00380370">
        <w:rPr>
          <w:rFonts w:ascii="Times New Roman" w:eastAsia="Times New Roman" w:hAnsi="Times New Roman" w:cs="Times New Roman"/>
          <w:b/>
          <w:bCs/>
          <w:i w:val="0"/>
          <w:sz w:val="24"/>
          <w:szCs w:val="24"/>
        </w:rPr>
        <w:t>nd Instrument Development</w:t>
      </w:r>
      <w:r w:rsidR="00353759">
        <w:rPr>
          <w:rFonts w:ascii="Times New Roman" w:eastAsia="Times New Roman" w:hAnsi="Times New Roman" w:cs="Times New Roman"/>
          <w:b/>
          <w:bCs/>
          <w:i w:val="0"/>
          <w:sz w:val="24"/>
          <w:szCs w:val="24"/>
        </w:rPr>
        <w:t xml:space="preserve">. </w:t>
      </w:r>
      <w:r w:rsidR="00B916B7">
        <w:rPr>
          <w:rFonts w:ascii="Times New Roman" w:hAnsi="Times New Roman" w:cs="Times New Roman"/>
          <w:i w:val="0"/>
          <w:sz w:val="24"/>
          <w:szCs w:val="24"/>
        </w:rPr>
        <w:t>T</w:t>
      </w:r>
      <w:r w:rsidR="009160E0" w:rsidRPr="009160E0">
        <w:rPr>
          <w:rFonts w:ascii="Times New Roman" w:hAnsi="Times New Roman" w:cs="Times New Roman"/>
          <w:i w:val="0"/>
          <w:sz w:val="24"/>
          <w:szCs w:val="24"/>
        </w:rPr>
        <w:t xml:space="preserve">his research </w:t>
      </w:r>
      <w:r w:rsidR="00B916B7">
        <w:rPr>
          <w:rFonts w:ascii="Times New Roman" w:hAnsi="Times New Roman" w:cs="Times New Roman"/>
          <w:i w:val="0"/>
          <w:sz w:val="24"/>
          <w:szCs w:val="24"/>
        </w:rPr>
        <w:t>used</w:t>
      </w:r>
      <w:r w:rsidR="009160E0" w:rsidRPr="009160E0">
        <w:rPr>
          <w:rFonts w:ascii="Times New Roman" w:hAnsi="Times New Roman" w:cs="Times New Roman"/>
          <w:i w:val="0"/>
          <w:sz w:val="24"/>
          <w:szCs w:val="24"/>
        </w:rPr>
        <w:t xml:space="preserve"> questionnaire. To measure respondents' responses, a Likert scale with a five-point scale was used</w:t>
      </w:r>
      <w:r w:rsidR="00B916B7">
        <w:rPr>
          <w:rFonts w:ascii="Times New Roman" w:hAnsi="Times New Roman" w:cs="Times New Roman"/>
          <w:i w:val="0"/>
          <w:sz w:val="24"/>
          <w:szCs w:val="24"/>
        </w:rPr>
        <w:t>.</w:t>
      </w:r>
    </w:p>
    <w:p w14:paraId="558F5574" w14:textId="77777777" w:rsidR="006854FD" w:rsidRDefault="006854FD" w:rsidP="006D0F37">
      <w:pPr>
        <w:spacing w:after="0" w:line="276" w:lineRule="auto"/>
        <w:jc w:val="both"/>
        <w:rPr>
          <w:rFonts w:ascii="Times New Roman" w:eastAsia="Times New Roman" w:hAnsi="Times New Roman" w:cs="Times New Roman"/>
          <w:b/>
          <w:bCs/>
          <w:i w:val="0"/>
          <w:sz w:val="24"/>
          <w:szCs w:val="24"/>
        </w:rPr>
      </w:pPr>
    </w:p>
    <w:p w14:paraId="76CE3900" w14:textId="77777777" w:rsidR="00A81A5C" w:rsidRPr="009B5D12" w:rsidRDefault="00745834" w:rsidP="006D0F37">
      <w:pPr>
        <w:spacing w:after="0" w:line="276" w:lineRule="auto"/>
        <w:jc w:val="both"/>
        <w:rPr>
          <w:rFonts w:ascii="Times New Roman" w:hAnsi="Times New Roman" w:cs="Times New Roman"/>
          <w:i w:val="0"/>
          <w:iCs/>
          <w:sz w:val="24"/>
          <w:szCs w:val="24"/>
        </w:rPr>
      </w:pPr>
      <w:r w:rsidRPr="00A81A5C">
        <w:rPr>
          <w:rFonts w:ascii="Times New Roman" w:eastAsia="Times New Roman" w:hAnsi="Times New Roman" w:cs="Times New Roman"/>
          <w:b/>
          <w:bCs/>
          <w:i w:val="0"/>
          <w:sz w:val="24"/>
          <w:szCs w:val="24"/>
        </w:rPr>
        <w:t>D</w:t>
      </w:r>
      <w:r w:rsidR="00194A65" w:rsidRPr="00A81A5C">
        <w:rPr>
          <w:rFonts w:ascii="Times New Roman" w:eastAsia="Times New Roman" w:hAnsi="Times New Roman" w:cs="Times New Roman"/>
          <w:b/>
          <w:bCs/>
          <w:i w:val="0"/>
          <w:sz w:val="24"/>
          <w:szCs w:val="24"/>
        </w:rPr>
        <w:t xml:space="preserve">ata </w:t>
      </w:r>
      <w:r w:rsidRPr="00A81A5C">
        <w:rPr>
          <w:rFonts w:ascii="Times New Roman" w:eastAsia="Times New Roman" w:hAnsi="Times New Roman" w:cs="Times New Roman"/>
          <w:b/>
          <w:bCs/>
          <w:i w:val="0"/>
          <w:sz w:val="24"/>
          <w:szCs w:val="24"/>
        </w:rPr>
        <w:t>A</w:t>
      </w:r>
      <w:r w:rsidR="00194A65" w:rsidRPr="00A81A5C">
        <w:rPr>
          <w:rFonts w:ascii="Times New Roman" w:eastAsia="Times New Roman" w:hAnsi="Times New Roman" w:cs="Times New Roman"/>
          <w:b/>
          <w:bCs/>
          <w:i w:val="0"/>
          <w:sz w:val="24"/>
          <w:szCs w:val="24"/>
        </w:rPr>
        <w:t xml:space="preserve">nalysis </w:t>
      </w:r>
      <w:r w:rsidR="00A81A5C" w:rsidRPr="00A81A5C">
        <w:rPr>
          <w:rFonts w:ascii="Times New Roman" w:eastAsia="Times New Roman" w:hAnsi="Times New Roman" w:cs="Times New Roman"/>
          <w:b/>
          <w:bCs/>
          <w:i w:val="0"/>
          <w:sz w:val="24"/>
          <w:szCs w:val="24"/>
        </w:rPr>
        <w:t>Techniques</w:t>
      </w:r>
      <w:r w:rsidR="00353759">
        <w:rPr>
          <w:rFonts w:ascii="Times New Roman" w:eastAsia="Times New Roman" w:hAnsi="Times New Roman" w:cs="Times New Roman"/>
          <w:b/>
          <w:bCs/>
          <w:i w:val="0"/>
          <w:sz w:val="24"/>
          <w:szCs w:val="24"/>
        </w:rPr>
        <w:t xml:space="preserve">. </w:t>
      </w:r>
      <w:r w:rsidR="009160E0" w:rsidRPr="009160E0">
        <w:rPr>
          <w:rFonts w:ascii="Times New Roman" w:eastAsia="Times New Roman" w:hAnsi="Times New Roman" w:cs="Times New Roman"/>
          <w:i w:val="0"/>
          <w:sz w:val="24"/>
          <w:szCs w:val="24"/>
        </w:rPr>
        <w:t xml:space="preserve">This research uses path analysis. It aims to test the </w:t>
      </w:r>
      <w:r w:rsidR="00D50040">
        <w:rPr>
          <w:rFonts w:ascii="Times New Roman" w:eastAsia="Times New Roman" w:hAnsi="Times New Roman" w:cs="Times New Roman"/>
          <w:i w:val="0"/>
          <w:sz w:val="24"/>
          <w:szCs w:val="24"/>
        </w:rPr>
        <w:t>impact</w:t>
      </w:r>
      <w:r w:rsidR="009160E0" w:rsidRPr="009160E0">
        <w:rPr>
          <w:rFonts w:ascii="Times New Roman" w:eastAsia="Times New Roman" w:hAnsi="Times New Roman" w:cs="Times New Roman"/>
          <w:i w:val="0"/>
          <w:sz w:val="24"/>
          <w:szCs w:val="24"/>
        </w:rPr>
        <w:t xml:space="preserve"> of the intervening variable. However, the path analysis actually cannot determine the causal </w:t>
      </w:r>
      <w:r w:rsidR="0046095C">
        <w:rPr>
          <w:rFonts w:ascii="Times New Roman" w:eastAsia="Times New Roman" w:hAnsi="Times New Roman" w:cs="Times New Roman"/>
          <w:i w:val="0"/>
          <w:sz w:val="24"/>
          <w:szCs w:val="24"/>
        </w:rPr>
        <w:t>relation</w:t>
      </w:r>
      <w:r w:rsidR="009160E0" w:rsidRPr="009160E0">
        <w:rPr>
          <w:rFonts w:ascii="Times New Roman" w:eastAsia="Times New Roman" w:hAnsi="Times New Roman" w:cs="Times New Roman"/>
          <w:i w:val="0"/>
          <w:sz w:val="24"/>
          <w:szCs w:val="24"/>
        </w:rPr>
        <w:t xml:space="preserve"> and cannot be used as a substitute to observe the causal </w:t>
      </w:r>
      <w:r w:rsidR="0046095C">
        <w:rPr>
          <w:rFonts w:ascii="Times New Roman" w:eastAsia="Times New Roman" w:hAnsi="Times New Roman" w:cs="Times New Roman"/>
          <w:i w:val="0"/>
          <w:sz w:val="24"/>
          <w:szCs w:val="24"/>
        </w:rPr>
        <w:t>relation</w:t>
      </w:r>
      <w:r w:rsidR="009160E0" w:rsidRPr="009160E0">
        <w:rPr>
          <w:rFonts w:ascii="Times New Roman" w:eastAsia="Times New Roman" w:hAnsi="Times New Roman" w:cs="Times New Roman"/>
          <w:i w:val="0"/>
          <w:sz w:val="24"/>
          <w:szCs w:val="24"/>
        </w:rPr>
        <w:t xml:space="preserve"> between variables.</w:t>
      </w:r>
    </w:p>
    <w:p w14:paraId="606DAA7C" w14:textId="77777777" w:rsidR="00A007C9" w:rsidRDefault="00A007C9" w:rsidP="006D0F37">
      <w:pPr>
        <w:spacing w:after="0" w:line="276" w:lineRule="auto"/>
        <w:jc w:val="both"/>
        <w:rPr>
          <w:rFonts w:ascii="Times New Roman" w:eastAsia="Times New Roman" w:hAnsi="Times New Roman" w:cs="Times New Roman"/>
          <w:i w:val="0"/>
          <w:color w:val="FF0000"/>
          <w:sz w:val="24"/>
          <w:szCs w:val="24"/>
        </w:rPr>
      </w:pPr>
    </w:p>
    <w:p w14:paraId="6A32500E" w14:textId="77777777" w:rsidR="00A007C9" w:rsidRDefault="00584B54" w:rsidP="006D0F37">
      <w:pPr>
        <w:spacing w:after="0" w:line="276"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RESULTS AND DISCUSSION</w:t>
      </w:r>
    </w:p>
    <w:p w14:paraId="27361057" w14:textId="77777777" w:rsidR="00F52949" w:rsidRDefault="00F52949" w:rsidP="006D0F37">
      <w:pPr>
        <w:pBdr>
          <w:top w:val="nil"/>
          <w:left w:val="nil"/>
          <w:bottom w:val="nil"/>
          <w:right w:val="nil"/>
          <w:between w:val="nil"/>
        </w:pBdr>
        <w:spacing w:after="0" w:line="276"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color w:val="000000"/>
          <w:sz w:val="24"/>
          <w:szCs w:val="24"/>
        </w:rPr>
        <w:t>Results</w:t>
      </w:r>
    </w:p>
    <w:p w14:paraId="601D989E" w14:textId="77777777" w:rsidR="00E70C79" w:rsidRDefault="009160E0" w:rsidP="006D0F37">
      <w:pPr>
        <w:spacing w:after="0" w:line="276" w:lineRule="auto"/>
        <w:rPr>
          <w:rFonts w:ascii="Times New Roman" w:hAnsi="Times New Roman" w:cs="Times New Roman"/>
          <w:b/>
          <w:i w:val="0"/>
          <w:iCs/>
          <w:sz w:val="24"/>
          <w:szCs w:val="24"/>
        </w:rPr>
      </w:pPr>
      <w:r w:rsidRPr="009160E0">
        <w:rPr>
          <w:rFonts w:ascii="Times New Roman" w:hAnsi="Times New Roman" w:cs="Times New Roman"/>
          <w:b/>
          <w:i w:val="0"/>
          <w:iCs/>
          <w:sz w:val="24"/>
          <w:szCs w:val="24"/>
        </w:rPr>
        <w:t>Characteristics of Respondents</w:t>
      </w:r>
    </w:p>
    <w:p w14:paraId="6A74DC62" w14:textId="77777777" w:rsidR="006854FD" w:rsidRPr="00F2192E" w:rsidRDefault="009160E0" w:rsidP="006D0F37">
      <w:pPr>
        <w:spacing w:after="0" w:line="276" w:lineRule="auto"/>
        <w:rPr>
          <w:rFonts w:ascii="Times New Roman" w:hAnsi="Times New Roman" w:cs="Times New Roman"/>
          <w:bCs/>
          <w:i w:val="0"/>
          <w:iCs/>
          <w:sz w:val="24"/>
          <w:szCs w:val="24"/>
        </w:rPr>
      </w:pPr>
      <w:r w:rsidRPr="009160E0">
        <w:rPr>
          <w:rFonts w:ascii="Times New Roman" w:hAnsi="Times New Roman" w:cs="Times New Roman"/>
          <w:bCs/>
          <w:i w:val="0"/>
          <w:iCs/>
          <w:sz w:val="24"/>
          <w:szCs w:val="24"/>
        </w:rPr>
        <w:t>Th</w:t>
      </w:r>
      <w:r w:rsidR="00E1162C">
        <w:rPr>
          <w:rFonts w:ascii="Times New Roman" w:hAnsi="Times New Roman" w:cs="Times New Roman"/>
          <w:bCs/>
          <w:i w:val="0"/>
          <w:iCs/>
          <w:sz w:val="24"/>
          <w:szCs w:val="24"/>
        </w:rPr>
        <w:t xml:space="preserve">ese </w:t>
      </w:r>
      <w:r w:rsidRPr="009160E0">
        <w:rPr>
          <w:rFonts w:ascii="Times New Roman" w:hAnsi="Times New Roman" w:cs="Times New Roman"/>
          <w:bCs/>
          <w:i w:val="0"/>
          <w:iCs/>
          <w:sz w:val="24"/>
          <w:szCs w:val="24"/>
        </w:rPr>
        <w:t>are the results of the characteristics of the respondents:</w:t>
      </w:r>
    </w:p>
    <w:p w14:paraId="20378687" w14:textId="77777777" w:rsidR="006854FD" w:rsidRPr="0053125A" w:rsidRDefault="006854FD" w:rsidP="006D0F37">
      <w:pPr>
        <w:spacing w:line="276" w:lineRule="auto"/>
        <w:ind w:left="220"/>
        <w:jc w:val="center"/>
        <w:rPr>
          <w:rFonts w:ascii="Times New Roman" w:hAnsi="Times New Roman" w:cs="Times New Roman"/>
          <w:b/>
          <w:i w:val="0"/>
          <w:iCs/>
          <w:sz w:val="24"/>
          <w:szCs w:val="24"/>
        </w:rPr>
      </w:pPr>
      <w:r w:rsidRPr="0053125A">
        <w:rPr>
          <w:b/>
          <w:i w:val="0"/>
          <w:iCs/>
          <w:sz w:val="24"/>
        </w:rPr>
        <w:tab/>
      </w:r>
      <w:r w:rsidR="009160E0" w:rsidRPr="0053125A">
        <w:rPr>
          <w:rFonts w:ascii="Times New Roman" w:hAnsi="Times New Roman" w:cs="Times New Roman"/>
          <w:b/>
          <w:i w:val="0"/>
          <w:iCs/>
          <w:sz w:val="24"/>
          <w:szCs w:val="24"/>
        </w:rPr>
        <w:t>Table 1. Characteristics of Respondents</w:t>
      </w:r>
      <w:r w:rsidRPr="0053125A">
        <w:rPr>
          <w:rFonts w:ascii="Times New Roman" w:hAnsi="Times New Roman" w:cs="Times New Roman"/>
          <w:b/>
          <w:i w:val="0"/>
          <w:iCs/>
          <w:sz w:val="24"/>
          <w:szCs w:val="24"/>
        </w:rPr>
        <w:tab/>
      </w:r>
    </w:p>
    <w:tbl>
      <w:tblPr>
        <w:tblW w:w="0" w:type="auto"/>
        <w:tblInd w:w="1995" w:type="dxa"/>
        <w:tblLayout w:type="fixed"/>
        <w:tblCellMar>
          <w:left w:w="0" w:type="dxa"/>
          <w:right w:w="0" w:type="dxa"/>
        </w:tblCellMar>
        <w:tblLook w:val="01E0" w:firstRow="1" w:lastRow="1" w:firstColumn="1" w:lastColumn="1" w:noHBand="0" w:noVBand="0"/>
      </w:tblPr>
      <w:tblGrid>
        <w:gridCol w:w="2196"/>
        <w:gridCol w:w="1449"/>
        <w:gridCol w:w="1507"/>
      </w:tblGrid>
      <w:tr w:rsidR="006854FD" w:rsidRPr="006854FD" w14:paraId="23BB7716" w14:textId="77777777" w:rsidTr="00F454C1">
        <w:trPr>
          <w:trHeight w:val="80"/>
        </w:trPr>
        <w:tc>
          <w:tcPr>
            <w:tcW w:w="2196" w:type="dxa"/>
            <w:tcBorders>
              <w:top w:val="single" w:sz="4" w:space="0" w:color="auto"/>
              <w:bottom w:val="single" w:sz="4" w:space="0" w:color="000000"/>
            </w:tcBorders>
          </w:tcPr>
          <w:p w14:paraId="0D30A43D" w14:textId="77777777" w:rsidR="006854FD" w:rsidRPr="006854FD" w:rsidRDefault="009160E0" w:rsidP="006D0F37">
            <w:pPr>
              <w:pStyle w:val="TableParagraph"/>
              <w:spacing w:line="276" w:lineRule="auto"/>
              <w:ind w:left="256" w:right="234"/>
              <w:jc w:val="center"/>
              <w:rPr>
                <w:b/>
                <w:sz w:val="24"/>
                <w:szCs w:val="24"/>
              </w:rPr>
            </w:pPr>
            <w:r w:rsidRPr="006854FD">
              <w:rPr>
                <w:b/>
                <w:sz w:val="24"/>
                <w:szCs w:val="24"/>
              </w:rPr>
              <w:t>Characteristic</w:t>
            </w:r>
          </w:p>
        </w:tc>
        <w:tc>
          <w:tcPr>
            <w:tcW w:w="1449" w:type="dxa"/>
            <w:tcBorders>
              <w:top w:val="single" w:sz="4" w:space="0" w:color="auto"/>
              <w:bottom w:val="single" w:sz="4" w:space="0" w:color="000000"/>
            </w:tcBorders>
          </w:tcPr>
          <w:p w14:paraId="1E197EAC" w14:textId="77777777" w:rsidR="006854FD" w:rsidRPr="006854FD" w:rsidRDefault="009160E0" w:rsidP="006D0F37">
            <w:pPr>
              <w:pStyle w:val="TableParagraph"/>
              <w:spacing w:line="276" w:lineRule="auto"/>
              <w:ind w:left="237" w:right="111"/>
              <w:jc w:val="center"/>
              <w:rPr>
                <w:b/>
                <w:sz w:val="24"/>
                <w:szCs w:val="24"/>
              </w:rPr>
            </w:pPr>
            <w:r w:rsidRPr="006854FD">
              <w:rPr>
                <w:b/>
                <w:sz w:val="24"/>
                <w:szCs w:val="24"/>
              </w:rPr>
              <w:t>Frequency</w:t>
            </w:r>
          </w:p>
        </w:tc>
        <w:tc>
          <w:tcPr>
            <w:tcW w:w="1507" w:type="dxa"/>
            <w:tcBorders>
              <w:top w:val="single" w:sz="4" w:space="0" w:color="auto"/>
              <w:bottom w:val="single" w:sz="4" w:space="0" w:color="000000"/>
            </w:tcBorders>
          </w:tcPr>
          <w:p w14:paraId="531D3D09" w14:textId="77777777" w:rsidR="006854FD" w:rsidRPr="006854FD" w:rsidRDefault="009160E0" w:rsidP="006D0F37">
            <w:pPr>
              <w:pStyle w:val="TableParagraph"/>
              <w:spacing w:line="276" w:lineRule="auto"/>
              <w:ind w:left="229"/>
              <w:jc w:val="center"/>
              <w:rPr>
                <w:b/>
                <w:sz w:val="24"/>
                <w:szCs w:val="24"/>
              </w:rPr>
            </w:pPr>
            <w:r w:rsidRPr="006854FD">
              <w:rPr>
                <w:b/>
                <w:sz w:val="24"/>
                <w:szCs w:val="24"/>
              </w:rPr>
              <w:t>Percentage</w:t>
            </w:r>
          </w:p>
        </w:tc>
      </w:tr>
      <w:tr w:rsidR="006854FD" w:rsidRPr="006854FD" w14:paraId="3208A266" w14:textId="77777777" w:rsidTr="00795E43">
        <w:trPr>
          <w:trHeight w:val="264"/>
        </w:trPr>
        <w:tc>
          <w:tcPr>
            <w:tcW w:w="2196" w:type="dxa"/>
            <w:tcBorders>
              <w:top w:val="single" w:sz="4" w:space="0" w:color="000000"/>
            </w:tcBorders>
          </w:tcPr>
          <w:p w14:paraId="69D44149" w14:textId="77777777" w:rsidR="006854FD" w:rsidRPr="006854FD" w:rsidRDefault="009160E0" w:rsidP="006D0F37">
            <w:pPr>
              <w:pStyle w:val="TableParagraph"/>
              <w:spacing w:line="276" w:lineRule="auto"/>
              <w:ind w:left="256" w:right="237"/>
              <w:jc w:val="center"/>
              <w:rPr>
                <w:b/>
                <w:sz w:val="24"/>
                <w:szCs w:val="24"/>
              </w:rPr>
            </w:pPr>
            <w:r w:rsidRPr="009160E0">
              <w:rPr>
                <w:b/>
                <w:sz w:val="24"/>
                <w:szCs w:val="24"/>
              </w:rPr>
              <w:t>Length of Work</w:t>
            </w:r>
          </w:p>
        </w:tc>
        <w:tc>
          <w:tcPr>
            <w:tcW w:w="1449" w:type="dxa"/>
            <w:tcBorders>
              <w:top w:val="single" w:sz="4" w:space="0" w:color="000000"/>
            </w:tcBorders>
          </w:tcPr>
          <w:p w14:paraId="0ED97380" w14:textId="77777777" w:rsidR="006854FD" w:rsidRPr="006854FD" w:rsidRDefault="006854FD" w:rsidP="006D0F37">
            <w:pPr>
              <w:pStyle w:val="TableParagraph"/>
              <w:spacing w:line="276" w:lineRule="auto"/>
              <w:rPr>
                <w:sz w:val="24"/>
                <w:szCs w:val="24"/>
              </w:rPr>
            </w:pPr>
          </w:p>
        </w:tc>
        <w:tc>
          <w:tcPr>
            <w:tcW w:w="1507" w:type="dxa"/>
            <w:tcBorders>
              <w:top w:val="single" w:sz="4" w:space="0" w:color="000000"/>
            </w:tcBorders>
          </w:tcPr>
          <w:p w14:paraId="4730B125" w14:textId="77777777" w:rsidR="006854FD" w:rsidRPr="006854FD" w:rsidRDefault="006854FD" w:rsidP="006D0F37">
            <w:pPr>
              <w:pStyle w:val="TableParagraph"/>
              <w:spacing w:line="276" w:lineRule="auto"/>
              <w:rPr>
                <w:sz w:val="24"/>
                <w:szCs w:val="24"/>
              </w:rPr>
            </w:pPr>
          </w:p>
        </w:tc>
      </w:tr>
      <w:tr w:rsidR="006854FD" w:rsidRPr="006854FD" w14:paraId="28F67941" w14:textId="77777777" w:rsidTr="009160E0">
        <w:trPr>
          <w:trHeight w:val="81"/>
        </w:trPr>
        <w:tc>
          <w:tcPr>
            <w:tcW w:w="2196" w:type="dxa"/>
          </w:tcPr>
          <w:p w14:paraId="104AE140" w14:textId="77777777" w:rsidR="006854FD" w:rsidRPr="006854FD" w:rsidRDefault="006854FD" w:rsidP="006D0F37">
            <w:pPr>
              <w:pStyle w:val="TableParagraph"/>
              <w:spacing w:line="276" w:lineRule="auto"/>
              <w:jc w:val="center"/>
              <w:rPr>
                <w:sz w:val="24"/>
                <w:szCs w:val="24"/>
              </w:rPr>
            </w:pPr>
            <w:r w:rsidRPr="006854FD">
              <w:rPr>
                <w:sz w:val="24"/>
                <w:szCs w:val="24"/>
              </w:rPr>
              <w:t xml:space="preserve">1-2 </w:t>
            </w:r>
            <w:r w:rsidR="009160E0">
              <w:rPr>
                <w:sz w:val="24"/>
                <w:szCs w:val="24"/>
              </w:rPr>
              <w:t>years</w:t>
            </w:r>
          </w:p>
        </w:tc>
        <w:tc>
          <w:tcPr>
            <w:tcW w:w="1449" w:type="dxa"/>
            <w:vAlign w:val="center"/>
          </w:tcPr>
          <w:p w14:paraId="23AFFE96" w14:textId="77777777" w:rsidR="006854FD" w:rsidRPr="006854FD" w:rsidRDefault="006854FD" w:rsidP="006D0F37">
            <w:pPr>
              <w:pStyle w:val="TableParagraph"/>
              <w:spacing w:line="276" w:lineRule="auto"/>
              <w:ind w:left="237" w:right="230"/>
              <w:jc w:val="center"/>
              <w:rPr>
                <w:sz w:val="24"/>
                <w:szCs w:val="24"/>
              </w:rPr>
            </w:pPr>
            <w:r w:rsidRPr="006854FD">
              <w:rPr>
                <w:color w:val="000000"/>
                <w:sz w:val="24"/>
                <w:szCs w:val="24"/>
              </w:rPr>
              <w:t>1</w:t>
            </w:r>
          </w:p>
        </w:tc>
        <w:tc>
          <w:tcPr>
            <w:tcW w:w="1507" w:type="dxa"/>
            <w:vAlign w:val="center"/>
          </w:tcPr>
          <w:p w14:paraId="31C68C05" w14:textId="77777777" w:rsidR="006854FD" w:rsidRPr="006854FD" w:rsidRDefault="006854FD" w:rsidP="006D0F37">
            <w:pPr>
              <w:pStyle w:val="TableParagraph"/>
              <w:spacing w:line="276" w:lineRule="auto"/>
              <w:ind w:left="227" w:right="234"/>
              <w:jc w:val="center"/>
              <w:rPr>
                <w:sz w:val="24"/>
                <w:szCs w:val="24"/>
              </w:rPr>
            </w:pPr>
            <w:r w:rsidRPr="006854FD">
              <w:rPr>
                <w:color w:val="000000"/>
                <w:sz w:val="24"/>
                <w:szCs w:val="24"/>
              </w:rPr>
              <w:t>1.5%</w:t>
            </w:r>
          </w:p>
        </w:tc>
      </w:tr>
      <w:tr w:rsidR="006854FD" w:rsidRPr="006854FD" w14:paraId="42095691" w14:textId="77777777" w:rsidTr="00795E43">
        <w:trPr>
          <w:trHeight w:val="253"/>
        </w:trPr>
        <w:tc>
          <w:tcPr>
            <w:tcW w:w="2196" w:type="dxa"/>
          </w:tcPr>
          <w:p w14:paraId="12967980" w14:textId="77777777" w:rsidR="006854FD" w:rsidRPr="006854FD" w:rsidRDefault="006854FD" w:rsidP="006D0F37">
            <w:pPr>
              <w:pStyle w:val="TableParagraph"/>
              <w:spacing w:line="276" w:lineRule="auto"/>
              <w:ind w:left="253" w:right="238"/>
              <w:jc w:val="center"/>
              <w:rPr>
                <w:sz w:val="24"/>
                <w:szCs w:val="24"/>
              </w:rPr>
            </w:pPr>
            <w:r w:rsidRPr="006854FD">
              <w:rPr>
                <w:sz w:val="24"/>
                <w:szCs w:val="24"/>
              </w:rPr>
              <w:t xml:space="preserve">2-3 </w:t>
            </w:r>
            <w:r w:rsidR="009160E0">
              <w:rPr>
                <w:sz w:val="24"/>
                <w:szCs w:val="24"/>
              </w:rPr>
              <w:t>years</w:t>
            </w:r>
          </w:p>
        </w:tc>
        <w:tc>
          <w:tcPr>
            <w:tcW w:w="1449" w:type="dxa"/>
            <w:vAlign w:val="center"/>
          </w:tcPr>
          <w:p w14:paraId="31BFD088" w14:textId="77777777" w:rsidR="006854FD" w:rsidRPr="006854FD" w:rsidRDefault="006854FD" w:rsidP="006D0F37">
            <w:pPr>
              <w:pStyle w:val="TableParagraph"/>
              <w:spacing w:line="276" w:lineRule="auto"/>
              <w:ind w:left="237" w:right="230"/>
              <w:jc w:val="center"/>
              <w:rPr>
                <w:sz w:val="24"/>
                <w:szCs w:val="24"/>
              </w:rPr>
            </w:pPr>
            <w:r w:rsidRPr="006854FD">
              <w:rPr>
                <w:color w:val="000000"/>
                <w:sz w:val="24"/>
                <w:szCs w:val="24"/>
              </w:rPr>
              <w:t>11</w:t>
            </w:r>
          </w:p>
        </w:tc>
        <w:tc>
          <w:tcPr>
            <w:tcW w:w="1507" w:type="dxa"/>
            <w:vAlign w:val="center"/>
          </w:tcPr>
          <w:p w14:paraId="26AFD19E" w14:textId="77777777" w:rsidR="006854FD" w:rsidRPr="006854FD" w:rsidRDefault="006854FD" w:rsidP="006D0F37">
            <w:pPr>
              <w:pStyle w:val="TableParagraph"/>
              <w:spacing w:line="276" w:lineRule="auto"/>
              <w:ind w:left="227" w:right="234"/>
              <w:jc w:val="center"/>
              <w:rPr>
                <w:sz w:val="24"/>
                <w:szCs w:val="24"/>
              </w:rPr>
            </w:pPr>
            <w:r w:rsidRPr="006854FD">
              <w:rPr>
                <w:color w:val="000000"/>
                <w:sz w:val="24"/>
                <w:szCs w:val="24"/>
              </w:rPr>
              <w:t>16.2%</w:t>
            </w:r>
          </w:p>
        </w:tc>
      </w:tr>
      <w:tr w:rsidR="006854FD" w:rsidRPr="006854FD" w14:paraId="75267952" w14:textId="77777777" w:rsidTr="00795E43">
        <w:trPr>
          <w:trHeight w:val="253"/>
        </w:trPr>
        <w:tc>
          <w:tcPr>
            <w:tcW w:w="2196" w:type="dxa"/>
          </w:tcPr>
          <w:p w14:paraId="7B4ACD0B" w14:textId="77777777" w:rsidR="006854FD" w:rsidRPr="006854FD" w:rsidRDefault="006854FD" w:rsidP="006D0F37">
            <w:pPr>
              <w:pStyle w:val="TableParagraph"/>
              <w:spacing w:line="276" w:lineRule="auto"/>
              <w:ind w:left="253" w:right="238"/>
              <w:jc w:val="center"/>
              <w:rPr>
                <w:sz w:val="24"/>
                <w:szCs w:val="24"/>
              </w:rPr>
            </w:pPr>
            <w:r w:rsidRPr="006854FD">
              <w:rPr>
                <w:sz w:val="24"/>
                <w:szCs w:val="24"/>
              </w:rPr>
              <w:t xml:space="preserve">3-4 </w:t>
            </w:r>
            <w:r w:rsidR="009160E0">
              <w:rPr>
                <w:sz w:val="24"/>
                <w:szCs w:val="24"/>
              </w:rPr>
              <w:t>years</w:t>
            </w:r>
          </w:p>
        </w:tc>
        <w:tc>
          <w:tcPr>
            <w:tcW w:w="1449" w:type="dxa"/>
            <w:vAlign w:val="center"/>
          </w:tcPr>
          <w:p w14:paraId="7FA90D10" w14:textId="77777777" w:rsidR="006854FD" w:rsidRPr="006854FD" w:rsidRDefault="006854FD" w:rsidP="006D0F37">
            <w:pPr>
              <w:pStyle w:val="TableParagraph"/>
              <w:spacing w:line="276" w:lineRule="auto"/>
              <w:ind w:left="237" w:right="230"/>
              <w:jc w:val="center"/>
              <w:rPr>
                <w:sz w:val="24"/>
                <w:szCs w:val="24"/>
              </w:rPr>
            </w:pPr>
            <w:r w:rsidRPr="006854FD">
              <w:rPr>
                <w:color w:val="000000"/>
                <w:sz w:val="24"/>
                <w:szCs w:val="24"/>
              </w:rPr>
              <w:t>37</w:t>
            </w:r>
          </w:p>
        </w:tc>
        <w:tc>
          <w:tcPr>
            <w:tcW w:w="1507" w:type="dxa"/>
            <w:vAlign w:val="center"/>
          </w:tcPr>
          <w:p w14:paraId="13671893" w14:textId="77777777" w:rsidR="006854FD" w:rsidRPr="006854FD" w:rsidRDefault="006854FD" w:rsidP="006D0F37">
            <w:pPr>
              <w:pStyle w:val="TableParagraph"/>
              <w:spacing w:line="276" w:lineRule="auto"/>
              <w:ind w:left="227" w:right="234"/>
              <w:jc w:val="center"/>
              <w:rPr>
                <w:sz w:val="24"/>
                <w:szCs w:val="24"/>
              </w:rPr>
            </w:pPr>
            <w:r w:rsidRPr="006854FD">
              <w:rPr>
                <w:color w:val="000000"/>
                <w:sz w:val="24"/>
                <w:szCs w:val="24"/>
              </w:rPr>
              <w:t>54.4%</w:t>
            </w:r>
          </w:p>
        </w:tc>
      </w:tr>
      <w:tr w:rsidR="006854FD" w:rsidRPr="006854FD" w14:paraId="5B98F91F" w14:textId="77777777" w:rsidTr="00795E43">
        <w:trPr>
          <w:trHeight w:val="253"/>
        </w:trPr>
        <w:tc>
          <w:tcPr>
            <w:tcW w:w="2196" w:type="dxa"/>
          </w:tcPr>
          <w:p w14:paraId="60092849" w14:textId="77777777" w:rsidR="006854FD" w:rsidRPr="006854FD" w:rsidRDefault="006854FD" w:rsidP="006D0F37">
            <w:pPr>
              <w:pStyle w:val="TableParagraph"/>
              <w:spacing w:line="276" w:lineRule="auto"/>
              <w:ind w:left="256" w:right="236"/>
              <w:jc w:val="center"/>
              <w:rPr>
                <w:sz w:val="24"/>
                <w:szCs w:val="24"/>
              </w:rPr>
            </w:pPr>
            <w:r w:rsidRPr="006854FD">
              <w:rPr>
                <w:sz w:val="24"/>
                <w:szCs w:val="24"/>
              </w:rPr>
              <w:t xml:space="preserve">&gt; 5 </w:t>
            </w:r>
            <w:r w:rsidR="009160E0">
              <w:rPr>
                <w:sz w:val="24"/>
                <w:szCs w:val="24"/>
              </w:rPr>
              <w:t>years</w:t>
            </w:r>
          </w:p>
        </w:tc>
        <w:tc>
          <w:tcPr>
            <w:tcW w:w="1449" w:type="dxa"/>
            <w:vAlign w:val="center"/>
          </w:tcPr>
          <w:p w14:paraId="5A5B6F21" w14:textId="77777777" w:rsidR="006854FD" w:rsidRPr="006854FD" w:rsidRDefault="006854FD" w:rsidP="006D0F37">
            <w:pPr>
              <w:pStyle w:val="TableParagraph"/>
              <w:spacing w:line="276" w:lineRule="auto"/>
              <w:ind w:left="7"/>
              <w:jc w:val="center"/>
              <w:rPr>
                <w:sz w:val="24"/>
                <w:szCs w:val="24"/>
              </w:rPr>
            </w:pPr>
            <w:r w:rsidRPr="006854FD">
              <w:rPr>
                <w:color w:val="000000"/>
                <w:sz w:val="24"/>
                <w:szCs w:val="24"/>
              </w:rPr>
              <w:t>19</w:t>
            </w:r>
          </w:p>
        </w:tc>
        <w:tc>
          <w:tcPr>
            <w:tcW w:w="1507" w:type="dxa"/>
            <w:vAlign w:val="center"/>
          </w:tcPr>
          <w:p w14:paraId="00C33370" w14:textId="77777777" w:rsidR="006854FD" w:rsidRPr="006854FD" w:rsidRDefault="006854FD" w:rsidP="006D0F37">
            <w:pPr>
              <w:pStyle w:val="TableParagraph"/>
              <w:spacing w:line="276" w:lineRule="auto"/>
              <w:ind w:left="227" w:right="234"/>
              <w:jc w:val="center"/>
              <w:rPr>
                <w:sz w:val="24"/>
                <w:szCs w:val="24"/>
              </w:rPr>
            </w:pPr>
            <w:r w:rsidRPr="006854FD">
              <w:rPr>
                <w:color w:val="000000"/>
                <w:sz w:val="24"/>
                <w:szCs w:val="24"/>
              </w:rPr>
              <w:t>27.9%</w:t>
            </w:r>
          </w:p>
        </w:tc>
      </w:tr>
      <w:tr w:rsidR="006854FD" w:rsidRPr="006854FD" w14:paraId="6BF7A472" w14:textId="77777777" w:rsidTr="00795E43">
        <w:trPr>
          <w:trHeight w:val="518"/>
        </w:trPr>
        <w:tc>
          <w:tcPr>
            <w:tcW w:w="2196" w:type="dxa"/>
          </w:tcPr>
          <w:p w14:paraId="169A0543" w14:textId="77777777" w:rsidR="006854FD" w:rsidRPr="006854FD" w:rsidRDefault="006854FD" w:rsidP="006D0F37">
            <w:pPr>
              <w:pStyle w:val="TableParagraph"/>
              <w:spacing w:line="276" w:lineRule="auto"/>
              <w:ind w:left="256" w:right="235"/>
              <w:jc w:val="center"/>
              <w:rPr>
                <w:sz w:val="24"/>
                <w:szCs w:val="24"/>
              </w:rPr>
            </w:pPr>
            <w:r w:rsidRPr="006854FD">
              <w:rPr>
                <w:sz w:val="24"/>
                <w:szCs w:val="24"/>
              </w:rPr>
              <w:t>Total</w:t>
            </w:r>
          </w:p>
          <w:p w14:paraId="2DC8A8F8" w14:textId="77777777" w:rsidR="006854FD" w:rsidRPr="006854FD" w:rsidRDefault="009160E0" w:rsidP="006D0F37">
            <w:pPr>
              <w:pStyle w:val="TableParagraph"/>
              <w:spacing w:line="276" w:lineRule="auto"/>
              <w:ind w:right="74"/>
              <w:jc w:val="center"/>
              <w:rPr>
                <w:b/>
                <w:sz w:val="24"/>
                <w:szCs w:val="24"/>
              </w:rPr>
            </w:pPr>
            <w:r w:rsidRPr="009160E0">
              <w:rPr>
                <w:b/>
                <w:sz w:val="24"/>
                <w:szCs w:val="24"/>
              </w:rPr>
              <w:t>Level of education</w:t>
            </w:r>
          </w:p>
        </w:tc>
        <w:tc>
          <w:tcPr>
            <w:tcW w:w="1449" w:type="dxa"/>
            <w:vAlign w:val="center"/>
          </w:tcPr>
          <w:p w14:paraId="0606EC77" w14:textId="77777777" w:rsidR="006854FD" w:rsidRPr="006854FD" w:rsidRDefault="006854FD" w:rsidP="006D0F37">
            <w:pPr>
              <w:pStyle w:val="TableParagraph"/>
              <w:spacing w:line="276" w:lineRule="auto"/>
              <w:ind w:left="237" w:right="230"/>
              <w:jc w:val="center"/>
              <w:rPr>
                <w:sz w:val="24"/>
                <w:szCs w:val="24"/>
              </w:rPr>
            </w:pPr>
            <w:r w:rsidRPr="006854FD">
              <w:rPr>
                <w:color w:val="000000"/>
                <w:sz w:val="24"/>
                <w:szCs w:val="24"/>
              </w:rPr>
              <w:t>68</w:t>
            </w:r>
          </w:p>
        </w:tc>
        <w:tc>
          <w:tcPr>
            <w:tcW w:w="1507" w:type="dxa"/>
            <w:vAlign w:val="center"/>
          </w:tcPr>
          <w:p w14:paraId="52AA57D0" w14:textId="77777777" w:rsidR="006854FD" w:rsidRPr="006854FD" w:rsidRDefault="006854FD" w:rsidP="006D0F37">
            <w:pPr>
              <w:pStyle w:val="TableParagraph"/>
              <w:spacing w:line="276" w:lineRule="auto"/>
              <w:ind w:left="227" w:right="234"/>
              <w:jc w:val="center"/>
              <w:rPr>
                <w:sz w:val="24"/>
                <w:szCs w:val="24"/>
              </w:rPr>
            </w:pPr>
            <w:r w:rsidRPr="006854FD">
              <w:rPr>
                <w:color w:val="000000"/>
                <w:sz w:val="24"/>
                <w:szCs w:val="24"/>
              </w:rPr>
              <w:t>100%</w:t>
            </w:r>
          </w:p>
        </w:tc>
      </w:tr>
      <w:tr w:rsidR="006854FD" w:rsidRPr="006854FD" w14:paraId="355521B7" w14:textId="77777777" w:rsidTr="00795E43">
        <w:trPr>
          <w:trHeight w:val="262"/>
        </w:trPr>
        <w:tc>
          <w:tcPr>
            <w:tcW w:w="2196" w:type="dxa"/>
          </w:tcPr>
          <w:p w14:paraId="166C9A1C" w14:textId="77777777" w:rsidR="006854FD" w:rsidRPr="006854FD" w:rsidRDefault="009160E0" w:rsidP="006D0F37">
            <w:pPr>
              <w:pStyle w:val="TableParagraph"/>
              <w:spacing w:line="276" w:lineRule="auto"/>
              <w:ind w:left="256" w:right="238"/>
              <w:jc w:val="center"/>
              <w:rPr>
                <w:sz w:val="24"/>
                <w:szCs w:val="24"/>
              </w:rPr>
            </w:pPr>
            <w:r>
              <w:rPr>
                <w:sz w:val="24"/>
                <w:szCs w:val="24"/>
              </w:rPr>
              <w:t>High School</w:t>
            </w:r>
          </w:p>
        </w:tc>
        <w:tc>
          <w:tcPr>
            <w:tcW w:w="1449" w:type="dxa"/>
          </w:tcPr>
          <w:p w14:paraId="5F60DED7" w14:textId="77777777" w:rsidR="006854FD" w:rsidRPr="006854FD" w:rsidRDefault="006854FD" w:rsidP="006D0F37">
            <w:pPr>
              <w:pStyle w:val="TableParagraph"/>
              <w:spacing w:line="276" w:lineRule="auto"/>
              <w:ind w:left="144" w:right="230"/>
              <w:jc w:val="center"/>
              <w:rPr>
                <w:sz w:val="24"/>
                <w:szCs w:val="24"/>
              </w:rPr>
            </w:pPr>
            <w:r w:rsidRPr="006854FD">
              <w:rPr>
                <w:sz w:val="24"/>
                <w:szCs w:val="24"/>
              </w:rPr>
              <w:t>22</w:t>
            </w:r>
          </w:p>
        </w:tc>
        <w:tc>
          <w:tcPr>
            <w:tcW w:w="1507" w:type="dxa"/>
            <w:vAlign w:val="center"/>
          </w:tcPr>
          <w:p w14:paraId="2251C090" w14:textId="77777777" w:rsidR="006854FD" w:rsidRPr="006854FD" w:rsidRDefault="006854FD" w:rsidP="006D0F37">
            <w:pPr>
              <w:pStyle w:val="TableParagraph"/>
              <w:spacing w:line="276" w:lineRule="auto"/>
              <w:ind w:left="227" w:right="234"/>
              <w:jc w:val="center"/>
              <w:rPr>
                <w:sz w:val="24"/>
                <w:szCs w:val="24"/>
              </w:rPr>
            </w:pPr>
            <w:r w:rsidRPr="006854FD">
              <w:rPr>
                <w:color w:val="000000"/>
                <w:sz w:val="24"/>
                <w:szCs w:val="24"/>
              </w:rPr>
              <w:t>32.4%</w:t>
            </w:r>
          </w:p>
        </w:tc>
      </w:tr>
      <w:tr w:rsidR="006854FD" w:rsidRPr="006854FD" w14:paraId="24850649" w14:textId="77777777" w:rsidTr="00795E43">
        <w:trPr>
          <w:trHeight w:val="253"/>
        </w:trPr>
        <w:tc>
          <w:tcPr>
            <w:tcW w:w="2196" w:type="dxa"/>
          </w:tcPr>
          <w:p w14:paraId="1DFB354F" w14:textId="77777777" w:rsidR="006854FD" w:rsidRPr="006854FD" w:rsidRDefault="009160E0" w:rsidP="006D0F37">
            <w:pPr>
              <w:pStyle w:val="TableParagraph"/>
              <w:spacing w:line="276" w:lineRule="auto"/>
              <w:ind w:left="256" w:right="235"/>
              <w:jc w:val="center"/>
              <w:rPr>
                <w:sz w:val="24"/>
                <w:szCs w:val="24"/>
              </w:rPr>
            </w:pPr>
            <w:r w:rsidRPr="009160E0">
              <w:rPr>
                <w:sz w:val="24"/>
                <w:szCs w:val="24"/>
              </w:rPr>
              <w:t>Bachelor</w:t>
            </w:r>
          </w:p>
        </w:tc>
        <w:tc>
          <w:tcPr>
            <w:tcW w:w="1449" w:type="dxa"/>
          </w:tcPr>
          <w:p w14:paraId="4938EAA5" w14:textId="77777777" w:rsidR="006854FD" w:rsidRPr="006854FD" w:rsidRDefault="006854FD" w:rsidP="006D0F37">
            <w:pPr>
              <w:pStyle w:val="TableParagraph"/>
              <w:spacing w:line="276" w:lineRule="auto"/>
              <w:ind w:left="7"/>
              <w:jc w:val="center"/>
              <w:rPr>
                <w:sz w:val="24"/>
                <w:szCs w:val="24"/>
              </w:rPr>
            </w:pPr>
            <w:r w:rsidRPr="006854FD">
              <w:rPr>
                <w:sz w:val="24"/>
                <w:szCs w:val="24"/>
              </w:rPr>
              <w:t>46</w:t>
            </w:r>
          </w:p>
        </w:tc>
        <w:tc>
          <w:tcPr>
            <w:tcW w:w="1507" w:type="dxa"/>
            <w:vAlign w:val="center"/>
          </w:tcPr>
          <w:p w14:paraId="278E98B4" w14:textId="77777777" w:rsidR="006854FD" w:rsidRPr="006854FD" w:rsidRDefault="006854FD" w:rsidP="006D0F37">
            <w:pPr>
              <w:pStyle w:val="TableParagraph"/>
              <w:spacing w:line="276" w:lineRule="auto"/>
              <w:ind w:left="227" w:right="234"/>
              <w:jc w:val="center"/>
              <w:rPr>
                <w:sz w:val="24"/>
                <w:szCs w:val="24"/>
              </w:rPr>
            </w:pPr>
            <w:r w:rsidRPr="006854FD">
              <w:rPr>
                <w:color w:val="000000"/>
                <w:sz w:val="24"/>
                <w:szCs w:val="24"/>
              </w:rPr>
              <w:t>67.6%</w:t>
            </w:r>
          </w:p>
        </w:tc>
      </w:tr>
    </w:tbl>
    <w:p w14:paraId="1E4EF0A5" w14:textId="77777777" w:rsidR="006854FD" w:rsidRPr="006854FD" w:rsidRDefault="006854FD" w:rsidP="006D0F37">
      <w:pPr>
        <w:tabs>
          <w:tab w:val="left" w:pos="1097"/>
          <w:tab w:val="left" w:pos="2931"/>
          <w:tab w:val="left" w:pos="4356"/>
          <w:tab w:val="left" w:pos="5372"/>
        </w:tabs>
        <w:spacing w:line="276" w:lineRule="auto"/>
        <w:ind w:left="206"/>
        <w:jc w:val="center"/>
        <w:rPr>
          <w:rFonts w:ascii="Times New Roman" w:hAnsi="Times New Roman" w:cs="Times New Roman"/>
          <w:sz w:val="24"/>
          <w:szCs w:val="24"/>
        </w:rPr>
      </w:pPr>
      <w:r w:rsidRPr="006854FD">
        <w:rPr>
          <w:rFonts w:ascii="Times New Roman" w:hAnsi="Times New Roman" w:cs="Times New Roman"/>
          <w:sz w:val="24"/>
          <w:szCs w:val="24"/>
          <w:u w:val="single"/>
        </w:rPr>
        <w:tab/>
        <w:t>Total</w:t>
      </w:r>
      <w:r w:rsidRPr="006854FD">
        <w:rPr>
          <w:rFonts w:ascii="Times New Roman" w:hAnsi="Times New Roman" w:cs="Times New Roman"/>
          <w:sz w:val="24"/>
          <w:szCs w:val="24"/>
          <w:u w:val="single"/>
        </w:rPr>
        <w:tab/>
        <w:t>68</w:t>
      </w:r>
      <w:r w:rsidRPr="006854FD">
        <w:rPr>
          <w:rFonts w:ascii="Times New Roman" w:hAnsi="Times New Roman" w:cs="Times New Roman"/>
          <w:sz w:val="24"/>
          <w:szCs w:val="24"/>
          <w:u w:val="single"/>
        </w:rPr>
        <w:tab/>
        <w:t>100%</w:t>
      </w:r>
      <w:r w:rsidRPr="006854FD">
        <w:rPr>
          <w:rFonts w:ascii="Times New Roman" w:hAnsi="Times New Roman" w:cs="Times New Roman"/>
          <w:sz w:val="24"/>
          <w:szCs w:val="24"/>
          <w:u w:val="single"/>
        </w:rPr>
        <w:tab/>
      </w:r>
    </w:p>
    <w:p w14:paraId="5572A06A" w14:textId="77777777" w:rsidR="006854FD" w:rsidRPr="006854FD" w:rsidRDefault="009160E0" w:rsidP="006D0F37">
      <w:pPr>
        <w:tabs>
          <w:tab w:val="left" w:pos="566"/>
          <w:tab w:val="left" w:pos="5372"/>
        </w:tabs>
        <w:spacing w:before="80" w:line="276" w:lineRule="auto"/>
        <w:rPr>
          <w:rFonts w:ascii="Times New Roman" w:hAnsi="Times New Roman" w:cs="Times New Roman"/>
          <w:sz w:val="24"/>
          <w:szCs w:val="24"/>
        </w:rPr>
      </w:pPr>
      <w:r w:rsidRPr="009160E0">
        <w:rPr>
          <w:rFonts w:ascii="Times New Roman" w:hAnsi="Times New Roman" w:cs="Times New Roman"/>
          <w:sz w:val="24"/>
          <w:szCs w:val="24"/>
        </w:rPr>
        <w:t>Source: Results of data processing, 2022</w:t>
      </w:r>
    </w:p>
    <w:p w14:paraId="2980DE5F" w14:textId="77777777" w:rsidR="006854FD" w:rsidRPr="006854FD" w:rsidRDefault="0053125A" w:rsidP="006D0F37">
      <w:pPr>
        <w:pStyle w:val="BodyText"/>
        <w:spacing w:line="276" w:lineRule="auto"/>
        <w:ind w:left="338" w:right="113" w:firstLine="720"/>
        <w:jc w:val="both"/>
        <w:rPr>
          <w:rFonts w:ascii="Times New Roman" w:hAnsi="Times New Roman" w:cs="Times New Roman"/>
          <w:sz w:val="24"/>
          <w:szCs w:val="24"/>
        </w:rPr>
      </w:pPr>
      <w:r w:rsidRPr="0053125A">
        <w:rPr>
          <w:rFonts w:ascii="Times New Roman" w:hAnsi="Times New Roman" w:cs="Times New Roman"/>
          <w:sz w:val="24"/>
          <w:szCs w:val="24"/>
        </w:rPr>
        <w:t>The results of the calculation of the percentage of respondent data, so from these results it can be concluded that the data from the majority of respondents have a work period of 3-4 years (54.4%) and the lowest is having a work period of 1-2 years, namely 1 respondent (1.5%). Then, the second characteristic is related to the level of education.</w:t>
      </w:r>
    </w:p>
    <w:p w14:paraId="4FDFB083" w14:textId="77777777" w:rsidR="006854FD" w:rsidRPr="006854FD" w:rsidRDefault="00101B46" w:rsidP="006D0F37">
      <w:pPr>
        <w:pStyle w:val="BodyText"/>
        <w:spacing w:line="276" w:lineRule="auto"/>
        <w:ind w:left="338" w:right="119" w:firstLine="720"/>
        <w:jc w:val="both"/>
        <w:rPr>
          <w:rFonts w:ascii="Times New Roman" w:hAnsi="Times New Roman" w:cs="Times New Roman"/>
          <w:sz w:val="24"/>
          <w:szCs w:val="24"/>
        </w:rPr>
      </w:pPr>
      <w:r>
        <w:rPr>
          <w:rFonts w:ascii="Times New Roman" w:hAnsi="Times New Roman" w:cs="Times New Roman"/>
          <w:sz w:val="24"/>
          <w:szCs w:val="24"/>
        </w:rPr>
        <w:t>T</w:t>
      </w:r>
      <w:r w:rsidR="0053125A" w:rsidRPr="0053125A">
        <w:rPr>
          <w:rFonts w:ascii="Times New Roman" w:hAnsi="Times New Roman" w:cs="Times New Roman"/>
          <w:sz w:val="24"/>
          <w:szCs w:val="24"/>
        </w:rPr>
        <w:t xml:space="preserve">he results of the calculation of the percentage of respondent data, from these </w:t>
      </w:r>
      <w:proofErr w:type="spellStart"/>
      <w:r w:rsidR="0053125A" w:rsidRPr="0053125A">
        <w:rPr>
          <w:rFonts w:ascii="Times New Roman" w:hAnsi="Times New Roman" w:cs="Times New Roman"/>
          <w:sz w:val="24"/>
          <w:szCs w:val="24"/>
        </w:rPr>
        <w:t>resultsthe</w:t>
      </w:r>
      <w:proofErr w:type="spellEnd"/>
      <w:r w:rsidR="0053125A" w:rsidRPr="0053125A">
        <w:rPr>
          <w:rFonts w:ascii="Times New Roman" w:hAnsi="Times New Roman" w:cs="Times New Roman"/>
          <w:sz w:val="24"/>
          <w:szCs w:val="24"/>
        </w:rPr>
        <w:t xml:space="preserve"> data from the majority of respondents have an undergraduate education level of 46 (67.6%) and the lowest is included in the high school category, which is 22 respondents (32.4%). Then the second characteristic is related to the level of education.</w:t>
      </w:r>
    </w:p>
    <w:p w14:paraId="53836ECD" w14:textId="77777777" w:rsidR="006854FD" w:rsidRPr="006854FD" w:rsidRDefault="006854FD" w:rsidP="006D0F37">
      <w:pPr>
        <w:pStyle w:val="BodyText"/>
        <w:spacing w:line="276" w:lineRule="auto"/>
        <w:rPr>
          <w:rFonts w:ascii="Times New Roman" w:hAnsi="Times New Roman" w:cs="Times New Roman"/>
          <w:sz w:val="24"/>
          <w:szCs w:val="24"/>
        </w:rPr>
      </w:pPr>
    </w:p>
    <w:p w14:paraId="743E86CF" w14:textId="77777777" w:rsidR="006854FD" w:rsidRPr="0053125A" w:rsidRDefault="0053125A" w:rsidP="006D0F37">
      <w:pPr>
        <w:spacing w:before="1" w:line="276" w:lineRule="auto"/>
        <w:ind w:left="338"/>
        <w:rPr>
          <w:rFonts w:ascii="Times New Roman" w:hAnsi="Times New Roman" w:cs="Times New Roman"/>
          <w:i w:val="0"/>
          <w:iCs/>
          <w:sz w:val="24"/>
          <w:szCs w:val="24"/>
        </w:rPr>
      </w:pPr>
      <w:r w:rsidRPr="0053125A">
        <w:rPr>
          <w:rFonts w:ascii="Times New Roman" w:hAnsi="Times New Roman" w:cs="Times New Roman"/>
          <w:b/>
          <w:i w:val="0"/>
          <w:iCs/>
          <w:sz w:val="24"/>
          <w:szCs w:val="24"/>
        </w:rPr>
        <w:t xml:space="preserve">Validity and Reliability Test. </w:t>
      </w:r>
    </w:p>
    <w:p w14:paraId="1DC6B953" w14:textId="77777777" w:rsidR="006854FD" w:rsidRPr="0053125A" w:rsidRDefault="0053125A" w:rsidP="006854FD">
      <w:pPr>
        <w:spacing w:after="13"/>
        <w:ind w:left="216"/>
        <w:jc w:val="center"/>
        <w:rPr>
          <w:rFonts w:ascii="Times New Roman" w:hAnsi="Times New Roman" w:cs="Times New Roman"/>
          <w:b/>
          <w:i w:val="0"/>
          <w:iCs/>
          <w:sz w:val="24"/>
          <w:szCs w:val="24"/>
        </w:rPr>
      </w:pPr>
      <w:r w:rsidRPr="0053125A">
        <w:rPr>
          <w:rFonts w:ascii="Times New Roman" w:hAnsi="Times New Roman" w:cs="Times New Roman"/>
          <w:b/>
          <w:i w:val="0"/>
          <w:iCs/>
          <w:sz w:val="24"/>
          <w:szCs w:val="24"/>
        </w:rPr>
        <w:t>Table 2. Value of Loading Factor</w:t>
      </w:r>
    </w:p>
    <w:tbl>
      <w:tblPr>
        <w:tblW w:w="0" w:type="auto"/>
        <w:jc w:val="center"/>
        <w:tblLayout w:type="fixed"/>
        <w:tblCellMar>
          <w:left w:w="0" w:type="dxa"/>
          <w:right w:w="0" w:type="dxa"/>
        </w:tblCellMar>
        <w:tblLook w:val="01E0" w:firstRow="1" w:lastRow="1" w:firstColumn="1" w:lastColumn="1" w:noHBand="0" w:noVBand="0"/>
      </w:tblPr>
      <w:tblGrid>
        <w:gridCol w:w="2823"/>
        <w:gridCol w:w="20"/>
        <w:gridCol w:w="1164"/>
        <w:gridCol w:w="20"/>
        <w:gridCol w:w="1283"/>
        <w:gridCol w:w="1800"/>
      </w:tblGrid>
      <w:tr w:rsidR="006854FD" w:rsidRPr="006854FD" w14:paraId="614DAFB9" w14:textId="77777777" w:rsidTr="00101B46">
        <w:trPr>
          <w:trHeight w:val="506"/>
          <w:jc w:val="center"/>
        </w:trPr>
        <w:tc>
          <w:tcPr>
            <w:tcW w:w="2823" w:type="dxa"/>
            <w:tcBorders>
              <w:top w:val="single" w:sz="4" w:space="0" w:color="auto"/>
              <w:bottom w:val="single" w:sz="4" w:space="0" w:color="auto"/>
            </w:tcBorders>
            <w:vAlign w:val="center"/>
          </w:tcPr>
          <w:p w14:paraId="6BC05E05" w14:textId="77777777" w:rsidR="006854FD" w:rsidRPr="006854FD" w:rsidRDefault="0053125A" w:rsidP="00101B46">
            <w:pPr>
              <w:pStyle w:val="TableParagraph"/>
              <w:spacing w:line="251" w:lineRule="exact"/>
              <w:jc w:val="center"/>
              <w:rPr>
                <w:b/>
                <w:sz w:val="24"/>
                <w:szCs w:val="24"/>
              </w:rPr>
            </w:pPr>
            <w:r w:rsidRPr="006854FD">
              <w:rPr>
                <w:b/>
                <w:sz w:val="24"/>
                <w:szCs w:val="24"/>
              </w:rPr>
              <w:lastRenderedPageBreak/>
              <w:t>Variable</w:t>
            </w:r>
          </w:p>
        </w:tc>
        <w:tc>
          <w:tcPr>
            <w:tcW w:w="20" w:type="dxa"/>
            <w:tcBorders>
              <w:top w:val="single" w:sz="4" w:space="0" w:color="auto"/>
              <w:bottom w:val="single" w:sz="4" w:space="0" w:color="auto"/>
            </w:tcBorders>
            <w:vAlign w:val="center"/>
          </w:tcPr>
          <w:p w14:paraId="4DE3E0D9" w14:textId="77777777" w:rsidR="006854FD" w:rsidRPr="006854FD" w:rsidRDefault="006854FD" w:rsidP="00101B46">
            <w:pPr>
              <w:pStyle w:val="TableParagraph"/>
              <w:jc w:val="center"/>
              <w:rPr>
                <w:sz w:val="24"/>
                <w:szCs w:val="24"/>
              </w:rPr>
            </w:pPr>
          </w:p>
        </w:tc>
        <w:tc>
          <w:tcPr>
            <w:tcW w:w="1184" w:type="dxa"/>
            <w:gridSpan w:val="2"/>
            <w:tcBorders>
              <w:top w:val="single" w:sz="4" w:space="0" w:color="auto"/>
              <w:bottom w:val="single" w:sz="4" w:space="0" w:color="auto"/>
            </w:tcBorders>
            <w:vAlign w:val="center"/>
          </w:tcPr>
          <w:p w14:paraId="3A35C890" w14:textId="77777777" w:rsidR="006854FD" w:rsidRPr="006854FD" w:rsidRDefault="0053125A" w:rsidP="00101B46">
            <w:pPr>
              <w:pStyle w:val="TableParagraph"/>
              <w:spacing w:line="251" w:lineRule="exact"/>
              <w:ind w:left="107"/>
              <w:jc w:val="center"/>
              <w:rPr>
                <w:b/>
                <w:sz w:val="24"/>
                <w:szCs w:val="24"/>
              </w:rPr>
            </w:pPr>
            <w:r w:rsidRPr="006854FD">
              <w:rPr>
                <w:b/>
                <w:sz w:val="24"/>
                <w:szCs w:val="24"/>
              </w:rPr>
              <w:t>Indicator</w:t>
            </w:r>
          </w:p>
        </w:tc>
        <w:tc>
          <w:tcPr>
            <w:tcW w:w="1283" w:type="dxa"/>
            <w:tcBorders>
              <w:top w:val="single" w:sz="4" w:space="0" w:color="000000"/>
              <w:bottom w:val="single" w:sz="4" w:space="0" w:color="000000"/>
            </w:tcBorders>
            <w:vAlign w:val="center"/>
          </w:tcPr>
          <w:p w14:paraId="3C5C0D16" w14:textId="77777777" w:rsidR="006854FD" w:rsidRPr="006854FD" w:rsidRDefault="006854FD" w:rsidP="00101B46">
            <w:pPr>
              <w:pStyle w:val="TableParagraph"/>
              <w:spacing w:before="2" w:line="252" w:lineRule="exact"/>
              <w:ind w:left="172" w:right="139"/>
              <w:jc w:val="center"/>
              <w:rPr>
                <w:b/>
                <w:i/>
                <w:sz w:val="24"/>
                <w:szCs w:val="24"/>
              </w:rPr>
            </w:pPr>
            <w:r w:rsidRPr="006854FD">
              <w:rPr>
                <w:b/>
                <w:i/>
                <w:sz w:val="24"/>
                <w:szCs w:val="24"/>
              </w:rPr>
              <w:t>Loading Factor</w:t>
            </w:r>
          </w:p>
        </w:tc>
        <w:tc>
          <w:tcPr>
            <w:tcW w:w="1800" w:type="dxa"/>
            <w:tcBorders>
              <w:top w:val="single" w:sz="4" w:space="0" w:color="000000"/>
              <w:bottom w:val="single" w:sz="4" w:space="0" w:color="000000"/>
            </w:tcBorders>
            <w:vAlign w:val="center"/>
          </w:tcPr>
          <w:p w14:paraId="326ED77D" w14:textId="77777777" w:rsidR="006854FD" w:rsidRPr="006854FD" w:rsidRDefault="0053125A" w:rsidP="00101B46">
            <w:pPr>
              <w:pStyle w:val="TableParagraph"/>
              <w:spacing w:before="2" w:line="252" w:lineRule="exact"/>
              <w:ind w:left="158" w:right="141"/>
              <w:jc w:val="center"/>
              <w:rPr>
                <w:b/>
                <w:sz w:val="24"/>
                <w:szCs w:val="24"/>
              </w:rPr>
            </w:pPr>
            <w:r>
              <w:rPr>
                <w:b/>
                <w:sz w:val="24"/>
                <w:szCs w:val="24"/>
              </w:rPr>
              <w:t>Description</w:t>
            </w:r>
          </w:p>
        </w:tc>
      </w:tr>
      <w:tr w:rsidR="006854FD" w:rsidRPr="006854FD" w14:paraId="05E49DD3" w14:textId="77777777" w:rsidTr="00101B46">
        <w:trPr>
          <w:trHeight w:val="250"/>
          <w:jc w:val="center"/>
        </w:trPr>
        <w:tc>
          <w:tcPr>
            <w:tcW w:w="2823" w:type="dxa"/>
            <w:tcBorders>
              <w:top w:val="single" w:sz="4" w:space="0" w:color="auto"/>
            </w:tcBorders>
          </w:tcPr>
          <w:p w14:paraId="7C5B39D3" w14:textId="77777777" w:rsidR="006854FD" w:rsidRPr="006854FD" w:rsidRDefault="0053125A" w:rsidP="00795E43">
            <w:pPr>
              <w:pStyle w:val="TableParagraph"/>
              <w:spacing w:line="231" w:lineRule="exact"/>
              <w:jc w:val="center"/>
              <w:rPr>
                <w:iCs/>
                <w:sz w:val="24"/>
                <w:szCs w:val="24"/>
              </w:rPr>
            </w:pPr>
            <w:r>
              <w:rPr>
                <w:iCs/>
                <w:sz w:val="24"/>
                <w:szCs w:val="24"/>
              </w:rPr>
              <w:t>Education</w:t>
            </w:r>
            <w:r w:rsidR="006854FD" w:rsidRPr="006854FD">
              <w:rPr>
                <w:iCs/>
                <w:sz w:val="24"/>
                <w:szCs w:val="24"/>
              </w:rPr>
              <w:t xml:space="preserve"> (X1)</w:t>
            </w:r>
          </w:p>
        </w:tc>
        <w:tc>
          <w:tcPr>
            <w:tcW w:w="20" w:type="dxa"/>
            <w:tcBorders>
              <w:top w:val="single" w:sz="4" w:space="0" w:color="auto"/>
            </w:tcBorders>
          </w:tcPr>
          <w:p w14:paraId="52C649E3" w14:textId="77777777" w:rsidR="006854FD" w:rsidRPr="006854FD" w:rsidRDefault="006854FD" w:rsidP="00795E43">
            <w:pPr>
              <w:pStyle w:val="TableParagraph"/>
              <w:spacing w:line="231" w:lineRule="exact"/>
              <w:ind w:left="48"/>
              <w:jc w:val="center"/>
              <w:rPr>
                <w:iCs/>
                <w:sz w:val="24"/>
                <w:szCs w:val="24"/>
              </w:rPr>
            </w:pPr>
          </w:p>
        </w:tc>
        <w:tc>
          <w:tcPr>
            <w:tcW w:w="1184" w:type="dxa"/>
            <w:gridSpan w:val="2"/>
            <w:tcBorders>
              <w:top w:val="single" w:sz="4" w:space="0" w:color="auto"/>
            </w:tcBorders>
          </w:tcPr>
          <w:p w14:paraId="1C0D7B95" w14:textId="77777777" w:rsidR="006854FD" w:rsidRPr="006854FD" w:rsidRDefault="006854FD" w:rsidP="00795E43">
            <w:pPr>
              <w:pStyle w:val="TableParagraph"/>
              <w:spacing w:line="231" w:lineRule="exact"/>
              <w:ind w:left="107"/>
              <w:rPr>
                <w:sz w:val="24"/>
                <w:szCs w:val="24"/>
              </w:rPr>
            </w:pPr>
            <w:r w:rsidRPr="006854FD">
              <w:rPr>
                <w:sz w:val="24"/>
                <w:szCs w:val="24"/>
              </w:rPr>
              <w:t>X1.1</w:t>
            </w:r>
          </w:p>
        </w:tc>
        <w:tc>
          <w:tcPr>
            <w:tcW w:w="1283" w:type="dxa"/>
            <w:tcBorders>
              <w:top w:val="single" w:sz="4" w:space="0" w:color="000000"/>
            </w:tcBorders>
          </w:tcPr>
          <w:p w14:paraId="4C4ACF1B" w14:textId="77777777" w:rsidR="006854FD" w:rsidRPr="006854FD" w:rsidRDefault="006854FD" w:rsidP="00795E43">
            <w:pPr>
              <w:pStyle w:val="TableParagraph"/>
              <w:spacing w:line="231" w:lineRule="exact"/>
              <w:ind w:left="172"/>
              <w:rPr>
                <w:sz w:val="24"/>
                <w:szCs w:val="24"/>
              </w:rPr>
            </w:pPr>
            <w:r w:rsidRPr="006854FD">
              <w:rPr>
                <w:sz w:val="24"/>
                <w:szCs w:val="24"/>
              </w:rPr>
              <w:t>0,929</w:t>
            </w:r>
          </w:p>
        </w:tc>
        <w:tc>
          <w:tcPr>
            <w:tcW w:w="1800" w:type="dxa"/>
            <w:tcBorders>
              <w:top w:val="single" w:sz="4" w:space="0" w:color="000000"/>
            </w:tcBorders>
            <w:vAlign w:val="center"/>
          </w:tcPr>
          <w:p w14:paraId="6CF81FB0" w14:textId="77777777" w:rsidR="006854FD" w:rsidRPr="006854FD" w:rsidRDefault="006854FD" w:rsidP="00101B46">
            <w:pPr>
              <w:pStyle w:val="TableParagraph"/>
              <w:spacing w:line="231" w:lineRule="exact"/>
              <w:ind w:left="158"/>
              <w:jc w:val="center"/>
              <w:rPr>
                <w:sz w:val="24"/>
                <w:szCs w:val="24"/>
              </w:rPr>
            </w:pPr>
            <w:r w:rsidRPr="006854FD">
              <w:rPr>
                <w:sz w:val="24"/>
                <w:szCs w:val="24"/>
              </w:rPr>
              <w:t>Valid</w:t>
            </w:r>
          </w:p>
        </w:tc>
      </w:tr>
      <w:tr w:rsidR="006854FD" w:rsidRPr="006854FD" w14:paraId="52A6EBDE" w14:textId="77777777" w:rsidTr="00101B46">
        <w:trPr>
          <w:trHeight w:val="262"/>
          <w:jc w:val="center"/>
        </w:trPr>
        <w:tc>
          <w:tcPr>
            <w:tcW w:w="2823" w:type="dxa"/>
          </w:tcPr>
          <w:p w14:paraId="2E8756EF" w14:textId="77777777" w:rsidR="006854FD" w:rsidRPr="006854FD" w:rsidRDefault="006854FD" w:rsidP="00795E43">
            <w:pPr>
              <w:pStyle w:val="TableParagraph"/>
              <w:spacing w:line="243" w:lineRule="exact"/>
              <w:jc w:val="center"/>
              <w:rPr>
                <w:iCs/>
                <w:sz w:val="24"/>
                <w:szCs w:val="24"/>
              </w:rPr>
            </w:pPr>
          </w:p>
        </w:tc>
        <w:tc>
          <w:tcPr>
            <w:tcW w:w="20" w:type="dxa"/>
          </w:tcPr>
          <w:p w14:paraId="191ED9E8" w14:textId="77777777" w:rsidR="006854FD" w:rsidRPr="006854FD" w:rsidRDefault="006854FD" w:rsidP="00795E43">
            <w:pPr>
              <w:pStyle w:val="TableParagraph"/>
              <w:jc w:val="center"/>
              <w:rPr>
                <w:iCs/>
                <w:sz w:val="24"/>
                <w:szCs w:val="24"/>
              </w:rPr>
            </w:pPr>
          </w:p>
        </w:tc>
        <w:tc>
          <w:tcPr>
            <w:tcW w:w="1184" w:type="dxa"/>
            <w:gridSpan w:val="2"/>
          </w:tcPr>
          <w:p w14:paraId="4F9A4CE8" w14:textId="77777777" w:rsidR="006854FD" w:rsidRPr="006854FD" w:rsidRDefault="006854FD" w:rsidP="00795E43">
            <w:pPr>
              <w:pStyle w:val="TableParagraph"/>
              <w:spacing w:before="2" w:line="240" w:lineRule="exact"/>
              <w:ind w:left="107"/>
              <w:rPr>
                <w:sz w:val="24"/>
                <w:szCs w:val="24"/>
              </w:rPr>
            </w:pPr>
            <w:r w:rsidRPr="006854FD">
              <w:rPr>
                <w:sz w:val="24"/>
                <w:szCs w:val="24"/>
              </w:rPr>
              <w:t>X1.2</w:t>
            </w:r>
          </w:p>
        </w:tc>
        <w:tc>
          <w:tcPr>
            <w:tcW w:w="1283" w:type="dxa"/>
          </w:tcPr>
          <w:p w14:paraId="6D853FE3" w14:textId="77777777" w:rsidR="006854FD" w:rsidRPr="006854FD" w:rsidRDefault="006854FD" w:rsidP="00795E43">
            <w:pPr>
              <w:pStyle w:val="TableParagraph"/>
              <w:spacing w:before="2" w:line="240" w:lineRule="exact"/>
              <w:ind w:left="172"/>
              <w:rPr>
                <w:sz w:val="24"/>
                <w:szCs w:val="24"/>
              </w:rPr>
            </w:pPr>
            <w:r w:rsidRPr="006854FD">
              <w:rPr>
                <w:sz w:val="24"/>
                <w:szCs w:val="24"/>
              </w:rPr>
              <w:t>0,895</w:t>
            </w:r>
          </w:p>
        </w:tc>
        <w:tc>
          <w:tcPr>
            <w:tcW w:w="1800" w:type="dxa"/>
            <w:vAlign w:val="center"/>
          </w:tcPr>
          <w:p w14:paraId="2BF0DEFA" w14:textId="77777777" w:rsidR="006854FD" w:rsidRPr="006854FD" w:rsidRDefault="006854FD" w:rsidP="00101B46">
            <w:pPr>
              <w:pStyle w:val="TableParagraph"/>
              <w:spacing w:before="2" w:line="240" w:lineRule="exact"/>
              <w:ind w:left="158"/>
              <w:jc w:val="center"/>
              <w:rPr>
                <w:sz w:val="24"/>
                <w:szCs w:val="24"/>
              </w:rPr>
            </w:pPr>
            <w:r w:rsidRPr="006854FD">
              <w:rPr>
                <w:sz w:val="24"/>
                <w:szCs w:val="24"/>
              </w:rPr>
              <w:t>Valid</w:t>
            </w:r>
          </w:p>
        </w:tc>
      </w:tr>
      <w:tr w:rsidR="006854FD" w:rsidRPr="006854FD" w14:paraId="7CAB5881" w14:textId="77777777" w:rsidTr="00101B46">
        <w:trPr>
          <w:trHeight w:val="251"/>
          <w:jc w:val="center"/>
        </w:trPr>
        <w:tc>
          <w:tcPr>
            <w:tcW w:w="2823" w:type="dxa"/>
          </w:tcPr>
          <w:p w14:paraId="68B395B0" w14:textId="77777777" w:rsidR="006854FD" w:rsidRPr="006854FD" w:rsidRDefault="006854FD" w:rsidP="00795E43">
            <w:pPr>
              <w:pStyle w:val="TableParagraph"/>
              <w:jc w:val="center"/>
              <w:rPr>
                <w:iCs/>
                <w:sz w:val="24"/>
                <w:szCs w:val="24"/>
              </w:rPr>
            </w:pPr>
          </w:p>
        </w:tc>
        <w:tc>
          <w:tcPr>
            <w:tcW w:w="20" w:type="dxa"/>
          </w:tcPr>
          <w:p w14:paraId="4C826C4F" w14:textId="77777777" w:rsidR="006854FD" w:rsidRPr="006854FD" w:rsidRDefault="006854FD" w:rsidP="00795E43">
            <w:pPr>
              <w:pStyle w:val="TableParagraph"/>
              <w:jc w:val="center"/>
              <w:rPr>
                <w:iCs/>
                <w:sz w:val="24"/>
                <w:szCs w:val="24"/>
              </w:rPr>
            </w:pPr>
          </w:p>
        </w:tc>
        <w:tc>
          <w:tcPr>
            <w:tcW w:w="1184" w:type="dxa"/>
            <w:gridSpan w:val="2"/>
          </w:tcPr>
          <w:p w14:paraId="4281F7B4" w14:textId="77777777" w:rsidR="006854FD" w:rsidRPr="006854FD" w:rsidRDefault="006854FD" w:rsidP="00795E43">
            <w:pPr>
              <w:pStyle w:val="TableParagraph"/>
              <w:spacing w:line="232" w:lineRule="exact"/>
              <w:ind w:left="107"/>
              <w:rPr>
                <w:sz w:val="24"/>
                <w:szCs w:val="24"/>
              </w:rPr>
            </w:pPr>
            <w:r w:rsidRPr="006854FD">
              <w:rPr>
                <w:sz w:val="24"/>
                <w:szCs w:val="24"/>
              </w:rPr>
              <w:t>X1.3</w:t>
            </w:r>
          </w:p>
        </w:tc>
        <w:tc>
          <w:tcPr>
            <w:tcW w:w="1283" w:type="dxa"/>
          </w:tcPr>
          <w:p w14:paraId="0F08888A" w14:textId="77777777" w:rsidR="006854FD" w:rsidRPr="006854FD" w:rsidRDefault="006854FD" w:rsidP="00795E43">
            <w:pPr>
              <w:pStyle w:val="TableParagraph"/>
              <w:spacing w:line="232" w:lineRule="exact"/>
              <w:ind w:left="172"/>
              <w:rPr>
                <w:sz w:val="24"/>
                <w:szCs w:val="24"/>
              </w:rPr>
            </w:pPr>
            <w:r w:rsidRPr="006854FD">
              <w:rPr>
                <w:sz w:val="24"/>
                <w:szCs w:val="24"/>
              </w:rPr>
              <w:t>0,898</w:t>
            </w:r>
          </w:p>
        </w:tc>
        <w:tc>
          <w:tcPr>
            <w:tcW w:w="1800" w:type="dxa"/>
            <w:vAlign w:val="center"/>
          </w:tcPr>
          <w:p w14:paraId="556AC8EF" w14:textId="77777777" w:rsidR="006854FD" w:rsidRPr="006854FD" w:rsidRDefault="006854FD" w:rsidP="00101B46">
            <w:pPr>
              <w:pStyle w:val="TableParagraph"/>
              <w:spacing w:line="232" w:lineRule="exact"/>
              <w:ind w:left="158"/>
              <w:jc w:val="center"/>
              <w:rPr>
                <w:sz w:val="24"/>
                <w:szCs w:val="24"/>
              </w:rPr>
            </w:pPr>
            <w:r w:rsidRPr="006854FD">
              <w:rPr>
                <w:sz w:val="24"/>
                <w:szCs w:val="24"/>
              </w:rPr>
              <w:t>Valid</w:t>
            </w:r>
          </w:p>
        </w:tc>
      </w:tr>
      <w:tr w:rsidR="006854FD" w:rsidRPr="006854FD" w14:paraId="0160B718" w14:textId="77777777" w:rsidTr="00101B46">
        <w:trPr>
          <w:trHeight w:val="262"/>
          <w:jc w:val="center"/>
        </w:trPr>
        <w:tc>
          <w:tcPr>
            <w:tcW w:w="2823" w:type="dxa"/>
          </w:tcPr>
          <w:p w14:paraId="546F4B57" w14:textId="77777777" w:rsidR="006854FD" w:rsidRPr="006854FD" w:rsidRDefault="0053125A" w:rsidP="00795E43">
            <w:pPr>
              <w:pStyle w:val="TableParagraph"/>
              <w:spacing w:line="228" w:lineRule="exact"/>
              <w:jc w:val="center"/>
              <w:rPr>
                <w:iCs/>
                <w:sz w:val="24"/>
                <w:szCs w:val="24"/>
              </w:rPr>
            </w:pPr>
            <w:r w:rsidRPr="006854FD">
              <w:rPr>
                <w:iCs/>
                <w:sz w:val="24"/>
                <w:szCs w:val="24"/>
              </w:rPr>
              <w:t>Recruitment</w:t>
            </w:r>
            <w:r w:rsidR="006854FD" w:rsidRPr="006854FD">
              <w:rPr>
                <w:iCs/>
                <w:sz w:val="24"/>
                <w:szCs w:val="24"/>
              </w:rPr>
              <w:t xml:space="preserve"> (X2)</w:t>
            </w:r>
          </w:p>
        </w:tc>
        <w:tc>
          <w:tcPr>
            <w:tcW w:w="1184" w:type="dxa"/>
            <w:gridSpan w:val="2"/>
          </w:tcPr>
          <w:p w14:paraId="4CAA39D2" w14:textId="77777777" w:rsidR="006854FD" w:rsidRPr="006854FD" w:rsidRDefault="006854FD" w:rsidP="00795E43">
            <w:pPr>
              <w:pStyle w:val="TableParagraph"/>
              <w:spacing w:line="228" w:lineRule="exact"/>
              <w:ind w:left="107"/>
              <w:rPr>
                <w:sz w:val="24"/>
                <w:szCs w:val="24"/>
              </w:rPr>
            </w:pPr>
            <w:r w:rsidRPr="006854FD">
              <w:rPr>
                <w:sz w:val="24"/>
                <w:szCs w:val="24"/>
              </w:rPr>
              <w:t>X2.1</w:t>
            </w:r>
          </w:p>
        </w:tc>
        <w:tc>
          <w:tcPr>
            <w:tcW w:w="1303" w:type="dxa"/>
            <w:gridSpan w:val="2"/>
          </w:tcPr>
          <w:p w14:paraId="397918BD" w14:textId="77777777" w:rsidR="006854FD" w:rsidRPr="006854FD" w:rsidRDefault="006854FD" w:rsidP="00795E43">
            <w:pPr>
              <w:pStyle w:val="TableParagraph"/>
              <w:spacing w:line="228" w:lineRule="exact"/>
              <w:ind w:left="172"/>
              <w:rPr>
                <w:sz w:val="24"/>
                <w:szCs w:val="24"/>
              </w:rPr>
            </w:pPr>
            <w:r w:rsidRPr="006854FD">
              <w:rPr>
                <w:sz w:val="24"/>
                <w:szCs w:val="24"/>
              </w:rPr>
              <w:t>0,814</w:t>
            </w:r>
          </w:p>
        </w:tc>
        <w:tc>
          <w:tcPr>
            <w:tcW w:w="1800" w:type="dxa"/>
            <w:vAlign w:val="center"/>
          </w:tcPr>
          <w:p w14:paraId="75B6D044" w14:textId="77777777" w:rsidR="006854FD" w:rsidRPr="006854FD" w:rsidRDefault="006854FD" w:rsidP="00101B46">
            <w:pPr>
              <w:pStyle w:val="TableParagraph"/>
              <w:spacing w:line="228" w:lineRule="exact"/>
              <w:ind w:left="158"/>
              <w:jc w:val="center"/>
              <w:rPr>
                <w:sz w:val="24"/>
                <w:szCs w:val="24"/>
              </w:rPr>
            </w:pPr>
            <w:r w:rsidRPr="006854FD">
              <w:rPr>
                <w:sz w:val="24"/>
                <w:szCs w:val="24"/>
              </w:rPr>
              <w:t>Valid</w:t>
            </w:r>
          </w:p>
        </w:tc>
      </w:tr>
      <w:tr w:rsidR="006854FD" w:rsidRPr="006854FD" w14:paraId="01506235" w14:textId="77777777" w:rsidTr="00101B46">
        <w:trPr>
          <w:trHeight w:val="259"/>
          <w:jc w:val="center"/>
        </w:trPr>
        <w:tc>
          <w:tcPr>
            <w:tcW w:w="2823" w:type="dxa"/>
          </w:tcPr>
          <w:p w14:paraId="765CC6E4" w14:textId="77777777" w:rsidR="006854FD" w:rsidRPr="006854FD" w:rsidRDefault="006854FD" w:rsidP="00795E43">
            <w:pPr>
              <w:pStyle w:val="TableParagraph"/>
              <w:spacing w:line="239" w:lineRule="exact"/>
              <w:ind w:right="1534"/>
              <w:jc w:val="center"/>
              <w:rPr>
                <w:iCs/>
                <w:sz w:val="24"/>
                <w:szCs w:val="24"/>
              </w:rPr>
            </w:pPr>
          </w:p>
        </w:tc>
        <w:tc>
          <w:tcPr>
            <w:tcW w:w="1184" w:type="dxa"/>
            <w:gridSpan w:val="2"/>
          </w:tcPr>
          <w:p w14:paraId="60471B5A" w14:textId="77777777" w:rsidR="006854FD" w:rsidRPr="006854FD" w:rsidRDefault="006854FD" w:rsidP="00795E43">
            <w:pPr>
              <w:pStyle w:val="TableParagraph"/>
              <w:spacing w:before="2" w:line="237" w:lineRule="exact"/>
              <w:ind w:left="107"/>
              <w:rPr>
                <w:sz w:val="24"/>
                <w:szCs w:val="24"/>
              </w:rPr>
            </w:pPr>
            <w:r w:rsidRPr="006854FD">
              <w:rPr>
                <w:sz w:val="24"/>
                <w:szCs w:val="24"/>
              </w:rPr>
              <w:t>X2.2</w:t>
            </w:r>
          </w:p>
        </w:tc>
        <w:tc>
          <w:tcPr>
            <w:tcW w:w="1303" w:type="dxa"/>
            <w:gridSpan w:val="2"/>
          </w:tcPr>
          <w:p w14:paraId="22F1411C" w14:textId="77777777" w:rsidR="006854FD" w:rsidRPr="006854FD" w:rsidRDefault="006854FD" w:rsidP="00795E43">
            <w:pPr>
              <w:pStyle w:val="TableParagraph"/>
              <w:spacing w:before="2" w:line="237" w:lineRule="exact"/>
              <w:ind w:left="172"/>
              <w:rPr>
                <w:sz w:val="24"/>
                <w:szCs w:val="24"/>
              </w:rPr>
            </w:pPr>
            <w:r w:rsidRPr="006854FD">
              <w:rPr>
                <w:sz w:val="24"/>
                <w:szCs w:val="24"/>
              </w:rPr>
              <w:t>0,723</w:t>
            </w:r>
          </w:p>
        </w:tc>
        <w:tc>
          <w:tcPr>
            <w:tcW w:w="1800" w:type="dxa"/>
            <w:vAlign w:val="center"/>
          </w:tcPr>
          <w:p w14:paraId="1C5B9ADA" w14:textId="77777777" w:rsidR="006854FD" w:rsidRPr="006854FD" w:rsidRDefault="006854FD" w:rsidP="00101B46">
            <w:pPr>
              <w:pStyle w:val="TableParagraph"/>
              <w:spacing w:before="2" w:line="237" w:lineRule="exact"/>
              <w:ind w:left="158"/>
              <w:jc w:val="center"/>
              <w:rPr>
                <w:sz w:val="24"/>
                <w:szCs w:val="24"/>
              </w:rPr>
            </w:pPr>
            <w:r w:rsidRPr="006854FD">
              <w:rPr>
                <w:sz w:val="24"/>
                <w:szCs w:val="24"/>
              </w:rPr>
              <w:t>Valid</w:t>
            </w:r>
          </w:p>
        </w:tc>
      </w:tr>
      <w:tr w:rsidR="006854FD" w:rsidRPr="006854FD" w14:paraId="56AA4AF4" w14:textId="77777777" w:rsidTr="00101B46">
        <w:trPr>
          <w:trHeight w:val="255"/>
          <w:jc w:val="center"/>
        </w:trPr>
        <w:tc>
          <w:tcPr>
            <w:tcW w:w="2823" w:type="dxa"/>
          </w:tcPr>
          <w:p w14:paraId="03D449E6" w14:textId="77777777" w:rsidR="006854FD" w:rsidRPr="006854FD" w:rsidRDefault="006854FD" w:rsidP="00795E43">
            <w:pPr>
              <w:pStyle w:val="TableParagraph"/>
              <w:jc w:val="center"/>
              <w:rPr>
                <w:iCs/>
                <w:sz w:val="24"/>
                <w:szCs w:val="24"/>
              </w:rPr>
            </w:pPr>
          </w:p>
        </w:tc>
        <w:tc>
          <w:tcPr>
            <w:tcW w:w="1184" w:type="dxa"/>
            <w:gridSpan w:val="2"/>
          </w:tcPr>
          <w:p w14:paraId="0223AA57" w14:textId="77777777" w:rsidR="006854FD" w:rsidRPr="006854FD" w:rsidRDefault="006854FD" w:rsidP="00795E43">
            <w:pPr>
              <w:pStyle w:val="TableParagraph"/>
              <w:spacing w:line="236" w:lineRule="exact"/>
              <w:ind w:left="107"/>
              <w:rPr>
                <w:sz w:val="24"/>
                <w:szCs w:val="24"/>
              </w:rPr>
            </w:pPr>
            <w:r w:rsidRPr="006854FD">
              <w:rPr>
                <w:sz w:val="24"/>
                <w:szCs w:val="24"/>
              </w:rPr>
              <w:t>X2.3</w:t>
            </w:r>
          </w:p>
        </w:tc>
        <w:tc>
          <w:tcPr>
            <w:tcW w:w="1303" w:type="dxa"/>
            <w:gridSpan w:val="2"/>
          </w:tcPr>
          <w:p w14:paraId="2D4A89E8" w14:textId="77777777" w:rsidR="006854FD" w:rsidRPr="006854FD" w:rsidRDefault="006854FD" w:rsidP="00795E43">
            <w:pPr>
              <w:pStyle w:val="TableParagraph"/>
              <w:spacing w:line="236" w:lineRule="exact"/>
              <w:ind w:left="172"/>
              <w:rPr>
                <w:sz w:val="24"/>
                <w:szCs w:val="24"/>
              </w:rPr>
            </w:pPr>
            <w:r w:rsidRPr="006854FD">
              <w:rPr>
                <w:sz w:val="24"/>
                <w:szCs w:val="24"/>
              </w:rPr>
              <w:t>0,921</w:t>
            </w:r>
          </w:p>
        </w:tc>
        <w:tc>
          <w:tcPr>
            <w:tcW w:w="1800" w:type="dxa"/>
            <w:vAlign w:val="center"/>
          </w:tcPr>
          <w:p w14:paraId="1F9949A0" w14:textId="77777777" w:rsidR="006854FD" w:rsidRPr="006854FD" w:rsidRDefault="006854FD" w:rsidP="00101B46">
            <w:pPr>
              <w:pStyle w:val="TableParagraph"/>
              <w:spacing w:line="236" w:lineRule="exact"/>
              <w:ind w:left="158"/>
              <w:jc w:val="center"/>
              <w:rPr>
                <w:sz w:val="24"/>
                <w:szCs w:val="24"/>
              </w:rPr>
            </w:pPr>
            <w:r w:rsidRPr="006854FD">
              <w:rPr>
                <w:sz w:val="24"/>
                <w:szCs w:val="24"/>
              </w:rPr>
              <w:t>Valid</w:t>
            </w:r>
          </w:p>
        </w:tc>
      </w:tr>
      <w:tr w:rsidR="006854FD" w:rsidRPr="006854FD" w14:paraId="7E94D62A" w14:textId="77777777" w:rsidTr="00101B46">
        <w:trPr>
          <w:trHeight w:val="255"/>
          <w:jc w:val="center"/>
        </w:trPr>
        <w:tc>
          <w:tcPr>
            <w:tcW w:w="2823" w:type="dxa"/>
          </w:tcPr>
          <w:p w14:paraId="5E0A4596" w14:textId="77B5B1AB" w:rsidR="006854FD" w:rsidRPr="006854FD" w:rsidRDefault="00AF2FCF" w:rsidP="00795E43">
            <w:pPr>
              <w:pStyle w:val="TableParagraph"/>
              <w:tabs>
                <w:tab w:val="left" w:pos="3220"/>
              </w:tabs>
              <w:spacing w:line="236" w:lineRule="exact"/>
              <w:jc w:val="center"/>
              <w:rPr>
                <w:iCs/>
                <w:sz w:val="24"/>
                <w:szCs w:val="24"/>
              </w:rPr>
            </w:pPr>
            <w:r>
              <w:rPr>
                <w:iCs/>
                <w:sz w:val="24"/>
                <w:szCs w:val="24"/>
              </w:rPr>
              <w:t>Work</w:t>
            </w:r>
            <w:r w:rsidR="0053125A">
              <w:rPr>
                <w:iCs/>
                <w:sz w:val="24"/>
                <w:szCs w:val="24"/>
              </w:rPr>
              <w:t xml:space="preserve"> Facility</w:t>
            </w:r>
            <w:r w:rsidR="006854FD" w:rsidRPr="006854FD">
              <w:rPr>
                <w:iCs/>
                <w:sz w:val="24"/>
                <w:szCs w:val="24"/>
              </w:rPr>
              <w:t xml:space="preserve"> (X3)</w:t>
            </w:r>
          </w:p>
        </w:tc>
        <w:tc>
          <w:tcPr>
            <w:tcW w:w="1184" w:type="dxa"/>
            <w:gridSpan w:val="2"/>
          </w:tcPr>
          <w:p w14:paraId="4B1C6841" w14:textId="77777777" w:rsidR="006854FD" w:rsidRPr="006854FD" w:rsidRDefault="006854FD" w:rsidP="00795E43">
            <w:pPr>
              <w:pStyle w:val="TableParagraph"/>
              <w:spacing w:line="236" w:lineRule="exact"/>
              <w:ind w:left="107"/>
              <w:rPr>
                <w:sz w:val="24"/>
                <w:szCs w:val="24"/>
              </w:rPr>
            </w:pPr>
            <w:r w:rsidRPr="006854FD">
              <w:rPr>
                <w:sz w:val="24"/>
                <w:szCs w:val="24"/>
              </w:rPr>
              <w:t>X3.1</w:t>
            </w:r>
          </w:p>
        </w:tc>
        <w:tc>
          <w:tcPr>
            <w:tcW w:w="1303" w:type="dxa"/>
            <w:gridSpan w:val="2"/>
          </w:tcPr>
          <w:p w14:paraId="1BD85A82" w14:textId="77777777" w:rsidR="006854FD" w:rsidRPr="006854FD" w:rsidRDefault="006854FD" w:rsidP="00795E43">
            <w:pPr>
              <w:pStyle w:val="TableParagraph"/>
              <w:spacing w:line="236" w:lineRule="exact"/>
              <w:ind w:left="172"/>
              <w:rPr>
                <w:sz w:val="24"/>
                <w:szCs w:val="24"/>
              </w:rPr>
            </w:pPr>
            <w:r w:rsidRPr="006854FD">
              <w:rPr>
                <w:sz w:val="24"/>
                <w:szCs w:val="24"/>
              </w:rPr>
              <w:t>0,960</w:t>
            </w:r>
          </w:p>
        </w:tc>
        <w:tc>
          <w:tcPr>
            <w:tcW w:w="1800" w:type="dxa"/>
            <w:vAlign w:val="center"/>
          </w:tcPr>
          <w:p w14:paraId="5614FF59" w14:textId="77777777" w:rsidR="006854FD" w:rsidRPr="006854FD" w:rsidRDefault="006854FD" w:rsidP="00101B46">
            <w:pPr>
              <w:pStyle w:val="TableParagraph"/>
              <w:spacing w:line="236" w:lineRule="exact"/>
              <w:ind w:left="158"/>
              <w:jc w:val="center"/>
              <w:rPr>
                <w:sz w:val="24"/>
                <w:szCs w:val="24"/>
              </w:rPr>
            </w:pPr>
            <w:r w:rsidRPr="006854FD">
              <w:rPr>
                <w:sz w:val="24"/>
                <w:szCs w:val="24"/>
              </w:rPr>
              <w:t>Valid</w:t>
            </w:r>
          </w:p>
        </w:tc>
      </w:tr>
      <w:tr w:rsidR="006854FD" w:rsidRPr="006854FD" w14:paraId="62B2D966" w14:textId="77777777" w:rsidTr="00101B46">
        <w:trPr>
          <w:trHeight w:val="262"/>
          <w:jc w:val="center"/>
        </w:trPr>
        <w:tc>
          <w:tcPr>
            <w:tcW w:w="2823" w:type="dxa"/>
          </w:tcPr>
          <w:p w14:paraId="2EE90B7C" w14:textId="77777777" w:rsidR="006854FD" w:rsidRPr="006854FD" w:rsidRDefault="006854FD" w:rsidP="00795E43">
            <w:pPr>
              <w:pStyle w:val="TableParagraph"/>
              <w:spacing w:line="243" w:lineRule="exact"/>
              <w:jc w:val="center"/>
              <w:rPr>
                <w:iCs/>
                <w:sz w:val="24"/>
                <w:szCs w:val="24"/>
              </w:rPr>
            </w:pPr>
          </w:p>
        </w:tc>
        <w:tc>
          <w:tcPr>
            <w:tcW w:w="1184" w:type="dxa"/>
            <w:gridSpan w:val="2"/>
          </w:tcPr>
          <w:p w14:paraId="3D6A6233" w14:textId="77777777" w:rsidR="006854FD" w:rsidRPr="006854FD" w:rsidRDefault="006854FD" w:rsidP="00795E43">
            <w:pPr>
              <w:pStyle w:val="TableParagraph"/>
              <w:spacing w:before="2" w:line="240" w:lineRule="exact"/>
              <w:ind w:left="107"/>
              <w:rPr>
                <w:sz w:val="24"/>
                <w:szCs w:val="24"/>
              </w:rPr>
            </w:pPr>
            <w:r w:rsidRPr="006854FD">
              <w:rPr>
                <w:sz w:val="24"/>
                <w:szCs w:val="24"/>
              </w:rPr>
              <w:t>X3.2</w:t>
            </w:r>
          </w:p>
        </w:tc>
        <w:tc>
          <w:tcPr>
            <w:tcW w:w="1303" w:type="dxa"/>
            <w:gridSpan w:val="2"/>
          </w:tcPr>
          <w:p w14:paraId="35460350" w14:textId="77777777" w:rsidR="006854FD" w:rsidRPr="006854FD" w:rsidRDefault="006854FD" w:rsidP="00795E43">
            <w:pPr>
              <w:pStyle w:val="TableParagraph"/>
              <w:spacing w:before="2" w:line="240" w:lineRule="exact"/>
              <w:ind w:left="172"/>
              <w:rPr>
                <w:sz w:val="24"/>
                <w:szCs w:val="24"/>
              </w:rPr>
            </w:pPr>
            <w:r w:rsidRPr="006854FD">
              <w:rPr>
                <w:sz w:val="24"/>
                <w:szCs w:val="24"/>
              </w:rPr>
              <w:t>0,963</w:t>
            </w:r>
          </w:p>
        </w:tc>
        <w:tc>
          <w:tcPr>
            <w:tcW w:w="1800" w:type="dxa"/>
            <w:vAlign w:val="center"/>
          </w:tcPr>
          <w:p w14:paraId="59F9E429" w14:textId="77777777" w:rsidR="006854FD" w:rsidRPr="006854FD" w:rsidRDefault="006854FD" w:rsidP="00101B46">
            <w:pPr>
              <w:pStyle w:val="TableParagraph"/>
              <w:spacing w:before="2" w:line="240" w:lineRule="exact"/>
              <w:ind w:left="158"/>
              <w:jc w:val="center"/>
              <w:rPr>
                <w:sz w:val="24"/>
                <w:szCs w:val="24"/>
              </w:rPr>
            </w:pPr>
            <w:r w:rsidRPr="006854FD">
              <w:rPr>
                <w:sz w:val="24"/>
                <w:szCs w:val="24"/>
              </w:rPr>
              <w:t>Valid</w:t>
            </w:r>
          </w:p>
        </w:tc>
      </w:tr>
      <w:tr w:rsidR="006854FD" w:rsidRPr="006854FD" w14:paraId="3672D806" w14:textId="77777777" w:rsidTr="00101B46">
        <w:trPr>
          <w:trHeight w:val="255"/>
          <w:jc w:val="center"/>
        </w:trPr>
        <w:tc>
          <w:tcPr>
            <w:tcW w:w="2823" w:type="dxa"/>
          </w:tcPr>
          <w:p w14:paraId="024B1C76" w14:textId="77777777" w:rsidR="006854FD" w:rsidRPr="006854FD" w:rsidRDefault="0053125A" w:rsidP="00795E43">
            <w:pPr>
              <w:pStyle w:val="TableParagraph"/>
              <w:tabs>
                <w:tab w:val="left" w:pos="2538"/>
                <w:tab w:val="left" w:pos="3219"/>
              </w:tabs>
              <w:spacing w:line="236" w:lineRule="exact"/>
              <w:jc w:val="center"/>
              <w:rPr>
                <w:iCs/>
                <w:sz w:val="24"/>
                <w:szCs w:val="24"/>
              </w:rPr>
            </w:pPr>
            <w:r>
              <w:rPr>
                <w:iCs/>
                <w:sz w:val="24"/>
                <w:szCs w:val="24"/>
              </w:rPr>
              <w:t>Job Satisfaction</w:t>
            </w:r>
            <w:r w:rsidR="006854FD" w:rsidRPr="006854FD">
              <w:rPr>
                <w:iCs/>
                <w:sz w:val="24"/>
                <w:szCs w:val="24"/>
              </w:rPr>
              <w:t xml:space="preserve"> (Z)</w:t>
            </w:r>
          </w:p>
        </w:tc>
        <w:tc>
          <w:tcPr>
            <w:tcW w:w="1184" w:type="dxa"/>
            <w:gridSpan w:val="2"/>
          </w:tcPr>
          <w:p w14:paraId="168F9EC1" w14:textId="77777777" w:rsidR="006854FD" w:rsidRPr="006854FD" w:rsidRDefault="006854FD" w:rsidP="00795E43">
            <w:pPr>
              <w:pStyle w:val="TableParagraph"/>
              <w:spacing w:line="236" w:lineRule="exact"/>
              <w:ind w:left="107"/>
              <w:rPr>
                <w:sz w:val="24"/>
                <w:szCs w:val="24"/>
              </w:rPr>
            </w:pPr>
            <w:r w:rsidRPr="006854FD">
              <w:rPr>
                <w:sz w:val="24"/>
                <w:szCs w:val="24"/>
              </w:rPr>
              <w:t>X4.1</w:t>
            </w:r>
          </w:p>
        </w:tc>
        <w:tc>
          <w:tcPr>
            <w:tcW w:w="1303" w:type="dxa"/>
            <w:gridSpan w:val="2"/>
          </w:tcPr>
          <w:p w14:paraId="1ECA1B53" w14:textId="77777777" w:rsidR="006854FD" w:rsidRPr="006854FD" w:rsidRDefault="006854FD" w:rsidP="00795E43">
            <w:pPr>
              <w:pStyle w:val="TableParagraph"/>
              <w:spacing w:line="236" w:lineRule="exact"/>
              <w:ind w:left="172"/>
              <w:rPr>
                <w:sz w:val="24"/>
                <w:szCs w:val="24"/>
              </w:rPr>
            </w:pPr>
            <w:r w:rsidRPr="006854FD">
              <w:rPr>
                <w:sz w:val="24"/>
                <w:szCs w:val="24"/>
              </w:rPr>
              <w:t>0,919</w:t>
            </w:r>
          </w:p>
        </w:tc>
        <w:tc>
          <w:tcPr>
            <w:tcW w:w="1800" w:type="dxa"/>
            <w:vAlign w:val="center"/>
          </w:tcPr>
          <w:p w14:paraId="4A86F507" w14:textId="77777777" w:rsidR="006854FD" w:rsidRPr="006854FD" w:rsidRDefault="006854FD" w:rsidP="00101B46">
            <w:pPr>
              <w:pStyle w:val="TableParagraph"/>
              <w:spacing w:line="236" w:lineRule="exact"/>
              <w:ind w:left="158"/>
              <w:jc w:val="center"/>
              <w:rPr>
                <w:sz w:val="24"/>
                <w:szCs w:val="24"/>
              </w:rPr>
            </w:pPr>
            <w:r w:rsidRPr="006854FD">
              <w:rPr>
                <w:sz w:val="24"/>
                <w:szCs w:val="24"/>
              </w:rPr>
              <w:t>Valid</w:t>
            </w:r>
          </w:p>
        </w:tc>
      </w:tr>
      <w:tr w:rsidR="006854FD" w:rsidRPr="006854FD" w14:paraId="54608EE9" w14:textId="77777777" w:rsidTr="00101B46">
        <w:trPr>
          <w:trHeight w:val="260"/>
          <w:jc w:val="center"/>
        </w:trPr>
        <w:tc>
          <w:tcPr>
            <w:tcW w:w="2823" w:type="dxa"/>
          </w:tcPr>
          <w:p w14:paraId="6ED626C8" w14:textId="77777777" w:rsidR="006854FD" w:rsidRPr="006854FD" w:rsidRDefault="006854FD" w:rsidP="00795E43">
            <w:pPr>
              <w:pStyle w:val="TableParagraph"/>
              <w:spacing w:line="240" w:lineRule="exact"/>
              <w:jc w:val="center"/>
              <w:rPr>
                <w:iCs/>
                <w:sz w:val="24"/>
                <w:szCs w:val="24"/>
              </w:rPr>
            </w:pPr>
          </w:p>
        </w:tc>
        <w:tc>
          <w:tcPr>
            <w:tcW w:w="1184" w:type="dxa"/>
            <w:gridSpan w:val="2"/>
          </w:tcPr>
          <w:p w14:paraId="289AC73C" w14:textId="77777777" w:rsidR="006854FD" w:rsidRPr="006854FD" w:rsidRDefault="006854FD" w:rsidP="00795E43">
            <w:pPr>
              <w:pStyle w:val="TableParagraph"/>
              <w:spacing w:line="240" w:lineRule="exact"/>
              <w:ind w:left="107"/>
              <w:rPr>
                <w:sz w:val="24"/>
                <w:szCs w:val="24"/>
              </w:rPr>
            </w:pPr>
            <w:r w:rsidRPr="006854FD">
              <w:rPr>
                <w:sz w:val="24"/>
                <w:szCs w:val="24"/>
              </w:rPr>
              <w:t>X4.2</w:t>
            </w:r>
          </w:p>
        </w:tc>
        <w:tc>
          <w:tcPr>
            <w:tcW w:w="1303" w:type="dxa"/>
            <w:gridSpan w:val="2"/>
          </w:tcPr>
          <w:p w14:paraId="54DA16F2" w14:textId="77777777" w:rsidR="006854FD" w:rsidRPr="006854FD" w:rsidRDefault="006854FD" w:rsidP="00795E43">
            <w:pPr>
              <w:pStyle w:val="TableParagraph"/>
              <w:spacing w:line="240" w:lineRule="exact"/>
              <w:ind w:left="172"/>
              <w:rPr>
                <w:sz w:val="24"/>
                <w:szCs w:val="24"/>
              </w:rPr>
            </w:pPr>
            <w:r w:rsidRPr="006854FD">
              <w:rPr>
                <w:sz w:val="24"/>
                <w:szCs w:val="24"/>
              </w:rPr>
              <w:t>0,910</w:t>
            </w:r>
          </w:p>
        </w:tc>
        <w:tc>
          <w:tcPr>
            <w:tcW w:w="1800" w:type="dxa"/>
            <w:vAlign w:val="center"/>
          </w:tcPr>
          <w:p w14:paraId="4DAF2D10" w14:textId="77777777" w:rsidR="006854FD" w:rsidRPr="006854FD" w:rsidRDefault="006854FD" w:rsidP="00101B46">
            <w:pPr>
              <w:pStyle w:val="TableParagraph"/>
              <w:spacing w:line="240" w:lineRule="exact"/>
              <w:ind w:left="158"/>
              <w:jc w:val="center"/>
              <w:rPr>
                <w:sz w:val="24"/>
                <w:szCs w:val="24"/>
              </w:rPr>
            </w:pPr>
            <w:r w:rsidRPr="006854FD">
              <w:rPr>
                <w:sz w:val="24"/>
                <w:szCs w:val="24"/>
              </w:rPr>
              <w:t>Valid</w:t>
            </w:r>
          </w:p>
        </w:tc>
      </w:tr>
      <w:tr w:rsidR="006854FD" w:rsidRPr="006854FD" w14:paraId="4F77F1D9" w14:textId="77777777" w:rsidTr="00101B46">
        <w:trPr>
          <w:trHeight w:val="256"/>
          <w:jc w:val="center"/>
        </w:trPr>
        <w:tc>
          <w:tcPr>
            <w:tcW w:w="2823" w:type="dxa"/>
          </w:tcPr>
          <w:p w14:paraId="17576128" w14:textId="77777777" w:rsidR="006854FD" w:rsidRPr="006854FD" w:rsidRDefault="006854FD" w:rsidP="00795E43">
            <w:pPr>
              <w:pStyle w:val="TableParagraph"/>
              <w:jc w:val="center"/>
              <w:rPr>
                <w:iCs/>
                <w:sz w:val="24"/>
                <w:szCs w:val="24"/>
              </w:rPr>
            </w:pPr>
          </w:p>
        </w:tc>
        <w:tc>
          <w:tcPr>
            <w:tcW w:w="1184" w:type="dxa"/>
            <w:gridSpan w:val="2"/>
          </w:tcPr>
          <w:p w14:paraId="0E36ED36" w14:textId="77777777" w:rsidR="006854FD" w:rsidRPr="006854FD" w:rsidRDefault="006854FD" w:rsidP="00795E43">
            <w:pPr>
              <w:pStyle w:val="TableParagraph"/>
              <w:spacing w:line="237" w:lineRule="exact"/>
              <w:ind w:left="107"/>
              <w:rPr>
                <w:sz w:val="24"/>
                <w:szCs w:val="24"/>
              </w:rPr>
            </w:pPr>
            <w:r w:rsidRPr="006854FD">
              <w:rPr>
                <w:sz w:val="24"/>
                <w:szCs w:val="24"/>
              </w:rPr>
              <w:t>X4.3</w:t>
            </w:r>
          </w:p>
        </w:tc>
        <w:tc>
          <w:tcPr>
            <w:tcW w:w="1303" w:type="dxa"/>
            <w:gridSpan w:val="2"/>
          </w:tcPr>
          <w:p w14:paraId="6C36F480" w14:textId="77777777" w:rsidR="006854FD" w:rsidRPr="006854FD" w:rsidRDefault="006854FD" w:rsidP="00795E43">
            <w:pPr>
              <w:pStyle w:val="TableParagraph"/>
              <w:spacing w:line="237" w:lineRule="exact"/>
              <w:ind w:left="172"/>
              <w:rPr>
                <w:sz w:val="24"/>
                <w:szCs w:val="24"/>
              </w:rPr>
            </w:pPr>
            <w:r w:rsidRPr="006854FD">
              <w:rPr>
                <w:sz w:val="24"/>
                <w:szCs w:val="24"/>
              </w:rPr>
              <w:t>0,810</w:t>
            </w:r>
          </w:p>
        </w:tc>
        <w:tc>
          <w:tcPr>
            <w:tcW w:w="1800" w:type="dxa"/>
            <w:vAlign w:val="center"/>
          </w:tcPr>
          <w:p w14:paraId="134EC212" w14:textId="77777777" w:rsidR="006854FD" w:rsidRPr="006854FD" w:rsidRDefault="006854FD" w:rsidP="00101B46">
            <w:pPr>
              <w:pStyle w:val="TableParagraph"/>
              <w:spacing w:line="237" w:lineRule="exact"/>
              <w:ind w:left="158"/>
              <w:jc w:val="center"/>
              <w:rPr>
                <w:sz w:val="24"/>
                <w:szCs w:val="24"/>
              </w:rPr>
            </w:pPr>
            <w:r w:rsidRPr="006854FD">
              <w:rPr>
                <w:sz w:val="24"/>
                <w:szCs w:val="24"/>
              </w:rPr>
              <w:t>Valid</w:t>
            </w:r>
          </w:p>
        </w:tc>
      </w:tr>
      <w:tr w:rsidR="006854FD" w:rsidRPr="006854FD" w14:paraId="0DA93C43" w14:textId="77777777" w:rsidTr="00101B46">
        <w:trPr>
          <w:trHeight w:val="253"/>
          <w:jc w:val="center"/>
        </w:trPr>
        <w:tc>
          <w:tcPr>
            <w:tcW w:w="2823" w:type="dxa"/>
          </w:tcPr>
          <w:p w14:paraId="4785EC58" w14:textId="77777777" w:rsidR="006854FD" w:rsidRPr="006854FD" w:rsidRDefault="0053125A" w:rsidP="00795E43">
            <w:pPr>
              <w:pStyle w:val="TableParagraph"/>
              <w:tabs>
                <w:tab w:val="left" w:pos="2584"/>
              </w:tabs>
              <w:spacing w:line="234" w:lineRule="exact"/>
              <w:jc w:val="center"/>
              <w:rPr>
                <w:iCs/>
                <w:sz w:val="24"/>
                <w:szCs w:val="24"/>
              </w:rPr>
            </w:pPr>
            <w:r>
              <w:rPr>
                <w:iCs/>
                <w:sz w:val="24"/>
                <w:szCs w:val="24"/>
              </w:rPr>
              <w:t>Performance Employee</w:t>
            </w:r>
            <w:r w:rsidR="006854FD" w:rsidRPr="006854FD">
              <w:rPr>
                <w:sz w:val="24"/>
                <w:szCs w:val="24"/>
              </w:rPr>
              <w:t>(Y)</w:t>
            </w:r>
          </w:p>
        </w:tc>
        <w:tc>
          <w:tcPr>
            <w:tcW w:w="1184" w:type="dxa"/>
            <w:gridSpan w:val="2"/>
          </w:tcPr>
          <w:p w14:paraId="77C8D5FD" w14:textId="77777777" w:rsidR="006854FD" w:rsidRPr="006854FD" w:rsidRDefault="006854FD" w:rsidP="00795E43">
            <w:pPr>
              <w:pStyle w:val="TableParagraph"/>
              <w:spacing w:line="234" w:lineRule="exact"/>
              <w:ind w:left="107"/>
              <w:rPr>
                <w:sz w:val="24"/>
                <w:szCs w:val="24"/>
              </w:rPr>
            </w:pPr>
            <w:r w:rsidRPr="006854FD">
              <w:rPr>
                <w:sz w:val="24"/>
                <w:szCs w:val="24"/>
              </w:rPr>
              <w:t>Y1</w:t>
            </w:r>
          </w:p>
        </w:tc>
        <w:tc>
          <w:tcPr>
            <w:tcW w:w="1303" w:type="dxa"/>
            <w:gridSpan w:val="2"/>
          </w:tcPr>
          <w:p w14:paraId="6EC64BEF" w14:textId="77777777" w:rsidR="006854FD" w:rsidRPr="006854FD" w:rsidRDefault="006854FD" w:rsidP="00795E43">
            <w:pPr>
              <w:pStyle w:val="TableParagraph"/>
              <w:spacing w:line="234" w:lineRule="exact"/>
              <w:ind w:left="172"/>
              <w:rPr>
                <w:sz w:val="24"/>
                <w:szCs w:val="24"/>
              </w:rPr>
            </w:pPr>
            <w:r w:rsidRPr="006854FD">
              <w:rPr>
                <w:sz w:val="24"/>
                <w:szCs w:val="24"/>
              </w:rPr>
              <w:t>0,537</w:t>
            </w:r>
          </w:p>
        </w:tc>
        <w:tc>
          <w:tcPr>
            <w:tcW w:w="1800" w:type="dxa"/>
            <w:vAlign w:val="center"/>
          </w:tcPr>
          <w:p w14:paraId="485C07EF" w14:textId="77777777" w:rsidR="006854FD" w:rsidRPr="006854FD" w:rsidRDefault="006854FD" w:rsidP="00101B46">
            <w:pPr>
              <w:pStyle w:val="TableParagraph"/>
              <w:spacing w:line="234" w:lineRule="exact"/>
              <w:ind w:left="158"/>
              <w:jc w:val="center"/>
              <w:rPr>
                <w:sz w:val="24"/>
                <w:szCs w:val="24"/>
              </w:rPr>
            </w:pPr>
            <w:r w:rsidRPr="006854FD">
              <w:rPr>
                <w:sz w:val="24"/>
                <w:szCs w:val="24"/>
              </w:rPr>
              <w:t>Valid</w:t>
            </w:r>
          </w:p>
        </w:tc>
      </w:tr>
      <w:tr w:rsidR="006854FD" w:rsidRPr="006854FD" w14:paraId="4D1E7B27" w14:textId="77777777" w:rsidTr="00101B46">
        <w:trPr>
          <w:trHeight w:val="263"/>
          <w:jc w:val="center"/>
        </w:trPr>
        <w:tc>
          <w:tcPr>
            <w:tcW w:w="2823" w:type="dxa"/>
          </w:tcPr>
          <w:p w14:paraId="3079810D" w14:textId="77777777" w:rsidR="006854FD" w:rsidRPr="006854FD" w:rsidRDefault="006854FD" w:rsidP="00795E43">
            <w:pPr>
              <w:pStyle w:val="TableParagraph"/>
              <w:spacing w:line="243" w:lineRule="exact"/>
              <w:ind w:right="1534"/>
              <w:jc w:val="center"/>
              <w:rPr>
                <w:sz w:val="24"/>
                <w:szCs w:val="24"/>
              </w:rPr>
            </w:pPr>
          </w:p>
        </w:tc>
        <w:tc>
          <w:tcPr>
            <w:tcW w:w="1184" w:type="dxa"/>
            <w:gridSpan w:val="2"/>
          </w:tcPr>
          <w:p w14:paraId="405897BB" w14:textId="77777777" w:rsidR="006854FD" w:rsidRPr="006854FD" w:rsidRDefault="006854FD" w:rsidP="00795E43">
            <w:pPr>
              <w:pStyle w:val="TableParagraph"/>
              <w:spacing w:before="2" w:line="240" w:lineRule="exact"/>
              <w:ind w:left="107"/>
              <w:rPr>
                <w:sz w:val="24"/>
                <w:szCs w:val="24"/>
              </w:rPr>
            </w:pPr>
            <w:r w:rsidRPr="006854FD">
              <w:rPr>
                <w:sz w:val="24"/>
                <w:szCs w:val="24"/>
              </w:rPr>
              <w:t>Y2</w:t>
            </w:r>
          </w:p>
        </w:tc>
        <w:tc>
          <w:tcPr>
            <w:tcW w:w="1303" w:type="dxa"/>
            <w:gridSpan w:val="2"/>
          </w:tcPr>
          <w:p w14:paraId="21C1A9C4" w14:textId="77777777" w:rsidR="006854FD" w:rsidRPr="006854FD" w:rsidRDefault="006854FD" w:rsidP="00795E43">
            <w:pPr>
              <w:pStyle w:val="TableParagraph"/>
              <w:spacing w:before="2" w:line="240" w:lineRule="exact"/>
              <w:ind w:left="172"/>
              <w:rPr>
                <w:sz w:val="24"/>
                <w:szCs w:val="24"/>
              </w:rPr>
            </w:pPr>
            <w:r w:rsidRPr="006854FD">
              <w:rPr>
                <w:sz w:val="24"/>
                <w:szCs w:val="24"/>
              </w:rPr>
              <w:t>0,463</w:t>
            </w:r>
          </w:p>
        </w:tc>
        <w:tc>
          <w:tcPr>
            <w:tcW w:w="1800" w:type="dxa"/>
            <w:vAlign w:val="center"/>
          </w:tcPr>
          <w:p w14:paraId="1D9A8CF6" w14:textId="77777777" w:rsidR="006854FD" w:rsidRPr="006854FD" w:rsidRDefault="006854FD" w:rsidP="00101B46">
            <w:pPr>
              <w:pStyle w:val="TableParagraph"/>
              <w:spacing w:before="2" w:line="240" w:lineRule="exact"/>
              <w:ind w:left="158"/>
              <w:jc w:val="center"/>
              <w:rPr>
                <w:sz w:val="24"/>
                <w:szCs w:val="24"/>
              </w:rPr>
            </w:pPr>
            <w:r w:rsidRPr="006854FD">
              <w:rPr>
                <w:sz w:val="24"/>
                <w:szCs w:val="24"/>
              </w:rPr>
              <w:t>Valid</w:t>
            </w:r>
          </w:p>
        </w:tc>
      </w:tr>
      <w:tr w:rsidR="006854FD" w:rsidRPr="006854FD" w14:paraId="7191441A" w14:textId="77777777" w:rsidTr="00101B46">
        <w:trPr>
          <w:trHeight w:val="259"/>
          <w:jc w:val="center"/>
        </w:trPr>
        <w:tc>
          <w:tcPr>
            <w:tcW w:w="2823" w:type="dxa"/>
          </w:tcPr>
          <w:p w14:paraId="25677371" w14:textId="77777777" w:rsidR="006854FD" w:rsidRPr="006854FD" w:rsidRDefault="006854FD" w:rsidP="00795E43">
            <w:pPr>
              <w:pStyle w:val="TableParagraph"/>
              <w:jc w:val="center"/>
              <w:rPr>
                <w:sz w:val="24"/>
                <w:szCs w:val="24"/>
              </w:rPr>
            </w:pPr>
          </w:p>
        </w:tc>
        <w:tc>
          <w:tcPr>
            <w:tcW w:w="1184" w:type="dxa"/>
            <w:gridSpan w:val="2"/>
          </w:tcPr>
          <w:p w14:paraId="0CC47B96" w14:textId="77777777" w:rsidR="006854FD" w:rsidRPr="006854FD" w:rsidRDefault="006854FD" w:rsidP="00795E43">
            <w:pPr>
              <w:pStyle w:val="TableParagraph"/>
              <w:spacing w:line="239" w:lineRule="exact"/>
              <w:ind w:left="107"/>
              <w:rPr>
                <w:sz w:val="24"/>
                <w:szCs w:val="24"/>
              </w:rPr>
            </w:pPr>
            <w:r w:rsidRPr="006854FD">
              <w:rPr>
                <w:sz w:val="24"/>
                <w:szCs w:val="24"/>
              </w:rPr>
              <w:t>Y3</w:t>
            </w:r>
          </w:p>
        </w:tc>
        <w:tc>
          <w:tcPr>
            <w:tcW w:w="1303" w:type="dxa"/>
            <w:gridSpan w:val="2"/>
          </w:tcPr>
          <w:p w14:paraId="68C5F28C" w14:textId="77777777" w:rsidR="006854FD" w:rsidRPr="006854FD" w:rsidRDefault="006854FD" w:rsidP="00795E43">
            <w:pPr>
              <w:pStyle w:val="TableParagraph"/>
              <w:spacing w:line="239" w:lineRule="exact"/>
              <w:ind w:left="172"/>
              <w:rPr>
                <w:sz w:val="24"/>
                <w:szCs w:val="24"/>
              </w:rPr>
            </w:pPr>
            <w:r w:rsidRPr="006854FD">
              <w:rPr>
                <w:sz w:val="24"/>
                <w:szCs w:val="24"/>
              </w:rPr>
              <w:t>0,537</w:t>
            </w:r>
          </w:p>
        </w:tc>
        <w:tc>
          <w:tcPr>
            <w:tcW w:w="1800" w:type="dxa"/>
            <w:vAlign w:val="center"/>
          </w:tcPr>
          <w:p w14:paraId="0CF6C286" w14:textId="77777777" w:rsidR="006854FD" w:rsidRPr="006854FD" w:rsidRDefault="006854FD" w:rsidP="00101B46">
            <w:pPr>
              <w:pStyle w:val="TableParagraph"/>
              <w:spacing w:line="239" w:lineRule="exact"/>
              <w:ind w:left="158"/>
              <w:jc w:val="center"/>
              <w:rPr>
                <w:sz w:val="24"/>
                <w:szCs w:val="24"/>
              </w:rPr>
            </w:pPr>
            <w:r w:rsidRPr="006854FD">
              <w:rPr>
                <w:sz w:val="24"/>
                <w:szCs w:val="24"/>
              </w:rPr>
              <w:t>Valid</w:t>
            </w:r>
          </w:p>
        </w:tc>
      </w:tr>
      <w:tr w:rsidR="006854FD" w:rsidRPr="006854FD" w14:paraId="1544C97F" w14:textId="77777777" w:rsidTr="00101B46">
        <w:trPr>
          <w:trHeight w:val="257"/>
          <w:jc w:val="center"/>
        </w:trPr>
        <w:tc>
          <w:tcPr>
            <w:tcW w:w="2823" w:type="dxa"/>
            <w:tcBorders>
              <w:bottom w:val="single" w:sz="4" w:space="0" w:color="auto"/>
            </w:tcBorders>
          </w:tcPr>
          <w:p w14:paraId="6CEE86D7" w14:textId="77777777" w:rsidR="006854FD" w:rsidRPr="006854FD" w:rsidRDefault="006854FD" w:rsidP="00795E43">
            <w:pPr>
              <w:pStyle w:val="TableParagraph"/>
              <w:jc w:val="center"/>
              <w:rPr>
                <w:sz w:val="24"/>
                <w:szCs w:val="24"/>
              </w:rPr>
            </w:pPr>
          </w:p>
        </w:tc>
        <w:tc>
          <w:tcPr>
            <w:tcW w:w="1184" w:type="dxa"/>
            <w:gridSpan w:val="2"/>
            <w:tcBorders>
              <w:bottom w:val="single" w:sz="4" w:space="0" w:color="auto"/>
            </w:tcBorders>
          </w:tcPr>
          <w:p w14:paraId="15B7C771" w14:textId="77777777" w:rsidR="006854FD" w:rsidRPr="006854FD" w:rsidRDefault="006854FD" w:rsidP="00795E43">
            <w:pPr>
              <w:pStyle w:val="TableParagraph"/>
              <w:spacing w:line="238" w:lineRule="exact"/>
              <w:ind w:left="107"/>
              <w:rPr>
                <w:sz w:val="24"/>
                <w:szCs w:val="24"/>
              </w:rPr>
            </w:pPr>
            <w:r w:rsidRPr="006854FD">
              <w:rPr>
                <w:sz w:val="24"/>
                <w:szCs w:val="24"/>
              </w:rPr>
              <w:t>Y4</w:t>
            </w:r>
          </w:p>
        </w:tc>
        <w:tc>
          <w:tcPr>
            <w:tcW w:w="1303" w:type="dxa"/>
            <w:gridSpan w:val="2"/>
            <w:tcBorders>
              <w:bottom w:val="single" w:sz="4" w:space="0" w:color="auto"/>
            </w:tcBorders>
          </w:tcPr>
          <w:p w14:paraId="466AEBBA" w14:textId="77777777" w:rsidR="006854FD" w:rsidRPr="006854FD" w:rsidRDefault="006854FD" w:rsidP="00795E43">
            <w:pPr>
              <w:pStyle w:val="TableParagraph"/>
              <w:spacing w:line="238" w:lineRule="exact"/>
              <w:ind w:left="172"/>
              <w:rPr>
                <w:sz w:val="24"/>
                <w:szCs w:val="24"/>
              </w:rPr>
            </w:pPr>
            <w:r w:rsidRPr="006854FD">
              <w:rPr>
                <w:sz w:val="24"/>
                <w:szCs w:val="24"/>
              </w:rPr>
              <w:t>0,280</w:t>
            </w:r>
          </w:p>
        </w:tc>
        <w:tc>
          <w:tcPr>
            <w:tcW w:w="1800" w:type="dxa"/>
            <w:tcBorders>
              <w:bottom w:val="single" w:sz="4" w:space="0" w:color="auto"/>
            </w:tcBorders>
            <w:vAlign w:val="center"/>
          </w:tcPr>
          <w:p w14:paraId="0EE228D2" w14:textId="77777777" w:rsidR="006854FD" w:rsidRPr="006854FD" w:rsidRDefault="006854FD" w:rsidP="00101B46">
            <w:pPr>
              <w:pStyle w:val="TableParagraph"/>
              <w:spacing w:line="238" w:lineRule="exact"/>
              <w:ind w:left="158"/>
              <w:jc w:val="center"/>
              <w:rPr>
                <w:sz w:val="24"/>
                <w:szCs w:val="24"/>
              </w:rPr>
            </w:pPr>
            <w:r w:rsidRPr="006854FD">
              <w:rPr>
                <w:sz w:val="24"/>
                <w:szCs w:val="24"/>
              </w:rPr>
              <w:t>Valid</w:t>
            </w:r>
          </w:p>
        </w:tc>
      </w:tr>
    </w:tbl>
    <w:p w14:paraId="0AF2D260" w14:textId="77777777" w:rsidR="006854FD" w:rsidRPr="006854FD" w:rsidRDefault="0053125A" w:rsidP="006854FD">
      <w:pPr>
        <w:rPr>
          <w:rFonts w:ascii="Times New Roman" w:hAnsi="Times New Roman" w:cs="Times New Roman"/>
          <w:sz w:val="24"/>
          <w:szCs w:val="24"/>
        </w:rPr>
      </w:pPr>
      <w:r w:rsidRPr="0053125A">
        <w:rPr>
          <w:rFonts w:ascii="Times New Roman" w:hAnsi="Times New Roman" w:cs="Times New Roman"/>
          <w:sz w:val="24"/>
          <w:szCs w:val="24"/>
        </w:rPr>
        <w:t>Source: Results of Data Processing, 2022</w:t>
      </w:r>
    </w:p>
    <w:p w14:paraId="207D5A0F" w14:textId="77777777" w:rsidR="006854FD" w:rsidRPr="006854FD" w:rsidRDefault="0053125A" w:rsidP="006D0F37">
      <w:pPr>
        <w:pStyle w:val="BodyText"/>
        <w:spacing w:before="80" w:line="276" w:lineRule="auto"/>
        <w:ind w:left="338" w:right="119" w:firstLine="708"/>
        <w:jc w:val="both"/>
        <w:rPr>
          <w:rFonts w:ascii="Times New Roman" w:hAnsi="Times New Roman" w:cs="Times New Roman"/>
          <w:sz w:val="24"/>
          <w:szCs w:val="24"/>
        </w:rPr>
      </w:pPr>
      <w:r w:rsidRPr="0053125A">
        <w:rPr>
          <w:rFonts w:ascii="Times New Roman" w:hAnsi="Times New Roman" w:cs="Times New Roman"/>
          <w:sz w:val="24"/>
          <w:szCs w:val="24"/>
        </w:rPr>
        <w:t xml:space="preserve">The value of the loading factor of the question about the service quality variable is valid, because r-count &gt; r-table. This means that questions about employee education can be used. The following are the results of the validity test of the variables of education (X1), recruitment (X2), work facilities (X3), job satisfaction (Z) and employee performance (Z). </w:t>
      </w:r>
    </w:p>
    <w:p w14:paraId="03F4B93C" w14:textId="77777777" w:rsidR="006854FD" w:rsidRPr="0053125A" w:rsidRDefault="0053125A" w:rsidP="006854FD">
      <w:pPr>
        <w:spacing w:before="90"/>
        <w:ind w:left="3389"/>
        <w:rPr>
          <w:rFonts w:ascii="Times New Roman" w:hAnsi="Times New Roman" w:cs="Times New Roman"/>
          <w:i w:val="0"/>
          <w:iCs/>
          <w:sz w:val="24"/>
          <w:szCs w:val="24"/>
        </w:rPr>
      </w:pPr>
      <w:r w:rsidRPr="0053125A">
        <w:rPr>
          <w:rFonts w:ascii="Times New Roman" w:hAnsi="Times New Roman" w:cs="Times New Roman"/>
          <w:b/>
          <w:i w:val="0"/>
          <w:iCs/>
          <w:sz w:val="24"/>
          <w:szCs w:val="24"/>
        </w:rPr>
        <w:t>Table 3. Reliability Test</w:t>
      </w:r>
    </w:p>
    <w:p w14:paraId="5E72E6B8" w14:textId="77777777" w:rsidR="006854FD" w:rsidRPr="006854FD" w:rsidRDefault="006854FD" w:rsidP="006854FD">
      <w:pPr>
        <w:pStyle w:val="BodyText"/>
        <w:spacing w:line="20" w:lineRule="exact"/>
        <w:ind w:left="1829"/>
        <w:rPr>
          <w:rFonts w:ascii="Times New Roman" w:hAnsi="Times New Roman" w:cs="Times New Roman"/>
          <w:sz w:val="24"/>
          <w:szCs w:val="24"/>
        </w:rPr>
      </w:pPr>
    </w:p>
    <w:tbl>
      <w:tblPr>
        <w:tblStyle w:val="TableGrid"/>
        <w:tblW w:w="691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4"/>
        <w:gridCol w:w="1076"/>
        <w:gridCol w:w="1268"/>
        <w:gridCol w:w="1507"/>
      </w:tblGrid>
      <w:tr w:rsidR="006854FD" w:rsidRPr="006854FD" w14:paraId="19168724" w14:textId="77777777" w:rsidTr="00FB6390">
        <w:trPr>
          <w:jc w:val="center"/>
        </w:trPr>
        <w:tc>
          <w:tcPr>
            <w:tcW w:w="3064" w:type="dxa"/>
            <w:tcBorders>
              <w:top w:val="single" w:sz="4" w:space="0" w:color="auto"/>
              <w:bottom w:val="single" w:sz="4" w:space="0" w:color="auto"/>
            </w:tcBorders>
            <w:hideMark/>
          </w:tcPr>
          <w:p w14:paraId="790A1C53" w14:textId="77777777" w:rsidR="006854FD" w:rsidRPr="006854FD" w:rsidRDefault="0053125A" w:rsidP="00795E43">
            <w:pPr>
              <w:pStyle w:val="BodyText"/>
              <w:ind w:right="104"/>
              <w:jc w:val="center"/>
              <w:rPr>
                <w:rFonts w:ascii="Times New Roman" w:hAnsi="Times New Roman" w:cs="Times New Roman"/>
                <w:b/>
                <w:bCs/>
                <w:sz w:val="24"/>
                <w:szCs w:val="24"/>
              </w:rPr>
            </w:pPr>
            <w:r w:rsidRPr="006854FD">
              <w:rPr>
                <w:rFonts w:ascii="Times New Roman" w:hAnsi="Times New Roman" w:cs="Times New Roman"/>
                <w:b/>
                <w:bCs/>
                <w:sz w:val="24"/>
                <w:szCs w:val="24"/>
              </w:rPr>
              <w:t>Variable</w:t>
            </w:r>
          </w:p>
        </w:tc>
        <w:tc>
          <w:tcPr>
            <w:tcW w:w="1076" w:type="dxa"/>
            <w:tcBorders>
              <w:top w:val="single" w:sz="4" w:space="0" w:color="auto"/>
              <w:bottom w:val="single" w:sz="4" w:space="0" w:color="auto"/>
            </w:tcBorders>
            <w:hideMark/>
          </w:tcPr>
          <w:p w14:paraId="13ED832F" w14:textId="77777777" w:rsidR="006854FD" w:rsidRPr="006854FD" w:rsidRDefault="006854FD" w:rsidP="00795E43">
            <w:pPr>
              <w:pStyle w:val="BodyText"/>
              <w:ind w:right="104"/>
              <w:jc w:val="center"/>
              <w:rPr>
                <w:rFonts w:ascii="Times New Roman" w:hAnsi="Times New Roman" w:cs="Times New Roman"/>
                <w:b/>
                <w:bCs/>
                <w:sz w:val="24"/>
                <w:szCs w:val="24"/>
                <w:vertAlign w:val="subscript"/>
              </w:rPr>
            </w:pPr>
            <w:proofErr w:type="spellStart"/>
            <w:r w:rsidRPr="006854FD">
              <w:rPr>
                <w:rFonts w:ascii="Times New Roman" w:hAnsi="Times New Roman" w:cs="Times New Roman"/>
                <w:b/>
                <w:bCs/>
                <w:sz w:val="24"/>
                <w:szCs w:val="24"/>
              </w:rPr>
              <w:t>r</w:t>
            </w:r>
            <w:r w:rsidRPr="006854FD">
              <w:rPr>
                <w:rFonts w:ascii="Times New Roman" w:hAnsi="Times New Roman" w:cs="Times New Roman"/>
                <w:b/>
                <w:bCs/>
                <w:sz w:val="24"/>
                <w:szCs w:val="24"/>
                <w:vertAlign w:val="subscript"/>
              </w:rPr>
              <w:t>alpha</w:t>
            </w:r>
            <w:proofErr w:type="spellEnd"/>
          </w:p>
        </w:tc>
        <w:tc>
          <w:tcPr>
            <w:tcW w:w="1268" w:type="dxa"/>
            <w:tcBorders>
              <w:top w:val="single" w:sz="4" w:space="0" w:color="auto"/>
              <w:bottom w:val="single" w:sz="4" w:space="0" w:color="auto"/>
            </w:tcBorders>
            <w:hideMark/>
          </w:tcPr>
          <w:p w14:paraId="19CE4C43" w14:textId="77777777" w:rsidR="006854FD" w:rsidRPr="006854FD" w:rsidRDefault="006854FD" w:rsidP="00795E43">
            <w:pPr>
              <w:pStyle w:val="BodyText"/>
              <w:ind w:right="104"/>
              <w:jc w:val="center"/>
              <w:rPr>
                <w:rFonts w:ascii="Times New Roman" w:hAnsi="Times New Roman" w:cs="Times New Roman"/>
                <w:b/>
                <w:bCs/>
                <w:sz w:val="24"/>
                <w:szCs w:val="24"/>
              </w:rPr>
            </w:pPr>
            <w:r w:rsidRPr="006854FD">
              <w:rPr>
                <w:rFonts w:ascii="Times New Roman" w:hAnsi="Times New Roman" w:cs="Times New Roman"/>
                <w:b/>
                <w:bCs/>
                <w:sz w:val="24"/>
                <w:szCs w:val="24"/>
              </w:rPr>
              <w:t>Nunnally</w:t>
            </w:r>
            <w:r w:rsidR="0053125A">
              <w:rPr>
                <w:rFonts w:ascii="Times New Roman" w:hAnsi="Times New Roman" w:cs="Times New Roman"/>
                <w:b/>
                <w:bCs/>
                <w:sz w:val="24"/>
                <w:szCs w:val="24"/>
              </w:rPr>
              <w:t xml:space="preserve"> Value</w:t>
            </w:r>
          </w:p>
        </w:tc>
        <w:tc>
          <w:tcPr>
            <w:tcW w:w="1507" w:type="dxa"/>
            <w:tcBorders>
              <w:top w:val="single" w:sz="4" w:space="0" w:color="auto"/>
              <w:bottom w:val="single" w:sz="4" w:space="0" w:color="auto"/>
            </w:tcBorders>
            <w:hideMark/>
          </w:tcPr>
          <w:p w14:paraId="1A5063EF" w14:textId="77777777" w:rsidR="006854FD" w:rsidRPr="006854FD" w:rsidRDefault="0053125A" w:rsidP="00795E43">
            <w:pPr>
              <w:pStyle w:val="BodyText"/>
              <w:ind w:right="104"/>
              <w:jc w:val="center"/>
              <w:rPr>
                <w:rFonts w:ascii="Times New Roman" w:hAnsi="Times New Roman" w:cs="Times New Roman"/>
                <w:b/>
                <w:bCs/>
                <w:sz w:val="24"/>
                <w:szCs w:val="24"/>
              </w:rPr>
            </w:pPr>
            <w:r>
              <w:rPr>
                <w:rFonts w:ascii="Times New Roman" w:hAnsi="Times New Roman" w:cs="Times New Roman"/>
                <w:b/>
                <w:bCs/>
                <w:sz w:val="24"/>
                <w:szCs w:val="24"/>
              </w:rPr>
              <w:t>Description</w:t>
            </w:r>
          </w:p>
        </w:tc>
      </w:tr>
      <w:tr w:rsidR="00FB6390" w:rsidRPr="006854FD" w14:paraId="242BF282" w14:textId="77777777" w:rsidTr="00FB6390">
        <w:trPr>
          <w:jc w:val="center"/>
        </w:trPr>
        <w:tc>
          <w:tcPr>
            <w:tcW w:w="3064" w:type="dxa"/>
            <w:tcBorders>
              <w:top w:val="single" w:sz="4" w:space="0" w:color="auto"/>
            </w:tcBorders>
          </w:tcPr>
          <w:p w14:paraId="104B3637" w14:textId="77777777" w:rsidR="00FB6390" w:rsidRPr="00FB6390" w:rsidRDefault="00FB6390" w:rsidP="00FB6390">
            <w:pPr>
              <w:rPr>
                <w:rFonts w:ascii="Times New Roman" w:hAnsi="Times New Roman" w:cs="Times New Roman"/>
                <w:sz w:val="24"/>
                <w:szCs w:val="24"/>
              </w:rPr>
            </w:pPr>
            <w:r w:rsidRPr="00FB6390">
              <w:rPr>
                <w:rFonts w:ascii="Times New Roman" w:hAnsi="Times New Roman" w:cs="Times New Roman"/>
                <w:sz w:val="24"/>
                <w:szCs w:val="24"/>
              </w:rPr>
              <w:t>Employee Education (X1)</w:t>
            </w:r>
          </w:p>
        </w:tc>
        <w:tc>
          <w:tcPr>
            <w:tcW w:w="1076" w:type="dxa"/>
            <w:tcBorders>
              <w:top w:val="single" w:sz="4" w:space="0" w:color="auto"/>
            </w:tcBorders>
          </w:tcPr>
          <w:p w14:paraId="306B900F" w14:textId="77777777" w:rsidR="00FB6390" w:rsidRPr="006854FD" w:rsidRDefault="00FB6390" w:rsidP="00FB6390">
            <w:pPr>
              <w:pStyle w:val="BodyText"/>
              <w:ind w:right="104"/>
              <w:jc w:val="center"/>
              <w:rPr>
                <w:rFonts w:ascii="Times New Roman" w:hAnsi="Times New Roman" w:cs="Times New Roman"/>
                <w:sz w:val="24"/>
                <w:szCs w:val="24"/>
              </w:rPr>
            </w:pPr>
            <w:r w:rsidRPr="006854FD">
              <w:rPr>
                <w:rFonts w:ascii="Times New Roman" w:hAnsi="Times New Roman" w:cs="Times New Roman"/>
                <w:sz w:val="24"/>
                <w:szCs w:val="24"/>
              </w:rPr>
              <w:t>0,877</w:t>
            </w:r>
          </w:p>
        </w:tc>
        <w:tc>
          <w:tcPr>
            <w:tcW w:w="1268" w:type="dxa"/>
            <w:tcBorders>
              <w:top w:val="single" w:sz="4" w:space="0" w:color="auto"/>
            </w:tcBorders>
            <w:hideMark/>
          </w:tcPr>
          <w:p w14:paraId="29824C25" w14:textId="77777777" w:rsidR="00FB6390" w:rsidRPr="006854FD" w:rsidRDefault="00FB6390" w:rsidP="00FB6390">
            <w:pPr>
              <w:pStyle w:val="BodyText"/>
              <w:ind w:right="104"/>
              <w:jc w:val="center"/>
              <w:rPr>
                <w:rFonts w:ascii="Times New Roman" w:hAnsi="Times New Roman" w:cs="Times New Roman"/>
                <w:sz w:val="24"/>
                <w:szCs w:val="24"/>
              </w:rPr>
            </w:pPr>
            <w:r w:rsidRPr="006854FD">
              <w:rPr>
                <w:rFonts w:ascii="Times New Roman" w:hAnsi="Times New Roman" w:cs="Times New Roman"/>
                <w:sz w:val="24"/>
                <w:szCs w:val="24"/>
              </w:rPr>
              <w:t>0,6</w:t>
            </w:r>
          </w:p>
        </w:tc>
        <w:tc>
          <w:tcPr>
            <w:tcW w:w="1507" w:type="dxa"/>
            <w:tcBorders>
              <w:top w:val="single" w:sz="4" w:space="0" w:color="auto"/>
            </w:tcBorders>
            <w:hideMark/>
          </w:tcPr>
          <w:p w14:paraId="06AFDFDE" w14:textId="77777777" w:rsidR="00FB6390" w:rsidRPr="006854FD" w:rsidRDefault="00FB6390" w:rsidP="00FB6390">
            <w:pPr>
              <w:pStyle w:val="BodyText"/>
              <w:ind w:right="104"/>
              <w:jc w:val="center"/>
              <w:rPr>
                <w:rFonts w:ascii="Times New Roman" w:hAnsi="Times New Roman" w:cs="Times New Roman"/>
                <w:sz w:val="24"/>
                <w:szCs w:val="24"/>
              </w:rPr>
            </w:pPr>
            <w:r w:rsidRPr="006854FD">
              <w:rPr>
                <w:rFonts w:ascii="Times New Roman" w:hAnsi="Times New Roman" w:cs="Times New Roman"/>
                <w:sz w:val="24"/>
                <w:szCs w:val="24"/>
              </w:rPr>
              <w:t>Reliable</w:t>
            </w:r>
          </w:p>
        </w:tc>
      </w:tr>
      <w:tr w:rsidR="00FB6390" w:rsidRPr="006854FD" w14:paraId="704EE363" w14:textId="77777777" w:rsidTr="00FB6390">
        <w:trPr>
          <w:jc w:val="center"/>
        </w:trPr>
        <w:tc>
          <w:tcPr>
            <w:tcW w:w="3064" w:type="dxa"/>
          </w:tcPr>
          <w:p w14:paraId="45033B2B" w14:textId="77777777" w:rsidR="00FB6390" w:rsidRPr="00FB6390" w:rsidRDefault="00FB6390" w:rsidP="00FB6390">
            <w:pPr>
              <w:rPr>
                <w:rFonts w:ascii="Times New Roman" w:hAnsi="Times New Roman" w:cs="Times New Roman"/>
                <w:sz w:val="24"/>
                <w:szCs w:val="24"/>
              </w:rPr>
            </w:pPr>
            <w:r w:rsidRPr="00FB6390">
              <w:rPr>
                <w:rFonts w:ascii="Times New Roman" w:hAnsi="Times New Roman" w:cs="Times New Roman"/>
                <w:sz w:val="24"/>
                <w:szCs w:val="24"/>
              </w:rPr>
              <w:t>Employee Recruitment (X2)</w:t>
            </w:r>
          </w:p>
        </w:tc>
        <w:tc>
          <w:tcPr>
            <w:tcW w:w="1076" w:type="dxa"/>
          </w:tcPr>
          <w:p w14:paraId="2801C793" w14:textId="77777777" w:rsidR="00FB6390" w:rsidRPr="006854FD" w:rsidRDefault="00FB6390" w:rsidP="00FB6390">
            <w:pPr>
              <w:pStyle w:val="BodyText"/>
              <w:ind w:right="104"/>
              <w:jc w:val="center"/>
              <w:rPr>
                <w:rFonts w:ascii="Times New Roman" w:hAnsi="Times New Roman" w:cs="Times New Roman"/>
                <w:sz w:val="24"/>
                <w:szCs w:val="24"/>
              </w:rPr>
            </w:pPr>
            <w:r w:rsidRPr="006854FD">
              <w:rPr>
                <w:rFonts w:ascii="Times New Roman" w:hAnsi="Times New Roman" w:cs="Times New Roman"/>
                <w:sz w:val="24"/>
                <w:szCs w:val="24"/>
              </w:rPr>
              <w:t>0,754</w:t>
            </w:r>
          </w:p>
        </w:tc>
        <w:tc>
          <w:tcPr>
            <w:tcW w:w="1268" w:type="dxa"/>
            <w:hideMark/>
          </w:tcPr>
          <w:p w14:paraId="67521BE8" w14:textId="77777777" w:rsidR="00FB6390" w:rsidRPr="006854FD" w:rsidRDefault="00FB6390" w:rsidP="00FB6390">
            <w:pPr>
              <w:pStyle w:val="BodyText"/>
              <w:ind w:right="104"/>
              <w:jc w:val="center"/>
              <w:rPr>
                <w:rFonts w:ascii="Times New Roman" w:hAnsi="Times New Roman" w:cs="Times New Roman"/>
                <w:sz w:val="24"/>
                <w:szCs w:val="24"/>
              </w:rPr>
            </w:pPr>
            <w:r w:rsidRPr="006854FD">
              <w:rPr>
                <w:rFonts w:ascii="Times New Roman" w:hAnsi="Times New Roman" w:cs="Times New Roman"/>
                <w:sz w:val="24"/>
                <w:szCs w:val="24"/>
              </w:rPr>
              <w:t>0,6</w:t>
            </w:r>
          </w:p>
        </w:tc>
        <w:tc>
          <w:tcPr>
            <w:tcW w:w="1507" w:type="dxa"/>
            <w:hideMark/>
          </w:tcPr>
          <w:p w14:paraId="54057463" w14:textId="77777777" w:rsidR="00FB6390" w:rsidRPr="006854FD" w:rsidRDefault="00FB6390" w:rsidP="00FB6390">
            <w:pPr>
              <w:pStyle w:val="BodyText"/>
              <w:ind w:right="104"/>
              <w:jc w:val="center"/>
              <w:rPr>
                <w:rFonts w:ascii="Times New Roman" w:hAnsi="Times New Roman" w:cs="Times New Roman"/>
                <w:sz w:val="24"/>
                <w:szCs w:val="24"/>
              </w:rPr>
            </w:pPr>
            <w:r w:rsidRPr="006854FD">
              <w:rPr>
                <w:rFonts w:ascii="Times New Roman" w:hAnsi="Times New Roman" w:cs="Times New Roman"/>
                <w:sz w:val="24"/>
                <w:szCs w:val="24"/>
              </w:rPr>
              <w:t>Reliable</w:t>
            </w:r>
          </w:p>
        </w:tc>
      </w:tr>
      <w:tr w:rsidR="00FB6390" w:rsidRPr="006854FD" w14:paraId="57944FA9" w14:textId="77777777" w:rsidTr="00FB6390">
        <w:trPr>
          <w:jc w:val="center"/>
        </w:trPr>
        <w:tc>
          <w:tcPr>
            <w:tcW w:w="3064" w:type="dxa"/>
          </w:tcPr>
          <w:p w14:paraId="1D763C9C" w14:textId="6DB1A3BC" w:rsidR="00FB6390" w:rsidRPr="00FB6390" w:rsidRDefault="00AF2FCF" w:rsidP="00FB6390">
            <w:pPr>
              <w:pStyle w:val="BodyText"/>
              <w:ind w:right="104"/>
              <w:jc w:val="both"/>
              <w:rPr>
                <w:rFonts w:ascii="Times New Roman" w:hAnsi="Times New Roman" w:cs="Times New Roman"/>
                <w:sz w:val="24"/>
                <w:szCs w:val="24"/>
              </w:rPr>
            </w:pPr>
            <w:r>
              <w:rPr>
                <w:rFonts w:ascii="Times New Roman" w:hAnsi="Times New Roman" w:cs="Times New Roman"/>
                <w:sz w:val="24"/>
                <w:szCs w:val="24"/>
              </w:rPr>
              <w:t>Work Facilit</w:t>
            </w:r>
            <w:r w:rsidR="0044600C">
              <w:rPr>
                <w:rFonts w:ascii="Times New Roman" w:hAnsi="Times New Roman" w:cs="Times New Roman"/>
                <w:sz w:val="24"/>
                <w:szCs w:val="24"/>
              </w:rPr>
              <w:t>ies</w:t>
            </w:r>
            <w:r w:rsidR="00FB6390" w:rsidRPr="00FB6390">
              <w:rPr>
                <w:rFonts w:ascii="Times New Roman" w:hAnsi="Times New Roman" w:cs="Times New Roman"/>
                <w:sz w:val="24"/>
                <w:szCs w:val="24"/>
              </w:rPr>
              <w:t xml:space="preserve"> (X3)</w:t>
            </w:r>
          </w:p>
        </w:tc>
        <w:tc>
          <w:tcPr>
            <w:tcW w:w="1076" w:type="dxa"/>
          </w:tcPr>
          <w:p w14:paraId="5BFFF906" w14:textId="77777777" w:rsidR="00FB6390" w:rsidRPr="006854FD" w:rsidRDefault="00FB6390" w:rsidP="00FB6390">
            <w:pPr>
              <w:pStyle w:val="BodyText"/>
              <w:ind w:right="104"/>
              <w:jc w:val="center"/>
              <w:rPr>
                <w:rFonts w:ascii="Times New Roman" w:hAnsi="Times New Roman" w:cs="Times New Roman"/>
                <w:sz w:val="24"/>
                <w:szCs w:val="24"/>
              </w:rPr>
            </w:pPr>
            <w:r w:rsidRPr="006854FD">
              <w:rPr>
                <w:rFonts w:ascii="Times New Roman" w:hAnsi="Times New Roman" w:cs="Times New Roman"/>
                <w:sz w:val="24"/>
                <w:szCs w:val="24"/>
              </w:rPr>
              <w:t>0,918</w:t>
            </w:r>
          </w:p>
        </w:tc>
        <w:tc>
          <w:tcPr>
            <w:tcW w:w="1268" w:type="dxa"/>
            <w:hideMark/>
          </w:tcPr>
          <w:p w14:paraId="0601388B" w14:textId="77777777" w:rsidR="00FB6390" w:rsidRPr="006854FD" w:rsidRDefault="00FB6390" w:rsidP="00FB6390">
            <w:pPr>
              <w:pStyle w:val="BodyText"/>
              <w:ind w:right="104"/>
              <w:jc w:val="center"/>
              <w:rPr>
                <w:rFonts w:ascii="Times New Roman" w:hAnsi="Times New Roman" w:cs="Times New Roman"/>
                <w:sz w:val="24"/>
                <w:szCs w:val="24"/>
              </w:rPr>
            </w:pPr>
            <w:r w:rsidRPr="006854FD">
              <w:rPr>
                <w:rFonts w:ascii="Times New Roman" w:hAnsi="Times New Roman" w:cs="Times New Roman"/>
                <w:sz w:val="24"/>
                <w:szCs w:val="24"/>
              </w:rPr>
              <w:t>0,6</w:t>
            </w:r>
          </w:p>
        </w:tc>
        <w:tc>
          <w:tcPr>
            <w:tcW w:w="1507" w:type="dxa"/>
            <w:hideMark/>
          </w:tcPr>
          <w:p w14:paraId="77E2EC68" w14:textId="77777777" w:rsidR="00FB6390" w:rsidRPr="006854FD" w:rsidRDefault="00FB6390" w:rsidP="00FB6390">
            <w:pPr>
              <w:pStyle w:val="BodyText"/>
              <w:ind w:right="104"/>
              <w:jc w:val="center"/>
              <w:rPr>
                <w:rFonts w:ascii="Times New Roman" w:hAnsi="Times New Roman" w:cs="Times New Roman"/>
                <w:sz w:val="24"/>
                <w:szCs w:val="24"/>
              </w:rPr>
            </w:pPr>
            <w:r w:rsidRPr="006854FD">
              <w:rPr>
                <w:rFonts w:ascii="Times New Roman" w:hAnsi="Times New Roman" w:cs="Times New Roman"/>
                <w:sz w:val="24"/>
                <w:szCs w:val="24"/>
              </w:rPr>
              <w:t>Reliable</w:t>
            </w:r>
          </w:p>
        </w:tc>
      </w:tr>
      <w:tr w:rsidR="00FB6390" w:rsidRPr="006854FD" w14:paraId="2B53A4FC" w14:textId="77777777" w:rsidTr="00FB6390">
        <w:trPr>
          <w:jc w:val="center"/>
        </w:trPr>
        <w:tc>
          <w:tcPr>
            <w:tcW w:w="3064" w:type="dxa"/>
          </w:tcPr>
          <w:p w14:paraId="6FC0E63A" w14:textId="77777777" w:rsidR="00FB6390" w:rsidRPr="00FB6390" w:rsidRDefault="00FB6390" w:rsidP="00FB6390">
            <w:pPr>
              <w:pStyle w:val="BodyText"/>
              <w:ind w:right="104"/>
              <w:jc w:val="both"/>
              <w:rPr>
                <w:rFonts w:ascii="Times New Roman" w:hAnsi="Times New Roman" w:cs="Times New Roman"/>
                <w:sz w:val="24"/>
                <w:szCs w:val="24"/>
              </w:rPr>
            </w:pPr>
            <w:r w:rsidRPr="00FB6390">
              <w:rPr>
                <w:rFonts w:ascii="Times New Roman" w:hAnsi="Times New Roman" w:cs="Times New Roman"/>
                <w:sz w:val="24"/>
                <w:szCs w:val="24"/>
              </w:rPr>
              <w:t>Employee Satisfaction (Z)</w:t>
            </w:r>
          </w:p>
        </w:tc>
        <w:tc>
          <w:tcPr>
            <w:tcW w:w="1076" w:type="dxa"/>
          </w:tcPr>
          <w:p w14:paraId="564D251F" w14:textId="77777777" w:rsidR="00FB6390" w:rsidRPr="006854FD" w:rsidRDefault="00FB6390" w:rsidP="00FB6390">
            <w:pPr>
              <w:pStyle w:val="BodyText"/>
              <w:ind w:right="104"/>
              <w:jc w:val="center"/>
              <w:rPr>
                <w:rFonts w:ascii="Times New Roman" w:hAnsi="Times New Roman" w:cs="Times New Roman"/>
                <w:sz w:val="24"/>
                <w:szCs w:val="24"/>
              </w:rPr>
            </w:pPr>
            <w:r w:rsidRPr="006854FD">
              <w:rPr>
                <w:rFonts w:ascii="Times New Roman" w:hAnsi="Times New Roman" w:cs="Times New Roman"/>
                <w:sz w:val="24"/>
                <w:szCs w:val="24"/>
              </w:rPr>
              <w:t>0,849</w:t>
            </w:r>
          </w:p>
        </w:tc>
        <w:tc>
          <w:tcPr>
            <w:tcW w:w="1268" w:type="dxa"/>
          </w:tcPr>
          <w:p w14:paraId="6895FF62" w14:textId="77777777" w:rsidR="00FB6390" w:rsidRPr="006854FD" w:rsidRDefault="00FB6390" w:rsidP="00FB6390">
            <w:pPr>
              <w:pStyle w:val="BodyText"/>
              <w:ind w:right="104"/>
              <w:jc w:val="center"/>
              <w:rPr>
                <w:rFonts w:ascii="Times New Roman" w:hAnsi="Times New Roman" w:cs="Times New Roman"/>
                <w:sz w:val="24"/>
                <w:szCs w:val="24"/>
              </w:rPr>
            </w:pPr>
            <w:r w:rsidRPr="006854FD">
              <w:rPr>
                <w:rFonts w:ascii="Times New Roman" w:hAnsi="Times New Roman" w:cs="Times New Roman"/>
                <w:sz w:val="24"/>
                <w:szCs w:val="24"/>
              </w:rPr>
              <w:t>0,6</w:t>
            </w:r>
          </w:p>
        </w:tc>
        <w:tc>
          <w:tcPr>
            <w:tcW w:w="1507" w:type="dxa"/>
          </w:tcPr>
          <w:p w14:paraId="5D734CBC" w14:textId="77777777" w:rsidR="00FB6390" w:rsidRPr="006854FD" w:rsidRDefault="00FB6390" w:rsidP="00FB6390">
            <w:pPr>
              <w:pStyle w:val="BodyText"/>
              <w:ind w:right="104"/>
              <w:jc w:val="center"/>
              <w:rPr>
                <w:rFonts w:ascii="Times New Roman" w:hAnsi="Times New Roman" w:cs="Times New Roman"/>
                <w:sz w:val="24"/>
                <w:szCs w:val="24"/>
              </w:rPr>
            </w:pPr>
            <w:r w:rsidRPr="006854FD">
              <w:rPr>
                <w:rFonts w:ascii="Times New Roman" w:hAnsi="Times New Roman" w:cs="Times New Roman"/>
                <w:sz w:val="24"/>
                <w:szCs w:val="24"/>
              </w:rPr>
              <w:t>Reliable</w:t>
            </w:r>
          </w:p>
        </w:tc>
      </w:tr>
      <w:tr w:rsidR="00FB6390" w:rsidRPr="006854FD" w14:paraId="3AD2B1DA" w14:textId="77777777" w:rsidTr="00FB6390">
        <w:trPr>
          <w:jc w:val="center"/>
        </w:trPr>
        <w:tc>
          <w:tcPr>
            <w:tcW w:w="3064" w:type="dxa"/>
          </w:tcPr>
          <w:p w14:paraId="42ED2579" w14:textId="77777777" w:rsidR="00FB6390" w:rsidRPr="00FB6390" w:rsidRDefault="00FB6390" w:rsidP="00FB6390">
            <w:pPr>
              <w:pStyle w:val="BodyText"/>
              <w:ind w:right="104"/>
              <w:jc w:val="both"/>
              <w:rPr>
                <w:rFonts w:ascii="Times New Roman" w:hAnsi="Times New Roman" w:cs="Times New Roman"/>
                <w:sz w:val="24"/>
                <w:szCs w:val="24"/>
              </w:rPr>
            </w:pPr>
            <w:r w:rsidRPr="00FB6390">
              <w:rPr>
                <w:rFonts w:ascii="Times New Roman" w:hAnsi="Times New Roman" w:cs="Times New Roman"/>
                <w:sz w:val="24"/>
                <w:szCs w:val="24"/>
              </w:rPr>
              <w:t>Employee Performance (Y)</w:t>
            </w:r>
          </w:p>
        </w:tc>
        <w:tc>
          <w:tcPr>
            <w:tcW w:w="1076" w:type="dxa"/>
          </w:tcPr>
          <w:p w14:paraId="1EC36934" w14:textId="77777777" w:rsidR="00FB6390" w:rsidRPr="006854FD" w:rsidRDefault="00FB6390" w:rsidP="00FB6390">
            <w:pPr>
              <w:pStyle w:val="BodyText"/>
              <w:ind w:right="104"/>
              <w:jc w:val="center"/>
              <w:rPr>
                <w:rFonts w:ascii="Times New Roman" w:hAnsi="Times New Roman" w:cs="Times New Roman"/>
                <w:sz w:val="24"/>
                <w:szCs w:val="24"/>
              </w:rPr>
            </w:pPr>
            <w:r w:rsidRPr="006854FD">
              <w:rPr>
                <w:rFonts w:ascii="Times New Roman" w:hAnsi="Times New Roman" w:cs="Times New Roman"/>
                <w:sz w:val="24"/>
                <w:szCs w:val="24"/>
              </w:rPr>
              <w:t>0,661</w:t>
            </w:r>
          </w:p>
        </w:tc>
        <w:tc>
          <w:tcPr>
            <w:tcW w:w="1268" w:type="dxa"/>
            <w:hideMark/>
          </w:tcPr>
          <w:p w14:paraId="49A7A5FD" w14:textId="77777777" w:rsidR="00FB6390" w:rsidRPr="006854FD" w:rsidRDefault="00FB6390" w:rsidP="00FB6390">
            <w:pPr>
              <w:pStyle w:val="BodyText"/>
              <w:ind w:right="104"/>
              <w:jc w:val="center"/>
              <w:rPr>
                <w:rFonts w:ascii="Times New Roman" w:hAnsi="Times New Roman" w:cs="Times New Roman"/>
                <w:sz w:val="24"/>
                <w:szCs w:val="24"/>
              </w:rPr>
            </w:pPr>
            <w:r w:rsidRPr="006854FD">
              <w:rPr>
                <w:rFonts w:ascii="Times New Roman" w:hAnsi="Times New Roman" w:cs="Times New Roman"/>
                <w:sz w:val="24"/>
                <w:szCs w:val="24"/>
              </w:rPr>
              <w:t>0,6</w:t>
            </w:r>
          </w:p>
        </w:tc>
        <w:tc>
          <w:tcPr>
            <w:tcW w:w="1507" w:type="dxa"/>
            <w:hideMark/>
          </w:tcPr>
          <w:p w14:paraId="3F97BA4B" w14:textId="77777777" w:rsidR="00FB6390" w:rsidRPr="006854FD" w:rsidRDefault="00FB6390" w:rsidP="00FB6390">
            <w:pPr>
              <w:pStyle w:val="BodyText"/>
              <w:ind w:right="104"/>
              <w:jc w:val="center"/>
              <w:rPr>
                <w:rFonts w:ascii="Times New Roman" w:hAnsi="Times New Roman" w:cs="Times New Roman"/>
                <w:sz w:val="24"/>
                <w:szCs w:val="24"/>
              </w:rPr>
            </w:pPr>
            <w:r w:rsidRPr="006854FD">
              <w:rPr>
                <w:rFonts w:ascii="Times New Roman" w:hAnsi="Times New Roman" w:cs="Times New Roman"/>
                <w:sz w:val="24"/>
                <w:szCs w:val="24"/>
              </w:rPr>
              <w:t>Reliable</w:t>
            </w:r>
          </w:p>
        </w:tc>
      </w:tr>
    </w:tbl>
    <w:p w14:paraId="3FFDD389" w14:textId="77777777" w:rsidR="006854FD" w:rsidRDefault="00FB6390" w:rsidP="006854FD">
      <w:pPr>
        <w:pStyle w:val="BodyText"/>
        <w:rPr>
          <w:rFonts w:ascii="Times New Roman" w:hAnsi="Times New Roman" w:cs="Times New Roman"/>
          <w:sz w:val="24"/>
          <w:szCs w:val="24"/>
        </w:rPr>
      </w:pPr>
      <w:r w:rsidRPr="00FB6390">
        <w:rPr>
          <w:rFonts w:ascii="Times New Roman" w:hAnsi="Times New Roman" w:cs="Times New Roman"/>
          <w:sz w:val="24"/>
          <w:szCs w:val="24"/>
        </w:rPr>
        <w:t>Source: Results of Data Processing, 2022</w:t>
      </w:r>
    </w:p>
    <w:p w14:paraId="07A8F25C" w14:textId="77777777" w:rsidR="00FB6390" w:rsidRPr="006854FD" w:rsidRDefault="00FB6390" w:rsidP="00FF4DBE">
      <w:pPr>
        <w:pStyle w:val="BodyText"/>
        <w:rPr>
          <w:rFonts w:ascii="Times New Roman" w:hAnsi="Times New Roman" w:cs="Times New Roman"/>
          <w:sz w:val="24"/>
          <w:szCs w:val="24"/>
        </w:rPr>
      </w:pPr>
    </w:p>
    <w:p w14:paraId="776660C0" w14:textId="196095A9" w:rsidR="006854FD" w:rsidRPr="006854FD" w:rsidRDefault="00FB6390" w:rsidP="006D0F37">
      <w:pPr>
        <w:pStyle w:val="BodyText"/>
        <w:spacing w:line="276" w:lineRule="auto"/>
        <w:ind w:left="338" w:right="118" w:firstLine="566"/>
        <w:jc w:val="both"/>
        <w:rPr>
          <w:rFonts w:ascii="Times New Roman" w:hAnsi="Times New Roman" w:cs="Times New Roman"/>
          <w:sz w:val="24"/>
          <w:szCs w:val="24"/>
        </w:rPr>
      </w:pPr>
      <w:r w:rsidRPr="00FB6390">
        <w:rPr>
          <w:rFonts w:ascii="Times New Roman" w:hAnsi="Times New Roman" w:cs="Times New Roman"/>
          <w:sz w:val="24"/>
          <w:szCs w:val="24"/>
        </w:rPr>
        <w:t xml:space="preserve">The variables of employee education (X1), employee recruitment (X2), </w:t>
      </w:r>
      <w:r w:rsidR="0044600C">
        <w:rPr>
          <w:rFonts w:ascii="Times New Roman" w:hAnsi="Times New Roman" w:cs="Times New Roman"/>
          <w:sz w:val="24"/>
          <w:szCs w:val="24"/>
        </w:rPr>
        <w:t>work facilities</w:t>
      </w:r>
      <w:r w:rsidRPr="00FB6390">
        <w:rPr>
          <w:rFonts w:ascii="Times New Roman" w:hAnsi="Times New Roman" w:cs="Times New Roman"/>
          <w:sz w:val="24"/>
          <w:szCs w:val="24"/>
        </w:rPr>
        <w:t xml:space="preserve"> (X3), employee satisfaction (Z) and employee performance (Y) have </w:t>
      </w:r>
      <w:proofErr w:type="spellStart"/>
      <w:r w:rsidRPr="00FB6390">
        <w:rPr>
          <w:rFonts w:ascii="Times New Roman" w:hAnsi="Times New Roman" w:cs="Times New Roman"/>
          <w:sz w:val="24"/>
          <w:szCs w:val="24"/>
        </w:rPr>
        <w:t>cronbach</w:t>
      </w:r>
      <w:proofErr w:type="spellEnd"/>
      <w:r w:rsidRPr="00FB6390">
        <w:rPr>
          <w:rFonts w:ascii="Times New Roman" w:hAnsi="Times New Roman" w:cs="Times New Roman"/>
          <w:sz w:val="24"/>
          <w:szCs w:val="24"/>
        </w:rPr>
        <w:t xml:space="preserve"> alpha values &gt; Nunnally value 0.6. The conclusion from the reliability test results above are all reliable variables and can be used to process further data.</w:t>
      </w:r>
    </w:p>
    <w:p w14:paraId="2D9AA1D5" w14:textId="77777777" w:rsidR="006854FD" w:rsidRPr="006854FD" w:rsidRDefault="006854FD" w:rsidP="006D0F37">
      <w:pPr>
        <w:pStyle w:val="BodyText"/>
        <w:spacing w:line="276" w:lineRule="auto"/>
        <w:rPr>
          <w:rFonts w:ascii="Times New Roman" w:hAnsi="Times New Roman" w:cs="Times New Roman"/>
          <w:sz w:val="24"/>
          <w:szCs w:val="24"/>
        </w:rPr>
      </w:pPr>
    </w:p>
    <w:p w14:paraId="203F3A6D" w14:textId="77777777" w:rsidR="00F90E69" w:rsidRDefault="00FB6390" w:rsidP="006D0F37">
      <w:pPr>
        <w:pStyle w:val="BodyText"/>
        <w:spacing w:line="276" w:lineRule="auto"/>
        <w:ind w:left="338" w:firstLine="720"/>
        <w:jc w:val="both"/>
        <w:rPr>
          <w:rFonts w:ascii="Times New Roman" w:hAnsi="Times New Roman" w:cs="Times New Roman"/>
          <w:bCs/>
          <w:sz w:val="24"/>
          <w:szCs w:val="24"/>
        </w:rPr>
      </w:pPr>
      <w:r w:rsidRPr="00FB6390">
        <w:rPr>
          <w:rFonts w:ascii="Times New Roman" w:hAnsi="Times New Roman" w:cs="Times New Roman"/>
          <w:bCs/>
          <w:sz w:val="24"/>
          <w:szCs w:val="24"/>
        </w:rPr>
        <w:t xml:space="preserve">The results of the hypothesis test along with the coefficients are described in table 4. </w:t>
      </w:r>
      <w:r w:rsidR="00251E5C">
        <w:rPr>
          <w:rFonts w:ascii="Times New Roman" w:hAnsi="Times New Roman" w:cs="Times New Roman"/>
          <w:bCs/>
          <w:sz w:val="24"/>
          <w:szCs w:val="24"/>
        </w:rPr>
        <w:t>According to</w:t>
      </w:r>
      <w:r w:rsidRPr="00FB6390">
        <w:rPr>
          <w:rFonts w:ascii="Times New Roman" w:hAnsi="Times New Roman" w:cs="Times New Roman"/>
          <w:bCs/>
          <w:sz w:val="24"/>
          <w:szCs w:val="24"/>
        </w:rPr>
        <w:t xml:space="preserve"> the t-count value both above and below the t-table value, namely 1.99834 in table 4, the following results are concluded:</w:t>
      </w:r>
    </w:p>
    <w:p w14:paraId="34B13D77" w14:textId="77777777" w:rsidR="006D0F37" w:rsidRPr="00FB6390" w:rsidRDefault="006D0F37" w:rsidP="006D0F37">
      <w:pPr>
        <w:pStyle w:val="BodyText"/>
        <w:spacing w:line="276" w:lineRule="auto"/>
        <w:ind w:left="338" w:firstLine="720"/>
        <w:jc w:val="both"/>
        <w:rPr>
          <w:bCs/>
        </w:rPr>
      </w:pPr>
    </w:p>
    <w:p w14:paraId="0E8FDE38" w14:textId="77777777" w:rsidR="006854FD" w:rsidRPr="00B57E6D" w:rsidRDefault="00FB6390" w:rsidP="00FF4DBE">
      <w:pPr>
        <w:spacing w:after="0" w:line="240" w:lineRule="auto"/>
        <w:ind w:left="221"/>
        <w:jc w:val="center"/>
        <w:rPr>
          <w:rFonts w:ascii="Times New Roman" w:hAnsi="Times New Roman" w:cs="Times New Roman"/>
          <w:i w:val="0"/>
          <w:iCs/>
          <w:sz w:val="24"/>
          <w:szCs w:val="24"/>
        </w:rPr>
      </w:pPr>
      <w:r w:rsidRPr="00FB6390">
        <w:rPr>
          <w:rFonts w:ascii="Times New Roman" w:hAnsi="Times New Roman" w:cs="Times New Roman"/>
          <w:b/>
          <w:i w:val="0"/>
          <w:iCs/>
          <w:sz w:val="24"/>
          <w:szCs w:val="24"/>
        </w:rPr>
        <w:t>Table 4. Hypothesis Test</w:t>
      </w:r>
    </w:p>
    <w:tbl>
      <w:tblPr>
        <w:tblStyle w:val="TableGrid"/>
        <w:tblW w:w="9072"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419"/>
        <w:gridCol w:w="1409"/>
        <w:gridCol w:w="1246"/>
        <w:gridCol w:w="1730"/>
      </w:tblGrid>
      <w:tr w:rsidR="00F90E69" w:rsidRPr="006525F4" w14:paraId="7D702E89" w14:textId="77777777" w:rsidTr="006717C7">
        <w:tc>
          <w:tcPr>
            <w:tcW w:w="2268" w:type="dxa"/>
            <w:tcBorders>
              <w:top w:val="single" w:sz="4" w:space="0" w:color="auto"/>
              <w:bottom w:val="single" w:sz="4" w:space="0" w:color="auto"/>
            </w:tcBorders>
          </w:tcPr>
          <w:p w14:paraId="404CB19B" w14:textId="77777777" w:rsidR="00F90E69" w:rsidRPr="006525F4" w:rsidRDefault="00FB6390" w:rsidP="00FF4DBE">
            <w:pPr>
              <w:pStyle w:val="ListParagraph"/>
              <w:adjustRightInd w:val="0"/>
              <w:ind w:left="0"/>
              <w:jc w:val="center"/>
              <w:rPr>
                <w:rFonts w:ascii="Times New Roman" w:hAnsi="Times New Roman" w:cs="Times New Roman"/>
                <w:b/>
                <w:bCs/>
                <w:sz w:val="24"/>
                <w:szCs w:val="24"/>
              </w:rPr>
            </w:pPr>
            <w:r w:rsidRPr="00FB6390">
              <w:rPr>
                <w:rFonts w:ascii="Times New Roman" w:hAnsi="Times New Roman" w:cs="Times New Roman"/>
                <w:b/>
                <w:bCs/>
                <w:sz w:val="24"/>
                <w:szCs w:val="24"/>
              </w:rPr>
              <w:t>Independent Variable</w:t>
            </w:r>
          </w:p>
        </w:tc>
        <w:tc>
          <w:tcPr>
            <w:tcW w:w="2419" w:type="dxa"/>
            <w:tcBorders>
              <w:top w:val="single" w:sz="4" w:space="0" w:color="auto"/>
              <w:bottom w:val="single" w:sz="4" w:space="0" w:color="auto"/>
            </w:tcBorders>
          </w:tcPr>
          <w:p w14:paraId="5946680A" w14:textId="77777777" w:rsidR="00F90E69" w:rsidRPr="006525F4" w:rsidRDefault="00FB6390" w:rsidP="00FF4DBE">
            <w:pPr>
              <w:pStyle w:val="ListParagraph"/>
              <w:adjustRightInd w:val="0"/>
              <w:ind w:left="0"/>
              <w:jc w:val="center"/>
              <w:rPr>
                <w:rFonts w:ascii="Times New Roman" w:hAnsi="Times New Roman" w:cs="Times New Roman"/>
                <w:b/>
                <w:bCs/>
                <w:sz w:val="24"/>
                <w:szCs w:val="24"/>
              </w:rPr>
            </w:pPr>
            <w:r w:rsidRPr="00FB6390">
              <w:rPr>
                <w:rFonts w:ascii="Times New Roman" w:hAnsi="Times New Roman" w:cs="Times New Roman"/>
                <w:b/>
                <w:bCs/>
                <w:sz w:val="24"/>
                <w:szCs w:val="24"/>
              </w:rPr>
              <w:t>Dependent variable</w:t>
            </w:r>
          </w:p>
        </w:tc>
        <w:tc>
          <w:tcPr>
            <w:tcW w:w="1409" w:type="dxa"/>
            <w:tcBorders>
              <w:top w:val="single" w:sz="4" w:space="0" w:color="auto"/>
              <w:bottom w:val="single" w:sz="4" w:space="0" w:color="auto"/>
            </w:tcBorders>
          </w:tcPr>
          <w:p w14:paraId="7D123493" w14:textId="77777777" w:rsidR="00F90E69" w:rsidRPr="006525F4" w:rsidRDefault="00FB6390" w:rsidP="00FF4DBE">
            <w:pPr>
              <w:pStyle w:val="ListParagraph"/>
              <w:adjustRightInd w:val="0"/>
              <w:ind w:left="346"/>
              <w:jc w:val="center"/>
              <w:rPr>
                <w:rFonts w:ascii="Times New Roman" w:hAnsi="Times New Roman" w:cs="Times New Roman"/>
                <w:b/>
                <w:bCs/>
                <w:sz w:val="24"/>
                <w:szCs w:val="24"/>
              </w:rPr>
            </w:pPr>
            <w:r w:rsidRPr="00FB6390">
              <w:rPr>
                <w:rFonts w:ascii="Times New Roman" w:hAnsi="Times New Roman" w:cs="Times New Roman"/>
                <w:b/>
                <w:bCs/>
                <w:sz w:val="24"/>
                <w:szCs w:val="24"/>
              </w:rPr>
              <w:t>Path Coefficient</w:t>
            </w:r>
          </w:p>
        </w:tc>
        <w:tc>
          <w:tcPr>
            <w:tcW w:w="1246" w:type="dxa"/>
            <w:tcBorders>
              <w:top w:val="single" w:sz="4" w:space="0" w:color="auto"/>
              <w:bottom w:val="single" w:sz="4" w:space="0" w:color="auto"/>
            </w:tcBorders>
          </w:tcPr>
          <w:p w14:paraId="3E77EFA7" w14:textId="77777777" w:rsidR="00F90E69" w:rsidRPr="006525F4" w:rsidRDefault="00F90E69" w:rsidP="00FF4DBE">
            <w:pPr>
              <w:pStyle w:val="ListParagraph"/>
              <w:adjustRightInd w:val="0"/>
              <w:ind w:left="310"/>
              <w:jc w:val="center"/>
              <w:rPr>
                <w:rFonts w:ascii="Times New Roman" w:hAnsi="Times New Roman" w:cs="Times New Roman"/>
                <w:b/>
                <w:bCs/>
                <w:sz w:val="24"/>
                <w:szCs w:val="24"/>
              </w:rPr>
            </w:pPr>
            <w:r w:rsidRPr="006525F4">
              <w:rPr>
                <w:rFonts w:ascii="Times New Roman" w:hAnsi="Times New Roman" w:cs="Times New Roman"/>
                <w:b/>
                <w:bCs/>
                <w:sz w:val="24"/>
                <w:szCs w:val="24"/>
              </w:rPr>
              <w:t xml:space="preserve">t- </w:t>
            </w:r>
            <w:r w:rsidR="00FB6390">
              <w:rPr>
                <w:rFonts w:ascii="Times New Roman" w:hAnsi="Times New Roman" w:cs="Times New Roman"/>
                <w:b/>
                <w:bCs/>
                <w:sz w:val="24"/>
                <w:szCs w:val="24"/>
              </w:rPr>
              <w:t>count</w:t>
            </w:r>
          </w:p>
        </w:tc>
        <w:tc>
          <w:tcPr>
            <w:tcW w:w="1730" w:type="dxa"/>
            <w:tcBorders>
              <w:top w:val="single" w:sz="4" w:space="0" w:color="auto"/>
              <w:bottom w:val="single" w:sz="4" w:space="0" w:color="auto"/>
            </w:tcBorders>
          </w:tcPr>
          <w:p w14:paraId="1A31A413" w14:textId="77777777" w:rsidR="00F90E69" w:rsidRPr="006525F4" w:rsidRDefault="00FB6390" w:rsidP="00FF4DBE">
            <w:pPr>
              <w:pStyle w:val="ListParagraph"/>
              <w:adjustRightInd w:val="0"/>
              <w:ind w:left="293"/>
              <w:jc w:val="center"/>
              <w:rPr>
                <w:rFonts w:ascii="Times New Roman" w:hAnsi="Times New Roman" w:cs="Times New Roman"/>
                <w:b/>
                <w:bCs/>
                <w:sz w:val="24"/>
                <w:szCs w:val="24"/>
              </w:rPr>
            </w:pPr>
            <w:r>
              <w:rPr>
                <w:rFonts w:ascii="Times New Roman" w:hAnsi="Times New Roman" w:cs="Times New Roman"/>
                <w:b/>
                <w:bCs/>
                <w:sz w:val="24"/>
                <w:szCs w:val="24"/>
              </w:rPr>
              <w:t>Description</w:t>
            </w:r>
          </w:p>
        </w:tc>
      </w:tr>
      <w:tr w:rsidR="00FB6390" w:rsidRPr="00FB6390" w14:paraId="096CB649" w14:textId="77777777" w:rsidTr="006717C7">
        <w:tc>
          <w:tcPr>
            <w:tcW w:w="2268" w:type="dxa"/>
            <w:tcBorders>
              <w:top w:val="single" w:sz="4" w:space="0" w:color="auto"/>
              <w:bottom w:val="nil"/>
            </w:tcBorders>
          </w:tcPr>
          <w:p w14:paraId="53B64277" w14:textId="77777777" w:rsidR="00FB6390" w:rsidRPr="00FB6390" w:rsidRDefault="00FB6390" w:rsidP="00FF4DBE">
            <w:pPr>
              <w:pStyle w:val="ListParagraph"/>
              <w:adjustRightInd w:val="0"/>
              <w:ind w:left="0"/>
              <w:jc w:val="center"/>
              <w:rPr>
                <w:rFonts w:ascii="Times New Roman" w:hAnsi="Times New Roman" w:cs="Times New Roman"/>
                <w:i/>
                <w:sz w:val="24"/>
                <w:szCs w:val="24"/>
              </w:rPr>
            </w:pPr>
            <w:r w:rsidRPr="00FB6390">
              <w:rPr>
                <w:rFonts w:ascii="Times New Roman" w:hAnsi="Times New Roman" w:cs="Times New Roman"/>
                <w:sz w:val="24"/>
                <w:szCs w:val="24"/>
              </w:rPr>
              <w:t>Education (X1)</w:t>
            </w:r>
          </w:p>
        </w:tc>
        <w:tc>
          <w:tcPr>
            <w:tcW w:w="2419" w:type="dxa"/>
            <w:tcBorders>
              <w:top w:val="single" w:sz="4" w:space="0" w:color="auto"/>
              <w:bottom w:val="nil"/>
            </w:tcBorders>
          </w:tcPr>
          <w:p w14:paraId="1220C373" w14:textId="77777777" w:rsidR="00FB6390" w:rsidRPr="00FB6390" w:rsidRDefault="00FB6390" w:rsidP="00FF4DBE">
            <w:pPr>
              <w:pStyle w:val="ListParagraph"/>
              <w:adjustRightInd w:val="0"/>
              <w:ind w:left="0"/>
              <w:jc w:val="center"/>
              <w:rPr>
                <w:rFonts w:ascii="Times New Roman" w:hAnsi="Times New Roman" w:cs="Times New Roman"/>
                <w:i/>
                <w:sz w:val="24"/>
                <w:szCs w:val="24"/>
              </w:rPr>
            </w:pPr>
            <w:r w:rsidRPr="00FB6390">
              <w:rPr>
                <w:rFonts w:ascii="Times New Roman" w:hAnsi="Times New Roman" w:cs="Times New Roman"/>
                <w:sz w:val="24"/>
                <w:szCs w:val="24"/>
              </w:rPr>
              <w:t>Job Satisfaction (Z)</w:t>
            </w:r>
          </w:p>
        </w:tc>
        <w:tc>
          <w:tcPr>
            <w:tcW w:w="1409" w:type="dxa"/>
            <w:tcBorders>
              <w:top w:val="single" w:sz="4" w:space="0" w:color="auto"/>
              <w:bottom w:val="nil"/>
            </w:tcBorders>
            <w:vAlign w:val="center"/>
          </w:tcPr>
          <w:p w14:paraId="0DF6BBB1" w14:textId="77777777" w:rsidR="00FB6390" w:rsidRPr="00FB6390" w:rsidRDefault="00FB6390" w:rsidP="00FF4DBE">
            <w:pPr>
              <w:pStyle w:val="ListParagraph"/>
              <w:adjustRightInd w:val="0"/>
              <w:ind w:left="346"/>
              <w:jc w:val="center"/>
              <w:rPr>
                <w:rFonts w:ascii="Times New Roman" w:hAnsi="Times New Roman" w:cs="Times New Roman"/>
                <w:i/>
                <w:sz w:val="24"/>
                <w:szCs w:val="24"/>
              </w:rPr>
            </w:pPr>
            <w:r w:rsidRPr="00FB6390">
              <w:rPr>
                <w:rFonts w:ascii="Times New Roman" w:hAnsi="Times New Roman" w:cs="Times New Roman"/>
                <w:color w:val="000000"/>
                <w:sz w:val="24"/>
                <w:szCs w:val="24"/>
              </w:rPr>
              <w:t>0.555</w:t>
            </w:r>
          </w:p>
        </w:tc>
        <w:tc>
          <w:tcPr>
            <w:tcW w:w="1246" w:type="dxa"/>
            <w:tcBorders>
              <w:top w:val="single" w:sz="4" w:space="0" w:color="auto"/>
              <w:bottom w:val="nil"/>
            </w:tcBorders>
            <w:vAlign w:val="center"/>
          </w:tcPr>
          <w:p w14:paraId="4D8B2F85" w14:textId="77777777" w:rsidR="00FB6390" w:rsidRPr="00FB6390" w:rsidRDefault="00FB6390" w:rsidP="00FF4DBE">
            <w:pPr>
              <w:pStyle w:val="ListParagraph"/>
              <w:adjustRightInd w:val="0"/>
              <w:ind w:left="310"/>
              <w:jc w:val="center"/>
              <w:rPr>
                <w:rFonts w:ascii="Times New Roman" w:hAnsi="Times New Roman" w:cs="Times New Roman"/>
                <w:i/>
                <w:sz w:val="24"/>
                <w:szCs w:val="24"/>
              </w:rPr>
            </w:pPr>
            <w:r w:rsidRPr="00FB6390">
              <w:rPr>
                <w:rFonts w:ascii="Times New Roman" w:hAnsi="Times New Roman" w:cs="Times New Roman"/>
                <w:color w:val="000000"/>
                <w:sz w:val="24"/>
                <w:szCs w:val="24"/>
              </w:rPr>
              <w:t>5.186</w:t>
            </w:r>
          </w:p>
        </w:tc>
        <w:tc>
          <w:tcPr>
            <w:tcW w:w="1730" w:type="dxa"/>
            <w:tcBorders>
              <w:top w:val="single" w:sz="4" w:space="0" w:color="auto"/>
              <w:bottom w:val="nil"/>
            </w:tcBorders>
          </w:tcPr>
          <w:p w14:paraId="6FAAE053" w14:textId="77777777" w:rsidR="00FB6390" w:rsidRPr="00FB6390" w:rsidRDefault="00FB6390" w:rsidP="00FF4DBE">
            <w:pPr>
              <w:pStyle w:val="ListParagraph"/>
              <w:adjustRightInd w:val="0"/>
              <w:ind w:left="293"/>
              <w:jc w:val="center"/>
              <w:rPr>
                <w:rFonts w:ascii="Times New Roman" w:hAnsi="Times New Roman" w:cs="Times New Roman"/>
                <w:i/>
                <w:spacing w:val="-3"/>
                <w:sz w:val="24"/>
                <w:szCs w:val="24"/>
              </w:rPr>
            </w:pPr>
            <w:r w:rsidRPr="00FB6390">
              <w:rPr>
                <w:rFonts w:ascii="Times New Roman" w:hAnsi="Times New Roman" w:cs="Times New Roman"/>
                <w:spacing w:val="-3"/>
                <w:sz w:val="24"/>
                <w:szCs w:val="24"/>
              </w:rPr>
              <w:t>Significant</w:t>
            </w:r>
          </w:p>
        </w:tc>
      </w:tr>
      <w:tr w:rsidR="00FB6390" w:rsidRPr="00FB6390" w14:paraId="3C355E4A" w14:textId="77777777" w:rsidTr="006717C7">
        <w:tc>
          <w:tcPr>
            <w:tcW w:w="2268" w:type="dxa"/>
            <w:tcBorders>
              <w:top w:val="nil"/>
              <w:bottom w:val="nil"/>
            </w:tcBorders>
          </w:tcPr>
          <w:p w14:paraId="2A99B1D0" w14:textId="77777777" w:rsidR="00FB6390" w:rsidRPr="00FB6390" w:rsidRDefault="00FB6390" w:rsidP="00FF4DBE">
            <w:pPr>
              <w:pStyle w:val="ListParagraph"/>
              <w:adjustRightInd w:val="0"/>
              <w:ind w:left="0"/>
              <w:jc w:val="center"/>
              <w:rPr>
                <w:rFonts w:ascii="Times New Roman" w:hAnsi="Times New Roman" w:cs="Times New Roman"/>
                <w:i/>
                <w:sz w:val="24"/>
                <w:szCs w:val="24"/>
              </w:rPr>
            </w:pPr>
            <w:r w:rsidRPr="00FB6390">
              <w:rPr>
                <w:rFonts w:ascii="Times New Roman" w:hAnsi="Times New Roman" w:cs="Times New Roman"/>
                <w:sz w:val="24"/>
                <w:szCs w:val="24"/>
              </w:rPr>
              <w:t>Recruitment (X2)</w:t>
            </w:r>
          </w:p>
        </w:tc>
        <w:tc>
          <w:tcPr>
            <w:tcW w:w="2419" w:type="dxa"/>
            <w:tcBorders>
              <w:top w:val="nil"/>
              <w:bottom w:val="nil"/>
            </w:tcBorders>
          </w:tcPr>
          <w:p w14:paraId="6547413E" w14:textId="77777777" w:rsidR="00FB6390" w:rsidRPr="00FB6390" w:rsidRDefault="00FB6390" w:rsidP="00FF4DBE">
            <w:pPr>
              <w:pStyle w:val="ListParagraph"/>
              <w:adjustRightInd w:val="0"/>
              <w:ind w:left="0"/>
              <w:jc w:val="center"/>
              <w:rPr>
                <w:rFonts w:ascii="Times New Roman" w:hAnsi="Times New Roman" w:cs="Times New Roman"/>
                <w:i/>
                <w:sz w:val="24"/>
                <w:szCs w:val="24"/>
              </w:rPr>
            </w:pPr>
            <w:r w:rsidRPr="00FB6390">
              <w:rPr>
                <w:rFonts w:ascii="Times New Roman" w:hAnsi="Times New Roman" w:cs="Times New Roman"/>
                <w:sz w:val="24"/>
                <w:szCs w:val="24"/>
              </w:rPr>
              <w:t>Job Satisfaction (Z)</w:t>
            </w:r>
          </w:p>
        </w:tc>
        <w:tc>
          <w:tcPr>
            <w:tcW w:w="1409" w:type="dxa"/>
            <w:tcBorders>
              <w:top w:val="nil"/>
              <w:bottom w:val="nil"/>
            </w:tcBorders>
            <w:vAlign w:val="center"/>
          </w:tcPr>
          <w:p w14:paraId="799EC8B4" w14:textId="77777777" w:rsidR="00FB6390" w:rsidRPr="00FB6390" w:rsidRDefault="00FB6390" w:rsidP="00FF4DBE">
            <w:pPr>
              <w:pStyle w:val="ListParagraph"/>
              <w:adjustRightInd w:val="0"/>
              <w:ind w:left="346"/>
              <w:jc w:val="center"/>
              <w:rPr>
                <w:rFonts w:ascii="Times New Roman" w:hAnsi="Times New Roman" w:cs="Times New Roman"/>
                <w:i/>
                <w:sz w:val="24"/>
                <w:szCs w:val="24"/>
              </w:rPr>
            </w:pPr>
            <w:r w:rsidRPr="00FB6390">
              <w:rPr>
                <w:rFonts w:ascii="Times New Roman" w:hAnsi="Times New Roman" w:cs="Times New Roman"/>
                <w:color w:val="000000"/>
                <w:sz w:val="24"/>
                <w:szCs w:val="24"/>
              </w:rPr>
              <w:t>0.860</w:t>
            </w:r>
          </w:p>
        </w:tc>
        <w:tc>
          <w:tcPr>
            <w:tcW w:w="1246" w:type="dxa"/>
            <w:tcBorders>
              <w:top w:val="nil"/>
              <w:bottom w:val="nil"/>
            </w:tcBorders>
            <w:vAlign w:val="center"/>
          </w:tcPr>
          <w:p w14:paraId="5B8691C8" w14:textId="77777777" w:rsidR="00FB6390" w:rsidRPr="00FB6390" w:rsidRDefault="00FB6390" w:rsidP="00FF4DBE">
            <w:pPr>
              <w:pStyle w:val="ListParagraph"/>
              <w:adjustRightInd w:val="0"/>
              <w:ind w:left="310"/>
              <w:jc w:val="center"/>
              <w:rPr>
                <w:rFonts w:ascii="Times New Roman" w:hAnsi="Times New Roman" w:cs="Times New Roman"/>
                <w:i/>
                <w:sz w:val="24"/>
                <w:szCs w:val="24"/>
              </w:rPr>
            </w:pPr>
            <w:r w:rsidRPr="00FB6390">
              <w:rPr>
                <w:rFonts w:ascii="Times New Roman" w:hAnsi="Times New Roman" w:cs="Times New Roman"/>
                <w:color w:val="000000"/>
                <w:sz w:val="24"/>
                <w:szCs w:val="24"/>
              </w:rPr>
              <w:t>7.733</w:t>
            </w:r>
          </w:p>
        </w:tc>
        <w:tc>
          <w:tcPr>
            <w:tcW w:w="1730" w:type="dxa"/>
            <w:tcBorders>
              <w:top w:val="nil"/>
              <w:bottom w:val="nil"/>
            </w:tcBorders>
          </w:tcPr>
          <w:p w14:paraId="5493912D" w14:textId="77777777" w:rsidR="00FB6390" w:rsidRPr="00FB6390" w:rsidRDefault="00FB6390" w:rsidP="00FF4DBE">
            <w:pPr>
              <w:pStyle w:val="ListParagraph"/>
              <w:adjustRightInd w:val="0"/>
              <w:ind w:left="293"/>
              <w:jc w:val="center"/>
              <w:rPr>
                <w:rFonts w:ascii="Times New Roman" w:hAnsi="Times New Roman" w:cs="Times New Roman"/>
                <w:i/>
                <w:spacing w:val="-3"/>
                <w:sz w:val="24"/>
                <w:szCs w:val="24"/>
              </w:rPr>
            </w:pPr>
            <w:r w:rsidRPr="00FB6390">
              <w:rPr>
                <w:rFonts w:ascii="Times New Roman" w:hAnsi="Times New Roman" w:cs="Times New Roman"/>
                <w:spacing w:val="-3"/>
                <w:sz w:val="24"/>
                <w:szCs w:val="24"/>
              </w:rPr>
              <w:t>Significant</w:t>
            </w:r>
          </w:p>
        </w:tc>
      </w:tr>
      <w:tr w:rsidR="00FB6390" w:rsidRPr="00FB6390" w14:paraId="17553DAE" w14:textId="77777777" w:rsidTr="006717C7">
        <w:tc>
          <w:tcPr>
            <w:tcW w:w="2268" w:type="dxa"/>
            <w:tcBorders>
              <w:top w:val="nil"/>
              <w:bottom w:val="nil"/>
            </w:tcBorders>
          </w:tcPr>
          <w:p w14:paraId="666F08C8" w14:textId="77777777" w:rsidR="00FB6390" w:rsidRPr="00FB6390" w:rsidRDefault="00FB6390" w:rsidP="00FF4DBE">
            <w:pPr>
              <w:pStyle w:val="ListParagraph"/>
              <w:adjustRightInd w:val="0"/>
              <w:ind w:left="0"/>
              <w:jc w:val="center"/>
              <w:rPr>
                <w:rFonts w:ascii="Times New Roman" w:hAnsi="Times New Roman" w:cs="Times New Roman"/>
                <w:i/>
                <w:sz w:val="24"/>
                <w:szCs w:val="24"/>
              </w:rPr>
            </w:pPr>
            <w:r w:rsidRPr="00FB6390">
              <w:rPr>
                <w:rFonts w:ascii="Times New Roman" w:hAnsi="Times New Roman" w:cs="Times New Roman"/>
                <w:sz w:val="24"/>
                <w:szCs w:val="24"/>
              </w:rPr>
              <w:t>Work Facilities (X3)</w:t>
            </w:r>
          </w:p>
        </w:tc>
        <w:tc>
          <w:tcPr>
            <w:tcW w:w="2419" w:type="dxa"/>
            <w:tcBorders>
              <w:top w:val="nil"/>
              <w:bottom w:val="nil"/>
            </w:tcBorders>
          </w:tcPr>
          <w:p w14:paraId="4CB0E0EF" w14:textId="77777777" w:rsidR="00FB6390" w:rsidRPr="00FB6390" w:rsidRDefault="00FB6390" w:rsidP="00FF4DBE">
            <w:pPr>
              <w:pStyle w:val="ListParagraph"/>
              <w:adjustRightInd w:val="0"/>
              <w:ind w:left="0"/>
              <w:jc w:val="center"/>
              <w:rPr>
                <w:rFonts w:ascii="Times New Roman" w:hAnsi="Times New Roman" w:cs="Times New Roman"/>
                <w:i/>
                <w:sz w:val="24"/>
                <w:szCs w:val="24"/>
              </w:rPr>
            </w:pPr>
            <w:r w:rsidRPr="00FB6390">
              <w:rPr>
                <w:rFonts w:ascii="Times New Roman" w:hAnsi="Times New Roman" w:cs="Times New Roman"/>
                <w:sz w:val="24"/>
                <w:szCs w:val="24"/>
              </w:rPr>
              <w:t>Job Satisfaction (Z)</w:t>
            </w:r>
          </w:p>
        </w:tc>
        <w:tc>
          <w:tcPr>
            <w:tcW w:w="1409" w:type="dxa"/>
            <w:tcBorders>
              <w:top w:val="nil"/>
              <w:bottom w:val="nil"/>
            </w:tcBorders>
            <w:vAlign w:val="center"/>
          </w:tcPr>
          <w:p w14:paraId="38B20977" w14:textId="77777777" w:rsidR="00FB6390" w:rsidRPr="00FB6390" w:rsidRDefault="00FB6390" w:rsidP="00FF4DBE">
            <w:pPr>
              <w:pStyle w:val="ListParagraph"/>
              <w:adjustRightInd w:val="0"/>
              <w:ind w:left="346"/>
              <w:jc w:val="center"/>
              <w:rPr>
                <w:rFonts w:ascii="Times New Roman" w:hAnsi="Times New Roman" w:cs="Times New Roman"/>
                <w:i/>
                <w:sz w:val="24"/>
                <w:szCs w:val="24"/>
              </w:rPr>
            </w:pPr>
            <w:r w:rsidRPr="00FB6390">
              <w:rPr>
                <w:rFonts w:ascii="Times New Roman" w:hAnsi="Times New Roman" w:cs="Times New Roman"/>
                <w:color w:val="000000"/>
                <w:sz w:val="24"/>
                <w:szCs w:val="24"/>
              </w:rPr>
              <w:t>0.664</w:t>
            </w:r>
          </w:p>
        </w:tc>
        <w:tc>
          <w:tcPr>
            <w:tcW w:w="1246" w:type="dxa"/>
            <w:tcBorders>
              <w:top w:val="nil"/>
              <w:bottom w:val="nil"/>
            </w:tcBorders>
            <w:vAlign w:val="center"/>
          </w:tcPr>
          <w:p w14:paraId="2121EF80" w14:textId="77777777" w:rsidR="00FB6390" w:rsidRPr="00FB6390" w:rsidRDefault="00FB6390" w:rsidP="00FF4DBE">
            <w:pPr>
              <w:pStyle w:val="ListParagraph"/>
              <w:adjustRightInd w:val="0"/>
              <w:ind w:left="310"/>
              <w:jc w:val="center"/>
              <w:rPr>
                <w:rFonts w:ascii="Times New Roman" w:hAnsi="Times New Roman" w:cs="Times New Roman"/>
                <w:i/>
                <w:sz w:val="24"/>
                <w:szCs w:val="24"/>
              </w:rPr>
            </w:pPr>
            <w:r w:rsidRPr="00FB6390">
              <w:rPr>
                <w:rFonts w:ascii="Times New Roman" w:hAnsi="Times New Roman" w:cs="Times New Roman"/>
                <w:color w:val="000000"/>
                <w:sz w:val="24"/>
                <w:szCs w:val="24"/>
              </w:rPr>
              <w:t>6.552</w:t>
            </w:r>
          </w:p>
        </w:tc>
        <w:tc>
          <w:tcPr>
            <w:tcW w:w="1730" w:type="dxa"/>
            <w:tcBorders>
              <w:top w:val="nil"/>
              <w:bottom w:val="nil"/>
            </w:tcBorders>
          </w:tcPr>
          <w:p w14:paraId="2DEDD01A" w14:textId="77777777" w:rsidR="00FB6390" w:rsidRPr="00FB6390" w:rsidRDefault="00FB6390" w:rsidP="00FF4DBE">
            <w:pPr>
              <w:pStyle w:val="ListParagraph"/>
              <w:adjustRightInd w:val="0"/>
              <w:ind w:left="293"/>
              <w:jc w:val="center"/>
              <w:rPr>
                <w:rFonts w:ascii="Times New Roman" w:hAnsi="Times New Roman" w:cs="Times New Roman"/>
                <w:i/>
                <w:spacing w:val="-3"/>
                <w:sz w:val="24"/>
                <w:szCs w:val="24"/>
              </w:rPr>
            </w:pPr>
            <w:r w:rsidRPr="00FB6390">
              <w:rPr>
                <w:rFonts w:ascii="Times New Roman" w:hAnsi="Times New Roman" w:cs="Times New Roman"/>
                <w:spacing w:val="-3"/>
                <w:sz w:val="24"/>
                <w:szCs w:val="24"/>
              </w:rPr>
              <w:t>Significant</w:t>
            </w:r>
          </w:p>
        </w:tc>
      </w:tr>
      <w:tr w:rsidR="00FB6390" w:rsidRPr="00FB6390" w14:paraId="12BA1BF9" w14:textId="77777777" w:rsidTr="006717C7">
        <w:tc>
          <w:tcPr>
            <w:tcW w:w="2268" w:type="dxa"/>
            <w:tcBorders>
              <w:top w:val="nil"/>
              <w:bottom w:val="nil"/>
            </w:tcBorders>
          </w:tcPr>
          <w:p w14:paraId="3C2BF395" w14:textId="77777777" w:rsidR="00FB6390" w:rsidRPr="00FB6390" w:rsidRDefault="00FB6390" w:rsidP="00FF4DBE">
            <w:pPr>
              <w:pStyle w:val="ListParagraph"/>
              <w:adjustRightInd w:val="0"/>
              <w:ind w:left="0"/>
              <w:jc w:val="center"/>
              <w:rPr>
                <w:rFonts w:ascii="Times New Roman" w:hAnsi="Times New Roman" w:cs="Times New Roman"/>
                <w:sz w:val="24"/>
                <w:szCs w:val="24"/>
              </w:rPr>
            </w:pPr>
            <w:r w:rsidRPr="00FB6390">
              <w:rPr>
                <w:rFonts w:ascii="Times New Roman" w:hAnsi="Times New Roman" w:cs="Times New Roman"/>
                <w:sz w:val="24"/>
                <w:szCs w:val="24"/>
              </w:rPr>
              <w:t>Education (X1)</w:t>
            </w:r>
          </w:p>
        </w:tc>
        <w:tc>
          <w:tcPr>
            <w:tcW w:w="2419" w:type="dxa"/>
            <w:tcBorders>
              <w:top w:val="nil"/>
              <w:bottom w:val="nil"/>
            </w:tcBorders>
          </w:tcPr>
          <w:p w14:paraId="7D2C7DE2" w14:textId="77777777" w:rsidR="00FB6390" w:rsidRPr="00FB6390" w:rsidRDefault="00FB6390" w:rsidP="00FF4DBE">
            <w:pPr>
              <w:pStyle w:val="ListParagraph"/>
              <w:adjustRightInd w:val="0"/>
              <w:ind w:left="0"/>
              <w:jc w:val="center"/>
              <w:rPr>
                <w:rFonts w:ascii="Times New Roman" w:hAnsi="Times New Roman" w:cs="Times New Roman"/>
                <w:sz w:val="24"/>
                <w:szCs w:val="24"/>
              </w:rPr>
            </w:pPr>
            <w:r w:rsidRPr="00FB6390">
              <w:rPr>
                <w:rFonts w:ascii="Times New Roman" w:hAnsi="Times New Roman" w:cs="Times New Roman"/>
                <w:sz w:val="24"/>
                <w:szCs w:val="24"/>
              </w:rPr>
              <w:t>Employee Performance (Y)</w:t>
            </w:r>
          </w:p>
        </w:tc>
        <w:tc>
          <w:tcPr>
            <w:tcW w:w="1409" w:type="dxa"/>
            <w:tcBorders>
              <w:top w:val="nil"/>
              <w:bottom w:val="nil"/>
            </w:tcBorders>
          </w:tcPr>
          <w:p w14:paraId="2EE63061" w14:textId="77777777" w:rsidR="00FB6390" w:rsidRPr="00FB6390" w:rsidRDefault="00FB6390" w:rsidP="00FF4DBE">
            <w:pPr>
              <w:pStyle w:val="ListParagraph"/>
              <w:adjustRightInd w:val="0"/>
              <w:ind w:left="346"/>
              <w:jc w:val="center"/>
              <w:rPr>
                <w:rFonts w:ascii="Times New Roman" w:hAnsi="Times New Roman" w:cs="Times New Roman"/>
                <w:sz w:val="24"/>
                <w:szCs w:val="24"/>
              </w:rPr>
            </w:pPr>
            <w:r w:rsidRPr="00FB6390">
              <w:rPr>
                <w:rFonts w:ascii="Times New Roman" w:hAnsi="Times New Roman" w:cs="Times New Roman"/>
                <w:sz w:val="24"/>
                <w:szCs w:val="24"/>
              </w:rPr>
              <w:t>0.525</w:t>
            </w:r>
          </w:p>
        </w:tc>
        <w:tc>
          <w:tcPr>
            <w:tcW w:w="1246" w:type="dxa"/>
            <w:tcBorders>
              <w:top w:val="nil"/>
              <w:bottom w:val="nil"/>
            </w:tcBorders>
            <w:vAlign w:val="center"/>
          </w:tcPr>
          <w:p w14:paraId="4FDAB4A8" w14:textId="77777777" w:rsidR="00FB6390" w:rsidRPr="00FB6390" w:rsidRDefault="00FB6390" w:rsidP="00FF4DBE">
            <w:pPr>
              <w:pStyle w:val="ListParagraph"/>
              <w:adjustRightInd w:val="0"/>
              <w:ind w:left="310"/>
              <w:jc w:val="center"/>
              <w:rPr>
                <w:rFonts w:ascii="Times New Roman" w:hAnsi="Times New Roman" w:cs="Times New Roman"/>
                <w:sz w:val="24"/>
                <w:szCs w:val="24"/>
              </w:rPr>
            </w:pPr>
            <w:r w:rsidRPr="00FB6390">
              <w:rPr>
                <w:rFonts w:ascii="Times New Roman" w:hAnsi="Times New Roman" w:cs="Times New Roman"/>
                <w:sz w:val="24"/>
                <w:szCs w:val="24"/>
              </w:rPr>
              <w:t>5.008</w:t>
            </w:r>
          </w:p>
        </w:tc>
        <w:tc>
          <w:tcPr>
            <w:tcW w:w="1730" w:type="dxa"/>
            <w:tcBorders>
              <w:top w:val="nil"/>
              <w:bottom w:val="nil"/>
            </w:tcBorders>
          </w:tcPr>
          <w:p w14:paraId="14516C72" w14:textId="77777777" w:rsidR="00FB6390" w:rsidRPr="00FB6390" w:rsidRDefault="00FB6390" w:rsidP="00FF4DBE">
            <w:pPr>
              <w:pStyle w:val="ListParagraph"/>
              <w:adjustRightInd w:val="0"/>
              <w:ind w:left="293"/>
              <w:jc w:val="center"/>
              <w:rPr>
                <w:rFonts w:ascii="Times New Roman" w:hAnsi="Times New Roman" w:cs="Times New Roman"/>
                <w:sz w:val="24"/>
                <w:szCs w:val="24"/>
              </w:rPr>
            </w:pPr>
            <w:r w:rsidRPr="00FB6390">
              <w:rPr>
                <w:rFonts w:ascii="Times New Roman" w:hAnsi="Times New Roman" w:cs="Times New Roman"/>
                <w:spacing w:val="-3"/>
                <w:sz w:val="24"/>
                <w:szCs w:val="24"/>
              </w:rPr>
              <w:t>Significant</w:t>
            </w:r>
          </w:p>
        </w:tc>
      </w:tr>
      <w:tr w:rsidR="00FB6390" w:rsidRPr="00FB6390" w14:paraId="7361F215" w14:textId="77777777" w:rsidTr="006717C7">
        <w:tc>
          <w:tcPr>
            <w:tcW w:w="2268" w:type="dxa"/>
            <w:tcBorders>
              <w:top w:val="nil"/>
            </w:tcBorders>
          </w:tcPr>
          <w:p w14:paraId="08CFC8AC" w14:textId="77777777" w:rsidR="00FB6390" w:rsidRPr="00FB6390" w:rsidRDefault="00FB6390" w:rsidP="00FF4DBE">
            <w:pPr>
              <w:pStyle w:val="ListParagraph"/>
              <w:adjustRightInd w:val="0"/>
              <w:ind w:left="0"/>
              <w:jc w:val="center"/>
              <w:rPr>
                <w:rFonts w:ascii="Times New Roman" w:hAnsi="Times New Roman" w:cs="Times New Roman"/>
                <w:sz w:val="24"/>
                <w:szCs w:val="24"/>
              </w:rPr>
            </w:pPr>
            <w:r w:rsidRPr="00FB6390">
              <w:rPr>
                <w:rFonts w:ascii="Times New Roman" w:hAnsi="Times New Roman" w:cs="Times New Roman"/>
                <w:sz w:val="24"/>
                <w:szCs w:val="24"/>
              </w:rPr>
              <w:t>Recruitment (X2)</w:t>
            </w:r>
          </w:p>
        </w:tc>
        <w:tc>
          <w:tcPr>
            <w:tcW w:w="2419" w:type="dxa"/>
            <w:tcBorders>
              <w:top w:val="nil"/>
            </w:tcBorders>
          </w:tcPr>
          <w:p w14:paraId="26521E37" w14:textId="77777777" w:rsidR="00FB6390" w:rsidRPr="00FB6390" w:rsidRDefault="00FB6390" w:rsidP="00FF4DBE">
            <w:pPr>
              <w:pStyle w:val="ListParagraph"/>
              <w:adjustRightInd w:val="0"/>
              <w:ind w:left="0"/>
              <w:jc w:val="center"/>
              <w:rPr>
                <w:rFonts w:ascii="Times New Roman" w:hAnsi="Times New Roman" w:cs="Times New Roman"/>
                <w:sz w:val="24"/>
                <w:szCs w:val="24"/>
              </w:rPr>
            </w:pPr>
            <w:r w:rsidRPr="00FB6390">
              <w:rPr>
                <w:rFonts w:ascii="Times New Roman" w:hAnsi="Times New Roman" w:cs="Times New Roman"/>
                <w:sz w:val="24"/>
                <w:szCs w:val="24"/>
              </w:rPr>
              <w:t>Employee Performance (Y)</w:t>
            </w:r>
          </w:p>
        </w:tc>
        <w:tc>
          <w:tcPr>
            <w:tcW w:w="1409" w:type="dxa"/>
            <w:tcBorders>
              <w:top w:val="nil"/>
            </w:tcBorders>
          </w:tcPr>
          <w:p w14:paraId="375DF282" w14:textId="77777777" w:rsidR="00FB6390" w:rsidRPr="00FB6390" w:rsidRDefault="00FB6390" w:rsidP="00FF4DBE">
            <w:pPr>
              <w:pStyle w:val="ListParagraph"/>
              <w:adjustRightInd w:val="0"/>
              <w:ind w:left="346"/>
              <w:jc w:val="center"/>
              <w:rPr>
                <w:rFonts w:ascii="Times New Roman" w:hAnsi="Times New Roman" w:cs="Times New Roman"/>
                <w:sz w:val="24"/>
                <w:szCs w:val="24"/>
              </w:rPr>
            </w:pPr>
            <w:r w:rsidRPr="00FB6390">
              <w:rPr>
                <w:rFonts w:ascii="Times New Roman" w:hAnsi="Times New Roman" w:cs="Times New Roman"/>
                <w:sz w:val="24"/>
                <w:szCs w:val="24"/>
              </w:rPr>
              <w:t>0.267</w:t>
            </w:r>
          </w:p>
        </w:tc>
        <w:tc>
          <w:tcPr>
            <w:tcW w:w="1246" w:type="dxa"/>
            <w:tcBorders>
              <w:top w:val="nil"/>
            </w:tcBorders>
            <w:vAlign w:val="center"/>
          </w:tcPr>
          <w:p w14:paraId="2A2D267E" w14:textId="77777777" w:rsidR="00FB6390" w:rsidRPr="00FB6390" w:rsidRDefault="00FB6390" w:rsidP="00FF4DBE">
            <w:pPr>
              <w:pStyle w:val="ListParagraph"/>
              <w:adjustRightInd w:val="0"/>
              <w:ind w:left="310"/>
              <w:jc w:val="center"/>
              <w:rPr>
                <w:rFonts w:ascii="Times New Roman" w:hAnsi="Times New Roman" w:cs="Times New Roman"/>
                <w:sz w:val="24"/>
                <w:szCs w:val="24"/>
              </w:rPr>
            </w:pPr>
            <w:r w:rsidRPr="00FB6390">
              <w:rPr>
                <w:rFonts w:ascii="Times New Roman" w:hAnsi="Times New Roman" w:cs="Times New Roman"/>
                <w:sz w:val="24"/>
                <w:szCs w:val="24"/>
              </w:rPr>
              <w:t>2.249</w:t>
            </w:r>
          </w:p>
        </w:tc>
        <w:tc>
          <w:tcPr>
            <w:tcW w:w="1730" w:type="dxa"/>
            <w:tcBorders>
              <w:top w:val="nil"/>
            </w:tcBorders>
          </w:tcPr>
          <w:p w14:paraId="212A6B45" w14:textId="77777777" w:rsidR="00FB6390" w:rsidRPr="00FB6390" w:rsidRDefault="00FB6390" w:rsidP="00FF4DBE">
            <w:pPr>
              <w:pStyle w:val="ListParagraph"/>
              <w:adjustRightInd w:val="0"/>
              <w:ind w:left="293"/>
              <w:jc w:val="center"/>
              <w:rPr>
                <w:rFonts w:ascii="Times New Roman" w:hAnsi="Times New Roman" w:cs="Times New Roman"/>
                <w:sz w:val="24"/>
                <w:szCs w:val="24"/>
              </w:rPr>
            </w:pPr>
            <w:r w:rsidRPr="00FB6390">
              <w:rPr>
                <w:rFonts w:ascii="Times New Roman" w:hAnsi="Times New Roman" w:cs="Times New Roman"/>
                <w:spacing w:val="-3"/>
                <w:sz w:val="24"/>
                <w:szCs w:val="24"/>
              </w:rPr>
              <w:t>Significant</w:t>
            </w:r>
          </w:p>
        </w:tc>
      </w:tr>
      <w:tr w:rsidR="00FB6390" w:rsidRPr="00FB6390" w14:paraId="6698586D" w14:textId="77777777" w:rsidTr="006717C7">
        <w:tc>
          <w:tcPr>
            <w:tcW w:w="2268" w:type="dxa"/>
          </w:tcPr>
          <w:p w14:paraId="0F90FC6E" w14:textId="77777777" w:rsidR="00FB6390" w:rsidRPr="00FB6390" w:rsidRDefault="00FB6390" w:rsidP="00FF4DBE">
            <w:pPr>
              <w:pStyle w:val="ListParagraph"/>
              <w:adjustRightInd w:val="0"/>
              <w:ind w:left="0"/>
              <w:jc w:val="center"/>
              <w:rPr>
                <w:rFonts w:ascii="Times New Roman" w:hAnsi="Times New Roman" w:cs="Times New Roman"/>
                <w:sz w:val="24"/>
                <w:szCs w:val="24"/>
              </w:rPr>
            </w:pPr>
            <w:r w:rsidRPr="00FB6390">
              <w:rPr>
                <w:rFonts w:ascii="Times New Roman" w:hAnsi="Times New Roman" w:cs="Times New Roman"/>
                <w:sz w:val="24"/>
                <w:szCs w:val="24"/>
              </w:rPr>
              <w:t>Work Facilities (X3)</w:t>
            </w:r>
          </w:p>
        </w:tc>
        <w:tc>
          <w:tcPr>
            <w:tcW w:w="2419" w:type="dxa"/>
          </w:tcPr>
          <w:p w14:paraId="4830B18C" w14:textId="77777777" w:rsidR="00FB6390" w:rsidRPr="00FB6390" w:rsidRDefault="00FB6390" w:rsidP="00FF4DBE">
            <w:pPr>
              <w:pStyle w:val="ListParagraph"/>
              <w:adjustRightInd w:val="0"/>
              <w:ind w:left="0"/>
              <w:jc w:val="center"/>
              <w:rPr>
                <w:rFonts w:ascii="Times New Roman" w:hAnsi="Times New Roman" w:cs="Times New Roman"/>
                <w:sz w:val="24"/>
                <w:szCs w:val="24"/>
              </w:rPr>
            </w:pPr>
            <w:r w:rsidRPr="00FB6390">
              <w:rPr>
                <w:rFonts w:ascii="Times New Roman" w:hAnsi="Times New Roman" w:cs="Times New Roman"/>
                <w:sz w:val="24"/>
                <w:szCs w:val="24"/>
              </w:rPr>
              <w:t>Employee Performance (Y)</w:t>
            </w:r>
          </w:p>
        </w:tc>
        <w:tc>
          <w:tcPr>
            <w:tcW w:w="1409" w:type="dxa"/>
          </w:tcPr>
          <w:p w14:paraId="0F181A6F" w14:textId="77777777" w:rsidR="00FB6390" w:rsidRPr="00FB6390" w:rsidRDefault="00FB6390" w:rsidP="00FF4DBE">
            <w:pPr>
              <w:pStyle w:val="ListParagraph"/>
              <w:adjustRightInd w:val="0"/>
              <w:ind w:left="346"/>
              <w:jc w:val="center"/>
              <w:rPr>
                <w:rFonts w:ascii="Times New Roman" w:hAnsi="Times New Roman" w:cs="Times New Roman"/>
                <w:sz w:val="24"/>
                <w:szCs w:val="24"/>
              </w:rPr>
            </w:pPr>
            <w:r w:rsidRPr="00FB6390">
              <w:rPr>
                <w:rFonts w:ascii="Times New Roman" w:hAnsi="Times New Roman" w:cs="Times New Roman"/>
                <w:sz w:val="24"/>
                <w:szCs w:val="24"/>
              </w:rPr>
              <w:t>0.440</w:t>
            </w:r>
          </w:p>
        </w:tc>
        <w:tc>
          <w:tcPr>
            <w:tcW w:w="1246" w:type="dxa"/>
            <w:vAlign w:val="center"/>
          </w:tcPr>
          <w:p w14:paraId="2ABACE3F" w14:textId="77777777" w:rsidR="00FB6390" w:rsidRPr="00FB6390" w:rsidRDefault="00FB6390" w:rsidP="00FF4DBE">
            <w:pPr>
              <w:pStyle w:val="ListParagraph"/>
              <w:adjustRightInd w:val="0"/>
              <w:ind w:left="310"/>
              <w:jc w:val="center"/>
              <w:rPr>
                <w:rFonts w:ascii="Times New Roman" w:hAnsi="Times New Roman" w:cs="Times New Roman"/>
                <w:sz w:val="24"/>
                <w:szCs w:val="24"/>
              </w:rPr>
            </w:pPr>
            <w:r w:rsidRPr="00FB6390">
              <w:rPr>
                <w:rFonts w:ascii="Times New Roman" w:hAnsi="Times New Roman" w:cs="Times New Roman"/>
                <w:sz w:val="24"/>
                <w:szCs w:val="24"/>
              </w:rPr>
              <w:t>3.977</w:t>
            </w:r>
          </w:p>
        </w:tc>
        <w:tc>
          <w:tcPr>
            <w:tcW w:w="1730" w:type="dxa"/>
          </w:tcPr>
          <w:p w14:paraId="5B870A05" w14:textId="77777777" w:rsidR="00FB6390" w:rsidRPr="00FB6390" w:rsidRDefault="00FB6390" w:rsidP="00FF4DBE">
            <w:pPr>
              <w:pStyle w:val="ListParagraph"/>
              <w:adjustRightInd w:val="0"/>
              <w:ind w:left="293"/>
              <w:jc w:val="center"/>
              <w:rPr>
                <w:rFonts w:ascii="Times New Roman" w:hAnsi="Times New Roman" w:cs="Times New Roman"/>
                <w:sz w:val="24"/>
                <w:szCs w:val="24"/>
              </w:rPr>
            </w:pPr>
            <w:r w:rsidRPr="00FB6390">
              <w:rPr>
                <w:rFonts w:ascii="Times New Roman" w:hAnsi="Times New Roman" w:cs="Times New Roman"/>
                <w:spacing w:val="-3"/>
                <w:sz w:val="24"/>
                <w:szCs w:val="24"/>
              </w:rPr>
              <w:t>Significant</w:t>
            </w:r>
          </w:p>
        </w:tc>
      </w:tr>
      <w:tr w:rsidR="00FB6390" w:rsidRPr="00FB6390" w14:paraId="5024510E" w14:textId="77777777" w:rsidTr="006717C7">
        <w:tc>
          <w:tcPr>
            <w:tcW w:w="2268" w:type="dxa"/>
          </w:tcPr>
          <w:p w14:paraId="7D853C0A" w14:textId="77777777" w:rsidR="00FB6390" w:rsidRPr="00FB6390" w:rsidRDefault="00FB6390" w:rsidP="00FF4DBE">
            <w:pPr>
              <w:pStyle w:val="ListParagraph"/>
              <w:adjustRightInd w:val="0"/>
              <w:ind w:left="0"/>
              <w:jc w:val="center"/>
              <w:rPr>
                <w:rFonts w:ascii="Times New Roman" w:hAnsi="Times New Roman" w:cs="Times New Roman"/>
                <w:sz w:val="24"/>
                <w:szCs w:val="24"/>
              </w:rPr>
            </w:pPr>
            <w:r w:rsidRPr="00FB6390">
              <w:rPr>
                <w:rFonts w:ascii="Times New Roman" w:hAnsi="Times New Roman" w:cs="Times New Roman"/>
                <w:sz w:val="24"/>
                <w:szCs w:val="24"/>
              </w:rPr>
              <w:t>Job Satisfaction (Z)</w:t>
            </w:r>
          </w:p>
        </w:tc>
        <w:tc>
          <w:tcPr>
            <w:tcW w:w="2419" w:type="dxa"/>
          </w:tcPr>
          <w:p w14:paraId="7B5D41CB" w14:textId="77777777" w:rsidR="00FB6390" w:rsidRPr="00FB6390" w:rsidRDefault="00FB6390" w:rsidP="00FF4DBE">
            <w:pPr>
              <w:pStyle w:val="ListParagraph"/>
              <w:adjustRightInd w:val="0"/>
              <w:ind w:left="0"/>
              <w:jc w:val="center"/>
              <w:rPr>
                <w:rFonts w:ascii="Times New Roman" w:hAnsi="Times New Roman" w:cs="Times New Roman"/>
                <w:sz w:val="24"/>
                <w:szCs w:val="24"/>
              </w:rPr>
            </w:pPr>
            <w:r w:rsidRPr="00FB6390">
              <w:rPr>
                <w:rFonts w:ascii="Times New Roman" w:hAnsi="Times New Roman" w:cs="Times New Roman"/>
                <w:sz w:val="24"/>
                <w:szCs w:val="24"/>
              </w:rPr>
              <w:t>Employee Performance (Y)</w:t>
            </w:r>
          </w:p>
        </w:tc>
        <w:tc>
          <w:tcPr>
            <w:tcW w:w="1409" w:type="dxa"/>
          </w:tcPr>
          <w:p w14:paraId="43B1F3D2" w14:textId="77777777" w:rsidR="00FB6390" w:rsidRPr="00FB6390" w:rsidRDefault="00FB6390" w:rsidP="00FF4DBE">
            <w:pPr>
              <w:pStyle w:val="ListParagraph"/>
              <w:adjustRightInd w:val="0"/>
              <w:ind w:left="346"/>
              <w:jc w:val="center"/>
              <w:rPr>
                <w:rFonts w:ascii="Times New Roman" w:hAnsi="Times New Roman" w:cs="Times New Roman"/>
                <w:sz w:val="24"/>
                <w:szCs w:val="24"/>
              </w:rPr>
            </w:pPr>
            <w:r w:rsidRPr="00FB6390">
              <w:rPr>
                <w:rFonts w:ascii="Times New Roman" w:hAnsi="Times New Roman" w:cs="Times New Roman"/>
                <w:sz w:val="24"/>
                <w:szCs w:val="24"/>
              </w:rPr>
              <w:t>0.201</w:t>
            </w:r>
          </w:p>
        </w:tc>
        <w:tc>
          <w:tcPr>
            <w:tcW w:w="1246" w:type="dxa"/>
          </w:tcPr>
          <w:p w14:paraId="1CE3887F" w14:textId="77777777" w:rsidR="00FB6390" w:rsidRPr="00FB6390" w:rsidRDefault="00FB6390" w:rsidP="00FF4DBE">
            <w:pPr>
              <w:pStyle w:val="ListParagraph"/>
              <w:adjustRightInd w:val="0"/>
              <w:ind w:left="310"/>
              <w:jc w:val="center"/>
              <w:rPr>
                <w:rFonts w:ascii="Times New Roman" w:hAnsi="Times New Roman" w:cs="Times New Roman"/>
                <w:sz w:val="24"/>
                <w:szCs w:val="24"/>
              </w:rPr>
            </w:pPr>
            <w:r w:rsidRPr="00FB6390">
              <w:rPr>
                <w:rFonts w:ascii="Times New Roman" w:hAnsi="Times New Roman" w:cs="Times New Roman"/>
                <w:color w:val="000000"/>
                <w:sz w:val="24"/>
                <w:szCs w:val="24"/>
              </w:rPr>
              <w:t>2.086</w:t>
            </w:r>
          </w:p>
        </w:tc>
        <w:tc>
          <w:tcPr>
            <w:tcW w:w="1730" w:type="dxa"/>
          </w:tcPr>
          <w:p w14:paraId="5FF8355E" w14:textId="77777777" w:rsidR="00FB6390" w:rsidRPr="00FB6390" w:rsidRDefault="00FB6390" w:rsidP="00FF4DBE">
            <w:pPr>
              <w:pStyle w:val="ListParagraph"/>
              <w:adjustRightInd w:val="0"/>
              <w:ind w:left="293"/>
              <w:jc w:val="center"/>
              <w:rPr>
                <w:rFonts w:ascii="Times New Roman" w:hAnsi="Times New Roman" w:cs="Times New Roman"/>
                <w:sz w:val="24"/>
                <w:szCs w:val="24"/>
              </w:rPr>
            </w:pPr>
            <w:r w:rsidRPr="00FB6390">
              <w:rPr>
                <w:rFonts w:ascii="Times New Roman" w:hAnsi="Times New Roman" w:cs="Times New Roman"/>
                <w:spacing w:val="-3"/>
                <w:sz w:val="24"/>
                <w:szCs w:val="24"/>
              </w:rPr>
              <w:t>Significant</w:t>
            </w:r>
          </w:p>
        </w:tc>
      </w:tr>
      <w:tr w:rsidR="00FB6390" w:rsidRPr="00FB6390" w14:paraId="3D4E82EE" w14:textId="77777777" w:rsidTr="006717C7">
        <w:tc>
          <w:tcPr>
            <w:tcW w:w="2268" w:type="dxa"/>
          </w:tcPr>
          <w:p w14:paraId="1C46743C" w14:textId="77777777" w:rsidR="00FB6390" w:rsidRPr="00FB6390" w:rsidRDefault="00FB6390" w:rsidP="00FF4DBE">
            <w:pPr>
              <w:pStyle w:val="ListParagraph"/>
              <w:adjustRightInd w:val="0"/>
              <w:ind w:left="0"/>
              <w:jc w:val="center"/>
              <w:rPr>
                <w:rFonts w:ascii="Times New Roman" w:hAnsi="Times New Roman" w:cs="Times New Roman"/>
                <w:sz w:val="24"/>
                <w:szCs w:val="24"/>
              </w:rPr>
            </w:pPr>
            <w:r w:rsidRPr="00FB6390">
              <w:rPr>
                <w:rFonts w:ascii="Times New Roman" w:hAnsi="Times New Roman" w:cs="Times New Roman"/>
                <w:sz w:val="24"/>
                <w:szCs w:val="24"/>
              </w:rPr>
              <w:t>Education (X1)- Job Satisfaction (Z)</w:t>
            </w:r>
          </w:p>
        </w:tc>
        <w:tc>
          <w:tcPr>
            <w:tcW w:w="2419" w:type="dxa"/>
          </w:tcPr>
          <w:p w14:paraId="55E5D5B9" w14:textId="77777777" w:rsidR="00FB6390" w:rsidRPr="00FB6390" w:rsidRDefault="00FB6390" w:rsidP="00FF4DBE">
            <w:pPr>
              <w:pStyle w:val="ListParagraph"/>
              <w:adjustRightInd w:val="0"/>
              <w:ind w:left="0"/>
              <w:jc w:val="center"/>
              <w:rPr>
                <w:rFonts w:ascii="Times New Roman" w:hAnsi="Times New Roman" w:cs="Times New Roman"/>
                <w:sz w:val="24"/>
                <w:szCs w:val="24"/>
              </w:rPr>
            </w:pPr>
            <w:r w:rsidRPr="00FB6390">
              <w:rPr>
                <w:rFonts w:ascii="Times New Roman" w:hAnsi="Times New Roman" w:cs="Times New Roman"/>
                <w:sz w:val="24"/>
                <w:szCs w:val="24"/>
              </w:rPr>
              <w:t>Employee Performance (Y)</w:t>
            </w:r>
          </w:p>
        </w:tc>
        <w:tc>
          <w:tcPr>
            <w:tcW w:w="1409" w:type="dxa"/>
            <w:vAlign w:val="center"/>
          </w:tcPr>
          <w:p w14:paraId="6D44EF53" w14:textId="77777777" w:rsidR="00FB6390" w:rsidRPr="00FB6390" w:rsidRDefault="00FB6390" w:rsidP="00FF4DBE">
            <w:pPr>
              <w:pStyle w:val="ListParagraph"/>
              <w:adjustRightInd w:val="0"/>
              <w:ind w:left="346"/>
              <w:jc w:val="center"/>
              <w:rPr>
                <w:rFonts w:ascii="Times New Roman" w:hAnsi="Times New Roman" w:cs="Times New Roman"/>
                <w:sz w:val="24"/>
                <w:szCs w:val="24"/>
              </w:rPr>
            </w:pPr>
            <w:r w:rsidRPr="00FB6390">
              <w:rPr>
                <w:rFonts w:ascii="Times New Roman" w:hAnsi="Times New Roman" w:cs="Times New Roman"/>
                <w:color w:val="000000"/>
                <w:sz w:val="24"/>
                <w:szCs w:val="24"/>
              </w:rPr>
              <w:t>0.217</w:t>
            </w:r>
          </w:p>
        </w:tc>
        <w:tc>
          <w:tcPr>
            <w:tcW w:w="1246" w:type="dxa"/>
            <w:vAlign w:val="center"/>
          </w:tcPr>
          <w:p w14:paraId="089E2A2F" w14:textId="77777777" w:rsidR="00FB6390" w:rsidRPr="00FB6390" w:rsidRDefault="00FB6390" w:rsidP="00FF4DBE">
            <w:pPr>
              <w:pStyle w:val="ListParagraph"/>
              <w:adjustRightInd w:val="0"/>
              <w:ind w:left="310"/>
              <w:jc w:val="center"/>
              <w:rPr>
                <w:rFonts w:ascii="Times New Roman" w:hAnsi="Times New Roman" w:cs="Times New Roman"/>
                <w:sz w:val="24"/>
                <w:szCs w:val="24"/>
              </w:rPr>
            </w:pPr>
            <w:r w:rsidRPr="00FB6390">
              <w:rPr>
                <w:rFonts w:ascii="Times New Roman" w:hAnsi="Times New Roman" w:cs="Times New Roman"/>
                <w:color w:val="000000"/>
                <w:sz w:val="24"/>
                <w:szCs w:val="24"/>
              </w:rPr>
              <w:t>2.207</w:t>
            </w:r>
          </w:p>
        </w:tc>
        <w:tc>
          <w:tcPr>
            <w:tcW w:w="1730" w:type="dxa"/>
          </w:tcPr>
          <w:p w14:paraId="36C4F742" w14:textId="77777777" w:rsidR="00FB6390" w:rsidRPr="00FB6390" w:rsidRDefault="00FB6390" w:rsidP="00FF4DBE">
            <w:pPr>
              <w:pStyle w:val="ListParagraph"/>
              <w:adjustRightInd w:val="0"/>
              <w:ind w:left="293"/>
              <w:jc w:val="center"/>
              <w:rPr>
                <w:rFonts w:ascii="Times New Roman" w:hAnsi="Times New Roman" w:cs="Times New Roman"/>
                <w:sz w:val="24"/>
                <w:szCs w:val="24"/>
              </w:rPr>
            </w:pPr>
            <w:r w:rsidRPr="00FB6390">
              <w:rPr>
                <w:rFonts w:ascii="Times New Roman" w:hAnsi="Times New Roman" w:cs="Times New Roman"/>
                <w:sz w:val="24"/>
                <w:szCs w:val="24"/>
              </w:rPr>
              <w:t>Full Mediation</w:t>
            </w:r>
          </w:p>
        </w:tc>
      </w:tr>
      <w:tr w:rsidR="00FB6390" w:rsidRPr="00FB6390" w14:paraId="2332B940" w14:textId="77777777" w:rsidTr="006717C7">
        <w:tc>
          <w:tcPr>
            <w:tcW w:w="2268" w:type="dxa"/>
          </w:tcPr>
          <w:p w14:paraId="0801CA24" w14:textId="77777777" w:rsidR="00FB6390" w:rsidRPr="00FB6390" w:rsidRDefault="00FB6390" w:rsidP="00FF4DBE">
            <w:pPr>
              <w:pStyle w:val="ListParagraph"/>
              <w:adjustRightInd w:val="0"/>
              <w:ind w:left="0"/>
              <w:jc w:val="center"/>
              <w:rPr>
                <w:rFonts w:ascii="Times New Roman" w:hAnsi="Times New Roman" w:cs="Times New Roman"/>
                <w:sz w:val="24"/>
                <w:szCs w:val="24"/>
              </w:rPr>
            </w:pPr>
            <w:r w:rsidRPr="00FB6390">
              <w:rPr>
                <w:rFonts w:ascii="Times New Roman" w:hAnsi="Times New Roman" w:cs="Times New Roman"/>
                <w:sz w:val="24"/>
                <w:szCs w:val="24"/>
              </w:rPr>
              <w:t>Recruitment (X2)- Job Satisfaction (Z)</w:t>
            </w:r>
          </w:p>
        </w:tc>
        <w:tc>
          <w:tcPr>
            <w:tcW w:w="2419" w:type="dxa"/>
          </w:tcPr>
          <w:p w14:paraId="47B48D36" w14:textId="77777777" w:rsidR="00FB6390" w:rsidRPr="00FB6390" w:rsidRDefault="00FB6390" w:rsidP="00FF4DBE">
            <w:pPr>
              <w:pStyle w:val="ListParagraph"/>
              <w:adjustRightInd w:val="0"/>
              <w:ind w:left="0"/>
              <w:jc w:val="center"/>
              <w:rPr>
                <w:rFonts w:ascii="Times New Roman" w:hAnsi="Times New Roman" w:cs="Times New Roman"/>
                <w:sz w:val="24"/>
                <w:szCs w:val="24"/>
              </w:rPr>
            </w:pPr>
            <w:r w:rsidRPr="00FB6390">
              <w:rPr>
                <w:rFonts w:ascii="Times New Roman" w:hAnsi="Times New Roman" w:cs="Times New Roman"/>
                <w:sz w:val="24"/>
                <w:szCs w:val="24"/>
              </w:rPr>
              <w:t>Employee Performance (Y)</w:t>
            </w:r>
          </w:p>
        </w:tc>
        <w:tc>
          <w:tcPr>
            <w:tcW w:w="1409" w:type="dxa"/>
            <w:vAlign w:val="center"/>
          </w:tcPr>
          <w:p w14:paraId="749A2B0E" w14:textId="77777777" w:rsidR="00FB6390" w:rsidRPr="00FB6390" w:rsidRDefault="00FB6390" w:rsidP="00FF4DBE">
            <w:pPr>
              <w:pStyle w:val="ListParagraph"/>
              <w:adjustRightInd w:val="0"/>
              <w:ind w:left="346"/>
              <w:jc w:val="center"/>
              <w:rPr>
                <w:rFonts w:ascii="Times New Roman" w:hAnsi="Times New Roman" w:cs="Times New Roman"/>
                <w:sz w:val="24"/>
                <w:szCs w:val="24"/>
              </w:rPr>
            </w:pPr>
            <w:r w:rsidRPr="00FB6390">
              <w:rPr>
                <w:rFonts w:ascii="Times New Roman" w:hAnsi="Times New Roman" w:cs="Times New Roman"/>
                <w:color w:val="000000"/>
                <w:sz w:val="24"/>
                <w:szCs w:val="24"/>
              </w:rPr>
              <w:t>0.001</w:t>
            </w:r>
          </w:p>
        </w:tc>
        <w:tc>
          <w:tcPr>
            <w:tcW w:w="1246" w:type="dxa"/>
            <w:vAlign w:val="center"/>
          </w:tcPr>
          <w:p w14:paraId="59729B24" w14:textId="77777777" w:rsidR="00FB6390" w:rsidRPr="00FB6390" w:rsidRDefault="00FB6390" w:rsidP="00FF4DBE">
            <w:pPr>
              <w:pStyle w:val="ListParagraph"/>
              <w:adjustRightInd w:val="0"/>
              <w:ind w:left="310"/>
              <w:jc w:val="center"/>
              <w:rPr>
                <w:rFonts w:ascii="Times New Roman" w:hAnsi="Times New Roman" w:cs="Times New Roman"/>
                <w:sz w:val="24"/>
                <w:szCs w:val="24"/>
              </w:rPr>
            </w:pPr>
            <w:r w:rsidRPr="00FB6390">
              <w:rPr>
                <w:rFonts w:ascii="Times New Roman" w:hAnsi="Times New Roman" w:cs="Times New Roman"/>
                <w:color w:val="000000"/>
                <w:sz w:val="24"/>
                <w:szCs w:val="24"/>
              </w:rPr>
              <w:t>0.007</w:t>
            </w:r>
          </w:p>
        </w:tc>
        <w:tc>
          <w:tcPr>
            <w:tcW w:w="1730" w:type="dxa"/>
          </w:tcPr>
          <w:p w14:paraId="1CB69304" w14:textId="77777777" w:rsidR="00FB6390" w:rsidRPr="00FB6390" w:rsidRDefault="00FB6390" w:rsidP="00FF4DBE">
            <w:pPr>
              <w:pStyle w:val="ListParagraph"/>
              <w:adjustRightInd w:val="0"/>
              <w:ind w:left="293"/>
              <w:jc w:val="center"/>
              <w:rPr>
                <w:rFonts w:ascii="Times New Roman" w:hAnsi="Times New Roman" w:cs="Times New Roman"/>
                <w:sz w:val="24"/>
                <w:szCs w:val="24"/>
              </w:rPr>
            </w:pPr>
            <w:r w:rsidRPr="00FB6390">
              <w:rPr>
                <w:rFonts w:ascii="Times New Roman" w:hAnsi="Times New Roman" w:cs="Times New Roman"/>
                <w:sz w:val="24"/>
                <w:szCs w:val="24"/>
              </w:rPr>
              <w:t>Not mediating</w:t>
            </w:r>
          </w:p>
        </w:tc>
      </w:tr>
      <w:tr w:rsidR="00FB6390" w:rsidRPr="00FB6390" w14:paraId="135F5C76" w14:textId="77777777" w:rsidTr="006717C7">
        <w:tc>
          <w:tcPr>
            <w:tcW w:w="2268" w:type="dxa"/>
          </w:tcPr>
          <w:p w14:paraId="6BF999F3" w14:textId="77777777" w:rsidR="00FB6390" w:rsidRPr="00FB6390" w:rsidRDefault="00FB6390" w:rsidP="00FF4DBE">
            <w:pPr>
              <w:pStyle w:val="ListParagraph"/>
              <w:adjustRightInd w:val="0"/>
              <w:ind w:left="0"/>
              <w:jc w:val="center"/>
              <w:rPr>
                <w:rFonts w:ascii="Times New Roman" w:hAnsi="Times New Roman" w:cs="Times New Roman"/>
                <w:sz w:val="24"/>
                <w:szCs w:val="24"/>
              </w:rPr>
            </w:pPr>
            <w:r w:rsidRPr="00FB6390">
              <w:rPr>
                <w:rFonts w:ascii="Times New Roman" w:hAnsi="Times New Roman" w:cs="Times New Roman"/>
                <w:sz w:val="24"/>
                <w:szCs w:val="24"/>
              </w:rPr>
              <w:t>Work Facilities (X3)- Job Satisfaction (Z)</w:t>
            </w:r>
          </w:p>
        </w:tc>
        <w:tc>
          <w:tcPr>
            <w:tcW w:w="2419" w:type="dxa"/>
          </w:tcPr>
          <w:p w14:paraId="6193E6FA" w14:textId="77777777" w:rsidR="00FB6390" w:rsidRPr="00FB6390" w:rsidRDefault="00FB6390" w:rsidP="00FF4DBE">
            <w:pPr>
              <w:pStyle w:val="ListParagraph"/>
              <w:adjustRightInd w:val="0"/>
              <w:ind w:left="0"/>
              <w:jc w:val="center"/>
              <w:rPr>
                <w:rFonts w:ascii="Times New Roman" w:hAnsi="Times New Roman" w:cs="Times New Roman"/>
                <w:sz w:val="24"/>
                <w:szCs w:val="24"/>
              </w:rPr>
            </w:pPr>
            <w:r w:rsidRPr="00FB6390">
              <w:rPr>
                <w:rFonts w:ascii="Times New Roman" w:hAnsi="Times New Roman" w:cs="Times New Roman"/>
                <w:sz w:val="24"/>
                <w:szCs w:val="24"/>
              </w:rPr>
              <w:t>Employee Performance (Y)</w:t>
            </w:r>
          </w:p>
        </w:tc>
        <w:tc>
          <w:tcPr>
            <w:tcW w:w="1409" w:type="dxa"/>
            <w:vAlign w:val="center"/>
          </w:tcPr>
          <w:p w14:paraId="0210EDA6" w14:textId="77777777" w:rsidR="00FB6390" w:rsidRPr="00FB6390" w:rsidRDefault="00FB6390" w:rsidP="00FF4DBE">
            <w:pPr>
              <w:pStyle w:val="ListParagraph"/>
              <w:adjustRightInd w:val="0"/>
              <w:ind w:left="346"/>
              <w:jc w:val="center"/>
              <w:rPr>
                <w:rFonts w:ascii="Times New Roman" w:hAnsi="Times New Roman" w:cs="Times New Roman"/>
                <w:sz w:val="24"/>
                <w:szCs w:val="24"/>
              </w:rPr>
            </w:pPr>
            <w:r w:rsidRPr="00FB6390">
              <w:rPr>
                <w:rFonts w:ascii="Times New Roman" w:hAnsi="Times New Roman" w:cs="Times New Roman"/>
                <w:color w:val="000000"/>
                <w:sz w:val="24"/>
                <w:szCs w:val="24"/>
              </w:rPr>
              <w:t>0.592</w:t>
            </w:r>
          </w:p>
        </w:tc>
        <w:tc>
          <w:tcPr>
            <w:tcW w:w="1246" w:type="dxa"/>
            <w:vAlign w:val="center"/>
          </w:tcPr>
          <w:p w14:paraId="5E79B133" w14:textId="77777777" w:rsidR="00FB6390" w:rsidRPr="00FB6390" w:rsidRDefault="00FB6390" w:rsidP="00FF4DBE">
            <w:pPr>
              <w:pStyle w:val="ListParagraph"/>
              <w:adjustRightInd w:val="0"/>
              <w:ind w:left="310"/>
              <w:jc w:val="center"/>
              <w:rPr>
                <w:rFonts w:ascii="Times New Roman" w:hAnsi="Times New Roman" w:cs="Times New Roman"/>
                <w:sz w:val="24"/>
                <w:szCs w:val="24"/>
              </w:rPr>
            </w:pPr>
            <w:r w:rsidRPr="00FB6390">
              <w:rPr>
                <w:rFonts w:ascii="Times New Roman" w:hAnsi="Times New Roman" w:cs="Times New Roman"/>
                <w:color w:val="000000"/>
                <w:sz w:val="24"/>
                <w:szCs w:val="24"/>
              </w:rPr>
              <w:t>6.663</w:t>
            </w:r>
          </w:p>
        </w:tc>
        <w:tc>
          <w:tcPr>
            <w:tcW w:w="1730" w:type="dxa"/>
          </w:tcPr>
          <w:p w14:paraId="7D8FDEB2" w14:textId="77777777" w:rsidR="00FB6390" w:rsidRPr="00FB6390" w:rsidRDefault="00FB6390" w:rsidP="00FF4DBE">
            <w:pPr>
              <w:pStyle w:val="ListParagraph"/>
              <w:adjustRightInd w:val="0"/>
              <w:ind w:left="293"/>
              <w:jc w:val="center"/>
              <w:rPr>
                <w:rFonts w:ascii="Times New Roman" w:hAnsi="Times New Roman" w:cs="Times New Roman"/>
                <w:sz w:val="24"/>
                <w:szCs w:val="24"/>
              </w:rPr>
            </w:pPr>
            <w:r w:rsidRPr="00FB6390">
              <w:rPr>
                <w:rFonts w:ascii="Times New Roman" w:hAnsi="Times New Roman" w:cs="Times New Roman"/>
                <w:sz w:val="24"/>
                <w:szCs w:val="24"/>
              </w:rPr>
              <w:t>Full Mediation</w:t>
            </w:r>
          </w:p>
        </w:tc>
      </w:tr>
    </w:tbl>
    <w:p w14:paraId="4C6ACFD7" w14:textId="77777777" w:rsidR="00357526" w:rsidRDefault="00357526" w:rsidP="00FF4DBE">
      <w:pPr>
        <w:spacing w:after="0" w:line="240" w:lineRule="auto"/>
        <w:rPr>
          <w:rFonts w:ascii="Times New Roman" w:eastAsia="Cambria" w:hAnsi="Times New Roman" w:cs="Times New Roman"/>
          <w:i w:val="0"/>
          <w:sz w:val="24"/>
          <w:szCs w:val="24"/>
          <w:lang w:val="en-ID"/>
        </w:rPr>
      </w:pPr>
      <w:r w:rsidRPr="00357526">
        <w:rPr>
          <w:rFonts w:ascii="Times New Roman" w:eastAsia="Cambria" w:hAnsi="Times New Roman" w:cs="Times New Roman"/>
          <w:i w:val="0"/>
          <w:sz w:val="24"/>
          <w:szCs w:val="24"/>
          <w:lang w:val="en-ID"/>
        </w:rPr>
        <w:t>Source: Results of Data Processing, 2022</w:t>
      </w:r>
    </w:p>
    <w:p w14:paraId="38B4550E" w14:textId="77777777" w:rsidR="00357526" w:rsidRPr="00357526" w:rsidRDefault="00357526" w:rsidP="00FF4DBE">
      <w:pPr>
        <w:spacing w:after="0" w:line="240" w:lineRule="auto"/>
        <w:rPr>
          <w:rFonts w:ascii="Times New Roman" w:eastAsia="Cambria" w:hAnsi="Times New Roman" w:cs="Times New Roman"/>
          <w:i w:val="0"/>
          <w:sz w:val="24"/>
          <w:szCs w:val="24"/>
          <w:lang w:val="en-ID"/>
        </w:rPr>
      </w:pPr>
    </w:p>
    <w:p w14:paraId="792FCDC7" w14:textId="77777777" w:rsidR="00A007C9" w:rsidRPr="00357526" w:rsidRDefault="00584B54" w:rsidP="006D0F37">
      <w:pPr>
        <w:pBdr>
          <w:top w:val="nil"/>
          <w:left w:val="nil"/>
          <w:bottom w:val="nil"/>
          <w:right w:val="nil"/>
          <w:between w:val="nil"/>
        </w:pBdr>
        <w:spacing w:after="0" w:line="276" w:lineRule="auto"/>
        <w:jc w:val="both"/>
        <w:rPr>
          <w:rFonts w:ascii="Times New Roman" w:eastAsia="Times New Roman" w:hAnsi="Times New Roman" w:cs="Times New Roman"/>
          <w:i w:val="0"/>
          <w:iCs/>
          <w:color w:val="FF0000"/>
          <w:sz w:val="24"/>
          <w:szCs w:val="24"/>
        </w:rPr>
      </w:pPr>
      <w:r w:rsidRPr="00357526">
        <w:rPr>
          <w:rFonts w:ascii="Times New Roman" w:eastAsia="Times New Roman" w:hAnsi="Times New Roman" w:cs="Times New Roman"/>
          <w:b/>
          <w:i w:val="0"/>
          <w:iCs/>
          <w:color w:val="000000"/>
          <w:sz w:val="24"/>
          <w:szCs w:val="24"/>
        </w:rPr>
        <w:t>Discussion</w:t>
      </w:r>
    </w:p>
    <w:p w14:paraId="39F64760" w14:textId="77777777" w:rsidR="00404F98" w:rsidRPr="00AB08E2" w:rsidRDefault="00357526" w:rsidP="006D0F37">
      <w:pPr>
        <w:spacing w:after="0" w:line="276" w:lineRule="auto"/>
        <w:jc w:val="both"/>
        <w:rPr>
          <w:rFonts w:ascii="Times New Roman" w:hAnsi="Times New Roman" w:cs="Times New Roman"/>
          <w:i w:val="0"/>
          <w:iCs/>
          <w:sz w:val="24"/>
          <w:szCs w:val="24"/>
        </w:rPr>
      </w:pPr>
      <w:r w:rsidRPr="00357526">
        <w:rPr>
          <w:rFonts w:ascii="Times New Roman" w:hAnsi="Times New Roman" w:cs="Times New Roman"/>
          <w:b/>
          <w:bCs/>
          <w:i w:val="0"/>
          <w:iCs/>
          <w:sz w:val="24"/>
          <w:szCs w:val="24"/>
        </w:rPr>
        <w:t xml:space="preserve">Education Has a Significant </w:t>
      </w:r>
      <w:r w:rsidR="00D50040">
        <w:rPr>
          <w:rFonts w:ascii="Times New Roman" w:hAnsi="Times New Roman" w:cs="Times New Roman"/>
          <w:b/>
          <w:bCs/>
          <w:i w:val="0"/>
          <w:iCs/>
          <w:sz w:val="24"/>
          <w:szCs w:val="24"/>
        </w:rPr>
        <w:t>Impact</w:t>
      </w:r>
      <w:r w:rsidRPr="00357526">
        <w:rPr>
          <w:rFonts w:ascii="Times New Roman" w:hAnsi="Times New Roman" w:cs="Times New Roman"/>
          <w:b/>
          <w:bCs/>
          <w:i w:val="0"/>
          <w:iCs/>
          <w:sz w:val="24"/>
          <w:szCs w:val="24"/>
        </w:rPr>
        <w:t xml:space="preserve"> on Job Satisfaction</w:t>
      </w:r>
      <w:r w:rsidR="0003393E" w:rsidRPr="00AB08E2">
        <w:rPr>
          <w:rFonts w:ascii="Times New Roman" w:hAnsi="Times New Roman" w:cs="Times New Roman"/>
          <w:b/>
          <w:bCs/>
          <w:i w:val="0"/>
          <w:iCs/>
          <w:sz w:val="24"/>
          <w:szCs w:val="24"/>
        </w:rPr>
        <w:t xml:space="preserve">. </w:t>
      </w:r>
      <w:r w:rsidR="00101B46">
        <w:rPr>
          <w:rFonts w:ascii="Times New Roman" w:hAnsi="Times New Roman" w:cs="Times New Roman"/>
          <w:i w:val="0"/>
          <w:iCs/>
          <w:sz w:val="24"/>
          <w:szCs w:val="24"/>
        </w:rPr>
        <w:t>T</w:t>
      </w:r>
      <w:r w:rsidRPr="00357526">
        <w:rPr>
          <w:rFonts w:ascii="Times New Roman" w:hAnsi="Times New Roman" w:cs="Times New Roman"/>
          <w:i w:val="0"/>
          <w:iCs/>
          <w:sz w:val="24"/>
          <w:szCs w:val="24"/>
        </w:rPr>
        <w:t xml:space="preserve">he regression coefficient value of the education variable (X1) which has a value of 0.555 means that every 1% of education results in or has an </w:t>
      </w:r>
      <w:r w:rsidR="00D50040">
        <w:rPr>
          <w:rFonts w:ascii="Times New Roman" w:hAnsi="Times New Roman" w:cs="Times New Roman"/>
          <w:i w:val="0"/>
          <w:iCs/>
          <w:sz w:val="24"/>
          <w:szCs w:val="24"/>
        </w:rPr>
        <w:t>impact</w:t>
      </w:r>
      <w:r w:rsidRPr="00357526">
        <w:rPr>
          <w:rFonts w:ascii="Times New Roman" w:hAnsi="Times New Roman" w:cs="Times New Roman"/>
          <w:i w:val="0"/>
          <w:iCs/>
          <w:sz w:val="24"/>
          <w:szCs w:val="24"/>
        </w:rPr>
        <w:t xml:space="preserve"> on employee performance, which is 55.5%. Meanwhile, the value of t-count has met the standard that exceeds the t-table with a value of 5.186 &gt; 1.99834 (H1 is accepted). </w:t>
      </w:r>
      <w:r w:rsidR="00A13252" w:rsidRPr="00A13252">
        <w:rPr>
          <w:rFonts w:ascii="Times New Roman" w:hAnsi="Times New Roman" w:cs="Times New Roman"/>
          <w:i w:val="0"/>
          <w:iCs/>
          <w:sz w:val="24"/>
          <w:szCs w:val="24"/>
        </w:rPr>
        <w:t xml:space="preserve">According to </w:t>
      </w:r>
      <w:proofErr w:type="spellStart"/>
      <w:r w:rsidR="00A13252" w:rsidRPr="00A13252">
        <w:rPr>
          <w:rFonts w:ascii="Times New Roman" w:hAnsi="Times New Roman" w:cs="Times New Roman"/>
          <w:i w:val="0"/>
          <w:iCs/>
          <w:sz w:val="24"/>
          <w:szCs w:val="24"/>
        </w:rPr>
        <w:t>Sulaiman</w:t>
      </w:r>
      <w:proofErr w:type="spellEnd"/>
      <w:r w:rsidR="00A13252" w:rsidRPr="00A13252">
        <w:rPr>
          <w:rFonts w:ascii="Times New Roman" w:hAnsi="Times New Roman" w:cs="Times New Roman"/>
          <w:i w:val="0"/>
          <w:iCs/>
          <w:sz w:val="24"/>
          <w:szCs w:val="24"/>
        </w:rPr>
        <w:t xml:space="preserve"> et al. (2021), education is the </w:t>
      </w:r>
      <w:r w:rsidR="000D4D2A">
        <w:rPr>
          <w:rFonts w:ascii="Times New Roman" w:hAnsi="Times New Roman" w:cs="Times New Roman"/>
          <w:i w:val="0"/>
          <w:iCs/>
          <w:sz w:val="24"/>
          <w:szCs w:val="24"/>
        </w:rPr>
        <w:t>key</w:t>
      </w:r>
      <w:r w:rsidR="00A13252" w:rsidRPr="00A13252">
        <w:rPr>
          <w:rFonts w:ascii="Times New Roman" w:hAnsi="Times New Roman" w:cs="Times New Roman"/>
          <w:i w:val="0"/>
          <w:iCs/>
          <w:sz w:val="24"/>
          <w:szCs w:val="24"/>
        </w:rPr>
        <w:t xml:space="preserve"> asset for a person. A person with a high education has good job opportunities. They also tend to have higher work demands. Currently there are gender-specific boundary conditions and entrepreneurship, namely being a woman, increasing, entrepreneurship weakens the negative </w:t>
      </w:r>
      <w:r w:rsidR="0046095C">
        <w:rPr>
          <w:rFonts w:ascii="Times New Roman" w:hAnsi="Times New Roman" w:cs="Times New Roman"/>
          <w:i w:val="0"/>
          <w:iCs/>
          <w:sz w:val="24"/>
          <w:szCs w:val="24"/>
        </w:rPr>
        <w:t>relation</w:t>
      </w:r>
      <w:r w:rsidR="00A13252" w:rsidRPr="00A13252">
        <w:rPr>
          <w:rFonts w:ascii="Times New Roman" w:hAnsi="Times New Roman" w:cs="Times New Roman"/>
          <w:i w:val="0"/>
          <w:iCs/>
          <w:sz w:val="24"/>
          <w:szCs w:val="24"/>
        </w:rPr>
        <w:t xml:space="preserve"> between education and job satisfaction. This experience may stem from messages of empowerment implying that women are responsible for eliminating gender inequality in the workplace (Kim et al., 2018).</w:t>
      </w:r>
    </w:p>
    <w:p w14:paraId="381CFFEC" w14:textId="77777777" w:rsidR="0084593C" w:rsidRPr="00AB08E2" w:rsidRDefault="0084593C" w:rsidP="006D0F37">
      <w:pPr>
        <w:spacing w:after="0" w:line="276" w:lineRule="auto"/>
        <w:rPr>
          <w:rFonts w:ascii="Times New Roman" w:hAnsi="Times New Roman" w:cs="Times New Roman"/>
          <w:b/>
          <w:bCs/>
          <w:i w:val="0"/>
          <w:iCs/>
          <w:sz w:val="24"/>
          <w:szCs w:val="24"/>
        </w:rPr>
      </w:pPr>
    </w:p>
    <w:p w14:paraId="4B92D69A" w14:textId="77777777" w:rsidR="00FF4DBE" w:rsidRDefault="00673839" w:rsidP="006D0F37">
      <w:pPr>
        <w:spacing w:after="0" w:line="276" w:lineRule="auto"/>
        <w:jc w:val="both"/>
        <w:rPr>
          <w:rFonts w:ascii="Times New Roman" w:hAnsi="Times New Roman" w:cs="Times New Roman"/>
          <w:i w:val="0"/>
          <w:iCs/>
          <w:sz w:val="24"/>
          <w:szCs w:val="24"/>
        </w:rPr>
      </w:pPr>
      <w:r w:rsidRPr="00673839">
        <w:rPr>
          <w:rFonts w:ascii="Times New Roman" w:hAnsi="Times New Roman" w:cs="Times New Roman"/>
          <w:b/>
          <w:bCs/>
          <w:i w:val="0"/>
          <w:iCs/>
          <w:sz w:val="24"/>
          <w:szCs w:val="24"/>
        </w:rPr>
        <w:t xml:space="preserve">Recruitment Has Significant </w:t>
      </w:r>
      <w:r w:rsidR="00D50040">
        <w:rPr>
          <w:rFonts w:ascii="Times New Roman" w:hAnsi="Times New Roman" w:cs="Times New Roman"/>
          <w:b/>
          <w:bCs/>
          <w:i w:val="0"/>
          <w:iCs/>
          <w:sz w:val="24"/>
          <w:szCs w:val="24"/>
        </w:rPr>
        <w:t>Impact</w:t>
      </w:r>
      <w:r w:rsidRPr="00673839">
        <w:rPr>
          <w:rFonts w:ascii="Times New Roman" w:hAnsi="Times New Roman" w:cs="Times New Roman"/>
          <w:b/>
          <w:bCs/>
          <w:i w:val="0"/>
          <w:iCs/>
          <w:sz w:val="24"/>
          <w:szCs w:val="24"/>
        </w:rPr>
        <w:t xml:space="preserve"> on Job Satisfaction</w:t>
      </w:r>
      <w:r w:rsidR="00AB08E2">
        <w:rPr>
          <w:rFonts w:ascii="Times New Roman" w:hAnsi="Times New Roman" w:cs="Times New Roman"/>
          <w:b/>
          <w:bCs/>
          <w:i w:val="0"/>
          <w:iCs/>
          <w:sz w:val="24"/>
          <w:szCs w:val="24"/>
        </w:rPr>
        <w:t xml:space="preserve">. </w:t>
      </w:r>
      <w:r w:rsidR="00251E5C">
        <w:rPr>
          <w:rFonts w:ascii="Times New Roman" w:hAnsi="Times New Roman" w:cs="Times New Roman"/>
          <w:i w:val="0"/>
          <w:iCs/>
          <w:sz w:val="24"/>
          <w:szCs w:val="24"/>
        </w:rPr>
        <w:t>According to</w:t>
      </w:r>
      <w:r w:rsidRPr="00673839">
        <w:rPr>
          <w:rFonts w:ascii="Times New Roman" w:hAnsi="Times New Roman" w:cs="Times New Roman"/>
          <w:i w:val="0"/>
          <w:iCs/>
          <w:sz w:val="24"/>
          <w:szCs w:val="24"/>
        </w:rPr>
        <w:t xml:space="preserve"> the results above, it is revealed that the regression coefficient value of the recruitment variable (X2) which has a value of 0.860 means that every 1% of recruitment results in or is related to employee performance, which is 86.0%. From the test results above, the t-count value has met the standard that exceeds the t-table with a value of 7.733&gt; 1.99834. </w:t>
      </w:r>
      <w:r w:rsidR="00E54310" w:rsidRPr="00E54310">
        <w:rPr>
          <w:rFonts w:ascii="Times New Roman" w:hAnsi="Times New Roman" w:cs="Times New Roman"/>
          <w:i w:val="0"/>
          <w:iCs/>
          <w:sz w:val="24"/>
          <w:szCs w:val="24"/>
        </w:rPr>
        <w:t xml:space="preserve">From this it can be concluded that H2 </w:t>
      </w:r>
      <w:r w:rsidR="00E54310" w:rsidRPr="00E54310">
        <w:rPr>
          <w:rFonts w:ascii="Times New Roman" w:hAnsi="Times New Roman" w:cs="Times New Roman"/>
          <w:i w:val="0"/>
          <w:iCs/>
          <w:sz w:val="24"/>
          <w:szCs w:val="24"/>
        </w:rPr>
        <w:lastRenderedPageBreak/>
        <w:t xml:space="preserve">is accepted. Recruitment is a process of attracting and looking for potential job applicants in the quality and quantity needed and appropriate to fill existing positions and meet the needs and goals of the </w:t>
      </w:r>
      <w:r w:rsidR="00F96A52">
        <w:rPr>
          <w:rFonts w:ascii="Times New Roman" w:hAnsi="Times New Roman" w:cs="Times New Roman"/>
          <w:i w:val="0"/>
          <w:iCs/>
          <w:sz w:val="24"/>
          <w:szCs w:val="24"/>
        </w:rPr>
        <w:t>company</w:t>
      </w:r>
      <w:r w:rsidR="00E54310" w:rsidRPr="00E54310">
        <w:rPr>
          <w:rFonts w:ascii="Times New Roman" w:hAnsi="Times New Roman" w:cs="Times New Roman"/>
          <w:i w:val="0"/>
          <w:iCs/>
          <w:sz w:val="24"/>
          <w:szCs w:val="24"/>
        </w:rPr>
        <w:t xml:space="preserve"> (</w:t>
      </w:r>
      <w:proofErr w:type="spellStart"/>
      <w:r w:rsidR="00E54310" w:rsidRPr="00E54310">
        <w:rPr>
          <w:rFonts w:ascii="Times New Roman" w:hAnsi="Times New Roman" w:cs="Times New Roman"/>
          <w:i w:val="0"/>
          <w:iCs/>
          <w:sz w:val="24"/>
          <w:szCs w:val="24"/>
        </w:rPr>
        <w:t>Rasouli</w:t>
      </w:r>
      <w:proofErr w:type="spellEnd"/>
      <w:r w:rsidR="00E54310" w:rsidRPr="00E54310">
        <w:rPr>
          <w:rFonts w:ascii="Times New Roman" w:hAnsi="Times New Roman" w:cs="Times New Roman"/>
          <w:i w:val="0"/>
          <w:iCs/>
          <w:sz w:val="24"/>
          <w:szCs w:val="24"/>
        </w:rPr>
        <w:t xml:space="preserve"> et al., 2013). </w:t>
      </w:r>
      <w:r w:rsidR="00A13252" w:rsidRPr="00A13252">
        <w:rPr>
          <w:rFonts w:ascii="Times New Roman" w:hAnsi="Times New Roman" w:cs="Times New Roman"/>
          <w:i w:val="0"/>
          <w:iCs/>
          <w:sz w:val="24"/>
          <w:szCs w:val="24"/>
        </w:rPr>
        <w:t xml:space="preserve">Recruitment is one of the efforts to get the most efficient human resources. Research by Jha &amp; Bhattacharyya (2012) discusses the </w:t>
      </w:r>
      <w:r w:rsidR="0046095C">
        <w:rPr>
          <w:rFonts w:ascii="Times New Roman" w:hAnsi="Times New Roman" w:cs="Times New Roman"/>
          <w:i w:val="0"/>
          <w:iCs/>
          <w:sz w:val="24"/>
          <w:szCs w:val="24"/>
        </w:rPr>
        <w:t>relation</w:t>
      </w:r>
      <w:r w:rsidR="00A13252" w:rsidRPr="00A13252">
        <w:rPr>
          <w:rFonts w:ascii="Times New Roman" w:hAnsi="Times New Roman" w:cs="Times New Roman"/>
          <w:i w:val="0"/>
          <w:iCs/>
          <w:sz w:val="24"/>
          <w:szCs w:val="24"/>
        </w:rPr>
        <w:t xml:space="preserve"> between the recruitment process and job dissatisfaction and job satisfaction. Job dissatisfaction and job satisfaction are </w:t>
      </w:r>
      <w:r w:rsidR="000D4D2A">
        <w:rPr>
          <w:rFonts w:ascii="Times New Roman" w:hAnsi="Times New Roman" w:cs="Times New Roman"/>
          <w:i w:val="0"/>
          <w:iCs/>
          <w:sz w:val="24"/>
          <w:szCs w:val="24"/>
        </w:rPr>
        <w:t>key</w:t>
      </w:r>
      <w:r w:rsidR="00A13252" w:rsidRPr="00A13252">
        <w:rPr>
          <w:rFonts w:ascii="Times New Roman" w:hAnsi="Times New Roman" w:cs="Times New Roman"/>
          <w:i w:val="0"/>
          <w:iCs/>
          <w:sz w:val="24"/>
          <w:szCs w:val="24"/>
        </w:rPr>
        <w:t xml:space="preserve"> elements of the company. Job satisfaction leads to employee performance. A rigorous recruitment process can help increase employee job satisfaction because everyone has a good recruitment experience.</w:t>
      </w:r>
    </w:p>
    <w:p w14:paraId="5B3FB1ED" w14:textId="77777777" w:rsidR="00FF4DBE" w:rsidRDefault="00FF4DBE" w:rsidP="006D0F37">
      <w:pPr>
        <w:spacing w:after="0" w:line="276" w:lineRule="auto"/>
        <w:jc w:val="both"/>
        <w:rPr>
          <w:rFonts w:ascii="Times New Roman" w:hAnsi="Times New Roman" w:cs="Times New Roman"/>
          <w:i w:val="0"/>
          <w:iCs/>
          <w:sz w:val="24"/>
          <w:szCs w:val="24"/>
        </w:rPr>
      </w:pPr>
    </w:p>
    <w:p w14:paraId="3599C516" w14:textId="77777777" w:rsidR="00236986" w:rsidRPr="00AB08E2" w:rsidRDefault="00A54137" w:rsidP="006D0F37">
      <w:pPr>
        <w:spacing w:after="0" w:line="276" w:lineRule="auto"/>
        <w:jc w:val="both"/>
        <w:rPr>
          <w:rFonts w:ascii="Times New Roman" w:hAnsi="Times New Roman" w:cs="Times New Roman"/>
          <w:i w:val="0"/>
          <w:iCs/>
          <w:sz w:val="24"/>
          <w:szCs w:val="24"/>
        </w:rPr>
      </w:pPr>
      <w:r w:rsidRPr="00A54137">
        <w:rPr>
          <w:rFonts w:ascii="Times New Roman" w:hAnsi="Times New Roman" w:cs="Times New Roman"/>
          <w:b/>
          <w:bCs/>
          <w:i w:val="0"/>
          <w:iCs/>
          <w:sz w:val="24"/>
          <w:szCs w:val="24"/>
        </w:rPr>
        <w:t xml:space="preserve">Work Facilities Have a Significant </w:t>
      </w:r>
      <w:r w:rsidR="00D50040">
        <w:rPr>
          <w:rFonts w:ascii="Times New Roman" w:hAnsi="Times New Roman" w:cs="Times New Roman"/>
          <w:b/>
          <w:bCs/>
          <w:i w:val="0"/>
          <w:iCs/>
          <w:sz w:val="24"/>
          <w:szCs w:val="24"/>
        </w:rPr>
        <w:t>Impact</w:t>
      </w:r>
      <w:r w:rsidRPr="00A54137">
        <w:rPr>
          <w:rFonts w:ascii="Times New Roman" w:hAnsi="Times New Roman" w:cs="Times New Roman"/>
          <w:b/>
          <w:bCs/>
          <w:i w:val="0"/>
          <w:iCs/>
          <w:sz w:val="24"/>
          <w:szCs w:val="24"/>
        </w:rPr>
        <w:t xml:space="preserve"> on Job Satisfaction</w:t>
      </w:r>
      <w:r w:rsidR="00AB08E2">
        <w:rPr>
          <w:rFonts w:ascii="Times New Roman" w:hAnsi="Times New Roman" w:cs="Times New Roman"/>
          <w:b/>
          <w:bCs/>
          <w:i w:val="0"/>
          <w:iCs/>
          <w:sz w:val="24"/>
          <w:szCs w:val="24"/>
        </w:rPr>
        <w:t xml:space="preserve">. </w:t>
      </w:r>
      <w:r w:rsidR="00251E5C">
        <w:rPr>
          <w:rFonts w:ascii="Times New Roman" w:hAnsi="Times New Roman" w:cs="Times New Roman"/>
          <w:i w:val="0"/>
          <w:iCs/>
          <w:sz w:val="24"/>
          <w:szCs w:val="24"/>
        </w:rPr>
        <w:t>According to</w:t>
      </w:r>
      <w:r w:rsidR="00A013C3" w:rsidRPr="00A013C3">
        <w:rPr>
          <w:rFonts w:ascii="Times New Roman" w:hAnsi="Times New Roman" w:cs="Times New Roman"/>
          <w:i w:val="0"/>
          <w:iCs/>
          <w:sz w:val="24"/>
          <w:szCs w:val="24"/>
        </w:rPr>
        <w:t xml:space="preserve"> the results above, the regression coefficient value of the setup variable (X3) has a value of 0.664. This result means that every 1% of facilities have a staff performance of 66.4%. From the test results above, that the t-count exceeds the standard exceeds the t-table with a value of 6.552 &gt; 1.99834. From this</w:t>
      </w:r>
      <w:r w:rsidR="00444ACF">
        <w:rPr>
          <w:rFonts w:ascii="Times New Roman" w:hAnsi="Times New Roman" w:cs="Times New Roman"/>
          <w:i w:val="0"/>
          <w:iCs/>
          <w:sz w:val="24"/>
          <w:szCs w:val="24"/>
        </w:rPr>
        <w:t xml:space="preserve">, </w:t>
      </w:r>
      <w:r w:rsidR="00A013C3" w:rsidRPr="00A013C3">
        <w:rPr>
          <w:rFonts w:ascii="Times New Roman" w:hAnsi="Times New Roman" w:cs="Times New Roman"/>
          <w:i w:val="0"/>
          <w:iCs/>
          <w:sz w:val="24"/>
          <w:szCs w:val="24"/>
        </w:rPr>
        <w:t xml:space="preserve">H3 is accepted. In accordance with </w:t>
      </w:r>
      <w:proofErr w:type="spellStart"/>
      <w:r w:rsidR="00A013C3" w:rsidRPr="00A013C3">
        <w:rPr>
          <w:rFonts w:ascii="Times New Roman" w:hAnsi="Times New Roman" w:cs="Times New Roman"/>
          <w:i w:val="0"/>
          <w:iCs/>
          <w:sz w:val="24"/>
          <w:szCs w:val="24"/>
        </w:rPr>
        <w:t>Pidada&amp;Rikaandriani</w:t>
      </w:r>
      <w:proofErr w:type="spellEnd"/>
      <w:r w:rsidR="00A013C3" w:rsidRPr="00A013C3">
        <w:rPr>
          <w:rFonts w:ascii="Times New Roman" w:hAnsi="Times New Roman" w:cs="Times New Roman"/>
          <w:i w:val="0"/>
          <w:iCs/>
          <w:sz w:val="24"/>
          <w:szCs w:val="24"/>
        </w:rPr>
        <w:t xml:space="preserve"> (2021) on the t-test that the </w:t>
      </w:r>
      <w:r w:rsidR="00D50040">
        <w:rPr>
          <w:rFonts w:ascii="Times New Roman" w:hAnsi="Times New Roman" w:cs="Times New Roman"/>
          <w:i w:val="0"/>
          <w:iCs/>
          <w:sz w:val="24"/>
          <w:szCs w:val="24"/>
        </w:rPr>
        <w:t>impact</w:t>
      </w:r>
      <w:r w:rsidR="00A013C3" w:rsidRPr="00A013C3">
        <w:rPr>
          <w:rFonts w:ascii="Times New Roman" w:hAnsi="Times New Roman" w:cs="Times New Roman"/>
          <w:i w:val="0"/>
          <w:iCs/>
          <w:sz w:val="24"/>
          <w:szCs w:val="24"/>
        </w:rPr>
        <w:t xml:space="preserve"> of work facilities on job satisfaction is obtained by considering t-count &gt; t-table (3.190 &gt; 1.706) and a significance value of 0.004 &lt;0.05, the regression coefficient of 0.302. This research is also in line with </w:t>
      </w:r>
      <w:proofErr w:type="spellStart"/>
      <w:r w:rsidR="00A013C3" w:rsidRPr="00A013C3">
        <w:rPr>
          <w:rFonts w:ascii="Times New Roman" w:hAnsi="Times New Roman" w:cs="Times New Roman"/>
          <w:i w:val="0"/>
          <w:iCs/>
          <w:sz w:val="24"/>
          <w:szCs w:val="24"/>
        </w:rPr>
        <w:t>Angin</w:t>
      </w:r>
      <w:proofErr w:type="spellEnd"/>
      <w:r w:rsidR="00A013C3" w:rsidRPr="00A013C3">
        <w:rPr>
          <w:rFonts w:ascii="Times New Roman" w:hAnsi="Times New Roman" w:cs="Times New Roman"/>
          <w:i w:val="0"/>
          <w:iCs/>
          <w:sz w:val="24"/>
          <w:szCs w:val="24"/>
        </w:rPr>
        <w:t xml:space="preserve"> (2020) which found that work facilities have a </w:t>
      </w:r>
      <w:proofErr w:type="spellStart"/>
      <w:r w:rsidR="00590434">
        <w:rPr>
          <w:rFonts w:ascii="Times New Roman" w:hAnsi="Times New Roman" w:cs="Times New Roman"/>
          <w:i w:val="0"/>
          <w:iCs/>
          <w:sz w:val="24"/>
          <w:szCs w:val="24"/>
        </w:rPr>
        <w:t>good</w:t>
      </w:r>
      <w:r w:rsidR="00D50040">
        <w:rPr>
          <w:rFonts w:ascii="Times New Roman" w:hAnsi="Times New Roman" w:cs="Times New Roman"/>
          <w:i w:val="0"/>
          <w:iCs/>
          <w:sz w:val="24"/>
          <w:szCs w:val="24"/>
        </w:rPr>
        <w:t>impact</w:t>
      </w:r>
      <w:proofErr w:type="spellEnd"/>
      <w:r w:rsidR="00A013C3" w:rsidRPr="00A013C3">
        <w:rPr>
          <w:rFonts w:ascii="Times New Roman" w:hAnsi="Times New Roman" w:cs="Times New Roman"/>
          <w:i w:val="0"/>
          <w:iCs/>
          <w:sz w:val="24"/>
          <w:szCs w:val="24"/>
        </w:rPr>
        <w:t xml:space="preserve"> on employee job satisfaction.</w:t>
      </w:r>
    </w:p>
    <w:p w14:paraId="672ABDB9" w14:textId="77777777" w:rsidR="00F90E69" w:rsidRPr="00AB08E2" w:rsidRDefault="00F90E69" w:rsidP="006D0F37">
      <w:pPr>
        <w:pBdr>
          <w:top w:val="nil"/>
          <w:left w:val="nil"/>
          <w:bottom w:val="nil"/>
          <w:right w:val="nil"/>
          <w:between w:val="nil"/>
        </w:pBdr>
        <w:spacing w:after="0" w:line="276" w:lineRule="auto"/>
        <w:jc w:val="both"/>
        <w:rPr>
          <w:rFonts w:ascii="Times New Roman" w:eastAsia="Times New Roman" w:hAnsi="Times New Roman" w:cs="Times New Roman"/>
          <w:b/>
          <w:bCs/>
          <w:i w:val="0"/>
          <w:color w:val="000000"/>
          <w:sz w:val="24"/>
          <w:szCs w:val="24"/>
        </w:rPr>
      </w:pPr>
    </w:p>
    <w:p w14:paraId="6DBD4F26" w14:textId="746A22BB" w:rsidR="0045196A" w:rsidRPr="00AB08E2" w:rsidRDefault="00A54137" w:rsidP="006D0F37">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sidRPr="00A54137">
        <w:rPr>
          <w:rFonts w:ascii="Times New Roman" w:eastAsia="Times New Roman" w:hAnsi="Times New Roman" w:cs="Times New Roman"/>
          <w:b/>
          <w:bCs/>
          <w:i w:val="0"/>
          <w:color w:val="000000"/>
          <w:sz w:val="24"/>
          <w:szCs w:val="24"/>
        </w:rPr>
        <w:t xml:space="preserve">The </w:t>
      </w:r>
      <w:r w:rsidR="00D50040">
        <w:rPr>
          <w:rFonts w:ascii="Times New Roman" w:eastAsia="Times New Roman" w:hAnsi="Times New Roman" w:cs="Times New Roman"/>
          <w:b/>
          <w:bCs/>
          <w:i w:val="0"/>
          <w:color w:val="000000"/>
          <w:sz w:val="24"/>
          <w:szCs w:val="24"/>
        </w:rPr>
        <w:t>Impact</w:t>
      </w:r>
      <w:r w:rsidRPr="00A54137">
        <w:rPr>
          <w:rFonts w:ascii="Times New Roman" w:eastAsia="Times New Roman" w:hAnsi="Times New Roman" w:cs="Times New Roman"/>
          <w:b/>
          <w:bCs/>
          <w:i w:val="0"/>
          <w:color w:val="000000"/>
          <w:sz w:val="24"/>
          <w:szCs w:val="24"/>
        </w:rPr>
        <w:t xml:space="preserve"> of Education on </w:t>
      </w:r>
      <w:r w:rsidR="0044600C">
        <w:rPr>
          <w:rFonts w:ascii="Times New Roman" w:eastAsia="Times New Roman" w:hAnsi="Times New Roman" w:cs="Times New Roman"/>
          <w:b/>
          <w:bCs/>
          <w:i w:val="0"/>
          <w:color w:val="000000"/>
          <w:sz w:val="24"/>
          <w:szCs w:val="24"/>
        </w:rPr>
        <w:t xml:space="preserve">Employee </w:t>
      </w:r>
      <w:proofErr w:type="gramStart"/>
      <w:r w:rsidR="0044600C">
        <w:rPr>
          <w:rFonts w:ascii="Times New Roman" w:eastAsia="Times New Roman" w:hAnsi="Times New Roman" w:cs="Times New Roman"/>
          <w:b/>
          <w:bCs/>
          <w:i w:val="0"/>
          <w:color w:val="000000"/>
          <w:sz w:val="24"/>
          <w:szCs w:val="24"/>
        </w:rPr>
        <w:t xml:space="preserve">Performance </w:t>
      </w:r>
      <w:r w:rsidR="00F90E69" w:rsidRPr="00AB08E2">
        <w:rPr>
          <w:rFonts w:ascii="Times New Roman" w:eastAsia="Times New Roman" w:hAnsi="Times New Roman" w:cs="Times New Roman"/>
          <w:b/>
          <w:bCs/>
          <w:i w:val="0"/>
          <w:color w:val="000000"/>
          <w:sz w:val="24"/>
          <w:szCs w:val="24"/>
        </w:rPr>
        <w:t>.</w:t>
      </w:r>
      <w:proofErr w:type="gramEnd"/>
      <w:r w:rsidR="00F90E69" w:rsidRPr="00AB08E2">
        <w:rPr>
          <w:rFonts w:ascii="Times New Roman" w:eastAsia="Times New Roman" w:hAnsi="Times New Roman" w:cs="Times New Roman"/>
          <w:b/>
          <w:bCs/>
          <w:i w:val="0"/>
          <w:color w:val="000000"/>
          <w:sz w:val="24"/>
          <w:szCs w:val="24"/>
        </w:rPr>
        <w:t xml:space="preserve"> </w:t>
      </w:r>
      <w:r w:rsidR="00251E5C">
        <w:rPr>
          <w:rFonts w:ascii="Times New Roman" w:hAnsi="Times New Roman" w:cs="Times New Roman"/>
          <w:i w:val="0"/>
          <w:iCs/>
          <w:sz w:val="24"/>
          <w:szCs w:val="24"/>
        </w:rPr>
        <w:t>According to</w:t>
      </w:r>
      <w:r w:rsidRPr="00A54137">
        <w:rPr>
          <w:rFonts w:ascii="Times New Roman" w:hAnsi="Times New Roman" w:cs="Times New Roman"/>
          <w:i w:val="0"/>
          <w:iCs/>
          <w:sz w:val="24"/>
          <w:szCs w:val="24"/>
        </w:rPr>
        <w:t xml:space="preserve"> these results, it can be interpreted that the regression coefficient value of the education variable is 0.525. Every 1% addition of segment impression value, then the value of participation increases by 52.5% and the regression coefficient is </w:t>
      </w:r>
      <w:r w:rsidR="00590434">
        <w:rPr>
          <w:rFonts w:ascii="Times New Roman" w:hAnsi="Times New Roman" w:cs="Times New Roman"/>
          <w:i w:val="0"/>
          <w:iCs/>
          <w:sz w:val="24"/>
          <w:szCs w:val="24"/>
        </w:rPr>
        <w:t>good</w:t>
      </w:r>
      <w:r w:rsidRPr="00A54137">
        <w:rPr>
          <w:rFonts w:ascii="Times New Roman" w:hAnsi="Times New Roman" w:cs="Times New Roman"/>
          <w:i w:val="0"/>
          <w:iCs/>
          <w:sz w:val="24"/>
          <w:szCs w:val="24"/>
        </w:rPr>
        <w:t>. Meanwhile, the t-count value has met the standard that exceeds the t-table with a value of 5.008 &gt; 1.99834. So</w:t>
      </w:r>
      <w:r>
        <w:rPr>
          <w:rFonts w:ascii="Times New Roman" w:hAnsi="Times New Roman" w:cs="Times New Roman"/>
          <w:i w:val="0"/>
          <w:iCs/>
          <w:sz w:val="24"/>
          <w:szCs w:val="24"/>
        </w:rPr>
        <w:t>,</w:t>
      </w:r>
      <w:r w:rsidRPr="00A54137">
        <w:rPr>
          <w:rFonts w:ascii="Times New Roman" w:hAnsi="Times New Roman" w:cs="Times New Roman"/>
          <w:i w:val="0"/>
          <w:iCs/>
          <w:sz w:val="24"/>
          <w:szCs w:val="24"/>
        </w:rPr>
        <w:t xml:space="preserve"> it can be stated that the X1 variable with Y variable has a </w:t>
      </w:r>
      <w:proofErr w:type="spellStart"/>
      <w:r w:rsidR="00590434">
        <w:rPr>
          <w:rFonts w:ascii="Times New Roman" w:hAnsi="Times New Roman" w:cs="Times New Roman"/>
          <w:i w:val="0"/>
          <w:iCs/>
          <w:sz w:val="24"/>
          <w:szCs w:val="24"/>
        </w:rPr>
        <w:t>good</w:t>
      </w:r>
      <w:r w:rsidR="00D50040">
        <w:rPr>
          <w:rFonts w:ascii="Times New Roman" w:hAnsi="Times New Roman" w:cs="Times New Roman"/>
          <w:i w:val="0"/>
          <w:iCs/>
          <w:sz w:val="24"/>
          <w:szCs w:val="24"/>
        </w:rPr>
        <w:t>impact</w:t>
      </w:r>
      <w:proofErr w:type="spellEnd"/>
      <w:r w:rsidRPr="00A54137">
        <w:rPr>
          <w:rFonts w:ascii="Times New Roman" w:hAnsi="Times New Roman" w:cs="Times New Roman"/>
          <w:i w:val="0"/>
          <w:iCs/>
          <w:sz w:val="24"/>
          <w:szCs w:val="24"/>
        </w:rPr>
        <w:t xml:space="preserve"> or it can be concluded that H4 is accepted. </w:t>
      </w:r>
      <w:proofErr w:type="spellStart"/>
      <w:r w:rsidR="00A7721D" w:rsidRPr="00A7721D">
        <w:rPr>
          <w:rFonts w:ascii="Times New Roman" w:hAnsi="Times New Roman" w:cs="Times New Roman"/>
          <w:i w:val="0"/>
          <w:iCs/>
          <w:sz w:val="24"/>
          <w:szCs w:val="24"/>
        </w:rPr>
        <w:t>Gunawan</w:t>
      </w:r>
      <w:proofErr w:type="spellEnd"/>
      <w:r w:rsidR="00A7721D" w:rsidRPr="00A7721D">
        <w:rPr>
          <w:rFonts w:ascii="Times New Roman" w:hAnsi="Times New Roman" w:cs="Times New Roman"/>
          <w:i w:val="0"/>
          <w:iCs/>
          <w:sz w:val="24"/>
          <w:szCs w:val="24"/>
        </w:rPr>
        <w:t xml:space="preserve"> (2021) shows that the educational regression coefficient (X1) with a </w:t>
      </w:r>
      <w:r w:rsidR="00590434">
        <w:rPr>
          <w:rFonts w:ascii="Times New Roman" w:hAnsi="Times New Roman" w:cs="Times New Roman"/>
          <w:i w:val="0"/>
          <w:iCs/>
          <w:sz w:val="24"/>
          <w:szCs w:val="24"/>
        </w:rPr>
        <w:t>good</w:t>
      </w:r>
      <w:r w:rsidR="00A7721D" w:rsidRPr="00A7721D">
        <w:rPr>
          <w:rFonts w:ascii="Times New Roman" w:hAnsi="Times New Roman" w:cs="Times New Roman"/>
          <w:i w:val="0"/>
          <w:iCs/>
          <w:sz w:val="24"/>
          <w:szCs w:val="24"/>
        </w:rPr>
        <w:t xml:space="preserve"> sign indicates that the education variable has a </w:t>
      </w:r>
      <w:proofErr w:type="spellStart"/>
      <w:r w:rsidR="00590434">
        <w:rPr>
          <w:rFonts w:ascii="Times New Roman" w:hAnsi="Times New Roman" w:cs="Times New Roman"/>
          <w:i w:val="0"/>
          <w:iCs/>
          <w:sz w:val="24"/>
          <w:szCs w:val="24"/>
        </w:rPr>
        <w:t>good</w:t>
      </w:r>
      <w:r w:rsidR="00D50040">
        <w:rPr>
          <w:rFonts w:ascii="Times New Roman" w:hAnsi="Times New Roman" w:cs="Times New Roman"/>
          <w:i w:val="0"/>
          <w:iCs/>
          <w:sz w:val="24"/>
          <w:szCs w:val="24"/>
        </w:rPr>
        <w:t>impact</w:t>
      </w:r>
      <w:proofErr w:type="spellEnd"/>
      <w:r w:rsidR="00A7721D" w:rsidRPr="00A7721D">
        <w:rPr>
          <w:rFonts w:ascii="Times New Roman" w:hAnsi="Times New Roman" w:cs="Times New Roman"/>
          <w:i w:val="0"/>
          <w:iCs/>
          <w:sz w:val="24"/>
          <w:szCs w:val="24"/>
        </w:rPr>
        <w:t xml:space="preserve"> on employee performance. This means that the better the education level of the employee, the more the employee's performance will improve. The basic concept of education as an activity means an effort that is consciously aimed at helping a person to develop knowledge, outlook on life and life skills both individually and </w:t>
      </w:r>
      <w:proofErr w:type="spellStart"/>
      <w:proofErr w:type="gramStart"/>
      <w:r w:rsidR="00A7721D" w:rsidRPr="00A7721D">
        <w:rPr>
          <w:rFonts w:ascii="Times New Roman" w:hAnsi="Times New Roman" w:cs="Times New Roman"/>
          <w:i w:val="0"/>
          <w:iCs/>
          <w:sz w:val="24"/>
          <w:szCs w:val="24"/>
        </w:rPr>
        <w:t>socially.</w:t>
      </w:r>
      <w:r w:rsidRPr="00A54137">
        <w:rPr>
          <w:rFonts w:ascii="Times New Roman" w:hAnsi="Times New Roman" w:cs="Times New Roman"/>
          <w:i w:val="0"/>
          <w:iCs/>
          <w:sz w:val="24"/>
          <w:szCs w:val="24"/>
        </w:rPr>
        <w:t>According</w:t>
      </w:r>
      <w:proofErr w:type="spellEnd"/>
      <w:proofErr w:type="gramEnd"/>
      <w:r w:rsidRPr="00A54137">
        <w:rPr>
          <w:rFonts w:ascii="Times New Roman" w:hAnsi="Times New Roman" w:cs="Times New Roman"/>
          <w:i w:val="0"/>
          <w:iCs/>
          <w:sz w:val="24"/>
          <w:szCs w:val="24"/>
        </w:rPr>
        <w:t xml:space="preserve"> to </w:t>
      </w:r>
      <w:proofErr w:type="spellStart"/>
      <w:r w:rsidRPr="00A54137">
        <w:rPr>
          <w:rFonts w:ascii="Times New Roman" w:hAnsi="Times New Roman" w:cs="Times New Roman"/>
          <w:i w:val="0"/>
          <w:iCs/>
          <w:sz w:val="24"/>
          <w:szCs w:val="24"/>
        </w:rPr>
        <w:t>Riyanto</w:t>
      </w:r>
      <w:proofErr w:type="spellEnd"/>
      <w:r w:rsidRPr="00A54137">
        <w:rPr>
          <w:rFonts w:ascii="Times New Roman" w:hAnsi="Times New Roman" w:cs="Times New Roman"/>
          <w:i w:val="0"/>
          <w:iCs/>
          <w:sz w:val="24"/>
          <w:szCs w:val="24"/>
        </w:rPr>
        <w:t xml:space="preserve"> and Laurencia (2013) there is a </w:t>
      </w:r>
      <w:r w:rsidR="00590434">
        <w:rPr>
          <w:rFonts w:ascii="Times New Roman" w:hAnsi="Times New Roman" w:cs="Times New Roman"/>
          <w:i w:val="0"/>
          <w:iCs/>
          <w:sz w:val="24"/>
          <w:szCs w:val="24"/>
        </w:rPr>
        <w:t>good</w:t>
      </w:r>
      <w:r w:rsidRPr="00A54137">
        <w:rPr>
          <w:rFonts w:ascii="Times New Roman" w:hAnsi="Times New Roman" w:cs="Times New Roman"/>
          <w:i w:val="0"/>
          <w:iCs/>
          <w:sz w:val="24"/>
          <w:szCs w:val="24"/>
        </w:rPr>
        <w:t xml:space="preserve"> and significant </w:t>
      </w:r>
      <w:r w:rsidR="00D50040">
        <w:rPr>
          <w:rFonts w:ascii="Times New Roman" w:hAnsi="Times New Roman" w:cs="Times New Roman"/>
          <w:i w:val="0"/>
          <w:iCs/>
          <w:sz w:val="24"/>
          <w:szCs w:val="24"/>
        </w:rPr>
        <w:t>impact</w:t>
      </w:r>
      <w:r w:rsidRPr="00A54137">
        <w:rPr>
          <w:rFonts w:ascii="Times New Roman" w:hAnsi="Times New Roman" w:cs="Times New Roman"/>
          <w:i w:val="0"/>
          <w:iCs/>
          <w:sz w:val="24"/>
          <w:szCs w:val="24"/>
        </w:rPr>
        <w:t xml:space="preserve"> of education variables on employee performance at PT. Global Quality Information, which means that by increasing education, employee performance will increase. </w:t>
      </w:r>
      <w:r w:rsidR="00122A8D" w:rsidRPr="00122A8D">
        <w:rPr>
          <w:rFonts w:ascii="Times New Roman" w:hAnsi="Times New Roman" w:cs="Times New Roman"/>
          <w:i w:val="0"/>
          <w:iCs/>
          <w:sz w:val="24"/>
          <w:szCs w:val="24"/>
        </w:rPr>
        <w:t xml:space="preserve">A proper education has a </w:t>
      </w:r>
      <w:r w:rsidR="00590434">
        <w:rPr>
          <w:rFonts w:ascii="Times New Roman" w:hAnsi="Times New Roman" w:cs="Times New Roman"/>
          <w:i w:val="0"/>
          <w:iCs/>
          <w:sz w:val="24"/>
          <w:szCs w:val="24"/>
        </w:rPr>
        <w:t>good</w:t>
      </w:r>
      <w:r w:rsidR="00122A8D" w:rsidRPr="00122A8D">
        <w:rPr>
          <w:rFonts w:ascii="Times New Roman" w:hAnsi="Times New Roman" w:cs="Times New Roman"/>
          <w:i w:val="0"/>
          <w:iCs/>
          <w:sz w:val="24"/>
          <w:szCs w:val="24"/>
        </w:rPr>
        <w:t xml:space="preserve"> impact on employees because they work in accordance with their field of science or education. That is, if an employee's job is in accordance with his education, he will more easily develop his skills and work according to his abilities. This is in accordance with research by </w:t>
      </w:r>
      <w:proofErr w:type="spellStart"/>
      <w:r w:rsidR="00122A8D" w:rsidRPr="00122A8D">
        <w:rPr>
          <w:rFonts w:ascii="Times New Roman" w:hAnsi="Times New Roman" w:cs="Times New Roman"/>
          <w:i w:val="0"/>
          <w:iCs/>
          <w:sz w:val="24"/>
          <w:szCs w:val="24"/>
        </w:rPr>
        <w:t>Sunaryo</w:t>
      </w:r>
      <w:proofErr w:type="spellEnd"/>
      <w:r w:rsidR="00122A8D" w:rsidRPr="00122A8D">
        <w:rPr>
          <w:rFonts w:ascii="Times New Roman" w:hAnsi="Times New Roman" w:cs="Times New Roman"/>
          <w:i w:val="0"/>
          <w:iCs/>
          <w:sz w:val="24"/>
          <w:szCs w:val="24"/>
        </w:rPr>
        <w:t xml:space="preserve"> (2016), education has a </w:t>
      </w:r>
      <w:proofErr w:type="spellStart"/>
      <w:r w:rsidR="00590434">
        <w:rPr>
          <w:rFonts w:ascii="Times New Roman" w:hAnsi="Times New Roman" w:cs="Times New Roman"/>
          <w:i w:val="0"/>
          <w:iCs/>
          <w:sz w:val="24"/>
          <w:szCs w:val="24"/>
        </w:rPr>
        <w:t>good</w:t>
      </w:r>
      <w:r w:rsidR="00D50040">
        <w:rPr>
          <w:rFonts w:ascii="Times New Roman" w:hAnsi="Times New Roman" w:cs="Times New Roman"/>
          <w:i w:val="0"/>
          <w:iCs/>
          <w:sz w:val="24"/>
          <w:szCs w:val="24"/>
        </w:rPr>
        <w:t>impact</w:t>
      </w:r>
      <w:proofErr w:type="spellEnd"/>
      <w:r w:rsidR="00122A8D" w:rsidRPr="00122A8D">
        <w:rPr>
          <w:rFonts w:ascii="Times New Roman" w:hAnsi="Times New Roman" w:cs="Times New Roman"/>
          <w:i w:val="0"/>
          <w:iCs/>
          <w:sz w:val="24"/>
          <w:szCs w:val="24"/>
        </w:rPr>
        <w:t xml:space="preserve"> on employee performance.</w:t>
      </w:r>
    </w:p>
    <w:p w14:paraId="1292690E" w14:textId="77777777" w:rsidR="00F619D0" w:rsidRPr="00AB08E2" w:rsidRDefault="00F619D0" w:rsidP="006D0F37">
      <w:pPr>
        <w:pBdr>
          <w:top w:val="nil"/>
          <w:left w:val="nil"/>
          <w:bottom w:val="nil"/>
          <w:right w:val="nil"/>
          <w:between w:val="nil"/>
        </w:pBdr>
        <w:spacing w:after="0" w:line="276" w:lineRule="auto"/>
        <w:jc w:val="both"/>
        <w:rPr>
          <w:rFonts w:ascii="Times New Roman" w:eastAsia="Times New Roman" w:hAnsi="Times New Roman" w:cs="Times New Roman"/>
          <w:b/>
          <w:bCs/>
          <w:i w:val="0"/>
          <w:color w:val="000000"/>
          <w:sz w:val="24"/>
          <w:szCs w:val="24"/>
        </w:rPr>
      </w:pPr>
    </w:p>
    <w:p w14:paraId="15D5087E" w14:textId="311AE727" w:rsidR="005F4E12" w:rsidRPr="009A3D36" w:rsidRDefault="00D50040" w:rsidP="009A3D36">
      <w:pPr>
        <w:pBdr>
          <w:top w:val="nil"/>
          <w:left w:val="nil"/>
          <w:bottom w:val="nil"/>
          <w:right w:val="nil"/>
          <w:between w:val="nil"/>
        </w:pBdr>
        <w:tabs>
          <w:tab w:val="left" w:pos="3119"/>
        </w:tabs>
        <w:spacing w:after="0" w:line="276" w:lineRule="auto"/>
        <w:jc w:val="both"/>
        <w:rPr>
          <w:rFonts w:ascii="Times New Roman" w:hAnsi="Times New Roman" w:cs="Times New Roman"/>
          <w:i w:val="0"/>
          <w:iCs/>
          <w:sz w:val="24"/>
          <w:szCs w:val="24"/>
        </w:rPr>
      </w:pPr>
      <w:r>
        <w:rPr>
          <w:rFonts w:ascii="Times New Roman" w:eastAsia="Times New Roman" w:hAnsi="Times New Roman" w:cs="Times New Roman"/>
          <w:b/>
          <w:bCs/>
          <w:i w:val="0"/>
          <w:color w:val="000000"/>
          <w:sz w:val="24"/>
          <w:szCs w:val="24"/>
        </w:rPr>
        <w:lastRenderedPageBreak/>
        <w:t>Impact</w:t>
      </w:r>
      <w:r w:rsidR="00A54137" w:rsidRPr="00A54137">
        <w:rPr>
          <w:rFonts w:ascii="Times New Roman" w:eastAsia="Times New Roman" w:hAnsi="Times New Roman" w:cs="Times New Roman"/>
          <w:b/>
          <w:bCs/>
          <w:i w:val="0"/>
          <w:color w:val="000000"/>
          <w:sz w:val="24"/>
          <w:szCs w:val="24"/>
        </w:rPr>
        <w:t xml:space="preserve"> of Recruitment on </w:t>
      </w:r>
      <w:r w:rsidR="0044600C">
        <w:rPr>
          <w:rFonts w:ascii="Times New Roman" w:eastAsia="Times New Roman" w:hAnsi="Times New Roman" w:cs="Times New Roman"/>
          <w:b/>
          <w:bCs/>
          <w:i w:val="0"/>
          <w:color w:val="000000"/>
          <w:sz w:val="24"/>
          <w:szCs w:val="24"/>
        </w:rPr>
        <w:t xml:space="preserve">Employee </w:t>
      </w:r>
      <w:proofErr w:type="gramStart"/>
      <w:r w:rsidR="0044600C">
        <w:rPr>
          <w:rFonts w:ascii="Times New Roman" w:eastAsia="Times New Roman" w:hAnsi="Times New Roman" w:cs="Times New Roman"/>
          <w:b/>
          <w:bCs/>
          <w:i w:val="0"/>
          <w:color w:val="000000"/>
          <w:sz w:val="24"/>
          <w:szCs w:val="24"/>
        </w:rPr>
        <w:t xml:space="preserve">Performance </w:t>
      </w:r>
      <w:r w:rsidR="00F90E69" w:rsidRPr="00AB08E2">
        <w:rPr>
          <w:rFonts w:ascii="Times New Roman" w:eastAsia="Times New Roman" w:hAnsi="Times New Roman" w:cs="Times New Roman"/>
          <w:b/>
          <w:bCs/>
          <w:i w:val="0"/>
          <w:color w:val="000000"/>
          <w:sz w:val="24"/>
          <w:szCs w:val="24"/>
        </w:rPr>
        <w:t>.</w:t>
      </w:r>
      <w:proofErr w:type="gramEnd"/>
      <w:r w:rsidR="00F90E69" w:rsidRPr="00AB08E2">
        <w:rPr>
          <w:rFonts w:ascii="Times New Roman" w:eastAsia="Times New Roman" w:hAnsi="Times New Roman" w:cs="Times New Roman"/>
          <w:b/>
          <w:bCs/>
          <w:i w:val="0"/>
          <w:color w:val="000000"/>
          <w:sz w:val="24"/>
          <w:szCs w:val="24"/>
        </w:rPr>
        <w:t xml:space="preserve"> </w:t>
      </w:r>
      <w:r w:rsidR="00251E5C">
        <w:rPr>
          <w:rFonts w:ascii="Times New Roman" w:hAnsi="Times New Roman" w:cs="Times New Roman"/>
          <w:i w:val="0"/>
          <w:iCs/>
          <w:sz w:val="24"/>
          <w:szCs w:val="24"/>
        </w:rPr>
        <w:t>According to</w:t>
      </w:r>
      <w:r w:rsidR="00A54137" w:rsidRPr="00A54137">
        <w:rPr>
          <w:rFonts w:ascii="Times New Roman" w:hAnsi="Times New Roman" w:cs="Times New Roman"/>
          <w:i w:val="0"/>
          <w:iCs/>
          <w:sz w:val="24"/>
          <w:szCs w:val="24"/>
        </w:rPr>
        <w:t xml:space="preserve"> the results above, it is revealed that the regression coefficient value of the recruitment variable which has a value of 0.267 means that every 1% of employee recruitment results in employee performance, which is 26.7%. Meanwhile, the t-count value has met the standard that exceeds the t-table with a value of 2.2249 &gt; 1.99834. Therefore, H5 is </w:t>
      </w:r>
      <w:proofErr w:type="spellStart"/>
      <w:proofErr w:type="gramStart"/>
      <w:r w:rsidR="00A54137" w:rsidRPr="00A54137">
        <w:rPr>
          <w:rFonts w:ascii="Times New Roman" w:hAnsi="Times New Roman" w:cs="Times New Roman"/>
          <w:i w:val="0"/>
          <w:iCs/>
          <w:sz w:val="24"/>
          <w:szCs w:val="24"/>
        </w:rPr>
        <w:t>accepted.</w:t>
      </w:r>
      <w:r w:rsidR="00122A8D" w:rsidRPr="00122A8D">
        <w:rPr>
          <w:rFonts w:ascii="Times New Roman" w:eastAsia="Times New Roman" w:hAnsi="Times New Roman" w:cs="Times New Roman"/>
          <w:i w:val="0"/>
          <w:color w:val="000000"/>
          <w:sz w:val="24"/>
          <w:szCs w:val="24"/>
        </w:rPr>
        <w:t>This</w:t>
      </w:r>
      <w:proofErr w:type="spellEnd"/>
      <w:proofErr w:type="gramEnd"/>
      <w:r w:rsidR="00122A8D" w:rsidRPr="00122A8D">
        <w:rPr>
          <w:rFonts w:ascii="Times New Roman" w:eastAsia="Times New Roman" w:hAnsi="Times New Roman" w:cs="Times New Roman"/>
          <w:i w:val="0"/>
          <w:color w:val="000000"/>
          <w:sz w:val="24"/>
          <w:szCs w:val="24"/>
        </w:rPr>
        <w:t xml:space="preserve"> research is supported by Lestari et al. (2020) who found that </w:t>
      </w:r>
      <w:r w:rsidR="00251E5C">
        <w:rPr>
          <w:rFonts w:ascii="Times New Roman" w:eastAsia="Times New Roman" w:hAnsi="Times New Roman" w:cs="Times New Roman"/>
          <w:i w:val="0"/>
          <w:color w:val="000000"/>
          <w:sz w:val="24"/>
          <w:szCs w:val="24"/>
        </w:rPr>
        <w:t>according to</w:t>
      </w:r>
      <w:r w:rsidR="00122A8D" w:rsidRPr="00122A8D">
        <w:rPr>
          <w:rFonts w:ascii="Times New Roman" w:eastAsia="Times New Roman" w:hAnsi="Times New Roman" w:cs="Times New Roman"/>
          <w:i w:val="0"/>
          <w:color w:val="000000"/>
          <w:sz w:val="24"/>
          <w:szCs w:val="24"/>
        </w:rPr>
        <w:t xml:space="preserve"> the calculation of the coefficient of determination, attitude (X2) was known to affect work morale (Y) only 59.7%, while the remaining 40.3% was </w:t>
      </w:r>
      <w:proofErr w:type="spellStart"/>
      <w:r>
        <w:rPr>
          <w:rFonts w:ascii="Times New Roman" w:eastAsia="Times New Roman" w:hAnsi="Times New Roman" w:cs="Times New Roman"/>
          <w:i w:val="0"/>
          <w:color w:val="000000"/>
          <w:sz w:val="24"/>
          <w:szCs w:val="24"/>
        </w:rPr>
        <w:t>impact</w:t>
      </w:r>
      <w:r w:rsidR="00122A8D" w:rsidRPr="00122A8D">
        <w:rPr>
          <w:rFonts w:ascii="Times New Roman" w:eastAsia="Times New Roman" w:hAnsi="Times New Roman" w:cs="Times New Roman"/>
          <w:i w:val="0"/>
          <w:color w:val="000000"/>
          <w:sz w:val="24"/>
          <w:szCs w:val="24"/>
        </w:rPr>
        <w:t>d</w:t>
      </w:r>
      <w:proofErr w:type="spellEnd"/>
      <w:r w:rsidR="00122A8D" w:rsidRPr="00122A8D">
        <w:rPr>
          <w:rFonts w:ascii="Times New Roman" w:eastAsia="Times New Roman" w:hAnsi="Times New Roman" w:cs="Times New Roman"/>
          <w:i w:val="0"/>
          <w:color w:val="000000"/>
          <w:sz w:val="24"/>
          <w:szCs w:val="24"/>
        </w:rPr>
        <w:t xml:space="preserve"> by other variables. </w:t>
      </w:r>
      <w:r w:rsidR="00251E5C">
        <w:rPr>
          <w:rFonts w:ascii="Times New Roman" w:eastAsia="Times New Roman" w:hAnsi="Times New Roman" w:cs="Times New Roman"/>
          <w:i w:val="0"/>
          <w:color w:val="000000"/>
          <w:sz w:val="24"/>
          <w:szCs w:val="24"/>
        </w:rPr>
        <w:t>According to</w:t>
      </w:r>
      <w:r w:rsidR="00122A8D" w:rsidRPr="00122A8D">
        <w:rPr>
          <w:rFonts w:ascii="Times New Roman" w:eastAsia="Times New Roman" w:hAnsi="Times New Roman" w:cs="Times New Roman"/>
          <w:i w:val="0"/>
          <w:color w:val="000000"/>
          <w:sz w:val="24"/>
          <w:szCs w:val="24"/>
        </w:rPr>
        <w:t xml:space="preserve"> the results of the hypothesis obtained </w:t>
      </w:r>
      <w:proofErr w:type="spellStart"/>
      <w:r w:rsidR="00122A8D" w:rsidRPr="00122A8D">
        <w:rPr>
          <w:rFonts w:ascii="Times New Roman" w:eastAsia="Times New Roman" w:hAnsi="Times New Roman" w:cs="Times New Roman"/>
          <w:i w:val="0"/>
          <w:color w:val="000000"/>
          <w:sz w:val="24"/>
          <w:szCs w:val="24"/>
        </w:rPr>
        <w:t>tcount</w:t>
      </w:r>
      <w:proofErr w:type="spellEnd"/>
      <w:r w:rsidR="00122A8D" w:rsidRPr="00122A8D">
        <w:rPr>
          <w:rFonts w:ascii="Times New Roman" w:eastAsia="Times New Roman" w:hAnsi="Times New Roman" w:cs="Times New Roman"/>
          <w:i w:val="0"/>
          <w:color w:val="000000"/>
          <w:sz w:val="24"/>
          <w:szCs w:val="24"/>
        </w:rPr>
        <w:t xml:space="preserve"> of 5.840 compared to </w:t>
      </w:r>
      <w:proofErr w:type="spellStart"/>
      <w:r w:rsidR="00122A8D" w:rsidRPr="00122A8D">
        <w:rPr>
          <w:rFonts w:ascii="Times New Roman" w:eastAsia="Times New Roman" w:hAnsi="Times New Roman" w:cs="Times New Roman"/>
          <w:i w:val="0"/>
          <w:color w:val="000000"/>
          <w:sz w:val="24"/>
          <w:szCs w:val="24"/>
        </w:rPr>
        <w:t>ttable</w:t>
      </w:r>
      <w:proofErr w:type="spellEnd"/>
      <w:r w:rsidR="00122A8D" w:rsidRPr="00122A8D">
        <w:rPr>
          <w:rFonts w:ascii="Times New Roman" w:eastAsia="Times New Roman" w:hAnsi="Times New Roman" w:cs="Times New Roman"/>
          <w:i w:val="0"/>
          <w:color w:val="000000"/>
          <w:sz w:val="24"/>
          <w:szCs w:val="24"/>
        </w:rPr>
        <w:t xml:space="preserve"> of 2.074. </w:t>
      </w:r>
      <w:r w:rsidR="00FD74A8" w:rsidRPr="00FD74A8">
        <w:rPr>
          <w:rFonts w:ascii="Times New Roman" w:eastAsia="Times New Roman" w:hAnsi="Times New Roman" w:cs="Times New Roman"/>
          <w:i w:val="0"/>
          <w:color w:val="000000"/>
          <w:sz w:val="24"/>
          <w:szCs w:val="24"/>
        </w:rPr>
        <w:t xml:space="preserve">The company's recruitment plan and its </w:t>
      </w:r>
      <w:proofErr w:type="spellStart"/>
      <w:r>
        <w:rPr>
          <w:rFonts w:ascii="Times New Roman" w:eastAsia="Times New Roman" w:hAnsi="Times New Roman" w:cs="Times New Roman"/>
          <w:i w:val="0"/>
          <w:color w:val="000000"/>
          <w:sz w:val="24"/>
          <w:szCs w:val="24"/>
        </w:rPr>
        <w:t>impact</w:t>
      </w:r>
      <w:r w:rsidR="00FD74A8" w:rsidRPr="00FD74A8">
        <w:rPr>
          <w:rFonts w:ascii="Times New Roman" w:eastAsia="Times New Roman" w:hAnsi="Times New Roman" w:cs="Times New Roman"/>
          <w:i w:val="0"/>
          <w:color w:val="000000"/>
          <w:sz w:val="24"/>
          <w:szCs w:val="24"/>
        </w:rPr>
        <w:t>iveness</w:t>
      </w:r>
      <w:proofErr w:type="spellEnd"/>
      <w:r w:rsidR="00FD74A8" w:rsidRPr="00FD74A8">
        <w:rPr>
          <w:rFonts w:ascii="Times New Roman" w:eastAsia="Times New Roman" w:hAnsi="Times New Roman" w:cs="Times New Roman"/>
          <w:i w:val="0"/>
          <w:color w:val="000000"/>
          <w:sz w:val="24"/>
          <w:szCs w:val="24"/>
        </w:rPr>
        <w:t xml:space="preserve"> play </w:t>
      </w:r>
      <w:proofErr w:type="spellStart"/>
      <w:r w:rsidR="00FD74A8" w:rsidRPr="00FD74A8">
        <w:rPr>
          <w:rFonts w:ascii="Times New Roman" w:eastAsia="Times New Roman" w:hAnsi="Times New Roman" w:cs="Times New Roman"/>
          <w:i w:val="0"/>
          <w:color w:val="000000"/>
          <w:sz w:val="24"/>
          <w:szCs w:val="24"/>
        </w:rPr>
        <w:t>an</w:t>
      </w:r>
      <w:r w:rsidR="000D4D2A">
        <w:rPr>
          <w:rFonts w:ascii="Times New Roman" w:eastAsia="Times New Roman" w:hAnsi="Times New Roman" w:cs="Times New Roman"/>
          <w:i w:val="0"/>
          <w:color w:val="000000"/>
          <w:sz w:val="24"/>
          <w:szCs w:val="24"/>
        </w:rPr>
        <w:t>key</w:t>
      </w:r>
      <w:proofErr w:type="spellEnd"/>
      <w:r w:rsidR="00FD74A8" w:rsidRPr="00FD74A8">
        <w:rPr>
          <w:rFonts w:ascii="Times New Roman" w:eastAsia="Times New Roman" w:hAnsi="Times New Roman" w:cs="Times New Roman"/>
          <w:i w:val="0"/>
          <w:color w:val="000000"/>
          <w:sz w:val="24"/>
          <w:szCs w:val="24"/>
        </w:rPr>
        <w:t xml:space="preserve"> role in strategic decision making because it is the company's main investment (Sangeetha, K., 2010). Recruitment, according to Noe et al (2010), is </w:t>
      </w:r>
      <w:proofErr w:type="spellStart"/>
      <w:r w:rsidR="00FD74A8" w:rsidRPr="00FD74A8">
        <w:rPr>
          <w:rFonts w:ascii="Times New Roman" w:eastAsia="Times New Roman" w:hAnsi="Times New Roman" w:cs="Times New Roman"/>
          <w:i w:val="0"/>
          <w:color w:val="000000"/>
          <w:sz w:val="24"/>
          <w:szCs w:val="24"/>
        </w:rPr>
        <w:t>an</w:t>
      </w:r>
      <w:r w:rsidR="00F96A52">
        <w:rPr>
          <w:rFonts w:ascii="Times New Roman" w:eastAsia="Times New Roman" w:hAnsi="Times New Roman" w:cs="Times New Roman"/>
          <w:i w:val="0"/>
          <w:color w:val="000000"/>
          <w:sz w:val="24"/>
          <w:szCs w:val="24"/>
        </w:rPr>
        <w:t>company</w:t>
      </w:r>
      <w:r w:rsidR="00FD74A8" w:rsidRPr="00FD74A8">
        <w:rPr>
          <w:rFonts w:ascii="Times New Roman" w:eastAsia="Times New Roman" w:hAnsi="Times New Roman" w:cs="Times New Roman"/>
          <w:i w:val="0"/>
          <w:color w:val="000000"/>
          <w:sz w:val="24"/>
          <w:szCs w:val="24"/>
        </w:rPr>
        <w:t>al</w:t>
      </w:r>
      <w:proofErr w:type="spellEnd"/>
      <w:r w:rsidR="00FD74A8" w:rsidRPr="00FD74A8">
        <w:rPr>
          <w:rFonts w:ascii="Times New Roman" w:eastAsia="Times New Roman" w:hAnsi="Times New Roman" w:cs="Times New Roman"/>
          <w:i w:val="0"/>
          <w:color w:val="000000"/>
          <w:sz w:val="24"/>
          <w:szCs w:val="24"/>
        </w:rPr>
        <w:t xml:space="preserve"> activity intended to identify and find new employees who meet </w:t>
      </w:r>
      <w:r w:rsidR="00F64192">
        <w:rPr>
          <w:rFonts w:ascii="Times New Roman" w:eastAsia="Times New Roman" w:hAnsi="Times New Roman" w:cs="Times New Roman"/>
          <w:i w:val="0"/>
          <w:color w:val="000000"/>
          <w:sz w:val="24"/>
          <w:szCs w:val="24"/>
        </w:rPr>
        <w:t>company</w:t>
      </w:r>
      <w:r w:rsidR="00FD74A8" w:rsidRPr="00FD74A8">
        <w:rPr>
          <w:rFonts w:ascii="Times New Roman" w:eastAsia="Times New Roman" w:hAnsi="Times New Roman" w:cs="Times New Roman"/>
          <w:i w:val="0"/>
          <w:color w:val="000000"/>
          <w:sz w:val="24"/>
          <w:szCs w:val="24"/>
        </w:rPr>
        <w:t xml:space="preserve"> requirements. </w:t>
      </w:r>
      <w:r w:rsidR="00122A8D" w:rsidRPr="00122A8D">
        <w:rPr>
          <w:rFonts w:ascii="Times New Roman" w:eastAsia="Times New Roman" w:hAnsi="Times New Roman" w:cs="Times New Roman"/>
          <w:i w:val="0"/>
          <w:color w:val="000000"/>
          <w:sz w:val="24"/>
          <w:szCs w:val="24"/>
        </w:rPr>
        <w:t xml:space="preserve">This process is designed to encourage recruiters to apply and then be selected </w:t>
      </w:r>
      <w:r w:rsidR="00251E5C">
        <w:rPr>
          <w:rFonts w:ascii="Times New Roman" w:eastAsia="Times New Roman" w:hAnsi="Times New Roman" w:cs="Times New Roman"/>
          <w:i w:val="0"/>
          <w:color w:val="000000"/>
          <w:sz w:val="24"/>
          <w:szCs w:val="24"/>
        </w:rPr>
        <w:t>according to</w:t>
      </w:r>
      <w:r w:rsidR="00122A8D" w:rsidRPr="00122A8D">
        <w:rPr>
          <w:rFonts w:ascii="Times New Roman" w:eastAsia="Times New Roman" w:hAnsi="Times New Roman" w:cs="Times New Roman"/>
          <w:i w:val="0"/>
          <w:color w:val="000000"/>
          <w:sz w:val="24"/>
          <w:szCs w:val="24"/>
        </w:rPr>
        <w:t xml:space="preserve"> the specific needs of the company. An </w:t>
      </w:r>
      <w:r>
        <w:rPr>
          <w:rFonts w:ascii="Times New Roman" w:eastAsia="Times New Roman" w:hAnsi="Times New Roman" w:cs="Times New Roman"/>
          <w:i w:val="0"/>
          <w:color w:val="000000"/>
          <w:sz w:val="24"/>
          <w:szCs w:val="24"/>
        </w:rPr>
        <w:t>impact</w:t>
      </w:r>
      <w:r w:rsidR="00122A8D" w:rsidRPr="00122A8D">
        <w:rPr>
          <w:rFonts w:ascii="Times New Roman" w:eastAsia="Times New Roman" w:hAnsi="Times New Roman" w:cs="Times New Roman"/>
          <w:i w:val="0"/>
          <w:color w:val="000000"/>
          <w:sz w:val="24"/>
          <w:szCs w:val="24"/>
        </w:rPr>
        <w:t>ive recruitment process gives companies a competitive advantage in the market, greater returns, and economies of scale (</w:t>
      </w:r>
      <w:proofErr w:type="spellStart"/>
      <w:r w:rsidR="00122A8D" w:rsidRPr="00122A8D">
        <w:rPr>
          <w:rFonts w:ascii="Times New Roman" w:eastAsia="Times New Roman" w:hAnsi="Times New Roman" w:cs="Times New Roman"/>
          <w:i w:val="0"/>
          <w:color w:val="000000"/>
          <w:sz w:val="24"/>
          <w:szCs w:val="24"/>
        </w:rPr>
        <w:t>Palaniappam</w:t>
      </w:r>
      <w:proofErr w:type="spellEnd"/>
      <w:r w:rsidR="00122A8D" w:rsidRPr="00122A8D">
        <w:rPr>
          <w:rFonts w:ascii="Times New Roman" w:eastAsia="Times New Roman" w:hAnsi="Times New Roman" w:cs="Times New Roman"/>
          <w:i w:val="0"/>
          <w:color w:val="000000"/>
          <w:sz w:val="24"/>
          <w:szCs w:val="24"/>
        </w:rPr>
        <w:t xml:space="preserve">, 2017). This process will also help to </w:t>
      </w:r>
      <w:r w:rsidR="00F96A52">
        <w:rPr>
          <w:rFonts w:ascii="Times New Roman" w:eastAsia="Times New Roman" w:hAnsi="Times New Roman" w:cs="Times New Roman"/>
          <w:i w:val="0"/>
          <w:color w:val="000000"/>
          <w:sz w:val="24"/>
          <w:szCs w:val="24"/>
        </w:rPr>
        <w:t>reach</w:t>
      </w:r>
      <w:r w:rsidR="00122A8D" w:rsidRPr="00122A8D">
        <w:rPr>
          <w:rFonts w:ascii="Times New Roman" w:eastAsia="Times New Roman" w:hAnsi="Times New Roman" w:cs="Times New Roman"/>
          <w:i w:val="0"/>
          <w:color w:val="000000"/>
          <w:sz w:val="24"/>
          <w:szCs w:val="24"/>
        </w:rPr>
        <w:t xml:space="preserve"> company goals such as stability of human resources, providing sufficient number of applicants with better qualifications for vacancies and increasing recruitment </w:t>
      </w:r>
      <w:proofErr w:type="spellStart"/>
      <w:r>
        <w:rPr>
          <w:rFonts w:ascii="Times New Roman" w:eastAsia="Times New Roman" w:hAnsi="Times New Roman" w:cs="Times New Roman"/>
          <w:i w:val="0"/>
          <w:color w:val="000000"/>
          <w:sz w:val="24"/>
          <w:szCs w:val="24"/>
        </w:rPr>
        <w:t>impact</w:t>
      </w:r>
      <w:r w:rsidR="00122A8D" w:rsidRPr="00122A8D">
        <w:rPr>
          <w:rFonts w:ascii="Times New Roman" w:eastAsia="Times New Roman" w:hAnsi="Times New Roman" w:cs="Times New Roman"/>
          <w:i w:val="0"/>
          <w:color w:val="000000"/>
          <w:sz w:val="24"/>
          <w:szCs w:val="24"/>
        </w:rPr>
        <w:t>iveness</w:t>
      </w:r>
      <w:proofErr w:type="spellEnd"/>
      <w:r w:rsidR="00122A8D" w:rsidRPr="00122A8D">
        <w:rPr>
          <w:rFonts w:ascii="Times New Roman" w:eastAsia="Times New Roman" w:hAnsi="Times New Roman" w:cs="Times New Roman"/>
          <w:i w:val="0"/>
          <w:color w:val="000000"/>
          <w:sz w:val="24"/>
          <w:szCs w:val="24"/>
        </w:rPr>
        <w:t xml:space="preserve"> (Azzam and </w:t>
      </w:r>
      <w:proofErr w:type="spellStart"/>
      <w:r w:rsidR="00122A8D" w:rsidRPr="00122A8D">
        <w:rPr>
          <w:rFonts w:ascii="Times New Roman" w:eastAsia="Times New Roman" w:hAnsi="Times New Roman" w:cs="Times New Roman"/>
          <w:i w:val="0"/>
          <w:color w:val="000000"/>
          <w:sz w:val="24"/>
          <w:szCs w:val="24"/>
        </w:rPr>
        <w:t>Jaradat</w:t>
      </w:r>
      <w:proofErr w:type="spellEnd"/>
      <w:r w:rsidR="00122A8D" w:rsidRPr="00122A8D">
        <w:rPr>
          <w:rFonts w:ascii="Times New Roman" w:eastAsia="Times New Roman" w:hAnsi="Times New Roman" w:cs="Times New Roman"/>
          <w:i w:val="0"/>
          <w:color w:val="000000"/>
          <w:sz w:val="24"/>
          <w:szCs w:val="24"/>
        </w:rPr>
        <w:t>, 2014).</w:t>
      </w:r>
    </w:p>
    <w:p w14:paraId="28B38B6A" w14:textId="77777777" w:rsidR="00AD5C1C" w:rsidRPr="00AB08E2" w:rsidRDefault="00AD5C1C" w:rsidP="006D0F37">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p>
    <w:p w14:paraId="0AF8197C" w14:textId="590631FC" w:rsidR="001042CA" w:rsidRPr="00AB08E2" w:rsidRDefault="00FD74A8" w:rsidP="006D0F37">
      <w:pPr>
        <w:pBdr>
          <w:top w:val="nil"/>
          <w:left w:val="nil"/>
          <w:bottom w:val="nil"/>
          <w:right w:val="nil"/>
          <w:between w:val="nil"/>
        </w:pBdr>
        <w:tabs>
          <w:tab w:val="left" w:pos="3119"/>
        </w:tabs>
        <w:spacing w:after="0" w:line="276" w:lineRule="auto"/>
        <w:jc w:val="both"/>
        <w:rPr>
          <w:rFonts w:ascii="Times New Roman" w:hAnsi="Times New Roman" w:cs="Times New Roman"/>
          <w:i w:val="0"/>
          <w:iCs/>
          <w:sz w:val="24"/>
          <w:szCs w:val="24"/>
        </w:rPr>
      </w:pPr>
      <w:r w:rsidRPr="00FD74A8">
        <w:rPr>
          <w:rFonts w:ascii="Times New Roman" w:eastAsia="Times New Roman" w:hAnsi="Times New Roman" w:cs="Times New Roman"/>
          <w:b/>
          <w:bCs/>
          <w:i w:val="0"/>
          <w:color w:val="000000"/>
          <w:sz w:val="24"/>
          <w:szCs w:val="24"/>
        </w:rPr>
        <w:t xml:space="preserve">The </w:t>
      </w:r>
      <w:r w:rsidR="00D50040">
        <w:rPr>
          <w:rFonts w:ascii="Times New Roman" w:eastAsia="Times New Roman" w:hAnsi="Times New Roman" w:cs="Times New Roman"/>
          <w:b/>
          <w:bCs/>
          <w:i w:val="0"/>
          <w:color w:val="000000"/>
          <w:sz w:val="24"/>
          <w:szCs w:val="24"/>
        </w:rPr>
        <w:t>Impact</w:t>
      </w:r>
      <w:r w:rsidRPr="00FD74A8">
        <w:rPr>
          <w:rFonts w:ascii="Times New Roman" w:eastAsia="Times New Roman" w:hAnsi="Times New Roman" w:cs="Times New Roman"/>
          <w:b/>
          <w:bCs/>
          <w:i w:val="0"/>
          <w:color w:val="000000"/>
          <w:sz w:val="24"/>
          <w:szCs w:val="24"/>
        </w:rPr>
        <w:t xml:space="preserve"> of Facilities on </w:t>
      </w:r>
      <w:r w:rsidR="0044600C">
        <w:rPr>
          <w:rFonts w:ascii="Times New Roman" w:eastAsia="Times New Roman" w:hAnsi="Times New Roman" w:cs="Times New Roman"/>
          <w:b/>
          <w:bCs/>
          <w:i w:val="0"/>
          <w:color w:val="000000"/>
          <w:sz w:val="24"/>
          <w:szCs w:val="24"/>
        </w:rPr>
        <w:t xml:space="preserve">Employee </w:t>
      </w:r>
      <w:proofErr w:type="gramStart"/>
      <w:r w:rsidR="0044600C">
        <w:rPr>
          <w:rFonts w:ascii="Times New Roman" w:eastAsia="Times New Roman" w:hAnsi="Times New Roman" w:cs="Times New Roman"/>
          <w:b/>
          <w:bCs/>
          <w:i w:val="0"/>
          <w:color w:val="000000"/>
          <w:sz w:val="24"/>
          <w:szCs w:val="24"/>
        </w:rPr>
        <w:t xml:space="preserve">Performance </w:t>
      </w:r>
      <w:r w:rsidR="00F90E69" w:rsidRPr="00AB08E2">
        <w:rPr>
          <w:rFonts w:ascii="Times New Roman" w:eastAsia="Times New Roman" w:hAnsi="Times New Roman" w:cs="Times New Roman"/>
          <w:b/>
          <w:bCs/>
          <w:i w:val="0"/>
          <w:color w:val="000000"/>
          <w:sz w:val="24"/>
          <w:szCs w:val="24"/>
        </w:rPr>
        <w:t>.</w:t>
      </w:r>
      <w:proofErr w:type="gramEnd"/>
      <w:r w:rsidR="00F90E69" w:rsidRPr="00AB08E2">
        <w:rPr>
          <w:rFonts w:ascii="Times New Roman" w:eastAsia="Times New Roman" w:hAnsi="Times New Roman" w:cs="Times New Roman"/>
          <w:b/>
          <w:bCs/>
          <w:i w:val="0"/>
          <w:color w:val="000000"/>
          <w:sz w:val="24"/>
          <w:szCs w:val="24"/>
        </w:rPr>
        <w:t xml:space="preserve"> </w:t>
      </w:r>
      <w:r w:rsidR="00251E5C">
        <w:rPr>
          <w:rFonts w:ascii="Times New Roman" w:hAnsi="Times New Roman" w:cs="Times New Roman"/>
          <w:i w:val="0"/>
          <w:iCs/>
          <w:sz w:val="24"/>
          <w:szCs w:val="24"/>
        </w:rPr>
        <w:t>According to</w:t>
      </w:r>
      <w:r w:rsidRPr="00FD74A8">
        <w:rPr>
          <w:rFonts w:ascii="Times New Roman" w:hAnsi="Times New Roman" w:cs="Times New Roman"/>
          <w:i w:val="0"/>
          <w:iCs/>
          <w:sz w:val="24"/>
          <w:szCs w:val="24"/>
        </w:rPr>
        <w:t xml:space="preserve"> the results</w:t>
      </w:r>
      <w:r w:rsidR="00BD62B3">
        <w:rPr>
          <w:rFonts w:ascii="Times New Roman" w:hAnsi="Times New Roman" w:cs="Times New Roman"/>
          <w:i w:val="0"/>
          <w:iCs/>
          <w:sz w:val="24"/>
          <w:szCs w:val="24"/>
        </w:rPr>
        <w:t>,</w:t>
      </w:r>
      <w:r w:rsidRPr="00FD74A8">
        <w:rPr>
          <w:rFonts w:ascii="Times New Roman" w:hAnsi="Times New Roman" w:cs="Times New Roman"/>
          <w:i w:val="0"/>
          <w:iCs/>
          <w:sz w:val="24"/>
          <w:szCs w:val="24"/>
        </w:rPr>
        <w:t xml:space="preserve"> the regression coefficient value of the facility variable (X3) which has a value of 0.440 means that every 1% of the facility results in an employee performance of 44.0%. From the </w:t>
      </w:r>
      <w:r w:rsidR="009A3D36">
        <w:rPr>
          <w:rFonts w:ascii="Times New Roman" w:hAnsi="Times New Roman" w:cs="Times New Roman"/>
          <w:i w:val="0"/>
          <w:iCs/>
          <w:sz w:val="24"/>
          <w:szCs w:val="24"/>
        </w:rPr>
        <w:t>analysis</w:t>
      </w:r>
      <w:r w:rsidRPr="00FD74A8">
        <w:rPr>
          <w:rFonts w:ascii="Times New Roman" w:hAnsi="Times New Roman" w:cs="Times New Roman"/>
          <w:i w:val="0"/>
          <w:iCs/>
          <w:sz w:val="24"/>
          <w:szCs w:val="24"/>
        </w:rPr>
        <w:t xml:space="preserve">, the t-count value has met the standard that exceeds the t-table with a value of 3.977 &gt; 1.99834. Therefore, H6 is </w:t>
      </w:r>
      <w:proofErr w:type="spellStart"/>
      <w:proofErr w:type="gramStart"/>
      <w:r w:rsidRPr="00FD74A8">
        <w:rPr>
          <w:rFonts w:ascii="Times New Roman" w:hAnsi="Times New Roman" w:cs="Times New Roman"/>
          <w:i w:val="0"/>
          <w:iCs/>
          <w:sz w:val="24"/>
          <w:szCs w:val="24"/>
        </w:rPr>
        <w:t>accepted.</w:t>
      </w:r>
      <w:r w:rsidRPr="00FD74A8">
        <w:rPr>
          <w:rFonts w:ascii="Times New Roman" w:eastAsia="Times New Roman" w:hAnsi="Times New Roman" w:cs="Times New Roman"/>
          <w:i w:val="0"/>
          <w:color w:val="000000"/>
          <w:sz w:val="24"/>
          <w:szCs w:val="24"/>
        </w:rPr>
        <w:t>According</w:t>
      </w:r>
      <w:proofErr w:type="spellEnd"/>
      <w:proofErr w:type="gramEnd"/>
      <w:r w:rsidRPr="00FD74A8">
        <w:rPr>
          <w:rFonts w:ascii="Times New Roman" w:eastAsia="Times New Roman" w:hAnsi="Times New Roman" w:cs="Times New Roman"/>
          <w:i w:val="0"/>
          <w:color w:val="000000"/>
          <w:sz w:val="24"/>
          <w:szCs w:val="24"/>
        </w:rPr>
        <w:t xml:space="preserve"> to </w:t>
      </w:r>
      <w:proofErr w:type="spellStart"/>
      <w:r w:rsidRPr="00FD74A8">
        <w:rPr>
          <w:rFonts w:ascii="Times New Roman" w:eastAsia="Times New Roman" w:hAnsi="Times New Roman" w:cs="Times New Roman"/>
          <w:i w:val="0"/>
          <w:color w:val="000000"/>
          <w:sz w:val="24"/>
          <w:szCs w:val="24"/>
        </w:rPr>
        <w:t>Siagian</w:t>
      </w:r>
      <w:proofErr w:type="spellEnd"/>
      <w:r w:rsidRPr="00FD74A8">
        <w:rPr>
          <w:rFonts w:ascii="Times New Roman" w:eastAsia="Times New Roman" w:hAnsi="Times New Roman" w:cs="Times New Roman"/>
          <w:i w:val="0"/>
          <w:color w:val="000000"/>
          <w:sz w:val="24"/>
          <w:szCs w:val="24"/>
        </w:rPr>
        <w:t xml:space="preserve"> (2017), the importance of adequate work facilities and infrastructure needs attention. Dedication, work ability, skills and a great intention to realize high </w:t>
      </w:r>
      <w:r w:rsidR="0044600C">
        <w:rPr>
          <w:rFonts w:ascii="Times New Roman" w:eastAsia="Times New Roman" w:hAnsi="Times New Roman" w:cs="Times New Roman"/>
          <w:i w:val="0"/>
          <w:color w:val="000000"/>
          <w:sz w:val="24"/>
          <w:szCs w:val="24"/>
        </w:rPr>
        <w:t xml:space="preserve">Employee </w:t>
      </w:r>
      <w:proofErr w:type="gramStart"/>
      <w:r w:rsidR="0044600C">
        <w:rPr>
          <w:rFonts w:ascii="Times New Roman" w:eastAsia="Times New Roman" w:hAnsi="Times New Roman" w:cs="Times New Roman"/>
          <w:i w:val="0"/>
          <w:color w:val="000000"/>
          <w:sz w:val="24"/>
          <w:szCs w:val="24"/>
        </w:rPr>
        <w:t xml:space="preserve">Performance </w:t>
      </w:r>
      <w:r w:rsidRPr="00FD74A8">
        <w:rPr>
          <w:rFonts w:ascii="Times New Roman" w:eastAsia="Times New Roman" w:hAnsi="Times New Roman" w:cs="Times New Roman"/>
          <w:i w:val="0"/>
          <w:color w:val="000000"/>
          <w:sz w:val="24"/>
          <w:szCs w:val="24"/>
        </w:rPr>
        <w:t xml:space="preserve"> will</w:t>
      </w:r>
      <w:proofErr w:type="gramEnd"/>
      <w:r w:rsidRPr="00FD74A8">
        <w:rPr>
          <w:rFonts w:ascii="Times New Roman" w:eastAsia="Times New Roman" w:hAnsi="Times New Roman" w:cs="Times New Roman"/>
          <w:i w:val="0"/>
          <w:color w:val="000000"/>
          <w:sz w:val="24"/>
          <w:szCs w:val="24"/>
        </w:rPr>
        <w:t xml:space="preserve"> not be of great benefit without the necessary facilities and infrastructure. In order for the </w:t>
      </w:r>
      <w:r w:rsidR="00F96A52">
        <w:rPr>
          <w:rFonts w:ascii="Times New Roman" w:eastAsia="Times New Roman" w:hAnsi="Times New Roman" w:cs="Times New Roman"/>
          <w:i w:val="0"/>
          <w:color w:val="000000"/>
          <w:sz w:val="24"/>
          <w:szCs w:val="24"/>
        </w:rPr>
        <w:t>company</w:t>
      </w:r>
      <w:r w:rsidRPr="00FD74A8">
        <w:rPr>
          <w:rFonts w:ascii="Times New Roman" w:eastAsia="Times New Roman" w:hAnsi="Times New Roman" w:cs="Times New Roman"/>
          <w:i w:val="0"/>
          <w:color w:val="000000"/>
          <w:sz w:val="24"/>
          <w:szCs w:val="24"/>
        </w:rPr>
        <w:t xml:space="preserve"> to run smoothly, the minimum requirements for work facilities and infrastructure must be met. Work facilities are everything that is around employees and can affect them in carrying out their assigned tasks.</w:t>
      </w:r>
    </w:p>
    <w:p w14:paraId="6AF65175" w14:textId="77777777" w:rsidR="00AD5C1C" w:rsidRPr="00AB08E2" w:rsidRDefault="00AD5C1C" w:rsidP="006D0F37">
      <w:pPr>
        <w:pBdr>
          <w:top w:val="nil"/>
          <w:left w:val="nil"/>
          <w:bottom w:val="nil"/>
          <w:right w:val="nil"/>
          <w:between w:val="nil"/>
        </w:pBdr>
        <w:spacing w:after="0" w:line="276" w:lineRule="auto"/>
        <w:ind w:firstLine="851"/>
        <w:jc w:val="both"/>
        <w:rPr>
          <w:rFonts w:ascii="Times New Roman" w:eastAsia="Times New Roman" w:hAnsi="Times New Roman" w:cs="Times New Roman"/>
          <w:i w:val="0"/>
          <w:iCs/>
          <w:color w:val="000000"/>
          <w:sz w:val="24"/>
          <w:szCs w:val="24"/>
        </w:rPr>
      </w:pPr>
    </w:p>
    <w:p w14:paraId="069FE42D" w14:textId="77777777" w:rsidR="00B512E1" w:rsidRPr="00AB08E2" w:rsidRDefault="00D50040" w:rsidP="006D0F37">
      <w:pPr>
        <w:pBdr>
          <w:top w:val="nil"/>
          <w:left w:val="nil"/>
          <w:bottom w:val="nil"/>
          <w:right w:val="nil"/>
          <w:between w:val="nil"/>
        </w:pBdr>
        <w:spacing w:after="0" w:line="276" w:lineRule="auto"/>
        <w:jc w:val="both"/>
        <w:rPr>
          <w:rFonts w:ascii="Times New Roman" w:hAnsi="Times New Roman" w:cs="Times New Roman"/>
          <w:i w:val="0"/>
          <w:iCs/>
          <w:sz w:val="24"/>
          <w:szCs w:val="24"/>
        </w:rPr>
      </w:pPr>
      <w:r>
        <w:rPr>
          <w:rFonts w:ascii="Times New Roman" w:eastAsia="Times New Roman" w:hAnsi="Times New Roman" w:cs="Times New Roman"/>
          <w:b/>
          <w:bCs/>
          <w:i w:val="0"/>
          <w:color w:val="000000"/>
          <w:sz w:val="24"/>
          <w:szCs w:val="24"/>
        </w:rPr>
        <w:t>Impact</w:t>
      </w:r>
      <w:r w:rsidR="00DD5A2D" w:rsidRPr="00DD5A2D">
        <w:rPr>
          <w:rFonts w:ascii="Times New Roman" w:eastAsia="Times New Roman" w:hAnsi="Times New Roman" w:cs="Times New Roman"/>
          <w:b/>
          <w:bCs/>
          <w:i w:val="0"/>
          <w:color w:val="000000"/>
          <w:sz w:val="24"/>
          <w:szCs w:val="24"/>
        </w:rPr>
        <w:t xml:space="preserve"> of Job Satisfaction (Z) on Employee Performance (Y)</w:t>
      </w:r>
      <w:r w:rsidR="00AB08E2">
        <w:rPr>
          <w:rFonts w:ascii="Times New Roman" w:eastAsia="Times New Roman" w:hAnsi="Times New Roman" w:cs="Times New Roman"/>
          <w:b/>
          <w:bCs/>
          <w:i w:val="0"/>
          <w:color w:val="000000"/>
          <w:sz w:val="24"/>
          <w:szCs w:val="24"/>
        </w:rPr>
        <w:t xml:space="preserve">. </w:t>
      </w:r>
      <w:r w:rsidR="00251E5C">
        <w:rPr>
          <w:rFonts w:ascii="Times New Roman" w:hAnsi="Times New Roman" w:cs="Times New Roman"/>
          <w:i w:val="0"/>
          <w:iCs/>
          <w:sz w:val="24"/>
          <w:szCs w:val="24"/>
        </w:rPr>
        <w:t xml:space="preserve">According </w:t>
      </w:r>
      <w:proofErr w:type="spellStart"/>
      <w:r w:rsidR="00251E5C">
        <w:rPr>
          <w:rFonts w:ascii="Times New Roman" w:hAnsi="Times New Roman" w:cs="Times New Roman"/>
          <w:i w:val="0"/>
          <w:iCs/>
          <w:sz w:val="24"/>
          <w:szCs w:val="24"/>
        </w:rPr>
        <w:t>to</w:t>
      </w:r>
      <w:r w:rsidR="00593924">
        <w:rPr>
          <w:rFonts w:ascii="Times New Roman" w:hAnsi="Times New Roman" w:cs="Times New Roman"/>
          <w:i w:val="0"/>
          <w:iCs/>
          <w:sz w:val="24"/>
          <w:szCs w:val="24"/>
        </w:rPr>
        <w:t>analysis</w:t>
      </w:r>
      <w:proofErr w:type="spellEnd"/>
      <w:r w:rsidR="00857A40" w:rsidRPr="00857A40">
        <w:rPr>
          <w:rFonts w:ascii="Times New Roman" w:hAnsi="Times New Roman" w:cs="Times New Roman"/>
          <w:i w:val="0"/>
          <w:iCs/>
          <w:sz w:val="24"/>
          <w:szCs w:val="24"/>
        </w:rPr>
        <w:t xml:space="preserve"> above, the regression coefficient value of job satisfaction (Z) has a value of 0.201. This means that every 1% job satisfaction has an </w:t>
      </w:r>
      <w:r>
        <w:rPr>
          <w:rFonts w:ascii="Times New Roman" w:hAnsi="Times New Roman" w:cs="Times New Roman"/>
          <w:i w:val="0"/>
          <w:iCs/>
          <w:sz w:val="24"/>
          <w:szCs w:val="24"/>
        </w:rPr>
        <w:t>impact</w:t>
      </w:r>
      <w:r w:rsidR="00857A40" w:rsidRPr="00857A40">
        <w:rPr>
          <w:rFonts w:ascii="Times New Roman" w:hAnsi="Times New Roman" w:cs="Times New Roman"/>
          <w:i w:val="0"/>
          <w:iCs/>
          <w:sz w:val="24"/>
          <w:szCs w:val="24"/>
        </w:rPr>
        <w:t xml:space="preserve"> of 20.1% on employee performance. From this</w:t>
      </w:r>
      <w:r w:rsidR="006F1C24">
        <w:rPr>
          <w:rFonts w:ascii="Times New Roman" w:hAnsi="Times New Roman" w:cs="Times New Roman"/>
          <w:i w:val="0"/>
          <w:iCs/>
          <w:sz w:val="24"/>
          <w:szCs w:val="24"/>
        </w:rPr>
        <w:t>,</w:t>
      </w:r>
      <w:r w:rsidR="00857A40" w:rsidRPr="00857A40">
        <w:rPr>
          <w:rFonts w:ascii="Times New Roman" w:hAnsi="Times New Roman" w:cs="Times New Roman"/>
          <w:i w:val="0"/>
          <w:iCs/>
          <w:sz w:val="24"/>
          <w:szCs w:val="24"/>
        </w:rPr>
        <w:t xml:space="preserve"> H7 is accepted. This study is consistent with </w:t>
      </w:r>
      <w:proofErr w:type="spellStart"/>
      <w:r w:rsidR="00857A40" w:rsidRPr="00857A40">
        <w:rPr>
          <w:rFonts w:ascii="Times New Roman" w:hAnsi="Times New Roman" w:cs="Times New Roman"/>
          <w:i w:val="0"/>
          <w:iCs/>
          <w:sz w:val="24"/>
          <w:szCs w:val="24"/>
        </w:rPr>
        <w:t>Egenius</w:t>
      </w:r>
      <w:proofErr w:type="spellEnd"/>
      <w:r w:rsidR="00857A40" w:rsidRPr="00857A40">
        <w:rPr>
          <w:rFonts w:ascii="Times New Roman" w:hAnsi="Times New Roman" w:cs="Times New Roman"/>
          <w:i w:val="0"/>
          <w:iCs/>
          <w:sz w:val="24"/>
          <w:szCs w:val="24"/>
        </w:rPr>
        <w:t xml:space="preserve"> et al. (2020) show that job satisfaction has a significant </w:t>
      </w:r>
      <w:r>
        <w:rPr>
          <w:rFonts w:ascii="Times New Roman" w:hAnsi="Times New Roman" w:cs="Times New Roman"/>
          <w:i w:val="0"/>
          <w:iCs/>
          <w:sz w:val="24"/>
          <w:szCs w:val="24"/>
        </w:rPr>
        <w:t>impact</w:t>
      </w:r>
      <w:r w:rsidR="00857A40" w:rsidRPr="00857A40">
        <w:rPr>
          <w:rFonts w:ascii="Times New Roman" w:hAnsi="Times New Roman" w:cs="Times New Roman"/>
          <w:i w:val="0"/>
          <w:iCs/>
          <w:sz w:val="24"/>
          <w:szCs w:val="24"/>
        </w:rPr>
        <w:t xml:space="preserve"> on employee </w:t>
      </w:r>
      <w:proofErr w:type="spellStart"/>
      <w:proofErr w:type="gramStart"/>
      <w:r w:rsidR="00857A40" w:rsidRPr="00857A40">
        <w:rPr>
          <w:rFonts w:ascii="Times New Roman" w:hAnsi="Times New Roman" w:cs="Times New Roman"/>
          <w:i w:val="0"/>
          <w:iCs/>
          <w:sz w:val="24"/>
          <w:szCs w:val="24"/>
        </w:rPr>
        <w:t>performance.According</w:t>
      </w:r>
      <w:proofErr w:type="spellEnd"/>
      <w:proofErr w:type="gramEnd"/>
      <w:r w:rsidR="00857A40" w:rsidRPr="00857A40">
        <w:rPr>
          <w:rFonts w:ascii="Times New Roman" w:hAnsi="Times New Roman" w:cs="Times New Roman"/>
          <w:i w:val="0"/>
          <w:iCs/>
          <w:sz w:val="24"/>
          <w:szCs w:val="24"/>
        </w:rPr>
        <w:t xml:space="preserve"> to </w:t>
      </w:r>
      <w:proofErr w:type="spellStart"/>
      <w:r w:rsidR="00857A40" w:rsidRPr="00857A40">
        <w:rPr>
          <w:rFonts w:ascii="Times New Roman" w:hAnsi="Times New Roman" w:cs="Times New Roman"/>
          <w:i w:val="0"/>
          <w:iCs/>
          <w:sz w:val="24"/>
          <w:szCs w:val="24"/>
        </w:rPr>
        <w:t>Madiistriyatno</w:t>
      </w:r>
      <w:proofErr w:type="spellEnd"/>
      <w:r w:rsidR="00857A40" w:rsidRPr="00857A40">
        <w:rPr>
          <w:rFonts w:ascii="Times New Roman" w:hAnsi="Times New Roman" w:cs="Times New Roman"/>
          <w:i w:val="0"/>
          <w:iCs/>
          <w:sz w:val="24"/>
          <w:szCs w:val="24"/>
        </w:rPr>
        <w:t xml:space="preserve"> (2015), job satisfaction is enjoying one's work through achieving goals, placement, caring, and a </w:t>
      </w:r>
      <w:r w:rsidR="00590434">
        <w:rPr>
          <w:rFonts w:ascii="Times New Roman" w:hAnsi="Times New Roman" w:cs="Times New Roman"/>
          <w:i w:val="0"/>
          <w:iCs/>
          <w:sz w:val="24"/>
          <w:szCs w:val="24"/>
        </w:rPr>
        <w:t>good</w:t>
      </w:r>
      <w:r w:rsidR="00857A40" w:rsidRPr="00857A40">
        <w:rPr>
          <w:rFonts w:ascii="Times New Roman" w:hAnsi="Times New Roman" w:cs="Times New Roman"/>
          <w:i w:val="0"/>
          <w:iCs/>
          <w:sz w:val="24"/>
          <w:szCs w:val="24"/>
        </w:rPr>
        <w:t xml:space="preserve"> work environment. Employment takes precedence overpaying additional costs to fulfill its obligations to employees who wish to experience job satisfaction in the position. Employees </w:t>
      </w:r>
      <w:r w:rsidR="00857A40" w:rsidRPr="00857A40">
        <w:rPr>
          <w:rFonts w:ascii="Times New Roman" w:hAnsi="Times New Roman" w:cs="Times New Roman"/>
          <w:i w:val="0"/>
          <w:iCs/>
          <w:sz w:val="24"/>
          <w:szCs w:val="24"/>
        </w:rPr>
        <w:lastRenderedPageBreak/>
        <w:t>are happier when they have challenging jobs with opportunities for advancement, rewards, and promotions.</w:t>
      </w:r>
    </w:p>
    <w:p w14:paraId="3F0150C3" w14:textId="77777777" w:rsidR="0084593C" w:rsidRPr="00AB08E2" w:rsidRDefault="0084593C" w:rsidP="006D0F37">
      <w:pPr>
        <w:pBdr>
          <w:top w:val="nil"/>
          <w:left w:val="nil"/>
          <w:bottom w:val="nil"/>
          <w:right w:val="nil"/>
          <w:between w:val="nil"/>
        </w:pBdr>
        <w:spacing w:after="0" w:line="276" w:lineRule="auto"/>
        <w:jc w:val="both"/>
        <w:rPr>
          <w:rFonts w:ascii="Times New Roman" w:eastAsia="Times New Roman" w:hAnsi="Times New Roman" w:cs="Times New Roman"/>
          <w:b/>
          <w:bCs/>
          <w:i w:val="0"/>
          <w:color w:val="000000"/>
          <w:sz w:val="24"/>
          <w:szCs w:val="24"/>
        </w:rPr>
      </w:pPr>
    </w:p>
    <w:p w14:paraId="30842E72" w14:textId="1CEA166A" w:rsidR="001042CA" w:rsidRPr="00857A40" w:rsidRDefault="00DD5A2D" w:rsidP="006D0F37">
      <w:pPr>
        <w:pBdr>
          <w:top w:val="nil"/>
          <w:left w:val="nil"/>
          <w:bottom w:val="nil"/>
          <w:right w:val="nil"/>
          <w:between w:val="nil"/>
        </w:pBdr>
        <w:spacing w:after="0" w:line="276" w:lineRule="auto"/>
        <w:jc w:val="both"/>
        <w:rPr>
          <w:rFonts w:ascii="Times New Roman" w:hAnsi="Times New Roman" w:cs="Times New Roman"/>
          <w:i w:val="0"/>
          <w:iCs/>
          <w:sz w:val="24"/>
          <w:szCs w:val="24"/>
          <w:lang w:val="id-ID"/>
        </w:rPr>
      </w:pPr>
      <w:r w:rsidRPr="00DD5A2D">
        <w:rPr>
          <w:rFonts w:ascii="Times New Roman" w:eastAsia="Times New Roman" w:hAnsi="Times New Roman" w:cs="Times New Roman"/>
          <w:b/>
          <w:bCs/>
          <w:i w:val="0"/>
          <w:color w:val="000000"/>
          <w:sz w:val="24"/>
          <w:szCs w:val="24"/>
        </w:rPr>
        <w:t xml:space="preserve">The </w:t>
      </w:r>
      <w:r w:rsidR="00D50040">
        <w:rPr>
          <w:rFonts w:ascii="Times New Roman" w:eastAsia="Times New Roman" w:hAnsi="Times New Roman" w:cs="Times New Roman"/>
          <w:b/>
          <w:bCs/>
          <w:i w:val="0"/>
          <w:color w:val="000000"/>
          <w:sz w:val="24"/>
          <w:szCs w:val="24"/>
        </w:rPr>
        <w:t>Impact</w:t>
      </w:r>
      <w:r w:rsidRPr="00DD5A2D">
        <w:rPr>
          <w:rFonts w:ascii="Times New Roman" w:eastAsia="Times New Roman" w:hAnsi="Times New Roman" w:cs="Times New Roman"/>
          <w:b/>
          <w:bCs/>
          <w:i w:val="0"/>
          <w:color w:val="000000"/>
          <w:sz w:val="24"/>
          <w:szCs w:val="24"/>
        </w:rPr>
        <w:t xml:space="preserve"> of Education on </w:t>
      </w:r>
      <w:r w:rsidR="0044600C">
        <w:rPr>
          <w:rFonts w:ascii="Times New Roman" w:eastAsia="Times New Roman" w:hAnsi="Times New Roman" w:cs="Times New Roman"/>
          <w:b/>
          <w:bCs/>
          <w:i w:val="0"/>
          <w:color w:val="000000"/>
          <w:sz w:val="24"/>
          <w:szCs w:val="24"/>
        </w:rPr>
        <w:t xml:space="preserve">Employee </w:t>
      </w:r>
      <w:proofErr w:type="gramStart"/>
      <w:r w:rsidR="0044600C">
        <w:rPr>
          <w:rFonts w:ascii="Times New Roman" w:eastAsia="Times New Roman" w:hAnsi="Times New Roman" w:cs="Times New Roman"/>
          <w:b/>
          <w:bCs/>
          <w:i w:val="0"/>
          <w:color w:val="000000"/>
          <w:sz w:val="24"/>
          <w:szCs w:val="24"/>
        </w:rPr>
        <w:t xml:space="preserve">Performance </w:t>
      </w:r>
      <w:r w:rsidRPr="00DD5A2D">
        <w:rPr>
          <w:rFonts w:ascii="Times New Roman" w:eastAsia="Times New Roman" w:hAnsi="Times New Roman" w:cs="Times New Roman"/>
          <w:b/>
          <w:bCs/>
          <w:i w:val="0"/>
          <w:color w:val="000000"/>
          <w:sz w:val="24"/>
          <w:szCs w:val="24"/>
        </w:rPr>
        <w:t xml:space="preserve"> Through</w:t>
      </w:r>
      <w:proofErr w:type="gramEnd"/>
      <w:r w:rsidRPr="00DD5A2D">
        <w:rPr>
          <w:rFonts w:ascii="Times New Roman" w:eastAsia="Times New Roman" w:hAnsi="Times New Roman" w:cs="Times New Roman"/>
          <w:b/>
          <w:bCs/>
          <w:i w:val="0"/>
          <w:color w:val="000000"/>
          <w:sz w:val="24"/>
          <w:szCs w:val="24"/>
        </w:rPr>
        <w:t xml:space="preserve"> Job Satisfaction.</w:t>
      </w:r>
      <w:r w:rsidR="00825BDD">
        <w:rPr>
          <w:rFonts w:ascii="Times New Roman" w:eastAsia="Times New Roman" w:hAnsi="Times New Roman" w:cs="Times New Roman"/>
          <w:b/>
          <w:bCs/>
          <w:i w:val="0"/>
          <w:color w:val="000000"/>
          <w:sz w:val="24"/>
          <w:szCs w:val="24"/>
        </w:rPr>
        <w:t xml:space="preserve"> </w:t>
      </w:r>
      <w:r w:rsidR="0042246B" w:rsidRPr="0042246B">
        <w:rPr>
          <w:rFonts w:ascii="Times New Roman" w:hAnsi="Times New Roman" w:cs="Times New Roman"/>
          <w:i w:val="0"/>
          <w:iCs/>
          <w:sz w:val="24"/>
          <w:szCs w:val="24"/>
        </w:rPr>
        <w:t xml:space="preserve">Education has an impact on employee performance through job satisfaction. The indirect </w:t>
      </w:r>
      <w:r w:rsidR="00D50040">
        <w:rPr>
          <w:rFonts w:ascii="Times New Roman" w:hAnsi="Times New Roman" w:cs="Times New Roman"/>
          <w:i w:val="0"/>
          <w:iCs/>
          <w:sz w:val="24"/>
          <w:szCs w:val="24"/>
        </w:rPr>
        <w:t>impact</w:t>
      </w:r>
      <w:r w:rsidR="0042246B" w:rsidRPr="0042246B">
        <w:rPr>
          <w:rFonts w:ascii="Times New Roman" w:hAnsi="Times New Roman" w:cs="Times New Roman"/>
          <w:i w:val="0"/>
          <w:iCs/>
          <w:sz w:val="24"/>
          <w:szCs w:val="24"/>
        </w:rPr>
        <w:t xml:space="preserve"> is 0.112, so the total </w:t>
      </w:r>
      <w:r w:rsidR="00D50040">
        <w:rPr>
          <w:rFonts w:ascii="Times New Roman" w:hAnsi="Times New Roman" w:cs="Times New Roman"/>
          <w:i w:val="0"/>
          <w:iCs/>
          <w:sz w:val="24"/>
          <w:szCs w:val="24"/>
        </w:rPr>
        <w:t>impact</w:t>
      </w:r>
      <w:r w:rsidR="0042246B" w:rsidRPr="0042246B">
        <w:rPr>
          <w:rFonts w:ascii="Times New Roman" w:hAnsi="Times New Roman" w:cs="Times New Roman"/>
          <w:i w:val="0"/>
          <w:iCs/>
          <w:sz w:val="24"/>
          <w:szCs w:val="24"/>
        </w:rPr>
        <w:t xml:space="preserve"> is 0.217 + 0.112 = 0.329. </w:t>
      </w:r>
      <w:r w:rsidR="00251E5C">
        <w:rPr>
          <w:rFonts w:ascii="Times New Roman" w:hAnsi="Times New Roman" w:cs="Times New Roman"/>
          <w:i w:val="0"/>
          <w:iCs/>
          <w:sz w:val="24"/>
          <w:szCs w:val="24"/>
        </w:rPr>
        <w:t>According to</w:t>
      </w:r>
      <w:r w:rsidR="0042246B" w:rsidRPr="0042246B">
        <w:rPr>
          <w:rFonts w:ascii="Times New Roman" w:hAnsi="Times New Roman" w:cs="Times New Roman"/>
          <w:i w:val="0"/>
          <w:iCs/>
          <w:sz w:val="24"/>
          <w:szCs w:val="24"/>
        </w:rPr>
        <w:t xml:space="preserve"> the results above, the value of t arithmetic has a value greater than t table with a value of 2.207 &gt; 1.99834. Therefore, hypothesis 8 is </w:t>
      </w:r>
      <w:proofErr w:type="spellStart"/>
      <w:proofErr w:type="gramStart"/>
      <w:r w:rsidR="0042246B" w:rsidRPr="0042246B">
        <w:rPr>
          <w:rFonts w:ascii="Times New Roman" w:hAnsi="Times New Roman" w:cs="Times New Roman"/>
          <w:i w:val="0"/>
          <w:iCs/>
          <w:sz w:val="24"/>
          <w:szCs w:val="24"/>
        </w:rPr>
        <w:t>accepted.</w:t>
      </w:r>
      <w:r w:rsidR="0042246B" w:rsidRPr="0042246B">
        <w:rPr>
          <w:rFonts w:ascii="Times New Roman" w:eastAsia="Times New Roman" w:hAnsi="Times New Roman" w:cs="Times New Roman"/>
          <w:i w:val="0"/>
          <w:color w:val="000000"/>
          <w:sz w:val="24"/>
          <w:szCs w:val="24"/>
        </w:rPr>
        <w:t>This</w:t>
      </w:r>
      <w:proofErr w:type="spellEnd"/>
      <w:proofErr w:type="gramEnd"/>
      <w:r w:rsidR="0042246B" w:rsidRPr="0042246B">
        <w:rPr>
          <w:rFonts w:ascii="Times New Roman" w:eastAsia="Times New Roman" w:hAnsi="Times New Roman" w:cs="Times New Roman"/>
          <w:i w:val="0"/>
          <w:color w:val="000000"/>
          <w:sz w:val="24"/>
          <w:szCs w:val="24"/>
        </w:rPr>
        <w:t xml:space="preserve"> research is supported by </w:t>
      </w:r>
      <w:proofErr w:type="spellStart"/>
      <w:r w:rsidR="0042246B" w:rsidRPr="0042246B">
        <w:rPr>
          <w:rFonts w:ascii="Times New Roman" w:eastAsia="Times New Roman" w:hAnsi="Times New Roman" w:cs="Times New Roman"/>
          <w:i w:val="0"/>
          <w:color w:val="000000"/>
          <w:sz w:val="24"/>
          <w:szCs w:val="24"/>
        </w:rPr>
        <w:t>Prastyawan</w:t>
      </w:r>
      <w:proofErr w:type="spellEnd"/>
      <w:r w:rsidR="0042246B" w:rsidRPr="0042246B">
        <w:rPr>
          <w:rFonts w:ascii="Times New Roman" w:eastAsia="Times New Roman" w:hAnsi="Times New Roman" w:cs="Times New Roman"/>
          <w:i w:val="0"/>
          <w:color w:val="000000"/>
          <w:sz w:val="24"/>
          <w:szCs w:val="24"/>
        </w:rPr>
        <w:t xml:space="preserve"> (2019) which shows that the work output is worth 3.98. </w:t>
      </w:r>
      <w:proofErr w:type="spellStart"/>
      <w:r w:rsidR="00101D88">
        <w:rPr>
          <w:rFonts w:ascii="Times New Roman" w:eastAsia="Times New Roman" w:hAnsi="Times New Roman" w:cs="Times New Roman"/>
          <w:i w:val="0"/>
          <w:color w:val="000000"/>
          <w:sz w:val="24"/>
          <w:szCs w:val="24"/>
        </w:rPr>
        <w:t>This</w:t>
      </w:r>
      <w:r w:rsidR="00762938">
        <w:rPr>
          <w:rFonts w:ascii="Times New Roman" w:eastAsia="Times New Roman" w:hAnsi="Times New Roman" w:cs="Times New Roman"/>
          <w:i w:val="0"/>
          <w:color w:val="000000"/>
          <w:sz w:val="24"/>
          <w:szCs w:val="24"/>
        </w:rPr>
        <w:t>explained</w:t>
      </w:r>
      <w:proofErr w:type="spellEnd"/>
      <w:r w:rsidR="0042246B" w:rsidRPr="0042246B">
        <w:rPr>
          <w:rFonts w:ascii="Times New Roman" w:eastAsia="Times New Roman" w:hAnsi="Times New Roman" w:cs="Times New Roman"/>
          <w:i w:val="0"/>
          <w:color w:val="000000"/>
          <w:sz w:val="24"/>
          <w:szCs w:val="24"/>
        </w:rPr>
        <w:t xml:space="preserve"> that education and </w:t>
      </w:r>
      <w:r w:rsidR="0044600C">
        <w:rPr>
          <w:rFonts w:ascii="Times New Roman" w:eastAsia="Times New Roman" w:hAnsi="Times New Roman" w:cs="Times New Roman"/>
          <w:i w:val="0"/>
          <w:color w:val="000000"/>
          <w:sz w:val="24"/>
          <w:szCs w:val="24"/>
        </w:rPr>
        <w:t xml:space="preserve">Employee </w:t>
      </w:r>
      <w:proofErr w:type="gramStart"/>
      <w:r w:rsidR="0044600C">
        <w:rPr>
          <w:rFonts w:ascii="Times New Roman" w:eastAsia="Times New Roman" w:hAnsi="Times New Roman" w:cs="Times New Roman"/>
          <w:i w:val="0"/>
          <w:color w:val="000000"/>
          <w:sz w:val="24"/>
          <w:szCs w:val="24"/>
        </w:rPr>
        <w:t xml:space="preserve">Performance </w:t>
      </w:r>
      <w:r w:rsidR="0042246B" w:rsidRPr="0042246B">
        <w:rPr>
          <w:rFonts w:ascii="Times New Roman" w:eastAsia="Times New Roman" w:hAnsi="Times New Roman" w:cs="Times New Roman"/>
          <w:i w:val="0"/>
          <w:color w:val="000000"/>
          <w:sz w:val="24"/>
          <w:szCs w:val="24"/>
        </w:rPr>
        <w:t xml:space="preserve"> had</w:t>
      </w:r>
      <w:proofErr w:type="gramEnd"/>
      <w:r w:rsidR="0042246B" w:rsidRPr="0042246B">
        <w:rPr>
          <w:rFonts w:ascii="Times New Roman" w:eastAsia="Times New Roman" w:hAnsi="Times New Roman" w:cs="Times New Roman"/>
          <w:i w:val="0"/>
          <w:color w:val="000000"/>
          <w:sz w:val="24"/>
          <w:szCs w:val="24"/>
        </w:rPr>
        <w:t xml:space="preserve"> a significant </w:t>
      </w:r>
      <w:r w:rsidR="00D50040">
        <w:rPr>
          <w:rFonts w:ascii="Times New Roman" w:eastAsia="Times New Roman" w:hAnsi="Times New Roman" w:cs="Times New Roman"/>
          <w:i w:val="0"/>
          <w:color w:val="000000"/>
          <w:sz w:val="24"/>
          <w:szCs w:val="24"/>
        </w:rPr>
        <w:t>impact</w:t>
      </w:r>
      <w:r w:rsidR="0042246B" w:rsidRPr="0042246B">
        <w:rPr>
          <w:rFonts w:ascii="Times New Roman" w:eastAsia="Times New Roman" w:hAnsi="Times New Roman" w:cs="Times New Roman"/>
          <w:i w:val="0"/>
          <w:color w:val="000000"/>
          <w:sz w:val="24"/>
          <w:szCs w:val="24"/>
        </w:rPr>
        <w:t xml:space="preserve"> on job satisfaction I. </w:t>
      </w:r>
      <w:proofErr w:type="spellStart"/>
      <w:r w:rsidR="0042246B" w:rsidRPr="0042246B">
        <w:rPr>
          <w:rFonts w:ascii="Times New Roman" w:eastAsia="Times New Roman" w:hAnsi="Times New Roman" w:cs="Times New Roman"/>
          <w:i w:val="0"/>
          <w:color w:val="000000"/>
          <w:sz w:val="24"/>
          <w:szCs w:val="24"/>
        </w:rPr>
        <w:t>Kadek</w:t>
      </w:r>
      <w:proofErr w:type="spellEnd"/>
      <w:r w:rsidR="0042246B" w:rsidRPr="0042246B">
        <w:rPr>
          <w:rFonts w:ascii="Times New Roman" w:eastAsia="Times New Roman" w:hAnsi="Times New Roman" w:cs="Times New Roman"/>
          <w:i w:val="0"/>
          <w:color w:val="000000"/>
          <w:sz w:val="24"/>
          <w:szCs w:val="24"/>
        </w:rPr>
        <w:t xml:space="preserve"> et al. (2020)</w:t>
      </w:r>
      <w:r w:rsidR="00102FC5">
        <w:rPr>
          <w:rFonts w:ascii="Times New Roman" w:eastAsia="Times New Roman" w:hAnsi="Times New Roman" w:cs="Times New Roman"/>
          <w:i w:val="0"/>
          <w:color w:val="000000"/>
          <w:sz w:val="24"/>
          <w:szCs w:val="24"/>
        </w:rPr>
        <w:t xml:space="preserve"> showed</w:t>
      </w:r>
      <w:r w:rsidR="0042246B" w:rsidRPr="0042246B">
        <w:rPr>
          <w:rFonts w:ascii="Times New Roman" w:eastAsia="Times New Roman" w:hAnsi="Times New Roman" w:cs="Times New Roman"/>
          <w:i w:val="0"/>
          <w:color w:val="000000"/>
          <w:sz w:val="24"/>
          <w:szCs w:val="24"/>
        </w:rPr>
        <w:t xml:space="preserve"> the right education will have a </w:t>
      </w:r>
      <w:proofErr w:type="spellStart"/>
      <w:r w:rsidR="00590434">
        <w:rPr>
          <w:rFonts w:ascii="Times New Roman" w:eastAsia="Times New Roman" w:hAnsi="Times New Roman" w:cs="Times New Roman"/>
          <w:i w:val="0"/>
          <w:color w:val="000000"/>
          <w:sz w:val="24"/>
          <w:szCs w:val="24"/>
        </w:rPr>
        <w:t>good</w:t>
      </w:r>
      <w:r w:rsidR="009E1A3F">
        <w:rPr>
          <w:rFonts w:ascii="Times New Roman" w:eastAsia="Times New Roman" w:hAnsi="Times New Roman" w:cs="Times New Roman"/>
          <w:i w:val="0"/>
          <w:color w:val="000000"/>
          <w:sz w:val="24"/>
          <w:szCs w:val="24"/>
        </w:rPr>
        <w:t>result</w:t>
      </w:r>
      <w:proofErr w:type="spellEnd"/>
      <w:r w:rsidR="0042246B" w:rsidRPr="0042246B">
        <w:rPr>
          <w:rFonts w:ascii="Times New Roman" w:eastAsia="Times New Roman" w:hAnsi="Times New Roman" w:cs="Times New Roman"/>
          <w:i w:val="0"/>
          <w:color w:val="000000"/>
          <w:sz w:val="24"/>
          <w:szCs w:val="24"/>
        </w:rPr>
        <w:t xml:space="preserve"> on employees because they work in harmony with their scientific or educational fields. This can mean that employees who work according to their training can more easily work and develop their skills.</w:t>
      </w:r>
    </w:p>
    <w:p w14:paraId="59F68A94" w14:textId="77777777" w:rsidR="00954825" w:rsidRPr="00655985" w:rsidRDefault="00954825" w:rsidP="006D0F37">
      <w:pPr>
        <w:pBdr>
          <w:top w:val="nil"/>
          <w:left w:val="nil"/>
          <w:bottom w:val="nil"/>
          <w:right w:val="nil"/>
          <w:between w:val="nil"/>
        </w:pBdr>
        <w:spacing w:after="0" w:line="276" w:lineRule="auto"/>
        <w:jc w:val="both"/>
        <w:rPr>
          <w:rFonts w:ascii="Times New Roman" w:eastAsia="Times New Roman" w:hAnsi="Times New Roman" w:cs="Times New Roman"/>
          <w:b/>
          <w:bCs/>
          <w:i w:val="0"/>
          <w:iCs/>
          <w:color w:val="000000"/>
          <w:sz w:val="24"/>
          <w:szCs w:val="24"/>
        </w:rPr>
      </w:pPr>
    </w:p>
    <w:p w14:paraId="622F2E53" w14:textId="39D6D4B9" w:rsidR="0045196A" w:rsidRPr="009F70C3" w:rsidRDefault="003356A1" w:rsidP="006D0F37">
      <w:pPr>
        <w:pBdr>
          <w:top w:val="nil"/>
          <w:left w:val="nil"/>
          <w:bottom w:val="nil"/>
          <w:right w:val="nil"/>
          <w:between w:val="nil"/>
        </w:pBdr>
        <w:spacing w:after="0" w:line="276" w:lineRule="auto"/>
        <w:jc w:val="both"/>
        <w:rPr>
          <w:rFonts w:ascii="Times New Roman" w:hAnsi="Times New Roman" w:cs="Times New Roman"/>
          <w:i w:val="0"/>
          <w:iCs/>
          <w:sz w:val="24"/>
          <w:szCs w:val="24"/>
          <w:lang w:val="id-ID"/>
        </w:rPr>
      </w:pPr>
      <w:r w:rsidRPr="003356A1">
        <w:rPr>
          <w:rFonts w:ascii="Times New Roman" w:eastAsia="Times New Roman" w:hAnsi="Times New Roman" w:cs="Times New Roman"/>
          <w:b/>
          <w:bCs/>
          <w:i w:val="0"/>
          <w:color w:val="000000"/>
          <w:sz w:val="24"/>
          <w:szCs w:val="24"/>
        </w:rPr>
        <w:t xml:space="preserve">The </w:t>
      </w:r>
      <w:r w:rsidR="00D50040">
        <w:rPr>
          <w:rFonts w:ascii="Times New Roman" w:eastAsia="Times New Roman" w:hAnsi="Times New Roman" w:cs="Times New Roman"/>
          <w:b/>
          <w:bCs/>
          <w:i w:val="0"/>
          <w:color w:val="000000"/>
          <w:sz w:val="24"/>
          <w:szCs w:val="24"/>
        </w:rPr>
        <w:t>Impact</w:t>
      </w:r>
      <w:r w:rsidRPr="003356A1">
        <w:rPr>
          <w:rFonts w:ascii="Times New Roman" w:eastAsia="Times New Roman" w:hAnsi="Times New Roman" w:cs="Times New Roman"/>
          <w:b/>
          <w:bCs/>
          <w:i w:val="0"/>
          <w:color w:val="000000"/>
          <w:sz w:val="24"/>
          <w:szCs w:val="24"/>
        </w:rPr>
        <w:t xml:space="preserve"> of Facilities on </w:t>
      </w:r>
      <w:r w:rsidR="0044600C">
        <w:rPr>
          <w:rFonts w:ascii="Times New Roman" w:eastAsia="Times New Roman" w:hAnsi="Times New Roman" w:cs="Times New Roman"/>
          <w:b/>
          <w:bCs/>
          <w:i w:val="0"/>
          <w:color w:val="000000"/>
          <w:sz w:val="24"/>
          <w:szCs w:val="24"/>
        </w:rPr>
        <w:t xml:space="preserve">Employee </w:t>
      </w:r>
      <w:proofErr w:type="gramStart"/>
      <w:r w:rsidR="0044600C">
        <w:rPr>
          <w:rFonts w:ascii="Times New Roman" w:eastAsia="Times New Roman" w:hAnsi="Times New Roman" w:cs="Times New Roman"/>
          <w:b/>
          <w:bCs/>
          <w:i w:val="0"/>
          <w:color w:val="000000"/>
          <w:sz w:val="24"/>
          <w:szCs w:val="24"/>
        </w:rPr>
        <w:t xml:space="preserve">Performance </w:t>
      </w:r>
      <w:r w:rsidRPr="003356A1">
        <w:rPr>
          <w:rFonts w:ascii="Times New Roman" w:eastAsia="Times New Roman" w:hAnsi="Times New Roman" w:cs="Times New Roman"/>
          <w:b/>
          <w:bCs/>
          <w:i w:val="0"/>
          <w:color w:val="000000"/>
          <w:sz w:val="24"/>
          <w:szCs w:val="24"/>
        </w:rPr>
        <w:t xml:space="preserve"> Through</w:t>
      </w:r>
      <w:proofErr w:type="gramEnd"/>
      <w:r w:rsidRPr="003356A1">
        <w:rPr>
          <w:rFonts w:ascii="Times New Roman" w:eastAsia="Times New Roman" w:hAnsi="Times New Roman" w:cs="Times New Roman"/>
          <w:b/>
          <w:bCs/>
          <w:i w:val="0"/>
          <w:color w:val="000000"/>
          <w:sz w:val="24"/>
          <w:szCs w:val="24"/>
        </w:rPr>
        <w:t xml:space="preserve"> Job Satisfaction</w:t>
      </w:r>
      <w:r w:rsidR="00EC0C93">
        <w:rPr>
          <w:rFonts w:ascii="Times New Roman" w:eastAsia="Times New Roman" w:hAnsi="Times New Roman" w:cs="Times New Roman"/>
          <w:b/>
          <w:bCs/>
          <w:i w:val="0"/>
          <w:color w:val="000000"/>
          <w:sz w:val="24"/>
          <w:szCs w:val="24"/>
        </w:rPr>
        <w:t xml:space="preserve">. </w:t>
      </w:r>
      <w:r w:rsidR="00102FC5">
        <w:rPr>
          <w:rFonts w:ascii="Times New Roman" w:hAnsi="Times New Roman" w:cs="Times New Roman"/>
          <w:i w:val="0"/>
          <w:iCs/>
          <w:sz w:val="24"/>
          <w:szCs w:val="24"/>
        </w:rPr>
        <w:t>From</w:t>
      </w:r>
      <w:r w:rsidR="009F70C3" w:rsidRPr="009F70C3">
        <w:rPr>
          <w:rFonts w:ascii="Times New Roman" w:hAnsi="Times New Roman" w:cs="Times New Roman"/>
          <w:i w:val="0"/>
          <w:iCs/>
          <w:sz w:val="24"/>
          <w:szCs w:val="24"/>
        </w:rPr>
        <w:t xml:space="preserve"> the results above, H10 is accepted. This shows that the facility has an </w:t>
      </w:r>
      <w:r w:rsidR="00D50040">
        <w:rPr>
          <w:rFonts w:ascii="Times New Roman" w:hAnsi="Times New Roman" w:cs="Times New Roman"/>
          <w:i w:val="0"/>
          <w:iCs/>
          <w:sz w:val="24"/>
          <w:szCs w:val="24"/>
        </w:rPr>
        <w:t>impact</w:t>
      </w:r>
      <w:r w:rsidR="009F70C3" w:rsidRPr="009F70C3">
        <w:rPr>
          <w:rFonts w:ascii="Times New Roman" w:hAnsi="Times New Roman" w:cs="Times New Roman"/>
          <w:i w:val="0"/>
          <w:iCs/>
          <w:sz w:val="24"/>
          <w:szCs w:val="24"/>
        </w:rPr>
        <w:t xml:space="preserve"> on employee performance through job satisfaction of 0.592. The indirect </w:t>
      </w:r>
      <w:r w:rsidR="00D50040">
        <w:rPr>
          <w:rFonts w:ascii="Times New Roman" w:hAnsi="Times New Roman" w:cs="Times New Roman"/>
          <w:i w:val="0"/>
          <w:iCs/>
          <w:sz w:val="24"/>
          <w:szCs w:val="24"/>
        </w:rPr>
        <w:t>impact</w:t>
      </w:r>
      <w:r w:rsidR="009F70C3" w:rsidRPr="009F70C3">
        <w:rPr>
          <w:rFonts w:ascii="Times New Roman" w:hAnsi="Times New Roman" w:cs="Times New Roman"/>
          <w:i w:val="0"/>
          <w:iCs/>
          <w:sz w:val="24"/>
          <w:szCs w:val="24"/>
        </w:rPr>
        <w:t xml:space="preserve"> is 0.133, so the total </w:t>
      </w:r>
      <w:r w:rsidR="00D50040">
        <w:rPr>
          <w:rFonts w:ascii="Times New Roman" w:hAnsi="Times New Roman" w:cs="Times New Roman"/>
          <w:i w:val="0"/>
          <w:iCs/>
          <w:sz w:val="24"/>
          <w:szCs w:val="24"/>
        </w:rPr>
        <w:t>impact</w:t>
      </w:r>
      <w:r w:rsidR="009F70C3" w:rsidRPr="009F70C3">
        <w:rPr>
          <w:rFonts w:ascii="Times New Roman" w:hAnsi="Times New Roman" w:cs="Times New Roman"/>
          <w:i w:val="0"/>
          <w:iCs/>
          <w:sz w:val="24"/>
          <w:szCs w:val="24"/>
        </w:rPr>
        <w:t xml:space="preserve"> is 0.592 + 0.133 = 0.725. Thus, the direct impact of facilities on employee performance is greater than the indirect impact of facilities on employee performance through job </w:t>
      </w:r>
      <w:proofErr w:type="spellStart"/>
      <w:proofErr w:type="gramStart"/>
      <w:r w:rsidR="009F70C3" w:rsidRPr="009F70C3">
        <w:rPr>
          <w:rFonts w:ascii="Times New Roman" w:hAnsi="Times New Roman" w:cs="Times New Roman"/>
          <w:i w:val="0"/>
          <w:iCs/>
          <w:sz w:val="24"/>
          <w:szCs w:val="24"/>
        </w:rPr>
        <w:t>satisfaction.</w:t>
      </w:r>
      <w:r w:rsidR="00251E5C">
        <w:rPr>
          <w:rFonts w:ascii="Times New Roman" w:hAnsi="Times New Roman" w:cs="Times New Roman"/>
          <w:i w:val="0"/>
          <w:sz w:val="24"/>
          <w:szCs w:val="24"/>
        </w:rPr>
        <w:t>According</w:t>
      </w:r>
      <w:proofErr w:type="spellEnd"/>
      <w:proofErr w:type="gramEnd"/>
      <w:r w:rsidR="00251E5C">
        <w:rPr>
          <w:rFonts w:ascii="Times New Roman" w:hAnsi="Times New Roman" w:cs="Times New Roman"/>
          <w:i w:val="0"/>
          <w:sz w:val="24"/>
          <w:szCs w:val="24"/>
        </w:rPr>
        <w:t xml:space="preserve"> </w:t>
      </w:r>
      <w:proofErr w:type="spellStart"/>
      <w:r w:rsidR="00251E5C">
        <w:rPr>
          <w:rFonts w:ascii="Times New Roman" w:hAnsi="Times New Roman" w:cs="Times New Roman"/>
          <w:i w:val="0"/>
          <w:sz w:val="24"/>
          <w:szCs w:val="24"/>
        </w:rPr>
        <w:t>to</w:t>
      </w:r>
      <w:r w:rsidR="004A4E86" w:rsidRPr="004A4E86">
        <w:rPr>
          <w:rFonts w:ascii="Times New Roman" w:hAnsi="Times New Roman" w:cs="Times New Roman"/>
          <w:i w:val="0"/>
          <w:sz w:val="24"/>
          <w:szCs w:val="24"/>
        </w:rPr>
        <w:t>Bary</w:t>
      </w:r>
      <w:proofErr w:type="spellEnd"/>
      <w:r w:rsidR="004A4E86" w:rsidRPr="004A4E86">
        <w:rPr>
          <w:rFonts w:ascii="Times New Roman" w:hAnsi="Times New Roman" w:cs="Times New Roman"/>
          <w:i w:val="0"/>
          <w:sz w:val="24"/>
          <w:szCs w:val="24"/>
        </w:rPr>
        <w:t xml:space="preserve"> in </w:t>
      </w:r>
      <w:proofErr w:type="spellStart"/>
      <w:r w:rsidR="004A4E86" w:rsidRPr="004A4E86">
        <w:rPr>
          <w:rFonts w:ascii="Times New Roman" w:hAnsi="Times New Roman" w:cs="Times New Roman"/>
          <w:i w:val="0"/>
          <w:sz w:val="24"/>
          <w:szCs w:val="24"/>
        </w:rPr>
        <w:t>Dewi</w:t>
      </w:r>
      <w:proofErr w:type="spellEnd"/>
      <w:r w:rsidR="004A4E86" w:rsidRPr="004A4E86">
        <w:rPr>
          <w:rFonts w:ascii="Times New Roman" w:hAnsi="Times New Roman" w:cs="Times New Roman"/>
          <w:i w:val="0"/>
          <w:sz w:val="24"/>
          <w:szCs w:val="24"/>
        </w:rPr>
        <w:t xml:space="preserve"> (2021) work facilities are a way given by the </w:t>
      </w:r>
      <w:r w:rsidR="00F96A52">
        <w:rPr>
          <w:rFonts w:ascii="Times New Roman" w:hAnsi="Times New Roman" w:cs="Times New Roman"/>
          <w:i w:val="0"/>
          <w:sz w:val="24"/>
          <w:szCs w:val="24"/>
        </w:rPr>
        <w:t>company</w:t>
      </w:r>
      <w:r w:rsidR="004A4E86" w:rsidRPr="004A4E86">
        <w:rPr>
          <w:rFonts w:ascii="Times New Roman" w:hAnsi="Times New Roman" w:cs="Times New Roman"/>
          <w:i w:val="0"/>
          <w:sz w:val="24"/>
          <w:szCs w:val="24"/>
        </w:rPr>
        <w:t xml:space="preserve"> to help the </w:t>
      </w:r>
      <w:r w:rsidR="00F96A52">
        <w:rPr>
          <w:rFonts w:ascii="Times New Roman" w:hAnsi="Times New Roman" w:cs="Times New Roman"/>
          <w:i w:val="0"/>
          <w:sz w:val="24"/>
          <w:szCs w:val="24"/>
        </w:rPr>
        <w:t>company</w:t>
      </w:r>
      <w:r w:rsidR="004A4E86" w:rsidRPr="004A4E86">
        <w:rPr>
          <w:rFonts w:ascii="Times New Roman" w:hAnsi="Times New Roman" w:cs="Times New Roman"/>
          <w:i w:val="0"/>
          <w:sz w:val="24"/>
          <w:szCs w:val="24"/>
        </w:rPr>
        <w:t xml:space="preserve"> run when achieving the goals set by those in control. Meanwhile, </w:t>
      </w:r>
      <w:r w:rsidR="00251E5C">
        <w:rPr>
          <w:rFonts w:ascii="Times New Roman" w:hAnsi="Times New Roman" w:cs="Times New Roman"/>
          <w:i w:val="0"/>
          <w:sz w:val="24"/>
          <w:szCs w:val="24"/>
        </w:rPr>
        <w:t xml:space="preserve">according </w:t>
      </w:r>
      <w:proofErr w:type="spellStart"/>
      <w:r w:rsidR="00251E5C">
        <w:rPr>
          <w:rFonts w:ascii="Times New Roman" w:hAnsi="Times New Roman" w:cs="Times New Roman"/>
          <w:i w:val="0"/>
          <w:sz w:val="24"/>
          <w:szCs w:val="24"/>
        </w:rPr>
        <w:t>to</w:t>
      </w:r>
      <w:r w:rsidR="004A4E86" w:rsidRPr="004A4E86">
        <w:rPr>
          <w:rFonts w:ascii="Times New Roman" w:hAnsi="Times New Roman" w:cs="Times New Roman"/>
          <w:i w:val="0"/>
          <w:sz w:val="24"/>
          <w:szCs w:val="24"/>
        </w:rPr>
        <w:t>Tjiptono</w:t>
      </w:r>
      <w:proofErr w:type="spellEnd"/>
      <w:r w:rsidR="004A4E86" w:rsidRPr="004A4E86">
        <w:rPr>
          <w:rFonts w:ascii="Times New Roman" w:hAnsi="Times New Roman" w:cs="Times New Roman"/>
          <w:i w:val="0"/>
          <w:sz w:val="24"/>
          <w:szCs w:val="24"/>
        </w:rPr>
        <w:t xml:space="preserve"> in </w:t>
      </w:r>
      <w:proofErr w:type="spellStart"/>
      <w:r w:rsidR="004A4E86" w:rsidRPr="004A4E86">
        <w:rPr>
          <w:rFonts w:ascii="Times New Roman" w:hAnsi="Times New Roman" w:cs="Times New Roman"/>
          <w:i w:val="0"/>
          <w:sz w:val="24"/>
          <w:szCs w:val="24"/>
        </w:rPr>
        <w:t>Dewi</w:t>
      </w:r>
      <w:proofErr w:type="spellEnd"/>
      <w:r w:rsidR="004A4E86" w:rsidRPr="004A4E86">
        <w:rPr>
          <w:rFonts w:ascii="Times New Roman" w:hAnsi="Times New Roman" w:cs="Times New Roman"/>
          <w:i w:val="0"/>
          <w:sz w:val="24"/>
          <w:szCs w:val="24"/>
        </w:rPr>
        <w:t xml:space="preserve"> (2021), work offices are actual assets that should exist before assistance is offered to customers. Work facilities are very </w:t>
      </w:r>
      <w:r w:rsidR="000D4D2A">
        <w:rPr>
          <w:rFonts w:ascii="Times New Roman" w:hAnsi="Times New Roman" w:cs="Times New Roman"/>
          <w:i w:val="0"/>
          <w:sz w:val="24"/>
          <w:szCs w:val="24"/>
        </w:rPr>
        <w:t>key</w:t>
      </w:r>
      <w:r w:rsidR="004A4E86" w:rsidRPr="004A4E86">
        <w:rPr>
          <w:rFonts w:ascii="Times New Roman" w:hAnsi="Times New Roman" w:cs="Times New Roman"/>
          <w:i w:val="0"/>
          <w:sz w:val="24"/>
          <w:szCs w:val="24"/>
        </w:rPr>
        <w:t xml:space="preserve"> for companies, because they are able to uphold representative implementation, for example in completing work to pursue targets. Work facilities are supporting variables to expedite the business carried out, with the aim that the work can be completed according to the objectives. In every </w:t>
      </w:r>
      <w:r w:rsidR="00F96A52">
        <w:rPr>
          <w:rFonts w:ascii="Times New Roman" w:hAnsi="Times New Roman" w:cs="Times New Roman"/>
          <w:i w:val="0"/>
          <w:sz w:val="24"/>
          <w:szCs w:val="24"/>
        </w:rPr>
        <w:t>company</w:t>
      </w:r>
      <w:r w:rsidR="004A4E86" w:rsidRPr="004A4E86">
        <w:rPr>
          <w:rFonts w:ascii="Times New Roman" w:hAnsi="Times New Roman" w:cs="Times New Roman"/>
          <w:i w:val="0"/>
          <w:sz w:val="24"/>
          <w:szCs w:val="24"/>
        </w:rPr>
        <w:t xml:space="preserve"> to </w:t>
      </w:r>
      <w:r w:rsidR="00F96A52">
        <w:rPr>
          <w:rFonts w:ascii="Times New Roman" w:hAnsi="Times New Roman" w:cs="Times New Roman"/>
          <w:i w:val="0"/>
          <w:sz w:val="24"/>
          <w:szCs w:val="24"/>
        </w:rPr>
        <w:t>reach</w:t>
      </w:r>
      <w:r w:rsidR="004A4E86" w:rsidRPr="004A4E86">
        <w:rPr>
          <w:rFonts w:ascii="Times New Roman" w:hAnsi="Times New Roman" w:cs="Times New Roman"/>
          <w:i w:val="0"/>
          <w:sz w:val="24"/>
          <w:szCs w:val="24"/>
        </w:rPr>
        <w:t xml:space="preserve"> a goal, a supporting facility is needed that is used all the time or movement within the company or </w:t>
      </w:r>
      <w:r w:rsidR="00F96A52">
        <w:rPr>
          <w:rFonts w:ascii="Times New Roman" w:hAnsi="Times New Roman" w:cs="Times New Roman"/>
          <w:i w:val="0"/>
          <w:sz w:val="24"/>
          <w:szCs w:val="24"/>
        </w:rPr>
        <w:t>company</w:t>
      </w:r>
      <w:r w:rsidR="004A4E86" w:rsidRPr="004A4E86">
        <w:rPr>
          <w:rFonts w:ascii="Times New Roman" w:hAnsi="Times New Roman" w:cs="Times New Roman"/>
          <w:i w:val="0"/>
          <w:sz w:val="24"/>
          <w:szCs w:val="24"/>
        </w:rPr>
        <w:t>.</w:t>
      </w:r>
    </w:p>
    <w:p w14:paraId="471108D5" w14:textId="77777777" w:rsidR="00AD5C1C" w:rsidRPr="00AD5C1C" w:rsidRDefault="00AD5C1C" w:rsidP="006D0F37">
      <w:pPr>
        <w:pBdr>
          <w:top w:val="nil"/>
          <w:left w:val="nil"/>
          <w:bottom w:val="nil"/>
          <w:right w:val="nil"/>
          <w:between w:val="nil"/>
        </w:pBdr>
        <w:spacing w:after="0" w:line="276" w:lineRule="auto"/>
        <w:ind w:firstLine="851"/>
        <w:jc w:val="both"/>
        <w:rPr>
          <w:rFonts w:ascii="Times New Roman" w:eastAsia="Times New Roman" w:hAnsi="Times New Roman" w:cs="Times New Roman"/>
          <w:i w:val="0"/>
          <w:color w:val="000000"/>
          <w:sz w:val="24"/>
          <w:szCs w:val="24"/>
        </w:rPr>
      </w:pPr>
    </w:p>
    <w:p w14:paraId="738CB5AF" w14:textId="77777777" w:rsidR="00A007C9" w:rsidRDefault="00584B54" w:rsidP="006D0F37">
      <w:pPr>
        <w:spacing w:after="0" w:line="276"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CONCLUSION</w:t>
      </w:r>
    </w:p>
    <w:p w14:paraId="7822E066" w14:textId="77777777" w:rsidR="00D153A3" w:rsidRDefault="00DC536C" w:rsidP="006D0F37">
      <w:pPr>
        <w:pBdr>
          <w:top w:val="nil"/>
          <w:left w:val="nil"/>
          <w:bottom w:val="nil"/>
          <w:right w:val="nil"/>
          <w:between w:val="nil"/>
        </w:pBdr>
        <w:spacing w:after="0" w:line="276" w:lineRule="auto"/>
        <w:ind w:firstLine="851"/>
        <w:jc w:val="both"/>
        <w:rPr>
          <w:rFonts w:ascii="Times New Roman" w:hAnsi="Times New Roman" w:cs="Times New Roman"/>
          <w:i w:val="0"/>
          <w:iCs/>
          <w:sz w:val="24"/>
          <w:szCs w:val="24"/>
        </w:rPr>
      </w:pPr>
      <w:r w:rsidRPr="00DC536C">
        <w:rPr>
          <w:rFonts w:ascii="Times New Roman" w:eastAsia="Times New Roman" w:hAnsi="Times New Roman" w:cs="Times New Roman"/>
          <w:i w:val="0"/>
          <w:color w:val="000000"/>
          <w:sz w:val="24"/>
          <w:szCs w:val="24"/>
        </w:rPr>
        <w:t xml:space="preserve">The conclusions from the results and discussion above are (1) education has a significant </w:t>
      </w:r>
      <w:r w:rsidR="00D50040">
        <w:rPr>
          <w:rFonts w:ascii="Times New Roman" w:eastAsia="Times New Roman" w:hAnsi="Times New Roman" w:cs="Times New Roman"/>
          <w:i w:val="0"/>
          <w:color w:val="000000"/>
          <w:sz w:val="24"/>
          <w:szCs w:val="24"/>
        </w:rPr>
        <w:t>impact</w:t>
      </w:r>
      <w:r w:rsidRPr="00DC536C">
        <w:rPr>
          <w:rFonts w:ascii="Times New Roman" w:eastAsia="Times New Roman" w:hAnsi="Times New Roman" w:cs="Times New Roman"/>
          <w:i w:val="0"/>
          <w:color w:val="000000"/>
          <w:sz w:val="24"/>
          <w:szCs w:val="24"/>
        </w:rPr>
        <w:t xml:space="preserve"> on job satisfaction, (2) recruitment has a significant </w:t>
      </w:r>
      <w:r w:rsidR="00D50040">
        <w:rPr>
          <w:rFonts w:ascii="Times New Roman" w:eastAsia="Times New Roman" w:hAnsi="Times New Roman" w:cs="Times New Roman"/>
          <w:i w:val="0"/>
          <w:color w:val="000000"/>
          <w:sz w:val="24"/>
          <w:szCs w:val="24"/>
        </w:rPr>
        <w:t>impact</w:t>
      </w:r>
      <w:r w:rsidRPr="00DC536C">
        <w:rPr>
          <w:rFonts w:ascii="Times New Roman" w:eastAsia="Times New Roman" w:hAnsi="Times New Roman" w:cs="Times New Roman"/>
          <w:i w:val="0"/>
          <w:color w:val="000000"/>
          <w:sz w:val="24"/>
          <w:szCs w:val="24"/>
        </w:rPr>
        <w:t xml:space="preserve"> on job satisfaction, (3) work institutions have a significant </w:t>
      </w:r>
      <w:r w:rsidR="00D50040">
        <w:rPr>
          <w:rFonts w:ascii="Times New Roman" w:eastAsia="Times New Roman" w:hAnsi="Times New Roman" w:cs="Times New Roman"/>
          <w:i w:val="0"/>
          <w:color w:val="000000"/>
          <w:sz w:val="24"/>
          <w:szCs w:val="24"/>
        </w:rPr>
        <w:t>impact</w:t>
      </w:r>
      <w:r w:rsidRPr="00DC536C">
        <w:rPr>
          <w:rFonts w:ascii="Times New Roman" w:eastAsia="Times New Roman" w:hAnsi="Times New Roman" w:cs="Times New Roman"/>
          <w:i w:val="0"/>
          <w:color w:val="000000"/>
          <w:sz w:val="24"/>
          <w:szCs w:val="24"/>
        </w:rPr>
        <w:t xml:space="preserve"> on job satisfaction, (4) education has a significant impact on employee performance. , (5) recruitment has a significant </w:t>
      </w:r>
      <w:r w:rsidR="00D50040">
        <w:rPr>
          <w:rFonts w:ascii="Times New Roman" w:eastAsia="Times New Roman" w:hAnsi="Times New Roman" w:cs="Times New Roman"/>
          <w:i w:val="0"/>
          <w:color w:val="000000"/>
          <w:sz w:val="24"/>
          <w:szCs w:val="24"/>
        </w:rPr>
        <w:t>impact</w:t>
      </w:r>
      <w:r w:rsidRPr="00DC536C">
        <w:rPr>
          <w:rFonts w:ascii="Times New Roman" w:eastAsia="Times New Roman" w:hAnsi="Times New Roman" w:cs="Times New Roman"/>
          <w:i w:val="0"/>
          <w:color w:val="000000"/>
          <w:sz w:val="24"/>
          <w:szCs w:val="24"/>
        </w:rPr>
        <w:t xml:space="preserve"> on employee performance, (6) work institutions have a significant </w:t>
      </w:r>
      <w:r w:rsidR="00D50040">
        <w:rPr>
          <w:rFonts w:ascii="Times New Roman" w:eastAsia="Times New Roman" w:hAnsi="Times New Roman" w:cs="Times New Roman"/>
          <w:i w:val="0"/>
          <w:color w:val="000000"/>
          <w:sz w:val="24"/>
          <w:szCs w:val="24"/>
        </w:rPr>
        <w:t>impact</w:t>
      </w:r>
      <w:r w:rsidRPr="00DC536C">
        <w:rPr>
          <w:rFonts w:ascii="Times New Roman" w:eastAsia="Times New Roman" w:hAnsi="Times New Roman" w:cs="Times New Roman"/>
          <w:i w:val="0"/>
          <w:color w:val="000000"/>
          <w:sz w:val="24"/>
          <w:szCs w:val="24"/>
        </w:rPr>
        <w:t xml:space="preserve"> on employee performance, (7) education has a significant </w:t>
      </w:r>
      <w:r w:rsidR="00D50040">
        <w:rPr>
          <w:rFonts w:ascii="Times New Roman" w:eastAsia="Times New Roman" w:hAnsi="Times New Roman" w:cs="Times New Roman"/>
          <w:i w:val="0"/>
          <w:color w:val="000000"/>
          <w:sz w:val="24"/>
          <w:szCs w:val="24"/>
        </w:rPr>
        <w:t>impact</w:t>
      </w:r>
      <w:r w:rsidRPr="00DC536C">
        <w:rPr>
          <w:rFonts w:ascii="Times New Roman" w:eastAsia="Times New Roman" w:hAnsi="Times New Roman" w:cs="Times New Roman"/>
          <w:i w:val="0"/>
          <w:color w:val="000000"/>
          <w:sz w:val="24"/>
          <w:szCs w:val="24"/>
        </w:rPr>
        <w:t xml:space="preserve"> on performance through job satisfaction, (8) recruitment has no significant </w:t>
      </w:r>
      <w:r w:rsidR="00D50040">
        <w:rPr>
          <w:rFonts w:ascii="Times New Roman" w:eastAsia="Times New Roman" w:hAnsi="Times New Roman" w:cs="Times New Roman"/>
          <w:i w:val="0"/>
          <w:color w:val="000000"/>
          <w:sz w:val="24"/>
          <w:szCs w:val="24"/>
        </w:rPr>
        <w:t>impact</w:t>
      </w:r>
      <w:r w:rsidRPr="00DC536C">
        <w:rPr>
          <w:rFonts w:ascii="Times New Roman" w:eastAsia="Times New Roman" w:hAnsi="Times New Roman" w:cs="Times New Roman"/>
          <w:i w:val="0"/>
          <w:color w:val="000000"/>
          <w:sz w:val="24"/>
          <w:szCs w:val="24"/>
        </w:rPr>
        <w:t xml:space="preserve"> on employee performance, (9) work institutions have </w:t>
      </w:r>
      <w:r w:rsidRPr="00DC536C">
        <w:rPr>
          <w:rFonts w:ascii="Times New Roman" w:eastAsia="Times New Roman" w:hAnsi="Times New Roman" w:cs="Times New Roman"/>
          <w:i w:val="0"/>
          <w:color w:val="000000"/>
          <w:sz w:val="24"/>
          <w:szCs w:val="24"/>
        </w:rPr>
        <w:lastRenderedPageBreak/>
        <w:t xml:space="preserve">a significant </w:t>
      </w:r>
      <w:r w:rsidR="00D50040">
        <w:rPr>
          <w:rFonts w:ascii="Times New Roman" w:eastAsia="Times New Roman" w:hAnsi="Times New Roman" w:cs="Times New Roman"/>
          <w:i w:val="0"/>
          <w:color w:val="000000"/>
          <w:sz w:val="24"/>
          <w:szCs w:val="24"/>
        </w:rPr>
        <w:t>impact</w:t>
      </w:r>
      <w:r w:rsidRPr="00DC536C">
        <w:rPr>
          <w:rFonts w:ascii="Times New Roman" w:eastAsia="Times New Roman" w:hAnsi="Times New Roman" w:cs="Times New Roman"/>
          <w:i w:val="0"/>
          <w:color w:val="000000"/>
          <w:sz w:val="24"/>
          <w:szCs w:val="24"/>
        </w:rPr>
        <w:t xml:space="preserve"> on performance through job satisfaction, and (10) job satisfaction has a significant </w:t>
      </w:r>
      <w:r w:rsidR="00D50040">
        <w:rPr>
          <w:rFonts w:ascii="Times New Roman" w:eastAsia="Times New Roman" w:hAnsi="Times New Roman" w:cs="Times New Roman"/>
          <w:i w:val="0"/>
          <w:color w:val="000000"/>
          <w:sz w:val="24"/>
          <w:szCs w:val="24"/>
        </w:rPr>
        <w:t>impact</w:t>
      </w:r>
      <w:r w:rsidRPr="00DC536C">
        <w:rPr>
          <w:rFonts w:ascii="Times New Roman" w:eastAsia="Times New Roman" w:hAnsi="Times New Roman" w:cs="Times New Roman"/>
          <w:i w:val="0"/>
          <w:color w:val="000000"/>
          <w:sz w:val="24"/>
          <w:szCs w:val="24"/>
        </w:rPr>
        <w:t xml:space="preserve"> on performance. Th</w:t>
      </w:r>
      <w:r w:rsidR="00445401">
        <w:rPr>
          <w:rFonts w:ascii="Times New Roman" w:eastAsia="Times New Roman" w:hAnsi="Times New Roman" w:cs="Times New Roman"/>
          <w:i w:val="0"/>
          <w:color w:val="000000"/>
          <w:sz w:val="24"/>
          <w:szCs w:val="24"/>
        </w:rPr>
        <w:t>us</w:t>
      </w:r>
      <w:r w:rsidRPr="00DC536C">
        <w:rPr>
          <w:rFonts w:ascii="Times New Roman" w:eastAsia="Times New Roman" w:hAnsi="Times New Roman" w:cs="Times New Roman"/>
          <w:i w:val="0"/>
          <w:color w:val="000000"/>
          <w:sz w:val="24"/>
          <w:szCs w:val="24"/>
        </w:rPr>
        <w:t>, employee performance must always be considered.</w:t>
      </w:r>
    </w:p>
    <w:p w14:paraId="6D07A38F" w14:textId="77777777" w:rsidR="00A007C9" w:rsidRDefault="00A007C9" w:rsidP="006D0F37">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p>
    <w:p w14:paraId="591AA48D" w14:textId="77777777" w:rsidR="00A007C9" w:rsidRDefault="00584B54" w:rsidP="00B575A2">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REFERENCES</w:t>
      </w:r>
    </w:p>
    <w:p w14:paraId="6E279BF2" w14:textId="77777777" w:rsidR="00A04813" w:rsidRPr="00DD235E" w:rsidRDefault="00EF4F05"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eastAsia="Times New Roman" w:hAnsi="Times New Roman" w:cs="Times New Roman"/>
          <w:i w:val="0"/>
          <w:color w:val="000000" w:themeColor="text1"/>
          <w:sz w:val="24"/>
          <w:szCs w:val="24"/>
        </w:rPr>
        <w:fldChar w:fldCharType="begin" w:fldLock="1"/>
      </w:r>
      <w:r w:rsidR="009820DB" w:rsidRPr="00DD235E">
        <w:rPr>
          <w:rFonts w:ascii="Times New Roman" w:eastAsia="Times New Roman" w:hAnsi="Times New Roman" w:cs="Times New Roman"/>
          <w:i w:val="0"/>
          <w:color w:val="000000" w:themeColor="text1"/>
          <w:sz w:val="24"/>
          <w:szCs w:val="24"/>
        </w:rPr>
        <w:instrText xml:space="preserve">ADDIN Mendeley Bibliography CSL_BIBLIOGRAPHY </w:instrText>
      </w:r>
      <w:r w:rsidRPr="00DD235E">
        <w:rPr>
          <w:rFonts w:ascii="Times New Roman" w:eastAsia="Times New Roman" w:hAnsi="Times New Roman" w:cs="Times New Roman"/>
          <w:i w:val="0"/>
          <w:color w:val="000000" w:themeColor="text1"/>
          <w:sz w:val="24"/>
          <w:szCs w:val="24"/>
        </w:rPr>
        <w:fldChar w:fldCharType="separate"/>
      </w:r>
      <w:r w:rsidR="00D453B6" w:rsidRPr="00DD235E">
        <w:rPr>
          <w:rFonts w:ascii="Times New Roman" w:hAnsi="Times New Roman" w:cs="Times New Roman"/>
          <w:i w:val="0"/>
          <w:noProof/>
          <w:color w:val="000000" w:themeColor="text1"/>
          <w:sz w:val="24"/>
          <w:szCs w:val="24"/>
        </w:rPr>
        <w:t>Barus, L. P. B. (2019). Analisis Kepuasan Kerja Terhadap Kinerja Karyawan Pada Pt Pos Indonesia (Persero) Kantor Pos Kabanjahe. Universitas Quality.</w:t>
      </w:r>
    </w:p>
    <w:p w14:paraId="0096943F"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 xml:space="preserve">Begum, S., Zehou, S., &amp; Sarker, M. A. (2014). Investigating The </w:t>
      </w:r>
      <w:r w:rsidR="0046095C" w:rsidRPr="00DD235E">
        <w:rPr>
          <w:rFonts w:ascii="Times New Roman" w:hAnsi="Times New Roman" w:cs="Times New Roman"/>
          <w:i w:val="0"/>
          <w:noProof/>
          <w:color w:val="000000" w:themeColor="text1"/>
          <w:sz w:val="24"/>
          <w:szCs w:val="24"/>
        </w:rPr>
        <w:t>Relation</w:t>
      </w:r>
      <w:r w:rsidRPr="00DD235E">
        <w:rPr>
          <w:rFonts w:ascii="Times New Roman" w:hAnsi="Times New Roman" w:cs="Times New Roman"/>
          <w:i w:val="0"/>
          <w:noProof/>
          <w:color w:val="000000" w:themeColor="text1"/>
          <w:sz w:val="24"/>
          <w:szCs w:val="24"/>
        </w:rPr>
        <w:t xml:space="preserve"> Between Recruitment &amp; Selection Practice And Ocb Dimensions Of Commercial Banks In China. International Journal Of Academic Research In Management, 3(2), 146–154.</w:t>
      </w:r>
    </w:p>
    <w:p w14:paraId="2BC1D5C8"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Betty Leindarita;, Y. Dan A. (2022). Hubungan Kepuasan Kerja Dan Kinerja Pegawai Koperasi Sawit Karya Bhakti Desa Mahato. Jurnal Inovasi Penelitian Jip, 2(8), 25. Https://Media.Neliti.Com/Media/Publications/469948-None-1459cf40.Pdf</w:t>
      </w:r>
    </w:p>
    <w:p w14:paraId="46332988"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Dewi, K. U. (2021). Produktivitas Kerja Dengan Kepuasan Kerja Sebagai.</w:t>
      </w:r>
    </w:p>
    <w:p w14:paraId="33CD1D83"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Dirgahayu Erri;, A. P. L. &amp; H. H. A. (2021). Pengaruh Gaya Kepemimpinan Terhadap Kinerja Karyawan Pada Pt Melzer Global Sejahtera Jakarta. Jurnal Inovasi Penelitian, 1(10), 1–208.</w:t>
      </w:r>
    </w:p>
    <w:p w14:paraId="5EF1F751"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Efendi, S., &amp; Winenriandhika, O. (2021). Pengaruh Rekrutmen, Pelatihan Dan Pengalaman Kerja Terhadap Kepuasan Kerja Dan Dampaknya Pada Kinerja Karyawan Di Pt. Marketama Indah. Akselerasi: Jurnal Ilmiah Nasional, 3(1), 99–110. Https://Doi.Org/10.54783/Jin.V3i1.383</w:t>
      </w:r>
    </w:p>
    <w:p w14:paraId="03A9B845"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 xml:space="preserve">Egenius, S., Triatmanto, B., &amp; Natsir, M. (2020). The </w:t>
      </w:r>
      <w:r w:rsidR="00D50040" w:rsidRPr="00DD235E">
        <w:rPr>
          <w:rFonts w:ascii="Times New Roman" w:hAnsi="Times New Roman" w:cs="Times New Roman"/>
          <w:i w:val="0"/>
          <w:noProof/>
          <w:color w:val="000000" w:themeColor="text1"/>
          <w:sz w:val="24"/>
          <w:szCs w:val="24"/>
        </w:rPr>
        <w:t>Impact</w:t>
      </w:r>
      <w:r w:rsidRPr="00DD235E">
        <w:rPr>
          <w:rFonts w:ascii="Times New Roman" w:hAnsi="Times New Roman" w:cs="Times New Roman"/>
          <w:i w:val="0"/>
          <w:noProof/>
          <w:color w:val="000000" w:themeColor="text1"/>
          <w:sz w:val="24"/>
          <w:szCs w:val="24"/>
        </w:rPr>
        <w:t xml:space="preserve"> Of Job Satisfaction On Employee Performance Through Loyalty At Credit Union (Cu) Corporation Of East Kutai District, East Kalimantan. International Journal Of Multicultural And Multireligious Understanding, 7(10), 480. Https://Doi.Org/10.18415/Ijmmu.V7i10.1891</w:t>
      </w:r>
    </w:p>
    <w:p w14:paraId="210EDA61"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Ghozali, I. (2017). Pengaruh Motivasi Kerja, Kepuasan Kerja Dan Kemampuan Kerja Terhadap Kinerja Pegawai Pada Kantor Kementrian Agama Kabupaten Banjar. Jurnal Ilmiah Ekonomi Bisnis, 3(1), 130–137.</w:t>
      </w:r>
    </w:p>
    <w:p w14:paraId="51DC6E44"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 xml:space="preserve">Gunawan, S. N. Y. M. N. F. A. P. (2021). The </w:t>
      </w:r>
      <w:r w:rsidR="00D50040" w:rsidRPr="00DD235E">
        <w:rPr>
          <w:rFonts w:ascii="Times New Roman" w:hAnsi="Times New Roman" w:cs="Times New Roman"/>
          <w:i w:val="0"/>
          <w:noProof/>
          <w:color w:val="000000" w:themeColor="text1"/>
          <w:sz w:val="24"/>
          <w:szCs w:val="24"/>
        </w:rPr>
        <w:t>Impact</w:t>
      </w:r>
      <w:r w:rsidRPr="00DD235E">
        <w:rPr>
          <w:rFonts w:ascii="Times New Roman" w:hAnsi="Times New Roman" w:cs="Times New Roman"/>
          <w:i w:val="0"/>
          <w:noProof/>
          <w:color w:val="000000" w:themeColor="text1"/>
          <w:sz w:val="24"/>
          <w:szCs w:val="24"/>
        </w:rPr>
        <w:t xml:space="preserve"> Of Work , Education And Training Experience ( Training ) And Level Of Education On Employee Performance At The Soppeng District Education Office. Bata Ilyas Educational Management Review Pengaruh, 1(1), 17–28.</w:t>
      </w:r>
    </w:p>
    <w:p w14:paraId="107EF4EE"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I Kadek Tisna Muliantika, Agus Wahyudi Salasa Gama, N. P. Y. A. (2020). Pengaruh Tingkat Pendidikan Dan Kompetensi Terhadap Kinerja Karyawan Pada Hotel Puri Sebali Ubud Gianyar. Values, 1(4), 13–22.</w:t>
      </w:r>
    </w:p>
    <w:p w14:paraId="71871A36"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 xml:space="preserve">Jha, S., &amp; Bhattacharyya, S. S. (2012). Study Of Perceived Recruitment Practices And Their </w:t>
      </w:r>
      <w:r w:rsidR="0046095C" w:rsidRPr="00DD235E">
        <w:rPr>
          <w:rFonts w:ascii="Times New Roman" w:hAnsi="Times New Roman" w:cs="Times New Roman"/>
          <w:i w:val="0"/>
          <w:noProof/>
          <w:color w:val="000000" w:themeColor="text1"/>
          <w:sz w:val="24"/>
          <w:szCs w:val="24"/>
        </w:rPr>
        <w:t>Relation</w:t>
      </w:r>
      <w:r w:rsidRPr="00DD235E">
        <w:rPr>
          <w:rFonts w:ascii="Times New Roman" w:hAnsi="Times New Roman" w:cs="Times New Roman"/>
          <w:i w:val="0"/>
          <w:noProof/>
          <w:color w:val="000000" w:themeColor="text1"/>
          <w:sz w:val="24"/>
          <w:szCs w:val="24"/>
        </w:rPr>
        <w:t>s To Job Satisfaction. Synergy (0973-8819), 10(1), 63–76. Http://Proxy1.Ncu.Edu/Login?Url=Http://Search.Ebscohost.Com/Login.Aspx?Direct=True&amp;Db=Bth&amp;An=72081228&amp;Site=Eds-Live</w:t>
      </w:r>
    </w:p>
    <w:p w14:paraId="67057BF5"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 xml:space="preserve">Juaini, M., &amp; Rapii, M. (2017). Strategi Manajemen Sumberdaya Manusia. Educatio, 12(1), </w:t>
      </w:r>
      <w:r w:rsidRPr="00DD235E">
        <w:rPr>
          <w:rFonts w:ascii="Times New Roman" w:hAnsi="Times New Roman" w:cs="Times New Roman"/>
          <w:i w:val="0"/>
          <w:noProof/>
          <w:color w:val="000000" w:themeColor="text1"/>
          <w:sz w:val="24"/>
          <w:szCs w:val="24"/>
        </w:rPr>
        <w:lastRenderedPageBreak/>
        <w:t>30–39. Https://Doi.Org/10.29408/Edc.V12i1.1318</w:t>
      </w:r>
    </w:p>
    <w:p w14:paraId="58714709"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Jufrizen, &amp; Hadi, F. P. (2021). Pengaruh Fasilitas Kerja Dan Disiplin Kerja Terhadap Kinerja Karyawan Melalui Motivasi Kerja. Jurnal Sains Manajemen, 7(1), 35–54.</w:t>
      </w:r>
    </w:p>
    <w:p w14:paraId="0CBF06BB"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Kathure, M. B. (2018). Factors Affecting Job Satisfaction Among Employees In Telecommunication Companies In Kenya: A Case Study Of Horizon Contact Centre By Mwebia Bilha Kathure A Research Project Submitted To The School Of Management And Leadership In Partial Fulfilment For Th. The School Of Management And Leadership In, July.</w:t>
      </w:r>
    </w:p>
    <w:p w14:paraId="1771DAF9"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Kim, J. Y., Fitzsimons, G. M., &amp; Kay, A. C. (2018). Lean In Messages Increase Attributions Of Women’s Responsibility For Gender Inequality. Journal Of Personality And Social Psychology, 115(6), 974–1001.</w:t>
      </w:r>
    </w:p>
    <w:p w14:paraId="05EA4E4A"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Kosilah, &amp; Septian. (2020). Penerapan Model Pemebelajaran Kooperatif Tipe Assure Dalam Meningkatkan Hasil Belajar Siswa. Jurnal Inovasi Penelitian, 1(6), 1139–1148.</w:t>
      </w:r>
    </w:p>
    <w:p w14:paraId="08CA1978"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Kusuma, P. S. A. K., Wijaya, K. E. P. W., Putra, K. V. P. P., Darmayoga, M. E. D., &amp; Aryadi, Y. A. (2019). Pengaruh Ketersediaan Sumber Daya Manusia Yang Memadai Dan Perubahan Regulasi Terhadap Hasil Kinerja Karyawan Pada Kantor Kepala Desa Di Kecamatan Sawan. Jurnal Ilmiah Akuntansi Dan Humanika, 7(3), 174–192. Https://Doi.Org/10.23887/Jinah.V7i3.20024</w:t>
      </w:r>
    </w:p>
    <w:p w14:paraId="4C3FC6FE" w14:textId="2E9D9B3B"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 xml:space="preserve">Lestari, B., Novitasari, D., Silitonga, N., &amp; Asbari, M. (2020). The </w:t>
      </w:r>
      <w:r w:rsidR="00D50040" w:rsidRPr="00DD235E">
        <w:rPr>
          <w:rFonts w:ascii="Times New Roman" w:hAnsi="Times New Roman" w:cs="Times New Roman"/>
          <w:i w:val="0"/>
          <w:noProof/>
          <w:color w:val="000000" w:themeColor="text1"/>
          <w:sz w:val="24"/>
          <w:szCs w:val="24"/>
        </w:rPr>
        <w:t>Impact</w:t>
      </w:r>
      <w:r w:rsidRPr="00DD235E">
        <w:rPr>
          <w:rFonts w:ascii="Times New Roman" w:hAnsi="Times New Roman" w:cs="Times New Roman"/>
          <w:i w:val="0"/>
          <w:noProof/>
          <w:color w:val="000000" w:themeColor="text1"/>
          <w:sz w:val="24"/>
          <w:szCs w:val="24"/>
        </w:rPr>
        <w:t xml:space="preserve"> Of Recruitment And Career Development On The Spirit Of Teachers ’ </w:t>
      </w:r>
      <w:r w:rsidR="0044600C" w:rsidRPr="00DD235E">
        <w:rPr>
          <w:rFonts w:ascii="Times New Roman" w:hAnsi="Times New Roman" w:cs="Times New Roman"/>
          <w:i w:val="0"/>
          <w:noProof/>
          <w:color w:val="000000" w:themeColor="text1"/>
          <w:sz w:val="24"/>
          <w:szCs w:val="24"/>
        </w:rPr>
        <w:t xml:space="preserve">Employee Performance </w:t>
      </w:r>
      <w:r w:rsidRPr="00DD235E">
        <w:rPr>
          <w:rFonts w:ascii="Times New Roman" w:hAnsi="Times New Roman" w:cs="Times New Roman"/>
          <w:i w:val="0"/>
          <w:noProof/>
          <w:color w:val="000000" w:themeColor="text1"/>
          <w:sz w:val="24"/>
          <w:szCs w:val="24"/>
        </w:rPr>
        <w:t xml:space="preserve"> In Mts Nurul Huda. Journal Of Industrial Engineering &amp; Management Research (Jiemar), 1(2), 108–121. Https://Doi.Org/Https://Doi.Org/10.7777/Jiemar.V1i2</w:t>
      </w:r>
    </w:p>
    <w:p w14:paraId="45C1D32B"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Ma’ruf, A. A. (2018). Pengaruh Rekrutmen, Seleksi Dan Pelatihan Terhadap Kinerja Karyawan Dengan Kepuasan Kerja Sebagai Variabel Intervening Pada Hotel Grand Inna Malioboro Yogyakarta. Manajemen, 1–24.</w:t>
      </w:r>
    </w:p>
    <w:p w14:paraId="37CEEABE"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Madiistriyatno, N. I. W. Dan H. (2015). Pengaruh Stres Kerja, Disiplin Kerja Dan Kepuasan Kerja Terhadap Intensi Turnover (Studi Padalembagapengelola Dana Bergulir Koperasi Danusaha Mikro, Kecil Dan Menengah ). Jurnal Mix, 5(1), 54–69. Https://Www.Researchgate.Net/Publication/269107473_What_Is_Governance/Link/548173090cf22525dcb61443/Download%0ahttp://Www.Econ.Upf.Edu/~Reynal/Civil Wars_12december2010.Pdf%0ahttps://Think-Asia.Org/Handle/11540/8282%0ahttps://Www.Jstor.Org/Stable/41857625</w:t>
      </w:r>
    </w:p>
    <w:p w14:paraId="181057DD"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 xml:space="preserve">Mochklas, M., Fatihudin, D., &amp; Huda, A. T. (2021). Job Satisfaction Of Supplier Company Employees: </w:t>
      </w:r>
      <w:r w:rsidR="00F96A52" w:rsidRPr="00DD235E">
        <w:rPr>
          <w:rFonts w:ascii="Times New Roman" w:hAnsi="Times New Roman" w:cs="Times New Roman"/>
          <w:i w:val="0"/>
          <w:noProof/>
          <w:color w:val="000000" w:themeColor="text1"/>
          <w:sz w:val="24"/>
          <w:szCs w:val="24"/>
        </w:rPr>
        <w:t>Company</w:t>
      </w:r>
      <w:r w:rsidRPr="00DD235E">
        <w:rPr>
          <w:rFonts w:ascii="Times New Roman" w:hAnsi="Times New Roman" w:cs="Times New Roman"/>
          <w:i w:val="0"/>
          <w:noProof/>
          <w:color w:val="000000" w:themeColor="text1"/>
          <w:sz w:val="24"/>
          <w:szCs w:val="24"/>
        </w:rPr>
        <w:t>al Commitment And Work Discipline. Budapest International Research And Critics Institute (Birci-Journal): Humanities And Social Sciences, 4(2), 1965–1977. Https://Doi.Org/10.33258/Birci.V4i2.1885</w:t>
      </w:r>
    </w:p>
    <w:p w14:paraId="46076EC9"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Munawar, M. H. (2019). Pengaruh Kepemimpinan Dan Motivasi Kerja Terhadap Kinerja Pegawai Pada Pdam Tirtanadi Cabang Tuasan Medan , Skripsi. Skripsi, 3(2), 14–23. Http://Repository.Umsu.Ac.Id/Handle/123456789/6369</w:t>
      </w:r>
    </w:p>
    <w:p w14:paraId="2631E306"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lastRenderedPageBreak/>
        <w:t>Nurlaela, A., &amp; Trianasari, T. (2021). Pengaruh Lingkungan Kerja Dan Kepuasan Kerja Terhadap Kinerja Pegawai Pada Dinas Sosial Kabupaten Karangasem. Bisma: Jurnal Manajemen, 7(1), 62. Https://Doi.Org/10.23887/Bjm.V7i1.29308</w:t>
      </w:r>
    </w:p>
    <w:p w14:paraId="62DF1407"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Parangin-Angin, S. U. (2020). . Pengaruh Fasilitas Kerja Dan Karakteristik Pekerjaan Terhadap Kepuasan Kerja Dalam Upaya Meningkatkan Kinerja Pegawai Di Kantor Pelayanan Pajak Pratama Tebing Tinggi. Jram (Jurnal Riset Akuntansi Multiparadigma), 7(1), 1–14.</w:t>
      </w:r>
    </w:p>
    <w:p w14:paraId="231028E3" w14:textId="7A779A3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 xml:space="preserve">Pidada, I. A. I., &amp; Rikaandriani, N. P. (2021). The </w:t>
      </w:r>
      <w:r w:rsidR="00D50040" w:rsidRPr="00DD235E">
        <w:rPr>
          <w:rFonts w:ascii="Times New Roman" w:hAnsi="Times New Roman" w:cs="Times New Roman"/>
          <w:i w:val="0"/>
          <w:noProof/>
          <w:color w:val="000000" w:themeColor="text1"/>
          <w:sz w:val="24"/>
          <w:szCs w:val="24"/>
        </w:rPr>
        <w:t>Impact</w:t>
      </w:r>
      <w:r w:rsidRPr="00DD235E">
        <w:rPr>
          <w:rFonts w:ascii="Times New Roman" w:hAnsi="Times New Roman" w:cs="Times New Roman"/>
          <w:i w:val="0"/>
          <w:noProof/>
          <w:color w:val="000000" w:themeColor="text1"/>
          <w:sz w:val="24"/>
          <w:szCs w:val="24"/>
        </w:rPr>
        <w:t xml:space="preserve"> Of Quality Of Work Life, </w:t>
      </w:r>
      <w:r w:rsidR="00AF2FCF" w:rsidRPr="00DD235E">
        <w:rPr>
          <w:rFonts w:ascii="Times New Roman" w:hAnsi="Times New Roman" w:cs="Times New Roman"/>
          <w:i w:val="0"/>
          <w:noProof/>
          <w:color w:val="000000" w:themeColor="text1"/>
          <w:sz w:val="24"/>
          <w:szCs w:val="24"/>
        </w:rPr>
        <w:t>Work facilities</w:t>
      </w:r>
      <w:r w:rsidRPr="00DD235E">
        <w:rPr>
          <w:rFonts w:ascii="Times New Roman" w:hAnsi="Times New Roman" w:cs="Times New Roman"/>
          <w:i w:val="0"/>
          <w:noProof/>
          <w:color w:val="000000" w:themeColor="text1"/>
          <w:sz w:val="24"/>
          <w:szCs w:val="24"/>
        </w:rPr>
        <w:t xml:space="preserve">, And </w:t>
      </w:r>
      <w:r w:rsidR="00F96A52" w:rsidRPr="00DD235E">
        <w:rPr>
          <w:rFonts w:ascii="Times New Roman" w:hAnsi="Times New Roman" w:cs="Times New Roman"/>
          <w:i w:val="0"/>
          <w:noProof/>
          <w:color w:val="000000" w:themeColor="text1"/>
          <w:sz w:val="24"/>
          <w:szCs w:val="24"/>
        </w:rPr>
        <w:t>Company</w:t>
      </w:r>
      <w:r w:rsidRPr="00DD235E">
        <w:rPr>
          <w:rFonts w:ascii="Times New Roman" w:hAnsi="Times New Roman" w:cs="Times New Roman"/>
          <w:i w:val="0"/>
          <w:noProof/>
          <w:color w:val="000000" w:themeColor="text1"/>
          <w:sz w:val="24"/>
          <w:szCs w:val="24"/>
        </w:rPr>
        <w:t>al Commitment On Job Satisfaction. Jurnal Ekonomi Dan Bisnis Airlangga, 31(2), 83. Https://Doi.Org/10.20473/Jeba.V31i22021.83-91</w:t>
      </w:r>
    </w:p>
    <w:p w14:paraId="3DFD45DC"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Prastyawan, E. (2019). Pengaruh Pendidikan Dan Gaya Kepemimpinan Terhadap Kinerja Karyawan Dengan Kepuasan Kerja Sebagai Variabel Intervening Pada Pt Vads Indonesia Cabang Yogyakarta [Universitas Mercu Buana Yogyakarta.]. Http://Eprints.Mercubuana-Yogya.Ac.Id/6867/</w:t>
      </w:r>
    </w:p>
    <w:p w14:paraId="386DE802"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Putri, N. L. A. (2022). Pengaruh Rekrutmen Dan Penempatan Kerja Terhadap Kinerja Pegawai Pada Kantor Kecamatan Kemuning Palembang. Journal.Jis-Institute.Org, 3(1), 2745–7257. Https://Journal.Jis-Institute.Org/Index.Php/Jnmpsdm/Article/View/675</w:t>
      </w:r>
    </w:p>
    <w:p w14:paraId="6B6A5B75"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Rasouli, R., Mooghali, A., Mousavi, M., &amp; Rashidi, M. (2013). Modeling The Impact Of Hrm Practices On Knowledge Workers’ Job Satisfaction And Intention To Stay: Re-Examining The Herzberg’s Two-Factor Theory Of Motivatio. World Of Sciences Journal, 4, 31–41.</w:t>
      </w:r>
    </w:p>
    <w:p w14:paraId="6A438353"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Riyanto, L. S. K. Dan S. (2013). Pengaruh Pendidikan Dan Pengalaman Kerja Terhadap Kinerja Karyawan Pada Pt. Global Sarana Informasi Bermutu. Jurnal Mix, 3(1), 51–57.</w:t>
      </w:r>
    </w:p>
    <w:p w14:paraId="3B11EFAE"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Siagian, S. P. (2017). Teori Pengembangan Organisasi. Bumi Aksara.</w:t>
      </w:r>
    </w:p>
    <w:p w14:paraId="3A24A899"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Solomon, B. C., Nikolaev, B. N., &amp; Shepherd, D. A. (2021). Does Educational Attainment Promote Job Satisfaction? The Bittersweet Trade-Offs Between Job Resources, Demands, And Stress. Journal Of Applied Psychology. Https://Doi.Org/10.1037/Apl0000904</w:t>
      </w:r>
    </w:p>
    <w:p w14:paraId="2B64CCE0"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Sugiyono. (2017). Metodologi Penelitian Kuantitatif, Kualitatif, Dan R&amp;D. Alfabeta.</w:t>
      </w:r>
    </w:p>
    <w:p w14:paraId="5514784D"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Sujati, Y. G. G. (2018). Kepuasan Kerja : Arti Penting, Faktor-Faktor Yang Mempengaruhi Dan Implikasinya Bagi Organisasi. Jurnal Pendidikan Ekonomi, 1–60.</w:t>
      </w:r>
    </w:p>
    <w:p w14:paraId="0D581464"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Susiawan, S., &amp; Muhid, A. (2015). Kepemimpinan Transformasional, Kepuasan Kerja Dan Komitmen Organisasi. Persona:Jurnal Psikologi Indonesia, 4(03), 304–313. Https://Doi.Org/10.30996/Persona.V4i03.725</w:t>
      </w:r>
    </w:p>
    <w:p w14:paraId="071301D2"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Sutrisno, E. (2016). Manajemen Sumber Daya Manusia. Kencana Pranada Media Group.</w:t>
      </w:r>
    </w:p>
    <w:p w14:paraId="7F397F52"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szCs w:val="24"/>
        </w:rPr>
      </w:pPr>
      <w:r w:rsidRPr="00DD235E">
        <w:rPr>
          <w:rFonts w:ascii="Times New Roman" w:hAnsi="Times New Roman" w:cs="Times New Roman"/>
          <w:i w:val="0"/>
          <w:noProof/>
          <w:color w:val="000000" w:themeColor="text1"/>
          <w:sz w:val="24"/>
          <w:szCs w:val="24"/>
        </w:rPr>
        <w:t>Valentino Anggara, W. P., &amp; Yadnyana, I. K. (2019). Pengaruh Kompetensi Karyawan, Motivasi Kerja, Dan Kepuasan Kerja Terhadap Kinerja Sistem Informasi Akuntansi Di Lpd. E-Jurnal Akuntansi, 28(2), 1580. Https://Doi.Org/10.24843/Eja.2019.V28.I02.P29</w:t>
      </w:r>
    </w:p>
    <w:p w14:paraId="5BD6692B" w14:textId="77777777" w:rsidR="00A04813" w:rsidRPr="00DD235E" w:rsidRDefault="00D453B6" w:rsidP="00DD235E">
      <w:pPr>
        <w:widowControl w:val="0"/>
        <w:shd w:val="clear" w:color="auto" w:fill="FFFFFF" w:themeFill="background1"/>
        <w:autoSpaceDE w:val="0"/>
        <w:autoSpaceDN w:val="0"/>
        <w:adjustRightInd w:val="0"/>
        <w:spacing w:after="120" w:line="240" w:lineRule="auto"/>
        <w:ind w:left="480" w:hanging="480"/>
        <w:jc w:val="both"/>
        <w:rPr>
          <w:rFonts w:ascii="Times New Roman" w:hAnsi="Times New Roman" w:cs="Times New Roman"/>
          <w:i w:val="0"/>
          <w:noProof/>
          <w:color w:val="000000" w:themeColor="text1"/>
          <w:sz w:val="24"/>
        </w:rPr>
      </w:pPr>
      <w:r w:rsidRPr="00DD235E">
        <w:rPr>
          <w:rFonts w:ascii="Times New Roman" w:hAnsi="Times New Roman" w:cs="Times New Roman"/>
          <w:i w:val="0"/>
          <w:noProof/>
          <w:color w:val="000000" w:themeColor="text1"/>
          <w:sz w:val="24"/>
          <w:szCs w:val="24"/>
        </w:rPr>
        <w:t xml:space="preserve">Waffa Mutia Mutafannin, N. N. (2019). Analysis Of The </w:t>
      </w:r>
      <w:r w:rsidR="00D50040" w:rsidRPr="00DD235E">
        <w:rPr>
          <w:rFonts w:ascii="Times New Roman" w:hAnsi="Times New Roman" w:cs="Times New Roman"/>
          <w:i w:val="0"/>
          <w:noProof/>
          <w:color w:val="000000" w:themeColor="text1"/>
          <w:sz w:val="24"/>
          <w:szCs w:val="24"/>
        </w:rPr>
        <w:t>Impact</w:t>
      </w:r>
      <w:r w:rsidRPr="00DD235E">
        <w:rPr>
          <w:rFonts w:ascii="Times New Roman" w:hAnsi="Times New Roman" w:cs="Times New Roman"/>
          <w:i w:val="0"/>
          <w:noProof/>
          <w:color w:val="000000" w:themeColor="text1"/>
          <w:sz w:val="24"/>
          <w:szCs w:val="24"/>
        </w:rPr>
        <w:t xml:space="preserve"> Of </w:t>
      </w:r>
      <w:r w:rsidR="00F96A52" w:rsidRPr="00DD235E">
        <w:rPr>
          <w:rFonts w:ascii="Times New Roman" w:hAnsi="Times New Roman" w:cs="Times New Roman"/>
          <w:i w:val="0"/>
          <w:noProof/>
          <w:color w:val="000000" w:themeColor="text1"/>
          <w:sz w:val="24"/>
          <w:szCs w:val="24"/>
        </w:rPr>
        <w:t>Company</w:t>
      </w:r>
      <w:r w:rsidRPr="00DD235E">
        <w:rPr>
          <w:rFonts w:ascii="Times New Roman" w:hAnsi="Times New Roman" w:cs="Times New Roman"/>
          <w:i w:val="0"/>
          <w:noProof/>
          <w:color w:val="000000" w:themeColor="text1"/>
          <w:sz w:val="24"/>
          <w:szCs w:val="24"/>
        </w:rPr>
        <w:t>al Culture And Satisfaction On Employee Performance (Case Study: Kspps Dana Ukhuwah). Jurnal Ekonomi Dan Perbankan Syariah, 7(2), 20–33.</w:t>
      </w:r>
    </w:p>
    <w:p w14:paraId="4B8D848A" w14:textId="77777777" w:rsidR="009820DB" w:rsidRPr="001F490F" w:rsidRDefault="00EF4F05" w:rsidP="00DD235E">
      <w:pPr>
        <w:pBdr>
          <w:top w:val="nil"/>
          <w:left w:val="nil"/>
          <w:bottom w:val="nil"/>
          <w:right w:val="nil"/>
          <w:between w:val="nil"/>
        </w:pBdr>
        <w:shd w:val="clear" w:color="auto" w:fill="FFFFFF" w:themeFill="background1"/>
        <w:spacing w:after="120" w:line="240" w:lineRule="auto"/>
        <w:jc w:val="both"/>
        <w:rPr>
          <w:rFonts w:ascii="Times New Roman" w:eastAsia="Times New Roman" w:hAnsi="Times New Roman" w:cs="Times New Roman"/>
          <w:i w:val="0"/>
          <w:color w:val="000000"/>
          <w:sz w:val="24"/>
          <w:szCs w:val="24"/>
        </w:rPr>
      </w:pPr>
      <w:r w:rsidRPr="00DD235E">
        <w:rPr>
          <w:rFonts w:ascii="Times New Roman" w:eastAsia="Times New Roman" w:hAnsi="Times New Roman" w:cs="Times New Roman"/>
          <w:i w:val="0"/>
          <w:color w:val="000000" w:themeColor="text1"/>
          <w:sz w:val="24"/>
          <w:szCs w:val="24"/>
        </w:rPr>
        <w:lastRenderedPageBreak/>
        <w:fldChar w:fldCharType="end"/>
      </w:r>
    </w:p>
    <w:p w14:paraId="0F228DE2" w14:textId="77777777" w:rsidR="00F46A67" w:rsidRPr="00F46A67" w:rsidRDefault="00F46A67" w:rsidP="00D453B6">
      <w:pPr>
        <w:tabs>
          <w:tab w:val="left" w:pos="3000"/>
        </w:tabs>
        <w:jc w:val="both"/>
        <w:rPr>
          <w:rFonts w:ascii="Times New Roman" w:eastAsia="Times New Roman" w:hAnsi="Times New Roman" w:cs="Times New Roman"/>
          <w:sz w:val="24"/>
          <w:szCs w:val="24"/>
        </w:rPr>
      </w:pPr>
    </w:p>
    <w:sectPr w:rsidR="00F46A67" w:rsidRPr="00F46A67" w:rsidSect="00EF4F05">
      <w:headerReference w:type="even" r:id="rId11"/>
      <w:headerReference w:type="default" r:id="rId12"/>
      <w:footerReference w:type="even" r:id="rId13"/>
      <w:footerReference w:type="default" r:id="rId14"/>
      <w:headerReference w:type="first" r:id="rId15"/>
      <w:pgSz w:w="11906" w:h="16838"/>
      <w:pgMar w:top="1701" w:right="1418" w:bottom="1701" w:left="1418"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3DDBC" w14:textId="77777777" w:rsidR="005F72C4" w:rsidRDefault="005F72C4">
      <w:pPr>
        <w:spacing w:after="0" w:line="240" w:lineRule="auto"/>
      </w:pPr>
      <w:r>
        <w:separator/>
      </w:r>
    </w:p>
  </w:endnote>
  <w:endnote w:type="continuationSeparator" w:id="0">
    <w:p w14:paraId="2F908B4B" w14:textId="77777777" w:rsidR="005F72C4" w:rsidRDefault="005F7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AF6B" w14:textId="77777777" w:rsidR="00AC12FE" w:rsidRDefault="00AC12FE">
    <w:pPr>
      <w:widowControl w:val="0"/>
      <w:pBdr>
        <w:top w:val="nil"/>
        <w:left w:val="nil"/>
        <w:bottom w:val="nil"/>
        <w:right w:val="nil"/>
        <w:between w:val="nil"/>
      </w:pBdr>
      <w:spacing w:after="0" w:line="276" w:lineRule="auto"/>
      <w:rPr>
        <w:b/>
        <w:color w:val="000000"/>
        <w:sz w:val="22"/>
        <w:szCs w:val="22"/>
      </w:rPr>
    </w:pPr>
  </w:p>
  <w:tbl>
    <w:tblPr>
      <w:tblStyle w:val="a2"/>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AC12FE" w14:paraId="3E618F8C" w14:textId="77777777">
      <w:trPr>
        <w:jc w:val="center"/>
      </w:trPr>
      <w:tc>
        <w:tcPr>
          <w:tcW w:w="751" w:type="dxa"/>
          <w:vAlign w:val="center"/>
        </w:tcPr>
        <w:p w14:paraId="1EF89782" w14:textId="77777777" w:rsidR="00AC12FE" w:rsidRDefault="00EF4F05">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sidR="00AC12FE">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7D44E2">
            <w:rPr>
              <w:rFonts w:ascii="Tahoma" w:eastAsia="Tahoma" w:hAnsi="Tahoma" w:cs="Tahoma"/>
              <w:b/>
              <w:i w:val="0"/>
              <w:noProof/>
              <w:color w:val="000000"/>
              <w:sz w:val="24"/>
              <w:szCs w:val="24"/>
            </w:rPr>
            <w:t>2</w:t>
          </w:r>
          <w:r>
            <w:rPr>
              <w:rFonts w:ascii="Tahoma" w:eastAsia="Tahoma" w:hAnsi="Tahoma" w:cs="Tahoma"/>
              <w:b/>
              <w:i w:val="0"/>
              <w:color w:val="000000"/>
              <w:sz w:val="24"/>
              <w:szCs w:val="24"/>
            </w:rPr>
            <w:fldChar w:fldCharType="end"/>
          </w:r>
        </w:p>
      </w:tc>
      <w:tc>
        <w:tcPr>
          <w:tcW w:w="8319" w:type="dxa"/>
          <w:vAlign w:val="center"/>
        </w:tcPr>
        <w:p w14:paraId="41D90A01" w14:textId="77777777" w:rsidR="00AC12FE" w:rsidRDefault="00AC12FE">
          <w:pPr>
            <w:pBdr>
              <w:top w:val="nil"/>
              <w:left w:val="nil"/>
              <w:bottom w:val="nil"/>
              <w:right w:val="nil"/>
              <w:between w:val="nil"/>
            </w:pBdr>
            <w:tabs>
              <w:tab w:val="center" w:pos="4513"/>
              <w:tab w:val="right" w:pos="9026"/>
              <w:tab w:val="right" w:pos="7938"/>
            </w:tabs>
            <w:spacing w:after="0" w:line="240" w:lineRule="auto"/>
            <w:rPr>
              <w:b/>
              <w:color w:val="000000"/>
              <w:sz w:val="22"/>
              <w:szCs w:val="22"/>
            </w:rPr>
          </w:pPr>
        </w:p>
      </w:tc>
    </w:tr>
  </w:tbl>
  <w:p w14:paraId="3FCCB6C4" w14:textId="77777777" w:rsidR="00AC12FE" w:rsidRDefault="00AC12FE">
    <w:pPr>
      <w:pBdr>
        <w:top w:val="nil"/>
        <w:left w:val="nil"/>
        <w:bottom w:val="nil"/>
        <w:right w:val="nil"/>
        <w:between w:val="nil"/>
      </w:pBdr>
      <w:tabs>
        <w:tab w:val="center" w:pos="4513"/>
        <w:tab w:val="right" w:pos="9026"/>
        <w:tab w:val="right" w:pos="7938"/>
      </w:tabs>
      <w:spacing w:after="0" w:line="240" w:lineRule="auto"/>
      <w:jc w:val="both"/>
      <w:rPr>
        <w:i w:val="0"/>
        <w:color w:val="000000"/>
      </w:rPr>
    </w:pPr>
  </w:p>
  <w:p w14:paraId="2B8C4CEE" w14:textId="77777777" w:rsidR="00AC12FE" w:rsidRDefault="00AC12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2C46" w14:textId="77777777" w:rsidR="00AC12FE" w:rsidRDefault="00AC12FE">
    <w:pPr>
      <w:widowControl w:val="0"/>
      <w:pBdr>
        <w:top w:val="nil"/>
        <w:left w:val="nil"/>
        <w:bottom w:val="nil"/>
        <w:right w:val="nil"/>
        <w:between w:val="nil"/>
      </w:pBdr>
      <w:spacing w:after="0" w:line="276" w:lineRule="auto"/>
      <w:rPr>
        <w:i w:val="0"/>
        <w:color w:val="000000"/>
      </w:rPr>
    </w:pPr>
  </w:p>
  <w:tbl>
    <w:tblPr>
      <w:tblStyle w:val="a4"/>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AC12FE" w14:paraId="04C155D3" w14:textId="77777777">
      <w:trPr>
        <w:jc w:val="center"/>
      </w:trPr>
      <w:tc>
        <w:tcPr>
          <w:tcW w:w="8321" w:type="dxa"/>
          <w:vAlign w:val="center"/>
        </w:tcPr>
        <w:p w14:paraId="58BE3B71" w14:textId="77777777" w:rsidR="00AC12FE" w:rsidRDefault="00AC12F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http://dx.doi.org/10.22441/jurnal_mix.2022.v12i1.001</w:t>
          </w:r>
        </w:p>
      </w:tc>
      <w:tc>
        <w:tcPr>
          <w:tcW w:w="749" w:type="dxa"/>
          <w:vAlign w:val="center"/>
        </w:tcPr>
        <w:p w14:paraId="14FB38DE" w14:textId="77777777" w:rsidR="00AC12FE" w:rsidRDefault="00EF4F05">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sidR="00AC12FE">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7D44E2">
            <w:rPr>
              <w:rFonts w:ascii="Tahoma" w:eastAsia="Tahoma" w:hAnsi="Tahoma" w:cs="Tahoma"/>
              <w:b/>
              <w:i w:val="0"/>
              <w:noProof/>
              <w:color w:val="000000"/>
              <w:sz w:val="24"/>
              <w:szCs w:val="24"/>
            </w:rPr>
            <w:t>3</w:t>
          </w:r>
          <w:r>
            <w:rPr>
              <w:rFonts w:ascii="Tahoma" w:eastAsia="Tahoma" w:hAnsi="Tahoma" w:cs="Tahoma"/>
              <w:b/>
              <w:i w:val="0"/>
              <w:color w:val="000000"/>
              <w:sz w:val="24"/>
              <w:szCs w:val="24"/>
            </w:rPr>
            <w:fldChar w:fldCharType="end"/>
          </w:r>
        </w:p>
      </w:tc>
    </w:tr>
  </w:tbl>
  <w:p w14:paraId="08062379" w14:textId="77777777" w:rsidR="00AC12FE" w:rsidRDefault="00AC12FE">
    <w:pPr>
      <w:pBdr>
        <w:top w:val="nil"/>
        <w:left w:val="nil"/>
        <w:bottom w:val="nil"/>
        <w:right w:val="nil"/>
        <w:between w:val="nil"/>
      </w:pBdr>
      <w:tabs>
        <w:tab w:val="center" w:pos="4513"/>
        <w:tab w:val="right" w:pos="9026"/>
        <w:tab w:val="right" w:pos="7938"/>
      </w:tabs>
      <w:jc w:val="both"/>
      <w:rPr>
        <w:i w:val="0"/>
        <w:color w:val="000000"/>
      </w:rPr>
    </w:pPr>
  </w:p>
  <w:p w14:paraId="6E8B85B0" w14:textId="77777777" w:rsidR="00AC12FE" w:rsidRDefault="00AC1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B5264" w14:textId="77777777" w:rsidR="005F72C4" w:rsidRDefault="005F72C4">
      <w:pPr>
        <w:spacing w:after="0" w:line="240" w:lineRule="auto"/>
      </w:pPr>
      <w:r>
        <w:separator/>
      </w:r>
    </w:p>
  </w:footnote>
  <w:footnote w:type="continuationSeparator" w:id="0">
    <w:p w14:paraId="4F0F71C7" w14:textId="77777777" w:rsidR="005F72C4" w:rsidRDefault="005F7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EE494" w14:textId="77777777" w:rsidR="00AC12FE" w:rsidRDefault="00AC12FE">
    <w:pPr>
      <w:widowControl w:val="0"/>
      <w:pBdr>
        <w:top w:val="nil"/>
        <w:left w:val="nil"/>
        <w:bottom w:val="nil"/>
        <w:right w:val="nil"/>
        <w:between w:val="nil"/>
      </w:pBdr>
      <w:spacing w:after="0" w:line="276" w:lineRule="auto"/>
      <w:rPr>
        <w:b/>
        <w:color w:val="000000"/>
        <w:sz w:val="22"/>
        <w:szCs w:val="22"/>
      </w:rPr>
    </w:pPr>
  </w:p>
  <w:tbl>
    <w:tblPr>
      <w:tblStyle w:val="a0"/>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AC12FE" w14:paraId="7D0C686D" w14:textId="77777777">
      <w:trPr>
        <w:jc w:val="center"/>
      </w:trPr>
      <w:tc>
        <w:tcPr>
          <w:tcW w:w="7370" w:type="dxa"/>
          <w:vAlign w:val="center"/>
        </w:tcPr>
        <w:p w14:paraId="3BB3A8E1" w14:textId="77777777" w:rsidR="00AC12FE" w:rsidRDefault="00AC12FE">
          <w:pPr>
            <w:pBdr>
              <w:top w:val="nil"/>
              <w:left w:val="nil"/>
              <w:bottom w:val="nil"/>
              <w:right w:val="nil"/>
              <w:between w:val="nil"/>
            </w:pBdr>
            <w:tabs>
              <w:tab w:val="center" w:pos="4513"/>
              <w:tab w:val="right" w:pos="9026"/>
              <w:tab w:val="center" w:pos="1171"/>
              <w:tab w:val="right" w:pos="9070"/>
            </w:tabs>
            <w:spacing w:after="0" w:line="240" w:lineRule="auto"/>
            <w:jc w:val="both"/>
            <w:rPr>
              <w:rFonts w:ascii="Arial Narrow" w:eastAsia="Arial Narrow" w:hAnsi="Arial Narrow" w:cs="Arial Narrow"/>
              <w:b/>
              <w:i w:val="0"/>
              <w:color w:val="000000"/>
              <w:sz w:val="24"/>
              <w:szCs w:val="24"/>
            </w:rPr>
          </w:pPr>
          <w:r>
            <w:rPr>
              <w:color w:val="000000"/>
              <w:sz w:val="32"/>
              <w:szCs w:val="32"/>
            </w:rPr>
            <w:tab/>
          </w:r>
          <w:r>
            <w:rPr>
              <w:rFonts w:ascii="Arial Narrow" w:eastAsia="Arial Narrow" w:hAnsi="Arial Narrow" w:cs="Arial Narrow"/>
              <w:b/>
              <w:i w:val="0"/>
              <w:color w:val="000000"/>
              <w:sz w:val="28"/>
              <w:szCs w:val="28"/>
            </w:rPr>
            <w:t xml:space="preserve">MIX: </w:t>
          </w:r>
          <w:proofErr w:type="spellStart"/>
          <w:r>
            <w:rPr>
              <w:rFonts w:ascii="Arial Narrow" w:eastAsia="Arial Narrow" w:hAnsi="Arial Narrow" w:cs="Arial Narrow"/>
              <w:b/>
              <w:i w:val="0"/>
              <w:color w:val="000000"/>
              <w:sz w:val="28"/>
              <w:szCs w:val="28"/>
            </w:rPr>
            <w:t>JurnalIlmiahManajemen</w:t>
          </w:r>
          <w:proofErr w:type="spellEnd"/>
        </w:p>
        <w:p w14:paraId="76629288" w14:textId="77777777" w:rsidR="00AC12FE" w:rsidRDefault="00AC12FE">
          <w:pPr>
            <w:pBdr>
              <w:top w:val="nil"/>
              <w:left w:val="nil"/>
              <w:bottom w:val="nil"/>
              <w:right w:val="nil"/>
              <w:between w:val="nil"/>
            </w:pBdr>
            <w:tabs>
              <w:tab w:val="center" w:pos="4513"/>
              <w:tab w:val="right" w:pos="9026"/>
              <w:tab w:val="center" w:pos="1171"/>
              <w:tab w:val="right" w:pos="9070"/>
            </w:tabs>
            <w:spacing w:after="0" w:line="240" w:lineRule="auto"/>
            <w:jc w:val="both"/>
            <w:rPr>
              <w:rFonts w:ascii="Tahoma" w:eastAsia="Tahoma" w:hAnsi="Tahoma" w:cs="Tahoma"/>
              <w:b/>
              <w:i w:val="0"/>
              <w:color w:val="000000"/>
              <w:sz w:val="32"/>
              <w:szCs w:val="32"/>
            </w:rPr>
          </w:pPr>
          <w:r>
            <w:rPr>
              <w:rFonts w:ascii="Arial Narrow" w:eastAsia="Arial Narrow" w:hAnsi="Arial Narrow" w:cs="Arial Narrow"/>
              <w:b/>
              <w:i w:val="0"/>
              <w:color w:val="000000"/>
            </w:rPr>
            <w:t xml:space="preserve">Volume 12 Number 1 | </w:t>
          </w:r>
          <w:r w:rsidR="006641BF">
            <w:rPr>
              <w:rFonts w:ascii="Arial Narrow" w:eastAsia="Arial Narrow" w:hAnsi="Arial Narrow" w:cs="Arial Narrow"/>
              <w:b/>
              <w:i w:val="0"/>
              <w:color w:val="000000"/>
            </w:rPr>
            <w:t>September</w:t>
          </w:r>
          <w:r>
            <w:rPr>
              <w:rFonts w:ascii="Arial Narrow" w:eastAsia="Arial Narrow" w:hAnsi="Arial Narrow" w:cs="Arial Narrow"/>
              <w:b/>
              <w:i w:val="0"/>
              <w:color w:val="000000"/>
            </w:rPr>
            <w:t xml:space="preserve"> 2022</w:t>
          </w:r>
        </w:p>
      </w:tc>
      <w:tc>
        <w:tcPr>
          <w:tcW w:w="1700" w:type="dxa"/>
          <w:vAlign w:val="center"/>
        </w:tcPr>
        <w:p w14:paraId="3E9C6098" w14:textId="77777777" w:rsidR="00AC12FE" w:rsidRDefault="00AC12FE">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2088-1231 </w:t>
          </w:r>
        </w:p>
        <w:p w14:paraId="1032845C" w14:textId="77777777" w:rsidR="00AC12FE" w:rsidRDefault="00AC12F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2460-5328</w:t>
          </w:r>
        </w:p>
      </w:tc>
    </w:tr>
  </w:tbl>
  <w:p w14:paraId="600F27D7" w14:textId="77777777" w:rsidR="00AC12FE" w:rsidRDefault="00AC12FE">
    <w:pPr>
      <w:pBdr>
        <w:top w:val="nil"/>
        <w:left w:val="nil"/>
        <w:bottom w:val="nil"/>
        <w:right w:val="nil"/>
        <w:between w:val="nil"/>
      </w:pBdr>
      <w:tabs>
        <w:tab w:val="center" w:pos="4513"/>
        <w:tab w:val="right" w:pos="9026"/>
        <w:tab w:val="right" w:pos="7938"/>
      </w:tabs>
      <w:jc w:val="center"/>
      <w:rPr>
        <w:b/>
        <w:color w:val="000000"/>
        <w:sz w:val="22"/>
        <w:szCs w:val="22"/>
      </w:rPr>
    </w:pPr>
    <w:r>
      <w:rPr>
        <w:b/>
        <w:color w:val="000000"/>
        <w:sz w:val="22"/>
        <w:szCs w:val="22"/>
      </w:rPr>
      <w:t>__________________________________________________________________________________</w:t>
    </w:r>
  </w:p>
  <w:p w14:paraId="407841E4" w14:textId="77777777" w:rsidR="00AC12FE" w:rsidRDefault="00AC12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5DAA" w14:textId="77777777" w:rsidR="00AC12FE" w:rsidRDefault="00AC12FE">
    <w:pPr>
      <w:widowControl w:val="0"/>
      <w:pBdr>
        <w:top w:val="nil"/>
        <w:left w:val="nil"/>
        <w:bottom w:val="nil"/>
        <w:right w:val="nil"/>
        <w:between w:val="nil"/>
      </w:pBdr>
      <w:spacing w:after="0" w:line="276" w:lineRule="auto"/>
      <w:rPr>
        <w:rFonts w:ascii="Times New Roman" w:eastAsia="Times New Roman" w:hAnsi="Times New Roman" w:cs="Times New Roman"/>
        <w:i w:val="0"/>
        <w:sz w:val="24"/>
        <w:szCs w:val="24"/>
      </w:rPr>
    </w:pPr>
  </w:p>
  <w:tbl>
    <w:tblPr>
      <w:tblStyle w:val="a"/>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AC12FE" w14:paraId="41ECDA13" w14:textId="77777777">
      <w:trPr>
        <w:jc w:val="center"/>
      </w:trPr>
      <w:tc>
        <w:tcPr>
          <w:tcW w:w="7370" w:type="dxa"/>
          <w:vAlign w:val="center"/>
        </w:tcPr>
        <w:p w14:paraId="754629B5" w14:textId="77777777" w:rsidR="00AC12FE" w:rsidRDefault="00AC12FE">
          <w:pPr>
            <w:pBdr>
              <w:top w:val="nil"/>
              <w:left w:val="nil"/>
              <w:bottom w:val="nil"/>
              <w:right w:val="nil"/>
              <w:between w:val="nil"/>
            </w:pBdr>
            <w:tabs>
              <w:tab w:val="center" w:pos="4513"/>
              <w:tab w:val="right" w:pos="9026"/>
              <w:tab w:val="center" w:pos="1171"/>
              <w:tab w:val="right" w:pos="9070"/>
            </w:tabs>
            <w:spacing w:after="0" w:line="240" w:lineRule="auto"/>
            <w:jc w:val="both"/>
            <w:rPr>
              <w:rFonts w:ascii="Arial Narrow" w:eastAsia="Arial Narrow" w:hAnsi="Arial Narrow" w:cs="Arial Narrow"/>
              <w:b/>
              <w:i w:val="0"/>
              <w:color w:val="000000"/>
              <w:sz w:val="28"/>
              <w:szCs w:val="28"/>
            </w:rPr>
          </w:pPr>
          <w:r>
            <w:rPr>
              <w:color w:val="000000"/>
              <w:sz w:val="32"/>
              <w:szCs w:val="32"/>
            </w:rPr>
            <w:tab/>
          </w:r>
          <w:r>
            <w:rPr>
              <w:rFonts w:ascii="Arial Narrow" w:eastAsia="Arial Narrow" w:hAnsi="Arial Narrow" w:cs="Arial Narrow"/>
              <w:b/>
              <w:i w:val="0"/>
              <w:color w:val="000000"/>
              <w:sz w:val="28"/>
              <w:szCs w:val="28"/>
            </w:rPr>
            <w:t xml:space="preserve">MIX: </w:t>
          </w:r>
          <w:proofErr w:type="spellStart"/>
          <w:r>
            <w:rPr>
              <w:rFonts w:ascii="Arial Narrow" w:eastAsia="Arial Narrow" w:hAnsi="Arial Narrow" w:cs="Arial Narrow"/>
              <w:b/>
              <w:i w:val="0"/>
              <w:color w:val="000000"/>
              <w:sz w:val="28"/>
              <w:szCs w:val="28"/>
            </w:rPr>
            <w:t>JurnalIlmiahManajemen</w:t>
          </w:r>
          <w:proofErr w:type="spellEnd"/>
        </w:p>
        <w:p w14:paraId="1FBAF4A0" w14:textId="77777777" w:rsidR="00AC12FE" w:rsidRDefault="00AC12FE">
          <w:pPr>
            <w:pBdr>
              <w:top w:val="nil"/>
              <w:left w:val="nil"/>
              <w:bottom w:val="nil"/>
              <w:right w:val="nil"/>
              <w:between w:val="nil"/>
            </w:pBdr>
            <w:tabs>
              <w:tab w:val="center" w:pos="4513"/>
              <w:tab w:val="right" w:pos="9026"/>
              <w:tab w:val="center" w:pos="1171"/>
              <w:tab w:val="right" w:pos="9070"/>
            </w:tabs>
            <w:spacing w:after="0" w:line="240" w:lineRule="auto"/>
            <w:jc w:val="both"/>
            <w:rPr>
              <w:rFonts w:ascii="Tahoma" w:eastAsia="Tahoma" w:hAnsi="Tahoma" w:cs="Tahoma"/>
              <w:b/>
              <w:i w:val="0"/>
              <w:color w:val="000000"/>
              <w:sz w:val="32"/>
              <w:szCs w:val="32"/>
            </w:rPr>
          </w:pPr>
          <w:r>
            <w:rPr>
              <w:rFonts w:ascii="Arial Narrow" w:eastAsia="Arial Narrow" w:hAnsi="Arial Narrow" w:cs="Arial Narrow"/>
              <w:b/>
              <w:i w:val="0"/>
              <w:color w:val="000000"/>
            </w:rPr>
            <w:t>Volume 12 Number 1 | February 2022</w:t>
          </w:r>
          <w:r>
            <w:rPr>
              <w:color w:val="000000"/>
            </w:rPr>
            <w:tab/>
          </w:r>
        </w:p>
      </w:tc>
      <w:tc>
        <w:tcPr>
          <w:tcW w:w="1700" w:type="dxa"/>
          <w:vAlign w:val="center"/>
        </w:tcPr>
        <w:p w14:paraId="624758F1" w14:textId="77777777" w:rsidR="00AC12FE" w:rsidRDefault="00AC12FE">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2088-1231 </w:t>
          </w:r>
        </w:p>
        <w:p w14:paraId="662C05F1" w14:textId="77777777" w:rsidR="00AC12FE" w:rsidRDefault="00AC12F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2460-5328</w:t>
          </w:r>
        </w:p>
      </w:tc>
    </w:tr>
  </w:tbl>
  <w:p w14:paraId="3676D77B" w14:textId="77777777" w:rsidR="00AC12FE" w:rsidRDefault="00AC12FE">
    <w:pPr>
      <w:pBdr>
        <w:top w:val="nil"/>
        <w:left w:val="nil"/>
        <w:bottom w:val="nil"/>
        <w:right w:val="nil"/>
        <w:between w:val="nil"/>
      </w:pBdr>
      <w:tabs>
        <w:tab w:val="center" w:pos="4513"/>
        <w:tab w:val="right" w:pos="9026"/>
        <w:tab w:val="right" w:pos="7938"/>
      </w:tabs>
      <w:jc w:val="center"/>
      <w:rPr>
        <w:b/>
        <w:color w:val="000000"/>
        <w:sz w:val="22"/>
        <w:szCs w:val="22"/>
      </w:rPr>
    </w:pPr>
    <w:r>
      <w:rPr>
        <w:b/>
        <w:color w:val="000000"/>
        <w:sz w:val="22"/>
        <w:szCs w:val="22"/>
      </w:rPr>
      <w:t>__________________________________________________________________________________</w:t>
    </w:r>
  </w:p>
  <w:p w14:paraId="08355597" w14:textId="77777777" w:rsidR="00AC12FE" w:rsidRDefault="00AC12F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88DE" w14:textId="77777777" w:rsidR="00AC12FE" w:rsidRDefault="00AC12FE">
    <w:pPr>
      <w:widowControl w:val="0"/>
      <w:pBdr>
        <w:top w:val="nil"/>
        <w:left w:val="nil"/>
        <w:bottom w:val="nil"/>
        <w:right w:val="nil"/>
        <w:between w:val="nil"/>
      </w:pBdr>
      <w:spacing w:after="0" w:line="276" w:lineRule="auto"/>
      <w:rPr>
        <w:b/>
        <w:color w:val="000000"/>
        <w:sz w:val="22"/>
        <w:szCs w:val="22"/>
      </w:rPr>
    </w:pPr>
  </w:p>
  <w:tbl>
    <w:tblPr>
      <w:tblStyle w:val="a1"/>
      <w:tblW w:w="9070" w:type="dxa"/>
      <w:jc w:val="center"/>
      <w:tblBorders>
        <w:top w:val="single" w:sz="12" w:space="0" w:color="000000"/>
        <w:left w:val="nil"/>
        <w:bottom w:val="single" w:sz="12" w:space="0" w:color="000000"/>
        <w:right w:val="nil"/>
        <w:insideH w:val="nil"/>
        <w:insideV w:val="nil"/>
      </w:tblBorders>
      <w:tblLayout w:type="fixed"/>
      <w:tblLook w:val="0400" w:firstRow="0" w:lastRow="0" w:firstColumn="0" w:lastColumn="0" w:noHBand="0" w:noVBand="1"/>
    </w:tblPr>
    <w:tblGrid>
      <w:gridCol w:w="9070"/>
    </w:tblGrid>
    <w:tr w:rsidR="00AC12FE" w14:paraId="5E99C6FA" w14:textId="77777777">
      <w:trPr>
        <w:jc w:val="center"/>
      </w:trPr>
      <w:tc>
        <w:tcPr>
          <w:tcW w:w="9070" w:type="dxa"/>
          <w:tcBorders>
            <w:bottom w:val="nil"/>
          </w:tcBorders>
          <w:vAlign w:val="center"/>
        </w:tcPr>
        <w:p w14:paraId="4F467F98" w14:textId="77777777" w:rsidR="00AC12FE" w:rsidRDefault="00AC12FE">
          <w:pPr>
            <w:pBdr>
              <w:top w:val="nil"/>
              <w:left w:val="nil"/>
              <w:bottom w:val="nil"/>
              <w:right w:val="nil"/>
              <w:between w:val="nil"/>
            </w:pBdr>
            <w:tabs>
              <w:tab w:val="center" w:pos="4513"/>
              <w:tab w:val="right" w:pos="9026"/>
              <w:tab w:val="center" w:pos="1171"/>
              <w:tab w:val="right" w:pos="9070"/>
            </w:tabs>
            <w:spacing w:before="120" w:after="0" w:line="240" w:lineRule="auto"/>
            <w:jc w:val="both"/>
            <w:rPr>
              <w:rFonts w:ascii="Tahoma" w:eastAsia="Tahoma" w:hAnsi="Tahoma" w:cs="Tahoma"/>
              <w:b/>
              <w:i w:val="0"/>
              <w:color w:val="000000"/>
              <w:sz w:val="32"/>
              <w:szCs w:val="32"/>
            </w:rPr>
          </w:pPr>
          <w:r>
            <w:rPr>
              <w:color w:val="000000"/>
              <w:sz w:val="32"/>
              <w:szCs w:val="32"/>
            </w:rPr>
            <w:tab/>
          </w:r>
          <w:r>
            <w:rPr>
              <w:rFonts w:ascii="Arial Narrow" w:eastAsia="Arial Narrow" w:hAnsi="Arial Narrow" w:cs="Arial Narrow"/>
              <w:b/>
              <w:i w:val="0"/>
              <w:color w:val="000000"/>
              <w:sz w:val="44"/>
              <w:szCs w:val="44"/>
            </w:rPr>
            <w:t xml:space="preserve">MIX: </w:t>
          </w:r>
          <w:proofErr w:type="spellStart"/>
          <w:r>
            <w:rPr>
              <w:rFonts w:ascii="Arial Narrow" w:eastAsia="Arial Narrow" w:hAnsi="Arial Narrow" w:cs="Arial Narrow"/>
              <w:b/>
              <w:i w:val="0"/>
              <w:color w:val="000000"/>
              <w:sz w:val="44"/>
              <w:szCs w:val="44"/>
            </w:rPr>
            <w:t>JurnalIlmiahManajemen</w:t>
          </w:r>
          <w:proofErr w:type="spellEnd"/>
          <w:r>
            <w:rPr>
              <w:color w:val="000000"/>
            </w:rPr>
            <w:tab/>
          </w:r>
        </w:p>
      </w:tc>
    </w:tr>
    <w:tr w:rsidR="00AC12FE" w14:paraId="2DA03756" w14:textId="77777777">
      <w:trPr>
        <w:jc w:val="center"/>
      </w:trPr>
      <w:tc>
        <w:tcPr>
          <w:tcW w:w="9070" w:type="dxa"/>
          <w:tcBorders>
            <w:top w:val="nil"/>
            <w:bottom w:val="single" w:sz="12" w:space="0" w:color="000000"/>
          </w:tcBorders>
          <w:vAlign w:val="center"/>
        </w:tcPr>
        <w:p w14:paraId="4C736014" w14:textId="77777777" w:rsidR="00AC12FE" w:rsidRDefault="00AC12FE">
          <w:pPr>
            <w:pBdr>
              <w:top w:val="nil"/>
              <w:left w:val="nil"/>
              <w:bottom w:val="nil"/>
              <w:right w:val="nil"/>
              <w:between w:val="nil"/>
            </w:pBdr>
            <w:tabs>
              <w:tab w:val="center" w:pos="4513"/>
              <w:tab w:val="right" w:pos="9026"/>
              <w:tab w:val="right" w:pos="7938"/>
            </w:tabs>
            <w:spacing w:after="0" w:line="240" w:lineRule="auto"/>
            <w:jc w:val="both"/>
            <w:rPr>
              <w:b/>
              <w:color w:val="000000"/>
              <w:sz w:val="24"/>
              <w:szCs w:val="24"/>
            </w:rPr>
          </w:pPr>
          <w:r>
            <w:rPr>
              <w:b/>
              <w:color w:val="000000"/>
              <w:sz w:val="24"/>
              <w:szCs w:val="24"/>
            </w:rPr>
            <w:t>Management Scientific Journal</w:t>
          </w:r>
        </w:p>
        <w:p w14:paraId="0139B164" w14:textId="77777777" w:rsidR="00AC12FE" w:rsidRDefault="00AC12FE">
          <w:pPr>
            <w:pBdr>
              <w:top w:val="nil"/>
              <w:left w:val="nil"/>
              <w:bottom w:val="nil"/>
              <w:right w:val="nil"/>
              <w:between w:val="nil"/>
            </w:pBdr>
            <w:tabs>
              <w:tab w:val="center" w:pos="4513"/>
              <w:tab w:val="right" w:pos="9026"/>
              <w:tab w:val="right" w:pos="7938"/>
            </w:tabs>
            <w:spacing w:after="0" w:line="240" w:lineRule="auto"/>
            <w:jc w:val="both"/>
            <w:rPr>
              <w:b/>
              <w:color w:val="000000"/>
              <w:sz w:val="22"/>
              <w:szCs w:val="22"/>
            </w:rPr>
          </w:pPr>
          <w:r>
            <w:rPr>
              <w:rFonts w:ascii="Arial Narrow" w:eastAsia="Arial Narrow" w:hAnsi="Arial Narrow" w:cs="Arial Narrow"/>
              <w:b/>
              <w:i w:val="0"/>
              <w:color w:val="000000"/>
            </w:rPr>
            <w:t xml:space="preserve">ISSN (Online): 2460-5328, ISSN (Print): 2088-1231 </w:t>
          </w:r>
        </w:p>
        <w:p w14:paraId="1D56FFCE" w14:textId="77777777" w:rsidR="00AC12FE" w:rsidRDefault="00AC12FE">
          <w:pPr>
            <w:pBdr>
              <w:top w:val="nil"/>
              <w:left w:val="nil"/>
              <w:bottom w:val="nil"/>
              <w:right w:val="nil"/>
              <w:between w:val="nil"/>
            </w:pBdr>
            <w:tabs>
              <w:tab w:val="center" w:pos="4513"/>
              <w:tab w:val="right" w:pos="9026"/>
              <w:tab w:val="right" w:pos="7938"/>
            </w:tabs>
            <w:spacing w:after="120" w:line="240" w:lineRule="auto"/>
            <w:jc w:val="both"/>
            <w:rPr>
              <w:rFonts w:ascii="Tahoma" w:eastAsia="Tahoma" w:hAnsi="Tahoma" w:cs="Tahoma"/>
              <w:i w:val="0"/>
              <w:color w:val="000000"/>
              <w:sz w:val="32"/>
              <w:szCs w:val="32"/>
            </w:rPr>
          </w:pPr>
          <w:r>
            <w:rPr>
              <w:b/>
              <w:color w:val="000000"/>
              <w:sz w:val="22"/>
              <w:szCs w:val="22"/>
            </w:rPr>
            <w:t>https://publikasi.mercubuana.ac.id/index.php/jurnal_Mix</w:t>
          </w:r>
        </w:p>
      </w:tc>
    </w:tr>
  </w:tbl>
  <w:p w14:paraId="7677B7BE" w14:textId="77777777" w:rsidR="00AC12FE" w:rsidRDefault="00AC12FE">
    <w:pPr>
      <w:pBdr>
        <w:top w:val="nil"/>
        <w:left w:val="nil"/>
        <w:bottom w:val="nil"/>
        <w:right w:val="nil"/>
        <w:between w:val="nil"/>
      </w:pBdr>
      <w:tabs>
        <w:tab w:val="center" w:pos="4513"/>
        <w:tab w:val="right" w:pos="9026"/>
        <w:tab w:val="right" w:pos="7938"/>
      </w:tabs>
      <w:spacing w:after="0" w:line="240" w:lineRule="auto"/>
      <w:jc w:val="center"/>
      <w:rPr>
        <w:b/>
        <w:color w:val="000000"/>
        <w:sz w:val="22"/>
        <w:szCs w:val="22"/>
      </w:rPr>
    </w:pPr>
  </w:p>
  <w:p w14:paraId="69D0DFE1" w14:textId="77777777" w:rsidR="00AC12FE" w:rsidRDefault="00AC12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6FB"/>
    <w:multiLevelType w:val="hybridMultilevel"/>
    <w:tmpl w:val="6A407BB2"/>
    <w:lvl w:ilvl="0" w:tplc="38090019">
      <w:start w:val="1"/>
      <w:numFmt w:val="lowerLetter"/>
      <w:lvlText w:val="%1."/>
      <w:lvlJc w:val="left"/>
      <w:pPr>
        <w:ind w:left="3240" w:hanging="360"/>
      </w:p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1" w15:restartNumberingAfterBreak="0">
    <w:nsid w:val="067C6D0B"/>
    <w:multiLevelType w:val="multilevel"/>
    <w:tmpl w:val="05CE0BA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B50B14"/>
    <w:multiLevelType w:val="hybridMultilevel"/>
    <w:tmpl w:val="56348CF2"/>
    <w:lvl w:ilvl="0" w:tplc="4B5A52A6">
      <w:start w:val="1"/>
      <w:numFmt w:val="lowerLetter"/>
      <w:lvlText w:val="%1)"/>
      <w:lvlJc w:val="left"/>
      <w:pPr>
        <w:ind w:left="824" w:hanging="360"/>
      </w:pPr>
    </w:lvl>
    <w:lvl w:ilvl="1" w:tplc="38090019">
      <w:start w:val="1"/>
      <w:numFmt w:val="lowerLetter"/>
      <w:lvlText w:val="%2."/>
      <w:lvlJc w:val="left"/>
      <w:pPr>
        <w:ind w:left="1544" w:hanging="360"/>
      </w:pPr>
    </w:lvl>
    <w:lvl w:ilvl="2" w:tplc="3809001B">
      <w:start w:val="1"/>
      <w:numFmt w:val="lowerRoman"/>
      <w:lvlText w:val="%3."/>
      <w:lvlJc w:val="right"/>
      <w:pPr>
        <w:ind w:left="2264" w:hanging="180"/>
      </w:pPr>
    </w:lvl>
    <w:lvl w:ilvl="3" w:tplc="3809000F">
      <w:start w:val="1"/>
      <w:numFmt w:val="decimal"/>
      <w:lvlText w:val="%4."/>
      <w:lvlJc w:val="left"/>
      <w:pPr>
        <w:ind w:left="2984" w:hanging="360"/>
      </w:pPr>
    </w:lvl>
    <w:lvl w:ilvl="4" w:tplc="38090019">
      <w:start w:val="1"/>
      <w:numFmt w:val="lowerLetter"/>
      <w:lvlText w:val="%5."/>
      <w:lvlJc w:val="left"/>
      <w:pPr>
        <w:ind w:left="3704" w:hanging="360"/>
      </w:pPr>
    </w:lvl>
    <w:lvl w:ilvl="5" w:tplc="3809001B">
      <w:start w:val="1"/>
      <w:numFmt w:val="lowerRoman"/>
      <w:lvlText w:val="%6."/>
      <w:lvlJc w:val="right"/>
      <w:pPr>
        <w:ind w:left="4424" w:hanging="180"/>
      </w:pPr>
    </w:lvl>
    <w:lvl w:ilvl="6" w:tplc="3809000F">
      <w:start w:val="1"/>
      <w:numFmt w:val="decimal"/>
      <w:lvlText w:val="%7."/>
      <w:lvlJc w:val="left"/>
      <w:pPr>
        <w:ind w:left="5144" w:hanging="360"/>
      </w:pPr>
    </w:lvl>
    <w:lvl w:ilvl="7" w:tplc="38090019">
      <w:start w:val="1"/>
      <w:numFmt w:val="lowerLetter"/>
      <w:lvlText w:val="%8."/>
      <w:lvlJc w:val="left"/>
      <w:pPr>
        <w:ind w:left="5864" w:hanging="360"/>
      </w:pPr>
    </w:lvl>
    <w:lvl w:ilvl="8" w:tplc="3809001B">
      <w:start w:val="1"/>
      <w:numFmt w:val="lowerRoman"/>
      <w:lvlText w:val="%9."/>
      <w:lvlJc w:val="right"/>
      <w:pPr>
        <w:ind w:left="6584" w:hanging="180"/>
      </w:pPr>
    </w:lvl>
  </w:abstractNum>
  <w:abstractNum w:abstractNumId="3" w15:restartNumberingAfterBreak="0">
    <w:nsid w:val="0ECD7B04"/>
    <w:multiLevelType w:val="multilevel"/>
    <w:tmpl w:val="7D886E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 w15:restartNumberingAfterBreak="0">
    <w:nsid w:val="16FD228F"/>
    <w:multiLevelType w:val="hybridMultilevel"/>
    <w:tmpl w:val="2D72F5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ECA5295"/>
    <w:multiLevelType w:val="hybridMultilevel"/>
    <w:tmpl w:val="8CE8458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10E4BC9"/>
    <w:multiLevelType w:val="multilevel"/>
    <w:tmpl w:val="33384A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72B5187"/>
    <w:multiLevelType w:val="multilevel"/>
    <w:tmpl w:val="7D886E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8" w15:restartNumberingAfterBreak="0">
    <w:nsid w:val="284B0E81"/>
    <w:multiLevelType w:val="hybridMultilevel"/>
    <w:tmpl w:val="6EFEA37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41E3281"/>
    <w:multiLevelType w:val="multilevel"/>
    <w:tmpl w:val="7D886E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 w15:restartNumberingAfterBreak="0">
    <w:nsid w:val="3FF146E9"/>
    <w:multiLevelType w:val="multilevel"/>
    <w:tmpl w:val="4D0409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B5B1924"/>
    <w:multiLevelType w:val="hybridMultilevel"/>
    <w:tmpl w:val="50FA1C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CBA3B42"/>
    <w:multiLevelType w:val="hybridMultilevel"/>
    <w:tmpl w:val="7BDE8786"/>
    <w:lvl w:ilvl="0" w:tplc="B7A25150">
      <w:start w:val="1"/>
      <w:numFmt w:val="lowerLetter"/>
      <w:lvlText w:val="%1."/>
      <w:lvlJc w:val="left"/>
      <w:pPr>
        <w:ind w:left="990" w:hanging="280"/>
      </w:pPr>
      <w:rPr>
        <w:rFonts w:hint="default"/>
        <w:b w:val="0"/>
        <w:bCs w:val="0"/>
        <w:color w:val="auto"/>
        <w:w w:val="99"/>
        <w:sz w:val="24"/>
        <w:szCs w:val="24"/>
        <w:lang w:val="en-US" w:eastAsia="en-US" w:bidi="ar-SA"/>
      </w:rPr>
    </w:lvl>
    <w:lvl w:ilvl="1" w:tplc="E45C3836">
      <w:numFmt w:val="bullet"/>
      <w:lvlText w:val="•"/>
      <w:lvlJc w:val="left"/>
      <w:pPr>
        <w:ind w:left="1696" w:hanging="280"/>
      </w:pPr>
      <w:rPr>
        <w:lang w:val="en-US" w:eastAsia="en-US" w:bidi="ar-SA"/>
      </w:rPr>
    </w:lvl>
    <w:lvl w:ilvl="2" w:tplc="CB040CDC">
      <w:numFmt w:val="bullet"/>
      <w:lvlText w:val="•"/>
      <w:lvlJc w:val="left"/>
      <w:pPr>
        <w:ind w:left="2572" w:hanging="280"/>
      </w:pPr>
      <w:rPr>
        <w:lang w:val="en-US" w:eastAsia="en-US" w:bidi="ar-SA"/>
      </w:rPr>
    </w:lvl>
    <w:lvl w:ilvl="3" w:tplc="CCC09054">
      <w:numFmt w:val="bullet"/>
      <w:lvlText w:val="•"/>
      <w:lvlJc w:val="left"/>
      <w:pPr>
        <w:ind w:left="3448" w:hanging="280"/>
      </w:pPr>
      <w:rPr>
        <w:lang w:val="en-US" w:eastAsia="en-US" w:bidi="ar-SA"/>
      </w:rPr>
    </w:lvl>
    <w:lvl w:ilvl="4" w:tplc="63B46502">
      <w:numFmt w:val="bullet"/>
      <w:lvlText w:val="•"/>
      <w:lvlJc w:val="left"/>
      <w:pPr>
        <w:ind w:left="4324" w:hanging="280"/>
      </w:pPr>
      <w:rPr>
        <w:lang w:val="en-US" w:eastAsia="en-US" w:bidi="ar-SA"/>
      </w:rPr>
    </w:lvl>
    <w:lvl w:ilvl="5" w:tplc="76F62FD8">
      <w:numFmt w:val="bullet"/>
      <w:lvlText w:val="•"/>
      <w:lvlJc w:val="left"/>
      <w:pPr>
        <w:ind w:left="5200" w:hanging="280"/>
      </w:pPr>
      <w:rPr>
        <w:lang w:val="en-US" w:eastAsia="en-US" w:bidi="ar-SA"/>
      </w:rPr>
    </w:lvl>
    <w:lvl w:ilvl="6" w:tplc="F2E4B9EC">
      <w:numFmt w:val="bullet"/>
      <w:lvlText w:val="•"/>
      <w:lvlJc w:val="left"/>
      <w:pPr>
        <w:ind w:left="6076" w:hanging="280"/>
      </w:pPr>
      <w:rPr>
        <w:lang w:val="en-US" w:eastAsia="en-US" w:bidi="ar-SA"/>
      </w:rPr>
    </w:lvl>
    <w:lvl w:ilvl="7" w:tplc="05D64AC4">
      <w:numFmt w:val="bullet"/>
      <w:lvlText w:val="•"/>
      <w:lvlJc w:val="left"/>
      <w:pPr>
        <w:ind w:left="6952" w:hanging="280"/>
      </w:pPr>
      <w:rPr>
        <w:lang w:val="en-US" w:eastAsia="en-US" w:bidi="ar-SA"/>
      </w:rPr>
    </w:lvl>
    <w:lvl w:ilvl="8" w:tplc="97669FA4">
      <w:numFmt w:val="bullet"/>
      <w:lvlText w:val="•"/>
      <w:lvlJc w:val="left"/>
      <w:pPr>
        <w:ind w:left="7828" w:hanging="280"/>
      </w:pPr>
      <w:rPr>
        <w:lang w:val="en-US" w:eastAsia="en-US" w:bidi="ar-SA"/>
      </w:rPr>
    </w:lvl>
  </w:abstractNum>
  <w:abstractNum w:abstractNumId="13" w15:restartNumberingAfterBreak="0">
    <w:nsid w:val="4E9E4583"/>
    <w:multiLevelType w:val="multilevel"/>
    <w:tmpl w:val="7D886E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15:restartNumberingAfterBreak="0">
    <w:nsid w:val="5D6E1C03"/>
    <w:multiLevelType w:val="hybridMultilevel"/>
    <w:tmpl w:val="76BA1D6E"/>
    <w:lvl w:ilvl="0" w:tplc="A4840A2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7C54466"/>
    <w:multiLevelType w:val="hybridMultilevel"/>
    <w:tmpl w:val="9E78D62E"/>
    <w:lvl w:ilvl="0" w:tplc="38090019">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76E45192"/>
    <w:multiLevelType w:val="multilevel"/>
    <w:tmpl w:val="225A609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7260314">
    <w:abstractNumId w:val="1"/>
  </w:num>
  <w:num w:numId="2" w16cid:durableId="939332345">
    <w:abstractNumId w:val="9"/>
  </w:num>
  <w:num w:numId="3" w16cid:durableId="950741984">
    <w:abstractNumId w:val="16"/>
  </w:num>
  <w:num w:numId="4" w16cid:durableId="909730589">
    <w:abstractNumId w:val="6"/>
  </w:num>
  <w:num w:numId="5" w16cid:durableId="1009328296">
    <w:abstractNumId w:val="10"/>
  </w:num>
  <w:num w:numId="6" w16cid:durableId="1124343763">
    <w:abstractNumId w:val="5"/>
  </w:num>
  <w:num w:numId="7" w16cid:durableId="691153546">
    <w:abstractNumId w:val="15"/>
  </w:num>
  <w:num w:numId="8" w16cid:durableId="1578708214">
    <w:abstractNumId w:val="0"/>
  </w:num>
  <w:num w:numId="9" w16cid:durableId="301038934">
    <w:abstractNumId w:val="4"/>
  </w:num>
  <w:num w:numId="10" w16cid:durableId="13669092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5219557">
    <w:abstractNumId w:val="12"/>
  </w:num>
  <w:num w:numId="12" w16cid:durableId="2122609682">
    <w:abstractNumId w:val="12"/>
  </w:num>
  <w:num w:numId="13" w16cid:durableId="133447858">
    <w:abstractNumId w:val="8"/>
  </w:num>
  <w:num w:numId="14" w16cid:durableId="268314534">
    <w:abstractNumId w:val="14"/>
  </w:num>
  <w:num w:numId="15" w16cid:durableId="65153525">
    <w:abstractNumId w:val="3"/>
  </w:num>
  <w:num w:numId="16" w16cid:durableId="2146585587">
    <w:abstractNumId w:val="13"/>
  </w:num>
  <w:num w:numId="17" w16cid:durableId="1647396336">
    <w:abstractNumId w:val="7"/>
  </w:num>
  <w:num w:numId="18" w16cid:durableId="12104149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C9"/>
    <w:rsid w:val="000012AD"/>
    <w:rsid w:val="00007594"/>
    <w:rsid w:val="00023FF4"/>
    <w:rsid w:val="00030C28"/>
    <w:rsid w:val="0003393E"/>
    <w:rsid w:val="00042699"/>
    <w:rsid w:val="00051942"/>
    <w:rsid w:val="0005742C"/>
    <w:rsid w:val="00061D9E"/>
    <w:rsid w:val="00070B47"/>
    <w:rsid w:val="00076640"/>
    <w:rsid w:val="00097FA2"/>
    <w:rsid w:val="000A7F73"/>
    <w:rsid w:val="000B49D2"/>
    <w:rsid w:val="000C7F84"/>
    <w:rsid w:val="000D1A28"/>
    <w:rsid w:val="000D3DC5"/>
    <w:rsid w:val="000D4D2A"/>
    <w:rsid w:val="000D7D55"/>
    <w:rsid w:val="000F3E89"/>
    <w:rsid w:val="000F6E1B"/>
    <w:rsid w:val="00101B46"/>
    <w:rsid w:val="00101D88"/>
    <w:rsid w:val="00102FC5"/>
    <w:rsid w:val="001042CA"/>
    <w:rsid w:val="001129B0"/>
    <w:rsid w:val="00112F14"/>
    <w:rsid w:val="00121090"/>
    <w:rsid w:val="00122A8D"/>
    <w:rsid w:val="00124512"/>
    <w:rsid w:val="0012650F"/>
    <w:rsid w:val="00136D6F"/>
    <w:rsid w:val="00140E20"/>
    <w:rsid w:val="001478D1"/>
    <w:rsid w:val="0015266A"/>
    <w:rsid w:val="0017341D"/>
    <w:rsid w:val="00194A65"/>
    <w:rsid w:val="00196F9F"/>
    <w:rsid w:val="001A47D3"/>
    <w:rsid w:val="001B3128"/>
    <w:rsid w:val="001B430C"/>
    <w:rsid w:val="001C6EA8"/>
    <w:rsid w:val="001D39CC"/>
    <w:rsid w:val="001E01C9"/>
    <w:rsid w:val="001F490F"/>
    <w:rsid w:val="001F6961"/>
    <w:rsid w:val="0021000C"/>
    <w:rsid w:val="00212829"/>
    <w:rsid w:val="002135A4"/>
    <w:rsid w:val="00213E56"/>
    <w:rsid w:val="0022061F"/>
    <w:rsid w:val="00222F97"/>
    <w:rsid w:val="00223551"/>
    <w:rsid w:val="00225E4B"/>
    <w:rsid w:val="00233DC9"/>
    <w:rsid w:val="00234097"/>
    <w:rsid w:val="00236986"/>
    <w:rsid w:val="002418C9"/>
    <w:rsid w:val="00243DA1"/>
    <w:rsid w:val="00245F3E"/>
    <w:rsid w:val="00251E5C"/>
    <w:rsid w:val="00256753"/>
    <w:rsid w:val="00271A57"/>
    <w:rsid w:val="00281A30"/>
    <w:rsid w:val="002C0491"/>
    <w:rsid w:val="002D0678"/>
    <w:rsid w:val="002D0B55"/>
    <w:rsid w:val="002D324E"/>
    <w:rsid w:val="002F0906"/>
    <w:rsid w:val="002F583B"/>
    <w:rsid w:val="002F5A8E"/>
    <w:rsid w:val="00302875"/>
    <w:rsid w:val="0031793B"/>
    <w:rsid w:val="00322685"/>
    <w:rsid w:val="0033115B"/>
    <w:rsid w:val="003356A1"/>
    <w:rsid w:val="0034565F"/>
    <w:rsid w:val="00353759"/>
    <w:rsid w:val="00356E1D"/>
    <w:rsid w:val="00357526"/>
    <w:rsid w:val="00364614"/>
    <w:rsid w:val="00380370"/>
    <w:rsid w:val="00390EB3"/>
    <w:rsid w:val="003A174E"/>
    <w:rsid w:val="003A7323"/>
    <w:rsid w:val="003B16CE"/>
    <w:rsid w:val="003C002A"/>
    <w:rsid w:val="003C7BE5"/>
    <w:rsid w:val="003E1E32"/>
    <w:rsid w:val="00403503"/>
    <w:rsid w:val="00404F98"/>
    <w:rsid w:val="00414551"/>
    <w:rsid w:val="004217D8"/>
    <w:rsid w:val="0042246B"/>
    <w:rsid w:val="0042515F"/>
    <w:rsid w:val="004269B5"/>
    <w:rsid w:val="00444ACF"/>
    <w:rsid w:val="00445401"/>
    <w:rsid w:val="0044600C"/>
    <w:rsid w:val="0045196A"/>
    <w:rsid w:val="004549D5"/>
    <w:rsid w:val="0046095C"/>
    <w:rsid w:val="00463D3A"/>
    <w:rsid w:val="0047193E"/>
    <w:rsid w:val="00483CD1"/>
    <w:rsid w:val="004927A5"/>
    <w:rsid w:val="004A35B2"/>
    <w:rsid w:val="004A368E"/>
    <w:rsid w:val="004A4E86"/>
    <w:rsid w:val="004A6059"/>
    <w:rsid w:val="004B560E"/>
    <w:rsid w:val="004B5E59"/>
    <w:rsid w:val="004C72F1"/>
    <w:rsid w:val="004E34FF"/>
    <w:rsid w:val="004E6053"/>
    <w:rsid w:val="005029F7"/>
    <w:rsid w:val="005042C9"/>
    <w:rsid w:val="00515679"/>
    <w:rsid w:val="00530079"/>
    <w:rsid w:val="0053125A"/>
    <w:rsid w:val="0053784C"/>
    <w:rsid w:val="005442EA"/>
    <w:rsid w:val="00546EA6"/>
    <w:rsid w:val="00551411"/>
    <w:rsid w:val="0055290F"/>
    <w:rsid w:val="00554069"/>
    <w:rsid w:val="00556521"/>
    <w:rsid w:val="00562FF8"/>
    <w:rsid w:val="0058169A"/>
    <w:rsid w:val="00584B54"/>
    <w:rsid w:val="00590434"/>
    <w:rsid w:val="00593924"/>
    <w:rsid w:val="0059394B"/>
    <w:rsid w:val="005A33CA"/>
    <w:rsid w:val="005A4D7E"/>
    <w:rsid w:val="005B1655"/>
    <w:rsid w:val="005B6A44"/>
    <w:rsid w:val="005B7C23"/>
    <w:rsid w:val="005C5893"/>
    <w:rsid w:val="005E2F6F"/>
    <w:rsid w:val="005E3C05"/>
    <w:rsid w:val="005F0749"/>
    <w:rsid w:val="005F4E12"/>
    <w:rsid w:val="005F72C4"/>
    <w:rsid w:val="00617C33"/>
    <w:rsid w:val="006230E3"/>
    <w:rsid w:val="00623C62"/>
    <w:rsid w:val="00627DB5"/>
    <w:rsid w:val="00641210"/>
    <w:rsid w:val="00643581"/>
    <w:rsid w:val="00644DBF"/>
    <w:rsid w:val="0065174D"/>
    <w:rsid w:val="006525F4"/>
    <w:rsid w:val="00655985"/>
    <w:rsid w:val="006641BF"/>
    <w:rsid w:val="006717C7"/>
    <w:rsid w:val="00673839"/>
    <w:rsid w:val="006854FD"/>
    <w:rsid w:val="00695E2D"/>
    <w:rsid w:val="006B676F"/>
    <w:rsid w:val="006B732A"/>
    <w:rsid w:val="006C302C"/>
    <w:rsid w:val="006D0F37"/>
    <w:rsid w:val="006D174D"/>
    <w:rsid w:val="006E4FF5"/>
    <w:rsid w:val="006E5B65"/>
    <w:rsid w:val="006F1C24"/>
    <w:rsid w:val="006F389B"/>
    <w:rsid w:val="00700AA9"/>
    <w:rsid w:val="00710FFE"/>
    <w:rsid w:val="00727920"/>
    <w:rsid w:val="00732BE2"/>
    <w:rsid w:val="00735C44"/>
    <w:rsid w:val="00742E5D"/>
    <w:rsid w:val="00745834"/>
    <w:rsid w:val="00762938"/>
    <w:rsid w:val="0076487C"/>
    <w:rsid w:val="00766A08"/>
    <w:rsid w:val="00773B5F"/>
    <w:rsid w:val="00795E43"/>
    <w:rsid w:val="007A06B4"/>
    <w:rsid w:val="007A2836"/>
    <w:rsid w:val="007A2AD1"/>
    <w:rsid w:val="007A7C4B"/>
    <w:rsid w:val="007B4827"/>
    <w:rsid w:val="007C7DAC"/>
    <w:rsid w:val="007D44E2"/>
    <w:rsid w:val="007E1308"/>
    <w:rsid w:val="007E1DCF"/>
    <w:rsid w:val="007F0D09"/>
    <w:rsid w:val="0081233D"/>
    <w:rsid w:val="00825BDD"/>
    <w:rsid w:val="0083162B"/>
    <w:rsid w:val="00833D64"/>
    <w:rsid w:val="0084593C"/>
    <w:rsid w:val="0085329C"/>
    <w:rsid w:val="00854F42"/>
    <w:rsid w:val="008566B3"/>
    <w:rsid w:val="00857A40"/>
    <w:rsid w:val="00872BE2"/>
    <w:rsid w:val="008738F0"/>
    <w:rsid w:val="00873E7E"/>
    <w:rsid w:val="00874982"/>
    <w:rsid w:val="00874D3C"/>
    <w:rsid w:val="0087673B"/>
    <w:rsid w:val="00877AAE"/>
    <w:rsid w:val="00883B4C"/>
    <w:rsid w:val="008868F5"/>
    <w:rsid w:val="0089016B"/>
    <w:rsid w:val="008918C5"/>
    <w:rsid w:val="0089567E"/>
    <w:rsid w:val="008A070C"/>
    <w:rsid w:val="008A35E3"/>
    <w:rsid w:val="008B0FF1"/>
    <w:rsid w:val="008C4755"/>
    <w:rsid w:val="008D30DF"/>
    <w:rsid w:val="008E4301"/>
    <w:rsid w:val="008E4C7E"/>
    <w:rsid w:val="008E6FD7"/>
    <w:rsid w:val="008F3A8F"/>
    <w:rsid w:val="008F4453"/>
    <w:rsid w:val="00902772"/>
    <w:rsid w:val="0090765D"/>
    <w:rsid w:val="00911F82"/>
    <w:rsid w:val="009151A5"/>
    <w:rsid w:val="009160E0"/>
    <w:rsid w:val="009207D5"/>
    <w:rsid w:val="00933ADC"/>
    <w:rsid w:val="00935089"/>
    <w:rsid w:val="0095140B"/>
    <w:rsid w:val="009529E3"/>
    <w:rsid w:val="00952F43"/>
    <w:rsid w:val="00954825"/>
    <w:rsid w:val="009820DB"/>
    <w:rsid w:val="00991EA8"/>
    <w:rsid w:val="009A3D36"/>
    <w:rsid w:val="009A6BFF"/>
    <w:rsid w:val="009B25DA"/>
    <w:rsid w:val="009B34ED"/>
    <w:rsid w:val="009B5D12"/>
    <w:rsid w:val="009B5D77"/>
    <w:rsid w:val="009D283A"/>
    <w:rsid w:val="009E1A3F"/>
    <w:rsid w:val="009F70C3"/>
    <w:rsid w:val="00A007C9"/>
    <w:rsid w:val="00A013C3"/>
    <w:rsid w:val="00A04813"/>
    <w:rsid w:val="00A13252"/>
    <w:rsid w:val="00A34C9E"/>
    <w:rsid w:val="00A451E4"/>
    <w:rsid w:val="00A45F8F"/>
    <w:rsid w:val="00A460DA"/>
    <w:rsid w:val="00A54137"/>
    <w:rsid w:val="00A556AE"/>
    <w:rsid w:val="00A638FA"/>
    <w:rsid w:val="00A711BE"/>
    <w:rsid w:val="00A74A47"/>
    <w:rsid w:val="00A7721D"/>
    <w:rsid w:val="00A81A5C"/>
    <w:rsid w:val="00A94801"/>
    <w:rsid w:val="00A95626"/>
    <w:rsid w:val="00AA0B03"/>
    <w:rsid w:val="00AA3D7C"/>
    <w:rsid w:val="00AB08E2"/>
    <w:rsid w:val="00AB0E76"/>
    <w:rsid w:val="00AB10CB"/>
    <w:rsid w:val="00AB1F37"/>
    <w:rsid w:val="00AC12FE"/>
    <w:rsid w:val="00AD5C1C"/>
    <w:rsid w:val="00AE1B92"/>
    <w:rsid w:val="00AE2BA9"/>
    <w:rsid w:val="00AF09AE"/>
    <w:rsid w:val="00AF2FCF"/>
    <w:rsid w:val="00AF5438"/>
    <w:rsid w:val="00B0226D"/>
    <w:rsid w:val="00B2206A"/>
    <w:rsid w:val="00B334D8"/>
    <w:rsid w:val="00B35464"/>
    <w:rsid w:val="00B35B77"/>
    <w:rsid w:val="00B512E1"/>
    <w:rsid w:val="00B55783"/>
    <w:rsid w:val="00B575A2"/>
    <w:rsid w:val="00B57E6D"/>
    <w:rsid w:val="00B662D5"/>
    <w:rsid w:val="00B67026"/>
    <w:rsid w:val="00B704F5"/>
    <w:rsid w:val="00B70944"/>
    <w:rsid w:val="00B80DE4"/>
    <w:rsid w:val="00B8388E"/>
    <w:rsid w:val="00B844CB"/>
    <w:rsid w:val="00B916B7"/>
    <w:rsid w:val="00BB0C24"/>
    <w:rsid w:val="00BB712E"/>
    <w:rsid w:val="00BD62B3"/>
    <w:rsid w:val="00BF4777"/>
    <w:rsid w:val="00C01781"/>
    <w:rsid w:val="00C151EE"/>
    <w:rsid w:val="00C227E6"/>
    <w:rsid w:val="00C25AE9"/>
    <w:rsid w:val="00C516EE"/>
    <w:rsid w:val="00C52F98"/>
    <w:rsid w:val="00C552BE"/>
    <w:rsid w:val="00C555F4"/>
    <w:rsid w:val="00C611EE"/>
    <w:rsid w:val="00C648CA"/>
    <w:rsid w:val="00C827FD"/>
    <w:rsid w:val="00C82A2A"/>
    <w:rsid w:val="00C858B0"/>
    <w:rsid w:val="00C91ED1"/>
    <w:rsid w:val="00CA110B"/>
    <w:rsid w:val="00CB7B62"/>
    <w:rsid w:val="00CC5783"/>
    <w:rsid w:val="00CD11CA"/>
    <w:rsid w:val="00CE334A"/>
    <w:rsid w:val="00CF5EF3"/>
    <w:rsid w:val="00CF747C"/>
    <w:rsid w:val="00D10671"/>
    <w:rsid w:val="00D12B49"/>
    <w:rsid w:val="00D153A3"/>
    <w:rsid w:val="00D3095E"/>
    <w:rsid w:val="00D353FC"/>
    <w:rsid w:val="00D42F5A"/>
    <w:rsid w:val="00D453B6"/>
    <w:rsid w:val="00D47A74"/>
    <w:rsid w:val="00D50040"/>
    <w:rsid w:val="00D750FD"/>
    <w:rsid w:val="00D81A5B"/>
    <w:rsid w:val="00D83483"/>
    <w:rsid w:val="00D83A27"/>
    <w:rsid w:val="00DC43B1"/>
    <w:rsid w:val="00DC5267"/>
    <w:rsid w:val="00DC536C"/>
    <w:rsid w:val="00DD235E"/>
    <w:rsid w:val="00DD2AF9"/>
    <w:rsid w:val="00DD3540"/>
    <w:rsid w:val="00DD5A2D"/>
    <w:rsid w:val="00DD7255"/>
    <w:rsid w:val="00DE24EF"/>
    <w:rsid w:val="00DE3052"/>
    <w:rsid w:val="00E04FB1"/>
    <w:rsid w:val="00E05D40"/>
    <w:rsid w:val="00E1162C"/>
    <w:rsid w:val="00E15142"/>
    <w:rsid w:val="00E15821"/>
    <w:rsid w:val="00E1770C"/>
    <w:rsid w:val="00E4210A"/>
    <w:rsid w:val="00E54310"/>
    <w:rsid w:val="00E60F04"/>
    <w:rsid w:val="00E70C79"/>
    <w:rsid w:val="00E7456B"/>
    <w:rsid w:val="00E901BB"/>
    <w:rsid w:val="00EC0C93"/>
    <w:rsid w:val="00EC503C"/>
    <w:rsid w:val="00EE0807"/>
    <w:rsid w:val="00EF3FBD"/>
    <w:rsid w:val="00EF4F05"/>
    <w:rsid w:val="00F151DA"/>
    <w:rsid w:val="00F2192E"/>
    <w:rsid w:val="00F250C5"/>
    <w:rsid w:val="00F3413A"/>
    <w:rsid w:val="00F364C1"/>
    <w:rsid w:val="00F454C1"/>
    <w:rsid w:val="00F46A67"/>
    <w:rsid w:val="00F52949"/>
    <w:rsid w:val="00F61750"/>
    <w:rsid w:val="00F619D0"/>
    <w:rsid w:val="00F638FC"/>
    <w:rsid w:val="00F64192"/>
    <w:rsid w:val="00F727FC"/>
    <w:rsid w:val="00F72F06"/>
    <w:rsid w:val="00F764DB"/>
    <w:rsid w:val="00F8037D"/>
    <w:rsid w:val="00F9045A"/>
    <w:rsid w:val="00F90E69"/>
    <w:rsid w:val="00F9404C"/>
    <w:rsid w:val="00F96A52"/>
    <w:rsid w:val="00FA1554"/>
    <w:rsid w:val="00FB0865"/>
    <w:rsid w:val="00FB17D1"/>
    <w:rsid w:val="00FB6390"/>
    <w:rsid w:val="00FB6A98"/>
    <w:rsid w:val="00FC1E7F"/>
    <w:rsid w:val="00FD6F4F"/>
    <w:rsid w:val="00FD74A8"/>
    <w:rsid w:val="00FE458B"/>
    <w:rsid w:val="00FF3D19"/>
    <w:rsid w:val="00FF4DBE"/>
    <w:rsid w:val="00FF67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C979E"/>
  <w15:docId w15:val="{3DE9F6F0-BAC4-4CB4-A611-4B49CBE6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i/>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F4F05"/>
  </w:style>
  <w:style w:type="paragraph" w:styleId="Heading1">
    <w:name w:val="heading 1"/>
    <w:basedOn w:val="Normal"/>
    <w:next w:val="Normal"/>
    <w:rsid w:val="00EF4F05"/>
    <w:pPr>
      <w:shd w:val="clear" w:color="auto" w:fill="F2DBDB"/>
      <w:spacing w:before="480" w:after="100" w:line="264" w:lineRule="auto"/>
      <w:ind w:left="432" w:hanging="432"/>
      <w:outlineLvl w:val="0"/>
    </w:pPr>
    <w:rPr>
      <w:rFonts w:ascii="Cambria" w:eastAsia="Cambria" w:hAnsi="Cambria" w:cs="Cambria"/>
      <w:b/>
      <w:color w:val="622423"/>
      <w:sz w:val="22"/>
      <w:szCs w:val="22"/>
    </w:rPr>
  </w:style>
  <w:style w:type="paragraph" w:styleId="Heading2">
    <w:name w:val="heading 2"/>
    <w:basedOn w:val="Normal"/>
    <w:next w:val="Normal"/>
    <w:rsid w:val="00EF4F05"/>
    <w:pPr>
      <w:spacing w:before="200" w:after="100" w:line="264" w:lineRule="auto"/>
      <w:ind w:left="144"/>
      <w:outlineLvl w:val="1"/>
    </w:pPr>
    <w:rPr>
      <w:rFonts w:ascii="Cambria" w:eastAsia="Cambria" w:hAnsi="Cambria" w:cs="Cambria"/>
      <w:b/>
      <w:color w:val="943634"/>
      <w:sz w:val="22"/>
      <w:szCs w:val="22"/>
    </w:rPr>
  </w:style>
  <w:style w:type="paragraph" w:styleId="Heading3">
    <w:name w:val="heading 3"/>
    <w:basedOn w:val="Normal"/>
    <w:next w:val="Normal"/>
    <w:rsid w:val="00EF4F05"/>
    <w:pPr>
      <w:spacing w:before="200" w:after="100" w:line="240" w:lineRule="auto"/>
      <w:ind w:left="144"/>
      <w:outlineLvl w:val="2"/>
    </w:pPr>
    <w:rPr>
      <w:rFonts w:ascii="Cambria" w:eastAsia="Cambria" w:hAnsi="Cambria" w:cs="Cambria"/>
      <w:b/>
      <w:color w:val="943634"/>
      <w:sz w:val="22"/>
      <w:szCs w:val="22"/>
    </w:rPr>
  </w:style>
  <w:style w:type="paragraph" w:styleId="Heading4">
    <w:name w:val="heading 4"/>
    <w:basedOn w:val="Normal"/>
    <w:next w:val="Normal"/>
    <w:rsid w:val="00EF4F05"/>
    <w:pPr>
      <w:spacing w:before="200" w:after="100" w:line="240" w:lineRule="auto"/>
      <w:ind w:left="86"/>
      <w:outlineLvl w:val="3"/>
    </w:pPr>
    <w:rPr>
      <w:rFonts w:ascii="Cambria" w:eastAsia="Cambria" w:hAnsi="Cambria" w:cs="Cambria"/>
      <w:b/>
      <w:color w:val="943634"/>
      <w:sz w:val="22"/>
      <w:szCs w:val="22"/>
    </w:rPr>
  </w:style>
  <w:style w:type="paragraph" w:styleId="Heading5">
    <w:name w:val="heading 5"/>
    <w:basedOn w:val="Normal"/>
    <w:next w:val="Normal"/>
    <w:rsid w:val="00EF4F05"/>
    <w:pPr>
      <w:spacing w:before="200" w:after="100" w:line="240" w:lineRule="auto"/>
      <w:ind w:left="86"/>
      <w:outlineLvl w:val="4"/>
    </w:pPr>
    <w:rPr>
      <w:rFonts w:ascii="Cambria" w:eastAsia="Cambria" w:hAnsi="Cambria" w:cs="Cambria"/>
      <w:b/>
      <w:color w:val="943634"/>
      <w:sz w:val="22"/>
      <w:szCs w:val="22"/>
    </w:rPr>
  </w:style>
  <w:style w:type="paragraph" w:styleId="Heading6">
    <w:name w:val="heading 6"/>
    <w:basedOn w:val="Normal"/>
    <w:next w:val="Normal"/>
    <w:rsid w:val="00EF4F05"/>
    <w:pPr>
      <w:spacing w:before="200" w:after="100" w:line="240" w:lineRule="auto"/>
      <w:ind w:left="1152" w:hanging="1152"/>
      <w:outlineLvl w:val="5"/>
    </w:pPr>
    <w:rPr>
      <w:rFonts w:ascii="Cambria" w:eastAsia="Cambria" w:hAnsi="Cambria" w:cs="Cambria"/>
      <w:color w:val="943634"/>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F4F05"/>
    <w:pPr>
      <w:shd w:val="clear" w:color="auto" w:fill="C0504D"/>
      <w:spacing w:after="0" w:line="240" w:lineRule="auto"/>
      <w:jc w:val="center"/>
    </w:pPr>
    <w:rPr>
      <w:rFonts w:ascii="Cambria" w:eastAsia="Cambria" w:hAnsi="Cambria" w:cs="Cambria"/>
      <w:color w:val="FFFFFF"/>
      <w:sz w:val="48"/>
      <w:szCs w:val="48"/>
    </w:rPr>
  </w:style>
  <w:style w:type="paragraph" w:styleId="Subtitle">
    <w:name w:val="Subtitle"/>
    <w:basedOn w:val="Normal"/>
    <w:next w:val="Normal"/>
    <w:rsid w:val="00EF4F05"/>
    <w:pPr>
      <w:spacing w:before="200" w:after="900" w:line="240" w:lineRule="auto"/>
      <w:jc w:val="center"/>
    </w:pPr>
    <w:rPr>
      <w:rFonts w:ascii="Cambria" w:eastAsia="Cambria" w:hAnsi="Cambria" w:cs="Cambria"/>
      <w:color w:val="622423"/>
      <w:sz w:val="24"/>
      <w:szCs w:val="24"/>
    </w:rPr>
  </w:style>
  <w:style w:type="table" w:customStyle="1" w:styleId="a">
    <w:basedOn w:val="TableNormal"/>
    <w:rsid w:val="00EF4F05"/>
    <w:tblPr>
      <w:tblStyleRowBandSize w:val="1"/>
      <w:tblStyleColBandSize w:val="1"/>
    </w:tblPr>
  </w:style>
  <w:style w:type="table" w:customStyle="1" w:styleId="a0">
    <w:basedOn w:val="TableNormal"/>
    <w:rsid w:val="00EF4F05"/>
    <w:tblPr>
      <w:tblStyleRowBandSize w:val="1"/>
      <w:tblStyleColBandSize w:val="1"/>
    </w:tblPr>
  </w:style>
  <w:style w:type="table" w:customStyle="1" w:styleId="a1">
    <w:basedOn w:val="TableNormal"/>
    <w:rsid w:val="00EF4F05"/>
    <w:tblPr>
      <w:tblStyleRowBandSize w:val="1"/>
      <w:tblStyleColBandSize w:val="1"/>
    </w:tblPr>
  </w:style>
  <w:style w:type="table" w:customStyle="1" w:styleId="a2">
    <w:basedOn w:val="TableNormal"/>
    <w:rsid w:val="00EF4F05"/>
    <w:tblPr>
      <w:tblStyleRowBandSize w:val="1"/>
      <w:tblStyleColBandSize w:val="1"/>
    </w:tblPr>
  </w:style>
  <w:style w:type="table" w:customStyle="1" w:styleId="a3">
    <w:basedOn w:val="TableNormal"/>
    <w:rsid w:val="00EF4F05"/>
    <w:tblPr>
      <w:tblStyleRowBandSize w:val="1"/>
      <w:tblStyleColBandSize w:val="1"/>
      <w:tblCellMar>
        <w:left w:w="115" w:type="dxa"/>
        <w:right w:w="115" w:type="dxa"/>
      </w:tblCellMar>
    </w:tblPr>
  </w:style>
  <w:style w:type="table" w:customStyle="1" w:styleId="a4">
    <w:basedOn w:val="TableNormal"/>
    <w:rsid w:val="00EF4F05"/>
    <w:tblPr>
      <w:tblStyleRowBandSize w:val="1"/>
      <w:tblStyleColBandSize w:val="1"/>
    </w:tblPr>
  </w:style>
  <w:style w:type="paragraph" w:styleId="ListParagraph">
    <w:name w:val="List Paragraph"/>
    <w:basedOn w:val="Normal"/>
    <w:uiPriority w:val="34"/>
    <w:qFormat/>
    <w:rsid w:val="00D83A27"/>
    <w:pPr>
      <w:ind w:left="720"/>
      <w:contextualSpacing/>
    </w:pPr>
  </w:style>
  <w:style w:type="paragraph" w:styleId="BodyText">
    <w:name w:val="Body Text"/>
    <w:basedOn w:val="Normal"/>
    <w:link w:val="BodyTextChar"/>
    <w:uiPriority w:val="1"/>
    <w:unhideWhenUsed/>
    <w:qFormat/>
    <w:rsid w:val="00194A65"/>
    <w:pPr>
      <w:widowControl w:val="0"/>
      <w:autoSpaceDE w:val="0"/>
      <w:autoSpaceDN w:val="0"/>
      <w:spacing w:after="0" w:line="240" w:lineRule="auto"/>
    </w:pPr>
    <w:rPr>
      <w:rFonts w:ascii="Cambria" w:eastAsia="Cambria" w:hAnsi="Cambria" w:cs="Cambria"/>
      <w:i w:val="0"/>
      <w:sz w:val="22"/>
      <w:szCs w:val="22"/>
      <w:lang w:val="en-ID"/>
    </w:rPr>
  </w:style>
  <w:style w:type="character" w:customStyle="1" w:styleId="BodyTextChar">
    <w:name w:val="Body Text Char"/>
    <w:basedOn w:val="DefaultParagraphFont"/>
    <w:link w:val="BodyText"/>
    <w:uiPriority w:val="1"/>
    <w:rsid w:val="00194A65"/>
    <w:rPr>
      <w:rFonts w:ascii="Cambria" w:eastAsia="Cambria" w:hAnsi="Cambria" w:cs="Cambria"/>
      <w:i w:val="0"/>
      <w:sz w:val="22"/>
      <w:szCs w:val="22"/>
      <w:lang w:val="en-ID"/>
    </w:rPr>
  </w:style>
  <w:style w:type="paragraph" w:customStyle="1" w:styleId="TableParagraph">
    <w:name w:val="Table Paragraph"/>
    <w:basedOn w:val="Normal"/>
    <w:uiPriority w:val="1"/>
    <w:qFormat/>
    <w:rsid w:val="004A6059"/>
    <w:pPr>
      <w:widowControl w:val="0"/>
      <w:autoSpaceDE w:val="0"/>
      <w:autoSpaceDN w:val="0"/>
      <w:spacing w:after="0" w:line="240" w:lineRule="auto"/>
    </w:pPr>
    <w:rPr>
      <w:rFonts w:ascii="Times New Roman" w:eastAsia="Times New Roman" w:hAnsi="Times New Roman" w:cs="Times New Roman"/>
      <w:i w:val="0"/>
      <w:sz w:val="22"/>
      <w:szCs w:val="22"/>
    </w:rPr>
  </w:style>
  <w:style w:type="paragraph" w:styleId="Caption">
    <w:name w:val="caption"/>
    <w:basedOn w:val="Normal"/>
    <w:next w:val="Normal"/>
    <w:uiPriority w:val="35"/>
    <w:unhideWhenUsed/>
    <w:qFormat/>
    <w:rsid w:val="004217D8"/>
    <w:pPr>
      <w:spacing w:line="240" w:lineRule="auto"/>
    </w:pPr>
    <w:rPr>
      <w:i w:val="0"/>
      <w:iCs/>
      <w:color w:val="1F497D" w:themeColor="text2"/>
      <w:sz w:val="18"/>
      <w:szCs w:val="18"/>
    </w:rPr>
  </w:style>
  <w:style w:type="table" w:styleId="TableGrid">
    <w:name w:val="Table Grid"/>
    <w:basedOn w:val="TableNormal"/>
    <w:uiPriority w:val="39"/>
    <w:rsid w:val="00AA0B03"/>
    <w:pPr>
      <w:spacing w:after="0" w:line="240" w:lineRule="auto"/>
    </w:pPr>
    <w:rPr>
      <w:rFonts w:asciiTheme="minorHAnsi" w:eastAsiaTheme="minorHAnsi" w:hAnsiTheme="minorHAnsi" w:cstheme="minorBidi"/>
      <w:i w:val="0"/>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A4D7E"/>
    <w:pPr>
      <w:spacing w:after="0" w:line="240" w:lineRule="auto"/>
    </w:pPr>
  </w:style>
  <w:style w:type="character" w:customStyle="1" w:styleId="FootnoteTextChar">
    <w:name w:val="Footnote Text Char"/>
    <w:basedOn w:val="DefaultParagraphFont"/>
    <w:link w:val="FootnoteText"/>
    <w:uiPriority w:val="99"/>
    <w:semiHidden/>
    <w:rsid w:val="005A4D7E"/>
  </w:style>
  <w:style w:type="character" w:styleId="FootnoteReference">
    <w:name w:val="footnote reference"/>
    <w:basedOn w:val="DefaultParagraphFont"/>
    <w:uiPriority w:val="99"/>
    <w:semiHidden/>
    <w:unhideWhenUsed/>
    <w:rsid w:val="005A4D7E"/>
    <w:rPr>
      <w:vertAlign w:val="superscript"/>
    </w:rPr>
  </w:style>
  <w:style w:type="character" w:styleId="Hyperlink">
    <w:name w:val="Hyperlink"/>
    <w:basedOn w:val="DefaultParagraphFont"/>
    <w:uiPriority w:val="99"/>
    <w:unhideWhenUsed/>
    <w:rsid w:val="00364614"/>
    <w:rPr>
      <w:color w:val="0000FF" w:themeColor="hyperlink"/>
      <w:u w:val="single"/>
    </w:rPr>
  </w:style>
  <w:style w:type="character" w:customStyle="1" w:styleId="UnresolvedMention1">
    <w:name w:val="Unresolved Mention1"/>
    <w:basedOn w:val="DefaultParagraphFont"/>
    <w:uiPriority w:val="99"/>
    <w:semiHidden/>
    <w:unhideWhenUsed/>
    <w:rsid w:val="00364614"/>
    <w:rPr>
      <w:color w:val="605E5C"/>
      <w:shd w:val="clear" w:color="auto" w:fill="E1DFDD"/>
    </w:rPr>
  </w:style>
  <w:style w:type="paragraph" w:styleId="Footer">
    <w:name w:val="footer"/>
    <w:basedOn w:val="Normal"/>
    <w:link w:val="FooterChar"/>
    <w:uiPriority w:val="99"/>
    <w:unhideWhenUsed/>
    <w:rsid w:val="00F72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F06"/>
  </w:style>
  <w:style w:type="paragraph" w:styleId="BalloonText">
    <w:name w:val="Balloon Text"/>
    <w:basedOn w:val="Normal"/>
    <w:link w:val="BalloonTextChar"/>
    <w:uiPriority w:val="99"/>
    <w:semiHidden/>
    <w:unhideWhenUsed/>
    <w:rsid w:val="007D4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4E2"/>
    <w:rPr>
      <w:rFonts w:ascii="Tahoma" w:hAnsi="Tahoma" w:cs="Tahoma"/>
      <w:sz w:val="16"/>
      <w:szCs w:val="16"/>
    </w:rPr>
  </w:style>
  <w:style w:type="character" w:styleId="UnresolvedMention">
    <w:name w:val="Unresolved Mention"/>
    <w:basedOn w:val="DefaultParagraphFont"/>
    <w:uiPriority w:val="99"/>
    <w:semiHidden/>
    <w:unhideWhenUsed/>
    <w:rsid w:val="00A45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588">
      <w:bodyDiv w:val="1"/>
      <w:marLeft w:val="0"/>
      <w:marRight w:val="0"/>
      <w:marTop w:val="0"/>
      <w:marBottom w:val="0"/>
      <w:divBdr>
        <w:top w:val="none" w:sz="0" w:space="0" w:color="auto"/>
        <w:left w:val="none" w:sz="0" w:space="0" w:color="auto"/>
        <w:bottom w:val="none" w:sz="0" w:space="0" w:color="auto"/>
        <w:right w:val="none" w:sz="0" w:space="0" w:color="auto"/>
      </w:divBdr>
    </w:div>
    <w:div w:id="117456110">
      <w:bodyDiv w:val="1"/>
      <w:marLeft w:val="0"/>
      <w:marRight w:val="0"/>
      <w:marTop w:val="0"/>
      <w:marBottom w:val="0"/>
      <w:divBdr>
        <w:top w:val="none" w:sz="0" w:space="0" w:color="auto"/>
        <w:left w:val="none" w:sz="0" w:space="0" w:color="auto"/>
        <w:bottom w:val="none" w:sz="0" w:space="0" w:color="auto"/>
        <w:right w:val="none" w:sz="0" w:space="0" w:color="auto"/>
      </w:divBdr>
    </w:div>
    <w:div w:id="128089416">
      <w:bodyDiv w:val="1"/>
      <w:marLeft w:val="0"/>
      <w:marRight w:val="0"/>
      <w:marTop w:val="0"/>
      <w:marBottom w:val="0"/>
      <w:divBdr>
        <w:top w:val="none" w:sz="0" w:space="0" w:color="auto"/>
        <w:left w:val="none" w:sz="0" w:space="0" w:color="auto"/>
        <w:bottom w:val="none" w:sz="0" w:space="0" w:color="auto"/>
        <w:right w:val="none" w:sz="0" w:space="0" w:color="auto"/>
      </w:divBdr>
    </w:div>
    <w:div w:id="220947253">
      <w:bodyDiv w:val="1"/>
      <w:marLeft w:val="0"/>
      <w:marRight w:val="0"/>
      <w:marTop w:val="0"/>
      <w:marBottom w:val="0"/>
      <w:divBdr>
        <w:top w:val="none" w:sz="0" w:space="0" w:color="auto"/>
        <w:left w:val="none" w:sz="0" w:space="0" w:color="auto"/>
        <w:bottom w:val="none" w:sz="0" w:space="0" w:color="auto"/>
        <w:right w:val="none" w:sz="0" w:space="0" w:color="auto"/>
      </w:divBdr>
    </w:div>
    <w:div w:id="651569879">
      <w:bodyDiv w:val="1"/>
      <w:marLeft w:val="0"/>
      <w:marRight w:val="0"/>
      <w:marTop w:val="0"/>
      <w:marBottom w:val="0"/>
      <w:divBdr>
        <w:top w:val="none" w:sz="0" w:space="0" w:color="auto"/>
        <w:left w:val="none" w:sz="0" w:space="0" w:color="auto"/>
        <w:bottom w:val="none" w:sz="0" w:space="0" w:color="auto"/>
        <w:right w:val="none" w:sz="0" w:space="0" w:color="auto"/>
      </w:divBdr>
    </w:div>
    <w:div w:id="715278798">
      <w:bodyDiv w:val="1"/>
      <w:marLeft w:val="0"/>
      <w:marRight w:val="0"/>
      <w:marTop w:val="0"/>
      <w:marBottom w:val="0"/>
      <w:divBdr>
        <w:top w:val="none" w:sz="0" w:space="0" w:color="auto"/>
        <w:left w:val="none" w:sz="0" w:space="0" w:color="auto"/>
        <w:bottom w:val="none" w:sz="0" w:space="0" w:color="auto"/>
        <w:right w:val="none" w:sz="0" w:space="0" w:color="auto"/>
      </w:divBdr>
      <w:divsChild>
        <w:div w:id="1481264834">
          <w:marLeft w:val="0"/>
          <w:marRight w:val="0"/>
          <w:marTop w:val="15"/>
          <w:marBottom w:val="0"/>
          <w:divBdr>
            <w:top w:val="single" w:sz="48" w:space="0" w:color="auto"/>
            <w:left w:val="single" w:sz="48" w:space="0" w:color="auto"/>
            <w:bottom w:val="single" w:sz="48" w:space="0" w:color="auto"/>
            <w:right w:val="single" w:sz="48" w:space="0" w:color="auto"/>
          </w:divBdr>
          <w:divsChild>
            <w:div w:id="1426804173">
              <w:marLeft w:val="0"/>
              <w:marRight w:val="0"/>
              <w:marTop w:val="0"/>
              <w:marBottom w:val="0"/>
              <w:divBdr>
                <w:top w:val="none" w:sz="0" w:space="0" w:color="auto"/>
                <w:left w:val="none" w:sz="0" w:space="0" w:color="auto"/>
                <w:bottom w:val="none" w:sz="0" w:space="0" w:color="auto"/>
                <w:right w:val="none" w:sz="0" w:space="0" w:color="auto"/>
              </w:divBdr>
              <w:divsChild>
                <w:div w:id="101921876">
                  <w:marLeft w:val="0"/>
                  <w:marRight w:val="0"/>
                  <w:marTop w:val="0"/>
                  <w:marBottom w:val="0"/>
                  <w:divBdr>
                    <w:top w:val="none" w:sz="0" w:space="0" w:color="auto"/>
                    <w:left w:val="none" w:sz="0" w:space="0" w:color="auto"/>
                    <w:bottom w:val="none" w:sz="0" w:space="0" w:color="auto"/>
                    <w:right w:val="none" w:sz="0" w:space="0" w:color="auto"/>
                  </w:divBdr>
                </w:div>
                <w:div w:id="157379668">
                  <w:marLeft w:val="0"/>
                  <w:marRight w:val="0"/>
                  <w:marTop w:val="0"/>
                  <w:marBottom w:val="0"/>
                  <w:divBdr>
                    <w:top w:val="none" w:sz="0" w:space="0" w:color="auto"/>
                    <w:left w:val="none" w:sz="0" w:space="0" w:color="auto"/>
                    <w:bottom w:val="none" w:sz="0" w:space="0" w:color="auto"/>
                    <w:right w:val="none" w:sz="0" w:space="0" w:color="auto"/>
                  </w:divBdr>
                </w:div>
                <w:div w:id="1971084914">
                  <w:marLeft w:val="0"/>
                  <w:marRight w:val="0"/>
                  <w:marTop w:val="0"/>
                  <w:marBottom w:val="0"/>
                  <w:divBdr>
                    <w:top w:val="none" w:sz="0" w:space="0" w:color="auto"/>
                    <w:left w:val="none" w:sz="0" w:space="0" w:color="auto"/>
                    <w:bottom w:val="none" w:sz="0" w:space="0" w:color="auto"/>
                    <w:right w:val="none" w:sz="0" w:space="0" w:color="auto"/>
                  </w:divBdr>
                </w:div>
                <w:div w:id="1679117102">
                  <w:marLeft w:val="0"/>
                  <w:marRight w:val="0"/>
                  <w:marTop w:val="0"/>
                  <w:marBottom w:val="0"/>
                  <w:divBdr>
                    <w:top w:val="none" w:sz="0" w:space="0" w:color="auto"/>
                    <w:left w:val="none" w:sz="0" w:space="0" w:color="auto"/>
                    <w:bottom w:val="none" w:sz="0" w:space="0" w:color="auto"/>
                    <w:right w:val="none" w:sz="0" w:space="0" w:color="auto"/>
                  </w:divBdr>
                </w:div>
                <w:div w:id="1272476789">
                  <w:marLeft w:val="0"/>
                  <w:marRight w:val="0"/>
                  <w:marTop w:val="0"/>
                  <w:marBottom w:val="0"/>
                  <w:divBdr>
                    <w:top w:val="none" w:sz="0" w:space="0" w:color="auto"/>
                    <w:left w:val="none" w:sz="0" w:space="0" w:color="auto"/>
                    <w:bottom w:val="none" w:sz="0" w:space="0" w:color="auto"/>
                    <w:right w:val="none" w:sz="0" w:space="0" w:color="auto"/>
                  </w:divBdr>
                </w:div>
                <w:div w:id="139862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02356">
          <w:marLeft w:val="0"/>
          <w:marRight w:val="0"/>
          <w:marTop w:val="15"/>
          <w:marBottom w:val="0"/>
          <w:divBdr>
            <w:top w:val="single" w:sz="48" w:space="0" w:color="auto"/>
            <w:left w:val="single" w:sz="48" w:space="0" w:color="auto"/>
            <w:bottom w:val="single" w:sz="48" w:space="0" w:color="auto"/>
            <w:right w:val="single" w:sz="48" w:space="0" w:color="auto"/>
          </w:divBdr>
          <w:divsChild>
            <w:div w:id="1757895321">
              <w:marLeft w:val="0"/>
              <w:marRight w:val="0"/>
              <w:marTop w:val="0"/>
              <w:marBottom w:val="0"/>
              <w:divBdr>
                <w:top w:val="none" w:sz="0" w:space="0" w:color="auto"/>
                <w:left w:val="none" w:sz="0" w:space="0" w:color="auto"/>
                <w:bottom w:val="none" w:sz="0" w:space="0" w:color="auto"/>
                <w:right w:val="none" w:sz="0" w:space="0" w:color="auto"/>
              </w:divBdr>
              <w:divsChild>
                <w:div w:id="1970553544">
                  <w:marLeft w:val="0"/>
                  <w:marRight w:val="0"/>
                  <w:marTop w:val="0"/>
                  <w:marBottom w:val="0"/>
                  <w:divBdr>
                    <w:top w:val="none" w:sz="0" w:space="0" w:color="auto"/>
                    <w:left w:val="none" w:sz="0" w:space="0" w:color="auto"/>
                    <w:bottom w:val="none" w:sz="0" w:space="0" w:color="auto"/>
                    <w:right w:val="none" w:sz="0" w:space="0" w:color="auto"/>
                  </w:divBdr>
                </w:div>
                <w:div w:id="495801488">
                  <w:marLeft w:val="0"/>
                  <w:marRight w:val="0"/>
                  <w:marTop w:val="0"/>
                  <w:marBottom w:val="0"/>
                  <w:divBdr>
                    <w:top w:val="none" w:sz="0" w:space="0" w:color="auto"/>
                    <w:left w:val="none" w:sz="0" w:space="0" w:color="auto"/>
                    <w:bottom w:val="none" w:sz="0" w:space="0" w:color="auto"/>
                    <w:right w:val="none" w:sz="0" w:space="0" w:color="auto"/>
                  </w:divBdr>
                </w:div>
                <w:div w:id="886113738">
                  <w:marLeft w:val="0"/>
                  <w:marRight w:val="0"/>
                  <w:marTop w:val="0"/>
                  <w:marBottom w:val="0"/>
                  <w:divBdr>
                    <w:top w:val="none" w:sz="0" w:space="0" w:color="auto"/>
                    <w:left w:val="none" w:sz="0" w:space="0" w:color="auto"/>
                    <w:bottom w:val="none" w:sz="0" w:space="0" w:color="auto"/>
                    <w:right w:val="none" w:sz="0" w:space="0" w:color="auto"/>
                  </w:divBdr>
                </w:div>
                <w:div w:id="614753150">
                  <w:marLeft w:val="0"/>
                  <w:marRight w:val="0"/>
                  <w:marTop w:val="0"/>
                  <w:marBottom w:val="0"/>
                  <w:divBdr>
                    <w:top w:val="none" w:sz="0" w:space="0" w:color="auto"/>
                    <w:left w:val="none" w:sz="0" w:space="0" w:color="auto"/>
                    <w:bottom w:val="none" w:sz="0" w:space="0" w:color="auto"/>
                    <w:right w:val="none" w:sz="0" w:space="0" w:color="auto"/>
                  </w:divBdr>
                </w:div>
                <w:div w:id="1955363189">
                  <w:marLeft w:val="0"/>
                  <w:marRight w:val="0"/>
                  <w:marTop w:val="0"/>
                  <w:marBottom w:val="0"/>
                  <w:divBdr>
                    <w:top w:val="none" w:sz="0" w:space="0" w:color="auto"/>
                    <w:left w:val="none" w:sz="0" w:space="0" w:color="auto"/>
                    <w:bottom w:val="none" w:sz="0" w:space="0" w:color="auto"/>
                    <w:right w:val="none" w:sz="0" w:space="0" w:color="auto"/>
                  </w:divBdr>
                </w:div>
                <w:div w:id="698091082">
                  <w:marLeft w:val="0"/>
                  <w:marRight w:val="0"/>
                  <w:marTop w:val="0"/>
                  <w:marBottom w:val="0"/>
                  <w:divBdr>
                    <w:top w:val="none" w:sz="0" w:space="0" w:color="auto"/>
                    <w:left w:val="none" w:sz="0" w:space="0" w:color="auto"/>
                    <w:bottom w:val="none" w:sz="0" w:space="0" w:color="auto"/>
                    <w:right w:val="none" w:sz="0" w:space="0" w:color="auto"/>
                  </w:divBdr>
                </w:div>
                <w:div w:id="1434087904">
                  <w:marLeft w:val="0"/>
                  <w:marRight w:val="0"/>
                  <w:marTop w:val="0"/>
                  <w:marBottom w:val="0"/>
                  <w:divBdr>
                    <w:top w:val="none" w:sz="0" w:space="0" w:color="auto"/>
                    <w:left w:val="none" w:sz="0" w:space="0" w:color="auto"/>
                    <w:bottom w:val="none" w:sz="0" w:space="0" w:color="auto"/>
                    <w:right w:val="none" w:sz="0" w:space="0" w:color="auto"/>
                  </w:divBdr>
                </w:div>
                <w:div w:id="1401054801">
                  <w:marLeft w:val="0"/>
                  <w:marRight w:val="0"/>
                  <w:marTop w:val="0"/>
                  <w:marBottom w:val="0"/>
                  <w:divBdr>
                    <w:top w:val="none" w:sz="0" w:space="0" w:color="auto"/>
                    <w:left w:val="none" w:sz="0" w:space="0" w:color="auto"/>
                    <w:bottom w:val="none" w:sz="0" w:space="0" w:color="auto"/>
                    <w:right w:val="none" w:sz="0" w:space="0" w:color="auto"/>
                  </w:divBdr>
                </w:div>
                <w:div w:id="1714621651">
                  <w:marLeft w:val="0"/>
                  <w:marRight w:val="0"/>
                  <w:marTop w:val="0"/>
                  <w:marBottom w:val="0"/>
                  <w:divBdr>
                    <w:top w:val="none" w:sz="0" w:space="0" w:color="auto"/>
                    <w:left w:val="none" w:sz="0" w:space="0" w:color="auto"/>
                    <w:bottom w:val="none" w:sz="0" w:space="0" w:color="auto"/>
                    <w:right w:val="none" w:sz="0" w:space="0" w:color="auto"/>
                  </w:divBdr>
                </w:div>
                <w:div w:id="2005205739">
                  <w:marLeft w:val="0"/>
                  <w:marRight w:val="0"/>
                  <w:marTop w:val="0"/>
                  <w:marBottom w:val="0"/>
                  <w:divBdr>
                    <w:top w:val="none" w:sz="0" w:space="0" w:color="auto"/>
                    <w:left w:val="none" w:sz="0" w:space="0" w:color="auto"/>
                    <w:bottom w:val="none" w:sz="0" w:space="0" w:color="auto"/>
                    <w:right w:val="none" w:sz="0" w:space="0" w:color="auto"/>
                  </w:divBdr>
                </w:div>
                <w:div w:id="1995136800">
                  <w:marLeft w:val="0"/>
                  <w:marRight w:val="0"/>
                  <w:marTop w:val="0"/>
                  <w:marBottom w:val="0"/>
                  <w:divBdr>
                    <w:top w:val="none" w:sz="0" w:space="0" w:color="auto"/>
                    <w:left w:val="none" w:sz="0" w:space="0" w:color="auto"/>
                    <w:bottom w:val="none" w:sz="0" w:space="0" w:color="auto"/>
                    <w:right w:val="none" w:sz="0" w:space="0" w:color="auto"/>
                  </w:divBdr>
                </w:div>
                <w:div w:id="21788932">
                  <w:marLeft w:val="0"/>
                  <w:marRight w:val="0"/>
                  <w:marTop w:val="0"/>
                  <w:marBottom w:val="0"/>
                  <w:divBdr>
                    <w:top w:val="none" w:sz="0" w:space="0" w:color="auto"/>
                    <w:left w:val="none" w:sz="0" w:space="0" w:color="auto"/>
                    <w:bottom w:val="none" w:sz="0" w:space="0" w:color="auto"/>
                    <w:right w:val="none" w:sz="0" w:space="0" w:color="auto"/>
                  </w:divBdr>
                </w:div>
                <w:div w:id="663095709">
                  <w:marLeft w:val="0"/>
                  <w:marRight w:val="0"/>
                  <w:marTop w:val="0"/>
                  <w:marBottom w:val="0"/>
                  <w:divBdr>
                    <w:top w:val="none" w:sz="0" w:space="0" w:color="auto"/>
                    <w:left w:val="none" w:sz="0" w:space="0" w:color="auto"/>
                    <w:bottom w:val="none" w:sz="0" w:space="0" w:color="auto"/>
                    <w:right w:val="none" w:sz="0" w:space="0" w:color="auto"/>
                  </w:divBdr>
                </w:div>
                <w:div w:id="1168642435">
                  <w:marLeft w:val="0"/>
                  <w:marRight w:val="0"/>
                  <w:marTop w:val="0"/>
                  <w:marBottom w:val="0"/>
                  <w:divBdr>
                    <w:top w:val="none" w:sz="0" w:space="0" w:color="auto"/>
                    <w:left w:val="none" w:sz="0" w:space="0" w:color="auto"/>
                    <w:bottom w:val="none" w:sz="0" w:space="0" w:color="auto"/>
                    <w:right w:val="none" w:sz="0" w:space="0" w:color="auto"/>
                  </w:divBdr>
                </w:div>
                <w:div w:id="1461458676">
                  <w:marLeft w:val="0"/>
                  <w:marRight w:val="0"/>
                  <w:marTop w:val="0"/>
                  <w:marBottom w:val="0"/>
                  <w:divBdr>
                    <w:top w:val="none" w:sz="0" w:space="0" w:color="auto"/>
                    <w:left w:val="none" w:sz="0" w:space="0" w:color="auto"/>
                    <w:bottom w:val="none" w:sz="0" w:space="0" w:color="auto"/>
                    <w:right w:val="none" w:sz="0" w:space="0" w:color="auto"/>
                  </w:divBdr>
                </w:div>
                <w:div w:id="543181813">
                  <w:marLeft w:val="0"/>
                  <w:marRight w:val="0"/>
                  <w:marTop w:val="0"/>
                  <w:marBottom w:val="0"/>
                  <w:divBdr>
                    <w:top w:val="none" w:sz="0" w:space="0" w:color="auto"/>
                    <w:left w:val="none" w:sz="0" w:space="0" w:color="auto"/>
                    <w:bottom w:val="none" w:sz="0" w:space="0" w:color="auto"/>
                    <w:right w:val="none" w:sz="0" w:space="0" w:color="auto"/>
                  </w:divBdr>
                </w:div>
                <w:div w:id="231892093">
                  <w:marLeft w:val="0"/>
                  <w:marRight w:val="0"/>
                  <w:marTop w:val="0"/>
                  <w:marBottom w:val="0"/>
                  <w:divBdr>
                    <w:top w:val="none" w:sz="0" w:space="0" w:color="auto"/>
                    <w:left w:val="none" w:sz="0" w:space="0" w:color="auto"/>
                    <w:bottom w:val="none" w:sz="0" w:space="0" w:color="auto"/>
                    <w:right w:val="none" w:sz="0" w:space="0" w:color="auto"/>
                  </w:divBdr>
                </w:div>
                <w:div w:id="889652911">
                  <w:marLeft w:val="0"/>
                  <w:marRight w:val="0"/>
                  <w:marTop w:val="0"/>
                  <w:marBottom w:val="0"/>
                  <w:divBdr>
                    <w:top w:val="none" w:sz="0" w:space="0" w:color="auto"/>
                    <w:left w:val="none" w:sz="0" w:space="0" w:color="auto"/>
                    <w:bottom w:val="none" w:sz="0" w:space="0" w:color="auto"/>
                    <w:right w:val="none" w:sz="0" w:space="0" w:color="auto"/>
                  </w:divBdr>
                </w:div>
                <w:div w:id="2073574138">
                  <w:marLeft w:val="0"/>
                  <w:marRight w:val="0"/>
                  <w:marTop w:val="0"/>
                  <w:marBottom w:val="0"/>
                  <w:divBdr>
                    <w:top w:val="none" w:sz="0" w:space="0" w:color="auto"/>
                    <w:left w:val="none" w:sz="0" w:space="0" w:color="auto"/>
                    <w:bottom w:val="none" w:sz="0" w:space="0" w:color="auto"/>
                    <w:right w:val="none" w:sz="0" w:space="0" w:color="auto"/>
                  </w:divBdr>
                </w:div>
                <w:div w:id="378482111">
                  <w:marLeft w:val="0"/>
                  <w:marRight w:val="0"/>
                  <w:marTop w:val="0"/>
                  <w:marBottom w:val="0"/>
                  <w:divBdr>
                    <w:top w:val="none" w:sz="0" w:space="0" w:color="auto"/>
                    <w:left w:val="none" w:sz="0" w:space="0" w:color="auto"/>
                    <w:bottom w:val="none" w:sz="0" w:space="0" w:color="auto"/>
                    <w:right w:val="none" w:sz="0" w:space="0" w:color="auto"/>
                  </w:divBdr>
                </w:div>
                <w:div w:id="204946271">
                  <w:marLeft w:val="0"/>
                  <w:marRight w:val="0"/>
                  <w:marTop w:val="0"/>
                  <w:marBottom w:val="0"/>
                  <w:divBdr>
                    <w:top w:val="none" w:sz="0" w:space="0" w:color="auto"/>
                    <w:left w:val="none" w:sz="0" w:space="0" w:color="auto"/>
                    <w:bottom w:val="none" w:sz="0" w:space="0" w:color="auto"/>
                    <w:right w:val="none" w:sz="0" w:space="0" w:color="auto"/>
                  </w:divBdr>
                </w:div>
                <w:div w:id="1307974700">
                  <w:marLeft w:val="0"/>
                  <w:marRight w:val="0"/>
                  <w:marTop w:val="0"/>
                  <w:marBottom w:val="0"/>
                  <w:divBdr>
                    <w:top w:val="none" w:sz="0" w:space="0" w:color="auto"/>
                    <w:left w:val="none" w:sz="0" w:space="0" w:color="auto"/>
                    <w:bottom w:val="none" w:sz="0" w:space="0" w:color="auto"/>
                    <w:right w:val="none" w:sz="0" w:space="0" w:color="auto"/>
                  </w:divBdr>
                </w:div>
                <w:div w:id="1532693456">
                  <w:marLeft w:val="0"/>
                  <w:marRight w:val="0"/>
                  <w:marTop w:val="0"/>
                  <w:marBottom w:val="0"/>
                  <w:divBdr>
                    <w:top w:val="none" w:sz="0" w:space="0" w:color="auto"/>
                    <w:left w:val="none" w:sz="0" w:space="0" w:color="auto"/>
                    <w:bottom w:val="none" w:sz="0" w:space="0" w:color="auto"/>
                    <w:right w:val="none" w:sz="0" w:space="0" w:color="auto"/>
                  </w:divBdr>
                </w:div>
                <w:div w:id="961574876">
                  <w:marLeft w:val="0"/>
                  <w:marRight w:val="0"/>
                  <w:marTop w:val="0"/>
                  <w:marBottom w:val="0"/>
                  <w:divBdr>
                    <w:top w:val="none" w:sz="0" w:space="0" w:color="auto"/>
                    <w:left w:val="none" w:sz="0" w:space="0" w:color="auto"/>
                    <w:bottom w:val="none" w:sz="0" w:space="0" w:color="auto"/>
                    <w:right w:val="none" w:sz="0" w:space="0" w:color="auto"/>
                  </w:divBdr>
                </w:div>
                <w:div w:id="1693532629">
                  <w:marLeft w:val="0"/>
                  <w:marRight w:val="0"/>
                  <w:marTop w:val="0"/>
                  <w:marBottom w:val="0"/>
                  <w:divBdr>
                    <w:top w:val="none" w:sz="0" w:space="0" w:color="auto"/>
                    <w:left w:val="none" w:sz="0" w:space="0" w:color="auto"/>
                    <w:bottom w:val="none" w:sz="0" w:space="0" w:color="auto"/>
                    <w:right w:val="none" w:sz="0" w:space="0" w:color="auto"/>
                  </w:divBdr>
                </w:div>
                <w:div w:id="508061261">
                  <w:marLeft w:val="0"/>
                  <w:marRight w:val="0"/>
                  <w:marTop w:val="0"/>
                  <w:marBottom w:val="0"/>
                  <w:divBdr>
                    <w:top w:val="none" w:sz="0" w:space="0" w:color="auto"/>
                    <w:left w:val="none" w:sz="0" w:space="0" w:color="auto"/>
                    <w:bottom w:val="none" w:sz="0" w:space="0" w:color="auto"/>
                    <w:right w:val="none" w:sz="0" w:space="0" w:color="auto"/>
                  </w:divBdr>
                </w:div>
                <w:div w:id="779226964">
                  <w:marLeft w:val="0"/>
                  <w:marRight w:val="0"/>
                  <w:marTop w:val="0"/>
                  <w:marBottom w:val="0"/>
                  <w:divBdr>
                    <w:top w:val="none" w:sz="0" w:space="0" w:color="auto"/>
                    <w:left w:val="none" w:sz="0" w:space="0" w:color="auto"/>
                    <w:bottom w:val="none" w:sz="0" w:space="0" w:color="auto"/>
                    <w:right w:val="none" w:sz="0" w:space="0" w:color="auto"/>
                  </w:divBdr>
                </w:div>
                <w:div w:id="623729561">
                  <w:marLeft w:val="0"/>
                  <w:marRight w:val="0"/>
                  <w:marTop w:val="0"/>
                  <w:marBottom w:val="0"/>
                  <w:divBdr>
                    <w:top w:val="none" w:sz="0" w:space="0" w:color="auto"/>
                    <w:left w:val="none" w:sz="0" w:space="0" w:color="auto"/>
                    <w:bottom w:val="none" w:sz="0" w:space="0" w:color="auto"/>
                    <w:right w:val="none" w:sz="0" w:space="0" w:color="auto"/>
                  </w:divBdr>
                </w:div>
                <w:div w:id="852574335">
                  <w:marLeft w:val="0"/>
                  <w:marRight w:val="0"/>
                  <w:marTop w:val="0"/>
                  <w:marBottom w:val="0"/>
                  <w:divBdr>
                    <w:top w:val="none" w:sz="0" w:space="0" w:color="auto"/>
                    <w:left w:val="none" w:sz="0" w:space="0" w:color="auto"/>
                    <w:bottom w:val="none" w:sz="0" w:space="0" w:color="auto"/>
                    <w:right w:val="none" w:sz="0" w:space="0" w:color="auto"/>
                  </w:divBdr>
                </w:div>
                <w:div w:id="1933316404">
                  <w:marLeft w:val="0"/>
                  <w:marRight w:val="0"/>
                  <w:marTop w:val="0"/>
                  <w:marBottom w:val="0"/>
                  <w:divBdr>
                    <w:top w:val="none" w:sz="0" w:space="0" w:color="auto"/>
                    <w:left w:val="none" w:sz="0" w:space="0" w:color="auto"/>
                    <w:bottom w:val="none" w:sz="0" w:space="0" w:color="auto"/>
                    <w:right w:val="none" w:sz="0" w:space="0" w:color="auto"/>
                  </w:divBdr>
                </w:div>
                <w:div w:id="787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7774">
      <w:bodyDiv w:val="1"/>
      <w:marLeft w:val="0"/>
      <w:marRight w:val="0"/>
      <w:marTop w:val="0"/>
      <w:marBottom w:val="0"/>
      <w:divBdr>
        <w:top w:val="none" w:sz="0" w:space="0" w:color="auto"/>
        <w:left w:val="none" w:sz="0" w:space="0" w:color="auto"/>
        <w:bottom w:val="none" w:sz="0" w:space="0" w:color="auto"/>
        <w:right w:val="none" w:sz="0" w:space="0" w:color="auto"/>
      </w:divBdr>
    </w:div>
    <w:div w:id="1018658041">
      <w:bodyDiv w:val="1"/>
      <w:marLeft w:val="0"/>
      <w:marRight w:val="0"/>
      <w:marTop w:val="0"/>
      <w:marBottom w:val="0"/>
      <w:divBdr>
        <w:top w:val="none" w:sz="0" w:space="0" w:color="auto"/>
        <w:left w:val="none" w:sz="0" w:space="0" w:color="auto"/>
        <w:bottom w:val="none" w:sz="0" w:space="0" w:color="auto"/>
        <w:right w:val="none" w:sz="0" w:space="0" w:color="auto"/>
      </w:divBdr>
    </w:div>
    <w:div w:id="1036152917">
      <w:bodyDiv w:val="1"/>
      <w:marLeft w:val="0"/>
      <w:marRight w:val="0"/>
      <w:marTop w:val="0"/>
      <w:marBottom w:val="0"/>
      <w:divBdr>
        <w:top w:val="none" w:sz="0" w:space="0" w:color="auto"/>
        <w:left w:val="none" w:sz="0" w:space="0" w:color="auto"/>
        <w:bottom w:val="none" w:sz="0" w:space="0" w:color="auto"/>
        <w:right w:val="none" w:sz="0" w:space="0" w:color="auto"/>
      </w:divBdr>
    </w:div>
    <w:div w:id="1173375576">
      <w:bodyDiv w:val="1"/>
      <w:marLeft w:val="0"/>
      <w:marRight w:val="0"/>
      <w:marTop w:val="0"/>
      <w:marBottom w:val="0"/>
      <w:divBdr>
        <w:top w:val="none" w:sz="0" w:space="0" w:color="auto"/>
        <w:left w:val="none" w:sz="0" w:space="0" w:color="auto"/>
        <w:bottom w:val="none" w:sz="0" w:space="0" w:color="auto"/>
        <w:right w:val="none" w:sz="0" w:space="0" w:color="auto"/>
      </w:divBdr>
    </w:div>
    <w:div w:id="1186213436">
      <w:bodyDiv w:val="1"/>
      <w:marLeft w:val="0"/>
      <w:marRight w:val="0"/>
      <w:marTop w:val="0"/>
      <w:marBottom w:val="0"/>
      <w:divBdr>
        <w:top w:val="none" w:sz="0" w:space="0" w:color="auto"/>
        <w:left w:val="none" w:sz="0" w:space="0" w:color="auto"/>
        <w:bottom w:val="none" w:sz="0" w:space="0" w:color="auto"/>
        <w:right w:val="none" w:sz="0" w:space="0" w:color="auto"/>
      </w:divBdr>
    </w:div>
    <w:div w:id="1411000016">
      <w:bodyDiv w:val="1"/>
      <w:marLeft w:val="0"/>
      <w:marRight w:val="0"/>
      <w:marTop w:val="0"/>
      <w:marBottom w:val="0"/>
      <w:divBdr>
        <w:top w:val="none" w:sz="0" w:space="0" w:color="auto"/>
        <w:left w:val="none" w:sz="0" w:space="0" w:color="auto"/>
        <w:bottom w:val="none" w:sz="0" w:space="0" w:color="auto"/>
        <w:right w:val="none" w:sz="0" w:space="0" w:color="auto"/>
      </w:divBdr>
    </w:div>
    <w:div w:id="1483346436">
      <w:bodyDiv w:val="1"/>
      <w:marLeft w:val="0"/>
      <w:marRight w:val="0"/>
      <w:marTop w:val="0"/>
      <w:marBottom w:val="0"/>
      <w:divBdr>
        <w:top w:val="none" w:sz="0" w:space="0" w:color="auto"/>
        <w:left w:val="none" w:sz="0" w:space="0" w:color="auto"/>
        <w:bottom w:val="none" w:sz="0" w:space="0" w:color="auto"/>
        <w:right w:val="none" w:sz="0" w:space="0" w:color="auto"/>
      </w:divBdr>
    </w:div>
    <w:div w:id="1617328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ambangsunatar1980@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ndiahriani84@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701AB-27E9-44AA-AE33-67B294E0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8716</Words>
  <Characters>50645</Characters>
  <Application>Microsoft Office Word</Application>
  <DocSecurity>0</DocSecurity>
  <Lines>1125</Lines>
  <Paragraphs>530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IAIN SORONG</cp:lastModifiedBy>
  <cp:revision>5</cp:revision>
  <dcterms:created xsi:type="dcterms:W3CDTF">2022-09-18T23:58:00Z</dcterms:created>
  <dcterms:modified xsi:type="dcterms:W3CDTF">2022-09-19T02:08:00Z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http://www.zotero.org/styles/apa-5th-edition</vt:lpwstr>
  </property>
  <property fmtid="{D5CDD505-2E9C-101B-9397-08002B2CF9AE}" pid="3" name="Mendeley Recent Style Name 0_1">
    <vt:lpwstr>American Psychological Association 5th edition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http://www.zotero.org/styles/harvard-anglia-ruskin-university</vt:lpwstr>
  </property>
  <property fmtid="{D5CDD505-2E9C-101B-9397-08002B2CF9AE}" pid="9" name="Mendeley Recent Style Name 3_1">
    <vt:lpwstr>Anglia Ruskin University - Harvard</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37186cf5-faa4-30ca-a547-6b05e62b1f3a</vt:lpwstr>
  </property>
  <property fmtid="{D5CDD505-2E9C-101B-9397-08002B2CF9AE}" pid="24" name="Mendeley Citation Style_1">
    <vt:lpwstr>http://www.zotero.org/styles/apa</vt:lpwstr>
  </property>
  <property fmtid="{D5CDD505-2E9C-101B-9397-08002B2CF9AE}" pid="25" name="GrammarlyDocumentId">
    <vt:lpwstr>fdfb540e60c96860e109cf6bf824826fdad4fa12db5508a1942cd7aec369955d</vt:lpwstr>
  </property>
</Properties>
</file>