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BE825F" w14:textId="637BBA9A" w:rsidR="00A007C9" w:rsidRPr="00FB4495" w:rsidRDefault="00A007C9" w:rsidP="003D5230">
      <w:pPr>
        <w:pStyle w:val="BodyText"/>
      </w:pPr>
    </w:p>
    <w:p w14:paraId="6CE63F93" w14:textId="6FA1AFEC" w:rsidR="00A007C9" w:rsidRDefault="00FB4495">
      <w:pPr>
        <w:spacing w:after="0" w:line="240" w:lineRule="auto"/>
        <w:jc w:val="center"/>
        <w:rPr>
          <w:rFonts w:ascii="Times New Roman" w:hAnsi="Times New Roman" w:cs="Times New Roman"/>
          <w:b/>
          <w:sz w:val="28"/>
          <w:szCs w:val="24"/>
        </w:rPr>
      </w:pPr>
      <w:r w:rsidRPr="00FB4495">
        <w:rPr>
          <w:rFonts w:ascii="Times New Roman" w:hAnsi="Times New Roman" w:cs="Times New Roman"/>
          <w:b/>
          <w:sz w:val="28"/>
          <w:szCs w:val="24"/>
        </w:rPr>
        <w:t xml:space="preserve">ANALYSIS OF FACTORS INFLUENCING INTENTION AND DECISION TO VISIT </w:t>
      </w:r>
      <w:r w:rsidR="00104F38">
        <w:rPr>
          <w:rFonts w:ascii="Times New Roman" w:hAnsi="Times New Roman" w:cs="Times New Roman"/>
          <w:b/>
          <w:sz w:val="28"/>
          <w:szCs w:val="24"/>
        </w:rPr>
        <w:t xml:space="preserve">GADANG CLOCK TOWER </w:t>
      </w:r>
      <w:r w:rsidRPr="00FB4495">
        <w:rPr>
          <w:rFonts w:ascii="Times New Roman" w:hAnsi="Times New Roman" w:cs="Times New Roman"/>
          <w:b/>
          <w:sz w:val="28"/>
          <w:szCs w:val="24"/>
        </w:rPr>
        <w:t xml:space="preserve"> TOURIST OBJECT, BUKITTINGGI, WEST SUMATRA</w:t>
      </w:r>
    </w:p>
    <w:p w14:paraId="396D55B3" w14:textId="77777777" w:rsidR="00FB4495" w:rsidRDefault="00FB4495">
      <w:pPr>
        <w:spacing w:after="0" w:line="240" w:lineRule="auto"/>
        <w:jc w:val="center"/>
        <w:rPr>
          <w:b/>
          <w:i/>
          <w:sz w:val="28"/>
          <w:szCs w:val="28"/>
        </w:rPr>
      </w:pPr>
    </w:p>
    <w:p w14:paraId="2AF7E57B" w14:textId="2C68528A" w:rsidR="00486BD4" w:rsidRPr="00640BDE" w:rsidRDefault="00584B54" w:rsidP="00640BDE">
      <w:pPr>
        <w:tabs>
          <w:tab w:val="left" w:pos="5730"/>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bookmarkStart w:id="0" w:name="_30j0zll" w:colFirst="0" w:colLast="0"/>
      <w:bookmarkStart w:id="1" w:name="_GoBack"/>
      <w:bookmarkEnd w:id="0"/>
      <w:bookmarkEnd w:id="1"/>
    </w:p>
    <w:p w14:paraId="37928D3C" w14:textId="77777777" w:rsidR="00A007C9" w:rsidRDefault="00A007C9">
      <w:pPr>
        <w:spacing w:after="0" w:line="240" w:lineRule="auto"/>
        <w:jc w:val="both"/>
        <w:rPr>
          <w:rFonts w:ascii="Times New Roman" w:eastAsia="Times New Roman" w:hAnsi="Times New Roman" w:cs="Times New Roman"/>
          <w:b/>
          <w:sz w:val="24"/>
          <w:szCs w:val="24"/>
          <w:vertAlign w:val="superscript"/>
        </w:rPr>
      </w:pPr>
    </w:p>
    <w:p w14:paraId="0C410F24" w14:textId="686D99DB" w:rsidR="00A007C9" w:rsidRPr="00106D94" w:rsidRDefault="00584B54" w:rsidP="00106D94">
      <w:pPr>
        <w:spacing w:after="0" w:line="240" w:lineRule="auto"/>
        <w:jc w:val="both"/>
        <w:rPr>
          <w:rFonts w:ascii="Times New Roman" w:hAnsi="Times New Roman" w:cs="Times New Roman"/>
          <w:b/>
          <w:sz w:val="18"/>
        </w:rPr>
      </w:pPr>
      <w:bookmarkStart w:id="2" w:name="_1fob9te" w:colFirst="0" w:colLast="0"/>
      <w:bookmarkEnd w:id="2"/>
      <w:r w:rsidRPr="00106D94">
        <w:rPr>
          <w:rFonts w:ascii="Times New Roman" w:hAnsi="Times New Roman" w:cs="Times New Roman"/>
          <w:b/>
          <w:sz w:val="18"/>
        </w:rPr>
        <w:t xml:space="preserve">1) </w:t>
      </w:r>
      <w:r w:rsidR="00D02F64">
        <w:rPr>
          <w:rFonts w:ascii="Times New Roman" w:hAnsi="Times New Roman" w:cs="Times New Roman"/>
          <w:b/>
          <w:sz w:val="18"/>
        </w:rPr>
        <w:t>Jurusan Manajemen, Fakultas Ekonomi dan Bisnis, Universitas Andalas, Indonesia</w:t>
      </w:r>
    </w:p>
    <w:p w14:paraId="794FAE0A" w14:textId="17E9BD8F" w:rsidR="00A007C9" w:rsidRPr="00106D94" w:rsidRDefault="00584B54" w:rsidP="00D02F64">
      <w:pPr>
        <w:spacing w:after="0" w:line="240" w:lineRule="auto"/>
        <w:jc w:val="both"/>
        <w:rPr>
          <w:rFonts w:ascii="Times New Roman" w:hAnsi="Times New Roman" w:cs="Times New Roman"/>
          <w:b/>
          <w:sz w:val="18"/>
        </w:rPr>
      </w:pPr>
      <w:r w:rsidRPr="00106D94">
        <w:rPr>
          <w:rFonts w:ascii="Times New Roman" w:hAnsi="Times New Roman" w:cs="Times New Roman"/>
          <w:b/>
          <w:sz w:val="18"/>
        </w:rPr>
        <w:t xml:space="preserve">2) </w:t>
      </w:r>
      <w:r w:rsidR="00D02F64">
        <w:rPr>
          <w:rFonts w:ascii="Times New Roman" w:hAnsi="Times New Roman" w:cs="Times New Roman"/>
          <w:b/>
          <w:sz w:val="18"/>
        </w:rPr>
        <w:t xml:space="preserve">Jurusan </w:t>
      </w:r>
      <w:r w:rsidR="0011231D">
        <w:rPr>
          <w:rFonts w:ascii="Times New Roman" w:hAnsi="Times New Roman" w:cs="Times New Roman"/>
          <w:b/>
          <w:sz w:val="18"/>
        </w:rPr>
        <w:t>Ilmu Ekonomi</w:t>
      </w:r>
      <w:r w:rsidR="00D02F64">
        <w:rPr>
          <w:rFonts w:ascii="Times New Roman" w:hAnsi="Times New Roman" w:cs="Times New Roman"/>
          <w:b/>
          <w:sz w:val="18"/>
        </w:rPr>
        <w:t>, Fakultas Ekonomi dan Bisnis, Universitas Andalas, Indonesia</w:t>
      </w:r>
    </w:p>
    <w:p w14:paraId="7873A564" w14:textId="64A70F69" w:rsidR="00A007C9" w:rsidRPr="00B07EC3" w:rsidRDefault="00584B54">
      <w:pPr>
        <w:spacing w:after="0" w:line="240" w:lineRule="auto"/>
        <w:jc w:val="both"/>
        <w:rPr>
          <w:rFonts w:ascii="Times New Roman" w:hAnsi="Times New Roman" w:cs="Times New Roman"/>
          <w:b/>
          <w:sz w:val="18"/>
        </w:rPr>
      </w:pPr>
      <w:r w:rsidRPr="00106D94">
        <w:rPr>
          <w:rFonts w:ascii="Times New Roman" w:hAnsi="Times New Roman" w:cs="Times New Roman"/>
          <w:b/>
          <w:sz w:val="18"/>
        </w:rPr>
        <w:t xml:space="preserve">*) </w:t>
      </w:r>
      <w:r w:rsidR="00DA6752">
        <w:rPr>
          <w:rFonts w:ascii="Times New Roman" w:hAnsi="Times New Roman" w:cs="Times New Roman"/>
          <w:b/>
          <w:sz w:val="18"/>
        </w:rPr>
        <w:t>winnyalnamarlina@eb.unand.ac.id</w:t>
      </w:r>
    </w:p>
    <w:p w14:paraId="079CD5C8" w14:textId="77777777" w:rsidR="00A007C9" w:rsidRDefault="00A007C9">
      <w:pPr>
        <w:spacing w:after="0" w:line="240" w:lineRule="auto"/>
        <w:jc w:val="both"/>
        <w:rPr>
          <w:rFonts w:ascii="Times New Roman" w:eastAsia="Times New Roman" w:hAnsi="Times New Roman" w:cs="Times New Roman"/>
          <w:i/>
          <w:color w:val="FF0000"/>
          <w:sz w:val="24"/>
          <w:szCs w:val="24"/>
        </w:rPr>
      </w:pPr>
    </w:p>
    <w:p w14:paraId="26C2209D" w14:textId="756DFEBE" w:rsidR="00A007C9" w:rsidRDefault="00584B54">
      <w:pPr>
        <w:pBdr>
          <w:top w:val="single" w:sz="12" w:space="1" w:color="000000"/>
          <w:bottom w:val="single" w:sz="8" w:space="1" w:color="000000"/>
        </w:pBd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ABSTRACT </w:t>
      </w:r>
    </w:p>
    <w:p w14:paraId="309102F3" w14:textId="3E5A9955" w:rsidR="004201E0" w:rsidRPr="004201E0" w:rsidRDefault="004201E0" w:rsidP="004201E0">
      <w:pPr>
        <w:spacing w:after="0" w:line="240" w:lineRule="auto"/>
        <w:jc w:val="both"/>
        <w:rPr>
          <w:rFonts w:ascii="Times New Roman" w:hAnsi="Times New Roman" w:cs="Times New Roman"/>
        </w:rPr>
      </w:pPr>
      <w:r>
        <w:rPr>
          <w:rFonts w:ascii="Times New Roman" w:hAnsi="Times New Roman" w:cs="Times New Roman"/>
          <w:b/>
        </w:rPr>
        <w:t>Purpose</w:t>
      </w:r>
      <w:r w:rsidRPr="004201E0">
        <w:rPr>
          <w:rFonts w:ascii="Times New Roman" w:hAnsi="Times New Roman" w:cs="Times New Roman"/>
          <w:b/>
        </w:rPr>
        <w:t>:</w:t>
      </w:r>
      <w:r>
        <w:rPr>
          <w:rFonts w:ascii="Times New Roman" w:hAnsi="Times New Roman" w:cs="Times New Roman"/>
        </w:rPr>
        <w:t xml:space="preserve"> </w:t>
      </w:r>
      <w:r w:rsidRPr="004201E0">
        <w:rPr>
          <w:rFonts w:ascii="Times New Roman" w:hAnsi="Times New Roman" w:cs="Times New Roman"/>
        </w:rPr>
        <w:t>Identifying and analysing the variables that affect visitors' intentions and choices to visit the Bukittinggi Clock Tower Tourist Attraction in West Sumatra was the aim of this study.</w:t>
      </w:r>
    </w:p>
    <w:p w14:paraId="462AE04B" w14:textId="77777777" w:rsidR="004201E0" w:rsidRPr="004201E0" w:rsidRDefault="004201E0" w:rsidP="004201E0">
      <w:pPr>
        <w:spacing w:after="0" w:line="240" w:lineRule="auto"/>
        <w:jc w:val="both"/>
        <w:rPr>
          <w:rFonts w:ascii="Times New Roman" w:hAnsi="Times New Roman" w:cs="Times New Roman"/>
        </w:rPr>
      </w:pPr>
      <w:r w:rsidRPr="004201E0">
        <w:rPr>
          <w:rFonts w:ascii="Times New Roman" w:hAnsi="Times New Roman" w:cs="Times New Roman"/>
          <w:b/>
        </w:rPr>
        <w:t>Methodology:</w:t>
      </w:r>
      <w:r w:rsidRPr="004201E0">
        <w:rPr>
          <w:rFonts w:ascii="Times New Roman" w:hAnsi="Times New Roman" w:cs="Times New Roman"/>
        </w:rPr>
        <w:t xml:space="preserve"> The survey's target audience of tourists who were visiting Bukittinggi's Clock Tower served as the source of the data. In this study, a nonprobability purposive sample methodology was used to conduct the survey during a two-month period from May to July 2023. Data were gathered by using online questionnaires and surveys. The SmartPls 3.0 application is used to test the validity, reliability, cross loading, t-statistics, and other aspects of data processing.</w:t>
      </w:r>
    </w:p>
    <w:p w14:paraId="75EB8A0A" w14:textId="77777777" w:rsidR="004201E0" w:rsidRPr="004201E0" w:rsidRDefault="004201E0" w:rsidP="004201E0">
      <w:pPr>
        <w:spacing w:after="0" w:line="240" w:lineRule="auto"/>
        <w:jc w:val="both"/>
        <w:rPr>
          <w:rFonts w:ascii="Times New Roman" w:hAnsi="Times New Roman" w:cs="Times New Roman"/>
        </w:rPr>
      </w:pPr>
      <w:r w:rsidRPr="004201E0">
        <w:rPr>
          <w:rFonts w:ascii="Times New Roman" w:hAnsi="Times New Roman" w:cs="Times New Roman"/>
          <w:b/>
        </w:rPr>
        <w:t>Findings:</w:t>
      </w:r>
      <w:r w:rsidRPr="004201E0">
        <w:rPr>
          <w:rFonts w:ascii="Times New Roman" w:hAnsi="Times New Roman" w:cs="Times New Roman"/>
        </w:rPr>
        <w:t xml:space="preserve"> The hypothesis test for the impact of electronic word-of-mouth and ecodestination image on intentions and visiting decisions was successful, and it can be concluded that these factors significantly improve visitors' intentions and decisions to visit the Gadang clock tourist attraction.</w:t>
      </w:r>
    </w:p>
    <w:p w14:paraId="2192826D" w14:textId="3A3C20F0" w:rsidR="00F875A2" w:rsidRPr="004201E0" w:rsidRDefault="004201E0" w:rsidP="004201E0">
      <w:pPr>
        <w:spacing w:after="0" w:line="240" w:lineRule="auto"/>
        <w:jc w:val="both"/>
        <w:rPr>
          <w:rFonts w:ascii="Times New Roman" w:hAnsi="Times New Roman" w:cs="Times New Roman"/>
        </w:rPr>
      </w:pPr>
      <w:r w:rsidRPr="004201E0">
        <w:rPr>
          <w:rFonts w:ascii="Times New Roman" w:hAnsi="Times New Roman" w:cs="Times New Roman"/>
          <w:b/>
        </w:rPr>
        <w:t>Conclusion:</w:t>
      </w:r>
      <w:r w:rsidRPr="004201E0">
        <w:rPr>
          <w:rFonts w:ascii="Times New Roman" w:hAnsi="Times New Roman" w:cs="Times New Roman"/>
        </w:rPr>
        <w:t xml:space="preserve"> if the Clock Tower has a good reputation and an appealing appearance, tourists will visit it more frequently. E-WOM also has a significant role in how happy people are after seeing the clock tower. Visitors' intent to return to the Gadang Clock will rise if they have an exceptional experience there. Additionally, the decision to visit had a significant influence on their plans to decide to return; if their decision is fulfilled, a growing number of individuals will visit the Clock Tower.</w:t>
      </w:r>
    </w:p>
    <w:p w14:paraId="0CA99842" w14:textId="77777777" w:rsidR="004201E0" w:rsidRDefault="004201E0" w:rsidP="00F875A2">
      <w:pPr>
        <w:spacing w:after="0" w:line="240" w:lineRule="auto"/>
        <w:jc w:val="both"/>
        <w:rPr>
          <w:rFonts w:ascii="Times New Roman" w:hAnsi="Times New Roman" w:cs="Times New Roman"/>
          <w:b/>
        </w:rPr>
      </w:pPr>
    </w:p>
    <w:p w14:paraId="7E1EE0A8" w14:textId="09293381" w:rsidR="00F875A2" w:rsidRPr="00F875A2" w:rsidRDefault="00F875A2" w:rsidP="00F875A2">
      <w:pPr>
        <w:spacing w:after="0" w:line="240" w:lineRule="auto"/>
        <w:jc w:val="both"/>
        <w:rPr>
          <w:rFonts w:ascii="Times New Roman" w:hAnsi="Times New Roman" w:cs="Times New Roman"/>
        </w:rPr>
      </w:pPr>
      <w:r w:rsidRPr="00F875A2">
        <w:rPr>
          <w:rFonts w:ascii="Times New Roman" w:hAnsi="Times New Roman" w:cs="Times New Roman"/>
          <w:b/>
        </w:rPr>
        <w:t>Keywords:</w:t>
      </w:r>
      <w:r w:rsidRPr="00F875A2">
        <w:rPr>
          <w:rFonts w:ascii="Times New Roman" w:hAnsi="Times New Roman" w:cs="Times New Roman"/>
        </w:rPr>
        <w:t xml:space="preserve"> Eco Destination Image, Motivation, E-WOM, Intention to Visit, Visiting Decision</w:t>
      </w:r>
    </w:p>
    <w:p w14:paraId="1059CFE6" w14:textId="77777777" w:rsidR="00A007C9" w:rsidRDefault="00A007C9">
      <w:pPr>
        <w:spacing w:after="0" w:line="240" w:lineRule="auto"/>
        <w:jc w:val="both"/>
        <w:rPr>
          <w:rFonts w:ascii="Times New Roman" w:eastAsia="Times New Roman" w:hAnsi="Times New Roman" w:cs="Times New Roman"/>
          <w:b/>
          <w:i/>
          <w:sz w:val="22"/>
          <w:szCs w:val="22"/>
        </w:rPr>
      </w:pPr>
    </w:p>
    <w:p w14:paraId="60895B2E" w14:textId="77777777" w:rsidR="00A007C9" w:rsidRDefault="00584B54">
      <w:pPr>
        <w:pBdr>
          <w:top w:val="single" w:sz="8" w:space="1" w:color="000000"/>
          <w:bottom w:val="single" w:sz="12" w:space="1" w:color="000000"/>
        </w:pBd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t>Submitted: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Revised: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Accepted:</w:t>
      </w:r>
    </w:p>
    <w:p w14:paraId="107BEF7F" w14:textId="77777777" w:rsidR="00A007C9" w:rsidRDefault="00A007C9">
      <w:pPr>
        <w:spacing w:after="0" w:line="240" w:lineRule="auto"/>
        <w:jc w:val="both"/>
        <w:rPr>
          <w:rFonts w:ascii="Times New Roman" w:eastAsia="Times New Roman" w:hAnsi="Times New Roman" w:cs="Times New Roman"/>
          <w:b/>
          <w:i/>
          <w:sz w:val="24"/>
          <w:szCs w:val="24"/>
        </w:rPr>
      </w:pPr>
    </w:p>
    <w:p w14:paraId="7D9F914E" w14:textId="77777777" w:rsidR="00A007C9" w:rsidRDefault="00A007C9">
      <w:pPr>
        <w:spacing w:after="0" w:line="240" w:lineRule="auto"/>
        <w:jc w:val="both"/>
        <w:rPr>
          <w:rFonts w:ascii="Times New Roman" w:eastAsia="Times New Roman" w:hAnsi="Times New Roman" w:cs="Times New Roman"/>
          <w:b/>
          <w:i/>
          <w:sz w:val="24"/>
          <w:szCs w:val="24"/>
        </w:rPr>
      </w:pPr>
    </w:p>
    <w:p w14:paraId="6D966A0C" w14:textId="77777777" w:rsidR="00A007C9" w:rsidRDefault="00A007C9">
      <w:pPr>
        <w:spacing w:after="0" w:line="240" w:lineRule="auto"/>
        <w:jc w:val="both"/>
        <w:rPr>
          <w:rFonts w:ascii="Times New Roman" w:eastAsia="Times New Roman" w:hAnsi="Times New Roman" w:cs="Times New Roman"/>
          <w:b/>
          <w:i/>
          <w:sz w:val="24"/>
          <w:szCs w:val="24"/>
        </w:rPr>
      </w:pPr>
    </w:p>
    <w:p w14:paraId="3E6F535C" w14:textId="77777777" w:rsidR="00A007C9" w:rsidRDefault="00584B54">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Article Doi:</w:t>
      </w:r>
    </w:p>
    <w:p w14:paraId="4FDDB3C8" w14:textId="77777777" w:rsidR="00A007C9" w:rsidRDefault="00584B54">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rPr>
        <w:t>http://dx.doi.org/10.22441/jurnal_mix.2022.v11.001</w:t>
      </w:r>
    </w:p>
    <w:p w14:paraId="0746E4D0" w14:textId="77777777" w:rsidR="00A007C9" w:rsidRDefault="00A007C9">
      <w:pPr>
        <w:spacing w:after="120" w:line="240" w:lineRule="auto"/>
        <w:jc w:val="both"/>
        <w:rPr>
          <w:rFonts w:ascii="Times New Roman" w:eastAsia="Times New Roman" w:hAnsi="Times New Roman" w:cs="Times New Roman"/>
          <w:b/>
          <w:i/>
          <w:sz w:val="24"/>
          <w:szCs w:val="24"/>
        </w:rPr>
      </w:pPr>
    </w:p>
    <w:p w14:paraId="52ED0119" w14:textId="11A8712E" w:rsidR="00A007C9" w:rsidRDefault="00A007C9">
      <w:pPr>
        <w:spacing w:after="120" w:line="240" w:lineRule="auto"/>
        <w:jc w:val="both"/>
        <w:rPr>
          <w:rFonts w:ascii="Times New Roman" w:eastAsia="Times New Roman" w:hAnsi="Times New Roman" w:cs="Times New Roman"/>
          <w:b/>
          <w:i/>
          <w:sz w:val="24"/>
          <w:szCs w:val="24"/>
        </w:rPr>
      </w:pPr>
    </w:p>
    <w:p w14:paraId="418E5A7A" w14:textId="77777777" w:rsidR="00FB4495" w:rsidRDefault="00FB44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9500A99" w14:textId="6D8C431B" w:rsidR="00A007C9" w:rsidRDefault="00584B54">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 xml:space="preserve">INTRODUCTION </w:t>
      </w:r>
    </w:p>
    <w:p w14:paraId="5C9F758A" w14:textId="287A670D" w:rsidR="00ED3A90" w:rsidRPr="00ED3A90" w:rsidRDefault="00ED3A90" w:rsidP="00ED3A90">
      <w:pPr>
        <w:spacing w:after="120" w:line="240" w:lineRule="auto"/>
        <w:jc w:val="both"/>
        <w:rPr>
          <w:rFonts w:ascii="Times New Roman" w:hAnsi="Times New Roman" w:cs="Times New Roman"/>
          <w:color w:val="000000"/>
          <w:sz w:val="24"/>
          <w:szCs w:val="24"/>
        </w:rPr>
      </w:pPr>
      <w:r w:rsidRPr="00ED3A90">
        <w:rPr>
          <w:rFonts w:ascii="Times New Roman" w:hAnsi="Times New Roman" w:cs="Times New Roman"/>
          <w:color w:val="000000"/>
          <w:sz w:val="24"/>
          <w:szCs w:val="24"/>
        </w:rPr>
        <w:t xml:space="preserve">Tourism is one industry that has the potential to grow as a source of revenue for the government. Restaurants, lodging establishments, and other enterprises provide regional advantages in addition to state benefits. West Sumatra Province is growing its tourism potential in accordance with the existence of a national tourism policy. </w:t>
      </w:r>
      <w:r w:rsidR="00C01817">
        <w:rPr>
          <w:rFonts w:ascii="Times New Roman" w:hAnsi="Times New Roman" w:cs="Times New Roman"/>
          <w:color w:val="000000"/>
          <w:sz w:val="24"/>
          <w:szCs w:val="24"/>
        </w:rPr>
        <w:t>Recognizing</w:t>
      </w:r>
      <w:r w:rsidRPr="00ED3A90">
        <w:rPr>
          <w:rFonts w:ascii="Times New Roman" w:hAnsi="Times New Roman" w:cs="Times New Roman"/>
          <w:color w:val="000000"/>
          <w:sz w:val="24"/>
          <w:szCs w:val="24"/>
        </w:rPr>
        <w:t xml:space="preserve"> this potential, the Regional Government of West Sumatra Province has made tourism a mainstay sector for future regional growth. Many tourist attractions in West Sumatra Province have enormous potential if properly developed and managed. The City of Bukittinggi, specifically the Clock Tower, is one of the sites in Indonesia that has the potential to become a tourist attraction.</w:t>
      </w:r>
    </w:p>
    <w:p w14:paraId="6C6D14BC" w14:textId="1DCB8533" w:rsidR="00ED3A90" w:rsidRDefault="00ED3A90" w:rsidP="00ED3A90">
      <w:pPr>
        <w:spacing w:after="120" w:line="240" w:lineRule="auto"/>
        <w:jc w:val="both"/>
        <w:rPr>
          <w:rFonts w:ascii="Times New Roman" w:hAnsi="Times New Roman" w:cs="Times New Roman"/>
          <w:color w:val="000000"/>
          <w:sz w:val="24"/>
          <w:szCs w:val="24"/>
        </w:rPr>
      </w:pPr>
      <w:r w:rsidRPr="00ED3A90">
        <w:rPr>
          <w:rFonts w:ascii="Times New Roman" w:hAnsi="Times New Roman" w:cs="Times New Roman"/>
          <w:color w:val="000000"/>
          <w:sz w:val="24"/>
          <w:szCs w:val="24"/>
        </w:rPr>
        <w:t xml:space="preserve">The tourism and travel industries have virtually no bounds. It brings together and substantially influences sectors of a variety of various activities with a diverse range of products and services that exhibit some homogeneity and varied manufacturing processes. Perhaps no other business sector has such a diverse range of operations. This begs the question of whether tourism and travel should be considered industries in the traditional sense of manufacture or trade. Tourism has evolved into a very dynamic system in recent decades. The advent of flexible structures, constantly changing customer </w:t>
      </w:r>
      <w:r w:rsidR="00C01817">
        <w:rPr>
          <w:rFonts w:ascii="Times New Roman" w:hAnsi="Times New Roman" w:cs="Times New Roman"/>
          <w:color w:val="000000"/>
          <w:sz w:val="24"/>
          <w:szCs w:val="24"/>
        </w:rPr>
        <w:t>behavior</w:t>
      </w:r>
      <w:r w:rsidRPr="00ED3A90">
        <w:rPr>
          <w:rFonts w:ascii="Times New Roman" w:hAnsi="Times New Roman" w:cs="Times New Roman"/>
          <w:color w:val="000000"/>
          <w:sz w:val="24"/>
          <w:szCs w:val="24"/>
        </w:rPr>
        <w:t>, and the significant influence of transport technology improvements have all put significant strain on this industry. The only thing that this scenario has in common is information. The travel experience has multiple stages from the demand side (tourists): pre-travel decision phase, time spent at the chosen destination, and post-travel evaluation.</w:t>
      </w:r>
    </w:p>
    <w:p w14:paraId="1178F850" w14:textId="0BD55024" w:rsidR="005A1FD7" w:rsidRPr="005A1FD7" w:rsidRDefault="005A1FD7" w:rsidP="005A1FD7">
      <w:pPr>
        <w:pStyle w:val="Caption"/>
        <w:keepNext/>
        <w:jc w:val="center"/>
        <w:rPr>
          <w:rFonts w:ascii="Times New Roman" w:hAnsi="Times New Roman" w:cs="Times New Roman"/>
          <w:i w:val="0"/>
          <w:color w:val="auto"/>
          <w:sz w:val="24"/>
        </w:rPr>
      </w:pPr>
      <w:r>
        <w:rPr>
          <w:rFonts w:ascii="Times New Roman" w:hAnsi="Times New Roman" w:cs="Times New Roman"/>
          <w:i w:val="0"/>
          <w:color w:val="auto"/>
          <w:sz w:val="24"/>
        </w:rPr>
        <w:t>T</w:t>
      </w:r>
      <w:r w:rsidRPr="005A1FD7">
        <w:rPr>
          <w:rFonts w:ascii="Times New Roman" w:hAnsi="Times New Roman" w:cs="Times New Roman"/>
          <w:i w:val="0"/>
          <w:color w:val="auto"/>
          <w:sz w:val="24"/>
        </w:rPr>
        <w:t>able 1 West Sumatra Province Tourist Visit</w:t>
      </w:r>
    </w:p>
    <w:tbl>
      <w:tblPr>
        <w:tblW w:w="6980" w:type="dxa"/>
        <w:jc w:val="center"/>
        <w:tblLook w:val="04A0" w:firstRow="1" w:lastRow="0" w:firstColumn="1" w:lastColumn="0" w:noHBand="0" w:noVBand="1"/>
      </w:tblPr>
      <w:tblGrid>
        <w:gridCol w:w="2420"/>
        <w:gridCol w:w="1520"/>
        <w:gridCol w:w="1520"/>
        <w:gridCol w:w="1520"/>
      </w:tblGrid>
      <w:tr w:rsidR="00946722" w:rsidRPr="00946722" w14:paraId="3542A69C" w14:textId="77777777" w:rsidTr="00946722">
        <w:trPr>
          <w:trHeight w:val="315"/>
          <w:jc w:val="center"/>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CD819A"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Kabupaten/Kota</w:t>
            </w:r>
          </w:p>
        </w:tc>
        <w:tc>
          <w:tcPr>
            <w:tcW w:w="4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24C16C" w14:textId="77777777" w:rsid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 xml:space="preserve">Kunjungan Wisatawan </w:t>
            </w:r>
          </w:p>
          <w:p w14:paraId="60F1BF3E" w14:textId="27973DA6"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Provinsi Sumatera Barat</w:t>
            </w:r>
          </w:p>
        </w:tc>
      </w:tr>
      <w:tr w:rsidR="00946722" w:rsidRPr="00946722" w14:paraId="14248E17" w14:textId="77777777" w:rsidTr="00946722">
        <w:trPr>
          <w:trHeight w:val="315"/>
          <w:jc w:val="center"/>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58FE7687"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p>
        </w:tc>
        <w:tc>
          <w:tcPr>
            <w:tcW w:w="1520" w:type="dxa"/>
            <w:tcBorders>
              <w:top w:val="nil"/>
              <w:left w:val="nil"/>
              <w:bottom w:val="single" w:sz="4" w:space="0" w:color="auto"/>
              <w:right w:val="single" w:sz="4" w:space="0" w:color="auto"/>
            </w:tcBorders>
            <w:shd w:val="clear" w:color="auto" w:fill="auto"/>
            <w:noWrap/>
            <w:vAlign w:val="center"/>
            <w:hideMark/>
          </w:tcPr>
          <w:p w14:paraId="3515FA4D"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2019</w:t>
            </w:r>
          </w:p>
        </w:tc>
        <w:tc>
          <w:tcPr>
            <w:tcW w:w="1520" w:type="dxa"/>
            <w:tcBorders>
              <w:top w:val="nil"/>
              <w:left w:val="nil"/>
              <w:bottom w:val="single" w:sz="4" w:space="0" w:color="auto"/>
              <w:right w:val="single" w:sz="4" w:space="0" w:color="auto"/>
            </w:tcBorders>
            <w:shd w:val="clear" w:color="auto" w:fill="auto"/>
            <w:noWrap/>
            <w:vAlign w:val="center"/>
            <w:hideMark/>
          </w:tcPr>
          <w:p w14:paraId="27302CF9"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2020</w:t>
            </w:r>
          </w:p>
        </w:tc>
        <w:tc>
          <w:tcPr>
            <w:tcW w:w="1520" w:type="dxa"/>
            <w:tcBorders>
              <w:top w:val="nil"/>
              <w:left w:val="nil"/>
              <w:bottom w:val="single" w:sz="4" w:space="0" w:color="auto"/>
              <w:right w:val="single" w:sz="4" w:space="0" w:color="auto"/>
            </w:tcBorders>
            <w:shd w:val="clear" w:color="auto" w:fill="auto"/>
            <w:noWrap/>
            <w:vAlign w:val="center"/>
            <w:hideMark/>
          </w:tcPr>
          <w:p w14:paraId="7E3A0D7E"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2021</w:t>
            </w:r>
          </w:p>
        </w:tc>
      </w:tr>
      <w:tr w:rsidR="00946722" w:rsidRPr="00946722" w14:paraId="16E6E9EA" w14:textId="77777777" w:rsidTr="00946722">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96BD0CF"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Kota Padang</w:t>
            </w:r>
          </w:p>
        </w:tc>
        <w:tc>
          <w:tcPr>
            <w:tcW w:w="1520" w:type="dxa"/>
            <w:tcBorders>
              <w:top w:val="nil"/>
              <w:left w:val="nil"/>
              <w:bottom w:val="single" w:sz="4" w:space="0" w:color="auto"/>
              <w:right w:val="single" w:sz="4" w:space="0" w:color="auto"/>
            </w:tcBorders>
            <w:shd w:val="clear" w:color="auto" w:fill="auto"/>
            <w:noWrap/>
            <w:vAlign w:val="center"/>
            <w:hideMark/>
          </w:tcPr>
          <w:p w14:paraId="183687D8"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843.296</w:t>
            </w:r>
          </w:p>
        </w:tc>
        <w:tc>
          <w:tcPr>
            <w:tcW w:w="1520" w:type="dxa"/>
            <w:tcBorders>
              <w:top w:val="nil"/>
              <w:left w:val="nil"/>
              <w:bottom w:val="single" w:sz="4" w:space="0" w:color="auto"/>
              <w:right w:val="single" w:sz="4" w:space="0" w:color="auto"/>
            </w:tcBorders>
            <w:shd w:val="clear" w:color="auto" w:fill="auto"/>
            <w:noWrap/>
            <w:vAlign w:val="center"/>
            <w:hideMark/>
          </w:tcPr>
          <w:p w14:paraId="7F06197F"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2.621.929</w:t>
            </w:r>
          </w:p>
        </w:tc>
        <w:tc>
          <w:tcPr>
            <w:tcW w:w="1520" w:type="dxa"/>
            <w:tcBorders>
              <w:top w:val="nil"/>
              <w:left w:val="nil"/>
              <w:bottom w:val="single" w:sz="4" w:space="0" w:color="auto"/>
              <w:right w:val="single" w:sz="4" w:space="0" w:color="auto"/>
            </w:tcBorders>
            <w:shd w:val="clear" w:color="auto" w:fill="auto"/>
            <w:noWrap/>
            <w:vAlign w:val="center"/>
            <w:hideMark/>
          </w:tcPr>
          <w:p w14:paraId="280D0789"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376.534</w:t>
            </w:r>
          </w:p>
        </w:tc>
      </w:tr>
      <w:tr w:rsidR="00946722" w:rsidRPr="00946722" w14:paraId="668E28CB" w14:textId="77777777" w:rsidTr="00946722">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33A87300"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Kota Solok</w:t>
            </w:r>
          </w:p>
        </w:tc>
        <w:tc>
          <w:tcPr>
            <w:tcW w:w="1520" w:type="dxa"/>
            <w:tcBorders>
              <w:top w:val="nil"/>
              <w:left w:val="nil"/>
              <w:bottom w:val="single" w:sz="4" w:space="0" w:color="auto"/>
              <w:right w:val="single" w:sz="4" w:space="0" w:color="auto"/>
            </w:tcBorders>
            <w:shd w:val="clear" w:color="auto" w:fill="auto"/>
            <w:noWrap/>
            <w:vAlign w:val="center"/>
            <w:hideMark/>
          </w:tcPr>
          <w:p w14:paraId="60509B4B"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120.411</w:t>
            </w:r>
          </w:p>
        </w:tc>
        <w:tc>
          <w:tcPr>
            <w:tcW w:w="1520" w:type="dxa"/>
            <w:tcBorders>
              <w:top w:val="nil"/>
              <w:left w:val="nil"/>
              <w:bottom w:val="single" w:sz="4" w:space="0" w:color="auto"/>
              <w:right w:val="single" w:sz="4" w:space="0" w:color="auto"/>
            </w:tcBorders>
            <w:shd w:val="clear" w:color="auto" w:fill="auto"/>
            <w:noWrap/>
            <w:vAlign w:val="center"/>
            <w:hideMark/>
          </w:tcPr>
          <w:p w14:paraId="0F62735A"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134.45</w:t>
            </w:r>
          </w:p>
        </w:tc>
        <w:tc>
          <w:tcPr>
            <w:tcW w:w="1520" w:type="dxa"/>
            <w:tcBorders>
              <w:top w:val="nil"/>
              <w:left w:val="nil"/>
              <w:bottom w:val="single" w:sz="4" w:space="0" w:color="auto"/>
              <w:right w:val="single" w:sz="4" w:space="0" w:color="auto"/>
            </w:tcBorders>
            <w:shd w:val="clear" w:color="auto" w:fill="auto"/>
            <w:noWrap/>
            <w:vAlign w:val="center"/>
            <w:hideMark/>
          </w:tcPr>
          <w:p w14:paraId="4EEFF4C6"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181.154</w:t>
            </w:r>
          </w:p>
        </w:tc>
      </w:tr>
      <w:tr w:rsidR="00946722" w:rsidRPr="00946722" w14:paraId="7159E699" w14:textId="77777777" w:rsidTr="00946722">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6BFDDEB"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Kota Sawahlunto</w:t>
            </w:r>
          </w:p>
        </w:tc>
        <w:tc>
          <w:tcPr>
            <w:tcW w:w="1520" w:type="dxa"/>
            <w:tcBorders>
              <w:top w:val="nil"/>
              <w:left w:val="nil"/>
              <w:bottom w:val="single" w:sz="4" w:space="0" w:color="auto"/>
              <w:right w:val="single" w:sz="4" w:space="0" w:color="auto"/>
            </w:tcBorders>
            <w:shd w:val="clear" w:color="auto" w:fill="auto"/>
            <w:noWrap/>
            <w:vAlign w:val="center"/>
            <w:hideMark/>
          </w:tcPr>
          <w:p w14:paraId="39B168F9"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237.49</w:t>
            </w:r>
          </w:p>
        </w:tc>
        <w:tc>
          <w:tcPr>
            <w:tcW w:w="1520" w:type="dxa"/>
            <w:tcBorders>
              <w:top w:val="nil"/>
              <w:left w:val="nil"/>
              <w:bottom w:val="single" w:sz="4" w:space="0" w:color="auto"/>
              <w:right w:val="single" w:sz="4" w:space="0" w:color="auto"/>
            </w:tcBorders>
            <w:shd w:val="clear" w:color="auto" w:fill="auto"/>
            <w:noWrap/>
            <w:vAlign w:val="center"/>
            <w:hideMark/>
          </w:tcPr>
          <w:p w14:paraId="6614E1CF"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101.649</w:t>
            </w:r>
          </w:p>
        </w:tc>
        <w:tc>
          <w:tcPr>
            <w:tcW w:w="1520" w:type="dxa"/>
            <w:tcBorders>
              <w:top w:val="nil"/>
              <w:left w:val="nil"/>
              <w:bottom w:val="single" w:sz="4" w:space="0" w:color="auto"/>
              <w:right w:val="single" w:sz="4" w:space="0" w:color="auto"/>
            </w:tcBorders>
            <w:shd w:val="clear" w:color="auto" w:fill="auto"/>
            <w:noWrap/>
            <w:vAlign w:val="center"/>
            <w:hideMark/>
          </w:tcPr>
          <w:p w14:paraId="4A27BBBC"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91.027</w:t>
            </w:r>
          </w:p>
        </w:tc>
      </w:tr>
      <w:tr w:rsidR="00946722" w:rsidRPr="00946722" w14:paraId="00F4E690" w14:textId="77777777" w:rsidTr="00946722">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0F06A7A"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Kota Padang Panjang</w:t>
            </w:r>
          </w:p>
        </w:tc>
        <w:tc>
          <w:tcPr>
            <w:tcW w:w="1520" w:type="dxa"/>
            <w:tcBorders>
              <w:top w:val="nil"/>
              <w:left w:val="nil"/>
              <w:bottom w:val="single" w:sz="4" w:space="0" w:color="auto"/>
              <w:right w:val="single" w:sz="4" w:space="0" w:color="auto"/>
            </w:tcBorders>
            <w:shd w:val="clear" w:color="auto" w:fill="auto"/>
            <w:noWrap/>
            <w:vAlign w:val="center"/>
            <w:hideMark/>
          </w:tcPr>
          <w:p w14:paraId="42319D91"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166.364</w:t>
            </w:r>
          </w:p>
        </w:tc>
        <w:tc>
          <w:tcPr>
            <w:tcW w:w="1520" w:type="dxa"/>
            <w:tcBorders>
              <w:top w:val="nil"/>
              <w:left w:val="nil"/>
              <w:bottom w:val="single" w:sz="4" w:space="0" w:color="auto"/>
              <w:right w:val="single" w:sz="4" w:space="0" w:color="auto"/>
            </w:tcBorders>
            <w:shd w:val="clear" w:color="auto" w:fill="auto"/>
            <w:noWrap/>
            <w:vAlign w:val="center"/>
            <w:hideMark/>
          </w:tcPr>
          <w:p w14:paraId="047695F3"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107.642</w:t>
            </w:r>
          </w:p>
        </w:tc>
        <w:tc>
          <w:tcPr>
            <w:tcW w:w="1520" w:type="dxa"/>
            <w:tcBorders>
              <w:top w:val="nil"/>
              <w:left w:val="nil"/>
              <w:bottom w:val="single" w:sz="4" w:space="0" w:color="auto"/>
              <w:right w:val="single" w:sz="4" w:space="0" w:color="auto"/>
            </w:tcBorders>
            <w:shd w:val="clear" w:color="auto" w:fill="auto"/>
            <w:noWrap/>
            <w:vAlign w:val="center"/>
            <w:hideMark/>
          </w:tcPr>
          <w:p w14:paraId="54634FB0"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215.073</w:t>
            </w:r>
          </w:p>
        </w:tc>
      </w:tr>
      <w:tr w:rsidR="00946722" w:rsidRPr="00946722" w14:paraId="032CE547" w14:textId="77777777" w:rsidTr="00946722">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E3DCAB3"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Kota Bukittinggi</w:t>
            </w:r>
          </w:p>
        </w:tc>
        <w:tc>
          <w:tcPr>
            <w:tcW w:w="1520" w:type="dxa"/>
            <w:tcBorders>
              <w:top w:val="nil"/>
              <w:left w:val="nil"/>
              <w:bottom w:val="single" w:sz="4" w:space="0" w:color="auto"/>
              <w:right w:val="single" w:sz="4" w:space="0" w:color="auto"/>
            </w:tcBorders>
            <w:shd w:val="clear" w:color="auto" w:fill="auto"/>
            <w:noWrap/>
            <w:vAlign w:val="center"/>
            <w:hideMark/>
          </w:tcPr>
          <w:p w14:paraId="33960B32"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933.609</w:t>
            </w:r>
          </w:p>
        </w:tc>
        <w:tc>
          <w:tcPr>
            <w:tcW w:w="1520" w:type="dxa"/>
            <w:tcBorders>
              <w:top w:val="nil"/>
              <w:left w:val="nil"/>
              <w:bottom w:val="single" w:sz="4" w:space="0" w:color="auto"/>
              <w:right w:val="single" w:sz="4" w:space="0" w:color="auto"/>
            </w:tcBorders>
            <w:shd w:val="clear" w:color="auto" w:fill="auto"/>
            <w:noWrap/>
            <w:vAlign w:val="center"/>
            <w:hideMark/>
          </w:tcPr>
          <w:p w14:paraId="1E385E20"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1.471.542</w:t>
            </w:r>
          </w:p>
        </w:tc>
        <w:tc>
          <w:tcPr>
            <w:tcW w:w="1520" w:type="dxa"/>
            <w:tcBorders>
              <w:top w:val="nil"/>
              <w:left w:val="nil"/>
              <w:bottom w:val="single" w:sz="4" w:space="0" w:color="auto"/>
              <w:right w:val="single" w:sz="4" w:space="0" w:color="auto"/>
            </w:tcBorders>
            <w:shd w:val="clear" w:color="auto" w:fill="auto"/>
            <w:noWrap/>
            <w:vAlign w:val="center"/>
            <w:hideMark/>
          </w:tcPr>
          <w:p w14:paraId="737FA6BF"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748.074</w:t>
            </w:r>
          </w:p>
        </w:tc>
      </w:tr>
      <w:tr w:rsidR="00946722" w:rsidRPr="00946722" w14:paraId="68713181" w14:textId="77777777" w:rsidTr="00946722">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C6479E1"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Kota Payakumbuh</w:t>
            </w:r>
          </w:p>
        </w:tc>
        <w:tc>
          <w:tcPr>
            <w:tcW w:w="1520" w:type="dxa"/>
            <w:tcBorders>
              <w:top w:val="nil"/>
              <w:left w:val="nil"/>
              <w:bottom w:val="single" w:sz="4" w:space="0" w:color="auto"/>
              <w:right w:val="single" w:sz="4" w:space="0" w:color="auto"/>
            </w:tcBorders>
            <w:shd w:val="clear" w:color="auto" w:fill="auto"/>
            <w:noWrap/>
            <w:vAlign w:val="center"/>
            <w:hideMark/>
          </w:tcPr>
          <w:p w14:paraId="65A4A992"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298.479</w:t>
            </w:r>
          </w:p>
        </w:tc>
        <w:tc>
          <w:tcPr>
            <w:tcW w:w="1520" w:type="dxa"/>
            <w:tcBorders>
              <w:top w:val="nil"/>
              <w:left w:val="nil"/>
              <w:bottom w:val="single" w:sz="4" w:space="0" w:color="auto"/>
              <w:right w:val="single" w:sz="4" w:space="0" w:color="auto"/>
            </w:tcBorders>
            <w:shd w:val="clear" w:color="auto" w:fill="auto"/>
            <w:noWrap/>
            <w:vAlign w:val="center"/>
            <w:hideMark/>
          </w:tcPr>
          <w:p w14:paraId="790A281E"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46.93</w:t>
            </w:r>
          </w:p>
        </w:tc>
        <w:tc>
          <w:tcPr>
            <w:tcW w:w="1520" w:type="dxa"/>
            <w:tcBorders>
              <w:top w:val="nil"/>
              <w:left w:val="nil"/>
              <w:bottom w:val="single" w:sz="4" w:space="0" w:color="auto"/>
              <w:right w:val="single" w:sz="4" w:space="0" w:color="auto"/>
            </w:tcBorders>
            <w:shd w:val="clear" w:color="auto" w:fill="auto"/>
            <w:noWrap/>
            <w:vAlign w:val="center"/>
            <w:hideMark/>
          </w:tcPr>
          <w:p w14:paraId="15B1FE30"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77.747</w:t>
            </w:r>
          </w:p>
        </w:tc>
      </w:tr>
      <w:tr w:rsidR="00946722" w:rsidRPr="00946722" w14:paraId="21D78768" w14:textId="77777777" w:rsidTr="00946722">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985194C"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Kota Pariaman</w:t>
            </w:r>
          </w:p>
        </w:tc>
        <w:tc>
          <w:tcPr>
            <w:tcW w:w="1520" w:type="dxa"/>
            <w:tcBorders>
              <w:top w:val="nil"/>
              <w:left w:val="nil"/>
              <w:bottom w:val="single" w:sz="4" w:space="0" w:color="auto"/>
              <w:right w:val="single" w:sz="4" w:space="0" w:color="auto"/>
            </w:tcBorders>
            <w:shd w:val="clear" w:color="auto" w:fill="auto"/>
            <w:noWrap/>
            <w:vAlign w:val="center"/>
            <w:hideMark/>
          </w:tcPr>
          <w:p w14:paraId="622866FA"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450.64</w:t>
            </w:r>
          </w:p>
        </w:tc>
        <w:tc>
          <w:tcPr>
            <w:tcW w:w="1520" w:type="dxa"/>
            <w:tcBorders>
              <w:top w:val="nil"/>
              <w:left w:val="nil"/>
              <w:bottom w:val="single" w:sz="4" w:space="0" w:color="auto"/>
              <w:right w:val="single" w:sz="4" w:space="0" w:color="auto"/>
            </w:tcBorders>
            <w:shd w:val="clear" w:color="auto" w:fill="auto"/>
            <w:noWrap/>
            <w:vAlign w:val="center"/>
            <w:hideMark/>
          </w:tcPr>
          <w:p w14:paraId="43037404"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239.758</w:t>
            </w:r>
          </w:p>
        </w:tc>
        <w:tc>
          <w:tcPr>
            <w:tcW w:w="1520" w:type="dxa"/>
            <w:tcBorders>
              <w:top w:val="nil"/>
              <w:left w:val="nil"/>
              <w:bottom w:val="single" w:sz="4" w:space="0" w:color="auto"/>
              <w:right w:val="single" w:sz="4" w:space="0" w:color="auto"/>
            </w:tcBorders>
            <w:shd w:val="clear" w:color="auto" w:fill="auto"/>
            <w:noWrap/>
            <w:vAlign w:val="center"/>
            <w:hideMark/>
          </w:tcPr>
          <w:p w14:paraId="76868635"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252.317</w:t>
            </w:r>
          </w:p>
        </w:tc>
      </w:tr>
      <w:tr w:rsidR="00946722" w:rsidRPr="00946722" w14:paraId="66A24A17" w14:textId="77777777" w:rsidTr="00946722">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47266D6" w14:textId="77777777" w:rsidR="00946722" w:rsidRPr="00946722" w:rsidRDefault="00946722" w:rsidP="00946722">
            <w:pPr>
              <w:spacing w:after="0" w:line="240" w:lineRule="auto"/>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Provinsi Sumatera Barat</w:t>
            </w:r>
          </w:p>
        </w:tc>
        <w:tc>
          <w:tcPr>
            <w:tcW w:w="1520" w:type="dxa"/>
            <w:tcBorders>
              <w:top w:val="nil"/>
              <w:left w:val="nil"/>
              <w:bottom w:val="single" w:sz="4" w:space="0" w:color="auto"/>
              <w:right w:val="single" w:sz="4" w:space="0" w:color="auto"/>
            </w:tcBorders>
            <w:shd w:val="clear" w:color="auto" w:fill="auto"/>
            <w:noWrap/>
            <w:vAlign w:val="center"/>
            <w:hideMark/>
          </w:tcPr>
          <w:p w14:paraId="13E01994"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8.169.147</w:t>
            </w:r>
          </w:p>
        </w:tc>
        <w:tc>
          <w:tcPr>
            <w:tcW w:w="1520" w:type="dxa"/>
            <w:tcBorders>
              <w:top w:val="nil"/>
              <w:left w:val="nil"/>
              <w:bottom w:val="single" w:sz="4" w:space="0" w:color="auto"/>
              <w:right w:val="single" w:sz="4" w:space="0" w:color="auto"/>
            </w:tcBorders>
            <w:shd w:val="clear" w:color="auto" w:fill="auto"/>
            <w:noWrap/>
            <w:vAlign w:val="center"/>
            <w:hideMark/>
          </w:tcPr>
          <w:p w14:paraId="17420395"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8.041.868</w:t>
            </w:r>
          </w:p>
        </w:tc>
        <w:tc>
          <w:tcPr>
            <w:tcW w:w="1520" w:type="dxa"/>
            <w:tcBorders>
              <w:top w:val="nil"/>
              <w:left w:val="nil"/>
              <w:bottom w:val="single" w:sz="4" w:space="0" w:color="auto"/>
              <w:right w:val="single" w:sz="4" w:space="0" w:color="auto"/>
            </w:tcBorders>
            <w:shd w:val="clear" w:color="auto" w:fill="auto"/>
            <w:noWrap/>
            <w:vAlign w:val="center"/>
            <w:hideMark/>
          </w:tcPr>
          <w:p w14:paraId="5A90232D" w14:textId="77777777" w:rsidR="00946722" w:rsidRPr="00946722" w:rsidRDefault="00946722" w:rsidP="00946722">
            <w:pPr>
              <w:spacing w:after="0" w:line="240" w:lineRule="auto"/>
              <w:jc w:val="center"/>
              <w:rPr>
                <w:rFonts w:ascii="Times New Roman" w:eastAsia="Times New Roman" w:hAnsi="Times New Roman" w:cs="Times New Roman"/>
                <w:color w:val="000000"/>
                <w:sz w:val="24"/>
                <w:szCs w:val="24"/>
              </w:rPr>
            </w:pPr>
            <w:r w:rsidRPr="00946722">
              <w:rPr>
                <w:rFonts w:ascii="Times New Roman" w:eastAsia="Times New Roman" w:hAnsi="Times New Roman" w:cs="Times New Roman"/>
                <w:color w:val="000000"/>
                <w:sz w:val="24"/>
                <w:szCs w:val="24"/>
              </w:rPr>
              <w:t>4.785.886</w:t>
            </w:r>
          </w:p>
        </w:tc>
      </w:tr>
    </w:tbl>
    <w:p w14:paraId="1D9C9D65" w14:textId="2D0A0934" w:rsidR="00946722" w:rsidRPr="00ED3A90" w:rsidRDefault="005A1FD7" w:rsidP="00132B8A">
      <w:pPr>
        <w:spacing w:after="120" w:line="240" w:lineRule="auto"/>
        <w:ind w:firstLine="720"/>
        <w:jc w:val="both"/>
        <w:rPr>
          <w:rFonts w:ascii="Times New Roman" w:hAnsi="Times New Roman" w:cs="Times New Roman"/>
          <w:color w:val="000000"/>
          <w:sz w:val="24"/>
          <w:szCs w:val="24"/>
        </w:rPr>
      </w:pPr>
      <w:r w:rsidRPr="005A1FD7">
        <w:rPr>
          <w:rFonts w:ascii="Times New Roman" w:hAnsi="Times New Roman" w:cs="Times New Roman"/>
          <w:color w:val="000000"/>
          <w:sz w:val="24"/>
          <w:szCs w:val="24"/>
        </w:rPr>
        <w:t>Source: Tourism and Creative Economy Office of West Sumatra Province</w:t>
      </w:r>
    </w:p>
    <w:p w14:paraId="2FC155D3" w14:textId="77777777" w:rsidR="00ED3A90" w:rsidRPr="00ED3A90" w:rsidRDefault="00ED3A90" w:rsidP="00ED3A90">
      <w:pPr>
        <w:spacing w:after="120" w:line="240" w:lineRule="auto"/>
        <w:jc w:val="both"/>
        <w:rPr>
          <w:rFonts w:ascii="Times New Roman" w:hAnsi="Times New Roman" w:cs="Times New Roman"/>
          <w:color w:val="000000"/>
          <w:sz w:val="24"/>
          <w:szCs w:val="24"/>
        </w:rPr>
      </w:pPr>
      <w:r w:rsidRPr="00ED3A90">
        <w:rPr>
          <w:rFonts w:ascii="Times New Roman" w:hAnsi="Times New Roman" w:cs="Times New Roman"/>
          <w:color w:val="000000"/>
          <w:sz w:val="24"/>
          <w:szCs w:val="24"/>
        </w:rPr>
        <w:t>Evidence is a city in West Sumatra that is cool since Mount Merapi and Mount Singgalang are nearby. This city is also well-known as a tourist destination. This city has various tourist attractions, including the Sianak Gorge, Pasar Atas, Japanese Hole, Panorama, and the Clock Tower.</w:t>
      </w:r>
    </w:p>
    <w:p w14:paraId="27065E4A" w14:textId="77777777" w:rsidR="00ED3A90" w:rsidRPr="00ED3A90" w:rsidRDefault="00ED3A90" w:rsidP="00ED3A90">
      <w:pPr>
        <w:spacing w:after="120" w:line="240" w:lineRule="auto"/>
        <w:jc w:val="both"/>
        <w:rPr>
          <w:rFonts w:ascii="Times New Roman" w:hAnsi="Times New Roman" w:cs="Times New Roman"/>
          <w:color w:val="000000"/>
          <w:sz w:val="24"/>
          <w:szCs w:val="24"/>
        </w:rPr>
      </w:pPr>
      <w:r w:rsidRPr="00ED3A90">
        <w:rPr>
          <w:rFonts w:ascii="Times New Roman" w:hAnsi="Times New Roman" w:cs="Times New Roman"/>
          <w:color w:val="000000"/>
          <w:sz w:val="24"/>
          <w:szCs w:val="24"/>
        </w:rPr>
        <w:t xml:space="preserve">The Gadang clock tourist attraction area is a symbol of West Sumatra, particularly Bukttinggi. This popular tourist destination is never devoid of visitors, both local and foreign. The gadang clock was built during the Dutch colonial period and has since stayed steady, and the </w:t>
      </w:r>
      <w:r w:rsidRPr="00ED3A90">
        <w:rPr>
          <w:rFonts w:ascii="Times New Roman" w:hAnsi="Times New Roman" w:cs="Times New Roman"/>
          <w:color w:val="000000"/>
          <w:sz w:val="24"/>
          <w:szCs w:val="24"/>
        </w:rPr>
        <w:lastRenderedPageBreak/>
        <w:t>municipal administration has added a soothing garden, making this tourist site even more appealing to visit.</w:t>
      </w:r>
    </w:p>
    <w:p w14:paraId="3A5C002B" w14:textId="77777777" w:rsidR="00ED3A90" w:rsidRPr="00ED3A90" w:rsidRDefault="00ED3A90" w:rsidP="00ED3A90">
      <w:pPr>
        <w:spacing w:after="120" w:line="240" w:lineRule="auto"/>
        <w:jc w:val="both"/>
        <w:rPr>
          <w:rFonts w:ascii="Times New Roman" w:hAnsi="Times New Roman" w:cs="Times New Roman"/>
          <w:color w:val="000000"/>
          <w:sz w:val="24"/>
          <w:szCs w:val="24"/>
        </w:rPr>
      </w:pPr>
      <w:r w:rsidRPr="00ED3A90">
        <w:rPr>
          <w:rFonts w:ascii="Times New Roman" w:hAnsi="Times New Roman" w:cs="Times New Roman"/>
          <w:color w:val="000000"/>
          <w:sz w:val="24"/>
          <w:szCs w:val="24"/>
        </w:rPr>
        <w:t>Social media is now quite advanced. Every day, Indonesians share information on social media, whether it is personal or public. With numerous application containers such as Instagram, Facebook, and several websites that give similar facilities, social media also provides a location to provide information about tourist items or tourist attractions (Firdaus, 2020).</w:t>
      </w:r>
    </w:p>
    <w:p w14:paraId="767F4FCE" w14:textId="77777777" w:rsidR="00ED3A90" w:rsidRPr="00ED3A90" w:rsidRDefault="00ED3A90" w:rsidP="00ED3A90">
      <w:pPr>
        <w:spacing w:after="120" w:line="240" w:lineRule="auto"/>
        <w:jc w:val="both"/>
        <w:rPr>
          <w:rFonts w:ascii="Times New Roman" w:hAnsi="Times New Roman" w:cs="Times New Roman"/>
          <w:color w:val="000000"/>
          <w:sz w:val="24"/>
          <w:szCs w:val="24"/>
        </w:rPr>
      </w:pPr>
      <w:r w:rsidRPr="00ED3A90">
        <w:rPr>
          <w:rFonts w:ascii="Times New Roman" w:hAnsi="Times New Roman" w:cs="Times New Roman"/>
          <w:color w:val="000000"/>
          <w:sz w:val="24"/>
          <w:szCs w:val="24"/>
        </w:rPr>
        <w:t>People travel because they are motivated. There are numerous motivations to travel, including physical and mental rejuvenation, as well as an escape from routine (Marlene, 2018). eWOM is a type of marketing communication in which consumers who have made purchases make positive or negative statements (Kurniawan, 2019; Maftukhah, 2009). Electronic word of mouth is thought to be more effective than traditional word of mouth since it reaches a larger audience than traditional word of mouth (Muflikhah et al., 2018; Nurhaipah, 2019).</w:t>
      </w:r>
    </w:p>
    <w:p w14:paraId="49D1B474" w14:textId="2C174ED3" w:rsidR="00ED3A90" w:rsidRDefault="00ED3A90" w:rsidP="00ED3A90">
      <w:pPr>
        <w:spacing w:after="120" w:line="240" w:lineRule="auto"/>
        <w:jc w:val="both"/>
        <w:rPr>
          <w:rFonts w:ascii="Times New Roman" w:hAnsi="Times New Roman" w:cs="Times New Roman"/>
          <w:color w:val="000000"/>
          <w:sz w:val="24"/>
          <w:szCs w:val="24"/>
        </w:rPr>
      </w:pPr>
      <w:r w:rsidRPr="00ED3A90">
        <w:rPr>
          <w:rFonts w:ascii="Times New Roman" w:hAnsi="Times New Roman" w:cs="Times New Roman"/>
          <w:color w:val="000000"/>
          <w:sz w:val="24"/>
          <w:szCs w:val="24"/>
        </w:rPr>
        <w:t xml:space="preserve">E-WOM is an abbreviation for </w:t>
      </w:r>
      <w:r w:rsidR="00946722" w:rsidRPr="00ED3A90">
        <w:rPr>
          <w:rFonts w:ascii="Times New Roman" w:hAnsi="Times New Roman" w:cs="Times New Roman"/>
          <w:color w:val="000000"/>
          <w:sz w:val="24"/>
          <w:szCs w:val="24"/>
        </w:rPr>
        <w:t>Electronic Word Of Mouth</w:t>
      </w:r>
      <w:r w:rsidRPr="00ED3A90">
        <w:rPr>
          <w:rFonts w:ascii="Times New Roman" w:hAnsi="Times New Roman" w:cs="Times New Roman"/>
          <w:color w:val="000000"/>
          <w:sz w:val="24"/>
          <w:szCs w:val="24"/>
        </w:rPr>
        <w:t>. Consumers are currently very picky and engaged in providing feedback on new tourist attractions, sites, or destinations (Firdaus, 2020). In E-WOM, the public can freely argue and make comments, both favourable and negative, about the tourist object being discussed (Suwarduki et al., 2016). According to Henning et al in Yulivia (Mahgpiroh, 2017; Yulivia, 2019), dimensions in electronic word of mouth. E-WOM is now also utilised to share experiences with tourism items that have been visited, which are then reviewed and interacted with other consumers who have made tourist visits to these sites (Kurniawan, 2019; Maftukhah, 2009). In eWOM, the public can also submit photographs or videos of visited tourist attractions to increase consumer confidence in coming to visit or not visiting these attractions (Muflikhah et al., 2018).</w:t>
      </w:r>
    </w:p>
    <w:p w14:paraId="1537CF52" w14:textId="5AF48963" w:rsidR="00165837" w:rsidRDefault="00165837" w:rsidP="00ED3A90">
      <w:pPr>
        <w:spacing w:after="120" w:line="240" w:lineRule="auto"/>
        <w:jc w:val="both"/>
        <w:rPr>
          <w:rFonts w:ascii="Times New Roman" w:hAnsi="Times New Roman" w:cs="Times New Roman"/>
          <w:color w:val="000000"/>
          <w:sz w:val="24"/>
          <w:szCs w:val="24"/>
        </w:rPr>
      </w:pPr>
      <w:r w:rsidRPr="00165837">
        <w:rPr>
          <w:rFonts w:ascii="Times New Roman" w:hAnsi="Times New Roman" w:cs="Times New Roman"/>
          <w:color w:val="000000"/>
          <w:sz w:val="24"/>
          <w:szCs w:val="24"/>
        </w:rPr>
        <w:t xml:space="preserve">eWom is proven to be high so far it has not maximized the use of social media to promote tourism in the area more broadly. To maximize the role of social media such as Facebook, Instagram and Twitter, and also to update tourism information. In addition, this area has advantages in natural scenery, such as the </w:t>
      </w:r>
      <w:r w:rsidR="00020204">
        <w:rPr>
          <w:rFonts w:ascii="Times New Roman" w:hAnsi="Times New Roman" w:cs="Times New Roman"/>
          <w:color w:val="000000"/>
          <w:sz w:val="24"/>
          <w:szCs w:val="24"/>
        </w:rPr>
        <w:t xml:space="preserve">Gadang Clock Tower </w:t>
      </w:r>
      <w:r w:rsidRPr="00165837">
        <w:rPr>
          <w:rFonts w:ascii="Times New Roman" w:hAnsi="Times New Roman" w:cs="Times New Roman"/>
          <w:color w:val="000000"/>
          <w:sz w:val="24"/>
          <w:szCs w:val="24"/>
        </w:rPr>
        <w:t xml:space="preserve"> tourist attraction. By using promotions on eWom, the regional tourism advantage will be followed by improving supporting infrastructure such as parking and human resources who are involved in direct interaction with tourists, such as managers or employees of tourist attractions and traders.</w:t>
      </w:r>
    </w:p>
    <w:p w14:paraId="123D6FF8" w14:textId="10C22596" w:rsidR="00ED3A90" w:rsidRDefault="00ED3A90" w:rsidP="00ED3A90">
      <w:pPr>
        <w:spacing w:after="120" w:line="240" w:lineRule="auto"/>
        <w:jc w:val="both"/>
        <w:rPr>
          <w:rFonts w:ascii="Times New Roman" w:eastAsiaTheme="minorHAnsi" w:hAnsi="Times New Roman" w:cs="Times New Roman"/>
          <w:sz w:val="24"/>
        </w:rPr>
      </w:pPr>
      <w:r w:rsidRPr="00ED3A90">
        <w:rPr>
          <w:rFonts w:ascii="Times New Roman" w:eastAsiaTheme="minorHAnsi" w:hAnsi="Times New Roman" w:cs="Times New Roman"/>
          <w:sz w:val="24"/>
        </w:rPr>
        <w:t>The concept of destination image refers to the behavioural responses of tourists when perceiving and experiencing tourism locations, which can be influenced by various factors such as ideas, beliefs, and impressions (Yacob, 2019). These responses can be categorised into negative and positive images, each offering distinct viewpoints in terms of information acquisition. The concept of destination image refers to the subjective perception held by travellers regarding a certain tourist attraction, as discussed by Sudigdo and Khalifa (2020).</w:t>
      </w:r>
    </w:p>
    <w:p w14:paraId="03289DEC" w14:textId="53BA4622" w:rsidR="00B4149C" w:rsidRPr="00ED3A90" w:rsidRDefault="00B4149C" w:rsidP="00ED3A90">
      <w:pPr>
        <w:spacing w:after="120" w:line="240" w:lineRule="auto"/>
        <w:jc w:val="both"/>
        <w:rPr>
          <w:rFonts w:ascii="Times New Roman" w:eastAsiaTheme="minorHAnsi" w:hAnsi="Times New Roman" w:cs="Times New Roman"/>
          <w:sz w:val="24"/>
        </w:rPr>
      </w:pPr>
      <w:r w:rsidRPr="00B4149C">
        <w:rPr>
          <w:rFonts w:ascii="Times New Roman" w:eastAsiaTheme="minorHAnsi" w:hAnsi="Times New Roman" w:cs="Times New Roman"/>
          <w:sz w:val="24"/>
        </w:rPr>
        <w:t>The perception that arises from foreign tourists after seeing several tourist objects they visit is a form of their views that are formed from what they see and feel while they are at these attractions. For the Gadang Clock, many tourists feel satisfied after they come and enjoy the scenery. Because the image that had been imagined about the</w:t>
      </w:r>
      <w:r w:rsidR="007337FB">
        <w:rPr>
          <w:rFonts w:ascii="Times New Roman" w:eastAsiaTheme="minorHAnsi" w:hAnsi="Times New Roman" w:cs="Times New Roman"/>
          <w:sz w:val="24"/>
        </w:rPr>
        <w:t xml:space="preserve"> </w:t>
      </w:r>
      <w:r w:rsidR="00104F38">
        <w:rPr>
          <w:rFonts w:ascii="Times New Roman" w:eastAsiaTheme="minorHAnsi" w:hAnsi="Times New Roman" w:cs="Times New Roman"/>
          <w:sz w:val="24"/>
        </w:rPr>
        <w:t xml:space="preserve">Gadang Clock Tower </w:t>
      </w:r>
      <w:r w:rsidRPr="00B4149C">
        <w:rPr>
          <w:rFonts w:ascii="Times New Roman" w:eastAsiaTheme="minorHAnsi" w:hAnsi="Times New Roman" w:cs="Times New Roman"/>
          <w:sz w:val="24"/>
        </w:rPr>
        <w:t xml:space="preserve">turned out to be true when they came there. Bukitinggi is a tourist city that is very popular with tourists because there are so many objects that they can visit. It's just that until now the city of Bukittinggi is still not "eco friendly" because waste handling is still not optimal, and the use </w:t>
      </w:r>
      <w:r w:rsidRPr="00B4149C">
        <w:rPr>
          <w:rFonts w:ascii="Times New Roman" w:eastAsiaTheme="minorHAnsi" w:hAnsi="Times New Roman" w:cs="Times New Roman"/>
          <w:sz w:val="24"/>
        </w:rPr>
        <w:lastRenderedPageBreak/>
        <w:t>of plastic bags is still widely used, this is what makes the eco destination image not realized properly.</w:t>
      </w:r>
    </w:p>
    <w:p w14:paraId="59FD355D" w14:textId="77777777" w:rsidR="00ED3A90" w:rsidRPr="00ED3A90" w:rsidRDefault="00ED3A90" w:rsidP="00ED3A90">
      <w:pPr>
        <w:spacing w:after="120" w:line="240" w:lineRule="auto"/>
        <w:jc w:val="both"/>
        <w:rPr>
          <w:rFonts w:ascii="Times New Roman" w:eastAsiaTheme="minorHAnsi" w:hAnsi="Times New Roman" w:cs="Times New Roman"/>
          <w:sz w:val="24"/>
        </w:rPr>
      </w:pPr>
      <w:r w:rsidRPr="00ED3A90">
        <w:rPr>
          <w:rFonts w:ascii="Times New Roman" w:eastAsiaTheme="minorHAnsi" w:hAnsi="Times New Roman" w:cs="Times New Roman"/>
          <w:sz w:val="24"/>
        </w:rPr>
        <w:t>According to Cahyanti and Anjaningrum (2018), intention refers to the inherent allure experienced by travellers towards a certain tourism destination that possesses distinctive features or qualities that make it appealing. According to a study conducted by Prayogo et al. (2017), the purpose experienced by visitors in selecting a tourist destination has a significant impact on their subsequent behaviour leading up to the final decision. According to the research conducted by Wisata Arvitriani and Wahyono (2019), intention refers to the level of interest that individuals have towards a particular tourist destination. Fajrin and Mulia (2020) claim that the purpose to visit plays a significant role in shaping travellers' decision to visit a certain tourist destination.</w:t>
      </w:r>
    </w:p>
    <w:p w14:paraId="1C614AF6" w14:textId="4BF86443" w:rsidR="004201E0" w:rsidRDefault="004201E0" w:rsidP="00ED3A90">
      <w:pPr>
        <w:spacing w:after="120" w:line="240" w:lineRule="auto"/>
        <w:jc w:val="both"/>
        <w:rPr>
          <w:rFonts w:ascii="Times New Roman" w:eastAsiaTheme="minorHAnsi" w:hAnsi="Times New Roman" w:cs="Times New Roman"/>
          <w:sz w:val="24"/>
        </w:rPr>
      </w:pPr>
      <w:r w:rsidRPr="004201E0">
        <w:rPr>
          <w:rFonts w:ascii="Times New Roman" w:eastAsiaTheme="minorHAnsi" w:hAnsi="Times New Roman" w:cs="Times New Roman"/>
          <w:sz w:val="24"/>
        </w:rPr>
        <w:t>Making the decision to travel to a particular tourist site is a way to evaluate its acceptability in light of the demands of the individual traveller. This choice is influenced by the process of learning about the attractions and taking into account the actions of other travellers who have previously visited the place (Listianingrum, 2019). The behaviour of the tourist has an impact on the deciding factor for people when choosing a tourist site (Lebu et al., 2019).</w:t>
      </w:r>
    </w:p>
    <w:p w14:paraId="780FF993" w14:textId="77777777" w:rsidR="005A1FD7" w:rsidRPr="005A1FD7" w:rsidRDefault="005A1FD7" w:rsidP="005A1FD7">
      <w:pPr>
        <w:spacing w:after="120" w:line="240" w:lineRule="auto"/>
        <w:jc w:val="both"/>
        <w:rPr>
          <w:rFonts w:ascii="Times New Roman" w:eastAsiaTheme="minorHAnsi" w:hAnsi="Times New Roman" w:cs="Times New Roman"/>
          <w:sz w:val="24"/>
        </w:rPr>
      </w:pPr>
      <w:r w:rsidRPr="005A1FD7">
        <w:rPr>
          <w:rFonts w:ascii="Times New Roman" w:eastAsiaTheme="minorHAnsi" w:hAnsi="Times New Roman" w:cs="Times New Roman"/>
          <w:sz w:val="24"/>
        </w:rPr>
        <w:t>Research conducted by (Luvsandavaajav et al., 2022) which resulted in research showing a positive relationship between cognitive and affective attributes of destination image. The results of the study confirm that cognitive image has a significant influence on affective image as well as cognitive and affective imagery which have a significant effect on intention to return, the results of which show a positive change in the level of travel satisfaction and intention to return from respondents who enjoy their travel experience with attractiveness. natural scenery, proximity to nature, beautiful natural wonders, and adequate tourism infrastructure.</w:t>
      </w:r>
    </w:p>
    <w:p w14:paraId="132B34F6" w14:textId="17E679C3" w:rsidR="005A1FD7" w:rsidRDefault="005A1FD7" w:rsidP="005A1FD7">
      <w:pPr>
        <w:spacing w:after="120" w:line="240" w:lineRule="auto"/>
        <w:jc w:val="both"/>
        <w:rPr>
          <w:rFonts w:ascii="Times New Roman" w:eastAsiaTheme="minorHAnsi" w:hAnsi="Times New Roman" w:cs="Times New Roman"/>
          <w:sz w:val="24"/>
        </w:rPr>
      </w:pPr>
      <w:r w:rsidRPr="005A1FD7">
        <w:rPr>
          <w:rFonts w:ascii="Times New Roman" w:eastAsiaTheme="minorHAnsi" w:hAnsi="Times New Roman" w:cs="Times New Roman"/>
          <w:sz w:val="24"/>
        </w:rPr>
        <w:t>The novelty of this research compared to previous research lies in the object, many have researched using the variable Travel Motivation, eWom, and Eco Destination Image as independent variables, as well as visiting intention and visiting decision as the dependent variable, but no one has examined all of the above variables on tourist attractions. Gadang Clock. Just as in research from (Libre et al., 2022) concluded that destination image, tourist experience, value received by tourists, and tourist satisfaction can influence tourists' intention to return to tourist destinations. So that's why researchers are interested in conducting research on the Gadang Clock tourist attraction in the City of Bukittinggi.</w:t>
      </w:r>
    </w:p>
    <w:p w14:paraId="78074E0B" w14:textId="64E73690" w:rsidR="00A007C9" w:rsidRDefault="00584B54" w:rsidP="00ED3A90">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LITERATURE REVIEW </w:t>
      </w:r>
    </w:p>
    <w:p w14:paraId="41DAB221" w14:textId="5D77783D" w:rsidR="00ED3A90" w:rsidRDefault="00ED3A90" w:rsidP="00ED3A90">
      <w:pPr>
        <w:pStyle w:val="ListParagraph"/>
        <w:spacing w:after="0" w:line="240" w:lineRule="auto"/>
        <w:ind w:left="0"/>
        <w:jc w:val="both"/>
        <w:rPr>
          <w:rFonts w:ascii="Times New Roman" w:eastAsia="Calibri" w:hAnsi="Times New Roman" w:cs="Times New Roman"/>
          <w:color w:val="000000" w:themeColor="text1"/>
          <w:sz w:val="24"/>
          <w:szCs w:val="24"/>
        </w:rPr>
      </w:pPr>
      <w:bookmarkStart w:id="3" w:name="_Toc83769204"/>
      <w:bookmarkStart w:id="4" w:name="_Toc88431098"/>
      <w:r>
        <w:rPr>
          <w:rFonts w:ascii="Times New Roman" w:eastAsia="Calibri" w:hAnsi="Times New Roman" w:cs="Times New Roman"/>
          <w:color w:val="000000" w:themeColor="text1"/>
          <w:sz w:val="24"/>
          <w:szCs w:val="24"/>
        </w:rPr>
        <w:t>Tourism</w:t>
      </w:r>
    </w:p>
    <w:p w14:paraId="45B446CF" w14:textId="1E938738" w:rsidR="004201E0" w:rsidRDefault="004201E0" w:rsidP="00ED3A90">
      <w:pPr>
        <w:pStyle w:val="ListParagraph"/>
        <w:spacing w:after="0" w:line="240" w:lineRule="auto"/>
        <w:ind w:left="0" w:firstLine="720"/>
        <w:jc w:val="both"/>
        <w:rPr>
          <w:rFonts w:ascii="Times New Roman" w:eastAsia="Calibri" w:hAnsi="Times New Roman" w:cs="Times New Roman"/>
          <w:color w:val="000000" w:themeColor="text1"/>
          <w:sz w:val="24"/>
          <w:szCs w:val="24"/>
        </w:rPr>
      </w:pPr>
      <w:r w:rsidRPr="004201E0">
        <w:rPr>
          <w:rFonts w:ascii="Times New Roman" w:eastAsia="Calibri" w:hAnsi="Times New Roman" w:cs="Times New Roman"/>
          <w:color w:val="000000" w:themeColor="text1"/>
          <w:sz w:val="24"/>
          <w:szCs w:val="24"/>
        </w:rPr>
        <w:t xml:space="preserve">Tourism is the </w:t>
      </w:r>
      <w:r w:rsidR="002D3452">
        <w:rPr>
          <w:rFonts w:ascii="Times New Roman" w:eastAsia="Calibri" w:hAnsi="Times New Roman" w:cs="Times New Roman"/>
          <w:color w:val="000000" w:themeColor="text1"/>
          <w:sz w:val="24"/>
          <w:szCs w:val="24"/>
        </w:rPr>
        <w:t>practice</w:t>
      </w:r>
      <w:r w:rsidRPr="004201E0">
        <w:rPr>
          <w:rFonts w:ascii="Times New Roman" w:eastAsia="Calibri" w:hAnsi="Times New Roman" w:cs="Times New Roman"/>
          <w:color w:val="000000" w:themeColor="text1"/>
          <w:sz w:val="24"/>
          <w:szCs w:val="24"/>
        </w:rPr>
        <w:t xml:space="preserve"> of going to and staying at various locations for fun, relaxation, or Travel for leisure or vacation is referred to as tourism, and it is a leisure-oriented activity. According to Hakim and Mulia (2019), tourism includes a wide range of activities that visitors engage in that are made possible by the supply of amenities and services by the local population, other travellers, governmental bodies, regional authorities, and business owners. Tourism covers a wide range of travel activities that people, families, and groups engage in when they temporarily relocate from their principal abode to another location for vacationing. The accessibility of amenities and services provided by tourist destinations and the local community, with the expectation that visitors will eventually return to their original place of residence, encourage this unhurried pursuit.</w:t>
      </w:r>
    </w:p>
    <w:p w14:paraId="6F71C92C" w14:textId="4E559EA7" w:rsidR="00ED3A90" w:rsidRPr="00ED3A90" w:rsidRDefault="00ED3A90" w:rsidP="00ED3A90">
      <w:pPr>
        <w:pStyle w:val="ListParagraph"/>
        <w:spacing w:after="0" w:line="240" w:lineRule="auto"/>
        <w:ind w:left="0" w:firstLine="720"/>
        <w:jc w:val="both"/>
        <w:rPr>
          <w:rFonts w:ascii="Times New Roman" w:eastAsia="Calibri" w:hAnsi="Times New Roman" w:cs="Times New Roman"/>
          <w:color w:val="000000" w:themeColor="text1"/>
          <w:sz w:val="24"/>
          <w:szCs w:val="24"/>
        </w:rPr>
      </w:pPr>
      <w:r w:rsidRPr="00ED3A90">
        <w:rPr>
          <w:rFonts w:ascii="Times New Roman" w:eastAsia="Calibri" w:hAnsi="Times New Roman" w:cs="Times New Roman"/>
          <w:color w:val="000000" w:themeColor="text1"/>
          <w:sz w:val="24"/>
          <w:szCs w:val="24"/>
        </w:rPr>
        <w:lastRenderedPageBreak/>
        <w:t>According to Ariesta et al. (2020), tourism goods refer to the services that visitors acquire, experience, or perceive when they depart from their residences, travel to specific tourist locations, and afterwards return home. As to the World Tourism Organisation (WTO), tourism refers to the human activity of travelling and residing in destinations that are distinct from their regular everyday environment. Tourism plays a pivotal role in fostering growth and enhancing well-being within the realm of destination image development and tourism investment (Illah, 2019).</w:t>
      </w:r>
    </w:p>
    <w:p w14:paraId="7B3FA307" w14:textId="77777777" w:rsidR="00ED3A90" w:rsidRPr="00ED3A90" w:rsidRDefault="00ED3A90" w:rsidP="00ED3A90">
      <w:pPr>
        <w:pStyle w:val="ListParagraph"/>
        <w:spacing w:after="0" w:line="240" w:lineRule="auto"/>
        <w:ind w:firstLine="720"/>
        <w:jc w:val="both"/>
        <w:rPr>
          <w:rFonts w:ascii="Times New Roman" w:eastAsia="Calibri" w:hAnsi="Times New Roman" w:cs="Times New Roman"/>
          <w:color w:val="000000" w:themeColor="text1"/>
          <w:sz w:val="24"/>
          <w:szCs w:val="24"/>
        </w:rPr>
      </w:pPr>
    </w:p>
    <w:p w14:paraId="535E4219" w14:textId="05D52FA3" w:rsidR="00ED3A90" w:rsidRPr="00170048" w:rsidRDefault="00ED3A90" w:rsidP="00ED3A90">
      <w:pPr>
        <w:pStyle w:val="ListParagraph"/>
        <w:spacing w:after="0" w:line="240" w:lineRule="auto"/>
        <w:ind w:left="0"/>
        <w:jc w:val="both"/>
        <w:rPr>
          <w:rFonts w:ascii="Times New Roman" w:eastAsia="Calibri" w:hAnsi="Times New Roman" w:cs="Times New Roman"/>
          <w:b/>
          <w:color w:val="000000" w:themeColor="text1"/>
          <w:sz w:val="24"/>
          <w:szCs w:val="24"/>
        </w:rPr>
      </w:pPr>
      <w:r w:rsidRPr="00170048">
        <w:rPr>
          <w:rFonts w:ascii="Times New Roman" w:eastAsia="Calibri" w:hAnsi="Times New Roman" w:cs="Times New Roman"/>
          <w:b/>
          <w:color w:val="000000" w:themeColor="text1"/>
          <w:sz w:val="24"/>
          <w:szCs w:val="24"/>
        </w:rPr>
        <w:t>Travel Motivation</w:t>
      </w:r>
    </w:p>
    <w:p w14:paraId="621A8AFA" w14:textId="77777777" w:rsidR="00ED3A90" w:rsidRPr="00ED3A90" w:rsidRDefault="00ED3A90" w:rsidP="00ED3A90">
      <w:pPr>
        <w:pStyle w:val="ListParagraph"/>
        <w:spacing w:after="0" w:line="240" w:lineRule="auto"/>
        <w:ind w:left="0"/>
        <w:jc w:val="both"/>
        <w:rPr>
          <w:rFonts w:ascii="Times New Roman" w:eastAsia="Calibri" w:hAnsi="Times New Roman" w:cs="Times New Roman"/>
          <w:color w:val="000000" w:themeColor="text1"/>
          <w:sz w:val="24"/>
          <w:szCs w:val="24"/>
        </w:rPr>
      </w:pPr>
      <w:r w:rsidRPr="00ED3A90">
        <w:rPr>
          <w:rFonts w:ascii="Times New Roman" w:eastAsia="Calibri" w:hAnsi="Times New Roman" w:cs="Times New Roman"/>
          <w:color w:val="000000" w:themeColor="text1"/>
          <w:sz w:val="24"/>
          <w:szCs w:val="24"/>
        </w:rPr>
        <w:t>Motivation plays a crucial role in the decision-making process of tourists throughout their visit (Fitroh et al., 2017). The motivation to travel serves as a catalyst for travellers to visit various tourist attractions and plays a significant role in their decision-making process about these destinations (Rukmana &amp; Andjarwati, 2020).</w:t>
      </w:r>
    </w:p>
    <w:p w14:paraId="6D68C12E" w14:textId="7267B180" w:rsidR="00FB59FA" w:rsidRDefault="00ED3A90" w:rsidP="00170048">
      <w:pPr>
        <w:pStyle w:val="ListParagraph"/>
        <w:spacing w:after="0" w:line="240" w:lineRule="auto"/>
        <w:ind w:left="0" w:firstLine="720"/>
        <w:jc w:val="both"/>
        <w:rPr>
          <w:rFonts w:ascii="Times New Roman" w:eastAsia="Calibri" w:hAnsi="Times New Roman" w:cs="Times New Roman"/>
          <w:color w:val="000000" w:themeColor="text1"/>
          <w:sz w:val="24"/>
          <w:szCs w:val="24"/>
        </w:rPr>
      </w:pPr>
      <w:r w:rsidRPr="00ED3A90">
        <w:rPr>
          <w:rFonts w:ascii="Times New Roman" w:eastAsia="Calibri" w:hAnsi="Times New Roman" w:cs="Times New Roman"/>
          <w:color w:val="000000" w:themeColor="text1"/>
          <w:sz w:val="24"/>
          <w:szCs w:val="24"/>
        </w:rPr>
        <w:t xml:space="preserve">The present body of literature extensively acknowledges travel motivation as a significant determinant of ecotourism aspirations. In a comprehensive framework by Meleddu and Pulina (2016), an examination of the factors influencing tourists' </w:t>
      </w:r>
      <w:r w:rsidR="00170048" w:rsidRPr="00170048">
        <w:rPr>
          <w:rFonts w:ascii="Times New Roman" w:eastAsia="Calibri" w:hAnsi="Times New Roman" w:cs="Times New Roman"/>
          <w:color w:val="000000" w:themeColor="text1"/>
          <w:sz w:val="24"/>
          <w:szCs w:val="24"/>
        </w:rPr>
        <w:t>Tourists' willingness to pay more for ecotourism indicates that their intentions are significantly influenced by their holiday goals, vacation preferences, attitudes towards ecotourism, environmental convictions, and subjective standards.</w:t>
      </w:r>
    </w:p>
    <w:p w14:paraId="0F116108" w14:textId="77777777" w:rsidR="00170048" w:rsidRDefault="00170048" w:rsidP="00170048">
      <w:pPr>
        <w:pStyle w:val="ListParagraph"/>
        <w:spacing w:after="0" w:line="240" w:lineRule="auto"/>
        <w:ind w:left="0" w:firstLine="720"/>
        <w:jc w:val="both"/>
        <w:rPr>
          <w:rFonts w:ascii="Times New Roman" w:eastAsia="Calibri" w:hAnsi="Times New Roman" w:cs="Times New Roman"/>
          <w:sz w:val="24"/>
          <w:szCs w:val="24"/>
        </w:rPr>
      </w:pPr>
    </w:p>
    <w:p w14:paraId="26912CF9" w14:textId="77777777" w:rsidR="00ED3A90" w:rsidRPr="00ED3A90" w:rsidRDefault="00ED3A90" w:rsidP="00ED3A90">
      <w:pPr>
        <w:pStyle w:val="ListParagraph"/>
        <w:spacing w:after="0" w:line="240" w:lineRule="auto"/>
        <w:ind w:left="0"/>
        <w:jc w:val="both"/>
        <w:rPr>
          <w:rFonts w:ascii="Times New Roman" w:eastAsia="Calibri" w:hAnsi="Times New Roman" w:cs="Times New Roman"/>
          <w:b/>
          <w:sz w:val="24"/>
          <w:szCs w:val="24"/>
        </w:rPr>
      </w:pPr>
      <w:r w:rsidRPr="00ED3A90">
        <w:rPr>
          <w:rFonts w:ascii="Times New Roman" w:eastAsia="Calibri" w:hAnsi="Times New Roman" w:cs="Times New Roman"/>
          <w:b/>
          <w:sz w:val="24"/>
          <w:szCs w:val="24"/>
        </w:rPr>
        <w:t>Electronic word of mouth (eWOM)</w:t>
      </w:r>
    </w:p>
    <w:p w14:paraId="3D045E56" w14:textId="0EB9F664" w:rsidR="00170048" w:rsidRDefault="00ED3A90" w:rsidP="00170048">
      <w:pPr>
        <w:pStyle w:val="ListParagraph"/>
        <w:spacing w:after="0" w:line="240" w:lineRule="auto"/>
        <w:ind w:left="0" w:firstLine="720"/>
        <w:jc w:val="both"/>
        <w:rPr>
          <w:rFonts w:ascii="Times New Roman" w:eastAsia="Calibri" w:hAnsi="Times New Roman" w:cs="Times New Roman"/>
          <w:sz w:val="24"/>
          <w:szCs w:val="24"/>
        </w:rPr>
      </w:pPr>
      <w:r w:rsidRPr="00ED3A90">
        <w:rPr>
          <w:rFonts w:ascii="Times New Roman" w:eastAsia="Calibri" w:hAnsi="Times New Roman" w:cs="Times New Roman"/>
          <w:sz w:val="24"/>
          <w:szCs w:val="24"/>
        </w:rPr>
        <w:t xml:space="preserve">According to the research conducted by Goker and Ayar (2020), the dissemination of information can be achieved through two primary methods: word-of-mouth communication and the </w:t>
      </w:r>
      <w:r w:rsidR="002D3452">
        <w:rPr>
          <w:rFonts w:ascii="Times New Roman" w:eastAsia="Calibri" w:hAnsi="Times New Roman" w:cs="Times New Roman"/>
          <w:sz w:val="24"/>
          <w:szCs w:val="24"/>
        </w:rPr>
        <w:t>utilization</w:t>
      </w:r>
      <w:r w:rsidRPr="00ED3A90">
        <w:rPr>
          <w:rFonts w:ascii="Times New Roman" w:eastAsia="Calibri" w:hAnsi="Times New Roman" w:cs="Times New Roman"/>
          <w:sz w:val="24"/>
          <w:szCs w:val="24"/>
        </w:rPr>
        <w:t xml:space="preserve"> of social media platforms for rapid information sharing. This study also examines the possible impact of electronic word-of-mouth (eWom) on consumer </w:t>
      </w:r>
      <w:r w:rsidR="005764E3">
        <w:rPr>
          <w:rFonts w:ascii="Times New Roman" w:eastAsia="Calibri" w:hAnsi="Times New Roman" w:cs="Times New Roman"/>
          <w:sz w:val="24"/>
          <w:szCs w:val="24"/>
        </w:rPr>
        <w:t>behavior</w:t>
      </w:r>
      <w:r w:rsidRPr="00ED3A90">
        <w:rPr>
          <w:rFonts w:ascii="Times New Roman" w:eastAsia="Calibri" w:hAnsi="Times New Roman" w:cs="Times New Roman"/>
          <w:sz w:val="24"/>
          <w:szCs w:val="24"/>
        </w:rPr>
        <w:t xml:space="preserve">. In the study conducted by Prayogo et al. (2016), it was shown that electronic word of mouth serves as an informal means of communication targeted towards customers and visitors seeking information about a certain destination. </w:t>
      </w:r>
      <w:r w:rsidR="00170048" w:rsidRPr="00170048">
        <w:rPr>
          <w:rFonts w:ascii="Times New Roman" w:eastAsia="Calibri" w:hAnsi="Times New Roman" w:cs="Times New Roman"/>
          <w:sz w:val="24"/>
          <w:szCs w:val="24"/>
        </w:rPr>
        <w:t>It is thought that using this method of communication is more efficient than relying on the information services provided by travel agency companies. According to the research done by Abubakar and Ilkan (2016), travellers' knowledge gained from social media platforms can be an added benefit, ultimately affecting their choice to travel to a specific location.</w:t>
      </w:r>
    </w:p>
    <w:p w14:paraId="26476D66" w14:textId="649B0B17" w:rsidR="00BF2C75" w:rsidRPr="00ED3A90" w:rsidRDefault="00ED3A90" w:rsidP="00170048">
      <w:pPr>
        <w:pStyle w:val="ListParagraph"/>
        <w:spacing w:after="0" w:line="240" w:lineRule="auto"/>
        <w:ind w:left="0" w:firstLine="720"/>
        <w:jc w:val="both"/>
        <w:rPr>
          <w:rFonts w:ascii="Times New Roman" w:eastAsia="Calibri" w:hAnsi="Times New Roman" w:cs="Times New Roman"/>
          <w:sz w:val="24"/>
          <w:szCs w:val="24"/>
        </w:rPr>
      </w:pPr>
      <w:r w:rsidRPr="00ED3A90">
        <w:rPr>
          <w:rFonts w:ascii="Times New Roman" w:eastAsia="Calibri" w:hAnsi="Times New Roman" w:cs="Times New Roman"/>
          <w:sz w:val="24"/>
          <w:szCs w:val="24"/>
        </w:rPr>
        <w:t xml:space="preserve">E-WOM, an acronym for Electronic Word of Mouth, refers to the dissemination of information, opinions, and recommendations through electronic channels, such as social media platforms, online forums, and review websites. According to Firdaus (2020), contemporary consumers exhibit a discerning and engaged approach while expressing their viewpoints regarding newly established tourist attractions, sites, or destinations. According to Suwarduki et al. (2016), electronic word-of-mouth (eWOM) allows the general public to engage in unrestricted and unregulated discussions, expressing both good and negative opinions on the tourist attraction under consideration. The aspects of electronic word of mouth, as discussed by Henning et al. in the studies conducted by Yulivia (Mahgpiroh, 2017; Yulivia, 2019), are as follows. According to Hakim and Mulia (2019), E-Wom, which stands for electronic word of mouth, refers to the expression of both positive and negative feedback by customers regarding a product or tourist destination, namely through online platforms. According to Hakim and Mulia (2019), tourists tend to see online evaluations from social media as more </w:t>
      </w:r>
      <w:r w:rsidR="00F251B2">
        <w:rPr>
          <w:rFonts w:ascii="Times New Roman" w:eastAsia="Calibri" w:hAnsi="Times New Roman" w:cs="Times New Roman"/>
          <w:sz w:val="24"/>
          <w:szCs w:val="24"/>
        </w:rPr>
        <w:t>favorable</w:t>
      </w:r>
      <w:r w:rsidRPr="00ED3A90">
        <w:rPr>
          <w:rFonts w:ascii="Times New Roman" w:eastAsia="Calibri" w:hAnsi="Times New Roman" w:cs="Times New Roman"/>
          <w:sz w:val="24"/>
          <w:szCs w:val="24"/>
        </w:rPr>
        <w:t xml:space="preserve"> and accurate compared to the information offered by tourism service providers, which includes many indicators.</w:t>
      </w:r>
    </w:p>
    <w:p w14:paraId="0A5A9B21" w14:textId="77777777" w:rsidR="00FB59FA" w:rsidRDefault="00FB59FA" w:rsidP="00BF2C75">
      <w:pPr>
        <w:spacing w:after="0" w:line="240" w:lineRule="auto"/>
        <w:jc w:val="both"/>
        <w:rPr>
          <w:rFonts w:ascii="Times New Roman" w:eastAsiaTheme="minorHAnsi" w:hAnsi="Times New Roman" w:cs="Times New Roman"/>
          <w:b/>
          <w:color w:val="000000" w:themeColor="text1"/>
          <w:sz w:val="24"/>
          <w:szCs w:val="24"/>
        </w:rPr>
      </w:pPr>
      <w:bookmarkStart w:id="5" w:name="_Toc83769205"/>
      <w:bookmarkStart w:id="6" w:name="_Toc88431099"/>
      <w:bookmarkEnd w:id="3"/>
      <w:bookmarkEnd w:id="4"/>
    </w:p>
    <w:p w14:paraId="7FC172E1" w14:textId="40369E10" w:rsidR="00BF2C75" w:rsidRPr="00BF2C75" w:rsidRDefault="00BF2C75" w:rsidP="00BF2C75">
      <w:pPr>
        <w:spacing w:after="0" w:line="240" w:lineRule="auto"/>
        <w:jc w:val="both"/>
        <w:rPr>
          <w:rFonts w:ascii="Times New Roman" w:eastAsiaTheme="minorHAnsi" w:hAnsi="Times New Roman" w:cs="Times New Roman"/>
          <w:b/>
          <w:color w:val="000000" w:themeColor="text1"/>
          <w:sz w:val="24"/>
          <w:szCs w:val="24"/>
        </w:rPr>
      </w:pPr>
      <w:r w:rsidRPr="00BF2C75">
        <w:rPr>
          <w:rFonts w:ascii="Times New Roman" w:eastAsiaTheme="minorHAnsi" w:hAnsi="Times New Roman" w:cs="Times New Roman"/>
          <w:b/>
          <w:color w:val="000000" w:themeColor="text1"/>
          <w:sz w:val="24"/>
          <w:szCs w:val="24"/>
        </w:rPr>
        <w:t>Destination Image</w:t>
      </w:r>
    </w:p>
    <w:p w14:paraId="189EBFC2" w14:textId="77777777" w:rsidR="00ED3A90" w:rsidRPr="00ED3A90" w:rsidRDefault="00ED3A90" w:rsidP="00ED3A90">
      <w:pPr>
        <w:spacing w:after="0" w:line="240" w:lineRule="auto"/>
        <w:ind w:firstLine="720"/>
        <w:jc w:val="both"/>
        <w:rPr>
          <w:rFonts w:ascii="Times New Roman" w:eastAsiaTheme="minorHAnsi" w:hAnsi="Times New Roman" w:cs="Times New Roman"/>
          <w:color w:val="000000" w:themeColor="text1"/>
          <w:sz w:val="24"/>
          <w:szCs w:val="24"/>
        </w:rPr>
      </w:pPr>
      <w:r w:rsidRPr="00ED3A90">
        <w:rPr>
          <w:rFonts w:ascii="Times New Roman" w:eastAsiaTheme="minorHAnsi" w:hAnsi="Times New Roman" w:cs="Times New Roman"/>
          <w:color w:val="000000" w:themeColor="text1"/>
          <w:sz w:val="24"/>
          <w:szCs w:val="24"/>
        </w:rPr>
        <w:t>The concept of destination image refers to the mental perception or impression that individuals hold towards a particular destination. It encompasses the overall image,</w:t>
      </w:r>
    </w:p>
    <w:p w14:paraId="1D2F2429" w14:textId="77777777" w:rsidR="00ED3A90" w:rsidRPr="00ED3A90" w:rsidRDefault="00ED3A90" w:rsidP="00ED3A90">
      <w:pPr>
        <w:spacing w:after="0" w:line="240" w:lineRule="auto"/>
        <w:ind w:firstLine="720"/>
        <w:jc w:val="both"/>
        <w:rPr>
          <w:rFonts w:ascii="Times New Roman" w:eastAsiaTheme="minorHAnsi" w:hAnsi="Times New Roman" w:cs="Times New Roman"/>
          <w:color w:val="000000" w:themeColor="text1"/>
          <w:sz w:val="24"/>
          <w:szCs w:val="24"/>
        </w:rPr>
      </w:pPr>
      <w:r w:rsidRPr="00ED3A90">
        <w:rPr>
          <w:rFonts w:ascii="Times New Roman" w:eastAsiaTheme="minorHAnsi" w:hAnsi="Times New Roman" w:cs="Times New Roman"/>
          <w:color w:val="000000" w:themeColor="text1"/>
          <w:sz w:val="24"/>
          <w:szCs w:val="24"/>
        </w:rPr>
        <w:t>The notion of destination image refers to the conceptualization and perception held by consumers regarding the desired product or service they intend to purchase (Anggraeni &amp; Astini, 2020). Happy and Astini (2020) suggest that the concept of destination image encompasses a combination of knowledge, beliefs, impressions, and overall sentiments held by tourists towards a certain tourism location. The concept of destination image pertains to the cognitive and affective representations held by individuals or groups regarding their beliefs, impressions, prejudices, and emotions towards a specific area or travel destination. The concept of destination image refers to the mental representation, visual depiction, and perception of a certain place, which reflects the impressions held by travellers regarding its attractions. The concept of destination image refers to the comprehensive perception or impression that an individual holds regarding a particular area (Fajrin &amp; Mulia, 2020).</w:t>
      </w:r>
    </w:p>
    <w:p w14:paraId="0E9D640A" w14:textId="571497C4" w:rsidR="00BF2C75" w:rsidRDefault="00170048" w:rsidP="00ED3A90">
      <w:pPr>
        <w:spacing w:after="0" w:line="240" w:lineRule="auto"/>
        <w:ind w:firstLine="720"/>
        <w:jc w:val="both"/>
        <w:rPr>
          <w:rFonts w:ascii="Times New Roman" w:hAnsi="Times New Roman" w:cs="Times New Roman"/>
          <w:color w:val="000000" w:themeColor="text1"/>
          <w:sz w:val="24"/>
          <w:szCs w:val="24"/>
        </w:rPr>
      </w:pPr>
      <w:r w:rsidRPr="00170048">
        <w:rPr>
          <w:rFonts w:ascii="Times New Roman" w:eastAsiaTheme="minorHAnsi" w:hAnsi="Times New Roman" w:cs="Times New Roman"/>
          <w:color w:val="000000" w:themeColor="text1"/>
          <w:sz w:val="24"/>
          <w:szCs w:val="24"/>
        </w:rPr>
        <w:t xml:space="preserve">The idea of a destination image, according to Lawson and Bond-Bovy (1977), includes the cognitive elements of knowledge, observation, imagination, and emotional beliefs that people have about a particular location or thing. The concept of a destination image, according to Crompton (1979), refers to a person's cognitive representation of a particular geographic region that includes in-depth knowledge, emotional responses, and subjective </w:t>
      </w:r>
      <w:r w:rsidR="00AE2B4F">
        <w:rPr>
          <w:rFonts w:ascii="Times New Roman" w:eastAsiaTheme="minorHAnsi" w:hAnsi="Times New Roman" w:cs="Times New Roman"/>
          <w:color w:val="000000" w:themeColor="text1"/>
          <w:sz w:val="24"/>
          <w:szCs w:val="24"/>
        </w:rPr>
        <w:t>judgments</w:t>
      </w:r>
      <w:r w:rsidRPr="00170048">
        <w:rPr>
          <w:rFonts w:ascii="Times New Roman" w:eastAsiaTheme="minorHAnsi" w:hAnsi="Times New Roman" w:cs="Times New Roman"/>
          <w:color w:val="000000" w:themeColor="text1"/>
          <w:sz w:val="24"/>
          <w:szCs w:val="24"/>
        </w:rPr>
        <w:t xml:space="preserve">. The current study analyses the idea of destination image as an individual's general perception of a certain place, in line with earlier scholarly inquiries. Destination image has been divided into three categories by several academic studies: cognitive image (Prayag, 2008; Rahman et al., 2020), emotive image (Lee et al., 2005), and total </w:t>
      </w:r>
      <w:r w:rsidR="00EF0518">
        <w:rPr>
          <w:rFonts w:ascii="Times New Roman" w:eastAsiaTheme="minorHAnsi" w:hAnsi="Times New Roman" w:cs="Times New Roman"/>
          <w:color w:val="000000" w:themeColor="text1"/>
          <w:sz w:val="24"/>
          <w:szCs w:val="24"/>
        </w:rPr>
        <w:t>image (Del Bosque and San Mart</w:t>
      </w:r>
      <w:r w:rsidRPr="00170048">
        <w:rPr>
          <w:rFonts w:ascii="Times New Roman" w:eastAsiaTheme="minorHAnsi" w:hAnsi="Times New Roman" w:cs="Times New Roman"/>
          <w:color w:val="000000" w:themeColor="text1"/>
          <w:sz w:val="24"/>
          <w:szCs w:val="24"/>
        </w:rPr>
        <w:t>, 2008). According to Zhang et al. (2014), the cognitive component deals with a person's opinions and understanding of a particular area, whilst the affective component deals with the person's emotional responses to the many features of that location. A person's full view of a destination is what the idea of the overall picture component refers to (Echtner &amp; Ritchie, 1991). According to research by De Lima Pereira et al. (2021), tourists' decision-making when choosing their preferred travel destinations is significantly influenced by their opinion of a place holistically.</w:t>
      </w:r>
    </w:p>
    <w:p w14:paraId="61187F54" w14:textId="77777777" w:rsidR="00ED3A90" w:rsidRDefault="00ED3A90" w:rsidP="00BF2C75">
      <w:pPr>
        <w:pStyle w:val="ListParagraph"/>
        <w:spacing w:after="0" w:line="240" w:lineRule="auto"/>
        <w:ind w:left="0"/>
        <w:jc w:val="both"/>
        <w:rPr>
          <w:rFonts w:ascii="Times New Roman" w:eastAsia="Calibri" w:hAnsi="Times New Roman" w:cs="Times New Roman"/>
          <w:b/>
          <w:color w:val="000000" w:themeColor="text1"/>
          <w:sz w:val="24"/>
          <w:szCs w:val="24"/>
        </w:rPr>
      </w:pPr>
    </w:p>
    <w:p w14:paraId="38A34448" w14:textId="1BFD57A8" w:rsidR="00BF2C75" w:rsidRPr="00BF2C75" w:rsidRDefault="00BF2C75" w:rsidP="00BF2C75">
      <w:pPr>
        <w:pStyle w:val="ListParagraph"/>
        <w:spacing w:after="0" w:line="240" w:lineRule="auto"/>
        <w:ind w:left="0"/>
        <w:jc w:val="both"/>
        <w:rPr>
          <w:rFonts w:ascii="Times New Roman" w:eastAsia="Calibri" w:hAnsi="Times New Roman" w:cs="Times New Roman"/>
          <w:b/>
          <w:color w:val="000000" w:themeColor="text1"/>
          <w:sz w:val="24"/>
          <w:szCs w:val="24"/>
        </w:rPr>
      </w:pPr>
      <w:r w:rsidRPr="00BF2C75">
        <w:rPr>
          <w:rFonts w:ascii="Times New Roman" w:eastAsia="Calibri" w:hAnsi="Times New Roman" w:cs="Times New Roman"/>
          <w:b/>
          <w:color w:val="000000" w:themeColor="text1"/>
          <w:sz w:val="24"/>
          <w:szCs w:val="24"/>
        </w:rPr>
        <w:t>Visit Intentions</w:t>
      </w:r>
    </w:p>
    <w:p w14:paraId="75204A13" w14:textId="77777777" w:rsidR="00ED3A90" w:rsidRPr="00ED3A90" w:rsidRDefault="00ED3A90" w:rsidP="00ED3A90">
      <w:pPr>
        <w:pStyle w:val="ListParagraph"/>
        <w:spacing w:after="0" w:line="240" w:lineRule="auto"/>
        <w:ind w:left="0" w:firstLine="720"/>
        <w:jc w:val="both"/>
        <w:rPr>
          <w:rFonts w:ascii="Times New Roman" w:eastAsia="Calibri" w:hAnsi="Times New Roman" w:cs="Times New Roman"/>
          <w:color w:val="000000" w:themeColor="text1"/>
          <w:sz w:val="24"/>
          <w:szCs w:val="24"/>
        </w:rPr>
      </w:pPr>
      <w:r w:rsidRPr="00ED3A90">
        <w:rPr>
          <w:rFonts w:ascii="Times New Roman" w:eastAsia="Calibri" w:hAnsi="Times New Roman" w:cs="Times New Roman"/>
          <w:color w:val="000000" w:themeColor="text1"/>
          <w:sz w:val="24"/>
          <w:szCs w:val="24"/>
        </w:rPr>
        <w:t>The concept of intention to visit refers to the act of motivating visitors to travel to a particular destination and its subsequent impact on an individual's decision-making process on the selection of tourist attractions to visit. In alternative terms, it posits that the inclination to engage in tourist activities may also be subject to the effect of the tourists' underlying motivations. According to Fajrin and Mulia (2020), The presence of interest serves as a powerful driving force that influences tourists in their decision-making process (Aulia &amp; Yulianti, 2019).</w:t>
      </w:r>
    </w:p>
    <w:p w14:paraId="5DA9E958" w14:textId="20677CD2" w:rsidR="00BF2C75" w:rsidRPr="00BF2C75" w:rsidRDefault="00ED3A90" w:rsidP="00ED3A90">
      <w:pPr>
        <w:pStyle w:val="ListParagraph"/>
        <w:spacing w:after="0" w:line="240" w:lineRule="auto"/>
        <w:ind w:left="0" w:firstLine="720"/>
        <w:jc w:val="both"/>
        <w:rPr>
          <w:rFonts w:ascii="Times New Roman" w:eastAsia="Calibri" w:hAnsi="Times New Roman" w:cs="Times New Roman"/>
          <w:color w:val="000000" w:themeColor="text1"/>
          <w:sz w:val="24"/>
          <w:szCs w:val="24"/>
        </w:rPr>
      </w:pPr>
      <w:r w:rsidRPr="00ED3A90">
        <w:rPr>
          <w:rFonts w:ascii="Times New Roman" w:eastAsia="Calibri" w:hAnsi="Times New Roman" w:cs="Times New Roman"/>
          <w:color w:val="000000" w:themeColor="text1"/>
          <w:sz w:val="24"/>
          <w:szCs w:val="24"/>
        </w:rPr>
        <w:t xml:space="preserve">Satyarini et al. (2017) posit that the concept of intention to visit may be seen as an individual's own inclination, volition, and enthusiasm towards visiting a particular destination, and is intricately linked to one's attitude. The foundation of decision-making and the notion of tourist intentions to visit are rooted in intentions and attitudes. The study conducted by Ariyanto and Prahandono (2018) posits that the intention to visit plays a pivotal role in influencing decision-making processes. Yacob et al. (2019) suggest that intention refers to the behavioural aspect of tourists engaging in tourism activities. Arvitriani and Wahyono (2019) </w:t>
      </w:r>
      <w:r w:rsidRPr="00ED3A90">
        <w:rPr>
          <w:rFonts w:ascii="Times New Roman" w:eastAsia="Calibri" w:hAnsi="Times New Roman" w:cs="Times New Roman"/>
          <w:color w:val="000000" w:themeColor="text1"/>
          <w:sz w:val="24"/>
          <w:szCs w:val="24"/>
        </w:rPr>
        <w:lastRenderedPageBreak/>
        <w:t xml:space="preserve">propose that the concept of visiting intention pertains to the inclination of individuals to visit a specific tourist destination, hence exerting an influence on their decision-making process with regards to engaging in such visits. </w:t>
      </w:r>
      <w:r w:rsidR="00170048" w:rsidRPr="00170048">
        <w:rPr>
          <w:rFonts w:ascii="Times New Roman" w:eastAsia="Calibri" w:hAnsi="Times New Roman" w:cs="Times New Roman"/>
          <w:color w:val="000000" w:themeColor="text1"/>
          <w:sz w:val="24"/>
          <w:szCs w:val="24"/>
        </w:rPr>
        <w:t xml:space="preserve">According to the opinions of various experts, it has been concluded that variables like encouragement, action, and a close relationship to the attitude and conduct of people participating in tourism activities all have an impact on people's propensity </w:t>
      </w:r>
      <w:r w:rsidR="00170048">
        <w:rPr>
          <w:rFonts w:ascii="Times New Roman" w:eastAsia="Calibri" w:hAnsi="Times New Roman" w:cs="Times New Roman"/>
          <w:color w:val="000000" w:themeColor="text1"/>
          <w:sz w:val="24"/>
          <w:szCs w:val="24"/>
        </w:rPr>
        <w:t xml:space="preserve">to travel to tourist locations. </w:t>
      </w:r>
      <w:r w:rsidRPr="00ED3A90">
        <w:rPr>
          <w:rFonts w:ascii="Times New Roman" w:eastAsia="Calibri" w:hAnsi="Times New Roman" w:cs="Times New Roman"/>
          <w:color w:val="000000" w:themeColor="text1"/>
          <w:sz w:val="24"/>
          <w:szCs w:val="24"/>
        </w:rPr>
        <w:t>These factors play a significant role in shaping the decision-making process regarding tourist visits.</w:t>
      </w:r>
    </w:p>
    <w:p w14:paraId="5BCE68CE" w14:textId="77777777" w:rsidR="00BF2C75" w:rsidRDefault="00BF2C75" w:rsidP="00BF2C75">
      <w:pPr>
        <w:pStyle w:val="ListParagraph"/>
        <w:spacing w:after="0" w:line="240" w:lineRule="auto"/>
        <w:ind w:left="0"/>
        <w:jc w:val="both"/>
        <w:rPr>
          <w:rFonts w:ascii="Times New Roman" w:eastAsia="Times New Roman" w:hAnsi="Times New Roman" w:cs="Times New Roman"/>
          <w:b/>
          <w:sz w:val="24"/>
          <w:szCs w:val="24"/>
        </w:rPr>
      </w:pPr>
    </w:p>
    <w:p w14:paraId="49736079" w14:textId="78F4A0EC" w:rsidR="00BF2C75" w:rsidRPr="00BF2C75" w:rsidRDefault="00BF2C75" w:rsidP="00BF2C75">
      <w:pPr>
        <w:pStyle w:val="ListParagraph"/>
        <w:spacing w:after="0" w:line="240" w:lineRule="auto"/>
        <w:ind w:left="0"/>
        <w:jc w:val="both"/>
        <w:rPr>
          <w:rFonts w:ascii="Times New Roman" w:eastAsia="Times New Roman" w:hAnsi="Times New Roman" w:cs="Times New Roman"/>
          <w:b/>
          <w:sz w:val="24"/>
          <w:szCs w:val="24"/>
        </w:rPr>
      </w:pPr>
      <w:r w:rsidRPr="00BF2C75">
        <w:rPr>
          <w:rFonts w:ascii="Times New Roman" w:eastAsia="Times New Roman" w:hAnsi="Times New Roman" w:cs="Times New Roman"/>
          <w:b/>
          <w:sz w:val="24"/>
          <w:szCs w:val="24"/>
        </w:rPr>
        <w:t>Visit Decision</w:t>
      </w:r>
    </w:p>
    <w:bookmarkEnd w:id="5"/>
    <w:bookmarkEnd w:id="6"/>
    <w:p w14:paraId="1F7374D9" w14:textId="77777777" w:rsidR="00ED3A90" w:rsidRPr="00ED3A90" w:rsidRDefault="00ED3A90" w:rsidP="00ED3A90">
      <w:pPr>
        <w:spacing w:after="0" w:line="240" w:lineRule="auto"/>
        <w:ind w:firstLine="720"/>
        <w:jc w:val="both"/>
        <w:rPr>
          <w:rFonts w:ascii="Times New Roman" w:eastAsia="Times New Roman" w:hAnsi="Times New Roman" w:cs="Times New Roman"/>
          <w:sz w:val="24"/>
          <w:szCs w:val="24"/>
        </w:rPr>
      </w:pPr>
      <w:r w:rsidRPr="00ED3A90">
        <w:rPr>
          <w:rFonts w:ascii="Times New Roman" w:eastAsia="Times New Roman" w:hAnsi="Times New Roman" w:cs="Times New Roman"/>
          <w:sz w:val="24"/>
          <w:szCs w:val="24"/>
        </w:rPr>
        <w:t>The act of visiting entails a systematic evaluation of a particular choice by visitors, which is contingent upon specific considerations (Ariyanto &amp; Prihandon, 2018). Sudigdo and Khalifa (2020) suggest that the act of visiting a site can be understood as an individual's deliberate choice, influenced by a series of factors that are taken into account. The choice to engage in tourism shares a similar conceptual framework with consumer purchasing decisions, albeit modified to encompass the decision-making process related to selecting and participating on tours. The act of visiting is a cognitive process wherein individuals assess and select an option after taking into account specific factors (Anggraeni &amp; Astini, 2020). The act of choosing to visit a particular destination involves a systematic evaluation of several options, which is contingent upon specific factors (Fajrin &amp; Mulia, 2020).</w:t>
      </w:r>
    </w:p>
    <w:p w14:paraId="2B567EB4" w14:textId="77777777" w:rsidR="00ED3A90" w:rsidRPr="00ED3A90" w:rsidRDefault="00ED3A90" w:rsidP="00ED3A90">
      <w:pPr>
        <w:spacing w:after="0" w:line="240" w:lineRule="auto"/>
        <w:ind w:firstLine="720"/>
        <w:jc w:val="both"/>
        <w:rPr>
          <w:rFonts w:ascii="Times New Roman" w:eastAsia="Times New Roman" w:hAnsi="Times New Roman" w:cs="Times New Roman"/>
          <w:sz w:val="24"/>
          <w:szCs w:val="24"/>
        </w:rPr>
      </w:pPr>
      <w:r w:rsidRPr="00ED3A90">
        <w:rPr>
          <w:rFonts w:ascii="Times New Roman" w:eastAsia="Times New Roman" w:hAnsi="Times New Roman" w:cs="Times New Roman"/>
          <w:sz w:val="24"/>
          <w:szCs w:val="24"/>
        </w:rPr>
        <w:t>Satyarini et al. (2017) identified several aspects that exert effect on the decision-making process regarding the purchase or visitation of a tourism destination.</w:t>
      </w:r>
    </w:p>
    <w:p w14:paraId="30477903" w14:textId="77777777" w:rsidR="00ED3A90" w:rsidRPr="00ED3A90" w:rsidRDefault="00ED3A90" w:rsidP="00ED3A90">
      <w:pPr>
        <w:numPr>
          <w:ilvl w:val="0"/>
          <w:numId w:val="9"/>
        </w:numPr>
        <w:spacing w:after="0" w:line="240" w:lineRule="auto"/>
        <w:jc w:val="both"/>
        <w:rPr>
          <w:rFonts w:ascii="Times New Roman" w:eastAsia="Times New Roman" w:hAnsi="Times New Roman" w:cs="Times New Roman"/>
          <w:sz w:val="24"/>
          <w:szCs w:val="24"/>
        </w:rPr>
      </w:pPr>
      <w:r w:rsidRPr="00ED3A90">
        <w:rPr>
          <w:rFonts w:ascii="Times New Roman" w:eastAsia="Times New Roman" w:hAnsi="Times New Roman" w:cs="Times New Roman"/>
          <w:sz w:val="24"/>
          <w:szCs w:val="24"/>
        </w:rPr>
        <w:t>The characteristics of visitors can be analysed based on socio-economic factors, including age, education, income, and past experience. Additionally, behavioural traits such as motivation, attitudes, and values can also be taken into consideration.</w:t>
      </w:r>
    </w:p>
    <w:p w14:paraId="40FA35B7" w14:textId="0AFB4D1C" w:rsidR="00ED3A90" w:rsidRPr="00ED3A90" w:rsidRDefault="00ED3A90" w:rsidP="00ED3A90">
      <w:pPr>
        <w:numPr>
          <w:ilvl w:val="0"/>
          <w:numId w:val="9"/>
        </w:numPr>
        <w:spacing w:after="0" w:line="240" w:lineRule="auto"/>
        <w:jc w:val="both"/>
        <w:rPr>
          <w:rFonts w:ascii="Times New Roman" w:eastAsia="Times New Roman" w:hAnsi="Times New Roman" w:cs="Times New Roman"/>
          <w:sz w:val="24"/>
          <w:szCs w:val="24"/>
        </w:rPr>
      </w:pPr>
      <w:r w:rsidRPr="00ED3A90">
        <w:rPr>
          <w:rFonts w:ascii="Times New Roman" w:eastAsia="Times New Roman" w:hAnsi="Times New Roman" w:cs="Times New Roman"/>
          <w:sz w:val="24"/>
          <w:szCs w:val="24"/>
        </w:rPr>
        <w:t>The recognition of the advantages associated with travel and the acquisition of information pertaining to the intended locations, including familiarity with the destination's reputation.</w:t>
      </w:r>
    </w:p>
    <w:p w14:paraId="59EB8E36" w14:textId="77777777" w:rsidR="00ED3A90" w:rsidRPr="00ED3A90" w:rsidRDefault="00ED3A90" w:rsidP="00ED3A90">
      <w:pPr>
        <w:numPr>
          <w:ilvl w:val="0"/>
          <w:numId w:val="9"/>
        </w:numPr>
        <w:spacing w:after="0" w:line="240" w:lineRule="auto"/>
        <w:jc w:val="both"/>
        <w:rPr>
          <w:rFonts w:ascii="Times New Roman" w:eastAsia="Times New Roman" w:hAnsi="Times New Roman" w:cs="Times New Roman"/>
          <w:sz w:val="24"/>
          <w:szCs w:val="24"/>
        </w:rPr>
      </w:pPr>
      <w:r w:rsidRPr="00ED3A90">
        <w:rPr>
          <w:rFonts w:ascii="Times New Roman" w:eastAsia="Times New Roman" w:hAnsi="Times New Roman" w:cs="Times New Roman"/>
          <w:sz w:val="24"/>
          <w:szCs w:val="24"/>
        </w:rPr>
        <w:t>The present study encompasses a comprehensive analysis of travel reviews, encompassing factors such as distance, duration of stay at the tourist site, temporal and financial limitations, anticipated level of uncertainty, and the degree of reliance on travel agents.</w:t>
      </w:r>
    </w:p>
    <w:p w14:paraId="3CBB9A90" w14:textId="0B2DA012" w:rsidR="00ED3A90" w:rsidRPr="00ED3A90" w:rsidRDefault="00ED3A90" w:rsidP="00ED3A90">
      <w:pPr>
        <w:numPr>
          <w:ilvl w:val="0"/>
          <w:numId w:val="9"/>
        </w:numPr>
        <w:spacing w:after="0" w:line="240" w:lineRule="auto"/>
        <w:jc w:val="both"/>
        <w:rPr>
          <w:rFonts w:ascii="Times New Roman" w:eastAsia="Times New Roman" w:hAnsi="Times New Roman" w:cs="Times New Roman"/>
          <w:sz w:val="24"/>
          <w:szCs w:val="24"/>
        </w:rPr>
      </w:pPr>
      <w:r w:rsidRPr="00ED3A90">
        <w:rPr>
          <w:rFonts w:ascii="Times New Roman" w:eastAsia="Times New Roman" w:hAnsi="Times New Roman" w:cs="Times New Roman"/>
          <w:sz w:val="24"/>
          <w:szCs w:val="24"/>
        </w:rPr>
        <w:t xml:space="preserve">The advantages of tourist locations encompass various factors such as the range of offerings available, the level of service quality, the characteristics of the physical and social environment, the prevailing political situation, the ease of accessibility, the </w:t>
      </w:r>
      <w:r w:rsidR="003B3416">
        <w:rPr>
          <w:rFonts w:ascii="Times New Roman" w:eastAsia="Times New Roman" w:hAnsi="Times New Roman" w:cs="Times New Roman"/>
          <w:sz w:val="24"/>
          <w:szCs w:val="24"/>
        </w:rPr>
        <w:t>behavior</w:t>
      </w:r>
      <w:r w:rsidRPr="00ED3A90">
        <w:rPr>
          <w:rFonts w:ascii="Times New Roman" w:eastAsia="Times New Roman" w:hAnsi="Times New Roman" w:cs="Times New Roman"/>
          <w:sz w:val="24"/>
          <w:szCs w:val="24"/>
        </w:rPr>
        <w:t xml:space="preserve"> exhibited by local people towards tourists, and the overall image projected by the tourist destination.</w:t>
      </w:r>
    </w:p>
    <w:p w14:paraId="03609156" w14:textId="11E0CEE0" w:rsidR="00FB59FA" w:rsidRDefault="00ED3A90" w:rsidP="00ED3A90">
      <w:pPr>
        <w:numPr>
          <w:ilvl w:val="0"/>
          <w:numId w:val="9"/>
        </w:numPr>
        <w:spacing w:after="0" w:line="240" w:lineRule="auto"/>
        <w:jc w:val="both"/>
        <w:rPr>
          <w:rFonts w:ascii="Times New Roman" w:hAnsi="Times New Roman" w:cs="Times New Roman"/>
          <w:b/>
          <w:sz w:val="24"/>
          <w:szCs w:val="24"/>
        </w:rPr>
      </w:pPr>
      <w:r w:rsidRPr="00ED3A90">
        <w:rPr>
          <w:rFonts w:ascii="Times New Roman" w:eastAsia="Times New Roman" w:hAnsi="Times New Roman" w:cs="Times New Roman"/>
          <w:sz w:val="24"/>
          <w:szCs w:val="24"/>
        </w:rPr>
        <w:t xml:space="preserve">The phase of the tourism decision-making process wherein tourists engage in active </w:t>
      </w:r>
      <w:r w:rsidR="003B3416">
        <w:rPr>
          <w:rFonts w:ascii="Times New Roman" w:eastAsia="Times New Roman" w:hAnsi="Times New Roman" w:cs="Times New Roman"/>
          <w:sz w:val="24"/>
          <w:szCs w:val="24"/>
        </w:rPr>
        <w:t>behavior</w:t>
      </w:r>
      <w:r w:rsidRPr="00ED3A90">
        <w:rPr>
          <w:rFonts w:ascii="Times New Roman" w:eastAsia="Times New Roman" w:hAnsi="Times New Roman" w:cs="Times New Roman"/>
          <w:sz w:val="24"/>
          <w:szCs w:val="24"/>
        </w:rPr>
        <w:t>.</w:t>
      </w:r>
    </w:p>
    <w:p w14:paraId="06A4449F" w14:textId="77777777" w:rsidR="004604EA" w:rsidRDefault="004604EA" w:rsidP="00BF2C75">
      <w:pPr>
        <w:spacing w:after="0" w:line="240" w:lineRule="auto"/>
        <w:jc w:val="both"/>
        <w:rPr>
          <w:rFonts w:ascii="Times New Roman" w:hAnsi="Times New Roman" w:cs="Times New Roman"/>
          <w:b/>
          <w:sz w:val="24"/>
          <w:szCs w:val="24"/>
        </w:rPr>
      </w:pPr>
    </w:p>
    <w:p w14:paraId="16C442BF" w14:textId="20841848" w:rsidR="00BF2C75" w:rsidRPr="00BF2C75" w:rsidRDefault="00BF2C75" w:rsidP="00BF2C75">
      <w:pPr>
        <w:spacing w:after="0" w:line="240" w:lineRule="auto"/>
        <w:jc w:val="both"/>
        <w:rPr>
          <w:rFonts w:ascii="Times New Roman" w:hAnsi="Times New Roman" w:cs="Times New Roman"/>
          <w:b/>
          <w:sz w:val="24"/>
          <w:szCs w:val="24"/>
        </w:rPr>
      </w:pPr>
      <w:r w:rsidRPr="00BF2C75">
        <w:rPr>
          <w:rFonts w:ascii="Times New Roman" w:hAnsi="Times New Roman" w:cs="Times New Roman"/>
          <w:b/>
          <w:sz w:val="24"/>
          <w:szCs w:val="24"/>
        </w:rPr>
        <w:t>Research Hypothesis</w:t>
      </w:r>
    </w:p>
    <w:p w14:paraId="12EB2887" w14:textId="105446C4" w:rsidR="00170048" w:rsidRDefault="00170048" w:rsidP="00BF2C75">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 xml:space="preserve">The impact of destination perception on travel decisions. </w:t>
      </w:r>
      <w:r w:rsidRPr="00170048">
        <w:rPr>
          <w:rFonts w:ascii="Times New Roman" w:hAnsi="Times New Roman" w:cs="Times New Roman"/>
          <w:sz w:val="24"/>
          <w:szCs w:val="24"/>
        </w:rPr>
        <w:t xml:space="preserve">Fajrin and Mulia's research (2020) found that stating a destination's image had a substantial impact on travellers' choices. According to Satyarini et al. (2017), the perception of a destination has a big impact on travellers' choices. According to the research findings of Anggraeni and Astini (2020), destination image influences travel decisions </w:t>
      </w:r>
      <w:r w:rsidR="003B3416">
        <w:rPr>
          <w:rFonts w:ascii="Times New Roman" w:hAnsi="Times New Roman" w:cs="Times New Roman"/>
          <w:sz w:val="24"/>
          <w:szCs w:val="24"/>
        </w:rPr>
        <w:t>favorably</w:t>
      </w:r>
      <w:r w:rsidRPr="00170048">
        <w:rPr>
          <w:rFonts w:ascii="Times New Roman" w:hAnsi="Times New Roman" w:cs="Times New Roman"/>
          <w:sz w:val="24"/>
          <w:szCs w:val="24"/>
        </w:rPr>
        <w:t xml:space="preserve">. According to Sudigdo and Khalifa's research from 2020, travellers' decisions to visit Jakarta are influenced by the destination's image. According to research by Kurniawan and Maftukhah (2020), the perception of a </w:t>
      </w:r>
      <w:r w:rsidRPr="00170048">
        <w:rPr>
          <w:rFonts w:ascii="Times New Roman" w:hAnsi="Times New Roman" w:cs="Times New Roman"/>
          <w:sz w:val="24"/>
          <w:szCs w:val="24"/>
        </w:rPr>
        <w:lastRenderedPageBreak/>
        <w:t xml:space="preserve">destination has a big impact on travellers' choices. According to research by Ariyanto and Prihandono (2018), the perception of the destination has a big impact on people's decisions to travel to Jepara. In this study, hypothesis 1 is put out based on prior research </w:t>
      </w:r>
    </w:p>
    <w:p w14:paraId="499B4F69" w14:textId="4BFEBA91" w:rsidR="00BF2C75" w:rsidRPr="00BF2C75" w:rsidRDefault="00170048" w:rsidP="00BF2C75">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H1:</w:t>
      </w:r>
      <w:r w:rsidRPr="00170048">
        <w:rPr>
          <w:rFonts w:ascii="Times New Roman" w:hAnsi="Times New Roman" w:cs="Times New Roman"/>
          <w:sz w:val="24"/>
          <w:szCs w:val="24"/>
        </w:rPr>
        <w:t xml:space="preserve"> The likelihood that tourists will visit the</w:t>
      </w:r>
      <w:r w:rsidR="00104F38">
        <w:rPr>
          <w:rFonts w:ascii="Times New Roman" w:hAnsi="Times New Roman" w:cs="Times New Roman"/>
          <w:sz w:val="24"/>
          <w:szCs w:val="24"/>
        </w:rPr>
        <w:t xml:space="preserve"> Gadang Clock Tower </w:t>
      </w:r>
      <w:r w:rsidRPr="00170048">
        <w:rPr>
          <w:rFonts w:ascii="Times New Roman" w:hAnsi="Times New Roman" w:cs="Times New Roman"/>
          <w:sz w:val="24"/>
          <w:szCs w:val="24"/>
        </w:rPr>
        <w:t>is significantly influenced by the destination's image.</w:t>
      </w:r>
    </w:p>
    <w:p w14:paraId="361D3BB5" w14:textId="77777777" w:rsidR="00170048" w:rsidRDefault="00170048" w:rsidP="00BF2C75">
      <w:pPr>
        <w:spacing w:after="0" w:line="240" w:lineRule="auto"/>
        <w:jc w:val="both"/>
        <w:rPr>
          <w:rFonts w:ascii="Times New Roman" w:hAnsi="Times New Roman" w:cs="Times New Roman"/>
          <w:b/>
          <w:sz w:val="24"/>
          <w:szCs w:val="24"/>
        </w:rPr>
      </w:pPr>
    </w:p>
    <w:p w14:paraId="36F14D53" w14:textId="0D24E97D" w:rsidR="00170048" w:rsidRDefault="00170048" w:rsidP="00BF2C75">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 xml:space="preserve">The impact of destination perception on intended traveller behaviour. </w:t>
      </w:r>
      <w:r w:rsidRPr="00170048">
        <w:rPr>
          <w:rFonts w:ascii="Times New Roman" w:hAnsi="Times New Roman" w:cs="Times New Roman"/>
          <w:sz w:val="24"/>
          <w:szCs w:val="24"/>
        </w:rPr>
        <w:t xml:space="preserve">According to research by Fajrin and Mulia (2019), destination image significantly influences visitors' intentions to travel there. According to research by Arista et al. (2020), destination image significantly influences visitors' intentions to visit. According to Liu et al.'s (2018) research, the perception of a destination influences travellers' intent to travel there. According to Ariyanto and Prihandono's (2018) study, there is a </w:t>
      </w:r>
      <w:r w:rsidR="00F44F79">
        <w:rPr>
          <w:rFonts w:ascii="Times New Roman" w:hAnsi="Times New Roman" w:cs="Times New Roman"/>
          <w:sz w:val="24"/>
          <w:szCs w:val="24"/>
        </w:rPr>
        <w:t>favorable</w:t>
      </w:r>
      <w:r w:rsidRPr="00170048">
        <w:rPr>
          <w:rFonts w:ascii="Times New Roman" w:hAnsi="Times New Roman" w:cs="Times New Roman"/>
          <w:sz w:val="24"/>
          <w:szCs w:val="24"/>
        </w:rPr>
        <w:t xml:space="preserve"> correlation between destination image and travel intention to Jepara. According to earlier research by Yacob et al. (2019), destination image significantly influences visitors' intentions to travel. According to Prayogo et al. (2016), destination image significantly influences travellers' intentions to travel to Yogyakarta. In this investigation, hypothesis 2 is suggested based on prior research </w:t>
      </w:r>
    </w:p>
    <w:p w14:paraId="73F1062E" w14:textId="1BCEC70A" w:rsidR="00BF2C75" w:rsidRPr="00BF2C75" w:rsidRDefault="00170048" w:rsidP="00BF2C75">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 xml:space="preserve">H2: </w:t>
      </w:r>
      <w:r w:rsidRPr="00170048">
        <w:rPr>
          <w:rFonts w:ascii="Times New Roman" w:hAnsi="Times New Roman" w:cs="Times New Roman"/>
          <w:sz w:val="24"/>
          <w:szCs w:val="24"/>
        </w:rPr>
        <w:t>The likelihood that tourists will visit the</w:t>
      </w:r>
      <w:r w:rsidR="00104F38">
        <w:rPr>
          <w:rFonts w:ascii="Times New Roman" w:hAnsi="Times New Roman" w:cs="Times New Roman"/>
          <w:sz w:val="24"/>
          <w:szCs w:val="24"/>
        </w:rPr>
        <w:t xml:space="preserve">Gadang Clock Tower </w:t>
      </w:r>
      <w:r w:rsidRPr="00170048">
        <w:rPr>
          <w:rFonts w:ascii="Times New Roman" w:hAnsi="Times New Roman" w:cs="Times New Roman"/>
          <w:sz w:val="24"/>
          <w:szCs w:val="24"/>
        </w:rPr>
        <w:t>is significantly influenced by destination image.</w:t>
      </w:r>
    </w:p>
    <w:p w14:paraId="1D7AFB1B" w14:textId="77777777" w:rsidR="00170048" w:rsidRDefault="00170048" w:rsidP="00BF2C75">
      <w:pPr>
        <w:spacing w:after="0" w:line="240" w:lineRule="auto"/>
        <w:jc w:val="both"/>
        <w:rPr>
          <w:rFonts w:ascii="Times New Roman" w:hAnsi="Times New Roman" w:cs="Times New Roman"/>
          <w:b/>
          <w:sz w:val="24"/>
          <w:szCs w:val="24"/>
        </w:rPr>
      </w:pPr>
    </w:p>
    <w:p w14:paraId="08741353" w14:textId="77777777" w:rsidR="00170048" w:rsidRDefault="00170048" w:rsidP="00F875A2">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 xml:space="preserve">E-WOM's Impact on Decisions to Visit. </w:t>
      </w:r>
      <w:r w:rsidRPr="00170048">
        <w:rPr>
          <w:rFonts w:ascii="Times New Roman" w:hAnsi="Times New Roman" w:cs="Times New Roman"/>
          <w:sz w:val="24"/>
          <w:szCs w:val="24"/>
        </w:rPr>
        <w:t xml:space="preserve">Fajrin and Mulia's (2010) study found that eWom significantly influences people's decisions to visit the Kalibiru tourist site. The study's findings, which are corroborated by Kurniawan &amp; Maftukhah (2020), demonstrate that e-Wom significantly affects visitors' pleasure with their experience at the Banjarejo Tourism Village. According to Sari and Pangestuti (2018), e-wom significantly influences whether or not people choose to visit the Coban Rais </w:t>
      </w:r>
      <w:r>
        <w:rPr>
          <w:rFonts w:ascii="Times New Roman" w:hAnsi="Times New Roman" w:cs="Times New Roman"/>
          <w:sz w:val="24"/>
          <w:szCs w:val="24"/>
        </w:rPr>
        <w:t>BKPH Pujon tour.</w:t>
      </w:r>
    </w:p>
    <w:p w14:paraId="2542B3A1" w14:textId="6DC9E81F" w:rsidR="00BF2C75" w:rsidRDefault="00170048" w:rsidP="00F875A2">
      <w:pPr>
        <w:spacing w:after="0" w:line="240" w:lineRule="auto"/>
        <w:jc w:val="both"/>
        <w:rPr>
          <w:rFonts w:ascii="Times New Roman" w:hAnsi="Times New Roman" w:cs="Times New Roman"/>
          <w:b/>
          <w:sz w:val="24"/>
          <w:szCs w:val="24"/>
        </w:rPr>
      </w:pPr>
      <w:r w:rsidRPr="00170048">
        <w:rPr>
          <w:rFonts w:ascii="Times New Roman" w:hAnsi="Times New Roman" w:cs="Times New Roman"/>
          <w:b/>
          <w:sz w:val="24"/>
          <w:szCs w:val="24"/>
        </w:rPr>
        <w:t>H3:</w:t>
      </w:r>
      <w:r w:rsidRPr="00170048">
        <w:rPr>
          <w:rFonts w:ascii="Times New Roman" w:hAnsi="Times New Roman" w:cs="Times New Roman"/>
          <w:sz w:val="24"/>
          <w:szCs w:val="24"/>
        </w:rPr>
        <w:t xml:space="preserve"> is put out based on prior research. E-WOM significantly influences whether or not tourists choose to visit the Clock Tower.</w:t>
      </w:r>
    </w:p>
    <w:p w14:paraId="55D2145C" w14:textId="77777777" w:rsidR="00170048" w:rsidRDefault="00170048" w:rsidP="00BF2C75">
      <w:pPr>
        <w:spacing w:after="0" w:line="240" w:lineRule="auto"/>
        <w:jc w:val="both"/>
        <w:rPr>
          <w:rFonts w:ascii="Times New Roman" w:hAnsi="Times New Roman" w:cs="Times New Roman"/>
          <w:b/>
          <w:sz w:val="24"/>
          <w:szCs w:val="24"/>
        </w:rPr>
      </w:pPr>
    </w:p>
    <w:p w14:paraId="2FA0EF99" w14:textId="0988F628" w:rsidR="00170048" w:rsidRPr="00170048" w:rsidRDefault="00170048" w:rsidP="00170048">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 xml:space="preserve">E-WOM's Impact on Visit Intentions. </w:t>
      </w:r>
      <w:r w:rsidRPr="00170048">
        <w:rPr>
          <w:rFonts w:ascii="Times New Roman" w:hAnsi="Times New Roman" w:cs="Times New Roman"/>
          <w:sz w:val="24"/>
          <w:szCs w:val="24"/>
        </w:rPr>
        <w:t xml:space="preserve">According to research by Göker and Ayar (2020), eWom significantly influences travel inclinations to Safranbolu, a city that was designated a UNESCO World Heritage Site. According to research by Zarrad and Debabi (2015), eWom has a </w:t>
      </w:r>
      <w:r w:rsidR="00F44F79">
        <w:rPr>
          <w:rFonts w:ascii="Times New Roman" w:hAnsi="Times New Roman" w:cs="Times New Roman"/>
          <w:sz w:val="24"/>
          <w:szCs w:val="24"/>
        </w:rPr>
        <w:t>favorable</w:t>
      </w:r>
      <w:r w:rsidRPr="00170048">
        <w:rPr>
          <w:rFonts w:ascii="Times New Roman" w:hAnsi="Times New Roman" w:cs="Times New Roman"/>
          <w:sz w:val="24"/>
          <w:szCs w:val="24"/>
        </w:rPr>
        <w:t xml:space="preserve"> impact on travellers' intentions to travel to Tunisia. According to Prayogo et al.'s (2016) study, e-women significantly affect travellers' intentions to travel to Yogyakarta. The findings of Ariyanto and Prihandon's research from 2018 demonstrated a positive relationship between e-Wom and intention to visit Jepara. The fourth hypothesis put out in this study is based on earlier research.</w:t>
      </w:r>
    </w:p>
    <w:p w14:paraId="5A930F42" w14:textId="01980F48" w:rsidR="00BF2C75" w:rsidRPr="00170048" w:rsidRDefault="00170048" w:rsidP="00170048">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H4:</w:t>
      </w:r>
      <w:r w:rsidRPr="00170048">
        <w:rPr>
          <w:rFonts w:ascii="Times New Roman" w:hAnsi="Times New Roman" w:cs="Times New Roman"/>
          <w:sz w:val="24"/>
          <w:szCs w:val="24"/>
        </w:rPr>
        <w:t xml:space="preserve"> The</w:t>
      </w:r>
      <w:r w:rsidR="00104F38">
        <w:rPr>
          <w:rFonts w:ascii="Times New Roman" w:hAnsi="Times New Roman" w:cs="Times New Roman"/>
          <w:sz w:val="24"/>
          <w:szCs w:val="24"/>
        </w:rPr>
        <w:t xml:space="preserve">Gadang Clock Tower </w:t>
      </w:r>
      <w:r w:rsidRPr="00170048">
        <w:rPr>
          <w:rFonts w:ascii="Times New Roman" w:hAnsi="Times New Roman" w:cs="Times New Roman"/>
          <w:sz w:val="24"/>
          <w:szCs w:val="24"/>
        </w:rPr>
        <w:t>Visitation Intention of Tourists is Significantly Affected by E-WOM</w:t>
      </w:r>
    </w:p>
    <w:p w14:paraId="128EB4A5" w14:textId="77777777" w:rsidR="00170048" w:rsidRDefault="00170048" w:rsidP="00170048">
      <w:pPr>
        <w:spacing w:after="0" w:line="240" w:lineRule="auto"/>
        <w:jc w:val="both"/>
        <w:rPr>
          <w:rFonts w:ascii="Times New Roman" w:hAnsi="Times New Roman" w:cs="Times New Roman"/>
          <w:sz w:val="24"/>
          <w:szCs w:val="24"/>
        </w:rPr>
      </w:pPr>
    </w:p>
    <w:p w14:paraId="45DE0352" w14:textId="77777777" w:rsidR="00170048" w:rsidRDefault="00170048" w:rsidP="00BF2C75">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 xml:space="preserve">The impact of travel motivation on decisions regarding visits. </w:t>
      </w:r>
      <w:r w:rsidRPr="00170048">
        <w:rPr>
          <w:rFonts w:ascii="Times New Roman" w:hAnsi="Times New Roman" w:cs="Times New Roman"/>
          <w:sz w:val="24"/>
          <w:szCs w:val="24"/>
        </w:rPr>
        <w:t xml:space="preserve">The decision to visit the Kalibiru tourist attraction is significantly influenced by travel motivation, claim researchers Fajrin and Mulia (2020). According to Anggraeni and Astini's research findings (2020), motivation influences Millennials' decision to visit the National Museum favourably. According to Fitroh et al. (2017), motivation significantly influences whether or not a person chooses to </w:t>
      </w:r>
      <w:r>
        <w:rPr>
          <w:rFonts w:ascii="Times New Roman" w:hAnsi="Times New Roman" w:cs="Times New Roman"/>
          <w:sz w:val="24"/>
          <w:szCs w:val="24"/>
        </w:rPr>
        <w:t>do the Ijen Crater Nature Tour.</w:t>
      </w:r>
    </w:p>
    <w:p w14:paraId="43B66468" w14:textId="3028D739" w:rsidR="00BF2C75" w:rsidRPr="00BF2C75" w:rsidRDefault="00170048" w:rsidP="00BF2C75">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H5:</w:t>
      </w:r>
      <w:r w:rsidRPr="00170048">
        <w:rPr>
          <w:rFonts w:ascii="Times New Roman" w:hAnsi="Times New Roman" w:cs="Times New Roman"/>
          <w:sz w:val="24"/>
          <w:szCs w:val="24"/>
        </w:rPr>
        <w:t xml:space="preserve"> is put out based on prior research. Travel motive significantly influences whether or not travellers choose to visit the Clock Tower.</w:t>
      </w:r>
    </w:p>
    <w:p w14:paraId="7854D125" w14:textId="77777777" w:rsidR="00170048" w:rsidRDefault="00170048" w:rsidP="00BF2C75">
      <w:pPr>
        <w:spacing w:after="0" w:line="240" w:lineRule="auto"/>
        <w:jc w:val="both"/>
        <w:rPr>
          <w:rFonts w:ascii="Times New Roman" w:hAnsi="Times New Roman" w:cs="Times New Roman"/>
          <w:b/>
          <w:sz w:val="24"/>
          <w:szCs w:val="24"/>
        </w:rPr>
      </w:pPr>
    </w:p>
    <w:p w14:paraId="44EB6325" w14:textId="77777777" w:rsidR="00170048" w:rsidRPr="00170048" w:rsidRDefault="00170048" w:rsidP="00170048">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 xml:space="preserve">The impact of travel inspiration on intended visits. </w:t>
      </w:r>
      <w:r w:rsidRPr="00170048">
        <w:rPr>
          <w:rFonts w:ascii="Times New Roman" w:hAnsi="Times New Roman" w:cs="Times New Roman"/>
          <w:sz w:val="24"/>
          <w:szCs w:val="24"/>
        </w:rPr>
        <w:t>Travel motivation has a substantial impact on the intention to visit the Grobogan Reservoir tour, Bojonegoro Regency, according to research by Rukmana &amp; Andjarwati (2020). According to Pantai et al.'s research (2021), there is a direct correlation between travel motivation and visitors' intents. According to Khan et al.'s research, visiting intentions are significantly influenced by travel motivation. The sixth theory put forward in this study is based on prior research and is as follows:</w:t>
      </w:r>
    </w:p>
    <w:p w14:paraId="29410D8B" w14:textId="20D269A2" w:rsidR="00BF2C75" w:rsidRPr="00170048" w:rsidRDefault="00170048" w:rsidP="00170048">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H6:</w:t>
      </w:r>
      <w:r w:rsidRPr="00170048">
        <w:rPr>
          <w:rFonts w:ascii="Times New Roman" w:hAnsi="Times New Roman" w:cs="Times New Roman"/>
          <w:sz w:val="24"/>
          <w:szCs w:val="24"/>
        </w:rPr>
        <w:t xml:space="preserve"> Tourists' intent to visit the</w:t>
      </w:r>
      <w:r w:rsidR="00104F38">
        <w:rPr>
          <w:rFonts w:ascii="Times New Roman" w:hAnsi="Times New Roman" w:cs="Times New Roman"/>
          <w:sz w:val="24"/>
          <w:szCs w:val="24"/>
        </w:rPr>
        <w:t xml:space="preserve">Gadang Clock Tower </w:t>
      </w:r>
      <w:r w:rsidRPr="00170048">
        <w:rPr>
          <w:rFonts w:ascii="Times New Roman" w:hAnsi="Times New Roman" w:cs="Times New Roman"/>
          <w:sz w:val="24"/>
          <w:szCs w:val="24"/>
        </w:rPr>
        <w:t>is significantly influenced by their travel motive.</w:t>
      </w:r>
    </w:p>
    <w:p w14:paraId="6FA5084B" w14:textId="77777777" w:rsidR="00170048" w:rsidRDefault="00170048" w:rsidP="00BF2C75">
      <w:pPr>
        <w:spacing w:after="0" w:line="240" w:lineRule="auto"/>
        <w:jc w:val="both"/>
        <w:rPr>
          <w:rFonts w:ascii="Times New Roman" w:hAnsi="Times New Roman" w:cs="Times New Roman"/>
          <w:b/>
          <w:sz w:val="24"/>
          <w:szCs w:val="24"/>
        </w:rPr>
      </w:pPr>
    </w:p>
    <w:p w14:paraId="5FA12E95" w14:textId="77777777" w:rsidR="00170048" w:rsidRPr="00170048" w:rsidRDefault="00170048" w:rsidP="00170048">
      <w:pPr>
        <w:spacing w:after="0" w:line="240" w:lineRule="auto"/>
        <w:jc w:val="both"/>
        <w:rPr>
          <w:rFonts w:ascii="Times New Roman" w:hAnsi="Times New Roman" w:cs="Times New Roman"/>
          <w:sz w:val="24"/>
          <w:szCs w:val="24"/>
        </w:rPr>
      </w:pPr>
      <w:r w:rsidRPr="00170048">
        <w:rPr>
          <w:rFonts w:ascii="Times New Roman" w:hAnsi="Times New Roman" w:cs="Times New Roman"/>
          <w:b/>
          <w:sz w:val="24"/>
          <w:szCs w:val="24"/>
        </w:rPr>
        <w:t xml:space="preserve">The impact of visit intentions on travel choices. </w:t>
      </w:r>
      <w:r w:rsidRPr="00170048">
        <w:rPr>
          <w:rFonts w:ascii="Times New Roman" w:hAnsi="Times New Roman" w:cs="Times New Roman"/>
          <w:sz w:val="24"/>
          <w:szCs w:val="24"/>
        </w:rPr>
        <w:t>The intention to visit has a substantial impact on the choice to visit the Kalibiru tourist site, according to research by Fajrin &amp; Mulia (2019). Additionally, Satyarini et al. (2017) discovered that visitor intentions significantly influence travel choices. According to the findings of earlier research, Ariyanto and Prihandono (2018) discovered that the decision to travel to Jepara was positively influenced by the intention to do so. According to prior research, the study's seventh hypothesis is as follows:</w:t>
      </w:r>
    </w:p>
    <w:p w14:paraId="57A5C458" w14:textId="6CE41711" w:rsidR="00FB59FA" w:rsidRPr="00170048" w:rsidRDefault="00170048" w:rsidP="00170048">
      <w:pPr>
        <w:spacing w:after="0" w:line="240" w:lineRule="auto"/>
        <w:jc w:val="both"/>
        <w:rPr>
          <w:rFonts w:ascii="Times New Roman" w:hAnsi="Times New Roman" w:cs="Times New Roman"/>
          <w:sz w:val="24"/>
        </w:rPr>
      </w:pPr>
      <w:r w:rsidRPr="00170048">
        <w:rPr>
          <w:rFonts w:ascii="Times New Roman" w:hAnsi="Times New Roman" w:cs="Times New Roman"/>
          <w:b/>
          <w:sz w:val="24"/>
          <w:szCs w:val="24"/>
        </w:rPr>
        <w:t>H7:</w:t>
      </w:r>
      <w:r w:rsidRPr="00170048">
        <w:rPr>
          <w:rFonts w:ascii="Times New Roman" w:hAnsi="Times New Roman" w:cs="Times New Roman"/>
          <w:sz w:val="24"/>
          <w:szCs w:val="24"/>
        </w:rPr>
        <w:t xml:space="preserve"> Tourists' decision to visit the</w:t>
      </w:r>
      <w:r w:rsidR="00104F38">
        <w:rPr>
          <w:rFonts w:ascii="Times New Roman" w:hAnsi="Times New Roman" w:cs="Times New Roman"/>
          <w:sz w:val="24"/>
          <w:szCs w:val="24"/>
        </w:rPr>
        <w:t xml:space="preserve">Gadang Clock Tower </w:t>
      </w:r>
      <w:r w:rsidRPr="00170048">
        <w:rPr>
          <w:rFonts w:ascii="Times New Roman" w:hAnsi="Times New Roman" w:cs="Times New Roman"/>
          <w:sz w:val="24"/>
          <w:szCs w:val="24"/>
        </w:rPr>
        <w:t>is significantly influenced by their intention to do so.</w:t>
      </w:r>
    </w:p>
    <w:p w14:paraId="537DA57F" w14:textId="529B3B55" w:rsidR="00170048" w:rsidRDefault="00170048" w:rsidP="000C28E9">
      <w:pPr>
        <w:rPr>
          <w:rFonts w:ascii="Times New Roman" w:hAnsi="Times New Roman" w:cs="Times New Roman"/>
          <w:b/>
          <w:sz w:val="24"/>
        </w:rPr>
      </w:pPr>
    </w:p>
    <w:p w14:paraId="7AF69D72" w14:textId="723A3D6B" w:rsidR="008A17DA" w:rsidRPr="00F50377" w:rsidRDefault="0013562D" w:rsidP="008A17DA">
      <w:pPr>
        <w:rPr>
          <w:rFonts w:ascii="Times New Roman" w:hAnsi="Times New Roman" w:cs="Times New Roman"/>
          <w:b/>
          <w:sz w:val="24"/>
        </w:rPr>
      </w:pPr>
      <w:r w:rsidRPr="0013562D">
        <w:rPr>
          <w:rFonts w:ascii="Times New Roman" w:hAnsi="Times New Roman" w:cs="Times New Roman"/>
          <w:b/>
          <w:sz w:val="24"/>
        </w:rPr>
        <w:t>Conceptual framework</w:t>
      </w:r>
    </w:p>
    <w:p w14:paraId="620329C7" w14:textId="473C6762" w:rsidR="008A17DA" w:rsidRPr="00F50377" w:rsidRDefault="008A17DA" w:rsidP="008A17DA">
      <w:pPr>
        <w:rPr>
          <w:rFonts w:ascii="Times New Roman" w:hAnsi="Times New Roman" w:cs="Times New Roman"/>
          <w:sz w:val="24"/>
        </w:rPr>
      </w:pPr>
      <w:bookmarkStart w:id="7" w:name="_Toc88431110"/>
      <w:r w:rsidRPr="00F50377">
        <w:rPr>
          <w:rFonts w:ascii="Times New Roman" w:hAnsi="Times New Roman" w:cs="Times New Roman"/>
          <w:noProof/>
          <w:sz w:val="24"/>
        </w:rPr>
        <mc:AlternateContent>
          <mc:Choice Requires="wps">
            <w:drawing>
              <wp:anchor distT="0" distB="0" distL="114300" distR="114300" simplePos="0" relativeHeight="251663872" behindDoc="1" locked="0" layoutInCell="1" allowOverlap="1" wp14:anchorId="052EDAA8" wp14:editId="64907410">
                <wp:simplePos x="0" y="0"/>
                <wp:positionH relativeFrom="column">
                  <wp:posOffset>3122295</wp:posOffset>
                </wp:positionH>
                <wp:positionV relativeFrom="paragraph">
                  <wp:posOffset>53340</wp:posOffset>
                </wp:positionV>
                <wp:extent cx="457200" cy="314325"/>
                <wp:effectExtent l="0" t="0" r="0" b="9525"/>
                <wp:wrapNone/>
                <wp:docPr id="67" name="Rounded Rectangle 67"/>
                <wp:cNvGraphicFramePr/>
                <a:graphic xmlns:a="http://schemas.openxmlformats.org/drawingml/2006/main">
                  <a:graphicData uri="http://schemas.microsoft.com/office/word/2010/wordprocessingShape">
                    <wps:wsp>
                      <wps:cNvSpPr/>
                      <wps:spPr>
                        <a:xfrm>
                          <a:off x="0" y="0"/>
                          <a:ext cx="457200" cy="3143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403AB342" w14:textId="77777777" w:rsidR="00946722" w:rsidRPr="00195078" w:rsidRDefault="00946722" w:rsidP="008A17DA">
                            <w:pPr>
                              <w:jc w:val="center"/>
                              <w:rPr>
                                <w:rFonts w:ascii="Times New Roman" w:hAnsi="Times New Roman" w:cs="Times New Roman"/>
                                <w:sz w:val="24"/>
                                <w:szCs w:val="24"/>
                              </w:rPr>
                            </w:pPr>
                            <w:r>
                              <w:rPr>
                                <w:rFonts w:ascii="Times New Roman" w:hAnsi="Times New Roman" w:cs="Times New Roman"/>
                                <w:sz w:val="24"/>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7" o:spid="_x0000_s1026" style="position:absolute;margin-left:245.85pt;margin-top:4.2pt;width:36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tkdQIAADsFAAAOAAAAZHJzL2Uyb0RvYy54bWysVN9P2zAQfp+0/8Hy+0hTCmwVKapATJMQ&#10;IGDi2XXsNprt885uk+6v39lJA2JoD9NenHPuu9/f+fyis4btFIYGXMXLowlnykmoG7eu+Pen60+f&#10;OQtRuFoYcKriexX4xeLjh/PWz9UUNmBqhYycuDBvfcU3Mfp5UQS5UVaEI/DKkVIDWhHpiuuiRtGS&#10;d2uK6WRyWrSAtUeQKgT6e9Ur+SL711rJeKd1UJGZilNuMZ+Yz1U6i8W5mK9R+E0jhzTEP2RhReMo&#10;6OjqSkTBttj84co2EiGAjkcSbAFaN1LlGqiacvKmmseN8CrXQs0JfmxT+H9u5e3uHllTV/z0jDMn&#10;LM3oAbauVjV7oO4JtzaKkY4a1fowJ/yjv8fhFkhMVXcabfpSPazLzd2PzVVdZJJ+zk7OaGCcSVId&#10;l7Pj6UnyWbwYewzxqwLLklBxTFmkFHJfxe4mxB5/wKWAxqXTwXVjTK9Nf4qUaZ9bluLeqB79oDQV&#10;S9lMs9dMM3VpkO0EEaT+UQ45GUfIZKLJ8WhUvmdk4sFowCYzlak3Gk7eM3yJNqJzRHBxNLSNA/y7&#10;se7xh6r7WlPZsVt1w5xWUO9pzAg9/4OX1w01+UaEeC+QCE9zoSWOd3RoA23FYZA42wD+eu9/whMP&#10;SctZSwtU8fBzK1BxZr45YuiXcjZLG5cvefic4WvN6rXGbe0l0AhKei68zCIZYzQHUSPYZ9r1ZYpK&#10;KuEkxa64jHi4XMZ+sem1kGq5zDDaMi/ijXv0MjlPDU78eeqeBfqBaZEoeguHZRPzN1zrscnSwXIb&#10;QTeZiKnFfV+H1tOGZj4Pr0l6Al7fM+rlzVv8BgAA//8DAFBLAwQUAAYACAAAACEAJry6o90AAAAI&#10;AQAADwAAAGRycy9kb3ducmV2LnhtbEyPwW7CMBBE75X6D9ZW6q04tIGEEAdVSO2pSC3lA4y9JIF4&#10;HcUGwt93e2pvO5rRzNtyNbpOXHAIrScF00kCAsl421KtYPf99pSDCFGT1Z0nVHDDAKvq/q7UhfVX&#10;+sLLNtaCSygUWkETY19IGUyDToeJ75HYO/jB6chyqKUd9JXLXSefk2QunW6JFxrd47pBc9qeHY/s&#10;0qO52cO7/XD5LNuYzef6FJV6fBhflyAijvEvDL/4jA4VM+39mWwQnYJ0Mc04qiBPQbA/m7+w3vOR&#10;LUBWpfz/QPUDAAD//wMAUEsBAi0AFAAGAAgAAAAhALaDOJL+AAAA4QEAABMAAAAAAAAAAAAAAAAA&#10;AAAAAFtDb250ZW50X1R5cGVzXS54bWxQSwECLQAUAAYACAAAACEAOP0h/9YAAACUAQAACwAAAAAA&#10;AAAAAAAAAAAvAQAAX3JlbHMvLnJlbHNQSwECLQAUAAYACAAAACEAcqaLZHUCAAA7BQAADgAAAAAA&#10;AAAAAAAAAAAuAgAAZHJzL2Uyb0RvYy54bWxQSwECLQAUAAYACAAAACEAJry6o90AAAAIAQAADwAA&#10;AAAAAAAAAAAAAADPBAAAZHJzL2Rvd25yZXYueG1sUEsFBgAAAAAEAAQA8wAAANkFAAAAAA==&#10;" fillcolor="white [3201]" stroked="f" strokeweight="2pt">
                <v:textbox>
                  <w:txbxContent>
                    <w:p w14:paraId="403AB342" w14:textId="77777777" w:rsidR="00946722" w:rsidRPr="00195078" w:rsidRDefault="00946722" w:rsidP="008A17DA">
                      <w:pPr>
                        <w:jc w:val="center"/>
                        <w:rPr>
                          <w:rFonts w:ascii="Times New Roman" w:hAnsi="Times New Roman" w:cs="Times New Roman"/>
                          <w:sz w:val="24"/>
                          <w:szCs w:val="24"/>
                        </w:rPr>
                      </w:pPr>
                      <w:r>
                        <w:rPr>
                          <w:rFonts w:ascii="Times New Roman" w:hAnsi="Times New Roman" w:cs="Times New Roman"/>
                          <w:sz w:val="24"/>
                          <w:szCs w:val="24"/>
                        </w:rPr>
                        <w:t>H2</w:t>
                      </w:r>
                    </w:p>
                  </w:txbxContent>
                </v:textbox>
              </v:roundrect>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82304" behindDoc="0" locked="0" layoutInCell="1" allowOverlap="1" wp14:anchorId="4D2E471C" wp14:editId="549DE25B">
                <wp:simplePos x="0" y="0"/>
                <wp:positionH relativeFrom="column">
                  <wp:posOffset>2284095</wp:posOffset>
                </wp:positionH>
                <wp:positionV relativeFrom="paragraph">
                  <wp:posOffset>286385</wp:posOffset>
                </wp:positionV>
                <wp:extent cx="447675" cy="390525"/>
                <wp:effectExtent l="0" t="0" r="0" b="0"/>
                <wp:wrapNone/>
                <wp:docPr id="82" name="Rectangle 82"/>
                <wp:cNvGraphicFramePr/>
                <a:graphic xmlns:a="http://schemas.openxmlformats.org/drawingml/2006/main">
                  <a:graphicData uri="http://schemas.microsoft.com/office/word/2010/wordprocessingShape">
                    <wps:wsp>
                      <wps:cNvSpPr/>
                      <wps:spPr>
                        <a:xfrm>
                          <a:off x="0" y="0"/>
                          <a:ext cx="447675"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EBFC8CE" w14:textId="77777777" w:rsidR="00946722" w:rsidRPr="00195078" w:rsidRDefault="00946722" w:rsidP="008A17DA">
                            <w:pPr>
                              <w:jc w:val="center"/>
                              <w:rPr>
                                <w:rFonts w:ascii="Times New Roman" w:hAnsi="Times New Roman" w:cs="Times New Roman"/>
                                <w:sz w:val="24"/>
                                <w:szCs w:val="24"/>
                              </w:rPr>
                            </w:pPr>
                            <w:r w:rsidRPr="00195078">
                              <w:rPr>
                                <w:rFonts w:ascii="Times New Roman" w:hAnsi="Times New Roman" w:cs="Times New Roman"/>
                                <w:sz w:val="24"/>
                                <w:szCs w:val="24"/>
                              </w:rPr>
                              <w:t xml:space="preserve">H1 </w:t>
                            </w:r>
                          </w:p>
                          <w:p w14:paraId="5E8755E2" w14:textId="77777777" w:rsidR="00946722" w:rsidRPr="00195078" w:rsidRDefault="00946722" w:rsidP="008A17DA">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7" style="position:absolute;margin-left:179.85pt;margin-top:22.55pt;width:35.25pt;height:3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YYdgIAAEAFAAAOAAAAZHJzL2Uyb0RvYy54bWysVEtv2zAMvg/YfxB0X51kSR9GnSJo0WFA&#10;0QZth54VWUqMyaJGKbGzXz9KdpyuK3YYdrFF8uNTH3V51daG7RT6CmzBxycjzpSVUFZ2XfBvz7ef&#10;zjnzQdhSGLCq4Hvl+dX844fLxuVqAhswpUJGQazPG1fwTQguzzIvN6oW/gScsmTUgLUIJOI6K1E0&#10;FL022WQ0Os0awNIhSOU9aW86I5+n+ForGR609iowU3CqLaQvpu8qfrP5pcjXKNymkn0Z4h+qqEVl&#10;KekQ6kYEwbZY/RGqriSCBx1OJNQZaF1JlXqgbsajN908bYRTqRcajnfDmPz/Cyvvd0tkVVnw8wln&#10;VtR0R480NWHXRjHS0YAa53PCPbkl9pKnY+y21VjHP/XB2jTU/TBU1QYmSTmdnp2ezTiTZPp8MZpN&#10;ZjFmdnR26MMXBTWLh4IjZU+jFLs7HzroARJzWbitjCG9yI39TUExoyaL9XYVplPYG9WhH5WmVqmm&#10;SUqQSKauDbKdIHqU38d9ZcYSMrpoyjQ4jd9zMuHg1GOjm0rEGxxH7zkesw3olBFsGBzrygL+3Vl3&#10;+EPXXa+x7dCu2nSvqb6oWUG5p7tG6JbAO3lb0cTvhA9LgcR62g/a5PBAH22gKTj0J842gD/f00c8&#10;kZGsnDW0RQX3P7YCFWfmqyWaXoyn07h2SZjOziYk4GvL6rXFbutroJsY05vhZDpGfDCHo0aoX2jh&#10;FzErmYSVlLvgMuBBuA7ddtOTIdVikWC0ak6EO/vkZAwe5xwZ9dy+CHQ97QLx9R4OGyfyN+zrsNHT&#10;wmIbQFeJmse59jdAa5rI3T8p8R14LSfU8eGb/wIAAP//AwBQSwMEFAAGAAgAAAAhALky8NnfAAAA&#10;CgEAAA8AAABkcnMvZG93bnJldi54bWxMj0FPg0AQhe9N/A+bMfHWLm0pKrI0xKhJjxYT421hR0DZ&#10;WcJuKf33jic9Tt6X977J9rPtxYSj7xwpWK8iEEi1Mx01Ct7K5+UdCB80Gd07QgUX9LDPrxaZTo07&#10;0ytOx9AILiGfagVtCEMqpa9btNqv3IDE2acbrQ58jo00oz5zue3lJooSaXVHvNDqAR9brL+PJ6vA&#10;V9OhvAzF+9eHr6viiWwZH16UurmeiwcQAefwB8OvPqtDzk6VO5Hxolew3d3fMqog3q1BMBBvow2I&#10;iskoSUDmmfz/Qv4DAAD//wMAUEsBAi0AFAAGAAgAAAAhALaDOJL+AAAA4QEAABMAAAAAAAAAAAAA&#10;AAAAAAAAAFtDb250ZW50X1R5cGVzXS54bWxQSwECLQAUAAYACAAAACEAOP0h/9YAAACUAQAACwAA&#10;AAAAAAAAAAAAAAAvAQAAX3JlbHMvLnJlbHNQSwECLQAUAAYACAAAACEA/K1WGHYCAABABQAADgAA&#10;AAAAAAAAAAAAAAAuAgAAZHJzL2Uyb0RvYy54bWxQSwECLQAUAAYACAAAACEAuTLw2d8AAAAKAQAA&#10;DwAAAAAAAAAAAAAAAADQBAAAZHJzL2Rvd25yZXYueG1sUEsFBgAAAAAEAAQA8wAAANwFAAAAAA==&#10;" filled="f" stroked="f" strokeweight="2pt">
                <v:textbox>
                  <w:txbxContent>
                    <w:p w14:paraId="3EBFC8CE" w14:textId="77777777" w:rsidR="00946722" w:rsidRPr="00195078" w:rsidRDefault="00946722" w:rsidP="008A17DA">
                      <w:pPr>
                        <w:jc w:val="center"/>
                        <w:rPr>
                          <w:rFonts w:ascii="Times New Roman" w:hAnsi="Times New Roman" w:cs="Times New Roman"/>
                          <w:sz w:val="24"/>
                          <w:szCs w:val="24"/>
                        </w:rPr>
                      </w:pPr>
                      <w:r w:rsidRPr="00195078">
                        <w:rPr>
                          <w:rFonts w:ascii="Times New Roman" w:hAnsi="Times New Roman" w:cs="Times New Roman"/>
                          <w:sz w:val="24"/>
                          <w:szCs w:val="24"/>
                        </w:rPr>
                        <w:t xml:space="preserve">H1 </w:t>
                      </w:r>
                    </w:p>
                    <w:p w14:paraId="5E8755E2" w14:textId="77777777" w:rsidR="00946722" w:rsidRPr="00195078" w:rsidRDefault="00946722" w:rsidP="008A17DA">
                      <w:pPr>
                        <w:jc w:val="center"/>
                        <w:rPr>
                          <w:rFonts w:ascii="Times New Roman" w:hAnsi="Times New Roman" w:cs="Times New Roman"/>
                          <w:sz w:val="24"/>
                          <w:szCs w:val="24"/>
                        </w:rPr>
                      </w:pPr>
                    </w:p>
                  </w:txbxContent>
                </v:textbox>
              </v:rect>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21888" behindDoc="0" locked="0" layoutInCell="1" allowOverlap="1" wp14:anchorId="27C41810" wp14:editId="63C04DE6">
                <wp:simplePos x="0" y="0"/>
                <wp:positionH relativeFrom="margin">
                  <wp:posOffset>1657350</wp:posOffset>
                </wp:positionH>
                <wp:positionV relativeFrom="paragraph">
                  <wp:posOffset>229235</wp:posOffset>
                </wp:positionV>
                <wp:extent cx="2514600" cy="1114425"/>
                <wp:effectExtent l="0" t="0" r="76200" b="66675"/>
                <wp:wrapNone/>
                <wp:docPr id="65" name="Straight Arrow Connector 65"/>
                <wp:cNvGraphicFramePr/>
                <a:graphic xmlns:a="http://schemas.openxmlformats.org/drawingml/2006/main">
                  <a:graphicData uri="http://schemas.microsoft.com/office/word/2010/wordprocessingShape">
                    <wps:wsp>
                      <wps:cNvCnPr/>
                      <wps:spPr>
                        <a:xfrm>
                          <a:off x="0" y="0"/>
                          <a:ext cx="2514600" cy="1114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B2F940" id="_x0000_t32" coordsize="21600,21600" o:spt="32" o:oned="t" path="m,l21600,21600e" filled="f">
                <v:path arrowok="t" fillok="f" o:connecttype="none"/>
                <o:lock v:ext="edit" shapetype="t"/>
              </v:shapetype>
              <v:shape id="Straight Arrow Connector 65" o:spid="_x0000_s1026" type="#_x0000_t32" style="position:absolute;margin-left:130.5pt;margin-top:18.05pt;width:198pt;height:87.7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xI2AEAAPkDAAAOAAAAZHJzL2Uyb0RvYy54bWysU9uO2yAQfa/Uf0C8N7ajbFRFcVZVtu1L&#10;1Ubd7QewGGJUYNBAY+fvO+DEW/UirVZ9GRuYM3POYdjejs6yk8JowLe8WdScKS+hM/7Y8m8PH968&#10;5Swm4TthwauWn1Xkt7vXr7ZD2Kgl9GA7hYyK+LgZQsv7lMKmqqLslRNxAUF5OtSATiRa4rHqUAxU&#10;3dlqWdfragDsAoJUMdLu3XTId6W+1kqmL1pHlZhtOXFLJWKJjzlWu63YHFGE3sgLDfECFk4YT03n&#10;UnciCfYDzR+lnJEIEXRaSHAVaG2kKhpITVP/pua+F0EVLWRODLNN8f+VlZ9PB2Sma/n6hjMvHN3R&#10;fUJhjn1i7xBhYHvwnnwEZJRCfg0hbgi29we8rGI4YBY/anT5S7LYWDw+zx6rMTFJm8ubZrWu6Sok&#10;nTVNs1otS9XqCR4wpo8KHMs/LY8XOjOPpjgtTp9iIgIEvAJyb+tzTMLY975j6RxIkMg6MnXKzedV&#10;ljCRLn/pbNWE/ao0mUE0px5lDNXeIjsJGqDuezNXocwM0cbaGVQXYv8EXXIzTJXRfC5wzi4dwacZ&#10;6IwH/FvXNF6p6in/qnrSmmU/QncuV1jsoPkq/lzeQh7gX9cF/vRidz8BAAD//wMAUEsDBBQABgAI&#10;AAAAIQBPpxkY3wAAAAoBAAAPAAAAZHJzL2Rvd25yZXYueG1sTI/NTsMwEITvSLyDtUjcqOOiGpTG&#10;qQApQkJcWuDQmxtv46j+iWI3DW/PcoLjzoxmv6k2s3dswjH1MSgQiwIYhjaaPnQKPj+au0dgKetg&#10;tIsBFXxjgk19fVXp0sRL2OK0yx2jkpBKrcDmPJScp9ai12kRBwzkHePodaZz7LgZ9YXKvePLopDc&#10;6z7QB6sHfLHYnnZnr6DB11MvHe63876zflo172/PX0rd3sxPa2AZ5/wXhl98QoeamA7xHExiTsFS&#10;CtqSFdxLAYwCcvVAwoEcISTwuuL/J9Q/AAAA//8DAFBLAQItABQABgAIAAAAIQC2gziS/gAAAOEB&#10;AAATAAAAAAAAAAAAAAAAAAAAAABbQ29udGVudF9UeXBlc10ueG1sUEsBAi0AFAAGAAgAAAAhADj9&#10;If/WAAAAlAEAAAsAAAAAAAAAAAAAAAAALwEAAF9yZWxzLy5yZWxzUEsBAi0AFAAGAAgAAAAhAFMx&#10;HEjYAQAA+QMAAA4AAAAAAAAAAAAAAAAALgIAAGRycy9lMm9Eb2MueG1sUEsBAi0AFAAGAAgAAAAh&#10;AE+nGRjfAAAACgEAAA8AAAAAAAAAAAAAAAAAMgQAAGRycy9kb3ducmV2LnhtbFBLBQYAAAAABAAE&#10;APMAAAA+BQAAAAA=&#10;" strokecolor="black [3040]">
                <v:stroke endarrow="open"/>
                <w10:wrap anchorx="margin"/>
              </v:shape>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05504" behindDoc="0" locked="0" layoutInCell="1" allowOverlap="1" wp14:anchorId="1496EE72" wp14:editId="5FDA8D7A">
                <wp:simplePos x="0" y="0"/>
                <wp:positionH relativeFrom="column">
                  <wp:posOffset>1704975</wp:posOffset>
                </wp:positionH>
                <wp:positionV relativeFrom="paragraph">
                  <wp:posOffset>248285</wp:posOffset>
                </wp:positionV>
                <wp:extent cx="2447925" cy="171450"/>
                <wp:effectExtent l="0" t="0" r="85725" b="95250"/>
                <wp:wrapNone/>
                <wp:docPr id="64" name="Straight Arrow Connector 64"/>
                <wp:cNvGraphicFramePr/>
                <a:graphic xmlns:a="http://schemas.openxmlformats.org/drawingml/2006/main">
                  <a:graphicData uri="http://schemas.microsoft.com/office/word/2010/wordprocessingShape">
                    <wps:wsp>
                      <wps:cNvCnPr/>
                      <wps:spPr>
                        <a:xfrm>
                          <a:off x="0" y="0"/>
                          <a:ext cx="2447925"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0317EE" id="Straight Arrow Connector 64" o:spid="_x0000_s1026" type="#_x0000_t32" style="position:absolute;margin-left:134.25pt;margin-top:19.55pt;width:192.75pt;height:1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Yas2AEAAPgDAAAOAAAAZHJzL2Uyb0RvYy54bWysU8GO0zAQvSPxD5bvNE3V3YWq6Qp1gQuC&#10;imU/wOvYjYXtscamSf+esZNmESwSQlwmsT1v5r3n8fZ2cJadFEYDvuH1YsmZ8hJa448Nf/j6/tVr&#10;zmISvhUWvGr4WUV+u3v5YtuHjVpBB7ZVyKiIj5s+NLxLKWyqKspOOREXEJSnQw3oRKIlHqsWRU/V&#10;na1Wy+V11QO2AUGqGGn3bjzku1JfayXTZ62jSsw2nLilErHExxyr3VZsjihCZ+REQ/wDCyeMp6Zz&#10;qTuRBPuO5rdSzkiECDotJLgKtDZSFQ2kpl7+oua+E0EVLWRODLNN8f+VlZ9OB2Smbfj1mjMvHN3R&#10;fUJhjl1ibxGhZ3vwnnwEZJRCfvUhbgi29wecVjEcMIsfNLr8JVlsKB6fZ4/VkJikzdV6ffNmdcWZ&#10;pLP6pl5flUuontABY/qgwLH80/A4sZlp1MVocfoYE/Un4AWQW1ufYxLGvvMtS+dAekSWkZlTbj6v&#10;soKRc/lLZ6tG7BelyQtiOfYoU6j2FtlJ0Py03+q5CmVmiDbWzqBlIfZH0JSbYapM5t8C5+zSEXya&#10;gc54wOe6puFCVY/5F9Wj1iz7EdpzucFiB41X8Wd6Cnl+f14X+NOD3f0AAAD//wMAUEsDBBQABgAI&#10;AAAAIQAqsCZs3wAAAAkBAAAPAAAAZHJzL2Rvd25yZXYueG1sTI/LTsMwEEX3SPyDNUjsqJNCrDbE&#10;qQApQkJsWuiiOzce4qh+RLGbhr9nWMFuRnN059xqMzvLJhxjH7yEfJEBQ98G3ftOwudHc7cCFpPy&#10;WtngUcI3RtjU11eVKnW4+C1Ou9QxCvGxVBJMSkPJeWwNOhUXYUBPt68wOpVoHTuuR3WhcGf5MssE&#10;d6r39MGoAV8Mtqfd2Ulo8PXUC4uH7XzojJuK5v3teS/l7c389Ags4Zz+YPjVJ3WoyekYzl5HZiUs&#10;xaogVML9OgdGgCgeqNyRBpEDryv+v0H9AwAA//8DAFBLAQItABQABgAIAAAAIQC2gziS/gAAAOEB&#10;AAATAAAAAAAAAAAAAAAAAAAAAABbQ29udGVudF9UeXBlc10ueG1sUEsBAi0AFAAGAAgAAAAhADj9&#10;If/WAAAAlAEAAAsAAAAAAAAAAAAAAAAALwEAAF9yZWxzLy5yZWxzUEsBAi0AFAAGAAgAAAAhAL3l&#10;hqzYAQAA+AMAAA4AAAAAAAAAAAAAAAAALgIAAGRycy9lMm9Eb2MueG1sUEsBAi0AFAAGAAgAAAAh&#10;ACqwJmzfAAAACQEAAA8AAAAAAAAAAAAAAAAAMgQAAGRycy9kb3ducmV2LnhtbFBLBQYAAAAABAAE&#10;APMAAAA+BQAAAAA=&#10;" strokecolor="black [3040]">
                <v:stroke endarrow="open"/>
              </v:shape>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710976" behindDoc="0" locked="0" layoutInCell="1" allowOverlap="1" wp14:anchorId="36D64E3D" wp14:editId="56844ADB">
                <wp:simplePos x="0" y="0"/>
                <wp:positionH relativeFrom="margin">
                  <wp:align>right</wp:align>
                </wp:positionH>
                <wp:positionV relativeFrom="paragraph">
                  <wp:posOffset>144780</wp:posOffset>
                </wp:positionV>
                <wp:extent cx="1695450" cy="476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742341" w14:textId="40B5EBC1" w:rsidR="00946722" w:rsidRPr="002A409D" w:rsidRDefault="00C20DB2" w:rsidP="008A17DA">
                            <w:pPr>
                              <w:spacing w:after="0"/>
                              <w:jc w:val="center"/>
                              <w:rPr>
                                <w:rFonts w:ascii="Times New Roman" w:hAnsi="Times New Roman" w:cs="Times New Roman"/>
                              </w:rPr>
                            </w:pPr>
                            <w:r w:rsidRPr="00C20DB2">
                              <w:rPr>
                                <w:rFonts w:ascii="Times New Roman" w:hAnsi="Times New Roman" w:cs="Times New Roman"/>
                              </w:rPr>
                              <w:t>Visit Intentions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8" style="position:absolute;margin-left:82.3pt;margin-top:11.4pt;width:133.5pt;height:37.5pt;z-index:2517109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RihAIAAGQFAAAOAAAAZHJzL2Uyb0RvYy54bWysVM1u2zAMvg/YOwi6r46DJF2DOkXQosOA&#10;oivaDj0rspQIk0RNUmJnTz9Kdpysy2nYRSZN8uM/r29ao8lO+KDAVrS8GFEiLIda2XVFv7/ef/pM&#10;SYjM1kyDFRXdi0BvFh8/XDduLsawAV0LTxDEhnnjKrqJ0c2LIvCNMCxcgBMWhRK8YRFZvy5qzxpE&#10;N7oYj0azogFfOw9chIB/7zohXWR8KQWP36QMIhJdUYwt5tfnd5XeYnHN5mvP3EbxPgz2D1EYpiw6&#10;HaDuWGRk69VfUEZxDwFkvOBgCpBScZFzwGzK0btsXjbMiZwLFie4oUzh/8Hyx92TJ6qu6JQSywy2&#10;6BmLxuxaCzJN5WlcmKPWi3vyPReQTLm20pv0xSxIm0u6H0oq2kg4/ixnV9PJFCvPUTa5nI2RRpji&#10;aO18iF8EGJKIinr0nivJdg8hdqoHleRM2/QG0Kq+V1pnJg2LuNWe7Bi2ObZl7+JECx0myyJl08Wf&#10;qbjXokN9FhLLgBGPs/c8gEdMxrmwcdbjaovayUxiBINhec5Qx0MwvW4yE3kwB8PROcM/PQ4W2SvY&#10;OBgbZcGfA6h/DJ47/UP2Xc4p/diu2tz7cUos/VlBvcd58NAtSnD8XmFbHliIT8zjZmAncdvjN3yk&#10;hqai0FOUbMD/Ovc/6ePAopSSBjetouHnlnlBif5qcZSvyskkrWZmJtPLMTL+VLI6ldituQXscol3&#10;xfFMJv2oD6T0YN7wKCyTVxQxy9F3RXn0B+Y2dhcAzwoXy2VWw3V0LD7YF8cTeKpzGrvX9o15189m&#10;xKl+hMNWsvm7Ee10k6WF5TaCVHl+j3XtO4CrnDegPzvpVpzyWet4HBe/AQAA//8DAFBLAwQUAAYA&#10;CAAAACEA69tWO9wAAAAGAQAADwAAAGRycy9kb3ducmV2LnhtbEyPwU7DMBBE70j8g7VIXCrq1Ic2&#10;DdlUCAlxRJRKcHSTbRIlXqex04a/ZznBcWdGM2/z3ex6daExtJ4RVssEFHHpq5ZrhMPHy0MKKkTL&#10;le09E8I3BdgVtze5zSp/5Xe67GOtpIRDZhGaGIdM61A25GxY+oFYvJMfnY1yjrWuRnuVctdrkyRr&#10;7WzLstDYgZ4bKrv95BC+6Py6oO3hHE6JmT7fFt0qph3i/d389Agq0hz/wvCLL+hQCNPRT1wF1SPI&#10;IxHBGOEX16w3IhwRtpsUdJHr//jFDwAAAP//AwBQSwECLQAUAAYACAAAACEAtoM4kv4AAADhAQAA&#10;EwAAAAAAAAAAAAAAAAAAAAAAW0NvbnRlbnRfVHlwZXNdLnhtbFBLAQItABQABgAIAAAAIQA4/SH/&#10;1gAAAJQBAAALAAAAAAAAAAAAAAAAAC8BAABfcmVscy8ucmVsc1BLAQItABQABgAIAAAAIQANW0Ri&#10;hAIAAGQFAAAOAAAAAAAAAAAAAAAAAC4CAABkcnMvZTJvRG9jLnhtbFBLAQItABQABgAIAAAAIQDr&#10;21Y73AAAAAYBAAAPAAAAAAAAAAAAAAAAAN4EAABkcnMvZG93bnJldi54bWxQSwUGAAAAAAQABADz&#10;AAAA5wUAAAAA&#10;" fillcolor="white [3201]" strokecolor="black [3213]" strokeweight="2pt">
                <v:textbox>
                  <w:txbxContent>
                    <w:p w14:paraId="7F742341" w14:textId="40B5EBC1" w:rsidR="00946722" w:rsidRPr="002A409D" w:rsidRDefault="00C20DB2" w:rsidP="008A17DA">
                      <w:pPr>
                        <w:spacing w:after="0"/>
                        <w:jc w:val="center"/>
                        <w:rPr>
                          <w:rFonts w:ascii="Times New Roman" w:hAnsi="Times New Roman" w:cs="Times New Roman"/>
                        </w:rPr>
                      </w:pPr>
                      <w:r w:rsidRPr="00C20DB2">
                        <w:rPr>
                          <w:rFonts w:ascii="Times New Roman" w:hAnsi="Times New Roman" w:cs="Times New Roman"/>
                        </w:rPr>
                        <w:t>Visit Intentions</w:t>
                      </w:r>
                    </w:p>
                  </w:txbxContent>
                </v:textbox>
                <w10:wrap anchorx="margin"/>
              </v:rect>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86400" behindDoc="0" locked="0" layoutInCell="1" allowOverlap="1" wp14:anchorId="2C38A573" wp14:editId="14300A37">
                <wp:simplePos x="0" y="0"/>
                <wp:positionH relativeFrom="margin">
                  <wp:align>left</wp:align>
                </wp:positionH>
                <wp:positionV relativeFrom="paragraph">
                  <wp:posOffset>11430</wp:posOffset>
                </wp:positionV>
                <wp:extent cx="1695450" cy="476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5ADE0C" w14:textId="7EBDE549" w:rsidR="00946722" w:rsidRPr="002A409D" w:rsidRDefault="00C20DB2" w:rsidP="008A17DA">
                            <w:pPr>
                              <w:spacing w:after="0"/>
                              <w:jc w:val="center"/>
                              <w:rPr>
                                <w:rFonts w:ascii="Times New Roman" w:hAnsi="Times New Roman" w:cs="Times New Roman"/>
                              </w:rPr>
                            </w:pPr>
                            <w:r w:rsidRPr="00C20DB2">
                              <w:rPr>
                                <w:rFonts w:ascii="Times New Roman" w:hAnsi="Times New Roman" w:cs="Times New Roman"/>
                              </w:rPr>
                              <w:t>Travel 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9" style="position:absolute;margin-left:0;margin-top:.9pt;width:133.5pt;height:37.5pt;z-index:2516864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rrhAIAAGQFAAAOAAAAZHJzL2Uyb0RvYy54bWysVEtPGzEQvlfqf7B8L5ukIZSIDYpAVJUQ&#10;REDF2fHaiVXb49pOdtNf37H3QUpzqnrxzuy8v3lcXTdGk73wQYEt6fhsRImwHCplNyX9/nL36Qsl&#10;ITJbMQ1WlPQgAr1efPxwVbu5mMAWdCU8QSc2zGtX0m2Mbl4UgW+FYeEMnLAolOANi8j6TVF5VqN3&#10;o4vJaDQravCV88BFCPj3thXSRfYvpeDxUcogItElxdxifn1+1+ktFldsvvHMbRXv0mD/kIVhymLQ&#10;wdUti4zsvPrLlVHcQwAZzziYAqRUXOQasJrx6F01z1vmRK4FwQlugCn8P7f8Yb/yRFXYO0osM9ii&#10;JwSN2Y0WZJzgqV2Yo9azW/mOC0imWhvpTfpiFaTJkB4GSEUTCcef49nl+fQckecom17MJkijm+LN&#10;2vkQvwowJBEl9Rg9I8n29yG2qr1KCqZtegNoVd0prTOThkXcaE/2DNscm5w3hjjSQi5ZFqmaNv9M&#10;xYMWrdcnIREGzHiSo+cBfPPJOBc2zrrUtUXtZCYxg8FwfMpQxz6ZTjeZiTyYg+HolOGfEQeLHBVs&#10;HIyNsuBPOah+DJFb/b76tuZUfmzWTe79577Ra6gOOA8e2kUJjt8pbMs9C3HFPG4GdhK3PT7iIzXU&#10;JYWOomQL/tep/0kfBxallNS4aSUNP3fMC0r0N4ujfDmeTtNqZmZ6fjFBxh9L1scSuzM3gF3GccXs&#10;Mpn0o+5J6cG84lFYpqgoYpZj7JLy6HvmJrYXAM8KF8tlVsN1dCze22fHk/OEcxq7l+aVedfNZsSp&#10;foB+K9n83Yi2usnSwnIXQao8vwnpFteuA7jKeQO6s5NuxTGftd6O4+I3AAAA//8DAFBLAwQUAAYA&#10;CAAAACEAklsjtNoAAAAFAQAADwAAAGRycy9kb3ducmV2LnhtbEyPwW7CMBBE75X6D9ZW4oLAIYeQ&#10;hjgIIVU9olIkejTxkkSJ1yF2IP37bk/tcXZWM2/y7WQ7ccfBN44UrJYRCKTSmYYqBafPt0UKwgdN&#10;RneOUME3etgWz0+5zox70Afej6ESHEI+0wrqEPpMSl/WaLVfuh6JvasbrA4sh0qaQT843HYyjqJE&#10;Wt0QN9S6x32NZXscrYIvvL3P8fV089coHs+HebsKaavU7GXabUAEnMLfM/ziMzoUzHRxIxkvOgU8&#10;JPCV8dmMkzXri4J1koIscvmfvvgBAAD//wMAUEsBAi0AFAAGAAgAAAAhALaDOJL+AAAA4QEAABMA&#10;AAAAAAAAAAAAAAAAAAAAAFtDb250ZW50X1R5cGVzXS54bWxQSwECLQAUAAYACAAAACEAOP0h/9YA&#10;AACUAQAACwAAAAAAAAAAAAAAAAAvAQAAX3JlbHMvLnJlbHNQSwECLQAUAAYACAAAACEAwVi664QC&#10;AABkBQAADgAAAAAAAAAAAAAAAAAuAgAAZHJzL2Uyb0RvYy54bWxQSwECLQAUAAYACAAAACEAklsj&#10;tNoAAAAFAQAADwAAAAAAAAAAAAAAAADeBAAAZHJzL2Rvd25yZXYueG1sUEsFBgAAAAAEAAQA8wAA&#10;AOUFAAAAAA==&#10;" fillcolor="white [3201]" strokecolor="black [3213]" strokeweight="2pt">
                <v:textbox>
                  <w:txbxContent>
                    <w:p w14:paraId="405ADE0C" w14:textId="7EBDE549" w:rsidR="00946722" w:rsidRPr="002A409D" w:rsidRDefault="00C20DB2" w:rsidP="008A17DA">
                      <w:pPr>
                        <w:spacing w:after="0"/>
                        <w:jc w:val="center"/>
                        <w:rPr>
                          <w:rFonts w:ascii="Times New Roman" w:hAnsi="Times New Roman" w:cs="Times New Roman"/>
                        </w:rPr>
                      </w:pPr>
                      <w:r w:rsidRPr="00C20DB2">
                        <w:rPr>
                          <w:rFonts w:ascii="Times New Roman" w:hAnsi="Times New Roman" w:cs="Times New Roman"/>
                        </w:rPr>
                        <w:t>Travel Motivation</w:t>
                      </w:r>
                    </w:p>
                  </w:txbxContent>
                </v:textbox>
                <w10:wrap anchorx="margin"/>
              </v:rect>
            </w:pict>
          </mc:Fallback>
        </mc:AlternateContent>
      </w:r>
      <w:bookmarkEnd w:id="7"/>
    </w:p>
    <w:p w14:paraId="2E66B1CD" w14:textId="67AAC815" w:rsidR="008A17DA" w:rsidRPr="00F50377" w:rsidRDefault="00FB448E" w:rsidP="008A17DA">
      <w:pPr>
        <w:rPr>
          <w:rFonts w:ascii="Times New Roman" w:hAnsi="Times New Roman" w:cs="Times New Roman"/>
          <w:sz w:val="24"/>
        </w:rPr>
      </w:pPr>
      <w:bookmarkStart w:id="8" w:name="_Toc88431111"/>
      <w:r w:rsidRPr="00F50377">
        <w:rPr>
          <w:rFonts w:ascii="Times New Roman" w:hAnsi="Times New Roman" w:cs="Times New Roman"/>
          <w:noProof/>
          <w:sz w:val="24"/>
        </w:rPr>
        <mc:AlternateContent>
          <mc:Choice Requires="wps">
            <w:drawing>
              <wp:anchor distT="0" distB="0" distL="114300" distR="114300" simplePos="0" relativeHeight="251640320" behindDoc="0" locked="0" layoutInCell="1" allowOverlap="1" wp14:anchorId="03DBE6AF" wp14:editId="180F1992">
                <wp:simplePos x="0" y="0"/>
                <wp:positionH relativeFrom="column">
                  <wp:posOffset>4833620</wp:posOffset>
                </wp:positionH>
                <wp:positionV relativeFrom="paragraph">
                  <wp:posOffset>247650</wp:posOffset>
                </wp:positionV>
                <wp:extent cx="0" cy="561975"/>
                <wp:effectExtent l="95250" t="0" r="57150" b="66675"/>
                <wp:wrapNone/>
                <wp:docPr id="74" name="Straight Arrow Connector 74"/>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4" o:spid="_x0000_s1026" type="#_x0000_t32" style="position:absolute;margin-left:380.6pt;margin-top:19.5pt;width:0;height:4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dwzwEAAPIDAAAOAAAAZHJzL2Uyb0RvYy54bWysU8Fu1DAQvSPxD5bvbDYVbSHabIW2wAXB&#10;qqUf4Dr2xsL2WGOz2fw9YyebIqASQlwmsT1v5r3n8ebm5Cw7KowGfMvr1Zoz5SV0xh9a/vD1w6s3&#10;nMUkfCcseNXyUUV+s335YjOERl1AD7ZTyKiIj80QWt6nFJqqirJXTsQVBOXpUAM6kWiJh6pDMVB1&#10;Z6uL9fqqGgC7gCBVjLR7Ox3ybamvtZLpi9ZRJWZbTtxSiVjiY47VdiOaA4rQGznTEP/AwgnjqelS&#10;6lYkwb6j+a2UMxIhgk4rCa4CrY1URQOpqde/qLnvRVBFC5kTw2JT/H9l5efjHpnpWn79mjMvHN3R&#10;fUJhDn1i7xBhYDvwnnwEZJRCfg0hNgTb+T3Oqxj2mMWfNLr8JVnsVDweF4/VKTE5bUravbyq315f&#10;5nLVEy5gTB8VOJZ/Wh5nHguBulgsjp9imoBnQG5qfY5JGPvedyyNgZSILGBuks+rzH1iW/7SaNWE&#10;vVOaXCB+U48yf2pnkR0FTU73rV6qUGaGaGPtAloXYs+C5twMU2Um/xa4ZJeO4NMCdMYD/qlrOp2p&#10;6in/rHrSmmU/QjeWuyt20GCVS5gfQZ7cn9cF/vRUtz8AAAD//wMAUEsDBBQABgAIAAAAIQAqbaTT&#10;3gAAAAoBAAAPAAAAZHJzL2Rvd25yZXYueG1sTI/BTsMwDIbvSLxDZCRuLF3ROlaaToBUISEuG+yw&#10;W9aaplriVE3WlbfHiMM42v70+/uL9eSsGHEInScF81kCAqn2TUetgs+P6u4BRIiaGm09oYJvDLAu&#10;r68KnTf+TBsct7EVHEIh1wpMjH0uZagNOh1mvkfi25cfnI48Dq1sBn3mcGdlmiSZdLoj/mB0jy8G&#10;6+P25BRU+HrsMov7zbRvjRsX1fvb806p25vp6RFExCleYPjVZ3Uo2engT9QEYRUss3nKqIL7FXdi&#10;4G9xYDJdLkCWhfxfofwBAAD//wMAUEsBAi0AFAAGAAgAAAAhALaDOJL+AAAA4QEAABMAAAAAAAAA&#10;AAAAAAAAAAAAAFtDb250ZW50X1R5cGVzXS54bWxQSwECLQAUAAYACAAAACEAOP0h/9YAAACUAQAA&#10;CwAAAAAAAAAAAAAAAAAvAQAAX3JlbHMvLnJlbHNQSwECLQAUAAYACAAAACEAhHA3cM8BAADyAwAA&#10;DgAAAAAAAAAAAAAAAAAuAgAAZHJzL2Uyb0RvYy54bWxQSwECLQAUAAYACAAAACEAKm2k094AAAAK&#10;AQAADwAAAAAAAAAAAAAAAAApBAAAZHJzL2Rvd25yZXYueG1sUEsFBgAAAAAEAAQA8wAAADQFAAAA&#10;AA==&#10;" strokecolor="black [3040]">
                <v:stroke endarrow="open"/>
              </v:shape>
            </w:pict>
          </mc:Fallback>
        </mc:AlternateContent>
      </w:r>
      <w:r w:rsidR="008A17DA" w:rsidRPr="00F50377">
        <w:rPr>
          <w:rFonts w:ascii="Times New Roman" w:hAnsi="Times New Roman" w:cs="Times New Roman"/>
          <w:noProof/>
          <w:sz w:val="24"/>
        </w:rPr>
        <mc:AlternateContent>
          <mc:Choice Requires="wps">
            <w:drawing>
              <wp:anchor distT="0" distB="0" distL="114300" distR="114300" simplePos="0" relativeHeight="251659776" behindDoc="1" locked="0" layoutInCell="1" allowOverlap="1" wp14:anchorId="033EA8CB" wp14:editId="1DCAAAEB">
                <wp:simplePos x="0" y="0"/>
                <wp:positionH relativeFrom="column">
                  <wp:posOffset>3084195</wp:posOffset>
                </wp:positionH>
                <wp:positionV relativeFrom="paragraph">
                  <wp:posOffset>76200</wp:posOffset>
                </wp:positionV>
                <wp:extent cx="533400" cy="323850"/>
                <wp:effectExtent l="0" t="0" r="0" b="0"/>
                <wp:wrapNone/>
                <wp:docPr id="68" name="Rounded Rectangle 68"/>
                <wp:cNvGraphicFramePr/>
                <a:graphic xmlns:a="http://schemas.openxmlformats.org/drawingml/2006/main">
                  <a:graphicData uri="http://schemas.microsoft.com/office/word/2010/wordprocessingShape">
                    <wps:wsp>
                      <wps:cNvSpPr/>
                      <wps:spPr>
                        <a:xfrm>
                          <a:off x="0" y="0"/>
                          <a:ext cx="533400" cy="32385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5CFB1EAB" w14:textId="77777777" w:rsidR="00946722" w:rsidRPr="00195078" w:rsidRDefault="00946722" w:rsidP="008A17DA">
                            <w:pPr>
                              <w:jc w:val="center"/>
                              <w:rPr>
                                <w:rFonts w:ascii="Times New Roman" w:hAnsi="Times New Roman" w:cs="Times New Roman"/>
                                <w:sz w:val="24"/>
                                <w:szCs w:val="24"/>
                              </w:rPr>
                            </w:pPr>
                            <w:r w:rsidRPr="00195078">
                              <w:rPr>
                                <w:rFonts w:ascii="Times New Roman" w:hAnsi="Times New Roman" w:cs="Times New Roman"/>
                                <w:sz w:val="24"/>
                                <w:szCs w:val="24"/>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 o:spid="_x0000_s1030" style="position:absolute;margin-left:242.85pt;margin-top:6pt;width:42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iOfQIAAEIFAAAOAAAAZHJzL2Uyb0RvYy54bWysVEtv2zAMvg/YfxB0X51Xuy6IUwQtOgwo&#10;2qDt0LMiS4kxWdQoJXb260fJjxZdsMOwiyyaH18fSS2umsqwg0Jfgs35+GzEmbISitJuc/79+fbT&#10;JWc+CFsIA1bl/Kg8v1p+/LCo3VxNYAemUMjIifXz2uV8F4KbZ5mXO1UJfwZOWVJqwEoEEnGbFShq&#10;8l6ZbDIaXWQ1YOEQpPKe/t60Sr5M/rVWMjxo7VVgJueUW0gnpnMTz2y5EPMtCrcrZZeG+IcsKlFa&#10;Cjq4uhFBsD2Wf7iqSongQYczCVUGWpdSpRqomvHoXTVPO+FUqoXI8W6gyf8/t/L+sEZWFjm/oE5Z&#10;UVGPHmFvC1WwR2JP2K1RjHREVO38nPBPbo2d5Okaq240VvFL9bAmkXscyFVNYJJ+nk+nsxG1QJJq&#10;Oplenifys1djhz58VVCxeMk5xixiColXcbjzgaISvsfFgMbG08JtaUyrjX+ymGmbW7qFo1Et+lFp&#10;KpaymSSvaczUtUF2EDQgxY9xrJNiGEvIaKLJ8WA0PmVkQm/UYaOZSqM3GI5OGb5GG9ApItgwGFal&#10;Bfy7sW7xfdVtrbHs0Gya1NlZ37wNFEfqNkK7Bt7J25K4vhM+rAXS3FN7aJfDAx3aQJ1z6G6c7QB/&#10;nfof8TSOpOWspj3Kuf+5F6g4M98sDeqX8WwWFy8Js/PPExLwrWbzVmP31TVQJ8b0ajiZrhEfTH/V&#10;CNULrfwqRiWVsJJi51wG7IXr0O43PRpSrVYJRsvmRLizT05G55HnOEbPzYtA1w1coEm9h37nxPzd&#10;yLXYaGlhtQ+gyzSPkemW164DtKhphLpHJb4Eb+WEen36lr8BAAD//wMAUEsDBBQABgAIAAAAIQAC&#10;QpsV2QAAAAkBAAAPAAAAZHJzL2Rvd25yZXYueG1sTE/NTsJAEL6b+A6bMfEmWxEq1m6JIdGTJIo8&#10;wLA7tJXubNNdoLy940mPM99/uRx9p040xDawgftJBorYBtdybWD79Xq3ABUTssMuMBm4UIRldX1V&#10;YuHCmT/ptEm1EhOOBRpoUuoLraNtyGOchJ5YsH0YPCY5h1q7Ac9i7js9zbJce2xZEhrsadWQPWyO&#10;XkK2s297cfs39+4X88e1XX+sDsmY25vx5RlUojH9keG3vlSHSjrtwpFdVJ2BmQiFKsBUNglhnj/J&#10;Y2cgf8hAV6X+v6D6AQAA//8DAFBLAQItABQABgAIAAAAIQC2gziS/gAAAOEBAAATAAAAAAAAAAAA&#10;AAAAAAAAAABbQ29udGVudF9UeXBlc10ueG1sUEsBAi0AFAAGAAgAAAAhADj9If/WAAAAlAEAAAsA&#10;AAAAAAAAAAAAAAAALwEAAF9yZWxzLy5yZWxzUEsBAi0AFAAGAAgAAAAhAAoVyI59AgAAQgUAAA4A&#10;AAAAAAAAAAAAAAAALgIAAGRycy9lMm9Eb2MueG1sUEsBAi0AFAAGAAgAAAAhAAJCmxXZAAAACQEA&#10;AA8AAAAAAAAAAAAAAAAA1wQAAGRycy9kb3ducmV2LnhtbFBLBQYAAAAABAAEAPMAAADdBQAAAAA=&#10;" fillcolor="white [3201]" stroked="f" strokeweight="2pt">
                <v:textbox>
                  <w:txbxContent>
                    <w:p w14:paraId="5CFB1EAB" w14:textId="77777777" w:rsidR="00946722" w:rsidRPr="00195078" w:rsidRDefault="00946722" w:rsidP="008A17DA">
                      <w:pPr>
                        <w:jc w:val="center"/>
                        <w:rPr>
                          <w:rFonts w:ascii="Times New Roman" w:hAnsi="Times New Roman" w:cs="Times New Roman"/>
                          <w:sz w:val="24"/>
                          <w:szCs w:val="24"/>
                        </w:rPr>
                      </w:pPr>
                      <w:r w:rsidRPr="00195078">
                        <w:rPr>
                          <w:rFonts w:ascii="Times New Roman" w:hAnsi="Times New Roman" w:cs="Times New Roman"/>
                          <w:sz w:val="24"/>
                          <w:szCs w:val="24"/>
                        </w:rPr>
                        <w:t>H4</w:t>
                      </w:r>
                    </w:p>
                  </w:txbxContent>
                </v:textbox>
              </v:roundrect>
            </w:pict>
          </mc:Fallback>
        </mc:AlternateContent>
      </w:r>
      <w:r w:rsidR="008A17DA" w:rsidRPr="00F50377">
        <w:rPr>
          <w:rFonts w:ascii="Times New Roman" w:hAnsi="Times New Roman" w:cs="Times New Roman"/>
          <w:noProof/>
          <w:sz w:val="24"/>
        </w:rPr>
        <mc:AlternateContent>
          <mc:Choice Requires="wps">
            <w:drawing>
              <wp:anchor distT="0" distB="0" distL="114300" distR="114300" simplePos="0" relativeHeight="251617792" behindDoc="0" locked="0" layoutInCell="1" allowOverlap="1" wp14:anchorId="1204A6DE" wp14:editId="49058A5A">
                <wp:simplePos x="0" y="0"/>
                <wp:positionH relativeFrom="column">
                  <wp:posOffset>1562100</wp:posOffset>
                </wp:positionH>
                <wp:positionV relativeFrom="paragraph">
                  <wp:posOffset>53339</wp:posOffset>
                </wp:positionV>
                <wp:extent cx="2600325" cy="1095375"/>
                <wp:effectExtent l="0" t="38100" r="66675" b="28575"/>
                <wp:wrapNone/>
                <wp:docPr id="70" name="Straight Arrow Connector 70"/>
                <wp:cNvGraphicFramePr/>
                <a:graphic xmlns:a="http://schemas.openxmlformats.org/drawingml/2006/main">
                  <a:graphicData uri="http://schemas.microsoft.com/office/word/2010/wordprocessingShape">
                    <wps:wsp>
                      <wps:cNvCnPr/>
                      <wps:spPr>
                        <a:xfrm flipV="1">
                          <a:off x="0" y="0"/>
                          <a:ext cx="2600325" cy="1095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37E0F2" id="Straight Arrow Connector 70" o:spid="_x0000_s1026" type="#_x0000_t32" style="position:absolute;margin-left:123pt;margin-top:4.2pt;width:204.75pt;height:86.25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Kp3QEAAAMEAAAOAAAAZHJzL2Uyb0RvYy54bWysU8GO0zAQvSPxD5bvNGlX3YWo6Qp1gQuC&#10;imW5ex27sbA91tg07d8zdtKAWJAQ4mLZnnlv5j2PN7cnZ9lRYTTgW75c1JwpL6Ez/tDyh89vX7zk&#10;LCbhO2HBq5afVeS32+fPNkNo1Ap6sJ1CRiQ+NkNoeZ9SaKoqyl45ERcQlKegBnQi0REPVYdiIHZn&#10;q1VdX1cDYBcQpIqRbu/GIN8Wfq2VTB+1jiox23LqLZUVy/qY12q7Ec0BReiNnNoQ/9CFE8ZT0Znq&#10;TiTBvqF5QuWMRIig00KCq0BrI1XRQGqW9S9q7nsRVNFC5sQw2xT/H638cNwjM13Lb8geLxy90X1C&#10;YQ59Yq8RYWA78J58BGSUQn4NITYE2/k9TqcY9pjFnzQ6pq0JX2gUih0kkJ2K2+fZbXVKTNLl6rqu&#10;r1ZrziTFlvWr9dXNOvNXI1EmDBjTOwWO5U3L49TY3NFYRBzfxzQCL4AMtj6vSRj7xncsnQNJE1nR&#10;VCTHqyxmbL/s0tmqEftJabKF2hxrlIFUO4vsKGiUuq/LmYUyM0Qba2dQXdT/ETTlZpgqQ/q3wDm7&#10;VASfZqAzHvB3VdPp0qoe8y+qR61Z9iN05/KYxQ6atPII06/Io/zzucB//N3tdwAAAP//AwBQSwME&#10;FAAGAAgAAAAhAA/6xjHfAAAACQEAAA8AAABkcnMvZG93bnJldi54bWxMj8FOwzAQRO9I/IO1SNyo&#10;Q2miEOJUqBIHkILawoHjJt4mEfY6it02/D3mVI6jGc28KdezNeJEkx8cK7hfJCCIW6cH7hR8frzc&#10;5SB8QNZoHJOCH/Kwrq6vSiy0O/OOTvvQiVjCvkAFfQhjIaVve7LoF24kjt7BTRZDlFMn9YTnWG6N&#10;XCZJJi0OHBd6HGnTU/u9P1oFdfa+aXaH7gv99tVt33Q9m4daqdub+fkJRKA5XMLwhx/RoYpMjTuy&#10;9sIoWK6y+CUoyFcgop+laQqiicE8eQRZlfL/g+oXAAD//wMAUEsBAi0AFAAGAAgAAAAhALaDOJL+&#10;AAAA4QEAABMAAAAAAAAAAAAAAAAAAAAAAFtDb250ZW50X1R5cGVzXS54bWxQSwECLQAUAAYACAAA&#10;ACEAOP0h/9YAAACUAQAACwAAAAAAAAAAAAAAAAAvAQAAX3JlbHMvLnJlbHNQSwECLQAUAAYACAAA&#10;ACEAk1OCqd0BAAADBAAADgAAAAAAAAAAAAAAAAAuAgAAZHJzL2Uyb0RvYy54bWxQSwECLQAUAAYA&#10;CAAAACEAD/rGMd8AAAAJAQAADwAAAAAAAAAAAAAAAAA3BAAAZHJzL2Rvd25yZXYueG1sUEsFBgAA&#10;AAAEAAQA8wAAAEMFAAAAAA==&#10;" strokecolor="black [3040]">
                <v:stroke endarrow="open"/>
              </v:shape>
            </w:pict>
          </mc:Fallback>
        </mc:AlternateContent>
      </w:r>
      <w:r w:rsidR="008A17DA" w:rsidRPr="00F50377">
        <w:rPr>
          <w:rFonts w:ascii="Times New Roman" w:hAnsi="Times New Roman" w:cs="Times New Roman"/>
          <w:noProof/>
          <w:sz w:val="24"/>
        </w:rPr>
        <mc:AlternateContent>
          <mc:Choice Requires="wps">
            <w:drawing>
              <wp:anchor distT="0" distB="0" distL="114300" distR="114300" simplePos="0" relativeHeight="251611648" behindDoc="0" locked="0" layoutInCell="1" allowOverlap="1" wp14:anchorId="3AD1D66B" wp14:editId="78DABD4F">
                <wp:simplePos x="0" y="0"/>
                <wp:positionH relativeFrom="column">
                  <wp:posOffset>1704974</wp:posOffset>
                </wp:positionH>
                <wp:positionV relativeFrom="paragraph">
                  <wp:posOffset>72390</wp:posOffset>
                </wp:positionV>
                <wp:extent cx="2486025" cy="409575"/>
                <wp:effectExtent l="0" t="76200" r="28575" b="28575"/>
                <wp:wrapNone/>
                <wp:docPr id="71" name="Straight Arrow Connector 71"/>
                <wp:cNvGraphicFramePr/>
                <a:graphic xmlns:a="http://schemas.openxmlformats.org/drawingml/2006/main">
                  <a:graphicData uri="http://schemas.microsoft.com/office/word/2010/wordprocessingShape">
                    <wps:wsp>
                      <wps:cNvCnPr/>
                      <wps:spPr>
                        <a:xfrm flipV="1">
                          <a:off x="0" y="0"/>
                          <a:ext cx="2486025"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825884" id="Straight Arrow Connector 71" o:spid="_x0000_s1026" type="#_x0000_t32" style="position:absolute;margin-left:134.25pt;margin-top:5.7pt;width:195.75pt;height:32.25pt;flip: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5F3wEAAAIEAAAOAAAAZHJzL2Uyb0RvYy54bWysU12P0zAQfEfiP1h+p0mr690RNT2hHvCC&#10;oLoD3n2O3VjYXmttmvbfs3bSgPiQEOLFiu2d2ZnxZnN3cpYdFUYDvuXLRc2Z8hI64w8t//TxzYtb&#10;zmISvhMWvGr5WUV+t33+bDOERq2gB9spZETiYzOElvcphaaqouyVE3EBQXm61IBOJNrioepQDMTu&#10;bLWq6+tqAOwCglQx0un9eMm3hV9rJdMHraNKzLactKWyYlmf8lptN6I5oAi9kZMM8Q8qnDCems5U&#10;9yIJ9hXNL1TOSIQIOi0kuAq0NlIVD+RmWf/k5rEXQRUvFE4Mc0zx/9HK98c9MtO1/GbJmReO3ugx&#10;oTCHPrFXiDCwHXhPOQIyKqG8hhAbgu38HqddDHvM5k8aHdPWhM80CiUOMshOJe3znLY6JSbpcHV1&#10;e12v1pxJuruqX65v1pm+GnkyX8CY3ipwLH+0PE66ZkFjD3F8F9MIvAAy2Pq8JmHsa9+xdA7kTGRD&#10;U5N8X2Uvo/rylc5WjdgHpSkVUjn2KPOodhbZUdAkdV9KEiTVeqrMEG2snUF1Mf9H0FSbYarM6N8C&#10;5+rSEXyagc54wN91TaeLVD3WX1yPXrPtJ+jO5S1LHDRo5RGmnyJP8o/7Av/+626/AQAA//8DAFBL&#10;AwQUAAYACAAAACEAKs/oot8AAAAJAQAADwAAAGRycy9kb3ducmV2LnhtbEyPwU7DMBBE70j8g7VI&#10;3KjTQk0JcSpUiQNIQW3hwHETu0mEvY5itw1/z3KC42qeZt8U68k7cbJj7ANpmM8yEJaaYHpqNXy8&#10;P9+sQMSEZNAFshq+bYR1eXlRYG7CmXb2tE+t4BKKOWroUhpyKWPTWY9xFgZLnB3C6DHxObbSjHjm&#10;cu/kIsuU9NgTf+hwsJvONl/7o9dQqbdNvTu0nxi3L2H7aqrJ3VZaX19NT48gkp3SHwy/+qwOJTvV&#10;4UgmCqdhoVZLRjmY34FgQKmMx9Ua7pcPIMtC/l9Q/gAAAP//AwBQSwECLQAUAAYACAAAACEAtoM4&#10;kv4AAADhAQAAEwAAAAAAAAAAAAAAAAAAAAAAW0NvbnRlbnRfVHlwZXNdLnhtbFBLAQItABQABgAI&#10;AAAAIQA4/SH/1gAAAJQBAAALAAAAAAAAAAAAAAAAAC8BAABfcmVscy8ucmVsc1BLAQItABQABgAI&#10;AAAAIQDI4U5F3wEAAAIEAAAOAAAAAAAAAAAAAAAAAC4CAABkcnMvZTJvRG9jLnhtbFBLAQItABQA&#10;BgAIAAAAIQAqz+ii3wAAAAkBAAAPAAAAAAAAAAAAAAAAADkEAABkcnMvZG93bnJldi54bWxQSwUG&#10;AAAAAAQABADzAAAARQUAAAAA&#10;" strokecolor="black [3040]">
                <v:stroke endarrow="open"/>
              </v:shape>
            </w:pict>
          </mc:Fallback>
        </mc:AlternateContent>
      </w:r>
      <w:bookmarkEnd w:id="8"/>
    </w:p>
    <w:p w14:paraId="34BFDEA3" w14:textId="6F5782DA" w:rsidR="008A17DA" w:rsidRPr="00F50377" w:rsidRDefault="008A17DA" w:rsidP="008A17DA">
      <w:pPr>
        <w:rPr>
          <w:rFonts w:ascii="Times New Roman" w:hAnsi="Times New Roman" w:cs="Times New Roman"/>
          <w:sz w:val="24"/>
        </w:rPr>
      </w:pPr>
      <w:bookmarkStart w:id="9" w:name="_Toc88431112"/>
      <w:r w:rsidRPr="00F50377">
        <w:rPr>
          <w:rFonts w:ascii="Times New Roman" w:hAnsi="Times New Roman" w:cs="Times New Roman"/>
          <w:noProof/>
          <w:sz w:val="24"/>
        </w:rPr>
        <mc:AlternateContent>
          <mc:Choice Requires="wps">
            <w:drawing>
              <wp:anchor distT="0" distB="0" distL="114300" distR="114300" simplePos="0" relativeHeight="251653632" behindDoc="1" locked="0" layoutInCell="1" allowOverlap="1" wp14:anchorId="0B5D5D33" wp14:editId="3F1AA8CD">
                <wp:simplePos x="0" y="0"/>
                <wp:positionH relativeFrom="column">
                  <wp:posOffset>2941320</wp:posOffset>
                </wp:positionH>
                <wp:positionV relativeFrom="paragraph">
                  <wp:posOffset>171450</wp:posOffset>
                </wp:positionV>
                <wp:extent cx="504825" cy="352425"/>
                <wp:effectExtent l="0" t="0" r="9525" b="9525"/>
                <wp:wrapNone/>
                <wp:docPr id="79" name="Rounded Rectangle 79"/>
                <wp:cNvGraphicFramePr/>
                <a:graphic xmlns:a="http://schemas.openxmlformats.org/drawingml/2006/main">
                  <a:graphicData uri="http://schemas.microsoft.com/office/word/2010/wordprocessingShape">
                    <wps:wsp>
                      <wps:cNvSpPr/>
                      <wps:spPr>
                        <a:xfrm>
                          <a:off x="0" y="0"/>
                          <a:ext cx="504825" cy="3524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2875848D" w14:textId="77777777" w:rsidR="00946722" w:rsidRPr="008A17DA" w:rsidRDefault="00946722" w:rsidP="008A17DA">
                            <w:pPr>
                              <w:jc w:val="center"/>
                              <w:rPr>
                                <w:rFonts w:ascii="Times New Roman" w:hAnsi="Times New Roman" w:cs="Times New Roman"/>
                                <w:sz w:val="24"/>
                                <w:szCs w:val="24"/>
                              </w:rPr>
                            </w:pPr>
                            <w:r w:rsidRPr="008A17DA">
                              <w:rPr>
                                <w:rFonts w:ascii="Times New Roman" w:hAnsi="Times New Roman" w:cs="Times New Roman"/>
                                <w:sz w:val="24"/>
                                <w:szCs w:val="24"/>
                              </w:rPr>
                              <w:t>H6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9" o:spid="_x0000_s1031" style="position:absolute;margin-left:231.6pt;margin-top:13.5pt;width:39.7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qZegIAAEIFAAAOAAAAZHJzL2Uyb0RvYy54bWysVFFPGzEMfp+0/xDlfVzbtQMqrqgCMU1C&#10;gICJ5zSXtKclceakvet+/Zzc9YoY2sO0l8SOPzu28zkXl601bKcw1OBKPj4ZcaachKp265J/f775&#10;dMZZiMJVwoBTJd+rwC8XHz9cNH6uJrABUylkFMSFeeNLvonRz4siyI2yIpyAV46MGtCKSCquiwpF&#10;Q9GtKSaj0ZeiAaw8glQh0Ol1Z+SLHF9rJeO91kFFZkpOucW8Yl5XaS0WF2K+RuE3tezTEP+QhRW1&#10;o0uHUNciCrbF+o9QtpYIAXQ8kWAL0LqWKtdA1YxHb6p52givci3UnOCHNoX/F1be7R6Q1VXJT885&#10;c8LSGz3C1lWqYo/UPeHWRjGyUaMaH+aEf/IP2GuBxFR1q9GmnephbW7ufmiuaiOTdDgbTc8mM84k&#10;mT7PJlOSKUpxdPYY4lcFliWh5JiySCnkvordbYgd/oBLFxqXVgc3tTGdNZ0UKdMutyzFvVEd+lFp&#10;KpaymeSomWbqyiDbCSJI9WPc52QcIZOLpsCD0/g9JxMPTj02ualMvcFx9J7j8bYBnW8EFwdHWzvA&#10;vzvrDn+ouqs1lR3bVZtfNjc6nayg2tNrI3RjELy8qanXtyLEB4HEe5oQmuV4T4s20JQceomzDeCv&#10;984TnuhIVs4amqOSh59bgYoz880RUc/H02kavKxMZ6cTUvC1ZfXa4rb2CuglxvRreJnFhI/mIGoE&#10;+0Ijv0y3kkk4SXeXXEY8KFexm2/6NKRaLjOMhs2LeOuevEzBU58TjZ7bF4G+J1wkpt7BYebE/A3l&#10;OmzydLDcRtB15uOxr/0L0KBmWvefSvoJXusZdfz6Fr8BAAD//wMAUEsDBBQABgAIAAAAIQD/T/iZ&#10;3gAAAAkBAAAPAAAAZHJzL2Rvd25yZXYueG1sTI9BTsMwEEX3SNzBGiR21MEkTRTiVKgSrKgEpQdw&#10;42kSGo+j2G3T2zOsYDmap//fr1azG8QZp9B70vC4SEAgNd721GrYfb0+FCBCNGTN4Ak1XDHAqr69&#10;qUxp/YU+8byNreAQCqXR0MU4llKGpkNnwsKPSPw7+MmZyOfUSjuZC4e7QaokWUpneuKGzoy47rA5&#10;bk+OS3bpd3O1hzf77oos3zSbj/Uxan1/N788g4g4xz8YfvVZHWp22vsT2SAGDenySTGqQeW8iYEs&#10;VTmIvYZCZSDrSv5fUP8AAAD//wMAUEsBAi0AFAAGAAgAAAAhALaDOJL+AAAA4QEAABMAAAAAAAAA&#10;AAAAAAAAAAAAAFtDb250ZW50X1R5cGVzXS54bWxQSwECLQAUAAYACAAAACEAOP0h/9YAAACUAQAA&#10;CwAAAAAAAAAAAAAAAAAvAQAAX3JlbHMvLnJlbHNQSwECLQAUAAYACAAAACEAhEQqmXoCAABCBQAA&#10;DgAAAAAAAAAAAAAAAAAuAgAAZHJzL2Uyb0RvYy54bWxQSwECLQAUAAYACAAAACEA/0/4md4AAAAJ&#10;AQAADwAAAAAAAAAAAAAAAADUBAAAZHJzL2Rvd25yZXYueG1sUEsFBgAAAAAEAAQA8wAAAN8FAAAA&#10;AA==&#10;" fillcolor="white [3201]" stroked="f" strokeweight="2pt">
                <v:textbox>
                  <w:txbxContent>
                    <w:p w14:paraId="2875848D" w14:textId="77777777" w:rsidR="00946722" w:rsidRPr="008A17DA" w:rsidRDefault="00946722" w:rsidP="008A17DA">
                      <w:pPr>
                        <w:jc w:val="center"/>
                        <w:rPr>
                          <w:rFonts w:ascii="Times New Roman" w:hAnsi="Times New Roman" w:cs="Times New Roman"/>
                          <w:sz w:val="24"/>
                          <w:szCs w:val="24"/>
                        </w:rPr>
                      </w:pPr>
                      <w:r w:rsidRPr="008A17DA">
                        <w:rPr>
                          <w:rFonts w:ascii="Times New Roman" w:hAnsi="Times New Roman" w:cs="Times New Roman"/>
                          <w:sz w:val="24"/>
                          <w:szCs w:val="24"/>
                        </w:rPr>
                        <w:t>H6</w:t>
                      </w:r>
                    </w:p>
                  </w:txbxContent>
                </v:textbox>
              </v:roundrect>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47488" behindDoc="1" locked="0" layoutInCell="1" allowOverlap="1" wp14:anchorId="75D100C2" wp14:editId="395991BC">
                <wp:simplePos x="0" y="0"/>
                <wp:positionH relativeFrom="column">
                  <wp:posOffset>2200275</wp:posOffset>
                </wp:positionH>
                <wp:positionV relativeFrom="paragraph">
                  <wp:posOffset>51435</wp:posOffset>
                </wp:positionV>
                <wp:extent cx="457200" cy="314325"/>
                <wp:effectExtent l="0" t="0" r="0" b="9525"/>
                <wp:wrapNone/>
                <wp:docPr id="80" name="Rounded Rectangle 80"/>
                <wp:cNvGraphicFramePr/>
                <a:graphic xmlns:a="http://schemas.openxmlformats.org/drawingml/2006/main">
                  <a:graphicData uri="http://schemas.microsoft.com/office/word/2010/wordprocessingShape">
                    <wps:wsp>
                      <wps:cNvSpPr/>
                      <wps:spPr>
                        <a:xfrm>
                          <a:off x="0" y="0"/>
                          <a:ext cx="457200" cy="3143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2AB9F1A9" w14:textId="77777777" w:rsidR="00946722" w:rsidRPr="00195078" w:rsidRDefault="00946722" w:rsidP="008A17DA">
                            <w:pPr>
                              <w:jc w:val="center"/>
                              <w:rPr>
                                <w:rFonts w:ascii="Times New Roman" w:hAnsi="Times New Roman" w:cs="Times New Roman"/>
                                <w:sz w:val="24"/>
                                <w:szCs w:val="24"/>
                              </w:rPr>
                            </w:pPr>
                            <w:r w:rsidRPr="00195078">
                              <w:rPr>
                                <w:rFonts w:ascii="Times New Roman" w:hAnsi="Times New Roman" w:cs="Times New Roman"/>
                                <w:sz w:val="24"/>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0" o:spid="_x0000_s1032" style="position:absolute;margin-left:173.25pt;margin-top:4.05pt;width:36pt;height:24.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ZgeQIAAEIFAAAOAAAAZHJzL2Uyb0RvYy54bWysVEtPGzEQvlfqf7B8L5sNgdIoGxSBqCoh&#10;QEDF2fHayapejzt2spv++o69DyKKeqh68Y535pvnN15ctrVhe4W+Alvw/GTCmbISyspuCv79+ebT&#10;BWc+CFsKA1YV/KA8v1x+/LBo3FxNYQumVMjIifXzxhV8G4KbZ5mXW1ULfwJOWVJqwFoEuuImK1E0&#10;5L022XQyOc8awNIhSOU9/b3ulHyZ/GutZLjX2qvATMEpt5BOTOc6ntlyIeYbFG5byT4N8Q9Z1KKy&#10;FHR0dS2CYDus/nBVVxLBgw4nEuoMtK6kSjVQNfnkTTVPW+FUqoWa493YJv//3Mq7/QOyqiz4BbXH&#10;ippm9Ag7W6qSPVL3hN0YxUhHjWqcn5P9k3vA/uZJjFW3Guv4pXpYm5p7GJur2sAk/ZydfaaBcSZJ&#10;dZrPTqdn0Wf2Cnbow1cFNYtCwTFmEVNIfRX7Wx86+8EuBjQ2nhZuKmM6bfyTxUy73JIUDkZ11o9K&#10;U7GUzTR5TTRTVwbZXhBByh95n5OxZBkhmhyPoPw9kAkDqLeNMJWoNwIn7wFfo43WKSLYMALrygL+&#10;Haw7+6HqrtZYdmjXbZrs+TC8NZQHmjZCtwbeyZuKen0rfHgQSLyn8dAuh3s6tIGm4NBLnG0Bf733&#10;P9oTHUnLWUN7VHD/cydQcWa+WSLql3w2i4uXLokDnOGxZn2ssbv6CmgSOb0aTiaRwBjMIGqE+oVW&#10;fhWjkkpYSbELLgMOl6vQ7Tc9GlKtVsmMls2JcGufnIzOY58jjZ7bF4GuJ1wgpt7BsHNi/oZynW1E&#10;WljtAugq8TF2uutrPwFa1ETr/lGJL8HxPVm9Pn3L3wAAAP//AwBQSwMEFAAGAAgAAAAhAGrHI/Hd&#10;AAAACAEAAA8AAABkcnMvZG93bnJldi54bWxMj8FOwzAQRO9I/IO1SNyoE0jSKMSpUCU4UQlKP8C1&#10;t0lovI5it03/nuUEx9GMZt7Uq9kN4oxT6D0pSBcJCCTjbU+tgt3X60MJIkRNVg+eUMEVA6ya25ta&#10;V9Zf6BPP29gKLqFQaQVdjGMlZTAdOh0WfkRi7+AnpyPLqZV20hcud4N8TJJCOt0TL3R6xHWH5rg9&#10;OR7ZZd/mag9v9t2V+XJjNh/rY1Tq/m5+eQYRcY5/YfjFZ3RomGnvT2SDGBQ8ZUXOUQVlCoL9LC1Z&#10;7xXkywJkU8v/B5ofAAAA//8DAFBLAQItABQABgAIAAAAIQC2gziS/gAAAOEBAAATAAAAAAAAAAAA&#10;AAAAAAAAAABbQ29udGVudF9UeXBlc10ueG1sUEsBAi0AFAAGAAgAAAAhADj9If/WAAAAlAEAAAsA&#10;AAAAAAAAAAAAAAAALwEAAF9yZWxzLy5yZWxzUEsBAi0AFAAGAAgAAAAhAPeKBmB5AgAAQgUAAA4A&#10;AAAAAAAAAAAAAAAALgIAAGRycy9lMm9Eb2MueG1sUEsBAi0AFAAGAAgAAAAhAGrHI/HdAAAACAEA&#10;AA8AAAAAAAAAAAAAAAAA0wQAAGRycy9kb3ducmV2LnhtbFBLBQYAAAAABAAEAPMAAADdBQAAAAA=&#10;" fillcolor="white [3201]" stroked="f" strokeweight="2pt">
                <v:textbox>
                  <w:txbxContent>
                    <w:p w14:paraId="2AB9F1A9" w14:textId="77777777" w:rsidR="00946722" w:rsidRPr="00195078" w:rsidRDefault="00946722" w:rsidP="008A17DA">
                      <w:pPr>
                        <w:jc w:val="center"/>
                        <w:rPr>
                          <w:rFonts w:ascii="Times New Roman" w:hAnsi="Times New Roman" w:cs="Times New Roman"/>
                          <w:sz w:val="24"/>
                          <w:szCs w:val="24"/>
                        </w:rPr>
                      </w:pPr>
                      <w:r w:rsidRPr="00195078">
                        <w:rPr>
                          <w:rFonts w:ascii="Times New Roman" w:hAnsi="Times New Roman" w:cs="Times New Roman"/>
                          <w:sz w:val="24"/>
                          <w:szCs w:val="24"/>
                        </w:rPr>
                        <w:t>H3</w:t>
                      </w:r>
                    </w:p>
                  </w:txbxContent>
                </v:textbox>
              </v:roundrect>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78208" behindDoc="1" locked="0" layoutInCell="1" allowOverlap="1" wp14:anchorId="37722EF1" wp14:editId="51D14B73">
                <wp:simplePos x="0" y="0"/>
                <wp:positionH relativeFrom="column">
                  <wp:posOffset>5105400</wp:posOffset>
                </wp:positionH>
                <wp:positionV relativeFrom="paragraph">
                  <wp:posOffset>112395</wp:posOffset>
                </wp:positionV>
                <wp:extent cx="533400" cy="314325"/>
                <wp:effectExtent l="0" t="0" r="0" b="9525"/>
                <wp:wrapNone/>
                <wp:docPr id="73" name="Rounded Rectangle 73"/>
                <wp:cNvGraphicFramePr/>
                <a:graphic xmlns:a="http://schemas.openxmlformats.org/drawingml/2006/main">
                  <a:graphicData uri="http://schemas.microsoft.com/office/word/2010/wordprocessingShape">
                    <wps:wsp>
                      <wps:cNvSpPr/>
                      <wps:spPr>
                        <a:xfrm>
                          <a:off x="0" y="0"/>
                          <a:ext cx="533400" cy="3143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7ADEBF15" w14:textId="77777777" w:rsidR="00946722" w:rsidRPr="00D359C5" w:rsidRDefault="00946722" w:rsidP="008A17DA">
                            <w:pPr>
                              <w:jc w:val="center"/>
                              <w:rPr>
                                <w:rFonts w:ascii="Times New Roman" w:hAnsi="Times New Roman" w:cs="Times New Roman"/>
                                <w:sz w:val="24"/>
                                <w:szCs w:val="24"/>
                              </w:rPr>
                            </w:pPr>
                            <w:r w:rsidRPr="00D359C5">
                              <w:rPr>
                                <w:rFonts w:ascii="Times New Roman" w:hAnsi="Times New Roman" w:cs="Times New Roman"/>
                              </w:rPr>
                              <w:t>H7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73" o:spid="_x0000_s1033" style="position:absolute;margin-left:402pt;margin-top:8.85pt;width:42pt;height:24.7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qegIAAEIFAAAOAAAAZHJzL2Uyb0RvYy54bWysVEtPGzEQvlfqf7B8L5tNQqERGxSBqCoh&#10;iICKs+O1k1W9HnfsZDf99R17HyCKeqh68Xp2vnl/44vLtjbsoNBXYAuen0w4U1ZCWdltwb8/3Xw6&#10;58wHYUthwKqCH5Xnl8uPHy4at1BT2IEpFTJyYv2icQXfheAWWeblTtXCn4BTlpQasBaBRNxmJYqG&#10;vNcmm04mn7MGsHQIUnlPf687JV8m/1orGe619iowU3DKLaQT07mJZ7a8EIstCrerZJ+G+IcsalFZ&#10;Cjq6uhZBsD1Wf7iqK4ngQYcTCXUGWldSpRqomnzypprHnXAq1ULN8W5sk/9/buXdYY2sKgt+NuPM&#10;ippm9AB7W6qSPVD3hN0axUhHjWqcXxD+0a2xlzxdY9Wtxjp+qR7WpuYex+aqNjBJP09ns/mERiBJ&#10;Ncvns+lp9Jm9GDv04auCmsVLwTFmEVNIfRWHWx86/ICLAY2Np4WbyphOG/9kMdMut3QLR6M69IPS&#10;VCxlM01eE83UlUF2EESQ8kfe52QsIaOJJsejUf6ekQmDUY+NZipRbzScvGf4Em1Ep4hgw2hYVxbw&#10;78a6ww9Vd7XGskO7abvJDsPbQHmkaSN0a+CdvKmo17fCh7VA4j2Nh3Y53NOhDTQFh/7G2Q7w13v/&#10;I57oSFrOGtqjgvufe4GKM/PNElG/5PN5XLwkzE/PpiTga83mtcbu6yugSeT0ajiZrhEfzHDVCPUz&#10;rfwqRiWVsJJiF1wGHISr0O03PRpSrVYJRsvmRLi1j05G57HPkUZP7bNA1xMuEFPvYNg5sXhDuQ4b&#10;LS2s9gF0lfgYO931tZ8ALWqidf+oxJfgtZxQL0/f8jcAAAD//wMAUEsDBBQABgAIAAAAIQDtP8Y6&#10;3QAAAAkBAAAPAAAAZHJzL2Rvd25yZXYueG1sTI/BbsIwEETvlfgHa5F6K04RJVYaByEkeipSS/kA&#10;Yy9JSryOYgPh77s9tcfdGc28KVej78QVh9gG0vA8y0Ag2eBaqjUcvrZPCkRMhpzpAqGGO0ZYVZOH&#10;0hQu3OgTr/tUCw6hWBgNTUp9IWW0DXoTZ6FHYu0UBm8Sn0Mt3WBuHO47Oc+ypfSmJW5oTI+bBu15&#10;f/Fcclh827s7vbl3r17ynd19bM5J68fpuH4FkXBMf2b4xWd0qJjpGC7koug0qGzBWxILeQ6CDUop&#10;fhw1LPM5yKqU/xdUPwAAAP//AwBQSwECLQAUAAYACAAAACEAtoM4kv4AAADhAQAAEwAAAAAAAAAA&#10;AAAAAAAAAAAAW0NvbnRlbnRfVHlwZXNdLnhtbFBLAQItABQABgAIAAAAIQA4/SH/1gAAAJQBAAAL&#10;AAAAAAAAAAAAAAAAAC8BAABfcmVscy8ucmVsc1BLAQItABQABgAIAAAAIQAB0W/qegIAAEIFAAAO&#10;AAAAAAAAAAAAAAAAAC4CAABkcnMvZTJvRG9jLnhtbFBLAQItABQABgAIAAAAIQDtP8Y63QAAAAkB&#10;AAAPAAAAAAAAAAAAAAAAANQEAABkcnMvZG93bnJldi54bWxQSwUGAAAAAAQABADzAAAA3gUAAAAA&#10;" fillcolor="white [3201]" stroked="f" strokeweight="2pt">
                <v:textbox>
                  <w:txbxContent>
                    <w:p w14:paraId="7ADEBF15" w14:textId="77777777" w:rsidR="00946722" w:rsidRPr="00D359C5" w:rsidRDefault="00946722" w:rsidP="008A17DA">
                      <w:pPr>
                        <w:jc w:val="center"/>
                        <w:rPr>
                          <w:rFonts w:ascii="Times New Roman" w:hAnsi="Times New Roman" w:cs="Times New Roman"/>
                          <w:sz w:val="24"/>
                          <w:szCs w:val="24"/>
                        </w:rPr>
                      </w:pPr>
                      <w:r w:rsidRPr="00D359C5">
                        <w:rPr>
                          <w:rFonts w:ascii="Times New Roman" w:hAnsi="Times New Roman" w:cs="Times New Roman"/>
                        </w:rPr>
                        <w:t>H7</w:t>
                      </w:r>
                    </w:p>
                  </w:txbxContent>
                </v:textbox>
              </v:roundrect>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29056" behindDoc="0" locked="0" layoutInCell="1" allowOverlap="1" wp14:anchorId="4E94C0F8" wp14:editId="6532BF43">
                <wp:simplePos x="0" y="0"/>
                <wp:positionH relativeFrom="margin">
                  <wp:posOffset>1695450</wp:posOffset>
                </wp:positionH>
                <wp:positionV relativeFrom="paragraph">
                  <wp:posOffset>222886</wp:posOffset>
                </wp:positionV>
                <wp:extent cx="2486025" cy="476250"/>
                <wp:effectExtent l="0" t="0" r="85725" b="95250"/>
                <wp:wrapNone/>
                <wp:docPr id="75" name="Straight Arrow Connector 75"/>
                <wp:cNvGraphicFramePr/>
                <a:graphic xmlns:a="http://schemas.openxmlformats.org/drawingml/2006/main">
                  <a:graphicData uri="http://schemas.microsoft.com/office/word/2010/wordprocessingShape">
                    <wps:wsp>
                      <wps:cNvCnPr/>
                      <wps:spPr>
                        <a:xfrm>
                          <a:off x="0" y="0"/>
                          <a:ext cx="2486025"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44E44B" id="Straight Arrow Connector 75" o:spid="_x0000_s1026" type="#_x0000_t32" style="position:absolute;margin-left:133.5pt;margin-top:17.55pt;width:195.75pt;height:37.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e02AEAAPgDAAAOAAAAZHJzL2Uyb0RvYy54bWysU8GO0zAQvSPxD5bvNGm1211VTVeoC1wQ&#10;VCx8gNexGwvbY41Nk/w9Y6fNImClFeIyie15M+89j7d3g7PspDAa8A1fLmrOlJfQGn9s+Lev79/c&#10;chaT8K2w4FXDRxX53e71q20fNmoFHdhWIaMiPm760PAupbCpqig75URcQFCeDjWgE4mWeKxaFD1V&#10;d7Za1fW66gHbgCBVjLR7Px3yXamvtZLps9ZRJWYbTtxSiVjiY47Vbis2RxShM/JMQ/wDCyeMp6Zz&#10;qXuRBPuB5o9SzkiECDotJLgKtDZSFQ2kZln/puahE0EVLWRODLNN8f+VlZ9OB2SmbfjNNWdeOLqj&#10;h4TCHLvE3iJCz/bgPfkIyCiF/OpD3BBs7w94XsVwwCx+0Ojyl2SxoXg8zh6rITFJm6ur23W9ol6S&#10;zq5u1qvrcgnVEzpgTB8UOJZ/Gh7PbGYay2K0OH2MifoT8ALIra3PMQlj3/mWpTGQHpFlZOaUm8+r&#10;rGDiXP7SaNWE/aI0eUEspx5lCtXeIjsJmp/2+3KuQpkZoo21M6guxJ4FnXMzTJXJfClwzi4dwacZ&#10;6IwH/FvXNFyo6in/onrSmmU/QjuWGyx20HgVf85PIc/vr+sCf3qwu58AAAD//wMAUEsDBBQABgAI&#10;AAAAIQA4IMzD4AAAAAoBAAAPAAAAZHJzL2Rvd25yZXYueG1sTI9BS8NAEIXvgv9hGcGb3aSSWNJs&#10;igpBEC+teuhtm51mQ7OzIbtN4793PNnjMB/vfa/czK4XE46h86QgXSQgkBpvOmoVfH3WDysQIWoy&#10;uveECn4wwKa6vSl1YfyFtjjtYis4hEKhFdgYh0LK0Fh0Oiz8gMS/ox+djnyOrTSjvnC46+UySXLp&#10;dEfcYPWArxab0+7sFNT4duryHvfbed9aN2X1x/vLt1L3d/PzGkTEOf7D8KfP6lCx08GfyQTRK1jm&#10;T7wlKnjMUhAM5NkqA3FgMk1SkFUprydUvwAAAP//AwBQSwECLQAUAAYACAAAACEAtoM4kv4AAADh&#10;AQAAEwAAAAAAAAAAAAAAAAAAAAAAW0NvbnRlbnRfVHlwZXNdLnhtbFBLAQItABQABgAIAAAAIQA4&#10;/SH/1gAAAJQBAAALAAAAAAAAAAAAAAAAAC8BAABfcmVscy8ucmVsc1BLAQItABQABgAIAAAAIQCa&#10;gTe02AEAAPgDAAAOAAAAAAAAAAAAAAAAAC4CAABkcnMvZTJvRG9jLnhtbFBLAQItABQABgAIAAAA&#10;IQA4IMzD4AAAAAoBAAAPAAAAAAAAAAAAAAAAADIEAABkcnMvZG93bnJldi54bWxQSwUGAAAAAAQA&#10;BADzAAAAPwUAAAAA&#10;" strokecolor="black [3040]">
                <v:stroke endarrow="open"/>
                <w10:wrap anchorx="margin"/>
              </v:shape>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93568" behindDoc="0" locked="0" layoutInCell="1" allowOverlap="1" wp14:anchorId="2C1967DA" wp14:editId="65B1ECA9">
                <wp:simplePos x="0" y="0"/>
                <wp:positionH relativeFrom="margin">
                  <wp:align>left</wp:align>
                </wp:positionH>
                <wp:positionV relativeFrom="paragraph">
                  <wp:posOffset>15240</wp:posOffset>
                </wp:positionV>
                <wp:extent cx="1695450" cy="476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4ED6C7" w14:textId="77777777" w:rsidR="00946722" w:rsidRPr="002A409D" w:rsidRDefault="00946722" w:rsidP="008A17DA">
                            <w:pPr>
                              <w:spacing w:after="0"/>
                              <w:jc w:val="center"/>
                              <w:rPr>
                                <w:rFonts w:ascii="Times New Roman" w:hAnsi="Times New Roman" w:cs="Times New Roman"/>
                              </w:rPr>
                            </w:pPr>
                            <w:r>
                              <w:rPr>
                                <w:rFonts w:ascii="Times New Roman" w:hAnsi="Times New Roman" w:cs="Times New Roman"/>
                              </w:rPr>
                              <w:t>E-WOM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34" style="position:absolute;margin-left:0;margin-top:1.2pt;width:133.5pt;height:37.5pt;z-index:2516935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j9hAIAAGQFAAAOAAAAZHJzL2Uyb0RvYy54bWysVM1u2zAMvg/YOwi6r46NJG2DOkWQosOA&#10;oi3aDj0rspQYk0RNUmJnTz9Kdpysy2nYRSZN8uM/b25brchOOF+DKWl+MaJEGA5VbdYl/f52/+WK&#10;Eh+YqZgCI0q6F57ezj9/umnsTBSwAVUJRxDE+FljS7oJwc6yzPON0MxfgBUGhRKcZgFZt84qxxpE&#10;1yorRqNp1oCrrAMuvMe/d52QzhO+lIKHJym9CESVFGML6XXpXcU3m9+w2doxu6l5Hwb7hyg0qw06&#10;HaDuWGBk6+q/oHTNHXiQ4YKDzkDKmouUA2aTjz5k87phVqRcsDjeDmXy/w+WP+6eHamrkhaUGKax&#10;RS9YNGbWSpAilqexfoZar/bZ9ZxHMubaSqfjF7MgbSrpfiipaAPh+DOfXk/GE6w8R9n4clogjTDZ&#10;0do6H74K0CQSJXXoPVWS7R586FQPKtGZMvH1oOrqvlYqMXFYxFI5smPY5tDmvYsTLXQYLbOYTRd/&#10;osJeiQ71RUgsA0ZcJO9pAI+YjHNhwrTHVQa1o5nECAbD/JyhCodget1oJtJgDoajc4Z/ehwsklcw&#10;YTDWtQF3DqD6MXju9A/ZdznH9EO7alPvr2Ji8c8Kqj3Og4NuUbzl9zW25YH58MwcbgZ2Erc9POEj&#10;FTQlhZ6iZAPu17n/UR8HFqWUNLhpJfU/t8wJStQ3g6N8nY/HcTUTM55cFsi4U8nqVGK2egnY5Rzv&#10;iuWJjPpBHUjpQL/jUVhEryhihqPvkvLgDswydBcAzwoXi0VSw3W0LDyYV8sjeKxzHLu39p05289m&#10;wKl+hMNWstmHEe10o6WBxTaArNP8HuvadwBXOW1Af3birTjlk9bxOM5/AwAA//8DAFBLAwQUAAYA&#10;CAAAACEAaqYcI9sAAAAFAQAADwAAAGRycy9kb3ducmV2LnhtbEyPQUvDQBSE74L/YXmCl2I3DaVp&#10;07wUEcSjWAt63CavSUj2bZrdtPHf+zzZ4zDDzDfZbrKdutDgG8cIi3kEirhwZcMVwuHz9WkNygfD&#10;pekcE8IPedjl93eZSUt35Q+67EOlpIR9ahDqEPpUa1/UZI2fu55YvJMbrAkih0qXg7lKue10HEUr&#10;bU3DslCbnl5qKtr9aBG+6fw2o83h7E9RPH69z9pFWLeIjw/T8xZUoCn8h+EPX9AhF6ajG7n0qkOQ&#10;IwEhXoISM14loo8ISbIEnWf6lj7/BQAA//8DAFBLAQItABQABgAIAAAAIQC2gziS/gAAAOEBAAAT&#10;AAAAAAAAAAAAAAAAAAAAAABbQ29udGVudF9UeXBlc10ueG1sUEsBAi0AFAAGAAgAAAAhADj9If/W&#10;AAAAlAEAAAsAAAAAAAAAAAAAAAAALwEAAF9yZWxzLy5yZWxzUEsBAi0AFAAGAAgAAAAhACfRWP2E&#10;AgAAZAUAAA4AAAAAAAAAAAAAAAAALgIAAGRycy9lMm9Eb2MueG1sUEsBAi0AFAAGAAgAAAAhAGqm&#10;HCPbAAAABQEAAA8AAAAAAAAAAAAAAAAA3gQAAGRycy9kb3ducmV2LnhtbFBLBQYAAAAABAAEAPMA&#10;AADmBQAAAAA=&#10;" fillcolor="white [3201]" strokecolor="black [3213]" strokeweight="2pt">
                <v:textbox>
                  <w:txbxContent>
                    <w:p w14:paraId="2B4ED6C7" w14:textId="77777777" w:rsidR="00946722" w:rsidRPr="002A409D" w:rsidRDefault="00946722" w:rsidP="008A17DA">
                      <w:pPr>
                        <w:spacing w:after="0"/>
                        <w:jc w:val="center"/>
                        <w:rPr>
                          <w:rFonts w:ascii="Times New Roman" w:hAnsi="Times New Roman" w:cs="Times New Roman"/>
                        </w:rPr>
                      </w:pPr>
                      <w:r>
                        <w:rPr>
                          <w:rFonts w:ascii="Times New Roman" w:hAnsi="Times New Roman" w:cs="Times New Roman"/>
                        </w:rPr>
                        <w:t>E-WOM</w:t>
                      </w:r>
                    </w:p>
                  </w:txbxContent>
                </v:textbox>
                <w10:wrap anchorx="margin"/>
              </v:rect>
            </w:pict>
          </mc:Fallback>
        </mc:AlternateContent>
      </w:r>
      <w:bookmarkEnd w:id="9"/>
    </w:p>
    <w:p w14:paraId="3FCCF2E6" w14:textId="37270780" w:rsidR="008A17DA" w:rsidRPr="00F50377" w:rsidRDefault="008A17DA" w:rsidP="008A17DA">
      <w:pPr>
        <w:rPr>
          <w:rFonts w:ascii="Times New Roman" w:hAnsi="Times New Roman" w:cs="Times New Roman"/>
          <w:sz w:val="24"/>
        </w:rPr>
      </w:pPr>
      <w:bookmarkStart w:id="10" w:name="_Toc88431113"/>
      <w:r w:rsidRPr="00F50377">
        <w:rPr>
          <w:rFonts w:ascii="Times New Roman" w:hAnsi="Times New Roman" w:cs="Times New Roman"/>
          <w:noProof/>
          <w:sz w:val="24"/>
        </w:rPr>
        <mc:AlternateContent>
          <mc:Choice Requires="wps">
            <w:drawing>
              <wp:anchor distT="0" distB="0" distL="114300" distR="114300" simplePos="0" relativeHeight="251706880" behindDoc="0" locked="0" layoutInCell="1" allowOverlap="1" wp14:anchorId="6484E66A" wp14:editId="6D843571">
                <wp:simplePos x="0" y="0"/>
                <wp:positionH relativeFrom="margin">
                  <wp:align>right</wp:align>
                </wp:positionH>
                <wp:positionV relativeFrom="paragraph">
                  <wp:posOffset>179070</wp:posOffset>
                </wp:positionV>
                <wp:extent cx="1695450" cy="476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B720B5" w14:textId="08C3A12D" w:rsidR="00946722" w:rsidRPr="002A409D" w:rsidRDefault="00C20DB2" w:rsidP="008A17DA">
                            <w:pPr>
                              <w:spacing w:after="0"/>
                              <w:jc w:val="center"/>
                              <w:rPr>
                                <w:rFonts w:ascii="Times New Roman" w:hAnsi="Times New Roman" w:cs="Times New Roman"/>
                              </w:rPr>
                            </w:pPr>
                            <w:r w:rsidRPr="00C20DB2">
                              <w:rPr>
                                <w:rFonts w:ascii="Times New Roman" w:hAnsi="Times New Roman" w:cs="Times New Roman"/>
                              </w:rPr>
                              <w:t>Visit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5" style="position:absolute;margin-left:82.3pt;margin-top:14.1pt;width:133.5pt;height:37.5pt;z-index:2517068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12hAIAAGQFAAAOAAAAZHJzL2Uyb0RvYy54bWysVEtv2zAMvg/YfxB0Xx0HTroGdYqgRYYB&#10;RVv0gZ4VWUqMSaImKbGzXz9Kdpysy2nYRSZN8uOb1zetVmQnnK/BlDS/GFEiDIeqNuuSvr0uv3yl&#10;xAdmKqbAiJLuhac388+frhs7E2PYgKqEIwhi/KyxJd2EYGdZ5vlGaOYvwAqDQglOs4CsW2eVYw2i&#10;a5WNR6Np1oCrrAMuvMe/d52QzhO+lIKHRym9CESVFGML6XXpXcU3m1+z2doxu6l5Hwb7hyg0qw06&#10;HaDuWGBk6+q/oHTNHXiQ4YKDzkDKmouUA2aTjz5k87JhVqRcsDjeDmXy/w+WP+yeHKmrkhaUGKax&#10;Rc9YNGbWSpAilqexfoZaL/bJ9ZxHMubaSqfjF7MgbSrpfiipaAPh+DOfXk2KCVaeo6y4nI6RRpjs&#10;aG2dD98EaBKJkjr0nirJdvc+dKoHlehMmfh6UHW1rJVKTBwWcasc2TFsc2jz3sWJFjqMllnMpos/&#10;UWGvRIf6LCSWASMeJ+9pAI+YjHNhwrTHVQa1o5nECAbD/JyhCodget1oJtJgDoajc4Z/ehwsklcw&#10;YTDWtQF3DqD6MXju9A/ZdznH9EO7alPvr2Ji8c8Kqj3Og4NuUbzlyxrbcs98eGIONwM7idseHvGR&#10;CpqSQk9RsgH369z/qI8Di1JKGty0kvqfW+YEJeq7wVG+yosirmZiisnlGBl3KlmdSsxW3wJ2Oce7&#10;Ynkio35QB1I60O94FBbRK4qY4ei7pDy4A3MbuguAZ4WLxSKp4TpaFu7Ni+URPNY5jt1r+86c7Wcz&#10;4FQ/wGEr2ezDiHa60dLAYhtA1ml+j3XtO4CrnDagPzvxVpzySet4HOe/AQAA//8DAFBLAwQUAAYA&#10;CAAAACEAaiDoyNwAAAAHAQAADwAAAGRycy9kb3ducmV2LnhtbEyPwU7DMBBE70j8g7VIXCpq10gl&#10;hDgVQkIcEW0lOLrxNokSr9PYacPfs5zgODujmbfFZva9OOMY20AGVksFAqkKrqXawH73epeBiMmS&#10;s30gNPCNETbl9VVhcxcu9IHnbaoFl1DMrYEmpSGXMlYNehuXYUBi7xhGbxPLsZZutBcu973USq2l&#10;ty3xQmMHfGmw6raTN/CFp7cFPu5P8aj09Pm+6FYp64y5vZmfn0AknNNfGH7xGR1KZjqEiVwUvQF+&#10;JBnQmQbBrl4/8OHAMXWvQZaF/M9f/gAAAP//AwBQSwECLQAUAAYACAAAACEAtoM4kv4AAADhAQAA&#10;EwAAAAAAAAAAAAAAAAAAAAAAW0NvbnRlbnRfVHlwZXNdLnhtbFBLAQItABQABgAIAAAAIQA4/SH/&#10;1gAAAJQBAAALAAAAAAAAAAAAAAAAAC8BAABfcmVscy8ucmVsc1BLAQItABQABgAIAAAAIQBm4r12&#10;hAIAAGQFAAAOAAAAAAAAAAAAAAAAAC4CAABkcnMvZTJvRG9jLnhtbFBLAQItABQABgAIAAAAIQBq&#10;IOjI3AAAAAcBAAAPAAAAAAAAAAAAAAAAAN4EAABkcnMvZG93bnJldi54bWxQSwUGAAAAAAQABADz&#10;AAAA5wUAAAAA&#10;" fillcolor="white [3201]" strokecolor="black [3213]" strokeweight="2pt">
                <v:textbox>
                  <w:txbxContent>
                    <w:p w14:paraId="25B720B5" w14:textId="08C3A12D" w:rsidR="00946722" w:rsidRPr="002A409D" w:rsidRDefault="00C20DB2" w:rsidP="008A17DA">
                      <w:pPr>
                        <w:spacing w:after="0"/>
                        <w:jc w:val="center"/>
                        <w:rPr>
                          <w:rFonts w:ascii="Times New Roman" w:hAnsi="Times New Roman" w:cs="Times New Roman"/>
                        </w:rPr>
                      </w:pPr>
                      <w:r w:rsidRPr="00C20DB2">
                        <w:rPr>
                          <w:rFonts w:ascii="Times New Roman" w:hAnsi="Times New Roman" w:cs="Times New Roman"/>
                        </w:rPr>
                        <w:t>Visit Decision</w:t>
                      </w:r>
                    </w:p>
                  </w:txbxContent>
                </v:textbox>
                <w10:wrap anchorx="margin"/>
              </v:rect>
            </w:pict>
          </mc:Fallback>
        </mc:AlternateContent>
      </w:r>
      <w:bookmarkEnd w:id="10"/>
    </w:p>
    <w:p w14:paraId="348F39AC" w14:textId="7C0B2672" w:rsidR="008A17DA" w:rsidRPr="00F50377" w:rsidRDefault="008A17DA" w:rsidP="008A17DA">
      <w:pPr>
        <w:rPr>
          <w:rFonts w:ascii="Times New Roman" w:hAnsi="Times New Roman" w:cs="Times New Roman"/>
          <w:sz w:val="24"/>
        </w:rPr>
      </w:pPr>
      <w:bookmarkStart w:id="11" w:name="_Toc88431114"/>
      <w:r w:rsidRPr="00F50377">
        <w:rPr>
          <w:rFonts w:ascii="Times New Roman" w:hAnsi="Times New Roman" w:cs="Times New Roman"/>
          <w:noProof/>
          <w:sz w:val="24"/>
        </w:rPr>
        <mc:AlternateContent>
          <mc:Choice Requires="wps">
            <w:drawing>
              <wp:anchor distT="0" distB="0" distL="114300" distR="114300" simplePos="0" relativeHeight="251671040" behindDoc="1" locked="0" layoutInCell="1" allowOverlap="1" wp14:anchorId="666B0FAA" wp14:editId="607BA70F">
                <wp:simplePos x="0" y="0"/>
                <wp:positionH relativeFrom="column">
                  <wp:posOffset>2162175</wp:posOffset>
                </wp:positionH>
                <wp:positionV relativeFrom="paragraph">
                  <wp:posOffset>186055</wp:posOffset>
                </wp:positionV>
                <wp:extent cx="495300" cy="295275"/>
                <wp:effectExtent l="0" t="0" r="0" b="9525"/>
                <wp:wrapNone/>
                <wp:docPr id="76" name="Rounded Rectangle 76"/>
                <wp:cNvGraphicFramePr/>
                <a:graphic xmlns:a="http://schemas.openxmlformats.org/drawingml/2006/main">
                  <a:graphicData uri="http://schemas.microsoft.com/office/word/2010/wordprocessingShape">
                    <wps:wsp>
                      <wps:cNvSpPr/>
                      <wps:spPr>
                        <a:xfrm>
                          <a:off x="0" y="0"/>
                          <a:ext cx="495300" cy="29527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4080BB5F" w14:textId="77777777" w:rsidR="00946722" w:rsidRPr="00195078" w:rsidRDefault="00946722" w:rsidP="008A17DA">
                            <w:pPr>
                              <w:jc w:val="center"/>
                              <w:rPr>
                                <w:rFonts w:ascii="Times New Roman" w:hAnsi="Times New Roman" w:cs="Times New Roman"/>
                                <w:sz w:val="24"/>
                                <w:szCs w:val="24"/>
                              </w:rPr>
                            </w:pPr>
                            <w:r w:rsidRPr="00195078">
                              <w:rPr>
                                <w:rFonts w:ascii="Times New Roman" w:hAnsi="Times New Roman" w:cs="Times New Roman"/>
                                <w:sz w:val="24"/>
                                <w:szCs w:val="24"/>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6" o:spid="_x0000_s1036" style="position:absolute;margin-left:170.25pt;margin-top:14.65pt;width:39pt;height:2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eifAIAAEMFAAAOAAAAZHJzL2Uyb0RvYy54bWysVE1v2zAMvQ/YfxB0Xx1nSbsGcYqgRYcB&#10;RVu0HXpWZCkxJosapcTOfv0o2XGCrthh2EUSxUeKH4+aX7W1YTuFvgJb8PxsxJmyEsrKrgv+/eX2&#10;0xfOfBC2FAasKvheeX61+Phh3riZGsMGTKmQkRPrZ40r+CYEN8syLzeqFv4MnLKk1IC1CCTiOitR&#10;NOS9Ntl4NDrPGsDSIUjlPd3edEq+SP61VjI8aO1VYKbgFFtIK6Z1FddsMRezNQq3qWQfhviHKGpR&#10;WXp0cHUjgmBbrP5wVVcSwYMOZxLqDLSupEo5UDb56E02zxvhVMqFiuPdUCb//9zK+90jsqos+MU5&#10;Z1bU1KMn2NpSleyJqifs2ihGOipU4/yM8M/uEXvJ0zFm3Wqs4075sDYVdz8UV7WBSbqcXE4/j6gF&#10;klTjy+n4Yhp9Zkdjhz58VVCzeCg4xihiCKmuYnfnQ4c/4OKDxsbVwm1lTKeNN1mMtIstncLeqA79&#10;pDQlS9GMk9dEM3VtkO0EEaT8kfcxGUvIaKLJ8WCUv2dkwsGox0Yzlag3GI7eMzy+NqDTi2DDYFhX&#10;FvDvxrrDH7Luco1ph3bVps7miebxagXlntqN0M2Bd/K2omLfCR8eBRLxqT80zOGBFm2gKTj0J842&#10;gL/eu4944iNpOWtokAruf24FKs7MN0tMvcwnkzh5SZhML8Yk4Klmdaqx2/oaqBU5fRtOpmPEB3M4&#10;aoT6lWZ+GV8llbCS3i64DHgQrkM34PRrSLVcJhhNmxPhzj47GZ3HQkcevbSvAl3PuEBUvYfD0InZ&#10;G8512GhpYbkNoKtEyGNd+xbQpCZe979K/ApO5YQ6/n2L3wAAAP//AwBQSwMEFAAGAAgAAAAhAHf0&#10;TQfeAAAACQEAAA8AAABkcnMvZG93bnJldi54bWxMj8FuwjAMhu+T9g6RkXYbKdCOrmuKJqTtNKSN&#10;8QAhMW2hcaomQHn7eaftaPvT/38uV6PrxAWH0HpSMJsmIJCMty3VCnbfb485iBA1Wd15QgU3DLCq&#10;7u9KXVh/pS+8bGMtOIRCoRU0MfaFlME06HSY+h6Jbwc/OB15HGppB33lcNfJeZI8Sadb4oZG97hu&#10;0Jy2Z8clu/Robvbwbj9cni03ZvO5PkWlHibj6wuIiGP8g+FXn9WhYqe9P5MNolOwSJOMUQXz5wUI&#10;BtJZzou9gmWWg6xK+f+D6gcAAP//AwBQSwECLQAUAAYACAAAACEAtoM4kv4AAADhAQAAEwAAAAAA&#10;AAAAAAAAAAAAAAAAW0NvbnRlbnRfVHlwZXNdLnhtbFBLAQItABQABgAIAAAAIQA4/SH/1gAAAJQB&#10;AAALAAAAAAAAAAAAAAAAAC8BAABfcmVscy8ucmVsc1BLAQItABQABgAIAAAAIQCIAOeifAIAAEMF&#10;AAAOAAAAAAAAAAAAAAAAAC4CAABkcnMvZTJvRG9jLnhtbFBLAQItABQABgAIAAAAIQB39E0H3gAA&#10;AAkBAAAPAAAAAAAAAAAAAAAAANYEAABkcnMvZG93bnJldi54bWxQSwUGAAAAAAQABADzAAAA4QUA&#10;AAAA&#10;" fillcolor="white [3201]" stroked="f" strokeweight="2pt">
                <v:textbox>
                  <w:txbxContent>
                    <w:p w14:paraId="4080BB5F" w14:textId="77777777" w:rsidR="00946722" w:rsidRPr="00195078" w:rsidRDefault="00946722" w:rsidP="008A17DA">
                      <w:pPr>
                        <w:jc w:val="center"/>
                        <w:rPr>
                          <w:rFonts w:ascii="Times New Roman" w:hAnsi="Times New Roman" w:cs="Times New Roman"/>
                          <w:sz w:val="24"/>
                          <w:szCs w:val="24"/>
                        </w:rPr>
                      </w:pPr>
                      <w:r w:rsidRPr="00195078">
                        <w:rPr>
                          <w:rFonts w:ascii="Times New Roman" w:hAnsi="Times New Roman" w:cs="Times New Roman"/>
                          <w:sz w:val="24"/>
                          <w:szCs w:val="24"/>
                        </w:rPr>
                        <w:t>H5</w:t>
                      </w:r>
                    </w:p>
                  </w:txbxContent>
                </v:textbox>
              </v:roundrect>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34176" behindDoc="0" locked="0" layoutInCell="1" allowOverlap="1" wp14:anchorId="61AC4F8C" wp14:editId="3633394A">
                <wp:simplePos x="0" y="0"/>
                <wp:positionH relativeFrom="margin">
                  <wp:posOffset>1666875</wp:posOffset>
                </wp:positionH>
                <wp:positionV relativeFrom="paragraph">
                  <wp:posOffset>86360</wp:posOffset>
                </wp:positionV>
                <wp:extent cx="2505075" cy="228600"/>
                <wp:effectExtent l="0" t="76200" r="0" b="19050"/>
                <wp:wrapNone/>
                <wp:docPr id="78" name="Straight Arrow Connector 78"/>
                <wp:cNvGraphicFramePr/>
                <a:graphic xmlns:a="http://schemas.openxmlformats.org/drawingml/2006/main">
                  <a:graphicData uri="http://schemas.microsoft.com/office/word/2010/wordprocessingShape">
                    <wps:wsp>
                      <wps:cNvCnPr/>
                      <wps:spPr>
                        <a:xfrm flipV="1">
                          <a:off x="0" y="0"/>
                          <a:ext cx="2505075"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7981A8" id="Straight Arrow Connector 78" o:spid="_x0000_s1026" type="#_x0000_t32" style="position:absolute;margin-left:131.25pt;margin-top:6.8pt;width:197.25pt;height:18pt;flip:y;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f3gEAAAIEAAAOAAAAZHJzL2Uyb0RvYy54bWysU12P0zAQfEfiP1h+p0kj9e5UNT2hHvCC&#10;oOKAd59jNxa211qbJvn3rJ02ID4khHixYntndma82d2PzrKzwmjAt3y9qjlTXkJn/Knlnz6+fnHH&#10;WUzCd8KCVy2fVOT3++fPdkPYqgZ6sJ1CRiQ+bofQ8j6lsK2qKHvlRFxBUJ4uNaATibZ4qjoUA7E7&#10;WzV1fVMNgF1AkCpGOn2YL/m+8GutZHqvdVSJ2ZaTtlRWLOtTXqv9TmxPKEJv5EWG+AcVThhPTReq&#10;B5EE+4rmFypnJEIEnVYSXAVaG6mKB3Kzrn9y89iLoIoXCieGJab4/2jlu/MRmelafksv5YWjN3pM&#10;KMypT+wlIgzsAN5TjoCMSiivIcQtwQ7+iJddDEfM5keNjmlrwmcahRIHGWRjSXta0lZjYpIOm029&#10;qW83nEm6a5q7m7o8RzXzZL6AMb1R4Fj+aHm86FoEzT3E+W1MpISAV0AGW5/XJIx95TuWpkDORDaU&#10;PVBtvq+yl1l9+UqTVTP2g9KUCqmce5R5VAeL7Cxokrov64WFKjNEG2sXUF3M/xF0qc0wVWb0b4FL&#10;dekIPi1AZzzg77qm8SpVz/VX17PXbPsJuqm8ZYmDBq3kc/kp8iT/uC/w77/u/hsAAAD//wMAUEsD&#10;BBQABgAIAAAAIQC5/uRD3wAAAAkBAAAPAAAAZHJzL2Rvd25yZXYueG1sTI/BTsMwEETvSPyDtUjc&#10;qENKTQlxKlSJA0ip2sKhx03sJhHxOordNvw9ywmOq3mafZOvJteLsx1D50nD/SwBYan2pqNGw+fH&#10;690SRIhIBntPVsO3DbAqrq9yzIy/0M6e97ERXEIhQw1tjEMmZahb6zDM/GCJs6MfHUY+x0aaES9c&#10;7nqZJomSDjviDy0Odt3a+mt/chpKtVlXu2NzwLB989t3U079vNT69mZ6eQYR7RT/YPjVZ3Uo2Kny&#10;JzJB9BpSlS4Y5WCuQDCgFo88rtLw8KRAFrn8v6D4AQAA//8DAFBLAQItABQABgAIAAAAIQC2gziS&#10;/gAAAOEBAAATAAAAAAAAAAAAAAAAAAAAAABbQ29udGVudF9UeXBlc10ueG1sUEsBAi0AFAAGAAgA&#10;AAAhADj9If/WAAAAlAEAAAsAAAAAAAAAAAAAAAAALwEAAF9yZWxzLy5yZWxzUEsBAi0AFAAGAAgA&#10;AAAhAL7rcB/eAQAAAgQAAA4AAAAAAAAAAAAAAAAALgIAAGRycy9lMm9Eb2MueG1sUEsBAi0AFAAG&#10;AAgAAAAhALn+5EPfAAAACQEAAA8AAAAAAAAAAAAAAAAAOAQAAGRycy9kb3ducmV2LnhtbFBLBQYA&#10;AAAABAAEAPMAAABEBQAAAAA=&#10;" strokecolor="black [3040]">
                <v:stroke endarrow="open"/>
                <w10:wrap anchorx="margin"/>
              </v:shape>
            </w:pict>
          </mc:Fallback>
        </mc:AlternateContent>
      </w:r>
      <w:r w:rsidRPr="00F50377">
        <w:rPr>
          <w:rFonts w:ascii="Times New Roman" w:hAnsi="Times New Roman" w:cs="Times New Roman"/>
          <w:noProof/>
          <w:sz w:val="24"/>
        </w:rPr>
        <mc:AlternateContent>
          <mc:Choice Requires="wps">
            <w:drawing>
              <wp:anchor distT="0" distB="0" distL="114300" distR="114300" simplePos="0" relativeHeight="251698688" behindDoc="0" locked="0" layoutInCell="1" allowOverlap="1" wp14:anchorId="5604D2FD" wp14:editId="121F1326">
                <wp:simplePos x="0" y="0"/>
                <wp:positionH relativeFrom="margin">
                  <wp:align>left</wp:align>
                </wp:positionH>
                <wp:positionV relativeFrom="paragraph">
                  <wp:posOffset>47625</wp:posOffset>
                </wp:positionV>
                <wp:extent cx="1695450" cy="476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954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E1CF93" w14:textId="77777777" w:rsidR="00946722" w:rsidRPr="002A409D" w:rsidRDefault="00946722" w:rsidP="008A17DA">
                            <w:pPr>
                              <w:spacing w:after="0"/>
                              <w:jc w:val="center"/>
                              <w:rPr>
                                <w:rFonts w:ascii="Times New Roman" w:hAnsi="Times New Roman" w:cs="Times New Roman"/>
                              </w:rPr>
                            </w:pPr>
                            <w:r>
                              <w:rPr>
                                <w:rFonts w:ascii="Times New Roman" w:hAnsi="Times New Roman" w:cs="Times New Roman"/>
                              </w:rPr>
                              <w:t>Eco Destination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7" style="position:absolute;margin-left:0;margin-top:3.75pt;width:133.5pt;height:37.5pt;z-index:251698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A6hAIAAGUFAAAOAAAAZHJzL2Uyb0RvYy54bWysVN1P2zAQf5+0/8Hy+0hTShkVKapATJMQ&#10;Q8DEs+vYrTXb59luk+6v39lJ0471adqLc5f73ffH9U1rNNkKHxTYipZnI0qE5VAru6ro99f7T58p&#10;CZHZmmmwoqI7EejN/OOH68bNxBjWoGvhCRqxYda4iq5jdLOiCHwtDAtn4IRFoQRvWETWr4raswat&#10;G12MR6Np0YCvnQcuQsC/d52QzrN9KQWP36QMIhJdUYwt5tfnd5neYn7NZivP3FrxPgz2D1EYpiw6&#10;HUzdscjIxqu/TBnFPQSQ8YyDKUBKxUXOAbMpR++yeVkzJ3IuWJzghjKF/2eWP26fPFF1Rc8pscxg&#10;i56xaMyutCDnqTyNCzNEvbgn33MByZRrK71JX8yCtLmku6Gkoo2E489yenUxucDKc5RNLqdjpNFM&#10;cdB2PsQvAgxJREU9es+VZNuHEDvoHpKcaZveAFrV90rrzKRhEbfaky3DNse27F0codBh0ixSNl38&#10;mYo7LTqrz0JiGTDicfaeB/Bgk3EubJz2drVFdFKTGMGgWJ5S1HEfTI9NaiIP5qA4OqX4p8dBI3sF&#10;Gwdloyz4UwbqH4PnDr/Pvss5pR/bZZt7X2Zo+rWEeocD4aHblOD4vcK+PLAQn5jH1cBW4rrHb/hI&#10;DU1FoacoWYP/dep/wuPEopSSBletouHnhnlBif5qcZavyskk7WZmJheXY2T8sWR5LLEbcwvY5hIP&#10;i+OZTPio96T0YN7wKiySVxQxy9F3RXn0e+Y2dicA7woXi0WG4T46Fh/si+PJeCp0mrvX9o151w9n&#10;xLF+hP1astm7Ge2wSdPCYhNBqjzAh7r2LcBdzivQ3510LI75jDpcx/lvAAAA//8DAFBLAwQUAAYA&#10;CAAAACEANuyy6NsAAAAFAQAADwAAAGRycy9kb3ducmV2LnhtbEyPQUvDQBSE74L/YXmCl2I3DbRN&#10;07wUEcSjWAt63CavSUj2bZrdtPHf+zzZ4zDDzDfZbrKdutDgG8cIi3kEirhwZcMVwuHz9SkB5YPh&#10;0nSOCeGHPOzy+7vMpKW78gdd9qFSUsI+NQh1CH2qtS9qssbPXU8s3skN1gSRQ6XLwVyl3HY6jqKV&#10;tqZhWahNTy81Fe1+tAjfdH6b0eZw9qcoHr/eZ+0iJC3i48P0vAUVaAr/YfjDF3TIhenoRi696hDk&#10;SEBYL0GJGa/Woo8ISbwEnWf6lj7/BQAA//8DAFBLAQItABQABgAIAAAAIQC2gziS/gAAAOEBAAAT&#10;AAAAAAAAAAAAAAAAAAAAAABbQ29udGVudF9UeXBlc10ueG1sUEsBAi0AFAAGAAgAAAAhADj9If/W&#10;AAAAlAEAAAsAAAAAAAAAAAAAAAAALwEAAF9yZWxzLy5yZWxzUEsBAi0AFAAGAAgAAAAhAMNPQDqE&#10;AgAAZQUAAA4AAAAAAAAAAAAAAAAALgIAAGRycy9lMm9Eb2MueG1sUEsBAi0AFAAGAAgAAAAhADbs&#10;sujbAAAABQEAAA8AAAAAAAAAAAAAAAAA3gQAAGRycy9kb3ducmV2LnhtbFBLBQYAAAAABAAEAPMA&#10;AADmBQAAAAA=&#10;" fillcolor="white [3201]" strokecolor="black [3213]" strokeweight="2pt">
                <v:textbox>
                  <w:txbxContent>
                    <w:p w14:paraId="16E1CF93" w14:textId="77777777" w:rsidR="00946722" w:rsidRPr="002A409D" w:rsidRDefault="00946722" w:rsidP="008A17DA">
                      <w:pPr>
                        <w:spacing w:after="0"/>
                        <w:jc w:val="center"/>
                        <w:rPr>
                          <w:rFonts w:ascii="Times New Roman" w:hAnsi="Times New Roman" w:cs="Times New Roman"/>
                        </w:rPr>
                      </w:pPr>
                      <w:r>
                        <w:rPr>
                          <w:rFonts w:ascii="Times New Roman" w:hAnsi="Times New Roman" w:cs="Times New Roman"/>
                        </w:rPr>
                        <w:t>Eco Destination Image</w:t>
                      </w:r>
                    </w:p>
                  </w:txbxContent>
                </v:textbox>
                <w10:wrap anchorx="margin"/>
              </v:rect>
            </w:pict>
          </mc:Fallback>
        </mc:AlternateContent>
      </w:r>
      <w:bookmarkEnd w:id="11"/>
    </w:p>
    <w:p w14:paraId="75A44656" w14:textId="6B605335" w:rsidR="008A17DA" w:rsidRPr="00F50377" w:rsidRDefault="008A17DA" w:rsidP="008A17DA">
      <w:pPr>
        <w:rPr>
          <w:rFonts w:ascii="Times New Roman" w:hAnsi="Times New Roman" w:cs="Times New Roman"/>
          <w:sz w:val="24"/>
        </w:rPr>
      </w:pPr>
    </w:p>
    <w:p w14:paraId="3A2B3CB1" w14:textId="77777777" w:rsidR="008A17DA" w:rsidRPr="00F50377" w:rsidRDefault="008A17DA" w:rsidP="008A17DA">
      <w:pPr>
        <w:rPr>
          <w:rFonts w:ascii="Times New Roman" w:hAnsi="Times New Roman" w:cs="Times New Roman"/>
          <w:sz w:val="24"/>
        </w:rPr>
      </w:pPr>
    </w:p>
    <w:p w14:paraId="58B11CB6" w14:textId="4B59AD73" w:rsidR="00A007C9" w:rsidRDefault="00584B54">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METHOD </w:t>
      </w:r>
    </w:p>
    <w:p w14:paraId="5C60EA7E" w14:textId="77777777" w:rsidR="00170048" w:rsidRPr="00170048" w:rsidRDefault="00170048" w:rsidP="00170048">
      <w:pPr>
        <w:spacing w:after="120" w:line="240" w:lineRule="auto"/>
        <w:jc w:val="both"/>
        <w:rPr>
          <w:rFonts w:ascii="Times New Roman" w:hAnsi="Times New Roman" w:cs="Times New Roman"/>
          <w:color w:val="000000"/>
          <w:sz w:val="24"/>
          <w:szCs w:val="24"/>
        </w:rPr>
      </w:pPr>
      <w:r w:rsidRPr="00170048">
        <w:rPr>
          <w:rFonts w:ascii="Times New Roman" w:hAnsi="Times New Roman" w:cs="Times New Roman"/>
          <w:color w:val="000000"/>
          <w:sz w:val="24"/>
          <w:szCs w:val="24"/>
        </w:rPr>
        <w:t>Techniques for Design, Population and Sample, and Data Collection</w:t>
      </w:r>
    </w:p>
    <w:p w14:paraId="7CE3BA90" w14:textId="6BD884A8" w:rsidR="00170048" w:rsidRDefault="00170048" w:rsidP="00170048">
      <w:pPr>
        <w:spacing w:after="120" w:line="240" w:lineRule="auto"/>
        <w:jc w:val="both"/>
        <w:rPr>
          <w:rFonts w:ascii="Times New Roman" w:hAnsi="Times New Roman" w:cs="Times New Roman"/>
          <w:color w:val="000000"/>
          <w:sz w:val="24"/>
          <w:szCs w:val="24"/>
        </w:rPr>
      </w:pPr>
      <w:r w:rsidRPr="00170048">
        <w:rPr>
          <w:rFonts w:ascii="Times New Roman" w:hAnsi="Times New Roman" w:cs="Times New Roman"/>
          <w:color w:val="000000"/>
          <w:sz w:val="24"/>
          <w:szCs w:val="24"/>
        </w:rPr>
        <w:t xml:space="preserve">Because the goal of this research design is to measure </w:t>
      </w:r>
      <w:r w:rsidR="00FB448E">
        <w:rPr>
          <w:rFonts w:ascii="Times New Roman" w:hAnsi="Times New Roman" w:cs="Times New Roman"/>
          <w:color w:val="000000"/>
          <w:sz w:val="24"/>
          <w:szCs w:val="24"/>
        </w:rPr>
        <w:t>behavior</w:t>
      </w:r>
      <w:r w:rsidRPr="00170048">
        <w:rPr>
          <w:rFonts w:ascii="Times New Roman" w:hAnsi="Times New Roman" w:cs="Times New Roman"/>
          <w:color w:val="000000"/>
          <w:sz w:val="24"/>
          <w:szCs w:val="24"/>
        </w:rPr>
        <w:t xml:space="preserve"> and attitudes, a quantitative technique is used (Sekaran</w:t>
      </w:r>
      <w:r w:rsidR="002C4BAE">
        <w:rPr>
          <w:rFonts w:ascii="Times New Roman" w:hAnsi="Times New Roman" w:cs="Times New Roman"/>
          <w:color w:val="000000"/>
          <w:sz w:val="24"/>
          <w:szCs w:val="24"/>
        </w:rPr>
        <w:t>, 2017</w:t>
      </w:r>
      <w:r w:rsidRPr="00170048">
        <w:rPr>
          <w:rFonts w:ascii="Times New Roman" w:hAnsi="Times New Roman" w:cs="Times New Roman"/>
          <w:color w:val="000000"/>
          <w:sz w:val="24"/>
          <w:szCs w:val="24"/>
        </w:rPr>
        <w:t>). The study used non-probability purposive sampling, where the sample must meet certain criteria (Sekaran</w:t>
      </w:r>
      <w:r w:rsidR="002C4BAE">
        <w:rPr>
          <w:rFonts w:ascii="Times New Roman" w:hAnsi="Times New Roman" w:cs="Times New Roman"/>
          <w:color w:val="000000"/>
          <w:sz w:val="24"/>
          <w:szCs w:val="24"/>
        </w:rPr>
        <w:t>, 2017</w:t>
      </w:r>
      <w:r w:rsidRPr="00170048">
        <w:rPr>
          <w:rFonts w:ascii="Times New Roman" w:hAnsi="Times New Roman" w:cs="Times New Roman"/>
          <w:color w:val="000000"/>
          <w:sz w:val="24"/>
          <w:szCs w:val="24"/>
        </w:rPr>
        <w:t xml:space="preserve">), with the </w:t>
      </w:r>
      <w:r w:rsidR="00FB448E">
        <w:rPr>
          <w:rFonts w:ascii="Times New Roman" w:hAnsi="Times New Roman" w:cs="Times New Roman"/>
          <w:color w:val="000000"/>
          <w:sz w:val="24"/>
          <w:szCs w:val="24"/>
        </w:rPr>
        <w:t>accidental</w:t>
      </w:r>
      <w:r w:rsidRPr="00170048">
        <w:rPr>
          <w:rFonts w:ascii="Times New Roman" w:hAnsi="Times New Roman" w:cs="Times New Roman"/>
          <w:color w:val="000000"/>
          <w:sz w:val="24"/>
          <w:szCs w:val="24"/>
        </w:rPr>
        <w:t xml:space="preserve"> sampling method (Sugiyono, 2013), which is a sampling method based on coincidence, in which visitors who coincidentally/accidentally meet researchers can be used as a sample</w:t>
      </w:r>
      <w:r w:rsidR="00E96B2F">
        <w:rPr>
          <w:rFonts w:ascii="Times New Roman" w:hAnsi="Times New Roman" w:cs="Times New Roman"/>
          <w:color w:val="000000"/>
          <w:sz w:val="24"/>
          <w:szCs w:val="24"/>
        </w:rPr>
        <w:t xml:space="preserve"> (Marlina, 2022)</w:t>
      </w:r>
    </w:p>
    <w:p w14:paraId="3D9C2058" w14:textId="77777777" w:rsidR="00925AF5" w:rsidRDefault="00BF2C75" w:rsidP="00BF2C75">
      <w:pPr>
        <w:spacing w:after="120" w:line="240" w:lineRule="auto"/>
        <w:jc w:val="both"/>
        <w:rPr>
          <w:rFonts w:ascii="Times New Roman" w:hAnsi="Times New Roman" w:cs="Times New Roman"/>
          <w:color w:val="000000"/>
          <w:sz w:val="24"/>
          <w:szCs w:val="24"/>
        </w:rPr>
      </w:pPr>
      <w:r w:rsidRPr="00BF2C75">
        <w:rPr>
          <w:rFonts w:ascii="Times New Roman" w:hAnsi="Times New Roman" w:cs="Times New Roman"/>
          <w:color w:val="000000"/>
          <w:sz w:val="24"/>
          <w:szCs w:val="24"/>
        </w:rPr>
        <w:t xml:space="preserve">To determine the number of samples in this study is by calculating the number of independent variables from this study (Cohen, 1992). In this study there were 3 independent variables, </w:t>
      </w:r>
      <w:r w:rsidRPr="00BF2C75">
        <w:rPr>
          <w:rFonts w:ascii="Times New Roman" w:hAnsi="Times New Roman" w:cs="Times New Roman"/>
          <w:color w:val="000000"/>
          <w:sz w:val="24"/>
          <w:szCs w:val="24"/>
        </w:rPr>
        <w:lastRenderedPageBreak/>
        <w:t xml:space="preserve">based on the significance level formula table made by (Cohen, 1992) with a significance level of 5%, the number of 3 independent variables and R Square 0.10 with the maximum number of fractures indicating an endogenous construct in the model structural. Then the number of samples used in this study were 150 samples of tourist objects at the Bukittinggi Clock Tower. </w:t>
      </w:r>
      <w:r w:rsidR="00925AF5" w:rsidRPr="00925AF5">
        <w:rPr>
          <w:rFonts w:ascii="Times New Roman" w:hAnsi="Times New Roman" w:cs="Times New Roman"/>
          <w:color w:val="000000"/>
          <w:sz w:val="24"/>
          <w:szCs w:val="24"/>
        </w:rPr>
        <w:t>There are many respondent profiles in the sample, including gender, age, education level, and monthly income.</w:t>
      </w:r>
    </w:p>
    <w:p w14:paraId="2806AD80" w14:textId="77777777" w:rsidR="00925AF5" w:rsidRPr="00925AF5" w:rsidRDefault="00925AF5" w:rsidP="00925AF5">
      <w:pPr>
        <w:spacing w:after="120" w:line="240" w:lineRule="auto"/>
        <w:jc w:val="both"/>
        <w:rPr>
          <w:rFonts w:ascii="Times New Roman" w:hAnsi="Times New Roman" w:cs="Times New Roman"/>
          <w:b/>
          <w:color w:val="000000"/>
          <w:sz w:val="24"/>
          <w:szCs w:val="24"/>
        </w:rPr>
      </w:pPr>
      <w:r w:rsidRPr="00925AF5">
        <w:rPr>
          <w:rFonts w:ascii="Times New Roman" w:hAnsi="Times New Roman" w:cs="Times New Roman"/>
          <w:b/>
          <w:color w:val="000000"/>
          <w:sz w:val="24"/>
          <w:szCs w:val="24"/>
        </w:rPr>
        <w:t>Methods for Measuring and Analysing Data</w:t>
      </w:r>
    </w:p>
    <w:p w14:paraId="75B56F27" w14:textId="03A71195" w:rsidR="00925AF5" w:rsidRPr="00925AF5" w:rsidRDefault="00925AF5" w:rsidP="00925AF5">
      <w:pPr>
        <w:spacing w:after="120" w:line="240" w:lineRule="auto"/>
        <w:jc w:val="both"/>
        <w:rPr>
          <w:rFonts w:ascii="Times New Roman" w:hAnsi="Times New Roman" w:cs="Times New Roman"/>
          <w:color w:val="000000"/>
          <w:sz w:val="24"/>
          <w:szCs w:val="24"/>
        </w:rPr>
      </w:pPr>
      <w:r w:rsidRPr="00925AF5">
        <w:rPr>
          <w:rFonts w:ascii="Times New Roman" w:hAnsi="Times New Roman" w:cs="Times New Roman"/>
          <w:color w:val="000000"/>
          <w:sz w:val="24"/>
          <w:szCs w:val="24"/>
        </w:rPr>
        <w:t>An adaptation of measurements from highly regarded international scientific journals pertinent to the research issue was carried out in order to make sure that the questionnaire provides good validity and reliability in accordance with the standards (Hair et al., 2014). Three questions were used to measure travel motivation, along with five for E-WOM, six for eco</w:t>
      </w:r>
      <w:r w:rsidR="00736002">
        <w:rPr>
          <w:rFonts w:ascii="Times New Roman" w:hAnsi="Times New Roman" w:cs="Times New Roman"/>
          <w:color w:val="000000"/>
          <w:sz w:val="24"/>
          <w:szCs w:val="24"/>
        </w:rPr>
        <w:t xml:space="preserve"> </w:t>
      </w:r>
      <w:r w:rsidRPr="00925AF5">
        <w:rPr>
          <w:rFonts w:ascii="Times New Roman" w:hAnsi="Times New Roman" w:cs="Times New Roman"/>
          <w:color w:val="000000"/>
          <w:sz w:val="24"/>
          <w:szCs w:val="24"/>
        </w:rPr>
        <w:t>destination image, three for intention to visit, and two for visiting decisions. Because 5-point scales make it simpler for respondents' perceptions to match up, each thing that respondents thought was evaluated using a 5-point Likert scale (1=Strongly Disagree to 5=Strongly Agree) (Revilla et al., 2014). Because the questionnaire items were taken from scientific journals written in English and then translated into Indonesian, the respondents all had the same level of understanding of the generated questionnaire items (Brislin, 1970). The PLS-SEM method is also an excellent choice because this study model is predictive. A data analysis technique called PLS-SEM serves as a predictor for creating useful models (Hair et al., 2014).</w:t>
      </w:r>
    </w:p>
    <w:p w14:paraId="11FB57DA" w14:textId="2A327FA7" w:rsidR="00A007C9" w:rsidRDefault="00671C67" w:rsidP="00925AF5">
      <w:pPr>
        <w:spacing w:after="12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RESULTS</w:t>
      </w:r>
    </w:p>
    <w:p w14:paraId="2C69D824" w14:textId="77777777" w:rsidR="00925AF5" w:rsidRDefault="00925AF5" w:rsidP="00925AF5">
      <w:pPr>
        <w:pStyle w:val="Caption"/>
        <w:keepNext/>
        <w:spacing w:after="0"/>
        <w:jc w:val="both"/>
        <w:rPr>
          <w:rFonts w:ascii="Times New Roman" w:hAnsi="Times New Roman" w:cs="Times New Roman"/>
          <w:i w:val="0"/>
          <w:iCs w:val="0"/>
          <w:color w:val="auto"/>
          <w:sz w:val="24"/>
          <w:szCs w:val="23"/>
        </w:rPr>
      </w:pPr>
      <w:r w:rsidRPr="00925AF5">
        <w:rPr>
          <w:rFonts w:ascii="Times New Roman" w:hAnsi="Times New Roman" w:cs="Times New Roman"/>
          <w:i w:val="0"/>
          <w:iCs w:val="0"/>
          <w:color w:val="auto"/>
          <w:sz w:val="24"/>
          <w:szCs w:val="23"/>
        </w:rPr>
        <w:t>150 questionnaires were sent, and this is the main information. These 150 questionnaires are acceptable and practical to test because they satisfy the recommendations for sample size and number (Hair et al., 2014). Following the collection of the primary data, an analysis of the respondent characteristics and a PLS-SEM technique analysis were completed. As shown in the table below, respondent characteristics will be characterised in terms of gender, age, education, and income.</w:t>
      </w:r>
    </w:p>
    <w:p w14:paraId="6E45BB17" w14:textId="77777777" w:rsidR="000302B8" w:rsidRDefault="000302B8" w:rsidP="007C1A25">
      <w:pPr>
        <w:pStyle w:val="Caption"/>
        <w:keepNext/>
        <w:rPr>
          <w:rFonts w:ascii="Times New Roman" w:hAnsi="Times New Roman" w:cs="Times New Roman"/>
          <w:b/>
          <w:i w:val="0"/>
          <w:color w:val="auto"/>
          <w:sz w:val="24"/>
        </w:rPr>
      </w:pPr>
    </w:p>
    <w:p w14:paraId="53FDF58B" w14:textId="66CB9D99" w:rsidR="00F875A2" w:rsidRPr="00F875A2" w:rsidRDefault="00F875A2" w:rsidP="007C1A25">
      <w:pPr>
        <w:pStyle w:val="Caption"/>
        <w:keepNext/>
        <w:rPr>
          <w:rFonts w:ascii="Times New Roman" w:hAnsi="Times New Roman" w:cs="Times New Roman"/>
          <w:b/>
          <w:i w:val="0"/>
          <w:color w:val="auto"/>
          <w:sz w:val="24"/>
        </w:rPr>
      </w:pPr>
      <w:r w:rsidRPr="00F875A2">
        <w:rPr>
          <w:rFonts w:ascii="Times New Roman" w:hAnsi="Times New Roman" w:cs="Times New Roman"/>
          <w:b/>
          <w:i w:val="0"/>
          <w:color w:val="auto"/>
          <w:sz w:val="24"/>
        </w:rPr>
        <w:t>Table</w:t>
      </w:r>
      <w:r w:rsidR="007C1A25">
        <w:rPr>
          <w:rFonts w:ascii="Times New Roman" w:hAnsi="Times New Roman" w:cs="Times New Roman"/>
          <w:b/>
          <w:i w:val="0"/>
          <w:color w:val="auto"/>
          <w:sz w:val="24"/>
        </w:rPr>
        <w:t xml:space="preserve"> 1</w:t>
      </w:r>
      <w:r w:rsidRPr="00F875A2">
        <w:rPr>
          <w:rFonts w:ascii="Times New Roman" w:hAnsi="Times New Roman" w:cs="Times New Roman"/>
          <w:b/>
          <w:i w:val="0"/>
          <w:color w:val="auto"/>
          <w:sz w:val="24"/>
        </w:rPr>
        <w:t xml:space="preserve"> Profile Responden</w:t>
      </w:r>
    </w:p>
    <w:tbl>
      <w:tblPr>
        <w:tblStyle w:val="TableGrid"/>
        <w:tblW w:w="0" w:type="auto"/>
        <w:jc w:val="center"/>
        <w:tblLook w:val="04A0" w:firstRow="1" w:lastRow="0" w:firstColumn="1" w:lastColumn="0" w:noHBand="0" w:noVBand="1"/>
      </w:tblPr>
      <w:tblGrid>
        <w:gridCol w:w="3686"/>
        <w:gridCol w:w="1271"/>
        <w:gridCol w:w="1417"/>
      </w:tblGrid>
      <w:tr w:rsidR="00B65CA3" w:rsidRPr="008D2561" w14:paraId="2588D80F" w14:textId="77777777" w:rsidTr="003254DC">
        <w:trPr>
          <w:jc w:val="center"/>
        </w:trPr>
        <w:tc>
          <w:tcPr>
            <w:tcW w:w="3686" w:type="dxa"/>
            <w:vAlign w:val="center"/>
          </w:tcPr>
          <w:p w14:paraId="1C865A8D" w14:textId="77777777" w:rsidR="00B65CA3" w:rsidRPr="008D2561" w:rsidRDefault="00B65CA3" w:rsidP="003254DC">
            <w:pPr>
              <w:jc w:val="center"/>
              <w:rPr>
                <w:rFonts w:ascii="Times New Roman" w:hAnsi="Times New Roman" w:cs="Times New Roman"/>
                <w:b/>
              </w:rPr>
            </w:pPr>
            <w:r w:rsidRPr="008D2561">
              <w:rPr>
                <w:rFonts w:ascii="Times New Roman" w:hAnsi="Times New Roman" w:cs="Times New Roman"/>
                <w:b/>
              </w:rPr>
              <w:t>Categories</w:t>
            </w:r>
          </w:p>
        </w:tc>
        <w:tc>
          <w:tcPr>
            <w:tcW w:w="1271" w:type="dxa"/>
            <w:vAlign w:val="center"/>
          </w:tcPr>
          <w:p w14:paraId="694CA677" w14:textId="77777777" w:rsidR="00B65CA3" w:rsidRPr="008D2561" w:rsidRDefault="00B65CA3" w:rsidP="003254DC">
            <w:pPr>
              <w:jc w:val="center"/>
              <w:rPr>
                <w:rFonts w:ascii="Times New Roman" w:hAnsi="Times New Roman" w:cs="Times New Roman"/>
                <w:b/>
              </w:rPr>
            </w:pPr>
            <w:r w:rsidRPr="008D2561">
              <w:rPr>
                <w:rFonts w:ascii="Times New Roman" w:hAnsi="Times New Roman" w:cs="Times New Roman"/>
                <w:b/>
              </w:rPr>
              <w:t>Frequency</w:t>
            </w:r>
          </w:p>
        </w:tc>
        <w:tc>
          <w:tcPr>
            <w:tcW w:w="1417" w:type="dxa"/>
            <w:vAlign w:val="center"/>
          </w:tcPr>
          <w:p w14:paraId="3C9B1BDE" w14:textId="77777777" w:rsidR="00B65CA3" w:rsidRPr="008D2561" w:rsidRDefault="00B65CA3" w:rsidP="003254DC">
            <w:pPr>
              <w:jc w:val="center"/>
              <w:rPr>
                <w:rFonts w:ascii="Times New Roman" w:hAnsi="Times New Roman" w:cs="Times New Roman"/>
                <w:b/>
              </w:rPr>
            </w:pPr>
            <w:r w:rsidRPr="008D2561">
              <w:rPr>
                <w:rFonts w:ascii="Times New Roman" w:hAnsi="Times New Roman" w:cs="Times New Roman"/>
                <w:b/>
              </w:rPr>
              <w:t>%</w:t>
            </w:r>
          </w:p>
        </w:tc>
      </w:tr>
      <w:tr w:rsidR="00B65CA3" w:rsidRPr="008D2561" w14:paraId="1B1AE138" w14:textId="77777777" w:rsidTr="003254DC">
        <w:trPr>
          <w:jc w:val="center"/>
        </w:trPr>
        <w:tc>
          <w:tcPr>
            <w:tcW w:w="3686" w:type="dxa"/>
            <w:vAlign w:val="center"/>
          </w:tcPr>
          <w:p w14:paraId="0DD58B13" w14:textId="77777777" w:rsidR="00B65CA3" w:rsidRPr="008D2561" w:rsidRDefault="00B65CA3" w:rsidP="003254DC">
            <w:pPr>
              <w:rPr>
                <w:rFonts w:ascii="Times New Roman" w:hAnsi="Times New Roman" w:cs="Times New Roman"/>
                <w:b/>
              </w:rPr>
            </w:pPr>
            <w:r w:rsidRPr="008D2561">
              <w:rPr>
                <w:rFonts w:ascii="Times New Roman" w:hAnsi="Times New Roman" w:cs="Times New Roman"/>
                <w:b/>
              </w:rPr>
              <w:t>Gender</w:t>
            </w:r>
          </w:p>
        </w:tc>
        <w:tc>
          <w:tcPr>
            <w:tcW w:w="1271" w:type="dxa"/>
            <w:vAlign w:val="center"/>
          </w:tcPr>
          <w:p w14:paraId="5445004A" w14:textId="77777777" w:rsidR="00B65CA3" w:rsidRPr="008D2561" w:rsidRDefault="00B65CA3" w:rsidP="003254DC">
            <w:pPr>
              <w:jc w:val="center"/>
              <w:rPr>
                <w:rFonts w:ascii="Times New Roman" w:hAnsi="Times New Roman" w:cs="Times New Roman"/>
              </w:rPr>
            </w:pPr>
          </w:p>
        </w:tc>
        <w:tc>
          <w:tcPr>
            <w:tcW w:w="1417" w:type="dxa"/>
            <w:vAlign w:val="center"/>
          </w:tcPr>
          <w:p w14:paraId="7628ED0C" w14:textId="77777777" w:rsidR="00B65CA3" w:rsidRPr="008D2561" w:rsidRDefault="00B65CA3" w:rsidP="003254DC">
            <w:pPr>
              <w:jc w:val="center"/>
              <w:rPr>
                <w:rFonts w:ascii="Times New Roman" w:hAnsi="Times New Roman" w:cs="Times New Roman"/>
              </w:rPr>
            </w:pPr>
          </w:p>
        </w:tc>
      </w:tr>
      <w:tr w:rsidR="00B65CA3" w:rsidRPr="008D2561" w14:paraId="10822E11" w14:textId="77777777" w:rsidTr="003254DC">
        <w:trPr>
          <w:jc w:val="center"/>
        </w:trPr>
        <w:tc>
          <w:tcPr>
            <w:tcW w:w="3686" w:type="dxa"/>
            <w:vAlign w:val="center"/>
          </w:tcPr>
          <w:p w14:paraId="713EDE8F"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Male</w:t>
            </w:r>
          </w:p>
        </w:tc>
        <w:tc>
          <w:tcPr>
            <w:tcW w:w="1271" w:type="dxa"/>
            <w:vAlign w:val="center"/>
          </w:tcPr>
          <w:p w14:paraId="13ECFD27"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64</w:t>
            </w:r>
          </w:p>
        </w:tc>
        <w:tc>
          <w:tcPr>
            <w:tcW w:w="1417" w:type="dxa"/>
            <w:vAlign w:val="center"/>
          </w:tcPr>
          <w:p w14:paraId="05B8758C"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42.7</w:t>
            </w:r>
          </w:p>
        </w:tc>
      </w:tr>
      <w:tr w:rsidR="00B65CA3" w:rsidRPr="008D2561" w14:paraId="30BA40A3" w14:textId="77777777" w:rsidTr="003254DC">
        <w:trPr>
          <w:jc w:val="center"/>
        </w:trPr>
        <w:tc>
          <w:tcPr>
            <w:tcW w:w="3686" w:type="dxa"/>
            <w:vAlign w:val="center"/>
          </w:tcPr>
          <w:p w14:paraId="6D2DEA1C"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Female</w:t>
            </w:r>
          </w:p>
        </w:tc>
        <w:tc>
          <w:tcPr>
            <w:tcW w:w="1271" w:type="dxa"/>
            <w:vAlign w:val="center"/>
          </w:tcPr>
          <w:p w14:paraId="157B2D42"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86</w:t>
            </w:r>
          </w:p>
        </w:tc>
        <w:tc>
          <w:tcPr>
            <w:tcW w:w="1417" w:type="dxa"/>
            <w:vAlign w:val="center"/>
          </w:tcPr>
          <w:p w14:paraId="318404D6"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57.3</w:t>
            </w:r>
          </w:p>
        </w:tc>
      </w:tr>
      <w:tr w:rsidR="00B65CA3" w:rsidRPr="008D2561" w14:paraId="6895D6F3" w14:textId="77777777" w:rsidTr="003254DC">
        <w:trPr>
          <w:jc w:val="center"/>
        </w:trPr>
        <w:tc>
          <w:tcPr>
            <w:tcW w:w="3686" w:type="dxa"/>
            <w:vAlign w:val="center"/>
          </w:tcPr>
          <w:p w14:paraId="744E7E36" w14:textId="77777777" w:rsidR="00B65CA3" w:rsidRPr="008D2561" w:rsidRDefault="00B65CA3" w:rsidP="003254DC">
            <w:pPr>
              <w:rPr>
                <w:rFonts w:ascii="Times New Roman" w:hAnsi="Times New Roman" w:cs="Times New Roman"/>
                <w:b/>
              </w:rPr>
            </w:pPr>
            <w:r w:rsidRPr="008D2561">
              <w:rPr>
                <w:rFonts w:ascii="Times New Roman" w:hAnsi="Times New Roman" w:cs="Times New Roman"/>
                <w:b/>
              </w:rPr>
              <w:t>Age</w:t>
            </w:r>
          </w:p>
        </w:tc>
        <w:tc>
          <w:tcPr>
            <w:tcW w:w="1271" w:type="dxa"/>
            <w:vAlign w:val="center"/>
          </w:tcPr>
          <w:p w14:paraId="024CC506" w14:textId="77777777" w:rsidR="00B65CA3" w:rsidRPr="008D2561" w:rsidRDefault="00B65CA3" w:rsidP="003254DC">
            <w:pPr>
              <w:jc w:val="center"/>
              <w:rPr>
                <w:rFonts w:ascii="Times New Roman" w:hAnsi="Times New Roman" w:cs="Times New Roman"/>
              </w:rPr>
            </w:pPr>
          </w:p>
        </w:tc>
        <w:tc>
          <w:tcPr>
            <w:tcW w:w="1417" w:type="dxa"/>
            <w:vAlign w:val="center"/>
          </w:tcPr>
          <w:p w14:paraId="562F1DC4" w14:textId="77777777" w:rsidR="00B65CA3" w:rsidRPr="008D2561" w:rsidRDefault="00B65CA3" w:rsidP="003254DC">
            <w:pPr>
              <w:jc w:val="center"/>
              <w:rPr>
                <w:rFonts w:ascii="Times New Roman" w:hAnsi="Times New Roman" w:cs="Times New Roman"/>
              </w:rPr>
            </w:pPr>
          </w:p>
        </w:tc>
      </w:tr>
      <w:tr w:rsidR="00B65CA3" w:rsidRPr="008D2561" w14:paraId="40590CE1" w14:textId="77777777" w:rsidTr="003254DC">
        <w:trPr>
          <w:jc w:val="center"/>
        </w:trPr>
        <w:tc>
          <w:tcPr>
            <w:tcW w:w="3686" w:type="dxa"/>
            <w:vAlign w:val="center"/>
          </w:tcPr>
          <w:p w14:paraId="57640497"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17-20 years</w:t>
            </w:r>
          </w:p>
        </w:tc>
        <w:tc>
          <w:tcPr>
            <w:tcW w:w="1271" w:type="dxa"/>
            <w:vAlign w:val="center"/>
          </w:tcPr>
          <w:p w14:paraId="3310E64E"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15</w:t>
            </w:r>
          </w:p>
        </w:tc>
        <w:tc>
          <w:tcPr>
            <w:tcW w:w="1417" w:type="dxa"/>
            <w:vAlign w:val="center"/>
          </w:tcPr>
          <w:p w14:paraId="2A6002D2"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10</w:t>
            </w:r>
          </w:p>
        </w:tc>
      </w:tr>
      <w:tr w:rsidR="00B65CA3" w:rsidRPr="008D2561" w14:paraId="6BD0E654" w14:textId="77777777" w:rsidTr="003254DC">
        <w:trPr>
          <w:jc w:val="center"/>
        </w:trPr>
        <w:tc>
          <w:tcPr>
            <w:tcW w:w="3686" w:type="dxa"/>
            <w:vAlign w:val="center"/>
          </w:tcPr>
          <w:p w14:paraId="334FDE5E"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20-25 years</w:t>
            </w:r>
          </w:p>
        </w:tc>
        <w:tc>
          <w:tcPr>
            <w:tcW w:w="1271" w:type="dxa"/>
            <w:vAlign w:val="center"/>
          </w:tcPr>
          <w:p w14:paraId="1A1292B1"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81</w:t>
            </w:r>
          </w:p>
        </w:tc>
        <w:tc>
          <w:tcPr>
            <w:tcW w:w="1417" w:type="dxa"/>
            <w:vAlign w:val="center"/>
          </w:tcPr>
          <w:p w14:paraId="55926245"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54</w:t>
            </w:r>
          </w:p>
        </w:tc>
      </w:tr>
      <w:tr w:rsidR="00B65CA3" w:rsidRPr="008D2561" w14:paraId="32613728" w14:textId="77777777" w:rsidTr="003254DC">
        <w:trPr>
          <w:jc w:val="center"/>
        </w:trPr>
        <w:tc>
          <w:tcPr>
            <w:tcW w:w="3686" w:type="dxa"/>
            <w:vAlign w:val="center"/>
          </w:tcPr>
          <w:p w14:paraId="4821089F"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26-35 years</w:t>
            </w:r>
          </w:p>
        </w:tc>
        <w:tc>
          <w:tcPr>
            <w:tcW w:w="1271" w:type="dxa"/>
            <w:vAlign w:val="center"/>
          </w:tcPr>
          <w:p w14:paraId="36548904"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39</w:t>
            </w:r>
          </w:p>
        </w:tc>
        <w:tc>
          <w:tcPr>
            <w:tcW w:w="1417" w:type="dxa"/>
            <w:vAlign w:val="center"/>
          </w:tcPr>
          <w:p w14:paraId="64191C58"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26</w:t>
            </w:r>
          </w:p>
        </w:tc>
      </w:tr>
      <w:tr w:rsidR="00B65CA3" w:rsidRPr="008D2561" w14:paraId="5F06AA56" w14:textId="77777777" w:rsidTr="003254DC">
        <w:trPr>
          <w:jc w:val="center"/>
        </w:trPr>
        <w:tc>
          <w:tcPr>
            <w:tcW w:w="3686" w:type="dxa"/>
            <w:vAlign w:val="center"/>
          </w:tcPr>
          <w:p w14:paraId="568DD58B"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36-40 years</w:t>
            </w:r>
          </w:p>
        </w:tc>
        <w:tc>
          <w:tcPr>
            <w:tcW w:w="1271" w:type="dxa"/>
            <w:vAlign w:val="center"/>
          </w:tcPr>
          <w:p w14:paraId="1A461170"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7</w:t>
            </w:r>
          </w:p>
        </w:tc>
        <w:tc>
          <w:tcPr>
            <w:tcW w:w="1417" w:type="dxa"/>
            <w:vAlign w:val="center"/>
          </w:tcPr>
          <w:p w14:paraId="0D17A44C"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4.7</w:t>
            </w:r>
          </w:p>
        </w:tc>
      </w:tr>
      <w:tr w:rsidR="00B65CA3" w:rsidRPr="008D2561" w14:paraId="1F136BF9" w14:textId="77777777" w:rsidTr="003254DC">
        <w:trPr>
          <w:jc w:val="center"/>
        </w:trPr>
        <w:tc>
          <w:tcPr>
            <w:tcW w:w="3686" w:type="dxa"/>
            <w:vAlign w:val="center"/>
          </w:tcPr>
          <w:p w14:paraId="1DC17DF6"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41-45 years</w:t>
            </w:r>
          </w:p>
        </w:tc>
        <w:tc>
          <w:tcPr>
            <w:tcW w:w="1271" w:type="dxa"/>
            <w:vAlign w:val="center"/>
          </w:tcPr>
          <w:p w14:paraId="2309FC3E"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5</w:t>
            </w:r>
          </w:p>
        </w:tc>
        <w:tc>
          <w:tcPr>
            <w:tcW w:w="1417" w:type="dxa"/>
            <w:vAlign w:val="center"/>
          </w:tcPr>
          <w:p w14:paraId="511EA100"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3.3</w:t>
            </w:r>
          </w:p>
        </w:tc>
      </w:tr>
      <w:tr w:rsidR="00B65CA3" w:rsidRPr="008D2561" w14:paraId="029BF370" w14:textId="77777777" w:rsidTr="003254DC">
        <w:trPr>
          <w:jc w:val="center"/>
        </w:trPr>
        <w:tc>
          <w:tcPr>
            <w:tcW w:w="3686" w:type="dxa"/>
            <w:vAlign w:val="center"/>
          </w:tcPr>
          <w:p w14:paraId="4721E34F"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&gt;45 years</w:t>
            </w:r>
          </w:p>
        </w:tc>
        <w:tc>
          <w:tcPr>
            <w:tcW w:w="1271" w:type="dxa"/>
            <w:vAlign w:val="center"/>
          </w:tcPr>
          <w:p w14:paraId="7A1A1BD9"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3</w:t>
            </w:r>
          </w:p>
        </w:tc>
        <w:tc>
          <w:tcPr>
            <w:tcW w:w="1417" w:type="dxa"/>
            <w:vAlign w:val="center"/>
          </w:tcPr>
          <w:p w14:paraId="56AB3EFA"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2</w:t>
            </w:r>
          </w:p>
        </w:tc>
      </w:tr>
      <w:tr w:rsidR="00B65CA3" w:rsidRPr="008D2561" w14:paraId="6B4213A9" w14:textId="77777777" w:rsidTr="003254DC">
        <w:trPr>
          <w:jc w:val="center"/>
        </w:trPr>
        <w:tc>
          <w:tcPr>
            <w:tcW w:w="3686" w:type="dxa"/>
            <w:vAlign w:val="center"/>
          </w:tcPr>
          <w:p w14:paraId="33D6B168" w14:textId="77777777" w:rsidR="00B65CA3" w:rsidRPr="008D2561" w:rsidRDefault="00B65CA3" w:rsidP="003254DC">
            <w:pPr>
              <w:rPr>
                <w:rFonts w:ascii="Times New Roman" w:hAnsi="Times New Roman" w:cs="Times New Roman"/>
                <w:b/>
              </w:rPr>
            </w:pPr>
            <w:r w:rsidRPr="008D2561">
              <w:rPr>
                <w:rFonts w:ascii="Times New Roman" w:hAnsi="Times New Roman" w:cs="Times New Roman"/>
                <w:b/>
              </w:rPr>
              <w:t>Education Level</w:t>
            </w:r>
          </w:p>
        </w:tc>
        <w:tc>
          <w:tcPr>
            <w:tcW w:w="1271" w:type="dxa"/>
            <w:vAlign w:val="center"/>
          </w:tcPr>
          <w:p w14:paraId="4E60B295" w14:textId="77777777" w:rsidR="00B65CA3" w:rsidRPr="008D2561" w:rsidRDefault="00B65CA3" w:rsidP="003254DC">
            <w:pPr>
              <w:jc w:val="center"/>
              <w:rPr>
                <w:rFonts w:ascii="Times New Roman" w:hAnsi="Times New Roman" w:cs="Times New Roman"/>
              </w:rPr>
            </w:pPr>
          </w:p>
        </w:tc>
        <w:tc>
          <w:tcPr>
            <w:tcW w:w="1417" w:type="dxa"/>
            <w:vAlign w:val="center"/>
          </w:tcPr>
          <w:p w14:paraId="6EAFD9C4" w14:textId="77777777" w:rsidR="00B65CA3" w:rsidRPr="008D2561" w:rsidRDefault="00B65CA3" w:rsidP="003254DC">
            <w:pPr>
              <w:jc w:val="center"/>
              <w:rPr>
                <w:rFonts w:ascii="Times New Roman" w:hAnsi="Times New Roman" w:cs="Times New Roman"/>
              </w:rPr>
            </w:pPr>
          </w:p>
        </w:tc>
      </w:tr>
      <w:tr w:rsidR="00B65CA3" w:rsidRPr="008D2561" w14:paraId="79C655A5" w14:textId="77777777" w:rsidTr="003254DC">
        <w:trPr>
          <w:jc w:val="center"/>
        </w:trPr>
        <w:tc>
          <w:tcPr>
            <w:tcW w:w="3686" w:type="dxa"/>
            <w:vAlign w:val="center"/>
          </w:tcPr>
          <w:p w14:paraId="60F9241E"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No School</w:t>
            </w:r>
          </w:p>
        </w:tc>
        <w:tc>
          <w:tcPr>
            <w:tcW w:w="1271" w:type="dxa"/>
            <w:vAlign w:val="center"/>
          </w:tcPr>
          <w:p w14:paraId="50EB7820"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0</w:t>
            </w:r>
          </w:p>
        </w:tc>
        <w:tc>
          <w:tcPr>
            <w:tcW w:w="1417" w:type="dxa"/>
            <w:vAlign w:val="center"/>
          </w:tcPr>
          <w:p w14:paraId="746C4CAC"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0</w:t>
            </w:r>
          </w:p>
        </w:tc>
      </w:tr>
      <w:tr w:rsidR="00B65CA3" w:rsidRPr="008D2561" w14:paraId="7B400845" w14:textId="77777777" w:rsidTr="003254DC">
        <w:trPr>
          <w:jc w:val="center"/>
        </w:trPr>
        <w:tc>
          <w:tcPr>
            <w:tcW w:w="3686" w:type="dxa"/>
            <w:vAlign w:val="center"/>
          </w:tcPr>
          <w:p w14:paraId="48D0A230"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Primary School</w:t>
            </w:r>
          </w:p>
        </w:tc>
        <w:tc>
          <w:tcPr>
            <w:tcW w:w="1271" w:type="dxa"/>
            <w:vAlign w:val="center"/>
          </w:tcPr>
          <w:p w14:paraId="06EAE009"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2</w:t>
            </w:r>
          </w:p>
        </w:tc>
        <w:tc>
          <w:tcPr>
            <w:tcW w:w="1417" w:type="dxa"/>
            <w:vAlign w:val="center"/>
          </w:tcPr>
          <w:p w14:paraId="7BA16F84"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1.3</w:t>
            </w:r>
          </w:p>
        </w:tc>
      </w:tr>
      <w:tr w:rsidR="00B65CA3" w:rsidRPr="008D2561" w14:paraId="2ED64B9D" w14:textId="77777777" w:rsidTr="003254DC">
        <w:trPr>
          <w:jc w:val="center"/>
        </w:trPr>
        <w:tc>
          <w:tcPr>
            <w:tcW w:w="3686" w:type="dxa"/>
            <w:vAlign w:val="center"/>
          </w:tcPr>
          <w:p w14:paraId="628A3FDE"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Junior Highschool</w:t>
            </w:r>
          </w:p>
        </w:tc>
        <w:tc>
          <w:tcPr>
            <w:tcW w:w="1271" w:type="dxa"/>
            <w:vAlign w:val="center"/>
          </w:tcPr>
          <w:p w14:paraId="6CC10AC7"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11</w:t>
            </w:r>
          </w:p>
        </w:tc>
        <w:tc>
          <w:tcPr>
            <w:tcW w:w="1417" w:type="dxa"/>
            <w:vAlign w:val="center"/>
          </w:tcPr>
          <w:p w14:paraId="44C75A0C"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7.3</w:t>
            </w:r>
          </w:p>
        </w:tc>
      </w:tr>
      <w:tr w:rsidR="00B65CA3" w:rsidRPr="008D2561" w14:paraId="29245F37" w14:textId="77777777" w:rsidTr="003254DC">
        <w:trPr>
          <w:jc w:val="center"/>
        </w:trPr>
        <w:tc>
          <w:tcPr>
            <w:tcW w:w="3686" w:type="dxa"/>
            <w:vAlign w:val="center"/>
          </w:tcPr>
          <w:p w14:paraId="6E1F83EC"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lastRenderedPageBreak/>
              <w:t>Senior Highschool</w:t>
            </w:r>
          </w:p>
        </w:tc>
        <w:tc>
          <w:tcPr>
            <w:tcW w:w="1271" w:type="dxa"/>
            <w:vAlign w:val="center"/>
          </w:tcPr>
          <w:p w14:paraId="4A14F649"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65</w:t>
            </w:r>
          </w:p>
        </w:tc>
        <w:tc>
          <w:tcPr>
            <w:tcW w:w="1417" w:type="dxa"/>
            <w:vAlign w:val="center"/>
          </w:tcPr>
          <w:p w14:paraId="21392A9C"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43.3</w:t>
            </w:r>
          </w:p>
        </w:tc>
      </w:tr>
      <w:tr w:rsidR="00B65CA3" w:rsidRPr="008D2561" w14:paraId="5F73791C" w14:textId="77777777" w:rsidTr="003254DC">
        <w:trPr>
          <w:jc w:val="center"/>
        </w:trPr>
        <w:tc>
          <w:tcPr>
            <w:tcW w:w="3686" w:type="dxa"/>
            <w:vAlign w:val="center"/>
          </w:tcPr>
          <w:p w14:paraId="736591D3"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Diploma</w:t>
            </w:r>
          </w:p>
        </w:tc>
        <w:tc>
          <w:tcPr>
            <w:tcW w:w="1271" w:type="dxa"/>
            <w:vAlign w:val="center"/>
          </w:tcPr>
          <w:p w14:paraId="1A984B7C"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11</w:t>
            </w:r>
          </w:p>
        </w:tc>
        <w:tc>
          <w:tcPr>
            <w:tcW w:w="1417" w:type="dxa"/>
            <w:vAlign w:val="center"/>
          </w:tcPr>
          <w:p w14:paraId="5F948306"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7.3</w:t>
            </w:r>
          </w:p>
        </w:tc>
      </w:tr>
      <w:tr w:rsidR="00B65CA3" w:rsidRPr="008D2561" w14:paraId="188025C0" w14:textId="77777777" w:rsidTr="003254DC">
        <w:trPr>
          <w:jc w:val="center"/>
        </w:trPr>
        <w:tc>
          <w:tcPr>
            <w:tcW w:w="3686" w:type="dxa"/>
            <w:vAlign w:val="center"/>
          </w:tcPr>
          <w:p w14:paraId="6BFA11A5"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Bachelor</w:t>
            </w:r>
          </w:p>
        </w:tc>
        <w:tc>
          <w:tcPr>
            <w:tcW w:w="1271" w:type="dxa"/>
            <w:vAlign w:val="center"/>
          </w:tcPr>
          <w:p w14:paraId="7383C50C"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61</w:t>
            </w:r>
          </w:p>
        </w:tc>
        <w:tc>
          <w:tcPr>
            <w:tcW w:w="1417" w:type="dxa"/>
            <w:vAlign w:val="center"/>
          </w:tcPr>
          <w:p w14:paraId="212B62F5" w14:textId="77777777" w:rsidR="00B65CA3" w:rsidRPr="008D2561" w:rsidRDefault="00B65CA3" w:rsidP="003254DC">
            <w:pPr>
              <w:jc w:val="center"/>
              <w:rPr>
                <w:rFonts w:ascii="Times New Roman" w:hAnsi="Times New Roman" w:cs="Times New Roman"/>
              </w:rPr>
            </w:pPr>
            <w:r w:rsidRPr="008D2561">
              <w:rPr>
                <w:rFonts w:ascii="Times New Roman" w:hAnsi="Times New Roman" w:cs="Times New Roman"/>
              </w:rPr>
              <w:t>40.7</w:t>
            </w:r>
          </w:p>
        </w:tc>
      </w:tr>
      <w:tr w:rsidR="00B65CA3" w:rsidRPr="008D2561" w14:paraId="767AFBF2" w14:textId="77777777" w:rsidTr="003254DC">
        <w:trPr>
          <w:jc w:val="center"/>
        </w:trPr>
        <w:tc>
          <w:tcPr>
            <w:tcW w:w="3686" w:type="dxa"/>
            <w:vAlign w:val="center"/>
          </w:tcPr>
          <w:p w14:paraId="0734FAF0" w14:textId="77777777" w:rsidR="00B65CA3" w:rsidRPr="008D2561" w:rsidRDefault="00B65CA3" w:rsidP="003254DC">
            <w:pPr>
              <w:rPr>
                <w:rFonts w:ascii="Times New Roman" w:hAnsi="Times New Roman" w:cs="Times New Roman"/>
                <w:b/>
              </w:rPr>
            </w:pPr>
            <w:r w:rsidRPr="008D2561">
              <w:rPr>
                <w:rFonts w:ascii="Times New Roman" w:hAnsi="Times New Roman" w:cs="Times New Roman"/>
                <w:b/>
              </w:rPr>
              <w:t>Occupation</w:t>
            </w:r>
          </w:p>
        </w:tc>
        <w:tc>
          <w:tcPr>
            <w:tcW w:w="1271" w:type="dxa"/>
            <w:vAlign w:val="center"/>
          </w:tcPr>
          <w:p w14:paraId="168B87E8" w14:textId="77777777" w:rsidR="00B65CA3" w:rsidRPr="008D2561" w:rsidRDefault="00B65CA3" w:rsidP="003254DC">
            <w:pPr>
              <w:jc w:val="center"/>
              <w:rPr>
                <w:rFonts w:ascii="Times New Roman" w:hAnsi="Times New Roman" w:cs="Times New Roman"/>
              </w:rPr>
            </w:pPr>
          </w:p>
        </w:tc>
        <w:tc>
          <w:tcPr>
            <w:tcW w:w="1417" w:type="dxa"/>
            <w:vAlign w:val="center"/>
          </w:tcPr>
          <w:p w14:paraId="01E98409" w14:textId="77777777" w:rsidR="00B65CA3" w:rsidRPr="008D2561" w:rsidRDefault="00B65CA3" w:rsidP="003254DC">
            <w:pPr>
              <w:jc w:val="center"/>
              <w:rPr>
                <w:rFonts w:ascii="Times New Roman" w:hAnsi="Times New Roman" w:cs="Times New Roman"/>
              </w:rPr>
            </w:pPr>
          </w:p>
        </w:tc>
      </w:tr>
      <w:tr w:rsidR="00B65CA3" w:rsidRPr="008D2561" w14:paraId="3BEE5257" w14:textId="77777777" w:rsidTr="003254DC">
        <w:trPr>
          <w:jc w:val="center"/>
        </w:trPr>
        <w:tc>
          <w:tcPr>
            <w:tcW w:w="3686" w:type="dxa"/>
          </w:tcPr>
          <w:p w14:paraId="67207956"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Self-employed</w:t>
            </w:r>
          </w:p>
        </w:tc>
        <w:tc>
          <w:tcPr>
            <w:tcW w:w="1271" w:type="dxa"/>
            <w:vAlign w:val="center"/>
          </w:tcPr>
          <w:p w14:paraId="63DBC3EA"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31</w:t>
            </w:r>
          </w:p>
        </w:tc>
        <w:tc>
          <w:tcPr>
            <w:tcW w:w="1417" w:type="dxa"/>
            <w:vAlign w:val="center"/>
          </w:tcPr>
          <w:p w14:paraId="00F7C286"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20.6</w:t>
            </w:r>
          </w:p>
        </w:tc>
      </w:tr>
      <w:tr w:rsidR="00B65CA3" w:rsidRPr="008D2561" w14:paraId="03416A68" w14:textId="77777777" w:rsidTr="003254DC">
        <w:trPr>
          <w:jc w:val="center"/>
        </w:trPr>
        <w:tc>
          <w:tcPr>
            <w:tcW w:w="3686" w:type="dxa"/>
          </w:tcPr>
          <w:p w14:paraId="40D9AE45"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Worker/Worker</w:t>
            </w:r>
          </w:p>
        </w:tc>
        <w:tc>
          <w:tcPr>
            <w:tcW w:w="1271" w:type="dxa"/>
            <w:vAlign w:val="center"/>
          </w:tcPr>
          <w:p w14:paraId="79FF6A20"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12</w:t>
            </w:r>
          </w:p>
        </w:tc>
        <w:tc>
          <w:tcPr>
            <w:tcW w:w="1417" w:type="dxa"/>
            <w:vAlign w:val="center"/>
          </w:tcPr>
          <w:p w14:paraId="56973E64"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8</w:t>
            </w:r>
          </w:p>
        </w:tc>
      </w:tr>
      <w:tr w:rsidR="00B65CA3" w:rsidRPr="008D2561" w14:paraId="26782B36" w14:textId="77777777" w:rsidTr="003254DC">
        <w:trPr>
          <w:jc w:val="center"/>
        </w:trPr>
        <w:tc>
          <w:tcPr>
            <w:tcW w:w="3686" w:type="dxa"/>
          </w:tcPr>
          <w:p w14:paraId="7F9BD6B8"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Private employees</w:t>
            </w:r>
          </w:p>
        </w:tc>
        <w:tc>
          <w:tcPr>
            <w:tcW w:w="1271" w:type="dxa"/>
            <w:vAlign w:val="center"/>
          </w:tcPr>
          <w:p w14:paraId="188940DE"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30</w:t>
            </w:r>
          </w:p>
        </w:tc>
        <w:tc>
          <w:tcPr>
            <w:tcW w:w="1417" w:type="dxa"/>
            <w:vAlign w:val="center"/>
          </w:tcPr>
          <w:p w14:paraId="648A3DF7"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20</w:t>
            </w:r>
          </w:p>
        </w:tc>
      </w:tr>
      <w:tr w:rsidR="00B65CA3" w:rsidRPr="008D2561" w14:paraId="47778D13" w14:textId="77777777" w:rsidTr="003254DC">
        <w:trPr>
          <w:jc w:val="center"/>
        </w:trPr>
        <w:tc>
          <w:tcPr>
            <w:tcW w:w="3686" w:type="dxa"/>
          </w:tcPr>
          <w:p w14:paraId="6B1E8178"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BUMN employee</w:t>
            </w:r>
          </w:p>
        </w:tc>
        <w:tc>
          <w:tcPr>
            <w:tcW w:w="1271" w:type="dxa"/>
            <w:vAlign w:val="center"/>
          </w:tcPr>
          <w:p w14:paraId="0C59C40B"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11</w:t>
            </w:r>
          </w:p>
        </w:tc>
        <w:tc>
          <w:tcPr>
            <w:tcW w:w="1417" w:type="dxa"/>
            <w:vAlign w:val="center"/>
          </w:tcPr>
          <w:p w14:paraId="6AC29FC1"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7.3</w:t>
            </w:r>
          </w:p>
        </w:tc>
      </w:tr>
      <w:tr w:rsidR="00B65CA3" w:rsidRPr="008D2561" w14:paraId="76138F31" w14:textId="77777777" w:rsidTr="003254DC">
        <w:trPr>
          <w:jc w:val="center"/>
        </w:trPr>
        <w:tc>
          <w:tcPr>
            <w:tcW w:w="3686" w:type="dxa"/>
          </w:tcPr>
          <w:p w14:paraId="506BE333"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TNI/Polri</w:t>
            </w:r>
          </w:p>
        </w:tc>
        <w:tc>
          <w:tcPr>
            <w:tcW w:w="1271" w:type="dxa"/>
            <w:vAlign w:val="center"/>
          </w:tcPr>
          <w:p w14:paraId="55F7F870"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4</w:t>
            </w:r>
          </w:p>
        </w:tc>
        <w:tc>
          <w:tcPr>
            <w:tcW w:w="1417" w:type="dxa"/>
            <w:vAlign w:val="center"/>
          </w:tcPr>
          <w:p w14:paraId="2502C385"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2.6</w:t>
            </w:r>
          </w:p>
        </w:tc>
      </w:tr>
      <w:tr w:rsidR="00B65CA3" w:rsidRPr="008D2561" w14:paraId="0ED58EA7" w14:textId="77777777" w:rsidTr="003254DC">
        <w:trPr>
          <w:jc w:val="center"/>
        </w:trPr>
        <w:tc>
          <w:tcPr>
            <w:tcW w:w="3686" w:type="dxa"/>
          </w:tcPr>
          <w:p w14:paraId="67694EBF"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Student / Student</w:t>
            </w:r>
          </w:p>
        </w:tc>
        <w:tc>
          <w:tcPr>
            <w:tcW w:w="1271" w:type="dxa"/>
            <w:vAlign w:val="center"/>
          </w:tcPr>
          <w:p w14:paraId="4DFEF0A5"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13</w:t>
            </w:r>
          </w:p>
        </w:tc>
        <w:tc>
          <w:tcPr>
            <w:tcW w:w="1417" w:type="dxa"/>
            <w:vAlign w:val="center"/>
          </w:tcPr>
          <w:p w14:paraId="4862BC10"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8.6</w:t>
            </w:r>
          </w:p>
        </w:tc>
      </w:tr>
      <w:tr w:rsidR="00B65CA3" w:rsidRPr="008D2561" w14:paraId="215D29CD" w14:textId="77777777" w:rsidTr="003254DC">
        <w:trPr>
          <w:jc w:val="center"/>
        </w:trPr>
        <w:tc>
          <w:tcPr>
            <w:tcW w:w="3686" w:type="dxa"/>
          </w:tcPr>
          <w:p w14:paraId="31CE522B"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Teacher</w:t>
            </w:r>
          </w:p>
        </w:tc>
        <w:tc>
          <w:tcPr>
            <w:tcW w:w="1271" w:type="dxa"/>
            <w:vAlign w:val="center"/>
          </w:tcPr>
          <w:p w14:paraId="5333099F"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7</w:t>
            </w:r>
          </w:p>
        </w:tc>
        <w:tc>
          <w:tcPr>
            <w:tcW w:w="1417" w:type="dxa"/>
            <w:vAlign w:val="center"/>
          </w:tcPr>
          <w:p w14:paraId="6804F5F8"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4.6</w:t>
            </w:r>
          </w:p>
        </w:tc>
      </w:tr>
      <w:tr w:rsidR="00B65CA3" w:rsidRPr="008D2561" w14:paraId="04BF685E" w14:textId="77777777" w:rsidTr="003254DC">
        <w:trPr>
          <w:jc w:val="center"/>
        </w:trPr>
        <w:tc>
          <w:tcPr>
            <w:tcW w:w="3686" w:type="dxa"/>
          </w:tcPr>
          <w:p w14:paraId="0E1956DF"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Housewife</w:t>
            </w:r>
          </w:p>
        </w:tc>
        <w:tc>
          <w:tcPr>
            <w:tcW w:w="1271" w:type="dxa"/>
            <w:vAlign w:val="center"/>
          </w:tcPr>
          <w:p w14:paraId="7D2661BB"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9</w:t>
            </w:r>
          </w:p>
        </w:tc>
        <w:tc>
          <w:tcPr>
            <w:tcW w:w="1417" w:type="dxa"/>
            <w:vAlign w:val="center"/>
          </w:tcPr>
          <w:p w14:paraId="44803007"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6</w:t>
            </w:r>
          </w:p>
        </w:tc>
      </w:tr>
      <w:tr w:rsidR="00B65CA3" w:rsidRPr="008D2561" w14:paraId="60552B43" w14:textId="77777777" w:rsidTr="003254DC">
        <w:trPr>
          <w:jc w:val="center"/>
        </w:trPr>
        <w:tc>
          <w:tcPr>
            <w:tcW w:w="3686" w:type="dxa"/>
          </w:tcPr>
          <w:p w14:paraId="3E13A03C"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Traders</w:t>
            </w:r>
          </w:p>
        </w:tc>
        <w:tc>
          <w:tcPr>
            <w:tcW w:w="1271" w:type="dxa"/>
            <w:vAlign w:val="center"/>
          </w:tcPr>
          <w:p w14:paraId="11F6FF95"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2</w:t>
            </w:r>
          </w:p>
        </w:tc>
        <w:tc>
          <w:tcPr>
            <w:tcW w:w="1417" w:type="dxa"/>
            <w:vAlign w:val="center"/>
          </w:tcPr>
          <w:p w14:paraId="4BB7AC2E"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1.3</w:t>
            </w:r>
          </w:p>
        </w:tc>
      </w:tr>
      <w:tr w:rsidR="00B65CA3" w:rsidRPr="008D2561" w14:paraId="186C378A" w14:textId="77777777" w:rsidTr="003254DC">
        <w:trPr>
          <w:jc w:val="center"/>
        </w:trPr>
        <w:tc>
          <w:tcPr>
            <w:tcW w:w="3686" w:type="dxa"/>
          </w:tcPr>
          <w:p w14:paraId="3E699F47"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Breath</w:t>
            </w:r>
          </w:p>
        </w:tc>
        <w:tc>
          <w:tcPr>
            <w:tcW w:w="1271" w:type="dxa"/>
            <w:vAlign w:val="center"/>
          </w:tcPr>
          <w:p w14:paraId="75103CE2"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3</w:t>
            </w:r>
          </w:p>
        </w:tc>
        <w:tc>
          <w:tcPr>
            <w:tcW w:w="1417" w:type="dxa"/>
            <w:vAlign w:val="center"/>
          </w:tcPr>
          <w:p w14:paraId="0AFC9EFE"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2</w:t>
            </w:r>
          </w:p>
        </w:tc>
      </w:tr>
      <w:tr w:rsidR="00B65CA3" w:rsidRPr="008D2561" w14:paraId="71097057" w14:textId="77777777" w:rsidTr="003254DC">
        <w:trPr>
          <w:jc w:val="center"/>
        </w:trPr>
        <w:tc>
          <w:tcPr>
            <w:tcW w:w="3686" w:type="dxa"/>
          </w:tcPr>
          <w:p w14:paraId="0A9B64A1"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Contract employee</w:t>
            </w:r>
          </w:p>
        </w:tc>
        <w:tc>
          <w:tcPr>
            <w:tcW w:w="1271" w:type="dxa"/>
            <w:vAlign w:val="center"/>
          </w:tcPr>
          <w:p w14:paraId="06703082"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5</w:t>
            </w:r>
          </w:p>
        </w:tc>
        <w:tc>
          <w:tcPr>
            <w:tcW w:w="1417" w:type="dxa"/>
            <w:vAlign w:val="center"/>
          </w:tcPr>
          <w:p w14:paraId="1901B1A9"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3.3</w:t>
            </w:r>
          </w:p>
        </w:tc>
      </w:tr>
      <w:tr w:rsidR="00B65CA3" w:rsidRPr="008D2561" w14:paraId="305D04C2" w14:textId="77777777" w:rsidTr="003254DC">
        <w:trPr>
          <w:jc w:val="center"/>
        </w:trPr>
        <w:tc>
          <w:tcPr>
            <w:tcW w:w="3686" w:type="dxa"/>
          </w:tcPr>
          <w:p w14:paraId="1227B28B"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Photographer</w:t>
            </w:r>
          </w:p>
        </w:tc>
        <w:tc>
          <w:tcPr>
            <w:tcW w:w="1271" w:type="dxa"/>
            <w:vAlign w:val="center"/>
          </w:tcPr>
          <w:p w14:paraId="17F93891"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6</w:t>
            </w:r>
          </w:p>
        </w:tc>
        <w:tc>
          <w:tcPr>
            <w:tcW w:w="1417" w:type="dxa"/>
            <w:vAlign w:val="center"/>
          </w:tcPr>
          <w:p w14:paraId="4EFBE3BF"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4</w:t>
            </w:r>
          </w:p>
        </w:tc>
      </w:tr>
      <w:tr w:rsidR="00B65CA3" w:rsidRPr="008D2561" w14:paraId="2D452707" w14:textId="77777777" w:rsidTr="003254DC">
        <w:trPr>
          <w:jc w:val="center"/>
        </w:trPr>
        <w:tc>
          <w:tcPr>
            <w:tcW w:w="3686" w:type="dxa"/>
          </w:tcPr>
          <w:p w14:paraId="7B8C4F4E"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Daily clerk</w:t>
            </w:r>
          </w:p>
        </w:tc>
        <w:tc>
          <w:tcPr>
            <w:tcW w:w="1271" w:type="dxa"/>
            <w:vAlign w:val="center"/>
          </w:tcPr>
          <w:p w14:paraId="50CB5274"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5</w:t>
            </w:r>
          </w:p>
        </w:tc>
        <w:tc>
          <w:tcPr>
            <w:tcW w:w="1417" w:type="dxa"/>
            <w:vAlign w:val="center"/>
          </w:tcPr>
          <w:p w14:paraId="2327145E"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3.3</w:t>
            </w:r>
          </w:p>
        </w:tc>
      </w:tr>
      <w:tr w:rsidR="00B65CA3" w:rsidRPr="008D2561" w14:paraId="292D006A" w14:textId="77777777" w:rsidTr="003254DC">
        <w:trPr>
          <w:jc w:val="center"/>
        </w:trPr>
        <w:tc>
          <w:tcPr>
            <w:tcW w:w="3686" w:type="dxa"/>
          </w:tcPr>
          <w:p w14:paraId="50F6F8F4"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Ex Student</w:t>
            </w:r>
          </w:p>
        </w:tc>
        <w:tc>
          <w:tcPr>
            <w:tcW w:w="1271" w:type="dxa"/>
            <w:vAlign w:val="center"/>
          </w:tcPr>
          <w:p w14:paraId="2DB9986F"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2</w:t>
            </w:r>
          </w:p>
        </w:tc>
        <w:tc>
          <w:tcPr>
            <w:tcW w:w="1417" w:type="dxa"/>
            <w:vAlign w:val="center"/>
          </w:tcPr>
          <w:p w14:paraId="4419B477"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1.3</w:t>
            </w:r>
          </w:p>
        </w:tc>
      </w:tr>
      <w:tr w:rsidR="00B65CA3" w:rsidRPr="008D2561" w14:paraId="099BA384" w14:textId="77777777" w:rsidTr="003254DC">
        <w:trPr>
          <w:jc w:val="center"/>
        </w:trPr>
        <w:tc>
          <w:tcPr>
            <w:tcW w:w="3686" w:type="dxa"/>
          </w:tcPr>
          <w:p w14:paraId="3E75AB6A"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Others</w:t>
            </w:r>
          </w:p>
        </w:tc>
        <w:tc>
          <w:tcPr>
            <w:tcW w:w="1271" w:type="dxa"/>
            <w:vAlign w:val="center"/>
          </w:tcPr>
          <w:p w14:paraId="433DD13B"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10</w:t>
            </w:r>
          </w:p>
        </w:tc>
        <w:tc>
          <w:tcPr>
            <w:tcW w:w="1417" w:type="dxa"/>
            <w:vAlign w:val="center"/>
          </w:tcPr>
          <w:p w14:paraId="3590A877" w14:textId="77777777" w:rsidR="00B65CA3" w:rsidRPr="008D2561" w:rsidRDefault="00B65CA3" w:rsidP="003254DC">
            <w:pPr>
              <w:jc w:val="center"/>
              <w:rPr>
                <w:rFonts w:ascii="Times New Roman" w:hAnsi="Times New Roman" w:cs="Times New Roman"/>
                <w:color w:val="000000"/>
                <w:szCs w:val="20"/>
              </w:rPr>
            </w:pPr>
            <w:r w:rsidRPr="008D2561">
              <w:rPr>
                <w:rFonts w:ascii="Times New Roman" w:hAnsi="Times New Roman" w:cs="Times New Roman"/>
                <w:color w:val="000000"/>
                <w:szCs w:val="20"/>
              </w:rPr>
              <w:t>6.6</w:t>
            </w:r>
          </w:p>
        </w:tc>
      </w:tr>
      <w:tr w:rsidR="00B65CA3" w:rsidRPr="008D2561" w14:paraId="78616F15" w14:textId="77777777" w:rsidTr="003254DC">
        <w:trPr>
          <w:jc w:val="center"/>
        </w:trPr>
        <w:tc>
          <w:tcPr>
            <w:tcW w:w="3686" w:type="dxa"/>
            <w:vAlign w:val="center"/>
          </w:tcPr>
          <w:p w14:paraId="32DCC0F7" w14:textId="77777777" w:rsidR="00B65CA3" w:rsidRPr="008D2561" w:rsidRDefault="00B65CA3" w:rsidP="003254DC">
            <w:pPr>
              <w:rPr>
                <w:rFonts w:ascii="Times New Roman" w:hAnsi="Times New Roman" w:cs="Times New Roman"/>
                <w:b/>
              </w:rPr>
            </w:pPr>
            <w:r w:rsidRPr="008D2561">
              <w:rPr>
                <w:rFonts w:ascii="Times New Roman" w:hAnsi="Times New Roman" w:cs="Times New Roman"/>
                <w:b/>
              </w:rPr>
              <w:t>Total Visit to Harau Valley</w:t>
            </w:r>
          </w:p>
        </w:tc>
        <w:tc>
          <w:tcPr>
            <w:tcW w:w="1271" w:type="dxa"/>
            <w:vAlign w:val="center"/>
          </w:tcPr>
          <w:p w14:paraId="59E39E8B" w14:textId="77777777" w:rsidR="00B65CA3" w:rsidRPr="008D2561" w:rsidRDefault="00B65CA3" w:rsidP="003254DC">
            <w:pPr>
              <w:jc w:val="center"/>
              <w:rPr>
                <w:rFonts w:ascii="Times New Roman" w:hAnsi="Times New Roman" w:cs="Times New Roman"/>
              </w:rPr>
            </w:pPr>
          </w:p>
        </w:tc>
        <w:tc>
          <w:tcPr>
            <w:tcW w:w="1417" w:type="dxa"/>
            <w:vAlign w:val="center"/>
          </w:tcPr>
          <w:p w14:paraId="0C461A08" w14:textId="77777777" w:rsidR="00B65CA3" w:rsidRPr="008D2561" w:rsidRDefault="00B65CA3" w:rsidP="003254DC">
            <w:pPr>
              <w:jc w:val="center"/>
              <w:rPr>
                <w:rFonts w:ascii="Times New Roman" w:hAnsi="Times New Roman" w:cs="Times New Roman"/>
              </w:rPr>
            </w:pPr>
          </w:p>
        </w:tc>
      </w:tr>
      <w:tr w:rsidR="00B65CA3" w:rsidRPr="008D2561" w14:paraId="46423767" w14:textId="77777777" w:rsidTr="003254DC">
        <w:trPr>
          <w:jc w:val="center"/>
        </w:trPr>
        <w:tc>
          <w:tcPr>
            <w:tcW w:w="3686" w:type="dxa"/>
            <w:vAlign w:val="center"/>
          </w:tcPr>
          <w:p w14:paraId="4CEF7216"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Once</w:t>
            </w:r>
          </w:p>
        </w:tc>
        <w:tc>
          <w:tcPr>
            <w:tcW w:w="1271" w:type="dxa"/>
            <w:vAlign w:val="center"/>
          </w:tcPr>
          <w:p w14:paraId="18F8A0C5" w14:textId="77777777" w:rsidR="00B65CA3" w:rsidRPr="0004062D" w:rsidRDefault="00B65CA3" w:rsidP="003254DC">
            <w:pPr>
              <w:jc w:val="center"/>
              <w:rPr>
                <w:rFonts w:ascii="Times New Roman" w:hAnsi="Times New Roman" w:cs="Times New Roman"/>
                <w:color w:val="000000"/>
                <w:szCs w:val="20"/>
              </w:rPr>
            </w:pPr>
            <w:r w:rsidRPr="0004062D">
              <w:rPr>
                <w:rFonts w:ascii="Times New Roman" w:hAnsi="Times New Roman" w:cs="Times New Roman"/>
                <w:color w:val="000000"/>
                <w:szCs w:val="20"/>
                <w:lang w:val="id-ID"/>
              </w:rPr>
              <w:t>68</w:t>
            </w:r>
          </w:p>
        </w:tc>
        <w:tc>
          <w:tcPr>
            <w:tcW w:w="1417" w:type="dxa"/>
            <w:vAlign w:val="center"/>
          </w:tcPr>
          <w:p w14:paraId="153C52D3" w14:textId="77777777" w:rsidR="00B65CA3" w:rsidRPr="0004062D" w:rsidRDefault="00B65CA3" w:rsidP="003254DC">
            <w:pPr>
              <w:jc w:val="center"/>
              <w:rPr>
                <w:rFonts w:ascii="Times New Roman" w:hAnsi="Times New Roman" w:cs="Times New Roman"/>
                <w:color w:val="000000"/>
                <w:szCs w:val="20"/>
              </w:rPr>
            </w:pPr>
            <w:r w:rsidRPr="0004062D">
              <w:rPr>
                <w:rFonts w:ascii="Times New Roman" w:hAnsi="Times New Roman" w:cs="Times New Roman"/>
                <w:color w:val="000000"/>
                <w:szCs w:val="20"/>
              </w:rPr>
              <w:t>45.3</w:t>
            </w:r>
          </w:p>
        </w:tc>
      </w:tr>
      <w:tr w:rsidR="00B65CA3" w:rsidRPr="008D2561" w14:paraId="2EF3A6D3" w14:textId="77777777" w:rsidTr="003254DC">
        <w:trPr>
          <w:jc w:val="center"/>
        </w:trPr>
        <w:tc>
          <w:tcPr>
            <w:tcW w:w="3686" w:type="dxa"/>
            <w:vAlign w:val="center"/>
          </w:tcPr>
          <w:p w14:paraId="75544095"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Twice</w:t>
            </w:r>
          </w:p>
        </w:tc>
        <w:tc>
          <w:tcPr>
            <w:tcW w:w="1271" w:type="dxa"/>
            <w:vAlign w:val="center"/>
          </w:tcPr>
          <w:p w14:paraId="3C3E8FFC" w14:textId="77777777" w:rsidR="00B65CA3" w:rsidRPr="0004062D" w:rsidRDefault="00B65CA3" w:rsidP="003254DC">
            <w:pPr>
              <w:jc w:val="center"/>
              <w:rPr>
                <w:rFonts w:ascii="Times New Roman" w:hAnsi="Times New Roman" w:cs="Times New Roman"/>
                <w:color w:val="000000"/>
                <w:szCs w:val="20"/>
              </w:rPr>
            </w:pPr>
            <w:r w:rsidRPr="0004062D">
              <w:rPr>
                <w:rFonts w:ascii="Times New Roman" w:hAnsi="Times New Roman" w:cs="Times New Roman"/>
                <w:color w:val="000000"/>
                <w:szCs w:val="20"/>
                <w:lang w:val="id-ID"/>
              </w:rPr>
              <w:t>47</w:t>
            </w:r>
          </w:p>
        </w:tc>
        <w:tc>
          <w:tcPr>
            <w:tcW w:w="1417" w:type="dxa"/>
            <w:vAlign w:val="center"/>
          </w:tcPr>
          <w:p w14:paraId="47269A20" w14:textId="77777777" w:rsidR="00B65CA3" w:rsidRPr="0004062D" w:rsidRDefault="00B65CA3" w:rsidP="003254DC">
            <w:pPr>
              <w:jc w:val="center"/>
              <w:rPr>
                <w:rFonts w:ascii="Times New Roman" w:hAnsi="Times New Roman" w:cs="Times New Roman"/>
                <w:color w:val="000000"/>
                <w:szCs w:val="20"/>
              </w:rPr>
            </w:pPr>
            <w:r w:rsidRPr="0004062D">
              <w:rPr>
                <w:rFonts w:ascii="Times New Roman" w:hAnsi="Times New Roman" w:cs="Times New Roman"/>
                <w:color w:val="000000"/>
                <w:szCs w:val="20"/>
                <w:lang w:val="id-ID"/>
              </w:rPr>
              <w:t>31.3</w:t>
            </w:r>
          </w:p>
        </w:tc>
      </w:tr>
      <w:tr w:rsidR="00B65CA3" w:rsidRPr="008D2561" w14:paraId="18504E7F" w14:textId="77777777" w:rsidTr="003254DC">
        <w:trPr>
          <w:jc w:val="center"/>
        </w:trPr>
        <w:tc>
          <w:tcPr>
            <w:tcW w:w="3686" w:type="dxa"/>
            <w:vAlign w:val="center"/>
          </w:tcPr>
          <w:p w14:paraId="5453C764" w14:textId="77777777" w:rsidR="00B65CA3" w:rsidRPr="008D2561" w:rsidRDefault="00B65CA3" w:rsidP="003254DC">
            <w:pPr>
              <w:rPr>
                <w:rFonts w:ascii="Times New Roman" w:hAnsi="Times New Roman" w:cs="Times New Roman"/>
              </w:rPr>
            </w:pPr>
            <w:r>
              <w:rPr>
                <w:rFonts w:ascii="Times New Roman" w:hAnsi="Times New Roman" w:cs="Times New Roman"/>
              </w:rPr>
              <w:t>Third time</w:t>
            </w:r>
          </w:p>
        </w:tc>
        <w:tc>
          <w:tcPr>
            <w:tcW w:w="1271" w:type="dxa"/>
            <w:vAlign w:val="center"/>
          </w:tcPr>
          <w:p w14:paraId="2D151FE5" w14:textId="77777777" w:rsidR="00B65CA3" w:rsidRPr="0004062D" w:rsidRDefault="00B65CA3" w:rsidP="003254DC">
            <w:pPr>
              <w:jc w:val="center"/>
              <w:rPr>
                <w:rFonts w:ascii="Times New Roman" w:hAnsi="Times New Roman" w:cs="Times New Roman"/>
                <w:color w:val="000000"/>
                <w:szCs w:val="20"/>
              </w:rPr>
            </w:pPr>
            <w:r w:rsidRPr="0004062D">
              <w:rPr>
                <w:rFonts w:ascii="Times New Roman" w:hAnsi="Times New Roman" w:cs="Times New Roman"/>
                <w:color w:val="000000"/>
                <w:szCs w:val="20"/>
                <w:lang w:val="id-ID"/>
              </w:rPr>
              <w:t>10</w:t>
            </w:r>
          </w:p>
        </w:tc>
        <w:tc>
          <w:tcPr>
            <w:tcW w:w="1417" w:type="dxa"/>
            <w:vAlign w:val="center"/>
          </w:tcPr>
          <w:p w14:paraId="1E75627E" w14:textId="77777777" w:rsidR="00B65CA3" w:rsidRPr="0004062D" w:rsidRDefault="00B65CA3" w:rsidP="003254DC">
            <w:pPr>
              <w:jc w:val="center"/>
              <w:rPr>
                <w:rFonts w:ascii="Times New Roman" w:hAnsi="Times New Roman" w:cs="Times New Roman"/>
                <w:color w:val="000000"/>
                <w:szCs w:val="20"/>
              </w:rPr>
            </w:pPr>
            <w:r>
              <w:rPr>
                <w:rFonts w:ascii="Times New Roman" w:hAnsi="Times New Roman" w:cs="Times New Roman"/>
                <w:color w:val="000000"/>
                <w:szCs w:val="20"/>
                <w:lang w:val="id-ID"/>
              </w:rPr>
              <w:t>6.7</w:t>
            </w:r>
          </w:p>
        </w:tc>
      </w:tr>
      <w:tr w:rsidR="00B65CA3" w:rsidRPr="008D2561" w14:paraId="10CC72D2" w14:textId="77777777" w:rsidTr="003254DC">
        <w:trPr>
          <w:jc w:val="center"/>
        </w:trPr>
        <w:tc>
          <w:tcPr>
            <w:tcW w:w="3686" w:type="dxa"/>
            <w:vAlign w:val="center"/>
          </w:tcPr>
          <w:p w14:paraId="5BE025FE" w14:textId="77777777" w:rsidR="00B65CA3" w:rsidRPr="008D2561" w:rsidRDefault="00B65CA3" w:rsidP="003254DC">
            <w:pPr>
              <w:rPr>
                <w:rFonts w:ascii="Times New Roman" w:hAnsi="Times New Roman" w:cs="Times New Roman"/>
              </w:rPr>
            </w:pPr>
            <w:r w:rsidRPr="008D2561">
              <w:rPr>
                <w:rFonts w:ascii="Times New Roman" w:hAnsi="Times New Roman" w:cs="Times New Roman"/>
              </w:rPr>
              <w:t xml:space="preserve">More </w:t>
            </w:r>
            <w:r>
              <w:rPr>
                <w:rFonts w:ascii="Times New Roman" w:hAnsi="Times New Roman" w:cs="Times New Roman"/>
              </w:rPr>
              <w:t>third time</w:t>
            </w:r>
          </w:p>
        </w:tc>
        <w:tc>
          <w:tcPr>
            <w:tcW w:w="1271" w:type="dxa"/>
            <w:vAlign w:val="center"/>
          </w:tcPr>
          <w:p w14:paraId="411E6288" w14:textId="77777777" w:rsidR="00B65CA3" w:rsidRPr="0004062D" w:rsidRDefault="00B65CA3" w:rsidP="003254DC">
            <w:pPr>
              <w:jc w:val="center"/>
              <w:rPr>
                <w:rFonts w:ascii="Times New Roman" w:hAnsi="Times New Roman" w:cs="Times New Roman"/>
                <w:color w:val="000000"/>
                <w:szCs w:val="20"/>
              </w:rPr>
            </w:pPr>
            <w:r w:rsidRPr="0004062D">
              <w:rPr>
                <w:rFonts w:ascii="Times New Roman" w:hAnsi="Times New Roman" w:cs="Times New Roman"/>
                <w:color w:val="000000"/>
                <w:szCs w:val="20"/>
                <w:lang w:val="id-ID"/>
              </w:rPr>
              <w:t>25</w:t>
            </w:r>
          </w:p>
        </w:tc>
        <w:tc>
          <w:tcPr>
            <w:tcW w:w="1417" w:type="dxa"/>
            <w:vAlign w:val="center"/>
          </w:tcPr>
          <w:p w14:paraId="45B6CC67" w14:textId="77777777" w:rsidR="00B65CA3" w:rsidRPr="0004062D" w:rsidRDefault="00B65CA3" w:rsidP="003254DC">
            <w:pPr>
              <w:jc w:val="center"/>
              <w:rPr>
                <w:rFonts w:ascii="Times New Roman" w:hAnsi="Times New Roman" w:cs="Times New Roman"/>
                <w:color w:val="000000"/>
                <w:szCs w:val="20"/>
              </w:rPr>
            </w:pPr>
            <w:r w:rsidRPr="0004062D">
              <w:rPr>
                <w:rFonts w:ascii="Times New Roman" w:hAnsi="Times New Roman" w:cs="Times New Roman"/>
                <w:color w:val="000000"/>
                <w:szCs w:val="20"/>
                <w:lang w:val="id-ID"/>
              </w:rPr>
              <w:t>16. 7</w:t>
            </w:r>
          </w:p>
        </w:tc>
      </w:tr>
    </w:tbl>
    <w:p w14:paraId="69F1A134" w14:textId="77777777" w:rsidR="00F42B00" w:rsidRDefault="00F42B00" w:rsidP="00BF2C75">
      <w:pPr>
        <w:spacing w:after="0" w:line="240" w:lineRule="auto"/>
        <w:jc w:val="both"/>
        <w:rPr>
          <w:rFonts w:ascii="Times New Roman" w:hAnsi="Times New Roman" w:cs="Times New Roman"/>
          <w:sz w:val="24"/>
          <w:szCs w:val="24"/>
        </w:rPr>
      </w:pPr>
    </w:p>
    <w:p w14:paraId="53522006" w14:textId="184348E8" w:rsidR="00F875A2" w:rsidRDefault="00925AF5" w:rsidP="00BF2C75">
      <w:pPr>
        <w:spacing w:after="0" w:line="240" w:lineRule="auto"/>
        <w:jc w:val="both"/>
        <w:rPr>
          <w:rFonts w:ascii="Times New Roman" w:hAnsi="Times New Roman" w:cs="Times New Roman"/>
          <w:sz w:val="24"/>
          <w:szCs w:val="24"/>
        </w:rPr>
      </w:pPr>
      <w:r w:rsidRPr="00925AF5">
        <w:rPr>
          <w:rFonts w:ascii="Times New Roman" w:hAnsi="Times New Roman" w:cs="Times New Roman"/>
          <w:sz w:val="24"/>
          <w:szCs w:val="24"/>
        </w:rPr>
        <w:t>According to consumer responses from the 150 questionnaires mentioned above, 64 (42.7%) more female responses were received than male responses, which numbered 86 (57.3%). This demonstrates that more women visit tourist destinations to simply relax after their daily tasks. Compared to males, they prefer to unwind at tourist destinations that offer stretches of breathtaking natural scenery, as women are considered to lead more luxurious lifestyles and typically experience more emotional ups and downs. Regarding the respondents' varying ages, responses from respondents between the ages of 17 and 25 made up 91 (60.7%), those between the ages of 26 and 35 made up 39 (26%), those between the ages of 36 and 45 made up 17 (11.3%), and those from respondents older than 45 made up 3 (2%). This indicates that the majority of respondents were women of reproductive age, specifically those between the ages of 17 and 25, who made up 91 (60.7%) of the total. At that age, the decision to visit was more likely to involve irrational behaviour because women's responses predominated in this study. 65 (43.3%) respondents had a high school diploma, 11 (7.3%) had one, and 61 (40.7%) had one. Because it is well known that more women are continuing their education now than ever before and because this is also evident in the overall population, it demonstrates that the dominance of education tends to be more high school graduates. Another factor is that recent graduates from the millennial and generation Z generations undoubtedly know more about tourism destinations than older generations do.</w:t>
      </w:r>
    </w:p>
    <w:p w14:paraId="75C232CF" w14:textId="77777777" w:rsidR="00F42B00" w:rsidRDefault="00F42B00" w:rsidP="00BF2C75">
      <w:pPr>
        <w:spacing w:after="0" w:line="240" w:lineRule="auto"/>
        <w:jc w:val="both"/>
        <w:rPr>
          <w:rFonts w:ascii="Times New Roman" w:hAnsi="Times New Roman" w:cs="Times New Roman"/>
          <w:sz w:val="24"/>
          <w:szCs w:val="24"/>
        </w:rPr>
      </w:pPr>
    </w:p>
    <w:p w14:paraId="3624371F" w14:textId="77777777" w:rsidR="00F42B00" w:rsidRDefault="00F42B00" w:rsidP="00BF2C75">
      <w:pPr>
        <w:spacing w:after="0" w:line="240" w:lineRule="auto"/>
        <w:jc w:val="both"/>
        <w:rPr>
          <w:rFonts w:ascii="Times New Roman" w:hAnsi="Times New Roman" w:cs="Times New Roman"/>
          <w:sz w:val="24"/>
          <w:szCs w:val="24"/>
        </w:rPr>
      </w:pPr>
    </w:p>
    <w:p w14:paraId="266366C5" w14:textId="77777777" w:rsidR="00F42B00" w:rsidRDefault="00F42B00" w:rsidP="00BF2C75">
      <w:pPr>
        <w:spacing w:after="0" w:line="240" w:lineRule="auto"/>
        <w:jc w:val="both"/>
        <w:rPr>
          <w:rFonts w:ascii="Times New Roman" w:hAnsi="Times New Roman" w:cs="Times New Roman"/>
          <w:sz w:val="24"/>
          <w:szCs w:val="24"/>
        </w:rPr>
      </w:pPr>
    </w:p>
    <w:p w14:paraId="01842997" w14:textId="77777777" w:rsidR="00BF2C75" w:rsidRPr="00F875A2" w:rsidRDefault="00BF2C75" w:rsidP="00F875A2">
      <w:pPr>
        <w:spacing w:after="0" w:line="240" w:lineRule="auto"/>
        <w:ind w:firstLine="720"/>
        <w:jc w:val="both"/>
        <w:rPr>
          <w:rFonts w:ascii="Times New Roman" w:hAnsi="Times New Roman" w:cs="Times New Roman"/>
          <w:sz w:val="24"/>
          <w:szCs w:val="24"/>
        </w:rPr>
      </w:pPr>
    </w:p>
    <w:p w14:paraId="77A4C765" w14:textId="56B727EE" w:rsidR="007C1A25" w:rsidRPr="007C1A25" w:rsidRDefault="007C1A25" w:rsidP="007C1A25">
      <w:pPr>
        <w:pStyle w:val="Caption"/>
        <w:keepNext/>
        <w:rPr>
          <w:rFonts w:ascii="Times New Roman" w:hAnsi="Times New Roman" w:cs="Times New Roman"/>
          <w:b/>
          <w:i w:val="0"/>
          <w:color w:val="auto"/>
          <w:sz w:val="24"/>
        </w:rPr>
      </w:pPr>
      <w:r w:rsidRPr="007C1A25">
        <w:rPr>
          <w:rFonts w:ascii="Times New Roman" w:hAnsi="Times New Roman" w:cs="Times New Roman"/>
          <w:b/>
          <w:i w:val="0"/>
          <w:color w:val="auto"/>
          <w:sz w:val="24"/>
        </w:rPr>
        <w:lastRenderedPageBreak/>
        <w:t>Table 2 Validity and Reability Results</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905"/>
        <w:gridCol w:w="994"/>
        <w:gridCol w:w="840"/>
        <w:gridCol w:w="840"/>
        <w:gridCol w:w="1005"/>
      </w:tblGrid>
      <w:tr w:rsidR="00001E00" w14:paraId="507FDB30" w14:textId="77777777" w:rsidTr="00001E00">
        <w:trPr>
          <w:trHeight w:val="416"/>
          <w:jc w:val="center"/>
        </w:trPr>
        <w:tc>
          <w:tcPr>
            <w:tcW w:w="3947" w:type="dxa"/>
            <w:vMerge w:val="restart"/>
            <w:tcBorders>
              <w:top w:val="single" w:sz="4" w:space="0" w:color="auto"/>
              <w:left w:val="single" w:sz="4" w:space="0" w:color="auto"/>
              <w:bottom w:val="single" w:sz="4" w:space="0" w:color="auto"/>
              <w:right w:val="single" w:sz="4" w:space="0" w:color="auto"/>
            </w:tcBorders>
            <w:vAlign w:val="center"/>
            <w:hideMark/>
          </w:tcPr>
          <w:p w14:paraId="79F1B56C" w14:textId="77777777" w:rsidR="00001E00" w:rsidRDefault="00001E00">
            <w:pPr>
              <w:spacing w:after="0" w:line="240" w:lineRule="auto"/>
              <w:jc w:val="center"/>
              <w:rPr>
                <w:rFonts w:ascii="Times New Roman" w:hAnsi="Times New Roman" w:cs="Times New Roman"/>
                <w:b/>
                <w:lang w:val="id-ID"/>
              </w:rPr>
            </w:pPr>
            <w:r>
              <w:rPr>
                <w:rFonts w:ascii="Times New Roman" w:hAnsi="Times New Roman" w:cs="Times New Roman"/>
                <w:b/>
                <w:lang w:val="id-ID"/>
              </w:rPr>
              <w:t>Item Pernyataan</w:t>
            </w:r>
          </w:p>
        </w:tc>
        <w:tc>
          <w:tcPr>
            <w:tcW w:w="905" w:type="dxa"/>
            <w:tcBorders>
              <w:top w:val="single" w:sz="4" w:space="0" w:color="auto"/>
              <w:left w:val="single" w:sz="4" w:space="0" w:color="auto"/>
              <w:bottom w:val="single" w:sz="4" w:space="0" w:color="auto"/>
              <w:right w:val="single" w:sz="4" w:space="0" w:color="auto"/>
            </w:tcBorders>
            <w:vAlign w:val="center"/>
            <w:hideMark/>
          </w:tcPr>
          <w:p w14:paraId="48C9FB4D" w14:textId="77777777" w:rsidR="00001E00" w:rsidRDefault="00001E00">
            <w:pPr>
              <w:spacing w:after="0" w:line="240" w:lineRule="auto"/>
              <w:jc w:val="center"/>
              <w:rPr>
                <w:rFonts w:ascii="Times New Roman" w:hAnsi="Times New Roman" w:cs="Times New Roman"/>
                <w:b/>
              </w:rPr>
            </w:pPr>
            <w:r>
              <w:rPr>
                <w:rFonts w:ascii="Times New Roman" w:hAnsi="Times New Roman" w:cs="Times New Roman"/>
                <w:b/>
              </w:rPr>
              <w:t>Validity</w:t>
            </w:r>
          </w:p>
        </w:tc>
        <w:tc>
          <w:tcPr>
            <w:tcW w:w="2674" w:type="dxa"/>
            <w:gridSpan w:val="3"/>
            <w:tcBorders>
              <w:top w:val="single" w:sz="4" w:space="0" w:color="auto"/>
              <w:left w:val="single" w:sz="4" w:space="0" w:color="auto"/>
              <w:bottom w:val="single" w:sz="4" w:space="0" w:color="auto"/>
              <w:right w:val="single" w:sz="4" w:space="0" w:color="auto"/>
            </w:tcBorders>
            <w:vAlign w:val="center"/>
            <w:hideMark/>
          </w:tcPr>
          <w:p w14:paraId="07BA979C" w14:textId="77777777" w:rsidR="00001E00" w:rsidRDefault="00001E00">
            <w:pPr>
              <w:spacing w:after="0" w:line="240" w:lineRule="auto"/>
              <w:jc w:val="center"/>
              <w:rPr>
                <w:rFonts w:ascii="Times New Roman" w:hAnsi="Times New Roman" w:cs="Times New Roman"/>
                <w:b/>
                <w:lang w:val="id-ID"/>
              </w:rPr>
            </w:pPr>
            <w:r>
              <w:rPr>
                <w:rFonts w:ascii="Times New Roman" w:hAnsi="Times New Roman" w:cs="Times New Roman"/>
                <w:b/>
              </w:rPr>
              <w:t>Reability</w:t>
            </w:r>
          </w:p>
        </w:tc>
        <w:tc>
          <w:tcPr>
            <w:tcW w:w="1005" w:type="dxa"/>
            <w:vMerge w:val="restart"/>
            <w:tcBorders>
              <w:top w:val="single" w:sz="4" w:space="0" w:color="auto"/>
              <w:left w:val="single" w:sz="4" w:space="0" w:color="auto"/>
              <w:bottom w:val="single" w:sz="4" w:space="0" w:color="auto"/>
              <w:right w:val="single" w:sz="4" w:space="0" w:color="auto"/>
            </w:tcBorders>
            <w:vAlign w:val="center"/>
            <w:hideMark/>
          </w:tcPr>
          <w:p w14:paraId="1C56FEF6" w14:textId="77777777" w:rsidR="00001E00" w:rsidRDefault="00001E00">
            <w:pPr>
              <w:spacing w:after="0" w:line="240" w:lineRule="auto"/>
              <w:jc w:val="center"/>
              <w:rPr>
                <w:rFonts w:ascii="Times New Roman" w:hAnsi="Times New Roman" w:cs="Times New Roman"/>
                <w:b/>
              </w:rPr>
            </w:pPr>
            <w:r>
              <w:rPr>
                <w:rFonts w:ascii="Times New Roman" w:hAnsi="Times New Roman" w:cs="Times New Roman"/>
                <w:b/>
              </w:rPr>
              <w:t>Accepted</w:t>
            </w:r>
          </w:p>
        </w:tc>
      </w:tr>
      <w:tr w:rsidR="00001E00" w14:paraId="73DF4311" w14:textId="77777777" w:rsidTr="00001E00">
        <w:trPr>
          <w:trHeight w:val="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8A6A4" w14:textId="77777777" w:rsidR="00001E00" w:rsidRDefault="00001E00">
            <w:pPr>
              <w:spacing w:after="0" w:line="256" w:lineRule="auto"/>
              <w:rPr>
                <w:rFonts w:ascii="Times New Roman" w:hAnsi="Times New Roman" w:cs="Times New Roman"/>
                <w:b/>
                <w:sz w:val="22"/>
                <w:szCs w:val="22"/>
                <w:lang w:val="id-ID"/>
              </w:rPr>
            </w:pPr>
          </w:p>
        </w:tc>
        <w:tc>
          <w:tcPr>
            <w:tcW w:w="905" w:type="dxa"/>
            <w:tcBorders>
              <w:top w:val="single" w:sz="4" w:space="0" w:color="auto"/>
              <w:left w:val="single" w:sz="4" w:space="0" w:color="auto"/>
              <w:bottom w:val="single" w:sz="4" w:space="0" w:color="auto"/>
              <w:right w:val="single" w:sz="4" w:space="0" w:color="auto"/>
            </w:tcBorders>
            <w:vAlign w:val="center"/>
            <w:hideMark/>
          </w:tcPr>
          <w:p w14:paraId="6AEDB220" w14:textId="77777777" w:rsidR="00001E00" w:rsidRDefault="00001E00">
            <w:pPr>
              <w:spacing w:after="0" w:line="240" w:lineRule="auto"/>
              <w:jc w:val="center"/>
              <w:rPr>
                <w:rFonts w:ascii="Times New Roman" w:hAnsi="Times New Roman" w:cs="Times New Roman"/>
                <w:b/>
              </w:rPr>
            </w:pPr>
            <w:r>
              <w:rPr>
                <w:rFonts w:ascii="Times New Roman" w:hAnsi="Times New Roman" w:cs="Times New Roman"/>
                <w:b/>
              </w:rPr>
              <w:t>LF</w:t>
            </w:r>
          </w:p>
        </w:tc>
        <w:tc>
          <w:tcPr>
            <w:tcW w:w="994" w:type="dxa"/>
            <w:tcBorders>
              <w:top w:val="single" w:sz="4" w:space="0" w:color="auto"/>
              <w:left w:val="single" w:sz="4" w:space="0" w:color="auto"/>
              <w:bottom w:val="single" w:sz="4" w:space="0" w:color="auto"/>
              <w:right w:val="single" w:sz="4" w:space="0" w:color="auto"/>
            </w:tcBorders>
            <w:vAlign w:val="center"/>
            <w:hideMark/>
          </w:tcPr>
          <w:p w14:paraId="3BD75994" w14:textId="77777777" w:rsidR="00001E00" w:rsidRDefault="00001E00">
            <w:pPr>
              <w:spacing w:after="0" w:line="240" w:lineRule="auto"/>
              <w:jc w:val="center"/>
              <w:rPr>
                <w:rFonts w:ascii="Times New Roman" w:hAnsi="Times New Roman" w:cs="Times New Roman"/>
                <w:b/>
              </w:rPr>
            </w:pPr>
            <w:r>
              <w:rPr>
                <w:rFonts w:ascii="Times New Roman" w:hAnsi="Times New Roman" w:cs="Times New Roman"/>
                <w:b/>
              </w:rPr>
              <w:t>AVE</w:t>
            </w:r>
          </w:p>
        </w:tc>
        <w:tc>
          <w:tcPr>
            <w:tcW w:w="840" w:type="dxa"/>
            <w:tcBorders>
              <w:top w:val="single" w:sz="4" w:space="0" w:color="auto"/>
              <w:left w:val="single" w:sz="4" w:space="0" w:color="auto"/>
              <w:bottom w:val="single" w:sz="4" w:space="0" w:color="auto"/>
              <w:right w:val="single" w:sz="4" w:space="0" w:color="auto"/>
            </w:tcBorders>
            <w:vAlign w:val="center"/>
            <w:hideMark/>
          </w:tcPr>
          <w:p w14:paraId="4F946898" w14:textId="77777777" w:rsidR="00001E00" w:rsidRDefault="00001E00">
            <w:pPr>
              <w:spacing w:after="0" w:line="240" w:lineRule="auto"/>
              <w:jc w:val="center"/>
              <w:rPr>
                <w:rFonts w:ascii="Times New Roman" w:hAnsi="Times New Roman" w:cs="Times New Roman"/>
                <w:b/>
              </w:rPr>
            </w:pPr>
            <w:r>
              <w:rPr>
                <w:rFonts w:ascii="Times New Roman" w:hAnsi="Times New Roman" w:cs="Times New Roman"/>
                <w:b/>
              </w:rPr>
              <w:t>CA</w:t>
            </w:r>
          </w:p>
        </w:tc>
        <w:tc>
          <w:tcPr>
            <w:tcW w:w="840" w:type="dxa"/>
            <w:tcBorders>
              <w:top w:val="single" w:sz="4" w:space="0" w:color="auto"/>
              <w:left w:val="single" w:sz="4" w:space="0" w:color="auto"/>
              <w:bottom w:val="single" w:sz="4" w:space="0" w:color="auto"/>
              <w:right w:val="single" w:sz="4" w:space="0" w:color="auto"/>
            </w:tcBorders>
            <w:vAlign w:val="center"/>
            <w:hideMark/>
          </w:tcPr>
          <w:p w14:paraId="0B7D634B" w14:textId="77777777" w:rsidR="00001E00" w:rsidRDefault="00001E00">
            <w:pPr>
              <w:spacing w:after="0" w:line="240" w:lineRule="auto"/>
              <w:jc w:val="center"/>
              <w:rPr>
                <w:rFonts w:ascii="Times New Roman" w:hAnsi="Times New Roman" w:cs="Times New Roman"/>
                <w:b/>
              </w:rPr>
            </w:pPr>
            <w:r>
              <w:rPr>
                <w:rFonts w:ascii="Times New Roman" w:hAnsi="Times New Roman" w:cs="Times New Roman"/>
                <w:b/>
              </w:rPr>
              <w:t>CR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6E014" w14:textId="77777777" w:rsidR="00001E00" w:rsidRDefault="00001E00">
            <w:pPr>
              <w:spacing w:after="0" w:line="256" w:lineRule="auto"/>
              <w:rPr>
                <w:rFonts w:ascii="Times New Roman" w:hAnsi="Times New Roman" w:cs="Times New Roman"/>
                <w:b/>
                <w:sz w:val="22"/>
                <w:szCs w:val="22"/>
              </w:rPr>
            </w:pPr>
          </w:p>
        </w:tc>
      </w:tr>
      <w:tr w:rsidR="00001E00" w14:paraId="427FC453" w14:textId="77777777" w:rsidTr="00001E00">
        <w:trPr>
          <w:trHeight w:val="1246"/>
          <w:jc w:val="center"/>
        </w:trPr>
        <w:tc>
          <w:tcPr>
            <w:tcW w:w="3947" w:type="dxa"/>
            <w:tcBorders>
              <w:top w:val="single" w:sz="4" w:space="0" w:color="auto"/>
              <w:left w:val="single" w:sz="4" w:space="0" w:color="auto"/>
              <w:bottom w:val="single" w:sz="4" w:space="0" w:color="auto"/>
              <w:right w:val="single" w:sz="4" w:space="0" w:color="auto"/>
            </w:tcBorders>
            <w:hideMark/>
          </w:tcPr>
          <w:p w14:paraId="571CE147"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Motivation :</w:t>
            </w:r>
          </w:p>
          <w:p w14:paraId="09FB559C" w14:textId="2BDF3EC1" w:rsidR="00001E00" w:rsidRDefault="00001E00">
            <w:pPr>
              <w:spacing w:after="0" w:line="240" w:lineRule="auto"/>
              <w:jc w:val="both"/>
              <w:rPr>
                <w:rFonts w:ascii="Times New Roman" w:hAnsi="Times New Roman" w:cs="Times New Roman"/>
              </w:rPr>
            </w:pPr>
            <w:r>
              <w:rPr>
                <w:rFonts w:ascii="Times New Roman" w:hAnsi="Times New Roman" w:cs="Times New Roman"/>
              </w:rPr>
              <w:t xml:space="preserve">M1. I want to go on an adventure at the </w:t>
            </w:r>
            <w:r w:rsidR="00020204">
              <w:rPr>
                <w:rFonts w:ascii="Times New Roman" w:hAnsi="Times New Roman" w:cs="Times New Roman"/>
              </w:rPr>
              <w:t xml:space="preserve">Gadang Clock Tower </w:t>
            </w:r>
            <w:r>
              <w:rPr>
                <w:rFonts w:ascii="Times New Roman" w:hAnsi="Times New Roman" w:cs="Times New Roman"/>
              </w:rPr>
              <w:t xml:space="preserve"> tourist attraction</w:t>
            </w:r>
          </w:p>
          <w:p w14:paraId="0A0FFBF8"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M2. I want to break away from my daily work routine while looking at the Gadang Clock</w:t>
            </w:r>
          </w:p>
          <w:p w14:paraId="224218B6"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M3. I want to feel relaxed with a new atmosphere at the Clock Tower</w:t>
            </w:r>
          </w:p>
        </w:tc>
        <w:tc>
          <w:tcPr>
            <w:tcW w:w="905" w:type="dxa"/>
            <w:tcBorders>
              <w:top w:val="single" w:sz="4" w:space="0" w:color="auto"/>
              <w:left w:val="single" w:sz="4" w:space="0" w:color="auto"/>
              <w:bottom w:val="single" w:sz="4" w:space="0" w:color="auto"/>
              <w:right w:val="single" w:sz="4" w:space="0" w:color="auto"/>
            </w:tcBorders>
            <w:vAlign w:val="center"/>
          </w:tcPr>
          <w:p w14:paraId="5CBAB9C2" w14:textId="77777777" w:rsidR="00001E00" w:rsidRDefault="00001E00">
            <w:pPr>
              <w:spacing w:after="0" w:line="240" w:lineRule="auto"/>
              <w:jc w:val="center"/>
              <w:rPr>
                <w:rFonts w:ascii="Times New Roman" w:hAnsi="Times New Roman" w:cs="Times New Roman"/>
              </w:rPr>
            </w:pPr>
          </w:p>
          <w:p w14:paraId="027537CC"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0,891</w:t>
            </w:r>
          </w:p>
          <w:p w14:paraId="65EA4B4C" w14:textId="77777777" w:rsidR="00001E00" w:rsidRDefault="00001E00">
            <w:pPr>
              <w:spacing w:after="0" w:line="240" w:lineRule="auto"/>
              <w:jc w:val="center"/>
              <w:rPr>
                <w:rFonts w:ascii="Times New Roman" w:hAnsi="Times New Roman" w:cs="Times New Roman"/>
              </w:rPr>
            </w:pPr>
          </w:p>
          <w:p w14:paraId="685799AC"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0,947</w:t>
            </w:r>
          </w:p>
          <w:p w14:paraId="03AF3E05" w14:textId="77777777" w:rsidR="00001E00" w:rsidRDefault="00001E00">
            <w:pPr>
              <w:spacing w:after="0" w:line="240" w:lineRule="auto"/>
              <w:jc w:val="center"/>
              <w:rPr>
                <w:rFonts w:ascii="Times New Roman" w:hAnsi="Times New Roman" w:cs="Times New Roman"/>
              </w:rPr>
            </w:pPr>
          </w:p>
          <w:p w14:paraId="74EAF3D2" w14:textId="77777777" w:rsidR="00001E00" w:rsidRDefault="00001E00">
            <w:pPr>
              <w:spacing w:after="0" w:line="240" w:lineRule="auto"/>
              <w:jc w:val="center"/>
              <w:rPr>
                <w:rFonts w:ascii="Times New Roman" w:hAnsi="Times New Roman" w:cs="Times New Roman"/>
              </w:rPr>
            </w:pPr>
          </w:p>
          <w:p w14:paraId="7498AD5B"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0,932</w:t>
            </w:r>
          </w:p>
        </w:tc>
        <w:tc>
          <w:tcPr>
            <w:tcW w:w="994" w:type="dxa"/>
            <w:tcBorders>
              <w:top w:val="single" w:sz="4" w:space="0" w:color="auto"/>
              <w:left w:val="single" w:sz="4" w:space="0" w:color="auto"/>
              <w:bottom w:val="single" w:sz="4" w:space="0" w:color="auto"/>
              <w:right w:val="single" w:sz="4" w:space="0" w:color="auto"/>
            </w:tcBorders>
            <w:hideMark/>
          </w:tcPr>
          <w:p w14:paraId="203F75D2"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0,853</w:t>
            </w:r>
          </w:p>
        </w:tc>
        <w:tc>
          <w:tcPr>
            <w:tcW w:w="840" w:type="dxa"/>
            <w:tcBorders>
              <w:top w:val="single" w:sz="4" w:space="0" w:color="auto"/>
              <w:left w:val="single" w:sz="4" w:space="0" w:color="auto"/>
              <w:bottom w:val="single" w:sz="4" w:space="0" w:color="auto"/>
              <w:right w:val="single" w:sz="4" w:space="0" w:color="auto"/>
            </w:tcBorders>
            <w:hideMark/>
          </w:tcPr>
          <w:p w14:paraId="3D97B336"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0,914</w:t>
            </w:r>
          </w:p>
        </w:tc>
        <w:tc>
          <w:tcPr>
            <w:tcW w:w="840" w:type="dxa"/>
            <w:tcBorders>
              <w:top w:val="single" w:sz="4" w:space="0" w:color="auto"/>
              <w:left w:val="single" w:sz="4" w:space="0" w:color="auto"/>
              <w:bottom w:val="single" w:sz="4" w:space="0" w:color="auto"/>
              <w:right w:val="single" w:sz="4" w:space="0" w:color="auto"/>
            </w:tcBorders>
            <w:hideMark/>
          </w:tcPr>
          <w:p w14:paraId="7FC2E1C0"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0,946</w:t>
            </w:r>
          </w:p>
        </w:tc>
        <w:tc>
          <w:tcPr>
            <w:tcW w:w="1005" w:type="dxa"/>
            <w:tcBorders>
              <w:top w:val="single" w:sz="4" w:space="0" w:color="auto"/>
              <w:left w:val="single" w:sz="4" w:space="0" w:color="auto"/>
              <w:bottom w:val="single" w:sz="4" w:space="0" w:color="auto"/>
              <w:right w:val="single" w:sz="4" w:space="0" w:color="auto"/>
            </w:tcBorders>
            <w:vAlign w:val="center"/>
          </w:tcPr>
          <w:p w14:paraId="725B795C" w14:textId="77777777" w:rsidR="00001E00" w:rsidRDefault="00001E00">
            <w:pPr>
              <w:spacing w:after="0" w:line="240" w:lineRule="auto"/>
              <w:jc w:val="center"/>
              <w:rPr>
                <w:rFonts w:ascii="Times New Roman" w:hAnsi="Times New Roman" w:cs="Times New Roman"/>
              </w:rPr>
            </w:pPr>
          </w:p>
          <w:p w14:paraId="3A4BACF1"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04367066" w14:textId="77777777" w:rsidR="00001E00" w:rsidRDefault="00001E00">
            <w:pPr>
              <w:spacing w:after="0" w:line="240" w:lineRule="auto"/>
              <w:jc w:val="center"/>
              <w:rPr>
                <w:rFonts w:ascii="Times New Roman" w:hAnsi="Times New Roman" w:cs="Times New Roman"/>
              </w:rPr>
            </w:pPr>
          </w:p>
          <w:p w14:paraId="37829A2D"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28616EC4" w14:textId="77777777" w:rsidR="00001E00" w:rsidRDefault="00001E00">
            <w:pPr>
              <w:spacing w:after="0" w:line="240" w:lineRule="auto"/>
              <w:jc w:val="center"/>
              <w:rPr>
                <w:rFonts w:ascii="Times New Roman" w:hAnsi="Times New Roman" w:cs="Times New Roman"/>
              </w:rPr>
            </w:pPr>
          </w:p>
          <w:p w14:paraId="3CE31471" w14:textId="77777777" w:rsidR="00001E00" w:rsidRDefault="00001E00">
            <w:pPr>
              <w:spacing w:after="0" w:line="240" w:lineRule="auto"/>
              <w:jc w:val="center"/>
              <w:rPr>
                <w:rFonts w:ascii="Times New Roman" w:hAnsi="Times New Roman" w:cs="Times New Roman"/>
              </w:rPr>
            </w:pPr>
          </w:p>
          <w:p w14:paraId="6E941893"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tc>
      </w:tr>
      <w:tr w:rsidR="00001E00" w14:paraId="75742E9E" w14:textId="77777777" w:rsidTr="00001E00">
        <w:trPr>
          <w:trHeight w:val="423"/>
          <w:jc w:val="center"/>
        </w:trPr>
        <w:tc>
          <w:tcPr>
            <w:tcW w:w="3947" w:type="dxa"/>
            <w:tcBorders>
              <w:top w:val="single" w:sz="4" w:space="0" w:color="auto"/>
              <w:left w:val="single" w:sz="4" w:space="0" w:color="auto"/>
              <w:bottom w:val="single" w:sz="4" w:space="0" w:color="auto"/>
              <w:right w:val="single" w:sz="4" w:space="0" w:color="auto"/>
            </w:tcBorders>
            <w:hideMark/>
          </w:tcPr>
          <w:p w14:paraId="3A9B86FC"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Electronik Word Of Mouth :</w:t>
            </w:r>
          </w:p>
          <w:p w14:paraId="7B963B6C" w14:textId="2ED27909" w:rsidR="00001E00" w:rsidRDefault="00001E00">
            <w:pPr>
              <w:spacing w:after="0" w:line="240" w:lineRule="auto"/>
              <w:jc w:val="both"/>
              <w:rPr>
                <w:rFonts w:ascii="Times New Roman" w:hAnsi="Times New Roman" w:cs="Times New Roman"/>
              </w:rPr>
            </w:pPr>
            <w:r>
              <w:rPr>
                <w:rFonts w:ascii="Times New Roman" w:hAnsi="Times New Roman" w:cs="Times New Roman"/>
              </w:rPr>
              <w:t xml:space="preserve">E-WOM1. Through social media, I got information about the </w:t>
            </w:r>
            <w:r w:rsidR="00020204">
              <w:rPr>
                <w:rFonts w:ascii="Times New Roman" w:hAnsi="Times New Roman" w:cs="Times New Roman"/>
              </w:rPr>
              <w:t xml:space="preserve">Gadang Clock Tower </w:t>
            </w:r>
            <w:r>
              <w:rPr>
                <w:rFonts w:ascii="Times New Roman" w:hAnsi="Times New Roman" w:cs="Times New Roman"/>
              </w:rPr>
              <w:t xml:space="preserve"> tourist attraction</w:t>
            </w:r>
          </w:p>
          <w:p w14:paraId="4D72A22F" w14:textId="77FA107F" w:rsidR="00001E00" w:rsidRDefault="00001E00">
            <w:pPr>
              <w:spacing w:after="0" w:line="240" w:lineRule="auto"/>
              <w:jc w:val="both"/>
              <w:rPr>
                <w:rFonts w:ascii="Times New Roman" w:hAnsi="Times New Roman" w:cs="Times New Roman"/>
              </w:rPr>
            </w:pPr>
            <w:r>
              <w:rPr>
                <w:rFonts w:ascii="Times New Roman" w:hAnsi="Times New Roman" w:cs="Times New Roman"/>
              </w:rPr>
              <w:t xml:space="preserve">E-WOM2. Social media is an effective promotional tool for the </w:t>
            </w:r>
            <w:r w:rsidR="00020204">
              <w:rPr>
                <w:rFonts w:ascii="Times New Roman" w:hAnsi="Times New Roman" w:cs="Times New Roman"/>
              </w:rPr>
              <w:t xml:space="preserve">Gadang Clock Tower </w:t>
            </w:r>
            <w:r>
              <w:rPr>
                <w:rFonts w:ascii="Times New Roman" w:hAnsi="Times New Roman" w:cs="Times New Roman"/>
              </w:rPr>
              <w:t xml:space="preserve"> object</w:t>
            </w:r>
          </w:p>
          <w:p w14:paraId="41C4B9F8" w14:textId="773E9CEB" w:rsidR="00001E00" w:rsidRDefault="00001E00">
            <w:pPr>
              <w:spacing w:after="0" w:line="240" w:lineRule="auto"/>
              <w:jc w:val="both"/>
              <w:rPr>
                <w:rFonts w:ascii="Times New Roman" w:hAnsi="Times New Roman" w:cs="Times New Roman"/>
              </w:rPr>
            </w:pPr>
            <w:r>
              <w:rPr>
                <w:rFonts w:ascii="Times New Roman" w:hAnsi="Times New Roman" w:cs="Times New Roman"/>
              </w:rPr>
              <w:t xml:space="preserve">E-WOM3. Through social media, I got recommendations regarding the </w:t>
            </w:r>
            <w:r w:rsidR="00020204">
              <w:rPr>
                <w:rFonts w:ascii="Times New Roman" w:hAnsi="Times New Roman" w:cs="Times New Roman"/>
              </w:rPr>
              <w:t xml:space="preserve">Gadang Clock Tower </w:t>
            </w:r>
            <w:r>
              <w:rPr>
                <w:rFonts w:ascii="Times New Roman" w:hAnsi="Times New Roman" w:cs="Times New Roman"/>
              </w:rPr>
              <w:t xml:space="preserve"> tour</w:t>
            </w:r>
          </w:p>
          <w:p w14:paraId="331F3137" w14:textId="61D4A82F" w:rsidR="00001E00" w:rsidRDefault="00001E00">
            <w:pPr>
              <w:spacing w:after="0" w:line="240" w:lineRule="auto"/>
              <w:jc w:val="both"/>
              <w:rPr>
                <w:rFonts w:ascii="Times New Roman" w:hAnsi="Times New Roman" w:cs="Times New Roman"/>
              </w:rPr>
            </w:pPr>
            <w:r>
              <w:rPr>
                <w:rFonts w:ascii="Times New Roman" w:hAnsi="Times New Roman" w:cs="Times New Roman"/>
              </w:rPr>
              <w:t xml:space="preserve">E-WOM4. Through social media, I got information on access to the </w:t>
            </w:r>
            <w:r w:rsidR="00020204">
              <w:rPr>
                <w:rFonts w:ascii="Times New Roman" w:hAnsi="Times New Roman" w:cs="Times New Roman"/>
              </w:rPr>
              <w:t xml:space="preserve">Gadang Clock Tower </w:t>
            </w:r>
            <w:r>
              <w:rPr>
                <w:rFonts w:ascii="Times New Roman" w:hAnsi="Times New Roman" w:cs="Times New Roman"/>
              </w:rPr>
              <w:t xml:space="preserve"> tour</w:t>
            </w:r>
          </w:p>
          <w:p w14:paraId="4EAFE7D1" w14:textId="0FC2A1D8" w:rsidR="00001E00" w:rsidRDefault="00001E00">
            <w:pPr>
              <w:spacing w:after="0" w:line="240" w:lineRule="auto"/>
              <w:jc w:val="both"/>
              <w:rPr>
                <w:rFonts w:ascii="Times New Roman" w:hAnsi="Times New Roman" w:cs="Times New Roman"/>
              </w:rPr>
            </w:pPr>
            <w:r>
              <w:rPr>
                <w:rFonts w:ascii="Times New Roman" w:hAnsi="Times New Roman" w:cs="Times New Roman"/>
              </w:rPr>
              <w:t xml:space="preserve">E-WOM5. Through social media, I get information about other people's positive experiences with the </w:t>
            </w:r>
            <w:r w:rsidR="00020204">
              <w:rPr>
                <w:rFonts w:ascii="Times New Roman" w:hAnsi="Times New Roman" w:cs="Times New Roman"/>
              </w:rPr>
              <w:t xml:space="preserve">Gadang Clock Tower </w:t>
            </w:r>
            <w:r>
              <w:rPr>
                <w:rFonts w:ascii="Times New Roman" w:hAnsi="Times New Roman" w:cs="Times New Roman"/>
              </w:rPr>
              <w:t xml:space="preserve"> tour</w:t>
            </w:r>
          </w:p>
        </w:tc>
        <w:tc>
          <w:tcPr>
            <w:tcW w:w="905" w:type="dxa"/>
            <w:tcBorders>
              <w:top w:val="single" w:sz="4" w:space="0" w:color="auto"/>
              <w:left w:val="single" w:sz="4" w:space="0" w:color="auto"/>
              <w:bottom w:val="single" w:sz="4" w:space="0" w:color="auto"/>
              <w:right w:val="single" w:sz="4" w:space="0" w:color="auto"/>
            </w:tcBorders>
            <w:vAlign w:val="center"/>
          </w:tcPr>
          <w:p w14:paraId="4D5D18CA" w14:textId="77777777" w:rsidR="00001E00" w:rsidRDefault="00001E00">
            <w:pPr>
              <w:spacing w:after="0" w:line="240" w:lineRule="auto"/>
              <w:jc w:val="center"/>
              <w:rPr>
                <w:rFonts w:ascii="Times New Roman" w:hAnsi="Times New Roman" w:cs="Times New Roman"/>
              </w:rPr>
            </w:pPr>
          </w:p>
          <w:p w14:paraId="078CCB63"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0,822</w:t>
            </w:r>
          </w:p>
          <w:p w14:paraId="3F634BD0" w14:textId="77777777" w:rsidR="00001E00" w:rsidRDefault="00001E00">
            <w:pPr>
              <w:spacing w:after="0" w:line="240" w:lineRule="auto"/>
              <w:jc w:val="center"/>
              <w:rPr>
                <w:rFonts w:ascii="Times New Roman" w:hAnsi="Times New Roman" w:cs="Times New Roman"/>
              </w:rPr>
            </w:pPr>
          </w:p>
          <w:p w14:paraId="5F6042E7" w14:textId="77777777" w:rsidR="00001E00" w:rsidRDefault="00001E00">
            <w:pPr>
              <w:spacing w:after="0" w:line="240" w:lineRule="auto"/>
              <w:jc w:val="center"/>
              <w:rPr>
                <w:rFonts w:ascii="Times New Roman" w:hAnsi="Times New Roman" w:cs="Times New Roman"/>
              </w:rPr>
            </w:pPr>
          </w:p>
          <w:p w14:paraId="0AF377AE"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w:t>
            </w:r>
          </w:p>
          <w:p w14:paraId="394306EF" w14:textId="77777777" w:rsidR="00001E00" w:rsidRDefault="00001E00">
            <w:pPr>
              <w:spacing w:after="0" w:line="240" w:lineRule="auto"/>
              <w:jc w:val="center"/>
              <w:rPr>
                <w:rFonts w:ascii="Times New Roman" w:hAnsi="Times New Roman" w:cs="Times New Roman"/>
              </w:rPr>
            </w:pPr>
          </w:p>
          <w:p w14:paraId="5B6DC58E" w14:textId="77777777" w:rsidR="00001E00" w:rsidRDefault="00001E00">
            <w:pPr>
              <w:spacing w:after="0" w:line="240" w:lineRule="auto"/>
              <w:jc w:val="center"/>
              <w:rPr>
                <w:rFonts w:ascii="Times New Roman" w:hAnsi="Times New Roman" w:cs="Times New Roman"/>
              </w:rPr>
            </w:pPr>
          </w:p>
          <w:p w14:paraId="1D40C469"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0.776</w:t>
            </w:r>
          </w:p>
          <w:p w14:paraId="58BBB23B" w14:textId="77777777" w:rsidR="00001E00" w:rsidRDefault="00001E00">
            <w:pPr>
              <w:spacing w:after="0" w:line="240" w:lineRule="auto"/>
              <w:jc w:val="center"/>
              <w:rPr>
                <w:rFonts w:ascii="Times New Roman" w:hAnsi="Times New Roman" w:cs="Times New Roman"/>
              </w:rPr>
            </w:pPr>
          </w:p>
          <w:p w14:paraId="33B16337" w14:textId="77777777" w:rsidR="00001E00" w:rsidRDefault="00001E00">
            <w:pPr>
              <w:spacing w:after="0" w:line="240" w:lineRule="auto"/>
              <w:jc w:val="center"/>
              <w:rPr>
                <w:rFonts w:ascii="Times New Roman" w:hAnsi="Times New Roman" w:cs="Times New Roman"/>
              </w:rPr>
            </w:pPr>
          </w:p>
          <w:p w14:paraId="37381065"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0,753</w:t>
            </w:r>
          </w:p>
          <w:p w14:paraId="7CD9BD3E" w14:textId="77777777" w:rsidR="00001E00" w:rsidRDefault="00001E00">
            <w:pPr>
              <w:spacing w:after="0" w:line="240" w:lineRule="auto"/>
              <w:jc w:val="center"/>
              <w:rPr>
                <w:rFonts w:ascii="Times New Roman" w:hAnsi="Times New Roman" w:cs="Times New Roman"/>
              </w:rPr>
            </w:pPr>
          </w:p>
          <w:p w14:paraId="483DE976" w14:textId="77777777" w:rsidR="00001E00" w:rsidRDefault="00001E00">
            <w:pPr>
              <w:spacing w:after="0" w:line="240" w:lineRule="auto"/>
              <w:jc w:val="center"/>
              <w:rPr>
                <w:rFonts w:ascii="Times New Roman" w:hAnsi="Times New Roman" w:cs="Times New Roman"/>
              </w:rPr>
            </w:pPr>
          </w:p>
          <w:p w14:paraId="0A322A1D"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0,882</w:t>
            </w:r>
          </w:p>
        </w:tc>
        <w:tc>
          <w:tcPr>
            <w:tcW w:w="994" w:type="dxa"/>
            <w:tcBorders>
              <w:top w:val="single" w:sz="4" w:space="0" w:color="auto"/>
              <w:left w:val="single" w:sz="4" w:space="0" w:color="auto"/>
              <w:bottom w:val="single" w:sz="4" w:space="0" w:color="auto"/>
              <w:right w:val="single" w:sz="4" w:space="0" w:color="auto"/>
            </w:tcBorders>
            <w:hideMark/>
          </w:tcPr>
          <w:p w14:paraId="418650A2"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0,656</w:t>
            </w:r>
          </w:p>
        </w:tc>
        <w:tc>
          <w:tcPr>
            <w:tcW w:w="840" w:type="dxa"/>
            <w:tcBorders>
              <w:top w:val="single" w:sz="4" w:space="0" w:color="auto"/>
              <w:left w:val="single" w:sz="4" w:space="0" w:color="auto"/>
              <w:bottom w:val="single" w:sz="4" w:space="0" w:color="auto"/>
              <w:right w:val="single" w:sz="4" w:space="0" w:color="auto"/>
            </w:tcBorders>
            <w:hideMark/>
          </w:tcPr>
          <w:p w14:paraId="58D0363C"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0,830</w:t>
            </w:r>
          </w:p>
        </w:tc>
        <w:tc>
          <w:tcPr>
            <w:tcW w:w="840" w:type="dxa"/>
            <w:tcBorders>
              <w:top w:val="single" w:sz="4" w:space="0" w:color="auto"/>
              <w:left w:val="single" w:sz="4" w:space="0" w:color="auto"/>
              <w:bottom w:val="single" w:sz="4" w:space="0" w:color="auto"/>
              <w:right w:val="single" w:sz="4" w:space="0" w:color="auto"/>
            </w:tcBorders>
            <w:hideMark/>
          </w:tcPr>
          <w:p w14:paraId="46BD7E67"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0,884</w:t>
            </w:r>
          </w:p>
        </w:tc>
        <w:tc>
          <w:tcPr>
            <w:tcW w:w="1005" w:type="dxa"/>
            <w:tcBorders>
              <w:top w:val="single" w:sz="4" w:space="0" w:color="auto"/>
              <w:left w:val="single" w:sz="4" w:space="0" w:color="auto"/>
              <w:bottom w:val="single" w:sz="4" w:space="0" w:color="auto"/>
              <w:right w:val="single" w:sz="4" w:space="0" w:color="auto"/>
            </w:tcBorders>
            <w:vAlign w:val="center"/>
          </w:tcPr>
          <w:p w14:paraId="6EA710C1" w14:textId="77777777" w:rsidR="00001E00" w:rsidRDefault="00001E00">
            <w:pPr>
              <w:spacing w:after="0" w:line="240" w:lineRule="auto"/>
              <w:jc w:val="center"/>
              <w:rPr>
                <w:rFonts w:ascii="Times New Roman" w:hAnsi="Times New Roman" w:cs="Times New Roman"/>
              </w:rPr>
            </w:pPr>
          </w:p>
          <w:p w14:paraId="1A3AA611"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570187A8" w14:textId="77777777" w:rsidR="00001E00" w:rsidRDefault="00001E00">
            <w:pPr>
              <w:spacing w:after="0" w:line="240" w:lineRule="auto"/>
              <w:jc w:val="center"/>
              <w:rPr>
                <w:rFonts w:ascii="Times New Roman" w:hAnsi="Times New Roman" w:cs="Times New Roman"/>
              </w:rPr>
            </w:pPr>
          </w:p>
          <w:p w14:paraId="70BE1BAF" w14:textId="77777777" w:rsidR="00001E00" w:rsidRDefault="00001E00">
            <w:pPr>
              <w:spacing w:after="0" w:line="240" w:lineRule="auto"/>
              <w:jc w:val="center"/>
              <w:rPr>
                <w:rFonts w:ascii="Times New Roman" w:hAnsi="Times New Roman" w:cs="Times New Roman"/>
              </w:rPr>
            </w:pPr>
          </w:p>
          <w:p w14:paraId="4838F8BE" w14:textId="77777777" w:rsidR="00001E00" w:rsidRDefault="00001E00">
            <w:pPr>
              <w:spacing w:after="0" w:line="240" w:lineRule="auto"/>
              <w:jc w:val="center"/>
              <w:rPr>
                <w:rFonts w:ascii="Times New Roman" w:hAnsi="Times New Roman" w:cs="Times New Roman"/>
              </w:rPr>
            </w:pPr>
          </w:p>
          <w:p w14:paraId="4CAB67B7" w14:textId="77777777" w:rsidR="00001E00" w:rsidRDefault="00001E00">
            <w:pPr>
              <w:spacing w:after="0" w:line="240" w:lineRule="auto"/>
              <w:jc w:val="center"/>
              <w:rPr>
                <w:rFonts w:ascii="Times New Roman" w:hAnsi="Times New Roman" w:cs="Times New Roman"/>
              </w:rPr>
            </w:pPr>
          </w:p>
          <w:p w14:paraId="66B6B763" w14:textId="77777777" w:rsidR="00001E00" w:rsidRDefault="00001E00">
            <w:pPr>
              <w:spacing w:after="0" w:line="240" w:lineRule="auto"/>
              <w:jc w:val="center"/>
              <w:rPr>
                <w:rFonts w:ascii="Times New Roman" w:hAnsi="Times New Roman" w:cs="Times New Roman"/>
              </w:rPr>
            </w:pPr>
          </w:p>
          <w:p w14:paraId="0AA63DFD"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26A4D167" w14:textId="77777777" w:rsidR="00001E00" w:rsidRDefault="00001E00">
            <w:pPr>
              <w:spacing w:after="0" w:line="240" w:lineRule="auto"/>
              <w:jc w:val="center"/>
              <w:rPr>
                <w:rFonts w:ascii="Times New Roman" w:hAnsi="Times New Roman" w:cs="Times New Roman"/>
              </w:rPr>
            </w:pPr>
          </w:p>
          <w:p w14:paraId="1C0222A1" w14:textId="77777777" w:rsidR="00001E00" w:rsidRDefault="00001E00">
            <w:pPr>
              <w:spacing w:after="0" w:line="240" w:lineRule="auto"/>
              <w:jc w:val="center"/>
              <w:rPr>
                <w:rFonts w:ascii="Times New Roman" w:hAnsi="Times New Roman" w:cs="Times New Roman"/>
              </w:rPr>
            </w:pPr>
          </w:p>
          <w:p w14:paraId="18F73589"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5ECD8157" w14:textId="77777777" w:rsidR="00001E00" w:rsidRDefault="00001E00">
            <w:pPr>
              <w:spacing w:after="0" w:line="240" w:lineRule="auto"/>
              <w:jc w:val="center"/>
              <w:rPr>
                <w:rFonts w:ascii="Times New Roman" w:hAnsi="Times New Roman" w:cs="Times New Roman"/>
              </w:rPr>
            </w:pPr>
          </w:p>
          <w:p w14:paraId="0CE7C5C5" w14:textId="77777777" w:rsidR="00001E00" w:rsidRDefault="00001E00">
            <w:pPr>
              <w:spacing w:after="0" w:line="240" w:lineRule="auto"/>
              <w:jc w:val="center"/>
              <w:rPr>
                <w:rFonts w:ascii="Times New Roman" w:hAnsi="Times New Roman" w:cs="Times New Roman"/>
              </w:rPr>
            </w:pPr>
          </w:p>
          <w:p w14:paraId="329ABDE8"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tc>
      </w:tr>
      <w:tr w:rsidR="00001E00" w14:paraId="1F14D6D5" w14:textId="77777777" w:rsidTr="00001E00">
        <w:trPr>
          <w:trHeight w:val="423"/>
          <w:jc w:val="center"/>
        </w:trPr>
        <w:tc>
          <w:tcPr>
            <w:tcW w:w="3947" w:type="dxa"/>
            <w:tcBorders>
              <w:top w:val="single" w:sz="4" w:space="0" w:color="auto"/>
              <w:left w:val="single" w:sz="4" w:space="0" w:color="auto"/>
              <w:bottom w:val="single" w:sz="4" w:space="0" w:color="auto"/>
              <w:right w:val="single" w:sz="4" w:space="0" w:color="auto"/>
            </w:tcBorders>
            <w:hideMark/>
          </w:tcPr>
          <w:p w14:paraId="052D4C3A"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Eco Destination Image :</w:t>
            </w:r>
          </w:p>
          <w:p w14:paraId="35D2050B"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EDI1. I enjoy facilities such as prayer rooms, toilets, rest areas which are located at the Clock Tower</w:t>
            </w:r>
          </w:p>
          <w:p w14:paraId="551844C5" w14:textId="49DCB9F5" w:rsidR="00001E00" w:rsidRDefault="00001E00">
            <w:pPr>
              <w:spacing w:after="0" w:line="240" w:lineRule="auto"/>
              <w:jc w:val="both"/>
              <w:rPr>
                <w:rFonts w:ascii="Times New Roman" w:hAnsi="Times New Roman" w:cs="Times New Roman"/>
              </w:rPr>
            </w:pPr>
            <w:r>
              <w:rPr>
                <w:rFonts w:ascii="Times New Roman" w:hAnsi="Times New Roman" w:cs="Times New Roman"/>
              </w:rPr>
              <w:t>EDI2. I feel comfortable when visiting the</w:t>
            </w:r>
            <w:r w:rsidR="00104F38">
              <w:rPr>
                <w:rFonts w:ascii="Times New Roman" w:hAnsi="Times New Roman" w:cs="Times New Roman"/>
              </w:rPr>
              <w:t xml:space="preserve">Gadang Clock Tower </w:t>
            </w:r>
            <w:r>
              <w:rPr>
                <w:rFonts w:ascii="Times New Roman" w:hAnsi="Times New Roman" w:cs="Times New Roman"/>
              </w:rPr>
              <w:t xml:space="preserve"> tour</w:t>
            </w:r>
          </w:p>
          <w:p w14:paraId="1F13283D"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EDI3. Gadang Clock Tour has characteristics like London's Big Ben</w:t>
            </w:r>
          </w:p>
        </w:tc>
        <w:tc>
          <w:tcPr>
            <w:tcW w:w="905" w:type="dxa"/>
            <w:tcBorders>
              <w:top w:val="single" w:sz="4" w:space="0" w:color="auto"/>
              <w:left w:val="single" w:sz="4" w:space="0" w:color="auto"/>
              <w:bottom w:val="single" w:sz="4" w:space="0" w:color="auto"/>
              <w:right w:val="single" w:sz="4" w:space="0" w:color="auto"/>
            </w:tcBorders>
            <w:vAlign w:val="center"/>
          </w:tcPr>
          <w:p w14:paraId="3CFB6A80" w14:textId="77777777" w:rsidR="00001E00" w:rsidRDefault="00001E00">
            <w:pPr>
              <w:spacing w:after="0" w:line="240" w:lineRule="auto"/>
              <w:jc w:val="center"/>
              <w:rPr>
                <w:rFonts w:ascii="Times New Roman" w:hAnsi="Times New Roman" w:cs="Times New Roman"/>
              </w:rPr>
            </w:pPr>
          </w:p>
          <w:p w14:paraId="14318F23"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0,827</w:t>
            </w:r>
          </w:p>
          <w:p w14:paraId="4C4CF500" w14:textId="77777777" w:rsidR="00001E00" w:rsidRDefault="00001E00">
            <w:pPr>
              <w:spacing w:after="0" w:line="240" w:lineRule="auto"/>
              <w:jc w:val="center"/>
              <w:rPr>
                <w:rFonts w:ascii="Times New Roman" w:hAnsi="Times New Roman" w:cs="Times New Roman"/>
              </w:rPr>
            </w:pPr>
          </w:p>
          <w:p w14:paraId="3F5FDF2F" w14:textId="77777777" w:rsidR="00001E00" w:rsidRDefault="00001E00">
            <w:pPr>
              <w:spacing w:after="0" w:line="240" w:lineRule="auto"/>
              <w:jc w:val="center"/>
              <w:rPr>
                <w:rFonts w:ascii="Times New Roman" w:hAnsi="Times New Roman" w:cs="Times New Roman"/>
              </w:rPr>
            </w:pPr>
          </w:p>
          <w:p w14:paraId="5C01F446"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0,946</w:t>
            </w:r>
          </w:p>
          <w:p w14:paraId="52051857" w14:textId="77777777" w:rsidR="00001E00" w:rsidRDefault="00001E00">
            <w:pPr>
              <w:spacing w:after="0" w:line="240" w:lineRule="auto"/>
              <w:jc w:val="center"/>
              <w:rPr>
                <w:rFonts w:ascii="Times New Roman" w:hAnsi="Times New Roman" w:cs="Times New Roman"/>
              </w:rPr>
            </w:pPr>
          </w:p>
          <w:p w14:paraId="2883A590"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0,946</w:t>
            </w:r>
          </w:p>
        </w:tc>
        <w:tc>
          <w:tcPr>
            <w:tcW w:w="994" w:type="dxa"/>
            <w:tcBorders>
              <w:top w:val="single" w:sz="4" w:space="0" w:color="auto"/>
              <w:left w:val="single" w:sz="4" w:space="0" w:color="auto"/>
              <w:bottom w:val="single" w:sz="4" w:space="0" w:color="auto"/>
              <w:right w:val="single" w:sz="4" w:space="0" w:color="auto"/>
            </w:tcBorders>
            <w:hideMark/>
          </w:tcPr>
          <w:p w14:paraId="5D7344A0"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0,825</w:t>
            </w:r>
          </w:p>
        </w:tc>
        <w:tc>
          <w:tcPr>
            <w:tcW w:w="840" w:type="dxa"/>
            <w:tcBorders>
              <w:top w:val="single" w:sz="4" w:space="0" w:color="auto"/>
              <w:left w:val="single" w:sz="4" w:space="0" w:color="auto"/>
              <w:bottom w:val="single" w:sz="4" w:space="0" w:color="auto"/>
              <w:right w:val="single" w:sz="4" w:space="0" w:color="auto"/>
            </w:tcBorders>
            <w:hideMark/>
          </w:tcPr>
          <w:p w14:paraId="2A1C9A9F"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0,898</w:t>
            </w:r>
          </w:p>
        </w:tc>
        <w:tc>
          <w:tcPr>
            <w:tcW w:w="840" w:type="dxa"/>
            <w:tcBorders>
              <w:top w:val="single" w:sz="4" w:space="0" w:color="auto"/>
              <w:left w:val="single" w:sz="4" w:space="0" w:color="auto"/>
              <w:bottom w:val="single" w:sz="4" w:space="0" w:color="auto"/>
              <w:right w:val="single" w:sz="4" w:space="0" w:color="auto"/>
            </w:tcBorders>
            <w:hideMark/>
          </w:tcPr>
          <w:p w14:paraId="2664A034"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0,934</w:t>
            </w:r>
          </w:p>
        </w:tc>
        <w:tc>
          <w:tcPr>
            <w:tcW w:w="1005" w:type="dxa"/>
            <w:tcBorders>
              <w:top w:val="single" w:sz="4" w:space="0" w:color="auto"/>
              <w:left w:val="single" w:sz="4" w:space="0" w:color="auto"/>
              <w:bottom w:val="single" w:sz="4" w:space="0" w:color="auto"/>
              <w:right w:val="single" w:sz="4" w:space="0" w:color="auto"/>
            </w:tcBorders>
            <w:vAlign w:val="center"/>
          </w:tcPr>
          <w:p w14:paraId="7D62A794" w14:textId="77777777" w:rsidR="00001E00" w:rsidRDefault="00001E00">
            <w:pPr>
              <w:spacing w:after="0" w:line="240" w:lineRule="auto"/>
              <w:jc w:val="center"/>
              <w:rPr>
                <w:rFonts w:ascii="Times New Roman" w:hAnsi="Times New Roman" w:cs="Times New Roman"/>
              </w:rPr>
            </w:pPr>
          </w:p>
          <w:p w14:paraId="4CC3DDEA"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11252B4F" w14:textId="77777777" w:rsidR="00001E00" w:rsidRDefault="00001E00">
            <w:pPr>
              <w:spacing w:after="0" w:line="240" w:lineRule="auto"/>
              <w:jc w:val="center"/>
              <w:rPr>
                <w:rFonts w:ascii="Times New Roman" w:hAnsi="Times New Roman" w:cs="Times New Roman"/>
              </w:rPr>
            </w:pPr>
          </w:p>
          <w:p w14:paraId="59FB2C3F" w14:textId="77777777" w:rsidR="00001E00" w:rsidRDefault="00001E00">
            <w:pPr>
              <w:spacing w:after="0" w:line="240" w:lineRule="auto"/>
              <w:jc w:val="center"/>
              <w:rPr>
                <w:rFonts w:ascii="Times New Roman" w:hAnsi="Times New Roman" w:cs="Times New Roman"/>
              </w:rPr>
            </w:pPr>
          </w:p>
          <w:p w14:paraId="13DD4FB8"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2C480FB9" w14:textId="77777777" w:rsidR="00001E00" w:rsidRDefault="00001E00">
            <w:pPr>
              <w:spacing w:after="0" w:line="240" w:lineRule="auto"/>
              <w:jc w:val="center"/>
              <w:rPr>
                <w:rFonts w:ascii="Times New Roman" w:hAnsi="Times New Roman" w:cs="Times New Roman"/>
              </w:rPr>
            </w:pPr>
          </w:p>
          <w:p w14:paraId="639009CA"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27D48591" w14:textId="77777777" w:rsidR="00001E00" w:rsidRDefault="00001E00">
            <w:pPr>
              <w:spacing w:after="0" w:line="240" w:lineRule="auto"/>
              <w:jc w:val="center"/>
              <w:rPr>
                <w:rFonts w:ascii="Times New Roman" w:hAnsi="Times New Roman" w:cs="Times New Roman"/>
              </w:rPr>
            </w:pPr>
          </w:p>
        </w:tc>
      </w:tr>
      <w:tr w:rsidR="00001E00" w14:paraId="18C45DEB" w14:textId="77777777" w:rsidTr="00001E00">
        <w:trPr>
          <w:trHeight w:val="423"/>
          <w:jc w:val="center"/>
        </w:trPr>
        <w:tc>
          <w:tcPr>
            <w:tcW w:w="3947" w:type="dxa"/>
            <w:tcBorders>
              <w:top w:val="single" w:sz="4" w:space="0" w:color="auto"/>
              <w:left w:val="single" w:sz="4" w:space="0" w:color="auto"/>
              <w:bottom w:val="single" w:sz="4" w:space="0" w:color="auto"/>
              <w:right w:val="single" w:sz="4" w:space="0" w:color="auto"/>
            </w:tcBorders>
            <w:hideMark/>
          </w:tcPr>
          <w:p w14:paraId="7D8263F8"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Intention to Visit :</w:t>
            </w:r>
          </w:p>
          <w:p w14:paraId="0E4222F3"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IV1. It's easier for me to go to the Gadang Clock location because of access to easy-to-understand instructions.</w:t>
            </w:r>
          </w:p>
          <w:p w14:paraId="1A436F83"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IV2. Gadang Clock is my favorite tourist attraction</w:t>
            </w:r>
          </w:p>
          <w:p w14:paraId="2819C703"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IV3. I used tourism services before visiting the Clock Tower</w:t>
            </w:r>
          </w:p>
        </w:tc>
        <w:tc>
          <w:tcPr>
            <w:tcW w:w="905" w:type="dxa"/>
            <w:tcBorders>
              <w:top w:val="single" w:sz="4" w:space="0" w:color="auto"/>
              <w:left w:val="single" w:sz="4" w:space="0" w:color="auto"/>
              <w:bottom w:val="single" w:sz="4" w:space="0" w:color="auto"/>
              <w:right w:val="single" w:sz="4" w:space="0" w:color="auto"/>
            </w:tcBorders>
            <w:vAlign w:val="center"/>
          </w:tcPr>
          <w:p w14:paraId="7FF4906F" w14:textId="77777777" w:rsidR="00001E00" w:rsidRDefault="00001E00">
            <w:pPr>
              <w:spacing w:after="0" w:line="240" w:lineRule="auto"/>
              <w:jc w:val="center"/>
              <w:rPr>
                <w:rFonts w:ascii="Times New Roman" w:hAnsi="Times New Roman" w:cs="Times New Roman"/>
              </w:rPr>
            </w:pPr>
          </w:p>
          <w:p w14:paraId="6455E410"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w:t>
            </w:r>
          </w:p>
          <w:p w14:paraId="4E1B2FD3" w14:textId="77777777" w:rsidR="00001E00" w:rsidRDefault="00001E00">
            <w:pPr>
              <w:spacing w:after="0" w:line="240" w:lineRule="auto"/>
              <w:jc w:val="center"/>
              <w:rPr>
                <w:rFonts w:ascii="Times New Roman" w:hAnsi="Times New Roman" w:cs="Times New Roman"/>
              </w:rPr>
            </w:pPr>
          </w:p>
          <w:p w14:paraId="04068EB8" w14:textId="77777777" w:rsidR="00001E00" w:rsidRDefault="00001E00">
            <w:pPr>
              <w:spacing w:after="0" w:line="240" w:lineRule="auto"/>
              <w:jc w:val="center"/>
              <w:rPr>
                <w:rFonts w:ascii="Times New Roman" w:hAnsi="Times New Roman" w:cs="Times New Roman"/>
              </w:rPr>
            </w:pPr>
          </w:p>
          <w:p w14:paraId="0A9DCCE3"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0,843</w:t>
            </w:r>
          </w:p>
          <w:p w14:paraId="62C9E21A" w14:textId="77777777" w:rsidR="00001E00" w:rsidRDefault="00001E00">
            <w:pPr>
              <w:spacing w:after="0" w:line="240" w:lineRule="auto"/>
              <w:jc w:val="center"/>
              <w:rPr>
                <w:rFonts w:ascii="Times New Roman" w:hAnsi="Times New Roman" w:cs="Times New Roman"/>
              </w:rPr>
            </w:pPr>
          </w:p>
          <w:p w14:paraId="75F3DDC7"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0,926</w:t>
            </w:r>
          </w:p>
        </w:tc>
        <w:tc>
          <w:tcPr>
            <w:tcW w:w="994" w:type="dxa"/>
            <w:tcBorders>
              <w:top w:val="single" w:sz="4" w:space="0" w:color="auto"/>
              <w:left w:val="single" w:sz="4" w:space="0" w:color="auto"/>
              <w:bottom w:val="single" w:sz="4" w:space="0" w:color="auto"/>
              <w:right w:val="single" w:sz="4" w:space="0" w:color="auto"/>
            </w:tcBorders>
            <w:hideMark/>
          </w:tcPr>
          <w:p w14:paraId="27900F6F"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0,784</w:t>
            </w:r>
          </w:p>
        </w:tc>
        <w:tc>
          <w:tcPr>
            <w:tcW w:w="840" w:type="dxa"/>
            <w:tcBorders>
              <w:top w:val="single" w:sz="4" w:space="0" w:color="auto"/>
              <w:left w:val="single" w:sz="4" w:space="0" w:color="auto"/>
              <w:bottom w:val="single" w:sz="4" w:space="0" w:color="auto"/>
              <w:right w:val="single" w:sz="4" w:space="0" w:color="auto"/>
            </w:tcBorders>
            <w:hideMark/>
          </w:tcPr>
          <w:p w14:paraId="5CACDDC7"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0,731</w:t>
            </w:r>
          </w:p>
        </w:tc>
        <w:tc>
          <w:tcPr>
            <w:tcW w:w="840" w:type="dxa"/>
            <w:tcBorders>
              <w:top w:val="single" w:sz="4" w:space="0" w:color="auto"/>
              <w:left w:val="single" w:sz="4" w:space="0" w:color="auto"/>
              <w:bottom w:val="single" w:sz="4" w:space="0" w:color="auto"/>
              <w:right w:val="single" w:sz="4" w:space="0" w:color="auto"/>
            </w:tcBorders>
            <w:hideMark/>
          </w:tcPr>
          <w:p w14:paraId="6EC50DEE"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0,878</w:t>
            </w:r>
          </w:p>
        </w:tc>
        <w:tc>
          <w:tcPr>
            <w:tcW w:w="1005" w:type="dxa"/>
            <w:tcBorders>
              <w:top w:val="single" w:sz="4" w:space="0" w:color="auto"/>
              <w:left w:val="single" w:sz="4" w:space="0" w:color="auto"/>
              <w:bottom w:val="single" w:sz="4" w:space="0" w:color="auto"/>
              <w:right w:val="single" w:sz="4" w:space="0" w:color="auto"/>
            </w:tcBorders>
            <w:vAlign w:val="center"/>
          </w:tcPr>
          <w:p w14:paraId="18B46038" w14:textId="77777777" w:rsidR="00001E00" w:rsidRDefault="00001E00">
            <w:pPr>
              <w:spacing w:after="0" w:line="240" w:lineRule="auto"/>
              <w:jc w:val="center"/>
              <w:rPr>
                <w:rFonts w:ascii="Times New Roman" w:hAnsi="Times New Roman" w:cs="Times New Roman"/>
              </w:rPr>
            </w:pPr>
          </w:p>
          <w:p w14:paraId="5ADC0874" w14:textId="77777777" w:rsidR="00001E00" w:rsidRDefault="00001E00">
            <w:pPr>
              <w:spacing w:after="0" w:line="240" w:lineRule="auto"/>
              <w:jc w:val="center"/>
              <w:rPr>
                <w:rFonts w:ascii="Times New Roman" w:hAnsi="Times New Roman" w:cs="Times New Roman"/>
              </w:rPr>
            </w:pPr>
          </w:p>
          <w:p w14:paraId="463D2840" w14:textId="77777777" w:rsidR="00001E00" w:rsidRDefault="00001E00">
            <w:pPr>
              <w:spacing w:after="0" w:line="240" w:lineRule="auto"/>
              <w:jc w:val="center"/>
              <w:rPr>
                <w:rFonts w:ascii="Times New Roman" w:hAnsi="Times New Roman" w:cs="Times New Roman"/>
              </w:rPr>
            </w:pPr>
          </w:p>
          <w:p w14:paraId="333DFE7C" w14:textId="77777777" w:rsidR="00001E00" w:rsidRDefault="00001E00">
            <w:pPr>
              <w:spacing w:after="0" w:line="240" w:lineRule="auto"/>
              <w:jc w:val="center"/>
              <w:rPr>
                <w:rFonts w:ascii="Times New Roman" w:hAnsi="Times New Roman" w:cs="Times New Roman"/>
              </w:rPr>
            </w:pPr>
          </w:p>
          <w:p w14:paraId="6C58AFB7"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2159E310" w14:textId="77777777" w:rsidR="00001E00" w:rsidRDefault="00001E00">
            <w:pPr>
              <w:spacing w:after="0" w:line="240" w:lineRule="auto"/>
              <w:jc w:val="center"/>
              <w:rPr>
                <w:rFonts w:ascii="Times New Roman" w:hAnsi="Times New Roman" w:cs="Times New Roman"/>
              </w:rPr>
            </w:pPr>
          </w:p>
          <w:p w14:paraId="10689FBA"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tc>
      </w:tr>
      <w:tr w:rsidR="00001E00" w14:paraId="0DCDCB02" w14:textId="77777777" w:rsidTr="00001E00">
        <w:trPr>
          <w:trHeight w:val="423"/>
          <w:jc w:val="center"/>
        </w:trPr>
        <w:tc>
          <w:tcPr>
            <w:tcW w:w="3947" w:type="dxa"/>
            <w:tcBorders>
              <w:top w:val="single" w:sz="4" w:space="0" w:color="auto"/>
              <w:left w:val="single" w:sz="4" w:space="0" w:color="auto"/>
              <w:bottom w:val="single" w:sz="4" w:space="0" w:color="auto"/>
              <w:right w:val="single" w:sz="4" w:space="0" w:color="auto"/>
            </w:tcBorders>
            <w:hideMark/>
          </w:tcPr>
          <w:p w14:paraId="4053AE74"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Visiting Decision :</w:t>
            </w:r>
          </w:p>
          <w:p w14:paraId="655866D0" w14:textId="77777777" w:rsidR="00001E00" w:rsidRDefault="00001E00">
            <w:pPr>
              <w:spacing w:after="0" w:line="240" w:lineRule="auto"/>
              <w:jc w:val="both"/>
              <w:rPr>
                <w:rFonts w:ascii="Times New Roman" w:hAnsi="Times New Roman" w:cs="Times New Roman"/>
              </w:rPr>
            </w:pPr>
            <w:r>
              <w:rPr>
                <w:rFonts w:ascii="Times New Roman" w:hAnsi="Times New Roman" w:cs="Times New Roman"/>
              </w:rPr>
              <w:t>VD1. I first evaluate alternative options before going on vacation to the Clock Tower</w:t>
            </w:r>
          </w:p>
          <w:p w14:paraId="0B6D2F21" w14:textId="4F5CF911" w:rsidR="00001E00" w:rsidRDefault="00001E00">
            <w:pPr>
              <w:spacing w:after="0" w:line="240" w:lineRule="auto"/>
              <w:jc w:val="both"/>
              <w:rPr>
                <w:rFonts w:ascii="Times New Roman" w:hAnsi="Times New Roman" w:cs="Times New Roman"/>
              </w:rPr>
            </w:pPr>
            <w:r>
              <w:rPr>
                <w:rFonts w:ascii="Times New Roman" w:hAnsi="Times New Roman" w:cs="Times New Roman"/>
              </w:rPr>
              <w:t>VD2. I am confident to choose the</w:t>
            </w:r>
            <w:r w:rsidR="00104F38">
              <w:rPr>
                <w:rFonts w:ascii="Times New Roman" w:hAnsi="Times New Roman" w:cs="Times New Roman"/>
              </w:rPr>
              <w:t xml:space="preserve">Gadang Clock Tower </w:t>
            </w:r>
            <w:r>
              <w:rPr>
                <w:rFonts w:ascii="Times New Roman" w:hAnsi="Times New Roman" w:cs="Times New Roman"/>
              </w:rPr>
              <w:t xml:space="preserve"> tour as a vacation spot.</w:t>
            </w:r>
          </w:p>
        </w:tc>
        <w:tc>
          <w:tcPr>
            <w:tcW w:w="905" w:type="dxa"/>
            <w:tcBorders>
              <w:top w:val="single" w:sz="4" w:space="0" w:color="auto"/>
              <w:left w:val="single" w:sz="4" w:space="0" w:color="auto"/>
              <w:bottom w:val="single" w:sz="4" w:space="0" w:color="auto"/>
              <w:right w:val="single" w:sz="4" w:space="0" w:color="auto"/>
            </w:tcBorders>
            <w:vAlign w:val="center"/>
          </w:tcPr>
          <w:p w14:paraId="76B5B83C" w14:textId="77777777" w:rsidR="00001E00" w:rsidRDefault="00001E00">
            <w:pPr>
              <w:spacing w:after="0" w:line="240" w:lineRule="auto"/>
              <w:jc w:val="center"/>
              <w:rPr>
                <w:rFonts w:ascii="Times New Roman" w:hAnsi="Times New Roman" w:cs="Times New Roman"/>
              </w:rPr>
            </w:pPr>
          </w:p>
          <w:p w14:paraId="3469DF4B"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0,898</w:t>
            </w:r>
          </w:p>
          <w:p w14:paraId="5CA7FFB5" w14:textId="77777777" w:rsidR="00001E00" w:rsidRDefault="00001E00">
            <w:pPr>
              <w:spacing w:after="0" w:line="240" w:lineRule="auto"/>
              <w:jc w:val="center"/>
              <w:rPr>
                <w:rFonts w:ascii="Times New Roman" w:hAnsi="Times New Roman" w:cs="Times New Roman"/>
              </w:rPr>
            </w:pPr>
          </w:p>
          <w:p w14:paraId="3409BD30" w14:textId="77777777" w:rsidR="00001E00" w:rsidRDefault="00001E00">
            <w:pPr>
              <w:spacing w:after="0" w:line="240" w:lineRule="auto"/>
              <w:jc w:val="center"/>
              <w:rPr>
                <w:rFonts w:ascii="Times New Roman" w:hAnsi="Times New Roman" w:cs="Times New Roman"/>
              </w:rPr>
            </w:pPr>
          </w:p>
          <w:p w14:paraId="74ABACA2"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0,903</w:t>
            </w:r>
          </w:p>
        </w:tc>
        <w:tc>
          <w:tcPr>
            <w:tcW w:w="994" w:type="dxa"/>
            <w:tcBorders>
              <w:top w:val="single" w:sz="4" w:space="0" w:color="auto"/>
              <w:left w:val="single" w:sz="4" w:space="0" w:color="auto"/>
              <w:bottom w:val="single" w:sz="4" w:space="0" w:color="auto"/>
              <w:right w:val="single" w:sz="4" w:space="0" w:color="auto"/>
            </w:tcBorders>
            <w:hideMark/>
          </w:tcPr>
          <w:p w14:paraId="790AA6A7"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0,810</w:t>
            </w:r>
          </w:p>
        </w:tc>
        <w:tc>
          <w:tcPr>
            <w:tcW w:w="840" w:type="dxa"/>
            <w:tcBorders>
              <w:top w:val="single" w:sz="4" w:space="0" w:color="auto"/>
              <w:left w:val="single" w:sz="4" w:space="0" w:color="auto"/>
              <w:bottom w:val="single" w:sz="4" w:space="0" w:color="auto"/>
              <w:right w:val="single" w:sz="4" w:space="0" w:color="auto"/>
            </w:tcBorders>
            <w:hideMark/>
          </w:tcPr>
          <w:p w14:paraId="28A852C6"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0,766</w:t>
            </w:r>
          </w:p>
        </w:tc>
        <w:tc>
          <w:tcPr>
            <w:tcW w:w="840" w:type="dxa"/>
            <w:tcBorders>
              <w:top w:val="single" w:sz="4" w:space="0" w:color="auto"/>
              <w:left w:val="single" w:sz="4" w:space="0" w:color="auto"/>
              <w:bottom w:val="single" w:sz="4" w:space="0" w:color="auto"/>
              <w:right w:val="single" w:sz="4" w:space="0" w:color="auto"/>
            </w:tcBorders>
            <w:hideMark/>
          </w:tcPr>
          <w:p w14:paraId="5C7C4461"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0,895</w:t>
            </w:r>
          </w:p>
        </w:tc>
        <w:tc>
          <w:tcPr>
            <w:tcW w:w="1005" w:type="dxa"/>
            <w:tcBorders>
              <w:top w:val="single" w:sz="4" w:space="0" w:color="auto"/>
              <w:left w:val="single" w:sz="4" w:space="0" w:color="auto"/>
              <w:bottom w:val="single" w:sz="4" w:space="0" w:color="auto"/>
              <w:right w:val="single" w:sz="4" w:space="0" w:color="auto"/>
            </w:tcBorders>
            <w:vAlign w:val="center"/>
          </w:tcPr>
          <w:p w14:paraId="26581DE6" w14:textId="77777777" w:rsidR="00001E00" w:rsidRDefault="00001E00">
            <w:pPr>
              <w:spacing w:after="0" w:line="240" w:lineRule="auto"/>
              <w:jc w:val="center"/>
              <w:rPr>
                <w:rFonts w:ascii="Times New Roman" w:hAnsi="Times New Roman" w:cs="Times New Roman"/>
              </w:rPr>
            </w:pPr>
          </w:p>
          <w:p w14:paraId="1D7FC02C"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p w14:paraId="48FC13A1" w14:textId="77777777" w:rsidR="00001E00" w:rsidRDefault="00001E00">
            <w:pPr>
              <w:spacing w:after="0" w:line="240" w:lineRule="auto"/>
              <w:jc w:val="center"/>
              <w:rPr>
                <w:rFonts w:ascii="Times New Roman" w:hAnsi="Times New Roman" w:cs="Times New Roman"/>
              </w:rPr>
            </w:pPr>
          </w:p>
          <w:p w14:paraId="0989D172" w14:textId="77777777" w:rsidR="00001E00" w:rsidRDefault="00001E00">
            <w:pPr>
              <w:spacing w:after="0" w:line="240" w:lineRule="auto"/>
              <w:jc w:val="center"/>
              <w:rPr>
                <w:rFonts w:ascii="Times New Roman" w:hAnsi="Times New Roman" w:cs="Times New Roman"/>
              </w:rPr>
            </w:pPr>
          </w:p>
          <w:p w14:paraId="0734C09C" w14:textId="77777777" w:rsidR="00001E00" w:rsidRDefault="00001E00">
            <w:pPr>
              <w:spacing w:after="0" w:line="240" w:lineRule="auto"/>
              <w:jc w:val="center"/>
              <w:rPr>
                <w:rFonts w:ascii="Times New Roman" w:hAnsi="Times New Roman" w:cs="Times New Roman"/>
              </w:rPr>
            </w:pPr>
            <w:r>
              <w:rPr>
                <w:rFonts w:ascii="Times New Roman" w:hAnsi="Times New Roman" w:cs="Times New Roman"/>
              </w:rPr>
              <w:t>Yes</w:t>
            </w:r>
          </w:p>
        </w:tc>
      </w:tr>
    </w:tbl>
    <w:p w14:paraId="14DBFFC6" w14:textId="77777777" w:rsidR="007C1A25" w:rsidRDefault="007C1A25" w:rsidP="00001E00">
      <w:pPr>
        <w:spacing w:after="0" w:line="240" w:lineRule="auto"/>
        <w:jc w:val="both"/>
        <w:rPr>
          <w:rFonts w:ascii="Times New Roman" w:hAnsi="Times New Roman" w:cs="Times New Roman"/>
          <w:sz w:val="24"/>
          <w:szCs w:val="24"/>
        </w:rPr>
      </w:pPr>
    </w:p>
    <w:p w14:paraId="5A299857" w14:textId="1C46000B" w:rsidR="00001E00" w:rsidRDefault="00925AF5" w:rsidP="00925AF5">
      <w:pPr>
        <w:spacing w:after="0" w:line="240" w:lineRule="auto"/>
        <w:jc w:val="both"/>
        <w:rPr>
          <w:rFonts w:ascii="Times New Roman" w:hAnsi="Times New Roman" w:cs="Times New Roman"/>
          <w:sz w:val="24"/>
          <w:szCs w:val="22"/>
        </w:rPr>
      </w:pPr>
      <w:r w:rsidRPr="00925AF5">
        <w:rPr>
          <w:rFonts w:ascii="Times New Roman" w:hAnsi="Times New Roman" w:cs="Times New Roman"/>
          <w:sz w:val="24"/>
          <w:szCs w:val="24"/>
        </w:rPr>
        <w:t>According to the principle that each indicator must be highly correlated while distinct constructs should not, discriminant validity seeks to ascertain whether a reflective indicator is an accurate measure of its construct (Ghozali &amp; Latan, 2015). Cross Loadings, the Fornell-</w:t>
      </w:r>
      <w:r w:rsidRPr="00925AF5">
        <w:rPr>
          <w:rFonts w:ascii="Times New Roman" w:hAnsi="Times New Roman" w:cs="Times New Roman"/>
          <w:sz w:val="24"/>
          <w:szCs w:val="24"/>
        </w:rPr>
        <w:lastRenderedPageBreak/>
        <w:t>Larcker Criterion, and Heterotrait-Monotrait (HTMT) values are used to assess the discriminant validity (Henseler et al., 2015).</w:t>
      </w:r>
    </w:p>
    <w:p w14:paraId="692D997D" w14:textId="6C3FF2CC" w:rsidR="007C1A25" w:rsidRPr="007C1A25" w:rsidRDefault="007C1A25" w:rsidP="007C1A25">
      <w:pPr>
        <w:pStyle w:val="Caption"/>
        <w:keepNext/>
        <w:rPr>
          <w:rFonts w:ascii="Times New Roman" w:hAnsi="Times New Roman" w:cs="Times New Roman"/>
          <w:b/>
          <w:i w:val="0"/>
          <w:color w:val="auto"/>
          <w:sz w:val="24"/>
        </w:rPr>
      </w:pPr>
      <w:r w:rsidRPr="007C1A25">
        <w:rPr>
          <w:rFonts w:ascii="Times New Roman" w:hAnsi="Times New Roman" w:cs="Times New Roman"/>
          <w:b/>
          <w:i w:val="0"/>
          <w:color w:val="auto"/>
          <w:sz w:val="24"/>
        </w:rPr>
        <w:t>Table 3 Cross Loading Results</w:t>
      </w:r>
    </w:p>
    <w:tbl>
      <w:tblPr>
        <w:tblW w:w="7768" w:type="dxa"/>
        <w:jc w:val="center"/>
        <w:tblLook w:val="04A0" w:firstRow="1" w:lastRow="0" w:firstColumn="1" w:lastColumn="0" w:noHBand="0" w:noVBand="1"/>
      </w:tblPr>
      <w:tblGrid>
        <w:gridCol w:w="1250"/>
        <w:gridCol w:w="1698"/>
        <w:gridCol w:w="993"/>
        <w:gridCol w:w="1275"/>
        <w:gridCol w:w="1161"/>
        <w:gridCol w:w="1391"/>
      </w:tblGrid>
      <w:tr w:rsidR="00001E00" w14:paraId="3F7D4514" w14:textId="77777777" w:rsidTr="00925AF5">
        <w:trPr>
          <w:trHeight w:val="300"/>
          <w:jc w:val="center"/>
        </w:trPr>
        <w:tc>
          <w:tcPr>
            <w:tcW w:w="12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C622A4" w14:textId="3315D60F" w:rsidR="00001E00" w:rsidRDefault="00001E00">
            <w:pPr>
              <w:spacing w:after="0" w:line="240" w:lineRule="auto"/>
              <w:rPr>
                <w:rFonts w:ascii="Times New Roman" w:eastAsia="Times New Roman" w:hAnsi="Times New Roman" w:cs="Times New Roman"/>
                <w:b/>
                <w:bCs/>
                <w:color w:val="000000"/>
                <w:sz w:val="22"/>
              </w:rPr>
            </w:pPr>
            <w:r>
              <w:rPr>
                <w:rFonts w:ascii="Times New Roman" w:eastAsia="Times New Roman" w:hAnsi="Times New Roman" w:cs="Times New Roman"/>
                <w:b/>
                <w:bCs/>
                <w:color w:val="000000"/>
              </w:rPr>
              <w:t> </w:t>
            </w:r>
            <w:r w:rsidR="007C1A25">
              <w:rPr>
                <w:rFonts w:ascii="Times New Roman" w:eastAsia="Times New Roman" w:hAnsi="Times New Roman" w:cs="Times New Roman"/>
                <w:b/>
                <w:bCs/>
                <w:color w:val="000000"/>
              </w:rPr>
              <w:t> Constructs</w:t>
            </w:r>
          </w:p>
        </w:tc>
        <w:tc>
          <w:tcPr>
            <w:tcW w:w="1698" w:type="dxa"/>
            <w:tcBorders>
              <w:top w:val="single" w:sz="4" w:space="0" w:color="auto"/>
              <w:left w:val="nil"/>
              <w:bottom w:val="single" w:sz="4" w:space="0" w:color="auto"/>
              <w:right w:val="single" w:sz="4" w:space="0" w:color="auto"/>
            </w:tcBorders>
            <w:shd w:val="clear" w:color="auto" w:fill="FFFFFF"/>
            <w:noWrap/>
            <w:vAlign w:val="center"/>
            <w:hideMark/>
          </w:tcPr>
          <w:p w14:paraId="342BA9AC"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Eco Destination Image</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A18F8E4"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EWOM</w:t>
            </w:r>
          </w:p>
        </w:tc>
        <w:tc>
          <w:tcPr>
            <w:tcW w:w="1275" w:type="dxa"/>
            <w:tcBorders>
              <w:top w:val="single" w:sz="4" w:space="0" w:color="auto"/>
              <w:left w:val="nil"/>
              <w:bottom w:val="single" w:sz="4" w:space="0" w:color="auto"/>
              <w:right w:val="single" w:sz="4" w:space="0" w:color="auto"/>
            </w:tcBorders>
            <w:shd w:val="clear" w:color="auto" w:fill="FFFFFF"/>
            <w:noWrap/>
            <w:vAlign w:val="center"/>
            <w:hideMark/>
          </w:tcPr>
          <w:p w14:paraId="7B10E84A"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Intention to Visit</w:t>
            </w:r>
          </w:p>
        </w:tc>
        <w:tc>
          <w:tcPr>
            <w:tcW w:w="1161" w:type="dxa"/>
            <w:tcBorders>
              <w:top w:val="single" w:sz="4" w:space="0" w:color="auto"/>
              <w:left w:val="nil"/>
              <w:bottom w:val="single" w:sz="4" w:space="0" w:color="auto"/>
              <w:right w:val="single" w:sz="4" w:space="0" w:color="auto"/>
            </w:tcBorders>
            <w:shd w:val="clear" w:color="auto" w:fill="FFFFFF"/>
            <w:noWrap/>
            <w:vAlign w:val="center"/>
            <w:hideMark/>
          </w:tcPr>
          <w:p w14:paraId="52AC5831"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Motivation</w:t>
            </w:r>
          </w:p>
        </w:tc>
        <w:tc>
          <w:tcPr>
            <w:tcW w:w="1391" w:type="dxa"/>
            <w:tcBorders>
              <w:top w:val="single" w:sz="4" w:space="0" w:color="auto"/>
              <w:left w:val="nil"/>
              <w:bottom w:val="single" w:sz="4" w:space="0" w:color="auto"/>
              <w:right w:val="single" w:sz="4" w:space="0" w:color="auto"/>
            </w:tcBorders>
            <w:shd w:val="clear" w:color="auto" w:fill="FFFFFF"/>
            <w:noWrap/>
            <w:vAlign w:val="center"/>
            <w:hideMark/>
          </w:tcPr>
          <w:p w14:paraId="38C02CA3"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Visit Decision</w:t>
            </w:r>
          </w:p>
        </w:tc>
      </w:tr>
      <w:tr w:rsidR="00001E00" w14:paraId="668F3C7A"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43CFDE44"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EDI1</w:t>
            </w:r>
          </w:p>
        </w:tc>
        <w:tc>
          <w:tcPr>
            <w:tcW w:w="1698" w:type="dxa"/>
            <w:tcBorders>
              <w:top w:val="nil"/>
              <w:left w:val="nil"/>
              <w:bottom w:val="single" w:sz="4" w:space="0" w:color="auto"/>
              <w:right w:val="single" w:sz="4" w:space="0" w:color="auto"/>
            </w:tcBorders>
            <w:shd w:val="clear" w:color="auto" w:fill="FFFFFF"/>
            <w:noWrap/>
            <w:vAlign w:val="center"/>
            <w:hideMark/>
          </w:tcPr>
          <w:p w14:paraId="188EB3EB"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0.827</w:t>
            </w:r>
          </w:p>
        </w:tc>
        <w:tc>
          <w:tcPr>
            <w:tcW w:w="993" w:type="dxa"/>
            <w:tcBorders>
              <w:top w:val="nil"/>
              <w:left w:val="nil"/>
              <w:bottom w:val="single" w:sz="4" w:space="0" w:color="auto"/>
              <w:right w:val="single" w:sz="4" w:space="0" w:color="auto"/>
            </w:tcBorders>
            <w:shd w:val="clear" w:color="auto" w:fill="FFFFFF"/>
            <w:noWrap/>
            <w:vAlign w:val="center"/>
            <w:hideMark/>
          </w:tcPr>
          <w:p w14:paraId="3598F059"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0.625</w:t>
            </w:r>
          </w:p>
        </w:tc>
        <w:tc>
          <w:tcPr>
            <w:tcW w:w="1275" w:type="dxa"/>
            <w:tcBorders>
              <w:top w:val="nil"/>
              <w:left w:val="nil"/>
              <w:bottom w:val="single" w:sz="4" w:space="0" w:color="auto"/>
              <w:right w:val="single" w:sz="4" w:space="0" w:color="auto"/>
            </w:tcBorders>
            <w:shd w:val="clear" w:color="auto" w:fill="FFFFFF"/>
            <w:noWrap/>
            <w:vAlign w:val="center"/>
            <w:hideMark/>
          </w:tcPr>
          <w:p w14:paraId="47496617"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0.122</w:t>
            </w:r>
          </w:p>
        </w:tc>
        <w:tc>
          <w:tcPr>
            <w:tcW w:w="1161" w:type="dxa"/>
            <w:tcBorders>
              <w:top w:val="nil"/>
              <w:left w:val="nil"/>
              <w:bottom w:val="single" w:sz="4" w:space="0" w:color="auto"/>
              <w:right w:val="single" w:sz="4" w:space="0" w:color="auto"/>
            </w:tcBorders>
            <w:shd w:val="clear" w:color="auto" w:fill="FFFFFF"/>
            <w:noWrap/>
            <w:vAlign w:val="center"/>
            <w:hideMark/>
          </w:tcPr>
          <w:p w14:paraId="65DE5F70"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0.512</w:t>
            </w:r>
          </w:p>
        </w:tc>
        <w:tc>
          <w:tcPr>
            <w:tcW w:w="1391" w:type="dxa"/>
            <w:tcBorders>
              <w:top w:val="nil"/>
              <w:left w:val="nil"/>
              <w:bottom w:val="single" w:sz="4" w:space="0" w:color="auto"/>
              <w:right w:val="single" w:sz="4" w:space="0" w:color="auto"/>
            </w:tcBorders>
            <w:shd w:val="clear" w:color="auto" w:fill="FFFFFF"/>
            <w:noWrap/>
            <w:vAlign w:val="center"/>
            <w:hideMark/>
          </w:tcPr>
          <w:p w14:paraId="1F0038C9"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0.134</w:t>
            </w:r>
          </w:p>
        </w:tc>
      </w:tr>
      <w:tr w:rsidR="00001E00" w14:paraId="66FDF871"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200FFCC6"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EDI2</w:t>
            </w:r>
          </w:p>
        </w:tc>
        <w:tc>
          <w:tcPr>
            <w:tcW w:w="1698" w:type="dxa"/>
            <w:tcBorders>
              <w:top w:val="nil"/>
              <w:left w:val="nil"/>
              <w:bottom w:val="single" w:sz="4" w:space="0" w:color="auto"/>
              <w:right w:val="single" w:sz="4" w:space="0" w:color="auto"/>
            </w:tcBorders>
            <w:shd w:val="clear" w:color="auto" w:fill="FFFFFF"/>
            <w:noWrap/>
            <w:vAlign w:val="center"/>
            <w:hideMark/>
          </w:tcPr>
          <w:p w14:paraId="2060F35A"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0.946</w:t>
            </w:r>
          </w:p>
        </w:tc>
        <w:tc>
          <w:tcPr>
            <w:tcW w:w="993" w:type="dxa"/>
            <w:tcBorders>
              <w:top w:val="nil"/>
              <w:left w:val="nil"/>
              <w:bottom w:val="single" w:sz="4" w:space="0" w:color="auto"/>
              <w:right w:val="single" w:sz="4" w:space="0" w:color="auto"/>
            </w:tcBorders>
            <w:shd w:val="clear" w:color="auto" w:fill="FFFFFF"/>
            <w:noWrap/>
            <w:vAlign w:val="center"/>
            <w:hideMark/>
          </w:tcPr>
          <w:p w14:paraId="426478BF"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0.729</w:t>
            </w:r>
          </w:p>
        </w:tc>
        <w:tc>
          <w:tcPr>
            <w:tcW w:w="1275" w:type="dxa"/>
            <w:tcBorders>
              <w:top w:val="nil"/>
              <w:left w:val="nil"/>
              <w:bottom w:val="single" w:sz="4" w:space="0" w:color="auto"/>
              <w:right w:val="single" w:sz="4" w:space="0" w:color="auto"/>
            </w:tcBorders>
            <w:shd w:val="clear" w:color="auto" w:fill="FFFFFF"/>
            <w:noWrap/>
            <w:vAlign w:val="center"/>
            <w:hideMark/>
          </w:tcPr>
          <w:p w14:paraId="237901F1"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0.259</w:t>
            </w:r>
          </w:p>
        </w:tc>
        <w:tc>
          <w:tcPr>
            <w:tcW w:w="1161" w:type="dxa"/>
            <w:tcBorders>
              <w:top w:val="nil"/>
              <w:left w:val="nil"/>
              <w:bottom w:val="single" w:sz="4" w:space="0" w:color="auto"/>
              <w:right w:val="single" w:sz="4" w:space="0" w:color="auto"/>
            </w:tcBorders>
            <w:shd w:val="clear" w:color="auto" w:fill="FFFFFF"/>
            <w:noWrap/>
            <w:vAlign w:val="center"/>
            <w:hideMark/>
          </w:tcPr>
          <w:p w14:paraId="744C4A1F"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0.677</w:t>
            </w:r>
          </w:p>
        </w:tc>
        <w:tc>
          <w:tcPr>
            <w:tcW w:w="1391" w:type="dxa"/>
            <w:tcBorders>
              <w:top w:val="nil"/>
              <w:left w:val="nil"/>
              <w:bottom w:val="single" w:sz="4" w:space="0" w:color="auto"/>
              <w:right w:val="single" w:sz="4" w:space="0" w:color="auto"/>
            </w:tcBorders>
            <w:shd w:val="clear" w:color="auto" w:fill="FFFFFF"/>
            <w:noWrap/>
            <w:vAlign w:val="center"/>
            <w:hideMark/>
          </w:tcPr>
          <w:p w14:paraId="2DC483B8"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0.294</w:t>
            </w:r>
          </w:p>
        </w:tc>
      </w:tr>
      <w:tr w:rsidR="00001E00" w14:paraId="133A294D"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3830F5A5"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EDI3</w:t>
            </w:r>
          </w:p>
        </w:tc>
        <w:tc>
          <w:tcPr>
            <w:tcW w:w="1698" w:type="dxa"/>
            <w:tcBorders>
              <w:top w:val="nil"/>
              <w:left w:val="nil"/>
              <w:bottom w:val="single" w:sz="4" w:space="0" w:color="auto"/>
              <w:right w:val="single" w:sz="4" w:space="0" w:color="auto"/>
            </w:tcBorders>
            <w:shd w:val="clear" w:color="auto" w:fill="FFFFFF"/>
            <w:noWrap/>
            <w:vAlign w:val="center"/>
            <w:hideMark/>
          </w:tcPr>
          <w:p w14:paraId="494C98AD"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0.946</w:t>
            </w:r>
          </w:p>
        </w:tc>
        <w:tc>
          <w:tcPr>
            <w:tcW w:w="993" w:type="dxa"/>
            <w:tcBorders>
              <w:top w:val="nil"/>
              <w:left w:val="nil"/>
              <w:bottom w:val="single" w:sz="4" w:space="0" w:color="auto"/>
              <w:right w:val="single" w:sz="4" w:space="0" w:color="auto"/>
            </w:tcBorders>
            <w:shd w:val="clear" w:color="auto" w:fill="FFFFFF"/>
            <w:noWrap/>
            <w:vAlign w:val="center"/>
            <w:hideMark/>
          </w:tcPr>
          <w:p w14:paraId="1A8A079B"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0.726</w:t>
            </w:r>
          </w:p>
        </w:tc>
        <w:tc>
          <w:tcPr>
            <w:tcW w:w="1275" w:type="dxa"/>
            <w:tcBorders>
              <w:top w:val="nil"/>
              <w:left w:val="nil"/>
              <w:bottom w:val="single" w:sz="4" w:space="0" w:color="auto"/>
              <w:right w:val="single" w:sz="4" w:space="0" w:color="auto"/>
            </w:tcBorders>
            <w:shd w:val="clear" w:color="auto" w:fill="FFFFFF"/>
            <w:noWrap/>
            <w:vAlign w:val="center"/>
            <w:hideMark/>
          </w:tcPr>
          <w:p w14:paraId="3C528838"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0.223</w:t>
            </w:r>
          </w:p>
        </w:tc>
        <w:tc>
          <w:tcPr>
            <w:tcW w:w="1161" w:type="dxa"/>
            <w:tcBorders>
              <w:top w:val="nil"/>
              <w:left w:val="nil"/>
              <w:bottom w:val="single" w:sz="4" w:space="0" w:color="auto"/>
              <w:right w:val="single" w:sz="4" w:space="0" w:color="auto"/>
            </w:tcBorders>
            <w:shd w:val="clear" w:color="auto" w:fill="FFFFFF"/>
            <w:noWrap/>
            <w:vAlign w:val="center"/>
            <w:hideMark/>
          </w:tcPr>
          <w:p w14:paraId="4540AE0D"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0.668</w:t>
            </w:r>
          </w:p>
        </w:tc>
        <w:tc>
          <w:tcPr>
            <w:tcW w:w="1391" w:type="dxa"/>
            <w:tcBorders>
              <w:top w:val="nil"/>
              <w:left w:val="nil"/>
              <w:bottom w:val="single" w:sz="4" w:space="0" w:color="auto"/>
              <w:right w:val="single" w:sz="4" w:space="0" w:color="auto"/>
            </w:tcBorders>
            <w:shd w:val="clear" w:color="auto" w:fill="FFFFFF"/>
            <w:noWrap/>
            <w:vAlign w:val="center"/>
            <w:hideMark/>
          </w:tcPr>
          <w:p w14:paraId="5D61FD2A"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0.282</w:t>
            </w:r>
          </w:p>
        </w:tc>
      </w:tr>
      <w:tr w:rsidR="00001E00" w14:paraId="54C73F8B"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394F17CF"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EWOM1</w:t>
            </w:r>
          </w:p>
        </w:tc>
        <w:tc>
          <w:tcPr>
            <w:tcW w:w="1698" w:type="dxa"/>
            <w:tcBorders>
              <w:top w:val="nil"/>
              <w:left w:val="nil"/>
              <w:bottom w:val="single" w:sz="4" w:space="0" w:color="auto"/>
              <w:right w:val="single" w:sz="4" w:space="0" w:color="auto"/>
            </w:tcBorders>
            <w:shd w:val="clear" w:color="auto" w:fill="FFFFFF"/>
            <w:noWrap/>
            <w:vAlign w:val="center"/>
            <w:hideMark/>
          </w:tcPr>
          <w:p w14:paraId="2A5139D1"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0.571</w:t>
            </w:r>
          </w:p>
        </w:tc>
        <w:tc>
          <w:tcPr>
            <w:tcW w:w="993" w:type="dxa"/>
            <w:tcBorders>
              <w:top w:val="nil"/>
              <w:left w:val="nil"/>
              <w:bottom w:val="single" w:sz="4" w:space="0" w:color="auto"/>
              <w:right w:val="single" w:sz="4" w:space="0" w:color="auto"/>
            </w:tcBorders>
            <w:shd w:val="clear" w:color="auto" w:fill="FFFFFF"/>
            <w:noWrap/>
            <w:vAlign w:val="center"/>
            <w:hideMark/>
          </w:tcPr>
          <w:p w14:paraId="0923C3B2"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0.822</w:t>
            </w:r>
          </w:p>
        </w:tc>
        <w:tc>
          <w:tcPr>
            <w:tcW w:w="1275" w:type="dxa"/>
            <w:tcBorders>
              <w:top w:val="nil"/>
              <w:left w:val="nil"/>
              <w:bottom w:val="single" w:sz="4" w:space="0" w:color="auto"/>
              <w:right w:val="single" w:sz="4" w:space="0" w:color="auto"/>
            </w:tcBorders>
            <w:shd w:val="clear" w:color="auto" w:fill="FFFFFF"/>
            <w:noWrap/>
            <w:vAlign w:val="center"/>
            <w:hideMark/>
          </w:tcPr>
          <w:p w14:paraId="3C17430E"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0.372</w:t>
            </w:r>
          </w:p>
        </w:tc>
        <w:tc>
          <w:tcPr>
            <w:tcW w:w="1161" w:type="dxa"/>
            <w:tcBorders>
              <w:top w:val="nil"/>
              <w:left w:val="nil"/>
              <w:bottom w:val="single" w:sz="4" w:space="0" w:color="auto"/>
              <w:right w:val="single" w:sz="4" w:space="0" w:color="auto"/>
            </w:tcBorders>
            <w:shd w:val="clear" w:color="auto" w:fill="FFFFFF"/>
            <w:noWrap/>
            <w:vAlign w:val="center"/>
            <w:hideMark/>
          </w:tcPr>
          <w:p w14:paraId="63743D2F"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0.792</w:t>
            </w:r>
          </w:p>
        </w:tc>
        <w:tc>
          <w:tcPr>
            <w:tcW w:w="1391" w:type="dxa"/>
            <w:tcBorders>
              <w:top w:val="nil"/>
              <w:left w:val="nil"/>
              <w:bottom w:val="single" w:sz="4" w:space="0" w:color="auto"/>
              <w:right w:val="single" w:sz="4" w:space="0" w:color="auto"/>
            </w:tcBorders>
            <w:shd w:val="clear" w:color="auto" w:fill="FFFFFF"/>
            <w:noWrap/>
            <w:vAlign w:val="center"/>
            <w:hideMark/>
          </w:tcPr>
          <w:p w14:paraId="7D5C30C0"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r>
      <w:tr w:rsidR="00001E00" w14:paraId="661ACB78"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7ADD92D5"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EWOM3</w:t>
            </w:r>
          </w:p>
        </w:tc>
        <w:tc>
          <w:tcPr>
            <w:tcW w:w="1698" w:type="dxa"/>
            <w:tcBorders>
              <w:top w:val="nil"/>
              <w:left w:val="nil"/>
              <w:bottom w:val="single" w:sz="4" w:space="0" w:color="auto"/>
              <w:right w:val="single" w:sz="4" w:space="0" w:color="auto"/>
            </w:tcBorders>
            <w:shd w:val="clear" w:color="auto" w:fill="FFFFFF"/>
            <w:noWrap/>
            <w:vAlign w:val="center"/>
            <w:hideMark/>
          </w:tcPr>
          <w:p w14:paraId="2156DF54"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0.679</w:t>
            </w:r>
          </w:p>
        </w:tc>
        <w:tc>
          <w:tcPr>
            <w:tcW w:w="993" w:type="dxa"/>
            <w:tcBorders>
              <w:top w:val="nil"/>
              <w:left w:val="nil"/>
              <w:bottom w:val="single" w:sz="4" w:space="0" w:color="auto"/>
              <w:right w:val="single" w:sz="4" w:space="0" w:color="auto"/>
            </w:tcBorders>
            <w:shd w:val="clear" w:color="auto" w:fill="FFFFFF"/>
            <w:noWrap/>
            <w:vAlign w:val="center"/>
            <w:hideMark/>
          </w:tcPr>
          <w:p w14:paraId="1CC26D5D"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0.776</w:t>
            </w:r>
          </w:p>
        </w:tc>
        <w:tc>
          <w:tcPr>
            <w:tcW w:w="1275" w:type="dxa"/>
            <w:tcBorders>
              <w:top w:val="nil"/>
              <w:left w:val="nil"/>
              <w:bottom w:val="single" w:sz="4" w:space="0" w:color="auto"/>
              <w:right w:val="single" w:sz="4" w:space="0" w:color="auto"/>
            </w:tcBorders>
            <w:shd w:val="clear" w:color="auto" w:fill="FFFFFF"/>
            <w:noWrap/>
            <w:vAlign w:val="center"/>
            <w:hideMark/>
          </w:tcPr>
          <w:p w14:paraId="69EA4613"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0.235</w:t>
            </w:r>
          </w:p>
        </w:tc>
        <w:tc>
          <w:tcPr>
            <w:tcW w:w="1161" w:type="dxa"/>
            <w:tcBorders>
              <w:top w:val="nil"/>
              <w:left w:val="nil"/>
              <w:bottom w:val="single" w:sz="4" w:space="0" w:color="auto"/>
              <w:right w:val="single" w:sz="4" w:space="0" w:color="auto"/>
            </w:tcBorders>
            <w:shd w:val="clear" w:color="auto" w:fill="FFFFFF"/>
            <w:noWrap/>
            <w:vAlign w:val="center"/>
            <w:hideMark/>
          </w:tcPr>
          <w:p w14:paraId="5B8F3712"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0.627</w:t>
            </w:r>
          </w:p>
        </w:tc>
        <w:tc>
          <w:tcPr>
            <w:tcW w:w="1391" w:type="dxa"/>
            <w:tcBorders>
              <w:top w:val="nil"/>
              <w:left w:val="nil"/>
              <w:bottom w:val="single" w:sz="4" w:space="0" w:color="auto"/>
              <w:right w:val="single" w:sz="4" w:space="0" w:color="auto"/>
            </w:tcBorders>
            <w:shd w:val="clear" w:color="auto" w:fill="FFFFFF"/>
            <w:noWrap/>
            <w:vAlign w:val="center"/>
            <w:hideMark/>
          </w:tcPr>
          <w:p w14:paraId="20408429"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0.223</w:t>
            </w:r>
          </w:p>
        </w:tc>
      </w:tr>
      <w:tr w:rsidR="00001E00" w14:paraId="646A9F6B"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2CFCABBD"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EWOM4</w:t>
            </w:r>
          </w:p>
        </w:tc>
        <w:tc>
          <w:tcPr>
            <w:tcW w:w="1698" w:type="dxa"/>
            <w:tcBorders>
              <w:top w:val="nil"/>
              <w:left w:val="nil"/>
              <w:bottom w:val="single" w:sz="4" w:space="0" w:color="auto"/>
              <w:right w:val="single" w:sz="4" w:space="0" w:color="auto"/>
            </w:tcBorders>
            <w:shd w:val="clear" w:color="auto" w:fill="FFFFFF"/>
            <w:noWrap/>
            <w:vAlign w:val="center"/>
            <w:hideMark/>
          </w:tcPr>
          <w:p w14:paraId="74552FC6"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0.659</w:t>
            </w:r>
          </w:p>
        </w:tc>
        <w:tc>
          <w:tcPr>
            <w:tcW w:w="993" w:type="dxa"/>
            <w:tcBorders>
              <w:top w:val="nil"/>
              <w:left w:val="nil"/>
              <w:bottom w:val="single" w:sz="4" w:space="0" w:color="auto"/>
              <w:right w:val="single" w:sz="4" w:space="0" w:color="auto"/>
            </w:tcBorders>
            <w:shd w:val="clear" w:color="auto" w:fill="FFFFFF"/>
            <w:noWrap/>
            <w:vAlign w:val="center"/>
            <w:hideMark/>
          </w:tcPr>
          <w:p w14:paraId="0316AF07"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0.753</w:t>
            </w:r>
          </w:p>
        </w:tc>
        <w:tc>
          <w:tcPr>
            <w:tcW w:w="1275" w:type="dxa"/>
            <w:tcBorders>
              <w:top w:val="nil"/>
              <w:left w:val="nil"/>
              <w:bottom w:val="single" w:sz="4" w:space="0" w:color="auto"/>
              <w:right w:val="single" w:sz="4" w:space="0" w:color="auto"/>
            </w:tcBorders>
            <w:shd w:val="clear" w:color="auto" w:fill="FFFFFF"/>
            <w:noWrap/>
            <w:vAlign w:val="center"/>
            <w:hideMark/>
          </w:tcPr>
          <w:p w14:paraId="184548D5"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0.196</w:t>
            </w:r>
          </w:p>
        </w:tc>
        <w:tc>
          <w:tcPr>
            <w:tcW w:w="1161" w:type="dxa"/>
            <w:tcBorders>
              <w:top w:val="nil"/>
              <w:left w:val="nil"/>
              <w:bottom w:val="single" w:sz="4" w:space="0" w:color="auto"/>
              <w:right w:val="single" w:sz="4" w:space="0" w:color="auto"/>
            </w:tcBorders>
            <w:shd w:val="clear" w:color="auto" w:fill="FFFFFF"/>
            <w:noWrap/>
            <w:vAlign w:val="center"/>
            <w:hideMark/>
          </w:tcPr>
          <w:p w14:paraId="3507CA14"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0.522</w:t>
            </w:r>
          </w:p>
        </w:tc>
        <w:tc>
          <w:tcPr>
            <w:tcW w:w="1391" w:type="dxa"/>
            <w:tcBorders>
              <w:top w:val="nil"/>
              <w:left w:val="nil"/>
              <w:bottom w:val="single" w:sz="4" w:space="0" w:color="auto"/>
              <w:right w:val="single" w:sz="4" w:space="0" w:color="auto"/>
            </w:tcBorders>
            <w:shd w:val="clear" w:color="auto" w:fill="FFFFFF"/>
            <w:noWrap/>
            <w:vAlign w:val="center"/>
            <w:hideMark/>
          </w:tcPr>
          <w:p w14:paraId="06E042AD"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0.257</w:t>
            </w:r>
          </w:p>
        </w:tc>
      </w:tr>
      <w:tr w:rsidR="00001E00" w14:paraId="60FE21BA"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6972AB07"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EWOM5</w:t>
            </w:r>
          </w:p>
        </w:tc>
        <w:tc>
          <w:tcPr>
            <w:tcW w:w="1698" w:type="dxa"/>
            <w:tcBorders>
              <w:top w:val="nil"/>
              <w:left w:val="nil"/>
              <w:bottom w:val="single" w:sz="4" w:space="0" w:color="auto"/>
              <w:right w:val="single" w:sz="4" w:space="0" w:color="auto"/>
            </w:tcBorders>
            <w:shd w:val="clear" w:color="auto" w:fill="FFFFFF"/>
            <w:noWrap/>
            <w:vAlign w:val="center"/>
            <w:hideMark/>
          </w:tcPr>
          <w:p w14:paraId="6F181F9B"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0.642</w:t>
            </w:r>
          </w:p>
        </w:tc>
        <w:tc>
          <w:tcPr>
            <w:tcW w:w="993" w:type="dxa"/>
            <w:tcBorders>
              <w:top w:val="nil"/>
              <w:left w:val="nil"/>
              <w:bottom w:val="single" w:sz="4" w:space="0" w:color="auto"/>
              <w:right w:val="single" w:sz="4" w:space="0" w:color="auto"/>
            </w:tcBorders>
            <w:shd w:val="clear" w:color="auto" w:fill="FFFFFF"/>
            <w:noWrap/>
            <w:vAlign w:val="center"/>
            <w:hideMark/>
          </w:tcPr>
          <w:p w14:paraId="0B816503"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0.882</w:t>
            </w:r>
          </w:p>
        </w:tc>
        <w:tc>
          <w:tcPr>
            <w:tcW w:w="1275" w:type="dxa"/>
            <w:tcBorders>
              <w:top w:val="nil"/>
              <w:left w:val="nil"/>
              <w:bottom w:val="single" w:sz="4" w:space="0" w:color="auto"/>
              <w:right w:val="single" w:sz="4" w:space="0" w:color="auto"/>
            </w:tcBorders>
            <w:shd w:val="clear" w:color="auto" w:fill="FFFFFF"/>
            <w:noWrap/>
            <w:vAlign w:val="center"/>
            <w:hideMark/>
          </w:tcPr>
          <w:p w14:paraId="7E0CE68C"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0.406</w:t>
            </w:r>
          </w:p>
        </w:tc>
        <w:tc>
          <w:tcPr>
            <w:tcW w:w="1161" w:type="dxa"/>
            <w:tcBorders>
              <w:top w:val="nil"/>
              <w:left w:val="nil"/>
              <w:bottom w:val="single" w:sz="4" w:space="0" w:color="auto"/>
              <w:right w:val="single" w:sz="4" w:space="0" w:color="auto"/>
            </w:tcBorders>
            <w:shd w:val="clear" w:color="auto" w:fill="FFFFFF"/>
            <w:noWrap/>
            <w:vAlign w:val="center"/>
            <w:hideMark/>
          </w:tcPr>
          <w:p w14:paraId="4FF58D7B"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0.639</w:t>
            </w:r>
          </w:p>
        </w:tc>
        <w:tc>
          <w:tcPr>
            <w:tcW w:w="1391" w:type="dxa"/>
            <w:tcBorders>
              <w:top w:val="nil"/>
              <w:left w:val="nil"/>
              <w:bottom w:val="single" w:sz="4" w:space="0" w:color="auto"/>
              <w:right w:val="single" w:sz="4" w:space="0" w:color="auto"/>
            </w:tcBorders>
            <w:shd w:val="clear" w:color="auto" w:fill="FFFFFF"/>
            <w:noWrap/>
            <w:vAlign w:val="center"/>
            <w:hideMark/>
          </w:tcPr>
          <w:p w14:paraId="1A419502"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0.432</w:t>
            </w:r>
          </w:p>
        </w:tc>
      </w:tr>
      <w:tr w:rsidR="00001E00" w14:paraId="3675AD22"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1060B8A9"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IV2</w:t>
            </w:r>
          </w:p>
        </w:tc>
        <w:tc>
          <w:tcPr>
            <w:tcW w:w="1698" w:type="dxa"/>
            <w:tcBorders>
              <w:top w:val="nil"/>
              <w:left w:val="nil"/>
              <w:bottom w:val="single" w:sz="4" w:space="0" w:color="auto"/>
              <w:right w:val="single" w:sz="4" w:space="0" w:color="auto"/>
            </w:tcBorders>
            <w:shd w:val="clear" w:color="auto" w:fill="FFFFFF"/>
            <w:noWrap/>
            <w:vAlign w:val="center"/>
            <w:hideMark/>
          </w:tcPr>
          <w:p w14:paraId="6998E7EF"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0.046</w:t>
            </w:r>
          </w:p>
        </w:tc>
        <w:tc>
          <w:tcPr>
            <w:tcW w:w="993" w:type="dxa"/>
            <w:tcBorders>
              <w:top w:val="nil"/>
              <w:left w:val="nil"/>
              <w:bottom w:val="single" w:sz="4" w:space="0" w:color="auto"/>
              <w:right w:val="single" w:sz="4" w:space="0" w:color="auto"/>
            </w:tcBorders>
            <w:shd w:val="clear" w:color="auto" w:fill="FFFFFF"/>
            <w:noWrap/>
            <w:vAlign w:val="center"/>
            <w:hideMark/>
          </w:tcPr>
          <w:p w14:paraId="2A06B309"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0.162</w:t>
            </w:r>
          </w:p>
        </w:tc>
        <w:tc>
          <w:tcPr>
            <w:tcW w:w="1275" w:type="dxa"/>
            <w:tcBorders>
              <w:top w:val="nil"/>
              <w:left w:val="nil"/>
              <w:bottom w:val="single" w:sz="4" w:space="0" w:color="auto"/>
              <w:right w:val="single" w:sz="4" w:space="0" w:color="auto"/>
            </w:tcBorders>
            <w:shd w:val="clear" w:color="auto" w:fill="FFFFFF"/>
            <w:noWrap/>
            <w:vAlign w:val="center"/>
            <w:hideMark/>
          </w:tcPr>
          <w:p w14:paraId="5E0F39BB"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0.843</w:t>
            </w:r>
          </w:p>
        </w:tc>
        <w:tc>
          <w:tcPr>
            <w:tcW w:w="1161" w:type="dxa"/>
            <w:tcBorders>
              <w:top w:val="nil"/>
              <w:left w:val="nil"/>
              <w:bottom w:val="single" w:sz="4" w:space="0" w:color="auto"/>
              <w:right w:val="single" w:sz="4" w:space="0" w:color="auto"/>
            </w:tcBorders>
            <w:shd w:val="clear" w:color="auto" w:fill="FFFFFF"/>
            <w:noWrap/>
            <w:vAlign w:val="center"/>
            <w:hideMark/>
          </w:tcPr>
          <w:p w14:paraId="0926B67E"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0.219</w:t>
            </w:r>
          </w:p>
        </w:tc>
        <w:tc>
          <w:tcPr>
            <w:tcW w:w="1391" w:type="dxa"/>
            <w:tcBorders>
              <w:top w:val="nil"/>
              <w:left w:val="nil"/>
              <w:bottom w:val="single" w:sz="4" w:space="0" w:color="auto"/>
              <w:right w:val="single" w:sz="4" w:space="0" w:color="auto"/>
            </w:tcBorders>
            <w:shd w:val="clear" w:color="auto" w:fill="FFFFFF"/>
            <w:noWrap/>
            <w:vAlign w:val="center"/>
            <w:hideMark/>
          </w:tcPr>
          <w:p w14:paraId="2D33C768"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0.622</w:t>
            </w:r>
          </w:p>
        </w:tc>
      </w:tr>
      <w:tr w:rsidR="00001E00" w14:paraId="25A9F74B"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5B7FCEB6"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IV3</w:t>
            </w:r>
          </w:p>
        </w:tc>
        <w:tc>
          <w:tcPr>
            <w:tcW w:w="1698" w:type="dxa"/>
            <w:tcBorders>
              <w:top w:val="nil"/>
              <w:left w:val="nil"/>
              <w:bottom w:val="single" w:sz="4" w:space="0" w:color="auto"/>
              <w:right w:val="single" w:sz="4" w:space="0" w:color="auto"/>
            </w:tcBorders>
            <w:shd w:val="clear" w:color="auto" w:fill="FFFFFF"/>
            <w:noWrap/>
            <w:vAlign w:val="center"/>
            <w:hideMark/>
          </w:tcPr>
          <w:p w14:paraId="512A0265"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0.327</w:t>
            </w:r>
          </w:p>
        </w:tc>
        <w:tc>
          <w:tcPr>
            <w:tcW w:w="993" w:type="dxa"/>
            <w:tcBorders>
              <w:top w:val="nil"/>
              <w:left w:val="nil"/>
              <w:bottom w:val="single" w:sz="4" w:space="0" w:color="auto"/>
              <w:right w:val="single" w:sz="4" w:space="0" w:color="auto"/>
            </w:tcBorders>
            <w:shd w:val="clear" w:color="auto" w:fill="FFFFFF"/>
            <w:noWrap/>
            <w:vAlign w:val="center"/>
            <w:hideMark/>
          </w:tcPr>
          <w:p w14:paraId="53AAB435"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0.490</w:t>
            </w:r>
          </w:p>
        </w:tc>
        <w:tc>
          <w:tcPr>
            <w:tcW w:w="1275" w:type="dxa"/>
            <w:tcBorders>
              <w:top w:val="nil"/>
              <w:left w:val="nil"/>
              <w:bottom w:val="single" w:sz="4" w:space="0" w:color="auto"/>
              <w:right w:val="single" w:sz="4" w:space="0" w:color="auto"/>
            </w:tcBorders>
            <w:shd w:val="clear" w:color="auto" w:fill="FFFFFF"/>
            <w:noWrap/>
            <w:vAlign w:val="center"/>
            <w:hideMark/>
          </w:tcPr>
          <w:p w14:paraId="56D03516"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0.926</w:t>
            </w:r>
          </w:p>
        </w:tc>
        <w:tc>
          <w:tcPr>
            <w:tcW w:w="1161" w:type="dxa"/>
            <w:tcBorders>
              <w:top w:val="nil"/>
              <w:left w:val="nil"/>
              <w:bottom w:val="single" w:sz="4" w:space="0" w:color="auto"/>
              <w:right w:val="single" w:sz="4" w:space="0" w:color="auto"/>
            </w:tcBorders>
            <w:shd w:val="clear" w:color="auto" w:fill="FFFFFF"/>
            <w:noWrap/>
            <w:vAlign w:val="center"/>
            <w:hideMark/>
          </w:tcPr>
          <w:p w14:paraId="0C91730C"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0.398</w:t>
            </w:r>
          </w:p>
        </w:tc>
        <w:tc>
          <w:tcPr>
            <w:tcW w:w="1391" w:type="dxa"/>
            <w:tcBorders>
              <w:top w:val="nil"/>
              <w:left w:val="nil"/>
              <w:bottom w:val="single" w:sz="4" w:space="0" w:color="auto"/>
              <w:right w:val="single" w:sz="4" w:space="0" w:color="auto"/>
            </w:tcBorders>
            <w:shd w:val="clear" w:color="auto" w:fill="FFFFFF"/>
            <w:noWrap/>
            <w:vAlign w:val="center"/>
            <w:hideMark/>
          </w:tcPr>
          <w:p w14:paraId="42F755F9"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0.799</w:t>
            </w:r>
          </w:p>
        </w:tc>
      </w:tr>
      <w:tr w:rsidR="00001E00" w14:paraId="7306342B"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0480B6D1"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M1</w:t>
            </w:r>
          </w:p>
        </w:tc>
        <w:tc>
          <w:tcPr>
            <w:tcW w:w="1698" w:type="dxa"/>
            <w:tcBorders>
              <w:top w:val="nil"/>
              <w:left w:val="nil"/>
              <w:bottom w:val="single" w:sz="4" w:space="0" w:color="auto"/>
              <w:right w:val="single" w:sz="4" w:space="0" w:color="auto"/>
            </w:tcBorders>
            <w:shd w:val="clear" w:color="auto" w:fill="FFFFFF"/>
            <w:noWrap/>
            <w:vAlign w:val="center"/>
            <w:hideMark/>
          </w:tcPr>
          <w:p w14:paraId="58F216BD"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0.525</w:t>
            </w:r>
          </w:p>
        </w:tc>
        <w:tc>
          <w:tcPr>
            <w:tcW w:w="993" w:type="dxa"/>
            <w:tcBorders>
              <w:top w:val="nil"/>
              <w:left w:val="nil"/>
              <w:bottom w:val="single" w:sz="4" w:space="0" w:color="auto"/>
              <w:right w:val="single" w:sz="4" w:space="0" w:color="auto"/>
            </w:tcBorders>
            <w:shd w:val="clear" w:color="auto" w:fill="FFFFFF"/>
            <w:noWrap/>
            <w:vAlign w:val="center"/>
            <w:hideMark/>
          </w:tcPr>
          <w:p w14:paraId="5A5F2DF2"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0.685</w:t>
            </w:r>
          </w:p>
        </w:tc>
        <w:tc>
          <w:tcPr>
            <w:tcW w:w="1275" w:type="dxa"/>
            <w:tcBorders>
              <w:top w:val="nil"/>
              <w:left w:val="nil"/>
              <w:bottom w:val="single" w:sz="4" w:space="0" w:color="auto"/>
              <w:right w:val="single" w:sz="4" w:space="0" w:color="auto"/>
            </w:tcBorders>
            <w:shd w:val="clear" w:color="auto" w:fill="FFFFFF"/>
            <w:noWrap/>
            <w:vAlign w:val="center"/>
            <w:hideMark/>
          </w:tcPr>
          <w:p w14:paraId="10727C3A"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0.301</w:t>
            </w:r>
          </w:p>
        </w:tc>
        <w:tc>
          <w:tcPr>
            <w:tcW w:w="1161" w:type="dxa"/>
            <w:tcBorders>
              <w:top w:val="nil"/>
              <w:left w:val="nil"/>
              <w:bottom w:val="single" w:sz="4" w:space="0" w:color="auto"/>
              <w:right w:val="single" w:sz="4" w:space="0" w:color="auto"/>
            </w:tcBorders>
            <w:shd w:val="clear" w:color="auto" w:fill="FFFFFF"/>
            <w:noWrap/>
            <w:vAlign w:val="center"/>
            <w:hideMark/>
          </w:tcPr>
          <w:p w14:paraId="13147259"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0.891</w:t>
            </w:r>
          </w:p>
        </w:tc>
        <w:tc>
          <w:tcPr>
            <w:tcW w:w="1391" w:type="dxa"/>
            <w:tcBorders>
              <w:top w:val="nil"/>
              <w:left w:val="nil"/>
              <w:bottom w:val="single" w:sz="4" w:space="0" w:color="auto"/>
              <w:right w:val="single" w:sz="4" w:space="0" w:color="auto"/>
            </w:tcBorders>
            <w:shd w:val="clear" w:color="auto" w:fill="FFFFFF"/>
            <w:noWrap/>
            <w:vAlign w:val="center"/>
            <w:hideMark/>
          </w:tcPr>
          <w:p w14:paraId="1273796E"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0.358</w:t>
            </w:r>
          </w:p>
        </w:tc>
      </w:tr>
      <w:tr w:rsidR="00001E00" w14:paraId="698B9485"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500C5333"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M2</w:t>
            </w:r>
          </w:p>
        </w:tc>
        <w:tc>
          <w:tcPr>
            <w:tcW w:w="1698" w:type="dxa"/>
            <w:tcBorders>
              <w:top w:val="nil"/>
              <w:left w:val="nil"/>
              <w:bottom w:val="single" w:sz="4" w:space="0" w:color="auto"/>
              <w:right w:val="single" w:sz="4" w:space="0" w:color="auto"/>
            </w:tcBorders>
            <w:shd w:val="clear" w:color="auto" w:fill="FFFFFF"/>
            <w:noWrap/>
            <w:vAlign w:val="center"/>
            <w:hideMark/>
          </w:tcPr>
          <w:p w14:paraId="03E0B5DB"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0.704</w:t>
            </w:r>
          </w:p>
        </w:tc>
        <w:tc>
          <w:tcPr>
            <w:tcW w:w="993" w:type="dxa"/>
            <w:tcBorders>
              <w:top w:val="nil"/>
              <w:left w:val="nil"/>
              <w:bottom w:val="single" w:sz="4" w:space="0" w:color="auto"/>
              <w:right w:val="single" w:sz="4" w:space="0" w:color="auto"/>
            </w:tcBorders>
            <w:shd w:val="clear" w:color="auto" w:fill="FFFFFF"/>
            <w:noWrap/>
            <w:vAlign w:val="center"/>
            <w:hideMark/>
          </w:tcPr>
          <w:p w14:paraId="5EAD3C5E"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0.786</w:t>
            </w:r>
          </w:p>
        </w:tc>
        <w:tc>
          <w:tcPr>
            <w:tcW w:w="1275" w:type="dxa"/>
            <w:tcBorders>
              <w:top w:val="nil"/>
              <w:left w:val="nil"/>
              <w:bottom w:val="single" w:sz="4" w:space="0" w:color="auto"/>
              <w:right w:val="single" w:sz="4" w:space="0" w:color="auto"/>
            </w:tcBorders>
            <w:shd w:val="clear" w:color="auto" w:fill="FFFFFF"/>
            <w:noWrap/>
            <w:vAlign w:val="center"/>
            <w:hideMark/>
          </w:tcPr>
          <w:p w14:paraId="36F1C9A0"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0.342</w:t>
            </w:r>
          </w:p>
        </w:tc>
        <w:tc>
          <w:tcPr>
            <w:tcW w:w="1161" w:type="dxa"/>
            <w:tcBorders>
              <w:top w:val="nil"/>
              <w:left w:val="nil"/>
              <w:bottom w:val="single" w:sz="4" w:space="0" w:color="auto"/>
              <w:right w:val="single" w:sz="4" w:space="0" w:color="auto"/>
            </w:tcBorders>
            <w:shd w:val="clear" w:color="auto" w:fill="FFFFFF"/>
            <w:noWrap/>
            <w:vAlign w:val="center"/>
            <w:hideMark/>
          </w:tcPr>
          <w:p w14:paraId="74D0D30B"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0.947</w:t>
            </w:r>
          </w:p>
        </w:tc>
        <w:tc>
          <w:tcPr>
            <w:tcW w:w="1391" w:type="dxa"/>
            <w:tcBorders>
              <w:top w:val="nil"/>
              <w:left w:val="nil"/>
              <w:bottom w:val="single" w:sz="4" w:space="0" w:color="auto"/>
              <w:right w:val="single" w:sz="4" w:space="0" w:color="auto"/>
            </w:tcBorders>
            <w:shd w:val="clear" w:color="auto" w:fill="FFFFFF"/>
            <w:noWrap/>
            <w:vAlign w:val="center"/>
            <w:hideMark/>
          </w:tcPr>
          <w:p w14:paraId="0A3D379F"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0.390</w:t>
            </w:r>
          </w:p>
        </w:tc>
      </w:tr>
      <w:tr w:rsidR="00001E00" w14:paraId="7E0380A5"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2ACD9047"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M3</w:t>
            </w:r>
          </w:p>
        </w:tc>
        <w:tc>
          <w:tcPr>
            <w:tcW w:w="1698" w:type="dxa"/>
            <w:tcBorders>
              <w:top w:val="nil"/>
              <w:left w:val="nil"/>
              <w:bottom w:val="single" w:sz="4" w:space="0" w:color="auto"/>
              <w:right w:val="single" w:sz="4" w:space="0" w:color="auto"/>
            </w:tcBorders>
            <w:shd w:val="clear" w:color="auto" w:fill="FFFFFF"/>
            <w:noWrap/>
            <w:vAlign w:val="center"/>
            <w:hideMark/>
          </w:tcPr>
          <w:p w14:paraId="2B24C517"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0.686</w:t>
            </w:r>
          </w:p>
        </w:tc>
        <w:tc>
          <w:tcPr>
            <w:tcW w:w="993" w:type="dxa"/>
            <w:tcBorders>
              <w:top w:val="nil"/>
              <w:left w:val="nil"/>
              <w:bottom w:val="single" w:sz="4" w:space="0" w:color="auto"/>
              <w:right w:val="single" w:sz="4" w:space="0" w:color="auto"/>
            </w:tcBorders>
            <w:shd w:val="clear" w:color="auto" w:fill="FFFFFF"/>
            <w:noWrap/>
            <w:vAlign w:val="center"/>
            <w:hideMark/>
          </w:tcPr>
          <w:p w14:paraId="3CA9E044"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0.762</w:t>
            </w:r>
          </w:p>
        </w:tc>
        <w:tc>
          <w:tcPr>
            <w:tcW w:w="1275" w:type="dxa"/>
            <w:tcBorders>
              <w:top w:val="nil"/>
              <w:left w:val="nil"/>
              <w:bottom w:val="single" w:sz="4" w:space="0" w:color="auto"/>
              <w:right w:val="single" w:sz="4" w:space="0" w:color="auto"/>
            </w:tcBorders>
            <w:shd w:val="clear" w:color="auto" w:fill="FFFFFF"/>
            <w:noWrap/>
            <w:vAlign w:val="center"/>
            <w:hideMark/>
          </w:tcPr>
          <w:p w14:paraId="5C0D7388"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0.361</w:t>
            </w:r>
          </w:p>
        </w:tc>
        <w:tc>
          <w:tcPr>
            <w:tcW w:w="1161" w:type="dxa"/>
            <w:tcBorders>
              <w:top w:val="nil"/>
              <w:left w:val="nil"/>
              <w:bottom w:val="single" w:sz="4" w:space="0" w:color="auto"/>
              <w:right w:val="single" w:sz="4" w:space="0" w:color="auto"/>
            </w:tcBorders>
            <w:shd w:val="clear" w:color="auto" w:fill="FFFFFF"/>
            <w:noWrap/>
            <w:vAlign w:val="center"/>
            <w:hideMark/>
          </w:tcPr>
          <w:p w14:paraId="0B1618A7"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0.932</w:t>
            </w:r>
          </w:p>
        </w:tc>
        <w:tc>
          <w:tcPr>
            <w:tcW w:w="1391" w:type="dxa"/>
            <w:tcBorders>
              <w:top w:val="nil"/>
              <w:left w:val="nil"/>
              <w:bottom w:val="single" w:sz="4" w:space="0" w:color="auto"/>
              <w:right w:val="single" w:sz="4" w:space="0" w:color="auto"/>
            </w:tcBorders>
            <w:shd w:val="clear" w:color="auto" w:fill="FFFFFF"/>
            <w:noWrap/>
            <w:vAlign w:val="center"/>
            <w:hideMark/>
          </w:tcPr>
          <w:p w14:paraId="69BC75E3"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0.394</w:t>
            </w:r>
          </w:p>
        </w:tc>
      </w:tr>
      <w:tr w:rsidR="00001E00" w14:paraId="2245EA92"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676B2B75"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VD1</w:t>
            </w:r>
          </w:p>
        </w:tc>
        <w:tc>
          <w:tcPr>
            <w:tcW w:w="1698" w:type="dxa"/>
            <w:tcBorders>
              <w:top w:val="nil"/>
              <w:left w:val="nil"/>
              <w:bottom w:val="single" w:sz="4" w:space="0" w:color="auto"/>
              <w:right w:val="single" w:sz="4" w:space="0" w:color="auto"/>
            </w:tcBorders>
            <w:shd w:val="clear" w:color="auto" w:fill="FFFFFF"/>
            <w:noWrap/>
            <w:vAlign w:val="center"/>
            <w:hideMark/>
          </w:tcPr>
          <w:p w14:paraId="156F088A"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0.190</w:t>
            </w:r>
          </w:p>
        </w:tc>
        <w:tc>
          <w:tcPr>
            <w:tcW w:w="993" w:type="dxa"/>
            <w:tcBorders>
              <w:top w:val="nil"/>
              <w:left w:val="nil"/>
              <w:bottom w:val="single" w:sz="4" w:space="0" w:color="auto"/>
              <w:right w:val="single" w:sz="4" w:space="0" w:color="auto"/>
            </w:tcBorders>
            <w:shd w:val="clear" w:color="auto" w:fill="FFFFFF"/>
            <w:noWrap/>
            <w:vAlign w:val="center"/>
            <w:hideMark/>
          </w:tcPr>
          <w:p w14:paraId="5FA75239"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0.347</w:t>
            </w:r>
          </w:p>
        </w:tc>
        <w:tc>
          <w:tcPr>
            <w:tcW w:w="1275" w:type="dxa"/>
            <w:tcBorders>
              <w:top w:val="nil"/>
              <w:left w:val="nil"/>
              <w:bottom w:val="single" w:sz="4" w:space="0" w:color="auto"/>
              <w:right w:val="single" w:sz="4" w:space="0" w:color="auto"/>
            </w:tcBorders>
            <w:shd w:val="clear" w:color="auto" w:fill="FFFFFF"/>
            <w:noWrap/>
            <w:vAlign w:val="center"/>
            <w:hideMark/>
          </w:tcPr>
          <w:p w14:paraId="310A4879"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0.733</w:t>
            </w:r>
          </w:p>
        </w:tc>
        <w:tc>
          <w:tcPr>
            <w:tcW w:w="1161" w:type="dxa"/>
            <w:tcBorders>
              <w:top w:val="nil"/>
              <w:left w:val="nil"/>
              <w:bottom w:val="single" w:sz="4" w:space="0" w:color="auto"/>
              <w:right w:val="single" w:sz="4" w:space="0" w:color="auto"/>
            </w:tcBorders>
            <w:shd w:val="clear" w:color="auto" w:fill="FFFFFF"/>
            <w:noWrap/>
            <w:vAlign w:val="center"/>
            <w:hideMark/>
          </w:tcPr>
          <w:p w14:paraId="728B15C8"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0.312</w:t>
            </w:r>
          </w:p>
        </w:tc>
        <w:tc>
          <w:tcPr>
            <w:tcW w:w="1391" w:type="dxa"/>
            <w:tcBorders>
              <w:top w:val="nil"/>
              <w:left w:val="nil"/>
              <w:bottom w:val="single" w:sz="4" w:space="0" w:color="auto"/>
              <w:right w:val="single" w:sz="4" w:space="0" w:color="auto"/>
            </w:tcBorders>
            <w:shd w:val="clear" w:color="auto" w:fill="FFFFFF"/>
            <w:noWrap/>
            <w:vAlign w:val="center"/>
            <w:hideMark/>
          </w:tcPr>
          <w:p w14:paraId="5CCF92F7"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0.898</w:t>
            </w:r>
          </w:p>
        </w:tc>
      </w:tr>
      <w:tr w:rsidR="00001E00" w14:paraId="283616AD" w14:textId="77777777" w:rsidTr="00925AF5">
        <w:trPr>
          <w:trHeight w:val="300"/>
          <w:jc w:val="center"/>
        </w:trPr>
        <w:tc>
          <w:tcPr>
            <w:tcW w:w="1250" w:type="dxa"/>
            <w:tcBorders>
              <w:top w:val="nil"/>
              <w:left w:val="single" w:sz="4" w:space="0" w:color="auto"/>
              <w:bottom w:val="single" w:sz="4" w:space="0" w:color="auto"/>
              <w:right w:val="single" w:sz="4" w:space="0" w:color="auto"/>
            </w:tcBorders>
            <w:shd w:val="clear" w:color="auto" w:fill="FFFFFF"/>
            <w:noWrap/>
            <w:vAlign w:val="center"/>
            <w:hideMark/>
          </w:tcPr>
          <w:p w14:paraId="6F449889"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VD2</w:t>
            </w:r>
          </w:p>
        </w:tc>
        <w:tc>
          <w:tcPr>
            <w:tcW w:w="1698" w:type="dxa"/>
            <w:tcBorders>
              <w:top w:val="nil"/>
              <w:left w:val="nil"/>
              <w:bottom w:val="single" w:sz="4" w:space="0" w:color="auto"/>
              <w:right w:val="single" w:sz="4" w:space="0" w:color="auto"/>
            </w:tcBorders>
            <w:shd w:val="clear" w:color="auto" w:fill="FFFFFF"/>
            <w:noWrap/>
            <w:vAlign w:val="center"/>
            <w:hideMark/>
          </w:tcPr>
          <w:p w14:paraId="359CB422"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0.313</w:t>
            </w:r>
          </w:p>
        </w:tc>
        <w:tc>
          <w:tcPr>
            <w:tcW w:w="993" w:type="dxa"/>
            <w:tcBorders>
              <w:top w:val="nil"/>
              <w:left w:val="nil"/>
              <w:bottom w:val="single" w:sz="4" w:space="0" w:color="auto"/>
              <w:right w:val="single" w:sz="4" w:space="0" w:color="auto"/>
            </w:tcBorders>
            <w:shd w:val="clear" w:color="auto" w:fill="FFFFFF"/>
            <w:noWrap/>
            <w:vAlign w:val="center"/>
            <w:hideMark/>
          </w:tcPr>
          <w:p w14:paraId="57B759A3"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0.433</w:t>
            </w:r>
          </w:p>
        </w:tc>
        <w:tc>
          <w:tcPr>
            <w:tcW w:w="1275" w:type="dxa"/>
            <w:tcBorders>
              <w:top w:val="nil"/>
              <w:left w:val="nil"/>
              <w:bottom w:val="single" w:sz="4" w:space="0" w:color="auto"/>
              <w:right w:val="single" w:sz="4" w:space="0" w:color="auto"/>
            </w:tcBorders>
            <w:shd w:val="clear" w:color="auto" w:fill="FFFFFF"/>
            <w:noWrap/>
            <w:vAlign w:val="center"/>
            <w:hideMark/>
          </w:tcPr>
          <w:p w14:paraId="2FF6A186"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0.732</w:t>
            </w:r>
          </w:p>
        </w:tc>
        <w:tc>
          <w:tcPr>
            <w:tcW w:w="1161" w:type="dxa"/>
            <w:tcBorders>
              <w:top w:val="nil"/>
              <w:left w:val="nil"/>
              <w:bottom w:val="single" w:sz="4" w:space="0" w:color="auto"/>
              <w:right w:val="single" w:sz="4" w:space="0" w:color="auto"/>
            </w:tcBorders>
            <w:shd w:val="clear" w:color="auto" w:fill="FFFFFF"/>
            <w:noWrap/>
            <w:vAlign w:val="center"/>
            <w:hideMark/>
          </w:tcPr>
          <w:p w14:paraId="239F6D52"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0.429</w:t>
            </w:r>
          </w:p>
        </w:tc>
        <w:tc>
          <w:tcPr>
            <w:tcW w:w="1391" w:type="dxa"/>
            <w:tcBorders>
              <w:top w:val="nil"/>
              <w:left w:val="nil"/>
              <w:bottom w:val="single" w:sz="4" w:space="0" w:color="auto"/>
              <w:right w:val="single" w:sz="4" w:space="0" w:color="auto"/>
            </w:tcBorders>
            <w:shd w:val="clear" w:color="auto" w:fill="FFFFFF"/>
            <w:noWrap/>
            <w:vAlign w:val="center"/>
            <w:hideMark/>
          </w:tcPr>
          <w:p w14:paraId="36319BE3"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0.903</w:t>
            </w:r>
          </w:p>
        </w:tc>
      </w:tr>
    </w:tbl>
    <w:p w14:paraId="3E10C211" w14:textId="77777777" w:rsidR="00001E00" w:rsidRDefault="00001E00" w:rsidP="00001E00">
      <w:pPr>
        <w:spacing w:after="160" w:line="256" w:lineRule="auto"/>
        <w:rPr>
          <w:rFonts w:ascii="Times New Roman" w:eastAsiaTheme="minorHAnsi" w:hAnsi="Times New Roman" w:cs="Times New Roman"/>
          <w:sz w:val="24"/>
          <w:szCs w:val="22"/>
        </w:rPr>
      </w:pPr>
    </w:p>
    <w:p w14:paraId="04D26ED3" w14:textId="77777777" w:rsidR="00925AF5" w:rsidRDefault="00925AF5" w:rsidP="00925AF5">
      <w:pPr>
        <w:pStyle w:val="Caption"/>
        <w:keepNext/>
        <w:spacing w:after="0"/>
        <w:jc w:val="both"/>
        <w:rPr>
          <w:rFonts w:ascii="Times New Roman" w:hAnsi="Times New Roman" w:cs="Times New Roman"/>
          <w:i w:val="0"/>
          <w:iCs w:val="0"/>
          <w:color w:val="auto"/>
          <w:sz w:val="24"/>
          <w:szCs w:val="23"/>
        </w:rPr>
      </w:pPr>
      <w:r w:rsidRPr="00925AF5">
        <w:rPr>
          <w:rFonts w:ascii="Times New Roman" w:hAnsi="Times New Roman" w:cs="Times New Roman"/>
          <w:i w:val="0"/>
          <w:iCs w:val="0"/>
          <w:color w:val="auto"/>
          <w:sz w:val="24"/>
          <w:szCs w:val="23"/>
        </w:rPr>
        <w:t>The purpose of cross-loadings is to make sure that the construct's correlation with the item is higher than that of the other constructs. According to Ghozali and Latan (2015), the predicted cross-loading value is &gt;0.70. This model satisfies these requirements since it has a higher correlation between the construct and the item than it does with the other construct items (see Table 3). The following table also includes the Fornell-Larcker Criterion assessment.</w:t>
      </w:r>
    </w:p>
    <w:p w14:paraId="028AE066" w14:textId="77777777" w:rsidR="00925AF5" w:rsidRDefault="00925AF5" w:rsidP="00925AF5">
      <w:pPr>
        <w:pStyle w:val="Caption"/>
        <w:keepNext/>
        <w:spacing w:after="0"/>
        <w:rPr>
          <w:rFonts w:ascii="Times New Roman" w:hAnsi="Times New Roman" w:cs="Times New Roman"/>
          <w:b/>
          <w:i w:val="0"/>
          <w:color w:val="auto"/>
          <w:sz w:val="24"/>
        </w:rPr>
      </w:pPr>
    </w:p>
    <w:p w14:paraId="0BA2E509" w14:textId="32445558" w:rsidR="007C1A25" w:rsidRPr="007C1A25" w:rsidRDefault="007C1A25" w:rsidP="007C1A25">
      <w:pPr>
        <w:pStyle w:val="Caption"/>
        <w:keepNext/>
        <w:rPr>
          <w:rFonts w:ascii="Times New Roman" w:hAnsi="Times New Roman" w:cs="Times New Roman"/>
          <w:b/>
          <w:i w:val="0"/>
          <w:color w:val="auto"/>
          <w:sz w:val="24"/>
        </w:rPr>
      </w:pPr>
      <w:r w:rsidRPr="007C1A25">
        <w:rPr>
          <w:rFonts w:ascii="Times New Roman" w:hAnsi="Times New Roman" w:cs="Times New Roman"/>
          <w:b/>
          <w:i w:val="0"/>
          <w:color w:val="auto"/>
          <w:sz w:val="24"/>
        </w:rPr>
        <w:t>Table 4 Fornell-larcker Criterion Results</w:t>
      </w:r>
    </w:p>
    <w:tbl>
      <w:tblPr>
        <w:tblW w:w="9044" w:type="dxa"/>
        <w:jc w:val="center"/>
        <w:tblLook w:val="04A0" w:firstRow="1" w:lastRow="0" w:firstColumn="1" w:lastColumn="0" w:noHBand="0" w:noVBand="1"/>
      </w:tblPr>
      <w:tblGrid>
        <w:gridCol w:w="2410"/>
        <w:gridCol w:w="962"/>
        <w:gridCol w:w="1703"/>
        <w:gridCol w:w="1275"/>
        <w:gridCol w:w="1276"/>
        <w:gridCol w:w="1418"/>
      </w:tblGrid>
      <w:tr w:rsidR="00001E00" w14:paraId="79078C42" w14:textId="77777777" w:rsidTr="00925AF5">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E470E4" w14:textId="18CEC218" w:rsidR="00001E00" w:rsidRDefault="00001E00">
            <w:pPr>
              <w:spacing w:after="0" w:line="240" w:lineRule="auto"/>
              <w:rPr>
                <w:rFonts w:ascii="Times New Roman" w:eastAsia="Times New Roman" w:hAnsi="Times New Roman" w:cs="Times New Roman"/>
                <w:b/>
                <w:bCs/>
                <w:color w:val="000000"/>
                <w:sz w:val="22"/>
              </w:rPr>
            </w:pPr>
            <w:r>
              <w:rPr>
                <w:rFonts w:ascii="Times New Roman" w:eastAsia="Times New Roman" w:hAnsi="Times New Roman" w:cs="Times New Roman"/>
                <w:b/>
                <w:bCs/>
                <w:color w:val="000000"/>
              </w:rPr>
              <w:t> </w:t>
            </w:r>
            <w:r w:rsidR="007C1A25">
              <w:rPr>
                <w:rFonts w:ascii="Times New Roman" w:eastAsia="Times New Roman" w:hAnsi="Times New Roman" w:cs="Times New Roman"/>
                <w:b/>
                <w:bCs/>
                <w:color w:val="000000"/>
              </w:rPr>
              <w:t> Constructs</w:t>
            </w:r>
          </w:p>
        </w:tc>
        <w:tc>
          <w:tcPr>
            <w:tcW w:w="962" w:type="dxa"/>
            <w:tcBorders>
              <w:top w:val="single" w:sz="4" w:space="0" w:color="auto"/>
              <w:left w:val="nil"/>
              <w:bottom w:val="single" w:sz="4" w:space="0" w:color="auto"/>
              <w:right w:val="single" w:sz="4" w:space="0" w:color="auto"/>
            </w:tcBorders>
            <w:shd w:val="clear" w:color="auto" w:fill="FFFFFF"/>
            <w:noWrap/>
            <w:vAlign w:val="center"/>
            <w:hideMark/>
          </w:tcPr>
          <w:p w14:paraId="0FCB9BF2"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EWOM</w:t>
            </w:r>
          </w:p>
        </w:tc>
        <w:tc>
          <w:tcPr>
            <w:tcW w:w="1703" w:type="dxa"/>
            <w:tcBorders>
              <w:top w:val="single" w:sz="4" w:space="0" w:color="auto"/>
              <w:left w:val="nil"/>
              <w:bottom w:val="single" w:sz="4" w:space="0" w:color="auto"/>
              <w:right w:val="single" w:sz="4" w:space="0" w:color="auto"/>
            </w:tcBorders>
            <w:shd w:val="clear" w:color="auto" w:fill="FFFFFF"/>
            <w:noWrap/>
            <w:vAlign w:val="center"/>
            <w:hideMark/>
          </w:tcPr>
          <w:p w14:paraId="112A4079"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Eco Destination Image</w:t>
            </w:r>
          </w:p>
        </w:tc>
        <w:tc>
          <w:tcPr>
            <w:tcW w:w="1275" w:type="dxa"/>
            <w:tcBorders>
              <w:top w:val="single" w:sz="4" w:space="0" w:color="auto"/>
              <w:left w:val="nil"/>
              <w:bottom w:val="single" w:sz="4" w:space="0" w:color="auto"/>
              <w:right w:val="single" w:sz="4" w:space="0" w:color="auto"/>
            </w:tcBorders>
            <w:shd w:val="clear" w:color="auto" w:fill="FFFFFF"/>
            <w:noWrap/>
            <w:vAlign w:val="center"/>
            <w:hideMark/>
          </w:tcPr>
          <w:p w14:paraId="1CF82638"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Intention to Visit</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14:paraId="76DEF806"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Motivation</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62DDFB88"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Visit Decision</w:t>
            </w:r>
          </w:p>
        </w:tc>
      </w:tr>
      <w:tr w:rsidR="00001E00" w14:paraId="65A200BC" w14:textId="77777777" w:rsidTr="00925AF5">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319CC9D9"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EWOM</w:t>
            </w:r>
          </w:p>
        </w:tc>
        <w:tc>
          <w:tcPr>
            <w:tcW w:w="962" w:type="dxa"/>
            <w:tcBorders>
              <w:top w:val="nil"/>
              <w:left w:val="nil"/>
              <w:bottom w:val="single" w:sz="4" w:space="0" w:color="auto"/>
              <w:right w:val="single" w:sz="4" w:space="0" w:color="auto"/>
            </w:tcBorders>
            <w:shd w:val="clear" w:color="auto" w:fill="FFFFFF"/>
            <w:noWrap/>
            <w:vAlign w:val="center"/>
            <w:hideMark/>
          </w:tcPr>
          <w:p w14:paraId="66F845B3"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0.810</w:t>
            </w:r>
          </w:p>
        </w:tc>
        <w:tc>
          <w:tcPr>
            <w:tcW w:w="1703" w:type="dxa"/>
            <w:tcBorders>
              <w:top w:val="nil"/>
              <w:left w:val="nil"/>
              <w:bottom w:val="single" w:sz="4" w:space="0" w:color="auto"/>
              <w:right w:val="single" w:sz="4" w:space="0" w:color="auto"/>
            </w:tcBorders>
            <w:shd w:val="clear" w:color="auto" w:fill="FFFFFF"/>
            <w:noWrap/>
            <w:vAlign w:val="center"/>
            <w:hideMark/>
          </w:tcPr>
          <w:p w14:paraId="5D96C2E3"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7BBF56A7"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766C3CDA"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hideMark/>
          </w:tcPr>
          <w:p w14:paraId="31675E86"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001E00" w14:paraId="5BE6939E" w14:textId="77777777" w:rsidTr="00925AF5">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13032622"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Eco Destination Image</w:t>
            </w:r>
          </w:p>
        </w:tc>
        <w:tc>
          <w:tcPr>
            <w:tcW w:w="962" w:type="dxa"/>
            <w:tcBorders>
              <w:top w:val="nil"/>
              <w:left w:val="nil"/>
              <w:bottom w:val="single" w:sz="4" w:space="0" w:color="auto"/>
              <w:right w:val="single" w:sz="4" w:space="0" w:color="auto"/>
            </w:tcBorders>
            <w:shd w:val="clear" w:color="auto" w:fill="FFFFFF"/>
            <w:noWrap/>
            <w:vAlign w:val="center"/>
            <w:hideMark/>
          </w:tcPr>
          <w:p w14:paraId="7ADAA729"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0.767</w:t>
            </w:r>
          </w:p>
        </w:tc>
        <w:tc>
          <w:tcPr>
            <w:tcW w:w="1703" w:type="dxa"/>
            <w:tcBorders>
              <w:top w:val="nil"/>
              <w:left w:val="nil"/>
              <w:bottom w:val="single" w:sz="4" w:space="0" w:color="auto"/>
              <w:right w:val="single" w:sz="4" w:space="0" w:color="auto"/>
            </w:tcBorders>
            <w:shd w:val="clear" w:color="auto" w:fill="FFFFFF"/>
            <w:noWrap/>
            <w:vAlign w:val="center"/>
            <w:hideMark/>
          </w:tcPr>
          <w:p w14:paraId="314BD4AB"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0.908</w:t>
            </w:r>
          </w:p>
        </w:tc>
        <w:tc>
          <w:tcPr>
            <w:tcW w:w="1275" w:type="dxa"/>
            <w:tcBorders>
              <w:top w:val="nil"/>
              <w:left w:val="nil"/>
              <w:bottom w:val="single" w:sz="4" w:space="0" w:color="auto"/>
              <w:right w:val="single" w:sz="4" w:space="0" w:color="auto"/>
            </w:tcBorders>
            <w:shd w:val="clear" w:color="auto" w:fill="FFFFFF"/>
            <w:noWrap/>
            <w:vAlign w:val="center"/>
            <w:hideMark/>
          </w:tcPr>
          <w:p w14:paraId="452A78DD"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096BA0D6"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hideMark/>
          </w:tcPr>
          <w:p w14:paraId="0105F076"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001E00" w14:paraId="16CA2F27" w14:textId="77777777" w:rsidTr="00925AF5">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37B9E972"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Intention to Visit</w:t>
            </w:r>
          </w:p>
        </w:tc>
        <w:tc>
          <w:tcPr>
            <w:tcW w:w="962" w:type="dxa"/>
            <w:tcBorders>
              <w:top w:val="nil"/>
              <w:left w:val="nil"/>
              <w:bottom w:val="single" w:sz="4" w:space="0" w:color="auto"/>
              <w:right w:val="single" w:sz="4" w:space="0" w:color="auto"/>
            </w:tcBorders>
            <w:shd w:val="clear" w:color="auto" w:fill="FFFFFF"/>
            <w:noWrap/>
            <w:vAlign w:val="center"/>
            <w:hideMark/>
          </w:tcPr>
          <w:p w14:paraId="723D7F92"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0.398</w:t>
            </w:r>
          </w:p>
        </w:tc>
        <w:tc>
          <w:tcPr>
            <w:tcW w:w="1703" w:type="dxa"/>
            <w:tcBorders>
              <w:top w:val="nil"/>
              <w:left w:val="nil"/>
              <w:bottom w:val="single" w:sz="4" w:space="0" w:color="auto"/>
              <w:right w:val="single" w:sz="4" w:space="0" w:color="auto"/>
            </w:tcBorders>
            <w:shd w:val="clear" w:color="auto" w:fill="FFFFFF"/>
            <w:noWrap/>
            <w:vAlign w:val="center"/>
            <w:hideMark/>
          </w:tcPr>
          <w:p w14:paraId="3C53F6FB"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0.237</w:t>
            </w:r>
          </w:p>
        </w:tc>
        <w:tc>
          <w:tcPr>
            <w:tcW w:w="1275" w:type="dxa"/>
            <w:tcBorders>
              <w:top w:val="nil"/>
              <w:left w:val="nil"/>
              <w:bottom w:val="single" w:sz="4" w:space="0" w:color="auto"/>
              <w:right w:val="single" w:sz="4" w:space="0" w:color="auto"/>
            </w:tcBorders>
            <w:shd w:val="clear" w:color="auto" w:fill="FFFFFF"/>
            <w:noWrap/>
            <w:vAlign w:val="center"/>
            <w:hideMark/>
          </w:tcPr>
          <w:p w14:paraId="7C36C73C"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0.885</w:t>
            </w:r>
          </w:p>
        </w:tc>
        <w:tc>
          <w:tcPr>
            <w:tcW w:w="1276" w:type="dxa"/>
            <w:tcBorders>
              <w:top w:val="nil"/>
              <w:left w:val="nil"/>
              <w:bottom w:val="single" w:sz="4" w:space="0" w:color="auto"/>
              <w:right w:val="single" w:sz="4" w:space="0" w:color="auto"/>
            </w:tcBorders>
            <w:shd w:val="clear" w:color="auto" w:fill="FFFFFF"/>
            <w:noWrap/>
            <w:vAlign w:val="center"/>
            <w:hideMark/>
          </w:tcPr>
          <w:p w14:paraId="5C8630A5"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FFFFFF"/>
            <w:noWrap/>
            <w:vAlign w:val="center"/>
            <w:hideMark/>
          </w:tcPr>
          <w:p w14:paraId="230520DB"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001E00" w14:paraId="28037EF8" w14:textId="77777777" w:rsidTr="00925AF5">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657FAA7B"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Motivation</w:t>
            </w:r>
          </w:p>
        </w:tc>
        <w:tc>
          <w:tcPr>
            <w:tcW w:w="962" w:type="dxa"/>
            <w:tcBorders>
              <w:top w:val="nil"/>
              <w:left w:val="nil"/>
              <w:bottom w:val="single" w:sz="4" w:space="0" w:color="auto"/>
              <w:right w:val="single" w:sz="4" w:space="0" w:color="auto"/>
            </w:tcBorders>
            <w:shd w:val="clear" w:color="auto" w:fill="FFFFFF"/>
            <w:noWrap/>
            <w:vAlign w:val="center"/>
            <w:hideMark/>
          </w:tcPr>
          <w:p w14:paraId="6DBC1D2D"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0.808</w:t>
            </w:r>
          </w:p>
        </w:tc>
        <w:tc>
          <w:tcPr>
            <w:tcW w:w="1703" w:type="dxa"/>
            <w:tcBorders>
              <w:top w:val="nil"/>
              <w:left w:val="nil"/>
              <w:bottom w:val="single" w:sz="4" w:space="0" w:color="auto"/>
              <w:right w:val="single" w:sz="4" w:space="0" w:color="auto"/>
            </w:tcBorders>
            <w:shd w:val="clear" w:color="auto" w:fill="FFFFFF"/>
            <w:noWrap/>
            <w:vAlign w:val="center"/>
            <w:hideMark/>
          </w:tcPr>
          <w:p w14:paraId="64B84826"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0.695</w:t>
            </w:r>
          </w:p>
        </w:tc>
        <w:tc>
          <w:tcPr>
            <w:tcW w:w="1275" w:type="dxa"/>
            <w:tcBorders>
              <w:top w:val="nil"/>
              <w:left w:val="nil"/>
              <w:bottom w:val="single" w:sz="4" w:space="0" w:color="auto"/>
              <w:right w:val="single" w:sz="4" w:space="0" w:color="auto"/>
            </w:tcBorders>
            <w:shd w:val="clear" w:color="auto" w:fill="FFFFFF"/>
            <w:noWrap/>
            <w:vAlign w:val="center"/>
            <w:hideMark/>
          </w:tcPr>
          <w:p w14:paraId="0CB4BCF0"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0.363</w:t>
            </w:r>
          </w:p>
        </w:tc>
        <w:tc>
          <w:tcPr>
            <w:tcW w:w="1276" w:type="dxa"/>
            <w:tcBorders>
              <w:top w:val="nil"/>
              <w:left w:val="nil"/>
              <w:bottom w:val="single" w:sz="4" w:space="0" w:color="auto"/>
              <w:right w:val="single" w:sz="4" w:space="0" w:color="auto"/>
            </w:tcBorders>
            <w:shd w:val="clear" w:color="auto" w:fill="FFFFFF"/>
            <w:noWrap/>
            <w:vAlign w:val="center"/>
            <w:hideMark/>
          </w:tcPr>
          <w:p w14:paraId="0CC10295"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0.924</w:t>
            </w:r>
          </w:p>
        </w:tc>
        <w:tc>
          <w:tcPr>
            <w:tcW w:w="1418" w:type="dxa"/>
            <w:tcBorders>
              <w:top w:val="nil"/>
              <w:left w:val="nil"/>
              <w:bottom w:val="single" w:sz="4" w:space="0" w:color="auto"/>
              <w:right w:val="single" w:sz="4" w:space="0" w:color="auto"/>
            </w:tcBorders>
            <w:shd w:val="clear" w:color="auto" w:fill="FFFFFF"/>
            <w:noWrap/>
            <w:vAlign w:val="center"/>
            <w:hideMark/>
          </w:tcPr>
          <w:p w14:paraId="638CB4DD"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001E00" w14:paraId="331DB546" w14:textId="77777777" w:rsidTr="00925AF5">
        <w:trPr>
          <w:trHeight w:val="300"/>
          <w:jc w:val="center"/>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292AAD29"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Visit Decision</w:t>
            </w:r>
          </w:p>
        </w:tc>
        <w:tc>
          <w:tcPr>
            <w:tcW w:w="962" w:type="dxa"/>
            <w:tcBorders>
              <w:top w:val="nil"/>
              <w:left w:val="nil"/>
              <w:bottom w:val="single" w:sz="4" w:space="0" w:color="auto"/>
              <w:right w:val="single" w:sz="4" w:space="0" w:color="auto"/>
            </w:tcBorders>
            <w:shd w:val="clear" w:color="auto" w:fill="FFFFFF"/>
            <w:noWrap/>
            <w:vAlign w:val="center"/>
            <w:hideMark/>
          </w:tcPr>
          <w:p w14:paraId="6541D928"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0.433</w:t>
            </w:r>
          </w:p>
        </w:tc>
        <w:tc>
          <w:tcPr>
            <w:tcW w:w="1703" w:type="dxa"/>
            <w:tcBorders>
              <w:top w:val="nil"/>
              <w:left w:val="nil"/>
              <w:bottom w:val="single" w:sz="4" w:space="0" w:color="auto"/>
              <w:right w:val="single" w:sz="4" w:space="0" w:color="auto"/>
            </w:tcBorders>
            <w:shd w:val="clear" w:color="auto" w:fill="FFFFFF"/>
            <w:noWrap/>
            <w:vAlign w:val="center"/>
            <w:hideMark/>
          </w:tcPr>
          <w:p w14:paraId="2A34B683"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0.280</w:t>
            </w:r>
          </w:p>
        </w:tc>
        <w:tc>
          <w:tcPr>
            <w:tcW w:w="1275" w:type="dxa"/>
            <w:tcBorders>
              <w:top w:val="nil"/>
              <w:left w:val="nil"/>
              <w:bottom w:val="single" w:sz="4" w:space="0" w:color="auto"/>
              <w:right w:val="single" w:sz="4" w:space="0" w:color="auto"/>
            </w:tcBorders>
            <w:shd w:val="clear" w:color="auto" w:fill="FFFFFF"/>
            <w:noWrap/>
            <w:vAlign w:val="center"/>
            <w:hideMark/>
          </w:tcPr>
          <w:p w14:paraId="434A9768"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0.814</w:t>
            </w:r>
          </w:p>
        </w:tc>
        <w:tc>
          <w:tcPr>
            <w:tcW w:w="1276" w:type="dxa"/>
            <w:tcBorders>
              <w:top w:val="nil"/>
              <w:left w:val="nil"/>
              <w:bottom w:val="single" w:sz="4" w:space="0" w:color="auto"/>
              <w:right w:val="single" w:sz="4" w:space="0" w:color="auto"/>
            </w:tcBorders>
            <w:shd w:val="clear" w:color="auto" w:fill="FFFFFF"/>
            <w:noWrap/>
            <w:vAlign w:val="center"/>
            <w:hideMark/>
          </w:tcPr>
          <w:p w14:paraId="1F9F4620"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0.413</w:t>
            </w:r>
          </w:p>
        </w:tc>
        <w:tc>
          <w:tcPr>
            <w:tcW w:w="1418" w:type="dxa"/>
            <w:tcBorders>
              <w:top w:val="nil"/>
              <w:left w:val="nil"/>
              <w:bottom w:val="single" w:sz="4" w:space="0" w:color="auto"/>
              <w:right w:val="single" w:sz="4" w:space="0" w:color="auto"/>
            </w:tcBorders>
            <w:shd w:val="clear" w:color="auto" w:fill="FFFFFF"/>
            <w:noWrap/>
            <w:vAlign w:val="center"/>
            <w:hideMark/>
          </w:tcPr>
          <w:p w14:paraId="3C520F32"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0.900</w:t>
            </w:r>
          </w:p>
        </w:tc>
      </w:tr>
    </w:tbl>
    <w:p w14:paraId="15C01C8B" w14:textId="77777777" w:rsidR="00001E00" w:rsidRDefault="00001E00" w:rsidP="00001E00">
      <w:pPr>
        <w:spacing w:after="160" w:line="256" w:lineRule="auto"/>
        <w:rPr>
          <w:rFonts w:ascii="Times New Roman" w:eastAsiaTheme="minorHAnsi" w:hAnsi="Times New Roman" w:cs="Times New Roman"/>
          <w:sz w:val="24"/>
          <w:szCs w:val="24"/>
        </w:rPr>
      </w:pPr>
    </w:p>
    <w:p w14:paraId="3DBB1FD1" w14:textId="3BC7C534" w:rsidR="00001E00" w:rsidRDefault="00925AF5" w:rsidP="00001E00">
      <w:pPr>
        <w:spacing w:after="0" w:line="240" w:lineRule="auto"/>
        <w:jc w:val="both"/>
        <w:rPr>
          <w:rFonts w:ascii="Times New Roman" w:hAnsi="Times New Roman" w:cs="Times New Roman"/>
          <w:sz w:val="24"/>
          <w:szCs w:val="23"/>
        </w:rPr>
      </w:pPr>
      <w:r w:rsidRPr="00925AF5">
        <w:rPr>
          <w:rFonts w:ascii="Times New Roman" w:hAnsi="Times New Roman" w:cs="Times New Roman"/>
          <w:sz w:val="24"/>
          <w:szCs w:val="23"/>
        </w:rPr>
        <w:t>According to Heseler et al. (2015), the Fornell-Larcker Criterion value compares the value of the square root of the AVE of each correlated construct with other constructs. For the model to be discriminantly valid, the square root value of the AVE must be bigger than the correlation values of the other components (Fornell &amp; Larcker, 1981). Based on this, the model passes the good test and receives a good grade (see Table 4).</w:t>
      </w:r>
    </w:p>
    <w:p w14:paraId="4A3955B2" w14:textId="77777777" w:rsidR="00925AF5" w:rsidRDefault="00925AF5" w:rsidP="00925AF5">
      <w:pPr>
        <w:pStyle w:val="Caption"/>
        <w:keepNext/>
        <w:spacing w:after="0"/>
        <w:rPr>
          <w:rFonts w:ascii="Times New Roman" w:hAnsi="Times New Roman" w:cs="Times New Roman"/>
          <w:b/>
          <w:i w:val="0"/>
          <w:color w:val="auto"/>
          <w:sz w:val="24"/>
        </w:rPr>
      </w:pPr>
    </w:p>
    <w:p w14:paraId="304F27F3" w14:textId="10633D74" w:rsidR="007C1A25" w:rsidRPr="007C1A25" w:rsidRDefault="007C1A25" w:rsidP="007C1A25">
      <w:pPr>
        <w:pStyle w:val="Caption"/>
        <w:keepNext/>
        <w:rPr>
          <w:rFonts w:ascii="Times New Roman" w:hAnsi="Times New Roman" w:cs="Times New Roman"/>
          <w:b/>
          <w:i w:val="0"/>
          <w:color w:val="auto"/>
          <w:sz w:val="24"/>
        </w:rPr>
      </w:pPr>
      <w:r>
        <w:rPr>
          <w:rFonts w:ascii="Times New Roman" w:hAnsi="Times New Roman" w:cs="Times New Roman"/>
          <w:b/>
          <w:i w:val="0"/>
          <w:color w:val="auto"/>
          <w:sz w:val="24"/>
        </w:rPr>
        <w:t>Table 5 HTMT R</w:t>
      </w:r>
      <w:r w:rsidRPr="007C1A25">
        <w:rPr>
          <w:rFonts w:ascii="Times New Roman" w:hAnsi="Times New Roman" w:cs="Times New Roman"/>
          <w:b/>
          <w:i w:val="0"/>
          <w:color w:val="auto"/>
          <w:sz w:val="24"/>
        </w:rPr>
        <w:t>esults</w:t>
      </w:r>
    </w:p>
    <w:tbl>
      <w:tblPr>
        <w:tblW w:w="9356" w:type="dxa"/>
        <w:tblInd w:w="-5" w:type="dxa"/>
        <w:tblLook w:val="04A0" w:firstRow="1" w:lastRow="0" w:firstColumn="1" w:lastColumn="0" w:noHBand="0" w:noVBand="1"/>
      </w:tblPr>
      <w:tblGrid>
        <w:gridCol w:w="2410"/>
        <w:gridCol w:w="1150"/>
        <w:gridCol w:w="1827"/>
        <w:gridCol w:w="1559"/>
        <w:gridCol w:w="1276"/>
        <w:gridCol w:w="1134"/>
      </w:tblGrid>
      <w:tr w:rsidR="00001E00" w14:paraId="72FAAD76" w14:textId="77777777" w:rsidTr="00001E0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C07881" w14:textId="4F4607F7" w:rsidR="00001E00" w:rsidRDefault="00001E00">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rPr>
              <w:t> </w:t>
            </w:r>
            <w:r w:rsidR="007C1A25">
              <w:rPr>
                <w:rFonts w:ascii="Times New Roman" w:eastAsia="Times New Roman" w:hAnsi="Times New Roman" w:cs="Times New Roman"/>
                <w:b/>
                <w:bCs/>
                <w:color w:val="000000"/>
              </w:rPr>
              <w:t>Constructs</w:t>
            </w:r>
          </w:p>
        </w:tc>
        <w:tc>
          <w:tcPr>
            <w:tcW w:w="1150" w:type="dxa"/>
            <w:tcBorders>
              <w:top w:val="single" w:sz="4" w:space="0" w:color="auto"/>
              <w:left w:val="nil"/>
              <w:bottom w:val="single" w:sz="4" w:space="0" w:color="auto"/>
              <w:right w:val="single" w:sz="4" w:space="0" w:color="auto"/>
            </w:tcBorders>
            <w:shd w:val="clear" w:color="auto" w:fill="FFFFFF"/>
            <w:noWrap/>
            <w:vAlign w:val="center"/>
            <w:hideMark/>
          </w:tcPr>
          <w:p w14:paraId="48DBD610"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EWOM</w:t>
            </w:r>
          </w:p>
        </w:tc>
        <w:tc>
          <w:tcPr>
            <w:tcW w:w="1827" w:type="dxa"/>
            <w:tcBorders>
              <w:top w:val="single" w:sz="4" w:space="0" w:color="auto"/>
              <w:left w:val="nil"/>
              <w:bottom w:val="single" w:sz="4" w:space="0" w:color="auto"/>
              <w:right w:val="single" w:sz="4" w:space="0" w:color="auto"/>
            </w:tcBorders>
            <w:shd w:val="clear" w:color="auto" w:fill="FFFFFF"/>
            <w:noWrap/>
            <w:vAlign w:val="center"/>
            <w:hideMark/>
          </w:tcPr>
          <w:p w14:paraId="34AFFE8D"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Eco Destination Image</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5EC53FC9"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Intention to Visit</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14:paraId="502CF6AF"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Motivation</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68006A4B"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Visit Decision</w:t>
            </w:r>
          </w:p>
        </w:tc>
      </w:tr>
      <w:tr w:rsidR="00001E00" w14:paraId="06CF2755" w14:textId="77777777" w:rsidTr="00001E00">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15DD8F7E"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EWOM</w:t>
            </w:r>
          </w:p>
        </w:tc>
        <w:tc>
          <w:tcPr>
            <w:tcW w:w="1150" w:type="dxa"/>
            <w:tcBorders>
              <w:top w:val="nil"/>
              <w:left w:val="nil"/>
              <w:bottom w:val="single" w:sz="4" w:space="0" w:color="auto"/>
              <w:right w:val="single" w:sz="4" w:space="0" w:color="auto"/>
            </w:tcBorders>
            <w:shd w:val="clear" w:color="auto" w:fill="FFFFFF"/>
            <w:noWrap/>
            <w:vAlign w:val="center"/>
            <w:hideMark/>
          </w:tcPr>
          <w:p w14:paraId="6FD67F8E"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827" w:type="dxa"/>
            <w:tcBorders>
              <w:top w:val="nil"/>
              <w:left w:val="nil"/>
              <w:bottom w:val="single" w:sz="4" w:space="0" w:color="auto"/>
              <w:right w:val="single" w:sz="4" w:space="0" w:color="auto"/>
            </w:tcBorders>
            <w:shd w:val="clear" w:color="auto" w:fill="FFFFFF"/>
            <w:noWrap/>
            <w:vAlign w:val="center"/>
            <w:hideMark/>
          </w:tcPr>
          <w:p w14:paraId="12E85FED"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559" w:type="dxa"/>
            <w:tcBorders>
              <w:top w:val="nil"/>
              <w:left w:val="nil"/>
              <w:bottom w:val="single" w:sz="4" w:space="0" w:color="auto"/>
              <w:right w:val="single" w:sz="4" w:space="0" w:color="auto"/>
            </w:tcBorders>
            <w:shd w:val="clear" w:color="auto" w:fill="FFFFFF"/>
            <w:noWrap/>
            <w:vAlign w:val="center"/>
            <w:hideMark/>
          </w:tcPr>
          <w:p w14:paraId="77B4CBF4"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6E014D11"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134" w:type="dxa"/>
            <w:tcBorders>
              <w:top w:val="nil"/>
              <w:left w:val="nil"/>
              <w:bottom w:val="single" w:sz="4" w:space="0" w:color="auto"/>
              <w:right w:val="single" w:sz="4" w:space="0" w:color="auto"/>
            </w:tcBorders>
            <w:shd w:val="clear" w:color="auto" w:fill="FFFFFF"/>
            <w:noWrap/>
            <w:vAlign w:val="center"/>
            <w:hideMark/>
          </w:tcPr>
          <w:p w14:paraId="42F68813"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r>
      <w:tr w:rsidR="00001E00" w14:paraId="61777C12" w14:textId="77777777" w:rsidTr="00001E00">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5424A6F8"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Eco Destination Image</w:t>
            </w:r>
          </w:p>
        </w:tc>
        <w:tc>
          <w:tcPr>
            <w:tcW w:w="1150" w:type="dxa"/>
            <w:tcBorders>
              <w:top w:val="nil"/>
              <w:left w:val="nil"/>
              <w:bottom w:val="single" w:sz="4" w:space="0" w:color="auto"/>
              <w:right w:val="single" w:sz="4" w:space="0" w:color="auto"/>
            </w:tcBorders>
            <w:shd w:val="clear" w:color="auto" w:fill="FFFFFF"/>
            <w:noWrap/>
            <w:vAlign w:val="center"/>
            <w:hideMark/>
          </w:tcPr>
          <w:p w14:paraId="1D264FB0" w14:textId="77777777" w:rsidR="00001E00" w:rsidRPr="007C1A25" w:rsidRDefault="00001E00">
            <w:pPr>
              <w:spacing w:after="0" w:line="240" w:lineRule="auto"/>
              <w:jc w:val="center"/>
              <w:rPr>
                <w:rFonts w:ascii="Times New Roman" w:eastAsia="Times New Roman" w:hAnsi="Times New Roman" w:cs="Times New Roman"/>
              </w:rPr>
            </w:pPr>
            <w:r w:rsidRPr="007C1A25">
              <w:rPr>
                <w:rFonts w:ascii="Times New Roman" w:eastAsia="Times New Roman" w:hAnsi="Times New Roman" w:cs="Times New Roman"/>
              </w:rPr>
              <w:t>0.898</w:t>
            </w:r>
          </w:p>
        </w:tc>
        <w:tc>
          <w:tcPr>
            <w:tcW w:w="1827" w:type="dxa"/>
            <w:tcBorders>
              <w:top w:val="nil"/>
              <w:left w:val="nil"/>
              <w:bottom w:val="single" w:sz="4" w:space="0" w:color="auto"/>
              <w:right w:val="single" w:sz="4" w:space="0" w:color="auto"/>
            </w:tcBorders>
            <w:shd w:val="clear" w:color="auto" w:fill="FFFFFF"/>
            <w:noWrap/>
            <w:vAlign w:val="center"/>
            <w:hideMark/>
          </w:tcPr>
          <w:p w14:paraId="61CBD360"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559" w:type="dxa"/>
            <w:tcBorders>
              <w:top w:val="nil"/>
              <w:left w:val="nil"/>
              <w:bottom w:val="single" w:sz="4" w:space="0" w:color="auto"/>
              <w:right w:val="single" w:sz="4" w:space="0" w:color="auto"/>
            </w:tcBorders>
            <w:shd w:val="clear" w:color="auto" w:fill="FFFFFF"/>
            <w:noWrap/>
            <w:vAlign w:val="center"/>
            <w:hideMark/>
          </w:tcPr>
          <w:p w14:paraId="6378EBCE"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30FB2730"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134" w:type="dxa"/>
            <w:tcBorders>
              <w:top w:val="nil"/>
              <w:left w:val="nil"/>
              <w:bottom w:val="single" w:sz="4" w:space="0" w:color="auto"/>
              <w:right w:val="single" w:sz="4" w:space="0" w:color="auto"/>
            </w:tcBorders>
            <w:shd w:val="clear" w:color="auto" w:fill="FFFFFF"/>
            <w:noWrap/>
            <w:vAlign w:val="center"/>
            <w:hideMark/>
          </w:tcPr>
          <w:p w14:paraId="2E1B1EC0"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r>
      <w:tr w:rsidR="00001E00" w14:paraId="78B0F28E" w14:textId="77777777" w:rsidTr="00001E00">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3FDFB3F4"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Intention to Visit</w:t>
            </w:r>
          </w:p>
        </w:tc>
        <w:tc>
          <w:tcPr>
            <w:tcW w:w="1150" w:type="dxa"/>
            <w:tcBorders>
              <w:top w:val="nil"/>
              <w:left w:val="nil"/>
              <w:bottom w:val="single" w:sz="4" w:space="0" w:color="auto"/>
              <w:right w:val="single" w:sz="4" w:space="0" w:color="auto"/>
            </w:tcBorders>
            <w:shd w:val="clear" w:color="auto" w:fill="FFFFFF"/>
            <w:noWrap/>
            <w:vAlign w:val="center"/>
            <w:hideMark/>
          </w:tcPr>
          <w:p w14:paraId="04076352" w14:textId="77777777" w:rsidR="00001E00" w:rsidRPr="007C1A25" w:rsidRDefault="00001E00">
            <w:pPr>
              <w:spacing w:after="0" w:line="240" w:lineRule="auto"/>
              <w:jc w:val="center"/>
              <w:rPr>
                <w:rFonts w:ascii="Times New Roman" w:eastAsia="Times New Roman" w:hAnsi="Times New Roman" w:cs="Times New Roman"/>
                <w:bCs/>
              </w:rPr>
            </w:pPr>
            <w:r w:rsidRPr="007C1A25">
              <w:rPr>
                <w:rFonts w:ascii="Times New Roman" w:eastAsia="Times New Roman" w:hAnsi="Times New Roman" w:cs="Times New Roman"/>
                <w:bCs/>
              </w:rPr>
              <w:t>0.438</w:t>
            </w:r>
          </w:p>
        </w:tc>
        <w:tc>
          <w:tcPr>
            <w:tcW w:w="1827" w:type="dxa"/>
            <w:tcBorders>
              <w:top w:val="nil"/>
              <w:left w:val="nil"/>
              <w:bottom w:val="single" w:sz="4" w:space="0" w:color="auto"/>
              <w:right w:val="single" w:sz="4" w:space="0" w:color="auto"/>
            </w:tcBorders>
            <w:shd w:val="clear" w:color="auto" w:fill="FFFFFF"/>
            <w:noWrap/>
            <w:vAlign w:val="center"/>
            <w:hideMark/>
          </w:tcPr>
          <w:p w14:paraId="2A7A05CD" w14:textId="77777777" w:rsidR="00001E00" w:rsidRPr="007C1A25" w:rsidRDefault="00001E00">
            <w:pPr>
              <w:spacing w:after="0" w:line="240" w:lineRule="auto"/>
              <w:jc w:val="center"/>
              <w:rPr>
                <w:rFonts w:ascii="Times New Roman" w:eastAsia="Times New Roman" w:hAnsi="Times New Roman" w:cs="Times New Roman"/>
                <w:bCs/>
              </w:rPr>
            </w:pPr>
            <w:r w:rsidRPr="007C1A25">
              <w:rPr>
                <w:rFonts w:ascii="Times New Roman" w:eastAsia="Times New Roman" w:hAnsi="Times New Roman" w:cs="Times New Roman"/>
                <w:bCs/>
              </w:rPr>
              <w:t>0.250</w:t>
            </w:r>
          </w:p>
        </w:tc>
        <w:tc>
          <w:tcPr>
            <w:tcW w:w="1559" w:type="dxa"/>
            <w:tcBorders>
              <w:top w:val="nil"/>
              <w:left w:val="nil"/>
              <w:bottom w:val="single" w:sz="4" w:space="0" w:color="auto"/>
              <w:right w:val="single" w:sz="4" w:space="0" w:color="auto"/>
            </w:tcBorders>
            <w:shd w:val="clear" w:color="auto" w:fill="FFFFFF"/>
            <w:noWrap/>
            <w:vAlign w:val="center"/>
            <w:hideMark/>
          </w:tcPr>
          <w:p w14:paraId="263D481D"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276" w:type="dxa"/>
            <w:tcBorders>
              <w:top w:val="nil"/>
              <w:left w:val="nil"/>
              <w:bottom w:val="single" w:sz="4" w:space="0" w:color="auto"/>
              <w:right w:val="single" w:sz="4" w:space="0" w:color="auto"/>
            </w:tcBorders>
            <w:shd w:val="clear" w:color="auto" w:fill="FFFFFF"/>
            <w:noWrap/>
            <w:vAlign w:val="center"/>
            <w:hideMark/>
          </w:tcPr>
          <w:p w14:paraId="180454AF"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134" w:type="dxa"/>
            <w:tcBorders>
              <w:top w:val="nil"/>
              <w:left w:val="nil"/>
              <w:bottom w:val="single" w:sz="4" w:space="0" w:color="auto"/>
              <w:right w:val="single" w:sz="4" w:space="0" w:color="auto"/>
            </w:tcBorders>
            <w:shd w:val="clear" w:color="auto" w:fill="FFFFFF"/>
            <w:noWrap/>
            <w:vAlign w:val="center"/>
            <w:hideMark/>
          </w:tcPr>
          <w:p w14:paraId="7931705F"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r>
      <w:tr w:rsidR="00001E00" w14:paraId="4578D2C3" w14:textId="77777777" w:rsidTr="00001E00">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37563024"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Motivation</w:t>
            </w:r>
          </w:p>
        </w:tc>
        <w:tc>
          <w:tcPr>
            <w:tcW w:w="1150" w:type="dxa"/>
            <w:tcBorders>
              <w:top w:val="nil"/>
              <w:left w:val="nil"/>
              <w:bottom w:val="single" w:sz="4" w:space="0" w:color="auto"/>
              <w:right w:val="single" w:sz="4" w:space="0" w:color="auto"/>
            </w:tcBorders>
            <w:shd w:val="clear" w:color="auto" w:fill="FFFFFF"/>
            <w:noWrap/>
            <w:vAlign w:val="center"/>
            <w:hideMark/>
          </w:tcPr>
          <w:p w14:paraId="0081A6FB" w14:textId="77777777" w:rsidR="00001E00" w:rsidRDefault="00001E00">
            <w:pPr>
              <w:spacing w:after="0" w:line="240" w:lineRule="auto"/>
              <w:jc w:val="center"/>
              <w:rPr>
                <w:rFonts w:ascii="Times New Roman" w:eastAsia="Times New Roman" w:hAnsi="Times New Roman" w:cs="Times New Roman"/>
                <w:b/>
                <w:bCs/>
                <w:color w:val="800000"/>
              </w:rPr>
            </w:pPr>
            <w:r w:rsidRPr="007C1A25">
              <w:rPr>
                <w:rFonts w:ascii="Times New Roman" w:eastAsia="Times New Roman" w:hAnsi="Times New Roman" w:cs="Times New Roman"/>
                <w:b/>
                <w:bCs/>
              </w:rPr>
              <w:t>0.908</w:t>
            </w:r>
          </w:p>
        </w:tc>
        <w:tc>
          <w:tcPr>
            <w:tcW w:w="1827" w:type="dxa"/>
            <w:tcBorders>
              <w:top w:val="nil"/>
              <w:left w:val="nil"/>
              <w:bottom w:val="single" w:sz="4" w:space="0" w:color="auto"/>
              <w:right w:val="single" w:sz="4" w:space="0" w:color="auto"/>
            </w:tcBorders>
            <w:shd w:val="clear" w:color="auto" w:fill="FFFFFF"/>
            <w:noWrap/>
            <w:vAlign w:val="center"/>
            <w:hideMark/>
          </w:tcPr>
          <w:p w14:paraId="08EF8CC1" w14:textId="77777777" w:rsidR="00001E00" w:rsidRPr="007C1A25" w:rsidRDefault="00001E00">
            <w:pPr>
              <w:spacing w:after="0" w:line="240" w:lineRule="auto"/>
              <w:jc w:val="center"/>
              <w:rPr>
                <w:rFonts w:ascii="Times New Roman" w:eastAsia="Times New Roman" w:hAnsi="Times New Roman" w:cs="Times New Roman"/>
                <w:bCs/>
              </w:rPr>
            </w:pPr>
            <w:r w:rsidRPr="007C1A25">
              <w:rPr>
                <w:rFonts w:ascii="Times New Roman" w:eastAsia="Times New Roman" w:hAnsi="Times New Roman" w:cs="Times New Roman"/>
                <w:bCs/>
              </w:rPr>
              <w:t>0.746</w:t>
            </w:r>
          </w:p>
        </w:tc>
        <w:tc>
          <w:tcPr>
            <w:tcW w:w="1559" w:type="dxa"/>
            <w:tcBorders>
              <w:top w:val="nil"/>
              <w:left w:val="nil"/>
              <w:bottom w:val="single" w:sz="4" w:space="0" w:color="auto"/>
              <w:right w:val="single" w:sz="4" w:space="0" w:color="auto"/>
            </w:tcBorders>
            <w:shd w:val="clear" w:color="auto" w:fill="FFFFFF"/>
            <w:noWrap/>
            <w:vAlign w:val="center"/>
            <w:hideMark/>
          </w:tcPr>
          <w:p w14:paraId="68F789F9" w14:textId="77777777" w:rsidR="00001E00" w:rsidRPr="007C1A25" w:rsidRDefault="00001E00">
            <w:pPr>
              <w:spacing w:after="0" w:line="240" w:lineRule="auto"/>
              <w:jc w:val="center"/>
              <w:rPr>
                <w:rFonts w:ascii="Times New Roman" w:eastAsia="Times New Roman" w:hAnsi="Times New Roman" w:cs="Times New Roman"/>
                <w:bCs/>
                <w:color w:val="008000"/>
              </w:rPr>
            </w:pPr>
            <w:r w:rsidRPr="007C1A25">
              <w:rPr>
                <w:rFonts w:ascii="Times New Roman" w:eastAsia="Times New Roman" w:hAnsi="Times New Roman" w:cs="Times New Roman"/>
                <w:bCs/>
              </w:rPr>
              <w:t>0.423</w:t>
            </w:r>
          </w:p>
        </w:tc>
        <w:tc>
          <w:tcPr>
            <w:tcW w:w="1276" w:type="dxa"/>
            <w:tcBorders>
              <w:top w:val="nil"/>
              <w:left w:val="nil"/>
              <w:bottom w:val="single" w:sz="4" w:space="0" w:color="auto"/>
              <w:right w:val="single" w:sz="4" w:space="0" w:color="auto"/>
            </w:tcBorders>
            <w:shd w:val="clear" w:color="auto" w:fill="FFFFFF"/>
            <w:noWrap/>
            <w:vAlign w:val="center"/>
            <w:hideMark/>
          </w:tcPr>
          <w:p w14:paraId="7B751432"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c>
          <w:tcPr>
            <w:tcW w:w="1134" w:type="dxa"/>
            <w:tcBorders>
              <w:top w:val="nil"/>
              <w:left w:val="nil"/>
              <w:bottom w:val="single" w:sz="4" w:space="0" w:color="auto"/>
              <w:right w:val="single" w:sz="4" w:space="0" w:color="auto"/>
            </w:tcBorders>
            <w:shd w:val="clear" w:color="auto" w:fill="FFFFFF"/>
            <w:noWrap/>
            <w:vAlign w:val="center"/>
            <w:hideMark/>
          </w:tcPr>
          <w:p w14:paraId="5594B88D"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r>
      <w:tr w:rsidR="00001E00" w14:paraId="41BCBA07" w14:textId="77777777" w:rsidTr="00001E00">
        <w:trPr>
          <w:trHeight w:val="300"/>
        </w:trPr>
        <w:tc>
          <w:tcPr>
            <w:tcW w:w="2410" w:type="dxa"/>
            <w:tcBorders>
              <w:top w:val="nil"/>
              <w:left w:val="single" w:sz="4" w:space="0" w:color="auto"/>
              <w:bottom w:val="single" w:sz="4" w:space="0" w:color="auto"/>
              <w:right w:val="single" w:sz="4" w:space="0" w:color="auto"/>
            </w:tcBorders>
            <w:shd w:val="clear" w:color="auto" w:fill="FFFFFF"/>
            <w:noWrap/>
            <w:vAlign w:val="center"/>
            <w:hideMark/>
          </w:tcPr>
          <w:p w14:paraId="473A5F00"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Visit Decision</w:t>
            </w:r>
          </w:p>
        </w:tc>
        <w:tc>
          <w:tcPr>
            <w:tcW w:w="1150" w:type="dxa"/>
            <w:tcBorders>
              <w:top w:val="nil"/>
              <w:left w:val="nil"/>
              <w:bottom w:val="single" w:sz="4" w:space="0" w:color="auto"/>
              <w:right w:val="single" w:sz="4" w:space="0" w:color="auto"/>
            </w:tcBorders>
            <w:shd w:val="clear" w:color="auto" w:fill="FFFFFF"/>
            <w:noWrap/>
            <w:vAlign w:val="center"/>
            <w:hideMark/>
          </w:tcPr>
          <w:p w14:paraId="255B6CE0" w14:textId="77777777" w:rsidR="00001E00" w:rsidRPr="007C1A25" w:rsidRDefault="00001E00">
            <w:pPr>
              <w:spacing w:after="0" w:line="240" w:lineRule="auto"/>
              <w:jc w:val="center"/>
              <w:rPr>
                <w:rFonts w:ascii="Times New Roman" w:eastAsia="Times New Roman" w:hAnsi="Times New Roman" w:cs="Times New Roman"/>
                <w:bCs/>
                <w:color w:val="008000"/>
              </w:rPr>
            </w:pPr>
            <w:r w:rsidRPr="007C1A25">
              <w:rPr>
                <w:rFonts w:ascii="Times New Roman" w:eastAsia="Times New Roman" w:hAnsi="Times New Roman" w:cs="Times New Roman"/>
                <w:bCs/>
              </w:rPr>
              <w:t>0.508</w:t>
            </w:r>
          </w:p>
        </w:tc>
        <w:tc>
          <w:tcPr>
            <w:tcW w:w="1827" w:type="dxa"/>
            <w:tcBorders>
              <w:top w:val="nil"/>
              <w:left w:val="nil"/>
              <w:bottom w:val="single" w:sz="4" w:space="0" w:color="auto"/>
              <w:right w:val="single" w:sz="4" w:space="0" w:color="auto"/>
            </w:tcBorders>
            <w:shd w:val="clear" w:color="auto" w:fill="FFFFFF"/>
            <w:noWrap/>
            <w:vAlign w:val="center"/>
            <w:hideMark/>
          </w:tcPr>
          <w:p w14:paraId="3F6C9A1A" w14:textId="77777777" w:rsidR="00001E00" w:rsidRPr="007C1A25" w:rsidRDefault="00001E00">
            <w:pPr>
              <w:spacing w:after="0" w:line="240" w:lineRule="auto"/>
              <w:jc w:val="center"/>
              <w:rPr>
                <w:rFonts w:ascii="Times New Roman" w:eastAsia="Times New Roman" w:hAnsi="Times New Roman" w:cs="Times New Roman"/>
                <w:bCs/>
              </w:rPr>
            </w:pPr>
            <w:r w:rsidRPr="007C1A25">
              <w:rPr>
                <w:rFonts w:ascii="Times New Roman" w:eastAsia="Times New Roman" w:hAnsi="Times New Roman" w:cs="Times New Roman"/>
                <w:bCs/>
              </w:rPr>
              <w:t>0.312</w:t>
            </w:r>
          </w:p>
        </w:tc>
        <w:tc>
          <w:tcPr>
            <w:tcW w:w="1559" w:type="dxa"/>
            <w:tcBorders>
              <w:top w:val="nil"/>
              <w:left w:val="nil"/>
              <w:bottom w:val="single" w:sz="4" w:space="0" w:color="auto"/>
              <w:right w:val="single" w:sz="4" w:space="0" w:color="auto"/>
            </w:tcBorders>
            <w:shd w:val="clear" w:color="auto" w:fill="FFFFFF"/>
            <w:noWrap/>
            <w:vAlign w:val="center"/>
            <w:hideMark/>
          </w:tcPr>
          <w:p w14:paraId="4460B149" w14:textId="77777777" w:rsidR="00001E00" w:rsidRDefault="00001E00">
            <w:pPr>
              <w:spacing w:after="0" w:line="240" w:lineRule="auto"/>
              <w:jc w:val="center"/>
              <w:rPr>
                <w:rFonts w:ascii="Times New Roman" w:eastAsia="Times New Roman" w:hAnsi="Times New Roman" w:cs="Times New Roman"/>
                <w:b/>
                <w:bCs/>
                <w:color w:val="800000"/>
              </w:rPr>
            </w:pPr>
            <w:r w:rsidRPr="007C1A25">
              <w:rPr>
                <w:rFonts w:ascii="Times New Roman" w:eastAsia="Times New Roman" w:hAnsi="Times New Roman" w:cs="Times New Roman"/>
                <w:b/>
                <w:bCs/>
              </w:rPr>
              <w:t>1.069</w:t>
            </w:r>
          </w:p>
        </w:tc>
        <w:tc>
          <w:tcPr>
            <w:tcW w:w="1276" w:type="dxa"/>
            <w:tcBorders>
              <w:top w:val="nil"/>
              <w:left w:val="nil"/>
              <w:bottom w:val="single" w:sz="4" w:space="0" w:color="auto"/>
              <w:right w:val="single" w:sz="4" w:space="0" w:color="auto"/>
            </w:tcBorders>
            <w:shd w:val="clear" w:color="auto" w:fill="FFFFFF"/>
            <w:noWrap/>
            <w:vAlign w:val="center"/>
            <w:hideMark/>
          </w:tcPr>
          <w:p w14:paraId="4C7E0F31" w14:textId="77777777" w:rsidR="00001E00" w:rsidRPr="007C1A25" w:rsidRDefault="00001E00">
            <w:pPr>
              <w:spacing w:after="0" w:line="240" w:lineRule="auto"/>
              <w:jc w:val="center"/>
              <w:rPr>
                <w:rFonts w:ascii="Times New Roman" w:eastAsia="Times New Roman" w:hAnsi="Times New Roman" w:cs="Times New Roman"/>
                <w:bCs/>
                <w:color w:val="008000"/>
              </w:rPr>
            </w:pPr>
            <w:r w:rsidRPr="007C1A25">
              <w:rPr>
                <w:rFonts w:ascii="Times New Roman" w:eastAsia="Times New Roman" w:hAnsi="Times New Roman" w:cs="Times New Roman"/>
                <w:bCs/>
              </w:rPr>
              <w:t>0.492</w:t>
            </w:r>
          </w:p>
        </w:tc>
        <w:tc>
          <w:tcPr>
            <w:tcW w:w="1134" w:type="dxa"/>
            <w:tcBorders>
              <w:top w:val="nil"/>
              <w:left w:val="nil"/>
              <w:bottom w:val="single" w:sz="4" w:space="0" w:color="auto"/>
              <w:right w:val="single" w:sz="4" w:space="0" w:color="auto"/>
            </w:tcBorders>
            <w:shd w:val="clear" w:color="auto" w:fill="FFFFFF"/>
            <w:noWrap/>
            <w:vAlign w:val="center"/>
            <w:hideMark/>
          </w:tcPr>
          <w:p w14:paraId="1B19A431" w14:textId="77777777" w:rsidR="00001E00" w:rsidRDefault="00001E00">
            <w:pPr>
              <w:spacing w:after="0" w:line="240" w:lineRule="auto"/>
              <w:jc w:val="center"/>
              <w:rPr>
                <w:rFonts w:ascii="Times New Roman" w:eastAsia="Times New Roman" w:hAnsi="Times New Roman" w:cs="Times New Roman"/>
                <w:b/>
                <w:bCs/>
                <w:color w:val="008000"/>
              </w:rPr>
            </w:pPr>
            <w:r>
              <w:rPr>
                <w:rFonts w:ascii="Times New Roman" w:eastAsia="Times New Roman" w:hAnsi="Times New Roman" w:cs="Times New Roman"/>
                <w:b/>
                <w:bCs/>
                <w:color w:val="008000"/>
              </w:rPr>
              <w:t> </w:t>
            </w:r>
          </w:p>
        </w:tc>
      </w:tr>
    </w:tbl>
    <w:p w14:paraId="00396A4D" w14:textId="77777777" w:rsidR="00001E00" w:rsidRDefault="00001E00" w:rsidP="00001E00">
      <w:pPr>
        <w:spacing w:after="0" w:line="240" w:lineRule="auto"/>
        <w:jc w:val="both"/>
        <w:rPr>
          <w:rFonts w:ascii="Times New Roman" w:eastAsiaTheme="minorHAnsi" w:hAnsi="Times New Roman" w:cs="Times New Roman"/>
          <w:sz w:val="28"/>
          <w:szCs w:val="24"/>
        </w:rPr>
      </w:pPr>
    </w:p>
    <w:p w14:paraId="303CA861" w14:textId="3C9B1997" w:rsidR="00001E00" w:rsidRDefault="00925AF5" w:rsidP="00001E00">
      <w:pPr>
        <w:spacing w:after="0" w:line="240" w:lineRule="auto"/>
        <w:jc w:val="both"/>
        <w:rPr>
          <w:rFonts w:ascii="Times New Roman" w:hAnsi="Times New Roman" w:cs="Times New Roman"/>
          <w:sz w:val="24"/>
          <w:szCs w:val="23"/>
        </w:rPr>
      </w:pPr>
      <w:r w:rsidRPr="00925AF5">
        <w:rPr>
          <w:rFonts w:ascii="Times New Roman" w:hAnsi="Times New Roman" w:cs="Times New Roman"/>
          <w:sz w:val="24"/>
          <w:szCs w:val="23"/>
        </w:rPr>
        <w:t>The Heterotrait-Monotrait (HTMT) approach is the most sensitive evaluation because it is advised to employ a different technique to evaluate discriminant validity. HTMT 0.90 is the suggested value (Henseler et al., 2015). As a result, the model was at the level of satisfactory test criterion (HTMT 0.90), which means that all construct associations passed the assessment of discriminant validity (see Table 5).</w:t>
      </w:r>
    </w:p>
    <w:p w14:paraId="25317B77" w14:textId="77777777" w:rsidR="00925AF5" w:rsidRDefault="00925AF5" w:rsidP="00001E00">
      <w:pPr>
        <w:spacing w:after="0" w:line="240" w:lineRule="auto"/>
        <w:jc w:val="both"/>
        <w:rPr>
          <w:rFonts w:ascii="Times New Roman" w:hAnsi="Times New Roman" w:cs="Times New Roman"/>
          <w:sz w:val="24"/>
          <w:szCs w:val="24"/>
        </w:rPr>
      </w:pPr>
    </w:p>
    <w:p w14:paraId="70E4A05C" w14:textId="5829B750" w:rsidR="007C1A25" w:rsidRPr="007C1A25" w:rsidRDefault="007C1A25" w:rsidP="007C1A25">
      <w:pPr>
        <w:pStyle w:val="Caption"/>
        <w:keepNext/>
        <w:rPr>
          <w:rFonts w:ascii="Times New Roman" w:hAnsi="Times New Roman" w:cs="Times New Roman"/>
          <w:b/>
          <w:i w:val="0"/>
          <w:color w:val="auto"/>
          <w:sz w:val="24"/>
        </w:rPr>
      </w:pPr>
      <w:r w:rsidRPr="007C1A25">
        <w:rPr>
          <w:rFonts w:ascii="Times New Roman" w:hAnsi="Times New Roman" w:cs="Times New Roman"/>
          <w:b/>
          <w:i w:val="0"/>
          <w:color w:val="auto"/>
          <w:sz w:val="24"/>
        </w:rPr>
        <w:t>Table 6 R</w:t>
      </w:r>
      <w:r w:rsidRPr="007C1A25">
        <w:rPr>
          <w:rFonts w:ascii="Times New Roman" w:hAnsi="Times New Roman" w:cs="Times New Roman"/>
          <w:b/>
          <w:i w:val="0"/>
          <w:color w:val="auto"/>
          <w:sz w:val="24"/>
          <w:vertAlign w:val="superscript"/>
        </w:rPr>
        <w:t>2</w:t>
      </w:r>
      <w:r w:rsidRPr="007C1A25">
        <w:rPr>
          <w:rFonts w:ascii="Times New Roman" w:hAnsi="Times New Roman" w:cs="Times New Roman"/>
          <w:b/>
          <w:i w:val="0"/>
          <w:color w:val="auto"/>
          <w:sz w:val="24"/>
        </w:rPr>
        <w:t xml:space="preserve"> and Q</w:t>
      </w:r>
      <w:r w:rsidRPr="007C1A25">
        <w:rPr>
          <w:rFonts w:ascii="Times New Roman" w:hAnsi="Times New Roman" w:cs="Times New Roman"/>
          <w:b/>
          <w:i w:val="0"/>
          <w:color w:val="auto"/>
          <w:sz w:val="24"/>
          <w:vertAlign w:val="superscript"/>
        </w:rPr>
        <w:t>2</w:t>
      </w:r>
      <w:r w:rsidRPr="007C1A25">
        <w:rPr>
          <w:rFonts w:ascii="Times New Roman" w:hAnsi="Times New Roman" w:cs="Times New Roman"/>
          <w:b/>
          <w:i w:val="0"/>
          <w:color w:val="auto"/>
          <w:sz w:val="24"/>
        </w:rPr>
        <w:t xml:space="preserve"> Results</w:t>
      </w:r>
    </w:p>
    <w:tbl>
      <w:tblPr>
        <w:tblW w:w="6980" w:type="dxa"/>
        <w:jc w:val="center"/>
        <w:tblLook w:val="04A0" w:firstRow="1" w:lastRow="0" w:firstColumn="1" w:lastColumn="0" w:noHBand="0" w:noVBand="1"/>
      </w:tblPr>
      <w:tblGrid>
        <w:gridCol w:w="1820"/>
        <w:gridCol w:w="1600"/>
        <w:gridCol w:w="2260"/>
        <w:gridCol w:w="1300"/>
      </w:tblGrid>
      <w:tr w:rsidR="00001E00" w14:paraId="56F1947D" w14:textId="77777777" w:rsidTr="007C1A25">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144DC8" w14:textId="4BF71075" w:rsidR="00001E00" w:rsidRDefault="00001E00">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rPr>
              <w:t> </w:t>
            </w:r>
            <w:r w:rsidR="007C1A25">
              <w:rPr>
                <w:rFonts w:ascii="Times New Roman" w:eastAsia="Times New Roman" w:hAnsi="Times New Roman" w:cs="Times New Roman"/>
                <w:b/>
                <w:bCs/>
                <w:color w:val="000000"/>
              </w:rPr>
              <w:t> Constructs</w:t>
            </w:r>
          </w:p>
        </w:tc>
        <w:tc>
          <w:tcPr>
            <w:tcW w:w="1600" w:type="dxa"/>
            <w:tcBorders>
              <w:top w:val="single" w:sz="4" w:space="0" w:color="auto"/>
              <w:left w:val="nil"/>
              <w:bottom w:val="single" w:sz="4" w:space="0" w:color="auto"/>
              <w:right w:val="single" w:sz="4" w:space="0" w:color="auto"/>
            </w:tcBorders>
            <w:shd w:val="clear" w:color="auto" w:fill="FFFFFF"/>
            <w:noWrap/>
            <w:vAlign w:val="center"/>
            <w:hideMark/>
          </w:tcPr>
          <w:p w14:paraId="7FF8C280"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 Square</w:t>
            </w:r>
          </w:p>
        </w:tc>
        <w:tc>
          <w:tcPr>
            <w:tcW w:w="2260" w:type="dxa"/>
            <w:tcBorders>
              <w:top w:val="single" w:sz="4" w:space="0" w:color="auto"/>
              <w:left w:val="nil"/>
              <w:bottom w:val="single" w:sz="4" w:space="0" w:color="auto"/>
              <w:right w:val="single" w:sz="4" w:space="0" w:color="auto"/>
            </w:tcBorders>
            <w:shd w:val="clear" w:color="auto" w:fill="FFFFFF"/>
            <w:noWrap/>
            <w:vAlign w:val="center"/>
            <w:hideMark/>
          </w:tcPr>
          <w:p w14:paraId="054AA855"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 Square Adjusted</w:t>
            </w:r>
          </w:p>
        </w:tc>
        <w:tc>
          <w:tcPr>
            <w:tcW w:w="1300" w:type="dxa"/>
            <w:tcBorders>
              <w:top w:val="single" w:sz="4" w:space="0" w:color="auto"/>
              <w:left w:val="nil"/>
              <w:bottom w:val="single" w:sz="4" w:space="0" w:color="auto"/>
              <w:right w:val="single" w:sz="4" w:space="0" w:color="auto"/>
            </w:tcBorders>
            <w:shd w:val="clear" w:color="auto" w:fill="FFFFFF"/>
            <w:noWrap/>
            <w:vAlign w:val="center"/>
            <w:hideMark/>
          </w:tcPr>
          <w:p w14:paraId="1C2873DD"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Q²</w:t>
            </w:r>
          </w:p>
        </w:tc>
      </w:tr>
      <w:tr w:rsidR="00001E00" w14:paraId="7FFAAFDC" w14:textId="77777777" w:rsidTr="007C1A25">
        <w:trPr>
          <w:trHeight w:val="300"/>
          <w:jc w:val="center"/>
        </w:trPr>
        <w:tc>
          <w:tcPr>
            <w:tcW w:w="1820" w:type="dxa"/>
            <w:tcBorders>
              <w:top w:val="nil"/>
              <w:left w:val="single" w:sz="4" w:space="0" w:color="auto"/>
              <w:bottom w:val="single" w:sz="4" w:space="0" w:color="auto"/>
              <w:right w:val="single" w:sz="4" w:space="0" w:color="auto"/>
            </w:tcBorders>
            <w:shd w:val="clear" w:color="auto" w:fill="FFFFFF"/>
            <w:noWrap/>
            <w:vAlign w:val="center"/>
            <w:hideMark/>
          </w:tcPr>
          <w:p w14:paraId="0CDA69E3"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Intention to Visit</w:t>
            </w:r>
          </w:p>
        </w:tc>
        <w:tc>
          <w:tcPr>
            <w:tcW w:w="1600" w:type="dxa"/>
            <w:tcBorders>
              <w:top w:val="nil"/>
              <w:left w:val="nil"/>
              <w:bottom w:val="single" w:sz="4" w:space="0" w:color="auto"/>
              <w:right w:val="single" w:sz="4" w:space="0" w:color="auto"/>
            </w:tcBorders>
            <w:shd w:val="clear" w:color="auto" w:fill="FFFFFF"/>
            <w:noWrap/>
            <w:vAlign w:val="center"/>
            <w:hideMark/>
          </w:tcPr>
          <w:p w14:paraId="321CE136"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0.179</w:t>
            </w:r>
          </w:p>
        </w:tc>
        <w:tc>
          <w:tcPr>
            <w:tcW w:w="2260" w:type="dxa"/>
            <w:tcBorders>
              <w:top w:val="nil"/>
              <w:left w:val="nil"/>
              <w:bottom w:val="single" w:sz="4" w:space="0" w:color="auto"/>
              <w:right w:val="single" w:sz="4" w:space="0" w:color="auto"/>
            </w:tcBorders>
            <w:shd w:val="clear" w:color="auto" w:fill="FFFFFF"/>
            <w:noWrap/>
            <w:vAlign w:val="center"/>
            <w:hideMark/>
          </w:tcPr>
          <w:p w14:paraId="18F8B3DB"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0.162</w:t>
            </w:r>
          </w:p>
        </w:tc>
        <w:tc>
          <w:tcPr>
            <w:tcW w:w="1300" w:type="dxa"/>
            <w:tcBorders>
              <w:top w:val="nil"/>
              <w:left w:val="nil"/>
              <w:bottom w:val="single" w:sz="4" w:space="0" w:color="auto"/>
              <w:right w:val="single" w:sz="4" w:space="0" w:color="auto"/>
            </w:tcBorders>
            <w:shd w:val="clear" w:color="auto" w:fill="FFFFFF"/>
            <w:noWrap/>
            <w:vAlign w:val="center"/>
            <w:hideMark/>
          </w:tcPr>
          <w:p w14:paraId="181886DE"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0.116</w:t>
            </w:r>
          </w:p>
        </w:tc>
      </w:tr>
      <w:tr w:rsidR="00001E00" w14:paraId="381AFA36" w14:textId="77777777" w:rsidTr="007C1A25">
        <w:trPr>
          <w:trHeight w:val="300"/>
          <w:jc w:val="center"/>
        </w:trPr>
        <w:tc>
          <w:tcPr>
            <w:tcW w:w="1820" w:type="dxa"/>
            <w:tcBorders>
              <w:top w:val="nil"/>
              <w:left w:val="single" w:sz="4" w:space="0" w:color="auto"/>
              <w:bottom w:val="single" w:sz="4" w:space="0" w:color="auto"/>
              <w:right w:val="single" w:sz="4" w:space="0" w:color="auto"/>
            </w:tcBorders>
            <w:shd w:val="clear" w:color="auto" w:fill="FFFFFF"/>
            <w:noWrap/>
            <w:vAlign w:val="center"/>
            <w:hideMark/>
          </w:tcPr>
          <w:p w14:paraId="4F399A7C" w14:textId="77777777" w:rsidR="00001E00" w:rsidRDefault="00001E0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Visit Decision</w:t>
            </w:r>
          </w:p>
        </w:tc>
        <w:tc>
          <w:tcPr>
            <w:tcW w:w="1600" w:type="dxa"/>
            <w:tcBorders>
              <w:top w:val="nil"/>
              <w:left w:val="nil"/>
              <w:bottom w:val="single" w:sz="4" w:space="0" w:color="auto"/>
              <w:right w:val="single" w:sz="4" w:space="0" w:color="auto"/>
            </w:tcBorders>
            <w:shd w:val="clear" w:color="auto" w:fill="FFFFFF"/>
            <w:noWrap/>
            <w:vAlign w:val="center"/>
            <w:hideMark/>
          </w:tcPr>
          <w:p w14:paraId="6FE861C8"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0.680</w:t>
            </w:r>
          </w:p>
        </w:tc>
        <w:tc>
          <w:tcPr>
            <w:tcW w:w="2260" w:type="dxa"/>
            <w:tcBorders>
              <w:top w:val="nil"/>
              <w:left w:val="nil"/>
              <w:bottom w:val="single" w:sz="4" w:space="0" w:color="auto"/>
              <w:right w:val="single" w:sz="4" w:space="0" w:color="auto"/>
            </w:tcBorders>
            <w:shd w:val="clear" w:color="auto" w:fill="FFFFFF"/>
            <w:noWrap/>
            <w:vAlign w:val="center"/>
            <w:hideMark/>
          </w:tcPr>
          <w:p w14:paraId="40FC3496"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0.671</w:t>
            </w:r>
          </w:p>
        </w:tc>
        <w:tc>
          <w:tcPr>
            <w:tcW w:w="1300" w:type="dxa"/>
            <w:tcBorders>
              <w:top w:val="nil"/>
              <w:left w:val="nil"/>
              <w:bottom w:val="single" w:sz="4" w:space="0" w:color="auto"/>
              <w:right w:val="single" w:sz="4" w:space="0" w:color="auto"/>
            </w:tcBorders>
            <w:shd w:val="clear" w:color="auto" w:fill="FFFFFF"/>
            <w:noWrap/>
            <w:vAlign w:val="center"/>
            <w:hideMark/>
          </w:tcPr>
          <w:p w14:paraId="267A2CF2"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0.536</w:t>
            </w:r>
          </w:p>
        </w:tc>
      </w:tr>
    </w:tbl>
    <w:p w14:paraId="7DFDA93A" w14:textId="77777777" w:rsidR="00001E00" w:rsidRDefault="00001E00" w:rsidP="00001E00">
      <w:pPr>
        <w:spacing w:after="0" w:line="240" w:lineRule="auto"/>
        <w:jc w:val="both"/>
        <w:rPr>
          <w:rFonts w:ascii="Times New Roman" w:eastAsiaTheme="minorHAnsi" w:hAnsi="Times New Roman" w:cs="Times New Roman"/>
          <w:sz w:val="24"/>
          <w:szCs w:val="24"/>
        </w:rPr>
      </w:pPr>
    </w:p>
    <w:p w14:paraId="74669F01" w14:textId="0F4253BB" w:rsidR="00001E00" w:rsidRDefault="00925AF5" w:rsidP="00001E00">
      <w:pPr>
        <w:spacing w:after="0" w:line="240" w:lineRule="auto"/>
        <w:jc w:val="both"/>
        <w:rPr>
          <w:rFonts w:ascii="Times New Roman" w:hAnsi="Times New Roman" w:cs="Times New Roman"/>
          <w:sz w:val="24"/>
          <w:szCs w:val="24"/>
        </w:rPr>
      </w:pPr>
      <w:r w:rsidRPr="00925AF5">
        <w:rPr>
          <w:rFonts w:ascii="Times New Roman" w:hAnsi="Times New Roman" w:cs="Times New Roman"/>
          <w:sz w:val="24"/>
          <w:szCs w:val="24"/>
        </w:rPr>
        <w:t>By describing endogenous constructs, the R2 method evaluates the power of external constructions. If the value of R2 is 0.75 (strong), 0.50 (moderate), or 0.25 (weak), the value ranges from 0 to 1 (Sarstedt et al., 2017). Weak skills are produced by the variance of motivation, E-WOM, ecodestination image, and intention to visit, as indicated by the R2 value of 0.179 for this variable. While this was going on, an insufficient level of model capability was produced by the R2 Visiting decision (0.680) as described by the E-WOM, Eco Destination Image (see Table 7).</w:t>
      </w:r>
    </w:p>
    <w:p w14:paraId="7E92EEDE" w14:textId="77777777" w:rsidR="00925AF5" w:rsidRDefault="00925AF5" w:rsidP="00001E00">
      <w:pPr>
        <w:spacing w:after="0" w:line="240" w:lineRule="auto"/>
        <w:jc w:val="both"/>
        <w:rPr>
          <w:rFonts w:ascii="Times New Roman" w:hAnsi="Times New Roman" w:cs="Times New Roman"/>
          <w:sz w:val="24"/>
          <w:szCs w:val="24"/>
        </w:rPr>
      </w:pPr>
    </w:p>
    <w:p w14:paraId="58722168" w14:textId="57C148DA" w:rsidR="007C1A25" w:rsidRPr="007C1A25" w:rsidRDefault="007C1A25" w:rsidP="007C1A25">
      <w:pPr>
        <w:pStyle w:val="Caption"/>
        <w:keepNext/>
        <w:rPr>
          <w:rFonts w:ascii="Times New Roman" w:hAnsi="Times New Roman" w:cs="Times New Roman"/>
          <w:b/>
          <w:i w:val="0"/>
          <w:color w:val="auto"/>
          <w:sz w:val="24"/>
        </w:rPr>
      </w:pPr>
      <w:r w:rsidRPr="007C1A25">
        <w:rPr>
          <w:rFonts w:ascii="Times New Roman" w:hAnsi="Times New Roman" w:cs="Times New Roman"/>
          <w:b/>
          <w:i w:val="0"/>
          <w:color w:val="auto"/>
          <w:sz w:val="24"/>
        </w:rPr>
        <w:t>Table 7 Path Coefficient Results</w:t>
      </w:r>
    </w:p>
    <w:tbl>
      <w:tblPr>
        <w:tblW w:w="9860" w:type="dxa"/>
        <w:tblInd w:w="-10" w:type="dxa"/>
        <w:tblLook w:val="04A0" w:firstRow="1" w:lastRow="0" w:firstColumn="1" w:lastColumn="0" w:noHBand="0" w:noVBand="1"/>
      </w:tblPr>
      <w:tblGrid>
        <w:gridCol w:w="4180"/>
        <w:gridCol w:w="1040"/>
        <w:gridCol w:w="1600"/>
        <w:gridCol w:w="1360"/>
        <w:gridCol w:w="1680"/>
      </w:tblGrid>
      <w:tr w:rsidR="00001E00" w14:paraId="247CCA61" w14:textId="77777777" w:rsidTr="00001E00">
        <w:trPr>
          <w:trHeight w:val="315"/>
        </w:trPr>
        <w:tc>
          <w:tcPr>
            <w:tcW w:w="41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FEECDEB" w14:textId="77777777" w:rsidR="00001E00" w:rsidRDefault="00001E00">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rPr>
              <w:t>Hipotesis</w:t>
            </w:r>
          </w:p>
        </w:tc>
        <w:tc>
          <w:tcPr>
            <w:tcW w:w="1040" w:type="dxa"/>
            <w:tcBorders>
              <w:top w:val="single" w:sz="8" w:space="0" w:color="auto"/>
              <w:left w:val="nil"/>
              <w:bottom w:val="single" w:sz="8" w:space="0" w:color="auto"/>
              <w:right w:val="single" w:sz="8" w:space="0" w:color="auto"/>
            </w:tcBorders>
            <w:shd w:val="clear" w:color="auto" w:fill="FFFFFF"/>
            <w:noWrap/>
            <w:vAlign w:val="center"/>
            <w:hideMark/>
          </w:tcPr>
          <w:p w14:paraId="275E8138"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β</w:t>
            </w:r>
          </w:p>
        </w:tc>
        <w:tc>
          <w:tcPr>
            <w:tcW w:w="1600" w:type="dxa"/>
            <w:tcBorders>
              <w:top w:val="single" w:sz="8" w:space="0" w:color="auto"/>
              <w:left w:val="nil"/>
              <w:bottom w:val="single" w:sz="8" w:space="0" w:color="auto"/>
              <w:right w:val="single" w:sz="8" w:space="0" w:color="auto"/>
            </w:tcBorders>
            <w:shd w:val="clear" w:color="auto" w:fill="FFFFFF"/>
            <w:noWrap/>
            <w:vAlign w:val="center"/>
            <w:hideMark/>
          </w:tcPr>
          <w:p w14:paraId="6F901ACE"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 Statistik</w:t>
            </w:r>
          </w:p>
        </w:tc>
        <w:tc>
          <w:tcPr>
            <w:tcW w:w="1360" w:type="dxa"/>
            <w:tcBorders>
              <w:top w:val="single" w:sz="8" w:space="0" w:color="auto"/>
              <w:left w:val="nil"/>
              <w:bottom w:val="single" w:sz="8" w:space="0" w:color="auto"/>
              <w:right w:val="single" w:sz="8" w:space="0" w:color="auto"/>
            </w:tcBorders>
            <w:shd w:val="clear" w:color="auto" w:fill="FFFFFF"/>
            <w:noWrap/>
            <w:vAlign w:val="center"/>
            <w:hideMark/>
          </w:tcPr>
          <w:p w14:paraId="06614C66"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 Values</w:t>
            </w:r>
          </w:p>
        </w:tc>
        <w:tc>
          <w:tcPr>
            <w:tcW w:w="1680" w:type="dxa"/>
            <w:tcBorders>
              <w:top w:val="single" w:sz="8" w:space="0" w:color="auto"/>
              <w:left w:val="nil"/>
              <w:bottom w:val="single" w:sz="8" w:space="0" w:color="auto"/>
              <w:right w:val="single" w:sz="8" w:space="0" w:color="auto"/>
            </w:tcBorders>
            <w:shd w:val="clear" w:color="auto" w:fill="FFFFFF"/>
            <w:noWrap/>
            <w:vAlign w:val="center"/>
            <w:hideMark/>
          </w:tcPr>
          <w:p w14:paraId="5DBC8665" w14:textId="77777777" w:rsidR="00001E00" w:rsidRDefault="00001E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Decision</w:t>
            </w:r>
          </w:p>
        </w:tc>
      </w:tr>
      <w:tr w:rsidR="00001E00" w14:paraId="42EF9B10" w14:textId="77777777" w:rsidTr="00001E00">
        <w:trPr>
          <w:trHeight w:val="315"/>
        </w:trPr>
        <w:tc>
          <w:tcPr>
            <w:tcW w:w="41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6C9E1D" w14:textId="77777777" w:rsidR="00001E00" w:rsidRDefault="00001E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EWOM -&gt; Intention to Visit</w:t>
            </w:r>
          </w:p>
        </w:tc>
        <w:tc>
          <w:tcPr>
            <w:tcW w:w="1040" w:type="dxa"/>
            <w:tcBorders>
              <w:top w:val="single" w:sz="4" w:space="0" w:color="auto"/>
              <w:left w:val="nil"/>
              <w:bottom w:val="single" w:sz="4" w:space="0" w:color="auto"/>
              <w:right w:val="single" w:sz="4" w:space="0" w:color="auto"/>
            </w:tcBorders>
            <w:shd w:val="clear" w:color="auto" w:fill="FFFFFF"/>
            <w:noWrap/>
            <w:vAlign w:val="center"/>
            <w:hideMark/>
          </w:tcPr>
          <w:p w14:paraId="7BFAA52F"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0.416</w:t>
            </w:r>
          </w:p>
        </w:tc>
        <w:tc>
          <w:tcPr>
            <w:tcW w:w="1600" w:type="dxa"/>
            <w:tcBorders>
              <w:top w:val="single" w:sz="4" w:space="0" w:color="auto"/>
              <w:left w:val="nil"/>
              <w:bottom w:val="single" w:sz="4" w:space="0" w:color="auto"/>
              <w:right w:val="single" w:sz="4" w:space="0" w:color="auto"/>
            </w:tcBorders>
            <w:shd w:val="clear" w:color="auto" w:fill="FFFFFF"/>
            <w:noWrap/>
            <w:vAlign w:val="center"/>
            <w:hideMark/>
          </w:tcPr>
          <w:p w14:paraId="599FF66E"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3.242</w:t>
            </w:r>
          </w:p>
        </w:tc>
        <w:tc>
          <w:tcPr>
            <w:tcW w:w="1360" w:type="dxa"/>
            <w:tcBorders>
              <w:top w:val="single" w:sz="4" w:space="0" w:color="auto"/>
              <w:left w:val="nil"/>
              <w:bottom w:val="single" w:sz="4" w:space="0" w:color="auto"/>
              <w:right w:val="single" w:sz="4" w:space="0" w:color="auto"/>
            </w:tcBorders>
            <w:shd w:val="clear" w:color="auto" w:fill="FFFFFF"/>
            <w:noWrap/>
            <w:vAlign w:val="center"/>
            <w:hideMark/>
          </w:tcPr>
          <w:p w14:paraId="68BDCBA0" w14:textId="77777777" w:rsidR="00001E00" w:rsidRDefault="00001E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0.001</w:t>
            </w:r>
          </w:p>
        </w:tc>
        <w:tc>
          <w:tcPr>
            <w:tcW w:w="1680" w:type="dxa"/>
            <w:tcBorders>
              <w:top w:val="nil"/>
              <w:left w:val="nil"/>
              <w:bottom w:val="single" w:sz="8" w:space="0" w:color="auto"/>
              <w:right w:val="single" w:sz="8" w:space="0" w:color="auto"/>
            </w:tcBorders>
            <w:shd w:val="clear" w:color="auto" w:fill="FFFFFF"/>
            <w:noWrap/>
            <w:vAlign w:val="center"/>
            <w:hideMark/>
          </w:tcPr>
          <w:p w14:paraId="5439A805" w14:textId="77777777" w:rsidR="00001E00" w:rsidRDefault="00001E00">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Supported</w:t>
            </w:r>
          </w:p>
        </w:tc>
      </w:tr>
      <w:tr w:rsidR="00001E00" w14:paraId="79049442" w14:textId="77777777" w:rsidTr="00001E00">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7D1C8715" w14:textId="77777777" w:rsidR="00001E00" w:rsidRDefault="00001E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EWOM -&gt; Visit Decision</w:t>
            </w:r>
          </w:p>
        </w:tc>
        <w:tc>
          <w:tcPr>
            <w:tcW w:w="1040" w:type="dxa"/>
            <w:tcBorders>
              <w:top w:val="nil"/>
              <w:left w:val="nil"/>
              <w:bottom w:val="single" w:sz="4" w:space="0" w:color="auto"/>
              <w:right w:val="single" w:sz="4" w:space="0" w:color="auto"/>
            </w:tcBorders>
            <w:shd w:val="clear" w:color="auto" w:fill="FFFFFF"/>
            <w:noWrap/>
            <w:vAlign w:val="center"/>
            <w:hideMark/>
          </w:tcPr>
          <w:p w14:paraId="4A771B67"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0.071</w:t>
            </w:r>
          </w:p>
        </w:tc>
        <w:tc>
          <w:tcPr>
            <w:tcW w:w="1600" w:type="dxa"/>
            <w:tcBorders>
              <w:top w:val="nil"/>
              <w:left w:val="nil"/>
              <w:bottom w:val="single" w:sz="4" w:space="0" w:color="auto"/>
              <w:right w:val="single" w:sz="4" w:space="0" w:color="auto"/>
            </w:tcBorders>
            <w:shd w:val="clear" w:color="auto" w:fill="FFFFFF"/>
            <w:noWrap/>
            <w:vAlign w:val="center"/>
            <w:hideMark/>
          </w:tcPr>
          <w:p w14:paraId="5663121D"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0.733</w:t>
            </w:r>
          </w:p>
        </w:tc>
        <w:tc>
          <w:tcPr>
            <w:tcW w:w="1360" w:type="dxa"/>
            <w:tcBorders>
              <w:top w:val="nil"/>
              <w:left w:val="nil"/>
              <w:bottom w:val="single" w:sz="4" w:space="0" w:color="auto"/>
              <w:right w:val="single" w:sz="4" w:space="0" w:color="auto"/>
            </w:tcBorders>
            <w:shd w:val="clear" w:color="auto" w:fill="FFFFFF"/>
            <w:noWrap/>
            <w:vAlign w:val="center"/>
            <w:hideMark/>
          </w:tcPr>
          <w:p w14:paraId="31BAB841"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0.464</w:t>
            </w:r>
          </w:p>
        </w:tc>
        <w:tc>
          <w:tcPr>
            <w:tcW w:w="1680" w:type="dxa"/>
            <w:tcBorders>
              <w:top w:val="nil"/>
              <w:left w:val="nil"/>
              <w:bottom w:val="single" w:sz="8" w:space="0" w:color="auto"/>
              <w:right w:val="single" w:sz="8" w:space="0" w:color="auto"/>
            </w:tcBorders>
            <w:shd w:val="clear" w:color="auto" w:fill="FFFFFF"/>
            <w:noWrap/>
            <w:vAlign w:val="center"/>
            <w:hideMark/>
          </w:tcPr>
          <w:p w14:paraId="633B67A8" w14:textId="77777777" w:rsidR="00001E00" w:rsidRDefault="00001E00">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Unsupported</w:t>
            </w:r>
          </w:p>
        </w:tc>
      </w:tr>
      <w:tr w:rsidR="00001E00" w14:paraId="2B77B54A" w14:textId="77777777" w:rsidTr="00001E00">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3FB8AE53" w14:textId="77777777" w:rsidR="00001E00" w:rsidRDefault="00001E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Eco Destination Image -&gt; Intention to Visit</w:t>
            </w:r>
          </w:p>
        </w:tc>
        <w:tc>
          <w:tcPr>
            <w:tcW w:w="1040" w:type="dxa"/>
            <w:tcBorders>
              <w:top w:val="nil"/>
              <w:left w:val="nil"/>
              <w:bottom w:val="single" w:sz="4" w:space="0" w:color="auto"/>
              <w:right w:val="single" w:sz="4" w:space="0" w:color="auto"/>
            </w:tcBorders>
            <w:shd w:val="clear" w:color="auto" w:fill="FFFFFF"/>
            <w:noWrap/>
            <w:vAlign w:val="center"/>
            <w:hideMark/>
          </w:tcPr>
          <w:p w14:paraId="2B0473DB"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-0.196</w:t>
            </w:r>
          </w:p>
        </w:tc>
        <w:tc>
          <w:tcPr>
            <w:tcW w:w="1600" w:type="dxa"/>
            <w:tcBorders>
              <w:top w:val="nil"/>
              <w:left w:val="nil"/>
              <w:bottom w:val="single" w:sz="4" w:space="0" w:color="auto"/>
              <w:right w:val="single" w:sz="4" w:space="0" w:color="auto"/>
            </w:tcBorders>
            <w:shd w:val="clear" w:color="auto" w:fill="FFFFFF"/>
            <w:noWrap/>
            <w:vAlign w:val="center"/>
            <w:hideMark/>
          </w:tcPr>
          <w:p w14:paraId="64DD59E5"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2.042</w:t>
            </w:r>
          </w:p>
        </w:tc>
        <w:tc>
          <w:tcPr>
            <w:tcW w:w="1360" w:type="dxa"/>
            <w:tcBorders>
              <w:top w:val="nil"/>
              <w:left w:val="nil"/>
              <w:bottom w:val="single" w:sz="4" w:space="0" w:color="auto"/>
              <w:right w:val="single" w:sz="4" w:space="0" w:color="auto"/>
            </w:tcBorders>
            <w:shd w:val="clear" w:color="auto" w:fill="FFFFFF"/>
            <w:noWrap/>
            <w:vAlign w:val="center"/>
            <w:hideMark/>
          </w:tcPr>
          <w:p w14:paraId="1ACE8F05" w14:textId="77777777" w:rsidR="00001E00" w:rsidRDefault="00001E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0.042</w:t>
            </w:r>
          </w:p>
        </w:tc>
        <w:tc>
          <w:tcPr>
            <w:tcW w:w="1680" w:type="dxa"/>
            <w:tcBorders>
              <w:top w:val="nil"/>
              <w:left w:val="nil"/>
              <w:bottom w:val="single" w:sz="8" w:space="0" w:color="auto"/>
              <w:right w:val="single" w:sz="8" w:space="0" w:color="auto"/>
            </w:tcBorders>
            <w:shd w:val="clear" w:color="auto" w:fill="FFFFFF"/>
            <w:noWrap/>
            <w:vAlign w:val="center"/>
            <w:hideMark/>
          </w:tcPr>
          <w:p w14:paraId="01516AB8" w14:textId="77777777" w:rsidR="00001E00" w:rsidRDefault="00001E00">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Supported</w:t>
            </w:r>
          </w:p>
        </w:tc>
      </w:tr>
      <w:tr w:rsidR="00001E00" w14:paraId="02C103F9" w14:textId="77777777" w:rsidTr="00001E00">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2A72A450" w14:textId="77777777" w:rsidR="00001E00" w:rsidRDefault="00001E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Eco Destination Image -&gt; Visit Decision</w:t>
            </w:r>
          </w:p>
        </w:tc>
        <w:tc>
          <w:tcPr>
            <w:tcW w:w="1040" w:type="dxa"/>
            <w:tcBorders>
              <w:top w:val="nil"/>
              <w:left w:val="nil"/>
              <w:bottom w:val="single" w:sz="4" w:space="0" w:color="auto"/>
              <w:right w:val="single" w:sz="4" w:space="0" w:color="auto"/>
            </w:tcBorders>
            <w:shd w:val="clear" w:color="auto" w:fill="FFFFFF"/>
            <w:noWrap/>
            <w:vAlign w:val="center"/>
            <w:hideMark/>
          </w:tcPr>
          <w:p w14:paraId="0B165A89"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-0.018</w:t>
            </w:r>
          </w:p>
        </w:tc>
        <w:tc>
          <w:tcPr>
            <w:tcW w:w="1600" w:type="dxa"/>
            <w:tcBorders>
              <w:top w:val="nil"/>
              <w:left w:val="nil"/>
              <w:bottom w:val="single" w:sz="4" w:space="0" w:color="auto"/>
              <w:right w:val="single" w:sz="4" w:space="0" w:color="auto"/>
            </w:tcBorders>
            <w:shd w:val="clear" w:color="auto" w:fill="FFFFFF"/>
            <w:noWrap/>
            <w:vAlign w:val="center"/>
            <w:hideMark/>
          </w:tcPr>
          <w:p w14:paraId="739BDDD8"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0.234</w:t>
            </w:r>
          </w:p>
        </w:tc>
        <w:tc>
          <w:tcPr>
            <w:tcW w:w="1360" w:type="dxa"/>
            <w:tcBorders>
              <w:top w:val="nil"/>
              <w:left w:val="nil"/>
              <w:bottom w:val="single" w:sz="4" w:space="0" w:color="auto"/>
              <w:right w:val="single" w:sz="4" w:space="0" w:color="auto"/>
            </w:tcBorders>
            <w:shd w:val="clear" w:color="auto" w:fill="FFFFFF"/>
            <w:noWrap/>
            <w:vAlign w:val="center"/>
            <w:hideMark/>
          </w:tcPr>
          <w:p w14:paraId="3D9AA623"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0.815</w:t>
            </w:r>
          </w:p>
        </w:tc>
        <w:tc>
          <w:tcPr>
            <w:tcW w:w="1680" w:type="dxa"/>
            <w:tcBorders>
              <w:top w:val="nil"/>
              <w:left w:val="nil"/>
              <w:bottom w:val="single" w:sz="8" w:space="0" w:color="auto"/>
              <w:right w:val="single" w:sz="8" w:space="0" w:color="auto"/>
            </w:tcBorders>
            <w:shd w:val="clear" w:color="auto" w:fill="FFFFFF"/>
            <w:noWrap/>
            <w:vAlign w:val="center"/>
            <w:hideMark/>
          </w:tcPr>
          <w:p w14:paraId="70E455EB" w14:textId="77777777" w:rsidR="00001E00" w:rsidRDefault="00001E00">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Unsupported</w:t>
            </w:r>
          </w:p>
        </w:tc>
      </w:tr>
      <w:tr w:rsidR="00001E00" w14:paraId="7A3EA25F" w14:textId="77777777" w:rsidTr="00001E00">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41C214A4" w14:textId="77777777" w:rsidR="00001E00" w:rsidRDefault="00001E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Intention to Visit -&gt; Visit Decision</w:t>
            </w:r>
          </w:p>
        </w:tc>
        <w:tc>
          <w:tcPr>
            <w:tcW w:w="1040" w:type="dxa"/>
            <w:tcBorders>
              <w:top w:val="nil"/>
              <w:left w:val="nil"/>
              <w:bottom w:val="single" w:sz="4" w:space="0" w:color="auto"/>
              <w:right w:val="single" w:sz="4" w:space="0" w:color="auto"/>
            </w:tcBorders>
            <w:shd w:val="clear" w:color="auto" w:fill="FFFFFF"/>
            <w:noWrap/>
            <w:vAlign w:val="center"/>
            <w:hideMark/>
          </w:tcPr>
          <w:p w14:paraId="4D9E9F5C"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0.756</w:t>
            </w:r>
          </w:p>
        </w:tc>
        <w:tc>
          <w:tcPr>
            <w:tcW w:w="1600" w:type="dxa"/>
            <w:tcBorders>
              <w:top w:val="nil"/>
              <w:left w:val="nil"/>
              <w:bottom w:val="single" w:sz="4" w:space="0" w:color="auto"/>
              <w:right w:val="single" w:sz="4" w:space="0" w:color="auto"/>
            </w:tcBorders>
            <w:shd w:val="clear" w:color="auto" w:fill="FFFFFF"/>
            <w:noWrap/>
            <w:vAlign w:val="center"/>
            <w:hideMark/>
          </w:tcPr>
          <w:p w14:paraId="59547DB6"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17.275</w:t>
            </w:r>
          </w:p>
        </w:tc>
        <w:tc>
          <w:tcPr>
            <w:tcW w:w="1360" w:type="dxa"/>
            <w:tcBorders>
              <w:top w:val="nil"/>
              <w:left w:val="nil"/>
              <w:bottom w:val="single" w:sz="4" w:space="0" w:color="auto"/>
              <w:right w:val="single" w:sz="4" w:space="0" w:color="auto"/>
            </w:tcBorders>
            <w:shd w:val="clear" w:color="auto" w:fill="FFFFFF"/>
            <w:noWrap/>
            <w:vAlign w:val="center"/>
            <w:hideMark/>
          </w:tcPr>
          <w:p w14:paraId="1967A189" w14:textId="77777777" w:rsidR="00001E00" w:rsidRDefault="00001E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0.000</w:t>
            </w:r>
          </w:p>
        </w:tc>
        <w:tc>
          <w:tcPr>
            <w:tcW w:w="1680" w:type="dxa"/>
            <w:tcBorders>
              <w:top w:val="nil"/>
              <w:left w:val="nil"/>
              <w:bottom w:val="single" w:sz="8" w:space="0" w:color="auto"/>
              <w:right w:val="single" w:sz="8" w:space="0" w:color="auto"/>
            </w:tcBorders>
            <w:shd w:val="clear" w:color="auto" w:fill="FFFFFF"/>
            <w:noWrap/>
            <w:vAlign w:val="center"/>
            <w:hideMark/>
          </w:tcPr>
          <w:p w14:paraId="37ACC642" w14:textId="77777777" w:rsidR="00001E00" w:rsidRDefault="00001E00">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Supported</w:t>
            </w:r>
          </w:p>
        </w:tc>
      </w:tr>
      <w:tr w:rsidR="00001E00" w14:paraId="42ECEC11" w14:textId="77777777" w:rsidTr="00001E00">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4FE812E4" w14:textId="77777777" w:rsidR="00001E00" w:rsidRDefault="00001E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Motivation -&gt; Intention to Visit</w:t>
            </w:r>
          </w:p>
        </w:tc>
        <w:tc>
          <w:tcPr>
            <w:tcW w:w="1040" w:type="dxa"/>
            <w:tcBorders>
              <w:top w:val="nil"/>
              <w:left w:val="nil"/>
              <w:bottom w:val="single" w:sz="4" w:space="0" w:color="auto"/>
              <w:right w:val="single" w:sz="4" w:space="0" w:color="auto"/>
            </w:tcBorders>
            <w:shd w:val="clear" w:color="auto" w:fill="FFFFFF"/>
            <w:noWrap/>
            <w:vAlign w:val="center"/>
            <w:hideMark/>
          </w:tcPr>
          <w:p w14:paraId="1529A2C0"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0.163</w:t>
            </w:r>
          </w:p>
        </w:tc>
        <w:tc>
          <w:tcPr>
            <w:tcW w:w="1600" w:type="dxa"/>
            <w:tcBorders>
              <w:top w:val="nil"/>
              <w:left w:val="nil"/>
              <w:bottom w:val="single" w:sz="4" w:space="0" w:color="auto"/>
              <w:right w:val="single" w:sz="4" w:space="0" w:color="auto"/>
            </w:tcBorders>
            <w:shd w:val="clear" w:color="auto" w:fill="FFFFFF"/>
            <w:noWrap/>
            <w:vAlign w:val="center"/>
            <w:hideMark/>
          </w:tcPr>
          <w:p w14:paraId="79556521"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1.513</w:t>
            </w:r>
          </w:p>
        </w:tc>
        <w:tc>
          <w:tcPr>
            <w:tcW w:w="1360" w:type="dxa"/>
            <w:tcBorders>
              <w:top w:val="nil"/>
              <w:left w:val="nil"/>
              <w:bottom w:val="single" w:sz="4" w:space="0" w:color="auto"/>
              <w:right w:val="single" w:sz="4" w:space="0" w:color="auto"/>
            </w:tcBorders>
            <w:shd w:val="clear" w:color="auto" w:fill="FFFFFF"/>
            <w:noWrap/>
            <w:vAlign w:val="center"/>
            <w:hideMark/>
          </w:tcPr>
          <w:p w14:paraId="5C15AAD5"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0.131</w:t>
            </w:r>
          </w:p>
        </w:tc>
        <w:tc>
          <w:tcPr>
            <w:tcW w:w="1680" w:type="dxa"/>
            <w:tcBorders>
              <w:top w:val="nil"/>
              <w:left w:val="nil"/>
              <w:bottom w:val="single" w:sz="8" w:space="0" w:color="auto"/>
              <w:right w:val="single" w:sz="8" w:space="0" w:color="auto"/>
            </w:tcBorders>
            <w:shd w:val="clear" w:color="auto" w:fill="FFFFFF"/>
            <w:noWrap/>
            <w:vAlign w:val="center"/>
            <w:hideMark/>
          </w:tcPr>
          <w:p w14:paraId="4647935B" w14:textId="77777777" w:rsidR="00001E00" w:rsidRDefault="00001E00">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Unsupported</w:t>
            </w:r>
          </w:p>
        </w:tc>
      </w:tr>
      <w:tr w:rsidR="00001E00" w14:paraId="4473FA8B" w14:textId="77777777" w:rsidTr="00001E00">
        <w:trPr>
          <w:trHeight w:val="315"/>
        </w:trPr>
        <w:tc>
          <w:tcPr>
            <w:tcW w:w="4180" w:type="dxa"/>
            <w:tcBorders>
              <w:top w:val="nil"/>
              <w:left w:val="single" w:sz="4" w:space="0" w:color="auto"/>
              <w:bottom w:val="single" w:sz="4" w:space="0" w:color="auto"/>
              <w:right w:val="single" w:sz="4" w:space="0" w:color="auto"/>
            </w:tcBorders>
            <w:shd w:val="clear" w:color="auto" w:fill="FFFFFF"/>
            <w:noWrap/>
            <w:vAlign w:val="center"/>
            <w:hideMark/>
          </w:tcPr>
          <w:p w14:paraId="16291222" w14:textId="77777777" w:rsidR="00001E00" w:rsidRDefault="00001E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Motivation -&gt; Visit Decision</w:t>
            </w:r>
          </w:p>
        </w:tc>
        <w:tc>
          <w:tcPr>
            <w:tcW w:w="1040" w:type="dxa"/>
            <w:tcBorders>
              <w:top w:val="nil"/>
              <w:left w:val="nil"/>
              <w:bottom w:val="single" w:sz="4" w:space="0" w:color="auto"/>
              <w:right w:val="single" w:sz="4" w:space="0" w:color="auto"/>
            </w:tcBorders>
            <w:shd w:val="clear" w:color="auto" w:fill="FFFFFF"/>
            <w:noWrap/>
            <w:vAlign w:val="center"/>
            <w:hideMark/>
          </w:tcPr>
          <w:p w14:paraId="40A9608B"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0.093</w:t>
            </w:r>
          </w:p>
        </w:tc>
        <w:tc>
          <w:tcPr>
            <w:tcW w:w="1600" w:type="dxa"/>
            <w:tcBorders>
              <w:top w:val="nil"/>
              <w:left w:val="nil"/>
              <w:bottom w:val="single" w:sz="4" w:space="0" w:color="auto"/>
              <w:right w:val="single" w:sz="4" w:space="0" w:color="auto"/>
            </w:tcBorders>
            <w:shd w:val="clear" w:color="auto" w:fill="FFFFFF"/>
            <w:noWrap/>
            <w:vAlign w:val="center"/>
            <w:hideMark/>
          </w:tcPr>
          <w:p w14:paraId="3CE98532" w14:textId="77777777" w:rsidR="00001E00" w:rsidRDefault="00001E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1.104</w:t>
            </w:r>
          </w:p>
        </w:tc>
        <w:tc>
          <w:tcPr>
            <w:tcW w:w="1360" w:type="dxa"/>
            <w:tcBorders>
              <w:top w:val="nil"/>
              <w:left w:val="nil"/>
              <w:bottom w:val="single" w:sz="4" w:space="0" w:color="auto"/>
              <w:right w:val="single" w:sz="4" w:space="0" w:color="auto"/>
            </w:tcBorders>
            <w:shd w:val="clear" w:color="auto" w:fill="FFFFFF"/>
            <w:noWrap/>
            <w:vAlign w:val="center"/>
            <w:hideMark/>
          </w:tcPr>
          <w:p w14:paraId="65A79AB1" w14:textId="77777777" w:rsidR="00001E00" w:rsidRDefault="00001E0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0.270</w:t>
            </w:r>
          </w:p>
        </w:tc>
        <w:tc>
          <w:tcPr>
            <w:tcW w:w="1680" w:type="dxa"/>
            <w:tcBorders>
              <w:top w:val="nil"/>
              <w:left w:val="nil"/>
              <w:bottom w:val="single" w:sz="8" w:space="0" w:color="auto"/>
              <w:right w:val="single" w:sz="8" w:space="0" w:color="auto"/>
            </w:tcBorders>
            <w:shd w:val="clear" w:color="auto" w:fill="FFFFFF"/>
            <w:noWrap/>
            <w:vAlign w:val="center"/>
            <w:hideMark/>
          </w:tcPr>
          <w:p w14:paraId="69E655BC" w14:textId="77777777" w:rsidR="00001E00" w:rsidRDefault="00001E00">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Unsupported</w:t>
            </w:r>
          </w:p>
        </w:tc>
      </w:tr>
    </w:tbl>
    <w:p w14:paraId="177FF5A6" w14:textId="77777777" w:rsidR="00AD2E54" w:rsidRDefault="00AD2E54" w:rsidP="00AD2E54">
      <w:pPr>
        <w:spacing w:after="0"/>
        <w:jc w:val="both"/>
        <w:rPr>
          <w:rFonts w:ascii="Times New Roman" w:eastAsiaTheme="minorHAnsi" w:hAnsi="Times New Roman" w:cs="Times New Roman"/>
          <w:sz w:val="24"/>
          <w:szCs w:val="22"/>
        </w:rPr>
      </w:pPr>
    </w:p>
    <w:p w14:paraId="3368077E" w14:textId="77777777" w:rsidR="00671C67"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 xml:space="preserve">The table above shows an explanation of the tested hypothesis test analysis with a significance of 5%. Automatically, this produces a critical statistical t number of ± 1.655. The assumption is accepted if the t statistic is greater than 1.655 t table. On the other hand, if the t </w:t>
      </w:r>
      <w:r w:rsidRPr="00CA6563">
        <w:rPr>
          <w:rFonts w:ascii="Times New Roman" w:eastAsia="Times New Roman" w:hAnsi="Times New Roman" w:cs="Times New Roman"/>
          <w:sz w:val="24"/>
          <w:szCs w:val="24"/>
        </w:rPr>
        <w:lastRenderedPageBreak/>
        <w:t>statistic is less than 1.655 t table, the feasibility test is rejected. The results of this statistical test answer all research questions, and the descriptions can be found in the following descriptions.</w:t>
      </w:r>
    </w:p>
    <w:p w14:paraId="386CD2BF" w14:textId="77777777" w:rsidR="00671C67" w:rsidRDefault="00671C67">
      <w:pPr>
        <w:spacing w:after="120" w:line="240" w:lineRule="auto"/>
        <w:jc w:val="both"/>
        <w:rPr>
          <w:rFonts w:ascii="Times New Roman" w:eastAsia="Times New Roman" w:hAnsi="Times New Roman" w:cs="Times New Roman"/>
          <w:b/>
          <w:sz w:val="24"/>
          <w:szCs w:val="24"/>
        </w:rPr>
      </w:pPr>
    </w:p>
    <w:p w14:paraId="7B895031" w14:textId="77777777" w:rsidR="00671C67" w:rsidRDefault="00671C67" w:rsidP="00671C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r w:rsidRPr="00CA6563">
        <w:rPr>
          <w:rFonts w:ascii="Times New Roman" w:eastAsia="Times New Roman" w:hAnsi="Times New Roman" w:cs="Times New Roman"/>
          <w:b/>
          <w:sz w:val="24"/>
          <w:szCs w:val="24"/>
        </w:rPr>
        <w:t xml:space="preserve"> </w:t>
      </w:r>
    </w:p>
    <w:p w14:paraId="0BAF0F8B" w14:textId="36F54C9F" w:rsidR="00671C67" w:rsidRPr="00CA6563" w:rsidRDefault="00671C67" w:rsidP="00671C67">
      <w:pPr>
        <w:spacing w:after="0" w:line="240" w:lineRule="auto"/>
        <w:jc w:val="both"/>
        <w:rPr>
          <w:rFonts w:ascii="Times New Roman" w:eastAsia="Times New Roman" w:hAnsi="Times New Roman" w:cs="Times New Roman"/>
          <w:b/>
          <w:sz w:val="24"/>
          <w:szCs w:val="24"/>
        </w:rPr>
      </w:pPr>
      <w:r w:rsidRPr="00CA6563">
        <w:rPr>
          <w:rFonts w:ascii="Times New Roman" w:eastAsia="Times New Roman" w:hAnsi="Times New Roman" w:cs="Times New Roman"/>
          <w:b/>
          <w:sz w:val="24"/>
          <w:szCs w:val="24"/>
        </w:rPr>
        <w:t>Electronic Word Of Mouth Influences Visit Intentions</w:t>
      </w:r>
    </w:p>
    <w:p w14:paraId="55F3FC65" w14:textId="790A18C6"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Judging from the results of the first hypothesis test, the statistical T value for the relationship between Electronic Word Of Mouth and Intention to Visit has a value of 3.242 &gt; T Table, namely 1.655. So the first hypothesis, which is widely accepted, supports the idea that Electronic Word Of Mouth has a significant influence positive towards the intention to visit the</w:t>
      </w:r>
      <w:r w:rsidR="00104F38">
        <w:rPr>
          <w:rFonts w:ascii="Times New Roman" w:eastAsia="Times New Roman" w:hAnsi="Times New Roman" w:cs="Times New Roman"/>
          <w:sz w:val="24"/>
          <w:szCs w:val="24"/>
        </w:rPr>
        <w:t xml:space="preserve"> Gadang Clock Tower </w:t>
      </w:r>
      <w:r w:rsidRPr="00CA6563">
        <w:rPr>
          <w:rFonts w:ascii="Times New Roman" w:eastAsia="Times New Roman" w:hAnsi="Times New Roman" w:cs="Times New Roman"/>
          <w:sz w:val="24"/>
          <w:szCs w:val="24"/>
        </w:rPr>
        <w:t xml:space="preserve"> tourist attraction. The better the eWom, the higher the Intention to visit. That is, if eWom's reputation increases, the intention to visit also increases.</w:t>
      </w:r>
    </w:p>
    <w:p w14:paraId="0C2691AD"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The results of this study are in line with the research of Prayogo et al., (2016) examining the spread of the Internet, virtual interaction among tourists has become an important matter for the spread of electronic word of mouth. The results of this study electronic word of mouth has a positive effect on visiting intentions. In addition, contrary to the research of Zarrad H &amp; Debabi M (2015), this study aims to identify theoretical arguments and hypotheses regarding the linkage of information seeking of an organization through electronic word of mouth to visiting intentions. The results of this study electronic word of mouth has a positive effect on visiting intentions. Research by Göker &amp; Ayar (2020) to reveal the influence of communication from social media and the tendency to choose travel information. This research Electronic Word Of Mouth positively and significantly influences the intention to visit the UNESCO World heritage city of Safranbolu.</w:t>
      </w:r>
    </w:p>
    <w:p w14:paraId="5BB122BB" w14:textId="77777777" w:rsidR="00671C67" w:rsidRDefault="00671C67" w:rsidP="00671C67">
      <w:pPr>
        <w:spacing w:after="0" w:line="240" w:lineRule="auto"/>
        <w:jc w:val="both"/>
        <w:rPr>
          <w:rFonts w:ascii="Times New Roman" w:eastAsia="Times New Roman" w:hAnsi="Times New Roman" w:cs="Times New Roman"/>
          <w:b/>
          <w:sz w:val="24"/>
          <w:szCs w:val="24"/>
        </w:rPr>
      </w:pPr>
    </w:p>
    <w:p w14:paraId="3EAF4B4D" w14:textId="20F7C0EE" w:rsidR="00671C67" w:rsidRPr="00CA6563" w:rsidRDefault="00671C67" w:rsidP="00671C67">
      <w:pPr>
        <w:spacing w:after="0" w:line="240" w:lineRule="auto"/>
        <w:jc w:val="both"/>
        <w:rPr>
          <w:rFonts w:ascii="Times New Roman" w:eastAsia="Times New Roman" w:hAnsi="Times New Roman" w:cs="Times New Roman"/>
          <w:b/>
          <w:sz w:val="24"/>
          <w:szCs w:val="24"/>
        </w:rPr>
      </w:pPr>
      <w:r w:rsidRPr="00CA6563">
        <w:rPr>
          <w:rFonts w:ascii="Times New Roman" w:eastAsia="Times New Roman" w:hAnsi="Times New Roman" w:cs="Times New Roman"/>
          <w:b/>
          <w:sz w:val="24"/>
          <w:szCs w:val="24"/>
        </w:rPr>
        <w:t>Electronic Word Of Mouth Influences Visiting Decisions</w:t>
      </w:r>
    </w:p>
    <w:p w14:paraId="65E89E50" w14:textId="33C4FDD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Judging from the results of the second hypothesis test, the statistical T value for the relationship between Electronic Word Of Mouth and Visiting Decisions has a value of 0.733 &gt; T Table, namely 1.655. So the second hypothesis, not widely accepted, supports the idea that Electronic Word Of Mouth has no influence significantly to the decision to visit the</w:t>
      </w:r>
      <w:r w:rsidR="00104F38">
        <w:rPr>
          <w:rFonts w:ascii="Times New Roman" w:eastAsia="Times New Roman" w:hAnsi="Times New Roman" w:cs="Times New Roman"/>
          <w:sz w:val="24"/>
          <w:szCs w:val="24"/>
        </w:rPr>
        <w:t xml:space="preserve">Gadang Clock Tower </w:t>
      </w:r>
      <w:r w:rsidRPr="00CA6563">
        <w:rPr>
          <w:rFonts w:ascii="Times New Roman" w:eastAsia="Times New Roman" w:hAnsi="Times New Roman" w:cs="Times New Roman"/>
          <w:sz w:val="24"/>
          <w:szCs w:val="24"/>
        </w:rPr>
        <w:t xml:space="preserve"> tourist attraction. The better the eWom, the higher the decision to visit. That is, if eWom's reputation decreases, the decision to visit also decreases</w:t>
      </w:r>
    </w:p>
    <w:p w14:paraId="280E5EFF"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This research has similarities with previous research conducted by Fajrin &amp; Mulia (2020) which investigated an important factor in electronic word of mouth search that influences tourists' decisions to visit tourist areas, namely "Kalibiru Tourism Village". In this study, electronic word of mouth has a significant effect on visiting decisions. In line with the research of Hakim &amp; Mulia (2019) in this study analyzing and testing the relationship of electronic word of mouth to visiting decisions, this research has significant effect on visiting decisions on the island of Bali. Research by Kurniawan &amp; Maftukhah (2020), this study electronic word of mouth is significant for the decision to visit a tourist village in Banjarejo Tourism</w:t>
      </w:r>
    </w:p>
    <w:p w14:paraId="4A5F20BF" w14:textId="77777777" w:rsidR="00671C67" w:rsidRDefault="00671C67" w:rsidP="00671C67">
      <w:pPr>
        <w:spacing w:after="0" w:line="240" w:lineRule="auto"/>
        <w:jc w:val="both"/>
        <w:rPr>
          <w:rFonts w:ascii="Times New Roman" w:eastAsia="Times New Roman" w:hAnsi="Times New Roman" w:cs="Times New Roman"/>
          <w:b/>
          <w:sz w:val="24"/>
          <w:szCs w:val="24"/>
        </w:rPr>
      </w:pPr>
    </w:p>
    <w:p w14:paraId="3E781D7F" w14:textId="77777777" w:rsidR="00671C67" w:rsidRPr="00CA6563" w:rsidRDefault="00671C67" w:rsidP="00671C67">
      <w:pPr>
        <w:spacing w:after="0" w:line="240" w:lineRule="auto"/>
        <w:jc w:val="both"/>
        <w:rPr>
          <w:rFonts w:ascii="Times New Roman" w:eastAsia="Times New Roman" w:hAnsi="Times New Roman" w:cs="Times New Roman"/>
          <w:b/>
          <w:sz w:val="24"/>
          <w:szCs w:val="24"/>
        </w:rPr>
      </w:pPr>
      <w:r w:rsidRPr="00CA6563">
        <w:rPr>
          <w:rFonts w:ascii="Times New Roman" w:eastAsia="Times New Roman" w:hAnsi="Times New Roman" w:cs="Times New Roman"/>
          <w:b/>
          <w:sz w:val="24"/>
          <w:szCs w:val="24"/>
        </w:rPr>
        <w:t>Destination Image Influences Visit Intentions</w:t>
      </w:r>
    </w:p>
    <w:p w14:paraId="2110705F" w14:textId="104BFDAB"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Judging from the results of the third hypothesis test, the statistical T value for the relationship between Destination Image and Visit Intention has a value of 2.042 &gt; T Table, which is 1.655. Then the third hypothesis can be accepted, it can be said that Destination Image has a significant positive influence on Intention to Visit the</w:t>
      </w:r>
      <w:r w:rsidR="00104F38">
        <w:rPr>
          <w:rFonts w:ascii="Times New Roman" w:eastAsia="Times New Roman" w:hAnsi="Times New Roman" w:cs="Times New Roman"/>
          <w:sz w:val="24"/>
          <w:szCs w:val="24"/>
        </w:rPr>
        <w:t xml:space="preserve">Gadang Clock Tower </w:t>
      </w:r>
      <w:r w:rsidRPr="00CA6563">
        <w:rPr>
          <w:rFonts w:ascii="Times New Roman" w:eastAsia="Times New Roman" w:hAnsi="Times New Roman" w:cs="Times New Roman"/>
          <w:sz w:val="24"/>
          <w:szCs w:val="24"/>
        </w:rPr>
        <w:t xml:space="preserve"> tourist attraction, </w:t>
      </w:r>
      <w:r w:rsidRPr="00CA6563">
        <w:rPr>
          <w:rFonts w:ascii="Times New Roman" w:eastAsia="Times New Roman" w:hAnsi="Times New Roman" w:cs="Times New Roman"/>
          <w:sz w:val="24"/>
          <w:szCs w:val="24"/>
        </w:rPr>
        <w:lastRenderedPageBreak/>
        <w:t>so tourists will plan to visit the</w:t>
      </w:r>
      <w:r w:rsidR="00104F38">
        <w:rPr>
          <w:rFonts w:ascii="Times New Roman" w:eastAsia="Times New Roman" w:hAnsi="Times New Roman" w:cs="Times New Roman"/>
          <w:sz w:val="24"/>
          <w:szCs w:val="24"/>
        </w:rPr>
        <w:t xml:space="preserve">Gadang Clock Tower </w:t>
      </w:r>
      <w:r w:rsidRPr="00CA6563">
        <w:rPr>
          <w:rFonts w:ascii="Times New Roman" w:eastAsia="Times New Roman" w:hAnsi="Times New Roman" w:cs="Times New Roman"/>
          <w:sz w:val="24"/>
          <w:szCs w:val="24"/>
        </w:rPr>
        <w:t xml:space="preserve"> tourist attraction. The better the Destination Image, the higher the intention to visit. That is, if the reputation of the Destination Image increases, the intention to visit also increases.</w:t>
      </w:r>
    </w:p>
    <w:p w14:paraId="0EB3C12F"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This research has similarities with previous research conducted by Fajrin &amp; Mulia (2020), this research is destination image. In line with the research of Liu et al. (2018), destination image has a significant relationship with the intention to visit Islamic tourism objects in Taiwan. In line with the research of Yacob et al. (2019), showing a significant destination image of the intention of tourists to visit tourist villages in Kerinci Regency.</w:t>
      </w:r>
    </w:p>
    <w:p w14:paraId="2106E54B" w14:textId="77777777" w:rsidR="00671C67" w:rsidRDefault="00671C67" w:rsidP="00671C67">
      <w:pPr>
        <w:spacing w:after="0" w:line="240" w:lineRule="auto"/>
        <w:jc w:val="both"/>
        <w:rPr>
          <w:rFonts w:ascii="Times New Roman" w:eastAsia="Times New Roman" w:hAnsi="Times New Roman" w:cs="Times New Roman"/>
          <w:b/>
          <w:sz w:val="24"/>
          <w:szCs w:val="24"/>
        </w:rPr>
      </w:pPr>
    </w:p>
    <w:p w14:paraId="20973116" w14:textId="77777777" w:rsidR="00671C67" w:rsidRPr="00CA6563" w:rsidRDefault="00671C67" w:rsidP="00671C67">
      <w:pPr>
        <w:spacing w:after="0" w:line="240" w:lineRule="auto"/>
        <w:jc w:val="both"/>
        <w:rPr>
          <w:rFonts w:ascii="Times New Roman" w:eastAsia="Times New Roman" w:hAnsi="Times New Roman" w:cs="Times New Roman"/>
          <w:b/>
          <w:sz w:val="24"/>
          <w:szCs w:val="24"/>
        </w:rPr>
      </w:pPr>
      <w:r w:rsidRPr="00CA6563">
        <w:rPr>
          <w:rFonts w:ascii="Times New Roman" w:eastAsia="Times New Roman" w:hAnsi="Times New Roman" w:cs="Times New Roman"/>
          <w:b/>
          <w:sz w:val="24"/>
          <w:szCs w:val="24"/>
        </w:rPr>
        <w:t>Destination Image Influences Visiting Decisions</w:t>
      </w:r>
    </w:p>
    <w:p w14:paraId="6342CD5E" w14:textId="52CE747E"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Judging from the results of the fourth hypothesis test, the statistical T value for the relationship between Destination Image and Visit Decision has a value of 0.234 &gt; T Table, which is 1.655. Then the fourth hypothesis cannot be accepted, it can be said that Destination Image does not have a significant positive influence on the decision to visit the</w:t>
      </w:r>
      <w:r w:rsidR="00104F38">
        <w:rPr>
          <w:rFonts w:ascii="Times New Roman" w:eastAsia="Times New Roman" w:hAnsi="Times New Roman" w:cs="Times New Roman"/>
          <w:sz w:val="24"/>
          <w:szCs w:val="24"/>
        </w:rPr>
        <w:t xml:space="preserve">Gadang Clock Tower </w:t>
      </w:r>
      <w:r w:rsidRPr="00CA6563">
        <w:rPr>
          <w:rFonts w:ascii="Times New Roman" w:eastAsia="Times New Roman" w:hAnsi="Times New Roman" w:cs="Times New Roman"/>
          <w:sz w:val="24"/>
          <w:szCs w:val="24"/>
        </w:rPr>
        <w:t xml:space="preserve"> tourist attraction.</w:t>
      </w:r>
    </w:p>
    <w:p w14:paraId="14CD67B7"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The results of this study are in line with research conducted by Satyarini et al, (2017) which showed that the results of destination image significantly influence the decision to visit tourism in Pemuteran Village. This is in line with Anggraeni &amp; Astini's research (2020) which shows the image of a destination significantly influences the decision of millennials to visit the National Museum. Museums in Indonesia. Research by Fajrin &amp; Mulia (2020) that destination image has a significant effect on the decision to visit a tour, namely "Kalibiru Tourism Village</w:t>
      </w:r>
    </w:p>
    <w:p w14:paraId="2710A5C8" w14:textId="77777777" w:rsidR="00671C67" w:rsidRDefault="00671C67" w:rsidP="00671C67">
      <w:pPr>
        <w:spacing w:after="0" w:line="240" w:lineRule="auto"/>
        <w:jc w:val="both"/>
        <w:rPr>
          <w:rFonts w:ascii="Times New Roman" w:eastAsia="Times New Roman" w:hAnsi="Times New Roman" w:cs="Times New Roman"/>
          <w:b/>
          <w:sz w:val="24"/>
          <w:szCs w:val="24"/>
        </w:rPr>
      </w:pPr>
    </w:p>
    <w:p w14:paraId="44B4BC61" w14:textId="77777777" w:rsidR="00671C67" w:rsidRPr="00CA6563" w:rsidRDefault="00671C67" w:rsidP="00671C67">
      <w:pPr>
        <w:spacing w:after="0" w:line="240" w:lineRule="auto"/>
        <w:jc w:val="both"/>
        <w:rPr>
          <w:rFonts w:ascii="Times New Roman" w:eastAsia="Times New Roman" w:hAnsi="Times New Roman" w:cs="Times New Roman"/>
          <w:b/>
          <w:sz w:val="24"/>
          <w:szCs w:val="24"/>
        </w:rPr>
      </w:pPr>
      <w:r w:rsidRPr="00CA6563">
        <w:rPr>
          <w:rFonts w:ascii="Times New Roman" w:eastAsia="Times New Roman" w:hAnsi="Times New Roman" w:cs="Times New Roman"/>
          <w:b/>
          <w:sz w:val="24"/>
          <w:szCs w:val="24"/>
        </w:rPr>
        <w:t>Visiting Intentions Affect Visiting Decisions</w:t>
      </w:r>
    </w:p>
    <w:p w14:paraId="64AB9D18"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Judging from the results of the fifth hypothesis test, the statistical T value for the relationship between visiting intentions and visiting decisions has a value of 17.275 &gt; T table, namely 1.655. So the fifth hypothesis, which is widely accepted, supports the idea that visiting intentions have a significant positive influence on visiting decisions. to the Gadang Clock tourist attraction. The better the intention to visit, the higher the decision to visit. That is, if the reputation of the intention to visit increases, the decision to visit also increases.</w:t>
      </w:r>
    </w:p>
    <w:p w14:paraId="26B682FA"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This research has similarities with previous research by Fajrin &amp; Mulia (2020), this study aims to investigate the important factors that influence tourists' decisions to visit tourist areas, namely "Kalibiru Tourism Village. The result of this research is the intention to visit also has a significant effect on the decision to visit. In addition to this research by Satyarini et al, (2017), this research examines the influence of tourist intentions to visit tourist destinations in Pemuteran Village with the results that visiting intentions have a significant effect on visiting decisions.</w:t>
      </w:r>
    </w:p>
    <w:p w14:paraId="42CB81D1" w14:textId="77777777" w:rsidR="00671C67" w:rsidRDefault="00671C67" w:rsidP="00671C67">
      <w:pPr>
        <w:spacing w:after="0" w:line="240" w:lineRule="auto"/>
        <w:jc w:val="both"/>
        <w:rPr>
          <w:rFonts w:ascii="Times New Roman" w:eastAsia="Times New Roman" w:hAnsi="Times New Roman" w:cs="Times New Roman"/>
          <w:b/>
          <w:sz w:val="24"/>
          <w:szCs w:val="24"/>
        </w:rPr>
      </w:pPr>
    </w:p>
    <w:p w14:paraId="14401654" w14:textId="77777777" w:rsidR="00671C67" w:rsidRPr="00CA6563" w:rsidRDefault="00671C67" w:rsidP="00671C67">
      <w:pPr>
        <w:spacing w:after="0" w:line="240" w:lineRule="auto"/>
        <w:jc w:val="both"/>
        <w:rPr>
          <w:rFonts w:ascii="Times New Roman" w:eastAsia="Times New Roman" w:hAnsi="Times New Roman" w:cs="Times New Roman"/>
          <w:b/>
          <w:sz w:val="24"/>
          <w:szCs w:val="24"/>
        </w:rPr>
      </w:pPr>
      <w:r w:rsidRPr="00CA6563">
        <w:rPr>
          <w:rFonts w:ascii="Times New Roman" w:eastAsia="Times New Roman" w:hAnsi="Times New Roman" w:cs="Times New Roman"/>
          <w:b/>
          <w:sz w:val="24"/>
          <w:szCs w:val="24"/>
        </w:rPr>
        <w:t>Travel Motivation Influences Visit Intentions</w:t>
      </w:r>
    </w:p>
    <w:p w14:paraId="79A56177"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Judging from the results of the sixth hypothesis test, the statistical T value for the relationship between travel motivation and visiting intentions has a value of 1.513 &gt; T table, namely 1.655. So the sixth hypothesis, not widely accepted, supports the idea that travel motivation has no significant effect on visiting intentions. to the Gadang Clock tourist attraction. The better the travel motivation, the higher the intention to visit. That is, if the reputation of travel motivation decreases, the intention to visit also decreases</w:t>
      </w:r>
    </w:p>
    <w:p w14:paraId="589900F9"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 xml:space="preserve">This research has similarities with previous research by Khan et al (2019), research found that travel motivation has a positive effect on visiting intentions. In line with the research of Pantai </w:t>
      </w:r>
      <w:r w:rsidRPr="00CA6563">
        <w:rPr>
          <w:rFonts w:ascii="Times New Roman" w:eastAsia="Times New Roman" w:hAnsi="Times New Roman" w:cs="Times New Roman"/>
          <w:sz w:val="24"/>
          <w:szCs w:val="24"/>
        </w:rPr>
        <w:lastRenderedPageBreak/>
        <w:t>et al (2021), this study aims to determine the effect of travel motivation on visiting intentions at Baru Beach, Bantul, Yogyakarta. In this study, travel motivation has a positive influence on visiting intentions. Research by Rukmana &amp; Andjarwati (2020), this research is to see the effect of Travel Motivation on the intention to visit tourist visitors to the Grobogan Reservoir tour, Bojonegoro Regency, this research travel motivation has a significant effect on visiting intentions.</w:t>
      </w:r>
    </w:p>
    <w:p w14:paraId="00C73C48" w14:textId="77777777" w:rsidR="00671C67" w:rsidRDefault="00671C67" w:rsidP="00671C67">
      <w:pPr>
        <w:spacing w:after="0" w:line="240" w:lineRule="auto"/>
        <w:jc w:val="both"/>
        <w:rPr>
          <w:rFonts w:ascii="Times New Roman" w:eastAsia="Times New Roman" w:hAnsi="Times New Roman" w:cs="Times New Roman"/>
          <w:b/>
          <w:sz w:val="24"/>
          <w:szCs w:val="24"/>
        </w:rPr>
      </w:pPr>
    </w:p>
    <w:p w14:paraId="7660583D" w14:textId="77777777" w:rsidR="00671C67" w:rsidRPr="00CA6563" w:rsidRDefault="00671C67" w:rsidP="00671C67">
      <w:pPr>
        <w:spacing w:after="0" w:line="240" w:lineRule="auto"/>
        <w:jc w:val="both"/>
        <w:rPr>
          <w:rFonts w:ascii="Times New Roman" w:eastAsia="Times New Roman" w:hAnsi="Times New Roman" w:cs="Times New Roman"/>
          <w:b/>
          <w:sz w:val="24"/>
          <w:szCs w:val="24"/>
        </w:rPr>
      </w:pPr>
      <w:r w:rsidRPr="00CA6563">
        <w:rPr>
          <w:rFonts w:ascii="Times New Roman" w:eastAsia="Times New Roman" w:hAnsi="Times New Roman" w:cs="Times New Roman"/>
          <w:b/>
          <w:sz w:val="24"/>
          <w:szCs w:val="24"/>
        </w:rPr>
        <w:t>Travel Motivation Affects Visiting Decisions</w:t>
      </w:r>
    </w:p>
    <w:p w14:paraId="6926244E"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Judging from the results of the seventh hypothesis test, the statistical T value for the relationship between travel motivation and visiting decisions has a value of 1.104 &gt; T table, namely 1.655. So the seventh hypothesis, not widely accepted, supports the idea that travel motivation does not have a significant effect on visiting decisions. to the Gadang Clock tourist attraction. The better the travel motivation, the higher the decision to visit. That is, if the reputation of travel motivation decreases, the decision to visit also decreases</w:t>
      </w:r>
    </w:p>
    <w:p w14:paraId="774BAB5C" w14:textId="77777777" w:rsidR="00671C67" w:rsidRPr="00CA6563" w:rsidRDefault="00671C67" w:rsidP="00671C67">
      <w:pPr>
        <w:spacing w:after="0" w:line="240" w:lineRule="auto"/>
        <w:jc w:val="both"/>
        <w:rPr>
          <w:rFonts w:ascii="Times New Roman" w:eastAsia="Times New Roman" w:hAnsi="Times New Roman" w:cs="Times New Roman"/>
          <w:sz w:val="24"/>
          <w:szCs w:val="24"/>
        </w:rPr>
      </w:pPr>
      <w:r w:rsidRPr="00CA6563">
        <w:rPr>
          <w:rFonts w:ascii="Times New Roman" w:eastAsia="Times New Roman" w:hAnsi="Times New Roman" w:cs="Times New Roman"/>
          <w:sz w:val="24"/>
          <w:szCs w:val="24"/>
        </w:rPr>
        <w:t>The results of this study are in contrast to the research of Fajrin &amp; Mulia (2020) which investigates an important factor of travel motivation that influences tourists' decisions to visit tourist areas, namely "Kalibiru Tourism Village". In this study, travel motivation has a significant effect on visiting decisions. Contrary to Hakim &amp; Mulia's research (2019), this study has significant travel motivation for visiting decisions on the island of Bali. Research by Isa and Ramli (2014), discusses building tourist visits to new tourism areas in many cases depending on tourist behavior, one of which is significant travel motivation to the decision to visit FRI Aquarium Penang in Malaysia.</w:t>
      </w:r>
    </w:p>
    <w:p w14:paraId="7A88EA85" w14:textId="77777777" w:rsidR="00671C67" w:rsidRDefault="00671C67">
      <w:pPr>
        <w:spacing w:after="120" w:line="240" w:lineRule="auto"/>
        <w:jc w:val="both"/>
        <w:rPr>
          <w:rFonts w:ascii="Times New Roman" w:eastAsia="Times New Roman" w:hAnsi="Times New Roman" w:cs="Times New Roman"/>
          <w:b/>
          <w:sz w:val="24"/>
          <w:szCs w:val="24"/>
        </w:rPr>
      </w:pPr>
    </w:p>
    <w:p w14:paraId="52F404F5" w14:textId="2370A20E" w:rsidR="00A007C9" w:rsidRDefault="00584B54">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CONCLUSION </w:t>
      </w:r>
    </w:p>
    <w:p w14:paraId="7E98C13F" w14:textId="3E40E036" w:rsidR="00FC3BA2" w:rsidRDefault="00BF2C75">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sidRPr="00BF2C75">
        <w:rPr>
          <w:rFonts w:ascii="Times New Roman" w:hAnsi="Times New Roman" w:cs="Times New Roman"/>
          <w:sz w:val="24"/>
        </w:rPr>
        <w:t xml:space="preserve">The results of hypothesis testing indicate that there is a substantial relationship between Variables X and Y, namely Motivation, E-WOM, Eco Destination Image, Visit Intentions and Visit Decisions. </w:t>
      </w:r>
      <w:r w:rsidR="00925AF5" w:rsidRPr="00925AF5">
        <w:rPr>
          <w:rFonts w:ascii="Times New Roman" w:hAnsi="Times New Roman" w:cs="Times New Roman"/>
          <w:sz w:val="24"/>
        </w:rPr>
        <w:t>The results of this study show that, in contrast, Visitor Intention and Visitor Decisions have a greater impact on E-WOM and Eco Destination Image, whereas Motivation has a smaller impact and is less significant when comparing the x and y factors. The</w:t>
      </w:r>
      <w:r w:rsidR="00104F38">
        <w:rPr>
          <w:rFonts w:ascii="Times New Roman" w:hAnsi="Times New Roman" w:cs="Times New Roman"/>
          <w:sz w:val="24"/>
        </w:rPr>
        <w:t xml:space="preserve">Gadang Clock Tower </w:t>
      </w:r>
      <w:r w:rsidR="00925AF5" w:rsidRPr="00925AF5">
        <w:rPr>
          <w:rFonts w:ascii="Times New Roman" w:hAnsi="Times New Roman" w:cs="Times New Roman"/>
          <w:sz w:val="24"/>
        </w:rPr>
        <w:t xml:space="preserve"> tourist site needs to be able to maintain its reputation for friendliness. so that visitors can enjoy themselves and return home with wonderful memories. E-WOM also has an effect on visitors' intentions, piqueing their curiosity and resulting in visits to the Clock Tower. It must be able to elicit an emotional response that makes visitors feel at home while they are there in order for them to select the</w:t>
      </w:r>
      <w:r w:rsidR="00104F38">
        <w:rPr>
          <w:rFonts w:ascii="Times New Roman" w:hAnsi="Times New Roman" w:cs="Times New Roman"/>
          <w:sz w:val="24"/>
        </w:rPr>
        <w:t xml:space="preserve">Gadang Clock Tower </w:t>
      </w:r>
      <w:r w:rsidR="00925AF5" w:rsidRPr="00925AF5">
        <w:rPr>
          <w:rFonts w:ascii="Times New Roman" w:hAnsi="Times New Roman" w:cs="Times New Roman"/>
          <w:sz w:val="24"/>
        </w:rPr>
        <w:t xml:space="preserve"> Tourism Object as their first option when making travel plans. </w:t>
      </w:r>
      <w:r w:rsidRPr="00BF2C75">
        <w:rPr>
          <w:rFonts w:ascii="Times New Roman" w:hAnsi="Times New Roman" w:cs="Times New Roman"/>
          <w:sz w:val="24"/>
        </w:rPr>
        <w:t>This research is limited to the variables of motivation, E-WOM, Eco Destination Image, intention to visit and also the decision to visit. The</w:t>
      </w:r>
      <w:r w:rsidR="00104F38">
        <w:rPr>
          <w:rFonts w:ascii="Times New Roman" w:hAnsi="Times New Roman" w:cs="Times New Roman"/>
          <w:sz w:val="24"/>
        </w:rPr>
        <w:t xml:space="preserve">Gadang Clock Tower </w:t>
      </w:r>
      <w:r w:rsidRPr="00BF2C75">
        <w:rPr>
          <w:rFonts w:ascii="Times New Roman" w:hAnsi="Times New Roman" w:cs="Times New Roman"/>
          <w:sz w:val="24"/>
        </w:rPr>
        <w:t xml:space="preserve"> Tourism Object is expected to be able to hold training sessions or workshops for managers or the surrounding environment. Training sessions or seminars are focused on building visitor trust in the</w:t>
      </w:r>
      <w:r w:rsidR="009F1434">
        <w:rPr>
          <w:rFonts w:ascii="Times New Roman" w:hAnsi="Times New Roman" w:cs="Times New Roman"/>
          <w:sz w:val="24"/>
        </w:rPr>
        <w:t xml:space="preserve"> </w:t>
      </w:r>
      <w:r w:rsidR="00104F38">
        <w:rPr>
          <w:rFonts w:ascii="Times New Roman" w:hAnsi="Times New Roman" w:cs="Times New Roman"/>
          <w:sz w:val="24"/>
        </w:rPr>
        <w:t xml:space="preserve">Gadang Clock Tower </w:t>
      </w:r>
      <w:r w:rsidRPr="00BF2C75">
        <w:rPr>
          <w:rFonts w:ascii="Times New Roman" w:hAnsi="Times New Roman" w:cs="Times New Roman"/>
          <w:sz w:val="24"/>
        </w:rPr>
        <w:t>Tourism Object to enhance an amazing travel experience.</w:t>
      </w:r>
    </w:p>
    <w:p w14:paraId="79E0CE8D" w14:textId="77777777" w:rsidR="00671C67" w:rsidRDefault="00671C67">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p>
    <w:p w14:paraId="1EA463BE" w14:textId="31C8A7F9" w:rsidR="00A007C9" w:rsidRDefault="00584B54">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REFERENCES</w:t>
      </w:r>
    </w:p>
    <w:p w14:paraId="3FAC0867"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Abdurrahman, Abdurrahman. 2019. “Faktor-Faktor Yang Mempengaruhi Keputusan Pembelian Air Mineral Dalam Kemasan Merek Dharma (Studi Kasus Pada Konsumen CV. Bahana Tirta Alam Maritim Di Kabupaten Sumbawa Besar).” </w:t>
      </w:r>
      <w:r>
        <w:rPr>
          <w:rFonts w:ascii="Times New Roman" w:hAnsi="Times New Roman" w:cs="Times New Roman"/>
          <w:i/>
          <w:iCs/>
          <w:noProof/>
          <w:sz w:val="24"/>
          <w:szCs w:val="24"/>
        </w:rPr>
        <w:t xml:space="preserve">Target : Jurnal </w:t>
      </w:r>
      <w:r>
        <w:rPr>
          <w:rFonts w:ascii="Times New Roman" w:hAnsi="Times New Roman" w:cs="Times New Roman"/>
          <w:i/>
          <w:iCs/>
          <w:noProof/>
          <w:sz w:val="24"/>
          <w:szCs w:val="24"/>
        </w:rPr>
        <w:lastRenderedPageBreak/>
        <w:t>Manajemen Bisnis</w:t>
      </w:r>
      <w:r>
        <w:rPr>
          <w:rFonts w:ascii="Times New Roman" w:hAnsi="Times New Roman" w:cs="Times New Roman"/>
          <w:noProof/>
          <w:sz w:val="24"/>
          <w:szCs w:val="24"/>
        </w:rPr>
        <w:t xml:space="preserve"> 1(2):15–26. doi: 10.30812/target.v1i1.587.</w:t>
      </w:r>
    </w:p>
    <w:p w14:paraId="45CB274B"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Abubakar, Abubakar Mohammed, and Mustafa Ilkan. 2016. “Impact of Online WOM on Destination Trust and Intention to Travel: A Medical Tourism Perspective.” </w:t>
      </w:r>
      <w:r>
        <w:rPr>
          <w:rFonts w:ascii="Times New Roman" w:hAnsi="Times New Roman" w:cs="Times New Roman"/>
          <w:i/>
          <w:iCs/>
          <w:noProof/>
          <w:sz w:val="24"/>
          <w:szCs w:val="24"/>
        </w:rPr>
        <w:t>Journal of Destination Marketing and Management</w:t>
      </w:r>
      <w:r>
        <w:rPr>
          <w:rFonts w:ascii="Times New Roman" w:hAnsi="Times New Roman" w:cs="Times New Roman"/>
          <w:noProof/>
          <w:sz w:val="24"/>
          <w:szCs w:val="24"/>
        </w:rPr>
        <w:t xml:space="preserve"> 5(3):192–201. doi: 10.1016/j.jdmm.2015.12.005.</w:t>
      </w:r>
    </w:p>
    <w:p w14:paraId="1DAF33DA"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Algebra, T. H. E., O. F. Factor, and Structural Modeling. 1981. “Erratum: Structural Equation Models with Unobservable Variables and Measurement Error: Algebra and Statistics.” </w:t>
      </w:r>
      <w:r>
        <w:rPr>
          <w:rFonts w:ascii="Times New Roman" w:hAnsi="Times New Roman" w:cs="Times New Roman"/>
          <w:i/>
          <w:iCs/>
          <w:noProof/>
          <w:sz w:val="24"/>
          <w:szCs w:val="24"/>
        </w:rPr>
        <w:t>Journal of Marketing Research</w:t>
      </w:r>
      <w:r>
        <w:rPr>
          <w:rFonts w:ascii="Times New Roman" w:hAnsi="Times New Roman" w:cs="Times New Roman"/>
          <w:noProof/>
          <w:sz w:val="24"/>
          <w:szCs w:val="24"/>
        </w:rPr>
        <w:t xml:space="preserve"> 18(4):427. doi: 10.2307/3151335.</w:t>
      </w:r>
    </w:p>
    <w:p w14:paraId="6564F03C"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Anggraeni,   Vidya, and Rina Astini. 2020. “The Influence of Motivation, Destination Image &amp; Destination Trust Which Had an Impact on Millennials’ Visit Decision to The National Museum.” </w:t>
      </w:r>
      <w:r>
        <w:rPr>
          <w:rFonts w:ascii="Times New Roman" w:hAnsi="Times New Roman" w:cs="Times New Roman"/>
          <w:i/>
          <w:iCs/>
          <w:noProof/>
          <w:sz w:val="24"/>
          <w:szCs w:val="24"/>
        </w:rPr>
        <w:t>Saudi Journal of Business and Management Studies</w:t>
      </w:r>
      <w:r>
        <w:rPr>
          <w:rFonts w:ascii="Times New Roman" w:hAnsi="Times New Roman" w:cs="Times New Roman"/>
          <w:noProof/>
          <w:sz w:val="24"/>
          <w:szCs w:val="24"/>
        </w:rPr>
        <w:t xml:space="preserve"> 5(10):506–11. doi: 10.36348/sjbms.2020.v05i10.001.</w:t>
      </w:r>
    </w:p>
    <w:p w14:paraId="6C6116EB"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Arif Kurniawan, Muhammad, and Ida Maftukhah. 2020. “Management Analysis Journal The Analysis of Electronic Word of Mouth, Destination Image, and Visiting Decision on Satisfaction Article Information.” </w:t>
      </w:r>
      <w:r>
        <w:rPr>
          <w:rFonts w:ascii="Times New Roman" w:hAnsi="Times New Roman" w:cs="Times New Roman"/>
          <w:i/>
          <w:iCs/>
          <w:noProof/>
          <w:sz w:val="24"/>
          <w:szCs w:val="24"/>
        </w:rPr>
        <w:t>Management Analysis Journal</w:t>
      </w:r>
      <w:r>
        <w:rPr>
          <w:rFonts w:ascii="Times New Roman" w:hAnsi="Times New Roman" w:cs="Times New Roman"/>
          <w:noProof/>
          <w:sz w:val="24"/>
          <w:szCs w:val="24"/>
        </w:rPr>
        <w:t xml:space="preserve"> 9(1).</w:t>
      </w:r>
    </w:p>
    <w:p w14:paraId="63B92F81"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Baggio, Rodolfo, and Leonardo Caporarello. 2005. “Decision Support Systems in a Tourism Destination: Literature Survey and Model Building Going on Vacation ;-) View Project ABM Meets Tourism View Project.” </w:t>
      </w:r>
      <w:r>
        <w:rPr>
          <w:rFonts w:ascii="Times New Roman" w:hAnsi="Times New Roman" w:cs="Times New Roman"/>
          <w:i/>
          <w:iCs/>
          <w:noProof/>
          <w:sz w:val="24"/>
          <w:szCs w:val="24"/>
        </w:rPr>
        <w:t>Decision Support Systems in a Tourism Destination: Literature Survey and Model Building</w:t>
      </w:r>
      <w:r>
        <w:rPr>
          <w:rFonts w:ascii="Times New Roman" w:hAnsi="Times New Roman" w:cs="Times New Roman"/>
          <w:noProof/>
          <w:sz w:val="24"/>
          <w:szCs w:val="24"/>
        </w:rPr>
        <w:t xml:space="preserve"> (May 2014).</w:t>
      </w:r>
    </w:p>
    <w:p w14:paraId="526044B3"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Berbasis, Pelanggan. 2022. “MIX : Jurnal Ilmiah Manajemen Jurnal Ilmiah Manajemen.” </w:t>
      </w:r>
      <w:r>
        <w:rPr>
          <w:rFonts w:ascii="Times New Roman" w:hAnsi="Times New Roman" w:cs="Times New Roman"/>
          <w:i/>
          <w:iCs/>
          <w:noProof/>
          <w:sz w:val="24"/>
          <w:szCs w:val="24"/>
        </w:rPr>
        <w:t>Kusuma Dewi Arum Sari &amp; Agus Frianto</w:t>
      </w:r>
      <w:r>
        <w:rPr>
          <w:rFonts w:ascii="Times New Roman" w:hAnsi="Times New Roman" w:cs="Times New Roman"/>
          <w:noProof/>
          <w:sz w:val="24"/>
          <w:szCs w:val="24"/>
        </w:rPr>
        <w:t xml:space="preserve"> 18(1):31–43.</w:t>
      </w:r>
    </w:p>
    <w:p w14:paraId="523862E3"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Chi, Nguyen Thi Khanh, and Hanh Pham. 2022. “The Moderating Role of Eco-Destination Image in the Travel Motivations and Ecotourism Intention Nexus.” </w:t>
      </w:r>
      <w:r>
        <w:rPr>
          <w:rFonts w:ascii="Times New Roman" w:hAnsi="Times New Roman" w:cs="Times New Roman"/>
          <w:i/>
          <w:iCs/>
          <w:noProof/>
          <w:sz w:val="24"/>
          <w:szCs w:val="24"/>
        </w:rPr>
        <w:t>Journal of Tourism Futures</w:t>
      </w:r>
      <w:r>
        <w:rPr>
          <w:rFonts w:ascii="Times New Roman" w:hAnsi="Times New Roman" w:cs="Times New Roman"/>
          <w:noProof/>
          <w:sz w:val="24"/>
          <w:szCs w:val="24"/>
        </w:rPr>
        <w:t xml:space="preserve"> 1–17. doi: 10.1108/JTF-01-2022-0014.</w:t>
      </w:r>
    </w:p>
    <w:p w14:paraId="60C68936" w14:textId="77777777" w:rsidR="004E0075" w:rsidRDefault="00BF2C75" w:rsidP="004E00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Fajrin, Nurul Komara, and Dipa Mulia. 2020. “Factors That Affect Tourist to Visit Kalibiru Tourist Village.” 132(AICMaR 2019):139–42. doi: 10.2991/aebmr.k.200331.030.</w:t>
      </w:r>
    </w:p>
    <w:p w14:paraId="40ABAC3A" w14:textId="5F22DAED" w:rsidR="00BF2C75" w:rsidRDefault="004E0075" w:rsidP="0089537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6797">
        <w:rPr>
          <w:rFonts w:ascii="Times New Roman" w:hAnsi="Times New Roman" w:cs="Times New Roman"/>
          <w:sz w:val="24"/>
          <w:szCs w:val="24"/>
        </w:rPr>
        <w:t>Ghozali, I., dan Latan, H. (2015). Partial Least Squares:</w:t>
      </w:r>
      <w:r>
        <w:rPr>
          <w:rFonts w:ascii="Times New Roman" w:hAnsi="Times New Roman" w:cs="Times New Roman"/>
          <w:sz w:val="24"/>
          <w:szCs w:val="24"/>
        </w:rPr>
        <w:t xml:space="preserve"> </w:t>
      </w:r>
      <w:r w:rsidRPr="00806797">
        <w:rPr>
          <w:rFonts w:ascii="Times New Roman" w:hAnsi="Times New Roman" w:cs="Times New Roman"/>
          <w:sz w:val="24"/>
          <w:szCs w:val="24"/>
        </w:rPr>
        <w:t>Konsep, Teknik dan Aplikasi Menggunakan SmartPLS 3.0 Edisi 2. Universitas Diponegoro</w:t>
      </w:r>
    </w:p>
    <w:p w14:paraId="14FB056A"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Goker, Gonul, and Ilknur Ayar. 2020. “Intermediary Role Of Nostalgia Tendency In The Effect Of Electronic Word Of Mouth Communication On Tourists’ Destination Visit Intentions.” </w:t>
      </w:r>
      <w:r>
        <w:rPr>
          <w:rFonts w:ascii="Times New Roman" w:hAnsi="Times New Roman" w:cs="Times New Roman"/>
          <w:i/>
          <w:iCs/>
          <w:noProof/>
          <w:sz w:val="24"/>
          <w:szCs w:val="24"/>
        </w:rPr>
        <w:t>Journal of Tourism and Services</w:t>
      </w:r>
      <w:r>
        <w:rPr>
          <w:rFonts w:ascii="Times New Roman" w:hAnsi="Times New Roman" w:cs="Times New Roman"/>
          <w:noProof/>
          <w:sz w:val="24"/>
          <w:szCs w:val="24"/>
        </w:rPr>
        <w:t xml:space="preserve"> 11(20):44–59. doi: 10.29036/jots.v11i20.140.</w:t>
      </w:r>
    </w:p>
    <w:p w14:paraId="7D0B6CE6"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Hair, Joe F., Marko Sarstedt, Lucas Hopkins, and Volker G. Kuppelwieser. 2014. “Partial Least Squares Structural Equation Modeling (PLS-SEM): An Emerging Tool in Business Research.” </w:t>
      </w:r>
      <w:r>
        <w:rPr>
          <w:rFonts w:ascii="Times New Roman" w:hAnsi="Times New Roman" w:cs="Times New Roman"/>
          <w:i/>
          <w:iCs/>
          <w:noProof/>
          <w:sz w:val="24"/>
          <w:szCs w:val="24"/>
        </w:rPr>
        <w:t>European Business Review</w:t>
      </w:r>
      <w:r>
        <w:rPr>
          <w:rFonts w:ascii="Times New Roman" w:hAnsi="Times New Roman" w:cs="Times New Roman"/>
          <w:noProof/>
          <w:sz w:val="24"/>
          <w:szCs w:val="24"/>
        </w:rPr>
        <w:t xml:space="preserve"> 26(2):106–21. doi: 10.1108/EBR-10-2013-0128.</w:t>
      </w:r>
    </w:p>
    <w:p w14:paraId="3A5DB901"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Happy Manurung,   Hafferson, and Rina Astini. 2020. “The Influence of Destination Awareness, Destination Image and Destination Experience on Travel Decision to Baduy Cultural Tourist Destination, Banten.” </w:t>
      </w:r>
      <w:r>
        <w:rPr>
          <w:rFonts w:ascii="Times New Roman" w:hAnsi="Times New Roman" w:cs="Times New Roman"/>
          <w:i/>
          <w:iCs/>
          <w:noProof/>
          <w:sz w:val="24"/>
          <w:szCs w:val="24"/>
        </w:rPr>
        <w:t>Saudi Journal of Business and Management Studies</w:t>
      </w:r>
      <w:r>
        <w:rPr>
          <w:rFonts w:ascii="Times New Roman" w:hAnsi="Times New Roman" w:cs="Times New Roman"/>
          <w:noProof/>
          <w:sz w:val="24"/>
          <w:szCs w:val="24"/>
        </w:rPr>
        <w:t xml:space="preserve"> 5(10):512–16. doi: 10.36348/sjbms.2020.v05i10.002.</w:t>
      </w:r>
    </w:p>
    <w:p w14:paraId="388F222C"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Henseler, Jörg, Christian M. Ringle, and Marko Sarstedt. 2015. “A New Criterion for Assessing Discriminant Validity in Variance-Based Structural Equation Modeling.” </w:t>
      </w:r>
      <w:r>
        <w:rPr>
          <w:rFonts w:ascii="Times New Roman" w:hAnsi="Times New Roman" w:cs="Times New Roman"/>
          <w:i/>
          <w:iCs/>
          <w:noProof/>
          <w:sz w:val="24"/>
          <w:szCs w:val="24"/>
        </w:rPr>
        <w:t>Journal of the Academy of Marketing Science</w:t>
      </w:r>
      <w:r>
        <w:rPr>
          <w:rFonts w:ascii="Times New Roman" w:hAnsi="Times New Roman" w:cs="Times New Roman"/>
          <w:noProof/>
          <w:sz w:val="24"/>
          <w:szCs w:val="24"/>
        </w:rPr>
        <w:t xml:space="preserve"> 43(1):115–35. doi: 10.1007/s11747-014-0403-8.</w:t>
      </w:r>
    </w:p>
    <w:p w14:paraId="661EBE69"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Illah, Ainun Nur, Raden Andi Sularso, Bambang Irawan, and Jurusan Manajemen. 2019. “Pengaruh Citra Destinasi Dan E-WoM Di Media Sosial Instagram Serta Persepsi Konsumen Terhadap Keputusan Berkunjung Ke Objek Wisata B29 Di Kabupaten Lumajang (Effect of Destination Image, E-WoM in Social Media Instagram and </w:t>
      </w:r>
      <w:r>
        <w:rPr>
          <w:rFonts w:ascii="Times New Roman" w:hAnsi="Times New Roman" w:cs="Times New Roman"/>
          <w:noProof/>
          <w:sz w:val="24"/>
          <w:szCs w:val="24"/>
        </w:rPr>
        <w:lastRenderedPageBreak/>
        <w:t xml:space="preserve">Consumer Perception on Decision .” </w:t>
      </w:r>
      <w:r>
        <w:rPr>
          <w:rFonts w:ascii="Times New Roman" w:hAnsi="Times New Roman" w:cs="Times New Roman"/>
          <w:i/>
          <w:iCs/>
          <w:noProof/>
          <w:sz w:val="24"/>
          <w:szCs w:val="24"/>
        </w:rPr>
        <w:t>E-Journal Ekonomi Bisnis Dan Akuntansi</w:t>
      </w:r>
      <w:r>
        <w:rPr>
          <w:rFonts w:ascii="Times New Roman" w:hAnsi="Times New Roman" w:cs="Times New Roman"/>
          <w:noProof/>
          <w:sz w:val="24"/>
          <w:szCs w:val="24"/>
        </w:rPr>
        <w:t xml:space="preserve"> 4(1):164–70.</w:t>
      </w:r>
    </w:p>
    <w:p w14:paraId="447BA679"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Isa, Salmi Mohd, and Lizana Ramli. 2014. “Factors Influencing Tourist Visitation in Marine Tourism: Lessons Learned from FRI Aquarium Penang, Malaysia.” </w:t>
      </w:r>
      <w:r>
        <w:rPr>
          <w:rFonts w:ascii="Times New Roman" w:hAnsi="Times New Roman" w:cs="Times New Roman"/>
          <w:i/>
          <w:iCs/>
          <w:noProof/>
          <w:sz w:val="24"/>
          <w:szCs w:val="24"/>
        </w:rPr>
        <w:t>International Journal of Culture, Tourism, and Hospitality Research</w:t>
      </w:r>
      <w:r>
        <w:rPr>
          <w:rFonts w:ascii="Times New Roman" w:hAnsi="Times New Roman" w:cs="Times New Roman"/>
          <w:noProof/>
          <w:sz w:val="24"/>
          <w:szCs w:val="24"/>
        </w:rPr>
        <w:t xml:space="preserve"> 8(1):103–17. doi: 10.1108/IJCTHR-04-2013-0016.</w:t>
      </w:r>
    </w:p>
    <w:p w14:paraId="56AE521D"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Ketchen, David J. 2013. “A Primer on Partial Least Squares Structural Equation Modeling.” </w:t>
      </w:r>
      <w:r>
        <w:rPr>
          <w:rFonts w:ascii="Times New Roman" w:hAnsi="Times New Roman" w:cs="Times New Roman"/>
          <w:i/>
          <w:iCs/>
          <w:noProof/>
          <w:sz w:val="24"/>
          <w:szCs w:val="24"/>
        </w:rPr>
        <w:t>Long Range Planning</w:t>
      </w:r>
      <w:r>
        <w:rPr>
          <w:rFonts w:ascii="Times New Roman" w:hAnsi="Times New Roman" w:cs="Times New Roman"/>
          <w:noProof/>
          <w:sz w:val="24"/>
          <w:szCs w:val="24"/>
        </w:rPr>
        <w:t xml:space="preserve"> 46(1–2):184–85. doi: 10.1016/j.lrp.2013.01.002.</w:t>
      </w:r>
    </w:p>
    <w:p w14:paraId="7890FA6C"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Khan, Mohammad J., Shankar Chelliah, and Sahrish Ahmed. 2019. “Intention to Visit India among Potential Travellers: Role of Travel Motivation, Perceived Travel Risks, and Travel Constraints.” </w:t>
      </w:r>
      <w:r>
        <w:rPr>
          <w:rFonts w:ascii="Times New Roman" w:hAnsi="Times New Roman" w:cs="Times New Roman"/>
          <w:i/>
          <w:iCs/>
          <w:noProof/>
          <w:sz w:val="24"/>
          <w:szCs w:val="24"/>
        </w:rPr>
        <w:t>Tourism and Hospitality Research</w:t>
      </w:r>
      <w:r>
        <w:rPr>
          <w:rFonts w:ascii="Times New Roman" w:hAnsi="Times New Roman" w:cs="Times New Roman"/>
          <w:noProof/>
          <w:sz w:val="24"/>
          <w:szCs w:val="24"/>
        </w:rPr>
        <w:t xml:space="preserve"> 19(3):351–67. doi: 10.1177/1467358417751025.</w:t>
      </w:r>
    </w:p>
    <w:p w14:paraId="5F445CBB" w14:textId="5427B651" w:rsidR="00D01092" w:rsidRDefault="00D01092"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01092">
        <w:rPr>
          <w:rFonts w:ascii="Times New Roman" w:hAnsi="Times New Roman" w:cs="Times New Roman"/>
          <w:noProof/>
          <w:sz w:val="24"/>
          <w:szCs w:val="24"/>
        </w:rPr>
        <w:t>Marlina, W. A., &amp; Susiana, S. (2022, March). The Effects of Case-Based Method, Project-Based Learning, and Experiential Method on Students’ Analytical Ability in the Global Marketing Management Course. In 4th International Conference on Educational Development and Quality Assurance (ICED-QA 2021) (pp. 280-284). Atlantis Press.</w:t>
      </w:r>
    </w:p>
    <w:p w14:paraId="6CE403E8" w14:textId="77777777" w:rsidR="00BF2C75" w:rsidRDefault="00BF2C75" w:rsidP="00BF2C7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Rahayu, Sri Lilik Puji. 2020. “E-Wom Positif Dan Sikap Wisatawan Dalam Meningkatkan Niat Berkunjung Pada Generasi Millenial (Studi Pada Geowisata Selo Bonang Kabupaten Jember).” </w:t>
      </w:r>
      <w:r>
        <w:rPr>
          <w:rFonts w:ascii="Times New Roman" w:hAnsi="Times New Roman" w:cs="Times New Roman"/>
          <w:i/>
          <w:iCs/>
          <w:noProof/>
          <w:sz w:val="24"/>
          <w:szCs w:val="24"/>
        </w:rPr>
        <w:t>Jurnal Ilmu Manajemen</w:t>
      </w:r>
      <w:r>
        <w:rPr>
          <w:rFonts w:ascii="Times New Roman" w:hAnsi="Times New Roman" w:cs="Times New Roman"/>
          <w:noProof/>
          <w:sz w:val="24"/>
          <w:szCs w:val="24"/>
        </w:rPr>
        <w:t xml:space="preserve"> 8(3):1073. doi: 10.26740/jim.v8n3.p1073-1084.</w:t>
      </w:r>
    </w:p>
    <w:p w14:paraId="3EAFCA59" w14:textId="0E8AC064" w:rsidR="00257E9E" w:rsidRDefault="00257E9E" w:rsidP="00257E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Satyarini, Ni Wayan Marsha, Myrza Rahmanita, and Sakchai Setarnawat. 2017. “The Influence of Destination Image on Tourist Intention and Decision to Visit Tourist Destination (A Case Study of Pemuteran Village in Buleleng, Bali, Indonesia).” </w:t>
      </w:r>
      <w:r>
        <w:rPr>
          <w:rFonts w:ascii="Times New Roman" w:hAnsi="Times New Roman" w:cs="Times New Roman"/>
          <w:i/>
          <w:iCs/>
          <w:noProof/>
          <w:sz w:val="24"/>
          <w:szCs w:val="24"/>
        </w:rPr>
        <w:t>TRJ Tourism Research Journal</w:t>
      </w:r>
      <w:r>
        <w:rPr>
          <w:rFonts w:ascii="Times New Roman" w:hAnsi="Times New Roman" w:cs="Times New Roman"/>
          <w:noProof/>
          <w:sz w:val="24"/>
          <w:szCs w:val="24"/>
        </w:rPr>
        <w:t xml:space="preserve"> 1(1):81. doi: 10.30647/trj.v1i1.10.</w:t>
      </w:r>
    </w:p>
    <w:p w14:paraId="011F6E73" w14:textId="77777777" w:rsidR="004935B9" w:rsidRPr="004935B9" w:rsidRDefault="004935B9" w:rsidP="004935B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5B9">
        <w:rPr>
          <w:rFonts w:ascii="Times New Roman" w:hAnsi="Times New Roman" w:cs="Times New Roman"/>
          <w:noProof/>
          <w:sz w:val="24"/>
          <w:szCs w:val="24"/>
        </w:rPr>
        <w:t xml:space="preserve">Sekaran, U., &amp; Bougie, R. (2017). Research Methods for Business: A Skill Building </w:t>
      </w:r>
    </w:p>
    <w:p w14:paraId="0276D318" w14:textId="2DDCE315" w:rsidR="00BF2C75" w:rsidRDefault="004935B9" w:rsidP="004935B9">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4935B9">
        <w:rPr>
          <w:rFonts w:ascii="Times New Roman" w:hAnsi="Times New Roman" w:cs="Times New Roman"/>
          <w:noProof/>
          <w:sz w:val="24"/>
          <w:szCs w:val="24"/>
        </w:rPr>
        <w:t xml:space="preserve">Approach 7 Seventh Edition. </w:t>
      </w:r>
      <w:r w:rsidR="00BF2C75">
        <w:rPr>
          <w:rFonts w:ascii="Times New Roman" w:hAnsi="Times New Roman" w:cs="Times New Roman"/>
          <w:noProof/>
          <w:sz w:val="24"/>
          <w:szCs w:val="24"/>
        </w:rPr>
        <w:t xml:space="preserve">Sarstedt, Marko, and and Joseph F. Hair Christian M. Ringle. 2017. </w:t>
      </w:r>
      <w:r w:rsidR="00BF2C75">
        <w:rPr>
          <w:rFonts w:ascii="Times New Roman" w:hAnsi="Times New Roman" w:cs="Times New Roman"/>
          <w:i/>
          <w:iCs/>
          <w:noProof/>
          <w:sz w:val="24"/>
          <w:szCs w:val="24"/>
        </w:rPr>
        <w:t>Partial Least Squares Structural Equation Modeling with R</w:t>
      </w:r>
      <w:r w:rsidR="00BF2C75">
        <w:rPr>
          <w:rFonts w:ascii="Times New Roman" w:hAnsi="Times New Roman" w:cs="Times New Roman"/>
          <w:noProof/>
          <w:sz w:val="24"/>
          <w:szCs w:val="24"/>
        </w:rPr>
        <w:t>. Vol. 21.</w:t>
      </w:r>
    </w:p>
    <w:p w14:paraId="38652B4E" w14:textId="0C6D9AD4" w:rsidR="00A007C9" w:rsidRDefault="00BF2C75" w:rsidP="00671C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Suhartapa, Suhartapa, and Agung Sulistyo. 2021. “Pengaruh Persepsi Dan Motivasi Wisatawan Terhadap Minat Kunjung Ulang Di Pantai Baru Yogyakarta.” </w:t>
      </w:r>
      <w:r>
        <w:rPr>
          <w:rFonts w:ascii="Times New Roman" w:hAnsi="Times New Roman" w:cs="Times New Roman"/>
          <w:i/>
          <w:iCs/>
          <w:noProof/>
          <w:sz w:val="24"/>
          <w:szCs w:val="24"/>
        </w:rPr>
        <w:t>Khasanah Ilmu - Jurnal Pariwisata Dan Budaya</w:t>
      </w:r>
      <w:r>
        <w:rPr>
          <w:rFonts w:ascii="Times New Roman" w:hAnsi="Times New Roman" w:cs="Times New Roman"/>
          <w:noProof/>
          <w:sz w:val="24"/>
          <w:szCs w:val="24"/>
        </w:rPr>
        <w:t xml:space="preserve"> 12(2):115–22. doi: 10.31294/khi.v12i2.10579.</w:t>
      </w:r>
    </w:p>
    <w:p w14:paraId="21A68264" w14:textId="77777777" w:rsidR="00257E9E" w:rsidRPr="00257E9E" w:rsidRDefault="00257E9E" w:rsidP="00257E9E">
      <w:pPr>
        <w:widowControl w:val="0"/>
        <w:autoSpaceDE w:val="0"/>
        <w:autoSpaceDN w:val="0"/>
        <w:adjustRightInd w:val="0"/>
        <w:spacing w:after="0" w:line="240" w:lineRule="auto"/>
        <w:ind w:left="480" w:hanging="480"/>
        <w:jc w:val="both"/>
        <w:rPr>
          <w:rFonts w:ascii="Times New Roman" w:hAnsi="Times New Roman" w:cs="Times New Roman"/>
          <w:noProof/>
          <w:sz w:val="24"/>
          <w:szCs w:val="22"/>
        </w:rPr>
      </w:pPr>
      <w:r w:rsidRPr="00257E9E">
        <w:rPr>
          <w:rFonts w:ascii="Times New Roman" w:hAnsi="Times New Roman" w:cs="Times New Roman"/>
          <w:noProof/>
          <w:sz w:val="24"/>
          <w:szCs w:val="22"/>
        </w:rPr>
        <w:t xml:space="preserve">Sugiyono. (2018). Metode Peneliian: Kuantitatif, Kualitatif dan R&amp;D. </w:t>
      </w:r>
    </w:p>
    <w:p w14:paraId="37F3E807" w14:textId="0BE4F951" w:rsidR="00257E9E" w:rsidRPr="00671C67" w:rsidRDefault="00257E9E" w:rsidP="00257E9E">
      <w:pPr>
        <w:widowControl w:val="0"/>
        <w:autoSpaceDE w:val="0"/>
        <w:autoSpaceDN w:val="0"/>
        <w:adjustRightInd w:val="0"/>
        <w:spacing w:after="0" w:line="240" w:lineRule="auto"/>
        <w:ind w:left="480"/>
        <w:jc w:val="both"/>
        <w:rPr>
          <w:rFonts w:ascii="Times New Roman" w:hAnsi="Times New Roman" w:cs="Times New Roman"/>
          <w:noProof/>
          <w:sz w:val="24"/>
          <w:szCs w:val="22"/>
        </w:rPr>
      </w:pPr>
      <w:r w:rsidRPr="00257E9E">
        <w:rPr>
          <w:rFonts w:ascii="Times New Roman" w:hAnsi="Times New Roman" w:cs="Times New Roman"/>
          <w:noProof/>
          <w:sz w:val="24"/>
          <w:szCs w:val="22"/>
        </w:rPr>
        <w:t>CV Alfabeta.</w:t>
      </w:r>
    </w:p>
    <w:sectPr w:rsidR="00257E9E" w:rsidRPr="00671C6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CEE84" w14:textId="77777777" w:rsidR="002E4383" w:rsidRDefault="002E4383">
      <w:pPr>
        <w:spacing w:after="0" w:line="240" w:lineRule="auto"/>
      </w:pPr>
      <w:r>
        <w:separator/>
      </w:r>
    </w:p>
  </w:endnote>
  <w:endnote w:type="continuationSeparator" w:id="0">
    <w:p w14:paraId="7DF3298B" w14:textId="77777777" w:rsidR="002E4383" w:rsidRDefault="002E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7F294" w14:textId="77777777" w:rsidR="00946722" w:rsidRDefault="00946722">
    <w:pPr>
      <w:widowControl w:val="0"/>
      <w:pBdr>
        <w:top w:val="nil"/>
        <w:left w:val="nil"/>
        <w:bottom w:val="nil"/>
        <w:right w:val="nil"/>
        <w:between w:val="nil"/>
      </w:pBdr>
      <w:spacing w:after="0" w:line="276" w:lineRule="auto"/>
      <w:rPr>
        <w:b/>
        <w:color w:val="000000"/>
        <w:sz w:val="22"/>
        <w:szCs w:val="22"/>
      </w:rPr>
    </w:pPr>
  </w:p>
  <w:tbl>
    <w:tblPr>
      <w:tblStyle w:val="a2"/>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946722" w14:paraId="7F815AF7" w14:textId="77777777">
      <w:trPr>
        <w:jc w:val="center"/>
      </w:trPr>
      <w:tc>
        <w:tcPr>
          <w:tcW w:w="751" w:type="dxa"/>
          <w:vAlign w:val="center"/>
        </w:tcPr>
        <w:p w14:paraId="7671E936" w14:textId="711F0E57" w:rsidR="00946722" w:rsidRDefault="00946722">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640BDE">
            <w:rPr>
              <w:rFonts w:ascii="Tahoma" w:eastAsia="Tahoma" w:hAnsi="Tahoma" w:cs="Tahoma"/>
              <w:b/>
              <w:noProof/>
              <w:color w:val="000000"/>
              <w:sz w:val="24"/>
              <w:szCs w:val="24"/>
            </w:rPr>
            <w:t>2</w:t>
          </w:r>
          <w:r>
            <w:rPr>
              <w:rFonts w:ascii="Tahoma" w:eastAsia="Tahoma" w:hAnsi="Tahoma" w:cs="Tahoma"/>
              <w:b/>
              <w:i/>
              <w:color w:val="000000"/>
              <w:sz w:val="24"/>
              <w:szCs w:val="24"/>
            </w:rPr>
            <w:fldChar w:fldCharType="end"/>
          </w:r>
        </w:p>
      </w:tc>
      <w:tc>
        <w:tcPr>
          <w:tcW w:w="8319" w:type="dxa"/>
          <w:vAlign w:val="center"/>
        </w:tcPr>
        <w:p w14:paraId="0B0CA778" w14:textId="77777777" w:rsidR="00946722" w:rsidRDefault="00946722">
          <w:pPr>
            <w:pBdr>
              <w:top w:val="nil"/>
              <w:left w:val="nil"/>
              <w:bottom w:val="nil"/>
              <w:right w:val="nil"/>
              <w:between w:val="nil"/>
            </w:pBdr>
            <w:tabs>
              <w:tab w:val="center" w:pos="4513"/>
              <w:tab w:val="right" w:pos="9026"/>
              <w:tab w:val="right" w:pos="7938"/>
            </w:tabs>
            <w:spacing w:after="0" w:line="240" w:lineRule="auto"/>
            <w:rPr>
              <w:b/>
              <w:color w:val="000000"/>
              <w:sz w:val="22"/>
              <w:szCs w:val="22"/>
            </w:rPr>
          </w:pPr>
          <w:r>
            <w:rPr>
              <w:b/>
              <w:color w:val="000000"/>
              <w:sz w:val="22"/>
              <w:szCs w:val="22"/>
            </w:rPr>
            <w:t>https://publikasi.mercubuana.ac.id/index.php/jurnal_Mix</w:t>
          </w:r>
        </w:p>
      </w:tc>
    </w:tr>
  </w:tbl>
  <w:p w14:paraId="208BB4A9"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9021" w14:textId="77777777" w:rsidR="00946722" w:rsidRDefault="00946722">
    <w:pPr>
      <w:widowControl w:val="0"/>
      <w:pBdr>
        <w:top w:val="nil"/>
        <w:left w:val="nil"/>
        <w:bottom w:val="nil"/>
        <w:right w:val="nil"/>
        <w:between w:val="nil"/>
      </w:pBdr>
      <w:spacing w:after="0" w:line="276" w:lineRule="auto"/>
      <w:rPr>
        <w:i/>
        <w:color w:val="000000"/>
      </w:rPr>
    </w:pPr>
  </w:p>
  <w:tbl>
    <w:tblPr>
      <w:tblStyle w:val="a4"/>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946722" w14:paraId="2E382499" w14:textId="77777777">
      <w:trPr>
        <w:jc w:val="center"/>
      </w:trPr>
      <w:tc>
        <w:tcPr>
          <w:tcW w:w="8321" w:type="dxa"/>
          <w:vAlign w:val="center"/>
        </w:tcPr>
        <w:p w14:paraId="6B83019A"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http://dx.doi.org/10.22441/jurnal_mix.2022.v12i1.001</w:t>
          </w:r>
        </w:p>
      </w:tc>
      <w:tc>
        <w:tcPr>
          <w:tcW w:w="749" w:type="dxa"/>
          <w:vAlign w:val="center"/>
        </w:tcPr>
        <w:p w14:paraId="1BE152F4" w14:textId="2C75E41C" w:rsidR="00946722" w:rsidRDefault="0094672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640BDE">
            <w:rPr>
              <w:rFonts w:ascii="Tahoma" w:eastAsia="Tahoma" w:hAnsi="Tahoma" w:cs="Tahoma"/>
              <w:b/>
              <w:noProof/>
              <w:color w:val="000000"/>
              <w:sz w:val="24"/>
              <w:szCs w:val="24"/>
            </w:rPr>
            <w:t>3</w:t>
          </w:r>
          <w:r>
            <w:rPr>
              <w:rFonts w:ascii="Tahoma" w:eastAsia="Tahoma" w:hAnsi="Tahoma" w:cs="Tahoma"/>
              <w:b/>
              <w:i/>
              <w:color w:val="000000"/>
              <w:sz w:val="24"/>
              <w:szCs w:val="24"/>
            </w:rPr>
            <w:fldChar w:fldCharType="end"/>
          </w:r>
        </w:p>
      </w:tc>
    </w:tr>
  </w:tbl>
  <w:p w14:paraId="3AE0BFC6" w14:textId="77777777" w:rsidR="00946722" w:rsidRDefault="00946722">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C48E" w14:textId="77777777" w:rsidR="00946722" w:rsidRDefault="00946722">
    <w:pPr>
      <w:widowControl w:val="0"/>
      <w:pBdr>
        <w:top w:val="nil"/>
        <w:left w:val="nil"/>
        <w:bottom w:val="nil"/>
        <w:right w:val="nil"/>
        <w:between w:val="nil"/>
      </w:pBdr>
      <w:spacing w:after="0" w:line="276" w:lineRule="auto"/>
      <w:rPr>
        <w:i/>
        <w:color w:val="000000"/>
      </w:rPr>
    </w:pPr>
  </w:p>
  <w:tbl>
    <w:tblPr>
      <w:tblStyle w:val="a3"/>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946722" w14:paraId="1BC8242B" w14:textId="77777777">
      <w:trPr>
        <w:jc w:val="center"/>
      </w:trPr>
      <w:tc>
        <w:tcPr>
          <w:tcW w:w="8321" w:type="dxa"/>
          <w:shd w:val="clear" w:color="auto" w:fill="auto"/>
          <w:vAlign w:val="center"/>
        </w:tcPr>
        <w:p w14:paraId="34903FB2"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http://dx.doi.org/10.22441/jurnal_mix.2022.v12i1.001</w:t>
          </w:r>
        </w:p>
      </w:tc>
      <w:tc>
        <w:tcPr>
          <w:tcW w:w="749" w:type="dxa"/>
          <w:shd w:val="clear" w:color="auto" w:fill="auto"/>
          <w:vAlign w:val="center"/>
        </w:tcPr>
        <w:p w14:paraId="1CE86DC7" w14:textId="2F386773" w:rsidR="00946722" w:rsidRDefault="0094672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640BDE">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682033ED" w14:textId="77777777" w:rsidR="00946722" w:rsidRDefault="00946722">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2A994" w14:textId="77777777" w:rsidR="002E4383" w:rsidRDefault="002E4383">
      <w:pPr>
        <w:spacing w:after="0" w:line="240" w:lineRule="auto"/>
      </w:pPr>
      <w:r>
        <w:separator/>
      </w:r>
    </w:p>
  </w:footnote>
  <w:footnote w:type="continuationSeparator" w:id="0">
    <w:p w14:paraId="3F308938" w14:textId="77777777" w:rsidR="002E4383" w:rsidRDefault="002E4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F9EF5" w14:textId="77777777" w:rsidR="00946722" w:rsidRDefault="00946722">
    <w:pPr>
      <w:widowControl w:val="0"/>
      <w:pBdr>
        <w:top w:val="nil"/>
        <w:left w:val="nil"/>
        <w:bottom w:val="nil"/>
        <w:right w:val="nil"/>
        <w:between w:val="nil"/>
      </w:pBdr>
      <w:spacing w:after="0" w:line="276" w:lineRule="auto"/>
      <w:rPr>
        <w:b/>
        <w:color w:val="000000"/>
        <w:sz w:val="22"/>
        <w:szCs w:val="22"/>
      </w:rPr>
    </w:pPr>
  </w:p>
  <w:tbl>
    <w:tblPr>
      <w:tblStyle w:val="a0"/>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946722" w14:paraId="6C2E1FAA" w14:textId="77777777">
      <w:trPr>
        <w:jc w:val="center"/>
      </w:trPr>
      <w:tc>
        <w:tcPr>
          <w:tcW w:w="7370" w:type="dxa"/>
          <w:vAlign w:val="center"/>
        </w:tcPr>
        <w:p w14:paraId="3892205B" w14:textId="77777777" w:rsidR="00946722" w:rsidRDefault="00946722">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color w:val="000000"/>
              <w:sz w:val="24"/>
              <w:szCs w:val="24"/>
            </w:rPr>
          </w:pPr>
          <w:r>
            <w:rPr>
              <w:color w:val="000000"/>
              <w:sz w:val="32"/>
              <w:szCs w:val="32"/>
            </w:rPr>
            <w:tab/>
          </w:r>
          <w:r>
            <w:rPr>
              <w:rFonts w:ascii="Arial Narrow" w:eastAsia="Arial Narrow" w:hAnsi="Arial Narrow" w:cs="Arial Narrow"/>
              <w:b/>
              <w:color w:val="000000"/>
              <w:sz w:val="28"/>
              <w:szCs w:val="28"/>
            </w:rPr>
            <w:t>MIX: Jurnal Ilmiah Manajemen</w:t>
          </w:r>
        </w:p>
        <w:p w14:paraId="58F00691" w14:textId="77777777" w:rsidR="00946722" w:rsidRDefault="00946722">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color w:val="000000"/>
              <w:sz w:val="32"/>
              <w:szCs w:val="32"/>
            </w:rPr>
          </w:pPr>
          <w:r>
            <w:rPr>
              <w:rFonts w:ascii="Arial Narrow" w:eastAsia="Arial Narrow" w:hAnsi="Arial Narrow" w:cs="Arial Narrow"/>
              <w:b/>
              <w:color w:val="000000"/>
            </w:rPr>
            <w:t>Volume 12 Number 1 | February 2022</w:t>
          </w:r>
        </w:p>
      </w:tc>
      <w:tc>
        <w:tcPr>
          <w:tcW w:w="1700" w:type="dxa"/>
          <w:vAlign w:val="center"/>
        </w:tcPr>
        <w:p w14:paraId="0B38DBC5"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1F53C80B"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4081BC83" w14:textId="77777777" w:rsidR="00946722" w:rsidRDefault="00946722">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EC8C" w14:textId="77777777" w:rsidR="00946722" w:rsidRDefault="00946722">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bl>
    <w:tblPr>
      <w:tblStyle w:val="a"/>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946722" w14:paraId="4AE7B168" w14:textId="77777777">
      <w:trPr>
        <w:jc w:val="center"/>
      </w:trPr>
      <w:tc>
        <w:tcPr>
          <w:tcW w:w="7370" w:type="dxa"/>
          <w:vAlign w:val="center"/>
        </w:tcPr>
        <w:p w14:paraId="1594A515" w14:textId="77777777" w:rsidR="00946722" w:rsidRDefault="00946722">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color w:val="000000"/>
              <w:sz w:val="28"/>
              <w:szCs w:val="28"/>
            </w:rPr>
          </w:pPr>
          <w:r>
            <w:rPr>
              <w:color w:val="000000"/>
              <w:sz w:val="32"/>
              <w:szCs w:val="32"/>
            </w:rPr>
            <w:tab/>
          </w:r>
          <w:r>
            <w:rPr>
              <w:rFonts w:ascii="Arial Narrow" w:eastAsia="Arial Narrow" w:hAnsi="Arial Narrow" w:cs="Arial Narrow"/>
              <w:b/>
              <w:color w:val="000000"/>
              <w:sz w:val="28"/>
              <w:szCs w:val="28"/>
            </w:rPr>
            <w:t>MIX: Jurnal Ilmiah Manajemen</w:t>
          </w:r>
        </w:p>
        <w:p w14:paraId="028DD19A" w14:textId="77777777" w:rsidR="00946722" w:rsidRDefault="00946722">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color w:val="000000"/>
              <w:sz w:val="32"/>
              <w:szCs w:val="32"/>
            </w:rPr>
          </w:pPr>
          <w:r>
            <w:rPr>
              <w:rFonts w:ascii="Arial Narrow" w:eastAsia="Arial Narrow" w:hAnsi="Arial Narrow" w:cs="Arial Narrow"/>
              <w:b/>
              <w:color w:val="000000"/>
            </w:rPr>
            <w:t>Volume 12 Number 1 | February 2022</w:t>
          </w:r>
          <w:r>
            <w:rPr>
              <w:color w:val="000000"/>
            </w:rPr>
            <w:tab/>
          </w:r>
        </w:p>
      </w:tc>
      <w:tc>
        <w:tcPr>
          <w:tcW w:w="1700" w:type="dxa"/>
          <w:vAlign w:val="center"/>
        </w:tcPr>
        <w:p w14:paraId="15AEB28D"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6A048824"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358DC4F0" w14:textId="77777777" w:rsidR="00946722" w:rsidRDefault="00946722">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4EF03" w14:textId="77777777" w:rsidR="00946722" w:rsidRDefault="00946722">
    <w:pPr>
      <w:widowControl w:val="0"/>
      <w:pBdr>
        <w:top w:val="nil"/>
        <w:left w:val="nil"/>
        <w:bottom w:val="nil"/>
        <w:right w:val="nil"/>
        <w:between w:val="nil"/>
      </w:pBdr>
      <w:spacing w:after="0" w:line="276" w:lineRule="auto"/>
      <w:rPr>
        <w:b/>
        <w:color w:val="000000"/>
        <w:sz w:val="22"/>
        <w:szCs w:val="22"/>
      </w:rPr>
    </w:pPr>
  </w:p>
  <w:tbl>
    <w:tblPr>
      <w:tblStyle w:val="a1"/>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946722" w14:paraId="5FD976C9" w14:textId="77777777">
      <w:trPr>
        <w:jc w:val="center"/>
      </w:trPr>
      <w:tc>
        <w:tcPr>
          <w:tcW w:w="9070" w:type="dxa"/>
          <w:tcBorders>
            <w:bottom w:val="nil"/>
          </w:tcBorders>
          <w:vAlign w:val="center"/>
        </w:tcPr>
        <w:p w14:paraId="510249E3" w14:textId="77777777" w:rsidR="00946722" w:rsidRDefault="00946722">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color w:val="000000"/>
              <w:sz w:val="32"/>
              <w:szCs w:val="32"/>
            </w:rPr>
          </w:pPr>
          <w:r>
            <w:rPr>
              <w:color w:val="000000"/>
              <w:sz w:val="32"/>
              <w:szCs w:val="32"/>
            </w:rPr>
            <w:tab/>
          </w:r>
          <w:r>
            <w:rPr>
              <w:rFonts w:ascii="Arial Narrow" w:eastAsia="Arial Narrow" w:hAnsi="Arial Narrow" w:cs="Arial Narrow"/>
              <w:b/>
              <w:color w:val="000000"/>
              <w:sz w:val="44"/>
              <w:szCs w:val="44"/>
            </w:rPr>
            <w:t>MIX: Jurnal Ilmiah Manajemen</w:t>
          </w:r>
          <w:r>
            <w:rPr>
              <w:color w:val="000000"/>
            </w:rPr>
            <w:tab/>
          </w:r>
        </w:p>
      </w:tc>
    </w:tr>
    <w:tr w:rsidR="00946722" w14:paraId="73DD7F50" w14:textId="77777777">
      <w:trPr>
        <w:jc w:val="center"/>
      </w:trPr>
      <w:tc>
        <w:tcPr>
          <w:tcW w:w="9070" w:type="dxa"/>
          <w:tcBorders>
            <w:top w:val="nil"/>
            <w:bottom w:val="single" w:sz="12" w:space="0" w:color="000000"/>
          </w:tcBorders>
          <w:vAlign w:val="center"/>
        </w:tcPr>
        <w:p w14:paraId="34AED762"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3289A6B1"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color w:val="000000"/>
            </w:rPr>
            <w:t xml:space="preserve">ISSN (Online): 2460-5328, ISSN (Print): 2088-1231 </w:t>
          </w:r>
        </w:p>
        <w:p w14:paraId="65CC90D7" w14:textId="77777777" w:rsidR="00946722" w:rsidRDefault="00946722">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color w:val="000000"/>
              <w:sz w:val="32"/>
              <w:szCs w:val="32"/>
            </w:rPr>
          </w:pPr>
          <w:r>
            <w:rPr>
              <w:b/>
              <w:color w:val="000000"/>
              <w:sz w:val="22"/>
              <w:szCs w:val="22"/>
            </w:rPr>
            <w:t>https://publikasi.mercubuana.ac.id/index.php/jurnal_Mix</w:t>
          </w:r>
        </w:p>
      </w:tc>
    </w:tr>
  </w:tbl>
  <w:p w14:paraId="136A1FE5" w14:textId="77777777" w:rsidR="00946722" w:rsidRDefault="00946722">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2FC"/>
    <w:multiLevelType w:val="hybridMultilevel"/>
    <w:tmpl w:val="0BB20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107A9"/>
    <w:multiLevelType w:val="hybridMultilevel"/>
    <w:tmpl w:val="0F08E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325D8D"/>
    <w:multiLevelType w:val="hybridMultilevel"/>
    <w:tmpl w:val="563C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64A14D1A"/>
    <w:multiLevelType w:val="hybridMultilevel"/>
    <w:tmpl w:val="F3940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6"/>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C9"/>
    <w:rsid w:val="00001E00"/>
    <w:rsid w:val="00011085"/>
    <w:rsid w:val="00020204"/>
    <w:rsid w:val="000302B8"/>
    <w:rsid w:val="000A2D4F"/>
    <w:rsid w:val="000C28E9"/>
    <w:rsid w:val="00104F38"/>
    <w:rsid w:val="00106D94"/>
    <w:rsid w:val="0011231D"/>
    <w:rsid w:val="001129B0"/>
    <w:rsid w:val="00132B8A"/>
    <w:rsid w:val="0013562D"/>
    <w:rsid w:val="00152294"/>
    <w:rsid w:val="00165837"/>
    <w:rsid w:val="00170048"/>
    <w:rsid w:val="001E01C9"/>
    <w:rsid w:val="00257E9E"/>
    <w:rsid w:val="00261D28"/>
    <w:rsid w:val="002C4BAE"/>
    <w:rsid w:val="002D3452"/>
    <w:rsid w:val="002E4383"/>
    <w:rsid w:val="003254DC"/>
    <w:rsid w:val="003B3416"/>
    <w:rsid w:val="003D5230"/>
    <w:rsid w:val="00402BBA"/>
    <w:rsid w:val="0040690A"/>
    <w:rsid w:val="004201E0"/>
    <w:rsid w:val="0042497B"/>
    <w:rsid w:val="004604EA"/>
    <w:rsid w:val="00486BD4"/>
    <w:rsid w:val="004935B9"/>
    <w:rsid w:val="004E0075"/>
    <w:rsid w:val="005764E3"/>
    <w:rsid w:val="00584B54"/>
    <w:rsid w:val="005A1FD7"/>
    <w:rsid w:val="005C5893"/>
    <w:rsid w:val="00640BDE"/>
    <w:rsid w:val="00671C67"/>
    <w:rsid w:val="006A39BE"/>
    <w:rsid w:val="00727E7E"/>
    <w:rsid w:val="007337FB"/>
    <w:rsid w:val="00736002"/>
    <w:rsid w:val="00750FFE"/>
    <w:rsid w:val="007A2AD1"/>
    <w:rsid w:val="007C1A25"/>
    <w:rsid w:val="007C4DC8"/>
    <w:rsid w:val="0089537C"/>
    <w:rsid w:val="008A17DA"/>
    <w:rsid w:val="00925AF5"/>
    <w:rsid w:val="00946722"/>
    <w:rsid w:val="00982849"/>
    <w:rsid w:val="009F1434"/>
    <w:rsid w:val="00A007C9"/>
    <w:rsid w:val="00AD1EE7"/>
    <w:rsid w:val="00AD2E54"/>
    <w:rsid w:val="00AE2B4F"/>
    <w:rsid w:val="00AF7959"/>
    <w:rsid w:val="00B07EC3"/>
    <w:rsid w:val="00B4149C"/>
    <w:rsid w:val="00B65CA3"/>
    <w:rsid w:val="00BF2C75"/>
    <w:rsid w:val="00C01817"/>
    <w:rsid w:val="00C20DB2"/>
    <w:rsid w:val="00CB38A8"/>
    <w:rsid w:val="00D01092"/>
    <w:rsid w:val="00D02F64"/>
    <w:rsid w:val="00D33B7E"/>
    <w:rsid w:val="00DA6752"/>
    <w:rsid w:val="00DE3052"/>
    <w:rsid w:val="00E93954"/>
    <w:rsid w:val="00E96B2F"/>
    <w:rsid w:val="00EB0262"/>
    <w:rsid w:val="00ED3A90"/>
    <w:rsid w:val="00EF0518"/>
    <w:rsid w:val="00F251B2"/>
    <w:rsid w:val="00F42B00"/>
    <w:rsid w:val="00F44F79"/>
    <w:rsid w:val="00F53352"/>
    <w:rsid w:val="00F875A2"/>
    <w:rsid w:val="00FB448E"/>
    <w:rsid w:val="00FB4495"/>
    <w:rsid w:val="00FB59FA"/>
    <w:rsid w:val="00FC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customStyle="1" w:styleId="Default">
    <w:name w:val="Default"/>
    <w:rsid w:val="000C28E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aliases w:val="skripsi,Body Text Char1,Char Char2,List Paragraph2"/>
    <w:basedOn w:val="Normal"/>
    <w:link w:val="ListParagraphChar"/>
    <w:uiPriority w:val="34"/>
    <w:qFormat/>
    <w:rsid w:val="000C28E9"/>
    <w:pPr>
      <w:spacing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skripsi Char,Body Text Char1 Char,Char Char2 Char,List Paragraph2 Char"/>
    <w:basedOn w:val="DefaultParagraphFont"/>
    <w:link w:val="ListParagraph"/>
    <w:uiPriority w:val="34"/>
    <w:qFormat/>
    <w:rsid w:val="000C28E9"/>
    <w:rPr>
      <w:rFonts w:asciiTheme="minorHAnsi" w:eastAsiaTheme="minorHAnsi" w:hAnsiTheme="minorHAnsi" w:cstheme="minorBidi"/>
      <w:sz w:val="22"/>
      <w:szCs w:val="22"/>
    </w:rPr>
  </w:style>
  <w:style w:type="character" w:customStyle="1" w:styleId="hgkelc">
    <w:name w:val="hgkelc"/>
    <w:basedOn w:val="DefaultParagraphFont"/>
    <w:rsid w:val="0040690A"/>
  </w:style>
  <w:style w:type="paragraph" w:styleId="BodyText">
    <w:name w:val="Body Text"/>
    <w:basedOn w:val="Normal"/>
    <w:link w:val="BodyTextChar"/>
    <w:uiPriority w:val="1"/>
    <w:qFormat/>
    <w:rsid w:val="004069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0690A"/>
    <w:rPr>
      <w:rFonts w:ascii="Times New Roman" w:eastAsia="Times New Roman" w:hAnsi="Times New Roman" w:cs="Times New Roman"/>
      <w:sz w:val="24"/>
      <w:szCs w:val="24"/>
    </w:rPr>
  </w:style>
  <w:style w:type="table" w:styleId="TableGrid">
    <w:name w:val="Table Grid"/>
    <w:basedOn w:val="TableNormal"/>
    <w:uiPriority w:val="39"/>
    <w:rsid w:val="00B65CA3"/>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7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5A2"/>
    <w:rPr>
      <w:rFonts w:ascii="Segoe UI" w:hAnsi="Segoe UI" w:cs="Segoe UI"/>
      <w:sz w:val="18"/>
      <w:szCs w:val="18"/>
    </w:rPr>
  </w:style>
  <w:style w:type="paragraph" w:styleId="Caption">
    <w:name w:val="caption"/>
    <w:basedOn w:val="Normal"/>
    <w:next w:val="Normal"/>
    <w:uiPriority w:val="35"/>
    <w:unhideWhenUsed/>
    <w:qFormat/>
    <w:rsid w:val="00F875A2"/>
    <w:pPr>
      <w:spacing w:line="240" w:lineRule="auto"/>
    </w:pPr>
    <w:rPr>
      <w:i/>
      <w:iCs/>
      <w:color w:val="1F497D" w:themeColor="text2"/>
      <w:sz w:val="18"/>
      <w:szCs w:val="18"/>
    </w:rPr>
  </w:style>
  <w:style w:type="character" w:styleId="Hyperlink">
    <w:name w:val="Hyperlink"/>
    <w:basedOn w:val="DefaultParagraphFont"/>
    <w:uiPriority w:val="99"/>
    <w:semiHidden/>
    <w:unhideWhenUsed/>
    <w:rsid w:val="00486B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customStyle="1" w:styleId="Default">
    <w:name w:val="Default"/>
    <w:rsid w:val="000C28E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aliases w:val="skripsi,Body Text Char1,Char Char2,List Paragraph2"/>
    <w:basedOn w:val="Normal"/>
    <w:link w:val="ListParagraphChar"/>
    <w:uiPriority w:val="34"/>
    <w:qFormat/>
    <w:rsid w:val="000C28E9"/>
    <w:pPr>
      <w:spacing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skripsi Char,Body Text Char1 Char,Char Char2 Char,List Paragraph2 Char"/>
    <w:basedOn w:val="DefaultParagraphFont"/>
    <w:link w:val="ListParagraph"/>
    <w:uiPriority w:val="34"/>
    <w:qFormat/>
    <w:rsid w:val="000C28E9"/>
    <w:rPr>
      <w:rFonts w:asciiTheme="minorHAnsi" w:eastAsiaTheme="minorHAnsi" w:hAnsiTheme="minorHAnsi" w:cstheme="minorBidi"/>
      <w:sz w:val="22"/>
      <w:szCs w:val="22"/>
    </w:rPr>
  </w:style>
  <w:style w:type="character" w:customStyle="1" w:styleId="hgkelc">
    <w:name w:val="hgkelc"/>
    <w:basedOn w:val="DefaultParagraphFont"/>
    <w:rsid w:val="0040690A"/>
  </w:style>
  <w:style w:type="paragraph" w:styleId="BodyText">
    <w:name w:val="Body Text"/>
    <w:basedOn w:val="Normal"/>
    <w:link w:val="BodyTextChar"/>
    <w:uiPriority w:val="1"/>
    <w:qFormat/>
    <w:rsid w:val="004069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0690A"/>
    <w:rPr>
      <w:rFonts w:ascii="Times New Roman" w:eastAsia="Times New Roman" w:hAnsi="Times New Roman" w:cs="Times New Roman"/>
      <w:sz w:val="24"/>
      <w:szCs w:val="24"/>
    </w:rPr>
  </w:style>
  <w:style w:type="table" w:styleId="TableGrid">
    <w:name w:val="Table Grid"/>
    <w:basedOn w:val="TableNormal"/>
    <w:uiPriority w:val="39"/>
    <w:rsid w:val="00B65CA3"/>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7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5A2"/>
    <w:rPr>
      <w:rFonts w:ascii="Segoe UI" w:hAnsi="Segoe UI" w:cs="Segoe UI"/>
      <w:sz w:val="18"/>
      <w:szCs w:val="18"/>
    </w:rPr>
  </w:style>
  <w:style w:type="paragraph" w:styleId="Caption">
    <w:name w:val="caption"/>
    <w:basedOn w:val="Normal"/>
    <w:next w:val="Normal"/>
    <w:uiPriority w:val="35"/>
    <w:unhideWhenUsed/>
    <w:qFormat/>
    <w:rsid w:val="00F875A2"/>
    <w:pPr>
      <w:spacing w:line="240" w:lineRule="auto"/>
    </w:pPr>
    <w:rPr>
      <w:i/>
      <w:iCs/>
      <w:color w:val="1F497D" w:themeColor="text2"/>
      <w:sz w:val="18"/>
      <w:szCs w:val="18"/>
    </w:rPr>
  </w:style>
  <w:style w:type="character" w:styleId="Hyperlink">
    <w:name w:val="Hyperlink"/>
    <w:basedOn w:val="DefaultParagraphFont"/>
    <w:uiPriority w:val="99"/>
    <w:semiHidden/>
    <w:unhideWhenUsed/>
    <w:rsid w:val="00486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373">
      <w:bodyDiv w:val="1"/>
      <w:marLeft w:val="0"/>
      <w:marRight w:val="0"/>
      <w:marTop w:val="0"/>
      <w:marBottom w:val="0"/>
      <w:divBdr>
        <w:top w:val="none" w:sz="0" w:space="0" w:color="auto"/>
        <w:left w:val="none" w:sz="0" w:space="0" w:color="auto"/>
        <w:bottom w:val="none" w:sz="0" w:space="0" w:color="auto"/>
        <w:right w:val="none" w:sz="0" w:space="0" w:color="auto"/>
      </w:divBdr>
    </w:div>
    <w:div w:id="99766086">
      <w:bodyDiv w:val="1"/>
      <w:marLeft w:val="0"/>
      <w:marRight w:val="0"/>
      <w:marTop w:val="0"/>
      <w:marBottom w:val="0"/>
      <w:divBdr>
        <w:top w:val="none" w:sz="0" w:space="0" w:color="auto"/>
        <w:left w:val="none" w:sz="0" w:space="0" w:color="auto"/>
        <w:bottom w:val="none" w:sz="0" w:space="0" w:color="auto"/>
        <w:right w:val="none" w:sz="0" w:space="0" w:color="auto"/>
      </w:divBdr>
    </w:div>
    <w:div w:id="264962100">
      <w:bodyDiv w:val="1"/>
      <w:marLeft w:val="0"/>
      <w:marRight w:val="0"/>
      <w:marTop w:val="0"/>
      <w:marBottom w:val="0"/>
      <w:divBdr>
        <w:top w:val="none" w:sz="0" w:space="0" w:color="auto"/>
        <w:left w:val="none" w:sz="0" w:space="0" w:color="auto"/>
        <w:bottom w:val="none" w:sz="0" w:space="0" w:color="auto"/>
        <w:right w:val="none" w:sz="0" w:space="0" w:color="auto"/>
      </w:divBdr>
    </w:div>
    <w:div w:id="345400094">
      <w:bodyDiv w:val="1"/>
      <w:marLeft w:val="0"/>
      <w:marRight w:val="0"/>
      <w:marTop w:val="0"/>
      <w:marBottom w:val="0"/>
      <w:divBdr>
        <w:top w:val="none" w:sz="0" w:space="0" w:color="auto"/>
        <w:left w:val="none" w:sz="0" w:space="0" w:color="auto"/>
        <w:bottom w:val="none" w:sz="0" w:space="0" w:color="auto"/>
        <w:right w:val="none" w:sz="0" w:space="0" w:color="auto"/>
      </w:divBdr>
    </w:div>
    <w:div w:id="814564135">
      <w:bodyDiv w:val="1"/>
      <w:marLeft w:val="0"/>
      <w:marRight w:val="0"/>
      <w:marTop w:val="0"/>
      <w:marBottom w:val="0"/>
      <w:divBdr>
        <w:top w:val="none" w:sz="0" w:space="0" w:color="auto"/>
        <w:left w:val="none" w:sz="0" w:space="0" w:color="auto"/>
        <w:bottom w:val="none" w:sz="0" w:space="0" w:color="auto"/>
        <w:right w:val="none" w:sz="0" w:space="0" w:color="auto"/>
      </w:divBdr>
    </w:div>
    <w:div w:id="1259603096">
      <w:bodyDiv w:val="1"/>
      <w:marLeft w:val="0"/>
      <w:marRight w:val="0"/>
      <w:marTop w:val="0"/>
      <w:marBottom w:val="0"/>
      <w:divBdr>
        <w:top w:val="none" w:sz="0" w:space="0" w:color="auto"/>
        <w:left w:val="none" w:sz="0" w:space="0" w:color="auto"/>
        <w:bottom w:val="none" w:sz="0" w:space="0" w:color="auto"/>
        <w:right w:val="none" w:sz="0" w:space="0" w:color="auto"/>
      </w:divBdr>
    </w:div>
    <w:div w:id="1289508736">
      <w:bodyDiv w:val="1"/>
      <w:marLeft w:val="0"/>
      <w:marRight w:val="0"/>
      <w:marTop w:val="0"/>
      <w:marBottom w:val="0"/>
      <w:divBdr>
        <w:top w:val="none" w:sz="0" w:space="0" w:color="auto"/>
        <w:left w:val="none" w:sz="0" w:space="0" w:color="auto"/>
        <w:bottom w:val="none" w:sz="0" w:space="0" w:color="auto"/>
        <w:right w:val="none" w:sz="0" w:space="0" w:color="auto"/>
      </w:divBdr>
    </w:div>
    <w:div w:id="1311521936">
      <w:bodyDiv w:val="1"/>
      <w:marLeft w:val="0"/>
      <w:marRight w:val="0"/>
      <w:marTop w:val="0"/>
      <w:marBottom w:val="0"/>
      <w:divBdr>
        <w:top w:val="none" w:sz="0" w:space="0" w:color="auto"/>
        <w:left w:val="none" w:sz="0" w:space="0" w:color="auto"/>
        <w:bottom w:val="none" w:sz="0" w:space="0" w:color="auto"/>
        <w:right w:val="none" w:sz="0" w:space="0" w:color="auto"/>
      </w:divBdr>
    </w:div>
    <w:div w:id="1394037693">
      <w:bodyDiv w:val="1"/>
      <w:marLeft w:val="0"/>
      <w:marRight w:val="0"/>
      <w:marTop w:val="0"/>
      <w:marBottom w:val="0"/>
      <w:divBdr>
        <w:top w:val="none" w:sz="0" w:space="0" w:color="auto"/>
        <w:left w:val="none" w:sz="0" w:space="0" w:color="auto"/>
        <w:bottom w:val="none" w:sz="0" w:space="0" w:color="auto"/>
        <w:right w:val="none" w:sz="0" w:space="0" w:color="auto"/>
      </w:divBdr>
    </w:div>
    <w:div w:id="1595698398">
      <w:bodyDiv w:val="1"/>
      <w:marLeft w:val="0"/>
      <w:marRight w:val="0"/>
      <w:marTop w:val="0"/>
      <w:marBottom w:val="0"/>
      <w:divBdr>
        <w:top w:val="none" w:sz="0" w:space="0" w:color="auto"/>
        <w:left w:val="none" w:sz="0" w:space="0" w:color="auto"/>
        <w:bottom w:val="none" w:sz="0" w:space="0" w:color="auto"/>
        <w:right w:val="none" w:sz="0" w:space="0" w:color="auto"/>
      </w:divBdr>
    </w:div>
    <w:div w:id="1595744711">
      <w:bodyDiv w:val="1"/>
      <w:marLeft w:val="0"/>
      <w:marRight w:val="0"/>
      <w:marTop w:val="0"/>
      <w:marBottom w:val="0"/>
      <w:divBdr>
        <w:top w:val="none" w:sz="0" w:space="0" w:color="auto"/>
        <w:left w:val="none" w:sz="0" w:space="0" w:color="auto"/>
        <w:bottom w:val="none" w:sz="0" w:space="0" w:color="auto"/>
        <w:right w:val="none" w:sz="0" w:space="0" w:color="auto"/>
      </w:divBdr>
    </w:div>
    <w:div w:id="161856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2178</TotalTime>
  <Pages>1</Pages>
  <Words>8318</Words>
  <Characters>47419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SlimBook13</cp:lastModifiedBy>
  <cp:revision>54</cp:revision>
  <dcterms:created xsi:type="dcterms:W3CDTF">2022-01-03T02:31:00Z</dcterms:created>
  <dcterms:modified xsi:type="dcterms:W3CDTF">2023-08-22T18:42:00Z</dcterms:modified>
</cp:coreProperties>
</file>