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A9166A2" w14:textId="3D692974" w:rsidR="00A52A05" w:rsidRPr="00A52A05" w:rsidRDefault="00165F3B" w:rsidP="00A52A05">
      <w:pPr>
        <w:pStyle w:val="NoSpacing"/>
        <w:ind w:left="993" w:right="560"/>
        <w:jc w:val="center"/>
        <w:rPr>
          <w:rFonts w:ascii="Times New Roman" w:eastAsia="Times New Roman" w:hAnsi="Times New Roman" w:cs="Times New Roman"/>
          <w:b/>
          <w:bCs/>
          <w:iCs/>
          <w:sz w:val="28"/>
          <w:szCs w:val="28"/>
          <w:lang w:eastAsia="en-GB"/>
        </w:rPr>
      </w:pPr>
      <w:proofErr w:type="spellStart"/>
      <w:r>
        <w:rPr>
          <w:rFonts w:ascii="Times New Roman" w:eastAsia="Times New Roman" w:hAnsi="Times New Roman" w:cs="Times New Roman"/>
          <w:b/>
          <w:bCs/>
          <w:iCs/>
          <w:sz w:val="28"/>
          <w:szCs w:val="28"/>
          <w:lang w:eastAsia="en-GB"/>
        </w:rPr>
        <w:t>Factors</w:t>
      </w:r>
      <w:proofErr w:type="spellEnd"/>
      <w:r>
        <w:rPr>
          <w:rFonts w:ascii="Times New Roman" w:eastAsia="Times New Roman" w:hAnsi="Times New Roman" w:cs="Times New Roman"/>
          <w:b/>
          <w:bCs/>
          <w:iCs/>
          <w:sz w:val="28"/>
          <w:szCs w:val="28"/>
          <w:lang w:eastAsia="en-GB"/>
        </w:rPr>
        <w:t xml:space="preserve"> </w:t>
      </w:r>
      <w:proofErr w:type="spellStart"/>
      <w:r>
        <w:rPr>
          <w:rFonts w:ascii="Times New Roman" w:eastAsia="Times New Roman" w:hAnsi="Times New Roman" w:cs="Times New Roman"/>
          <w:b/>
          <w:bCs/>
          <w:iCs/>
          <w:sz w:val="28"/>
          <w:szCs w:val="28"/>
          <w:lang w:eastAsia="en-GB"/>
        </w:rPr>
        <w:t>Influencing</w:t>
      </w:r>
      <w:proofErr w:type="spellEnd"/>
      <w:r>
        <w:rPr>
          <w:rFonts w:ascii="Times New Roman" w:eastAsia="Times New Roman" w:hAnsi="Times New Roman" w:cs="Times New Roman"/>
          <w:b/>
          <w:bCs/>
          <w:iCs/>
          <w:sz w:val="28"/>
          <w:szCs w:val="28"/>
          <w:lang w:eastAsia="en-GB"/>
        </w:rPr>
        <w:t xml:space="preserve"> Intention a</w:t>
      </w:r>
      <w:r w:rsidR="00A52A05" w:rsidRPr="00A52A05">
        <w:rPr>
          <w:rFonts w:ascii="Times New Roman" w:eastAsia="Times New Roman" w:hAnsi="Times New Roman" w:cs="Times New Roman"/>
          <w:b/>
          <w:bCs/>
          <w:iCs/>
          <w:sz w:val="28"/>
          <w:szCs w:val="28"/>
          <w:lang w:eastAsia="en-GB"/>
        </w:rPr>
        <w:t xml:space="preserve">nd </w:t>
      </w:r>
      <w:proofErr w:type="spellStart"/>
      <w:r w:rsidR="00A52A05" w:rsidRPr="00A52A05">
        <w:rPr>
          <w:rFonts w:ascii="Times New Roman" w:eastAsia="Times New Roman" w:hAnsi="Times New Roman" w:cs="Times New Roman"/>
          <w:b/>
          <w:bCs/>
          <w:iCs/>
          <w:sz w:val="28"/>
          <w:szCs w:val="28"/>
          <w:lang w:eastAsia="en-GB"/>
        </w:rPr>
        <w:t>Decision</w:t>
      </w:r>
      <w:proofErr w:type="spellEnd"/>
      <w:r w:rsidR="00A52A05" w:rsidRPr="00A52A05">
        <w:rPr>
          <w:rFonts w:ascii="Times New Roman" w:eastAsia="Times New Roman" w:hAnsi="Times New Roman" w:cs="Times New Roman"/>
          <w:b/>
          <w:bCs/>
          <w:iCs/>
          <w:sz w:val="28"/>
          <w:szCs w:val="28"/>
          <w:lang w:eastAsia="en-GB"/>
        </w:rPr>
        <w:t xml:space="preserve"> To </w:t>
      </w:r>
      <w:proofErr w:type="spellStart"/>
      <w:r w:rsidR="00A52A05" w:rsidRPr="00A52A05">
        <w:rPr>
          <w:rFonts w:ascii="Times New Roman" w:eastAsia="Times New Roman" w:hAnsi="Times New Roman" w:cs="Times New Roman"/>
          <w:b/>
          <w:bCs/>
          <w:iCs/>
          <w:sz w:val="28"/>
          <w:szCs w:val="28"/>
          <w:lang w:eastAsia="en-GB"/>
        </w:rPr>
        <w:t>Visit</w:t>
      </w:r>
      <w:proofErr w:type="spellEnd"/>
      <w:r w:rsidR="00A52A05" w:rsidRPr="00A52A05">
        <w:rPr>
          <w:rFonts w:ascii="Times New Roman" w:eastAsia="Times New Roman" w:hAnsi="Times New Roman" w:cs="Times New Roman"/>
          <w:b/>
          <w:bCs/>
          <w:iCs/>
          <w:sz w:val="28"/>
          <w:szCs w:val="28"/>
          <w:lang w:eastAsia="en-GB"/>
        </w:rPr>
        <w:t xml:space="preserve"> </w:t>
      </w:r>
      <w:proofErr w:type="spellStart"/>
      <w:r w:rsidR="00A52A05" w:rsidRPr="00A52A05">
        <w:rPr>
          <w:rFonts w:ascii="Times New Roman" w:eastAsia="Times New Roman" w:hAnsi="Times New Roman" w:cs="Times New Roman"/>
          <w:b/>
          <w:bCs/>
          <w:iCs/>
          <w:sz w:val="28"/>
          <w:szCs w:val="28"/>
          <w:lang w:eastAsia="en-GB"/>
        </w:rPr>
        <w:t>Gada</w:t>
      </w:r>
      <w:r w:rsidR="00070178">
        <w:rPr>
          <w:rFonts w:ascii="Times New Roman" w:eastAsia="Times New Roman" w:hAnsi="Times New Roman" w:cs="Times New Roman"/>
          <w:b/>
          <w:bCs/>
          <w:iCs/>
          <w:sz w:val="28"/>
          <w:szCs w:val="28"/>
          <w:lang w:eastAsia="en-GB"/>
        </w:rPr>
        <w:t>ng</w:t>
      </w:r>
      <w:proofErr w:type="spellEnd"/>
      <w:r w:rsidR="00070178">
        <w:rPr>
          <w:rFonts w:ascii="Times New Roman" w:eastAsia="Times New Roman" w:hAnsi="Times New Roman" w:cs="Times New Roman"/>
          <w:b/>
          <w:bCs/>
          <w:iCs/>
          <w:sz w:val="28"/>
          <w:szCs w:val="28"/>
          <w:lang w:eastAsia="en-GB"/>
        </w:rPr>
        <w:t xml:space="preserve"> </w:t>
      </w:r>
      <w:proofErr w:type="spellStart"/>
      <w:r w:rsidR="00070178">
        <w:rPr>
          <w:rFonts w:ascii="Times New Roman" w:eastAsia="Times New Roman" w:hAnsi="Times New Roman" w:cs="Times New Roman"/>
          <w:b/>
          <w:bCs/>
          <w:iCs/>
          <w:sz w:val="28"/>
          <w:szCs w:val="28"/>
          <w:lang w:eastAsia="en-GB"/>
        </w:rPr>
        <w:t>Clock</w:t>
      </w:r>
      <w:proofErr w:type="spellEnd"/>
      <w:r w:rsidR="00070178">
        <w:rPr>
          <w:rFonts w:ascii="Times New Roman" w:eastAsia="Times New Roman" w:hAnsi="Times New Roman" w:cs="Times New Roman"/>
          <w:b/>
          <w:bCs/>
          <w:iCs/>
          <w:sz w:val="28"/>
          <w:szCs w:val="28"/>
          <w:lang w:eastAsia="en-GB"/>
        </w:rPr>
        <w:t xml:space="preserve"> Tower  </w:t>
      </w:r>
      <w:proofErr w:type="spellStart"/>
      <w:r w:rsidR="00070178">
        <w:rPr>
          <w:rFonts w:ascii="Times New Roman" w:eastAsia="Times New Roman" w:hAnsi="Times New Roman" w:cs="Times New Roman"/>
          <w:b/>
          <w:bCs/>
          <w:iCs/>
          <w:sz w:val="28"/>
          <w:szCs w:val="28"/>
          <w:lang w:eastAsia="en-GB"/>
        </w:rPr>
        <w:t>Tourist</w:t>
      </w:r>
      <w:proofErr w:type="spellEnd"/>
      <w:r w:rsidR="00070178">
        <w:rPr>
          <w:rFonts w:ascii="Times New Roman" w:eastAsia="Times New Roman" w:hAnsi="Times New Roman" w:cs="Times New Roman"/>
          <w:b/>
          <w:bCs/>
          <w:iCs/>
          <w:sz w:val="28"/>
          <w:szCs w:val="28"/>
          <w:lang w:eastAsia="en-GB"/>
        </w:rPr>
        <w:t xml:space="preserve"> Object in </w:t>
      </w:r>
      <w:r w:rsidR="00A52A05" w:rsidRPr="00A52A05">
        <w:rPr>
          <w:rFonts w:ascii="Times New Roman" w:eastAsia="Times New Roman" w:hAnsi="Times New Roman" w:cs="Times New Roman"/>
          <w:b/>
          <w:bCs/>
          <w:iCs/>
          <w:sz w:val="28"/>
          <w:szCs w:val="28"/>
          <w:lang w:eastAsia="en-GB"/>
        </w:rPr>
        <w:t>Bukittinggi, West Sumatra</w:t>
      </w:r>
    </w:p>
    <w:p w14:paraId="45FB85B3" w14:textId="407610F6" w:rsidR="005A4245" w:rsidRDefault="005A4245">
      <w:pPr>
        <w:spacing w:after="0" w:line="240" w:lineRule="auto"/>
        <w:jc w:val="center"/>
        <w:rPr>
          <w:b/>
          <w:i w:val="0"/>
          <w:sz w:val="28"/>
          <w:szCs w:val="28"/>
        </w:rPr>
      </w:pPr>
    </w:p>
    <w:p w14:paraId="1C670974" w14:textId="77777777" w:rsidR="00DB2262" w:rsidRPr="00DB2262" w:rsidRDefault="00DB2262" w:rsidP="00DB2262">
      <w:pPr>
        <w:spacing w:after="0" w:line="240" w:lineRule="auto"/>
        <w:jc w:val="center"/>
        <w:rPr>
          <w:rFonts w:ascii="Times New Roman" w:hAnsi="Times New Roman" w:cs="Times New Roman"/>
          <w:b/>
          <w:i w:val="0"/>
        </w:rPr>
      </w:pPr>
      <w:r w:rsidRPr="00DB2262">
        <w:rPr>
          <w:rFonts w:ascii="Times New Roman" w:hAnsi="Times New Roman" w:cs="Times New Roman"/>
          <w:b/>
          <w:i w:val="0"/>
        </w:rPr>
        <w:t xml:space="preserve">First Author Name </w:t>
      </w:r>
      <w:r w:rsidRPr="00DB2262">
        <w:rPr>
          <w:rFonts w:ascii="Times New Roman" w:hAnsi="Times New Roman" w:cs="Times New Roman"/>
          <w:b/>
          <w:i w:val="0"/>
          <w:vertAlign w:val="superscript"/>
        </w:rPr>
        <w:t>1)</w:t>
      </w:r>
      <w:r w:rsidRPr="00DB2262">
        <w:rPr>
          <w:rFonts w:ascii="Times New Roman" w:hAnsi="Times New Roman" w:cs="Times New Roman"/>
          <w:b/>
          <w:i w:val="0"/>
        </w:rPr>
        <w:t xml:space="preserve">; Second Author Name </w:t>
      </w:r>
      <w:r w:rsidRPr="00DB2262">
        <w:rPr>
          <w:rFonts w:ascii="Times New Roman" w:hAnsi="Times New Roman" w:cs="Times New Roman"/>
          <w:b/>
          <w:i w:val="0"/>
          <w:vertAlign w:val="superscript"/>
        </w:rPr>
        <w:t>2)</w:t>
      </w:r>
      <w:r w:rsidRPr="00DB2262">
        <w:rPr>
          <w:rFonts w:ascii="Times New Roman" w:hAnsi="Times New Roman" w:cs="Times New Roman"/>
          <w:b/>
          <w:i w:val="0"/>
        </w:rPr>
        <w:t xml:space="preserve">; Last Author Name </w:t>
      </w:r>
      <w:r w:rsidRPr="00DB2262">
        <w:rPr>
          <w:rFonts w:ascii="Times New Roman" w:hAnsi="Times New Roman" w:cs="Times New Roman"/>
          <w:b/>
          <w:i w:val="0"/>
          <w:vertAlign w:val="superscript"/>
        </w:rPr>
        <w:t>n)</w:t>
      </w:r>
      <w:r w:rsidRPr="00DB2262">
        <w:rPr>
          <w:rFonts w:ascii="Times New Roman" w:hAnsi="Times New Roman" w:cs="Times New Roman"/>
          <w:b/>
          <w:i w:val="0"/>
        </w:rPr>
        <w:t xml:space="preserve"> [Times New Roman; 10pt; Bold; Single]</w:t>
      </w:r>
    </w:p>
    <w:p w14:paraId="37E25C0A" w14:textId="77777777" w:rsidR="00DB2262" w:rsidRPr="00DB2262" w:rsidRDefault="00DB2262" w:rsidP="00DB2262">
      <w:pPr>
        <w:spacing w:after="0" w:line="240" w:lineRule="auto"/>
        <w:jc w:val="both"/>
        <w:rPr>
          <w:rFonts w:ascii="Times New Roman" w:hAnsi="Times New Roman" w:cs="Times New Roman"/>
          <w:b/>
          <w:vertAlign w:val="superscript"/>
        </w:rPr>
      </w:pPr>
    </w:p>
    <w:p w14:paraId="01F1CE9E" w14:textId="77777777" w:rsidR="00DB2262" w:rsidRPr="00DB2262" w:rsidRDefault="00DB2262" w:rsidP="00DB2262">
      <w:pPr>
        <w:spacing w:after="0" w:line="240" w:lineRule="auto"/>
        <w:jc w:val="both"/>
        <w:rPr>
          <w:rFonts w:ascii="Times New Roman" w:hAnsi="Times New Roman" w:cs="Times New Roman"/>
          <w:b/>
        </w:rPr>
      </w:pPr>
      <w:bookmarkStart w:id="0" w:name="_1fob9te" w:colFirst="0" w:colLast="0"/>
      <w:bookmarkEnd w:id="0"/>
      <w:r w:rsidRPr="00DB2262">
        <w:rPr>
          <w:rFonts w:ascii="Times New Roman" w:hAnsi="Times New Roman" w:cs="Times New Roman"/>
          <w:b/>
          <w:vertAlign w:val="superscript"/>
        </w:rPr>
        <w:t>1)</w:t>
      </w:r>
      <w:r w:rsidRPr="00DB2262">
        <w:rPr>
          <w:rFonts w:ascii="Times New Roman" w:hAnsi="Times New Roman" w:cs="Times New Roman"/>
          <w:b/>
        </w:rPr>
        <w:t xml:space="preserve"> First Author’s Email Address, Name of Institution, Country [Times New Roman; 9pt; Italic, single]</w:t>
      </w:r>
    </w:p>
    <w:p w14:paraId="349034DA" w14:textId="77777777" w:rsidR="00DB2262" w:rsidRPr="00DB2262" w:rsidRDefault="00DB2262" w:rsidP="00DB2262">
      <w:pPr>
        <w:spacing w:after="0" w:line="240" w:lineRule="auto"/>
        <w:jc w:val="both"/>
        <w:rPr>
          <w:rFonts w:ascii="Times New Roman" w:hAnsi="Times New Roman" w:cs="Times New Roman"/>
          <w:b/>
        </w:rPr>
      </w:pPr>
      <w:r w:rsidRPr="00DB2262">
        <w:rPr>
          <w:rFonts w:ascii="Times New Roman" w:hAnsi="Times New Roman" w:cs="Times New Roman"/>
          <w:b/>
          <w:vertAlign w:val="superscript"/>
        </w:rPr>
        <w:t>2)</w:t>
      </w:r>
      <w:r w:rsidRPr="00DB2262">
        <w:rPr>
          <w:rFonts w:ascii="Times New Roman" w:hAnsi="Times New Roman" w:cs="Times New Roman"/>
          <w:b/>
        </w:rPr>
        <w:t xml:space="preserve"> Second Author’s Email Address, Name of Institution, Country [Times New Roman; 9pt; Italic, single]</w:t>
      </w:r>
    </w:p>
    <w:p w14:paraId="1B48648B" w14:textId="77777777" w:rsidR="00DB2262" w:rsidRPr="00DB2262" w:rsidRDefault="00DB2262" w:rsidP="00DB2262">
      <w:pPr>
        <w:spacing w:after="0" w:line="240" w:lineRule="auto"/>
        <w:jc w:val="both"/>
        <w:rPr>
          <w:rFonts w:ascii="Times New Roman" w:hAnsi="Times New Roman" w:cs="Times New Roman"/>
          <w:b/>
        </w:rPr>
      </w:pPr>
      <w:r w:rsidRPr="00DB2262">
        <w:rPr>
          <w:rFonts w:ascii="Times New Roman" w:hAnsi="Times New Roman" w:cs="Times New Roman"/>
          <w:b/>
          <w:vertAlign w:val="superscript"/>
        </w:rPr>
        <w:t>n)</w:t>
      </w:r>
      <w:r w:rsidRPr="00DB2262">
        <w:rPr>
          <w:rFonts w:ascii="Times New Roman" w:hAnsi="Times New Roman" w:cs="Times New Roman"/>
          <w:b/>
        </w:rPr>
        <w:t xml:space="preserve"> Last Author’s Email Address, Name of Institution, Country [Times New Roman; 9pt; Italic, single]</w:t>
      </w:r>
    </w:p>
    <w:p w14:paraId="4345EEB4" w14:textId="77777777" w:rsidR="00DB2262" w:rsidRPr="00DB2262" w:rsidRDefault="00DB2262" w:rsidP="00DB2262">
      <w:pPr>
        <w:spacing w:after="0" w:line="240" w:lineRule="auto"/>
        <w:jc w:val="both"/>
        <w:rPr>
          <w:rFonts w:ascii="Times New Roman" w:hAnsi="Times New Roman" w:cs="Times New Roman"/>
          <w:b/>
        </w:rPr>
      </w:pPr>
      <w:r w:rsidRPr="00DB2262">
        <w:rPr>
          <w:rFonts w:ascii="Times New Roman" w:hAnsi="Times New Roman" w:cs="Times New Roman"/>
          <w:b/>
        </w:rPr>
        <w:t>*) Corresponding Author</w:t>
      </w:r>
    </w:p>
    <w:p w14:paraId="079CD5C8" w14:textId="77777777" w:rsidR="00A007C9" w:rsidRDefault="00A007C9">
      <w:pPr>
        <w:spacing w:after="0" w:line="240" w:lineRule="auto"/>
        <w:jc w:val="both"/>
        <w:rPr>
          <w:rFonts w:ascii="Times New Roman" w:eastAsia="Times New Roman" w:hAnsi="Times New Roman" w:cs="Times New Roman"/>
          <w:i w:val="0"/>
          <w:color w:val="FF0000"/>
          <w:sz w:val="24"/>
          <w:szCs w:val="24"/>
        </w:rPr>
      </w:pPr>
    </w:p>
    <w:p w14:paraId="26C2209D" w14:textId="39C90A92" w:rsidR="00A007C9" w:rsidRDefault="00584B54">
      <w:pPr>
        <w:pBdr>
          <w:top w:val="single" w:sz="12" w:space="1" w:color="000000"/>
          <w:bottom w:val="single" w:sz="8" w:space="1" w:color="000000"/>
        </w:pBdr>
        <w:spacing w:after="12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ABSTRACT </w:t>
      </w:r>
    </w:p>
    <w:p w14:paraId="4C95FF64" w14:textId="3EBA5489" w:rsidR="00DF7BD4" w:rsidRPr="00DF7BD4" w:rsidRDefault="00DB2262" w:rsidP="00DB2262">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Objectives</w:t>
      </w:r>
      <w:r>
        <w:rPr>
          <w:rFonts w:ascii="Times New Roman" w:eastAsia="Times New Roman" w:hAnsi="Times New Roman" w:cs="Times New Roman"/>
        </w:rPr>
        <w:t xml:space="preserve">: </w:t>
      </w:r>
      <w:r w:rsidR="00594F2C">
        <w:rPr>
          <w:rFonts w:ascii="Times New Roman" w:eastAsia="Times New Roman" w:hAnsi="Times New Roman" w:cs="Times New Roman"/>
        </w:rPr>
        <w:t xml:space="preserve"> </w:t>
      </w:r>
      <w:r w:rsidR="00DF7BD4" w:rsidRPr="00DF7BD4">
        <w:rPr>
          <w:rFonts w:ascii="Times New Roman" w:eastAsia="Times New Roman" w:hAnsi="Times New Roman" w:cs="Times New Roman"/>
        </w:rPr>
        <w:t xml:space="preserve">The objective of this study is to contribute to the existing body of literature regarding the decision-making process of visiting the </w:t>
      </w:r>
      <w:proofErr w:type="spellStart"/>
      <w:r w:rsidR="00DF7BD4" w:rsidRPr="00DF7BD4">
        <w:rPr>
          <w:rFonts w:ascii="Times New Roman" w:eastAsia="Times New Roman" w:hAnsi="Times New Roman" w:cs="Times New Roman"/>
        </w:rPr>
        <w:t>Gadang</w:t>
      </w:r>
      <w:proofErr w:type="spellEnd"/>
      <w:r w:rsidR="00DF7BD4" w:rsidRPr="00DF7BD4">
        <w:rPr>
          <w:rFonts w:ascii="Times New Roman" w:eastAsia="Times New Roman" w:hAnsi="Times New Roman" w:cs="Times New Roman"/>
        </w:rPr>
        <w:t xml:space="preserve"> </w:t>
      </w:r>
      <w:r w:rsidR="00BD3B9B">
        <w:rPr>
          <w:rFonts w:ascii="Times New Roman" w:eastAsia="Times New Roman" w:hAnsi="Times New Roman" w:cs="Times New Roman"/>
        </w:rPr>
        <w:t xml:space="preserve">Clock Tower </w:t>
      </w:r>
      <w:r w:rsidR="00DF7BD4" w:rsidRPr="00DF7BD4">
        <w:rPr>
          <w:rFonts w:ascii="Times New Roman" w:eastAsia="Times New Roman" w:hAnsi="Times New Roman" w:cs="Times New Roman"/>
        </w:rPr>
        <w:t xml:space="preserve">tourist attraction. This will be achieved by examining aspects like travel motivation, electronic word-of-mouth (EWOM), and </w:t>
      </w:r>
      <w:r w:rsidR="00BD3B9B">
        <w:rPr>
          <w:rFonts w:ascii="Times New Roman" w:eastAsia="Times New Roman" w:hAnsi="Times New Roman" w:cs="Times New Roman"/>
        </w:rPr>
        <w:t>eco-destination image</w:t>
      </w:r>
      <w:r w:rsidR="00DF7BD4" w:rsidRPr="00DF7BD4">
        <w:rPr>
          <w:rFonts w:ascii="Times New Roman" w:eastAsia="Times New Roman" w:hAnsi="Times New Roman" w:cs="Times New Roman"/>
        </w:rPr>
        <w:t>, and intention to visit. There exists a d</w:t>
      </w:r>
      <w:r w:rsidR="00BD3B9B">
        <w:rPr>
          <w:rFonts w:ascii="Times New Roman" w:eastAsia="Times New Roman" w:hAnsi="Times New Roman" w:cs="Times New Roman"/>
        </w:rPr>
        <w:t xml:space="preserve">earth of scholarly research on </w:t>
      </w:r>
      <w:proofErr w:type="spellStart"/>
      <w:r w:rsidR="00BD3B9B">
        <w:rPr>
          <w:rFonts w:ascii="Times New Roman" w:eastAsia="Times New Roman" w:hAnsi="Times New Roman" w:cs="Times New Roman"/>
        </w:rPr>
        <w:t>G</w:t>
      </w:r>
      <w:r w:rsidR="00DF7BD4" w:rsidRPr="00DF7BD4">
        <w:rPr>
          <w:rFonts w:ascii="Times New Roman" w:eastAsia="Times New Roman" w:hAnsi="Times New Roman" w:cs="Times New Roman"/>
        </w:rPr>
        <w:t>adang</w:t>
      </w:r>
      <w:proofErr w:type="spellEnd"/>
      <w:r w:rsidR="00DF7BD4" w:rsidRPr="00DF7BD4">
        <w:rPr>
          <w:rFonts w:ascii="Times New Roman" w:eastAsia="Times New Roman" w:hAnsi="Times New Roman" w:cs="Times New Roman"/>
        </w:rPr>
        <w:t xml:space="preserve"> clocks, particularly in relation t</w:t>
      </w:r>
      <w:r w:rsidR="00BD3B9B">
        <w:rPr>
          <w:rFonts w:ascii="Times New Roman" w:eastAsia="Times New Roman" w:hAnsi="Times New Roman" w:cs="Times New Roman"/>
        </w:rPr>
        <w:t>o their significance within eco-</w:t>
      </w:r>
      <w:r w:rsidR="00DF7BD4" w:rsidRPr="00DF7BD4">
        <w:rPr>
          <w:rFonts w:ascii="Times New Roman" w:eastAsia="Times New Roman" w:hAnsi="Times New Roman" w:cs="Times New Roman"/>
        </w:rPr>
        <w:t>destinations. Consequently, there is a pressing need for further investigation in this area.</w:t>
      </w:r>
    </w:p>
    <w:p w14:paraId="2D81DCD3" w14:textId="1004BE8F" w:rsidR="001B3155" w:rsidRDefault="00DB2262" w:rsidP="00DB2262">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Methodology</w:t>
      </w:r>
      <w:r>
        <w:rPr>
          <w:rFonts w:ascii="Times New Roman" w:eastAsia="Times New Roman" w:hAnsi="Times New Roman" w:cs="Times New Roman"/>
        </w:rPr>
        <w:t xml:space="preserve">: </w:t>
      </w:r>
      <w:r w:rsidR="001B3155" w:rsidRPr="001B3155">
        <w:rPr>
          <w:rFonts w:ascii="Times New Roman" w:eastAsia="Times New Roman" w:hAnsi="Times New Roman" w:cs="Times New Roman"/>
        </w:rPr>
        <w:t xml:space="preserve">The data utilized in this study was obtained via a survey to tourists who were visiting the Clock Tower in </w:t>
      </w:r>
      <w:proofErr w:type="spellStart"/>
      <w:r w:rsidR="001B3155" w:rsidRPr="001B3155">
        <w:rPr>
          <w:rFonts w:ascii="Times New Roman" w:eastAsia="Times New Roman" w:hAnsi="Times New Roman" w:cs="Times New Roman"/>
        </w:rPr>
        <w:t>Bukittinggi</w:t>
      </w:r>
      <w:proofErr w:type="spellEnd"/>
      <w:r w:rsidR="001B3155" w:rsidRPr="001B3155">
        <w:rPr>
          <w:rFonts w:ascii="Times New Roman" w:eastAsia="Times New Roman" w:hAnsi="Times New Roman" w:cs="Times New Roman"/>
        </w:rPr>
        <w:t xml:space="preserve">. </w:t>
      </w:r>
      <w:r w:rsidR="001B3155">
        <w:rPr>
          <w:rFonts w:ascii="Times New Roman" w:eastAsia="Times New Roman" w:hAnsi="Times New Roman" w:cs="Times New Roman"/>
        </w:rPr>
        <w:t xml:space="preserve">The </w:t>
      </w:r>
      <w:r w:rsidR="001B3155" w:rsidRPr="001B3155">
        <w:rPr>
          <w:rFonts w:ascii="Times New Roman" w:eastAsia="Times New Roman" w:hAnsi="Times New Roman" w:cs="Times New Roman"/>
        </w:rPr>
        <w:t>S</w:t>
      </w:r>
      <w:r w:rsidR="001B3155">
        <w:rPr>
          <w:rFonts w:ascii="Times New Roman" w:eastAsia="Times New Roman" w:hAnsi="Times New Roman" w:cs="Times New Roman"/>
        </w:rPr>
        <w:t>EM</w:t>
      </w:r>
      <w:r w:rsidR="001B3155" w:rsidRPr="001B3155">
        <w:rPr>
          <w:rFonts w:ascii="Times New Roman" w:eastAsia="Times New Roman" w:hAnsi="Times New Roman" w:cs="Times New Roman"/>
        </w:rPr>
        <w:t xml:space="preserve"> is utilized in the assessment of validity, reliability, cross-loading, and t-statistics.</w:t>
      </w:r>
    </w:p>
    <w:p w14:paraId="7A796F02" w14:textId="53B873FD" w:rsidR="0098504B" w:rsidRDefault="00DB2262" w:rsidP="00DB2262">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Finding</w:t>
      </w:r>
      <w:r>
        <w:rPr>
          <w:rFonts w:ascii="Times New Roman" w:eastAsia="Times New Roman" w:hAnsi="Times New Roman" w:cs="Times New Roman"/>
        </w:rPr>
        <w:t xml:space="preserve">: </w:t>
      </w:r>
      <w:r w:rsidR="0098504B">
        <w:rPr>
          <w:rFonts w:ascii="Times New Roman" w:eastAsia="Times New Roman" w:hAnsi="Times New Roman" w:cs="Times New Roman"/>
        </w:rPr>
        <w:t>T</w:t>
      </w:r>
      <w:r w:rsidR="0098504B" w:rsidRPr="0098504B">
        <w:rPr>
          <w:rFonts w:ascii="Times New Roman" w:eastAsia="Times New Roman" w:hAnsi="Times New Roman" w:cs="Times New Roman"/>
        </w:rPr>
        <w:t>he study found that the influence of electronic word-of-mouth and eco</w:t>
      </w:r>
      <w:r w:rsidR="00761A9A">
        <w:rPr>
          <w:rFonts w:ascii="Times New Roman" w:eastAsia="Times New Roman" w:hAnsi="Times New Roman" w:cs="Times New Roman"/>
        </w:rPr>
        <w:t>-</w:t>
      </w:r>
      <w:r w:rsidR="0098504B" w:rsidRPr="0098504B">
        <w:rPr>
          <w:rFonts w:ascii="Times New Roman" w:eastAsia="Times New Roman" w:hAnsi="Times New Roman" w:cs="Times New Roman"/>
        </w:rPr>
        <w:t xml:space="preserve">destination image on tourists' intents and visiting decisions at the </w:t>
      </w:r>
      <w:proofErr w:type="spellStart"/>
      <w:r w:rsidR="0098504B" w:rsidRPr="0098504B">
        <w:rPr>
          <w:rFonts w:ascii="Times New Roman" w:eastAsia="Times New Roman" w:hAnsi="Times New Roman" w:cs="Times New Roman"/>
        </w:rPr>
        <w:t>Gadang</w:t>
      </w:r>
      <w:proofErr w:type="spellEnd"/>
      <w:r w:rsidR="0098504B" w:rsidRPr="0098504B">
        <w:rPr>
          <w:rFonts w:ascii="Times New Roman" w:eastAsia="Times New Roman" w:hAnsi="Times New Roman" w:cs="Times New Roman"/>
        </w:rPr>
        <w:t xml:space="preserve"> clock </w:t>
      </w:r>
      <w:r w:rsidR="004A6F27">
        <w:rPr>
          <w:rFonts w:ascii="Times New Roman" w:eastAsia="Times New Roman" w:hAnsi="Times New Roman" w:cs="Times New Roman"/>
        </w:rPr>
        <w:t xml:space="preserve">tower </w:t>
      </w:r>
      <w:r w:rsidR="0098504B" w:rsidRPr="0098504B">
        <w:rPr>
          <w:rFonts w:ascii="Times New Roman" w:eastAsia="Times New Roman" w:hAnsi="Times New Roman" w:cs="Times New Roman"/>
        </w:rPr>
        <w:t>was positive and significant. Therefore, it can be inferred that these elements play a crucial role in en</w:t>
      </w:r>
      <w:r w:rsidR="00761A9A">
        <w:rPr>
          <w:rFonts w:ascii="Times New Roman" w:eastAsia="Times New Roman" w:hAnsi="Times New Roman" w:cs="Times New Roman"/>
        </w:rPr>
        <w:t>hancing visitors' intentions and decision</w:t>
      </w:r>
      <w:r w:rsidR="0098504B" w:rsidRPr="0098504B">
        <w:rPr>
          <w:rFonts w:ascii="Times New Roman" w:eastAsia="Times New Roman" w:hAnsi="Times New Roman" w:cs="Times New Roman"/>
        </w:rPr>
        <w:t>.</w:t>
      </w:r>
    </w:p>
    <w:p w14:paraId="46E5D0E0" w14:textId="3BF87064" w:rsidR="006E4E13" w:rsidRDefault="00DB2262" w:rsidP="00DB2262">
      <w:pPr>
        <w:spacing w:after="120" w:line="240" w:lineRule="auto"/>
        <w:jc w:val="both"/>
        <w:rPr>
          <w:rFonts w:ascii="Times New Roman" w:eastAsia="Times New Roman" w:hAnsi="Times New Roman" w:cs="Times New Roman"/>
        </w:rPr>
      </w:pPr>
      <w:r>
        <w:rPr>
          <w:rFonts w:ascii="Times New Roman" w:eastAsia="Times New Roman" w:hAnsi="Times New Roman" w:cs="Times New Roman"/>
          <w:b/>
        </w:rPr>
        <w:t>Conclusion</w:t>
      </w:r>
      <w:r>
        <w:rPr>
          <w:rFonts w:ascii="Times New Roman" w:eastAsia="Times New Roman" w:hAnsi="Times New Roman" w:cs="Times New Roman"/>
        </w:rPr>
        <w:t xml:space="preserve">: </w:t>
      </w:r>
      <w:r w:rsidR="006E4E13" w:rsidRPr="006E4E13">
        <w:rPr>
          <w:rFonts w:ascii="Times New Roman" w:eastAsia="Times New Roman" w:hAnsi="Times New Roman" w:cs="Times New Roman"/>
        </w:rPr>
        <w:t xml:space="preserve">If the Clock Tower possesses a favorable reputation, it is likely to attract a higher influx of tourists. Electronic word-of-mouth (e-WOM) has a substantial impact in influencing individuals' levels </w:t>
      </w:r>
      <w:r w:rsidR="002F325D">
        <w:rPr>
          <w:rFonts w:ascii="Times New Roman" w:eastAsia="Times New Roman" w:hAnsi="Times New Roman" w:cs="Times New Roman"/>
        </w:rPr>
        <w:t>to</w:t>
      </w:r>
      <w:r w:rsidR="006E4E13" w:rsidRPr="006E4E13">
        <w:rPr>
          <w:rFonts w:ascii="Times New Roman" w:eastAsia="Times New Roman" w:hAnsi="Times New Roman" w:cs="Times New Roman"/>
        </w:rPr>
        <w:t xml:space="preserve"> encounter with the clock tower. The </w:t>
      </w:r>
      <w:proofErr w:type="gramStart"/>
      <w:r w:rsidR="006E4E13" w:rsidRPr="006E4E13">
        <w:rPr>
          <w:rFonts w:ascii="Times New Roman" w:eastAsia="Times New Roman" w:hAnsi="Times New Roman" w:cs="Times New Roman"/>
        </w:rPr>
        <w:t xml:space="preserve">visitors expressing an intention to revisit the </w:t>
      </w:r>
      <w:proofErr w:type="spellStart"/>
      <w:r w:rsidR="006E4E13" w:rsidRPr="006E4E13">
        <w:rPr>
          <w:rFonts w:ascii="Times New Roman" w:eastAsia="Times New Roman" w:hAnsi="Times New Roman" w:cs="Times New Roman"/>
        </w:rPr>
        <w:t>Gadang</w:t>
      </w:r>
      <w:proofErr w:type="spellEnd"/>
      <w:r w:rsidR="006E4E13" w:rsidRPr="006E4E13">
        <w:rPr>
          <w:rFonts w:ascii="Times New Roman" w:eastAsia="Times New Roman" w:hAnsi="Times New Roman" w:cs="Times New Roman"/>
        </w:rPr>
        <w:t xml:space="preserve"> Clock is</w:t>
      </w:r>
      <w:proofErr w:type="gramEnd"/>
      <w:r w:rsidR="006E4E13" w:rsidRPr="006E4E13">
        <w:rPr>
          <w:rFonts w:ascii="Times New Roman" w:eastAsia="Times New Roman" w:hAnsi="Times New Roman" w:cs="Times New Roman"/>
        </w:rPr>
        <w:t xml:space="preserve"> expected to increase if they have a remarkable and memorable experience on their initial visit. Furthermore, the act of visiting the Clock Tower exerted a substantial impact on their sub</w:t>
      </w:r>
      <w:r w:rsidR="004639D4">
        <w:rPr>
          <w:rFonts w:ascii="Times New Roman" w:eastAsia="Times New Roman" w:hAnsi="Times New Roman" w:cs="Times New Roman"/>
        </w:rPr>
        <w:t>sequent inclination to revisit.</w:t>
      </w:r>
    </w:p>
    <w:p w14:paraId="40B4569B" w14:textId="7202D2A8" w:rsidR="00DB2262" w:rsidRPr="008A0168" w:rsidRDefault="00DB2262" w:rsidP="00DB2262">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r w:rsidR="008A0168">
        <w:rPr>
          <w:rFonts w:ascii="Times New Roman" w:hAnsi="Times New Roman" w:cs="Times New Roman"/>
        </w:rPr>
        <w:t>Eco Destination Image; Motivation; E-WOM; Intention to Visit;</w:t>
      </w:r>
      <w:r w:rsidR="008A0168" w:rsidRPr="00F875A2">
        <w:rPr>
          <w:rFonts w:ascii="Times New Roman" w:hAnsi="Times New Roman" w:cs="Times New Roman"/>
        </w:rPr>
        <w:t xml:space="preserve"> Visiting Decision</w:t>
      </w:r>
    </w:p>
    <w:p w14:paraId="60895B2E" w14:textId="77777777" w:rsidR="00A007C9" w:rsidRDefault="00584B54">
      <w:pPr>
        <w:pBdr>
          <w:top w:val="single" w:sz="8" w:space="1" w:color="000000"/>
          <w:bottom w:val="single" w:sz="12" w:space="1" w:color="000000"/>
        </w:pBdr>
        <w:spacing w:after="0" w:line="240" w:lineRule="auto"/>
        <w:jc w:val="both"/>
        <w:rPr>
          <w:rFonts w:ascii="Times New Roman" w:eastAsia="Times New Roman" w:hAnsi="Times New Roman" w:cs="Times New Roman"/>
          <w:b/>
          <w:i w:val="0"/>
          <w:color w:val="000000"/>
        </w:rPr>
      </w:pPr>
      <w:r>
        <w:rPr>
          <w:rFonts w:ascii="Times New Roman" w:eastAsia="Times New Roman" w:hAnsi="Times New Roman" w:cs="Times New Roman"/>
          <w:i w:val="0"/>
          <w:color w:val="000000"/>
        </w:rPr>
        <w:t>Submitted: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Revised: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Accepted:</w:t>
      </w:r>
    </w:p>
    <w:p w14:paraId="3E6F535C" w14:textId="77777777" w:rsidR="00A007C9" w:rsidRDefault="00584B54">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proofErr w:type="spellStart"/>
      <w:r>
        <w:rPr>
          <w:rFonts w:ascii="Times New Roman" w:eastAsia="Times New Roman" w:hAnsi="Times New Roman" w:cs="Times New Roman"/>
          <w:b/>
          <w:i w:val="0"/>
        </w:rPr>
        <w:t>Doi</w:t>
      </w:r>
      <w:proofErr w:type="spellEnd"/>
      <w:r>
        <w:rPr>
          <w:rFonts w:ascii="Times New Roman" w:eastAsia="Times New Roman" w:hAnsi="Times New Roman" w:cs="Times New Roman"/>
          <w:b/>
          <w:i w:val="0"/>
        </w:rPr>
        <w:t>:</w:t>
      </w:r>
    </w:p>
    <w:p w14:paraId="4FDDB3C8" w14:textId="77777777" w:rsidR="00A007C9" w:rsidRDefault="00584B54">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i w:val="0"/>
        </w:rPr>
        <w:t>http://dx.doi.org/10.22441/jurnal_mix.2022.v11.001</w:t>
      </w:r>
    </w:p>
    <w:p w14:paraId="079F9534" w14:textId="77777777" w:rsidR="00FA26D0" w:rsidRDefault="00FA26D0" w:rsidP="007040F8">
      <w:pPr>
        <w:spacing w:after="0" w:line="240" w:lineRule="auto"/>
        <w:jc w:val="both"/>
        <w:rPr>
          <w:rFonts w:ascii="Times New Roman" w:hAnsi="Times New Roman" w:cs="Times New Roman"/>
          <w:i w:val="0"/>
          <w:color w:val="000000"/>
          <w:sz w:val="24"/>
          <w:szCs w:val="24"/>
          <w:lang w:val="fr-FR"/>
        </w:rPr>
      </w:pPr>
    </w:p>
    <w:p w14:paraId="202A0D63" w14:textId="77777777" w:rsidR="00FA26D0" w:rsidRPr="007040F8" w:rsidRDefault="00FA26D0" w:rsidP="007040F8">
      <w:pPr>
        <w:spacing w:after="0" w:line="240" w:lineRule="auto"/>
        <w:jc w:val="both"/>
        <w:rPr>
          <w:rFonts w:ascii="Times New Roman" w:hAnsi="Times New Roman" w:cs="Times New Roman"/>
          <w:i w:val="0"/>
          <w:color w:val="000000"/>
          <w:sz w:val="24"/>
          <w:szCs w:val="24"/>
          <w:lang w:val="fr-FR"/>
        </w:rPr>
      </w:pPr>
    </w:p>
    <w:p w14:paraId="100D3515" w14:textId="7128F7A1" w:rsidR="00155ACD" w:rsidRPr="00AA1D6E" w:rsidRDefault="00DB2262" w:rsidP="00AA1D6E">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7BCC5125" w14:textId="77777777" w:rsidR="006333F6" w:rsidRDefault="006333F6"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6333F6">
        <w:rPr>
          <w:rFonts w:ascii="Times New Roman" w:eastAsia="Times New Roman" w:hAnsi="Times New Roman" w:cs="Times New Roman"/>
          <w:i w:val="0"/>
          <w:color w:val="000000"/>
          <w:sz w:val="24"/>
          <w:szCs w:val="24"/>
        </w:rPr>
        <w:t xml:space="preserve">Tourism is one industry that has the potential to become a larger source of government revenue. Restaurants, hotels, and other businesses provide regional benefits in addition to state-level advantages. Tourism and travel are virtually limitless industries. It unites and significantly influences sectors of a wide variety of diverse activities involving a diverse array of products and services that exhibit some homogeneity and diverse manufacturing processes. Possibly no other industry has such a wide variety of operations. This raises the topic of whether tourism and travel should be considered traditional manufacturing or commerce industries. In recent decades, tourism has evolved into a highly dynamic system. This industry has been significantly strained by the introduction of flexible structures, the ever-changing consumer behavior, and the significant influence of transport technology enhancements. Information is the only thing this scenario has in common. The travel experience has multiple </w:t>
      </w:r>
      <w:r w:rsidRPr="006333F6">
        <w:rPr>
          <w:rFonts w:ascii="Times New Roman" w:eastAsia="Times New Roman" w:hAnsi="Times New Roman" w:cs="Times New Roman"/>
          <w:i w:val="0"/>
          <w:color w:val="000000"/>
          <w:sz w:val="24"/>
          <w:szCs w:val="24"/>
        </w:rPr>
        <w:lastRenderedPageBreak/>
        <w:t xml:space="preserve">phases from the perspective of the demand side (tourists): the pre-travel decision phase, the time spent at the selected destination, and the post-travel evaluation (Sri </w:t>
      </w:r>
      <w:proofErr w:type="spellStart"/>
      <w:r w:rsidRPr="006333F6">
        <w:rPr>
          <w:rFonts w:ascii="Times New Roman" w:eastAsia="Times New Roman" w:hAnsi="Times New Roman" w:cs="Times New Roman"/>
          <w:i w:val="0"/>
          <w:color w:val="000000"/>
          <w:sz w:val="24"/>
          <w:szCs w:val="24"/>
        </w:rPr>
        <w:t>Rahayu</w:t>
      </w:r>
      <w:proofErr w:type="spellEnd"/>
      <w:r w:rsidRPr="006333F6">
        <w:rPr>
          <w:rFonts w:ascii="Times New Roman" w:eastAsia="Times New Roman" w:hAnsi="Times New Roman" w:cs="Times New Roman"/>
          <w:i w:val="0"/>
          <w:color w:val="000000"/>
          <w:sz w:val="24"/>
          <w:szCs w:val="24"/>
        </w:rPr>
        <w:t>, 2022).</w:t>
      </w:r>
    </w:p>
    <w:p w14:paraId="4098D1EE" w14:textId="77777777" w:rsidR="0087786D" w:rsidRPr="0087786D" w:rsidRDefault="0087786D" w:rsidP="0087786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87786D">
        <w:rPr>
          <w:rFonts w:ascii="Times New Roman" w:eastAsia="Times New Roman" w:hAnsi="Times New Roman" w:cs="Times New Roman"/>
          <w:i w:val="0"/>
          <w:color w:val="000000"/>
          <w:sz w:val="24"/>
          <w:szCs w:val="24"/>
        </w:rPr>
        <w:t xml:space="preserve">West Sumatra Province is developing its tourism potential in accordance with the existence of a national tourism policy. Recognizing this potential, the Provincial Government of West Sumatra has made tourism a key sector for future regional development. </w:t>
      </w:r>
    </w:p>
    <w:p w14:paraId="156EE047" w14:textId="59D126E6" w:rsidR="0087786D" w:rsidRDefault="0087786D" w:rsidP="0087786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87786D">
        <w:rPr>
          <w:rFonts w:ascii="Times New Roman" w:eastAsia="Times New Roman" w:hAnsi="Times New Roman" w:cs="Times New Roman"/>
          <w:i w:val="0"/>
          <w:color w:val="000000"/>
          <w:sz w:val="24"/>
          <w:szCs w:val="24"/>
        </w:rPr>
        <w:t xml:space="preserve">Numerous tourist attractions in the province of West Sumatra have enormous potential if developed and managed appropriately. The City of </w:t>
      </w:r>
      <w:proofErr w:type="spellStart"/>
      <w:r w:rsidRPr="0087786D">
        <w:rPr>
          <w:rFonts w:ascii="Times New Roman" w:eastAsia="Times New Roman" w:hAnsi="Times New Roman" w:cs="Times New Roman"/>
          <w:i w:val="0"/>
          <w:color w:val="000000"/>
          <w:sz w:val="24"/>
          <w:szCs w:val="24"/>
        </w:rPr>
        <w:t>Bukittinggi</w:t>
      </w:r>
      <w:proofErr w:type="spellEnd"/>
      <w:r w:rsidRPr="0087786D">
        <w:rPr>
          <w:rFonts w:ascii="Times New Roman" w:eastAsia="Times New Roman" w:hAnsi="Times New Roman" w:cs="Times New Roman"/>
          <w:i w:val="0"/>
          <w:color w:val="000000"/>
          <w:sz w:val="24"/>
          <w:szCs w:val="24"/>
        </w:rPr>
        <w:t xml:space="preserve"> </w:t>
      </w:r>
      <w:r w:rsidR="00C9778B">
        <w:rPr>
          <w:rFonts w:ascii="Times New Roman" w:eastAsia="Times New Roman" w:hAnsi="Times New Roman" w:cs="Times New Roman"/>
          <w:i w:val="0"/>
          <w:color w:val="000000"/>
          <w:sz w:val="24"/>
          <w:szCs w:val="24"/>
        </w:rPr>
        <w:t>has</w:t>
      </w:r>
      <w:r w:rsidRPr="0087786D">
        <w:rPr>
          <w:rFonts w:ascii="Times New Roman" w:eastAsia="Times New Roman" w:hAnsi="Times New Roman" w:cs="Times New Roman"/>
          <w:i w:val="0"/>
          <w:color w:val="000000"/>
          <w:sz w:val="24"/>
          <w:szCs w:val="24"/>
        </w:rPr>
        <w:t xml:space="preserve"> the potential to become a tourist destination in Indonesia. Numerous tourists visit </w:t>
      </w:r>
      <w:proofErr w:type="spellStart"/>
      <w:r w:rsidRPr="0087786D">
        <w:rPr>
          <w:rFonts w:ascii="Times New Roman" w:eastAsia="Times New Roman" w:hAnsi="Times New Roman" w:cs="Times New Roman"/>
          <w:i w:val="0"/>
          <w:color w:val="000000"/>
          <w:sz w:val="24"/>
          <w:szCs w:val="24"/>
        </w:rPr>
        <w:t>Bukittingi</w:t>
      </w:r>
      <w:proofErr w:type="spellEnd"/>
      <w:r w:rsidRPr="0087786D">
        <w:rPr>
          <w:rFonts w:ascii="Times New Roman" w:eastAsia="Times New Roman" w:hAnsi="Times New Roman" w:cs="Times New Roman"/>
          <w:i w:val="0"/>
          <w:color w:val="000000"/>
          <w:sz w:val="24"/>
          <w:szCs w:val="24"/>
        </w:rPr>
        <w:t>, as demonstrated by Fig. 1.</w:t>
      </w:r>
    </w:p>
    <w:p w14:paraId="7975457B" w14:textId="7CC90C08" w:rsidR="00457981" w:rsidRDefault="00457981"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Pr>
          <w:noProof/>
        </w:rPr>
        <w:drawing>
          <wp:inline distT="0" distB="0" distL="0" distR="0" wp14:anchorId="378F38F0" wp14:editId="3ABDDD59">
            <wp:extent cx="3886200" cy="2033587"/>
            <wp:effectExtent l="0" t="0" r="19050" b="241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305435" w14:textId="6819A128" w:rsidR="00E02CDE" w:rsidRDefault="00E02CDE" w:rsidP="00E02CD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roofErr w:type="gramStart"/>
      <w:r>
        <w:rPr>
          <w:rFonts w:ascii="Times New Roman" w:eastAsia="Times New Roman" w:hAnsi="Times New Roman" w:cs="Times New Roman"/>
          <w:i w:val="0"/>
          <w:color w:val="000000"/>
          <w:sz w:val="24"/>
          <w:szCs w:val="24"/>
        </w:rPr>
        <w:t>Figure</w:t>
      </w:r>
      <w:r w:rsidRPr="00155ACD">
        <w:rPr>
          <w:rFonts w:ascii="Times New Roman" w:eastAsia="Times New Roman" w:hAnsi="Times New Roman" w:cs="Times New Roman"/>
          <w:i w:val="0"/>
          <w:color w:val="000000"/>
          <w:sz w:val="24"/>
          <w:szCs w:val="24"/>
        </w:rPr>
        <w:t xml:space="preserve"> 1</w:t>
      </w:r>
      <w:r>
        <w:rPr>
          <w:rFonts w:ascii="Times New Roman" w:eastAsia="Times New Roman" w:hAnsi="Times New Roman" w:cs="Times New Roman"/>
          <w:i w:val="0"/>
          <w:color w:val="000000"/>
          <w:sz w:val="24"/>
          <w:szCs w:val="24"/>
        </w:rPr>
        <w:t>.</w:t>
      </w:r>
      <w:proofErr w:type="gramEnd"/>
      <w:r w:rsidRPr="00155ACD">
        <w:rPr>
          <w:rFonts w:ascii="Times New Roman" w:eastAsia="Times New Roman" w:hAnsi="Times New Roman" w:cs="Times New Roman"/>
          <w:i w:val="0"/>
          <w:color w:val="000000"/>
          <w:sz w:val="24"/>
          <w:szCs w:val="24"/>
        </w:rPr>
        <w:t xml:space="preserve"> West Sumatra Province Tourist Visit</w:t>
      </w:r>
    </w:p>
    <w:p w14:paraId="3EED77B1" w14:textId="5E71C0F3" w:rsidR="00155ACD" w:rsidRDefault="00155ACD" w:rsidP="00E02CD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155ACD">
        <w:rPr>
          <w:rFonts w:ascii="Times New Roman" w:eastAsia="Times New Roman" w:hAnsi="Times New Roman" w:cs="Times New Roman"/>
          <w:i w:val="0"/>
          <w:color w:val="000000"/>
          <w:sz w:val="24"/>
          <w:szCs w:val="24"/>
        </w:rPr>
        <w:t xml:space="preserve">Source: </w:t>
      </w:r>
      <w:r w:rsidR="002D15BA">
        <w:rPr>
          <w:rFonts w:ascii="Times New Roman" w:eastAsia="Times New Roman" w:hAnsi="Times New Roman" w:cs="Times New Roman"/>
          <w:i w:val="0"/>
          <w:color w:val="000000"/>
          <w:sz w:val="24"/>
          <w:szCs w:val="24"/>
        </w:rPr>
        <w:t>(</w:t>
      </w:r>
      <w:r w:rsidRPr="00155ACD">
        <w:rPr>
          <w:rFonts w:ascii="Times New Roman" w:eastAsia="Times New Roman" w:hAnsi="Times New Roman" w:cs="Times New Roman"/>
          <w:i w:val="0"/>
          <w:color w:val="000000"/>
          <w:sz w:val="24"/>
          <w:szCs w:val="24"/>
        </w:rPr>
        <w:t>Tourism and Creative Economy Office of West Sumatra Province</w:t>
      </w:r>
      <w:r w:rsidR="002D15BA">
        <w:rPr>
          <w:rFonts w:ascii="Times New Roman" w:eastAsia="Times New Roman" w:hAnsi="Times New Roman" w:cs="Times New Roman"/>
          <w:i w:val="0"/>
          <w:color w:val="000000"/>
          <w:sz w:val="24"/>
          <w:szCs w:val="24"/>
        </w:rPr>
        <w:t>, 2022)</w:t>
      </w:r>
    </w:p>
    <w:p w14:paraId="020E26F3" w14:textId="77777777" w:rsidR="00E02CDE" w:rsidRPr="00155ACD" w:rsidRDefault="00E02CDE" w:rsidP="00E02CD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2AFDD75E" w14:textId="77777777" w:rsidR="008862D4" w:rsidRDefault="000C45EC"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roofErr w:type="spellStart"/>
      <w:r>
        <w:rPr>
          <w:rFonts w:ascii="Times New Roman" w:eastAsia="Times New Roman" w:hAnsi="Times New Roman" w:cs="Times New Roman"/>
          <w:i w:val="0"/>
          <w:color w:val="000000"/>
          <w:sz w:val="24"/>
          <w:szCs w:val="24"/>
        </w:rPr>
        <w:t>Bukittingi</w:t>
      </w:r>
      <w:proofErr w:type="spellEnd"/>
      <w:r w:rsidR="00155ACD" w:rsidRPr="00155ACD">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rPr>
        <w:t xml:space="preserve">is </w:t>
      </w:r>
      <w:r w:rsidR="00155ACD" w:rsidRPr="00155ACD">
        <w:rPr>
          <w:rFonts w:ascii="Times New Roman" w:eastAsia="Times New Roman" w:hAnsi="Times New Roman" w:cs="Times New Roman"/>
          <w:i w:val="0"/>
          <w:color w:val="000000"/>
          <w:sz w:val="24"/>
          <w:szCs w:val="24"/>
        </w:rPr>
        <w:t>well-known as a tourist destination. This city has various tourist attractions, including the</w:t>
      </w:r>
      <w:r>
        <w:rPr>
          <w:rFonts w:ascii="Times New Roman" w:eastAsia="Times New Roman" w:hAnsi="Times New Roman" w:cs="Times New Roman"/>
          <w:i w:val="0"/>
          <w:color w:val="000000"/>
          <w:sz w:val="24"/>
          <w:szCs w:val="24"/>
        </w:rPr>
        <w:t xml:space="preserve"> </w:t>
      </w:r>
      <w:proofErr w:type="spellStart"/>
      <w:r>
        <w:rPr>
          <w:rFonts w:ascii="Times New Roman" w:eastAsia="Times New Roman" w:hAnsi="Times New Roman" w:cs="Times New Roman"/>
          <w:i w:val="0"/>
          <w:color w:val="000000"/>
          <w:sz w:val="24"/>
          <w:szCs w:val="24"/>
        </w:rPr>
        <w:t>Gadang</w:t>
      </w:r>
      <w:proofErr w:type="spellEnd"/>
      <w:r w:rsidR="00155ACD" w:rsidRPr="00155ACD">
        <w:rPr>
          <w:rFonts w:ascii="Times New Roman" w:eastAsia="Times New Roman" w:hAnsi="Times New Roman" w:cs="Times New Roman"/>
          <w:i w:val="0"/>
          <w:color w:val="000000"/>
          <w:sz w:val="24"/>
          <w:szCs w:val="24"/>
        </w:rPr>
        <w:t xml:space="preserve"> Clock Tower.</w:t>
      </w:r>
      <w:r>
        <w:rPr>
          <w:rFonts w:ascii="Times New Roman" w:eastAsia="Times New Roman" w:hAnsi="Times New Roman" w:cs="Times New Roman"/>
          <w:i w:val="0"/>
          <w:color w:val="000000"/>
          <w:sz w:val="24"/>
          <w:szCs w:val="24"/>
        </w:rPr>
        <w:t xml:space="preserve"> </w:t>
      </w:r>
      <w:r w:rsidR="00155ACD" w:rsidRPr="00155ACD">
        <w:rPr>
          <w:rFonts w:ascii="Times New Roman" w:eastAsia="Times New Roman" w:hAnsi="Times New Roman" w:cs="Times New Roman"/>
          <w:i w:val="0"/>
          <w:color w:val="000000"/>
          <w:sz w:val="24"/>
          <w:szCs w:val="24"/>
        </w:rPr>
        <w:t>This popular tourist destination is never devoid of visitor</w:t>
      </w:r>
      <w:r w:rsidR="00C9778B">
        <w:rPr>
          <w:rFonts w:ascii="Times New Roman" w:eastAsia="Times New Roman" w:hAnsi="Times New Roman" w:cs="Times New Roman"/>
          <w:i w:val="0"/>
          <w:color w:val="000000"/>
          <w:sz w:val="24"/>
          <w:szCs w:val="24"/>
        </w:rPr>
        <w:t xml:space="preserve">s, both local and foreign. The </w:t>
      </w:r>
      <w:proofErr w:type="spellStart"/>
      <w:r w:rsidR="00C9778B">
        <w:rPr>
          <w:rFonts w:ascii="Times New Roman" w:eastAsia="Times New Roman" w:hAnsi="Times New Roman" w:cs="Times New Roman"/>
          <w:i w:val="0"/>
          <w:color w:val="000000"/>
          <w:sz w:val="24"/>
          <w:szCs w:val="24"/>
        </w:rPr>
        <w:t>G</w:t>
      </w:r>
      <w:r w:rsidR="00155ACD" w:rsidRPr="00155ACD">
        <w:rPr>
          <w:rFonts w:ascii="Times New Roman" w:eastAsia="Times New Roman" w:hAnsi="Times New Roman" w:cs="Times New Roman"/>
          <w:i w:val="0"/>
          <w:color w:val="000000"/>
          <w:sz w:val="24"/>
          <w:szCs w:val="24"/>
        </w:rPr>
        <w:t>adang</w:t>
      </w:r>
      <w:proofErr w:type="spellEnd"/>
      <w:r w:rsidR="00155ACD" w:rsidRPr="00155ACD">
        <w:rPr>
          <w:rFonts w:ascii="Times New Roman" w:eastAsia="Times New Roman" w:hAnsi="Times New Roman" w:cs="Times New Roman"/>
          <w:i w:val="0"/>
          <w:color w:val="000000"/>
          <w:sz w:val="24"/>
          <w:szCs w:val="24"/>
        </w:rPr>
        <w:t xml:space="preserve"> clock was built during the Dutch colonial period and has since stayed steady, and the municipal administration has added a soothing garden, making this tourist site even more appealing to visit.</w:t>
      </w:r>
      <w:r>
        <w:rPr>
          <w:rFonts w:ascii="Times New Roman" w:eastAsia="Times New Roman" w:hAnsi="Times New Roman" w:cs="Times New Roman"/>
          <w:i w:val="0"/>
          <w:color w:val="000000"/>
          <w:sz w:val="24"/>
          <w:szCs w:val="24"/>
        </w:rPr>
        <w:t xml:space="preserve"> </w:t>
      </w:r>
      <w:r w:rsidR="00864B91">
        <w:rPr>
          <w:rFonts w:ascii="Times New Roman" w:eastAsia="Times New Roman" w:hAnsi="Times New Roman" w:cs="Times New Roman"/>
          <w:i w:val="0"/>
          <w:color w:val="000000"/>
          <w:sz w:val="24"/>
          <w:szCs w:val="24"/>
        </w:rPr>
        <w:t xml:space="preserve"> </w:t>
      </w:r>
      <w:r w:rsidR="00864B91" w:rsidRPr="00864B91">
        <w:rPr>
          <w:rFonts w:ascii="Times New Roman" w:eastAsia="Times New Roman" w:hAnsi="Times New Roman" w:cs="Times New Roman"/>
          <w:i w:val="0"/>
          <w:color w:val="000000"/>
          <w:sz w:val="24"/>
          <w:szCs w:val="24"/>
        </w:rPr>
        <w:t xml:space="preserve">The large number of visitors to the </w:t>
      </w:r>
      <w:proofErr w:type="spellStart"/>
      <w:r w:rsidR="00864B91" w:rsidRPr="00864B91">
        <w:rPr>
          <w:rFonts w:ascii="Times New Roman" w:eastAsia="Times New Roman" w:hAnsi="Times New Roman" w:cs="Times New Roman"/>
          <w:i w:val="0"/>
          <w:color w:val="000000"/>
          <w:sz w:val="24"/>
          <w:szCs w:val="24"/>
        </w:rPr>
        <w:t>Gadang</w:t>
      </w:r>
      <w:proofErr w:type="spellEnd"/>
      <w:r w:rsidR="00864B91" w:rsidRPr="00864B91">
        <w:rPr>
          <w:rFonts w:ascii="Times New Roman" w:eastAsia="Times New Roman" w:hAnsi="Times New Roman" w:cs="Times New Roman"/>
          <w:i w:val="0"/>
          <w:color w:val="000000"/>
          <w:sz w:val="24"/>
          <w:szCs w:val="24"/>
        </w:rPr>
        <w:t xml:space="preserve"> clock has prompted the government to organize the city so that tourists return by increasing promotions, organizing the city with merchant arrangements so that visitors are motivated for intention visits and decid</w:t>
      </w:r>
      <w:r w:rsidR="00864B91">
        <w:rPr>
          <w:rFonts w:ascii="Times New Roman" w:eastAsia="Times New Roman" w:hAnsi="Times New Roman" w:cs="Times New Roman"/>
          <w:i w:val="0"/>
          <w:color w:val="000000"/>
          <w:sz w:val="24"/>
          <w:szCs w:val="24"/>
        </w:rPr>
        <w:t xml:space="preserve">e to visit </w:t>
      </w:r>
      <w:proofErr w:type="spellStart"/>
      <w:r w:rsidR="00864B91">
        <w:rPr>
          <w:rFonts w:ascii="Times New Roman" w:eastAsia="Times New Roman" w:hAnsi="Times New Roman" w:cs="Times New Roman"/>
          <w:i w:val="0"/>
          <w:color w:val="000000"/>
          <w:sz w:val="24"/>
          <w:szCs w:val="24"/>
        </w:rPr>
        <w:t>Gadang</w:t>
      </w:r>
      <w:proofErr w:type="spellEnd"/>
      <w:r w:rsidR="00864B91">
        <w:rPr>
          <w:rFonts w:ascii="Times New Roman" w:eastAsia="Times New Roman" w:hAnsi="Times New Roman" w:cs="Times New Roman"/>
          <w:i w:val="0"/>
          <w:color w:val="000000"/>
          <w:sz w:val="24"/>
          <w:szCs w:val="24"/>
        </w:rPr>
        <w:t xml:space="preserve"> Clock Tower. </w:t>
      </w:r>
      <w:r w:rsidR="00864B91" w:rsidRPr="00864B91">
        <w:rPr>
          <w:rFonts w:ascii="Times New Roman" w:eastAsia="Times New Roman" w:hAnsi="Times New Roman" w:cs="Times New Roman"/>
          <w:i w:val="0"/>
          <w:color w:val="000000"/>
          <w:sz w:val="24"/>
          <w:szCs w:val="24"/>
        </w:rPr>
        <w:t>There are many studies on intention, such as (</w:t>
      </w:r>
      <w:proofErr w:type="spellStart"/>
      <w:r w:rsidR="00864B91" w:rsidRPr="00864B91">
        <w:rPr>
          <w:rFonts w:ascii="Times New Roman" w:eastAsia="Times New Roman" w:hAnsi="Times New Roman" w:cs="Times New Roman"/>
          <w:i w:val="0"/>
          <w:color w:val="000000"/>
          <w:sz w:val="24"/>
          <w:szCs w:val="24"/>
        </w:rPr>
        <w:t>Abubakar</w:t>
      </w:r>
      <w:proofErr w:type="spellEnd"/>
      <w:r w:rsidR="00864B91" w:rsidRPr="00864B91">
        <w:rPr>
          <w:rFonts w:ascii="Times New Roman" w:eastAsia="Times New Roman" w:hAnsi="Times New Roman" w:cs="Times New Roman"/>
          <w:i w:val="0"/>
          <w:color w:val="000000"/>
          <w:sz w:val="24"/>
          <w:szCs w:val="24"/>
        </w:rPr>
        <w:t>, 2016), (</w:t>
      </w:r>
      <w:proofErr w:type="spellStart"/>
      <w:r w:rsidR="00864B91" w:rsidRPr="00864B91">
        <w:rPr>
          <w:rFonts w:ascii="Times New Roman" w:eastAsia="Times New Roman" w:hAnsi="Times New Roman" w:cs="Times New Roman"/>
          <w:i w:val="0"/>
          <w:color w:val="000000"/>
          <w:sz w:val="24"/>
          <w:szCs w:val="24"/>
        </w:rPr>
        <w:t>Arvitriani</w:t>
      </w:r>
      <w:proofErr w:type="spellEnd"/>
      <w:r w:rsidR="00864B91" w:rsidRPr="00864B91">
        <w:rPr>
          <w:rFonts w:ascii="Times New Roman" w:eastAsia="Times New Roman" w:hAnsi="Times New Roman" w:cs="Times New Roman"/>
          <w:i w:val="0"/>
          <w:color w:val="000000"/>
          <w:sz w:val="24"/>
          <w:szCs w:val="24"/>
        </w:rPr>
        <w:t>, 2019), (</w:t>
      </w:r>
      <w:proofErr w:type="spellStart"/>
      <w:r w:rsidR="00864B91" w:rsidRPr="00864B91">
        <w:rPr>
          <w:rFonts w:ascii="Times New Roman" w:eastAsia="Times New Roman" w:hAnsi="Times New Roman" w:cs="Times New Roman"/>
          <w:i w:val="0"/>
          <w:color w:val="000000"/>
          <w:sz w:val="24"/>
          <w:szCs w:val="24"/>
        </w:rPr>
        <w:t>Anggreini</w:t>
      </w:r>
      <w:proofErr w:type="spellEnd"/>
      <w:r w:rsidR="00864B91" w:rsidRPr="00864B91">
        <w:rPr>
          <w:rFonts w:ascii="Times New Roman" w:eastAsia="Times New Roman" w:hAnsi="Times New Roman" w:cs="Times New Roman"/>
          <w:i w:val="0"/>
          <w:color w:val="000000"/>
          <w:sz w:val="24"/>
          <w:szCs w:val="24"/>
        </w:rPr>
        <w:t>, 2020), (</w:t>
      </w:r>
      <w:proofErr w:type="spellStart"/>
      <w:r w:rsidR="00864B91" w:rsidRPr="00864B91">
        <w:rPr>
          <w:rFonts w:ascii="Times New Roman" w:eastAsia="Times New Roman" w:hAnsi="Times New Roman" w:cs="Times New Roman"/>
          <w:i w:val="0"/>
          <w:color w:val="000000"/>
          <w:sz w:val="24"/>
          <w:szCs w:val="24"/>
        </w:rPr>
        <w:t>Ariseta</w:t>
      </w:r>
      <w:proofErr w:type="spellEnd"/>
      <w:r w:rsidR="00864B91" w:rsidRPr="00864B91">
        <w:rPr>
          <w:rFonts w:ascii="Times New Roman" w:eastAsia="Times New Roman" w:hAnsi="Times New Roman" w:cs="Times New Roman"/>
          <w:i w:val="0"/>
          <w:color w:val="000000"/>
          <w:sz w:val="24"/>
          <w:szCs w:val="24"/>
        </w:rPr>
        <w:t>, 2020), (</w:t>
      </w:r>
      <w:proofErr w:type="spellStart"/>
      <w:r w:rsidR="00864B91" w:rsidRPr="00864B91">
        <w:rPr>
          <w:rFonts w:ascii="Times New Roman" w:eastAsia="Times New Roman" w:hAnsi="Times New Roman" w:cs="Times New Roman"/>
          <w:i w:val="0"/>
          <w:color w:val="000000"/>
          <w:sz w:val="24"/>
          <w:szCs w:val="24"/>
        </w:rPr>
        <w:t>Goker</w:t>
      </w:r>
      <w:proofErr w:type="spellEnd"/>
      <w:r w:rsidR="00864B91" w:rsidRPr="00864B91">
        <w:rPr>
          <w:rFonts w:ascii="Times New Roman" w:eastAsia="Times New Roman" w:hAnsi="Times New Roman" w:cs="Times New Roman"/>
          <w:i w:val="0"/>
          <w:color w:val="000000"/>
          <w:sz w:val="24"/>
          <w:szCs w:val="24"/>
        </w:rPr>
        <w:t xml:space="preserve">, 2020), and (Happy, 2020), but there are few studies that mention visit intention as mediating for eco destination, travel motivation, and </w:t>
      </w:r>
      <w:proofErr w:type="spellStart"/>
      <w:r w:rsidR="00864B91" w:rsidRPr="00864B91">
        <w:rPr>
          <w:rFonts w:ascii="Times New Roman" w:eastAsia="Times New Roman" w:hAnsi="Times New Roman" w:cs="Times New Roman"/>
          <w:i w:val="0"/>
          <w:color w:val="000000"/>
          <w:sz w:val="24"/>
          <w:szCs w:val="24"/>
        </w:rPr>
        <w:t>ewom</w:t>
      </w:r>
      <w:proofErr w:type="spellEnd"/>
      <w:r w:rsidR="00864B91" w:rsidRPr="00864B91">
        <w:rPr>
          <w:rFonts w:ascii="Times New Roman" w:eastAsia="Times New Roman" w:hAnsi="Times New Roman" w:cs="Times New Roman"/>
          <w:i w:val="0"/>
          <w:color w:val="000000"/>
          <w:sz w:val="24"/>
          <w:szCs w:val="24"/>
        </w:rPr>
        <w:t xml:space="preserve"> and tower clock in </w:t>
      </w:r>
      <w:proofErr w:type="spellStart"/>
      <w:r w:rsidR="00864B91" w:rsidRPr="00864B91">
        <w:rPr>
          <w:rFonts w:ascii="Times New Roman" w:eastAsia="Times New Roman" w:hAnsi="Times New Roman" w:cs="Times New Roman"/>
          <w:i w:val="0"/>
          <w:color w:val="000000"/>
          <w:sz w:val="24"/>
          <w:szCs w:val="24"/>
        </w:rPr>
        <w:t>Bukittinggi</w:t>
      </w:r>
      <w:proofErr w:type="spellEnd"/>
      <w:r w:rsidR="00864B91" w:rsidRPr="00864B91">
        <w:rPr>
          <w:rFonts w:ascii="Times New Roman" w:eastAsia="Times New Roman" w:hAnsi="Times New Roman" w:cs="Times New Roman"/>
          <w:i w:val="0"/>
          <w:color w:val="000000"/>
          <w:sz w:val="24"/>
          <w:szCs w:val="24"/>
        </w:rPr>
        <w:t>, particularly to visit decision. Therefore, the purpose of this study is to investigate visitor decision variables such as social media mediation, travel motivation, and ecotourism destinations.</w:t>
      </w:r>
    </w:p>
    <w:p w14:paraId="14DD5D1D" w14:textId="228454B1" w:rsidR="00155ACD" w:rsidRPr="00155ACD" w:rsidRDefault="00155ACD"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55ACD">
        <w:rPr>
          <w:rFonts w:ascii="Times New Roman" w:eastAsia="Times New Roman" w:hAnsi="Times New Roman" w:cs="Times New Roman"/>
          <w:i w:val="0"/>
          <w:color w:val="000000"/>
          <w:sz w:val="24"/>
          <w:szCs w:val="24"/>
        </w:rPr>
        <w:t xml:space="preserve">Social media is now quite advanced. Every day, Indonesians share information on social media, whether it is personal or public. With numerous application containers such as </w:t>
      </w:r>
      <w:proofErr w:type="spellStart"/>
      <w:r w:rsidRPr="00155ACD">
        <w:rPr>
          <w:rFonts w:ascii="Times New Roman" w:eastAsia="Times New Roman" w:hAnsi="Times New Roman" w:cs="Times New Roman"/>
          <w:i w:val="0"/>
          <w:color w:val="000000"/>
          <w:sz w:val="24"/>
          <w:szCs w:val="24"/>
        </w:rPr>
        <w:t>Instagram</w:t>
      </w:r>
      <w:proofErr w:type="spellEnd"/>
      <w:r w:rsidRPr="00155ACD">
        <w:rPr>
          <w:rFonts w:ascii="Times New Roman" w:eastAsia="Times New Roman" w:hAnsi="Times New Roman" w:cs="Times New Roman"/>
          <w:i w:val="0"/>
          <w:color w:val="000000"/>
          <w:sz w:val="24"/>
          <w:szCs w:val="24"/>
        </w:rPr>
        <w:t>, Facebook, and several websites that give similar facilities, social media also provides a location to provide information about tourist items or touri</w:t>
      </w:r>
      <w:r w:rsidR="008E54A5">
        <w:rPr>
          <w:rFonts w:ascii="Times New Roman" w:eastAsia="Times New Roman" w:hAnsi="Times New Roman" w:cs="Times New Roman"/>
          <w:i w:val="0"/>
          <w:color w:val="000000"/>
          <w:sz w:val="24"/>
          <w:szCs w:val="24"/>
        </w:rPr>
        <w:t>st attractions (</w:t>
      </w:r>
      <w:proofErr w:type="spellStart"/>
      <w:r w:rsidR="008E54A5">
        <w:rPr>
          <w:rFonts w:ascii="Times New Roman" w:eastAsia="Times New Roman" w:hAnsi="Times New Roman" w:cs="Times New Roman"/>
          <w:i w:val="0"/>
          <w:color w:val="000000"/>
          <w:sz w:val="24"/>
          <w:szCs w:val="24"/>
        </w:rPr>
        <w:t>Firdaus</w:t>
      </w:r>
      <w:proofErr w:type="spellEnd"/>
      <w:r w:rsidR="008E54A5">
        <w:rPr>
          <w:rFonts w:ascii="Times New Roman" w:eastAsia="Times New Roman" w:hAnsi="Times New Roman" w:cs="Times New Roman"/>
          <w:i w:val="0"/>
          <w:color w:val="000000"/>
          <w:sz w:val="24"/>
          <w:szCs w:val="24"/>
        </w:rPr>
        <w:t xml:space="preserve">, 2020). </w:t>
      </w:r>
      <w:r w:rsidRPr="00155ACD">
        <w:rPr>
          <w:rFonts w:ascii="Times New Roman" w:eastAsia="Times New Roman" w:hAnsi="Times New Roman" w:cs="Times New Roman"/>
          <w:i w:val="0"/>
          <w:color w:val="000000"/>
          <w:sz w:val="24"/>
          <w:szCs w:val="24"/>
        </w:rPr>
        <w:t xml:space="preserve">People travel because they are motivated. There are numerous motivations to travel, including physical and mental rejuvenation, as well as an escape from routine (Marlene, 2018). </w:t>
      </w:r>
      <w:proofErr w:type="spellStart"/>
      <w:proofErr w:type="gramStart"/>
      <w:r w:rsidRPr="00155ACD">
        <w:rPr>
          <w:rFonts w:ascii="Times New Roman" w:eastAsia="Times New Roman" w:hAnsi="Times New Roman" w:cs="Times New Roman"/>
          <w:i w:val="0"/>
          <w:color w:val="000000"/>
          <w:sz w:val="24"/>
          <w:szCs w:val="24"/>
        </w:rPr>
        <w:t>eWOM</w:t>
      </w:r>
      <w:proofErr w:type="spellEnd"/>
      <w:proofErr w:type="gramEnd"/>
      <w:r w:rsidRPr="00155ACD">
        <w:rPr>
          <w:rFonts w:ascii="Times New Roman" w:eastAsia="Times New Roman" w:hAnsi="Times New Roman" w:cs="Times New Roman"/>
          <w:i w:val="0"/>
          <w:color w:val="000000"/>
          <w:sz w:val="24"/>
          <w:szCs w:val="24"/>
        </w:rPr>
        <w:t xml:space="preserve"> is a type of marketing communication in which consumers who have made purchases make positive or negative statements (</w:t>
      </w:r>
      <w:proofErr w:type="spellStart"/>
      <w:r w:rsidRPr="00155ACD">
        <w:rPr>
          <w:rFonts w:ascii="Times New Roman" w:eastAsia="Times New Roman" w:hAnsi="Times New Roman" w:cs="Times New Roman"/>
          <w:i w:val="0"/>
          <w:color w:val="000000"/>
          <w:sz w:val="24"/>
          <w:szCs w:val="24"/>
        </w:rPr>
        <w:t>Kurniawan</w:t>
      </w:r>
      <w:proofErr w:type="spellEnd"/>
      <w:r w:rsidRPr="00155ACD">
        <w:rPr>
          <w:rFonts w:ascii="Times New Roman" w:eastAsia="Times New Roman" w:hAnsi="Times New Roman" w:cs="Times New Roman"/>
          <w:i w:val="0"/>
          <w:color w:val="000000"/>
          <w:sz w:val="24"/>
          <w:szCs w:val="24"/>
        </w:rPr>
        <w:t xml:space="preserve">, 2019; </w:t>
      </w:r>
      <w:proofErr w:type="spellStart"/>
      <w:r w:rsidRPr="00155ACD">
        <w:rPr>
          <w:rFonts w:ascii="Times New Roman" w:eastAsia="Times New Roman" w:hAnsi="Times New Roman" w:cs="Times New Roman"/>
          <w:i w:val="0"/>
          <w:color w:val="000000"/>
          <w:sz w:val="24"/>
          <w:szCs w:val="24"/>
        </w:rPr>
        <w:t>Maftukhah</w:t>
      </w:r>
      <w:proofErr w:type="spellEnd"/>
      <w:r w:rsidRPr="00155ACD">
        <w:rPr>
          <w:rFonts w:ascii="Times New Roman" w:eastAsia="Times New Roman" w:hAnsi="Times New Roman" w:cs="Times New Roman"/>
          <w:i w:val="0"/>
          <w:color w:val="000000"/>
          <w:sz w:val="24"/>
          <w:szCs w:val="24"/>
        </w:rPr>
        <w:t xml:space="preserve">, 2009). </w:t>
      </w:r>
      <w:r w:rsidRPr="00155ACD">
        <w:rPr>
          <w:rFonts w:ascii="Times New Roman" w:eastAsia="Times New Roman" w:hAnsi="Times New Roman" w:cs="Times New Roman"/>
          <w:i w:val="0"/>
          <w:color w:val="000000"/>
          <w:sz w:val="24"/>
          <w:szCs w:val="24"/>
        </w:rPr>
        <w:lastRenderedPageBreak/>
        <w:t>Electronic word of mouth is thought to be more effective than traditional word of mouth since it reaches a larger audience than traditional word of mouth (</w:t>
      </w:r>
      <w:proofErr w:type="spellStart"/>
      <w:r w:rsidRPr="00155ACD">
        <w:rPr>
          <w:rFonts w:ascii="Times New Roman" w:eastAsia="Times New Roman" w:hAnsi="Times New Roman" w:cs="Times New Roman"/>
          <w:i w:val="0"/>
          <w:color w:val="000000"/>
          <w:sz w:val="24"/>
          <w:szCs w:val="24"/>
        </w:rPr>
        <w:t>Muflikhah</w:t>
      </w:r>
      <w:proofErr w:type="spellEnd"/>
      <w:r w:rsidRPr="00155ACD">
        <w:rPr>
          <w:rFonts w:ascii="Times New Roman" w:eastAsia="Times New Roman" w:hAnsi="Times New Roman" w:cs="Times New Roman"/>
          <w:i w:val="0"/>
          <w:color w:val="000000"/>
          <w:sz w:val="24"/>
          <w:szCs w:val="24"/>
        </w:rPr>
        <w:t xml:space="preserve"> </w:t>
      </w:r>
      <w:r w:rsidR="008E54A5">
        <w:rPr>
          <w:rFonts w:ascii="Times New Roman" w:eastAsia="Times New Roman" w:hAnsi="Times New Roman" w:cs="Times New Roman"/>
          <w:i w:val="0"/>
          <w:color w:val="000000"/>
          <w:sz w:val="24"/>
          <w:szCs w:val="24"/>
        </w:rPr>
        <w:t xml:space="preserve">et al., 2018; </w:t>
      </w:r>
      <w:proofErr w:type="spellStart"/>
      <w:r w:rsidR="008E54A5">
        <w:rPr>
          <w:rFonts w:ascii="Times New Roman" w:eastAsia="Times New Roman" w:hAnsi="Times New Roman" w:cs="Times New Roman"/>
          <w:i w:val="0"/>
          <w:color w:val="000000"/>
          <w:sz w:val="24"/>
          <w:szCs w:val="24"/>
        </w:rPr>
        <w:t>Nurhaipah</w:t>
      </w:r>
      <w:proofErr w:type="spellEnd"/>
      <w:r w:rsidR="008E54A5">
        <w:rPr>
          <w:rFonts w:ascii="Times New Roman" w:eastAsia="Times New Roman" w:hAnsi="Times New Roman" w:cs="Times New Roman"/>
          <w:i w:val="0"/>
          <w:color w:val="000000"/>
          <w:sz w:val="24"/>
          <w:szCs w:val="24"/>
        </w:rPr>
        <w:t xml:space="preserve">, 2019). </w:t>
      </w:r>
      <w:r w:rsidRPr="00155ACD">
        <w:rPr>
          <w:rFonts w:ascii="Times New Roman" w:eastAsia="Times New Roman" w:hAnsi="Times New Roman" w:cs="Times New Roman"/>
          <w:i w:val="0"/>
          <w:color w:val="000000"/>
          <w:sz w:val="24"/>
          <w:szCs w:val="24"/>
        </w:rPr>
        <w:t>E-WOM is an abbreviation for Electronic Word Of Mouth. Consumers are currently very picky and engaged in providing feedback on new tourist attractions, sites, or destinations (</w:t>
      </w:r>
      <w:proofErr w:type="spellStart"/>
      <w:r w:rsidRPr="00155ACD">
        <w:rPr>
          <w:rFonts w:ascii="Times New Roman" w:eastAsia="Times New Roman" w:hAnsi="Times New Roman" w:cs="Times New Roman"/>
          <w:i w:val="0"/>
          <w:color w:val="000000"/>
          <w:sz w:val="24"/>
          <w:szCs w:val="24"/>
        </w:rPr>
        <w:t>Firdaus</w:t>
      </w:r>
      <w:proofErr w:type="spellEnd"/>
      <w:r w:rsidRPr="00155ACD">
        <w:rPr>
          <w:rFonts w:ascii="Times New Roman" w:eastAsia="Times New Roman" w:hAnsi="Times New Roman" w:cs="Times New Roman"/>
          <w:i w:val="0"/>
          <w:color w:val="000000"/>
          <w:sz w:val="24"/>
          <w:szCs w:val="24"/>
        </w:rPr>
        <w:t xml:space="preserve">, 2020). In E-WOM, the public can freely argue and make comments, both </w:t>
      </w:r>
      <w:proofErr w:type="spellStart"/>
      <w:r w:rsidRPr="00155ACD">
        <w:rPr>
          <w:rFonts w:ascii="Times New Roman" w:eastAsia="Times New Roman" w:hAnsi="Times New Roman" w:cs="Times New Roman"/>
          <w:i w:val="0"/>
          <w:color w:val="000000"/>
          <w:sz w:val="24"/>
          <w:szCs w:val="24"/>
        </w:rPr>
        <w:t>favourable</w:t>
      </w:r>
      <w:proofErr w:type="spellEnd"/>
      <w:r w:rsidRPr="00155ACD">
        <w:rPr>
          <w:rFonts w:ascii="Times New Roman" w:eastAsia="Times New Roman" w:hAnsi="Times New Roman" w:cs="Times New Roman"/>
          <w:i w:val="0"/>
          <w:color w:val="000000"/>
          <w:sz w:val="24"/>
          <w:szCs w:val="24"/>
        </w:rPr>
        <w:t xml:space="preserve"> and negative, about the tourist object being discussed (</w:t>
      </w:r>
      <w:proofErr w:type="spellStart"/>
      <w:r w:rsidRPr="00155ACD">
        <w:rPr>
          <w:rFonts w:ascii="Times New Roman" w:eastAsia="Times New Roman" w:hAnsi="Times New Roman" w:cs="Times New Roman"/>
          <w:i w:val="0"/>
          <w:color w:val="000000"/>
          <w:sz w:val="24"/>
          <w:szCs w:val="24"/>
        </w:rPr>
        <w:t>Suwarduki</w:t>
      </w:r>
      <w:proofErr w:type="spellEnd"/>
      <w:r w:rsidRPr="00155ACD">
        <w:rPr>
          <w:rFonts w:ascii="Times New Roman" w:eastAsia="Times New Roman" w:hAnsi="Times New Roman" w:cs="Times New Roman"/>
          <w:i w:val="0"/>
          <w:color w:val="000000"/>
          <w:sz w:val="24"/>
          <w:szCs w:val="24"/>
        </w:rPr>
        <w:t xml:space="preserve"> et al., 2016). According to Henning et al in </w:t>
      </w:r>
      <w:proofErr w:type="spellStart"/>
      <w:r w:rsidRPr="00155ACD">
        <w:rPr>
          <w:rFonts w:ascii="Times New Roman" w:eastAsia="Times New Roman" w:hAnsi="Times New Roman" w:cs="Times New Roman"/>
          <w:i w:val="0"/>
          <w:color w:val="000000"/>
          <w:sz w:val="24"/>
          <w:szCs w:val="24"/>
        </w:rPr>
        <w:t>Yulivia</w:t>
      </w:r>
      <w:proofErr w:type="spellEnd"/>
      <w:r w:rsidRPr="00155ACD">
        <w:rPr>
          <w:rFonts w:ascii="Times New Roman" w:eastAsia="Times New Roman" w:hAnsi="Times New Roman" w:cs="Times New Roman"/>
          <w:i w:val="0"/>
          <w:color w:val="000000"/>
          <w:sz w:val="24"/>
          <w:szCs w:val="24"/>
        </w:rPr>
        <w:t xml:space="preserve"> (</w:t>
      </w:r>
      <w:proofErr w:type="spellStart"/>
      <w:r w:rsidRPr="00155ACD">
        <w:rPr>
          <w:rFonts w:ascii="Times New Roman" w:eastAsia="Times New Roman" w:hAnsi="Times New Roman" w:cs="Times New Roman"/>
          <w:i w:val="0"/>
          <w:color w:val="000000"/>
          <w:sz w:val="24"/>
          <w:szCs w:val="24"/>
        </w:rPr>
        <w:t>Mahgpiroh</w:t>
      </w:r>
      <w:proofErr w:type="spellEnd"/>
      <w:r w:rsidRPr="00155ACD">
        <w:rPr>
          <w:rFonts w:ascii="Times New Roman" w:eastAsia="Times New Roman" w:hAnsi="Times New Roman" w:cs="Times New Roman"/>
          <w:i w:val="0"/>
          <w:color w:val="000000"/>
          <w:sz w:val="24"/>
          <w:szCs w:val="24"/>
        </w:rPr>
        <w:t xml:space="preserve">, 2017; </w:t>
      </w:r>
      <w:proofErr w:type="spellStart"/>
      <w:r w:rsidRPr="00155ACD">
        <w:rPr>
          <w:rFonts w:ascii="Times New Roman" w:eastAsia="Times New Roman" w:hAnsi="Times New Roman" w:cs="Times New Roman"/>
          <w:i w:val="0"/>
          <w:color w:val="000000"/>
          <w:sz w:val="24"/>
          <w:szCs w:val="24"/>
        </w:rPr>
        <w:t>Yulivia</w:t>
      </w:r>
      <w:proofErr w:type="spellEnd"/>
      <w:r w:rsidRPr="00155ACD">
        <w:rPr>
          <w:rFonts w:ascii="Times New Roman" w:eastAsia="Times New Roman" w:hAnsi="Times New Roman" w:cs="Times New Roman"/>
          <w:i w:val="0"/>
          <w:color w:val="000000"/>
          <w:sz w:val="24"/>
          <w:szCs w:val="24"/>
        </w:rPr>
        <w:t xml:space="preserve">, 2019), dimensions in electronic word of mouth. E-WOM is now also </w:t>
      </w:r>
      <w:proofErr w:type="spellStart"/>
      <w:r w:rsidRPr="00155ACD">
        <w:rPr>
          <w:rFonts w:ascii="Times New Roman" w:eastAsia="Times New Roman" w:hAnsi="Times New Roman" w:cs="Times New Roman"/>
          <w:i w:val="0"/>
          <w:color w:val="000000"/>
          <w:sz w:val="24"/>
          <w:szCs w:val="24"/>
        </w:rPr>
        <w:t>utilised</w:t>
      </w:r>
      <w:proofErr w:type="spellEnd"/>
      <w:r w:rsidRPr="00155ACD">
        <w:rPr>
          <w:rFonts w:ascii="Times New Roman" w:eastAsia="Times New Roman" w:hAnsi="Times New Roman" w:cs="Times New Roman"/>
          <w:i w:val="0"/>
          <w:color w:val="000000"/>
          <w:sz w:val="24"/>
          <w:szCs w:val="24"/>
        </w:rPr>
        <w:t xml:space="preserve"> to share experiences with tourism items that have been visited, which are then reviewed and interacted with other consumers who have made tourist visits to these sites (</w:t>
      </w:r>
      <w:proofErr w:type="spellStart"/>
      <w:r w:rsidRPr="00155ACD">
        <w:rPr>
          <w:rFonts w:ascii="Times New Roman" w:eastAsia="Times New Roman" w:hAnsi="Times New Roman" w:cs="Times New Roman"/>
          <w:i w:val="0"/>
          <w:color w:val="000000"/>
          <w:sz w:val="24"/>
          <w:szCs w:val="24"/>
        </w:rPr>
        <w:t>Kurniawan</w:t>
      </w:r>
      <w:proofErr w:type="spellEnd"/>
      <w:r w:rsidRPr="00155ACD">
        <w:rPr>
          <w:rFonts w:ascii="Times New Roman" w:eastAsia="Times New Roman" w:hAnsi="Times New Roman" w:cs="Times New Roman"/>
          <w:i w:val="0"/>
          <w:color w:val="000000"/>
          <w:sz w:val="24"/>
          <w:szCs w:val="24"/>
        </w:rPr>
        <w:t xml:space="preserve">, 2019; </w:t>
      </w:r>
      <w:proofErr w:type="spellStart"/>
      <w:r w:rsidRPr="00155ACD">
        <w:rPr>
          <w:rFonts w:ascii="Times New Roman" w:eastAsia="Times New Roman" w:hAnsi="Times New Roman" w:cs="Times New Roman"/>
          <w:i w:val="0"/>
          <w:color w:val="000000"/>
          <w:sz w:val="24"/>
          <w:szCs w:val="24"/>
        </w:rPr>
        <w:t>Maftukhah</w:t>
      </w:r>
      <w:proofErr w:type="spellEnd"/>
      <w:r w:rsidRPr="00155ACD">
        <w:rPr>
          <w:rFonts w:ascii="Times New Roman" w:eastAsia="Times New Roman" w:hAnsi="Times New Roman" w:cs="Times New Roman"/>
          <w:i w:val="0"/>
          <w:color w:val="000000"/>
          <w:sz w:val="24"/>
          <w:szCs w:val="24"/>
        </w:rPr>
        <w:t xml:space="preserve">, 2009). In </w:t>
      </w:r>
      <w:proofErr w:type="spellStart"/>
      <w:r w:rsidRPr="00155ACD">
        <w:rPr>
          <w:rFonts w:ascii="Times New Roman" w:eastAsia="Times New Roman" w:hAnsi="Times New Roman" w:cs="Times New Roman"/>
          <w:i w:val="0"/>
          <w:color w:val="000000"/>
          <w:sz w:val="24"/>
          <w:szCs w:val="24"/>
        </w:rPr>
        <w:t>eWOM</w:t>
      </w:r>
      <w:proofErr w:type="spellEnd"/>
      <w:r w:rsidRPr="00155ACD">
        <w:rPr>
          <w:rFonts w:ascii="Times New Roman" w:eastAsia="Times New Roman" w:hAnsi="Times New Roman" w:cs="Times New Roman"/>
          <w:i w:val="0"/>
          <w:color w:val="000000"/>
          <w:sz w:val="24"/>
          <w:szCs w:val="24"/>
        </w:rPr>
        <w:t>, the public can also submit photographs or videos of visited tourist attractions to increase consumer confidence in coming to visit or not visiting these attracti</w:t>
      </w:r>
      <w:r w:rsidR="008E54A5">
        <w:rPr>
          <w:rFonts w:ascii="Times New Roman" w:eastAsia="Times New Roman" w:hAnsi="Times New Roman" w:cs="Times New Roman"/>
          <w:i w:val="0"/>
          <w:color w:val="000000"/>
          <w:sz w:val="24"/>
          <w:szCs w:val="24"/>
        </w:rPr>
        <w:t>ons (</w:t>
      </w:r>
      <w:proofErr w:type="spellStart"/>
      <w:r w:rsidR="008E54A5">
        <w:rPr>
          <w:rFonts w:ascii="Times New Roman" w:eastAsia="Times New Roman" w:hAnsi="Times New Roman" w:cs="Times New Roman"/>
          <w:i w:val="0"/>
          <w:color w:val="000000"/>
          <w:sz w:val="24"/>
          <w:szCs w:val="24"/>
        </w:rPr>
        <w:t>Muflikhah</w:t>
      </w:r>
      <w:proofErr w:type="spellEnd"/>
      <w:r w:rsidR="008E54A5">
        <w:rPr>
          <w:rFonts w:ascii="Times New Roman" w:eastAsia="Times New Roman" w:hAnsi="Times New Roman" w:cs="Times New Roman"/>
          <w:i w:val="0"/>
          <w:color w:val="000000"/>
          <w:sz w:val="24"/>
          <w:szCs w:val="24"/>
        </w:rPr>
        <w:t xml:space="preserve"> et al., 2018). E-</w:t>
      </w:r>
      <w:proofErr w:type="spellStart"/>
      <w:r w:rsidRPr="00155ACD">
        <w:rPr>
          <w:rFonts w:ascii="Times New Roman" w:eastAsia="Times New Roman" w:hAnsi="Times New Roman" w:cs="Times New Roman"/>
          <w:i w:val="0"/>
          <w:color w:val="000000"/>
          <w:sz w:val="24"/>
          <w:szCs w:val="24"/>
        </w:rPr>
        <w:t>Wom</w:t>
      </w:r>
      <w:proofErr w:type="spellEnd"/>
      <w:r w:rsidRPr="00155ACD">
        <w:rPr>
          <w:rFonts w:ascii="Times New Roman" w:eastAsia="Times New Roman" w:hAnsi="Times New Roman" w:cs="Times New Roman"/>
          <w:i w:val="0"/>
          <w:color w:val="000000"/>
          <w:sz w:val="24"/>
          <w:szCs w:val="24"/>
        </w:rPr>
        <w:t xml:space="preserve"> is proven to be high so far it has not maximized the use of social media to promote tourism in the area more broadly. </w:t>
      </w:r>
      <w:proofErr w:type="gramStart"/>
      <w:r w:rsidRPr="00155ACD">
        <w:rPr>
          <w:rFonts w:ascii="Times New Roman" w:eastAsia="Times New Roman" w:hAnsi="Times New Roman" w:cs="Times New Roman"/>
          <w:i w:val="0"/>
          <w:color w:val="000000"/>
          <w:sz w:val="24"/>
          <w:szCs w:val="24"/>
        </w:rPr>
        <w:t xml:space="preserve">To maximize the role of social media such as Facebook, </w:t>
      </w:r>
      <w:proofErr w:type="spellStart"/>
      <w:r w:rsidRPr="00155ACD">
        <w:rPr>
          <w:rFonts w:ascii="Times New Roman" w:eastAsia="Times New Roman" w:hAnsi="Times New Roman" w:cs="Times New Roman"/>
          <w:i w:val="0"/>
          <w:color w:val="000000"/>
          <w:sz w:val="24"/>
          <w:szCs w:val="24"/>
        </w:rPr>
        <w:t>Instagram</w:t>
      </w:r>
      <w:proofErr w:type="spellEnd"/>
      <w:r w:rsidRPr="00155ACD">
        <w:rPr>
          <w:rFonts w:ascii="Times New Roman" w:eastAsia="Times New Roman" w:hAnsi="Times New Roman" w:cs="Times New Roman"/>
          <w:i w:val="0"/>
          <w:color w:val="000000"/>
          <w:sz w:val="24"/>
          <w:szCs w:val="24"/>
        </w:rPr>
        <w:t xml:space="preserve"> and Twitter, and also to update tourism information.</w:t>
      </w:r>
      <w:proofErr w:type="gramEnd"/>
      <w:r w:rsidRPr="00155ACD">
        <w:rPr>
          <w:rFonts w:ascii="Times New Roman" w:eastAsia="Times New Roman" w:hAnsi="Times New Roman" w:cs="Times New Roman"/>
          <w:i w:val="0"/>
          <w:color w:val="000000"/>
          <w:sz w:val="24"/>
          <w:szCs w:val="24"/>
        </w:rPr>
        <w:t xml:space="preserve"> In addition, this area has advantages in natural scenery, such as the </w:t>
      </w:r>
      <w:proofErr w:type="spellStart"/>
      <w:r w:rsidRPr="00155ACD">
        <w:rPr>
          <w:rFonts w:ascii="Times New Roman" w:eastAsia="Times New Roman" w:hAnsi="Times New Roman" w:cs="Times New Roman"/>
          <w:i w:val="0"/>
          <w:color w:val="000000"/>
          <w:sz w:val="24"/>
          <w:szCs w:val="24"/>
        </w:rPr>
        <w:t>Gadang</w:t>
      </w:r>
      <w:proofErr w:type="spellEnd"/>
      <w:r w:rsidRPr="00155ACD">
        <w:rPr>
          <w:rFonts w:ascii="Times New Roman" w:eastAsia="Times New Roman" w:hAnsi="Times New Roman" w:cs="Times New Roman"/>
          <w:i w:val="0"/>
          <w:color w:val="000000"/>
          <w:sz w:val="24"/>
          <w:szCs w:val="24"/>
        </w:rPr>
        <w:t xml:space="preserve"> Clock </w:t>
      </w:r>
      <w:proofErr w:type="gramStart"/>
      <w:r w:rsidRPr="00155ACD">
        <w:rPr>
          <w:rFonts w:ascii="Times New Roman" w:eastAsia="Times New Roman" w:hAnsi="Times New Roman" w:cs="Times New Roman"/>
          <w:i w:val="0"/>
          <w:color w:val="000000"/>
          <w:sz w:val="24"/>
          <w:szCs w:val="24"/>
        </w:rPr>
        <w:t>Tower  tourist</w:t>
      </w:r>
      <w:proofErr w:type="gramEnd"/>
      <w:r w:rsidRPr="00155ACD">
        <w:rPr>
          <w:rFonts w:ascii="Times New Roman" w:eastAsia="Times New Roman" w:hAnsi="Times New Roman" w:cs="Times New Roman"/>
          <w:i w:val="0"/>
          <w:color w:val="000000"/>
          <w:sz w:val="24"/>
          <w:szCs w:val="24"/>
        </w:rPr>
        <w:t xml:space="preserve"> attraction. By using promotions on </w:t>
      </w:r>
      <w:proofErr w:type="spellStart"/>
      <w:r w:rsidRPr="00155ACD">
        <w:rPr>
          <w:rFonts w:ascii="Times New Roman" w:eastAsia="Times New Roman" w:hAnsi="Times New Roman" w:cs="Times New Roman"/>
          <w:i w:val="0"/>
          <w:color w:val="000000"/>
          <w:sz w:val="24"/>
          <w:szCs w:val="24"/>
        </w:rPr>
        <w:t>eWom</w:t>
      </w:r>
      <w:proofErr w:type="spellEnd"/>
      <w:r w:rsidRPr="00155ACD">
        <w:rPr>
          <w:rFonts w:ascii="Times New Roman" w:eastAsia="Times New Roman" w:hAnsi="Times New Roman" w:cs="Times New Roman"/>
          <w:i w:val="0"/>
          <w:color w:val="000000"/>
          <w:sz w:val="24"/>
          <w:szCs w:val="24"/>
        </w:rPr>
        <w:t>, the regional tourism advantage will be followed by improving supporting infrastructure such as parking and human resources who are involved in direct interaction with tourists, such as managers or employees of tourist attractions and traders.</w:t>
      </w:r>
    </w:p>
    <w:p w14:paraId="29F3ABF9" w14:textId="6FA05EF8" w:rsidR="00155ACD" w:rsidRPr="00155ACD" w:rsidRDefault="00155ACD"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55ACD">
        <w:rPr>
          <w:rFonts w:ascii="Times New Roman" w:eastAsia="Times New Roman" w:hAnsi="Times New Roman" w:cs="Times New Roman"/>
          <w:i w:val="0"/>
          <w:color w:val="000000"/>
          <w:sz w:val="24"/>
          <w:szCs w:val="24"/>
        </w:rPr>
        <w:t xml:space="preserve">The concept of </w:t>
      </w:r>
      <w:r w:rsidR="005D0FB1">
        <w:rPr>
          <w:rFonts w:ascii="Times New Roman" w:eastAsia="Times New Roman" w:hAnsi="Times New Roman" w:cs="Times New Roman"/>
          <w:i w:val="0"/>
          <w:color w:val="000000"/>
          <w:sz w:val="24"/>
          <w:szCs w:val="24"/>
        </w:rPr>
        <w:t>eco-</w:t>
      </w:r>
      <w:r w:rsidRPr="00155ACD">
        <w:rPr>
          <w:rFonts w:ascii="Times New Roman" w:eastAsia="Times New Roman" w:hAnsi="Times New Roman" w:cs="Times New Roman"/>
          <w:i w:val="0"/>
          <w:color w:val="000000"/>
          <w:sz w:val="24"/>
          <w:szCs w:val="24"/>
        </w:rPr>
        <w:t xml:space="preserve">destination image refers to the </w:t>
      </w:r>
      <w:proofErr w:type="spellStart"/>
      <w:r w:rsidRPr="00155ACD">
        <w:rPr>
          <w:rFonts w:ascii="Times New Roman" w:eastAsia="Times New Roman" w:hAnsi="Times New Roman" w:cs="Times New Roman"/>
          <w:i w:val="0"/>
          <w:color w:val="000000"/>
          <w:sz w:val="24"/>
          <w:szCs w:val="24"/>
        </w:rPr>
        <w:t>behavioural</w:t>
      </w:r>
      <w:proofErr w:type="spellEnd"/>
      <w:r w:rsidRPr="00155ACD">
        <w:rPr>
          <w:rFonts w:ascii="Times New Roman" w:eastAsia="Times New Roman" w:hAnsi="Times New Roman" w:cs="Times New Roman"/>
          <w:i w:val="0"/>
          <w:color w:val="000000"/>
          <w:sz w:val="24"/>
          <w:szCs w:val="24"/>
        </w:rPr>
        <w:t xml:space="preserve"> responses of tourists when perceiving and experiencing tourism locations, which can be influenced by various factors such as ideas, beliefs, and impressions (</w:t>
      </w:r>
      <w:proofErr w:type="spellStart"/>
      <w:r w:rsidRPr="00155ACD">
        <w:rPr>
          <w:rFonts w:ascii="Times New Roman" w:eastAsia="Times New Roman" w:hAnsi="Times New Roman" w:cs="Times New Roman"/>
          <w:i w:val="0"/>
          <w:color w:val="000000"/>
          <w:sz w:val="24"/>
          <w:szCs w:val="24"/>
        </w:rPr>
        <w:t>Yacob</w:t>
      </w:r>
      <w:proofErr w:type="spellEnd"/>
      <w:r w:rsidRPr="00155ACD">
        <w:rPr>
          <w:rFonts w:ascii="Times New Roman" w:eastAsia="Times New Roman" w:hAnsi="Times New Roman" w:cs="Times New Roman"/>
          <w:i w:val="0"/>
          <w:color w:val="000000"/>
          <w:sz w:val="24"/>
          <w:szCs w:val="24"/>
        </w:rPr>
        <w:t xml:space="preserve">, 2019). These responses can be </w:t>
      </w:r>
      <w:proofErr w:type="spellStart"/>
      <w:r w:rsidRPr="00155ACD">
        <w:rPr>
          <w:rFonts w:ascii="Times New Roman" w:eastAsia="Times New Roman" w:hAnsi="Times New Roman" w:cs="Times New Roman"/>
          <w:i w:val="0"/>
          <w:color w:val="000000"/>
          <w:sz w:val="24"/>
          <w:szCs w:val="24"/>
        </w:rPr>
        <w:t>categorised</w:t>
      </w:r>
      <w:proofErr w:type="spellEnd"/>
      <w:r w:rsidRPr="00155ACD">
        <w:rPr>
          <w:rFonts w:ascii="Times New Roman" w:eastAsia="Times New Roman" w:hAnsi="Times New Roman" w:cs="Times New Roman"/>
          <w:i w:val="0"/>
          <w:color w:val="000000"/>
          <w:sz w:val="24"/>
          <w:szCs w:val="24"/>
        </w:rPr>
        <w:t xml:space="preserve"> into negative and positive images, each offering distinct viewpoints in terms of information acquisition. The concept of destination image refers to the subjective perception held by travellers regarding a certain tourist attraction, as discussed</w:t>
      </w:r>
      <w:r w:rsidR="005D0FB1">
        <w:rPr>
          <w:rFonts w:ascii="Times New Roman" w:eastAsia="Times New Roman" w:hAnsi="Times New Roman" w:cs="Times New Roman"/>
          <w:i w:val="0"/>
          <w:color w:val="000000"/>
          <w:sz w:val="24"/>
          <w:szCs w:val="24"/>
        </w:rPr>
        <w:t xml:space="preserve"> by </w:t>
      </w:r>
      <w:proofErr w:type="spellStart"/>
      <w:r w:rsidR="005D0FB1">
        <w:rPr>
          <w:rFonts w:ascii="Times New Roman" w:eastAsia="Times New Roman" w:hAnsi="Times New Roman" w:cs="Times New Roman"/>
          <w:i w:val="0"/>
          <w:color w:val="000000"/>
          <w:sz w:val="24"/>
          <w:szCs w:val="24"/>
        </w:rPr>
        <w:t>Sudigdo</w:t>
      </w:r>
      <w:proofErr w:type="spellEnd"/>
      <w:r w:rsidR="005D0FB1">
        <w:rPr>
          <w:rFonts w:ascii="Times New Roman" w:eastAsia="Times New Roman" w:hAnsi="Times New Roman" w:cs="Times New Roman"/>
          <w:i w:val="0"/>
          <w:color w:val="000000"/>
          <w:sz w:val="24"/>
          <w:szCs w:val="24"/>
        </w:rPr>
        <w:t xml:space="preserve"> and </w:t>
      </w:r>
      <w:proofErr w:type="spellStart"/>
      <w:r w:rsidR="005D0FB1">
        <w:rPr>
          <w:rFonts w:ascii="Times New Roman" w:eastAsia="Times New Roman" w:hAnsi="Times New Roman" w:cs="Times New Roman"/>
          <w:i w:val="0"/>
          <w:color w:val="000000"/>
          <w:sz w:val="24"/>
          <w:szCs w:val="24"/>
        </w:rPr>
        <w:t>Khalifa</w:t>
      </w:r>
      <w:proofErr w:type="spellEnd"/>
      <w:r w:rsidR="005D0FB1">
        <w:rPr>
          <w:rFonts w:ascii="Times New Roman" w:eastAsia="Times New Roman" w:hAnsi="Times New Roman" w:cs="Times New Roman"/>
          <w:i w:val="0"/>
          <w:color w:val="000000"/>
          <w:sz w:val="24"/>
          <w:szCs w:val="24"/>
        </w:rPr>
        <w:t xml:space="preserve"> (2020). </w:t>
      </w:r>
      <w:r w:rsidRPr="00155ACD">
        <w:rPr>
          <w:rFonts w:ascii="Times New Roman" w:eastAsia="Times New Roman" w:hAnsi="Times New Roman" w:cs="Times New Roman"/>
          <w:i w:val="0"/>
          <w:color w:val="000000"/>
          <w:sz w:val="24"/>
          <w:szCs w:val="24"/>
        </w:rPr>
        <w:t xml:space="preserve">The perception that arises from foreign tourists after seeing several tourist objects they visit is a form of their views that are formed from what they see and feel while they are at these attractions. For the </w:t>
      </w:r>
      <w:proofErr w:type="spellStart"/>
      <w:r w:rsidRPr="00155ACD">
        <w:rPr>
          <w:rFonts w:ascii="Times New Roman" w:eastAsia="Times New Roman" w:hAnsi="Times New Roman" w:cs="Times New Roman"/>
          <w:i w:val="0"/>
          <w:color w:val="000000"/>
          <w:sz w:val="24"/>
          <w:szCs w:val="24"/>
        </w:rPr>
        <w:t>Gadang</w:t>
      </w:r>
      <w:proofErr w:type="spellEnd"/>
      <w:r w:rsidRPr="00155ACD">
        <w:rPr>
          <w:rFonts w:ascii="Times New Roman" w:eastAsia="Times New Roman" w:hAnsi="Times New Roman" w:cs="Times New Roman"/>
          <w:i w:val="0"/>
          <w:color w:val="000000"/>
          <w:sz w:val="24"/>
          <w:szCs w:val="24"/>
        </w:rPr>
        <w:t xml:space="preserve"> Clock, many tourists feel satisfied after they come and enjoy the scenery. </w:t>
      </w:r>
      <w:proofErr w:type="gramStart"/>
      <w:r w:rsidRPr="00155ACD">
        <w:rPr>
          <w:rFonts w:ascii="Times New Roman" w:eastAsia="Times New Roman" w:hAnsi="Times New Roman" w:cs="Times New Roman"/>
          <w:i w:val="0"/>
          <w:color w:val="000000"/>
          <w:sz w:val="24"/>
          <w:szCs w:val="24"/>
        </w:rPr>
        <w:t xml:space="preserve">Because the image that had been imagined about the </w:t>
      </w:r>
      <w:proofErr w:type="spellStart"/>
      <w:r w:rsidRPr="00155ACD">
        <w:rPr>
          <w:rFonts w:ascii="Times New Roman" w:eastAsia="Times New Roman" w:hAnsi="Times New Roman" w:cs="Times New Roman"/>
          <w:i w:val="0"/>
          <w:color w:val="000000"/>
          <w:sz w:val="24"/>
          <w:szCs w:val="24"/>
        </w:rPr>
        <w:t>Gadang</w:t>
      </w:r>
      <w:proofErr w:type="spellEnd"/>
      <w:r w:rsidRPr="00155ACD">
        <w:rPr>
          <w:rFonts w:ascii="Times New Roman" w:eastAsia="Times New Roman" w:hAnsi="Times New Roman" w:cs="Times New Roman"/>
          <w:i w:val="0"/>
          <w:color w:val="000000"/>
          <w:sz w:val="24"/>
          <w:szCs w:val="24"/>
        </w:rPr>
        <w:t xml:space="preserve"> Clock Tower turned out to be true when they came there.</w:t>
      </w:r>
      <w:proofErr w:type="gramEnd"/>
      <w:r w:rsidRPr="00155ACD">
        <w:rPr>
          <w:rFonts w:ascii="Times New Roman" w:eastAsia="Times New Roman" w:hAnsi="Times New Roman" w:cs="Times New Roman"/>
          <w:i w:val="0"/>
          <w:color w:val="000000"/>
          <w:sz w:val="24"/>
          <w:szCs w:val="24"/>
        </w:rPr>
        <w:t xml:space="preserve"> </w:t>
      </w:r>
      <w:proofErr w:type="spellStart"/>
      <w:r w:rsidRPr="00155ACD">
        <w:rPr>
          <w:rFonts w:ascii="Times New Roman" w:eastAsia="Times New Roman" w:hAnsi="Times New Roman" w:cs="Times New Roman"/>
          <w:i w:val="0"/>
          <w:color w:val="000000"/>
          <w:sz w:val="24"/>
          <w:szCs w:val="24"/>
        </w:rPr>
        <w:t>Bukitinggi</w:t>
      </w:r>
      <w:proofErr w:type="spellEnd"/>
      <w:r w:rsidRPr="00155ACD">
        <w:rPr>
          <w:rFonts w:ascii="Times New Roman" w:eastAsia="Times New Roman" w:hAnsi="Times New Roman" w:cs="Times New Roman"/>
          <w:i w:val="0"/>
          <w:color w:val="000000"/>
          <w:sz w:val="24"/>
          <w:szCs w:val="24"/>
        </w:rPr>
        <w:t xml:space="preserve"> is a tourist city that is very popular with tourists because there are so many objects that they can visit. It's just that until now the city of </w:t>
      </w:r>
      <w:proofErr w:type="spellStart"/>
      <w:r w:rsidRPr="00155ACD">
        <w:rPr>
          <w:rFonts w:ascii="Times New Roman" w:eastAsia="Times New Roman" w:hAnsi="Times New Roman" w:cs="Times New Roman"/>
          <w:i w:val="0"/>
          <w:color w:val="000000"/>
          <w:sz w:val="24"/>
          <w:szCs w:val="24"/>
        </w:rPr>
        <w:t>Bukittinggi</w:t>
      </w:r>
      <w:proofErr w:type="spellEnd"/>
      <w:r w:rsidRPr="00155ACD">
        <w:rPr>
          <w:rFonts w:ascii="Times New Roman" w:eastAsia="Times New Roman" w:hAnsi="Times New Roman" w:cs="Times New Roman"/>
          <w:i w:val="0"/>
          <w:color w:val="000000"/>
          <w:sz w:val="24"/>
          <w:szCs w:val="24"/>
        </w:rPr>
        <w:t xml:space="preserve"> is still not "</w:t>
      </w:r>
      <w:proofErr w:type="spellStart"/>
      <w:r w:rsidRPr="00155ACD">
        <w:rPr>
          <w:rFonts w:ascii="Times New Roman" w:eastAsia="Times New Roman" w:hAnsi="Times New Roman" w:cs="Times New Roman"/>
          <w:i w:val="0"/>
          <w:color w:val="000000"/>
          <w:sz w:val="24"/>
          <w:szCs w:val="24"/>
        </w:rPr>
        <w:t>eco friendly</w:t>
      </w:r>
      <w:proofErr w:type="spellEnd"/>
      <w:r w:rsidRPr="00155ACD">
        <w:rPr>
          <w:rFonts w:ascii="Times New Roman" w:eastAsia="Times New Roman" w:hAnsi="Times New Roman" w:cs="Times New Roman"/>
          <w:i w:val="0"/>
          <w:color w:val="000000"/>
          <w:sz w:val="24"/>
          <w:szCs w:val="24"/>
        </w:rPr>
        <w:t>" because waste handling is still not optimal, and the use of plastic bags is still widely used, this is what makes the eco destination image not realized properly.</w:t>
      </w:r>
    </w:p>
    <w:p w14:paraId="0419287B" w14:textId="77777777" w:rsidR="00155ACD" w:rsidRPr="00155ACD" w:rsidRDefault="00155ACD"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55ACD">
        <w:rPr>
          <w:rFonts w:ascii="Times New Roman" w:eastAsia="Times New Roman" w:hAnsi="Times New Roman" w:cs="Times New Roman"/>
          <w:i w:val="0"/>
          <w:color w:val="000000"/>
          <w:sz w:val="24"/>
          <w:szCs w:val="24"/>
        </w:rPr>
        <w:t xml:space="preserve">According to </w:t>
      </w:r>
      <w:proofErr w:type="spellStart"/>
      <w:r w:rsidRPr="00155ACD">
        <w:rPr>
          <w:rFonts w:ascii="Times New Roman" w:eastAsia="Times New Roman" w:hAnsi="Times New Roman" w:cs="Times New Roman"/>
          <w:i w:val="0"/>
          <w:color w:val="000000"/>
          <w:sz w:val="24"/>
          <w:szCs w:val="24"/>
        </w:rPr>
        <w:t>Cahyanti</w:t>
      </w:r>
      <w:proofErr w:type="spellEnd"/>
      <w:r w:rsidRPr="00155ACD">
        <w:rPr>
          <w:rFonts w:ascii="Times New Roman" w:eastAsia="Times New Roman" w:hAnsi="Times New Roman" w:cs="Times New Roman"/>
          <w:i w:val="0"/>
          <w:color w:val="000000"/>
          <w:sz w:val="24"/>
          <w:szCs w:val="24"/>
        </w:rPr>
        <w:t xml:space="preserve"> and </w:t>
      </w:r>
      <w:proofErr w:type="spellStart"/>
      <w:r w:rsidRPr="00155ACD">
        <w:rPr>
          <w:rFonts w:ascii="Times New Roman" w:eastAsia="Times New Roman" w:hAnsi="Times New Roman" w:cs="Times New Roman"/>
          <w:i w:val="0"/>
          <w:color w:val="000000"/>
          <w:sz w:val="24"/>
          <w:szCs w:val="24"/>
        </w:rPr>
        <w:t>Anjaningrum</w:t>
      </w:r>
      <w:proofErr w:type="spellEnd"/>
      <w:r w:rsidRPr="00155ACD">
        <w:rPr>
          <w:rFonts w:ascii="Times New Roman" w:eastAsia="Times New Roman" w:hAnsi="Times New Roman" w:cs="Times New Roman"/>
          <w:i w:val="0"/>
          <w:color w:val="000000"/>
          <w:sz w:val="24"/>
          <w:szCs w:val="24"/>
        </w:rPr>
        <w:t xml:space="preserve"> (2018), intention refers to the inherent allure experienced by travellers towards a certain tourism destination that possesses distinctive features or qualities that make it appealing. According to a study conducted by </w:t>
      </w:r>
      <w:proofErr w:type="spellStart"/>
      <w:r w:rsidRPr="00155ACD">
        <w:rPr>
          <w:rFonts w:ascii="Times New Roman" w:eastAsia="Times New Roman" w:hAnsi="Times New Roman" w:cs="Times New Roman"/>
          <w:i w:val="0"/>
          <w:color w:val="000000"/>
          <w:sz w:val="24"/>
          <w:szCs w:val="24"/>
        </w:rPr>
        <w:t>Prayogo</w:t>
      </w:r>
      <w:proofErr w:type="spellEnd"/>
      <w:r w:rsidRPr="00155ACD">
        <w:rPr>
          <w:rFonts w:ascii="Times New Roman" w:eastAsia="Times New Roman" w:hAnsi="Times New Roman" w:cs="Times New Roman"/>
          <w:i w:val="0"/>
          <w:color w:val="000000"/>
          <w:sz w:val="24"/>
          <w:szCs w:val="24"/>
        </w:rPr>
        <w:t xml:space="preserve"> et al. (2017), the purpose experienced by visitors in selecting a tourist destination has a significant impact on their subsequent </w:t>
      </w:r>
      <w:proofErr w:type="spellStart"/>
      <w:r w:rsidRPr="00155ACD">
        <w:rPr>
          <w:rFonts w:ascii="Times New Roman" w:eastAsia="Times New Roman" w:hAnsi="Times New Roman" w:cs="Times New Roman"/>
          <w:i w:val="0"/>
          <w:color w:val="000000"/>
          <w:sz w:val="24"/>
          <w:szCs w:val="24"/>
        </w:rPr>
        <w:t>behaviour</w:t>
      </w:r>
      <w:proofErr w:type="spellEnd"/>
      <w:r w:rsidRPr="00155ACD">
        <w:rPr>
          <w:rFonts w:ascii="Times New Roman" w:eastAsia="Times New Roman" w:hAnsi="Times New Roman" w:cs="Times New Roman"/>
          <w:i w:val="0"/>
          <w:color w:val="000000"/>
          <w:sz w:val="24"/>
          <w:szCs w:val="24"/>
        </w:rPr>
        <w:t xml:space="preserve"> leading up to the final decision. According to the research conducted by </w:t>
      </w:r>
      <w:proofErr w:type="spellStart"/>
      <w:r w:rsidRPr="00155ACD">
        <w:rPr>
          <w:rFonts w:ascii="Times New Roman" w:eastAsia="Times New Roman" w:hAnsi="Times New Roman" w:cs="Times New Roman"/>
          <w:i w:val="0"/>
          <w:color w:val="000000"/>
          <w:sz w:val="24"/>
          <w:szCs w:val="24"/>
        </w:rPr>
        <w:t>Wisata</w:t>
      </w:r>
      <w:proofErr w:type="spellEnd"/>
      <w:r w:rsidRPr="00155ACD">
        <w:rPr>
          <w:rFonts w:ascii="Times New Roman" w:eastAsia="Times New Roman" w:hAnsi="Times New Roman" w:cs="Times New Roman"/>
          <w:i w:val="0"/>
          <w:color w:val="000000"/>
          <w:sz w:val="24"/>
          <w:szCs w:val="24"/>
        </w:rPr>
        <w:t xml:space="preserve"> </w:t>
      </w:r>
      <w:proofErr w:type="spellStart"/>
      <w:r w:rsidRPr="00155ACD">
        <w:rPr>
          <w:rFonts w:ascii="Times New Roman" w:eastAsia="Times New Roman" w:hAnsi="Times New Roman" w:cs="Times New Roman"/>
          <w:i w:val="0"/>
          <w:color w:val="000000"/>
          <w:sz w:val="24"/>
          <w:szCs w:val="24"/>
        </w:rPr>
        <w:t>Arvitriani</w:t>
      </w:r>
      <w:proofErr w:type="spellEnd"/>
      <w:r w:rsidRPr="00155ACD">
        <w:rPr>
          <w:rFonts w:ascii="Times New Roman" w:eastAsia="Times New Roman" w:hAnsi="Times New Roman" w:cs="Times New Roman"/>
          <w:i w:val="0"/>
          <w:color w:val="000000"/>
          <w:sz w:val="24"/>
          <w:szCs w:val="24"/>
        </w:rPr>
        <w:t xml:space="preserve"> and </w:t>
      </w:r>
      <w:proofErr w:type="spellStart"/>
      <w:r w:rsidRPr="00155ACD">
        <w:rPr>
          <w:rFonts w:ascii="Times New Roman" w:eastAsia="Times New Roman" w:hAnsi="Times New Roman" w:cs="Times New Roman"/>
          <w:i w:val="0"/>
          <w:color w:val="000000"/>
          <w:sz w:val="24"/>
          <w:szCs w:val="24"/>
        </w:rPr>
        <w:t>Wahyono</w:t>
      </w:r>
      <w:proofErr w:type="spellEnd"/>
      <w:r w:rsidRPr="00155ACD">
        <w:rPr>
          <w:rFonts w:ascii="Times New Roman" w:eastAsia="Times New Roman" w:hAnsi="Times New Roman" w:cs="Times New Roman"/>
          <w:i w:val="0"/>
          <w:color w:val="000000"/>
          <w:sz w:val="24"/>
          <w:szCs w:val="24"/>
        </w:rPr>
        <w:t xml:space="preserve"> (2019), intention refers to the level of interest that individuals have towards a particular tourist destination. </w:t>
      </w:r>
      <w:proofErr w:type="spellStart"/>
      <w:r w:rsidRPr="00155ACD">
        <w:rPr>
          <w:rFonts w:ascii="Times New Roman" w:eastAsia="Times New Roman" w:hAnsi="Times New Roman" w:cs="Times New Roman"/>
          <w:i w:val="0"/>
          <w:color w:val="000000"/>
          <w:sz w:val="24"/>
          <w:szCs w:val="24"/>
        </w:rPr>
        <w:t>Fajrin</w:t>
      </w:r>
      <w:proofErr w:type="spellEnd"/>
      <w:r w:rsidRPr="00155ACD">
        <w:rPr>
          <w:rFonts w:ascii="Times New Roman" w:eastAsia="Times New Roman" w:hAnsi="Times New Roman" w:cs="Times New Roman"/>
          <w:i w:val="0"/>
          <w:color w:val="000000"/>
          <w:sz w:val="24"/>
          <w:szCs w:val="24"/>
        </w:rPr>
        <w:t xml:space="preserve"> and </w:t>
      </w:r>
      <w:proofErr w:type="spellStart"/>
      <w:r w:rsidRPr="00155ACD">
        <w:rPr>
          <w:rFonts w:ascii="Times New Roman" w:eastAsia="Times New Roman" w:hAnsi="Times New Roman" w:cs="Times New Roman"/>
          <w:i w:val="0"/>
          <w:color w:val="000000"/>
          <w:sz w:val="24"/>
          <w:szCs w:val="24"/>
        </w:rPr>
        <w:t>Mulia</w:t>
      </w:r>
      <w:proofErr w:type="spellEnd"/>
      <w:r w:rsidRPr="00155ACD">
        <w:rPr>
          <w:rFonts w:ascii="Times New Roman" w:eastAsia="Times New Roman" w:hAnsi="Times New Roman" w:cs="Times New Roman"/>
          <w:i w:val="0"/>
          <w:color w:val="000000"/>
          <w:sz w:val="24"/>
          <w:szCs w:val="24"/>
        </w:rPr>
        <w:t xml:space="preserve"> (2020) claim that the purpose to visit plays a significant role in shaping travellers' decision to visit a certain tourist destination.</w:t>
      </w:r>
    </w:p>
    <w:p w14:paraId="5432B2ED" w14:textId="77777777" w:rsidR="00155ACD" w:rsidRPr="00155ACD" w:rsidRDefault="00155ACD"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55ACD">
        <w:rPr>
          <w:rFonts w:ascii="Times New Roman" w:eastAsia="Times New Roman" w:hAnsi="Times New Roman" w:cs="Times New Roman"/>
          <w:i w:val="0"/>
          <w:color w:val="000000"/>
          <w:sz w:val="24"/>
          <w:szCs w:val="24"/>
        </w:rPr>
        <w:lastRenderedPageBreak/>
        <w:t>Making the decision to travel to a particular tourist site is a way to evaluate its acceptability in light of the demands of the individual traveller. This choice is influenced by the process of learning about the attractions and taking into account the actions of other travellers who have previously visited the place (</w:t>
      </w:r>
      <w:proofErr w:type="spellStart"/>
      <w:r w:rsidRPr="00155ACD">
        <w:rPr>
          <w:rFonts w:ascii="Times New Roman" w:eastAsia="Times New Roman" w:hAnsi="Times New Roman" w:cs="Times New Roman"/>
          <w:i w:val="0"/>
          <w:color w:val="000000"/>
          <w:sz w:val="24"/>
          <w:szCs w:val="24"/>
        </w:rPr>
        <w:t>Listianingrum</w:t>
      </w:r>
      <w:proofErr w:type="spellEnd"/>
      <w:r w:rsidRPr="00155ACD">
        <w:rPr>
          <w:rFonts w:ascii="Times New Roman" w:eastAsia="Times New Roman" w:hAnsi="Times New Roman" w:cs="Times New Roman"/>
          <w:i w:val="0"/>
          <w:color w:val="000000"/>
          <w:sz w:val="24"/>
          <w:szCs w:val="24"/>
        </w:rPr>
        <w:t xml:space="preserve">, 2019). The </w:t>
      </w:r>
      <w:proofErr w:type="spellStart"/>
      <w:r w:rsidRPr="00155ACD">
        <w:rPr>
          <w:rFonts w:ascii="Times New Roman" w:eastAsia="Times New Roman" w:hAnsi="Times New Roman" w:cs="Times New Roman"/>
          <w:i w:val="0"/>
          <w:color w:val="000000"/>
          <w:sz w:val="24"/>
          <w:szCs w:val="24"/>
        </w:rPr>
        <w:t>behaviour</w:t>
      </w:r>
      <w:proofErr w:type="spellEnd"/>
      <w:r w:rsidRPr="00155ACD">
        <w:rPr>
          <w:rFonts w:ascii="Times New Roman" w:eastAsia="Times New Roman" w:hAnsi="Times New Roman" w:cs="Times New Roman"/>
          <w:i w:val="0"/>
          <w:color w:val="000000"/>
          <w:sz w:val="24"/>
          <w:szCs w:val="24"/>
        </w:rPr>
        <w:t xml:space="preserve"> of the tourist has an impact on the deciding factor for people when choosing a tourist site (</w:t>
      </w:r>
      <w:proofErr w:type="spellStart"/>
      <w:r w:rsidRPr="00155ACD">
        <w:rPr>
          <w:rFonts w:ascii="Times New Roman" w:eastAsia="Times New Roman" w:hAnsi="Times New Roman" w:cs="Times New Roman"/>
          <w:i w:val="0"/>
          <w:color w:val="000000"/>
          <w:sz w:val="24"/>
          <w:szCs w:val="24"/>
        </w:rPr>
        <w:t>Lebu</w:t>
      </w:r>
      <w:proofErr w:type="spellEnd"/>
      <w:r w:rsidRPr="00155ACD">
        <w:rPr>
          <w:rFonts w:ascii="Times New Roman" w:eastAsia="Times New Roman" w:hAnsi="Times New Roman" w:cs="Times New Roman"/>
          <w:i w:val="0"/>
          <w:color w:val="000000"/>
          <w:sz w:val="24"/>
          <w:szCs w:val="24"/>
        </w:rPr>
        <w:t xml:space="preserve"> et al., 2019).</w:t>
      </w:r>
    </w:p>
    <w:p w14:paraId="38070970" w14:textId="77777777" w:rsidR="00155ACD" w:rsidRDefault="00155ACD"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55ACD">
        <w:rPr>
          <w:rFonts w:ascii="Times New Roman" w:eastAsia="Times New Roman" w:hAnsi="Times New Roman" w:cs="Times New Roman"/>
          <w:i w:val="0"/>
          <w:color w:val="000000"/>
          <w:sz w:val="24"/>
          <w:szCs w:val="24"/>
        </w:rPr>
        <w:t>Research conducted by (</w:t>
      </w:r>
      <w:proofErr w:type="spellStart"/>
      <w:r w:rsidRPr="00155ACD">
        <w:rPr>
          <w:rFonts w:ascii="Times New Roman" w:eastAsia="Times New Roman" w:hAnsi="Times New Roman" w:cs="Times New Roman"/>
          <w:i w:val="0"/>
          <w:color w:val="000000"/>
          <w:sz w:val="24"/>
          <w:szCs w:val="24"/>
        </w:rPr>
        <w:t>Luvsandavaajav</w:t>
      </w:r>
      <w:proofErr w:type="spellEnd"/>
      <w:r w:rsidRPr="00155ACD">
        <w:rPr>
          <w:rFonts w:ascii="Times New Roman" w:eastAsia="Times New Roman" w:hAnsi="Times New Roman" w:cs="Times New Roman"/>
          <w:i w:val="0"/>
          <w:color w:val="000000"/>
          <w:sz w:val="24"/>
          <w:szCs w:val="24"/>
        </w:rPr>
        <w:t xml:space="preserve"> et al., 2022) which resulted in research showing a positive relationship between cognitive and affective attributes of destination image. The results of the study confirm that cognitive image has a significant influence on affective image as well as cognitive and affective imagery which have a significant effect on intention to return, the results of which show a positive change in the level of travel satisfaction and intention to return from respondents who enjoy their travel experience with attractiveness. </w:t>
      </w:r>
      <w:proofErr w:type="gramStart"/>
      <w:r w:rsidRPr="00155ACD">
        <w:rPr>
          <w:rFonts w:ascii="Times New Roman" w:eastAsia="Times New Roman" w:hAnsi="Times New Roman" w:cs="Times New Roman"/>
          <w:i w:val="0"/>
          <w:color w:val="000000"/>
          <w:sz w:val="24"/>
          <w:szCs w:val="24"/>
        </w:rPr>
        <w:t>natural</w:t>
      </w:r>
      <w:proofErr w:type="gramEnd"/>
      <w:r w:rsidRPr="00155ACD">
        <w:rPr>
          <w:rFonts w:ascii="Times New Roman" w:eastAsia="Times New Roman" w:hAnsi="Times New Roman" w:cs="Times New Roman"/>
          <w:i w:val="0"/>
          <w:color w:val="000000"/>
          <w:sz w:val="24"/>
          <w:szCs w:val="24"/>
        </w:rPr>
        <w:t xml:space="preserve"> scenery, proximity to nature, beautiful natural wonders, and adequate tourism infrastructure.</w:t>
      </w:r>
    </w:p>
    <w:p w14:paraId="3B724DFD" w14:textId="77777777" w:rsidR="00AF3793" w:rsidRDefault="008862D4"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8862D4">
        <w:rPr>
          <w:rFonts w:ascii="Times New Roman" w:eastAsia="Times New Roman" w:hAnsi="Times New Roman" w:cs="Times New Roman"/>
          <w:i w:val="0"/>
          <w:color w:val="000000"/>
          <w:sz w:val="24"/>
          <w:szCs w:val="24"/>
        </w:rPr>
        <w:t xml:space="preserve">Numerous studies investigate social media, visit intent, </w:t>
      </w:r>
      <w:proofErr w:type="spellStart"/>
      <w:r w:rsidRPr="008862D4">
        <w:rPr>
          <w:rFonts w:ascii="Times New Roman" w:eastAsia="Times New Roman" w:hAnsi="Times New Roman" w:cs="Times New Roman"/>
          <w:i w:val="0"/>
          <w:color w:val="000000"/>
          <w:sz w:val="24"/>
          <w:szCs w:val="24"/>
        </w:rPr>
        <w:t>ewom</w:t>
      </w:r>
      <w:proofErr w:type="spellEnd"/>
      <w:r w:rsidRPr="008862D4">
        <w:rPr>
          <w:rFonts w:ascii="Times New Roman" w:eastAsia="Times New Roman" w:hAnsi="Times New Roman" w:cs="Times New Roman"/>
          <w:i w:val="0"/>
          <w:color w:val="000000"/>
          <w:sz w:val="24"/>
          <w:szCs w:val="24"/>
        </w:rPr>
        <w:t xml:space="preserve">, and image classification, among others. In his study, </w:t>
      </w:r>
      <w:proofErr w:type="spellStart"/>
      <w:r w:rsidRPr="008862D4">
        <w:rPr>
          <w:rFonts w:ascii="Times New Roman" w:eastAsia="Times New Roman" w:hAnsi="Times New Roman" w:cs="Times New Roman"/>
          <w:i w:val="0"/>
          <w:color w:val="000000"/>
          <w:sz w:val="24"/>
          <w:szCs w:val="24"/>
        </w:rPr>
        <w:t>Helpenny</w:t>
      </w:r>
      <w:proofErr w:type="spellEnd"/>
      <w:r w:rsidRPr="008862D4">
        <w:rPr>
          <w:rFonts w:ascii="Times New Roman" w:eastAsia="Times New Roman" w:hAnsi="Times New Roman" w:cs="Times New Roman"/>
          <w:i w:val="0"/>
          <w:color w:val="000000"/>
          <w:sz w:val="24"/>
          <w:szCs w:val="24"/>
        </w:rPr>
        <w:t xml:space="preserve"> (2018) found that intentions to visit World Heritage sites (WHS) and social influence were significant predictors of future intentions to visit. </w:t>
      </w:r>
      <w:proofErr w:type="spellStart"/>
      <w:r w:rsidRPr="008862D4">
        <w:rPr>
          <w:rFonts w:ascii="Times New Roman" w:eastAsia="Times New Roman" w:hAnsi="Times New Roman" w:cs="Times New Roman"/>
          <w:i w:val="0"/>
          <w:color w:val="000000"/>
          <w:sz w:val="24"/>
          <w:szCs w:val="24"/>
        </w:rPr>
        <w:t>Arora</w:t>
      </w:r>
      <w:proofErr w:type="spellEnd"/>
      <w:r w:rsidRPr="008862D4">
        <w:rPr>
          <w:rFonts w:ascii="Times New Roman" w:eastAsia="Times New Roman" w:hAnsi="Times New Roman" w:cs="Times New Roman"/>
          <w:i w:val="0"/>
          <w:color w:val="000000"/>
          <w:sz w:val="24"/>
          <w:szCs w:val="24"/>
        </w:rPr>
        <w:t xml:space="preserve"> (2020) identified comprehensiveness, relevancy, timeliness, source expertise, and attitude as the most significant predictors of a traveler's intention to visit a destination after adopting an E-</w:t>
      </w:r>
      <w:proofErr w:type="spellStart"/>
      <w:r w:rsidRPr="008862D4">
        <w:rPr>
          <w:rFonts w:ascii="Times New Roman" w:eastAsia="Times New Roman" w:hAnsi="Times New Roman" w:cs="Times New Roman"/>
          <w:i w:val="0"/>
          <w:color w:val="000000"/>
          <w:sz w:val="24"/>
          <w:szCs w:val="24"/>
        </w:rPr>
        <w:t>wom</w:t>
      </w:r>
      <w:proofErr w:type="spellEnd"/>
      <w:r w:rsidRPr="008862D4">
        <w:rPr>
          <w:rFonts w:ascii="Times New Roman" w:eastAsia="Times New Roman" w:hAnsi="Times New Roman" w:cs="Times New Roman"/>
          <w:i w:val="0"/>
          <w:color w:val="000000"/>
          <w:sz w:val="24"/>
          <w:szCs w:val="24"/>
        </w:rPr>
        <w:t xml:space="preserve"> YouTube channel. In his study, Morison (2023) addresses four deficiencies in tourism studies. Despite the opportunities and costs that can arise from WHS-related tourism, few studies have attempted to verify the factors that predict visitation to World Heritage Sites; few studies of visitors' perceptions of World Heritage. Leung (2019) demonstrates in his study that Facebook profiles for destinations effectively increase followers' intentions to visit. In his study, </w:t>
      </w:r>
      <w:proofErr w:type="spellStart"/>
      <w:r w:rsidRPr="008862D4">
        <w:rPr>
          <w:rFonts w:ascii="Times New Roman" w:eastAsia="Times New Roman" w:hAnsi="Times New Roman" w:cs="Times New Roman"/>
          <w:i w:val="0"/>
          <w:color w:val="000000"/>
          <w:sz w:val="24"/>
          <w:szCs w:val="24"/>
        </w:rPr>
        <w:t>Permana</w:t>
      </w:r>
      <w:proofErr w:type="spellEnd"/>
      <w:r w:rsidRPr="008862D4">
        <w:rPr>
          <w:rFonts w:ascii="Times New Roman" w:eastAsia="Times New Roman" w:hAnsi="Times New Roman" w:cs="Times New Roman"/>
          <w:i w:val="0"/>
          <w:color w:val="000000"/>
          <w:sz w:val="24"/>
          <w:szCs w:val="24"/>
        </w:rPr>
        <w:t xml:space="preserve"> (2022) attempts to determine the impact of personal values and purchasing intent on repurchase intent. </w:t>
      </w:r>
      <w:proofErr w:type="spellStart"/>
      <w:r w:rsidRPr="008862D4">
        <w:rPr>
          <w:rFonts w:ascii="Times New Roman" w:eastAsia="Times New Roman" w:hAnsi="Times New Roman" w:cs="Times New Roman"/>
          <w:i w:val="0"/>
          <w:color w:val="000000"/>
          <w:sz w:val="24"/>
          <w:szCs w:val="24"/>
        </w:rPr>
        <w:t>Setiawan's</w:t>
      </w:r>
      <w:proofErr w:type="spellEnd"/>
      <w:r w:rsidRPr="008862D4">
        <w:rPr>
          <w:rFonts w:ascii="Times New Roman" w:eastAsia="Times New Roman" w:hAnsi="Times New Roman" w:cs="Times New Roman"/>
          <w:i w:val="0"/>
          <w:color w:val="000000"/>
          <w:sz w:val="24"/>
          <w:szCs w:val="24"/>
        </w:rPr>
        <w:t xml:space="preserve"> (2021) analysis of the two respondents from Japan and Indonesia indicates that e-WOM positively impacts the destination's image and intention to visit, but not its confidence. It has also been shown that destination image moderates the effect of e-WOM on intention to visit significantly. </w:t>
      </w:r>
      <w:proofErr w:type="spellStart"/>
      <w:r w:rsidRPr="008862D4">
        <w:rPr>
          <w:rFonts w:ascii="Times New Roman" w:eastAsia="Times New Roman" w:hAnsi="Times New Roman" w:cs="Times New Roman"/>
          <w:i w:val="0"/>
          <w:color w:val="000000"/>
          <w:sz w:val="24"/>
          <w:szCs w:val="24"/>
        </w:rPr>
        <w:t>Gaffar</w:t>
      </w:r>
      <w:proofErr w:type="spellEnd"/>
      <w:r w:rsidRPr="008862D4">
        <w:rPr>
          <w:rFonts w:ascii="Times New Roman" w:eastAsia="Times New Roman" w:hAnsi="Times New Roman" w:cs="Times New Roman"/>
          <w:i w:val="0"/>
          <w:color w:val="000000"/>
          <w:sz w:val="24"/>
          <w:szCs w:val="24"/>
        </w:rPr>
        <w:t xml:space="preserve"> (2022) offers a novel perspective on the role of social media marketing in boosting the intention to visit a tourism destination whose image has a substantial influence on the intention to visit. </w:t>
      </w:r>
      <w:proofErr w:type="spellStart"/>
      <w:r w:rsidRPr="008862D4">
        <w:rPr>
          <w:rFonts w:ascii="Times New Roman" w:eastAsia="Times New Roman" w:hAnsi="Times New Roman" w:cs="Times New Roman"/>
          <w:i w:val="0"/>
          <w:color w:val="000000"/>
          <w:sz w:val="24"/>
          <w:szCs w:val="24"/>
        </w:rPr>
        <w:t>Goyal</w:t>
      </w:r>
      <w:proofErr w:type="spellEnd"/>
      <w:r w:rsidRPr="008862D4">
        <w:rPr>
          <w:rFonts w:ascii="Times New Roman" w:eastAsia="Times New Roman" w:hAnsi="Times New Roman" w:cs="Times New Roman"/>
          <w:i w:val="0"/>
          <w:color w:val="000000"/>
          <w:sz w:val="24"/>
          <w:szCs w:val="24"/>
        </w:rPr>
        <w:t xml:space="preserve"> (2023) discovered that the image of a wellness destination has a substantial effect on the level of satisfaction of wellness travelers and their </w:t>
      </w:r>
      <w:proofErr w:type="spellStart"/>
      <w:r w:rsidRPr="008862D4">
        <w:rPr>
          <w:rFonts w:ascii="Times New Roman" w:eastAsia="Times New Roman" w:hAnsi="Times New Roman" w:cs="Times New Roman"/>
          <w:i w:val="0"/>
          <w:color w:val="000000"/>
          <w:sz w:val="24"/>
          <w:szCs w:val="24"/>
        </w:rPr>
        <w:t>eWOM</w:t>
      </w:r>
      <w:proofErr w:type="spellEnd"/>
      <w:r w:rsidRPr="008862D4">
        <w:rPr>
          <w:rFonts w:ascii="Times New Roman" w:eastAsia="Times New Roman" w:hAnsi="Times New Roman" w:cs="Times New Roman"/>
          <w:i w:val="0"/>
          <w:color w:val="000000"/>
          <w:sz w:val="24"/>
          <w:szCs w:val="24"/>
        </w:rPr>
        <w:t xml:space="preserve"> intentions.</w:t>
      </w:r>
    </w:p>
    <w:p w14:paraId="038987C2" w14:textId="127656D3" w:rsidR="00BA69D3" w:rsidRPr="00155ACD" w:rsidRDefault="006C1E44" w:rsidP="00155ACD">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6C1E44">
        <w:rPr>
          <w:rFonts w:ascii="Times New Roman" w:eastAsia="Times New Roman" w:hAnsi="Times New Roman" w:cs="Times New Roman"/>
          <w:i w:val="0"/>
          <w:color w:val="000000"/>
          <w:sz w:val="24"/>
          <w:szCs w:val="24"/>
        </w:rPr>
        <w:t xml:space="preserve">As there are unlikely to be a large number of existing studies that explicitly relate to the topic of the visit to </w:t>
      </w:r>
      <w:proofErr w:type="spellStart"/>
      <w:r w:rsidRPr="006C1E44">
        <w:rPr>
          <w:rFonts w:ascii="Times New Roman" w:eastAsia="Times New Roman" w:hAnsi="Times New Roman" w:cs="Times New Roman"/>
          <w:i w:val="0"/>
          <w:color w:val="000000"/>
          <w:sz w:val="24"/>
          <w:szCs w:val="24"/>
        </w:rPr>
        <w:t>Bukittingi</w:t>
      </w:r>
      <w:proofErr w:type="spellEnd"/>
      <w:r w:rsidRPr="006C1E44">
        <w:rPr>
          <w:rFonts w:ascii="Times New Roman" w:eastAsia="Times New Roman" w:hAnsi="Times New Roman" w:cs="Times New Roman"/>
          <w:i w:val="0"/>
          <w:color w:val="000000"/>
          <w:sz w:val="24"/>
          <w:szCs w:val="24"/>
        </w:rPr>
        <w:t xml:space="preserve">, this is to be expected. This study evaluates travelers visiting </w:t>
      </w:r>
      <w:proofErr w:type="spellStart"/>
      <w:r w:rsidRPr="006C1E44">
        <w:rPr>
          <w:rFonts w:ascii="Times New Roman" w:eastAsia="Times New Roman" w:hAnsi="Times New Roman" w:cs="Times New Roman"/>
          <w:i w:val="0"/>
          <w:color w:val="000000"/>
          <w:sz w:val="24"/>
          <w:szCs w:val="24"/>
        </w:rPr>
        <w:t>Bukittingi</w:t>
      </w:r>
      <w:proofErr w:type="spellEnd"/>
      <w:r w:rsidRPr="006C1E44">
        <w:rPr>
          <w:rFonts w:ascii="Times New Roman" w:eastAsia="Times New Roman" w:hAnsi="Times New Roman" w:cs="Times New Roman"/>
          <w:i w:val="0"/>
          <w:color w:val="000000"/>
          <w:sz w:val="24"/>
          <w:szCs w:val="24"/>
        </w:rPr>
        <w:t xml:space="preserve"> by integrating tourist intention and decision. Visit I</w:t>
      </w:r>
      <w:r w:rsidR="00AA3F62">
        <w:rPr>
          <w:rFonts w:ascii="Times New Roman" w:eastAsia="Times New Roman" w:hAnsi="Times New Roman" w:cs="Times New Roman"/>
          <w:i w:val="0"/>
          <w:color w:val="000000"/>
          <w:sz w:val="24"/>
          <w:szCs w:val="24"/>
        </w:rPr>
        <w:t>ntention tourists as mediating</w:t>
      </w:r>
      <w:r w:rsidRPr="006C1E44">
        <w:rPr>
          <w:rFonts w:ascii="Times New Roman" w:eastAsia="Times New Roman" w:hAnsi="Times New Roman" w:cs="Times New Roman"/>
          <w:i w:val="0"/>
          <w:color w:val="000000"/>
          <w:sz w:val="24"/>
          <w:szCs w:val="24"/>
        </w:rPr>
        <w:t xml:space="preserve"> variables based on eco destination, </w:t>
      </w:r>
      <w:proofErr w:type="spellStart"/>
      <w:r w:rsidRPr="006C1E44">
        <w:rPr>
          <w:rFonts w:ascii="Times New Roman" w:eastAsia="Times New Roman" w:hAnsi="Times New Roman" w:cs="Times New Roman"/>
          <w:i w:val="0"/>
          <w:color w:val="000000"/>
          <w:sz w:val="24"/>
          <w:szCs w:val="24"/>
        </w:rPr>
        <w:t>ewom</w:t>
      </w:r>
      <w:proofErr w:type="spellEnd"/>
      <w:r w:rsidRPr="006C1E44">
        <w:rPr>
          <w:rFonts w:ascii="Times New Roman" w:eastAsia="Times New Roman" w:hAnsi="Times New Roman" w:cs="Times New Roman"/>
          <w:i w:val="0"/>
          <w:color w:val="000000"/>
          <w:sz w:val="24"/>
          <w:szCs w:val="24"/>
        </w:rPr>
        <w:t xml:space="preserve">, </w:t>
      </w:r>
      <w:proofErr w:type="gramStart"/>
      <w:r w:rsidRPr="006C1E44">
        <w:rPr>
          <w:rFonts w:ascii="Times New Roman" w:eastAsia="Times New Roman" w:hAnsi="Times New Roman" w:cs="Times New Roman"/>
          <w:i w:val="0"/>
          <w:color w:val="000000"/>
          <w:sz w:val="24"/>
          <w:szCs w:val="24"/>
        </w:rPr>
        <w:t>travel</w:t>
      </w:r>
      <w:proofErr w:type="gramEnd"/>
      <w:r w:rsidRPr="006C1E44">
        <w:rPr>
          <w:rFonts w:ascii="Times New Roman" w:eastAsia="Times New Roman" w:hAnsi="Times New Roman" w:cs="Times New Roman"/>
          <w:i w:val="0"/>
          <w:color w:val="000000"/>
          <w:sz w:val="24"/>
          <w:szCs w:val="24"/>
        </w:rPr>
        <w:t xml:space="preserve"> motivation to travel decision, it is extremely important to pay close attention to the unique characteristics of local tourists and the major differences between them, as an illustration of social phenomena, particularly tourism. Unlike previous research, this study examines all of the above variables on tourist attractions. Many studies have examined Travel Motivation, </w:t>
      </w:r>
      <w:proofErr w:type="spellStart"/>
      <w:r w:rsidRPr="006C1E44">
        <w:rPr>
          <w:rFonts w:ascii="Times New Roman" w:eastAsia="Times New Roman" w:hAnsi="Times New Roman" w:cs="Times New Roman"/>
          <w:i w:val="0"/>
          <w:color w:val="000000"/>
          <w:sz w:val="24"/>
          <w:szCs w:val="24"/>
        </w:rPr>
        <w:t>eWom</w:t>
      </w:r>
      <w:proofErr w:type="spellEnd"/>
      <w:r w:rsidRPr="006C1E44">
        <w:rPr>
          <w:rFonts w:ascii="Times New Roman" w:eastAsia="Times New Roman" w:hAnsi="Times New Roman" w:cs="Times New Roman"/>
          <w:i w:val="0"/>
          <w:color w:val="000000"/>
          <w:sz w:val="24"/>
          <w:szCs w:val="24"/>
        </w:rPr>
        <w:t xml:space="preserve">, and Eco Destination Image as independent variables, as well as visiting intention and visiting decision as dependent variables. </w:t>
      </w:r>
      <w:proofErr w:type="spellStart"/>
      <w:r w:rsidRPr="006C1E44">
        <w:rPr>
          <w:rFonts w:ascii="Times New Roman" w:eastAsia="Times New Roman" w:hAnsi="Times New Roman" w:cs="Times New Roman"/>
          <w:i w:val="0"/>
          <w:color w:val="000000"/>
          <w:sz w:val="24"/>
          <w:szCs w:val="24"/>
        </w:rPr>
        <w:t>Reseach</w:t>
      </w:r>
      <w:proofErr w:type="spellEnd"/>
      <w:r w:rsidRPr="006C1E44">
        <w:rPr>
          <w:rFonts w:ascii="Times New Roman" w:eastAsia="Times New Roman" w:hAnsi="Times New Roman" w:cs="Times New Roman"/>
          <w:i w:val="0"/>
          <w:color w:val="000000"/>
          <w:sz w:val="24"/>
          <w:szCs w:val="24"/>
        </w:rPr>
        <w:t xml:space="preserve"> of </w:t>
      </w:r>
      <w:proofErr w:type="spellStart"/>
      <w:r w:rsidRPr="006C1E44">
        <w:rPr>
          <w:rFonts w:ascii="Times New Roman" w:eastAsia="Times New Roman" w:hAnsi="Times New Roman" w:cs="Times New Roman"/>
          <w:i w:val="0"/>
          <w:color w:val="000000"/>
          <w:sz w:val="24"/>
          <w:szCs w:val="24"/>
        </w:rPr>
        <w:t>Gadang</w:t>
      </w:r>
      <w:proofErr w:type="spellEnd"/>
      <w:r w:rsidRPr="006C1E44">
        <w:rPr>
          <w:rFonts w:ascii="Times New Roman" w:eastAsia="Times New Roman" w:hAnsi="Times New Roman" w:cs="Times New Roman"/>
          <w:i w:val="0"/>
          <w:color w:val="000000"/>
          <w:sz w:val="24"/>
          <w:szCs w:val="24"/>
        </w:rPr>
        <w:t xml:space="preserve"> Clock only found in research from (</w:t>
      </w:r>
      <w:proofErr w:type="spellStart"/>
      <w:r w:rsidRPr="006C1E44">
        <w:rPr>
          <w:rFonts w:ascii="Times New Roman" w:eastAsia="Times New Roman" w:hAnsi="Times New Roman" w:cs="Times New Roman"/>
          <w:i w:val="0"/>
          <w:color w:val="000000"/>
          <w:sz w:val="24"/>
          <w:szCs w:val="24"/>
        </w:rPr>
        <w:t>Libre</w:t>
      </w:r>
      <w:proofErr w:type="spellEnd"/>
      <w:r w:rsidRPr="006C1E44">
        <w:rPr>
          <w:rFonts w:ascii="Times New Roman" w:eastAsia="Times New Roman" w:hAnsi="Times New Roman" w:cs="Times New Roman"/>
          <w:i w:val="0"/>
          <w:color w:val="000000"/>
          <w:sz w:val="24"/>
          <w:szCs w:val="24"/>
        </w:rPr>
        <w:t xml:space="preserve"> et al., 2022) concluded that destination image, tourist experience, value received by tourists, and tourist satisfaction can influence tourists' intention to return to tourist destinations. </w:t>
      </w:r>
      <w:r w:rsidR="00652EB7">
        <w:rPr>
          <w:rFonts w:ascii="Times New Roman" w:eastAsia="Times New Roman" w:hAnsi="Times New Roman" w:cs="Times New Roman"/>
          <w:i w:val="0"/>
          <w:color w:val="000000"/>
          <w:sz w:val="24"/>
          <w:szCs w:val="24"/>
        </w:rPr>
        <w:t>The purpose of this study t</w:t>
      </w:r>
      <w:r w:rsidRPr="006C1E44">
        <w:rPr>
          <w:rFonts w:ascii="Times New Roman" w:eastAsia="Times New Roman" w:hAnsi="Times New Roman" w:cs="Times New Roman"/>
          <w:i w:val="0"/>
          <w:color w:val="000000"/>
          <w:sz w:val="24"/>
          <w:szCs w:val="24"/>
        </w:rPr>
        <w:t xml:space="preserve">o enrich </w:t>
      </w:r>
      <w:r w:rsidR="00167271">
        <w:rPr>
          <w:rFonts w:ascii="Times New Roman" w:eastAsia="Times New Roman" w:hAnsi="Times New Roman" w:cs="Times New Roman"/>
          <w:i w:val="0"/>
          <w:color w:val="000000"/>
          <w:sz w:val="24"/>
          <w:szCs w:val="24"/>
        </w:rPr>
        <w:t xml:space="preserve">the </w:t>
      </w:r>
      <w:r w:rsidR="00167271">
        <w:rPr>
          <w:rFonts w:ascii="Times New Roman" w:eastAsia="Times New Roman" w:hAnsi="Times New Roman" w:cs="Times New Roman"/>
          <w:i w:val="0"/>
          <w:color w:val="000000"/>
          <w:sz w:val="24"/>
          <w:szCs w:val="24"/>
        </w:rPr>
        <w:lastRenderedPageBreak/>
        <w:t>marketing Literature Review especially</w:t>
      </w:r>
      <w:r w:rsidRPr="006C1E44">
        <w:rPr>
          <w:rFonts w:ascii="Times New Roman" w:eastAsia="Times New Roman" w:hAnsi="Times New Roman" w:cs="Times New Roman"/>
          <w:i w:val="0"/>
          <w:color w:val="000000"/>
          <w:sz w:val="24"/>
          <w:szCs w:val="24"/>
        </w:rPr>
        <w:t xml:space="preserve"> researchers are interested in conducting research on the </w:t>
      </w:r>
      <w:proofErr w:type="spellStart"/>
      <w:r w:rsidRPr="006C1E44">
        <w:rPr>
          <w:rFonts w:ascii="Times New Roman" w:eastAsia="Times New Roman" w:hAnsi="Times New Roman" w:cs="Times New Roman"/>
          <w:i w:val="0"/>
          <w:color w:val="000000"/>
          <w:sz w:val="24"/>
          <w:szCs w:val="24"/>
        </w:rPr>
        <w:t>Gadang</w:t>
      </w:r>
      <w:proofErr w:type="spellEnd"/>
      <w:r w:rsidRPr="006C1E44">
        <w:rPr>
          <w:rFonts w:ascii="Times New Roman" w:eastAsia="Times New Roman" w:hAnsi="Times New Roman" w:cs="Times New Roman"/>
          <w:i w:val="0"/>
          <w:color w:val="000000"/>
          <w:sz w:val="24"/>
          <w:szCs w:val="24"/>
        </w:rPr>
        <w:t xml:space="preserve"> Clock tourist attraction in the City of </w:t>
      </w:r>
      <w:proofErr w:type="spellStart"/>
      <w:r w:rsidRPr="006C1E44">
        <w:rPr>
          <w:rFonts w:ascii="Times New Roman" w:eastAsia="Times New Roman" w:hAnsi="Times New Roman" w:cs="Times New Roman"/>
          <w:i w:val="0"/>
          <w:color w:val="000000"/>
          <w:sz w:val="24"/>
          <w:szCs w:val="24"/>
        </w:rPr>
        <w:t>Bukittinggi</w:t>
      </w:r>
      <w:proofErr w:type="spellEnd"/>
      <w:r w:rsidRPr="006C1E44">
        <w:rPr>
          <w:rFonts w:ascii="Times New Roman" w:eastAsia="Times New Roman" w:hAnsi="Times New Roman" w:cs="Times New Roman"/>
          <w:i w:val="0"/>
          <w:color w:val="000000"/>
          <w:sz w:val="24"/>
          <w:szCs w:val="24"/>
        </w:rPr>
        <w:t>.</w:t>
      </w:r>
    </w:p>
    <w:p w14:paraId="7A860AB8" w14:textId="0A33C091" w:rsidR="00DB2262" w:rsidRPr="00CC5002" w:rsidRDefault="00CC5002" w:rsidP="00DB2262">
      <w:pPr>
        <w:pBdr>
          <w:top w:val="nil"/>
          <w:left w:val="nil"/>
          <w:bottom w:val="nil"/>
          <w:right w:val="nil"/>
          <w:between w:val="nil"/>
        </w:pBd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r w:rsidR="00DB2262">
        <w:rPr>
          <w:rFonts w:ascii="Times New Roman" w:eastAsia="Times New Roman" w:hAnsi="Times New Roman" w:cs="Times New Roman"/>
          <w:i w:val="0"/>
          <w:color w:val="000000"/>
          <w:sz w:val="24"/>
          <w:szCs w:val="24"/>
        </w:rPr>
        <w:t xml:space="preserve"> </w:t>
      </w:r>
    </w:p>
    <w:p w14:paraId="446874BE" w14:textId="77777777"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1343F4">
        <w:rPr>
          <w:rFonts w:ascii="Times New Roman" w:eastAsia="Times New Roman" w:hAnsi="Times New Roman" w:cs="Times New Roman"/>
          <w:b/>
          <w:i w:val="0"/>
          <w:color w:val="000000"/>
          <w:sz w:val="24"/>
          <w:szCs w:val="24"/>
        </w:rPr>
        <w:t>Tourism</w:t>
      </w:r>
    </w:p>
    <w:p w14:paraId="7B90A79E" w14:textId="6815BAF3"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B63C3A">
        <w:rPr>
          <w:rFonts w:ascii="Times New Roman" w:eastAsia="Times New Roman" w:hAnsi="Times New Roman" w:cs="Times New Roman"/>
          <w:i w:val="0"/>
          <w:color w:val="000000"/>
          <w:sz w:val="24"/>
          <w:szCs w:val="24"/>
        </w:rPr>
        <w:t xml:space="preserve">Tourism is the practice of going to and staying at various locations for fun, relaxation, or Travel for leisure or vacation is referred to as </w:t>
      </w:r>
      <w:proofErr w:type="gramStart"/>
      <w:r w:rsidRPr="00B63C3A">
        <w:rPr>
          <w:rFonts w:ascii="Times New Roman" w:eastAsia="Times New Roman" w:hAnsi="Times New Roman" w:cs="Times New Roman"/>
          <w:i w:val="0"/>
          <w:color w:val="000000"/>
          <w:sz w:val="24"/>
          <w:szCs w:val="24"/>
        </w:rPr>
        <w:t>tourism,</w:t>
      </w:r>
      <w:proofErr w:type="gramEnd"/>
      <w:r w:rsidRPr="00B63C3A">
        <w:rPr>
          <w:rFonts w:ascii="Times New Roman" w:eastAsia="Times New Roman" w:hAnsi="Times New Roman" w:cs="Times New Roman"/>
          <w:i w:val="0"/>
          <w:color w:val="000000"/>
          <w:sz w:val="24"/>
          <w:szCs w:val="24"/>
        </w:rPr>
        <w:t xml:space="preserve"> and it is a leisure-oriented activity. According to Hakim and </w:t>
      </w:r>
      <w:proofErr w:type="spellStart"/>
      <w:r w:rsidRPr="00B63C3A">
        <w:rPr>
          <w:rFonts w:ascii="Times New Roman" w:eastAsia="Times New Roman" w:hAnsi="Times New Roman" w:cs="Times New Roman"/>
          <w:i w:val="0"/>
          <w:color w:val="000000"/>
          <w:sz w:val="24"/>
          <w:szCs w:val="24"/>
        </w:rPr>
        <w:t>Mulia</w:t>
      </w:r>
      <w:proofErr w:type="spellEnd"/>
      <w:r w:rsidRPr="00B63C3A">
        <w:rPr>
          <w:rFonts w:ascii="Times New Roman" w:eastAsia="Times New Roman" w:hAnsi="Times New Roman" w:cs="Times New Roman"/>
          <w:i w:val="0"/>
          <w:color w:val="000000"/>
          <w:sz w:val="24"/>
          <w:szCs w:val="24"/>
        </w:rPr>
        <w:t xml:space="preserve"> (2019), tourism includes a wide range of activities that visitors engage in that are made possible by the supply of amenities and services by the local population, other travelers, governmental bodies, regional authorities, and business owners. Tourism covers a wide range of travel activities that people, families, and groups engage in when they temporarily relocate from their principal abode to another location for vacationing. The accessibility of amenities and services provided by tourist destinations and the local community, with the expectation that visitors will eventually return to their original place of residence, encourage this unhurried pursuit. According to </w:t>
      </w:r>
      <w:proofErr w:type="spellStart"/>
      <w:r w:rsidRPr="00B63C3A">
        <w:rPr>
          <w:rFonts w:ascii="Times New Roman" w:eastAsia="Times New Roman" w:hAnsi="Times New Roman" w:cs="Times New Roman"/>
          <w:i w:val="0"/>
          <w:color w:val="000000"/>
          <w:sz w:val="24"/>
          <w:szCs w:val="24"/>
        </w:rPr>
        <w:t>Ariesta</w:t>
      </w:r>
      <w:proofErr w:type="spellEnd"/>
      <w:r w:rsidRPr="00B63C3A">
        <w:rPr>
          <w:rFonts w:ascii="Times New Roman" w:eastAsia="Times New Roman" w:hAnsi="Times New Roman" w:cs="Times New Roman"/>
          <w:i w:val="0"/>
          <w:color w:val="000000"/>
          <w:sz w:val="24"/>
          <w:szCs w:val="24"/>
        </w:rPr>
        <w:t xml:space="preserve"> et al. (2020), tourism goods refer to the services that visitors acquire, experience, or perceive when they depart from their residences, travel to specific tourist locations, and return home. </w:t>
      </w:r>
      <w:r w:rsidR="001B41B3">
        <w:rPr>
          <w:rFonts w:ascii="Times New Roman" w:eastAsia="Times New Roman" w:hAnsi="Times New Roman" w:cs="Times New Roman"/>
          <w:i w:val="0"/>
          <w:color w:val="000000"/>
          <w:sz w:val="24"/>
          <w:szCs w:val="24"/>
        </w:rPr>
        <w:t>T</w:t>
      </w:r>
      <w:r w:rsidRPr="00B63C3A">
        <w:rPr>
          <w:rFonts w:ascii="Times New Roman" w:eastAsia="Times New Roman" w:hAnsi="Times New Roman" w:cs="Times New Roman"/>
          <w:i w:val="0"/>
          <w:color w:val="000000"/>
          <w:sz w:val="24"/>
          <w:szCs w:val="24"/>
        </w:rPr>
        <w:t>ourism refers to the human activity of traveling and residing in destinations that are distinct from their regular everyday environment. Tourism plays a pivotal role in fostering growth and enhancing well-being within the realm of destination image development and tourism investment (</w:t>
      </w:r>
      <w:proofErr w:type="spellStart"/>
      <w:r w:rsidRPr="00B63C3A">
        <w:rPr>
          <w:rFonts w:ascii="Times New Roman" w:eastAsia="Times New Roman" w:hAnsi="Times New Roman" w:cs="Times New Roman"/>
          <w:i w:val="0"/>
          <w:color w:val="000000"/>
          <w:sz w:val="24"/>
          <w:szCs w:val="24"/>
        </w:rPr>
        <w:t>Illah</w:t>
      </w:r>
      <w:proofErr w:type="spellEnd"/>
      <w:r w:rsidRPr="00B63C3A">
        <w:rPr>
          <w:rFonts w:ascii="Times New Roman" w:eastAsia="Times New Roman" w:hAnsi="Times New Roman" w:cs="Times New Roman"/>
          <w:i w:val="0"/>
          <w:color w:val="000000"/>
          <w:sz w:val="24"/>
          <w:szCs w:val="24"/>
        </w:rPr>
        <w:t>, 2019).</w:t>
      </w:r>
    </w:p>
    <w:p w14:paraId="777B4E1C" w14:textId="77777777"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1343F4">
        <w:rPr>
          <w:rFonts w:ascii="Times New Roman" w:eastAsia="Times New Roman" w:hAnsi="Times New Roman" w:cs="Times New Roman"/>
          <w:b/>
          <w:i w:val="0"/>
          <w:color w:val="000000"/>
          <w:sz w:val="24"/>
          <w:szCs w:val="24"/>
        </w:rPr>
        <w:t>Travel Motivation</w:t>
      </w:r>
    </w:p>
    <w:p w14:paraId="047DC70B" w14:textId="31F5C4BC"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B63C3A">
        <w:rPr>
          <w:rFonts w:ascii="Times New Roman" w:eastAsia="Times New Roman" w:hAnsi="Times New Roman" w:cs="Times New Roman"/>
          <w:i w:val="0"/>
          <w:color w:val="000000"/>
          <w:sz w:val="24"/>
          <w:szCs w:val="24"/>
        </w:rPr>
        <w:t>Motivation plays a crucial role in the decision-making process of tourists throughout their visit (</w:t>
      </w:r>
      <w:proofErr w:type="spellStart"/>
      <w:r w:rsidRPr="00B63C3A">
        <w:rPr>
          <w:rFonts w:ascii="Times New Roman" w:eastAsia="Times New Roman" w:hAnsi="Times New Roman" w:cs="Times New Roman"/>
          <w:i w:val="0"/>
          <w:color w:val="000000"/>
          <w:sz w:val="24"/>
          <w:szCs w:val="24"/>
        </w:rPr>
        <w:t>Fitroh</w:t>
      </w:r>
      <w:proofErr w:type="spellEnd"/>
      <w:r w:rsidRPr="00B63C3A">
        <w:rPr>
          <w:rFonts w:ascii="Times New Roman" w:eastAsia="Times New Roman" w:hAnsi="Times New Roman" w:cs="Times New Roman"/>
          <w:i w:val="0"/>
          <w:color w:val="000000"/>
          <w:sz w:val="24"/>
          <w:szCs w:val="24"/>
        </w:rPr>
        <w:t xml:space="preserve"> et al., 2017). The motivation to travel serves as a catalyst for travelers to visit various tourist attractions and plays a significant role in their decision-making process about these destinations (</w:t>
      </w:r>
      <w:proofErr w:type="spellStart"/>
      <w:r w:rsidRPr="00B63C3A">
        <w:rPr>
          <w:rFonts w:ascii="Times New Roman" w:eastAsia="Times New Roman" w:hAnsi="Times New Roman" w:cs="Times New Roman"/>
          <w:i w:val="0"/>
          <w:color w:val="000000"/>
          <w:sz w:val="24"/>
          <w:szCs w:val="24"/>
        </w:rPr>
        <w:t>Rukmana</w:t>
      </w:r>
      <w:proofErr w:type="spellEnd"/>
      <w:r w:rsidRPr="00B63C3A">
        <w:rPr>
          <w:rFonts w:ascii="Times New Roman" w:eastAsia="Times New Roman" w:hAnsi="Times New Roman" w:cs="Times New Roman"/>
          <w:i w:val="0"/>
          <w:color w:val="000000"/>
          <w:sz w:val="24"/>
          <w:szCs w:val="24"/>
        </w:rPr>
        <w:t xml:space="preserve"> &amp; </w:t>
      </w:r>
      <w:proofErr w:type="spellStart"/>
      <w:r w:rsidRPr="00B63C3A">
        <w:rPr>
          <w:rFonts w:ascii="Times New Roman" w:eastAsia="Times New Roman" w:hAnsi="Times New Roman" w:cs="Times New Roman"/>
          <w:i w:val="0"/>
          <w:color w:val="000000"/>
          <w:sz w:val="24"/>
          <w:szCs w:val="24"/>
        </w:rPr>
        <w:t>Andjarwati</w:t>
      </w:r>
      <w:proofErr w:type="spellEnd"/>
      <w:r w:rsidRPr="00B63C3A">
        <w:rPr>
          <w:rFonts w:ascii="Times New Roman" w:eastAsia="Times New Roman" w:hAnsi="Times New Roman" w:cs="Times New Roman"/>
          <w:i w:val="0"/>
          <w:color w:val="000000"/>
          <w:sz w:val="24"/>
          <w:szCs w:val="24"/>
        </w:rPr>
        <w:t xml:space="preserve">, 2020). The present body of literature extensively acknowledges travel motivation as a significant determinant of ecotourism aspirations. In a comprehensive framework by </w:t>
      </w:r>
      <w:proofErr w:type="spellStart"/>
      <w:r w:rsidRPr="00B63C3A">
        <w:rPr>
          <w:rFonts w:ascii="Times New Roman" w:eastAsia="Times New Roman" w:hAnsi="Times New Roman" w:cs="Times New Roman"/>
          <w:i w:val="0"/>
          <w:color w:val="000000"/>
          <w:sz w:val="24"/>
          <w:szCs w:val="24"/>
        </w:rPr>
        <w:t>Meleddu</w:t>
      </w:r>
      <w:proofErr w:type="spellEnd"/>
      <w:r w:rsidRPr="00B63C3A">
        <w:rPr>
          <w:rFonts w:ascii="Times New Roman" w:eastAsia="Times New Roman" w:hAnsi="Times New Roman" w:cs="Times New Roman"/>
          <w:i w:val="0"/>
          <w:color w:val="000000"/>
          <w:sz w:val="24"/>
          <w:szCs w:val="24"/>
        </w:rPr>
        <w:t xml:space="preserve"> and </w:t>
      </w:r>
      <w:proofErr w:type="spellStart"/>
      <w:r w:rsidRPr="00B63C3A">
        <w:rPr>
          <w:rFonts w:ascii="Times New Roman" w:eastAsia="Times New Roman" w:hAnsi="Times New Roman" w:cs="Times New Roman"/>
          <w:i w:val="0"/>
          <w:color w:val="000000"/>
          <w:sz w:val="24"/>
          <w:szCs w:val="24"/>
        </w:rPr>
        <w:t>Pulina</w:t>
      </w:r>
      <w:proofErr w:type="spellEnd"/>
      <w:r w:rsidRPr="00B63C3A">
        <w:rPr>
          <w:rFonts w:ascii="Times New Roman" w:eastAsia="Times New Roman" w:hAnsi="Times New Roman" w:cs="Times New Roman"/>
          <w:i w:val="0"/>
          <w:color w:val="000000"/>
          <w:sz w:val="24"/>
          <w:szCs w:val="24"/>
        </w:rPr>
        <w:t xml:space="preserve"> (2016), an examination of the factors influencing tourists' willingness to pay more for ecotourism indicates that their intentions are significantly influenced by their holiday goals, vacation preferences, </w:t>
      </w:r>
      <w:proofErr w:type="gramStart"/>
      <w:r w:rsidRPr="00B63C3A">
        <w:rPr>
          <w:rFonts w:ascii="Times New Roman" w:eastAsia="Times New Roman" w:hAnsi="Times New Roman" w:cs="Times New Roman"/>
          <w:i w:val="0"/>
          <w:color w:val="000000"/>
          <w:sz w:val="24"/>
          <w:szCs w:val="24"/>
        </w:rPr>
        <w:t>attitudes</w:t>
      </w:r>
      <w:proofErr w:type="gramEnd"/>
      <w:r w:rsidRPr="00B63C3A">
        <w:rPr>
          <w:rFonts w:ascii="Times New Roman" w:eastAsia="Times New Roman" w:hAnsi="Times New Roman" w:cs="Times New Roman"/>
          <w:i w:val="0"/>
          <w:color w:val="000000"/>
          <w:sz w:val="24"/>
          <w:szCs w:val="24"/>
        </w:rPr>
        <w:t xml:space="preserve"> towards ecotourism, environmental convictions, and subjective standards.</w:t>
      </w:r>
    </w:p>
    <w:p w14:paraId="6849B3FB" w14:textId="77777777"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1343F4">
        <w:rPr>
          <w:rFonts w:ascii="Times New Roman" w:eastAsia="Times New Roman" w:hAnsi="Times New Roman" w:cs="Times New Roman"/>
          <w:b/>
          <w:i w:val="0"/>
          <w:color w:val="000000"/>
          <w:sz w:val="24"/>
          <w:szCs w:val="24"/>
        </w:rPr>
        <w:t>Electronic word of mouth (e-WOM)</w:t>
      </w:r>
    </w:p>
    <w:p w14:paraId="544AA43E" w14:textId="732FCB70"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B63C3A">
        <w:rPr>
          <w:rFonts w:ascii="Times New Roman" w:eastAsia="Times New Roman" w:hAnsi="Times New Roman" w:cs="Times New Roman"/>
          <w:i w:val="0"/>
          <w:color w:val="000000"/>
          <w:sz w:val="24"/>
          <w:szCs w:val="24"/>
        </w:rPr>
        <w:t xml:space="preserve">According to the research conducted by </w:t>
      </w:r>
      <w:proofErr w:type="spellStart"/>
      <w:r w:rsidRPr="00B63C3A">
        <w:rPr>
          <w:rFonts w:ascii="Times New Roman" w:eastAsia="Times New Roman" w:hAnsi="Times New Roman" w:cs="Times New Roman"/>
          <w:i w:val="0"/>
          <w:color w:val="000000"/>
          <w:sz w:val="24"/>
          <w:szCs w:val="24"/>
        </w:rPr>
        <w:t>Goker</w:t>
      </w:r>
      <w:proofErr w:type="spellEnd"/>
      <w:r w:rsidRPr="00B63C3A">
        <w:rPr>
          <w:rFonts w:ascii="Times New Roman" w:eastAsia="Times New Roman" w:hAnsi="Times New Roman" w:cs="Times New Roman"/>
          <w:i w:val="0"/>
          <w:color w:val="000000"/>
          <w:sz w:val="24"/>
          <w:szCs w:val="24"/>
        </w:rPr>
        <w:t xml:space="preserve"> and </w:t>
      </w:r>
      <w:proofErr w:type="spellStart"/>
      <w:r w:rsidRPr="00B63C3A">
        <w:rPr>
          <w:rFonts w:ascii="Times New Roman" w:eastAsia="Times New Roman" w:hAnsi="Times New Roman" w:cs="Times New Roman"/>
          <w:i w:val="0"/>
          <w:color w:val="000000"/>
          <w:sz w:val="24"/>
          <w:szCs w:val="24"/>
        </w:rPr>
        <w:t>Ayar</w:t>
      </w:r>
      <w:proofErr w:type="spellEnd"/>
      <w:r w:rsidRPr="00B63C3A">
        <w:rPr>
          <w:rFonts w:ascii="Times New Roman" w:eastAsia="Times New Roman" w:hAnsi="Times New Roman" w:cs="Times New Roman"/>
          <w:i w:val="0"/>
          <w:color w:val="000000"/>
          <w:sz w:val="24"/>
          <w:szCs w:val="24"/>
        </w:rPr>
        <w:t xml:space="preserve"> (2020), the dissemination of information can be achieved through two primary methods: word-of-mouth communication and the utilization of social media platforms for rapid information sharing. This study also examines the possible impact of electronic word-of-mouth (</w:t>
      </w:r>
      <w:proofErr w:type="spellStart"/>
      <w:r w:rsidRPr="00B63C3A">
        <w:rPr>
          <w:rFonts w:ascii="Times New Roman" w:eastAsia="Times New Roman" w:hAnsi="Times New Roman" w:cs="Times New Roman"/>
          <w:i w:val="0"/>
          <w:color w:val="000000"/>
          <w:sz w:val="24"/>
          <w:szCs w:val="24"/>
        </w:rPr>
        <w:t>eWOM</w:t>
      </w:r>
      <w:proofErr w:type="spellEnd"/>
      <w:r w:rsidRPr="00B63C3A">
        <w:rPr>
          <w:rFonts w:ascii="Times New Roman" w:eastAsia="Times New Roman" w:hAnsi="Times New Roman" w:cs="Times New Roman"/>
          <w:i w:val="0"/>
          <w:color w:val="000000"/>
          <w:sz w:val="24"/>
          <w:szCs w:val="24"/>
        </w:rPr>
        <w:t xml:space="preserve">) on consumer behavior. In the study conducted by </w:t>
      </w:r>
      <w:proofErr w:type="spellStart"/>
      <w:r w:rsidRPr="00B63C3A">
        <w:rPr>
          <w:rFonts w:ascii="Times New Roman" w:eastAsia="Times New Roman" w:hAnsi="Times New Roman" w:cs="Times New Roman"/>
          <w:i w:val="0"/>
          <w:color w:val="000000"/>
          <w:sz w:val="24"/>
          <w:szCs w:val="24"/>
        </w:rPr>
        <w:t>Prayogo</w:t>
      </w:r>
      <w:proofErr w:type="spellEnd"/>
      <w:r w:rsidRPr="00B63C3A">
        <w:rPr>
          <w:rFonts w:ascii="Times New Roman" w:eastAsia="Times New Roman" w:hAnsi="Times New Roman" w:cs="Times New Roman"/>
          <w:i w:val="0"/>
          <w:color w:val="000000"/>
          <w:sz w:val="24"/>
          <w:szCs w:val="24"/>
        </w:rPr>
        <w:t xml:space="preserve"> et al. (2016), it was shown that electronic word of mouth serves as an informal means of communication targeted towards customers and visitors seeking information about a particular destination. Using this method of communication is more efficient than relying on the information services provided by travel agency companies. According to the research done by </w:t>
      </w:r>
      <w:proofErr w:type="spellStart"/>
      <w:r w:rsidRPr="00B63C3A">
        <w:rPr>
          <w:rFonts w:ascii="Times New Roman" w:eastAsia="Times New Roman" w:hAnsi="Times New Roman" w:cs="Times New Roman"/>
          <w:i w:val="0"/>
          <w:color w:val="000000"/>
          <w:sz w:val="24"/>
          <w:szCs w:val="24"/>
        </w:rPr>
        <w:t>Abubakar</w:t>
      </w:r>
      <w:proofErr w:type="spellEnd"/>
      <w:r w:rsidRPr="00B63C3A">
        <w:rPr>
          <w:rFonts w:ascii="Times New Roman" w:eastAsia="Times New Roman" w:hAnsi="Times New Roman" w:cs="Times New Roman"/>
          <w:i w:val="0"/>
          <w:color w:val="000000"/>
          <w:sz w:val="24"/>
          <w:szCs w:val="24"/>
        </w:rPr>
        <w:t xml:space="preserve"> and </w:t>
      </w:r>
      <w:proofErr w:type="spellStart"/>
      <w:r w:rsidRPr="00B63C3A">
        <w:rPr>
          <w:rFonts w:ascii="Times New Roman" w:eastAsia="Times New Roman" w:hAnsi="Times New Roman" w:cs="Times New Roman"/>
          <w:i w:val="0"/>
          <w:color w:val="000000"/>
          <w:sz w:val="24"/>
          <w:szCs w:val="24"/>
        </w:rPr>
        <w:t>Ilkan</w:t>
      </w:r>
      <w:proofErr w:type="spellEnd"/>
      <w:r w:rsidRPr="00B63C3A">
        <w:rPr>
          <w:rFonts w:ascii="Times New Roman" w:eastAsia="Times New Roman" w:hAnsi="Times New Roman" w:cs="Times New Roman"/>
          <w:i w:val="0"/>
          <w:color w:val="000000"/>
          <w:sz w:val="24"/>
          <w:szCs w:val="24"/>
        </w:rPr>
        <w:t xml:space="preserve"> (2016), travelers' knowledge gained from social media platforms can be an added benefit, ultimately affecting their choice to travel to a specific location. E-WOM, an acronym for Electronic Word of Mouth, refers to the dissemination of information, opinions, and recommendations through electronic channels, such as social media platforms, online forums, and review websites. According to </w:t>
      </w:r>
      <w:proofErr w:type="spellStart"/>
      <w:r w:rsidRPr="00B63C3A">
        <w:rPr>
          <w:rFonts w:ascii="Times New Roman" w:eastAsia="Times New Roman" w:hAnsi="Times New Roman" w:cs="Times New Roman"/>
          <w:i w:val="0"/>
          <w:color w:val="000000"/>
          <w:sz w:val="24"/>
          <w:szCs w:val="24"/>
        </w:rPr>
        <w:t>Firdaus</w:t>
      </w:r>
      <w:proofErr w:type="spellEnd"/>
      <w:r w:rsidRPr="00B63C3A">
        <w:rPr>
          <w:rFonts w:ascii="Times New Roman" w:eastAsia="Times New Roman" w:hAnsi="Times New Roman" w:cs="Times New Roman"/>
          <w:i w:val="0"/>
          <w:color w:val="000000"/>
          <w:sz w:val="24"/>
          <w:szCs w:val="24"/>
        </w:rPr>
        <w:t xml:space="preserve"> (2020), contemporary consumers exhibit a discerning and engaged approach while expressing </w:t>
      </w:r>
      <w:r w:rsidRPr="00B63C3A">
        <w:rPr>
          <w:rFonts w:ascii="Times New Roman" w:eastAsia="Times New Roman" w:hAnsi="Times New Roman" w:cs="Times New Roman"/>
          <w:i w:val="0"/>
          <w:color w:val="000000"/>
          <w:sz w:val="24"/>
          <w:szCs w:val="24"/>
        </w:rPr>
        <w:lastRenderedPageBreak/>
        <w:t xml:space="preserve">their viewpoints regarding newly established tourist attractions, sites, or destinations. According to </w:t>
      </w:r>
      <w:proofErr w:type="spellStart"/>
      <w:r w:rsidRPr="00B63C3A">
        <w:rPr>
          <w:rFonts w:ascii="Times New Roman" w:eastAsia="Times New Roman" w:hAnsi="Times New Roman" w:cs="Times New Roman"/>
          <w:i w:val="0"/>
          <w:color w:val="000000"/>
          <w:sz w:val="24"/>
          <w:szCs w:val="24"/>
        </w:rPr>
        <w:t>Suwarduki</w:t>
      </w:r>
      <w:proofErr w:type="spellEnd"/>
      <w:r w:rsidRPr="00B63C3A">
        <w:rPr>
          <w:rFonts w:ascii="Times New Roman" w:eastAsia="Times New Roman" w:hAnsi="Times New Roman" w:cs="Times New Roman"/>
          <w:i w:val="0"/>
          <w:color w:val="000000"/>
          <w:sz w:val="24"/>
          <w:szCs w:val="24"/>
        </w:rPr>
        <w:t xml:space="preserve"> et al. (2016), electronic word-of-mouth (</w:t>
      </w:r>
      <w:proofErr w:type="spellStart"/>
      <w:r w:rsidRPr="00B63C3A">
        <w:rPr>
          <w:rFonts w:ascii="Times New Roman" w:eastAsia="Times New Roman" w:hAnsi="Times New Roman" w:cs="Times New Roman"/>
          <w:i w:val="0"/>
          <w:color w:val="000000"/>
          <w:sz w:val="24"/>
          <w:szCs w:val="24"/>
        </w:rPr>
        <w:t>eWOM</w:t>
      </w:r>
      <w:proofErr w:type="spellEnd"/>
      <w:r w:rsidRPr="00B63C3A">
        <w:rPr>
          <w:rFonts w:ascii="Times New Roman" w:eastAsia="Times New Roman" w:hAnsi="Times New Roman" w:cs="Times New Roman"/>
          <w:i w:val="0"/>
          <w:color w:val="000000"/>
          <w:sz w:val="24"/>
          <w:szCs w:val="24"/>
        </w:rPr>
        <w:t xml:space="preserve">) allows the general public to engage in unrestricted and unregulated discussions, expressing both good and negative opinions on the tourist attraction under consideration. The aspects of electronic word of mouth, as discussed by Henning et al. in the studies conducted by </w:t>
      </w:r>
      <w:proofErr w:type="spellStart"/>
      <w:r w:rsidRPr="00B63C3A">
        <w:rPr>
          <w:rFonts w:ascii="Times New Roman" w:eastAsia="Times New Roman" w:hAnsi="Times New Roman" w:cs="Times New Roman"/>
          <w:i w:val="0"/>
          <w:color w:val="000000"/>
          <w:sz w:val="24"/>
          <w:szCs w:val="24"/>
        </w:rPr>
        <w:t>Yulivia</w:t>
      </w:r>
      <w:proofErr w:type="spellEnd"/>
      <w:r w:rsidRPr="00B63C3A">
        <w:rPr>
          <w:rFonts w:ascii="Times New Roman" w:eastAsia="Times New Roman" w:hAnsi="Times New Roman" w:cs="Times New Roman"/>
          <w:i w:val="0"/>
          <w:color w:val="000000"/>
          <w:sz w:val="24"/>
          <w:szCs w:val="24"/>
        </w:rPr>
        <w:t xml:space="preserve"> (</w:t>
      </w:r>
      <w:proofErr w:type="spellStart"/>
      <w:r w:rsidRPr="00B63C3A">
        <w:rPr>
          <w:rFonts w:ascii="Times New Roman" w:eastAsia="Times New Roman" w:hAnsi="Times New Roman" w:cs="Times New Roman"/>
          <w:i w:val="0"/>
          <w:color w:val="000000"/>
          <w:sz w:val="24"/>
          <w:szCs w:val="24"/>
        </w:rPr>
        <w:t>Mahgpiroh</w:t>
      </w:r>
      <w:proofErr w:type="spellEnd"/>
      <w:r w:rsidRPr="00B63C3A">
        <w:rPr>
          <w:rFonts w:ascii="Times New Roman" w:eastAsia="Times New Roman" w:hAnsi="Times New Roman" w:cs="Times New Roman"/>
          <w:i w:val="0"/>
          <w:color w:val="000000"/>
          <w:sz w:val="24"/>
          <w:szCs w:val="24"/>
        </w:rPr>
        <w:t xml:space="preserve">, 2017; </w:t>
      </w:r>
      <w:proofErr w:type="spellStart"/>
      <w:r w:rsidRPr="00B63C3A">
        <w:rPr>
          <w:rFonts w:ascii="Times New Roman" w:eastAsia="Times New Roman" w:hAnsi="Times New Roman" w:cs="Times New Roman"/>
          <w:i w:val="0"/>
          <w:color w:val="000000"/>
          <w:sz w:val="24"/>
          <w:szCs w:val="24"/>
        </w:rPr>
        <w:t>Yulivia</w:t>
      </w:r>
      <w:proofErr w:type="spellEnd"/>
      <w:r w:rsidRPr="00B63C3A">
        <w:rPr>
          <w:rFonts w:ascii="Times New Roman" w:eastAsia="Times New Roman" w:hAnsi="Times New Roman" w:cs="Times New Roman"/>
          <w:i w:val="0"/>
          <w:color w:val="000000"/>
          <w:sz w:val="24"/>
          <w:szCs w:val="24"/>
        </w:rPr>
        <w:t xml:space="preserve">, 2019), are as follows. According to Hakim and </w:t>
      </w:r>
      <w:proofErr w:type="spellStart"/>
      <w:r w:rsidRPr="00B63C3A">
        <w:rPr>
          <w:rFonts w:ascii="Times New Roman" w:eastAsia="Times New Roman" w:hAnsi="Times New Roman" w:cs="Times New Roman"/>
          <w:i w:val="0"/>
          <w:color w:val="000000"/>
          <w:sz w:val="24"/>
          <w:szCs w:val="24"/>
        </w:rPr>
        <w:t>Mulia</w:t>
      </w:r>
      <w:proofErr w:type="spellEnd"/>
      <w:r w:rsidRPr="00B63C3A">
        <w:rPr>
          <w:rFonts w:ascii="Times New Roman" w:eastAsia="Times New Roman" w:hAnsi="Times New Roman" w:cs="Times New Roman"/>
          <w:i w:val="0"/>
          <w:color w:val="000000"/>
          <w:sz w:val="24"/>
          <w:szCs w:val="24"/>
        </w:rPr>
        <w:t xml:space="preserve"> (2019), E-</w:t>
      </w:r>
      <w:proofErr w:type="spellStart"/>
      <w:r w:rsidRPr="00B63C3A">
        <w:rPr>
          <w:rFonts w:ascii="Times New Roman" w:eastAsia="Times New Roman" w:hAnsi="Times New Roman" w:cs="Times New Roman"/>
          <w:i w:val="0"/>
          <w:color w:val="000000"/>
          <w:sz w:val="24"/>
          <w:szCs w:val="24"/>
        </w:rPr>
        <w:t>Wom</w:t>
      </w:r>
      <w:proofErr w:type="spellEnd"/>
      <w:r w:rsidRPr="00B63C3A">
        <w:rPr>
          <w:rFonts w:ascii="Times New Roman" w:eastAsia="Times New Roman" w:hAnsi="Times New Roman" w:cs="Times New Roman"/>
          <w:i w:val="0"/>
          <w:color w:val="000000"/>
          <w:sz w:val="24"/>
          <w:szCs w:val="24"/>
        </w:rPr>
        <w:t xml:space="preserve">, which stands for the electronic word of mouth, refers to the expression of both positive and negative feedback by customers regarding a product or tourist destination, namely through online platforms. According to Hakim and </w:t>
      </w:r>
      <w:proofErr w:type="spellStart"/>
      <w:r w:rsidRPr="00B63C3A">
        <w:rPr>
          <w:rFonts w:ascii="Times New Roman" w:eastAsia="Times New Roman" w:hAnsi="Times New Roman" w:cs="Times New Roman"/>
          <w:i w:val="0"/>
          <w:color w:val="000000"/>
          <w:sz w:val="24"/>
          <w:szCs w:val="24"/>
        </w:rPr>
        <w:t>Mulia</w:t>
      </w:r>
      <w:proofErr w:type="spellEnd"/>
      <w:r w:rsidRPr="00B63C3A">
        <w:rPr>
          <w:rFonts w:ascii="Times New Roman" w:eastAsia="Times New Roman" w:hAnsi="Times New Roman" w:cs="Times New Roman"/>
          <w:i w:val="0"/>
          <w:color w:val="000000"/>
          <w:sz w:val="24"/>
          <w:szCs w:val="24"/>
        </w:rPr>
        <w:t xml:space="preserve"> (2019), tourists tend to see online evaluations from social media as more favorable and accurate compared to the information offered by tourism service providers, which includes many indicators.</w:t>
      </w:r>
    </w:p>
    <w:p w14:paraId="4E8BD3EF" w14:textId="77777777"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1343F4">
        <w:rPr>
          <w:rFonts w:ascii="Times New Roman" w:eastAsia="Times New Roman" w:hAnsi="Times New Roman" w:cs="Times New Roman"/>
          <w:b/>
          <w:i w:val="0"/>
          <w:color w:val="000000"/>
          <w:sz w:val="24"/>
          <w:szCs w:val="24"/>
        </w:rPr>
        <w:t>Eco-Destination Image</w:t>
      </w:r>
    </w:p>
    <w:p w14:paraId="654E69DD" w14:textId="5A27B62C"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B63C3A">
        <w:rPr>
          <w:rFonts w:ascii="Times New Roman" w:eastAsia="Times New Roman" w:hAnsi="Times New Roman" w:cs="Times New Roman"/>
          <w:i w:val="0"/>
          <w:color w:val="000000"/>
          <w:sz w:val="24"/>
          <w:szCs w:val="24"/>
        </w:rPr>
        <w:t xml:space="preserve">The concept of </w:t>
      </w:r>
      <w:r w:rsidR="002A07B7">
        <w:rPr>
          <w:rFonts w:ascii="Times New Roman" w:eastAsia="Times New Roman" w:hAnsi="Times New Roman" w:cs="Times New Roman"/>
          <w:i w:val="0"/>
          <w:color w:val="000000"/>
          <w:sz w:val="24"/>
          <w:szCs w:val="24"/>
        </w:rPr>
        <w:t>eco-</w:t>
      </w:r>
      <w:r w:rsidRPr="00B63C3A">
        <w:rPr>
          <w:rFonts w:ascii="Times New Roman" w:eastAsia="Times New Roman" w:hAnsi="Times New Roman" w:cs="Times New Roman"/>
          <w:i w:val="0"/>
          <w:color w:val="000000"/>
          <w:sz w:val="24"/>
          <w:szCs w:val="24"/>
        </w:rPr>
        <w:t>destination image refers to the mental perception or impression that individuals hold toward a particular destination. It encompasses the overall image; the notion of destination image refers to the conceptualization and perception held by consumers regarding the desired product or service they intend to purchase (</w:t>
      </w:r>
      <w:proofErr w:type="spellStart"/>
      <w:r w:rsidRPr="00B63C3A">
        <w:rPr>
          <w:rFonts w:ascii="Times New Roman" w:eastAsia="Times New Roman" w:hAnsi="Times New Roman" w:cs="Times New Roman"/>
          <w:i w:val="0"/>
          <w:color w:val="000000"/>
          <w:sz w:val="24"/>
          <w:szCs w:val="24"/>
        </w:rPr>
        <w:t>Anggraeni</w:t>
      </w:r>
      <w:proofErr w:type="spellEnd"/>
      <w:r w:rsidRPr="00B63C3A">
        <w:rPr>
          <w:rFonts w:ascii="Times New Roman" w:eastAsia="Times New Roman" w:hAnsi="Times New Roman" w:cs="Times New Roman"/>
          <w:i w:val="0"/>
          <w:color w:val="000000"/>
          <w:sz w:val="24"/>
          <w:szCs w:val="24"/>
        </w:rPr>
        <w:t xml:space="preserve"> &amp; </w:t>
      </w:r>
      <w:proofErr w:type="spellStart"/>
      <w:r w:rsidRPr="00B63C3A">
        <w:rPr>
          <w:rFonts w:ascii="Times New Roman" w:eastAsia="Times New Roman" w:hAnsi="Times New Roman" w:cs="Times New Roman"/>
          <w:i w:val="0"/>
          <w:color w:val="000000"/>
          <w:sz w:val="24"/>
          <w:szCs w:val="24"/>
        </w:rPr>
        <w:t>Astini</w:t>
      </w:r>
      <w:proofErr w:type="spellEnd"/>
      <w:r w:rsidRPr="00B63C3A">
        <w:rPr>
          <w:rFonts w:ascii="Times New Roman" w:eastAsia="Times New Roman" w:hAnsi="Times New Roman" w:cs="Times New Roman"/>
          <w:i w:val="0"/>
          <w:color w:val="000000"/>
          <w:sz w:val="24"/>
          <w:szCs w:val="24"/>
        </w:rPr>
        <w:t xml:space="preserve">, 2020). Happy and </w:t>
      </w:r>
      <w:proofErr w:type="spellStart"/>
      <w:r w:rsidRPr="00B63C3A">
        <w:rPr>
          <w:rFonts w:ascii="Times New Roman" w:eastAsia="Times New Roman" w:hAnsi="Times New Roman" w:cs="Times New Roman"/>
          <w:i w:val="0"/>
          <w:color w:val="000000"/>
          <w:sz w:val="24"/>
          <w:szCs w:val="24"/>
        </w:rPr>
        <w:t>Astini</w:t>
      </w:r>
      <w:proofErr w:type="spellEnd"/>
      <w:r w:rsidRPr="00B63C3A">
        <w:rPr>
          <w:rFonts w:ascii="Times New Roman" w:eastAsia="Times New Roman" w:hAnsi="Times New Roman" w:cs="Times New Roman"/>
          <w:i w:val="0"/>
          <w:color w:val="000000"/>
          <w:sz w:val="24"/>
          <w:szCs w:val="24"/>
        </w:rPr>
        <w:t xml:space="preserve"> (2020) suggest that the concept of destination image encompasses a combination of knowledge, beliefs, impressions, and overall sentiments held by tourists toward a particular tourist location. The concept of destination image pertains to the cognitive and affective representations held by individuals or groups regarding their beliefs, impressions, prejudices, and emotions towards a specific area or travel destination. The concept of destination image refers to the mental representation, visual depiction, and perception of a specific place, which reflects the impressions travelers hold regarding its attractions. The concept of destination image refers to the comprehensive perception or impression that an individual holds regarding a particular area (</w:t>
      </w:r>
      <w:proofErr w:type="spellStart"/>
      <w:r w:rsidRPr="00B63C3A">
        <w:rPr>
          <w:rFonts w:ascii="Times New Roman" w:eastAsia="Times New Roman" w:hAnsi="Times New Roman" w:cs="Times New Roman"/>
          <w:i w:val="0"/>
          <w:color w:val="000000"/>
          <w:sz w:val="24"/>
          <w:szCs w:val="24"/>
        </w:rPr>
        <w:t>Fajrin</w:t>
      </w:r>
      <w:proofErr w:type="spellEnd"/>
      <w:r w:rsidRPr="00B63C3A">
        <w:rPr>
          <w:rFonts w:ascii="Times New Roman" w:eastAsia="Times New Roman" w:hAnsi="Times New Roman" w:cs="Times New Roman"/>
          <w:i w:val="0"/>
          <w:color w:val="000000"/>
          <w:sz w:val="24"/>
          <w:szCs w:val="24"/>
        </w:rPr>
        <w:t xml:space="preserve"> &amp; </w:t>
      </w:r>
      <w:proofErr w:type="spellStart"/>
      <w:r w:rsidRPr="00B63C3A">
        <w:rPr>
          <w:rFonts w:ascii="Times New Roman" w:eastAsia="Times New Roman" w:hAnsi="Times New Roman" w:cs="Times New Roman"/>
          <w:i w:val="0"/>
          <w:color w:val="000000"/>
          <w:sz w:val="24"/>
          <w:szCs w:val="24"/>
        </w:rPr>
        <w:t>Mulia</w:t>
      </w:r>
      <w:proofErr w:type="spellEnd"/>
      <w:r w:rsidRPr="00B63C3A">
        <w:rPr>
          <w:rFonts w:ascii="Times New Roman" w:eastAsia="Times New Roman" w:hAnsi="Times New Roman" w:cs="Times New Roman"/>
          <w:i w:val="0"/>
          <w:color w:val="000000"/>
          <w:sz w:val="24"/>
          <w:szCs w:val="24"/>
        </w:rPr>
        <w:t>, 2020).</w:t>
      </w:r>
    </w:p>
    <w:p w14:paraId="154AC80A" w14:textId="77777777"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1343F4">
        <w:rPr>
          <w:rFonts w:ascii="Times New Roman" w:eastAsia="Times New Roman" w:hAnsi="Times New Roman" w:cs="Times New Roman"/>
          <w:b/>
          <w:i w:val="0"/>
          <w:color w:val="000000"/>
          <w:sz w:val="24"/>
          <w:szCs w:val="24"/>
        </w:rPr>
        <w:t>Visit Intentions</w:t>
      </w:r>
    </w:p>
    <w:p w14:paraId="2F501CAC" w14:textId="2BF19CD8"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B63C3A">
        <w:rPr>
          <w:rFonts w:ascii="Times New Roman" w:eastAsia="Times New Roman" w:hAnsi="Times New Roman" w:cs="Times New Roman"/>
          <w:i w:val="0"/>
          <w:color w:val="000000"/>
          <w:sz w:val="24"/>
          <w:szCs w:val="24"/>
        </w:rPr>
        <w:t xml:space="preserve">The concept of intention to visit refers to the act of motivating visitors to travel to a particular destination and its subsequent impact on an individual's decision-making process on the selection of tourist attractions to visit. In alternative terms, the inclination to engage in tourist activities may also be subject to the effect of the tourists' underlying motivations. According to </w:t>
      </w:r>
      <w:proofErr w:type="spellStart"/>
      <w:r w:rsidRPr="00B63C3A">
        <w:rPr>
          <w:rFonts w:ascii="Times New Roman" w:eastAsia="Times New Roman" w:hAnsi="Times New Roman" w:cs="Times New Roman"/>
          <w:i w:val="0"/>
          <w:color w:val="000000"/>
          <w:sz w:val="24"/>
          <w:szCs w:val="24"/>
        </w:rPr>
        <w:t>Fajrin</w:t>
      </w:r>
      <w:proofErr w:type="spellEnd"/>
      <w:r w:rsidRPr="00B63C3A">
        <w:rPr>
          <w:rFonts w:ascii="Times New Roman" w:eastAsia="Times New Roman" w:hAnsi="Times New Roman" w:cs="Times New Roman"/>
          <w:i w:val="0"/>
          <w:color w:val="000000"/>
          <w:sz w:val="24"/>
          <w:szCs w:val="24"/>
        </w:rPr>
        <w:t xml:space="preserve"> and </w:t>
      </w:r>
      <w:proofErr w:type="spellStart"/>
      <w:r w:rsidRPr="00B63C3A">
        <w:rPr>
          <w:rFonts w:ascii="Times New Roman" w:eastAsia="Times New Roman" w:hAnsi="Times New Roman" w:cs="Times New Roman"/>
          <w:i w:val="0"/>
          <w:color w:val="000000"/>
          <w:sz w:val="24"/>
          <w:szCs w:val="24"/>
        </w:rPr>
        <w:t>Mulia</w:t>
      </w:r>
      <w:proofErr w:type="spellEnd"/>
      <w:r w:rsidRPr="00B63C3A">
        <w:rPr>
          <w:rFonts w:ascii="Times New Roman" w:eastAsia="Times New Roman" w:hAnsi="Times New Roman" w:cs="Times New Roman"/>
          <w:i w:val="0"/>
          <w:color w:val="000000"/>
          <w:sz w:val="24"/>
          <w:szCs w:val="24"/>
        </w:rPr>
        <w:t xml:space="preserve"> (2020), </w:t>
      </w:r>
      <w:proofErr w:type="gramStart"/>
      <w:r w:rsidRPr="00B63C3A">
        <w:rPr>
          <w:rFonts w:ascii="Times New Roman" w:eastAsia="Times New Roman" w:hAnsi="Times New Roman" w:cs="Times New Roman"/>
          <w:i w:val="0"/>
          <w:color w:val="000000"/>
          <w:sz w:val="24"/>
          <w:szCs w:val="24"/>
        </w:rPr>
        <w:t>The</w:t>
      </w:r>
      <w:proofErr w:type="gramEnd"/>
      <w:r w:rsidRPr="00B63C3A">
        <w:rPr>
          <w:rFonts w:ascii="Times New Roman" w:eastAsia="Times New Roman" w:hAnsi="Times New Roman" w:cs="Times New Roman"/>
          <w:i w:val="0"/>
          <w:color w:val="000000"/>
          <w:sz w:val="24"/>
          <w:szCs w:val="24"/>
        </w:rPr>
        <w:t xml:space="preserve"> presence of interest serves as a powerful driving force that influences tourists in their decision-making process (</w:t>
      </w:r>
      <w:proofErr w:type="spellStart"/>
      <w:r w:rsidRPr="00B63C3A">
        <w:rPr>
          <w:rFonts w:ascii="Times New Roman" w:eastAsia="Times New Roman" w:hAnsi="Times New Roman" w:cs="Times New Roman"/>
          <w:i w:val="0"/>
          <w:color w:val="000000"/>
          <w:sz w:val="24"/>
          <w:szCs w:val="24"/>
        </w:rPr>
        <w:t>Aulia</w:t>
      </w:r>
      <w:proofErr w:type="spellEnd"/>
      <w:r w:rsidRPr="00B63C3A">
        <w:rPr>
          <w:rFonts w:ascii="Times New Roman" w:eastAsia="Times New Roman" w:hAnsi="Times New Roman" w:cs="Times New Roman"/>
          <w:i w:val="0"/>
          <w:color w:val="000000"/>
          <w:sz w:val="24"/>
          <w:szCs w:val="24"/>
        </w:rPr>
        <w:t xml:space="preserve"> &amp; </w:t>
      </w:r>
      <w:proofErr w:type="spellStart"/>
      <w:r w:rsidRPr="00B63C3A">
        <w:rPr>
          <w:rFonts w:ascii="Times New Roman" w:eastAsia="Times New Roman" w:hAnsi="Times New Roman" w:cs="Times New Roman"/>
          <w:i w:val="0"/>
          <w:color w:val="000000"/>
          <w:sz w:val="24"/>
          <w:szCs w:val="24"/>
        </w:rPr>
        <w:t>Yulianti</w:t>
      </w:r>
      <w:proofErr w:type="spellEnd"/>
      <w:r w:rsidRPr="00B63C3A">
        <w:rPr>
          <w:rFonts w:ascii="Times New Roman" w:eastAsia="Times New Roman" w:hAnsi="Times New Roman" w:cs="Times New Roman"/>
          <w:i w:val="0"/>
          <w:color w:val="000000"/>
          <w:sz w:val="24"/>
          <w:szCs w:val="24"/>
        </w:rPr>
        <w:t xml:space="preserve">, 2019). </w:t>
      </w:r>
      <w:proofErr w:type="spellStart"/>
      <w:r w:rsidRPr="00B63C3A">
        <w:rPr>
          <w:rFonts w:ascii="Times New Roman" w:eastAsia="Times New Roman" w:hAnsi="Times New Roman" w:cs="Times New Roman"/>
          <w:i w:val="0"/>
          <w:color w:val="000000"/>
          <w:sz w:val="24"/>
          <w:szCs w:val="24"/>
        </w:rPr>
        <w:t>Satyarini</w:t>
      </w:r>
      <w:proofErr w:type="spellEnd"/>
      <w:r w:rsidRPr="00B63C3A">
        <w:rPr>
          <w:rFonts w:ascii="Times New Roman" w:eastAsia="Times New Roman" w:hAnsi="Times New Roman" w:cs="Times New Roman"/>
          <w:i w:val="0"/>
          <w:color w:val="000000"/>
          <w:sz w:val="24"/>
          <w:szCs w:val="24"/>
        </w:rPr>
        <w:t xml:space="preserve"> et al. (2017) posit that the intention to visit may be seen as an individual's inclination, volition, and enthusiasm towards visiting a particular destination and is intricately linked to one's attitude. The foundation of decision-making and the notion of tourist intentions to visit are rooted in intentions and attitudes. The study conducted by </w:t>
      </w:r>
      <w:proofErr w:type="spellStart"/>
      <w:r w:rsidRPr="00B63C3A">
        <w:rPr>
          <w:rFonts w:ascii="Times New Roman" w:eastAsia="Times New Roman" w:hAnsi="Times New Roman" w:cs="Times New Roman"/>
          <w:i w:val="0"/>
          <w:color w:val="000000"/>
          <w:sz w:val="24"/>
          <w:szCs w:val="24"/>
        </w:rPr>
        <w:t>Ariyanto</w:t>
      </w:r>
      <w:proofErr w:type="spellEnd"/>
      <w:r w:rsidRPr="00B63C3A">
        <w:rPr>
          <w:rFonts w:ascii="Times New Roman" w:eastAsia="Times New Roman" w:hAnsi="Times New Roman" w:cs="Times New Roman"/>
          <w:i w:val="0"/>
          <w:color w:val="000000"/>
          <w:sz w:val="24"/>
          <w:szCs w:val="24"/>
        </w:rPr>
        <w:t xml:space="preserve"> and </w:t>
      </w:r>
      <w:proofErr w:type="spellStart"/>
      <w:r w:rsidRPr="00B63C3A">
        <w:rPr>
          <w:rFonts w:ascii="Times New Roman" w:eastAsia="Times New Roman" w:hAnsi="Times New Roman" w:cs="Times New Roman"/>
          <w:i w:val="0"/>
          <w:color w:val="000000"/>
          <w:sz w:val="24"/>
          <w:szCs w:val="24"/>
        </w:rPr>
        <w:t>Prahandono</w:t>
      </w:r>
      <w:proofErr w:type="spellEnd"/>
      <w:r w:rsidRPr="00B63C3A">
        <w:rPr>
          <w:rFonts w:ascii="Times New Roman" w:eastAsia="Times New Roman" w:hAnsi="Times New Roman" w:cs="Times New Roman"/>
          <w:i w:val="0"/>
          <w:color w:val="000000"/>
          <w:sz w:val="24"/>
          <w:szCs w:val="24"/>
        </w:rPr>
        <w:t xml:space="preserve"> (2018) posits that the intention to visit plays a pivotal role in influencing decision-making processes. </w:t>
      </w:r>
      <w:proofErr w:type="spellStart"/>
      <w:r w:rsidRPr="00B63C3A">
        <w:rPr>
          <w:rFonts w:ascii="Times New Roman" w:eastAsia="Times New Roman" w:hAnsi="Times New Roman" w:cs="Times New Roman"/>
          <w:i w:val="0"/>
          <w:color w:val="000000"/>
          <w:sz w:val="24"/>
          <w:szCs w:val="24"/>
        </w:rPr>
        <w:t>Yacob</w:t>
      </w:r>
      <w:proofErr w:type="spellEnd"/>
      <w:r w:rsidRPr="00B63C3A">
        <w:rPr>
          <w:rFonts w:ascii="Times New Roman" w:eastAsia="Times New Roman" w:hAnsi="Times New Roman" w:cs="Times New Roman"/>
          <w:i w:val="0"/>
          <w:color w:val="000000"/>
          <w:sz w:val="24"/>
          <w:szCs w:val="24"/>
        </w:rPr>
        <w:t xml:space="preserve"> et al. (2019) suggest that intention refers to the behavioral aspect of tourists engaging in tourism activities. </w:t>
      </w:r>
      <w:proofErr w:type="spellStart"/>
      <w:r w:rsidRPr="00B63C3A">
        <w:rPr>
          <w:rFonts w:ascii="Times New Roman" w:eastAsia="Times New Roman" w:hAnsi="Times New Roman" w:cs="Times New Roman"/>
          <w:i w:val="0"/>
          <w:color w:val="000000"/>
          <w:sz w:val="24"/>
          <w:szCs w:val="24"/>
        </w:rPr>
        <w:t>Arvitriani</w:t>
      </w:r>
      <w:proofErr w:type="spellEnd"/>
      <w:r w:rsidRPr="00B63C3A">
        <w:rPr>
          <w:rFonts w:ascii="Times New Roman" w:eastAsia="Times New Roman" w:hAnsi="Times New Roman" w:cs="Times New Roman"/>
          <w:i w:val="0"/>
          <w:color w:val="000000"/>
          <w:sz w:val="24"/>
          <w:szCs w:val="24"/>
        </w:rPr>
        <w:t xml:space="preserve"> and </w:t>
      </w:r>
      <w:proofErr w:type="spellStart"/>
      <w:r w:rsidRPr="00B63C3A">
        <w:rPr>
          <w:rFonts w:ascii="Times New Roman" w:eastAsia="Times New Roman" w:hAnsi="Times New Roman" w:cs="Times New Roman"/>
          <w:i w:val="0"/>
          <w:color w:val="000000"/>
          <w:sz w:val="24"/>
          <w:szCs w:val="24"/>
        </w:rPr>
        <w:t>Wahyono</w:t>
      </w:r>
      <w:proofErr w:type="spellEnd"/>
      <w:r w:rsidRPr="00B63C3A">
        <w:rPr>
          <w:rFonts w:ascii="Times New Roman" w:eastAsia="Times New Roman" w:hAnsi="Times New Roman" w:cs="Times New Roman"/>
          <w:i w:val="0"/>
          <w:color w:val="000000"/>
          <w:sz w:val="24"/>
          <w:szCs w:val="24"/>
        </w:rPr>
        <w:t xml:space="preserve"> (2019) propose that the concept of visiting intention pertains to the inclination of individuals to visit a specific tourist destination, hence exerting an influence on their decision-making process with regard to engaging in such visits. According to the opinions of various experts, it has been concluded that variables like encouragement, action, and a close relationship to the attitude and conduct of people participating in tourism activities all have an impact on people's propensity to travel to tourist </w:t>
      </w:r>
      <w:r w:rsidRPr="00B63C3A">
        <w:rPr>
          <w:rFonts w:ascii="Times New Roman" w:eastAsia="Times New Roman" w:hAnsi="Times New Roman" w:cs="Times New Roman"/>
          <w:i w:val="0"/>
          <w:color w:val="000000"/>
          <w:sz w:val="24"/>
          <w:szCs w:val="24"/>
        </w:rPr>
        <w:lastRenderedPageBreak/>
        <w:t>locations. These factors play a significant role in shaping the decision-making process regarding tourist visits.</w:t>
      </w:r>
    </w:p>
    <w:p w14:paraId="2F68D22B" w14:textId="77777777"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DB3607">
        <w:rPr>
          <w:rFonts w:ascii="Times New Roman" w:eastAsia="Times New Roman" w:hAnsi="Times New Roman" w:cs="Times New Roman"/>
          <w:b/>
          <w:i w:val="0"/>
          <w:color w:val="000000"/>
          <w:sz w:val="24"/>
          <w:szCs w:val="24"/>
        </w:rPr>
        <w:t>Visit Decision</w:t>
      </w:r>
    </w:p>
    <w:p w14:paraId="70838109" w14:textId="75091D4C" w:rsidR="00B63C3A" w:rsidRPr="00B63C3A" w:rsidRDefault="00B63C3A" w:rsidP="00BC308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B63C3A">
        <w:rPr>
          <w:rFonts w:ascii="Times New Roman" w:eastAsia="Times New Roman" w:hAnsi="Times New Roman" w:cs="Times New Roman"/>
          <w:i w:val="0"/>
          <w:color w:val="000000"/>
          <w:sz w:val="24"/>
          <w:szCs w:val="24"/>
        </w:rPr>
        <w:t>The act of visiting entails a systematic evaluation of a particular choice by visitors, which is contingent upon specific considerations (</w:t>
      </w:r>
      <w:proofErr w:type="spellStart"/>
      <w:r w:rsidRPr="00B63C3A">
        <w:rPr>
          <w:rFonts w:ascii="Times New Roman" w:eastAsia="Times New Roman" w:hAnsi="Times New Roman" w:cs="Times New Roman"/>
          <w:i w:val="0"/>
          <w:color w:val="000000"/>
          <w:sz w:val="24"/>
          <w:szCs w:val="24"/>
        </w:rPr>
        <w:t>Ariyanto</w:t>
      </w:r>
      <w:proofErr w:type="spellEnd"/>
      <w:r w:rsidRPr="00B63C3A">
        <w:rPr>
          <w:rFonts w:ascii="Times New Roman" w:eastAsia="Times New Roman" w:hAnsi="Times New Roman" w:cs="Times New Roman"/>
          <w:i w:val="0"/>
          <w:color w:val="000000"/>
          <w:sz w:val="24"/>
          <w:szCs w:val="24"/>
        </w:rPr>
        <w:t xml:space="preserve"> &amp; </w:t>
      </w:r>
      <w:proofErr w:type="spellStart"/>
      <w:r w:rsidRPr="00B63C3A">
        <w:rPr>
          <w:rFonts w:ascii="Times New Roman" w:eastAsia="Times New Roman" w:hAnsi="Times New Roman" w:cs="Times New Roman"/>
          <w:i w:val="0"/>
          <w:color w:val="000000"/>
          <w:sz w:val="24"/>
          <w:szCs w:val="24"/>
        </w:rPr>
        <w:t>Prihandon</w:t>
      </w:r>
      <w:proofErr w:type="spellEnd"/>
      <w:r w:rsidRPr="00B63C3A">
        <w:rPr>
          <w:rFonts w:ascii="Times New Roman" w:eastAsia="Times New Roman" w:hAnsi="Times New Roman" w:cs="Times New Roman"/>
          <w:i w:val="0"/>
          <w:color w:val="000000"/>
          <w:sz w:val="24"/>
          <w:szCs w:val="24"/>
        </w:rPr>
        <w:t xml:space="preserve">, 2018). </w:t>
      </w:r>
      <w:proofErr w:type="spellStart"/>
      <w:r w:rsidRPr="00B63C3A">
        <w:rPr>
          <w:rFonts w:ascii="Times New Roman" w:eastAsia="Times New Roman" w:hAnsi="Times New Roman" w:cs="Times New Roman"/>
          <w:i w:val="0"/>
          <w:color w:val="000000"/>
          <w:sz w:val="24"/>
          <w:szCs w:val="24"/>
        </w:rPr>
        <w:t>Sudigdo</w:t>
      </w:r>
      <w:proofErr w:type="spellEnd"/>
      <w:r w:rsidRPr="00B63C3A">
        <w:rPr>
          <w:rFonts w:ascii="Times New Roman" w:eastAsia="Times New Roman" w:hAnsi="Times New Roman" w:cs="Times New Roman"/>
          <w:i w:val="0"/>
          <w:color w:val="000000"/>
          <w:sz w:val="24"/>
          <w:szCs w:val="24"/>
        </w:rPr>
        <w:t xml:space="preserve"> and </w:t>
      </w:r>
      <w:proofErr w:type="spellStart"/>
      <w:r w:rsidRPr="00B63C3A">
        <w:rPr>
          <w:rFonts w:ascii="Times New Roman" w:eastAsia="Times New Roman" w:hAnsi="Times New Roman" w:cs="Times New Roman"/>
          <w:i w:val="0"/>
          <w:color w:val="000000"/>
          <w:sz w:val="24"/>
          <w:szCs w:val="24"/>
        </w:rPr>
        <w:t>Khalifa</w:t>
      </w:r>
      <w:proofErr w:type="spellEnd"/>
      <w:r w:rsidRPr="00B63C3A">
        <w:rPr>
          <w:rFonts w:ascii="Times New Roman" w:eastAsia="Times New Roman" w:hAnsi="Times New Roman" w:cs="Times New Roman"/>
          <w:i w:val="0"/>
          <w:color w:val="000000"/>
          <w:sz w:val="24"/>
          <w:szCs w:val="24"/>
        </w:rPr>
        <w:t xml:space="preserve"> (2020) suggest that the act of visiting a site can be understood as an individual's deliberate choice, influenced by a series of factors that are taken into account. The choice to engage in tourism shares a similar conceptual framework with consumer purchasing decisions, albeit modified to encompass the decision-making process related to selecting and participating in tours. The act of visiting is a cognitive process wherein individuals assess and select an option after taking into account specific factors (</w:t>
      </w:r>
      <w:proofErr w:type="spellStart"/>
      <w:r w:rsidRPr="00B63C3A">
        <w:rPr>
          <w:rFonts w:ascii="Times New Roman" w:eastAsia="Times New Roman" w:hAnsi="Times New Roman" w:cs="Times New Roman"/>
          <w:i w:val="0"/>
          <w:color w:val="000000"/>
          <w:sz w:val="24"/>
          <w:szCs w:val="24"/>
        </w:rPr>
        <w:t>Anggraeni</w:t>
      </w:r>
      <w:proofErr w:type="spellEnd"/>
      <w:r w:rsidRPr="00B63C3A">
        <w:rPr>
          <w:rFonts w:ascii="Times New Roman" w:eastAsia="Times New Roman" w:hAnsi="Times New Roman" w:cs="Times New Roman"/>
          <w:i w:val="0"/>
          <w:color w:val="000000"/>
          <w:sz w:val="24"/>
          <w:szCs w:val="24"/>
        </w:rPr>
        <w:t xml:space="preserve"> &amp; </w:t>
      </w:r>
      <w:proofErr w:type="spellStart"/>
      <w:r w:rsidRPr="00B63C3A">
        <w:rPr>
          <w:rFonts w:ascii="Times New Roman" w:eastAsia="Times New Roman" w:hAnsi="Times New Roman" w:cs="Times New Roman"/>
          <w:i w:val="0"/>
          <w:color w:val="000000"/>
          <w:sz w:val="24"/>
          <w:szCs w:val="24"/>
        </w:rPr>
        <w:t>Astini</w:t>
      </w:r>
      <w:proofErr w:type="spellEnd"/>
      <w:r w:rsidRPr="00B63C3A">
        <w:rPr>
          <w:rFonts w:ascii="Times New Roman" w:eastAsia="Times New Roman" w:hAnsi="Times New Roman" w:cs="Times New Roman"/>
          <w:i w:val="0"/>
          <w:color w:val="000000"/>
          <w:sz w:val="24"/>
          <w:szCs w:val="24"/>
        </w:rPr>
        <w:t>, 2020). The act of choosing to visit a particular destination involves a systematic evaluation of several options, which is contingent upon specific factors (</w:t>
      </w:r>
      <w:proofErr w:type="spellStart"/>
      <w:r w:rsidRPr="00B63C3A">
        <w:rPr>
          <w:rFonts w:ascii="Times New Roman" w:eastAsia="Times New Roman" w:hAnsi="Times New Roman" w:cs="Times New Roman"/>
          <w:i w:val="0"/>
          <w:color w:val="000000"/>
          <w:sz w:val="24"/>
          <w:szCs w:val="24"/>
        </w:rPr>
        <w:t>Fajrin</w:t>
      </w:r>
      <w:proofErr w:type="spellEnd"/>
      <w:r w:rsidRPr="00B63C3A">
        <w:rPr>
          <w:rFonts w:ascii="Times New Roman" w:eastAsia="Times New Roman" w:hAnsi="Times New Roman" w:cs="Times New Roman"/>
          <w:i w:val="0"/>
          <w:color w:val="000000"/>
          <w:sz w:val="24"/>
          <w:szCs w:val="24"/>
        </w:rPr>
        <w:t xml:space="preserve"> &amp; </w:t>
      </w:r>
      <w:proofErr w:type="spellStart"/>
      <w:r w:rsidRPr="00B63C3A">
        <w:rPr>
          <w:rFonts w:ascii="Times New Roman" w:eastAsia="Times New Roman" w:hAnsi="Times New Roman" w:cs="Times New Roman"/>
          <w:i w:val="0"/>
          <w:color w:val="000000"/>
          <w:sz w:val="24"/>
          <w:szCs w:val="24"/>
        </w:rPr>
        <w:t>Mulia</w:t>
      </w:r>
      <w:proofErr w:type="spellEnd"/>
      <w:r w:rsidRPr="00B63C3A">
        <w:rPr>
          <w:rFonts w:ascii="Times New Roman" w:eastAsia="Times New Roman" w:hAnsi="Times New Roman" w:cs="Times New Roman"/>
          <w:i w:val="0"/>
          <w:color w:val="000000"/>
          <w:sz w:val="24"/>
          <w:szCs w:val="24"/>
        </w:rPr>
        <w:t xml:space="preserve">, 2020). </w:t>
      </w:r>
      <w:proofErr w:type="spellStart"/>
      <w:r w:rsidRPr="00B63C3A">
        <w:rPr>
          <w:rFonts w:ascii="Times New Roman" w:eastAsia="Times New Roman" w:hAnsi="Times New Roman" w:cs="Times New Roman"/>
          <w:i w:val="0"/>
          <w:color w:val="000000"/>
          <w:sz w:val="24"/>
          <w:szCs w:val="24"/>
        </w:rPr>
        <w:t>Satyarini</w:t>
      </w:r>
      <w:proofErr w:type="spellEnd"/>
      <w:r w:rsidRPr="00B63C3A">
        <w:rPr>
          <w:rFonts w:ascii="Times New Roman" w:eastAsia="Times New Roman" w:hAnsi="Times New Roman" w:cs="Times New Roman"/>
          <w:i w:val="0"/>
          <w:color w:val="000000"/>
          <w:sz w:val="24"/>
          <w:szCs w:val="24"/>
        </w:rPr>
        <w:t xml:space="preserve"> et al. (2017) identified several aspects that exert an effect on the decision-making process regarding the purchase or visitation of a tourism destination.</w:t>
      </w:r>
      <w:r w:rsidR="00A513EF">
        <w:rPr>
          <w:rFonts w:ascii="Times New Roman" w:eastAsia="Times New Roman" w:hAnsi="Times New Roman" w:cs="Times New Roman"/>
          <w:i w:val="0"/>
          <w:color w:val="000000"/>
          <w:sz w:val="24"/>
          <w:szCs w:val="24"/>
        </w:rPr>
        <w:t xml:space="preserve"> </w:t>
      </w:r>
      <w:r w:rsidRPr="00B63C3A">
        <w:rPr>
          <w:rFonts w:ascii="Times New Roman" w:eastAsia="Times New Roman" w:hAnsi="Times New Roman" w:cs="Times New Roman"/>
          <w:i w:val="0"/>
          <w:color w:val="000000"/>
          <w:sz w:val="24"/>
          <w:szCs w:val="24"/>
        </w:rPr>
        <w:t>The characteristics of visitors can be analyzed based on socio-economic factors, including age, education, income, and past experience. Additionally, behavioral traits such as motivation, attitudes, and values can also be taken into consideration.</w:t>
      </w:r>
      <w:r w:rsidR="00A513EF">
        <w:rPr>
          <w:rFonts w:ascii="Times New Roman" w:eastAsia="Times New Roman" w:hAnsi="Times New Roman" w:cs="Times New Roman"/>
          <w:i w:val="0"/>
          <w:color w:val="000000"/>
          <w:sz w:val="24"/>
          <w:szCs w:val="24"/>
        </w:rPr>
        <w:t xml:space="preserve"> </w:t>
      </w:r>
      <w:r w:rsidRPr="00B63C3A">
        <w:rPr>
          <w:rFonts w:ascii="Times New Roman" w:eastAsia="Times New Roman" w:hAnsi="Times New Roman" w:cs="Times New Roman"/>
          <w:i w:val="0"/>
          <w:color w:val="000000"/>
          <w:sz w:val="24"/>
          <w:szCs w:val="24"/>
        </w:rPr>
        <w:t>The recognition of the advantages associated with Travel and the acquisition of information pertaining to the intended locations, including familiarity with the destination's reputation.</w:t>
      </w:r>
    </w:p>
    <w:p w14:paraId="14513F11" w14:textId="16E42B45" w:rsidR="008917C8" w:rsidRPr="005478CD" w:rsidRDefault="00A513EF" w:rsidP="00BC308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T</w:t>
      </w:r>
      <w:r w:rsidR="00B63C3A" w:rsidRPr="00B63C3A">
        <w:rPr>
          <w:rFonts w:ascii="Times New Roman" w:eastAsia="Times New Roman" w:hAnsi="Times New Roman" w:cs="Times New Roman"/>
          <w:i w:val="0"/>
          <w:color w:val="000000"/>
          <w:sz w:val="24"/>
          <w:szCs w:val="24"/>
        </w:rPr>
        <w:t>he present study encompasses a comprehensive analysis of travel reviews, encompassing factors such as distance, duration of stay at the tourist site, temporal and financial limitations, anticipated level of uncertainty, and the degree of reliance on travel agents.</w:t>
      </w:r>
      <w:r>
        <w:rPr>
          <w:rFonts w:ascii="Times New Roman" w:eastAsia="Times New Roman" w:hAnsi="Times New Roman" w:cs="Times New Roman"/>
          <w:i w:val="0"/>
          <w:color w:val="000000"/>
          <w:sz w:val="24"/>
          <w:szCs w:val="24"/>
        </w:rPr>
        <w:t xml:space="preserve"> </w:t>
      </w:r>
      <w:r w:rsidR="00B63C3A" w:rsidRPr="00B63C3A">
        <w:rPr>
          <w:rFonts w:ascii="Times New Roman" w:eastAsia="Times New Roman" w:hAnsi="Times New Roman" w:cs="Times New Roman"/>
          <w:i w:val="0"/>
          <w:color w:val="000000"/>
          <w:sz w:val="24"/>
          <w:szCs w:val="24"/>
        </w:rPr>
        <w:t>The advantages of tourist locations encompass various factors such as the range of offerings available, the level of service quality, the characteristics of the physical and social environment, the prevailing political situation, the ease of accessibility, the behavior exhibited by local people towards tourists, and the overall image projected by the tourist destination.</w:t>
      </w:r>
    </w:p>
    <w:p w14:paraId="13F7ED0F" w14:textId="71584842" w:rsidR="00697378" w:rsidRPr="00697378" w:rsidRDefault="00F2695A" w:rsidP="00697378">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F2695A">
        <w:rPr>
          <w:rFonts w:ascii="Times New Roman" w:eastAsia="Times New Roman" w:hAnsi="Times New Roman" w:cs="Times New Roman"/>
          <w:b/>
          <w:i w:val="0"/>
          <w:color w:val="000000"/>
          <w:sz w:val="24"/>
          <w:szCs w:val="24"/>
        </w:rPr>
        <w:t>Research Hypothesis</w:t>
      </w:r>
    </w:p>
    <w:p w14:paraId="231A7B1D" w14:textId="77777777" w:rsidR="00B249C2" w:rsidRPr="00B249C2" w:rsidRDefault="00B249C2" w:rsidP="00C40807">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C40807">
        <w:rPr>
          <w:rFonts w:ascii="Times New Roman" w:eastAsia="Times New Roman" w:hAnsi="Times New Roman" w:cs="Times New Roman"/>
          <w:b/>
          <w:i w:val="0"/>
          <w:color w:val="000000"/>
          <w:sz w:val="24"/>
          <w:szCs w:val="24"/>
        </w:rPr>
        <w:t>The impact of travel motivation on decisions regarding visits.</w:t>
      </w:r>
      <w:r w:rsidRPr="00B249C2">
        <w:rPr>
          <w:rFonts w:ascii="Times New Roman" w:eastAsia="Times New Roman" w:hAnsi="Times New Roman" w:cs="Times New Roman"/>
          <w:b/>
          <w:i w:val="0"/>
          <w:color w:val="000000"/>
          <w:sz w:val="24"/>
          <w:szCs w:val="24"/>
        </w:rPr>
        <w:t> </w:t>
      </w:r>
    </w:p>
    <w:p w14:paraId="4644D702" w14:textId="77777777" w:rsidR="00686EC6" w:rsidRPr="00686EC6" w:rsidRDefault="00686EC6" w:rsidP="00686EC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686EC6">
        <w:rPr>
          <w:rFonts w:ascii="Times New Roman" w:eastAsia="Times New Roman" w:hAnsi="Times New Roman" w:cs="Times New Roman"/>
          <w:i w:val="0"/>
          <w:color w:val="000000"/>
          <w:sz w:val="24"/>
          <w:szCs w:val="24"/>
        </w:rPr>
        <w:t xml:space="preserve">According to </w:t>
      </w:r>
      <w:proofErr w:type="spellStart"/>
      <w:r w:rsidRPr="00686EC6">
        <w:rPr>
          <w:rFonts w:ascii="Times New Roman" w:eastAsia="Times New Roman" w:hAnsi="Times New Roman" w:cs="Times New Roman"/>
          <w:i w:val="0"/>
          <w:color w:val="000000"/>
          <w:sz w:val="24"/>
          <w:szCs w:val="24"/>
        </w:rPr>
        <w:t>Fajrin</w:t>
      </w:r>
      <w:proofErr w:type="spellEnd"/>
      <w:r w:rsidRPr="00686EC6">
        <w:rPr>
          <w:rFonts w:ascii="Times New Roman" w:eastAsia="Times New Roman" w:hAnsi="Times New Roman" w:cs="Times New Roman"/>
          <w:i w:val="0"/>
          <w:color w:val="000000"/>
          <w:sz w:val="24"/>
          <w:szCs w:val="24"/>
        </w:rPr>
        <w:t xml:space="preserve"> and </w:t>
      </w:r>
      <w:proofErr w:type="spellStart"/>
      <w:r w:rsidRPr="00686EC6">
        <w:rPr>
          <w:rFonts w:ascii="Times New Roman" w:eastAsia="Times New Roman" w:hAnsi="Times New Roman" w:cs="Times New Roman"/>
          <w:i w:val="0"/>
          <w:color w:val="000000"/>
          <w:sz w:val="24"/>
          <w:szCs w:val="24"/>
        </w:rPr>
        <w:t>Mulia</w:t>
      </w:r>
      <w:proofErr w:type="spellEnd"/>
      <w:r w:rsidRPr="00686EC6">
        <w:rPr>
          <w:rFonts w:ascii="Times New Roman" w:eastAsia="Times New Roman" w:hAnsi="Times New Roman" w:cs="Times New Roman"/>
          <w:i w:val="0"/>
          <w:color w:val="000000"/>
          <w:sz w:val="24"/>
          <w:szCs w:val="24"/>
        </w:rPr>
        <w:t xml:space="preserve"> (2020), the decision to visit the </w:t>
      </w:r>
      <w:proofErr w:type="spellStart"/>
      <w:r w:rsidRPr="00686EC6">
        <w:rPr>
          <w:rFonts w:ascii="Times New Roman" w:eastAsia="Times New Roman" w:hAnsi="Times New Roman" w:cs="Times New Roman"/>
          <w:i w:val="0"/>
          <w:color w:val="000000"/>
          <w:sz w:val="24"/>
          <w:szCs w:val="24"/>
        </w:rPr>
        <w:t>Kalibiru</w:t>
      </w:r>
      <w:proofErr w:type="spellEnd"/>
      <w:r w:rsidRPr="00686EC6">
        <w:rPr>
          <w:rFonts w:ascii="Times New Roman" w:eastAsia="Times New Roman" w:hAnsi="Times New Roman" w:cs="Times New Roman"/>
          <w:i w:val="0"/>
          <w:color w:val="000000"/>
          <w:sz w:val="24"/>
          <w:szCs w:val="24"/>
        </w:rPr>
        <w:t xml:space="preserve"> tourist attraction is significantly influenced by travel motivation. According to the findings of </w:t>
      </w:r>
      <w:proofErr w:type="spellStart"/>
      <w:r w:rsidRPr="00686EC6">
        <w:rPr>
          <w:rFonts w:ascii="Times New Roman" w:eastAsia="Times New Roman" w:hAnsi="Times New Roman" w:cs="Times New Roman"/>
          <w:i w:val="0"/>
          <w:color w:val="000000"/>
          <w:sz w:val="24"/>
          <w:szCs w:val="24"/>
        </w:rPr>
        <w:t>Anggraeni</w:t>
      </w:r>
      <w:proofErr w:type="spellEnd"/>
      <w:r w:rsidRPr="00686EC6">
        <w:rPr>
          <w:rFonts w:ascii="Times New Roman" w:eastAsia="Times New Roman" w:hAnsi="Times New Roman" w:cs="Times New Roman"/>
          <w:i w:val="0"/>
          <w:color w:val="000000"/>
          <w:sz w:val="24"/>
          <w:szCs w:val="24"/>
        </w:rPr>
        <w:t xml:space="preserve"> and </w:t>
      </w:r>
      <w:proofErr w:type="spellStart"/>
      <w:r w:rsidRPr="00686EC6">
        <w:rPr>
          <w:rFonts w:ascii="Times New Roman" w:eastAsia="Times New Roman" w:hAnsi="Times New Roman" w:cs="Times New Roman"/>
          <w:i w:val="0"/>
          <w:color w:val="000000"/>
          <w:sz w:val="24"/>
          <w:szCs w:val="24"/>
        </w:rPr>
        <w:t>Astini's</w:t>
      </w:r>
      <w:proofErr w:type="spellEnd"/>
      <w:r w:rsidRPr="00686EC6">
        <w:rPr>
          <w:rFonts w:ascii="Times New Roman" w:eastAsia="Times New Roman" w:hAnsi="Times New Roman" w:cs="Times New Roman"/>
          <w:i w:val="0"/>
          <w:color w:val="000000"/>
          <w:sz w:val="24"/>
          <w:szCs w:val="24"/>
        </w:rPr>
        <w:t xml:space="preserve"> research (2020), motivation positively influences the decision of </w:t>
      </w:r>
      <w:proofErr w:type="spellStart"/>
      <w:r w:rsidRPr="00686EC6">
        <w:rPr>
          <w:rFonts w:ascii="Times New Roman" w:eastAsia="Times New Roman" w:hAnsi="Times New Roman" w:cs="Times New Roman"/>
          <w:i w:val="0"/>
          <w:color w:val="000000"/>
          <w:sz w:val="24"/>
          <w:szCs w:val="24"/>
        </w:rPr>
        <w:t>Millennials</w:t>
      </w:r>
      <w:proofErr w:type="spellEnd"/>
      <w:r w:rsidRPr="00686EC6">
        <w:rPr>
          <w:rFonts w:ascii="Times New Roman" w:eastAsia="Times New Roman" w:hAnsi="Times New Roman" w:cs="Times New Roman"/>
          <w:i w:val="0"/>
          <w:color w:val="000000"/>
          <w:sz w:val="24"/>
          <w:szCs w:val="24"/>
        </w:rPr>
        <w:t xml:space="preserve"> to visit the National Museum. According to </w:t>
      </w:r>
      <w:proofErr w:type="spellStart"/>
      <w:r w:rsidRPr="00686EC6">
        <w:rPr>
          <w:rFonts w:ascii="Times New Roman" w:eastAsia="Times New Roman" w:hAnsi="Times New Roman" w:cs="Times New Roman"/>
          <w:i w:val="0"/>
          <w:color w:val="000000"/>
          <w:sz w:val="24"/>
          <w:szCs w:val="24"/>
        </w:rPr>
        <w:t>Fitroh</w:t>
      </w:r>
      <w:proofErr w:type="spellEnd"/>
      <w:r w:rsidRPr="00686EC6">
        <w:rPr>
          <w:rFonts w:ascii="Times New Roman" w:eastAsia="Times New Roman" w:hAnsi="Times New Roman" w:cs="Times New Roman"/>
          <w:i w:val="0"/>
          <w:color w:val="000000"/>
          <w:sz w:val="24"/>
          <w:szCs w:val="24"/>
        </w:rPr>
        <w:t xml:space="preserve"> et al. (2017), motivation has a significant impact on a person's decision to participate in the </w:t>
      </w:r>
      <w:proofErr w:type="spellStart"/>
      <w:r w:rsidRPr="00686EC6">
        <w:rPr>
          <w:rFonts w:ascii="Times New Roman" w:eastAsia="Times New Roman" w:hAnsi="Times New Roman" w:cs="Times New Roman"/>
          <w:i w:val="0"/>
          <w:color w:val="000000"/>
          <w:sz w:val="24"/>
          <w:szCs w:val="24"/>
        </w:rPr>
        <w:t>Ijen</w:t>
      </w:r>
      <w:proofErr w:type="spellEnd"/>
      <w:r w:rsidRPr="00686EC6">
        <w:rPr>
          <w:rFonts w:ascii="Times New Roman" w:eastAsia="Times New Roman" w:hAnsi="Times New Roman" w:cs="Times New Roman"/>
          <w:i w:val="0"/>
          <w:color w:val="000000"/>
          <w:sz w:val="24"/>
          <w:szCs w:val="24"/>
        </w:rPr>
        <w:t xml:space="preserve"> Crater Nature Tour.</w:t>
      </w:r>
    </w:p>
    <w:p w14:paraId="121218EE" w14:textId="316F2A34" w:rsidR="00686EC6" w:rsidRPr="00C40807" w:rsidRDefault="00686EC6" w:rsidP="00686EC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C40807">
        <w:rPr>
          <w:rFonts w:ascii="Times New Roman" w:eastAsia="Times New Roman" w:hAnsi="Times New Roman" w:cs="Times New Roman"/>
          <w:i w:val="0"/>
          <w:color w:val="000000"/>
          <w:sz w:val="24"/>
          <w:szCs w:val="24"/>
        </w:rPr>
        <w:t xml:space="preserve">H1: Travel motive </w:t>
      </w:r>
      <w:r w:rsidRPr="00C40807">
        <w:rPr>
          <w:rFonts w:ascii="Times New Roman" w:eastAsia="Times New Roman" w:hAnsi="Times New Roman" w:cs="Times New Roman"/>
          <w:i w:val="0"/>
          <w:color w:val="000000"/>
          <w:sz w:val="24"/>
          <w:szCs w:val="24"/>
        </w:rPr>
        <w:t>s</w:t>
      </w:r>
      <w:r w:rsidRPr="00C40807">
        <w:rPr>
          <w:rFonts w:ascii="Times New Roman" w:eastAsia="Times New Roman" w:hAnsi="Times New Roman" w:cs="Times New Roman"/>
          <w:i w:val="0"/>
          <w:color w:val="000000"/>
          <w:sz w:val="24"/>
          <w:szCs w:val="24"/>
        </w:rPr>
        <w:t>ignificantly influencing whether or not travelers visit the Clock Tower is their reason for travel.</w:t>
      </w:r>
    </w:p>
    <w:p w14:paraId="0BAF86F0" w14:textId="386238BD" w:rsidR="00697378" w:rsidRPr="00580B19" w:rsidRDefault="00697378" w:rsidP="00697378">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580B19">
        <w:rPr>
          <w:rFonts w:ascii="Times New Roman" w:eastAsia="Times New Roman" w:hAnsi="Times New Roman" w:cs="Times New Roman"/>
          <w:b/>
          <w:i w:val="0"/>
          <w:color w:val="000000"/>
          <w:sz w:val="24"/>
          <w:szCs w:val="24"/>
        </w:rPr>
        <w:t xml:space="preserve">The impact of travel </w:t>
      </w:r>
      <w:r>
        <w:rPr>
          <w:rFonts w:ascii="Times New Roman" w:eastAsia="Times New Roman" w:hAnsi="Times New Roman" w:cs="Times New Roman"/>
          <w:b/>
          <w:i w:val="0"/>
          <w:color w:val="000000"/>
          <w:sz w:val="24"/>
          <w:szCs w:val="24"/>
        </w:rPr>
        <w:t>motivation by mediating intended visits to decision visit</w:t>
      </w:r>
    </w:p>
    <w:p w14:paraId="5A9A6F4B" w14:textId="2DB3FCAB" w:rsidR="00297E92" w:rsidRDefault="00297E92"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roofErr w:type="spellStart"/>
      <w:r w:rsidRPr="00297E92">
        <w:rPr>
          <w:rFonts w:ascii="Times New Roman" w:eastAsia="Times New Roman" w:hAnsi="Times New Roman" w:cs="Times New Roman"/>
          <w:i w:val="0"/>
          <w:color w:val="000000"/>
          <w:sz w:val="24"/>
          <w:szCs w:val="24"/>
        </w:rPr>
        <w:t>Rukmana</w:t>
      </w:r>
      <w:proofErr w:type="spellEnd"/>
      <w:r w:rsidRPr="00297E92">
        <w:rPr>
          <w:rFonts w:ascii="Times New Roman" w:eastAsia="Times New Roman" w:hAnsi="Times New Roman" w:cs="Times New Roman"/>
          <w:i w:val="0"/>
          <w:color w:val="000000"/>
          <w:sz w:val="24"/>
          <w:szCs w:val="24"/>
        </w:rPr>
        <w:t xml:space="preserve"> and </w:t>
      </w:r>
      <w:proofErr w:type="spellStart"/>
      <w:r w:rsidRPr="00297E92">
        <w:rPr>
          <w:rFonts w:ascii="Times New Roman" w:eastAsia="Times New Roman" w:hAnsi="Times New Roman" w:cs="Times New Roman"/>
          <w:i w:val="0"/>
          <w:color w:val="000000"/>
          <w:sz w:val="24"/>
          <w:szCs w:val="24"/>
        </w:rPr>
        <w:t>Andjarwati</w:t>
      </w:r>
      <w:proofErr w:type="spellEnd"/>
      <w:r w:rsidRPr="00297E92">
        <w:rPr>
          <w:rFonts w:ascii="Times New Roman" w:eastAsia="Times New Roman" w:hAnsi="Times New Roman" w:cs="Times New Roman"/>
          <w:i w:val="0"/>
          <w:color w:val="000000"/>
          <w:sz w:val="24"/>
          <w:szCs w:val="24"/>
        </w:rPr>
        <w:t xml:space="preserve"> (2020) found that travel motivation has a substantial effect on the intention to visit the </w:t>
      </w:r>
      <w:proofErr w:type="spellStart"/>
      <w:r w:rsidRPr="00297E92">
        <w:rPr>
          <w:rFonts w:ascii="Times New Roman" w:eastAsia="Times New Roman" w:hAnsi="Times New Roman" w:cs="Times New Roman"/>
          <w:i w:val="0"/>
          <w:color w:val="000000"/>
          <w:sz w:val="24"/>
          <w:szCs w:val="24"/>
        </w:rPr>
        <w:t>Grobogan</w:t>
      </w:r>
      <w:proofErr w:type="spellEnd"/>
      <w:r w:rsidRPr="00297E92">
        <w:rPr>
          <w:rFonts w:ascii="Times New Roman" w:eastAsia="Times New Roman" w:hAnsi="Times New Roman" w:cs="Times New Roman"/>
          <w:i w:val="0"/>
          <w:color w:val="000000"/>
          <w:sz w:val="24"/>
          <w:szCs w:val="24"/>
        </w:rPr>
        <w:t xml:space="preserve"> Reservoir tour in </w:t>
      </w:r>
      <w:proofErr w:type="spellStart"/>
      <w:r w:rsidRPr="00297E92">
        <w:rPr>
          <w:rFonts w:ascii="Times New Roman" w:eastAsia="Times New Roman" w:hAnsi="Times New Roman" w:cs="Times New Roman"/>
          <w:i w:val="0"/>
          <w:color w:val="000000"/>
          <w:sz w:val="24"/>
          <w:szCs w:val="24"/>
        </w:rPr>
        <w:t>Bojonegoro</w:t>
      </w:r>
      <w:proofErr w:type="spellEnd"/>
      <w:r w:rsidRPr="00297E92">
        <w:rPr>
          <w:rFonts w:ascii="Times New Roman" w:eastAsia="Times New Roman" w:hAnsi="Times New Roman" w:cs="Times New Roman"/>
          <w:i w:val="0"/>
          <w:color w:val="000000"/>
          <w:sz w:val="24"/>
          <w:szCs w:val="24"/>
        </w:rPr>
        <w:t xml:space="preserve"> Regency. According to the findings of </w:t>
      </w:r>
      <w:proofErr w:type="spellStart"/>
      <w:r w:rsidRPr="00297E92">
        <w:rPr>
          <w:rFonts w:ascii="Times New Roman" w:eastAsia="Times New Roman" w:hAnsi="Times New Roman" w:cs="Times New Roman"/>
          <w:i w:val="0"/>
          <w:color w:val="000000"/>
          <w:sz w:val="24"/>
          <w:szCs w:val="24"/>
        </w:rPr>
        <w:t>Pantai</w:t>
      </w:r>
      <w:proofErr w:type="spellEnd"/>
      <w:r w:rsidRPr="00297E92">
        <w:rPr>
          <w:rFonts w:ascii="Times New Roman" w:eastAsia="Times New Roman" w:hAnsi="Times New Roman" w:cs="Times New Roman"/>
          <w:i w:val="0"/>
          <w:color w:val="000000"/>
          <w:sz w:val="24"/>
          <w:szCs w:val="24"/>
        </w:rPr>
        <w:t xml:space="preserve"> et al. (2021), there is a direct correlation between travel motivation and the intentions of visitors. Accordin</w:t>
      </w:r>
      <w:r w:rsidR="00145B9F">
        <w:rPr>
          <w:rFonts w:ascii="Times New Roman" w:eastAsia="Times New Roman" w:hAnsi="Times New Roman" w:cs="Times New Roman"/>
          <w:i w:val="0"/>
          <w:color w:val="000000"/>
          <w:sz w:val="24"/>
          <w:szCs w:val="24"/>
        </w:rPr>
        <w:t>g to the research of Khan et al (2019)</w:t>
      </w:r>
      <w:r w:rsidRPr="00297E92">
        <w:rPr>
          <w:rFonts w:ascii="Times New Roman" w:eastAsia="Times New Roman" w:hAnsi="Times New Roman" w:cs="Times New Roman"/>
          <w:i w:val="0"/>
          <w:color w:val="000000"/>
          <w:sz w:val="24"/>
          <w:szCs w:val="24"/>
        </w:rPr>
        <w:t xml:space="preserve">, travel motivation significantly influences travel intentions. </w:t>
      </w:r>
    </w:p>
    <w:p w14:paraId="11FC37DE" w14:textId="47EE6E75" w:rsidR="00697378" w:rsidRPr="00697378" w:rsidRDefault="00697378"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2695A">
        <w:rPr>
          <w:rFonts w:ascii="Times New Roman" w:eastAsia="Times New Roman" w:hAnsi="Times New Roman" w:cs="Times New Roman"/>
          <w:i w:val="0"/>
          <w:color w:val="000000"/>
          <w:sz w:val="24"/>
          <w:szCs w:val="24"/>
        </w:rPr>
        <w:lastRenderedPageBreak/>
        <w:t>H</w:t>
      </w:r>
      <w:r>
        <w:rPr>
          <w:rFonts w:ascii="Times New Roman" w:eastAsia="Times New Roman" w:hAnsi="Times New Roman" w:cs="Times New Roman"/>
          <w:i w:val="0"/>
          <w:color w:val="000000"/>
          <w:sz w:val="24"/>
          <w:szCs w:val="24"/>
        </w:rPr>
        <w:t>2</w:t>
      </w:r>
      <w:r w:rsidRPr="00F2695A">
        <w:rPr>
          <w:rFonts w:ascii="Times New Roman" w:eastAsia="Times New Roman" w:hAnsi="Times New Roman" w:cs="Times New Roman"/>
          <w:i w:val="0"/>
          <w:color w:val="000000"/>
          <w:sz w:val="24"/>
          <w:szCs w:val="24"/>
        </w:rPr>
        <w:t>: Tourists' intent to visit the</w:t>
      </w:r>
      <w:r w:rsidR="00297E92">
        <w:rPr>
          <w:rFonts w:ascii="Times New Roman" w:eastAsia="Times New Roman" w:hAnsi="Times New Roman" w:cs="Times New Roman"/>
          <w:i w:val="0"/>
          <w:color w:val="000000"/>
          <w:sz w:val="24"/>
          <w:szCs w:val="24"/>
        </w:rPr>
        <w:t xml:space="preserve"> </w:t>
      </w:r>
      <w:proofErr w:type="spellStart"/>
      <w:r w:rsidRPr="00F2695A">
        <w:rPr>
          <w:rFonts w:ascii="Times New Roman" w:eastAsia="Times New Roman" w:hAnsi="Times New Roman" w:cs="Times New Roman"/>
          <w:i w:val="0"/>
          <w:color w:val="000000"/>
          <w:sz w:val="24"/>
          <w:szCs w:val="24"/>
        </w:rPr>
        <w:t>Gadang</w:t>
      </w:r>
      <w:proofErr w:type="spellEnd"/>
      <w:r w:rsidRPr="00F2695A">
        <w:rPr>
          <w:rFonts w:ascii="Times New Roman" w:eastAsia="Times New Roman" w:hAnsi="Times New Roman" w:cs="Times New Roman"/>
          <w:i w:val="0"/>
          <w:color w:val="000000"/>
          <w:sz w:val="24"/>
          <w:szCs w:val="24"/>
        </w:rPr>
        <w:t xml:space="preserve"> Clock Tower is significantly influenced by their travel mot</w:t>
      </w:r>
      <w:r w:rsidR="00C81FC6">
        <w:rPr>
          <w:rFonts w:ascii="Times New Roman" w:eastAsia="Times New Roman" w:hAnsi="Times New Roman" w:cs="Times New Roman"/>
          <w:i w:val="0"/>
          <w:color w:val="000000"/>
          <w:sz w:val="24"/>
          <w:szCs w:val="24"/>
        </w:rPr>
        <w:t>ive mediating by visit intention</w:t>
      </w:r>
    </w:p>
    <w:p w14:paraId="3A5FB99C" w14:textId="25E2165F" w:rsidR="00580B19" w:rsidRDefault="00F2695A"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roofErr w:type="gramStart"/>
      <w:r w:rsidRPr="00580B19">
        <w:rPr>
          <w:rFonts w:ascii="Times New Roman" w:eastAsia="Times New Roman" w:hAnsi="Times New Roman" w:cs="Times New Roman"/>
          <w:b/>
          <w:i w:val="0"/>
          <w:color w:val="000000"/>
          <w:sz w:val="24"/>
          <w:szCs w:val="24"/>
        </w:rPr>
        <w:t>E-WOM's Impact on Decisions to Visit.</w:t>
      </w:r>
      <w:proofErr w:type="gramEnd"/>
      <w:r w:rsidRPr="00F2695A">
        <w:rPr>
          <w:rFonts w:ascii="Times New Roman" w:eastAsia="Times New Roman" w:hAnsi="Times New Roman" w:cs="Times New Roman"/>
          <w:i w:val="0"/>
          <w:color w:val="000000"/>
          <w:sz w:val="24"/>
          <w:szCs w:val="24"/>
        </w:rPr>
        <w:t xml:space="preserve"> </w:t>
      </w:r>
    </w:p>
    <w:p w14:paraId="396D8586" w14:textId="51EDA127" w:rsidR="00F2695A" w:rsidRPr="00F2695A" w:rsidRDefault="006E61B8"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6E61B8">
        <w:rPr>
          <w:rFonts w:ascii="Times New Roman" w:eastAsia="Times New Roman" w:hAnsi="Times New Roman" w:cs="Times New Roman"/>
          <w:i w:val="0"/>
          <w:color w:val="000000"/>
          <w:sz w:val="24"/>
          <w:szCs w:val="24"/>
        </w:rPr>
        <w:t xml:space="preserve">According to </w:t>
      </w:r>
      <w:proofErr w:type="spellStart"/>
      <w:r w:rsidRPr="006E61B8">
        <w:rPr>
          <w:rFonts w:ascii="Times New Roman" w:eastAsia="Times New Roman" w:hAnsi="Times New Roman" w:cs="Times New Roman"/>
          <w:i w:val="0"/>
          <w:color w:val="000000"/>
          <w:sz w:val="24"/>
          <w:szCs w:val="24"/>
        </w:rPr>
        <w:t>Fajrin</w:t>
      </w:r>
      <w:proofErr w:type="spellEnd"/>
      <w:r w:rsidRPr="006E61B8">
        <w:rPr>
          <w:rFonts w:ascii="Times New Roman" w:eastAsia="Times New Roman" w:hAnsi="Times New Roman" w:cs="Times New Roman"/>
          <w:i w:val="0"/>
          <w:color w:val="000000"/>
          <w:sz w:val="24"/>
          <w:szCs w:val="24"/>
        </w:rPr>
        <w:t xml:space="preserve"> and </w:t>
      </w:r>
      <w:proofErr w:type="spellStart"/>
      <w:r w:rsidRPr="006E61B8">
        <w:rPr>
          <w:rFonts w:ascii="Times New Roman" w:eastAsia="Times New Roman" w:hAnsi="Times New Roman" w:cs="Times New Roman"/>
          <w:i w:val="0"/>
          <w:color w:val="000000"/>
          <w:sz w:val="24"/>
          <w:szCs w:val="24"/>
        </w:rPr>
        <w:t>Mulia's</w:t>
      </w:r>
      <w:proofErr w:type="spellEnd"/>
      <w:r w:rsidRPr="006E61B8">
        <w:rPr>
          <w:rFonts w:ascii="Times New Roman" w:eastAsia="Times New Roman" w:hAnsi="Times New Roman" w:cs="Times New Roman"/>
          <w:i w:val="0"/>
          <w:color w:val="000000"/>
          <w:sz w:val="24"/>
          <w:szCs w:val="24"/>
        </w:rPr>
        <w:t xml:space="preserve"> (2010) research, </w:t>
      </w:r>
      <w:proofErr w:type="spellStart"/>
      <w:r w:rsidRPr="006E61B8">
        <w:rPr>
          <w:rFonts w:ascii="Times New Roman" w:eastAsia="Times New Roman" w:hAnsi="Times New Roman" w:cs="Times New Roman"/>
          <w:i w:val="0"/>
          <w:color w:val="000000"/>
          <w:sz w:val="24"/>
          <w:szCs w:val="24"/>
        </w:rPr>
        <w:t>eWom</w:t>
      </w:r>
      <w:proofErr w:type="spellEnd"/>
      <w:r w:rsidRPr="006E61B8">
        <w:rPr>
          <w:rFonts w:ascii="Times New Roman" w:eastAsia="Times New Roman" w:hAnsi="Times New Roman" w:cs="Times New Roman"/>
          <w:i w:val="0"/>
          <w:color w:val="000000"/>
          <w:sz w:val="24"/>
          <w:szCs w:val="24"/>
        </w:rPr>
        <w:t xml:space="preserve"> significantly influences individuals' decisions to visit the </w:t>
      </w:r>
      <w:proofErr w:type="spellStart"/>
      <w:r w:rsidRPr="006E61B8">
        <w:rPr>
          <w:rFonts w:ascii="Times New Roman" w:eastAsia="Times New Roman" w:hAnsi="Times New Roman" w:cs="Times New Roman"/>
          <w:i w:val="0"/>
          <w:color w:val="000000"/>
          <w:sz w:val="24"/>
          <w:szCs w:val="24"/>
        </w:rPr>
        <w:t>Kalibiru</w:t>
      </w:r>
      <w:proofErr w:type="spellEnd"/>
      <w:r w:rsidRPr="006E61B8">
        <w:rPr>
          <w:rFonts w:ascii="Times New Roman" w:eastAsia="Times New Roman" w:hAnsi="Times New Roman" w:cs="Times New Roman"/>
          <w:i w:val="0"/>
          <w:color w:val="000000"/>
          <w:sz w:val="24"/>
          <w:szCs w:val="24"/>
        </w:rPr>
        <w:t xml:space="preserve"> tourist attraction. The findings of this study, which are supported by </w:t>
      </w:r>
      <w:proofErr w:type="spellStart"/>
      <w:r w:rsidRPr="006E61B8">
        <w:rPr>
          <w:rFonts w:ascii="Times New Roman" w:eastAsia="Times New Roman" w:hAnsi="Times New Roman" w:cs="Times New Roman"/>
          <w:i w:val="0"/>
          <w:color w:val="000000"/>
          <w:sz w:val="24"/>
          <w:szCs w:val="24"/>
        </w:rPr>
        <w:t>Kurniawan</w:t>
      </w:r>
      <w:proofErr w:type="spellEnd"/>
      <w:r w:rsidRPr="006E61B8">
        <w:rPr>
          <w:rFonts w:ascii="Times New Roman" w:eastAsia="Times New Roman" w:hAnsi="Times New Roman" w:cs="Times New Roman"/>
          <w:i w:val="0"/>
          <w:color w:val="000000"/>
          <w:sz w:val="24"/>
          <w:szCs w:val="24"/>
        </w:rPr>
        <w:t xml:space="preserve"> &amp; </w:t>
      </w:r>
      <w:proofErr w:type="spellStart"/>
      <w:r w:rsidRPr="006E61B8">
        <w:rPr>
          <w:rFonts w:ascii="Times New Roman" w:eastAsia="Times New Roman" w:hAnsi="Times New Roman" w:cs="Times New Roman"/>
          <w:i w:val="0"/>
          <w:color w:val="000000"/>
          <w:sz w:val="24"/>
          <w:szCs w:val="24"/>
        </w:rPr>
        <w:t>Maftukhah</w:t>
      </w:r>
      <w:proofErr w:type="spellEnd"/>
      <w:r w:rsidRPr="006E61B8">
        <w:rPr>
          <w:rFonts w:ascii="Times New Roman" w:eastAsia="Times New Roman" w:hAnsi="Times New Roman" w:cs="Times New Roman"/>
          <w:i w:val="0"/>
          <w:color w:val="000000"/>
          <w:sz w:val="24"/>
          <w:szCs w:val="24"/>
        </w:rPr>
        <w:t xml:space="preserve"> (2020), indicate that e-</w:t>
      </w:r>
      <w:proofErr w:type="spellStart"/>
      <w:r w:rsidRPr="006E61B8">
        <w:rPr>
          <w:rFonts w:ascii="Times New Roman" w:eastAsia="Times New Roman" w:hAnsi="Times New Roman" w:cs="Times New Roman"/>
          <w:i w:val="0"/>
          <w:color w:val="000000"/>
          <w:sz w:val="24"/>
          <w:szCs w:val="24"/>
        </w:rPr>
        <w:t>Wom</w:t>
      </w:r>
      <w:proofErr w:type="spellEnd"/>
      <w:r w:rsidRPr="006E61B8">
        <w:rPr>
          <w:rFonts w:ascii="Times New Roman" w:eastAsia="Times New Roman" w:hAnsi="Times New Roman" w:cs="Times New Roman"/>
          <w:i w:val="0"/>
          <w:color w:val="000000"/>
          <w:sz w:val="24"/>
          <w:szCs w:val="24"/>
        </w:rPr>
        <w:t xml:space="preserve"> has a significant impact on visitors' enjoyment of their experience at </w:t>
      </w:r>
      <w:proofErr w:type="spellStart"/>
      <w:r w:rsidRPr="006E61B8">
        <w:rPr>
          <w:rFonts w:ascii="Times New Roman" w:eastAsia="Times New Roman" w:hAnsi="Times New Roman" w:cs="Times New Roman"/>
          <w:i w:val="0"/>
          <w:color w:val="000000"/>
          <w:sz w:val="24"/>
          <w:szCs w:val="24"/>
        </w:rPr>
        <w:t>Banjarejo</w:t>
      </w:r>
      <w:proofErr w:type="spellEnd"/>
      <w:r w:rsidRPr="006E61B8">
        <w:rPr>
          <w:rFonts w:ascii="Times New Roman" w:eastAsia="Times New Roman" w:hAnsi="Times New Roman" w:cs="Times New Roman"/>
          <w:i w:val="0"/>
          <w:color w:val="000000"/>
          <w:sz w:val="24"/>
          <w:szCs w:val="24"/>
        </w:rPr>
        <w:t xml:space="preserve"> Tourism Village. According to Sari and </w:t>
      </w:r>
      <w:proofErr w:type="spellStart"/>
      <w:r w:rsidRPr="006E61B8">
        <w:rPr>
          <w:rFonts w:ascii="Times New Roman" w:eastAsia="Times New Roman" w:hAnsi="Times New Roman" w:cs="Times New Roman"/>
          <w:i w:val="0"/>
          <w:color w:val="000000"/>
          <w:sz w:val="24"/>
          <w:szCs w:val="24"/>
        </w:rPr>
        <w:t>Pangestuti</w:t>
      </w:r>
      <w:proofErr w:type="spellEnd"/>
      <w:r w:rsidRPr="006E61B8">
        <w:rPr>
          <w:rFonts w:ascii="Times New Roman" w:eastAsia="Times New Roman" w:hAnsi="Times New Roman" w:cs="Times New Roman"/>
          <w:i w:val="0"/>
          <w:color w:val="000000"/>
          <w:sz w:val="24"/>
          <w:szCs w:val="24"/>
        </w:rPr>
        <w:t xml:space="preserve"> (2018), e-</w:t>
      </w:r>
      <w:proofErr w:type="spellStart"/>
      <w:r w:rsidRPr="006E61B8">
        <w:rPr>
          <w:rFonts w:ascii="Times New Roman" w:eastAsia="Times New Roman" w:hAnsi="Times New Roman" w:cs="Times New Roman"/>
          <w:i w:val="0"/>
          <w:color w:val="000000"/>
          <w:sz w:val="24"/>
          <w:szCs w:val="24"/>
        </w:rPr>
        <w:t>wom</w:t>
      </w:r>
      <w:proofErr w:type="spellEnd"/>
      <w:r w:rsidRPr="006E61B8">
        <w:rPr>
          <w:rFonts w:ascii="Times New Roman" w:eastAsia="Times New Roman" w:hAnsi="Times New Roman" w:cs="Times New Roman"/>
          <w:i w:val="0"/>
          <w:color w:val="000000"/>
          <w:sz w:val="24"/>
          <w:szCs w:val="24"/>
        </w:rPr>
        <w:t xml:space="preserve"> has a substantial impact on whether or not individuals choose to go on the </w:t>
      </w:r>
      <w:proofErr w:type="spellStart"/>
      <w:r w:rsidRPr="006E61B8">
        <w:rPr>
          <w:rFonts w:ascii="Times New Roman" w:eastAsia="Times New Roman" w:hAnsi="Times New Roman" w:cs="Times New Roman"/>
          <w:i w:val="0"/>
          <w:color w:val="000000"/>
          <w:sz w:val="24"/>
          <w:szCs w:val="24"/>
        </w:rPr>
        <w:t>Coban</w:t>
      </w:r>
      <w:proofErr w:type="spellEnd"/>
      <w:r w:rsidRPr="006E61B8">
        <w:rPr>
          <w:rFonts w:ascii="Times New Roman" w:eastAsia="Times New Roman" w:hAnsi="Times New Roman" w:cs="Times New Roman"/>
          <w:i w:val="0"/>
          <w:color w:val="000000"/>
          <w:sz w:val="24"/>
          <w:szCs w:val="24"/>
        </w:rPr>
        <w:t xml:space="preserve"> </w:t>
      </w:r>
      <w:proofErr w:type="spellStart"/>
      <w:r w:rsidRPr="006E61B8">
        <w:rPr>
          <w:rFonts w:ascii="Times New Roman" w:eastAsia="Times New Roman" w:hAnsi="Times New Roman" w:cs="Times New Roman"/>
          <w:i w:val="0"/>
          <w:color w:val="000000"/>
          <w:sz w:val="24"/>
          <w:szCs w:val="24"/>
        </w:rPr>
        <w:t>Rais</w:t>
      </w:r>
      <w:proofErr w:type="spellEnd"/>
      <w:r w:rsidRPr="006E61B8">
        <w:rPr>
          <w:rFonts w:ascii="Times New Roman" w:eastAsia="Times New Roman" w:hAnsi="Times New Roman" w:cs="Times New Roman"/>
          <w:i w:val="0"/>
          <w:color w:val="000000"/>
          <w:sz w:val="24"/>
          <w:szCs w:val="24"/>
        </w:rPr>
        <w:t xml:space="preserve"> BKPH </w:t>
      </w:r>
      <w:proofErr w:type="spellStart"/>
      <w:r w:rsidRPr="006E61B8">
        <w:rPr>
          <w:rFonts w:ascii="Times New Roman" w:eastAsia="Times New Roman" w:hAnsi="Times New Roman" w:cs="Times New Roman"/>
          <w:i w:val="0"/>
          <w:color w:val="000000"/>
          <w:sz w:val="24"/>
          <w:szCs w:val="24"/>
        </w:rPr>
        <w:t>Pujon</w:t>
      </w:r>
      <w:proofErr w:type="spellEnd"/>
      <w:r w:rsidRPr="006E61B8">
        <w:rPr>
          <w:rFonts w:ascii="Times New Roman" w:eastAsia="Times New Roman" w:hAnsi="Times New Roman" w:cs="Times New Roman"/>
          <w:i w:val="0"/>
          <w:color w:val="000000"/>
          <w:sz w:val="24"/>
          <w:szCs w:val="24"/>
        </w:rPr>
        <w:t xml:space="preserve"> tour.</w:t>
      </w:r>
    </w:p>
    <w:p w14:paraId="39A84956" w14:textId="55C9D325" w:rsidR="00F2695A" w:rsidRPr="00F2695A" w:rsidRDefault="00F2695A"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2695A">
        <w:rPr>
          <w:rFonts w:ascii="Times New Roman" w:eastAsia="Times New Roman" w:hAnsi="Times New Roman" w:cs="Times New Roman"/>
          <w:i w:val="0"/>
          <w:color w:val="000000"/>
          <w:sz w:val="24"/>
          <w:szCs w:val="24"/>
        </w:rPr>
        <w:t>H3: E-WOM significantly influences whether or not tourists choose to visit the Clock Tower.</w:t>
      </w:r>
    </w:p>
    <w:p w14:paraId="5F48C29E" w14:textId="74F9745B" w:rsidR="00580B19" w:rsidRDefault="00F2695A"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580B19">
        <w:rPr>
          <w:rFonts w:ascii="Times New Roman" w:eastAsia="Times New Roman" w:hAnsi="Times New Roman" w:cs="Times New Roman"/>
          <w:b/>
          <w:i w:val="0"/>
          <w:color w:val="000000"/>
          <w:sz w:val="24"/>
          <w:szCs w:val="24"/>
        </w:rPr>
        <w:t>E-W</w:t>
      </w:r>
      <w:r w:rsidR="00697378">
        <w:rPr>
          <w:rFonts w:ascii="Times New Roman" w:eastAsia="Times New Roman" w:hAnsi="Times New Roman" w:cs="Times New Roman"/>
          <w:b/>
          <w:i w:val="0"/>
          <w:color w:val="000000"/>
          <w:sz w:val="24"/>
          <w:szCs w:val="24"/>
        </w:rPr>
        <w:t xml:space="preserve">OM's Impact on Visit </w:t>
      </w:r>
      <w:proofErr w:type="gramStart"/>
      <w:r w:rsidR="00697378">
        <w:rPr>
          <w:rFonts w:ascii="Times New Roman" w:eastAsia="Times New Roman" w:hAnsi="Times New Roman" w:cs="Times New Roman"/>
          <w:b/>
          <w:i w:val="0"/>
          <w:color w:val="000000"/>
          <w:sz w:val="24"/>
          <w:szCs w:val="24"/>
        </w:rPr>
        <w:t xml:space="preserve">Intentions </w:t>
      </w:r>
      <w:r w:rsidR="00827235">
        <w:rPr>
          <w:rFonts w:ascii="Times New Roman" w:eastAsia="Times New Roman" w:hAnsi="Times New Roman" w:cs="Times New Roman"/>
          <w:b/>
          <w:i w:val="0"/>
          <w:color w:val="000000"/>
          <w:sz w:val="24"/>
          <w:szCs w:val="24"/>
        </w:rPr>
        <w:t xml:space="preserve"> </w:t>
      </w:r>
      <w:r w:rsidR="00827235">
        <w:rPr>
          <w:rFonts w:ascii="Times New Roman" w:eastAsia="Times New Roman" w:hAnsi="Times New Roman" w:cs="Times New Roman"/>
          <w:b/>
          <w:i w:val="0"/>
          <w:color w:val="000000"/>
          <w:sz w:val="24"/>
          <w:szCs w:val="24"/>
        </w:rPr>
        <w:t>by</w:t>
      </w:r>
      <w:proofErr w:type="gramEnd"/>
      <w:r w:rsidR="00827235">
        <w:rPr>
          <w:rFonts w:ascii="Times New Roman" w:eastAsia="Times New Roman" w:hAnsi="Times New Roman" w:cs="Times New Roman"/>
          <w:b/>
          <w:i w:val="0"/>
          <w:color w:val="000000"/>
          <w:sz w:val="24"/>
          <w:szCs w:val="24"/>
        </w:rPr>
        <w:t xml:space="preserve"> mediating intended visits</w:t>
      </w:r>
    </w:p>
    <w:p w14:paraId="3D16CCFA" w14:textId="055F0463" w:rsidR="00F2695A" w:rsidRPr="00F2695A" w:rsidRDefault="00F2695A"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2695A">
        <w:rPr>
          <w:rFonts w:ascii="Times New Roman" w:eastAsia="Times New Roman" w:hAnsi="Times New Roman" w:cs="Times New Roman"/>
          <w:i w:val="0"/>
          <w:color w:val="000000"/>
          <w:sz w:val="24"/>
          <w:szCs w:val="24"/>
        </w:rPr>
        <w:t xml:space="preserve">According to research by </w:t>
      </w:r>
      <w:proofErr w:type="spellStart"/>
      <w:r w:rsidRPr="00F2695A">
        <w:rPr>
          <w:rFonts w:ascii="Times New Roman" w:eastAsia="Times New Roman" w:hAnsi="Times New Roman" w:cs="Times New Roman"/>
          <w:i w:val="0"/>
          <w:color w:val="000000"/>
          <w:sz w:val="24"/>
          <w:szCs w:val="24"/>
        </w:rPr>
        <w:t>Göker</w:t>
      </w:r>
      <w:proofErr w:type="spellEnd"/>
      <w:r w:rsidRPr="00F2695A">
        <w:rPr>
          <w:rFonts w:ascii="Times New Roman" w:eastAsia="Times New Roman" w:hAnsi="Times New Roman" w:cs="Times New Roman"/>
          <w:i w:val="0"/>
          <w:color w:val="000000"/>
          <w:sz w:val="24"/>
          <w:szCs w:val="24"/>
        </w:rPr>
        <w:t xml:space="preserve"> and </w:t>
      </w:r>
      <w:proofErr w:type="spellStart"/>
      <w:r w:rsidRPr="00F2695A">
        <w:rPr>
          <w:rFonts w:ascii="Times New Roman" w:eastAsia="Times New Roman" w:hAnsi="Times New Roman" w:cs="Times New Roman"/>
          <w:i w:val="0"/>
          <w:color w:val="000000"/>
          <w:sz w:val="24"/>
          <w:szCs w:val="24"/>
        </w:rPr>
        <w:t>Ayar</w:t>
      </w:r>
      <w:proofErr w:type="spellEnd"/>
      <w:r w:rsidRPr="00F2695A">
        <w:rPr>
          <w:rFonts w:ascii="Times New Roman" w:eastAsia="Times New Roman" w:hAnsi="Times New Roman" w:cs="Times New Roman"/>
          <w:i w:val="0"/>
          <w:color w:val="000000"/>
          <w:sz w:val="24"/>
          <w:szCs w:val="24"/>
        </w:rPr>
        <w:t xml:space="preserve"> (2020), </w:t>
      </w:r>
      <w:proofErr w:type="spellStart"/>
      <w:r w:rsidRPr="00F2695A">
        <w:rPr>
          <w:rFonts w:ascii="Times New Roman" w:eastAsia="Times New Roman" w:hAnsi="Times New Roman" w:cs="Times New Roman"/>
          <w:i w:val="0"/>
          <w:color w:val="000000"/>
          <w:sz w:val="24"/>
          <w:szCs w:val="24"/>
        </w:rPr>
        <w:t>eWom</w:t>
      </w:r>
      <w:proofErr w:type="spellEnd"/>
      <w:r w:rsidRPr="00F2695A">
        <w:rPr>
          <w:rFonts w:ascii="Times New Roman" w:eastAsia="Times New Roman" w:hAnsi="Times New Roman" w:cs="Times New Roman"/>
          <w:i w:val="0"/>
          <w:color w:val="000000"/>
          <w:sz w:val="24"/>
          <w:szCs w:val="24"/>
        </w:rPr>
        <w:t xml:space="preserve"> significantly influences travel inclinations to </w:t>
      </w:r>
      <w:proofErr w:type="spellStart"/>
      <w:r w:rsidRPr="00F2695A">
        <w:rPr>
          <w:rFonts w:ascii="Times New Roman" w:eastAsia="Times New Roman" w:hAnsi="Times New Roman" w:cs="Times New Roman"/>
          <w:i w:val="0"/>
          <w:color w:val="000000"/>
          <w:sz w:val="24"/>
          <w:szCs w:val="24"/>
        </w:rPr>
        <w:t>Safranbolu</w:t>
      </w:r>
      <w:proofErr w:type="spellEnd"/>
      <w:r w:rsidRPr="00F2695A">
        <w:rPr>
          <w:rFonts w:ascii="Times New Roman" w:eastAsia="Times New Roman" w:hAnsi="Times New Roman" w:cs="Times New Roman"/>
          <w:i w:val="0"/>
          <w:color w:val="000000"/>
          <w:sz w:val="24"/>
          <w:szCs w:val="24"/>
        </w:rPr>
        <w:t xml:space="preserve">, a city that was designated a UNESCO World Heritage Site. According to research by </w:t>
      </w:r>
      <w:proofErr w:type="spellStart"/>
      <w:r w:rsidRPr="00F2695A">
        <w:rPr>
          <w:rFonts w:ascii="Times New Roman" w:eastAsia="Times New Roman" w:hAnsi="Times New Roman" w:cs="Times New Roman"/>
          <w:i w:val="0"/>
          <w:color w:val="000000"/>
          <w:sz w:val="24"/>
          <w:szCs w:val="24"/>
        </w:rPr>
        <w:t>Zarrad</w:t>
      </w:r>
      <w:proofErr w:type="spellEnd"/>
      <w:r w:rsidRPr="00F2695A">
        <w:rPr>
          <w:rFonts w:ascii="Times New Roman" w:eastAsia="Times New Roman" w:hAnsi="Times New Roman" w:cs="Times New Roman"/>
          <w:i w:val="0"/>
          <w:color w:val="000000"/>
          <w:sz w:val="24"/>
          <w:szCs w:val="24"/>
        </w:rPr>
        <w:t xml:space="preserve"> and </w:t>
      </w:r>
      <w:proofErr w:type="spellStart"/>
      <w:r w:rsidRPr="00F2695A">
        <w:rPr>
          <w:rFonts w:ascii="Times New Roman" w:eastAsia="Times New Roman" w:hAnsi="Times New Roman" w:cs="Times New Roman"/>
          <w:i w:val="0"/>
          <w:color w:val="000000"/>
          <w:sz w:val="24"/>
          <w:szCs w:val="24"/>
        </w:rPr>
        <w:t>Debabi</w:t>
      </w:r>
      <w:proofErr w:type="spellEnd"/>
      <w:r w:rsidRPr="00F2695A">
        <w:rPr>
          <w:rFonts w:ascii="Times New Roman" w:eastAsia="Times New Roman" w:hAnsi="Times New Roman" w:cs="Times New Roman"/>
          <w:i w:val="0"/>
          <w:color w:val="000000"/>
          <w:sz w:val="24"/>
          <w:szCs w:val="24"/>
        </w:rPr>
        <w:t xml:space="preserve"> (2015), </w:t>
      </w:r>
      <w:proofErr w:type="spellStart"/>
      <w:r w:rsidRPr="00F2695A">
        <w:rPr>
          <w:rFonts w:ascii="Times New Roman" w:eastAsia="Times New Roman" w:hAnsi="Times New Roman" w:cs="Times New Roman"/>
          <w:i w:val="0"/>
          <w:color w:val="000000"/>
          <w:sz w:val="24"/>
          <w:szCs w:val="24"/>
        </w:rPr>
        <w:t>eWom</w:t>
      </w:r>
      <w:proofErr w:type="spellEnd"/>
      <w:r w:rsidRPr="00F2695A">
        <w:rPr>
          <w:rFonts w:ascii="Times New Roman" w:eastAsia="Times New Roman" w:hAnsi="Times New Roman" w:cs="Times New Roman"/>
          <w:i w:val="0"/>
          <w:color w:val="000000"/>
          <w:sz w:val="24"/>
          <w:szCs w:val="24"/>
        </w:rPr>
        <w:t xml:space="preserve"> has a favorable impact on travellers' intentions to travel to Tunisia. According to </w:t>
      </w:r>
      <w:proofErr w:type="spellStart"/>
      <w:r w:rsidRPr="00F2695A">
        <w:rPr>
          <w:rFonts w:ascii="Times New Roman" w:eastAsia="Times New Roman" w:hAnsi="Times New Roman" w:cs="Times New Roman"/>
          <w:i w:val="0"/>
          <w:color w:val="000000"/>
          <w:sz w:val="24"/>
          <w:szCs w:val="24"/>
        </w:rPr>
        <w:t>Prayogo</w:t>
      </w:r>
      <w:proofErr w:type="spellEnd"/>
      <w:r w:rsidRPr="00F2695A">
        <w:rPr>
          <w:rFonts w:ascii="Times New Roman" w:eastAsia="Times New Roman" w:hAnsi="Times New Roman" w:cs="Times New Roman"/>
          <w:i w:val="0"/>
          <w:color w:val="000000"/>
          <w:sz w:val="24"/>
          <w:szCs w:val="24"/>
        </w:rPr>
        <w:t xml:space="preserve"> et al.'s (2016) study, e-women significantly affect travellers' intentions to travel to Yogyakarta. The findings of </w:t>
      </w:r>
      <w:proofErr w:type="spellStart"/>
      <w:r w:rsidRPr="00F2695A">
        <w:rPr>
          <w:rFonts w:ascii="Times New Roman" w:eastAsia="Times New Roman" w:hAnsi="Times New Roman" w:cs="Times New Roman"/>
          <w:i w:val="0"/>
          <w:color w:val="000000"/>
          <w:sz w:val="24"/>
          <w:szCs w:val="24"/>
        </w:rPr>
        <w:t>Ariyanto</w:t>
      </w:r>
      <w:proofErr w:type="spellEnd"/>
      <w:r w:rsidRPr="00F2695A">
        <w:rPr>
          <w:rFonts w:ascii="Times New Roman" w:eastAsia="Times New Roman" w:hAnsi="Times New Roman" w:cs="Times New Roman"/>
          <w:i w:val="0"/>
          <w:color w:val="000000"/>
          <w:sz w:val="24"/>
          <w:szCs w:val="24"/>
        </w:rPr>
        <w:t xml:space="preserve"> and </w:t>
      </w:r>
      <w:proofErr w:type="spellStart"/>
      <w:r w:rsidRPr="00F2695A">
        <w:rPr>
          <w:rFonts w:ascii="Times New Roman" w:eastAsia="Times New Roman" w:hAnsi="Times New Roman" w:cs="Times New Roman"/>
          <w:i w:val="0"/>
          <w:color w:val="000000"/>
          <w:sz w:val="24"/>
          <w:szCs w:val="24"/>
        </w:rPr>
        <w:t>Prihandon's</w:t>
      </w:r>
      <w:proofErr w:type="spellEnd"/>
      <w:r w:rsidRPr="00F2695A">
        <w:rPr>
          <w:rFonts w:ascii="Times New Roman" w:eastAsia="Times New Roman" w:hAnsi="Times New Roman" w:cs="Times New Roman"/>
          <w:i w:val="0"/>
          <w:color w:val="000000"/>
          <w:sz w:val="24"/>
          <w:szCs w:val="24"/>
        </w:rPr>
        <w:t xml:space="preserve"> research from 2018 demonstrated a positive relationship between e-</w:t>
      </w:r>
      <w:proofErr w:type="spellStart"/>
      <w:r w:rsidRPr="00F2695A">
        <w:rPr>
          <w:rFonts w:ascii="Times New Roman" w:eastAsia="Times New Roman" w:hAnsi="Times New Roman" w:cs="Times New Roman"/>
          <w:i w:val="0"/>
          <w:color w:val="000000"/>
          <w:sz w:val="24"/>
          <w:szCs w:val="24"/>
        </w:rPr>
        <w:t>Wom</w:t>
      </w:r>
      <w:proofErr w:type="spellEnd"/>
      <w:r w:rsidRPr="00F2695A">
        <w:rPr>
          <w:rFonts w:ascii="Times New Roman" w:eastAsia="Times New Roman" w:hAnsi="Times New Roman" w:cs="Times New Roman"/>
          <w:i w:val="0"/>
          <w:color w:val="000000"/>
          <w:sz w:val="24"/>
          <w:szCs w:val="24"/>
        </w:rPr>
        <w:t xml:space="preserve"> and intention to visit </w:t>
      </w:r>
      <w:proofErr w:type="spellStart"/>
      <w:r w:rsidRPr="00F2695A">
        <w:rPr>
          <w:rFonts w:ascii="Times New Roman" w:eastAsia="Times New Roman" w:hAnsi="Times New Roman" w:cs="Times New Roman"/>
          <w:i w:val="0"/>
          <w:color w:val="000000"/>
          <w:sz w:val="24"/>
          <w:szCs w:val="24"/>
        </w:rPr>
        <w:t>Jepara</w:t>
      </w:r>
      <w:proofErr w:type="spellEnd"/>
      <w:r w:rsidRPr="00F2695A">
        <w:rPr>
          <w:rFonts w:ascii="Times New Roman" w:eastAsia="Times New Roman" w:hAnsi="Times New Roman" w:cs="Times New Roman"/>
          <w:i w:val="0"/>
          <w:color w:val="000000"/>
          <w:sz w:val="24"/>
          <w:szCs w:val="24"/>
        </w:rPr>
        <w:t>. The fourth hypothesis put out in this study is based on earlier research.</w:t>
      </w:r>
    </w:p>
    <w:p w14:paraId="73ACE29E" w14:textId="1F10C7C8" w:rsidR="00F2695A" w:rsidRDefault="00F2695A"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2695A">
        <w:rPr>
          <w:rFonts w:ascii="Times New Roman" w:eastAsia="Times New Roman" w:hAnsi="Times New Roman" w:cs="Times New Roman"/>
          <w:i w:val="0"/>
          <w:color w:val="000000"/>
          <w:sz w:val="24"/>
          <w:szCs w:val="24"/>
        </w:rPr>
        <w:t>H4: The</w:t>
      </w:r>
      <w:r w:rsidR="00580B19">
        <w:rPr>
          <w:rFonts w:ascii="Times New Roman" w:eastAsia="Times New Roman" w:hAnsi="Times New Roman" w:cs="Times New Roman"/>
          <w:i w:val="0"/>
          <w:color w:val="000000"/>
          <w:sz w:val="24"/>
          <w:szCs w:val="24"/>
        </w:rPr>
        <w:t xml:space="preserve"> </w:t>
      </w:r>
      <w:proofErr w:type="spellStart"/>
      <w:r w:rsidRPr="00F2695A">
        <w:rPr>
          <w:rFonts w:ascii="Times New Roman" w:eastAsia="Times New Roman" w:hAnsi="Times New Roman" w:cs="Times New Roman"/>
          <w:i w:val="0"/>
          <w:color w:val="000000"/>
          <w:sz w:val="24"/>
          <w:szCs w:val="24"/>
        </w:rPr>
        <w:t>Gadang</w:t>
      </w:r>
      <w:proofErr w:type="spellEnd"/>
      <w:r w:rsidRPr="00F2695A">
        <w:rPr>
          <w:rFonts w:ascii="Times New Roman" w:eastAsia="Times New Roman" w:hAnsi="Times New Roman" w:cs="Times New Roman"/>
          <w:i w:val="0"/>
          <w:color w:val="000000"/>
          <w:sz w:val="24"/>
          <w:szCs w:val="24"/>
        </w:rPr>
        <w:t xml:space="preserve"> Clock Tower Visitation Intention</w:t>
      </w:r>
      <w:r w:rsidR="00697378">
        <w:rPr>
          <w:rFonts w:ascii="Times New Roman" w:eastAsia="Times New Roman" w:hAnsi="Times New Roman" w:cs="Times New Roman"/>
          <w:i w:val="0"/>
          <w:color w:val="000000"/>
          <w:sz w:val="24"/>
          <w:szCs w:val="24"/>
        </w:rPr>
        <w:t xml:space="preserve"> mediating</w:t>
      </w:r>
      <w:r w:rsidR="00827235">
        <w:rPr>
          <w:rFonts w:ascii="Times New Roman" w:eastAsia="Times New Roman" w:hAnsi="Times New Roman" w:cs="Times New Roman"/>
          <w:i w:val="0"/>
          <w:color w:val="000000"/>
          <w:sz w:val="24"/>
          <w:szCs w:val="24"/>
        </w:rPr>
        <w:t xml:space="preserve"> of t</w:t>
      </w:r>
      <w:r w:rsidRPr="00F2695A">
        <w:rPr>
          <w:rFonts w:ascii="Times New Roman" w:eastAsia="Times New Roman" w:hAnsi="Times New Roman" w:cs="Times New Roman"/>
          <w:i w:val="0"/>
          <w:color w:val="000000"/>
          <w:sz w:val="24"/>
          <w:szCs w:val="24"/>
        </w:rPr>
        <w:t xml:space="preserve">ourists </w:t>
      </w:r>
      <w:r w:rsidR="00827235">
        <w:rPr>
          <w:rFonts w:ascii="Times New Roman" w:eastAsia="Times New Roman" w:hAnsi="Times New Roman" w:cs="Times New Roman"/>
          <w:i w:val="0"/>
          <w:color w:val="000000"/>
          <w:sz w:val="24"/>
          <w:szCs w:val="24"/>
        </w:rPr>
        <w:t xml:space="preserve">visit decision </w:t>
      </w:r>
      <w:r w:rsidRPr="00F2695A">
        <w:rPr>
          <w:rFonts w:ascii="Times New Roman" w:eastAsia="Times New Roman" w:hAnsi="Times New Roman" w:cs="Times New Roman"/>
          <w:i w:val="0"/>
          <w:color w:val="000000"/>
          <w:sz w:val="24"/>
          <w:szCs w:val="24"/>
        </w:rPr>
        <w:t>is Significantly Affected by E-WOM</w:t>
      </w:r>
      <w:r w:rsidR="00697378">
        <w:rPr>
          <w:rFonts w:ascii="Times New Roman" w:eastAsia="Times New Roman" w:hAnsi="Times New Roman" w:cs="Times New Roman"/>
          <w:i w:val="0"/>
          <w:color w:val="000000"/>
          <w:sz w:val="24"/>
          <w:szCs w:val="24"/>
        </w:rPr>
        <w:t xml:space="preserve"> </w:t>
      </w:r>
    </w:p>
    <w:p w14:paraId="76EE8225" w14:textId="227D3663" w:rsidR="00697378" w:rsidRDefault="00697378" w:rsidP="00697378">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580B19">
        <w:rPr>
          <w:rFonts w:ascii="Times New Roman" w:eastAsia="Times New Roman" w:hAnsi="Times New Roman" w:cs="Times New Roman"/>
          <w:b/>
          <w:i w:val="0"/>
          <w:color w:val="000000"/>
          <w:sz w:val="24"/>
          <w:szCs w:val="24"/>
        </w:rPr>
        <w:t xml:space="preserve">The impact of </w:t>
      </w:r>
      <w:r>
        <w:rPr>
          <w:rFonts w:ascii="Times New Roman" w:eastAsia="Times New Roman" w:hAnsi="Times New Roman" w:cs="Times New Roman"/>
          <w:b/>
          <w:i w:val="0"/>
          <w:color w:val="000000"/>
          <w:sz w:val="24"/>
          <w:szCs w:val="24"/>
        </w:rPr>
        <w:t>eco-</w:t>
      </w:r>
      <w:r w:rsidRPr="00580B19">
        <w:rPr>
          <w:rFonts w:ascii="Times New Roman" w:eastAsia="Times New Roman" w:hAnsi="Times New Roman" w:cs="Times New Roman"/>
          <w:b/>
          <w:i w:val="0"/>
          <w:color w:val="000000"/>
          <w:sz w:val="24"/>
          <w:szCs w:val="24"/>
        </w:rPr>
        <w:t xml:space="preserve">destination </w:t>
      </w:r>
      <w:r>
        <w:rPr>
          <w:rFonts w:ascii="Times New Roman" w:eastAsia="Times New Roman" w:hAnsi="Times New Roman" w:cs="Times New Roman"/>
          <w:b/>
          <w:i w:val="0"/>
          <w:color w:val="000000"/>
          <w:sz w:val="24"/>
          <w:szCs w:val="24"/>
        </w:rPr>
        <w:t xml:space="preserve">image </w:t>
      </w:r>
      <w:r w:rsidRPr="00580B19">
        <w:rPr>
          <w:rFonts w:ascii="Times New Roman" w:eastAsia="Times New Roman" w:hAnsi="Times New Roman" w:cs="Times New Roman"/>
          <w:b/>
          <w:i w:val="0"/>
          <w:color w:val="000000"/>
          <w:sz w:val="24"/>
          <w:szCs w:val="24"/>
        </w:rPr>
        <w:t>on travel</w:t>
      </w:r>
      <w:r>
        <w:rPr>
          <w:rFonts w:ascii="Times New Roman" w:eastAsia="Times New Roman" w:hAnsi="Times New Roman" w:cs="Times New Roman"/>
          <w:b/>
          <w:i w:val="0"/>
          <w:color w:val="000000"/>
          <w:sz w:val="24"/>
          <w:szCs w:val="24"/>
        </w:rPr>
        <w:t xml:space="preserve"> visit</w:t>
      </w:r>
      <w:r w:rsidRPr="00580B19">
        <w:rPr>
          <w:rFonts w:ascii="Times New Roman" w:eastAsia="Times New Roman" w:hAnsi="Times New Roman" w:cs="Times New Roman"/>
          <w:b/>
          <w:i w:val="0"/>
          <w:color w:val="000000"/>
          <w:sz w:val="24"/>
          <w:szCs w:val="24"/>
        </w:rPr>
        <w:t xml:space="preserve"> decisions</w:t>
      </w:r>
      <w:r w:rsidRPr="00F2695A">
        <w:rPr>
          <w:rFonts w:ascii="Times New Roman" w:eastAsia="Times New Roman" w:hAnsi="Times New Roman" w:cs="Times New Roman"/>
          <w:i w:val="0"/>
          <w:color w:val="000000"/>
          <w:sz w:val="24"/>
          <w:szCs w:val="24"/>
        </w:rPr>
        <w:t>.</w:t>
      </w:r>
    </w:p>
    <w:p w14:paraId="0716DBB1" w14:textId="77777777" w:rsidR="00133285" w:rsidRDefault="00827235" w:rsidP="00697378">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827235">
        <w:rPr>
          <w:rFonts w:ascii="Times New Roman" w:eastAsia="Times New Roman" w:hAnsi="Times New Roman" w:cs="Times New Roman"/>
          <w:i w:val="0"/>
          <w:color w:val="000000"/>
          <w:sz w:val="24"/>
          <w:szCs w:val="24"/>
        </w:rPr>
        <w:t xml:space="preserve">According to </w:t>
      </w:r>
      <w:proofErr w:type="spellStart"/>
      <w:r w:rsidRPr="00827235">
        <w:rPr>
          <w:rFonts w:ascii="Times New Roman" w:eastAsia="Times New Roman" w:hAnsi="Times New Roman" w:cs="Times New Roman"/>
          <w:i w:val="0"/>
          <w:color w:val="000000"/>
          <w:sz w:val="24"/>
          <w:szCs w:val="24"/>
        </w:rPr>
        <w:t>Fajrin</w:t>
      </w:r>
      <w:proofErr w:type="spellEnd"/>
      <w:r w:rsidRPr="00827235">
        <w:rPr>
          <w:rFonts w:ascii="Times New Roman" w:eastAsia="Times New Roman" w:hAnsi="Times New Roman" w:cs="Times New Roman"/>
          <w:i w:val="0"/>
          <w:color w:val="000000"/>
          <w:sz w:val="24"/>
          <w:szCs w:val="24"/>
        </w:rPr>
        <w:t xml:space="preserve"> and </w:t>
      </w:r>
      <w:proofErr w:type="spellStart"/>
      <w:r w:rsidRPr="00827235">
        <w:rPr>
          <w:rFonts w:ascii="Times New Roman" w:eastAsia="Times New Roman" w:hAnsi="Times New Roman" w:cs="Times New Roman"/>
          <w:i w:val="0"/>
          <w:color w:val="000000"/>
          <w:sz w:val="24"/>
          <w:szCs w:val="24"/>
        </w:rPr>
        <w:t>Mulia's</w:t>
      </w:r>
      <w:proofErr w:type="spellEnd"/>
      <w:r w:rsidRPr="00827235">
        <w:rPr>
          <w:rFonts w:ascii="Times New Roman" w:eastAsia="Times New Roman" w:hAnsi="Times New Roman" w:cs="Times New Roman"/>
          <w:i w:val="0"/>
          <w:color w:val="000000"/>
          <w:sz w:val="24"/>
          <w:szCs w:val="24"/>
        </w:rPr>
        <w:t xml:space="preserve"> research (2020), a destination's image has a significant impact on travelers' decisions. </w:t>
      </w:r>
      <w:proofErr w:type="spellStart"/>
      <w:proofErr w:type="gramStart"/>
      <w:r w:rsidRPr="00827235">
        <w:rPr>
          <w:rFonts w:ascii="Times New Roman" w:eastAsia="Times New Roman" w:hAnsi="Times New Roman" w:cs="Times New Roman"/>
          <w:i w:val="0"/>
          <w:color w:val="000000"/>
          <w:sz w:val="24"/>
          <w:szCs w:val="24"/>
        </w:rPr>
        <w:t>Satyarini</w:t>
      </w:r>
      <w:proofErr w:type="spellEnd"/>
      <w:r w:rsidRPr="00827235">
        <w:rPr>
          <w:rFonts w:ascii="Times New Roman" w:eastAsia="Times New Roman" w:hAnsi="Times New Roman" w:cs="Times New Roman"/>
          <w:i w:val="0"/>
          <w:color w:val="000000"/>
          <w:sz w:val="24"/>
          <w:szCs w:val="24"/>
        </w:rPr>
        <w:t xml:space="preserve"> et al. (2017) state that the perception of a destination has a significant impact on travelers' decisions.</w:t>
      </w:r>
      <w:proofErr w:type="gramEnd"/>
      <w:r w:rsidRPr="00827235">
        <w:rPr>
          <w:rFonts w:ascii="Times New Roman" w:eastAsia="Times New Roman" w:hAnsi="Times New Roman" w:cs="Times New Roman"/>
          <w:i w:val="0"/>
          <w:color w:val="000000"/>
          <w:sz w:val="24"/>
          <w:szCs w:val="24"/>
        </w:rPr>
        <w:t xml:space="preserve"> According to the findings of </w:t>
      </w:r>
      <w:proofErr w:type="spellStart"/>
      <w:r w:rsidRPr="00827235">
        <w:rPr>
          <w:rFonts w:ascii="Times New Roman" w:eastAsia="Times New Roman" w:hAnsi="Times New Roman" w:cs="Times New Roman"/>
          <w:i w:val="0"/>
          <w:color w:val="000000"/>
          <w:sz w:val="24"/>
          <w:szCs w:val="24"/>
        </w:rPr>
        <w:t>Anggraeni</w:t>
      </w:r>
      <w:proofErr w:type="spellEnd"/>
      <w:r w:rsidRPr="00827235">
        <w:rPr>
          <w:rFonts w:ascii="Times New Roman" w:eastAsia="Times New Roman" w:hAnsi="Times New Roman" w:cs="Times New Roman"/>
          <w:i w:val="0"/>
          <w:color w:val="000000"/>
          <w:sz w:val="24"/>
          <w:szCs w:val="24"/>
        </w:rPr>
        <w:t xml:space="preserve"> and </w:t>
      </w:r>
      <w:proofErr w:type="spellStart"/>
      <w:r w:rsidRPr="00827235">
        <w:rPr>
          <w:rFonts w:ascii="Times New Roman" w:eastAsia="Times New Roman" w:hAnsi="Times New Roman" w:cs="Times New Roman"/>
          <w:i w:val="0"/>
          <w:color w:val="000000"/>
          <w:sz w:val="24"/>
          <w:szCs w:val="24"/>
        </w:rPr>
        <w:t>Astini's</w:t>
      </w:r>
      <w:proofErr w:type="spellEnd"/>
      <w:r w:rsidRPr="00827235">
        <w:rPr>
          <w:rFonts w:ascii="Times New Roman" w:eastAsia="Times New Roman" w:hAnsi="Times New Roman" w:cs="Times New Roman"/>
          <w:i w:val="0"/>
          <w:color w:val="000000"/>
          <w:sz w:val="24"/>
          <w:szCs w:val="24"/>
        </w:rPr>
        <w:t xml:space="preserve"> (2020) research, destination image positively influences travel decisions. According to research conducted by </w:t>
      </w:r>
      <w:proofErr w:type="spellStart"/>
      <w:r w:rsidRPr="00827235">
        <w:rPr>
          <w:rFonts w:ascii="Times New Roman" w:eastAsia="Times New Roman" w:hAnsi="Times New Roman" w:cs="Times New Roman"/>
          <w:i w:val="0"/>
          <w:color w:val="000000"/>
          <w:sz w:val="24"/>
          <w:szCs w:val="24"/>
        </w:rPr>
        <w:t>Sudigdo</w:t>
      </w:r>
      <w:proofErr w:type="spellEnd"/>
      <w:r w:rsidRPr="00827235">
        <w:rPr>
          <w:rFonts w:ascii="Times New Roman" w:eastAsia="Times New Roman" w:hAnsi="Times New Roman" w:cs="Times New Roman"/>
          <w:i w:val="0"/>
          <w:color w:val="000000"/>
          <w:sz w:val="24"/>
          <w:szCs w:val="24"/>
        </w:rPr>
        <w:t xml:space="preserve"> and </w:t>
      </w:r>
      <w:proofErr w:type="spellStart"/>
      <w:r w:rsidRPr="00827235">
        <w:rPr>
          <w:rFonts w:ascii="Times New Roman" w:eastAsia="Times New Roman" w:hAnsi="Times New Roman" w:cs="Times New Roman"/>
          <w:i w:val="0"/>
          <w:color w:val="000000"/>
          <w:sz w:val="24"/>
          <w:szCs w:val="24"/>
        </w:rPr>
        <w:t>Khalifa</w:t>
      </w:r>
      <w:proofErr w:type="spellEnd"/>
      <w:r w:rsidRPr="00827235">
        <w:rPr>
          <w:rFonts w:ascii="Times New Roman" w:eastAsia="Times New Roman" w:hAnsi="Times New Roman" w:cs="Times New Roman"/>
          <w:i w:val="0"/>
          <w:color w:val="000000"/>
          <w:sz w:val="24"/>
          <w:szCs w:val="24"/>
        </w:rPr>
        <w:t xml:space="preserve"> in 2020, travelers' decisions to visit Jakarta are influenced by the destination's reputation. According to research conducted by </w:t>
      </w:r>
      <w:proofErr w:type="spellStart"/>
      <w:r w:rsidRPr="00827235">
        <w:rPr>
          <w:rFonts w:ascii="Times New Roman" w:eastAsia="Times New Roman" w:hAnsi="Times New Roman" w:cs="Times New Roman"/>
          <w:i w:val="0"/>
          <w:color w:val="000000"/>
          <w:sz w:val="24"/>
          <w:szCs w:val="24"/>
        </w:rPr>
        <w:t>Kurniawan</w:t>
      </w:r>
      <w:proofErr w:type="spellEnd"/>
      <w:r w:rsidRPr="00827235">
        <w:rPr>
          <w:rFonts w:ascii="Times New Roman" w:eastAsia="Times New Roman" w:hAnsi="Times New Roman" w:cs="Times New Roman"/>
          <w:i w:val="0"/>
          <w:color w:val="000000"/>
          <w:sz w:val="24"/>
          <w:szCs w:val="24"/>
        </w:rPr>
        <w:t xml:space="preserve"> and </w:t>
      </w:r>
      <w:proofErr w:type="spellStart"/>
      <w:r w:rsidRPr="00827235">
        <w:rPr>
          <w:rFonts w:ascii="Times New Roman" w:eastAsia="Times New Roman" w:hAnsi="Times New Roman" w:cs="Times New Roman"/>
          <w:i w:val="0"/>
          <w:color w:val="000000"/>
          <w:sz w:val="24"/>
          <w:szCs w:val="24"/>
        </w:rPr>
        <w:t>Maftikhah</w:t>
      </w:r>
      <w:proofErr w:type="spellEnd"/>
      <w:r w:rsidRPr="00827235">
        <w:rPr>
          <w:rFonts w:ascii="Times New Roman" w:eastAsia="Times New Roman" w:hAnsi="Times New Roman" w:cs="Times New Roman"/>
          <w:i w:val="0"/>
          <w:color w:val="000000"/>
          <w:sz w:val="24"/>
          <w:szCs w:val="24"/>
        </w:rPr>
        <w:t xml:space="preserve"> (2020), the perception of a destination has a significant impact on the decisions of travelers. According to research by </w:t>
      </w:r>
      <w:proofErr w:type="spellStart"/>
      <w:r w:rsidRPr="00827235">
        <w:rPr>
          <w:rFonts w:ascii="Times New Roman" w:eastAsia="Times New Roman" w:hAnsi="Times New Roman" w:cs="Times New Roman"/>
          <w:i w:val="0"/>
          <w:color w:val="000000"/>
          <w:sz w:val="24"/>
          <w:szCs w:val="24"/>
        </w:rPr>
        <w:t>Ariyanto</w:t>
      </w:r>
      <w:proofErr w:type="spellEnd"/>
      <w:r w:rsidRPr="00827235">
        <w:rPr>
          <w:rFonts w:ascii="Times New Roman" w:eastAsia="Times New Roman" w:hAnsi="Times New Roman" w:cs="Times New Roman"/>
          <w:i w:val="0"/>
          <w:color w:val="000000"/>
          <w:sz w:val="24"/>
          <w:szCs w:val="24"/>
        </w:rPr>
        <w:t xml:space="preserve"> and </w:t>
      </w:r>
      <w:proofErr w:type="spellStart"/>
      <w:r w:rsidRPr="00827235">
        <w:rPr>
          <w:rFonts w:ascii="Times New Roman" w:eastAsia="Times New Roman" w:hAnsi="Times New Roman" w:cs="Times New Roman"/>
          <w:i w:val="0"/>
          <w:color w:val="000000"/>
          <w:sz w:val="24"/>
          <w:szCs w:val="24"/>
        </w:rPr>
        <w:t>Prihandono</w:t>
      </w:r>
      <w:proofErr w:type="spellEnd"/>
      <w:r w:rsidRPr="00827235">
        <w:rPr>
          <w:rFonts w:ascii="Times New Roman" w:eastAsia="Times New Roman" w:hAnsi="Times New Roman" w:cs="Times New Roman"/>
          <w:i w:val="0"/>
          <w:color w:val="000000"/>
          <w:sz w:val="24"/>
          <w:szCs w:val="24"/>
        </w:rPr>
        <w:t xml:space="preserve"> (2018), people's decisions to travel to </w:t>
      </w:r>
      <w:proofErr w:type="spellStart"/>
      <w:r w:rsidRPr="00827235">
        <w:rPr>
          <w:rFonts w:ascii="Times New Roman" w:eastAsia="Times New Roman" w:hAnsi="Times New Roman" w:cs="Times New Roman"/>
          <w:i w:val="0"/>
          <w:color w:val="000000"/>
          <w:sz w:val="24"/>
          <w:szCs w:val="24"/>
        </w:rPr>
        <w:t>Jepara</w:t>
      </w:r>
      <w:proofErr w:type="spellEnd"/>
      <w:r w:rsidRPr="00827235">
        <w:rPr>
          <w:rFonts w:ascii="Times New Roman" w:eastAsia="Times New Roman" w:hAnsi="Times New Roman" w:cs="Times New Roman"/>
          <w:i w:val="0"/>
          <w:color w:val="000000"/>
          <w:sz w:val="24"/>
          <w:szCs w:val="24"/>
        </w:rPr>
        <w:t xml:space="preserve"> are heavily influenced by their perception of the destinat</w:t>
      </w:r>
      <w:r w:rsidR="00133285">
        <w:rPr>
          <w:rFonts w:ascii="Times New Roman" w:eastAsia="Times New Roman" w:hAnsi="Times New Roman" w:cs="Times New Roman"/>
          <w:i w:val="0"/>
          <w:color w:val="000000"/>
          <w:sz w:val="24"/>
          <w:szCs w:val="24"/>
        </w:rPr>
        <w:t>ion. In this study, hypothesis 5</w:t>
      </w:r>
      <w:r w:rsidRPr="00827235">
        <w:rPr>
          <w:rFonts w:ascii="Times New Roman" w:eastAsia="Times New Roman" w:hAnsi="Times New Roman" w:cs="Times New Roman"/>
          <w:i w:val="0"/>
          <w:color w:val="000000"/>
          <w:sz w:val="24"/>
          <w:szCs w:val="24"/>
        </w:rPr>
        <w:t xml:space="preserve"> is formulated based on previous research</w:t>
      </w:r>
    </w:p>
    <w:p w14:paraId="018C8A66" w14:textId="75112D19" w:rsidR="00827235" w:rsidRPr="00827235" w:rsidRDefault="00827235" w:rsidP="00697378">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827235">
        <w:rPr>
          <w:rFonts w:ascii="Times New Roman" w:eastAsia="Times New Roman" w:hAnsi="Times New Roman" w:cs="Times New Roman"/>
          <w:i w:val="0"/>
          <w:color w:val="000000"/>
          <w:sz w:val="24"/>
          <w:szCs w:val="24"/>
        </w:rPr>
        <w:t xml:space="preserve">H5: the image of the eco-destination has a significant influence on the likelihood that travelers will visit the </w:t>
      </w:r>
      <w:proofErr w:type="spellStart"/>
      <w:r w:rsidRPr="00827235">
        <w:rPr>
          <w:rFonts w:ascii="Times New Roman" w:eastAsia="Times New Roman" w:hAnsi="Times New Roman" w:cs="Times New Roman"/>
          <w:i w:val="0"/>
          <w:color w:val="000000"/>
          <w:sz w:val="24"/>
          <w:szCs w:val="24"/>
        </w:rPr>
        <w:t>Gadang</w:t>
      </w:r>
      <w:proofErr w:type="spellEnd"/>
      <w:r w:rsidR="00133285">
        <w:rPr>
          <w:rFonts w:ascii="Times New Roman" w:eastAsia="Times New Roman" w:hAnsi="Times New Roman" w:cs="Times New Roman"/>
          <w:i w:val="0"/>
          <w:color w:val="000000"/>
          <w:sz w:val="24"/>
          <w:szCs w:val="24"/>
        </w:rPr>
        <w:t xml:space="preserve"> Clock Tower </w:t>
      </w:r>
    </w:p>
    <w:p w14:paraId="75F0C0C8" w14:textId="683EF4F6" w:rsidR="00697378" w:rsidRDefault="00697378" w:rsidP="00697378">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roofErr w:type="gramStart"/>
      <w:r w:rsidRPr="00580B19">
        <w:rPr>
          <w:rFonts w:ascii="Times New Roman" w:eastAsia="Times New Roman" w:hAnsi="Times New Roman" w:cs="Times New Roman"/>
          <w:b/>
          <w:i w:val="0"/>
          <w:color w:val="000000"/>
          <w:sz w:val="24"/>
          <w:szCs w:val="24"/>
        </w:rPr>
        <w:t xml:space="preserve">The impact of </w:t>
      </w:r>
      <w:r>
        <w:rPr>
          <w:rFonts w:ascii="Times New Roman" w:eastAsia="Times New Roman" w:hAnsi="Times New Roman" w:cs="Times New Roman"/>
          <w:b/>
          <w:i w:val="0"/>
          <w:color w:val="000000"/>
          <w:sz w:val="24"/>
          <w:szCs w:val="24"/>
        </w:rPr>
        <w:t>eco-</w:t>
      </w:r>
      <w:r w:rsidRPr="00580B19">
        <w:rPr>
          <w:rFonts w:ascii="Times New Roman" w:eastAsia="Times New Roman" w:hAnsi="Times New Roman" w:cs="Times New Roman"/>
          <w:b/>
          <w:i w:val="0"/>
          <w:color w:val="000000"/>
          <w:sz w:val="24"/>
          <w:szCs w:val="24"/>
        </w:rPr>
        <w:t xml:space="preserve">destination </w:t>
      </w:r>
      <w:r>
        <w:rPr>
          <w:rFonts w:ascii="Times New Roman" w:eastAsia="Times New Roman" w:hAnsi="Times New Roman" w:cs="Times New Roman"/>
          <w:b/>
          <w:i w:val="0"/>
          <w:color w:val="000000"/>
          <w:sz w:val="24"/>
          <w:szCs w:val="24"/>
        </w:rPr>
        <w:t xml:space="preserve">image </w:t>
      </w:r>
      <w:r w:rsidRPr="00580B19">
        <w:rPr>
          <w:rFonts w:ascii="Times New Roman" w:eastAsia="Times New Roman" w:hAnsi="Times New Roman" w:cs="Times New Roman"/>
          <w:b/>
          <w:i w:val="0"/>
          <w:color w:val="000000"/>
          <w:sz w:val="24"/>
          <w:szCs w:val="24"/>
        </w:rPr>
        <w:t xml:space="preserve">on </w:t>
      </w:r>
      <w:r>
        <w:rPr>
          <w:rFonts w:ascii="Times New Roman" w:eastAsia="Times New Roman" w:hAnsi="Times New Roman" w:cs="Times New Roman"/>
          <w:b/>
          <w:i w:val="0"/>
          <w:color w:val="000000"/>
          <w:sz w:val="24"/>
          <w:szCs w:val="24"/>
        </w:rPr>
        <w:t>visit decision mediating by visit intention</w:t>
      </w:r>
      <w:r w:rsidRPr="00580B19">
        <w:rPr>
          <w:rFonts w:ascii="Times New Roman" w:eastAsia="Times New Roman" w:hAnsi="Times New Roman" w:cs="Times New Roman"/>
          <w:b/>
          <w:i w:val="0"/>
          <w:color w:val="000000"/>
          <w:sz w:val="24"/>
          <w:szCs w:val="24"/>
        </w:rPr>
        <w:t>.</w:t>
      </w:r>
      <w:proofErr w:type="gramEnd"/>
    </w:p>
    <w:p w14:paraId="5F7FCC41" w14:textId="77777777" w:rsidR="00F16109" w:rsidRDefault="008758DA"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8758DA">
        <w:rPr>
          <w:rFonts w:ascii="Times New Roman" w:eastAsia="Times New Roman" w:hAnsi="Times New Roman" w:cs="Times New Roman"/>
          <w:i w:val="0"/>
          <w:color w:val="000000"/>
          <w:sz w:val="24"/>
          <w:szCs w:val="24"/>
        </w:rPr>
        <w:t xml:space="preserve">According to research by </w:t>
      </w:r>
      <w:proofErr w:type="spellStart"/>
      <w:r w:rsidRPr="008758DA">
        <w:rPr>
          <w:rFonts w:ascii="Times New Roman" w:eastAsia="Times New Roman" w:hAnsi="Times New Roman" w:cs="Times New Roman"/>
          <w:i w:val="0"/>
          <w:color w:val="000000"/>
          <w:sz w:val="24"/>
          <w:szCs w:val="24"/>
        </w:rPr>
        <w:t>Fajrin</w:t>
      </w:r>
      <w:proofErr w:type="spellEnd"/>
      <w:r w:rsidRPr="008758DA">
        <w:rPr>
          <w:rFonts w:ascii="Times New Roman" w:eastAsia="Times New Roman" w:hAnsi="Times New Roman" w:cs="Times New Roman"/>
          <w:i w:val="0"/>
          <w:color w:val="000000"/>
          <w:sz w:val="24"/>
          <w:szCs w:val="24"/>
        </w:rPr>
        <w:t xml:space="preserve"> and </w:t>
      </w:r>
      <w:proofErr w:type="spellStart"/>
      <w:r w:rsidRPr="008758DA">
        <w:rPr>
          <w:rFonts w:ascii="Times New Roman" w:eastAsia="Times New Roman" w:hAnsi="Times New Roman" w:cs="Times New Roman"/>
          <w:i w:val="0"/>
          <w:color w:val="000000"/>
          <w:sz w:val="24"/>
          <w:szCs w:val="24"/>
        </w:rPr>
        <w:t>Mulia</w:t>
      </w:r>
      <w:proofErr w:type="spellEnd"/>
      <w:r w:rsidRPr="008758DA">
        <w:rPr>
          <w:rFonts w:ascii="Times New Roman" w:eastAsia="Times New Roman" w:hAnsi="Times New Roman" w:cs="Times New Roman"/>
          <w:i w:val="0"/>
          <w:color w:val="000000"/>
          <w:sz w:val="24"/>
          <w:szCs w:val="24"/>
        </w:rPr>
        <w:t xml:space="preserve"> (2019), destination image substantially influences visitors' intentions to travel there. According to research by Arista et al. (2020), visitors' intentions to visit a destination are significantly influenced by its image. According to the findings of Liu et al. (2018), the perception of a destination influences travelers' intentions to visit it. According to the research of </w:t>
      </w:r>
      <w:proofErr w:type="spellStart"/>
      <w:r w:rsidRPr="008758DA">
        <w:rPr>
          <w:rFonts w:ascii="Times New Roman" w:eastAsia="Times New Roman" w:hAnsi="Times New Roman" w:cs="Times New Roman"/>
          <w:i w:val="0"/>
          <w:color w:val="000000"/>
          <w:sz w:val="24"/>
          <w:szCs w:val="24"/>
        </w:rPr>
        <w:t>Ariyanto</w:t>
      </w:r>
      <w:proofErr w:type="spellEnd"/>
      <w:r w:rsidRPr="008758DA">
        <w:rPr>
          <w:rFonts w:ascii="Times New Roman" w:eastAsia="Times New Roman" w:hAnsi="Times New Roman" w:cs="Times New Roman"/>
          <w:i w:val="0"/>
          <w:color w:val="000000"/>
          <w:sz w:val="24"/>
          <w:szCs w:val="24"/>
        </w:rPr>
        <w:t xml:space="preserve"> and </w:t>
      </w:r>
      <w:proofErr w:type="spellStart"/>
      <w:r w:rsidRPr="008758DA">
        <w:rPr>
          <w:rFonts w:ascii="Times New Roman" w:eastAsia="Times New Roman" w:hAnsi="Times New Roman" w:cs="Times New Roman"/>
          <w:i w:val="0"/>
          <w:color w:val="000000"/>
          <w:sz w:val="24"/>
          <w:szCs w:val="24"/>
        </w:rPr>
        <w:t>Prihandono</w:t>
      </w:r>
      <w:proofErr w:type="spellEnd"/>
      <w:r w:rsidRPr="008758DA">
        <w:rPr>
          <w:rFonts w:ascii="Times New Roman" w:eastAsia="Times New Roman" w:hAnsi="Times New Roman" w:cs="Times New Roman"/>
          <w:i w:val="0"/>
          <w:color w:val="000000"/>
          <w:sz w:val="24"/>
          <w:szCs w:val="24"/>
        </w:rPr>
        <w:t xml:space="preserve"> (2018), there is a positive correlation between </w:t>
      </w:r>
      <w:proofErr w:type="spellStart"/>
      <w:r w:rsidRPr="008758DA">
        <w:rPr>
          <w:rFonts w:ascii="Times New Roman" w:eastAsia="Times New Roman" w:hAnsi="Times New Roman" w:cs="Times New Roman"/>
          <w:i w:val="0"/>
          <w:color w:val="000000"/>
          <w:sz w:val="24"/>
          <w:szCs w:val="24"/>
        </w:rPr>
        <w:t>Jepara's</w:t>
      </w:r>
      <w:proofErr w:type="spellEnd"/>
      <w:r w:rsidRPr="008758DA">
        <w:rPr>
          <w:rFonts w:ascii="Times New Roman" w:eastAsia="Times New Roman" w:hAnsi="Times New Roman" w:cs="Times New Roman"/>
          <w:i w:val="0"/>
          <w:color w:val="000000"/>
          <w:sz w:val="24"/>
          <w:szCs w:val="24"/>
        </w:rPr>
        <w:t xml:space="preserve"> destination image and travel intent. According to previous research by </w:t>
      </w:r>
      <w:proofErr w:type="spellStart"/>
      <w:r w:rsidRPr="008758DA">
        <w:rPr>
          <w:rFonts w:ascii="Times New Roman" w:eastAsia="Times New Roman" w:hAnsi="Times New Roman" w:cs="Times New Roman"/>
          <w:i w:val="0"/>
          <w:color w:val="000000"/>
          <w:sz w:val="24"/>
          <w:szCs w:val="24"/>
        </w:rPr>
        <w:t>Yacob</w:t>
      </w:r>
      <w:proofErr w:type="spellEnd"/>
      <w:r w:rsidRPr="008758DA">
        <w:rPr>
          <w:rFonts w:ascii="Times New Roman" w:eastAsia="Times New Roman" w:hAnsi="Times New Roman" w:cs="Times New Roman"/>
          <w:i w:val="0"/>
          <w:color w:val="000000"/>
          <w:sz w:val="24"/>
          <w:szCs w:val="24"/>
        </w:rPr>
        <w:t xml:space="preserve"> et al. (2019), the image of a destination significantly influences visitors' </w:t>
      </w:r>
      <w:r w:rsidRPr="008758DA">
        <w:rPr>
          <w:rFonts w:ascii="Times New Roman" w:eastAsia="Times New Roman" w:hAnsi="Times New Roman" w:cs="Times New Roman"/>
          <w:i w:val="0"/>
          <w:color w:val="000000"/>
          <w:sz w:val="24"/>
          <w:szCs w:val="24"/>
        </w:rPr>
        <w:lastRenderedPageBreak/>
        <w:t xml:space="preserve">travel intentions. According to </w:t>
      </w:r>
      <w:proofErr w:type="spellStart"/>
      <w:r w:rsidRPr="008758DA">
        <w:rPr>
          <w:rFonts w:ascii="Times New Roman" w:eastAsia="Times New Roman" w:hAnsi="Times New Roman" w:cs="Times New Roman"/>
          <w:i w:val="0"/>
          <w:color w:val="000000"/>
          <w:sz w:val="24"/>
          <w:szCs w:val="24"/>
        </w:rPr>
        <w:t>Prayogo</w:t>
      </w:r>
      <w:proofErr w:type="spellEnd"/>
      <w:r w:rsidRPr="008758DA">
        <w:rPr>
          <w:rFonts w:ascii="Times New Roman" w:eastAsia="Times New Roman" w:hAnsi="Times New Roman" w:cs="Times New Roman"/>
          <w:i w:val="0"/>
          <w:color w:val="000000"/>
          <w:sz w:val="24"/>
          <w:szCs w:val="24"/>
        </w:rPr>
        <w:t xml:space="preserve"> et al. (2016), travelers' intentions to visit Yogyakarta are significantly influenced by the destination's image. Based on prior research, this inv</w:t>
      </w:r>
      <w:r w:rsidR="00F16109">
        <w:rPr>
          <w:rFonts w:ascii="Times New Roman" w:eastAsia="Times New Roman" w:hAnsi="Times New Roman" w:cs="Times New Roman"/>
          <w:i w:val="0"/>
          <w:color w:val="000000"/>
          <w:sz w:val="24"/>
          <w:szCs w:val="24"/>
        </w:rPr>
        <w:t>estigation proposes hypothesis 6</w:t>
      </w:r>
    </w:p>
    <w:p w14:paraId="3A8E966C" w14:textId="44CBD612" w:rsidR="008758DA" w:rsidRPr="008758DA" w:rsidRDefault="008758DA" w:rsidP="00F2695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8758DA">
        <w:rPr>
          <w:rFonts w:ascii="Times New Roman" w:eastAsia="Times New Roman" w:hAnsi="Times New Roman" w:cs="Times New Roman"/>
          <w:i w:val="0"/>
          <w:color w:val="000000"/>
          <w:sz w:val="24"/>
          <w:szCs w:val="24"/>
        </w:rPr>
        <w:t xml:space="preserve">H6: eco-destination image substantially influences the likelihood that tourists will visit the </w:t>
      </w:r>
      <w:proofErr w:type="spellStart"/>
      <w:r w:rsidRPr="008758DA">
        <w:rPr>
          <w:rFonts w:ascii="Times New Roman" w:eastAsia="Times New Roman" w:hAnsi="Times New Roman" w:cs="Times New Roman"/>
          <w:i w:val="0"/>
          <w:color w:val="000000"/>
          <w:sz w:val="24"/>
          <w:szCs w:val="24"/>
        </w:rPr>
        <w:t>Gadang</w:t>
      </w:r>
      <w:proofErr w:type="spellEnd"/>
      <w:r w:rsidRPr="008758DA">
        <w:rPr>
          <w:rFonts w:ascii="Times New Roman" w:eastAsia="Times New Roman" w:hAnsi="Times New Roman" w:cs="Times New Roman"/>
          <w:i w:val="0"/>
          <w:color w:val="000000"/>
          <w:sz w:val="24"/>
          <w:szCs w:val="24"/>
        </w:rPr>
        <w:t xml:space="preserve"> Clock Tower via visit intention.</w:t>
      </w:r>
    </w:p>
    <w:p w14:paraId="28ACB36E" w14:textId="5913BD8A" w:rsidR="00580B19" w:rsidRPr="00580B19" w:rsidRDefault="00F2695A" w:rsidP="00F2695A">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580B19">
        <w:rPr>
          <w:rFonts w:ascii="Times New Roman" w:eastAsia="Times New Roman" w:hAnsi="Times New Roman" w:cs="Times New Roman"/>
          <w:b/>
          <w:i w:val="0"/>
          <w:color w:val="000000"/>
          <w:sz w:val="24"/>
          <w:szCs w:val="24"/>
        </w:rPr>
        <w:t xml:space="preserve">The impact of visit intentions on travel </w:t>
      </w:r>
      <w:r w:rsidR="005E21DE">
        <w:rPr>
          <w:rFonts w:ascii="Times New Roman" w:eastAsia="Times New Roman" w:hAnsi="Times New Roman" w:cs="Times New Roman"/>
          <w:b/>
          <w:i w:val="0"/>
          <w:color w:val="000000"/>
          <w:sz w:val="24"/>
          <w:szCs w:val="24"/>
        </w:rPr>
        <w:t>decision</w:t>
      </w:r>
      <w:r w:rsidRPr="00580B19">
        <w:rPr>
          <w:rFonts w:ascii="Times New Roman" w:eastAsia="Times New Roman" w:hAnsi="Times New Roman" w:cs="Times New Roman"/>
          <w:b/>
          <w:i w:val="0"/>
          <w:color w:val="000000"/>
          <w:sz w:val="24"/>
          <w:szCs w:val="24"/>
        </w:rPr>
        <w:t xml:space="preserve"> </w:t>
      </w:r>
    </w:p>
    <w:p w14:paraId="0FC8D7F6" w14:textId="77777777" w:rsidR="00F16109" w:rsidRPr="00F16109" w:rsidRDefault="00F16109" w:rsidP="00F16109">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16109">
        <w:rPr>
          <w:rFonts w:ascii="Times New Roman" w:eastAsia="Times New Roman" w:hAnsi="Times New Roman" w:cs="Times New Roman"/>
          <w:i w:val="0"/>
          <w:color w:val="000000"/>
          <w:sz w:val="24"/>
          <w:szCs w:val="24"/>
        </w:rPr>
        <w:t xml:space="preserve">According to research by </w:t>
      </w:r>
      <w:proofErr w:type="spellStart"/>
      <w:r w:rsidRPr="00F16109">
        <w:rPr>
          <w:rFonts w:ascii="Times New Roman" w:eastAsia="Times New Roman" w:hAnsi="Times New Roman" w:cs="Times New Roman"/>
          <w:i w:val="0"/>
          <w:color w:val="000000"/>
          <w:sz w:val="24"/>
          <w:szCs w:val="24"/>
        </w:rPr>
        <w:t>Fajrin</w:t>
      </w:r>
      <w:proofErr w:type="spellEnd"/>
      <w:r w:rsidRPr="00F16109">
        <w:rPr>
          <w:rFonts w:ascii="Times New Roman" w:eastAsia="Times New Roman" w:hAnsi="Times New Roman" w:cs="Times New Roman"/>
          <w:i w:val="0"/>
          <w:color w:val="000000"/>
          <w:sz w:val="24"/>
          <w:szCs w:val="24"/>
        </w:rPr>
        <w:t xml:space="preserve"> &amp; </w:t>
      </w:r>
      <w:proofErr w:type="spellStart"/>
      <w:r w:rsidRPr="00F16109">
        <w:rPr>
          <w:rFonts w:ascii="Times New Roman" w:eastAsia="Times New Roman" w:hAnsi="Times New Roman" w:cs="Times New Roman"/>
          <w:i w:val="0"/>
          <w:color w:val="000000"/>
          <w:sz w:val="24"/>
          <w:szCs w:val="24"/>
        </w:rPr>
        <w:t>Mulia</w:t>
      </w:r>
      <w:proofErr w:type="spellEnd"/>
      <w:r w:rsidRPr="00F16109">
        <w:rPr>
          <w:rFonts w:ascii="Times New Roman" w:eastAsia="Times New Roman" w:hAnsi="Times New Roman" w:cs="Times New Roman"/>
          <w:i w:val="0"/>
          <w:color w:val="000000"/>
          <w:sz w:val="24"/>
          <w:szCs w:val="24"/>
        </w:rPr>
        <w:t xml:space="preserve"> (2019), the intention to visit has a significant influence on the decision to visit the </w:t>
      </w:r>
      <w:proofErr w:type="spellStart"/>
      <w:r w:rsidRPr="00F16109">
        <w:rPr>
          <w:rFonts w:ascii="Times New Roman" w:eastAsia="Times New Roman" w:hAnsi="Times New Roman" w:cs="Times New Roman"/>
          <w:i w:val="0"/>
          <w:color w:val="000000"/>
          <w:sz w:val="24"/>
          <w:szCs w:val="24"/>
        </w:rPr>
        <w:t>Kalibiru</w:t>
      </w:r>
      <w:proofErr w:type="spellEnd"/>
      <w:r w:rsidRPr="00F16109">
        <w:rPr>
          <w:rFonts w:ascii="Times New Roman" w:eastAsia="Times New Roman" w:hAnsi="Times New Roman" w:cs="Times New Roman"/>
          <w:i w:val="0"/>
          <w:color w:val="000000"/>
          <w:sz w:val="24"/>
          <w:szCs w:val="24"/>
        </w:rPr>
        <w:t xml:space="preserve"> tourist site. In addition, </w:t>
      </w:r>
      <w:proofErr w:type="spellStart"/>
      <w:r w:rsidRPr="00F16109">
        <w:rPr>
          <w:rFonts w:ascii="Times New Roman" w:eastAsia="Times New Roman" w:hAnsi="Times New Roman" w:cs="Times New Roman"/>
          <w:i w:val="0"/>
          <w:color w:val="000000"/>
          <w:sz w:val="24"/>
          <w:szCs w:val="24"/>
        </w:rPr>
        <w:t>Satyarini</w:t>
      </w:r>
      <w:proofErr w:type="spellEnd"/>
      <w:r w:rsidRPr="00F16109">
        <w:rPr>
          <w:rFonts w:ascii="Times New Roman" w:eastAsia="Times New Roman" w:hAnsi="Times New Roman" w:cs="Times New Roman"/>
          <w:i w:val="0"/>
          <w:color w:val="000000"/>
          <w:sz w:val="24"/>
          <w:szCs w:val="24"/>
        </w:rPr>
        <w:t xml:space="preserve"> et al. (2017) found that traveler intentions substantially impact travel decisions. According to earlier research findings, </w:t>
      </w:r>
      <w:proofErr w:type="spellStart"/>
      <w:r w:rsidRPr="00F16109">
        <w:rPr>
          <w:rFonts w:ascii="Times New Roman" w:eastAsia="Times New Roman" w:hAnsi="Times New Roman" w:cs="Times New Roman"/>
          <w:i w:val="0"/>
          <w:color w:val="000000"/>
          <w:sz w:val="24"/>
          <w:szCs w:val="24"/>
        </w:rPr>
        <w:t>Ariyanto</w:t>
      </w:r>
      <w:proofErr w:type="spellEnd"/>
      <w:r w:rsidRPr="00F16109">
        <w:rPr>
          <w:rFonts w:ascii="Times New Roman" w:eastAsia="Times New Roman" w:hAnsi="Times New Roman" w:cs="Times New Roman"/>
          <w:i w:val="0"/>
          <w:color w:val="000000"/>
          <w:sz w:val="24"/>
          <w:szCs w:val="24"/>
        </w:rPr>
        <w:t xml:space="preserve"> and </w:t>
      </w:r>
      <w:proofErr w:type="spellStart"/>
      <w:r w:rsidRPr="00F16109">
        <w:rPr>
          <w:rFonts w:ascii="Times New Roman" w:eastAsia="Times New Roman" w:hAnsi="Times New Roman" w:cs="Times New Roman"/>
          <w:i w:val="0"/>
          <w:color w:val="000000"/>
          <w:sz w:val="24"/>
          <w:szCs w:val="24"/>
        </w:rPr>
        <w:t>Prihandono</w:t>
      </w:r>
      <w:proofErr w:type="spellEnd"/>
      <w:r w:rsidRPr="00F16109">
        <w:rPr>
          <w:rFonts w:ascii="Times New Roman" w:eastAsia="Times New Roman" w:hAnsi="Times New Roman" w:cs="Times New Roman"/>
          <w:i w:val="0"/>
          <w:color w:val="000000"/>
          <w:sz w:val="24"/>
          <w:szCs w:val="24"/>
        </w:rPr>
        <w:t xml:space="preserve"> (2018) found that the intention to travel to </w:t>
      </w:r>
      <w:proofErr w:type="spellStart"/>
      <w:r w:rsidRPr="00F16109">
        <w:rPr>
          <w:rFonts w:ascii="Times New Roman" w:eastAsia="Times New Roman" w:hAnsi="Times New Roman" w:cs="Times New Roman"/>
          <w:i w:val="0"/>
          <w:color w:val="000000"/>
          <w:sz w:val="24"/>
          <w:szCs w:val="24"/>
        </w:rPr>
        <w:t>Jepara</w:t>
      </w:r>
      <w:proofErr w:type="spellEnd"/>
      <w:r w:rsidRPr="00F16109">
        <w:rPr>
          <w:rFonts w:ascii="Times New Roman" w:eastAsia="Times New Roman" w:hAnsi="Times New Roman" w:cs="Times New Roman"/>
          <w:i w:val="0"/>
          <w:color w:val="000000"/>
          <w:sz w:val="24"/>
          <w:szCs w:val="24"/>
        </w:rPr>
        <w:t xml:space="preserve"> positively influenced the decision to do so. According to prior research, the study's seventh hypothesis is as follows:</w:t>
      </w:r>
    </w:p>
    <w:p w14:paraId="66254B16" w14:textId="7668461A" w:rsidR="00B668E8" w:rsidRPr="005478CD" w:rsidRDefault="00F16109" w:rsidP="00FD66C5">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F16109">
        <w:rPr>
          <w:rFonts w:ascii="Times New Roman" w:eastAsia="Times New Roman" w:hAnsi="Times New Roman" w:cs="Times New Roman"/>
          <w:i w:val="0"/>
          <w:color w:val="000000"/>
          <w:sz w:val="24"/>
          <w:szCs w:val="24"/>
        </w:rPr>
        <w:t xml:space="preserve">H7: The intention of tourists to visit the </w:t>
      </w:r>
      <w:proofErr w:type="spellStart"/>
      <w:r w:rsidRPr="00F16109">
        <w:rPr>
          <w:rFonts w:ascii="Times New Roman" w:eastAsia="Times New Roman" w:hAnsi="Times New Roman" w:cs="Times New Roman"/>
          <w:i w:val="0"/>
          <w:color w:val="000000"/>
          <w:sz w:val="24"/>
          <w:szCs w:val="24"/>
        </w:rPr>
        <w:t>Gadang</w:t>
      </w:r>
      <w:proofErr w:type="spellEnd"/>
      <w:r w:rsidRPr="00F16109">
        <w:rPr>
          <w:rFonts w:ascii="Times New Roman" w:eastAsia="Times New Roman" w:hAnsi="Times New Roman" w:cs="Times New Roman"/>
          <w:i w:val="0"/>
          <w:color w:val="000000"/>
          <w:sz w:val="24"/>
          <w:szCs w:val="24"/>
        </w:rPr>
        <w:t xml:space="preserve"> Clock Tower significantly influences their choice to do so.</w:t>
      </w:r>
    </w:p>
    <w:p w14:paraId="255FA58C" w14:textId="05913EAC" w:rsidR="008917C8" w:rsidRPr="008B014F" w:rsidRDefault="002A07B7" w:rsidP="008917C8">
      <w:pPr>
        <w:rPr>
          <w:rFonts w:ascii="Times New Roman" w:eastAsia="Times New Roman" w:hAnsi="Times New Roman" w:cs="Times New Roman"/>
          <w:b/>
          <w:i w:val="0"/>
          <w:color w:val="000000"/>
          <w:sz w:val="24"/>
          <w:szCs w:val="24"/>
        </w:rPr>
      </w:pPr>
      <w:r w:rsidRPr="008B014F">
        <w:rPr>
          <w:rFonts w:ascii="Times New Roman" w:hAnsi="Times New Roman" w:cs="Times New Roman"/>
          <w:b/>
          <w:noProof/>
          <w:sz w:val="24"/>
        </w:rPr>
        <mc:AlternateContent>
          <mc:Choice Requires="wps">
            <w:drawing>
              <wp:anchor distT="0" distB="0" distL="114300" distR="114300" simplePos="0" relativeHeight="251669504" behindDoc="1" locked="0" layoutInCell="1" allowOverlap="1" wp14:anchorId="25CA35BD" wp14:editId="301E056E">
                <wp:simplePos x="0" y="0"/>
                <wp:positionH relativeFrom="column">
                  <wp:posOffset>2864485</wp:posOffset>
                </wp:positionH>
                <wp:positionV relativeFrom="paragraph">
                  <wp:posOffset>275590</wp:posOffset>
                </wp:positionV>
                <wp:extent cx="457200" cy="314325"/>
                <wp:effectExtent l="0" t="0" r="0" b="9525"/>
                <wp:wrapNone/>
                <wp:docPr id="67" name="Rounded Rectangle 67"/>
                <wp:cNvGraphicFramePr/>
                <a:graphic xmlns:a="http://schemas.openxmlformats.org/drawingml/2006/main">
                  <a:graphicData uri="http://schemas.microsoft.com/office/word/2010/wordprocessingShape">
                    <wps:wsp>
                      <wps:cNvSpPr/>
                      <wps:spPr>
                        <a:xfrm>
                          <a:off x="0" y="0"/>
                          <a:ext cx="457200" cy="31432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0A9A4848" w14:textId="77777777" w:rsidR="00BA69D3" w:rsidRPr="00195078" w:rsidRDefault="00BA69D3" w:rsidP="008917C8">
                            <w:pPr>
                              <w:jc w:val="center"/>
                              <w:rPr>
                                <w:rFonts w:ascii="Times New Roman" w:hAnsi="Times New Roman" w:cs="Times New Roman"/>
                                <w:sz w:val="24"/>
                                <w:szCs w:val="24"/>
                              </w:rPr>
                            </w:pPr>
                            <w:r>
                              <w:rPr>
                                <w:rFonts w:ascii="Times New Roman" w:hAnsi="Times New Roman" w:cs="Times New Roman"/>
                                <w:sz w:val="24"/>
                                <w:szCs w:val="24"/>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7" o:spid="_x0000_s1026" style="position:absolute;margin-left:225.55pt;margin-top:21.7pt;width:36pt;height:2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" fillcolor="white [3201]" stroked="f" strokeweight="2pt">
                <v:textbox>
                  <w:txbxContent>
                    <w:p w14:paraId="0A9A4848" w14:textId="77777777" w:rsidR="00BA69D3" w:rsidRPr="00195078" w:rsidRDefault="00BA69D3" w:rsidP="008917C8">
                      <w:pPr>
                        <w:jc w:val="center"/>
                        <w:rPr>
                          <w:rFonts w:ascii="Times New Roman" w:hAnsi="Times New Roman" w:cs="Times New Roman"/>
                          <w:sz w:val="24"/>
                          <w:szCs w:val="24"/>
                        </w:rPr>
                      </w:pPr>
                      <w:r>
                        <w:rPr>
                          <w:rFonts w:ascii="Times New Roman" w:hAnsi="Times New Roman" w:cs="Times New Roman"/>
                          <w:sz w:val="24"/>
                          <w:szCs w:val="24"/>
                        </w:rPr>
                        <w:t>H2</w:t>
                      </w:r>
                    </w:p>
                  </w:txbxContent>
                </v:textbox>
              </v:roundrect>
            </w:pict>
          </mc:Fallback>
        </mc:AlternateContent>
      </w:r>
      <w:r w:rsidR="008917C8" w:rsidRPr="008B014F">
        <w:rPr>
          <w:rFonts w:ascii="Times New Roman" w:eastAsia="Times New Roman" w:hAnsi="Times New Roman" w:cs="Times New Roman"/>
          <w:b/>
          <w:i w:val="0"/>
          <w:color w:val="000000"/>
          <w:sz w:val="24"/>
          <w:szCs w:val="24"/>
        </w:rPr>
        <w:t>Conceptual framework</w:t>
      </w:r>
    </w:p>
    <w:p w14:paraId="615EBD74" w14:textId="15E4CCCB" w:rsidR="008917C8" w:rsidRPr="00F50377" w:rsidRDefault="002A07B7" w:rsidP="008917C8">
      <w:pPr>
        <w:rPr>
          <w:rFonts w:ascii="Times New Roman" w:hAnsi="Times New Roman" w:cs="Times New Roman"/>
          <w:sz w:val="24"/>
        </w:rPr>
      </w:pPr>
      <w:bookmarkStart w:id="1" w:name="_Toc88431110"/>
      <w:r w:rsidRPr="00F50377">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41630B94" wp14:editId="7D27F6F7">
                <wp:simplePos x="0" y="0"/>
                <wp:positionH relativeFrom="margin">
                  <wp:posOffset>1656715</wp:posOffset>
                </wp:positionH>
                <wp:positionV relativeFrom="paragraph">
                  <wp:posOffset>230505</wp:posOffset>
                </wp:positionV>
                <wp:extent cx="2357120" cy="1071245"/>
                <wp:effectExtent l="0" t="0" r="62230" b="71755"/>
                <wp:wrapNone/>
                <wp:docPr id="65" name="Straight Arrow Connector 65"/>
                <wp:cNvGraphicFramePr/>
                <a:graphic xmlns:a="http://schemas.openxmlformats.org/drawingml/2006/main">
                  <a:graphicData uri="http://schemas.microsoft.com/office/word/2010/wordprocessingShape">
                    <wps:wsp>
                      <wps:cNvCnPr/>
                      <wps:spPr>
                        <a:xfrm>
                          <a:off x="0" y="0"/>
                          <a:ext cx="2357120" cy="10712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5" o:spid="_x0000_s1026" type="#_x0000_t32" style="position:absolute;margin-left:130.45pt;margin-top:18.15pt;width:185.6pt;height:84.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" strokecolor="black [3040]">
                <v:stroke endarrow="open"/>
                <w10:wrap anchorx="margin"/>
              </v:shape>
            </w:pict>
          </mc:Fallback>
        </mc:AlternateContent>
      </w:r>
      <w:r w:rsidRPr="00F50377">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55F24CA9" wp14:editId="69FCD7C3">
                <wp:simplePos x="0" y="0"/>
                <wp:positionH relativeFrom="column">
                  <wp:posOffset>1704340</wp:posOffset>
                </wp:positionH>
                <wp:positionV relativeFrom="paragraph">
                  <wp:posOffset>249555</wp:posOffset>
                </wp:positionV>
                <wp:extent cx="2309495" cy="90170"/>
                <wp:effectExtent l="0" t="0" r="71755" b="100330"/>
                <wp:wrapNone/>
                <wp:docPr id="64" name="Straight Arrow Connector 64"/>
                <wp:cNvGraphicFramePr/>
                <a:graphic xmlns:a="http://schemas.openxmlformats.org/drawingml/2006/main">
                  <a:graphicData uri="http://schemas.microsoft.com/office/word/2010/wordprocessingShape">
                    <wps:wsp>
                      <wps:cNvCnPr/>
                      <wps:spPr>
                        <a:xfrm>
                          <a:off x="0" y="0"/>
                          <a:ext cx="2309495" cy="901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4" o:spid="_x0000_s1026" type="#_x0000_t32" style="position:absolute;margin-left:134.2pt;margin-top:19.65pt;width:181.85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" strokecolor="black [3040]">
                <v:stroke endarrow="open"/>
              </v:shape>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72576" behindDoc="0" locked="0" layoutInCell="1" allowOverlap="1" wp14:anchorId="11C4643E" wp14:editId="49B72EFB">
                <wp:simplePos x="0" y="0"/>
                <wp:positionH relativeFrom="column">
                  <wp:posOffset>2284095</wp:posOffset>
                </wp:positionH>
                <wp:positionV relativeFrom="paragraph">
                  <wp:posOffset>286385</wp:posOffset>
                </wp:positionV>
                <wp:extent cx="447675" cy="390525"/>
                <wp:effectExtent l="0" t="0" r="0" b="0"/>
                <wp:wrapNone/>
                <wp:docPr id="82" name="Rectangle 82"/>
                <wp:cNvGraphicFramePr/>
                <a:graphic xmlns:a="http://schemas.openxmlformats.org/drawingml/2006/main">
                  <a:graphicData uri="http://schemas.microsoft.com/office/word/2010/wordprocessingShape">
                    <wps:wsp>
                      <wps:cNvSpPr/>
                      <wps:spPr>
                        <a:xfrm>
                          <a:off x="0" y="0"/>
                          <a:ext cx="447675" cy="3905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063B695" w14:textId="77777777" w:rsidR="00BA69D3" w:rsidRPr="00195078" w:rsidRDefault="00BA69D3" w:rsidP="008917C8">
                            <w:pPr>
                              <w:jc w:val="center"/>
                              <w:rPr>
                                <w:rFonts w:ascii="Times New Roman" w:hAnsi="Times New Roman" w:cs="Times New Roman"/>
                                <w:sz w:val="24"/>
                                <w:szCs w:val="24"/>
                              </w:rPr>
                            </w:pPr>
                            <w:r w:rsidRPr="00195078">
                              <w:rPr>
                                <w:rFonts w:ascii="Times New Roman" w:hAnsi="Times New Roman" w:cs="Times New Roman"/>
                                <w:sz w:val="24"/>
                                <w:szCs w:val="24"/>
                              </w:rPr>
                              <w:t xml:space="preserve">H1 </w:t>
                            </w:r>
                          </w:p>
                          <w:p w14:paraId="6C606C1C" w14:textId="77777777" w:rsidR="00BA69D3" w:rsidRPr="00195078" w:rsidRDefault="00BA69D3" w:rsidP="008917C8">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o:spid="_x0000_s1027" style="position:absolute;margin-left:179.85pt;margin-top:22.55pt;width:35.25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" filled="f" stroked="f" strokeweight="2pt">
                <v:textbox>
                  <w:txbxContent>
                    <w:p w14:paraId="6063B695" w14:textId="77777777" w:rsidR="00BA69D3" w:rsidRPr="00195078" w:rsidRDefault="00BA69D3" w:rsidP="008917C8">
                      <w:pPr>
                        <w:jc w:val="center"/>
                        <w:rPr>
                          <w:rFonts w:ascii="Times New Roman" w:hAnsi="Times New Roman" w:cs="Times New Roman"/>
                          <w:sz w:val="24"/>
                          <w:szCs w:val="24"/>
                        </w:rPr>
                      </w:pPr>
                      <w:r w:rsidRPr="00195078">
                        <w:rPr>
                          <w:rFonts w:ascii="Times New Roman" w:hAnsi="Times New Roman" w:cs="Times New Roman"/>
                          <w:sz w:val="24"/>
                          <w:szCs w:val="24"/>
                        </w:rPr>
                        <w:t xml:space="preserve">H1 </w:t>
                      </w:r>
                    </w:p>
                    <w:p w14:paraId="6C606C1C" w14:textId="77777777" w:rsidR="00BA69D3" w:rsidRPr="00195078" w:rsidRDefault="00BA69D3" w:rsidP="008917C8">
                      <w:pPr>
                        <w:jc w:val="center"/>
                        <w:rPr>
                          <w:rFonts w:ascii="Times New Roman" w:hAnsi="Times New Roman" w:cs="Times New Roman"/>
                          <w:sz w:val="24"/>
                          <w:szCs w:val="24"/>
                        </w:rPr>
                      </w:pPr>
                    </w:p>
                  </w:txbxContent>
                </v:textbox>
              </v:rect>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77696" behindDoc="0" locked="0" layoutInCell="1" allowOverlap="1" wp14:anchorId="338BB983" wp14:editId="1258B740">
                <wp:simplePos x="0" y="0"/>
                <wp:positionH relativeFrom="margin">
                  <wp:align>right</wp:align>
                </wp:positionH>
                <wp:positionV relativeFrom="paragraph">
                  <wp:posOffset>144780</wp:posOffset>
                </wp:positionV>
                <wp:extent cx="1695450" cy="4762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6954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8DBDC3" w14:textId="77777777" w:rsidR="00BA69D3" w:rsidRPr="002A409D" w:rsidRDefault="00BA69D3" w:rsidP="008917C8">
                            <w:pPr>
                              <w:spacing w:after="0"/>
                              <w:jc w:val="center"/>
                              <w:rPr>
                                <w:rFonts w:ascii="Times New Roman" w:hAnsi="Times New Roman" w:cs="Times New Roman"/>
                              </w:rPr>
                            </w:pPr>
                            <w:r w:rsidRPr="00C20DB2">
                              <w:rPr>
                                <w:rFonts w:ascii="Times New Roman" w:hAnsi="Times New Roman" w:cs="Times New Roman"/>
                              </w:rPr>
                              <w:t>Visit Intentions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8" style="position:absolute;margin-left:82.3pt;margin-top:11.4pt;width:133.5pt;height:37.5pt;z-index:2516776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" fillcolor="white [3201]" strokecolor="black [3213]" strokeweight="2pt">
                <v:textbox>
                  <w:txbxContent>
                    <w:p w14:paraId="578DBDC3" w14:textId="77777777" w:rsidR="00BA69D3" w:rsidRPr="002A409D" w:rsidRDefault="00BA69D3" w:rsidP="008917C8">
                      <w:pPr>
                        <w:spacing w:after="0"/>
                        <w:jc w:val="center"/>
                        <w:rPr>
                          <w:rFonts w:ascii="Times New Roman" w:hAnsi="Times New Roman" w:cs="Times New Roman"/>
                        </w:rPr>
                      </w:pPr>
                      <w:r w:rsidRPr="00C20DB2">
                        <w:rPr>
                          <w:rFonts w:ascii="Times New Roman" w:hAnsi="Times New Roman" w:cs="Times New Roman"/>
                        </w:rPr>
                        <w:t>Visit Intentions</w:t>
                      </w:r>
                    </w:p>
                  </w:txbxContent>
                </v:textbox>
                <w10:wrap anchorx="margin"/>
              </v:rect>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73600" behindDoc="0" locked="0" layoutInCell="1" allowOverlap="1" wp14:anchorId="707AD1DD" wp14:editId="32D1ED4B">
                <wp:simplePos x="0" y="0"/>
                <wp:positionH relativeFrom="margin">
                  <wp:align>left</wp:align>
                </wp:positionH>
                <wp:positionV relativeFrom="paragraph">
                  <wp:posOffset>11430</wp:posOffset>
                </wp:positionV>
                <wp:extent cx="1695450" cy="4762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6954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526F5C" w14:textId="77777777" w:rsidR="00BA69D3" w:rsidRPr="002A409D" w:rsidRDefault="00BA69D3" w:rsidP="008917C8">
                            <w:pPr>
                              <w:spacing w:after="0"/>
                              <w:jc w:val="center"/>
                              <w:rPr>
                                <w:rFonts w:ascii="Times New Roman" w:hAnsi="Times New Roman" w:cs="Times New Roman"/>
                              </w:rPr>
                            </w:pPr>
                            <w:r w:rsidRPr="00C20DB2">
                              <w:rPr>
                                <w:rFonts w:ascii="Times New Roman" w:hAnsi="Times New Roman" w:cs="Times New Roman"/>
                              </w:rPr>
                              <w:t>Travel 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9" style="position:absolute;margin-left:0;margin-top:.9pt;width:133.5pt;height:37.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" fillcolor="white [3201]" strokecolor="black [3213]" strokeweight="2pt">
                <v:textbox>
                  <w:txbxContent>
                    <w:p w14:paraId="1E526F5C" w14:textId="77777777" w:rsidR="00BA69D3" w:rsidRPr="002A409D" w:rsidRDefault="00BA69D3" w:rsidP="008917C8">
                      <w:pPr>
                        <w:spacing w:after="0"/>
                        <w:jc w:val="center"/>
                        <w:rPr>
                          <w:rFonts w:ascii="Times New Roman" w:hAnsi="Times New Roman" w:cs="Times New Roman"/>
                        </w:rPr>
                      </w:pPr>
                      <w:r w:rsidRPr="00C20DB2">
                        <w:rPr>
                          <w:rFonts w:ascii="Times New Roman" w:hAnsi="Times New Roman" w:cs="Times New Roman"/>
                        </w:rPr>
                        <w:t>Travel Motivation</w:t>
                      </w:r>
                    </w:p>
                  </w:txbxContent>
                </v:textbox>
                <w10:wrap anchorx="margin"/>
              </v:rect>
            </w:pict>
          </mc:Fallback>
        </mc:AlternateContent>
      </w:r>
      <w:bookmarkEnd w:id="1"/>
    </w:p>
    <w:p w14:paraId="0A9703EE" w14:textId="686BAA8B" w:rsidR="008917C8" w:rsidRPr="00F50377" w:rsidRDefault="002A07B7" w:rsidP="008917C8">
      <w:pPr>
        <w:rPr>
          <w:rFonts w:ascii="Times New Roman" w:hAnsi="Times New Roman" w:cs="Times New Roman"/>
          <w:sz w:val="24"/>
        </w:rPr>
      </w:pPr>
      <w:bookmarkStart w:id="2" w:name="_Toc88431111"/>
      <w:r w:rsidRPr="00F50377">
        <w:rPr>
          <w:rFonts w:ascii="Times New Roman" w:hAnsi="Times New Roman" w:cs="Times New Roman"/>
          <w:noProof/>
          <w:sz w:val="24"/>
        </w:rPr>
        <mc:AlternateContent>
          <mc:Choice Requires="wps">
            <w:drawing>
              <wp:anchor distT="0" distB="0" distL="114300" distR="114300" simplePos="0" relativeHeight="251668480" behindDoc="1" locked="0" layoutInCell="1" allowOverlap="1" wp14:anchorId="1025DB54" wp14:editId="48B81C6F">
                <wp:simplePos x="0" y="0"/>
                <wp:positionH relativeFrom="column">
                  <wp:posOffset>3007995</wp:posOffset>
                </wp:positionH>
                <wp:positionV relativeFrom="paragraph">
                  <wp:posOffset>118745</wp:posOffset>
                </wp:positionV>
                <wp:extent cx="533400" cy="323850"/>
                <wp:effectExtent l="0" t="0" r="0" b="0"/>
                <wp:wrapNone/>
                <wp:docPr id="68" name="Rounded Rectangle 68"/>
                <wp:cNvGraphicFramePr/>
                <a:graphic xmlns:a="http://schemas.openxmlformats.org/drawingml/2006/main">
                  <a:graphicData uri="http://schemas.microsoft.com/office/word/2010/wordprocessingShape">
                    <wps:wsp>
                      <wps:cNvSpPr/>
                      <wps:spPr>
                        <a:xfrm>
                          <a:off x="0" y="0"/>
                          <a:ext cx="533400" cy="32385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5F35ACF7" w14:textId="77777777" w:rsidR="00BA69D3" w:rsidRPr="00195078" w:rsidRDefault="00BA69D3" w:rsidP="008917C8">
                            <w:pPr>
                              <w:jc w:val="center"/>
                              <w:rPr>
                                <w:rFonts w:ascii="Times New Roman" w:hAnsi="Times New Roman" w:cs="Times New Roman"/>
                                <w:sz w:val="24"/>
                                <w:szCs w:val="24"/>
                              </w:rPr>
                            </w:pPr>
                            <w:r w:rsidRPr="00195078">
                              <w:rPr>
                                <w:rFonts w:ascii="Times New Roman" w:hAnsi="Times New Roman" w:cs="Times New Roman"/>
                                <w:sz w:val="24"/>
                                <w:szCs w:val="24"/>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8" o:spid="_x0000_s1030" style="position:absolute;margin-left:236.85pt;margin-top:9.35pt;width:42pt;height: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" fillcolor="white [3201]" stroked="f" strokeweight="2pt">
                <v:textbox>
                  <w:txbxContent>
                    <w:p w14:paraId="5F35ACF7" w14:textId="77777777" w:rsidR="00BA69D3" w:rsidRPr="00195078" w:rsidRDefault="00BA69D3" w:rsidP="008917C8">
                      <w:pPr>
                        <w:jc w:val="center"/>
                        <w:rPr>
                          <w:rFonts w:ascii="Times New Roman" w:hAnsi="Times New Roman" w:cs="Times New Roman"/>
                          <w:sz w:val="24"/>
                          <w:szCs w:val="24"/>
                        </w:rPr>
                      </w:pPr>
                      <w:r w:rsidRPr="00195078">
                        <w:rPr>
                          <w:rFonts w:ascii="Times New Roman" w:hAnsi="Times New Roman" w:cs="Times New Roman"/>
                          <w:sz w:val="24"/>
                          <w:szCs w:val="24"/>
                        </w:rPr>
                        <w:t>H4</w:t>
                      </w:r>
                    </w:p>
                  </w:txbxContent>
                </v:textbox>
              </v:roundrect>
            </w:pict>
          </mc:Fallback>
        </mc:AlternateContent>
      </w:r>
      <w:r w:rsidRPr="00F50377">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708979A5" wp14:editId="7B623A0C">
                <wp:simplePos x="0" y="0"/>
                <wp:positionH relativeFrom="column">
                  <wp:posOffset>1704340</wp:posOffset>
                </wp:positionH>
                <wp:positionV relativeFrom="paragraph">
                  <wp:posOffset>74295</wp:posOffset>
                </wp:positionV>
                <wp:extent cx="2309495" cy="409575"/>
                <wp:effectExtent l="0" t="76200" r="71755" b="28575"/>
                <wp:wrapNone/>
                <wp:docPr id="71" name="Straight Arrow Connector 71"/>
                <wp:cNvGraphicFramePr/>
                <a:graphic xmlns:a="http://schemas.openxmlformats.org/drawingml/2006/main">
                  <a:graphicData uri="http://schemas.microsoft.com/office/word/2010/wordprocessingShape">
                    <wps:wsp>
                      <wps:cNvCnPr/>
                      <wps:spPr>
                        <a:xfrm flipV="1">
                          <a:off x="0" y="0"/>
                          <a:ext cx="2309495" cy="409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1" o:spid="_x0000_s1026" type="#_x0000_t32" style="position:absolute;margin-left:134.2pt;margin-top:5.85pt;width:181.85pt;height:3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" strokecolor="black [3040]">
                <v:stroke endarrow="open"/>
              </v:shape>
            </w:pict>
          </mc:Fallback>
        </mc:AlternateContent>
      </w:r>
      <w:r w:rsidRPr="00F50377">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3D3B106F" wp14:editId="458A6988">
                <wp:simplePos x="0" y="0"/>
                <wp:positionH relativeFrom="column">
                  <wp:posOffset>1561465</wp:posOffset>
                </wp:positionH>
                <wp:positionV relativeFrom="paragraph">
                  <wp:posOffset>150495</wp:posOffset>
                </wp:positionV>
                <wp:extent cx="2452370" cy="995045"/>
                <wp:effectExtent l="0" t="38100" r="62230" b="33655"/>
                <wp:wrapNone/>
                <wp:docPr id="70" name="Straight Arrow Connector 70"/>
                <wp:cNvGraphicFramePr/>
                <a:graphic xmlns:a="http://schemas.openxmlformats.org/drawingml/2006/main">
                  <a:graphicData uri="http://schemas.microsoft.com/office/word/2010/wordprocessingShape">
                    <wps:wsp>
                      <wps:cNvCnPr/>
                      <wps:spPr>
                        <a:xfrm flipV="1">
                          <a:off x="0" y="0"/>
                          <a:ext cx="2452370" cy="9950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0" o:spid="_x0000_s1026" type="#_x0000_t32" style="position:absolute;margin-left:122.95pt;margin-top:11.85pt;width:193.1pt;height:78.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" strokecolor="black [3040]">
                <v:stroke endarrow="open"/>
              </v:shape>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65408" behindDoc="0" locked="0" layoutInCell="1" allowOverlap="1" wp14:anchorId="3A892033" wp14:editId="057A87CB">
                <wp:simplePos x="0" y="0"/>
                <wp:positionH relativeFrom="column">
                  <wp:posOffset>4833620</wp:posOffset>
                </wp:positionH>
                <wp:positionV relativeFrom="paragraph">
                  <wp:posOffset>247650</wp:posOffset>
                </wp:positionV>
                <wp:extent cx="0" cy="561975"/>
                <wp:effectExtent l="95250" t="0" r="57150" b="66675"/>
                <wp:wrapNone/>
                <wp:docPr id="74" name="Straight Arrow Connector 74"/>
                <wp:cNvGraphicFramePr/>
                <a:graphic xmlns:a="http://schemas.openxmlformats.org/drawingml/2006/main">
                  <a:graphicData uri="http://schemas.microsoft.com/office/word/2010/wordprocessingShape">
                    <wps:wsp>
                      <wps:cNvCnPr/>
                      <wps:spPr>
                        <a:xfrm>
                          <a:off x="0" y="0"/>
                          <a:ext cx="0" cy="561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4" o:spid="_x0000_s1026" type="#_x0000_t32" style="position:absolute;margin-left:380.6pt;margin-top:19.5pt;width:0;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" strokecolor="black [3040]">
                <v:stroke endarrow="open"/>
              </v:shape>
            </w:pict>
          </mc:Fallback>
        </mc:AlternateContent>
      </w:r>
      <w:bookmarkEnd w:id="2"/>
    </w:p>
    <w:p w14:paraId="5E7E6D71" w14:textId="036D8642" w:rsidR="008917C8" w:rsidRPr="00F50377" w:rsidRDefault="002A07B7" w:rsidP="008917C8">
      <w:pPr>
        <w:rPr>
          <w:rFonts w:ascii="Times New Roman" w:hAnsi="Times New Roman" w:cs="Times New Roman"/>
          <w:sz w:val="24"/>
        </w:rPr>
      </w:pPr>
      <w:bookmarkStart w:id="3" w:name="_Toc88431112"/>
      <w:r w:rsidRPr="00F50377">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79BB60E7" wp14:editId="4867E281">
                <wp:simplePos x="0" y="0"/>
                <wp:positionH relativeFrom="margin">
                  <wp:posOffset>1694815</wp:posOffset>
                </wp:positionH>
                <wp:positionV relativeFrom="paragraph">
                  <wp:posOffset>222885</wp:posOffset>
                </wp:positionV>
                <wp:extent cx="2347595" cy="476250"/>
                <wp:effectExtent l="0" t="0" r="71755" b="95250"/>
                <wp:wrapNone/>
                <wp:docPr id="75" name="Straight Arrow Connector 75"/>
                <wp:cNvGraphicFramePr/>
                <a:graphic xmlns:a="http://schemas.openxmlformats.org/drawingml/2006/main">
                  <a:graphicData uri="http://schemas.microsoft.com/office/word/2010/wordprocessingShape">
                    <wps:wsp>
                      <wps:cNvCnPr/>
                      <wps:spPr>
                        <a:xfrm>
                          <a:off x="0" y="0"/>
                          <a:ext cx="2347595" cy="476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5" o:spid="_x0000_s1026" type="#_x0000_t32" style="position:absolute;margin-left:133.45pt;margin-top:17.55pt;width:184.85pt;height: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" strokecolor="black [3040]">
                <v:stroke endarrow="open"/>
                <w10:wrap anchorx="margin"/>
              </v:shape>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67456" behindDoc="1" locked="0" layoutInCell="1" allowOverlap="1" wp14:anchorId="339C451F" wp14:editId="0D148AA2">
                <wp:simplePos x="0" y="0"/>
                <wp:positionH relativeFrom="column">
                  <wp:posOffset>2941320</wp:posOffset>
                </wp:positionH>
                <wp:positionV relativeFrom="paragraph">
                  <wp:posOffset>171450</wp:posOffset>
                </wp:positionV>
                <wp:extent cx="504825" cy="352425"/>
                <wp:effectExtent l="0" t="0" r="9525" b="9525"/>
                <wp:wrapNone/>
                <wp:docPr id="79" name="Rounded Rectangle 79"/>
                <wp:cNvGraphicFramePr/>
                <a:graphic xmlns:a="http://schemas.openxmlformats.org/drawingml/2006/main">
                  <a:graphicData uri="http://schemas.microsoft.com/office/word/2010/wordprocessingShape">
                    <wps:wsp>
                      <wps:cNvSpPr/>
                      <wps:spPr>
                        <a:xfrm>
                          <a:off x="0" y="0"/>
                          <a:ext cx="504825" cy="35242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19F9F305" w14:textId="77777777" w:rsidR="00BA69D3" w:rsidRPr="008A17DA" w:rsidRDefault="00BA69D3" w:rsidP="008917C8">
                            <w:pPr>
                              <w:jc w:val="center"/>
                              <w:rPr>
                                <w:rFonts w:ascii="Times New Roman" w:hAnsi="Times New Roman" w:cs="Times New Roman"/>
                                <w:sz w:val="24"/>
                                <w:szCs w:val="24"/>
                              </w:rPr>
                            </w:pPr>
                            <w:r w:rsidRPr="008A17DA">
                              <w:rPr>
                                <w:rFonts w:ascii="Times New Roman" w:hAnsi="Times New Roman" w:cs="Times New Roman"/>
                                <w:sz w:val="24"/>
                                <w:szCs w:val="24"/>
                              </w:rPr>
                              <w:t>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9" o:spid="_x0000_s1031" style="position:absolute;margin-left:231.6pt;margin-top:13.5pt;width:39.75pt;height:2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" fillcolor="white [3201]" stroked="f" strokeweight="2pt">
                <v:textbox>
                  <w:txbxContent>
                    <w:p w14:paraId="19F9F305" w14:textId="77777777" w:rsidR="00BA69D3" w:rsidRPr="008A17DA" w:rsidRDefault="00BA69D3" w:rsidP="008917C8">
                      <w:pPr>
                        <w:jc w:val="center"/>
                        <w:rPr>
                          <w:rFonts w:ascii="Times New Roman" w:hAnsi="Times New Roman" w:cs="Times New Roman"/>
                          <w:sz w:val="24"/>
                          <w:szCs w:val="24"/>
                        </w:rPr>
                      </w:pPr>
                      <w:r w:rsidRPr="008A17DA">
                        <w:rPr>
                          <w:rFonts w:ascii="Times New Roman" w:hAnsi="Times New Roman" w:cs="Times New Roman"/>
                          <w:sz w:val="24"/>
                          <w:szCs w:val="24"/>
                        </w:rPr>
                        <w:t>H6</w:t>
                      </w:r>
                    </w:p>
                  </w:txbxContent>
                </v:textbox>
              </v:roundrect>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66432" behindDoc="1" locked="0" layoutInCell="1" allowOverlap="1" wp14:anchorId="6817308E" wp14:editId="5CAEB145">
                <wp:simplePos x="0" y="0"/>
                <wp:positionH relativeFrom="column">
                  <wp:posOffset>2200275</wp:posOffset>
                </wp:positionH>
                <wp:positionV relativeFrom="paragraph">
                  <wp:posOffset>51435</wp:posOffset>
                </wp:positionV>
                <wp:extent cx="457200" cy="314325"/>
                <wp:effectExtent l="0" t="0" r="0" b="9525"/>
                <wp:wrapNone/>
                <wp:docPr id="80" name="Rounded Rectangle 80"/>
                <wp:cNvGraphicFramePr/>
                <a:graphic xmlns:a="http://schemas.openxmlformats.org/drawingml/2006/main">
                  <a:graphicData uri="http://schemas.microsoft.com/office/word/2010/wordprocessingShape">
                    <wps:wsp>
                      <wps:cNvSpPr/>
                      <wps:spPr>
                        <a:xfrm>
                          <a:off x="0" y="0"/>
                          <a:ext cx="457200" cy="31432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2D4E2BE5" w14:textId="77777777" w:rsidR="00BA69D3" w:rsidRPr="00195078" w:rsidRDefault="00BA69D3" w:rsidP="008917C8">
                            <w:pPr>
                              <w:jc w:val="center"/>
                              <w:rPr>
                                <w:rFonts w:ascii="Times New Roman" w:hAnsi="Times New Roman" w:cs="Times New Roman"/>
                                <w:sz w:val="24"/>
                                <w:szCs w:val="24"/>
                              </w:rPr>
                            </w:pPr>
                            <w:r w:rsidRPr="00195078">
                              <w:rPr>
                                <w:rFonts w:ascii="Times New Roman" w:hAnsi="Times New Roman" w:cs="Times New Roman"/>
                                <w:sz w:val="24"/>
                                <w:szCs w:val="24"/>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0" o:spid="_x0000_s1032" style="position:absolute;margin-left:173.25pt;margin-top:4.05pt;width:36pt;height:24.7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" fillcolor="white [3201]" stroked="f" strokeweight="2pt">
                <v:textbox>
                  <w:txbxContent>
                    <w:p w14:paraId="2D4E2BE5" w14:textId="77777777" w:rsidR="00BA69D3" w:rsidRPr="00195078" w:rsidRDefault="00BA69D3" w:rsidP="008917C8">
                      <w:pPr>
                        <w:jc w:val="center"/>
                        <w:rPr>
                          <w:rFonts w:ascii="Times New Roman" w:hAnsi="Times New Roman" w:cs="Times New Roman"/>
                          <w:sz w:val="24"/>
                          <w:szCs w:val="24"/>
                        </w:rPr>
                      </w:pPr>
                      <w:r w:rsidRPr="00195078">
                        <w:rPr>
                          <w:rFonts w:ascii="Times New Roman" w:hAnsi="Times New Roman" w:cs="Times New Roman"/>
                          <w:sz w:val="24"/>
                          <w:szCs w:val="24"/>
                        </w:rPr>
                        <w:t>H3</w:t>
                      </w:r>
                    </w:p>
                  </w:txbxContent>
                </v:textbox>
              </v:roundrect>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71552" behindDoc="1" locked="0" layoutInCell="1" allowOverlap="1" wp14:anchorId="34D37D4F" wp14:editId="1BC437AB">
                <wp:simplePos x="0" y="0"/>
                <wp:positionH relativeFrom="column">
                  <wp:posOffset>5105400</wp:posOffset>
                </wp:positionH>
                <wp:positionV relativeFrom="paragraph">
                  <wp:posOffset>112395</wp:posOffset>
                </wp:positionV>
                <wp:extent cx="533400" cy="314325"/>
                <wp:effectExtent l="0" t="0" r="0" b="9525"/>
                <wp:wrapNone/>
                <wp:docPr id="73" name="Rounded Rectangle 73"/>
                <wp:cNvGraphicFramePr/>
                <a:graphic xmlns:a="http://schemas.openxmlformats.org/drawingml/2006/main">
                  <a:graphicData uri="http://schemas.microsoft.com/office/word/2010/wordprocessingShape">
                    <wps:wsp>
                      <wps:cNvSpPr/>
                      <wps:spPr>
                        <a:xfrm>
                          <a:off x="0" y="0"/>
                          <a:ext cx="533400" cy="31432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5860EA33" w14:textId="77777777" w:rsidR="00BA69D3" w:rsidRPr="00D359C5" w:rsidRDefault="00BA69D3" w:rsidP="008917C8">
                            <w:pPr>
                              <w:jc w:val="center"/>
                              <w:rPr>
                                <w:rFonts w:ascii="Times New Roman" w:hAnsi="Times New Roman" w:cs="Times New Roman"/>
                                <w:sz w:val="24"/>
                                <w:szCs w:val="24"/>
                              </w:rPr>
                            </w:pPr>
                            <w:r w:rsidRPr="00D359C5">
                              <w:rPr>
                                <w:rFonts w:ascii="Times New Roman" w:hAnsi="Times New Roman" w:cs="Times New Roman"/>
                              </w:rPr>
                              <w:t>H7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3" o:spid="_x0000_s1033" style="position:absolute;margin-left:402pt;margin-top:8.85pt;width:42pt;height:24.75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" fillcolor="white [3201]" stroked="f" strokeweight="2pt">
                <v:textbox>
                  <w:txbxContent>
                    <w:p w14:paraId="5860EA33" w14:textId="77777777" w:rsidR="00BA69D3" w:rsidRPr="00D359C5" w:rsidRDefault="00BA69D3" w:rsidP="008917C8">
                      <w:pPr>
                        <w:jc w:val="center"/>
                        <w:rPr>
                          <w:rFonts w:ascii="Times New Roman" w:hAnsi="Times New Roman" w:cs="Times New Roman"/>
                          <w:sz w:val="24"/>
                          <w:szCs w:val="24"/>
                        </w:rPr>
                      </w:pPr>
                      <w:r w:rsidRPr="00D359C5">
                        <w:rPr>
                          <w:rFonts w:ascii="Times New Roman" w:hAnsi="Times New Roman" w:cs="Times New Roman"/>
                        </w:rPr>
                        <w:t>H7</w:t>
                      </w:r>
                    </w:p>
                  </w:txbxContent>
                </v:textbox>
              </v:roundrect>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74624" behindDoc="0" locked="0" layoutInCell="1" allowOverlap="1" wp14:anchorId="149FB628" wp14:editId="4E1BCD89">
                <wp:simplePos x="0" y="0"/>
                <wp:positionH relativeFrom="margin">
                  <wp:align>left</wp:align>
                </wp:positionH>
                <wp:positionV relativeFrom="paragraph">
                  <wp:posOffset>15240</wp:posOffset>
                </wp:positionV>
                <wp:extent cx="1695450" cy="4762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6954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14A815" w14:textId="77777777" w:rsidR="00BA69D3" w:rsidRPr="002A409D" w:rsidRDefault="00BA69D3" w:rsidP="008917C8">
                            <w:pPr>
                              <w:spacing w:after="0"/>
                              <w:jc w:val="center"/>
                              <w:rPr>
                                <w:rFonts w:ascii="Times New Roman" w:hAnsi="Times New Roman" w:cs="Times New Roman"/>
                              </w:rPr>
                            </w:pPr>
                            <w:r>
                              <w:rPr>
                                <w:rFonts w:ascii="Times New Roman" w:hAnsi="Times New Roman" w:cs="Times New Roman"/>
                              </w:rPr>
                              <w:t>E-WOM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34" style="position:absolute;margin-left:0;margin-top:1.2pt;width:133.5pt;height:37.5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" fillcolor="white [3201]" strokecolor="black [3213]" strokeweight="2pt">
                <v:textbox>
                  <w:txbxContent>
                    <w:p w14:paraId="0314A815" w14:textId="77777777" w:rsidR="00BA69D3" w:rsidRPr="002A409D" w:rsidRDefault="00BA69D3" w:rsidP="008917C8">
                      <w:pPr>
                        <w:spacing w:after="0"/>
                        <w:jc w:val="center"/>
                        <w:rPr>
                          <w:rFonts w:ascii="Times New Roman" w:hAnsi="Times New Roman" w:cs="Times New Roman"/>
                        </w:rPr>
                      </w:pPr>
                      <w:r>
                        <w:rPr>
                          <w:rFonts w:ascii="Times New Roman" w:hAnsi="Times New Roman" w:cs="Times New Roman"/>
                        </w:rPr>
                        <w:t>E-WOM</w:t>
                      </w:r>
                    </w:p>
                  </w:txbxContent>
                </v:textbox>
                <w10:wrap anchorx="margin"/>
              </v:rect>
            </w:pict>
          </mc:Fallback>
        </mc:AlternateContent>
      </w:r>
      <w:bookmarkEnd w:id="3"/>
    </w:p>
    <w:p w14:paraId="333979CB" w14:textId="77777777" w:rsidR="008917C8" w:rsidRPr="00F50377" w:rsidRDefault="008917C8" w:rsidP="008917C8">
      <w:pPr>
        <w:rPr>
          <w:rFonts w:ascii="Times New Roman" w:hAnsi="Times New Roman" w:cs="Times New Roman"/>
          <w:sz w:val="24"/>
        </w:rPr>
      </w:pPr>
      <w:bookmarkStart w:id="4" w:name="_Toc88431113"/>
      <w:r w:rsidRPr="00F50377">
        <w:rPr>
          <w:rFonts w:ascii="Times New Roman" w:hAnsi="Times New Roman" w:cs="Times New Roman"/>
          <w:noProof/>
          <w:sz w:val="24"/>
        </w:rPr>
        <mc:AlternateContent>
          <mc:Choice Requires="wps">
            <w:drawing>
              <wp:anchor distT="0" distB="0" distL="114300" distR="114300" simplePos="0" relativeHeight="251676672" behindDoc="0" locked="0" layoutInCell="1" allowOverlap="1" wp14:anchorId="1BA8D2AB" wp14:editId="36A6B20E">
                <wp:simplePos x="0" y="0"/>
                <wp:positionH relativeFrom="margin">
                  <wp:align>right</wp:align>
                </wp:positionH>
                <wp:positionV relativeFrom="paragraph">
                  <wp:posOffset>179070</wp:posOffset>
                </wp:positionV>
                <wp:extent cx="1695450" cy="4762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6954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738D08" w14:textId="77777777" w:rsidR="00BA69D3" w:rsidRPr="002A409D" w:rsidRDefault="00BA69D3" w:rsidP="008917C8">
                            <w:pPr>
                              <w:spacing w:after="0"/>
                              <w:jc w:val="center"/>
                              <w:rPr>
                                <w:rFonts w:ascii="Times New Roman" w:hAnsi="Times New Roman" w:cs="Times New Roman"/>
                              </w:rPr>
                            </w:pPr>
                            <w:r w:rsidRPr="00C20DB2">
                              <w:rPr>
                                <w:rFonts w:ascii="Times New Roman" w:hAnsi="Times New Roman" w:cs="Times New Roman"/>
                              </w:rPr>
                              <w:t>Visit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35" style="position:absolute;margin-left:82.3pt;margin-top:14.1pt;width:133.5pt;height:37.5pt;z-index:2516766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" fillcolor="white [3201]" strokecolor="black [3213]" strokeweight="2pt">
                <v:textbox>
                  <w:txbxContent>
                    <w:p w14:paraId="4E738D08" w14:textId="77777777" w:rsidR="00BA69D3" w:rsidRPr="002A409D" w:rsidRDefault="00BA69D3" w:rsidP="008917C8">
                      <w:pPr>
                        <w:spacing w:after="0"/>
                        <w:jc w:val="center"/>
                        <w:rPr>
                          <w:rFonts w:ascii="Times New Roman" w:hAnsi="Times New Roman" w:cs="Times New Roman"/>
                        </w:rPr>
                      </w:pPr>
                      <w:r w:rsidRPr="00C20DB2">
                        <w:rPr>
                          <w:rFonts w:ascii="Times New Roman" w:hAnsi="Times New Roman" w:cs="Times New Roman"/>
                        </w:rPr>
                        <w:t>Visit Decision</w:t>
                      </w:r>
                    </w:p>
                  </w:txbxContent>
                </v:textbox>
                <w10:wrap anchorx="margin"/>
              </v:rect>
            </w:pict>
          </mc:Fallback>
        </mc:AlternateContent>
      </w:r>
      <w:bookmarkEnd w:id="4"/>
    </w:p>
    <w:p w14:paraId="3F02303F" w14:textId="2AE7E74F" w:rsidR="008917C8" w:rsidRPr="00F50377" w:rsidRDefault="002A07B7" w:rsidP="008917C8">
      <w:pPr>
        <w:rPr>
          <w:rFonts w:ascii="Times New Roman" w:hAnsi="Times New Roman" w:cs="Times New Roman"/>
          <w:sz w:val="24"/>
        </w:rPr>
      </w:pPr>
      <w:bookmarkStart w:id="5" w:name="_Toc88431114"/>
      <w:r w:rsidRPr="00F50377">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280A5EF2" wp14:editId="05C9ABB9">
                <wp:simplePos x="0" y="0"/>
                <wp:positionH relativeFrom="margin">
                  <wp:posOffset>1666240</wp:posOffset>
                </wp:positionH>
                <wp:positionV relativeFrom="paragraph">
                  <wp:posOffset>133350</wp:posOffset>
                </wp:positionV>
                <wp:extent cx="2347595" cy="180975"/>
                <wp:effectExtent l="0" t="76200" r="0" b="28575"/>
                <wp:wrapNone/>
                <wp:docPr id="78" name="Straight Arrow Connector 78"/>
                <wp:cNvGraphicFramePr/>
                <a:graphic xmlns:a="http://schemas.openxmlformats.org/drawingml/2006/main">
                  <a:graphicData uri="http://schemas.microsoft.com/office/word/2010/wordprocessingShape">
                    <wps:wsp>
                      <wps:cNvCnPr/>
                      <wps:spPr>
                        <a:xfrm flipV="1">
                          <a:off x="0" y="0"/>
                          <a:ext cx="2347595"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8" o:spid="_x0000_s1026" type="#_x0000_t32" style="position:absolute;margin-left:131.2pt;margin-top:10.5pt;width:184.85pt;height:14.2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" strokecolor="black [3040]">
                <v:stroke endarrow="open"/>
                <w10:wrap anchorx="margin"/>
              </v:shape>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70528" behindDoc="1" locked="0" layoutInCell="1" allowOverlap="1" wp14:anchorId="340984F3" wp14:editId="1DA19A31">
                <wp:simplePos x="0" y="0"/>
                <wp:positionH relativeFrom="column">
                  <wp:posOffset>2162175</wp:posOffset>
                </wp:positionH>
                <wp:positionV relativeFrom="paragraph">
                  <wp:posOffset>186055</wp:posOffset>
                </wp:positionV>
                <wp:extent cx="495300" cy="295275"/>
                <wp:effectExtent l="0" t="0" r="0" b="9525"/>
                <wp:wrapNone/>
                <wp:docPr id="76" name="Rounded Rectangle 76"/>
                <wp:cNvGraphicFramePr/>
                <a:graphic xmlns:a="http://schemas.openxmlformats.org/drawingml/2006/main">
                  <a:graphicData uri="http://schemas.microsoft.com/office/word/2010/wordprocessingShape">
                    <wps:wsp>
                      <wps:cNvSpPr/>
                      <wps:spPr>
                        <a:xfrm>
                          <a:off x="0" y="0"/>
                          <a:ext cx="495300" cy="29527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2242C684" w14:textId="77777777" w:rsidR="00BA69D3" w:rsidRPr="00195078" w:rsidRDefault="00BA69D3" w:rsidP="008917C8">
                            <w:pPr>
                              <w:jc w:val="center"/>
                              <w:rPr>
                                <w:rFonts w:ascii="Times New Roman" w:hAnsi="Times New Roman" w:cs="Times New Roman"/>
                                <w:sz w:val="24"/>
                                <w:szCs w:val="24"/>
                              </w:rPr>
                            </w:pPr>
                            <w:r w:rsidRPr="00195078">
                              <w:rPr>
                                <w:rFonts w:ascii="Times New Roman" w:hAnsi="Times New Roman" w:cs="Times New Roman"/>
                                <w:sz w:val="24"/>
                                <w:szCs w:val="24"/>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6" o:spid="_x0000_s1036" style="position:absolute;margin-left:170.25pt;margin-top:14.65pt;width:39pt;height:23.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" fillcolor="white [3201]" stroked="f" strokeweight="2pt">
                <v:textbox>
                  <w:txbxContent>
                    <w:p w14:paraId="2242C684" w14:textId="77777777" w:rsidR="00BA69D3" w:rsidRPr="00195078" w:rsidRDefault="00BA69D3" w:rsidP="008917C8">
                      <w:pPr>
                        <w:jc w:val="center"/>
                        <w:rPr>
                          <w:rFonts w:ascii="Times New Roman" w:hAnsi="Times New Roman" w:cs="Times New Roman"/>
                          <w:sz w:val="24"/>
                          <w:szCs w:val="24"/>
                        </w:rPr>
                      </w:pPr>
                      <w:r w:rsidRPr="00195078">
                        <w:rPr>
                          <w:rFonts w:ascii="Times New Roman" w:hAnsi="Times New Roman" w:cs="Times New Roman"/>
                          <w:sz w:val="24"/>
                          <w:szCs w:val="24"/>
                        </w:rPr>
                        <w:t>H5</w:t>
                      </w:r>
                    </w:p>
                  </w:txbxContent>
                </v:textbox>
              </v:roundrect>
            </w:pict>
          </mc:Fallback>
        </mc:AlternateContent>
      </w:r>
      <w:r w:rsidR="008917C8" w:rsidRPr="00F50377">
        <w:rPr>
          <w:rFonts w:ascii="Times New Roman" w:hAnsi="Times New Roman" w:cs="Times New Roman"/>
          <w:noProof/>
          <w:sz w:val="24"/>
        </w:rPr>
        <mc:AlternateContent>
          <mc:Choice Requires="wps">
            <w:drawing>
              <wp:anchor distT="0" distB="0" distL="114300" distR="114300" simplePos="0" relativeHeight="251675648" behindDoc="0" locked="0" layoutInCell="1" allowOverlap="1" wp14:anchorId="7D6670FA" wp14:editId="5E09103E">
                <wp:simplePos x="0" y="0"/>
                <wp:positionH relativeFrom="margin">
                  <wp:align>left</wp:align>
                </wp:positionH>
                <wp:positionV relativeFrom="paragraph">
                  <wp:posOffset>47625</wp:posOffset>
                </wp:positionV>
                <wp:extent cx="1695450" cy="4762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6954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658B85" w14:textId="77777777" w:rsidR="00BA69D3" w:rsidRPr="002A409D" w:rsidRDefault="00BA69D3" w:rsidP="008917C8">
                            <w:pPr>
                              <w:spacing w:after="0"/>
                              <w:jc w:val="center"/>
                              <w:rPr>
                                <w:rFonts w:ascii="Times New Roman" w:hAnsi="Times New Roman" w:cs="Times New Roman"/>
                              </w:rPr>
                            </w:pPr>
                            <w:r>
                              <w:rPr>
                                <w:rFonts w:ascii="Times New Roman" w:hAnsi="Times New Roman" w:cs="Times New Roman"/>
                              </w:rPr>
                              <w:t>Eco Destination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37" style="position:absolute;margin-left:0;margin-top:3.75pt;width:133.5pt;height:37.5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" fillcolor="white [3201]" strokecolor="black [3213]" strokeweight="2pt">
                <v:textbox>
                  <w:txbxContent>
                    <w:p w14:paraId="35658B85" w14:textId="77777777" w:rsidR="00BA69D3" w:rsidRPr="002A409D" w:rsidRDefault="00BA69D3" w:rsidP="008917C8">
                      <w:pPr>
                        <w:spacing w:after="0"/>
                        <w:jc w:val="center"/>
                        <w:rPr>
                          <w:rFonts w:ascii="Times New Roman" w:hAnsi="Times New Roman" w:cs="Times New Roman"/>
                        </w:rPr>
                      </w:pPr>
                      <w:r>
                        <w:rPr>
                          <w:rFonts w:ascii="Times New Roman" w:hAnsi="Times New Roman" w:cs="Times New Roman"/>
                        </w:rPr>
                        <w:t>Eco Destination Image</w:t>
                      </w:r>
                    </w:p>
                  </w:txbxContent>
                </v:textbox>
                <w10:wrap anchorx="margin"/>
              </v:rect>
            </w:pict>
          </mc:Fallback>
        </mc:AlternateContent>
      </w:r>
      <w:bookmarkEnd w:id="5"/>
    </w:p>
    <w:p w14:paraId="5201B003" w14:textId="77777777" w:rsidR="008917C8" w:rsidRPr="00F50377" w:rsidRDefault="008917C8" w:rsidP="008917C8">
      <w:pPr>
        <w:rPr>
          <w:rFonts w:ascii="Times New Roman" w:hAnsi="Times New Roman" w:cs="Times New Roman"/>
          <w:sz w:val="24"/>
        </w:rPr>
      </w:pPr>
    </w:p>
    <w:p w14:paraId="08E29BC4" w14:textId="5814E83D" w:rsidR="00330D6B" w:rsidRDefault="00330D6B" w:rsidP="00DB2262">
      <w:pPr>
        <w:spacing w:after="120" w:line="240" w:lineRule="auto"/>
        <w:jc w:val="both"/>
      </w:pPr>
      <w:proofErr w:type="gramStart"/>
      <w:r>
        <w:t>Figure 2</w:t>
      </w:r>
      <w:r>
        <w:t>.</w:t>
      </w:r>
      <w:proofErr w:type="gramEnd"/>
      <w:r>
        <w:t xml:space="preserve"> Conceptual Framework </w:t>
      </w:r>
    </w:p>
    <w:p w14:paraId="78AE5E9F" w14:textId="7CF141AC" w:rsidR="008917C8" w:rsidRDefault="00C85979" w:rsidP="00DB2262">
      <w:pPr>
        <w:spacing w:after="120" w:line="240" w:lineRule="auto"/>
        <w:jc w:val="both"/>
        <w:rPr>
          <w:rFonts w:ascii="Times New Roman" w:eastAsia="Times New Roman" w:hAnsi="Times New Roman" w:cs="Times New Roman"/>
          <w:b/>
          <w:i w:val="0"/>
          <w:sz w:val="24"/>
          <w:szCs w:val="24"/>
        </w:rPr>
      </w:pPr>
      <w:r>
        <w:t>(</w:t>
      </w:r>
      <w:r w:rsidR="00330D6B">
        <w:t>Source:</w:t>
      </w:r>
      <w:r w:rsidRPr="00C85979">
        <w:t xml:space="preserve"> Fajrin</w:t>
      </w:r>
      <w:proofErr w:type="gramStart"/>
      <w:r w:rsidRPr="00C85979">
        <w:t>,</w:t>
      </w:r>
      <w:r>
        <w:t>2020</w:t>
      </w:r>
      <w:proofErr w:type="gramEnd"/>
      <w:r>
        <w:t>)</w:t>
      </w:r>
    </w:p>
    <w:p w14:paraId="04418494" w14:textId="0B1B2797" w:rsidR="00DB2262" w:rsidRDefault="00DB2262" w:rsidP="00DB2262">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p>
    <w:p w14:paraId="75EE9221" w14:textId="1B7CCD78" w:rsidR="00277656" w:rsidRPr="00330D6B" w:rsidRDefault="00E37FFE" w:rsidP="005478CD">
      <w:pPr>
        <w:pStyle w:val="ListParagraph"/>
        <w:spacing w:after="0" w:line="240" w:lineRule="auto"/>
        <w:ind w:left="0"/>
        <w:jc w:val="both"/>
        <w:rPr>
          <w:rFonts w:ascii="Times New Roman" w:eastAsia="Times New Roman" w:hAnsi="Times New Roman" w:cs="Times New Roman"/>
          <w:i w:val="0"/>
          <w:sz w:val="24"/>
          <w:szCs w:val="24"/>
        </w:rPr>
      </w:pPr>
      <w:r w:rsidRPr="00E37FFE">
        <w:rPr>
          <w:rFonts w:ascii="Times New Roman" w:eastAsia="Times New Roman" w:hAnsi="Times New Roman" w:cs="Times New Roman"/>
          <w:i w:val="0"/>
          <w:sz w:val="24"/>
          <w:szCs w:val="24"/>
        </w:rPr>
        <w:t xml:space="preserve">Quantitative research, according to </w:t>
      </w:r>
      <w:r w:rsidR="00E90CF1" w:rsidRPr="00330D6B">
        <w:rPr>
          <w:rFonts w:ascii="Times New Roman" w:eastAsia="Times New Roman" w:hAnsi="Times New Roman" w:cs="Times New Roman"/>
          <w:i w:val="0"/>
          <w:sz w:val="24"/>
          <w:szCs w:val="24"/>
        </w:rPr>
        <w:t>(</w:t>
      </w:r>
      <w:proofErr w:type="spellStart"/>
      <w:r w:rsidR="00E90CF1" w:rsidRPr="00330D6B">
        <w:rPr>
          <w:rFonts w:ascii="Times New Roman" w:eastAsia="Times New Roman" w:hAnsi="Times New Roman" w:cs="Times New Roman"/>
          <w:i w:val="0"/>
          <w:sz w:val="24"/>
          <w:szCs w:val="24"/>
        </w:rPr>
        <w:t>Sekaran</w:t>
      </w:r>
      <w:proofErr w:type="spellEnd"/>
      <w:r w:rsidR="00E90CF1" w:rsidRPr="00330D6B">
        <w:rPr>
          <w:rFonts w:ascii="Times New Roman" w:eastAsia="Times New Roman" w:hAnsi="Times New Roman" w:cs="Times New Roman"/>
          <w:i w:val="0"/>
          <w:sz w:val="24"/>
          <w:szCs w:val="24"/>
        </w:rPr>
        <w:t>, 2017</w:t>
      </w:r>
      <w:r w:rsidR="00E90CF1">
        <w:rPr>
          <w:rFonts w:ascii="Times New Roman" w:eastAsia="Times New Roman" w:hAnsi="Times New Roman" w:cs="Times New Roman"/>
          <w:i w:val="0"/>
          <w:sz w:val="24"/>
          <w:szCs w:val="24"/>
        </w:rPr>
        <w:t>)</w:t>
      </w:r>
      <w:r w:rsidRPr="00E37FFE">
        <w:rPr>
          <w:rFonts w:ascii="Times New Roman" w:eastAsia="Times New Roman" w:hAnsi="Times New Roman" w:cs="Times New Roman"/>
          <w:i w:val="0"/>
          <w:sz w:val="24"/>
          <w:szCs w:val="24"/>
        </w:rPr>
        <w:t xml:space="preserve"> can be interpreted as a research method </w:t>
      </w:r>
      <w:r w:rsidR="00277656" w:rsidRPr="00330D6B">
        <w:rPr>
          <w:rFonts w:ascii="Times New Roman" w:eastAsia="Times New Roman" w:hAnsi="Times New Roman" w:cs="Times New Roman"/>
          <w:i w:val="0"/>
          <w:sz w:val="24"/>
          <w:szCs w:val="24"/>
        </w:rPr>
        <w:t xml:space="preserve">to measure behavior </w:t>
      </w:r>
      <w:r>
        <w:rPr>
          <w:rFonts w:ascii="Times New Roman" w:eastAsia="Times New Roman" w:hAnsi="Times New Roman" w:cs="Times New Roman"/>
          <w:i w:val="0"/>
          <w:sz w:val="24"/>
          <w:szCs w:val="24"/>
        </w:rPr>
        <w:t xml:space="preserve">of tourist to visit. </w:t>
      </w:r>
      <w:r w:rsidR="00277656" w:rsidRPr="00330D6B">
        <w:rPr>
          <w:rFonts w:ascii="Times New Roman" w:eastAsia="Times New Roman" w:hAnsi="Times New Roman" w:cs="Times New Roman"/>
          <w:i w:val="0"/>
          <w:sz w:val="24"/>
          <w:szCs w:val="24"/>
        </w:rPr>
        <w:t>The study used non-probability purposive sampling, where the sample must meet certain criteria), with the accidental</w:t>
      </w:r>
      <w:r w:rsidR="00E90CF1">
        <w:rPr>
          <w:rFonts w:ascii="Times New Roman" w:eastAsia="Times New Roman" w:hAnsi="Times New Roman" w:cs="Times New Roman"/>
          <w:i w:val="0"/>
          <w:sz w:val="24"/>
          <w:szCs w:val="24"/>
        </w:rPr>
        <w:t xml:space="preserve"> sampling method (</w:t>
      </w:r>
      <w:proofErr w:type="spellStart"/>
      <w:r w:rsidR="00E90CF1">
        <w:rPr>
          <w:rFonts w:ascii="Times New Roman" w:eastAsia="Times New Roman" w:hAnsi="Times New Roman" w:cs="Times New Roman"/>
          <w:i w:val="0"/>
          <w:sz w:val="24"/>
          <w:szCs w:val="24"/>
        </w:rPr>
        <w:t>Sugiyono</w:t>
      </w:r>
      <w:proofErr w:type="spellEnd"/>
      <w:r w:rsidR="00E90CF1">
        <w:rPr>
          <w:rFonts w:ascii="Times New Roman" w:eastAsia="Times New Roman" w:hAnsi="Times New Roman" w:cs="Times New Roman"/>
          <w:i w:val="0"/>
          <w:sz w:val="24"/>
          <w:szCs w:val="24"/>
        </w:rPr>
        <w:t>, 2018</w:t>
      </w:r>
      <w:r w:rsidR="00277656" w:rsidRPr="00330D6B">
        <w:rPr>
          <w:rFonts w:ascii="Times New Roman" w:eastAsia="Times New Roman" w:hAnsi="Times New Roman" w:cs="Times New Roman"/>
          <w:i w:val="0"/>
          <w:sz w:val="24"/>
          <w:szCs w:val="24"/>
        </w:rPr>
        <w:t>), which is a sampling method based on coincidence, in which visitors who coincidentally/accidentally meet researchers can be used as a sample (</w:t>
      </w:r>
      <w:proofErr w:type="spellStart"/>
      <w:r w:rsidR="00277656" w:rsidRPr="00330D6B">
        <w:rPr>
          <w:rFonts w:ascii="Times New Roman" w:eastAsia="Times New Roman" w:hAnsi="Times New Roman" w:cs="Times New Roman"/>
          <w:i w:val="0"/>
          <w:sz w:val="24"/>
          <w:szCs w:val="24"/>
        </w:rPr>
        <w:t>Marlina</w:t>
      </w:r>
      <w:proofErr w:type="spellEnd"/>
      <w:r w:rsidR="00277656" w:rsidRPr="00330D6B">
        <w:rPr>
          <w:rFonts w:ascii="Times New Roman" w:eastAsia="Times New Roman" w:hAnsi="Times New Roman" w:cs="Times New Roman"/>
          <w:i w:val="0"/>
          <w:sz w:val="24"/>
          <w:szCs w:val="24"/>
        </w:rPr>
        <w:t>, 2022)</w:t>
      </w:r>
    </w:p>
    <w:p w14:paraId="4ED4FA05" w14:textId="3DA45840" w:rsidR="00277656" w:rsidRPr="00330D6B" w:rsidRDefault="00277656" w:rsidP="005478CD">
      <w:pPr>
        <w:pStyle w:val="ListParagraph"/>
        <w:spacing w:after="0" w:line="240" w:lineRule="auto"/>
        <w:ind w:left="0"/>
        <w:jc w:val="both"/>
        <w:rPr>
          <w:rFonts w:ascii="Times New Roman" w:eastAsia="Times New Roman" w:hAnsi="Times New Roman" w:cs="Times New Roman"/>
          <w:i w:val="0"/>
          <w:sz w:val="24"/>
          <w:szCs w:val="24"/>
        </w:rPr>
      </w:pPr>
      <w:r w:rsidRPr="00330D6B">
        <w:rPr>
          <w:rFonts w:ascii="Times New Roman" w:eastAsia="Times New Roman" w:hAnsi="Times New Roman" w:cs="Times New Roman"/>
          <w:i w:val="0"/>
          <w:sz w:val="24"/>
          <w:szCs w:val="24"/>
        </w:rPr>
        <w:t xml:space="preserve">To determine the number of samples in this study is by calculating the number of independent </w:t>
      </w:r>
      <w:r w:rsidR="00EF2B03">
        <w:rPr>
          <w:rFonts w:ascii="Times New Roman" w:eastAsia="Times New Roman" w:hAnsi="Times New Roman" w:cs="Times New Roman"/>
          <w:i w:val="0"/>
          <w:sz w:val="24"/>
          <w:szCs w:val="24"/>
        </w:rPr>
        <w:t>variables from this study (Hair, 2014</w:t>
      </w:r>
      <w:r w:rsidRPr="00330D6B">
        <w:rPr>
          <w:rFonts w:ascii="Times New Roman" w:eastAsia="Times New Roman" w:hAnsi="Times New Roman" w:cs="Times New Roman"/>
          <w:i w:val="0"/>
          <w:sz w:val="24"/>
          <w:szCs w:val="24"/>
        </w:rPr>
        <w:t xml:space="preserve">). In this study there were 3 independent variables, based on the significance level formula table made by (Cohen, 1992) with a significance level of 5%, the number of 3 independent variables and R Square 0.10 with the maximum number of fractures indicating an endogenous construct in the model structural. Then the </w:t>
      </w:r>
      <w:proofErr w:type="gramStart"/>
      <w:r w:rsidRPr="00330D6B">
        <w:rPr>
          <w:rFonts w:ascii="Times New Roman" w:eastAsia="Times New Roman" w:hAnsi="Times New Roman" w:cs="Times New Roman"/>
          <w:i w:val="0"/>
          <w:sz w:val="24"/>
          <w:szCs w:val="24"/>
        </w:rPr>
        <w:t>number of samples used in this study were</w:t>
      </w:r>
      <w:proofErr w:type="gramEnd"/>
      <w:r w:rsidRPr="00330D6B">
        <w:rPr>
          <w:rFonts w:ascii="Times New Roman" w:eastAsia="Times New Roman" w:hAnsi="Times New Roman" w:cs="Times New Roman"/>
          <w:i w:val="0"/>
          <w:sz w:val="24"/>
          <w:szCs w:val="24"/>
        </w:rPr>
        <w:t xml:space="preserve"> 150 samples of tourist objects at the </w:t>
      </w:r>
      <w:proofErr w:type="spellStart"/>
      <w:r w:rsidRPr="00330D6B">
        <w:rPr>
          <w:rFonts w:ascii="Times New Roman" w:eastAsia="Times New Roman" w:hAnsi="Times New Roman" w:cs="Times New Roman"/>
          <w:i w:val="0"/>
          <w:sz w:val="24"/>
          <w:szCs w:val="24"/>
        </w:rPr>
        <w:t>Bukittinggi</w:t>
      </w:r>
      <w:proofErr w:type="spellEnd"/>
      <w:r w:rsidRPr="00330D6B">
        <w:rPr>
          <w:rFonts w:ascii="Times New Roman" w:eastAsia="Times New Roman" w:hAnsi="Times New Roman" w:cs="Times New Roman"/>
          <w:i w:val="0"/>
          <w:sz w:val="24"/>
          <w:szCs w:val="24"/>
        </w:rPr>
        <w:t xml:space="preserve"> Clock Tower. There are many respondent profiles in the sample, including gender, age, education level, and monthly income.</w:t>
      </w:r>
      <w:r w:rsidR="00D17BA5">
        <w:rPr>
          <w:rFonts w:ascii="Times New Roman" w:eastAsia="Times New Roman" w:hAnsi="Times New Roman" w:cs="Times New Roman"/>
          <w:i w:val="0"/>
          <w:sz w:val="24"/>
          <w:szCs w:val="24"/>
        </w:rPr>
        <w:t xml:space="preserve"> </w:t>
      </w:r>
      <w:r w:rsidR="00D17BA5" w:rsidRPr="00D17BA5">
        <w:rPr>
          <w:rFonts w:ascii="Times New Roman" w:eastAsia="Times New Roman" w:hAnsi="Times New Roman" w:cs="Times New Roman"/>
          <w:i w:val="0"/>
          <w:sz w:val="24"/>
          <w:szCs w:val="24"/>
        </w:rPr>
        <w:t xml:space="preserve">Methods for measuring and analyzing data using an adaptation of </w:t>
      </w:r>
      <w:r w:rsidR="00D17BA5" w:rsidRPr="00D17BA5">
        <w:rPr>
          <w:rFonts w:ascii="Times New Roman" w:eastAsia="Times New Roman" w:hAnsi="Times New Roman" w:cs="Times New Roman"/>
          <w:i w:val="0"/>
          <w:sz w:val="24"/>
          <w:szCs w:val="24"/>
        </w:rPr>
        <w:lastRenderedPageBreak/>
        <w:t xml:space="preserve">measurements from highly regarded international scientific journals pertinent to the research issue were carried out in order to make sure that the questionnaire provides good validity and reliability in accordance with the standards (Hair et al., 2014). Three questions were used to measure travel motivation, along with five for E-WOM, six for eco destination image, three for intention to visit, and two for visiting decisions. Because 5-point scales make it simpler for respondents' perceptions to match up, each thing that respondents thought was evaluated using a 5-point </w:t>
      </w:r>
      <w:proofErr w:type="spellStart"/>
      <w:r w:rsidR="00D17BA5" w:rsidRPr="00D17BA5">
        <w:rPr>
          <w:rFonts w:ascii="Times New Roman" w:eastAsia="Times New Roman" w:hAnsi="Times New Roman" w:cs="Times New Roman"/>
          <w:i w:val="0"/>
          <w:sz w:val="24"/>
          <w:szCs w:val="24"/>
        </w:rPr>
        <w:t>Likert</w:t>
      </w:r>
      <w:proofErr w:type="spellEnd"/>
      <w:r w:rsidR="00D17BA5" w:rsidRPr="00D17BA5">
        <w:rPr>
          <w:rFonts w:ascii="Times New Roman" w:eastAsia="Times New Roman" w:hAnsi="Times New Roman" w:cs="Times New Roman"/>
          <w:i w:val="0"/>
          <w:sz w:val="24"/>
          <w:szCs w:val="24"/>
        </w:rPr>
        <w:t xml:space="preserve"> scale (1=Strongly Disagree to 5=Strongly Agree. A data analysis technique called PLS-SEM serves as a predictor for creating useful models (Hair et al., 2014). The PLS-SEM method is also an excellent choice because this study model is predictive.</w:t>
      </w:r>
    </w:p>
    <w:p w14:paraId="18B6A756" w14:textId="77777777" w:rsidR="00A17841" w:rsidRDefault="00A17841" w:rsidP="00DB2262">
      <w:pPr>
        <w:spacing w:after="120" w:line="240" w:lineRule="auto"/>
        <w:jc w:val="both"/>
        <w:rPr>
          <w:rFonts w:ascii="Times New Roman" w:eastAsia="Times New Roman" w:hAnsi="Times New Roman" w:cs="Times New Roman"/>
          <w:b/>
          <w:i w:val="0"/>
          <w:sz w:val="24"/>
          <w:szCs w:val="24"/>
        </w:rPr>
      </w:pPr>
    </w:p>
    <w:p w14:paraId="7F0B6742" w14:textId="19E241B5" w:rsidR="00DB2262" w:rsidRDefault="00DB2262" w:rsidP="00DB2262">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AND DISCUSSION </w:t>
      </w:r>
    </w:p>
    <w:p w14:paraId="2B6C4CF8" w14:textId="766F43CF" w:rsidR="007E3D3C" w:rsidRPr="00D14EE6" w:rsidRDefault="007E3D3C" w:rsidP="00D14EE6">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925AF5">
        <w:rPr>
          <w:rFonts w:ascii="Times New Roman" w:hAnsi="Times New Roman" w:cs="Times New Roman"/>
          <w:i w:val="0"/>
          <w:iCs/>
          <w:sz w:val="24"/>
          <w:szCs w:val="23"/>
        </w:rPr>
        <w:t xml:space="preserve">150 questionnaires were sent, and this is the main information. These 150 questionnaires are acceptable and practical to test because they satisfy the recommendations for sample size and number (Hair et al., 2014). Following the collection of the primary data, an analysis of the respondent characteristics and a PLS-SEM technique analysis were completed. As shown in the table below, respondent characteristics will be </w:t>
      </w:r>
      <w:r w:rsidR="00D14EE6">
        <w:rPr>
          <w:rFonts w:ascii="Times New Roman" w:hAnsi="Times New Roman" w:cs="Times New Roman"/>
          <w:i w:val="0"/>
          <w:iCs/>
          <w:sz w:val="24"/>
          <w:szCs w:val="23"/>
        </w:rPr>
        <w:t>characterized</w:t>
      </w:r>
      <w:r w:rsidRPr="00925AF5">
        <w:rPr>
          <w:rFonts w:ascii="Times New Roman" w:hAnsi="Times New Roman" w:cs="Times New Roman"/>
          <w:i w:val="0"/>
          <w:iCs/>
          <w:sz w:val="24"/>
          <w:szCs w:val="23"/>
        </w:rPr>
        <w:t xml:space="preserve"> in terms of gender, age, education, and income.</w:t>
      </w:r>
    </w:p>
    <w:p w14:paraId="74D18EFF" w14:textId="77777777" w:rsidR="007E3D3C" w:rsidRPr="00F875A2" w:rsidRDefault="007E3D3C" w:rsidP="007E3D3C">
      <w:pPr>
        <w:pStyle w:val="Caption"/>
        <w:keepNext/>
        <w:rPr>
          <w:rFonts w:ascii="Times New Roman" w:hAnsi="Times New Roman" w:cs="Times New Roman"/>
          <w:b/>
          <w:i w:val="0"/>
          <w:color w:val="auto"/>
          <w:sz w:val="24"/>
        </w:rPr>
      </w:pPr>
      <w:r w:rsidRPr="00F875A2">
        <w:rPr>
          <w:rFonts w:ascii="Times New Roman" w:hAnsi="Times New Roman" w:cs="Times New Roman"/>
          <w:b/>
          <w:i w:val="0"/>
          <w:color w:val="auto"/>
          <w:sz w:val="24"/>
        </w:rPr>
        <w:t>Table</w:t>
      </w:r>
      <w:r>
        <w:rPr>
          <w:rFonts w:ascii="Times New Roman" w:hAnsi="Times New Roman" w:cs="Times New Roman"/>
          <w:b/>
          <w:i w:val="0"/>
          <w:color w:val="auto"/>
          <w:sz w:val="24"/>
        </w:rPr>
        <w:t xml:space="preserve"> 1</w:t>
      </w:r>
      <w:r w:rsidRPr="00F875A2">
        <w:rPr>
          <w:rFonts w:ascii="Times New Roman" w:hAnsi="Times New Roman" w:cs="Times New Roman"/>
          <w:b/>
          <w:i w:val="0"/>
          <w:color w:val="auto"/>
          <w:sz w:val="24"/>
        </w:rPr>
        <w:t xml:space="preserve"> Profile </w:t>
      </w:r>
      <w:proofErr w:type="spellStart"/>
      <w:r w:rsidRPr="00F875A2">
        <w:rPr>
          <w:rFonts w:ascii="Times New Roman" w:hAnsi="Times New Roman" w:cs="Times New Roman"/>
          <w:b/>
          <w:i w:val="0"/>
          <w:color w:val="auto"/>
          <w:sz w:val="24"/>
        </w:rPr>
        <w:t>Responden</w:t>
      </w:r>
      <w:proofErr w:type="spellEnd"/>
    </w:p>
    <w:tbl>
      <w:tblPr>
        <w:tblStyle w:val="TableGrid"/>
        <w:tblW w:w="0" w:type="auto"/>
        <w:jc w:val="center"/>
        <w:tblLook w:val="04A0" w:firstRow="1" w:lastRow="0" w:firstColumn="1" w:lastColumn="0" w:noHBand="0" w:noVBand="1"/>
      </w:tblPr>
      <w:tblGrid>
        <w:gridCol w:w="3686"/>
        <w:gridCol w:w="1271"/>
        <w:gridCol w:w="1417"/>
      </w:tblGrid>
      <w:tr w:rsidR="007E3D3C" w:rsidRPr="008D2561" w14:paraId="5A32E86D" w14:textId="77777777" w:rsidTr="00BA69D3">
        <w:trPr>
          <w:jc w:val="center"/>
        </w:trPr>
        <w:tc>
          <w:tcPr>
            <w:tcW w:w="3686" w:type="dxa"/>
            <w:vAlign w:val="center"/>
          </w:tcPr>
          <w:p w14:paraId="2667C2BA" w14:textId="77777777" w:rsidR="007E3D3C" w:rsidRPr="008D2561" w:rsidRDefault="007E3D3C" w:rsidP="00BA69D3">
            <w:pPr>
              <w:jc w:val="center"/>
              <w:rPr>
                <w:rFonts w:ascii="Times New Roman" w:hAnsi="Times New Roman" w:cs="Times New Roman"/>
                <w:b/>
              </w:rPr>
            </w:pPr>
            <w:r w:rsidRPr="008D2561">
              <w:rPr>
                <w:rFonts w:ascii="Times New Roman" w:hAnsi="Times New Roman" w:cs="Times New Roman"/>
                <w:b/>
              </w:rPr>
              <w:t>Categories</w:t>
            </w:r>
          </w:p>
        </w:tc>
        <w:tc>
          <w:tcPr>
            <w:tcW w:w="1271" w:type="dxa"/>
            <w:vAlign w:val="center"/>
          </w:tcPr>
          <w:p w14:paraId="75A6173C" w14:textId="77777777" w:rsidR="007E3D3C" w:rsidRPr="008D2561" w:rsidRDefault="007E3D3C" w:rsidP="00BA69D3">
            <w:pPr>
              <w:jc w:val="center"/>
              <w:rPr>
                <w:rFonts w:ascii="Times New Roman" w:hAnsi="Times New Roman" w:cs="Times New Roman"/>
                <w:b/>
              </w:rPr>
            </w:pPr>
            <w:r w:rsidRPr="008D2561">
              <w:rPr>
                <w:rFonts w:ascii="Times New Roman" w:hAnsi="Times New Roman" w:cs="Times New Roman"/>
                <w:b/>
              </w:rPr>
              <w:t>Frequency</w:t>
            </w:r>
          </w:p>
        </w:tc>
        <w:tc>
          <w:tcPr>
            <w:tcW w:w="1417" w:type="dxa"/>
            <w:vAlign w:val="center"/>
          </w:tcPr>
          <w:p w14:paraId="7FD64570" w14:textId="77777777" w:rsidR="007E3D3C" w:rsidRPr="008D2561" w:rsidRDefault="007E3D3C" w:rsidP="00BA69D3">
            <w:pPr>
              <w:jc w:val="center"/>
              <w:rPr>
                <w:rFonts w:ascii="Times New Roman" w:hAnsi="Times New Roman" w:cs="Times New Roman"/>
                <w:b/>
              </w:rPr>
            </w:pPr>
            <w:r w:rsidRPr="008D2561">
              <w:rPr>
                <w:rFonts w:ascii="Times New Roman" w:hAnsi="Times New Roman" w:cs="Times New Roman"/>
                <w:b/>
              </w:rPr>
              <w:t>%</w:t>
            </w:r>
          </w:p>
        </w:tc>
      </w:tr>
      <w:tr w:rsidR="007E3D3C" w:rsidRPr="008D2561" w14:paraId="513273A0" w14:textId="77777777" w:rsidTr="00BA69D3">
        <w:trPr>
          <w:jc w:val="center"/>
        </w:trPr>
        <w:tc>
          <w:tcPr>
            <w:tcW w:w="3686" w:type="dxa"/>
            <w:vAlign w:val="center"/>
          </w:tcPr>
          <w:p w14:paraId="6E0B787C" w14:textId="77777777" w:rsidR="007E3D3C" w:rsidRPr="008D2561" w:rsidRDefault="007E3D3C" w:rsidP="00BA69D3">
            <w:pPr>
              <w:rPr>
                <w:rFonts w:ascii="Times New Roman" w:hAnsi="Times New Roman" w:cs="Times New Roman"/>
                <w:b/>
              </w:rPr>
            </w:pPr>
            <w:r w:rsidRPr="008D2561">
              <w:rPr>
                <w:rFonts w:ascii="Times New Roman" w:hAnsi="Times New Roman" w:cs="Times New Roman"/>
                <w:b/>
              </w:rPr>
              <w:t>Gender</w:t>
            </w:r>
          </w:p>
        </w:tc>
        <w:tc>
          <w:tcPr>
            <w:tcW w:w="1271" w:type="dxa"/>
            <w:vAlign w:val="center"/>
          </w:tcPr>
          <w:p w14:paraId="491A138C" w14:textId="77777777" w:rsidR="007E3D3C" w:rsidRPr="008D2561" w:rsidRDefault="007E3D3C" w:rsidP="00BA69D3">
            <w:pPr>
              <w:jc w:val="center"/>
              <w:rPr>
                <w:rFonts w:ascii="Times New Roman" w:hAnsi="Times New Roman" w:cs="Times New Roman"/>
              </w:rPr>
            </w:pPr>
          </w:p>
        </w:tc>
        <w:tc>
          <w:tcPr>
            <w:tcW w:w="1417" w:type="dxa"/>
            <w:vAlign w:val="center"/>
          </w:tcPr>
          <w:p w14:paraId="086CCE49" w14:textId="77777777" w:rsidR="007E3D3C" w:rsidRPr="008D2561" w:rsidRDefault="007E3D3C" w:rsidP="00BA69D3">
            <w:pPr>
              <w:jc w:val="center"/>
              <w:rPr>
                <w:rFonts w:ascii="Times New Roman" w:hAnsi="Times New Roman" w:cs="Times New Roman"/>
              </w:rPr>
            </w:pPr>
          </w:p>
        </w:tc>
      </w:tr>
      <w:tr w:rsidR="007E3D3C" w:rsidRPr="008D2561" w14:paraId="2D97FE85" w14:textId="77777777" w:rsidTr="00BA69D3">
        <w:trPr>
          <w:jc w:val="center"/>
        </w:trPr>
        <w:tc>
          <w:tcPr>
            <w:tcW w:w="3686" w:type="dxa"/>
            <w:vAlign w:val="center"/>
          </w:tcPr>
          <w:p w14:paraId="178AA84E"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Male</w:t>
            </w:r>
          </w:p>
        </w:tc>
        <w:tc>
          <w:tcPr>
            <w:tcW w:w="1271" w:type="dxa"/>
            <w:vAlign w:val="center"/>
          </w:tcPr>
          <w:p w14:paraId="3D677062"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64</w:t>
            </w:r>
          </w:p>
        </w:tc>
        <w:tc>
          <w:tcPr>
            <w:tcW w:w="1417" w:type="dxa"/>
            <w:vAlign w:val="center"/>
          </w:tcPr>
          <w:p w14:paraId="444F3458"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42.7</w:t>
            </w:r>
          </w:p>
        </w:tc>
      </w:tr>
      <w:tr w:rsidR="007E3D3C" w:rsidRPr="008D2561" w14:paraId="498758FB" w14:textId="77777777" w:rsidTr="00BA69D3">
        <w:trPr>
          <w:jc w:val="center"/>
        </w:trPr>
        <w:tc>
          <w:tcPr>
            <w:tcW w:w="3686" w:type="dxa"/>
            <w:vAlign w:val="center"/>
          </w:tcPr>
          <w:p w14:paraId="3B0BF308"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Female</w:t>
            </w:r>
          </w:p>
        </w:tc>
        <w:tc>
          <w:tcPr>
            <w:tcW w:w="1271" w:type="dxa"/>
            <w:vAlign w:val="center"/>
          </w:tcPr>
          <w:p w14:paraId="54775505"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86</w:t>
            </w:r>
          </w:p>
        </w:tc>
        <w:tc>
          <w:tcPr>
            <w:tcW w:w="1417" w:type="dxa"/>
            <w:vAlign w:val="center"/>
          </w:tcPr>
          <w:p w14:paraId="010575DD"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57.3</w:t>
            </w:r>
          </w:p>
        </w:tc>
      </w:tr>
      <w:tr w:rsidR="007E3D3C" w:rsidRPr="008D2561" w14:paraId="2A3671CC" w14:textId="77777777" w:rsidTr="00BA69D3">
        <w:trPr>
          <w:jc w:val="center"/>
        </w:trPr>
        <w:tc>
          <w:tcPr>
            <w:tcW w:w="3686" w:type="dxa"/>
            <w:vAlign w:val="center"/>
          </w:tcPr>
          <w:p w14:paraId="686D69C7" w14:textId="77777777" w:rsidR="007E3D3C" w:rsidRPr="008D2561" w:rsidRDefault="007E3D3C" w:rsidP="00BA69D3">
            <w:pPr>
              <w:rPr>
                <w:rFonts w:ascii="Times New Roman" w:hAnsi="Times New Roman" w:cs="Times New Roman"/>
                <w:b/>
              </w:rPr>
            </w:pPr>
            <w:r w:rsidRPr="008D2561">
              <w:rPr>
                <w:rFonts w:ascii="Times New Roman" w:hAnsi="Times New Roman" w:cs="Times New Roman"/>
                <w:b/>
              </w:rPr>
              <w:t>Age</w:t>
            </w:r>
          </w:p>
        </w:tc>
        <w:tc>
          <w:tcPr>
            <w:tcW w:w="1271" w:type="dxa"/>
            <w:vAlign w:val="center"/>
          </w:tcPr>
          <w:p w14:paraId="487FDF5E" w14:textId="77777777" w:rsidR="007E3D3C" w:rsidRPr="008D2561" w:rsidRDefault="007E3D3C" w:rsidP="00BA69D3">
            <w:pPr>
              <w:jc w:val="center"/>
              <w:rPr>
                <w:rFonts w:ascii="Times New Roman" w:hAnsi="Times New Roman" w:cs="Times New Roman"/>
              </w:rPr>
            </w:pPr>
          </w:p>
        </w:tc>
        <w:tc>
          <w:tcPr>
            <w:tcW w:w="1417" w:type="dxa"/>
            <w:vAlign w:val="center"/>
          </w:tcPr>
          <w:p w14:paraId="6CA8FE73" w14:textId="77777777" w:rsidR="007E3D3C" w:rsidRPr="008D2561" w:rsidRDefault="007E3D3C" w:rsidP="00BA69D3">
            <w:pPr>
              <w:jc w:val="center"/>
              <w:rPr>
                <w:rFonts w:ascii="Times New Roman" w:hAnsi="Times New Roman" w:cs="Times New Roman"/>
              </w:rPr>
            </w:pPr>
          </w:p>
        </w:tc>
      </w:tr>
      <w:tr w:rsidR="007E3D3C" w:rsidRPr="008D2561" w14:paraId="3597021E" w14:textId="77777777" w:rsidTr="00BA69D3">
        <w:trPr>
          <w:jc w:val="center"/>
        </w:trPr>
        <w:tc>
          <w:tcPr>
            <w:tcW w:w="3686" w:type="dxa"/>
            <w:vAlign w:val="center"/>
          </w:tcPr>
          <w:p w14:paraId="05B867DE"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17-20 years</w:t>
            </w:r>
          </w:p>
        </w:tc>
        <w:tc>
          <w:tcPr>
            <w:tcW w:w="1271" w:type="dxa"/>
            <w:vAlign w:val="center"/>
          </w:tcPr>
          <w:p w14:paraId="0E757170"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15</w:t>
            </w:r>
          </w:p>
        </w:tc>
        <w:tc>
          <w:tcPr>
            <w:tcW w:w="1417" w:type="dxa"/>
            <w:vAlign w:val="center"/>
          </w:tcPr>
          <w:p w14:paraId="4A8D9B98"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10</w:t>
            </w:r>
          </w:p>
        </w:tc>
      </w:tr>
      <w:tr w:rsidR="007E3D3C" w:rsidRPr="008D2561" w14:paraId="49EF13DF" w14:textId="77777777" w:rsidTr="00BA69D3">
        <w:trPr>
          <w:jc w:val="center"/>
        </w:trPr>
        <w:tc>
          <w:tcPr>
            <w:tcW w:w="3686" w:type="dxa"/>
            <w:vAlign w:val="center"/>
          </w:tcPr>
          <w:p w14:paraId="7D3901F3"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20-25 years</w:t>
            </w:r>
          </w:p>
        </w:tc>
        <w:tc>
          <w:tcPr>
            <w:tcW w:w="1271" w:type="dxa"/>
            <w:vAlign w:val="center"/>
          </w:tcPr>
          <w:p w14:paraId="0F0CCB4E"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81</w:t>
            </w:r>
          </w:p>
        </w:tc>
        <w:tc>
          <w:tcPr>
            <w:tcW w:w="1417" w:type="dxa"/>
            <w:vAlign w:val="center"/>
          </w:tcPr>
          <w:p w14:paraId="78E024C2"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54</w:t>
            </w:r>
          </w:p>
        </w:tc>
      </w:tr>
      <w:tr w:rsidR="007E3D3C" w:rsidRPr="008D2561" w14:paraId="322FBB23" w14:textId="77777777" w:rsidTr="00BA69D3">
        <w:trPr>
          <w:jc w:val="center"/>
        </w:trPr>
        <w:tc>
          <w:tcPr>
            <w:tcW w:w="3686" w:type="dxa"/>
            <w:vAlign w:val="center"/>
          </w:tcPr>
          <w:p w14:paraId="73DA3357"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26-35 years</w:t>
            </w:r>
          </w:p>
        </w:tc>
        <w:tc>
          <w:tcPr>
            <w:tcW w:w="1271" w:type="dxa"/>
            <w:vAlign w:val="center"/>
          </w:tcPr>
          <w:p w14:paraId="14F08EF0"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39</w:t>
            </w:r>
          </w:p>
        </w:tc>
        <w:tc>
          <w:tcPr>
            <w:tcW w:w="1417" w:type="dxa"/>
            <w:vAlign w:val="center"/>
          </w:tcPr>
          <w:p w14:paraId="6BA84A1A"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26</w:t>
            </w:r>
          </w:p>
        </w:tc>
      </w:tr>
      <w:tr w:rsidR="007E3D3C" w:rsidRPr="008D2561" w14:paraId="577D9899" w14:textId="77777777" w:rsidTr="00BA69D3">
        <w:trPr>
          <w:jc w:val="center"/>
        </w:trPr>
        <w:tc>
          <w:tcPr>
            <w:tcW w:w="3686" w:type="dxa"/>
            <w:vAlign w:val="center"/>
          </w:tcPr>
          <w:p w14:paraId="6C2AF292"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36-40 years</w:t>
            </w:r>
          </w:p>
        </w:tc>
        <w:tc>
          <w:tcPr>
            <w:tcW w:w="1271" w:type="dxa"/>
            <w:vAlign w:val="center"/>
          </w:tcPr>
          <w:p w14:paraId="46A8C878"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7</w:t>
            </w:r>
          </w:p>
        </w:tc>
        <w:tc>
          <w:tcPr>
            <w:tcW w:w="1417" w:type="dxa"/>
            <w:vAlign w:val="center"/>
          </w:tcPr>
          <w:p w14:paraId="541F7FFB"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4.7</w:t>
            </w:r>
          </w:p>
        </w:tc>
      </w:tr>
      <w:tr w:rsidR="007E3D3C" w:rsidRPr="008D2561" w14:paraId="6CA77B95" w14:textId="77777777" w:rsidTr="00BA69D3">
        <w:trPr>
          <w:jc w:val="center"/>
        </w:trPr>
        <w:tc>
          <w:tcPr>
            <w:tcW w:w="3686" w:type="dxa"/>
            <w:vAlign w:val="center"/>
          </w:tcPr>
          <w:p w14:paraId="08540C50"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41-45 years</w:t>
            </w:r>
          </w:p>
        </w:tc>
        <w:tc>
          <w:tcPr>
            <w:tcW w:w="1271" w:type="dxa"/>
            <w:vAlign w:val="center"/>
          </w:tcPr>
          <w:p w14:paraId="1B690DAA"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5</w:t>
            </w:r>
          </w:p>
        </w:tc>
        <w:tc>
          <w:tcPr>
            <w:tcW w:w="1417" w:type="dxa"/>
            <w:vAlign w:val="center"/>
          </w:tcPr>
          <w:p w14:paraId="283DF9DE"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3.3</w:t>
            </w:r>
          </w:p>
        </w:tc>
      </w:tr>
      <w:tr w:rsidR="007E3D3C" w:rsidRPr="008D2561" w14:paraId="5377EDE0" w14:textId="77777777" w:rsidTr="00BA69D3">
        <w:trPr>
          <w:jc w:val="center"/>
        </w:trPr>
        <w:tc>
          <w:tcPr>
            <w:tcW w:w="3686" w:type="dxa"/>
            <w:vAlign w:val="center"/>
          </w:tcPr>
          <w:p w14:paraId="703CFD56"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&gt;45 years</w:t>
            </w:r>
          </w:p>
        </w:tc>
        <w:tc>
          <w:tcPr>
            <w:tcW w:w="1271" w:type="dxa"/>
            <w:vAlign w:val="center"/>
          </w:tcPr>
          <w:p w14:paraId="6ECFAFF8"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3</w:t>
            </w:r>
          </w:p>
        </w:tc>
        <w:tc>
          <w:tcPr>
            <w:tcW w:w="1417" w:type="dxa"/>
            <w:vAlign w:val="center"/>
          </w:tcPr>
          <w:p w14:paraId="309EB44E"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2</w:t>
            </w:r>
          </w:p>
        </w:tc>
      </w:tr>
      <w:tr w:rsidR="007E3D3C" w:rsidRPr="008D2561" w14:paraId="7FAE7EF5" w14:textId="77777777" w:rsidTr="00BA69D3">
        <w:trPr>
          <w:jc w:val="center"/>
        </w:trPr>
        <w:tc>
          <w:tcPr>
            <w:tcW w:w="3686" w:type="dxa"/>
            <w:vAlign w:val="center"/>
          </w:tcPr>
          <w:p w14:paraId="3AED868A" w14:textId="77777777" w:rsidR="007E3D3C" w:rsidRPr="008D2561" w:rsidRDefault="007E3D3C" w:rsidP="00BA69D3">
            <w:pPr>
              <w:rPr>
                <w:rFonts w:ascii="Times New Roman" w:hAnsi="Times New Roman" w:cs="Times New Roman"/>
                <w:b/>
              </w:rPr>
            </w:pPr>
            <w:r w:rsidRPr="008D2561">
              <w:rPr>
                <w:rFonts w:ascii="Times New Roman" w:hAnsi="Times New Roman" w:cs="Times New Roman"/>
                <w:b/>
              </w:rPr>
              <w:t>Education Level</w:t>
            </w:r>
          </w:p>
        </w:tc>
        <w:tc>
          <w:tcPr>
            <w:tcW w:w="1271" w:type="dxa"/>
            <w:vAlign w:val="center"/>
          </w:tcPr>
          <w:p w14:paraId="454F1FA5" w14:textId="77777777" w:rsidR="007E3D3C" w:rsidRPr="008D2561" w:rsidRDefault="007E3D3C" w:rsidP="00BA69D3">
            <w:pPr>
              <w:jc w:val="center"/>
              <w:rPr>
                <w:rFonts w:ascii="Times New Roman" w:hAnsi="Times New Roman" w:cs="Times New Roman"/>
              </w:rPr>
            </w:pPr>
          </w:p>
        </w:tc>
        <w:tc>
          <w:tcPr>
            <w:tcW w:w="1417" w:type="dxa"/>
            <w:vAlign w:val="center"/>
          </w:tcPr>
          <w:p w14:paraId="077DC9AC" w14:textId="77777777" w:rsidR="007E3D3C" w:rsidRPr="008D2561" w:rsidRDefault="007E3D3C" w:rsidP="00BA69D3">
            <w:pPr>
              <w:jc w:val="center"/>
              <w:rPr>
                <w:rFonts w:ascii="Times New Roman" w:hAnsi="Times New Roman" w:cs="Times New Roman"/>
              </w:rPr>
            </w:pPr>
          </w:p>
        </w:tc>
      </w:tr>
      <w:tr w:rsidR="007E3D3C" w:rsidRPr="008D2561" w14:paraId="7C9EEF88" w14:textId="77777777" w:rsidTr="00BA69D3">
        <w:trPr>
          <w:jc w:val="center"/>
        </w:trPr>
        <w:tc>
          <w:tcPr>
            <w:tcW w:w="3686" w:type="dxa"/>
            <w:vAlign w:val="center"/>
          </w:tcPr>
          <w:p w14:paraId="6449750A"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No School</w:t>
            </w:r>
          </w:p>
        </w:tc>
        <w:tc>
          <w:tcPr>
            <w:tcW w:w="1271" w:type="dxa"/>
            <w:vAlign w:val="center"/>
          </w:tcPr>
          <w:p w14:paraId="711BDA05"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0</w:t>
            </w:r>
          </w:p>
        </w:tc>
        <w:tc>
          <w:tcPr>
            <w:tcW w:w="1417" w:type="dxa"/>
            <w:vAlign w:val="center"/>
          </w:tcPr>
          <w:p w14:paraId="5487E667"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0</w:t>
            </w:r>
          </w:p>
        </w:tc>
      </w:tr>
      <w:tr w:rsidR="007E3D3C" w:rsidRPr="008D2561" w14:paraId="63710D01" w14:textId="77777777" w:rsidTr="00BA69D3">
        <w:trPr>
          <w:jc w:val="center"/>
        </w:trPr>
        <w:tc>
          <w:tcPr>
            <w:tcW w:w="3686" w:type="dxa"/>
            <w:vAlign w:val="center"/>
          </w:tcPr>
          <w:p w14:paraId="785826BE"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Primary School</w:t>
            </w:r>
          </w:p>
        </w:tc>
        <w:tc>
          <w:tcPr>
            <w:tcW w:w="1271" w:type="dxa"/>
            <w:vAlign w:val="center"/>
          </w:tcPr>
          <w:p w14:paraId="68D34E44"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2</w:t>
            </w:r>
          </w:p>
        </w:tc>
        <w:tc>
          <w:tcPr>
            <w:tcW w:w="1417" w:type="dxa"/>
            <w:vAlign w:val="center"/>
          </w:tcPr>
          <w:p w14:paraId="0D6E81AA"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1.3</w:t>
            </w:r>
          </w:p>
        </w:tc>
      </w:tr>
      <w:tr w:rsidR="007E3D3C" w:rsidRPr="008D2561" w14:paraId="457B0557" w14:textId="77777777" w:rsidTr="00BA69D3">
        <w:trPr>
          <w:jc w:val="center"/>
        </w:trPr>
        <w:tc>
          <w:tcPr>
            <w:tcW w:w="3686" w:type="dxa"/>
            <w:vAlign w:val="center"/>
          </w:tcPr>
          <w:p w14:paraId="030CCCB0"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 xml:space="preserve">Junior </w:t>
            </w:r>
            <w:proofErr w:type="spellStart"/>
            <w:r w:rsidRPr="008D2561">
              <w:rPr>
                <w:rFonts w:ascii="Times New Roman" w:hAnsi="Times New Roman" w:cs="Times New Roman"/>
              </w:rPr>
              <w:t>Highschool</w:t>
            </w:r>
            <w:proofErr w:type="spellEnd"/>
          </w:p>
        </w:tc>
        <w:tc>
          <w:tcPr>
            <w:tcW w:w="1271" w:type="dxa"/>
            <w:vAlign w:val="center"/>
          </w:tcPr>
          <w:p w14:paraId="1D152FF1"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11</w:t>
            </w:r>
          </w:p>
        </w:tc>
        <w:tc>
          <w:tcPr>
            <w:tcW w:w="1417" w:type="dxa"/>
            <w:vAlign w:val="center"/>
          </w:tcPr>
          <w:p w14:paraId="50DCE647"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7.3</w:t>
            </w:r>
          </w:p>
        </w:tc>
      </w:tr>
      <w:tr w:rsidR="007E3D3C" w:rsidRPr="008D2561" w14:paraId="23F050F6" w14:textId="77777777" w:rsidTr="00BA69D3">
        <w:trPr>
          <w:jc w:val="center"/>
        </w:trPr>
        <w:tc>
          <w:tcPr>
            <w:tcW w:w="3686" w:type="dxa"/>
            <w:vAlign w:val="center"/>
          </w:tcPr>
          <w:p w14:paraId="1B88A264"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 xml:space="preserve">Senior </w:t>
            </w:r>
            <w:proofErr w:type="spellStart"/>
            <w:r w:rsidRPr="008D2561">
              <w:rPr>
                <w:rFonts w:ascii="Times New Roman" w:hAnsi="Times New Roman" w:cs="Times New Roman"/>
              </w:rPr>
              <w:t>Highschool</w:t>
            </w:r>
            <w:proofErr w:type="spellEnd"/>
          </w:p>
        </w:tc>
        <w:tc>
          <w:tcPr>
            <w:tcW w:w="1271" w:type="dxa"/>
            <w:vAlign w:val="center"/>
          </w:tcPr>
          <w:p w14:paraId="63CA8A40"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65</w:t>
            </w:r>
          </w:p>
        </w:tc>
        <w:tc>
          <w:tcPr>
            <w:tcW w:w="1417" w:type="dxa"/>
            <w:vAlign w:val="center"/>
          </w:tcPr>
          <w:p w14:paraId="6C26B4BB"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43.3</w:t>
            </w:r>
          </w:p>
        </w:tc>
      </w:tr>
      <w:tr w:rsidR="007E3D3C" w:rsidRPr="008D2561" w14:paraId="2060AE7F" w14:textId="77777777" w:rsidTr="00BA69D3">
        <w:trPr>
          <w:jc w:val="center"/>
        </w:trPr>
        <w:tc>
          <w:tcPr>
            <w:tcW w:w="3686" w:type="dxa"/>
            <w:vAlign w:val="center"/>
          </w:tcPr>
          <w:p w14:paraId="555EBDEA"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Diploma</w:t>
            </w:r>
          </w:p>
        </w:tc>
        <w:tc>
          <w:tcPr>
            <w:tcW w:w="1271" w:type="dxa"/>
            <w:vAlign w:val="center"/>
          </w:tcPr>
          <w:p w14:paraId="2EA89DF7"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11</w:t>
            </w:r>
          </w:p>
        </w:tc>
        <w:tc>
          <w:tcPr>
            <w:tcW w:w="1417" w:type="dxa"/>
            <w:vAlign w:val="center"/>
          </w:tcPr>
          <w:p w14:paraId="15C0CC0C"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7.3</w:t>
            </w:r>
          </w:p>
        </w:tc>
      </w:tr>
      <w:tr w:rsidR="007E3D3C" w:rsidRPr="008D2561" w14:paraId="56181D4A" w14:textId="77777777" w:rsidTr="00BA69D3">
        <w:trPr>
          <w:jc w:val="center"/>
        </w:trPr>
        <w:tc>
          <w:tcPr>
            <w:tcW w:w="3686" w:type="dxa"/>
            <w:vAlign w:val="center"/>
          </w:tcPr>
          <w:p w14:paraId="3812F236"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Bachelor</w:t>
            </w:r>
          </w:p>
        </w:tc>
        <w:tc>
          <w:tcPr>
            <w:tcW w:w="1271" w:type="dxa"/>
            <w:vAlign w:val="center"/>
          </w:tcPr>
          <w:p w14:paraId="49E2E4AC"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61</w:t>
            </w:r>
          </w:p>
        </w:tc>
        <w:tc>
          <w:tcPr>
            <w:tcW w:w="1417" w:type="dxa"/>
            <w:vAlign w:val="center"/>
          </w:tcPr>
          <w:p w14:paraId="206B7945" w14:textId="77777777" w:rsidR="007E3D3C" w:rsidRPr="008D2561" w:rsidRDefault="007E3D3C" w:rsidP="00BA69D3">
            <w:pPr>
              <w:jc w:val="center"/>
              <w:rPr>
                <w:rFonts w:ascii="Times New Roman" w:hAnsi="Times New Roman" w:cs="Times New Roman"/>
              </w:rPr>
            </w:pPr>
            <w:r w:rsidRPr="008D2561">
              <w:rPr>
                <w:rFonts w:ascii="Times New Roman" w:hAnsi="Times New Roman" w:cs="Times New Roman"/>
              </w:rPr>
              <w:t>40.7</w:t>
            </w:r>
          </w:p>
        </w:tc>
      </w:tr>
      <w:tr w:rsidR="007E3D3C" w:rsidRPr="008D2561" w14:paraId="180AD9AC" w14:textId="77777777" w:rsidTr="00BA69D3">
        <w:trPr>
          <w:jc w:val="center"/>
        </w:trPr>
        <w:tc>
          <w:tcPr>
            <w:tcW w:w="3686" w:type="dxa"/>
            <w:vAlign w:val="center"/>
          </w:tcPr>
          <w:p w14:paraId="762875D3" w14:textId="77777777" w:rsidR="007E3D3C" w:rsidRPr="008D2561" w:rsidRDefault="007E3D3C" w:rsidP="00BA69D3">
            <w:pPr>
              <w:rPr>
                <w:rFonts w:ascii="Times New Roman" w:hAnsi="Times New Roman" w:cs="Times New Roman"/>
                <w:b/>
              </w:rPr>
            </w:pPr>
            <w:r w:rsidRPr="008D2561">
              <w:rPr>
                <w:rFonts w:ascii="Times New Roman" w:hAnsi="Times New Roman" w:cs="Times New Roman"/>
                <w:b/>
              </w:rPr>
              <w:t>Occupation</w:t>
            </w:r>
          </w:p>
        </w:tc>
        <w:tc>
          <w:tcPr>
            <w:tcW w:w="1271" w:type="dxa"/>
            <w:vAlign w:val="center"/>
          </w:tcPr>
          <w:p w14:paraId="093D069C" w14:textId="77777777" w:rsidR="007E3D3C" w:rsidRPr="008D2561" w:rsidRDefault="007E3D3C" w:rsidP="00BA69D3">
            <w:pPr>
              <w:jc w:val="center"/>
              <w:rPr>
                <w:rFonts w:ascii="Times New Roman" w:hAnsi="Times New Roman" w:cs="Times New Roman"/>
              </w:rPr>
            </w:pPr>
          </w:p>
        </w:tc>
        <w:tc>
          <w:tcPr>
            <w:tcW w:w="1417" w:type="dxa"/>
            <w:vAlign w:val="center"/>
          </w:tcPr>
          <w:p w14:paraId="053331D1" w14:textId="77777777" w:rsidR="007E3D3C" w:rsidRPr="008D2561" w:rsidRDefault="007E3D3C" w:rsidP="00BA69D3">
            <w:pPr>
              <w:jc w:val="center"/>
              <w:rPr>
                <w:rFonts w:ascii="Times New Roman" w:hAnsi="Times New Roman" w:cs="Times New Roman"/>
              </w:rPr>
            </w:pPr>
          </w:p>
        </w:tc>
      </w:tr>
      <w:tr w:rsidR="007E3D3C" w:rsidRPr="008D2561" w14:paraId="472320A8" w14:textId="77777777" w:rsidTr="00BA69D3">
        <w:trPr>
          <w:jc w:val="center"/>
        </w:trPr>
        <w:tc>
          <w:tcPr>
            <w:tcW w:w="3686" w:type="dxa"/>
          </w:tcPr>
          <w:p w14:paraId="734D5E8B"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Self-employed</w:t>
            </w:r>
          </w:p>
        </w:tc>
        <w:tc>
          <w:tcPr>
            <w:tcW w:w="1271" w:type="dxa"/>
            <w:vAlign w:val="center"/>
          </w:tcPr>
          <w:p w14:paraId="7A30EA23"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31</w:t>
            </w:r>
          </w:p>
        </w:tc>
        <w:tc>
          <w:tcPr>
            <w:tcW w:w="1417" w:type="dxa"/>
            <w:vAlign w:val="center"/>
          </w:tcPr>
          <w:p w14:paraId="41933348"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20.6</w:t>
            </w:r>
          </w:p>
        </w:tc>
      </w:tr>
      <w:tr w:rsidR="007E3D3C" w:rsidRPr="008D2561" w14:paraId="0F02E8F7" w14:textId="77777777" w:rsidTr="00BA69D3">
        <w:trPr>
          <w:jc w:val="center"/>
        </w:trPr>
        <w:tc>
          <w:tcPr>
            <w:tcW w:w="3686" w:type="dxa"/>
          </w:tcPr>
          <w:p w14:paraId="29A89C28"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Worker/Worker</w:t>
            </w:r>
          </w:p>
        </w:tc>
        <w:tc>
          <w:tcPr>
            <w:tcW w:w="1271" w:type="dxa"/>
            <w:vAlign w:val="center"/>
          </w:tcPr>
          <w:p w14:paraId="447B7D2D"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12</w:t>
            </w:r>
          </w:p>
        </w:tc>
        <w:tc>
          <w:tcPr>
            <w:tcW w:w="1417" w:type="dxa"/>
            <w:vAlign w:val="center"/>
          </w:tcPr>
          <w:p w14:paraId="507E0E99"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8</w:t>
            </w:r>
          </w:p>
        </w:tc>
      </w:tr>
      <w:tr w:rsidR="007E3D3C" w:rsidRPr="008D2561" w14:paraId="0905F692" w14:textId="77777777" w:rsidTr="00BA69D3">
        <w:trPr>
          <w:jc w:val="center"/>
        </w:trPr>
        <w:tc>
          <w:tcPr>
            <w:tcW w:w="3686" w:type="dxa"/>
          </w:tcPr>
          <w:p w14:paraId="7DAFF5FD"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Private employees</w:t>
            </w:r>
          </w:p>
        </w:tc>
        <w:tc>
          <w:tcPr>
            <w:tcW w:w="1271" w:type="dxa"/>
            <w:vAlign w:val="center"/>
          </w:tcPr>
          <w:p w14:paraId="627CD5D5"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30</w:t>
            </w:r>
          </w:p>
        </w:tc>
        <w:tc>
          <w:tcPr>
            <w:tcW w:w="1417" w:type="dxa"/>
            <w:vAlign w:val="center"/>
          </w:tcPr>
          <w:p w14:paraId="6A242E02"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20</w:t>
            </w:r>
          </w:p>
        </w:tc>
      </w:tr>
      <w:tr w:rsidR="007E3D3C" w:rsidRPr="008D2561" w14:paraId="487FA51E" w14:textId="77777777" w:rsidTr="00BA69D3">
        <w:trPr>
          <w:jc w:val="center"/>
        </w:trPr>
        <w:tc>
          <w:tcPr>
            <w:tcW w:w="3686" w:type="dxa"/>
          </w:tcPr>
          <w:p w14:paraId="44D0EB79"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BUMN employee</w:t>
            </w:r>
          </w:p>
        </w:tc>
        <w:tc>
          <w:tcPr>
            <w:tcW w:w="1271" w:type="dxa"/>
            <w:vAlign w:val="center"/>
          </w:tcPr>
          <w:p w14:paraId="1DE64FC9"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11</w:t>
            </w:r>
          </w:p>
        </w:tc>
        <w:tc>
          <w:tcPr>
            <w:tcW w:w="1417" w:type="dxa"/>
            <w:vAlign w:val="center"/>
          </w:tcPr>
          <w:p w14:paraId="278F88CB"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7.3</w:t>
            </w:r>
          </w:p>
        </w:tc>
      </w:tr>
      <w:tr w:rsidR="007E3D3C" w:rsidRPr="008D2561" w14:paraId="50294F76" w14:textId="77777777" w:rsidTr="00BA69D3">
        <w:trPr>
          <w:jc w:val="center"/>
        </w:trPr>
        <w:tc>
          <w:tcPr>
            <w:tcW w:w="3686" w:type="dxa"/>
          </w:tcPr>
          <w:p w14:paraId="63EE53C7"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TNI/</w:t>
            </w:r>
            <w:proofErr w:type="spellStart"/>
            <w:r w:rsidRPr="008D2561">
              <w:rPr>
                <w:rFonts w:ascii="Times New Roman" w:hAnsi="Times New Roman" w:cs="Times New Roman"/>
              </w:rPr>
              <w:t>Polri</w:t>
            </w:r>
            <w:proofErr w:type="spellEnd"/>
          </w:p>
        </w:tc>
        <w:tc>
          <w:tcPr>
            <w:tcW w:w="1271" w:type="dxa"/>
            <w:vAlign w:val="center"/>
          </w:tcPr>
          <w:p w14:paraId="4910D801"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4</w:t>
            </w:r>
          </w:p>
        </w:tc>
        <w:tc>
          <w:tcPr>
            <w:tcW w:w="1417" w:type="dxa"/>
            <w:vAlign w:val="center"/>
          </w:tcPr>
          <w:p w14:paraId="263B689E"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2.6</w:t>
            </w:r>
          </w:p>
        </w:tc>
      </w:tr>
      <w:tr w:rsidR="007E3D3C" w:rsidRPr="008D2561" w14:paraId="02F2109C" w14:textId="77777777" w:rsidTr="00BA69D3">
        <w:trPr>
          <w:jc w:val="center"/>
        </w:trPr>
        <w:tc>
          <w:tcPr>
            <w:tcW w:w="3686" w:type="dxa"/>
          </w:tcPr>
          <w:p w14:paraId="5BDA4871"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Student / Student</w:t>
            </w:r>
          </w:p>
        </w:tc>
        <w:tc>
          <w:tcPr>
            <w:tcW w:w="1271" w:type="dxa"/>
            <w:vAlign w:val="center"/>
          </w:tcPr>
          <w:p w14:paraId="601A0A70"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13</w:t>
            </w:r>
          </w:p>
        </w:tc>
        <w:tc>
          <w:tcPr>
            <w:tcW w:w="1417" w:type="dxa"/>
            <w:vAlign w:val="center"/>
          </w:tcPr>
          <w:p w14:paraId="620F6066"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8.6</w:t>
            </w:r>
          </w:p>
        </w:tc>
      </w:tr>
      <w:tr w:rsidR="007E3D3C" w:rsidRPr="008D2561" w14:paraId="6E9F3B7A" w14:textId="77777777" w:rsidTr="00BA69D3">
        <w:trPr>
          <w:jc w:val="center"/>
        </w:trPr>
        <w:tc>
          <w:tcPr>
            <w:tcW w:w="3686" w:type="dxa"/>
          </w:tcPr>
          <w:p w14:paraId="1B73E533"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Teacher</w:t>
            </w:r>
          </w:p>
        </w:tc>
        <w:tc>
          <w:tcPr>
            <w:tcW w:w="1271" w:type="dxa"/>
            <w:vAlign w:val="center"/>
          </w:tcPr>
          <w:p w14:paraId="482C95AB"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7</w:t>
            </w:r>
          </w:p>
        </w:tc>
        <w:tc>
          <w:tcPr>
            <w:tcW w:w="1417" w:type="dxa"/>
            <w:vAlign w:val="center"/>
          </w:tcPr>
          <w:p w14:paraId="71769E2E"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4.6</w:t>
            </w:r>
          </w:p>
        </w:tc>
      </w:tr>
      <w:tr w:rsidR="007E3D3C" w:rsidRPr="008D2561" w14:paraId="65ECE9B0" w14:textId="77777777" w:rsidTr="00BA69D3">
        <w:trPr>
          <w:jc w:val="center"/>
        </w:trPr>
        <w:tc>
          <w:tcPr>
            <w:tcW w:w="3686" w:type="dxa"/>
          </w:tcPr>
          <w:p w14:paraId="6DB99F65"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Housewife</w:t>
            </w:r>
          </w:p>
        </w:tc>
        <w:tc>
          <w:tcPr>
            <w:tcW w:w="1271" w:type="dxa"/>
            <w:vAlign w:val="center"/>
          </w:tcPr>
          <w:p w14:paraId="0524CB13"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9</w:t>
            </w:r>
          </w:p>
        </w:tc>
        <w:tc>
          <w:tcPr>
            <w:tcW w:w="1417" w:type="dxa"/>
            <w:vAlign w:val="center"/>
          </w:tcPr>
          <w:p w14:paraId="6F8F423C"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6</w:t>
            </w:r>
          </w:p>
        </w:tc>
      </w:tr>
      <w:tr w:rsidR="007E3D3C" w:rsidRPr="008D2561" w14:paraId="3C921738" w14:textId="77777777" w:rsidTr="00BA69D3">
        <w:trPr>
          <w:jc w:val="center"/>
        </w:trPr>
        <w:tc>
          <w:tcPr>
            <w:tcW w:w="3686" w:type="dxa"/>
          </w:tcPr>
          <w:p w14:paraId="4CCDE25F"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Traders</w:t>
            </w:r>
          </w:p>
        </w:tc>
        <w:tc>
          <w:tcPr>
            <w:tcW w:w="1271" w:type="dxa"/>
            <w:vAlign w:val="center"/>
          </w:tcPr>
          <w:p w14:paraId="117243C3"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2</w:t>
            </w:r>
          </w:p>
        </w:tc>
        <w:tc>
          <w:tcPr>
            <w:tcW w:w="1417" w:type="dxa"/>
            <w:vAlign w:val="center"/>
          </w:tcPr>
          <w:p w14:paraId="679E3CDF"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1.3</w:t>
            </w:r>
          </w:p>
        </w:tc>
      </w:tr>
      <w:tr w:rsidR="007E3D3C" w:rsidRPr="008D2561" w14:paraId="0403490B" w14:textId="77777777" w:rsidTr="00BA69D3">
        <w:trPr>
          <w:jc w:val="center"/>
        </w:trPr>
        <w:tc>
          <w:tcPr>
            <w:tcW w:w="3686" w:type="dxa"/>
          </w:tcPr>
          <w:p w14:paraId="4B91A1E0"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Breath</w:t>
            </w:r>
          </w:p>
        </w:tc>
        <w:tc>
          <w:tcPr>
            <w:tcW w:w="1271" w:type="dxa"/>
            <w:vAlign w:val="center"/>
          </w:tcPr>
          <w:p w14:paraId="2CFBE2BF"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3</w:t>
            </w:r>
          </w:p>
        </w:tc>
        <w:tc>
          <w:tcPr>
            <w:tcW w:w="1417" w:type="dxa"/>
            <w:vAlign w:val="center"/>
          </w:tcPr>
          <w:p w14:paraId="56368118"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2</w:t>
            </w:r>
          </w:p>
        </w:tc>
      </w:tr>
      <w:tr w:rsidR="007E3D3C" w:rsidRPr="008D2561" w14:paraId="1CC19A58" w14:textId="77777777" w:rsidTr="00BA69D3">
        <w:trPr>
          <w:jc w:val="center"/>
        </w:trPr>
        <w:tc>
          <w:tcPr>
            <w:tcW w:w="3686" w:type="dxa"/>
          </w:tcPr>
          <w:p w14:paraId="0D15DDE0"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Contract employee</w:t>
            </w:r>
          </w:p>
        </w:tc>
        <w:tc>
          <w:tcPr>
            <w:tcW w:w="1271" w:type="dxa"/>
            <w:vAlign w:val="center"/>
          </w:tcPr>
          <w:p w14:paraId="1AED9AAB"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5</w:t>
            </w:r>
          </w:p>
        </w:tc>
        <w:tc>
          <w:tcPr>
            <w:tcW w:w="1417" w:type="dxa"/>
            <w:vAlign w:val="center"/>
          </w:tcPr>
          <w:p w14:paraId="28533FC1"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3.3</w:t>
            </w:r>
          </w:p>
        </w:tc>
      </w:tr>
      <w:tr w:rsidR="007E3D3C" w:rsidRPr="008D2561" w14:paraId="71655CF2" w14:textId="77777777" w:rsidTr="00BA69D3">
        <w:trPr>
          <w:jc w:val="center"/>
        </w:trPr>
        <w:tc>
          <w:tcPr>
            <w:tcW w:w="3686" w:type="dxa"/>
          </w:tcPr>
          <w:p w14:paraId="4A4AE388"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Photographer</w:t>
            </w:r>
          </w:p>
        </w:tc>
        <w:tc>
          <w:tcPr>
            <w:tcW w:w="1271" w:type="dxa"/>
            <w:vAlign w:val="center"/>
          </w:tcPr>
          <w:p w14:paraId="3607AFC6"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6</w:t>
            </w:r>
          </w:p>
        </w:tc>
        <w:tc>
          <w:tcPr>
            <w:tcW w:w="1417" w:type="dxa"/>
            <w:vAlign w:val="center"/>
          </w:tcPr>
          <w:p w14:paraId="5FEF10D3"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4</w:t>
            </w:r>
          </w:p>
        </w:tc>
      </w:tr>
      <w:tr w:rsidR="007E3D3C" w:rsidRPr="008D2561" w14:paraId="12BB4532" w14:textId="77777777" w:rsidTr="00BA69D3">
        <w:trPr>
          <w:jc w:val="center"/>
        </w:trPr>
        <w:tc>
          <w:tcPr>
            <w:tcW w:w="3686" w:type="dxa"/>
          </w:tcPr>
          <w:p w14:paraId="58AB9823"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lastRenderedPageBreak/>
              <w:t>Daily clerk</w:t>
            </w:r>
          </w:p>
        </w:tc>
        <w:tc>
          <w:tcPr>
            <w:tcW w:w="1271" w:type="dxa"/>
            <w:vAlign w:val="center"/>
          </w:tcPr>
          <w:p w14:paraId="49F86A07"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5</w:t>
            </w:r>
          </w:p>
        </w:tc>
        <w:tc>
          <w:tcPr>
            <w:tcW w:w="1417" w:type="dxa"/>
            <w:vAlign w:val="center"/>
          </w:tcPr>
          <w:p w14:paraId="5A087D49"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3.3</w:t>
            </w:r>
          </w:p>
        </w:tc>
      </w:tr>
      <w:tr w:rsidR="007E3D3C" w:rsidRPr="008D2561" w14:paraId="1FDB7AA1" w14:textId="77777777" w:rsidTr="00BA69D3">
        <w:trPr>
          <w:jc w:val="center"/>
        </w:trPr>
        <w:tc>
          <w:tcPr>
            <w:tcW w:w="3686" w:type="dxa"/>
          </w:tcPr>
          <w:p w14:paraId="355A4351"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Ex Student</w:t>
            </w:r>
          </w:p>
        </w:tc>
        <w:tc>
          <w:tcPr>
            <w:tcW w:w="1271" w:type="dxa"/>
            <w:vAlign w:val="center"/>
          </w:tcPr>
          <w:p w14:paraId="62D53E16"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2</w:t>
            </w:r>
          </w:p>
        </w:tc>
        <w:tc>
          <w:tcPr>
            <w:tcW w:w="1417" w:type="dxa"/>
            <w:vAlign w:val="center"/>
          </w:tcPr>
          <w:p w14:paraId="29BBACA8"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1.3</w:t>
            </w:r>
          </w:p>
        </w:tc>
      </w:tr>
      <w:tr w:rsidR="007E3D3C" w:rsidRPr="008D2561" w14:paraId="4E75552B" w14:textId="77777777" w:rsidTr="00BA69D3">
        <w:trPr>
          <w:jc w:val="center"/>
        </w:trPr>
        <w:tc>
          <w:tcPr>
            <w:tcW w:w="3686" w:type="dxa"/>
          </w:tcPr>
          <w:p w14:paraId="41FC44E9"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Others</w:t>
            </w:r>
          </w:p>
        </w:tc>
        <w:tc>
          <w:tcPr>
            <w:tcW w:w="1271" w:type="dxa"/>
            <w:vAlign w:val="center"/>
          </w:tcPr>
          <w:p w14:paraId="05EC70FF"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10</w:t>
            </w:r>
          </w:p>
        </w:tc>
        <w:tc>
          <w:tcPr>
            <w:tcW w:w="1417" w:type="dxa"/>
            <w:vAlign w:val="center"/>
          </w:tcPr>
          <w:p w14:paraId="5AB78BA6" w14:textId="77777777" w:rsidR="007E3D3C" w:rsidRPr="008D2561" w:rsidRDefault="007E3D3C" w:rsidP="00BA69D3">
            <w:pPr>
              <w:jc w:val="center"/>
              <w:rPr>
                <w:rFonts w:ascii="Times New Roman" w:hAnsi="Times New Roman" w:cs="Times New Roman"/>
                <w:color w:val="000000"/>
              </w:rPr>
            </w:pPr>
            <w:r w:rsidRPr="008D2561">
              <w:rPr>
                <w:rFonts w:ascii="Times New Roman" w:hAnsi="Times New Roman" w:cs="Times New Roman"/>
                <w:color w:val="000000"/>
              </w:rPr>
              <w:t>6.6</w:t>
            </w:r>
          </w:p>
        </w:tc>
      </w:tr>
      <w:tr w:rsidR="007E3D3C" w:rsidRPr="008D2561" w14:paraId="36207CE9" w14:textId="77777777" w:rsidTr="00BA69D3">
        <w:trPr>
          <w:jc w:val="center"/>
        </w:trPr>
        <w:tc>
          <w:tcPr>
            <w:tcW w:w="3686" w:type="dxa"/>
            <w:vAlign w:val="center"/>
          </w:tcPr>
          <w:p w14:paraId="065121C0" w14:textId="77777777" w:rsidR="007E3D3C" w:rsidRPr="008D2561" w:rsidRDefault="007E3D3C" w:rsidP="00BA69D3">
            <w:pPr>
              <w:rPr>
                <w:rFonts w:ascii="Times New Roman" w:hAnsi="Times New Roman" w:cs="Times New Roman"/>
                <w:b/>
              </w:rPr>
            </w:pPr>
            <w:r w:rsidRPr="008D2561">
              <w:rPr>
                <w:rFonts w:ascii="Times New Roman" w:hAnsi="Times New Roman" w:cs="Times New Roman"/>
                <w:b/>
              </w:rPr>
              <w:t xml:space="preserve">Total Visit to </w:t>
            </w:r>
            <w:proofErr w:type="spellStart"/>
            <w:r w:rsidRPr="008D2561">
              <w:rPr>
                <w:rFonts w:ascii="Times New Roman" w:hAnsi="Times New Roman" w:cs="Times New Roman"/>
                <w:b/>
              </w:rPr>
              <w:t>Harau</w:t>
            </w:r>
            <w:proofErr w:type="spellEnd"/>
            <w:r w:rsidRPr="008D2561">
              <w:rPr>
                <w:rFonts w:ascii="Times New Roman" w:hAnsi="Times New Roman" w:cs="Times New Roman"/>
                <w:b/>
              </w:rPr>
              <w:t xml:space="preserve"> Valley</w:t>
            </w:r>
          </w:p>
        </w:tc>
        <w:tc>
          <w:tcPr>
            <w:tcW w:w="1271" w:type="dxa"/>
            <w:vAlign w:val="center"/>
          </w:tcPr>
          <w:p w14:paraId="71886F08" w14:textId="77777777" w:rsidR="007E3D3C" w:rsidRPr="008D2561" w:rsidRDefault="007E3D3C" w:rsidP="00BA69D3">
            <w:pPr>
              <w:jc w:val="center"/>
              <w:rPr>
                <w:rFonts w:ascii="Times New Roman" w:hAnsi="Times New Roman" w:cs="Times New Roman"/>
              </w:rPr>
            </w:pPr>
          </w:p>
        </w:tc>
        <w:tc>
          <w:tcPr>
            <w:tcW w:w="1417" w:type="dxa"/>
            <w:vAlign w:val="center"/>
          </w:tcPr>
          <w:p w14:paraId="1A186D29" w14:textId="77777777" w:rsidR="007E3D3C" w:rsidRPr="008D2561" w:rsidRDefault="007E3D3C" w:rsidP="00BA69D3">
            <w:pPr>
              <w:jc w:val="center"/>
              <w:rPr>
                <w:rFonts w:ascii="Times New Roman" w:hAnsi="Times New Roman" w:cs="Times New Roman"/>
              </w:rPr>
            </w:pPr>
          </w:p>
        </w:tc>
      </w:tr>
      <w:tr w:rsidR="007E3D3C" w:rsidRPr="008D2561" w14:paraId="1E8FA516" w14:textId="77777777" w:rsidTr="00BA69D3">
        <w:trPr>
          <w:jc w:val="center"/>
        </w:trPr>
        <w:tc>
          <w:tcPr>
            <w:tcW w:w="3686" w:type="dxa"/>
            <w:vAlign w:val="center"/>
          </w:tcPr>
          <w:p w14:paraId="1764C745"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Once</w:t>
            </w:r>
          </w:p>
        </w:tc>
        <w:tc>
          <w:tcPr>
            <w:tcW w:w="1271" w:type="dxa"/>
            <w:vAlign w:val="center"/>
          </w:tcPr>
          <w:p w14:paraId="103D66A1" w14:textId="77777777" w:rsidR="007E3D3C" w:rsidRPr="0004062D" w:rsidRDefault="007E3D3C" w:rsidP="00BA69D3">
            <w:pPr>
              <w:jc w:val="center"/>
              <w:rPr>
                <w:rFonts w:ascii="Times New Roman" w:hAnsi="Times New Roman" w:cs="Times New Roman"/>
                <w:color w:val="000000"/>
              </w:rPr>
            </w:pPr>
            <w:r w:rsidRPr="0004062D">
              <w:rPr>
                <w:rFonts w:ascii="Times New Roman" w:hAnsi="Times New Roman" w:cs="Times New Roman"/>
                <w:color w:val="000000"/>
                <w:lang w:val="id-ID"/>
              </w:rPr>
              <w:t>68</w:t>
            </w:r>
          </w:p>
        </w:tc>
        <w:tc>
          <w:tcPr>
            <w:tcW w:w="1417" w:type="dxa"/>
            <w:vAlign w:val="center"/>
          </w:tcPr>
          <w:p w14:paraId="1E96E9AF" w14:textId="77777777" w:rsidR="007E3D3C" w:rsidRPr="0004062D" w:rsidRDefault="007E3D3C" w:rsidP="00BA69D3">
            <w:pPr>
              <w:jc w:val="center"/>
              <w:rPr>
                <w:rFonts w:ascii="Times New Roman" w:hAnsi="Times New Roman" w:cs="Times New Roman"/>
                <w:color w:val="000000"/>
              </w:rPr>
            </w:pPr>
            <w:r w:rsidRPr="0004062D">
              <w:rPr>
                <w:rFonts w:ascii="Times New Roman" w:hAnsi="Times New Roman" w:cs="Times New Roman"/>
                <w:color w:val="000000"/>
              </w:rPr>
              <w:t>45.3</w:t>
            </w:r>
          </w:p>
        </w:tc>
      </w:tr>
      <w:tr w:rsidR="007E3D3C" w:rsidRPr="008D2561" w14:paraId="6B037609" w14:textId="77777777" w:rsidTr="00BA69D3">
        <w:trPr>
          <w:jc w:val="center"/>
        </w:trPr>
        <w:tc>
          <w:tcPr>
            <w:tcW w:w="3686" w:type="dxa"/>
            <w:vAlign w:val="center"/>
          </w:tcPr>
          <w:p w14:paraId="07BCED8D"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Twice</w:t>
            </w:r>
          </w:p>
        </w:tc>
        <w:tc>
          <w:tcPr>
            <w:tcW w:w="1271" w:type="dxa"/>
            <w:vAlign w:val="center"/>
          </w:tcPr>
          <w:p w14:paraId="75F1E24E" w14:textId="77777777" w:rsidR="007E3D3C" w:rsidRPr="0004062D" w:rsidRDefault="007E3D3C" w:rsidP="00BA69D3">
            <w:pPr>
              <w:jc w:val="center"/>
              <w:rPr>
                <w:rFonts w:ascii="Times New Roman" w:hAnsi="Times New Roman" w:cs="Times New Roman"/>
                <w:color w:val="000000"/>
              </w:rPr>
            </w:pPr>
            <w:r w:rsidRPr="0004062D">
              <w:rPr>
                <w:rFonts w:ascii="Times New Roman" w:hAnsi="Times New Roman" w:cs="Times New Roman"/>
                <w:color w:val="000000"/>
                <w:lang w:val="id-ID"/>
              </w:rPr>
              <w:t>47</w:t>
            </w:r>
          </w:p>
        </w:tc>
        <w:tc>
          <w:tcPr>
            <w:tcW w:w="1417" w:type="dxa"/>
            <w:vAlign w:val="center"/>
          </w:tcPr>
          <w:p w14:paraId="5B83D15B" w14:textId="77777777" w:rsidR="007E3D3C" w:rsidRPr="0004062D" w:rsidRDefault="007E3D3C" w:rsidP="00BA69D3">
            <w:pPr>
              <w:jc w:val="center"/>
              <w:rPr>
                <w:rFonts w:ascii="Times New Roman" w:hAnsi="Times New Roman" w:cs="Times New Roman"/>
                <w:color w:val="000000"/>
              </w:rPr>
            </w:pPr>
            <w:r w:rsidRPr="0004062D">
              <w:rPr>
                <w:rFonts w:ascii="Times New Roman" w:hAnsi="Times New Roman" w:cs="Times New Roman"/>
                <w:color w:val="000000"/>
                <w:lang w:val="id-ID"/>
              </w:rPr>
              <w:t>31.3</w:t>
            </w:r>
          </w:p>
        </w:tc>
      </w:tr>
      <w:tr w:rsidR="007E3D3C" w:rsidRPr="008D2561" w14:paraId="4F44771E" w14:textId="77777777" w:rsidTr="00BA69D3">
        <w:trPr>
          <w:jc w:val="center"/>
        </w:trPr>
        <w:tc>
          <w:tcPr>
            <w:tcW w:w="3686" w:type="dxa"/>
            <w:vAlign w:val="center"/>
          </w:tcPr>
          <w:p w14:paraId="7ED41946" w14:textId="77777777" w:rsidR="007E3D3C" w:rsidRPr="008D2561" w:rsidRDefault="007E3D3C" w:rsidP="00BA69D3">
            <w:pPr>
              <w:rPr>
                <w:rFonts w:ascii="Times New Roman" w:hAnsi="Times New Roman" w:cs="Times New Roman"/>
              </w:rPr>
            </w:pPr>
            <w:r>
              <w:rPr>
                <w:rFonts w:ascii="Times New Roman" w:hAnsi="Times New Roman" w:cs="Times New Roman"/>
              </w:rPr>
              <w:t>Third time</w:t>
            </w:r>
          </w:p>
        </w:tc>
        <w:tc>
          <w:tcPr>
            <w:tcW w:w="1271" w:type="dxa"/>
            <w:vAlign w:val="center"/>
          </w:tcPr>
          <w:p w14:paraId="29DA82C0" w14:textId="77777777" w:rsidR="007E3D3C" w:rsidRPr="0004062D" w:rsidRDefault="007E3D3C" w:rsidP="00BA69D3">
            <w:pPr>
              <w:jc w:val="center"/>
              <w:rPr>
                <w:rFonts w:ascii="Times New Roman" w:hAnsi="Times New Roman" w:cs="Times New Roman"/>
                <w:color w:val="000000"/>
              </w:rPr>
            </w:pPr>
            <w:r w:rsidRPr="0004062D">
              <w:rPr>
                <w:rFonts w:ascii="Times New Roman" w:hAnsi="Times New Roman" w:cs="Times New Roman"/>
                <w:color w:val="000000"/>
                <w:lang w:val="id-ID"/>
              </w:rPr>
              <w:t>10</w:t>
            </w:r>
          </w:p>
        </w:tc>
        <w:tc>
          <w:tcPr>
            <w:tcW w:w="1417" w:type="dxa"/>
            <w:vAlign w:val="center"/>
          </w:tcPr>
          <w:p w14:paraId="3ED6BE04" w14:textId="77777777" w:rsidR="007E3D3C" w:rsidRPr="0004062D" w:rsidRDefault="007E3D3C" w:rsidP="00BA69D3">
            <w:pPr>
              <w:jc w:val="center"/>
              <w:rPr>
                <w:rFonts w:ascii="Times New Roman" w:hAnsi="Times New Roman" w:cs="Times New Roman"/>
                <w:color w:val="000000"/>
              </w:rPr>
            </w:pPr>
            <w:r>
              <w:rPr>
                <w:rFonts w:ascii="Times New Roman" w:hAnsi="Times New Roman" w:cs="Times New Roman"/>
                <w:color w:val="000000"/>
                <w:lang w:val="id-ID"/>
              </w:rPr>
              <w:t>6.7</w:t>
            </w:r>
          </w:p>
        </w:tc>
      </w:tr>
      <w:tr w:rsidR="007E3D3C" w:rsidRPr="008D2561" w14:paraId="7AB01C39" w14:textId="77777777" w:rsidTr="00BA69D3">
        <w:trPr>
          <w:jc w:val="center"/>
        </w:trPr>
        <w:tc>
          <w:tcPr>
            <w:tcW w:w="3686" w:type="dxa"/>
            <w:vAlign w:val="center"/>
          </w:tcPr>
          <w:p w14:paraId="109AA7AC" w14:textId="77777777" w:rsidR="007E3D3C" w:rsidRPr="008D2561" w:rsidRDefault="007E3D3C" w:rsidP="00BA69D3">
            <w:pPr>
              <w:rPr>
                <w:rFonts w:ascii="Times New Roman" w:hAnsi="Times New Roman" w:cs="Times New Roman"/>
              </w:rPr>
            </w:pPr>
            <w:r w:rsidRPr="008D2561">
              <w:rPr>
                <w:rFonts w:ascii="Times New Roman" w:hAnsi="Times New Roman" w:cs="Times New Roman"/>
              </w:rPr>
              <w:t xml:space="preserve">More </w:t>
            </w:r>
            <w:r>
              <w:rPr>
                <w:rFonts w:ascii="Times New Roman" w:hAnsi="Times New Roman" w:cs="Times New Roman"/>
              </w:rPr>
              <w:t>third time</w:t>
            </w:r>
          </w:p>
        </w:tc>
        <w:tc>
          <w:tcPr>
            <w:tcW w:w="1271" w:type="dxa"/>
            <w:vAlign w:val="center"/>
          </w:tcPr>
          <w:p w14:paraId="181F28EF" w14:textId="77777777" w:rsidR="007E3D3C" w:rsidRPr="0004062D" w:rsidRDefault="007E3D3C" w:rsidP="00BA69D3">
            <w:pPr>
              <w:jc w:val="center"/>
              <w:rPr>
                <w:rFonts w:ascii="Times New Roman" w:hAnsi="Times New Roman" w:cs="Times New Roman"/>
                <w:color w:val="000000"/>
              </w:rPr>
            </w:pPr>
            <w:r w:rsidRPr="0004062D">
              <w:rPr>
                <w:rFonts w:ascii="Times New Roman" w:hAnsi="Times New Roman" w:cs="Times New Roman"/>
                <w:color w:val="000000"/>
                <w:lang w:val="id-ID"/>
              </w:rPr>
              <w:t>25</w:t>
            </w:r>
          </w:p>
        </w:tc>
        <w:tc>
          <w:tcPr>
            <w:tcW w:w="1417" w:type="dxa"/>
            <w:vAlign w:val="center"/>
          </w:tcPr>
          <w:p w14:paraId="7E721C2E" w14:textId="77777777" w:rsidR="007E3D3C" w:rsidRPr="0004062D" w:rsidRDefault="007E3D3C" w:rsidP="00BA69D3">
            <w:pPr>
              <w:jc w:val="center"/>
              <w:rPr>
                <w:rFonts w:ascii="Times New Roman" w:hAnsi="Times New Roman" w:cs="Times New Roman"/>
                <w:color w:val="000000"/>
              </w:rPr>
            </w:pPr>
            <w:r w:rsidRPr="0004062D">
              <w:rPr>
                <w:rFonts w:ascii="Times New Roman" w:hAnsi="Times New Roman" w:cs="Times New Roman"/>
                <w:color w:val="000000"/>
                <w:lang w:val="id-ID"/>
              </w:rPr>
              <w:t>16. 7</w:t>
            </w:r>
          </w:p>
        </w:tc>
      </w:tr>
    </w:tbl>
    <w:p w14:paraId="5137BF27" w14:textId="77777777" w:rsidR="007E3D3C" w:rsidRDefault="007E3D3C" w:rsidP="007E3D3C">
      <w:pPr>
        <w:spacing w:after="0" w:line="240" w:lineRule="auto"/>
        <w:jc w:val="both"/>
        <w:rPr>
          <w:rFonts w:ascii="Times New Roman" w:hAnsi="Times New Roman" w:cs="Times New Roman"/>
          <w:sz w:val="24"/>
          <w:szCs w:val="24"/>
        </w:rPr>
      </w:pPr>
    </w:p>
    <w:p w14:paraId="62AD0C2A" w14:textId="77777777" w:rsidR="007E3D3C" w:rsidRPr="005478CD" w:rsidRDefault="007E3D3C" w:rsidP="005478CD">
      <w:pPr>
        <w:pStyle w:val="Caption"/>
        <w:keepNext/>
        <w:spacing w:after="0"/>
        <w:jc w:val="both"/>
        <w:rPr>
          <w:rFonts w:ascii="Times New Roman" w:hAnsi="Times New Roman" w:cs="Times New Roman"/>
          <w:i w:val="0"/>
          <w:iCs w:val="0"/>
          <w:color w:val="auto"/>
          <w:sz w:val="24"/>
          <w:szCs w:val="23"/>
        </w:rPr>
      </w:pPr>
      <w:r w:rsidRPr="005478CD">
        <w:rPr>
          <w:rFonts w:ascii="Times New Roman" w:hAnsi="Times New Roman" w:cs="Times New Roman"/>
          <w:i w:val="0"/>
          <w:iCs w:val="0"/>
          <w:color w:val="auto"/>
          <w:sz w:val="24"/>
          <w:szCs w:val="23"/>
        </w:rPr>
        <w:t xml:space="preserve">According to consumer responses from the 150 questionnaires mentioned above, 64 (42.7%) more female responses were received than male responses, which numbered 86 (57.3%). This demonstrates that more women visit tourist destinations to simply relax after their daily tasks. Compared to males, they prefer to unwind at tourist destinations that offer stretches of breathtaking natural scenery, as women are considered to lead more luxurious lifestyles and typically experience more emotional ups and downs. Regarding the respondents' varying ages, responses from respondents between the ages of 17 and 25 made up 91 (60.7%), those between the ages of 26 and 35 made up 39 (26%), those between the ages of 36 and 45 made up 17 (11.3%), and those from respondents older than 45 made up 3 (2%). This indicates that the majority of respondents were women of reproductive age, specifically those between the ages of 17 and 25, who made up 91 (60.7%) of the total. At that age, the decision to visit was more likely to involve irrational </w:t>
      </w:r>
      <w:proofErr w:type="spellStart"/>
      <w:r w:rsidRPr="005478CD">
        <w:rPr>
          <w:rFonts w:ascii="Times New Roman" w:hAnsi="Times New Roman" w:cs="Times New Roman"/>
          <w:i w:val="0"/>
          <w:iCs w:val="0"/>
          <w:color w:val="auto"/>
          <w:sz w:val="24"/>
          <w:szCs w:val="23"/>
        </w:rPr>
        <w:t>behaviour</w:t>
      </w:r>
      <w:proofErr w:type="spellEnd"/>
      <w:r w:rsidRPr="005478CD">
        <w:rPr>
          <w:rFonts w:ascii="Times New Roman" w:hAnsi="Times New Roman" w:cs="Times New Roman"/>
          <w:i w:val="0"/>
          <w:iCs w:val="0"/>
          <w:color w:val="auto"/>
          <w:sz w:val="24"/>
          <w:szCs w:val="23"/>
        </w:rPr>
        <w:t xml:space="preserve"> because women's responses predominated in this study. 65 (43.3%) respondents had a high school diploma, 11 (7.3%) had one, and 61 (40.7%) had one. Because it is well known that more women are continuing their education now than ever before and because this is also evident in the overall population, it demonstrates that the dominance of education tends to be more high school graduates. Another factor is that recent graduates from the millennial and generation Z generations undoubtedly know more about tourism destinations than older generations do.</w:t>
      </w:r>
    </w:p>
    <w:p w14:paraId="1632FDCB" w14:textId="77777777" w:rsidR="007E3D3C" w:rsidRPr="00F875A2" w:rsidRDefault="007E3D3C" w:rsidP="005E5122">
      <w:pPr>
        <w:spacing w:after="0" w:line="240" w:lineRule="auto"/>
        <w:jc w:val="both"/>
        <w:rPr>
          <w:rFonts w:ascii="Times New Roman" w:hAnsi="Times New Roman" w:cs="Times New Roman"/>
          <w:sz w:val="24"/>
          <w:szCs w:val="24"/>
        </w:rPr>
      </w:pPr>
    </w:p>
    <w:p w14:paraId="3D3F08E6" w14:textId="77777777" w:rsidR="007E3D3C" w:rsidRPr="007C1A25" w:rsidRDefault="007E3D3C" w:rsidP="007E3D3C">
      <w:pPr>
        <w:pStyle w:val="Caption"/>
        <w:keepNext/>
        <w:rPr>
          <w:rFonts w:ascii="Times New Roman" w:hAnsi="Times New Roman" w:cs="Times New Roman"/>
          <w:b/>
          <w:i w:val="0"/>
          <w:color w:val="auto"/>
          <w:sz w:val="24"/>
        </w:rPr>
      </w:pPr>
      <w:r w:rsidRPr="007C1A25">
        <w:rPr>
          <w:rFonts w:ascii="Times New Roman" w:hAnsi="Times New Roman" w:cs="Times New Roman"/>
          <w:b/>
          <w:i w:val="0"/>
          <w:color w:val="auto"/>
          <w:sz w:val="24"/>
        </w:rPr>
        <w:t xml:space="preserve">Table 2 Validity and </w:t>
      </w:r>
      <w:proofErr w:type="spellStart"/>
      <w:r w:rsidRPr="007C1A25">
        <w:rPr>
          <w:rFonts w:ascii="Times New Roman" w:hAnsi="Times New Roman" w:cs="Times New Roman"/>
          <w:b/>
          <w:i w:val="0"/>
          <w:color w:val="auto"/>
          <w:sz w:val="24"/>
        </w:rPr>
        <w:t>Reability</w:t>
      </w:r>
      <w:proofErr w:type="spellEnd"/>
      <w:r w:rsidRPr="007C1A25">
        <w:rPr>
          <w:rFonts w:ascii="Times New Roman" w:hAnsi="Times New Roman" w:cs="Times New Roman"/>
          <w:b/>
          <w:i w:val="0"/>
          <w:color w:val="auto"/>
          <w:sz w:val="24"/>
        </w:rPr>
        <w:t xml:space="preserve"> Results</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905"/>
        <w:gridCol w:w="994"/>
        <w:gridCol w:w="840"/>
        <w:gridCol w:w="840"/>
        <w:gridCol w:w="1005"/>
      </w:tblGrid>
      <w:tr w:rsidR="007E3D3C" w14:paraId="7616C7EE" w14:textId="77777777" w:rsidTr="00BA69D3">
        <w:trPr>
          <w:trHeight w:val="416"/>
          <w:jc w:val="center"/>
        </w:trPr>
        <w:tc>
          <w:tcPr>
            <w:tcW w:w="3947" w:type="dxa"/>
            <w:vMerge w:val="restart"/>
            <w:tcBorders>
              <w:top w:val="single" w:sz="4" w:space="0" w:color="auto"/>
              <w:left w:val="single" w:sz="4" w:space="0" w:color="auto"/>
              <w:bottom w:val="single" w:sz="4" w:space="0" w:color="auto"/>
              <w:right w:val="single" w:sz="4" w:space="0" w:color="auto"/>
            </w:tcBorders>
            <w:vAlign w:val="center"/>
            <w:hideMark/>
          </w:tcPr>
          <w:p w14:paraId="36452337" w14:textId="77777777" w:rsidR="007E3D3C" w:rsidRDefault="007E3D3C" w:rsidP="00BA69D3">
            <w:pPr>
              <w:spacing w:after="0" w:line="240" w:lineRule="auto"/>
              <w:jc w:val="center"/>
              <w:rPr>
                <w:rFonts w:ascii="Times New Roman" w:hAnsi="Times New Roman" w:cs="Times New Roman"/>
                <w:b/>
                <w:lang w:val="id-ID"/>
              </w:rPr>
            </w:pPr>
            <w:r>
              <w:rPr>
                <w:rFonts w:ascii="Times New Roman" w:hAnsi="Times New Roman" w:cs="Times New Roman"/>
                <w:b/>
                <w:lang w:val="id-ID"/>
              </w:rPr>
              <w:t>Item Pernyataan</w:t>
            </w:r>
          </w:p>
        </w:tc>
        <w:tc>
          <w:tcPr>
            <w:tcW w:w="905" w:type="dxa"/>
            <w:tcBorders>
              <w:top w:val="single" w:sz="4" w:space="0" w:color="auto"/>
              <w:left w:val="single" w:sz="4" w:space="0" w:color="auto"/>
              <w:bottom w:val="single" w:sz="4" w:space="0" w:color="auto"/>
              <w:right w:val="single" w:sz="4" w:space="0" w:color="auto"/>
            </w:tcBorders>
            <w:vAlign w:val="center"/>
            <w:hideMark/>
          </w:tcPr>
          <w:p w14:paraId="1564CFA6" w14:textId="77777777" w:rsidR="007E3D3C" w:rsidRDefault="007E3D3C" w:rsidP="00BA69D3">
            <w:pPr>
              <w:spacing w:after="0" w:line="240" w:lineRule="auto"/>
              <w:jc w:val="center"/>
              <w:rPr>
                <w:rFonts w:ascii="Times New Roman" w:hAnsi="Times New Roman" w:cs="Times New Roman"/>
                <w:b/>
              </w:rPr>
            </w:pPr>
            <w:r>
              <w:rPr>
                <w:rFonts w:ascii="Times New Roman" w:hAnsi="Times New Roman" w:cs="Times New Roman"/>
                <w:b/>
              </w:rPr>
              <w:t>Validity</w:t>
            </w:r>
          </w:p>
        </w:tc>
        <w:tc>
          <w:tcPr>
            <w:tcW w:w="2674" w:type="dxa"/>
            <w:gridSpan w:val="3"/>
            <w:tcBorders>
              <w:top w:val="single" w:sz="4" w:space="0" w:color="auto"/>
              <w:left w:val="single" w:sz="4" w:space="0" w:color="auto"/>
              <w:bottom w:val="single" w:sz="4" w:space="0" w:color="auto"/>
              <w:right w:val="single" w:sz="4" w:space="0" w:color="auto"/>
            </w:tcBorders>
            <w:vAlign w:val="center"/>
            <w:hideMark/>
          </w:tcPr>
          <w:p w14:paraId="577EBE8A" w14:textId="77777777" w:rsidR="007E3D3C" w:rsidRDefault="007E3D3C" w:rsidP="00BA69D3">
            <w:pPr>
              <w:spacing w:after="0" w:line="240" w:lineRule="auto"/>
              <w:jc w:val="center"/>
              <w:rPr>
                <w:rFonts w:ascii="Times New Roman" w:hAnsi="Times New Roman" w:cs="Times New Roman"/>
                <w:b/>
                <w:lang w:val="id-ID"/>
              </w:rPr>
            </w:pPr>
            <w:proofErr w:type="spellStart"/>
            <w:r>
              <w:rPr>
                <w:rFonts w:ascii="Times New Roman" w:hAnsi="Times New Roman" w:cs="Times New Roman"/>
                <w:b/>
              </w:rPr>
              <w:t>Reability</w:t>
            </w:r>
            <w:proofErr w:type="spellEnd"/>
          </w:p>
        </w:tc>
        <w:tc>
          <w:tcPr>
            <w:tcW w:w="1005" w:type="dxa"/>
            <w:vMerge w:val="restart"/>
            <w:tcBorders>
              <w:top w:val="single" w:sz="4" w:space="0" w:color="auto"/>
              <w:left w:val="single" w:sz="4" w:space="0" w:color="auto"/>
              <w:bottom w:val="single" w:sz="4" w:space="0" w:color="auto"/>
              <w:right w:val="single" w:sz="4" w:space="0" w:color="auto"/>
            </w:tcBorders>
            <w:vAlign w:val="center"/>
            <w:hideMark/>
          </w:tcPr>
          <w:p w14:paraId="3460868E" w14:textId="77777777" w:rsidR="007E3D3C" w:rsidRDefault="007E3D3C" w:rsidP="00BA69D3">
            <w:pPr>
              <w:spacing w:after="0" w:line="240" w:lineRule="auto"/>
              <w:jc w:val="center"/>
              <w:rPr>
                <w:rFonts w:ascii="Times New Roman" w:hAnsi="Times New Roman" w:cs="Times New Roman"/>
                <w:b/>
              </w:rPr>
            </w:pPr>
            <w:r>
              <w:rPr>
                <w:rFonts w:ascii="Times New Roman" w:hAnsi="Times New Roman" w:cs="Times New Roman"/>
                <w:b/>
              </w:rPr>
              <w:t>Accepted</w:t>
            </w:r>
          </w:p>
        </w:tc>
      </w:tr>
      <w:tr w:rsidR="007E3D3C" w14:paraId="6D324809" w14:textId="77777777" w:rsidTr="00BA69D3">
        <w:trPr>
          <w:trHeight w:val="2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0E733" w14:textId="77777777" w:rsidR="007E3D3C" w:rsidRDefault="007E3D3C" w:rsidP="00BA69D3">
            <w:pPr>
              <w:spacing w:after="0" w:line="256" w:lineRule="auto"/>
              <w:rPr>
                <w:rFonts w:ascii="Times New Roman" w:hAnsi="Times New Roman" w:cs="Times New Roman"/>
                <w:b/>
                <w:sz w:val="22"/>
                <w:szCs w:val="22"/>
                <w:lang w:val="id-ID"/>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34B28564" w14:textId="77777777" w:rsidR="007E3D3C" w:rsidRDefault="007E3D3C" w:rsidP="00BA69D3">
            <w:pPr>
              <w:spacing w:after="0" w:line="240" w:lineRule="auto"/>
              <w:jc w:val="center"/>
              <w:rPr>
                <w:rFonts w:ascii="Times New Roman" w:hAnsi="Times New Roman" w:cs="Times New Roman"/>
                <w:b/>
              </w:rPr>
            </w:pPr>
            <w:r>
              <w:rPr>
                <w:rFonts w:ascii="Times New Roman" w:hAnsi="Times New Roman" w:cs="Times New Roman"/>
                <w:b/>
              </w:rPr>
              <w:t>LF</w:t>
            </w:r>
          </w:p>
        </w:tc>
        <w:tc>
          <w:tcPr>
            <w:tcW w:w="994" w:type="dxa"/>
            <w:tcBorders>
              <w:top w:val="single" w:sz="4" w:space="0" w:color="auto"/>
              <w:left w:val="single" w:sz="4" w:space="0" w:color="auto"/>
              <w:bottom w:val="single" w:sz="4" w:space="0" w:color="auto"/>
              <w:right w:val="single" w:sz="4" w:space="0" w:color="auto"/>
            </w:tcBorders>
            <w:vAlign w:val="center"/>
            <w:hideMark/>
          </w:tcPr>
          <w:p w14:paraId="3FB41C74" w14:textId="77777777" w:rsidR="007E3D3C" w:rsidRDefault="007E3D3C" w:rsidP="00BA69D3">
            <w:pPr>
              <w:spacing w:after="0" w:line="240" w:lineRule="auto"/>
              <w:jc w:val="center"/>
              <w:rPr>
                <w:rFonts w:ascii="Times New Roman" w:hAnsi="Times New Roman" w:cs="Times New Roman"/>
                <w:b/>
              </w:rPr>
            </w:pPr>
            <w:r>
              <w:rPr>
                <w:rFonts w:ascii="Times New Roman" w:hAnsi="Times New Roman" w:cs="Times New Roman"/>
                <w:b/>
              </w:rPr>
              <w:t>AVE</w:t>
            </w:r>
          </w:p>
        </w:tc>
        <w:tc>
          <w:tcPr>
            <w:tcW w:w="840" w:type="dxa"/>
            <w:tcBorders>
              <w:top w:val="single" w:sz="4" w:space="0" w:color="auto"/>
              <w:left w:val="single" w:sz="4" w:space="0" w:color="auto"/>
              <w:bottom w:val="single" w:sz="4" w:space="0" w:color="auto"/>
              <w:right w:val="single" w:sz="4" w:space="0" w:color="auto"/>
            </w:tcBorders>
            <w:vAlign w:val="center"/>
            <w:hideMark/>
          </w:tcPr>
          <w:p w14:paraId="7BB460C9" w14:textId="77777777" w:rsidR="007E3D3C" w:rsidRDefault="007E3D3C" w:rsidP="00BA69D3">
            <w:pPr>
              <w:spacing w:after="0" w:line="240" w:lineRule="auto"/>
              <w:jc w:val="center"/>
              <w:rPr>
                <w:rFonts w:ascii="Times New Roman" w:hAnsi="Times New Roman" w:cs="Times New Roman"/>
                <w:b/>
              </w:rPr>
            </w:pPr>
            <w:r>
              <w:rPr>
                <w:rFonts w:ascii="Times New Roman" w:hAnsi="Times New Roman" w:cs="Times New Roman"/>
                <w:b/>
              </w:rPr>
              <w:t>CA</w:t>
            </w:r>
          </w:p>
        </w:tc>
        <w:tc>
          <w:tcPr>
            <w:tcW w:w="840" w:type="dxa"/>
            <w:tcBorders>
              <w:top w:val="single" w:sz="4" w:space="0" w:color="auto"/>
              <w:left w:val="single" w:sz="4" w:space="0" w:color="auto"/>
              <w:bottom w:val="single" w:sz="4" w:space="0" w:color="auto"/>
              <w:right w:val="single" w:sz="4" w:space="0" w:color="auto"/>
            </w:tcBorders>
            <w:vAlign w:val="center"/>
            <w:hideMark/>
          </w:tcPr>
          <w:p w14:paraId="51F1E645" w14:textId="77777777" w:rsidR="007E3D3C" w:rsidRDefault="007E3D3C" w:rsidP="00BA69D3">
            <w:pPr>
              <w:spacing w:after="0" w:line="240" w:lineRule="auto"/>
              <w:jc w:val="center"/>
              <w:rPr>
                <w:rFonts w:ascii="Times New Roman" w:hAnsi="Times New Roman" w:cs="Times New Roman"/>
                <w:b/>
              </w:rPr>
            </w:pPr>
            <w:r>
              <w:rPr>
                <w:rFonts w:ascii="Times New Roman" w:hAnsi="Times New Roman" w:cs="Times New Roman"/>
                <w:b/>
              </w:rPr>
              <w:t>CR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BCA72" w14:textId="77777777" w:rsidR="007E3D3C" w:rsidRDefault="007E3D3C" w:rsidP="00BA69D3">
            <w:pPr>
              <w:spacing w:after="0" w:line="256" w:lineRule="auto"/>
              <w:rPr>
                <w:rFonts w:ascii="Times New Roman" w:hAnsi="Times New Roman" w:cs="Times New Roman"/>
                <w:b/>
                <w:sz w:val="22"/>
                <w:szCs w:val="22"/>
              </w:rPr>
            </w:pPr>
          </w:p>
        </w:tc>
      </w:tr>
      <w:tr w:rsidR="007E3D3C" w:rsidRPr="005478CD" w14:paraId="354EDC4B" w14:textId="77777777" w:rsidTr="00BA69D3">
        <w:trPr>
          <w:trHeight w:val="1246"/>
          <w:jc w:val="center"/>
        </w:trPr>
        <w:tc>
          <w:tcPr>
            <w:tcW w:w="3947" w:type="dxa"/>
            <w:tcBorders>
              <w:top w:val="single" w:sz="4" w:space="0" w:color="auto"/>
              <w:left w:val="single" w:sz="4" w:space="0" w:color="auto"/>
              <w:bottom w:val="single" w:sz="4" w:space="0" w:color="auto"/>
              <w:right w:val="single" w:sz="4" w:space="0" w:color="auto"/>
            </w:tcBorders>
            <w:hideMark/>
          </w:tcPr>
          <w:p w14:paraId="3D026C31"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Motivation :</w:t>
            </w:r>
          </w:p>
          <w:p w14:paraId="20FD756F"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M1. I want to go on an adventure at the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Tower  tourist attraction</w:t>
            </w:r>
          </w:p>
          <w:p w14:paraId="368EF0CD"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M2. I want to break away from my daily work routine while looking at the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w:t>
            </w:r>
          </w:p>
          <w:p w14:paraId="24B8BB45"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M3. I want to feel relaxed with a new atmosphere at the Clock Tower</w:t>
            </w:r>
          </w:p>
        </w:tc>
        <w:tc>
          <w:tcPr>
            <w:tcW w:w="905" w:type="dxa"/>
            <w:tcBorders>
              <w:top w:val="single" w:sz="4" w:space="0" w:color="auto"/>
              <w:left w:val="single" w:sz="4" w:space="0" w:color="auto"/>
              <w:bottom w:val="single" w:sz="4" w:space="0" w:color="auto"/>
              <w:right w:val="single" w:sz="4" w:space="0" w:color="auto"/>
            </w:tcBorders>
            <w:vAlign w:val="center"/>
          </w:tcPr>
          <w:p w14:paraId="5DF514E4" w14:textId="77777777" w:rsidR="007E3D3C" w:rsidRPr="005478CD" w:rsidRDefault="007E3D3C" w:rsidP="00BA69D3">
            <w:pPr>
              <w:spacing w:after="0" w:line="240" w:lineRule="auto"/>
              <w:jc w:val="center"/>
              <w:rPr>
                <w:rFonts w:ascii="Times New Roman" w:hAnsi="Times New Roman" w:cs="Times New Roman"/>
                <w:i w:val="0"/>
              </w:rPr>
            </w:pPr>
          </w:p>
          <w:p w14:paraId="1E2F4BF7"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0,891</w:t>
            </w:r>
          </w:p>
          <w:p w14:paraId="1782141B" w14:textId="77777777" w:rsidR="007E3D3C" w:rsidRPr="005478CD" w:rsidRDefault="007E3D3C" w:rsidP="00BA69D3">
            <w:pPr>
              <w:spacing w:after="0" w:line="240" w:lineRule="auto"/>
              <w:jc w:val="center"/>
              <w:rPr>
                <w:rFonts w:ascii="Times New Roman" w:hAnsi="Times New Roman" w:cs="Times New Roman"/>
                <w:i w:val="0"/>
              </w:rPr>
            </w:pPr>
          </w:p>
          <w:p w14:paraId="744A0D52"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0,947</w:t>
            </w:r>
          </w:p>
          <w:p w14:paraId="57EE07DC" w14:textId="77777777" w:rsidR="007E3D3C" w:rsidRPr="005478CD" w:rsidRDefault="007E3D3C" w:rsidP="00BA69D3">
            <w:pPr>
              <w:spacing w:after="0" w:line="240" w:lineRule="auto"/>
              <w:jc w:val="center"/>
              <w:rPr>
                <w:rFonts w:ascii="Times New Roman" w:hAnsi="Times New Roman" w:cs="Times New Roman"/>
                <w:i w:val="0"/>
              </w:rPr>
            </w:pPr>
          </w:p>
          <w:p w14:paraId="61B0738A" w14:textId="77777777" w:rsidR="007E3D3C" w:rsidRPr="005478CD" w:rsidRDefault="007E3D3C" w:rsidP="00BA69D3">
            <w:pPr>
              <w:spacing w:after="0" w:line="240" w:lineRule="auto"/>
              <w:jc w:val="center"/>
              <w:rPr>
                <w:rFonts w:ascii="Times New Roman" w:hAnsi="Times New Roman" w:cs="Times New Roman"/>
                <w:i w:val="0"/>
              </w:rPr>
            </w:pPr>
          </w:p>
          <w:p w14:paraId="494D4F32"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0,932</w:t>
            </w:r>
          </w:p>
        </w:tc>
        <w:tc>
          <w:tcPr>
            <w:tcW w:w="994" w:type="dxa"/>
            <w:tcBorders>
              <w:top w:val="single" w:sz="4" w:space="0" w:color="auto"/>
              <w:left w:val="single" w:sz="4" w:space="0" w:color="auto"/>
              <w:bottom w:val="single" w:sz="4" w:space="0" w:color="auto"/>
              <w:right w:val="single" w:sz="4" w:space="0" w:color="auto"/>
            </w:tcBorders>
            <w:hideMark/>
          </w:tcPr>
          <w:p w14:paraId="35E417BE"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0,853</w:t>
            </w:r>
          </w:p>
        </w:tc>
        <w:tc>
          <w:tcPr>
            <w:tcW w:w="840" w:type="dxa"/>
            <w:tcBorders>
              <w:top w:val="single" w:sz="4" w:space="0" w:color="auto"/>
              <w:left w:val="single" w:sz="4" w:space="0" w:color="auto"/>
              <w:bottom w:val="single" w:sz="4" w:space="0" w:color="auto"/>
              <w:right w:val="single" w:sz="4" w:space="0" w:color="auto"/>
            </w:tcBorders>
            <w:hideMark/>
          </w:tcPr>
          <w:p w14:paraId="0A6FA10E"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0,914</w:t>
            </w:r>
          </w:p>
        </w:tc>
        <w:tc>
          <w:tcPr>
            <w:tcW w:w="840" w:type="dxa"/>
            <w:tcBorders>
              <w:top w:val="single" w:sz="4" w:space="0" w:color="auto"/>
              <w:left w:val="single" w:sz="4" w:space="0" w:color="auto"/>
              <w:bottom w:val="single" w:sz="4" w:space="0" w:color="auto"/>
              <w:right w:val="single" w:sz="4" w:space="0" w:color="auto"/>
            </w:tcBorders>
            <w:hideMark/>
          </w:tcPr>
          <w:p w14:paraId="77823F12"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0,946</w:t>
            </w:r>
          </w:p>
        </w:tc>
        <w:tc>
          <w:tcPr>
            <w:tcW w:w="1005" w:type="dxa"/>
            <w:tcBorders>
              <w:top w:val="single" w:sz="4" w:space="0" w:color="auto"/>
              <w:left w:val="single" w:sz="4" w:space="0" w:color="auto"/>
              <w:bottom w:val="single" w:sz="4" w:space="0" w:color="auto"/>
              <w:right w:val="single" w:sz="4" w:space="0" w:color="auto"/>
            </w:tcBorders>
            <w:vAlign w:val="center"/>
          </w:tcPr>
          <w:p w14:paraId="5ABA7D17" w14:textId="77777777" w:rsidR="007E3D3C" w:rsidRPr="005478CD" w:rsidRDefault="007E3D3C" w:rsidP="00BA69D3">
            <w:pPr>
              <w:spacing w:after="0" w:line="240" w:lineRule="auto"/>
              <w:jc w:val="center"/>
              <w:rPr>
                <w:rFonts w:ascii="Times New Roman" w:hAnsi="Times New Roman" w:cs="Times New Roman"/>
                <w:i w:val="0"/>
              </w:rPr>
            </w:pPr>
          </w:p>
          <w:p w14:paraId="3F5DB63E"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09254F07" w14:textId="77777777" w:rsidR="007E3D3C" w:rsidRPr="005478CD" w:rsidRDefault="007E3D3C" w:rsidP="00BA69D3">
            <w:pPr>
              <w:spacing w:after="0" w:line="240" w:lineRule="auto"/>
              <w:jc w:val="center"/>
              <w:rPr>
                <w:rFonts w:ascii="Times New Roman" w:hAnsi="Times New Roman" w:cs="Times New Roman"/>
                <w:i w:val="0"/>
              </w:rPr>
            </w:pPr>
          </w:p>
          <w:p w14:paraId="77558599"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26F3386B" w14:textId="77777777" w:rsidR="007E3D3C" w:rsidRPr="005478CD" w:rsidRDefault="007E3D3C" w:rsidP="00BA69D3">
            <w:pPr>
              <w:spacing w:after="0" w:line="240" w:lineRule="auto"/>
              <w:jc w:val="center"/>
              <w:rPr>
                <w:rFonts w:ascii="Times New Roman" w:hAnsi="Times New Roman" w:cs="Times New Roman"/>
                <w:i w:val="0"/>
              </w:rPr>
            </w:pPr>
          </w:p>
          <w:p w14:paraId="5BC821AF" w14:textId="77777777" w:rsidR="007E3D3C" w:rsidRPr="005478CD" w:rsidRDefault="007E3D3C" w:rsidP="00BA69D3">
            <w:pPr>
              <w:spacing w:after="0" w:line="240" w:lineRule="auto"/>
              <w:jc w:val="center"/>
              <w:rPr>
                <w:rFonts w:ascii="Times New Roman" w:hAnsi="Times New Roman" w:cs="Times New Roman"/>
                <w:i w:val="0"/>
              </w:rPr>
            </w:pPr>
          </w:p>
          <w:p w14:paraId="27C114FC"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tc>
      </w:tr>
      <w:tr w:rsidR="007E3D3C" w:rsidRPr="005478CD" w14:paraId="60DA5A89" w14:textId="77777777" w:rsidTr="00BA69D3">
        <w:trPr>
          <w:trHeight w:val="423"/>
          <w:jc w:val="center"/>
        </w:trPr>
        <w:tc>
          <w:tcPr>
            <w:tcW w:w="3947" w:type="dxa"/>
            <w:tcBorders>
              <w:top w:val="single" w:sz="4" w:space="0" w:color="auto"/>
              <w:left w:val="single" w:sz="4" w:space="0" w:color="auto"/>
              <w:bottom w:val="single" w:sz="4" w:space="0" w:color="auto"/>
              <w:right w:val="single" w:sz="4" w:space="0" w:color="auto"/>
            </w:tcBorders>
            <w:hideMark/>
          </w:tcPr>
          <w:p w14:paraId="2D65ED6F" w14:textId="77777777" w:rsidR="007E3D3C" w:rsidRPr="005478CD" w:rsidRDefault="007E3D3C" w:rsidP="00BA69D3">
            <w:pPr>
              <w:spacing w:after="0" w:line="240" w:lineRule="auto"/>
              <w:jc w:val="both"/>
              <w:rPr>
                <w:rFonts w:ascii="Times New Roman" w:hAnsi="Times New Roman" w:cs="Times New Roman"/>
                <w:i w:val="0"/>
              </w:rPr>
            </w:pPr>
            <w:proofErr w:type="spellStart"/>
            <w:r w:rsidRPr="005478CD">
              <w:rPr>
                <w:rFonts w:ascii="Times New Roman" w:hAnsi="Times New Roman" w:cs="Times New Roman"/>
                <w:i w:val="0"/>
              </w:rPr>
              <w:t>Electronik</w:t>
            </w:r>
            <w:proofErr w:type="spellEnd"/>
            <w:r w:rsidRPr="005478CD">
              <w:rPr>
                <w:rFonts w:ascii="Times New Roman" w:hAnsi="Times New Roman" w:cs="Times New Roman"/>
                <w:i w:val="0"/>
              </w:rPr>
              <w:t xml:space="preserve"> Word Of Mouth :</w:t>
            </w:r>
          </w:p>
          <w:p w14:paraId="3A527A0A"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E-WOM1. Through social media, I got information about the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Tower  tourist attraction</w:t>
            </w:r>
          </w:p>
          <w:p w14:paraId="0920ACC0"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E-WOM2. Social media is an effective promotional tool for the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Tower  object</w:t>
            </w:r>
          </w:p>
          <w:p w14:paraId="458FF06E"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E-WOM3. Through social media, I got recommendations regarding the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Tower  tour</w:t>
            </w:r>
          </w:p>
          <w:p w14:paraId="3E078C05"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E-WOM4. Through social media, I got information on access to the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w:t>
            </w:r>
            <w:r w:rsidRPr="005478CD">
              <w:rPr>
                <w:rFonts w:ascii="Times New Roman" w:hAnsi="Times New Roman" w:cs="Times New Roman"/>
                <w:i w:val="0"/>
              </w:rPr>
              <w:lastRenderedPageBreak/>
              <w:t>Tower  tour</w:t>
            </w:r>
          </w:p>
          <w:p w14:paraId="42937069"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E-WOM5. Through social media, I get information about other people's positive experiences with the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Tower  tour</w:t>
            </w:r>
          </w:p>
        </w:tc>
        <w:tc>
          <w:tcPr>
            <w:tcW w:w="905" w:type="dxa"/>
            <w:tcBorders>
              <w:top w:val="single" w:sz="4" w:space="0" w:color="auto"/>
              <w:left w:val="single" w:sz="4" w:space="0" w:color="auto"/>
              <w:bottom w:val="single" w:sz="4" w:space="0" w:color="auto"/>
              <w:right w:val="single" w:sz="4" w:space="0" w:color="auto"/>
            </w:tcBorders>
            <w:vAlign w:val="center"/>
          </w:tcPr>
          <w:p w14:paraId="2D4C48C2" w14:textId="77777777" w:rsidR="007E3D3C" w:rsidRPr="005478CD" w:rsidRDefault="007E3D3C" w:rsidP="00BA69D3">
            <w:pPr>
              <w:spacing w:after="0" w:line="240" w:lineRule="auto"/>
              <w:jc w:val="center"/>
              <w:rPr>
                <w:rFonts w:ascii="Times New Roman" w:hAnsi="Times New Roman" w:cs="Times New Roman"/>
                <w:i w:val="0"/>
              </w:rPr>
            </w:pPr>
          </w:p>
          <w:p w14:paraId="6290016F"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0,822</w:t>
            </w:r>
          </w:p>
          <w:p w14:paraId="4993D9B0" w14:textId="77777777" w:rsidR="007E3D3C" w:rsidRPr="005478CD" w:rsidRDefault="007E3D3C" w:rsidP="00BA69D3">
            <w:pPr>
              <w:spacing w:after="0" w:line="240" w:lineRule="auto"/>
              <w:jc w:val="center"/>
              <w:rPr>
                <w:rFonts w:ascii="Times New Roman" w:hAnsi="Times New Roman" w:cs="Times New Roman"/>
                <w:i w:val="0"/>
              </w:rPr>
            </w:pPr>
          </w:p>
          <w:p w14:paraId="48131106" w14:textId="77777777" w:rsidR="007E3D3C" w:rsidRPr="005478CD" w:rsidRDefault="007E3D3C" w:rsidP="00BA69D3">
            <w:pPr>
              <w:spacing w:after="0" w:line="240" w:lineRule="auto"/>
              <w:jc w:val="center"/>
              <w:rPr>
                <w:rFonts w:ascii="Times New Roman" w:hAnsi="Times New Roman" w:cs="Times New Roman"/>
                <w:i w:val="0"/>
              </w:rPr>
            </w:pPr>
          </w:p>
          <w:p w14:paraId="1E80F616"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w:t>
            </w:r>
          </w:p>
          <w:p w14:paraId="546D7AD7" w14:textId="77777777" w:rsidR="007E3D3C" w:rsidRPr="005478CD" w:rsidRDefault="007E3D3C" w:rsidP="00BA69D3">
            <w:pPr>
              <w:spacing w:after="0" w:line="240" w:lineRule="auto"/>
              <w:jc w:val="center"/>
              <w:rPr>
                <w:rFonts w:ascii="Times New Roman" w:hAnsi="Times New Roman" w:cs="Times New Roman"/>
                <w:i w:val="0"/>
              </w:rPr>
            </w:pPr>
          </w:p>
          <w:p w14:paraId="070E6393" w14:textId="77777777" w:rsidR="007E3D3C" w:rsidRPr="005478CD" w:rsidRDefault="007E3D3C" w:rsidP="00BA69D3">
            <w:pPr>
              <w:spacing w:after="0" w:line="240" w:lineRule="auto"/>
              <w:jc w:val="center"/>
              <w:rPr>
                <w:rFonts w:ascii="Times New Roman" w:hAnsi="Times New Roman" w:cs="Times New Roman"/>
                <w:i w:val="0"/>
              </w:rPr>
            </w:pPr>
          </w:p>
          <w:p w14:paraId="4E0EAD3B"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0.776</w:t>
            </w:r>
          </w:p>
          <w:p w14:paraId="24189E6E" w14:textId="77777777" w:rsidR="007E3D3C" w:rsidRPr="005478CD" w:rsidRDefault="007E3D3C" w:rsidP="00BA69D3">
            <w:pPr>
              <w:spacing w:after="0" w:line="240" w:lineRule="auto"/>
              <w:jc w:val="center"/>
              <w:rPr>
                <w:rFonts w:ascii="Times New Roman" w:hAnsi="Times New Roman" w:cs="Times New Roman"/>
                <w:i w:val="0"/>
              </w:rPr>
            </w:pPr>
          </w:p>
          <w:p w14:paraId="5F82AE50" w14:textId="77777777" w:rsidR="007E3D3C" w:rsidRPr="005478CD" w:rsidRDefault="007E3D3C" w:rsidP="00BA69D3">
            <w:pPr>
              <w:spacing w:after="0" w:line="240" w:lineRule="auto"/>
              <w:jc w:val="center"/>
              <w:rPr>
                <w:rFonts w:ascii="Times New Roman" w:hAnsi="Times New Roman" w:cs="Times New Roman"/>
                <w:i w:val="0"/>
              </w:rPr>
            </w:pPr>
          </w:p>
          <w:p w14:paraId="3366106D"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0,753</w:t>
            </w:r>
          </w:p>
          <w:p w14:paraId="6D90E582" w14:textId="77777777" w:rsidR="007E3D3C" w:rsidRPr="005478CD" w:rsidRDefault="007E3D3C" w:rsidP="00BA69D3">
            <w:pPr>
              <w:spacing w:after="0" w:line="240" w:lineRule="auto"/>
              <w:jc w:val="center"/>
              <w:rPr>
                <w:rFonts w:ascii="Times New Roman" w:hAnsi="Times New Roman" w:cs="Times New Roman"/>
                <w:i w:val="0"/>
              </w:rPr>
            </w:pPr>
          </w:p>
          <w:p w14:paraId="6AC1AA1B" w14:textId="77777777" w:rsidR="007E3D3C" w:rsidRPr="005478CD" w:rsidRDefault="007E3D3C" w:rsidP="00BA69D3">
            <w:pPr>
              <w:spacing w:after="0" w:line="240" w:lineRule="auto"/>
              <w:jc w:val="center"/>
              <w:rPr>
                <w:rFonts w:ascii="Times New Roman" w:hAnsi="Times New Roman" w:cs="Times New Roman"/>
                <w:i w:val="0"/>
              </w:rPr>
            </w:pPr>
          </w:p>
          <w:p w14:paraId="22A7ADA5"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0,882</w:t>
            </w:r>
          </w:p>
        </w:tc>
        <w:tc>
          <w:tcPr>
            <w:tcW w:w="994" w:type="dxa"/>
            <w:tcBorders>
              <w:top w:val="single" w:sz="4" w:space="0" w:color="auto"/>
              <w:left w:val="single" w:sz="4" w:space="0" w:color="auto"/>
              <w:bottom w:val="single" w:sz="4" w:space="0" w:color="auto"/>
              <w:right w:val="single" w:sz="4" w:space="0" w:color="auto"/>
            </w:tcBorders>
            <w:hideMark/>
          </w:tcPr>
          <w:p w14:paraId="15BD52A2"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lastRenderedPageBreak/>
              <w:t>0,656</w:t>
            </w:r>
          </w:p>
        </w:tc>
        <w:tc>
          <w:tcPr>
            <w:tcW w:w="840" w:type="dxa"/>
            <w:tcBorders>
              <w:top w:val="single" w:sz="4" w:space="0" w:color="auto"/>
              <w:left w:val="single" w:sz="4" w:space="0" w:color="auto"/>
              <w:bottom w:val="single" w:sz="4" w:space="0" w:color="auto"/>
              <w:right w:val="single" w:sz="4" w:space="0" w:color="auto"/>
            </w:tcBorders>
            <w:hideMark/>
          </w:tcPr>
          <w:p w14:paraId="1B17D377"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0,830</w:t>
            </w:r>
          </w:p>
        </w:tc>
        <w:tc>
          <w:tcPr>
            <w:tcW w:w="840" w:type="dxa"/>
            <w:tcBorders>
              <w:top w:val="single" w:sz="4" w:space="0" w:color="auto"/>
              <w:left w:val="single" w:sz="4" w:space="0" w:color="auto"/>
              <w:bottom w:val="single" w:sz="4" w:space="0" w:color="auto"/>
              <w:right w:val="single" w:sz="4" w:space="0" w:color="auto"/>
            </w:tcBorders>
            <w:hideMark/>
          </w:tcPr>
          <w:p w14:paraId="7C18420F"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0,884</w:t>
            </w:r>
          </w:p>
        </w:tc>
        <w:tc>
          <w:tcPr>
            <w:tcW w:w="1005" w:type="dxa"/>
            <w:tcBorders>
              <w:top w:val="single" w:sz="4" w:space="0" w:color="auto"/>
              <w:left w:val="single" w:sz="4" w:space="0" w:color="auto"/>
              <w:bottom w:val="single" w:sz="4" w:space="0" w:color="auto"/>
              <w:right w:val="single" w:sz="4" w:space="0" w:color="auto"/>
            </w:tcBorders>
            <w:vAlign w:val="center"/>
          </w:tcPr>
          <w:p w14:paraId="49AB44BE" w14:textId="77777777" w:rsidR="007E3D3C" w:rsidRPr="005478CD" w:rsidRDefault="007E3D3C" w:rsidP="00BA69D3">
            <w:pPr>
              <w:spacing w:after="0" w:line="240" w:lineRule="auto"/>
              <w:jc w:val="center"/>
              <w:rPr>
                <w:rFonts w:ascii="Times New Roman" w:hAnsi="Times New Roman" w:cs="Times New Roman"/>
                <w:i w:val="0"/>
              </w:rPr>
            </w:pPr>
          </w:p>
          <w:p w14:paraId="4A78FA46"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1E2633B0" w14:textId="77777777" w:rsidR="007E3D3C" w:rsidRPr="005478CD" w:rsidRDefault="007E3D3C" w:rsidP="00BA69D3">
            <w:pPr>
              <w:spacing w:after="0" w:line="240" w:lineRule="auto"/>
              <w:jc w:val="center"/>
              <w:rPr>
                <w:rFonts w:ascii="Times New Roman" w:hAnsi="Times New Roman" w:cs="Times New Roman"/>
                <w:i w:val="0"/>
              </w:rPr>
            </w:pPr>
          </w:p>
          <w:p w14:paraId="3A999BC3" w14:textId="77777777" w:rsidR="007E3D3C" w:rsidRPr="005478CD" w:rsidRDefault="007E3D3C" w:rsidP="00BA69D3">
            <w:pPr>
              <w:spacing w:after="0" w:line="240" w:lineRule="auto"/>
              <w:jc w:val="center"/>
              <w:rPr>
                <w:rFonts w:ascii="Times New Roman" w:hAnsi="Times New Roman" w:cs="Times New Roman"/>
                <w:i w:val="0"/>
              </w:rPr>
            </w:pPr>
          </w:p>
          <w:p w14:paraId="31F963DA" w14:textId="77777777" w:rsidR="007E3D3C" w:rsidRPr="005478CD" w:rsidRDefault="007E3D3C" w:rsidP="00BA69D3">
            <w:pPr>
              <w:spacing w:after="0" w:line="240" w:lineRule="auto"/>
              <w:jc w:val="center"/>
              <w:rPr>
                <w:rFonts w:ascii="Times New Roman" w:hAnsi="Times New Roman" w:cs="Times New Roman"/>
                <w:i w:val="0"/>
              </w:rPr>
            </w:pPr>
          </w:p>
          <w:p w14:paraId="47787E22" w14:textId="77777777" w:rsidR="007E3D3C" w:rsidRPr="005478CD" w:rsidRDefault="007E3D3C" w:rsidP="00BA69D3">
            <w:pPr>
              <w:spacing w:after="0" w:line="240" w:lineRule="auto"/>
              <w:jc w:val="center"/>
              <w:rPr>
                <w:rFonts w:ascii="Times New Roman" w:hAnsi="Times New Roman" w:cs="Times New Roman"/>
                <w:i w:val="0"/>
              </w:rPr>
            </w:pPr>
          </w:p>
          <w:p w14:paraId="748BB351" w14:textId="77777777" w:rsidR="007E3D3C" w:rsidRPr="005478CD" w:rsidRDefault="007E3D3C" w:rsidP="00BA69D3">
            <w:pPr>
              <w:spacing w:after="0" w:line="240" w:lineRule="auto"/>
              <w:jc w:val="center"/>
              <w:rPr>
                <w:rFonts w:ascii="Times New Roman" w:hAnsi="Times New Roman" w:cs="Times New Roman"/>
                <w:i w:val="0"/>
              </w:rPr>
            </w:pPr>
          </w:p>
          <w:p w14:paraId="2E6B29E1"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60327587" w14:textId="77777777" w:rsidR="007E3D3C" w:rsidRPr="005478CD" w:rsidRDefault="007E3D3C" w:rsidP="00BA69D3">
            <w:pPr>
              <w:spacing w:after="0" w:line="240" w:lineRule="auto"/>
              <w:jc w:val="center"/>
              <w:rPr>
                <w:rFonts w:ascii="Times New Roman" w:hAnsi="Times New Roman" w:cs="Times New Roman"/>
                <w:i w:val="0"/>
              </w:rPr>
            </w:pPr>
          </w:p>
          <w:p w14:paraId="0AD39F40" w14:textId="77777777" w:rsidR="007E3D3C" w:rsidRPr="005478CD" w:rsidRDefault="007E3D3C" w:rsidP="00BA69D3">
            <w:pPr>
              <w:spacing w:after="0" w:line="240" w:lineRule="auto"/>
              <w:jc w:val="center"/>
              <w:rPr>
                <w:rFonts w:ascii="Times New Roman" w:hAnsi="Times New Roman" w:cs="Times New Roman"/>
                <w:i w:val="0"/>
              </w:rPr>
            </w:pPr>
          </w:p>
          <w:p w14:paraId="7391209B"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219CC9A7" w14:textId="77777777" w:rsidR="007E3D3C" w:rsidRPr="005478CD" w:rsidRDefault="007E3D3C" w:rsidP="00BA69D3">
            <w:pPr>
              <w:spacing w:after="0" w:line="240" w:lineRule="auto"/>
              <w:jc w:val="center"/>
              <w:rPr>
                <w:rFonts w:ascii="Times New Roman" w:hAnsi="Times New Roman" w:cs="Times New Roman"/>
                <w:i w:val="0"/>
              </w:rPr>
            </w:pPr>
          </w:p>
          <w:p w14:paraId="16F0E25D" w14:textId="77777777" w:rsidR="007E3D3C" w:rsidRPr="005478CD" w:rsidRDefault="007E3D3C" w:rsidP="00BA69D3">
            <w:pPr>
              <w:spacing w:after="0" w:line="240" w:lineRule="auto"/>
              <w:jc w:val="center"/>
              <w:rPr>
                <w:rFonts w:ascii="Times New Roman" w:hAnsi="Times New Roman" w:cs="Times New Roman"/>
                <w:i w:val="0"/>
              </w:rPr>
            </w:pPr>
          </w:p>
          <w:p w14:paraId="3228C355"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tc>
      </w:tr>
      <w:tr w:rsidR="007E3D3C" w:rsidRPr="005478CD" w14:paraId="3E2041BB" w14:textId="77777777" w:rsidTr="00BA69D3">
        <w:trPr>
          <w:trHeight w:val="423"/>
          <w:jc w:val="center"/>
        </w:trPr>
        <w:tc>
          <w:tcPr>
            <w:tcW w:w="3947" w:type="dxa"/>
            <w:tcBorders>
              <w:top w:val="single" w:sz="4" w:space="0" w:color="auto"/>
              <w:left w:val="single" w:sz="4" w:space="0" w:color="auto"/>
              <w:bottom w:val="single" w:sz="4" w:space="0" w:color="auto"/>
              <w:right w:val="single" w:sz="4" w:space="0" w:color="auto"/>
            </w:tcBorders>
            <w:hideMark/>
          </w:tcPr>
          <w:p w14:paraId="33D01EA0"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lastRenderedPageBreak/>
              <w:t>Eco Destination Image :</w:t>
            </w:r>
          </w:p>
          <w:p w14:paraId="5233A655"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EDI1. I enjoy facilities such as prayer rooms, toilets, rest areas which are located at the Clock Tower</w:t>
            </w:r>
          </w:p>
          <w:p w14:paraId="2280EC4A"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EDI2. I feel comfortable when visiting </w:t>
            </w:r>
            <w:proofErr w:type="spellStart"/>
            <w:r w:rsidRPr="005478CD">
              <w:rPr>
                <w:rFonts w:ascii="Times New Roman" w:hAnsi="Times New Roman" w:cs="Times New Roman"/>
                <w:i w:val="0"/>
              </w:rPr>
              <w:t>theGadang</w:t>
            </w:r>
            <w:proofErr w:type="spellEnd"/>
            <w:r w:rsidRPr="005478CD">
              <w:rPr>
                <w:rFonts w:ascii="Times New Roman" w:hAnsi="Times New Roman" w:cs="Times New Roman"/>
                <w:i w:val="0"/>
              </w:rPr>
              <w:t xml:space="preserve"> Clock Tower  tour</w:t>
            </w:r>
          </w:p>
          <w:p w14:paraId="46F58B74"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EDI3.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Tour has characteristics like London's Big Ben</w:t>
            </w:r>
          </w:p>
        </w:tc>
        <w:tc>
          <w:tcPr>
            <w:tcW w:w="905" w:type="dxa"/>
            <w:tcBorders>
              <w:top w:val="single" w:sz="4" w:space="0" w:color="auto"/>
              <w:left w:val="single" w:sz="4" w:space="0" w:color="auto"/>
              <w:bottom w:val="single" w:sz="4" w:space="0" w:color="auto"/>
              <w:right w:val="single" w:sz="4" w:space="0" w:color="auto"/>
            </w:tcBorders>
            <w:vAlign w:val="center"/>
          </w:tcPr>
          <w:p w14:paraId="54F3C04C" w14:textId="77777777" w:rsidR="007E3D3C" w:rsidRPr="005478CD" w:rsidRDefault="007E3D3C" w:rsidP="00BA69D3">
            <w:pPr>
              <w:spacing w:after="0" w:line="240" w:lineRule="auto"/>
              <w:jc w:val="center"/>
              <w:rPr>
                <w:rFonts w:ascii="Times New Roman" w:hAnsi="Times New Roman" w:cs="Times New Roman"/>
                <w:i w:val="0"/>
              </w:rPr>
            </w:pPr>
          </w:p>
          <w:p w14:paraId="262517AD"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0,827</w:t>
            </w:r>
          </w:p>
          <w:p w14:paraId="780A092F" w14:textId="77777777" w:rsidR="007E3D3C" w:rsidRPr="005478CD" w:rsidRDefault="007E3D3C" w:rsidP="00BA69D3">
            <w:pPr>
              <w:spacing w:after="0" w:line="240" w:lineRule="auto"/>
              <w:jc w:val="center"/>
              <w:rPr>
                <w:rFonts w:ascii="Times New Roman" w:hAnsi="Times New Roman" w:cs="Times New Roman"/>
                <w:i w:val="0"/>
              </w:rPr>
            </w:pPr>
          </w:p>
          <w:p w14:paraId="340F38E6" w14:textId="77777777" w:rsidR="007E3D3C" w:rsidRPr="005478CD" w:rsidRDefault="007E3D3C" w:rsidP="00BA69D3">
            <w:pPr>
              <w:spacing w:after="0" w:line="240" w:lineRule="auto"/>
              <w:jc w:val="center"/>
              <w:rPr>
                <w:rFonts w:ascii="Times New Roman" w:hAnsi="Times New Roman" w:cs="Times New Roman"/>
                <w:i w:val="0"/>
              </w:rPr>
            </w:pPr>
          </w:p>
          <w:p w14:paraId="4706ADE4"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0,946</w:t>
            </w:r>
          </w:p>
          <w:p w14:paraId="6649D19A" w14:textId="77777777" w:rsidR="007E3D3C" w:rsidRPr="005478CD" w:rsidRDefault="007E3D3C" w:rsidP="00BA69D3">
            <w:pPr>
              <w:spacing w:after="0" w:line="240" w:lineRule="auto"/>
              <w:jc w:val="center"/>
              <w:rPr>
                <w:rFonts w:ascii="Times New Roman" w:hAnsi="Times New Roman" w:cs="Times New Roman"/>
                <w:i w:val="0"/>
              </w:rPr>
            </w:pPr>
          </w:p>
          <w:p w14:paraId="38FAEF9D"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0,946</w:t>
            </w:r>
          </w:p>
        </w:tc>
        <w:tc>
          <w:tcPr>
            <w:tcW w:w="994" w:type="dxa"/>
            <w:tcBorders>
              <w:top w:val="single" w:sz="4" w:space="0" w:color="auto"/>
              <w:left w:val="single" w:sz="4" w:space="0" w:color="auto"/>
              <w:bottom w:val="single" w:sz="4" w:space="0" w:color="auto"/>
              <w:right w:val="single" w:sz="4" w:space="0" w:color="auto"/>
            </w:tcBorders>
            <w:hideMark/>
          </w:tcPr>
          <w:p w14:paraId="0DC73EBE"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0,825</w:t>
            </w:r>
          </w:p>
        </w:tc>
        <w:tc>
          <w:tcPr>
            <w:tcW w:w="840" w:type="dxa"/>
            <w:tcBorders>
              <w:top w:val="single" w:sz="4" w:space="0" w:color="auto"/>
              <w:left w:val="single" w:sz="4" w:space="0" w:color="auto"/>
              <w:bottom w:val="single" w:sz="4" w:space="0" w:color="auto"/>
              <w:right w:val="single" w:sz="4" w:space="0" w:color="auto"/>
            </w:tcBorders>
            <w:hideMark/>
          </w:tcPr>
          <w:p w14:paraId="2FBEB74C"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0,898</w:t>
            </w:r>
          </w:p>
        </w:tc>
        <w:tc>
          <w:tcPr>
            <w:tcW w:w="840" w:type="dxa"/>
            <w:tcBorders>
              <w:top w:val="single" w:sz="4" w:space="0" w:color="auto"/>
              <w:left w:val="single" w:sz="4" w:space="0" w:color="auto"/>
              <w:bottom w:val="single" w:sz="4" w:space="0" w:color="auto"/>
              <w:right w:val="single" w:sz="4" w:space="0" w:color="auto"/>
            </w:tcBorders>
            <w:hideMark/>
          </w:tcPr>
          <w:p w14:paraId="428AA1E5"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0,934</w:t>
            </w:r>
          </w:p>
        </w:tc>
        <w:tc>
          <w:tcPr>
            <w:tcW w:w="1005" w:type="dxa"/>
            <w:tcBorders>
              <w:top w:val="single" w:sz="4" w:space="0" w:color="auto"/>
              <w:left w:val="single" w:sz="4" w:space="0" w:color="auto"/>
              <w:bottom w:val="single" w:sz="4" w:space="0" w:color="auto"/>
              <w:right w:val="single" w:sz="4" w:space="0" w:color="auto"/>
            </w:tcBorders>
            <w:vAlign w:val="center"/>
          </w:tcPr>
          <w:p w14:paraId="5B71AC60" w14:textId="77777777" w:rsidR="007E3D3C" w:rsidRPr="005478CD" w:rsidRDefault="007E3D3C" w:rsidP="00BA69D3">
            <w:pPr>
              <w:spacing w:after="0" w:line="240" w:lineRule="auto"/>
              <w:jc w:val="center"/>
              <w:rPr>
                <w:rFonts w:ascii="Times New Roman" w:hAnsi="Times New Roman" w:cs="Times New Roman"/>
                <w:i w:val="0"/>
              </w:rPr>
            </w:pPr>
          </w:p>
          <w:p w14:paraId="32EEC514"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0D0B60D1" w14:textId="77777777" w:rsidR="007E3D3C" w:rsidRPr="005478CD" w:rsidRDefault="007E3D3C" w:rsidP="00BA69D3">
            <w:pPr>
              <w:spacing w:after="0" w:line="240" w:lineRule="auto"/>
              <w:jc w:val="center"/>
              <w:rPr>
                <w:rFonts w:ascii="Times New Roman" w:hAnsi="Times New Roman" w:cs="Times New Roman"/>
                <w:i w:val="0"/>
              </w:rPr>
            </w:pPr>
          </w:p>
          <w:p w14:paraId="088DEF85" w14:textId="77777777" w:rsidR="007E3D3C" w:rsidRPr="005478CD" w:rsidRDefault="007E3D3C" w:rsidP="00BA69D3">
            <w:pPr>
              <w:spacing w:after="0" w:line="240" w:lineRule="auto"/>
              <w:jc w:val="center"/>
              <w:rPr>
                <w:rFonts w:ascii="Times New Roman" w:hAnsi="Times New Roman" w:cs="Times New Roman"/>
                <w:i w:val="0"/>
              </w:rPr>
            </w:pPr>
          </w:p>
          <w:p w14:paraId="482A80A1"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21958CFD" w14:textId="77777777" w:rsidR="007E3D3C" w:rsidRPr="005478CD" w:rsidRDefault="007E3D3C" w:rsidP="00BA69D3">
            <w:pPr>
              <w:spacing w:after="0" w:line="240" w:lineRule="auto"/>
              <w:jc w:val="center"/>
              <w:rPr>
                <w:rFonts w:ascii="Times New Roman" w:hAnsi="Times New Roman" w:cs="Times New Roman"/>
                <w:i w:val="0"/>
              </w:rPr>
            </w:pPr>
          </w:p>
          <w:p w14:paraId="014E79FD"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3AAA9B9A" w14:textId="77777777" w:rsidR="007E3D3C" w:rsidRPr="005478CD" w:rsidRDefault="007E3D3C" w:rsidP="00BA69D3">
            <w:pPr>
              <w:spacing w:after="0" w:line="240" w:lineRule="auto"/>
              <w:jc w:val="center"/>
              <w:rPr>
                <w:rFonts w:ascii="Times New Roman" w:hAnsi="Times New Roman" w:cs="Times New Roman"/>
                <w:i w:val="0"/>
              </w:rPr>
            </w:pPr>
          </w:p>
        </w:tc>
      </w:tr>
      <w:tr w:rsidR="007E3D3C" w:rsidRPr="005478CD" w14:paraId="46354E1A" w14:textId="77777777" w:rsidTr="00BA69D3">
        <w:trPr>
          <w:trHeight w:val="423"/>
          <w:jc w:val="center"/>
        </w:trPr>
        <w:tc>
          <w:tcPr>
            <w:tcW w:w="3947" w:type="dxa"/>
            <w:tcBorders>
              <w:top w:val="single" w:sz="4" w:space="0" w:color="auto"/>
              <w:left w:val="single" w:sz="4" w:space="0" w:color="auto"/>
              <w:bottom w:val="single" w:sz="4" w:space="0" w:color="auto"/>
              <w:right w:val="single" w:sz="4" w:space="0" w:color="auto"/>
            </w:tcBorders>
            <w:hideMark/>
          </w:tcPr>
          <w:p w14:paraId="76867F9E"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Intention to Visit :</w:t>
            </w:r>
          </w:p>
          <w:p w14:paraId="20DAC4B0"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IV1. It's easier for me to go to the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location because of access to easy-to-understand instructions.</w:t>
            </w:r>
          </w:p>
          <w:p w14:paraId="03B86A2F"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IV2. </w:t>
            </w:r>
            <w:proofErr w:type="spellStart"/>
            <w:r w:rsidRPr="005478CD">
              <w:rPr>
                <w:rFonts w:ascii="Times New Roman" w:hAnsi="Times New Roman" w:cs="Times New Roman"/>
                <w:i w:val="0"/>
              </w:rPr>
              <w:t>Gadang</w:t>
            </w:r>
            <w:proofErr w:type="spellEnd"/>
            <w:r w:rsidRPr="005478CD">
              <w:rPr>
                <w:rFonts w:ascii="Times New Roman" w:hAnsi="Times New Roman" w:cs="Times New Roman"/>
                <w:i w:val="0"/>
              </w:rPr>
              <w:t xml:space="preserve"> Clock is my favorite tourist attraction</w:t>
            </w:r>
          </w:p>
          <w:p w14:paraId="54CE432C"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IV3. I used tourism services before visiting the Clock Tower</w:t>
            </w:r>
          </w:p>
        </w:tc>
        <w:tc>
          <w:tcPr>
            <w:tcW w:w="905" w:type="dxa"/>
            <w:tcBorders>
              <w:top w:val="single" w:sz="4" w:space="0" w:color="auto"/>
              <w:left w:val="single" w:sz="4" w:space="0" w:color="auto"/>
              <w:bottom w:val="single" w:sz="4" w:space="0" w:color="auto"/>
              <w:right w:val="single" w:sz="4" w:space="0" w:color="auto"/>
            </w:tcBorders>
            <w:vAlign w:val="center"/>
          </w:tcPr>
          <w:p w14:paraId="07F3CE5F" w14:textId="77777777" w:rsidR="007E3D3C" w:rsidRPr="005478CD" w:rsidRDefault="007E3D3C" w:rsidP="00BA69D3">
            <w:pPr>
              <w:spacing w:after="0" w:line="240" w:lineRule="auto"/>
              <w:jc w:val="center"/>
              <w:rPr>
                <w:rFonts w:ascii="Times New Roman" w:hAnsi="Times New Roman" w:cs="Times New Roman"/>
                <w:i w:val="0"/>
              </w:rPr>
            </w:pPr>
          </w:p>
          <w:p w14:paraId="2F40CEC1"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w:t>
            </w:r>
          </w:p>
          <w:p w14:paraId="64489D73" w14:textId="77777777" w:rsidR="007E3D3C" w:rsidRPr="005478CD" w:rsidRDefault="007E3D3C" w:rsidP="00BA69D3">
            <w:pPr>
              <w:spacing w:after="0" w:line="240" w:lineRule="auto"/>
              <w:jc w:val="center"/>
              <w:rPr>
                <w:rFonts w:ascii="Times New Roman" w:hAnsi="Times New Roman" w:cs="Times New Roman"/>
                <w:i w:val="0"/>
              </w:rPr>
            </w:pPr>
          </w:p>
          <w:p w14:paraId="50CD2EBA" w14:textId="77777777" w:rsidR="007E3D3C" w:rsidRPr="005478CD" w:rsidRDefault="007E3D3C" w:rsidP="00BA69D3">
            <w:pPr>
              <w:spacing w:after="0" w:line="240" w:lineRule="auto"/>
              <w:jc w:val="center"/>
              <w:rPr>
                <w:rFonts w:ascii="Times New Roman" w:hAnsi="Times New Roman" w:cs="Times New Roman"/>
                <w:i w:val="0"/>
              </w:rPr>
            </w:pPr>
          </w:p>
          <w:p w14:paraId="6A866943"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0,843</w:t>
            </w:r>
          </w:p>
          <w:p w14:paraId="41812B6C" w14:textId="77777777" w:rsidR="007E3D3C" w:rsidRPr="005478CD" w:rsidRDefault="007E3D3C" w:rsidP="00BA69D3">
            <w:pPr>
              <w:spacing w:after="0" w:line="240" w:lineRule="auto"/>
              <w:jc w:val="center"/>
              <w:rPr>
                <w:rFonts w:ascii="Times New Roman" w:hAnsi="Times New Roman" w:cs="Times New Roman"/>
                <w:i w:val="0"/>
              </w:rPr>
            </w:pPr>
          </w:p>
          <w:p w14:paraId="136BA049"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0,926</w:t>
            </w:r>
          </w:p>
        </w:tc>
        <w:tc>
          <w:tcPr>
            <w:tcW w:w="994" w:type="dxa"/>
            <w:tcBorders>
              <w:top w:val="single" w:sz="4" w:space="0" w:color="auto"/>
              <w:left w:val="single" w:sz="4" w:space="0" w:color="auto"/>
              <w:bottom w:val="single" w:sz="4" w:space="0" w:color="auto"/>
              <w:right w:val="single" w:sz="4" w:space="0" w:color="auto"/>
            </w:tcBorders>
            <w:hideMark/>
          </w:tcPr>
          <w:p w14:paraId="22F0C007"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0,784</w:t>
            </w:r>
          </w:p>
        </w:tc>
        <w:tc>
          <w:tcPr>
            <w:tcW w:w="840" w:type="dxa"/>
            <w:tcBorders>
              <w:top w:val="single" w:sz="4" w:space="0" w:color="auto"/>
              <w:left w:val="single" w:sz="4" w:space="0" w:color="auto"/>
              <w:bottom w:val="single" w:sz="4" w:space="0" w:color="auto"/>
              <w:right w:val="single" w:sz="4" w:space="0" w:color="auto"/>
            </w:tcBorders>
            <w:hideMark/>
          </w:tcPr>
          <w:p w14:paraId="0903862B"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0,731</w:t>
            </w:r>
          </w:p>
        </w:tc>
        <w:tc>
          <w:tcPr>
            <w:tcW w:w="840" w:type="dxa"/>
            <w:tcBorders>
              <w:top w:val="single" w:sz="4" w:space="0" w:color="auto"/>
              <w:left w:val="single" w:sz="4" w:space="0" w:color="auto"/>
              <w:bottom w:val="single" w:sz="4" w:space="0" w:color="auto"/>
              <w:right w:val="single" w:sz="4" w:space="0" w:color="auto"/>
            </w:tcBorders>
            <w:hideMark/>
          </w:tcPr>
          <w:p w14:paraId="673EC6E2"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0,878</w:t>
            </w:r>
          </w:p>
        </w:tc>
        <w:tc>
          <w:tcPr>
            <w:tcW w:w="1005" w:type="dxa"/>
            <w:tcBorders>
              <w:top w:val="single" w:sz="4" w:space="0" w:color="auto"/>
              <w:left w:val="single" w:sz="4" w:space="0" w:color="auto"/>
              <w:bottom w:val="single" w:sz="4" w:space="0" w:color="auto"/>
              <w:right w:val="single" w:sz="4" w:space="0" w:color="auto"/>
            </w:tcBorders>
            <w:vAlign w:val="center"/>
          </w:tcPr>
          <w:p w14:paraId="6E60ACD5" w14:textId="77777777" w:rsidR="007E3D3C" w:rsidRPr="005478CD" w:rsidRDefault="007E3D3C" w:rsidP="00BA69D3">
            <w:pPr>
              <w:spacing w:after="0" w:line="240" w:lineRule="auto"/>
              <w:jc w:val="center"/>
              <w:rPr>
                <w:rFonts w:ascii="Times New Roman" w:hAnsi="Times New Roman" w:cs="Times New Roman"/>
                <w:i w:val="0"/>
              </w:rPr>
            </w:pPr>
          </w:p>
          <w:p w14:paraId="0DD35454" w14:textId="77777777" w:rsidR="007E3D3C" w:rsidRPr="005478CD" w:rsidRDefault="007E3D3C" w:rsidP="00BA69D3">
            <w:pPr>
              <w:spacing w:after="0" w:line="240" w:lineRule="auto"/>
              <w:jc w:val="center"/>
              <w:rPr>
                <w:rFonts w:ascii="Times New Roman" w:hAnsi="Times New Roman" w:cs="Times New Roman"/>
                <w:i w:val="0"/>
              </w:rPr>
            </w:pPr>
          </w:p>
          <w:p w14:paraId="7F56D209" w14:textId="77777777" w:rsidR="007E3D3C" w:rsidRPr="005478CD" w:rsidRDefault="007E3D3C" w:rsidP="00BA69D3">
            <w:pPr>
              <w:spacing w:after="0" w:line="240" w:lineRule="auto"/>
              <w:jc w:val="center"/>
              <w:rPr>
                <w:rFonts w:ascii="Times New Roman" w:hAnsi="Times New Roman" w:cs="Times New Roman"/>
                <w:i w:val="0"/>
              </w:rPr>
            </w:pPr>
          </w:p>
          <w:p w14:paraId="40C493F6" w14:textId="77777777" w:rsidR="007E3D3C" w:rsidRPr="005478CD" w:rsidRDefault="007E3D3C" w:rsidP="00BA69D3">
            <w:pPr>
              <w:spacing w:after="0" w:line="240" w:lineRule="auto"/>
              <w:jc w:val="center"/>
              <w:rPr>
                <w:rFonts w:ascii="Times New Roman" w:hAnsi="Times New Roman" w:cs="Times New Roman"/>
                <w:i w:val="0"/>
              </w:rPr>
            </w:pPr>
          </w:p>
          <w:p w14:paraId="506D2566"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06409C84" w14:textId="77777777" w:rsidR="007E3D3C" w:rsidRPr="005478CD" w:rsidRDefault="007E3D3C" w:rsidP="00BA69D3">
            <w:pPr>
              <w:spacing w:after="0" w:line="240" w:lineRule="auto"/>
              <w:jc w:val="center"/>
              <w:rPr>
                <w:rFonts w:ascii="Times New Roman" w:hAnsi="Times New Roman" w:cs="Times New Roman"/>
                <w:i w:val="0"/>
              </w:rPr>
            </w:pPr>
          </w:p>
          <w:p w14:paraId="77C11AFD"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tc>
      </w:tr>
      <w:tr w:rsidR="007E3D3C" w:rsidRPr="005478CD" w14:paraId="49B3CBC1" w14:textId="77777777" w:rsidTr="00BA69D3">
        <w:trPr>
          <w:trHeight w:val="423"/>
          <w:jc w:val="center"/>
        </w:trPr>
        <w:tc>
          <w:tcPr>
            <w:tcW w:w="3947" w:type="dxa"/>
            <w:tcBorders>
              <w:top w:val="single" w:sz="4" w:space="0" w:color="auto"/>
              <w:left w:val="single" w:sz="4" w:space="0" w:color="auto"/>
              <w:bottom w:val="single" w:sz="4" w:space="0" w:color="auto"/>
              <w:right w:val="single" w:sz="4" w:space="0" w:color="auto"/>
            </w:tcBorders>
            <w:hideMark/>
          </w:tcPr>
          <w:p w14:paraId="06020E65"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Visiting Decision :</w:t>
            </w:r>
          </w:p>
          <w:p w14:paraId="17EEEF18"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VD1. I first evaluate alternative options before going on vacation to the Clock Tower</w:t>
            </w:r>
          </w:p>
          <w:p w14:paraId="44571A40" w14:textId="77777777" w:rsidR="007E3D3C" w:rsidRPr="005478CD" w:rsidRDefault="007E3D3C" w:rsidP="00BA69D3">
            <w:pPr>
              <w:spacing w:after="0" w:line="240" w:lineRule="auto"/>
              <w:jc w:val="both"/>
              <w:rPr>
                <w:rFonts w:ascii="Times New Roman" w:hAnsi="Times New Roman" w:cs="Times New Roman"/>
                <w:i w:val="0"/>
              </w:rPr>
            </w:pPr>
            <w:r w:rsidRPr="005478CD">
              <w:rPr>
                <w:rFonts w:ascii="Times New Roman" w:hAnsi="Times New Roman" w:cs="Times New Roman"/>
                <w:i w:val="0"/>
              </w:rPr>
              <w:t xml:space="preserve">VD2. I am confident to choose </w:t>
            </w:r>
            <w:proofErr w:type="spellStart"/>
            <w:r w:rsidRPr="005478CD">
              <w:rPr>
                <w:rFonts w:ascii="Times New Roman" w:hAnsi="Times New Roman" w:cs="Times New Roman"/>
                <w:i w:val="0"/>
              </w:rPr>
              <w:t>theGadang</w:t>
            </w:r>
            <w:proofErr w:type="spellEnd"/>
            <w:r w:rsidRPr="005478CD">
              <w:rPr>
                <w:rFonts w:ascii="Times New Roman" w:hAnsi="Times New Roman" w:cs="Times New Roman"/>
                <w:i w:val="0"/>
              </w:rPr>
              <w:t xml:space="preserve"> Clock </w:t>
            </w:r>
            <w:proofErr w:type="gramStart"/>
            <w:r w:rsidRPr="005478CD">
              <w:rPr>
                <w:rFonts w:ascii="Times New Roman" w:hAnsi="Times New Roman" w:cs="Times New Roman"/>
                <w:i w:val="0"/>
              </w:rPr>
              <w:t>Tower  tour</w:t>
            </w:r>
            <w:proofErr w:type="gramEnd"/>
            <w:r w:rsidRPr="005478CD">
              <w:rPr>
                <w:rFonts w:ascii="Times New Roman" w:hAnsi="Times New Roman" w:cs="Times New Roman"/>
                <w:i w:val="0"/>
              </w:rPr>
              <w:t xml:space="preserve"> as a vacation spot.</w:t>
            </w:r>
          </w:p>
        </w:tc>
        <w:tc>
          <w:tcPr>
            <w:tcW w:w="905" w:type="dxa"/>
            <w:tcBorders>
              <w:top w:val="single" w:sz="4" w:space="0" w:color="auto"/>
              <w:left w:val="single" w:sz="4" w:space="0" w:color="auto"/>
              <w:bottom w:val="single" w:sz="4" w:space="0" w:color="auto"/>
              <w:right w:val="single" w:sz="4" w:space="0" w:color="auto"/>
            </w:tcBorders>
            <w:vAlign w:val="center"/>
          </w:tcPr>
          <w:p w14:paraId="5C96DB5F" w14:textId="77777777" w:rsidR="007E3D3C" w:rsidRPr="005478CD" w:rsidRDefault="007E3D3C" w:rsidP="00BA69D3">
            <w:pPr>
              <w:spacing w:after="0" w:line="240" w:lineRule="auto"/>
              <w:jc w:val="center"/>
              <w:rPr>
                <w:rFonts w:ascii="Times New Roman" w:hAnsi="Times New Roman" w:cs="Times New Roman"/>
                <w:i w:val="0"/>
              </w:rPr>
            </w:pPr>
          </w:p>
          <w:p w14:paraId="226AA85A"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0,898</w:t>
            </w:r>
          </w:p>
          <w:p w14:paraId="70C93A31" w14:textId="77777777" w:rsidR="007E3D3C" w:rsidRPr="005478CD" w:rsidRDefault="007E3D3C" w:rsidP="00BA69D3">
            <w:pPr>
              <w:spacing w:after="0" w:line="240" w:lineRule="auto"/>
              <w:jc w:val="center"/>
              <w:rPr>
                <w:rFonts w:ascii="Times New Roman" w:hAnsi="Times New Roman" w:cs="Times New Roman"/>
                <w:i w:val="0"/>
              </w:rPr>
            </w:pPr>
          </w:p>
          <w:p w14:paraId="72CA5E29" w14:textId="77777777" w:rsidR="007E3D3C" w:rsidRPr="005478CD" w:rsidRDefault="007E3D3C" w:rsidP="00BA69D3">
            <w:pPr>
              <w:spacing w:after="0" w:line="240" w:lineRule="auto"/>
              <w:jc w:val="center"/>
              <w:rPr>
                <w:rFonts w:ascii="Times New Roman" w:hAnsi="Times New Roman" w:cs="Times New Roman"/>
                <w:i w:val="0"/>
              </w:rPr>
            </w:pPr>
          </w:p>
          <w:p w14:paraId="588B4E8B"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0,903</w:t>
            </w:r>
          </w:p>
        </w:tc>
        <w:tc>
          <w:tcPr>
            <w:tcW w:w="994" w:type="dxa"/>
            <w:tcBorders>
              <w:top w:val="single" w:sz="4" w:space="0" w:color="auto"/>
              <w:left w:val="single" w:sz="4" w:space="0" w:color="auto"/>
              <w:bottom w:val="single" w:sz="4" w:space="0" w:color="auto"/>
              <w:right w:val="single" w:sz="4" w:space="0" w:color="auto"/>
            </w:tcBorders>
            <w:hideMark/>
          </w:tcPr>
          <w:p w14:paraId="735109E1"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0,810</w:t>
            </w:r>
          </w:p>
        </w:tc>
        <w:tc>
          <w:tcPr>
            <w:tcW w:w="840" w:type="dxa"/>
            <w:tcBorders>
              <w:top w:val="single" w:sz="4" w:space="0" w:color="auto"/>
              <w:left w:val="single" w:sz="4" w:space="0" w:color="auto"/>
              <w:bottom w:val="single" w:sz="4" w:space="0" w:color="auto"/>
              <w:right w:val="single" w:sz="4" w:space="0" w:color="auto"/>
            </w:tcBorders>
            <w:hideMark/>
          </w:tcPr>
          <w:p w14:paraId="06F4DF59"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0,766</w:t>
            </w:r>
          </w:p>
        </w:tc>
        <w:tc>
          <w:tcPr>
            <w:tcW w:w="840" w:type="dxa"/>
            <w:tcBorders>
              <w:top w:val="single" w:sz="4" w:space="0" w:color="auto"/>
              <w:left w:val="single" w:sz="4" w:space="0" w:color="auto"/>
              <w:bottom w:val="single" w:sz="4" w:space="0" w:color="auto"/>
              <w:right w:val="single" w:sz="4" w:space="0" w:color="auto"/>
            </w:tcBorders>
            <w:hideMark/>
          </w:tcPr>
          <w:p w14:paraId="7B290E4E"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0,895</w:t>
            </w:r>
          </w:p>
        </w:tc>
        <w:tc>
          <w:tcPr>
            <w:tcW w:w="1005" w:type="dxa"/>
            <w:tcBorders>
              <w:top w:val="single" w:sz="4" w:space="0" w:color="auto"/>
              <w:left w:val="single" w:sz="4" w:space="0" w:color="auto"/>
              <w:bottom w:val="single" w:sz="4" w:space="0" w:color="auto"/>
              <w:right w:val="single" w:sz="4" w:space="0" w:color="auto"/>
            </w:tcBorders>
            <w:vAlign w:val="center"/>
          </w:tcPr>
          <w:p w14:paraId="7116B048" w14:textId="77777777" w:rsidR="007E3D3C" w:rsidRPr="005478CD" w:rsidRDefault="007E3D3C" w:rsidP="00BA69D3">
            <w:pPr>
              <w:spacing w:after="0" w:line="240" w:lineRule="auto"/>
              <w:jc w:val="center"/>
              <w:rPr>
                <w:rFonts w:ascii="Times New Roman" w:hAnsi="Times New Roman" w:cs="Times New Roman"/>
                <w:i w:val="0"/>
              </w:rPr>
            </w:pPr>
          </w:p>
          <w:p w14:paraId="0E75B438"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p w14:paraId="548F77C6" w14:textId="77777777" w:rsidR="007E3D3C" w:rsidRPr="005478CD" w:rsidRDefault="007E3D3C" w:rsidP="00BA69D3">
            <w:pPr>
              <w:spacing w:after="0" w:line="240" w:lineRule="auto"/>
              <w:jc w:val="center"/>
              <w:rPr>
                <w:rFonts w:ascii="Times New Roman" w:hAnsi="Times New Roman" w:cs="Times New Roman"/>
                <w:i w:val="0"/>
              </w:rPr>
            </w:pPr>
          </w:p>
          <w:p w14:paraId="1EF2BFF2" w14:textId="77777777" w:rsidR="007E3D3C" w:rsidRPr="005478CD" w:rsidRDefault="007E3D3C" w:rsidP="00BA69D3">
            <w:pPr>
              <w:spacing w:after="0" w:line="240" w:lineRule="auto"/>
              <w:jc w:val="center"/>
              <w:rPr>
                <w:rFonts w:ascii="Times New Roman" w:hAnsi="Times New Roman" w:cs="Times New Roman"/>
                <w:i w:val="0"/>
              </w:rPr>
            </w:pPr>
          </w:p>
          <w:p w14:paraId="61BA78A9" w14:textId="77777777" w:rsidR="007E3D3C" w:rsidRPr="005478CD" w:rsidRDefault="007E3D3C" w:rsidP="00BA69D3">
            <w:pPr>
              <w:spacing w:after="0" w:line="240" w:lineRule="auto"/>
              <w:jc w:val="center"/>
              <w:rPr>
                <w:rFonts w:ascii="Times New Roman" w:hAnsi="Times New Roman" w:cs="Times New Roman"/>
                <w:i w:val="0"/>
              </w:rPr>
            </w:pPr>
            <w:r w:rsidRPr="005478CD">
              <w:rPr>
                <w:rFonts w:ascii="Times New Roman" w:hAnsi="Times New Roman" w:cs="Times New Roman"/>
                <w:i w:val="0"/>
              </w:rPr>
              <w:t>Yes</w:t>
            </w:r>
          </w:p>
        </w:tc>
      </w:tr>
    </w:tbl>
    <w:p w14:paraId="119C7538" w14:textId="77777777" w:rsidR="007E3D3C" w:rsidRPr="005478CD" w:rsidRDefault="007E3D3C" w:rsidP="007E3D3C">
      <w:pPr>
        <w:spacing w:after="0" w:line="240" w:lineRule="auto"/>
        <w:jc w:val="both"/>
        <w:rPr>
          <w:rFonts w:ascii="Times New Roman" w:hAnsi="Times New Roman" w:cs="Times New Roman"/>
          <w:i w:val="0"/>
          <w:sz w:val="24"/>
          <w:szCs w:val="24"/>
        </w:rPr>
      </w:pPr>
    </w:p>
    <w:p w14:paraId="3A49B179" w14:textId="77777777" w:rsidR="007E3D3C" w:rsidRPr="005478CD" w:rsidRDefault="007E3D3C" w:rsidP="007E3D3C">
      <w:pPr>
        <w:spacing w:after="0" w:line="240" w:lineRule="auto"/>
        <w:jc w:val="both"/>
        <w:rPr>
          <w:rFonts w:ascii="Times New Roman" w:hAnsi="Times New Roman" w:cs="Times New Roman"/>
          <w:i w:val="0"/>
          <w:sz w:val="24"/>
          <w:szCs w:val="22"/>
        </w:rPr>
      </w:pPr>
      <w:r w:rsidRPr="005478CD">
        <w:rPr>
          <w:rFonts w:ascii="Times New Roman" w:hAnsi="Times New Roman" w:cs="Times New Roman"/>
          <w:i w:val="0"/>
          <w:sz w:val="24"/>
          <w:szCs w:val="24"/>
        </w:rPr>
        <w:t>According to the principle that each indicator must be highly correlated while distinct constructs should not, discriminant validity seeks to ascertain whether a reflective indicator is an accurate measure of its construct (</w:t>
      </w:r>
      <w:proofErr w:type="spellStart"/>
      <w:r w:rsidRPr="005478CD">
        <w:rPr>
          <w:rFonts w:ascii="Times New Roman" w:hAnsi="Times New Roman" w:cs="Times New Roman"/>
          <w:i w:val="0"/>
          <w:sz w:val="24"/>
          <w:szCs w:val="24"/>
        </w:rPr>
        <w:t>Ghozali</w:t>
      </w:r>
      <w:proofErr w:type="spellEnd"/>
      <w:r w:rsidRPr="005478CD">
        <w:rPr>
          <w:rFonts w:ascii="Times New Roman" w:hAnsi="Times New Roman" w:cs="Times New Roman"/>
          <w:i w:val="0"/>
          <w:sz w:val="24"/>
          <w:szCs w:val="24"/>
        </w:rPr>
        <w:t xml:space="preserve"> &amp; </w:t>
      </w:r>
      <w:proofErr w:type="spellStart"/>
      <w:r w:rsidRPr="005478CD">
        <w:rPr>
          <w:rFonts w:ascii="Times New Roman" w:hAnsi="Times New Roman" w:cs="Times New Roman"/>
          <w:i w:val="0"/>
          <w:sz w:val="24"/>
          <w:szCs w:val="24"/>
        </w:rPr>
        <w:t>Latan</w:t>
      </w:r>
      <w:proofErr w:type="spellEnd"/>
      <w:r w:rsidRPr="005478CD">
        <w:rPr>
          <w:rFonts w:ascii="Times New Roman" w:hAnsi="Times New Roman" w:cs="Times New Roman"/>
          <w:i w:val="0"/>
          <w:sz w:val="24"/>
          <w:szCs w:val="24"/>
        </w:rPr>
        <w:t xml:space="preserve">, 2015). Cross Loadings, the </w:t>
      </w:r>
      <w:proofErr w:type="spellStart"/>
      <w:r w:rsidRPr="005478CD">
        <w:rPr>
          <w:rFonts w:ascii="Times New Roman" w:hAnsi="Times New Roman" w:cs="Times New Roman"/>
          <w:i w:val="0"/>
          <w:sz w:val="24"/>
          <w:szCs w:val="24"/>
        </w:rPr>
        <w:t>Fornell-Larcker</w:t>
      </w:r>
      <w:proofErr w:type="spellEnd"/>
      <w:r w:rsidRPr="005478CD">
        <w:rPr>
          <w:rFonts w:ascii="Times New Roman" w:hAnsi="Times New Roman" w:cs="Times New Roman"/>
          <w:i w:val="0"/>
          <w:sz w:val="24"/>
          <w:szCs w:val="24"/>
        </w:rPr>
        <w:t xml:space="preserve"> Criterion, and </w:t>
      </w:r>
      <w:proofErr w:type="spellStart"/>
      <w:r w:rsidRPr="005478CD">
        <w:rPr>
          <w:rFonts w:ascii="Times New Roman" w:hAnsi="Times New Roman" w:cs="Times New Roman"/>
          <w:i w:val="0"/>
          <w:sz w:val="24"/>
          <w:szCs w:val="24"/>
        </w:rPr>
        <w:t>Heterotrait-Monotrait</w:t>
      </w:r>
      <w:proofErr w:type="spellEnd"/>
      <w:r w:rsidRPr="005478CD">
        <w:rPr>
          <w:rFonts w:ascii="Times New Roman" w:hAnsi="Times New Roman" w:cs="Times New Roman"/>
          <w:i w:val="0"/>
          <w:sz w:val="24"/>
          <w:szCs w:val="24"/>
        </w:rPr>
        <w:t xml:space="preserve"> (HTMT) values are used to assess the discriminant validity (</w:t>
      </w:r>
      <w:proofErr w:type="spellStart"/>
      <w:r w:rsidRPr="005478CD">
        <w:rPr>
          <w:rFonts w:ascii="Times New Roman" w:hAnsi="Times New Roman" w:cs="Times New Roman"/>
          <w:i w:val="0"/>
          <w:sz w:val="24"/>
          <w:szCs w:val="24"/>
        </w:rPr>
        <w:t>Henseler</w:t>
      </w:r>
      <w:proofErr w:type="spellEnd"/>
      <w:r w:rsidRPr="005478CD">
        <w:rPr>
          <w:rFonts w:ascii="Times New Roman" w:hAnsi="Times New Roman" w:cs="Times New Roman"/>
          <w:i w:val="0"/>
          <w:sz w:val="24"/>
          <w:szCs w:val="24"/>
        </w:rPr>
        <w:t xml:space="preserve"> et al., 2015).</w:t>
      </w:r>
    </w:p>
    <w:p w14:paraId="382A376A" w14:textId="77777777" w:rsidR="007E3D3C" w:rsidRPr="005478CD" w:rsidRDefault="007E3D3C" w:rsidP="007E3D3C">
      <w:pPr>
        <w:pStyle w:val="Caption"/>
        <w:keepNext/>
        <w:rPr>
          <w:rFonts w:ascii="Times New Roman" w:hAnsi="Times New Roman" w:cs="Times New Roman"/>
          <w:b/>
          <w:i w:val="0"/>
          <w:color w:val="auto"/>
          <w:sz w:val="24"/>
        </w:rPr>
      </w:pPr>
      <w:r w:rsidRPr="005478CD">
        <w:rPr>
          <w:rFonts w:ascii="Times New Roman" w:hAnsi="Times New Roman" w:cs="Times New Roman"/>
          <w:b/>
          <w:i w:val="0"/>
          <w:color w:val="auto"/>
          <w:sz w:val="24"/>
        </w:rPr>
        <w:t>Table 3 Cross Loading Results</w:t>
      </w:r>
    </w:p>
    <w:tbl>
      <w:tblPr>
        <w:tblW w:w="7768" w:type="dxa"/>
        <w:jc w:val="center"/>
        <w:tblLook w:val="04A0" w:firstRow="1" w:lastRow="0" w:firstColumn="1" w:lastColumn="0" w:noHBand="0" w:noVBand="1"/>
      </w:tblPr>
      <w:tblGrid>
        <w:gridCol w:w="1250"/>
        <w:gridCol w:w="1698"/>
        <w:gridCol w:w="993"/>
        <w:gridCol w:w="1275"/>
        <w:gridCol w:w="1161"/>
        <w:gridCol w:w="1391"/>
      </w:tblGrid>
      <w:tr w:rsidR="007E3D3C" w:rsidRPr="005478CD" w14:paraId="3E52EF29" w14:textId="77777777" w:rsidTr="00BA69D3">
        <w:trPr>
          <w:trHeight w:val="300"/>
          <w:jc w:val="center"/>
        </w:trPr>
        <w:tc>
          <w:tcPr>
            <w:tcW w:w="12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9CA9C9" w14:textId="77777777" w:rsidR="007E3D3C" w:rsidRPr="005478CD" w:rsidRDefault="007E3D3C" w:rsidP="00BA69D3">
            <w:pPr>
              <w:spacing w:after="0" w:line="240" w:lineRule="auto"/>
              <w:rPr>
                <w:rFonts w:ascii="Times New Roman" w:eastAsia="Times New Roman" w:hAnsi="Times New Roman" w:cs="Times New Roman"/>
                <w:b/>
                <w:bCs/>
                <w:i w:val="0"/>
                <w:color w:val="000000"/>
                <w:sz w:val="22"/>
              </w:rPr>
            </w:pPr>
            <w:r w:rsidRPr="005478CD">
              <w:rPr>
                <w:rFonts w:ascii="Times New Roman" w:eastAsia="Times New Roman" w:hAnsi="Times New Roman" w:cs="Times New Roman"/>
                <w:b/>
                <w:bCs/>
                <w:i w:val="0"/>
                <w:color w:val="000000"/>
              </w:rPr>
              <w:t>  Constructs</w:t>
            </w:r>
          </w:p>
        </w:tc>
        <w:tc>
          <w:tcPr>
            <w:tcW w:w="1698" w:type="dxa"/>
            <w:tcBorders>
              <w:top w:val="single" w:sz="4" w:space="0" w:color="auto"/>
              <w:left w:val="nil"/>
              <w:bottom w:val="single" w:sz="4" w:space="0" w:color="auto"/>
              <w:right w:val="single" w:sz="4" w:space="0" w:color="auto"/>
            </w:tcBorders>
            <w:shd w:val="clear" w:color="auto" w:fill="FFFFFF"/>
            <w:noWrap/>
            <w:vAlign w:val="center"/>
            <w:hideMark/>
          </w:tcPr>
          <w:p w14:paraId="032A5A6A"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Eco Destination Image</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0ADB588C"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w:t>
            </w:r>
          </w:p>
        </w:tc>
        <w:tc>
          <w:tcPr>
            <w:tcW w:w="1275" w:type="dxa"/>
            <w:tcBorders>
              <w:top w:val="single" w:sz="4" w:space="0" w:color="auto"/>
              <w:left w:val="nil"/>
              <w:bottom w:val="single" w:sz="4" w:space="0" w:color="auto"/>
              <w:right w:val="single" w:sz="4" w:space="0" w:color="auto"/>
            </w:tcBorders>
            <w:shd w:val="clear" w:color="auto" w:fill="FFFFFF"/>
            <w:noWrap/>
            <w:vAlign w:val="center"/>
            <w:hideMark/>
          </w:tcPr>
          <w:p w14:paraId="1BE0A3A4"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Intention to Visit</w:t>
            </w:r>
          </w:p>
        </w:tc>
        <w:tc>
          <w:tcPr>
            <w:tcW w:w="1161" w:type="dxa"/>
            <w:tcBorders>
              <w:top w:val="single" w:sz="4" w:space="0" w:color="auto"/>
              <w:left w:val="nil"/>
              <w:bottom w:val="single" w:sz="4" w:space="0" w:color="auto"/>
              <w:right w:val="single" w:sz="4" w:space="0" w:color="auto"/>
            </w:tcBorders>
            <w:shd w:val="clear" w:color="auto" w:fill="FFFFFF"/>
            <w:noWrap/>
            <w:vAlign w:val="center"/>
            <w:hideMark/>
          </w:tcPr>
          <w:p w14:paraId="13F29E91"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Motivation</w:t>
            </w:r>
          </w:p>
        </w:tc>
        <w:tc>
          <w:tcPr>
            <w:tcW w:w="1391" w:type="dxa"/>
            <w:tcBorders>
              <w:top w:val="single" w:sz="4" w:space="0" w:color="auto"/>
              <w:left w:val="nil"/>
              <w:bottom w:val="single" w:sz="4" w:space="0" w:color="auto"/>
              <w:right w:val="single" w:sz="4" w:space="0" w:color="auto"/>
            </w:tcBorders>
            <w:shd w:val="clear" w:color="auto" w:fill="FFFFFF"/>
            <w:noWrap/>
            <w:vAlign w:val="center"/>
            <w:hideMark/>
          </w:tcPr>
          <w:p w14:paraId="5DB9DCA8"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Visit Decision</w:t>
            </w:r>
          </w:p>
        </w:tc>
      </w:tr>
      <w:tr w:rsidR="007E3D3C" w:rsidRPr="005478CD" w14:paraId="30335B15"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0EADDD20"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EDI1</w:t>
            </w:r>
          </w:p>
        </w:tc>
        <w:tc>
          <w:tcPr>
            <w:tcW w:w="1698" w:type="dxa"/>
            <w:tcBorders>
              <w:top w:val="nil"/>
              <w:left w:val="nil"/>
              <w:bottom w:val="single" w:sz="4" w:space="0" w:color="auto"/>
              <w:right w:val="single" w:sz="4" w:space="0" w:color="auto"/>
            </w:tcBorders>
            <w:shd w:val="clear" w:color="auto" w:fill="FFFFFF"/>
            <w:noWrap/>
            <w:vAlign w:val="center"/>
            <w:hideMark/>
          </w:tcPr>
          <w:p w14:paraId="3F08D750"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0.827</w:t>
            </w:r>
          </w:p>
        </w:tc>
        <w:tc>
          <w:tcPr>
            <w:tcW w:w="993" w:type="dxa"/>
            <w:tcBorders>
              <w:top w:val="nil"/>
              <w:left w:val="nil"/>
              <w:bottom w:val="single" w:sz="4" w:space="0" w:color="auto"/>
              <w:right w:val="single" w:sz="4" w:space="0" w:color="auto"/>
            </w:tcBorders>
            <w:shd w:val="clear" w:color="auto" w:fill="FFFFFF"/>
            <w:noWrap/>
            <w:vAlign w:val="center"/>
            <w:hideMark/>
          </w:tcPr>
          <w:p w14:paraId="5138E4D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0.625</w:t>
            </w:r>
          </w:p>
        </w:tc>
        <w:tc>
          <w:tcPr>
            <w:tcW w:w="1275" w:type="dxa"/>
            <w:tcBorders>
              <w:top w:val="nil"/>
              <w:left w:val="nil"/>
              <w:bottom w:val="single" w:sz="4" w:space="0" w:color="auto"/>
              <w:right w:val="single" w:sz="4" w:space="0" w:color="auto"/>
            </w:tcBorders>
            <w:shd w:val="clear" w:color="auto" w:fill="FFFFFF"/>
            <w:noWrap/>
            <w:vAlign w:val="center"/>
            <w:hideMark/>
          </w:tcPr>
          <w:p w14:paraId="0EB0D31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0.122</w:t>
            </w:r>
          </w:p>
        </w:tc>
        <w:tc>
          <w:tcPr>
            <w:tcW w:w="1161" w:type="dxa"/>
            <w:tcBorders>
              <w:top w:val="nil"/>
              <w:left w:val="nil"/>
              <w:bottom w:val="single" w:sz="4" w:space="0" w:color="auto"/>
              <w:right w:val="single" w:sz="4" w:space="0" w:color="auto"/>
            </w:tcBorders>
            <w:shd w:val="clear" w:color="auto" w:fill="FFFFFF"/>
            <w:noWrap/>
            <w:vAlign w:val="center"/>
            <w:hideMark/>
          </w:tcPr>
          <w:p w14:paraId="309F0D4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0.512</w:t>
            </w:r>
          </w:p>
        </w:tc>
        <w:tc>
          <w:tcPr>
            <w:tcW w:w="1391" w:type="dxa"/>
            <w:tcBorders>
              <w:top w:val="nil"/>
              <w:left w:val="nil"/>
              <w:bottom w:val="single" w:sz="4" w:space="0" w:color="auto"/>
              <w:right w:val="single" w:sz="4" w:space="0" w:color="auto"/>
            </w:tcBorders>
            <w:shd w:val="clear" w:color="auto" w:fill="FFFFFF"/>
            <w:noWrap/>
            <w:vAlign w:val="center"/>
            <w:hideMark/>
          </w:tcPr>
          <w:p w14:paraId="60CCE9D4"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0.134</w:t>
            </w:r>
          </w:p>
        </w:tc>
      </w:tr>
      <w:tr w:rsidR="007E3D3C" w:rsidRPr="005478CD" w14:paraId="0590B989"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3D3A1224"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EDI2</w:t>
            </w:r>
          </w:p>
        </w:tc>
        <w:tc>
          <w:tcPr>
            <w:tcW w:w="1698" w:type="dxa"/>
            <w:tcBorders>
              <w:top w:val="nil"/>
              <w:left w:val="nil"/>
              <w:bottom w:val="single" w:sz="4" w:space="0" w:color="auto"/>
              <w:right w:val="single" w:sz="4" w:space="0" w:color="auto"/>
            </w:tcBorders>
            <w:shd w:val="clear" w:color="auto" w:fill="FFFFFF"/>
            <w:noWrap/>
            <w:vAlign w:val="center"/>
            <w:hideMark/>
          </w:tcPr>
          <w:p w14:paraId="77D6BCED"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0.946</w:t>
            </w:r>
          </w:p>
        </w:tc>
        <w:tc>
          <w:tcPr>
            <w:tcW w:w="993" w:type="dxa"/>
            <w:tcBorders>
              <w:top w:val="nil"/>
              <w:left w:val="nil"/>
              <w:bottom w:val="single" w:sz="4" w:space="0" w:color="auto"/>
              <w:right w:val="single" w:sz="4" w:space="0" w:color="auto"/>
            </w:tcBorders>
            <w:shd w:val="clear" w:color="auto" w:fill="FFFFFF"/>
            <w:noWrap/>
            <w:vAlign w:val="center"/>
            <w:hideMark/>
          </w:tcPr>
          <w:p w14:paraId="041AC5B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0.729</w:t>
            </w:r>
          </w:p>
        </w:tc>
        <w:tc>
          <w:tcPr>
            <w:tcW w:w="1275" w:type="dxa"/>
            <w:tcBorders>
              <w:top w:val="nil"/>
              <w:left w:val="nil"/>
              <w:bottom w:val="single" w:sz="4" w:space="0" w:color="auto"/>
              <w:right w:val="single" w:sz="4" w:space="0" w:color="auto"/>
            </w:tcBorders>
            <w:shd w:val="clear" w:color="auto" w:fill="FFFFFF"/>
            <w:noWrap/>
            <w:vAlign w:val="center"/>
            <w:hideMark/>
          </w:tcPr>
          <w:p w14:paraId="12209DE2"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0.259</w:t>
            </w:r>
          </w:p>
        </w:tc>
        <w:tc>
          <w:tcPr>
            <w:tcW w:w="1161" w:type="dxa"/>
            <w:tcBorders>
              <w:top w:val="nil"/>
              <w:left w:val="nil"/>
              <w:bottom w:val="single" w:sz="4" w:space="0" w:color="auto"/>
              <w:right w:val="single" w:sz="4" w:space="0" w:color="auto"/>
            </w:tcBorders>
            <w:shd w:val="clear" w:color="auto" w:fill="FFFFFF"/>
            <w:noWrap/>
            <w:vAlign w:val="center"/>
            <w:hideMark/>
          </w:tcPr>
          <w:p w14:paraId="08559FC0"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0.677</w:t>
            </w:r>
          </w:p>
        </w:tc>
        <w:tc>
          <w:tcPr>
            <w:tcW w:w="1391" w:type="dxa"/>
            <w:tcBorders>
              <w:top w:val="nil"/>
              <w:left w:val="nil"/>
              <w:bottom w:val="single" w:sz="4" w:space="0" w:color="auto"/>
              <w:right w:val="single" w:sz="4" w:space="0" w:color="auto"/>
            </w:tcBorders>
            <w:shd w:val="clear" w:color="auto" w:fill="FFFFFF"/>
            <w:noWrap/>
            <w:vAlign w:val="center"/>
            <w:hideMark/>
          </w:tcPr>
          <w:p w14:paraId="57DE4883"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0.294</w:t>
            </w:r>
          </w:p>
        </w:tc>
      </w:tr>
      <w:tr w:rsidR="007E3D3C" w:rsidRPr="005478CD" w14:paraId="454FAB9E"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1C2A7E7C"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EDI3</w:t>
            </w:r>
          </w:p>
        </w:tc>
        <w:tc>
          <w:tcPr>
            <w:tcW w:w="1698" w:type="dxa"/>
            <w:tcBorders>
              <w:top w:val="nil"/>
              <w:left w:val="nil"/>
              <w:bottom w:val="single" w:sz="4" w:space="0" w:color="auto"/>
              <w:right w:val="single" w:sz="4" w:space="0" w:color="auto"/>
            </w:tcBorders>
            <w:shd w:val="clear" w:color="auto" w:fill="FFFFFF"/>
            <w:noWrap/>
            <w:vAlign w:val="center"/>
            <w:hideMark/>
          </w:tcPr>
          <w:p w14:paraId="254319FD"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0.946</w:t>
            </w:r>
          </w:p>
        </w:tc>
        <w:tc>
          <w:tcPr>
            <w:tcW w:w="993" w:type="dxa"/>
            <w:tcBorders>
              <w:top w:val="nil"/>
              <w:left w:val="nil"/>
              <w:bottom w:val="single" w:sz="4" w:space="0" w:color="auto"/>
              <w:right w:val="single" w:sz="4" w:space="0" w:color="auto"/>
            </w:tcBorders>
            <w:shd w:val="clear" w:color="auto" w:fill="FFFFFF"/>
            <w:noWrap/>
            <w:vAlign w:val="center"/>
            <w:hideMark/>
          </w:tcPr>
          <w:p w14:paraId="1A48C89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0.726</w:t>
            </w:r>
          </w:p>
        </w:tc>
        <w:tc>
          <w:tcPr>
            <w:tcW w:w="1275" w:type="dxa"/>
            <w:tcBorders>
              <w:top w:val="nil"/>
              <w:left w:val="nil"/>
              <w:bottom w:val="single" w:sz="4" w:space="0" w:color="auto"/>
              <w:right w:val="single" w:sz="4" w:space="0" w:color="auto"/>
            </w:tcBorders>
            <w:shd w:val="clear" w:color="auto" w:fill="FFFFFF"/>
            <w:noWrap/>
            <w:vAlign w:val="center"/>
            <w:hideMark/>
          </w:tcPr>
          <w:p w14:paraId="75432B5A"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0.223</w:t>
            </w:r>
          </w:p>
        </w:tc>
        <w:tc>
          <w:tcPr>
            <w:tcW w:w="1161" w:type="dxa"/>
            <w:tcBorders>
              <w:top w:val="nil"/>
              <w:left w:val="nil"/>
              <w:bottom w:val="single" w:sz="4" w:space="0" w:color="auto"/>
              <w:right w:val="single" w:sz="4" w:space="0" w:color="auto"/>
            </w:tcBorders>
            <w:shd w:val="clear" w:color="auto" w:fill="FFFFFF"/>
            <w:noWrap/>
            <w:vAlign w:val="center"/>
            <w:hideMark/>
          </w:tcPr>
          <w:p w14:paraId="2CE3233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0.668</w:t>
            </w:r>
          </w:p>
        </w:tc>
        <w:tc>
          <w:tcPr>
            <w:tcW w:w="1391" w:type="dxa"/>
            <w:tcBorders>
              <w:top w:val="nil"/>
              <w:left w:val="nil"/>
              <w:bottom w:val="single" w:sz="4" w:space="0" w:color="auto"/>
              <w:right w:val="single" w:sz="4" w:space="0" w:color="auto"/>
            </w:tcBorders>
            <w:shd w:val="clear" w:color="auto" w:fill="FFFFFF"/>
            <w:noWrap/>
            <w:vAlign w:val="center"/>
            <w:hideMark/>
          </w:tcPr>
          <w:p w14:paraId="20CBCBA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0.282</w:t>
            </w:r>
          </w:p>
        </w:tc>
      </w:tr>
      <w:tr w:rsidR="007E3D3C" w:rsidRPr="005478CD" w14:paraId="1976B05F"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1C7794DB"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EWOM1</w:t>
            </w:r>
          </w:p>
        </w:tc>
        <w:tc>
          <w:tcPr>
            <w:tcW w:w="1698" w:type="dxa"/>
            <w:tcBorders>
              <w:top w:val="nil"/>
              <w:left w:val="nil"/>
              <w:bottom w:val="single" w:sz="4" w:space="0" w:color="auto"/>
              <w:right w:val="single" w:sz="4" w:space="0" w:color="auto"/>
            </w:tcBorders>
            <w:shd w:val="clear" w:color="auto" w:fill="FFFFFF"/>
            <w:noWrap/>
            <w:vAlign w:val="center"/>
            <w:hideMark/>
          </w:tcPr>
          <w:p w14:paraId="329661D6"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0.571</w:t>
            </w:r>
          </w:p>
        </w:tc>
        <w:tc>
          <w:tcPr>
            <w:tcW w:w="993" w:type="dxa"/>
            <w:tcBorders>
              <w:top w:val="nil"/>
              <w:left w:val="nil"/>
              <w:bottom w:val="single" w:sz="4" w:space="0" w:color="auto"/>
              <w:right w:val="single" w:sz="4" w:space="0" w:color="auto"/>
            </w:tcBorders>
            <w:shd w:val="clear" w:color="auto" w:fill="FFFFFF"/>
            <w:noWrap/>
            <w:vAlign w:val="center"/>
            <w:hideMark/>
          </w:tcPr>
          <w:p w14:paraId="4E342522"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0.822</w:t>
            </w:r>
          </w:p>
        </w:tc>
        <w:tc>
          <w:tcPr>
            <w:tcW w:w="1275" w:type="dxa"/>
            <w:tcBorders>
              <w:top w:val="nil"/>
              <w:left w:val="nil"/>
              <w:bottom w:val="single" w:sz="4" w:space="0" w:color="auto"/>
              <w:right w:val="single" w:sz="4" w:space="0" w:color="auto"/>
            </w:tcBorders>
            <w:shd w:val="clear" w:color="auto" w:fill="FFFFFF"/>
            <w:noWrap/>
            <w:vAlign w:val="center"/>
            <w:hideMark/>
          </w:tcPr>
          <w:p w14:paraId="418173C0"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0.372</w:t>
            </w:r>
          </w:p>
        </w:tc>
        <w:tc>
          <w:tcPr>
            <w:tcW w:w="1161" w:type="dxa"/>
            <w:tcBorders>
              <w:top w:val="nil"/>
              <w:left w:val="nil"/>
              <w:bottom w:val="single" w:sz="4" w:space="0" w:color="auto"/>
              <w:right w:val="single" w:sz="4" w:space="0" w:color="auto"/>
            </w:tcBorders>
            <w:shd w:val="clear" w:color="auto" w:fill="FFFFFF"/>
            <w:noWrap/>
            <w:vAlign w:val="center"/>
            <w:hideMark/>
          </w:tcPr>
          <w:p w14:paraId="1E4263E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0.792</w:t>
            </w:r>
          </w:p>
        </w:tc>
        <w:tc>
          <w:tcPr>
            <w:tcW w:w="1391" w:type="dxa"/>
            <w:tcBorders>
              <w:top w:val="nil"/>
              <w:left w:val="nil"/>
              <w:bottom w:val="single" w:sz="4" w:space="0" w:color="auto"/>
              <w:right w:val="single" w:sz="4" w:space="0" w:color="auto"/>
            </w:tcBorders>
            <w:shd w:val="clear" w:color="auto" w:fill="FFFFFF"/>
            <w:noWrap/>
            <w:vAlign w:val="center"/>
            <w:hideMark/>
          </w:tcPr>
          <w:p w14:paraId="73FF052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0.409</w:t>
            </w:r>
          </w:p>
        </w:tc>
      </w:tr>
      <w:tr w:rsidR="007E3D3C" w:rsidRPr="005478CD" w14:paraId="4A5D1372"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7958ED52"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EWOM3</w:t>
            </w:r>
          </w:p>
        </w:tc>
        <w:tc>
          <w:tcPr>
            <w:tcW w:w="1698" w:type="dxa"/>
            <w:tcBorders>
              <w:top w:val="nil"/>
              <w:left w:val="nil"/>
              <w:bottom w:val="single" w:sz="4" w:space="0" w:color="auto"/>
              <w:right w:val="single" w:sz="4" w:space="0" w:color="auto"/>
            </w:tcBorders>
            <w:shd w:val="clear" w:color="auto" w:fill="FFFFFF"/>
            <w:noWrap/>
            <w:vAlign w:val="center"/>
            <w:hideMark/>
          </w:tcPr>
          <w:p w14:paraId="6395678F"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0.679</w:t>
            </w:r>
          </w:p>
        </w:tc>
        <w:tc>
          <w:tcPr>
            <w:tcW w:w="993" w:type="dxa"/>
            <w:tcBorders>
              <w:top w:val="nil"/>
              <w:left w:val="nil"/>
              <w:bottom w:val="single" w:sz="4" w:space="0" w:color="auto"/>
              <w:right w:val="single" w:sz="4" w:space="0" w:color="auto"/>
            </w:tcBorders>
            <w:shd w:val="clear" w:color="auto" w:fill="FFFFFF"/>
            <w:noWrap/>
            <w:vAlign w:val="center"/>
            <w:hideMark/>
          </w:tcPr>
          <w:p w14:paraId="75B2D40E"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0.776</w:t>
            </w:r>
          </w:p>
        </w:tc>
        <w:tc>
          <w:tcPr>
            <w:tcW w:w="1275" w:type="dxa"/>
            <w:tcBorders>
              <w:top w:val="nil"/>
              <w:left w:val="nil"/>
              <w:bottom w:val="single" w:sz="4" w:space="0" w:color="auto"/>
              <w:right w:val="single" w:sz="4" w:space="0" w:color="auto"/>
            </w:tcBorders>
            <w:shd w:val="clear" w:color="auto" w:fill="FFFFFF"/>
            <w:noWrap/>
            <w:vAlign w:val="center"/>
            <w:hideMark/>
          </w:tcPr>
          <w:p w14:paraId="687E07A2"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0.235</w:t>
            </w:r>
          </w:p>
        </w:tc>
        <w:tc>
          <w:tcPr>
            <w:tcW w:w="1161" w:type="dxa"/>
            <w:tcBorders>
              <w:top w:val="nil"/>
              <w:left w:val="nil"/>
              <w:bottom w:val="single" w:sz="4" w:space="0" w:color="auto"/>
              <w:right w:val="single" w:sz="4" w:space="0" w:color="auto"/>
            </w:tcBorders>
            <w:shd w:val="clear" w:color="auto" w:fill="FFFFFF"/>
            <w:noWrap/>
            <w:vAlign w:val="center"/>
            <w:hideMark/>
          </w:tcPr>
          <w:p w14:paraId="45F7B6E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0.627</w:t>
            </w:r>
          </w:p>
        </w:tc>
        <w:tc>
          <w:tcPr>
            <w:tcW w:w="1391" w:type="dxa"/>
            <w:tcBorders>
              <w:top w:val="nil"/>
              <w:left w:val="nil"/>
              <w:bottom w:val="single" w:sz="4" w:space="0" w:color="auto"/>
              <w:right w:val="single" w:sz="4" w:space="0" w:color="auto"/>
            </w:tcBorders>
            <w:shd w:val="clear" w:color="auto" w:fill="FFFFFF"/>
            <w:noWrap/>
            <w:vAlign w:val="center"/>
            <w:hideMark/>
          </w:tcPr>
          <w:p w14:paraId="4B31A393"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0.223</w:t>
            </w:r>
          </w:p>
        </w:tc>
      </w:tr>
      <w:tr w:rsidR="007E3D3C" w:rsidRPr="005478CD" w14:paraId="7DC3E8C7"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6FBFDC78"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EWOM4</w:t>
            </w:r>
          </w:p>
        </w:tc>
        <w:tc>
          <w:tcPr>
            <w:tcW w:w="1698" w:type="dxa"/>
            <w:tcBorders>
              <w:top w:val="nil"/>
              <w:left w:val="nil"/>
              <w:bottom w:val="single" w:sz="4" w:space="0" w:color="auto"/>
              <w:right w:val="single" w:sz="4" w:space="0" w:color="auto"/>
            </w:tcBorders>
            <w:shd w:val="clear" w:color="auto" w:fill="FFFFFF"/>
            <w:noWrap/>
            <w:vAlign w:val="center"/>
            <w:hideMark/>
          </w:tcPr>
          <w:p w14:paraId="2E79E28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0.659</w:t>
            </w:r>
          </w:p>
        </w:tc>
        <w:tc>
          <w:tcPr>
            <w:tcW w:w="993" w:type="dxa"/>
            <w:tcBorders>
              <w:top w:val="nil"/>
              <w:left w:val="nil"/>
              <w:bottom w:val="single" w:sz="4" w:space="0" w:color="auto"/>
              <w:right w:val="single" w:sz="4" w:space="0" w:color="auto"/>
            </w:tcBorders>
            <w:shd w:val="clear" w:color="auto" w:fill="FFFFFF"/>
            <w:noWrap/>
            <w:vAlign w:val="center"/>
            <w:hideMark/>
          </w:tcPr>
          <w:p w14:paraId="14F517E9"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0.753</w:t>
            </w:r>
          </w:p>
        </w:tc>
        <w:tc>
          <w:tcPr>
            <w:tcW w:w="1275" w:type="dxa"/>
            <w:tcBorders>
              <w:top w:val="nil"/>
              <w:left w:val="nil"/>
              <w:bottom w:val="single" w:sz="4" w:space="0" w:color="auto"/>
              <w:right w:val="single" w:sz="4" w:space="0" w:color="auto"/>
            </w:tcBorders>
            <w:shd w:val="clear" w:color="auto" w:fill="FFFFFF"/>
            <w:noWrap/>
            <w:vAlign w:val="center"/>
            <w:hideMark/>
          </w:tcPr>
          <w:p w14:paraId="19A31393"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0.196</w:t>
            </w:r>
          </w:p>
        </w:tc>
        <w:tc>
          <w:tcPr>
            <w:tcW w:w="1161" w:type="dxa"/>
            <w:tcBorders>
              <w:top w:val="nil"/>
              <w:left w:val="nil"/>
              <w:bottom w:val="single" w:sz="4" w:space="0" w:color="auto"/>
              <w:right w:val="single" w:sz="4" w:space="0" w:color="auto"/>
            </w:tcBorders>
            <w:shd w:val="clear" w:color="auto" w:fill="FFFFFF"/>
            <w:noWrap/>
            <w:vAlign w:val="center"/>
            <w:hideMark/>
          </w:tcPr>
          <w:p w14:paraId="20329E4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0.522</w:t>
            </w:r>
          </w:p>
        </w:tc>
        <w:tc>
          <w:tcPr>
            <w:tcW w:w="1391" w:type="dxa"/>
            <w:tcBorders>
              <w:top w:val="nil"/>
              <w:left w:val="nil"/>
              <w:bottom w:val="single" w:sz="4" w:space="0" w:color="auto"/>
              <w:right w:val="single" w:sz="4" w:space="0" w:color="auto"/>
            </w:tcBorders>
            <w:shd w:val="clear" w:color="auto" w:fill="FFFFFF"/>
            <w:noWrap/>
            <w:vAlign w:val="center"/>
            <w:hideMark/>
          </w:tcPr>
          <w:p w14:paraId="50EF0C9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0.257</w:t>
            </w:r>
          </w:p>
        </w:tc>
      </w:tr>
      <w:tr w:rsidR="007E3D3C" w:rsidRPr="005478CD" w14:paraId="22700A9D"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5FC62343"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EWOM5</w:t>
            </w:r>
          </w:p>
        </w:tc>
        <w:tc>
          <w:tcPr>
            <w:tcW w:w="1698" w:type="dxa"/>
            <w:tcBorders>
              <w:top w:val="nil"/>
              <w:left w:val="nil"/>
              <w:bottom w:val="single" w:sz="4" w:space="0" w:color="auto"/>
              <w:right w:val="single" w:sz="4" w:space="0" w:color="auto"/>
            </w:tcBorders>
            <w:shd w:val="clear" w:color="auto" w:fill="FFFFFF"/>
            <w:noWrap/>
            <w:vAlign w:val="center"/>
            <w:hideMark/>
          </w:tcPr>
          <w:p w14:paraId="4F439CA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0.642</w:t>
            </w:r>
          </w:p>
        </w:tc>
        <w:tc>
          <w:tcPr>
            <w:tcW w:w="993" w:type="dxa"/>
            <w:tcBorders>
              <w:top w:val="nil"/>
              <w:left w:val="nil"/>
              <w:bottom w:val="single" w:sz="4" w:space="0" w:color="auto"/>
              <w:right w:val="single" w:sz="4" w:space="0" w:color="auto"/>
            </w:tcBorders>
            <w:shd w:val="clear" w:color="auto" w:fill="FFFFFF"/>
            <w:noWrap/>
            <w:vAlign w:val="center"/>
            <w:hideMark/>
          </w:tcPr>
          <w:p w14:paraId="6FDE82CB"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0.882</w:t>
            </w:r>
          </w:p>
        </w:tc>
        <w:tc>
          <w:tcPr>
            <w:tcW w:w="1275" w:type="dxa"/>
            <w:tcBorders>
              <w:top w:val="nil"/>
              <w:left w:val="nil"/>
              <w:bottom w:val="single" w:sz="4" w:space="0" w:color="auto"/>
              <w:right w:val="single" w:sz="4" w:space="0" w:color="auto"/>
            </w:tcBorders>
            <w:shd w:val="clear" w:color="auto" w:fill="FFFFFF"/>
            <w:noWrap/>
            <w:vAlign w:val="center"/>
            <w:hideMark/>
          </w:tcPr>
          <w:p w14:paraId="464C9FC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0.406</w:t>
            </w:r>
          </w:p>
        </w:tc>
        <w:tc>
          <w:tcPr>
            <w:tcW w:w="1161" w:type="dxa"/>
            <w:tcBorders>
              <w:top w:val="nil"/>
              <w:left w:val="nil"/>
              <w:bottom w:val="single" w:sz="4" w:space="0" w:color="auto"/>
              <w:right w:val="single" w:sz="4" w:space="0" w:color="auto"/>
            </w:tcBorders>
            <w:shd w:val="clear" w:color="auto" w:fill="FFFFFF"/>
            <w:noWrap/>
            <w:vAlign w:val="center"/>
            <w:hideMark/>
          </w:tcPr>
          <w:p w14:paraId="049B77A2"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0.639</w:t>
            </w:r>
          </w:p>
        </w:tc>
        <w:tc>
          <w:tcPr>
            <w:tcW w:w="1391" w:type="dxa"/>
            <w:tcBorders>
              <w:top w:val="nil"/>
              <w:left w:val="nil"/>
              <w:bottom w:val="single" w:sz="4" w:space="0" w:color="auto"/>
              <w:right w:val="single" w:sz="4" w:space="0" w:color="auto"/>
            </w:tcBorders>
            <w:shd w:val="clear" w:color="auto" w:fill="FFFFFF"/>
            <w:noWrap/>
            <w:vAlign w:val="center"/>
            <w:hideMark/>
          </w:tcPr>
          <w:p w14:paraId="5B493480"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0.432</w:t>
            </w:r>
          </w:p>
        </w:tc>
      </w:tr>
      <w:tr w:rsidR="007E3D3C" w:rsidRPr="005478CD" w14:paraId="464A4E8D"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3F53E308"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IV2</w:t>
            </w:r>
          </w:p>
        </w:tc>
        <w:tc>
          <w:tcPr>
            <w:tcW w:w="1698" w:type="dxa"/>
            <w:tcBorders>
              <w:top w:val="nil"/>
              <w:left w:val="nil"/>
              <w:bottom w:val="single" w:sz="4" w:space="0" w:color="auto"/>
              <w:right w:val="single" w:sz="4" w:space="0" w:color="auto"/>
            </w:tcBorders>
            <w:shd w:val="clear" w:color="auto" w:fill="FFFFFF"/>
            <w:noWrap/>
            <w:vAlign w:val="center"/>
            <w:hideMark/>
          </w:tcPr>
          <w:p w14:paraId="10397403"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0.046</w:t>
            </w:r>
          </w:p>
        </w:tc>
        <w:tc>
          <w:tcPr>
            <w:tcW w:w="993" w:type="dxa"/>
            <w:tcBorders>
              <w:top w:val="nil"/>
              <w:left w:val="nil"/>
              <w:bottom w:val="single" w:sz="4" w:space="0" w:color="auto"/>
              <w:right w:val="single" w:sz="4" w:space="0" w:color="auto"/>
            </w:tcBorders>
            <w:shd w:val="clear" w:color="auto" w:fill="FFFFFF"/>
            <w:noWrap/>
            <w:vAlign w:val="center"/>
            <w:hideMark/>
          </w:tcPr>
          <w:p w14:paraId="0724633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0.162</w:t>
            </w:r>
          </w:p>
        </w:tc>
        <w:tc>
          <w:tcPr>
            <w:tcW w:w="1275" w:type="dxa"/>
            <w:tcBorders>
              <w:top w:val="nil"/>
              <w:left w:val="nil"/>
              <w:bottom w:val="single" w:sz="4" w:space="0" w:color="auto"/>
              <w:right w:val="single" w:sz="4" w:space="0" w:color="auto"/>
            </w:tcBorders>
            <w:shd w:val="clear" w:color="auto" w:fill="FFFFFF"/>
            <w:noWrap/>
            <w:vAlign w:val="center"/>
            <w:hideMark/>
          </w:tcPr>
          <w:p w14:paraId="19FF23CD"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0.843</w:t>
            </w:r>
          </w:p>
        </w:tc>
        <w:tc>
          <w:tcPr>
            <w:tcW w:w="1161" w:type="dxa"/>
            <w:tcBorders>
              <w:top w:val="nil"/>
              <w:left w:val="nil"/>
              <w:bottom w:val="single" w:sz="4" w:space="0" w:color="auto"/>
              <w:right w:val="single" w:sz="4" w:space="0" w:color="auto"/>
            </w:tcBorders>
            <w:shd w:val="clear" w:color="auto" w:fill="FFFFFF"/>
            <w:noWrap/>
            <w:vAlign w:val="center"/>
            <w:hideMark/>
          </w:tcPr>
          <w:p w14:paraId="6C0D3BBF"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0.219</w:t>
            </w:r>
          </w:p>
        </w:tc>
        <w:tc>
          <w:tcPr>
            <w:tcW w:w="1391" w:type="dxa"/>
            <w:tcBorders>
              <w:top w:val="nil"/>
              <w:left w:val="nil"/>
              <w:bottom w:val="single" w:sz="4" w:space="0" w:color="auto"/>
              <w:right w:val="single" w:sz="4" w:space="0" w:color="auto"/>
            </w:tcBorders>
            <w:shd w:val="clear" w:color="auto" w:fill="FFFFFF"/>
            <w:noWrap/>
            <w:vAlign w:val="center"/>
            <w:hideMark/>
          </w:tcPr>
          <w:p w14:paraId="52BA0B24"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0.622</w:t>
            </w:r>
          </w:p>
        </w:tc>
      </w:tr>
      <w:tr w:rsidR="007E3D3C" w:rsidRPr="005478CD" w14:paraId="373ABBB0"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2BB45556"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IV3</w:t>
            </w:r>
          </w:p>
        </w:tc>
        <w:tc>
          <w:tcPr>
            <w:tcW w:w="1698" w:type="dxa"/>
            <w:tcBorders>
              <w:top w:val="nil"/>
              <w:left w:val="nil"/>
              <w:bottom w:val="single" w:sz="4" w:space="0" w:color="auto"/>
              <w:right w:val="single" w:sz="4" w:space="0" w:color="auto"/>
            </w:tcBorders>
            <w:shd w:val="clear" w:color="auto" w:fill="FFFFFF"/>
            <w:noWrap/>
            <w:vAlign w:val="center"/>
            <w:hideMark/>
          </w:tcPr>
          <w:p w14:paraId="403A7D1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0.327</w:t>
            </w:r>
          </w:p>
        </w:tc>
        <w:tc>
          <w:tcPr>
            <w:tcW w:w="993" w:type="dxa"/>
            <w:tcBorders>
              <w:top w:val="nil"/>
              <w:left w:val="nil"/>
              <w:bottom w:val="single" w:sz="4" w:space="0" w:color="auto"/>
              <w:right w:val="single" w:sz="4" w:space="0" w:color="auto"/>
            </w:tcBorders>
            <w:shd w:val="clear" w:color="auto" w:fill="FFFFFF"/>
            <w:noWrap/>
            <w:vAlign w:val="center"/>
            <w:hideMark/>
          </w:tcPr>
          <w:p w14:paraId="1EDE963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0.490</w:t>
            </w:r>
          </w:p>
        </w:tc>
        <w:tc>
          <w:tcPr>
            <w:tcW w:w="1275" w:type="dxa"/>
            <w:tcBorders>
              <w:top w:val="nil"/>
              <w:left w:val="nil"/>
              <w:bottom w:val="single" w:sz="4" w:space="0" w:color="auto"/>
              <w:right w:val="single" w:sz="4" w:space="0" w:color="auto"/>
            </w:tcBorders>
            <w:shd w:val="clear" w:color="auto" w:fill="FFFFFF"/>
            <w:noWrap/>
            <w:vAlign w:val="center"/>
            <w:hideMark/>
          </w:tcPr>
          <w:p w14:paraId="5C352C78"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0.926</w:t>
            </w:r>
          </w:p>
        </w:tc>
        <w:tc>
          <w:tcPr>
            <w:tcW w:w="1161" w:type="dxa"/>
            <w:tcBorders>
              <w:top w:val="nil"/>
              <w:left w:val="nil"/>
              <w:bottom w:val="single" w:sz="4" w:space="0" w:color="auto"/>
              <w:right w:val="single" w:sz="4" w:space="0" w:color="auto"/>
            </w:tcBorders>
            <w:shd w:val="clear" w:color="auto" w:fill="FFFFFF"/>
            <w:noWrap/>
            <w:vAlign w:val="center"/>
            <w:hideMark/>
          </w:tcPr>
          <w:p w14:paraId="7EF7E0CA"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0.398</w:t>
            </w:r>
          </w:p>
        </w:tc>
        <w:tc>
          <w:tcPr>
            <w:tcW w:w="1391" w:type="dxa"/>
            <w:tcBorders>
              <w:top w:val="nil"/>
              <w:left w:val="nil"/>
              <w:bottom w:val="single" w:sz="4" w:space="0" w:color="auto"/>
              <w:right w:val="single" w:sz="4" w:space="0" w:color="auto"/>
            </w:tcBorders>
            <w:shd w:val="clear" w:color="auto" w:fill="FFFFFF"/>
            <w:noWrap/>
            <w:vAlign w:val="center"/>
            <w:hideMark/>
          </w:tcPr>
          <w:p w14:paraId="0677A67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0.799</w:t>
            </w:r>
          </w:p>
        </w:tc>
      </w:tr>
      <w:tr w:rsidR="007E3D3C" w:rsidRPr="005478CD" w14:paraId="0BD75427"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633F2434"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M1</w:t>
            </w:r>
          </w:p>
        </w:tc>
        <w:tc>
          <w:tcPr>
            <w:tcW w:w="1698" w:type="dxa"/>
            <w:tcBorders>
              <w:top w:val="nil"/>
              <w:left w:val="nil"/>
              <w:bottom w:val="single" w:sz="4" w:space="0" w:color="auto"/>
              <w:right w:val="single" w:sz="4" w:space="0" w:color="auto"/>
            </w:tcBorders>
            <w:shd w:val="clear" w:color="auto" w:fill="FFFFFF"/>
            <w:noWrap/>
            <w:vAlign w:val="center"/>
            <w:hideMark/>
          </w:tcPr>
          <w:p w14:paraId="085CD3DB"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0.525</w:t>
            </w:r>
          </w:p>
        </w:tc>
        <w:tc>
          <w:tcPr>
            <w:tcW w:w="993" w:type="dxa"/>
            <w:tcBorders>
              <w:top w:val="nil"/>
              <w:left w:val="nil"/>
              <w:bottom w:val="single" w:sz="4" w:space="0" w:color="auto"/>
              <w:right w:val="single" w:sz="4" w:space="0" w:color="auto"/>
            </w:tcBorders>
            <w:shd w:val="clear" w:color="auto" w:fill="FFFFFF"/>
            <w:noWrap/>
            <w:vAlign w:val="center"/>
            <w:hideMark/>
          </w:tcPr>
          <w:p w14:paraId="6C3840C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0.685</w:t>
            </w:r>
          </w:p>
        </w:tc>
        <w:tc>
          <w:tcPr>
            <w:tcW w:w="1275" w:type="dxa"/>
            <w:tcBorders>
              <w:top w:val="nil"/>
              <w:left w:val="nil"/>
              <w:bottom w:val="single" w:sz="4" w:space="0" w:color="auto"/>
              <w:right w:val="single" w:sz="4" w:space="0" w:color="auto"/>
            </w:tcBorders>
            <w:shd w:val="clear" w:color="auto" w:fill="FFFFFF"/>
            <w:noWrap/>
            <w:vAlign w:val="center"/>
            <w:hideMark/>
          </w:tcPr>
          <w:p w14:paraId="451A631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0.301</w:t>
            </w:r>
          </w:p>
        </w:tc>
        <w:tc>
          <w:tcPr>
            <w:tcW w:w="1161" w:type="dxa"/>
            <w:tcBorders>
              <w:top w:val="nil"/>
              <w:left w:val="nil"/>
              <w:bottom w:val="single" w:sz="4" w:space="0" w:color="auto"/>
              <w:right w:val="single" w:sz="4" w:space="0" w:color="auto"/>
            </w:tcBorders>
            <w:shd w:val="clear" w:color="auto" w:fill="FFFFFF"/>
            <w:noWrap/>
            <w:vAlign w:val="center"/>
            <w:hideMark/>
          </w:tcPr>
          <w:p w14:paraId="205958BB"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0.891</w:t>
            </w:r>
          </w:p>
        </w:tc>
        <w:tc>
          <w:tcPr>
            <w:tcW w:w="1391" w:type="dxa"/>
            <w:tcBorders>
              <w:top w:val="nil"/>
              <w:left w:val="nil"/>
              <w:bottom w:val="single" w:sz="4" w:space="0" w:color="auto"/>
              <w:right w:val="single" w:sz="4" w:space="0" w:color="auto"/>
            </w:tcBorders>
            <w:shd w:val="clear" w:color="auto" w:fill="FFFFFF"/>
            <w:noWrap/>
            <w:vAlign w:val="center"/>
            <w:hideMark/>
          </w:tcPr>
          <w:p w14:paraId="1EADC7D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0.358</w:t>
            </w:r>
          </w:p>
        </w:tc>
      </w:tr>
      <w:tr w:rsidR="007E3D3C" w:rsidRPr="005478CD" w14:paraId="1FF95503"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5EC40A9F"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M2</w:t>
            </w:r>
          </w:p>
        </w:tc>
        <w:tc>
          <w:tcPr>
            <w:tcW w:w="1698" w:type="dxa"/>
            <w:tcBorders>
              <w:top w:val="nil"/>
              <w:left w:val="nil"/>
              <w:bottom w:val="single" w:sz="4" w:space="0" w:color="auto"/>
              <w:right w:val="single" w:sz="4" w:space="0" w:color="auto"/>
            </w:tcBorders>
            <w:shd w:val="clear" w:color="auto" w:fill="FFFFFF"/>
            <w:noWrap/>
            <w:vAlign w:val="center"/>
            <w:hideMark/>
          </w:tcPr>
          <w:p w14:paraId="21D86748"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0.704</w:t>
            </w:r>
          </w:p>
        </w:tc>
        <w:tc>
          <w:tcPr>
            <w:tcW w:w="993" w:type="dxa"/>
            <w:tcBorders>
              <w:top w:val="nil"/>
              <w:left w:val="nil"/>
              <w:bottom w:val="single" w:sz="4" w:space="0" w:color="auto"/>
              <w:right w:val="single" w:sz="4" w:space="0" w:color="auto"/>
            </w:tcBorders>
            <w:shd w:val="clear" w:color="auto" w:fill="FFFFFF"/>
            <w:noWrap/>
            <w:vAlign w:val="center"/>
            <w:hideMark/>
          </w:tcPr>
          <w:p w14:paraId="05FEEFC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0.786</w:t>
            </w:r>
          </w:p>
        </w:tc>
        <w:tc>
          <w:tcPr>
            <w:tcW w:w="1275" w:type="dxa"/>
            <w:tcBorders>
              <w:top w:val="nil"/>
              <w:left w:val="nil"/>
              <w:bottom w:val="single" w:sz="4" w:space="0" w:color="auto"/>
              <w:right w:val="single" w:sz="4" w:space="0" w:color="auto"/>
            </w:tcBorders>
            <w:shd w:val="clear" w:color="auto" w:fill="FFFFFF"/>
            <w:noWrap/>
            <w:vAlign w:val="center"/>
            <w:hideMark/>
          </w:tcPr>
          <w:p w14:paraId="2040743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0.342</w:t>
            </w:r>
          </w:p>
        </w:tc>
        <w:tc>
          <w:tcPr>
            <w:tcW w:w="1161" w:type="dxa"/>
            <w:tcBorders>
              <w:top w:val="nil"/>
              <w:left w:val="nil"/>
              <w:bottom w:val="single" w:sz="4" w:space="0" w:color="auto"/>
              <w:right w:val="single" w:sz="4" w:space="0" w:color="auto"/>
            </w:tcBorders>
            <w:shd w:val="clear" w:color="auto" w:fill="FFFFFF"/>
            <w:noWrap/>
            <w:vAlign w:val="center"/>
            <w:hideMark/>
          </w:tcPr>
          <w:p w14:paraId="63B819AE"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0.947</w:t>
            </w:r>
          </w:p>
        </w:tc>
        <w:tc>
          <w:tcPr>
            <w:tcW w:w="1391" w:type="dxa"/>
            <w:tcBorders>
              <w:top w:val="nil"/>
              <w:left w:val="nil"/>
              <w:bottom w:val="single" w:sz="4" w:space="0" w:color="auto"/>
              <w:right w:val="single" w:sz="4" w:space="0" w:color="auto"/>
            </w:tcBorders>
            <w:shd w:val="clear" w:color="auto" w:fill="FFFFFF"/>
            <w:noWrap/>
            <w:vAlign w:val="center"/>
            <w:hideMark/>
          </w:tcPr>
          <w:p w14:paraId="28BE1A07"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0.390</w:t>
            </w:r>
          </w:p>
        </w:tc>
      </w:tr>
      <w:tr w:rsidR="007E3D3C" w:rsidRPr="005478CD" w14:paraId="2035961C"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3B3F1F18"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M3</w:t>
            </w:r>
          </w:p>
        </w:tc>
        <w:tc>
          <w:tcPr>
            <w:tcW w:w="1698" w:type="dxa"/>
            <w:tcBorders>
              <w:top w:val="nil"/>
              <w:left w:val="nil"/>
              <w:bottom w:val="single" w:sz="4" w:space="0" w:color="auto"/>
              <w:right w:val="single" w:sz="4" w:space="0" w:color="auto"/>
            </w:tcBorders>
            <w:shd w:val="clear" w:color="auto" w:fill="FFFFFF"/>
            <w:noWrap/>
            <w:vAlign w:val="center"/>
            <w:hideMark/>
          </w:tcPr>
          <w:p w14:paraId="7F98AEBC"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0.686</w:t>
            </w:r>
          </w:p>
        </w:tc>
        <w:tc>
          <w:tcPr>
            <w:tcW w:w="993" w:type="dxa"/>
            <w:tcBorders>
              <w:top w:val="nil"/>
              <w:left w:val="nil"/>
              <w:bottom w:val="single" w:sz="4" w:space="0" w:color="auto"/>
              <w:right w:val="single" w:sz="4" w:space="0" w:color="auto"/>
            </w:tcBorders>
            <w:shd w:val="clear" w:color="auto" w:fill="FFFFFF"/>
            <w:noWrap/>
            <w:vAlign w:val="center"/>
            <w:hideMark/>
          </w:tcPr>
          <w:p w14:paraId="1F746C64"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0.762</w:t>
            </w:r>
          </w:p>
        </w:tc>
        <w:tc>
          <w:tcPr>
            <w:tcW w:w="1275" w:type="dxa"/>
            <w:tcBorders>
              <w:top w:val="nil"/>
              <w:left w:val="nil"/>
              <w:bottom w:val="single" w:sz="4" w:space="0" w:color="auto"/>
              <w:right w:val="single" w:sz="4" w:space="0" w:color="auto"/>
            </w:tcBorders>
            <w:shd w:val="clear" w:color="auto" w:fill="FFFFFF"/>
            <w:noWrap/>
            <w:vAlign w:val="center"/>
            <w:hideMark/>
          </w:tcPr>
          <w:p w14:paraId="506F092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0.361</w:t>
            </w:r>
          </w:p>
        </w:tc>
        <w:tc>
          <w:tcPr>
            <w:tcW w:w="1161" w:type="dxa"/>
            <w:tcBorders>
              <w:top w:val="nil"/>
              <w:left w:val="nil"/>
              <w:bottom w:val="single" w:sz="4" w:space="0" w:color="auto"/>
              <w:right w:val="single" w:sz="4" w:space="0" w:color="auto"/>
            </w:tcBorders>
            <w:shd w:val="clear" w:color="auto" w:fill="FFFFFF"/>
            <w:noWrap/>
            <w:vAlign w:val="center"/>
            <w:hideMark/>
          </w:tcPr>
          <w:p w14:paraId="4EBFDCD0"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0.932</w:t>
            </w:r>
          </w:p>
        </w:tc>
        <w:tc>
          <w:tcPr>
            <w:tcW w:w="1391" w:type="dxa"/>
            <w:tcBorders>
              <w:top w:val="nil"/>
              <w:left w:val="nil"/>
              <w:bottom w:val="single" w:sz="4" w:space="0" w:color="auto"/>
              <w:right w:val="single" w:sz="4" w:space="0" w:color="auto"/>
            </w:tcBorders>
            <w:shd w:val="clear" w:color="auto" w:fill="FFFFFF"/>
            <w:noWrap/>
            <w:vAlign w:val="center"/>
            <w:hideMark/>
          </w:tcPr>
          <w:p w14:paraId="3186ECC2"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0.394</w:t>
            </w:r>
          </w:p>
        </w:tc>
      </w:tr>
      <w:tr w:rsidR="007E3D3C" w:rsidRPr="005478CD" w14:paraId="6EE6EDBD"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42CC7C86"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VD1</w:t>
            </w:r>
          </w:p>
        </w:tc>
        <w:tc>
          <w:tcPr>
            <w:tcW w:w="1698" w:type="dxa"/>
            <w:tcBorders>
              <w:top w:val="nil"/>
              <w:left w:val="nil"/>
              <w:bottom w:val="single" w:sz="4" w:space="0" w:color="auto"/>
              <w:right w:val="single" w:sz="4" w:space="0" w:color="auto"/>
            </w:tcBorders>
            <w:shd w:val="clear" w:color="auto" w:fill="FFFFFF"/>
            <w:noWrap/>
            <w:vAlign w:val="center"/>
            <w:hideMark/>
          </w:tcPr>
          <w:p w14:paraId="39D1FE0B"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0.190</w:t>
            </w:r>
          </w:p>
        </w:tc>
        <w:tc>
          <w:tcPr>
            <w:tcW w:w="993" w:type="dxa"/>
            <w:tcBorders>
              <w:top w:val="nil"/>
              <w:left w:val="nil"/>
              <w:bottom w:val="single" w:sz="4" w:space="0" w:color="auto"/>
              <w:right w:val="single" w:sz="4" w:space="0" w:color="auto"/>
            </w:tcBorders>
            <w:shd w:val="clear" w:color="auto" w:fill="FFFFFF"/>
            <w:noWrap/>
            <w:vAlign w:val="center"/>
            <w:hideMark/>
          </w:tcPr>
          <w:p w14:paraId="480BABE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0.347</w:t>
            </w:r>
          </w:p>
        </w:tc>
        <w:tc>
          <w:tcPr>
            <w:tcW w:w="1275" w:type="dxa"/>
            <w:tcBorders>
              <w:top w:val="nil"/>
              <w:left w:val="nil"/>
              <w:bottom w:val="single" w:sz="4" w:space="0" w:color="auto"/>
              <w:right w:val="single" w:sz="4" w:space="0" w:color="auto"/>
            </w:tcBorders>
            <w:shd w:val="clear" w:color="auto" w:fill="FFFFFF"/>
            <w:noWrap/>
            <w:vAlign w:val="center"/>
            <w:hideMark/>
          </w:tcPr>
          <w:p w14:paraId="02CEE12A"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0.733</w:t>
            </w:r>
          </w:p>
        </w:tc>
        <w:tc>
          <w:tcPr>
            <w:tcW w:w="1161" w:type="dxa"/>
            <w:tcBorders>
              <w:top w:val="nil"/>
              <w:left w:val="nil"/>
              <w:bottom w:val="single" w:sz="4" w:space="0" w:color="auto"/>
              <w:right w:val="single" w:sz="4" w:space="0" w:color="auto"/>
            </w:tcBorders>
            <w:shd w:val="clear" w:color="auto" w:fill="FFFFFF"/>
            <w:noWrap/>
            <w:vAlign w:val="center"/>
            <w:hideMark/>
          </w:tcPr>
          <w:p w14:paraId="55A0C1BA"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0.312</w:t>
            </w:r>
          </w:p>
        </w:tc>
        <w:tc>
          <w:tcPr>
            <w:tcW w:w="1391" w:type="dxa"/>
            <w:tcBorders>
              <w:top w:val="nil"/>
              <w:left w:val="nil"/>
              <w:bottom w:val="single" w:sz="4" w:space="0" w:color="auto"/>
              <w:right w:val="single" w:sz="4" w:space="0" w:color="auto"/>
            </w:tcBorders>
            <w:shd w:val="clear" w:color="auto" w:fill="FFFFFF"/>
            <w:noWrap/>
            <w:vAlign w:val="center"/>
            <w:hideMark/>
          </w:tcPr>
          <w:p w14:paraId="1334E2A1"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0.898</w:t>
            </w:r>
          </w:p>
        </w:tc>
      </w:tr>
      <w:tr w:rsidR="007E3D3C" w:rsidRPr="005478CD" w14:paraId="280827CE" w14:textId="77777777" w:rsidTr="00BA69D3">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2C3B4ECB"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VD2</w:t>
            </w:r>
          </w:p>
        </w:tc>
        <w:tc>
          <w:tcPr>
            <w:tcW w:w="1698" w:type="dxa"/>
            <w:tcBorders>
              <w:top w:val="nil"/>
              <w:left w:val="nil"/>
              <w:bottom w:val="single" w:sz="4" w:space="0" w:color="auto"/>
              <w:right w:val="single" w:sz="4" w:space="0" w:color="auto"/>
            </w:tcBorders>
            <w:shd w:val="clear" w:color="auto" w:fill="FFFFFF"/>
            <w:noWrap/>
            <w:vAlign w:val="center"/>
            <w:hideMark/>
          </w:tcPr>
          <w:p w14:paraId="7A4A813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0.313</w:t>
            </w:r>
          </w:p>
        </w:tc>
        <w:tc>
          <w:tcPr>
            <w:tcW w:w="993" w:type="dxa"/>
            <w:tcBorders>
              <w:top w:val="nil"/>
              <w:left w:val="nil"/>
              <w:bottom w:val="single" w:sz="4" w:space="0" w:color="auto"/>
              <w:right w:val="single" w:sz="4" w:space="0" w:color="auto"/>
            </w:tcBorders>
            <w:shd w:val="clear" w:color="auto" w:fill="FFFFFF"/>
            <w:noWrap/>
            <w:vAlign w:val="center"/>
            <w:hideMark/>
          </w:tcPr>
          <w:p w14:paraId="174BC8B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0.433</w:t>
            </w:r>
          </w:p>
        </w:tc>
        <w:tc>
          <w:tcPr>
            <w:tcW w:w="1275" w:type="dxa"/>
            <w:tcBorders>
              <w:top w:val="nil"/>
              <w:left w:val="nil"/>
              <w:bottom w:val="single" w:sz="4" w:space="0" w:color="auto"/>
              <w:right w:val="single" w:sz="4" w:space="0" w:color="auto"/>
            </w:tcBorders>
            <w:shd w:val="clear" w:color="auto" w:fill="FFFFFF"/>
            <w:noWrap/>
            <w:vAlign w:val="center"/>
            <w:hideMark/>
          </w:tcPr>
          <w:p w14:paraId="515EDA22"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0.732</w:t>
            </w:r>
          </w:p>
        </w:tc>
        <w:tc>
          <w:tcPr>
            <w:tcW w:w="1161" w:type="dxa"/>
            <w:tcBorders>
              <w:top w:val="nil"/>
              <w:left w:val="nil"/>
              <w:bottom w:val="single" w:sz="4" w:space="0" w:color="auto"/>
              <w:right w:val="single" w:sz="4" w:space="0" w:color="auto"/>
            </w:tcBorders>
            <w:shd w:val="clear" w:color="auto" w:fill="FFFFFF"/>
            <w:noWrap/>
            <w:vAlign w:val="center"/>
            <w:hideMark/>
          </w:tcPr>
          <w:p w14:paraId="3EE32E28"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0.429</w:t>
            </w:r>
          </w:p>
        </w:tc>
        <w:tc>
          <w:tcPr>
            <w:tcW w:w="1391" w:type="dxa"/>
            <w:tcBorders>
              <w:top w:val="nil"/>
              <w:left w:val="nil"/>
              <w:bottom w:val="single" w:sz="4" w:space="0" w:color="auto"/>
              <w:right w:val="single" w:sz="4" w:space="0" w:color="auto"/>
            </w:tcBorders>
            <w:shd w:val="clear" w:color="auto" w:fill="FFFFFF"/>
            <w:noWrap/>
            <w:vAlign w:val="center"/>
            <w:hideMark/>
          </w:tcPr>
          <w:p w14:paraId="2C6E8C46"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0.903</w:t>
            </w:r>
          </w:p>
        </w:tc>
      </w:tr>
    </w:tbl>
    <w:p w14:paraId="5BEBE386" w14:textId="77777777" w:rsidR="007E3D3C" w:rsidRPr="005478CD" w:rsidRDefault="007E3D3C" w:rsidP="007E3D3C">
      <w:pPr>
        <w:spacing w:after="160" w:line="256" w:lineRule="auto"/>
        <w:rPr>
          <w:rFonts w:ascii="Times New Roman" w:eastAsiaTheme="minorHAnsi" w:hAnsi="Times New Roman" w:cs="Times New Roman"/>
          <w:i w:val="0"/>
          <w:sz w:val="24"/>
          <w:szCs w:val="22"/>
        </w:rPr>
      </w:pPr>
    </w:p>
    <w:p w14:paraId="038475C8" w14:textId="77777777" w:rsidR="007E3D3C" w:rsidRPr="005478CD" w:rsidRDefault="007E3D3C" w:rsidP="007E3D3C">
      <w:pPr>
        <w:pStyle w:val="Caption"/>
        <w:keepNext/>
        <w:spacing w:after="0"/>
        <w:jc w:val="both"/>
        <w:rPr>
          <w:rFonts w:ascii="Times New Roman" w:hAnsi="Times New Roman" w:cs="Times New Roman"/>
          <w:i w:val="0"/>
          <w:iCs w:val="0"/>
          <w:color w:val="auto"/>
          <w:sz w:val="24"/>
          <w:szCs w:val="23"/>
        </w:rPr>
      </w:pPr>
      <w:r w:rsidRPr="005478CD">
        <w:rPr>
          <w:rFonts w:ascii="Times New Roman" w:hAnsi="Times New Roman" w:cs="Times New Roman"/>
          <w:i w:val="0"/>
          <w:iCs w:val="0"/>
          <w:color w:val="auto"/>
          <w:sz w:val="24"/>
          <w:szCs w:val="23"/>
        </w:rPr>
        <w:t xml:space="preserve">The purpose of cross-loadings is to make sure that the construct's correlation with the item is higher than that of the other constructs. According to </w:t>
      </w:r>
      <w:proofErr w:type="spellStart"/>
      <w:r w:rsidRPr="005478CD">
        <w:rPr>
          <w:rFonts w:ascii="Times New Roman" w:hAnsi="Times New Roman" w:cs="Times New Roman"/>
          <w:i w:val="0"/>
          <w:iCs w:val="0"/>
          <w:color w:val="auto"/>
          <w:sz w:val="24"/>
          <w:szCs w:val="23"/>
        </w:rPr>
        <w:t>Ghozali</w:t>
      </w:r>
      <w:proofErr w:type="spellEnd"/>
      <w:r w:rsidRPr="005478CD">
        <w:rPr>
          <w:rFonts w:ascii="Times New Roman" w:hAnsi="Times New Roman" w:cs="Times New Roman"/>
          <w:i w:val="0"/>
          <w:iCs w:val="0"/>
          <w:color w:val="auto"/>
          <w:sz w:val="24"/>
          <w:szCs w:val="23"/>
        </w:rPr>
        <w:t xml:space="preserve"> and </w:t>
      </w:r>
      <w:proofErr w:type="spellStart"/>
      <w:r w:rsidRPr="005478CD">
        <w:rPr>
          <w:rFonts w:ascii="Times New Roman" w:hAnsi="Times New Roman" w:cs="Times New Roman"/>
          <w:i w:val="0"/>
          <w:iCs w:val="0"/>
          <w:color w:val="auto"/>
          <w:sz w:val="24"/>
          <w:szCs w:val="23"/>
        </w:rPr>
        <w:t>Latan</w:t>
      </w:r>
      <w:proofErr w:type="spellEnd"/>
      <w:r w:rsidRPr="005478CD">
        <w:rPr>
          <w:rFonts w:ascii="Times New Roman" w:hAnsi="Times New Roman" w:cs="Times New Roman"/>
          <w:i w:val="0"/>
          <w:iCs w:val="0"/>
          <w:color w:val="auto"/>
          <w:sz w:val="24"/>
          <w:szCs w:val="23"/>
        </w:rPr>
        <w:t xml:space="preserve"> (2015), the predicted cross-loading value is &gt;0.70. This model satisfies these requirements since it has a higher correlation between the construct and the item than it does with the other construct </w:t>
      </w:r>
      <w:proofErr w:type="gramStart"/>
      <w:r w:rsidRPr="005478CD">
        <w:rPr>
          <w:rFonts w:ascii="Times New Roman" w:hAnsi="Times New Roman" w:cs="Times New Roman"/>
          <w:i w:val="0"/>
          <w:iCs w:val="0"/>
          <w:color w:val="auto"/>
          <w:sz w:val="24"/>
          <w:szCs w:val="23"/>
        </w:rPr>
        <w:t>items</w:t>
      </w:r>
      <w:proofErr w:type="gramEnd"/>
      <w:r w:rsidRPr="005478CD">
        <w:rPr>
          <w:rFonts w:ascii="Times New Roman" w:hAnsi="Times New Roman" w:cs="Times New Roman"/>
          <w:i w:val="0"/>
          <w:iCs w:val="0"/>
          <w:color w:val="auto"/>
          <w:sz w:val="24"/>
          <w:szCs w:val="23"/>
        </w:rPr>
        <w:t xml:space="preserve"> (see Table 3). The following table also includes the </w:t>
      </w:r>
      <w:proofErr w:type="spellStart"/>
      <w:r w:rsidRPr="005478CD">
        <w:rPr>
          <w:rFonts w:ascii="Times New Roman" w:hAnsi="Times New Roman" w:cs="Times New Roman"/>
          <w:i w:val="0"/>
          <w:iCs w:val="0"/>
          <w:color w:val="auto"/>
          <w:sz w:val="24"/>
          <w:szCs w:val="23"/>
        </w:rPr>
        <w:t>Fornell-Larcker</w:t>
      </w:r>
      <w:proofErr w:type="spellEnd"/>
      <w:r w:rsidRPr="005478CD">
        <w:rPr>
          <w:rFonts w:ascii="Times New Roman" w:hAnsi="Times New Roman" w:cs="Times New Roman"/>
          <w:i w:val="0"/>
          <w:iCs w:val="0"/>
          <w:color w:val="auto"/>
          <w:sz w:val="24"/>
          <w:szCs w:val="23"/>
        </w:rPr>
        <w:t xml:space="preserve"> Criterion assessment.</w:t>
      </w:r>
    </w:p>
    <w:p w14:paraId="0BA734EE" w14:textId="77777777" w:rsidR="007E3D3C" w:rsidRPr="005478CD" w:rsidRDefault="007E3D3C" w:rsidP="007E3D3C">
      <w:pPr>
        <w:pStyle w:val="Caption"/>
        <w:keepNext/>
        <w:spacing w:after="0"/>
        <w:rPr>
          <w:rFonts w:ascii="Times New Roman" w:hAnsi="Times New Roman" w:cs="Times New Roman"/>
          <w:b/>
          <w:i w:val="0"/>
          <w:color w:val="auto"/>
          <w:sz w:val="24"/>
        </w:rPr>
      </w:pPr>
    </w:p>
    <w:p w14:paraId="28A63593" w14:textId="77777777" w:rsidR="007E3D3C" w:rsidRPr="005478CD" w:rsidRDefault="007E3D3C" w:rsidP="007E3D3C">
      <w:pPr>
        <w:pStyle w:val="Caption"/>
        <w:keepNext/>
        <w:rPr>
          <w:rFonts w:ascii="Times New Roman" w:hAnsi="Times New Roman" w:cs="Times New Roman"/>
          <w:b/>
          <w:i w:val="0"/>
          <w:color w:val="auto"/>
          <w:sz w:val="24"/>
        </w:rPr>
      </w:pPr>
      <w:r w:rsidRPr="005478CD">
        <w:rPr>
          <w:rFonts w:ascii="Times New Roman" w:hAnsi="Times New Roman" w:cs="Times New Roman"/>
          <w:b/>
          <w:i w:val="0"/>
          <w:color w:val="auto"/>
          <w:sz w:val="24"/>
        </w:rPr>
        <w:t xml:space="preserve">Table 4 </w:t>
      </w:r>
      <w:proofErr w:type="spellStart"/>
      <w:r w:rsidRPr="005478CD">
        <w:rPr>
          <w:rFonts w:ascii="Times New Roman" w:hAnsi="Times New Roman" w:cs="Times New Roman"/>
          <w:b/>
          <w:i w:val="0"/>
          <w:color w:val="auto"/>
          <w:sz w:val="24"/>
        </w:rPr>
        <w:t>Fornell-larcker</w:t>
      </w:r>
      <w:proofErr w:type="spellEnd"/>
      <w:r w:rsidRPr="005478CD">
        <w:rPr>
          <w:rFonts w:ascii="Times New Roman" w:hAnsi="Times New Roman" w:cs="Times New Roman"/>
          <w:b/>
          <w:i w:val="0"/>
          <w:color w:val="auto"/>
          <w:sz w:val="24"/>
        </w:rPr>
        <w:t xml:space="preserve"> Criterion Results</w:t>
      </w:r>
    </w:p>
    <w:tbl>
      <w:tblPr>
        <w:tblW w:w="9044" w:type="dxa"/>
        <w:jc w:val="center"/>
        <w:tblLook w:val="04A0" w:firstRow="1" w:lastRow="0" w:firstColumn="1" w:lastColumn="0" w:noHBand="0" w:noVBand="1"/>
      </w:tblPr>
      <w:tblGrid>
        <w:gridCol w:w="2410"/>
        <w:gridCol w:w="962"/>
        <w:gridCol w:w="1703"/>
        <w:gridCol w:w="1275"/>
        <w:gridCol w:w="1276"/>
        <w:gridCol w:w="1418"/>
      </w:tblGrid>
      <w:tr w:rsidR="007E3D3C" w:rsidRPr="005478CD" w14:paraId="04D231C9" w14:textId="77777777" w:rsidTr="00BA69D3">
        <w:trPr>
          <w:trHeight w:val="300"/>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621B34" w14:textId="77777777" w:rsidR="007E3D3C" w:rsidRPr="005478CD" w:rsidRDefault="007E3D3C" w:rsidP="00BA69D3">
            <w:pPr>
              <w:spacing w:after="0" w:line="240" w:lineRule="auto"/>
              <w:rPr>
                <w:rFonts w:ascii="Times New Roman" w:eastAsia="Times New Roman" w:hAnsi="Times New Roman" w:cs="Times New Roman"/>
                <w:b/>
                <w:bCs/>
                <w:i w:val="0"/>
                <w:color w:val="000000"/>
                <w:sz w:val="22"/>
              </w:rPr>
            </w:pPr>
            <w:r w:rsidRPr="005478CD">
              <w:rPr>
                <w:rFonts w:ascii="Times New Roman" w:eastAsia="Times New Roman" w:hAnsi="Times New Roman" w:cs="Times New Roman"/>
                <w:b/>
                <w:bCs/>
                <w:i w:val="0"/>
                <w:color w:val="000000"/>
              </w:rPr>
              <w:t>  Constructs</w:t>
            </w:r>
          </w:p>
        </w:tc>
        <w:tc>
          <w:tcPr>
            <w:tcW w:w="962" w:type="dxa"/>
            <w:tcBorders>
              <w:top w:val="single" w:sz="4" w:space="0" w:color="auto"/>
              <w:left w:val="nil"/>
              <w:bottom w:val="single" w:sz="4" w:space="0" w:color="auto"/>
              <w:right w:val="single" w:sz="4" w:space="0" w:color="auto"/>
            </w:tcBorders>
            <w:shd w:val="clear" w:color="auto" w:fill="FFFFFF"/>
            <w:noWrap/>
            <w:vAlign w:val="center"/>
            <w:hideMark/>
          </w:tcPr>
          <w:p w14:paraId="4DBA425A"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w:t>
            </w:r>
          </w:p>
        </w:tc>
        <w:tc>
          <w:tcPr>
            <w:tcW w:w="1703" w:type="dxa"/>
            <w:tcBorders>
              <w:top w:val="single" w:sz="4" w:space="0" w:color="auto"/>
              <w:left w:val="nil"/>
              <w:bottom w:val="single" w:sz="4" w:space="0" w:color="auto"/>
              <w:right w:val="single" w:sz="4" w:space="0" w:color="auto"/>
            </w:tcBorders>
            <w:shd w:val="clear" w:color="auto" w:fill="FFFFFF"/>
            <w:noWrap/>
            <w:vAlign w:val="center"/>
            <w:hideMark/>
          </w:tcPr>
          <w:p w14:paraId="7D9053D4"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Eco Destination Image</w:t>
            </w:r>
          </w:p>
        </w:tc>
        <w:tc>
          <w:tcPr>
            <w:tcW w:w="1275" w:type="dxa"/>
            <w:tcBorders>
              <w:top w:val="single" w:sz="4" w:space="0" w:color="auto"/>
              <w:left w:val="nil"/>
              <w:bottom w:val="single" w:sz="4" w:space="0" w:color="auto"/>
              <w:right w:val="single" w:sz="4" w:space="0" w:color="auto"/>
            </w:tcBorders>
            <w:shd w:val="clear" w:color="auto" w:fill="FFFFFF"/>
            <w:noWrap/>
            <w:vAlign w:val="center"/>
            <w:hideMark/>
          </w:tcPr>
          <w:p w14:paraId="24ECE3C1"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Intention to Visit</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2EEA20A1"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Motivation</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14:paraId="66F29F32"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Visit Decision</w:t>
            </w:r>
          </w:p>
        </w:tc>
      </w:tr>
      <w:tr w:rsidR="007E3D3C" w:rsidRPr="005478CD" w14:paraId="619F0C1C" w14:textId="77777777" w:rsidTr="00BA69D3">
        <w:trPr>
          <w:trHeight w:val="300"/>
          <w:jc w:val="center"/>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0ECC9FB9"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w:t>
            </w:r>
          </w:p>
        </w:tc>
        <w:tc>
          <w:tcPr>
            <w:tcW w:w="962" w:type="dxa"/>
            <w:tcBorders>
              <w:top w:val="nil"/>
              <w:left w:val="nil"/>
              <w:bottom w:val="single" w:sz="4" w:space="0" w:color="auto"/>
              <w:right w:val="single" w:sz="4" w:space="0" w:color="auto"/>
            </w:tcBorders>
            <w:shd w:val="clear" w:color="auto" w:fill="FFFFFF"/>
            <w:noWrap/>
            <w:vAlign w:val="center"/>
            <w:hideMark/>
          </w:tcPr>
          <w:p w14:paraId="5B183C6B"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0.810</w:t>
            </w:r>
          </w:p>
        </w:tc>
        <w:tc>
          <w:tcPr>
            <w:tcW w:w="1703" w:type="dxa"/>
            <w:tcBorders>
              <w:top w:val="nil"/>
              <w:left w:val="nil"/>
              <w:bottom w:val="single" w:sz="4" w:space="0" w:color="auto"/>
              <w:right w:val="single" w:sz="4" w:space="0" w:color="auto"/>
            </w:tcBorders>
            <w:shd w:val="clear" w:color="auto" w:fill="FFFFFF"/>
            <w:noWrap/>
            <w:vAlign w:val="center"/>
            <w:hideMark/>
          </w:tcPr>
          <w:p w14:paraId="4BD2C843"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c>
          <w:tcPr>
            <w:tcW w:w="1275" w:type="dxa"/>
            <w:tcBorders>
              <w:top w:val="nil"/>
              <w:left w:val="nil"/>
              <w:bottom w:val="single" w:sz="4" w:space="0" w:color="auto"/>
              <w:right w:val="single" w:sz="4" w:space="0" w:color="auto"/>
            </w:tcBorders>
            <w:shd w:val="clear" w:color="auto" w:fill="FFFFFF"/>
            <w:noWrap/>
            <w:vAlign w:val="center"/>
            <w:hideMark/>
          </w:tcPr>
          <w:p w14:paraId="705981B0"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c>
          <w:tcPr>
            <w:tcW w:w="1276" w:type="dxa"/>
            <w:tcBorders>
              <w:top w:val="nil"/>
              <w:left w:val="nil"/>
              <w:bottom w:val="single" w:sz="4" w:space="0" w:color="auto"/>
              <w:right w:val="single" w:sz="4" w:space="0" w:color="auto"/>
            </w:tcBorders>
            <w:shd w:val="clear" w:color="auto" w:fill="FFFFFF"/>
            <w:noWrap/>
            <w:vAlign w:val="center"/>
            <w:hideMark/>
          </w:tcPr>
          <w:p w14:paraId="34D1247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c>
          <w:tcPr>
            <w:tcW w:w="1418" w:type="dxa"/>
            <w:tcBorders>
              <w:top w:val="nil"/>
              <w:left w:val="nil"/>
              <w:bottom w:val="single" w:sz="4" w:space="0" w:color="auto"/>
              <w:right w:val="single" w:sz="4" w:space="0" w:color="auto"/>
            </w:tcBorders>
            <w:shd w:val="clear" w:color="auto" w:fill="FFFFFF"/>
            <w:noWrap/>
            <w:vAlign w:val="center"/>
            <w:hideMark/>
          </w:tcPr>
          <w:p w14:paraId="5671AA4C"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r>
      <w:tr w:rsidR="007E3D3C" w:rsidRPr="005478CD" w14:paraId="3DE14510" w14:textId="77777777" w:rsidTr="00BA69D3">
        <w:trPr>
          <w:trHeight w:val="300"/>
          <w:jc w:val="center"/>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2DA07A98"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Eco Destination Image</w:t>
            </w:r>
          </w:p>
        </w:tc>
        <w:tc>
          <w:tcPr>
            <w:tcW w:w="962" w:type="dxa"/>
            <w:tcBorders>
              <w:top w:val="nil"/>
              <w:left w:val="nil"/>
              <w:bottom w:val="single" w:sz="4" w:space="0" w:color="auto"/>
              <w:right w:val="single" w:sz="4" w:space="0" w:color="auto"/>
            </w:tcBorders>
            <w:shd w:val="clear" w:color="auto" w:fill="FFFFFF"/>
            <w:noWrap/>
            <w:vAlign w:val="center"/>
            <w:hideMark/>
          </w:tcPr>
          <w:p w14:paraId="008BECB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0.767</w:t>
            </w:r>
          </w:p>
        </w:tc>
        <w:tc>
          <w:tcPr>
            <w:tcW w:w="1703" w:type="dxa"/>
            <w:tcBorders>
              <w:top w:val="nil"/>
              <w:left w:val="nil"/>
              <w:bottom w:val="single" w:sz="4" w:space="0" w:color="auto"/>
              <w:right w:val="single" w:sz="4" w:space="0" w:color="auto"/>
            </w:tcBorders>
            <w:shd w:val="clear" w:color="auto" w:fill="FFFFFF"/>
            <w:noWrap/>
            <w:vAlign w:val="center"/>
            <w:hideMark/>
          </w:tcPr>
          <w:p w14:paraId="1304031E"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0.908</w:t>
            </w:r>
          </w:p>
        </w:tc>
        <w:tc>
          <w:tcPr>
            <w:tcW w:w="1275" w:type="dxa"/>
            <w:tcBorders>
              <w:top w:val="nil"/>
              <w:left w:val="nil"/>
              <w:bottom w:val="single" w:sz="4" w:space="0" w:color="auto"/>
              <w:right w:val="single" w:sz="4" w:space="0" w:color="auto"/>
            </w:tcBorders>
            <w:shd w:val="clear" w:color="auto" w:fill="FFFFFF"/>
            <w:noWrap/>
            <w:vAlign w:val="center"/>
            <w:hideMark/>
          </w:tcPr>
          <w:p w14:paraId="1BF84DF3"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c>
          <w:tcPr>
            <w:tcW w:w="1276" w:type="dxa"/>
            <w:tcBorders>
              <w:top w:val="nil"/>
              <w:left w:val="nil"/>
              <w:bottom w:val="single" w:sz="4" w:space="0" w:color="auto"/>
              <w:right w:val="single" w:sz="4" w:space="0" w:color="auto"/>
            </w:tcBorders>
            <w:shd w:val="clear" w:color="auto" w:fill="FFFFFF"/>
            <w:noWrap/>
            <w:vAlign w:val="center"/>
            <w:hideMark/>
          </w:tcPr>
          <w:p w14:paraId="1FD31D2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c>
          <w:tcPr>
            <w:tcW w:w="1418" w:type="dxa"/>
            <w:tcBorders>
              <w:top w:val="nil"/>
              <w:left w:val="nil"/>
              <w:bottom w:val="single" w:sz="4" w:space="0" w:color="auto"/>
              <w:right w:val="single" w:sz="4" w:space="0" w:color="auto"/>
            </w:tcBorders>
            <w:shd w:val="clear" w:color="auto" w:fill="FFFFFF"/>
            <w:noWrap/>
            <w:vAlign w:val="center"/>
            <w:hideMark/>
          </w:tcPr>
          <w:p w14:paraId="011280BB"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r>
      <w:tr w:rsidR="007E3D3C" w:rsidRPr="005478CD" w14:paraId="36B12DE3" w14:textId="77777777" w:rsidTr="00BA69D3">
        <w:trPr>
          <w:trHeight w:val="300"/>
          <w:jc w:val="center"/>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06233EB6"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Intention to Visit</w:t>
            </w:r>
          </w:p>
        </w:tc>
        <w:tc>
          <w:tcPr>
            <w:tcW w:w="962" w:type="dxa"/>
            <w:tcBorders>
              <w:top w:val="nil"/>
              <w:left w:val="nil"/>
              <w:bottom w:val="single" w:sz="4" w:space="0" w:color="auto"/>
              <w:right w:val="single" w:sz="4" w:space="0" w:color="auto"/>
            </w:tcBorders>
            <w:shd w:val="clear" w:color="auto" w:fill="FFFFFF"/>
            <w:noWrap/>
            <w:vAlign w:val="center"/>
            <w:hideMark/>
          </w:tcPr>
          <w:p w14:paraId="112982D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0.398</w:t>
            </w:r>
          </w:p>
        </w:tc>
        <w:tc>
          <w:tcPr>
            <w:tcW w:w="1703" w:type="dxa"/>
            <w:tcBorders>
              <w:top w:val="nil"/>
              <w:left w:val="nil"/>
              <w:bottom w:val="single" w:sz="4" w:space="0" w:color="auto"/>
              <w:right w:val="single" w:sz="4" w:space="0" w:color="auto"/>
            </w:tcBorders>
            <w:shd w:val="clear" w:color="auto" w:fill="FFFFFF"/>
            <w:noWrap/>
            <w:vAlign w:val="center"/>
            <w:hideMark/>
          </w:tcPr>
          <w:p w14:paraId="008C565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0.237</w:t>
            </w:r>
          </w:p>
        </w:tc>
        <w:tc>
          <w:tcPr>
            <w:tcW w:w="1275" w:type="dxa"/>
            <w:tcBorders>
              <w:top w:val="nil"/>
              <w:left w:val="nil"/>
              <w:bottom w:val="single" w:sz="4" w:space="0" w:color="auto"/>
              <w:right w:val="single" w:sz="4" w:space="0" w:color="auto"/>
            </w:tcBorders>
            <w:shd w:val="clear" w:color="auto" w:fill="FFFFFF"/>
            <w:noWrap/>
            <w:vAlign w:val="center"/>
            <w:hideMark/>
          </w:tcPr>
          <w:p w14:paraId="22D8BC85"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0.885</w:t>
            </w:r>
          </w:p>
        </w:tc>
        <w:tc>
          <w:tcPr>
            <w:tcW w:w="1276" w:type="dxa"/>
            <w:tcBorders>
              <w:top w:val="nil"/>
              <w:left w:val="nil"/>
              <w:bottom w:val="single" w:sz="4" w:space="0" w:color="auto"/>
              <w:right w:val="single" w:sz="4" w:space="0" w:color="auto"/>
            </w:tcBorders>
            <w:shd w:val="clear" w:color="auto" w:fill="FFFFFF"/>
            <w:noWrap/>
            <w:vAlign w:val="center"/>
            <w:hideMark/>
          </w:tcPr>
          <w:p w14:paraId="6FC4F24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c>
          <w:tcPr>
            <w:tcW w:w="1418" w:type="dxa"/>
            <w:tcBorders>
              <w:top w:val="nil"/>
              <w:left w:val="nil"/>
              <w:bottom w:val="single" w:sz="4" w:space="0" w:color="auto"/>
              <w:right w:val="single" w:sz="4" w:space="0" w:color="auto"/>
            </w:tcBorders>
            <w:shd w:val="clear" w:color="auto" w:fill="FFFFFF"/>
            <w:noWrap/>
            <w:vAlign w:val="center"/>
            <w:hideMark/>
          </w:tcPr>
          <w:p w14:paraId="718FDA28"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r>
      <w:tr w:rsidR="007E3D3C" w:rsidRPr="005478CD" w14:paraId="554445E7" w14:textId="77777777" w:rsidTr="00BA69D3">
        <w:trPr>
          <w:trHeight w:val="300"/>
          <w:jc w:val="center"/>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463A32F5"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Motivation</w:t>
            </w:r>
          </w:p>
        </w:tc>
        <w:tc>
          <w:tcPr>
            <w:tcW w:w="962" w:type="dxa"/>
            <w:tcBorders>
              <w:top w:val="nil"/>
              <w:left w:val="nil"/>
              <w:bottom w:val="single" w:sz="4" w:space="0" w:color="auto"/>
              <w:right w:val="single" w:sz="4" w:space="0" w:color="auto"/>
            </w:tcBorders>
            <w:shd w:val="clear" w:color="auto" w:fill="FFFFFF"/>
            <w:noWrap/>
            <w:vAlign w:val="center"/>
            <w:hideMark/>
          </w:tcPr>
          <w:p w14:paraId="41C1C482"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0.808</w:t>
            </w:r>
          </w:p>
        </w:tc>
        <w:tc>
          <w:tcPr>
            <w:tcW w:w="1703" w:type="dxa"/>
            <w:tcBorders>
              <w:top w:val="nil"/>
              <w:left w:val="nil"/>
              <w:bottom w:val="single" w:sz="4" w:space="0" w:color="auto"/>
              <w:right w:val="single" w:sz="4" w:space="0" w:color="auto"/>
            </w:tcBorders>
            <w:shd w:val="clear" w:color="auto" w:fill="FFFFFF"/>
            <w:noWrap/>
            <w:vAlign w:val="center"/>
            <w:hideMark/>
          </w:tcPr>
          <w:p w14:paraId="419C917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0.695</w:t>
            </w:r>
          </w:p>
        </w:tc>
        <w:tc>
          <w:tcPr>
            <w:tcW w:w="1275" w:type="dxa"/>
            <w:tcBorders>
              <w:top w:val="nil"/>
              <w:left w:val="nil"/>
              <w:bottom w:val="single" w:sz="4" w:space="0" w:color="auto"/>
              <w:right w:val="single" w:sz="4" w:space="0" w:color="auto"/>
            </w:tcBorders>
            <w:shd w:val="clear" w:color="auto" w:fill="FFFFFF"/>
            <w:noWrap/>
            <w:vAlign w:val="center"/>
            <w:hideMark/>
          </w:tcPr>
          <w:p w14:paraId="2E85145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0.363</w:t>
            </w:r>
          </w:p>
        </w:tc>
        <w:tc>
          <w:tcPr>
            <w:tcW w:w="1276" w:type="dxa"/>
            <w:tcBorders>
              <w:top w:val="nil"/>
              <w:left w:val="nil"/>
              <w:bottom w:val="single" w:sz="4" w:space="0" w:color="auto"/>
              <w:right w:val="single" w:sz="4" w:space="0" w:color="auto"/>
            </w:tcBorders>
            <w:shd w:val="clear" w:color="auto" w:fill="FFFFFF"/>
            <w:noWrap/>
            <w:vAlign w:val="center"/>
            <w:hideMark/>
          </w:tcPr>
          <w:p w14:paraId="426B0BFA"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0.924</w:t>
            </w:r>
          </w:p>
        </w:tc>
        <w:tc>
          <w:tcPr>
            <w:tcW w:w="1418" w:type="dxa"/>
            <w:tcBorders>
              <w:top w:val="nil"/>
              <w:left w:val="nil"/>
              <w:bottom w:val="single" w:sz="4" w:space="0" w:color="auto"/>
              <w:right w:val="single" w:sz="4" w:space="0" w:color="auto"/>
            </w:tcBorders>
            <w:shd w:val="clear" w:color="auto" w:fill="FFFFFF"/>
            <w:noWrap/>
            <w:vAlign w:val="center"/>
            <w:hideMark/>
          </w:tcPr>
          <w:p w14:paraId="1FB747A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 </w:t>
            </w:r>
          </w:p>
        </w:tc>
      </w:tr>
      <w:tr w:rsidR="007E3D3C" w:rsidRPr="005478CD" w14:paraId="05776958" w14:textId="77777777" w:rsidTr="00BA69D3">
        <w:trPr>
          <w:trHeight w:val="300"/>
          <w:jc w:val="center"/>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373A9B44"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Visit Decision</w:t>
            </w:r>
          </w:p>
        </w:tc>
        <w:tc>
          <w:tcPr>
            <w:tcW w:w="962" w:type="dxa"/>
            <w:tcBorders>
              <w:top w:val="nil"/>
              <w:left w:val="nil"/>
              <w:bottom w:val="single" w:sz="4" w:space="0" w:color="auto"/>
              <w:right w:val="single" w:sz="4" w:space="0" w:color="auto"/>
            </w:tcBorders>
            <w:shd w:val="clear" w:color="auto" w:fill="FFFFFF"/>
            <w:noWrap/>
            <w:vAlign w:val="center"/>
            <w:hideMark/>
          </w:tcPr>
          <w:p w14:paraId="5E634C34"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0.433</w:t>
            </w:r>
          </w:p>
        </w:tc>
        <w:tc>
          <w:tcPr>
            <w:tcW w:w="1703" w:type="dxa"/>
            <w:tcBorders>
              <w:top w:val="nil"/>
              <w:left w:val="nil"/>
              <w:bottom w:val="single" w:sz="4" w:space="0" w:color="auto"/>
              <w:right w:val="single" w:sz="4" w:space="0" w:color="auto"/>
            </w:tcBorders>
            <w:shd w:val="clear" w:color="auto" w:fill="FFFFFF"/>
            <w:noWrap/>
            <w:vAlign w:val="center"/>
            <w:hideMark/>
          </w:tcPr>
          <w:p w14:paraId="226F523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0.280</w:t>
            </w:r>
          </w:p>
        </w:tc>
        <w:tc>
          <w:tcPr>
            <w:tcW w:w="1275" w:type="dxa"/>
            <w:tcBorders>
              <w:top w:val="nil"/>
              <w:left w:val="nil"/>
              <w:bottom w:val="single" w:sz="4" w:space="0" w:color="auto"/>
              <w:right w:val="single" w:sz="4" w:space="0" w:color="auto"/>
            </w:tcBorders>
            <w:shd w:val="clear" w:color="auto" w:fill="FFFFFF"/>
            <w:noWrap/>
            <w:vAlign w:val="center"/>
            <w:hideMark/>
          </w:tcPr>
          <w:p w14:paraId="23B0D97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0.814</w:t>
            </w:r>
          </w:p>
        </w:tc>
        <w:tc>
          <w:tcPr>
            <w:tcW w:w="1276" w:type="dxa"/>
            <w:tcBorders>
              <w:top w:val="nil"/>
              <w:left w:val="nil"/>
              <w:bottom w:val="single" w:sz="4" w:space="0" w:color="auto"/>
              <w:right w:val="single" w:sz="4" w:space="0" w:color="auto"/>
            </w:tcBorders>
            <w:shd w:val="clear" w:color="auto" w:fill="FFFFFF"/>
            <w:noWrap/>
            <w:vAlign w:val="center"/>
            <w:hideMark/>
          </w:tcPr>
          <w:p w14:paraId="5293CF39"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0.413</w:t>
            </w:r>
          </w:p>
        </w:tc>
        <w:tc>
          <w:tcPr>
            <w:tcW w:w="1418" w:type="dxa"/>
            <w:tcBorders>
              <w:top w:val="nil"/>
              <w:left w:val="nil"/>
              <w:bottom w:val="single" w:sz="4" w:space="0" w:color="auto"/>
              <w:right w:val="single" w:sz="4" w:space="0" w:color="auto"/>
            </w:tcBorders>
            <w:shd w:val="clear" w:color="auto" w:fill="FFFFFF"/>
            <w:noWrap/>
            <w:vAlign w:val="center"/>
            <w:hideMark/>
          </w:tcPr>
          <w:p w14:paraId="0B819680"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0.900</w:t>
            </w:r>
          </w:p>
        </w:tc>
      </w:tr>
    </w:tbl>
    <w:p w14:paraId="51111B53" w14:textId="77777777" w:rsidR="007E3D3C" w:rsidRPr="005478CD" w:rsidRDefault="007E3D3C" w:rsidP="007E3D3C">
      <w:pPr>
        <w:spacing w:after="160" w:line="256" w:lineRule="auto"/>
        <w:rPr>
          <w:rFonts w:ascii="Times New Roman" w:eastAsiaTheme="minorHAnsi" w:hAnsi="Times New Roman" w:cs="Times New Roman"/>
          <w:i w:val="0"/>
          <w:sz w:val="24"/>
          <w:szCs w:val="24"/>
        </w:rPr>
      </w:pPr>
    </w:p>
    <w:p w14:paraId="18522E80" w14:textId="77777777" w:rsidR="007E3D3C" w:rsidRPr="005478CD" w:rsidRDefault="007E3D3C" w:rsidP="007E3D3C">
      <w:pPr>
        <w:spacing w:after="0" w:line="240" w:lineRule="auto"/>
        <w:jc w:val="both"/>
        <w:rPr>
          <w:rFonts w:ascii="Times New Roman" w:hAnsi="Times New Roman" w:cs="Times New Roman"/>
          <w:i w:val="0"/>
          <w:sz w:val="24"/>
          <w:szCs w:val="23"/>
        </w:rPr>
      </w:pPr>
      <w:r w:rsidRPr="005478CD">
        <w:rPr>
          <w:rFonts w:ascii="Times New Roman" w:hAnsi="Times New Roman" w:cs="Times New Roman"/>
          <w:i w:val="0"/>
          <w:sz w:val="24"/>
          <w:szCs w:val="23"/>
        </w:rPr>
        <w:t xml:space="preserve">According to </w:t>
      </w:r>
      <w:proofErr w:type="spellStart"/>
      <w:r w:rsidRPr="005478CD">
        <w:rPr>
          <w:rFonts w:ascii="Times New Roman" w:hAnsi="Times New Roman" w:cs="Times New Roman"/>
          <w:i w:val="0"/>
          <w:sz w:val="24"/>
          <w:szCs w:val="23"/>
        </w:rPr>
        <w:t>Heseler</w:t>
      </w:r>
      <w:proofErr w:type="spellEnd"/>
      <w:r w:rsidRPr="005478CD">
        <w:rPr>
          <w:rFonts w:ascii="Times New Roman" w:hAnsi="Times New Roman" w:cs="Times New Roman"/>
          <w:i w:val="0"/>
          <w:sz w:val="24"/>
          <w:szCs w:val="23"/>
        </w:rPr>
        <w:t xml:space="preserve"> et al. (2015), the </w:t>
      </w:r>
      <w:proofErr w:type="spellStart"/>
      <w:r w:rsidRPr="005478CD">
        <w:rPr>
          <w:rFonts w:ascii="Times New Roman" w:hAnsi="Times New Roman" w:cs="Times New Roman"/>
          <w:i w:val="0"/>
          <w:sz w:val="24"/>
          <w:szCs w:val="23"/>
        </w:rPr>
        <w:t>Fornell-Larcker</w:t>
      </w:r>
      <w:proofErr w:type="spellEnd"/>
      <w:r w:rsidRPr="005478CD">
        <w:rPr>
          <w:rFonts w:ascii="Times New Roman" w:hAnsi="Times New Roman" w:cs="Times New Roman"/>
          <w:i w:val="0"/>
          <w:sz w:val="24"/>
          <w:szCs w:val="23"/>
        </w:rPr>
        <w:t xml:space="preserve"> Criterion value compares the value of the square root of the AVE of each correlated construct with other constructs. For the model to be </w:t>
      </w:r>
      <w:proofErr w:type="spellStart"/>
      <w:r w:rsidRPr="005478CD">
        <w:rPr>
          <w:rFonts w:ascii="Times New Roman" w:hAnsi="Times New Roman" w:cs="Times New Roman"/>
          <w:i w:val="0"/>
          <w:sz w:val="24"/>
          <w:szCs w:val="23"/>
        </w:rPr>
        <w:t>discriminantly</w:t>
      </w:r>
      <w:proofErr w:type="spellEnd"/>
      <w:r w:rsidRPr="005478CD">
        <w:rPr>
          <w:rFonts w:ascii="Times New Roman" w:hAnsi="Times New Roman" w:cs="Times New Roman"/>
          <w:i w:val="0"/>
          <w:sz w:val="24"/>
          <w:szCs w:val="23"/>
        </w:rPr>
        <w:t xml:space="preserve"> valid, the square root value of the AVE must be bigger than the correlation values of the other components (</w:t>
      </w:r>
      <w:proofErr w:type="spellStart"/>
      <w:r w:rsidRPr="005478CD">
        <w:rPr>
          <w:rFonts w:ascii="Times New Roman" w:hAnsi="Times New Roman" w:cs="Times New Roman"/>
          <w:i w:val="0"/>
          <w:sz w:val="24"/>
          <w:szCs w:val="23"/>
        </w:rPr>
        <w:t>Fornell</w:t>
      </w:r>
      <w:proofErr w:type="spellEnd"/>
      <w:r w:rsidRPr="005478CD">
        <w:rPr>
          <w:rFonts w:ascii="Times New Roman" w:hAnsi="Times New Roman" w:cs="Times New Roman"/>
          <w:i w:val="0"/>
          <w:sz w:val="24"/>
          <w:szCs w:val="23"/>
        </w:rPr>
        <w:t xml:space="preserve"> &amp; </w:t>
      </w:r>
      <w:proofErr w:type="spellStart"/>
      <w:r w:rsidRPr="005478CD">
        <w:rPr>
          <w:rFonts w:ascii="Times New Roman" w:hAnsi="Times New Roman" w:cs="Times New Roman"/>
          <w:i w:val="0"/>
          <w:sz w:val="24"/>
          <w:szCs w:val="23"/>
        </w:rPr>
        <w:t>Larcker</w:t>
      </w:r>
      <w:proofErr w:type="spellEnd"/>
      <w:r w:rsidRPr="005478CD">
        <w:rPr>
          <w:rFonts w:ascii="Times New Roman" w:hAnsi="Times New Roman" w:cs="Times New Roman"/>
          <w:i w:val="0"/>
          <w:sz w:val="24"/>
          <w:szCs w:val="23"/>
        </w:rPr>
        <w:t>, 1981). Based on this, the model passes the good test and receives a good grade (see Table 4).</w:t>
      </w:r>
    </w:p>
    <w:p w14:paraId="23CE94D5" w14:textId="77777777" w:rsidR="007E3D3C" w:rsidRPr="005478CD" w:rsidRDefault="007E3D3C" w:rsidP="007E3D3C">
      <w:pPr>
        <w:pStyle w:val="Caption"/>
        <w:keepNext/>
        <w:spacing w:after="0"/>
        <w:rPr>
          <w:rFonts w:ascii="Times New Roman" w:hAnsi="Times New Roman" w:cs="Times New Roman"/>
          <w:b/>
          <w:i w:val="0"/>
          <w:color w:val="auto"/>
          <w:sz w:val="24"/>
        </w:rPr>
      </w:pPr>
    </w:p>
    <w:p w14:paraId="473068EC" w14:textId="77777777" w:rsidR="007E3D3C" w:rsidRPr="005478CD" w:rsidRDefault="007E3D3C" w:rsidP="007E3D3C">
      <w:pPr>
        <w:pStyle w:val="Caption"/>
        <w:keepNext/>
        <w:rPr>
          <w:rFonts w:ascii="Times New Roman" w:hAnsi="Times New Roman" w:cs="Times New Roman"/>
          <w:b/>
          <w:i w:val="0"/>
          <w:color w:val="auto"/>
          <w:sz w:val="24"/>
        </w:rPr>
      </w:pPr>
      <w:r w:rsidRPr="005478CD">
        <w:rPr>
          <w:rFonts w:ascii="Times New Roman" w:hAnsi="Times New Roman" w:cs="Times New Roman"/>
          <w:b/>
          <w:i w:val="0"/>
          <w:color w:val="auto"/>
          <w:sz w:val="24"/>
        </w:rPr>
        <w:t>Table 5 HTMT Results</w:t>
      </w:r>
    </w:p>
    <w:tbl>
      <w:tblPr>
        <w:tblW w:w="9356" w:type="dxa"/>
        <w:tblInd w:w="-5" w:type="dxa"/>
        <w:tblLook w:val="04A0" w:firstRow="1" w:lastRow="0" w:firstColumn="1" w:lastColumn="0" w:noHBand="0" w:noVBand="1"/>
      </w:tblPr>
      <w:tblGrid>
        <w:gridCol w:w="2410"/>
        <w:gridCol w:w="1150"/>
        <w:gridCol w:w="1827"/>
        <w:gridCol w:w="1559"/>
        <w:gridCol w:w="1276"/>
        <w:gridCol w:w="1134"/>
      </w:tblGrid>
      <w:tr w:rsidR="007E3D3C" w:rsidRPr="005478CD" w14:paraId="5FDF9525" w14:textId="77777777" w:rsidTr="00BA69D3">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3612C2" w14:textId="77777777" w:rsidR="007E3D3C" w:rsidRPr="005478CD" w:rsidRDefault="007E3D3C" w:rsidP="00BA69D3">
            <w:pPr>
              <w:spacing w:after="0" w:line="240" w:lineRule="auto"/>
              <w:rPr>
                <w:rFonts w:ascii="Times New Roman" w:eastAsia="Times New Roman" w:hAnsi="Times New Roman" w:cs="Times New Roman"/>
                <w:b/>
                <w:bCs/>
                <w:i w:val="0"/>
                <w:color w:val="000000"/>
                <w:sz w:val="22"/>
                <w:szCs w:val="22"/>
              </w:rPr>
            </w:pPr>
            <w:r w:rsidRPr="005478CD">
              <w:rPr>
                <w:rFonts w:ascii="Times New Roman" w:eastAsia="Times New Roman" w:hAnsi="Times New Roman" w:cs="Times New Roman"/>
                <w:b/>
                <w:bCs/>
                <w:i w:val="0"/>
                <w:color w:val="000000"/>
              </w:rPr>
              <w:t> Constructs</w:t>
            </w:r>
          </w:p>
        </w:tc>
        <w:tc>
          <w:tcPr>
            <w:tcW w:w="1150" w:type="dxa"/>
            <w:tcBorders>
              <w:top w:val="single" w:sz="4" w:space="0" w:color="auto"/>
              <w:left w:val="nil"/>
              <w:bottom w:val="single" w:sz="4" w:space="0" w:color="auto"/>
              <w:right w:val="single" w:sz="4" w:space="0" w:color="auto"/>
            </w:tcBorders>
            <w:shd w:val="clear" w:color="auto" w:fill="FFFFFF"/>
            <w:noWrap/>
            <w:vAlign w:val="center"/>
            <w:hideMark/>
          </w:tcPr>
          <w:p w14:paraId="607A5AF7"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w:t>
            </w:r>
          </w:p>
        </w:tc>
        <w:tc>
          <w:tcPr>
            <w:tcW w:w="1827" w:type="dxa"/>
            <w:tcBorders>
              <w:top w:val="single" w:sz="4" w:space="0" w:color="auto"/>
              <w:left w:val="nil"/>
              <w:bottom w:val="single" w:sz="4" w:space="0" w:color="auto"/>
              <w:right w:val="single" w:sz="4" w:space="0" w:color="auto"/>
            </w:tcBorders>
            <w:shd w:val="clear" w:color="auto" w:fill="FFFFFF"/>
            <w:noWrap/>
            <w:vAlign w:val="center"/>
            <w:hideMark/>
          </w:tcPr>
          <w:p w14:paraId="5100A24D"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Eco Destination Image</w:t>
            </w:r>
          </w:p>
        </w:tc>
        <w:tc>
          <w:tcPr>
            <w:tcW w:w="1559" w:type="dxa"/>
            <w:tcBorders>
              <w:top w:val="single" w:sz="4" w:space="0" w:color="auto"/>
              <w:left w:val="nil"/>
              <w:bottom w:val="single" w:sz="4" w:space="0" w:color="auto"/>
              <w:right w:val="single" w:sz="4" w:space="0" w:color="auto"/>
            </w:tcBorders>
            <w:shd w:val="clear" w:color="auto" w:fill="FFFFFF"/>
            <w:noWrap/>
            <w:vAlign w:val="center"/>
            <w:hideMark/>
          </w:tcPr>
          <w:p w14:paraId="205F4562"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Intention to Visit</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01F5792D"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Motivation</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14:paraId="41366C25"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Visit Decision</w:t>
            </w:r>
          </w:p>
        </w:tc>
      </w:tr>
      <w:tr w:rsidR="007E3D3C" w:rsidRPr="005478CD" w14:paraId="0004A231" w14:textId="77777777" w:rsidTr="00BA69D3">
        <w:trPr>
          <w:trHeight w:val="300"/>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1F6984C9"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EWOM</w:t>
            </w:r>
          </w:p>
        </w:tc>
        <w:tc>
          <w:tcPr>
            <w:tcW w:w="1150" w:type="dxa"/>
            <w:tcBorders>
              <w:top w:val="nil"/>
              <w:left w:val="nil"/>
              <w:bottom w:val="single" w:sz="4" w:space="0" w:color="auto"/>
              <w:right w:val="single" w:sz="4" w:space="0" w:color="auto"/>
            </w:tcBorders>
            <w:shd w:val="clear" w:color="auto" w:fill="FFFFFF"/>
            <w:noWrap/>
            <w:vAlign w:val="center"/>
            <w:hideMark/>
          </w:tcPr>
          <w:p w14:paraId="2E17CC6B"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827" w:type="dxa"/>
            <w:tcBorders>
              <w:top w:val="nil"/>
              <w:left w:val="nil"/>
              <w:bottom w:val="single" w:sz="4" w:space="0" w:color="auto"/>
              <w:right w:val="single" w:sz="4" w:space="0" w:color="auto"/>
            </w:tcBorders>
            <w:shd w:val="clear" w:color="auto" w:fill="FFFFFF"/>
            <w:noWrap/>
            <w:vAlign w:val="center"/>
            <w:hideMark/>
          </w:tcPr>
          <w:p w14:paraId="6209DD97"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559" w:type="dxa"/>
            <w:tcBorders>
              <w:top w:val="nil"/>
              <w:left w:val="nil"/>
              <w:bottom w:val="single" w:sz="4" w:space="0" w:color="auto"/>
              <w:right w:val="single" w:sz="4" w:space="0" w:color="auto"/>
            </w:tcBorders>
            <w:shd w:val="clear" w:color="auto" w:fill="FFFFFF"/>
            <w:noWrap/>
            <w:vAlign w:val="center"/>
            <w:hideMark/>
          </w:tcPr>
          <w:p w14:paraId="2F86D6F4"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276" w:type="dxa"/>
            <w:tcBorders>
              <w:top w:val="nil"/>
              <w:left w:val="nil"/>
              <w:bottom w:val="single" w:sz="4" w:space="0" w:color="auto"/>
              <w:right w:val="single" w:sz="4" w:space="0" w:color="auto"/>
            </w:tcBorders>
            <w:shd w:val="clear" w:color="auto" w:fill="FFFFFF"/>
            <w:noWrap/>
            <w:vAlign w:val="center"/>
            <w:hideMark/>
          </w:tcPr>
          <w:p w14:paraId="62F11419"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134" w:type="dxa"/>
            <w:tcBorders>
              <w:top w:val="nil"/>
              <w:left w:val="nil"/>
              <w:bottom w:val="single" w:sz="4" w:space="0" w:color="auto"/>
              <w:right w:val="single" w:sz="4" w:space="0" w:color="auto"/>
            </w:tcBorders>
            <w:shd w:val="clear" w:color="auto" w:fill="FFFFFF"/>
            <w:noWrap/>
            <w:vAlign w:val="center"/>
            <w:hideMark/>
          </w:tcPr>
          <w:p w14:paraId="559CEB88"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r>
      <w:tr w:rsidR="007E3D3C" w:rsidRPr="005478CD" w14:paraId="5B2382B0" w14:textId="77777777" w:rsidTr="00BA69D3">
        <w:trPr>
          <w:trHeight w:val="300"/>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4CCEE6D9"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Eco Destination Image</w:t>
            </w:r>
          </w:p>
        </w:tc>
        <w:tc>
          <w:tcPr>
            <w:tcW w:w="1150" w:type="dxa"/>
            <w:tcBorders>
              <w:top w:val="nil"/>
              <w:left w:val="nil"/>
              <w:bottom w:val="single" w:sz="4" w:space="0" w:color="auto"/>
              <w:right w:val="single" w:sz="4" w:space="0" w:color="auto"/>
            </w:tcBorders>
            <w:shd w:val="clear" w:color="auto" w:fill="FFFFFF"/>
            <w:noWrap/>
            <w:vAlign w:val="center"/>
            <w:hideMark/>
          </w:tcPr>
          <w:p w14:paraId="387B03C0" w14:textId="77777777" w:rsidR="007E3D3C" w:rsidRPr="005478CD" w:rsidRDefault="007E3D3C" w:rsidP="00BA69D3">
            <w:pPr>
              <w:spacing w:after="0" w:line="240" w:lineRule="auto"/>
              <w:jc w:val="center"/>
              <w:rPr>
                <w:rFonts w:ascii="Times New Roman" w:eastAsia="Times New Roman" w:hAnsi="Times New Roman" w:cs="Times New Roman"/>
                <w:i w:val="0"/>
              </w:rPr>
            </w:pPr>
            <w:r w:rsidRPr="005478CD">
              <w:rPr>
                <w:rFonts w:ascii="Times New Roman" w:eastAsia="Times New Roman" w:hAnsi="Times New Roman" w:cs="Times New Roman"/>
                <w:i w:val="0"/>
              </w:rPr>
              <w:t>0.898</w:t>
            </w:r>
          </w:p>
        </w:tc>
        <w:tc>
          <w:tcPr>
            <w:tcW w:w="1827" w:type="dxa"/>
            <w:tcBorders>
              <w:top w:val="nil"/>
              <w:left w:val="nil"/>
              <w:bottom w:val="single" w:sz="4" w:space="0" w:color="auto"/>
              <w:right w:val="single" w:sz="4" w:space="0" w:color="auto"/>
            </w:tcBorders>
            <w:shd w:val="clear" w:color="auto" w:fill="FFFFFF"/>
            <w:noWrap/>
            <w:vAlign w:val="center"/>
            <w:hideMark/>
          </w:tcPr>
          <w:p w14:paraId="624BBA2F"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559" w:type="dxa"/>
            <w:tcBorders>
              <w:top w:val="nil"/>
              <w:left w:val="nil"/>
              <w:bottom w:val="single" w:sz="4" w:space="0" w:color="auto"/>
              <w:right w:val="single" w:sz="4" w:space="0" w:color="auto"/>
            </w:tcBorders>
            <w:shd w:val="clear" w:color="auto" w:fill="FFFFFF"/>
            <w:noWrap/>
            <w:vAlign w:val="center"/>
            <w:hideMark/>
          </w:tcPr>
          <w:p w14:paraId="0E328A53"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276" w:type="dxa"/>
            <w:tcBorders>
              <w:top w:val="nil"/>
              <w:left w:val="nil"/>
              <w:bottom w:val="single" w:sz="4" w:space="0" w:color="auto"/>
              <w:right w:val="single" w:sz="4" w:space="0" w:color="auto"/>
            </w:tcBorders>
            <w:shd w:val="clear" w:color="auto" w:fill="FFFFFF"/>
            <w:noWrap/>
            <w:vAlign w:val="center"/>
            <w:hideMark/>
          </w:tcPr>
          <w:p w14:paraId="43F13F2F"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134" w:type="dxa"/>
            <w:tcBorders>
              <w:top w:val="nil"/>
              <w:left w:val="nil"/>
              <w:bottom w:val="single" w:sz="4" w:space="0" w:color="auto"/>
              <w:right w:val="single" w:sz="4" w:space="0" w:color="auto"/>
            </w:tcBorders>
            <w:shd w:val="clear" w:color="auto" w:fill="FFFFFF"/>
            <w:noWrap/>
            <w:vAlign w:val="center"/>
            <w:hideMark/>
          </w:tcPr>
          <w:p w14:paraId="1911CE49"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r>
      <w:tr w:rsidR="007E3D3C" w:rsidRPr="005478CD" w14:paraId="26BCF2A5" w14:textId="77777777" w:rsidTr="00BA69D3">
        <w:trPr>
          <w:trHeight w:val="300"/>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7C596E4E"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Intention to Visit</w:t>
            </w:r>
          </w:p>
        </w:tc>
        <w:tc>
          <w:tcPr>
            <w:tcW w:w="1150" w:type="dxa"/>
            <w:tcBorders>
              <w:top w:val="nil"/>
              <w:left w:val="nil"/>
              <w:bottom w:val="single" w:sz="4" w:space="0" w:color="auto"/>
              <w:right w:val="single" w:sz="4" w:space="0" w:color="auto"/>
            </w:tcBorders>
            <w:shd w:val="clear" w:color="auto" w:fill="FFFFFF"/>
            <w:noWrap/>
            <w:vAlign w:val="center"/>
            <w:hideMark/>
          </w:tcPr>
          <w:p w14:paraId="0DE99469" w14:textId="77777777" w:rsidR="007E3D3C" w:rsidRPr="005478CD" w:rsidRDefault="007E3D3C" w:rsidP="00BA69D3">
            <w:pPr>
              <w:spacing w:after="0" w:line="240" w:lineRule="auto"/>
              <w:jc w:val="center"/>
              <w:rPr>
                <w:rFonts w:ascii="Times New Roman" w:eastAsia="Times New Roman" w:hAnsi="Times New Roman" w:cs="Times New Roman"/>
                <w:bCs/>
                <w:i w:val="0"/>
              </w:rPr>
            </w:pPr>
            <w:r w:rsidRPr="005478CD">
              <w:rPr>
                <w:rFonts w:ascii="Times New Roman" w:eastAsia="Times New Roman" w:hAnsi="Times New Roman" w:cs="Times New Roman"/>
                <w:bCs/>
                <w:i w:val="0"/>
              </w:rPr>
              <w:t>0.438</w:t>
            </w:r>
          </w:p>
        </w:tc>
        <w:tc>
          <w:tcPr>
            <w:tcW w:w="1827" w:type="dxa"/>
            <w:tcBorders>
              <w:top w:val="nil"/>
              <w:left w:val="nil"/>
              <w:bottom w:val="single" w:sz="4" w:space="0" w:color="auto"/>
              <w:right w:val="single" w:sz="4" w:space="0" w:color="auto"/>
            </w:tcBorders>
            <w:shd w:val="clear" w:color="auto" w:fill="FFFFFF"/>
            <w:noWrap/>
            <w:vAlign w:val="center"/>
            <w:hideMark/>
          </w:tcPr>
          <w:p w14:paraId="54EF2D2D" w14:textId="77777777" w:rsidR="007E3D3C" w:rsidRPr="005478CD" w:rsidRDefault="007E3D3C" w:rsidP="00BA69D3">
            <w:pPr>
              <w:spacing w:after="0" w:line="240" w:lineRule="auto"/>
              <w:jc w:val="center"/>
              <w:rPr>
                <w:rFonts w:ascii="Times New Roman" w:eastAsia="Times New Roman" w:hAnsi="Times New Roman" w:cs="Times New Roman"/>
                <w:bCs/>
                <w:i w:val="0"/>
              </w:rPr>
            </w:pPr>
            <w:r w:rsidRPr="005478CD">
              <w:rPr>
                <w:rFonts w:ascii="Times New Roman" w:eastAsia="Times New Roman" w:hAnsi="Times New Roman" w:cs="Times New Roman"/>
                <w:bCs/>
                <w:i w:val="0"/>
              </w:rPr>
              <w:t>0.250</w:t>
            </w:r>
          </w:p>
        </w:tc>
        <w:tc>
          <w:tcPr>
            <w:tcW w:w="1559" w:type="dxa"/>
            <w:tcBorders>
              <w:top w:val="nil"/>
              <w:left w:val="nil"/>
              <w:bottom w:val="single" w:sz="4" w:space="0" w:color="auto"/>
              <w:right w:val="single" w:sz="4" w:space="0" w:color="auto"/>
            </w:tcBorders>
            <w:shd w:val="clear" w:color="auto" w:fill="FFFFFF"/>
            <w:noWrap/>
            <w:vAlign w:val="center"/>
            <w:hideMark/>
          </w:tcPr>
          <w:p w14:paraId="76A4F78D"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276" w:type="dxa"/>
            <w:tcBorders>
              <w:top w:val="nil"/>
              <w:left w:val="nil"/>
              <w:bottom w:val="single" w:sz="4" w:space="0" w:color="auto"/>
              <w:right w:val="single" w:sz="4" w:space="0" w:color="auto"/>
            </w:tcBorders>
            <w:shd w:val="clear" w:color="auto" w:fill="FFFFFF"/>
            <w:noWrap/>
            <w:vAlign w:val="center"/>
            <w:hideMark/>
          </w:tcPr>
          <w:p w14:paraId="31B9E51E"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134" w:type="dxa"/>
            <w:tcBorders>
              <w:top w:val="nil"/>
              <w:left w:val="nil"/>
              <w:bottom w:val="single" w:sz="4" w:space="0" w:color="auto"/>
              <w:right w:val="single" w:sz="4" w:space="0" w:color="auto"/>
            </w:tcBorders>
            <w:shd w:val="clear" w:color="auto" w:fill="FFFFFF"/>
            <w:noWrap/>
            <w:vAlign w:val="center"/>
            <w:hideMark/>
          </w:tcPr>
          <w:p w14:paraId="43978458"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r>
      <w:tr w:rsidR="007E3D3C" w:rsidRPr="005478CD" w14:paraId="20398431" w14:textId="77777777" w:rsidTr="00BA69D3">
        <w:trPr>
          <w:trHeight w:val="300"/>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39B57324"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Motivation</w:t>
            </w:r>
          </w:p>
        </w:tc>
        <w:tc>
          <w:tcPr>
            <w:tcW w:w="1150" w:type="dxa"/>
            <w:tcBorders>
              <w:top w:val="nil"/>
              <w:left w:val="nil"/>
              <w:bottom w:val="single" w:sz="4" w:space="0" w:color="auto"/>
              <w:right w:val="single" w:sz="4" w:space="0" w:color="auto"/>
            </w:tcBorders>
            <w:shd w:val="clear" w:color="auto" w:fill="FFFFFF"/>
            <w:noWrap/>
            <w:vAlign w:val="center"/>
            <w:hideMark/>
          </w:tcPr>
          <w:p w14:paraId="010F05B2" w14:textId="77777777" w:rsidR="007E3D3C" w:rsidRPr="005478CD" w:rsidRDefault="007E3D3C" w:rsidP="00BA69D3">
            <w:pPr>
              <w:spacing w:after="0" w:line="240" w:lineRule="auto"/>
              <w:jc w:val="center"/>
              <w:rPr>
                <w:rFonts w:ascii="Times New Roman" w:eastAsia="Times New Roman" w:hAnsi="Times New Roman" w:cs="Times New Roman"/>
                <w:b/>
                <w:bCs/>
                <w:i w:val="0"/>
                <w:color w:val="800000"/>
              </w:rPr>
            </w:pPr>
            <w:r w:rsidRPr="005478CD">
              <w:rPr>
                <w:rFonts w:ascii="Times New Roman" w:eastAsia="Times New Roman" w:hAnsi="Times New Roman" w:cs="Times New Roman"/>
                <w:b/>
                <w:bCs/>
                <w:i w:val="0"/>
              </w:rPr>
              <w:t>0.908</w:t>
            </w:r>
          </w:p>
        </w:tc>
        <w:tc>
          <w:tcPr>
            <w:tcW w:w="1827" w:type="dxa"/>
            <w:tcBorders>
              <w:top w:val="nil"/>
              <w:left w:val="nil"/>
              <w:bottom w:val="single" w:sz="4" w:space="0" w:color="auto"/>
              <w:right w:val="single" w:sz="4" w:space="0" w:color="auto"/>
            </w:tcBorders>
            <w:shd w:val="clear" w:color="auto" w:fill="FFFFFF"/>
            <w:noWrap/>
            <w:vAlign w:val="center"/>
            <w:hideMark/>
          </w:tcPr>
          <w:p w14:paraId="385A3A6F" w14:textId="77777777" w:rsidR="007E3D3C" w:rsidRPr="005478CD" w:rsidRDefault="007E3D3C" w:rsidP="00BA69D3">
            <w:pPr>
              <w:spacing w:after="0" w:line="240" w:lineRule="auto"/>
              <w:jc w:val="center"/>
              <w:rPr>
                <w:rFonts w:ascii="Times New Roman" w:eastAsia="Times New Roman" w:hAnsi="Times New Roman" w:cs="Times New Roman"/>
                <w:bCs/>
                <w:i w:val="0"/>
              </w:rPr>
            </w:pPr>
            <w:r w:rsidRPr="005478CD">
              <w:rPr>
                <w:rFonts w:ascii="Times New Roman" w:eastAsia="Times New Roman" w:hAnsi="Times New Roman" w:cs="Times New Roman"/>
                <w:bCs/>
                <w:i w:val="0"/>
              </w:rPr>
              <w:t>0.746</w:t>
            </w:r>
          </w:p>
        </w:tc>
        <w:tc>
          <w:tcPr>
            <w:tcW w:w="1559" w:type="dxa"/>
            <w:tcBorders>
              <w:top w:val="nil"/>
              <w:left w:val="nil"/>
              <w:bottom w:val="single" w:sz="4" w:space="0" w:color="auto"/>
              <w:right w:val="single" w:sz="4" w:space="0" w:color="auto"/>
            </w:tcBorders>
            <w:shd w:val="clear" w:color="auto" w:fill="FFFFFF"/>
            <w:noWrap/>
            <w:vAlign w:val="center"/>
            <w:hideMark/>
          </w:tcPr>
          <w:p w14:paraId="788073B6" w14:textId="77777777" w:rsidR="007E3D3C" w:rsidRPr="005478CD" w:rsidRDefault="007E3D3C" w:rsidP="00BA69D3">
            <w:pPr>
              <w:spacing w:after="0" w:line="240" w:lineRule="auto"/>
              <w:jc w:val="center"/>
              <w:rPr>
                <w:rFonts w:ascii="Times New Roman" w:eastAsia="Times New Roman" w:hAnsi="Times New Roman" w:cs="Times New Roman"/>
                <w:bCs/>
                <w:i w:val="0"/>
                <w:color w:val="008000"/>
              </w:rPr>
            </w:pPr>
            <w:r w:rsidRPr="005478CD">
              <w:rPr>
                <w:rFonts w:ascii="Times New Roman" w:eastAsia="Times New Roman" w:hAnsi="Times New Roman" w:cs="Times New Roman"/>
                <w:bCs/>
                <w:i w:val="0"/>
              </w:rPr>
              <w:t>0.423</w:t>
            </w:r>
          </w:p>
        </w:tc>
        <w:tc>
          <w:tcPr>
            <w:tcW w:w="1276" w:type="dxa"/>
            <w:tcBorders>
              <w:top w:val="nil"/>
              <w:left w:val="nil"/>
              <w:bottom w:val="single" w:sz="4" w:space="0" w:color="auto"/>
              <w:right w:val="single" w:sz="4" w:space="0" w:color="auto"/>
            </w:tcBorders>
            <w:shd w:val="clear" w:color="auto" w:fill="FFFFFF"/>
            <w:noWrap/>
            <w:vAlign w:val="center"/>
            <w:hideMark/>
          </w:tcPr>
          <w:p w14:paraId="72E40C0B"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c>
          <w:tcPr>
            <w:tcW w:w="1134" w:type="dxa"/>
            <w:tcBorders>
              <w:top w:val="nil"/>
              <w:left w:val="nil"/>
              <w:bottom w:val="single" w:sz="4" w:space="0" w:color="auto"/>
              <w:right w:val="single" w:sz="4" w:space="0" w:color="auto"/>
            </w:tcBorders>
            <w:shd w:val="clear" w:color="auto" w:fill="FFFFFF"/>
            <w:noWrap/>
            <w:vAlign w:val="center"/>
            <w:hideMark/>
          </w:tcPr>
          <w:p w14:paraId="31AEF6A9"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r>
      <w:tr w:rsidR="007E3D3C" w:rsidRPr="005478CD" w14:paraId="6ADE9E8E" w14:textId="77777777" w:rsidTr="00BA69D3">
        <w:trPr>
          <w:trHeight w:val="300"/>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59911AA0"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Visit Decision</w:t>
            </w:r>
          </w:p>
        </w:tc>
        <w:tc>
          <w:tcPr>
            <w:tcW w:w="1150" w:type="dxa"/>
            <w:tcBorders>
              <w:top w:val="nil"/>
              <w:left w:val="nil"/>
              <w:bottom w:val="single" w:sz="4" w:space="0" w:color="auto"/>
              <w:right w:val="single" w:sz="4" w:space="0" w:color="auto"/>
            </w:tcBorders>
            <w:shd w:val="clear" w:color="auto" w:fill="FFFFFF"/>
            <w:noWrap/>
            <w:vAlign w:val="center"/>
            <w:hideMark/>
          </w:tcPr>
          <w:p w14:paraId="2EB74943" w14:textId="77777777" w:rsidR="007E3D3C" w:rsidRPr="005478CD" w:rsidRDefault="007E3D3C" w:rsidP="00BA69D3">
            <w:pPr>
              <w:spacing w:after="0" w:line="240" w:lineRule="auto"/>
              <w:jc w:val="center"/>
              <w:rPr>
                <w:rFonts w:ascii="Times New Roman" w:eastAsia="Times New Roman" w:hAnsi="Times New Roman" w:cs="Times New Roman"/>
                <w:bCs/>
                <w:i w:val="0"/>
                <w:color w:val="008000"/>
              </w:rPr>
            </w:pPr>
            <w:r w:rsidRPr="005478CD">
              <w:rPr>
                <w:rFonts w:ascii="Times New Roman" w:eastAsia="Times New Roman" w:hAnsi="Times New Roman" w:cs="Times New Roman"/>
                <w:bCs/>
                <w:i w:val="0"/>
              </w:rPr>
              <w:t>0.508</w:t>
            </w:r>
          </w:p>
        </w:tc>
        <w:tc>
          <w:tcPr>
            <w:tcW w:w="1827" w:type="dxa"/>
            <w:tcBorders>
              <w:top w:val="nil"/>
              <w:left w:val="nil"/>
              <w:bottom w:val="single" w:sz="4" w:space="0" w:color="auto"/>
              <w:right w:val="single" w:sz="4" w:space="0" w:color="auto"/>
            </w:tcBorders>
            <w:shd w:val="clear" w:color="auto" w:fill="FFFFFF"/>
            <w:noWrap/>
            <w:vAlign w:val="center"/>
            <w:hideMark/>
          </w:tcPr>
          <w:p w14:paraId="488260B6" w14:textId="77777777" w:rsidR="007E3D3C" w:rsidRPr="005478CD" w:rsidRDefault="007E3D3C" w:rsidP="00BA69D3">
            <w:pPr>
              <w:spacing w:after="0" w:line="240" w:lineRule="auto"/>
              <w:jc w:val="center"/>
              <w:rPr>
                <w:rFonts w:ascii="Times New Roman" w:eastAsia="Times New Roman" w:hAnsi="Times New Roman" w:cs="Times New Roman"/>
                <w:bCs/>
                <w:i w:val="0"/>
              </w:rPr>
            </w:pPr>
            <w:r w:rsidRPr="005478CD">
              <w:rPr>
                <w:rFonts w:ascii="Times New Roman" w:eastAsia="Times New Roman" w:hAnsi="Times New Roman" w:cs="Times New Roman"/>
                <w:bCs/>
                <w:i w:val="0"/>
              </w:rPr>
              <w:t>0.312</w:t>
            </w:r>
          </w:p>
        </w:tc>
        <w:tc>
          <w:tcPr>
            <w:tcW w:w="1559" w:type="dxa"/>
            <w:tcBorders>
              <w:top w:val="nil"/>
              <w:left w:val="nil"/>
              <w:bottom w:val="single" w:sz="4" w:space="0" w:color="auto"/>
              <w:right w:val="single" w:sz="4" w:space="0" w:color="auto"/>
            </w:tcBorders>
            <w:shd w:val="clear" w:color="auto" w:fill="FFFFFF"/>
            <w:noWrap/>
            <w:vAlign w:val="center"/>
            <w:hideMark/>
          </w:tcPr>
          <w:p w14:paraId="4CC509FF" w14:textId="77777777" w:rsidR="007E3D3C" w:rsidRPr="005478CD" w:rsidRDefault="007E3D3C" w:rsidP="00BA69D3">
            <w:pPr>
              <w:spacing w:after="0" w:line="240" w:lineRule="auto"/>
              <w:jc w:val="center"/>
              <w:rPr>
                <w:rFonts w:ascii="Times New Roman" w:eastAsia="Times New Roman" w:hAnsi="Times New Roman" w:cs="Times New Roman"/>
                <w:b/>
                <w:bCs/>
                <w:i w:val="0"/>
                <w:color w:val="800000"/>
              </w:rPr>
            </w:pPr>
            <w:r w:rsidRPr="005478CD">
              <w:rPr>
                <w:rFonts w:ascii="Times New Roman" w:eastAsia="Times New Roman" w:hAnsi="Times New Roman" w:cs="Times New Roman"/>
                <w:b/>
                <w:bCs/>
                <w:i w:val="0"/>
              </w:rPr>
              <w:t>1.069</w:t>
            </w:r>
          </w:p>
        </w:tc>
        <w:tc>
          <w:tcPr>
            <w:tcW w:w="1276" w:type="dxa"/>
            <w:tcBorders>
              <w:top w:val="nil"/>
              <w:left w:val="nil"/>
              <w:bottom w:val="single" w:sz="4" w:space="0" w:color="auto"/>
              <w:right w:val="single" w:sz="4" w:space="0" w:color="auto"/>
            </w:tcBorders>
            <w:shd w:val="clear" w:color="auto" w:fill="FFFFFF"/>
            <w:noWrap/>
            <w:vAlign w:val="center"/>
            <w:hideMark/>
          </w:tcPr>
          <w:p w14:paraId="3E1D5A59" w14:textId="77777777" w:rsidR="007E3D3C" w:rsidRPr="005478CD" w:rsidRDefault="007E3D3C" w:rsidP="00BA69D3">
            <w:pPr>
              <w:spacing w:after="0" w:line="240" w:lineRule="auto"/>
              <w:jc w:val="center"/>
              <w:rPr>
                <w:rFonts w:ascii="Times New Roman" w:eastAsia="Times New Roman" w:hAnsi="Times New Roman" w:cs="Times New Roman"/>
                <w:bCs/>
                <w:i w:val="0"/>
                <w:color w:val="008000"/>
              </w:rPr>
            </w:pPr>
            <w:r w:rsidRPr="005478CD">
              <w:rPr>
                <w:rFonts w:ascii="Times New Roman" w:eastAsia="Times New Roman" w:hAnsi="Times New Roman" w:cs="Times New Roman"/>
                <w:bCs/>
                <w:i w:val="0"/>
              </w:rPr>
              <w:t>0.492</w:t>
            </w:r>
          </w:p>
        </w:tc>
        <w:tc>
          <w:tcPr>
            <w:tcW w:w="1134" w:type="dxa"/>
            <w:tcBorders>
              <w:top w:val="nil"/>
              <w:left w:val="nil"/>
              <w:bottom w:val="single" w:sz="4" w:space="0" w:color="auto"/>
              <w:right w:val="single" w:sz="4" w:space="0" w:color="auto"/>
            </w:tcBorders>
            <w:shd w:val="clear" w:color="auto" w:fill="FFFFFF"/>
            <w:noWrap/>
            <w:vAlign w:val="center"/>
            <w:hideMark/>
          </w:tcPr>
          <w:p w14:paraId="071FD297" w14:textId="77777777" w:rsidR="007E3D3C" w:rsidRPr="005478CD" w:rsidRDefault="007E3D3C" w:rsidP="00BA69D3">
            <w:pPr>
              <w:spacing w:after="0" w:line="240" w:lineRule="auto"/>
              <w:jc w:val="center"/>
              <w:rPr>
                <w:rFonts w:ascii="Times New Roman" w:eastAsia="Times New Roman" w:hAnsi="Times New Roman" w:cs="Times New Roman"/>
                <w:b/>
                <w:bCs/>
                <w:i w:val="0"/>
                <w:color w:val="008000"/>
              </w:rPr>
            </w:pPr>
            <w:r w:rsidRPr="005478CD">
              <w:rPr>
                <w:rFonts w:ascii="Times New Roman" w:eastAsia="Times New Roman" w:hAnsi="Times New Roman" w:cs="Times New Roman"/>
                <w:b/>
                <w:bCs/>
                <w:i w:val="0"/>
                <w:color w:val="008000"/>
              </w:rPr>
              <w:t> </w:t>
            </w:r>
          </w:p>
        </w:tc>
      </w:tr>
    </w:tbl>
    <w:p w14:paraId="79759429" w14:textId="77777777" w:rsidR="007E3D3C" w:rsidRPr="005478CD" w:rsidRDefault="007E3D3C" w:rsidP="007E3D3C">
      <w:pPr>
        <w:spacing w:after="0" w:line="240" w:lineRule="auto"/>
        <w:jc w:val="both"/>
        <w:rPr>
          <w:rFonts w:ascii="Times New Roman" w:eastAsiaTheme="minorHAnsi" w:hAnsi="Times New Roman" w:cs="Times New Roman"/>
          <w:i w:val="0"/>
          <w:sz w:val="28"/>
          <w:szCs w:val="24"/>
        </w:rPr>
      </w:pPr>
    </w:p>
    <w:p w14:paraId="2EC1DC5C" w14:textId="77777777" w:rsidR="007E3D3C" w:rsidRPr="005478CD" w:rsidRDefault="007E3D3C" w:rsidP="007E3D3C">
      <w:pPr>
        <w:spacing w:after="0" w:line="240" w:lineRule="auto"/>
        <w:jc w:val="both"/>
        <w:rPr>
          <w:rFonts w:ascii="Times New Roman" w:hAnsi="Times New Roman" w:cs="Times New Roman"/>
          <w:i w:val="0"/>
          <w:sz w:val="24"/>
          <w:szCs w:val="23"/>
        </w:rPr>
      </w:pPr>
      <w:r w:rsidRPr="005478CD">
        <w:rPr>
          <w:rFonts w:ascii="Times New Roman" w:hAnsi="Times New Roman" w:cs="Times New Roman"/>
          <w:i w:val="0"/>
          <w:sz w:val="24"/>
          <w:szCs w:val="23"/>
        </w:rPr>
        <w:t xml:space="preserve">The </w:t>
      </w:r>
      <w:proofErr w:type="spellStart"/>
      <w:r w:rsidRPr="005478CD">
        <w:rPr>
          <w:rFonts w:ascii="Times New Roman" w:hAnsi="Times New Roman" w:cs="Times New Roman"/>
          <w:i w:val="0"/>
          <w:sz w:val="24"/>
          <w:szCs w:val="23"/>
        </w:rPr>
        <w:t>Heterotrait-Monotrait</w:t>
      </w:r>
      <w:proofErr w:type="spellEnd"/>
      <w:r w:rsidRPr="005478CD">
        <w:rPr>
          <w:rFonts w:ascii="Times New Roman" w:hAnsi="Times New Roman" w:cs="Times New Roman"/>
          <w:i w:val="0"/>
          <w:sz w:val="24"/>
          <w:szCs w:val="23"/>
        </w:rPr>
        <w:t xml:space="preserve"> (HTMT) approach is the most sensitive evaluation because it is advised to employ a different technique to evaluate discriminant validity. HTMT 0.90 is the suggested value (</w:t>
      </w:r>
      <w:proofErr w:type="spellStart"/>
      <w:r w:rsidRPr="005478CD">
        <w:rPr>
          <w:rFonts w:ascii="Times New Roman" w:hAnsi="Times New Roman" w:cs="Times New Roman"/>
          <w:i w:val="0"/>
          <w:sz w:val="24"/>
          <w:szCs w:val="23"/>
        </w:rPr>
        <w:t>Henseler</w:t>
      </w:r>
      <w:proofErr w:type="spellEnd"/>
      <w:r w:rsidRPr="005478CD">
        <w:rPr>
          <w:rFonts w:ascii="Times New Roman" w:hAnsi="Times New Roman" w:cs="Times New Roman"/>
          <w:i w:val="0"/>
          <w:sz w:val="24"/>
          <w:szCs w:val="23"/>
        </w:rPr>
        <w:t xml:space="preserve"> et al., 2015). As a result, the model was at the level of satisfactory test criterion (HTMT 0.90), which means that all construct associations passed the assessment of discriminant validity (see Table 5).</w:t>
      </w:r>
    </w:p>
    <w:p w14:paraId="5E2F8BD0" w14:textId="77777777" w:rsidR="007E3D3C" w:rsidRPr="005478CD" w:rsidRDefault="007E3D3C" w:rsidP="007E3D3C">
      <w:pPr>
        <w:spacing w:after="0" w:line="240" w:lineRule="auto"/>
        <w:jc w:val="both"/>
        <w:rPr>
          <w:rFonts w:ascii="Times New Roman" w:hAnsi="Times New Roman" w:cs="Times New Roman"/>
          <w:i w:val="0"/>
          <w:sz w:val="24"/>
          <w:szCs w:val="24"/>
        </w:rPr>
      </w:pPr>
    </w:p>
    <w:p w14:paraId="611394F5" w14:textId="77777777" w:rsidR="007E3D3C" w:rsidRPr="005478CD" w:rsidRDefault="007E3D3C" w:rsidP="007E3D3C">
      <w:pPr>
        <w:pStyle w:val="Caption"/>
        <w:keepNext/>
        <w:rPr>
          <w:rFonts w:ascii="Times New Roman" w:hAnsi="Times New Roman" w:cs="Times New Roman"/>
          <w:b/>
          <w:i w:val="0"/>
          <w:color w:val="auto"/>
          <w:sz w:val="24"/>
        </w:rPr>
      </w:pPr>
      <w:r w:rsidRPr="005478CD">
        <w:rPr>
          <w:rFonts w:ascii="Times New Roman" w:hAnsi="Times New Roman" w:cs="Times New Roman"/>
          <w:b/>
          <w:i w:val="0"/>
          <w:color w:val="auto"/>
          <w:sz w:val="24"/>
        </w:rPr>
        <w:t>Table 6 R</w:t>
      </w:r>
      <w:r w:rsidRPr="005478CD">
        <w:rPr>
          <w:rFonts w:ascii="Times New Roman" w:hAnsi="Times New Roman" w:cs="Times New Roman"/>
          <w:b/>
          <w:i w:val="0"/>
          <w:color w:val="auto"/>
          <w:sz w:val="24"/>
          <w:vertAlign w:val="superscript"/>
        </w:rPr>
        <w:t>2</w:t>
      </w:r>
      <w:r w:rsidRPr="005478CD">
        <w:rPr>
          <w:rFonts w:ascii="Times New Roman" w:hAnsi="Times New Roman" w:cs="Times New Roman"/>
          <w:b/>
          <w:i w:val="0"/>
          <w:color w:val="auto"/>
          <w:sz w:val="24"/>
        </w:rPr>
        <w:t xml:space="preserve"> and Q</w:t>
      </w:r>
      <w:r w:rsidRPr="005478CD">
        <w:rPr>
          <w:rFonts w:ascii="Times New Roman" w:hAnsi="Times New Roman" w:cs="Times New Roman"/>
          <w:b/>
          <w:i w:val="0"/>
          <w:color w:val="auto"/>
          <w:sz w:val="24"/>
          <w:vertAlign w:val="superscript"/>
        </w:rPr>
        <w:t>2</w:t>
      </w:r>
      <w:r w:rsidRPr="005478CD">
        <w:rPr>
          <w:rFonts w:ascii="Times New Roman" w:hAnsi="Times New Roman" w:cs="Times New Roman"/>
          <w:b/>
          <w:i w:val="0"/>
          <w:color w:val="auto"/>
          <w:sz w:val="24"/>
        </w:rPr>
        <w:t xml:space="preserve"> Results</w:t>
      </w:r>
    </w:p>
    <w:tbl>
      <w:tblPr>
        <w:tblW w:w="6980" w:type="dxa"/>
        <w:jc w:val="center"/>
        <w:tblLook w:val="04A0" w:firstRow="1" w:lastRow="0" w:firstColumn="1" w:lastColumn="0" w:noHBand="0" w:noVBand="1"/>
      </w:tblPr>
      <w:tblGrid>
        <w:gridCol w:w="1820"/>
        <w:gridCol w:w="1600"/>
        <w:gridCol w:w="2260"/>
        <w:gridCol w:w="1300"/>
      </w:tblGrid>
      <w:tr w:rsidR="007E3D3C" w:rsidRPr="005478CD" w14:paraId="36F5CE8E" w14:textId="77777777" w:rsidTr="00BA69D3">
        <w:trPr>
          <w:trHeight w:val="300"/>
          <w:jc w:val="center"/>
        </w:trPr>
        <w:tc>
          <w:tcPr>
            <w:tcW w:w="18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467882" w14:textId="77777777" w:rsidR="007E3D3C" w:rsidRPr="005478CD" w:rsidRDefault="007E3D3C" w:rsidP="00BA69D3">
            <w:pPr>
              <w:spacing w:after="0" w:line="240" w:lineRule="auto"/>
              <w:rPr>
                <w:rFonts w:ascii="Times New Roman" w:eastAsia="Times New Roman" w:hAnsi="Times New Roman" w:cs="Times New Roman"/>
                <w:b/>
                <w:bCs/>
                <w:i w:val="0"/>
                <w:color w:val="000000"/>
                <w:sz w:val="22"/>
                <w:szCs w:val="22"/>
              </w:rPr>
            </w:pPr>
            <w:r w:rsidRPr="005478CD">
              <w:rPr>
                <w:rFonts w:ascii="Times New Roman" w:eastAsia="Times New Roman" w:hAnsi="Times New Roman" w:cs="Times New Roman"/>
                <w:b/>
                <w:bCs/>
                <w:i w:val="0"/>
                <w:color w:val="000000"/>
              </w:rPr>
              <w:t>  Constructs</w:t>
            </w:r>
          </w:p>
        </w:tc>
        <w:tc>
          <w:tcPr>
            <w:tcW w:w="1600" w:type="dxa"/>
            <w:tcBorders>
              <w:top w:val="single" w:sz="4" w:space="0" w:color="auto"/>
              <w:left w:val="nil"/>
              <w:bottom w:val="single" w:sz="4" w:space="0" w:color="auto"/>
              <w:right w:val="single" w:sz="4" w:space="0" w:color="auto"/>
            </w:tcBorders>
            <w:shd w:val="clear" w:color="auto" w:fill="FFFFFF"/>
            <w:noWrap/>
            <w:vAlign w:val="center"/>
            <w:hideMark/>
          </w:tcPr>
          <w:p w14:paraId="7589F694"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R Square</w:t>
            </w:r>
          </w:p>
        </w:tc>
        <w:tc>
          <w:tcPr>
            <w:tcW w:w="2260" w:type="dxa"/>
            <w:tcBorders>
              <w:top w:val="single" w:sz="4" w:space="0" w:color="auto"/>
              <w:left w:val="nil"/>
              <w:bottom w:val="single" w:sz="4" w:space="0" w:color="auto"/>
              <w:right w:val="single" w:sz="4" w:space="0" w:color="auto"/>
            </w:tcBorders>
            <w:shd w:val="clear" w:color="auto" w:fill="FFFFFF"/>
            <w:noWrap/>
            <w:vAlign w:val="center"/>
            <w:hideMark/>
          </w:tcPr>
          <w:p w14:paraId="48C5866C"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R Square Adjusted</w:t>
            </w:r>
          </w:p>
        </w:tc>
        <w:tc>
          <w:tcPr>
            <w:tcW w:w="1300" w:type="dxa"/>
            <w:tcBorders>
              <w:top w:val="single" w:sz="4" w:space="0" w:color="auto"/>
              <w:left w:val="nil"/>
              <w:bottom w:val="single" w:sz="4" w:space="0" w:color="auto"/>
              <w:right w:val="single" w:sz="4" w:space="0" w:color="auto"/>
            </w:tcBorders>
            <w:shd w:val="clear" w:color="auto" w:fill="FFFFFF"/>
            <w:noWrap/>
            <w:vAlign w:val="center"/>
            <w:hideMark/>
          </w:tcPr>
          <w:p w14:paraId="5CC2C469"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Q²</w:t>
            </w:r>
          </w:p>
        </w:tc>
      </w:tr>
      <w:tr w:rsidR="007E3D3C" w:rsidRPr="005478CD" w14:paraId="44E2F499" w14:textId="77777777" w:rsidTr="00BA69D3">
        <w:trPr>
          <w:trHeight w:val="300"/>
          <w:jc w:val="center"/>
        </w:trPr>
        <w:tc>
          <w:tcPr>
            <w:tcW w:w="1820" w:type="dxa"/>
            <w:tcBorders>
              <w:top w:val="nil"/>
              <w:left w:val="single" w:sz="4" w:space="0" w:color="auto"/>
              <w:bottom w:val="single" w:sz="4" w:space="0" w:color="auto"/>
              <w:right w:val="single" w:sz="4" w:space="0" w:color="auto"/>
            </w:tcBorders>
            <w:shd w:val="clear" w:color="auto" w:fill="FFFFFF"/>
            <w:noWrap/>
            <w:vAlign w:val="center"/>
            <w:hideMark/>
          </w:tcPr>
          <w:p w14:paraId="0F01F255"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Intention to Visit</w:t>
            </w:r>
          </w:p>
        </w:tc>
        <w:tc>
          <w:tcPr>
            <w:tcW w:w="1600" w:type="dxa"/>
            <w:tcBorders>
              <w:top w:val="nil"/>
              <w:left w:val="nil"/>
              <w:bottom w:val="single" w:sz="4" w:space="0" w:color="auto"/>
              <w:right w:val="single" w:sz="4" w:space="0" w:color="auto"/>
            </w:tcBorders>
            <w:shd w:val="clear" w:color="auto" w:fill="FFFFFF"/>
            <w:noWrap/>
            <w:vAlign w:val="center"/>
            <w:hideMark/>
          </w:tcPr>
          <w:p w14:paraId="58BA6B10"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0.179</w:t>
            </w:r>
          </w:p>
        </w:tc>
        <w:tc>
          <w:tcPr>
            <w:tcW w:w="2260" w:type="dxa"/>
            <w:tcBorders>
              <w:top w:val="nil"/>
              <w:left w:val="nil"/>
              <w:bottom w:val="single" w:sz="4" w:space="0" w:color="auto"/>
              <w:right w:val="single" w:sz="4" w:space="0" w:color="auto"/>
            </w:tcBorders>
            <w:shd w:val="clear" w:color="auto" w:fill="FFFFFF"/>
            <w:noWrap/>
            <w:vAlign w:val="center"/>
            <w:hideMark/>
          </w:tcPr>
          <w:p w14:paraId="02AA29E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0.162</w:t>
            </w:r>
          </w:p>
        </w:tc>
        <w:tc>
          <w:tcPr>
            <w:tcW w:w="1300" w:type="dxa"/>
            <w:tcBorders>
              <w:top w:val="nil"/>
              <w:left w:val="nil"/>
              <w:bottom w:val="single" w:sz="4" w:space="0" w:color="auto"/>
              <w:right w:val="single" w:sz="4" w:space="0" w:color="auto"/>
            </w:tcBorders>
            <w:shd w:val="clear" w:color="auto" w:fill="FFFFFF"/>
            <w:noWrap/>
            <w:vAlign w:val="center"/>
            <w:hideMark/>
          </w:tcPr>
          <w:p w14:paraId="5515EAF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0.116</w:t>
            </w:r>
          </w:p>
        </w:tc>
      </w:tr>
      <w:tr w:rsidR="007E3D3C" w:rsidRPr="005478CD" w14:paraId="11EEB2BA" w14:textId="77777777" w:rsidTr="00BA69D3">
        <w:trPr>
          <w:trHeight w:val="300"/>
          <w:jc w:val="center"/>
        </w:trPr>
        <w:tc>
          <w:tcPr>
            <w:tcW w:w="1820" w:type="dxa"/>
            <w:tcBorders>
              <w:top w:val="nil"/>
              <w:left w:val="single" w:sz="4" w:space="0" w:color="auto"/>
              <w:bottom w:val="single" w:sz="4" w:space="0" w:color="auto"/>
              <w:right w:val="single" w:sz="4" w:space="0" w:color="auto"/>
            </w:tcBorders>
            <w:shd w:val="clear" w:color="auto" w:fill="FFFFFF"/>
            <w:noWrap/>
            <w:vAlign w:val="center"/>
            <w:hideMark/>
          </w:tcPr>
          <w:p w14:paraId="51CE6247" w14:textId="77777777" w:rsidR="007E3D3C" w:rsidRPr="005478CD" w:rsidRDefault="007E3D3C" w:rsidP="00BA69D3">
            <w:pPr>
              <w:spacing w:after="0" w:line="240" w:lineRule="auto"/>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Visit Decision</w:t>
            </w:r>
          </w:p>
        </w:tc>
        <w:tc>
          <w:tcPr>
            <w:tcW w:w="1600" w:type="dxa"/>
            <w:tcBorders>
              <w:top w:val="nil"/>
              <w:left w:val="nil"/>
              <w:bottom w:val="single" w:sz="4" w:space="0" w:color="auto"/>
              <w:right w:val="single" w:sz="4" w:space="0" w:color="auto"/>
            </w:tcBorders>
            <w:shd w:val="clear" w:color="auto" w:fill="FFFFFF"/>
            <w:noWrap/>
            <w:vAlign w:val="center"/>
            <w:hideMark/>
          </w:tcPr>
          <w:p w14:paraId="759D2FA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0.680</w:t>
            </w:r>
          </w:p>
        </w:tc>
        <w:tc>
          <w:tcPr>
            <w:tcW w:w="2260" w:type="dxa"/>
            <w:tcBorders>
              <w:top w:val="nil"/>
              <w:left w:val="nil"/>
              <w:bottom w:val="single" w:sz="4" w:space="0" w:color="auto"/>
              <w:right w:val="single" w:sz="4" w:space="0" w:color="auto"/>
            </w:tcBorders>
            <w:shd w:val="clear" w:color="auto" w:fill="FFFFFF"/>
            <w:noWrap/>
            <w:vAlign w:val="center"/>
            <w:hideMark/>
          </w:tcPr>
          <w:p w14:paraId="2A3B2A03"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0.671</w:t>
            </w:r>
          </w:p>
        </w:tc>
        <w:tc>
          <w:tcPr>
            <w:tcW w:w="1300" w:type="dxa"/>
            <w:tcBorders>
              <w:top w:val="nil"/>
              <w:left w:val="nil"/>
              <w:bottom w:val="single" w:sz="4" w:space="0" w:color="auto"/>
              <w:right w:val="single" w:sz="4" w:space="0" w:color="auto"/>
            </w:tcBorders>
            <w:shd w:val="clear" w:color="auto" w:fill="FFFFFF"/>
            <w:noWrap/>
            <w:vAlign w:val="center"/>
            <w:hideMark/>
          </w:tcPr>
          <w:p w14:paraId="3AC77C0C"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0.536</w:t>
            </w:r>
          </w:p>
        </w:tc>
      </w:tr>
    </w:tbl>
    <w:p w14:paraId="0D4B3F4C" w14:textId="77777777" w:rsidR="007E3D3C" w:rsidRPr="005478CD" w:rsidRDefault="007E3D3C" w:rsidP="007E3D3C">
      <w:pPr>
        <w:spacing w:after="0" w:line="240" w:lineRule="auto"/>
        <w:jc w:val="both"/>
        <w:rPr>
          <w:rFonts w:ascii="Times New Roman" w:eastAsiaTheme="minorHAnsi" w:hAnsi="Times New Roman" w:cs="Times New Roman"/>
          <w:i w:val="0"/>
          <w:sz w:val="24"/>
          <w:szCs w:val="24"/>
        </w:rPr>
      </w:pPr>
    </w:p>
    <w:p w14:paraId="1AC80327" w14:textId="77777777" w:rsidR="007E3D3C" w:rsidRPr="005478CD" w:rsidRDefault="007E3D3C" w:rsidP="007E3D3C">
      <w:pPr>
        <w:spacing w:after="0" w:line="240" w:lineRule="auto"/>
        <w:jc w:val="both"/>
        <w:rPr>
          <w:rFonts w:ascii="Times New Roman" w:hAnsi="Times New Roman" w:cs="Times New Roman"/>
          <w:i w:val="0"/>
          <w:sz w:val="24"/>
          <w:szCs w:val="24"/>
        </w:rPr>
      </w:pPr>
      <w:r w:rsidRPr="005478CD">
        <w:rPr>
          <w:rFonts w:ascii="Times New Roman" w:hAnsi="Times New Roman" w:cs="Times New Roman"/>
          <w:i w:val="0"/>
          <w:sz w:val="24"/>
          <w:szCs w:val="24"/>
        </w:rPr>
        <w:lastRenderedPageBreak/>
        <w:t>By describing endogenous constructs, the R2 method evaluates the power of external constructions. If the value of R2 is 0.75 (strong), 0.50 (moderate), or 0.25 (weak), the value ranges from 0 to 1 (</w:t>
      </w:r>
      <w:proofErr w:type="spellStart"/>
      <w:r w:rsidRPr="005478CD">
        <w:rPr>
          <w:rFonts w:ascii="Times New Roman" w:hAnsi="Times New Roman" w:cs="Times New Roman"/>
          <w:i w:val="0"/>
          <w:sz w:val="24"/>
          <w:szCs w:val="24"/>
        </w:rPr>
        <w:t>Sarstedt</w:t>
      </w:r>
      <w:proofErr w:type="spellEnd"/>
      <w:r w:rsidRPr="005478CD">
        <w:rPr>
          <w:rFonts w:ascii="Times New Roman" w:hAnsi="Times New Roman" w:cs="Times New Roman"/>
          <w:i w:val="0"/>
          <w:sz w:val="24"/>
          <w:szCs w:val="24"/>
        </w:rPr>
        <w:t xml:space="preserve"> et al., 2017). Weak skills are produced by the variance of motivation, E-WOM, </w:t>
      </w:r>
      <w:proofErr w:type="spellStart"/>
      <w:r w:rsidRPr="005478CD">
        <w:rPr>
          <w:rFonts w:ascii="Times New Roman" w:hAnsi="Times New Roman" w:cs="Times New Roman"/>
          <w:i w:val="0"/>
          <w:sz w:val="24"/>
          <w:szCs w:val="24"/>
        </w:rPr>
        <w:t>ecodestination</w:t>
      </w:r>
      <w:proofErr w:type="spellEnd"/>
      <w:r w:rsidRPr="005478CD">
        <w:rPr>
          <w:rFonts w:ascii="Times New Roman" w:hAnsi="Times New Roman" w:cs="Times New Roman"/>
          <w:i w:val="0"/>
          <w:sz w:val="24"/>
          <w:szCs w:val="24"/>
        </w:rPr>
        <w:t xml:space="preserve"> image, and intention to visit, as indicated by the R2 value of 0.179 for this variable. While this was going on, an insufficient level of model capability was produced by the R2 Visiting decision (0.680) as described by the E-WOM, Eco Destination Image (see Table 7).</w:t>
      </w:r>
    </w:p>
    <w:p w14:paraId="062DC005" w14:textId="77777777" w:rsidR="007E3D3C" w:rsidRPr="005478CD" w:rsidRDefault="007E3D3C" w:rsidP="007E3D3C">
      <w:pPr>
        <w:spacing w:after="0" w:line="240" w:lineRule="auto"/>
        <w:jc w:val="both"/>
        <w:rPr>
          <w:rFonts w:ascii="Times New Roman" w:hAnsi="Times New Roman" w:cs="Times New Roman"/>
          <w:i w:val="0"/>
          <w:sz w:val="24"/>
          <w:szCs w:val="24"/>
        </w:rPr>
      </w:pPr>
    </w:p>
    <w:p w14:paraId="242C32EB" w14:textId="77777777" w:rsidR="007E3D3C" w:rsidRPr="005478CD" w:rsidRDefault="007E3D3C" w:rsidP="007E3D3C">
      <w:pPr>
        <w:pStyle w:val="Caption"/>
        <w:keepNext/>
        <w:rPr>
          <w:rFonts w:ascii="Times New Roman" w:hAnsi="Times New Roman" w:cs="Times New Roman"/>
          <w:b/>
          <w:i w:val="0"/>
          <w:color w:val="auto"/>
          <w:sz w:val="24"/>
        </w:rPr>
      </w:pPr>
      <w:r w:rsidRPr="005478CD">
        <w:rPr>
          <w:rFonts w:ascii="Times New Roman" w:hAnsi="Times New Roman" w:cs="Times New Roman"/>
          <w:b/>
          <w:i w:val="0"/>
          <w:color w:val="auto"/>
          <w:sz w:val="24"/>
        </w:rPr>
        <w:t>Table 7 Path Coefficient Results</w:t>
      </w:r>
    </w:p>
    <w:tbl>
      <w:tblPr>
        <w:tblW w:w="9860" w:type="dxa"/>
        <w:tblInd w:w="-10" w:type="dxa"/>
        <w:tblLook w:val="04A0" w:firstRow="1" w:lastRow="0" w:firstColumn="1" w:lastColumn="0" w:noHBand="0" w:noVBand="1"/>
      </w:tblPr>
      <w:tblGrid>
        <w:gridCol w:w="4180"/>
        <w:gridCol w:w="1040"/>
        <w:gridCol w:w="1600"/>
        <w:gridCol w:w="1360"/>
        <w:gridCol w:w="1680"/>
      </w:tblGrid>
      <w:tr w:rsidR="007E3D3C" w:rsidRPr="005478CD" w14:paraId="0EA6A3B1" w14:textId="77777777" w:rsidTr="00BA69D3">
        <w:trPr>
          <w:trHeight w:val="315"/>
        </w:trPr>
        <w:tc>
          <w:tcPr>
            <w:tcW w:w="418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4EAA3690"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sz w:val="22"/>
                <w:szCs w:val="22"/>
              </w:rPr>
            </w:pPr>
            <w:proofErr w:type="spellStart"/>
            <w:r w:rsidRPr="005478CD">
              <w:rPr>
                <w:rFonts w:ascii="Times New Roman" w:eastAsia="Times New Roman" w:hAnsi="Times New Roman" w:cs="Times New Roman"/>
                <w:b/>
                <w:bCs/>
                <w:i w:val="0"/>
                <w:color w:val="000000"/>
              </w:rPr>
              <w:t>Hipotesis</w:t>
            </w:r>
            <w:proofErr w:type="spellEnd"/>
          </w:p>
        </w:tc>
        <w:tc>
          <w:tcPr>
            <w:tcW w:w="1040" w:type="dxa"/>
            <w:tcBorders>
              <w:top w:val="single" w:sz="8" w:space="0" w:color="auto"/>
              <w:left w:val="nil"/>
              <w:bottom w:val="single" w:sz="8" w:space="0" w:color="auto"/>
              <w:right w:val="single" w:sz="8" w:space="0" w:color="auto"/>
            </w:tcBorders>
            <w:shd w:val="clear" w:color="auto" w:fill="FFFFFF"/>
            <w:noWrap/>
            <w:vAlign w:val="center"/>
            <w:hideMark/>
          </w:tcPr>
          <w:p w14:paraId="72FC204E"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β</w:t>
            </w:r>
          </w:p>
        </w:tc>
        <w:tc>
          <w:tcPr>
            <w:tcW w:w="1600" w:type="dxa"/>
            <w:tcBorders>
              <w:top w:val="single" w:sz="8" w:space="0" w:color="auto"/>
              <w:left w:val="nil"/>
              <w:bottom w:val="single" w:sz="8" w:space="0" w:color="auto"/>
              <w:right w:val="single" w:sz="8" w:space="0" w:color="auto"/>
            </w:tcBorders>
            <w:shd w:val="clear" w:color="auto" w:fill="FFFFFF"/>
            <w:noWrap/>
            <w:vAlign w:val="center"/>
            <w:hideMark/>
          </w:tcPr>
          <w:p w14:paraId="4D70430D"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 xml:space="preserve">T </w:t>
            </w:r>
            <w:proofErr w:type="spellStart"/>
            <w:r w:rsidRPr="005478CD">
              <w:rPr>
                <w:rFonts w:ascii="Times New Roman" w:eastAsia="Times New Roman" w:hAnsi="Times New Roman" w:cs="Times New Roman"/>
                <w:b/>
                <w:bCs/>
                <w:i w:val="0"/>
                <w:color w:val="000000"/>
              </w:rPr>
              <w:t>Statistik</w:t>
            </w:r>
            <w:proofErr w:type="spellEnd"/>
          </w:p>
        </w:tc>
        <w:tc>
          <w:tcPr>
            <w:tcW w:w="1360" w:type="dxa"/>
            <w:tcBorders>
              <w:top w:val="single" w:sz="8" w:space="0" w:color="auto"/>
              <w:left w:val="nil"/>
              <w:bottom w:val="single" w:sz="8" w:space="0" w:color="auto"/>
              <w:right w:val="single" w:sz="8" w:space="0" w:color="auto"/>
            </w:tcBorders>
            <w:shd w:val="clear" w:color="auto" w:fill="FFFFFF"/>
            <w:noWrap/>
            <w:vAlign w:val="center"/>
            <w:hideMark/>
          </w:tcPr>
          <w:p w14:paraId="66C92728"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P Values</w:t>
            </w:r>
          </w:p>
        </w:tc>
        <w:tc>
          <w:tcPr>
            <w:tcW w:w="1680" w:type="dxa"/>
            <w:tcBorders>
              <w:top w:val="single" w:sz="8" w:space="0" w:color="auto"/>
              <w:left w:val="nil"/>
              <w:bottom w:val="single" w:sz="8" w:space="0" w:color="auto"/>
              <w:right w:val="single" w:sz="8" w:space="0" w:color="auto"/>
            </w:tcBorders>
            <w:shd w:val="clear" w:color="auto" w:fill="FFFFFF"/>
            <w:noWrap/>
            <w:vAlign w:val="center"/>
            <w:hideMark/>
          </w:tcPr>
          <w:p w14:paraId="4DF016C7" w14:textId="77777777" w:rsidR="007E3D3C" w:rsidRPr="005478CD" w:rsidRDefault="007E3D3C" w:rsidP="00BA69D3">
            <w:pPr>
              <w:spacing w:after="0" w:line="240" w:lineRule="auto"/>
              <w:jc w:val="center"/>
              <w:rPr>
                <w:rFonts w:ascii="Times New Roman" w:eastAsia="Times New Roman" w:hAnsi="Times New Roman" w:cs="Times New Roman"/>
                <w:b/>
                <w:bCs/>
                <w:i w:val="0"/>
                <w:color w:val="000000"/>
              </w:rPr>
            </w:pPr>
            <w:r w:rsidRPr="005478CD">
              <w:rPr>
                <w:rFonts w:ascii="Times New Roman" w:eastAsia="Times New Roman" w:hAnsi="Times New Roman" w:cs="Times New Roman"/>
                <w:b/>
                <w:bCs/>
                <w:i w:val="0"/>
                <w:color w:val="000000"/>
              </w:rPr>
              <w:t>Decision</w:t>
            </w:r>
          </w:p>
        </w:tc>
      </w:tr>
      <w:tr w:rsidR="007E3D3C" w:rsidRPr="005478CD" w14:paraId="2706B849" w14:textId="77777777" w:rsidTr="00BA69D3">
        <w:trPr>
          <w:trHeight w:val="315"/>
        </w:trPr>
        <w:tc>
          <w:tcPr>
            <w:tcW w:w="41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E27726" w14:textId="77777777" w:rsidR="007E3D3C" w:rsidRPr="005478CD" w:rsidRDefault="007E3D3C" w:rsidP="00BA69D3">
            <w:pPr>
              <w:spacing w:after="0" w:line="240" w:lineRule="auto"/>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EWOM -&gt; Intention to Visit</w:t>
            </w:r>
          </w:p>
        </w:tc>
        <w:tc>
          <w:tcPr>
            <w:tcW w:w="1040" w:type="dxa"/>
            <w:tcBorders>
              <w:top w:val="single" w:sz="4" w:space="0" w:color="auto"/>
              <w:left w:val="nil"/>
              <w:bottom w:val="single" w:sz="4" w:space="0" w:color="auto"/>
              <w:right w:val="single" w:sz="4" w:space="0" w:color="auto"/>
            </w:tcBorders>
            <w:shd w:val="clear" w:color="auto" w:fill="FFFFFF"/>
            <w:noWrap/>
            <w:vAlign w:val="center"/>
            <w:hideMark/>
          </w:tcPr>
          <w:p w14:paraId="7001A8F8"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0.416</w:t>
            </w:r>
          </w:p>
        </w:tc>
        <w:tc>
          <w:tcPr>
            <w:tcW w:w="1600" w:type="dxa"/>
            <w:tcBorders>
              <w:top w:val="single" w:sz="4" w:space="0" w:color="auto"/>
              <w:left w:val="nil"/>
              <w:bottom w:val="single" w:sz="4" w:space="0" w:color="auto"/>
              <w:right w:val="single" w:sz="4" w:space="0" w:color="auto"/>
            </w:tcBorders>
            <w:shd w:val="clear" w:color="auto" w:fill="FFFFFF"/>
            <w:noWrap/>
            <w:vAlign w:val="center"/>
            <w:hideMark/>
          </w:tcPr>
          <w:p w14:paraId="0ABC2CD4"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3.242</w:t>
            </w:r>
          </w:p>
        </w:tc>
        <w:tc>
          <w:tcPr>
            <w:tcW w:w="1360" w:type="dxa"/>
            <w:tcBorders>
              <w:top w:val="single" w:sz="4" w:space="0" w:color="auto"/>
              <w:left w:val="nil"/>
              <w:bottom w:val="single" w:sz="4" w:space="0" w:color="auto"/>
              <w:right w:val="single" w:sz="4" w:space="0" w:color="auto"/>
            </w:tcBorders>
            <w:shd w:val="clear" w:color="auto" w:fill="FFFFFF"/>
            <w:noWrap/>
            <w:vAlign w:val="center"/>
            <w:hideMark/>
          </w:tcPr>
          <w:p w14:paraId="701088B8" w14:textId="77777777" w:rsidR="007E3D3C" w:rsidRPr="005478CD" w:rsidRDefault="007E3D3C" w:rsidP="00BA69D3">
            <w:pPr>
              <w:spacing w:after="0" w:line="240" w:lineRule="auto"/>
              <w:jc w:val="center"/>
              <w:rPr>
                <w:rFonts w:ascii="Times New Roman" w:eastAsia="Times New Roman" w:hAnsi="Times New Roman" w:cs="Times New Roman"/>
                <w:i w:val="0"/>
              </w:rPr>
            </w:pPr>
            <w:r w:rsidRPr="005478CD">
              <w:rPr>
                <w:rFonts w:ascii="Times New Roman" w:eastAsia="Times New Roman" w:hAnsi="Times New Roman" w:cs="Times New Roman"/>
                <w:i w:val="0"/>
              </w:rPr>
              <w:t>0.001</w:t>
            </w:r>
          </w:p>
        </w:tc>
        <w:tc>
          <w:tcPr>
            <w:tcW w:w="1680" w:type="dxa"/>
            <w:tcBorders>
              <w:top w:val="nil"/>
              <w:left w:val="nil"/>
              <w:bottom w:val="single" w:sz="8" w:space="0" w:color="auto"/>
              <w:right w:val="single" w:sz="8" w:space="0" w:color="auto"/>
            </w:tcBorders>
            <w:shd w:val="clear" w:color="auto" w:fill="FFFFFF"/>
            <w:noWrap/>
            <w:vAlign w:val="center"/>
            <w:hideMark/>
          </w:tcPr>
          <w:p w14:paraId="4559F487" w14:textId="77777777" w:rsidR="007E3D3C" w:rsidRPr="005478CD" w:rsidRDefault="007E3D3C" w:rsidP="00BA69D3">
            <w:pPr>
              <w:spacing w:after="0" w:line="240" w:lineRule="auto"/>
              <w:jc w:val="center"/>
              <w:rPr>
                <w:rFonts w:ascii="Times New Roman" w:eastAsia="Times New Roman" w:hAnsi="Times New Roman" w:cs="Times New Roman"/>
                <w:i w:val="0"/>
                <w:color w:val="000000"/>
                <w:sz w:val="22"/>
                <w:szCs w:val="22"/>
              </w:rPr>
            </w:pPr>
            <w:r w:rsidRPr="005478CD">
              <w:rPr>
                <w:rFonts w:ascii="Times New Roman" w:eastAsia="Times New Roman" w:hAnsi="Times New Roman" w:cs="Times New Roman"/>
                <w:i w:val="0"/>
                <w:color w:val="000000"/>
              </w:rPr>
              <w:t>Supported</w:t>
            </w:r>
          </w:p>
        </w:tc>
      </w:tr>
      <w:tr w:rsidR="007E3D3C" w:rsidRPr="005478CD" w14:paraId="3E76B515" w14:textId="77777777" w:rsidTr="00BA69D3">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47D888CF" w14:textId="77777777" w:rsidR="007E3D3C" w:rsidRPr="005478CD" w:rsidRDefault="007E3D3C" w:rsidP="00BA69D3">
            <w:pPr>
              <w:spacing w:after="0" w:line="240" w:lineRule="auto"/>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EWOM -&gt; Visit Decision</w:t>
            </w:r>
          </w:p>
        </w:tc>
        <w:tc>
          <w:tcPr>
            <w:tcW w:w="1040" w:type="dxa"/>
            <w:tcBorders>
              <w:top w:val="nil"/>
              <w:left w:val="nil"/>
              <w:bottom w:val="single" w:sz="4" w:space="0" w:color="auto"/>
              <w:right w:val="single" w:sz="4" w:space="0" w:color="auto"/>
            </w:tcBorders>
            <w:shd w:val="clear" w:color="auto" w:fill="FFFFFF"/>
            <w:noWrap/>
            <w:vAlign w:val="center"/>
            <w:hideMark/>
          </w:tcPr>
          <w:p w14:paraId="59054131"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0.071</w:t>
            </w:r>
          </w:p>
        </w:tc>
        <w:tc>
          <w:tcPr>
            <w:tcW w:w="1600" w:type="dxa"/>
            <w:tcBorders>
              <w:top w:val="nil"/>
              <w:left w:val="nil"/>
              <w:bottom w:val="single" w:sz="4" w:space="0" w:color="auto"/>
              <w:right w:val="single" w:sz="4" w:space="0" w:color="auto"/>
            </w:tcBorders>
            <w:shd w:val="clear" w:color="auto" w:fill="FFFFFF"/>
            <w:noWrap/>
            <w:vAlign w:val="center"/>
            <w:hideMark/>
          </w:tcPr>
          <w:p w14:paraId="39A2E665"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0.733</w:t>
            </w:r>
          </w:p>
        </w:tc>
        <w:tc>
          <w:tcPr>
            <w:tcW w:w="1360" w:type="dxa"/>
            <w:tcBorders>
              <w:top w:val="nil"/>
              <w:left w:val="nil"/>
              <w:bottom w:val="single" w:sz="4" w:space="0" w:color="auto"/>
              <w:right w:val="single" w:sz="4" w:space="0" w:color="auto"/>
            </w:tcBorders>
            <w:shd w:val="clear" w:color="auto" w:fill="FFFFFF"/>
            <w:noWrap/>
            <w:vAlign w:val="center"/>
            <w:hideMark/>
          </w:tcPr>
          <w:p w14:paraId="396D7241"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0.464</w:t>
            </w:r>
          </w:p>
        </w:tc>
        <w:tc>
          <w:tcPr>
            <w:tcW w:w="1680" w:type="dxa"/>
            <w:tcBorders>
              <w:top w:val="nil"/>
              <w:left w:val="nil"/>
              <w:bottom w:val="single" w:sz="8" w:space="0" w:color="auto"/>
              <w:right w:val="single" w:sz="8" w:space="0" w:color="auto"/>
            </w:tcBorders>
            <w:shd w:val="clear" w:color="auto" w:fill="FFFFFF"/>
            <w:noWrap/>
            <w:vAlign w:val="center"/>
            <w:hideMark/>
          </w:tcPr>
          <w:p w14:paraId="36C4FEFB" w14:textId="77777777" w:rsidR="007E3D3C" w:rsidRPr="005478CD" w:rsidRDefault="007E3D3C" w:rsidP="00BA69D3">
            <w:pPr>
              <w:spacing w:after="0" w:line="240" w:lineRule="auto"/>
              <w:jc w:val="center"/>
              <w:rPr>
                <w:rFonts w:ascii="Times New Roman" w:eastAsia="Times New Roman" w:hAnsi="Times New Roman" w:cs="Times New Roman"/>
                <w:i w:val="0"/>
                <w:color w:val="000000"/>
                <w:sz w:val="22"/>
                <w:szCs w:val="22"/>
              </w:rPr>
            </w:pPr>
            <w:r w:rsidRPr="005478CD">
              <w:rPr>
                <w:rFonts w:ascii="Times New Roman" w:eastAsia="Times New Roman" w:hAnsi="Times New Roman" w:cs="Times New Roman"/>
                <w:i w:val="0"/>
                <w:color w:val="000000"/>
              </w:rPr>
              <w:t>Unsupported</w:t>
            </w:r>
          </w:p>
        </w:tc>
      </w:tr>
      <w:tr w:rsidR="007E3D3C" w:rsidRPr="005478CD" w14:paraId="47D31DA9" w14:textId="77777777" w:rsidTr="00BA69D3">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6B0DAE8F" w14:textId="77777777" w:rsidR="007E3D3C" w:rsidRPr="005478CD" w:rsidRDefault="007E3D3C" w:rsidP="00BA69D3">
            <w:pPr>
              <w:spacing w:after="0" w:line="240" w:lineRule="auto"/>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Eco Destination Image -&gt; Intention to Visit</w:t>
            </w:r>
          </w:p>
        </w:tc>
        <w:tc>
          <w:tcPr>
            <w:tcW w:w="1040" w:type="dxa"/>
            <w:tcBorders>
              <w:top w:val="nil"/>
              <w:left w:val="nil"/>
              <w:bottom w:val="single" w:sz="4" w:space="0" w:color="auto"/>
              <w:right w:val="single" w:sz="4" w:space="0" w:color="auto"/>
            </w:tcBorders>
            <w:shd w:val="clear" w:color="auto" w:fill="FFFFFF"/>
            <w:noWrap/>
            <w:vAlign w:val="center"/>
            <w:hideMark/>
          </w:tcPr>
          <w:p w14:paraId="06EE8C2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-0.196</w:t>
            </w:r>
          </w:p>
        </w:tc>
        <w:tc>
          <w:tcPr>
            <w:tcW w:w="1600" w:type="dxa"/>
            <w:tcBorders>
              <w:top w:val="nil"/>
              <w:left w:val="nil"/>
              <w:bottom w:val="single" w:sz="4" w:space="0" w:color="auto"/>
              <w:right w:val="single" w:sz="4" w:space="0" w:color="auto"/>
            </w:tcBorders>
            <w:shd w:val="clear" w:color="auto" w:fill="FFFFFF"/>
            <w:noWrap/>
            <w:vAlign w:val="center"/>
            <w:hideMark/>
          </w:tcPr>
          <w:p w14:paraId="0884674D"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2.042</w:t>
            </w:r>
          </w:p>
        </w:tc>
        <w:tc>
          <w:tcPr>
            <w:tcW w:w="1360" w:type="dxa"/>
            <w:tcBorders>
              <w:top w:val="nil"/>
              <w:left w:val="nil"/>
              <w:bottom w:val="single" w:sz="4" w:space="0" w:color="auto"/>
              <w:right w:val="single" w:sz="4" w:space="0" w:color="auto"/>
            </w:tcBorders>
            <w:shd w:val="clear" w:color="auto" w:fill="FFFFFF"/>
            <w:noWrap/>
            <w:vAlign w:val="center"/>
            <w:hideMark/>
          </w:tcPr>
          <w:p w14:paraId="5A7BBD5A" w14:textId="77777777" w:rsidR="007E3D3C" w:rsidRPr="005478CD" w:rsidRDefault="007E3D3C" w:rsidP="00BA69D3">
            <w:pPr>
              <w:spacing w:after="0" w:line="240" w:lineRule="auto"/>
              <w:jc w:val="center"/>
              <w:rPr>
                <w:rFonts w:ascii="Times New Roman" w:eastAsia="Times New Roman" w:hAnsi="Times New Roman" w:cs="Times New Roman"/>
                <w:i w:val="0"/>
              </w:rPr>
            </w:pPr>
            <w:r w:rsidRPr="005478CD">
              <w:rPr>
                <w:rFonts w:ascii="Times New Roman" w:eastAsia="Times New Roman" w:hAnsi="Times New Roman" w:cs="Times New Roman"/>
                <w:i w:val="0"/>
              </w:rPr>
              <w:t>0.042</w:t>
            </w:r>
          </w:p>
        </w:tc>
        <w:tc>
          <w:tcPr>
            <w:tcW w:w="1680" w:type="dxa"/>
            <w:tcBorders>
              <w:top w:val="nil"/>
              <w:left w:val="nil"/>
              <w:bottom w:val="single" w:sz="8" w:space="0" w:color="auto"/>
              <w:right w:val="single" w:sz="8" w:space="0" w:color="auto"/>
            </w:tcBorders>
            <w:shd w:val="clear" w:color="auto" w:fill="FFFFFF"/>
            <w:noWrap/>
            <w:vAlign w:val="center"/>
            <w:hideMark/>
          </w:tcPr>
          <w:p w14:paraId="581C115E" w14:textId="77777777" w:rsidR="007E3D3C" w:rsidRPr="005478CD" w:rsidRDefault="007E3D3C" w:rsidP="00BA69D3">
            <w:pPr>
              <w:spacing w:after="0" w:line="240" w:lineRule="auto"/>
              <w:jc w:val="center"/>
              <w:rPr>
                <w:rFonts w:ascii="Times New Roman" w:eastAsia="Times New Roman" w:hAnsi="Times New Roman" w:cs="Times New Roman"/>
                <w:i w:val="0"/>
                <w:color w:val="000000"/>
                <w:sz w:val="22"/>
                <w:szCs w:val="22"/>
              </w:rPr>
            </w:pPr>
            <w:r w:rsidRPr="005478CD">
              <w:rPr>
                <w:rFonts w:ascii="Times New Roman" w:eastAsia="Times New Roman" w:hAnsi="Times New Roman" w:cs="Times New Roman"/>
                <w:i w:val="0"/>
                <w:color w:val="000000"/>
              </w:rPr>
              <w:t>Supported</w:t>
            </w:r>
          </w:p>
        </w:tc>
      </w:tr>
      <w:tr w:rsidR="007E3D3C" w:rsidRPr="005478CD" w14:paraId="362A2E58" w14:textId="77777777" w:rsidTr="00BA69D3">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0925C66C" w14:textId="77777777" w:rsidR="007E3D3C" w:rsidRPr="005478CD" w:rsidRDefault="007E3D3C" w:rsidP="00BA69D3">
            <w:pPr>
              <w:spacing w:after="0" w:line="240" w:lineRule="auto"/>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Eco Destination Image -&gt; Visit Decision</w:t>
            </w:r>
          </w:p>
        </w:tc>
        <w:tc>
          <w:tcPr>
            <w:tcW w:w="1040" w:type="dxa"/>
            <w:tcBorders>
              <w:top w:val="nil"/>
              <w:left w:val="nil"/>
              <w:bottom w:val="single" w:sz="4" w:space="0" w:color="auto"/>
              <w:right w:val="single" w:sz="4" w:space="0" w:color="auto"/>
            </w:tcBorders>
            <w:shd w:val="clear" w:color="auto" w:fill="FFFFFF"/>
            <w:noWrap/>
            <w:vAlign w:val="center"/>
            <w:hideMark/>
          </w:tcPr>
          <w:p w14:paraId="0939D18A"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-0.018</w:t>
            </w:r>
          </w:p>
        </w:tc>
        <w:tc>
          <w:tcPr>
            <w:tcW w:w="1600" w:type="dxa"/>
            <w:tcBorders>
              <w:top w:val="nil"/>
              <w:left w:val="nil"/>
              <w:bottom w:val="single" w:sz="4" w:space="0" w:color="auto"/>
              <w:right w:val="single" w:sz="4" w:space="0" w:color="auto"/>
            </w:tcBorders>
            <w:shd w:val="clear" w:color="auto" w:fill="FFFFFF"/>
            <w:noWrap/>
            <w:vAlign w:val="center"/>
            <w:hideMark/>
          </w:tcPr>
          <w:p w14:paraId="0A28465F"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0.234</w:t>
            </w:r>
          </w:p>
        </w:tc>
        <w:tc>
          <w:tcPr>
            <w:tcW w:w="1360" w:type="dxa"/>
            <w:tcBorders>
              <w:top w:val="nil"/>
              <w:left w:val="nil"/>
              <w:bottom w:val="single" w:sz="4" w:space="0" w:color="auto"/>
              <w:right w:val="single" w:sz="4" w:space="0" w:color="auto"/>
            </w:tcBorders>
            <w:shd w:val="clear" w:color="auto" w:fill="FFFFFF"/>
            <w:noWrap/>
            <w:vAlign w:val="center"/>
            <w:hideMark/>
          </w:tcPr>
          <w:p w14:paraId="46205692"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0.815</w:t>
            </w:r>
          </w:p>
        </w:tc>
        <w:tc>
          <w:tcPr>
            <w:tcW w:w="1680" w:type="dxa"/>
            <w:tcBorders>
              <w:top w:val="nil"/>
              <w:left w:val="nil"/>
              <w:bottom w:val="single" w:sz="8" w:space="0" w:color="auto"/>
              <w:right w:val="single" w:sz="8" w:space="0" w:color="auto"/>
            </w:tcBorders>
            <w:shd w:val="clear" w:color="auto" w:fill="FFFFFF"/>
            <w:noWrap/>
            <w:vAlign w:val="center"/>
            <w:hideMark/>
          </w:tcPr>
          <w:p w14:paraId="61A5F162" w14:textId="77777777" w:rsidR="007E3D3C" w:rsidRPr="005478CD" w:rsidRDefault="007E3D3C" w:rsidP="00BA69D3">
            <w:pPr>
              <w:spacing w:after="0" w:line="240" w:lineRule="auto"/>
              <w:jc w:val="center"/>
              <w:rPr>
                <w:rFonts w:ascii="Times New Roman" w:eastAsia="Times New Roman" w:hAnsi="Times New Roman" w:cs="Times New Roman"/>
                <w:i w:val="0"/>
                <w:color w:val="000000"/>
                <w:sz w:val="22"/>
                <w:szCs w:val="22"/>
              </w:rPr>
            </w:pPr>
            <w:r w:rsidRPr="005478CD">
              <w:rPr>
                <w:rFonts w:ascii="Times New Roman" w:eastAsia="Times New Roman" w:hAnsi="Times New Roman" w:cs="Times New Roman"/>
                <w:i w:val="0"/>
                <w:color w:val="000000"/>
              </w:rPr>
              <w:t>Unsupported</w:t>
            </w:r>
          </w:p>
        </w:tc>
      </w:tr>
      <w:tr w:rsidR="007E3D3C" w:rsidRPr="005478CD" w14:paraId="3BBB7A8E" w14:textId="77777777" w:rsidTr="00BA69D3">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0B40B579" w14:textId="77777777" w:rsidR="007E3D3C" w:rsidRPr="005478CD" w:rsidRDefault="007E3D3C" w:rsidP="00BA69D3">
            <w:pPr>
              <w:spacing w:after="0" w:line="240" w:lineRule="auto"/>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Intention to Visit -&gt; Visit Decision</w:t>
            </w:r>
          </w:p>
        </w:tc>
        <w:tc>
          <w:tcPr>
            <w:tcW w:w="1040" w:type="dxa"/>
            <w:tcBorders>
              <w:top w:val="nil"/>
              <w:left w:val="nil"/>
              <w:bottom w:val="single" w:sz="4" w:space="0" w:color="auto"/>
              <w:right w:val="single" w:sz="4" w:space="0" w:color="auto"/>
            </w:tcBorders>
            <w:shd w:val="clear" w:color="auto" w:fill="FFFFFF"/>
            <w:noWrap/>
            <w:vAlign w:val="center"/>
            <w:hideMark/>
          </w:tcPr>
          <w:p w14:paraId="4C7E8BB8"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0.756</w:t>
            </w:r>
          </w:p>
        </w:tc>
        <w:tc>
          <w:tcPr>
            <w:tcW w:w="1600" w:type="dxa"/>
            <w:tcBorders>
              <w:top w:val="nil"/>
              <w:left w:val="nil"/>
              <w:bottom w:val="single" w:sz="4" w:space="0" w:color="auto"/>
              <w:right w:val="single" w:sz="4" w:space="0" w:color="auto"/>
            </w:tcBorders>
            <w:shd w:val="clear" w:color="auto" w:fill="FFFFFF"/>
            <w:noWrap/>
            <w:vAlign w:val="center"/>
            <w:hideMark/>
          </w:tcPr>
          <w:p w14:paraId="2DC2E47E"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17.275</w:t>
            </w:r>
          </w:p>
        </w:tc>
        <w:tc>
          <w:tcPr>
            <w:tcW w:w="1360" w:type="dxa"/>
            <w:tcBorders>
              <w:top w:val="nil"/>
              <w:left w:val="nil"/>
              <w:bottom w:val="single" w:sz="4" w:space="0" w:color="auto"/>
              <w:right w:val="single" w:sz="4" w:space="0" w:color="auto"/>
            </w:tcBorders>
            <w:shd w:val="clear" w:color="auto" w:fill="FFFFFF"/>
            <w:noWrap/>
            <w:vAlign w:val="center"/>
            <w:hideMark/>
          </w:tcPr>
          <w:p w14:paraId="28C476AA" w14:textId="77777777" w:rsidR="007E3D3C" w:rsidRPr="005478CD" w:rsidRDefault="007E3D3C" w:rsidP="00BA69D3">
            <w:pPr>
              <w:spacing w:after="0" w:line="240" w:lineRule="auto"/>
              <w:jc w:val="center"/>
              <w:rPr>
                <w:rFonts w:ascii="Times New Roman" w:eastAsia="Times New Roman" w:hAnsi="Times New Roman" w:cs="Times New Roman"/>
                <w:i w:val="0"/>
              </w:rPr>
            </w:pPr>
            <w:r w:rsidRPr="005478CD">
              <w:rPr>
                <w:rFonts w:ascii="Times New Roman" w:eastAsia="Times New Roman" w:hAnsi="Times New Roman" w:cs="Times New Roman"/>
                <w:i w:val="0"/>
              </w:rPr>
              <w:t>0.000</w:t>
            </w:r>
          </w:p>
        </w:tc>
        <w:tc>
          <w:tcPr>
            <w:tcW w:w="1680" w:type="dxa"/>
            <w:tcBorders>
              <w:top w:val="nil"/>
              <w:left w:val="nil"/>
              <w:bottom w:val="single" w:sz="8" w:space="0" w:color="auto"/>
              <w:right w:val="single" w:sz="8" w:space="0" w:color="auto"/>
            </w:tcBorders>
            <w:shd w:val="clear" w:color="auto" w:fill="FFFFFF"/>
            <w:noWrap/>
            <w:vAlign w:val="center"/>
            <w:hideMark/>
          </w:tcPr>
          <w:p w14:paraId="140916C7" w14:textId="77777777" w:rsidR="007E3D3C" w:rsidRPr="005478CD" w:rsidRDefault="007E3D3C" w:rsidP="00BA69D3">
            <w:pPr>
              <w:spacing w:after="0" w:line="240" w:lineRule="auto"/>
              <w:jc w:val="center"/>
              <w:rPr>
                <w:rFonts w:ascii="Times New Roman" w:eastAsia="Times New Roman" w:hAnsi="Times New Roman" w:cs="Times New Roman"/>
                <w:i w:val="0"/>
                <w:color w:val="000000"/>
                <w:sz w:val="22"/>
                <w:szCs w:val="22"/>
              </w:rPr>
            </w:pPr>
            <w:r w:rsidRPr="005478CD">
              <w:rPr>
                <w:rFonts w:ascii="Times New Roman" w:eastAsia="Times New Roman" w:hAnsi="Times New Roman" w:cs="Times New Roman"/>
                <w:i w:val="0"/>
                <w:color w:val="000000"/>
              </w:rPr>
              <w:t>Supported</w:t>
            </w:r>
          </w:p>
        </w:tc>
      </w:tr>
      <w:tr w:rsidR="007E3D3C" w:rsidRPr="005478CD" w14:paraId="2A93A390" w14:textId="77777777" w:rsidTr="00BA69D3">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22595E26" w14:textId="77777777" w:rsidR="007E3D3C" w:rsidRPr="005478CD" w:rsidRDefault="007E3D3C" w:rsidP="00BA69D3">
            <w:pPr>
              <w:spacing w:after="0" w:line="240" w:lineRule="auto"/>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Motivation -&gt; Intention to Visit</w:t>
            </w:r>
          </w:p>
        </w:tc>
        <w:tc>
          <w:tcPr>
            <w:tcW w:w="1040" w:type="dxa"/>
            <w:tcBorders>
              <w:top w:val="nil"/>
              <w:left w:val="nil"/>
              <w:bottom w:val="single" w:sz="4" w:space="0" w:color="auto"/>
              <w:right w:val="single" w:sz="4" w:space="0" w:color="auto"/>
            </w:tcBorders>
            <w:shd w:val="clear" w:color="auto" w:fill="FFFFFF"/>
            <w:noWrap/>
            <w:vAlign w:val="center"/>
            <w:hideMark/>
          </w:tcPr>
          <w:p w14:paraId="597D92FF"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0.163</w:t>
            </w:r>
          </w:p>
        </w:tc>
        <w:tc>
          <w:tcPr>
            <w:tcW w:w="1600" w:type="dxa"/>
            <w:tcBorders>
              <w:top w:val="nil"/>
              <w:left w:val="nil"/>
              <w:bottom w:val="single" w:sz="4" w:space="0" w:color="auto"/>
              <w:right w:val="single" w:sz="4" w:space="0" w:color="auto"/>
            </w:tcBorders>
            <w:shd w:val="clear" w:color="auto" w:fill="FFFFFF"/>
            <w:noWrap/>
            <w:vAlign w:val="center"/>
            <w:hideMark/>
          </w:tcPr>
          <w:p w14:paraId="417D2D82"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1.513</w:t>
            </w:r>
          </w:p>
        </w:tc>
        <w:tc>
          <w:tcPr>
            <w:tcW w:w="1360" w:type="dxa"/>
            <w:tcBorders>
              <w:top w:val="nil"/>
              <w:left w:val="nil"/>
              <w:bottom w:val="single" w:sz="4" w:space="0" w:color="auto"/>
              <w:right w:val="single" w:sz="4" w:space="0" w:color="auto"/>
            </w:tcBorders>
            <w:shd w:val="clear" w:color="auto" w:fill="FFFFFF"/>
            <w:noWrap/>
            <w:vAlign w:val="center"/>
            <w:hideMark/>
          </w:tcPr>
          <w:p w14:paraId="7A47AB24"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0.131</w:t>
            </w:r>
          </w:p>
        </w:tc>
        <w:tc>
          <w:tcPr>
            <w:tcW w:w="1680" w:type="dxa"/>
            <w:tcBorders>
              <w:top w:val="nil"/>
              <w:left w:val="nil"/>
              <w:bottom w:val="single" w:sz="8" w:space="0" w:color="auto"/>
              <w:right w:val="single" w:sz="8" w:space="0" w:color="auto"/>
            </w:tcBorders>
            <w:shd w:val="clear" w:color="auto" w:fill="FFFFFF"/>
            <w:noWrap/>
            <w:vAlign w:val="center"/>
            <w:hideMark/>
          </w:tcPr>
          <w:p w14:paraId="2A7D78E5" w14:textId="77777777" w:rsidR="007E3D3C" w:rsidRPr="005478CD" w:rsidRDefault="007E3D3C" w:rsidP="00BA69D3">
            <w:pPr>
              <w:spacing w:after="0" w:line="240" w:lineRule="auto"/>
              <w:jc w:val="center"/>
              <w:rPr>
                <w:rFonts w:ascii="Times New Roman" w:eastAsia="Times New Roman" w:hAnsi="Times New Roman" w:cs="Times New Roman"/>
                <w:i w:val="0"/>
                <w:color w:val="000000"/>
                <w:sz w:val="22"/>
                <w:szCs w:val="22"/>
              </w:rPr>
            </w:pPr>
            <w:r w:rsidRPr="005478CD">
              <w:rPr>
                <w:rFonts w:ascii="Times New Roman" w:eastAsia="Times New Roman" w:hAnsi="Times New Roman" w:cs="Times New Roman"/>
                <w:i w:val="0"/>
                <w:color w:val="000000"/>
              </w:rPr>
              <w:t>Unsupported</w:t>
            </w:r>
          </w:p>
        </w:tc>
      </w:tr>
      <w:tr w:rsidR="007E3D3C" w:rsidRPr="005478CD" w14:paraId="2B20A35C" w14:textId="77777777" w:rsidTr="00BA69D3">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7CF691E4" w14:textId="77777777" w:rsidR="007E3D3C" w:rsidRPr="005478CD" w:rsidRDefault="007E3D3C" w:rsidP="00BA69D3">
            <w:pPr>
              <w:spacing w:after="0" w:line="240" w:lineRule="auto"/>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Motivation -&gt; Visit Decision</w:t>
            </w:r>
          </w:p>
        </w:tc>
        <w:tc>
          <w:tcPr>
            <w:tcW w:w="1040" w:type="dxa"/>
            <w:tcBorders>
              <w:top w:val="nil"/>
              <w:left w:val="nil"/>
              <w:bottom w:val="single" w:sz="4" w:space="0" w:color="auto"/>
              <w:right w:val="single" w:sz="4" w:space="0" w:color="auto"/>
            </w:tcBorders>
            <w:shd w:val="clear" w:color="auto" w:fill="FFFFFF"/>
            <w:noWrap/>
            <w:vAlign w:val="center"/>
            <w:hideMark/>
          </w:tcPr>
          <w:p w14:paraId="1A47DC14"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0.093</w:t>
            </w:r>
          </w:p>
        </w:tc>
        <w:tc>
          <w:tcPr>
            <w:tcW w:w="1600" w:type="dxa"/>
            <w:tcBorders>
              <w:top w:val="nil"/>
              <w:left w:val="nil"/>
              <w:bottom w:val="single" w:sz="4" w:space="0" w:color="auto"/>
              <w:right w:val="single" w:sz="4" w:space="0" w:color="auto"/>
            </w:tcBorders>
            <w:shd w:val="clear" w:color="auto" w:fill="FFFFFF"/>
            <w:noWrap/>
            <w:vAlign w:val="center"/>
            <w:hideMark/>
          </w:tcPr>
          <w:p w14:paraId="51D2B5AB" w14:textId="77777777" w:rsidR="007E3D3C" w:rsidRPr="005478CD" w:rsidRDefault="007E3D3C" w:rsidP="00BA69D3">
            <w:pPr>
              <w:spacing w:after="0" w:line="240" w:lineRule="auto"/>
              <w:jc w:val="center"/>
              <w:rPr>
                <w:rFonts w:ascii="Times New Roman" w:eastAsia="Times New Roman" w:hAnsi="Times New Roman" w:cs="Times New Roman"/>
                <w:i w:val="0"/>
                <w:color w:val="000000"/>
              </w:rPr>
            </w:pPr>
            <w:r w:rsidRPr="005478CD">
              <w:rPr>
                <w:rFonts w:ascii="Times New Roman" w:eastAsia="Times New Roman" w:hAnsi="Times New Roman" w:cs="Times New Roman"/>
                <w:i w:val="0"/>
                <w:color w:val="000000"/>
              </w:rPr>
              <w:t>1.104</w:t>
            </w:r>
          </w:p>
        </w:tc>
        <w:tc>
          <w:tcPr>
            <w:tcW w:w="1360" w:type="dxa"/>
            <w:tcBorders>
              <w:top w:val="nil"/>
              <w:left w:val="nil"/>
              <w:bottom w:val="single" w:sz="4" w:space="0" w:color="auto"/>
              <w:right w:val="single" w:sz="4" w:space="0" w:color="auto"/>
            </w:tcBorders>
            <w:shd w:val="clear" w:color="auto" w:fill="FFFFFF"/>
            <w:noWrap/>
            <w:vAlign w:val="center"/>
            <w:hideMark/>
          </w:tcPr>
          <w:p w14:paraId="1B904920" w14:textId="77777777" w:rsidR="007E3D3C" w:rsidRPr="005478CD" w:rsidRDefault="007E3D3C" w:rsidP="00BA69D3">
            <w:pPr>
              <w:spacing w:after="0" w:line="240" w:lineRule="auto"/>
              <w:jc w:val="center"/>
              <w:rPr>
                <w:rFonts w:ascii="Times New Roman" w:eastAsia="Times New Roman" w:hAnsi="Times New Roman" w:cs="Times New Roman"/>
                <w:b/>
                <w:bCs/>
                <w:i w:val="0"/>
              </w:rPr>
            </w:pPr>
            <w:r w:rsidRPr="005478CD">
              <w:rPr>
                <w:rFonts w:ascii="Times New Roman" w:eastAsia="Times New Roman" w:hAnsi="Times New Roman" w:cs="Times New Roman"/>
                <w:b/>
                <w:bCs/>
                <w:i w:val="0"/>
              </w:rPr>
              <w:t>0.270</w:t>
            </w:r>
          </w:p>
        </w:tc>
        <w:tc>
          <w:tcPr>
            <w:tcW w:w="1680" w:type="dxa"/>
            <w:tcBorders>
              <w:top w:val="nil"/>
              <w:left w:val="nil"/>
              <w:bottom w:val="single" w:sz="8" w:space="0" w:color="auto"/>
              <w:right w:val="single" w:sz="8" w:space="0" w:color="auto"/>
            </w:tcBorders>
            <w:shd w:val="clear" w:color="auto" w:fill="FFFFFF"/>
            <w:noWrap/>
            <w:vAlign w:val="center"/>
            <w:hideMark/>
          </w:tcPr>
          <w:p w14:paraId="0952089A" w14:textId="77777777" w:rsidR="007E3D3C" w:rsidRPr="005478CD" w:rsidRDefault="007E3D3C" w:rsidP="00BA69D3">
            <w:pPr>
              <w:spacing w:after="0" w:line="240" w:lineRule="auto"/>
              <w:jc w:val="center"/>
              <w:rPr>
                <w:rFonts w:ascii="Times New Roman" w:eastAsia="Times New Roman" w:hAnsi="Times New Roman" w:cs="Times New Roman"/>
                <w:i w:val="0"/>
                <w:color w:val="000000"/>
                <w:sz w:val="22"/>
                <w:szCs w:val="22"/>
              </w:rPr>
            </w:pPr>
            <w:r w:rsidRPr="005478CD">
              <w:rPr>
                <w:rFonts w:ascii="Times New Roman" w:eastAsia="Times New Roman" w:hAnsi="Times New Roman" w:cs="Times New Roman"/>
                <w:i w:val="0"/>
                <w:color w:val="000000"/>
              </w:rPr>
              <w:t>Unsupported</w:t>
            </w:r>
          </w:p>
        </w:tc>
      </w:tr>
    </w:tbl>
    <w:p w14:paraId="1E27C8BB" w14:textId="77777777" w:rsidR="007E3D3C" w:rsidRPr="005478CD" w:rsidRDefault="007E3D3C" w:rsidP="007E3D3C">
      <w:pPr>
        <w:spacing w:after="0"/>
        <w:jc w:val="both"/>
        <w:rPr>
          <w:rFonts w:ascii="Times New Roman" w:eastAsiaTheme="minorHAnsi" w:hAnsi="Times New Roman" w:cs="Times New Roman"/>
          <w:i w:val="0"/>
          <w:sz w:val="24"/>
          <w:szCs w:val="22"/>
        </w:rPr>
      </w:pPr>
    </w:p>
    <w:p w14:paraId="774C6C45"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The table above shows an explanation of the tested hypothesis test analysis with a significance of 5%. Automatically, this produces a critical statistical t number of ± 1.655. The assumption is accepted if the t statistic is greater than 1.655 t </w:t>
      </w:r>
      <w:proofErr w:type="gramStart"/>
      <w:r w:rsidRPr="005478CD">
        <w:rPr>
          <w:rFonts w:ascii="Times New Roman" w:eastAsia="Times New Roman" w:hAnsi="Times New Roman" w:cs="Times New Roman"/>
          <w:i w:val="0"/>
          <w:sz w:val="24"/>
          <w:szCs w:val="24"/>
        </w:rPr>
        <w:t>table</w:t>
      </w:r>
      <w:proofErr w:type="gramEnd"/>
      <w:r w:rsidRPr="005478CD">
        <w:rPr>
          <w:rFonts w:ascii="Times New Roman" w:eastAsia="Times New Roman" w:hAnsi="Times New Roman" w:cs="Times New Roman"/>
          <w:i w:val="0"/>
          <w:sz w:val="24"/>
          <w:szCs w:val="24"/>
        </w:rPr>
        <w:t>. On the other hand, if the t statistic is less than 1.655 t table, the feasibility test is rejected. The results of this statistical test answer all research questions, and the descriptions can be found in the following descriptions.</w:t>
      </w:r>
    </w:p>
    <w:p w14:paraId="49E29810" w14:textId="77777777" w:rsidR="007E3D3C" w:rsidRPr="005478CD" w:rsidRDefault="007E3D3C" w:rsidP="007E3D3C">
      <w:pPr>
        <w:spacing w:after="120" w:line="240" w:lineRule="auto"/>
        <w:jc w:val="both"/>
        <w:rPr>
          <w:rFonts w:ascii="Times New Roman" w:eastAsia="Times New Roman" w:hAnsi="Times New Roman" w:cs="Times New Roman"/>
          <w:b/>
          <w:i w:val="0"/>
          <w:sz w:val="24"/>
          <w:szCs w:val="24"/>
        </w:rPr>
      </w:pPr>
    </w:p>
    <w:p w14:paraId="14F0878A"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b/>
          <w:i w:val="0"/>
          <w:sz w:val="24"/>
          <w:szCs w:val="24"/>
        </w:rPr>
        <w:t xml:space="preserve">DISCUSSION </w:t>
      </w:r>
    </w:p>
    <w:p w14:paraId="6A8C77EC"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b/>
          <w:i w:val="0"/>
          <w:sz w:val="24"/>
          <w:szCs w:val="24"/>
        </w:rPr>
        <w:t>Electronic Word Of Mouth Influences Visit Intentions</w:t>
      </w:r>
    </w:p>
    <w:p w14:paraId="29E17AD1"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Judging from the results of the first hypothesis test, the statistical T value for the relationship between Electronic Word Of Mouth and Intention to Visit has a value of 3.242 &gt; T Table, namely 1.655. So the first hypothesis, which is widely accepted, supports the idea that Electronic Word Of Mouth has a significant influence positive towards the intention to visit the </w:t>
      </w:r>
      <w:proofErr w:type="spellStart"/>
      <w:r w:rsidRPr="005478CD">
        <w:rPr>
          <w:rFonts w:ascii="Times New Roman" w:eastAsia="Times New Roman" w:hAnsi="Times New Roman" w:cs="Times New Roman"/>
          <w:i w:val="0"/>
          <w:sz w:val="24"/>
          <w:szCs w:val="24"/>
        </w:rPr>
        <w:t>Gadang</w:t>
      </w:r>
      <w:proofErr w:type="spellEnd"/>
      <w:r w:rsidRPr="005478CD">
        <w:rPr>
          <w:rFonts w:ascii="Times New Roman" w:eastAsia="Times New Roman" w:hAnsi="Times New Roman" w:cs="Times New Roman"/>
          <w:i w:val="0"/>
          <w:sz w:val="24"/>
          <w:szCs w:val="24"/>
        </w:rPr>
        <w:t xml:space="preserve"> Clock </w:t>
      </w:r>
      <w:proofErr w:type="gramStart"/>
      <w:r w:rsidRPr="005478CD">
        <w:rPr>
          <w:rFonts w:ascii="Times New Roman" w:eastAsia="Times New Roman" w:hAnsi="Times New Roman" w:cs="Times New Roman"/>
          <w:i w:val="0"/>
          <w:sz w:val="24"/>
          <w:szCs w:val="24"/>
        </w:rPr>
        <w:t>Tower  tourist</w:t>
      </w:r>
      <w:proofErr w:type="gramEnd"/>
      <w:r w:rsidRPr="005478CD">
        <w:rPr>
          <w:rFonts w:ascii="Times New Roman" w:eastAsia="Times New Roman" w:hAnsi="Times New Roman" w:cs="Times New Roman"/>
          <w:i w:val="0"/>
          <w:sz w:val="24"/>
          <w:szCs w:val="24"/>
        </w:rPr>
        <w:t xml:space="preserve"> attraction. </w:t>
      </w:r>
      <w:proofErr w:type="gramStart"/>
      <w:r w:rsidRPr="005478CD">
        <w:rPr>
          <w:rFonts w:ascii="Times New Roman" w:eastAsia="Times New Roman" w:hAnsi="Times New Roman" w:cs="Times New Roman"/>
          <w:i w:val="0"/>
          <w:sz w:val="24"/>
          <w:szCs w:val="24"/>
        </w:rPr>
        <w:t xml:space="preserve">The better the </w:t>
      </w:r>
      <w:proofErr w:type="spellStart"/>
      <w:r w:rsidRPr="005478CD">
        <w:rPr>
          <w:rFonts w:ascii="Times New Roman" w:eastAsia="Times New Roman" w:hAnsi="Times New Roman" w:cs="Times New Roman"/>
          <w:i w:val="0"/>
          <w:sz w:val="24"/>
          <w:szCs w:val="24"/>
        </w:rPr>
        <w:t>eWom</w:t>
      </w:r>
      <w:proofErr w:type="spellEnd"/>
      <w:r w:rsidRPr="005478CD">
        <w:rPr>
          <w:rFonts w:ascii="Times New Roman" w:eastAsia="Times New Roman" w:hAnsi="Times New Roman" w:cs="Times New Roman"/>
          <w:i w:val="0"/>
          <w:sz w:val="24"/>
          <w:szCs w:val="24"/>
        </w:rPr>
        <w:t>, the higher the Intention to visit.</w:t>
      </w:r>
      <w:proofErr w:type="gramEnd"/>
      <w:r w:rsidRPr="005478CD">
        <w:rPr>
          <w:rFonts w:ascii="Times New Roman" w:eastAsia="Times New Roman" w:hAnsi="Times New Roman" w:cs="Times New Roman"/>
          <w:i w:val="0"/>
          <w:sz w:val="24"/>
          <w:szCs w:val="24"/>
        </w:rPr>
        <w:t xml:space="preserve"> That is, if </w:t>
      </w:r>
      <w:proofErr w:type="spellStart"/>
      <w:r w:rsidRPr="005478CD">
        <w:rPr>
          <w:rFonts w:ascii="Times New Roman" w:eastAsia="Times New Roman" w:hAnsi="Times New Roman" w:cs="Times New Roman"/>
          <w:i w:val="0"/>
          <w:sz w:val="24"/>
          <w:szCs w:val="24"/>
        </w:rPr>
        <w:t>eWom's</w:t>
      </w:r>
      <w:proofErr w:type="spellEnd"/>
      <w:r w:rsidRPr="005478CD">
        <w:rPr>
          <w:rFonts w:ascii="Times New Roman" w:eastAsia="Times New Roman" w:hAnsi="Times New Roman" w:cs="Times New Roman"/>
          <w:i w:val="0"/>
          <w:sz w:val="24"/>
          <w:szCs w:val="24"/>
        </w:rPr>
        <w:t xml:space="preserve"> reputation increases, the intention to visit also increases.</w:t>
      </w:r>
    </w:p>
    <w:p w14:paraId="665C8943" w14:textId="7C66F775" w:rsidR="007E3D3C" w:rsidRPr="008710F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The results of this study are in line with the research of </w:t>
      </w:r>
      <w:proofErr w:type="spellStart"/>
      <w:r w:rsidRPr="005478CD">
        <w:rPr>
          <w:rFonts w:ascii="Times New Roman" w:eastAsia="Times New Roman" w:hAnsi="Times New Roman" w:cs="Times New Roman"/>
          <w:i w:val="0"/>
          <w:sz w:val="24"/>
          <w:szCs w:val="24"/>
        </w:rPr>
        <w:t>Prayogo</w:t>
      </w:r>
      <w:proofErr w:type="spellEnd"/>
      <w:r w:rsidRPr="005478CD">
        <w:rPr>
          <w:rFonts w:ascii="Times New Roman" w:eastAsia="Times New Roman" w:hAnsi="Times New Roman" w:cs="Times New Roman"/>
          <w:i w:val="0"/>
          <w:sz w:val="24"/>
          <w:szCs w:val="24"/>
        </w:rPr>
        <w:t xml:space="preserve"> et al., (2016) examining the spread of the Internet, virtual interaction among tourists has become an important matter for the spread of electronic word of mouth. The </w:t>
      </w:r>
      <w:proofErr w:type="gramStart"/>
      <w:r w:rsidRPr="005478CD">
        <w:rPr>
          <w:rFonts w:ascii="Times New Roman" w:eastAsia="Times New Roman" w:hAnsi="Times New Roman" w:cs="Times New Roman"/>
          <w:i w:val="0"/>
          <w:sz w:val="24"/>
          <w:szCs w:val="24"/>
        </w:rPr>
        <w:t>results of this study electronic word of mouth has</w:t>
      </w:r>
      <w:proofErr w:type="gramEnd"/>
      <w:r w:rsidRPr="005478CD">
        <w:rPr>
          <w:rFonts w:ascii="Times New Roman" w:eastAsia="Times New Roman" w:hAnsi="Times New Roman" w:cs="Times New Roman"/>
          <w:i w:val="0"/>
          <w:sz w:val="24"/>
          <w:szCs w:val="24"/>
        </w:rPr>
        <w:t xml:space="preserve"> a positive effect on visiting intentions. In addition, contrary to the research of </w:t>
      </w:r>
      <w:proofErr w:type="spellStart"/>
      <w:r w:rsidRPr="005478CD">
        <w:rPr>
          <w:rFonts w:ascii="Times New Roman" w:eastAsia="Times New Roman" w:hAnsi="Times New Roman" w:cs="Times New Roman"/>
          <w:i w:val="0"/>
          <w:sz w:val="24"/>
          <w:szCs w:val="24"/>
        </w:rPr>
        <w:t>Zarrad</w:t>
      </w:r>
      <w:proofErr w:type="spellEnd"/>
      <w:r w:rsidRPr="005478CD">
        <w:rPr>
          <w:rFonts w:ascii="Times New Roman" w:eastAsia="Times New Roman" w:hAnsi="Times New Roman" w:cs="Times New Roman"/>
          <w:i w:val="0"/>
          <w:sz w:val="24"/>
          <w:szCs w:val="24"/>
        </w:rPr>
        <w:t xml:space="preserve"> H &amp; </w:t>
      </w:r>
      <w:proofErr w:type="spellStart"/>
      <w:r w:rsidRPr="005478CD">
        <w:rPr>
          <w:rFonts w:ascii="Times New Roman" w:eastAsia="Times New Roman" w:hAnsi="Times New Roman" w:cs="Times New Roman"/>
          <w:i w:val="0"/>
          <w:sz w:val="24"/>
          <w:szCs w:val="24"/>
        </w:rPr>
        <w:t>Debabi</w:t>
      </w:r>
      <w:proofErr w:type="spellEnd"/>
      <w:r w:rsidRPr="005478CD">
        <w:rPr>
          <w:rFonts w:ascii="Times New Roman" w:eastAsia="Times New Roman" w:hAnsi="Times New Roman" w:cs="Times New Roman"/>
          <w:i w:val="0"/>
          <w:sz w:val="24"/>
          <w:szCs w:val="24"/>
        </w:rPr>
        <w:t xml:space="preserve"> M (2015), this study aims to identify theoretical arguments and hypotheses regarding the linkage of information seeking of an organization through electronic word of mouth to visiting intentions. The </w:t>
      </w:r>
      <w:proofErr w:type="gramStart"/>
      <w:r w:rsidRPr="005478CD">
        <w:rPr>
          <w:rFonts w:ascii="Times New Roman" w:eastAsia="Times New Roman" w:hAnsi="Times New Roman" w:cs="Times New Roman"/>
          <w:i w:val="0"/>
          <w:sz w:val="24"/>
          <w:szCs w:val="24"/>
        </w:rPr>
        <w:t>results of this study electronic word of mouth has</w:t>
      </w:r>
      <w:proofErr w:type="gramEnd"/>
      <w:r w:rsidRPr="005478CD">
        <w:rPr>
          <w:rFonts w:ascii="Times New Roman" w:eastAsia="Times New Roman" w:hAnsi="Times New Roman" w:cs="Times New Roman"/>
          <w:i w:val="0"/>
          <w:sz w:val="24"/>
          <w:szCs w:val="24"/>
        </w:rPr>
        <w:t xml:space="preserve"> a positive effect on visiting intentions. </w:t>
      </w:r>
      <w:proofErr w:type="gramStart"/>
      <w:r w:rsidRPr="005478CD">
        <w:rPr>
          <w:rFonts w:ascii="Times New Roman" w:eastAsia="Times New Roman" w:hAnsi="Times New Roman" w:cs="Times New Roman"/>
          <w:i w:val="0"/>
          <w:sz w:val="24"/>
          <w:szCs w:val="24"/>
        </w:rPr>
        <w:t xml:space="preserve">Research by </w:t>
      </w:r>
      <w:proofErr w:type="spellStart"/>
      <w:r w:rsidRPr="005478CD">
        <w:rPr>
          <w:rFonts w:ascii="Times New Roman" w:eastAsia="Times New Roman" w:hAnsi="Times New Roman" w:cs="Times New Roman"/>
          <w:i w:val="0"/>
          <w:sz w:val="24"/>
          <w:szCs w:val="24"/>
        </w:rPr>
        <w:t>Göker</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Ayar</w:t>
      </w:r>
      <w:proofErr w:type="spellEnd"/>
      <w:r w:rsidRPr="005478CD">
        <w:rPr>
          <w:rFonts w:ascii="Times New Roman" w:eastAsia="Times New Roman" w:hAnsi="Times New Roman" w:cs="Times New Roman"/>
          <w:i w:val="0"/>
          <w:sz w:val="24"/>
          <w:szCs w:val="24"/>
        </w:rPr>
        <w:t xml:space="preserve"> (2020) to reveal the influence of communication from social media and the tendency to choose travel information.</w:t>
      </w:r>
      <w:proofErr w:type="gramEnd"/>
      <w:r w:rsidRPr="005478CD">
        <w:rPr>
          <w:rFonts w:ascii="Times New Roman" w:eastAsia="Times New Roman" w:hAnsi="Times New Roman" w:cs="Times New Roman"/>
          <w:i w:val="0"/>
          <w:sz w:val="24"/>
          <w:szCs w:val="24"/>
        </w:rPr>
        <w:t xml:space="preserve"> This research Electronic Word Of Mouth positively and significantly influences the intention to visit the UNESCO World heritage city of </w:t>
      </w:r>
      <w:proofErr w:type="spellStart"/>
      <w:r w:rsidRPr="005478CD">
        <w:rPr>
          <w:rFonts w:ascii="Times New Roman" w:eastAsia="Times New Roman" w:hAnsi="Times New Roman" w:cs="Times New Roman"/>
          <w:i w:val="0"/>
          <w:sz w:val="24"/>
          <w:szCs w:val="24"/>
        </w:rPr>
        <w:t>Safranbolu</w:t>
      </w:r>
      <w:proofErr w:type="spellEnd"/>
      <w:r w:rsidRPr="005478CD">
        <w:rPr>
          <w:rFonts w:ascii="Times New Roman" w:eastAsia="Times New Roman" w:hAnsi="Times New Roman" w:cs="Times New Roman"/>
          <w:i w:val="0"/>
          <w:sz w:val="24"/>
          <w:szCs w:val="24"/>
        </w:rPr>
        <w:t>.</w:t>
      </w:r>
    </w:p>
    <w:p w14:paraId="070AC6C8"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b/>
          <w:i w:val="0"/>
          <w:sz w:val="24"/>
          <w:szCs w:val="24"/>
        </w:rPr>
        <w:lastRenderedPageBreak/>
        <w:t>Electronic Word Of Mouth Influences Visiting Decisions</w:t>
      </w:r>
    </w:p>
    <w:p w14:paraId="4378884D"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Judging from the results of the second hypothesis test, the statistical T value for the relationship between Electronic Word Of Mouth and Visiting Decisions has a value of 0.733 &gt; T Table, namely 1.655. So the second hypothesis, not widely accepted, supports the idea that Electronic Word Of Mouth has no influence significantly to the decision to visit </w:t>
      </w:r>
      <w:proofErr w:type="spellStart"/>
      <w:r w:rsidRPr="005478CD">
        <w:rPr>
          <w:rFonts w:ascii="Times New Roman" w:eastAsia="Times New Roman" w:hAnsi="Times New Roman" w:cs="Times New Roman"/>
          <w:i w:val="0"/>
          <w:sz w:val="24"/>
          <w:szCs w:val="24"/>
        </w:rPr>
        <w:t>theGadang</w:t>
      </w:r>
      <w:proofErr w:type="spellEnd"/>
      <w:r w:rsidRPr="005478CD">
        <w:rPr>
          <w:rFonts w:ascii="Times New Roman" w:eastAsia="Times New Roman" w:hAnsi="Times New Roman" w:cs="Times New Roman"/>
          <w:i w:val="0"/>
          <w:sz w:val="24"/>
          <w:szCs w:val="24"/>
        </w:rPr>
        <w:t xml:space="preserve"> Clock </w:t>
      </w:r>
      <w:proofErr w:type="gramStart"/>
      <w:r w:rsidRPr="005478CD">
        <w:rPr>
          <w:rFonts w:ascii="Times New Roman" w:eastAsia="Times New Roman" w:hAnsi="Times New Roman" w:cs="Times New Roman"/>
          <w:i w:val="0"/>
          <w:sz w:val="24"/>
          <w:szCs w:val="24"/>
        </w:rPr>
        <w:t>Tower  tourist</w:t>
      </w:r>
      <w:proofErr w:type="gramEnd"/>
      <w:r w:rsidRPr="005478CD">
        <w:rPr>
          <w:rFonts w:ascii="Times New Roman" w:eastAsia="Times New Roman" w:hAnsi="Times New Roman" w:cs="Times New Roman"/>
          <w:i w:val="0"/>
          <w:sz w:val="24"/>
          <w:szCs w:val="24"/>
        </w:rPr>
        <w:t xml:space="preserve"> attraction. </w:t>
      </w:r>
      <w:proofErr w:type="gramStart"/>
      <w:r w:rsidRPr="005478CD">
        <w:rPr>
          <w:rFonts w:ascii="Times New Roman" w:eastAsia="Times New Roman" w:hAnsi="Times New Roman" w:cs="Times New Roman"/>
          <w:i w:val="0"/>
          <w:sz w:val="24"/>
          <w:szCs w:val="24"/>
        </w:rPr>
        <w:t xml:space="preserve">The better the </w:t>
      </w:r>
      <w:proofErr w:type="spellStart"/>
      <w:r w:rsidRPr="005478CD">
        <w:rPr>
          <w:rFonts w:ascii="Times New Roman" w:eastAsia="Times New Roman" w:hAnsi="Times New Roman" w:cs="Times New Roman"/>
          <w:i w:val="0"/>
          <w:sz w:val="24"/>
          <w:szCs w:val="24"/>
        </w:rPr>
        <w:t>eWom</w:t>
      </w:r>
      <w:proofErr w:type="spellEnd"/>
      <w:r w:rsidRPr="005478CD">
        <w:rPr>
          <w:rFonts w:ascii="Times New Roman" w:eastAsia="Times New Roman" w:hAnsi="Times New Roman" w:cs="Times New Roman"/>
          <w:i w:val="0"/>
          <w:sz w:val="24"/>
          <w:szCs w:val="24"/>
        </w:rPr>
        <w:t>, the higher the decision to visit.</w:t>
      </w:r>
      <w:proofErr w:type="gramEnd"/>
      <w:r w:rsidRPr="005478CD">
        <w:rPr>
          <w:rFonts w:ascii="Times New Roman" w:eastAsia="Times New Roman" w:hAnsi="Times New Roman" w:cs="Times New Roman"/>
          <w:i w:val="0"/>
          <w:sz w:val="24"/>
          <w:szCs w:val="24"/>
        </w:rPr>
        <w:t xml:space="preserve"> That is, if </w:t>
      </w:r>
      <w:proofErr w:type="spellStart"/>
      <w:r w:rsidRPr="005478CD">
        <w:rPr>
          <w:rFonts w:ascii="Times New Roman" w:eastAsia="Times New Roman" w:hAnsi="Times New Roman" w:cs="Times New Roman"/>
          <w:i w:val="0"/>
          <w:sz w:val="24"/>
          <w:szCs w:val="24"/>
        </w:rPr>
        <w:t>eWom's</w:t>
      </w:r>
      <w:proofErr w:type="spellEnd"/>
      <w:r w:rsidRPr="005478CD">
        <w:rPr>
          <w:rFonts w:ascii="Times New Roman" w:eastAsia="Times New Roman" w:hAnsi="Times New Roman" w:cs="Times New Roman"/>
          <w:i w:val="0"/>
          <w:sz w:val="24"/>
          <w:szCs w:val="24"/>
        </w:rPr>
        <w:t xml:space="preserve"> reputation decreases, the decision to visit also decreases</w:t>
      </w:r>
    </w:p>
    <w:p w14:paraId="0211BACF"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This research has similarities with previous research conducted by </w:t>
      </w:r>
      <w:proofErr w:type="spellStart"/>
      <w:r w:rsidRPr="005478CD">
        <w:rPr>
          <w:rFonts w:ascii="Times New Roman" w:eastAsia="Times New Roman" w:hAnsi="Times New Roman" w:cs="Times New Roman"/>
          <w:i w:val="0"/>
          <w:sz w:val="24"/>
          <w:szCs w:val="24"/>
        </w:rPr>
        <w:t>Fajrin</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Mulia</w:t>
      </w:r>
      <w:proofErr w:type="spellEnd"/>
      <w:r w:rsidRPr="005478CD">
        <w:rPr>
          <w:rFonts w:ascii="Times New Roman" w:eastAsia="Times New Roman" w:hAnsi="Times New Roman" w:cs="Times New Roman"/>
          <w:i w:val="0"/>
          <w:sz w:val="24"/>
          <w:szCs w:val="24"/>
        </w:rPr>
        <w:t xml:space="preserve"> (2020) which investigated an important factor in electronic word of mouth search that influences tourists' decisions to visit tourist areas, namely "</w:t>
      </w:r>
      <w:proofErr w:type="spellStart"/>
      <w:r w:rsidRPr="005478CD">
        <w:rPr>
          <w:rFonts w:ascii="Times New Roman" w:eastAsia="Times New Roman" w:hAnsi="Times New Roman" w:cs="Times New Roman"/>
          <w:i w:val="0"/>
          <w:sz w:val="24"/>
          <w:szCs w:val="24"/>
        </w:rPr>
        <w:t>Kalibiru</w:t>
      </w:r>
      <w:proofErr w:type="spellEnd"/>
      <w:r w:rsidRPr="005478CD">
        <w:rPr>
          <w:rFonts w:ascii="Times New Roman" w:eastAsia="Times New Roman" w:hAnsi="Times New Roman" w:cs="Times New Roman"/>
          <w:i w:val="0"/>
          <w:sz w:val="24"/>
          <w:szCs w:val="24"/>
        </w:rPr>
        <w:t xml:space="preserve"> Tourism Village". In this study, electronic word of mouth has a significant effect on visiting decisions. In line with the research of Hakim &amp; </w:t>
      </w:r>
      <w:proofErr w:type="spellStart"/>
      <w:r w:rsidRPr="005478CD">
        <w:rPr>
          <w:rFonts w:ascii="Times New Roman" w:eastAsia="Times New Roman" w:hAnsi="Times New Roman" w:cs="Times New Roman"/>
          <w:i w:val="0"/>
          <w:sz w:val="24"/>
          <w:szCs w:val="24"/>
        </w:rPr>
        <w:t>Mulia</w:t>
      </w:r>
      <w:proofErr w:type="spellEnd"/>
      <w:r w:rsidRPr="005478CD">
        <w:rPr>
          <w:rFonts w:ascii="Times New Roman" w:eastAsia="Times New Roman" w:hAnsi="Times New Roman" w:cs="Times New Roman"/>
          <w:i w:val="0"/>
          <w:sz w:val="24"/>
          <w:szCs w:val="24"/>
        </w:rPr>
        <w:t xml:space="preserve"> (2019) in this study analyzing and testing the relationship of electronic word of mouth to visiting decisions, this research has significant effect on visiting decisions on the island of Bali. Research by </w:t>
      </w:r>
      <w:proofErr w:type="spellStart"/>
      <w:r w:rsidRPr="005478CD">
        <w:rPr>
          <w:rFonts w:ascii="Times New Roman" w:eastAsia="Times New Roman" w:hAnsi="Times New Roman" w:cs="Times New Roman"/>
          <w:i w:val="0"/>
          <w:sz w:val="24"/>
          <w:szCs w:val="24"/>
        </w:rPr>
        <w:t>Kurniawan</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Maftukhah</w:t>
      </w:r>
      <w:proofErr w:type="spellEnd"/>
      <w:r w:rsidRPr="005478CD">
        <w:rPr>
          <w:rFonts w:ascii="Times New Roman" w:eastAsia="Times New Roman" w:hAnsi="Times New Roman" w:cs="Times New Roman"/>
          <w:i w:val="0"/>
          <w:sz w:val="24"/>
          <w:szCs w:val="24"/>
        </w:rPr>
        <w:t xml:space="preserve"> (2020), this study electronic word of mouth is significant for the decision to visit a tourist village in </w:t>
      </w:r>
      <w:proofErr w:type="spellStart"/>
      <w:r w:rsidRPr="005478CD">
        <w:rPr>
          <w:rFonts w:ascii="Times New Roman" w:eastAsia="Times New Roman" w:hAnsi="Times New Roman" w:cs="Times New Roman"/>
          <w:i w:val="0"/>
          <w:sz w:val="24"/>
          <w:szCs w:val="24"/>
        </w:rPr>
        <w:t>Banjarejo</w:t>
      </w:r>
      <w:proofErr w:type="spellEnd"/>
      <w:r w:rsidRPr="005478CD">
        <w:rPr>
          <w:rFonts w:ascii="Times New Roman" w:eastAsia="Times New Roman" w:hAnsi="Times New Roman" w:cs="Times New Roman"/>
          <w:i w:val="0"/>
          <w:sz w:val="24"/>
          <w:szCs w:val="24"/>
        </w:rPr>
        <w:t xml:space="preserve"> Tourism</w:t>
      </w:r>
    </w:p>
    <w:p w14:paraId="7D383997"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p>
    <w:p w14:paraId="71063E01"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b/>
          <w:i w:val="0"/>
          <w:sz w:val="24"/>
          <w:szCs w:val="24"/>
        </w:rPr>
        <w:t>Destination Image Influences Visit Intentions</w:t>
      </w:r>
    </w:p>
    <w:p w14:paraId="1785AF91"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Judging from the results of the third hypothesis test, the statistical T value for the relationship between Destination Image and Visit Intention has a value of 2.042 &gt; T Table, which is 1.655. Then the third hypothesis can be accepted, it can be said that Destination Image has a significant positive influence on Intention to Visit </w:t>
      </w:r>
      <w:proofErr w:type="spellStart"/>
      <w:r w:rsidRPr="005478CD">
        <w:rPr>
          <w:rFonts w:ascii="Times New Roman" w:eastAsia="Times New Roman" w:hAnsi="Times New Roman" w:cs="Times New Roman"/>
          <w:i w:val="0"/>
          <w:sz w:val="24"/>
          <w:szCs w:val="24"/>
        </w:rPr>
        <w:t>theGadang</w:t>
      </w:r>
      <w:proofErr w:type="spellEnd"/>
      <w:r w:rsidRPr="005478CD">
        <w:rPr>
          <w:rFonts w:ascii="Times New Roman" w:eastAsia="Times New Roman" w:hAnsi="Times New Roman" w:cs="Times New Roman"/>
          <w:i w:val="0"/>
          <w:sz w:val="24"/>
          <w:szCs w:val="24"/>
        </w:rPr>
        <w:t xml:space="preserve"> Clock </w:t>
      </w:r>
      <w:proofErr w:type="gramStart"/>
      <w:r w:rsidRPr="005478CD">
        <w:rPr>
          <w:rFonts w:ascii="Times New Roman" w:eastAsia="Times New Roman" w:hAnsi="Times New Roman" w:cs="Times New Roman"/>
          <w:i w:val="0"/>
          <w:sz w:val="24"/>
          <w:szCs w:val="24"/>
        </w:rPr>
        <w:t>Tower  tourist</w:t>
      </w:r>
      <w:proofErr w:type="gramEnd"/>
      <w:r w:rsidRPr="005478CD">
        <w:rPr>
          <w:rFonts w:ascii="Times New Roman" w:eastAsia="Times New Roman" w:hAnsi="Times New Roman" w:cs="Times New Roman"/>
          <w:i w:val="0"/>
          <w:sz w:val="24"/>
          <w:szCs w:val="24"/>
        </w:rPr>
        <w:t xml:space="preserve"> attraction, so tourists will plan to visit </w:t>
      </w:r>
      <w:proofErr w:type="spellStart"/>
      <w:r w:rsidRPr="005478CD">
        <w:rPr>
          <w:rFonts w:ascii="Times New Roman" w:eastAsia="Times New Roman" w:hAnsi="Times New Roman" w:cs="Times New Roman"/>
          <w:i w:val="0"/>
          <w:sz w:val="24"/>
          <w:szCs w:val="24"/>
        </w:rPr>
        <w:t>theGadang</w:t>
      </w:r>
      <w:proofErr w:type="spellEnd"/>
      <w:r w:rsidRPr="005478CD">
        <w:rPr>
          <w:rFonts w:ascii="Times New Roman" w:eastAsia="Times New Roman" w:hAnsi="Times New Roman" w:cs="Times New Roman"/>
          <w:i w:val="0"/>
          <w:sz w:val="24"/>
          <w:szCs w:val="24"/>
        </w:rPr>
        <w:t xml:space="preserve"> Clock Tower  tourist attraction. The better the Destination Image, the higher the intention to visit. That is, if the reputation of the Destination Image increases, the intention to visit also increases.</w:t>
      </w:r>
    </w:p>
    <w:p w14:paraId="7EAD033F"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This research has similarities with previous research conducted by </w:t>
      </w:r>
      <w:proofErr w:type="spellStart"/>
      <w:r w:rsidRPr="005478CD">
        <w:rPr>
          <w:rFonts w:ascii="Times New Roman" w:eastAsia="Times New Roman" w:hAnsi="Times New Roman" w:cs="Times New Roman"/>
          <w:i w:val="0"/>
          <w:sz w:val="24"/>
          <w:szCs w:val="24"/>
        </w:rPr>
        <w:t>Fajrin</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Mulia</w:t>
      </w:r>
      <w:proofErr w:type="spellEnd"/>
      <w:r w:rsidRPr="005478CD">
        <w:rPr>
          <w:rFonts w:ascii="Times New Roman" w:eastAsia="Times New Roman" w:hAnsi="Times New Roman" w:cs="Times New Roman"/>
          <w:i w:val="0"/>
          <w:sz w:val="24"/>
          <w:szCs w:val="24"/>
        </w:rPr>
        <w:t xml:space="preserve"> (2020), this research is destination image. In line with the research of Liu et al. (2018), destination image has a significant relationship with the intention to visit Islamic tourism objects in Taiwan. </w:t>
      </w:r>
      <w:proofErr w:type="gramStart"/>
      <w:r w:rsidRPr="005478CD">
        <w:rPr>
          <w:rFonts w:ascii="Times New Roman" w:eastAsia="Times New Roman" w:hAnsi="Times New Roman" w:cs="Times New Roman"/>
          <w:i w:val="0"/>
          <w:sz w:val="24"/>
          <w:szCs w:val="24"/>
        </w:rPr>
        <w:t xml:space="preserve">In line with the research of </w:t>
      </w:r>
      <w:proofErr w:type="spellStart"/>
      <w:r w:rsidRPr="005478CD">
        <w:rPr>
          <w:rFonts w:ascii="Times New Roman" w:eastAsia="Times New Roman" w:hAnsi="Times New Roman" w:cs="Times New Roman"/>
          <w:i w:val="0"/>
          <w:sz w:val="24"/>
          <w:szCs w:val="24"/>
        </w:rPr>
        <w:t>Yacob</w:t>
      </w:r>
      <w:proofErr w:type="spellEnd"/>
      <w:r w:rsidRPr="005478CD">
        <w:rPr>
          <w:rFonts w:ascii="Times New Roman" w:eastAsia="Times New Roman" w:hAnsi="Times New Roman" w:cs="Times New Roman"/>
          <w:i w:val="0"/>
          <w:sz w:val="24"/>
          <w:szCs w:val="24"/>
        </w:rPr>
        <w:t xml:space="preserve"> et al. (2019), showing a significant destination image of the intention of tourists to visit tourist villages in </w:t>
      </w:r>
      <w:proofErr w:type="spellStart"/>
      <w:r w:rsidRPr="005478CD">
        <w:rPr>
          <w:rFonts w:ascii="Times New Roman" w:eastAsia="Times New Roman" w:hAnsi="Times New Roman" w:cs="Times New Roman"/>
          <w:i w:val="0"/>
          <w:sz w:val="24"/>
          <w:szCs w:val="24"/>
        </w:rPr>
        <w:t>Kerinci</w:t>
      </w:r>
      <w:proofErr w:type="spellEnd"/>
      <w:r w:rsidRPr="005478CD">
        <w:rPr>
          <w:rFonts w:ascii="Times New Roman" w:eastAsia="Times New Roman" w:hAnsi="Times New Roman" w:cs="Times New Roman"/>
          <w:i w:val="0"/>
          <w:sz w:val="24"/>
          <w:szCs w:val="24"/>
        </w:rPr>
        <w:t xml:space="preserve"> Regency.</w:t>
      </w:r>
      <w:proofErr w:type="gramEnd"/>
    </w:p>
    <w:p w14:paraId="4E628338"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p>
    <w:p w14:paraId="3450D46F"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b/>
          <w:i w:val="0"/>
          <w:sz w:val="24"/>
          <w:szCs w:val="24"/>
        </w:rPr>
        <w:t>Destination Image Influences Visiting Decisions</w:t>
      </w:r>
    </w:p>
    <w:p w14:paraId="1BF27F0B"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Judging from the results of the fourth hypothesis test, the statistical T value for the relationship between Destination Image and Visit Decision has a value of 0.234 &gt; T Table, which is 1.655. Then the fourth hypothesis cannot be accepted, it can be said that Destination Image does not have a significant positive influence on the decision to visit </w:t>
      </w:r>
      <w:proofErr w:type="spellStart"/>
      <w:r w:rsidRPr="005478CD">
        <w:rPr>
          <w:rFonts w:ascii="Times New Roman" w:eastAsia="Times New Roman" w:hAnsi="Times New Roman" w:cs="Times New Roman"/>
          <w:i w:val="0"/>
          <w:sz w:val="24"/>
          <w:szCs w:val="24"/>
        </w:rPr>
        <w:t>theGadang</w:t>
      </w:r>
      <w:proofErr w:type="spellEnd"/>
      <w:r w:rsidRPr="005478CD">
        <w:rPr>
          <w:rFonts w:ascii="Times New Roman" w:eastAsia="Times New Roman" w:hAnsi="Times New Roman" w:cs="Times New Roman"/>
          <w:i w:val="0"/>
          <w:sz w:val="24"/>
          <w:szCs w:val="24"/>
        </w:rPr>
        <w:t xml:space="preserve"> Clock </w:t>
      </w:r>
      <w:proofErr w:type="gramStart"/>
      <w:r w:rsidRPr="005478CD">
        <w:rPr>
          <w:rFonts w:ascii="Times New Roman" w:eastAsia="Times New Roman" w:hAnsi="Times New Roman" w:cs="Times New Roman"/>
          <w:i w:val="0"/>
          <w:sz w:val="24"/>
          <w:szCs w:val="24"/>
        </w:rPr>
        <w:t>Tower  tourist</w:t>
      </w:r>
      <w:proofErr w:type="gramEnd"/>
      <w:r w:rsidRPr="005478CD">
        <w:rPr>
          <w:rFonts w:ascii="Times New Roman" w:eastAsia="Times New Roman" w:hAnsi="Times New Roman" w:cs="Times New Roman"/>
          <w:i w:val="0"/>
          <w:sz w:val="24"/>
          <w:szCs w:val="24"/>
        </w:rPr>
        <w:t xml:space="preserve"> attraction.</w:t>
      </w:r>
    </w:p>
    <w:p w14:paraId="41007EDF" w14:textId="77777777" w:rsidR="007E3D3C"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The results of this study are in line with research conducted by </w:t>
      </w:r>
      <w:proofErr w:type="spellStart"/>
      <w:r w:rsidRPr="005478CD">
        <w:rPr>
          <w:rFonts w:ascii="Times New Roman" w:eastAsia="Times New Roman" w:hAnsi="Times New Roman" w:cs="Times New Roman"/>
          <w:i w:val="0"/>
          <w:sz w:val="24"/>
          <w:szCs w:val="24"/>
        </w:rPr>
        <w:t>Satyarini</w:t>
      </w:r>
      <w:proofErr w:type="spellEnd"/>
      <w:r w:rsidRPr="005478CD">
        <w:rPr>
          <w:rFonts w:ascii="Times New Roman" w:eastAsia="Times New Roman" w:hAnsi="Times New Roman" w:cs="Times New Roman"/>
          <w:i w:val="0"/>
          <w:sz w:val="24"/>
          <w:szCs w:val="24"/>
        </w:rPr>
        <w:t xml:space="preserve"> et al, (2017) which showed that the results of destination image significantly influence the decision to visit tourism in </w:t>
      </w:r>
      <w:proofErr w:type="spellStart"/>
      <w:r w:rsidRPr="005478CD">
        <w:rPr>
          <w:rFonts w:ascii="Times New Roman" w:eastAsia="Times New Roman" w:hAnsi="Times New Roman" w:cs="Times New Roman"/>
          <w:i w:val="0"/>
          <w:sz w:val="24"/>
          <w:szCs w:val="24"/>
        </w:rPr>
        <w:t>Pemuteran</w:t>
      </w:r>
      <w:proofErr w:type="spellEnd"/>
      <w:r w:rsidRPr="005478CD">
        <w:rPr>
          <w:rFonts w:ascii="Times New Roman" w:eastAsia="Times New Roman" w:hAnsi="Times New Roman" w:cs="Times New Roman"/>
          <w:i w:val="0"/>
          <w:sz w:val="24"/>
          <w:szCs w:val="24"/>
        </w:rPr>
        <w:t xml:space="preserve"> Village. This is in line with </w:t>
      </w:r>
      <w:proofErr w:type="spellStart"/>
      <w:r w:rsidRPr="005478CD">
        <w:rPr>
          <w:rFonts w:ascii="Times New Roman" w:eastAsia="Times New Roman" w:hAnsi="Times New Roman" w:cs="Times New Roman"/>
          <w:i w:val="0"/>
          <w:sz w:val="24"/>
          <w:szCs w:val="24"/>
        </w:rPr>
        <w:t>Anggraeni</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Astini's</w:t>
      </w:r>
      <w:proofErr w:type="spellEnd"/>
      <w:r w:rsidRPr="005478CD">
        <w:rPr>
          <w:rFonts w:ascii="Times New Roman" w:eastAsia="Times New Roman" w:hAnsi="Times New Roman" w:cs="Times New Roman"/>
          <w:i w:val="0"/>
          <w:sz w:val="24"/>
          <w:szCs w:val="24"/>
        </w:rPr>
        <w:t xml:space="preserve"> research (2020) which shows the image of a destination significantly influences the decision of </w:t>
      </w:r>
      <w:proofErr w:type="spellStart"/>
      <w:r w:rsidRPr="005478CD">
        <w:rPr>
          <w:rFonts w:ascii="Times New Roman" w:eastAsia="Times New Roman" w:hAnsi="Times New Roman" w:cs="Times New Roman"/>
          <w:i w:val="0"/>
          <w:sz w:val="24"/>
          <w:szCs w:val="24"/>
        </w:rPr>
        <w:t>millennials</w:t>
      </w:r>
      <w:proofErr w:type="spellEnd"/>
      <w:r w:rsidRPr="005478CD">
        <w:rPr>
          <w:rFonts w:ascii="Times New Roman" w:eastAsia="Times New Roman" w:hAnsi="Times New Roman" w:cs="Times New Roman"/>
          <w:i w:val="0"/>
          <w:sz w:val="24"/>
          <w:szCs w:val="24"/>
        </w:rPr>
        <w:t xml:space="preserve"> to visit the National Museum. </w:t>
      </w:r>
      <w:proofErr w:type="gramStart"/>
      <w:r w:rsidRPr="005478CD">
        <w:rPr>
          <w:rFonts w:ascii="Times New Roman" w:eastAsia="Times New Roman" w:hAnsi="Times New Roman" w:cs="Times New Roman"/>
          <w:i w:val="0"/>
          <w:sz w:val="24"/>
          <w:szCs w:val="24"/>
        </w:rPr>
        <w:t>Museums in Indonesia.</w:t>
      </w:r>
      <w:proofErr w:type="gramEnd"/>
      <w:r w:rsidRPr="005478CD">
        <w:rPr>
          <w:rFonts w:ascii="Times New Roman" w:eastAsia="Times New Roman" w:hAnsi="Times New Roman" w:cs="Times New Roman"/>
          <w:i w:val="0"/>
          <w:sz w:val="24"/>
          <w:szCs w:val="24"/>
        </w:rPr>
        <w:t xml:space="preserve"> Research by </w:t>
      </w:r>
      <w:proofErr w:type="spellStart"/>
      <w:r w:rsidRPr="005478CD">
        <w:rPr>
          <w:rFonts w:ascii="Times New Roman" w:eastAsia="Times New Roman" w:hAnsi="Times New Roman" w:cs="Times New Roman"/>
          <w:i w:val="0"/>
          <w:sz w:val="24"/>
          <w:szCs w:val="24"/>
        </w:rPr>
        <w:t>Fajrin</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Mulia</w:t>
      </w:r>
      <w:proofErr w:type="spellEnd"/>
      <w:r w:rsidRPr="005478CD">
        <w:rPr>
          <w:rFonts w:ascii="Times New Roman" w:eastAsia="Times New Roman" w:hAnsi="Times New Roman" w:cs="Times New Roman"/>
          <w:i w:val="0"/>
          <w:sz w:val="24"/>
          <w:szCs w:val="24"/>
        </w:rPr>
        <w:t xml:space="preserve"> (2020) that destination image has a significant effect on the decision to visit a tour, namely "</w:t>
      </w:r>
      <w:proofErr w:type="spellStart"/>
      <w:r w:rsidRPr="005478CD">
        <w:rPr>
          <w:rFonts w:ascii="Times New Roman" w:eastAsia="Times New Roman" w:hAnsi="Times New Roman" w:cs="Times New Roman"/>
          <w:i w:val="0"/>
          <w:sz w:val="24"/>
          <w:szCs w:val="24"/>
        </w:rPr>
        <w:t>Kalibiru</w:t>
      </w:r>
      <w:proofErr w:type="spellEnd"/>
      <w:r w:rsidRPr="005478CD">
        <w:rPr>
          <w:rFonts w:ascii="Times New Roman" w:eastAsia="Times New Roman" w:hAnsi="Times New Roman" w:cs="Times New Roman"/>
          <w:i w:val="0"/>
          <w:sz w:val="24"/>
          <w:szCs w:val="24"/>
        </w:rPr>
        <w:t xml:space="preserve"> Tourism Village</w:t>
      </w:r>
    </w:p>
    <w:p w14:paraId="76373D2F" w14:textId="77777777" w:rsidR="005E5122" w:rsidRDefault="005E5122" w:rsidP="007E3D3C">
      <w:pPr>
        <w:spacing w:after="0" w:line="240" w:lineRule="auto"/>
        <w:jc w:val="both"/>
        <w:rPr>
          <w:rFonts w:ascii="Times New Roman" w:eastAsia="Times New Roman" w:hAnsi="Times New Roman" w:cs="Times New Roman"/>
          <w:i w:val="0"/>
          <w:sz w:val="24"/>
          <w:szCs w:val="24"/>
        </w:rPr>
      </w:pPr>
    </w:p>
    <w:p w14:paraId="40333CAB" w14:textId="77777777" w:rsidR="005E5122" w:rsidRPr="005478CD" w:rsidRDefault="005E5122" w:rsidP="007E3D3C">
      <w:pPr>
        <w:spacing w:after="0" w:line="240" w:lineRule="auto"/>
        <w:jc w:val="both"/>
        <w:rPr>
          <w:rFonts w:ascii="Times New Roman" w:eastAsia="Times New Roman" w:hAnsi="Times New Roman" w:cs="Times New Roman"/>
          <w:i w:val="0"/>
          <w:sz w:val="24"/>
          <w:szCs w:val="24"/>
        </w:rPr>
      </w:pPr>
    </w:p>
    <w:p w14:paraId="4B0FFB7D"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p>
    <w:p w14:paraId="3F2FD961"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b/>
          <w:i w:val="0"/>
          <w:sz w:val="24"/>
          <w:szCs w:val="24"/>
        </w:rPr>
        <w:lastRenderedPageBreak/>
        <w:t>Visiting Intentions Affect Visiting Decisions</w:t>
      </w:r>
    </w:p>
    <w:p w14:paraId="29B33874"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Judging from the results of the fifth hypothesis test, the statistical T value for the relationship between visiting intentions and visiting decisions has a value of 17.275 &gt; T table, namely 1.655. So the fifth hypothesis, which is widely accepted, supports the idea that visiting intentions have a significant positive influence on visiting decisions. </w:t>
      </w:r>
      <w:proofErr w:type="gramStart"/>
      <w:r w:rsidRPr="005478CD">
        <w:rPr>
          <w:rFonts w:ascii="Times New Roman" w:eastAsia="Times New Roman" w:hAnsi="Times New Roman" w:cs="Times New Roman"/>
          <w:i w:val="0"/>
          <w:sz w:val="24"/>
          <w:szCs w:val="24"/>
        </w:rPr>
        <w:t>to</w:t>
      </w:r>
      <w:proofErr w:type="gramEnd"/>
      <w:r w:rsidRPr="005478CD">
        <w:rPr>
          <w:rFonts w:ascii="Times New Roman" w:eastAsia="Times New Roman" w:hAnsi="Times New Roman" w:cs="Times New Roman"/>
          <w:i w:val="0"/>
          <w:sz w:val="24"/>
          <w:szCs w:val="24"/>
        </w:rPr>
        <w:t xml:space="preserve"> the </w:t>
      </w:r>
      <w:proofErr w:type="spellStart"/>
      <w:r w:rsidRPr="005478CD">
        <w:rPr>
          <w:rFonts w:ascii="Times New Roman" w:eastAsia="Times New Roman" w:hAnsi="Times New Roman" w:cs="Times New Roman"/>
          <w:i w:val="0"/>
          <w:sz w:val="24"/>
          <w:szCs w:val="24"/>
        </w:rPr>
        <w:t>Gadang</w:t>
      </w:r>
      <w:proofErr w:type="spellEnd"/>
      <w:r w:rsidRPr="005478CD">
        <w:rPr>
          <w:rFonts w:ascii="Times New Roman" w:eastAsia="Times New Roman" w:hAnsi="Times New Roman" w:cs="Times New Roman"/>
          <w:i w:val="0"/>
          <w:sz w:val="24"/>
          <w:szCs w:val="24"/>
        </w:rPr>
        <w:t xml:space="preserve"> Clock tourist attraction. </w:t>
      </w:r>
      <w:proofErr w:type="gramStart"/>
      <w:r w:rsidRPr="005478CD">
        <w:rPr>
          <w:rFonts w:ascii="Times New Roman" w:eastAsia="Times New Roman" w:hAnsi="Times New Roman" w:cs="Times New Roman"/>
          <w:i w:val="0"/>
          <w:sz w:val="24"/>
          <w:szCs w:val="24"/>
        </w:rPr>
        <w:t>The better the intention to visit, the higher the decision to visit.</w:t>
      </w:r>
      <w:proofErr w:type="gramEnd"/>
      <w:r w:rsidRPr="005478CD">
        <w:rPr>
          <w:rFonts w:ascii="Times New Roman" w:eastAsia="Times New Roman" w:hAnsi="Times New Roman" w:cs="Times New Roman"/>
          <w:i w:val="0"/>
          <w:sz w:val="24"/>
          <w:szCs w:val="24"/>
        </w:rPr>
        <w:t xml:space="preserve"> That is, if the reputation of the intention to visit increases, the decision to visit also increases.</w:t>
      </w:r>
    </w:p>
    <w:p w14:paraId="5B89884A"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This research has similarities with previous research by </w:t>
      </w:r>
      <w:proofErr w:type="spellStart"/>
      <w:r w:rsidRPr="005478CD">
        <w:rPr>
          <w:rFonts w:ascii="Times New Roman" w:eastAsia="Times New Roman" w:hAnsi="Times New Roman" w:cs="Times New Roman"/>
          <w:i w:val="0"/>
          <w:sz w:val="24"/>
          <w:szCs w:val="24"/>
        </w:rPr>
        <w:t>Fajrin</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Mulia</w:t>
      </w:r>
      <w:proofErr w:type="spellEnd"/>
      <w:r w:rsidRPr="005478CD">
        <w:rPr>
          <w:rFonts w:ascii="Times New Roman" w:eastAsia="Times New Roman" w:hAnsi="Times New Roman" w:cs="Times New Roman"/>
          <w:i w:val="0"/>
          <w:sz w:val="24"/>
          <w:szCs w:val="24"/>
        </w:rPr>
        <w:t xml:space="preserve"> (2020)</w:t>
      </w:r>
      <w:proofErr w:type="gramStart"/>
      <w:r w:rsidRPr="005478CD">
        <w:rPr>
          <w:rFonts w:ascii="Times New Roman" w:eastAsia="Times New Roman" w:hAnsi="Times New Roman" w:cs="Times New Roman"/>
          <w:i w:val="0"/>
          <w:sz w:val="24"/>
          <w:szCs w:val="24"/>
        </w:rPr>
        <w:t>,</w:t>
      </w:r>
      <w:proofErr w:type="gramEnd"/>
      <w:r w:rsidRPr="005478CD">
        <w:rPr>
          <w:rFonts w:ascii="Times New Roman" w:eastAsia="Times New Roman" w:hAnsi="Times New Roman" w:cs="Times New Roman"/>
          <w:i w:val="0"/>
          <w:sz w:val="24"/>
          <w:szCs w:val="24"/>
        </w:rPr>
        <w:t xml:space="preserve"> this study aims to investigate the important factors that influence tourists' decisions to visit tourist areas, namely "</w:t>
      </w:r>
      <w:proofErr w:type="spellStart"/>
      <w:r w:rsidRPr="005478CD">
        <w:rPr>
          <w:rFonts w:ascii="Times New Roman" w:eastAsia="Times New Roman" w:hAnsi="Times New Roman" w:cs="Times New Roman"/>
          <w:i w:val="0"/>
          <w:sz w:val="24"/>
          <w:szCs w:val="24"/>
        </w:rPr>
        <w:t>Kalibiru</w:t>
      </w:r>
      <w:proofErr w:type="spellEnd"/>
      <w:r w:rsidRPr="005478CD">
        <w:rPr>
          <w:rFonts w:ascii="Times New Roman" w:eastAsia="Times New Roman" w:hAnsi="Times New Roman" w:cs="Times New Roman"/>
          <w:i w:val="0"/>
          <w:sz w:val="24"/>
          <w:szCs w:val="24"/>
        </w:rPr>
        <w:t xml:space="preserve"> Tourism Village. The result of this research is the intention to visit also has a significant effect on the decision to visit. In addition to this research by </w:t>
      </w:r>
      <w:proofErr w:type="spellStart"/>
      <w:r w:rsidRPr="005478CD">
        <w:rPr>
          <w:rFonts w:ascii="Times New Roman" w:eastAsia="Times New Roman" w:hAnsi="Times New Roman" w:cs="Times New Roman"/>
          <w:i w:val="0"/>
          <w:sz w:val="24"/>
          <w:szCs w:val="24"/>
        </w:rPr>
        <w:t>Satyarini</w:t>
      </w:r>
      <w:proofErr w:type="spellEnd"/>
      <w:r w:rsidRPr="005478CD">
        <w:rPr>
          <w:rFonts w:ascii="Times New Roman" w:eastAsia="Times New Roman" w:hAnsi="Times New Roman" w:cs="Times New Roman"/>
          <w:i w:val="0"/>
          <w:sz w:val="24"/>
          <w:szCs w:val="24"/>
        </w:rPr>
        <w:t xml:space="preserve"> et al, (2017), this research examines the influence of tourist intentions to visit tourist destinations in </w:t>
      </w:r>
      <w:proofErr w:type="spellStart"/>
      <w:r w:rsidRPr="005478CD">
        <w:rPr>
          <w:rFonts w:ascii="Times New Roman" w:eastAsia="Times New Roman" w:hAnsi="Times New Roman" w:cs="Times New Roman"/>
          <w:i w:val="0"/>
          <w:sz w:val="24"/>
          <w:szCs w:val="24"/>
        </w:rPr>
        <w:t>Pemuteran</w:t>
      </w:r>
      <w:proofErr w:type="spellEnd"/>
      <w:r w:rsidRPr="005478CD">
        <w:rPr>
          <w:rFonts w:ascii="Times New Roman" w:eastAsia="Times New Roman" w:hAnsi="Times New Roman" w:cs="Times New Roman"/>
          <w:i w:val="0"/>
          <w:sz w:val="24"/>
          <w:szCs w:val="24"/>
        </w:rPr>
        <w:t xml:space="preserve"> Village with the results that visiting intentions have a significant effect on visiting decisions.</w:t>
      </w:r>
    </w:p>
    <w:p w14:paraId="463E6A08"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p>
    <w:p w14:paraId="63768501"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b/>
          <w:i w:val="0"/>
          <w:sz w:val="24"/>
          <w:szCs w:val="24"/>
        </w:rPr>
        <w:t>Travel Motivation Influences Visit Intentions</w:t>
      </w:r>
    </w:p>
    <w:p w14:paraId="54D957DF"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Judging from the results of the sixth hypothesis test, the statistical T value for the relationship between travel motivation and visiting intentions has a value of 1.513 &gt; T table, namely 1.655. So the sixth hypothesis, not widely accepted, supports the idea that travel motivation has no significant effect on visiting intentions. </w:t>
      </w:r>
      <w:proofErr w:type="gramStart"/>
      <w:r w:rsidRPr="005478CD">
        <w:rPr>
          <w:rFonts w:ascii="Times New Roman" w:eastAsia="Times New Roman" w:hAnsi="Times New Roman" w:cs="Times New Roman"/>
          <w:i w:val="0"/>
          <w:sz w:val="24"/>
          <w:szCs w:val="24"/>
        </w:rPr>
        <w:t>to</w:t>
      </w:r>
      <w:proofErr w:type="gramEnd"/>
      <w:r w:rsidRPr="005478CD">
        <w:rPr>
          <w:rFonts w:ascii="Times New Roman" w:eastAsia="Times New Roman" w:hAnsi="Times New Roman" w:cs="Times New Roman"/>
          <w:i w:val="0"/>
          <w:sz w:val="24"/>
          <w:szCs w:val="24"/>
        </w:rPr>
        <w:t xml:space="preserve"> the </w:t>
      </w:r>
      <w:proofErr w:type="spellStart"/>
      <w:r w:rsidRPr="005478CD">
        <w:rPr>
          <w:rFonts w:ascii="Times New Roman" w:eastAsia="Times New Roman" w:hAnsi="Times New Roman" w:cs="Times New Roman"/>
          <w:i w:val="0"/>
          <w:sz w:val="24"/>
          <w:szCs w:val="24"/>
        </w:rPr>
        <w:t>Gadang</w:t>
      </w:r>
      <w:proofErr w:type="spellEnd"/>
      <w:r w:rsidRPr="005478CD">
        <w:rPr>
          <w:rFonts w:ascii="Times New Roman" w:eastAsia="Times New Roman" w:hAnsi="Times New Roman" w:cs="Times New Roman"/>
          <w:i w:val="0"/>
          <w:sz w:val="24"/>
          <w:szCs w:val="24"/>
        </w:rPr>
        <w:t xml:space="preserve"> Clock tourist attraction. </w:t>
      </w:r>
      <w:proofErr w:type="gramStart"/>
      <w:r w:rsidRPr="005478CD">
        <w:rPr>
          <w:rFonts w:ascii="Times New Roman" w:eastAsia="Times New Roman" w:hAnsi="Times New Roman" w:cs="Times New Roman"/>
          <w:i w:val="0"/>
          <w:sz w:val="24"/>
          <w:szCs w:val="24"/>
        </w:rPr>
        <w:t>The better the travel motivation, the higher the intention to visit.</w:t>
      </w:r>
      <w:proofErr w:type="gramEnd"/>
      <w:r w:rsidRPr="005478CD">
        <w:rPr>
          <w:rFonts w:ascii="Times New Roman" w:eastAsia="Times New Roman" w:hAnsi="Times New Roman" w:cs="Times New Roman"/>
          <w:i w:val="0"/>
          <w:sz w:val="24"/>
          <w:szCs w:val="24"/>
        </w:rPr>
        <w:t xml:space="preserve"> That is, if the reputation of travel motivation decreases, the intention to visit also decreases</w:t>
      </w:r>
    </w:p>
    <w:p w14:paraId="310CDE0E"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This research has similarities with previous research by Khan et al (2019)</w:t>
      </w:r>
      <w:proofErr w:type="gramStart"/>
      <w:r w:rsidRPr="005478CD">
        <w:rPr>
          <w:rFonts w:ascii="Times New Roman" w:eastAsia="Times New Roman" w:hAnsi="Times New Roman" w:cs="Times New Roman"/>
          <w:i w:val="0"/>
          <w:sz w:val="24"/>
          <w:szCs w:val="24"/>
        </w:rPr>
        <w:t>,</w:t>
      </w:r>
      <w:proofErr w:type="gramEnd"/>
      <w:r w:rsidRPr="005478CD">
        <w:rPr>
          <w:rFonts w:ascii="Times New Roman" w:eastAsia="Times New Roman" w:hAnsi="Times New Roman" w:cs="Times New Roman"/>
          <w:i w:val="0"/>
          <w:sz w:val="24"/>
          <w:szCs w:val="24"/>
        </w:rPr>
        <w:t xml:space="preserve"> research found that travel motivation has a positive effect on visiting intentions. In line with the research of </w:t>
      </w:r>
      <w:proofErr w:type="spellStart"/>
      <w:r w:rsidRPr="005478CD">
        <w:rPr>
          <w:rFonts w:ascii="Times New Roman" w:eastAsia="Times New Roman" w:hAnsi="Times New Roman" w:cs="Times New Roman"/>
          <w:i w:val="0"/>
          <w:sz w:val="24"/>
          <w:szCs w:val="24"/>
        </w:rPr>
        <w:t>Pantai</w:t>
      </w:r>
      <w:proofErr w:type="spellEnd"/>
      <w:r w:rsidRPr="005478CD">
        <w:rPr>
          <w:rFonts w:ascii="Times New Roman" w:eastAsia="Times New Roman" w:hAnsi="Times New Roman" w:cs="Times New Roman"/>
          <w:i w:val="0"/>
          <w:sz w:val="24"/>
          <w:szCs w:val="24"/>
        </w:rPr>
        <w:t xml:space="preserve"> et al (2021), this study aims to determine the effect of travel motivation on visiting intentions at </w:t>
      </w:r>
      <w:proofErr w:type="spellStart"/>
      <w:r w:rsidRPr="005478CD">
        <w:rPr>
          <w:rFonts w:ascii="Times New Roman" w:eastAsia="Times New Roman" w:hAnsi="Times New Roman" w:cs="Times New Roman"/>
          <w:i w:val="0"/>
          <w:sz w:val="24"/>
          <w:szCs w:val="24"/>
        </w:rPr>
        <w:t>Baru</w:t>
      </w:r>
      <w:proofErr w:type="spellEnd"/>
      <w:r w:rsidRPr="005478CD">
        <w:rPr>
          <w:rFonts w:ascii="Times New Roman" w:eastAsia="Times New Roman" w:hAnsi="Times New Roman" w:cs="Times New Roman"/>
          <w:i w:val="0"/>
          <w:sz w:val="24"/>
          <w:szCs w:val="24"/>
        </w:rPr>
        <w:t xml:space="preserve"> Beach, </w:t>
      </w:r>
      <w:proofErr w:type="spellStart"/>
      <w:r w:rsidRPr="005478CD">
        <w:rPr>
          <w:rFonts w:ascii="Times New Roman" w:eastAsia="Times New Roman" w:hAnsi="Times New Roman" w:cs="Times New Roman"/>
          <w:i w:val="0"/>
          <w:sz w:val="24"/>
          <w:szCs w:val="24"/>
        </w:rPr>
        <w:t>Bantul</w:t>
      </w:r>
      <w:proofErr w:type="spellEnd"/>
      <w:r w:rsidRPr="005478CD">
        <w:rPr>
          <w:rFonts w:ascii="Times New Roman" w:eastAsia="Times New Roman" w:hAnsi="Times New Roman" w:cs="Times New Roman"/>
          <w:i w:val="0"/>
          <w:sz w:val="24"/>
          <w:szCs w:val="24"/>
        </w:rPr>
        <w:t xml:space="preserve">, </w:t>
      </w:r>
      <w:proofErr w:type="gramStart"/>
      <w:r w:rsidRPr="005478CD">
        <w:rPr>
          <w:rFonts w:ascii="Times New Roman" w:eastAsia="Times New Roman" w:hAnsi="Times New Roman" w:cs="Times New Roman"/>
          <w:i w:val="0"/>
          <w:sz w:val="24"/>
          <w:szCs w:val="24"/>
        </w:rPr>
        <w:t>Yogyakarta</w:t>
      </w:r>
      <w:proofErr w:type="gramEnd"/>
      <w:r w:rsidRPr="005478CD">
        <w:rPr>
          <w:rFonts w:ascii="Times New Roman" w:eastAsia="Times New Roman" w:hAnsi="Times New Roman" w:cs="Times New Roman"/>
          <w:i w:val="0"/>
          <w:sz w:val="24"/>
          <w:szCs w:val="24"/>
        </w:rPr>
        <w:t xml:space="preserve">. In this study, travel motivation has a positive influence on visiting intentions. Research by </w:t>
      </w:r>
      <w:proofErr w:type="spellStart"/>
      <w:r w:rsidRPr="005478CD">
        <w:rPr>
          <w:rFonts w:ascii="Times New Roman" w:eastAsia="Times New Roman" w:hAnsi="Times New Roman" w:cs="Times New Roman"/>
          <w:i w:val="0"/>
          <w:sz w:val="24"/>
          <w:szCs w:val="24"/>
        </w:rPr>
        <w:t>Rukmana</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Andjarwati</w:t>
      </w:r>
      <w:proofErr w:type="spellEnd"/>
      <w:r w:rsidRPr="005478CD">
        <w:rPr>
          <w:rFonts w:ascii="Times New Roman" w:eastAsia="Times New Roman" w:hAnsi="Times New Roman" w:cs="Times New Roman"/>
          <w:i w:val="0"/>
          <w:sz w:val="24"/>
          <w:szCs w:val="24"/>
        </w:rPr>
        <w:t xml:space="preserve"> (2020), this research is to see the effect of Travel Motivation on the intention to visit tourist visitors to the </w:t>
      </w:r>
      <w:proofErr w:type="spellStart"/>
      <w:r w:rsidRPr="005478CD">
        <w:rPr>
          <w:rFonts w:ascii="Times New Roman" w:eastAsia="Times New Roman" w:hAnsi="Times New Roman" w:cs="Times New Roman"/>
          <w:i w:val="0"/>
          <w:sz w:val="24"/>
          <w:szCs w:val="24"/>
        </w:rPr>
        <w:t>Grobogan</w:t>
      </w:r>
      <w:proofErr w:type="spellEnd"/>
      <w:r w:rsidRPr="005478CD">
        <w:rPr>
          <w:rFonts w:ascii="Times New Roman" w:eastAsia="Times New Roman" w:hAnsi="Times New Roman" w:cs="Times New Roman"/>
          <w:i w:val="0"/>
          <w:sz w:val="24"/>
          <w:szCs w:val="24"/>
        </w:rPr>
        <w:t xml:space="preserve"> Reservoir tour, </w:t>
      </w:r>
      <w:proofErr w:type="spellStart"/>
      <w:r w:rsidRPr="005478CD">
        <w:rPr>
          <w:rFonts w:ascii="Times New Roman" w:eastAsia="Times New Roman" w:hAnsi="Times New Roman" w:cs="Times New Roman"/>
          <w:i w:val="0"/>
          <w:sz w:val="24"/>
          <w:szCs w:val="24"/>
        </w:rPr>
        <w:t>Bojonegoro</w:t>
      </w:r>
      <w:proofErr w:type="spellEnd"/>
      <w:r w:rsidRPr="005478CD">
        <w:rPr>
          <w:rFonts w:ascii="Times New Roman" w:eastAsia="Times New Roman" w:hAnsi="Times New Roman" w:cs="Times New Roman"/>
          <w:i w:val="0"/>
          <w:sz w:val="24"/>
          <w:szCs w:val="24"/>
        </w:rPr>
        <w:t xml:space="preserve"> </w:t>
      </w:r>
      <w:proofErr w:type="gramStart"/>
      <w:r w:rsidRPr="005478CD">
        <w:rPr>
          <w:rFonts w:ascii="Times New Roman" w:eastAsia="Times New Roman" w:hAnsi="Times New Roman" w:cs="Times New Roman"/>
          <w:i w:val="0"/>
          <w:sz w:val="24"/>
          <w:szCs w:val="24"/>
        </w:rPr>
        <w:t>Regency,</w:t>
      </w:r>
      <w:proofErr w:type="gramEnd"/>
      <w:r w:rsidRPr="005478CD">
        <w:rPr>
          <w:rFonts w:ascii="Times New Roman" w:eastAsia="Times New Roman" w:hAnsi="Times New Roman" w:cs="Times New Roman"/>
          <w:i w:val="0"/>
          <w:sz w:val="24"/>
          <w:szCs w:val="24"/>
        </w:rPr>
        <w:t xml:space="preserve"> this research travel motivation has a significant effect on visiting intentions.</w:t>
      </w:r>
    </w:p>
    <w:p w14:paraId="55AF82F8"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p>
    <w:p w14:paraId="494053A9" w14:textId="77777777" w:rsidR="007E3D3C" w:rsidRPr="005478CD" w:rsidRDefault="007E3D3C" w:rsidP="007E3D3C">
      <w:pPr>
        <w:spacing w:after="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b/>
          <w:i w:val="0"/>
          <w:sz w:val="24"/>
          <w:szCs w:val="24"/>
        </w:rPr>
        <w:t>Travel Motivation Affects Visiting Decisions</w:t>
      </w:r>
    </w:p>
    <w:p w14:paraId="43D665FE" w14:textId="77777777" w:rsidR="007E3D3C" w:rsidRPr="005478CD" w:rsidRDefault="007E3D3C" w:rsidP="007E3D3C">
      <w:pPr>
        <w:spacing w:after="0" w:line="240" w:lineRule="auto"/>
        <w:jc w:val="both"/>
        <w:rPr>
          <w:rFonts w:ascii="Times New Roman" w:eastAsia="Times New Roman" w:hAnsi="Times New Roman" w:cs="Times New Roman"/>
          <w:i w:val="0"/>
          <w:sz w:val="24"/>
          <w:szCs w:val="24"/>
        </w:rPr>
      </w:pPr>
      <w:r w:rsidRPr="005478CD">
        <w:rPr>
          <w:rFonts w:ascii="Times New Roman" w:eastAsia="Times New Roman" w:hAnsi="Times New Roman" w:cs="Times New Roman"/>
          <w:i w:val="0"/>
          <w:sz w:val="24"/>
          <w:szCs w:val="24"/>
        </w:rPr>
        <w:t xml:space="preserve">Judging from the results of the seventh hypothesis test, the statistical T value for the relationship between travel motivation and visiting decisions has a value of 1.104 &gt; T table, namely 1.655. So the seventh hypothesis, not widely accepted, supports the idea that travel motivation does not have a significant effect on visiting decisions. </w:t>
      </w:r>
      <w:proofErr w:type="gramStart"/>
      <w:r w:rsidRPr="005478CD">
        <w:rPr>
          <w:rFonts w:ascii="Times New Roman" w:eastAsia="Times New Roman" w:hAnsi="Times New Roman" w:cs="Times New Roman"/>
          <w:i w:val="0"/>
          <w:sz w:val="24"/>
          <w:szCs w:val="24"/>
        </w:rPr>
        <w:t>to</w:t>
      </w:r>
      <w:proofErr w:type="gramEnd"/>
      <w:r w:rsidRPr="005478CD">
        <w:rPr>
          <w:rFonts w:ascii="Times New Roman" w:eastAsia="Times New Roman" w:hAnsi="Times New Roman" w:cs="Times New Roman"/>
          <w:i w:val="0"/>
          <w:sz w:val="24"/>
          <w:szCs w:val="24"/>
        </w:rPr>
        <w:t xml:space="preserve"> the </w:t>
      </w:r>
      <w:proofErr w:type="spellStart"/>
      <w:r w:rsidRPr="005478CD">
        <w:rPr>
          <w:rFonts w:ascii="Times New Roman" w:eastAsia="Times New Roman" w:hAnsi="Times New Roman" w:cs="Times New Roman"/>
          <w:i w:val="0"/>
          <w:sz w:val="24"/>
          <w:szCs w:val="24"/>
        </w:rPr>
        <w:t>Gadang</w:t>
      </w:r>
      <w:proofErr w:type="spellEnd"/>
      <w:r w:rsidRPr="005478CD">
        <w:rPr>
          <w:rFonts w:ascii="Times New Roman" w:eastAsia="Times New Roman" w:hAnsi="Times New Roman" w:cs="Times New Roman"/>
          <w:i w:val="0"/>
          <w:sz w:val="24"/>
          <w:szCs w:val="24"/>
        </w:rPr>
        <w:t xml:space="preserve"> Clock tourist attraction. </w:t>
      </w:r>
      <w:proofErr w:type="gramStart"/>
      <w:r w:rsidRPr="005478CD">
        <w:rPr>
          <w:rFonts w:ascii="Times New Roman" w:eastAsia="Times New Roman" w:hAnsi="Times New Roman" w:cs="Times New Roman"/>
          <w:i w:val="0"/>
          <w:sz w:val="24"/>
          <w:szCs w:val="24"/>
        </w:rPr>
        <w:t>The better the travel motivation, the higher the decision to visit.</w:t>
      </w:r>
      <w:proofErr w:type="gramEnd"/>
      <w:r w:rsidRPr="005478CD">
        <w:rPr>
          <w:rFonts w:ascii="Times New Roman" w:eastAsia="Times New Roman" w:hAnsi="Times New Roman" w:cs="Times New Roman"/>
          <w:i w:val="0"/>
          <w:sz w:val="24"/>
          <w:szCs w:val="24"/>
        </w:rPr>
        <w:t xml:space="preserve"> That is, if the reputation of travel motivation decreases, the decision to visit also decreases</w:t>
      </w:r>
    </w:p>
    <w:p w14:paraId="78245214" w14:textId="131394D2" w:rsidR="007E3D3C" w:rsidRDefault="007E3D3C" w:rsidP="007E3D3C">
      <w:pPr>
        <w:spacing w:after="120" w:line="240" w:lineRule="auto"/>
        <w:jc w:val="both"/>
        <w:rPr>
          <w:rFonts w:ascii="Times New Roman" w:eastAsia="Times New Roman" w:hAnsi="Times New Roman" w:cs="Times New Roman"/>
          <w:b/>
          <w:i w:val="0"/>
          <w:sz w:val="24"/>
          <w:szCs w:val="24"/>
        </w:rPr>
      </w:pPr>
      <w:r w:rsidRPr="005478CD">
        <w:rPr>
          <w:rFonts w:ascii="Times New Roman" w:eastAsia="Times New Roman" w:hAnsi="Times New Roman" w:cs="Times New Roman"/>
          <w:i w:val="0"/>
          <w:sz w:val="24"/>
          <w:szCs w:val="24"/>
        </w:rPr>
        <w:t xml:space="preserve">The results of this study are in contrast to the research of </w:t>
      </w:r>
      <w:proofErr w:type="spellStart"/>
      <w:r w:rsidRPr="005478CD">
        <w:rPr>
          <w:rFonts w:ascii="Times New Roman" w:eastAsia="Times New Roman" w:hAnsi="Times New Roman" w:cs="Times New Roman"/>
          <w:i w:val="0"/>
          <w:sz w:val="24"/>
          <w:szCs w:val="24"/>
        </w:rPr>
        <w:t>Fajrin</w:t>
      </w:r>
      <w:proofErr w:type="spellEnd"/>
      <w:r w:rsidRPr="005478CD">
        <w:rPr>
          <w:rFonts w:ascii="Times New Roman" w:eastAsia="Times New Roman" w:hAnsi="Times New Roman" w:cs="Times New Roman"/>
          <w:i w:val="0"/>
          <w:sz w:val="24"/>
          <w:szCs w:val="24"/>
        </w:rPr>
        <w:t xml:space="preserve"> &amp; </w:t>
      </w:r>
      <w:proofErr w:type="spellStart"/>
      <w:r w:rsidRPr="005478CD">
        <w:rPr>
          <w:rFonts w:ascii="Times New Roman" w:eastAsia="Times New Roman" w:hAnsi="Times New Roman" w:cs="Times New Roman"/>
          <w:i w:val="0"/>
          <w:sz w:val="24"/>
          <w:szCs w:val="24"/>
        </w:rPr>
        <w:t>Mulia</w:t>
      </w:r>
      <w:proofErr w:type="spellEnd"/>
      <w:r w:rsidRPr="005478CD">
        <w:rPr>
          <w:rFonts w:ascii="Times New Roman" w:eastAsia="Times New Roman" w:hAnsi="Times New Roman" w:cs="Times New Roman"/>
          <w:i w:val="0"/>
          <w:sz w:val="24"/>
          <w:szCs w:val="24"/>
        </w:rPr>
        <w:t xml:space="preserve"> (2020) which investigates an important factor of travel motivation that influences tourists' decisions to visit tourist areas, namely "</w:t>
      </w:r>
      <w:proofErr w:type="spellStart"/>
      <w:r w:rsidRPr="005478CD">
        <w:rPr>
          <w:rFonts w:ascii="Times New Roman" w:eastAsia="Times New Roman" w:hAnsi="Times New Roman" w:cs="Times New Roman"/>
          <w:i w:val="0"/>
          <w:sz w:val="24"/>
          <w:szCs w:val="24"/>
        </w:rPr>
        <w:t>Kalibiru</w:t>
      </w:r>
      <w:proofErr w:type="spellEnd"/>
      <w:r w:rsidRPr="005478CD">
        <w:rPr>
          <w:rFonts w:ascii="Times New Roman" w:eastAsia="Times New Roman" w:hAnsi="Times New Roman" w:cs="Times New Roman"/>
          <w:i w:val="0"/>
          <w:sz w:val="24"/>
          <w:szCs w:val="24"/>
        </w:rPr>
        <w:t xml:space="preserve"> Tourism Village". In this study, travel motivation has a significant effect on visiting decisions. Contrary to Hakim &amp; </w:t>
      </w:r>
      <w:proofErr w:type="spellStart"/>
      <w:r w:rsidRPr="005478CD">
        <w:rPr>
          <w:rFonts w:ascii="Times New Roman" w:eastAsia="Times New Roman" w:hAnsi="Times New Roman" w:cs="Times New Roman"/>
          <w:i w:val="0"/>
          <w:sz w:val="24"/>
          <w:szCs w:val="24"/>
        </w:rPr>
        <w:t>Mulia's</w:t>
      </w:r>
      <w:proofErr w:type="spellEnd"/>
      <w:r w:rsidRPr="005478CD">
        <w:rPr>
          <w:rFonts w:ascii="Times New Roman" w:eastAsia="Times New Roman" w:hAnsi="Times New Roman" w:cs="Times New Roman"/>
          <w:i w:val="0"/>
          <w:sz w:val="24"/>
          <w:szCs w:val="24"/>
        </w:rPr>
        <w:t xml:space="preserve"> research (2019), this study has significant travel motivation for visiting decisions on the island of Bali. Research by Isa and </w:t>
      </w:r>
      <w:proofErr w:type="spellStart"/>
      <w:r w:rsidRPr="005478CD">
        <w:rPr>
          <w:rFonts w:ascii="Times New Roman" w:eastAsia="Times New Roman" w:hAnsi="Times New Roman" w:cs="Times New Roman"/>
          <w:i w:val="0"/>
          <w:sz w:val="24"/>
          <w:szCs w:val="24"/>
        </w:rPr>
        <w:t>Ramli</w:t>
      </w:r>
      <w:proofErr w:type="spellEnd"/>
      <w:r w:rsidRPr="005478CD">
        <w:rPr>
          <w:rFonts w:ascii="Times New Roman" w:eastAsia="Times New Roman" w:hAnsi="Times New Roman" w:cs="Times New Roman"/>
          <w:i w:val="0"/>
          <w:sz w:val="24"/>
          <w:szCs w:val="24"/>
        </w:rPr>
        <w:t xml:space="preserve"> (2014), discusses building tourist visits to new tourism areas in many cases depending on tourist behavior, one of which is significant travel motivation to the decision to visit FRI Aquarium Penang in Malaysia</w:t>
      </w:r>
    </w:p>
    <w:p w14:paraId="0F9ADF3E" w14:textId="17FF830A" w:rsidR="00DB2262" w:rsidRDefault="00DB2262" w:rsidP="00DB2262">
      <w:pPr>
        <w:spacing w:after="120" w:line="240" w:lineRule="auto"/>
        <w:jc w:val="both"/>
        <w:rPr>
          <w:rFonts w:ascii="Times New Roman" w:eastAsia="Times New Roman" w:hAnsi="Times New Roman" w:cs="Times New Roman"/>
          <w:b/>
          <w:i w:val="0"/>
          <w:sz w:val="24"/>
          <w:szCs w:val="24"/>
        </w:rPr>
      </w:pPr>
      <w:bookmarkStart w:id="6" w:name="_GoBack"/>
      <w:bookmarkEnd w:id="6"/>
      <w:r>
        <w:rPr>
          <w:rFonts w:ascii="Times New Roman" w:eastAsia="Times New Roman" w:hAnsi="Times New Roman" w:cs="Times New Roman"/>
          <w:b/>
          <w:i w:val="0"/>
          <w:sz w:val="24"/>
          <w:szCs w:val="24"/>
        </w:rPr>
        <w:lastRenderedPageBreak/>
        <w:t xml:space="preserve">CONCLUSION </w:t>
      </w:r>
    </w:p>
    <w:p w14:paraId="395A9C1A" w14:textId="40455D6E" w:rsidR="00CA3DEA" w:rsidRPr="00CA3DEA" w:rsidRDefault="00CA3DEA" w:rsidP="00CA3DEA">
      <w:pPr>
        <w:spacing w:after="0" w:line="240" w:lineRule="auto"/>
        <w:jc w:val="both"/>
        <w:rPr>
          <w:rFonts w:ascii="Times New Roman" w:eastAsia="Times New Roman" w:hAnsi="Times New Roman" w:cs="Times New Roman"/>
          <w:i w:val="0"/>
          <w:sz w:val="24"/>
          <w:szCs w:val="24"/>
        </w:rPr>
      </w:pPr>
      <w:r w:rsidRPr="00CA3DEA">
        <w:rPr>
          <w:rFonts w:ascii="Times New Roman" w:eastAsia="Times New Roman" w:hAnsi="Times New Roman" w:cs="Times New Roman"/>
          <w:i w:val="0"/>
          <w:sz w:val="24"/>
          <w:szCs w:val="24"/>
        </w:rPr>
        <w:t>Ecotourism destination similarly indicative of intention to visit is the decision to visit. However, eco</w:t>
      </w:r>
      <w:r w:rsidR="00433904">
        <w:rPr>
          <w:rFonts w:ascii="Times New Roman" w:eastAsia="Times New Roman" w:hAnsi="Times New Roman" w:cs="Times New Roman"/>
          <w:i w:val="0"/>
          <w:sz w:val="24"/>
          <w:szCs w:val="24"/>
        </w:rPr>
        <w:t>-tourism destination, m</w:t>
      </w:r>
      <w:r w:rsidRPr="00CA3DEA">
        <w:rPr>
          <w:rFonts w:ascii="Times New Roman" w:eastAsia="Times New Roman" w:hAnsi="Times New Roman" w:cs="Times New Roman"/>
          <w:i w:val="0"/>
          <w:sz w:val="24"/>
          <w:szCs w:val="24"/>
        </w:rPr>
        <w:t xml:space="preserve">otivation to visit as measured by visit intention has no bearing on visit decision. The results of hypothesis testing indicate that there is a substantial relationship between Motivation, E-WOM, Eco Destination Image, Visit Intentions and Visit Decisions. In contrast, the findings of this study indicate that Visitor Intention and Visitor Decisions have a greater influence on E-WOM and Eco Destination Image, whereas Motivation has a lesser influence and is less significant. The </w:t>
      </w:r>
      <w:proofErr w:type="spellStart"/>
      <w:r w:rsidRPr="00CA3DEA">
        <w:rPr>
          <w:rFonts w:ascii="Times New Roman" w:eastAsia="Times New Roman" w:hAnsi="Times New Roman" w:cs="Times New Roman"/>
          <w:i w:val="0"/>
          <w:sz w:val="24"/>
          <w:szCs w:val="24"/>
        </w:rPr>
        <w:t>Gadang</w:t>
      </w:r>
      <w:proofErr w:type="spellEnd"/>
      <w:r w:rsidRPr="00CA3DEA">
        <w:rPr>
          <w:rFonts w:ascii="Times New Roman" w:eastAsia="Times New Roman" w:hAnsi="Times New Roman" w:cs="Times New Roman"/>
          <w:i w:val="0"/>
          <w:sz w:val="24"/>
          <w:szCs w:val="24"/>
        </w:rPr>
        <w:t xml:space="preserve"> Clock Tower must be able to maintain its reputation as an eco</w:t>
      </w:r>
      <w:r w:rsidR="00433904">
        <w:rPr>
          <w:rFonts w:ascii="Times New Roman" w:eastAsia="Times New Roman" w:hAnsi="Times New Roman" w:cs="Times New Roman"/>
          <w:i w:val="0"/>
          <w:sz w:val="24"/>
          <w:szCs w:val="24"/>
        </w:rPr>
        <w:t>-</w:t>
      </w:r>
      <w:r w:rsidRPr="00CA3DEA">
        <w:rPr>
          <w:rFonts w:ascii="Times New Roman" w:eastAsia="Times New Roman" w:hAnsi="Times New Roman" w:cs="Times New Roman"/>
          <w:i w:val="0"/>
          <w:sz w:val="24"/>
          <w:szCs w:val="24"/>
        </w:rPr>
        <w:t xml:space="preserve">tourism destination so that visitors can have a great time and take home beautiful memories. E-WOM also influences the intentions of visitors, resulting in more visits to the Clock Tower. The </w:t>
      </w:r>
      <w:proofErr w:type="spellStart"/>
      <w:r w:rsidRPr="00CA3DEA">
        <w:rPr>
          <w:rFonts w:ascii="Times New Roman" w:eastAsia="Times New Roman" w:hAnsi="Times New Roman" w:cs="Times New Roman"/>
          <w:i w:val="0"/>
          <w:sz w:val="24"/>
          <w:szCs w:val="24"/>
        </w:rPr>
        <w:t>Gadang</w:t>
      </w:r>
      <w:proofErr w:type="spellEnd"/>
      <w:r w:rsidRPr="00CA3DEA">
        <w:rPr>
          <w:rFonts w:ascii="Times New Roman" w:eastAsia="Times New Roman" w:hAnsi="Times New Roman" w:cs="Times New Roman"/>
          <w:i w:val="0"/>
          <w:sz w:val="24"/>
          <w:szCs w:val="24"/>
        </w:rPr>
        <w:t xml:space="preserve"> Clock Tower Tourism Object must be able to elicit an emotional response that makes visitors feel at home while they are there for them to prioritize it when making travel arrangements. </w:t>
      </w:r>
      <w:r w:rsidR="00433904">
        <w:rPr>
          <w:rFonts w:ascii="Times New Roman" w:eastAsia="Times New Roman" w:hAnsi="Times New Roman" w:cs="Times New Roman"/>
          <w:i w:val="0"/>
          <w:sz w:val="24"/>
          <w:szCs w:val="24"/>
        </w:rPr>
        <w:t xml:space="preserve"> </w:t>
      </w:r>
      <w:r w:rsidRPr="00CA3DEA">
        <w:rPr>
          <w:rFonts w:ascii="Times New Roman" w:eastAsia="Times New Roman" w:hAnsi="Times New Roman" w:cs="Times New Roman"/>
          <w:i w:val="0"/>
          <w:sz w:val="24"/>
          <w:szCs w:val="24"/>
        </w:rPr>
        <w:t xml:space="preserve">It is anticipated that the </w:t>
      </w:r>
      <w:proofErr w:type="spellStart"/>
      <w:r w:rsidRPr="00CA3DEA">
        <w:rPr>
          <w:rFonts w:ascii="Times New Roman" w:eastAsia="Times New Roman" w:hAnsi="Times New Roman" w:cs="Times New Roman"/>
          <w:i w:val="0"/>
          <w:sz w:val="24"/>
          <w:szCs w:val="24"/>
        </w:rPr>
        <w:t>Gadang</w:t>
      </w:r>
      <w:proofErr w:type="spellEnd"/>
      <w:r w:rsidRPr="00CA3DEA">
        <w:rPr>
          <w:rFonts w:ascii="Times New Roman" w:eastAsia="Times New Roman" w:hAnsi="Times New Roman" w:cs="Times New Roman"/>
          <w:i w:val="0"/>
          <w:sz w:val="24"/>
          <w:szCs w:val="24"/>
        </w:rPr>
        <w:t xml:space="preserve"> Clock Tower Tourism Object will be able to host training sessions or seminars for manager</w:t>
      </w:r>
      <w:r w:rsidR="00433904">
        <w:rPr>
          <w:rFonts w:ascii="Times New Roman" w:eastAsia="Times New Roman" w:hAnsi="Times New Roman" w:cs="Times New Roman"/>
          <w:i w:val="0"/>
          <w:sz w:val="24"/>
          <w:szCs w:val="24"/>
        </w:rPr>
        <w:t xml:space="preserve">s or the surrounding community. </w:t>
      </w:r>
      <w:r w:rsidRPr="00CA3DEA">
        <w:rPr>
          <w:rFonts w:ascii="Times New Roman" w:eastAsia="Times New Roman" w:hAnsi="Times New Roman" w:cs="Times New Roman"/>
          <w:i w:val="0"/>
          <w:sz w:val="24"/>
          <w:szCs w:val="24"/>
        </w:rPr>
        <w:t xml:space="preserve">Training sessions or seminars are centered on fostering visitor confidence in the </w:t>
      </w:r>
      <w:proofErr w:type="spellStart"/>
      <w:r w:rsidRPr="00CA3DEA">
        <w:rPr>
          <w:rFonts w:ascii="Times New Roman" w:eastAsia="Times New Roman" w:hAnsi="Times New Roman" w:cs="Times New Roman"/>
          <w:i w:val="0"/>
          <w:sz w:val="24"/>
          <w:szCs w:val="24"/>
        </w:rPr>
        <w:t>Gadang</w:t>
      </w:r>
      <w:proofErr w:type="spellEnd"/>
      <w:r w:rsidRPr="00CA3DEA">
        <w:rPr>
          <w:rFonts w:ascii="Times New Roman" w:eastAsia="Times New Roman" w:hAnsi="Times New Roman" w:cs="Times New Roman"/>
          <w:i w:val="0"/>
          <w:sz w:val="24"/>
          <w:szCs w:val="24"/>
        </w:rPr>
        <w:t xml:space="preserve"> Clock Tower Tourism Object in order to improve the qu</w:t>
      </w:r>
      <w:r w:rsidRPr="00CA3DEA">
        <w:rPr>
          <w:rFonts w:ascii="Times New Roman" w:eastAsia="Times New Roman" w:hAnsi="Times New Roman" w:cs="Times New Roman"/>
          <w:i w:val="0"/>
          <w:sz w:val="24"/>
          <w:szCs w:val="24"/>
        </w:rPr>
        <w:t>ality of the travel experience.</w:t>
      </w:r>
    </w:p>
    <w:p w14:paraId="39F70FB6" w14:textId="60A7AF6F" w:rsidR="00CA3DEA" w:rsidRPr="000103E9" w:rsidRDefault="00CA3DEA" w:rsidP="00CA3DEA">
      <w:pPr>
        <w:spacing w:after="0" w:line="240" w:lineRule="auto"/>
        <w:jc w:val="both"/>
        <w:rPr>
          <w:rFonts w:ascii="Times New Roman" w:eastAsia="Times New Roman" w:hAnsi="Times New Roman" w:cs="Times New Roman"/>
          <w:i w:val="0"/>
          <w:sz w:val="24"/>
          <w:szCs w:val="24"/>
        </w:rPr>
      </w:pPr>
      <w:r w:rsidRPr="00CA3DEA">
        <w:rPr>
          <w:rFonts w:ascii="Times New Roman" w:eastAsia="Times New Roman" w:hAnsi="Times New Roman" w:cs="Times New Roman"/>
          <w:i w:val="0"/>
          <w:sz w:val="24"/>
          <w:szCs w:val="24"/>
        </w:rPr>
        <w:t>This study is limited by the fact that the questionnaire was only disseminated in the West Su</w:t>
      </w:r>
      <w:r w:rsidR="00433904">
        <w:rPr>
          <w:rFonts w:ascii="Times New Roman" w:eastAsia="Times New Roman" w:hAnsi="Times New Roman" w:cs="Times New Roman"/>
          <w:i w:val="0"/>
          <w:sz w:val="24"/>
          <w:szCs w:val="24"/>
        </w:rPr>
        <w:t xml:space="preserve">matera </w:t>
      </w:r>
      <w:proofErr w:type="spellStart"/>
      <w:r w:rsidR="00433904">
        <w:rPr>
          <w:rFonts w:ascii="Times New Roman" w:eastAsia="Times New Roman" w:hAnsi="Times New Roman" w:cs="Times New Roman"/>
          <w:i w:val="0"/>
          <w:sz w:val="24"/>
          <w:szCs w:val="24"/>
        </w:rPr>
        <w:t>Gadang</w:t>
      </w:r>
      <w:proofErr w:type="spellEnd"/>
      <w:r w:rsidR="00433904">
        <w:rPr>
          <w:rFonts w:ascii="Times New Roman" w:eastAsia="Times New Roman" w:hAnsi="Times New Roman" w:cs="Times New Roman"/>
          <w:i w:val="0"/>
          <w:sz w:val="24"/>
          <w:szCs w:val="24"/>
        </w:rPr>
        <w:t xml:space="preserve"> Clock Tower area and </w:t>
      </w:r>
      <w:r w:rsidR="00433904" w:rsidRPr="00CA3DEA">
        <w:rPr>
          <w:rFonts w:ascii="Times New Roman" w:eastAsia="Times New Roman" w:hAnsi="Times New Roman" w:cs="Times New Roman"/>
          <w:i w:val="0"/>
          <w:sz w:val="24"/>
          <w:szCs w:val="24"/>
        </w:rPr>
        <w:t xml:space="preserve">the variables of motivation, E-WOM, Eco Destination Image, visit intention, and visit decision. </w:t>
      </w:r>
      <w:r w:rsidRPr="00CA3DEA">
        <w:rPr>
          <w:rFonts w:ascii="Times New Roman" w:eastAsia="Times New Roman" w:hAnsi="Times New Roman" w:cs="Times New Roman"/>
          <w:i w:val="0"/>
          <w:sz w:val="24"/>
          <w:szCs w:val="24"/>
        </w:rPr>
        <w:t xml:space="preserve">This research is only concerned with locals and not with other visitors. In addition, this study does not differentiate between first-time visitors and repeat visitors, which may be a moderating variable for the influence of visit intention on visit decision. These findings differ from those of previous studies.  </w:t>
      </w:r>
      <w:proofErr w:type="gramStart"/>
      <w:r w:rsidRPr="00CA3DEA">
        <w:rPr>
          <w:rFonts w:ascii="Times New Roman" w:eastAsia="Times New Roman" w:hAnsi="Times New Roman" w:cs="Times New Roman"/>
          <w:i w:val="0"/>
          <w:sz w:val="24"/>
          <w:szCs w:val="24"/>
        </w:rPr>
        <w:t>This research present important implications</w:t>
      </w:r>
      <w:proofErr w:type="gramEnd"/>
      <w:r w:rsidRPr="00CA3DEA">
        <w:rPr>
          <w:rFonts w:ascii="Times New Roman" w:eastAsia="Times New Roman" w:hAnsi="Times New Roman" w:cs="Times New Roman"/>
          <w:i w:val="0"/>
          <w:sz w:val="24"/>
          <w:szCs w:val="24"/>
        </w:rPr>
        <w:t xml:space="preserve"> for the theory and</w:t>
      </w:r>
      <w:r w:rsidR="000103E9">
        <w:rPr>
          <w:rFonts w:ascii="Times New Roman" w:eastAsia="Times New Roman" w:hAnsi="Times New Roman" w:cs="Times New Roman"/>
          <w:i w:val="0"/>
          <w:sz w:val="24"/>
          <w:szCs w:val="24"/>
        </w:rPr>
        <w:t xml:space="preserve"> practice of tourism marketing. </w:t>
      </w:r>
      <w:proofErr w:type="gramStart"/>
      <w:r w:rsidRPr="00CA3DEA">
        <w:rPr>
          <w:rFonts w:ascii="Times New Roman" w:eastAsia="Times New Roman" w:hAnsi="Times New Roman" w:cs="Times New Roman"/>
          <w:i w:val="0"/>
          <w:sz w:val="24"/>
          <w:szCs w:val="24"/>
        </w:rPr>
        <w:t xml:space="preserve">Suggestions for future inquiry regarding the addition of a suitable variable for a visit to the </w:t>
      </w:r>
      <w:proofErr w:type="spellStart"/>
      <w:r w:rsidRPr="00CA3DEA">
        <w:rPr>
          <w:rFonts w:ascii="Times New Roman" w:eastAsia="Times New Roman" w:hAnsi="Times New Roman" w:cs="Times New Roman"/>
          <w:i w:val="0"/>
          <w:sz w:val="24"/>
          <w:szCs w:val="24"/>
        </w:rPr>
        <w:t>Gadang</w:t>
      </w:r>
      <w:proofErr w:type="spellEnd"/>
      <w:r w:rsidRPr="00CA3DEA">
        <w:rPr>
          <w:rFonts w:ascii="Times New Roman" w:eastAsia="Times New Roman" w:hAnsi="Times New Roman" w:cs="Times New Roman"/>
          <w:i w:val="0"/>
          <w:color w:val="000000"/>
          <w:sz w:val="24"/>
          <w:szCs w:val="24"/>
        </w:rPr>
        <w:t xml:space="preserve"> clock tower.</w:t>
      </w:r>
      <w:proofErr w:type="gramEnd"/>
    </w:p>
    <w:p w14:paraId="0AAE1CC4" w14:textId="77777777" w:rsidR="00CA3DEA" w:rsidRDefault="00CA3DEA" w:rsidP="00A2381A">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p>
    <w:p w14:paraId="442CB040" w14:textId="5CF1F5A4" w:rsidR="00DB2262" w:rsidRPr="00A2381A" w:rsidRDefault="00A2381A" w:rsidP="00A2381A">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REFERENCES</w:t>
      </w:r>
    </w:p>
    <w:p w14:paraId="21E70D69" w14:textId="0F70296D" w:rsidR="007E3D3C" w:rsidRPr="00022FEB" w:rsidRDefault="007E3D3C" w:rsidP="00022FEB">
      <w:pPr>
        <w:spacing w:before="100" w:beforeAutospacing="1" w:after="0" w:line="240" w:lineRule="auto"/>
        <w:ind w:left="480" w:hanging="480"/>
        <w:jc w:val="both"/>
        <w:rPr>
          <w:rFonts w:ascii="Times New Roman" w:eastAsia="Times New Roman" w:hAnsi="Times New Roman" w:cs="Times New Roman"/>
          <w:i w:val="0"/>
          <w:iCs/>
          <w:sz w:val="24"/>
          <w:szCs w:val="24"/>
        </w:rPr>
      </w:pPr>
      <w:r w:rsidRPr="00E37FFE">
        <w:rPr>
          <w:rFonts w:ascii="Times New Roman" w:hAnsi="Times New Roman" w:cs="Times New Roman"/>
          <w:i w:val="0"/>
          <w:noProof/>
          <w:sz w:val="24"/>
          <w:szCs w:val="24"/>
        </w:rPr>
        <w:t xml:space="preserve">Abdurrahman, Abdurrahman. 2019. “Faktor-Faktor Yang Mempengaruhi Keputusan Pembelian Air Mineral Dalam Kemasan Merek Dharma (Studi Kasus Pada Konsumen CV. Bahana Tirta </w:t>
      </w:r>
      <w:r w:rsidRPr="00022FEB">
        <w:rPr>
          <w:rFonts w:ascii="Times New Roman" w:eastAsia="Times New Roman" w:hAnsi="Times New Roman" w:cs="Times New Roman"/>
          <w:i w:val="0"/>
          <w:iCs/>
          <w:sz w:val="24"/>
          <w:szCs w:val="24"/>
        </w:rPr>
        <w:t xml:space="preserve">Alam Maritim Di Kabupaten Sumbawa Besar).” Target : Jurnal Manajemen Bisnis 1(2):15–26. </w:t>
      </w:r>
    </w:p>
    <w:p w14:paraId="0AFE28C4" w14:textId="77777777" w:rsidR="00022FEB" w:rsidRPr="006B3390" w:rsidRDefault="00022FEB" w:rsidP="00022FEB">
      <w:pPr>
        <w:widowControl w:val="0"/>
        <w:autoSpaceDE w:val="0"/>
        <w:autoSpaceDN w:val="0"/>
        <w:adjustRightInd w:val="0"/>
        <w:spacing w:after="0" w:line="240" w:lineRule="auto"/>
        <w:ind w:left="480" w:hanging="480"/>
        <w:jc w:val="both"/>
        <w:rPr>
          <w:rFonts w:ascii="Times New Roman" w:eastAsia="Times New Roman" w:hAnsi="Times New Roman" w:cs="Times New Roman"/>
          <w:i w:val="0"/>
          <w:sz w:val="24"/>
          <w:szCs w:val="24"/>
        </w:rPr>
      </w:pPr>
      <w:proofErr w:type="spellStart"/>
      <w:proofErr w:type="gramStart"/>
      <w:r w:rsidRPr="00022FEB">
        <w:rPr>
          <w:rFonts w:ascii="Times New Roman" w:eastAsia="Times New Roman" w:hAnsi="Times New Roman" w:cs="Times New Roman"/>
          <w:i w:val="0"/>
          <w:iCs/>
          <w:sz w:val="24"/>
          <w:szCs w:val="24"/>
        </w:rPr>
        <w:t>Abubakar</w:t>
      </w:r>
      <w:proofErr w:type="spellEnd"/>
      <w:r w:rsidRPr="00022FEB">
        <w:rPr>
          <w:rFonts w:ascii="Times New Roman" w:eastAsia="Times New Roman" w:hAnsi="Times New Roman" w:cs="Times New Roman"/>
          <w:i w:val="0"/>
          <w:iCs/>
          <w:sz w:val="24"/>
          <w:szCs w:val="24"/>
        </w:rPr>
        <w:t xml:space="preserve">, A. M., &amp; </w:t>
      </w:r>
      <w:proofErr w:type="spellStart"/>
      <w:r w:rsidRPr="00022FEB">
        <w:rPr>
          <w:rFonts w:ascii="Times New Roman" w:eastAsia="Times New Roman" w:hAnsi="Times New Roman" w:cs="Times New Roman"/>
          <w:i w:val="0"/>
          <w:iCs/>
          <w:sz w:val="24"/>
          <w:szCs w:val="24"/>
        </w:rPr>
        <w:t>Ilkan</w:t>
      </w:r>
      <w:proofErr w:type="spellEnd"/>
      <w:r w:rsidRPr="00022FEB">
        <w:rPr>
          <w:rFonts w:ascii="Times New Roman" w:eastAsia="Times New Roman" w:hAnsi="Times New Roman" w:cs="Times New Roman"/>
          <w:i w:val="0"/>
          <w:iCs/>
          <w:sz w:val="24"/>
          <w:szCs w:val="24"/>
        </w:rPr>
        <w:t>, M. (2016).</w:t>
      </w:r>
      <w:proofErr w:type="gramEnd"/>
      <w:r w:rsidRPr="00022FEB">
        <w:rPr>
          <w:rFonts w:ascii="Times New Roman" w:eastAsia="Times New Roman" w:hAnsi="Times New Roman" w:cs="Times New Roman"/>
          <w:i w:val="0"/>
          <w:iCs/>
          <w:sz w:val="24"/>
          <w:szCs w:val="24"/>
        </w:rPr>
        <w:t xml:space="preserve"> Impact of online WOM on destination trust and intention to travel: A medical tourism perspective</w:t>
      </w:r>
      <w:r w:rsidRPr="006B3390">
        <w:rPr>
          <w:rFonts w:ascii="Times New Roman" w:eastAsia="Times New Roman" w:hAnsi="Times New Roman" w:cs="Times New Roman"/>
          <w:i w:val="0"/>
          <w:sz w:val="24"/>
          <w:szCs w:val="24"/>
        </w:rPr>
        <w:t xml:space="preserve">. </w:t>
      </w:r>
      <w:r w:rsidRPr="006B3390">
        <w:rPr>
          <w:rFonts w:ascii="Times New Roman" w:eastAsia="Times New Roman" w:hAnsi="Times New Roman" w:cs="Times New Roman"/>
          <w:i w:val="0"/>
          <w:iCs/>
          <w:sz w:val="24"/>
          <w:szCs w:val="24"/>
        </w:rPr>
        <w:t>Journal of Destination Marketing and Management</w:t>
      </w:r>
      <w:r w:rsidRPr="006B3390">
        <w:rPr>
          <w:rFonts w:ascii="Times New Roman" w:eastAsia="Times New Roman" w:hAnsi="Times New Roman" w:cs="Times New Roman"/>
          <w:i w:val="0"/>
          <w:sz w:val="24"/>
          <w:szCs w:val="24"/>
        </w:rPr>
        <w:t xml:space="preserve">, </w:t>
      </w:r>
      <w:r w:rsidRPr="006B3390">
        <w:rPr>
          <w:rFonts w:ascii="Times New Roman" w:eastAsia="Times New Roman" w:hAnsi="Times New Roman" w:cs="Times New Roman"/>
          <w:i w:val="0"/>
          <w:iCs/>
          <w:sz w:val="24"/>
          <w:szCs w:val="24"/>
        </w:rPr>
        <w:t>5</w:t>
      </w:r>
      <w:r w:rsidRPr="006B3390">
        <w:rPr>
          <w:rFonts w:ascii="Times New Roman" w:eastAsia="Times New Roman" w:hAnsi="Times New Roman" w:cs="Times New Roman"/>
          <w:i w:val="0"/>
          <w:sz w:val="24"/>
          <w:szCs w:val="24"/>
        </w:rPr>
        <w:t xml:space="preserve">(3), 192–201. </w:t>
      </w:r>
    </w:p>
    <w:p w14:paraId="15C3CD1B" w14:textId="6A4C4AA4"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Algebra, T. H. E., O. F. Factor, and Structural Modeling. 1981. “Erratum: Structural Equation Models with Unobservable Variables and Measurement Error: Algebra and Statistics.” </w:t>
      </w:r>
      <w:r w:rsidRPr="00E37FFE">
        <w:rPr>
          <w:rFonts w:ascii="Times New Roman" w:hAnsi="Times New Roman" w:cs="Times New Roman"/>
          <w:i w:val="0"/>
          <w:iCs/>
          <w:noProof/>
          <w:sz w:val="24"/>
          <w:szCs w:val="24"/>
        </w:rPr>
        <w:t>Journal of Marketing Research</w:t>
      </w:r>
      <w:r w:rsidRPr="00E37FFE">
        <w:rPr>
          <w:rFonts w:ascii="Times New Roman" w:hAnsi="Times New Roman" w:cs="Times New Roman"/>
          <w:i w:val="0"/>
          <w:noProof/>
          <w:sz w:val="24"/>
          <w:szCs w:val="24"/>
        </w:rPr>
        <w:t xml:space="preserve"> 18(4):427. </w:t>
      </w:r>
    </w:p>
    <w:p w14:paraId="13A03D62" w14:textId="13DEA8F7" w:rsidR="007E3D3C" w:rsidRPr="00E37FFE" w:rsidRDefault="00022FEB" w:rsidP="007E3D3C">
      <w:pPr>
        <w:widowControl w:val="0"/>
        <w:autoSpaceDE w:val="0"/>
        <w:autoSpaceDN w:val="0"/>
        <w:adjustRightInd w:val="0"/>
        <w:spacing w:after="0" w:line="240" w:lineRule="auto"/>
        <w:ind w:left="480" w:hanging="480"/>
        <w:jc w:val="both"/>
        <w:rPr>
          <w:rFonts w:ascii="Times New Roman" w:hAnsi="Times New Roman" w:cs="Times New Roman"/>
          <w:i w:val="0"/>
          <w:sz w:val="24"/>
          <w:szCs w:val="24"/>
        </w:rPr>
      </w:pPr>
      <w:proofErr w:type="spellStart"/>
      <w:proofErr w:type="gramStart"/>
      <w:r w:rsidRPr="006B3390">
        <w:rPr>
          <w:rFonts w:ascii="Times New Roman" w:eastAsia="Times New Roman" w:hAnsi="Times New Roman" w:cs="Times New Roman"/>
          <w:i w:val="0"/>
          <w:sz w:val="24"/>
          <w:szCs w:val="24"/>
        </w:rPr>
        <w:t>Anggraeni</w:t>
      </w:r>
      <w:proofErr w:type="spellEnd"/>
      <w:r w:rsidRPr="006B3390">
        <w:rPr>
          <w:rFonts w:ascii="Times New Roman" w:eastAsia="Times New Roman" w:hAnsi="Times New Roman" w:cs="Times New Roman"/>
          <w:i w:val="0"/>
          <w:sz w:val="24"/>
          <w:szCs w:val="24"/>
        </w:rPr>
        <w:t xml:space="preserve">, V., &amp; </w:t>
      </w:r>
      <w:proofErr w:type="spellStart"/>
      <w:r w:rsidRPr="006B3390">
        <w:rPr>
          <w:rFonts w:ascii="Times New Roman" w:eastAsia="Times New Roman" w:hAnsi="Times New Roman" w:cs="Times New Roman"/>
          <w:i w:val="0"/>
          <w:sz w:val="24"/>
          <w:szCs w:val="24"/>
        </w:rPr>
        <w:t>Astini</w:t>
      </w:r>
      <w:proofErr w:type="spellEnd"/>
      <w:r w:rsidRPr="006B3390">
        <w:rPr>
          <w:rFonts w:ascii="Times New Roman" w:eastAsia="Times New Roman" w:hAnsi="Times New Roman" w:cs="Times New Roman"/>
          <w:i w:val="0"/>
          <w:sz w:val="24"/>
          <w:szCs w:val="24"/>
        </w:rPr>
        <w:t>, R. (2020).</w:t>
      </w:r>
      <w:proofErr w:type="gramEnd"/>
      <w:r w:rsidRPr="006B3390">
        <w:rPr>
          <w:rFonts w:ascii="Times New Roman" w:eastAsia="Times New Roman" w:hAnsi="Times New Roman" w:cs="Times New Roman"/>
          <w:i w:val="0"/>
          <w:sz w:val="24"/>
          <w:szCs w:val="24"/>
        </w:rPr>
        <w:t xml:space="preserve"> </w:t>
      </w:r>
      <w:proofErr w:type="gramStart"/>
      <w:r w:rsidRPr="006B3390">
        <w:rPr>
          <w:rFonts w:ascii="Times New Roman" w:eastAsia="Times New Roman" w:hAnsi="Times New Roman" w:cs="Times New Roman"/>
          <w:i w:val="0"/>
          <w:sz w:val="24"/>
          <w:szCs w:val="24"/>
        </w:rPr>
        <w:t xml:space="preserve">The Influence of Motivation, Destination Image &amp; </w:t>
      </w:r>
      <w:r w:rsidRPr="00FB1147">
        <w:rPr>
          <w:rFonts w:ascii="Times New Roman" w:hAnsi="Times New Roman" w:cs="Times New Roman"/>
          <w:i w:val="0"/>
          <w:sz w:val="24"/>
          <w:szCs w:val="24"/>
        </w:rPr>
        <w:t xml:space="preserve">Destination Trust which had an Impact on </w:t>
      </w:r>
      <w:proofErr w:type="spellStart"/>
      <w:r w:rsidRPr="00FB1147">
        <w:rPr>
          <w:rFonts w:ascii="Times New Roman" w:hAnsi="Times New Roman" w:cs="Times New Roman"/>
          <w:i w:val="0"/>
          <w:sz w:val="24"/>
          <w:szCs w:val="24"/>
        </w:rPr>
        <w:t>Millennials</w:t>
      </w:r>
      <w:proofErr w:type="spellEnd"/>
      <w:r w:rsidRPr="00FB1147">
        <w:rPr>
          <w:rFonts w:ascii="Times New Roman" w:hAnsi="Times New Roman" w:cs="Times New Roman"/>
          <w:i w:val="0"/>
          <w:sz w:val="24"/>
          <w:szCs w:val="24"/>
        </w:rPr>
        <w:t>’ Visit Decision to The National Museum.</w:t>
      </w:r>
      <w:proofErr w:type="gramEnd"/>
      <w:r w:rsidRPr="00FB1147">
        <w:rPr>
          <w:rFonts w:ascii="Times New Roman" w:hAnsi="Times New Roman" w:cs="Times New Roman"/>
          <w:i w:val="0"/>
          <w:sz w:val="24"/>
          <w:szCs w:val="24"/>
        </w:rPr>
        <w:t xml:space="preserve"> Saudi Journal of Business and Management Studies, 5(10), 506–511.</w:t>
      </w:r>
    </w:p>
    <w:p w14:paraId="055F9167" w14:textId="77777777"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sz w:val="24"/>
          <w:szCs w:val="24"/>
        </w:rPr>
      </w:pPr>
      <w:r w:rsidRPr="00E37FFE">
        <w:rPr>
          <w:rFonts w:ascii="Times New Roman" w:hAnsi="Times New Roman" w:cs="Times New Roman"/>
          <w:i w:val="0"/>
          <w:sz w:val="24"/>
          <w:szCs w:val="24"/>
        </w:rPr>
        <w:t xml:space="preserve">Arif Kurniawan, Muhammad, and Ida Maftukhah. 2020. “Management Analysis Journal The Analysis of Electronic Word of Mouth, Destination Image, and Visiting Decision on Satisfaction Article Information.” </w:t>
      </w:r>
      <w:r w:rsidRPr="00FB1147">
        <w:rPr>
          <w:rFonts w:ascii="Times New Roman" w:hAnsi="Times New Roman" w:cs="Times New Roman"/>
          <w:i w:val="0"/>
          <w:sz w:val="24"/>
          <w:szCs w:val="24"/>
        </w:rPr>
        <w:t>Management Analysis Journal</w:t>
      </w:r>
      <w:r w:rsidRPr="00E37FFE">
        <w:rPr>
          <w:rFonts w:ascii="Times New Roman" w:hAnsi="Times New Roman" w:cs="Times New Roman"/>
          <w:i w:val="0"/>
          <w:sz w:val="24"/>
          <w:szCs w:val="24"/>
        </w:rPr>
        <w:t xml:space="preserve"> 9(1).</w:t>
      </w:r>
    </w:p>
    <w:p w14:paraId="32215C3B" w14:textId="77777777" w:rsidR="00FB1147" w:rsidRPr="006B3390" w:rsidRDefault="00FB1147" w:rsidP="00FB1147">
      <w:pPr>
        <w:widowControl w:val="0"/>
        <w:autoSpaceDE w:val="0"/>
        <w:autoSpaceDN w:val="0"/>
        <w:adjustRightInd w:val="0"/>
        <w:spacing w:after="0" w:line="240" w:lineRule="auto"/>
        <w:ind w:left="480" w:hanging="480"/>
        <w:jc w:val="both"/>
        <w:rPr>
          <w:rFonts w:ascii="Times New Roman" w:eastAsia="Times New Roman" w:hAnsi="Times New Roman" w:cs="Times New Roman"/>
          <w:i w:val="0"/>
          <w:sz w:val="24"/>
          <w:szCs w:val="24"/>
        </w:rPr>
      </w:pPr>
      <w:proofErr w:type="spellStart"/>
      <w:proofErr w:type="gramStart"/>
      <w:r w:rsidRPr="00FB1147">
        <w:rPr>
          <w:rFonts w:ascii="Times New Roman" w:hAnsi="Times New Roman" w:cs="Times New Roman"/>
          <w:i w:val="0"/>
          <w:sz w:val="24"/>
          <w:szCs w:val="24"/>
        </w:rPr>
        <w:t>Ariesta</w:t>
      </w:r>
      <w:proofErr w:type="spellEnd"/>
      <w:r w:rsidRPr="00FB1147">
        <w:rPr>
          <w:rFonts w:ascii="Times New Roman" w:hAnsi="Times New Roman" w:cs="Times New Roman"/>
          <w:i w:val="0"/>
          <w:sz w:val="24"/>
          <w:szCs w:val="24"/>
        </w:rPr>
        <w:t xml:space="preserve">, D., </w:t>
      </w:r>
      <w:proofErr w:type="spellStart"/>
      <w:r w:rsidRPr="00FB1147">
        <w:rPr>
          <w:rFonts w:ascii="Times New Roman" w:hAnsi="Times New Roman" w:cs="Times New Roman"/>
          <w:i w:val="0"/>
          <w:sz w:val="24"/>
          <w:szCs w:val="24"/>
        </w:rPr>
        <w:t>Sukotjo</w:t>
      </w:r>
      <w:proofErr w:type="spellEnd"/>
      <w:r w:rsidRPr="00FB1147">
        <w:rPr>
          <w:rFonts w:ascii="Times New Roman" w:hAnsi="Times New Roman" w:cs="Times New Roman"/>
          <w:i w:val="0"/>
          <w:sz w:val="24"/>
          <w:szCs w:val="24"/>
        </w:rPr>
        <w:t xml:space="preserve">, E., &amp; </w:t>
      </w:r>
      <w:proofErr w:type="spellStart"/>
      <w:r w:rsidRPr="00FB1147">
        <w:rPr>
          <w:rFonts w:ascii="Times New Roman" w:hAnsi="Times New Roman" w:cs="Times New Roman"/>
          <w:i w:val="0"/>
          <w:sz w:val="24"/>
          <w:szCs w:val="24"/>
        </w:rPr>
        <w:t>Suleman</w:t>
      </w:r>
      <w:proofErr w:type="spellEnd"/>
      <w:r w:rsidRPr="00FB1147">
        <w:rPr>
          <w:rFonts w:ascii="Times New Roman" w:hAnsi="Times New Roman" w:cs="Times New Roman"/>
          <w:i w:val="0"/>
          <w:sz w:val="24"/>
          <w:szCs w:val="24"/>
        </w:rPr>
        <w:t>, N. R. (2020).</w:t>
      </w:r>
      <w:proofErr w:type="gramEnd"/>
      <w:r w:rsidRPr="00FB1147">
        <w:rPr>
          <w:rFonts w:ascii="Times New Roman" w:hAnsi="Times New Roman" w:cs="Times New Roman"/>
          <w:i w:val="0"/>
          <w:sz w:val="24"/>
          <w:szCs w:val="24"/>
        </w:rPr>
        <w:t xml:space="preserve"> The effect of attraction, accessibility and </w:t>
      </w:r>
      <w:r w:rsidRPr="00FB1147">
        <w:rPr>
          <w:rFonts w:ascii="Times New Roman" w:hAnsi="Times New Roman" w:cs="Times New Roman"/>
          <w:i w:val="0"/>
          <w:sz w:val="24"/>
          <w:szCs w:val="24"/>
        </w:rPr>
        <w:lastRenderedPageBreak/>
        <w:t xml:space="preserve">facilities on destination images and </w:t>
      </w:r>
      <w:proofErr w:type="spellStart"/>
      <w:proofErr w:type="gramStart"/>
      <w:r w:rsidRPr="00FB1147">
        <w:rPr>
          <w:rFonts w:ascii="Times New Roman" w:hAnsi="Times New Roman" w:cs="Times New Roman"/>
          <w:i w:val="0"/>
          <w:sz w:val="24"/>
          <w:szCs w:val="24"/>
        </w:rPr>
        <w:t>it’s</w:t>
      </w:r>
      <w:proofErr w:type="spellEnd"/>
      <w:proofErr w:type="gramEnd"/>
      <w:r w:rsidRPr="00FB1147">
        <w:rPr>
          <w:rFonts w:ascii="Times New Roman" w:hAnsi="Times New Roman" w:cs="Times New Roman"/>
          <w:i w:val="0"/>
          <w:sz w:val="24"/>
          <w:szCs w:val="24"/>
        </w:rPr>
        <w:t xml:space="preserve"> impact on revisit intention in the marine tourism of the </w:t>
      </w:r>
      <w:proofErr w:type="spellStart"/>
      <w:r w:rsidRPr="00FB1147">
        <w:rPr>
          <w:rFonts w:ascii="Times New Roman" w:hAnsi="Times New Roman" w:cs="Times New Roman"/>
          <w:i w:val="0"/>
          <w:sz w:val="24"/>
          <w:szCs w:val="24"/>
        </w:rPr>
        <w:t>wakatobi</w:t>
      </w:r>
      <w:proofErr w:type="spellEnd"/>
      <w:r w:rsidRPr="00FB1147">
        <w:rPr>
          <w:rFonts w:ascii="Times New Roman" w:hAnsi="Times New Roman" w:cs="Times New Roman"/>
          <w:i w:val="0"/>
          <w:sz w:val="24"/>
          <w:szCs w:val="24"/>
        </w:rPr>
        <w:t xml:space="preserve"> regency. </w:t>
      </w:r>
      <w:proofErr w:type="gramStart"/>
      <w:r w:rsidRPr="00FB1147">
        <w:rPr>
          <w:rFonts w:ascii="Times New Roman" w:hAnsi="Times New Roman" w:cs="Times New Roman"/>
          <w:i w:val="0"/>
          <w:sz w:val="24"/>
          <w:szCs w:val="24"/>
        </w:rPr>
        <w:t>International Journal of Scientific and Technology Research,</w:t>
      </w:r>
      <w:r w:rsidRPr="006B3390">
        <w:rPr>
          <w:rFonts w:ascii="Times New Roman" w:eastAsia="Times New Roman" w:hAnsi="Times New Roman" w:cs="Times New Roman"/>
          <w:i w:val="0"/>
          <w:sz w:val="24"/>
          <w:szCs w:val="24"/>
        </w:rPr>
        <w:t xml:space="preserve"> </w:t>
      </w:r>
      <w:r w:rsidRPr="006B3390">
        <w:rPr>
          <w:rFonts w:ascii="Times New Roman" w:eastAsia="Times New Roman" w:hAnsi="Times New Roman" w:cs="Times New Roman"/>
          <w:i w:val="0"/>
          <w:iCs/>
          <w:sz w:val="24"/>
          <w:szCs w:val="24"/>
        </w:rPr>
        <w:t>9</w:t>
      </w:r>
      <w:r w:rsidRPr="006B3390">
        <w:rPr>
          <w:rFonts w:ascii="Times New Roman" w:eastAsia="Times New Roman" w:hAnsi="Times New Roman" w:cs="Times New Roman"/>
          <w:i w:val="0"/>
          <w:sz w:val="24"/>
          <w:szCs w:val="24"/>
        </w:rPr>
        <w:t>(3), 6605–6613.</w:t>
      </w:r>
      <w:proofErr w:type="gramEnd"/>
    </w:p>
    <w:p w14:paraId="5F1158F4" w14:textId="38662739" w:rsidR="00336709" w:rsidRPr="00336709" w:rsidRDefault="00336709" w:rsidP="00336709">
      <w:pPr>
        <w:widowControl w:val="0"/>
        <w:autoSpaceDE w:val="0"/>
        <w:autoSpaceDN w:val="0"/>
        <w:adjustRightInd w:val="0"/>
        <w:spacing w:after="0" w:line="240" w:lineRule="auto"/>
        <w:ind w:left="480" w:hanging="480"/>
        <w:jc w:val="both"/>
        <w:rPr>
          <w:rFonts w:ascii="Times New Roman" w:hAnsi="Times New Roman" w:cs="Times New Roman"/>
          <w:i w:val="0"/>
          <w:sz w:val="24"/>
          <w:szCs w:val="24"/>
        </w:rPr>
      </w:pPr>
      <w:hyperlink r:id="rId9" w:tooltip="Neelika Arora" w:history="1">
        <w:proofErr w:type="spellStart"/>
        <w:r w:rsidRPr="00336709">
          <w:rPr>
            <w:rFonts w:ascii="Times New Roman" w:hAnsi="Times New Roman" w:cs="Times New Roman"/>
            <w:i w:val="0"/>
            <w:sz w:val="24"/>
            <w:szCs w:val="24"/>
          </w:rPr>
          <w:t>Arora</w:t>
        </w:r>
        <w:proofErr w:type="spellEnd"/>
        <w:r w:rsidRPr="00336709">
          <w:rPr>
            <w:rFonts w:ascii="Times New Roman" w:hAnsi="Times New Roman" w:cs="Times New Roman"/>
            <w:i w:val="0"/>
            <w:sz w:val="24"/>
            <w:szCs w:val="24"/>
          </w:rPr>
          <w:t>, N.</w:t>
        </w:r>
      </w:hyperlink>
      <w:r w:rsidRPr="00336709">
        <w:rPr>
          <w:rFonts w:ascii="Times New Roman" w:hAnsi="Times New Roman" w:cs="Times New Roman"/>
          <w:i w:val="0"/>
          <w:sz w:val="24"/>
          <w:szCs w:val="24"/>
        </w:rPr>
        <w:t> and </w:t>
      </w:r>
      <w:proofErr w:type="spellStart"/>
      <w:r w:rsidRPr="00336709">
        <w:rPr>
          <w:rFonts w:ascii="Times New Roman" w:hAnsi="Times New Roman" w:cs="Times New Roman"/>
          <w:i w:val="0"/>
          <w:sz w:val="24"/>
          <w:szCs w:val="24"/>
        </w:rPr>
        <w:fldChar w:fldCharType="begin"/>
      </w:r>
      <w:r w:rsidRPr="00336709">
        <w:rPr>
          <w:rFonts w:ascii="Times New Roman" w:hAnsi="Times New Roman" w:cs="Times New Roman"/>
          <w:i w:val="0"/>
          <w:sz w:val="24"/>
          <w:szCs w:val="24"/>
        </w:rPr>
        <w:instrText xml:space="preserve"> HYPERLINK "https://www.emerald.com/insight/search?q=Suman%20Lata" \o "Suman Lata" </w:instrText>
      </w:r>
      <w:r w:rsidRPr="00336709">
        <w:rPr>
          <w:rFonts w:ascii="Times New Roman" w:hAnsi="Times New Roman" w:cs="Times New Roman"/>
          <w:i w:val="0"/>
          <w:sz w:val="24"/>
          <w:szCs w:val="24"/>
        </w:rPr>
        <w:fldChar w:fldCharType="separate"/>
      </w:r>
      <w:r w:rsidRPr="00336709">
        <w:rPr>
          <w:rFonts w:ascii="Times New Roman" w:hAnsi="Times New Roman" w:cs="Times New Roman"/>
          <w:i w:val="0"/>
          <w:sz w:val="24"/>
          <w:szCs w:val="24"/>
        </w:rPr>
        <w:t>Lata</w:t>
      </w:r>
      <w:proofErr w:type="spellEnd"/>
      <w:r w:rsidRPr="00336709">
        <w:rPr>
          <w:rFonts w:ascii="Times New Roman" w:hAnsi="Times New Roman" w:cs="Times New Roman"/>
          <w:i w:val="0"/>
          <w:sz w:val="24"/>
          <w:szCs w:val="24"/>
        </w:rPr>
        <w:t>, S.</w:t>
      </w:r>
      <w:r w:rsidRPr="00336709">
        <w:rPr>
          <w:rFonts w:ascii="Times New Roman" w:hAnsi="Times New Roman" w:cs="Times New Roman"/>
          <w:i w:val="0"/>
          <w:sz w:val="24"/>
          <w:szCs w:val="24"/>
        </w:rPr>
        <w:fldChar w:fldCharType="end"/>
      </w:r>
      <w:r w:rsidRPr="00336709">
        <w:rPr>
          <w:rFonts w:ascii="Times New Roman" w:hAnsi="Times New Roman" w:cs="Times New Roman"/>
          <w:i w:val="0"/>
          <w:sz w:val="24"/>
          <w:szCs w:val="24"/>
        </w:rPr>
        <w:t> (2020), "YouTube channels influence on destination visit intentions: An empirical analysis on the base of information adoption model", </w:t>
      </w:r>
      <w:hyperlink r:id="rId10" w:history="1">
        <w:r w:rsidRPr="00336709">
          <w:rPr>
            <w:rFonts w:ascii="Times New Roman" w:hAnsi="Times New Roman" w:cs="Times New Roman"/>
            <w:sz w:val="24"/>
            <w:szCs w:val="24"/>
          </w:rPr>
          <w:t>Journal of Indian Business Research</w:t>
        </w:r>
      </w:hyperlink>
      <w:r w:rsidRPr="00336709">
        <w:rPr>
          <w:rFonts w:ascii="Times New Roman" w:hAnsi="Times New Roman" w:cs="Times New Roman"/>
          <w:i w:val="0"/>
          <w:sz w:val="24"/>
          <w:szCs w:val="24"/>
        </w:rPr>
        <w:t>, Vol. 12 No. 1, pp. 23-42.</w:t>
      </w:r>
    </w:p>
    <w:p w14:paraId="31FC2B99" w14:textId="44DC207F" w:rsidR="00FB1147" w:rsidRDefault="00FB1147" w:rsidP="00FB1147">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proofErr w:type="spellStart"/>
      <w:r w:rsidRPr="006B3390">
        <w:rPr>
          <w:rFonts w:ascii="Times New Roman" w:eastAsia="Times New Roman" w:hAnsi="Times New Roman" w:cs="Times New Roman"/>
          <w:i w:val="0"/>
          <w:sz w:val="24"/>
          <w:szCs w:val="24"/>
        </w:rPr>
        <w:t>Arvitriani</w:t>
      </w:r>
      <w:proofErr w:type="gramStart"/>
      <w:r w:rsidRPr="006B3390">
        <w:rPr>
          <w:rFonts w:ascii="Times New Roman" w:eastAsia="Times New Roman" w:hAnsi="Times New Roman" w:cs="Times New Roman"/>
          <w:i w:val="0"/>
          <w:sz w:val="24"/>
          <w:szCs w:val="24"/>
        </w:rPr>
        <w:t>,Erlita</w:t>
      </w:r>
      <w:proofErr w:type="spellEnd"/>
      <w:proofErr w:type="gramEnd"/>
      <w:r w:rsidRPr="006B3390">
        <w:rPr>
          <w:rFonts w:ascii="Times New Roman" w:eastAsia="Times New Roman" w:hAnsi="Times New Roman" w:cs="Times New Roman"/>
          <w:i w:val="0"/>
          <w:sz w:val="24"/>
          <w:szCs w:val="24"/>
        </w:rPr>
        <w:t xml:space="preserve"> </w:t>
      </w:r>
      <w:proofErr w:type="spellStart"/>
      <w:r w:rsidRPr="006B3390">
        <w:rPr>
          <w:rFonts w:ascii="Times New Roman" w:eastAsia="Times New Roman" w:hAnsi="Times New Roman" w:cs="Times New Roman"/>
          <w:i w:val="0"/>
          <w:sz w:val="24"/>
          <w:szCs w:val="24"/>
        </w:rPr>
        <w:t>dan</w:t>
      </w:r>
      <w:proofErr w:type="spellEnd"/>
      <w:r w:rsidRPr="006B3390">
        <w:rPr>
          <w:rFonts w:ascii="Times New Roman" w:eastAsia="Times New Roman" w:hAnsi="Times New Roman" w:cs="Times New Roman"/>
          <w:i w:val="0"/>
          <w:sz w:val="24"/>
          <w:szCs w:val="24"/>
        </w:rPr>
        <w:t xml:space="preserve"> </w:t>
      </w:r>
      <w:proofErr w:type="spellStart"/>
      <w:r w:rsidRPr="006B3390">
        <w:rPr>
          <w:rFonts w:ascii="Times New Roman" w:eastAsia="Times New Roman" w:hAnsi="Times New Roman" w:cs="Times New Roman"/>
          <w:i w:val="0"/>
          <w:sz w:val="24"/>
          <w:szCs w:val="24"/>
        </w:rPr>
        <w:t>Wahyono</w:t>
      </w:r>
      <w:proofErr w:type="spellEnd"/>
      <w:r w:rsidRPr="006B3390">
        <w:rPr>
          <w:rFonts w:ascii="Times New Roman" w:eastAsia="Times New Roman" w:hAnsi="Times New Roman" w:cs="Times New Roman"/>
          <w:i w:val="0"/>
          <w:sz w:val="24"/>
          <w:szCs w:val="24"/>
        </w:rPr>
        <w:t xml:space="preserve">. (2019). </w:t>
      </w:r>
      <w:r w:rsidRPr="006B3390">
        <w:rPr>
          <w:rFonts w:ascii="Times New Roman" w:eastAsia="Times New Roman" w:hAnsi="Times New Roman" w:cs="Times New Roman"/>
          <w:i w:val="0"/>
          <w:iCs/>
          <w:sz w:val="24"/>
          <w:szCs w:val="24"/>
        </w:rPr>
        <w:t>Management Analysis Journal:</w:t>
      </w:r>
      <w:r w:rsidRPr="006B3390">
        <w:rPr>
          <w:rFonts w:ascii="Times New Roman" w:hAnsi="Times New Roman" w:cs="Times New Roman"/>
          <w:i w:val="0"/>
          <w:sz w:val="24"/>
          <w:szCs w:val="24"/>
        </w:rPr>
        <w:t xml:space="preserve"> The Role of Stimulus in Increasing Tourist Visits</w:t>
      </w:r>
      <w:r w:rsidRPr="006B3390">
        <w:rPr>
          <w:rFonts w:ascii="Times New Roman" w:eastAsia="Times New Roman" w:hAnsi="Times New Roman" w:cs="Times New Roman"/>
          <w:i w:val="0"/>
          <w:sz w:val="24"/>
          <w:szCs w:val="24"/>
        </w:rPr>
        <w:t xml:space="preserve">. </w:t>
      </w:r>
      <w:r w:rsidRPr="006B3390">
        <w:rPr>
          <w:rFonts w:ascii="Times New Roman" w:eastAsia="Times New Roman" w:hAnsi="Times New Roman" w:cs="Times New Roman"/>
          <w:i w:val="0"/>
          <w:iCs/>
          <w:sz w:val="24"/>
          <w:szCs w:val="24"/>
        </w:rPr>
        <w:t>1</w:t>
      </w:r>
      <w:r w:rsidRPr="006B3390">
        <w:rPr>
          <w:rFonts w:ascii="Times New Roman" w:eastAsia="Times New Roman" w:hAnsi="Times New Roman" w:cs="Times New Roman"/>
          <w:i w:val="0"/>
          <w:sz w:val="24"/>
          <w:szCs w:val="24"/>
        </w:rPr>
        <w:t>(2), 369–378.</w:t>
      </w:r>
      <w:r w:rsidRPr="006B3390">
        <w:rPr>
          <w:rFonts w:ascii="Times New Roman" w:hAnsi="Times New Roman" w:cs="Times New Roman"/>
          <w:i w:val="0"/>
          <w:sz w:val="24"/>
          <w:szCs w:val="24"/>
        </w:rPr>
        <w:t xml:space="preserve"> Management Department, Faculty of Economics, </w:t>
      </w:r>
      <w:proofErr w:type="spellStart"/>
      <w:r w:rsidRPr="006B3390">
        <w:rPr>
          <w:rFonts w:ascii="Times New Roman" w:hAnsi="Times New Roman" w:cs="Times New Roman"/>
          <w:i w:val="0"/>
          <w:sz w:val="24"/>
          <w:szCs w:val="24"/>
        </w:rPr>
        <w:t>Universitas</w:t>
      </w:r>
      <w:proofErr w:type="spellEnd"/>
      <w:r w:rsidRPr="006B3390">
        <w:rPr>
          <w:rFonts w:ascii="Times New Roman" w:hAnsi="Times New Roman" w:cs="Times New Roman"/>
          <w:i w:val="0"/>
          <w:sz w:val="24"/>
          <w:szCs w:val="24"/>
        </w:rPr>
        <w:t xml:space="preserve"> </w:t>
      </w:r>
      <w:proofErr w:type="spellStart"/>
      <w:r w:rsidRPr="006B3390">
        <w:rPr>
          <w:rFonts w:ascii="Times New Roman" w:hAnsi="Times New Roman" w:cs="Times New Roman"/>
          <w:i w:val="0"/>
          <w:sz w:val="24"/>
          <w:szCs w:val="24"/>
        </w:rPr>
        <w:t>Negeri</w:t>
      </w:r>
      <w:proofErr w:type="spellEnd"/>
      <w:r w:rsidRPr="006B3390">
        <w:rPr>
          <w:rFonts w:ascii="Times New Roman" w:hAnsi="Times New Roman" w:cs="Times New Roman"/>
          <w:i w:val="0"/>
          <w:sz w:val="24"/>
          <w:szCs w:val="24"/>
        </w:rPr>
        <w:t xml:space="preserve"> Semarang, Semarang, Indonesia</w:t>
      </w:r>
    </w:p>
    <w:p w14:paraId="3E59C3C1" w14:textId="77777777"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Baggio, Rodolfo, and Leonardo Caporarello. 2005. “Decision Support Systems in a Tourism Destination: Literature Survey and Model Building Going on Vacation ;-) View Project ABM Meets Tourism View Project.” </w:t>
      </w:r>
      <w:r w:rsidRPr="00E37FFE">
        <w:rPr>
          <w:rFonts w:ascii="Times New Roman" w:hAnsi="Times New Roman" w:cs="Times New Roman"/>
          <w:i w:val="0"/>
          <w:iCs/>
          <w:noProof/>
          <w:sz w:val="24"/>
          <w:szCs w:val="24"/>
        </w:rPr>
        <w:t>Decision Support Systems in a Tourism Destination: Literature Survey and Model Building</w:t>
      </w:r>
      <w:r w:rsidRPr="00E37FFE">
        <w:rPr>
          <w:rFonts w:ascii="Times New Roman" w:hAnsi="Times New Roman" w:cs="Times New Roman"/>
          <w:i w:val="0"/>
          <w:noProof/>
          <w:sz w:val="24"/>
          <w:szCs w:val="24"/>
        </w:rPr>
        <w:t xml:space="preserve"> (May 2014).</w:t>
      </w:r>
    </w:p>
    <w:p w14:paraId="14B7AAD1" w14:textId="77777777"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Berbasis, Pelanggan. 2022. “MIX : Jurnal Ilmiah Manajemen Jurnal Ilmiah Manajemen.” </w:t>
      </w:r>
      <w:r w:rsidRPr="00E37FFE">
        <w:rPr>
          <w:rFonts w:ascii="Times New Roman" w:hAnsi="Times New Roman" w:cs="Times New Roman"/>
          <w:i w:val="0"/>
          <w:iCs/>
          <w:noProof/>
          <w:sz w:val="24"/>
          <w:szCs w:val="24"/>
        </w:rPr>
        <w:t>Kusuma Dewi Arum Sari &amp; Agus Frianto</w:t>
      </w:r>
      <w:r w:rsidRPr="00E37FFE">
        <w:rPr>
          <w:rFonts w:ascii="Times New Roman" w:hAnsi="Times New Roman" w:cs="Times New Roman"/>
          <w:i w:val="0"/>
          <w:noProof/>
          <w:sz w:val="24"/>
          <w:szCs w:val="24"/>
        </w:rPr>
        <w:t xml:space="preserve"> 18(1):31–43.</w:t>
      </w:r>
    </w:p>
    <w:p w14:paraId="6520D663" w14:textId="0657176F"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Chi, Nguyen Thi Khanh, and Hanh Pham. 2022. “The Moderating Role of Eco-Destination Image in the Travel Motivations and Ecotourism Intention Nexus.” </w:t>
      </w:r>
      <w:r w:rsidRPr="00E37FFE">
        <w:rPr>
          <w:rFonts w:ascii="Times New Roman" w:hAnsi="Times New Roman" w:cs="Times New Roman"/>
          <w:i w:val="0"/>
          <w:iCs/>
          <w:noProof/>
          <w:sz w:val="24"/>
          <w:szCs w:val="24"/>
        </w:rPr>
        <w:t>Journal of Tourism Futures</w:t>
      </w:r>
      <w:r w:rsidRPr="00E37FFE">
        <w:rPr>
          <w:rFonts w:ascii="Times New Roman" w:hAnsi="Times New Roman" w:cs="Times New Roman"/>
          <w:i w:val="0"/>
          <w:noProof/>
          <w:sz w:val="24"/>
          <w:szCs w:val="24"/>
        </w:rPr>
        <w:t xml:space="preserve"> 1–17. </w:t>
      </w:r>
    </w:p>
    <w:p w14:paraId="37CD723A" w14:textId="562AA230"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Fajrin, Nurul Komara, and Dipa Mulia. 2020. “Factors That Affect Tourist to Visit Kalibiru Tourist Village.” 132(AICMaR 2019):139–42. </w:t>
      </w:r>
    </w:p>
    <w:p w14:paraId="03B9B86F" w14:textId="1BC3EC42" w:rsidR="00F44084" w:rsidRPr="00F44084" w:rsidRDefault="00F44084" w:rsidP="00F44084">
      <w:pPr>
        <w:widowControl w:val="0"/>
        <w:autoSpaceDE w:val="0"/>
        <w:autoSpaceDN w:val="0"/>
        <w:adjustRightInd w:val="0"/>
        <w:spacing w:after="0" w:line="240" w:lineRule="auto"/>
        <w:ind w:left="480" w:hanging="480"/>
        <w:jc w:val="both"/>
        <w:rPr>
          <w:rFonts w:ascii="Times New Roman" w:eastAsia="Times New Roman" w:hAnsi="Times New Roman" w:cs="Times New Roman"/>
          <w:i w:val="0"/>
          <w:sz w:val="24"/>
          <w:szCs w:val="24"/>
        </w:rPr>
      </w:pPr>
      <w:hyperlink r:id="rId11" w:tooltip="Vanessa Gaffar" w:history="1">
        <w:proofErr w:type="spellStart"/>
        <w:r w:rsidRPr="006B3390">
          <w:rPr>
            <w:rStyle w:val="Hyperlink"/>
            <w:rFonts w:ascii="Times New Roman" w:hAnsi="Times New Roman" w:cs="Times New Roman"/>
            <w:i w:val="0"/>
            <w:color w:val="auto"/>
            <w:sz w:val="24"/>
            <w:szCs w:val="24"/>
            <w:u w:val="none"/>
            <w:shd w:val="clear" w:color="auto" w:fill="FFFFFF"/>
          </w:rPr>
          <w:t>Gaffar</w:t>
        </w:r>
        <w:proofErr w:type="spellEnd"/>
        <w:r w:rsidRPr="006B3390">
          <w:rPr>
            <w:rStyle w:val="Hyperlink"/>
            <w:rFonts w:ascii="Times New Roman" w:hAnsi="Times New Roman" w:cs="Times New Roman"/>
            <w:i w:val="0"/>
            <w:color w:val="auto"/>
            <w:sz w:val="24"/>
            <w:szCs w:val="24"/>
            <w:u w:val="none"/>
            <w:shd w:val="clear" w:color="auto" w:fill="FFFFFF"/>
          </w:rPr>
          <w:t>, V.</w:t>
        </w:r>
      </w:hyperlink>
      <w:r w:rsidRPr="006B3390">
        <w:rPr>
          <w:rFonts w:ascii="Times New Roman" w:hAnsi="Times New Roman" w:cs="Times New Roman"/>
          <w:i w:val="0"/>
          <w:sz w:val="24"/>
          <w:szCs w:val="24"/>
          <w:shd w:val="clear" w:color="auto" w:fill="FFFFFF"/>
        </w:rPr>
        <w:t>, </w:t>
      </w:r>
      <w:proofErr w:type="spellStart"/>
      <w:r w:rsidRPr="006B3390">
        <w:rPr>
          <w:rFonts w:ascii="Times New Roman" w:hAnsi="Times New Roman" w:cs="Times New Roman"/>
          <w:i w:val="0"/>
          <w:sz w:val="24"/>
          <w:szCs w:val="24"/>
        </w:rPr>
        <w:fldChar w:fldCharType="begin"/>
      </w:r>
      <w:r w:rsidRPr="006B3390">
        <w:rPr>
          <w:rFonts w:ascii="Times New Roman" w:hAnsi="Times New Roman" w:cs="Times New Roman"/>
          <w:i w:val="0"/>
          <w:sz w:val="24"/>
          <w:szCs w:val="24"/>
        </w:rPr>
        <w:instrText xml:space="preserve"> HYPERLINK "https://www.emerald.com/insight/search?q=Benny%20Tjahjono" \o "Benny Tjahjono" </w:instrText>
      </w:r>
      <w:r w:rsidRPr="006B3390">
        <w:rPr>
          <w:rFonts w:ascii="Times New Roman" w:hAnsi="Times New Roman" w:cs="Times New Roman"/>
          <w:i w:val="0"/>
          <w:sz w:val="24"/>
          <w:szCs w:val="24"/>
        </w:rPr>
        <w:fldChar w:fldCharType="separate"/>
      </w:r>
      <w:r w:rsidRPr="006B3390">
        <w:rPr>
          <w:rStyle w:val="Hyperlink"/>
          <w:rFonts w:ascii="Times New Roman" w:hAnsi="Times New Roman" w:cs="Times New Roman"/>
          <w:i w:val="0"/>
          <w:color w:val="auto"/>
          <w:sz w:val="24"/>
          <w:szCs w:val="24"/>
          <w:u w:val="none"/>
          <w:shd w:val="clear" w:color="auto" w:fill="FFFFFF"/>
        </w:rPr>
        <w:t>Tjahjono</w:t>
      </w:r>
      <w:proofErr w:type="spellEnd"/>
      <w:r w:rsidRPr="006B3390">
        <w:rPr>
          <w:rStyle w:val="Hyperlink"/>
          <w:rFonts w:ascii="Times New Roman" w:hAnsi="Times New Roman" w:cs="Times New Roman"/>
          <w:i w:val="0"/>
          <w:color w:val="auto"/>
          <w:sz w:val="24"/>
          <w:szCs w:val="24"/>
          <w:u w:val="none"/>
          <w:shd w:val="clear" w:color="auto" w:fill="FFFFFF"/>
        </w:rPr>
        <w:t>, B.</w:t>
      </w:r>
      <w:r w:rsidRPr="006B3390">
        <w:rPr>
          <w:rFonts w:ascii="Times New Roman" w:hAnsi="Times New Roman" w:cs="Times New Roman"/>
          <w:i w:val="0"/>
          <w:sz w:val="24"/>
          <w:szCs w:val="24"/>
        </w:rPr>
        <w:fldChar w:fldCharType="end"/>
      </w:r>
      <w:r w:rsidRPr="006B3390">
        <w:rPr>
          <w:rFonts w:ascii="Times New Roman" w:hAnsi="Times New Roman" w:cs="Times New Roman"/>
          <w:i w:val="0"/>
          <w:sz w:val="24"/>
          <w:szCs w:val="24"/>
          <w:shd w:val="clear" w:color="auto" w:fill="FFFFFF"/>
        </w:rPr>
        <w:t>, </w:t>
      </w:r>
      <w:hyperlink r:id="rId12" w:tooltip="Taufik Abdullah" w:history="1">
        <w:r w:rsidRPr="006B3390">
          <w:rPr>
            <w:rStyle w:val="Hyperlink"/>
            <w:rFonts w:ascii="Times New Roman" w:hAnsi="Times New Roman" w:cs="Times New Roman"/>
            <w:i w:val="0"/>
            <w:color w:val="auto"/>
            <w:sz w:val="24"/>
            <w:szCs w:val="24"/>
            <w:u w:val="none"/>
            <w:shd w:val="clear" w:color="auto" w:fill="FFFFFF"/>
          </w:rPr>
          <w:t>Abdullah, T.</w:t>
        </w:r>
      </w:hyperlink>
      <w:r w:rsidRPr="006B3390">
        <w:rPr>
          <w:rFonts w:ascii="Times New Roman" w:hAnsi="Times New Roman" w:cs="Times New Roman"/>
          <w:i w:val="0"/>
          <w:sz w:val="24"/>
          <w:szCs w:val="24"/>
          <w:shd w:val="clear" w:color="auto" w:fill="FFFFFF"/>
        </w:rPr>
        <w:t> and </w:t>
      </w:r>
      <w:proofErr w:type="spellStart"/>
      <w:r w:rsidRPr="006B3390">
        <w:rPr>
          <w:rFonts w:ascii="Times New Roman" w:hAnsi="Times New Roman" w:cs="Times New Roman"/>
          <w:i w:val="0"/>
          <w:sz w:val="24"/>
          <w:szCs w:val="24"/>
        </w:rPr>
        <w:fldChar w:fldCharType="begin"/>
      </w:r>
      <w:r w:rsidRPr="006B3390">
        <w:rPr>
          <w:rFonts w:ascii="Times New Roman" w:hAnsi="Times New Roman" w:cs="Times New Roman"/>
          <w:i w:val="0"/>
          <w:sz w:val="24"/>
          <w:szCs w:val="24"/>
        </w:rPr>
        <w:instrText xml:space="preserve"> HYPERLINK "https://www.emerald.com/insight/search?q=Vidi%20Sukmayadi" \o "Vidi Sukmayadi" </w:instrText>
      </w:r>
      <w:r w:rsidRPr="006B3390">
        <w:rPr>
          <w:rFonts w:ascii="Times New Roman" w:hAnsi="Times New Roman" w:cs="Times New Roman"/>
          <w:i w:val="0"/>
          <w:sz w:val="24"/>
          <w:szCs w:val="24"/>
        </w:rPr>
        <w:fldChar w:fldCharType="separate"/>
      </w:r>
      <w:r w:rsidRPr="006B3390">
        <w:rPr>
          <w:rStyle w:val="Hyperlink"/>
          <w:rFonts w:ascii="Times New Roman" w:hAnsi="Times New Roman" w:cs="Times New Roman"/>
          <w:i w:val="0"/>
          <w:color w:val="auto"/>
          <w:sz w:val="24"/>
          <w:szCs w:val="24"/>
          <w:u w:val="none"/>
          <w:shd w:val="clear" w:color="auto" w:fill="FFFFFF"/>
        </w:rPr>
        <w:t>Sukmayadi</w:t>
      </w:r>
      <w:proofErr w:type="spellEnd"/>
      <w:r w:rsidRPr="006B3390">
        <w:rPr>
          <w:rStyle w:val="Hyperlink"/>
          <w:rFonts w:ascii="Times New Roman" w:hAnsi="Times New Roman" w:cs="Times New Roman"/>
          <w:i w:val="0"/>
          <w:color w:val="auto"/>
          <w:sz w:val="24"/>
          <w:szCs w:val="24"/>
          <w:u w:val="none"/>
          <w:shd w:val="clear" w:color="auto" w:fill="FFFFFF"/>
        </w:rPr>
        <w:t>, V.</w:t>
      </w:r>
      <w:r w:rsidRPr="006B3390">
        <w:rPr>
          <w:rFonts w:ascii="Times New Roman" w:hAnsi="Times New Roman" w:cs="Times New Roman"/>
          <w:i w:val="0"/>
          <w:sz w:val="24"/>
          <w:szCs w:val="24"/>
        </w:rPr>
        <w:fldChar w:fldCharType="end"/>
      </w:r>
      <w:r w:rsidRPr="006B3390">
        <w:rPr>
          <w:rFonts w:ascii="Times New Roman" w:hAnsi="Times New Roman" w:cs="Times New Roman"/>
          <w:i w:val="0"/>
          <w:sz w:val="24"/>
          <w:szCs w:val="24"/>
          <w:shd w:val="clear" w:color="auto" w:fill="FFFFFF"/>
        </w:rPr>
        <w:t> (2022), "Like, tag and share: bolstering social media marketing to improve intention to visit a nature-based tourism destination", </w:t>
      </w:r>
      <w:hyperlink r:id="rId13" w:history="1">
        <w:r w:rsidRPr="006B3390">
          <w:rPr>
            <w:rStyle w:val="Hyperlink"/>
            <w:rFonts w:ascii="Times New Roman" w:hAnsi="Times New Roman" w:cs="Times New Roman"/>
            <w:i w:val="0"/>
            <w:iCs/>
            <w:color w:val="auto"/>
            <w:sz w:val="24"/>
            <w:szCs w:val="24"/>
            <w:u w:val="none"/>
          </w:rPr>
          <w:t>Tourism Review</w:t>
        </w:r>
      </w:hyperlink>
      <w:r w:rsidRPr="006B3390">
        <w:rPr>
          <w:rFonts w:ascii="Times New Roman" w:hAnsi="Times New Roman" w:cs="Times New Roman"/>
          <w:i w:val="0"/>
          <w:sz w:val="24"/>
          <w:szCs w:val="24"/>
          <w:shd w:val="clear" w:color="auto" w:fill="FFFFFF"/>
        </w:rPr>
        <w:t>, Vol. 77 No. 2, pp. 451-470.</w:t>
      </w:r>
    </w:p>
    <w:p w14:paraId="04C086FF" w14:textId="77777777" w:rsidR="00697F7E" w:rsidRDefault="007E3D3C" w:rsidP="00697F7E">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proofErr w:type="spellStart"/>
      <w:r w:rsidRPr="00E37FFE">
        <w:rPr>
          <w:rFonts w:ascii="Times New Roman" w:hAnsi="Times New Roman" w:cs="Times New Roman"/>
          <w:i w:val="0"/>
          <w:sz w:val="24"/>
          <w:szCs w:val="24"/>
        </w:rPr>
        <w:t>Ghozali</w:t>
      </w:r>
      <w:proofErr w:type="spellEnd"/>
      <w:r w:rsidRPr="00E37FFE">
        <w:rPr>
          <w:rFonts w:ascii="Times New Roman" w:hAnsi="Times New Roman" w:cs="Times New Roman"/>
          <w:i w:val="0"/>
          <w:sz w:val="24"/>
          <w:szCs w:val="24"/>
        </w:rPr>
        <w:t xml:space="preserve">, I., </w:t>
      </w:r>
      <w:proofErr w:type="spellStart"/>
      <w:r w:rsidRPr="00E37FFE">
        <w:rPr>
          <w:rFonts w:ascii="Times New Roman" w:hAnsi="Times New Roman" w:cs="Times New Roman"/>
          <w:i w:val="0"/>
          <w:sz w:val="24"/>
          <w:szCs w:val="24"/>
        </w:rPr>
        <w:t>dan</w:t>
      </w:r>
      <w:proofErr w:type="spellEnd"/>
      <w:r w:rsidRPr="00E37FFE">
        <w:rPr>
          <w:rFonts w:ascii="Times New Roman" w:hAnsi="Times New Roman" w:cs="Times New Roman"/>
          <w:i w:val="0"/>
          <w:sz w:val="24"/>
          <w:szCs w:val="24"/>
        </w:rPr>
        <w:t xml:space="preserve"> </w:t>
      </w:r>
      <w:proofErr w:type="spellStart"/>
      <w:r w:rsidRPr="00E37FFE">
        <w:rPr>
          <w:rFonts w:ascii="Times New Roman" w:hAnsi="Times New Roman" w:cs="Times New Roman"/>
          <w:i w:val="0"/>
          <w:sz w:val="24"/>
          <w:szCs w:val="24"/>
        </w:rPr>
        <w:t>Latan</w:t>
      </w:r>
      <w:proofErr w:type="spellEnd"/>
      <w:r w:rsidRPr="00E37FFE">
        <w:rPr>
          <w:rFonts w:ascii="Times New Roman" w:hAnsi="Times New Roman" w:cs="Times New Roman"/>
          <w:i w:val="0"/>
          <w:sz w:val="24"/>
          <w:szCs w:val="24"/>
        </w:rPr>
        <w:t xml:space="preserve">, H. (2015). Partial Least Squares: </w:t>
      </w:r>
      <w:proofErr w:type="spellStart"/>
      <w:r w:rsidRPr="00E37FFE">
        <w:rPr>
          <w:rFonts w:ascii="Times New Roman" w:hAnsi="Times New Roman" w:cs="Times New Roman"/>
          <w:i w:val="0"/>
          <w:sz w:val="24"/>
          <w:szCs w:val="24"/>
        </w:rPr>
        <w:t>Konsep</w:t>
      </w:r>
      <w:proofErr w:type="spellEnd"/>
      <w:r w:rsidRPr="00E37FFE">
        <w:rPr>
          <w:rFonts w:ascii="Times New Roman" w:hAnsi="Times New Roman" w:cs="Times New Roman"/>
          <w:i w:val="0"/>
          <w:sz w:val="24"/>
          <w:szCs w:val="24"/>
        </w:rPr>
        <w:t xml:space="preserve">, </w:t>
      </w:r>
      <w:proofErr w:type="spellStart"/>
      <w:r w:rsidRPr="00E37FFE">
        <w:rPr>
          <w:rFonts w:ascii="Times New Roman" w:hAnsi="Times New Roman" w:cs="Times New Roman"/>
          <w:i w:val="0"/>
          <w:sz w:val="24"/>
          <w:szCs w:val="24"/>
        </w:rPr>
        <w:t>Teknik</w:t>
      </w:r>
      <w:proofErr w:type="spellEnd"/>
      <w:r w:rsidRPr="00E37FFE">
        <w:rPr>
          <w:rFonts w:ascii="Times New Roman" w:hAnsi="Times New Roman" w:cs="Times New Roman"/>
          <w:i w:val="0"/>
          <w:sz w:val="24"/>
          <w:szCs w:val="24"/>
        </w:rPr>
        <w:t xml:space="preserve"> </w:t>
      </w:r>
      <w:proofErr w:type="spellStart"/>
      <w:r w:rsidRPr="00E37FFE">
        <w:rPr>
          <w:rFonts w:ascii="Times New Roman" w:hAnsi="Times New Roman" w:cs="Times New Roman"/>
          <w:i w:val="0"/>
          <w:sz w:val="24"/>
          <w:szCs w:val="24"/>
        </w:rPr>
        <w:t>dan</w:t>
      </w:r>
      <w:proofErr w:type="spellEnd"/>
      <w:r w:rsidRPr="00E37FFE">
        <w:rPr>
          <w:rFonts w:ascii="Times New Roman" w:hAnsi="Times New Roman" w:cs="Times New Roman"/>
          <w:i w:val="0"/>
          <w:sz w:val="24"/>
          <w:szCs w:val="24"/>
        </w:rPr>
        <w:t xml:space="preserve"> </w:t>
      </w:r>
      <w:proofErr w:type="spellStart"/>
      <w:r w:rsidRPr="00E37FFE">
        <w:rPr>
          <w:rFonts w:ascii="Times New Roman" w:hAnsi="Times New Roman" w:cs="Times New Roman"/>
          <w:i w:val="0"/>
          <w:sz w:val="24"/>
          <w:szCs w:val="24"/>
        </w:rPr>
        <w:t>Aplikasi</w:t>
      </w:r>
      <w:proofErr w:type="spellEnd"/>
      <w:r w:rsidRPr="00E37FFE">
        <w:rPr>
          <w:rFonts w:ascii="Times New Roman" w:hAnsi="Times New Roman" w:cs="Times New Roman"/>
          <w:i w:val="0"/>
          <w:sz w:val="24"/>
          <w:szCs w:val="24"/>
        </w:rPr>
        <w:t xml:space="preserve"> </w:t>
      </w:r>
      <w:proofErr w:type="spellStart"/>
      <w:r w:rsidRPr="00E37FFE">
        <w:rPr>
          <w:rFonts w:ascii="Times New Roman" w:hAnsi="Times New Roman" w:cs="Times New Roman"/>
          <w:i w:val="0"/>
          <w:sz w:val="24"/>
          <w:szCs w:val="24"/>
        </w:rPr>
        <w:t>Menggunakan</w:t>
      </w:r>
      <w:proofErr w:type="spellEnd"/>
      <w:r w:rsidRPr="00E37FFE">
        <w:rPr>
          <w:rFonts w:ascii="Times New Roman" w:hAnsi="Times New Roman" w:cs="Times New Roman"/>
          <w:i w:val="0"/>
          <w:sz w:val="24"/>
          <w:szCs w:val="24"/>
        </w:rPr>
        <w:t xml:space="preserve"> </w:t>
      </w:r>
      <w:proofErr w:type="spellStart"/>
      <w:r w:rsidRPr="00E37FFE">
        <w:rPr>
          <w:rFonts w:ascii="Times New Roman" w:hAnsi="Times New Roman" w:cs="Times New Roman"/>
          <w:i w:val="0"/>
          <w:sz w:val="24"/>
          <w:szCs w:val="24"/>
        </w:rPr>
        <w:t>SmartPLS</w:t>
      </w:r>
      <w:proofErr w:type="spellEnd"/>
      <w:r w:rsidRPr="00E37FFE">
        <w:rPr>
          <w:rFonts w:ascii="Times New Roman" w:hAnsi="Times New Roman" w:cs="Times New Roman"/>
          <w:i w:val="0"/>
          <w:sz w:val="24"/>
          <w:szCs w:val="24"/>
        </w:rPr>
        <w:t xml:space="preserve"> 3.0 </w:t>
      </w:r>
      <w:proofErr w:type="spellStart"/>
      <w:r w:rsidRPr="00E37FFE">
        <w:rPr>
          <w:rFonts w:ascii="Times New Roman" w:hAnsi="Times New Roman" w:cs="Times New Roman"/>
          <w:i w:val="0"/>
          <w:sz w:val="24"/>
          <w:szCs w:val="24"/>
        </w:rPr>
        <w:t>Edisi</w:t>
      </w:r>
      <w:proofErr w:type="spellEnd"/>
      <w:r w:rsidRPr="00E37FFE">
        <w:rPr>
          <w:rFonts w:ascii="Times New Roman" w:hAnsi="Times New Roman" w:cs="Times New Roman"/>
          <w:i w:val="0"/>
          <w:sz w:val="24"/>
          <w:szCs w:val="24"/>
        </w:rPr>
        <w:t xml:space="preserve"> 2. </w:t>
      </w:r>
      <w:proofErr w:type="spellStart"/>
      <w:r w:rsidRPr="00E37FFE">
        <w:rPr>
          <w:rFonts w:ascii="Times New Roman" w:hAnsi="Times New Roman" w:cs="Times New Roman"/>
          <w:i w:val="0"/>
          <w:sz w:val="24"/>
          <w:szCs w:val="24"/>
        </w:rPr>
        <w:t>Universitas</w:t>
      </w:r>
      <w:proofErr w:type="spellEnd"/>
      <w:r w:rsidRPr="00E37FFE">
        <w:rPr>
          <w:rFonts w:ascii="Times New Roman" w:hAnsi="Times New Roman" w:cs="Times New Roman"/>
          <w:i w:val="0"/>
          <w:sz w:val="24"/>
          <w:szCs w:val="24"/>
        </w:rPr>
        <w:t xml:space="preserve"> </w:t>
      </w:r>
      <w:proofErr w:type="spellStart"/>
      <w:r w:rsidRPr="00E37FFE">
        <w:rPr>
          <w:rFonts w:ascii="Times New Roman" w:hAnsi="Times New Roman" w:cs="Times New Roman"/>
          <w:i w:val="0"/>
          <w:sz w:val="24"/>
          <w:szCs w:val="24"/>
        </w:rPr>
        <w:t>Diponegoro</w:t>
      </w:r>
      <w:proofErr w:type="spellEnd"/>
    </w:p>
    <w:p w14:paraId="73BAF1F6" w14:textId="62F06761" w:rsidR="00697F7E" w:rsidRPr="00E37FFE" w:rsidRDefault="00697F7E" w:rsidP="00697F7E">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proofErr w:type="spellStart"/>
      <w:proofErr w:type="gramStart"/>
      <w:r w:rsidRPr="006B3390">
        <w:rPr>
          <w:rFonts w:ascii="Times New Roman" w:eastAsia="Times New Roman" w:hAnsi="Times New Roman" w:cs="Times New Roman"/>
          <w:i w:val="0"/>
          <w:sz w:val="24"/>
          <w:szCs w:val="24"/>
        </w:rPr>
        <w:t>Göker</w:t>
      </w:r>
      <w:proofErr w:type="spellEnd"/>
      <w:r w:rsidRPr="006B3390">
        <w:rPr>
          <w:rFonts w:ascii="Times New Roman" w:eastAsia="Times New Roman" w:hAnsi="Times New Roman" w:cs="Times New Roman"/>
          <w:i w:val="0"/>
          <w:sz w:val="24"/>
          <w:szCs w:val="24"/>
        </w:rPr>
        <w:t xml:space="preserve">, G., &amp; </w:t>
      </w:r>
      <w:proofErr w:type="spellStart"/>
      <w:r w:rsidRPr="006B3390">
        <w:rPr>
          <w:rFonts w:ascii="Times New Roman" w:eastAsia="Times New Roman" w:hAnsi="Times New Roman" w:cs="Times New Roman"/>
          <w:i w:val="0"/>
          <w:sz w:val="24"/>
          <w:szCs w:val="24"/>
        </w:rPr>
        <w:t>Ayar</w:t>
      </w:r>
      <w:proofErr w:type="spellEnd"/>
      <w:r w:rsidRPr="006B3390">
        <w:rPr>
          <w:rFonts w:ascii="Times New Roman" w:eastAsia="Times New Roman" w:hAnsi="Times New Roman" w:cs="Times New Roman"/>
          <w:i w:val="0"/>
          <w:sz w:val="24"/>
          <w:szCs w:val="24"/>
        </w:rPr>
        <w:t>, İ. (2020).</w:t>
      </w:r>
      <w:proofErr w:type="gramEnd"/>
      <w:r w:rsidRPr="006B3390">
        <w:rPr>
          <w:rFonts w:ascii="Times New Roman" w:eastAsia="Times New Roman" w:hAnsi="Times New Roman" w:cs="Times New Roman"/>
          <w:i w:val="0"/>
          <w:sz w:val="24"/>
          <w:szCs w:val="24"/>
        </w:rPr>
        <w:t xml:space="preserve"> Intermediary Role </w:t>
      </w:r>
      <w:proofErr w:type="gramStart"/>
      <w:r w:rsidRPr="006B3390">
        <w:rPr>
          <w:rFonts w:ascii="Times New Roman" w:eastAsia="Times New Roman" w:hAnsi="Times New Roman" w:cs="Times New Roman"/>
          <w:i w:val="0"/>
          <w:sz w:val="24"/>
          <w:szCs w:val="24"/>
        </w:rPr>
        <w:t>Of</w:t>
      </w:r>
      <w:proofErr w:type="gramEnd"/>
      <w:r w:rsidRPr="006B3390">
        <w:rPr>
          <w:rFonts w:ascii="Times New Roman" w:eastAsia="Times New Roman" w:hAnsi="Times New Roman" w:cs="Times New Roman"/>
          <w:i w:val="0"/>
          <w:sz w:val="24"/>
          <w:szCs w:val="24"/>
        </w:rPr>
        <w:t xml:space="preserve"> Nostalgia Tendency In The Effect Of Electronic Word Of Mouth Communication On Tourists’ Destination Visit Intentions. </w:t>
      </w:r>
      <w:r w:rsidRPr="006B3390">
        <w:rPr>
          <w:rFonts w:ascii="Times New Roman" w:eastAsia="Times New Roman" w:hAnsi="Times New Roman" w:cs="Times New Roman"/>
          <w:i w:val="0"/>
          <w:iCs/>
          <w:sz w:val="24"/>
          <w:szCs w:val="24"/>
        </w:rPr>
        <w:t>Journal of Tourism and Services</w:t>
      </w:r>
      <w:r w:rsidRPr="006B3390">
        <w:rPr>
          <w:rFonts w:ascii="Times New Roman" w:eastAsia="Times New Roman" w:hAnsi="Times New Roman" w:cs="Times New Roman"/>
          <w:i w:val="0"/>
          <w:sz w:val="24"/>
          <w:szCs w:val="24"/>
        </w:rPr>
        <w:t xml:space="preserve">, </w:t>
      </w:r>
      <w:r w:rsidRPr="006B3390">
        <w:rPr>
          <w:rFonts w:ascii="Times New Roman" w:eastAsia="Times New Roman" w:hAnsi="Times New Roman" w:cs="Times New Roman"/>
          <w:i w:val="0"/>
          <w:iCs/>
          <w:sz w:val="24"/>
          <w:szCs w:val="24"/>
        </w:rPr>
        <w:t>11</w:t>
      </w:r>
      <w:r w:rsidRPr="006B3390">
        <w:rPr>
          <w:rFonts w:ascii="Times New Roman" w:eastAsia="Times New Roman" w:hAnsi="Times New Roman" w:cs="Times New Roman"/>
          <w:i w:val="0"/>
          <w:sz w:val="24"/>
          <w:szCs w:val="24"/>
        </w:rPr>
        <w:t xml:space="preserve">(20), 44–59. </w:t>
      </w:r>
    </w:p>
    <w:p w14:paraId="5D750F0B" w14:textId="6ECF0C88" w:rsidR="00335305" w:rsidRDefault="00335305"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hyperlink r:id="rId14" w:tooltip="Charu Goyal" w:history="1">
        <w:proofErr w:type="spellStart"/>
        <w:proofErr w:type="gramStart"/>
        <w:r w:rsidRPr="006B3390">
          <w:rPr>
            <w:rStyle w:val="Hyperlink"/>
            <w:rFonts w:ascii="Times New Roman" w:hAnsi="Times New Roman" w:cs="Times New Roman"/>
            <w:i w:val="0"/>
            <w:color w:val="auto"/>
            <w:sz w:val="24"/>
            <w:szCs w:val="24"/>
            <w:u w:val="none"/>
            <w:shd w:val="clear" w:color="auto" w:fill="FFFFFF"/>
          </w:rPr>
          <w:t>Goyal</w:t>
        </w:r>
        <w:proofErr w:type="spellEnd"/>
        <w:r w:rsidRPr="006B3390">
          <w:rPr>
            <w:rStyle w:val="Hyperlink"/>
            <w:rFonts w:ascii="Times New Roman" w:hAnsi="Times New Roman" w:cs="Times New Roman"/>
            <w:i w:val="0"/>
            <w:color w:val="auto"/>
            <w:sz w:val="24"/>
            <w:szCs w:val="24"/>
            <w:u w:val="none"/>
            <w:shd w:val="clear" w:color="auto" w:fill="FFFFFF"/>
          </w:rPr>
          <w:t>, C.</w:t>
        </w:r>
      </w:hyperlink>
      <w:r w:rsidRPr="006B3390">
        <w:rPr>
          <w:rFonts w:ascii="Times New Roman" w:hAnsi="Times New Roman" w:cs="Times New Roman"/>
          <w:i w:val="0"/>
          <w:sz w:val="24"/>
          <w:szCs w:val="24"/>
          <w:shd w:val="clear" w:color="auto" w:fill="FFFFFF"/>
        </w:rPr>
        <w:t> and </w:t>
      </w:r>
      <w:proofErr w:type="spellStart"/>
      <w:r w:rsidRPr="006B3390">
        <w:rPr>
          <w:rFonts w:ascii="Times New Roman" w:hAnsi="Times New Roman" w:cs="Times New Roman"/>
          <w:i w:val="0"/>
          <w:sz w:val="24"/>
          <w:szCs w:val="24"/>
        </w:rPr>
        <w:fldChar w:fldCharType="begin"/>
      </w:r>
      <w:r w:rsidRPr="006B3390">
        <w:rPr>
          <w:rFonts w:ascii="Times New Roman" w:hAnsi="Times New Roman" w:cs="Times New Roman"/>
          <w:i w:val="0"/>
          <w:sz w:val="24"/>
          <w:szCs w:val="24"/>
        </w:rPr>
        <w:instrText xml:space="preserve"> HYPERLINK "https://www.emerald.com/insight/search?q=Udita%20Taneja" \o "Udita Taneja" </w:instrText>
      </w:r>
      <w:r w:rsidRPr="006B3390">
        <w:rPr>
          <w:rFonts w:ascii="Times New Roman" w:hAnsi="Times New Roman" w:cs="Times New Roman"/>
          <w:i w:val="0"/>
          <w:sz w:val="24"/>
          <w:szCs w:val="24"/>
        </w:rPr>
        <w:fldChar w:fldCharType="separate"/>
      </w:r>
      <w:r w:rsidRPr="006B3390">
        <w:rPr>
          <w:rStyle w:val="Hyperlink"/>
          <w:rFonts w:ascii="Times New Roman" w:hAnsi="Times New Roman" w:cs="Times New Roman"/>
          <w:i w:val="0"/>
          <w:color w:val="auto"/>
          <w:sz w:val="24"/>
          <w:szCs w:val="24"/>
          <w:u w:val="none"/>
          <w:shd w:val="clear" w:color="auto" w:fill="FFFFFF"/>
        </w:rPr>
        <w:t>Taneja</w:t>
      </w:r>
      <w:proofErr w:type="spellEnd"/>
      <w:r w:rsidRPr="006B3390">
        <w:rPr>
          <w:rStyle w:val="Hyperlink"/>
          <w:rFonts w:ascii="Times New Roman" w:hAnsi="Times New Roman" w:cs="Times New Roman"/>
          <w:i w:val="0"/>
          <w:color w:val="auto"/>
          <w:sz w:val="24"/>
          <w:szCs w:val="24"/>
          <w:u w:val="none"/>
          <w:shd w:val="clear" w:color="auto" w:fill="FFFFFF"/>
        </w:rPr>
        <w:t>, U.</w:t>
      </w:r>
      <w:r w:rsidRPr="006B3390">
        <w:rPr>
          <w:rFonts w:ascii="Times New Roman" w:hAnsi="Times New Roman" w:cs="Times New Roman"/>
          <w:i w:val="0"/>
          <w:sz w:val="24"/>
          <w:szCs w:val="24"/>
        </w:rPr>
        <w:fldChar w:fldCharType="end"/>
      </w:r>
      <w:r w:rsidRPr="006B3390">
        <w:rPr>
          <w:rFonts w:ascii="Times New Roman" w:hAnsi="Times New Roman" w:cs="Times New Roman"/>
          <w:i w:val="0"/>
          <w:sz w:val="24"/>
          <w:szCs w:val="24"/>
          <w:shd w:val="clear" w:color="auto" w:fill="FFFFFF"/>
        </w:rPr>
        <w:t> (2023), "Electronic word of mouth for the choice of wellness tourism destination image and the moderating role of COVID-19 pandemic", </w:t>
      </w:r>
      <w:hyperlink r:id="rId15" w:history="1">
        <w:r w:rsidRPr="006B3390">
          <w:rPr>
            <w:rStyle w:val="Hyperlink"/>
            <w:rFonts w:ascii="Times New Roman" w:hAnsi="Times New Roman" w:cs="Times New Roman"/>
            <w:i w:val="0"/>
            <w:iCs/>
            <w:color w:val="auto"/>
            <w:sz w:val="24"/>
            <w:szCs w:val="24"/>
            <w:u w:val="none"/>
          </w:rPr>
          <w:t>Journal of Tourism Futures</w:t>
        </w:r>
      </w:hyperlink>
      <w:r w:rsidRPr="006B3390">
        <w:rPr>
          <w:rFonts w:ascii="Times New Roman" w:hAnsi="Times New Roman" w:cs="Times New Roman"/>
          <w:i w:val="0"/>
          <w:sz w:val="24"/>
          <w:szCs w:val="24"/>
          <w:shd w:val="clear" w:color="auto" w:fill="FFFFFF"/>
        </w:rPr>
        <w:t>, Vol. ahead-of-print No. ahead-of-print.</w:t>
      </w:r>
      <w:proofErr w:type="gramEnd"/>
    </w:p>
    <w:p w14:paraId="5659CC96" w14:textId="77777777"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Hair, Joe F., Marko Sarstedt, Lucas Hopkins, and Volker G. Kuppelwieser. 2014. “Partial Least Squares Structural Equation Modeling (PLS-SEM): An Emerging Tool in Business Research.” </w:t>
      </w:r>
      <w:r w:rsidRPr="00E37FFE">
        <w:rPr>
          <w:rFonts w:ascii="Times New Roman" w:hAnsi="Times New Roman" w:cs="Times New Roman"/>
          <w:i w:val="0"/>
          <w:iCs/>
          <w:noProof/>
          <w:sz w:val="24"/>
          <w:szCs w:val="24"/>
        </w:rPr>
        <w:t>European Business Review</w:t>
      </w:r>
      <w:r w:rsidRPr="00E37FFE">
        <w:rPr>
          <w:rFonts w:ascii="Times New Roman" w:hAnsi="Times New Roman" w:cs="Times New Roman"/>
          <w:i w:val="0"/>
          <w:noProof/>
          <w:sz w:val="24"/>
          <w:szCs w:val="24"/>
        </w:rPr>
        <w:t xml:space="preserve"> 26(2):106–21. doi: 10.1108/EBR-10-2013-0128.</w:t>
      </w:r>
    </w:p>
    <w:p w14:paraId="4E0A78A6" w14:textId="6C310E26" w:rsidR="007E3D3C"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Happy Manurung,   Hafferson, and Rina Astini. 2020. “The Influence of Destination Awareness, Destination Image and Destination Experience on Travel Decision to Baduy Cultural Tourist Destination, Banten.” </w:t>
      </w:r>
      <w:r w:rsidRPr="00E37FFE">
        <w:rPr>
          <w:rFonts w:ascii="Times New Roman" w:hAnsi="Times New Roman" w:cs="Times New Roman"/>
          <w:i w:val="0"/>
          <w:iCs/>
          <w:noProof/>
          <w:sz w:val="24"/>
          <w:szCs w:val="24"/>
        </w:rPr>
        <w:t>Saudi Journal of Business and Management Studies</w:t>
      </w:r>
      <w:r w:rsidRPr="00E37FFE">
        <w:rPr>
          <w:rFonts w:ascii="Times New Roman" w:hAnsi="Times New Roman" w:cs="Times New Roman"/>
          <w:i w:val="0"/>
          <w:noProof/>
          <w:sz w:val="24"/>
          <w:szCs w:val="24"/>
        </w:rPr>
        <w:t xml:space="preserve"> 5(10):512–16.</w:t>
      </w:r>
    </w:p>
    <w:p w14:paraId="7273C5A2" w14:textId="5E71C47F" w:rsidR="0050058D" w:rsidRPr="00E37FFE" w:rsidRDefault="0050058D"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hyperlink r:id="rId16" w:tooltip="Elizabeth Halpenny" w:history="1">
        <w:proofErr w:type="spellStart"/>
        <w:r w:rsidRPr="006B3390">
          <w:rPr>
            <w:rStyle w:val="Hyperlink"/>
            <w:rFonts w:ascii="Times New Roman" w:hAnsi="Times New Roman" w:cs="Times New Roman"/>
            <w:i w:val="0"/>
            <w:color w:val="auto"/>
            <w:sz w:val="24"/>
            <w:szCs w:val="24"/>
            <w:u w:val="none"/>
            <w:shd w:val="clear" w:color="auto" w:fill="FFFFFF"/>
          </w:rPr>
          <w:t>Halpenny</w:t>
        </w:r>
        <w:proofErr w:type="spellEnd"/>
        <w:r w:rsidRPr="006B3390">
          <w:rPr>
            <w:rStyle w:val="Hyperlink"/>
            <w:rFonts w:ascii="Times New Roman" w:hAnsi="Times New Roman" w:cs="Times New Roman"/>
            <w:i w:val="0"/>
            <w:color w:val="auto"/>
            <w:sz w:val="24"/>
            <w:szCs w:val="24"/>
            <w:u w:val="none"/>
            <w:shd w:val="clear" w:color="auto" w:fill="FFFFFF"/>
          </w:rPr>
          <w:t>, E.</w:t>
        </w:r>
      </w:hyperlink>
      <w:r w:rsidRPr="006B3390">
        <w:rPr>
          <w:rFonts w:ascii="Times New Roman" w:hAnsi="Times New Roman" w:cs="Times New Roman"/>
          <w:i w:val="0"/>
          <w:sz w:val="24"/>
          <w:szCs w:val="24"/>
          <w:shd w:val="clear" w:color="auto" w:fill="FFFFFF"/>
        </w:rPr>
        <w:t>, </w:t>
      </w:r>
      <w:proofErr w:type="spellStart"/>
      <w:r w:rsidRPr="006B3390">
        <w:rPr>
          <w:rFonts w:ascii="Times New Roman" w:hAnsi="Times New Roman" w:cs="Times New Roman"/>
          <w:i w:val="0"/>
          <w:sz w:val="24"/>
          <w:szCs w:val="24"/>
        </w:rPr>
        <w:fldChar w:fldCharType="begin"/>
      </w:r>
      <w:r w:rsidRPr="006B3390">
        <w:rPr>
          <w:rFonts w:ascii="Times New Roman" w:hAnsi="Times New Roman" w:cs="Times New Roman"/>
          <w:i w:val="0"/>
          <w:sz w:val="24"/>
          <w:szCs w:val="24"/>
        </w:rPr>
        <w:instrText xml:space="preserve"> HYPERLINK "https://www.emerald.com/insight/search?q=Shintaro%20Kono" \o "Shintaro Kono" </w:instrText>
      </w:r>
      <w:r w:rsidRPr="006B3390">
        <w:rPr>
          <w:rFonts w:ascii="Times New Roman" w:hAnsi="Times New Roman" w:cs="Times New Roman"/>
          <w:i w:val="0"/>
          <w:sz w:val="24"/>
          <w:szCs w:val="24"/>
        </w:rPr>
        <w:fldChar w:fldCharType="separate"/>
      </w:r>
      <w:r w:rsidRPr="006B3390">
        <w:rPr>
          <w:rStyle w:val="Hyperlink"/>
          <w:rFonts w:ascii="Times New Roman" w:hAnsi="Times New Roman" w:cs="Times New Roman"/>
          <w:i w:val="0"/>
          <w:color w:val="auto"/>
          <w:sz w:val="24"/>
          <w:szCs w:val="24"/>
          <w:u w:val="none"/>
          <w:shd w:val="clear" w:color="auto" w:fill="FFFFFF"/>
        </w:rPr>
        <w:t>Kono</w:t>
      </w:r>
      <w:proofErr w:type="spellEnd"/>
      <w:r w:rsidRPr="006B3390">
        <w:rPr>
          <w:rStyle w:val="Hyperlink"/>
          <w:rFonts w:ascii="Times New Roman" w:hAnsi="Times New Roman" w:cs="Times New Roman"/>
          <w:i w:val="0"/>
          <w:color w:val="auto"/>
          <w:sz w:val="24"/>
          <w:szCs w:val="24"/>
          <w:u w:val="none"/>
          <w:shd w:val="clear" w:color="auto" w:fill="FFFFFF"/>
        </w:rPr>
        <w:t>, S.</w:t>
      </w:r>
      <w:r w:rsidRPr="006B3390">
        <w:rPr>
          <w:rFonts w:ascii="Times New Roman" w:hAnsi="Times New Roman" w:cs="Times New Roman"/>
          <w:i w:val="0"/>
          <w:sz w:val="24"/>
          <w:szCs w:val="24"/>
        </w:rPr>
        <w:fldChar w:fldCharType="end"/>
      </w:r>
      <w:r w:rsidRPr="006B3390">
        <w:rPr>
          <w:rFonts w:ascii="Times New Roman" w:hAnsi="Times New Roman" w:cs="Times New Roman"/>
          <w:i w:val="0"/>
          <w:sz w:val="24"/>
          <w:szCs w:val="24"/>
          <w:shd w:val="clear" w:color="auto" w:fill="FFFFFF"/>
        </w:rPr>
        <w:t> and </w:t>
      </w:r>
      <w:proofErr w:type="spellStart"/>
      <w:r w:rsidRPr="006B3390">
        <w:rPr>
          <w:rFonts w:ascii="Times New Roman" w:hAnsi="Times New Roman" w:cs="Times New Roman"/>
          <w:i w:val="0"/>
          <w:sz w:val="24"/>
          <w:szCs w:val="24"/>
        </w:rPr>
        <w:fldChar w:fldCharType="begin"/>
      </w:r>
      <w:r w:rsidRPr="006B3390">
        <w:rPr>
          <w:rFonts w:ascii="Times New Roman" w:hAnsi="Times New Roman" w:cs="Times New Roman"/>
          <w:i w:val="0"/>
          <w:sz w:val="24"/>
          <w:szCs w:val="24"/>
        </w:rPr>
        <w:instrText xml:space="preserve"> HYPERLINK "https://www.emerald.com/insight/search?q=Farhad%20Moghimehfar" \o "Farhad Moghimehfar" </w:instrText>
      </w:r>
      <w:r w:rsidRPr="006B3390">
        <w:rPr>
          <w:rFonts w:ascii="Times New Roman" w:hAnsi="Times New Roman" w:cs="Times New Roman"/>
          <w:i w:val="0"/>
          <w:sz w:val="24"/>
          <w:szCs w:val="24"/>
        </w:rPr>
        <w:fldChar w:fldCharType="separate"/>
      </w:r>
      <w:r w:rsidRPr="006B3390">
        <w:rPr>
          <w:rStyle w:val="Hyperlink"/>
          <w:rFonts w:ascii="Times New Roman" w:hAnsi="Times New Roman" w:cs="Times New Roman"/>
          <w:i w:val="0"/>
          <w:color w:val="auto"/>
          <w:sz w:val="24"/>
          <w:szCs w:val="24"/>
          <w:u w:val="none"/>
          <w:shd w:val="clear" w:color="auto" w:fill="FFFFFF"/>
        </w:rPr>
        <w:t>Moghimehfar</w:t>
      </w:r>
      <w:proofErr w:type="spellEnd"/>
      <w:r w:rsidRPr="006B3390">
        <w:rPr>
          <w:rStyle w:val="Hyperlink"/>
          <w:rFonts w:ascii="Times New Roman" w:hAnsi="Times New Roman" w:cs="Times New Roman"/>
          <w:i w:val="0"/>
          <w:color w:val="auto"/>
          <w:sz w:val="24"/>
          <w:szCs w:val="24"/>
          <w:u w:val="none"/>
          <w:shd w:val="clear" w:color="auto" w:fill="FFFFFF"/>
        </w:rPr>
        <w:t>, F.</w:t>
      </w:r>
      <w:r w:rsidRPr="006B3390">
        <w:rPr>
          <w:rFonts w:ascii="Times New Roman" w:hAnsi="Times New Roman" w:cs="Times New Roman"/>
          <w:i w:val="0"/>
          <w:sz w:val="24"/>
          <w:szCs w:val="24"/>
        </w:rPr>
        <w:fldChar w:fldCharType="end"/>
      </w:r>
      <w:r w:rsidRPr="006B3390">
        <w:rPr>
          <w:rFonts w:ascii="Times New Roman" w:hAnsi="Times New Roman" w:cs="Times New Roman"/>
          <w:i w:val="0"/>
          <w:sz w:val="24"/>
          <w:szCs w:val="24"/>
          <w:shd w:val="clear" w:color="auto" w:fill="FFFFFF"/>
        </w:rPr>
        <w:t> (2018), "Predicting World Heritage site visitation intentions of North American park visitors", </w:t>
      </w:r>
      <w:hyperlink r:id="rId17" w:history="1">
        <w:r w:rsidRPr="006B3390">
          <w:rPr>
            <w:rStyle w:val="Hyperlink"/>
            <w:rFonts w:ascii="Times New Roman" w:hAnsi="Times New Roman" w:cs="Times New Roman"/>
            <w:i w:val="0"/>
            <w:iCs/>
            <w:color w:val="auto"/>
            <w:sz w:val="24"/>
            <w:szCs w:val="24"/>
            <w:u w:val="none"/>
          </w:rPr>
          <w:t>Journal of Hospitality and Tourism Technology</w:t>
        </w:r>
      </w:hyperlink>
      <w:r w:rsidRPr="006B3390">
        <w:rPr>
          <w:rFonts w:ascii="Times New Roman" w:hAnsi="Times New Roman" w:cs="Times New Roman"/>
          <w:i w:val="0"/>
          <w:sz w:val="24"/>
          <w:szCs w:val="24"/>
          <w:shd w:val="clear" w:color="auto" w:fill="FFFFFF"/>
        </w:rPr>
        <w:t>, Vol. 9 No. 3, pp. 417-437</w:t>
      </w:r>
    </w:p>
    <w:p w14:paraId="02C35033" w14:textId="30F8C011"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Henseler, Jörg, Christian M. Ringle, and Marko Sarstedt. 2015. “A New Criterion for Assessing Discriminant Validity in Variance-Based Structural Equation Modeling.” </w:t>
      </w:r>
      <w:r w:rsidRPr="00E37FFE">
        <w:rPr>
          <w:rFonts w:ascii="Times New Roman" w:hAnsi="Times New Roman" w:cs="Times New Roman"/>
          <w:i w:val="0"/>
          <w:iCs/>
          <w:noProof/>
          <w:sz w:val="24"/>
          <w:szCs w:val="24"/>
        </w:rPr>
        <w:t>Journal of the Academy of Marketing Science</w:t>
      </w:r>
      <w:r w:rsidRPr="00E37FFE">
        <w:rPr>
          <w:rFonts w:ascii="Times New Roman" w:hAnsi="Times New Roman" w:cs="Times New Roman"/>
          <w:i w:val="0"/>
          <w:noProof/>
          <w:sz w:val="24"/>
          <w:szCs w:val="24"/>
        </w:rPr>
        <w:t xml:space="preserve"> 43(1):115–35</w:t>
      </w:r>
    </w:p>
    <w:p w14:paraId="19E86A7A" w14:textId="77777777"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Illah, Ainun Nur, Raden Andi Sularso, Bambang Irawan, and Jurusan Manajemen. 2019. “Pengaruh Citra Destinasi Dan E-WoM Di Media Sosial Instagram Serta Persepsi Konsumen Terhadap Keputusan Berkunjung Ke Objek Wisata B29 Di Kabupaten </w:t>
      </w:r>
      <w:r w:rsidRPr="00E37FFE">
        <w:rPr>
          <w:rFonts w:ascii="Times New Roman" w:hAnsi="Times New Roman" w:cs="Times New Roman"/>
          <w:i w:val="0"/>
          <w:noProof/>
          <w:sz w:val="24"/>
          <w:szCs w:val="24"/>
        </w:rPr>
        <w:lastRenderedPageBreak/>
        <w:t xml:space="preserve">Lumajang (Effect of Destination Image, E-WoM in Social Media Instagram and Consumer Perception on Decision .” </w:t>
      </w:r>
      <w:r w:rsidRPr="00E37FFE">
        <w:rPr>
          <w:rFonts w:ascii="Times New Roman" w:hAnsi="Times New Roman" w:cs="Times New Roman"/>
          <w:i w:val="0"/>
          <w:iCs/>
          <w:noProof/>
          <w:sz w:val="24"/>
          <w:szCs w:val="24"/>
        </w:rPr>
        <w:t>E-Journal Ekonomi Bisnis Dan Akuntansi</w:t>
      </w:r>
      <w:r w:rsidRPr="00E37FFE">
        <w:rPr>
          <w:rFonts w:ascii="Times New Roman" w:hAnsi="Times New Roman" w:cs="Times New Roman"/>
          <w:i w:val="0"/>
          <w:noProof/>
          <w:sz w:val="24"/>
          <w:szCs w:val="24"/>
        </w:rPr>
        <w:t xml:space="preserve"> 4(1):164–70.</w:t>
      </w:r>
    </w:p>
    <w:p w14:paraId="04499BC6" w14:textId="51ED142E"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Isa, Salmi Mohd, and Lizana Ramli. 2014. “Factors Influencing Tourist Visitation in Marine Tourism: Lessons Learned from FRI Aquarium Penang, Malaysia.” </w:t>
      </w:r>
      <w:r w:rsidRPr="00E37FFE">
        <w:rPr>
          <w:rFonts w:ascii="Times New Roman" w:hAnsi="Times New Roman" w:cs="Times New Roman"/>
          <w:i w:val="0"/>
          <w:iCs/>
          <w:noProof/>
          <w:sz w:val="24"/>
          <w:szCs w:val="24"/>
        </w:rPr>
        <w:t>International Journal of Culture, Tourism, and Hospitality Research</w:t>
      </w:r>
      <w:r w:rsidRPr="00E37FFE">
        <w:rPr>
          <w:rFonts w:ascii="Times New Roman" w:hAnsi="Times New Roman" w:cs="Times New Roman"/>
          <w:i w:val="0"/>
          <w:noProof/>
          <w:sz w:val="24"/>
          <w:szCs w:val="24"/>
        </w:rPr>
        <w:t xml:space="preserve"> 8(1):103–17. </w:t>
      </w:r>
    </w:p>
    <w:p w14:paraId="16E9B00F" w14:textId="0F2C17E8"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Ketchen, David J. 2013. “A Primer on Partial Least Squares Structural Equation Modeling.” </w:t>
      </w:r>
      <w:r w:rsidRPr="00E37FFE">
        <w:rPr>
          <w:rFonts w:ascii="Times New Roman" w:hAnsi="Times New Roman" w:cs="Times New Roman"/>
          <w:i w:val="0"/>
          <w:iCs/>
          <w:noProof/>
          <w:sz w:val="24"/>
          <w:szCs w:val="24"/>
        </w:rPr>
        <w:t>Long Range Planning</w:t>
      </w:r>
      <w:r w:rsidRPr="00E37FFE">
        <w:rPr>
          <w:rFonts w:ascii="Times New Roman" w:hAnsi="Times New Roman" w:cs="Times New Roman"/>
          <w:i w:val="0"/>
          <w:noProof/>
          <w:sz w:val="24"/>
          <w:szCs w:val="24"/>
        </w:rPr>
        <w:t xml:space="preserve"> 46(1–2):184–85. </w:t>
      </w:r>
    </w:p>
    <w:p w14:paraId="1E13DA9C" w14:textId="299DE80A"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Khan, Mohammad J., Shankar Chelliah, and Sahrish Ahmed. 2019. “Intention to Visit India among Potential Travellers: Role of Travel Motivation, Perceived Travel Risks, and Travel Constraints.” </w:t>
      </w:r>
      <w:r w:rsidRPr="00E37FFE">
        <w:rPr>
          <w:rFonts w:ascii="Times New Roman" w:hAnsi="Times New Roman" w:cs="Times New Roman"/>
          <w:i w:val="0"/>
          <w:iCs/>
          <w:noProof/>
          <w:sz w:val="24"/>
          <w:szCs w:val="24"/>
        </w:rPr>
        <w:t>Tourism and Hospitality Research</w:t>
      </w:r>
      <w:r w:rsidRPr="00E37FFE">
        <w:rPr>
          <w:rFonts w:ascii="Times New Roman" w:hAnsi="Times New Roman" w:cs="Times New Roman"/>
          <w:i w:val="0"/>
          <w:noProof/>
          <w:sz w:val="24"/>
          <w:szCs w:val="24"/>
        </w:rPr>
        <w:t xml:space="preserve"> 19(3):351–67. </w:t>
      </w:r>
    </w:p>
    <w:p w14:paraId="15DB79F0" w14:textId="17328C5F" w:rsidR="00136E3E" w:rsidRPr="00136E3E" w:rsidRDefault="00136E3E" w:rsidP="00136E3E">
      <w:pPr>
        <w:widowControl w:val="0"/>
        <w:autoSpaceDE w:val="0"/>
        <w:autoSpaceDN w:val="0"/>
        <w:adjustRightInd w:val="0"/>
        <w:spacing w:after="0" w:line="240" w:lineRule="auto"/>
        <w:ind w:left="480" w:hanging="480"/>
        <w:jc w:val="both"/>
        <w:rPr>
          <w:rFonts w:ascii="Times New Roman" w:hAnsi="Times New Roman" w:cs="Times New Roman"/>
          <w:i w:val="0"/>
          <w:sz w:val="24"/>
          <w:szCs w:val="24"/>
          <w:shd w:val="clear" w:color="auto" w:fill="FFFFFF"/>
        </w:rPr>
      </w:pPr>
      <w:hyperlink r:id="rId18" w:tooltip="Xi Y. Leung" w:history="1">
        <w:r w:rsidRPr="006B3390">
          <w:rPr>
            <w:rStyle w:val="Hyperlink"/>
            <w:rFonts w:ascii="Times New Roman" w:hAnsi="Times New Roman" w:cs="Times New Roman"/>
            <w:i w:val="0"/>
            <w:color w:val="auto"/>
            <w:sz w:val="24"/>
            <w:szCs w:val="24"/>
            <w:u w:val="none"/>
            <w:shd w:val="clear" w:color="auto" w:fill="FFFFFF"/>
          </w:rPr>
          <w:t>Leung, X.Y.</w:t>
        </w:r>
      </w:hyperlink>
      <w:r w:rsidRPr="006B3390">
        <w:rPr>
          <w:rFonts w:ascii="Times New Roman" w:hAnsi="Times New Roman" w:cs="Times New Roman"/>
          <w:i w:val="0"/>
          <w:sz w:val="24"/>
          <w:szCs w:val="24"/>
          <w:shd w:val="clear" w:color="auto" w:fill="FFFFFF"/>
        </w:rPr>
        <w:t xml:space="preserve"> (2019), "Do destination Facebook pages increase fan’s visit intention? </w:t>
      </w:r>
      <w:proofErr w:type="gramStart"/>
      <w:r w:rsidRPr="006B3390">
        <w:rPr>
          <w:rFonts w:ascii="Times New Roman" w:hAnsi="Times New Roman" w:cs="Times New Roman"/>
          <w:i w:val="0"/>
          <w:sz w:val="24"/>
          <w:szCs w:val="24"/>
          <w:shd w:val="clear" w:color="auto" w:fill="FFFFFF"/>
        </w:rPr>
        <w:t>A longitudinal study", </w:t>
      </w:r>
      <w:hyperlink r:id="rId19" w:history="1">
        <w:r w:rsidRPr="006B3390">
          <w:rPr>
            <w:rStyle w:val="Hyperlink"/>
            <w:rFonts w:ascii="Times New Roman" w:hAnsi="Times New Roman" w:cs="Times New Roman"/>
            <w:i w:val="0"/>
            <w:iCs/>
            <w:color w:val="auto"/>
            <w:sz w:val="24"/>
            <w:szCs w:val="24"/>
            <w:u w:val="none"/>
          </w:rPr>
          <w:t>Journal of Hospitality and Tourism Technology</w:t>
        </w:r>
      </w:hyperlink>
      <w:r>
        <w:rPr>
          <w:rFonts w:ascii="Times New Roman" w:hAnsi="Times New Roman" w:cs="Times New Roman"/>
          <w:i w:val="0"/>
          <w:sz w:val="24"/>
          <w:szCs w:val="24"/>
          <w:shd w:val="clear" w:color="auto" w:fill="FFFFFF"/>
        </w:rPr>
        <w:t>, Vol. 10 No. 2, pp. 205-218.</w:t>
      </w:r>
      <w:proofErr w:type="gramEnd"/>
    </w:p>
    <w:p w14:paraId="7AB65E1F" w14:textId="77777777"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Marlina, W. A., &amp; Susiana, S. (2022, March). The Effects of Case-Based Method, Project-Based Learning, and Experiential Method on Students’ Analytical Ability in the Global Marketing Management Course. In 4th International Conference on Educational Development and Quality Assurance (ICED-QA 2021) (pp. 280-284). Atlantis Press.</w:t>
      </w:r>
    </w:p>
    <w:p w14:paraId="7C15B1B4" w14:textId="77777777" w:rsidR="004E3200" w:rsidRPr="006B3390" w:rsidRDefault="004E3200" w:rsidP="004E3200">
      <w:pPr>
        <w:widowControl w:val="0"/>
        <w:autoSpaceDE w:val="0"/>
        <w:autoSpaceDN w:val="0"/>
        <w:adjustRightInd w:val="0"/>
        <w:spacing w:after="0" w:line="240" w:lineRule="auto"/>
        <w:ind w:left="480" w:hanging="480"/>
        <w:jc w:val="both"/>
        <w:rPr>
          <w:rFonts w:ascii="Times New Roman" w:hAnsi="Times New Roman" w:cs="Times New Roman"/>
          <w:i w:val="0"/>
          <w:sz w:val="24"/>
          <w:szCs w:val="24"/>
          <w:shd w:val="clear" w:color="auto" w:fill="FFFFFF"/>
        </w:rPr>
      </w:pPr>
      <w:hyperlink r:id="rId20" w:tooltip="Alastair M. Morrison" w:history="1">
        <w:r w:rsidRPr="006B3390">
          <w:rPr>
            <w:rStyle w:val="Hyperlink"/>
            <w:rFonts w:ascii="Times New Roman" w:hAnsi="Times New Roman" w:cs="Times New Roman"/>
            <w:i w:val="0"/>
            <w:color w:val="auto"/>
            <w:sz w:val="24"/>
            <w:szCs w:val="24"/>
            <w:u w:val="none"/>
            <w:shd w:val="clear" w:color="auto" w:fill="FFFFFF"/>
          </w:rPr>
          <w:t>Morrison, A.M.</w:t>
        </w:r>
      </w:hyperlink>
      <w:r w:rsidRPr="006B3390">
        <w:rPr>
          <w:rFonts w:ascii="Times New Roman" w:hAnsi="Times New Roman" w:cs="Times New Roman"/>
          <w:i w:val="0"/>
          <w:sz w:val="24"/>
          <w:szCs w:val="24"/>
          <w:shd w:val="clear" w:color="auto" w:fill="FFFFFF"/>
        </w:rPr>
        <w:t>, </w:t>
      </w:r>
      <w:hyperlink r:id="rId21" w:tooltip="Sudin Bag" w:history="1">
        <w:r w:rsidRPr="006B3390">
          <w:rPr>
            <w:rStyle w:val="Hyperlink"/>
            <w:rFonts w:ascii="Times New Roman" w:hAnsi="Times New Roman" w:cs="Times New Roman"/>
            <w:i w:val="0"/>
            <w:color w:val="auto"/>
            <w:sz w:val="24"/>
            <w:szCs w:val="24"/>
            <w:u w:val="none"/>
            <w:shd w:val="clear" w:color="auto" w:fill="FFFFFF"/>
          </w:rPr>
          <w:t>Bag, S.</w:t>
        </w:r>
      </w:hyperlink>
      <w:r w:rsidRPr="006B3390">
        <w:rPr>
          <w:rFonts w:ascii="Times New Roman" w:hAnsi="Times New Roman" w:cs="Times New Roman"/>
          <w:i w:val="0"/>
          <w:sz w:val="24"/>
          <w:szCs w:val="24"/>
          <w:shd w:val="clear" w:color="auto" w:fill="FFFFFF"/>
        </w:rPr>
        <w:t> and </w:t>
      </w:r>
      <w:proofErr w:type="spellStart"/>
      <w:r w:rsidRPr="006B3390">
        <w:rPr>
          <w:rFonts w:ascii="Times New Roman" w:hAnsi="Times New Roman" w:cs="Times New Roman"/>
          <w:i w:val="0"/>
          <w:sz w:val="24"/>
          <w:szCs w:val="24"/>
        </w:rPr>
        <w:fldChar w:fldCharType="begin"/>
      </w:r>
      <w:r w:rsidRPr="006B3390">
        <w:rPr>
          <w:rFonts w:ascii="Times New Roman" w:hAnsi="Times New Roman" w:cs="Times New Roman"/>
          <w:i w:val="0"/>
          <w:sz w:val="24"/>
          <w:szCs w:val="24"/>
        </w:rPr>
        <w:instrText xml:space="preserve"> HYPERLINK "https://www.emerald.com/insight/search?q=Kousik%20Mandal" \o "Kousik Mandal" </w:instrText>
      </w:r>
      <w:r w:rsidRPr="006B3390">
        <w:rPr>
          <w:rFonts w:ascii="Times New Roman" w:hAnsi="Times New Roman" w:cs="Times New Roman"/>
          <w:i w:val="0"/>
          <w:sz w:val="24"/>
          <w:szCs w:val="24"/>
        </w:rPr>
        <w:fldChar w:fldCharType="separate"/>
      </w:r>
      <w:r w:rsidRPr="006B3390">
        <w:rPr>
          <w:rStyle w:val="Hyperlink"/>
          <w:rFonts w:ascii="Times New Roman" w:hAnsi="Times New Roman" w:cs="Times New Roman"/>
          <w:i w:val="0"/>
          <w:color w:val="auto"/>
          <w:sz w:val="24"/>
          <w:szCs w:val="24"/>
          <w:u w:val="none"/>
          <w:shd w:val="clear" w:color="auto" w:fill="FFFFFF"/>
        </w:rPr>
        <w:t>Mandal</w:t>
      </w:r>
      <w:proofErr w:type="spellEnd"/>
      <w:r w:rsidRPr="006B3390">
        <w:rPr>
          <w:rStyle w:val="Hyperlink"/>
          <w:rFonts w:ascii="Times New Roman" w:hAnsi="Times New Roman" w:cs="Times New Roman"/>
          <w:i w:val="0"/>
          <w:color w:val="auto"/>
          <w:sz w:val="24"/>
          <w:szCs w:val="24"/>
          <w:u w:val="none"/>
          <w:shd w:val="clear" w:color="auto" w:fill="FFFFFF"/>
        </w:rPr>
        <w:t>, K.</w:t>
      </w:r>
      <w:r w:rsidRPr="006B3390">
        <w:rPr>
          <w:rFonts w:ascii="Times New Roman" w:hAnsi="Times New Roman" w:cs="Times New Roman"/>
          <w:i w:val="0"/>
          <w:sz w:val="24"/>
          <w:szCs w:val="24"/>
        </w:rPr>
        <w:fldChar w:fldCharType="end"/>
      </w:r>
      <w:r w:rsidRPr="006B3390">
        <w:rPr>
          <w:rFonts w:ascii="Times New Roman" w:hAnsi="Times New Roman" w:cs="Times New Roman"/>
          <w:i w:val="0"/>
          <w:sz w:val="24"/>
          <w:szCs w:val="24"/>
          <w:shd w:val="clear" w:color="auto" w:fill="FFFFFF"/>
        </w:rPr>
        <w:t> (2023), "Virtual reality’s impact on destination visit intentions and the moderating role of amateur photography", </w:t>
      </w:r>
      <w:hyperlink r:id="rId22" w:history="1">
        <w:r w:rsidRPr="006B3390">
          <w:rPr>
            <w:rStyle w:val="Hyperlink"/>
            <w:rFonts w:ascii="Times New Roman" w:hAnsi="Times New Roman" w:cs="Times New Roman"/>
            <w:i w:val="0"/>
            <w:iCs/>
            <w:color w:val="auto"/>
            <w:sz w:val="24"/>
            <w:szCs w:val="24"/>
            <w:u w:val="none"/>
          </w:rPr>
          <w:t>Tourism Review</w:t>
        </w:r>
      </w:hyperlink>
      <w:r w:rsidRPr="006B3390">
        <w:rPr>
          <w:rFonts w:ascii="Times New Roman" w:hAnsi="Times New Roman" w:cs="Times New Roman"/>
          <w:i w:val="0"/>
          <w:sz w:val="24"/>
          <w:szCs w:val="24"/>
          <w:shd w:val="clear" w:color="auto" w:fill="FFFFFF"/>
        </w:rPr>
        <w:t>, Vol. ahead-of-print No. ahead-of-print</w:t>
      </w:r>
    </w:p>
    <w:p w14:paraId="0083A2DE" w14:textId="550BE23C" w:rsidR="00335305" w:rsidRDefault="00335305" w:rsidP="00904E70">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hyperlink r:id="rId23" w:tooltip="Agung Permana Budi" w:history="1">
        <w:proofErr w:type="spellStart"/>
        <w:r w:rsidRPr="006B3390">
          <w:rPr>
            <w:rStyle w:val="Hyperlink"/>
            <w:rFonts w:ascii="Times New Roman" w:hAnsi="Times New Roman" w:cs="Times New Roman"/>
            <w:i w:val="0"/>
            <w:color w:val="auto"/>
            <w:sz w:val="24"/>
            <w:szCs w:val="24"/>
            <w:u w:val="none"/>
            <w:shd w:val="clear" w:color="auto" w:fill="FFFFFF"/>
          </w:rPr>
          <w:t>Permana</w:t>
        </w:r>
        <w:proofErr w:type="spellEnd"/>
        <w:r w:rsidRPr="006B3390">
          <w:rPr>
            <w:rStyle w:val="Hyperlink"/>
            <w:rFonts w:ascii="Times New Roman" w:hAnsi="Times New Roman" w:cs="Times New Roman"/>
            <w:i w:val="0"/>
            <w:color w:val="auto"/>
            <w:sz w:val="24"/>
            <w:szCs w:val="24"/>
            <w:u w:val="none"/>
            <w:shd w:val="clear" w:color="auto" w:fill="FFFFFF"/>
          </w:rPr>
          <w:t xml:space="preserve"> Budi, A.</w:t>
        </w:r>
      </w:hyperlink>
      <w:r w:rsidRPr="006B3390">
        <w:rPr>
          <w:rFonts w:ascii="Times New Roman" w:hAnsi="Times New Roman" w:cs="Times New Roman"/>
          <w:i w:val="0"/>
          <w:sz w:val="24"/>
          <w:szCs w:val="24"/>
          <w:shd w:val="clear" w:color="auto" w:fill="FFFFFF"/>
        </w:rPr>
        <w:t>, </w:t>
      </w:r>
      <w:proofErr w:type="spellStart"/>
      <w:r w:rsidRPr="006B3390">
        <w:rPr>
          <w:rFonts w:ascii="Times New Roman" w:hAnsi="Times New Roman" w:cs="Times New Roman"/>
          <w:i w:val="0"/>
          <w:sz w:val="24"/>
          <w:szCs w:val="24"/>
        </w:rPr>
        <w:fldChar w:fldCharType="begin"/>
      </w:r>
      <w:r w:rsidRPr="006B3390">
        <w:rPr>
          <w:rFonts w:ascii="Times New Roman" w:hAnsi="Times New Roman" w:cs="Times New Roman"/>
          <w:i w:val="0"/>
          <w:sz w:val="24"/>
          <w:szCs w:val="24"/>
        </w:rPr>
        <w:instrText xml:space="preserve"> HYPERLINK "https://www.emerald.com/insight/search?q=Made%20Antara" \o "Made Antara" </w:instrText>
      </w:r>
      <w:r w:rsidRPr="006B3390">
        <w:rPr>
          <w:rFonts w:ascii="Times New Roman" w:hAnsi="Times New Roman" w:cs="Times New Roman"/>
          <w:i w:val="0"/>
          <w:sz w:val="24"/>
          <w:szCs w:val="24"/>
        </w:rPr>
        <w:fldChar w:fldCharType="separate"/>
      </w:r>
      <w:r w:rsidRPr="006B3390">
        <w:rPr>
          <w:rStyle w:val="Hyperlink"/>
          <w:rFonts w:ascii="Times New Roman" w:hAnsi="Times New Roman" w:cs="Times New Roman"/>
          <w:i w:val="0"/>
          <w:color w:val="auto"/>
          <w:sz w:val="24"/>
          <w:szCs w:val="24"/>
          <w:u w:val="none"/>
          <w:shd w:val="clear" w:color="auto" w:fill="FFFFFF"/>
        </w:rPr>
        <w:t>Antara</w:t>
      </w:r>
      <w:proofErr w:type="spellEnd"/>
      <w:r w:rsidRPr="006B3390">
        <w:rPr>
          <w:rStyle w:val="Hyperlink"/>
          <w:rFonts w:ascii="Times New Roman" w:hAnsi="Times New Roman" w:cs="Times New Roman"/>
          <w:i w:val="0"/>
          <w:color w:val="auto"/>
          <w:sz w:val="24"/>
          <w:szCs w:val="24"/>
          <w:u w:val="none"/>
          <w:shd w:val="clear" w:color="auto" w:fill="FFFFFF"/>
        </w:rPr>
        <w:t>, M.</w:t>
      </w:r>
      <w:r w:rsidRPr="006B3390">
        <w:rPr>
          <w:rFonts w:ascii="Times New Roman" w:hAnsi="Times New Roman" w:cs="Times New Roman"/>
          <w:i w:val="0"/>
          <w:sz w:val="24"/>
          <w:szCs w:val="24"/>
        </w:rPr>
        <w:fldChar w:fldCharType="end"/>
      </w:r>
      <w:r w:rsidRPr="006B3390">
        <w:rPr>
          <w:rFonts w:ascii="Times New Roman" w:hAnsi="Times New Roman" w:cs="Times New Roman"/>
          <w:i w:val="0"/>
          <w:sz w:val="24"/>
          <w:szCs w:val="24"/>
          <w:shd w:val="clear" w:color="auto" w:fill="FFFFFF"/>
        </w:rPr>
        <w:t>, </w:t>
      </w:r>
      <w:proofErr w:type="spellStart"/>
      <w:r w:rsidRPr="006B3390">
        <w:rPr>
          <w:rFonts w:ascii="Times New Roman" w:hAnsi="Times New Roman" w:cs="Times New Roman"/>
          <w:i w:val="0"/>
          <w:sz w:val="24"/>
          <w:szCs w:val="24"/>
        </w:rPr>
        <w:fldChar w:fldCharType="begin"/>
      </w:r>
      <w:r w:rsidRPr="006B3390">
        <w:rPr>
          <w:rFonts w:ascii="Times New Roman" w:hAnsi="Times New Roman" w:cs="Times New Roman"/>
          <w:i w:val="0"/>
          <w:sz w:val="24"/>
          <w:szCs w:val="24"/>
        </w:rPr>
        <w:instrText xml:space="preserve"> HYPERLINK "https://www.emerald.com/insight/search?q=Anak%20Agung%20Putu%20Agung%20Suryawan%20Wiranatha" \o "Anak Agung Putu Agung Suryawan Wiranatha" </w:instrText>
      </w:r>
      <w:r w:rsidRPr="006B3390">
        <w:rPr>
          <w:rFonts w:ascii="Times New Roman" w:hAnsi="Times New Roman" w:cs="Times New Roman"/>
          <w:i w:val="0"/>
          <w:sz w:val="24"/>
          <w:szCs w:val="24"/>
        </w:rPr>
        <w:fldChar w:fldCharType="separate"/>
      </w:r>
      <w:r w:rsidRPr="006B3390">
        <w:rPr>
          <w:rStyle w:val="Hyperlink"/>
          <w:rFonts w:ascii="Times New Roman" w:hAnsi="Times New Roman" w:cs="Times New Roman"/>
          <w:i w:val="0"/>
          <w:color w:val="auto"/>
          <w:sz w:val="24"/>
          <w:szCs w:val="24"/>
          <w:u w:val="none"/>
          <w:shd w:val="clear" w:color="auto" w:fill="FFFFFF"/>
        </w:rPr>
        <w:t>Wiranatha</w:t>
      </w:r>
      <w:proofErr w:type="spellEnd"/>
      <w:r w:rsidRPr="006B3390">
        <w:rPr>
          <w:rStyle w:val="Hyperlink"/>
          <w:rFonts w:ascii="Times New Roman" w:hAnsi="Times New Roman" w:cs="Times New Roman"/>
          <w:i w:val="0"/>
          <w:color w:val="auto"/>
          <w:sz w:val="24"/>
          <w:szCs w:val="24"/>
          <w:u w:val="none"/>
          <w:shd w:val="clear" w:color="auto" w:fill="FFFFFF"/>
        </w:rPr>
        <w:t>, A.A.P.A.S.</w:t>
      </w:r>
      <w:r w:rsidRPr="006B3390">
        <w:rPr>
          <w:rFonts w:ascii="Times New Roman" w:hAnsi="Times New Roman" w:cs="Times New Roman"/>
          <w:i w:val="0"/>
          <w:sz w:val="24"/>
          <w:szCs w:val="24"/>
        </w:rPr>
        <w:fldChar w:fldCharType="end"/>
      </w:r>
      <w:r w:rsidRPr="006B3390">
        <w:rPr>
          <w:rFonts w:ascii="Times New Roman" w:hAnsi="Times New Roman" w:cs="Times New Roman"/>
          <w:i w:val="0"/>
          <w:sz w:val="24"/>
          <w:szCs w:val="24"/>
          <w:shd w:val="clear" w:color="auto" w:fill="FFFFFF"/>
        </w:rPr>
        <w:t> and </w:t>
      </w:r>
      <w:proofErr w:type="spellStart"/>
      <w:r w:rsidRPr="006B3390">
        <w:rPr>
          <w:rFonts w:ascii="Times New Roman" w:hAnsi="Times New Roman" w:cs="Times New Roman"/>
          <w:i w:val="0"/>
          <w:sz w:val="24"/>
          <w:szCs w:val="24"/>
        </w:rPr>
        <w:fldChar w:fldCharType="begin"/>
      </w:r>
      <w:r w:rsidRPr="006B3390">
        <w:rPr>
          <w:rFonts w:ascii="Times New Roman" w:hAnsi="Times New Roman" w:cs="Times New Roman"/>
          <w:i w:val="0"/>
          <w:sz w:val="24"/>
          <w:szCs w:val="24"/>
        </w:rPr>
        <w:instrText xml:space="preserve"> HYPERLINK "https://www.emerald.com/insight/search?q=I.%20Nyoman%20Sudiarta" \o "I. Nyoman Sudiarta" </w:instrText>
      </w:r>
      <w:r w:rsidRPr="006B3390">
        <w:rPr>
          <w:rFonts w:ascii="Times New Roman" w:hAnsi="Times New Roman" w:cs="Times New Roman"/>
          <w:i w:val="0"/>
          <w:sz w:val="24"/>
          <w:szCs w:val="24"/>
        </w:rPr>
        <w:fldChar w:fldCharType="separate"/>
      </w:r>
      <w:r w:rsidRPr="006B3390">
        <w:rPr>
          <w:rStyle w:val="Hyperlink"/>
          <w:rFonts w:ascii="Times New Roman" w:hAnsi="Times New Roman" w:cs="Times New Roman"/>
          <w:i w:val="0"/>
          <w:color w:val="auto"/>
          <w:sz w:val="24"/>
          <w:szCs w:val="24"/>
          <w:u w:val="none"/>
          <w:shd w:val="clear" w:color="auto" w:fill="FFFFFF"/>
        </w:rPr>
        <w:t>Sudiarta</w:t>
      </w:r>
      <w:proofErr w:type="spellEnd"/>
      <w:r w:rsidRPr="006B3390">
        <w:rPr>
          <w:rStyle w:val="Hyperlink"/>
          <w:rFonts w:ascii="Times New Roman" w:hAnsi="Times New Roman" w:cs="Times New Roman"/>
          <w:i w:val="0"/>
          <w:color w:val="auto"/>
          <w:sz w:val="24"/>
          <w:szCs w:val="24"/>
          <w:u w:val="none"/>
          <w:shd w:val="clear" w:color="auto" w:fill="FFFFFF"/>
        </w:rPr>
        <w:t>, I.N.</w:t>
      </w:r>
      <w:r w:rsidRPr="006B3390">
        <w:rPr>
          <w:rFonts w:ascii="Times New Roman" w:hAnsi="Times New Roman" w:cs="Times New Roman"/>
          <w:i w:val="0"/>
          <w:sz w:val="24"/>
          <w:szCs w:val="24"/>
        </w:rPr>
        <w:fldChar w:fldCharType="end"/>
      </w:r>
      <w:r w:rsidRPr="006B3390">
        <w:rPr>
          <w:rFonts w:ascii="Times New Roman" w:hAnsi="Times New Roman" w:cs="Times New Roman"/>
          <w:i w:val="0"/>
          <w:sz w:val="24"/>
          <w:szCs w:val="24"/>
          <w:shd w:val="clear" w:color="auto" w:fill="FFFFFF"/>
        </w:rPr>
        <w:t> (2022), "The influence of personal values on buying and purchasing intentions of Chinese tourists visiting Bali", </w:t>
      </w:r>
      <w:hyperlink r:id="rId24" w:history="1">
        <w:r w:rsidRPr="006B3390">
          <w:rPr>
            <w:rStyle w:val="Hyperlink"/>
            <w:rFonts w:ascii="Times New Roman" w:hAnsi="Times New Roman" w:cs="Times New Roman"/>
            <w:i w:val="0"/>
            <w:iCs/>
            <w:color w:val="auto"/>
            <w:sz w:val="24"/>
            <w:szCs w:val="24"/>
            <w:u w:val="none"/>
          </w:rPr>
          <w:t>International Journal of Tourism Cities</w:t>
        </w:r>
      </w:hyperlink>
      <w:r w:rsidRPr="006B3390">
        <w:rPr>
          <w:rFonts w:ascii="Times New Roman" w:hAnsi="Times New Roman" w:cs="Times New Roman"/>
          <w:i w:val="0"/>
          <w:sz w:val="24"/>
          <w:szCs w:val="24"/>
          <w:shd w:val="clear" w:color="auto" w:fill="FFFFFF"/>
        </w:rPr>
        <w:t>, Vol. 8 No. 1, pp. 125-139</w:t>
      </w:r>
    </w:p>
    <w:p w14:paraId="4145C818" w14:textId="0608B39C" w:rsidR="007E3D3C" w:rsidRPr="00E37FFE" w:rsidRDefault="007E3D3C" w:rsidP="00904E70">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Rahayu, Sri Lilik Puji. 2020. “E-Wom Positif Dan Sikap Wisatawan Dalam Meningkatkan Niat Berkunjung Pada Generasi Millenial (Studi Pada Geowisata Selo Bonang Kabupaten Jember).” </w:t>
      </w:r>
      <w:r w:rsidRPr="00E37FFE">
        <w:rPr>
          <w:rFonts w:ascii="Times New Roman" w:hAnsi="Times New Roman" w:cs="Times New Roman"/>
          <w:i w:val="0"/>
          <w:iCs/>
          <w:noProof/>
          <w:sz w:val="24"/>
          <w:szCs w:val="24"/>
        </w:rPr>
        <w:t>Jurnal Ilmu Manajemen</w:t>
      </w:r>
      <w:r w:rsidRPr="00E37FFE">
        <w:rPr>
          <w:rFonts w:ascii="Times New Roman" w:hAnsi="Times New Roman" w:cs="Times New Roman"/>
          <w:i w:val="0"/>
          <w:noProof/>
          <w:sz w:val="24"/>
          <w:szCs w:val="24"/>
        </w:rPr>
        <w:t xml:space="preserve"> 8(3):1073. </w:t>
      </w:r>
    </w:p>
    <w:p w14:paraId="2D1A0BB9" w14:textId="16DF0B0A"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Satyarini, Ni Wayan Marsha, Myrza Rahmanita, and Sakchai Setarnawat. 2017. “The Influence of Destination Image on Tourist Intention and Decision to Visit Tourist Destination (A Case Study of Pemuteran Village in Buleleng, Bali, Indonesia).” </w:t>
      </w:r>
      <w:r w:rsidRPr="00E37FFE">
        <w:rPr>
          <w:rFonts w:ascii="Times New Roman" w:hAnsi="Times New Roman" w:cs="Times New Roman"/>
          <w:i w:val="0"/>
          <w:iCs/>
          <w:noProof/>
          <w:sz w:val="24"/>
          <w:szCs w:val="24"/>
        </w:rPr>
        <w:t>TRJ Tourism Research Journal</w:t>
      </w:r>
      <w:r w:rsidRPr="00E37FFE">
        <w:rPr>
          <w:rFonts w:ascii="Times New Roman" w:hAnsi="Times New Roman" w:cs="Times New Roman"/>
          <w:i w:val="0"/>
          <w:noProof/>
          <w:sz w:val="24"/>
          <w:szCs w:val="24"/>
        </w:rPr>
        <w:t xml:space="preserve"> 1(1):81. </w:t>
      </w:r>
    </w:p>
    <w:p w14:paraId="5B408B3A" w14:textId="77777777"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Sekaran, U., &amp; Bougie, R. (2017). Research Methods for Business: A Skill Building </w:t>
      </w:r>
    </w:p>
    <w:p w14:paraId="562A13CD" w14:textId="77777777" w:rsidR="007E3D3C" w:rsidRPr="00E37FFE" w:rsidRDefault="007E3D3C" w:rsidP="00982642">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Approach 7 Seventh Edition. Sarstedt, Marko, and and Joseph F. Hair Christian M. Ringle. 2017. </w:t>
      </w:r>
      <w:r w:rsidRPr="00982642">
        <w:rPr>
          <w:rFonts w:ascii="Times New Roman" w:hAnsi="Times New Roman" w:cs="Times New Roman"/>
          <w:i w:val="0"/>
          <w:noProof/>
          <w:sz w:val="24"/>
          <w:szCs w:val="24"/>
        </w:rPr>
        <w:t>Partial Least Squares Structural Equation Modeling with R</w:t>
      </w:r>
      <w:r w:rsidRPr="00E37FFE">
        <w:rPr>
          <w:rFonts w:ascii="Times New Roman" w:hAnsi="Times New Roman" w:cs="Times New Roman"/>
          <w:i w:val="0"/>
          <w:noProof/>
          <w:sz w:val="24"/>
          <w:szCs w:val="24"/>
        </w:rPr>
        <w:t>. Vol. 21.</w:t>
      </w:r>
    </w:p>
    <w:p w14:paraId="1DAFE46E" w14:textId="18E2418E" w:rsidR="00335305" w:rsidRPr="00982642" w:rsidRDefault="00335305" w:rsidP="00335305">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hyperlink r:id="rId25" w:tooltip="Putu Yudi Setiawan" w:history="1">
        <w:proofErr w:type="spellStart"/>
        <w:r w:rsidRPr="004F4F9E">
          <w:rPr>
            <w:rFonts w:ascii="Times New Roman" w:hAnsi="Times New Roman" w:cs="Times New Roman"/>
            <w:i w:val="0"/>
            <w:noProof/>
            <w:sz w:val="24"/>
            <w:szCs w:val="24"/>
          </w:rPr>
          <w:t>Setiawan</w:t>
        </w:r>
        <w:proofErr w:type="spellEnd"/>
        <w:r w:rsidRPr="004F4F9E">
          <w:rPr>
            <w:rFonts w:ascii="Times New Roman" w:hAnsi="Times New Roman" w:cs="Times New Roman"/>
            <w:i w:val="0"/>
            <w:noProof/>
            <w:sz w:val="24"/>
            <w:szCs w:val="24"/>
          </w:rPr>
          <w:t>, P.Y.</w:t>
        </w:r>
      </w:hyperlink>
      <w:r w:rsidRPr="00982642">
        <w:rPr>
          <w:rFonts w:ascii="Times New Roman" w:hAnsi="Times New Roman" w:cs="Times New Roman"/>
          <w:i w:val="0"/>
          <w:noProof/>
          <w:sz w:val="24"/>
          <w:szCs w:val="24"/>
        </w:rPr>
        <w:t>, </w:t>
      </w:r>
      <w:proofErr w:type="spellStart"/>
      <w:r w:rsidRPr="006B3390">
        <w:rPr>
          <w:rFonts w:ascii="Times New Roman" w:hAnsi="Times New Roman" w:cs="Times New Roman"/>
          <w:i w:val="0"/>
          <w:noProof/>
          <w:sz w:val="24"/>
          <w:szCs w:val="24"/>
        </w:rPr>
        <w:fldChar w:fldCharType="begin"/>
      </w:r>
      <w:r w:rsidRPr="006B3390">
        <w:rPr>
          <w:rFonts w:ascii="Times New Roman" w:hAnsi="Times New Roman" w:cs="Times New Roman"/>
          <w:i w:val="0"/>
          <w:noProof/>
          <w:sz w:val="24"/>
          <w:szCs w:val="24"/>
        </w:rPr>
        <w:instrText xml:space="preserve"> HYPERLINK "https://www.emerald.com/insight/search?q=Ida%20Bagus%20Putu%20Purbadharmaja" \o "Ida Bagus Putu Purbadharmaja" </w:instrText>
      </w:r>
      <w:r w:rsidRPr="006B3390">
        <w:rPr>
          <w:rFonts w:ascii="Times New Roman" w:hAnsi="Times New Roman" w:cs="Times New Roman"/>
          <w:i w:val="0"/>
          <w:noProof/>
          <w:sz w:val="24"/>
          <w:szCs w:val="24"/>
        </w:rPr>
        <w:fldChar w:fldCharType="separate"/>
      </w:r>
      <w:r w:rsidRPr="004F4F9E">
        <w:rPr>
          <w:rFonts w:ascii="Times New Roman" w:hAnsi="Times New Roman" w:cs="Times New Roman"/>
          <w:i w:val="0"/>
          <w:noProof/>
          <w:sz w:val="24"/>
          <w:szCs w:val="24"/>
        </w:rPr>
        <w:t>Purbadharmaja</w:t>
      </w:r>
      <w:proofErr w:type="spellEnd"/>
      <w:r w:rsidRPr="004F4F9E">
        <w:rPr>
          <w:rFonts w:ascii="Times New Roman" w:hAnsi="Times New Roman" w:cs="Times New Roman"/>
          <w:i w:val="0"/>
          <w:noProof/>
          <w:sz w:val="24"/>
          <w:szCs w:val="24"/>
        </w:rPr>
        <w:t>, I.B.P.</w:t>
      </w:r>
      <w:r w:rsidRPr="006B3390">
        <w:rPr>
          <w:rFonts w:ascii="Times New Roman" w:hAnsi="Times New Roman" w:cs="Times New Roman"/>
          <w:i w:val="0"/>
          <w:noProof/>
          <w:sz w:val="24"/>
          <w:szCs w:val="24"/>
        </w:rPr>
        <w:fldChar w:fldCharType="end"/>
      </w:r>
      <w:r w:rsidRPr="00982642">
        <w:rPr>
          <w:rFonts w:ascii="Times New Roman" w:hAnsi="Times New Roman" w:cs="Times New Roman"/>
          <w:i w:val="0"/>
          <w:noProof/>
          <w:sz w:val="24"/>
          <w:szCs w:val="24"/>
        </w:rPr>
        <w:t>, </w:t>
      </w:r>
      <w:proofErr w:type="spellStart"/>
      <w:r w:rsidRPr="006B3390">
        <w:rPr>
          <w:rFonts w:ascii="Times New Roman" w:hAnsi="Times New Roman" w:cs="Times New Roman"/>
          <w:i w:val="0"/>
          <w:noProof/>
          <w:sz w:val="24"/>
          <w:szCs w:val="24"/>
        </w:rPr>
        <w:fldChar w:fldCharType="begin"/>
      </w:r>
      <w:r w:rsidRPr="006B3390">
        <w:rPr>
          <w:rFonts w:ascii="Times New Roman" w:hAnsi="Times New Roman" w:cs="Times New Roman"/>
          <w:i w:val="0"/>
          <w:noProof/>
          <w:sz w:val="24"/>
          <w:szCs w:val="24"/>
        </w:rPr>
        <w:instrText xml:space="preserve"> HYPERLINK "https://www.emerald.com/insight/search?q=Anak%20Agung%20Bagus%20Putu%20Widanta" \o "Anak Agung Bagus Putu Widanta" </w:instrText>
      </w:r>
      <w:r w:rsidRPr="006B3390">
        <w:rPr>
          <w:rFonts w:ascii="Times New Roman" w:hAnsi="Times New Roman" w:cs="Times New Roman"/>
          <w:i w:val="0"/>
          <w:noProof/>
          <w:sz w:val="24"/>
          <w:szCs w:val="24"/>
        </w:rPr>
        <w:fldChar w:fldCharType="separate"/>
      </w:r>
      <w:r w:rsidRPr="004F4F9E">
        <w:rPr>
          <w:rFonts w:ascii="Times New Roman" w:hAnsi="Times New Roman" w:cs="Times New Roman"/>
          <w:i w:val="0"/>
          <w:noProof/>
          <w:sz w:val="24"/>
          <w:szCs w:val="24"/>
        </w:rPr>
        <w:t>Widanta</w:t>
      </w:r>
      <w:proofErr w:type="spellEnd"/>
      <w:r w:rsidRPr="004F4F9E">
        <w:rPr>
          <w:rFonts w:ascii="Times New Roman" w:hAnsi="Times New Roman" w:cs="Times New Roman"/>
          <w:i w:val="0"/>
          <w:noProof/>
          <w:sz w:val="24"/>
          <w:szCs w:val="24"/>
        </w:rPr>
        <w:t>, A.A.B.P.</w:t>
      </w:r>
      <w:r w:rsidRPr="006B3390">
        <w:rPr>
          <w:rFonts w:ascii="Times New Roman" w:hAnsi="Times New Roman" w:cs="Times New Roman"/>
          <w:i w:val="0"/>
          <w:noProof/>
          <w:sz w:val="24"/>
          <w:szCs w:val="24"/>
        </w:rPr>
        <w:fldChar w:fldCharType="end"/>
      </w:r>
      <w:r w:rsidRPr="00982642">
        <w:rPr>
          <w:rFonts w:ascii="Times New Roman" w:hAnsi="Times New Roman" w:cs="Times New Roman"/>
          <w:i w:val="0"/>
          <w:noProof/>
          <w:sz w:val="24"/>
          <w:szCs w:val="24"/>
        </w:rPr>
        <w:t> and </w:t>
      </w:r>
      <w:hyperlink r:id="rId26" w:tooltip="Toshikatsu Hayashi" w:history="1">
        <w:r w:rsidRPr="004F4F9E">
          <w:rPr>
            <w:rFonts w:ascii="Times New Roman" w:hAnsi="Times New Roman" w:cs="Times New Roman"/>
            <w:i w:val="0"/>
            <w:noProof/>
            <w:sz w:val="24"/>
            <w:szCs w:val="24"/>
          </w:rPr>
          <w:t>Hayashi, T.</w:t>
        </w:r>
      </w:hyperlink>
      <w:r w:rsidRPr="00982642">
        <w:rPr>
          <w:rFonts w:ascii="Times New Roman" w:hAnsi="Times New Roman" w:cs="Times New Roman"/>
          <w:i w:val="0"/>
          <w:noProof/>
          <w:sz w:val="24"/>
          <w:szCs w:val="24"/>
        </w:rPr>
        <w:t> (2021), "How electronic word of mouth (e-WOM) triggers intention to visit through destination image, trust and satisfaction: the perception of a potential tourist in Japan and Indonesia", </w:t>
      </w:r>
      <w:hyperlink r:id="rId27" w:history="1">
        <w:r w:rsidRPr="004F4F9E">
          <w:rPr>
            <w:rFonts w:ascii="Times New Roman" w:hAnsi="Times New Roman" w:cs="Times New Roman"/>
            <w:i w:val="0"/>
            <w:noProof/>
            <w:sz w:val="24"/>
            <w:szCs w:val="24"/>
          </w:rPr>
          <w:t>Online Information Review</w:t>
        </w:r>
      </w:hyperlink>
      <w:r w:rsidRPr="00982642">
        <w:rPr>
          <w:rFonts w:ascii="Times New Roman" w:hAnsi="Times New Roman" w:cs="Times New Roman"/>
          <w:i w:val="0"/>
          <w:noProof/>
          <w:sz w:val="24"/>
          <w:szCs w:val="24"/>
        </w:rPr>
        <w:t>, Vol. 45 No. 5, pp. 861-878.</w:t>
      </w:r>
    </w:p>
    <w:p w14:paraId="28E932CA" w14:textId="3AF9A94C" w:rsidR="004E3200" w:rsidRPr="00335305" w:rsidRDefault="004E3200" w:rsidP="00982642">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6B3390">
        <w:rPr>
          <w:rFonts w:ascii="Times New Roman" w:hAnsi="Times New Roman" w:cs="Times New Roman"/>
          <w:i w:val="0"/>
          <w:noProof/>
          <w:sz w:val="24"/>
          <w:szCs w:val="24"/>
        </w:rPr>
        <w:t xml:space="preserve">Sri </w:t>
      </w:r>
      <w:proofErr w:type="spellStart"/>
      <w:r w:rsidRPr="006B3390">
        <w:rPr>
          <w:rFonts w:ascii="Times New Roman" w:hAnsi="Times New Roman" w:cs="Times New Roman"/>
          <w:i w:val="0"/>
          <w:noProof/>
          <w:sz w:val="24"/>
          <w:szCs w:val="24"/>
        </w:rPr>
        <w:t>Rahayu</w:t>
      </w:r>
      <w:proofErr w:type="spellEnd"/>
      <w:r w:rsidRPr="006B3390">
        <w:rPr>
          <w:rFonts w:ascii="Times New Roman" w:hAnsi="Times New Roman" w:cs="Times New Roman"/>
          <w:i w:val="0"/>
          <w:noProof/>
          <w:sz w:val="24"/>
          <w:szCs w:val="24"/>
        </w:rPr>
        <w:t xml:space="preserve">, </w:t>
      </w:r>
      <w:proofErr w:type="spellStart"/>
      <w:r w:rsidRPr="006B3390">
        <w:rPr>
          <w:rFonts w:ascii="Times New Roman" w:hAnsi="Times New Roman" w:cs="Times New Roman"/>
          <w:i w:val="0"/>
          <w:noProof/>
          <w:sz w:val="24"/>
          <w:szCs w:val="24"/>
        </w:rPr>
        <w:t>Mardiah</w:t>
      </w:r>
      <w:proofErr w:type="spellEnd"/>
      <w:r w:rsidRPr="006B3390">
        <w:rPr>
          <w:rFonts w:ascii="Times New Roman" w:hAnsi="Times New Roman" w:cs="Times New Roman"/>
          <w:i w:val="0"/>
          <w:noProof/>
          <w:sz w:val="24"/>
          <w:szCs w:val="24"/>
        </w:rPr>
        <w:t xml:space="preserve"> </w:t>
      </w:r>
      <w:proofErr w:type="spellStart"/>
      <w:r w:rsidRPr="006B3390">
        <w:rPr>
          <w:rFonts w:ascii="Times New Roman" w:hAnsi="Times New Roman" w:cs="Times New Roman"/>
          <w:i w:val="0"/>
          <w:noProof/>
          <w:sz w:val="24"/>
          <w:szCs w:val="24"/>
        </w:rPr>
        <w:t>Kenamon</w:t>
      </w:r>
      <w:proofErr w:type="spellEnd"/>
      <w:r w:rsidRPr="006B3390">
        <w:rPr>
          <w:rFonts w:ascii="Times New Roman" w:hAnsi="Times New Roman" w:cs="Times New Roman"/>
          <w:i w:val="0"/>
          <w:noProof/>
          <w:sz w:val="24"/>
          <w:szCs w:val="24"/>
        </w:rPr>
        <w:t xml:space="preserve">, </w:t>
      </w:r>
      <w:proofErr w:type="spellStart"/>
      <w:r w:rsidRPr="006B3390">
        <w:rPr>
          <w:rFonts w:ascii="Times New Roman" w:hAnsi="Times New Roman" w:cs="Times New Roman"/>
          <w:i w:val="0"/>
          <w:noProof/>
          <w:sz w:val="24"/>
          <w:szCs w:val="24"/>
        </w:rPr>
        <w:t>Nazipawati</w:t>
      </w:r>
      <w:proofErr w:type="spellEnd"/>
      <w:r w:rsidRPr="006B3390">
        <w:rPr>
          <w:rFonts w:ascii="Times New Roman" w:hAnsi="Times New Roman" w:cs="Times New Roman"/>
          <w:i w:val="0"/>
          <w:noProof/>
          <w:sz w:val="24"/>
          <w:szCs w:val="24"/>
        </w:rPr>
        <w:t xml:space="preserve">, </w:t>
      </w:r>
      <w:proofErr w:type="spellStart"/>
      <w:r w:rsidRPr="006B3390">
        <w:rPr>
          <w:rFonts w:ascii="Times New Roman" w:hAnsi="Times New Roman" w:cs="Times New Roman"/>
          <w:i w:val="0"/>
          <w:noProof/>
          <w:sz w:val="24"/>
          <w:szCs w:val="24"/>
        </w:rPr>
        <w:t>Yulitiawati</w:t>
      </w:r>
      <w:proofErr w:type="spellEnd"/>
      <w:r w:rsidRPr="006B3390">
        <w:rPr>
          <w:rFonts w:ascii="Times New Roman" w:hAnsi="Times New Roman" w:cs="Times New Roman"/>
          <w:i w:val="0"/>
          <w:noProof/>
          <w:sz w:val="24"/>
          <w:szCs w:val="24"/>
        </w:rPr>
        <w:t xml:space="preserve">, E. M. D. (2022). MIX : </w:t>
      </w:r>
      <w:proofErr w:type="spellStart"/>
      <w:r w:rsidRPr="006B3390">
        <w:rPr>
          <w:rFonts w:ascii="Times New Roman" w:hAnsi="Times New Roman" w:cs="Times New Roman"/>
          <w:i w:val="0"/>
          <w:noProof/>
          <w:sz w:val="24"/>
          <w:szCs w:val="24"/>
        </w:rPr>
        <w:t>Jurnal</w:t>
      </w:r>
      <w:proofErr w:type="spellEnd"/>
      <w:r w:rsidRPr="006B3390">
        <w:rPr>
          <w:rFonts w:ascii="Times New Roman" w:hAnsi="Times New Roman" w:cs="Times New Roman"/>
          <w:i w:val="0"/>
          <w:noProof/>
          <w:sz w:val="24"/>
          <w:szCs w:val="24"/>
        </w:rPr>
        <w:t xml:space="preserve"> </w:t>
      </w:r>
      <w:proofErr w:type="spellStart"/>
      <w:r w:rsidRPr="006B3390">
        <w:rPr>
          <w:rFonts w:ascii="Times New Roman" w:hAnsi="Times New Roman" w:cs="Times New Roman"/>
          <w:i w:val="0"/>
          <w:noProof/>
          <w:sz w:val="24"/>
          <w:szCs w:val="24"/>
        </w:rPr>
        <w:t>Ilmiah</w:t>
      </w:r>
      <w:proofErr w:type="spellEnd"/>
      <w:r w:rsidRPr="006B3390">
        <w:rPr>
          <w:rFonts w:ascii="Times New Roman" w:hAnsi="Times New Roman" w:cs="Times New Roman"/>
          <w:i w:val="0"/>
          <w:noProof/>
          <w:sz w:val="24"/>
          <w:szCs w:val="24"/>
        </w:rPr>
        <w:t xml:space="preserve"> </w:t>
      </w:r>
      <w:proofErr w:type="spellStart"/>
      <w:r w:rsidRPr="006B3390">
        <w:rPr>
          <w:rFonts w:ascii="Times New Roman" w:hAnsi="Times New Roman" w:cs="Times New Roman"/>
          <w:i w:val="0"/>
          <w:noProof/>
          <w:sz w:val="24"/>
          <w:szCs w:val="24"/>
        </w:rPr>
        <w:t>Manajemen</w:t>
      </w:r>
      <w:proofErr w:type="spellEnd"/>
      <w:r w:rsidRPr="006B3390">
        <w:rPr>
          <w:rFonts w:ascii="Times New Roman" w:hAnsi="Times New Roman" w:cs="Times New Roman"/>
          <w:i w:val="0"/>
          <w:noProof/>
          <w:sz w:val="24"/>
          <w:szCs w:val="24"/>
        </w:rPr>
        <w:t xml:space="preserve"> </w:t>
      </w:r>
      <w:proofErr w:type="spellStart"/>
      <w:r w:rsidRPr="006B3390">
        <w:rPr>
          <w:rFonts w:ascii="Times New Roman" w:hAnsi="Times New Roman" w:cs="Times New Roman"/>
          <w:i w:val="0"/>
          <w:noProof/>
          <w:sz w:val="24"/>
          <w:szCs w:val="24"/>
        </w:rPr>
        <w:t>Jurnal</w:t>
      </w:r>
      <w:proofErr w:type="spellEnd"/>
      <w:r w:rsidRPr="006B3390">
        <w:rPr>
          <w:rFonts w:ascii="Times New Roman" w:hAnsi="Times New Roman" w:cs="Times New Roman"/>
          <w:i w:val="0"/>
          <w:noProof/>
          <w:sz w:val="24"/>
          <w:szCs w:val="24"/>
        </w:rPr>
        <w:t xml:space="preserve"> </w:t>
      </w:r>
      <w:proofErr w:type="spellStart"/>
      <w:r w:rsidRPr="006B3390">
        <w:rPr>
          <w:rFonts w:ascii="Times New Roman" w:hAnsi="Times New Roman" w:cs="Times New Roman"/>
          <w:i w:val="0"/>
          <w:noProof/>
          <w:sz w:val="24"/>
          <w:szCs w:val="24"/>
        </w:rPr>
        <w:t>Ilmiah</w:t>
      </w:r>
      <w:proofErr w:type="spellEnd"/>
      <w:r w:rsidRPr="006B3390">
        <w:rPr>
          <w:rFonts w:ascii="Times New Roman" w:hAnsi="Times New Roman" w:cs="Times New Roman"/>
          <w:i w:val="0"/>
          <w:noProof/>
          <w:sz w:val="24"/>
          <w:szCs w:val="24"/>
        </w:rPr>
        <w:t xml:space="preserve"> </w:t>
      </w:r>
      <w:proofErr w:type="spellStart"/>
      <w:r w:rsidRPr="006B3390">
        <w:rPr>
          <w:rFonts w:ascii="Times New Roman" w:hAnsi="Times New Roman" w:cs="Times New Roman"/>
          <w:i w:val="0"/>
          <w:noProof/>
          <w:sz w:val="24"/>
          <w:szCs w:val="24"/>
        </w:rPr>
        <w:t>Manajemen</w:t>
      </w:r>
      <w:proofErr w:type="spellEnd"/>
      <w:r w:rsidRPr="006B3390">
        <w:rPr>
          <w:rFonts w:ascii="Times New Roman" w:hAnsi="Times New Roman" w:cs="Times New Roman"/>
          <w:i w:val="0"/>
          <w:noProof/>
          <w:sz w:val="24"/>
          <w:szCs w:val="24"/>
        </w:rPr>
        <w:t xml:space="preserve">. </w:t>
      </w:r>
      <w:proofErr w:type="spellStart"/>
      <w:r w:rsidRPr="00982642">
        <w:rPr>
          <w:rFonts w:ascii="Times New Roman" w:hAnsi="Times New Roman" w:cs="Times New Roman"/>
          <w:i w:val="0"/>
          <w:noProof/>
          <w:sz w:val="24"/>
          <w:szCs w:val="24"/>
        </w:rPr>
        <w:t>Kusuma</w:t>
      </w:r>
      <w:proofErr w:type="spellEnd"/>
      <w:r w:rsidRPr="00982642">
        <w:rPr>
          <w:rFonts w:ascii="Times New Roman" w:hAnsi="Times New Roman" w:cs="Times New Roman"/>
          <w:i w:val="0"/>
          <w:noProof/>
          <w:sz w:val="24"/>
          <w:szCs w:val="24"/>
        </w:rPr>
        <w:t xml:space="preserve"> </w:t>
      </w:r>
      <w:proofErr w:type="spellStart"/>
      <w:r w:rsidRPr="00982642">
        <w:rPr>
          <w:rFonts w:ascii="Times New Roman" w:hAnsi="Times New Roman" w:cs="Times New Roman"/>
          <w:i w:val="0"/>
          <w:noProof/>
          <w:sz w:val="24"/>
          <w:szCs w:val="24"/>
        </w:rPr>
        <w:t>Dewi</w:t>
      </w:r>
      <w:proofErr w:type="spellEnd"/>
      <w:r w:rsidRPr="00982642">
        <w:rPr>
          <w:rFonts w:ascii="Times New Roman" w:hAnsi="Times New Roman" w:cs="Times New Roman"/>
          <w:i w:val="0"/>
          <w:noProof/>
          <w:sz w:val="24"/>
          <w:szCs w:val="24"/>
        </w:rPr>
        <w:t xml:space="preserve"> Arum Sari &amp; </w:t>
      </w:r>
      <w:proofErr w:type="spellStart"/>
      <w:r w:rsidRPr="00982642">
        <w:rPr>
          <w:rFonts w:ascii="Times New Roman" w:hAnsi="Times New Roman" w:cs="Times New Roman"/>
          <w:i w:val="0"/>
          <w:noProof/>
          <w:sz w:val="24"/>
          <w:szCs w:val="24"/>
        </w:rPr>
        <w:t>Agus</w:t>
      </w:r>
      <w:proofErr w:type="spellEnd"/>
      <w:r w:rsidRPr="00982642">
        <w:rPr>
          <w:rFonts w:ascii="Times New Roman" w:hAnsi="Times New Roman" w:cs="Times New Roman"/>
          <w:i w:val="0"/>
          <w:noProof/>
          <w:sz w:val="24"/>
          <w:szCs w:val="24"/>
        </w:rPr>
        <w:t xml:space="preserve"> </w:t>
      </w:r>
      <w:proofErr w:type="spellStart"/>
      <w:r w:rsidRPr="00982642">
        <w:rPr>
          <w:rFonts w:ascii="Times New Roman" w:hAnsi="Times New Roman" w:cs="Times New Roman"/>
          <w:i w:val="0"/>
          <w:noProof/>
          <w:sz w:val="24"/>
          <w:szCs w:val="24"/>
        </w:rPr>
        <w:t>Frianto</w:t>
      </w:r>
      <w:proofErr w:type="spellEnd"/>
      <w:r w:rsidRPr="006B3390">
        <w:rPr>
          <w:rFonts w:ascii="Times New Roman" w:hAnsi="Times New Roman" w:cs="Times New Roman"/>
          <w:i w:val="0"/>
          <w:noProof/>
          <w:sz w:val="24"/>
          <w:szCs w:val="24"/>
        </w:rPr>
        <w:t xml:space="preserve">, </w:t>
      </w:r>
      <w:r w:rsidRPr="00982642">
        <w:rPr>
          <w:rFonts w:ascii="Times New Roman" w:hAnsi="Times New Roman" w:cs="Times New Roman"/>
          <w:i w:val="0"/>
          <w:noProof/>
          <w:sz w:val="24"/>
          <w:szCs w:val="24"/>
        </w:rPr>
        <w:t>18</w:t>
      </w:r>
      <w:r w:rsidRPr="006B3390">
        <w:rPr>
          <w:rFonts w:ascii="Times New Roman" w:hAnsi="Times New Roman" w:cs="Times New Roman"/>
          <w:i w:val="0"/>
          <w:noProof/>
          <w:sz w:val="24"/>
          <w:szCs w:val="24"/>
        </w:rPr>
        <w:t>(1), 31–43.</w:t>
      </w:r>
    </w:p>
    <w:p w14:paraId="2746703F" w14:textId="77777777" w:rsidR="007E3D3C" w:rsidRPr="00E37FFE" w:rsidRDefault="007E3D3C" w:rsidP="007E3D3C">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E37FFE">
        <w:rPr>
          <w:rFonts w:ascii="Times New Roman" w:hAnsi="Times New Roman" w:cs="Times New Roman"/>
          <w:i w:val="0"/>
          <w:noProof/>
          <w:sz w:val="24"/>
          <w:szCs w:val="24"/>
        </w:rPr>
        <w:t xml:space="preserve">Suhartapa, Suhartapa, and Agung Sulistyo. 2021. “Pengaruh Persepsi Dan Motivasi Wisatawan Terhadap Minat Kunjung Ulang Di Pantai Baru Yogyakarta.” </w:t>
      </w:r>
      <w:r w:rsidRPr="00982642">
        <w:rPr>
          <w:rFonts w:ascii="Times New Roman" w:hAnsi="Times New Roman" w:cs="Times New Roman"/>
          <w:i w:val="0"/>
          <w:noProof/>
          <w:sz w:val="24"/>
          <w:szCs w:val="24"/>
        </w:rPr>
        <w:t>Khasanah Ilmu - Jurnal Pariwisata Dan Budaya</w:t>
      </w:r>
      <w:r w:rsidRPr="00E37FFE">
        <w:rPr>
          <w:rFonts w:ascii="Times New Roman" w:hAnsi="Times New Roman" w:cs="Times New Roman"/>
          <w:i w:val="0"/>
          <w:noProof/>
          <w:sz w:val="24"/>
          <w:szCs w:val="24"/>
        </w:rPr>
        <w:t xml:space="preserve"> 12(2):115–22. doi: 10.31294/khi.v12i2.10579.</w:t>
      </w:r>
    </w:p>
    <w:p w14:paraId="2721CFEB" w14:textId="6442FD37" w:rsidR="007E3D3C" w:rsidRPr="00E37FFE" w:rsidRDefault="007E3D3C" w:rsidP="00022FEB">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2"/>
        </w:rPr>
      </w:pPr>
      <w:r w:rsidRPr="00982642">
        <w:rPr>
          <w:rFonts w:ascii="Times New Roman" w:hAnsi="Times New Roman" w:cs="Times New Roman"/>
          <w:i w:val="0"/>
          <w:noProof/>
          <w:sz w:val="24"/>
          <w:szCs w:val="24"/>
        </w:rPr>
        <w:t>Sugiyono. (2018</w:t>
      </w:r>
      <w:r w:rsidRPr="00E37FFE">
        <w:rPr>
          <w:rFonts w:ascii="Times New Roman" w:hAnsi="Times New Roman" w:cs="Times New Roman"/>
          <w:i w:val="0"/>
          <w:noProof/>
          <w:sz w:val="24"/>
          <w:szCs w:val="22"/>
        </w:rPr>
        <w:t>). Metode Peneliian: Ku</w:t>
      </w:r>
      <w:r w:rsidR="00022FEB">
        <w:rPr>
          <w:rFonts w:ascii="Times New Roman" w:hAnsi="Times New Roman" w:cs="Times New Roman"/>
          <w:i w:val="0"/>
          <w:noProof/>
          <w:sz w:val="24"/>
          <w:szCs w:val="22"/>
        </w:rPr>
        <w:t xml:space="preserve">antitatif, Kualitatif dan R&amp;D. </w:t>
      </w:r>
      <w:r w:rsidRPr="00E37FFE">
        <w:rPr>
          <w:rFonts w:ascii="Times New Roman" w:hAnsi="Times New Roman" w:cs="Times New Roman"/>
          <w:i w:val="0"/>
          <w:noProof/>
          <w:sz w:val="24"/>
          <w:szCs w:val="22"/>
        </w:rPr>
        <w:t>CV Alfabeta.</w:t>
      </w:r>
    </w:p>
    <w:sectPr w:rsidR="007E3D3C" w:rsidRPr="00E37FFE">
      <w:headerReference w:type="even" r:id="rId28"/>
      <w:headerReference w:type="default" r:id="rId29"/>
      <w:footerReference w:type="even" r:id="rId30"/>
      <w:footerReference w:type="default" r:id="rId31"/>
      <w:headerReference w:type="first" r:id="rId32"/>
      <w:footerReference w:type="first" r:id="rId33"/>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86996" w14:textId="77777777" w:rsidR="00576D95" w:rsidRDefault="00576D95">
      <w:pPr>
        <w:spacing w:after="0" w:line="240" w:lineRule="auto"/>
      </w:pPr>
      <w:r>
        <w:separator/>
      </w:r>
    </w:p>
  </w:endnote>
  <w:endnote w:type="continuationSeparator" w:id="0">
    <w:p w14:paraId="0949D567" w14:textId="77777777" w:rsidR="00576D95" w:rsidRDefault="0057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7F294" w14:textId="77777777" w:rsidR="00BA69D3" w:rsidRDefault="00BA69D3">
    <w:pPr>
      <w:widowControl w:val="0"/>
      <w:pBdr>
        <w:top w:val="nil"/>
        <w:left w:val="nil"/>
        <w:bottom w:val="nil"/>
        <w:right w:val="nil"/>
        <w:between w:val="nil"/>
      </w:pBdr>
      <w:spacing w:after="0" w:line="276" w:lineRule="auto"/>
      <w:rPr>
        <w:b/>
        <w:color w:val="000000"/>
        <w:sz w:val="22"/>
        <w:szCs w:val="22"/>
      </w:rPr>
    </w:pPr>
  </w:p>
  <w:tbl>
    <w:tblPr>
      <w:tblStyle w:val="a2"/>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BA69D3" w14:paraId="7F815AF7" w14:textId="77777777">
      <w:trPr>
        <w:jc w:val="center"/>
      </w:trPr>
      <w:tc>
        <w:tcPr>
          <w:tcW w:w="751" w:type="dxa"/>
          <w:vAlign w:val="center"/>
        </w:tcPr>
        <w:p w14:paraId="7671E936" w14:textId="77777777" w:rsidR="00BA69D3" w:rsidRDefault="00BA69D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8710FD">
            <w:rPr>
              <w:rFonts w:ascii="Tahoma" w:eastAsia="Tahoma" w:hAnsi="Tahoma" w:cs="Tahoma"/>
              <w:b/>
              <w:i w:val="0"/>
              <w:noProof/>
              <w:color w:val="000000"/>
              <w:sz w:val="24"/>
              <w:szCs w:val="24"/>
            </w:rPr>
            <w:t>18</w:t>
          </w:r>
          <w:r>
            <w:rPr>
              <w:rFonts w:ascii="Tahoma" w:eastAsia="Tahoma" w:hAnsi="Tahoma" w:cs="Tahoma"/>
              <w:b/>
              <w:i w:val="0"/>
              <w:color w:val="000000"/>
              <w:sz w:val="24"/>
              <w:szCs w:val="24"/>
            </w:rPr>
            <w:fldChar w:fldCharType="end"/>
          </w:r>
        </w:p>
      </w:tc>
      <w:tc>
        <w:tcPr>
          <w:tcW w:w="8319" w:type="dxa"/>
          <w:vAlign w:val="center"/>
        </w:tcPr>
        <w:p w14:paraId="0B0CA778" w14:textId="77777777" w:rsidR="00BA69D3" w:rsidRDefault="00BA69D3">
          <w:pPr>
            <w:pBdr>
              <w:top w:val="nil"/>
              <w:left w:val="nil"/>
              <w:bottom w:val="nil"/>
              <w:right w:val="nil"/>
              <w:between w:val="nil"/>
            </w:pBdr>
            <w:tabs>
              <w:tab w:val="center" w:pos="4513"/>
              <w:tab w:val="right" w:pos="9026"/>
              <w:tab w:val="right" w:pos="7938"/>
            </w:tabs>
            <w:spacing w:after="0" w:line="240" w:lineRule="auto"/>
            <w:rPr>
              <w:b/>
              <w:color w:val="000000"/>
              <w:sz w:val="22"/>
              <w:szCs w:val="22"/>
            </w:rPr>
          </w:pPr>
          <w:r>
            <w:rPr>
              <w:b/>
              <w:color w:val="000000"/>
              <w:sz w:val="22"/>
              <w:szCs w:val="22"/>
            </w:rPr>
            <w:t>https://publikasi.mercubuana.ac.id/index.php/jurnal_Mix</w:t>
          </w:r>
        </w:p>
      </w:tc>
    </w:tr>
  </w:tbl>
  <w:p w14:paraId="208BB4A9"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19021" w14:textId="77777777" w:rsidR="00BA69D3" w:rsidRDefault="00BA69D3">
    <w:pPr>
      <w:widowControl w:val="0"/>
      <w:pBdr>
        <w:top w:val="nil"/>
        <w:left w:val="nil"/>
        <w:bottom w:val="nil"/>
        <w:right w:val="nil"/>
        <w:between w:val="nil"/>
      </w:pBdr>
      <w:spacing w:after="0" w:line="276" w:lineRule="auto"/>
      <w:rPr>
        <w:i w:val="0"/>
        <w:color w:val="000000"/>
      </w:rPr>
    </w:pPr>
  </w:p>
  <w:tbl>
    <w:tblPr>
      <w:tblStyle w:val="a4"/>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BA69D3" w14:paraId="2E382499" w14:textId="77777777">
      <w:trPr>
        <w:jc w:val="center"/>
      </w:trPr>
      <w:tc>
        <w:tcPr>
          <w:tcW w:w="8321" w:type="dxa"/>
          <w:vAlign w:val="center"/>
        </w:tcPr>
        <w:p w14:paraId="6B83019A"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vAlign w:val="center"/>
        </w:tcPr>
        <w:p w14:paraId="1BE152F4"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8710FD">
            <w:rPr>
              <w:rFonts w:ascii="Tahoma" w:eastAsia="Tahoma" w:hAnsi="Tahoma" w:cs="Tahoma"/>
              <w:b/>
              <w:i w:val="0"/>
              <w:noProof/>
              <w:color w:val="000000"/>
              <w:sz w:val="24"/>
              <w:szCs w:val="24"/>
            </w:rPr>
            <w:t>17</w:t>
          </w:r>
          <w:r>
            <w:rPr>
              <w:rFonts w:ascii="Tahoma" w:eastAsia="Tahoma" w:hAnsi="Tahoma" w:cs="Tahoma"/>
              <w:b/>
              <w:i w:val="0"/>
              <w:color w:val="000000"/>
              <w:sz w:val="24"/>
              <w:szCs w:val="24"/>
            </w:rPr>
            <w:fldChar w:fldCharType="end"/>
          </w:r>
        </w:p>
      </w:tc>
    </w:tr>
  </w:tbl>
  <w:p w14:paraId="3AE0BFC6" w14:textId="77777777" w:rsidR="00BA69D3" w:rsidRDefault="00BA69D3">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C48E" w14:textId="77777777" w:rsidR="00BA69D3" w:rsidRDefault="00BA69D3">
    <w:pPr>
      <w:widowControl w:val="0"/>
      <w:pBdr>
        <w:top w:val="nil"/>
        <w:left w:val="nil"/>
        <w:bottom w:val="nil"/>
        <w:right w:val="nil"/>
        <w:between w:val="nil"/>
      </w:pBdr>
      <w:spacing w:after="0" w:line="276" w:lineRule="auto"/>
      <w:rPr>
        <w:i w:val="0"/>
        <w:color w:val="000000"/>
      </w:rPr>
    </w:pPr>
  </w:p>
  <w:tbl>
    <w:tblPr>
      <w:tblStyle w:val="a3"/>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BA69D3" w14:paraId="1BC8242B" w14:textId="77777777">
      <w:trPr>
        <w:jc w:val="center"/>
      </w:trPr>
      <w:tc>
        <w:tcPr>
          <w:tcW w:w="8321" w:type="dxa"/>
          <w:shd w:val="clear" w:color="auto" w:fill="auto"/>
          <w:vAlign w:val="center"/>
        </w:tcPr>
        <w:p w14:paraId="34903FB2"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shd w:val="clear" w:color="auto" w:fill="auto"/>
          <w:vAlign w:val="center"/>
        </w:tcPr>
        <w:p w14:paraId="1CE86DC7"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F7AE9">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82033ED" w14:textId="77777777" w:rsidR="00BA69D3" w:rsidRDefault="00BA69D3">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BC667" w14:textId="77777777" w:rsidR="00576D95" w:rsidRDefault="00576D95">
      <w:pPr>
        <w:spacing w:after="0" w:line="240" w:lineRule="auto"/>
      </w:pPr>
      <w:r>
        <w:separator/>
      </w:r>
    </w:p>
  </w:footnote>
  <w:footnote w:type="continuationSeparator" w:id="0">
    <w:p w14:paraId="46637EE0" w14:textId="77777777" w:rsidR="00576D95" w:rsidRDefault="00576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F9EF5" w14:textId="77777777" w:rsidR="00BA69D3" w:rsidRDefault="00BA69D3">
    <w:pPr>
      <w:widowControl w:val="0"/>
      <w:pBdr>
        <w:top w:val="nil"/>
        <w:left w:val="nil"/>
        <w:bottom w:val="nil"/>
        <w:right w:val="nil"/>
        <w:between w:val="nil"/>
      </w:pBdr>
      <w:spacing w:after="0" w:line="276" w:lineRule="auto"/>
      <w:rPr>
        <w:b/>
        <w:color w:val="000000"/>
        <w:sz w:val="22"/>
        <w:szCs w:val="22"/>
      </w:rPr>
    </w:pPr>
  </w:p>
  <w:tbl>
    <w:tblPr>
      <w:tblStyle w:val="a0"/>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BA69D3" w14:paraId="6C2E1FAA" w14:textId="77777777">
      <w:trPr>
        <w:jc w:val="center"/>
      </w:trPr>
      <w:tc>
        <w:tcPr>
          <w:tcW w:w="7370" w:type="dxa"/>
          <w:vAlign w:val="center"/>
        </w:tcPr>
        <w:p w14:paraId="3892205B" w14:textId="77777777" w:rsidR="00BA69D3" w:rsidRDefault="00BA69D3">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4"/>
              <w:szCs w:val="24"/>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58F00691" w14:textId="77777777" w:rsidR="00BA69D3" w:rsidRDefault="00BA69D3">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p>
      </w:tc>
      <w:tc>
        <w:tcPr>
          <w:tcW w:w="1700" w:type="dxa"/>
          <w:vAlign w:val="center"/>
        </w:tcPr>
        <w:p w14:paraId="0B38DBC5"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1F53C80B"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4081BC83" w14:textId="77777777" w:rsidR="00BA69D3" w:rsidRDefault="00BA69D3">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9EC8C" w14:textId="77777777" w:rsidR="00BA69D3" w:rsidRDefault="00BA69D3">
    <w:pPr>
      <w:widowControl w:val="0"/>
      <w:pBdr>
        <w:top w:val="nil"/>
        <w:left w:val="nil"/>
        <w:bottom w:val="nil"/>
        <w:right w:val="nil"/>
        <w:between w:val="nil"/>
      </w:pBdr>
      <w:spacing w:after="0" w:line="276" w:lineRule="auto"/>
      <w:rPr>
        <w:rFonts w:ascii="Times New Roman" w:eastAsia="Times New Roman" w:hAnsi="Times New Roman" w:cs="Times New Roman"/>
        <w:i w:val="0"/>
        <w:sz w:val="24"/>
        <w:szCs w:val="24"/>
      </w:rPr>
    </w:pPr>
  </w:p>
  <w:tbl>
    <w:tblPr>
      <w:tblStyle w:val="a"/>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BA69D3" w14:paraId="4AE7B168" w14:textId="77777777">
      <w:trPr>
        <w:jc w:val="center"/>
      </w:trPr>
      <w:tc>
        <w:tcPr>
          <w:tcW w:w="7370" w:type="dxa"/>
          <w:vAlign w:val="center"/>
        </w:tcPr>
        <w:p w14:paraId="1594A515" w14:textId="77777777" w:rsidR="00BA69D3" w:rsidRDefault="00BA69D3">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8"/>
              <w:szCs w:val="28"/>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028DD19A" w14:textId="77777777" w:rsidR="00BA69D3" w:rsidRDefault="00BA69D3">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r>
            <w:rPr>
              <w:color w:val="000000"/>
            </w:rPr>
            <w:tab/>
          </w:r>
        </w:p>
      </w:tc>
      <w:tc>
        <w:tcPr>
          <w:tcW w:w="1700" w:type="dxa"/>
          <w:vAlign w:val="center"/>
        </w:tcPr>
        <w:p w14:paraId="15AEB28D"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6A048824"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358DC4F0" w14:textId="77777777" w:rsidR="00BA69D3" w:rsidRDefault="00BA69D3">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4EF03" w14:textId="77777777" w:rsidR="00BA69D3" w:rsidRDefault="00BA69D3">
    <w:pPr>
      <w:widowControl w:val="0"/>
      <w:pBdr>
        <w:top w:val="nil"/>
        <w:left w:val="nil"/>
        <w:bottom w:val="nil"/>
        <w:right w:val="nil"/>
        <w:between w:val="nil"/>
      </w:pBdr>
      <w:spacing w:after="0" w:line="276" w:lineRule="auto"/>
      <w:rPr>
        <w:b/>
        <w:color w:val="000000"/>
        <w:sz w:val="22"/>
        <w:szCs w:val="22"/>
      </w:rPr>
    </w:pPr>
  </w:p>
  <w:tbl>
    <w:tblPr>
      <w:tblStyle w:val="a1"/>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BA69D3" w14:paraId="5FD976C9" w14:textId="77777777">
      <w:trPr>
        <w:jc w:val="center"/>
      </w:trPr>
      <w:tc>
        <w:tcPr>
          <w:tcW w:w="9070" w:type="dxa"/>
          <w:tcBorders>
            <w:bottom w:val="nil"/>
          </w:tcBorders>
          <w:vAlign w:val="center"/>
        </w:tcPr>
        <w:p w14:paraId="510249E3" w14:textId="77777777" w:rsidR="00BA69D3" w:rsidRDefault="00BA69D3">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val="0"/>
              <w:color w:val="000000"/>
              <w:sz w:val="32"/>
              <w:szCs w:val="32"/>
            </w:rPr>
          </w:pPr>
          <w:r>
            <w:rPr>
              <w:color w:val="000000"/>
              <w:sz w:val="32"/>
              <w:szCs w:val="32"/>
            </w:rPr>
            <w:tab/>
          </w:r>
          <w:r>
            <w:rPr>
              <w:rFonts w:ascii="Arial Narrow" w:eastAsia="Arial Narrow" w:hAnsi="Arial Narrow" w:cs="Arial Narrow"/>
              <w:b/>
              <w:i w:val="0"/>
              <w:color w:val="000000"/>
              <w:sz w:val="44"/>
              <w:szCs w:val="44"/>
            </w:rPr>
            <w:t xml:space="preserve">MIX: </w:t>
          </w:r>
          <w:proofErr w:type="spellStart"/>
          <w:r>
            <w:rPr>
              <w:rFonts w:ascii="Arial Narrow" w:eastAsia="Arial Narrow" w:hAnsi="Arial Narrow" w:cs="Arial Narrow"/>
              <w:b/>
              <w:i w:val="0"/>
              <w:color w:val="000000"/>
              <w:sz w:val="44"/>
              <w:szCs w:val="44"/>
            </w:rPr>
            <w:t>Jurnal</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Ilmiah</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Manajemen</w:t>
          </w:r>
          <w:proofErr w:type="spellEnd"/>
          <w:r>
            <w:rPr>
              <w:color w:val="000000"/>
            </w:rPr>
            <w:tab/>
          </w:r>
        </w:p>
      </w:tc>
    </w:tr>
    <w:tr w:rsidR="00BA69D3" w14:paraId="73DD7F50" w14:textId="77777777">
      <w:trPr>
        <w:jc w:val="center"/>
      </w:trPr>
      <w:tc>
        <w:tcPr>
          <w:tcW w:w="9070" w:type="dxa"/>
          <w:tcBorders>
            <w:top w:val="nil"/>
            <w:bottom w:val="single" w:sz="12" w:space="0" w:color="000000"/>
          </w:tcBorders>
          <w:vAlign w:val="center"/>
        </w:tcPr>
        <w:p w14:paraId="34AED762"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3289A6B1"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14:paraId="65CC90D7" w14:textId="77777777" w:rsidR="00BA69D3" w:rsidRDefault="00BA69D3">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14:paraId="136A1FE5" w14:textId="77777777" w:rsidR="00BA69D3" w:rsidRDefault="00BA69D3">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start w:val="1"/>
      <w:numFmt w:val="lowerLetter"/>
      <w:lvlText w:val="%2."/>
      <w:lvlJc w:val="left"/>
      <w:pPr>
        <w:ind w:left="1419" w:hanging="360"/>
      </w:pPr>
    </w:lvl>
    <w:lvl w:ilvl="2" w:tplc="0409001B">
      <w:start w:val="1"/>
      <w:numFmt w:val="lowerRoman"/>
      <w:lvlText w:val="%3."/>
      <w:lvlJc w:val="right"/>
      <w:pPr>
        <w:ind w:left="2139" w:hanging="180"/>
      </w:pPr>
    </w:lvl>
    <w:lvl w:ilvl="3" w:tplc="0409000F">
      <w:start w:val="1"/>
      <w:numFmt w:val="decimal"/>
      <w:lvlText w:val="%4."/>
      <w:lvlJc w:val="left"/>
      <w:pPr>
        <w:ind w:left="2859" w:hanging="360"/>
      </w:pPr>
    </w:lvl>
    <w:lvl w:ilvl="4" w:tplc="04090019">
      <w:start w:val="1"/>
      <w:numFmt w:val="lowerLetter"/>
      <w:lvlText w:val="%5."/>
      <w:lvlJc w:val="left"/>
      <w:pPr>
        <w:ind w:left="3579" w:hanging="360"/>
      </w:pPr>
    </w:lvl>
    <w:lvl w:ilvl="5" w:tplc="0409001B">
      <w:start w:val="1"/>
      <w:numFmt w:val="lowerRoman"/>
      <w:lvlText w:val="%6."/>
      <w:lvlJc w:val="right"/>
      <w:pPr>
        <w:ind w:left="4299" w:hanging="180"/>
      </w:pPr>
    </w:lvl>
    <w:lvl w:ilvl="6" w:tplc="0409000F">
      <w:start w:val="1"/>
      <w:numFmt w:val="decimal"/>
      <w:lvlText w:val="%7."/>
      <w:lvlJc w:val="left"/>
      <w:pPr>
        <w:ind w:left="5019" w:hanging="360"/>
      </w:pPr>
    </w:lvl>
    <w:lvl w:ilvl="7" w:tplc="04090019">
      <w:start w:val="1"/>
      <w:numFmt w:val="lowerLetter"/>
      <w:lvlText w:val="%8."/>
      <w:lvlJc w:val="left"/>
      <w:pPr>
        <w:ind w:left="5739" w:hanging="360"/>
      </w:pPr>
    </w:lvl>
    <w:lvl w:ilvl="8" w:tplc="0409001B">
      <w:start w:val="1"/>
      <w:numFmt w:val="lowerRoman"/>
      <w:lvlText w:val="%9."/>
      <w:lvlJc w:val="right"/>
      <w:pPr>
        <w:ind w:left="6459" w:hanging="180"/>
      </w:pPr>
    </w:lvl>
  </w:abstractNum>
  <w:abstractNum w:abstractNumId="1">
    <w:nsid w:val="00000002"/>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2">
    <w:nsid w:val="00000003"/>
    <w:multiLevelType w:val="hybridMultilevel"/>
    <w:tmpl w:val="DBA6F720"/>
    <w:lvl w:ilvl="0" w:tplc="A55A0882">
      <w:start w:val="2"/>
      <w:numFmt w:val="bullet"/>
      <w:lvlText w:val="-"/>
      <w:lvlJc w:val="left"/>
      <w:pPr>
        <w:ind w:left="1080" w:hanging="360"/>
      </w:pPr>
      <w:rPr>
        <w:rFonts w:ascii="Calibri" w:eastAsia="Calibri" w:hAnsi="Calibri"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nsid w:val="00000004"/>
    <w:multiLevelType w:val="hybridMultilevel"/>
    <w:tmpl w:val="B330E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0000005"/>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nsid w:val="00000006"/>
    <w:multiLevelType w:val="hybridMultilevel"/>
    <w:tmpl w:val="72BACBB8"/>
    <w:lvl w:ilvl="0" w:tplc="FC4ED4C4">
      <w:start w:val="1"/>
      <w:numFmt w:val="lowerLetter"/>
      <w:lvlText w:val="%1."/>
      <w:lvlJc w:val="left"/>
      <w:rPr>
        <w:rFonts w:hint="default"/>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0000007"/>
    <w:multiLevelType w:val="hybridMultilevel"/>
    <w:tmpl w:val="07409CB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8"/>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8">
    <w:nsid w:val="00000009"/>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A"/>
    <w:multiLevelType w:val="hybridMultilevel"/>
    <w:tmpl w:val="473A0476"/>
    <w:lvl w:ilvl="0" w:tplc="3860251E">
      <w:start w:val="1"/>
      <w:numFmt w:val="decimal"/>
      <w:lvlText w:val="%1."/>
      <w:lvlJc w:val="left"/>
      <w:pPr>
        <w:ind w:left="339" w:hanging="360"/>
      </w:pPr>
      <w:rPr>
        <w:rFonts w:hint="default"/>
      </w:rPr>
    </w:lvl>
    <w:lvl w:ilvl="1" w:tplc="04090019">
      <w:start w:val="1"/>
      <w:numFmt w:val="lowerLetter"/>
      <w:lvlText w:val="%2."/>
      <w:lvlJc w:val="left"/>
      <w:pPr>
        <w:ind w:left="1059" w:hanging="360"/>
      </w:pPr>
    </w:lvl>
    <w:lvl w:ilvl="2" w:tplc="0409001B">
      <w:start w:val="1"/>
      <w:numFmt w:val="lowerRoman"/>
      <w:lvlText w:val="%3."/>
      <w:lvlJc w:val="right"/>
      <w:pPr>
        <w:ind w:left="1779" w:hanging="180"/>
      </w:pPr>
    </w:lvl>
    <w:lvl w:ilvl="3" w:tplc="0409000F">
      <w:start w:val="1"/>
      <w:numFmt w:val="decimal"/>
      <w:lvlText w:val="%4."/>
      <w:lvlJc w:val="left"/>
      <w:pPr>
        <w:ind w:left="2499" w:hanging="360"/>
      </w:pPr>
    </w:lvl>
    <w:lvl w:ilvl="4" w:tplc="04090019">
      <w:start w:val="1"/>
      <w:numFmt w:val="lowerLetter"/>
      <w:lvlText w:val="%5."/>
      <w:lvlJc w:val="left"/>
      <w:pPr>
        <w:ind w:left="3219" w:hanging="360"/>
      </w:pPr>
    </w:lvl>
    <w:lvl w:ilvl="5" w:tplc="0409001B">
      <w:start w:val="1"/>
      <w:numFmt w:val="lowerRoman"/>
      <w:lvlText w:val="%6."/>
      <w:lvlJc w:val="right"/>
      <w:pPr>
        <w:ind w:left="3939" w:hanging="180"/>
      </w:pPr>
    </w:lvl>
    <w:lvl w:ilvl="6" w:tplc="0409000F">
      <w:start w:val="1"/>
      <w:numFmt w:val="decimal"/>
      <w:lvlText w:val="%7."/>
      <w:lvlJc w:val="left"/>
      <w:pPr>
        <w:ind w:left="4659" w:hanging="360"/>
      </w:pPr>
    </w:lvl>
    <w:lvl w:ilvl="7" w:tplc="04090019">
      <w:start w:val="1"/>
      <w:numFmt w:val="lowerLetter"/>
      <w:lvlText w:val="%8."/>
      <w:lvlJc w:val="left"/>
      <w:pPr>
        <w:ind w:left="5379" w:hanging="360"/>
      </w:pPr>
    </w:lvl>
    <w:lvl w:ilvl="8" w:tplc="0409001B">
      <w:start w:val="1"/>
      <w:numFmt w:val="lowerRoman"/>
      <w:lvlText w:val="%9."/>
      <w:lvlJc w:val="right"/>
      <w:pPr>
        <w:ind w:left="6099" w:hanging="180"/>
      </w:pPr>
    </w:lvl>
  </w:abstractNum>
  <w:abstractNum w:abstractNumId="10">
    <w:nsid w:val="0000000B"/>
    <w:multiLevelType w:val="hybridMultilevel"/>
    <w:tmpl w:val="DDCEEC5A"/>
    <w:lvl w:ilvl="0" w:tplc="CF4E7C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000000C"/>
    <w:multiLevelType w:val="hybridMultilevel"/>
    <w:tmpl w:val="DF84809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0000000D"/>
    <w:multiLevelType w:val="hybridMultilevel"/>
    <w:tmpl w:val="F9747E1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000000E"/>
    <w:multiLevelType w:val="hybridMultilevel"/>
    <w:tmpl w:val="DC2ADC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000000F"/>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4C107A9"/>
    <w:multiLevelType w:val="hybridMultilevel"/>
    <w:tmpl w:val="0F08E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30DE042A"/>
    <w:multiLevelType w:val="multilevel"/>
    <w:tmpl w:val="C308B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nsid w:val="453661BA"/>
    <w:multiLevelType w:val="hybridMultilevel"/>
    <w:tmpl w:val="040EDB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0B333C2"/>
    <w:multiLevelType w:val="hybridMultilevel"/>
    <w:tmpl w:val="14C66CD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C202B35"/>
    <w:multiLevelType w:val="hybridMultilevel"/>
    <w:tmpl w:val="79D213E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6"/>
  </w:num>
  <w:num w:numId="2">
    <w:abstractNumId w:val="19"/>
  </w:num>
  <w:num w:numId="3">
    <w:abstractNumId w:val="23"/>
  </w:num>
  <w:num w:numId="4">
    <w:abstractNumId w:val="17"/>
  </w:num>
  <w:num w:numId="5">
    <w:abstractNumId w:val="20"/>
  </w:num>
  <w:num w:numId="6">
    <w:abstractNumId w:val="22"/>
  </w:num>
  <w:num w:numId="7">
    <w:abstractNumId w:val="21"/>
  </w:num>
  <w:num w:numId="8">
    <w:abstractNumId w:val="24"/>
  </w:num>
  <w:num w:numId="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9"/>
  </w:num>
  <w:num w:numId="13">
    <w:abstractNumId w:val="0"/>
  </w:num>
  <w:num w:numId="14">
    <w:abstractNumId w:val="8"/>
  </w:num>
  <w:num w:numId="15">
    <w:abstractNumId w:val="14"/>
  </w:num>
  <w:num w:numId="16">
    <w:abstractNumId w:val="3"/>
  </w:num>
  <w:num w:numId="17">
    <w:abstractNumId w:val="2"/>
  </w:num>
  <w:num w:numId="18">
    <w:abstractNumId w:val="10"/>
  </w:num>
  <w:num w:numId="19">
    <w:abstractNumId w:val="13"/>
  </w:num>
  <w:num w:numId="20">
    <w:abstractNumId w:val="12"/>
  </w:num>
  <w:num w:numId="21">
    <w:abstractNumId w:val="5"/>
  </w:num>
  <w:num w:numId="22">
    <w:abstractNumId w:val="6"/>
  </w:num>
  <w:num w:numId="23">
    <w:abstractNumId w:val="11"/>
  </w:num>
  <w:num w:numId="24">
    <w:abstractNumId w:val="1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C9"/>
    <w:rsid w:val="000103E9"/>
    <w:rsid w:val="00022FEB"/>
    <w:rsid w:val="000578B8"/>
    <w:rsid w:val="00070178"/>
    <w:rsid w:val="000A4AA8"/>
    <w:rsid w:val="000C45EC"/>
    <w:rsid w:val="001129B0"/>
    <w:rsid w:val="00133285"/>
    <w:rsid w:val="001343F4"/>
    <w:rsid w:val="00136E3E"/>
    <w:rsid w:val="0014084E"/>
    <w:rsid w:val="00145B9F"/>
    <w:rsid w:val="00155ACD"/>
    <w:rsid w:val="0016412E"/>
    <w:rsid w:val="00165F3B"/>
    <w:rsid w:val="00167271"/>
    <w:rsid w:val="001A40BA"/>
    <w:rsid w:val="001B3155"/>
    <w:rsid w:val="001B41B3"/>
    <w:rsid w:val="001E01C9"/>
    <w:rsid w:val="001F5C46"/>
    <w:rsid w:val="00220943"/>
    <w:rsid w:val="00242047"/>
    <w:rsid w:val="00257DD3"/>
    <w:rsid w:val="00277656"/>
    <w:rsid w:val="00297E92"/>
    <w:rsid w:val="002A07B7"/>
    <w:rsid w:val="002D15BA"/>
    <w:rsid w:val="002E0F7F"/>
    <w:rsid w:val="002F325D"/>
    <w:rsid w:val="00326A8F"/>
    <w:rsid w:val="00330D6B"/>
    <w:rsid w:val="00335305"/>
    <w:rsid w:val="00336709"/>
    <w:rsid w:val="00341D6D"/>
    <w:rsid w:val="00394CF8"/>
    <w:rsid w:val="00395C0B"/>
    <w:rsid w:val="003B0990"/>
    <w:rsid w:val="003B2AE0"/>
    <w:rsid w:val="00430D21"/>
    <w:rsid w:val="00433904"/>
    <w:rsid w:val="004423A0"/>
    <w:rsid w:val="00446EEB"/>
    <w:rsid w:val="00457981"/>
    <w:rsid w:val="004639D4"/>
    <w:rsid w:val="00471EB9"/>
    <w:rsid w:val="0047334F"/>
    <w:rsid w:val="004A6F27"/>
    <w:rsid w:val="004C6774"/>
    <w:rsid w:val="004E3200"/>
    <w:rsid w:val="004F4F9E"/>
    <w:rsid w:val="004F7AE9"/>
    <w:rsid w:val="0050058D"/>
    <w:rsid w:val="005225DE"/>
    <w:rsid w:val="00531444"/>
    <w:rsid w:val="00540DB1"/>
    <w:rsid w:val="005478CD"/>
    <w:rsid w:val="00567011"/>
    <w:rsid w:val="00567EE3"/>
    <w:rsid w:val="00572A90"/>
    <w:rsid w:val="00576D95"/>
    <w:rsid w:val="00580B19"/>
    <w:rsid w:val="00584B54"/>
    <w:rsid w:val="00594F2C"/>
    <w:rsid w:val="005A4245"/>
    <w:rsid w:val="005C5893"/>
    <w:rsid w:val="005D0FB1"/>
    <w:rsid w:val="005E21DE"/>
    <w:rsid w:val="005E5122"/>
    <w:rsid w:val="005E6DD3"/>
    <w:rsid w:val="0060433F"/>
    <w:rsid w:val="0063173E"/>
    <w:rsid w:val="006333F6"/>
    <w:rsid w:val="00651098"/>
    <w:rsid w:val="00652EB7"/>
    <w:rsid w:val="006723E6"/>
    <w:rsid w:val="006771B9"/>
    <w:rsid w:val="00686EC6"/>
    <w:rsid w:val="00694043"/>
    <w:rsid w:val="00697378"/>
    <w:rsid w:val="00697F7E"/>
    <w:rsid w:val="006C1E44"/>
    <w:rsid w:val="006E4E13"/>
    <w:rsid w:val="006E61B8"/>
    <w:rsid w:val="006F363B"/>
    <w:rsid w:val="007040F8"/>
    <w:rsid w:val="00713F54"/>
    <w:rsid w:val="00750270"/>
    <w:rsid w:val="00755912"/>
    <w:rsid w:val="00761A9A"/>
    <w:rsid w:val="00773033"/>
    <w:rsid w:val="007879D6"/>
    <w:rsid w:val="007A2AD1"/>
    <w:rsid w:val="007D282D"/>
    <w:rsid w:val="007E0D72"/>
    <w:rsid w:val="007E3D3C"/>
    <w:rsid w:val="007E77FA"/>
    <w:rsid w:val="00827235"/>
    <w:rsid w:val="00857D03"/>
    <w:rsid w:val="0086454B"/>
    <w:rsid w:val="00864B91"/>
    <w:rsid w:val="008710FD"/>
    <w:rsid w:val="008758DA"/>
    <w:rsid w:val="0087786D"/>
    <w:rsid w:val="00885720"/>
    <w:rsid w:val="0088605F"/>
    <w:rsid w:val="008862D4"/>
    <w:rsid w:val="008917C8"/>
    <w:rsid w:val="00897B1F"/>
    <w:rsid w:val="008A0168"/>
    <w:rsid w:val="008A2B07"/>
    <w:rsid w:val="008B014F"/>
    <w:rsid w:val="008E54A5"/>
    <w:rsid w:val="00904E70"/>
    <w:rsid w:val="0097001D"/>
    <w:rsid w:val="00971248"/>
    <w:rsid w:val="00982642"/>
    <w:rsid w:val="0098504B"/>
    <w:rsid w:val="0099741B"/>
    <w:rsid w:val="009B7C8B"/>
    <w:rsid w:val="009D0038"/>
    <w:rsid w:val="009D772E"/>
    <w:rsid w:val="009E099F"/>
    <w:rsid w:val="00A007C9"/>
    <w:rsid w:val="00A17841"/>
    <w:rsid w:val="00A2381A"/>
    <w:rsid w:val="00A47F09"/>
    <w:rsid w:val="00A513EF"/>
    <w:rsid w:val="00A52A05"/>
    <w:rsid w:val="00A846A1"/>
    <w:rsid w:val="00AA1D6E"/>
    <w:rsid w:val="00AA3F62"/>
    <w:rsid w:val="00AB7EEB"/>
    <w:rsid w:val="00AF3793"/>
    <w:rsid w:val="00AF59B2"/>
    <w:rsid w:val="00B249C2"/>
    <w:rsid w:val="00B33F4B"/>
    <w:rsid w:val="00B43668"/>
    <w:rsid w:val="00B63C3A"/>
    <w:rsid w:val="00B6598A"/>
    <w:rsid w:val="00B668E8"/>
    <w:rsid w:val="00BA69D3"/>
    <w:rsid w:val="00BC3086"/>
    <w:rsid w:val="00BD3B9B"/>
    <w:rsid w:val="00C40807"/>
    <w:rsid w:val="00C81FC6"/>
    <w:rsid w:val="00C847BA"/>
    <w:rsid w:val="00C85979"/>
    <w:rsid w:val="00C9778B"/>
    <w:rsid w:val="00CA3DEA"/>
    <w:rsid w:val="00CB4E52"/>
    <w:rsid w:val="00CC5002"/>
    <w:rsid w:val="00CD2980"/>
    <w:rsid w:val="00D14EE6"/>
    <w:rsid w:val="00D17BA5"/>
    <w:rsid w:val="00DB2262"/>
    <w:rsid w:val="00DB3607"/>
    <w:rsid w:val="00DC4037"/>
    <w:rsid w:val="00DE3052"/>
    <w:rsid w:val="00DF7BD4"/>
    <w:rsid w:val="00E02CDE"/>
    <w:rsid w:val="00E132E9"/>
    <w:rsid w:val="00E14417"/>
    <w:rsid w:val="00E17726"/>
    <w:rsid w:val="00E32EA5"/>
    <w:rsid w:val="00E37936"/>
    <w:rsid w:val="00E37FFE"/>
    <w:rsid w:val="00E82766"/>
    <w:rsid w:val="00E90CF1"/>
    <w:rsid w:val="00EA084E"/>
    <w:rsid w:val="00EC0DC6"/>
    <w:rsid w:val="00EF2B03"/>
    <w:rsid w:val="00EF2E0B"/>
    <w:rsid w:val="00F02FF1"/>
    <w:rsid w:val="00F10F45"/>
    <w:rsid w:val="00F16109"/>
    <w:rsid w:val="00F2695A"/>
    <w:rsid w:val="00F44084"/>
    <w:rsid w:val="00FA26D0"/>
    <w:rsid w:val="00FA6A8C"/>
    <w:rsid w:val="00FB1147"/>
    <w:rsid w:val="00FB5F18"/>
    <w:rsid w:val="00FC6E43"/>
    <w:rsid w:val="00FD66C5"/>
    <w:rsid w:val="00FF1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1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aliases w:val="skripsi,Body Text Char1,Char Char2,List Paragraph2"/>
    <w:basedOn w:val="Normal"/>
    <w:link w:val="ListParagraphChar"/>
    <w:uiPriority w:val="34"/>
    <w:qFormat/>
    <w:rsid w:val="009E099F"/>
    <w:pPr>
      <w:ind w:left="720"/>
      <w:contextualSpacing/>
    </w:pPr>
  </w:style>
  <w:style w:type="character" w:styleId="Hyperlink">
    <w:name w:val="Hyperlink"/>
    <w:basedOn w:val="DefaultParagraphFont"/>
    <w:unhideWhenUsed/>
    <w:rsid w:val="00FC6E43"/>
    <w:rPr>
      <w:color w:val="0000FF" w:themeColor="hyperlink"/>
      <w:u w:val="single"/>
    </w:rPr>
  </w:style>
  <w:style w:type="character" w:customStyle="1" w:styleId="UnresolvedMention">
    <w:name w:val="Unresolved Mention"/>
    <w:basedOn w:val="DefaultParagraphFont"/>
    <w:unhideWhenUsed/>
    <w:rsid w:val="00FC6E43"/>
    <w:rPr>
      <w:color w:val="605E5C"/>
      <w:shd w:val="clear" w:color="auto" w:fill="E1DFDD"/>
    </w:rPr>
  </w:style>
  <w:style w:type="character" w:styleId="CommentReference">
    <w:name w:val="annotation reference"/>
    <w:basedOn w:val="DefaultParagraphFont"/>
    <w:unhideWhenUsed/>
    <w:rsid w:val="009D772E"/>
    <w:rPr>
      <w:sz w:val="16"/>
      <w:szCs w:val="16"/>
    </w:rPr>
  </w:style>
  <w:style w:type="paragraph" w:styleId="CommentText">
    <w:name w:val="annotation text"/>
    <w:basedOn w:val="Normal"/>
    <w:link w:val="CommentTextChar"/>
    <w:unhideWhenUsed/>
    <w:rsid w:val="009D772E"/>
    <w:pPr>
      <w:spacing w:line="240" w:lineRule="auto"/>
    </w:pPr>
  </w:style>
  <w:style w:type="character" w:customStyle="1" w:styleId="CommentTextChar">
    <w:name w:val="Comment Text Char"/>
    <w:basedOn w:val="DefaultParagraphFont"/>
    <w:link w:val="CommentText"/>
    <w:rsid w:val="009D772E"/>
  </w:style>
  <w:style w:type="paragraph" w:styleId="CommentSubject">
    <w:name w:val="annotation subject"/>
    <w:basedOn w:val="CommentText"/>
    <w:next w:val="CommentText"/>
    <w:link w:val="CommentSubjectChar"/>
    <w:unhideWhenUsed/>
    <w:rsid w:val="009D772E"/>
    <w:rPr>
      <w:b/>
      <w:bCs/>
    </w:rPr>
  </w:style>
  <w:style w:type="character" w:customStyle="1" w:styleId="CommentSubjectChar">
    <w:name w:val="Comment Subject Char"/>
    <w:basedOn w:val="CommentTextChar"/>
    <w:link w:val="CommentSubject"/>
    <w:rsid w:val="009D772E"/>
    <w:rPr>
      <w:b/>
      <w:bCs/>
    </w:rPr>
  </w:style>
  <w:style w:type="numbering" w:customStyle="1" w:styleId="NoList1">
    <w:name w:val="No List1"/>
    <w:next w:val="NoList"/>
    <w:unhideWhenUsed/>
    <w:rsid w:val="007040F8"/>
  </w:style>
  <w:style w:type="character" w:customStyle="1" w:styleId="FooterChar">
    <w:name w:val="Footer Char"/>
    <w:link w:val="Footer"/>
    <w:rsid w:val="007040F8"/>
    <w:rPr>
      <w:rFonts w:cs="Arial"/>
    </w:rPr>
  </w:style>
  <w:style w:type="paragraph" w:styleId="Footer">
    <w:name w:val="footer"/>
    <w:basedOn w:val="Normal"/>
    <w:link w:val="FooterChar"/>
    <w:rsid w:val="007040F8"/>
    <w:pPr>
      <w:tabs>
        <w:tab w:val="center" w:pos="4320"/>
        <w:tab w:val="right" w:pos="8640"/>
      </w:tabs>
      <w:spacing w:after="0" w:line="240" w:lineRule="auto"/>
    </w:pPr>
    <w:rPr>
      <w:rFonts w:cs="Arial"/>
    </w:rPr>
  </w:style>
  <w:style w:type="character" w:customStyle="1" w:styleId="FooterChar1">
    <w:name w:val="Footer Char1"/>
    <w:basedOn w:val="DefaultParagraphFont"/>
    <w:uiPriority w:val="99"/>
    <w:semiHidden/>
    <w:rsid w:val="007040F8"/>
  </w:style>
  <w:style w:type="character" w:customStyle="1" w:styleId="HeaderChar">
    <w:name w:val="Header Char"/>
    <w:link w:val="Header"/>
    <w:rsid w:val="007040F8"/>
    <w:rPr>
      <w:rFonts w:cs="Arial"/>
    </w:rPr>
  </w:style>
  <w:style w:type="paragraph" w:styleId="Header">
    <w:name w:val="header"/>
    <w:basedOn w:val="Normal"/>
    <w:link w:val="HeaderChar"/>
    <w:rsid w:val="007040F8"/>
    <w:pPr>
      <w:tabs>
        <w:tab w:val="center" w:pos="4320"/>
        <w:tab w:val="right" w:pos="8640"/>
      </w:tabs>
      <w:spacing w:after="0" w:line="240" w:lineRule="auto"/>
    </w:pPr>
    <w:rPr>
      <w:rFonts w:cs="Arial"/>
    </w:rPr>
  </w:style>
  <w:style w:type="character" w:customStyle="1" w:styleId="HeaderChar1">
    <w:name w:val="Header Char1"/>
    <w:basedOn w:val="DefaultParagraphFont"/>
    <w:uiPriority w:val="99"/>
    <w:semiHidden/>
    <w:rsid w:val="007040F8"/>
  </w:style>
  <w:style w:type="character" w:customStyle="1" w:styleId="CommentTextChar1">
    <w:name w:val="Comment Text Char1"/>
    <w:basedOn w:val="DefaultParagraphFont"/>
    <w:uiPriority w:val="99"/>
    <w:semiHidden/>
    <w:rsid w:val="007040F8"/>
    <w:rPr>
      <w:rFonts w:ascii="Calibri" w:eastAsia="Calibri" w:hAnsi="Calibri" w:cs="Arial"/>
      <w:lang w:val="en-US" w:eastAsia="en-US"/>
    </w:rPr>
  </w:style>
  <w:style w:type="paragraph" w:styleId="NoSpacing">
    <w:name w:val="No Spacing"/>
    <w:uiPriority w:val="1"/>
    <w:qFormat/>
    <w:rsid w:val="007040F8"/>
    <w:pPr>
      <w:spacing w:after="0" w:line="240" w:lineRule="auto"/>
    </w:pPr>
    <w:rPr>
      <w:rFonts w:cs="Arial"/>
      <w:i w:val="0"/>
      <w:sz w:val="22"/>
      <w:szCs w:val="22"/>
      <w:lang w:val="fr-FR"/>
    </w:rPr>
  </w:style>
  <w:style w:type="paragraph" w:customStyle="1" w:styleId="TableParagraph">
    <w:name w:val="Table Paragraph"/>
    <w:basedOn w:val="Normal"/>
    <w:rsid w:val="007040F8"/>
    <w:pPr>
      <w:widowControl w:val="0"/>
      <w:autoSpaceDE w:val="0"/>
      <w:autoSpaceDN w:val="0"/>
      <w:spacing w:after="0" w:line="240" w:lineRule="auto"/>
    </w:pPr>
    <w:rPr>
      <w:rFonts w:ascii="Times New Roman" w:eastAsia="Times New Roman" w:hAnsi="Times New Roman" w:cs="Times New Roman"/>
      <w:i w:val="0"/>
      <w:sz w:val="22"/>
      <w:szCs w:val="22"/>
    </w:rPr>
  </w:style>
  <w:style w:type="table" w:styleId="TableGrid">
    <w:name w:val="Table Grid"/>
    <w:basedOn w:val="TableNormal"/>
    <w:uiPriority w:val="39"/>
    <w:rsid w:val="007040F8"/>
    <w:pPr>
      <w:spacing w:after="0" w:line="240" w:lineRule="auto"/>
    </w:pPr>
    <w:rPr>
      <w:rFonts w:cs="Arial"/>
      <w:i w:val="0"/>
      <w:lang w:val="en-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rsid w:val="007040F8"/>
    <w:rPr>
      <w:lang w:val="fr-FR"/>
    </w:rPr>
  </w:style>
  <w:style w:type="paragraph" w:styleId="FootnoteText">
    <w:name w:val="footnote text"/>
    <w:basedOn w:val="Normal"/>
    <w:link w:val="FootnoteTextChar"/>
    <w:rsid w:val="007040F8"/>
    <w:pPr>
      <w:spacing w:after="0" w:line="240" w:lineRule="auto"/>
    </w:pPr>
    <w:rPr>
      <w:lang w:val="fr-FR"/>
    </w:rPr>
  </w:style>
  <w:style w:type="character" w:customStyle="1" w:styleId="FootnoteTextChar1">
    <w:name w:val="Footnote Text Char1"/>
    <w:basedOn w:val="DefaultParagraphFont"/>
    <w:uiPriority w:val="99"/>
    <w:semiHidden/>
    <w:rsid w:val="007040F8"/>
  </w:style>
  <w:style w:type="character" w:styleId="FootnoteReference">
    <w:name w:val="footnote reference"/>
    <w:rsid w:val="007040F8"/>
    <w:rPr>
      <w:rFonts w:ascii="Calibri" w:eastAsia="Calibri" w:hAnsi="Calibri" w:cs="Arial"/>
      <w:vertAlign w:val="superscript"/>
    </w:rPr>
  </w:style>
  <w:style w:type="character" w:customStyle="1" w:styleId="BalloonTextChar">
    <w:name w:val="Balloon Text Char"/>
    <w:link w:val="BalloonText"/>
    <w:rsid w:val="007040F8"/>
    <w:rPr>
      <w:rFonts w:ascii="Tahoma" w:hAnsi="Tahoma" w:cs="Tahoma"/>
      <w:sz w:val="16"/>
      <w:szCs w:val="16"/>
    </w:rPr>
  </w:style>
  <w:style w:type="paragraph" w:styleId="BalloonText">
    <w:name w:val="Balloon Text"/>
    <w:basedOn w:val="Normal"/>
    <w:link w:val="BalloonTextChar"/>
    <w:rsid w:val="007040F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7040F8"/>
    <w:rPr>
      <w:rFonts w:ascii="Segoe UI" w:hAnsi="Segoe UI" w:cs="Segoe UI"/>
      <w:sz w:val="18"/>
      <w:szCs w:val="18"/>
    </w:rPr>
  </w:style>
  <w:style w:type="table" w:styleId="LightShading-Accent5">
    <w:name w:val="Light Shading Accent 5"/>
    <w:basedOn w:val="TableNormal"/>
    <w:rsid w:val="007040F8"/>
    <w:pPr>
      <w:spacing w:after="0" w:line="240" w:lineRule="auto"/>
    </w:pPr>
    <w:rPr>
      <w:rFonts w:cs="Arial"/>
      <w:i w:val="0"/>
      <w:color w:val="2E74B5"/>
      <w:lang w:val="en-ID" w:eastAsia="zh-CN"/>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tblPr/>
      <w:tcPr>
        <w:tcBorders>
          <w:top w:val="single" w:sz="8" w:space="0" w:color="5B9BD5"/>
          <w:left w:val="nil"/>
          <w:bottom w:val="single" w:sz="8" w:space="0" w:color="5B9BD5"/>
          <w:right w:val="nil"/>
          <w:insideH w:val="nil"/>
          <w:insideV w:val="nil"/>
        </w:tcBorders>
      </w:tc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FigureCaption">
    <w:name w:val="Figure Caption"/>
    <w:basedOn w:val="Normal"/>
    <w:link w:val="FigureCaptionChar"/>
    <w:rsid w:val="007040F8"/>
    <w:pPr>
      <w:autoSpaceDE w:val="0"/>
      <w:autoSpaceDN w:val="0"/>
      <w:spacing w:after="0" w:line="240" w:lineRule="auto"/>
      <w:jc w:val="both"/>
    </w:pPr>
    <w:rPr>
      <w:rFonts w:cs="Arial"/>
      <w:i w:val="0"/>
      <w:sz w:val="16"/>
      <w:szCs w:val="16"/>
    </w:rPr>
  </w:style>
  <w:style w:type="character" w:customStyle="1" w:styleId="FigureCaptionChar">
    <w:name w:val="Figure Caption Char"/>
    <w:link w:val="FigureCaption"/>
    <w:rsid w:val="007040F8"/>
    <w:rPr>
      <w:rFonts w:cs="Arial"/>
      <w:i w:val="0"/>
      <w:sz w:val="16"/>
      <w:szCs w:val="16"/>
    </w:rPr>
  </w:style>
  <w:style w:type="character" w:customStyle="1" w:styleId="HTMLPreformattedChar">
    <w:name w:val="HTML Preformatted Char"/>
    <w:link w:val="HTMLPreformatted"/>
    <w:rsid w:val="007040F8"/>
    <w:rPr>
      <w:rFonts w:ascii="Courier New" w:eastAsia="Times New Roman" w:hAnsi="Courier New"/>
    </w:rPr>
  </w:style>
  <w:style w:type="paragraph" w:styleId="HTMLPreformatted">
    <w:name w:val="HTML Preformatted"/>
    <w:basedOn w:val="Normal"/>
    <w:link w:val="HTMLPreformattedChar"/>
    <w:rsid w:val="00704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rPr>
  </w:style>
  <w:style w:type="character" w:customStyle="1" w:styleId="HTMLPreformattedChar1">
    <w:name w:val="HTML Preformatted Char1"/>
    <w:basedOn w:val="DefaultParagraphFont"/>
    <w:uiPriority w:val="99"/>
    <w:semiHidden/>
    <w:rsid w:val="007040F8"/>
    <w:rPr>
      <w:rFonts w:ascii="Consolas" w:hAnsi="Consolas"/>
    </w:rPr>
  </w:style>
  <w:style w:type="character" w:styleId="Emphasis">
    <w:name w:val="Emphasis"/>
    <w:qFormat/>
    <w:rsid w:val="007040F8"/>
    <w:rPr>
      <w:rFonts w:ascii="Calibri" w:eastAsia="Calibri" w:hAnsi="Calibri" w:cs="Arial"/>
      <w:i/>
      <w:iCs/>
    </w:rPr>
  </w:style>
  <w:style w:type="character" w:customStyle="1" w:styleId="CommentSubjectChar1">
    <w:name w:val="Comment Subject Char1"/>
    <w:basedOn w:val="CommentTextChar1"/>
    <w:uiPriority w:val="99"/>
    <w:semiHidden/>
    <w:rsid w:val="007040F8"/>
    <w:rPr>
      <w:rFonts w:ascii="Calibri" w:eastAsia="Calibri" w:hAnsi="Calibri" w:cs="Arial"/>
      <w:b/>
      <w:bCs/>
      <w:lang w:val="en-US" w:eastAsia="en-US"/>
    </w:rPr>
  </w:style>
  <w:style w:type="paragraph" w:styleId="Revision">
    <w:name w:val="Revision"/>
    <w:hidden/>
    <w:uiPriority w:val="99"/>
    <w:semiHidden/>
    <w:rsid w:val="007040F8"/>
    <w:pPr>
      <w:spacing w:after="0" w:line="240" w:lineRule="auto"/>
    </w:pPr>
    <w:rPr>
      <w:rFonts w:cs="Arial"/>
      <w:i w:val="0"/>
      <w:sz w:val="22"/>
      <w:szCs w:val="22"/>
    </w:rPr>
  </w:style>
  <w:style w:type="paragraph" w:styleId="Caption">
    <w:name w:val="caption"/>
    <w:basedOn w:val="Normal"/>
    <w:next w:val="Normal"/>
    <w:uiPriority w:val="35"/>
    <w:unhideWhenUsed/>
    <w:qFormat/>
    <w:rsid w:val="00155ACD"/>
    <w:pPr>
      <w:spacing w:line="240" w:lineRule="auto"/>
    </w:pPr>
    <w:rPr>
      <w:iCs/>
      <w:color w:val="1F497D" w:themeColor="text2"/>
      <w:sz w:val="18"/>
      <w:szCs w:val="18"/>
    </w:rPr>
  </w:style>
  <w:style w:type="paragraph" w:styleId="BodyText">
    <w:name w:val="Body Text"/>
    <w:basedOn w:val="Normal"/>
    <w:link w:val="BodyTextChar"/>
    <w:uiPriority w:val="1"/>
    <w:qFormat/>
    <w:rsid w:val="0086454B"/>
    <w:pPr>
      <w:widowControl w:val="0"/>
      <w:autoSpaceDE w:val="0"/>
      <w:autoSpaceDN w:val="0"/>
      <w:spacing w:after="0" w:line="240" w:lineRule="auto"/>
    </w:pPr>
    <w:rPr>
      <w:rFonts w:ascii="Times New Roman" w:eastAsia="Times New Roman" w:hAnsi="Times New Roman" w:cs="Times New Roman"/>
      <w:i w:val="0"/>
      <w:sz w:val="24"/>
      <w:szCs w:val="24"/>
    </w:rPr>
  </w:style>
  <w:style w:type="character" w:customStyle="1" w:styleId="BodyTextChar">
    <w:name w:val="Body Text Char"/>
    <w:basedOn w:val="DefaultParagraphFont"/>
    <w:link w:val="BodyText"/>
    <w:uiPriority w:val="1"/>
    <w:rsid w:val="0086454B"/>
    <w:rPr>
      <w:rFonts w:ascii="Times New Roman" w:eastAsia="Times New Roman" w:hAnsi="Times New Roman" w:cs="Times New Roman"/>
      <w:i w:val="0"/>
      <w:sz w:val="24"/>
      <w:szCs w:val="24"/>
    </w:rPr>
  </w:style>
  <w:style w:type="paragraph" w:styleId="NormalWeb">
    <w:name w:val="Normal (Web)"/>
    <w:basedOn w:val="Normal"/>
    <w:uiPriority w:val="99"/>
    <w:unhideWhenUsed/>
    <w:rsid w:val="008A2B07"/>
    <w:pPr>
      <w:spacing w:before="100" w:beforeAutospacing="1" w:after="100" w:afterAutospacing="1" w:line="240" w:lineRule="auto"/>
    </w:pPr>
    <w:rPr>
      <w:rFonts w:ascii="Times New Roman" w:eastAsia="Times New Roman" w:hAnsi="Times New Roman" w:cs="Times New Roman"/>
      <w:i w:val="0"/>
      <w:sz w:val="24"/>
      <w:szCs w:val="24"/>
    </w:rPr>
  </w:style>
  <w:style w:type="character" w:customStyle="1" w:styleId="ListParagraphChar">
    <w:name w:val="List Paragraph Char"/>
    <w:aliases w:val="skripsi Char,Body Text Char1 Char,Char Char2 Char,List Paragraph2 Char"/>
    <w:basedOn w:val="DefaultParagraphFont"/>
    <w:link w:val="ListParagraph"/>
    <w:uiPriority w:val="34"/>
    <w:qFormat/>
    <w:rsid w:val="008917C8"/>
  </w:style>
  <w:style w:type="character" w:styleId="Strong">
    <w:name w:val="Strong"/>
    <w:basedOn w:val="DefaultParagraphFont"/>
    <w:uiPriority w:val="22"/>
    <w:qFormat/>
    <w:rsid w:val="00B63C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aliases w:val="skripsi,Body Text Char1,Char Char2,List Paragraph2"/>
    <w:basedOn w:val="Normal"/>
    <w:link w:val="ListParagraphChar"/>
    <w:uiPriority w:val="34"/>
    <w:qFormat/>
    <w:rsid w:val="009E099F"/>
    <w:pPr>
      <w:ind w:left="720"/>
      <w:contextualSpacing/>
    </w:pPr>
  </w:style>
  <w:style w:type="character" w:styleId="Hyperlink">
    <w:name w:val="Hyperlink"/>
    <w:basedOn w:val="DefaultParagraphFont"/>
    <w:unhideWhenUsed/>
    <w:rsid w:val="00FC6E43"/>
    <w:rPr>
      <w:color w:val="0000FF" w:themeColor="hyperlink"/>
      <w:u w:val="single"/>
    </w:rPr>
  </w:style>
  <w:style w:type="character" w:customStyle="1" w:styleId="UnresolvedMention">
    <w:name w:val="Unresolved Mention"/>
    <w:basedOn w:val="DefaultParagraphFont"/>
    <w:unhideWhenUsed/>
    <w:rsid w:val="00FC6E43"/>
    <w:rPr>
      <w:color w:val="605E5C"/>
      <w:shd w:val="clear" w:color="auto" w:fill="E1DFDD"/>
    </w:rPr>
  </w:style>
  <w:style w:type="character" w:styleId="CommentReference">
    <w:name w:val="annotation reference"/>
    <w:basedOn w:val="DefaultParagraphFont"/>
    <w:unhideWhenUsed/>
    <w:rsid w:val="009D772E"/>
    <w:rPr>
      <w:sz w:val="16"/>
      <w:szCs w:val="16"/>
    </w:rPr>
  </w:style>
  <w:style w:type="paragraph" w:styleId="CommentText">
    <w:name w:val="annotation text"/>
    <w:basedOn w:val="Normal"/>
    <w:link w:val="CommentTextChar"/>
    <w:unhideWhenUsed/>
    <w:rsid w:val="009D772E"/>
    <w:pPr>
      <w:spacing w:line="240" w:lineRule="auto"/>
    </w:pPr>
  </w:style>
  <w:style w:type="character" w:customStyle="1" w:styleId="CommentTextChar">
    <w:name w:val="Comment Text Char"/>
    <w:basedOn w:val="DefaultParagraphFont"/>
    <w:link w:val="CommentText"/>
    <w:rsid w:val="009D772E"/>
  </w:style>
  <w:style w:type="paragraph" w:styleId="CommentSubject">
    <w:name w:val="annotation subject"/>
    <w:basedOn w:val="CommentText"/>
    <w:next w:val="CommentText"/>
    <w:link w:val="CommentSubjectChar"/>
    <w:unhideWhenUsed/>
    <w:rsid w:val="009D772E"/>
    <w:rPr>
      <w:b/>
      <w:bCs/>
    </w:rPr>
  </w:style>
  <w:style w:type="character" w:customStyle="1" w:styleId="CommentSubjectChar">
    <w:name w:val="Comment Subject Char"/>
    <w:basedOn w:val="CommentTextChar"/>
    <w:link w:val="CommentSubject"/>
    <w:rsid w:val="009D772E"/>
    <w:rPr>
      <w:b/>
      <w:bCs/>
    </w:rPr>
  </w:style>
  <w:style w:type="numbering" w:customStyle="1" w:styleId="NoList1">
    <w:name w:val="No List1"/>
    <w:next w:val="NoList"/>
    <w:unhideWhenUsed/>
    <w:rsid w:val="007040F8"/>
  </w:style>
  <w:style w:type="character" w:customStyle="1" w:styleId="FooterChar">
    <w:name w:val="Footer Char"/>
    <w:link w:val="Footer"/>
    <w:rsid w:val="007040F8"/>
    <w:rPr>
      <w:rFonts w:cs="Arial"/>
    </w:rPr>
  </w:style>
  <w:style w:type="paragraph" w:styleId="Footer">
    <w:name w:val="footer"/>
    <w:basedOn w:val="Normal"/>
    <w:link w:val="FooterChar"/>
    <w:rsid w:val="007040F8"/>
    <w:pPr>
      <w:tabs>
        <w:tab w:val="center" w:pos="4320"/>
        <w:tab w:val="right" w:pos="8640"/>
      </w:tabs>
      <w:spacing w:after="0" w:line="240" w:lineRule="auto"/>
    </w:pPr>
    <w:rPr>
      <w:rFonts w:cs="Arial"/>
    </w:rPr>
  </w:style>
  <w:style w:type="character" w:customStyle="1" w:styleId="FooterChar1">
    <w:name w:val="Footer Char1"/>
    <w:basedOn w:val="DefaultParagraphFont"/>
    <w:uiPriority w:val="99"/>
    <w:semiHidden/>
    <w:rsid w:val="007040F8"/>
  </w:style>
  <w:style w:type="character" w:customStyle="1" w:styleId="HeaderChar">
    <w:name w:val="Header Char"/>
    <w:link w:val="Header"/>
    <w:rsid w:val="007040F8"/>
    <w:rPr>
      <w:rFonts w:cs="Arial"/>
    </w:rPr>
  </w:style>
  <w:style w:type="paragraph" w:styleId="Header">
    <w:name w:val="header"/>
    <w:basedOn w:val="Normal"/>
    <w:link w:val="HeaderChar"/>
    <w:rsid w:val="007040F8"/>
    <w:pPr>
      <w:tabs>
        <w:tab w:val="center" w:pos="4320"/>
        <w:tab w:val="right" w:pos="8640"/>
      </w:tabs>
      <w:spacing w:after="0" w:line="240" w:lineRule="auto"/>
    </w:pPr>
    <w:rPr>
      <w:rFonts w:cs="Arial"/>
    </w:rPr>
  </w:style>
  <w:style w:type="character" w:customStyle="1" w:styleId="HeaderChar1">
    <w:name w:val="Header Char1"/>
    <w:basedOn w:val="DefaultParagraphFont"/>
    <w:uiPriority w:val="99"/>
    <w:semiHidden/>
    <w:rsid w:val="007040F8"/>
  </w:style>
  <w:style w:type="character" w:customStyle="1" w:styleId="CommentTextChar1">
    <w:name w:val="Comment Text Char1"/>
    <w:basedOn w:val="DefaultParagraphFont"/>
    <w:uiPriority w:val="99"/>
    <w:semiHidden/>
    <w:rsid w:val="007040F8"/>
    <w:rPr>
      <w:rFonts w:ascii="Calibri" w:eastAsia="Calibri" w:hAnsi="Calibri" w:cs="Arial"/>
      <w:lang w:val="en-US" w:eastAsia="en-US"/>
    </w:rPr>
  </w:style>
  <w:style w:type="paragraph" w:styleId="NoSpacing">
    <w:name w:val="No Spacing"/>
    <w:uiPriority w:val="1"/>
    <w:qFormat/>
    <w:rsid w:val="007040F8"/>
    <w:pPr>
      <w:spacing w:after="0" w:line="240" w:lineRule="auto"/>
    </w:pPr>
    <w:rPr>
      <w:rFonts w:cs="Arial"/>
      <w:i w:val="0"/>
      <w:sz w:val="22"/>
      <w:szCs w:val="22"/>
      <w:lang w:val="fr-FR"/>
    </w:rPr>
  </w:style>
  <w:style w:type="paragraph" w:customStyle="1" w:styleId="TableParagraph">
    <w:name w:val="Table Paragraph"/>
    <w:basedOn w:val="Normal"/>
    <w:rsid w:val="007040F8"/>
    <w:pPr>
      <w:widowControl w:val="0"/>
      <w:autoSpaceDE w:val="0"/>
      <w:autoSpaceDN w:val="0"/>
      <w:spacing w:after="0" w:line="240" w:lineRule="auto"/>
    </w:pPr>
    <w:rPr>
      <w:rFonts w:ascii="Times New Roman" w:eastAsia="Times New Roman" w:hAnsi="Times New Roman" w:cs="Times New Roman"/>
      <w:i w:val="0"/>
      <w:sz w:val="22"/>
      <w:szCs w:val="22"/>
    </w:rPr>
  </w:style>
  <w:style w:type="table" w:styleId="TableGrid">
    <w:name w:val="Table Grid"/>
    <w:basedOn w:val="TableNormal"/>
    <w:uiPriority w:val="39"/>
    <w:rsid w:val="007040F8"/>
    <w:pPr>
      <w:spacing w:after="0" w:line="240" w:lineRule="auto"/>
    </w:pPr>
    <w:rPr>
      <w:rFonts w:cs="Arial"/>
      <w:i w:val="0"/>
      <w:lang w:val="en-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rsid w:val="007040F8"/>
    <w:rPr>
      <w:lang w:val="fr-FR"/>
    </w:rPr>
  </w:style>
  <w:style w:type="paragraph" w:styleId="FootnoteText">
    <w:name w:val="footnote text"/>
    <w:basedOn w:val="Normal"/>
    <w:link w:val="FootnoteTextChar"/>
    <w:rsid w:val="007040F8"/>
    <w:pPr>
      <w:spacing w:after="0" w:line="240" w:lineRule="auto"/>
    </w:pPr>
    <w:rPr>
      <w:lang w:val="fr-FR"/>
    </w:rPr>
  </w:style>
  <w:style w:type="character" w:customStyle="1" w:styleId="FootnoteTextChar1">
    <w:name w:val="Footnote Text Char1"/>
    <w:basedOn w:val="DefaultParagraphFont"/>
    <w:uiPriority w:val="99"/>
    <w:semiHidden/>
    <w:rsid w:val="007040F8"/>
  </w:style>
  <w:style w:type="character" w:styleId="FootnoteReference">
    <w:name w:val="footnote reference"/>
    <w:rsid w:val="007040F8"/>
    <w:rPr>
      <w:rFonts w:ascii="Calibri" w:eastAsia="Calibri" w:hAnsi="Calibri" w:cs="Arial"/>
      <w:vertAlign w:val="superscript"/>
    </w:rPr>
  </w:style>
  <w:style w:type="character" w:customStyle="1" w:styleId="BalloonTextChar">
    <w:name w:val="Balloon Text Char"/>
    <w:link w:val="BalloonText"/>
    <w:rsid w:val="007040F8"/>
    <w:rPr>
      <w:rFonts w:ascii="Tahoma" w:hAnsi="Tahoma" w:cs="Tahoma"/>
      <w:sz w:val="16"/>
      <w:szCs w:val="16"/>
    </w:rPr>
  </w:style>
  <w:style w:type="paragraph" w:styleId="BalloonText">
    <w:name w:val="Balloon Text"/>
    <w:basedOn w:val="Normal"/>
    <w:link w:val="BalloonTextChar"/>
    <w:rsid w:val="007040F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7040F8"/>
    <w:rPr>
      <w:rFonts w:ascii="Segoe UI" w:hAnsi="Segoe UI" w:cs="Segoe UI"/>
      <w:sz w:val="18"/>
      <w:szCs w:val="18"/>
    </w:rPr>
  </w:style>
  <w:style w:type="table" w:styleId="LightShading-Accent5">
    <w:name w:val="Light Shading Accent 5"/>
    <w:basedOn w:val="TableNormal"/>
    <w:rsid w:val="007040F8"/>
    <w:pPr>
      <w:spacing w:after="0" w:line="240" w:lineRule="auto"/>
    </w:pPr>
    <w:rPr>
      <w:rFonts w:cs="Arial"/>
      <w:i w:val="0"/>
      <w:color w:val="2E74B5"/>
      <w:lang w:val="en-ID" w:eastAsia="zh-CN"/>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tblPr/>
      <w:tcPr>
        <w:tcBorders>
          <w:top w:val="single" w:sz="8" w:space="0" w:color="5B9BD5"/>
          <w:left w:val="nil"/>
          <w:bottom w:val="single" w:sz="8" w:space="0" w:color="5B9BD5"/>
          <w:right w:val="nil"/>
          <w:insideH w:val="nil"/>
          <w:insideV w:val="nil"/>
        </w:tcBorders>
      </w:tc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FigureCaption">
    <w:name w:val="Figure Caption"/>
    <w:basedOn w:val="Normal"/>
    <w:link w:val="FigureCaptionChar"/>
    <w:rsid w:val="007040F8"/>
    <w:pPr>
      <w:autoSpaceDE w:val="0"/>
      <w:autoSpaceDN w:val="0"/>
      <w:spacing w:after="0" w:line="240" w:lineRule="auto"/>
      <w:jc w:val="both"/>
    </w:pPr>
    <w:rPr>
      <w:rFonts w:cs="Arial"/>
      <w:i w:val="0"/>
      <w:sz w:val="16"/>
      <w:szCs w:val="16"/>
    </w:rPr>
  </w:style>
  <w:style w:type="character" w:customStyle="1" w:styleId="FigureCaptionChar">
    <w:name w:val="Figure Caption Char"/>
    <w:link w:val="FigureCaption"/>
    <w:rsid w:val="007040F8"/>
    <w:rPr>
      <w:rFonts w:cs="Arial"/>
      <w:i w:val="0"/>
      <w:sz w:val="16"/>
      <w:szCs w:val="16"/>
    </w:rPr>
  </w:style>
  <w:style w:type="character" w:customStyle="1" w:styleId="HTMLPreformattedChar">
    <w:name w:val="HTML Preformatted Char"/>
    <w:link w:val="HTMLPreformatted"/>
    <w:rsid w:val="007040F8"/>
    <w:rPr>
      <w:rFonts w:ascii="Courier New" w:eastAsia="Times New Roman" w:hAnsi="Courier New"/>
    </w:rPr>
  </w:style>
  <w:style w:type="paragraph" w:styleId="HTMLPreformatted">
    <w:name w:val="HTML Preformatted"/>
    <w:basedOn w:val="Normal"/>
    <w:link w:val="HTMLPreformattedChar"/>
    <w:rsid w:val="00704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rPr>
  </w:style>
  <w:style w:type="character" w:customStyle="1" w:styleId="HTMLPreformattedChar1">
    <w:name w:val="HTML Preformatted Char1"/>
    <w:basedOn w:val="DefaultParagraphFont"/>
    <w:uiPriority w:val="99"/>
    <w:semiHidden/>
    <w:rsid w:val="007040F8"/>
    <w:rPr>
      <w:rFonts w:ascii="Consolas" w:hAnsi="Consolas"/>
    </w:rPr>
  </w:style>
  <w:style w:type="character" w:styleId="Emphasis">
    <w:name w:val="Emphasis"/>
    <w:qFormat/>
    <w:rsid w:val="007040F8"/>
    <w:rPr>
      <w:rFonts w:ascii="Calibri" w:eastAsia="Calibri" w:hAnsi="Calibri" w:cs="Arial"/>
      <w:i/>
      <w:iCs/>
    </w:rPr>
  </w:style>
  <w:style w:type="character" w:customStyle="1" w:styleId="CommentSubjectChar1">
    <w:name w:val="Comment Subject Char1"/>
    <w:basedOn w:val="CommentTextChar1"/>
    <w:uiPriority w:val="99"/>
    <w:semiHidden/>
    <w:rsid w:val="007040F8"/>
    <w:rPr>
      <w:rFonts w:ascii="Calibri" w:eastAsia="Calibri" w:hAnsi="Calibri" w:cs="Arial"/>
      <w:b/>
      <w:bCs/>
      <w:lang w:val="en-US" w:eastAsia="en-US"/>
    </w:rPr>
  </w:style>
  <w:style w:type="paragraph" w:styleId="Revision">
    <w:name w:val="Revision"/>
    <w:hidden/>
    <w:uiPriority w:val="99"/>
    <w:semiHidden/>
    <w:rsid w:val="007040F8"/>
    <w:pPr>
      <w:spacing w:after="0" w:line="240" w:lineRule="auto"/>
    </w:pPr>
    <w:rPr>
      <w:rFonts w:cs="Arial"/>
      <w:i w:val="0"/>
      <w:sz w:val="22"/>
      <w:szCs w:val="22"/>
    </w:rPr>
  </w:style>
  <w:style w:type="paragraph" w:styleId="Caption">
    <w:name w:val="caption"/>
    <w:basedOn w:val="Normal"/>
    <w:next w:val="Normal"/>
    <w:uiPriority w:val="35"/>
    <w:unhideWhenUsed/>
    <w:qFormat/>
    <w:rsid w:val="00155ACD"/>
    <w:pPr>
      <w:spacing w:line="240" w:lineRule="auto"/>
    </w:pPr>
    <w:rPr>
      <w:iCs/>
      <w:color w:val="1F497D" w:themeColor="text2"/>
      <w:sz w:val="18"/>
      <w:szCs w:val="18"/>
    </w:rPr>
  </w:style>
  <w:style w:type="paragraph" w:styleId="BodyText">
    <w:name w:val="Body Text"/>
    <w:basedOn w:val="Normal"/>
    <w:link w:val="BodyTextChar"/>
    <w:uiPriority w:val="1"/>
    <w:qFormat/>
    <w:rsid w:val="0086454B"/>
    <w:pPr>
      <w:widowControl w:val="0"/>
      <w:autoSpaceDE w:val="0"/>
      <w:autoSpaceDN w:val="0"/>
      <w:spacing w:after="0" w:line="240" w:lineRule="auto"/>
    </w:pPr>
    <w:rPr>
      <w:rFonts w:ascii="Times New Roman" w:eastAsia="Times New Roman" w:hAnsi="Times New Roman" w:cs="Times New Roman"/>
      <w:i w:val="0"/>
      <w:sz w:val="24"/>
      <w:szCs w:val="24"/>
    </w:rPr>
  </w:style>
  <w:style w:type="character" w:customStyle="1" w:styleId="BodyTextChar">
    <w:name w:val="Body Text Char"/>
    <w:basedOn w:val="DefaultParagraphFont"/>
    <w:link w:val="BodyText"/>
    <w:uiPriority w:val="1"/>
    <w:rsid w:val="0086454B"/>
    <w:rPr>
      <w:rFonts w:ascii="Times New Roman" w:eastAsia="Times New Roman" w:hAnsi="Times New Roman" w:cs="Times New Roman"/>
      <w:i w:val="0"/>
      <w:sz w:val="24"/>
      <w:szCs w:val="24"/>
    </w:rPr>
  </w:style>
  <w:style w:type="paragraph" w:styleId="NormalWeb">
    <w:name w:val="Normal (Web)"/>
    <w:basedOn w:val="Normal"/>
    <w:uiPriority w:val="99"/>
    <w:unhideWhenUsed/>
    <w:rsid w:val="008A2B07"/>
    <w:pPr>
      <w:spacing w:before="100" w:beforeAutospacing="1" w:after="100" w:afterAutospacing="1" w:line="240" w:lineRule="auto"/>
    </w:pPr>
    <w:rPr>
      <w:rFonts w:ascii="Times New Roman" w:eastAsia="Times New Roman" w:hAnsi="Times New Roman" w:cs="Times New Roman"/>
      <w:i w:val="0"/>
      <w:sz w:val="24"/>
      <w:szCs w:val="24"/>
    </w:rPr>
  </w:style>
  <w:style w:type="character" w:customStyle="1" w:styleId="ListParagraphChar">
    <w:name w:val="List Paragraph Char"/>
    <w:aliases w:val="skripsi Char,Body Text Char1 Char,Char Char2 Char,List Paragraph2 Char"/>
    <w:basedOn w:val="DefaultParagraphFont"/>
    <w:link w:val="ListParagraph"/>
    <w:uiPriority w:val="34"/>
    <w:qFormat/>
    <w:rsid w:val="008917C8"/>
  </w:style>
  <w:style w:type="character" w:styleId="Strong">
    <w:name w:val="Strong"/>
    <w:basedOn w:val="DefaultParagraphFont"/>
    <w:uiPriority w:val="22"/>
    <w:qFormat/>
    <w:rsid w:val="00B63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6920">
      <w:bodyDiv w:val="1"/>
      <w:marLeft w:val="0"/>
      <w:marRight w:val="0"/>
      <w:marTop w:val="0"/>
      <w:marBottom w:val="0"/>
      <w:divBdr>
        <w:top w:val="none" w:sz="0" w:space="0" w:color="auto"/>
        <w:left w:val="none" w:sz="0" w:space="0" w:color="auto"/>
        <w:bottom w:val="none" w:sz="0" w:space="0" w:color="auto"/>
        <w:right w:val="none" w:sz="0" w:space="0" w:color="auto"/>
      </w:divBdr>
    </w:div>
    <w:div w:id="800804046">
      <w:bodyDiv w:val="1"/>
      <w:marLeft w:val="0"/>
      <w:marRight w:val="0"/>
      <w:marTop w:val="0"/>
      <w:marBottom w:val="0"/>
      <w:divBdr>
        <w:top w:val="none" w:sz="0" w:space="0" w:color="auto"/>
        <w:left w:val="none" w:sz="0" w:space="0" w:color="auto"/>
        <w:bottom w:val="none" w:sz="0" w:space="0" w:color="auto"/>
        <w:right w:val="none" w:sz="0" w:space="0" w:color="auto"/>
      </w:divBdr>
    </w:div>
    <w:div w:id="1523201205">
      <w:bodyDiv w:val="1"/>
      <w:marLeft w:val="0"/>
      <w:marRight w:val="0"/>
      <w:marTop w:val="0"/>
      <w:marBottom w:val="0"/>
      <w:divBdr>
        <w:top w:val="none" w:sz="0" w:space="0" w:color="auto"/>
        <w:left w:val="none" w:sz="0" w:space="0" w:color="auto"/>
        <w:bottom w:val="none" w:sz="0" w:space="0" w:color="auto"/>
        <w:right w:val="none" w:sz="0" w:space="0" w:color="auto"/>
      </w:divBdr>
      <w:divsChild>
        <w:div w:id="2133399647">
          <w:marLeft w:val="2850"/>
          <w:marRight w:val="0"/>
          <w:marTop w:val="0"/>
          <w:marBottom w:val="0"/>
          <w:divBdr>
            <w:top w:val="none" w:sz="0" w:space="0" w:color="auto"/>
            <w:left w:val="none" w:sz="0" w:space="0" w:color="auto"/>
            <w:bottom w:val="none" w:sz="0" w:space="0" w:color="auto"/>
            <w:right w:val="none" w:sz="0" w:space="0" w:color="auto"/>
          </w:divBdr>
          <w:divsChild>
            <w:div w:id="346298800">
              <w:marLeft w:val="0"/>
              <w:marRight w:val="0"/>
              <w:marTop w:val="0"/>
              <w:marBottom w:val="0"/>
              <w:divBdr>
                <w:top w:val="none" w:sz="0" w:space="0" w:color="auto"/>
                <w:left w:val="none" w:sz="0" w:space="0" w:color="auto"/>
                <w:bottom w:val="none" w:sz="0" w:space="0" w:color="auto"/>
                <w:right w:val="none" w:sz="0" w:space="0" w:color="auto"/>
              </w:divBdr>
              <w:divsChild>
                <w:div w:id="9539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82889">
          <w:marLeft w:val="0"/>
          <w:marRight w:val="0"/>
          <w:marTop w:val="0"/>
          <w:marBottom w:val="0"/>
          <w:divBdr>
            <w:top w:val="none" w:sz="0" w:space="0" w:color="auto"/>
            <w:left w:val="none" w:sz="0" w:space="0" w:color="auto"/>
            <w:bottom w:val="none" w:sz="0" w:space="0" w:color="auto"/>
            <w:right w:val="none" w:sz="0" w:space="0" w:color="auto"/>
          </w:divBdr>
          <w:divsChild>
            <w:div w:id="1475368800">
              <w:marLeft w:val="0"/>
              <w:marRight w:val="0"/>
              <w:marTop w:val="0"/>
              <w:marBottom w:val="0"/>
              <w:divBdr>
                <w:top w:val="none" w:sz="0" w:space="0" w:color="auto"/>
                <w:left w:val="none" w:sz="0" w:space="0" w:color="auto"/>
                <w:bottom w:val="none" w:sz="0" w:space="0" w:color="auto"/>
                <w:right w:val="none" w:sz="0" w:space="0" w:color="auto"/>
              </w:divBdr>
              <w:divsChild>
                <w:div w:id="890190768">
                  <w:marLeft w:val="0"/>
                  <w:marRight w:val="0"/>
                  <w:marTop w:val="0"/>
                  <w:marBottom w:val="0"/>
                  <w:divBdr>
                    <w:top w:val="none" w:sz="0" w:space="0" w:color="auto"/>
                    <w:left w:val="none" w:sz="0" w:space="0" w:color="auto"/>
                    <w:bottom w:val="none" w:sz="0" w:space="0" w:color="auto"/>
                    <w:right w:val="none" w:sz="0" w:space="0" w:color="auto"/>
                  </w:divBdr>
                  <w:divsChild>
                    <w:div w:id="1924533350">
                      <w:marLeft w:val="0"/>
                      <w:marRight w:val="0"/>
                      <w:marTop w:val="0"/>
                      <w:marBottom w:val="0"/>
                      <w:divBdr>
                        <w:top w:val="none" w:sz="0" w:space="0" w:color="auto"/>
                        <w:left w:val="none" w:sz="0" w:space="0" w:color="auto"/>
                        <w:bottom w:val="none" w:sz="0" w:space="0" w:color="auto"/>
                        <w:right w:val="none" w:sz="0" w:space="0" w:color="auto"/>
                      </w:divBdr>
                      <w:divsChild>
                        <w:div w:id="970286927">
                          <w:marLeft w:val="0"/>
                          <w:marRight w:val="0"/>
                          <w:marTop w:val="0"/>
                          <w:marBottom w:val="0"/>
                          <w:divBdr>
                            <w:top w:val="none" w:sz="0" w:space="0" w:color="auto"/>
                            <w:left w:val="none" w:sz="0" w:space="0" w:color="auto"/>
                            <w:bottom w:val="none" w:sz="0" w:space="0" w:color="auto"/>
                            <w:right w:val="none" w:sz="0" w:space="0" w:color="auto"/>
                          </w:divBdr>
                          <w:divsChild>
                            <w:div w:id="282807184">
                              <w:marLeft w:val="0"/>
                              <w:marRight w:val="0"/>
                              <w:marTop w:val="0"/>
                              <w:marBottom w:val="0"/>
                              <w:divBdr>
                                <w:top w:val="none" w:sz="0" w:space="0" w:color="auto"/>
                                <w:left w:val="none" w:sz="0" w:space="0" w:color="auto"/>
                                <w:bottom w:val="none" w:sz="0" w:space="0" w:color="auto"/>
                                <w:right w:val="none" w:sz="0" w:space="0" w:color="auto"/>
                              </w:divBdr>
                              <w:divsChild>
                                <w:div w:id="96606810">
                                  <w:marLeft w:val="0"/>
                                  <w:marRight w:val="0"/>
                                  <w:marTop w:val="0"/>
                                  <w:marBottom w:val="0"/>
                                  <w:divBdr>
                                    <w:top w:val="none" w:sz="0" w:space="0" w:color="auto"/>
                                    <w:left w:val="none" w:sz="0" w:space="0" w:color="auto"/>
                                    <w:bottom w:val="none" w:sz="0" w:space="0" w:color="auto"/>
                                    <w:right w:val="none" w:sz="0" w:space="0" w:color="auto"/>
                                  </w:divBdr>
                                </w:div>
                                <w:div w:id="2070610585">
                                  <w:marLeft w:val="0"/>
                                  <w:marRight w:val="0"/>
                                  <w:marTop w:val="0"/>
                                  <w:marBottom w:val="0"/>
                                  <w:divBdr>
                                    <w:top w:val="none" w:sz="0" w:space="0" w:color="auto"/>
                                    <w:left w:val="none" w:sz="0" w:space="0" w:color="auto"/>
                                    <w:bottom w:val="none" w:sz="0" w:space="0" w:color="auto"/>
                                    <w:right w:val="none" w:sz="0" w:space="0" w:color="auto"/>
                                  </w:divBdr>
                                </w:div>
                                <w:div w:id="663362769">
                                  <w:marLeft w:val="0"/>
                                  <w:marRight w:val="0"/>
                                  <w:marTop w:val="0"/>
                                  <w:marBottom w:val="0"/>
                                  <w:divBdr>
                                    <w:top w:val="none" w:sz="0" w:space="0" w:color="auto"/>
                                    <w:left w:val="none" w:sz="0" w:space="0" w:color="auto"/>
                                    <w:bottom w:val="none" w:sz="0" w:space="0" w:color="auto"/>
                                    <w:right w:val="none" w:sz="0" w:space="0" w:color="auto"/>
                                  </w:divBdr>
                                </w:div>
                              </w:divsChild>
                            </w:div>
                            <w:div w:id="182674724">
                              <w:marLeft w:val="0"/>
                              <w:marRight w:val="0"/>
                              <w:marTop w:val="0"/>
                              <w:marBottom w:val="0"/>
                              <w:divBdr>
                                <w:top w:val="none" w:sz="0" w:space="0" w:color="auto"/>
                                <w:left w:val="none" w:sz="0" w:space="0" w:color="auto"/>
                                <w:bottom w:val="none" w:sz="0" w:space="0" w:color="auto"/>
                                <w:right w:val="none" w:sz="0" w:space="0" w:color="auto"/>
                              </w:divBdr>
                              <w:divsChild>
                                <w:div w:id="1193760247">
                                  <w:marLeft w:val="0"/>
                                  <w:marRight w:val="0"/>
                                  <w:marTop w:val="0"/>
                                  <w:marBottom w:val="0"/>
                                  <w:divBdr>
                                    <w:top w:val="none" w:sz="0" w:space="0" w:color="auto"/>
                                    <w:left w:val="none" w:sz="0" w:space="0" w:color="auto"/>
                                    <w:bottom w:val="none" w:sz="0" w:space="0" w:color="auto"/>
                                    <w:right w:val="none" w:sz="0" w:space="0" w:color="auto"/>
                                  </w:divBdr>
                                </w:div>
                                <w:div w:id="2129623013">
                                  <w:marLeft w:val="0"/>
                                  <w:marRight w:val="0"/>
                                  <w:marTop w:val="0"/>
                                  <w:marBottom w:val="0"/>
                                  <w:divBdr>
                                    <w:top w:val="none" w:sz="0" w:space="0" w:color="auto"/>
                                    <w:left w:val="none" w:sz="0" w:space="0" w:color="auto"/>
                                    <w:bottom w:val="none" w:sz="0" w:space="0" w:color="auto"/>
                                    <w:right w:val="none" w:sz="0" w:space="0" w:color="auto"/>
                                  </w:divBdr>
                                </w:div>
                                <w:div w:id="74110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19618">
                          <w:marLeft w:val="0"/>
                          <w:marRight w:val="0"/>
                          <w:marTop w:val="0"/>
                          <w:marBottom w:val="0"/>
                          <w:divBdr>
                            <w:top w:val="none" w:sz="0" w:space="0" w:color="auto"/>
                            <w:left w:val="none" w:sz="0" w:space="0" w:color="auto"/>
                            <w:bottom w:val="none" w:sz="0" w:space="0" w:color="auto"/>
                            <w:right w:val="none" w:sz="0" w:space="0" w:color="auto"/>
                          </w:divBdr>
                          <w:divsChild>
                            <w:div w:id="166520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485098">
      <w:bodyDiv w:val="1"/>
      <w:marLeft w:val="0"/>
      <w:marRight w:val="0"/>
      <w:marTop w:val="0"/>
      <w:marBottom w:val="0"/>
      <w:divBdr>
        <w:top w:val="none" w:sz="0" w:space="0" w:color="auto"/>
        <w:left w:val="none" w:sz="0" w:space="0" w:color="auto"/>
        <w:bottom w:val="none" w:sz="0" w:space="0" w:color="auto"/>
        <w:right w:val="none" w:sz="0" w:space="0" w:color="auto"/>
      </w:divBdr>
    </w:div>
    <w:div w:id="1748965037">
      <w:bodyDiv w:val="1"/>
      <w:marLeft w:val="0"/>
      <w:marRight w:val="0"/>
      <w:marTop w:val="0"/>
      <w:marBottom w:val="0"/>
      <w:divBdr>
        <w:top w:val="none" w:sz="0" w:space="0" w:color="auto"/>
        <w:left w:val="none" w:sz="0" w:space="0" w:color="auto"/>
        <w:bottom w:val="none" w:sz="0" w:space="0" w:color="auto"/>
        <w:right w:val="none" w:sz="0" w:space="0" w:color="auto"/>
      </w:divBdr>
    </w:div>
    <w:div w:id="1813406993">
      <w:bodyDiv w:val="1"/>
      <w:marLeft w:val="0"/>
      <w:marRight w:val="0"/>
      <w:marTop w:val="0"/>
      <w:marBottom w:val="0"/>
      <w:divBdr>
        <w:top w:val="none" w:sz="0" w:space="0" w:color="auto"/>
        <w:left w:val="none" w:sz="0" w:space="0" w:color="auto"/>
        <w:bottom w:val="none" w:sz="0" w:space="0" w:color="auto"/>
        <w:right w:val="none" w:sz="0" w:space="0" w:color="auto"/>
      </w:divBdr>
    </w:div>
    <w:div w:id="1995841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emerald.com/insight/publication/issn/1660-5373" TargetMode="External"/><Relationship Id="rId18" Type="http://schemas.openxmlformats.org/officeDocument/2006/relationships/hyperlink" Target="https://www.emerald.com/insight/search?q=Xi%20Y.%20Leung" TargetMode="External"/><Relationship Id="rId26" Type="http://schemas.openxmlformats.org/officeDocument/2006/relationships/hyperlink" Target="https://www.emerald.com/insight/search?q=Toshikatsu%20Hayashi" TargetMode="External"/><Relationship Id="rId3" Type="http://schemas.microsoft.com/office/2007/relationships/stylesWithEffects" Target="stylesWithEffects.xml"/><Relationship Id="rId21" Type="http://schemas.openxmlformats.org/officeDocument/2006/relationships/hyperlink" Target="https://www.emerald.com/insight/search?q=Sudin%20Ba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merald.com/insight/search?q=Taufik%20Abdullah" TargetMode="External"/><Relationship Id="rId17" Type="http://schemas.openxmlformats.org/officeDocument/2006/relationships/hyperlink" Target="https://www.emerald.com/insight/publication/issn/1757-9880" TargetMode="External"/><Relationship Id="rId25" Type="http://schemas.openxmlformats.org/officeDocument/2006/relationships/hyperlink" Target="https://www.emerald.com/insight/search?q=Putu%20Yudi%20Setiawan"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emerald.com/insight/search?q=Elizabeth%20Halpenny" TargetMode="External"/><Relationship Id="rId20" Type="http://schemas.openxmlformats.org/officeDocument/2006/relationships/hyperlink" Target="https://www.emerald.com/insight/search?q=Alastair%20M.%20Morrison"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merald.com/insight/search?q=Vanessa%20Gaffar" TargetMode="External"/><Relationship Id="rId24" Type="http://schemas.openxmlformats.org/officeDocument/2006/relationships/hyperlink" Target="https://www.emerald.com/insight/publication/issn/2056-5607"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merald.com/insight/publication/issn/2055-5911" TargetMode="External"/><Relationship Id="rId23" Type="http://schemas.openxmlformats.org/officeDocument/2006/relationships/hyperlink" Target="https://www.emerald.com/insight/search?q=Agung%20Permana%20Budi" TargetMode="External"/><Relationship Id="rId28" Type="http://schemas.openxmlformats.org/officeDocument/2006/relationships/header" Target="header1.xml"/><Relationship Id="rId10" Type="http://schemas.openxmlformats.org/officeDocument/2006/relationships/hyperlink" Target="https://www.emerald.com/insight/publication/issn/1755-4195" TargetMode="External"/><Relationship Id="rId19" Type="http://schemas.openxmlformats.org/officeDocument/2006/relationships/hyperlink" Target="https://www.emerald.com/insight/publication/issn/1757-988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erald.com/insight/search?q=Neelika%20Arora" TargetMode="External"/><Relationship Id="rId14" Type="http://schemas.openxmlformats.org/officeDocument/2006/relationships/hyperlink" Target="https://www.emerald.com/insight/search?q=Charu%20Goyal" TargetMode="External"/><Relationship Id="rId22" Type="http://schemas.openxmlformats.org/officeDocument/2006/relationships/hyperlink" Target="https://www.emerald.com/insight/publication/issn/1660-5373" TargetMode="External"/><Relationship Id="rId27" Type="http://schemas.openxmlformats.org/officeDocument/2006/relationships/hyperlink" Target="https://www.emerald.com/insight/publication/issn/1468-4527" TargetMode="External"/><Relationship Id="rId30" Type="http://schemas.openxmlformats.org/officeDocument/2006/relationships/footer" Target="footer1.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Sheet1!$A$2</c:f>
              <c:strCache>
                <c:ptCount val="1"/>
                <c:pt idx="0">
                  <c:v>Kota Bukittinggi</c:v>
                </c:pt>
              </c:strCache>
            </c:strRef>
          </c:tx>
          <c:invertIfNegative val="0"/>
          <c:cat>
            <c:numRef>
              <c:f>Sheet1!$B$1:$D$1</c:f>
              <c:numCache>
                <c:formatCode>General</c:formatCode>
                <c:ptCount val="3"/>
                <c:pt idx="0">
                  <c:v>2019</c:v>
                </c:pt>
                <c:pt idx="1">
                  <c:v>2020</c:v>
                </c:pt>
                <c:pt idx="2">
                  <c:v>2021</c:v>
                </c:pt>
              </c:numCache>
            </c:numRef>
          </c:cat>
          <c:val>
            <c:numRef>
              <c:f>Sheet1!$B$2:$D$2</c:f>
              <c:numCache>
                <c:formatCode>#,##0</c:formatCode>
                <c:ptCount val="3"/>
                <c:pt idx="0">
                  <c:v>933609</c:v>
                </c:pt>
                <c:pt idx="1">
                  <c:v>1471542</c:v>
                </c:pt>
                <c:pt idx="2">
                  <c:v>748074</c:v>
                </c:pt>
              </c:numCache>
            </c:numRef>
          </c:val>
        </c:ser>
        <c:dLbls>
          <c:showLegendKey val="0"/>
          <c:showVal val="0"/>
          <c:showCatName val="0"/>
          <c:showSerName val="0"/>
          <c:showPercent val="0"/>
          <c:showBubbleSize val="0"/>
        </c:dLbls>
        <c:gapWidth val="150"/>
        <c:shape val="box"/>
        <c:axId val="155918720"/>
        <c:axId val="155921792"/>
        <c:axId val="0"/>
      </c:bar3DChart>
      <c:catAx>
        <c:axId val="155918720"/>
        <c:scaling>
          <c:orientation val="minMax"/>
        </c:scaling>
        <c:delete val="0"/>
        <c:axPos val="b"/>
        <c:numFmt formatCode="General" sourceLinked="1"/>
        <c:majorTickMark val="none"/>
        <c:minorTickMark val="none"/>
        <c:tickLblPos val="nextTo"/>
        <c:crossAx val="155921792"/>
        <c:crosses val="autoZero"/>
        <c:auto val="1"/>
        <c:lblAlgn val="ctr"/>
        <c:lblOffset val="100"/>
        <c:noMultiLvlLbl val="0"/>
      </c:catAx>
      <c:valAx>
        <c:axId val="155921792"/>
        <c:scaling>
          <c:orientation val="minMax"/>
        </c:scaling>
        <c:delete val="0"/>
        <c:axPos val="l"/>
        <c:majorGridlines/>
        <c:numFmt formatCode="#,##0" sourceLinked="1"/>
        <c:majorTickMark val="out"/>
        <c:minorTickMark val="none"/>
        <c:tickLblPos val="nextTo"/>
        <c:crossAx val="1559187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19</Pages>
  <Words>9339</Words>
  <Characters>53238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SlimBook13</cp:lastModifiedBy>
  <cp:revision>135</cp:revision>
  <cp:lastPrinted>2022-12-21T16:05:00Z</cp:lastPrinted>
  <dcterms:created xsi:type="dcterms:W3CDTF">2023-06-05T15:19:00Z</dcterms:created>
  <dcterms:modified xsi:type="dcterms:W3CDTF">2023-09-13T23:49:00Z</dcterms:modified>
</cp:coreProperties>
</file>