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93" w:rsidRPr="00064B2C" w:rsidRDefault="00552499">
      <w:pPr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UJI NORMALITAS</w:t>
      </w:r>
    </w:p>
    <w:p w:rsidR="00552499" w:rsidRPr="00552499" w:rsidRDefault="00552499" w:rsidP="00552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7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7"/>
        <w:gridCol w:w="2292"/>
        <w:gridCol w:w="1360"/>
        <w:gridCol w:w="1528"/>
      </w:tblGrid>
      <w:tr w:rsidR="00552499" w:rsidRPr="00552499" w:rsidTr="00552499">
        <w:trPr>
          <w:cantSplit/>
          <w:trHeight w:val="335"/>
        </w:trPr>
        <w:tc>
          <w:tcPr>
            <w:tcW w:w="7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One-Sample Kolmogorov-Smirnov Test</w:t>
            </w:r>
          </w:p>
        </w:tc>
      </w:tr>
      <w:tr w:rsidR="00552499" w:rsidRPr="00552499" w:rsidTr="00552499">
        <w:trPr>
          <w:cantSplit/>
          <w:trHeight w:val="686"/>
        </w:trPr>
        <w:tc>
          <w:tcPr>
            <w:tcW w:w="6179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Unstandardized Residual</w:t>
            </w:r>
          </w:p>
        </w:tc>
      </w:tr>
      <w:tr w:rsidR="00552499" w:rsidRPr="00552499" w:rsidTr="00552499">
        <w:trPr>
          <w:cantSplit/>
          <w:trHeight w:val="335"/>
        </w:trPr>
        <w:tc>
          <w:tcPr>
            <w:tcW w:w="6179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52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</w:tr>
      <w:tr w:rsidR="00552499" w:rsidRPr="00552499" w:rsidTr="00552499">
        <w:trPr>
          <w:cantSplit/>
          <w:trHeight w:val="352"/>
        </w:trPr>
        <w:tc>
          <w:tcPr>
            <w:tcW w:w="2527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Normal Parameters</w:t>
            </w: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  <w:vertAlign w:val="superscript"/>
              </w:rPr>
              <w:t>a,b</w:t>
            </w:r>
          </w:p>
        </w:tc>
        <w:tc>
          <w:tcPr>
            <w:tcW w:w="36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Mean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,0000000</w:t>
            </w:r>
          </w:p>
        </w:tc>
      </w:tr>
      <w:tr w:rsidR="00552499" w:rsidRPr="00552499" w:rsidTr="00552499">
        <w:trPr>
          <w:cantSplit/>
          <w:trHeight w:val="151"/>
        </w:trPr>
        <w:tc>
          <w:tcPr>
            <w:tcW w:w="252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36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Std. Deviation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5,01368367</w:t>
            </w:r>
          </w:p>
        </w:tc>
      </w:tr>
      <w:tr w:rsidR="00552499" w:rsidRPr="00552499" w:rsidTr="00552499">
        <w:trPr>
          <w:cantSplit/>
          <w:trHeight w:val="352"/>
        </w:trPr>
        <w:tc>
          <w:tcPr>
            <w:tcW w:w="2527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Most Extreme Differences</w:t>
            </w:r>
          </w:p>
        </w:tc>
        <w:tc>
          <w:tcPr>
            <w:tcW w:w="36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Absolute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,080</w:t>
            </w:r>
          </w:p>
        </w:tc>
      </w:tr>
      <w:tr w:rsidR="00552499" w:rsidRPr="00552499" w:rsidTr="00552499">
        <w:trPr>
          <w:cantSplit/>
          <w:trHeight w:val="151"/>
        </w:trPr>
        <w:tc>
          <w:tcPr>
            <w:tcW w:w="252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36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Positive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,058</w:t>
            </w:r>
          </w:p>
        </w:tc>
      </w:tr>
      <w:tr w:rsidR="00552499" w:rsidRPr="00552499" w:rsidTr="00552499">
        <w:trPr>
          <w:cantSplit/>
          <w:trHeight w:val="151"/>
        </w:trPr>
        <w:tc>
          <w:tcPr>
            <w:tcW w:w="252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36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Negative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-,080</w:t>
            </w:r>
          </w:p>
        </w:tc>
      </w:tr>
      <w:tr w:rsidR="00552499" w:rsidRPr="00552499" w:rsidTr="00552499">
        <w:trPr>
          <w:cantSplit/>
          <w:trHeight w:val="335"/>
        </w:trPr>
        <w:tc>
          <w:tcPr>
            <w:tcW w:w="6179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Test Statistic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,080</w:t>
            </w:r>
          </w:p>
        </w:tc>
      </w:tr>
      <w:tr w:rsidR="00552499" w:rsidRPr="00552499" w:rsidTr="00552499">
        <w:trPr>
          <w:cantSplit/>
          <w:trHeight w:val="352"/>
        </w:trPr>
        <w:tc>
          <w:tcPr>
            <w:tcW w:w="6179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Asymp. Sig. (2-tailed)</w:t>
            </w: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,200</w:t>
            </w: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d</w:t>
            </w:r>
          </w:p>
        </w:tc>
      </w:tr>
      <w:tr w:rsidR="00552499" w:rsidRPr="00552499" w:rsidTr="00552499">
        <w:trPr>
          <w:cantSplit/>
          <w:trHeight w:val="335"/>
        </w:trPr>
        <w:tc>
          <w:tcPr>
            <w:tcW w:w="252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Monte Carlo Sig. (2-tailed)</w:t>
            </w: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36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Sig.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,232</w:t>
            </w:r>
          </w:p>
        </w:tc>
      </w:tr>
      <w:tr w:rsidR="00552499" w:rsidRPr="00552499" w:rsidTr="00552499">
        <w:trPr>
          <w:cantSplit/>
          <w:trHeight w:val="151"/>
        </w:trPr>
        <w:tc>
          <w:tcPr>
            <w:tcW w:w="252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2292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99% Confidence Interval</w:t>
            </w:r>
          </w:p>
        </w:tc>
        <w:tc>
          <w:tcPr>
            <w:tcW w:w="13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Lower Bound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,222</w:t>
            </w:r>
          </w:p>
        </w:tc>
      </w:tr>
      <w:tr w:rsidR="00552499" w:rsidRPr="00552499" w:rsidTr="00552499">
        <w:trPr>
          <w:cantSplit/>
          <w:trHeight w:val="151"/>
        </w:trPr>
        <w:tc>
          <w:tcPr>
            <w:tcW w:w="252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22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Upper Bound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,243</w:t>
            </w:r>
          </w:p>
        </w:tc>
      </w:tr>
      <w:tr w:rsidR="00552499" w:rsidRPr="00552499" w:rsidTr="00552499">
        <w:trPr>
          <w:cantSplit/>
          <w:trHeight w:val="352"/>
        </w:trPr>
        <w:tc>
          <w:tcPr>
            <w:tcW w:w="7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a. Test distribution is Normal.</w:t>
            </w:r>
          </w:p>
        </w:tc>
      </w:tr>
      <w:tr w:rsidR="00552499" w:rsidRPr="00552499" w:rsidTr="00552499">
        <w:trPr>
          <w:cantSplit/>
          <w:trHeight w:val="335"/>
        </w:trPr>
        <w:tc>
          <w:tcPr>
            <w:tcW w:w="7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b. Calculated from data.</w:t>
            </w:r>
          </w:p>
        </w:tc>
      </w:tr>
      <w:tr w:rsidR="00552499" w:rsidRPr="00552499" w:rsidTr="00552499">
        <w:trPr>
          <w:cantSplit/>
          <w:trHeight w:val="335"/>
        </w:trPr>
        <w:tc>
          <w:tcPr>
            <w:tcW w:w="7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c. Lilliefors Significance Correction.</w:t>
            </w:r>
          </w:p>
        </w:tc>
      </w:tr>
      <w:tr w:rsidR="00552499" w:rsidRPr="00552499" w:rsidTr="00552499">
        <w:trPr>
          <w:cantSplit/>
          <w:trHeight w:val="335"/>
        </w:trPr>
        <w:tc>
          <w:tcPr>
            <w:tcW w:w="7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d. This is a lower bound of the true significance.</w:t>
            </w:r>
          </w:p>
        </w:tc>
      </w:tr>
      <w:tr w:rsidR="00552499" w:rsidRPr="00552499" w:rsidTr="00552499">
        <w:trPr>
          <w:cantSplit/>
          <w:trHeight w:val="352"/>
        </w:trPr>
        <w:tc>
          <w:tcPr>
            <w:tcW w:w="7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e. Lilliefors' method based on 10000 Monte Carlo samples with starting seed 2000000.</w:t>
            </w:r>
          </w:p>
        </w:tc>
      </w:tr>
    </w:tbl>
    <w:p w:rsidR="00552499" w:rsidRPr="00552499" w:rsidRDefault="00552499" w:rsidP="0055249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2499" w:rsidRPr="00552499" w:rsidRDefault="00552499" w:rsidP="00552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7"/>
        <w:gridCol w:w="2284"/>
        <w:gridCol w:w="1351"/>
        <w:gridCol w:w="1522"/>
      </w:tblGrid>
      <w:tr w:rsidR="00552499" w:rsidRPr="00552499" w:rsidTr="00552499">
        <w:trPr>
          <w:cantSplit/>
          <w:trHeight w:val="293"/>
        </w:trPr>
        <w:tc>
          <w:tcPr>
            <w:tcW w:w="7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One-Sample Kolmogorov-Smirnov Test</w:t>
            </w:r>
          </w:p>
        </w:tc>
      </w:tr>
      <w:tr w:rsidR="00552499" w:rsidRPr="00552499" w:rsidTr="00552499">
        <w:trPr>
          <w:cantSplit/>
          <w:trHeight w:val="602"/>
        </w:trPr>
        <w:tc>
          <w:tcPr>
            <w:tcW w:w="6152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Unstandardized Residual</w:t>
            </w:r>
          </w:p>
        </w:tc>
      </w:tr>
      <w:tr w:rsidR="00552499" w:rsidRPr="00552499" w:rsidTr="00552499">
        <w:trPr>
          <w:cantSplit/>
          <w:trHeight w:val="293"/>
        </w:trPr>
        <w:tc>
          <w:tcPr>
            <w:tcW w:w="6152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52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</w:tr>
      <w:tr w:rsidR="00552499" w:rsidRPr="00552499" w:rsidTr="00552499">
        <w:trPr>
          <w:cantSplit/>
          <w:trHeight w:val="308"/>
        </w:trPr>
        <w:tc>
          <w:tcPr>
            <w:tcW w:w="2517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Normal Parameters</w:t>
            </w: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  <w:vertAlign w:val="superscript"/>
              </w:rPr>
              <w:t>a,b</w:t>
            </w:r>
          </w:p>
        </w:tc>
        <w:tc>
          <w:tcPr>
            <w:tcW w:w="363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Mean</w:t>
            </w:r>
          </w:p>
        </w:tc>
        <w:tc>
          <w:tcPr>
            <w:tcW w:w="15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,0000000</w:t>
            </w:r>
          </w:p>
        </w:tc>
      </w:tr>
      <w:tr w:rsidR="00552499" w:rsidRPr="00552499" w:rsidTr="00552499">
        <w:trPr>
          <w:cantSplit/>
          <w:trHeight w:val="134"/>
        </w:trPr>
        <w:tc>
          <w:tcPr>
            <w:tcW w:w="251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Std. Deviation</w:t>
            </w:r>
          </w:p>
        </w:tc>
        <w:tc>
          <w:tcPr>
            <w:tcW w:w="15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4,77130500</w:t>
            </w:r>
          </w:p>
        </w:tc>
      </w:tr>
      <w:tr w:rsidR="00552499" w:rsidRPr="00552499" w:rsidTr="00552499">
        <w:trPr>
          <w:cantSplit/>
          <w:trHeight w:val="308"/>
        </w:trPr>
        <w:tc>
          <w:tcPr>
            <w:tcW w:w="2517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Most Extreme Differences</w:t>
            </w:r>
          </w:p>
        </w:tc>
        <w:tc>
          <w:tcPr>
            <w:tcW w:w="363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Absolute</w:t>
            </w:r>
          </w:p>
        </w:tc>
        <w:tc>
          <w:tcPr>
            <w:tcW w:w="15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,053</w:t>
            </w:r>
          </w:p>
        </w:tc>
      </w:tr>
      <w:tr w:rsidR="00552499" w:rsidRPr="00552499" w:rsidTr="00552499">
        <w:trPr>
          <w:cantSplit/>
          <w:trHeight w:val="134"/>
        </w:trPr>
        <w:tc>
          <w:tcPr>
            <w:tcW w:w="251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Positive</w:t>
            </w:r>
          </w:p>
        </w:tc>
        <w:tc>
          <w:tcPr>
            <w:tcW w:w="15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,041</w:t>
            </w:r>
          </w:p>
        </w:tc>
      </w:tr>
      <w:tr w:rsidR="00552499" w:rsidRPr="00552499" w:rsidTr="00552499">
        <w:trPr>
          <w:cantSplit/>
          <w:trHeight w:val="134"/>
        </w:trPr>
        <w:tc>
          <w:tcPr>
            <w:tcW w:w="251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Negative</w:t>
            </w:r>
          </w:p>
        </w:tc>
        <w:tc>
          <w:tcPr>
            <w:tcW w:w="15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-,053</w:t>
            </w:r>
          </w:p>
        </w:tc>
      </w:tr>
      <w:tr w:rsidR="00552499" w:rsidRPr="00552499" w:rsidTr="00552499">
        <w:trPr>
          <w:cantSplit/>
          <w:trHeight w:val="308"/>
        </w:trPr>
        <w:tc>
          <w:tcPr>
            <w:tcW w:w="6152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Test Statistic</w:t>
            </w:r>
          </w:p>
        </w:tc>
        <w:tc>
          <w:tcPr>
            <w:tcW w:w="15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,053</w:t>
            </w:r>
          </w:p>
        </w:tc>
      </w:tr>
      <w:tr w:rsidR="00552499" w:rsidRPr="00552499" w:rsidTr="00552499">
        <w:trPr>
          <w:cantSplit/>
          <w:trHeight w:val="293"/>
        </w:trPr>
        <w:tc>
          <w:tcPr>
            <w:tcW w:w="6152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Asymp. Sig. (2-tailed)</w:t>
            </w: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,200</w:t>
            </w: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d</w:t>
            </w:r>
          </w:p>
        </w:tc>
      </w:tr>
      <w:tr w:rsidR="00552499" w:rsidRPr="00552499" w:rsidTr="00552499">
        <w:trPr>
          <w:cantSplit/>
          <w:trHeight w:val="308"/>
        </w:trPr>
        <w:tc>
          <w:tcPr>
            <w:tcW w:w="251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Monte Carlo Sig. (2-tailed)</w:t>
            </w: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363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Sig.</w:t>
            </w:r>
          </w:p>
        </w:tc>
        <w:tc>
          <w:tcPr>
            <w:tcW w:w="15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,848</w:t>
            </w:r>
          </w:p>
        </w:tc>
      </w:tr>
      <w:tr w:rsidR="00552499" w:rsidRPr="00552499" w:rsidTr="00552499">
        <w:trPr>
          <w:cantSplit/>
          <w:trHeight w:val="134"/>
        </w:trPr>
        <w:tc>
          <w:tcPr>
            <w:tcW w:w="251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228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99% Confidence Interval</w:t>
            </w:r>
          </w:p>
        </w:tc>
        <w:tc>
          <w:tcPr>
            <w:tcW w:w="1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Lower Bound</w:t>
            </w:r>
          </w:p>
        </w:tc>
        <w:tc>
          <w:tcPr>
            <w:tcW w:w="15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,839</w:t>
            </w:r>
          </w:p>
        </w:tc>
      </w:tr>
      <w:tr w:rsidR="00552499" w:rsidRPr="00552499" w:rsidTr="00552499">
        <w:trPr>
          <w:cantSplit/>
          <w:trHeight w:val="134"/>
        </w:trPr>
        <w:tc>
          <w:tcPr>
            <w:tcW w:w="251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Upper Bound</w:t>
            </w:r>
          </w:p>
        </w:tc>
        <w:tc>
          <w:tcPr>
            <w:tcW w:w="152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,858</w:t>
            </w:r>
          </w:p>
        </w:tc>
      </w:tr>
      <w:tr w:rsidR="00552499" w:rsidRPr="00552499" w:rsidTr="00552499">
        <w:trPr>
          <w:cantSplit/>
          <w:trHeight w:val="293"/>
        </w:trPr>
        <w:tc>
          <w:tcPr>
            <w:tcW w:w="7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a. Test distribution is Normal.</w:t>
            </w:r>
          </w:p>
        </w:tc>
      </w:tr>
      <w:tr w:rsidR="00552499" w:rsidRPr="00552499" w:rsidTr="00552499">
        <w:trPr>
          <w:cantSplit/>
          <w:trHeight w:val="308"/>
        </w:trPr>
        <w:tc>
          <w:tcPr>
            <w:tcW w:w="7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b. Calculated from data.</w:t>
            </w:r>
          </w:p>
        </w:tc>
      </w:tr>
      <w:tr w:rsidR="00552499" w:rsidRPr="00552499" w:rsidTr="00552499">
        <w:trPr>
          <w:cantSplit/>
          <w:trHeight w:val="293"/>
        </w:trPr>
        <w:tc>
          <w:tcPr>
            <w:tcW w:w="7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c. Lilliefors Significance Correction.</w:t>
            </w:r>
          </w:p>
        </w:tc>
      </w:tr>
      <w:tr w:rsidR="00552499" w:rsidRPr="00552499" w:rsidTr="00552499">
        <w:trPr>
          <w:cantSplit/>
          <w:trHeight w:val="293"/>
        </w:trPr>
        <w:tc>
          <w:tcPr>
            <w:tcW w:w="7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lastRenderedPageBreak/>
              <w:t>d. This is a lower bound of the true significance.</w:t>
            </w:r>
          </w:p>
        </w:tc>
      </w:tr>
      <w:tr w:rsidR="00552499" w:rsidRPr="00552499" w:rsidTr="00552499">
        <w:trPr>
          <w:cantSplit/>
          <w:trHeight w:val="293"/>
        </w:trPr>
        <w:tc>
          <w:tcPr>
            <w:tcW w:w="7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2499" w:rsidRPr="00552499" w:rsidRDefault="00552499" w:rsidP="005524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5249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e. Lilliefors' method based on 10000 Monte Carlo samples with starting seed 299883525.</w:t>
            </w:r>
          </w:p>
        </w:tc>
      </w:tr>
    </w:tbl>
    <w:p w:rsidR="00552499" w:rsidRPr="00552499" w:rsidRDefault="00552499" w:rsidP="0055249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2499" w:rsidRDefault="00552499">
      <w:pPr>
        <w:rPr>
          <w:rFonts w:ascii="Times New Roman" w:hAnsi="Times New Roman" w:cs="Times New Roman"/>
          <w:sz w:val="24"/>
          <w:szCs w:val="24"/>
        </w:rPr>
      </w:pPr>
    </w:p>
    <w:p w:rsidR="00552499" w:rsidRPr="00064B2C" w:rsidRDefault="00552499">
      <w:pPr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UJI LINEARITAS</w:t>
      </w:r>
    </w:p>
    <w:p w:rsidR="00552499" w:rsidRPr="00064B2C" w:rsidRDefault="00867BB5">
      <w:pPr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KESADARAN PENUH DAN KESEJAHTERAAN PSIKOLOGIS</w:t>
      </w:r>
    </w:p>
    <w:p w:rsidR="00867BB5" w:rsidRPr="00867BB5" w:rsidRDefault="00867BB5" w:rsidP="00867B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985"/>
        <w:gridCol w:w="1276"/>
        <w:gridCol w:w="567"/>
        <w:gridCol w:w="1275"/>
        <w:gridCol w:w="709"/>
        <w:gridCol w:w="851"/>
      </w:tblGrid>
      <w:tr w:rsidR="00867BB5" w:rsidRPr="00867BB5" w:rsidTr="00867BB5">
        <w:trPr>
          <w:cantSplit/>
        </w:trPr>
        <w:tc>
          <w:tcPr>
            <w:tcW w:w="94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ANOVA Table</w:t>
            </w:r>
          </w:p>
        </w:tc>
      </w:tr>
      <w:tr w:rsidR="00867BB5" w:rsidRPr="00867BB5" w:rsidTr="00867BB5">
        <w:trPr>
          <w:cantSplit/>
        </w:trPr>
        <w:tc>
          <w:tcPr>
            <w:tcW w:w="4820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2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</w:t>
            </w:r>
          </w:p>
        </w:tc>
      </w:tr>
      <w:tr w:rsidR="00867BB5" w:rsidRPr="00867BB5" w:rsidTr="00867BB5">
        <w:trPr>
          <w:cantSplit/>
        </w:trPr>
        <w:tc>
          <w:tcPr>
            <w:tcW w:w="14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Kesejahteraan Psikologis * Kesadaran Penuh</w:t>
            </w:r>
          </w:p>
        </w:tc>
        <w:tc>
          <w:tcPr>
            <w:tcW w:w="141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98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(Combined)</w:t>
            </w:r>
          </w:p>
        </w:tc>
        <w:tc>
          <w:tcPr>
            <w:tcW w:w="12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1751,971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38</w:t>
            </w:r>
          </w:p>
        </w:tc>
        <w:tc>
          <w:tcPr>
            <w:tcW w:w="12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46,104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1,663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,056</w:t>
            </w:r>
          </w:p>
        </w:tc>
      </w:tr>
      <w:tr w:rsidR="00867BB5" w:rsidRPr="00867BB5" w:rsidTr="00867BB5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Linearity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903,063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903,063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32,567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867BB5" w:rsidRPr="00867BB5" w:rsidTr="00867BB5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Deviation from Linearity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848,908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37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22,943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,827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,719</w:t>
            </w:r>
          </w:p>
        </w:tc>
      </w:tr>
      <w:tr w:rsidR="00867BB5" w:rsidRPr="00867BB5" w:rsidTr="00867BB5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1136,917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27,730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7BB5" w:rsidRPr="00867BB5" w:rsidTr="00867BB5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2888,888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79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67BB5" w:rsidRDefault="00867BB5">
      <w:pPr>
        <w:rPr>
          <w:rFonts w:ascii="Times New Roman" w:hAnsi="Times New Roman" w:cs="Times New Roman"/>
          <w:sz w:val="24"/>
          <w:szCs w:val="24"/>
        </w:rPr>
      </w:pPr>
    </w:p>
    <w:p w:rsidR="00867BB5" w:rsidRDefault="00867BB5">
      <w:pPr>
        <w:rPr>
          <w:rFonts w:ascii="Times New Roman" w:hAnsi="Times New Roman" w:cs="Times New Roman"/>
          <w:sz w:val="24"/>
          <w:szCs w:val="24"/>
        </w:rPr>
      </w:pPr>
    </w:p>
    <w:p w:rsidR="00867BB5" w:rsidRPr="00064B2C" w:rsidRDefault="00867BB5">
      <w:pPr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KESEIMBANGAN KEHIDUPAN-KERJA DAN KESEJAHTERAAN PSIKOLOGIS</w:t>
      </w:r>
    </w:p>
    <w:p w:rsidR="00867BB5" w:rsidRPr="00867BB5" w:rsidRDefault="00867BB5" w:rsidP="00867B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985"/>
        <w:gridCol w:w="1417"/>
        <w:gridCol w:w="567"/>
        <w:gridCol w:w="1134"/>
        <w:gridCol w:w="709"/>
        <w:gridCol w:w="850"/>
      </w:tblGrid>
      <w:tr w:rsidR="00867BB5" w:rsidRPr="00867BB5" w:rsidTr="00867BB5">
        <w:trPr>
          <w:cantSplit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ANOVA Table</w:t>
            </w:r>
          </w:p>
        </w:tc>
      </w:tr>
      <w:tr w:rsidR="00867BB5" w:rsidRPr="00867BB5" w:rsidTr="00867BB5">
        <w:trPr>
          <w:cantSplit/>
        </w:trPr>
        <w:tc>
          <w:tcPr>
            <w:tcW w:w="4962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</w:t>
            </w:r>
          </w:p>
        </w:tc>
      </w:tr>
      <w:tr w:rsidR="00867BB5" w:rsidRPr="00867BB5" w:rsidTr="00867BB5">
        <w:trPr>
          <w:cantSplit/>
        </w:trPr>
        <w:tc>
          <w:tcPr>
            <w:tcW w:w="14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Kesejahteraan Psikologis * Keseimbangan Kehidupan-Kerja</w:t>
            </w:r>
          </w:p>
        </w:tc>
        <w:tc>
          <w:tcPr>
            <w:tcW w:w="155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98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(Combined)</w:t>
            </w:r>
          </w:p>
        </w:tc>
        <w:tc>
          <w:tcPr>
            <w:tcW w:w="141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1586,714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68,988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2,967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867BB5" w:rsidRPr="00867BB5" w:rsidTr="00867BB5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Linearity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1090,425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1090,425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46,894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867BB5" w:rsidRPr="00867BB5" w:rsidTr="00867BB5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Deviation from Linearity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496,289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22,559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,970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,513</w:t>
            </w:r>
          </w:p>
        </w:tc>
      </w:tr>
      <w:tr w:rsidR="00867BB5" w:rsidRPr="00867BB5" w:rsidTr="00867BB5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1302,174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23,253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7BB5" w:rsidRPr="00867BB5" w:rsidTr="00867BB5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2888,887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67BB5" w:rsidRPr="00867BB5" w:rsidRDefault="00867BB5" w:rsidP="00867BB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67BB5" w:rsidRDefault="00867BB5">
      <w:pPr>
        <w:rPr>
          <w:rFonts w:ascii="Times New Roman" w:hAnsi="Times New Roman" w:cs="Times New Roman"/>
          <w:sz w:val="24"/>
          <w:szCs w:val="24"/>
        </w:rPr>
      </w:pPr>
    </w:p>
    <w:p w:rsidR="00867BB5" w:rsidRDefault="00867BB5">
      <w:pPr>
        <w:rPr>
          <w:rFonts w:ascii="Times New Roman" w:hAnsi="Times New Roman" w:cs="Times New Roman"/>
          <w:sz w:val="24"/>
          <w:szCs w:val="24"/>
        </w:rPr>
      </w:pPr>
    </w:p>
    <w:p w:rsidR="00867BB5" w:rsidRDefault="00867BB5">
      <w:pPr>
        <w:rPr>
          <w:rFonts w:ascii="Times New Roman" w:hAnsi="Times New Roman" w:cs="Times New Roman"/>
          <w:sz w:val="24"/>
          <w:szCs w:val="24"/>
        </w:rPr>
      </w:pPr>
    </w:p>
    <w:p w:rsidR="00867BB5" w:rsidRDefault="00867BB5">
      <w:pPr>
        <w:rPr>
          <w:rFonts w:ascii="Times New Roman" w:hAnsi="Times New Roman" w:cs="Times New Roman"/>
          <w:sz w:val="24"/>
          <w:szCs w:val="24"/>
        </w:rPr>
      </w:pPr>
    </w:p>
    <w:p w:rsidR="00867BB5" w:rsidRDefault="00867BB5">
      <w:pPr>
        <w:rPr>
          <w:rFonts w:ascii="Times New Roman" w:hAnsi="Times New Roman" w:cs="Times New Roman"/>
          <w:sz w:val="24"/>
          <w:szCs w:val="24"/>
        </w:rPr>
      </w:pPr>
    </w:p>
    <w:p w:rsidR="00867BB5" w:rsidRDefault="00867BB5">
      <w:pPr>
        <w:rPr>
          <w:rFonts w:ascii="Times New Roman" w:hAnsi="Times New Roman" w:cs="Times New Roman"/>
          <w:sz w:val="24"/>
          <w:szCs w:val="24"/>
        </w:rPr>
      </w:pPr>
    </w:p>
    <w:p w:rsidR="00867BB5" w:rsidRDefault="00867BB5">
      <w:pPr>
        <w:rPr>
          <w:rFonts w:ascii="Times New Roman" w:hAnsi="Times New Roman" w:cs="Times New Roman"/>
          <w:sz w:val="24"/>
          <w:szCs w:val="24"/>
        </w:rPr>
      </w:pPr>
    </w:p>
    <w:p w:rsidR="00867BB5" w:rsidRDefault="00867BB5">
      <w:pPr>
        <w:rPr>
          <w:rFonts w:ascii="Times New Roman" w:hAnsi="Times New Roman" w:cs="Times New Roman"/>
          <w:sz w:val="24"/>
          <w:szCs w:val="24"/>
        </w:rPr>
        <w:sectPr w:rsidR="00867BB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867BB5" w:rsidRPr="00064B2C" w:rsidRDefault="00867BB5" w:rsidP="00867BB5">
      <w:pPr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lastRenderedPageBreak/>
        <w:t>UJI MULTIKOLINEARITAS</w:t>
      </w:r>
    </w:p>
    <w:p w:rsidR="00867BB5" w:rsidRPr="00867BB5" w:rsidRDefault="00867BB5" w:rsidP="00867B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7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992"/>
        <w:gridCol w:w="1134"/>
        <w:gridCol w:w="1134"/>
        <w:gridCol w:w="567"/>
        <w:gridCol w:w="709"/>
        <w:gridCol w:w="850"/>
        <w:gridCol w:w="851"/>
        <w:gridCol w:w="992"/>
        <w:gridCol w:w="709"/>
        <w:gridCol w:w="850"/>
        <w:gridCol w:w="993"/>
        <w:gridCol w:w="850"/>
      </w:tblGrid>
      <w:tr w:rsidR="00867BB5" w:rsidRPr="00867BB5" w:rsidTr="00BA4BBA">
        <w:trPr>
          <w:cantSplit/>
        </w:trPr>
        <w:tc>
          <w:tcPr>
            <w:tcW w:w="137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Coefficients</w:t>
            </w:r>
            <w:r w:rsidRPr="00867BB5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  <w:vertAlign w:val="superscript"/>
              </w:rPr>
              <w:t>a</w:t>
            </w:r>
          </w:p>
        </w:tc>
      </w:tr>
      <w:tr w:rsidR="00BA4BBA" w:rsidRPr="00867BB5" w:rsidTr="00BA4BBA">
        <w:trPr>
          <w:cantSplit/>
        </w:trPr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95,0% Confidence Interval for B</w:t>
            </w:r>
          </w:p>
        </w:tc>
        <w:tc>
          <w:tcPr>
            <w:tcW w:w="2551" w:type="dxa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Correlations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Collinearity Statistics</w:t>
            </w:r>
          </w:p>
        </w:tc>
      </w:tr>
      <w:tr w:rsidR="00BA4BBA" w:rsidRPr="00867BB5" w:rsidTr="00BA4BBA">
        <w:trPr>
          <w:cantSplit/>
        </w:trPr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Zero-order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Partial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Part</w:t>
            </w:r>
          </w:p>
        </w:tc>
        <w:tc>
          <w:tcPr>
            <w:tcW w:w="9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VIF</w:t>
            </w:r>
          </w:p>
        </w:tc>
      </w:tr>
      <w:tr w:rsidR="00BA4BBA" w:rsidRPr="00867BB5" w:rsidTr="00BA4BBA">
        <w:trPr>
          <w:cantSplit/>
        </w:trPr>
        <w:tc>
          <w:tcPr>
            <w:tcW w:w="56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99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12,078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4,247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2,844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,006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3,621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20,535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BBA" w:rsidRPr="00867BB5" w:rsidTr="00BA4BBA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Kesadaran Penuh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,330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3,369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,074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,358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,283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,734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1,362</w:t>
            </w:r>
          </w:p>
        </w:tc>
      </w:tr>
      <w:tr w:rsidR="00BA4BBA" w:rsidRPr="00867BB5" w:rsidTr="00BA4BBA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Keseimbangan Kehidupan-Kerja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,444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4,534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,234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,614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,381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,734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1,362</w:t>
            </w:r>
          </w:p>
        </w:tc>
      </w:tr>
      <w:tr w:rsidR="00867BB5" w:rsidRPr="00867BB5" w:rsidTr="00BA4BBA">
        <w:trPr>
          <w:cantSplit/>
        </w:trPr>
        <w:tc>
          <w:tcPr>
            <w:tcW w:w="137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7BB5" w:rsidRPr="00867BB5" w:rsidRDefault="00867BB5" w:rsidP="00867B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867BB5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a. Dependent Variable: Kesejahteraan Psikologis</w:t>
            </w:r>
          </w:p>
        </w:tc>
      </w:tr>
    </w:tbl>
    <w:p w:rsidR="00867BB5" w:rsidRPr="00867BB5" w:rsidRDefault="00867BB5" w:rsidP="00867BB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67BB5" w:rsidRDefault="00867BB5">
      <w:pPr>
        <w:rPr>
          <w:rFonts w:ascii="Times New Roman" w:hAnsi="Times New Roman" w:cs="Times New Roman"/>
          <w:sz w:val="24"/>
          <w:szCs w:val="24"/>
        </w:rPr>
      </w:pPr>
    </w:p>
    <w:p w:rsidR="00BA4BBA" w:rsidRDefault="00BA4BBA">
      <w:pPr>
        <w:rPr>
          <w:rFonts w:ascii="Times New Roman" w:hAnsi="Times New Roman" w:cs="Times New Roman"/>
          <w:sz w:val="24"/>
          <w:szCs w:val="24"/>
        </w:rPr>
      </w:pPr>
    </w:p>
    <w:p w:rsidR="00BA4BBA" w:rsidRDefault="00BA4BBA">
      <w:pPr>
        <w:rPr>
          <w:rFonts w:ascii="Times New Roman" w:hAnsi="Times New Roman" w:cs="Times New Roman"/>
          <w:sz w:val="24"/>
          <w:szCs w:val="24"/>
        </w:rPr>
      </w:pPr>
    </w:p>
    <w:p w:rsidR="00BA4BBA" w:rsidRDefault="00BA4BBA">
      <w:pPr>
        <w:rPr>
          <w:rFonts w:ascii="Times New Roman" w:hAnsi="Times New Roman" w:cs="Times New Roman"/>
          <w:sz w:val="24"/>
          <w:szCs w:val="24"/>
        </w:rPr>
      </w:pPr>
    </w:p>
    <w:p w:rsidR="00BA4BBA" w:rsidRDefault="00BA4BBA">
      <w:pPr>
        <w:rPr>
          <w:rFonts w:ascii="Times New Roman" w:hAnsi="Times New Roman" w:cs="Times New Roman"/>
          <w:sz w:val="24"/>
          <w:szCs w:val="24"/>
        </w:rPr>
      </w:pPr>
    </w:p>
    <w:p w:rsidR="00BA4BBA" w:rsidRDefault="00BA4BBA">
      <w:pPr>
        <w:rPr>
          <w:rFonts w:ascii="Times New Roman" w:hAnsi="Times New Roman" w:cs="Times New Roman"/>
          <w:sz w:val="24"/>
          <w:szCs w:val="24"/>
        </w:rPr>
      </w:pPr>
    </w:p>
    <w:p w:rsidR="00BA4BBA" w:rsidRDefault="00BA4BBA">
      <w:pPr>
        <w:rPr>
          <w:rFonts w:ascii="Times New Roman" w:hAnsi="Times New Roman" w:cs="Times New Roman"/>
          <w:sz w:val="24"/>
          <w:szCs w:val="24"/>
        </w:rPr>
      </w:pPr>
    </w:p>
    <w:p w:rsidR="00BA4BBA" w:rsidRDefault="00BA4BBA">
      <w:pPr>
        <w:rPr>
          <w:rFonts w:ascii="Times New Roman" w:hAnsi="Times New Roman" w:cs="Times New Roman"/>
          <w:sz w:val="24"/>
          <w:szCs w:val="24"/>
        </w:rPr>
        <w:sectPr w:rsidR="00BA4BBA" w:rsidSect="00867BB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BA4BBA" w:rsidRPr="00064B2C" w:rsidRDefault="00BA4BBA" w:rsidP="00BA4BBA">
      <w:pPr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lastRenderedPageBreak/>
        <w:t>UJI HIPOTESIS</w:t>
      </w:r>
    </w:p>
    <w:p w:rsidR="00BA4BBA" w:rsidRPr="00064B2C" w:rsidRDefault="00BA4BBA" w:rsidP="00BA4BBA">
      <w:pPr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HIPOTESIS MAYOR</w:t>
      </w:r>
    </w:p>
    <w:p w:rsidR="00BA4BBA" w:rsidRPr="00BA4BBA" w:rsidRDefault="00BA4BBA" w:rsidP="00BA4B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191"/>
        <w:gridCol w:w="1191"/>
        <w:gridCol w:w="1718"/>
        <w:gridCol w:w="1718"/>
      </w:tblGrid>
      <w:tr w:rsidR="00BA4BBA" w:rsidRPr="00BA4BBA">
        <w:trPr>
          <w:cantSplit/>
        </w:trPr>
        <w:tc>
          <w:tcPr>
            <w:tcW w:w="66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Model Summary</w:t>
            </w:r>
          </w:p>
        </w:tc>
      </w:tr>
      <w:tr w:rsidR="00BA4BBA" w:rsidRPr="00BA4BBA">
        <w:trPr>
          <w:cantSplit/>
        </w:trPr>
        <w:tc>
          <w:tcPr>
            <w:tcW w:w="85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BA4BBA" w:rsidRPr="00BA4BBA">
        <w:trPr>
          <w:cantSplit/>
        </w:trPr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9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,676</w:t>
            </w: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,457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,443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4,512</w:t>
            </w:r>
          </w:p>
        </w:tc>
      </w:tr>
      <w:tr w:rsidR="00BA4BBA" w:rsidRPr="00BA4BBA">
        <w:trPr>
          <w:cantSplit/>
        </w:trPr>
        <w:tc>
          <w:tcPr>
            <w:tcW w:w="66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a. Predictors: (Constant), Keseimbangan Kehidupan-Kerja (X2), Kesadaran Penuh (X1)</w:t>
            </w:r>
          </w:p>
        </w:tc>
      </w:tr>
    </w:tbl>
    <w:p w:rsidR="00BA4BBA" w:rsidRPr="00BA4BBA" w:rsidRDefault="00BA4BBA" w:rsidP="00BA4BB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A4BBA" w:rsidRPr="00BA4BBA" w:rsidRDefault="00BA4BBA" w:rsidP="00BA4BB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7"/>
        <w:gridCol w:w="1128"/>
        <w:gridCol w:w="1559"/>
        <w:gridCol w:w="709"/>
        <w:gridCol w:w="1276"/>
        <w:gridCol w:w="850"/>
        <w:gridCol w:w="1276"/>
      </w:tblGrid>
      <w:tr w:rsidR="00BA4BBA" w:rsidRPr="00BA4BBA" w:rsidTr="00E34187">
        <w:trPr>
          <w:cantSplit/>
        </w:trPr>
        <w:tc>
          <w:tcPr>
            <w:tcW w:w="7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ANOVA</w:t>
            </w:r>
            <w:r w:rsidRPr="00BA4BBA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  <w:vertAlign w:val="superscript"/>
              </w:rPr>
              <w:t>a</w:t>
            </w:r>
          </w:p>
        </w:tc>
      </w:tr>
      <w:tr w:rsidR="00E34187" w:rsidRPr="00BA4BBA" w:rsidTr="00E34187">
        <w:trPr>
          <w:cantSplit/>
        </w:trPr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F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</w:t>
            </w:r>
          </w:p>
        </w:tc>
      </w:tr>
      <w:tr w:rsidR="00E34187" w:rsidRPr="00BA4BBA" w:rsidTr="00E34187">
        <w:trPr>
          <w:cantSplit/>
        </w:trPr>
        <w:tc>
          <w:tcPr>
            <w:tcW w:w="85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2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55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1321,519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660,760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32,461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E34187" w:rsidRPr="00BA4BBA" w:rsidTr="00E34187">
        <w:trPr>
          <w:cantSplit/>
        </w:trPr>
        <w:tc>
          <w:tcPr>
            <w:tcW w:w="85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1567,368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77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20,355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187" w:rsidRPr="00BA4BBA" w:rsidTr="00E34187">
        <w:trPr>
          <w:cantSplit/>
        </w:trPr>
        <w:tc>
          <w:tcPr>
            <w:tcW w:w="85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2888,888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79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BBA" w:rsidRPr="00BA4BBA" w:rsidTr="00E34187">
        <w:trPr>
          <w:cantSplit/>
        </w:trPr>
        <w:tc>
          <w:tcPr>
            <w:tcW w:w="7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a. Dependent Variable: Kesejahteraan Psikologis (Y)</w:t>
            </w:r>
          </w:p>
        </w:tc>
      </w:tr>
      <w:tr w:rsidR="00BA4BBA" w:rsidRPr="00BA4BBA" w:rsidTr="00E34187">
        <w:trPr>
          <w:cantSplit/>
        </w:trPr>
        <w:tc>
          <w:tcPr>
            <w:tcW w:w="7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b. Predictors: (Constant), Keseimbangan Kehidupan-Kerja (X2), Kesadaran Penuh (X1)</w:t>
            </w:r>
          </w:p>
        </w:tc>
      </w:tr>
    </w:tbl>
    <w:p w:rsidR="00BA4BBA" w:rsidRPr="00BA4BBA" w:rsidRDefault="00BA4BBA" w:rsidP="00BA4BB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A4BBA" w:rsidRPr="00BA4BBA" w:rsidRDefault="00BA4BBA" w:rsidP="00BA4BB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"/>
        <w:gridCol w:w="2527"/>
        <w:gridCol w:w="973"/>
        <w:gridCol w:w="1276"/>
        <w:gridCol w:w="1275"/>
        <w:gridCol w:w="709"/>
        <w:gridCol w:w="992"/>
      </w:tblGrid>
      <w:tr w:rsidR="00BA4BBA" w:rsidRPr="00BA4BBA" w:rsidTr="00E34187">
        <w:trPr>
          <w:cantSplit/>
        </w:trPr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Coefficients</w:t>
            </w:r>
            <w:r w:rsidRPr="00BA4BBA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  <w:vertAlign w:val="superscript"/>
              </w:rPr>
              <w:t>a</w:t>
            </w:r>
          </w:p>
        </w:tc>
      </w:tr>
      <w:tr w:rsidR="00BA4BBA" w:rsidRPr="00BA4BBA" w:rsidTr="00E34187">
        <w:trPr>
          <w:cantSplit/>
        </w:trPr>
        <w:tc>
          <w:tcPr>
            <w:tcW w:w="32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2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</w:t>
            </w:r>
          </w:p>
        </w:tc>
      </w:tr>
      <w:tr w:rsidR="00BA4BBA" w:rsidRPr="00BA4BBA" w:rsidTr="00E34187">
        <w:trPr>
          <w:cantSplit/>
        </w:trPr>
        <w:tc>
          <w:tcPr>
            <w:tcW w:w="32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2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</w:tr>
      <w:tr w:rsidR="00BA4BBA" w:rsidRPr="00BA4BBA" w:rsidTr="00E34187">
        <w:trPr>
          <w:cantSplit/>
        </w:trPr>
        <w:tc>
          <w:tcPr>
            <w:tcW w:w="75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1</w:t>
            </w:r>
          </w:p>
        </w:tc>
        <w:tc>
          <w:tcPr>
            <w:tcW w:w="252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97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12,078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4,247</w:t>
            </w:r>
          </w:p>
        </w:tc>
        <w:tc>
          <w:tcPr>
            <w:tcW w:w="12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2,844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,006</w:t>
            </w:r>
          </w:p>
        </w:tc>
      </w:tr>
      <w:tr w:rsidR="00BA4BBA" w:rsidRPr="00BA4BBA" w:rsidTr="00E34187">
        <w:trPr>
          <w:cantSplit/>
        </w:trPr>
        <w:tc>
          <w:tcPr>
            <w:tcW w:w="75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25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Kesadaran Penuh (X1)</w:t>
            </w:r>
          </w:p>
        </w:tc>
        <w:tc>
          <w:tcPr>
            <w:tcW w:w="9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,054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3,369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,001</w:t>
            </w:r>
          </w:p>
        </w:tc>
      </w:tr>
      <w:tr w:rsidR="00BA4BBA" w:rsidRPr="00BA4BBA" w:rsidTr="00E34187">
        <w:trPr>
          <w:cantSplit/>
        </w:trPr>
        <w:tc>
          <w:tcPr>
            <w:tcW w:w="75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25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Keseimbangan Kehidupan-Kerja (X2)</w:t>
            </w:r>
          </w:p>
        </w:tc>
        <w:tc>
          <w:tcPr>
            <w:tcW w:w="97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,417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,444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4,534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BA4BBA" w:rsidRPr="00BA4BBA" w:rsidTr="00E34187">
        <w:trPr>
          <w:cantSplit/>
        </w:trPr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A4BBA" w:rsidRPr="00BA4BBA" w:rsidRDefault="00BA4BBA" w:rsidP="00BA4B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BA4BB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a. Dependent Variable: Kesejahteraan Psikologis (Y)</w:t>
            </w:r>
          </w:p>
        </w:tc>
      </w:tr>
    </w:tbl>
    <w:p w:rsidR="00BA4BBA" w:rsidRPr="00BA4BBA" w:rsidRDefault="00BA4BBA" w:rsidP="00BA4BB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A4BBA" w:rsidRDefault="00BA4BBA">
      <w:pPr>
        <w:rPr>
          <w:rFonts w:ascii="Times New Roman" w:hAnsi="Times New Roman" w:cs="Times New Roman"/>
          <w:sz w:val="24"/>
          <w:szCs w:val="24"/>
        </w:rPr>
      </w:pPr>
    </w:p>
    <w:p w:rsidR="00064B2C" w:rsidRDefault="00064B2C">
      <w:pPr>
        <w:rPr>
          <w:rFonts w:ascii="Times New Roman" w:hAnsi="Times New Roman" w:cs="Times New Roman"/>
          <w:sz w:val="24"/>
          <w:szCs w:val="24"/>
        </w:rPr>
      </w:pPr>
    </w:p>
    <w:p w:rsidR="00064B2C" w:rsidRDefault="00064B2C">
      <w:pPr>
        <w:rPr>
          <w:rFonts w:ascii="Times New Roman" w:hAnsi="Times New Roman" w:cs="Times New Roman"/>
          <w:sz w:val="24"/>
          <w:szCs w:val="24"/>
        </w:rPr>
      </w:pPr>
    </w:p>
    <w:p w:rsidR="00064B2C" w:rsidRDefault="00064B2C">
      <w:pPr>
        <w:rPr>
          <w:rFonts w:ascii="Times New Roman" w:hAnsi="Times New Roman" w:cs="Times New Roman"/>
          <w:sz w:val="24"/>
          <w:szCs w:val="24"/>
        </w:rPr>
      </w:pPr>
    </w:p>
    <w:p w:rsidR="00064B2C" w:rsidRDefault="00064B2C">
      <w:pPr>
        <w:rPr>
          <w:rFonts w:ascii="Times New Roman" w:hAnsi="Times New Roman" w:cs="Times New Roman"/>
          <w:sz w:val="24"/>
          <w:szCs w:val="24"/>
        </w:rPr>
      </w:pPr>
    </w:p>
    <w:p w:rsidR="00064B2C" w:rsidRDefault="00064B2C">
      <w:pPr>
        <w:rPr>
          <w:rFonts w:ascii="Times New Roman" w:hAnsi="Times New Roman" w:cs="Times New Roman"/>
          <w:sz w:val="24"/>
          <w:szCs w:val="24"/>
        </w:rPr>
      </w:pPr>
    </w:p>
    <w:p w:rsidR="00064B2C" w:rsidRDefault="00064B2C">
      <w:pPr>
        <w:rPr>
          <w:rFonts w:ascii="Times New Roman" w:hAnsi="Times New Roman" w:cs="Times New Roman"/>
          <w:sz w:val="24"/>
          <w:szCs w:val="24"/>
        </w:rPr>
      </w:pPr>
    </w:p>
    <w:p w:rsidR="00E34187" w:rsidRPr="00064B2C" w:rsidRDefault="00E34187">
      <w:pPr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lastRenderedPageBreak/>
        <w:t>HIPOTESIS MINOR</w:t>
      </w:r>
    </w:p>
    <w:p w:rsidR="001009CD" w:rsidRPr="001009CD" w:rsidRDefault="001009CD" w:rsidP="0010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3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4"/>
        <w:gridCol w:w="2191"/>
        <w:gridCol w:w="1717"/>
        <w:gridCol w:w="1717"/>
      </w:tblGrid>
      <w:tr w:rsidR="001009CD" w:rsidRPr="001009CD">
        <w:trPr>
          <w:cantSplit/>
        </w:trPr>
        <w:tc>
          <w:tcPr>
            <w:tcW w:w="83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Correlations</w:t>
            </w:r>
          </w:p>
        </w:tc>
      </w:tr>
      <w:tr w:rsidR="001009CD" w:rsidRPr="001009CD">
        <w:trPr>
          <w:cantSplit/>
        </w:trPr>
        <w:tc>
          <w:tcPr>
            <w:tcW w:w="492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Kesadran Penuh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Kesejahteraan Psikologis</w:t>
            </w:r>
          </w:p>
        </w:tc>
      </w:tr>
      <w:tr w:rsidR="001009CD" w:rsidRPr="001009CD">
        <w:trPr>
          <w:cantSplit/>
        </w:trPr>
        <w:tc>
          <w:tcPr>
            <w:tcW w:w="273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Kesadran Penuh</w:t>
            </w:r>
          </w:p>
        </w:tc>
        <w:tc>
          <w:tcPr>
            <w:tcW w:w="21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1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,559</w:t>
            </w: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1009CD" w:rsidRPr="001009CD">
        <w:trPr>
          <w:cantSplit/>
        </w:trPr>
        <w:tc>
          <w:tcPr>
            <w:tcW w:w="273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1009CD" w:rsidRPr="001009CD">
        <w:trPr>
          <w:cantSplit/>
        </w:trPr>
        <w:tc>
          <w:tcPr>
            <w:tcW w:w="273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1009CD" w:rsidRPr="001009CD">
        <w:trPr>
          <w:cantSplit/>
        </w:trPr>
        <w:tc>
          <w:tcPr>
            <w:tcW w:w="273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Kesejahteraan Psikologis</w:t>
            </w:r>
          </w:p>
        </w:tc>
        <w:tc>
          <w:tcPr>
            <w:tcW w:w="21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,559</w:t>
            </w: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</w:tr>
      <w:tr w:rsidR="001009CD" w:rsidRPr="001009CD">
        <w:trPr>
          <w:cantSplit/>
        </w:trPr>
        <w:tc>
          <w:tcPr>
            <w:tcW w:w="273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09CD" w:rsidRPr="001009CD">
        <w:trPr>
          <w:cantSplit/>
        </w:trPr>
        <w:tc>
          <w:tcPr>
            <w:tcW w:w="273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1009CD" w:rsidRPr="001009CD">
        <w:trPr>
          <w:cantSplit/>
        </w:trPr>
        <w:tc>
          <w:tcPr>
            <w:tcW w:w="83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1009CD" w:rsidRPr="001009CD" w:rsidRDefault="001009CD" w:rsidP="001009C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009CD" w:rsidRPr="001009CD" w:rsidRDefault="001009CD" w:rsidP="0010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4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4"/>
        <w:gridCol w:w="2191"/>
        <w:gridCol w:w="1717"/>
        <w:gridCol w:w="1717"/>
      </w:tblGrid>
      <w:tr w:rsidR="001009CD" w:rsidRPr="001009CD">
        <w:trPr>
          <w:cantSplit/>
        </w:trPr>
        <w:tc>
          <w:tcPr>
            <w:tcW w:w="84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Correlations</w:t>
            </w:r>
          </w:p>
        </w:tc>
      </w:tr>
      <w:tr w:rsidR="001009CD" w:rsidRPr="001009CD">
        <w:trPr>
          <w:cantSplit/>
        </w:trPr>
        <w:tc>
          <w:tcPr>
            <w:tcW w:w="506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Keseimbangan Kehidupan-Kerja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Kesejahteraan Psikologis</w:t>
            </w:r>
          </w:p>
        </w:tc>
      </w:tr>
      <w:tr w:rsidR="001009CD" w:rsidRPr="001009CD">
        <w:trPr>
          <w:cantSplit/>
        </w:trPr>
        <w:tc>
          <w:tcPr>
            <w:tcW w:w="287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Keseimbangan Kehidupan-Kerja</w:t>
            </w:r>
          </w:p>
        </w:tc>
        <w:tc>
          <w:tcPr>
            <w:tcW w:w="21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1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,614</w:t>
            </w: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1009CD" w:rsidRPr="001009CD">
        <w:trPr>
          <w:cantSplit/>
        </w:trPr>
        <w:tc>
          <w:tcPr>
            <w:tcW w:w="287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1009CD" w:rsidRPr="001009CD">
        <w:trPr>
          <w:cantSplit/>
        </w:trPr>
        <w:tc>
          <w:tcPr>
            <w:tcW w:w="287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1009CD" w:rsidRPr="001009CD">
        <w:trPr>
          <w:cantSplit/>
        </w:trPr>
        <w:tc>
          <w:tcPr>
            <w:tcW w:w="287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Kesejahteraan Psikologis</w:t>
            </w:r>
          </w:p>
        </w:tc>
        <w:tc>
          <w:tcPr>
            <w:tcW w:w="21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,614</w:t>
            </w: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</w:tr>
      <w:tr w:rsidR="001009CD" w:rsidRPr="001009CD">
        <w:trPr>
          <w:cantSplit/>
        </w:trPr>
        <w:tc>
          <w:tcPr>
            <w:tcW w:w="287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09CD" w:rsidRPr="001009CD">
        <w:trPr>
          <w:cantSplit/>
        </w:trPr>
        <w:tc>
          <w:tcPr>
            <w:tcW w:w="287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1009CD" w:rsidRPr="001009CD">
        <w:trPr>
          <w:cantSplit/>
        </w:trPr>
        <w:tc>
          <w:tcPr>
            <w:tcW w:w="84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009CD" w:rsidRPr="001009CD" w:rsidRDefault="001009CD" w:rsidP="001009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009CD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1009CD" w:rsidRPr="001009CD" w:rsidRDefault="001009CD" w:rsidP="001009C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64B2C" w:rsidRDefault="00064B2C">
      <w:pPr>
        <w:rPr>
          <w:rFonts w:ascii="Times New Roman" w:hAnsi="Times New Roman" w:cs="Times New Roman"/>
          <w:sz w:val="24"/>
          <w:szCs w:val="24"/>
        </w:rPr>
      </w:pPr>
    </w:p>
    <w:p w:rsidR="00064B2C" w:rsidRDefault="00064B2C">
      <w:pPr>
        <w:rPr>
          <w:rFonts w:ascii="Times New Roman" w:hAnsi="Times New Roman" w:cs="Times New Roman"/>
          <w:sz w:val="24"/>
          <w:szCs w:val="24"/>
        </w:rPr>
      </w:pPr>
    </w:p>
    <w:p w:rsidR="00064B2C" w:rsidRDefault="00064B2C">
      <w:pPr>
        <w:rPr>
          <w:rFonts w:ascii="Times New Roman" w:hAnsi="Times New Roman" w:cs="Times New Roman"/>
          <w:sz w:val="24"/>
          <w:szCs w:val="24"/>
        </w:rPr>
      </w:pPr>
    </w:p>
    <w:p w:rsidR="00064B2C" w:rsidRDefault="00064B2C">
      <w:pPr>
        <w:rPr>
          <w:rFonts w:ascii="Times New Roman" w:hAnsi="Times New Roman" w:cs="Times New Roman"/>
          <w:sz w:val="24"/>
          <w:szCs w:val="24"/>
        </w:rPr>
      </w:pPr>
    </w:p>
    <w:p w:rsidR="00064B2C" w:rsidRDefault="00064B2C">
      <w:pPr>
        <w:rPr>
          <w:rFonts w:ascii="Times New Roman" w:hAnsi="Times New Roman" w:cs="Times New Roman"/>
          <w:sz w:val="24"/>
          <w:szCs w:val="24"/>
        </w:rPr>
      </w:pPr>
    </w:p>
    <w:p w:rsidR="00064B2C" w:rsidRDefault="00064B2C">
      <w:pPr>
        <w:rPr>
          <w:rFonts w:ascii="Times New Roman" w:hAnsi="Times New Roman" w:cs="Times New Roman"/>
          <w:sz w:val="24"/>
          <w:szCs w:val="24"/>
        </w:rPr>
      </w:pPr>
    </w:p>
    <w:p w:rsidR="00064B2C" w:rsidRDefault="00064B2C">
      <w:pPr>
        <w:rPr>
          <w:rFonts w:ascii="Times New Roman" w:hAnsi="Times New Roman" w:cs="Times New Roman"/>
          <w:sz w:val="24"/>
          <w:szCs w:val="24"/>
        </w:rPr>
      </w:pPr>
    </w:p>
    <w:p w:rsidR="00064B2C" w:rsidRDefault="00064B2C">
      <w:pPr>
        <w:rPr>
          <w:rFonts w:ascii="Times New Roman" w:hAnsi="Times New Roman" w:cs="Times New Roman"/>
          <w:sz w:val="24"/>
          <w:szCs w:val="24"/>
        </w:rPr>
      </w:pPr>
    </w:p>
    <w:p w:rsidR="00064B2C" w:rsidRDefault="00064B2C">
      <w:pPr>
        <w:rPr>
          <w:rFonts w:ascii="Times New Roman" w:hAnsi="Times New Roman" w:cs="Times New Roman"/>
          <w:sz w:val="24"/>
          <w:szCs w:val="24"/>
        </w:rPr>
      </w:pPr>
    </w:p>
    <w:p w:rsidR="00064B2C" w:rsidRDefault="00064B2C">
      <w:pPr>
        <w:rPr>
          <w:rFonts w:ascii="Times New Roman" w:hAnsi="Times New Roman" w:cs="Times New Roman"/>
          <w:sz w:val="24"/>
          <w:szCs w:val="24"/>
        </w:rPr>
      </w:pPr>
    </w:p>
    <w:p w:rsidR="00E34187" w:rsidRPr="00064B2C" w:rsidRDefault="00306D09">
      <w:pPr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lastRenderedPageBreak/>
        <w:t>ANALISIS DATA TAMBAHAN</w:t>
      </w:r>
    </w:p>
    <w:p w:rsidR="00306D09" w:rsidRPr="00064B2C" w:rsidRDefault="00306D09">
      <w:pPr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Mean Empirik Kesejahteraan Psikologis</w:t>
      </w:r>
    </w:p>
    <w:p w:rsidR="00306D09" w:rsidRPr="00306D09" w:rsidRDefault="00306D09" w:rsidP="00306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5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1191"/>
        <w:gridCol w:w="1191"/>
        <w:gridCol w:w="1191"/>
        <w:gridCol w:w="1560"/>
      </w:tblGrid>
      <w:tr w:rsidR="00306D09" w:rsidRPr="00306D09" w:rsidTr="00306D09">
        <w:trPr>
          <w:cantSplit/>
          <w:jc w:val="center"/>
        </w:trPr>
        <w:tc>
          <w:tcPr>
            <w:tcW w:w="82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Descriptive Statistics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Minimum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Maximum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Mean</w:t>
            </w:r>
          </w:p>
        </w:tc>
        <w:tc>
          <w:tcPr>
            <w:tcW w:w="15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Std. Deviation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22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KesejahteraanPsikologis</w:t>
            </w:r>
          </w:p>
        </w:tc>
        <w:tc>
          <w:tcPr>
            <w:tcW w:w="85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29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46,04</w:t>
            </w:r>
          </w:p>
        </w:tc>
        <w:tc>
          <w:tcPr>
            <w:tcW w:w="15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6,047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 N (listwise)</w:t>
            </w:r>
          </w:p>
        </w:tc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6D09" w:rsidRDefault="00306D09">
      <w:pPr>
        <w:rPr>
          <w:rFonts w:ascii="Times New Roman" w:hAnsi="Times New Roman" w:cs="Times New Roman"/>
          <w:sz w:val="24"/>
          <w:szCs w:val="24"/>
        </w:rPr>
      </w:pPr>
    </w:p>
    <w:p w:rsidR="00306D09" w:rsidRPr="00064B2C" w:rsidRDefault="00306D09">
      <w:pPr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Hasil Kategori Kesejahteraan Psikologis</w:t>
      </w:r>
    </w:p>
    <w:p w:rsidR="00306D09" w:rsidRPr="00306D09" w:rsidRDefault="00306D09" w:rsidP="00306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136" w:type="dxa"/>
        <w:tblInd w:w="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1027"/>
        <w:gridCol w:w="1225"/>
      </w:tblGrid>
      <w:tr w:rsidR="00306D09" w:rsidRPr="00306D09" w:rsidTr="00306D09">
        <w:trPr>
          <w:cantSplit/>
        </w:trPr>
        <w:tc>
          <w:tcPr>
            <w:tcW w:w="3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Statistics</w:t>
            </w:r>
          </w:p>
        </w:tc>
      </w:tr>
      <w:tr w:rsidR="00306D09" w:rsidRPr="00306D09" w:rsidTr="00306D09">
        <w:trPr>
          <w:cantSplit/>
        </w:trPr>
        <w:tc>
          <w:tcPr>
            <w:tcW w:w="3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  <w:shd w:val="clear" w:color="auto" w:fill="FFFFFF"/>
              </w:rPr>
              <w:t xml:space="preserve">Kategori  </w:t>
            </w:r>
          </w:p>
        </w:tc>
      </w:tr>
      <w:tr w:rsidR="00306D09" w:rsidRPr="00306D09" w:rsidTr="00306D09">
        <w:trPr>
          <w:cantSplit/>
        </w:trPr>
        <w:tc>
          <w:tcPr>
            <w:tcW w:w="884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</w:tr>
      <w:tr w:rsidR="00306D09" w:rsidRPr="00306D09" w:rsidTr="00306D09">
        <w:trPr>
          <w:cantSplit/>
        </w:trPr>
        <w:tc>
          <w:tcPr>
            <w:tcW w:w="884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Missing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</w:p>
        </w:tc>
      </w:tr>
    </w:tbl>
    <w:p w:rsidR="00306D09" w:rsidRPr="00306D09" w:rsidRDefault="00306D09" w:rsidP="00306D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06D09" w:rsidRPr="00306D09" w:rsidRDefault="00306D09" w:rsidP="00306D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09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578"/>
        <w:gridCol w:w="1244"/>
        <w:gridCol w:w="1191"/>
        <w:gridCol w:w="1507"/>
        <w:gridCol w:w="1717"/>
      </w:tblGrid>
      <w:tr w:rsidR="00306D09" w:rsidRPr="00306D09" w:rsidTr="00306D09">
        <w:trPr>
          <w:cantSplit/>
          <w:jc w:val="center"/>
        </w:trPr>
        <w:tc>
          <w:tcPr>
            <w:tcW w:w="80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Kategori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24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Cumulative Percent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</w:t>
            </w:r>
          </w:p>
        </w:tc>
        <w:tc>
          <w:tcPr>
            <w:tcW w:w="157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Rendah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2,5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2,5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2,5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Cukup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12,5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12,5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15,0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Tinggi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53,8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53,8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68,8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Sangat Tinggi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25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31,3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31,3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4B2C" w:rsidRDefault="00064B2C">
      <w:pPr>
        <w:rPr>
          <w:rFonts w:ascii="Times New Roman" w:hAnsi="Times New Roman" w:cs="Times New Roman"/>
          <w:b/>
          <w:sz w:val="24"/>
          <w:szCs w:val="24"/>
        </w:rPr>
      </w:pPr>
    </w:p>
    <w:p w:rsidR="00306D09" w:rsidRPr="00064B2C" w:rsidRDefault="00306D09">
      <w:pPr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Mean Empirik Kesadaran Penuh</w:t>
      </w:r>
    </w:p>
    <w:p w:rsidR="00306D09" w:rsidRPr="00306D09" w:rsidRDefault="00306D09" w:rsidP="00306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7"/>
        <w:gridCol w:w="1191"/>
        <w:gridCol w:w="1191"/>
        <w:gridCol w:w="1191"/>
        <w:gridCol w:w="1191"/>
        <w:gridCol w:w="1560"/>
      </w:tblGrid>
      <w:tr w:rsidR="00306D09" w:rsidRPr="00306D09" w:rsidTr="00306D09">
        <w:trPr>
          <w:cantSplit/>
          <w:jc w:val="center"/>
        </w:trPr>
        <w:tc>
          <w:tcPr>
            <w:tcW w:w="82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Descriptive Statistics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194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Minimum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Maximum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Mean</w:t>
            </w:r>
          </w:p>
        </w:tc>
        <w:tc>
          <w:tcPr>
            <w:tcW w:w="155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Std. Deviation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194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KesadaranPenuh</w:t>
            </w:r>
          </w:p>
        </w:tc>
        <w:tc>
          <w:tcPr>
            <w:tcW w:w="11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52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106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77,06</w:t>
            </w:r>
          </w:p>
        </w:tc>
        <w:tc>
          <w:tcPr>
            <w:tcW w:w="15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10,980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194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 N (listwise)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6D09" w:rsidRDefault="00306D09">
      <w:pPr>
        <w:rPr>
          <w:rFonts w:ascii="Times New Roman" w:hAnsi="Times New Roman" w:cs="Times New Roman"/>
          <w:sz w:val="24"/>
          <w:szCs w:val="24"/>
        </w:rPr>
      </w:pPr>
    </w:p>
    <w:p w:rsidR="00306D09" w:rsidRPr="00064B2C" w:rsidRDefault="00306D09">
      <w:pPr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Hasil Kategori Kesadaran Penuh</w:t>
      </w:r>
    </w:p>
    <w:p w:rsidR="00306D09" w:rsidRPr="00306D09" w:rsidRDefault="00306D09" w:rsidP="00306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710" w:type="dxa"/>
        <w:tblInd w:w="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"/>
        <w:gridCol w:w="1027"/>
        <w:gridCol w:w="1225"/>
      </w:tblGrid>
      <w:tr w:rsidR="00306D09" w:rsidRPr="00306D09" w:rsidTr="00306D09">
        <w:trPr>
          <w:cantSplit/>
        </w:trPr>
        <w:tc>
          <w:tcPr>
            <w:tcW w:w="2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Statistics</w:t>
            </w:r>
          </w:p>
        </w:tc>
      </w:tr>
      <w:tr w:rsidR="00306D09" w:rsidRPr="00306D09" w:rsidTr="00306D09">
        <w:trPr>
          <w:cantSplit/>
        </w:trPr>
        <w:tc>
          <w:tcPr>
            <w:tcW w:w="2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  <w:shd w:val="clear" w:color="auto" w:fill="FFFFFF"/>
              </w:rPr>
              <w:t xml:space="preserve">Kategori  </w:t>
            </w:r>
          </w:p>
        </w:tc>
      </w:tr>
      <w:tr w:rsidR="00306D09" w:rsidRPr="00306D09" w:rsidTr="00306D09">
        <w:trPr>
          <w:cantSplit/>
        </w:trPr>
        <w:tc>
          <w:tcPr>
            <w:tcW w:w="458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</w:tr>
      <w:tr w:rsidR="00306D09" w:rsidRPr="00306D09" w:rsidTr="00306D09">
        <w:trPr>
          <w:cantSplit/>
        </w:trPr>
        <w:tc>
          <w:tcPr>
            <w:tcW w:w="45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Missing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</w:p>
        </w:tc>
      </w:tr>
    </w:tbl>
    <w:p w:rsidR="00306D09" w:rsidRPr="00306D09" w:rsidRDefault="00306D09" w:rsidP="00306D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06D09" w:rsidRPr="00306D09" w:rsidRDefault="00306D09" w:rsidP="00306D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809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578"/>
        <w:gridCol w:w="1244"/>
        <w:gridCol w:w="1191"/>
        <w:gridCol w:w="1507"/>
        <w:gridCol w:w="1717"/>
      </w:tblGrid>
      <w:tr w:rsidR="00306D09" w:rsidRPr="00306D09" w:rsidTr="00306D09">
        <w:trPr>
          <w:cantSplit/>
          <w:jc w:val="center"/>
        </w:trPr>
        <w:tc>
          <w:tcPr>
            <w:tcW w:w="80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Kategori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24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Cumulative Percent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</w:t>
            </w:r>
          </w:p>
        </w:tc>
        <w:tc>
          <w:tcPr>
            <w:tcW w:w="157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Rendah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3,8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3,8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3,8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Cukup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38,8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38,8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42,5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Tinggi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36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45,0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45,0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87,5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Sangat Tinggi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12,5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12,5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6D09" w:rsidRDefault="00306D09">
      <w:pPr>
        <w:rPr>
          <w:rFonts w:ascii="Times New Roman" w:hAnsi="Times New Roman" w:cs="Times New Roman"/>
          <w:sz w:val="24"/>
          <w:szCs w:val="24"/>
        </w:rPr>
      </w:pPr>
    </w:p>
    <w:p w:rsidR="00306D09" w:rsidRPr="00064B2C" w:rsidRDefault="00306D09">
      <w:pPr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Mean Empirik Keseimbangan Kehidupan-Kerja</w:t>
      </w:r>
    </w:p>
    <w:p w:rsidR="00306D09" w:rsidRPr="00306D09" w:rsidRDefault="00306D09" w:rsidP="00306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3"/>
        <w:gridCol w:w="1191"/>
        <w:gridCol w:w="1192"/>
        <w:gridCol w:w="1192"/>
        <w:gridCol w:w="1192"/>
        <w:gridCol w:w="1560"/>
      </w:tblGrid>
      <w:tr w:rsidR="00306D09" w:rsidRPr="00306D09" w:rsidTr="00306D09">
        <w:trPr>
          <w:cantSplit/>
          <w:jc w:val="center"/>
        </w:trPr>
        <w:tc>
          <w:tcPr>
            <w:tcW w:w="9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Descriptive Statistics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Minimum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Maximum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Mean</w:t>
            </w:r>
          </w:p>
        </w:tc>
        <w:tc>
          <w:tcPr>
            <w:tcW w:w="155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Std. Deviation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287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KeseimbanganKehidupanKerja</w:t>
            </w:r>
          </w:p>
        </w:tc>
        <w:tc>
          <w:tcPr>
            <w:tcW w:w="11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35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47,89</w:t>
            </w:r>
          </w:p>
        </w:tc>
        <w:tc>
          <w:tcPr>
            <w:tcW w:w="15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6,447</w:t>
            </w:r>
          </w:p>
        </w:tc>
      </w:tr>
      <w:tr w:rsidR="00306D09" w:rsidRPr="00306D09" w:rsidTr="00306D09">
        <w:trPr>
          <w:cantSplit/>
          <w:jc w:val="center"/>
        </w:trPr>
        <w:tc>
          <w:tcPr>
            <w:tcW w:w="287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 N (listwise)</w:t>
            </w:r>
          </w:p>
        </w:tc>
        <w:tc>
          <w:tcPr>
            <w:tcW w:w="11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6D09" w:rsidRDefault="00306D09">
      <w:pPr>
        <w:rPr>
          <w:rFonts w:ascii="Times New Roman" w:hAnsi="Times New Roman" w:cs="Times New Roman"/>
          <w:sz w:val="24"/>
          <w:szCs w:val="24"/>
        </w:rPr>
      </w:pPr>
    </w:p>
    <w:p w:rsidR="00306D09" w:rsidRPr="00064B2C" w:rsidRDefault="00306D09">
      <w:pPr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Hasil Kategori Keseimbangan Kehidupan-Kerja</w:t>
      </w:r>
    </w:p>
    <w:p w:rsidR="00306D09" w:rsidRPr="00306D09" w:rsidRDefault="00306D09" w:rsidP="00306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1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1027"/>
        <w:gridCol w:w="1225"/>
      </w:tblGrid>
      <w:tr w:rsidR="00306D09" w:rsidRPr="00306D09">
        <w:trPr>
          <w:cantSplit/>
        </w:trPr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Statistics</w:t>
            </w:r>
          </w:p>
        </w:tc>
      </w:tr>
      <w:tr w:rsidR="00306D09" w:rsidRPr="00306D09">
        <w:trPr>
          <w:cantSplit/>
        </w:trPr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  <w:shd w:val="clear" w:color="auto" w:fill="FFFFFF"/>
              </w:rPr>
              <w:t xml:space="preserve">Kategori  </w:t>
            </w:r>
          </w:p>
        </w:tc>
      </w:tr>
      <w:tr w:rsidR="00306D09" w:rsidRPr="00306D09">
        <w:trPr>
          <w:cantSplit/>
        </w:trPr>
        <w:tc>
          <w:tcPr>
            <w:tcW w:w="883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</w:tr>
      <w:tr w:rsidR="00306D09" w:rsidRPr="00306D09">
        <w:trPr>
          <w:cantSplit/>
        </w:trPr>
        <w:tc>
          <w:tcPr>
            <w:tcW w:w="883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Missing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</w:p>
        </w:tc>
      </w:tr>
    </w:tbl>
    <w:p w:rsidR="00306D09" w:rsidRPr="00306D09" w:rsidRDefault="00306D09" w:rsidP="00306D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06D09" w:rsidRPr="00306D09" w:rsidRDefault="00306D09" w:rsidP="00306D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0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578"/>
        <w:gridCol w:w="1244"/>
        <w:gridCol w:w="1191"/>
        <w:gridCol w:w="1507"/>
        <w:gridCol w:w="1717"/>
      </w:tblGrid>
      <w:tr w:rsidR="00306D09" w:rsidRPr="00306D09" w:rsidTr="00064B2C">
        <w:trPr>
          <w:cantSplit/>
        </w:trPr>
        <w:tc>
          <w:tcPr>
            <w:tcW w:w="80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Kategori</w:t>
            </w:r>
          </w:p>
        </w:tc>
      </w:tr>
      <w:tr w:rsidR="00306D09" w:rsidRPr="00306D09" w:rsidTr="00064B2C">
        <w:trPr>
          <w:cantSplit/>
        </w:trPr>
        <w:tc>
          <w:tcPr>
            <w:tcW w:w="243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Cumulative Percent</w:t>
            </w:r>
          </w:p>
        </w:tc>
      </w:tr>
      <w:tr w:rsidR="00306D09" w:rsidRPr="00306D09" w:rsidTr="00064B2C">
        <w:trPr>
          <w:cantSplit/>
        </w:trPr>
        <w:tc>
          <w:tcPr>
            <w:tcW w:w="85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</w:t>
            </w:r>
          </w:p>
        </w:tc>
        <w:tc>
          <w:tcPr>
            <w:tcW w:w="157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Cukup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11,3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11,3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11,3</w:t>
            </w:r>
          </w:p>
        </w:tc>
      </w:tr>
      <w:tr w:rsidR="00306D09" w:rsidRPr="00306D09" w:rsidTr="00064B2C">
        <w:trPr>
          <w:cantSplit/>
        </w:trPr>
        <w:tc>
          <w:tcPr>
            <w:tcW w:w="85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Tinggi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38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47,5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47,5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58,8</w:t>
            </w:r>
          </w:p>
        </w:tc>
      </w:tr>
      <w:tr w:rsidR="00306D09" w:rsidRPr="00306D09" w:rsidTr="00064B2C">
        <w:trPr>
          <w:cantSplit/>
        </w:trPr>
        <w:tc>
          <w:tcPr>
            <w:tcW w:w="85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Sangat Tinggi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41,3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41,3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</w:tr>
      <w:tr w:rsidR="00306D09" w:rsidRPr="00306D09" w:rsidTr="00064B2C">
        <w:trPr>
          <w:cantSplit/>
        </w:trPr>
        <w:tc>
          <w:tcPr>
            <w:tcW w:w="85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306D0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306D09" w:rsidRPr="00306D09" w:rsidRDefault="00306D09" w:rsidP="0030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6D09" w:rsidRPr="00306D09" w:rsidRDefault="00306D09" w:rsidP="00306D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06D09" w:rsidRPr="00552499" w:rsidRDefault="00306D09">
      <w:pPr>
        <w:rPr>
          <w:rFonts w:ascii="Times New Roman" w:hAnsi="Times New Roman" w:cs="Times New Roman"/>
          <w:sz w:val="24"/>
          <w:szCs w:val="24"/>
        </w:rPr>
      </w:pPr>
    </w:p>
    <w:sectPr w:rsidR="00306D09" w:rsidRPr="00552499" w:rsidSect="00BA4B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99"/>
    <w:rsid w:val="00064B2C"/>
    <w:rsid w:val="001009CD"/>
    <w:rsid w:val="00306D09"/>
    <w:rsid w:val="00552499"/>
    <w:rsid w:val="00867BB5"/>
    <w:rsid w:val="00BA4BBA"/>
    <w:rsid w:val="00D02F93"/>
    <w:rsid w:val="00E3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2023-02-20T09:14:00Z</dcterms:created>
  <dcterms:modified xsi:type="dcterms:W3CDTF">2023-03-04T06:47:00Z</dcterms:modified>
</cp:coreProperties>
</file>