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10596" w14:textId="77777777" w:rsidR="00566888" w:rsidRPr="00C2763D" w:rsidRDefault="00312749" w:rsidP="00CD659D">
      <w:pPr>
        <w:widowControl w:val="0"/>
        <w:autoSpaceDE w:val="0"/>
        <w:autoSpaceDN w:val="0"/>
        <w:adjustRightInd w:val="0"/>
        <w:spacing w:after="240" w:line="240" w:lineRule="auto"/>
        <w:jc w:val="center"/>
        <w:rPr>
          <w:rFonts w:ascii="Times New Roman" w:hAnsi="Times New Roman"/>
          <w:b/>
          <w:bCs/>
          <w:spacing w:val="2"/>
          <w:sz w:val="28"/>
          <w:szCs w:val="28"/>
          <w:lang w:val="id-ID"/>
        </w:rPr>
      </w:pPr>
      <w:r w:rsidRPr="00C2763D">
        <w:rPr>
          <w:rFonts w:ascii="Times New Roman" w:hAnsi="Times New Roman"/>
          <w:b/>
          <w:bCs/>
          <w:noProof/>
          <w:spacing w:val="2"/>
          <w:sz w:val="28"/>
          <w:szCs w:val="28"/>
        </w:rPr>
        <mc:AlternateContent>
          <mc:Choice Requires="wps">
            <w:drawing>
              <wp:anchor distT="0" distB="0" distL="114300" distR="114300" simplePos="0" relativeHeight="251662336" behindDoc="0" locked="0" layoutInCell="1" allowOverlap="1" wp14:anchorId="75FF94EF" wp14:editId="690193AD">
                <wp:simplePos x="0" y="0"/>
                <wp:positionH relativeFrom="column">
                  <wp:posOffset>-99060</wp:posOffset>
                </wp:positionH>
                <wp:positionV relativeFrom="paragraph">
                  <wp:posOffset>-337820</wp:posOffset>
                </wp:positionV>
                <wp:extent cx="790575" cy="371475"/>
                <wp:effectExtent l="0" t="0" r="28575"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71475"/>
                        </a:xfrm>
                        <a:prstGeom prst="rect">
                          <a:avLst/>
                        </a:prstGeom>
                        <a:solidFill>
                          <a:schemeClr val="accent6">
                            <a:lumMod val="20000"/>
                            <a:lumOff val="80000"/>
                          </a:schemeClr>
                        </a:solidFill>
                        <a:ln w="9525">
                          <a:solidFill>
                            <a:schemeClr val="accent6">
                              <a:lumMod val="20000"/>
                              <a:lumOff val="80000"/>
                            </a:schemeClr>
                          </a:solidFill>
                          <a:miter lim="800000"/>
                          <a:headEnd/>
                          <a:tailEnd/>
                        </a:ln>
                      </wps:spPr>
                      <wps:txbx>
                        <w:txbxContent>
                          <w:p w14:paraId="0D702508" w14:textId="77777777" w:rsidR="00312749" w:rsidRPr="00312749" w:rsidRDefault="00312749" w:rsidP="00163A4B">
                            <w:pPr>
                              <w:spacing w:after="0" w:line="360" w:lineRule="auto"/>
                              <w:jc w:val="center"/>
                              <w:rPr>
                                <w:rFonts w:ascii="Bahnschrift" w:eastAsia="Arial Unicode MS" w:hAnsi="Bahnschrift" w:cs="Arial Unicode MS"/>
                                <w:b/>
                                <w:i/>
                                <w:color w:val="000000" w:themeColor="text1"/>
                                <w:sz w:val="36"/>
                              </w:rPr>
                            </w:pPr>
                            <w:r w:rsidRPr="00312749">
                              <w:rPr>
                                <w:rFonts w:ascii="Bahnschrift" w:eastAsia="Arial Unicode MS" w:hAnsi="Bahnschrift" w:cs="Arial Unicode MS"/>
                                <w:b/>
                                <w:i/>
                                <w:color w:val="000000" w:themeColor="text1"/>
                                <w:sz w:val="36"/>
                              </w:rPr>
                              <w:t>IJIEM</w:t>
                            </w:r>
                          </w:p>
                          <w:p w14:paraId="22496AF1" w14:textId="77777777" w:rsidR="00312749" w:rsidRPr="00312749" w:rsidRDefault="00312749" w:rsidP="00E947E0">
                            <w:pPr>
                              <w:spacing w:after="100"/>
                              <w:jc w:val="center"/>
                              <w:rPr>
                                <w:rFonts w:ascii="Times New Roman" w:hAnsi="Times New Roman"/>
                                <w:sz w:val="14"/>
                              </w:rPr>
                            </w:pPr>
                          </w:p>
                          <w:p w14:paraId="75985A84" w14:textId="77777777" w:rsidR="00312749" w:rsidRPr="00312749" w:rsidRDefault="00312749">
                            <w:pPr>
                              <w:rPr>
                                <w:sz w:val="2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F94EF" id="Rectangle 2" o:spid="_x0000_s1026" style="position:absolute;left:0;text-align:left;margin-left:-7.8pt;margin-top:-26.6pt;width:62.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" fillcolor="#fde9d9 [665]" strokecolor="#fde9d9 [665]">
                <v:textbox>
                  <w:txbxContent>
                    <w:p w14:paraId="0D702508" w14:textId="77777777" w:rsidR="00312749" w:rsidRPr="00312749" w:rsidRDefault="00312749" w:rsidP="00163A4B">
                      <w:pPr>
                        <w:spacing w:after="0" w:line="360" w:lineRule="auto"/>
                        <w:jc w:val="center"/>
                        <w:rPr>
                          <w:rFonts w:ascii="Bahnschrift" w:eastAsia="Arial Unicode MS" w:hAnsi="Bahnschrift" w:cs="Arial Unicode MS"/>
                          <w:b/>
                          <w:i/>
                          <w:color w:val="000000" w:themeColor="text1"/>
                          <w:sz w:val="36"/>
                        </w:rPr>
                      </w:pPr>
                      <w:r w:rsidRPr="00312749">
                        <w:rPr>
                          <w:rFonts w:ascii="Bahnschrift" w:eastAsia="Arial Unicode MS" w:hAnsi="Bahnschrift" w:cs="Arial Unicode MS"/>
                          <w:b/>
                          <w:i/>
                          <w:color w:val="000000" w:themeColor="text1"/>
                          <w:sz w:val="36"/>
                        </w:rPr>
                        <w:t>IJIEM</w:t>
                      </w:r>
                    </w:p>
                    <w:p w14:paraId="22496AF1" w14:textId="77777777" w:rsidR="00312749" w:rsidRPr="00312749" w:rsidRDefault="00312749" w:rsidP="00E947E0">
                      <w:pPr>
                        <w:spacing w:after="100"/>
                        <w:jc w:val="center"/>
                        <w:rPr>
                          <w:rFonts w:ascii="Times New Roman" w:hAnsi="Times New Roman"/>
                          <w:sz w:val="14"/>
                        </w:rPr>
                      </w:pPr>
                    </w:p>
                    <w:p w14:paraId="75985A84" w14:textId="77777777" w:rsidR="00312749" w:rsidRPr="00312749" w:rsidRDefault="00312749">
                      <w:pPr>
                        <w:rPr>
                          <w:sz w:val="20"/>
                          <w:lang w:val="id-ID"/>
                        </w:rPr>
                      </w:pPr>
                    </w:p>
                  </w:txbxContent>
                </v:textbox>
              </v:rect>
            </w:pict>
          </mc:Fallback>
        </mc:AlternateContent>
      </w:r>
      <w:r w:rsidR="00B4230B" w:rsidRPr="00C2763D">
        <w:rPr>
          <w:rFonts w:ascii="Times New Roman" w:hAnsi="Times New Roman"/>
          <w:b/>
          <w:bCs/>
          <w:noProof/>
          <w:spacing w:val="2"/>
          <w:sz w:val="28"/>
          <w:szCs w:val="28"/>
        </w:rPr>
        <mc:AlternateContent>
          <mc:Choice Requires="wps">
            <w:drawing>
              <wp:anchor distT="0" distB="0" distL="114300" distR="114300" simplePos="0" relativeHeight="251655680" behindDoc="0" locked="0" layoutInCell="1" allowOverlap="1" wp14:anchorId="7C8B419D" wp14:editId="05612836">
                <wp:simplePos x="0" y="0"/>
                <wp:positionH relativeFrom="column">
                  <wp:posOffset>-99060</wp:posOffset>
                </wp:positionH>
                <wp:positionV relativeFrom="paragraph">
                  <wp:posOffset>-337186</wp:posOffset>
                </wp:positionV>
                <wp:extent cx="5915025" cy="82867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828675"/>
                        </a:xfrm>
                        <a:prstGeom prst="rect">
                          <a:avLst/>
                        </a:prstGeom>
                        <a:solidFill>
                          <a:schemeClr val="accent6">
                            <a:lumMod val="20000"/>
                            <a:lumOff val="80000"/>
                          </a:schemeClr>
                        </a:solidFill>
                        <a:ln w="9525">
                          <a:solidFill>
                            <a:srgbClr val="FFFFFF"/>
                          </a:solidFill>
                          <a:miter lim="800000"/>
                          <a:headEnd/>
                          <a:tailEnd/>
                        </a:ln>
                      </wps:spPr>
                      <wps:txbx>
                        <w:txbxContent>
                          <w:p w14:paraId="48744596" w14:textId="77777777" w:rsidR="00B2694A" w:rsidRDefault="0022422C" w:rsidP="00163A4B">
                            <w:pPr>
                              <w:spacing w:after="0" w:line="360" w:lineRule="auto"/>
                              <w:jc w:val="center"/>
                              <w:rPr>
                                <w:rFonts w:ascii="Arial Unicode MS" w:eastAsia="Arial Unicode MS" w:hAnsi="Arial Unicode MS" w:cs="Arial Unicode MS"/>
                                <w:color w:val="000000" w:themeColor="text1"/>
                                <w:sz w:val="14"/>
                                <w:szCs w:val="14"/>
                              </w:rPr>
                            </w:pPr>
                            <w:r w:rsidRPr="00312749">
                              <w:rPr>
                                <w:rFonts w:ascii="Arial Unicode MS" w:eastAsia="Arial Unicode MS" w:hAnsi="Arial Unicode MS" w:cs="Arial Unicode MS"/>
                                <w:color w:val="000000" w:themeColor="text1"/>
                                <w:sz w:val="14"/>
                                <w:szCs w:val="14"/>
                                <w:lang w:val="id-ID"/>
                              </w:rPr>
                              <w:t>A</w:t>
                            </w:r>
                            <w:proofErr w:type="spellStart"/>
                            <w:r w:rsidRPr="00312749">
                              <w:rPr>
                                <w:rFonts w:ascii="Arial Unicode MS" w:eastAsia="Arial Unicode MS" w:hAnsi="Arial Unicode MS" w:cs="Arial Unicode MS"/>
                                <w:color w:val="000000" w:themeColor="text1"/>
                                <w:sz w:val="14"/>
                                <w:szCs w:val="14"/>
                              </w:rPr>
                              <w:t>vailable</w:t>
                            </w:r>
                            <w:proofErr w:type="spellEnd"/>
                            <w:r w:rsidRPr="00312749">
                              <w:rPr>
                                <w:rFonts w:ascii="Arial Unicode MS" w:eastAsia="Arial Unicode MS" w:hAnsi="Arial Unicode MS" w:cs="Arial Unicode MS"/>
                                <w:color w:val="000000" w:themeColor="text1"/>
                                <w:sz w:val="14"/>
                                <w:szCs w:val="14"/>
                              </w:rPr>
                              <w:t xml:space="preserve"> </w:t>
                            </w:r>
                            <w:r w:rsidRPr="00312749">
                              <w:rPr>
                                <w:rFonts w:ascii="Arial Unicode MS" w:eastAsia="Arial Unicode MS" w:hAnsi="Arial Unicode MS" w:cs="Arial Unicode MS"/>
                                <w:color w:val="000000" w:themeColor="text1"/>
                                <w:sz w:val="14"/>
                                <w:szCs w:val="14"/>
                                <w:lang w:val="id-ID"/>
                              </w:rPr>
                              <w:t xml:space="preserve">online </w:t>
                            </w:r>
                            <w:r w:rsidRPr="00312749">
                              <w:rPr>
                                <w:rFonts w:ascii="Arial Unicode MS" w:eastAsia="Arial Unicode MS" w:hAnsi="Arial Unicode MS" w:cs="Arial Unicode MS"/>
                                <w:color w:val="000000" w:themeColor="text1"/>
                                <w:sz w:val="14"/>
                                <w:szCs w:val="14"/>
                              </w:rPr>
                              <w:t>at</w:t>
                            </w:r>
                            <w:r w:rsidRPr="00312749">
                              <w:rPr>
                                <w:rFonts w:ascii="Arial Unicode MS" w:eastAsia="Arial Unicode MS" w:hAnsi="Arial Unicode MS" w:cs="Arial Unicode MS"/>
                                <w:color w:val="000000" w:themeColor="text1"/>
                                <w:sz w:val="14"/>
                                <w:szCs w:val="14"/>
                                <w:lang w:val="id-ID"/>
                              </w:rPr>
                              <w:t xml:space="preserve">: </w:t>
                            </w:r>
                            <w:r w:rsidRPr="00312749">
                              <w:rPr>
                                <w:rFonts w:ascii="Arial Unicode MS" w:eastAsia="Arial Unicode MS" w:hAnsi="Arial Unicode MS" w:cs="Arial Unicode MS"/>
                                <w:color w:val="000000" w:themeColor="text1"/>
                                <w:sz w:val="14"/>
                                <w:szCs w:val="14"/>
                              </w:rPr>
                              <w:t xml:space="preserve"> </w:t>
                            </w:r>
                            <w:hyperlink r:id="rId8" w:history="1">
                              <w:r w:rsidR="00B2694A" w:rsidRPr="00312749">
                                <w:rPr>
                                  <w:rStyle w:val="Hyperlink"/>
                                  <w:rFonts w:ascii="Arial Unicode MS" w:eastAsia="Arial Unicode MS" w:hAnsi="Arial Unicode MS" w:cs="Arial Unicode MS"/>
                                  <w:color w:val="000000" w:themeColor="text1"/>
                                  <w:sz w:val="14"/>
                                  <w:szCs w:val="14"/>
                                  <w:u w:val="none"/>
                                </w:rPr>
                                <w:t>http://publikasi.mercubuana.ac.id/index.php/ijiem/index</w:t>
                              </w:r>
                            </w:hyperlink>
                          </w:p>
                          <w:p w14:paraId="2F9E66D5" w14:textId="77777777" w:rsidR="0022422C" w:rsidRPr="00B2694A" w:rsidRDefault="00B2694A" w:rsidP="00163A4B">
                            <w:pPr>
                              <w:spacing w:after="0" w:line="360" w:lineRule="auto"/>
                              <w:jc w:val="center"/>
                              <w:rPr>
                                <w:rFonts w:ascii="Arial Unicode MS" w:eastAsia="Arial Unicode MS" w:hAnsi="Arial Unicode MS" w:cs="Arial Unicode MS"/>
                                <w:b/>
                                <w:sz w:val="24"/>
                                <w:lang w:val="id-ID"/>
                              </w:rPr>
                            </w:pPr>
                            <w:r w:rsidRPr="00B2694A">
                              <w:rPr>
                                <w:rFonts w:ascii="Arial Unicode MS" w:eastAsia="Arial Unicode MS" w:hAnsi="Arial Unicode MS" w:cs="Arial Unicode MS"/>
                                <w:b/>
                                <w:sz w:val="24"/>
                                <w:lang w:val="id-ID"/>
                              </w:rPr>
                              <w:t>Indonesian Journal of Industrial Engineering &amp; Management</w:t>
                            </w:r>
                            <w:r w:rsidRPr="00B2694A">
                              <w:rPr>
                                <w:rFonts w:ascii="Arial Unicode MS" w:eastAsia="Arial Unicode MS" w:hAnsi="Arial Unicode MS" w:cs="Arial Unicode MS"/>
                                <w:b/>
                                <w:sz w:val="24"/>
                              </w:rPr>
                              <w:t xml:space="preserve"> </w:t>
                            </w:r>
                          </w:p>
                          <w:p w14:paraId="6ADBBCF6" w14:textId="77777777" w:rsidR="0022422C" w:rsidRPr="008E23CA" w:rsidRDefault="00E947E0" w:rsidP="00E947E0">
                            <w:pPr>
                              <w:spacing w:after="100"/>
                              <w:jc w:val="center"/>
                              <w:rPr>
                                <w:rFonts w:ascii="Times New Roman" w:hAnsi="Times New Roman"/>
                                <w:sz w:val="16"/>
                                <w:lang w:val="id-ID"/>
                              </w:rPr>
                            </w:pPr>
                            <w:r w:rsidRPr="008E23CA">
                              <w:rPr>
                                <w:rFonts w:ascii="Times New Roman" w:hAnsi="Times New Roman"/>
                                <w:sz w:val="12"/>
                                <w:lang w:val="id-ID"/>
                              </w:rPr>
                              <w:t xml:space="preserve">  </w:t>
                            </w:r>
                            <w:r w:rsidR="0022422C" w:rsidRPr="00163A4B">
                              <w:rPr>
                                <w:rFonts w:ascii="Times New Roman" w:hAnsi="Times New Roman"/>
                                <w:sz w:val="16"/>
                                <w:lang w:val="id-ID"/>
                              </w:rPr>
                              <w:t>ISSN</w:t>
                            </w:r>
                            <w:r w:rsidRPr="00163A4B">
                              <w:rPr>
                                <w:rFonts w:ascii="Times New Roman" w:hAnsi="Times New Roman"/>
                                <w:sz w:val="16"/>
                                <w:lang w:val="id-ID"/>
                              </w:rPr>
                              <w:t xml:space="preserve"> (Print)  </w:t>
                            </w:r>
                            <w:r w:rsidR="00B2694A" w:rsidRPr="00163A4B">
                              <w:rPr>
                                <w:rFonts w:ascii="Times New Roman" w:hAnsi="Times New Roman"/>
                                <w:sz w:val="16"/>
                                <w:lang w:val="id-ID"/>
                              </w:rPr>
                              <w:t xml:space="preserve">: 2614-7327   </w:t>
                            </w:r>
                            <w:r w:rsidR="0022422C" w:rsidRPr="00163A4B">
                              <w:rPr>
                                <w:rFonts w:ascii="Times New Roman" w:hAnsi="Times New Roman"/>
                                <w:sz w:val="16"/>
                                <w:lang w:val="id-ID"/>
                              </w:rPr>
                              <w:t xml:space="preserve">ISSN </w:t>
                            </w:r>
                            <w:r w:rsidRPr="00163A4B">
                              <w:rPr>
                                <w:rFonts w:ascii="Times New Roman" w:hAnsi="Times New Roman"/>
                                <w:sz w:val="16"/>
                                <w:lang w:val="id-ID"/>
                              </w:rPr>
                              <w:t xml:space="preserve">(Online) </w:t>
                            </w:r>
                            <w:r w:rsidR="0022422C" w:rsidRPr="00163A4B">
                              <w:rPr>
                                <w:rFonts w:ascii="Times New Roman" w:hAnsi="Times New Roman"/>
                                <w:sz w:val="16"/>
                                <w:highlight w:val="red"/>
                                <w:lang w:val="id-ID"/>
                              </w:rPr>
                              <w:t>2580-2895</w:t>
                            </w:r>
                            <w:r w:rsidRPr="00163A4B">
                              <w:rPr>
                                <w:rFonts w:ascii="Times New Roman" w:hAnsi="Times New Roman"/>
                                <w:sz w:val="16"/>
                                <w:lang w:val="id-ID"/>
                              </w:rPr>
                              <w:t xml:space="preserve">  </w:t>
                            </w:r>
                          </w:p>
                          <w:p w14:paraId="0AED236E" w14:textId="77777777" w:rsidR="0022422C" w:rsidRPr="0022422C" w:rsidRDefault="0022422C">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B419D" id="_x0000_s1027" style="position:absolute;left:0;text-align:left;margin-left:-7.8pt;margin-top:-26.55pt;width:465.7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" fillcolor="#fde9d9 [665]" strokecolor="white">
                <v:textbox>
                  <w:txbxContent>
                    <w:p w14:paraId="48744596" w14:textId="77777777" w:rsidR="00B2694A" w:rsidRDefault="0022422C" w:rsidP="00163A4B">
                      <w:pPr>
                        <w:spacing w:after="0" w:line="360" w:lineRule="auto"/>
                        <w:jc w:val="center"/>
                        <w:rPr>
                          <w:rFonts w:ascii="Arial Unicode MS" w:eastAsia="Arial Unicode MS" w:hAnsi="Arial Unicode MS" w:cs="Arial Unicode MS"/>
                          <w:color w:val="000000" w:themeColor="text1"/>
                          <w:sz w:val="14"/>
                          <w:szCs w:val="14"/>
                        </w:rPr>
                      </w:pPr>
                      <w:r w:rsidRPr="00312749">
                        <w:rPr>
                          <w:rFonts w:ascii="Arial Unicode MS" w:eastAsia="Arial Unicode MS" w:hAnsi="Arial Unicode MS" w:cs="Arial Unicode MS"/>
                          <w:color w:val="000000" w:themeColor="text1"/>
                          <w:sz w:val="14"/>
                          <w:szCs w:val="14"/>
                          <w:lang w:val="id-ID"/>
                        </w:rPr>
                        <w:t>A</w:t>
                      </w:r>
                      <w:proofErr w:type="spellStart"/>
                      <w:r w:rsidRPr="00312749">
                        <w:rPr>
                          <w:rFonts w:ascii="Arial Unicode MS" w:eastAsia="Arial Unicode MS" w:hAnsi="Arial Unicode MS" w:cs="Arial Unicode MS"/>
                          <w:color w:val="000000" w:themeColor="text1"/>
                          <w:sz w:val="14"/>
                          <w:szCs w:val="14"/>
                        </w:rPr>
                        <w:t>vailable</w:t>
                      </w:r>
                      <w:proofErr w:type="spellEnd"/>
                      <w:r w:rsidRPr="00312749">
                        <w:rPr>
                          <w:rFonts w:ascii="Arial Unicode MS" w:eastAsia="Arial Unicode MS" w:hAnsi="Arial Unicode MS" w:cs="Arial Unicode MS"/>
                          <w:color w:val="000000" w:themeColor="text1"/>
                          <w:sz w:val="14"/>
                          <w:szCs w:val="14"/>
                        </w:rPr>
                        <w:t xml:space="preserve"> </w:t>
                      </w:r>
                      <w:r w:rsidRPr="00312749">
                        <w:rPr>
                          <w:rFonts w:ascii="Arial Unicode MS" w:eastAsia="Arial Unicode MS" w:hAnsi="Arial Unicode MS" w:cs="Arial Unicode MS"/>
                          <w:color w:val="000000" w:themeColor="text1"/>
                          <w:sz w:val="14"/>
                          <w:szCs w:val="14"/>
                          <w:lang w:val="id-ID"/>
                        </w:rPr>
                        <w:t xml:space="preserve">online </w:t>
                      </w:r>
                      <w:r w:rsidRPr="00312749">
                        <w:rPr>
                          <w:rFonts w:ascii="Arial Unicode MS" w:eastAsia="Arial Unicode MS" w:hAnsi="Arial Unicode MS" w:cs="Arial Unicode MS"/>
                          <w:color w:val="000000" w:themeColor="text1"/>
                          <w:sz w:val="14"/>
                          <w:szCs w:val="14"/>
                        </w:rPr>
                        <w:t>at</w:t>
                      </w:r>
                      <w:r w:rsidRPr="00312749">
                        <w:rPr>
                          <w:rFonts w:ascii="Arial Unicode MS" w:eastAsia="Arial Unicode MS" w:hAnsi="Arial Unicode MS" w:cs="Arial Unicode MS"/>
                          <w:color w:val="000000" w:themeColor="text1"/>
                          <w:sz w:val="14"/>
                          <w:szCs w:val="14"/>
                          <w:lang w:val="id-ID"/>
                        </w:rPr>
                        <w:t xml:space="preserve">: </w:t>
                      </w:r>
                      <w:r w:rsidRPr="00312749">
                        <w:rPr>
                          <w:rFonts w:ascii="Arial Unicode MS" w:eastAsia="Arial Unicode MS" w:hAnsi="Arial Unicode MS" w:cs="Arial Unicode MS"/>
                          <w:color w:val="000000" w:themeColor="text1"/>
                          <w:sz w:val="14"/>
                          <w:szCs w:val="14"/>
                        </w:rPr>
                        <w:t xml:space="preserve"> </w:t>
                      </w:r>
                      <w:hyperlink r:id="rId9" w:history="1">
                        <w:r w:rsidR="00B2694A" w:rsidRPr="00312749">
                          <w:rPr>
                            <w:rStyle w:val="Hyperlink"/>
                            <w:rFonts w:ascii="Arial Unicode MS" w:eastAsia="Arial Unicode MS" w:hAnsi="Arial Unicode MS" w:cs="Arial Unicode MS"/>
                            <w:color w:val="000000" w:themeColor="text1"/>
                            <w:sz w:val="14"/>
                            <w:szCs w:val="14"/>
                            <w:u w:val="none"/>
                          </w:rPr>
                          <w:t>http://publikasi.mercubuana.ac.id/index.php/ijiem/index</w:t>
                        </w:r>
                      </w:hyperlink>
                    </w:p>
                    <w:p w14:paraId="2F9E66D5" w14:textId="77777777" w:rsidR="0022422C" w:rsidRPr="00B2694A" w:rsidRDefault="00B2694A" w:rsidP="00163A4B">
                      <w:pPr>
                        <w:spacing w:after="0" w:line="360" w:lineRule="auto"/>
                        <w:jc w:val="center"/>
                        <w:rPr>
                          <w:rFonts w:ascii="Arial Unicode MS" w:eastAsia="Arial Unicode MS" w:hAnsi="Arial Unicode MS" w:cs="Arial Unicode MS"/>
                          <w:b/>
                          <w:sz w:val="24"/>
                          <w:lang w:val="id-ID"/>
                        </w:rPr>
                      </w:pPr>
                      <w:r w:rsidRPr="00B2694A">
                        <w:rPr>
                          <w:rFonts w:ascii="Arial Unicode MS" w:eastAsia="Arial Unicode MS" w:hAnsi="Arial Unicode MS" w:cs="Arial Unicode MS"/>
                          <w:b/>
                          <w:sz w:val="24"/>
                          <w:lang w:val="id-ID"/>
                        </w:rPr>
                        <w:t>Indonesian Journal of Industrial Engineering &amp; Management</w:t>
                      </w:r>
                      <w:r w:rsidRPr="00B2694A">
                        <w:rPr>
                          <w:rFonts w:ascii="Arial Unicode MS" w:eastAsia="Arial Unicode MS" w:hAnsi="Arial Unicode MS" w:cs="Arial Unicode MS"/>
                          <w:b/>
                          <w:sz w:val="24"/>
                        </w:rPr>
                        <w:t xml:space="preserve"> </w:t>
                      </w:r>
                    </w:p>
                    <w:p w14:paraId="6ADBBCF6" w14:textId="77777777" w:rsidR="0022422C" w:rsidRPr="008E23CA" w:rsidRDefault="00E947E0" w:rsidP="00E947E0">
                      <w:pPr>
                        <w:spacing w:after="100"/>
                        <w:jc w:val="center"/>
                        <w:rPr>
                          <w:rFonts w:ascii="Times New Roman" w:hAnsi="Times New Roman"/>
                          <w:sz w:val="16"/>
                          <w:lang w:val="id-ID"/>
                        </w:rPr>
                      </w:pPr>
                      <w:r w:rsidRPr="008E23CA">
                        <w:rPr>
                          <w:rFonts w:ascii="Times New Roman" w:hAnsi="Times New Roman"/>
                          <w:sz w:val="12"/>
                          <w:lang w:val="id-ID"/>
                        </w:rPr>
                        <w:t xml:space="preserve">  </w:t>
                      </w:r>
                      <w:r w:rsidR="0022422C" w:rsidRPr="00163A4B">
                        <w:rPr>
                          <w:rFonts w:ascii="Times New Roman" w:hAnsi="Times New Roman"/>
                          <w:sz w:val="16"/>
                          <w:lang w:val="id-ID"/>
                        </w:rPr>
                        <w:t>ISSN</w:t>
                      </w:r>
                      <w:r w:rsidRPr="00163A4B">
                        <w:rPr>
                          <w:rFonts w:ascii="Times New Roman" w:hAnsi="Times New Roman"/>
                          <w:sz w:val="16"/>
                          <w:lang w:val="id-ID"/>
                        </w:rPr>
                        <w:t xml:space="preserve"> (Print)  </w:t>
                      </w:r>
                      <w:r w:rsidR="00B2694A" w:rsidRPr="00163A4B">
                        <w:rPr>
                          <w:rFonts w:ascii="Times New Roman" w:hAnsi="Times New Roman"/>
                          <w:sz w:val="16"/>
                          <w:lang w:val="id-ID"/>
                        </w:rPr>
                        <w:t xml:space="preserve">: 2614-7327   </w:t>
                      </w:r>
                      <w:r w:rsidR="0022422C" w:rsidRPr="00163A4B">
                        <w:rPr>
                          <w:rFonts w:ascii="Times New Roman" w:hAnsi="Times New Roman"/>
                          <w:sz w:val="16"/>
                          <w:lang w:val="id-ID"/>
                        </w:rPr>
                        <w:t xml:space="preserve">ISSN </w:t>
                      </w:r>
                      <w:r w:rsidRPr="00163A4B">
                        <w:rPr>
                          <w:rFonts w:ascii="Times New Roman" w:hAnsi="Times New Roman"/>
                          <w:sz w:val="16"/>
                          <w:lang w:val="id-ID"/>
                        </w:rPr>
                        <w:t xml:space="preserve">(Online) </w:t>
                      </w:r>
                      <w:r w:rsidR="0022422C" w:rsidRPr="00163A4B">
                        <w:rPr>
                          <w:rFonts w:ascii="Times New Roman" w:hAnsi="Times New Roman"/>
                          <w:sz w:val="16"/>
                          <w:highlight w:val="red"/>
                          <w:lang w:val="id-ID"/>
                        </w:rPr>
                        <w:t>2580-2895</w:t>
                      </w:r>
                      <w:r w:rsidRPr="00163A4B">
                        <w:rPr>
                          <w:rFonts w:ascii="Times New Roman" w:hAnsi="Times New Roman"/>
                          <w:sz w:val="16"/>
                          <w:lang w:val="id-ID"/>
                        </w:rPr>
                        <w:t xml:space="preserve">  </w:t>
                      </w:r>
                    </w:p>
                    <w:p w14:paraId="0AED236E" w14:textId="77777777" w:rsidR="0022422C" w:rsidRPr="0022422C" w:rsidRDefault="0022422C">
                      <w:pPr>
                        <w:rPr>
                          <w:lang w:val="id-ID"/>
                        </w:rPr>
                      </w:pPr>
                    </w:p>
                  </w:txbxContent>
                </v:textbox>
              </v:rect>
            </w:pict>
          </mc:Fallback>
        </mc:AlternateContent>
      </w:r>
    </w:p>
    <w:p w14:paraId="01DFEE7D" w14:textId="77777777" w:rsidR="00566888" w:rsidRPr="00C2763D" w:rsidRDefault="005A4BF9" w:rsidP="00211049">
      <w:pPr>
        <w:widowControl w:val="0"/>
        <w:autoSpaceDE w:val="0"/>
        <w:autoSpaceDN w:val="0"/>
        <w:adjustRightInd w:val="0"/>
        <w:spacing w:after="0" w:line="240" w:lineRule="auto"/>
        <w:jc w:val="center"/>
        <w:rPr>
          <w:rFonts w:ascii="Times New Roman" w:hAnsi="Times New Roman"/>
          <w:b/>
          <w:bCs/>
          <w:spacing w:val="2"/>
          <w:sz w:val="28"/>
          <w:szCs w:val="28"/>
          <w:lang w:val="id-ID"/>
        </w:rPr>
      </w:pPr>
      <w:r w:rsidRPr="00C2763D">
        <w:rPr>
          <w:rFonts w:ascii="Times New Roman" w:hAnsi="Times New Roman"/>
          <w:b/>
          <w:bCs/>
          <w:noProof/>
          <w:spacing w:val="2"/>
          <w:sz w:val="28"/>
          <w:szCs w:val="28"/>
        </w:rPr>
        <mc:AlternateContent>
          <mc:Choice Requires="wps">
            <w:drawing>
              <wp:anchor distT="0" distB="0" distL="114300" distR="114300" simplePos="0" relativeHeight="251659264" behindDoc="0" locked="0" layoutInCell="1" allowOverlap="1" wp14:anchorId="7B5062F9" wp14:editId="55F1F5F9">
                <wp:simplePos x="0" y="0"/>
                <wp:positionH relativeFrom="column">
                  <wp:posOffset>-80010</wp:posOffset>
                </wp:positionH>
                <wp:positionV relativeFrom="paragraph">
                  <wp:posOffset>182245</wp:posOffset>
                </wp:positionV>
                <wp:extent cx="5907405" cy="0"/>
                <wp:effectExtent l="0" t="0" r="1714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79A5F" id="_x0000_t32" coordsize="21600,21600" o:spt="32" o:oned="t" path="m,l21600,21600e" filled="f">
                <v:path arrowok="t" fillok="f" o:connecttype="none"/>
                <o:lock v:ext="edit" shapetype="t"/>
              </v:shapetype>
              <v:shape id="AutoShape 8" o:spid="_x0000_s1026" type="#_x0000_t32" style="position:absolute;margin-left:-6.3pt;margin-top:14.35pt;width:46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aF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" strokeweight="1.5pt"/>
            </w:pict>
          </mc:Fallback>
        </mc:AlternateContent>
      </w:r>
    </w:p>
    <w:p w14:paraId="4474C303" w14:textId="3DFBA1CD" w:rsidR="00AC5E64" w:rsidRPr="00C2763D" w:rsidRDefault="00AC5E64" w:rsidP="006739FF">
      <w:pPr>
        <w:spacing w:after="0" w:line="240" w:lineRule="auto"/>
        <w:jc w:val="center"/>
        <w:rPr>
          <w:rFonts w:ascii="Times New Roman" w:hAnsi="Times New Roman"/>
          <w:bCs/>
          <w:i/>
          <w:sz w:val="32"/>
          <w:szCs w:val="32"/>
        </w:rPr>
      </w:pPr>
      <w:r w:rsidRPr="00C2763D">
        <w:rPr>
          <w:rFonts w:ascii="Times New Roman" w:hAnsi="Times New Roman"/>
          <w:bCs/>
          <w:sz w:val="32"/>
          <w:szCs w:val="32"/>
        </w:rPr>
        <w:t xml:space="preserve">PERBAIKAN KETAHANAN </w:t>
      </w:r>
      <w:r w:rsidRPr="00C2763D">
        <w:rPr>
          <w:rFonts w:ascii="Times New Roman" w:hAnsi="Times New Roman"/>
          <w:bCs/>
          <w:i/>
          <w:sz w:val="32"/>
          <w:szCs w:val="32"/>
        </w:rPr>
        <w:t xml:space="preserve">LIFETIME BLADDER UNTUK </w:t>
      </w:r>
      <w:r w:rsidRPr="00C2763D">
        <w:rPr>
          <w:rFonts w:ascii="Times New Roman" w:hAnsi="Times New Roman"/>
          <w:bCs/>
          <w:sz w:val="32"/>
          <w:szCs w:val="32"/>
        </w:rPr>
        <w:t xml:space="preserve">PENINGKATAN </w:t>
      </w:r>
      <w:r w:rsidRPr="00C2763D">
        <w:rPr>
          <w:rFonts w:ascii="Times New Roman" w:hAnsi="Times New Roman"/>
          <w:bCs/>
          <w:i/>
          <w:sz w:val="32"/>
          <w:szCs w:val="32"/>
        </w:rPr>
        <w:t>CURING EFFICIENCY</w:t>
      </w:r>
      <w:r w:rsidRPr="00C2763D">
        <w:rPr>
          <w:rFonts w:ascii="Times New Roman" w:hAnsi="Times New Roman"/>
          <w:bCs/>
          <w:sz w:val="32"/>
          <w:szCs w:val="32"/>
        </w:rPr>
        <w:t xml:space="preserve"> PADA </w:t>
      </w:r>
      <w:proofErr w:type="gramStart"/>
      <w:r w:rsidRPr="00C2763D">
        <w:rPr>
          <w:rFonts w:ascii="Times New Roman" w:hAnsi="Times New Roman"/>
          <w:bCs/>
          <w:sz w:val="32"/>
          <w:szCs w:val="32"/>
        </w:rPr>
        <w:t>PROSES  INDUSTRI</w:t>
      </w:r>
      <w:proofErr w:type="gramEnd"/>
      <w:r w:rsidRPr="00C2763D">
        <w:rPr>
          <w:rFonts w:ascii="Times New Roman" w:hAnsi="Times New Roman"/>
          <w:bCs/>
          <w:i/>
          <w:sz w:val="32"/>
          <w:szCs w:val="32"/>
        </w:rPr>
        <w:t xml:space="preserve"> TIRE MANUFACTURE</w:t>
      </w:r>
    </w:p>
    <w:p w14:paraId="7ED99AD2" w14:textId="77777777" w:rsidR="00AC5E64" w:rsidRPr="00C2763D" w:rsidRDefault="00AC5E64" w:rsidP="00304368">
      <w:pPr>
        <w:widowControl w:val="0"/>
        <w:autoSpaceDE w:val="0"/>
        <w:autoSpaceDN w:val="0"/>
        <w:adjustRightInd w:val="0"/>
        <w:spacing w:after="0" w:line="240" w:lineRule="auto"/>
        <w:rPr>
          <w:rFonts w:ascii="Times New Roman" w:hAnsi="Times New Roman"/>
          <w:bCs/>
          <w:spacing w:val="2"/>
          <w:sz w:val="24"/>
          <w:szCs w:val="28"/>
        </w:rPr>
      </w:pPr>
    </w:p>
    <w:p w14:paraId="7C75D5A5" w14:textId="797B00C6" w:rsidR="00211049" w:rsidRPr="00C2763D" w:rsidRDefault="00304368" w:rsidP="00304368">
      <w:pPr>
        <w:widowControl w:val="0"/>
        <w:autoSpaceDE w:val="0"/>
        <w:autoSpaceDN w:val="0"/>
        <w:adjustRightInd w:val="0"/>
        <w:spacing w:after="0" w:line="240" w:lineRule="auto"/>
        <w:rPr>
          <w:rFonts w:ascii="Times New Roman" w:hAnsi="Times New Roman"/>
          <w:bCs/>
          <w:spacing w:val="2"/>
          <w:sz w:val="24"/>
          <w:szCs w:val="28"/>
        </w:rPr>
      </w:pPr>
      <w:r w:rsidRPr="00C2763D">
        <w:rPr>
          <w:rFonts w:ascii="Times New Roman" w:hAnsi="Times New Roman"/>
          <w:bCs/>
          <w:spacing w:val="2"/>
          <w:sz w:val="24"/>
          <w:szCs w:val="28"/>
        </w:rPr>
        <w:t>DOI:</w:t>
      </w:r>
    </w:p>
    <w:p w14:paraId="34024659" w14:textId="560D0BAE" w:rsidR="00211049" w:rsidRPr="00342B51" w:rsidRDefault="00AC5E64" w:rsidP="00211049">
      <w:pPr>
        <w:widowControl w:val="0"/>
        <w:autoSpaceDE w:val="0"/>
        <w:autoSpaceDN w:val="0"/>
        <w:adjustRightInd w:val="0"/>
        <w:spacing w:after="0" w:line="240" w:lineRule="auto"/>
        <w:rPr>
          <w:rFonts w:ascii="Times New Roman" w:hAnsi="Times New Roman"/>
          <w:bCs/>
          <w:spacing w:val="2"/>
          <w:szCs w:val="28"/>
          <w:lang w:val="id-ID"/>
        </w:rPr>
      </w:pPr>
      <w:r w:rsidRPr="00C2763D">
        <w:rPr>
          <w:rFonts w:ascii="Times New Roman" w:hAnsi="Times New Roman"/>
          <w:bCs/>
          <w:i/>
        </w:rPr>
        <w:t xml:space="preserve">Dr. </w:t>
      </w:r>
      <w:proofErr w:type="spellStart"/>
      <w:r w:rsidRPr="00C2763D">
        <w:rPr>
          <w:rFonts w:ascii="Times New Roman" w:hAnsi="Times New Roman"/>
          <w:bCs/>
          <w:i/>
        </w:rPr>
        <w:t>Herna</w:t>
      </w:r>
      <w:proofErr w:type="spellEnd"/>
      <w:r w:rsidRPr="00C2763D">
        <w:rPr>
          <w:rFonts w:ascii="Times New Roman" w:hAnsi="Times New Roman"/>
          <w:bCs/>
          <w:i/>
        </w:rPr>
        <w:t xml:space="preserve"> </w:t>
      </w:r>
      <w:proofErr w:type="spellStart"/>
      <w:r w:rsidRPr="00C2763D">
        <w:rPr>
          <w:rFonts w:ascii="Times New Roman" w:hAnsi="Times New Roman"/>
          <w:bCs/>
          <w:i/>
        </w:rPr>
        <w:t>Dewita</w:t>
      </w:r>
      <w:proofErr w:type="spellEnd"/>
      <w:r w:rsidR="00E5366F" w:rsidRPr="00C2763D">
        <w:rPr>
          <w:rFonts w:ascii="Times New Roman" w:hAnsi="Times New Roman"/>
          <w:bCs/>
          <w:spacing w:val="2"/>
          <w:szCs w:val="28"/>
          <w:vertAlign w:val="superscript"/>
          <w:lang w:val="id-ID"/>
        </w:rPr>
        <w:t>1</w:t>
      </w:r>
      <w:r w:rsidR="00220478" w:rsidRPr="00C2763D">
        <w:rPr>
          <w:rFonts w:ascii="Times New Roman" w:hAnsi="Times New Roman"/>
          <w:bCs/>
          <w:spacing w:val="2"/>
          <w:szCs w:val="28"/>
          <w:vertAlign w:val="superscript"/>
          <w:lang w:val="id-ID"/>
        </w:rPr>
        <w:t>*</w:t>
      </w:r>
      <w:r w:rsidR="00E5366F" w:rsidRPr="00C2763D">
        <w:rPr>
          <w:rFonts w:ascii="Times New Roman" w:hAnsi="Times New Roman"/>
          <w:bCs/>
          <w:spacing w:val="2"/>
          <w:szCs w:val="28"/>
          <w:lang w:val="id-ID"/>
        </w:rPr>
        <w:t xml:space="preserve">, </w:t>
      </w:r>
      <w:proofErr w:type="spellStart"/>
      <w:r w:rsidRPr="00C2763D">
        <w:rPr>
          <w:rFonts w:ascii="Times New Roman" w:hAnsi="Times New Roman"/>
          <w:bCs/>
          <w:i/>
        </w:rPr>
        <w:t>Tubagus</w:t>
      </w:r>
      <w:proofErr w:type="spellEnd"/>
      <w:r w:rsidRPr="00C2763D">
        <w:rPr>
          <w:rFonts w:ascii="Times New Roman" w:hAnsi="Times New Roman"/>
          <w:bCs/>
          <w:i/>
        </w:rPr>
        <w:t xml:space="preserve"> Hendri F</w:t>
      </w:r>
      <w:r w:rsidRPr="00342B51">
        <w:rPr>
          <w:rFonts w:ascii="Times New Roman" w:hAnsi="Times New Roman"/>
          <w:bCs/>
          <w:i/>
        </w:rPr>
        <w:t>ebriana</w:t>
      </w:r>
      <w:r w:rsidR="00E5366F" w:rsidRPr="00342B51">
        <w:rPr>
          <w:rFonts w:ascii="Times New Roman" w:hAnsi="Times New Roman"/>
          <w:bCs/>
          <w:spacing w:val="2"/>
          <w:szCs w:val="28"/>
          <w:vertAlign w:val="superscript"/>
          <w:lang w:val="id-ID"/>
        </w:rPr>
        <w:t>2</w:t>
      </w:r>
      <w:r w:rsidR="00E5366F" w:rsidRPr="00342B51">
        <w:rPr>
          <w:rFonts w:ascii="Times New Roman" w:hAnsi="Times New Roman"/>
          <w:bCs/>
          <w:spacing w:val="2"/>
          <w:szCs w:val="28"/>
          <w:lang w:val="id-ID"/>
        </w:rPr>
        <w:t xml:space="preserve">, </w:t>
      </w:r>
      <w:r w:rsidRPr="00342B51">
        <w:rPr>
          <w:rFonts w:ascii="Times New Roman" w:hAnsi="Times New Roman"/>
          <w:bCs/>
          <w:i/>
        </w:rPr>
        <w:t>Cecep Hermawan</w:t>
      </w:r>
      <w:r w:rsidR="00E5366F" w:rsidRPr="00342B51">
        <w:rPr>
          <w:rFonts w:ascii="Times New Roman" w:hAnsi="Times New Roman"/>
          <w:bCs/>
          <w:spacing w:val="2"/>
          <w:szCs w:val="28"/>
          <w:vertAlign w:val="superscript"/>
          <w:lang w:val="id-ID"/>
        </w:rPr>
        <w:t>3</w:t>
      </w:r>
    </w:p>
    <w:p w14:paraId="5B194221" w14:textId="100F6DDE" w:rsidR="00342B51" w:rsidRPr="00342B51" w:rsidRDefault="00220478" w:rsidP="00220478">
      <w:pPr>
        <w:widowControl w:val="0"/>
        <w:autoSpaceDE w:val="0"/>
        <w:autoSpaceDN w:val="0"/>
        <w:adjustRightInd w:val="0"/>
        <w:spacing w:after="0" w:line="240" w:lineRule="auto"/>
        <w:rPr>
          <w:rFonts w:ascii="Times New Roman" w:hAnsi="Times New Roman"/>
          <w:bCs/>
          <w:spacing w:val="2"/>
          <w:sz w:val="16"/>
          <w:szCs w:val="28"/>
        </w:rPr>
      </w:pPr>
      <w:r w:rsidRPr="00342B51">
        <w:rPr>
          <w:rFonts w:ascii="Times New Roman" w:hAnsi="Times New Roman"/>
          <w:bCs/>
          <w:spacing w:val="2"/>
          <w:sz w:val="16"/>
          <w:szCs w:val="28"/>
          <w:vertAlign w:val="superscript"/>
          <w:lang w:val="id-ID"/>
        </w:rPr>
        <w:t>1</w:t>
      </w:r>
      <w:r w:rsidR="00EE77CB">
        <w:rPr>
          <w:rFonts w:ascii="Times New Roman" w:hAnsi="Times New Roman"/>
          <w:bCs/>
          <w:spacing w:val="2"/>
          <w:sz w:val="16"/>
          <w:szCs w:val="28"/>
          <w:vertAlign w:val="superscript"/>
        </w:rPr>
        <w:t xml:space="preserve">,2,3 </w:t>
      </w:r>
      <w:r w:rsidR="00EE77CB">
        <w:rPr>
          <w:rFonts w:ascii="Times New Roman" w:hAnsi="Times New Roman"/>
          <w:bCs/>
          <w:spacing w:val="2"/>
          <w:sz w:val="16"/>
          <w:szCs w:val="28"/>
        </w:rPr>
        <w:t>Magister of Industrial Engineering</w:t>
      </w:r>
      <w:r w:rsidRPr="00342B51">
        <w:rPr>
          <w:rFonts w:ascii="Times New Roman" w:hAnsi="Times New Roman"/>
          <w:bCs/>
          <w:spacing w:val="2"/>
          <w:sz w:val="16"/>
          <w:szCs w:val="28"/>
          <w:lang w:val="id-ID"/>
        </w:rPr>
        <w:t xml:space="preserve">, </w:t>
      </w:r>
      <w:proofErr w:type="spellStart"/>
      <w:r w:rsidR="00342B51" w:rsidRPr="00342B51">
        <w:rPr>
          <w:rFonts w:ascii="Times New Roman" w:hAnsi="Times New Roman"/>
          <w:bCs/>
          <w:spacing w:val="2"/>
          <w:sz w:val="16"/>
          <w:szCs w:val="28"/>
        </w:rPr>
        <w:t>Mercubuana</w:t>
      </w:r>
      <w:proofErr w:type="spellEnd"/>
      <w:r w:rsidR="00342B51" w:rsidRPr="00342B51">
        <w:rPr>
          <w:rFonts w:ascii="Times New Roman" w:hAnsi="Times New Roman"/>
          <w:bCs/>
          <w:spacing w:val="2"/>
          <w:sz w:val="16"/>
          <w:szCs w:val="28"/>
        </w:rPr>
        <w:t xml:space="preserve"> University</w:t>
      </w:r>
      <w:r w:rsidRPr="00342B51">
        <w:rPr>
          <w:rFonts w:ascii="Times New Roman" w:hAnsi="Times New Roman"/>
          <w:bCs/>
          <w:spacing w:val="2"/>
          <w:sz w:val="16"/>
          <w:szCs w:val="28"/>
          <w:lang w:val="id-ID"/>
        </w:rPr>
        <w:t xml:space="preserve">, </w:t>
      </w:r>
      <w:proofErr w:type="spellStart"/>
      <w:r w:rsidR="00EE77CB">
        <w:rPr>
          <w:rFonts w:ascii="Times New Roman" w:hAnsi="Times New Roman"/>
          <w:bCs/>
          <w:spacing w:val="2"/>
          <w:sz w:val="16"/>
          <w:szCs w:val="28"/>
        </w:rPr>
        <w:t>Jl</w:t>
      </w:r>
      <w:proofErr w:type="spellEnd"/>
      <w:r w:rsidR="00EE77CB">
        <w:rPr>
          <w:rFonts w:ascii="Times New Roman" w:hAnsi="Times New Roman"/>
          <w:bCs/>
          <w:spacing w:val="2"/>
          <w:sz w:val="16"/>
          <w:szCs w:val="28"/>
        </w:rPr>
        <w:t xml:space="preserve"> </w:t>
      </w:r>
      <w:proofErr w:type="spellStart"/>
      <w:r w:rsidR="00EE77CB">
        <w:rPr>
          <w:rFonts w:ascii="Times New Roman" w:hAnsi="Times New Roman"/>
          <w:bCs/>
          <w:spacing w:val="2"/>
          <w:sz w:val="16"/>
          <w:szCs w:val="28"/>
        </w:rPr>
        <w:t>Meruya</w:t>
      </w:r>
      <w:proofErr w:type="spellEnd"/>
      <w:r w:rsidR="00EE77CB">
        <w:rPr>
          <w:rFonts w:ascii="Times New Roman" w:hAnsi="Times New Roman"/>
          <w:bCs/>
          <w:spacing w:val="2"/>
          <w:sz w:val="16"/>
          <w:szCs w:val="28"/>
        </w:rPr>
        <w:t xml:space="preserve"> Selatan </w:t>
      </w:r>
      <w:r w:rsidR="00342B51" w:rsidRPr="00342B51">
        <w:rPr>
          <w:rFonts w:ascii="Times New Roman" w:hAnsi="Times New Roman"/>
          <w:bCs/>
          <w:spacing w:val="2"/>
          <w:sz w:val="16"/>
          <w:szCs w:val="28"/>
        </w:rPr>
        <w:t>Jakarta</w:t>
      </w:r>
      <w:r w:rsidR="00EE77CB">
        <w:rPr>
          <w:rFonts w:ascii="Times New Roman" w:hAnsi="Times New Roman"/>
          <w:bCs/>
          <w:spacing w:val="2"/>
          <w:sz w:val="16"/>
          <w:szCs w:val="28"/>
        </w:rPr>
        <w:t xml:space="preserve"> Indonesia</w:t>
      </w:r>
    </w:p>
    <w:p w14:paraId="6527DD63" w14:textId="69883E9D" w:rsidR="00211049" w:rsidRPr="00EE77CB" w:rsidRDefault="00342B51" w:rsidP="00211049">
      <w:pPr>
        <w:widowControl w:val="0"/>
        <w:autoSpaceDE w:val="0"/>
        <w:autoSpaceDN w:val="0"/>
        <w:adjustRightInd w:val="0"/>
        <w:spacing w:after="0" w:line="240" w:lineRule="auto"/>
        <w:rPr>
          <w:rFonts w:ascii="Times New Roman" w:hAnsi="Times New Roman"/>
          <w:bCs/>
          <w:spacing w:val="2"/>
          <w:sz w:val="16"/>
          <w:szCs w:val="28"/>
          <w:vertAlign w:val="superscript"/>
          <w:lang w:val="id-ID"/>
        </w:rPr>
      </w:pPr>
      <w:r w:rsidRPr="00342B51">
        <w:rPr>
          <w:rFonts w:ascii="Times New Roman" w:hAnsi="Times New Roman"/>
          <w:b/>
          <w:bCs/>
          <w:noProof/>
          <w:spacing w:val="2"/>
          <w:sz w:val="28"/>
          <w:szCs w:val="28"/>
        </w:rPr>
        <w:t xml:space="preserve"> </w:t>
      </w:r>
      <w:r w:rsidR="005A4BF9" w:rsidRPr="00342B51">
        <w:rPr>
          <w:rFonts w:ascii="Times New Roman" w:hAnsi="Times New Roman"/>
          <w:b/>
          <w:bCs/>
          <w:noProof/>
          <w:spacing w:val="2"/>
          <w:sz w:val="28"/>
          <w:szCs w:val="28"/>
        </w:rPr>
        <mc:AlternateContent>
          <mc:Choice Requires="wps">
            <w:drawing>
              <wp:anchor distT="0" distB="0" distL="114300" distR="114300" simplePos="0" relativeHeight="251660288" behindDoc="0" locked="0" layoutInCell="1" allowOverlap="1" wp14:anchorId="3E7633B0" wp14:editId="57A9C5CC">
                <wp:simplePos x="0" y="0"/>
                <wp:positionH relativeFrom="column">
                  <wp:posOffset>-53340</wp:posOffset>
                </wp:positionH>
                <wp:positionV relativeFrom="paragraph">
                  <wp:posOffset>108585</wp:posOffset>
                </wp:positionV>
                <wp:extent cx="5878830" cy="0"/>
                <wp:effectExtent l="7620" t="12700" r="9525" b="63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F3269" id="AutoShape 9" o:spid="_x0000_s1026" type="#_x0000_t32" style="position:absolute;margin-left:-4.2pt;margin-top:8.55pt;width:46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"/>
            </w:pict>
          </mc:Fallback>
        </mc:AlternateConten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07"/>
        <w:gridCol w:w="351"/>
        <w:gridCol w:w="5464"/>
      </w:tblGrid>
      <w:tr w:rsidR="00246433" w:rsidRPr="00C2763D" w14:paraId="6F362823" w14:textId="77777777" w:rsidTr="00352630">
        <w:trPr>
          <w:trHeight w:val="348"/>
        </w:trPr>
        <w:tc>
          <w:tcPr>
            <w:tcW w:w="3507" w:type="dxa"/>
            <w:tcBorders>
              <w:top w:val="nil"/>
              <w:left w:val="nil"/>
              <w:bottom w:val="single" w:sz="4" w:space="0" w:color="auto"/>
              <w:right w:val="nil"/>
            </w:tcBorders>
            <w:shd w:val="clear" w:color="auto" w:fill="FFFFFF"/>
          </w:tcPr>
          <w:p w14:paraId="45651C78" w14:textId="77777777" w:rsidR="00A63280" w:rsidRPr="00C2763D" w:rsidRDefault="00A63280" w:rsidP="00246433">
            <w:pPr>
              <w:spacing w:before="60" w:after="60"/>
              <w:rPr>
                <w:rFonts w:ascii="Times New Roman" w:eastAsia="Calibri" w:hAnsi="Times New Roman"/>
                <w:b/>
                <w:smallCaps/>
                <w:sz w:val="16"/>
                <w:szCs w:val="16"/>
              </w:rPr>
            </w:pPr>
            <w:r w:rsidRPr="00C2763D">
              <w:rPr>
                <w:rFonts w:ascii="Times New Roman" w:eastAsia="Calibri" w:hAnsi="Times New Roman"/>
                <w:b/>
                <w:smallCaps/>
                <w:sz w:val="16"/>
                <w:szCs w:val="16"/>
              </w:rPr>
              <w:t>Article Information</w:t>
            </w:r>
          </w:p>
        </w:tc>
        <w:tc>
          <w:tcPr>
            <w:tcW w:w="351" w:type="dxa"/>
            <w:vMerge w:val="restart"/>
            <w:tcBorders>
              <w:top w:val="nil"/>
              <w:left w:val="nil"/>
              <w:right w:val="nil"/>
            </w:tcBorders>
            <w:shd w:val="clear" w:color="auto" w:fill="FFFFFF"/>
          </w:tcPr>
          <w:p w14:paraId="53020AF3" w14:textId="77777777" w:rsidR="00A63280" w:rsidRPr="00C2763D" w:rsidRDefault="00A63280" w:rsidP="00246433">
            <w:pPr>
              <w:spacing w:after="120"/>
              <w:rPr>
                <w:rFonts w:ascii="Times New Roman" w:eastAsia="Calibri" w:hAnsi="Times New Roman"/>
                <w:sz w:val="16"/>
                <w:szCs w:val="16"/>
              </w:rPr>
            </w:pPr>
          </w:p>
        </w:tc>
        <w:tc>
          <w:tcPr>
            <w:tcW w:w="5464" w:type="dxa"/>
            <w:tcBorders>
              <w:top w:val="nil"/>
              <w:left w:val="nil"/>
              <w:bottom w:val="single" w:sz="4" w:space="0" w:color="auto"/>
              <w:right w:val="nil"/>
            </w:tcBorders>
            <w:shd w:val="clear" w:color="auto" w:fill="FFFFFF"/>
          </w:tcPr>
          <w:p w14:paraId="106AE093" w14:textId="77777777" w:rsidR="00A63280" w:rsidRPr="00C2763D" w:rsidRDefault="00220478" w:rsidP="00246433">
            <w:pPr>
              <w:spacing w:after="120"/>
              <w:rPr>
                <w:rFonts w:ascii="Times New Roman" w:eastAsia="Calibri" w:hAnsi="Times New Roman"/>
                <w:b/>
                <w:bCs/>
                <w:spacing w:val="100"/>
                <w:sz w:val="20"/>
                <w:szCs w:val="20"/>
              </w:rPr>
            </w:pPr>
            <w:r w:rsidRPr="00C2763D">
              <w:rPr>
                <w:rFonts w:ascii="Times New Roman" w:eastAsia="Calibri" w:hAnsi="Times New Roman"/>
                <w:b/>
                <w:bCs/>
                <w:spacing w:val="100"/>
                <w:sz w:val="20"/>
                <w:szCs w:val="20"/>
              </w:rPr>
              <w:t>ABSTRACT</w:t>
            </w:r>
          </w:p>
        </w:tc>
      </w:tr>
      <w:tr w:rsidR="00AC7772" w:rsidRPr="00C2763D" w14:paraId="54CD5401" w14:textId="77777777" w:rsidTr="00352630">
        <w:trPr>
          <w:trHeight w:val="1456"/>
        </w:trPr>
        <w:tc>
          <w:tcPr>
            <w:tcW w:w="3507" w:type="dxa"/>
            <w:tcBorders>
              <w:left w:val="nil"/>
              <w:bottom w:val="single" w:sz="4" w:space="0" w:color="auto"/>
              <w:right w:val="nil"/>
            </w:tcBorders>
            <w:shd w:val="clear" w:color="auto" w:fill="FFFFFF"/>
          </w:tcPr>
          <w:p w14:paraId="0BAEC486" w14:textId="77777777" w:rsidR="00AC7772" w:rsidRPr="00B54203" w:rsidRDefault="00AC7772" w:rsidP="00246433">
            <w:pPr>
              <w:spacing w:after="0"/>
              <w:jc w:val="both"/>
              <w:rPr>
                <w:rFonts w:ascii="Times New Roman" w:eastAsia="Arial Unicode MS" w:hAnsi="Times New Roman"/>
                <w:color w:val="000000" w:themeColor="text1"/>
                <w:sz w:val="16"/>
                <w:szCs w:val="16"/>
                <w:lang w:val="id-ID"/>
              </w:rPr>
            </w:pPr>
            <w:r w:rsidRPr="00B54203">
              <w:rPr>
                <w:rFonts w:ascii="Times New Roman" w:eastAsia="Arial Unicode MS" w:hAnsi="Times New Roman"/>
                <w:color w:val="000000" w:themeColor="text1"/>
                <w:sz w:val="16"/>
                <w:szCs w:val="16"/>
                <w:lang w:val="id-ID"/>
              </w:rPr>
              <w:t>Article history:</w:t>
            </w:r>
          </w:p>
          <w:p w14:paraId="4AB5FB42" w14:textId="77777777" w:rsidR="00AC7772" w:rsidRPr="00B54203" w:rsidRDefault="00AC7772" w:rsidP="00246433">
            <w:pPr>
              <w:spacing w:after="0"/>
              <w:jc w:val="both"/>
              <w:rPr>
                <w:rFonts w:ascii="Times New Roman" w:eastAsia="Arial Unicode MS" w:hAnsi="Times New Roman"/>
                <w:color w:val="000000" w:themeColor="text1"/>
                <w:sz w:val="16"/>
                <w:szCs w:val="16"/>
                <w:lang w:val="id-ID"/>
              </w:rPr>
            </w:pPr>
          </w:p>
          <w:p w14:paraId="4274DDC1" w14:textId="41D195FE" w:rsidR="00AC7772" w:rsidRPr="00B54203" w:rsidRDefault="00AC7772" w:rsidP="00AC7772">
            <w:pPr>
              <w:spacing w:after="0"/>
              <w:jc w:val="both"/>
              <w:rPr>
                <w:rFonts w:ascii="Times New Roman" w:eastAsia="Arial Unicode MS" w:hAnsi="Times New Roman"/>
                <w:color w:val="000000" w:themeColor="text1"/>
                <w:sz w:val="16"/>
                <w:szCs w:val="16"/>
              </w:rPr>
            </w:pPr>
            <w:proofErr w:type="gramStart"/>
            <w:r w:rsidRPr="00B54203">
              <w:rPr>
                <w:rFonts w:ascii="Times New Roman" w:eastAsia="Arial Unicode MS" w:hAnsi="Times New Roman"/>
                <w:color w:val="000000" w:themeColor="text1"/>
                <w:sz w:val="16"/>
                <w:szCs w:val="16"/>
              </w:rPr>
              <w:t>Received</w:t>
            </w:r>
            <w:r w:rsidR="00697B5B">
              <w:rPr>
                <w:rFonts w:ascii="Times New Roman" w:eastAsia="Arial Unicode MS" w:hAnsi="Times New Roman"/>
                <w:color w:val="000000" w:themeColor="text1"/>
                <w:sz w:val="16"/>
                <w:szCs w:val="16"/>
              </w:rPr>
              <w:t xml:space="preserve"> </w:t>
            </w:r>
            <w:r w:rsidRPr="00B54203">
              <w:rPr>
                <w:rFonts w:ascii="Times New Roman" w:eastAsia="Arial Unicode MS" w:hAnsi="Times New Roman"/>
                <w:color w:val="000000" w:themeColor="text1"/>
                <w:sz w:val="16"/>
                <w:szCs w:val="16"/>
              </w:rPr>
              <w:t>:</w:t>
            </w:r>
            <w:proofErr w:type="gramEnd"/>
            <w:r w:rsidRPr="00B54203">
              <w:rPr>
                <w:rFonts w:ascii="Times New Roman" w:eastAsia="Arial Unicode MS" w:hAnsi="Times New Roman"/>
                <w:color w:val="000000" w:themeColor="text1"/>
                <w:sz w:val="16"/>
                <w:szCs w:val="16"/>
              </w:rPr>
              <w:t xml:space="preserve"> </w:t>
            </w:r>
          </w:p>
          <w:p w14:paraId="186C1998" w14:textId="2074147B" w:rsidR="00AC7772" w:rsidRPr="00B54203" w:rsidRDefault="00AC7772" w:rsidP="00AC7772">
            <w:pPr>
              <w:spacing w:after="0"/>
              <w:jc w:val="both"/>
              <w:rPr>
                <w:rFonts w:ascii="Times New Roman" w:eastAsia="Arial Unicode MS" w:hAnsi="Times New Roman"/>
                <w:color w:val="000000" w:themeColor="text1"/>
                <w:sz w:val="16"/>
                <w:szCs w:val="16"/>
                <w:lang w:val="id-ID"/>
              </w:rPr>
            </w:pPr>
            <w:proofErr w:type="gramStart"/>
            <w:r w:rsidRPr="00B54203">
              <w:rPr>
                <w:rFonts w:ascii="Times New Roman" w:eastAsia="Arial Unicode MS" w:hAnsi="Times New Roman"/>
                <w:color w:val="000000" w:themeColor="text1"/>
                <w:sz w:val="16"/>
                <w:szCs w:val="16"/>
              </w:rPr>
              <w:t>Revised</w:t>
            </w:r>
            <w:r w:rsidR="00697B5B">
              <w:rPr>
                <w:rFonts w:ascii="Times New Roman" w:eastAsia="Arial Unicode MS" w:hAnsi="Times New Roman"/>
                <w:color w:val="000000" w:themeColor="text1"/>
                <w:sz w:val="16"/>
                <w:szCs w:val="16"/>
              </w:rPr>
              <w:t xml:space="preserve"> </w:t>
            </w:r>
            <w:r w:rsidRPr="00B54203">
              <w:rPr>
                <w:rFonts w:ascii="Times New Roman" w:eastAsia="Arial Unicode MS" w:hAnsi="Times New Roman"/>
                <w:color w:val="000000" w:themeColor="text1"/>
                <w:sz w:val="16"/>
                <w:szCs w:val="16"/>
              </w:rPr>
              <w:t>:</w:t>
            </w:r>
            <w:proofErr w:type="gramEnd"/>
            <w:r w:rsidRPr="00B54203">
              <w:rPr>
                <w:rFonts w:ascii="Times New Roman" w:eastAsia="Arial Unicode MS" w:hAnsi="Times New Roman"/>
                <w:color w:val="000000" w:themeColor="text1"/>
                <w:sz w:val="16"/>
                <w:szCs w:val="16"/>
              </w:rPr>
              <w:t xml:space="preserve"> </w:t>
            </w:r>
          </w:p>
          <w:p w14:paraId="061EA5F4" w14:textId="2042790B" w:rsidR="00AC7772" w:rsidRPr="00B54203" w:rsidRDefault="00AC7772" w:rsidP="00284C15">
            <w:pPr>
              <w:spacing w:after="0"/>
              <w:jc w:val="both"/>
              <w:rPr>
                <w:rFonts w:ascii="Times New Roman" w:eastAsia="Calibri" w:hAnsi="Times New Roman"/>
                <w:color w:val="000000" w:themeColor="text1"/>
                <w:sz w:val="16"/>
                <w:szCs w:val="16"/>
              </w:rPr>
            </w:pPr>
            <w:r w:rsidRPr="00B54203">
              <w:rPr>
                <w:rFonts w:ascii="Times New Roman" w:eastAsia="Arial Unicode MS" w:hAnsi="Times New Roman"/>
                <w:color w:val="000000" w:themeColor="text1"/>
                <w:sz w:val="16"/>
                <w:szCs w:val="16"/>
                <w:lang w:val="id-ID"/>
              </w:rPr>
              <w:t>Accepted</w:t>
            </w:r>
            <w:r w:rsidR="00697B5B">
              <w:rPr>
                <w:rFonts w:ascii="Times New Roman" w:eastAsia="Arial Unicode MS" w:hAnsi="Times New Roman"/>
                <w:color w:val="000000" w:themeColor="text1"/>
                <w:sz w:val="16"/>
                <w:szCs w:val="16"/>
              </w:rPr>
              <w:t xml:space="preserve"> </w:t>
            </w:r>
            <w:r w:rsidRPr="00B54203">
              <w:rPr>
                <w:rFonts w:ascii="Times New Roman" w:eastAsia="Arial Unicode MS" w:hAnsi="Times New Roman"/>
                <w:color w:val="000000" w:themeColor="text1"/>
                <w:sz w:val="16"/>
                <w:szCs w:val="16"/>
              </w:rPr>
              <w:t>:</w:t>
            </w:r>
            <w:r w:rsidRPr="00B54203">
              <w:rPr>
                <w:rFonts w:ascii="Times New Roman" w:eastAsia="Calibri" w:hAnsi="Times New Roman"/>
                <w:color w:val="000000" w:themeColor="text1"/>
                <w:sz w:val="16"/>
                <w:szCs w:val="16"/>
              </w:rPr>
              <w:t xml:space="preserve"> </w:t>
            </w:r>
          </w:p>
          <w:p w14:paraId="60D12AED" w14:textId="77777777" w:rsidR="00F9655B" w:rsidRPr="00C2763D" w:rsidRDefault="00F9655B" w:rsidP="00284C15">
            <w:pPr>
              <w:spacing w:after="0"/>
              <w:jc w:val="both"/>
              <w:rPr>
                <w:rFonts w:ascii="Times New Roman" w:eastAsia="Calibri" w:hAnsi="Times New Roman"/>
                <w:color w:val="FF0000"/>
                <w:sz w:val="16"/>
                <w:szCs w:val="16"/>
              </w:rPr>
            </w:pPr>
          </w:p>
          <w:p w14:paraId="5368A328" w14:textId="11E6749C" w:rsidR="00F9655B" w:rsidRPr="00C2763D" w:rsidRDefault="00F9655B" w:rsidP="00D1160F">
            <w:pPr>
              <w:spacing w:after="0"/>
              <w:jc w:val="both"/>
              <w:rPr>
                <w:rFonts w:ascii="Times New Roman" w:eastAsia="Calibri" w:hAnsi="Times New Roman"/>
                <w:sz w:val="16"/>
                <w:szCs w:val="16"/>
                <w:lang w:val="id-ID"/>
              </w:rPr>
            </w:pPr>
            <w:r w:rsidRPr="00B54203">
              <w:rPr>
                <w:rFonts w:ascii="Times New Roman" w:eastAsia="Calibri" w:hAnsi="Times New Roman"/>
                <w:color w:val="000000" w:themeColor="text1"/>
                <w:sz w:val="16"/>
                <w:szCs w:val="16"/>
              </w:rPr>
              <w:t>Category:</w:t>
            </w:r>
            <w:r w:rsidRPr="00B54203">
              <w:rPr>
                <w:rFonts w:ascii="Times New Roman" w:hAnsi="Times New Roman"/>
                <w:color w:val="000000" w:themeColor="text1"/>
                <w:sz w:val="16"/>
                <w:szCs w:val="16"/>
              </w:rPr>
              <w:t xml:space="preserve"> </w:t>
            </w:r>
            <w:r w:rsidRPr="00B54203">
              <w:rPr>
                <w:rFonts w:ascii="Times New Roman" w:eastAsia="Calibri" w:hAnsi="Times New Roman"/>
                <w:color w:val="000000" w:themeColor="text1"/>
                <w:sz w:val="16"/>
                <w:szCs w:val="16"/>
              </w:rPr>
              <w:t xml:space="preserve">Research paper </w:t>
            </w:r>
          </w:p>
        </w:tc>
        <w:tc>
          <w:tcPr>
            <w:tcW w:w="351" w:type="dxa"/>
            <w:vMerge/>
            <w:tcBorders>
              <w:left w:val="nil"/>
              <w:right w:val="nil"/>
            </w:tcBorders>
            <w:shd w:val="clear" w:color="auto" w:fill="FFFFFF"/>
          </w:tcPr>
          <w:p w14:paraId="7048264C" w14:textId="77777777" w:rsidR="00AC7772" w:rsidRPr="00C2763D" w:rsidRDefault="00AC7772" w:rsidP="00246433">
            <w:pPr>
              <w:spacing w:after="120"/>
              <w:rPr>
                <w:rFonts w:ascii="Times New Roman" w:eastAsia="Calibri" w:hAnsi="Times New Roman"/>
                <w:sz w:val="16"/>
                <w:szCs w:val="16"/>
              </w:rPr>
            </w:pPr>
          </w:p>
        </w:tc>
        <w:tc>
          <w:tcPr>
            <w:tcW w:w="5464" w:type="dxa"/>
            <w:vMerge w:val="restart"/>
            <w:tcBorders>
              <w:left w:val="nil"/>
              <w:right w:val="nil"/>
            </w:tcBorders>
            <w:shd w:val="clear" w:color="auto" w:fill="FFFFFF"/>
          </w:tcPr>
          <w:p w14:paraId="2CD71EB0" w14:textId="08433CFA" w:rsidR="00AC5E64" w:rsidRPr="00C2763D" w:rsidRDefault="00AC5E64" w:rsidP="00AC5E64">
            <w:pPr>
              <w:autoSpaceDE w:val="0"/>
              <w:autoSpaceDN w:val="0"/>
              <w:adjustRightInd w:val="0"/>
              <w:jc w:val="both"/>
              <w:rPr>
                <w:rFonts w:ascii="Times New Roman" w:eastAsia="MS Mincho" w:hAnsi="Times New Roman"/>
                <w:sz w:val="18"/>
                <w:szCs w:val="18"/>
                <w:lang w:eastAsia="ja-JP"/>
              </w:rPr>
            </w:pPr>
            <w:r w:rsidRPr="00C2763D">
              <w:rPr>
                <w:rFonts w:ascii="Times New Roman" w:hAnsi="Times New Roman"/>
                <w:i/>
                <w:iCs/>
                <w:sz w:val="18"/>
                <w:szCs w:val="18"/>
              </w:rPr>
              <w:t xml:space="preserve">Curing process efficiency is one of the critical point in tire manufacturing industries as the indicator of productivity performance that would influence achievement </w:t>
            </w:r>
            <w:proofErr w:type="gramStart"/>
            <w:r w:rsidRPr="00C2763D">
              <w:rPr>
                <w:rFonts w:ascii="Times New Roman" w:hAnsi="Times New Roman"/>
                <w:i/>
                <w:iCs/>
                <w:sz w:val="18"/>
                <w:szCs w:val="18"/>
              </w:rPr>
              <w:t>of  total</w:t>
            </w:r>
            <w:proofErr w:type="gramEnd"/>
            <w:r w:rsidRPr="00C2763D">
              <w:rPr>
                <w:rFonts w:ascii="Times New Roman" w:hAnsi="Times New Roman"/>
                <w:i/>
                <w:iCs/>
                <w:sz w:val="18"/>
                <w:szCs w:val="18"/>
              </w:rPr>
              <w:t xml:space="preserve"> production quantity a as target . PT. X </w:t>
            </w:r>
            <w:proofErr w:type="gramStart"/>
            <w:r w:rsidRPr="00C2763D">
              <w:rPr>
                <w:rFonts w:ascii="Times New Roman" w:hAnsi="Times New Roman"/>
                <w:i/>
                <w:iCs/>
                <w:sz w:val="18"/>
                <w:szCs w:val="18"/>
              </w:rPr>
              <w:t>is  one</w:t>
            </w:r>
            <w:proofErr w:type="gramEnd"/>
            <w:r w:rsidRPr="00C2763D">
              <w:rPr>
                <w:rFonts w:ascii="Times New Roman" w:hAnsi="Times New Roman"/>
                <w:i/>
                <w:iCs/>
                <w:sz w:val="18"/>
                <w:szCs w:val="18"/>
              </w:rPr>
              <w:t xml:space="preserve"> of the biggest tire manufacture located at </w:t>
            </w:r>
            <w:proofErr w:type="spellStart"/>
            <w:r w:rsidRPr="00C2763D">
              <w:rPr>
                <w:rFonts w:ascii="Times New Roman" w:hAnsi="Times New Roman"/>
                <w:i/>
                <w:iCs/>
                <w:sz w:val="18"/>
                <w:szCs w:val="18"/>
              </w:rPr>
              <w:t>Cikampek</w:t>
            </w:r>
            <w:proofErr w:type="spellEnd"/>
            <w:r w:rsidRPr="00C2763D">
              <w:rPr>
                <w:rFonts w:ascii="Times New Roman" w:hAnsi="Times New Roman"/>
                <w:i/>
                <w:iCs/>
                <w:sz w:val="18"/>
                <w:szCs w:val="18"/>
              </w:rPr>
              <w:t xml:space="preserve">- </w:t>
            </w:r>
            <w:r w:rsidR="00C875D1">
              <w:rPr>
                <w:rFonts w:ascii="Times New Roman" w:hAnsi="Times New Roman"/>
                <w:i/>
                <w:iCs/>
                <w:sz w:val="18"/>
                <w:szCs w:val="18"/>
              </w:rPr>
              <w:t>West Java</w:t>
            </w:r>
            <w:r w:rsidRPr="00C2763D">
              <w:rPr>
                <w:rFonts w:ascii="Times New Roman" w:hAnsi="Times New Roman"/>
                <w:i/>
                <w:iCs/>
                <w:sz w:val="18"/>
                <w:szCs w:val="18"/>
              </w:rPr>
              <w:t xml:space="preserve"> has problem with low curing efficiency, one of factor need to focus is low lifetime of bladder as auxiliary material that is used in  for heat/thermal transfer from curing machine to green tire during curing process. Low lifetime of bladder would direct impact </w:t>
            </w:r>
            <w:proofErr w:type="gramStart"/>
            <w:r w:rsidRPr="00C2763D">
              <w:rPr>
                <w:rFonts w:ascii="Times New Roman" w:hAnsi="Times New Roman"/>
                <w:i/>
                <w:iCs/>
                <w:sz w:val="18"/>
                <w:szCs w:val="18"/>
              </w:rPr>
              <w:t>to  high</w:t>
            </w:r>
            <w:proofErr w:type="gramEnd"/>
            <w:r w:rsidRPr="00C2763D">
              <w:rPr>
                <w:rFonts w:ascii="Times New Roman" w:hAnsi="Times New Roman"/>
                <w:i/>
                <w:iCs/>
                <w:sz w:val="18"/>
                <w:szCs w:val="18"/>
              </w:rPr>
              <w:t xml:space="preserve"> frequency of bladder change that cause loss time in preparation and assembly in curing machine on  the step of process. </w:t>
            </w:r>
            <w:proofErr w:type="gramStart"/>
            <w:r w:rsidRPr="00C2763D">
              <w:rPr>
                <w:rFonts w:ascii="Times New Roman" w:hAnsi="Times New Roman"/>
                <w:i/>
                <w:iCs/>
                <w:sz w:val="18"/>
                <w:szCs w:val="18"/>
              </w:rPr>
              <w:t>The  condition</w:t>
            </w:r>
            <w:proofErr w:type="gramEnd"/>
            <w:r w:rsidRPr="00C2763D">
              <w:rPr>
                <w:rFonts w:ascii="Times New Roman" w:hAnsi="Times New Roman"/>
                <w:i/>
                <w:iCs/>
                <w:sz w:val="18"/>
                <w:szCs w:val="18"/>
              </w:rPr>
              <w:t xml:space="preserve"> when was researching, the average life time bladder in 2017 is 237 times used while the company target in 2018 for bladder lifetime target set up 450 times to support curing process efficiency project. To analyze all the potency of problem that cause low lifetime bladder use</w:t>
            </w:r>
            <w:r w:rsidR="00C875D1">
              <w:rPr>
                <w:rFonts w:ascii="Times New Roman" w:hAnsi="Times New Roman"/>
                <w:i/>
                <w:iCs/>
                <w:sz w:val="18"/>
                <w:szCs w:val="18"/>
              </w:rPr>
              <w:t>d DMAIC (Define-Measure-Analysis-</w:t>
            </w:r>
            <w:r w:rsidRPr="00C2763D">
              <w:rPr>
                <w:rFonts w:ascii="Times New Roman" w:hAnsi="Times New Roman"/>
                <w:i/>
                <w:iCs/>
                <w:sz w:val="18"/>
                <w:szCs w:val="18"/>
              </w:rPr>
              <w:t>Improve</w:t>
            </w:r>
            <w:r w:rsidR="00C875D1">
              <w:rPr>
                <w:rFonts w:ascii="Times New Roman" w:hAnsi="Times New Roman"/>
                <w:i/>
                <w:iCs/>
                <w:sz w:val="18"/>
                <w:szCs w:val="18"/>
              </w:rPr>
              <w:t>-</w:t>
            </w:r>
            <w:r w:rsidRPr="00C2763D">
              <w:rPr>
                <w:rFonts w:ascii="Times New Roman" w:hAnsi="Times New Roman"/>
                <w:i/>
                <w:iCs/>
                <w:sz w:val="18"/>
                <w:szCs w:val="18"/>
              </w:rPr>
              <w:t>Control). For deeply analysis, Failure Mode and Effect Analysis (FMEA) method was used as supporting device to find out the root cause factor and preventive action</w:t>
            </w:r>
            <w:r w:rsidR="00C875D1">
              <w:rPr>
                <w:rFonts w:ascii="Times New Roman" w:hAnsi="Times New Roman"/>
                <w:i/>
                <w:iCs/>
                <w:sz w:val="18"/>
                <w:szCs w:val="18"/>
              </w:rPr>
              <w:t xml:space="preserve"> and define improvement priority based </w:t>
            </w:r>
            <w:proofErr w:type="gramStart"/>
            <w:r w:rsidR="00C875D1">
              <w:rPr>
                <w:rFonts w:ascii="Times New Roman" w:hAnsi="Times New Roman"/>
                <w:i/>
                <w:iCs/>
                <w:sz w:val="18"/>
                <w:szCs w:val="18"/>
              </w:rPr>
              <w:t xml:space="preserve">on  </w:t>
            </w:r>
            <w:r w:rsidRPr="00C2763D">
              <w:rPr>
                <w:rFonts w:ascii="Times New Roman" w:hAnsi="Times New Roman"/>
                <w:i/>
                <w:iCs/>
                <w:sz w:val="18"/>
                <w:szCs w:val="18"/>
              </w:rPr>
              <w:t>Risk</w:t>
            </w:r>
            <w:proofErr w:type="gramEnd"/>
            <w:r w:rsidRPr="00C2763D">
              <w:rPr>
                <w:rFonts w:ascii="Times New Roman" w:hAnsi="Times New Roman"/>
                <w:i/>
                <w:iCs/>
                <w:sz w:val="18"/>
                <w:szCs w:val="18"/>
              </w:rPr>
              <w:t xml:space="preserve"> Priority Number (RPN)</w:t>
            </w:r>
            <w:r w:rsidR="00C875D1">
              <w:rPr>
                <w:rFonts w:ascii="Times New Roman" w:hAnsi="Times New Roman"/>
                <w:i/>
                <w:iCs/>
                <w:sz w:val="18"/>
                <w:szCs w:val="18"/>
              </w:rPr>
              <w:t>.</w:t>
            </w:r>
            <w:r w:rsidRPr="00C2763D">
              <w:rPr>
                <w:rFonts w:ascii="Times New Roman" w:hAnsi="Times New Roman"/>
                <w:i/>
                <w:iCs/>
                <w:sz w:val="18"/>
                <w:szCs w:val="18"/>
              </w:rPr>
              <w:t xml:space="preserve"> </w:t>
            </w:r>
            <w:r w:rsidR="00C875D1">
              <w:rPr>
                <w:rFonts w:ascii="Times New Roman" w:hAnsi="Times New Roman"/>
                <w:i/>
                <w:iCs/>
                <w:sz w:val="18"/>
                <w:szCs w:val="18"/>
              </w:rPr>
              <w:t xml:space="preserve">By using these methods </w:t>
            </w:r>
            <w:r w:rsidRPr="00C2763D">
              <w:rPr>
                <w:rFonts w:ascii="Times New Roman" w:hAnsi="Times New Roman"/>
                <w:i/>
                <w:iCs/>
                <w:sz w:val="18"/>
                <w:szCs w:val="18"/>
              </w:rPr>
              <w:t xml:space="preserve">bladder life time can increase from 237 times </w:t>
            </w:r>
            <w:proofErr w:type="gramStart"/>
            <w:r w:rsidRPr="00C2763D">
              <w:rPr>
                <w:rFonts w:ascii="Times New Roman" w:hAnsi="Times New Roman"/>
                <w:i/>
                <w:iCs/>
                <w:sz w:val="18"/>
                <w:szCs w:val="18"/>
              </w:rPr>
              <w:t>to  450</w:t>
            </w:r>
            <w:proofErr w:type="gramEnd"/>
            <w:r w:rsidRPr="00C2763D">
              <w:rPr>
                <w:rFonts w:ascii="Times New Roman" w:hAnsi="Times New Roman"/>
                <w:i/>
                <w:iCs/>
                <w:sz w:val="18"/>
                <w:szCs w:val="18"/>
              </w:rPr>
              <w:t xml:space="preserve"> times as target,  bladder change loss in curing process</w:t>
            </w:r>
            <w:r w:rsidRPr="00C2763D">
              <w:rPr>
                <w:rFonts w:ascii="Times New Roman" w:eastAsia="MS Mincho" w:hAnsi="Times New Roman"/>
                <w:bCs/>
                <w:i/>
                <w:sz w:val="18"/>
                <w:szCs w:val="18"/>
                <w:lang w:val="sv-SE" w:eastAsia="ja-JP"/>
              </w:rPr>
              <w:t xml:space="preserve"> can redu</w:t>
            </w:r>
            <w:proofErr w:type="spellStart"/>
            <w:r w:rsidRPr="00C2763D">
              <w:rPr>
                <w:rFonts w:ascii="Times New Roman" w:hAnsi="Times New Roman"/>
                <w:i/>
                <w:iCs/>
                <w:sz w:val="18"/>
                <w:szCs w:val="18"/>
              </w:rPr>
              <w:t>ce</w:t>
            </w:r>
            <w:proofErr w:type="spellEnd"/>
            <w:r w:rsidRPr="00C2763D">
              <w:rPr>
                <w:rFonts w:ascii="Times New Roman" w:hAnsi="Times New Roman"/>
                <w:i/>
                <w:iCs/>
                <w:sz w:val="18"/>
                <w:szCs w:val="18"/>
              </w:rPr>
              <w:t xml:space="preserve"> </w:t>
            </w:r>
            <w:r w:rsidRPr="00C2763D">
              <w:rPr>
                <w:rFonts w:ascii="Times New Roman" w:eastAsia="MS Mincho" w:hAnsi="Times New Roman"/>
                <w:bCs/>
                <w:i/>
                <w:sz w:val="18"/>
                <w:szCs w:val="18"/>
                <w:lang w:val="sv-SE" w:eastAsia="ja-JP"/>
              </w:rPr>
              <w:t xml:space="preserve">0.79%  and index bladder consumption can reduce  36.7%  with ammount of cost saving  USD 196,576 per year. </w:t>
            </w:r>
          </w:p>
          <w:p w14:paraId="1AF2199D" w14:textId="017CD1CE" w:rsidR="00AC7772" w:rsidRPr="00C2763D" w:rsidRDefault="00AC7772" w:rsidP="00AC5E64">
            <w:pPr>
              <w:pStyle w:val="Default"/>
              <w:ind w:firstLine="720"/>
              <w:jc w:val="both"/>
              <w:rPr>
                <w:i/>
                <w:iCs/>
                <w:sz w:val="18"/>
                <w:szCs w:val="18"/>
              </w:rPr>
            </w:pPr>
          </w:p>
        </w:tc>
      </w:tr>
      <w:tr w:rsidR="00246433" w:rsidRPr="00C2763D" w14:paraId="11D7E69D" w14:textId="77777777" w:rsidTr="00352630">
        <w:trPr>
          <w:trHeight w:val="348"/>
        </w:trPr>
        <w:tc>
          <w:tcPr>
            <w:tcW w:w="3507" w:type="dxa"/>
            <w:tcBorders>
              <w:left w:val="nil"/>
              <w:bottom w:val="single" w:sz="4" w:space="0" w:color="auto"/>
              <w:right w:val="nil"/>
            </w:tcBorders>
            <w:shd w:val="clear" w:color="auto" w:fill="FFFFFF"/>
          </w:tcPr>
          <w:p w14:paraId="641C9E80" w14:textId="77777777" w:rsidR="00673114" w:rsidRPr="00C2763D" w:rsidRDefault="00673114" w:rsidP="00673114">
            <w:pPr>
              <w:spacing w:before="120" w:after="0"/>
              <w:jc w:val="both"/>
              <w:rPr>
                <w:rFonts w:ascii="Times New Roman" w:eastAsia="Calibri" w:hAnsi="Times New Roman"/>
                <w:i/>
                <w:sz w:val="16"/>
                <w:szCs w:val="16"/>
              </w:rPr>
            </w:pPr>
            <w:r w:rsidRPr="00C2763D">
              <w:rPr>
                <w:rFonts w:ascii="Times New Roman" w:eastAsia="Calibri" w:hAnsi="Times New Roman"/>
                <w:sz w:val="16"/>
                <w:szCs w:val="16"/>
                <w:lang w:val="id-ID"/>
              </w:rPr>
              <w:t>Keywords:</w:t>
            </w:r>
          </w:p>
          <w:p w14:paraId="1307B7A6" w14:textId="77777777" w:rsidR="00AC5E64" w:rsidRPr="00C2763D" w:rsidRDefault="00AC5E64" w:rsidP="00AC5E64">
            <w:pPr>
              <w:pStyle w:val="ListParagraph"/>
              <w:numPr>
                <w:ilvl w:val="0"/>
                <w:numId w:val="8"/>
              </w:numPr>
              <w:spacing w:after="0"/>
              <w:ind w:left="161" w:hanging="161"/>
              <w:rPr>
                <w:rFonts w:ascii="Times New Roman" w:hAnsi="Times New Roman"/>
                <w:i/>
                <w:iCs/>
                <w:sz w:val="16"/>
                <w:szCs w:val="16"/>
              </w:rPr>
            </w:pPr>
            <w:r w:rsidRPr="00C2763D">
              <w:rPr>
                <w:rFonts w:ascii="Times New Roman" w:hAnsi="Times New Roman"/>
                <w:i/>
                <w:iCs/>
                <w:sz w:val="16"/>
                <w:szCs w:val="16"/>
              </w:rPr>
              <w:t>DMAIC (Define-Measure-</w:t>
            </w:r>
            <w:proofErr w:type="spellStart"/>
            <w:proofErr w:type="gramStart"/>
            <w:r w:rsidRPr="00C2763D">
              <w:rPr>
                <w:rFonts w:ascii="Times New Roman" w:hAnsi="Times New Roman"/>
                <w:i/>
                <w:iCs/>
                <w:sz w:val="16"/>
                <w:szCs w:val="16"/>
              </w:rPr>
              <w:t>Analysis,Improve</w:t>
            </w:r>
            <w:proofErr w:type="gramEnd"/>
            <w:r w:rsidRPr="00C2763D">
              <w:rPr>
                <w:rFonts w:ascii="Times New Roman" w:hAnsi="Times New Roman"/>
                <w:i/>
                <w:iCs/>
                <w:sz w:val="16"/>
                <w:szCs w:val="16"/>
              </w:rPr>
              <w:t>,Control</w:t>
            </w:r>
            <w:proofErr w:type="spellEnd"/>
            <w:r w:rsidRPr="00C2763D">
              <w:rPr>
                <w:rFonts w:ascii="Times New Roman" w:hAnsi="Times New Roman"/>
                <w:i/>
                <w:iCs/>
                <w:sz w:val="16"/>
                <w:szCs w:val="16"/>
              </w:rPr>
              <w:t xml:space="preserve">), </w:t>
            </w:r>
          </w:p>
          <w:p w14:paraId="5729ED53" w14:textId="6991A22E" w:rsidR="00673114" w:rsidRPr="00C2763D" w:rsidRDefault="00AC5E64" w:rsidP="00AC5E64">
            <w:pPr>
              <w:pStyle w:val="ListParagraph"/>
              <w:numPr>
                <w:ilvl w:val="0"/>
                <w:numId w:val="8"/>
              </w:numPr>
              <w:spacing w:after="0"/>
              <w:ind w:left="161" w:hanging="161"/>
              <w:rPr>
                <w:rFonts w:ascii="Times New Roman" w:hAnsi="Times New Roman"/>
                <w:i/>
                <w:iCs/>
                <w:sz w:val="16"/>
                <w:szCs w:val="16"/>
              </w:rPr>
            </w:pPr>
            <w:r w:rsidRPr="00C2763D">
              <w:rPr>
                <w:rFonts w:ascii="Times New Roman" w:hAnsi="Times New Roman"/>
                <w:i/>
                <w:iCs/>
                <w:sz w:val="16"/>
                <w:szCs w:val="16"/>
              </w:rPr>
              <w:t xml:space="preserve">Failure Mode </w:t>
            </w:r>
            <w:proofErr w:type="gramStart"/>
            <w:r w:rsidRPr="00C2763D">
              <w:rPr>
                <w:rFonts w:ascii="Times New Roman" w:hAnsi="Times New Roman"/>
                <w:i/>
                <w:iCs/>
                <w:sz w:val="16"/>
                <w:szCs w:val="16"/>
              </w:rPr>
              <w:t>And</w:t>
            </w:r>
            <w:proofErr w:type="gramEnd"/>
            <w:r w:rsidRPr="00C2763D">
              <w:rPr>
                <w:rFonts w:ascii="Times New Roman" w:hAnsi="Times New Roman"/>
                <w:i/>
                <w:iCs/>
                <w:sz w:val="16"/>
                <w:szCs w:val="16"/>
              </w:rPr>
              <w:t xml:space="preserve"> Effect Analysis (FMEA),</w:t>
            </w:r>
          </w:p>
          <w:p w14:paraId="31089BB2" w14:textId="5767FE1D" w:rsidR="00D51252" w:rsidRPr="00C2763D" w:rsidRDefault="00AC5E64" w:rsidP="00AC5E64">
            <w:pPr>
              <w:pStyle w:val="ListParagraph"/>
              <w:numPr>
                <w:ilvl w:val="0"/>
                <w:numId w:val="8"/>
              </w:numPr>
              <w:spacing w:after="0"/>
              <w:ind w:left="161" w:hanging="161"/>
              <w:rPr>
                <w:rFonts w:ascii="Times New Roman" w:eastAsia="Calibri" w:hAnsi="Times New Roman"/>
                <w:sz w:val="16"/>
                <w:szCs w:val="16"/>
              </w:rPr>
            </w:pPr>
            <w:r w:rsidRPr="00C2763D">
              <w:rPr>
                <w:rFonts w:ascii="Times New Roman" w:hAnsi="Times New Roman"/>
                <w:i/>
                <w:iCs/>
                <w:sz w:val="16"/>
                <w:szCs w:val="16"/>
              </w:rPr>
              <w:t>Bladder lifetime</w:t>
            </w:r>
            <w:r w:rsidRPr="00C2763D">
              <w:rPr>
                <w:rFonts w:ascii="Times New Roman" w:eastAsia="Calibri" w:hAnsi="Times New Roman"/>
                <w:sz w:val="16"/>
                <w:szCs w:val="16"/>
                <w:lang w:val="id-ID"/>
              </w:rPr>
              <w:t xml:space="preserve"> </w:t>
            </w:r>
          </w:p>
          <w:p w14:paraId="530854B3" w14:textId="77777777" w:rsidR="00AC5E64" w:rsidRPr="00C2763D" w:rsidRDefault="00AC5E64" w:rsidP="00246433">
            <w:pPr>
              <w:spacing w:after="0"/>
              <w:jc w:val="both"/>
              <w:rPr>
                <w:rFonts w:ascii="Times New Roman" w:eastAsia="Calibri" w:hAnsi="Times New Roman"/>
                <w:sz w:val="16"/>
                <w:szCs w:val="16"/>
              </w:rPr>
            </w:pPr>
          </w:p>
          <w:p w14:paraId="50664575" w14:textId="556E6280" w:rsidR="00AC5E64" w:rsidRPr="00C2763D" w:rsidRDefault="00AC5E64" w:rsidP="00246433">
            <w:pPr>
              <w:spacing w:after="0"/>
              <w:jc w:val="both"/>
              <w:rPr>
                <w:rFonts w:ascii="Times New Roman" w:eastAsia="Calibri" w:hAnsi="Times New Roman"/>
                <w:sz w:val="16"/>
                <w:szCs w:val="16"/>
              </w:rPr>
            </w:pPr>
          </w:p>
        </w:tc>
        <w:tc>
          <w:tcPr>
            <w:tcW w:w="351" w:type="dxa"/>
            <w:vMerge/>
            <w:tcBorders>
              <w:left w:val="nil"/>
              <w:right w:val="nil"/>
            </w:tcBorders>
            <w:shd w:val="clear" w:color="auto" w:fill="FFFFFF"/>
          </w:tcPr>
          <w:p w14:paraId="7E83675A" w14:textId="77777777" w:rsidR="001D0B2A" w:rsidRPr="00C2763D" w:rsidRDefault="001D0B2A" w:rsidP="00246433">
            <w:pPr>
              <w:spacing w:after="120"/>
              <w:rPr>
                <w:rFonts w:ascii="Times New Roman" w:eastAsia="Calibri" w:hAnsi="Times New Roman"/>
                <w:sz w:val="16"/>
                <w:szCs w:val="16"/>
              </w:rPr>
            </w:pPr>
          </w:p>
        </w:tc>
        <w:tc>
          <w:tcPr>
            <w:tcW w:w="5464" w:type="dxa"/>
            <w:vMerge/>
            <w:tcBorders>
              <w:left w:val="nil"/>
              <w:bottom w:val="single" w:sz="4" w:space="0" w:color="auto"/>
              <w:right w:val="nil"/>
            </w:tcBorders>
            <w:shd w:val="clear" w:color="auto" w:fill="FFFFFF"/>
          </w:tcPr>
          <w:p w14:paraId="1220DD56" w14:textId="77777777" w:rsidR="001D0B2A" w:rsidRPr="00C2763D" w:rsidRDefault="001D0B2A" w:rsidP="00246433">
            <w:pPr>
              <w:spacing w:before="120" w:after="120"/>
              <w:rPr>
                <w:rFonts w:ascii="Times New Roman" w:eastAsia="Calibri" w:hAnsi="Times New Roman"/>
                <w:sz w:val="16"/>
                <w:szCs w:val="24"/>
              </w:rPr>
            </w:pPr>
          </w:p>
        </w:tc>
      </w:tr>
      <w:tr w:rsidR="00673114" w:rsidRPr="00C2763D" w14:paraId="3B569688" w14:textId="77777777" w:rsidTr="00352630">
        <w:trPr>
          <w:trHeight w:val="348"/>
        </w:trPr>
        <w:tc>
          <w:tcPr>
            <w:tcW w:w="3507" w:type="dxa"/>
            <w:tcBorders>
              <w:left w:val="nil"/>
              <w:bottom w:val="single" w:sz="4" w:space="0" w:color="auto"/>
              <w:right w:val="nil"/>
            </w:tcBorders>
            <w:shd w:val="clear" w:color="auto" w:fill="FFFFFF"/>
          </w:tcPr>
          <w:p w14:paraId="22B6DB9F" w14:textId="77777777" w:rsidR="00673114" w:rsidRPr="00C2763D" w:rsidRDefault="00673114" w:rsidP="00246433">
            <w:pPr>
              <w:spacing w:before="120" w:after="0" w:line="360" w:lineRule="auto"/>
              <w:jc w:val="both"/>
              <w:rPr>
                <w:rFonts w:ascii="Times New Roman" w:eastAsia="Calibri" w:hAnsi="Times New Roman"/>
                <w:sz w:val="16"/>
                <w:szCs w:val="16"/>
                <w:lang w:val="id-ID"/>
              </w:rPr>
            </w:pPr>
            <w:r w:rsidRPr="00C2763D">
              <w:rPr>
                <w:rFonts w:ascii="Times New Roman" w:eastAsia="Calibri" w:hAnsi="Times New Roman"/>
                <w:b/>
                <w:sz w:val="16"/>
                <w:szCs w:val="16"/>
                <w:lang w:val="id-ID"/>
              </w:rPr>
              <w:t>*</w:t>
            </w:r>
            <w:r w:rsidRPr="00C2763D">
              <w:rPr>
                <w:rFonts w:ascii="Times New Roman" w:eastAsia="Calibri" w:hAnsi="Times New Roman"/>
                <w:sz w:val="16"/>
                <w:szCs w:val="16"/>
                <w:lang w:val="id-ID"/>
              </w:rPr>
              <w:t>Corresponding Author</w:t>
            </w:r>
          </w:p>
          <w:p w14:paraId="0D4DDF6C" w14:textId="5DA77D86" w:rsidR="006739FF" w:rsidRPr="00C2763D" w:rsidRDefault="006739FF" w:rsidP="006739FF">
            <w:pPr>
              <w:spacing w:after="0"/>
              <w:rPr>
                <w:rFonts w:ascii="Times New Roman" w:eastAsia="Calibri" w:hAnsi="Times New Roman"/>
                <w:sz w:val="16"/>
                <w:szCs w:val="16"/>
              </w:rPr>
            </w:pPr>
            <w:proofErr w:type="spellStart"/>
            <w:r w:rsidRPr="00C2763D">
              <w:rPr>
                <w:rFonts w:ascii="Times New Roman" w:hAnsi="Times New Roman"/>
                <w:bCs/>
                <w:i/>
                <w:sz w:val="16"/>
                <w:szCs w:val="16"/>
              </w:rPr>
              <w:t>Tubagus</w:t>
            </w:r>
            <w:proofErr w:type="spellEnd"/>
            <w:r w:rsidRPr="00C2763D">
              <w:rPr>
                <w:rFonts w:ascii="Times New Roman" w:hAnsi="Times New Roman"/>
                <w:bCs/>
                <w:i/>
                <w:sz w:val="16"/>
                <w:szCs w:val="16"/>
              </w:rPr>
              <w:t xml:space="preserve"> Hendri </w:t>
            </w:r>
            <w:proofErr w:type="gramStart"/>
            <w:r w:rsidRPr="00C2763D">
              <w:rPr>
                <w:rFonts w:ascii="Times New Roman" w:hAnsi="Times New Roman"/>
                <w:bCs/>
                <w:i/>
                <w:sz w:val="16"/>
                <w:szCs w:val="16"/>
              </w:rPr>
              <w:t>Febriana</w:t>
            </w:r>
            <w:r w:rsidRPr="00C2763D">
              <w:rPr>
                <w:rFonts w:ascii="Times New Roman" w:eastAsia="Calibri" w:hAnsi="Times New Roman"/>
                <w:sz w:val="16"/>
                <w:szCs w:val="16"/>
              </w:rPr>
              <w:t xml:space="preserve"> ,</w:t>
            </w:r>
            <w:proofErr w:type="gramEnd"/>
            <w:r w:rsidRPr="00C2763D">
              <w:rPr>
                <w:rFonts w:ascii="Times New Roman" w:eastAsia="Calibri" w:hAnsi="Times New Roman"/>
                <w:sz w:val="16"/>
                <w:szCs w:val="16"/>
              </w:rPr>
              <w:t xml:space="preserve"> Cecep Hermawan </w:t>
            </w:r>
          </w:p>
          <w:p w14:paraId="0A412CDA" w14:textId="7D4CFB33" w:rsidR="00673114" w:rsidRPr="00C2763D" w:rsidRDefault="00673114" w:rsidP="006739FF">
            <w:pPr>
              <w:spacing w:after="0"/>
              <w:rPr>
                <w:rFonts w:ascii="Times New Roman" w:eastAsia="Calibri" w:hAnsi="Times New Roman"/>
                <w:sz w:val="16"/>
                <w:szCs w:val="16"/>
                <w:lang w:val="id-ID"/>
              </w:rPr>
            </w:pPr>
            <w:r w:rsidRPr="00C2763D">
              <w:rPr>
                <w:rFonts w:ascii="Times New Roman" w:eastAsia="Calibri" w:hAnsi="Times New Roman"/>
                <w:sz w:val="16"/>
                <w:szCs w:val="16"/>
              </w:rPr>
              <w:t xml:space="preserve">E-mail: </w:t>
            </w:r>
            <w:hyperlink r:id="rId10" w:history="1">
              <w:r w:rsidR="006739FF" w:rsidRPr="00C2763D">
                <w:rPr>
                  <w:rStyle w:val="Hyperlink"/>
                  <w:rFonts w:ascii="Times New Roman" w:eastAsia="MS Mincho" w:hAnsi="Times New Roman"/>
                  <w:i/>
                  <w:sz w:val="16"/>
                  <w:szCs w:val="16"/>
                  <w:lang w:eastAsia="ja-JP"/>
                </w:rPr>
                <w:t>tubagus.hendri77@gmail.com</w:t>
              </w:r>
            </w:hyperlink>
            <w:r w:rsidR="006739FF" w:rsidRPr="00C2763D">
              <w:rPr>
                <w:rFonts w:ascii="Times New Roman" w:eastAsia="MS Mincho" w:hAnsi="Times New Roman"/>
                <w:i/>
                <w:sz w:val="16"/>
                <w:szCs w:val="16"/>
                <w:lang w:eastAsia="ja-JP"/>
              </w:rPr>
              <w:t xml:space="preserve">, </w:t>
            </w:r>
            <w:hyperlink r:id="rId11" w:history="1">
              <w:r w:rsidR="006739FF" w:rsidRPr="00C2763D">
                <w:rPr>
                  <w:rStyle w:val="Hyperlink"/>
                  <w:rFonts w:ascii="Times New Roman" w:eastAsia="MS Mincho" w:hAnsi="Times New Roman"/>
                  <w:i/>
                  <w:sz w:val="16"/>
                  <w:szCs w:val="16"/>
                  <w:lang w:eastAsia="ja-JP"/>
                </w:rPr>
                <w:t>cecepherm@live.com</w:t>
              </w:r>
            </w:hyperlink>
            <w:r w:rsidR="006739FF" w:rsidRPr="00C2763D">
              <w:rPr>
                <w:rFonts w:ascii="Times New Roman" w:eastAsia="MS Mincho" w:hAnsi="Times New Roman"/>
                <w:i/>
                <w:sz w:val="16"/>
                <w:szCs w:val="16"/>
                <w:lang w:eastAsia="ja-JP"/>
              </w:rPr>
              <w:t xml:space="preserve"> </w:t>
            </w:r>
          </w:p>
        </w:tc>
        <w:tc>
          <w:tcPr>
            <w:tcW w:w="351" w:type="dxa"/>
            <w:vMerge/>
            <w:tcBorders>
              <w:left w:val="nil"/>
              <w:bottom w:val="single" w:sz="4" w:space="0" w:color="auto"/>
              <w:right w:val="nil"/>
            </w:tcBorders>
            <w:shd w:val="clear" w:color="auto" w:fill="FFFFFF"/>
          </w:tcPr>
          <w:p w14:paraId="016261DE" w14:textId="77777777" w:rsidR="00673114" w:rsidRPr="00C2763D" w:rsidRDefault="00673114" w:rsidP="00246433">
            <w:pPr>
              <w:spacing w:after="120"/>
              <w:rPr>
                <w:rFonts w:ascii="Times New Roman" w:eastAsia="Calibri" w:hAnsi="Times New Roman"/>
                <w:sz w:val="16"/>
                <w:szCs w:val="16"/>
              </w:rPr>
            </w:pPr>
          </w:p>
        </w:tc>
        <w:tc>
          <w:tcPr>
            <w:tcW w:w="5464" w:type="dxa"/>
            <w:tcBorders>
              <w:left w:val="nil"/>
              <w:bottom w:val="single" w:sz="4" w:space="0" w:color="auto"/>
              <w:right w:val="nil"/>
            </w:tcBorders>
            <w:shd w:val="clear" w:color="auto" w:fill="FFFFFF"/>
          </w:tcPr>
          <w:p w14:paraId="36513DBE" w14:textId="77777777" w:rsidR="00673114" w:rsidRPr="00C2763D" w:rsidRDefault="00673114" w:rsidP="00673114">
            <w:pPr>
              <w:spacing w:after="0" w:line="240" w:lineRule="auto"/>
              <w:jc w:val="right"/>
              <w:rPr>
                <w:rFonts w:ascii="Times New Roman" w:eastAsia="MS Mincho" w:hAnsi="Times New Roman"/>
                <w:sz w:val="16"/>
                <w:szCs w:val="16"/>
                <w:lang w:val="id-ID"/>
              </w:rPr>
            </w:pPr>
            <w:r w:rsidRPr="00C2763D">
              <w:rPr>
                <w:rFonts w:ascii="Times New Roman" w:eastAsia="MS Mincho" w:hAnsi="Times New Roman"/>
                <w:sz w:val="16"/>
                <w:szCs w:val="16"/>
                <w:lang w:val="id-ID"/>
              </w:rPr>
              <w:t xml:space="preserve">This is an open access article under the </w:t>
            </w:r>
            <w:r w:rsidR="00052BF7">
              <w:fldChar w:fldCharType="begin"/>
            </w:r>
            <w:r w:rsidR="00052BF7">
              <w:instrText xml:space="preserve"> HYPERLINK "https://creativecommons.org/licenses/by-nc-sa/4.0/" </w:instrText>
            </w:r>
            <w:r w:rsidR="00052BF7">
              <w:fldChar w:fldCharType="separate"/>
            </w:r>
            <w:r w:rsidRPr="00C2763D">
              <w:rPr>
                <w:rStyle w:val="Hyperlink"/>
                <w:rFonts w:ascii="Times New Roman" w:eastAsia="MS Mincho" w:hAnsi="Times New Roman"/>
                <w:sz w:val="16"/>
                <w:szCs w:val="16"/>
                <w:u w:val="none"/>
                <w:lang w:val="id-ID"/>
              </w:rPr>
              <w:t>CC–BY-NC-SA</w:t>
            </w:r>
            <w:r w:rsidR="00052BF7">
              <w:rPr>
                <w:rStyle w:val="Hyperlink"/>
                <w:rFonts w:ascii="Times New Roman" w:eastAsia="MS Mincho" w:hAnsi="Times New Roman"/>
                <w:sz w:val="16"/>
                <w:szCs w:val="16"/>
                <w:u w:val="none"/>
                <w:lang w:val="id-ID"/>
              </w:rPr>
              <w:fldChar w:fldCharType="end"/>
            </w:r>
            <w:r w:rsidRPr="00C2763D">
              <w:rPr>
                <w:rFonts w:ascii="Times New Roman" w:eastAsia="MS Mincho" w:hAnsi="Times New Roman"/>
                <w:sz w:val="16"/>
                <w:szCs w:val="16"/>
                <w:lang w:val="id-ID"/>
              </w:rPr>
              <w:t xml:space="preserve"> license.</w:t>
            </w:r>
          </w:p>
          <w:p w14:paraId="65BA6F6C" w14:textId="77777777" w:rsidR="00673114" w:rsidRPr="00C2763D" w:rsidRDefault="00673114" w:rsidP="00673114">
            <w:pPr>
              <w:spacing w:after="0" w:line="240" w:lineRule="auto"/>
              <w:jc w:val="right"/>
              <w:rPr>
                <w:rFonts w:ascii="Times New Roman" w:eastAsia="MS Mincho" w:hAnsi="Times New Roman"/>
                <w:sz w:val="16"/>
                <w:szCs w:val="16"/>
                <w:lang w:val="id-ID"/>
              </w:rPr>
            </w:pPr>
          </w:p>
          <w:p w14:paraId="3C517FE4" w14:textId="77777777" w:rsidR="00673114" w:rsidRPr="00C2763D" w:rsidRDefault="00673114" w:rsidP="00673114">
            <w:pPr>
              <w:spacing w:after="0" w:line="240" w:lineRule="auto"/>
              <w:jc w:val="right"/>
              <w:rPr>
                <w:rFonts w:ascii="Times New Roman" w:eastAsia="MS Mincho" w:hAnsi="Times New Roman"/>
                <w:i/>
                <w:sz w:val="16"/>
                <w:szCs w:val="16"/>
                <w:lang w:val="id-ID"/>
              </w:rPr>
            </w:pPr>
            <w:r w:rsidRPr="00C2763D">
              <w:rPr>
                <w:rFonts w:ascii="Times New Roman" w:eastAsia="MS Mincho" w:hAnsi="Times New Roman"/>
                <w:noProof/>
                <w:sz w:val="16"/>
                <w:szCs w:val="16"/>
              </w:rPr>
              <w:drawing>
                <wp:inline distT="0" distB="0" distL="0" distR="0" wp14:anchorId="2715FB4D" wp14:editId="11568ACC">
                  <wp:extent cx="836930" cy="293370"/>
                  <wp:effectExtent l="0" t="0" r="1270" b="0"/>
                  <wp:docPr id="6" name="Picture 6" descr="C:\Users\user\Downloads\88x3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C:\Users\user\Downloads\88x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p w14:paraId="1DA418C2" w14:textId="77777777" w:rsidR="00673114" w:rsidRPr="00C2763D" w:rsidRDefault="00673114" w:rsidP="00673114">
            <w:pPr>
              <w:spacing w:after="0" w:line="240" w:lineRule="auto"/>
              <w:jc w:val="right"/>
              <w:rPr>
                <w:rFonts w:ascii="Times New Roman" w:eastAsia="MS Mincho" w:hAnsi="Times New Roman"/>
                <w:i/>
                <w:sz w:val="16"/>
                <w:szCs w:val="16"/>
                <w:lang w:val="id-ID"/>
              </w:rPr>
            </w:pPr>
          </w:p>
        </w:tc>
      </w:tr>
      <w:tr w:rsidR="00673114" w:rsidRPr="00C2763D" w14:paraId="75323FEE" w14:textId="77777777" w:rsidTr="00352630">
        <w:trPr>
          <w:trHeight w:val="278"/>
        </w:trPr>
        <w:tc>
          <w:tcPr>
            <w:tcW w:w="3507" w:type="dxa"/>
            <w:tcBorders>
              <w:left w:val="nil"/>
              <w:bottom w:val="nil"/>
              <w:right w:val="nil"/>
            </w:tcBorders>
            <w:shd w:val="clear" w:color="auto" w:fill="FFFFFF"/>
          </w:tcPr>
          <w:p w14:paraId="03D9A0E6" w14:textId="77777777" w:rsidR="00673114" w:rsidRPr="00C2763D" w:rsidRDefault="00673114" w:rsidP="00246433">
            <w:pPr>
              <w:spacing w:before="120" w:after="0" w:line="360" w:lineRule="auto"/>
              <w:jc w:val="both"/>
              <w:rPr>
                <w:rFonts w:ascii="Times New Roman" w:eastAsia="Calibri" w:hAnsi="Times New Roman"/>
                <w:sz w:val="16"/>
                <w:szCs w:val="24"/>
              </w:rPr>
            </w:pPr>
          </w:p>
        </w:tc>
        <w:tc>
          <w:tcPr>
            <w:tcW w:w="351" w:type="dxa"/>
            <w:tcBorders>
              <w:left w:val="nil"/>
              <w:bottom w:val="nil"/>
              <w:right w:val="nil"/>
            </w:tcBorders>
            <w:shd w:val="clear" w:color="auto" w:fill="FFFFFF"/>
          </w:tcPr>
          <w:p w14:paraId="4EFE4197" w14:textId="77777777" w:rsidR="00673114" w:rsidRPr="00C2763D" w:rsidRDefault="00673114" w:rsidP="00246433">
            <w:pPr>
              <w:spacing w:after="0"/>
              <w:jc w:val="both"/>
              <w:rPr>
                <w:rFonts w:ascii="Times New Roman" w:eastAsia="Calibri" w:hAnsi="Times New Roman"/>
                <w:sz w:val="18"/>
                <w:szCs w:val="24"/>
              </w:rPr>
            </w:pPr>
          </w:p>
        </w:tc>
        <w:tc>
          <w:tcPr>
            <w:tcW w:w="5464" w:type="dxa"/>
            <w:tcBorders>
              <w:left w:val="nil"/>
              <w:bottom w:val="nil"/>
              <w:right w:val="nil"/>
            </w:tcBorders>
            <w:shd w:val="clear" w:color="auto" w:fill="FFFFFF"/>
          </w:tcPr>
          <w:p w14:paraId="0B2713E0" w14:textId="77777777" w:rsidR="00673114" w:rsidRPr="00C2763D" w:rsidRDefault="00673114" w:rsidP="00FD754C">
            <w:pPr>
              <w:spacing w:after="0"/>
              <w:jc w:val="right"/>
              <w:rPr>
                <w:rFonts w:ascii="Times New Roman" w:eastAsia="Calibri" w:hAnsi="Times New Roman"/>
                <w:sz w:val="16"/>
                <w:szCs w:val="24"/>
              </w:rPr>
            </w:pPr>
            <w:r w:rsidRPr="00C2763D">
              <w:rPr>
                <w:rFonts w:ascii="Times New Roman" w:eastAsia="Calibri" w:hAnsi="Times New Roman"/>
                <w:sz w:val="16"/>
                <w:szCs w:val="24"/>
              </w:rPr>
              <w:t>© 20</w:t>
            </w:r>
            <w:r w:rsidR="00FD754C" w:rsidRPr="00C2763D">
              <w:rPr>
                <w:rFonts w:ascii="Times New Roman" w:eastAsia="Calibri" w:hAnsi="Times New Roman"/>
                <w:sz w:val="16"/>
                <w:szCs w:val="24"/>
              </w:rPr>
              <w:t>20</w:t>
            </w:r>
            <w:r w:rsidRPr="00C2763D">
              <w:rPr>
                <w:rFonts w:ascii="Times New Roman" w:eastAsia="Calibri" w:hAnsi="Times New Roman"/>
                <w:sz w:val="16"/>
                <w:szCs w:val="24"/>
              </w:rPr>
              <w:t xml:space="preserve"> Some rights reserved</w:t>
            </w:r>
          </w:p>
        </w:tc>
      </w:tr>
    </w:tbl>
    <w:p w14:paraId="23CB7936" w14:textId="4D61081B" w:rsidR="00211049" w:rsidRPr="00065112" w:rsidRDefault="007623F5" w:rsidP="007623F5">
      <w:pPr>
        <w:widowControl w:val="0"/>
        <w:autoSpaceDE w:val="0"/>
        <w:autoSpaceDN w:val="0"/>
        <w:adjustRightInd w:val="0"/>
        <w:spacing w:after="0" w:line="240" w:lineRule="auto"/>
        <w:rPr>
          <w:rFonts w:ascii="Times New Roman" w:hAnsi="Times New Roman"/>
          <w:b/>
          <w:bCs/>
          <w:spacing w:val="2"/>
          <w:sz w:val="20"/>
          <w:szCs w:val="20"/>
        </w:rPr>
      </w:pPr>
      <w:r w:rsidRPr="00065112">
        <w:rPr>
          <w:rFonts w:ascii="Times New Roman" w:hAnsi="Times New Roman"/>
          <w:b/>
          <w:bCs/>
          <w:spacing w:val="2"/>
          <w:sz w:val="20"/>
          <w:szCs w:val="20"/>
        </w:rPr>
        <w:t xml:space="preserve">1. </w:t>
      </w:r>
      <w:r w:rsidR="006739FF" w:rsidRPr="00065112">
        <w:rPr>
          <w:rFonts w:ascii="Times New Roman" w:hAnsi="Times New Roman"/>
          <w:b/>
          <w:bCs/>
          <w:spacing w:val="2"/>
          <w:sz w:val="20"/>
          <w:szCs w:val="20"/>
        </w:rPr>
        <w:t>PENDAHULUAN</w:t>
      </w:r>
    </w:p>
    <w:p w14:paraId="4FF5C7E3" w14:textId="77777777" w:rsidR="007623F5" w:rsidRPr="00C2763D" w:rsidRDefault="007623F5" w:rsidP="005B7666">
      <w:pPr>
        <w:widowControl w:val="0"/>
        <w:autoSpaceDE w:val="0"/>
        <w:autoSpaceDN w:val="0"/>
        <w:adjustRightInd w:val="0"/>
        <w:spacing w:after="0" w:line="240" w:lineRule="auto"/>
        <w:jc w:val="both"/>
        <w:rPr>
          <w:rFonts w:ascii="Times New Roman" w:hAnsi="Times New Roman"/>
          <w:bCs/>
          <w:sz w:val="24"/>
          <w:szCs w:val="20"/>
        </w:rPr>
      </w:pPr>
    </w:p>
    <w:p w14:paraId="23021CF1" w14:textId="77777777" w:rsidR="00FE7E6A" w:rsidRPr="00C2763D" w:rsidRDefault="00FE7E6A" w:rsidP="005B7666">
      <w:pPr>
        <w:widowControl w:val="0"/>
        <w:autoSpaceDE w:val="0"/>
        <w:autoSpaceDN w:val="0"/>
        <w:adjustRightInd w:val="0"/>
        <w:spacing w:after="0" w:line="240" w:lineRule="auto"/>
        <w:jc w:val="both"/>
        <w:rPr>
          <w:rFonts w:ascii="Times New Roman" w:hAnsi="Times New Roman"/>
          <w:bCs/>
          <w:szCs w:val="20"/>
        </w:rPr>
        <w:sectPr w:rsidR="00FE7E6A" w:rsidRPr="00C2763D" w:rsidSect="00B171E1">
          <w:footerReference w:type="even" r:id="rId14"/>
          <w:type w:val="nextColumn"/>
          <w:pgSz w:w="11907" w:h="16840" w:code="9"/>
          <w:pgMar w:top="1701" w:right="1134" w:bottom="1701" w:left="1701" w:header="680" w:footer="680" w:gutter="0"/>
          <w:cols w:space="720"/>
          <w:docGrid w:linePitch="360"/>
        </w:sectPr>
      </w:pPr>
    </w:p>
    <w:p w14:paraId="20376981" w14:textId="1C880940" w:rsidR="006739FF" w:rsidRPr="00C2763D" w:rsidRDefault="006739FF" w:rsidP="006739FF">
      <w:pPr>
        <w:pStyle w:val="Default"/>
        <w:jc w:val="both"/>
        <w:rPr>
          <w:bCs/>
          <w:sz w:val="20"/>
          <w:szCs w:val="20"/>
        </w:rPr>
      </w:pPr>
      <w:r w:rsidRPr="00C2763D">
        <w:rPr>
          <w:sz w:val="20"/>
          <w:szCs w:val="20"/>
        </w:rPr>
        <w:t xml:space="preserve">Salah </w:t>
      </w:r>
      <w:proofErr w:type="spellStart"/>
      <w:r w:rsidRPr="00C2763D">
        <w:rPr>
          <w:sz w:val="20"/>
          <w:szCs w:val="20"/>
        </w:rPr>
        <w:t>satu</w:t>
      </w:r>
      <w:proofErr w:type="spellEnd"/>
      <w:r w:rsidRPr="00C2763D">
        <w:rPr>
          <w:sz w:val="20"/>
          <w:szCs w:val="20"/>
        </w:rPr>
        <w:t xml:space="preserve"> </w:t>
      </w:r>
      <w:proofErr w:type="spellStart"/>
      <w:r w:rsidRPr="00C2763D">
        <w:rPr>
          <w:sz w:val="20"/>
          <w:szCs w:val="20"/>
        </w:rPr>
        <w:t>tahapan</w:t>
      </w:r>
      <w:proofErr w:type="spellEnd"/>
      <w:r w:rsidRPr="00C2763D">
        <w:rPr>
          <w:sz w:val="20"/>
          <w:szCs w:val="20"/>
        </w:rPr>
        <w:t xml:space="preserve"> pada </w:t>
      </w:r>
      <w:proofErr w:type="spellStart"/>
      <w:r w:rsidRPr="00C2763D">
        <w:rPr>
          <w:sz w:val="20"/>
          <w:szCs w:val="20"/>
        </w:rPr>
        <w:t>industri</w:t>
      </w:r>
      <w:proofErr w:type="spellEnd"/>
      <w:r w:rsidRPr="00C2763D">
        <w:rPr>
          <w:sz w:val="20"/>
          <w:szCs w:val="20"/>
        </w:rPr>
        <w:t xml:space="preserve"> </w:t>
      </w:r>
      <w:proofErr w:type="spellStart"/>
      <w:r w:rsidRPr="00C2763D">
        <w:rPr>
          <w:sz w:val="20"/>
          <w:szCs w:val="20"/>
        </w:rPr>
        <w:t>pembuatan</w:t>
      </w:r>
      <w:proofErr w:type="spellEnd"/>
      <w:r w:rsidRPr="00C2763D">
        <w:rPr>
          <w:sz w:val="20"/>
          <w:szCs w:val="20"/>
        </w:rPr>
        <w:t xml:space="preserve"> ban </w:t>
      </w:r>
      <w:proofErr w:type="spellStart"/>
      <w:r w:rsidRPr="00C2763D">
        <w:rPr>
          <w:sz w:val="20"/>
          <w:szCs w:val="20"/>
        </w:rPr>
        <w:t>adalah</w:t>
      </w:r>
      <w:proofErr w:type="spellEnd"/>
      <w:r w:rsidRPr="00C2763D">
        <w:rPr>
          <w:sz w:val="20"/>
          <w:szCs w:val="20"/>
        </w:rPr>
        <w:t xml:space="preserve"> proses </w:t>
      </w:r>
      <w:proofErr w:type="gramStart"/>
      <w:r w:rsidRPr="00C2763D">
        <w:rPr>
          <w:i/>
          <w:sz w:val="20"/>
          <w:szCs w:val="20"/>
        </w:rPr>
        <w:t xml:space="preserve">curing  </w:t>
      </w:r>
      <w:proofErr w:type="spellStart"/>
      <w:r w:rsidRPr="00C2763D">
        <w:rPr>
          <w:sz w:val="20"/>
          <w:szCs w:val="20"/>
        </w:rPr>
        <w:t>yaitu</w:t>
      </w:r>
      <w:proofErr w:type="spellEnd"/>
      <w:proofErr w:type="gramEnd"/>
      <w:r w:rsidRPr="00C2763D">
        <w:rPr>
          <w:sz w:val="20"/>
          <w:szCs w:val="20"/>
        </w:rPr>
        <w:t xml:space="preserve"> proses </w:t>
      </w:r>
      <w:proofErr w:type="spellStart"/>
      <w:r w:rsidRPr="00C2763D">
        <w:rPr>
          <w:sz w:val="20"/>
          <w:szCs w:val="20"/>
        </w:rPr>
        <w:t>pemasakan</w:t>
      </w:r>
      <w:proofErr w:type="spellEnd"/>
      <w:r w:rsidRPr="00C2763D">
        <w:rPr>
          <w:sz w:val="20"/>
          <w:szCs w:val="20"/>
        </w:rPr>
        <w:t xml:space="preserve"> </w:t>
      </w:r>
      <w:r w:rsidRPr="00C2763D">
        <w:rPr>
          <w:i/>
          <w:sz w:val="20"/>
          <w:szCs w:val="20"/>
        </w:rPr>
        <w:t>green tire</w:t>
      </w:r>
      <w:r w:rsidRPr="00C2763D">
        <w:rPr>
          <w:sz w:val="20"/>
          <w:szCs w:val="20"/>
        </w:rPr>
        <w:t xml:space="preserve"> (ban </w:t>
      </w:r>
      <w:proofErr w:type="spellStart"/>
      <w:r w:rsidRPr="00C2763D">
        <w:rPr>
          <w:sz w:val="20"/>
          <w:szCs w:val="20"/>
        </w:rPr>
        <w:t>mentah</w:t>
      </w:r>
      <w:proofErr w:type="spellEnd"/>
      <w:r w:rsidRPr="00C2763D">
        <w:rPr>
          <w:sz w:val="20"/>
          <w:szCs w:val="20"/>
        </w:rPr>
        <w:t xml:space="preserve">) </w:t>
      </w:r>
      <w:proofErr w:type="spellStart"/>
      <w:r w:rsidRPr="00C2763D">
        <w:rPr>
          <w:sz w:val="20"/>
          <w:szCs w:val="20"/>
        </w:rPr>
        <w:t>dengan</w:t>
      </w:r>
      <w:proofErr w:type="spellEnd"/>
      <w:r w:rsidRPr="00C2763D">
        <w:rPr>
          <w:sz w:val="20"/>
          <w:szCs w:val="20"/>
        </w:rPr>
        <w:t xml:space="preserve"> </w:t>
      </w:r>
      <w:proofErr w:type="spellStart"/>
      <w:r w:rsidRPr="00C2763D">
        <w:rPr>
          <w:sz w:val="20"/>
          <w:szCs w:val="20"/>
        </w:rPr>
        <w:t>menggunakan</w:t>
      </w:r>
      <w:proofErr w:type="spellEnd"/>
      <w:r w:rsidRPr="00C2763D">
        <w:rPr>
          <w:sz w:val="20"/>
          <w:szCs w:val="20"/>
        </w:rPr>
        <w:t xml:space="preserve"> </w:t>
      </w:r>
      <w:proofErr w:type="spellStart"/>
      <w:r w:rsidRPr="00C2763D">
        <w:rPr>
          <w:sz w:val="20"/>
          <w:szCs w:val="20"/>
        </w:rPr>
        <w:t>mesin</w:t>
      </w:r>
      <w:proofErr w:type="spellEnd"/>
      <w:r w:rsidRPr="00C2763D">
        <w:rPr>
          <w:sz w:val="20"/>
          <w:szCs w:val="20"/>
        </w:rPr>
        <w:t xml:space="preserve"> curing pada </w:t>
      </w:r>
      <w:proofErr w:type="spellStart"/>
      <w:r w:rsidRPr="00C2763D">
        <w:rPr>
          <w:sz w:val="20"/>
          <w:szCs w:val="20"/>
        </w:rPr>
        <w:t>waktu</w:t>
      </w:r>
      <w:proofErr w:type="spellEnd"/>
      <w:r w:rsidRPr="00C2763D">
        <w:rPr>
          <w:sz w:val="20"/>
          <w:szCs w:val="20"/>
        </w:rPr>
        <w:t xml:space="preserve">, temperature </w:t>
      </w:r>
      <w:proofErr w:type="spellStart"/>
      <w:r w:rsidRPr="00C2763D">
        <w:rPr>
          <w:sz w:val="20"/>
          <w:szCs w:val="20"/>
        </w:rPr>
        <w:t>tekanan</w:t>
      </w:r>
      <w:proofErr w:type="spellEnd"/>
      <w:r w:rsidRPr="00C2763D">
        <w:rPr>
          <w:sz w:val="20"/>
          <w:szCs w:val="20"/>
        </w:rPr>
        <w:t xml:space="preserve"> dan parameter lain yang </w:t>
      </w:r>
      <w:proofErr w:type="spellStart"/>
      <w:r w:rsidRPr="00C2763D">
        <w:rPr>
          <w:sz w:val="20"/>
          <w:szCs w:val="20"/>
        </w:rPr>
        <w:t>telah</w:t>
      </w:r>
      <w:proofErr w:type="spellEnd"/>
      <w:r w:rsidRPr="00C2763D">
        <w:rPr>
          <w:sz w:val="20"/>
          <w:szCs w:val="20"/>
        </w:rPr>
        <w:t xml:space="preserve"> </w:t>
      </w:r>
      <w:proofErr w:type="spellStart"/>
      <w:r w:rsidRPr="00C2763D">
        <w:rPr>
          <w:sz w:val="20"/>
          <w:szCs w:val="20"/>
        </w:rPr>
        <w:t>ditetapkan</w:t>
      </w:r>
      <w:proofErr w:type="spellEnd"/>
      <w:r w:rsidRPr="00C2763D">
        <w:rPr>
          <w:sz w:val="20"/>
          <w:szCs w:val="20"/>
        </w:rPr>
        <w:t xml:space="preserve"> </w:t>
      </w:r>
      <w:proofErr w:type="spellStart"/>
      <w:r w:rsidRPr="00C2763D">
        <w:rPr>
          <w:sz w:val="20"/>
          <w:szCs w:val="20"/>
        </w:rPr>
        <w:t>dalam</w:t>
      </w:r>
      <w:proofErr w:type="spellEnd"/>
      <w:r w:rsidRPr="00C2763D">
        <w:rPr>
          <w:sz w:val="20"/>
          <w:szCs w:val="20"/>
        </w:rPr>
        <w:t xml:space="preserve"> </w:t>
      </w:r>
      <w:proofErr w:type="spellStart"/>
      <w:r w:rsidRPr="00C2763D">
        <w:rPr>
          <w:sz w:val="20"/>
          <w:szCs w:val="20"/>
        </w:rPr>
        <w:t>spesifikasi</w:t>
      </w:r>
      <w:proofErr w:type="spellEnd"/>
      <w:r w:rsidRPr="00C2763D">
        <w:rPr>
          <w:sz w:val="20"/>
          <w:szCs w:val="20"/>
        </w:rPr>
        <w:t xml:space="preserve">. Pada </w:t>
      </w:r>
      <w:proofErr w:type="spellStart"/>
      <w:r w:rsidRPr="00C2763D">
        <w:rPr>
          <w:sz w:val="20"/>
          <w:szCs w:val="20"/>
        </w:rPr>
        <w:t>contoh</w:t>
      </w:r>
      <w:proofErr w:type="spellEnd"/>
      <w:r w:rsidRPr="00C2763D">
        <w:rPr>
          <w:sz w:val="20"/>
          <w:szCs w:val="20"/>
        </w:rPr>
        <w:t xml:space="preserve"> </w:t>
      </w:r>
      <w:proofErr w:type="spellStart"/>
      <w:r w:rsidRPr="00C2763D">
        <w:rPr>
          <w:sz w:val="20"/>
          <w:szCs w:val="20"/>
        </w:rPr>
        <w:t>kasus</w:t>
      </w:r>
      <w:proofErr w:type="spellEnd"/>
      <w:r w:rsidRPr="00C2763D">
        <w:rPr>
          <w:sz w:val="20"/>
          <w:szCs w:val="20"/>
        </w:rPr>
        <w:t xml:space="preserve"> </w:t>
      </w:r>
      <w:proofErr w:type="spellStart"/>
      <w:r w:rsidRPr="00C2763D">
        <w:rPr>
          <w:sz w:val="20"/>
          <w:szCs w:val="20"/>
        </w:rPr>
        <w:t>permasalahan</w:t>
      </w:r>
      <w:proofErr w:type="spellEnd"/>
      <w:r w:rsidRPr="00C2763D">
        <w:rPr>
          <w:sz w:val="20"/>
          <w:szCs w:val="20"/>
        </w:rPr>
        <w:t xml:space="preserve"> di salah </w:t>
      </w:r>
      <w:proofErr w:type="spellStart"/>
      <w:r w:rsidRPr="00C2763D">
        <w:rPr>
          <w:sz w:val="20"/>
          <w:szCs w:val="20"/>
        </w:rPr>
        <w:t>satu</w:t>
      </w:r>
      <w:proofErr w:type="spellEnd"/>
      <w:r w:rsidRPr="00C2763D">
        <w:rPr>
          <w:sz w:val="20"/>
          <w:szCs w:val="20"/>
        </w:rPr>
        <w:t xml:space="preserve"> </w:t>
      </w:r>
      <w:proofErr w:type="spellStart"/>
      <w:r w:rsidRPr="00C2763D">
        <w:rPr>
          <w:sz w:val="20"/>
          <w:szCs w:val="20"/>
        </w:rPr>
        <w:t>pabrik</w:t>
      </w:r>
      <w:proofErr w:type="spellEnd"/>
      <w:r w:rsidRPr="00C2763D">
        <w:rPr>
          <w:sz w:val="20"/>
          <w:szCs w:val="20"/>
        </w:rPr>
        <w:t xml:space="preserve"> ban yang </w:t>
      </w:r>
      <w:proofErr w:type="spellStart"/>
      <w:r w:rsidRPr="00C2763D">
        <w:rPr>
          <w:sz w:val="20"/>
          <w:szCs w:val="20"/>
        </w:rPr>
        <w:t>berlokasi</w:t>
      </w:r>
      <w:proofErr w:type="spellEnd"/>
      <w:r w:rsidRPr="00C2763D">
        <w:rPr>
          <w:sz w:val="20"/>
          <w:szCs w:val="20"/>
        </w:rPr>
        <w:t xml:space="preserve"> di </w:t>
      </w:r>
      <w:proofErr w:type="spellStart"/>
      <w:r w:rsidRPr="00C2763D">
        <w:rPr>
          <w:sz w:val="20"/>
          <w:szCs w:val="20"/>
        </w:rPr>
        <w:t>Cikampek</w:t>
      </w:r>
      <w:proofErr w:type="spellEnd"/>
      <w:r w:rsidRPr="00C2763D">
        <w:rPr>
          <w:sz w:val="20"/>
          <w:szCs w:val="20"/>
        </w:rPr>
        <w:t xml:space="preserve"> </w:t>
      </w:r>
      <w:proofErr w:type="spellStart"/>
      <w:r w:rsidRPr="00C2763D">
        <w:rPr>
          <w:sz w:val="20"/>
          <w:szCs w:val="20"/>
        </w:rPr>
        <w:t>Jawa</w:t>
      </w:r>
      <w:proofErr w:type="spellEnd"/>
      <w:r w:rsidRPr="00C2763D">
        <w:rPr>
          <w:sz w:val="20"/>
          <w:szCs w:val="20"/>
        </w:rPr>
        <w:t xml:space="preserve"> </w:t>
      </w:r>
      <w:proofErr w:type="gramStart"/>
      <w:r w:rsidRPr="00C2763D">
        <w:rPr>
          <w:sz w:val="20"/>
          <w:szCs w:val="20"/>
        </w:rPr>
        <w:t xml:space="preserve">Barat,  </w:t>
      </w:r>
      <w:proofErr w:type="spellStart"/>
      <w:r w:rsidRPr="00C2763D">
        <w:rPr>
          <w:sz w:val="20"/>
          <w:szCs w:val="20"/>
        </w:rPr>
        <w:t>penulis</w:t>
      </w:r>
      <w:proofErr w:type="spellEnd"/>
      <w:proofErr w:type="gramEnd"/>
      <w:r w:rsidRPr="00C2763D">
        <w:rPr>
          <w:sz w:val="20"/>
          <w:szCs w:val="20"/>
        </w:rPr>
        <w:t xml:space="preserve"> </w:t>
      </w:r>
      <w:proofErr w:type="spellStart"/>
      <w:r w:rsidRPr="00C2763D">
        <w:rPr>
          <w:sz w:val="20"/>
          <w:szCs w:val="20"/>
        </w:rPr>
        <w:t>menemukan</w:t>
      </w:r>
      <w:proofErr w:type="spellEnd"/>
      <w:r w:rsidRPr="00C2763D">
        <w:rPr>
          <w:sz w:val="20"/>
          <w:szCs w:val="20"/>
        </w:rPr>
        <w:t xml:space="preserve"> </w:t>
      </w:r>
      <w:proofErr w:type="spellStart"/>
      <w:r w:rsidRPr="00C2763D">
        <w:rPr>
          <w:sz w:val="20"/>
          <w:szCs w:val="20"/>
        </w:rPr>
        <w:t>permasalahan</w:t>
      </w:r>
      <w:proofErr w:type="spellEnd"/>
      <w:r w:rsidRPr="00C2763D">
        <w:rPr>
          <w:sz w:val="20"/>
          <w:szCs w:val="20"/>
        </w:rPr>
        <w:t xml:space="preserve"> </w:t>
      </w:r>
      <w:proofErr w:type="spellStart"/>
      <w:r w:rsidRPr="00C2763D">
        <w:rPr>
          <w:sz w:val="20"/>
          <w:szCs w:val="20"/>
        </w:rPr>
        <w:t>dimana</w:t>
      </w:r>
      <w:proofErr w:type="spellEnd"/>
      <w:r w:rsidRPr="00C2763D">
        <w:rPr>
          <w:sz w:val="20"/>
          <w:szCs w:val="20"/>
        </w:rPr>
        <w:t xml:space="preserve"> </w:t>
      </w:r>
      <w:r w:rsidRPr="00C2763D">
        <w:rPr>
          <w:rFonts w:eastAsia="MS Mincho"/>
          <w:i/>
          <w:sz w:val="20"/>
          <w:szCs w:val="20"/>
          <w:lang w:eastAsia="ja-JP"/>
        </w:rPr>
        <w:t>curing proses efficiency</w:t>
      </w:r>
      <w:r w:rsidRPr="00C2763D">
        <w:rPr>
          <w:rFonts w:eastAsia="MS Mincho"/>
          <w:sz w:val="20"/>
          <w:szCs w:val="20"/>
          <w:lang w:eastAsia="ja-JP"/>
        </w:rPr>
        <w:t xml:space="preserve"> yang </w:t>
      </w:r>
      <w:proofErr w:type="spellStart"/>
      <w:r w:rsidRPr="00C2763D">
        <w:rPr>
          <w:rFonts w:eastAsia="MS Mincho"/>
          <w:sz w:val="20"/>
          <w:szCs w:val="20"/>
          <w:lang w:eastAsia="ja-JP"/>
        </w:rPr>
        <w:t>masih</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rendah</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terhadap</w:t>
      </w:r>
      <w:proofErr w:type="spellEnd"/>
      <w:r w:rsidRPr="00C2763D">
        <w:rPr>
          <w:rFonts w:eastAsia="MS Mincho"/>
          <w:sz w:val="20"/>
          <w:szCs w:val="20"/>
          <w:lang w:eastAsia="ja-JP"/>
        </w:rPr>
        <w:t xml:space="preserve"> target yang </w:t>
      </w:r>
      <w:proofErr w:type="spellStart"/>
      <w:r w:rsidRPr="00C2763D">
        <w:rPr>
          <w:rFonts w:eastAsia="MS Mincho"/>
          <w:sz w:val="20"/>
          <w:szCs w:val="20"/>
          <w:lang w:eastAsia="ja-JP"/>
        </w:rPr>
        <w:t>telah</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ditetapkan</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sehingga</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berpengaruh</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terhadap</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penambahan</w:t>
      </w:r>
      <w:proofErr w:type="spellEnd"/>
      <w:r w:rsidRPr="00C2763D">
        <w:rPr>
          <w:rFonts w:eastAsia="MS Mincho"/>
          <w:sz w:val="20"/>
          <w:szCs w:val="20"/>
          <w:lang w:eastAsia="ja-JP"/>
        </w:rPr>
        <w:t xml:space="preserve"> </w:t>
      </w:r>
      <w:r w:rsidRPr="00C2763D">
        <w:rPr>
          <w:rFonts w:eastAsia="MS Mincho"/>
          <w:i/>
          <w:sz w:val="20"/>
          <w:szCs w:val="20"/>
          <w:lang w:eastAsia="ja-JP"/>
        </w:rPr>
        <w:t>running time machine</w:t>
      </w:r>
      <w:r w:rsidRPr="00C2763D">
        <w:rPr>
          <w:rFonts w:eastAsia="MS Mincho"/>
          <w:sz w:val="20"/>
          <w:szCs w:val="20"/>
          <w:lang w:eastAsia="ja-JP"/>
        </w:rPr>
        <w:t xml:space="preserve"> </w:t>
      </w:r>
      <w:proofErr w:type="spellStart"/>
      <w:r w:rsidRPr="00C2763D">
        <w:rPr>
          <w:rFonts w:eastAsia="MS Mincho"/>
          <w:sz w:val="20"/>
          <w:szCs w:val="20"/>
          <w:lang w:eastAsia="ja-JP"/>
        </w:rPr>
        <w:t>untuk</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mencapai</w:t>
      </w:r>
      <w:proofErr w:type="spellEnd"/>
      <w:r w:rsidRPr="00C2763D">
        <w:rPr>
          <w:rFonts w:eastAsia="MS Mincho"/>
          <w:sz w:val="20"/>
          <w:szCs w:val="20"/>
          <w:lang w:eastAsia="ja-JP"/>
        </w:rPr>
        <w:t xml:space="preserve"> target </w:t>
      </w:r>
      <w:proofErr w:type="spellStart"/>
      <w:r w:rsidRPr="00C2763D">
        <w:rPr>
          <w:rFonts w:eastAsia="MS Mincho"/>
          <w:sz w:val="20"/>
          <w:szCs w:val="20"/>
          <w:lang w:eastAsia="ja-JP"/>
        </w:rPr>
        <w:t>produksi</w:t>
      </w:r>
      <w:proofErr w:type="spellEnd"/>
      <w:r w:rsidRPr="00C2763D">
        <w:rPr>
          <w:rFonts w:eastAsia="MS Mincho"/>
          <w:sz w:val="20"/>
          <w:szCs w:val="20"/>
          <w:lang w:eastAsia="ja-JP"/>
        </w:rPr>
        <w:t xml:space="preserve">. Salah </w:t>
      </w:r>
      <w:proofErr w:type="spellStart"/>
      <w:r w:rsidRPr="00C2763D">
        <w:rPr>
          <w:rFonts w:eastAsia="MS Mincho"/>
          <w:sz w:val="20"/>
          <w:szCs w:val="20"/>
          <w:lang w:eastAsia="ja-JP"/>
        </w:rPr>
        <w:t>satu</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faktor</w:t>
      </w:r>
      <w:proofErr w:type="spellEnd"/>
      <w:r w:rsidRPr="00C2763D">
        <w:rPr>
          <w:rFonts w:eastAsia="MS Mincho"/>
          <w:sz w:val="20"/>
          <w:szCs w:val="20"/>
          <w:lang w:eastAsia="ja-JP"/>
        </w:rPr>
        <w:t xml:space="preserve"> yang </w:t>
      </w:r>
      <w:proofErr w:type="spellStart"/>
      <w:r w:rsidRPr="00C2763D">
        <w:rPr>
          <w:rFonts w:eastAsia="MS Mincho"/>
          <w:sz w:val="20"/>
          <w:szCs w:val="20"/>
          <w:lang w:eastAsia="ja-JP"/>
        </w:rPr>
        <w:t>mempengaruhi</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adalah</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rendahnya</w:t>
      </w:r>
      <w:proofErr w:type="spellEnd"/>
      <w:r w:rsidRPr="00C2763D">
        <w:rPr>
          <w:rFonts w:eastAsia="MS Mincho"/>
          <w:sz w:val="20"/>
          <w:szCs w:val="20"/>
          <w:lang w:eastAsia="ja-JP"/>
        </w:rPr>
        <w:t xml:space="preserve"> </w:t>
      </w:r>
      <w:r w:rsidRPr="00C2763D">
        <w:rPr>
          <w:rFonts w:eastAsia="MS Mincho"/>
          <w:i/>
          <w:sz w:val="20"/>
          <w:szCs w:val="20"/>
          <w:lang w:eastAsia="ja-JP"/>
        </w:rPr>
        <w:t>life tim</w:t>
      </w:r>
      <w:r w:rsidRPr="00C2763D">
        <w:rPr>
          <w:rFonts w:eastAsia="MS Mincho"/>
          <w:sz w:val="20"/>
          <w:szCs w:val="20"/>
          <w:lang w:eastAsia="ja-JP"/>
        </w:rPr>
        <w:t xml:space="preserve">e bladder </w:t>
      </w:r>
      <w:proofErr w:type="spellStart"/>
      <w:r w:rsidRPr="00C2763D">
        <w:rPr>
          <w:rFonts w:eastAsia="MS Mincho"/>
          <w:sz w:val="20"/>
          <w:szCs w:val="20"/>
          <w:lang w:eastAsia="ja-JP"/>
        </w:rPr>
        <w:t>sebagai</w:t>
      </w:r>
      <w:proofErr w:type="spellEnd"/>
      <w:r w:rsidRPr="00C2763D">
        <w:rPr>
          <w:rFonts w:eastAsia="MS Mincho"/>
          <w:sz w:val="20"/>
          <w:szCs w:val="20"/>
          <w:lang w:eastAsia="ja-JP"/>
        </w:rPr>
        <w:t xml:space="preserve"> material </w:t>
      </w:r>
      <w:proofErr w:type="spellStart"/>
      <w:r w:rsidRPr="00C2763D">
        <w:rPr>
          <w:rFonts w:eastAsia="MS Mincho"/>
          <w:sz w:val="20"/>
          <w:szCs w:val="20"/>
          <w:lang w:eastAsia="ja-JP"/>
        </w:rPr>
        <w:t>pendukung</w:t>
      </w:r>
      <w:proofErr w:type="spellEnd"/>
      <w:r w:rsidRPr="00C2763D">
        <w:rPr>
          <w:rFonts w:eastAsia="MS Mincho"/>
          <w:sz w:val="20"/>
          <w:szCs w:val="20"/>
          <w:lang w:eastAsia="ja-JP"/>
        </w:rPr>
        <w:t xml:space="preserve"> (</w:t>
      </w:r>
      <w:r w:rsidRPr="00C2763D">
        <w:rPr>
          <w:rFonts w:eastAsia="MS Mincho"/>
          <w:i/>
          <w:sz w:val="20"/>
          <w:szCs w:val="20"/>
          <w:lang w:eastAsia="ja-JP"/>
        </w:rPr>
        <w:t>auxiliary material</w:t>
      </w:r>
      <w:r w:rsidRPr="00C2763D">
        <w:rPr>
          <w:rFonts w:eastAsia="MS Mincho"/>
          <w:sz w:val="20"/>
          <w:szCs w:val="20"/>
          <w:lang w:eastAsia="ja-JP"/>
        </w:rPr>
        <w:t xml:space="preserve">) yang </w:t>
      </w:r>
      <w:proofErr w:type="spellStart"/>
      <w:r w:rsidRPr="00C2763D">
        <w:rPr>
          <w:rFonts w:eastAsia="MS Mincho"/>
          <w:sz w:val="20"/>
          <w:szCs w:val="20"/>
          <w:lang w:eastAsia="ja-JP"/>
        </w:rPr>
        <w:t>digunakan</w:t>
      </w:r>
      <w:proofErr w:type="spellEnd"/>
      <w:r w:rsidRPr="00C2763D">
        <w:rPr>
          <w:rFonts w:eastAsia="MS Mincho"/>
          <w:sz w:val="20"/>
          <w:szCs w:val="20"/>
          <w:lang w:eastAsia="ja-JP"/>
        </w:rPr>
        <w:t xml:space="preserve"> pada proses curing </w:t>
      </w:r>
      <w:proofErr w:type="spellStart"/>
      <w:r w:rsidRPr="00C2763D">
        <w:rPr>
          <w:rFonts w:eastAsia="MS Mincho"/>
          <w:sz w:val="20"/>
          <w:szCs w:val="20"/>
          <w:lang w:eastAsia="ja-JP"/>
        </w:rPr>
        <w:t>untuk</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mentransfer</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panas</w:t>
      </w:r>
      <w:proofErr w:type="spellEnd"/>
      <w:r w:rsidRPr="00C2763D">
        <w:rPr>
          <w:rFonts w:eastAsia="MS Mincho"/>
          <w:sz w:val="20"/>
          <w:szCs w:val="20"/>
          <w:lang w:eastAsia="ja-JP"/>
        </w:rPr>
        <w:t xml:space="preserve"> dan </w:t>
      </w:r>
      <w:proofErr w:type="spellStart"/>
      <w:r w:rsidRPr="00C2763D">
        <w:rPr>
          <w:rFonts w:eastAsia="MS Mincho"/>
          <w:sz w:val="20"/>
          <w:szCs w:val="20"/>
          <w:lang w:eastAsia="ja-JP"/>
        </w:rPr>
        <w:t>tekanan</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dari</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dalam</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mesin</w:t>
      </w:r>
      <w:proofErr w:type="spellEnd"/>
      <w:r w:rsidRPr="00C2763D">
        <w:rPr>
          <w:rFonts w:eastAsia="MS Mincho"/>
          <w:sz w:val="20"/>
          <w:szCs w:val="20"/>
          <w:lang w:eastAsia="ja-JP"/>
        </w:rPr>
        <w:t xml:space="preserve"> </w:t>
      </w:r>
      <w:proofErr w:type="spellStart"/>
      <w:r w:rsidRPr="00C2763D">
        <w:rPr>
          <w:rFonts w:eastAsia="MS Mincho"/>
          <w:sz w:val="20"/>
          <w:szCs w:val="20"/>
          <w:lang w:eastAsia="ja-JP"/>
        </w:rPr>
        <w:t>ke</w:t>
      </w:r>
      <w:proofErr w:type="spellEnd"/>
      <w:r w:rsidRPr="00C2763D">
        <w:rPr>
          <w:rFonts w:eastAsia="MS Mincho"/>
          <w:sz w:val="20"/>
          <w:szCs w:val="20"/>
          <w:lang w:eastAsia="ja-JP"/>
        </w:rPr>
        <w:t xml:space="preserve"> green tire</w:t>
      </w:r>
      <w:r w:rsidR="00DA70F3">
        <w:rPr>
          <w:rFonts w:eastAsia="MS Mincho"/>
          <w:sz w:val="20"/>
          <w:szCs w:val="20"/>
          <w:lang w:eastAsia="ja-JP"/>
        </w:rPr>
        <w:t>. P</w:t>
      </w:r>
      <w:r w:rsidRPr="00DA70F3">
        <w:rPr>
          <w:rFonts w:eastAsia="MS Mincho"/>
          <w:sz w:val="20"/>
          <w:szCs w:val="20"/>
          <w:lang w:eastAsia="ja-JP"/>
        </w:rPr>
        <w:t xml:space="preserve">roses </w:t>
      </w:r>
      <w:r w:rsidRPr="00DA70F3">
        <w:rPr>
          <w:rFonts w:eastAsia="MS Mincho"/>
          <w:i/>
          <w:sz w:val="20"/>
          <w:szCs w:val="20"/>
          <w:lang w:eastAsia="ja-JP"/>
        </w:rPr>
        <w:t>curing</w:t>
      </w:r>
      <w:r w:rsidR="00DA70F3">
        <w:rPr>
          <w:rFonts w:eastAsia="MS Mincho"/>
          <w:i/>
          <w:sz w:val="20"/>
          <w:szCs w:val="20"/>
          <w:lang w:eastAsia="ja-JP"/>
        </w:rPr>
        <w:t xml:space="preserve"> </w:t>
      </w:r>
      <w:r w:rsidR="00DA70F3" w:rsidRPr="00DA70F3">
        <w:rPr>
          <w:rFonts w:eastAsia="MS Mincho"/>
          <w:sz w:val="20"/>
          <w:szCs w:val="20"/>
          <w:lang w:eastAsia="ja-JP"/>
        </w:rPr>
        <w:t>m</w:t>
      </w:r>
      <w:r w:rsidR="00DA70F3" w:rsidRPr="00DA70F3">
        <w:rPr>
          <w:rFonts w:eastAsia="MS Mincho"/>
          <w:bCs/>
          <w:sz w:val="20"/>
          <w:szCs w:val="20"/>
          <w:lang w:val="sv-SE" w:eastAsia="ja-JP"/>
        </w:rPr>
        <w:t xml:space="preserve">erupakan proses pemasakan ban (green tire/raw </w:t>
      </w:r>
      <w:proofErr w:type="gramStart"/>
      <w:r w:rsidR="00DA70F3" w:rsidRPr="00DA70F3">
        <w:rPr>
          <w:rFonts w:eastAsia="MS Mincho"/>
          <w:bCs/>
          <w:sz w:val="20"/>
          <w:szCs w:val="20"/>
          <w:lang w:val="sv-SE" w:eastAsia="ja-JP"/>
        </w:rPr>
        <w:t>cover)  dengan</w:t>
      </w:r>
      <w:proofErr w:type="gramEnd"/>
      <w:r w:rsidR="00DA70F3" w:rsidRPr="00DA70F3">
        <w:rPr>
          <w:rFonts w:eastAsia="MS Mincho"/>
          <w:bCs/>
          <w:sz w:val="20"/>
          <w:szCs w:val="20"/>
          <w:lang w:val="sv-SE" w:eastAsia="ja-JP"/>
        </w:rPr>
        <w:t xml:space="preserve"> menggunakan temperature 183</w:t>
      </w:r>
      <w:r w:rsidR="00DA70F3" w:rsidRPr="00DA70F3">
        <w:rPr>
          <w:rFonts w:eastAsia="MS Mincho"/>
          <w:bCs/>
          <w:sz w:val="20"/>
          <w:szCs w:val="20"/>
          <w:vertAlign w:val="superscript"/>
          <w:lang w:val="sv-SE" w:eastAsia="ja-JP"/>
        </w:rPr>
        <w:t>o</w:t>
      </w:r>
      <w:r w:rsidR="00DA70F3" w:rsidRPr="00DA70F3">
        <w:rPr>
          <w:rFonts w:eastAsia="MS Mincho"/>
          <w:bCs/>
          <w:sz w:val="20"/>
          <w:szCs w:val="20"/>
          <w:lang w:val="sv-SE" w:eastAsia="ja-JP"/>
        </w:rPr>
        <w:t xml:space="preserve">C  dan tekanan 15 Bar pada mesin </w:t>
      </w:r>
      <w:r w:rsidR="00DA70F3" w:rsidRPr="00DA70F3">
        <w:rPr>
          <w:rFonts w:eastAsia="MS Mincho"/>
          <w:bCs/>
          <w:i/>
          <w:sz w:val="20"/>
          <w:szCs w:val="20"/>
          <w:lang w:val="sv-SE" w:eastAsia="ja-JP"/>
        </w:rPr>
        <w:t>curing</w:t>
      </w:r>
      <w:r w:rsidR="00DA70F3" w:rsidRPr="00DA70F3">
        <w:rPr>
          <w:rFonts w:eastAsia="MS Mincho"/>
          <w:bCs/>
          <w:sz w:val="20"/>
          <w:szCs w:val="20"/>
          <w:lang w:val="sv-SE" w:eastAsia="ja-JP"/>
        </w:rPr>
        <w:t xml:space="preserve"> menggunakan </w:t>
      </w:r>
      <w:r w:rsidR="00DA70F3" w:rsidRPr="00DA70F3">
        <w:rPr>
          <w:rFonts w:eastAsia="MS Mincho"/>
          <w:bCs/>
          <w:i/>
          <w:sz w:val="20"/>
          <w:szCs w:val="20"/>
          <w:lang w:val="sv-SE" w:eastAsia="ja-JP"/>
        </w:rPr>
        <w:lastRenderedPageBreak/>
        <w:t>Moulding</w:t>
      </w:r>
      <w:r w:rsidR="00DA70F3" w:rsidRPr="00DA70F3">
        <w:rPr>
          <w:rFonts w:eastAsia="MS Mincho"/>
          <w:bCs/>
          <w:sz w:val="20"/>
          <w:szCs w:val="20"/>
          <w:lang w:val="sv-SE" w:eastAsia="ja-JP"/>
        </w:rPr>
        <w:t xml:space="preserve">/cetakan ban untuk membentuk pola kembangan </w:t>
      </w:r>
      <w:r w:rsidR="00DA70F3" w:rsidRPr="00DA70F3">
        <w:rPr>
          <w:rFonts w:eastAsia="MS Mincho"/>
          <w:bCs/>
          <w:i/>
          <w:sz w:val="20"/>
          <w:szCs w:val="20"/>
          <w:lang w:val="sv-SE" w:eastAsia="ja-JP"/>
        </w:rPr>
        <w:t xml:space="preserve">(pattern) </w:t>
      </w:r>
      <w:r w:rsidR="00DA70F3" w:rsidRPr="00DA70F3">
        <w:rPr>
          <w:rFonts w:eastAsia="MS Mincho"/>
          <w:bCs/>
          <w:sz w:val="20"/>
          <w:szCs w:val="20"/>
          <w:lang w:val="sv-SE" w:eastAsia="ja-JP"/>
        </w:rPr>
        <w:t>sesuai dengan design yang disesuaikan untuk masing masing size</w:t>
      </w:r>
      <w:r w:rsidR="00DA70F3" w:rsidRPr="00DA70F3">
        <w:rPr>
          <w:rFonts w:eastAsia="MS Mincho"/>
          <w:bCs/>
          <w:i/>
          <w:sz w:val="20"/>
          <w:szCs w:val="20"/>
          <w:lang w:val="sv-SE" w:eastAsia="ja-JP"/>
        </w:rPr>
        <w:t xml:space="preserve">. </w:t>
      </w:r>
      <w:r w:rsidR="00DA70F3" w:rsidRPr="00DA70F3">
        <w:rPr>
          <w:rFonts w:eastAsia="MS Mincho"/>
          <w:bCs/>
          <w:sz w:val="20"/>
          <w:szCs w:val="20"/>
          <w:lang w:val="sv-SE" w:eastAsia="ja-JP"/>
        </w:rPr>
        <w:t>Pada proses ini karet mentah mengalami proses</w:t>
      </w:r>
      <w:r w:rsidRPr="00C2763D">
        <w:rPr>
          <w:rFonts w:eastAsia="MS Mincho"/>
          <w:sz w:val="20"/>
          <w:szCs w:val="20"/>
          <w:lang w:eastAsia="ja-JP"/>
        </w:rPr>
        <w:t xml:space="preserve"> </w:t>
      </w:r>
      <w:r w:rsidR="00DA70F3" w:rsidRPr="00DA70F3">
        <w:rPr>
          <w:rFonts w:eastAsia="MS Mincho"/>
          <w:bCs/>
          <w:sz w:val="20"/>
          <w:szCs w:val="20"/>
          <w:lang w:val="sv-SE" w:eastAsia="ja-JP"/>
        </w:rPr>
        <w:t>vulkanisasi sehingga terjadi perubahan sifat dari plastis menjadi elastis. Index produktivitas dinyatakan dalam CPD (</w:t>
      </w:r>
      <w:r w:rsidR="00DA70F3" w:rsidRPr="00DA70F3">
        <w:rPr>
          <w:rFonts w:eastAsia="MS Mincho"/>
          <w:bCs/>
          <w:i/>
          <w:sz w:val="20"/>
          <w:szCs w:val="20"/>
          <w:lang w:val="sv-SE" w:eastAsia="ja-JP"/>
        </w:rPr>
        <w:t>Cure Per</w:t>
      </w:r>
      <w:r w:rsidR="00DA70F3" w:rsidRPr="00DA70F3">
        <w:rPr>
          <w:rFonts w:eastAsia="MS Mincho"/>
          <w:bCs/>
          <w:sz w:val="20"/>
          <w:szCs w:val="20"/>
          <w:lang w:val="sv-SE" w:eastAsia="ja-JP"/>
        </w:rPr>
        <w:t xml:space="preserve"> </w:t>
      </w:r>
      <w:r w:rsidR="00DA70F3" w:rsidRPr="00DA70F3">
        <w:rPr>
          <w:rFonts w:eastAsia="MS Mincho"/>
          <w:bCs/>
          <w:i/>
          <w:sz w:val="20"/>
          <w:szCs w:val="20"/>
          <w:lang w:val="sv-SE" w:eastAsia="ja-JP"/>
        </w:rPr>
        <w:t>Day</w:t>
      </w:r>
      <w:r w:rsidR="00DA70F3" w:rsidRPr="00DA70F3">
        <w:rPr>
          <w:rFonts w:eastAsia="MS Mincho"/>
          <w:bCs/>
          <w:sz w:val="20"/>
          <w:szCs w:val="20"/>
          <w:lang w:val="sv-SE" w:eastAsia="ja-JP"/>
        </w:rPr>
        <w:t xml:space="preserve">) dimana faktor yang menentukan adalah curing time dan </w:t>
      </w:r>
      <w:r w:rsidR="00DA70F3" w:rsidRPr="00DA70F3">
        <w:rPr>
          <w:rFonts w:eastAsia="MS Mincho"/>
          <w:bCs/>
          <w:i/>
          <w:sz w:val="20"/>
          <w:szCs w:val="20"/>
          <w:lang w:val="sv-SE" w:eastAsia="ja-JP"/>
        </w:rPr>
        <w:t>process efficiency</w:t>
      </w:r>
      <w:r w:rsidR="00DA70F3" w:rsidRPr="00DA70F3">
        <w:rPr>
          <w:rFonts w:eastAsia="MS Mincho"/>
          <w:bCs/>
          <w:sz w:val="20"/>
          <w:szCs w:val="20"/>
          <w:lang w:val="sv-SE" w:eastAsia="ja-JP"/>
        </w:rPr>
        <w:t xml:space="preserve">. Variable loss yang menentukan efisiensi pada  proses  curing time adalah : </w:t>
      </w:r>
      <w:r w:rsidR="00DA70F3" w:rsidRPr="00DA70F3">
        <w:rPr>
          <w:rFonts w:eastAsia="MS Mincho"/>
          <w:bCs/>
          <w:i/>
          <w:sz w:val="20"/>
          <w:szCs w:val="20"/>
          <w:lang w:val="sv-SE" w:eastAsia="ja-JP"/>
        </w:rPr>
        <w:t>raw</w:t>
      </w:r>
      <w:r w:rsidR="00DA70F3" w:rsidRPr="00C2763D">
        <w:rPr>
          <w:rFonts w:eastAsia="MS Mincho"/>
          <w:bCs/>
          <w:i/>
          <w:lang w:val="sv-SE" w:eastAsia="ja-JP"/>
        </w:rPr>
        <w:t xml:space="preserve"> </w:t>
      </w:r>
      <w:r w:rsidR="00DA70F3" w:rsidRPr="00DA70F3">
        <w:rPr>
          <w:rFonts w:eastAsia="MS Mincho"/>
          <w:bCs/>
          <w:i/>
          <w:sz w:val="20"/>
          <w:szCs w:val="20"/>
          <w:lang w:val="sv-SE" w:eastAsia="ja-JP"/>
        </w:rPr>
        <w:t>cover loss, mold preparation, bladder preparation, machine stop, quality los</w:t>
      </w:r>
      <w:r w:rsidR="00DA70F3" w:rsidRPr="00C2763D">
        <w:rPr>
          <w:rFonts w:eastAsia="MS Mincho"/>
          <w:bCs/>
          <w:i/>
          <w:lang w:val="sv-SE" w:eastAsia="ja-JP"/>
        </w:rPr>
        <w:t xml:space="preserve">s </w:t>
      </w:r>
      <w:r w:rsidR="00DA70F3" w:rsidRPr="00DA70F3">
        <w:rPr>
          <w:rFonts w:eastAsia="MS Mincho"/>
          <w:bCs/>
          <w:i/>
          <w:sz w:val="20"/>
          <w:szCs w:val="20"/>
          <w:lang w:val="sv-SE" w:eastAsia="ja-JP"/>
        </w:rPr>
        <w:t>dan unnecesarry loss</w:t>
      </w:r>
      <w:r w:rsidR="00DA70F3" w:rsidRPr="00C2763D">
        <w:rPr>
          <w:rFonts w:eastAsia="MS Mincho"/>
          <w:bCs/>
          <w:i/>
          <w:lang w:val="sv-SE" w:eastAsia="ja-JP"/>
        </w:rPr>
        <w:t>.</w:t>
      </w:r>
      <w:r w:rsidR="00DA70F3" w:rsidRPr="00DA70F3">
        <w:t xml:space="preserve"> </w:t>
      </w:r>
      <w:proofErr w:type="spellStart"/>
      <w:r w:rsidR="00DA70F3" w:rsidRPr="00DA70F3">
        <w:rPr>
          <w:sz w:val="20"/>
          <w:szCs w:val="20"/>
        </w:rPr>
        <w:t>Didalam</w:t>
      </w:r>
      <w:proofErr w:type="spellEnd"/>
      <w:r w:rsidR="00DA70F3" w:rsidRPr="00DA70F3">
        <w:rPr>
          <w:sz w:val="20"/>
          <w:szCs w:val="20"/>
        </w:rPr>
        <w:t xml:space="preserve"> proses </w:t>
      </w:r>
      <w:proofErr w:type="spellStart"/>
      <w:r w:rsidR="00DA70F3" w:rsidRPr="00DA70F3">
        <w:rPr>
          <w:sz w:val="20"/>
          <w:szCs w:val="20"/>
        </w:rPr>
        <w:t>pembuatan</w:t>
      </w:r>
      <w:proofErr w:type="spellEnd"/>
      <w:r w:rsidR="00DA70F3" w:rsidRPr="00DA70F3">
        <w:rPr>
          <w:sz w:val="20"/>
          <w:szCs w:val="20"/>
        </w:rPr>
        <w:t xml:space="preserve"> Ban PCR (</w:t>
      </w:r>
      <w:r w:rsidR="00DA70F3" w:rsidRPr="00DA70F3">
        <w:rPr>
          <w:i/>
          <w:sz w:val="20"/>
          <w:szCs w:val="20"/>
        </w:rPr>
        <w:t>Passenger Car Radial Tire</w:t>
      </w:r>
      <w:r w:rsidR="00DA70F3" w:rsidRPr="00DA70F3">
        <w:rPr>
          <w:sz w:val="20"/>
          <w:szCs w:val="20"/>
        </w:rPr>
        <w:t xml:space="preserve">), bladder </w:t>
      </w:r>
      <w:proofErr w:type="spellStart"/>
      <w:r w:rsidR="00DA70F3" w:rsidRPr="00DA70F3">
        <w:rPr>
          <w:sz w:val="20"/>
          <w:szCs w:val="20"/>
        </w:rPr>
        <w:t>digunakan</w:t>
      </w:r>
      <w:proofErr w:type="spellEnd"/>
      <w:r w:rsidR="00DA70F3" w:rsidRPr="00DA70F3">
        <w:rPr>
          <w:sz w:val="20"/>
          <w:szCs w:val="20"/>
        </w:rPr>
        <w:t xml:space="preserve"> </w:t>
      </w:r>
      <w:proofErr w:type="spellStart"/>
      <w:r w:rsidR="00DA70F3" w:rsidRPr="00DA70F3">
        <w:rPr>
          <w:sz w:val="20"/>
          <w:szCs w:val="20"/>
        </w:rPr>
        <w:t>sebagai</w:t>
      </w:r>
      <w:proofErr w:type="spellEnd"/>
      <w:r w:rsidR="00DA70F3" w:rsidRPr="00DA70F3">
        <w:rPr>
          <w:sz w:val="20"/>
          <w:szCs w:val="20"/>
        </w:rPr>
        <w:t xml:space="preserve"> material </w:t>
      </w:r>
      <w:proofErr w:type="spellStart"/>
      <w:r w:rsidR="00DA70F3" w:rsidRPr="00DA70F3">
        <w:rPr>
          <w:sz w:val="20"/>
          <w:szCs w:val="20"/>
        </w:rPr>
        <w:t>pembantu</w:t>
      </w:r>
      <w:proofErr w:type="spellEnd"/>
      <w:r w:rsidR="00DA70F3" w:rsidRPr="00DA70F3">
        <w:rPr>
          <w:sz w:val="20"/>
          <w:szCs w:val="20"/>
        </w:rPr>
        <w:t xml:space="preserve"> (auxiliary material) </w:t>
      </w:r>
      <w:proofErr w:type="spellStart"/>
      <w:r w:rsidR="00DA70F3" w:rsidRPr="00DA70F3">
        <w:rPr>
          <w:sz w:val="20"/>
          <w:szCs w:val="20"/>
        </w:rPr>
        <w:t>sebagai</w:t>
      </w:r>
      <w:proofErr w:type="spellEnd"/>
      <w:r w:rsidR="00DA70F3" w:rsidRPr="00DA70F3">
        <w:rPr>
          <w:sz w:val="20"/>
          <w:szCs w:val="20"/>
        </w:rPr>
        <w:t xml:space="preserve"> media </w:t>
      </w:r>
      <w:proofErr w:type="spellStart"/>
      <w:r w:rsidR="00DA70F3" w:rsidRPr="00DA70F3">
        <w:rPr>
          <w:sz w:val="20"/>
          <w:szCs w:val="20"/>
        </w:rPr>
        <w:t>penghantar</w:t>
      </w:r>
      <w:proofErr w:type="spellEnd"/>
      <w:r w:rsidR="00DA70F3" w:rsidRPr="00DA70F3">
        <w:rPr>
          <w:sz w:val="20"/>
          <w:szCs w:val="20"/>
        </w:rPr>
        <w:t xml:space="preserve"> </w:t>
      </w:r>
      <w:proofErr w:type="spellStart"/>
      <w:r w:rsidR="00DA70F3" w:rsidRPr="00DA70F3">
        <w:rPr>
          <w:sz w:val="20"/>
          <w:szCs w:val="20"/>
        </w:rPr>
        <w:t>panas</w:t>
      </w:r>
      <w:proofErr w:type="spellEnd"/>
      <w:r w:rsidR="00DA70F3" w:rsidRPr="00DA70F3">
        <w:rPr>
          <w:sz w:val="20"/>
          <w:szCs w:val="20"/>
        </w:rPr>
        <w:t xml:space="preserve"> </w:t>
      </w:r>
      <w:proofErr w:type="spellStart"/>
      <w:r w:rsidR="00DA70F3" w:rsidRPr="00DA70F3">
        <w:rPr>
          <w:sz w:val="20"/>
          <w:szCs w:val="20"/>
        </w:rPr>
        <w:t>dari</w:t>
      </w:r>
      <w:proofErr w:type="spellEnd"/>
      <w:r w:rsidR="00DA70F3" w:rsidRPr="00DA70F3">
        <w:rPr>
          <w:sz w:val="20"/>
          <w:szCs w:val="20"/>
        </w:rPr>
        <w:t xml:space="preserve"> steam dan pressure pada </w:t>
      </w:r>
      <w:proofErr w:type="spellStart"/>
      <w:r w:rsidR="00DA70F3" w:rsidRPr="00DA70F3">
        <w:rPr>
          <w:sz w:val="20"/>
          <w:szCs w:val="20"/>
        </w:rPr>
        <w:t>saat</w:t>
      </w:r>
      <w:proofErr w:type="spellEnd"/>
      <w:r w:rsidR="00DA70F3" w:rsidRPr="00DA70F3">
        <w:rPr>
          <w:sz w:val="20"/>
          <w:szCs w:val="20"/>
        </w:rPr>
        <w:t xml:space="preserve"> proses </w:t>
      </w:r>
      <w:proofErr w:type="spellStart"/>
      <w:r w:rsidR="00DA70F3" w:rsidRPr="00DA70F3">
        <w:rPr>
          <w:sz w:val="20"/>
          <w:szCs w:val="20"/>
        </w:rPr>
        <w:t>pemasakan</w:t>
      </w:r>
      <w:proofErr w:type="spellEnd"/>
      <w:r w:rsidR="00DA70F3" w:rsidRPr="00DA70F3">
        <w:rPr>
          <w:sz w:val="20"/>
          <w:szCs w:val="20"/>
        </w:rPr>
        <w:t xml:space="preserve"> (</w:t>
      </w:r>
      <w:r w:rsidR="00DA70F3" w:rsidRPr="00DA70F3">
        <w:rPr>
          <w:i/>
          <w:sz w:val="20"/>
          <w:szCs w:val="20"/>
        </w:rPr>
        <w:t>curing</w:t>
      </w:r>
      <w:r w:rsidR="00DA70F3" w:rsidRPr="00DA70F3">
        <w:rPr>
          <w:sz w:val="20"/>
          <w:szCs w:val="20"/>
        </w:rPr>
        <w:t xml:space="preserve">) </w:t>
      </w:r>
      <w:proofErr w:type="spellStart"/>
      <w:r w:rsidR="00DA70F3" w:rsidRPr="00DA70F3">
        <w:rPr>
          <w:sz w:val="20"/>
          <w:szCs w:val="20"/>
        </w:rPr>
        <w:t>dengan</w:t>
      </w:r>
      <w:proofErr w:type="spellEnd"/>
      <w:r w:rsidR="00DA70F3" w:rsidRPr="00DA70F3">
        <w:rPr>
          <w:sz w:val="20"/>
          <w:szCs w:val="20"/>
        </w:rPr>
        <w:t xml:space="preserve"> </w:t>
      </w:r>
      <w:r w:rsidR="00DA70F3" w:rsidRPr="00DA70F3">
        <w:rPr>
          <w:i/>
          <w:sz w:val="20"/>
          <w:szCs w:val="20"/>
        </w:rPr>
        <w:t>life time</w:t>
      </w:r>
      <w:r w:rsidR="00DA70F3" w:rsidRPr="00DA70F3">
        <w:rPr>
          <w:sz w:val="20"/>
          <w:szCs w:val="20"/>
        </w:rPr>
        <w:t xml:space="preserve"> (</w:t>
      </w:r>
      <w:proofErr w:type="spellStart"/>
      <w:r w:rsidR="00DA70F3" w:rsidRPr="00DA70F3">
        <w:rPr>
          <w:sz w:val="20"/>
          <w:szCs w:val="20"/>
        </w:rPr>
        <w:t>umur</w:t>
      </w:r>
      <w:proofErr w:type="spellEnd"/>
      <w:r w:rsidR="00DA70F3" w:rsidRPr="00DA70F3">
        <w:rPr>
          <w:sz w:val="20"/>
          <w:szCs w:val="20"/>
        </w:rPr>
        <w:t xml:space="preserve"> </w:t>
      </w:r>
      <w:proofErr w:type="spellStart"/>
      <w:r w:rsidR="00DA70F3" w:rsidRPr="00DA70F3">
        <w:rPr>
          <w:sz w:val="20"/>
          <w:szCs w:val="20"/>
        </w:rPr>
        <w:t>pakai</w:t>
      </w:r>
      <w:proofErr w:type="spellEnd"/>
      <w:r w:rsidR="00DA70F3" w:rsidRPr="00DA70F3">
        <w:rPr>
          <w:sz w:val="20"/>
          <w:szCs w:val="20"/>
        </w:rPr>
        <w:t xml:space="preserve">) </w:t>
      </w:r>
      <w:proofErr w:type="spellStart"/>
      <w:r w:rsidR="00DA70F3" w:rsidRPr="00DA70F3">
        <w:rPr>
          <w:sz w:val="20"/>
          <w:szCs w:val="20"/>
        </w:rPr>
        <w:t>diseting</w:t>
      </w:r>
      <w:proofErr w:type="spellEnd"/>
      <w:r w:rsidR="00DA70F3" w:rsidRPr="00DA70F3">
        <w:rPr>
          <w:sz w:val="20"/>
          <w:szCs w:val="20"/>
        </w:rPr>
        <w:t xml:space="preserve"> </w:t>
      </w:r>
      <w:proofErr w:type="spellStart"/>
      <w:r w:rsidR="00DA70F3" w:rsidRPr="00DA70F3">
        <w:rPr>
          <w:sz w:val="20"/>
          <w:szCs w:val="20"/>
        </w:rPr>
        <w:t>sesuai</w:t>
      </w:r>
      <w:proofErr w:type="spellEnd"/>
      <w:r w:rsidR="00DA70F3" w:rsidRPr="00DA70F3">
        <w:rPr>
          <w:sz w:val="20"/>
          <w:szCs w:val="20"/>
        </w:rPr>
        <w:t xml:space="preserve"> </w:t>
      </w:r>
      <w:proofErr w:type="spellStart"/>
      <w:r w:rsidR="00DA70F3" w:rsidRPr="00DA70F3">
        <w:rPr>
          <w:sz w:val="20"/>
          <w:szCs w:val="20"/>
        </w:rPr>
        <w:t>dengan</w:t>
      </w:r>
      <w:proofErr w:type="spellEnd"/>
      <w:r w:rsidR="00DA70F3" w:rsidRPr="00DA70F3">
        <w:rPr>
          <w:sz w:val="20"/>
          <w:szCs w:val="20"/>
        </w:rPr>
        <w:t xml:space="preserve"> spec yang </w:t>
      </w:r>
      <w:proofErr w:type="spellStart"/>
      <w:r w:rsidR="00DA70F3" w:rsidRPr="00DA70F3">
        <w:rPr>
          <w:sz w:val="20"/>
          <w:szCs w:val="20"/>
        </w:rPr>
        <w:t>diinput</w:t>
      </w:r>
      <w:proofErr w:type="spellEnd"/>
      <w:r w:rsidR="00DA70F3" w:rsidRPr="00DA70F3">
        <w:rPr>
          <w:sz w:val="20"/>
          <w:szCs w:val="20"/>
        </w:rPr>
        <w:t xml:space="preserve"> pada </w:t>
      </w:r>
      <w:proofErr w:type="spellStart"/>
      <w:r w:rsidR="00DA70F3" w:rsidRPr="00DA70F3">
        <w:rPr>
          <w:sz w:val="20"/>
          <w:szCs w:val="20"/>
        </w:rPr>
        <w:t>mesin</w:t>
      </w:r>
      <w:proofErr w:type="spellEnd"/>
      <w:r w:rsidR="00DA70F3" w:rsidRPr="00DA70F3">
        <w:rPr>
          <w:sz w:val="20"/>
          <w:szCs w:val="20"/>
        </w:rPr>
        <w:t xml:space="preserve">. Jika bladder </w:t>
      </w:r>
      <w:proofErr w:type="spellStart"/>
      <w:r w:rsidR="00DA70F3" w:rsidRPr="00DA70F3">
        <w:rPr>
          <w:sz w:val="20"/>
          <w:szCs w:val="20"/>
        </w:rPr>
        <w:t>rusak</w:t>
      </w:r>
      <w:proofErr w:type="spellEnd"/>
      <w:r w:rsidR="00DA70F3" w:rsidRPr="00DA70F3">
        <w:rPr>
          <w:sz w:val="20"/>
          <w:szCs w:val="20"/>
        </w:rPr>
        <w:t xml:space="preserve"> dan </w:t>
      </w:r>
      <w:proofErr w:type="spellStart"/>
      <w:r w:rsidR="00DA70F3" w:rsidRPr="00DA70F3">
        <w:rPr>
          <w:sz w:val="20"/>
          <w:szCs w:val="20"/>
        </w:rPr>
        <w:t>meletus</w:t>
      </w:r>
      <w:proofErr w:type="spellEnd"/>
      <w:r w:rsidR="00DA70F3" w:rsidRPr="00DA70F3">
        <w:rPr>
          <w:sz w:val="20"/>
          <w:szCs w:val="20"/>
        </w:rPr>
        <w:t xml:space="preserve"> </w:t>
      </w:r>
      <w:proofErr w:type="spellStart"/>
      <w:r w:rsidR="00DA70F3" w:rsidRPr="00DA70F3">
        <w:rPr>
          <w:sz w:val="20"/>
          <w:szCs w:val="20"/>
        </w:rPr>
        <w:t>sebelum</w:t>
      </w:r>
      <w:proofErr w:type="spellEnd"/>
      <w:r w:rsidR="00DA70F3" w:rsidRPr="00DA70F3">
        <w:rPr>
          <w:sz w:val="20"/>
          <w:szCs w:val="20"/>
        </w:rPr>
        <w:t xml:space="preserve"> </w:t>
      </w:r>
      <w:proofErr w:type="spellStart"/>
      <w:r w:rsidR="00DA70F3" w:rsidRPr="00DA70F3">
        <w:rPr>
          <w:sz w:val="20"/>
          <w:szCs w:val="20"/>
        </w:rPr>
        <w:t>mencapai</w:t>
      </w:r>
      <w:proofErr w:type="spellEnd"/>
      <w:r w:rsidR="00DA70F3" w:rsidRPr="00DA70F3">
        <w:rPr>
          <w:sz w:val="20"/>
          <w:szCs w:val="20"/>
        </w:rPr>
        <w:t xml:space="preserve"> </w:t>
      </w:r>
      <w:proofErr w:type="spellStart"/>
      <w:r w:rsidR="00DA70F3" w:rsidRPr="00DA70F3">
        <w:rPr>
          <w:sz w:val="20"/>
          <w:szCs w:val="20"/>
        </w:rPr>
        <w:t>seting</w:t>
      </w:r>
      <w:proofErr w:type="spellEnd"/>
      <w:r w:rsidR="00DA70F3" w:rsidRPr="00DA70F3">
        <w:rPr>
          <w:sz w:val="20"/>
          <w:szCs w:val="20"/>
        </w:rPr>
        <w:t xml:space="preserve"> spec </w:t>
      </w:r>
      <w:proofErr w:type="spellStart"/>
      <w:r w:rsidR="00DA70F3" w:rsidRPr="00DA70F3">
        <w:rPr>
          <w:sz w:val="20"/>
          <w:szCs w:val="20"/>
        </w:rPr>
        <w:t>maka</w:t>
      </w:r>
      <w:proofErr w:type="spellEnd"/>
      <w:r w:rsidR="00DA70F3" w:rsidRPr="00DA70F3">
        <w:rPr>
          <w:sz w:val="20"/>
          <w:szCs w:val="20"/>
        </w:rPr>
        <w:t xml:space="preserve"> </w:t>
      </w:r>
      <w:proofErr w:type="spellStart"/>
      <w:r w:rsidR="00DA70F3" w:rsidRPr="00DA70F3">
        <w:rPr>
          <w:sz w:val="20"/>
          <w:szCs w:val="20"/>
        </w:rPr>
        <w:t>akan</w:t>
      </w:r>
      <w:proofErr w:type="spellEnd"/>
      <w:r w:rsidR="00DA70F3" w:rsidRPr="00DA70F3">
        <w:rPr>
          <w:sz w:val="20"/>
          <w:szCs w:val="20"/>
        </w:rPr>
        <w:t xml:space="preserve"> </w:t>
      </w:r>
      <w:proofErr w:type="spellStart"/>
      <w:r w:rsidR="00DA70F3" w:rsidRPr="00DA70F3">
        <w:rPr>
          <w:sz w:val="20"/>
          <w:szCs w:val="20"/>
        </w:rPr>
        <w:t>mengakibatkan</w:t>
      </w:r>
      <w:proofErr w:type="spellEnd"/>
      <w:r w:rsidR="00DA70F3" w:rsidRPr="00DA70F3">
        <w:rPr>
          <w:sz w:val="20"/>
          <w:szCs w:val="20"/>
        </w:rPr>
        <w:t xml:space="preserve"> </w:t>
      </w:r>
      <w:r w:rsidR="00DA70F3" w:rsidRPr="00DA70F3">
        <w:rPr>
          <w:i/>
          <w:sz w:val="20"/>
          <w:szCs w:val="20"/>
        </w:rPr>
        <w:t>defect</w:t>
      </w:r>
      <w:r w:rsidR="00DA70F3" w:rsidRPr="00DA70F3">
        <w:rPr>
          <w:sz w:val="20"/>
          <w:szCs w:val="20"/>
        </w:rPr>
        <w:t xml:space="preserve"> </w:t>
      </w:r>
      <w:proofErr w:type="spellStart"/>
      <w:r w:rsidR="00DA70F3" w:rsidRPr="00DA70F3">
        <w:rPr>
          <w:sz w:val="20"/>
          <w:szCs w:val="20"/>
        </w:rPr>
        <w:t>atau</w:t>
      </w:r>
      <w:proofErr w:type="spellEnd"/>
      <w:r w:rsidR="00DA70F3" w:rsidRPr="00DA70F3">
        <w:rPr>
          <w:sz w:val="20"/>
          <w:szCs w:val="20"/>
        </w:rPr>
        <w:t xml:space="preserve"> </w:t>
      </w:r>
      <w:r w:rsidR="00DA70F3" w:rsidRPr="00DA70F3">
        <w:rPr>
          <w:i/>
          <w:sz w:val="20"/>
          <w:szCs w:val="20"/>
        </w:rPr>
        <w:t>scrap</w:t>
      </w:r>
      <w:r w:rsidR="00DA70F3" w:rsidRPr="00DA70F3">
        <w:rPr>
          <w:sz w:val="20"/>
          <w:szCs w:val="20"/>
        </w:rPr>
        <w:t xml:space="preserve"> pada ban yang </w:t>
      </w:r>
      <w:proofErr w:type="spellStart"/>
      <w:r w:rsidR="00DA70F3" w:rsidRPr="00DA70F3">
        <w:rPr>
          <w:sz w:val="20"/>
          <w:szCs w:val="20"/>
        </w:rPr>
        <w:t>sedang</w:t>
      </w:r>
      <w:proofErr w:type="spellEnd"/>
      <w:r w:rsidR="00DA70F3" w:rsidRPr="00DA70F3">
        <w:rPr>
          <w:sz w:val="20"/>
          <w:szCs w:val="20"/>
        </w:rPr>
        <w:t xml:space="preserve"> </w:t>
      </w:r>
      <w:proofErr w:type="spellStart"/>
      <w:r w:rsidR="00DA70F3" w:rsidRPr="00DA70F3">
        <w:rPr>
          <w:sz w:val="20"/>
          <w:szCs w:val="20"/>
        </w:rPr>
        <w:t>diproses</w:t>
      </w:r>
      <w:proofErr w:type="spellEnd"/>
      <w:r w:rsidR="00DA70F3" w:rsidRPr="00DA70F3">
        <w:rPr>
          <w:sz w:val="20"/>
          <w:szCs w:val="20"/>
        </w:rPr>
        <w:t xml:space="preserve"> </w:t>
      </w:r>
      <w:proofErr w:type="spellStart"/>
      <w:r w:rsidR="00DA70F3" w:rsidRPr="00DA70F3">
        <w:rPr>
          <w:sz w:val="20"/>
          <w:szCs w:val="20"/>
        </w:rPr>
        <w:t>sehingga</w:t>
      </w:r>
      <w:proofErr w:type="spellEnd"/>
      <w:r w:rsidR="00DA70F3" w:rsidRPr="00DA70F3">
        <w:rPr>
          <w:sz w:val="20"/>
          <w:szCs w:val="20"/>
        </w:rPr>
        <w:t xml:space="preserve"> </w:t>
      </w:r>
      <w:proofErr w:type="spellStart"/>
      <w:r w:rsidR="00DA70F3" w:rsidRPr="00DA70F3">
        <w:rPr>
          <w:sz w:val="20"/>
          <w:szCs w:val="20"/>
        </w:rPr>
        <w:t>harus</w:t>
      </w:r>
      <w:proofErr w:type="spellEnd"/>
      <w:r w:rsidR="00DA70F3" w:rsidRPr="00C2763D">
        <w:t xml:space="preserve"> </w:t>
      </w:r>
      <w:proofErr w:type="spellStart"/>
      <w:r w:rsidR="00DA70F3" w:rsidRPr="00DA70F3">
        <w:rPr>
          <w:sz w:val="20"/>
          <w:szCs w:val="20"/>
        </w:rPr>
        <w:t>dilakukan</w:t>
      </w:r>
      <w:proofErr w:type="spellEnd"/>
      <w:r w:rsidR="00DA70F3" w:rsidRPr="00DA70F3">
        <w:rPr>
          <w:sz w:val="20"/>
          <w:szCs w:val="20"/>
        </w:rPr>
        <w:t xml:space="preserve"> </w:t>
      </w:r>
      <w:proofErr w:type="spellStart"/>
      <w:r w:rsidR="00DA70F3" w:rsidRPr="00DA70F3">
        <w:rPr>
          <w:sz w:val="20"/>
          <w:szCs w:val="20"/>
        </w:rPr>
        <w:t>penggantian</w:t>
      </w:r>
      <w:proofErr w:type="spellEnd"/>
      <w:r w:rsidR="00DA70F3" w:rsidRPr="00DA70F3">
        <w:rPr>
          <w:sz w:val="20"/>
          <w:szCs w:val="20"/>
        </w:rPr>
        <w:t xml:space="preserve"> bladder yang </w:t>
      </w:r>
      <w:proofErr w:type="spellStart"/>
      <w:r w:rsidR="00DA70F3" w:rsidRPr="00DA70F3">
        <w:rPr>
          <w:sz w:val="20"/>
          <w:szCs w:val="20"/>
        </w:rPr>
        <w:t>baru</w:t>
      </w:r>
      <w:proofErr w:type="spellEnd"/>
      <w:r w:rsidR="00DA70F3" w:rsidRPr="00DA70F3">
        <w:rPr>
          <w:sz w:val="20"/>
          <w:szCs w:val="20"/>
        </w:rPr>
        <w:t xml:space="preserve">. Hal </w:t>
      </w:r>
      <w:proofErr w:type="spellStart"/>
      <w:r w:rsidR="00DA70F3" w:rsidRPr="00DA70F3">
        <w:rPr>
          <w:sz w:val="20"/>
          <w:szCs w:val="20"/>
        </w:rPr>
        <w:t>ini</w:t>
      </w:r>
      <w:proofErr w:type="spellEnd"/>
      <w:r w:rsidR="00DA70F3" w:rsidRPr="00DA70F3">
        <w:rPr>
          <w:sz w:val="20"/>
          <w:szCs w:val="20"/>
        </w:rPr>
        <w:t xml:space="preserve"> </w:t>
      </w:r>
      <w:proofErr w:type="spellStart"/>
      <w:r w:rsidR="00DA70F3" w:rsidRPr="00DA70F3">
        <w:rPr>
          <w:sz w:val="20"/>
          <w:szCs w:val="20"/>
        </w:rPr>
        <w:t>menimbulkan</w:t>
      </w:r>
      <w:proofErr w:type="spellEnd"/>
      <w:r w:rsidR="00DA70F3" w:rsidRPr="00DA70F3">
        <w:rPr>
          <w:sz w:val="20"/>
          <w:szCs w:val="20"/>
        </w:rPr>
        <w:t xml:space="preserve"> loss time </w:t>
      </w:r>
      <w:proofErr w:type="spellStart"/>
      <w:r w:rsidR="00DA70F3" w:rsidRPr="00DA70F3">
        <w:rPr>
          <w:sz w:val="20"/>
          <w:szCs w:val="20"/>
        </w:rPr>
        <w:t>karena</w:t>
      </w:r>
      <w:proofErr w:type="spellEnd"/>
      <w:r w:rsidR="00DA70F3" w:rsidRPr="00DA70F3">
        <w:rPr>
          <w:sz w:val="20"/>
          <w:szCs w:val="20"/>
        </w:rPr>
        <w:t xml:space="preserve"> </w:t>
      </w:r>
      <w:proofErr w:type="spellStart"/>
      <w:r w:rsidR="00DA70F3" w:rsidRPr="00DA70F3">
        <w:rPr>
          <w:sz w:val="20"/>
          <w:szCs w:val="20"/>
        </w:rPr>
        <w:t>mesin</w:t>
      </w:r>
      <w:proofErr w:type="spellEnd"/>
      <w:r w:rsidR="00DA70F3" w:rsidRPr="00DA70F3">
        <w:rPr>
          <w:sz w:val="20"/>
          <w:szCs w:val="20"/>
        </w:rPr>
        <w:t xml:space="preserve"> </w:t>
      </w:r>
      <w:proofErr w:type="spellStart"/>
      <w:r w:rsidR="00DA70F3" w:rsidRPr="00DA70F3">
        <w:rPr>
          <w:sz w:val="20"/>
          <w:szCs w:val="20"/>
        </w:rPr>
        <w:t>harus</w:t>
      </w:r>
      <w:proofErr w:type="spellEnd"/>
      <w:r w:rsidR="00DA70F3" w:rsidRPr="00DA70F3">
        <w:rPr>
          <w:sz w:val="20"/>
          <w:szCs w:val="20"/>
        </w:rPr>
        <w:t xml:space="preserve"> </w:t>
      </w:r>
      <w:proofErr w:type="spellStart"/>
      <w:r w:rsidR="00DA70F3" w:rsidRPr="00DA70F3">
        <w:rPr>
          <w:sz w:val="20"/>
          <w:szCs w:val="20"/>
        </w:rPr>
        <w:t>berhenti</w:t>
      </w:r>
      <w:proofErr w:type="spellEnd"/>
      <w:r w:rsidR="00DA70F3" w:rsidRPr="00DA70F3">
        <w:rPr>
          <w:sz w:val="20"/>
          <w:szCs w:val="20"/>
        </w:rPr>
        <w:t xml:space="preserve"> </w:t>
      </w:r>
      <w:proofErr w:type="spellStart"/>
      <w:r w:rsidR="00DA70F3" w:rsidRPr="00DA70F3">
        <w:rPr>
          <w:sz w:val="20"/>
          <w:szCs w:val="20"/>
        </w:rPr>
        <w:t>saat</w:t>
      </w:r>
      <w:proofErr w:type="spellEnd"/>
      <w:r w:rsidR="00DA70F3" w:rsidRPr="00DA70F3">
        <w:rPr>
          <w:sz w:val="20"/>
          <w:szCs w:val="20"/>
        </w:rPr>
        <w:t xml:space="preserve"> </w:t>
      </w:r>
      <w:proofErr w:type="spellStart"/>
      <w:r w:rsidR="00DA70F3" w:rsidRPr="00DA70F3">
        <w:rPr>
          <w:sz w:val="20"/>
          <w:szCs w:val="20"/>
        </w:rPr>
        <w:t>dilakukan</w:t>
      </w:r>
      <w:proofErr w:type="spellEnd"/>
      <w:r w:rsidR="00DA70F3" w:rsidRPr="00DA70F3">
        <w:rPr>
          <w:sz w:val="20"/>
          <w:szCs w:val="20"/>
        </w:rPr>
        <w:t xml:space="preserve"> </w:t>
      </w:r>
      <w:proofErr w:type="spellStart"/>
      <w:r w:rsidR="00DA70F3" w:rsidRPr="00DA70F3">
        <w:rPr>
          <w:sz w:val="20"/>
          <w:szCs w:val="20"/>
        </w:rPr>
        <w:t>pemasangan</w:t>
      </w:r>
      <w:proofErr w:type="spellEnd"/>
      <w:r w:rsidR="00DA70F3" w:rsidRPr="00DA70F3">
        <w:rPr>
          <w:sz w:val="20"/>
          <w:szCs w:val="20"/>
        </w:rPr>
        <w:t xml:space="preserve"> dan </w:t>
      </w:r>
      <w:r w:rsidR="00DA70F3" w:rsidRPr="00DA70F3">
        <w:rPr>
          <w:i/>
          <w:sz w:val="20"/>
          <w:szCs w:val="20"/>
        </w:rPr>
        <w:t>assembly</w:t>
      </w:r>
      <w:r w:rsidR="00DA70F3" w:rsidRPr="00DA70F3">
        <w:rPr>
          <w:sz w:val="20"/>
          <w:szCs w:val="20"/>
        </w:rPr>
        <w:t xml:space="preserve"> pada </w:t>
      </w:r>
      <w:r w:rsidR="00DA70F3" w:rsidRPr="00DA70F3">
        <w:rPr>
          <w:i/>
          <w:sz w:val="20"/>
          <w:szCs w:val="20"/>
        </w:rPr>
        <w:t>equipmen</w:t>
      </w:r>
      <w:r w:rsidR="00DA70F3" w:rsidRPr="00DA70F3">
        <w:rPr>
          <w:sz w:val="20"/>
          <w:szCs w:val="20"/>
        </w:rPr>
        <w:t xml:space="preserve">t. </w:t>
      </w:r>
      <w:proofErr w:type="spellStart"/>
      <w:r w:rsidR="00DA70F3" w:rsidRPr="00DA70F3">
        <w:rPr>
          <w:sz w:val="20"/>
          <w:szCs w:val="20"/>
        </w:rPr>
        <w:t>Untuk</w:t>
      </w:r>
      <w:proofErr w:type="spellEnd"/>
      <w:r w:rsidR="00DA70F3" w:rsidRPr="00DA70F3">
        <w:rPr>
          <w:sz w:val="20"/>
          <w:szCs w:val="20"/>
        </w:rPr>
        <w:t xml:space="preserve"> </w:t>
      </w:r>
      <w:proofErr w:type="spellStart"/>
      <w:r w:rsidR="00DA70F3" w:rsidRPr="00DA70F3">
        <w:rPr>
          <w:sz w:val="20"/>
          <w:szCs w:val="20"/>
        </w:rPr>
        <w:t>meminimalisasi</w:t>
      </w:r>
      <w:proofErr w:type="spellEnd"/>
      <w:r w:rsidR="00DA70F3" w:rsidRPr="00DA70F3">
        <w:rPr>
          <w:sz w:val="20"/>
          <w:szCs w:val="20"/>
        </w:rPr>
        <w:t xml:space="preserve"> </w:t>
      </w:r>
      <w:proofErr w:type="spellStart"/>
      <w:r w:rsidR="00DA70F3" w:rsidRPr="00DA70F3">
        <w:rPr>
          <w:sz w:val="20"/>
          <w:szCs w:val="20"/>
        </w:rPr>
        <w:t>frekwensi</w:t>
      </w:r>
      <w:proofErr w:type="spellEnd"/>
      <w:r w:rsidR="00DA70F3" w:rsidRPr="00DA70F3">
        <w:rPr>
          <w:sz w:val="20"/>
          <w:szCs w:val="20"/>
        </w:rPr>
        <w:t xml:space="preserve"> </w:t>
      </w:r>
      <w:proofErr w:type="spellStart"/>
      <w:r w:rsidR="00DA70F3" w:rsidRPr="00DA70F3">
        <w:rPr>
          <w:sz w:val="20"/>
          <w:szCs w:val="20"/>
        </w:rPr>
        <w:t>pergantian</w:t>
      </w:r>
      <w:proofErr w:type="spellEnd"/>
      <w:r w:rsidR="00DA70F3" w:rsidRPr="00DA70F3">
        <w:rPr>
          <w:sz w:val="20"/>
          <w:szCs w:val="20"/>
        </w:rPr>
        <w:t xml:space="preserve"> bladder </w:t>
      </w:r>
      <w:proofErr w:type="spellStart"/>
      <w:r w:rsidR="00DA70F3" w:rsidRPr="00DA70F3">
        <w:rPr>
          <w:sz w:val="20"/>
          <w:szCs w:val="20"/>
        </w:rPr>
        <w:t>sebagai</w:t>
      </w:r>
      <w:proofErr w:type="spellEnd"/>
      <w:r w:rsidR="00DA70F3" w:rsidRPr="00DA70F3">
        <w:rPr>
          <w:sz w:val="20"/>
          <w:szCs w:val="20"/>
        </w:rPr>
        <w:t xml:space="preserve"> </w:t>
      </w:r>
      <w:proofErr w:type="spellStart"/>
      <w:r w:rsidR="00DA70F3" w:rsidRPr="00DA70F3">
        <w:rPr>
          <w:sz w:val="20"/>
          <w:szCs w:val="20"/>
        </w:rPr>
        <w:t>upaya</w:t>
      </w:r>
      <w:proofErr w:type="spellEnd"/>
      <w:r w:rsidR="00DA70F3" w:rsidRPr="00DA70F3">
        <w:rPr>
          <w:sz w:val="20"/>
          <w:szCs w:val="20"/>
        </w:rPr>
        <w:t xml:space="preserve"> </w:t>
      </w:r>
      <w:proofErr w:type="spellStart"/>
      <w:r w:rsidR="00DA70F3" w:rsidRPr="00DA70F3">
        <w:rPr>
          <w:sz w:val="20"/>
          <w:szCs w:val="20"/>
        </w:rPr>
        <w:t>pencegahan</w:t>
      </w:r>
      <w:proofErr w:type="spellEnd"/>
      <w:r w:rsidR="00DA70F3" w:rsidRPr="00DA70F3">
        <w:rPr>
          <w:sz w:val="20"/>
          <w:szCs w:val="20"/>
        </w:rPr>
        <w:t xml:space="preserve"> </w:t>
      </w:r>
      <w:r w:rsidR="00DA70F3" w:rsidRPr="00DA70F3">
        <w:rPr>
          <w:i/>
          <w:sz w:val="20"/>
          <w:szCs w:val="20"/>
        </w:rPr>
        <w:t>loss time</w:t>
      </w:r>
      <w:r w:rsidR="00DA70F3" w:rsidRPr="00DA70F3">
        <w:rPr>
          <w:sz w:val="20"/>
          <w:szCs w:val="20"/>
        </w:rPr>
        <w:t xml:space="preserve">, </w:t>
      </w:r>
      <w:proofErr w:type="spellStart"/>
      <w:r w:rsidR="00DA70F3" w:rsidRPr="00DA70F3">
        <w:rPr>
          <w:sz w:val="20"/>
          <w:szCs w:val="20"/>
        </w:rPr>
        <w:t>maka</w:t>
      </w:r>
      <w:proofErr w:type="spellEnd"/>
      <w:r w:rsidR="00DA70F3" w:rsidRPr="00DA70F3">
        <w:rPr>
          <w:sz w:val="20"/>
          <w:szCs w:val="20"/>
        </w:rPr>
        <w:t xml:space="preserve"> </w:t>
      </w:r>
      <w:proofErr w:type="spellStart"/>
      <w:r w:rsidR="00DA70F3" w:rsidRPr="00DA70F3">
        <w:rPr>
          <w:sz w:val="20"/>
          <w:szCs w:val="20"/>
        </w:rPr>
        <w:t>perlu</w:t>
      </w:r>
      <w:proofErr w:type="spellEnd"/>
      <w:r w:rsidR="00DA70F3" w:rsidRPr="00DA70F3">
        <w:rPr>
          <w:sz w:val="20"/>
          <w:szCs w:val="20"/>
        </w:rPr>
        <w:t xml:space="preserve"> </w:t>
      </w:r>
      <w:proofErr w:type="spellStart"/>
      <w:r w:rsidR="00DA70F3" w:rsidRPr="00DA70F3">
        <w:rPr>
          <w:sz w:val="20"/>
          <w:szCs w:val="20"/>
        </w:rPr>
        <w:t>dilakukan</w:t>
      </w:r>
      <w:proofErr w:type="spellEnd"/>
      <w:r w:rsidR="00DA70F3" w:rsidRPr="00DA70F3">
        <w:rPr>
          <w:sz w:val="20"/>
          <w:szCs w:val="20"/>
        </w:rPr>
        <w:t xml:space="preserve"> </w:t>
      </w:r>
      <w:proofErr w:type="spellStart"/>
      <w:r w:rsidR="00DA70F3" w:rsidRPr="00DA70F3">
        <w:rPr>
          <w:sz w:val="20"/>
          <w:szCs w:val="20"/>
        </w:rPr>
        <w:t>perbaikan</w:t>
      </w:r>
      <w:proofErr w:type="spellEnd"/>
      <w:r w:rsidR="00DA70F3" w:rsidRPr="00DA70F3">
        <w:rPr>
          <w:sz w:val="20"/>
          <w:szCs w:val="20"/>
        </w:rPr>
        <w:t xml:space="preserve"> </w:t>
      </w:r>
      <w:proofErr w:type="spellStart"/>
      <w:r w:rsidR="00DA70F3" w:rsidRPr="00DA70F3">
        <w:rPr>
          <w:sz w:val="20"/>
          <w:szCs w:val="20"/>
        </w:rPr>
        <w:t>terhadap</w:t>
      </w:r>
      <w:proofErr w:type="spellEnd"/>
      <w:r w:rsidR="00DA70F3" w:rsidRPr="00DA70F3">
        <w:rPr>
          <w:sz w:val="20"/>
          <w:szCs w:val="20"/>
        </w:rPr>
        <w:t xml:space="preserve"> </w:t>
      </w:r>
      <w:proofErr w:type="spellStart"/>
      <w:r w:rsidR="00DA70F3" w:rsidRPr="00DA70F3">
        <w:rPr>
          <w:sz w:val="20"/>
          <w:szCs w:val="20"/>
        </w:rPr>
        <w:t>peningkatan</w:t>
      </w:r>
      <w:proofErr w:type="spellEnd"/>
      <w:r w:rsidR="00DA70F3" w:rsidRPr="00DA70F3">
        <w:rPr>
          <w:sz w:val="20"/>
          <w:szCs w:val="20"/>
        </w:rPr>
        <w:t xml:space="preserve"> </w:t>
      </w:r>
      <w:r w:rsidR="00DA70F3" w:rsidRPr="00DA70F3">
        <w:rPr>
          <w:i/>
          <w:sz w:val="20"/>
          <w:szCs w:val="20"/>
        </w:rPr>
        <w:t>bladder performance</w:t>
      </w:r>
      <w:r w:rsidR="00DA70F3" w:rsidRPr="00DA70F3">
        <w:rPr>
          <w:sz w:val="20"/>
          <w:szCs w:val="20"/>
        </w:rPr>
        <w:t xml:space="preserve"> </w:t>
      </w:r>
      <w:proofErr w:type="spellStart"/>
      <w:r w:rsidR="00DA70F3" w:rsidRPr="00DA70F3">
        <w:rPr>
          <w:sz w:val="20"/>
          <w:szCs w:val="20"/>
        </w:rPr>
        <w:t>serta</w:t>
      </w:r>
      <w:proofErr w:type="spellEnd"/>
      <w:r w:rsidR="00DA70F3" w:rsidRPr="00DA70F3">
        <w:rPr>
          <w:sz w:val="20"/>
          <w:szCs w:val="20"/>
        </w:rPr>
        <w:t xml:space="preserve"> </w:t>
      </w:r>
      <w:proofErr w:type="spellStart"/>
      <w:r w:rsidR="00DA70F3" w:rsidRPr="00DA70F3">
        <w:rPr>
          <w:sz w:val="20"/>
          <w:szCs w:val="20"/>
        </w:rPr>
        <w:t>pengujuian</w:t>
      </w:r>
      <w:proofErr w:type="spellEnd"/>
      <w:r w:rsidR="00DA70F3" w:rsidRPr="00DA70F3">
        <w:rPr>
          <w:sz w:val="20"/>
          <w:szCs w:val="20"/>
        </w:rPr>
        <w:t xml:space="preserve"> </w:t>
      </w:r>
      <w:proofErr w:type="spellStart"/>
      <w:r w:rsidR="00DA70F3" w:rsidRPr="00DA70F3">
        <w:rPr>
          <w:sz w:val="20"/>
          <w:szCs w:val="20"/>
        </w:rPr>
        <w:t>ketahanan</w:t>
      </w:r>
      <w:proofErr w:type="spellEnd"/>
      <w:r w:rsidR="00DA70F3" w:rsidRPr="00DA70F3">
        <w:rPr>
          <w:sz w:val="20"/>
          <w:szCs w:val="20"/>
        </w:rPr>
        <w:t xml:space="preserve"> life time (</w:t>
      </w:r>
      <w:proofErr w:type="spellStart"/>
      <w:r w:rsidR="00DA70F3" w:rsidRPr="00DA70F3">
        <w:rPr>
          <w:sz w:val="20"/>
          <w:szCs w:val="20"/>
        </w:rPr>
        <w:t>umur</w:t>
      </w:r>
      <w:proofErr w:type="spellEnd"/>
      <w:r w:rsidR="00DA70F3" w:rsidRPr="00DA70F3">
        <w:rPr>
          <w:sz w:val="20"/>
          <w:szCs w:val="20"/>
        </w:rPr>
        <w:t xml:space="preserve"> </w:t>
      </w:r>
      <w:proofErr w:type="spellStart"/>
      <w:r w:rsidR="00DA70F3" w:rsidRPr="00DA70F3">
        <w:rPr>
          <w:sz w:val="20"/>
          <w:szCs w:val="20"/>
        </w:rPr>
        <w:t>pakai</w:t>
      </w:r>
      <w:proofErr w:type="spellEnd"/>
      <w:r w:rsidR="00DA70F3" w:rsidRPr="00DA70F3">
        <w:rPr>
          <w:sz w:val="20"/>
          <w:szCs w:val="20"/>
        </w:rPr>
        <w:t xml:space="preserve">) </w:t>
      </w:r>
      <w:proofErr w:type="spellStart"/>
      <w:r w:rsidR="00DA70F3" w:rsidRPr="00DA70F3">
        <w:rPr>
          <w:sz w:val="20"/>
          <w:szCs w:val="20"/>
        </w:rPr>
        <w:t>sebelum</w:t>
      </w:r>
      <w:proofErr w:type="spellEnd"/>
      <w:r w:rsidR="00DA70F3" w:rsidRPr="00DA70F3">
        <w:rPr>
          <w:sz w:val="20"/>
          <w:szCs w:val="20"/>
        </w:rPr>
        <w:t xml:space="preserve"> </w:t>
      </w:r>
      <w:proofErr w:type="spellStart"/>
      <w:r w:rsidR="00DA70F3" w:rsidRPr="00DA70F3">
        <w:rPr>
          <w:sz w:val="20"/>
          <w:szCs w:val="20"/>
        </w:rPr>
        <w:t>dilakukan</w:t>
      </w:r>
      <w:proofErr w:type="spellEnd"/>
      <w:r w:rsidR="00DA70F3" w:rsidRPr="00DA70F3">
        <w:rPr>
          <w:sz w:val="20"/>
          <w:szCs w:val="20"/>
        </w:rPr>
        <w:t xml:space="preserve"> </w:t>
      </w:r>
      <w:proofErr w:type="spellStart"/>
      <w:r w:rsidR="00DA70F3" w:rsidRPr="00DA70F3">
        <w:rPr>
          <w:sz w:val="20"/>
          <w:szCs w:val="20"/>
        </w:rPr>
        <w:t>standarisasi</w:t>
      </w:r>
      <w:proofErr w:type="spellEnd"/>
      <w:r w:rsidR="00DA70F3" w:rsidRPr="00DA70F3">
        <w:rPr>
          <w:sz w:val="20"/>
          <w:szCs w:val="20"/>
        </w:rPr>
        <w:t xml:space="preserve"> </w:t>
      </w:r>
      <w:r w:rsidR="00DA70F3" w:rsidRPr="00DA70F3">
        <w:rPr>
          <w:i/>
          <w:sz w:val="20"/>
          <w:szCs w:val="20"/>
        </w:rPr>
        <w:t>setting spec</w:t>
      </w:r>
      <w:r w:rsidR="00DA70F3" w:rsidRPr="00DA70F3">
        <w:rPr>
          <w:sz w:val="20"/>
          <w:szCs w:val="20"/>
        </w:rPr>
        <w:t xml:space="preserve"> pada </w:t>
      </w:r>
      <w:proofErr w:type="spellStart"/>
      <w:r w:rsidR="00DA70F3" w:rsidRPr="00DA70F3">
        <w:rPr>
          <w:sz w:val="20"/>
          <w:szCs w:val="20"/>
        </w:rPr>
        <w:t>mesin</w:t>
      </w:r>
      <w:proofErr w:type="spellEnd"/>
      <w:r w:rsidR="00DA70F3" w:rsidRPr="00DA70F3">
        <w:rPr>
          <w:sz w:val="20"/>
          <w:szCs w:val="20"/>
        </w:rPr>
        <w:t xml:space="preserve"> </w:t>
      </w:r>
      <w:proofErr w:type="spellStart"/>
      <w:r w:rsidR="00DA70F3" w:rsidRPr="00DA70F3">
        <w:rPr>
          <w:sz w:val="20"/>
          <w:szCs w:val="20"/>
        </w:rPr>
        <w:t>sehingga</w:t>
      </w:r>
      <w:proofErr w:type="spellEnd"/>
      <w:r w:rsidR="00DA70F3" w:rsidRPr="00DA70F3">
        <w:rPr>
          <w:sz w:val="20"/>
          <w:szCs w:val="20"/>
        </w:rPr>
        <w:t xml:space="preserve"> </w:t>
      </w:r>
      <w:r w:rsidR="00DA70F3" w:rsidRPr="00DA70F3">
        <w:rPr>
          <w:i/>
          <w:sz w:val="20"/>
          <w:szCs w:val="20"/>
        </w:rPr>
        <w:t>efficiency</w:t>
      </w:r>
      <w:r w:rsidR="00DA70F3">
        <w:rPr>
          <w:sz w:val="20"/>
          <w:szCs w:val="20"/>
        </w:rPr>
        <w:t xml:space="preserve"> </w:t>
      </w:r>
      <w:proofErr w:type="spellStart"/>
      <w:r w:rsidR="00DA70F3">
        <w:rPr>
          <w:sz w:val="20"/>
          <w:szCs w:val="20"/>
        </w:rPr>
        <w:t>mesin</w:t>
      </w:r>
      <w:proofErr w:type="spellEnd"/>
      <w:r w:rsidR="00DA70F3">
        <w:rPr>
          <w:sz w:val="20"/>
          <w:szCs w:val="20"/>
        </w:rPr>
        <w:t xml:space="preserve"> </w:t>
      </w:r>
      <w:proofErr w:type="spellStart"/>
      <w:r w:rsidR="00DA70F3">
        <w:rPr>
          <w:sz w:val="20"/>
          <w:szCs w:val="20"/>
        </w:rPr>
        <w:t>dapat</w:t>
      </w:r>
      <w:proofErr w:type="spellEnd"/>
      <w:r w:rsidR="00DA70F3">
        <w:rPr>
          <w:sz w:val="20"/>
          <w:szCs w:val="20"/>
        </w:rPr>
        <w:t xml:space="preserve"> </w:t>
      </w:r>
      <w:proofErr w:type="spellStart"/>
      <w:r w:rsidR="00DA70F3">
        <w:rPr>
          <w:sz w:val="20"/>
          <w:szCs w:val="20"/>
        </w:rPr>
        <w:t>meningkat</w:t>
      </w:r>
      <w:proofErr w:type="spellEnd"/>
      <w:r w:rsidR="00DA70F3">
        <w:rPr>
          <w:sz w:val="20"/>
          <w:szCs w:val="20"/>
        </w:rPr>
        <w:t xml:space="preserve">. </w:t>
      </w:r>
      <w:r w:rsidR="00DA70F3" w:rsidRPr="00DA70F3">
        <w:rPr>
          <w:sz w:val="20"/>
          <w:szCs w:val="20"/>
        </w:rPr>
        <w:t xml:space="preserve"> </w:t>
      </w:r>
      <w:proofErr w:type="spellStart"/>
      <w:r w:rsidRPr="00DA70F3">
        <w:rPr>
          <w:rFonts w:eastAsia="MS Mincho"/>
          <w:sz w:val="20"/>
          <w:szCs w:val="20"/>
          <w:lang w:eastAsia="ja-JP"/>
        </w:rPr>
        <w:t>Semakin</w:t>
      </w:r>
      <w:proofErr w:type="spellEnd"/>
      <w:r w:rsidRPr="00DA70F3">
        <w:rPr>
          <w:rFonts w:eastAsia="MS Mincho"/>
          <w:sz w:val="20"/>
          <w:szCs w:val="20"/>
          <w:lang w:eastAsia="ja-JP"/>
        </w:rPr>
        <w:t xml:space="preserve"> </w:t>
      </w:r>
      <w:proofErr w:type="spellStart"/>
      <w:r w:rsidRPr="00DA70F3">
        <w:rPr>
          <w:rFonts w:eastAsia="MS Mincho"/>
          <w:sz w:val="20"/>
          <w:szCs w:val="20"/>
          <w:lang w:eastAsia="ja-JP"/>
        </w:rPr>
        <w:t>rendah</w:t>
      </w:r>
      <w:proofErr w:type="spellEnd"/>
      <w:r w:rsidRPr="00DA70F3">
        <w:rPr>
          <w:rFonts w:eastAsia="MS Mincho"/>
          <w:sz w:val="20"/>
          <w:szCs w:val="20"/>
          <w:lang w:eastAsia="ja-JP"/>
        </w:rPr>
        <w:t xml:space="preserve"> life time bladder </w:t>
      </w:r>
      <w:proofErr w:type="spellStart"/>
      <w:r w:rsidRPr="00DA70F3">
        <w:rPr>
          <w:rFonts w:eastAsia="MS Mincho"/>
          <w:sz w:val="20"/>
          <w:szCs w:val="20"/>
          <w:lang w:eastAsia="ja-JP"/>
        </w:rPr>
        <w:t>maka</w:t>
      </w:r>
      <w:proofErr w:type="spellEnd"/>
      <w:r w:rsidRPr="00DA70F3">
        <w:rPr>
          <w:rFonts w:eastAsia="MS Mincho"/>
          <w:sz w:val="20"/>
          <w:szCs w:val="20"/>
          <w:lang w:eastAsia="ja-JP"/>
        </w:rPr>
        <w:t xml:space="preserve"> </w:t>
      </w:r>
      <w:proofErr w:type="spellStart"/>
      <w:r w:rsidRPr="00DA70F3">
        <w:rPr>
          <w:rFonts w:eastAsia="MS Mincho"/>
          <w:sz w:val="20"/>
          <w:szCs w:val="20"/>
          <w:lang w:eastAsia="ja-JP"/>
        </w:rPr>
        <w:t>semakin</w:t>
      </w:r>
      <w:proofErr w:type="spellEnd"/>
      <w:r w:rsidRPr="00DA70F3">
        <w:rPr>
          <w:rFonts w:eastAsia="MS Mincho"/>
          <w:sz w:val="20"/>
          <w:szCs w:val="20"/>
          <w:lang w:eastAsia="ja-JP"/>
        </w:rPr>
        <w:t xml:space="preserve"> </w:t>
      </w:r>
      <w:proofErr w:type="spellStart"/>
      <w:r w:rsidRPr="00DA70F3">
        <w:rPr>
          <w:rFonts w:eastAsia="MS Mincho"/>
          <w:sz w:val="20"/>
          <w:szCs w:val="20"/>
          <w:lang w:eastAsia="ja-JP"/>
        </w:rPr>
        <w:t>banyak</w:t>
      </w:r>
      <w:proofErr w:type="spellEnd"/>
      <w:r w:rsidRPr="00DA70F3">
        <w:rPr>
          <w:rFonts w:eastAsia="MS Mincho"/>
          <w:sz w:val="20"/>
          <w:szCs w:val="20"/>
          <w:lang w:eastAsia="ja-JP"/>
        </w:rPr>
        <w:t xml:space="preserve"> </w:t>
      </w:r>
      <w:proofErr w:type="spellStart"/>
      <w:r w:rsidRPr="00DA70F3">
        <w:rPr>
          <w:rFonts w:eastAsia="MS Mincho"/>
          <w:sz w:val="20"/>
          <w:szCs w:val="20"/>
          <w:lang w:eastAsia="ja-JP"/>
        </w:rPr>
        <w:t>frekwensi</w:t>
      </w:r>
      <w:proofErr w:type="spellEnd"/>
      <w:r w:rsidRPr="00DA70F3">
        <w:rPr>
          <w:rFonts w:eastAsia="MS Mincho"/>
          <w:sz w:val="20"/>
          <w:szCs w:val="20"/>
          <w:lang w:eastAsia="ja-JP"/>
        </w:rPr>
        <w:t xml:space="preserve"> </w:t>
      </w:r>
      <w:proofErr w:type="spellStart"/>
      <w:r w:rsidRPr="00DA70F3">
        <w:rPr>
          <w:rFonts w:eastAsia="MS Mincho"/>
          <w:sz w:val="20"/>
          <w:szCs w:val="20"/>
          <w:lang w:eastAsia="ja-JP"/>
        </w:rPr>
        <w:t>pergantian</w:t>
      </w:r>
      <w:proofErr w:type="spellEnd"/>
      <w:r w:rsidRPr="00DA70F3">
        <w:rPr>
          <w:rFonts w:eastAsia="MS Mincho"/>
          <w:sz w:val="20"/>
          <w:szCs w:val="20"/>
          <w:lang w:eastAsia="ja-JP"/>
        </w:rPr>
        <w:t xml:space="preserve"> bladder yang </w:t>
      </w:r>
      <w:proofErr w:type="spellStart"/>
      <w:r w:rsidRPr="00DA70F3">
        <w:rPr>
          <w:rFonts w:eastAsia="MS Mincho"/>
          <w:sz w:val="20"/>
          <w:szCs w:val="20"/>
          <w:lang w:eastAsia="ja-JP"/>
        </w:rPr>
        <w:t>dilakukan</w:t>
      </w:r>
      <w:proofErr w:type="spellEnd"/>
      <w:r w:rsidRPr="00DA70F3">
        <w:rPr>
          <w:rFonts w:eastAsia="MS Mincho"/>
          <w:sz w:val="20"/>
          <w:szCs w:val="20"/>
          <w:lang w:eastAsia="ja-JP"/>
        </w:rPr>
        <w:t xml:space="preserve"> yang </w:t>
      </w:r>
      <w:proofErr w:type="spellStart"/>
      <w:r w:rsidRPr="00DA70F3">
        <w:rPr>
          <w:rFonts w:eastAsia="MS Mincho"/>
          <w:sz w:val="20"/>
          <w:szCs w:val="20"/>
          <w:lang w:eastAsia="ja-JP"/>
        </w:rPr>
        <w:t>menyebabkan</w:t>
      </w:r>
      <w:proofErr w:type="spellEnd"/>
      <w:r w:rsidRPr="00DA70F3">
        <w:rPr>
          <w:rFonts w:eastAsia="MS Mincho"/>
          <w:sz w:val="20"/>
          <w:szCs w:val="20"/>
          <w:lang w:eastAsia="ja-JP"/>
        </w:rPr>
        <w:t xml:space="preserve"> </w:t>
      </w:r>
      <w:proofErr w:type="spellStart"/>
      <w:r w:rsidRPr="00DA70F3">
        <w:rPr>
          <w:rFonts w:eastAsia="MS Mincho"/>
          <w:sz w:val="20"/>
          <w:szCs w:val="20"/>
          <w:lang w:eastAsia="ja-JP"/>
        </w:rPr>
        <w:t>terjadinya</w:t>
      </w:r>
      <w:proofErr w:type="spellEnd"/>
      <w:r w:rsidRPr="00DA70F3">
        <w:rPr>
          <w:rFonts w:eastAsia="MS Mincho"/>
          <w:sz w:val="20"/>
          <w:szCs w:val="20"/>
          <w:lang w:eastAsia="ja-JP"/>
        </w:rPr>
        <w:t xml:space="preserve"> </w:t>
      </w:r>
      <w:r w:rsidRPr="00DA70F3">
        <w:rPr>
          <w:rFonts w:eastAsia="MS Mincho"/>
          <w:i/>
          <w:sz w:val="20"/>
          <w:szCs w:val="20"/>
          <w:lang w:eastAsia="ja-JP"/>
        </w:rPr>
        <w:t>loss preparation dan assembly</w:t>
      </w:r>
      <w:r w:rsidRPr="00DA70F3">
        <w:rPr>
          <w:rFonts w:eastAsia="MS Mincho"/>
          <w:sz w:val="20"/>
          <w:szCs w:val="20"/>
          <w:lang w:eastAsia="ja-JP"/>
        </w:rPr>
        <w:t xml:space="preserve"> di </w:t>
      </w:r>
      <w:proofErr w:type="spellStart"/>
      <w:r w:rsidRPr="00DA70F3">
        <w:rPr>
          <w:rFonts w:eastAsia="MS Mincho"/>
          <w:sz w:val="20"/>
          <w:szCs w:val="20"/>
          <w:lang w:eastAsia="ja-JP"/>
        </w:rPr>
        <w:t>dalam</w:t>
      </w:r>
      <w:proofErr w:type="spellEnd"/>
      <w:r w:rsidRPr="00DA70F3">
        <w:rPr>
          <w:rFonts w:eastAsia="MS Mincho"/>
          <w:sz w:val="20"/>
          <w:szCs w:val="20"/>
          <w:lang w:eastAsia="ja-JP"/>
        </w:rPr>
        <w:t xml:space="preserve"> </w:t>
      </w:r>
      <w:proofErr w:type="spellStart"/>
      <w:r w:rsidRPr="00DA70F3">
        <w:rPr>
          <w:rFonts w:eastAsia="MS Mincho"/>
          <w:sz w:val="20"/>
          <w:szCs w:val="20"/>
          <w:lang w:eastAsia="ja-JP"/>
        </w:rPr>
        <w:t>tahapan</w:t>
      </w:r>
      <w:proofErr w:type="spellEnd"/>
      <w:r w:rsidRPr="00DA70F3">
        <w:rPr>
          <w:rFonts w:eastAsia="MS Mincho"/>
          <w:sz w:val="20"/>
          <w:szCs w:val="20"/>
          <w:lang w:eastAsia="ja-JP"/>
        </w:rPr>
        <w:t xml:space="preserve"> proses </w:t>
      </w:r>
      <w:proofErr w:type="spellStart"/>
      <w:r w:rsidRPr="00DA70F3">
        <w:rPr>
          <w:rFonts w:eastAsia="MS Mincho"/>
          <w:sz w:val="20"/>
          <w:szCs w:val="20"/>
          <w:lang w:eastAsia="ja-JP"/>
        </w:rPr>
        <w:t>produksi</w:t>
      </w:r>
      <w:proofErr w:type="spellEnd"/>
      <w:r w:rsidRPr="00DA70F3">
        <w:rPr>
          <w:rFonts w:eastAsia="MS Mincho"/>
          <w:sz w:val="20"/>
          <w:szCs w:val="20"/>
          <w:lang w:eastAsia="ja-JP"/>
        </w:rPr>
        <w:t xml:space="preserve">. Pada </w:t>
      </w:r>
      <w:proofErr w:type="spellStart"/>
      <w:r w:rsidRPr="00DA70F3">
        <w:rPr>
          <w:rFonts w:eastAsia="MS Mincho"/>
          <w:sz w:val="20"/>
          <w:szCs w:val="20"/>
          <w:lang w:eastAsia="ja-JP"/>
        </w:rPr>
        <w:t>tahun</w:t>
      </w:r>
      <w:proofErr w:type="spellEnd"/>
      <w:r w:rsidRPr="00DA70F3">
        <w:rPr>
          <w:rFonts w:eastAsia="MS Mincho"/>
          <w:sz w:val="20"/>
          <w:szCs w:val="20"/>
          <w:lang w:eastAsia="ja-JP"/>
        </w:rPr>
        <w:t xml:space="preserve"> 2017, </w:t>
      </w:r>
      <w:proofErr w:type="spellStart"/>
      <w:r w:rsidRPr="00DA70F3">
        <w:rPr>
          <w:rFonts w:eastAsia="MS Mincho"/>
          <w:sz w:val="20"/>
          <w:szCs w:val="20"/>
          <w:lang w:eastAsia="ja-JP"/>
        </w:rPr>
        <w:t>aktual</w:t>
      </w:r>
      <w:proofErr w:type="spellEnd"/>
      <w:r w:rsidRPr="00DA70F3">
        <w:rPr>
          <w:rFonts w:eastAsia="MS Mincho"/>
          <w:i/>
          <w:sz w:val="20"/>
          <w:szCs w:val="20"/>
          <w:lang w:eastAsia="ja-JP"/>
        </w:rPr>
        <w:t xml:space="preserve"> life time </w:t>
      </w:r>
      <w:r w:rsidRPr="00DA70F3">
        <w:rPr>
          <w:rFonts w:eastAsia="MS Mincho"/>
          <w:sz w:val="20"/>
          <w:szCs w:val="20"/>
          <w:lang w:eastAsia="ja-JP"/>
        </w:rPr>
        <w:t xml:space="preserve">rata-rata </w:t>
      </w:r>
      <w:proofErr w:type="spellStart"/>
      <w:r w:rsidRPr="00DA70F3">
        <w:rPr>
          <w:rFonts w:eastAsia="MS Mincho"/>
          <w:sz w:val="20"/>
          <w:szCs w:val="20"/>
          <w:lang w:eastAsia="ja-JP"/>
        </w:rPr>
        <w:t>adalah</w:t>
      </w:r>
      <w:proofErr w:type="spellEnd"/>
      <w:r w:rsidRPr="00DA70F3">
        <w:rPr>
          <w:rFonts w:eastAsia="MS Mincho"/>
          <w:sz w:val="20"/>
          <w:szCs w:val="20"/>
          <w:lang w:eastAsia="ja-JP"/>
        </w:rPr>
        <w:t xml:space="preserve"> 237x </w:t>
      </w:r>
      <w:proofErr w:type="spellStart"/>
      <w:r w:rsidRPr="00DA70F3">
        <w:rPr>
          <w:rFonts w:eastAsia="MS Mincho"/>
          <w:sz w:val="20"/>
          <w:szCs w:val="20"/>
          <w:lang w:eastAsia="ja-JP"/>
        </w:rPr>
        <w:t>pakai</w:t>
      </w:r>
      <w:proofErr w:type="spellEnd"/>
      <w:r w:rsidRPr="00DA70F3">
        <w:rPr>
          <w:rFonts w:eastAsia="MS Mincho"/>
          <w:sz w:val="20"/>
          <w:szCs w:val="20"/>
          <w:lang w:eastAsia="ja-JP"/>
        </w:rPr>
        <w:t xml:space="preserve"> </w:t>
      </w:r>
      <w:proofErr w:type="spellStart"/>
      <w:r w:rsidRPr="00DA70F3">
        <w:rPr>
          <w:rFonts w:eastAsia="MS Mincho"/>
          <w:sz w:val="20"/>
          <w:szCs w:val="20"/>
          <w:lang w:eastAsia="ja-JP"/>
        </w:rPr>
        <w:t>dengan</w:t>
      </w:r>
      <w:proofErr w:type="spellEnd"/>
      <w:r w:rsidRPr="00DA70F3">
        <w:rPr>
          <w:rFonts w:eastAsia="MS Mincho"/>
          <w:sz w:val="20"/>
          <w:szCs w:val="20"/>
          <w:lang w:eastAsia="ja-JP"/>
        </w:rPr>
        <w:t xml:space="preserve"> curing efficiency </w:t>
      </w:r>
      <w:proofErr w:type="spellStart"/>
      <w:r w:rsidRPr="00DA70F3">
        <w:rPr>
          <w:rFonts w:eastAsia="MS Mincho"/>
          <w:sz w:val="20"/>
          <w:szCs w:val="20"/>
          <w:lang w:eastAsia="ja-JP"/>
        </w:rPr>
        <w:t>sebesar</w:t>
      </w:r>
      <w:proofErr w:type="spellEnd"/>
      <w:r w:rsidRPr="00DA70F3">
        <w:rPr>
          <w:rFonts w:eastAsia="MS Mincho"/>
          <w:sz w:val="20"/>
          <w:szCs w:val="20"/>
          <w:lang w:eastAsia="ja-JP"/>
        </w:rPr>
        <w:t xml:space="preserve"> 89% </w:t>
      </w:r>
      <w:proofErr w:type="spellStart"/>
      <w:r w:rsidRPr="00DA70F3">
        <w:rPr>
          <w:rFonts w:eastAsia="MS Mincho"/>
          <w:sz w:val="20"/>
          <w:szCs w:val="20"/>
          <w:lang w:eastAsia="ja-JP"/>
        </w:rPr>
        <w:t>sedangkan</w:t>
      </w:r>
      <w:proofErr w:type="spellEnd"/>
      <w:r w:rsidRPr="00DA70F3">
        <w:rPr>
          <w:rFonts w:eastAsia="MS Mincho"/>
          <w:sz w:val="20"/>
          <w:szCs w:val="20"/>
          <w:lang w:eastAsia="ja-JP"/>
        </w:rPr>
        <w:t xml:space="preserve"> target yang </w:t>
      </w:r>
      <w:proofErr w:type="spellStart"/>
      <w:r w:rsidRPr="00DA70F3">
        <w:rPr>
          <w:rFonts w:eastAsia="MS Mincho"/>
          <w:sz w:val="20"/>
          <w:szCs w:val="20"/>
          <w:lang w:eastAsia="ja-JP"/>
        </w:rPr>
        <w:t>ditetapkan</w:t>
      </w:r>
      <w:proofErr w:type="spellEnd"/>
      <w:r w:rsidRPr="00DA70F3">
        <w:rPr>
          <w:rFonts w:eastAsia="MS Mincho"/>
          <w:sz w:val="20"/>
          <w:szCs w:val="20"/>
          <w:lang w:eastAsia="ja-JP"/>
        </w:rPr>
        <w:t xml:space="preserve"> pada </w:t>
      </w:r>
      <w:proofErr w:type="spellStart"/>
      <w:r w:rsidRPr="00DA70F3">
        <w:rPr>
          <w:rFonts w:eastAsia="MS Mincho"/>
          <w:sz w:val="20"/>
          <w:szCs w:val="20"/>
          <w:lang w:eastAsia="ja-JP"/>
        </w:rPr>
        <w:t>tahun</w:t>
      </w:r>
      <w:proofErr w:type="spellEnd"/>
      <w:r w:rsidRPr="00DA70F3">
        <w:rPr>
          <w:rFonts w:eastAsia="MS Mincho"/>
          <w:sz w:val="20"/>
          <w:szCs w:val="20"/>
          <w:lang w:eastAsia="ja-JP"/>
        </w:rPr>
        <w:t xml:space="preserve"> 2018 </w:t>
      </w:r>
      <w:proofErr w:type="spellStart"/>
      <w:r w:rsidRPr="00DA70F3">
        <w:rPr>
          <w:rFonts w:eastAsia="MS Mincho"/>
          <w:sz w:val="20"/>
          <w:szCs w:val="20"/>
          <w:lang w:eastAsia="ja-JP"/>
        </w:rPr>
        <w:t>adalah</w:t>
      </w:r>
      <w:proofErr w:type="spellEnd"/>
      <w:r w:rsidRPr="00DA70F3">
        <w:rPr>
          <w:rFonts w:eastAsia="MS Mincho"/>
          <w:sz w:val="20"/>
          <w:szCs w:val="20"/>
          <w:lang w:eastAsia="ja-JP"/>
        </w:rPr>
        <w:t xml:space="preserve"> 450x </w:t>
      </w:r>
      <w:proofErr w:type="spellStart"/>
      <w:r w:rsidRPr="00DA70F3">
        <w:rPr>
          <w:rFonts w:eastAsia="MS Mincho"/>
          <w:sz w:val="20"/>
          <w:szCs w:val="20"/>
          <w:lang w:eastAsia="ja-JP"/>
        </w:rPr>
        <w:t>pakai</w:t>
      </w:r>
      <w:proofErr w:type="spellEnd"/>
      <w:r w:rsidR="00DA70F3">
        <w:rPr>
          <w:rFonts w:eastAsia="MS Mincho"/>
          <w:sz w:val="20"/>
          <w:szCs w:val="20"/>
          <w:lang w:eastAsia="ja-JP"/>
        </w:rPr>
        <w:t xml:space="preserve">. </w:t>
      </w:r>
      <w:r w:rsidRPr="00DA70F3">
        <w:rPr>
          <w:color w:val="000000" w:themeColor="text1"/>
          <w:sz w:val="20"/>
          <w:szCs w:val="20"/>
        </w:rPr>
        <w:t xml:space="preserve">Oleh </w:t>
      </w:r>
      <w:proofErr w:type="spellStart"/>
      <w:r w:rsidRPr="00DA70F3">
        <w:rPr>
          <w:color w:val="000000" w:themeColor="text1"/>
          <w:sz w:val="20"/>
          <w:szCs w:val="20"/>
        </w:rPr>
        <w:t>karena</w:t>
      </w:r>
      <w:proofErr w:type="spellEnd"/>
      <w:r w:rsidRPr="00DA70F3">
        <w:rPr>
          <w:color w:val="000000" w:themeColor="text1"/>
          <w:sz w:val="20"/>
          <w:szCs w:val="20"/>
        </w:rPr>
        <w:t xml:space="preserve"> </w:t>
      </w:r>
      <w:proofErr w:type="spellStart"/>
      <w:r w:rsidRPr="00DA70F3">
        <w:rPr>
          <w:color w:val="000000" w:themeColor="text1"/>
          <w:sz w:val="20"/>
          <w:szCs w:val="20"/>
        </w:rPr>
        <w:t>itu</w:t>
      </w:r>
      <w:proofErr w:type="spellEnd"/>
      <w:r w:rsidRPr="00DA70F3">
        <w:rPr>
          <w:color w:val="000000" w:themeColor="text1"/>
          <w:sz w:val="20"/>
          <w:szCs w:val="20"/>
        </w:rPr>
        <w:t xml:space="preserve"> </w:t>
      </w:r>
      <w:proofErr w:type="spellStart"/>
      <w:r w:rsidRPr="00DA70F3">
        <w:rPr>
          <w:color w:val="000000" w:themeColor="text1"/>
          <w:sz w:val="20"/>
          <w:szCs w:val="20"/>
        </w:rPr>
        <w:t>perlu</w:t>
      </w:r>
      <w:proofErr w:type="spellEnd"/>
      <w:r w:rsidRPr="00DA70F3">
        <w:rPr>
          <w:color w:val="000000" w:themeColor="text1"/>
          <w:sz w:val="20"/>
          <w:szCs w:val="20"/>
        </w:rPr>
        <w:t xml:space="preserve"> </w:t>
      </w:r>
      <w:proofErr w:type="spellStart"/>
      <w:r w:rsidRPr="00DA70F3">
        <w:rPr>
          <w:color w:val="000000" w:themeColor="text1"/>
          <w:sz w:val="20"/>
          <w:szCs w:val="20"/>
        </w:rPr>
        <w:t>dilakukan</w:t>
      </w:r>
      <w:proofErr w:type="spellEnd"/>
      <w:r w:rsidRPr="00DA70F3">
        <w:rPr>
          <w:color w:val="000000" w:themeColor="text1"/>
          <w:sz w:val="20"/>
          <w:szCs w:val="20"/>
        </w:rPr>
        <w:t xml:space="preserve"> </w:t>
      </w:r>
      <w:proofErr w:type="spellStart"/>
      <w:r w:rsidRPr="00DA70F3">
        <w:rPr>
          <w:color w:val="000000" w:themeColor="text1"/>
          <w:sz w:val="20"/>
          <w:szCs w:val="20"/>
        </w:rPr>
        <w:t>upaya</w:t>
      </w:r>
      <w:proofErr w:type="spellEnd"/>
      <w:r w:rsidRPr="00DA70F3">
        <w:rPr>
          <w:color w:val="000000" w:themeColor="text1"/>
          <w:sz w:val="20"/>
          <w:szCs w:val="20"/>
        </w:rPr>
        <w:t xml:space="preserve"> </w:t>
      </w:r>
      <w:proofErr w:type="spellStart"/>
      <w:r w:rsidRPr="00DA70F3">
        <w:rPr>
          <w:color w:val="000000" w:themeColor="text1"/>
          <w:sz w:val="20"/>
          <w:szCs w:val="20"/>
        </w:rPr>
        <w:t>perbaikan</w:t>
      </w:r>
      <w:proofErr w:type="spellEnd"/>
      <w:r w:rsidRPr="00DA70F3">
        <w:rPr>
          <w:color w:val="000000" w:themeColor="text1"/>
          <w:sz w:val="20"/>
          <w:szCs w:val="20"/>
        </w:rPr>
        <w:t xml:space="preserve"> </w:t>
      </w:r>
      <w:proofErr w:type="spellStart"/>
      <w:r w:rsidRPr="00DA70F3">
        <w:rPr>
          <w:color w:val="000000" w:themeColor="text1"/>
          <w:sz w:val="20"/>
          <w:szCs w:val="20"/>
        </w:rPr>
        <w:t>untuk</w:t>
      </w:r>
      <w:proofErr w:type="spellEnd"/>
      <w:r w:rsidRPr="00DA70F3">
        <w:rPr>
          <w:color w:val="000000" w:themeColor="text1"/>
          <w:sz w:val="20"/>
          <w:szCs w:val="20"/>
        </w:rPr>
        <w:t xml:space="preserve"> </w:t>
      </w:r>
      <w:proofErr w:type="spellStart"/>
      <w:r w:rsidRPr="00DA70F3">
        <w:rPr>
          <w:color w:val="000000" w:themeColor="text1"/>
          <w:sz w:val="20"/>
          <w:szCs w:val="20"/>
        </w:rPr>
        <w:t>meningkatkan</w:t>
      </w:r>
      <w:proofErr w:type="spellEnd"/>
      <w:r w:rsidRPr="00DA70F3">
        <w:rPr>
          <w:color w:val="000000" w:themeColor="text1"/>
          <w:sz w:val="20"/>
          <w:szCs w:val="20"/>
        </w:rPr>
        <w:t xml:space="preserve"> </w:t>
      </w:r>
      <w:r w:rsidRPr="00DA70F3">
        <w:rPr>
          <w:i/>
          <w:color w:val="000000" w:themeColor="text1"/>
          <w:sz w:val="20"/>
          <w:szCs w:val="20"/>
        </w:rPr>
        <w:t>lifetime bladder</w:t>
      </w:r>
      <w:r w:rsidR="00B261BF">
        <w:rPr>
          <w:i/>
          <w:color w:val="000000" w:themeColor="text1"/>
          <w:sz w:val="20"/>
          <w:szCs w:val="20"/>
        </w:rPr>
        <w:t xml:space="preserve">, </w:t>
      </w:r>
      <w:r w:rsidR="00B261BF" w:rsidRPr="00B261BF">
        <w:rPr>
          <w:color w:val="000000" w:themeColor="text1"/>
          <w:sz w:val="20"/>
          <w:szCs w:val="20"/>
        </w:rPr>
        <w:t xml:space="preserve">salah </w:t>
      </w:r>
      <w:proofErr w:type="spellStart"/>
      <w:r w:rsidR="00B261BF" w:rsidRPr="00B261BF">
        <w:rPr>
          <w:color w:val="000000" w:themeColor="text1"/>
          <w:sz w:val="20"/>
          <w:szCs w:val="20"/>
        </w:rPr>
        <w:t>satu</w:t>
      </w:r>
      <w:proofErr w:type="spellEnd"/>
      <w:r w:rsidR="00B261BF">
        <w:rPr>
          <w:color w:val="000000" w:themeColor="text1"/>
          <w:sz w:val="20"/>
          <w:szCs w:val="20"/>
        </w:rPr>
        <w:t xml:space="preserve"> </w:t>
      </w:r>
      <w:proofErr w:type="spellStart"/>
      <w:r w:rsidR="00B261BF">
        <w:rPr>
          <w:color w:val="000000" w:themeColor="text1"/>
          <w:sz w:val="20"/>
          <w:szCs w:val="20"/>
        </w:rPr>
        <w:t>metode</w:t>
      </w:r>
      <w:proofErr w:type="spellEnd"/>
      <w:r w:rsidR="00B261BF">
        <w:rPr>
          <w:color w:val="000000" w:themeColor="text1"/>
          <w:sz w:val="20"/>
          <w:szCs w:val="20"/>
        </w:rPr>
        <w:t xml:space="preserve"> yang </w:t>
      </w:r>
      <w:proofErr w:type="spellStart"/>
      <w:r w:rsidR="00B261BF">
        <w:rPr>
          <w:color w:val="000000" w:themeColor="text1"/>
          <w:sz w:val="20"/>
          <w:szCs w:val="20"/>
        </w:rPr>
        <w:t>dapat</w:t>
      </w:r>
      <w:proofErr w:type="spellEnd"/>
      <w:r w:rsidR="00B261BF">
        <w:rPr>
          <w:color w:val="000000" w:themeColor="text1"/>
          <w:sz w:val="20"/>
          <w:szCs w:val="20"/>
        </w:rPr>
        <w:t xml:space="preserve"> </w:t>
      </w:r>
      <w:proofErr w:type="spellStart"/>
      <w:r w:rsidR="00B261BF">
        <w:rPr>
          <w:color w:val="000000" w:themeColor="text1"/>
          <w:sz w:val="20"/>
          <w:szCs w:val="20"/>
        </w:rPr>
        <w:t>diaplikasikan</w:t>
      </w:r>
      <w:proofErr w:type="spellEnd"/>
      <w:r w:rsidR="00B261BF">
        <w:rPr>
          <w:color w:val="000000" w:themeColor="text1"/>
          <w:sz w:val="20"/>
          <w:szCs w:val="20"/>
        </w:rPr>
        <w:t xml:space="preserve"> </w:t>
      </w:r>
      <w:proofErr w:type="spellStart"/>
      <w:r w:rsidR="00B261BF">
        <w:rPr>
          <w:color w:val="000000" w:themeColor="text1"/>
          <w:sz w:val="20"/>
          <w:szCs w:val="20"/>
        </w:rPr>
        <w:t>adalah</w:t>
      </w:r>
      <w:proofErr w:type="spellEnd"/>
      <w:r w:rsidR="00B261BF">
        <w:rPr>
          <w:color w:val="000000" w:themeColor="text1"/>
          <w:sz w:val="20"/>
          <w:szCs w:val="20"/>
        </w:rPr>
        <w:t xml:space="preserve"> </w:t>
      </w:r>
      <w:proofErr w:type="spellStart"/>
      <w:r w:rsidR="00065112">
        <w:rPr>
          <w:color w:val="000000" w:themeColor="text1"/>
          <w:sz w:val="20"/>
          <w:szCs w:val="20"/>
        </w:rPr>
        <w:t>menggunakan</w:t>
      </w:r>
      <w:proofErr w:type="spellEnd"/>
      <w:r w:rsidR="00065112">
        <w:rPr>
          <w:color w:val="000000" w:themeColor="text1"/>
          <w:sz w:val="20"/>
          <w:szCs w:val="20"/>
        </w:rPr>
        <w:t xml:space="preserve"> </w:t>
      </w:r>
      <w:proofErr w:type="spellStart"/>
      <w:r w:rsidR="00065112">
        <w:rPr>
          <w:color w:val="000000" w:themeColor="text1"/>
          <w:sz w:val="20"/>
          <w:szCs w:val="20"/>
        </w:rPr>
        <w:t>pendekatan</w:t>
      </w:r>
      <w:proofErr w:type="spellEnd"/>
      <w:r w:rsidR="00065112">
        <w:rPr>
          <w:color w:val="000000" w:themeColor="text1"/>
          <w:sz w:val="20"/>
          <w:szCs w:val="20"/>
        </w:rPr>
        <w:t xml:space="preserve"> </w:t>
      </w:r>
      <w:proofErr w:type="spellStart"/>
      <w:r w:rsidR="00B261BF">
        <w:rPr>
          <w:color w:val="000000" w:themeColor="text1"/>
          <w:sz w:val="20"/>
          <w:szCs w:val="20"/>
        </w:rPr>
        <w:t>metode</w:t>
      </w:r>
      <w:proofErr w:type="spellEnd"/>
      <w:r w:rsidR="00DA70F3">
        <w:rPr>
          <w:color w:val="000000" w:themeColor="text1"/>
          <w:sz w:val="20"/>
          <w:szCs w:val="20"/>
        </w:rPr>
        <w:t xml:space="preserve"> </w:t>
      </w:r>
      <w:r w:rsidR="00C875D1" w:rsidRPr="00DA70F3">
        <w:rPr>
          <w:sz w:val="20"/>
          <w:szCs w:val="20"/>
        </w:rPr>
        <w:t xml:space="preserve">DMAIC </w:t>
      </w:r>
      <w:r w:rsidRPr="00DA70F3">
        <w:rPr>
          <w:sz w:val="20"/>
          <w:szCs w:val="20"/>
        </w:rPr>
        <w:t>(Define</w:t>
      </w:r>
      <w:r w:rsidR="00065112">
        <w:rPr>
          <w:sz w:val="20"/>
          <w:szCs w:val="20"/>
        </w:rPr>
        <w:t xml:space="preserve">, </w:t>
      </w:r>
      <w:r w:rsidRPr="00DA70F3">
        <w:rPr>
          <w:sz w:val="20"/>
          <w:szCs w:val="20"/>
        </w:rPr>
        <w:t>Measure</w:t>
      </w:r>
      <w:r w:rsidR="00065112">
        <w:rPr>
          <w:sz w:val="20"/>
          <w:szCs w:val="20"/>
        </w:rPr>
        <w:t xml:space="preserve">, </w:t>
      </w:r>
      <w:r w:rsidRPr="00DA70F3">
        <w:rPr>
          <w:sz w:val="20"/>
          <w:szCs w:val="20"/>
        </w:rPr>
        <w:t>Analysis</w:t>
      </w:r>
      <w:r w:rsidR="00065112">
        <w:rPr>
          <w:sz w:val="20"/>
          <w:szCs w:val="20"/>
        </w:rPr>
        <w:t xml:space="preserve">, </w:t>
      </w:r>
      <w:r w:rsidRPr="00DA70F3">
        <w:rPr>
          <w:sz w:val="20"/>
          <w:szCs w:val="20"/>
        </w:rPr>
        <w:t>Improve</w:t>
      </w:r>
      <w:r w:rsidR="00065112">
        <w:rPr>
          <w:sz w:val="20"/>
          <w:szCs w:val="20"/>
        </w:rPr>
        <w:t xml:space="preserve">, </w:t>
      </w:r>
      <w:r w:rsidRPr="00DA70F3">
        <w:rPr>
          <w:sz w:val="20"/>
          <w:szCs w:val="20"/>
        </w:rPr>
        <w:t>Control)</w:t>
      </w:r>
      <w:r w:rsidR="00065112">
        <w:rPr>
          <w:sz w:val="20"/>
          <w:szCs w:val="20"/>
        </w:rPr>
        <w:t xml:space="preserve">. </w:t>
      </w:r>
      <w:proofErr w:type="spellStart"/>
      <w:r w:rsidR="00065112">
        <w:rPr>
          <w:sz w:val="20"/>
          <w:szCs w:val="20"/>
        </w:rPr>
        <w:t>penerapannya</w:t>
      </w:r>
      <w:proofErr w:type="spellEnd"/>
      <w:r w:rsidR="00B261BF">
        <w:rPr>
          <w:sz w:val="20"/>
          <w:szCs w:val="20"/>
        </w:rPr>
        <w:t xml:space="preserve"> </w:t>
      </w:r>
      <w:proofErr w:type="spellStart"/>
      <w:r w:rsidRPr="00DA70F3">
        <w:rPr>
          <w:sz w:val="20"/>
          <w:szCs w:val="20"/>
        </w:rPr>
        <w:t>dengan</w:t>
      </w:r>
      <w:proofErr w:type="spellEnd"/>
      <w:r w:rsidRPr="00DA70F3">
        <w:rPr>
          <w:sz w:val="20"/>
          <w:szCs w:val="20"/>
        </w:rPr>
        <w:t xml:space="preserve"> </w:t>
      </w:r>
      <w:proofErr w:type="spellStart"/>
      <w:r w:rsidRPr="00DA70F3">
        <w:rPr>
          <w:sz w:val="20"/>
          <w:szCs w:val="20"/>
        </w:rPr>
        <w:t>menggunakan</w:t>
      </w:r>
      <w:proofErr w:type="spellEnd"/>
      <w:r w:rsidRPr="00DA70F3">
        <w:rPr>
          <w:sz w:val="20"/>
          <w:szCs w:val="20"/>
        </w:rPr>
        <w:t xml:space="preserve"> </w:t>
      </w:r>
      <w:proofErr w:type="spellStart"/>
      <w:r w:rsidRPr="00DA70F3">
        <w:rPr>
          <w:i/>
          <w:sz w:val="20"/>
          <w:szCs w:val="20"/>
        </w:rPr>
        <w:t>coretools</w:t>
      </w:r>
      <w:proofErr w:type="spellEnd"/>
      <w:r w:rsidRPr="00DA70F3">
        <w:rPr>
          <w:sz w:val="20"/>
          <w:szCs w:val="20"/>
        </w:rPr>
        <w:t xml:space="preserve"> FMEA </w:t>
      </w:r>
      <w:proofErr w:type="spellStart"/>
      <w:r w:rsidRPr="00DA70F3">
        <w:rPr>
          <w:sz w:val="20"/>
          <w:szCs w:val="20"/>
        </w:rPr>
        <w:t>diharapkan</w:t>
      </w:r>
      <w:proofErr w:type="spellEnd"/>
      <w:r w:rsidRPr="00DA70F3">
        <w:rPr>
          <w:sz w:val="20"/>
          <w:szCs w:val="20"/>
        </w:rPr>
        <w:t xml:space="preserve"> </w:t>
      </w:r>
      <w:proofErr w:type="spellStart"/>
      <w:r w:rsidRPr="00DA70F3">
        <w:rPr>
          <w:sz w:val="20"/>
          <w:szCs w:val="20"/>
        </w:rPr>
        <w:t>dapat</w:t>
      </w:r>
      <w:proofErr w:type="spellEnd"/>
      <w:r w:rsidRPr="00DA70F3">
        <w:rPr>
          <w:sz w:val="20"/>
          <w:szCs w:val="20"/>
        </w:rPr>
        <w:t xml:space="preserve"> </w:t>
      </w:r>
      <w:proofErr w:type="spellStart"/>
      <w:r w:rsidRPr="00DA70F3">
        <w:rPr>
          <w:sz w:val="20"/>
          <w:szCs w:val="20"/>
        </w:rPr>
        <w:t>menjadi</w:t>
      </w:r>
      <w:proofErr w:type="spellEnd"/>
      <w:r w:rsidRPr="00DA70F3">
        <w:rPr>
          <w:sz w:val="20"/>
          <w:szCs w:val="20"/>
        </w:rPr>
        <w:t xml:space="preserve"> </w:t>
      </w:r>
      <w:proofErr w:type="spellStart"/>
      <w:r w:rsidRPr="00DA70F3">
        <w:rPr>
          <w:sz w:val="20"/>
          <w:szCs w:val="20"/>
        </w:rPr>
        <w:t>solusi</w:t>
      </w:r>
      <w:proofErr w:type="spellEnd"/>
      <w:r w:rsidRPr="00DA70F3">
        <w:rPr>
          <w:sz w:val="20"/>
          <w:szCs w:val="20"/>
        </w:rPr>
        <w:t xml:space="preserve"> </w:t>
      </w:r>
      <w:proofErr w:type="spellStart"/>
      <w:r w:rsidRPr="00DA70F3">
        <w:rPr>
          <w:sz w:val="20"/>
          <w:szCs w:val="20"/>
        </w:rPr>
        <w:t>bagi</w:t>
      </w:r>
      <w:proofErr w:type="spellEnd"/>
      <w:r w:rsidRPr="00DA70F3">
        <w:rPr>
          <w:sz w:val="20"/>
          <w:szCs w:val="20"/>
        </w:rPr>
        <w:t xml:space="preserve"> perusahaan </w:t>
      </w:r>
      <w:proofErr w:type="spellStart"/>
      <w:r w:rsidRPr="00DA70F3">
        <w:rPr>
          <w:sz w:val="20"/>
          <w:szCs w:val="20"/>
        </w:rPr>
        <w:t>untuk</w:t>
      </w:r>
      <w:proofErr w:type="spellEnd"/>
      <w:r w:rsidRPr="00DA70F3">
        <w:rPr>
          <w:sz w:val="20"/>
          <w:szCs w:val="20"/>
        </w:rPr>
        <w:t xml:space="preserve"> </w:t>
      </w:r>
      <w:proofErr w:type="spellStart"/>
      <w:r w:rsidRPr="00DA70F3">
        <w:rPr>
          <w:sz w:val="20"/>
          <w:szCs w:val="20"/>
        </w:rPr>
        <w:t>mencapai</w:t>
      </w:r>
      <w:proofErr w:type="spellEnd"/>
      <w:r w:rsidRPr="00DA70F3">
        <w:rPr>
          <w:sz w:val="20"/>
          <w:szCs w:val="20"/>
        </w:rPr>
        <w:t xml:space="preserve"> target yang </w:t>
      </w:r>
      <w:proofErr w:type="spellStart"/>
      <w:proofErr w:type="gramStart"/>
      <w:r w:rsidRPr="00DA70F3">
        <w:rPr>
          <w:sz w:val="20"/>
          <w:szCs w:val="20"/>
        </w:rPr>
        <w:t>diharapkan</w:t>
      </w:r>
      <w:proofErr w:type="spellEnd"/>
      <w:r w:rsidRPr="00DA70F3">
        <w:rPr>
          <w:sz w:val="20"/>
          <w:szCs w:val="20"/>
        </w:rPr>
        <w:t>..</w:t>
      </w:r>
      <w:proofErr w:type="gramEnd"/>
    </w:p>
    <w:p w14:paraId="2ED55128" w14:textId="77777777" w:rsidR="00FE7E6A" w:rsidRPr="00C2763D" w:rsidRDefault="00FE7E6A" w:rsidP="005B7666">
      <w:pPr>
        <w:widowControl w:val="0"/>
        <w:autoSpaceDE w:val="0"/>
        <w:autoSpaceDN w:val="0"/>
        <w:adjustRightInd w:val="0"/>
        <w:spacing w:after="0" w:line="240" w:lineRule="auto"/>
        <w:jc w:val="both"/>
        <w:rPr>
          <w:rFonts w:ascii="Times New Roman" w:hAnsi="Times New Roman"/>
          <w:bCs/>
        </w:rPr>
        <w:sectPr w:rsidR="00FE7E6A" w:rsidRPr="00C2763D" w:rsidSect="00FE7E6A">
          <w:type w:val="continuous"/>
          <w:pgSz w:w="11907" w:h="16840" w:code="9"/>
          <w:pgMar w:top="1701" w:right="1134" w:bottom="1701" w:left="1701" w:header="680" w:footer="680" w:gutter="0"/>
          <w:cols w:num="2" w:space="720"/>
          <w:docGrid w:linePitch="360"/>
        </w:sectPr>
      </w:pPr>
    </w:p>
    <w:p w14:paraId="489748AB" w14:textId="77777777" w:rsidR="007623F5" w:rsidRPr="00C2763D" w:rsidRDefault="007623F5" w:rsidP="005B7666">
      <w:pPr>
        <w:widowControl w:val="0"/>
        <w:autoSpaceDE w:val="0"/>
        <w:autoSpaceDN w:val="0"/>
        <w:adjustRightInd w:val="0"/>
        <w:spacing w:after="0" w:line="240" w:lineRule="auto"/>
        <w:jc w:val="both"/>
        <w:rPr>
          <w:rFonts w:ascii="Times New Roman" w:hAnsi="Times New Roman"/>
          <w:bCs/>
        </w:rPr>
      </w:pPr>
    </w:p>
    <w:p w14:paraId="6ECB997E" w14:textId="7D647258" w:rsidR="007623F5" w:rsidRPr="00065112" w:rsidRDefault="007623F5" w:rsidP="005B7666">
      <w:pPr>
        <w:widowControl w:val="0"/>
        <w:autoSpaceDE w:val="0"/>
        <w:autoSpaceDN w:val="0"/>
        <w:adjustRightInd w:val="0"/>
        <w:spacing w:after="0" w:line="240" w:lineRule="auto"/>
        <w:jc w:val="both"/>
        <w:rPr>
          <w:rFonts w:ascii="Times New Roman" w:hAnsi="Times New Roman"/>
          <w:b/>
          <w:bCs/>
          <w:sz w:val="20"/>
          <w:szCs w:val="20"/>
        </w:rPr>
      </w:pPr>
      <w:r w:rsidRPr="00065112">
        <w:rPr>
          <w:rFonts w:ascii="Times New Roman" w:hAnsi="Times New Roman"/>
          <w:b/>
          <w:bCs/>
          <w:sz w:val="20"/>
          <w:szCs w:val="20"/>
        </w:rPr>
        <w:t xml:space="preserve">2. </w:t>
      </w:r>
      <w:r w:rsidR="006739FF" w:rsidRPr="00065112">
        <w:rPr>
          <w:rFonts w:ascii="Times New Roman" w:hAnsi="Times New Roman"/>
          <w:b/>
          <w:bCs/>
          <w:sz w:val="20"/>
          <w:szCs w:val="20"/>
        </w:rPr>
        <w:t>LANDASAN TEORI</w:t>
      </w:r>
    </w:p>
    <w:p w14:paraId="21BE9774" w14:textId="77777777" w:rsidR="00FE7E6A" w:rsidRDefault="00FE7E6A" w:rsidP="005B7666">
      <w:pPr>
        <w:widowControl w:val="0"/>
        <w:autoSpaceDE w:val="0"/>
        <w:autoSpaceDN w:val="0"/>
        <w:adjustRightInd w:val="0"/>
        <w:spacing w:after="0" w:line="240" w:lineRule="auto"/>
        <w:jc w:val="both"/>
        <w:rPr>
          <w:rFonts w:ascii="Times New Roman" w:hAnsi="Times New Roman"/>
          <w:bCs/>
          <w:sz w:val="20"/>
          <w:szCs w:val="20"/>
        </w:rPr>
      </w:pPr>
    </w:p>
    <w:p w14:paraId="0620449D" w14:textId="77777777" w:rsidR="00065112" w:rsidRPr="00065112" w:rsidRDefault="00065112" w:rsidP="005B7666">
      <w:pPr>
        <w:widowControl w:val="0"/>
        <w:autoSpaceDE w:val="0"/>
        <w:autoSpaceDN w:val="0"/>
        <w:adjustRightInd w:val="0"/>
        <w:spacing w:after="0" w:line="240" w:lineRule="auto"/>
        <w:jc w:val="both"/>
        <w:rPr>
          <w:rFonts w:ascii="Times New Roman" w:hAnsi="Times New Roman"/>
          <w:bCs/>
          <w:sz w:val="20"/>
          <w:szCs w:val="20"/>
        </w:rPr>
        <w:sectPr w:rsidR="00065112" w:rsidRPr="00065112" w:rsidSect="00FE7E6A">
          <w:type w:val="continuous"/>
          <w:pgSz w:w="11907" w:h="16840" w:code="9"/>
          <w:pgMar w:top="1701" w:right="1134" w:bottom="1701" w:left="1701" w:header="680" w:footer="680" w:gutter="0"/>
          <w:cols w:space="720"/>
          <w:docGrid w:linePitch="360"/>
        </w:sectPr>
      </w:pPr>
    </w:p>
    <w:p w14:paraId="67B8EFBA" w14:textId="77777777" w:rsidR="00065112" w:rsidRDefault="00527792" w:rsidP="00065112">
      <w:pPr>
        <w:widowControl w:val="0"/>
        <w:autoSpaceDE w:val="0"/>
        <w:autoSpaceDN w:val="0"/>
        <w:adjustRightInd w:val="0"/>
        <w:spacing w:after="120"/>
        <w:rPr>
          <w:rFonts w:ascii="Times New Roman" w:eastAsia="MS Mincho" w:hAnsi="Times New Roman"/>
          <w:b/>
          <w:bCs/>
          <w:i/>
          <w:sz w:val="20"/>
          <w:szCs w:val="20"/>
          <w:lang w:val="sv-SE" w:eastAsia="ja-JP"/>
        </w:rPr>
      </w:pPr>
      <w:r w:rsidRPr="00065112">
        <w:rPr>
          <w:rFonts w:ascii="Times New Roman" w:eastAsia="MS Mincho" w:hAnsi="Times New Roman"/>
          <w:b/>
          <w:bCs/>
          <w:i/>
          <w:sz w:val="20"/>
          <w:szCs w:val="20"/>
          <w:lang w:val="sv-SE" w:eastAsia="ja-JP"/>
        </w:rPr>
        <w:t>2.</w:t>
      </w:r>
      <w:r w:rsidR="00B261BF" w:rsidRPr="00065112">
        <w:rPr>
          <w:rFonts w:ascii="Times New Roman" w:eastAsia="MS Mincho" w:hAnsi="Times New Roman"/>
          <w:b/>
          <w:bCs/>
          <w:i/>
          <w:sz w:val="20"/>
          <w:szCs w:val="20"/>
          <w:lang w:val="sv-SE" w:eastAsia="ja-JP"/>
        </w:rPr>
        <w:t>1</w:t>
      </w:r>
      <w:r w:rsidR="00065112" w:rsidRPr="00065112">
        <w:rPr>
          <w:rFonts w:ascii="Times New Roman" w:eastAsia="MS Mincho" w:hAnsi="Times New Roman"/>
          <w:b/>
          <w:bCs/>
          <w:i/>
          <w:sz w:val="20"/>
          <w:szCs w:val="20"/>
          <w:lang w:val="sv-SE" w:eastAsia="ja-JP"/>
        </w:rPr>
        <w:t xml:space="preserve">. DMAIC (Define, </w:t>
      </w:r>
      <w:r w:rsidRPr="00065112">
        <w:rPr>
          <w:rFonts w:ascii="Times New Roman" w:eastAsia="MS Mincho" w:hAnsi="Times New Roman"/>
          <w:b/>
          <w:bCs/>
          <w:i/>
          <w:sz w:val="20"/>
          <w:szCs w:val="20"/>
          <w:lang w:val="sv-SE" w:eastAsia="ja-JP"/>
        </w:rPr>
        <w:t>Measure</w:t>
      </w:r>
      <w:r w:rsidR="00065112" w:rsidRPr="00065112">
        <w:rPr>
          <w:rFonts w:ascii="Times New Roman" w:eastAsia="MS Mincho" w:hAnsi="Times New Roman"/>
          <w:b/>
          <w:bCs/>
          <w:i/>
          <w:sz w:val="20"/>
          <w:szCs w:val="20"/>
          <w:lang w:val="sv-SE" w:eastAsia="ja-JP"/>
        </w:rPr>
        <w:t xml:space="preserve">, </w:t>
      </w:r>
      <w:r w:rsidRPr="00065112">
        <w:rPr>
          <w:rFonts w:ascii="Times New Roman" w:eastAsia="MS Mincho" w:hAnsi="Times New Roman"/>
          <w:b/>
          <w:bCs/>
          <w:i/>
          <w:sz w:val="20"/>
          <w:szCs w:val="20"/>
          <w:lang w:val="sv-SE" w:eastAsia="ja-JP"/>
        </w:rPr>
        <w:t xml:space="preserve"> Analyze</w:t>
      </w:r>
      <w:r w:rsidR="00065112" w:rsidRPr="00065112">
        <w:rPr>
          <w:rFonts w:ascii="Times New Roman" w:eastAsia="MS Mincho" w:hAnsi="Times New Roman"/>
          <w:b/>
          <w:bCs/>
          <w:i/>
          <w:sz w:val="20"/>
          <w:szCs w:val="20"/>
          <w:lang w:val="sv-SE" w:eastAsia="ja-JP"/>
        </w:rPr>
        <w:t xml:space="preserve">,  </w:t>
      </w:r>
      <w:r w:rsidRPr="00065112">
        <w:rPr>
          <w:rFonts w:ascii="Times New Roman" w:eastAsia="MS Mincho" w:hAnsi="Times New Roman"/>
          <w:b/>
          <w:bCs/>
          <w:i/>
          <w:sz w:val="20"/>
          <w:szCs w:val="20"/>
          <w:lang w:val="sv-SE" w:eastAsia="ja-JP"/>
        </w:rPr>
        <w:t xml:space="preserve"> Improve</w:t>
      </w:r>
      <w:r w:rsidR="00065112" w:rsidRPr="00065112">
        <w:rPr>
          <w:rFonts w:ascii="Times New Roman" w:eastAsia="MS Mincho" w:hAnsi="Times New Roman"/>
          <w:b/>
          <w:bCs/>
          <w:i/>
          <w:sz w:val="20"/>
          <w:szCs w:val="20"/>
          <w:lang w:val="sv-SE" w:eastAsia="ja-JP"/>
        </w:rPr>
        <w:t>,</w:t>
      </w:r>
      <w:r w:rsidRPr="00065112">
        <w:rPr>
          <w:rFonts w:ascii="Times New Roman" w:eastAsia="MS Mincho" w:hAnsi="Times New Roman"/>
          <w:b/>
          <w:bCs/>
          <w:i/>
          <w:sz w:val="20"/>
          <w:szCs w:val="20"/>
          <w:lang w:val="sv-SE" w:eastAsia="ja-JP"/>
        </w:rPr>
        <w:t xml:space="preserve"> Control)</w:t>
      </w:r>
    </w:p>
    <w:p w14:paraId="5BE6AC3B" w14:textId="3CD1A224" w:rsidR="00527792" w:rsidRPr="00B261BF" w:rsidRDefault="00527792" w:rsidP="00065112">
      <w:pPr>
        <w:widowControl w:val="0"/>
        <w:autoSpaceDE w:val="0"/>
        <w:autoSpaceDN w:val="0"/>
        <w:adjustRightInd w:val="0"/>
        <w:spacing w:after="120"/>
        <w:rPr>
          <w:rFonts w:ascii="Times New Roman" w:eastAsia="MS Mincho" w:hAnsi="Times New Roman"/>
          <w:b/>
          <w:bCs/>
          <w:i/>
          <w:sz w:val="20"/>
          <w:szCs w:val="20"/>
          <w:lang w:val="sv-SE" w:eastAsia="ja-JP"/>
        </w:rPr>
      </w:pPr>
      <w:r w:rsidRPr="00B261BF">
        <w:rPr>
          <w:rFonts w:ascii="Times New Roman" w:hAnsi="Times New Roman"/>
          <w:sz w:val="20"/>
          <w:szCs w:val="20"/>
        </w:rPr>
        <w:t xml:space="preserve">DMAIC </w:t>
      </w:r>
      <w:proofErr w:type="spellStart"/>
      <w:r w:rsidRPr="00B261BF">
        <w:rPr>
          <w:rFonts w:ascii="Times New Roman" w:hAnsi="Times New Roman"/>
          <w:sz w:val="20"/>
          <w:szCs w:val="20"/>
        </w:rPr>
        <w:t>merupakan</w:t>
      </w:r>
      <w:proofErr w:type="spellEnd"/>
      <w:r w:rsidRPr="00B261BF">
        <w:rPr>
          <w:rFonts w:ascii="Times New Roman" w:hAnsi="Times New Roman"/>
          <w:sz w:val="20"/>
          <w:szCs w:val="20"/>
        </w:rPr>
        <w:t xml:space="preserve"> proses </w:t>
      </w:r>
      <w:proofErr w:type="spellStart"/>
      <w:r w:rsidRPr="00B261BF">
        <w:rPr>
          <w:rFonts w:ascii="Times New Roman" w:hAnsi="Times New Roman"/>
          <w:sz w:val="20"/>
          <w:szCs w:val="20"/>
        </w:rPr>
        <w:t>peningkatan</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terus-menerus</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menuju</w:t>
      </w:r>
      <w:proofErr w:type="spellEnd"/>
      <w:r w:rsidRPr="00B261BF">
        <w:rPr>
          <w:rFonts w:ascii="Times New Roman" w:hAnsi="Times New Roman"/>
          <w:sz w:val="20"/>
          <w:szCs w:val="20"/>
        </w:rPr>
        <w:t xml:space="preserve"> target </w:t>
      </w:r>
      <w:r w:rsidRPr="00B261BF">
        <w:rPr>
          <w:rFonts w:ascii="Times New Roman" w:hAnsi="Times New Roman"/>
          <w:i/>
          <w:iCs/>
          <w:sz w:val="20"/>
          <w:szCs w:val="20"/>
        </w:rPr>
        <w:t xml:space="preserve">six </w:t>
      </w:r>
      <w:proofErr w:type="gramStart"/>
      <w:r w:rsidRPr="00B261BF">
        <w:rPr>
          <w:rFonts w:ascii="Times New Roman" w:hAnsi="Times New Roman"/>
          <w:i/>
          <w:iCs/>
          <w:sz w:val="20"/>
          <w:szCs w:val="20"/>
        </w:rPr>
        <w:t>sigma</w:t>
      </w:r>
      <w:proofErr w:type="gramEnd"/>
      <w:r w:rsidRPr="00B261BF">
        <w:rPr>
          <w:rFonts w:ascii="Times New Roman" w:hAnsi="Times New Roman"/>
          <w:sz w:val="20"/>
          <w:szCs w:val="20"/>
        </w:rPr>
        <w:t xml:space="preserve">. DMAIC </w:t>
      </w:r>
      <w:proofErr w:type="spellStart"/>
      <w:r w:rsidRPr="00B261BF">
        <w:rPr>
          <w:rFonts w:ascii="Times New Roman" w:hAnsi="Times New Roman"/>
          <w:sz w:val="20"/>
          <w:szCs w:val="20"/>
        </w:rPr>
        <w:t>menghilangkan</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langkah-langkah</w:t>
      </w:r>
      <w:proofErr w:type="spellEnd"/>
      <w:r w:rsidRPr="00B261BF">
        <w:rPr>
          <w:rFonts w:ascii="Times New Roman" w:hAnsi="Times New Roman"/>
          <w:sz w:val="20"/>
          <w:szCs w:val="20"/>
        </w:rPr>
        <w:t xml:space="preserve"> proses yang </w:t>
      </w:r>
      <w:proofErr w:type="spellStart"/>
      <w:r w:rsidRPr="00B261BF">
        <w:rPr>
          <w:rFonts w:ascii="Times New Roman" w:hAnsi="Times New Roman"/>
          <w:sz w:val="20"/>
          <w:szCs w:val="20"/>
        </w:rPr>
        <w:t>tidak</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produktif</w:t>
      </w:r>
      <w:proofErr w:type="spellEnd"/>
      <w:r w:rsidRPr="00B261BF">
        <w:rPr>
          <w:rFonts w:ascii="Times New Roman" w:hAnsi="Times New Roman"/>
          <w:sz w:val="20"/>
          <w:szCs w:val="20"/>
        </w:rPr>
        <w:t xml:space="preserve">, dan </w:t>
      </w:r>
      <w:proofErr w:type="spellStart"/>
      <w:r w:rsidRPr="00B261BF">
        <w:rPr>
          <w:rFonts w:ascii="Times New Roman" w:hAnsi="Times New Roman"/>
          <w:sz w:val="20"/>
          <w:szCs w:val="20"/>
        </w:rPr>
        <w:t>fokus</w:t>
      </w:r>
      <w:proofErr w:type="spellEnd"/>
      <w:r w:rsidRPr="00B261BF">
        <w:rPr>
          <w:rFonts w:ascii="Times New Roman" w:hAnsi="Times New Roman"/>
          <w:sz w:val="20"/>
          <w:szCs w:val="20"/>
        </w:rPr>
        <w:t xml:space="preserve"> pada </w:t>
      </w:r>
      <w:proofErr w:type="spellStart"/>
      <w:r w:rsidRPr="00B261BF">
        <w:rPr>
          <w:rFonts w:ascii="Times New Roman" w:hAnsi="Times New Roman"/>
          <w:sz w:val="20"/>
          <w:szCs w:val="20"/>
        </w:rPr>
        <w:t>pengukuran-pengukuran</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baru</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penerapan</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teknologi</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untuk</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peningkatan</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kualitas</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menuju</w:t>
      </w:r>
      <w:proofErr w:type="spellEnd"/>
      <w:r w:rsidRPr="00B261BF">
        <w:rPr>
          <w:rFonts w:ascii="Times New Roman" w:hAnsi="Times New Roman"/>
          <w:sz w:val="20"/>
          <w:szCs w:val="20"/>
        </w:rPr>
        <w:t xml:space="preserve"> target </w:t>
      </w:r>
      <w:r w:rsidRPr="00B261BF">
        <w:rPr>
          <w:rFonts w:ascii="Times New Roman" w:hAnsi="Times New Roman"/>
          <w:i/>
          <w:iCs/>
          <w:sz w:val="20"/>
          <w:szCs w:val="20"/>
        </w:rPr>
        <w:t xml:space="preserve">six </w:t>
      </w:r>
      <w:proofErr w:type="gramStart"/>
      <w:r w:rsidRPr="00B261BF">
        <w:rPr>
          <w:rFonts w:ascii="Times New Roman" w:hAnsi="Times New Roman"/>
          <w:i/>
          <w:iCs/>
          <w:sz w:val="20"/>
          <w:szCs w:val="20"/>
        </w:rPr>
        <w:t>sigma</w:t>
      </w:r>
      <w:proofErr w:type="gramEnd"/>
      <w:r w:rsidRPr="00B261BF">
        <w:rPr>
          <w:rFonts w:ascii="Times New Roman" w:hAnsi="Times New Roman"/>
          <w:sz w:val="20"/>
          <w:szCs w:val="20"/>
        </w:rPr>
        <w:t xml:space="preserve">. </w:t>
      </w:r>
      <w:proofErr w:type="spellStart"/>
      <w:r w:rsidRPr="00B261BF">
        <w:rPr>
          <w:rFonts w:ascii="Times New Roman" w:hAnsi="Times New Roman"/>
          <w:sz w:val="20"/>
          <w:szCs w:val="20"/>
        </w:rPr>
        <w:t>Tahapan</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dalam</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penelitian</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ini</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meliputi</w:t>
      </w:r>
      <w:proofErr w:type="spellEnd"/>
      <w:r w:rsidRPr="00B261BF">
        <w:rPr>
          <w:rFonts w:ascii="Times New Roman" w:hAnsi="Times New Roman"/>
          <w:sz w:val="20"/>
          <w:szCs w:val="20"/>
        </w:rPr>
        <w:t xml:space="preserve">: </w:t>
      </w:r>
    </w:p>
    <w:p w14:paraId="3B6A39C0" w14:textId="77777777" w:rsidR="00527792" w:rsidRPr="00B261BF" w:rsidRDefault="00527792" w:rsidP="00527792">
      <w:pPr>
        <w:pStyle w:val="ListParagraph"/>
        <w:numPr>
          <w:ilvl w:val="2"/>
          <w:numId w:val="9"/>
        </w:numPr>
        <w:tabs>
          <w:tab w:val="left" w:pos="426"/>
        </w:tabs>
        <w:autoSpaceDE w:val="0"/>
        <w:autoSpaceDN w:val="0"/>
        <w:adjustRightInd w:val="0"/>
        <w:spacing w:after="0" w:line="240" w:lineRule="auto"/>
        <w:ind w:left="426" w:hanging="284"/>
        <w:jc w:val="both"/>
        <w:rPr>
          <w:rFonts w:ascii="Times New Roman" w:eastAsiaTheme="minorHAnsi" w:hAnsi="Times New Roman"/>
          <w:sz w:val="20"/>
          <w:szCs w:val="20"/>
        </w:rPr>
      </w:pPr>
      <w:proofErr w:type="gramStart"/>
      <w:r w:rsidRPr="00B261BF">
        <w:rPr>
          <w:rFonts w:ascii="Times New Roman" w:hAnsi="Times New Roman"/>
          <w:b/>
          <w:bCs/>
          <w:i/>
          <w:iCs/>
          <w:sz w:val="20"/>
          <w:szCs w:val="20"/>
        </w:rPr>
        <w:t xml:space="preserve">Define </w:t>
      </w:r>
      <w:r w:rsidRPr="00B261BF">
        <w:rPr>
          <w:rFonts w:ascii="Times New Roman" w:hAnsi="Times New Roman"/>
          <w:sz w:val="20"/>
          <w:szCs w:val="20"/>
        </w:rPr>
        <w:t>:</w:t>
      </w:r>
      <w:proofErr w:type="spellStart"/>
      <w:r w:rsidRPr="00B261BF">
        <w:rPr>
          <w:rFonts w:ascii="Times New Roman" w:hAnsi="Times New Roman"/>
          <w:sz w:val="20"/>
          <w:szCs w:val="20"/>
        </w:rPr>
        <w:t>Tahap</w:t>
      </w:r>
      <w:proofErr w:type="spellEnd"/>
      <w:proofErr w:type="gramEnd"/>
      <w:r w:rsidRPr="00B261BF">
        <w:rPr>
          <w:rFonts w:ascii="Times New Roman" w:hAnsi="Times New Roman"/>
          <w:sz w:val="20"/>
          <w:szCs w:val="20"/>
        </w:rPr>
        <w:t xml:space="preserve"> </w:t>
      </w:r>
      <w:proofErr w:type="spellStart"/>
      <w:r w:rsidRPr="00B261BF">
        <w:rPr>
          <w:rFonts w:ascii="Times New Roman" w:hAnsi="Times New Roman"/>
          <w:sz w:val="20"/>
          <w:szCs w:val="20"/>
        </w:rPr>
        <w:t>ini</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merupakan</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tahapan</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awal</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dalam</w:t>
      </w:r>
      <w:proofErr w:type="spellEnd"/>
      <w:r w:rsidRPr="00B261BF">
        <w:rPr>
          <w:rFonts w:ascii="Times New Roman" w:hAnsi="Times New Roman"/>
          <w:sz w:val="20"/>
          <w:szCs w:val="20"/>
        </w:rPr>
        <w:t xml:space="preserve"> </w:t>
      </w:r>
      <w:r w:rsidRPr="00B261BF">
        <w:rPr>
          <w:rFonts w:ascii="Times New Roman" w:hAnsi="Times New Roman"/>
          <w:i/>
          <w:iCs/>
          <w:sz w:val="20"/>
          <w:szCs w:val="20"/>
        </w:rPr>
        <w:t>six sigma</w:t>
      </w:r>
      <w:r w:rsidRPr="00B261BF">
        <w:rPr>
          <w:rFonts w:ascii="Times New Roman" w:hAnsi="Times New Roman"/>
          <w:sz w:val="20"/>
          <w:szCs w:val="20"/>
        </w:rPr>
        <w:t xml:space="preserve">. Pada </w:t>
      </w:r>
      <w:proofErr w:type="spellStart"/>
      <w:r w:rsidRPr="00B261BF">
        <w:rPr>
          <w:rFonts w:ascii="Times New Roman" w:hAnsi="Times New Roman"/>
          <w:sz w:val="20"/>
          <w:szCs w:val="20"/>
        </w:rPr>
        <w:t>tahap</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ini</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akan</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dilakukan</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penentuan</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sasaran</w:t>
      </w:r>
      <w:proofErr w:type="spellEnd"/>
      <w:r w:rsidRPr="00B261BF">
        <w:rPr>
          <w:rFonts w:ascii="Times New Roman" w:hAnsi="Times New Roman"/>
          <w:sz w:val="20"/>
          <w:szCs w:val="20"/>
        </w:rPr>
        <w:t xml:space="preserve"> dan </w:t>
      </w:r>
      <w:proofErr w:type="spellStart"/>
      <w:r w:rsidRPr="00B261BF">
        <w:rPr>
          <w:rFonts w:ascii="Times New Roman" w:hAnsi="Times New Roman"/>
          <w:sz w:val="20"/>
          <w:szCs w:val="20"/>
        </w:rPr>
        <w:t>identifikasi</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jumlah</w:t>
      </w:r>
      <w:proofErr w:type="spellEnd"/>
      <w:r w:rsidRPr="00B261BF">
        <w:rPr>
          <w:rFonts w:ascii="Times New Roman" w:hAnsi="Times New Roman"/>
          <w:sz w:val="20"/>
          <w:szCs w:val="20"/>
        </w:rPr>
        <w:t xml:space="preserve"> total </w:t>
      </w:r>
      <w:proofErr w:type="spellStart"/>
      <w:r w:rsidRPr="00B261BF">
        <w:rPr>
          <w:rFonts w:ascii="Times New Roman" w:hAnsi="Times New Roman"/>
          <w:sz w:val="20"/>
          <w:szCs w:val="20"/>
        </w:rPr>
        <w:t>cacat</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produk</w:t>
      </w:r>
      <w:proofErr w:type="spellEnd"/>
      <w:r w:rsidRPr="00B261BF">
        <w:rPr>
          <w:rFonts w:ascii="Times New Roman" w:hAnsi="Times New Roman"/>
          <w:sz w:val="20"/>
          <w:szCs w:val="20"/>
        </w:rPr>
        <w:t xml:space="preserve">, </w:t>
      </w:r>
      <w:proofErr w:type="spellStart"/>
      <w:r w:rsidRPr="00B261BF">
        <w:rPr>
          <w:rFonts w:ascii="Times New Roman" w:hAnsi="Times New Roman"/>
          <w:sz w:val="20"/>
          <w:szCs w:val="20"/>
        </w:rPr>
        <w:t>pembuatan</w:t>
      </w:r>
      <w:proofErr w:type="spellEnd"/>
      <w:r w:rsidRPr="00B261BF">
        <w:rPr>
          <w:rFonts w:ascii="Times New Roman" w:hAnsi="Times New Roman"/>
          <w:sz w:val="20"/>
          <w:szCs w:val="20"/>
        </w:rPr>
        <w:t xml:space="preserve"> </w:t>
      </w:r>
      <w:r w:rsidRPr="00B261BF">
        <w:rPr>
          <w:rFonts w:ascii="Times New Roman" w:eastAsia="CIDFont+F1" w:hAnsi="Times New Roman"/>
          <w:sz w:val="20"/>
          <w:szCs w:val="20"/>
        </w:rPr>
        <w:t xml:space="preserve">SIPOC (Supplier Input Process Output Customer) diagram </w:t>
      </w:r>
      <w:proofErr w:type="spellStart"/>
      <w:r w:rsidRPr="00B261BF">
        <w:rPr>
          <w:rFonts w:ascii="Times New Roman" w:eastAsia="CIDFont+F1" w:hAnsi="Times New Roman"/>
          <w:sz w:val="20"/>
          <w:szCs w:val="20"/>
        </w:rPr>
        <w:t>untuk</w:t>
      </w:r>
      <w:proofErr w:type="spellEnd"/>
      <w:r w:rsidRPr="00B261BF">
        <w:rPr>
          <w:rFonts w:ascii="Times New Roman" w:eastAsia="CIDFont+F1" w:hAnsi="Times New Roman"/>
          <w:sz w:val="20"/>
          <w:szCs w:val="20"/>
        </w:rPr>
        <w:t xml:space="preserve"> </w:t>
      </w:r>
      <w:proofErr w:type="spellStart"/>
      <w:r w:rsidRPr="00B261BF">
        <w:rPr>
          <w:rFonts w:ascii="Times New Roman" w:eastAsia="CIDFont+F1" w:hAnsi="Times New Roman"/>
          <w:sz w:val="20"/>
          <w:szCs w:val="20"/>
        </w:rPr>
        <w:t>memberikan</w:t>
      </w:r>
      <w:proofErr w:type="spellEnd"/>
      <w:r w:rsidRPr="00B261BF">
        <w:rPr>
          <w:rFonts w:ascii="Times New Roman" w:eastAsia="CIDFont+F1" w:hAnsi="Times New Roman"/>
          <w:sz w:val="20"/>
          <w:szCs w:val="20"/>
        </w:rPr>
        <w:t xml:space="preserve"> </w:t>
      </w:r>
      <w:proofErr w:type="spellStart"/>
      <w:r w:rsidRPr="00B261BF">
        <w:rPr>
          <w:rFonts w:ascii="Times New Roman" w:eastAsia="CIDFont+F1" w:hAnsi="Times New Roman"/>
          <w:sz w:val="20"/>
          <w:szCs w:val="20"/>
        </w:rPr>
        <w:t>gambaran</w:t>
      </w:r>
      <w:proofErr w:type="spellEnd"/>
      <w:r w:rsidRPr="00B261BF">
        <w:rPr>
          <w:rFonts w:ascii="Times New Roman" w:eastAsia="CIDFont+F1" w:hAnsi="Times New Roman"/>
          <w:sz w:val="20"/>
          <w:szCs w:val="20"/>
        </w:rPr>
        <w:t xml:space="preserve"> </w:t>
      </w:r>
      <w:proofErr w:type="spellStart"/>
      <w:r w:rsidRPr="00B261BF">
        <w:rPr>
          <w:rFonts w:ascii="Times New Roman" w:eastAsia="CIDFont+F1" w:hAnsi="Times New Roman"/>
          <w:sz w:val="20"/>
          <w:szCs w:val="20"/>
        </w:rPr>
        <w:t>terhadap</w:t>
      </w:r>
      <w:proofErr w:type="spellEnd"/>
      <w:r w:rsidRPr="00B261BF">
        <w:rPr>
          <w:rFonts w:ascii="Times New Roman" w:eastAsia="CIDFont+F1" w:hAnsi="Times New Roman"/>
          <w:sz w:val="20"/>
          <w:szCs w:val="20"/>
        </w:rPr>
        <w:t xml:space="preserve"> </w:t>
      </w:r>
      <w:proofErr w:type="spellStart"/>
      <w:proofErr w:type="gramStart"/>
      <w:r w:rsidRPr="00B261BF">
        <w:rPr>
          <w:rFonts w:ascii="Times New Roman" w:eastAsia="CIDFont+F1" w:hAnsi="Times New Roman"/>
          <w:sz w:val="20"/>
          <w:szCs w:val="20"/>
        </w:rPr>
        <w:t>tahapan</w:t>
      </w:r>
      <w:proofErr w:type="spellEnd"/>
      <w:r w:rsidRPr="00B261BF">
        <w:rPr>
          <w:rFonts w:ascii="Times New Roman" w:eastAsia="CIDFont+F1" w:hAnsi="Times New Roman"/>
          <w:sz w:val="20"/>
          <w:szCs w:val="20"/>
        </w:rPr>
        <w:t xml:space="preserve">  pada</w:t>
      </w:r>
      <w:proofErr w:type="gramEnd"/>
      <w:r w:rsidRPr="00B261BF">
        <w:rPr>
          <w:rFonts w:ascii="Times New Roman" w:eastAsia="CIDFont+F1" w:hAnsi="Times New Roman"/>
          <w:sz w:val="20"/>
          <w:szCs w:val="20"/>
        </w:rPr>
        <w:t xml:space="preserve"> proses </w:t>
      </w:r>
      <w:proofErr w:type="spellStart"/>
      <w:r w:rsidRPr="00B261BF">
        <w:rPr>
          <w:rFonts w:ascii="Times New Roman" w:eastAsia="CIDFont+F1" w:hAnsi="Times New Roman"/>
          <w:sz w:val="20"/>
          <w:szCs w:val="20"/>
        </w:rPr>
        <w:t>produksi</w:t>
      </w:r>
      <w:proofErr w:type="spellEnd"/>
      <w:r w:rsidRPr="00B261BF">
        <w:rPr>
          <w:rFonts w:ascii="Times New Roman" w:eastAsia="CIDFont+F1" w:hAnsi="Times New Roman"/>
          <w:sz w:val="20"/>
          <w:szCs w:val="20"/>
        </w:rPr>
        <w:t xml:space="preserve"> yang </w:t>
      </w:r>
      <w:proofErr w:type="spellStart"/>
      <w:r w:rsidRPr="00B261BF">
        <w:rPr>
          <w:rFonts w:ascii="Times New Roman" w:eastAsia="CIDFont+F1" w:hAnsi="Times New Roman"/>
          <w:sz w:val="20"/>
          <w:szCs w:val="20"/>
        </w:rPr>
        <w:t>sedang</w:t>
      </w:r>
      <w:proofErr w:type="spellEnd"/>
      <w:r w:rsidRPr="00B261BF">
        <w:rPr>
          <w:rFonts w:ascii="Times New Roman" w:eastAsia="CIDFont+F1" w:hAnsi="Times New Roman"/>
          <w:sz w:val="20"/>
          <w:szCs w:val="20"/>
        </w:rPr>
        <w:t xml:space="preserve"> </w:t>
      </w:r>
      <w:proofErr w:type="spellStart"/>
      <w:r w:rsidRPr="00B261BF">
        <w:rPr>
          <w:rFonts w:ascii="Times New Roman" w:eastAsia="CIDFont+F1" w:hAnsi="Times New Roman"/>
          <w:sz w:val="20"/>
          <w:szCs w:val="20"/>
        </w:rPr>
        <w:t>diteliti</w:t>
      </w:r>
      <w:proofErr w:type="spellEnd"/>
      <w:r w:rsidRPr="00B261BF">
        <w:rPr>
          <w:rFonts w:ascii="Times New Roman" w:eastAsia="CIDFont+F1" w:hAnsi="Times New Roman"/>
          <w:sz w:val="20"/>
          <w:szCs w:val="20"/>
        </w:rPr>
        <w:t xml:space="preserve">, </w:t>
      </w:r>
      <w:proofErr w:type="spellStart"/>
      <w:r w:rsidRPr="00B261BF">
        <w:rPr>
          <w:rFonts w:ascii="Times New Roman" w:hAnsi="Times New Roman"/>
          <w:bCs/>
          <w:iCs/>
          <w:sz w:val="20"/>
          <w:szCs w:val="20"/>
        </w:rPr>
        <w:t>Penentuan</w:t>
      </w:r>
      <w:proofErr w:type="spellEnd"/>
      <w:r w:rsidRPr="00B261BF">
        <w:rPr>
          <w:rFonts w:ascii="Times New Roman" w:hAnsi="Times New Roman"/>
          <w:bCs/>
          <w:iCs/>
          <w:sz w:val="20"/>
          <w:szCs w:val="20"/>
        </w:rPr>
        <w:t xml:space="preserve"> CTQ (</w:t>
      </w:r>
      <w:r w:rsidRPr="00B261BF">
        <w:rPr>
          <w:rFonts w:ascii="Times New Roman" w:hAnsi="Times New Roman"/>
          <w:bCs/>
          <w:i/>
          <w:iCs/>
          <w:sz w:val="20"/>
          <w:szCs w:val="20"/>
        </w:rPr>
        <w:t>Criti</w:t>
      </w:r>
      <w:r w:rsidRPr="00B261BF">
        <w:rPr>
          <w:rFonts w:ascii="Times New Roman" w:hAnsi="Times New Roman"/>
          <w:i/>
          <w:iCs/>
          <w:sz w:val="20"/>
          <w:szCs w:val="20"/>
        </w:rPr>
        <w:t xml:space="preserve">cal To Quality) </w:t>
      </w:r>
      <w:r w:rsidRPr="00B261BF">
        <w:rPr>
          <w:rFonts w:ascii="Times New Roman" w:hAnsi="Times New Roman"/>
          <w:iCs/>
          <w:sz w:val="20"/>
          <w:szCs w:val="20"/>
        </w:rPr>
        <w:t xml:space="preserve">yang </w:t>
      </w:r>
      <w:proofErr w:type="spellStart"/>
      <w:r w:rsidRPr="00B261BF">
        <w:rPr>
          <w:rFonts w:ascii="Times New Roman" w:hAnsi="Times New Roman"/>
          <w:iCs/>
          <w:sz w:val="20"/>
          <w:szCs w:val="20"/>
        </w:rPr>
        <w:t>berpengaruh</w:t>
      </w:r>
      <w:proofErr w:type="spellEnd"/>
      <w:r w:rsidRPr="00B261BF">
        <w:rPr>
          <w:rFonts w:ascii="Times New Roman" w:hAnsi="Times New Roman"/>
          <w:iCs/>
          <w:sz w:val="20"/>
          <w:szCs w:val="20"/>
        </w:rPr>
        <w:t xml:space="preserve"> </w:t>
      </w:r>
      <w:proofErr w:type="spellStart"/>
      <w:r w:rsidRPr="00B261BF">
        <w:rPr>
          <w:rFonts w:ascii="Times New Roman" w:hAnsi="Times New Roman"/>
          <w:iCs/>
          <w:sz w:val="20"/>
          <w:szCs w:val="20"/>
        </w:rPr>
        <w:t>terhadap</w:t>
      </w:r>
      <w:proofErr w:type="spellEnd"/>
      <w:r w:rsidRPr="00B261BF">
        <w:rPr>
          <w:rFonts w:ascii="Times New Roman" w:hAnsi="Times New Roman"/>
          <w:iCs/>
          <w:sz w:val="20"/>
          <w:szCs w:val="20"/>
        </w:rPr>
        <w:t xml:space="preserve"> </w:t>
      </w:r>
      <w:proofErr w:type="spellStart"/>
      <w:r w:rsidRPr="00B261BF">
        <w:rPr>
          <w:rFonts w:ascii="Times New Roman" w:hAnsi="Times New Roman"/>
          <w:iCs/>
          <w:sz w:val="20"/>
          <w:szCs w:val="20"/>
        </w:rPr>
        <w:t>kualitas</w:t>
      </w:r>
      <w:proofErr w:type="spellEnd"/>
      <w:r w:rsidRPr="00B261BF">
        <w:rPr>
          <w:rFonts w:ascii="Times New Roman" w:hAnsi="Times New Roman"/>
          <w:i/>
          <w:iCs/>
          <w:sz w:val="20"/>
          <w:szCs w:val="20"/>
        </w:rPr>
        <w:t xml:space="preserve"> </w:t>
      </w:r>
      <w:r w:rsidRPr="00B261BF">
        <w:rPr>
          <w:rFonts w:ascii="Times New Roman" w:hAnsi="Times New Roman"/>
          <w:iCs/>
          <w:sz w:val="20"/>
          <w:szCs w:val="20"/>
        </w:rPr>
        <w:t xml:space="preserve"> dan </w:t>
      </w:r>
      <w:r w:rsidRPr="00B261BF">
        <w:rPr>
          <w:rFonts w:ascii="Times New Roman" w:eastAsiaTheme="minorHAnsi" w:hAnsi="Times New Roman"/>
          <w:sz w:val="20"/>
          <w:szCs w:val="20"/>
        </w:rPr>
        <w:t xml:space="preserve"> </w:t>
      </w:r>
      <w:proofErr w:type="spellStart"/>
      <w:r w:rsidRPr="00B261BF">
        <w:rPr>
          <w:rFonts w:ascii="Times New Roman" w:eastAsiaTheme="minorHAnsi" w:hAnsi="Times New Roman"/>
          <w:sz w:val="20"/>
          <w:szCs w:val="20"/>
        </w:rPr>
        <w:t>mengidentifikasi</w:t>
      </w:r>
      <w:proofErr w:type="spellEnd"/>
      <w:r w:rsidRPr="00B261BF">
        <w:rPr>
          <w:rFonts w:ascii="Times New Roman" w:eastAsiaTheme="minorHAnsi" w:hAnsi="Times New Roman"/>
          <w:sz w:val="20"/>
          <w:szCs w:val="20"/>
        </w:rPr>
        <w:t xml:space="preserve"> </w:t>
      </w:r>
      <w:proofErr w:type="spellStart"/>
      <w:r w:rsidRPr="00B261BF">
        <w:rPr>
          <w:rFonts w:ascii="Times New Roman" w:eastAsiaTheme="minorHAnsi" w:hAnsi="Times New Roman"/>
          <w:sz w:val="20"/>
          <w:szCs w:val="20"/>
        </w:rPr>
        <w:t>penyebab</w:t>
      </w:r>
      <w:proofErr w:type="spellEnd"/>
      <w:r w:rsidRPr="00B261BF">
        <w:rPr>
          <w:rFonts w:ascii="Times New Roman" w:eastAsiaTheme="minorHAnsi" w:hAnsi="Times New Roman"/>
          <w:sz w:val="20"/>
          <w:szCs w:val="20"/>
        </w:rPr>
        <w:t xml:space="preserve"> </w:t>
      </w:r>
      <w:proofErr w:type="spellStart"/>
      <w:r w:rsidRPr="00B261BF">
        <w:rPr>
          <w:rFonts w:ascii="Times New Roman" w:eastAsiaTheme="minorHAnsi" w:hAnsi="Times New Roman"/>
          <w:sz w:val="20"/>
          <w:szCs w:val="20"/>
        </w:rPr>
        <w:t>terbesar</w:t>
      </w:r>
      <w:proofErr w:type="spellEnd"/>
      <w:r w:rsidRPr="00B261BF">
        <w:rPr>
          <w:rFonts w:ascii="Times New Roman" w:eastAsiaTheme="minorHAnsi" w:hAnsi="Times New Roman"/>
          <w:sz w:val="20"/>
          <w:szCs w:val="20"/>
        </w:rPr>
        <w:t xml:space="preserve"> yang </w:t>
      </w:r>
      <w:proofErr w:type="spellStart"/>
      <w:r w:rsidRPr="00B261BF">
        <w:rPr>
          <w:rFonts w:ascii="Times New Roman" w:eastAsiaTheme="minorHAnsi" w:hAnsi="Times New Roman"/>
          <w:sz w:val="20"/>
          <w:szCs w:val="20"/>
        </w:rPr>
        <w:t>terjadi</w:t>
      </w:r>
      <w:proofErr w:type="spellEnd"/>
      <w:r w:rsidRPr="00B261BF">
        <w:rPr>
          <w:rFonts w:ascii="Times New Roman" w:eastAsiaTheme="minorHAnsi" w:hAnsi="Times New Roman"/>
          <w:sz w:val="20"/>
          <w:szCs w:val="20"/>
        </w:rPr>
        <w:t xml:space="preserve"> </w:t>
      </w:r>
      <w:proofErr w:type="spellStart"/>
      <w:r w:rsidRPr="00B261BF">
        <w:rPr>
          <w:rFonts w:ascii="Times New Roman" w:eastAsiaTheme="minorHAnsi" w:hAnsi="Times New Roman"/>
          <w:sz w:val="20"/>
          <w:szCs w:val="20"/>
        </w:rPr>
        <w:t>menggunakan</w:t>
      </w:r>
      <w:proofErr w:type="spellEnd"/>
      <w:r w:rsidRPr="00B261BF">
        <w:rPr>
          <w:rFonts w:ascii="Times New Roman" w:eastAsiaTheme="minorHAnsi" w:hAnsi="Times New Roman"/>
          <w:sz w:val="20"/>
          <w:szCs w:val="20"/>
        </w:rPr>
        <w:t xml:space="preserve"> diagram pareto</w:t>
      </w:r>
      <w:r w:rsidRPr="00B261BF">
        <w:rPr>
          <w:rFonts w:ascii="Times New Roman" w:hAnsi="Times New Roman"/>
          <w:sz w:val="20"/>
          <w:szCs w:val="20"/>
        </w:rPr>
        <w:t xml:space="preserve">. </w:t>
      </w:r>
    </w:p>
    <w:p w14:paraId="75364287" w14:textId="77777777" w:rsidR="00527792" w:rsidRPr="00B261BF" w:rsidRDefault="00527792" w:rsidP="00B261BF">
      <w:pPr>
        <w:pStyle w:val="Default"/>
        <w:numPr>
          <w:ilvl w:val="2"/>
          <w:numId w:val="9"/>
        </w:numPr>
        <w:tabs>
          <w:tab w:val="left" w:pos="426"/>
        </w:tabs>
        <w:ind w:left="426" w:hanging="284"/>
        <w:jc w:val="both"/>
        <w:rPr>
          <w:sz w:val="20"/>
          <w:szCs w:val="20"/>
        </w:rPr>
      </w:pPr>
      <w:proofErr w:type="gramStart"/>
      <w:r w:rsidRPr="00B261BF">
        <w:rPr>
          <w:b/>
          <w:bCs/>
          <w:i/>
          <w:iCs/>
          <w:sz w:val="20"/>
          <w:szCs w:val="20"/>
        </w:rPr>
        <w:t xml:space="preserve">Measure </w:t>
      </w:r>
      <w:r w:rsidRPr="00B261BF">
        <w:rPr>
          <w:sz w:val="20"/>
          <w:szCs w:val="20"/>
        </w:rPr>
        <w:t>:</w:t>
      </w:r>
      <w:proofErr w:type="gramEnd"/>
      <w:r w:rsidRPr="00B261BF">
        <w:rPr>
          <w:sz w:val="20"/>
          <w:szCs w:val="20"/>
        </w:rPr>
        <w:t xml:space="preserve"> </w:t>
      </w:r>
      <w:r w:rsidRPr="00B261BF">
        <w:rPr>
          <w:i/>
          <w:iCs/>
          <w:sz w:val="20"/>
          <w:szCs w:val="20"/>
        </w:rPr>
        <w:t xml:space="preserve"> </w:t>
      </w:r>
      <w:proofErr w:type="spellStart"/>
      <w:r w:rsidRPr="00B261BF">
        <w:rPr>
          <w:sz w:val="20"/>
          <w:szCs w:val="20"/>
        </w:rPr>
        <w:t>Merupakan</w:t>
      </w:r>
      <w:proofErr w:type="spellEnd"/>
      <w:r w:rsidRPr="00B261BF">
        <w:rPr>
          <w:sz w:val="20"/>
          <w:szCs w:val="20"/>
        </w:rPr>
        <w:t xml:space="preserve"> </w:t>
      </w:r>
      <w:proofErr w:type="spellStart"/>
      <w:r w:rsidRPr="00B261BF">
        <w:rPr>
          <w:sz w:val="20"/>
          <w:szCs w:val="20"/>
        </w:rPr>
        <w:t>tahapan</w:t>
      </w:r>
      <w:proofErr w:type="spellEnd"/>
      <w:r w:rsidRPr="00B261BF">
        <w:rPr>
          <w:sz w:val="20"/>
          <w:szCs w:val="20"/>
        </w:rPr>
        <w:t xml:space="preserve"> </w:t>
      </w:r>
      <w:proofErr w:type="spellStart"/>
      <w:r w:rsidRPr="00B261BF">
        <w:rPr>
          <w:sz w:val="20"/>
          <w:szCs w:val="20"/>
        </w:rPr>
        <w:t>kedua</w:t>
      </w:r>
      <w:proofErr w:type="spellEnd"/>
      <w:r w:rsidRPr="00B261BF">
        <w:rPr>
          <w:sz w:val="20"/>
          <w:szCs w:val="20"/>
        </w:rPr>
        <w:t xml:space="preserve"> yang </w:t>
      </w:r>
      <w:proofErr w:type="spellStart"/>
      <w:r w:rsidRPr="00B261BF">
        <w:rPr>
          <w:sz w:val="20"/>
          <w:szCs w:val="20"/>
        </w:rPr>
        <w:t>merupakan</w:t>
      </w:r>
      <w:proofErr w:type="spellEnd"/>
      <w:r w:rsidRPr="00B261BF">
        <w:rPr>
          <w:sz w:val="20"/>
          <w:szCs w:val="20"/>
        </w:rPr>
        <w:t xml:space="preserve"> </w:t>
      </w:r>
      <w:proofErr w:type="spellStart"/>
      <w:r w:rsidRPr="00B261BF">
        <w:rPr>
          <w:sz w:val="20"/>
          <w:szCs w:val="20"/>
        </w:rPr>
        <w:t>dasar</w:t>
      </w:r>
      <w:proofErr w:type="spellEnd"/>
      <w:r w:rsidRPr="00B261BF">
        <w:rPr>
          <w:sz w:val="20"/>
          <w:szCs w:val="20"/>
        </w:rPr>
        <w:t xml:space="preserve"> </w:t>
      </w:r>
      <w:proofErr w:type="spellStart"/>
      <w:r w:rsidRPr="00B261BF">
        <w:rPr>
          <w:sz w:val="20"/>
          <w:szCs w:val="20"/>
        </w:rPr>
        <w:t>untuk</w:t>
      </w:r>
      <w:proofErr w:type="spellEnd"/>
      <w:r w:rsidRPr="00B261BF">
        <w:rPr>
          <w:sz w:val="20"/>
          <w:szCs w:val="20"/>
        </w:rPr>
        <w:t xml:space="preserve"> </w:t>
      </w:r>
      <w:r w:rsidRPr="00B261BF">
        <w:rPr>
          <w:i/>
          <w:iCs/>
          <w:sz w:val="20"/>
          <w:szCs w:val="20"/>
        </w:rPr>
        <w:t xml:space="preserve">improvement </w:t>
      </w:r>
      <w:proofErr w:type="spellStart"/>
      <w:r w:rsidRPr="00B261BF">
        <w:rPr>
          <w:sz w:val="20"/>
          <w:szCs w:val="20"/>
        </w:rPr>
        <w:t>dengan</w:t>
      </w:r>
      <w:proofErr w:type="spellEnd"/>
      <w:r w:rsidRPr="00B261BF">
        <w:rPr>
          <w:sz w:val="20"/>
          <w:szCs w:val="20"/>
        </w:rPr>
        <w:t xml:space="preserve"> </w:t>
      </w:r>
      <w:proofErr w:type="spellStart"/>
      <w:r w:rsidRPr="00B261BF">
        <w:rPr>
          <w:sz w:val="20"/>
          <w:szCs w:val="20"/>
        </w:rPr>
        <w:t>mengumpulkan</w:t>
      </w:r>
      <w:proofErr w:type="spellEnd"/>
      <w:r w:rsidRPr="00B261BF">
        <w:rPr>
          <w:sz w:val="20"/>
          <w:szCs w:val="20"/>
        </w:rPr>
        <w:t xml:space="preserve"> data-data yang </w:t>
      </w:r>
      <w:proofErr w:type="spellStart"/>
      <w:r w:rsidRPr="00B261BF">
        <w:rPr>
          <w:sz w:val="20"/>
          <w:szCs w:val="20"/>
        </w:rPr>
        <w:t>relevan</w:t>
      </w:r>
      <w:proofErr w:type="spellEnd"/>
      <w:r w:rsidRPr="00B261BF">
        <w:rPr>
          <w:sz w:val="20"/>
          <w:szCs w:val="20"/>
        </w:rPr>
        <w:t xml:space="preserve"> </w:t>
      </w:r>
      <w:proofErr w:type="spellStart"/>
      <w:r w:rsidRPr="00B261BF">
        <w:rPr>
          <w:sz w:val="20"/>
          <w:szCs w:val="20"/>
        </w:rPr>
        <w:t>untuk</w:t>
      </w:r>
      <w:proofErr w:type="spellEnd"/>
      <w:r w:rsidRPr="00B261BF">
        <w:rPr>
          <w:sz w:val="20"/>
          <w:szCs w:val="20"/>
        </w:rPr>
        <w:t xml:space="preserve"> </w:t>
      </w:r>
      <w:proofErr w:type="spellStart"/>
      <w:r w:rsidRPr="00B261BF">
        <w:rPr>
          <w:sz w:val="20"/>
          <w:szCs w:val="20"/>
        </w:rPr>
        <w:t>kemudian</w:t>
      </w:r>
      <w:proofErr w:type="spellEnd"/>
      <w:r w:rsidRPr="00B261BF">
        <w:rPr>
          <w:sz w:val="20"/>
          <w:szCs w:val="20"/>
        </w:rPr>
        <w:t xml:space="preserve"> </w:t>
      </w:r>
      <w:proofErr w:type="spellStart"/>
      <w:r w:rsidRPr="00B261BF">
        <w:rPr>
          <w:sz w:val="20"/>
          <w:szCs w:val="20"/>
        </w:rPr>
        <w:t>dilakukan</w:t>
      </w:r>
      <w:proofErr w:type="spellEnd"/>
      <w:r w:rsidRPr="00B261BF">
        <w:rPr>
          <w:sz w:val="20"/>
          <w:szCs w:val="20"/>
        </w:rPr>
        <w:t xml:space="preserve"> </w:t>
      </w:r>
      <w:proofErr w:type="spellStart"/>
      <w:r w:rsidRPr="00B261BF">
        <w:rPr>
          <w:sz w:val="20"/>
          <w:szCs w:val="20"/>
        </w:rPr>
        <w:t>pengukuran</w:t>
      </w:r>
      <w:proofErr w:type="spellEnd"/>
      <w:r w:rsidRPr="00B261BF">
        <w:rPr>
          <w:sz w:val="20"/>
          <w:szCs w:val="20"/>
        </w:rPr>
        <w:t xml:space="preserve">. </w:t>
      </w:r>
      <w:proofErr w:type="spellStart"/>
      <w:r w:rsidRPr="00B261BF">
        <w:rPr>
          <w:sz w:val="20"/>
          <w:szCs w:val="20"/>
        </w:rPr>
        <w:t>Beberapa</w:t>
      </w:r>
      <w:proofErr w:type="spellEnd"/>
      <w:r w:rsidRPr="00B261BF">
        <w:rPr>
          <w:sz w:val="20"/>
          <w:szCs w:val="20"/>
        </w:rPr>
        <w:t xml:space="preserve"> </w:t>
      </w:r>
      <w:proofErr w:type="spellStart"/>
      <w:r w:rsidRPr="00B261BF">
        <w:rPr>
          <w:sz w:val="20"/>
          <w:szCs w:val="20"/>
        </w:rPr>
        <w:t>hal</w:t>
      </w:r>
      <w:proofErr w:type="spellEnd"/>
      <w:r w:rsidRPr="00B261BF">
        <w:rPr>
          <w:sz w:val="20"/>
          <w:szCs w:val="20"/>
        </w:rPr>
        <w:t xml:space="preserve"> yang </w:t>
      </w:r>
      <w:proofErr w:type="spellStart"/>
      <w:r w:rsidRPr="00B261BF">
        <w:rPr>
          <w:sz w:val="20"/>
          <w:szCs w:val="20"/>
        </w:rPr>
        <w:t>dilakukan</w:t>
      </w:r>
      <w:proofErr w:type="spellEnd"/>
      <w:r w:rsidRPr="00B261BF">
        <w:rPr>
          <w:sz w:val="20"/>
          <w:szCs w:val="20"/>
        </w:rPr>
        <w:t xml:space="preserve"> </w:t>
      </w:r>
      <w:proofErr w:type="spellStart"/>
      <w:r w:rsidRPr="00B261BF">
        <w:rPr>
          <w:sz w:val="20"/>
          <w:szCs w:val="20"/>
        </w:rPr>
        <w:t>dalam</w:t>
      </w:r>
      <w:proofErr w:type="spellEnd"/>
      <w:r w:rsidRPr="00B261BF">
        <w:rPr>
          <w:sz w:val="20"/>
          <w:szCs w:val="20"/>
        </w:rPr>
        <w:t xml:space="preserve"> </w:t>
      </w:r>
      <w:proofErr w:type="spellStart"/>
      <w:r w:rsidRPr="00B261BF">
        <w:rPr>
          <w:sz w:val="20"/>
          <w:szCs w:val="20"/>
        </w:rPr>
        <w:t>tahap</w:t>
      </w:r>
      <w:proofErr w:type="spellEnd"/>
      <w:r w:rsidRPr="00B261BF">
        <w:rPr>
          <w:sz w:val="20"/>
          <w:szCs w:val="20"/>
        </w:rPr>
        <w:t xml:space="preserve"> </w:t>
      </w:r>
      <w:proofErr w:type="spellStart"/>
      <w:r w:rsidRPr="00B261BF">
        <w:rPr>
          <w:sz w:val="20"/>
          <w:szCs w:val="20"/>
        </w:rPr>
        <w:t>ini</w:t>
      </w:r>
      <w:proofErr w:type="spellEnd"/>
      <w:r w:rsidRPr="00B261BF">
        <w:rPr>
          <w:sz w:val="20"/>
          <w:szCs w:val="20"/>
        </w:rPr>
        <w:t xml:space="preserve"> </w:t>
      </w:r>
      <w:proofErr w:type="spellStart"/>
      <w:r w:rsidRPr="00B261BF">
        <w:rPr>
          <w:sz w:val="20"/>
          <w:szCs w:val="20"/>
        </w:rPr>
        <w:t>yaitu</w:t>
      </w:r>
      <w:proofErr w:type="spellEnd"/>
      <w:r w:rsidRPr="00B261BF">
        <w:rPr>
          <w:sz w:val="20"/>
          <w:szCs w:val="20"/>
        </w:rPr>
        <w:t xml:space="preserve"> </w:t>
      </w:r>
      <w:proofErr w:type="spellStart"/>
      <w:r w:rsidRPr="00B261BF">
        <w:rPr>
          <w:sz w:val="20"/>
          <w:szCs w:val="20"/>
        </w:rPr>
        <w:t>pengukuran</w:t>
      </w:r>
      <w:proofErr w:type="spellEnd"/>
      <w:r w:rsidRPr="00B261BF">
        <w:rPr>
          <w:sz w:val="20"/>
          <w:szCs w:val="20"/>
        </w:rPr>
        <w:t xml:space="preserve"> </w:t>
      </w:r>
      <w:proofErr w:type="spellStart"/>
      <w:r w:rsidRPr="00B261BF">
        <w:rPr>
          <w:sz w:val="20"/>
          <w:szCs w:val="20"/>
        </w:rPr>
        <w:t>terhadap</w:t>
      </w:r>
      <w:proofErr w:type="spellEnd"/>
      <w:r w:rsidRPr="00B261BF">
        <w:rPr>
          <w:sz w:val="20"/>
          <w:szCs w:val="20"/>
        </w:rPr>
        <w:t xml:space="preserve"> </w:t>
      </w:r>
      <w:proofErr w:type="spellStart"/>
      <w:r w:rsidRPr="00B261BF">
        <w:rPr>
          <w:sz w:val="20"/>
          <w:szCs w:val="20"/>
        </w:rPr>
        <w:t>masalah</w:t>
      </w:r>
      <w:proofErr w:type="spellEnd"/>
      <w:r w:rsidRPr="00B261BF">
        <w:rPr>
          <w:sz w:val="20"/>
          <w:szCs w:val="20"/>
        </w:rPr>
        <w:t xml:space="preserve"> </w:t>
      </w:r>
      <w:proofErr w:type="spellStart"/>
      <w:r w:rsidRPr="00B261BF">
        <w:rPr>
          <w:sz w:val="20"/>
          <w:szCs w:val="20"/>
        </w:rPr>
        <w:t>kualitas</w:t>
      </w:r>
      <w:proofErr w:type="spellEnd"/>
      <w:r w:rsidRPr="00B261BF">
        <w:rPr>
          <w:sz w:val="20"/>
          <w:szCs w:val="20"/>
        </w:rPr>
        <w:t xml:space="preserve"> yang </w:t>
      </w:r>
      <w:proofErr w:type="spellStart"/>
      <w:r w:rsidRPr="00B261BF">
        <w:rPr>
          <w:sz w:val="20"/>
          <w:szCs w:val="20"/>
        </w:rPr>
        <w:t>terjadi</w:t>
      </w:r>
      <w:proofErr w:type="spellEnd"/>
      <w:r w:rsidRPr="00B261BF">
        <w:rPr>
          <w:sz w:val="20"/>
          <w:szCs w:val="20"/>
        </w:rPr>
        <w:t xml:space="preserve">, </w:t>
      </w:r>
      <w:proofErr w:type="spellStart"/>
      <w:r w:rsidRPr="00B261BF">
        <w:rPr>
          <w:sz w:val="20"/>
          <w:szCs w:val="20"/>
        </w:rPr>
        <w:t>pengukuran</w:t>
      </w:r>
      <w:proofErr w:type="spellEnd"/>
      <w:r w:rsidRPr="00B261BF">
        <w:rPr>
          <w:sz w:val="20"/>
          <w:szCs w:val="20"/>
        </w:rPr>
        <w:t xml:space="preserve"> </w:t>
      </w:r>
      <w:proofErr w:type="spellStart"/>
      <w:r w:rsidRPr="00B261BF">
        <w:rPr>
          <w:sz w:val="20"/>
          <w:szCs w:val="20"/>
        </w:rPr>
        <w:t>terhadap</w:t>
      </w:r>
      <w:proofErr w:type="spellEnd"/>
      <w:r w:rsidRPr="00B261BF">
        <w:rPr>
          <w:sz w:val="20"/>
          <w:szCs w:val="20"/>
        </w:rPr>
        <w:t xml:space="preserve"> </w:t>
      </w:r>
      <w:proofErr w:type="spellStart"/>
      <w:r w:rsidRPr="00B261BF">
        <w:rPr>
          <w:sz w:val="20"/>
          <w:szCs w:val="20"/>
        </w:rPr>
        <w:t>kapabilitas</w:t>
      </w:r>
      <w:proofErr w:type="spellEnd"/>
      <w:r w:rsidRPr="00B261BF">
        <w:rPr>
          <w:sz w:val="20"/>
          <w:szCs w:val="20"/>
        </w:rPr>
        <w:t xml:space="preserve"> </w:t>
      </w:r>
      <w:proofErr w:type="gramStart"/>
      <w:r w:rsidRPr="00B261BF">
        <w:rPr>
          <w:sz w:val="20"/>
          <w:szCs w:val="20"/>
        </w:rPr>
        <w:t xml:space="preserve">proses,  </w:t>
      </w:r>
      <w:proofErr w:type="spellStart"/>
      <w:r w:rsidRPr="00B261BF">
        <w:rPr>
          <w:sz w:val="20"/>
          <w:szCs w:val="20"/>
        </w:rPr>
        <w:t>nilai</w:t>
      </w:r>
      <w:proofErr w:type="spellEnd"/>
      <w:proofErr w:type="gramEnd"/>
      <w:r w:rsidRPr="00B261BF">
        <w:rPr>
          <w:sz w:val="20"/>
          <w:szCs w:val="20"/>
        </w:rPr>
        <w:t xml:space="preserve"> total DPMO dan level  sigma. </w:t>
      </w:r>
    </w:p>
    <w:p w14:paraId="3DA335B2" w14:textId="77777777" w:rsidR="00527792" w:rsidRPr="00B261BF" w:rsidRDefault="00527792" w:rsidP="00B261BF">
      <w:pPr>
        <w:pStyle w:val="Default"/>
        <w:numPr>
          <w:ilvl w:val="2"/>
          <w:numId w:val="9"/>
        </w:numPr>
        <w:tabs>
          <w:tab w:val="left" w:pos="426"/>
        </w:tabs>
        <w:ind w:left="426" w:hanging="284"/>
        <w:jc w:val="both"/>
        <w:rPr>
          <w:sz w:val="20"/>
          <w:szCs w:val="20"/>
        </w:rPr>
      </w:pPr>
      <w:proofErr w:type="gramStart"/>
      <w:r w:rsidRPr="00B261BF">
        <w:rPr>
          <w:b/>
          <w:bCs/>
          <w:i/>
          <w:iCs/>
          <w:sz w:val="20"/>
          <w:szCs w:val="20"/>
        </w:rPr>
        <w:t xml:space="preserve">Analyze </w:t>
      </w:r>
      <w:r w:rsidRPr="00B261BF">
        <w:rPr>
          <w:sz w:val="20"/>
          <w:szCs w:val="20"/>
        </w:rPr>
        <w:t>:</w:t>
      </w:r>
      <w:proofErr w:type="gramEnd"/>
      <w:r w:rsidRPr="00B261BF">
        <w:rPr>
          <w:sz w:val="20"/>
          <w:szCs w:val="20"/>
        </w:rPr>
        <w:t xml:space="preserve"> </w:t>
      </w:r>
      <w:proofErr w:type="spellStart"/>
      <w:r w:rsidRPr="00B261BF">
        <w:rPr>
          <w:i/>
          <w:iCs/>
          <w:sz w:val="20"/>
          <w:szCs w:val="20"/>
        </w:rPr>
        <w:t>M</w:t>
      </w:r>
      <w:r w:rsidRPr="00B261BF">
        <w:rPr>
          <w:sz w:val="20"/>
          <w:szCs w:val="20"/>
        </w:rPr>
        <w:t>erupakan</w:t>
      </w:r>
      <w:proofErr w:type="spellEnd"/>
      <w:r w:rsidRPr="00B261BF">
        <w:rPr>
          <w:sz w:val="20"/>
          <w:szCs w:val="20"/>
        </w:rPr>
        <w:t xml:space="preserve"> </w:t>
      </w:r>
      <w:proofErr w:type="spellStart"/>
      <w:r w:rsidRPr="00B261BF">
        <w:rPr>
          <w:sz w:val="20"/>
          <w:szCs w:val="20"/>
        </w:rPr>
        <w:t>tahapan</w:t>
      </w:r>
      <w:proofErr w:type="spellEnd"/>
      <w:r w:rsidRPr="00B261BF">
        <w:rPr>
          <w:sz w:val="20"/>
          <w:szCs w:val="20"/>
        </w:rPr>
        <w:t xml:space="preserve"> </w:t>
      </w:r>
      <w:proofErr w:type="spellStart"/>
      <w:r w:rsidRPr="00B261BF">
        <w:rPr>
          <w:sz w:val="20"/>
          <w:szCs w:val="20"/>
        </w:rPr>
        <w:t>ketiga</w:t>
      </w:r>
      <w:proofErr w:type="spellEnd"/>
      <w:r w:rsidRPr="00B261BF">
        <w:rPr>
          <w:sz w:val="20"/>
          <w:szCs w:val="20"/>
        </w:rPr>
        <w:t xml:space="preserve"> yang </w:t>
      </w:r>
      <w:proofErr w:type="spellStart"/>
      <w:r w:rsidRPr="00B261BF">
        <w:rPr>
          <w:sz w:val="20"/>
          <w:szCs w:val="20"/>
        </w:rPr>
        <w:t>bertujuan</w:t>
      </w:r>
      <w:proofErr w:type="spellEnd"/>
      <w:r w:rsidRPr="00B261BF">
        <w:rPr>
          <w:sz w:val="20"/>
          <w:szCs w:val="20"/>
        </w:rPr>
        <w:t xml:space="preserve"> </w:t>
      </w:r>
      <w:proofErr w:type="spellStart"/>
      <w:r w:rsidRPr="00B261BF">
        <w:rPr>
          <w:sz w:val="20"/>
          <w:szCs w:val="20"/>
        </w:rPr>
        <w:t>untuk</w:t>
      </w:r>
      <w:proofErr w:type="spellEnd"/>
      <w:r w:rsidRPr="00B261BF">
        <w:rPr>
          <w:sz w:val="20"/>
          <w:szCs w:val="20"/>
        </w:rPr>
        <w:t xml:space="preserve"> </w:t>
      </w:r>
      <w:proofErr w:type="spellStart"/>
      <w:r w:rsidRPr="00B261BF">
        <w:rPr>
          <w:sz w:val="20"/>
          <w:szCs w:val="20"/>
        </w:rPr>
        <w:t>mengidentifikasi</w:t>
      </w:r>
      <w:proofErr w:type="spellEnd"/>
      <w:r w:rsidRPr="00B261BF">
        <w:rPr>
          <w:sz w:val="20"/>
          <w:szCs w:val="20"/>
        </w:rPr>
        <w:t xml:space="preserve"> </w:t>
      </w:r>
      <w:proofErr w:type="spellStart"/>
      <w:r w:rsidRPr="00B261BF">
        <w:rPr>
          <w:sz w:val="20"/>
          <w:szCs w:val="20"/>
        </w:rPr>
        <w:t>akar</w:t>
      </w:r>
      <w:proofErr w:type="spellEnd"/>
      <w:r w:rsidRPr="00B261BF">
        <w:rPr>
          <w:sz w:val="20"/>
          <w:szCs w:val="20"/>
        </w:rPr>
        <w:t xml:space="preserve"> </w:t>
      </w:r>
      <w:proofErr w:type="spellStart"/>
      <w:r w:rsidRPr="00B261BF">
        <w:rPr>
          <w:sz w:val="20"/>
          <w:szCs w:val="20"/>
        </w:rPr>
        <w:t>penyebab</w:t>
      </w:r>
      <w:proofErr w:type="spellEnd"/>
      <w:r w:rsidRPr="00B261BF">
        <w:rPr>
          <w:sz w:val="20"/>
          <w:szCs w:val="20"/>
        </w:rPr>
        <w:t xml:space="preserve"> </w:t>
      </w:r>
      <w:proofErr w:type="spellStart"/>
      <w:r w:rsidRPr="00B261BF">
        <w:rPr>
          <w:sz w:val="20"/>
          <w:szCs w:val="20"/>
        </w:rPr>
        <w:t>dari</w:t>
      </w:r>
      <w:proofErr w:type="spellEnd"/>
      <w:r w:rsidRPr="00B261BF">
        <w:rPr>
          <w:sz w:val="20"/>
          <w:szCs w:val="20"/>
        </w:rPr>
        <w:t xml:space="preserve"> </w:t>
      </w:r>
      <w:proofErr w:type="spellStart"/>
      <w:r w:rsidRPr="00B261BF">
        <w:rPr>
          <w:sz w:val="20"/>
          <w:szCs w:val="20"/>
        </w:rPr>
        <w:t>permasalahan</w:t>
      </w:r>
      <w:proofErr w:type="spellEnd"/>
      <w:r w:rsidRPr="00B261BF">
        <w:rPr>
          <w:sz w:val="20"/>
          <w:szCs w:val="20"/>
        </w:rPr>
        <w:t xml:space="preserve"> yang </w:t>
      </w:r>
      <w:proofErr w:type="spellStart"/>
      <w:r w:rsidRPr="00B261BF">
        <w:rPr>
          <w:sz w:val="20"/>
          <w:szCs w:val="20"/>
        </w:rPr>
        <w:t>terjadi</w:t>
      </w:r>
      <w:proofErr w:type="spellEnd"/>
      <w:r w:rsidRPr="00B261BF">
        <w:rPr>
          <w:sz w:val="20"/>
          <w:szCs w:val="20"/>
        </w:rPr>
        <w:t xml:space="preserve"> </w:t>
      </w:r>
      <w:proofErr w:type="spellStart"/>
      <w:r w:rsidRPr="00B261BF">
        <w:rPr>
          <w:sz w:val="20"/>
          <w:szCs w:val="20"/>
        </w:rPr>
        <w:t>untuk</w:t>
      </w:r>
      <w:proofErr w:type="spellEnd"/>
      <w:r w:rsidRPr="00B261BF">
        <w:rPr>
          <w:sz w:val="20"/>
          <w:szCs w:val="20"/>
        </w:rPr>
        <w:t xml:space="preserve"> </w:t>
      </w:r>
      <w:proofErr w:type="spellStart"/>
      <w:r w:rsidRPr="00B261BF">
        <w:rPr>
          <w:sz w:val="20"/>
          <w:szCs w:val="20"/>
        </w:rPr>
        <w:t>dicarikan</w:t>
      </w:r>
      <w:proofErr w:type="spellEnd"/>
      <w:r w:rsidRPr="00B261BF">
        <w:rPr>
          <w:sz w:val="20"/>
          <w:szCs w:val="20"/>
        </w:rPr>
        <w:t xml:space="preserve"> </w:t>
      </w:r>
      <w:proofErr w:type="spellStart"/>
      <w:r w:rsidRPr="00B261BF">
        <w:rPr>
          <w:sz w:val="20"/>
          <w:szCs w:val="20"/>
        </w:rPr>
        <w:t>solusi</w:t>
      </w:r>
      <w:proofErr w:type="spellEnd"/>
      <w:r w:rsidRPr="00B261BF">
        <w:rPr>
          <w:sz w:val="20"/>
          <w:szCs w:val="20"/>
        </w:rPr>
        <w:t xml:space="preserve"> dan </w:t>
      </w:r>
      <w:proofErr w:type="spellStart"/>
      <w:r w:rsidRPr="00B261BF">
        <w:rPr>
          <w:sz w:val="20"/>
          <w:szCs w:val="20"/>
        </w:rPr>
        <w:t>langkah</w:t>
      </w:r>
      <w:proofErr w:type="spellEnd"/>
      <w:r w:rsidRPr="00B261BF">
        <w:rPr>
          <w:sz w:val="20"/>
          <w:szCs w:val="20"/>
        </w:rPr>
        <w:t xml:space="preserve"> </w:t>
      </w:r>
      <w:proofErr w:type="spellStart"/>
      <w:r w:rsidRPr="00B261BF">
        <w:rPr>
          <w:sz w:val="20"/>
          <w:szCs w:val="20"/>
        </w:rPr>
        <w:t>pencegahannya</w:t>
      </w:r>
      <w:proofErr w:type="spellEnd"/>
      <w:r w:rsidRPr="00B261BF">
        <w:rPr>
          <w:sz w:val="20"/>
          <w:szCs w:val="20"/>
        </w:rPr>
        <w:t xml:space="preserve">. Diagram </w:t>
      </w:r>
      <w:r w:rsidRPr="00B261BF">
        <w:rPr>
          <w:i/>
          <w:iCs/>
          <w:sz w:val="20"/>
          <w:szCs w:val="20"/>
        </w:rPr>
        <w:t xml:space="preserve">fishbone </w:t>
      </w:r>
      <w:proofErr w:type="spellStart"/>
      <w:r w:rsidRPr="00B261BF">
        <w:rPr>
          <w:sz w:val="20"/>
          <w:szCs w:val="20"/>
        </w:rPr>
        <w:t>dapat</w:t>
      </w:r>
      <w:proofErr w:type="spellEnd"/>
      <w:r w:rsidRPr="00B261BF">
        <w:rPr>
          <w:sz w:val="20"/>
          <w:szCs w:val="20"/>
        </w:rPr>
        <w:t xml:space="preserve"> </w:t>
      </w:r>
      <w:proofErr w:type="spellStart"/>
      <w:r w:rsidRPr="00B261BF">
        <w:rPr>
          <w:sz w:val="20"/>
          <w:szCs w:val="20"/>
        </w:rPr>
        <w:t>dipakai</w:t>
      </w:r>
      <w:proofErr w:type="spellEnd"/>
      <w:r w:rsidRPr="00B261BF">
        <w:rPr>
          <w:sz w:val="20"/>
          <w:szCs w:val="20"/>
        </w:rPr>
        <w:t xml:space="preserve"> </w:t>
      </w:r>
      <w:proofErr w:type="spellStart"/>
      <w:r w:rsidRPr="00B261BF">
        <w:rPr>
          <w:sz w:val="20"/>
          <w:szCs w:val="20"/>
        </w:rPr>
        <w:t>untuk</w:t>
      </w:r>
      <w:proofErr w:type="spellEnd"/>
      <w:r w:rsidRPr="00B261BF">
        <w:rPr>
          <w:sz w:val="20"/>
          <w:szCs w:val="20"/>
        </w:rPr>
        <w:t xml:space="preserve"> </w:t>
      </w:r>
      <w:proofErr w:type="spellStart"/>
      <w:r w:rsidRPr="00B261BF">
        <w:rPr>
          <w:sz w:val="20"/>
          <w:szCs w:val="20"/>
        </w:rPr>
        <w:t>memvalidasi</w:t>
      </w:r>
      <w:proofErr w:type="spellEnd"/>
      <w:r w:rsidRPr="00B261BF">
        <w:rPr>
          <w:sz w:val="20"/>
          <w:szCs w:val="20"/>
        </w:rPr>
        <w:t xml:space="preserve"> </w:t>
      </w:r>
      <w:proofErr w:type="spellStart"/>
      <w:r w:rsidRPr="00B261BF">
        <w:rPr>
          <w:sz w:val="20"/>
          <w:szCs w:val="20"/>
        </w:rPr>
        <w:t>penyebab</w:t>
      </w:r>
      <w:proofErr w:type="spellEnd"/>
      <w:r w:rsidRPr="00B261BF">
        <w:rPr>
          <w:sz w:val="20"/>
          <w:szCs w:val="20"/>
        </w:rPr>
        <w:t xml:space="preserve"> </w:t>
      </w:r>
      <w:proofErr w:type="spellStart"/>
      <w:r w:rsidRPr="00B261BF">
        <w:rPr>
          <w:sz w:val="20"/>
          <w:szCs w:val="20"/>
        </w:rPr>
        <w:t>masalah</w:t>
      </w:r>
      <w:proofErr w:type="spellEnd"/>
      <w:r w:rsidRPr="00B261BF">
        <w:rPr>
          <w:sz w:val="20"/>
          <w:szCs w:val="20"/>
        </w:rPr>
        <w:t xml:space="preserve"> </w:t>
      </w:r>
      <w:proofErr w:type="spellStart"/>
      <w:r w:rsidRPr="00B261BF">
        <w:rPr>
          <w:sz w:val="20"/>
          <w:szCs w:val="20"/>
        </w:rPr>
        <w:t>hingga</w:t>
      </w:r>
      <w:proofErr w:type="spellEnd"/>
      <w:r w:rsidRPr="00B261BF">
        <w:rPr>
          <w:sz w:val="20"/>
          <w:szCs w:val="20"/>
        </w:rPr>
        <w:t xml:space="preserve"> </w:t>
      </w:r>
      <w:proofErr w:type="spellStart"/>
      <w:r w:rsidRPr="00B261BF">
        <w:rPr>
          <w:sz w:val="20"/>
          <w:szCs w:val="20"/>
        </w:rPr>
        <w:t>ke</w:t>
      </w:r>
      <w:proofErr w:type="spellEnd"/>
      <w:r w:rsidRPr="00B261BF">
        <w:rPr>
          <w:sz w:val="20"/>
          <w:szCs w:val="20"/>
        </w:rPr>
        <w:t xml:space="preserve"> </w:t>
      </w:r>
      <w:proofErr w:type="spellStart"/>
      <w:r w:rsidRPr="00B261BF">
        <w:rPr>
          <w:sz w:val="20"/>
          <w:szCs w:val="20"/>
        </w:rPr>
        <w:t>akarnya</w:t>
      </w:r>
      <w:proofErr w:type="spellEnd"/>
      <w:r w:rsidRPr="00B261BF">
        <w:rPr>
          <w:sz w:val="20"/>
          <w:szCs w:val="20"/>
        </w:rPr>
        <w:t xml:space="preserve">. </w:t>
      </w:r>
      <w:proofErr w:type="spellStart"/>
      <w:r w:rsidRPr="00B261BF">
        <w:rPr>
          <w:sz w:val="20"/>
          <w:szCs w:val="20"/>
        </w:rPr>
        <w:t>Untuk</w:t>
      </w:r>
      <w:proofErr w:type="spellEnd"/>
      <w:r w:rsidRPr="00B261BF">
        <w:rPr>
          <w:sz w:val="20"/>
          <w:szCs w:val="20"/>
        </w:rPr>
        <w:t xml:space="preserve"> </w:t>
      </w:r>
      <w:proofErr w:type="spellStart"/>
      <w:r w:rsidRPr="00B261BF">
        <w:rPr>
          <w:sz w:val="20"/>
          <w:szCs w:val="20"/>
        </w:rPr>
        <w:t>melakukan</w:t>
      </w:r>
      <w:proofErr w:type="spellEnd"/>
      <w:r w:rsidRPr="00B261BF">
        <w:rPr>
          <w:sz w:val="20"/>
          <w:szCs w:val="20"/>
        </w:rPr>
        <w:t xml:space="preserve"> </w:t>
      </w:r>
      <w:proofErr w:type="spellStart"/>
      <w:proofErr w:type="gramStart"/>
      <w:r w:rsidRPr="00B261BF">
        <w:rPr>
          <w:sz w:val="20"/>
          <w:szCs w:val="20"/>
        </w:rPr>
        <w:t>analisis</w:t>
      </w:r>
      <w:proofErr w:type="spellEnd"/>
      <w:r w:rsidRPr="00B261BF">
        <w:rPr>
          <w:sz w:val="20"/>
          <w:szCs w:val="20"/>
        </w:rPr>
        <w:t xml:space="preserve">  </w:t>
      </w:r>
      <w:proofErr w:type="spellStart"/>
      <w:r w:rsidRPr="00B261BF">
        <w:rPr>
          <w:sz w:val="20"/>
          <w:szCs w:val="20"/>
        </w:rPr>
        <w:t>resiko</w:t>
      </w:r>
      <w:proofErr w:type="spellEnd"/>
      <w:proofErr w:type="gramEnd"/>
      <w:r w:rsidRPr="00B261BF">
        <w:rPr>
          <w:sz w:val="20"/>
          <w:szCs w:val="20"/>
        </w:rPr>
        <w:t xml:space="preserve"> </w:t>
      </w:r>
      <w:proofErr w:type="spellStart"/>
      <w:r w:rsidRPr="00B261BF">
        <w:rPr>
          <w:sz w:val="20"/>
          <w:szCs w:val="20"/>
        </w:rPr>
        <w:t>digunakan</w:t>
      </w:r>
      <w:proofErr w:type="spellEnd"/>
      <w:r w:rsidRPr="00B261BF">
        <w:rPr>
          <w:sz w:val="20"/>
          <w:szCs w:val="20"/>
        </w:rPr>
        <w:t xml:space="preserve">  FMEA  (</w:t>
      </w:r>
      <w:r w:rsidRPr="00B261BF">
        <w:rPr>
          <w:i/>
          <w:iCs/>
          <w:sz w:val="20"/>
          <w:szCs w:val="20"/>
        </w:rPr>
        <w:t>Failure Mode and Effect Analysis</w:t>
      </w:r>
      <w:r w:rsidRPr="00B261BF">
        <w:rPr>
          <w:sz w:val="20"/>
          <w:szCs w:val="20"/>
        </w:rPr>
        <w:t xml:space="preserve">) yang </w:t>
      </w:r>
      <w:proofErr w:type="spellStart"/>
      <w:r w:rsidRPr="00B261BF">
        <w:rPr>
          <w:sz w:val="20"/>
          <w:szCs w:val="20"/>
        </w:rPr>
        <w:t>merupakan</w:t>
      </w:r>
      <w:proofErr w:type="spellEnd"/>
      <w:r w:rsidRPr="00B261BF">
        <w:rPr>
          <w:sz w:val="20"/>
          <w:szCs w:val="20"/>
        </w:rPr>
        <w:t xml:space="preserve">  </w:t>
      </w:r>
      <w:proofErr w:type="spellStart"/>
      <w:r w:rsidRPr="00B261BF">
        <w:rPr>
          <w:sz w:val="20"/>
          <w:szCs w:val="20"/>
        </w:rPr>
        <w:t>sistematika</w:t>
      </w:r>
      <w:proofErr w:type="spellEnd"/>
      <w:r w:rsidRPr="00B261BF">
        <w:rPr>
          <w:sz w:val="20"/>
          <w:szCs w:val="20"/>
        </w:rPr>
        <w:t xml:space="preserve"> </w:t>
      </w:r>
      <w:proofErr w:type="spellStart"/>
      <w:r w:rsidRPr="00B261BF">
        <w:rPr>
          <w:sz w:val="20"/>
          <w:szCs w:val="20"/>
        </w:rPr>
        <w:t>dari</w:t>
      </w:r>
      <w:proofErr w:type="spellEnd"/>
      <w:r w:rsidRPr="00B261BF">
        <w:rPr>
          <w:sz w:val="20"/>
          <w:szCs w:val="20"/>
        </w:rPr>
        <w:t xml:space="preserve"> </w:t>
      </w:r>
      <w:proofErr w:type="spellStart"/>
      <w:r w:rsidRPr="00B261BF">
        <w:rPr>
          <w:sz w:val="20"/>
          <w:szCs w:val="20"/>
        </w:rPr>
        <w:t>aktifitas</w:t>
      </w:r>
      <w:proofErr w:type="spellEnd"/>
      <w:r w:rsidRPr="00B261BF">
        <w:rPr>
          <w:sz w:val="20"/>
          <w:szCs w:val="20"/>
        </w:rPr>
        <w:t xml:space="preserve"> </w:t>
      </w:r>
      <w:proofErr w:type="spellStart"/>
      <w:r w:rsidRPr="00B261BF">
        <w:rPr>
          <w:sz w:val="20"/>
          <w:szCs w:val="20"/>
        </w:rPr>
        <w:t>untuk</w:t>
      </w:r>
      <w:proofErr w:type="spellEnd"/>
      <w:r w:rsidRPr="00B261BF">
        <w:rPr>
          <w:sz w:val="20"/>
          <w:szCs w:val="20"/>
        </w:rPr>
        <w:t xml:space="preserve"> </w:t>
      </w:r>
      <w:proofErr w:type="spellStart"/>
      <w:r w:rsidRPr="00B261BF">
        <w:rPr>
          <w:sz w:val="20"/>
          <w:szCs w:val="20"/>
        </w:rPr>
        <w:t>mengidentifikasi</w:t>
      </w:r>
      <w:proofErr w:type="spellEnd"/>
      <w:r w:rsidRPr="00B261BF">
        <w:rPr>
          <w:sz w:val="20"/>
          <w:szCs w:val="20"/>
        </w:rPr>
        <w:t xml:space="preserve"> </w:t>
      </w:r>
      <w:proofErr w:type="spellStart"/>
      <w:r w:rsidRPr="00B261BF">
        <w:rPr>
          <w:sz w:val="20"/>
          <w:szCs w:val="20"/>
        </w:rPr>
        <w:t>potensial</w:t>
      </w:r>
      <w:proofErr w:type="spellEnd"/>
      <w:r w:rsidRPr="00B261BF">
        <w:rPr>
          <w:sz w:val="20"/>
          <w:szCs w:val="20"/>
        </w:rPr>
        <w:t xml:space="preserve"> </w:t>
      </w:r>
      <w:proofErr w:type="spellStart"/>
      <w:r w:rsidRPr="00B261BF">
        <w:rPr>
          <w:sz w:val="20"/>
          <w:szCs w:val="20"/>
        </w:rPr>
        <w:t>tingkat</w:t>
      </w:r>
      <w:proofErr w:type="spellEnd"/>
      <w:r w:rsidRPr="00B261BF">
        <w:rPr>
          <w:sz w:val="20"/>
          <w:szCs w:val="20"/>
        </w:rPr>
        <w:t xml:space="preserve"> </w:t>
      </w:r>
      <w:proofErr w:type="spellStart"/>
      <w:r w:rsidRPr="00B261BF">
        <w:rPr>
          <w:sz w:val="20"/>
          <w:szCs w:val="20"/>
        </w:rPr>
        <w:t>kegagalan</w:t>
      </w:r>
      <w:proofErr w:type="spellEnd"/>
      <w:r w:rsidRPr="00B261BF">
        <w:rPr>
          <w:sz w:val="20"/>
          <w:szCs w:val="20"/>
        </w:rPr>
        <w:t xml:space="preserve"> (</w:t>
      </w:r>
      <w:r w:rsidRPr="00B261BF">
        <w:rPr>
          <w:i/>
          <w:iCs/>
          <w:sz w:val="20"/>
          <w:szCs w:val="20"/>
        </w:rPr>
        <w:t>failure</w:t>
      </w:r>
      <w:r w:rsidRPr="00B261BF">
        <w:rPr>
          <w:sz w:val="20"/>
          <w:szCs w:val="20"/>
        </w:rPr>
        <w:t xml:space="preserve">) yang </w:t>
      </w:r>
      <w:proofErr w:type="spellStart"/>
      <w:r w:rsidRPr="00B261BF">
        <w:rPr>
          <w:sz w:val="20"/>
          <w:szCs w:val="20"/>
        </w:rPr>
        <w:t>ada</w:t>
      </w:r>
      <w:proofErr w:type="spellEnd"/>
      <w:r w:rsidRPr="00B261BF">
        <w:rPr>
          <w:sz w:val="20"/>
          <w:szCs w:val="20"/>
        </w:rPr>
        <w:t xml:space="preserve"> pada </w:t>
      </w:r>
      <w:proofErr w:type="spellStart"/>
      <w:r w:rsidRPr="00B261BF">
        <w:rPr>
          <w:sz w:val="20"/>
          <w:szCs w:val="20"/>
        </w:rPr>
        <w:t>setiap</w:t>
      </w:r>
      <w:proofErr w:type="spellEnd"/>
      <w:r w:rsidRPr="00B261BF">
        <w:rPr>
          <w:sz w:val="20"/>
          <w:szCs w:val="20"/>
        </w:rPr>
        <w:t xml:space="preserve"> </w:t>
      </w:r>
      <w:proofErr w:type="spellStart"/>
      <w:r w:rsidRPr="00B261BF">
        <w:rPr>
          <w:sz w:val="20"/>
          <w:szCs w:val="20"/>
        </w:rPr>
        <w:t>tahapan</w:t>
      </w:r>
      <w:proofErr w:type="spellEnd"/>
      <w:r w:rsidRPr="00B261BF">
        <w:rPr>
          <w:sz w:val="20"/>
          <w:szCs w:val="20"/>
        </w:rPr>
        <w:t xml:space="preserve"> </w:t>
      </w:r>
      <w:proofErr w:type="spellStart"/>
      <w:r w:rsidRPr="00B261BF">
        <w:rPr>
          <w:sz w:val="20"/>
          <w:szCs w:val="20"/>
        </w:rPr>
        <w:t>produksi</w:t>
      </w:r>
      <w:proofErr w:type="spellEnd"/>
      <w:r w:rsidRPr="00B261BF">
        <w:rPr>
          <w:sz w:val="20"/>
          <w:szCs w:val="20"/>
        </w:rPr>
        <w:t xml:space="preserve">.  </w:t>
      </w:r>
      <w:proofErr w:type="spellStart"/>
      <w:r w:rsidRPr="00B261BF">
        <w:rPr>
          <w:sz w:val="20"/>
          <w:szCs w:val="20"/>
        </w:rPr>
        <w:t>Faktor</w:t>
      </w:r>
      <w:proofErr w:type="spellEnd"/>
      <w:r w:rsidRPr="00B261BF">
        <w:rPr>
          <w:sz w:val="20"/>
          <w:szCs w:val="20"/>
        </w:rPr>
        <w:t xml:space="preserve"> </w:t>
      </w:r>
      <w:proofErr w:type="spellStart"/>
      <w:r w:rsidRPr="00B261BF">
        <w:rPr>
          <w:sz w:val="20"/>
          <w:szCs w:val="20"/>
        </w:rPr>
        <w:t>utama</w:t>
      </w:r>
      <w:proofErr w:type="spellEnd"/>
      <w:r w:rsidRPr="00B261BF">
        <w:rPr>
          <w:sz w:val="20"/>
          <w:szCs w:val="20"/>
        </w:rPr>
        <w:t xml:space="preserve"> </w:t>
      </w:r>
      <w:proofErr w:type="spellStart"/>
      <w:r w:rsidRPr="00B261BF">
        <w:rPr>
          <w:sz w:val="20"/>
          <w:szCs w:val="20"/>
        </w:rPr>
        <w:t>potensial</w:t>
      </w:r>
      <w:proofErr w:type="spellEnd"/>
      <w:r w:rsidRPr="00B261BF">
        <w:rPr>
          <w:sz w:val="20"/>
          <w:szCs w:val="20"/>
        </w:rPr>
        <w:t xml:space="preserve"> </w:t>
      </w:r>
      <w:proofErr w:type="spellStart"/>
      <w:r w:rsidRPr="00B261BF">
        <w:rPr>
          <w:sz w:val="20"/>
          <w:szCs w:val="20"/>
        </w:rPr>
        <w:t>penyebab</w:t>
      </w:r>
      <w:proofErr w:type="spellEnd"/>
      <w:r w:rsidRPr="00B261BF">
        <w:rPr>
          <w:sz w:val="20"/>
          <w:szCs w:val="20"/>
        </w:rPr>
        <w:t xml:space="preserve"> </w:t>
      </w:r>
      <w:proofErr w:type="spellStart"/>
      <w:r w:rsidRPr="00B261BF">
        <w:rPr>
          <w:sz w:val="20"/>
          <w:szCs w:val="20"/>
        </w:rPr>
        <w:t>masalah</w:t>
      </w:r>
      <w:proofErr w:type="spellEnd"/>
      <w:r w:rsidRPr="00B261BF">
        <w:rPr>
          <w:sz w:val="20"/>
          <w:szCs w:val="20"/>
        </w:rPr>
        <w:t xml:space="preserve"> dan </w:t>
      </w:r>
      <w:proofErr w:type="spellStart"/>
      <w:r w:rsidRPr="00B261BF">
        <w:rPr>
          <w:sz w:val="20"/>
          <w:szCs w:val="20"/>
        </w:rPr>
        <w:t>prioritas</w:t>
      </w:r>
      <w:proofErr w:type="spellEnd"/>
      <w:r w:rsidRPr="00B261BF">
        <w:rPr>
          <w:sz w:val="20"/>
          <w:szCs w:val="20"/>
        </w:rPr>
        <w:t xml:space="preserve"> </w:t>
      </w:r>
      <w:proofErr w:type="spellStart"/>
      <w:r w:rsidRPr="00B261BF">
        <w:rPr>
          <w:sz w:val="20"/>
          <w:szCs w:val="20"/>
        </w:rPr>
        <w:t>perbaikan</w:t>
      </w:r>
      <w:proofErr w:type="spellEnd"/>
      <w:r w:rsidRPr="00B261BF">
        <w:rPr>
          <w:sz w:val="20"/>
          <w:szCs w:val="20"/>
        </w:rPr>
        <w:t xml:space="preserve"> </w:t>
      </w:r>
      <w:proofErr w:type="spellStart"/>
      <w:proofErr w:type="gramStart"/>
      <w:r w:rsidRPr="00B261BF">
        <w:rPr>
          <w:sz w:val="20"/>
          <w:szCs w:val="20"/>
        </w:rPr>
        <w:t>ditentukan</w:t>
      </w:r>
      <w:proofErr w:type="spellEnd"/>
      <w:r w:rsidRPr="00B261BF">
        <w:rPr>
          <w:sz w:val="20"/>
          <w:szCs w:val="20"/>
        </w:rPr>
        <w:t xml:space="preserve">  </w:t>
      </w:r>
      <w:proofErr w:type="spellStart"/>
      <w:r w:rsidRPr="00B261BF">
        <w:rPr>
          <w:sz w:val="20"/>
          <w:szCs w:val="20"/>
        </w:rPr>
        <w:t>untuk</w:t>
      </w:r>
      <w:proofErr w:type="spellEnd"/>
      <w:proofErr w:type="gramEnd"/>
      <w:r w:rsidRPr="00B261BF">
        <w:rPr>
          <w:sz w:val="20"/>
          <w:szCs w:val="20"/>
        </w:rPr>
        <w:t xml:space="preserve"> </w:t>
      </w:r>
      <w:proofErr w:type="spellStart"/>
      <w:r w:rsidRPr="00B261BF">
        <w:rPr>
          <w:sz w:val="20"/>
          <w:szCs w:val="20"/>
        </w:rPr>
        <w:t>mendukung</w:t>
      </w:r>
      <w:proofErr w:type="spellEnd"/>
      <w:r w:rsidRPr="00B261BF">
        <w:rPr>
          <w:sz w:val="20"/>
          <w:szCs w:val="20"/>
        </w:rPr>
        <w:t xml:space="preserve"> </w:t>
      </w:r>
      <w:proofErr w:type="spellStart"/>
      <w:r w:rsidRPr="00B261BF">
        <w:rPr>
          <w:sz w:val="20"/>
          <w:szCs w:val="20"/>
        </w:rPr>
        <w:t>aktifitas</w:t>
      </w:r>
      <w:proofErr w:type="spellEnd"/>
      <w:r w:rsidRPr="00B261BF">
        <w:rPr>
          <w:sz w:val="20"/>
          <w:szCs w:val="20"/>
        </w:rPr>
        <w:t xml:space="preserve"> pada </w:t>
      </w:r>
      <w:proofErr w:type="spellStart"/>
      <w:r w:rsidRPr="00B261BF">
        <w:rPr>
          <w:sz w:val="20"/>
          <w:szCs w:val="20"/>
        </w:rPr>
        <w:t>tahapan</w:t>
      </w:r>
      <w:proofErr w:type="spellEnd"/>
      <w:r w:rsidRPr="00B261BF">
        <w:rPr>
          <w:sz w:val="20"/>
          <w:szCs w:val="20"/>
        </w:rPr>
        <w:t xml:space="preserve"> </w:t>
      </w:r>
      <w:r w:rsidRPr="00B261BF">
        <w:rPr>
          <w:i/>
          <w:iCs/>
          <w:sz w:val="20"/>
          <w:szCs w:val="20"/>
        </w:rPr>
        <w:t>Improve.</w:t>
      </w:r>
    </w:p>
    <w:p w14:paraId="394FC2DC" w14:textId="77777777" w:rsidR="00527792" w:rsidRPr="00C2763D" w:rsidRDefault="00527792" w:rsidP="00B261BF">
      <w:pPr>
        <w:pStyle w:val="Default"/>
        <w:numPr>
          <w:ilvl w:val="2"/>
          <w:numId w:val="9"/>
        </w:numPr>
        <w:tabs>
          <w:tab w:val="left" w:pos="426"/>
        </w:tabs>
        <w:ind w:left="426" w:hanging="426"/>
        <w:jc w:val="both"/>
        <w:rPr>
          <w:b/>
          <w:bCs/>
          <w:i/>
          <w:iCs/>
          <w:sz w:val="20"/>
          <w:szCs w:val="20"/>
        </w:rPr>
      </w:pPr>
      <w:r w:rsidRPr="00B261BF">
        <w:rPr>
          <w:b/>
          <w:bCs/>
          <w:i/>
          <w:iCs/>
          <w:sz w:val="20"/>
          <w:szCs w:val="20"/>
        </w:rPr>
        <w:t xml:space="preserve"> </w:t>
      </w:r>
      <w:proofErr w:type="gramStart"/>
      <w:r w:rsidRPr="00B261BF">
        <w:rPr>
          <w:b/>
          <w:bCs/>
          <w:i/>
          <w:iCs/>
          <w:sz w:val="20"/>
          <w:szCs w:val="20"/>
        </w:rPr>
        <w:t xml:space="preserve">Improve </w:t>
      </w:r>
      <w:r w:rsidRPr="00B261BF">
        <w:rPr>
          <w:sz w:val="20"/>
          <w:szCs w:val="20"/>
        </w:rPr>
        <w:t>:</w:t>
      </w:r>
      <w:proofErr w:type="gramEnd"/>
      <w:r w:rsidRPr="00B261BF">
        <w:rPr>
          <w:i/>
          <w:iCs/>
          <w:sz w:val="20"/>
          <w:szCs w:val="20"/>
        </w:rPr>
        <w:t xml:space="preserve"> </w:t>
      </w:r>
      <w:proofErr w:type="spellStart"/>
      <w:r w:rsidRPr="00B261BF">
        <w:rPr>
          <w:i/>
          <w:iCs/>
          <w:sz w:val="20"/>
          <w:szCs w:val="20"/>
        </w:rPr>
        <w:t>M</w:t>
      </w:r>
      <w:r w:rsidRPr="00B261BF">
        <w:rPr>
          <w:sz w:val="20"/>
          <w:szCs w:val="20"/>
        </w:rPr>
        <w:t>erupakan</w:t>
      </w:r>
      <w:proofErr w:type="spellEnd"/>
      <w:r w:rsidRPr="00B261BF">
        <w:rPr>
          <w:sz w:val="20"/>
          <w:szCs w:val="20"/>
        </w:rPr>
        <w:t xml:space="preserve"> </w:t>
      </w:r>
      <w:proofErr w:type="spellStart"/>
      <w:r w:rsidRPr="00B261BF">
        <w:rPr>
          <w:sz w:val="20"/>
          <w:szCs w:val="20"/>
        </w:rPr>
        <w:t>tahapan</w:t>
      </w:r>
      <w:proofErr w:type="spellEnd"/>
      <w:r w:rsidRPr="00B261BF">
        <w:rPr>
          <w:sz w:val="20"/>
          <w:szCs w:val="20"/>
        </w:rPr>
        <w:t xml:space="preserve"> </w:t>
      </w:r>
      <w:proofErr w:type="spellStart"/>
      <w:r w:rsidRPr="00B261BF">
        <w:rPr>
          <w:sz w:val="20"/>
          <w:szCs w:val="20"/>
        </w:rPr>
        <w:t>keempat</w:t>
      </w:r>
      <w:proofErr w:type="spellEnd"/>
      <w:r w:rsidRPr="00B261BF">
        <w:rPr>
          <w:sz w:val="20"/>
          <w:szCs w:val="20"/>
        </w:rPr>
        <w:t xml:space="preserve"> </w:t>
      </w:r>
      <w:proofErr w:type="spellStart"/>
      <w:r w:rsidRPr="00B261BF">
        <w:rPr>
          <w:sz w:val="20"/>
          <w:szCs w:val="20"/>
        </w:rPr>
        <w:t>dimana</w:t>
      </w:r>
      <w:proofErr w:type="spellEnd"/>
      <w:r w:rsidRPr="00B261BF">
        <w:rPr>
          <w:sz w:val="20"/>
          <w:szCs w:val="20"/>
        </w:rPr>
        <w:t xml:space="preserve"> </w:t>
      </w:r>
      <w:proofErr w:type="spellStart"/>
      <w:r w:rsidRPr="00B261BF">
        <w:rPr>
          <w:sz w:val="20"/>
          <w:szCs w:val="20"/>
        </w:rPr>
        <w:t>dikembangkan</w:t>
      </w:r>
      <w:proofErr w:type="spellEnd"/>
      <w:r w:rsidRPr="00B261BF">
        <w:rPr>
          <w:sz w:val="20"/>
          <w:szCs w:val="20"/>
        </w:rPr>
        <w:t xml:space="preserve"> </w:t>
      </w:r>
      <w:proofErr w:type="spellStart"/>
      <w:r w:rsidRPr="00B261BF">
        <w:rPr>
          <w:sz w:val="20"/>
          <w:szCs w:val="20"/>
        </w:rPr>
        <w:t>solusi</w:t>
      </w:r>
      <w:proofErr w:type="spellEnd"/>
      <w:r w:rsidRPr="00B261BF">
        <w:rPr>
          <w:sz w:val="20"/>
          <w:szCs w:val="20"/>
        </w:rPr>
        <w:t xml:space="preserve"> </w:t>
      </w:r>
      <w:proofErr w:type="spellStart"/>
      <w:r w:rsidRPr="00B261BF">
        <w:rPr>
          <w:sz w:val="20"/>
          <w:szCs w:val="20"/>
        </w:rPr>
        <w:t>dari</w:t>
      </w:r>
      <w:proofErr w:type="spellEnd"/>
      <w:r w:rsidRPr="00B261BF">
        <w:rPr>
          <w:sz w:val="20"/>
          <w:szCs w:val="20"/>
        </w:rPr>
        <w:t xml:space="preserve"> </w:t>
      </w:r>
      <w:proofErr w:type="spellStart"/>
      <w:r w:rsidRPr="00B261BF">
        <w:rPr>
          <w:sz w:val="20"/>
          <w:szCs w:val="20"/>
        </w:rPr>
        <w:t>masalah</w:t>
      </w:r>
      <w:proofErr w:type="spellEnd"/>
      <w:r w:rsidRPr="00B261BF">
        <w:rPr>
          <w:sz w:val="20"/>
          <w:szCs w:val="20"/>
        </w:rPr>
        <w:t xml:space="preserve"> yang </w:t>
      </w:r>
      <w:proofErr w:type="spellStart"/>
      <w:r w:rsidRPr="00B261BF">
        <w:rPr>
          <w:sz w:val="20"/>
          <w:szCs w:val="20"/>
        </w:rPr>
        <w:t>terjadi</w:t>
      </w:r>
      <w:proofErr w:type="spellEnd"/>
      <w:r w:rsidRPr="00B261BF">
        <w:rPr>
          <w:sz w:val="20"/>
          <w:szCs w:val="20"/>
        </w:rPr>
        <w:t xml:space="preserve">  yang </w:t>
      </w:r>
      <w:proofErr w:type="spellStart"/>
      <w:r w:rsidRPr="00B261BF">
        <w:rPr>
          <w:sz w:val="20"/>
          <w:szCs w:val="20"/>
        </w:rPr>
        <w:t>telah</w:t>
      </w:r>
      <w:proofErr w:type="spellEnd"/>
      <w:r w:rsidRPr="00B261BF">
        <w:rPr>
          <w:sz w:val="20"/>
          <w:szCs w:val="20"/>
        </w:rPr>
        <w:t xml:space="preserve"> </w:t>
      </w:r>
      <w:proofErr w:type="spellStart"/>
      <w:r w:rsidRPr="00B261BF">
        <w:rPr>
          <w:sz w:val="20"/>
          <w:szCs w:val="20"/>
        </w:rPr>
        <w:t>teridentifikasi</w:t>
      </w:r>
      <w:proofErr w:type="spellEnd"/>
      <w:r w:rsidRPr="00B261BF">
        <w:rPr>
          <w:sz w:val="20"/>
          <w:szCs w:val="20"/>
        </w:rPr>
        <w:t xml:space="preserve"> </w:t>
      </w:r>
      <w:proofErr w:type="spellStart"/>
      <w:r w:rsidRPr="00B261BF">
        <w:rPr>
          <w:sz w:val="20"/>
          <w:szCs w:val="20"/>
        </w:rPr>
        <w:t>akar</w:t>
      </w:r>
      <w:proofErr w:type="spellEnd"/>
      <w:r w:rsidRPr="00B261BF">
        <w:rPr>
          <w:sz w:val="20"/>
          <w:szCs w:val="20"/>
        </w:rPr>
        <w:t xml:space="preserve"> </w:t>
      </w:r>
      <w:proofErr w:type="spellStart"/>
      <w:r w:rsidRPr="00B261BF">
        <w:rPr>
          <w:sz w:val="20"/>
          <w:szCs w:val="20"/>
        </w:rPr>
        <w:t>masalahnya</w:t>
      </w:r>
      <w:proofErr w:type="spellEnd"/>
      <w:r w:rsidRPr="00B261BF">
        <w:rPr>
          <w:sz w:val="20"/>
          <w:szCs w:val="20"/>
        </w:rPr>
        <w:t xml:space="preserve"> pada </w:t>
      </w:r>
      <w:proofErr w:type="spellStart"/>
      <w:r w:rsidRPr="00B261BF">
        <w:rPr>
          <w:sz w:val="20"/>
          <w:szCs w:val="20"/>
        </w:rPr>
        <w:t>tahapan</w:t>
      </w:r>
      <w:proofErr w:type="spellEnd"/>
      <w:r w:rsidRPr="00B261BF">
        <w:rPr>
          <w:sz w:val="20"/>
          <w:szCs w:val="20"/>
        </w:rPr>
        <w:t xml:space="preserve"> </w:t>
      </w:r>
      <w:r w:rsidRPr="00B261BF">
        <w:rPr>
          <w:i/>
          <w:sz w:val="20"/>
          <w:szCs w:val="20"/>
        </w:rPr>
        <w:t>analysis</w:t>
      </w:r>
      <w:r w:rsidRPr="00B261BF">
        <w:rPr>
          <w:sz w:val="20"/>
          <w:szCs w:val="20"/>
        </w:rPr>
        <w:t xml:space="preserve"> </w:t>
      </w:r>
      <w:proofErr w:type="spellStart"/>
      <w:r w:rsidRPr="00B261BF">
        <w:rPr>
          <w:sz w:val="20"/>
          <w:szCs w:val="20"/>
        </w:rPr>
        <w:t>kemudian</w:t>
      </w:r>
      <w:proofErr w:type="spellEnd"/>
      <w:r w:rsidRPr="00B261BF">
        <w:rPr>
          <w:sz w:val="20"/>
          <w:szCs w:val="20"/>
        </w:rPr>
        <w:t xml:space="preserve"> </w:t>
      </w:r>
      <w:proofErr w:type="spellStart"/>
      <w:r w:rsidRPr="00B261BF">
        <w:rPr>
          <w:sz w:val="20"/>
          <w:szCs w:val="20"/>
        </w:rPr>
        <w:t>dilakukan</w:t>
      </w:r>
      <w:proofErr w:type="spellEnd"/>
      <w:r w:rsidRPr="00B261BF">
        <w:rPr>
          <w:sz w:val="20"/>
          <w:szCs w:val="20"/>
        </w:rPr>
        <w:t xml:space="preserve"> </w:t>
      </w:r>
      <w:proofErr w:type="spellStart"/>
      <w:r w:rsidRPr="00B261BF">
        <w:rPr>
          <w:sz w:val="20"/>
          <w:szCs w:val="20"/>
        </w:rPr>
        <w:t>aktifitas</w:t>
      </w:r>
      <w:proofErr w:type="spellEnd"/>
      <w:r w:rsidRPr="00B261BF">
        <w:rPr>
          <w:sz w:val="20"/>
          <w:szCs w:val="20"/>
        </w:rPr>
        <w:t xml:space="preserve"> </w:t>
      </w:r>
      <w:proofErr w:type="spellStart"/>
      <w:r w:rsidRPr="00B261BF">
        <w:rPr>
          <w:sz w:val="20"/>
          <w:szCs w:val="20"/>
        </w:rPr>
        <w:t>untuk</w:t>
      </w:r>
      <w:proofErr w:type="spellEnd"/>
      <w:r w:rsidRPr="00B261BF">
        <w:rPr>
          <w:sz w:val="20"/>
          <w:szCs w:val="20"/>
        </w:rPr>
        <w:t xml:space="preserve"> </w:t>
      </w:r>
      <w:proofErr w:type="spellStart"/>
      <w:r w:rsidRPr="00B261BF">
        <w:rPr>
          <w:sz w:val="20"/>
          <w:szCs w:val="20"/>
        </w:rPr>
        <w:t>memperbaikinya</w:t>
      </w:r>
      <w:proofErr w:type="spellEnd"/>
      <w:r w:rsidRPr="00B261BF">
        <w:rPr>
          <w:sz w:val="20"/>
          <w:szCs w:val="20"/>
        </w:rPr>
        <w:t xml:space="preserve">. Pada </w:t>
      </w:r>
      <w:proofErr w:type="spellStart"/>
      <w:r w:rsidRPr="00B261BF">
        <w:rPr>
          <w:sz w:val="20"/>
          <w:szCs w:val="20"/>
        </w:rPr>
        <w:t>tahapan</w:t>
      </w:r>
      <w:proofErr w:type="spellEnd"/>
      <w:r w:rsidRPr="00B261BF">
        <w:rPr>
          <w:sz w:val="20"/>
          <w:szCs w:val="20"/>
        </w:rPr>
        <w:t xml:space="preserve"> </w:t>
      </w:r>
      <w:proofErr w:type="spellStart"/>
      <w:proofErr w:type="gramStart"/>
      <w:r w:rsidRPr="00B261BF">
        <w:rPr>
          <w:sz w:val="20"/>
          <w:szCs w:val="20"/>
        </w:rPr>
        <w:t>ini</w:t>
      </w:r>
      <w:proofErr w:type="spellEnd"/>
      <w:r w:rsidRPr="00B261BF">
        <w:rPr>
          <w:sz w:val="20"/>
          <w:szCs w:val="20"/>
        </w:rPr>
        <w:t xml:space="preserve">  FMEA</w:t>
      </w:r>
      <w:proofErr w:type="gramEnd"/>
      <w:r w:rsidRPr="00B261BF">
        <w:rPr>
          <w:sz w:val="20"/>
          <w:szCs w:val="20"/>
        </w:rPr>
        <w:t xml:space="preserve"> (</w:t>
      </w:r>
      <w:r w:rsidRPr="00B261BF">
        <w:rPr>
          <w:i/>
          <w:iCs/>
          <w:sz w:val="20"/>
          <w:szCs w:val="20"/>
        </w:rPr>
        <w:t>Failure Modes and Effects Analysis)</w:t>
      </w:r>
      <w:r w:rsidRPr="00B261BF">
        <w:rPr>
          <w:sz w:val="20"/>
          <w:szCs w:val="20"/>
        </w:rPr>
        <w:t xml:space="preserve"> </w:t>
      </w:r>
      <w:proofErr w:type="spellStart"/>
      <w:r w:rsidRPr="00B261BF">
        <w:rPr>
          <w:sz w:val="20"/>
          <w:szCs w:val="20"/>
        </w:rPr>
        <w:t>digunakan</w:t>
      </w:r>
      <w:proofErr w:type="spellEnd"/>
      <w:r w:rsidRPr="00B261BF">
        <w:rPr>
          <w:sz w:val="20"/>
          <w:szCs w:val="20"/>
        </w:rPr>
        <w:t xml:space="preserve"> </w:t>
      </w:r>
      <w:proofErr w:type="spellStart"/>
      <w:r w:rsidRPr="00B261BF">
        <w:rPr>
          <w:sz w:val="20"/>
          <w:szCs w:val="20"/>
        </w:rPr>
        <w:t>kembali</w:t>
      </w:r>
      <w:proofErr w:type="spellEnd"/>
      <w:r w:rsidRPr="00B261BF">
        <w:rPr>
          <w:sz w:val="20"/>
          <w:szCs w:val="20"/>
        </w:rPr>
        <w:t xml:space="preserve"> </w:t>
      </w:r>
      <w:proofErr w:type="spellStart"/>
      <w:r w:rsidRPr="00B261BF">
        <w:rPr>
          <w:sz w:val="20"/>
          <w:szCs w:val="20"/>
        </w:rPr>
        <w:t>untuk</w:t>
      </w:r>
      <w:proofErr w:type="spellEnd"/>
      <w:r w:rsidRPr="00B261BF">
        <w:rPr>
          <w:sz w:val="20"/>
          <w:szCs w:val="20"/>
        </w:rPr>
        <w:t xml:space="preserve"> </w:t>
      </w:r>
      <w:proofErr w:type="spellStart"/>
      <w:r w:rsidRPr="00B261BF">
        <w:rPr>
          <w:sz w:val="20"/>
          <w:szCs w:val="20"/>
        </w:rPr>
        <w:t>mengetahui</w:t>
      </w:r>
      <w:proofErr w:type="spellEnd"/>
      <w:r w:rsidRPr="00B261BF">
        <w:rPr>
          <w:sz w:val="20"/>
          <w:szCs w:val="20"/>
        </w:rPr>
        <w:t xml:space="preserve"> </w:t>
      </w:r>
      <w:proofErr w:type="spellStart"/>
      <w:r w:rsidRPr="00B261BF">
        <w:rPr>
          <w:sz w:val="20"/>
          <w:szCs w:val="20"/>
        </w:rPr>
        <w:t>sejauh</w:t>
      </w:r>
      <w:proofErr w:type="spellEnd"/>
      <w:r w:rsidRPr="00B261BF">
        <w:rPr>
          <w:sz w:val="20"/>
          <w:szCs w:val="20"/>
        </w:rPr>
        <w:t xml:space="preserve"> mana </w:t>
      </w:r>
      <w:proofErr w:type="spellStart"/>
      <w:r w:rsidRPr="00B261BF">
        <w:rPr>
          <w:sz w:val="20"/>
          <w:szCs w:val="20"/>
        </w:rPr>
        <w:t>efek</w:t>
      </w:r>
      <w:proofErr w:type="spellEnd"/>
      <w:r w:rsidRPr="00B261BF">
        <w:rPr>
          <w:sz w:val="20"/>
          <w:szCs w:val="20"/>
        </w:rPr>
        <w:t xml:space="preserve"> </w:t>
      </w:r>
      <w:proofErr w:type="spellStart"/>
      <w:r w:rsidRPr="00B261BF">
        <w:rPr>
          <w:sz w:val="20"/>
          <w:szCs w:val="20"/>
        </w:rPr>
        <w:t>perbaikan</w:t>
      </w:r>
      <w:proofErr w:type="spellEnd"/>
      <w:r w:rsidRPr="00B261BF">
        <w:rPr>
          <w:sz w:val="20"/>
          <w:szCs w:val="20"/>
        </w:rPr>
        <w:t xml:space="preserve"> yang</w:t>
      </w:r>
      <w:r w:rsidRPr="00C2763D">
        <w:rPr>
          <w:sz w:val="20"/>
          <w:szCs w:val="20"/>
        </w:rPr>
        <w:t xml:space="preserve"> </w:t>
      </w:r>
      <w:proofErr w:type="spellStart"/>
      <w:r w:rsidRPr="00C2763D">
        <w:rPr>
          <w:sz w:val="20"/>
          <w:szCs w:val="20"/>
        </w:rPr>
        <w:t>telah</w:t>
      </w:r>
      <w:proofErr w:type="spellEnd"/>
      <w:r w:rsidRPr="00C2763D">
        <w:rPr>
          <w:sz w:val="20"/>
          <w:szCs w:val="20"/>
        </w:rPr>
        <w:t xml:space="preserve"> </w:t>
      </w:r>
      <w:proofErr w:type="spellStart"/>
      <w:r w:rsidRPr="00C2763D">
        <w:rPr>
          <w:sz w:val="20"/>
          <w:szCs w:val="20"/>
        </w:rPr>
        <w:t>dilakukan</w:t>
      </w:r>
      <w:proofErr w:type="spellEnd"/>
      <w:r w:rsidRPr="00C2763D">
        <w:rPr>
          <w:sz w:val="20"/>
          <w:szCs w:val="20"/>
        </w:rPr>
        <w:t xml:space="preserve"> </w:t>
      </w:r>
      <w:proofErr w:type="spellStart"/>
      <w:r w:rsidRPr="00C2763D">
        <w:rPr>
          <w:sz w:val="20"/>
          <w:szCs w:val="20"/>
        </w:rPr>
        <w:t>terhadap</w:t>
      </w:r>
      <w:proofErr w:type="spellEnd"/>
      <w:r w:rsidRPr="00C2763D">
        <w:rPr>
          <w:sz w:val="20"/>
          <w:szCs w:val="20"/>
        </w:rPr>
        <w:t xml:space="preserve"> </w:t>
      </w:r>
      <w:proofErr w:type="spellStart"/>
      <w:r w:rsidRPr="00C2763D">
        <w:rPr>
          <w:sz w:val="20"/>
          <w:szCs w:val="20"/>
        </w:rPr>
        <w:t>penurunan</w:t>
      </w:r>
      <w:proofErr w:type="spellEnd"/>
      <w:r w:rsidRPr="00C2763D">
        <w:rPr>
          <w:sz w:val="20"/>
          <w:szCs w:val="20"/>
        </w:rPr>
        <w:t xml:space="preserve"> </w:t>
      </w:r>
      <w:proofErr w:type="spellStart"/>
      <w:r w:rsidRPr="00C2763D">
        <w:rPr>
          <w:sz w:val="20"/>
          <w:szCs w:val="20"/>
        </w:rPr>
        <w:t>nilai</w:t>
      </w:r>
      <w:proofErr w:type="spellEnd"/>
      <w:r w:rsidRPr="00C2763D">
        <w:rPr>
          <w:sz w:val="20"/>
          <w:szCs w:val="20"/>
        </w:rPr>
        <w:t xml:space="preserve"> </w:t>
      </w:r>
      <w:proofErr w:type="spellStart"/>
      <w:r w:rsidRPr="00C2763D">
        <w:rPr>
          <w:sz w:val="20"/>
          <w:szCs w:val="20"/>
        </w:rPr>
        <w:t>resiko</w:t>
      </w:r>
      <w:proofErr w:type="spellEnd"/>
      <w:r w:rsidRPr="00C2763D">
        <w:rPr>
          <w:sz w:val="20"/>
          <w:szCs w:val="20"/>
        </w:rPr>
        <w:t xml:space="preserve">. </w:t>
      </w:r>
    </w:p>
    <w:p w14:paraId="43F3398E" w14:textId="77777777" w:rsidR="00527792" w:rsidRPr="00065112" w:rsidRDefault="00527792" w:rsidP="00527792">
      <w:pPr>
        <w:pStyle w:val="Default"/>
        <w:numPr>
          <w:ilvl w:val="2"/>
          <w:numId w:val="9"/>
        </w:numPr>
        <w:tabs>
          <w:tab w:val="left" w:pos="426"/>
        </w:tabs>
        <w:ind w:left="426" w:hanging="426"/>
        <w:jc w:val="both"/>
        <w:rPr>
          <w:sz w:val="20"/>
          <w:szCs w:val="20"/>
        </w:rPr>
      </w:pPr>
      <w:r w:rsidRPr="00065112">
        <w:rPr>
          <w:b/>
          <w:bCs/>
          <w:i/>
          <w:iCs/>
          <w:sz w:val="20"/>
          <w:szCs w:val="20"/>
        </w:rPr>
        <w:t xml:space="preserve">Control: </w:t>
      </w:r>
      <w:proofErr w:type="spellStart"/>
      <w:r w:rsidRPr="00065112">
        <w:rPr>
          <w:sz w:val="20"/>
          <w:szCs w:val="20"/>
        </w:rPr>
        <w:t>Merupakan</w:t>
      </w:r>
      <w:proofErr w:type="spellEnd"/>
      <w:r w:rsidRPr="00065112">
        <w:rPr>
          <w:sz w:val="20"/>
          <w:szCs w:val="20"/>
        </w:rPr>
        <w:t xml:space="preserve"> </w:t>
      </w:r>
      <w:proofErr w:type="spellStart"/>
      <w:r w:rsidRPr="00065112">
        <w:rPr>
          <w:sz w:val="20"/>
          <w:szCs w:val="20"/>
        </w:rPr>
        <w:t>tahapan</w:t>
      </w:r>
      <w:proofErr w:type="spellEnd"/>
      <w:r w:rsidRPr="00065112">
        <w:rPr>
          <w:sz w:val="20"/>
          <w:szCs w:val="20"/>
        </w:rPr>
        <w:t xml:space="preserve"> </w:t>
      </w:r>
      <w:proofErr w:type="spellStart"/>
      <w:r w:rsidRPr="00065112">
        <w:rPr>
          <w:sz w:val="20"/>
          <w:szCs w:val="20"/>
        </w:rPr>
        <w:t>terakhir</w:t>
      </w:r>
      <w:proofErr w:type="spellEnd"/>
      <w:r w:rsidRPr="00065112">
        <w:rPr>
          <w:sz w:val="20"/>
          <w:szCs w:val="20"/>
        </w:rPr>
        <w:t xml:space="preserve"> yang </w:t>
      </w:r>
      <w:proofErr w:type="spellStart"/>
      <w:r w:rsidRPr="00065112">
        <w:rPr>
          <w:sz w:val="20"/>
          <w:szCs w:val="20"/>
        </w:rPr>
        <w:t>bertujuan</w:t>
      </w:r>
      <w:proofErr w:type="spellEnd"/>
      <w:r w:rsidRPr="00065112">
        <w:rPr>
          <w:sz w:val="20"/>
          <w:szCs w:val="20"/>
        </w:rPr>
        <w:t xml:space="preserve"> </w:t>
      </w:r>
      <w:proofErr w:type="spellStart"/>
      <w:r w:rsidRPr="00065112">
        <w:rPr>
          <w:sz w:val="20"/>
          <w:szCs w:val="20"/>
        </w:rPr>
        <w:t>untuk</w:t>
      </w:r>
      <w:proofErr w:type="spellEnd"/>
      <w:r w:rsidRPr="00065112">
        <w:rPr>
          <w:sz w:val="20"/>
          <w:szCs w:val="20"/>
        </w:rPr>
        <w:t xml:space="preserve"> </w:t>
      </w:r>
      <w:proofErr w:type="spellStart"/>
      <w:r w:rsidRPr="00065112">
        <w:rPr>
          <w:sz w:val="20"/>
          <w:szCs w:val="20"/>
        </w:rPr>
        <w:t>memonitoring</w:t>
      </w:r>
      <w:proofErr w:type="spellEnd"/>
      <w:r w:rsidRPr="00065112">
        <w:rPr>
          <w:sz w:val="20"/>
          <w:szCs w:val="20"/>
        </w:rPr>
        <w:t xml:space="preserve"> </w:t>
      </w:r>
      <w:proofErr w:type="spellStart"/>
      <w:r w:rsidRPr="00065112">
        <w:rPr>
          <w:sz w:val="20"/>
          <w:szCs w:val="20"/>
        </w:rPr>
        <w:t>implementasi</w:t>
      </w:r>
      <w:proofErr w:type="spellEnd"/>
      <w:r w:rsidRPr="00065112">
        <w:rPr>
          <w:sz w:val="20"/>
          <w:szCs w:val="20"/>
        </w:rPr>
        <w:t xml:space="preserve"> </w:t>
      </w:r>
      <w:proofErr w:type="spellStart"/>
      <w:r w:rsidRPr="00065112">
        <w:rPr>
          <w:sz w:val="20"/>
          <w:szCs w:val="20"/>
        </w:rPr>
        <w:t>dari</w:t>
      </w:r>
      <w:proofErr w:type="spellEnd"/>
      <w:r w:rsidRPr="00065112">
        <w:rPr>
          <w:sz w:val="20"/>
          <w:szCs w:val="20"/>
        </w:rPr>
        <w:t xml:space="preserve"> </w:t>
      </w:r>
      <w:proofErr w:type="spellStart"/>
      <w:r w:rsidRPr="00065112">
        <w:rPr>
          <w:sz w:val="20"/>
          <w:szCs w:val="20"/>
        </w:rPr>
        <w:t>semua</w:t>
      </w:r>
      <w:proofErr w:type="spellEnd"/>
      <w:r w:rsidRPr="00065112">
        <w:rPr>
          <w:sz w:val="20"/>
          <w:szCs w:val="20"/>
        </w:rPr>
        <w:t xml:space="preserve"> </w:t>
      </w:r>
      <w:proofErr w:type="spellStart"/>
      <w:r w:rsidRPr="00065112">
        <w:rPr>
          <w:sz w:val="20"/>
          <w:szCs w:val="20"/>
        </w:rPr>
        <w:t>hasil</w:t>
      </w:r>
      <w:proofErr w:type="spellEnd"/>
      <w:r w:rsidRPr="00065112">
        <w:rPr>
          <w:sz w:val="20"/>
          <w:szCs w:val="20"/>
        </w:rPr>
        <w:t xml:space="preserve"> </w:t>
      </w:r>
      <w:proofErr w:type="spellStart"/>
      <w:r w:rsidRPr="00065112">
        <w:rPr>
          <w:sz w:val="20"/>
          <w:szCs w:val="20"/>
        </w:rPr>
        <w:t>perbaikan</w:t>
      </w:r>
      <w:proofErr w:type="spellEnd"/>
      <w:r w:rsidRPr="00065112">
        <w:rPr>
          <w:sz w:val="20"/>
          <w:szCs w:val="20"/>
        </w:rPr>
        <w:t xml:space="preserve"> yang </w:t>
      </w:r>
      <w:proofErr w:type="spellStart"/>
      <w:r w:rsidRPr="00065112">
        <w:rPr>
          <w:sz w:val="20"/>
          <w:szCs w:val="20"/>
        </w:rPr>
        <w:t>telah</w:t>
      </w:r>
      <w:proofErr w:type="spellEnd"/>
      <w:r w:rsidRPr="00065112">
        <w:rPr>
          <w:sz w:val="20"/>
          <w:szCs w:val="20"/>
        </w:rPr>
        <w:t xml:space="preserve"> </w:t>
      </w:r>
      <w:proofErr w:type="spellStart"/>
      <w:r w:rsidRPr="00065112">
        <w:rPr>
          <w:sz w:val="20"/>
          <w:szCs w:val="20"/>
        </w:rPr>
        <w:t>dilakukan</w:t>
      </w:r>
      <w:proofErr w:type="spellEnd"/>
      <w:r w:rsidRPr="00065112">
        <w:rPr>
          <w:sz w:val="20"/>
          <w:szCs w:val="20"/>
        </w:rPr>
        <w:t xml:space="preserve">. </w:t>
      </w:r>
      <w:proofErr w:type="spellStart"/>
      <w:r w:rsidRPr="00065112">
        <w:rPr>
          <w:sz w:val="20"/>
          <w:szCs w:val="20"/>
        </w:rPr>
        <w:t>Semua</w:t>
      </w:r>
      <w:proofErr w:type="spellEnd"/>
      <w:r w:rsidRPr="00065112">
        <w:rPr>
          <w:sz w:val="20"/>
          <w:szCs w:val="20"/>
        </w:rPr>
        <w:t xml:space="preserve"> </w:t>
      </w:r>
      <w:r w:rsidRPr="00065112">
        <w:rPr>
          <w:i/>
          <w:iCs/>
          <w:sz w:val="20"/>
          <w:szCs w:val="20"/>
        </w:rPr>
        <w:t xml:space="preserve">critical item </w:t>
      </w:r>
      <w:proofErr w:type="spellStart"/>
      <w:r w:rsidRPr="00065112">
        <w:rPr>
          <w:iCs/>
          <w:sz w:val="20"/>
          <w:szCs w:val="20"/>
        </w:rPr>
        <w:t>distandarisasikan</w:t>
      </w:r>
      <w:proofErr w:type="spellEnd"/>
      <w:r w:rsidRPr="00065112">
        <w:rPr>
          <w:iCs/>
          <w:sz w:val="20"/>
          <w:szCs w:val="20"/>
        </w:rPr>
        <w:t xml:space="preserve"> </w:t>
      </w:r>
      <w:proofErr w:type="spellStart"/>
      <w:r w:rsidRPr="00065112">
        <w:rPr>
          <w:iCs/>
          <w:sz w:val="20"/>
          <w:szCs w:val="20"/>
        </w:rPr>
        <w:t>dalam</w:t>
      </w:r>
      <w:proofErr w:type="spellEnd"/>
      <w:r w:rsidRPr="00065112">
        <w:rPr>
          <w:iCs/>
          <w:sz w:val="20"/>
          <w:szCs w:val="20"/>
        </w:rPr>
        <w:t xml:space="preserve"> </w:t>
      </w:r>
      <w:proofErr w:type="spellStart"/>
      <w:r w:rsidRPr="00065112">
        <w:rPr>
          <w:iCs/>
          <w:sz w:val="20"/>
          <w:szCs w:val="20"/>
        </w:rPr>
        <w:t>bentuk</w:t>
      </w:r>
      <w:proofErr w:type="spellEnd"/>
      <w:r w:rsidRPr="00065112">
        <w:rPr>
          <w:iCs/>
          <w:sz w:val="20"/>
          <w:szCs w:val="20"/>
        </w:rPr>
        <w:t xml:space="preserve"> </w:t>
      </w:r>
      <w:proofErr w:type="spellStart"/>
      <w:r w:rsidRPr="00065112">
        <w:rPr>
          <w:iCs/>
          <w:sz w:val="20"/>
          <w:szCs w:val="20"/>
        </w:rPr>
        <w:t>prosedur</w:t>
      </w:r>
      <w:proofErr w:type="spellEnd"/>
      <w:r w:rsidRPr="00065112">
        <w:rPr>
          <w:iCs/>
          <w:sz w:val="20"/>
          <w:szCs w:val="20"/>
        </w:rPr>
        <w:t xml:space="preserve"> </w:t>
      </w:r>
      <w:proofErr w:type="spellStart"/>
      <w:r w:rsidRPr="00065112">
        <w:rPr>
          <w:iCs/>
          <w:sz w:val="20"/>
          <w:szCs w:val="20"/>
        </w:rPr>
        <w:t>kerja</w:t>
      </w:r>
      <w:proofErr w:type="spellEnd"/>
      <w:r w:rsidRPr="00065112">
        <w:rPr>
          <w:i/>
          <w:iCs/>
          <w:sz w:val="20"/>
          <w:szCs w:val="20"/>
        </w:rPr>
        <w:t xml:space="preserve"> </w:t>
      </w:r>
      <w:r w:rsidRPr="00065112">
        <w:rPr>
          <w:iCs/>
          <w:sz w:val="20"/>
          <w:szCs w:val="20"/>
        </w:rPr>
        <w:t>dan</w:t>
      </w:r>
      <w:r w:rsidRPr="00065112">
        <w:rPr>
          <w:i/>
          <w:iCs/>
          <w:sz w:val="20"/>
          <w:szCs w:val="20"/>
        </w:rPr>
        <w:t xml:space="preserve"> </w:t>
      </w:r>
      <w:proofErr w:type="spellStart"/>
      <w:r w:rsidRPr="00065112">
        <w:rPr>
          <w:i/>
          <w:iCs/>
          <w:sz w:val="20"/>
          <w:szCs w:val="20"/>
        </w:rPr>
        <w:t>checksheet</w:t>
      </w:r>
      <w:proofErr w:type="spellEnd"/>
      <w:r w:rsidRPr="00065112">
        <w:rPr>
          <w:i/>
          <w:iCs/>
          <w:sz w:val="20"/>
          <w:szCs w:val="20"/>
        </w:rPr>
        <w:t xml:space="preserve">, </w:t>
      </w:r>
      <w:proofErr w:type="spellStart"/>
      <w:r w:rsidRPr="00065112">
        <w:rPr>
          <w:iCs/>
          <w:sz w:val="20"/>
          <w:szCs w:val="20"/>
        </w:rPr>
        <w:t>dilakukan</w:t>
      </w:r>
      <w:proofErr w:type="spellEnd"/>
      <w:r w:rsidRPr="00065112">
        <w:rPr>
          <w:iCs/>
          <w:sz w:val="20"/>
          <w:szCs w:val="20"/>
        </w:rPr>
        <w:t xml:space="preserve"> </w:t>
      </w:r>
      <w:proofErr w:type="spellStart"/>
      <w:r w:rsidRPr="00065112">
        <w:rPr>
          <w:iCs/>
          <w:sz w:val="20"/>
          <w:szCs w:val="20"/>
        </w:rPr>
        <w:t>pemantauan</w:t>
      </w:r>
      <w:proofErr w:type="spellEnd"/>
      <w:r w:rsidRPr="00065112">
        <w:rPr>
          <w:iCs/>
          <w:sz w:val="20"/>
          <w:szCs w:val="20"/>
        </w:rPr>
        <w:t xml:space="preserve"> dan </w:t>
      </w:r>
      <w:proofErr w:type="spellStart"/>
      <w:r w:rsidRPr="00065112">
        <w:rPr>
          <w:iCs/>
          <w:sz w:val="20"/>
          <w:szCs w:val="20"/>
        </w:rPr>
        <w:lastRenderedPageBreak/>
        <w:t>pengendalian</w:t>
      </w:r>
      <w:proofErr w:type="spellEnd"/>
      <w:r w:rsidRPr="00065112">
        <w:rPr>
          <w:iCs/>
          <w:sz w:val="20"/>
          <w:szCs w:val="20"/>
        </w:rPr>
        <w:t xml:space="preserve"> </w:t>
      </w:r>
      <w:proofErr w:type="spellStart"/>
      <w:r w:rsidRPr="00065112">
        <w:rPr>
          <w:iCs/>
          <w:sz w:val="20"/>
          <w:szCs w:val="20"/>
        </w:rPr>
        <w:t>terhadap</w:t>
      </w:r>
      <w:proofErr w:type="spellEnd"/>
      <w:r w:rsidRPr="00065112">
        <w:rPr>
          <w:iCs/>
          <w:sz w:val="20"/>
          <w:szCs w:val="20"/>
        </w:rPr>
        <w:t xml:space="preserve"> </w:t>
      </w:r>
      <w:proofErr w:type="spellStart"/>
      <w:r w:rsidRPr="00065112">
        <w:rPr>
          <w:iCs/>
          <w:sz w:val="20"/>
          <w:szCs w:val="20"/>
        </w:rPr>
        <w:t>stabilitas</w:t>
      </w:r>
      <w:proofErr w:type="spellEnd"/>
      <w:r w:rsidRPr="00065112">
        <w:rPr>
          <w:iCs/>
          <w:sz w:val="20"/>
          <w:szCs w:val="20"/>
        </w:rPr>
        <w:t xml:space="preserve"> proses dan </w:t>
      </w:r>
      <w:proofErr w:type="spellStart"/>
      <w:r w:rsidRPr="00065112">
        <w:rPr>
          <w:iCs/>
          <w:sz w:val="20"/>
          <w:szCs w:val="20"/>
        </w:rPr>
        <w:t>produk</w:t>
      </w:r>
      <w:proofErr w:type="spellEnd"/>
      <w:r w:rsidRPr="00065112">
        <w:rPr>
          <w:iCs/>
          <w:sz w:val="20"/>
          <w:szCs w:val="20"/>
        </w:rPr>
        <w:t xml:space="preserve"> </w:t>
      </w:r>
      <w:proofErr w:type="spellStart"/>
      <w:r w:rsidRPr="00065112">
        <w:rPr>
          <w:iCs/>
          <w:sz w:val="20"/>
          <w:szCs w:val="20"/>
        </w:rPr>
        <w:t>menggunakan</w:t>
      </w:r>
      <w:proofErr w:type="spellEnd"/>
      <w:r w:rsidRPr="00065112">
        <w:rPr>
          <w:iCs/>
          <w:sz w:val="20"/>
          <w:szCs w:val="20"/>
        </w:rPr>
        <w:t xml:space="preserve"> </w:t>
      </w:r>
      <w:r w:rsidRPr="00065112">
        <w:rPr>
          <w:i/>
          <w:iCs/>
          <w:sz w:val="20"/>
          <w:szCs w:val="20"/>
        </w:rPr>
        <w:t xml:space="preserve">control chart </w:t>
      </w:r>
      <w:proofErr w:type="spellStart"/>
      <w:r w:rsidRPr="00065112">
        <w:rPr>
          <w:iCs/>
          <w:sz w:val="20"/>
          <w:szCs w:val="20"/>
        </w:rPr>
        <w:t>sebagai</w:t>
      </w:r>
      <w:proofErr w:type="spellEnd"/>
      <w:r w:rsidRPr="00065112">
        <w:rPr>
          <w:iCs/>
          <w:sz w:val="20"/>
          <w:szCs w:val="20"/>
        </w:rPr>
        <w:t xml:space="preserve"> </w:t>
      </w:r>
      <w:proofErr w:type="spellStart"/>
      <w:r w:rsidRPr="00065112">
        <w:rPr>
          <w:iCs/>
          <w:sz w:val="20"/>
          <w:szCs w:val="20"/>
        </w:rPr>
        <w:t>dasar</w:t>
      </w:r>
      <w:proofErr w:type="spellEnd"/>
      <w:r w:rsidRPr="00065112">
        <w:rPr>
          <w:iCs/>
          <w:sz w:val="20"/>
          <w:szCs w:val="20"/>
        </w:rPr>
        <w:t xml:space="preserve"> </w:t>
      </w:r>
      <w:proofErr w:type="spellStart"/>
      <w:r w:rsidRPr="00065112">
        <w:rPr>
          <w:sz w:val="20"/>
          <w:szCs w:val="20"/>
        </w:rPr>
        <w:t>aktifitas</w:t>
      </w:r>
      <w:proofErr w:type="spellEnd"/>
      <w:r w:rsidRPr="00065112">
        <w:rPr>
          <w:sz w:val="20"/>
          <w:szCs w:val="20"/>
        </w:rPr>
        <w:t xml:space="preserve"> </w:t>
      </w:r>
      <w:proofErr w:type="spellStart"/>
      <w:r w:rsidRPr="00065112">
        <w:rPr>
          <w:sz w:val="20"/>
          <w:szCs w:val="20"/>
        </w:rPr>
        <w:t>perbaikan</w:t>
      </w:r>
      <w:proofErr w:type="spellEnd"/>
      <w:r w:rsidRPr="00065112">
        <w:rPr>
          <w:sz w:val="20"/>
          <w:szCs w:val="20"/>
        </w:rPr>
        <w:t xml:space="preserve"> </w:t>
      </w:r>
      <w:proofErr w:type="spellStart"/>
      <w:r w:rsidRPr="00065112">
        <w:rPr>
          <w:sz w:val="20"/>
          <w:szCs w:val="20"/>
        </w:rPr>
        <w:t>secara</w:t>
      </w:r>
      <w:proofErr w:type="spellEnd"/>
      <w:r w:rsidRPr="00065112">
        <w:rPr>
          <w:sz w:val="20"/>
          <w:szCs w:val="20"/>
        </w:rPr>
        <w:t xml:space="preserve"> </w:t>
      </w:r>
      <w:proofErr w:type="spellStart"/>
      <w:r w:rsidRPr="00065112">
        <w:rPr>
          <w:sz w:val="20"/>
          <w:szCs w:val="20"/>
        </w:rPr>
        <w:t>berkelanjutan</w:t>
      </w:r>
      <w:proofErr w:type="spellEnd"/>
      <w:r w:rsidRPr="00065112">
        <w:rPr>
          <w:sz w:val="20"/>
          <w:szCs w:val="20"/>
        </w:rPr>
        <w:t>.</w:t>
      </w:r>
    </w:p>
    <w:p w14:paraId="64F3C8F0" w14:textId="77777777" w:rsidR="00527792" w:rsidRPr="00065112" w:rsidRDefault="00527792" w:rsidP="00527792">
      <w:pPr>
        <w:pStyle w:val="Default"/>
        <w:tabs>
          <w:tab w:val="left" w:pos="426"/>
        </w:tabs>
        <w:jc w:val="both"/>
        <w:rPr>
          <w:sz w:val="20"/>
          <w:szCs w:val="20"/>
        </w:rPr>
      </w:pPr>
    </w:p>
    <w:p w14:paraId="77707C8C" w14:textId="77777777" w:rsidR="00527792" w:rsidRPr="00065112" w:rsidRDefault="00527792" w:rsidP="00527792">
      <w:pPr>
        <w:pStyle w:val="Default"/>
        <w:tabs>
          <w:tab w:val="left" w:pos="426"/>
        </w:tabs>
        <w:jc w:val="both"/>
        <w:rPr>
          <w:sz w:val="20"/>
          <w:szCs w:val="20"/>
        </w:rPr>
      </w:pPr>
    </w:p>
    <w:p w14:paraId="3166ED23" w14:textId="32BA286E" w:rsidR="00527792" w:rsidRPr="00065112" w:rsidRDefault="00527792" w:rsidP="00527792">
      <w:pPr>
        <w:widowControl w:val="0"/>
        <w:autoSpaceDE w:val="0"/>
        <w:autoSpaceDN w:val="0"/>
        <w:adjustRightInd w:val="0"/>
        <w:spacing w:after="120"/>
        <w:jc w:val="both"/>
        <w:rPr>
          <w:rFonts w:ascii="Times New Roman" w:eastAsia="MS Mincho" w:hAnsi="Times New Roman"/>
          <w:b/>
          <w:sz w:val="20"/>
          <w:szCs w:val="20"/>
          <w:lang w:eastAsia="ja-JP"/>
        </w:rPr>
      </w:pPr>
      <w:r w:rsidRPr="00065112">
        <w:rPr>
          <w:rFonts w:ascii="Times New Roman" w:eastAsia="MS Mincho" w:hAnsi="Times New Roman"/>
          <w:b/>
          <w:sz w:val="20"/>
          <w:szCs w:val="20"/>
          <w:lang w:eastAsia="ja-JP"/>
        </w:rPr>
        <w:t>2.</w:t>
      </w:r>
      <w:r w:rsidR="00065112">
        <w:rPr>
          <w:rFonts w:ascii="Times New Roman" w:eastAsia="MS Mincho" w:hAnsi="Times New Roman"/>
          <w:b/>
          <w:sz w:val="20"/>
          <w:szCs w:val="20"/>
          <w:lang w:eastAsia="ja-JP"/>
        </w:rPr>
        <w:t>2</w:t>
      </w:r>
      <w:r w:rsidRPr="00065112">
        <w:rPr>
          <w:rFonts w:ascii="Times New Roman" w:eastAsia="MS Mincho" w:hAnsi="Times New Roman"/>
          <w:b/>
          <w:sz w:val="20"/>
          <w:szCs w:val="20"/>
          <w:lang w:eastAsia="ja-JP"/>
        </w:rPr>
        <w:t xml:space="preserve">.  Failure Mode </w:t>
      </w:r>
      <w:proofErr w:type="gramStart"/>
      <w:r w:rsidRPr="00065112">
        <w:rPr>
          <w:rFonts w:ascii="Times New Roman" w:eastAsia="MS Mincho" w:hAnsi="Times New Roman"/>
          <w:b/>
          <w:sz w:val="20"/>
          <w:szCs w:val="20"/>
          <w:lang w:eastAsia="ja-JP"/>
        </w:rPr>
        <w:t>And</w:t>
      </w:r>
      <w:proofErr w:type="gramEnd"/>
      <w:r w:rsidRPr="00065112">
        <w:rPr>
          <w:rFonts w:ascii="Times New Roman" w:eastAsia="MS Mincho" w:hAnsi="Times New Roman"/>
          <w:b/>
          <w:sz w:val="20"/>
          <w:szCs w:val="20"/>
          <w:lang w:eastAsia="ja-JP"/>
        </w:rPr>
        <w:t xml:space="preserve"> Effect Analysis (FMEA)</w:t>
      </w:r>
    </w:p>
    <w:p w14:paraId="54A42F4E" w14:textId="07675452" w:rsidR="00527792" w:rsidRPr="00065112" w:rsidRDefault="00527792" w:rsidP="00527792">
      <w:pPr>
        <w:widowControl w:val="0"/>
        <w:autoSpaceDE w:val="0"/>
        <w:autoSpaceDN w:val="0"/>
        <w:adjustRightInd w:val="0"/>
        <w:spacing w:after="120"/>
        <w:jc w:val="both"/>
        <w:rPr>
          <w:rFonts w:ascii="Times New Roman" w:eastAsia="MS Mincho" w:hAnsi="Times New Roman"/>
          <w:bCs/>
          <w:sz w:val="20"/>
          <w:szCs w:val="20"/>
          <w:lang w:eastAsia="ja-JP"/>
        </w:rPr>
      </w:pPr>
      <w:r w:rsidRPr="00065112">
        <w:rPr>
          <w:rFonts w:ascii="Times New Roman" w:eastAsia="MS Mincho" w:hAnsi="Times New Roman"/>
          <w:bCs/>
          <w:sz w:val="20"/>
          <w:szCs w:val="20"/>
          <w:lang w:eastAsia="ja-JP"/>
        </w:rPr>
        <w:t xml:space="preserve">FMEA </w:t>
      </w:r>
      <w:proofErr w:type="spellStart"/>
      <w:r w:rsidRPr="00065112">
        <w:rPr>
          <w:rFonts w:ascii="Times New Roman" w:eastAsia="MS Mincho" w:hAnsi="Times New Roman"/>
          <w:bCs/>
          <w:sz w:val="20"/>
          <w:szCs w:val="20"/>
          <w:lang w:eastAsia="ja-JP"/>
        </w:rPr>
        <w:t>adalah</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suatu</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alat</w:t>
      </w:r>
      <w:proofErr w:type="spellEnd"/>
      <w:r w:rsidRPr="00065112">
        <w:rPr>
          <w:rFonts w:ascii="Times New Roman" w:eastAsia="MS Mincho" w:hAnsi="Times New Roman"/>
          <w:bCs/>
          <w:sz w:val="20"/>
          <w:szCs w:val="20"/>
          <w:lang w:eastAsia="ja-JP"/>
        </w:rPr>
        <w:t xml:space="preserve"> yang </w:t>
      </w:r>
      <w:proofErr w:type="spellStart"/>
      <w:r w:rsidRPr="00065112">
        <w:rPr>
          <w:rFonts w:ascii="Times New Roman" w:eastAsia="MS Mincho" w:hAnsi="Times New Roman"/>
          <w:bCs/>
          <w:sz w:val="20"/>
          <w:szCs w:val="20"/>
          <w:lang w:eastAsia="ja-JP"/>
        </w:rPr>
        <w:t>secara</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sistematis</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mengidentifikasi</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akibat</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atau</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konsekuensi</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dari</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kegagalan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sistem</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atau</w:t>
      </w:r>
      <w:proofErr w:type="spellEnd"/>
      <w:r w:rsidRPr="00065112">
        <w:rPr>
          <w:rFonts w:ascii="Times New Roman" w:eastAsia="MS Mincho" w:hAnsi="Times New Roman"/>
          <w:bCs/>
          <w:sz w:val="20"/>
          <w:szCs w:val="20"/>
          <w:lang w:eastAsia="ja-JP"/>
        </w:rPr>
        <w:t xml:space="preserve"> proses </w:t>
      </w:r>
      <w:proofErr w:type="spellStart"/>
      <w:r w:rsidRPr="00065112">
        <w:rPr>
          <w:rFonts w:ascii="Times New Roman" w:eastAsia="MS Mincho" w:hAnsi="Times New Roman"/>
          <w:bCs/>
          <w:sz w:val="20"/>
          <w:szCs w:val="20"/>
          <w:lang w:eastAsia="ja-JP"/>
        </w:rPr>
        <w:t>serta</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mengurangi</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atau</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mengeliminasi</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peluang</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terjadinya</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kegagalan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tersebut</w:t>
      </w:r>
      <w:proofErr w:type="spellEnd"/>
      <w:r w:rsidRPr="00065112">
        <w:rPr>
          <w:rFonts w:ascii="Times New Roman" w:eastAsia="MS Mincho" w:hAnsi="Times New Roman"/>
          <w:bCs/>
          <w:sz w:val="20"/>
          <w:szCs w:val="20"/>
          <w:lang w:eastAsia="ja-JP"/>
        </w:rPr>
        <w:t xml:space="preserve">. FMEA </w:t>
      </w:r>
      <w:proofErr w:type="spellStart"/>
      <w:r w:rsidRPr="00065112">
        <w:rPr>
          <w:rFonts w:ascii="Times New Roman" w:eastAsia="MS Mincho" w:hAnsi="Times New Roman"/>
          <w:bCs/>
          <w:sz w:val="20"/>
          <w:szCs w:val="20"/>
          <w:lang w:eastAsia="ja-JP"/>
        </w:rPr>
        <w:t>merupakan</w:t>
      </w:r>
      <w:proofErr w:type="spellEnd"/>
      <w:r w:rsidRPr="00065112">
        <w:rPr>
          <w:rFonts w:ascii="Times New Roman" w:eastAsia="MS Mincho" w:hAnsi="Times New Roman"/>
          <w:bCs/>
          <w:sz w:val="20"/>
          <w:szCs w:val="20"/>
          <w:lang w:eastAsia="ja-JP"/>
        </w:rPr>
        <w:t xml:space="preserve"> </w:t>
      </w:r>
      <w:r w:rsidRPr="00065112">
        <w:rPr>
          <w:rFonts w:ascii="Times New Roman" w:eastAsia="MS Mincho" w:hAnsi="Times New Roman"/>
          <w:bCs/>
          <w:i/>
          <w:sz w:val="20"/>
          <w:szCs w:val="20"/>
          <w:lang w:eastAsia="ja-JP"/>
        </w:rPr>
        <w:t>living document</w:t>
      </w:r>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sehingga</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perlu</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dilakukan</w:t>
      </w:r>
      <w:proofErr w:type="spellEnd"/>
      <w:r w:rsidRPr="00065112">
        <w:rPr>
          <w:rFonts w:ascii="Times New Roman" w:eastAsia="MS Mincho" w:hAnsi="Times New Roman"/>
          <w:bCs/>
          <w:sz w:val="20"/>
          <w:szCs w:val="20"/>
          <w:lang w:eastAsia="ja-JP"/>
        </w:rPr>
        <w:t xml:space="preserve"> </w:t>
      </w:r>
      <w:r w:rsidRPr="00065112">
        <w:rPr>
          <w:rFonts w:ascii="Times New Roman" w:eastAsia="MS Mincho" w:hAnsi="Times New Roman"/>
          <w:bCs/>
          <w:i/>
          <w:sz w:val="20"/>
          <w:szCs w:val="20"/>
          <w:lang w:eastAsia="ja-JP"/>
        </w:rPr>
        <w:t>review</w:t>
      </w:r>
      <w:r w:rsidRPr="00065112">
        <w:rPr>
          <w:rFonts w:ascii="Times New Roman" w:eastAsia="MS Mincho" w:hAnsi="Times New Roman"/>
          <w:bCs/>
          <w:sz w:val="20"/>
          <w:szCs w:val="20"/>
          <w:lang w:eastAsia="ja-JP"/>
        </w:rPr>
        <w:t xml:space="preserve"> dan di </w:t>
      </w:r>
      <w:r w:rsidR="00065112">
        <w:rPr>
          <w:rFonts w:ascii="Times New Roman" w:eastAsia="MS Mincho" w:hAnsi="Times New Roman"/>
          <w:bCs/>
          <w:i/>
          <w:sz w:val="20"/>
          <w:szCs w:val="20"/>
          <w:lang w:eastAsia="ja-JP"/>
        </w:rPr>
        <w:t>up</w:t>
      </w:r>
      <w:r w:rsidRPr="00065112">
        <w:rPr>
          <w:rFonts w:ascii="Times New Roman" w:eastAsia="MS Mincho" w:hAnsi="Times New Roman"/>
          <w:bCs/>
          <w:i/>
          <w:sz w:val="20"/>
          <w:szCs w:val="20"/>
          <w:lang w:eastAsia="ja-JP"/>
        </w:rPr>
        <w:t>date</w:t>
      </w:r>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secara</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teratur</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apabila</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ditemukan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masalah</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baru</w:t>
      </w:r>
      <w:proofErr w:type="spellEnd"/>
      <w:r w:rsidRPr="00065112">
        <w:rPr>
          <w:rFonts w:ascii="Times New Roman" w:eastAsia="MS Mincho" w:hAnsi="Times New Roman"/>
          <w:bCs/>
          <w:sz w:val="20"/>
          <w:szCs w:val="20"/>
          <w:lang w:eastAsia="ja-JP"/>
        </w:rPr>
        <w:t xml:space="preserve"> yang </w:t>
      </w:r>
      <w:proofErr w:type="spellStart"/>
      <w:r w:rsidRPr="00065112">
        <w:rPr>
          <w:rFonts w:ascii="Times New Roman" w:eastAsia="MS Mincho" w:hAnsi="Times New Roman"/>
          <w:bCs/>
          <w:sz w:val="20"/>
          <w:szCs w:val="20"/>
          <w:lang w:eastAsia="ja-JP"/>
        </w:rPr>
        <w:t>mengakibatkan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terjadinya</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kegagalan</w:t>
      </w:r>
      <w:proofErr w:type="spellEnd"/>
      <w:r w:rsidRPr="00065112">
        <w:rPr>
          <w:rFonts w:ascii="Times New Roman" w:eastAsia="MS Mincho" w:hAnsi="Times New Roman"/>
          <w:bCs/>
          <w:sz w:val="20"/>
          <w:szCs w:val="20"/>
          <w:lang w:eastAsia="ja-JP"/>
        </w:rPr>
        <w:t xml:space="preserve">. FMEA </w:t>
      </w:r>
      <w:proofErr w:type="spellStart"/>
      <w:r w:rsidRPr="00065112">
        <w:rPr>
          <w:rFonts w:ascii="Times New Roman" w:eastAsia="MS Mincho" w:hAnsi="Times New Roman"/>
          <w:bCs/>
          <w:sz w:val="20"/>
          <w:szCs w:val="20"/>
          <w:lang w:eastAsia="ja-JP"/>
        </w:rPr>
        <w:t>dibagi</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menjadi</w:t>
      </w:r>
      <w:proofErr w:type="spellEnd"/>
      <w:r w:rsidRPr="00065112">
        <w:rPr>
          <w:rFonts w:ascii="Times New Roman" w:eastAsia="MS Mincho" w:hAnsi="Times New Roman"/>
          <w:bCs/>
          <w:sz w:val="20"/>
          <w:szCs w:val="20"/>
          <w:lang w:eastAsia="ja-JP"/>
        </w:rPr>
        <w:t xml:space="preserve"> 2 </w:t>
      </w:r>
      <w:proofErr w:type="spellStart"/>
      <w:proofErr w:type="gramStart"/>
      <w:r w:rsidRPr="00065112">
        <w:rPr>
          <w:rFonts w:ascii="Times New Roman" w:eastAsia="MS Mincho" w:hAnsi="Times New Roman"/>
          <w:bCs/>
          <w:sz w:val="20"/>
          <w:szCs w:val="20"/>
          <w:lang w:eastAsia="ja-JP"/>
        </w:rPr>
        <w:t>jenis</w:t>
      </w:r>
      <w:proofErr w:type="spellEnd"/>
      <w:r w:rsidRPr="00065112">
        <w:rPr>
          <w:rFonts w:ascii="Times New Roman" w:eastAsia="MS Mincho" w:hAnsi="Times New Roman"/>
          <w:bCs/>
          <w:sz w:val="20"/>
          <w:szCs w:val="20"/>
          <w:lang w:eastAsia="ja-JP"/>
        </w:rPr>
        <w:t xml:space="preserve"> :</w:t>
      </w:r>
      <w:proofErr w:type="gramEnd"/>
      <w:r w:rsidRPr="00065112">
        <w:rPr>
          <w:rFonts w:ascii="Times New Roman" w:eastAsia="MS Mincho" w:hAnsi="Times New Roman"/>
          <w:bCs/>
          <w:sz w:val="20"/>
          <w:szCs w:val="20"/>
          <w:lang w:eastAsia="ja-JP"/>
        </w:rPr>
        <w:t xml:space="preserve"> </w:t>
      </w:r>
    </w:p>
    <w:p w14:paraId="39B7AA23" w14:textId="77777777" w:rsidR="00527792" w:rsidRPr="00065112" w:rsidRDefault="00527792" w:rsidP="00527792">
      <w:pPr>
        <w:pStyle w:val="ListParagraph"/>
        <w:widowControl w:val="0"/>
        <w:numPr>
          <w:ilvl w:val="3"/>
          <w:numId w:val="10"/>
        </w:numPr>
        <w:autoSpaceDE w:val="0"/>
        <w:autoSpaceDN w:val="0"/>
        <w:adjustRightInd w:val="0"/>
        <w:spacing w:after="120" w:line="240" w:lineRule="auto"/>
        <w:ind w:left="450" w:hanging="450"/>
        <w:jc w:val="both"/>
        <w:rPr>
          <w:rFonts w:ascii="Times New Roman" w:eastAsia="MS Mincho" w:hAnsi="Times New Roman"/>
          <w:bCs/>
          <w:sz w:val="20"/>
          <w:szCs w:val="20"/>
          <w:lang w:eastAsia="ja-JP"/>
        </w:rPr>
      </w:pPr>
      <w:r w:rsidRPr="00065112">
        <w:rPr>
          <w:rFonts w:ascii="Times New Roman" w:eastAsia="MS Mincho" w:hAnsi="Times New Roman"/>
          <w:bCs/>
          <w:sz w:val="20"/>
          <w:szCs w:val="20"/>
          <w:lang w:eastAsia="ja-JP"/>
        </w:rPr>
        <w:t xml:space="preserve">Design FMEA </w:t>
      </w:r>
      <w:proofErr w:type="spellStart"/>
      <w:r w:rsidRPr="00065112">
        <w:rPr>
          <w:rFonts w:ascii="Times New Roman" w:eastAsia="MS Mincho" w:hAnsi="Times New Roman"/>
          <w:bCs/>
          <w:sz w:val="20"/>
          <w:szCs w:val="20"/>
          <w:lang w:eastAsia="ja-JP"/>
        </w:rPr>
        <w:t>yaitu</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alat</w:t>
      </w:r>
      <w:proofErr w:type="spellEnd"/>
      <w:r w:rsidRPr="00065112">
        <w:rPr>
          <w:rFonts w:ascii="Times New Roman" w:eastAsia="MS Mincho" w:hAnsi="Times New Roman"/>
          <w:bCs/>
          <w:sz w:val="20"/>
          <w:szCs w:val="20"/>
          <w:lang w:eastAsia="ja-JP"/>
        </w:rPr>
        <w:t xml:space="preserve"> yang </w:t>
      </w:r>
      <w:proofErr w:type="spellStart"/>
      <w:r w:rsidRPr="00065112">
        <w:rPr>
          <w:rFonts w:ascii="Times New Roman" w:eastAsia="MS Mincho" w:hAnsi="Times New Roman"/>
          <w:bCs/>
          <w:sz w:val="20"/>
          <w:szCs w:val="20"/>
          <w:lang w:eastAsia="ja-JP"/>
        </w:rPr>
        <w:t>digunakan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untuk</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memastikan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bahwa</w:t>
      </w:r>
      <w:proofErr w:type="spellEnd"/>
      <w:r w:rsidRPr="00065112">
        <w:rPr>
          <w:rFonts w:ascii="Times New Roman" w:eastAsia="MS Mincho" w:hAnsi="Times New Roman"/>
          <w:bCs/>
          <w:sz w:val="20"/>
          <w:szCs w:val="20"/>
          <w:lang w:eastAsia="ja-JP"/>
        </w:rPr>
        <w:t xml:space="preserve"> </w:t>
      </w:r>
      <w:r w:rsidRPr="00065112">
        <w:rPr>
          <w:rFonts w:ascii="Times New Roman" w:eastAsia="MS Mincho" w:hAnsi="Times New Roman"/>
          <w:bCs/>
          <w:i/>
          <w:sz w:val="20"/>
          <w:szCs w:val="20"/>
          <w:lang w:eastAsia="ja-JP"/>
        </w:rPr>
        <w:t>potential failure modes</w:t>
      </w:r>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sebab</w:t>
      </w:r>
      <w:proofErr w:type="spellEnd"/>
      <w:r w:rsidRPr="00065112">
        <w:rPr>
          <w:rFonts w:ascii="Times New Roman" w:eastAsia="MS Mincho" w:hAnsi="Times New Roman"/>
          <w:bCs/>
          <w:sz w:val="20"/>
          <w:szCs w:val="20"/>
          <w:lang w:eastAsia="ja-JP"/>
        </w:rPr>
        <w:t xml:space="preserve"> dan </w:t>
      </w:r>
      <w:proofErr w:type="spellStart"/>
      <w:r w:rsidRPr="00065112">
        <w:rPr>
          <w:rFonts w:ascii="Times New Roman" w:eastAsia="MS Mincho" w:hAnsi="Times New Roman"/>
          <w:bCs/>
          <w:sz w:val="20"/>
          <w:szCs w:val="20"/>
          <w:lang w:eastAsia="ja-JP"/>
        </w:rPr>
        <w:t>akibatnya</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telah</w:t>
      </w:r>
      <w:proofErr w:type="spellEnd"/>
      <w:r w:rsidRPr="00065112">
        <w:rPr>
          <w:rFonts w:ascii="Times New Roman" w:eastAsia="MS Mincho" w:hAnsi="Times New Roman"/>
          <w:bCs/>
          <w:sz w:val="20"/>
          <w:szCs w:val="20"/>
          <w:lang w:eastAsia="ja-JP"/>
        </w:rPr>
        <w:t xml:space="preserve"> </w:t>
      </w:r>
      <w:proofErr w:type="spellStart"/>
      <w:proofErr w:type="gramStart"/>
      <w:r w:rsidRPr="00065112">
        <w:rPr>
          <w:rFonts w:ascii="Times New Roman" w:eastAsia="MS Mincho" w:hAnsi="Times New Roman"/>
          <w:bCs/>
          <w:sz w:val="20"/>
          <w:szCs w:val="20"/>
          <w:lang w:eastAsia="ja-JP"/>
        </w:rPr>
        <w:t>diperhatikan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terkait</w:t>
      </w:r>
      <w:proofErr w:type="spellEnd"/>
      <w:proofErr w:type="gram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dengan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karakteristik</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produk</w:t>
      </w:r>
      <w:proofErr w:type="spellEnd"/>
      <w:r w:rsidRPr="00065112">
        <w:rPr>
          <w:rFonts w:ascii="Times New Roman" w:eastAsia="MS Mincho" w:hAnsi="Times New Roman"/>
          <w:bCs/>
          <w:sz w:val="20"/>
          <w:szCs w:val="20"/>
          <w:lang w:eastAsia="ja-JP"/>
        </w:rPr>
        <w:t xml:space="preserve"> yang </w:t>
      </w:r>
      <w:proofErr w:type="spellStart"/>
      <w:r w:rsidRPr="00065112">
        <w:rPr>
          <w:rFonts w:ascii="Times New Roman" w:eastAsia="MS Mincho" w:hAnsi="Times New Roman"/>
          <w:bCs/>
          <w:sz w:val="20"/>
          <w:szCs w:val="20"/>
          <w:lang w:eastAsia="ja-JP"/>
        </w:rPr>
        <w:t>akan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dibuat</w:t>
      </w:r>
      <w:proofErr w:type="spellEnd"/>
      <w:r w:rsidRPr="00065112">
        <w:rPr>
          <w:rFonts w:ascii="Times New Roman" w:eastAsia="MS Mincho" w:hAnsi="Times New Roman"/>
          <w:bCs/>
          <w:sz w:val="20"/>
          <w:szCs w:val="20"/>
          <w:lang w:eastAsia="ja-JP"/>
        </w:rPr>
        <w:t xml:space="preserve"> oleh </w:t>
      </w:r>
      <w:r w:rsidRPr="00065112">
        <w:rPr>
          <w:rFonts w:ascii="Times New Roman" w:eastAsia="MS Mincho" w:hAnsi="Times New Roman"/>
          <w:bCs/>
          <w:i/>
          <w:sz w:val="20"/>
          <w:szCs w:val="20"/>
          <w:lang w:eastAsia="ja-JP"/>
        </w:rPr>
        <w:t>Design Engineer Team (Designer).</w:t>
      </w:r>
    </w:p>
    <w:p w14:paraId="5606E2A5" w14:textId="77777777" w:rsidR="00527792" w:rsidRPr="00065112" w:rsidRDefault="00527792" w:rsidP="00527792">
      <w:pPr>
        <w:pStyle w:val="ListParagraph"/>
        <w:widowControl w:val="0"/>
        <w:numPr>
          <w:ilvl w:val="3"/>
          <w:numId w:val="10"/>
        </w:numPr>
        <w:autoSpaceDE w:val="0"/>
        <w:autoSpaceDN w:val="0"/>
        <w:adjustRightInd w:val="0"/>
        <w:spacing w:after="120" w:line="240" w:lineRule="auto"/>
        <w:ind w:left="450" w:hanging="450"/>
        <w:jc w:val="both"/>
        <w:rPr>
          <w:rFonts w:ascii="Times New Roman" w:eastAsia="MS Mincho" w:hAnsi="Times New Roman"/>
          <w:bCs/>
          <w:sz w:val="20"/>
          <w:szCs w:val="20"/>
          <w:lang w:eastAsia="ja-JP"/>
        </w:rPr>
      </w:pPr>
      <w:r w:rsidRPr="00065112">
        <w:rPr>
          <w:rFonts w:ascii="Times New Roman" w:eastAsia="MS Mincho" w:hAnsi="Times New Roman"/>
          <w:bCs/>
          <w:i/>
          <w:sz w:val="20"/>
          <w:szCs w:val="20"/>
          <w:lang w:eastAsia="ja-JP"/>
        </w:rPr>
        <w:t xml:space="preserve"> </w:t>
      </w:r>
      <w:r w:rsidRPr="00065112">
        <w:rPr>
          <w:rFonts w:ascii="Times New Roman" w:eastAsia="MS Mincho" w:hAnsi="Times New Roman"/>
          <w:bCs/>
          <w:sz w:val="20"/>
          <w:szCs w:val="20"/>
          <w:lang w:eastAsia="ja-JP"/>
        </w:rPr>
        <w:t xml:space="preserve">Process FMEA </w:t>
      </w:r>
      <w:proofErr w:type="spellStart"/>
      <w:r w:rsidRPr="00065112">
        <w:rPr>
          <w:rFonts w:ascii="Times New Roman" w:eastAsia="MS Mincho" w:hAnsi="Times New Roman"/>
          <w:bCs/>
          <w:sz w:val="20"/>
          <w:szCs w:val="20"/>
          <w:lang w:eastAsia="ja-JP"/>
        </w:rPr>
        <w:t>yaitu</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alat</w:t>
      </w:r>
      <w:proofErr w:type="spellEnd"/>
      <w:r w:rsidRPr="00065112">
        <w:rPr>
          <w:rFonts w:ascii="Times New Roman" w:eastAsia="MS Mincho" w:hAnsi="Times New Roman"/>
          <w:bCs/>
          <w:sz w:val="20"/>
          <w:szCs w:val="20"/>
          <w:lang w:eastAsia="ja-JP"/>
        </w:rPr>
        <w:t xml:space="preserve"> yang </w:t>
      </w:r>
      <w:proofErr w:type="spellStart"/>
      <w:r w:rsidRPr="00065112">
        <w:rPr>
          <w:rFonts w:ascii="Times New Roman" w:eastAsia="MS Mincho" w:hAnsi="Times New Roman"/>
          <w:bCs/>
          <w:sz w:val="20"/>
          <w:szCs w:val="20"/>
          <w:lang w:eastAsia="ja-JP"/>
        </w:rPr>
        <w:t>digunakan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untuk</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memastikan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bahwa</w:t>
      </w:r>
      <w:proofErr w:type="spellEnd"/>
      <w:r w:rsidRPr="00065112">
        <w:rPr>
          <w:rFonts w:ascii="Times New Roman" w:eastAsia="MS Mincho" w:hAnsi="Times New Roman"/>
          <w:bCs/>
          <w:sz w:val="20"/>
          <w:szCs w:val="20"/>
          <w:lang w:eastAsia="ja-JP"/>
        </w:rPr>
        <w:t xml:space="preserve"> potential failure modes, </w:t>
      </w:r>
      <w:proofErr w:type="spellStart"/>
      <w:r w:rsidRPr="00065112">
        <w:rPr>
          <w:rFonts w:ascii="Times New Roman" w:eastAsia="MS Mincho" w:hAnsi="Times New Roman"/>
          <w:bCs/>
          <w:sz w:val="20"/>
          <w:szCs w:val="20"/>
          <w:lang w:eastAsia="ja-JP"/>
        </w:rPr>
        <w:t>sebab</w:t>
      </w:r>
      <w:proofErr w:type="spellEnd"/>
      <w:r w:rsidRPr="00065112">
        <w:rPr>
          <w:rFonts w:ascii="Times New Roman" w:eastAsia="MS Mincho" w:hAnsi="Times New Roman"/>
          <w:bCs/>
          <w:sz w:val="20"/>
          <w:szCs w:val="20"/>
          <w:lang w:eastAsia="ja-JP"/>
        </w:rPr>
        <w:t xml:space="preserve"> dan </w:t>
      </w:r>
      <w:proofErr w:type="spellStart"/>
      <w:r w:rsidRPr="00065112">
        <w:rPr>
          <w:rFonts w:ascii="Times New Roman" w:eastAsia="MS Mincho" w:hAnsi="Times New Roman"/>
          <w:bCs/>
          <w:sz w:val="20"/>
          <w:szCs w:val="20"/>
          <w:lang w:eastAsia="ja-JP"/>
        </w:rPr>
        <w:t>akibatnya</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telah</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diperhatikan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sesuai</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dengan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karakteristik</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prosesnya</w:t>
      </w:r>
      <w:proofErr w:type="spellEnd"/>
      <w:r w:rsidRPr="00065112">
        <w:rPr>
          <w:rFonts w:ascii="Times New Roman" w:eastAsia="MS Mincho" w:hAnsi="Times New Roman"/>
          <w:bCs/>
          <w:sz w:val="20"/>
          <w:szCs w:val="20"/>
          <w:lang w:eastAsia="ja-JP"/>
        </w:rPr>
        <w:t xml:space="preserve"> oleh </w:t>
      </w:r>
      <w:r w:rsidRPr="00065112">
        <w:rPr>
          <w:rFonts w:ascii="Times New Roman" w:eastAsia="MS Mincho" w:hAnsi="Times New Roman"/>
          <w:bCs/>
          <w:i/>
          <w:sz w:val="20"/>
          <w:szCs w:val="20"/>
          <w:lang w:eastAsia="ja-JP"/>
        </w:rPr>
        <w:t>Process Engineer Team</w:t>
      </w:r>
      <w:r w:rsidRPr="00065112">
        <w:rPr>
          <w:rFonts w:ascii="Times New Roman" w:eastAsia="MS Mincho" w:hAnsi="Times New Roman"/>
          <w:bCs/>
          <w:sz w:val="20"/>
          <w:szCs w:val="20"/>
          <w:lang w:eastAsia="ja-JP"/>
        </w:rPr>
        <w:t xml:space="preserve"> </w:t>
      </w:r>
    </w:p>
    <w:p w14:paraId="6131BD4A" w14:textId="77777777" w:rsidR="00527792" w:rsidRPr="00065112" w:rsidRDefault="00527792" w:rsidP="00527792">
      <w:pPr>
        <w:widowControl w:val="0"/>
        <w:autoSpaceDE w:val="0"/>
        <w:autoSpaceDN w:val="0"/>
        <w:adjustRightInd w:val="0"/>
        <w:spacing w:after="120"/>
        <w:jc w:val="both"/>
        <w:rPr>
          <w:rFonts w:ascii="Times New Roman" w:eastAsia="MS Mincho" w:hAnsi="Times New Roman"/>
          <w:bCs/>
          <w:sz w:val="20"/>
          <w:szCs w:val="20"/>
          <w:lang w:eastAsia="ja-JP"/>
        </w:rPr>
      </w:pPr>
      <w:r w:rsidRPr="00065112">
        <w:rPr>
          <w:rFonts w:ascii="Times New Roman" w:eastAsia="MS Mincho" w:hAnsi="Times New Roman"/>
          <w:bCs/>
          <w:sz w:val="20"/>
          <w:szCs w:val="20"/>
          <w:lang w:val="sv-SE" w:eastAsia="ja-JP"/>
        </w:rPr>
        <w:t xml:space="preserve">Terdapat langkah dasar pada </w:t>
      </w:r>
      <w:r w:rsidRPr="00065112">
        <w:rPr>
          <w:rFonts w:ascii="Times New Roman" w:eastAsia="MS Mincho" w:hAnsi="Times New Roman"/>
          <w:bCs/>
          <w:i/>
          <w:sz w:val="20"/>
          <w:szCs w:val="20"/>
          <w:lang w:val="sv-SE" w:eastAsia="ja-JP"/>
        </w:rPr>
        <w:t>Failure Mode and Effect Analysis</w:t>
      </w:r>
      <w:r w:rsidRPr="00065112">
        <w:rPr>
          <w:rFonts w:ascii="Times New Roman" w:eastAsia="MS Mincho" w:hAnsi="Times New Roman"/>
          <w:bCs/>
          <w:sz w:val="20"/>
          <w:szCs w:val="20"/>
          <w:lang w:val="sv-SE" w:eastAsia="ja-JP"/>
        </w:rPr>
        <w:t xml:space="preserve"> (FMEA) sebagai berikut :</w:t>
      </w:r>
    </w:p>
    <w:p w14:paraId="4C37A88F" w14:textId="77777777" w:rsidR="00527792" w:rsidRPr="00065112" w:rsidRDefault="00527792" w:rsidP="00527792">
      <w:pPr>
        <w:pStyle w:val="ListParagraph"/>
        <w:widowControl w:val="0"/>
        <w:numPr>
          <w:ilvl w:val="0"/>
          <w:numId w:val="11"/>
        </w:numPr>
        <w:autoSpaceDE w:val="0"/>
        <w:autoSpaceDN w:val="0"/>
        <w:adjustRightInd w:val="0"/>
        <w:spacing w:after="120" w:line="240" w:lineRule="auto"/>
        <w:ind w:left="540" w:hanging="540"/>
        <w:jc w:val="both"/>
        <w:rPr>
          <w:rFonts w:ascii="Times New Roman" w:eastAsia="MS Mincho" w:hAnsi="Times New Roman"/>
          <w:bCs/>
          <w:sz w:val="20"/>
          <w:szCs w:val="20"/>
          <w:lang w:val="sv-SE" w:eastAsia="ja-JP"/>
        </w:rPr>
      </w:pPr>
      <w:r w:rsidRPr="00065112">
        <w:rPr>
          <w:rFonts w:ascii="Times New Roman" w:eastAsia="MS Mincho" w:hAnsi="Times New Roman"/>
          <w:bCs/>
          <w:sz w:val="20"/>
          <w:szCs w:val="20"/>
          <w:lang w:val="sv-SE" w:eastAsia="ja-JP"/>
        </w:rPr>
        <w:t>Mengidentifikasi fungsi pada proses produksi</w:t>
      </w:r>
    </w:p>
    <w:p w14:paraId="0E4A4647" w14:textId="77777777" w:rsidR="00527792" w:rsidRPr="00065112" w:rsidRDefault="00527792" w:rsidP="00527792">
      <w:pPr>
        <w:pStyle w:val="ListParagraph"/>
        <w:widowControl w:val="0"/>
        <w:numPr>
          <w:ilvl w:val="0"/>
          <w:numId w:val="11"/>
        </w:numPr>
        <w:autoSpaceDE w:val="0"/>
        <w:autoSpaceDN w:val="0"/>
        <w:adjustRightInd w:val="0"/>
        <w:spacing w:after="120" w:line="240" w:lineRule="auto"/>
        <w:ind w:left="540" w:hanging="540"/>
        <w:jc w:val="both"/>
        <w:rPr>
          <w:rFonts w:ascii="Times New Roman" w:eastAsia="MS Mincho" w:hAnsi="Times New Roman"/>
          <w:bCs/>
          <w:sz w:val="20"/>
          <w:szCs w:val="20"/>
          <w:lang w:val="sv-SE" w:eastAsia="ja-JP"/>
        </w:rPr>
      </w:pPr>
      <w:r w:rsidRPr="00065112">
        <w:rPr>
          <w:rFonts w:ascii="Times New Roman" w:eastAsia="MS Mincho" w:hAnsi="Times New Roman"/>
          <w:bCs/>
          <w:sz w:val="20"/>
          <w:szCs w:val="20"/>
          <w:lang w:val="sv-SE" w:eastAsia="ja-JP"/>
        </w:rPr>
        <w:t xml:space="preserve">Mengidentifikasi </w:t>
      </w:r>
      <w:r w:rsidRPr="00065112">
        <w:rPr>
          <w:rFonts w:ascii="Times New Roman" w:eastAsia="MS Mincho" w:hAnsi="Times New Roman"/>
          <w:bCs/>
          <w:i/>
          <w:sz w:val="20"/>
          <w:szCs w:val="20"/>
          <w:lang w:val="sv-SE" w:eastAsia="ja-JP"/>
        </w:rPr>
        <w:t>potential failure mode</w:t>
      </w:r>
      <w:r w:rsidRPr="00065112">
        <w:rPr>
          <w:rFonts w:ascii="Times New Roman" w:eastAsia="MS Mincho" w:hAnsi="Times New Roman"/>
          <w:bCs/>
          <w:sz w:val="20"/>
          <w:szCs w:val="20"/>
          <w:lang w:val="sv-SE" w:eastAsia="ja-JP"/>
        </w:rPr>
        <w:t xml:space="preserve"> pada setiap tahapan proses produksi</w:t>
      </w:r>
    </w:p>
    <w:p w14:paraId="5276BA7A" w14:textId="77777777" w:rsidR="00527792" w:rsidRPr="00065112" w:rsidRDefault="00527792" w:rsidP="00527792">
      <w:pPr>
        <w:pStyle w:val="ListParagraph"/>
        <w:widowControl w:val="0"/>
        <w:numPr>
          <w:ilvl w:val="0"/>
          <w:numId w:val="11"/>
        </w:numPr>
        <w:autoSpaceDE w:val="0"/>
        <w:autoSpaceDN w:val="0"/>
        <w:adjustRightInd w:val="0"/>
        <w:spacing w:after="120" w:line="240" w:lineRule="auto"/>
        <w:ind w:left="540" w:hanging="540"/>
        <w:jc w:val="both"/>
        <w:rPr>
          <w:rFonts w:ascii="Times New Roman" w:eastAsia="MS Mincho" w:hAnsi="Times New Roman"/>
          <w:bCs/>
          <w:sz w:val="20"/>
          <w:szCs w:val="20"/>
          <w:lang w:val="sv-SE" w:eastAsia="ja-JP"/>
        </w:rPr>
      </w:pPr>
      <w:r w:rsidRPr="00065112">
        <w:rPr>
          <w:rFonts w:ascii="Times New Roman" w:eastAsia="MS Mincho" w:hAnsi="Times New Roman"/>
          <w:bCs/>
          <w:sz w:val="20"/>
          <w:szCs w:val="20"/>
          <w:lang w:val="sv-SE" w:eastAsia="ja-JP"/>
        </w:rPr>
        <w:t xml:space="preserve">Mengidentifikasi </w:t>
      </w:r>
      <w:r w:rsidRPr="00065112">
        <w:rPr>
          <w:rFonts w:ascii="Times New Roman" w:eastAsia="MS Mincho" w:hAnsi="Times New Roman"/>
          <w:bCs/>
          <w:i/>
          <w:sz w:val="20"/>
          <w:szCs w:val="20"/>
          <w:lang w:val="sv-SE" w:eastAsia="ja-JP"/>
        </w:rPr>
        <w:t xml:space="preserve">potential failure effect </w:t>
      </w:r>
      <w:r w:rsidRPr="00065112">
        <w:rPr>
          <w:rFonts w:ascii="Times New Roman" w:eastAsia="MS Mincho" w:hAnsi="Times New Roman"/>
          <w:bCs/>
          <w:sz w:val="20"/>
          <w:szCs w:val="20"/>
          <w:lang w:val="sv-SE" w:eastAsia="ja-JP"/>
        </w:rPr>
        <w:t xml:space="preserve"> kegagalan produksi </w:t>
      </w:r>
    </w:p>
    <w:p w14:paraId="2FDCCC5D" w14:textId="77777777" w:rsidR="00527792" w:rsidRPr="00065112" w:rsidRDefault="00527792" w:rsidP="00527792">
      <w:pPr>
        <w:pStyle w:val="ListParagraph"/>
        <w:widowControl w:val="0"/>
        <w:numPr>
          <w:ilvl w:val="0"/>
          <w:numId w:val="11"/>
        </w:numPr>
        <w:autoSpaceDE w:val="0"/>
        <w:autoSpaceDN w:val="0"/>
        <w:adjustRightInd w:val="0"/>
        <w:spacing w:after="120" w:line="240" w:lineRule="auto"/>
        <w:ind w:left="540" w:hanging="540"/>
        <w:jc w:val="both"/>
        <w:rPr>
          <w:rFonts w:ascii="Times New Roman" w:eastAsia="MS Mincho" w:hAnsi="Times New Roman"/>
          <w:bCs/>
          <w:sz w:val="20"/>
          <w:szCs w:val="20"/>
          <w:lang w:val="sv-SE" w:eastAsia="ja-JP"/>
        </w:rPr>
      </w:pPr>
      <w:r w:rsidRPr="00065112">
        <w:rPr>
          <w:rFonts w:ascii="Times New Roman" w:eastAsia="MS Mincho" w:hAnsi="Times New Roman"/>
          <w:bCs/>
          <w:sz w:val="20"/>
          <w:szCs w:val="20"/>
          <w:lang w:val="sv-SE" w:eastAsia="ja-JP"/>
        </w:rPr>
        <w:t xml:space="preserve">Mengidentifikasi </w:t>
      </w:r>
      <w:r w:rsidRPr="00065112">
        <w:rPr>
          <w:rFonts w:ascii="Times New Roman" w:eastAsia="MS Mincho" w:hAnsi="Times New Roman"/>
          <w:bCs/>
          <w:i/>
          <w:sz w:val="20"/>
          <w:szCs w:val="20"/>
          <w:lang w:val="sv-SE" w:eastAsia="ja-JP"/>
        </w:rPr>
        <w:t xml:space="preserve">potential failure cause dari masing-masing </w:t>
      </w:r>
      <w:r w:rsidRPr="00065112">
        <w:rPr>
          <w:rFonts w:ascii="Times New Roman" w:eastAsia="MS Mincho" w:hAnsi="Times New Roman"/>
          <w:bCs/>
          <w:sz w:val="20"/>
          <w:szCs w:val="20"/>
          <w:lang w:val="sv-SE" w:eastAsia="ja-JP"/>
        </w:rPr>
        <w:t>penyebab kegagalan produksi</w:t>
      </w:r>
    </w:p>
    <w:p w14:paraId="4498D0CB" w14:textId="77777777" w:rsidR="00527792" w:rsidRPr="00065112" w:rsidRDefault="00527792" w:rsidP="00527792">
      <w:pPr>
        <w:pStyle w:val="ListParagraph"/>
        <w:widowControl w:val="0"/>
        <w:numPr>
          <w:ilvl w:val="0"/>
          <w:numId w:val="11"/>
        </w:numPr>
        <w:autoSpaceDE w:val="0"/>
        <w:autoSpaceDN w:val="0"/>
        <w:adjustRightInd w:val="0"/>
        <w:spacing w:after="120" w:line="240" w:lineRule="auto"/>
        <w:ind w:left="540" w:hanging="540"/>
        <w:jc w:val="both"/>
        <w:rPr>
          <w:rFonts w:ascii="Times New Roman" w:eastAsia="MS Mincho" w:hAnsi="Times New Roman"/>
          <w:bCs/>
          <w:sz w:val="20"/>
          <w:szCs w:val="20"/>
          <w:lang w:val="sv-SE" w:eastAsia="ja-JP"/>
        </w:rPr>
      </w:pPr>
      <w:r w:rsidRPr="00065112">
        <w:rPr>
          <w:rFonts w:ascii="Times New Roman" w:eastAsia="MS Mincho" w:hAnsi="Times New Roman"/>
          <w:bCs/>
          <w:sz w:val="20"/>
          <w:szCs w:val="20"/>
          <w:lang w:val="sv-SE" w:eastAsia="ja-JP"/>
        </w:rPr>
        <w:t>Mengidentifikasi mode-mode deteksi proses produksi</w:t>
      </w:r>
    </w:p>
    <w:p w14:paraId="358EE0C0" w14:textId="77777777" w:rsidR="00527792" w:rsidRPr="00065112" w:rsidRDefault="00527792" w:rsidP="00527792">
      <w:pPr>
        <w:pStyle w:val="ListParagraph"/>
        <w:widowControl w:val="0"/>
        <w:numPr>
          <w:ilvl w:val="0"/>
          <w:numId w:val="11"/>
        </w:numPr>
        <w:autoSpaceDE w:val="0"/>
        <w:autoSpaceDN w:val="0"/>
        <w:adjustRightInd w:val="0"/>
        <w:spacing w:after="120" w:line="240" w:lineRule="auto"/>
        <w:ind w:left="540" w:hanging="540"/>
        <w:jc w:val="both"/>
        <w:rPr>
          <w:rFonts w:ascii="Times New Roman" w:eastAsia="MS Mincho" w:hAnsi="Times New Roman"/>
          <w:bCs/>
          <w:sz w:val="20"/>
          <w:szCs w:val="20"/>
          <w:lang w:val="sv-SE" w:eastAsia="ja-JP"/>
        </w:rPr>
      </w:pPr>
      <w:r w:rsidRPr="00065112">
        <w:rPr>
          <w:rFonts w:ascii="Times New Roman" w:eastAsia="MS Mincho" w:hAnsi="Times New Roman"/>
          <w:bCs/>
          <w:sz w:val="20"/>
          <w:szCs w:val="20"/>
          <w:lang w:val="sv-SE" w:eastAsia="ja-JP"/>
        </w:rPr>
        <w:t xml:space="preserve">Menentukan </w:t>
      </w:r>
      <w:r w:rsidRPr="00065112">
        <w:rPr>
          <w:rFonts w:ascii="Times New Roman" w:eastAsia="MS Mincho" w:hAnsi="Times New Roman"/>
          <w:bCs/>
          <w:i/>
          <w:sz w:val="20"/>
          <w:szCs w:val="20"/>
          <w:lang w:val="sv-SE" w:eastAsia="ja-JP"/>
        </w:rPr>
        <w:t>rating</w:t>
      </w:r>
      <w:r w:rsidRPr="00065112">
        <w:rPr>
          <w:rFonts w:ascii="Times New Roman" w:eastAsia="MS Mincho" w:hAnsi="Times New Roman"/>
          <w:bCs/>
          <w:sz w:val="20"/>
          <w:szCs w:val="20"/>
          <w:lang w:val="sv-SE" w:eastAsia="ja-JP"/>
        </w:rPr>
        <w:t xml:space="preserve"> terhadap tingkat keseriusan masalah (</w:t>
      </w:r>
      <w:r w:rsidRPr="00065112">
        <w:rPr>
          <w:rFonts w:ascii="Times New Roman" w:eastAsia="MS Mincho" w:hAnsi="Times New Roman"/>
          <w:bCs/>
          <w:i/>
          <w:sz w:val="20"/>
          <w:szCs w:val="20"/>
          <w:lang w:val="sv-SE" w:eastAsia="ja-JP"/>
        </w:rPr>
        <w:t>severity),</w:t>
      </w:r>
      <w:r w:rsidRPr="00065112">
        <w:rPr>
          <w:rFonts w:ascii="Times New Roman" w:eastAsia="MS Mincho" w:hAnsi="Times New Roman"/>
          <w:bCs/>
          <w:sz w:val="20"/>
          <w:szCs w:val="20"/>
          <w:lang w:val="sv-SE" w:eastAsia="ja-JP"/>
        </w:rPr>
        <w:t xml:space="preserve"> frekwensi kejadian</w:t>
      </w:r>
      <w:r w:rsidRPr="00065112">
        <w:rPr>
          <w:rFonts w:ascii="Times New Roman" w:eastAsia="MS Mincho" w:hAnsi="Times New Roman"/>
          <w:bCs/>
          <w:i/>
          <w:sz w:val="20"/>
          <w:szCs w:val="20"/>
          <w:lang w:val="sv-SE" w:eastAsia="ja-JP"/>
        </w:rPr>
        <w:t xml:space="preserve"> (occurrance) </w:t>
      </w:r>
      <w:r w:rsidRPr="00065112">
        <w:rPr>
          <w:rFonts w:ascii="Times New Roman" w:eastAsia="MS Mincho" w:hAnsi="Times New Roman"/>
          <w:bCs/>
          <w:sz w:val="20"/>
          <w:szCs w:val="20"/>
          <w:lang w:val="sv-SE" w:eastAsia="ja-JP"/>
        </w:rPr>
        <w:t>dan kemampuan sistem dalam mendeteksi masalah</w:t>
      </w:r>
      <w:r w:rsidRPr="00065112">
        <w:rPr>
          <w:rFonts w:ascii="Times New Roman" w:eastAsia="MS Mincho" w:hAnsi="Times New Roman"/>
          <w:bCs/>
          <w:i/>
          <w:sz w:val="20"/>
          <w:szCs w:val="20"/>
          <w:lang w:val="sv-SE" w:eastAsia="ja-JP"/>
        </w:rPr>
        <w:t xml:space="preserve"> (detection).  </w:t>
      </w:r>
      <w:r w:rsidRPr="00065112">
        <w:rPr>
          <w:rFonts w:ascii="Times New Roman" w:eastAsia="MS Mincho" w:hAnsi="Times New Roman"/>
          <w:bCs/>
          <w:sz w:val="20"/>
          <w:szCs w:val="20"/>
          <w:lang w:val="sv-SE" w:eastAsia="ja-JP"/>
        </w:rPr>
        <w:t>Nilai</w:t>
      </w:r>
      <w:r w:rsidRPr="00065112">
        <w:rPr>
          <w:rFonts w:ascii="Times New Roman" w:eastAsia="MS Mincho" w:hAnsi="Times New Roman"/>
          <w:bCs/>
          <w:i/>
          <w:sz w:val="20"/>
          <w:szCs w:val="20"/>
          <w:lang w:val="sv-SE" w:eastAsia="ja-JP"/>
        </w:rPr>
        <w:t xml:space="preserve"> </w:t>
      </w:r>
      <w:r w:rsidRPr="00065112">
        <w:rPr>
          <w:rFonts w:ascii="Times New Roman" w:eastAsia="MS Mincho" w:hAnsi="Times New Roman"/>
          <w:bCs/>
          <w:sz w:val="20"/>
          <w:szCs w:val="20"/>
          <w:lang w:val="sv-SE" w:eastAsia="ja-JP"/>
        </w:rPr>
        <w:t xml:space="preserve"> </w:t>
      </w:r>
      <w:r w:rsidRPr="00065112">
        <w:rPr>
          <w:rFonts w:ascii="Times New Roman" w:eastAsia="MS Mincho" w:hAnsi="Times New Roman"/>
          <w:bCs/>
          <w:i/>
          <w:sz w:val="20"/>
          <w:szCs w:val="20"/>
          <w:lang w:val="sv-SE" w:eastAsia="ja-JP"/>
        </w:rPr>
        <w:t xml:space="preserve">RPN </w:t>
      </w:r>
      <w:r w:rsidRPr="00065112">
        <w:rPr>
          <w:rFonts w:ascii="Times New Roman" w:hAnsi="Times New Roman"/>
          <w:sz w:val="20"/>
          <w:szCs w:val="20"/>
        </w:rPr>
        <w:t>(</w:t>
      </w:r>
      <w:r w:rsidRPr="00065112">
        <w:rPr>
          <w:rFonts w:ascii="Times New Roman" w:hAnsi="Times New Roman"/>
          <w:i/>
          <w:iCs/>
          <w:sz w:val="20"/>
          <w:szCs w:val="20"/>
        </w:rPr>
        <w:t>Risk Priority Number</w:t>
      </w:r>
      <w:r w:rsidRPr="00065112">
        <w:rPr>
          <w:rFonts w:ascii="Times New Roman" w:hAnsi="Times New Roman"/>
          <w:sz w:val="20"/>
          <w:szCs w:val="20"/>
        </w:rPr>
        <w:t xml:space="preserve">) </w:t>
      </w:r>
      <w:proofErr w:type="spellStart"/>
      <w:r w:rsidRPr="00065112">
        <w:rPr>
          <w:rFonts w:ascii="Times New Roman" w:hAnsi="Times New Roman"/>
          <w:sz w:val="20"/>
          <w:szCs w:val="20"/>
        </w:rPr>
        <w:t>ditentukan</w:t>
      </w:r>
      <w:proofErr w:type="spellEnd"/>
      <w:r w:rsidRPr="00065112">
        <w:rPr>
          <w:rFonts w:ascii="Times New Roman" w:hAnsi="Times New Roman"/>
          <w:sz w:val="20"/>
          <w:szCs w:val="20"/>
        </w:rPr>
        <w:t xml:space="preserve"> </w:t>
      </w:r>
      <w:proofErr w:type="spellStart"/>
      <w:r w:rsidRPr="00065112">
        <w:rPr>
          <w:rFonts w:ascii="Times New Roman" w:hAnsi="Times New Roman"/>
          <w:sz w:val="20"/>
          <w:szCs w:val="20"/>
        </w:rPr>
        <w:t>dari</w:t>
      </w:r>
      <w:proofErr w:type="spellEnd"/>
      <w:r w:rsidRPr="00065112">
        <w:rPr>
          <w:rFonts w:ascii="Times New Roman" w:hAnsi="Times New Roman"/>
          <w:sz w:val="20"/>
          <w:szCs w:val="20"/>
        </w:rPr>
        <w:t xml:space="preserve"> </w:t>
      </w:r>
      <w:proofErr w:type="spellStart"/>
      <w:r w:rsidRPr="00065112">
        <w:rPr>
          <w:rFonts w:ascii="Times New Roman" w:hAnsi="Times New Roman"/>
          <w:sz w:val="20"/>
          <w:szCs w:val="20"/>
        </w:rPr>
        <w:t>hasil</w:t>
      </w:r>
      <w:proofErr w:type="spellEnd"/>
      <w:r w:rsidRPr="00065112">
        <w:rPr>
          <w:rFonts w:ascii="Times New Roman" w:hAnsi="Times New Roman"/>
          <w:sz w:val="20"/>
          <w:szCs w:val="20"/>
        </w:rPr>
        <w:t xml:space="preserve"> </w:t>
      </w:r>
      <w:proofErr w:type="spellStart"/>
      <w:r w:rsidRPr="00065112">
        <w:rPr>
          <w:rFonts w:ascii="Times New Roman" w:hAnsi="Times New Roman"/>
          <w:sz w:val="20"/>
          <w:szCs w:val="20"/>
        </w:rPr>
        <w:t>perkalian</w:t>
      </w:r>
      <w:proofErr w:type="spellEnd"/>
      <w:r w:rsidRPr="00065112">
        <w:rPr>
          <w:rFonts w:ascii="Times New Roman" w:hAnsi="Times New Roman"/>
          <w:sz w:val="20"/>
          <w:szCs w:val="20"/>
        </w:rPr>
        <w:t xml:space="preserve"> </w:t>
      </w:r>
      <w:proofErr w:type="spellStart"/>
      <w:r w:rsidRPr="00065112">
        <w:rPr>
          <w:rFonts w:ascii="Times New Roman" w:hAnsi="Times New Roman"/>
          <w:sz w:val="20"/>
          <w:szCs w:val="20"/>
        </w:rPr>
        <w:t>antara</w:t>
      </w:r>
      <w:proofErr w:type="spellEnd"/>
      <w:r w:rsidRPr="00065112">
        <w:rPr>
          <w:rFonts w:ascii="Times New Roman" w:hAnsi="Times New Roman"/>
          <w:sz w:val="20"/>
          <w:szCs w:val="20"/>
        </w:rPr>
        <w:t xml:space="preserve"> ranking </w:t>
      </w:r>
      <w:r w:rsidRPr="00065112">
        <w:rPr>
          <w:rFonts w:ascii="Times New Roman" w:hAnsi="Times New Roman"/>
          <w:i/>
          <w:iCs/>
          <w:sz w:val="20"/>
          <w:szCs w:val="20"/>
        </w:rPr>
        <w:t>Severity (S)</w:t>
      </w:r>
      <w:r w:rsidRPr="00065112">
        <w:rPr>
          <w:rFonts w:ascii="Times New Roman" w:hAnsi="Times New Roman"/>
          <w:sz w:val="20"/>
          <w:szCs w:val="20"/>
        </w:rPr>
        <w:t>, O</w:t>
      </w:r>
      <w:r w:rsidRPr="00065112">
        <w:rPr>
          <w:rFonts w:ascii="Times New Roman" w:hAnsi="Times New Roman"/>
          <w:i/>
          <w:iCs/>
          <w:sz w:val="20"/>
          <w:szCs w:val="20"/>
        </w:rPr>
        <w:t xml:space="preserve">ccurrence (O) dan Detection (D) </w:t>
      </w:r>
    </w:p>
    <w:p w14:paraId="4550F9E5" w14:textId="77777777" w:rsidR="00527792" w:rsidRPr="00065112" w:rsidRDefault="00527792" w:rsidP="00527792">
      <w:pPr>
        <w:pStyle w:val="ListParagraph"/>
        <w:widowControl w:val="0"/>
        <w:numPr>
          <w:ilvl w:val="0"/>
          <w:numId w:val="11"/>
        </w:numPr>
        <w:autoSpaceDE w:val="0"/>
        <w:autoSpaceDN w:val="0"/>
        <w:adjustRightInd w:val="0"/>
        <w:spacing w:after="120" w:line="240" w:lineRule="auto"/>
        <w:ind w:left="540" w:hanging="540"/>
        <w:jc w:val="both"/>
        <w:rPr>
          <w:rFonts w:ascii="Times New Roman" w:eastAsia="MS Mincho" w:hAnsi="Times New Roman"/>
          <w:bCs/>
          <w:sz w:val="20"/>
          <w:szCs w:val="20"/>
          <w:lang w:val="sv-SE" w:eastAsia="ja-JP"/>
        </w:rPr>
      </w:pPr>
      <w:r w:rsidRPr="00065112">
        <w:rPr>
          <w:rFonts w:ascii="Times New Roman" w:eastAsia="MS Mincho" w:hAnsi="Times New Roman"/>
          <w:bCs/>
          <w:sz w:val="20"/>
          <w:szCs w:val="20"/>
          <w:lang w:val="sv-SE" w:eastAsia="ja-JP"/>
        </w:rPr>
        <w:t>Menentukan usulan perbaikan pada proses produksi.</w:t>
      </w:r>
    </w:p>
    <w:p w14:paraId="30E1B622" w14:textId="77777777" w:rsidR="00527792" w:rsidRPr="00065112" w:rsidRDefault="00527792" w:rsidP="005B7666">
      <w:pPr>
        <w:widowControl w:val="0"/>
        <w:autoSpaceDE w:val="0"/>
        <w:autoSpaceDN w:val="0"/>
        <w:adjustRightInd w:val="0"/>
        <w:spacing w:after="0" w:line="240" w:lineRule="auto"/>
        <w:jc w:val="both"/>
        <w:rPr>
          <w:rFonts w:ascii="Times New Roman" w:hAnsi="Times New Roman"/>
          <w:bCs/>
          <w:sz w:val="20"/>
          <w:szCs w:val="20"/>
        </w:rPr>
      </w:pPr>
    </w:p>
    <w:p w14:paraId="4DC4DBBA" w14:textId="57424E46" w:rsidR="00FE7E6A" w:rsidRPr="00B261BF" w:rsidRDefault="00FE7E6A" w:rsidP="005B7666">
      <w:pPr>
        <w:widowControl w:val="0"/>
        <w:autoSpaceDE w:val="0"/>
        <w:autoSpaceDN w:val="0"/>
        <w:adjustRightInd w:val="0"/>
        <w:spacing w:after="0" w:line="240" w:lineRule="auto"/>
        <w:jc w:val="both"/>
        <w:rPr>
          <w:rFonts w:ascii="Times New Roman" w:hAnsi="Times New Roman"/>
          <w:bCs/>
          <w:color w:val="FF0000"/>
          <w:sz w:val="20"/>
          <w:szCs w:val="20"/>
        </w:rPr>
        <w:sectPr w:rsidR="00FE7E6A" w:rsidRPr="00B261BF" w:rsidSect="00FE7E6A">
          <w:type w:val="continuous"/>
          <w:pgSz w:w="11907" w:h="16840" w:code="9"/>
          <w:pgMar w:top="1701" w:right="1134" w:bottom="1701" w:left="1701" w:header="680" w:footer="680" w:gutter="0"/>
          <w:cols w:num="2" w:space="720"/>
          <w:docGrid w:linePitch="360"/>
        </w:sectPr>
      </w:pPr>
    </w:p>
    <w:p w14:paraId="142E5586" w14:textId="77777777" w:rsidR="0034522E" w:rsidRPr="00B261BF" w:rsidRDefault="0034522E" w:rsidP="005B7666">
      <w:pPr>
        <w:widowControl w:val="0"/>
        <w:autoSpaceDE w:val="0"/>
        <w:autoSpaceDN w:val="0"/>
        <w:adjustRightInd w:val="0"/>
        <w:spacing w:after="0" w:line="240" w:lineRule="auto"/>
        <w:jc w:val="both"/>
        <w:rPr>
          <w:rFonts w:ascii="Times New Roman" w:hAnsi="Times New Roman"/>
          <w:bCs/>
          <w:sz w:val="20"/>
          <w:szCs w:val="20"/>
        </w:rPr>
      </w:pPr>
    </w:p>
    <w:p w14:paraId="5093BF2F" w14:textId="77777777" w:rsidR="0034522E" w:rsidRPr="00B261BF" w:rsidRDefault="0034522E" w:rsidP="005B7666">
      <w:pPr>
        <w:widowControl w:val="0"/>
        <w:autoSpaceDE w:val="0"/>
        <w:autoSpaceDN w:val="0"/>
        <w:adjustRightInd w:val="0"/>
        <w:spacing w:after="0" w:line="240" w:lineRule="auto"/>
        <w:jc w:val="both"/>
        <w:rPr>
          <w:rFonts w:ascii="Times New Roman" w:hAnsi="Times New Roman"/>
          <w:bCs/>
          <w:sz w:val="20"/>
          <w:szCs w:val="20"/>
        </w:rPr>
      </w:pPr>
    </w:p>
    <w:p w14:paraId="3F5C8123" w14:textId="206EB88B" w:rsidR="007623F5" w:rsidRPr="00065112" w:rsidRDefault="0034522E" w:rsidP="005B7666">
      <w:pPr>
        <w:widowControl w:val="0"/>
        <w:autoSpaceDE w:val="0"/>
        <w:autoSpaceDN w:val="0"/>
        <w:adjustRightInd w:val="0"/>
        <w:spacing w:after="0" w:line="240" w:lineRule="auto"/>
        <w:jc w:val="both"/>
        <w:rPr>
          <w:rFonts w:ascii="Times New Roman" w:hAnsi="Times New Roman"/>
          <w:b/>
          <w:bCs/>
          <w:color w:val="000000" w:themeColor="text1"/>
          <w:sz w:val="20"/>
          <w:szCs w:val="20"/>
        </w:rPr>
      </w:pPr>
      <w:r w:rsidRPr="00065112">
        <w:rPr>
          <w:rFonts w:ascii="Times New Roman" w:hAnsi="Times New Roman"/>
          <w:b/>
          <w:bCs/>
          <w:color w:val="000000" w:themeColor="text1"/>
          <w:sz w:val="20"/>
          <w:szCs w:val="20"/>
        </w:rPr>
        <w:t xml:space="preserve">3. </w:t>
      </w:r>
      <w:r w:rsidR="00CC6C9D" w:rsidRPr="00065112">
        <w:rPr>
          <w:rFonts w:ascii="Times New Roman" w:hAnsi="Times New Roman"/>
          <w:b/>
          <w:bCs/>
          <w:color w:val="000000" w:themeColor="text1"/>
          <w:sz w:val="20"/>
          <w:szCs w:val="20"/>
        </w:rPr>
        <w:t xml:space="preserve"> METODOLOGI PENELITIAN</w:t>
      </w:r>
    </w:p>
    <w:p w14:paraId="52AA82D0" w14:textId="77777777" w:rsidR="00CC6C9D" w:rsidRPr="00B261BF" w:rsidRDefault="00CC6C9D" w:rsidP="005B7666">
      <w:pPr>
        <w:widowControl w:val="0"/>
        <w:autoSpaceDE w:val="0"/>
        <w:autoSpaceDN w:val="0"/>
        <w:adjustRightInd w:val="0"/>
        <w:spacing w:after="0" w:line="240" w:lineRule="auto"/>
        <w:jc w:val="both"/>
        <w:rPr>
          <w:rFonts w:ascii="Times New Roman" w:hAnsi="Times New Roman"/>
          <w:b/>
          <w:bCs/>
          <w:color w:val="FF0000"/>
          <w:sz w:val="20"/>
          <w:szCs w:val="20"/>
        </w:rPr>
      </w:pPr>
    </w:p>
    <w:p w14:paraId="67A7D6D6" w14:textId="77777777" w:rsidR="00FE7E6A" w:rsidRPr="00B261BF" w:rsidRDefault="00FE7E6A" w:rsidP="005B7666">
      <w:pPr>
        <w:widowControl w:val="0"/>
        <w:autoSpaceDE w:val="0"/>
        <w:autoSpaceDN w:val="0"/>
        <w:adjustRightInd w:val="0"/>
        <w:spacing w:after="0" w:line="240" w:lineRule="auto"/>
        <w:jc w:val="both"/>
        <w:rPr>
          <w:rFonts w:ascii="Times New Roman" w:hAnsi="Times New Roman"/>
          <w:bCs/>
          <w:color w:val="FF0000"/>
          <w:sz w:val="20"/>
          <w:szCs w:val="20"/>
        </w:rPr>
        <w:sectPr w:rsidR="00FE7E6A" w:rsidRPr="00B261BF" w:rsidSect="00FE7E6A">
          <w:type w:val="continuous"/>
          <w:pgSz w:w="11907" w:h="16840" w:code="9"/>
          <w:pgMar w:top="1701" w:right="1134" w:bottom="1701" w:left="1701" w:header="680" w:footer="680" w:gutter="0"/>
          <w:cols w:space="720"/>
          <w:docGrid w:linePitch="360"/>
        </w:sectPr>
      </w:pPr>
    </w:p>
    <w:p w14:paraId="6E5D433B" w14:textId="77777777" w:rsidR="00CC6C9D" w:rsidRPr="00065112" w:rsidRDefault="00CC6C9D" w:rsidP="00CC6C9D">
      <w:pPr>
        <w:jc w:val="both"/>
        <w:rPr>
          <w:rFonts w:ascii="Times New Roman" w:eastAsiaTheme="minorHAnsi" w:hAnsi="Times New Roman"/>
          <w:color w:val="000000"/>
          <w:sz w:val="20"/>
          <w:szCs w:val="20"/>
        </w:rPr>
      </w:pPr>
      <w:proofErr w:type="spellStart"/>
      <w:r w:rsidRPr="00065112">
        <w:rPr>
          <w:rFonts w:ascii="Times New Roman" w:eastAsiaTheme="minorHAnsi" w:hAnsi="Times New Roman"/>
          <w:color w:val="000000"/>
          <w:sz w:val="20"/>
          <w:szCs w:val="20"/>
        </w:rPr>
        <w:t>Metodologi</w:t>
      </w:r>
      <w:proofErr w:type="spellEnd"/>
      <w:r w:rsidRPr="00065112">
        <w:rPr>
          <w:rFonts w:ascii="Times New Roman" w:eastAsiaTheme="minorHAnsi" w:hAnsi="Times New Roman"/>
          <w:color w:val="000000"/>
          <w:sz w:val="20"/>
          <w:szCs w:val="20"/>
        </w:rPr>
        <w:t xml:space="preserve"> yang </w:t>
      </w:r>
      <w:proofErr w:type="spellStart"/>
      <w:r w:rsidRPr="00065112">
        <w:rPr>
          <w:rFonts w:ascii="Times New Roman" w:eastAsiaTheme="minorHAnsi" w:hAnsi="Times New Roman"/>
          <w:color w:val="000000"/>
          <w:sz w:val="20"/>
          <w:szCs w:val="20"/>
        </w:rPr>
        <w:t>digunakan</w:t>
      </w:r>
      <w:proofErr w:type="spellEnd"/>
      <w:r w:rsidRPr="00065112">
        <w:rPr>
          <w:rFonts w:ascii="Times New Roman" w:eastAsiaTheme="minorHAnsi" w:hAnsi="Times New Roman"/>
          <w:color w:val="000000"/>
          <w:sz w:val="20"/>
          <w:szCs w:val="20"/>
        </w:rPr>
        <w:t xml:space="preserve"> pada </w:t>
      </w:r>
      <w:proofErr w:type="spellStart"/>
      <w:r w:rsidRPr="00065112">
        <w:rPr>
          <w:rFonts w:ascii="Times New Roman" w:eastAsiaTheme="minorHAnsi" w:hAnsi="Times New Roman"/>
          <w:color w:val="000000"/>
          <w:sz w:val="20"/>
          <w:szCs w:val="20"/>
        </w:rPr>
        <w:t>penelitian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ini</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dimulai</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dari</w:t>
      </w:r>
      <w:proofErr w:type="spellEnd"/>
      <w:r w:rsidRPr="00065112">
        <w:rPr>
          <w:rFonts w:ascii="Times New Roman" w:eastAsiaTheme="minorHAnsi" w:hAnsi="Times New Roman"/>
          <w:color w:val="000000"/>
          <w:sz w:val="20"/>
          <w:szCs w:val="20"/>
        </w:rPr>
        <w:t xml:space="preserve"> literature review yang </w:t>
      </w:r>
      <w:proofErr w:type="spellStart"/>
      <w:r w:rsidRPr="00065112">
        <w:rPr>
          <w:rFonts w:ascii="Times New Roman" w:eastAsiaTheme="minorHAnsi" w:hAnsi="Times New Roman"/>
          <w:color w:val="000000"/>
          <w:sz w:val="20"/>
          <w:szCs w:val="20"/>
        </w:rPr>
        <w:t>berkaitan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dengan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aktifitas</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peme</w:t>
      </w:r>
      <w:proofErr w:type="spellEnd"/>
      <w:r w:rsidRPr="00065112">
        <w:rPr>
          <w:rFonts w:ascii="Times New Roman" w:eastAsia="MS Mincho" w:hAnsi="Times New Roman"/>
          <w:bCs/>
          <w:sz w:val="20"/>
          <w:szCs w:val="20"/>
          <w:lang w:val="sv-SE" w:eastAsia="ja-JP"/>
        </w:rPr>
        <w:t xml:space="preserve">cahan </w:t>
      </w:r>
      <w:proofErr w:type="spellStart"/>
      <w:r w:rsidRPr="00065112">
        <w:rPr>
          <w:rFonts w:ascii="Times New Roman" w:eastAsiaTheme="minorHAnsi" w:hAnsi="Times New Roman"/>
          <w:color w:val="000000"/>
          <w:sz w:val="20"/>
          <w:szCs w:val="20"/>
        </w:rPr>
        <w:t>masalah</w:t>
      </w:r>
      <w:proofErr w:type="spellEnd"/>
      <w:r w:rsidRPr="00065112">
        <w:rPr>
          <w:rFonts w:ascii="Times New Roman" w:eastAsiaTheme="minorHAnsi" w:hAnsi="Times New Roman"/>
          <w:color w:val="000000"/>
          <w:sz w:val="20"/>
          <w:szCs w:val="20"/>
        </w:rPr>
        <w:t xml:space="preserve"> </w:t>
      </w:r>
      <w:proofErr w:type="spellStart"/>
      <w:proofErr w:type="gramStart"/>
      <w:r w:rsidRPr="00065112">
        <w:rPr>
          <w:rFonts w:ascii="Times New Roman" w:eastAsiaTheme="minorHAnsi" w:hAnsi="Times New Roman"/>
          <w:color w:val="000000"/>
          <w:sz w:val="20"/>
          <w:szCs w:val="20"/>
        </w:rPr>
        <w:t>melalui</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pendekatan</w:t>
      </w:r>
      <w:proofErr w:type="spellEnd"/>
      <w:proofErr w:type="gramEnd"/>
      <w:r w:rsidRPr="00065112">
        <w:rPr>
          <w:rFonts w:ascii="Times New Roman" w:eastAsiaTheme="minorHAnsi" w:hAnsi="Times New Roman"/>
          <w:color w:val="000000"/>
          <w:sz w:val="20"/>
          <w:szCs w:val="20"/>
        </w:rPr>
        <w:t xml:space="preserve"> Six Sigma </w:t>
      </w:r>
      <w:r w:rsidRPr="00065112">
        <w:rPr>
          <w:rFonts w:ascii="Times New Roman" w:eastAsia="CIDFont+F1" w:hAnsi="Times New Roman"/>
          <w:sz w:val="20"/>
          <w:szCs w:val="20"/>
        </w:rPr>
        <w:t xml:space="preserve">DMAIC (Define, Measure, Analyze, Improve and Control) yang </w:t>
      </w:r>
      <w:proofErr w:type="spellStart"/>
      <w:r w:rsidRPr="00065112">
        <w:rPr>
          <w:rFonts w:ascii="Times New Roman" w:eastAsia="CIDFont+F1" w:hAnsi="Times New Roman"/>
          <w:sz w:val="20"/>
          <w:szCs w:val="20"/>
        </w:rPr>
        <w:t>digunakan</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sebagai</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referensi</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kajian</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teori</w:t>
      </w:r>
      <w:proofErr w:type="spellEnd"/>
      <w:r w:rsidRPr="00065112">
        <w:rPr>
          <w:rFonts w:ascii="Times New Roman" w:eastAsia="CIDFont+F1" w:hAnsi="Times New Roman"/>
          <w:sz w:val="20"/>
          <w:szCs w:val="20"/>
        </w:rPr>
        <w:t xml:space="preserve"> dan </w:t>
      </w:r>
      <w:r w:rsidRPr="00065112">
        <w:rPr>
          <w:rFonts w:ascii="Times New Roman" w:eastAsia="CIDFont+F1" w:hAnsi="Times New Roman"/>
          <w:i/>
          <w:sz w:val="20"/>
          <w:szCs w:val="20"/>
        </w:rPr>
        <w:t>guidan</w:t>
      </w:r>
      <w:r w:rsidRPr="00065112">
        <w:rPr>
          <w:rFonts w:ascii="Times New Roman" w:eastAsiaTheme="minorHAnsi" w:hAnsi="Times New Roman"/>
          <w:i/>
          <w:color w:val="000000"/>
          <w:sz w:val="20"/>
          <w:szCs w:val="20"/>
        </w:rPr>
        <w:t xml:space="preserve">ce </w:t>
      </w:r>
      <w:proofErr w:type="spellStart"/>
      <w:r w:rsidRPr="00065112">
        <w:rPr>
          <w:rFonts w:ascii="Times New Roman" w:eastAsiaTheme="minorHAnsi" w:hAnsi="Times New Roman"/>
          <w:i/>
          <w:color w:val="000000"/>
          <w:sz w:val="20"/>
          <w:szCs w:val="20"/>
        </w:rPr>
        <w:t>dalam</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melakukan</w:t>
      </w:r>
      <w:proofErr w:type="spellEnd"/>
      <w:r w:rsidRPr="00065112">
        <w:rPr>
          <w:rFonts w:ascii="Times New Roman" w:eastAsiaTheme="minorHAnsi" w:hAnsi="Times New Roman"/>
          <w:i/>
          <w:color w:val="000000"/>
          <w:sz w:val="20"/>
          <w:szCs w:val="20"/>
        </w:rPr>
        <w:t xml:space="preserve"> </w:t>
      </w:r>
      <w:proofErr w:type="spellStart"/>
      <w:r w:rsidRPr="00065112">
        <w:rPr>
          <w:rFonts w:ascii="Times New Roman" w:eastAsia="CIDFont+F1" w:hAnsi="Times New Roman"/>
          <w:sz w:val="20"/>
          <w:szCs w:val="20"/>
        </w:rPr>
        <w:t>tahapan</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perbaikan</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sesuai</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dengan</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permasalahan</w:t>
      </w:r>
      <w:proofErr w:type="spellEnd"/>
      <w:r w:rsidRPr="00065112">
        <w:rPr>
          <w:rFonts w:ascii="Times New Roman" w:eastAsia="CIDFont+F1" w:hAnsi="Times New Roman"/>
          <w:sz w:val="20"/>
          <w:szCs w:val="20"/>
        </w:rPr>
        <w:t xml:space="preserve"> yang </w:t>
      </w:r>
      <w:proofErr w:type="spellStart"/>
      <w:r w:rsidRPr="00065112">
        <w:rPr>
          <w:rFonts w:ascii="Times New Roman" w:eastAsia="CIDFont+F1" w:hAnsi="Times New Roman"/>
          <w:sz w:val="20"/>
          <w:szCs w:val="20"/>
        </w:rPr>
        <w:t>sedang</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diamati</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Selanjutnya</w:t>
      </w:r>
      <w:proofErr w:type="spellEnd"/>
      <w:r w:rsidRPr="00065112">
        <w:rPr>
          <w:rFonts w:ascii="Times New Roman" w:eastAsia="CIDFont+F1" w:hAnsi="Times New Roman"/>
          <w:sz w:val="20"/>
          <w:szCs w:val="20"/>
        </w:rPr>
        <w:t xml:space="preserve"> </w:t>
      </w:r>
      <w:proofErr w:type="spellStart"/>
      <w:proofErr w:type="gramStart"/>
      <w:r w:rsidRPr="00065112">
        <w:rPr>
          <w:rFonts w:ascii="Times New Roman" w:eastAsia="CIDFont+F1" w:hAnsi="Times New Roman"/>
          <w:sz w:val="20"/>
          <w:szCs w:val="20"/>
        </w:rPr>
        <w:t>dilakukan</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pengumpulan</w:t>
      </w:r>
      <w:proofErr w:type="spellEnd"/>
      <w:proofErr w:type="gramEnd"/>
      <w:r w:rsidRPr="00065112">
        <w:rPr>
          <w:rFonts w:ascii="Times New Roman" w:eastAsia="CIDFont+F1" w:hAnsi="Times New Roman"/>
          <w:sz w:val="20"/>
          <w:szCs w:val="20"/>
        </w:rPr>
        <w:t xml:space="preserve">  dan </w:t>
      </w:r>
      <w:proofErr w:type="spellStart"/>
      <w:r w:rsidRPr="00065112">
        <w:rPr>
          <w:rFonts w:ascii="Times New Roman" w:eastAsia="CIDFont+F1" w:hAnsi="Times New Roman"/>
          <w:sz w:val="20"/>
          <w:szCs w:val="20"/>
        </w:rPr>
        <w:t>pengolahan</w:t>
      </w:r>
      <w:proofErr w:type="spellEnd"/>
      <w:r w:rsidRPr="00065112">
        <w:rPr>
          <w:rFonts w:ascii="Times New Roman" w:eastAsia="CIDFont+F1" w:hAnsi="Times New Roman"/>
          <w:sz w:val="20"/>
          <w:szCs w:val="20"/>
        </w:rPr>
        <w:t xml:space="preserve"> data </w:t>
      </w:r>
      <w:proofErr w:type="spellStart"/>
      <w:r w:rsidRPr="00065112">
        <w:rPr>
          <w:rFonts w:ascii="Times New Roman" w:eastAsia="CIDFont+F1" w:hAnsi="Times New Roman"/>
          <w:sz w:val="20"/>
          <w:szCs w:val="20"/>
        </w:rPr>
        <w:t>dari</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sumber</w:t>
      </w:r>
      <w:proofErr w:type="spellEnd"/>
      <w:r w:rsidRPr="00065112">
        <w:rPr>
          <w:rFonts w:ascii="Times New Roman" w:eastAsia="CIDFont+F1" w:hAnsi="Times New Roman"/>
          <w:sz w:val="20"/>
          <w:szCs w:val="20"/>
        </w:rPr>
        <w:t xml:space="preserve"> yang </w:t>
      </w:r>
      <w:proofErr w:type="spellStart"/>
      <w:r w:rsidRPr="00065112">
        <w:rPr>
          <w:rFonts w:ascii="Times New Roman" w:eastAsia="CIDFont+F1" w:hAnsi="Times New Roman"/>
          <w:sz w:val="20"/>
          <w:szCs w:val="20"/>
        </w:rPr>
        <w:t>tersedia</w:t>
      </w:r>
      <w:proofErr w:type="spellEnd"/>
      <w:r w:rsidRPr="00065112">
        <w:rPr>
          <w:rFonts w:ascii="Times New Roman" w:eastAsia="CIDFont+F1" w:hAnsi="Times New Roman"/>
          <w:sz w:val="20"/>
          <w:szCs w:val="20"/>
        </w:rPr>
        <w:t xml:space="preserve"> di perusahaan yang </w:t>
      </w:r>
      <w:proofErr w:type="spellStart"/>
      <w:r w:rsidRPr="00065112">
        <w:rPr>
          <w:rFonts w:ascii="Times New Roman" w:eastAsia="CIDFont+F1" w:hAnsi="Times New Roman"/>
          <w:sz w:val="20"/>
          <w:szCs w:val="20"/>
        </w:rPr>
        <w:t>terdiri</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dari</w:t>
      </w:r>
      <w:proofErr w:type="spellEnd"/>
      <w:r w:rsidRPr="00065112">
        <w:rPr>
          <w:rFonts w:ascii="Times New Roman" w:eastAsia="CIDFont+F1" w:hAnsi="Times New Roman"/>
          <w:sz w:val="20"/>
          <w:szCs w:val="20"/>
        </w:rPr>
        <w:t xml:space="preserve"> data primer dan data </w:t>
      </w:r>
      <w:proofErr w:type="spellStart"/>
      <w:r w:rsidRPr="00065112">
        <w:rPr>
          <w:rFonts w:ascii="Times New Roman" w:eastAsia="CIDFont+F1" w:hAnsi="Times New Roman"/>
          <w:sz w:val="20"/>
          <w:szCs w:val="20"/>
        </w:rPr>
        <w:t>sekunder</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untuk</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keperluan</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pelaksanaan</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aktifitas</w:t>
      </w:r>
      <w:proofErr w:type="spellEnd"/>
      <w:r w:rsidRPr="00065112">
        <w:rPr>
          <w:rFonts w:ascii="Times New Roman" w:eastAsia="CIDFont+F1" w:hAnsi="Times New Roman"/>
          <w:sz w:val="20"/>
          <w:szCs w:val="20"/>
        </w:rPr>
        <w:t xml:space="preserve">.  </w:t>
      </w:r>
      <w:r w:rsidRPr="00065112">
        <w:rPr>
          <w:rFonts w:ascii="Times New Roman" w:eastAsiaTheme="minorHAnsi" w:hAnsi="Times New Roman"/>
          <w:i/>
          <w:iCs/>
          <w:sz w:val="20"/>
          <w:szCs w:val="20"/>
        </w:rPr>
        <w:t xml:space="preserve">Six </w:t>
      </w:r>
      <w:proofErr w:type="gramStart"/>
      <w:r w:rsidRPr="00065112">
        <w:rPr>
          <w:rFonts w:ascii="Times New Roman" w:eastAsiaTheme="minorHAnsi" w:hAnsi="Times New Roman"/>
          <w:i/>
          <w:iCs/>
          <w:sz w:val="20"/>
          <w:szCs w:val="20"/>
        </w:rPr>
        <w:t xml:space="preserve">Sigma </w:t>
      </w:r>
      <w:r w:rsidRPr="00065112">
        <w:rPr>
          <w:rFonts w:ascii="Times New Roman" w:eastAsiaTheme="minorHAnsi" w:hAnsi="Times New Roman"/>
          <w:sz w:val="20"/>
          <w:szCs w:val="20"/>
        </w:rPr>
        <w:t xml:space="preserve"> DMAIC</w:t>
      </w:r>
      <w:proofErr w:type="gramEnd"/>
      <w:r w:rsidRPr="00065112">
        <w:rPr>
          <w:rFonts w:ascii="Times New Roman" w:eastAsiaTheme="minorHAnsi" w:hAnsi="Times New Roman"/>
          <w:sz w:val="20"/>
          <w:szCs w:val="20"/>
        </w:rPr>
        <w:t xml:space="preserve"> </w:t>
      </w:r>
      <w:proofErr w:type="spellStart"/>
      <w:r w:rsidRPr="00065112">
        <w:rPr>
          <w:rFonts w:ascii="Times New Roman" w:eastAsiaTheme="minorHAnsi" w:hAnsi="Times New Roman"/>
          <w:sz w:val="20"/>
          <w:szCs w:val="20"/>
        </w:rPr>
        <w:t>dilakukan</w:t>
      </w:r>
      <w:proofErr w:type="spellEnd"/>
      <w:r w:rsidRPr="00065112">
        <w:rPr>
          <w:rFonts w:ascii="Times New Roman" w:eastAsiaTheme="minorHAnsi" w:hAnsi="Times New Roman"/>
          <w:sz w:val="20"/>
          <w:szCs w:val="20"/>
        </w:rPr>
        <w:t xml:space="preserve"> </w:t>
      </w:r>
      <w:proofErr w:type="spellStart"/>
      <w:r w:rsidRPr="00065112">
        <w:rPr>
          <w:rFonts w:ascii="Times New Roman" w:eastAsiaTheme="minorHAnsi" w:hAnsi="Times New Roman"/>
          <w:sz w:val="20"/>
          <w:szCs w:val="20"/>
        </w:rPr>
        <w:t>melalui</w:t>
      </w:r>
      <w:proofErr w:type="spellEnd"/>
      <w:r w:rsidRPr="00065112">
        <w:rPr>
          <w:rFonts w:ascii="Times New Roman" w:eastAsiaTheme="minorHAnsi" w:hAnsi="Times New Roman"/>
          <w:sz w:val="20"/>
          <w:szCs w:val="20"/>
        </w:rPr>
        <w:t xml:space="preserve"> </w:t>
      </w:r>
      <w:proofErr w:type="spellStart"/>
      <w:r w:rsidRPr="00065112">
        <w:rPr>
          <w:rFonts w:ascii="Times New Roman" w:eastAsiaTheme="minorHAnsi" w:hAnsi="Times New Roman"/>
          <w:sz w:val="20"/>
          <w:szCs w:val="20"/>
        </w:rPr>
        <w:t>beberapa</w:t>
      </w:r>
      <w:proofErr w:type="spellEnd"/>
      <w:r w:rsidRPr="00065112">
        <w:rPr>
          <w:rFonts w:ascii="Times New Roman" w:eastAsiaTheme="minorHAnsi" w:hAnsi="Times New Roman"/>
          <w:sz w:val="20"/>
          <w:szCs w:val="20"/>
        </w:rPr>
        <w:t xml:space="preserve"> </w:t>
      </w:r>
      <w:proofErr w:type="spellStart"/>
      <w:r w:rsidRPr="00065112">
        <w:rPr>
          <w:rFonts w:ascii="Times New Roman" w:eastAsiaTheme="minorHAnsi" w:hAnsi="Times New Roman"/>
          <w:sz w:val="20"/>
          <w:szCs w:val="20"/>
        </w:rPr>
        <w:t>tahapan</w:t>
      </w:r>
      <w:proofErr w:type="spellEnd"/>
      <w:r w:rsidRPr="00065112">
        <w:rPr>
          <w:rFonts w:ascii="Times New Roman" w:eastAsiaTheme="minorHAnsi" w:hAnsi="Times New Roman"/>
          <w:sz w:val="20"/>
          <w:szCs w:val="20"/>
        </w:rPr>
        <w:t xml:space="preserve">.  </w:t>
      </w:r>
      <w:r w:rsidRPr="00065112">
        <w:rPr>
          <w:rFonts w:ascii="Times New Roman" w:eastAsia="CIDFont+F1" w:hAnsi="Times New Roman"/>
          <w:sz w:val="20"/>
          <w:szCs w:val="20"/>
        </w:rPr>
        <w:t xml:space="preserve">Pada </w:t>
      </w:r>
      <w:proofErr w:type="spellStart"/>
      <w:r w:rsidRPr="00065112">
        <w:rPr>
          <w:rFonts w:ascii="Times New Roman" w:eastAsia="CIDFont+F1" w:hAnsi="Times New Roman"/>
          <w:sz w:val="20"/>
          <w:szCs w:val="20"/>
        </w:rPr>
        <w:t>tahapan</w:t>
      </w:r>
      <w:proofErr w:type="spellEnd"/>
      <w:r w:rsidRPr="00065112">
        <w:rPr>
          <w:rFonts w:ascii="Times New Roman" w:eastAsia="CIDFont+F1" w:hAnsi="Times New Roman"/>
          <w:sz w:val="20"/>
          <w:szCs w:val="20"/>
        </w:rPr>
        <w:t xml:space="preserve"> </w:t>
      </w:r>
      <w:proofErr w:type="spellStart"/>
      <w:proofErr w:type="gramStart"/>
      <w:r w:rsidRPr="00065112">
        <w:rPr>
          <w:rFonts w:ascii="Times New Roman" w:eastAsia="CIDFont+F1" w:hAnsi="Times New Roman"/>
          <w:sz w:val="20"/>
          <w:szCs w:val="20"/>
        </w:rPr>
        <w:t>awal</w:t>
      </w:r>
      <w:proofErr w:type="spellEnd"/>
      <w:r w:rsidRPr="00065112">
        <w:rPr>
          <w:rFonts w:ascii="Times New Roman" w:eastAsia="CIDFont+F1" w:hAnsi="Times New Roman"/>
          <w:sz w:val="20"/>
          <w:szCs w:val="20"/>
        </w:rPr>
        <w:t xml:space="preserve"> </w:t>
      </w:r>
      <w:r w:rsidRPr="00065112">
        <w:rPr>
          <w:rFonts w:ascii="Times New Roman" w:eastAsiaTheme="minorHAnsi" w:hAnsi="Times New Roman"/>
          <w:color w:val="000000"/>
          <w:sz w:val="20"/>
          <w:szCs w:val="20"/>
        </w:rPr>
        <w:t xml:space="preserve"> (</w:t>
      </w:r>
      <w:proofErr w:type="gramEnd"/>
      <w:r w:rsidRPr="00065112">
        <w:rPr>
          <w:rFonts w:ascii="Times New Roman" w:eastAsiaTheme="minorHAnsi" w:hAnsi="Times New Roman"/>
          <w:color w:val="000000"/>
          <w:sz w:val="20"/>
          <w:szCs w:val="20"/>
        </w:rPr>
        <w:t xml:space="preserve">define phase) </w:t>
      </w:r>
      <w:proofErr w:type="spellStart"/>
      <w:r w:rsidRPr="00065112">
        <w:rPr>
          <w:rFonts w:ascii="Times New Roman" w:eastAsiaTheme="minorHAnsi" w:hAnsi="Times New Roman"/>
          <w:color w:val="000000"/>
          <w:sz w:val="20"/>
          <w:szCs w:val="20"/>
        </w:rPr>
        <w:t>dilakukan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aktifitas</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untuk</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dapat</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mendefinisikan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masalah</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yaitu</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pembuatan</w:t>
      </w:r>
      <w:proofErr w:type="spellEnd"/>
      <w:r w:rsidRPr="00065112">
        <w:rPr>
          <w:rFonts w:ascii="Times New Roman" w:eastAsiaTheme="minorHAnsi" w:hAnsi="Times New Roman"/>
          <w:color w:val="000000"/>
          <w:sz w:val="20"/>
          <w:szCs w:val="20"/>
        </w:rPr>
        <w:t xml:space="preserve">  SIPOC diagram (Supplier, Inputs, Process, Outputs, Customer) dan </w:t>
      </w:r>
      <w:proofErr w:type="spellStart"/>
      <w:r w:rsidRPr="00065112">
        <w:rPr>
          <w:rFonts w:ascii="Times New Roman" w:eastAsiaTheme="minorHAnsi" w:hAnsi="Times New Roman"/>
          <w:color w:val="000000"/>
          <w:sz w:val="20"/>
          <w:szCs w:val="20"/>
        </w:rPr>
        <w:t>penentuan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hAnsi="Times New Roman"/>
          <w:bCs/>
          <w:iCs/>
          <w:sz w:val="20"/>
          <w:szCs w:val="20"/>
        </w:rPr>
        <w:t>Penentuan</w:t>
      </w:r>
      <w:proofErr w:type="spellEnd"/>
      <w:r w:rsidRPr="00065112">
        <w:rPr>
          <w:rFonts w:ascii="Times New Roman" w:hAnsi="Times New Roman"/>
          <w:bCs/>
          <w:iCs/>
          <w:sz w:val="20"/>
          <w:szCs w:val="20"/>
        </w:rPr>
        <w:t xml:space="preserve"> CTQ (</w:t>
      </w:r>
      <w:r w:rsidRPr="00065112">
        <w:rPr>
          <w:rFonts w:ascii="Times New Roman" w:hAnsi="Times New Roman"/>
          <w:bCs/>
          <w:i/>
          <w:iCs/>
          <w:sz w:val="20"/>
          <w:szCs w:val="20"/>
        </w:rPr>
        <w:t>Criti</w:t>
      </w:r>
      <w:r w:rsidRPr="00065112">
        <w:rPr>
          <w:rFonts w:ascii="Times New Roman" w:hAnsi="Times New Roman"/>
          <w:i/>
          <w:iCs/>
          <w:sz w:val="20"/>
          <w:szCs w:val="20"/>
        </w:rPr>
        <w:t xml:space="preserve">cal To Quality) </w:t>
      </w:r>
      <w:proofErr w:type="spellStart"/>
      <w:r w:rsidRPr="00065112">
        <w:rPr>
          <w:rFonts w:ascii="Times New Roman" w:hAnsi="Times New Roman"/>
          <w:i/>
          <w:iCs/>
          <w:sz w:val="20"/>
          <w:szCs w:val="20"/>
        </w:rPr>
        <w:t>berdasarkan</w:t>
      </w:r>
      <w:proofErr w:type="spellEnd"/>
      <w:r w:rsidRPr="00065112">
        <w:rPr>
          <w:rFonts w:ascii="Times New Roman" w:hAnsi="Times New Roman"/>
          <w:i/>
          <w:iCs/>
          <w:sz w:val="20"/>
          <w:szCs w:val="20"/>
        </w:rPr>
        <w:t xml:space="preserve"> data </w:t>
      </w:r>
      <w:proofErr w:type="spellStart"/>
      <w:r w:rsidRPr="00065112">
        <w:rPr>
          <w:rFonts w:ascii="Times New Roman" w:hAnsi="Times New Roman"/>
          <w:i/>
          <w:iCs/>
          <w:sz w:val="20"/>
          <w:szCs w:val="20"/>
        </w:rPr>
        <w:t>masalah</w:t>
      </w:r>
      <w:proofErr w:type="spellEnd"/>
      <w:r w:rsidRPr="00065112">
        <w:rPr>
          <w:rFonts w:ascii="Times New Roman" w:hAnsi="Times New Roman"/>
          <w:i/>
          <w:iCs/>
          <w:sz w:val="20"/>
          <w:szCs w:val="20"/>
        </w:rPr>
        <w:t xml:space="preserve"> </w:t>
      </w:r>
      <w:proofErr w:type="spellStart"/>
      <w:r w:rsidRPr="00065112">
        <w:rPr>
          <w:rFonts w:ascii="Times New Roman" w:hAnsi="Times New Roman"/>
          <w:i/>
          <w:iCs/>
          <w:sz w:val="20"/>
          <w:szCs w:val="20"/>
        </w:rPr>
        <w:t>kualitas</w:t>
      </w:r>
      <w:proofErr w:type="spellEnd"/>
      <w:r w:rsidRPr="00065112">
        <w:rPr>
          <w:rFonts w:ascii="Times New Roman" w:hAnsi="Times New Roman"/>
          <w:i/>
          <w:iCs/>
          <w:sz w:val="20"/>
          <w:szCs w:val="20"/>
        </w:rPr>
        <w:t xml:space="preserve"> yang </w:t>
      </w:r>
      <w:proofErr w:type="spellStart"/>
      <w:r w:rsidRPr="00065112">
        <w:rPr>
          <w:rFonts w:ascii="Times New Roman" w:hAnsi="Times New Roman"/>
          <w:i/>
          <w:iCs/>
          <w:sz w:val="20"/>
          <w:szCs w:val="20"/>
        </w:rPr>
        <w:t>ditemukan</w:t>
      </w:r>
      <w:proofErr w:type="spellEnd"/>
      <w:r w:rsidRPr="00065112">
        <w:rPr>
          <w:rFonts w:ascii="Times New Roman" w:hAnsi="Times New Roman"/>
          <w:i/>
          <w:iCs/>
          <w:sz w:val="20"/>
          <w:szCs w:val="20"/>
        </w:rPr>
        <w:t xml:space="preserve"> </w:t>
      </w:r>
      <w:r w:rsidRPr="00065112">
        <w:rPr>
          <w:rFonts w:ascii="Times New Roman" w:eastAsiaTheme="minorHAnsi" w:hAnsi="Times New Roman"/>
          <w:color w:val="000000"/>
          <w:sz w:val="20"/>
          <w:szCs w:val="20"/>
        </w:rPr>
        <w:t xml:space="preserve">. Pada </w:t>
      </w:r>
      <w:proofErr w:type="spellStart"/>
      <w:r w:rsidRPr="00065112">
        <w:rPr>
          <w:rFonts w:ascii="Times New Roman" w:eastAsiaTheme="minorHAnsi" w:hAnsi="Times New Roman"/>
          <w:color w:val="000000"/>
          <w:sz w:val="20"/>
          <w:szCs w:val="20"/>
        </w:rPr>
        <w:t>tahapan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kedua</w:t>
      </w:r>
      <w:proofErr w:type="spellEnd"/>
      <w:r w:rsidRPr="00065112">
        <w:rPr>
          <w:rFonts w:ascii="Times New Roman" w:eastAsiaTheme="minorHAnsi" w:hAnsi="Times New Roman"/>
          <w:color w:val="000000"/>
          <w:sz w:val="20"/>
          <w:szCs w:val="20"/>
        </w:rPr>
        <w:t xml:space="preserve"> (measure phase) </w:t>
      </w:r>
      <w:proofErr w:type="spellStart"/>
      <w:r w:rsidRPr="00065112">
        <w:rPr>
          <w:rFonts w:ascii="Times New Roman" w:eastAsiaTheme="minorHAnsi" w:hAnsi="Times New Roman"/>
          <w:color w:val="000000"/>
          <w:sz w:val="20"/>
          <w:szCs w:val="20"/>
        </w:rPr>
        <w:t>dilakukan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pengukuran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terhadap</w:t>
      </w:r>
      <w:proofErr w:type="spellEnd"/>
      <w:r w:rsidRPr="00065112">
        <w:rPr>
          <w:rFonts w:ascii="Times New Roman" w:eastAsiaTheme="minorHAnsi" w:hAnsi="Times New Roman"/>
          <w:color w:val="000000"/>
          <w:sz w:val="20"/>
          <w:szCs w:val="20"/>
        </w:rPr>
        <w:t xml:space="preserve"> </w:t>
      </w:r>
      <w:r w:rsidRPr="00065112">
        <w:rPr>
          <w:rFonts w:ascii="Times New Roman" w:eastAsiaTheme="minorHAnsi" w:hAnsi="Times New Roman"/>
          <w:i/>
          <w:color w:val="000000"/>
          <w:sz w:val="20"/>
          <w:szCs w:val="20"/>
        </w:rPr>
        <w:t>process performance</w:t>
      </w:r>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meliputi</w:t>
      </w:r>
      <w:proofErr w:type="spellEnd"/>
      <w:r w:rsidRPr="00065112">
        <w:rPr>
          <w:rFonts w:ascii="Times New Roman" w:eastAsiaTheme="minorHAnsi" w:hAnsi="Times New Roman"/>
          <w:color w:val="000000"/>
          <w:sz w:val="20"/>
          <w:szCs w:val="20"/>
        </w:rPr>
        <w:t xml:space="preserve"> ratio </w:t>
      </w:r>
      <w:proofErr w:type="spellStart"/>
      <w:r w:rsidRPr="00065112">
        <w:rPr>
          <w:rFonts w:ascii="Times New Roman" w:eastAsiaTheme="minorHAnsi" w:hAnsi="Times New Roman"/>
          <w:color w:val="000000"/>
          <w:sz w:val="20"/>
          <w:szCs w:val="20"/>
        </w:rPr>
        <w:t>terjadinya</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masalah</w:t>
      </w:r>
      <w:proofErr w:type="spellEnd"/>
      <w:r w:rsidRPr="00065112">
        <w:rPr>
          <w:rFonts w:ascii="Times New Roman" w:eastAsiaTheme="minorHAnsi" w:hAnsi="Times New Roman"/>
          <w:color w:val="000000"/>
          <w:sz w:val="20"/>
          <w:szCs w:val="20"/>
        </w:rPr>
        <w:t xml:space="preserve"> pada </w:t>
      </w:r>
      <w:proofErr w:type="spellStart"/>
      <w:r w:rsidRPr="00065112">
        <w:rPr>
          <w:rFonts w:ascii="Times New Roman" w:eastAsiaTheme="minorHAnsi" w:hAnsi="Times New Roman"/>
          <w:color w:val="000000"/>
          <w:sz w:val="20"/>
          <w:szCs w:val="20"/>
        </w:rPr>
        <w:t>masing</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masing</w:t>
      </w:r>
      <w:proofErr w:type="spellEnd"/>
      <w:r w:rsidRPr="00065112">
        <w:rPr>
          <w:rFonts w:ascii="Times New Roman" w:eastAsiaTheme="minorHAnsi" w:hAnsi="Times New Roman"/>
          <w:color w:val="000000"/>
          <w:sz w:val="20"/>
          <w:szCs w:val="20"/>
        </w:rPr>
        <w:t xml:space="preserve"> item dan </w:t>
      </w:r>
      <w:proofErr w:type="spellStart"/>
      <w:r w:rsidRPr="00065112">
        <w:rPr>
          <w:rFonts w:ascii="Times New Roman" w:eastAsiaTheme="minorHAnsi" w:hAnsi="Times New Roman"/>
          <w:color w:val="000000"/>
          <w:sz w:val="20"/>
          <w:szCs w:val="20"/>
        </w:rPr>
        <w:t>kondisi</w:t>
      </w:r>
      <w:proofErr w:type="spellEnd"/>
      <w:r w:rsidRPr="00065112">
        <w:rPr>
          <w:rFonts w:ascii="Times New Roman" w:eastAsiaTheme="minorHAnsi" w:hAnsi="Times New Roman"/>
          <w:color w:val="000000"/>
          <w:sz w:val="20"/>
          <w:szCs w:val="20"/>
        </w:rPr>
        <w:t xml:space="preserve"> capability process </w:t>
      </w:r>
      <w:proofErr w:type="spellStart"/>
      <w:r w:rsidRPr="00065112">
        <w:rPr>
          <w:rFonts w:ascii="Times New Roman" w:eastAsiaTheme="minorHAnsi" w:hAnsi="Times New Roman"/>
          <w:color w:val="000000"/>
          <w:sz w:val="20"/>
          <w:szCs w:val="20"/>
        </w:rPr>
        <w:t>dengan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menggunakan</w:t>
      </w:r>
      <w:proofErr w:type="spellEnd"/>
      <w:r w:rsidRPr="00065112">
        <w:rPr>
          <w:rFonts w:ascii="Times New Roman" w:eastAsiaTheme="minorHAnsi" w:hAnsi="Times New Roman"/>
          <w:color w:val="000000"/>
          <w:sz w:val="20"/>
          <w:szCs w:val="20"/>
        </w:rPr>
        <w:t xml:space="preserve"> statistical process control (SP</w:t>
      </w:r>
      <w:r w:rsidRPr="00065112">
        <w:rPr>
          <w:rFonts w:ascii="Times New Roman" w:hAnsi="Times New Roman"/>
          <w:bCs/>
          <w:iCs/>
          <w:sz w:val="20"/>
          <w:szCs w:val="20"/>
        </w:rPr>
        <w:t xml:space="preserve">C) </w:t>
      </w:r>
      <w:proofErr w:type="gramStart"/>
      <w:r w:rsidRPr="00065112">
        <w:rPr>
          <w:rFonts w:ascii="Times New Roman" w:hAnsi="Times New Roman"/>
          <w:bCs/>
          <w:iCs/>
          <w:sz w:val="20"/>
          <w:szCs w:val="20"/>
        </w:rPr>
        <w:t>tool</w:t>
      </w:r>
      <w:r w:rsidRPr="00065112">
        <w:rPr>
          <w:rFonts w:ascii="Times New Roman" w:eastAsiaTheme="minorHAnsi" w:hAnsi="Times New Roman"/>
          <w:color w:val="000000"/>
          <w:sz w:val="20"/>
          <w:szCs w:val="20"/>
        </w:rPr>
        <w:t xml:space="preserve"> .</w:t>
      </w:r>
      <w:proofErr w:type="gramEnd"/>
      <w:r w:rsidRPr="00065112">
        <w:rPr>
          <w:rFonts w:ascii="Times New Roman" w:eastAsiaTheme="minorHAnsi" w:hAnsi="Times New Roman"/>
          <w:color w:val="000000"/>
          <w:sz w:val="20"/>
          <w:szCs w:val="20"/>
        </w:rPr>
        <w:t xml:space="preserve"> Pada </w:t>
      </w:r>
      <w:proofErr w:type="spellStart"/>
      <w:r w:rsidRPr="00065112">
        <w:rPr>
          <w:rFonts w:ascii="Times New Roman" w:eastAsiaTheme="minorHAnsi" w:hAnsi="Times New Roman"/>
          <w:color w:val="000000"/>
          <w:sz w:val="20"/>
          <w:szCs w:val="20"/>
        </w:rPr>
        <w:t>tahapan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ketiga</w:t>
      </w:r>
      <w:proofErr w:type="spellEnd"/>
      <w:r w:rsidRPr="00065112">
        <w:rPr>
          <w:rFonts w:ascii="Times New Roman" w:eastAsiaTheme="minorHAnsi" w:hAnsi="Times New Roman"/>
          <w:color w:val="000000"/>
          <w:sz w:val="20"/>
          <w:szCs w:val="20"/>
        </w:rPr>
        <w:t xml:space="preserve"> (analysis phase), </w:t>
      </w:r>
      <w:proofErr w:type="spellStart"/>
      <w:r w:rsidRPr="00065112">
        <w:rPr>
          <w:rFonts w:ascii="Times New Roman" w:eastAsiaTheme="minorHAnsi" w:hAnsi="Times New Roman"/>
          <w:color w:val="000000"/>
          <w:sz w:val="20"/>
          <w:szCs w:val="20"/>
        </w:rPr>
        <w:t>dilakukan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analisis</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masalah</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menggunakan</w:t>
      </w:r>
      <w:proofErr w:type="spellEnd"/>
      <w:r w:rsidRPr="00065112">
        <w:rPr>
          <w:rFonts w:ascii="Times New Roman" w:eastAsiaTheme="minorHAnsi" w:hAnsi="Times New Roman"/>
          <w:color w:val="000000"/>
          <w:sz w:val="20"/>
          <w:szCs w:val="20"/>
        </w:rPr>
        <w:t xml:space="preserve"> diagram pareto </w:t>
      </w:r>
      <w:proofErr w:type="spellStart"/>
      <w:r w:rsidRPr="00065112">
        <w:rPr>
          <w:rFonts w:ascii="Times New Roman" w:eastAsiaTheme="minorHAnsi" w:hAnsi="Times New Roman"/>
          <w:color w:val="000000"/>
          <w:sz w:val="20"/>
          <w:szCs w:val="20"/>
        </w:rPr>
        <w:t>untuk</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menemukan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akar</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permasalahan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kemudian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dilanjutkan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dengan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analisis</w:t>
      </w:r>
      <w:proofErr w:type="spellEnd"/>
      <w:r w:rsidRPr="00065112">
        <w:rPr>
          <w:rFonts w:ascii="Times New Roman" w:eastAsiaTheme="minorHAnsi" w:hAnsi="Times New Roman"/>
          <w:color w:val="000000"/>
          <w:sz w:val="20"/>
          <w:szCs w:val="20"/>
        </w:rPr>
        <w:t xml:space="preserve"> </w:t>
      </w:r>
      <w:r w:rsidRPr="00065112">
        <w:rPr>
          <w:rFonts w:ascii="Times New Roman" w:eastAsiaTheme="minorHAnsi" w:hAnsi="Times New Roman"/>
          <w:i/>
          <w:iCs/>
          <w:sz w:val="20"/>
          <w:szCs w:val="20"/>
        </w:rPr>
        <w:t>Failure Mode and Effect Analysis</w:t>
      </w:r>
      <w:r w:rsidRPr="00065112">
        <w:rPr>
          <w:rFonts w:ascii="Times New Roman" w:eastAsiaTheme="minorHAnsi" w:hAnsi="Times New Roman"/>
          <w:color w:val="000000"/>
          <w:sz w:val="20"/>
          <w:szCs w:val="20"/>
        </w:rPr>
        <w:t xml:space="preserve"> FMEA </w:t>
      </w:r>
      <w:proofErr w:type="spellStart"/>
      <w:r w:rsidRPr="00065112">
        <w:rPr>
          <w:rFonts w:ascii="Times New Roman" w:eastAsiaTheme="minorHAnsi" w:hAnsi="Times New Roman"/>
          <w:color w:val="000000"/>
          <w:sz w:val="20"/>
          <w:szCs w:val="20"/>
        </w:rPr>
        <w:t>untuk</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mendapatkan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nilai</w:t>
      </w:r>
      <w:proofErr w:type="spellEnd"/>
      <w:r w:rsidRPr="00065112">
        <w:rPr>
          <w:rFonts w:ascii="Times New Roman" w:eastAsiaTheme="minorHAnsi" w:hAnsi="Times New Roman"/>
          <w:color w:val="000000"/>
          <w:sz w:val="20"/>
          <w:szCs w:val="20"/>
        </w:rPr>
        <w:t xml:space="preserve"> RPN dan </w:t>
      </w:r>
      <w:r w:rsidRPr="00065112">
        <w:rPr>
          <w:rFonts w:ascii="Times New Roman" w:eastAsiaTheme="minorHAnsi" w:hAnsi="Times New Roman"/>
          <w:i/>
          <w:color w:val="000000"/>
          <w:sz w:val="20"/>
          <w:szCs w:val="20"/>
        </w:rPr>
        <w:t xml:space="preserve">recommended </w:t>
      </w:r>
      <w:proofErr w:type="gramStart"/>
      <w:r w:rsidRPr="00065112">
        <w:rPr>
          <w:rFonts w:ascii="Times New Roman" w:eastAsiaTheme="minorHAnsi" w:hAnsi="Times New Roman"/>
          <w:i/>
          <w:color w:val="000000"/>
          <w:sz w:val="20"/>
          <w:szCs w:val="20"/>
        </w:rPr>
        <w:t xml:space="preserve">action </w:t>
      </w:r>
      <w:r w:rsidRPr="00065112">
        <w:rPr>
          <w:rFonts w:ascii="Times New Roman" w:eastAsiaTheme="minorHAnsi" w:hAnsi="Times New Roman"/>
          <w:color w:val="000000"/>
          <w:sz w:val="20"/>
          <w:szCs w:val="20"/>
        </w:rPr>
        <w:t xml:space="preserve"> .</w:t>
      </w:r>
      <w:proofErr w:type="gramEnd"/>
      <w:r w:rsidRPr="00065112">
        <w:rPr>
          <w:rFonts w:ascii="Times New Roman" w:eastAsiaTheme="minorHAnsi" w:hAnsi="Times New Roman"/>
          <w:color w:val="000000"/>
          <w:sz w:val="20"/>
          <w:szCs w:val="20"/>
        </w:rPr>
        <w:t xml:space="preserve"> Pada </w:t>
      </w:r>
      <w:proofErr w:type="spellStart"/>
      <w:r w:rsidRPr="00065112">
        <w:rPr>
          <w:rFonts w:ascii="Times New Roman" w:eastAsiaTheme="minorHAnsi" w:hAnsi="Times New Roman"/>
          <w:color w:val="000000"/>
          <w:sz w:val="20"/>
          <w:szCs w:val="20"/>
        </w:rPr>
        <w:t>tahapan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keempat</w:t>
      </w:r>
      <w:proofErr w:type="spellEnd"/>
      <w:r w:rsidRPr="00065112">
        <w:rPr>
          <w:rFonts w:ascii="Times New Roman" w:eastAsiaTheme="minorHAnsi" w:hAnsi="Times New Roman"/>
          <w:color w:val="000000"/>
          <w:sz w:val="20"/>
          <w:szCs w:val="20"/>
        </w:rPr>
        <w:t xml:space="preserve"> (improve phase) </w:t>
      </w:r>
      <w:proofErr w:type="spellStart"/>
      <w:r w:rsidRPr="00065112">
        <w:rPr>
          <w:rFonts w:ascii="Times New Roman" w:eastAsiaTheme="minorHAnsi" w:hAnsi="Times New Roman"/>
          <w:color w:val="000000"/>
          <w:sz w:val="20"/>
          <w:szCs w:val="20"/>
        </w:rPr>
        <w:t>dilakukan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perbaikan</w:t>
      </w:r>
      <w:proofErr w:type="spellEnd"/>
      <w:r w:rsidRPr="00065112">
        <w:rPr>
          <w:rFonts w:ascii="Times New Roman" w:eastAsiaTheme="minorHAnsi" w:hAnsi="Times New Roman"/>
          <w:color w:val="000000"/>
          <w:sz w:val="20"/>
          <w:szCs w:val="20"/>
        </w:rPr>
        <w:t xml:space="preserve"> pada </w:t>
      </w:r>
      <w:proofErr w:type="spellStart"/>
      <w:r w:rsidRPr="00065112">
        <w:rPr>
          <w:rFonts w:ascii="Times New Roman" w:eastAsiaTheme="minorHAnsi" w:hAnsi="Times New Roman"/>
          <w:color w:val="000000"/>
          <w:sz w:val="20"/>
          <w:szCs w:val="20"/>
        </w:rPr>
        <w:t>setiap</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akar</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permasalahan</w:t>
      </w:r>
      <w:proofErr w:type="spellEnd"/>
      <w:r w:rsidRPr="00065112">
        <w:rPr>
          <w:rFonts w:ascii="Times New Roman" w:eastAsiaTheme="minorHAnsi" w:hAnsi="Times New Roman"/>
          <w:color w:val="000000"/>
          <w:sz w:val="20"/>
          <w:szCs w:val="20"/>
        </w:rPr>
        <w:t xml:space="preserve"> yang </w:t>
      </w:r>
      <w:proofErr w:type="spellStart"/>
      <w:r w:rsidRPr="00065112">
        <w:rPr>
          <w:rFonts w:ascii="Times New Roman" w:eastAsiaTheme="minorHAnsi" w:hAnsi="Times New Roman"/>
          <w:color w:val="000000"/>
          <w:sz w:val="20"/>
          <w:szCs w:val="20"/>
        </w:rPr>
        <w:t>telah</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teridentifikasi</w:t>
      </w:r>
      <w:proofErr w:type="spellEnd"/>
      <w:r w:rsidRPr="00065112">
        <w:rPr>
          <w:rFonts w:ascii="Times New Roman" w:eastAsiaTheme="minorHAnsi" w:hAnsi="Times New Roman"/>
          <w:color w:val="000000"/>
          <w:sz w:val="20"/>
          <w:szCs w:val="20"/>
        </w:rPr>
        <w:t xml:space="preserve"> yang </w:t>
      </w:r>
      <w:proofErr w:type="spellStart"/>
      <w:r w:rsidRPr="00065112">
        <w:rPr>
          <w:rFonts w:ascii="Times New Roman" w:eastAsiaTheme="minorHAnsi" w:hAnsi="Times New Roman"/>
          <w:color w:val="000000"/>
          <w:sz w:val="20"/>
          <w:szCs w:val="20"/>
        </w:rPr>
        <w:t>disertai</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pengkajian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kembali</w:t>
      </w:r>
      <w:proofErr w:type="spellEnd"/>
      <w:r w:rsidRPr="00065112">
        <w:rPr>
          <w:rFonts w:ascii="Times New Roman" w:eastAsiaTheme="minorHAnsi" w:hAnsi="Times New Roman"/>
          <w:color w:val="000000"/>
          <w:sz w:val="20"/>
          <w:szCs w:val="20"/>
        </w:rPr>
        <w:t xml:space="preserve"> </w:t>
      </w:r>
      <w:proofErr w:type="spellStart"/>
      <w:proofErr w:type="gramStart"/>
      <w:r w:rsidRPr="00065112">
        <w:rPr>
          <w:rFonts w:ascii="Times New Roman" w:eastAsiaTheme="minorHAnsi" w:hAnsi="Times New Roman"/>
          <w:color w:val="000000"/>
          <w:sz w:val="20"/>
          <w:szCs w:val="20"/>
        </w:rPr>
        <w:t>terhadap</w:t>
      </w:r>
      <w:proofErr w:type="spellEnd"/>
      <w:r w:rsidRPr="00065112">
        <w:rPr>
          <w:rFonts w:ascii="Times New Roman" w:eastAsiaTheme="minorHAnsi" w:hAnsi="Times New Roman"/>
          <w:color w:val="000000"/>
          <w:sz w:val="20"/>
          <w:szCs w:val="20"/>
        </w:rPr>
        <w:t xml:space="preserve">  </w:t>
      </w:r>
      <w:r w:rsidRPr="00065112">
        <w:rPr>
          <w:rFonts w:ascii="Times New Roman" w:eastAsiaTheme="minorHAnsi" w:hAnsi="Times New Roman"/>
          <w:sz w:val="20"/>
          <w:szCs w:val="20"/>
        </w:rPr>
        <w:t>FMEA</w:t>
      </w:r>
      <w:proofErr w:type="gramEnd"/>
      <w:r w:rsidRPr="00065112">
        <w:rPr>
          <w:rFonts w:ascii="Times New Roman" w:eastAsiaTheme="minorHAnsi" w:hAnsi="Times New Roman"/>
          <w:sz w:val="20"/>
          <w:szCs w:val="20"/>
        </w:rPr>
        <w:t xml:space="preserve">  </w:t>
      </w:r>
      <w:proofErr w:type="spellStart"/>
      <w:r w:rsidRPr="00065112">
        <w:rPr>
          <w:rFonts w:ascii="Times New Roman" w:eastAsiaTheme="minorHAnsi" w:hAnsi="Times New Roman"/>
          <w:sz w:val="20"/>
          <w:szCs w:val="20"/>
        </w:rPr>
        <w:t>untuk</w:t>
      </w:r>
      <w:proofErr w:type="spellEnd"/>
      <w:r w:rsidRPr="00065112">
        <w:rPr>
          <w:rFonts w:ascii="Times New Roman" w:eastAsiaTheme="minorHAnsi" w:hAnsi="Times New Roman"/>
          <w:sz w:val="20"/>
          <w:szCs w:val="20"/>
        </w:rPr>
        <w:t xml:space="preserve"> </w:t>
      </w:r>
      <w:proofErr w:type="spellStart"/>
      <w:r w:rsidRPr="00065112">
        <w:rPr>
          <w:rFonts w:ascii="Times New Roman" w:eastAsiaTheme="minorHAnsi" w:hAnsi="Times New Roman"/>
          <w:sz w:val="20"/>
          <w:szCs w:val="20"/>
        </w:rPr>
        <w:t>mengetahui</w:t>
      </w:r>
      <w:proofErr w:type="spellEnd"/>
      <w:r w:rsidRPr="00065112">
        <w:rPr>
          <w:rFonts w:ascii="Times New Roman" w:eastAsiaTheme="minorHAnsi" w:hAnsi="Times New Roman"/>
          <w:sz w:val="20"/>
          <w:szCs w:val="20"/>
        </w:rPr>
        <w:t xml:space="preserve"> </w:t>
      </w:r>
      <w:proofErr w:type="spellStart"/>
      <w:r w:rsidRPr="00065112">
        <w:rPr>
          <w:rFonts w:ascii="Times New Roman" w:eastAsiaTheme="minorHAnsi" w:hAnsi="Times New Roman"/>
          <w:sz w:val="20"/>
          <w:szCs w:val="20"/>
        </w:rPr>
        <w:t>efektifitas</w:t>
      </w:r>
      <w:proofErr w:type="spellEnd"/>
      <w:r w:rsidRPr="00065112">
        <w:rPr>
          <w:rFonts w:ascii="Times New Roman" w:eastAsiaTheme="minorHAnsi" w:hAnsi="Times New Roman"/>
          <w:sz w:val="20"/>
          <w:szCs w:val="20"/>
        </w:rPr>
        <w:t xml:space="preserve"> </w:t>
      </w:r>
      <w:proofErr w:type="spellStart"/>
      <w:r w:rsidRPr="00065112">
        <w:rPr>
          <w:rFonts w:ascii="Times New Roman" w:eastAsiaTheme="minorHAnsi" w:hAnsi="Times New Roman"/>
          <w:sz w:val="20"/>
          <w:szCs w:val="20"/>
        </w:rPr>
        <w:t>hasil</w:t>
      </w:r>
      <w:proofErr w:type="spellEnd"/>
      <w:r w:rsidRPr="00065112">
        <w:rPr>
          <w:rFonts w:ascii="Times New Roman" w:eastAsiaTheme="minorHAnsi" w:hAnsi="Times New Roman"/>
          <w:sz w:val="20"/>
          <w:szCs w:val="20"/>
        </w:rPr>
        <w:t xml:space="preserve"> </w:t>
      </w:r>
      <w:proofErr w:type="spellStart"/>
      <w:r w:rsidRPr="00065112">
        <w:rPr>
          <w:rFonts w:ascii="Times New Roman" w:eastAsiaTheme="minorHAnsi" w:hAnsi="Times New Roman"/>
          <w:sz w:val="20"/>
          <w:szCs w:val="20"/>
        </w:rPr>
        <w:t>perbaikan</w:t>
      </w:r>
      <w:proofErr w:type="spellEnd"/>
      <w:r w:rsidRPr="00065112">
        <w:rPr>
          <w:rFonts w:ascii="Times New Roman" w:eastAsiaTheme="minorHAnsi" w:hAnsi="Times New Roman"/>
          <w:sz w:val="20"/>
          <w:szCs w:val="20"/>
        </w:rPr>
        <w:t xml:space="preserve"> yang </w:t>
      </w:r>
      <w:proofErr w:type="spellStart"/>
      <w:r w:rsidRPr="00065112">
        <w:rPr>
          <w:rFonts w:ascii="Times New Roman" w:eastAsiaTheme="minorHAnsi" w:hAnsi="Times New Roman"/>
          <w:sz w:val="20"/>
          <w:szCs w:val="20"/>
        </w:rPr>
        <w:t>telah</w:t>
      </w:r>
      <w:proofErr w:type="spellEnd"/>
      <w:r w:rsidRPr="00065112">
        <w:rPr>
          <w:rFonts w:ascii="Times New Roman" w:eastAsiaTheme="minorHAnsi" w:hAnsi="Times New Roman"/>
          <w:sz w:val="20"/>
          <w:szCs w:val="20"/>
        </w:rPr>
        <w:t xml:space="preserve"> </w:t>
      </w:r>
      <w:proofErr w:type="spellStart"/>
      <w:r w:rsidRPr="00065112">
        <w:rPr>
          <w:rFonts w:ascii="Times New Roman" w:eastAsiaTheme="minorHAnsi" w:hAnsi="Times New Roman"/>
          <w:sz w:val="20"/>
          <w:szCs w:val="20"/>
        </w:rPr>
        <w:t>dilakukan</w:t>
      </w:r>
      <w:proofErr w:type="spellEnd"/>
      <w:r w:rsidRPr="00065112">
        <w:rPr>
          <w:rFonts w:ascii="Times New Roman" w:eastAsiaTheme="minorHAnsi" w:hAnsi="Times New Roman"/>
          <w:sz w:val="20"/>
          <w:szCs w:val="20"/>
        </w:rPr>
        <w:t xml:space="preserve">. Pada </w:t>
      </w:r>
      <w:proofErr w:type="spellStart"/>
      <w:r w:rsidRPr="00065112">
        <w:rPr>
          <w:rFonts w:ascii="Times New Roman" w:eastAsiaTheme="minorHAnsi" w:hAnsi="Times New Roman"/>
          <w:sz w:val="20"/>
          <w:szCs w:val="20"/>
        </w:rPr>
        <w:t>tahapan</w:t>
      </w:r>
      <w:proofErr w:type="spellEnd"/>
      <w:r w:rsidRPr="00065112">
        <w:rPr>
          <w:rFonts w:ascii="Times New Roman" w:eastAsiaTheme="minorHAnsi" w:hAnsi="Times New Roman"/>
          <w:sz w:val="20"/>
          <w:szCs w:val="20"/>
        </w:rPr>
        <w:t xml:space="preserve"> </w:t>
      </w:r>
      <w:proofErr w:type="spellStart"/>
      <w:r w:rsidRPr="00065112">
        <w:rPr>
          <w:rFonts w:ascii="Times New Roman" w:eastAsiaTheme="minorHAnsi" w:hAnsi="Times New Roman"/>
          <w:sz w:val="20"/>
          <w:szCs w:val="20"/>
        </w:rPr>
        <w:t>terakhir</w:t>
      </w:r>
      <w:proofErr w:type="spellEnd"/>
      <w:r w:rsidRPr="00065112">
        <w:rPr>
          <w:rFonts w:ascii="Times New Roman" w:eastAsiaTheme="minorHAnsi" w:hAnsi="Times New Roman"/>
          <w:sz w:val="20"/>
          <w:szCs w:val="20"/>
        </w:rPr>
        <w:t xml:space="preserve"> (</w:t>
      </w:r>
      <w:r w:rsidRPr="00065112">
        <w:rPr>
          <w:rFonts w:ascii="Times New Roman" w:eastAsiaTheme="minorHAnsi" w:hAnsi="Times New Roman"/>
          <w:color w:val="000000"/>
          <w:sz w:val="20"/>
          <w:szCs w:val="20"/>
        </w:rPr>
        <w:t xml:space="preserve">control phase) </w:t>
      </w:r>
      <w:proofErr w:type="spellStart"/>
      <w:r w:rsidRPr="00065112">
        <w:rPr>
          <w:rFonts w:ascii="Times New Roman" w:eastAsiaTheme="minorHAnsi" w:hAnsi="Times New Roman"/>
          <w:color w:val="000000"/>
          <w:sz w:val="20"/>
          <w:szCs w:val="20"/>
        </w:rPr>
        <w:t>dilakukan</w:t>
      </w:r>
      <w:proofErr w:type="spellEnd"/>
      <w:r w:rsidRPr="00065112">
        <w:rPr>
          <w:rFonts w:ascii="Times New Roman" w:eastAsiaTheme="minorHAnsi" w:hAnsi="Times New Roman"/>
          <w:color w:val="000000"/>
          <w:sz w:val="20"/>
          <w:szCs w:val="20"/>
        </w:rPr>
        <w:t xml:space="preserve"> monitoring </w:t>
      </w:r>
      <w:proofErr w:type="spellStart"/>
      <w:r w:rsidRPr="00065112">
        <w:rPr>
          <w:rFonts w:ascii="Times New Roman" w:eastAsiaTheme="minorHAnsi" w:hAnsi="Times New Roman"/>
          <w:color w:val="000000"/>
          <w:sz w:val="20"/>
          <w:szCs w:val="20"/>
        </w:rPr>
        <w:t>terhadap</w:t>
      </w:r>
      <w:proofErr w:type="spellEnd"/>
      <w:r w:rsidRPr="00065112">
        <w:rPr>
          <w:rFonts w:ascii="Times New Roman" w:eastAsiaTheme="minorHAnsi" w:hAnsi="Times New Roman"/>
          <w:color w:val="000000"/>
          <w:sz w:val="20"/>
          <w:szCs w:val="20"/>
        </w:rPr>
        <w:t xml:space="preserve"> proses </w:t>
      </w:r>
      <w:proofErr w:type="spellStart"/>
      <w:r w:rsidRPr="00065112">
        <w:rPr>
          <w:rFonts w:ascii="Times New Roman" w:eastAsiaTheme="minorHAnsi" w:hAnsi="Times New Roman"/>
          <w:color w:val="000000"/>
          <w:sz w:val="20"/>
          <w:szCs w:val="20"/>
        </w:rPr>
        <w:t>untuk</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mendapatkan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kestabilan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produk</w:t>
      </w:r>
      <w:proofErr w:type="spellEnd"/>
      <w:r w:rsidRPr="00065112">
        <w:rPr>
          <w:rFonts w:ascii="Times New Roman" w:eastAsiaTheme="minorHAnsi" w:hAnsi="Times New Roman"/>
          <w:color w:val="000000"/>
          <w:sz w:val="20"/>
          <w:szCs w:val="20"/>
        </w:rPr>
        <w:t xml:space="preserve"> dan </w:t>
      </w:r>
      <w:proofErr w:type="spellStart"/>
      <w:r w:rsidRPr="00065112">
        <w:rPr>
          <w:rFonts w:ascii="Times New Roman" w:eastAsiaTheme="minorHAnsi" w:hAnsi="Times New Roman"/>
          <w:color w:val="000000"/>
          <w:sz w:val="20"/>
          <w:szCs w:val="20"/>
        </w:rPr>
        <w:t>memastikan</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implementasi</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semua</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hasil</w:t>
      </w:r>
      <w:proofErr w:type="spellEnd"/>
      <w:r w:rsidRPr="00065112">
        <w:rPr>
          <w:rFonts w:ascii="Times New Roman" w:eastAsiaTheme="minorHAnsi" w:hAnsi="Times New Roman"/>
          <w:color w:val="000000"/>
          <w:sz w:val="20"/>
          <w:szCs w:val="20"/>
        </w:rPr>
        <w:t xml:space="preserve"> </w:t>
      </w:r>
      <w:proofErr w:type="spellStart"/>
      <w:r w:rsidRPr="00065112">
        <w:rPr>
          <w:rFonts w:ascii="Times New Roman" w:eastAsiaTheme="minorHAnsi" w:hAnsi="Times New Roman"/>
          <w:color w:val="000000"/>
          <w:sz w:val="20"/>
          <w:szCs w:val="20"/>
        </w:rPr>
        <w:t>perbaikan</w:t>
      </w:r>
      <w:proofErr w:type="spellEnd"/>
      <w:r w:rsidRPr="00065112">
        <w:rPr>
          <w:rFonts w:ascii="Times New Roman" w:eastAsiaTheme="minorHAnsi" w:hAnsi="Times New Roman"/>
          <w:color w:val="000000"/>
          <w:sz w:val="20"/>
          <w:szCs w:val="20"/>
        </w:rPr>
        <w:t>.</w:t>
      </w:r>
    </w:p>
    <w:p w14:paraId="3740FD15" w14:textId="77777777" w:rsidR="00FE7E6A" w:rsidRPr="00C2763D" w:rsidRDefault="00FE7E6A" w:rsidP="00B171E1">
      <w:pPr>
        <w:widowControl w:val="0"/>
        <w:autoSpaceDE w:val="0"/>
        <w:autoSpaceDN w:val="0"/>
        <w:adjustRightInd w:val="0"/>
        <w:spacing w:after="0" w:line="240" w:lineRule="auto"/>
        <w:jc w:val="both"/>
        <w:rPr>
          <w:rFonts w:ascii="Times New Roman" w:hAnsi="Times New Roman"/>
          <w:bCs/>
          <w:color w:val="FF0000"/>
          <w:lang w:val="id-ID"/>
        </w:rPr>
        <w:sectPr w:rsidR="00FE7E6A" w:rsidRPr="00C2763D" w:rsidSect="00FE7E6A">
          <w:type w:val="continuous"/>
          <w:pgSz w:w="11907" w:h="16840" w:code="9"/>
          <w:pgMar w:top="1701" w:right="1134" w:bottom="1701" w:left="1701" w:header="680" w:footer="680" w:gutter="0"/>
          <w:cols w:num="2" w:space="720"/>
          <w:docGrid w:linePitch="360"/>
        </w:sectPr>
      </w:pPr>
    </w:p>
    <w:p w14:paraId="5339CF24" w14:textId="77777777" w:rsidR="00B171E1" w:rsidRPr="00C2763D" w:rsidRDefault="00B171E1" w:rsidP="00B171E1">
      <w:pPr>
        <w:widowControl w:val="0"/>
        <w:autoSpaceDE w:val="0"/>
        <w:autoSpaceDN w:val="0"/>
        <w:adjustRightInd w:val="0"/>
        <w:spacing w:after="0" w:line="240" w:lineRule="auto"/>
        <w:jc w:val="both"/>
        <w:rPr>
          <w:rFonts w:ascii="Times New Roman" w:hAnsi="Times New Roman"/>
          <w:bCs/>
          <w:color w:val="FF0000"/>
          <w:lang w:val="id-ID"/>
        </w:rPr>
      </w:pPr>
    </w:p>
    <w:p w14:paraId="1F7CDC0D" w14:textId="77777777" w:rsidR="0034522E" w:rsidRPr="00C2763D" w:rsidRDefault="0034522E" w:rsidP="0034522E">
      <w:pPr>
        <w:spacing w:after="0"/>
        <w:rPr>
          <w:rFonts w:ascii="Times New Roman" w:hAnsi="Times New Roman"/>
          <w:color w:val="FF0000"/>
          <w:sz w:val="12"/>
          <w:lang w:val="id-ID"/>
        </w:rPr>
      </w:pPr>
    </w:p>
    <w:p w14:paraId="4095DA5B" w14:textId="6F09F660" w:rsidR="001E7921" w:rsidRPr="00065112" w:rsidRDefault="001E7921" w:rsidP="001E7921">
      <w:pPr>
        <w:widowControl w:val="0"/>
        <w:autoSpaceDE w:val="0"/>
        <w:autoSpaceDN w:val="0"/>
        <w:adjustRightInd w:val="0"/>
        <w:spacing w:after="0" w:line="240" w:lineRule="auto"/>
        <w:jc w:val="both"/>
        <w:rPr>
          <w:rFonts w:ascii="Times New Roman" w:hAnsi="Times New Roman"/>
          <w:b/>
          <w:bCs/>
          <w:sz w:val="20"/>
          <w:szCs w:val="20"/>
        </w:rPr>
      </w:pPr>
      <w:r w:rsidRPr="00065112">
        <w:rPr>
          <w:rFonts w:ascii="Times New Roman" w:hAnsi="Times New Roman"/>
          <w:b/>
          <w:bCs/>
          <w:sz w:val="20"/>
          <w:szCs w:val="20"/>
        </w:rPr>
        <w:t xml:space="preserve">4. </w:t>
      </w:r>
      <w:r w:rsidR="00CC6C9D" w:rsidRPr="00065112">
        <w:rPr>
          <w:rFonts w:ascii="Times New Roman" w:hAnsi="Times New Roman"/>
          <w:b/>
          <w:bCs/>
          <w:sz w:val="20"/>
          <w:szCs w:val="20"/>
        </w:rPr>
        <w:t>HASIL DAN PEMBAHASAN</w:t>
      </w:r>
    </w:p>
    <w:p w14:paraId="4FE69FC3" w14:textId="77777777" w:rsidR="0034522E" w:rsidRPr="00065112" w:rsidRDefault="0034522E" w:rsidP="005B7666">
      <w:pPr>
        <w:widowControl w:val="0"/>
        <w:autoSpaceDE w:val="0"/>
        <w:autoSpaceDN w:val="0"/>
        <w:adjustRightInd w:val="0"/>
        <w:spacing w:after="0" w:line="240" w:lineRule="auto"/>
        <w:jc w:val="both"/>
        <w:rPr>
          <w:rFonts w:ascii="Times New Roman" w:hAnsi="Times New Roman"/>
          <w:bCs/>
          <w:sz w:val="20"/>
          <w:szCs w:val="20"/>
        </w:rPr>
      </w:pPr>
    </w:p>
    <w:p w14:paraId="5D8BD959" w14:textId="77777777" w:rsidR="00FE7E6A" w:rsidRPr="00065112" w:rsidRDefault="00FE7E6A" w:rsidP="001E7921">
      <w:pPr>
        <w:widowControl w:val="0"/>
        <w:autoSpaceDE w:val="0"/>
        <w:autoSpaceDN w:val="0"/>
        <w:adjustRightInd w:val="0"/>
        <w:spacing w:after="0" w:line="240" w:lineRule="auto"/>
        <w:jc w:val="both"/>
        <w:rPr>
          <w:rFonts w:ascii="Times New Roman" w:hAnsi="Times New Roman"/>
          <w:bCs/>
          <w:sz w:val="20"/>
          <w:szCs w:val="20"/>
          <w:lang w:val="id-ID"/>
        </w:rPr>
        <w:sectPr w:rsidR="00FE7E6A" w:rsidRPr="00065112" w:rsidSect="00FE7E6A">
          <w:type w:val="continuous"/>
          <w:pgSz w:w="11907" w:h="16840" w:code="9"/>
          <w:pgMar w:top="1701" w:right="1134" w:bottom="1701" w:left="1701" w:header="680" w:footer="680" w:gutter="0"/>
          <w:cols w:space="720"/>
          <w:docGrid w:linePitch="360"/>
        </w:sectPr>
      </w:pPr>
    </w:p>
    <w:p w14:paraId="41D1C48E" w14:textId="6C548D45" w:rsidR="00CC6C9D" w:rsidRPr="00065112" w:rsidRDefault="00CC6C9D" w:rsidP="00CC6C9D">
      <w:pPr>
        <w:jc w:val="both"/>
        <w:rPr>
          <w:rFonts w:ascii="Times New Roman" w:hAnsi="Times New Roman"/>
          <w:sz w:val="20"/>
          <w:szCs w:val="20"/>
        </w:rPr>
      </w:pPr>
      <w:r w:rsidRPr="00065112">
        <w:rPr>
          <w:rFonts w:ascii="Times New Roman" w:hAnsi="Times New Roman"/>
          <w:iCs/>
          <w:sz w:val="20"/>
          <w:szCs w:val="20"/>
        </w:rPr>
        <w:t xml:space="preserve">Pada proses curing </w:t>
      </w:r>
      <w:proofErr w:type="spellStart"/>
      <w:r w:rsidRPr="00065112">
        <w:rPr>
          <w:rFonts w:ascii="Times New Roman" w:hAnsi="Times New Roman"/>
          <w:iCs/>
          <w:sz w:val="20"/>
          <w:szCs w:val="20"/>
        </w:rPr>
        <w:t>terdapat</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permasalahan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mengenai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ketahanan</w:t>
      </w:r>
      <w:proofErr w:type="spellEnd"/>
      <w:r w:rsidRPr="00065112">
        <w:rPr>
          <w:rFonts w:ascii="Times New Roman" w:hAnsi="Times New Roman"/>
          <w:iCs/>
          <w:sz w:val="20"/>
          <w:szCs w:val="20"/>
        </w:rPr>
        <w:t xml:space="preserve"> </w:t>
      </w:r>
      <w:r w:rsidRPr="00065112">
        <w:rPr>
          <w:rFonts w:ascii="Times New Roman" w:hAnsi="Times New Roman"/>
          <w:i/>
          <w:iCs/>
          <w:sz w:val="20"/>
          <w:szCs w:val="20"/>
        </w:rPr>
        <w:t>lifetime</w:t>
      </w:r>
      <w:r w:rsidRPr="00065112">
        <w:rPr>
          <w:rFonts w:ascii="Times New Roman" w:hAnsi="Times New Roman"/>
          <w:iCs/>
          <w:sz w:val="20"/>
          <w:szCs w:val="20"/>
        </w:rPr>
        <w:t xml:space="preserve"> bladder yang </w:t>
      </w:r>
      <w:proofErr w:type="spellStart"/>
      <w:r w:rsidRPr="00065112">
        <w:rPr>
          <w:rFonts w:ascii="Times New Roman" w:hAnsi="Times New Roman"/>
          <w:iCs/>
          <w:sz w:val="20"/>
          <w:szCs w:val="20"/>
        </w:rPr>
        <w:t>rendah</w:t>
      </w:r>
      <w:proofErr w:type="spellEnd"/>
      <w:r w:rsidRPr="00065112">
        <w:rPr>
          <w:rFonts w:ascii="Times New Roman" w:hAnsi="Times New Roman"/>
          <w:iCs/>
          <w:sz w:val="20"/>
          <w:szCs w:val="20"/>
        </w:rPr>
        <w:t xml:space="preserve"> </w:t>
      </w:r>
      <w:proofErr w:type="gramStart"/>
      <w:r w:rsidRPr="00065112">
        <w:rPr>
          <w:rFonts w:ascii="Times New Roman" w:hAnsi="Times New Roman"/>
          <w:iCs/>
          <w:sz w:val="20"/>
          <w:szCs w:val="20"/>
        </w:rPr>
        <w:t xml:space="preserve">dan  </w:t>
      </w:r>
      <w:proofErr w:type="spellStart"/>
      <w:r w:rsidRPr="00065112">
        <w:rPr>
          <w:rFonts w:ascii="Times New Roman" w:hAnsi="Times New Roman"/>
          <w:iCs/>
          <w:sz w:val="20"/>
          <w:szCs w:val="20"/>
        </w:rPr>
        <w:t>masih</w:t>
      </w:r>
      <w:proofErr w:type="spellEnd"/>
      <w:proofErr w:type="gram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belum</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mencapai</w:t>
      </w:r>
      <w:proofErr w:type="spellEnd"/>
      <w:r w:rsidRPr="00065112">
        <w:rPr>
          <w:rFonts w:ascii="Times New Roman" w:hAnsi="Times New Roman"/>
          <w:iCs/>
          <w:sz w:val="20"/>
          <w:szCs w:val="20"/>
        </w:rPr>
        <w:t xml:space="preserve"> target yang </w:t>
      </w:r>
      <w:proofErr w:type="spellStart"/>
      <w:r w:rsidRPr="00065112">
        <w:rPr>
          <w:rFonts w:ascii="Times New Roman" w:hAnsi="Times New Roman"/>
          <w:iCs/>
          <w:sz w:val="20"/>
          <w:szCs w:val="20"/>
        </w:rPr>
        <w:t>diharapkan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Penelitian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ini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bertujuan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untuk</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menganalisis</w:t>
      </w:r>
      <w:proofErr w:type="spellEnd"/>
      <w:r w:rsidRPr="00065112">
        <w:rPr>
          <w:rFonts w:ascii="Times New Roman" w:hAnsi="Times New Roman"/>
          <w:iCs/>
          <w:sz w:val="20"/>
          <w:szCs w:val="20"/>
        </w:rPr>
        <w:t xml:space="preserve"> dan </w:t>
      </w:r>
      <w:proofErr w:type="spellStart"/>
      <w:r w:rsidRPr="00065112">
        <w:rPr>
          <w:rFonts w:ascii="Times New Roman" w:hAnsi="Times New Roman"/>
          <w:iCs/>
          <w:sz w:val="20"/>
          <w:szCs w:val="20"/>
        </w:rPr>
        <w:t>menemukan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lastRenderedPageBreak/>
        <w:t>langkah</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tindakan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perbaikan</w:t>
      </w:r>
      <w:proofErr w:type="spellEnd"/>
      <w:r w:rsidRPr="00065112">
        <w:rPr>
          <w:rFonts w:ascii="Times New Roman" w:hAnsi="Times New Roman"/>
          <w:iCs/>
          <w:sz w:val="20"/>
          <w:szCs w:val="20"/>
        </w:rPr>
        <w:t xml:space="preserve"> yang </w:t>
      </w:r>
      <w:proofErr w:type="spellStart"/>
      <w:r w:rsidRPr="00065112">
        <w:rPr>
          <w:rFonts w:ascii="Times New Roman" w:hAnsi="Times New Roman"/>
          <w:iCs/>
          <w:sz w:val="20"/>
          <w:szCs w:val="20"/>
        </w:rPr>
        <w:t>efektif</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melalui</w:t>
      </w:r>
      <w:proofErr w:type="spellEnd"/>
      <w:r w:rsidRPr="00065112">
        <w:rPr>
          <w:rFonts w:ascii="Times New Roman" w:hAnsi="Times New Roman"/>
          <w:iCs/>
          <w:sz w:val="20"/>
          <w:szCs w:val="20"/>
        </w:rPr>
        <w:t xml:space="preserve"> </w:t>
      </w:r>
      <w:proofErr w:type="spellStart"/>
      <w:proofErr w:type="gramStart"/>
      <w:r w:rsidRPr="00065112">
        <w:rPr>
          <w:rFonts w:ascii="Times New Roman" w:hAnsi="Times New Roman"/>
          <w:iCs/>
          <w:sz w:val="20"/>
          <w:szCs w:val="20"/>
        </w:rPr>
        <w:t>pendekatan</w:t>
      </w:r>
      <w:proofErr w:type="spellEnd"/>
      <w:r w:rsidRPr="00065112">
        <w:rPr>
          <w:rFonts w:ascii="Times New Roman" w:hAnsi="Times New Roman"/>
          <w:iCs/>
          <w:sz w:val="20"/>
          <w:szCs w:val="20"/>
        </w:rPr>
        <w:t xml:space="preserve">  DMAIC</w:t>
      </w:r>
      <w:proofErr w:type="gramEnd"/>
      <w:r w:rsidRPr="00065112">
        <w:rPr>
          <w:rFonts w:ascii="Times New Roman" w:hAnsi="Times New Roman"/>
          <w:iCs/>
          <w:sz w:val="20"/>
          <w:szCs w:val="20"/>
        </w:rPr>
        <w:t xml:space="preserve"> (Define-Measure-Analysis,</w:t>
      </w:r>
      <w:r w:rsidR="009961CD" w:rsidRPr="00065112">
        <w:rPr>
          <w:rFonts w:ascii="Times New Roman" w:hAnsi="Times New Roman"/>
          <w:iCs/>
          <w:sz w:val="20"/>
          <w:szCs w:val="20"/>
        </w:rPr>
        <w:t xml:space="preserve"> </w:t>
      </w:r>
      <w:r w:rsidRPr="00065112">
        <w:rPr>
          <w:rFonts w:ascii="Times New Roman" w:hAnsi="Times New Roman"/>
          <w:iCs/>
          <w:sz w:val="20"/>
          <w:szCs w:val="20"/>
        </w:rPr>
        <w:t>Improve,</w:t>
      </w:r>
      <w:r w:rsidR="009961CD" w:rsidRPr="00065112">
        <w:rPr>
          <w:rFonts w:ascii="Times New Roman" w:hAnsi="Times New Roman"/>
          <w:iCs/>
          <w:sz w:val="20"/>
          <w:szCs w:val="20"/>
        </w:rPr>
        <w:t xml:space="preserve"> </w:t>
      </w:r>
      <w:r w:rsidRPr="00065112">
        <w:rPr>
          <w:rFonts w:ascii="Times New Roman" w:hAnsi="Times New Roman"/>
          <w:iCs/>
          <w:sz w:val="20"/>
          <w:szCs w:val="20"/>
        </w:rPr>
        <w:t xml:space="preserve">Control) </w:t>
      </w:r>
      <w:proofErr w:type="spellStart"/>
      <w:r w:rsidRPr="00065112">
        <w:rPr>
          <w:rFonts w:ascii="Times New Roman" w:hAnsi="Times New Roman"/>
          <w:iCs/>
          <w:sz w:val="20"/>
          <w:szCs w:val="20"/>
        </w:rPr>
        <w:t>dengan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tahapan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sebagai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berikut</w:t>
      </w:r>
      <w:proofErr w:type="spellEnd"/>
      <w:r w:rsidRPr="00065112">
        <w:rPr>
          <w:rFonts w:ascii="Times New Roman" w:hAnsi="Times New Roman"/>
          <w:iCs/>
          <w:sz w:val="20"/>
          <w:szCs w:val="20"/>
        </w:rPr>
        <w:t xml:space="preserve"> :</w:t>
      </w:r>
      <w:r w:rsidRPr="00065112">
        <w:rPr>
          <w:rFonts w:ascii="Times New Roman" w:hAnsi="Times New Roman"/>
          <w:sz w:val="20"/>
          <w:szCs w:val="20"/>
        </w:rPr>
        <w:t xml:space="preserve"> </w:t>
      </w:r>
    </w:p>
    <w:p w14:paraId="37AF46E3" w14:textId="77777777" w:rsidR="00CC6C9D" w:rsidRPr="00065112" w:rsidRDefault="00CC6C9D" w:rsidP="00CC6C9D">
      <w:pPr>
        <w:pStyle w:val="ListParagraph"/>
        <w:numPr>
          <w:ilvl w:val="1"/>
          <w:numId w:val="12"/>
        </w:numPr>
        <w:spacing w:after="0" w:line="240" w:lineRule="auto"/>
        <w:rPr>
          <w:rFonts w:ascii="Times New Roman" w:hAnsi="Times New Roman"/>
          <w:b/>
          <w:sz w:val="20"/>
          <w:szCs w:val="20"/>
        </w:rPr>
      </w:pPr>
      <w:r w:rsidRPr="00065112">
        <w:rPr>
          <w:rFonts w:ascii="Times New Roman" w:hAnsi="Times New Roman"/>
          <w:b/>
          <w:bCs/>
          <w:i/>
          <w:iCs/>
          <w:sz w:val="20"/>
          <w:szCs w:val="20"/>
        </w:rPr>
        <w:t>Define phase</w:t>
      </w:r>
    </w:p>
    <w:p w14:paraId="5A3F4688" w14:textId="77777777" w:rsidR="00CC6C9D" w:rsidRPr="00065112" w:rsidRDefault="00CC6C9D" w:rsidP="00CC6C9D">
      <w:pPr>
        <w:ind w:left="45"/>
        <w:rPr>
          <w:rFonts w:ascii="Times New Roman" w:hAnsi="Times New Roman"/>
          <w:bCs/>
          <w:iCs/>
          <w:sz w:val="20"/>
          <w:szCs w:val="20"/>
        </w:rPr>
      </w:pPr>
      <w:r w:rsidRPr="00065112">
        <w:rPr>
          <w:rFonts w:ascii="Times New Roman" w:hAnsi="Times New Roman"/>
          <w:bCs/>
          <w:iCs/>
          <w:sz w:val="20"/>
          <w:szCs w:val="20"/>
        </w:rPr>
        <w:t xml:space="preserve">Pada </w:t>
      </w:r>
      <w:proofErr w:type="spellStart"/>
      <w:r w:rsidRPr="00065112">
        <w:rPr>
          <w:rFonts w:ascii="Times New Roman" w:hAnsi="Times New Roman"/>
          <w:bCs/>
          <w:iCs/>
          <w:sz w:val="20"/>
          <w:szCs w:val="20"/>
        </w:rPr>
        <w:t>tahapan</w:t>
      </w:r>
      <w:proofErr w:type="spellEnd"/>
      <w:r w:rsidRPr="00065112">
        <w:rPr>
          <w:rFonts w:ascii="Times New Roman" w:hAnsi="Times New Roman"/>
          <w:bCs/>
          <w:iCs/>
          <w:sz w:val="20"/>
          <w:szCs w:val="20"/>
        </w:rPr>
        <w:t xml:space="preserve"> </w:t>
      </w:r>
      <w:proofErr w:type="spellStart"/>
      <w:r w:rsidRPr="00065112">
        <w:rPr>
          <w:rFonts w:ascii="Times New Roman" w:hAnsi="Times New Roman"/>
          <w:bCs/>
          <w:iCs/>
          <w:sz w:val="20"/>
          <w:szCs w:val="20"/>
        </w:rPr>
        <w:t>ini</w:t>
      </w:r>
      <w:proofErr w:type="spellEnd"/>
      <w:r w:rsidRPr="00065112">
        <w:rPr>
          <w:rFonts w:ascii="Times New Roman" w:hAnsi="Times New Roman"/>
          <w:bCs/>
          <w:iCs/>
          <w:sz w:val="20"/>
          <w:szCs w:val="20"/>
        </w:rPr>
        <w:t xml:space="preserve"> </w:t>
      </w:r>
      <w:proofErr w:type="spellStart"/>
      <w:r w:rsidRPr="00065112">
        <w:rPr>
          <w:rFonts w:ascii="Times New Roman" w:hAnsi="Times New Roman"/>
          <w:bCs/>
          <w:iCs/>
          <w:sz w:val="20"/>
          <w:szCs w:val="20"/>
        </w:rPr>
        <w:t>terdiri</w:t>
      </w:r>
      <w:proofErr w:type="spellEnd"/>
      <w:r w:rsidRPr="00065112">
        <w:rPr>
          <w:rFonts w:ascii="Times New Roman" w:hAnsi="Times New Roman"/>
          <w:bCs/>
          <w:iCs/>
          <w:sz w:val="20"/>
          <w:szCs w:val="20"/>
        </w:rPr>
        <w:t xml:space="preserve"> </w:t>
      </w:r>
      <w:proofErr w:type="spellStart"/>
      <w:r w:rsidRPr="00065112">
        <w:rPr>
          <w:rFonts w:ascii="Times New Roman" w:hAnsi="Times New Roman"/>
          <w:bCs/>
          <w:iCs/>
          <w:sz w:val="20"/>
          <w:szCs w:val="20"/>
        </w:rPr>
        <w:t>atas</w:t>
      </w:r>
      <w:proofErr w:type="spellEnd"/>
      <w:r w:rsidRPr="00065112">
        <w:rPr>
          <w:rFonts w:ascii="Times New Roman" w:hAnsi="Times New Roman"/>
          <w:bCs/>
          <w:iCs/>
          <w:sz w:val="20"/>
          <w:szCs w:val="20"/>
        </w:rPr>
        <w:t xml:space="preserve"> </w:t>
      </w:r>
      <w:proofErr w:type="gramStart"/>
      <w:r w:rsidRPr="00065112">
        <w:rPr>
          <w:rFonts w:ascii="Times New Roman" w:hAnsi="Times New Roman"/>
          <w:bCs/>
          <w:iCs/>
          <w:sz w:val="20"/>
          <w:szCs w:val="20"/>
        </w:rPr>
        <w:t xml:space="preserve">2  </w:t>
      </w:r>
      <w:proofErr w:type="spellStart"/>
      <w:r w:rsidRPr="00065112">
        <w:rPr>
          <w:rFonts w:ascii="Times New Roman" w:hAnsi="Times New Roman"/>
          <w:bCs/>
          <w:iCs/>
          <w:sz w:val="20"/>
          <w:szCs w:val="20"/>
        </w:rPr>
        <w:t>aktifitas</w:t>
      </w:r>
      <w:proofErr w:type="spellEnd"/>
      <w:proofErr w:type="gramEnd"/>
    </w:p>
    <w:p w14:paraId="4881C7F7" w14:textId="77777777" w:rsidR="00CC6C9D" w:rsidRPr="00065112" w:rsidRDefault="00CC6C9D" w:rsidP="00CC6C9D">
      <w:pPr>
        <w:pStyle w:val="ListParagraph"/>
        <w:numPr>
          <w:ilvl w:val="2"/>
          <w:numId w:val="13"/>
        </w:numPr>
        <w:spacing w:after="0" w:line="240" w:lineRule="auto"/>
        <w:ind w:left="567" w:hanging="567"/>
        <w:rPr>
          <w:rFonts w:ascii="Times New Roman" w:hAnsi="Times New Roman"/>
          <w:sz w:val="20"/>
          <w:szCs w:val="20"/>
        </w:rPr>
      </w:pPr>
      <w:proofErr w:type="spellStart"/>
      <w:r w:rsidRPr="00065112">
        <w:rPr>
          <w:rFonts w:ascii="Times New Roman" w:hAnsi="Times New Roman"/>
          <w:bCs/>
          <w:iCs/>
          <w:sz w:val="20"/>
          <w:szCs w:val="20"/>
        </w:rPr>
        <w:t>Pembuatan</w:t>
      </w:r>
      <w:proofErr w:type="spellEnd"/>
      <w:r w:rsidRPr="00065112">
        <w:rPr>
          <w:rFonts w:ascii="Times New Roman" w:hAnsi="Times New Roman"/>
          <w:bCs/>
          <w:iCs/>
          <w:sz w:val="20"/>
          <w:szCs w:val="20"/>
        </w:rPr>
        <w:t xml:space="preserve"> SIPOC diagram</w:t>
      </w:r>
    </w:p>
    <w:p w14:paraId="70ACDE45" w14:textId="05DD9714" w:rsidR="009961CD" w:rsidRPr="00065112" w:rsidRDefault="00CC6C9D" w:rsidP="00CC6C9D">
      <w:pPr>
        <w:autoSpaceDE w:val="0"/>
        <w:autoSpaceDN w:val="0"/>
        <w:adjustRightInd w:val="0"/>
        <w:rPr>
          <w:rFonts w:ascii="Times New Roman" w:hAnsi="Times New Roman"/>
          <w:bCs/>
          <w:iCs/>
          <w:sz w:val="20"/>
          <w:szCs w:val="20"/>
        </w:rPr>
      </w:pPr>
      <w:r w:rsidRPr="00065112">
        <w:rPr>
          <w:rFonts w:ascii="Times New Roman" w:eastAsia="CIDFont+F1" w:hAnsi="Times New Roman"/>
          <w:sz w:val="20"/>
          <w:szCs w:val="20"/>
        </w:rPr>
        <w:t xml:space="preserve">SIPOC (Supplier Input Process Output Customer) diagram </w:t>
      </w:r>
      <w:proofErr w:type="spellStart"/>
      <w:r w:rsidRPr="00065112">
        <w:rPr>
          <w:rFonts w:ascii="Times New Roman" w:eastAsia="CIDFont+F1" w:hAnsi="Times New Roman"/>
          <w:sz w:val="20"/>
          <w:szCs w:val="20"/>
        </w:rPr>
        <w:t>bertujuan</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untuk</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memberikan</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gambaran</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terhadap</w:t>
      </w:r>
      <w:proofErr w:type="spellEnd"/>
      <w:r w:rsidRPr="00065112">
        <w:rPr>
          <w:rFonts w:ascii="Times New Roman" w:eastAsia="CIDFont+F1" w:hAnsi="Times New Roman"/>
          <w:sz w:val="20"/>
          <w:szCs w:val="20"/>
        </w:rPr>
        <w:t xml:space="preserve"> </w:t>
      </w:r>
      <w:proofErr w:type="spellStart"/>
      <w:proofErr w:type="gramStart"/>
      <w:r w:rsidRPr="00065112">
        <w:rPr>
          <w:rFonts w:ascii="Times New Roman" w:eastAsia="CIDFont+F1" w:hAnsi="Times New Roman"/>
          <w:sz w:val="20"/>
          <w:szCs w:val="20"/>
        </w:rPr>
        <w:t>tahapan</w:t>
      </w:r>
      <w:proofErr w:type="spellEnd"/>
      <w:r w:rsidRPr="00065112">
        <w:rPr>
          <w:rFonts w:ascii="Times New Roman" w:eastAsia="CIDFont+F1" w:hAnsi="Times New Roman"/>
          <w:sz w:val="20"/>
          <w:szCs w:val="20"/>
        </w:rPr>
        <w:t xml:space="preserve">  pada</w:t>
      </w:r>
      <w:proofErr w:type="gramEnd"/>
      <w:r w:rsidRPr="00065112">
        <w:rPr>
          <w:rFonts w:ascii="Times New Roman" w:eastAsia="CIDFont+F1" w:hAnsi="Times New Roman"/>
          <w:sz w:val="20"/>
          <w:szCs w:val="20"/>
        </w:rPr>
        <w:t xml:space="preserve"> proses </w:t>
      </w:r>
      <w:proofErr w:type="spellStart"/>
      <w:r w:rsidRPr="00065112">
        <w:rPr>
          <w:rFonts w:ascii="Times New Roman" w:eastAsia="CIDFont+F1" w:hAnsi="Times New Roman"/>
          <w:sz w:val="20"/>
          <w:szCs w:val="20"/>
        </w:rPr>
        <w:t>produksi</w:t>
      </w:r>
      <w:proofErr w:type="spellEnd"/>
      <w:r w:rsidRPr="00065112">
        <w:rPr>
          <w:rFonts w:ascii="Times New Roman" w:eastAsia="CIDFont+F1" w:hAnsi="Times New Roman"/>
          <w:sz w:val="20"/>
          <w:szCs w:val="20"/>
        </w:rPr>
        <w:t xml:space="preserve"> yang </w:t>
      </w:r>
      <w:proofErr w:type="spellStart"/>
      <w:r w:rsidRPr="00065112">
        <w:rPr>
          <w:rFonts w:ascii="Times New Roman" w:eastAsia="CIDFont+F1" w:hAnsi="Times New Roman"/>
          <w:sz w:val="20"/>
          <w:szCs w:val="20"/>
        </w:rPr>
        <w:t>sedang</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diteliti</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yaitu</w:t>
      </w:r>
      <w:proofErr w:type="spellEnd"/>
      <w:r w:rsidRPr="00065112">
        <w:rPr>
          <w:rFonts w:ascii="Times New Roman" w:eastAsia="CIDFont+F1" w:hAnsi="Times New Roman"/>
          <w:sz w:val="20"/>
          <w:szCs w:val="20"/>
        </w:rPr>
        <w:t xml:space="preserve"> proses </w:t>
      </w:r>
      <w:proofErr w:type="spellStart"/>
      <w:r w:rsidRPr="00065112">
        <w:rPr>
          <w:rFonts w:ascii="Times New Roman" w:eastAsia="CIDFont+F1" w:hAnsi="Times New Roman"/>
          <w:sz w:val="20"/>
          <w:szCs w:val="20"/>
        </w:rPr>
        <w:t>pembuatan</w:t>
      </w:r>
      <w:proofErr w:type="spellEnd"/>
      <w:r w:rsidRPr="00065112">
        <w:rPr>
          <w:rFonts w:ascii="Times New Roman" w:eastAsia="CIDFont+F1" w:hAnsi="Times New Roman"/>
          <w:sz w:val="20"/>
          <w:szCs w:val="20"/>
        </w:rPr>
        <w:t xml:space="preserve"> bladder </w:t>
      </w:r>
      <w:proofErr w:type="spellStart"/>
      <w:r w:rsidRPr="00065112">
        <w:rPr>
          <w:rFonts w:ascii="Times New Roman" w:eastAsia="CIDFont+F1" w:hAnsi="Times New Roman"/>
          <w:sz w:val="20"/>
          <w:szCs w:val="20"/>
        </w:rPr>
        <w:t>sebagai</w:t>
      </w:r>
      <w:proofErr w:type="spellEnd"/>
      <w:r w:rsidRPr="00065112">
        <w:rPr>
          <w:rFonts w:ascii="Times New Roman" w:eastAsia="CIDFont+F1" w:hAnsi="Times New Roman"/>
          <w:sz w:val="20"/>
          <w:szCs w:val="20"/>
        </w:rPr>
        <w:t xml:space="preserve"> </w:t>
      </w:r>
      <w:proofErr w:type="spellStart"/>
      <w:r w:rsidRPr="00065112">
        <w:rPr>
          <w:rFonts w:ascii="Times New Roman" w:eastAsia="CIDFont+F1" w:hAnsi="Times New Roman"/>
          <w:sz w:val="20"/>
          <w:szCs w:val="20"/>
        </w:rPr>
        <w:t>berikut</w:t>
      </w:r>
      <w:proofErr w:type="spellEnd"/>
      <w:r w:rsidRPr="00065112">
        <w:rPr>
          <w:rFonts w:ascii="Times New Roman" w:eastAsia="CIDFont+F1" w:hAnsi="Times New Roman"/>
          <w:sz w:val="20"/>
          <w:szCs w:val="20"/>
        </w:rPr>
        <w:t xml:space="preserve"> :</w:t>
      </w:r>
      <w:r w:rsidRPr="00065112">
        <w:rPr>
          <w:rFonts w:ascii="Times New Roman" w:hAnsi="Times New Roman"/>
          <w:bCs/>
          <w:iCs/>
          <w:sz w:val="20"/>
          <w:szCs w:val="20"/>
        </w:rPr>
        <w:t xml:space="preserve"> </w:t>
      </w:r>
    </w:p>
    <w:p w14:paraId="0F6DD1DA" w14:textId="20F99623" w:rsidR="00CC6C9D" w:rsidRPr="00065112" w:rsidRDefault="00CC6C9D" w:rsidP="001E7921">
      <w:pPr>
        <w:widowControl w:val="0"/>
        <w:autoSpaceDE w:val="0"/>
        <w:autoSpaceDN w:val="0"/>
        <w:adjustRightInd w:val="0"/>
        <w:spacing w:after="0" w:line="240" w:lineRule="auto"/>
        <w:jc w:val="both"/>
        <w:rPr>
          <w:rFonts w:ascii="Times New Roman" w:hAnsi="Times New Roman"/>
          <w:bCs/>
          <w:color w:val="FF0000"/>
          <w:sz w:val="20"/>
          <w:szCs w:val="20"/>
          <w:lang w:val="id-ID"/>
        </w:rPr>
      </w:pPr>
      <w:r w:rsidRPr="00065112">
        <w:rPr>
          <w:rFonts w:ascii="Times New Roman" w:hAnsi="Times New Roman"/>
          <w:noProof/>
          <w:sz w:val="20"/>
          <w:szCs w:val="20"/>
        </w:rPr>
        <w:drawing>
          <wp:inline distT="0" distB="0" distL="0" distR="0" wp14:anchorId="10EF1D8D" wp14:editId="48ACB586">
            <wp:extent cx="2633472" cy="943661"/>
            <wp:effectExtent l="0" t="0" r="0" b="889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5" cstate="print"/>
                    <a:srcRect/>
                    <a:stretch>
                      <a:fillRect/>
                    </a:stretch>
                  </pic:blipFill>
                  <pic:spPr bwMode="auto">
                    <a:xfrm>
                      <a:off x="0" y="0"/>
                      <a:ext cx="2641753" cy="946628"/>
                    </a:xfrm>
                    <a:prstGeom prst="rect">
                      <a:avLst/>
                    </a:prstGeom>
                    <a:noFill/>
                    <a:ln w="9525">
                      <a:noFill/>
                      <a:miter lim="800000"/>
                      <a:headEnd/>
                      <a:tailEnd/>
                    </a:ln>
                  </pic:spPr>
                </pic:pic>
              </a:graphicData>
            </a:graphic>
          </wp:inline>
        </w:drawing>
      </w:r>
    </w:p>
    <w:p w14:paraId="22017537" w14:textId="77777777" w:rsidR="009961CD" w:rsidRPr="00065112" w:rsidRDefault="009961CD" w:rsidP="001E7921">
      <w:pPr>
        <w:widowControl w:val="0"/>
        <w:autoSpaceDE w:val="0"/>
        <w:autoSpaceDN w:val="0"/>
        <w:adjustRightInd w:val="0"/>
        <w:spacing w:after="0" w:line="240" w:lineRule="auto"/>
        <w:jc w:val="both"/>
        <w:rPr>
          <w:rFonts w:ascii="Times New Roman" w:hAnsi="Times New Roman"/>
          <w:bCs/>
          <w:color w:val="FF0000"/>
          <w:sz w:val="20"/>
          <w:szCs w:val="20"/>
          <w:lang w:val="id-ID"/>
        </w:rPr>
      </w:pPr>
    </w:p>
    <w:p w14:paraId="21C50509" w14:textId="77777777" w:rsidR="00CC6C9D" w:rsidRPr="00065112" w:rsidRDefault="00CC6C9D" w:rsidP="00CC6C9D">
      <w:pPr>
        <w:widowControl w:val="0"/>
        <w:autoSpaceDE w:val="0"/>
        <w:autoSpaceDN w:val="0"/>
        <w:adjustRightInd w:val="0"/>
        <w:spacing w:after="120"/>
        <w:jc w:val="center"/>
        <w:rPr>
          <w:rFonts w:ascii="Times New Roman" w:eastAsia="MS Mincho" w:hAnsi="Times New Roman"/>
          <w:noProof/>
          <w:sz w:val="20"/>
          <w:szCs w:val="20"/>
        </w:rPr>
      </w:pPr>
      <w:r w:rsidRPr="00065112">
        <w:rPr>
          <w:rFonts w:ascii="Times New Roman" w:eastAsia="MS Mincho" w:hAnsi="Times New Roman"/>
          <w:bCs/>
          <w:sz w:val="20"/>
          <w:szCs w:val="20"/>
          <w:lang w:eastAsia="ja-JP"/>
        </w:rPr>
        <w:t xml:space="preserve">Gambar 4.1 </w:t>
      </w:r>
      <w:r w:rsidRPr="00065112">
        <w:rPr>
          <w:rFonts w:ascii="Times New Roman" w:eastAsia="CIDFont+F1" w:hAnsi="Times New Roman"/>
          <w:sz w:val="20"/>
          <w:szCs w:val="20"/>
        </w:rPr>
        <w:t>SIPOC</w:t>
      </w:r>
      <w:r w:rsidRPr="00065112">
        <w:rPr>
          <w:rFonts w:ascii="Times New Roman" w:eastAsia="MS Mincho" w:hAnsi="Times New Roman"/>
          <w:bCs/>
          <w:i/>
          <w:sz w:val="20"/>
          <w:szCs w:val="20"/>
          <w:lang w:eastAsia="ja-JP"/>
        </w:rPr>
        <w:t xml:space="preserve"> diagram </w:t>
      </w:r>
      <w:r w:rsidRPr="00065112">
        <w:rPr>
          <w:rFonts w:ascii="Times New Roman" w:eastAsia="MS Mincho" w:hAnsi="Times New Roman"/>
          <w:bCs/>
          <w:sz w:val="20"/>
          <w:szCs w:val="20"/>
          <w:lang w:eastAsia="ja-JP"/>
        </w:rPr>
        <w:t xml:space="preserve">proses </w:t>
      </w:r>
      <w:proofErr w:type="spellStart"/>
      <w:r w:rsidRPr="00065112">
        <w:rPr>
          <w:rFonts w:ascii="Times New Roman" w:eastAsia="MS Mincho" w:hAnsi="Times New Roman"/>
          <w:bCs/>
          <w:sz w:val="20"/>
          <w:szCs w:val="20"/>
          <w:lang w:eastAsia="ja-JP"/>
        </w:rPr>
        <w:t>pembuatan</w:t>
      </w:r>
      <w:proofErr w:type="spellEnd"/>
      <w:r w:rsidRPr="00065112">
        <w:rPr>
          <w:rFonts w:ascii="Times New Roman" w:eastAsia="MS Mincho" w:hAnsi="Times New Roman"/>
          <w:bCs/>
          <w:sz w:val="20"/>
          <w:szCs w:val="20"/>
          <w:lang w:eastAsia="ja-JP"/>
        </w:rPr>
        <w:t xml:space="preserve"> bladder.</w:t>
      </w:r>
    </w:p>
    <w:p w14:paraId="5A3B7FA7" w14:textId="77777777" w:rsidR="00CC6C9D" w:rsidRPr="00065112" w:rsidRDefault="00CC6C9D" w:rsidP="00CC6C9D">
      <w:pPr>
        <w:tabs>
          <w:tab w:val="left" w:pos="0"/>
        </w:tabs>
        <w:jc w:val="both"/>
        <w:rPr>
          <w:rFonts w:ascii="Times New Roman" w:hAnsi="Times New Roman"/>
          <w:iCs/>
          <w:sz w:val="20"/>
          <w:szCs w:val="20"/>
        </w:rPr>
      </w:pPr>
      <w:r w:rsidRPr="00065112">
        <w:rPr>
          <w:rFonts w:ascii="Times New Roman" w:eastAsia="MS Mincho" w:hAnsi="Times New Roman"/>
          <w:bCs/>
          <w:sz w:val="20"/>
          <w:szCs w:val="20"/>
          <w:lang w:val="sv-SE" w:eastAsia="ja-JP"/>
        </w:rPr>
        <w:t xml:space="preserve">Material yang digunakan pada proses pembuatan bladder berasal dari proses </w:t>
      </w:r>
      <w:r w:rsidRPr="00065112">
        <w:rPr>
          <w:rFonts w:ascii="Times New Roman" w:eastAsia="MS Mincho" w:hAnsi="Times New Roman"/>
          <w:bCs/>
          <w:i/>
          <w:sz w:val="20"/>
          <w:szCs w:val="20"/>
          <w:lang w:val="sv-SE" w:eastAsia="ja-JP"/>
        </w:rPr>
        <w:t>mixing</w:t>
      </w:r>
      <w:r w:rsidRPr="00065112">
        <w:rPr>
          <w:rFonts w:ascii="Times New Roman" w:eastAsia="MS Mincho" w:hAnsi="Times New Roman"/>
          <w:bCs/>
          <w:sz w:val="20"/>
          <w:szCs w:val="20"/>
          <w:lang w:val="sv-SE" w:eastAsia="ja-JP"/>
        </w:rPr>
        <w:t xml:space="preserve"> sebagai </w:t>
      </w:r>
      <w:r w:rsidRPr="00065112">
        <w:rPr>
          <w:rFonts w:ascii="Times New Roman" w:eastAsia="MS Mincho" w:hAnsi="Times New Roman"/>
          <w:bCs/>
          <w:i/>
          <w:sz w:val="20"/>
          <w:szCs w:val="20"/>
          <w:lang w:val="sv-SE" w:eastAsia="ja-JP"/>
        </w:rPr>
        <w:t>supplie</w:t>
      </w:r>
      <w:r w:rsidRPr="00065112">
        <w:rPr>
          <w:rFonts w:ascii="Times New Roman" w:eastAsia="MS Mincho" w:hAnsi="Times New Roman"/>
          <w:bCs/>
          <w:sz w:val="20"/>
          <w:szCs w:val="20"/>
          <w:lang w:val="sv-SE" w:eastAsia="ja-JP"/>
        </w:rPr>
        <w:t xml:space="preserve">r yang dinamakan </w:t>
      </w:r>
      <w:r w:rsidRPr="00065112">
        <w:rPr>
          <w:rFonts w:ascii="Times New Roman" w:hAnsi="Times New Roman"/>
          <w:i/>
          <w:iCs/>
          <w:sz w:val="20"/>
          <w:szCs w:val="20"/>
        </w:rPr>
        <w:t>c</w:t>
      </w:r>
      <w:r w:rsidRPr="00065112">
        <w:rPr>
          <w:rFonts w:ascii="Times New Roman" w:eastAsia="MS Mincho" w:hAnsi="Times New Roman"/>
          <w:bCs/>
          <w:i/>
          <w:sz w:val="20"/>
          <w:szCs w:val="20"/>
          <w:lang w:val="sv-SE" w:eastAsia="ja-JP"/>
        </w:rPr>
        <w:t>ompound</w:t>
      </w:r>
      <w:r w:rsidRPr="00065112">
        <w:rPr>
          <w:rFonts w:ascii="Times New Roman" w:eastAsia="MS Mincho" w:hAnsi="Times New Roman"/>
          <w:bCs/>
          <w:sz w:val="20"/>
          <w:szCs w:val="20"/>
          <w:lang w:val="sv-SE" w:eastAsia="ja-JP"/>
        </w:rPr>
        <w:t xml:space="preserve"> sebagai </w:t>
      </w:r>
      <w:r w:rsidRPr="00065112">
        <w:rPr>
          <w:rFonts w:ascii="Times New Roman" w:eastAsia="MS Mincho" w:hAnsi="Times New Roman"/>
          <w:bCs/>
          <w:i/>
          <w:sz w:val="20"/>
          <w:szCs w:val="20"/>
          <w:lang w:val="sv-SE" w:eastAsia="ja-JP"/>
        </w:rPr>
        <w:t>input</w:t>
      </w:r>
      <w:r w:rsidRPr="00065112">
        <w:rPr>
          <w:rFonts w:ascii="Times New Roman" w:eastAsia="MS Mincho" w:hAnsi="Times New Roman"/>
          <w:bCs/>
          <w:sz w:val="20"/>
          <w:szCs w:val="20"/>
          <w:lang w:val="sv-SE" w:eastAsia="ja-JP"/>
        </w:rPr>
        <w:t xml:space="preserve">. Setelah lulus pengujian material ini </w:t>
      </w:r>
      <w:r w:rsidRPr="00065112">
        <w:rPr>
          <w:rFonts w:ascii="Times New Roman" w:hAnsi="Times New Roman"/>
          <w:iCs/>
          <w:sz w:val="20"/>
          <w:szCs w:val="20"/>
        </w:rPr>
        <w:t xml:space="preserve"> </w:t>
      </w:r>
      <w:proofErr w:type="spellStart"/>
      <w:r w:rsidRPr="00065112">
        <w:rPr>
          <w:rFonts w:ascii="Times New Roman" w:hAnsi="Times New Roman"/>
          <w:iCs/>
          <w:sz w:val="20"/>
          <w:szCs w:val="20"/>
        </w:rPr>
        <w:t>kemudian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dimasukan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kedalam</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mesin</w:t>
      </w:r>
      <w:proofErr w:type="spellEnd"/>
      <w:r w:rsidRPr="00065112">
        <w:rPr>
          <w:rFonts w:ascii="Times New Roman" w:hAnsi="Times New Roman"/>
          <w:iCs/>
          <w:sz w:val="20"/>
          <w:szCs w:val="20"/>
        </w:rPr>
        <w:t xml:space="preserve"> </w:t>
      </w:r>
      <w:r w:rsidRPr="00065112">
        <w:rPr>
          <w:rFonts w:ascii="Times New Roman" w:hAnsi="Times New Roman"/>
          <w:i/>
          <w:iCs/>
          <w:sz w:val="20"/>
          <w:szCs w:val="20"/>
        </w:rPr>
        <w:t>extruder</w:t>
      </w:r>
      <w:r w:rsidRPr="00065112">
        <w:rPr>
          <w:rFonts w:ascii="Times New Roman" w:hAnsi="Times New Roman"/>
          <w:iCs/>
          <w:sz w:val="20"/>
          <w:szCs w:val="20"/>
        </w:rPr>
        <w:t xml:space="preserve"> </w:t>
      </w:r>
      <w:proofErr w:type="spellStart"/>
      <w:r w:rsidRPr="00065112">
        <w:rPr>
          <w:rFonts w:ascii="Times New Roman" w:hAnsi="Times New Roman"/>
          <w:iCs/>
          <w:sz w:val="20"/>
          <w:szCs w:val="20"/>
        </w:rPr>
        <w:t>untuk</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pembentukan</w:t>
      </w:r>
      <w:proofErr w:type="spellEnd"/>
      <w:r w:rsidRPr="00065112">
        <w:rPr>
          <w:rFonts w:ascii="Times New Roman" w:hAnsi="Times New Roman"/>
          <w:i/>
          <w:iCs/>
          <w:sz w:val="20"/>
          <w:szCs w:val="20"/>
        </w:rPr>
        <w:t xml:space="preserve"> rubber stick</w:t>
      </w:r>
      <w:r w:rsidRPr="00065112">
        <w:rPr>
          <w:rFonts w:ascii="Times New Roman" w:hAnsi="Times New Roman"/>
          <w:iCs/>
          <w:sz w:val="20"/>
          <w:szCs w:val="20"/>
        </w:rPr>
        <w:t xml:space="preserve">  yang </w:t>
      </w:r>
      <w:proofErr w:type="spellStart"/>
      <w:r w:rsidRPr="00065112">
        <w:rPr>
          <w:rFonts w:ascii="Times New Roman" w:hAnsi="Times New Roman"/>
          <w:iCs/>
          <w:sz w:val="20"/>
          <w:szCs w:val="20"/>
        </w:rPr>
        <w:t>berjalan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sepanjang</w:t>
      </w:r>
      <w:proofErr w:type="spellEnd"/>
      <w:r w:rsidRPr="00065112">
        <w:rPr>
          <w:rFonts w:ascii="Times New Roman" w:hAnsi="Times New Roman"/>
          <w:iCs/>
          <w:sz w:val="20"/>
          <w:szCs w:val="20"/>
        </w:rPr>
        <w:t xml:space="preserve"> </w:t>
      </w:r>
      <w:r w:rsidRPr="00065112">
        <w:rPr>
          <w:rFonts w:ascii="Times New Roman" w:hAnsi="Times New Roman"/>
          <w:i/>
          <w:iCs/>
          <w:sz w:val="20"/>
          <w:szCs w:val="20"/>
        </w:rPr>
        <w:t>conveyor</w:t>
      </w:r>
      <w:r w:rsidRPr="00065112">
        <w:rPr>
          <w:rFonts w:ascii="Times New Roman" w:hAnsi="Times New Roman"/>
          <w:iCs/>
          <w:sz w:val="20"/>
          <w:szCs w:val="20"/>
        </w:rPr>
        <w:t xml:space="preserve"> dan </w:t>
      </w:r>
      <w:proofErr w:type="spellStart"/>
      <w:r w:rsidRPr="00065112">
        <w:rPr>
          <w:rFonts w:ascii="Times New Roman" w:hAnsi="Times New Roman"/>
          <w:iCs/>
          <w:sz w:val="20"/>
          <w:szCs w:val="20"/>
        </w:rPr>
        <w:t>melewati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mesin</w:t>
      </w:r>
      <w:proofErr w:type="spellEnd"/>
      <w:r w:rsidRPr="00065112">
        <w:rPr>
          <w:rFonts w:ascii="Times New Roman" w:hAnsi="Times New Roman"/>
          <w:iCs/>
          <w:sz w:val="20"/>
          <w:szCs w:val="20"/>
        </w:rPr>
        <w:t xml:space="preserve"> cutter dan </w:t>
      </w:r>
      <w:proofErr w:type="spellStart"/>
      <w:r w:rsidRPr="00065112">
        <w:rPr>
          <w:rFonts w:ascii="Times New Roman" w:hAnsi="Times New Roman"/>
          <w:iCs/>
          <w:sz w:val="20"/>
          <w:szCs w:val="20"/>
        </w:rPr>
        <w:t>timbangan</w:t>
      </w:r>
      <w:proofErr w:type="spellEnd"/>
      <w:r w:rsidRPr="00065112">
        <w:rPr>
          <w:rFonts w:ascii="Times New Roman" w:hAnsi="Times New Roman"/>
          <w:iCs/>
          <w:sz w:val="20"/>
          <w:szCs w:val="20"/>
        </w:rPr>
        <w:t xml:space="preserve">  yang </w:t>
      </w:r>
      <w:proofErr w:type="spellStart"/>
      <w:r w:rsidRPr="00065112">
        <w:rPr>
          <w:rFonts w:ascii="Times New Roman" w:hAnsi="Times New Roman"/>
          <w:iCs/>
          <w:sz w:val="20"/>
          <w:szCs w:val="20"/>
        </w:rPr>
        <w:t>telah</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diseting</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secara</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otomatis</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untuk</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mendapatkan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dimensi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panjang</w:t>
      </w:r>
      <w:proofErr w:type="spellEnd"/>
      <w:r w:rsidRPr="00065112">
        <w:rPr>
          <w:rFonts w:ascii="Times New Roman" w:hAnsi="Times New Roman"/>
          <w:iCs/>
          <w:sz w:val="20"/>
          <w:szCs w:val="20"/>
        </w:rPr>
        <w:t xml:space="preserve"> dan </w:t>
      </w:r>
      <w:proofErr w:type="spellStart"/>
      <w:r w:rsidRPr="00065112">
        <w:rPr>
          <w:rFonts w:ascii="Times New Roman" w:hAnsi="Times New Roman"/>
          <w:iCs/>
          <w:sz w:val="20"/>
          <w:szCs w:val="20"/>
        </w:rPr>
        <w:t>berat</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sesuai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dengan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spesifikasi</w:t>
      </w:r>
      <w:proofErr w:type="spellEnd"/>
      <w:r w:rsidRPr="00065112">
        <w:rPr>
          <w:rFonts w:ascii="Times New Roman" w:hAnsi="Times New Roman"/>
          <w:iCs/>
          <w:sz w:val="20"/>
          <w:szCs w:val="20"/>
        </w:rPr>
        <w:t xml:space="preserve">. </w:t>
      </w:r>
      <w:r w:rsidRPr="00065112">
        <w:rPr>
          <w:rFonts w:ascii="Times New Roman" w:hAnsi="Times New Roman"/>
          <w:i/>
          <w:iCs/>
          <w:sz w:val="20"/>
          <w:szCs w:val="20"/>
        </w:rPr>
        <w:t>Rubber stick</w:t>
      </w:r>
      <w:r w:rsidRPr="00065112">
        <w:rPr>
          <w:rFonts w:ascii="Times New Roman" w:hAnsi="Times New Roman"/>
          <w:iCs/>
          <w:sz w:val="20"/>
          <w:szCs w:val="20"/>
        </w:rPr>
        <w:t xml:space="preserve"> </w:t>
      </w:r>
      <w:proofErr w:type="spellStart"/>
      <w:r w:rsidRPr="00065112">
        <w:rPr>
          <w:rFonts w:ascii="Times New Roman" w:hAnsi="Times New Roman"/>
          <w:iCs/>
          <w:sz w:val="20"/>
          <w:szCs w:val="20"/>
        </w:rPr>
        <w:t>ini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kemudian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disimpan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kedalam</w:t>
      </w:r>
      <w:proofErr w:type="spellEnd"/>
      <w:r w:rsidRPr="00065112">
        <w:rPr>
          <w:rFonts w:ascii="Times New Roman" w:hAnsi="Times New Roman"/>
          <w:iCs/>
          <w:sz w:val="20"/>
          <w:szCs w:val="20"/>
        </w:rPr>
        <w:t xml:space="preserve"> </w:t>
      </w:r>
      <w:r w:rsidRPr="00065112">
        <w:rPr>
          <w:rFonts w:ascii="Times New Roman" w:hAnsi="Times New Roman"/>
          <w:i/>
          <w:iCs/>
          <w:sz w:val="20"/>
          <w:szCs w:val="20"/>
        </w:rPr>
        <w:t>leaf tray</w:t>
      </w:r>
      <w:r w:rsidRPr="00065112">
        <w:rPr>
          <w:rFonts w:ascii="Times New Roman" w:hAnsi="Times New Roman"/>
          <w:iCs/>
          <w:sz w:val="20"/>
          <w:szCs w:val="20"/>
        </w:rPr>
        <w:t xml:space="preserve"> yang </w:t>
      </w:r>
      <w:proofErr w:type="spellStart"/>
      <w:r w:rsidRPr="00065112">
        <w:rPr>
          <w:rFonts w:ascii="Times New Roman" w:hAnsi="Times New Roman"/>
          <w:iCs/>
          <w:sz w:val="20"/>
          <w:szCs w:val="20"/>
        </w:rPr>
        <w:t>disebut</w:t>
      </w:r>
      <w:proofErr w:type="spellEnd"/>
      <w:r w:rsidRPr="00065112">
        <w:rPr>
          <w:rFonts w:ascii="Times New Roman" w:hAnsi="Times New Roman"/>
          <w:iCs/>
          <w:sz w:val="20"/>
          <w:szCs w:val="20"/>
        </w:rPr>
        <w:t xml:space="preserve"> proses </w:t>
      </w:r>
      <w:r w:rsidRPr="00065112">
        <w:rPr>
          <w:rFonts w:ascii="Times New Roman" w:hAnsi="Times New Roman"/>
          <w:i/>
          <w:iCs/>
          <w:sz w:val="20"/>
          <w:szCs w:val="20"/>
        </w:rPr>
        <w:t>booking</w:t>
      </w:r>
      <w:r w:rsidRPr="00065112">
        <w:rPr>
          <w:rFonts w:ascii="Times New Roman" w:hAnsi="Times New Roman"/>
          <w:iCs/>
          <w:sz w:val="20"/>
          <w:szCs w:val="20"/>
        </w:rPr>
        <w:t xml:space="preserve"> dan </w:t>
      </w:r>
      <w:proofErr w:type="spellStart"/>
      <w:r w:rsidRPr="00065112">
        <w:rPr>
          <w:rFonts w:ascii="Times New Roman" w:hAnsi="Times New Roman"/>
          <w:iCs/>
          <w:sz w:val="20"/>
          <w:szCs w:val="20"/>
        </w:rPr>
        <w:t>didinginkan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untuk</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mendapatkan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kestabilan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dimensi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Saat</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akan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didipakai</w:t>
      </w:r>
      <w:proofErr w:type="spellEnd"/>
      <w:r w:rsidRPr="00065112">
        <w:rPr>
          <w:rFonts w:ascii="Times New Roman" w:hAnsi="Times New Roman"/>
          <w:iCs/>
          <w:sz w:val="20"/>
          <w:szCs w:val="20"/>
        </w:rPr>
        <w:t xml:space="preserve"> material </w:t>
      </w:r>
      <w:proofErr w:type="spellStart"/>
      <w:r w:rsidRPr="00065112">
        <w:rPr>
          <w:rFonts w:ascii="Times New Roman" w:hAnsi="Times New Roman"/>
          <w:iCs/>
          <w:sz w:val="20"/>
          <w:szCs w:val="20"/>
        </w:rPr>
        <w:t>ini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dimasukan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kedalam</w:t>
      </w:r>
      <w:proofErr w:type="spellEnd"/>
      <w:r w:rsidRPr="00065112">
        <w:rPr>
          <w:rFonts w:ascii="Times New Roman" w:hAnsi="Times New Roman"/>
          <w:iCs/>
          <w:sz w:val="20"/>
          <w:szCs w:val="20"/>
        </w:rPr>
        <w:t xml:space="preserve"> </w:t>
      </w:r>
      <w:r w:rsidRPr="00065112">
        <w:rPr>
          <w:rFonts w:ascii="Times New Roman" w:hAnsi="Times New Roman"/>
          <w:i/>
          <w:iCs/>
          <w:sz w:val="20"/>
          <w:szCs w:val="20"/>
        </w:rPr>
        <w:t>hot box</w:t>
      </w:r>
      <w:r w:rsidRPr="00065112">
        <w:rPr>
          <w:rFonts w:ascii="Times New Roman" w:hAnsi="Times New Roman"/>
          <w:iCs/>
          <w:sz w:val="20"/>
          <w:szCs w:val="20"/>
        </w:rPr>
        <w:t xml:space="preserve"> </w:t>
      </w:r>
      <w:proofErr w:type="spellStart"/>
      <w:r w:rsidRPr="00065112">
        <w:rPr>
          <w:rFonts w:ascii="Times New Roman" w:hAnsi="Times New Roman"/>
          <w:iCs/>
          <w:sz w:val="20"/>
          <w:szCs w:val="20"/>
        </w:rPr>
        <w:t>untuk</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dilakukan</w:t>
      </w:r>
      <w:proofErr w:type="spellEnd"/>
      <w:r w:rsidRPr="00065112">
        <w:rPr>
          <w:rFonts w:ascii="Times New Roman" w:hAnsi="Times New Roman"/>
          <w:iCs/>
          <w:sz w:val="20"/>
          <w:szCs w:val="20"/>
        </w:rPr>
        <w:t xml:space="preserve"> </w:t>
      </w:r>
      <w:r w:rsidRPr="00065112">
        <w:rPr>
          <w:rFonts w:ascii="Times New Roman" w:hAnsi="Times New Roman"/>
          <w:i/>
          <w:iCs/>
          <w:sz w:val="20"/>
          <w:szCs w:val="20"/>
        </w:rPr>
        <w:t>pre -heating</w:t>
      </w:r>
      <w:r w:rsidRPr="00065112">
        <w:rPr>
          <w:rFonts w:ascii="Times New Roman" w:hAnsi="Times New Roman"/>
          <w:iCs/>
          <w:sz w:val="20"/>
          <w:szCs w:val="20"/>
        </w:rPr>
        <w:t xml:space="preserve"> </w:t>
      </w:r>
      <w:proofErr w:type="spellStart"/>
      <w:proofErr w:type="gramStart"/>
      <w:r w:rsidRPr="00065112">
        <w:rPr>
          <w:rFonts w:ascii="Times New Roman" w:hAnsi="Times New Roman"/>
          <w:iCs/>
          <w:sz w:val="20"/>
          <w:szCs w:val="20"/>
        </w:rPr>
        <w:t>sebelum</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dimasukan</w:t>
      </w:r>
      <w:proofErr w:type="spellEnd"/>
      <w:proofErr w:type="gram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kedalam</w:t>
      </w:r>
      <w:proofErr w:type="spellEnd"/>
      <w:r w:rsidRPr="00065112">
        <w:rPr>
          <w:rFonts w:ascii="Times New Roman" w:hAnsi="Times New Roman"/>
          <w:iCs/>
          <w:sz w:val="20"/>
          <w:szCs w:val="20"/>
        </w:rPr>
        <w:t xml:space="preserve"> </w:t>
      </w:r>
      <w:r w:rsidRPr="00065112">
        <w:rPr>
          <w:rFonts w:ascii="Times New Roman" w:hAnsi="Times New Roman"/>
          <w:i/>
          <w:iCs/>
          <w:sz w:val="20"/>
          <w:szCs w:val="20"/>
        </w:rPr>
        <w:t>mold</w:t>
      </w:r>
      <w:r w:rsidRPr="00065112">
        <w:rPr>
          <w:rFonts w:ascii="Times New Roman" w:hAnsi="Times New Roman"/>
          <w:iCs/>
          <w:sz w:val="20"/>
          <w:szCs w:val="20"/>
        </w:rPr>
        <w:t xml:space="preserve"> (</w:t>
      </w:r>
      <w:proofErr w:type="spellStart"/>
      <w:r w:rsidRPr="00065112">
        <w:rPr>
          <w:rFonts w:ascii="Times New Roman" w:hAnsi="Times New Roman"/>
          <w:iCs/>
          <w:sz w:val="20"/>
          <w:szCs w:val="20"/>
        </w:rPr>
        <w:t>cetakan</w:t>
      </w:r>
      <w:proofErr w:type="spellEnd"/>
      <w:r w:rsidRPr="00065112">
        <w:rPr>
          <w:rFonts w:ascii="Times New Roman" w:hAnsi="Times New Roman"/>
          <w:iCs/>
          <w:sz w:val="20"/>
          <w:szCs w:val="20"/>
        </w:rPr>
        <w:t xml:space="preserve">) pada </w:t>
      </w:r>
      <w:proofErr w:type="spellStart"/>
      <w:r w:rsidRPr="00065112">
        <w:rPr>
          <w:rFonts w:ascii="Times New Roman" w:hAnsi="Times New Roman"/>
          <w:iCs/>
          <w:sz w:val="20"/>
          <w:szCs w:val="20"/>
        </w:rPr>
        <w:t>mesin</w:t>
      </w:r>
      <w:proofErr w:type="spellEnd"/>
      <w:r w:rsidRPr="00065112">
        <w:rPr>
          <w:rFonts w:ascii="Times New Roman" w:hAnsi="Times New Roman"/>
          <w:iCs/>
          <w:sz w:val="20"/>
          <w:szCs w:val="20"/>
        </w:rPr>
        <w:t xml:space="preserve">  </w:t>
      </w:r>
      <w:r w:rsidRPr="00065112">
        <w:rPr>
          <w:rFonts w:ascii="Times New Roman" w:hAnsi="Times New Roman"/>
          <w:i/>
          <w:iCs/>
          <w:sz w:val="20"/>
          <w:szCs w:val="20"/>
        </w:rPr>
        <w:t>curing</w:t>
      </w:r>
      <w:r w:rsidRPr="00065112">
        <w:rPr>
          <w:rFonts w:ascii="Times New Roman" w:hAnsi="Times New Roman"/>
          <w:iCs/>
          <w:sz w:val="20"/>
          <w:szCs w:val="20"/>
        </w:rPr>
        <w:t xml:space="preserve"> . Proses </w:t>
      </w:r>
      <w:r w:rsidRPr="00065112">
        <w:rPr>
          <w:rFonts w:ascii="Times New Roman" w:hAnsi="Times New Roman"/>
          <w:i/>
          <w:iCs/>
          <w:sz w:val="20"/>
          <w:szCs w:val="20"/>
        </w:rPr>
        <w:t>curing</w:t>
      </w:r>
      <w:r w:rsidRPr="00065112">
        <w:rPr>
          <w:rFonts w:ascii="Times New Roman" w:hAnsi="Times New Roman"/>
          <w:iCs/>
          <w:sz w:val="20"/>
          <w:szCs w:val="20"/>
        </w:rPr>
        <w:t xml:space="preserve"> </w:t>
      </w:r>
      <w:proofErr w:type="spellStart"/>
      <w:r w:rsidRPr="00065112">
        <w:rPr>
          <w:rFonts w:ascii="Times New Roman" w:hAnsi="Times New Roman"/>
          <w:iCs/>
          <w:sz w:val="20"/>
          <w:szCs w:val="20"/>
        </w:rPr>
        <w:t>berlangsung</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sesuai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dengan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waktu</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temperatur</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tekanan</w:t>
      </w:r>
      <w:proofErr w:type="spellEnd"/>
      <w:r w:rsidRPr="00065112">
        <w:rPr>
          <w:rFonts w:ascii="Times New Roman" w:hAnsi="Times New Roman"/>
          <w:iCs/>
          <w:sz w:val="20"/>
          <w:szCs w:val="20"/>
        </w:rPr>
        <w:t xml:space="preserve"> dan </w:t>
      </w:r>
      <w:proofErr w:type="spellStart"/>
      <w:r w:rsidRPr="00065112">
        <w:rPr>
          <w:rFonts w:ascii="Times New Roman" w:hAnsi="Times New Roman"/>
          <w:iCs/>
          <w:sz w:val="20"/>
          <w:szCs w:val="20"/>
        </w:rPr>
        <w:t>jenis</w:t>
      </w:r>
      <w:proofErr w:type="spellEnd"/>
      <w:r w:rsidRPr="00065112">
        <w:rPr>
          <w:rFonts w:ascii="Times New Roman" w:hAnsi="Times New Roman"/>
          <w:iCs/>
          <w:sz w:val="20"/>
          <w:szCs w:val="20"/>
        </w:rPr>
        <w:t xml:space="preserve"> </w:t>
      </w:r>
      <w:proofErr w:type="gramStart"/>
      <w:r w:rsidRPr="00065112">
        <w:rPr>
          <w:rFonts w:ascii="Times New Roman" w:hAnsi="Times New Roman"/>
          <w:i/>
          <w:iCs/>
          <w:sz w:val="20"/>
          <w:szCs w:val="20"/>
        </w:rPr>
        <w:t>mold</w:t>
      </w:r>
      <w:r w:rsidRPr="00065112">
        <w:rPr>
          <w:rFonts w:ascii="Times New Roman" w:hAnsi="Times New Roman"/>
          <w:iCs/>
          <w:sz w:val="20"/>
          <w:szCs w:val="20"/>
        </w:rPr>
        <w:t xml:space="preserve">  yang</w:t>
      </w:r>
      <w:proofErr w:type="gram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telah</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ditetapkan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berdasarkan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spesifikasi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setelah</w:t>
      </w:r>
      <w:proofErr w:type="spellEnd"/>
      <w:r w:rsidRPr="00065112">
        <w:rPr>
          <w:rFonts w:ascii="Times New Roman" w:hAnsi="Times New Roman"/>
          <w:iCs/>
          <w:sz w:val="20"/>
          <w:szCs w:val="20"/>
        </w:rPr>
        <w:t xml:space="preserve"> proses </w:t>
      </w:r>
      <w:proofErr w:type="spellStart"/>
      <w:r w:rsidRPr="00065112">
        <w:rPr>
          <w:rFonts w:ascii="Times New Roman" w:hAnsi="Times New Roman"/>
          <w:iCs/>
          <w:sz w:val="20"/>
          <w:szCs w:val="20"/>
        </w:rPr>
        <w:t>ini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selesai</w:t>
      </w:r>
      <w:proofErr w:type="spellEnd"/>
      <w:r w:rsidRPr="00065112">
        <w:rPr>
          <w:rFonts w:ascii="Times New Roman" w:hAnsi="Times New Roman"/>
          <w:iCs/>
          <w:sz w:val="20"/>
          <w:szCs w:val="20"/>
        </w:rPr>
        <w:t xml:space="preserve"> bladder yang </w:t>
      </w:r>
      <w:proofErr w:type="spellStart"/>
      <w:r w:rsidRPr="00065112">
        <w:rPr>
          <w:rFonts w:ascii="Times New Roman" w:hAnsi="Times New Roman"/>
          <w:iCs/>
          <w:sz w:val="20"/>
          <w:szCs w:val="20"/>
        </w:rPr>
        <w:t>telah</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terbentuk</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dilanjutkan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ke</w:t>
      </w:r>
      <w:proofErr w:type="spellEnd"/>
      <w:r w:rsidRPr="00065112">
        <w:rPr>
          <w:rFonts w:ascii="Times New Roman" w:hAnsi="Times New Roman"/>
          <w:iCs/>
          <w:sz w:val="20"/>
          <w:szCs w:val="20"/>
        </w:rPr>
        <w:t xml:space="preserve"> proses buffing </w:t>
      </w:r>
      <w:proofErr w:type="spellStart"/>
      <w:r w:rsidRPr="00065112">
        <w:rPr>
          <w:rFonts w:ascii="Times New Roman" w:hAnsi="Times New Roman"/>
          <w:iCs/>
          <w:sz w:val="20"/>
          <w:szCs w:val="20"/>
        </w:rPr>
        <w:t>untuk</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merapihkan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sisa</w:t>
      </w:r>
      <w:proofErr w:type="spellEnd"/>
      <w:r w:rsidRPr="00065112">
        <w:rPr>
          <w:rFonts w:ascii="Times New Roman" w:hAnsi="Times New Roman"/>
          <w:iCs/>
          <w:sz w:val="20"/>
          <w:szCs w:val="20"/>
        </w:rPr>
        <w:t xml:space="preserve"> over flow rubber pada </w:t>
      </w:r>
      <w:proofErr w:type="spellStart"/>
      <w:r w:rsidRPr="00065112">
        <w:rPr>
          <w:rFonts w:ascii="Times New Roman" w:hAnsi="Times New Roman"/>
          <w:iCs/>
          <w:sz w:val="20"/>
          <w:szCs w:val="20"/>
        </w:rPr>
        <w:t>permukaan</w:t>
      </w:r>
      <w:proofErr w:type="spellEnd"/>
      <w:r w:rsidRPr="00065112">
        <w:rPr>
          <w:rFonts w:ascii="Times New Roman" w:hAnsi="Times New Roman"/>
          <w:iCs/>
          <w:sz w:val="20"/>
          <w:szCs w:val="20"/>
        </w:rPr>
        <w:t xml:space="preserve"> bladder </w:t>
      </w:r>
      <w:proofErr w:type="spellStart"/>
      <w:r w:rsidRPr="00065112">
        <w:rPr>
          <w:rFonts w:ascii="Times New Roman" w:hAnsi="Times New Roman"/>
          <w:iCs/>
          <w:sz w:val="20"/>
          <w:szCs w:val="20"/>
        </w:rPr>
        <w:t>dikarenakan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adanya</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celah</w:t>
      </w:r>
      <w:proofErr w:type="spellEnd"/>
      <w:r w:rsidRPr="00065112">
        <w:rPr>
          <w:rFonts w:ascii="Times New Roman" w:hAnsi="Times New Roman"/>
          <w:iCs/>
          <w:sz w:val="20"/>
          <w:szCs w:val="20"/>
        </w:rPr>
        <w:t xml:space="preserve"> pada </w:t>
      </w:r>
      <w:proofErr w:type="spellStart"/>
      <w:r w:rsidRPr="00065112">
        <w:rPr>
          <w:rFonts w:ascii="Times New Roman" w:hAnsi="Times New Roman"/>
          <w:iCs/>
          <w:sz w:val="20"/>
          <w:szCs w:val="20"/>
        </w:rPr>
        <w:t>cetakan</w:t>
      </w:r>
      <w:proofErr w:type="spellEnd"/>
      <w:r w:rsidRPr="00065112">
        <w:rPr>
          <w:rFonts w:ascii="Times New Roman" w:hAnsi="Times New Roman"/>
          <w:iCs/>
          <w:sz w:val="20"/>
          <w:szCs w:val="20"/>
        </w:rPr>
        <w:t xml:space="preserve"> . Proses </w:t>
      </w:r>
      <w:proofErr w:type="spellStart"/>
      <w:r w:rsidRPr="00065112">
        <w:rPr>
          <w:rFonts w:ascii="Times New Roman" w:hAnsi="Times New Roman"/>
          <w:iCs/>
          <w:sz w:val="20"/>
          <w:szCs w:val="20"/>
        </w:rPr>
        <w:t>pembuatan</w:t>
      </w:r>
      <w:proofErr w:type="spellEnd"/>
      <w:r w:rsidRPr="00065112">
        <w:rPr>
          <w:rFonts w:ascii="Times New Roman" w:hAnsi="Times New Roman"/>
          <w:iCs/>
          <w:sz w:val="20"/>
          <w:szCs w:val="20"/>
        </w:rPr>
        <w:t xml:space="preserve"> </w:t>
      </w:r>
      <w:proofErr w:type="gramStart"/>
      <w:r w:rsidRPr="00065112">
        <w:rPr>
          <w:rFonts w:ascii="Times New Roman" w:hAnsi="Times New Roman"/>
          <w:iCs/>
          <w:sz w:val="20"/>
          <w:szCs w:val="20"/>
        </w:rPr>
        <w:t xml:space="preserve">bladder  </w:t>
      </w:r>
      <w:proofErr w:type="spellStart"/>
      <w:r w:rsidRPr="00065112">
        <w:rPr>
          <w:rFonts w:ascii="Times New Roman" w:hAnsi="Times New Roman"/>
          <w:iCs/>
          <w:sz w:val="20"/>
          <w:szCs w:val="20"/>
        </w:rPr>
        <w:t>menjadi</w:t>
      </w:r>
      <w:proofErr w:type="spellEnd"/>
      <w:proofErr w:type="gram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fokus</w:t>
      </w:r>
      <w:proofErr w:type="spellEnd"/>
      <w:r w:rsidRPr="00065112">
        <w:rPr>
          <w:rFonts w:ascii="Times New Roman" w:hAnsi="Times New Roman"/>
          <w:iCs/>
          <w:sz w:val="20"/>
          <w:szCs w:val="20"/>
        </w:rPr>
        <w:t xml:space="preserve"> pada </w:t>
      </w:r>
      <w:proofErr w:type="spellStart"/>
      <w:r w:rsidRPr="00065112">
        <w:rPr>
          <w:rFonts w:ascii="Times New Roman" w:hAnsi="Times New Roman"/>
          <w:iCs/>
          <w:sz w:val="20"/>
          <w:szCs w:val="20"/>
        </w:rPr>
        <w:t>penelitian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ini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merupakan</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usaha</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untuk</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menanggulangi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permaslahan</w:t>
      </w:r>
      <w:proofErr w:type="spellEnd"/>
      <w:r w:rsidRPr="00065112">
        <w:rPr>
          <w:rFonts w:ascii="Times New Roman" w:hAnsi="Times New Roman"/>
          <w:iCs/>
          <w:sz w:val="20"/>
          <w:szCs w:val="20"/>
        </w:rPr>
        <w:t xml:space="preserve"> yang </w:t>
      </w:r>
      <w:proofErr w:type="spellStart"/>
      <w:r w:rsidRPr="00065112">
        <w:rPr>
          <w:rFonts w:ascii="Times New Roman" w:hAnsi="Times New Roman"/>
          <w:iCs/>
          <w:sz w:val="20"/>
          <w:szCs w:val="20"/>
        </w:rPr>
        <w:t>terjadi</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dalam</w:t>
      </w:r>
      <w:proofErr w:type="spellEnd"/>
      <w:r w:rsidRPr="00065112">
        <w:rPr>
          <w:rFonts w:ascii="Times New Roman" w:hAnsi="Times New Roman"/>
          <w:iCs/>
          <w:sz w:val="20"/>
          <w:szCs w:val="20"/>
        </w:rPr>
        <w:t xml:space="preserve"> </w:t>
      </w:r>
      <w:proofErr w:type="spellStart"/>
      <w:r w:rsidRPr="00065112">
        <w:rPr>
          <w:rFonts w:ascii="Times New Roman" w:hAnsi="Times New Roman"/>
          <w:iCs/>
          <w:sz w:val="20"/>
          <w:szCs w:val="20"/>
        </w:rPr>
        <w:t>meningkatkan</w:t>
      </w:r>
      <w:proofErr w:type="spellEnd"/>
      <w:r w:rsidRPr="00065112">
        <w:rPr>
          <w:rFonts w:ascii="Times New Roman" w:hAnsi="Times New Roman"/>
          <w:iCs/>
          <w:sz w:val="20"/>
          <w:szCs w:val="20"/>
        </w:rPr>
        <w:t xml:space="preserve"> </w:t>
      </w:r>
      <w:r w:rsidRPr="00065112">
        <w:rPr>
          <w:rFonts w:ascii="Times New Roman" w:hAnsi="Times New Roman"/>
          <w:i/>
          <w:iCs/>
          <w:sz w:val="20"/>
          <w:szCs w:val="20"/>
        </w:rPr>
        <w:t>lifetime</w:t>
      </w:r>
      <w:r w:rsidRPr="00065112">
        <w:rPr>
          <w:rFonts w:ascii="Times New Roman" w:hAnsi="Times New Roman"/>
          <w:iCs/>
          <w:sz w:val="20"/>
          <w:szCs w:val="20"/>
        </w:rPr>
        <w:t xml:space="preserve"> bladder.</w:t>
      </w:r>
    </w:p>
    <w:p w14:paraId="6AE46A4F" w14:textId="77777777" w:rsidR="006564BD" w:rsidRPr="00065112" w:rsidRDefault="006564BD" w:rsidP="006564BD">
      <w:pPr>
        <w:pStyle w:val="ListParagraph"/>
        <w:numPr>
          <w:ilvl w:val="2"/>
          <w:numId w:val="13"/>
        </w:numPr>
        <w:spacing w:after="0" w:line="240" w:lineRule="auto"/>
        <w:ind w:left="284" w:hanging="284"/>
        <w:rPr>
          <w:rFonts w:ascii="Times New Roman" w:hAnsi="Times New Roman"/>
          <w:sz w:val="20"/>
          <w:szCs w:val="20"/>
        </w:rPr>
      </w:pPr>
      <w:proofErr w:type="spellStart"/>
      <w:r w:rsidRPr="00065112">
        <w:rPr>
          <w:rFonts w:ascii="Times New Roman" w:hAnsi="Times New Roman"/>
          <w:bCs/>
          <w:iCs/>
          <w:sz w:val="20"/>
          <w:szCs w:val="20"/>
        </w:rPr>
        <w:t>Penentuan</w:t>
      </w:r>
      <w:proofErr w:type="spellEnd"/>
      <w:r w:rsidRPr="00065112">
        <w:rPr>
          <w:rFonts w:ascii="Times New Roman" w:hAnsi="Times New Roman"/>
          <w:bCs/>
          <w:iCs/>
          <w:sz w:val="20"/>
          <w:szCs w:val="20"/>
        </w:rPr>
        <w:t xml:space="preserve"> CTQ (</w:t>
      </w:r>
      <w:r w:rsidRPr="00065112">
        <w:rPr>
          <w:rFonts w:ascii="Times New Roman" w:hAnsi="Times New Roman"/>
          <w:bCs/>
          <w:i/>
          <w:iCs/>
          <w:sz w:val="20"/>
          <w:szCs w:val="20"/>
        </w:rPr>
        <w:t>Criti</w:t>
      </w:r>
      <w:r w:rsidRPr="00065112">
        <w:rPr>
          <w:rFonts w:ascii="Times New Roman" w:hAnsi="Times New Roman"/>
          <w:i/>
          <w:iCs/>
          <w:sz w:val="20"/>
          <w:szCs w:val="20"/>
        </w:rPr>
        <w:t xml:space="preserve">cal </w:t>
      </w:r>
      <w:proofErr w:type="gramStart"/>
      <w:r w:rsidRPr="00065112">
        <w:rPr>
          <w:rFonts w:ascii="Times New Roman" w:hAnsi="Times New Roman"/>
          <w:i/>
          <w:iCs/>
          <w:sz w:val="20"/>
          <w:szCs w:val="20"/>
        </w:rPr>
        <w:t>To</w:t>
      </w:r>
      <w:proofErr w:type="gramEnd"/>
      <w:r w:rsidRPr="00065112">
        <w:rPr>
          <w:rFonts w:ascii="Times New Roman" w:hAnsi="Times New Roman"/>
          <w:i/>
          <w:iCs/>
          <w:sz w:val="20"/>
          <w:szCs w:val="20"/>
        </w:rPr>
        <w:t xml:space="preserve"> Quality)</w:t>
      </w:r>
    </w:p>
    <w:p w14:paraId="57CF541B" w14:textId="77777777" w:rsidR="006564BD" w:rsidRPr="00065112" w:rsidRDefault="006564BD" w:rsidP="006564BD">
      <w:pPr>
        <w:tabs>
          <w:tab w:val="left" w:pos="0"/>
        </w:tabs>
        <w:jc w:val="both"/>
        <w:rPr>
          <w:rFonts w:ascii="Times New Roman" w:eastAsia="MS Mincho" w:hAnsi="Times New Roman"/>
          <w:bCs/>
          <w:sz w:val="20"/>
          <w:szCs w:val="20"/>
          <w:lang w:val="sv-SE" w:eastAsia="ja-JP"/>
        </w:rPr>
      </w:pPr>
      <w:r w:rsidRPr="00065112">
        <w:rPr>
          <w:rFonts w:ascii="Times New Roman" w:eastAsia="MS Mincho" w:hAnsi="Times New Roman"/>
          <w:bCs/>
          <w:sz w:val="20"/>
          <w:szCs w:val="20"/>
          <w:lang w:val="sv-SE" w:eastAsia="ja-JP"/>
        </w:rPr>
        <w:t xml:space="preserve">Berdasarkan hasil pengamatan yang telah dilakukan  pada proses </w:t>
      </w:r>
      <w:r w:rsidRPr="00065112">
        <w:rPr>
          <w:rFonts w:ascii="Times New Roman" w:eastAsia="MS Mincho" w:hAnsi="Times New Roman"/>
          <w:bCs/>
          <w:i/>
          <w:sz w:val="20"/>
          <w:szCs w:val="20"/>
          <w:lang w:val="sv-SE" w:eastAsia="ja-JP"/>
        </w:rPr>
        <w:t>curing</w:t>
      </w:r>
      <w:r w:rsidRPr="00065112">
        <w:rPr>
          <w:rFonts w:ascii="Times New Roman" w:eastAsia="MS Mincho" w:hAnsi="Times New Roman"/>
          <w:bCs/>
          <w:sz w:val="20"/>
          <w:szCs w:val="20"/>
          <w:lang w:val="sv-SE" w:eastAsia="ja-JP"/>
        </w:rPr>
        <w:t xml:space="preserve"> , diperoleh data loss time yang </w:t>
      </w:r>
      <w:r w:rsidRPr="00065112">
        <w:rPr>
          <w:rFonts w:ascii="Times New Roman" w:eastAsia="MS Mincho" w:hAnsi="Times New Roman"/>
          <w:bCs/>
          <w:sz w:val="20"/>
          <w:szCs w:val="20"/>
          <w:lang w:val="sv-SE" w:eastAsia="ja-JP"/>
        </w:rPr>
        <w:t xml:space="preserve">diakibatkan karena masalah kualitas pada tahun 2017 rata-rata sebesar 163.1 Jam per bulan. Permasalahan utama yang ditunjukan pada gambar 4.2  dapat membantu dalam penentuan </w:t>
      </w:r>
      <w:r w:rsidRPr="00065112">
        <w:rPr>
          <w:rFonts w:ascii="Times New Roman" w:hAnsi="Times New Roman"/>
          <w:bCs/>
          <w:iCs/>
          <w:sz w:val="20"/>
          <w:szCs w:val="20"/>
        </w:rPr>
        <w:t xml:space="preserve">CTQ </w:t>
      </w:r>
      <w:proofErr w:type="spellStart"/>
      <w:r w:rsidRPr="00065112">
        <w:rPr>
          <w:rFonts w:ascii="Times New Roman" w:hAnsi="Times New Roman"/>
          <w:bCs/>
          <w:iCs/>
          <w:sz w:val="20"/>
          <w:szCs w:val="20"/>
        </w:rPr>
        <w:t>yaitu</w:t>
      </w:r>
      <w:proofErr w:type="spellEnd"/>
      <w:r w:rsidRPr="00065112">
        <w:rPr>
          <w:rFonts w:ascii="Times New Roman" w:hAnsi="Times New Roman"/>
          <w:bCs/>
          <w:iCs/>
          <w:sz w:val="20"/>
          <w:szCs w:val="20"/>
        </w:rPr>
        <w:t xml:space="preserve"> </w:t>
      </w:r>
      <w:proofErr w:type="spellStart"/>
      <w:r w:rsidRPr="00065112">
        <w:rPr>
          <w:rFonts w:ascii="Times New Roman" w:hAnsi="Times New Roman"/>
          <w:bCs/>
          <w:iCs/>
          <w:sz w:val="20"/>
          <w:szCs w:val="20"/>
        </w:rPr>
        <w:t>masalah</w:t>
      </w:r>
      <w:proofErr w:type="spellEnd"/>
      <w:r w:rsidRPr="00065112">
        <w:rPr>
          <w:rFonts w:ascii="Times New Roman" w:hAnsi="Times New Roman"/>
          <w:bCs/>
          <w:iCs/>
          <w:sz w:val="20"/>
          <w:szCs w:val="20"/>
        </w:rPr>
        <w:t xml:space="preserve"> </w:t>
      </w:r>
      <w:proofErr w:type="spellStart"/>
      <w:r w:rsidRPr="00065112">
        <w:rPr>
          <w:rFonts w:ascii="Times New Roman" w:hAnsi="Times New Roman"/>
          <w:bCs/>
          <w:iCs/>
          <w:sz w:val="20"/>
          <w:szCs w:val="20"/>
        </w:rPr>
        <w:t>kualitas</w:t>
      </w:r>
      <w:proofErr w:type="spellEnd"/>
      <w:r w:rsidRPr="00065112">
        <w:rPr>
          <w:rFonts w:ascii="Times New Roman" w:hAnsi="Times New Roman"/>
          <w:bCs/>
          <w:iCs/>
          <w:sz w:val="20"/>
          <w:szCs w:val="20"/>
        </w:rPr>
        <w:t xml:space="preserve"> yang </w:t>
      </w:r>
      <w:proofErr w:type="spellStart"/>
      <w:r w:rsidRPr="00065112">
        <w:rPr>
          <w:rFonts w:ascii="Times New Roman" w:hAnsi="Times New Roman"/>
          <w:bCs/>
          <w:iCs/>
          <w:sz w:val="20"/>
          <w:szCs w:val="20"/>
        </w:rPr>
        <w:t>diakibatkan</w:t>
      </w:r>
      <w:proofErr w:type="spellEnd"/>
      <w:r w:rsidRPr="00065112">
        <w:rPr>
          <w:rFonts w:ascii="Times New Roman" w:hAnsi="Times New Roman"/>
          <w:bCs/>
          <w:iCs/>
          <w:sz w:val="20"/>
          <w:szCs w:val="20"/>
        </w:rPr>
        <w:t xml:space="preserve"> </w:t>
      </w:r>
      <w:proofErr w:type="spellStart"/>
      <w:r w:rsidRPr="00065112">
        <w:rPr>
          <w:rFonts w:ascii="Times New Roman" w:hAnsi="Times New Roman"/>
          <w:bCs/>
          <w:iCs/>
          <w:sz w:val="20"/>
          <w:szCs w:val="20"/>
        </w:rPr>
        <w:t>karena</w:t>
      </w:r>
      <w:proofErr w:type="spellEnd"/>
      <w:r w:rsidRPr="00065112">
        <w:rPr>
          <w:rFonts w:ascii="Times New Roman" w:hAnsi="Times New Roman"/>
          <w:bCs/>
          <w:iCs/>
          <w:sz w:val="20"/>
          <w:szCs w:val="20"/>
        </w:rPr>
        <w:t xml:space="preserve"> bladder.</w:t>
      </w:r>
      <w:r w:rsidRPr="00065112">
        <w:rPr>
          <w:rFonts w:ascii="Times New Roman" w:eastAsia="MS Mincho" w:hAnsi="Times New Roman"/>
          <w:bCs/>
          <w:sz w:val="20"/>
          <w:szCs w:val="20"/>
          <w:lang w:val="sv-SE" w:eastAsia="ja-JP"/>
        </w:rPr>
        <w:t xml:space="preserve"> </w:t>
      </w:r>
    </w:p>
    <w:p w14:paraId="699A3219" w14:textId="1AD6162E" w:rsidR="00CC6C9D" w:rsidRPr="00065112" w:rsidRDefault="006564BD" w:rsidP="001E7921">
      <w:pPr>
        <w:widowControl w:val="0"/>
        <w:autoSpaceDE w:val="0"/>
        <w:autoSpaceDN w:val="0"/>
        <w:adjustRightInd w:val="0"/>
        <w:spacing w:after="0" w:line="240" w:lineRule="auto"/>
        <w:jc w:val="both"/>
        <w:rPr>
          <w:rFonts w:ascii="Times New Roman" w:hAnsi="Times New Roman"/>
          <w:bCs/>
          <w:color w:val="FF0000"/>
          <w:sz w:val="20"/>
          <w:szCs w:val="20"/>
          <w:lang w:val="id-ID"/>
        </w:rPr>
      </w:pPr>
      <w:r w:rsidRPr="00065112">
        <w:rPr>
          <w:rFonts w:ascii="Times New Roman" w:hAnsi="Times New Roman"/>
          <w:noProof/>
          <w:sz w:val="20"/>
          <w:szCs w:val="20"/>
        </w:rPr>
        <w:drawing>
          <wp:inline distT="0" distB="0" distL="0" distR="0" wp14:anchorId="221D9165" wp14:editId="4F271511">
            <wp:extent cx="2695493" cy="1661823"/>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9540" cy="1664318"/>
                    </a:xfrm>
                    <a:prstGeom prst="rect">
                      <a:avLst/>
                    </a:prstGeom>
                    <a:noFill/>
                    <a:ln>
                      <a:noFill/>
                    </a:ln>
                  </pic:spPr>
                </pic:pic>
              </a:graphicData>
            </a:graphic>
          </wp:inline>
        </w:drawing>
      </w:r>
    </w:p>
    <w:p w14:paraId="1149E27A" w14:textId="77777777" w:rsidR="006564BD" w:rsidRPr="00065112" w:rsidRDefault="006564BD" w:rsidP="006564BD">
      <w:pPr>
        <w:widowControl w:val="0"/>
        <w:autoSpaceDE w:val="0"/>
        <w:autoSpaceDN w:val="0"/>
        <w:adjustRightInd w:val="0"/>
        <w:spacing w:after="120"/>
        <w:jc w:val="center"/>
        <w:rPr>
          <w:rFonts w:ascii="Times New Roman" w:eastAsia="MS Mincho" w:hAnsi="Times New Roman"/>
          <w:noProof/>
          <w:sz w:val="20"/>
          <w:szCs w:val="20"/>
        </w:rPr>
      </w:pPr>
      <w:r w:rsidRPr="00065112">
        <w:rPr>
          <w:rFonts w:ascii="Times New Roman" w:eastAsia="MS Mincho" w:hAnsi="Times New Roman"/>
          <w:bCs/>
          <w:sz w:val="20"/>
          <w:szCs w:val="20"/>
          <w:lang w:eastAsia="ja-JP"/>
        </w:rPr>
        <w:t xml:space="preserve">Gambar </w:t>
      </w:r>
      <w:proofErr w:type="gramStart"/>
      <w:r w:rsidRPr="00065112">
        <w:rPr>
          <w:rFonts w:ascii="Times New Roman" w:eastAsia="MS Mincho" w:hAnsi="Times New Roman"/>
          <w:bCs/>
          <w:sz w:val="20"/>
          <w:szCs w:val="20"/>
          <w:lang w:eastAsia="ja-JP"/>
        </w:rPr>
        <w:t>4.2  Diagram</w:t>
      </w:r>
      <w:proofErr w:type="gramEnd"/>
      <w:r w:rsidRPr="00065112">
        <w:rPr>
          <w:rFonts w:ascii="Times New Roman" w:eastAsia="MS Mincho" w:hAnsi="Times New Roman"/>
          <w:bCs/>
          <w:sz w:val="20"/>
          <w:szCs w:val="20"/>
          <w:lang w:eastAsia="ja-JP"/>
        </w:rPr>
        <w:t xml:space="preserve"> pareto </w:t>
      </w:r>
      <w:r w:rsidRPr="00065112">
        <w:rPr>
          <w:rFonts w:ascii="Times New Roman" w:eastAsia="MS Mincho" w:hAnsi="Times New Roman"/>
          <w:bCs/>
          <w:i/>
          <w:sz w:val="20"/>
          <w:szCs w:val="20"/>
          <w:lang w:eastAsia="ja-JP"/>
        </w:rPr>
        <w:t>loss time</w:t>
      </w:r>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masalah</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kualitas</w:t>
      </w:r>
      <w:proofErr w:type="spellEnd"/>
      <w:r w:rsidRPr="00065112">
        <w:rPr>
          <w:rFonts w:ascii="Times New Roman" w:eastAsia="MS Mincho" w:hAnsi="Times New Roman"/>
          <w:bCs/>
          <w:sz w:val="20"/>
          <w:szCs w:val="20"/>
          <w:lang w:eastAsia="ja-JP"/>
        </w:rPr>
        <w:t xml:space="preserve"> pada proses </w:t>
      </w:r>
      <w:r w:rsidRPr="00065112">
        <w:rPr>
          <w:rFonts w:ascii="Times New Roman" w:eastAsia="MS Mincho" w:hAnsi="Times New Roman"/>
          <w:bCs/>
          <w:i/>
          <w:sz w:val="20"/>
          <w:szCs w:val="20"/>
          <w:lang w:eastAsia="ja-JP"/>
        </w:rPr>
        <w:t>curing</w:t>
      </w:r>
    </w:p>
    <w:p w14:paraId="5A821126" w14:textId="77777777" w:rsidR="006564BD" w:rsidRPr="00065112" w:rsidRDefault="006564BD" w:rsidP="006564BD">
      <w:pPr>
        <w:widowControl w:val="0"/>
        <w:tabs>
          <w:tab w:val="left" w:pos="851"/>
        </w:tabs>
        <w:autoSpaceDE w:val="0"/>
        <w:autoSpaceDN w:val="0"/>
        <w:adjustRightInd w:val="0"/>
        <w:spacing w:after="120"/>
        <w:jc w:val="both"/>
        <w:rPr>
          <w:rFonts w:ascii="Times New Roman" w:eastAsia="MS Mincho" w:hAnsi="Times New Roman"/>
          <w:bCs/>
          <w:sz w:val="20"/>
          <w:szCs w:val="20"/>
          <w:lang w:val="sv-SE" w:eastAsia="ja-JP"/>
        </w:rPr>
      </w:pPr>
      <w:r w:rsidRPr="00065112">
        <w:rPr>
          <w:rFonts w:ascii="Times New Roman" w:eastAsia="MS Mincho" w:hAnsi="Times New Roman"/>
          <w:bCs/>
          <w:sz w:val="20"/>
          <w:szCs w:val="20"/>
          <w:lang w:eastAsia="ja-JP"/>
        </w:rPr>
        <w:t xml:space="preserve">Rata-rata </w:t>
      </w:r>
      <w:r w:rsidRPr="00065112">
        <w:rPr>
          <w:rFonts w:ascii="Times New Roman" w:eastAsia="MS Mincho" w:hAnsi="Times New Roman"/>
          <w:bCs/>
          <w:i/>
          <w:sz w:val="20"/>
          <w:szCs w:val="20"/>
          <w:lang w:eastAsia="ja-JP"/>
        </w:rPr>
        <w:t xml:space="preserve">lifetime </w:t>
      </w:r>
      <w:proofErr w:type="gramStart"/>
      <w:r w:rsidRPr="00065112">
        <w:rPr>
          <w:rFonts w:ascii="Times New Roman" w:eastAsia="MS Mincho" w:hAnsi="Times New Roman"/>
          <w:bCs/>
          <w:i/>
          <w:sz w:val="20"/>
          <w:szCs w:val="20"/>
          <w:lang w:eastAsia="ja-JP"/>
        </w:rPr>
        <w:t>bladder</w:t>
      </w:r>
      <w:r w:rsidRPr="00065112">
        <w:rPr>
          <w:rFonts w:ascii="Times New Roman" w:eastAsia="MS Mincho" w:hAnsi="Times New Roman"/>
          <w:bCs/>
          <w:sz w:val="20"/>
          <w:szCs w:val="20"/>
          <w:lang w:eastAsia="ja-JP"/>
        </w:rPr>
        <w:t xml:space="preserve">  pada</w:t>
      </w:r>
      <w:proofErr w:type="gram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tahun</w:t>
      </w:r>
      <w:proofErr w:type="spellEnd"/>
      <w:r w:rsidRPr="00065112">
        <w:rPr>
          <w:rFonts w:ascii="Times New Roman" w:eastAsia="MS Mincho" w:hAnsi="Times New Roman"/>
          <w:bCs/>
          <w:sz w:val="20"/>
          <w:szCs w:val="20"/>
          <w:lang w:eastAsia="ja-JP"/>
        </w:rPr>
        <w:t xml:space="preserve"> 2017 </w:t>
      </w:r>
      <w:proofErr w:type="spellStart"/>
      <w:r w:rsidRPr="00065112">
        <w:rPr>
          <w:rFonts w:ascii="Times New Roman" w:eastAsia="MS Mincho" w:hAnsi="Times New Roman"/>
          <w:bCs/>
          <w:sz w:val="20"/>
          <w:szCs w:val="20"/>
          <w:lang w:eastAsia="ja-JP"/>
        </w:rPr>
        <w:t>adalah</w:t>
      </w:r>
      <w:proofErr w:type="spellEnd"/>
      <w:r w:rsidRPr="00065112">
        <w:rPr>
          <w:rFonts w:ascii="Times New Roman" w:eastAsia="MS Mincho" w:hAnsi="Times New Roman"/>
          <w:bCs/>
          <w:sz w:val="20"/>
          <w:szCs w:val="20"/>
          <w:lang w:eastAsia="ja-JP"/>
        </w:rPr>
        <w:t xml:space="preserve"> 237 kali </w:t>
      </w:r>
      <w:proofErr w:type="spellStart"/>
      <w:r w:rsidRPr="00065112">
        <w:rPr>
          <w:rFonts w:ascii="Times New Roman" w:eastAsia="MS Mincho" w:hAnsi="Times New Roman"/>
          <w:bCs/>
          <w:sz w:val="20"/>
          <w:szCs w:val="20"/>
          <w:lang w:eastAsia="ja-JP"/>
        </w:rPr>
        <w:t>pemakaian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dengan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kondisi</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ini</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jumlah</w:t>
      </w:r>
      <w:proofErr w:type="spellEnd"/>
      <w:r w:rsidRPr="00065112">
        <w:rPr>
          <w:rFonts w:ascii="Times New Roman" w:eastAsia="MS Mincho" w:hAnsi="Times New Roman"/>
          <w:bCs/>
          <w:sz w:val="20"/>
          <w:szCs w:val="20"/>
          <w:lang w:eastAsia="ja-JP"/>
        </w:rPr>
        <w:t xml:space="preserve"> </w:t>
      </w:r>
      <w:r w:rsidRPr="00065112">
        <w:rPr>
          <w:rFonts w:ascii="Times New Roman" w:eastAsia="MS Mincho" w:hAnsi="Times New Roman"/>
          <w:bCs/>
          <w:i/>
          <w:sz w:val="20"/>
          <w:szCs w:val="20"/>
          <w:lang w:eastAsia="ja-JP"/>
        </w:rPr>
        <w:t>preparation loss</w:t>
      </w:r>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untuk</w:t>
      </w:r>
      <w:proofErr w:type="spellEnd"/>
      <w:r w:rsidRPr="00065112">
        <w:rPr>
          <w:rFonts w:ascii="Times New Roman" w:eastAsia="MS Mincho" w:hAnsi="Times New Roman"/>
          <w:bCs/>
          <w:sz w:val="20"/>
          <w:szCs w:val="20"/>
          <w:lang w:eastAsia="ja-JP"/>
        </w:rPr>
        <w:t xml:space="preserve"> </w:t>
      </w:r>
      <w:r w:rsidRPr="00065112">
        <w:rPr>
          <w:rFonts w:ascii="Times New Roman" w:eastAsia="MS Mincho" w:hAnsi="Times New Roman"/>
          <w:bCs/>
          <w:i/>
          <w:sz w:val="20"/>
          <w:szCs w:val="20"/>
          <w:lang w:eastAsia="ja-JP"/>
        </w:rPr>
        <w:t xml:space="preserve">bladder change </w:t>
      </w:r>
      <w:proofErr w:type="spellStart"/>
      <w:r w:rsidRPr="00065112">
        <w:rPr>
          <w:rFonts w:ascii="Times New Roman" w:eastAsia="MS Mincho" w:hAnsi="Times New Roman"/>
          <w:bCs/>
          <w:sz w:val="20"/>
          <w:szCs w:val="20"/>
          <w:lang w:eastAsia="ja-JP"/>
        </w:rPr>
        <w:t>adalah</w:t>
      </w:r>
      <w:proofErr w:type="spellEnd"/>
      <w:r w:rsidRPr="00065112">
        <w:rPr>
          <w:rFonts w:ascii="Times New Roman" w:eastAsia="MS Mincho" w:hAnsi="Times New Roman"/>
          <w:bCs/>
          <w:sz w:val="20"/>
          <w:szCs w:val="20"/>
          <w:lang w:eastAsia="ja-JP"/>
        </w:rPr>
        <w:t xml:space="preserve"> 1.57%.  Target yang </w:t>
      </w:r>
      <w:proofErr w:type="spellStart"/>
      <w:r w:rsidRPr="00065112">
        <w:rPr>
          <w:rFonts w:ascii="Times New Roman" w:eastAsia="MS Mincho" w:hAnsi="Times New Roman"/>
          <w:bCs/>
          <w:sz w:val="20"/>
          <w:szCs w:val="20"/>
          <w:lang w:eastAsia="ja-JP"/>
        </w:rPr>
        <w:t>ditetapkan</w:t>
      </w:r>
      <w:proofErr w:type="spellEnd"/>
      <w:r w:rsidRPr="00065112">
        <w:rPr>
          <w:rFonts w:ascii="Times New Roman" w:eastAsia="MS Mincho" w:hAnsi="Times New Roman"/>
          <w:bCs/>
          <w:sz w:val="20"/>
          <w:szCs w:val="20"/>
          <w:lang w:eastAsia="ja-JP"/>
        </w:rPr>
        <w:t xml:space="preserve"> pada </w:t>
      </w:r>
      <w:proofErr w:type="spellStart"/>
      <w:r w:rsidRPr="00065112">
        <w:rPr>
          <w:rFonts w:ascii="Times New Roman" w:eastAsia="MS Mincho" w:hAnsi="Times New Roman"/>
          <w:bCs/>
          <w:sz w:val="20"/>
          <w:szCs w:val="20"/>
          <w:lang w:eastAsia="ja-JP"/>
        </w:rPr>
        <w:t>tahun</w:t>
      </w:r>
      <w:proofErr w:type="spellEnd"/>
      <w:r w:rsidRPr="00065112">
        <w:rPr>
          <w:rFonts w:ascii="Times New Roman" w:eastAsia="MS Mincho" w:hAnsi="Times New Roman"/>
          <w:bCs/>
          <w:sz w:val="20"/>
          <w:szCs w:val="20"/>
          <w:lang w:eastAsia="ja-JP"/>
        </w:rPr>
        <w:t xml:space="preserve"> 2018 </w:t>
      </w:r>
      <w:proofErr w:type="spellStart"/>
      <w:r w:rsidRPr="00065112">
        <w:rPr>
          <w:rFonts w:ascii="Times New Roman" w:eastAsia="MS Mincho" w:hAnsi="Times New Roman"/>
          <w:bCs/>
          <w:sz w:val="20"/>
          <w:szCs w:val="20"/>
          <w:lang w:eastAsia="ja-JP"/>
        </w:rPr>
        <w:t>adalah</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meningkatkan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ketahanan</w:t>
      </w:r>
      <w:proofErr w:type="spellEnd"/>
      <w:r w:rsidRPr="00065112">
        <w:rPr>
          <w:rFonts w:ascii="Times New Roman" w:eastAsia="MS Mincho" w:hAnsi="Times New Roman"/>
          <w:bCs/>
          <w:sz w:val="20"/>
          <w:szCs w:val="20"/>
          <w:lang w:eastAsia="ja-JP"/>
        </w:rPr>
        <w:t xml:space="preserve"> </w:t>
      </w:r>
      <w:r w:rsidRPr="00065112">
        <w:rPr>
          <w:rFonts w:ascii="Times New Roman" w:eastAsia="MS Mincho" w:hAnsi="Times New Roman"/>
          <w:bCs/>
          <w:i/>
          <w:sz w:val="20"/>
          <w:szCs w:val="20"/>
          <w:lang w:eastAsia="ja-JP"/>
        </w:rPr>
        <w:t xml:space="preserve">lifetime bladder </w:t>
      </w:r>
      <w:proofErr w:type="spellStart"/>
      <w:r w:rsidRPr="00065112">
        <w:rPr>
          <w:rFonts w:ascii="Times New Roman" w:eastAsia="MS Mincho" w:hAnsi="Times New Roman"/>
          <w:bCs/>
          <w:sz w:val="20"/>
          <w:szCs w:val="20"/>
          <w:lang w:eastAsia="ja-JP"/>
        </w:rPr>
        <w:t>sebanyak</w:t>
      </w:r>
      <w:proofErr w:type="spellEnd"/>
      <w:r w:rsidRPr="00065112">
        <w:rPr>
          <w:rFonts w:ascii="Times New Roman" w:eastAsia="MS Mincho" w:hAnsi="Times New Roman"/>
          <w:bCs/>
          <w:sz w:val="20"/>
          <w:szCs w:val="20"/>
          <w:lang w:eastAsia="ja-JP"/>
        </w:rPr>
        <w:t xml:space="preserve"> 450 kali </w:t>
      </w:r>
      <w:proofErr w:type="spellStart"/>
      <w:r w:rsidRPr="00065112">
        <w:rPr>
          <w:rFonts w:ascii="Times New Roman" w:eastAsia="MS Mincho" w:hAnsi="Times New Roman"/>
          <w:bCs/>
          <w:sz w:val="20"/>
          <w:szCs w:val="20"/>
          <w:lang w:eastAsia="ja-JP"/>
        </w:rPr>
        <w:t>pemakaian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dengan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harapan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dapat</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menurunkan</w:t>
      </w:r>
      <w:proofErr w:type="spellEnd"/>
      <w:r w:rsidRPr="00065112">
        <w:rPr>
          <w:rFonts w:ascii="Times New Roman" w:eastAsia="MS Mincho" w:hAnsi="Times New Roman"/>
          <w:bCs/>
          <w:sz w:val="20"/>
          <w:szCs w:val="20"/>
          <w:lang w:eastAsia="ja-JP"/>
        </w:rPr>
        <w:t xml:space="preserve"> </w:t>
      </w:r>
      <w:proofErr w:type="spellStart"/>
      <w:r w:rsidRPr="00065112">
        <w:rPr>
          <w:rFonts w:ascii="Times New Roman" w:eastAsia="MS Mincho" w:hAnsi="Times New Roman"/>
          <w:bCs/>
          <w:sz w:val="20"/>
          <w:szCs w:val="20"/>
          <w:lang w:eastAsia="ja-JP"/>
        </w:rPr>
        <w:t>jumlah</w:t>
      </w:r>
      <w:proofErr w:type="spellEnd"/>
      <w:r w:rsidRPr="00065112">
        <w:rPr>
          <w:rFonts w:ascii="Times New Roman" w:eastAsia="MS Mincho" w:hAnsi="Times New Roman"/>
          <w:bCs/>
          <w:sz w:val="20"/>
          <w:szCs w:val="20"/>
          <w:lang w:eastAsia="ja-JP"/>
        </w:rPr>
        <w:t xml:space="preserve"> quality loss yang </w:t>
      </w:r>
      <w:proofErr w:type="spellStart"/>
      <w:proofErr w:type="gramStart"/>
      <w:r w:rsidRPr="00065112">
        <w:rPr>
          <w:rFonts w:ascii="Times New Roman" w:eastAsia="MS Mincho" w:hAnsi="Times New Roman"/>
          <w:bCs/>
          <w:sz w:val="20"/>
          <w:szCs w:val="20"/>
          <w:lang w:eastAsia="ja-JP"/>
        </w:rPr>
        <w:t>terjadi</w:t>
      </w:r>
      <w:proofErr w:type="spellEnd"/>
      <w:r w:rsidRPr="00065112">
        <w:rPr>
          <w:rFonts w:ascii="Times New Roman" w:eastAsia="MS Mincho" w:hAnsi="Times New Roman"/>
          <w:bCs/>
          <w:sz w:val="20"/>
          <w:szCs w:val="20"/>
          <w:lang w:eastAsia="ja-JP"/>
        </w:rPr>
        <w:t>..</w:t>
      </w:r>
      <w:proofErr w:type="gramEnd"/>
    </w:p>
    <w:p w14:paraId="57FEC16E" w14:textId="3D25194E" w:rsidR="00CC6C9D" w:rsidRPr="00C2763D" w:rsidRDefault="006564BD" w:rsidP="001E7921">
      <w:pPr>
        <w:widowControl w:val="0"/>
        <w:autoSpaceDE w:val="0"/>
        <w:autoSpaceDN w:val="0"/>
        <w:adjustRightInd w:val="0"/>
        <w:spacing w:after="0" w:line="240" w:lineRule="auto"/>
        <w:jc w:val="both"/>
        <w:rPr>
          <w:rFonts w:ascii="Times New Roman" w:hAnsi="Times New Roman"/>
          <w:bCs/>
          <w:lang w:val="id-ID"/>
        </w:rPr>
      </w:pPr>
      <w:r w:rsidRPr="00C2763D">
        <w:rPr>
          <w:rFonts w:ascii="Times New Roman" w:hAnsi="Times New Roman"/>
          <w:noProof/>
        </w:rPr>
        <w:drawing>
          <wp:inline distT="0" distB="0" distL="0" distR="0" wp14:anchorId="028FEBB7" wp14:editId="0F04AA06">
            <wp:extent cx="2743200" cy="170158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rotWithShape="1">
                    <a:blip r:embed="rId17" cstate="print">
                      <a:extLst>
                        <a:ext uri="{28A0092B-C50C-407E-A947-70E740481C1C}">
                          <a14:useLocalDpi xmlns:a14="http://schemas.microsoft.com/office/drawing/2010/main" val="0"/>
                        </a:ext>
                      </a:extLst>
                    </a:blip>
                    <a:srcRect t="4588" b="4822"/>
                    <a:stretch/>
                  </pic:blipFill>
                  <pic:spPr bwMode="auto">
                    <a:xfrm>
                      <a:off x="0" y="0"/>
                      <a:ext cx="2747318" cy="1704134"/>
                    </a:xfrm>
                    <a:prstGeom prst="rect">
                      <a:avLst/>
                    </a:prstGeom>
                    <a:noFill/>
                    <a:ln>
                      <a:noFill/>
                    </a:ln>
                    <a:extLst>
                      <a:ext uri="{53640926-AAD7-44D8-BBD7-CCE9431645EC}">
                        <a14:shadowObscured xmlns:a14="http://schemas.microsoft.com/office/drawing/2010/main"/>
                      </a:ext>
                    </a:extLst>
                  </pic:spPr>
                </pic:pic>
              </a:graphicData>
            </a:graphic>
          </wp:inline>
        </w:drawing>
      </w:r>
    </w:p>
    <w:p w14:paraId="44B325DE" w14:textId="77777777" w:rsidR="006564BD" w:rsidRPr="00F50ACA" w:rsidRDefault="006564BD" w:rsidP="006564BD">
      <w:pPr>
        <w:widowControl w:val="0"/>
        <w:autoSpaceDE w:val="0"/>
        <w:autoSpaceDN w:val="0"/>
        <w:adjustRightInd w:val="0"/>
        <w:spacing w:after="120"/>
        <w:ind w:firstLine="284"/>
        <w:jc w:val="center"/>
        <w:rPr>
          <w:rFonts w:ascii="Times New Roman" w:eastAsia="MS Mincho" w:hAnsi="Times New Roman"/>
          <w:noProof/>
          <w:sz w:val="20"/>
          <w:szCs w:val="20"/>
        </w:rPr>
      </w:pPr>
      <w:proofErr w:type="spellStart"/>
      <w:r w:rsidRPr="00F50ACA">
        <w:rPr>
          <w:rFonts w:ascii="Times New Roman" w:eastAsia="MS Mincho" w:hAnsi="Times New Roman"/>
          <w:bCs/>
          <w:sz w:val="20"/>
          <w:szCs w:val="20"/>
          <w:lang w:eastAsia="ja-JP"/>
        </w:rPr>
        <w:t>Tabel</w:t>
      </w:r>
      <w:proofErr w:type="spellEnd"/>
      <w:r w:rsidRPr="00F50ACA">
        <w:rPr>
          <w:rFonts w:ascii="Times New Roman" w:eastAsia="MS Mincho" w:hAnsi="Times New Roman"/>
          <w:bCs/>
          <w:sz w:val="20"/>
          <w:szCs w:val="20"/>
          <w:lang w:eastAsia="ja-JP"/>
        </w:rPr>
        <w:t xml:space="preserve"> </w:t>
      </w:r>
      <w:proofErr w:type="gramStart"/>
      <w:r w:rsidRPr="00F50ACA">
        <w:rPr>
          <w:rFonts w:ascii="Times New Roman" w:eastAsia="MS Mincho" w:hAnsi="Times New Roman"/>
          <w:bCs/>
          <w:sz w:val="20"/>
          <w:szCs w:val="20"/>
          <w:lang w:eastAsia="ja-JP"/>
        </w:rPr>
        <w:t>4.1  Data</w:t>
      </w:r>
      <w:proofErr w:type="gramEnd"/>
      <w:r w:rsidRPr="00F50ACA">
        <w:rPr>
          <w:rFonts w:ascii="Times New Roman" w:eastAsia="MS Mincho" w:hAnsi="Times New Roman"/>
          <w:bCs/>
          <w:sz w:val="20"/>
          <w:szCs w:val="20"/>
          <w:lang w:eastAsia="ja-JP"/>
        </w:rPr>
        <w:t xml:space="preserve"> </w:t>
      </w:r>
      <w:proofErr w:type="spellStart"/>
      <w:r w:rsidRPr="00F50ACA">
        <w:rPr>
          <w:rFonts w:ascii="Times New Roman" w:eastAsia="MS Mincho" w:hAnsi="Times New Roman"/>
          <w:bCs/>
          <w:sz w:val="20"/>
          <w:szCs w:val="20"/>
          <w:lang w:eastAsia="ja-JP"/>
        </w:rPr>
        <w:t>pemakaian</w:t>
      </w:r>
      <w:proofErr w:type="spellEnd"/>
      <w:r w:rsidRPr="00F50ACA">
        <w:rPr>
          <w:rFonts w:ascii="Times New Roman" w:eastAsia="MS Mincho" w:hAnsi="Times New Roman"/>
          <w:bCs/>
          <w:sz w:val="20"/>
          <w:szCs w:val="20"/>
          <w:lang w:eastAsia="ja-JP"/>
        </w:rPr>
        <w:t xml:space="preserve"> bladder </w:t>
      </w:r>
      <w:proofErr w:type="spellStart"/>
      <w:r w:rsidRPr="00F50ACA">
        <w:rPr>
          <w:rFonts w:ascii="Times New Roman" w:eastAsia="MS Mincho" w:hAnsi="Times New Roman"/>
          <w:bCs/>
          <w:sz w:val="20"/>
          <w:szCs w:val="20"/>
          <w:lang w:eastAsia="ja-JP"/>
        </w:rPr>
        <w:t>tahun</w:t>
      </w:r>
      <w:proofErr w:type="spellEnd"/>
      <w:r w:rsidRPr="00F50ACA">
        <w:rPr>
          <w:rFonts w:ascii="Times New Roman" w:eastAsia="MS Mincho" w:hAnsi="Times New Roman"/>
          <w:bCs/>
          <w:sz w:val="20"/>
          <w:szCs w:val="20"/>
          <w:lang w:eastAsia="ja-JP"/>
        </w:rPr>
        <w:t xml:space="preserve"> 2017</w:t>
      </w:r>
    </w:p>
    <w:p w14:paraId="7BFD3E95" w14:textId="77777777" w:rsidR="006564BD" w:rsidRPr="00F50ACA" w:rsidRDefault="006564BD" w:rsidP="006564BD">
      <w:pPr>
        <w:pStyle w:val="ListParagraph"/>
        <w:numPr>
          <w:ilvl w:val="1"/>
          <w:numId w:val="12"/>
        </w:numPr>
        <w:spacing w:after="0" w:line="240" w:lineRule="auto"/>
        <w:rPr>
          <w:rFonts w:ascii="Times New Roman" w:hAnsi="Times New Roman"/>
          <w:b/>
          <w:sz w:val="20"/>
          <w:szCs w:val="20"/>
        </w:rPr>
      </w:pPr>
      <w:r w:rsidRPr="00F50ACA">
        <w:rPr>
          <w:rFonts w:ascii="Times New Roman" w:hAnsi="Times New Roman"/>
          <w:b/>
          <w:bCs/>
          <w:i/>
          <w:iCs/>
          <w:sz w:val="20"/>
          <w:szCs w:val="20"/>
        </w:rPr>
        <w:t xml:space="preserve">  Measure Phase</w:t>
      </w:r>
    </w:p>
    <w:p w14:paraId="3D56C773" w14:textId="77777777" w:rsidR="006564BD" w:rsidRPr="00F50ACA" w:rsidRDefault="006564BD" w:rsidP="006564BD">
      <w:pPr>
        <w:jc w:val="both"/>
        <w:rPr>
          <w:rFonts w:ascii="Times New Roman" w:eastAsia="MS Mincho" w:hAnsi="Times New Roman"/>
          <w:bCs/>
          <w:sz w:val="20"/>
          <w:szCs w:val="20"/>
          <w:lang w:val="sv-SE" w:eastAsia="ja-JP"/>
        </w:rPr>
      </w:pPr>
      <w:r w:rsidRPr="00F50ACA">
        <w:rPr>
          <w:rFonts w:ascii="Times New Roman" w:hAnsi="Times New Roman"/>
          <w:sz w:val="20"/>
          <w:szCs w:val="20"/>
        </w:rPr>
        <w:t xml:space="preserve">Pada </w:t>
      </w:r>
      <w:proofErr w:type="spellStart"/>
      <w:r w:rsidRPr="00F50ACA">
        <w:rPr>
          <w:rFonts w:ascii="Times New Roman" w:hAnsi="Times New Roman"/>
          <w:sz w:val="20"/>
          <w:szCs w:val="20"/>
        </w:rPr>
        <w:t>fase</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ini</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dilakukaan</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pengambilan</w:t>
      </w:r>
      <w:proofErr w:type="spellEnd"/>
      <w:r w:rsidRPr="00F50ACA">
        <w:rPr>
          <w:rFonts w:ascii="Times New Roman" w:hAnsi="Times New Roman"/>
          <w:sz w:val="20"/>
          <w:szCs w:val="20"/>
        </w:rPr>
        <w:t xml:space="preserve"> data </w:t>
      </w:r>
      <w:proofErr w:type="spellStart"/>
      <w:proofErr w:type="gramStart"/>
      <w:r w:rsidRPr="00F50ACA">
        <w:rPr>
          <w:rFonts w:ascii="Times New Roman" w:hAnsi="Times New Roman"/>
          <w:sz w:val="20"/>
          <w:szCs w:val="20"/>
        </w:rPr>
        <w:t>hasil</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pengukuran</w:t>
      </w:r>
      <w:proofErr w:type="spellEnd"/>
      <w:proofErr w:type="gramEnd"/>
      <w:r w:rsidRPr="00F50ACA">
        <w:rPr>
          <w:rFonts w:ascii="Times New Roman" w:hAnsi="Times New Roman"/>
          <w:sz w:val="20"/>
          <w:szCs w:val="20"/>
        </w:rPr>
        <w:t xml:space="preserve">  </w:t>
      </w:r>
      <w:proofErr w:type="spellStart"/>
      <w:r w:rsidRPr="00F50ACA">
        <w:rPr>
          <w:rFonts w:ascii="Times New Roman" w:hAnsi="Times New Roman"/>
          <w:sz w:val="20"/>
          <w:szCs w:val="20"/>
        </w:rPr>
        <w:t>terhadap</w:t>
      </w:r>
      <w:proofErr w:type="spellEnd"/>
      <w:r w:rsidRPr="00F50ACA">
        <w:rPr>
          <w:rFonts w:ascii="Times New Roman" w:hAnsi="Times New Roman"/>
          <w:sz w:val="20"/>
          <w:szCs w:val="20"/>
        </w:rPr>
        <w:t xml:space="preserve">  </w:t>
      </w:r>
      <w:r w:rsidRPr="00F50ACA">
        <w:rPr>
          <w:rFonts w:ascii="Times New Roman" w:hAnsi="Times New Roman"/>
          <w:i/>
          <w:sz w:val="20"/>
          <w:szCs w:val="20"/>
        </w:rPr>
        <w:t xml:space="preserve">bladder  performance </w:t>
      </w:r>
      <w:proofErr w:type="spellStart"/>
      <w:r w:rsidRPr="00F50ACA">
        <w:rPr>
          <w:rFonts w:ascii="Times New Roman" w:hAnsi="Times New Roman"/>
          <w:sz w:val="20"/>
          <w:szCs w:val="20"/>
        </w:rPr>
        <w:t>saat</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dipakai</w:t>
      </w:r>
      <w:proofErr w:type="spellEnd"/>
      <w:r w:rsidRPr="00F50ACA">
        <w:rPr>
          <w:rFonts w:ascii="Times New Roman" w:hAnsi="Times New Roman"/>
          <w:sz w:val="20"/>
          <w:szCs w:val="20"/>
        </w:rPr>
        <w:t xml:space="preserve"> di proses curing</w:t>
      </w:r>
      <w:r w:rsidRPr="00F50ACA">
        <w:rPr>
          <w:rFonts w:ascii="Times New Roman" w:hAnsi="Times New Roman"/>
          <w:i/>
          <w:sz w:val="20"/>
          <w:szCs w:val="20"/>
        </w:rPr>
        <w:t xml:space="preserve"> </w:t>
      </w:r>
      <w:r w:rsidRPr="00F50ACA">
        <w:rPr>
          <w:rFonts w:ascii="Times New Roman" w:hAnsi="Times New Roman"/>
          <w:sz w:val="20"/>
          <w:szCs w:val="20"/>
        </w:rPr>
        <w:t xml:space="preserve">. </w:t>
      </w:r>
      <w:proofErr w:type="spellStart"/>
      <w:r w:rsidRPr="00F50ACA">
        <w:rPr>
          <w:rFonts w:ascii="Times New Roman" w:hAnsi="Times New Roman"/>
          <w:sz w:val="20"/>
          <w:szCs w:val="20"/>
        </w:rPr>
        <w:t>Pengumpulan</w:t>
      </w:r>
      <w:proofErr w:type="spellEnd"/>
      <w:r w:rsidRPr="00F50ACA">
        <w:rPr>
          <w:rFonts w:ascii="Times New Roman" w:hAnsi="Times New Roman"/>
          <w:sz w:val="20"/>
          <w:szCs w:val="20"/>
        </w:rPr>
        <w:t xml:space="preserve"> data </w:t>
      </w:r>
      <w:proofErr w:type="spellStart"/>
      <w:r w:rsidRPr="00F50ACA">
        <w:rPr>
          <w:rFonts w:ascii="Times New Roman" w:hAnsi="Times New Roman"/>
          <w:sz w:val="20"/>
          <w:szCs w:val="20"/>
        </w:rPr>
        <w:t>ini</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dilakukan</w:t>
      </w:r>
      <w:proofErr w:type="spellEnd"/>
      <w:r w:rsidRPr="00F50ACA">
        <w:rPr>
          <w:rFonts w:ascii="Times New Roman" w:hAnsi="Times New Roman"/>
          <w:sz w:val="20"/>
          <w:szCs w:val="20"/>
        </w:rPr>
        <w:t xml:space="preserve"> pada </w:t>
      </w:r>
      <w:proofErr w:type="spellStart"/>
      <w:r w:rsidRPr="00F50ACA">
        <w:rPr>
          <w:rFonts w:ascii="Times New Roman" w:hAnsi="Times New Roman"/>
          <w:sz w:val="20"/>
          <w:szCs w:val="20"/>
        </w:rPr>
        <w:t>saat</w:t>
      </w:r>
      <w:proofErr w:type="spellEnd"/>
      <w:r w:rsidRPr="00F50ACA">
        <w:rPr>
          <w:rFonts w:ascii="Times New Roman" w:hAnsi="Times New Roman"/>
          <w:sz w:val="20"/>
          <w:szCs w:val="20"/>
        </w:rPr>
        <w:t xml:space="preserve"> </w:t>
      </w:r>
      <w:proofErr w:type="spellStart"/>
      <w:proofErr w:type="gramStart"/>
      <w:r w:rsidRPr="00F50ACA">
        <w:rPr>
          <w:rFonts w:ascii="Times New Roman" w:hAnsi="Times New Roman"/>
          <w:sz w:val="20"/>
          <w:szCs w:val="20"/>
        </w:rPr>
        <w:t>aktifitas</w:t>
      </w:r>
      <w:proofErr w:type="spellEnd"/>
      <w:r w:rsidRPr="00F50ACA">
        <w:rPr>
          <w:rFonts w:ascii="Times New Roman" w:hAnsi="Times New Roman"/>
          <w:sz w:val="20"/>
          <w:szCs w:val="20"/>
        </w:rPr>
        <w:t xml:space="preserve">  </w:t>
      </w:r>
      <w:r w:rsidRPr="00F50ACA">
        <w:rPr>
          <w:rFonts w:ascii="Times New Roman" w:hAnsi="Times New Roman"/>
          <w:i/>
          <w:sz w:val="20"/>
          <w:szCs w:val="20"/>
        </w:rPr>
        <w:t>grading</w:t>
      </w:r>
      <w:proofErr w:type="gramEnd"/>
      <w:r w:rsidRPr="00F50ACA">
        <w:rPr>
          <w:rFonts w:ascii="Times New Roman" w:hAnsi="Times New Roman"/>
          <w:sz w:val="20"/>
          <w:szCs w:val="20"/>
        </w:rPr>
        <w:t xml:space="preserve"> </w:t>
      </w:r>
      <w:proofErr w:type="spellStart"/>
      <w:r w:rsidRPr="00F50ACA">
        <w:rPr>
          <w:rFonts w:ascii="Times New Roman" w:hAnsi="Times New Roman"/>
          <w:sz w:val="20"/>
          <w:szCs w:val="20"/>
        </w:rPr>
        <w:t>setiap</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hari</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untuk</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mengetahui</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jumlah</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frekwensi</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kejadian</w:t>
      </w:r>
      <w:proofErr w:type="spellEnd"/>
      <w:r w:rsidRPr="00F50ACA">
        <w:rPr>
          <w:rFonts w:ascii="Times New Roman" w:hAnsi="Times New Roman"/>
          <w:sz w:val="20"/>
          <w:szCs w:val="20"/>
        </w:rPr>
        <w:t xml:space="preserve">  dan </w:t>
      </w:r>
      <w:proofErr w:type="spellStart"/>
      <w:r w:rsidRPr="00F50ACA">
        <w:rPr>
          <w:rFonts w:ascii="Times New Roman" w:hAnsi="Times New Roman"/>
          <w:sz w:val="20"/>
          <w:szCs w:val="20"/>
        </w:rPr>
        <w:t>jenis</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permasalahan</w:t>
      </w:r>
      <w:proofErr w:type="spellEnd"/>
      <w:r w:rsidRPr="00F50ACA">
        <w:rPr>
          <w:rFonts w:ascii="Times New Roman" w:hAnsi="Times New Roman"/>
          <w:sz w:val="20"/>
          <w:szCs w:val="20"/>
        </w:rPr>
        <w:t xml:space="preserve"> yang </w:t>
      </w:r>
      <w:proofErr w:type="spellStart"/>
      <w:r w:rsidRPr="00F50ACA">
        <w:rPr>
          <w:rFonts w:ascii="Times New Roman" w:hAnsi="Times New Roman"/>
          <w:sz w:val="20"/>
          <w:szCs w:val="20"/>
        </w:rPr>
        <w:t>terjadi</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berdasarkan</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pengecekan</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terhadap</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fisik</w:t>
      </w:r>
      <w:proofErr w:type="spellEnd"/>
      <w:r w:rsidRPr="00F50ACA">
        <w:rPr>
          <w:rFonts w:ascii="Times New Roman" w:hAnsi="Times New Roman"/>
          <w:sz w:val="20"/>
          <w:szCs w:val="20"/>
        </w:rPr>
        <w:t xml:space="preserve"> bladder </w:t>
      </w:r>
      <w:proofErr w:type="spellStart"/>
      <w:r w:rsidRPr="00F50ACA">
        <w:rPr>
          <w:rFonts w:ascii="Times New Roman" w:hAnsi="Times New Roman"/>
          <w:sz w:val="20"/>
          <w:szCs w:val="20"/>
        </w:rPr>
        <w:t>saat</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ditemukan</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masalah</w:t>
      </w:r>
      <w:proofErr w:type="spellEnd"/>
      <w:r w:rsidRPr="00F50ACA">
        <w:rPr>
          <w:rFonts w:ascii="Times New Roman" w:hAnsi="Times New Roman"/>
          <w:sz w:val="20"/>
          <w:szCs w:val="20"/>
        </w:rPr>
        <w:t xml:space="preserve"> pada proses </w:t>
      </w:r>
      <w:proofErr w:type="spellStart"/>
      <w:r w:rsidRPr="00F50ACA">
        <w:rPr>
          <w:rFonts w:ascii="Times New Roman" w:hAnsi="Times New Roman"/>
          <w:sz w:val="20"/>
          <w:szCs w:val="20"/>
        </w:rPr>
        <w:t>atau</w:t>
      </w:r>
      <w:proofErr w:type="spellEnd"/>
      <w:r w:rsidRPr="00F50ACA">
        <w:rPr>
          <w:rFonts w:ascii="Times New Roman" w:hAnsi="Times New Roman"/>
          <w:sz w:val="20"/>
          <w:szCs w:val="20"/>
        </w:rPr>
        <w:t xml:space="preserve"> bladder yang </w:t>
      </w:r>
      <w:proofErr w:type="spellStart"/>
      <w:r w:rsidRPr="00F50ACA">
        <w:rPr>
          <w:rFonts w:ascii="Times New Roman" w:hAnsi="Times New Roman"/>
          <w:sz w:val="20"/>
          <w:szCs w:val="20"/>
        </w:rPr>
        <w:t>harus</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diganti</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karena</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telah</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mencapai</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seting</w:t>
      </w:r>
      <w:proofErr w:type="spellEnd"/>
      <w:r w:rsidRPr="00F50ACA">
        <w:rPr>
          <w:rFonts w:ascii="Times New Roman" w:hAnsi="Times New Roman"/>
          <w:sz w:val="20"/>
          <w:szCs w:val="20"/>
        </w:rPr>
        <w:t xml:space="preserve"> yang </w:t>
      </w:r>
      <w:proofErr w:type="spellStart"/>
      <w:r w:rsidRPr="00F50ACA">
        <w:rPr>
          <w:rFonts w:ascii="Times New Roman" w:hAnsi="Times New Roman"/>
          <w:sz w:val="20"/>
          <w:szCs w:val="20"/>
        </w:rPr>
        <w:t>telah</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ditentukan</w:t>
      </w:r>
      <w:proofErr w:type="spellEnd"/>
      <w:r w:rsidRPr="00F50ACA">
        <w:rPr>
          <w:rFonts w:ascii="Times New Roman" w:hAnsi="Times New Roman"/>
          <w:sz w:val="20"/>
          <w:szCs w:val="20"/>
        </w:rPr>
        <w:t xml:space="preserve"> pada </w:t>
      </w:r>
      <w:proofErr w:type="spellStart"/>
      <w:r w:rsidRPr="00F50ACA">
        <w:rPr>
          <w:rFonts w:ascii="Times New Roman" w:hAnsi="Times New Roman"/>
          <w:sz w:val="20"/>
          <w:szCs w:val="20"/>
        </w:rPr>
        <w:t>mesin</w:t>
      </w:r>
      <w:proofErr w:type="spellEnd"/>
      <w:r w:rsidRPr="00F50ACA">
        <w:rPr>
          <w:rFonts w:ascii="Times New Roman" w:hAnsi="Times New Roman"/>
          <w:sz w:val="20"/>
          <w:szCs w:val="20"/>
        </w:rPr>
        <w:t xml:space="preserve"> </w:t>
      </w:r>
      <w:proofErr w:type="spellStart"/>
      <w:r w:rsidRPr="00F50ACA">
        <w:rPr>
          <w:rFonts w:ascii="Times New Roman" w:hAnsi="Times New Roman"/>
          <w:sz w:val="20"/>
          <w:szCs w:val="20"/>
        </w:rPr>
        <w:t>berdasarkan</w:t>
      </w:r>
      <w:proofErr w:type="spellEnd"/>
      <w:r w:rsidRPr="00F50ACA">
        <w:rPr>
          <w:rFonts w:ascii="Times New Roman" w:hAnsi="Times New Roman"/>
          <w:sz w:val="20"/>
          <w:szCs w:val="20"/>
        </w:rPr>
        <w:t xml:space="preserve"> spec.  </w:t>
      </w:r>
      <w:r w:rsidRPr="00F50ACA">
        <w:rPr>
          <w:rFonts w:ascii="Times New Roman" w:eastAsia="MS Mincho" w:hAnsi="Times New Roman"/>
          <w:bCs/>
          <w:sz w:val="20"/>
          <w:szCs w:val="20"/>
          <w:lang w:val="sv-SE" w:eastAsia="ja-JP"/>
        </w:rPr>
        <w:t xml:space="preserve">Berdasarkan </w:t>
      </w:r>
      <w:r w:rsidRPr="00F50ACA">
        <w:rPr>
          <w:rFonts w:ascii="Times New Roman" w:eastAsia="MS Mincho" w:hAnsi="Times New Roman"/>
          <w:bCs/>
          <w:i/>
          <w:sz w:val="20"/>
          <w:szCs w:val="20"/>
          <w:lang w:val="sv-SE" w:eastAsia="ja-JP"/>
        </w:rPr>
        <w:t>record</w:t>
      </w:r>
      <w:r w:rsidRPr="00F50ACA">
        <w:rPr>
          <w:rFonts w:ascii="Times New Roman" w:eastAsia="MS Mincho" w:hAnsi="Times New Roman"/>
          <w:bCs/>
          <w:sz w:val="20"/>
          <w:szCs w:val="20"/>
          <w:lang w:val="sv-SE" w:eastAsia="ja-JP"/>
        </w:rPr>
        <w:t xml:space="preserve"> data hasil  </w:t>
      </w:r>
      <w:r w:rsidRPr="00F50ACA">
        <w:rPr>
          <w:rFonts w:ascii="Times New Roman" w:eastAsia="MS Mincho" w:hAnsi="Times New Roman"/>
          <w:bCs/>
          <w:i/>
          <w:sz w:val="20"/>
          <w:szCs w:val="20"/>
          <w:lang w:val="sv-SE" w:eastAsia="ja-JP"/>
        </w:rPr>
        <w:t>grading</w:t>
      </w:r>
      <w:r w:rsidRPr="00F50ACA">
        <w:rPr>
          <w:rFonts w:ascii="Times New Roman" w:eastAsia="MS Mincho" w:hAnsi="Times New Roman"/>
          <w:bCs/>
          <w:sz w:val="20"/>
          <w:szCs w:val="20"/>
          <w:lang w:val="sv-SE" w:eastAsia="ja-JP"/>
        </w:rPr>
        <w:t xml:space="preserve"> selama satu bulan  terhadap 428 bladder abnormal didapatkan rasio perhitungan </w:t>
      </w:r>
      <w:r w:rsidRPr="00F50ACA">
        <w:rPr>
          <w:rFonts w:ascii="Times New Roman" w:eastAsia="MS Mincho" w:hAnsi="Times New Roman"/>
          <w:bCs/>
          <w:sz w:val="20"/>
          <w:szCs w:val="20"/>
          <w:lang w:val="sv-SE" w:eastAsia="ja-JP"/>
        </w:rPr>
        <w:lastRenderedPageBreak/>
        <w:t>untuk permasalahan kualitas yang terjadi yang terjadi  seperti yang ditunjukan pada tabel 4.2 dibawah ini :</w:t>
      </w:r>
    </w:p>
    <w:p w14:paraId="53489F66" w14:textId="3E16FBC8" w:rsidR="006564BD" w:rsidRPr="00F50ACA" w:rsidRDefault="006564BD" w:rsidP="001E7921">
      <w:pPr>
        <w:widowControl w:val="0"/>
        <w:autoSpaceDE w:val="0"/>
        <w:autoSpaceDN w:val="0"/>
        <w:adjustRightInd w:val="0"/>
        <w:spacing w:after="0" w:line="240" w:lineRule="auto"/>
        <w:jc w:val="both"/>
        <w:rPr>
          <w:rFonts w:ascii="Times New Roman" w:hAnsi="Times New Roman"/>
          <w:bCs/>
          <w:sz w:val="20"/>
          <w:szCs w:val="20"/>
          <w:lang w:val="id-ID"/>
        </w:rPr>
      </w:pPr>
      <w:r w:rsidRPr="00F50ACA">
        <w:rPr>
          <w:rFonts w:ascii="Times New Roman" w:hAnsi="Times New Roman"/>
          <w:noProof/>
          <w:sz w:val="20"/>
          <w:szCs w:val="20"/>
        </w:rPr>
        <w:drawing>
          <wp:inline distT="0" distB="0" distL="0" distR="0" wp14:anchorId="4F61356A" wp14:editId="1C235C84">
            <wp:extent cx="2647784" cy="1057524"/>
            <wp:effectExtent l="0" t="0" r="635"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1760" cy="1059112"/>
                    </a:xfrm>
                    <a:prstGeom prst="rect">
                      <a:avLst/>
                    </a:prstGeom>
                    <a:noFill/>
                    <a:ln>
                      <a:noFill/>
                    </a:ln>
                  </pic:spPr>
                </pic:pic>
              </a:graphicData>
            </a:graphic>
          </wp:inline>
        </w:drawing>
      </w:r>
    </w:p>
    <w:p w14:paraId="12C5EADF" w14:textId="2F8B7195" w:rsidR="006564BD" w:rsidRPr="00F50ACA" w:rsidRDefault="006564BD" w:rsidP="006564BD">
      <w:pPr>
        <w:widowControl w:val="0"/>
        <w:autoSpaceDE w:val="0"/>
        <w:autoSpaceDN w:val="0"/>
        <w:adjustRightInd w:val="0"/>
        <w:spacing w:after="0" w:line="240" w:lineRule="auto"/>
        <w:jc w:val="center"/>
        <w:rPr>
          <w:rFonts w:ascii="Times New Roman" w:hAnsi="Times New Roman"/>
          <w:bCs/>
          <w:sz w:val="20"/>
          <w:szCs w:val="20"/>
          <w:lang w:val="id-ID"/>
        </w:rPr>
      </w:pPr>
      <w:r w:rsidRPr="00F50ACA">
        <w:rPr>
          <w:rFonts w:ascii="Times New Roman" w:eastAsia="MS Mincho" w:hAnsi="Times New Roman"/>
          <w:bCs/>
          <w:sz w:val="20"/>
          <w:szCs w:val="20"/>
          <w:lang w:val="sv-SE" w:eastAsia="ja-JP"/>
        </w:rPr>
        <w:t>Tabel 4.2 Masalah Kualitas Bladder</w:t>
      </w:r>
    </w:p>
    <w:p w14:paraId="4BAEEC00" w14:textId="77777777" w:rsidR="006564BD" w:rsidRPr="00F50ACA" w:rsidRDefault="006564BD" w:rsidP="006564BD">
      <w:pPr>
        <w:tabs>
          <w:tab w:val="left" w:pos="0"/>
        </w:tabs>
        <w:jc w:val="both"/>
        <w:rPr>
          <w:rFonts w:ascii="Times New Roman" w:eastAsia="MS Mincho" w:hAnsi="Times New Roman"/>
          <w:bCs/>
          <w:sz w:val="20"/>
          <w:szCs w:val="20"/>
          <w:lang w:val="sv-SE" w:eastAsia="ja-JP"/>
        </w:rPr>
      </w:pPr>
      <w:r w:rsidRPr="00F50ACA">
        <w:rPr>
          <w:rFonts w:ascii="Times New Roman" w:eastAsia="MS Mincho" w:hAnsi="Times New Roman"/>
          <w:bCs/>
          <w:sz w:val="20"/>
          <w:szCs w:val="20"/>
          <w:lang w:val="sv-SE" w:eastAsia="ja-JP"/>
        </w:rPr>
        <w:t xml:space="preserve">Berdasarkan hasil </w:t>
      </w:r>
      <w:proofErr w:type="spellStart"/>
      <w:r w:rsidRPr="00F50ACA">
        <w:rPr>
          <w:rFonts w:ascii="Times New Roman" w:hAnsi="Times New Roman"/>
          <w:sz w:val="20"/>
          <w:szCs w:val="20"/>
        </w:rPr>
        <w:t>pengecekan</w:t>
      </w:r>
      <w:proofErr w:type="spellEnd"/>
      <w:r w:rsidRPr="00F50ACA">
        <w:rPr>
          <w:rFonts w:ascii="Times New Roman" w:eastAsia="MS Mincho" w:hAnsi="Times New Roman"/>
          <w:bCs/>
          <w:sz w:val="20"/>
          <w:szCs w:val="20"/>
          <w:lang w:val="sv-SE" w:eastAsia="ja-JP"/>
        </w:rPr>
        <w:t xml:space="preserve">  ketebalan saat terjadi masalah lifetime rendah, diperoleh data distribusi gauge (ketebalan) yang besar dengan nilai </w:t>
      </w:r>
      <w:r w:rsidRPr="00F50ACA">
        <w:rPr>
          <w:rFonts w:ascii="Times New Roman" w:hAnsi="Times New Roman"/>
          <w:bCs/>
          <w:iCs/>
          <w:sz w:val="20"/>
          <w:szCs w:val="20"/>
        </w:rPr>
        <w:t>C</w:t>
      </w:r>
      <w:r w:rsidRPr="00F50ACA">
        <w:rPr>
          <w:rFonts w:ascii="Times New Roman" w:eastAsia="MS Mincho" w:hAnsi="Times New Roman"/>
          <w:bCs/>
          <w:sz w:val="20"/>
          <w:szCs w:val="20"/>
          <w:lang w:val="sv-SE" w:eastAsia="ja-JP"/>
        </w:rPr>
        <w:t>PK = 0.89, pada beberapa bagian tipis keluar dari standar.</w:t>
      </w:r>
    </w:p>
    <w:p w14:paraId="2611DF25" w14:textId="43A9D47F" w:rsidR="006564BD" w:rsidRPr="00F50ACA" w:rsidRDefault="006564BD" w:rsidP="006564BD">
      <w:pPr>
        <w:widowControl w:val="0"/>
        <w:autoSpaceDE w:val="0"/>
        <w:autoSpaceDN w:val="0"/>
        <w:adjustRightInd w:val="0"/>
        <w:spacing w:after="0" w:line="240" w:lineRule="auto"/>
        <w:jc w:val="center"/>
        <w:rPr>
          <w:rFonts w:ascii="Times New Roman" w:hAnsi="Times New Roman"/>
          <w:bCs/>
          <w:color w:val="FF0000"/>
          <w:sz w:val="20"/>
          <w:szCs w:val="20"/>
          <w:lang w:val="id-ID"/>
        </w:rPr>
      </w:pPr>
      <w:r w:rsidRPr="00F50ACA">
        <w:rPr>
          <w:rFonts w:ascii="Times New Roman" w:hAnsi="Times New Roman"/>
          <w:noProof/>
          <w:sz w:val="20"/>
          <w:szCs w:val="20"/>
        </w:rPr>
        <w:drawing>
          <wp:inline distT="0" distB="0" distL="0" distR="0" wp14:anchorId="36C6B4D4" wp14:editId="45D6272D">
            <wp:extent cx="2651760" cy="1266190"/>
            <wp:effectExtent l="0" t="0" r="0" b="0"/>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19" cstate="print"/>
                    <a:srcRect/>
                    <a:stretch>
                      <a:fillRect/>
                    </a:stretch>
                  </pic:blipFill>
                  <pic:spPr bwMode="auto">
                    <a:xfrm>
                      <a:off x="0" y="0"/>
                      <a:ext cx="2651760" cy="1266190"/>
                    </a:xfrm>
                    <a:prstGeom prst="rect">
                      <a:avLst/>
                    </a:prstGeom>
                    <a:noFill/>
                    <a:ln w="9525">
                      <a:noFill/>
                      <a:miter lim="800000"/>
                      <a:headEnd/>
                      <a:tailEnd/>
                    </a:ln>
                  </pic:spPr>
                </pic:pic>
              </a:graphicData>
            </a:graphic>
          </wp:inline>
        </w:drawing>
      </w:r>
    </w:p>
    <w:p w14:paraId="6549DC3C" w14:textId="00E07D45" w:rsidR="006564BD" w:rsidRPr="00F50ACA" w:rsidRDefault="006564BD" w:rsidP="006564BD">
      <w:pPr>
        <w:widowControl w:val="0"/>
        <w:autoSpaceDE w:val="0"/>
        <w:autoSpaceDN w:val="0"/>
        <w:adjustRightInd w:val="0"/>
        <w:spacing w:after="0" w:line="240" w:lineRule="auto"/>
        <w:jc w:val="center"/>
        <w:rPr>
          <w:rFonts w:ascii="Times New Roman" w:eastAsia="MS Mincho" w:hAnsi="Times New Roman"/>
          <w:bCs/>
          <w:sz w:val="20"/>
          <w:szCs w:val="20"/>
          <w:lang w:val="sv-SE" w:eastAsia="ja-JP"/>
        </w:rPr>
      </w:pPr>
      <w:r w:rsidRPr="00F50ACA">
        <w:rPr>
          <w:rFonts w:ascii="Times New Roman" w:eastAsia="MS Mincho" w:hAnsi="Times New Roman"/>
          <w:bCs/>
          <w:sz w:val="20"/>
          <w:szCs w:val="20"/>
          <w:lang w:val="sv-SE" w:eastAsia="ja-JP"/>
        </w:rPr>
        <w:t xml:space="preserve">Tabel 4.3 Data Variasi Gauge (Ketebalan)                             </w:t>
      </w:r>
    </w:p>
    <w:p w14:paraId="3F327019" w14:textId="66FFEC87" w:rsidR="006564BD" w:rsidRPr="00F50ACA" w:rsidRDefault="006564BD" w:rsidP="006564BD">
      <w:pPr>
        <w:widowControl w:val="0"/>
        <w:autoSpaceDE w:val="0"/>
        <w:autoSpaceDN w:val="0"/>
        <w:adjustRightInd w:val="0"/>
        <w:spacing w:after="0" w:line="240" w:lineRule="auto"/>
        <w:jc w:val="center"/>
        <w:rPr>
          <w:rFonts w:ascii="Times New Roman" w:hAnsi="Times New Roman"/>
          <w:bCs/>
          <w:color w:val="FF0000"/>
          <w:sz w:val="20"/>
          <w:szCs w:val="20"/>
          <w:lang w:val="id-ID"/>
        </w:rPr>
      </w:pPr>
      <w:r w:rsidRPr="00F50ACA">
        <w:rPr>
          <w:rFonts w:ascii="Times New Roman" w:hAnsi="Times New Roman"/>
          <w:noProof/>
          <w:sz w:val="20"/>
          <w:szCs w:val="20"/>
        </w:rPr>
        <w:drawing>
          <wp:inline distT="0" distB="0" distL="0" distR="0" wp14:anchorId="6B8B56E6" wp14:editId="64C6E915">
            <wp:extent cx="2035534" cy="1685676"/>
            <wp:effectExtent l="0" t="0" r="3175" b="0"/>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20" cstate="print"/>
                    <a:srcRect l="7063" r="7807" b="3319"/>
                    <a:stretch>
                      <a:fillRect/>
                    </a:stretch>
                  </pic:blipFill>
                  <pic:spPr bwMode="auto">
                    <a:xfrm>
                      <a:off x="0" y="0"/>
                      <a:ext cx="2038350" cy="1688008"/>
                    </a:xfrm>
                    <a:prstGeom prst="rect">
                      <a:avLst/>
                    </a:prstGeom>
                    <a:noFill/>
                    <a:ln w="9525">
                      <a:noFill/>
                      <a:miter lim="800000"/>
                      <a:headEnd/>
                      <a:tailEnd/>
                    </a:ln>
                  </pic:spPr>
                </pic:pic>
              </a:graphicData>
            </a:graphic>
          </wp:inline>
        </w:drawing>
      </w:r>
    </w:p>
    <w:p w14:paraId="0321F42D" w14:textId="12C9C21D" w:rsidR="006564BD" w:rsidRPr="00F50ACA" w:rsidRDefault="006564BD" w:rsidP="006564BD">
      <w:pPr>
        <w:widowControl w:val="0"/>
        <w:autoSpaceDE w:val="0"/>
        <w:autoSpaceDN w:val="0"/>
        <w:adjustRightInd w:val="0"/>
        <w:spacing w:after="0" w:line="240" w:lineRule="auto"/>
        <w:jc w:val="center"/>
        <w:rPr>
          <w:rFonts w:ascii="Times New Roman" w:eastAsia="MS Mincho" w:hAnsi="Times New Roman"/>
          <w:bCs/>
          <w:sz w:val="20"/>
          <w:szCs w:val="20"/>
          <w:lang w:val="sv-SE" w:eastAsia="ja-JP"/>
        </w:rPr>
      </w:pPr>
      <w:r w:rsidRPr="00F50ACA">
        <w:rPr>
          <w:rFonts w:ascii="Times New Roman" w:eastAsia="MS Mincho" w:hAnsi="Times New Roman"/>
          <w:bCs/>
          <w:sz w:val="20"/>
          <w:szCs w:val="20"/>
          <w:lang w:val="sv-SE" w:eastAsia="ja-JP"/>
        </w:rPr>
        <w:t>Gambar 4.3 Gauge Distribution</w:t>
      </w:r>
    </w:p>
    <w:p w14:paraId="61288EB3" w14:textId="77777777" w:rsidR="006564BD" w:rsidRPr="00F50ACA" w:rsidRDefault="006564BD" w:rsidP="006564BD">
      <w:pPr>
        <w:widowControl w:val="0"/>
        <w:autoSpaceDE w:val="0"/>
        <w:autoSpaceDN w:val="0"/>
        <w:adjustRightInd w:val="0"/>
        <w:spacing w:after="0" w:line="240" w:lineRule="auto"/>
        <w:jc w:val="center"/>
        <w:rPr>
          <w:rFonts w:ascii="Times New Roman" w:eastAsia="MS Mincho" w:hAnsi="Times New Roman"/>
          <w:bCs/>
          <w:sz w:val="20"/>
          <w:szCs w:val="20"/>
          <w:lang w:val="sv-SE" w:eastAsia="ja-JP"/>
        </w:rPr>
      </w:pPr>
    </w:p>
    <w:p w14:paraId="2718BC0F" w14:textId="7AC9D3AB" w:rsidR="006564BD" w:rsidRPr="00F50ACA" w:rsidRDefault="006564BD" w:rsidP="006564BD">
      <w:pPr>
        <w:widowControl w:val="0"/>
        <w:autoSpaceDE w:val="0"/>
        <w:autoSpaceDN w:val="0"/>
        <w:adjustRightInd w:val="0"/>
        <w:spacing w:after="0" w:line="240" w:lineRule="auto"/>
        <w:rPr>
          <w:rFonts w:ascii="Times New Roman" w:hAnsi="Times New Roman"/>
          <w:bCs/>
          <w:color w:val="FF0000"/>
          <w:sz w:val="20"/>
          <w:szCs w:val="20"/>
          <w:lang w:val="id-ID"/>
        </w:rPr>
      </w:pPr>
      <w:r w:rsidRPr="00F50ACA">
        <w:rPr>
          <w:rFonts w:ascii="Times New Roman" w:hAnsi="Times New Roman"/>
          <w:noProof/>
          <w:sz w:val="20"/>
          <w:szCs w:val="20"/>
        </w:rPr>
        <w:drawing>
          <wp:inline distT="0" distB="0" distL="0" distR="0" wp14:anchorId="2BCA47C6" wp14:editId="6A44B338">
            <wp:extent cx="2703444" cy="1796995"/>
            <wp:effectExtent l="0" t="0" r="1905" b="0"/>
            <wp:docPr id="11" name="Picture 1"/>
            <wp:cNvGraphicFramePr/>
            <a:graphic xmlns:a="http://schemas.openxmlformats.org/drawingml/2006/main">
              <a:graphicData uri="http://schemas.openxmlformats.org/drawingml/2006/picture">
                <pic:pic xmlns:pic="http://schemas.openxmlformats.org/drawingml/2006/picture">
                  <pic:nvPicPr>
                    <pic:cNvPr id="11" name="Picture 1"/>
                    <pic:cNvPicPr/>
                  </pic:nvPicPr>
                  <pic:blipFill>
                    <a:blip r:embed="rId21" cstate="print"/>
                    <a:srcRect/>
                    <a:stretch>
                      <a:fillRect/>
                    </a:stretch>
                  </pic:blipFill>
                  <pic:spPr bwMode="auto">
                    <a:xfrm>
                      <a:off x="0" y="0"/>
                      <a:ext cx="2708993" cy="1800683"/>
                    </a:xfrm>
                    <a:prstGeom prst="rect">
                      <a:avLst/>
                    </a:prstGeom>
                    <a:noFill/>
                  </pic:spPr>
                </pic:pic>
              </a:graphicData>
            </a:graphic>
          </wp:inline>
        </w:drawing>
      </w:r>
    </w:p>
    <w:p w14:paraId="5887F371" w14:textId="77777777" w:rsidR="006564BD" w:rsidRPr="00F50ACA" w:rsidRDefault="006564BD" w:rsidP="006564BD">
      <w:pPr>
        <w:tabs>
          <w:tab w:val="left" w:pos="0"/>
        </w:tabs>
        <w:jc w:val="center"/>
        <w:rPr>
          <w:rFonts w:ascii="Times New Roman" w:eastAsia="MS Mincho" w:hAnsi="Times New Roman"/>
          <w:bCs/>
          <w:sz w:val="20"/>
          <w:szCs w:val="20"/>
          <w:lang w:val="sv-SE" w:eastAsia="ja-JP"/>
        </w:rPr>
      </w:pPr>
      <w:r w:rsidRPr="00F50ACA">
        <w:rPr>
          <w:rFonts w:ascii="Times New Roman" w:eastAsia="MS Mincho" w:hAnsi="Times New Roman"/>
          <w:bCs/>
          <w:sz w:val="20"/>
          <w:szCs w:val="20"/>
          <w:lang w:val="sv-SE" w:eastAsia="ja-JP"/>
        </w:rPr>
        <w:t>Gambar 4.4 Analisis kapabilitas proses menggunakan Minitab 17</w:t>
      </w:r>
    </w:p>
    <w:p w14:paraId="1B7AEF6C" w14:textId="77777777" w:rsidR="006564BD" w:rsidRPr="00F50ACA" w:rsidRDefault="006564BD" w:rsidP="006564BD">
      <w:pPr>
        <w:pStyle w:val="ListParagraph"/>
        <w:numPr>
          <w:ilvl w:val="1"/>
          <w:numId w:val="14"/>
        </w:numPr>
        <w:spacing w:after="0" w:line="240" w:lineRule="auto"/>
        <w:rPr>
          <w:rFonts w:ascii="Times New Roman" w:hAnsi="Times New Roman"/>
          <w:b/>
          <w:sz w:val="20"/>
          <w:szCs w:val="20"/>
        </w:rPr>
      </w:pPr>
      <w:r w:rsidRPr="00F50ACA">
        <w:rPr>
          <w:rFonts w:ascii="Times New Roman" w:hAnsi="Times New Roman"/>
          <w:b/>
          <w:bCs/>
          <w:i/>
          <w:iCs/>
          <w:sz w:val="20"/>
          <w:szCs w:val="20"/>
        </w:rPr>
        <w:t xml:space="preserve">    Analysis Phase</w:t>
      </w:r>
    </w:p>
    <w:p w14:paraId="563FC764" w14:textId="77777777" w:rsidR="006564BD" w:rsidRPr="00F50ACA" w:rsidRDefault="006564BD" w:rsidP="006564BD">
      <w:pPr>
        <w:tabs>
          <w:tab w:val="left" w:pos="0"/>
        </w:tabs>
        <w:jc w:val="both"/>
        <w:rPr>
          <w:rFonts w:ascii="Times New Roman" w:eastAsia="MS Mincho" w:hAnsi="Times New Roman"/>
          <w:bCs/>
          <w:sz w:val="20"/>
          <w:szCs w:val="20"/>
          <w:lang w:val="sv-SE" w:eastAsia="ja-JP"/>
        </w:rPr>
      </w:pPr>
      <w:r w:rsidRPr="00F50ACA">
        <w:rPr>
          <w:rFonts w:ascii="Times New Roman" w:eastAsia="MS Mincho" w:hAnsi="Times New Roman"/>
          <w:bCs/>
          <w:sz w:val="20"/>
          <w:szCs w:val="20"/>
          <w:lang w:val="sv-SE" w:eastAsia="ja-JP"/>
        </w:rPr>
        <w:t xml:space="preserve">Untuk mengetahui akar permasalahan lifetime bladder rendah saat dipakai di proses </w:t>
      </w:r>
      <w:r w:rsidRPr="00F50ACA">
        <w:rPr>
          <w:rFonts w:ascii="Times New Roman" w:eastAsia="MS Mincho" w:hAnsi="Times New Roman"/>
          <w:bCs/>
          <w:i/>
          <w:sz w:val="20"/>
          <w:szCs w:val="20"/>
          <w:lang w:val="sv-SE" w:eastAsia="ja-JP"/>
        </w:rPr>
        <w:t>curing</w:t>
      </w:r>
      <w:r w:rsidRPr="00F50ACA">
        <w:rPr>
          <w:rFonts w:ascii="Times New Roman" w:eastAsia="MS Mincho" w:hAnsi="Times New Roman"/>
          <w:bCs/>
          <w:sz w:val="20"/>
          <w:szCs w:val="20"/>
          <w:lang w:val="sv-SE" w:eastAsia="ja-JP"/>
        </w:rPr>
        <w:t xml:space="preserve">, dilakukan  analisa menggunakan </w:t>
      </w:r>
      <w:r w:rsidRPr="00F50ACA">
        <w:rPr>
          <w:rFonts w:ascii="Times New Roman" w:eastAsia="MS Mincho" w:hAnsi="Times New Roman"/>
          <w:bCs/>
          <w:i/>
          <w:sz w:val="20"/>
          <w:szCs w:val="20"/>
          <w:lang w:val="sv-SE" w:eastAsia="ja-JP"/>
        </w:rPr>
        <w:t>fish bone diagram</w:t>
      </w:r>
      <w:r w:rsidRPr="00F50ACA">
        <w:rPr>
          <w:rFonts w:ascii="Times New Roman" w:eastAsia="MS Mincho" w:hAnsi="Times New Roman"/>
          <w:bCs/>
          <w:sz w:val="20"/>
          <w:szCs w:val="20"/>
          <w:lang w:val="sv-SE" w:eastAsia="ja-JP"/>
        </w:rPr>
        <w:t xml:space="preserve"> dan didapatkan beberapa faktor dominan sebagai berikut :</w:t>
      </w:r>
    </w:p>
    <w:p w14:paraId="0CBAF78D" w14:textId="2138E1C6" w:rsidR="006564BD" w:rsidRPr="00F50ACA" w:rsidRDefault="006564BD" w:rsidP="001E7921">
      <w:pPr>
        <w:widowControl w:val="0"/>
        <w:autoSpaceDE w:val="0"/>
        <w:autoSpaceDN w:val="0"/>
        <w:adjustRightInd w:val="0"/>
        <w:spacing w:after="0" w:line="240" w:lineRule="auto"/>
        <w:jc w:val="both"/>
        <w:rPr>
          <w:rFonts w:ascii="Times New Roman" w:hAnsi="Times New Roman"/>
          <w:bCs/>
          <w:color w:val="FF0000"/>
          <w:sz w:val="20"/>
          <w:szCs w:val="20"/>
          <w:lang w:val="id-ID"/>
        </w:rPr>
      </w:pPr>
      <w:r w:rsidRPr="00F50ACA">
        <w:rPr>
          <w:rFonts w:ascii="Times New Roman" w:hAnsi="Times New Roman"/>
          <w:noProof/>
          <w:sz w:val="20"/>
          <w:szCs w:val="20"/>
        </w:rPr>
        <w:drawing>
          <wp:inline distT="0" distB="0" distL="0" distR="0" wp14:anchorId="4B742CEE" wp14:editId="3F786FAE">
            <wp:extent cx="2990031" cy="2041973"/>
            <wp:effectExtent l="0" t="0" r="0" b="0"/>
            <wp:docPr id="33" name="Picture 2"/>
            <wp:cNvGraphicFramePr/>
            <a:graphic xmlns:a="http://schemas.openxmlformats.org/drawingml/2006/main">
              <a:graphicData uri="http://schemas.openxmlformats.org/drawingml/2006/picture">
                <pic:pic xmlns:pic="http://schemas.openxmlformats.org/drawingml/2006/picture">
                  <pic:nvPicPr>
                    <pic:cNvPr id="33" name="Picture 2"/>
                    <pic:cNvPicPr/>
                  </pic:nvPicPr>
                  <pic:blipFill>
                    <a:blip r:embed="rId22" cstate="print"/>
                    <a:srcRect/>
                    <a:stretch>
                      <a:fillRect/>
                    </a:stretch>
                  </pic:blipFill>
                  <pic:spPr bwMode="auto">
                    <a:xfrm>
                      <a:off x="0" y="0"/>
                      <a:ext cx="2994179" cy="2044806"/>
                    </a:xfrm>
                    <a:prstGeom prst="rect">
                      <a:avLst/>
                    </a:prstGeom>
                    <a:noFill/>
                    <a:ln w="9525">
                      <a:noFill/>
                      <a:miter lim="800000"/>
                      <a:headEnd/>
                      <a:tailEnd/>
                    </a:ln>
                  </pic:spPr>
                </pic:pic>
              </a:graphicData>
            </a:graphic>
          </wp:inline>
        </w:drawing>
      </w:r>
    </w:p>
    <w:p w14:paraId="5D7A7B7E" w14:textId="77777777" w:rsidR="006564BD" w:rsidRPr="00F50ACA" w:rsidRDefault="006564BD" w:rsidP="006564BD">
      <w:pPr>
        <w:tabs>
          <w:tab w:val="left" w:pos="0"/>
        </w:tabs>
        <w:jc w:val="center"/>
        <w:rPr>
          <w:rFonts w:ascii="Times New Roman" w:eastAsia="MS Mincho" w:hAnsi="Times New Roman"/>
          <w:bCs/>
          <w:sz w:val="20"/>
          <w:szCs w:val="20"/>
          <w:lang w:val="sv-SE" w:eastAsia="ja-JP"/>
        </w:rPr>
      </w:pPr>
      <w:r w:rsidRPr="00F50ACA">
        <w:rPr>
          <w:rFonts w:ascii="Times New Roman" w:eastAsia="MS Mincho" w:hAnsi="Times New Roman"/>
          <w:bCs/>
          <w:sz w:val="20"/>
          <w:szCs w:val="20"/>
          <w:lang w:val="sv-SE" w:eastAsia="ja-JP"/>
        </w:rPr>
        <w:t>Gambar 4.5 Root Cause Analysis</w:t>
      </w:r>
    </w:p>
    <w:p w14:paraId="1E3A3EE0" w14:textId="5830AA48" w:rsidR="006564BD" w:rsidRPr="00C2763D" w:rsidRDefault="006564BD" w:rsidP="001E7921">
      <w:pPr>
        <w:widowControl w:val="0"/>
        <w:autoSpaceDE w:val="0"/>
        <w:autoSpaceDN w:val="0"/>
        <w:adjustRightInd w:val="0"/>
        <w:spacing w:after="0" w:line="240" w:lineRule="auto"/>
        <w:jc w:val="both"/>
        <w:rPr>
          <w:rFonts w:ascii="Times New Roman" w:eastAsia="MS Mincho" w:hAnsi="Times New Roman"/>
          <w:bCs/>
          <w:lang w:val="sv-SE" w:eastAsia="ja-JP"/>
        </w:rPr>
      </w:pPr>
      <w:r w:rsidRPr="00F50ACA">
        <w:rPr>
          <w:rFonts w:ascii="Times New Roman" w:eastAsia="MS Mincho" w:hAnsi="Times New Roman"/>
          <w:bCs/>
          <w:sz w:val="20"/>
          <w:szCs w:val="20"/>
          <w:lang w:val="sv-SE" w:eastAsia="ja-JP"/>
        </w:rPr>
        <w:t xml:space="preserve">Kemudian dilakukaan analisis lanjutan menggunakan </w:t>
      </w:r>
      <w:r w:rsidRPr="00F50ACA">
        <w:rPr>
          <w:rFonts w:ascii="Times New Roman" w:eastAsia="MS Mincho" w:hAnsi="Times New Roman"/>
          <w:bCs/>
          <w:i/>
          <w:sz w:val="20"/>
          <w:szCs w:val="20"/>
          <w:lang w:val="sv-SE" w:eastAsia="ja-JP"/>
        </w:rPr>
        <w:t>Failure Mode and Effect Analysis</w:t>
      </w:r>
      <w:r w:rsidRPr="00F50ACA">
        <w:rPr>
          <w:rFonts w:ascii="Times New Roman" w:eastAsia="MS Mincho" w:hAnsi="Times New Roman"/>
          <w:bCs/>
          <w:sz w:val="20"/>
          <w:szCs w:val="20"/>
          <w:lang w:val="sv-SE" w:eastAsia="ja-JP"/>
        </w:rPr>
        <w:t xml:space="preserve"> (FMEA), akar permasalahan yang ditemukan dimasukan kedalam </w:t>
      </w:r>
      <w:r w:rsidRPr="00F50ACA">
        <w:rPr>
          <w:rFonts w:ascii="Times New Roman" w:eastAsia="MS Mincho" w:hAnsi="Times New Roman"/>
          <w:bCs/>
          <w:i/>
          <w:sz w:val="20"/>
          <w:szCs w:val="20"/>
          <w:lang w:val="sv-SE" w:eastAsia="ja-JP"/>
        </w:rPr>
        <w:t>potential cause(s) of failure</w:t>
      </w:r>
      <w:r w:rsidRPr="00F50ACA">
        <w:rPr>
          <w:rFonts w:ascii="Times New Roman" w:eastAsia="MS Mincho" w:hAnsi="Times New Roman"/>
          <w:bCs/>
          <w:sz w:val="20"/>
          <w:szCs w:val="20"/>
          <w:lang w:val="sv-SE" w:eastAsia="ja-JP"/>
        </w:rPr>
        <w:t xml:space="preserve">. Nilai RPN (Risk Priority Number) dihitung dengan mengalikan antara nilai </w:t>
      </w:r>
      <w:r w:rsidRPr="00F50ACA">
        <w:rPr>
          <w:rFonts w:ascii="Times New Roman" w:eastAsia="MS Mincho" w:hAnsi="Times New Roman"/>
          <w:bCs/>
          <w:i/>
          <w:sz w:val="20"/>
          <w:szCs w:val="20"/>
          <w:lang w:val="sv-SE" w:eastAsia="ja-JP"/>
        </w:rPr>
        <w:t>severity (S)</w:t>
      </w:r>
      <w:r w:rsidRPr="00F50ACA">
        <w:rPr>
          <w:rFonts w:ascii="Times New Roman" w:eastAsia="MS Mincho" w:hAnsi="Times New Roman"/>
          <w:bCs/>
          <w:sz w:val="20"/>
          <w:szCs w:val="20"/>
          <w:lang w:val="sv-SE" w:eastAsia="ja-JP"/>
        </w:rPr>
        <w:t xml:space="preserve"> yang menunjukan tingkat keseriusan masalah dengan nilai O</w:t>
      </w:r>
      <w:r w:rsidRPr="00F50ACA">
        <w:rPr>
          <w:rFonts w:ascii="Times New Roman" w:eastAsia="MS Mincho" w:hAnsi="Times New Roman"/>
          <w:bCs/>
          <w:i/>
          <w:sz w:val="20"/>
          <w:szCs w:val="20"/>
          <w:lang w:val="sv-SE" w:eastAsia="ja-JP"/>
        </w:rPr>
        <w:t>ccurance</w:t>
      </w:r>
      <w:r w:rsidRPr="00C2763D">
        <w:rPr>
          <w:rFonts w:ascii="Times New Roman" w:eastAsia="MS Mincho" w:hAnsi="Times New Roman"/>
          <w:bCs/>
          <w:i/>
          <w:lang w:val="sv-SE" w:eastAsia="ja-JP"/>
        </w:rPr>
        <w:t xml:space="preserve"> (O) </w:t>
      </w:r>
      <w:r w:rsidRPr="00C2763D">
        <w:rPr>
          <w:rFonts w:ascii="Times New Roman" w:eastAsia="MS Mincho" w:hAnsi="Times New Roman"/>
          <w:bCs/>
          <w:lang w:val="sv-SE" w:eastAsia="ja-JP"/>
        </w:rPr>
        <w:t>yang menunjukan frekwensi kejadian</w:t>
      </w:r>
      <w:r w:rsidRPr="00C2763D">
        <w:rPr>
          <w:rFonts w:ascii="Times New Roman" w:eastAsia="MS Mincho" w:hAnsi="Times New Roman"/>
          <w:bCs/>
          <w:i/>
          <w:lang w:val="sv-SE" w:eastAsia="ja-JP"/>
        </w:rPr>
        <w:t xml:space="preserve"> </w:t>
      </w:r>
      <w:r w:rsidRPr="00C2763D">
        <w:rPr>
          <w:rFonts w:ascii="Times New Roman" w:eastAsia="MS Mincho" w:hAnsi="Times New Roman"/>
          <w:bCs/>
          <w:lang w:val="sv-SE" w:eastAsia="ja-JP"/>
        </w:rPr>
        <w:t>dan nilai</w:t>
      </w:r>
      <w:r w:rsidRPr="00C2763D">
        <w:rPr>
          <w:rFonts w:ascii="Times New Roman" w:eastAsia="MS Mincho" w:hAnsi="Times New Roman"/>
          <w:bCs/>
          <w:i/>
          <w:lang w:val="sv-SE" w:eastAsia="ja-JP"/>
        </w:rPr>
        <w:t xml:space="preserve"> Detection (D) </w:t>
      </w:r>
      <w:r w:rsidRPr="00C2763D">
        <w:rPr>
          <w:rFonts w:ascii="Times New Roman" w:eastAsia="MS Mincho" w:hAnsi="Times New Roman"/>
          <w:bCs/>
          <w:lang w:val="sv-SE" w:eastAsia="ja-JP"/>
        </w:rPr>
        <w:t>yang menunjukan</w:t>
      </w:r>
    </w:p>
    <w:p w14:paraId="5E01761A" w14:textId="791CBD80" w:rsidR="0018459D" w:rsidRPr="00C2763D" w:rsidRDefault="0018459D" w:rsidP="001E7921">
      <w:pPr>
        <w:widowControl w:val="0"/>
        <w:autoSpaceDE w:val="0"/>
        <w:autoSpaceDN w:val="0"/>
        <w:adjustRightInd w:val="0"/>
        <w:spacing w:after="0" w:line="240" w:lineRule="auto"/>
        <w:jc w:val="both"/>
        <w:rPr>
          <w:rFonts w:ascii="Times New Roman" w:eastAsia="MS Mincho" w:hAnsi="Times New Roman"/>
          <w:bCs/>
          <w:lang w:val="sv-SE" w:eastAsia="ja-JP"/>
        </w:rPr>
      </w:pPr>
    </w:p>
    <w:p w14:paraId="5E9ED394" w14:textId="46257EBD" w:rsidR="0018459D" w:rsidRPr="00C2763D" w:rsidRDefault="0018459D" w:rsidP="001E7921">
      <w:pPr>
        <w:widowControl w:val="0"/>
        <w:autoSpaceDE w:val="0"/>
        <w:autoSpaceDN w:val="0"/>
        <w:adjustRightInd w:val="0"/>
        <w:spacing w:after="0" w:line="240" w:lineRule="auto"/>
        <w:jc w:val="both"/>
        <w:rPr>
          <w:rFonts w:ascii="Times New Roman" w:hAnsi="Times New Roman"/>
          <w:bCs/>
          <w:color w:val="FF0000"/>
          <w:lang w:val="id-ID"/>
        </w:rPr>
      </w:pPr>
      <w:r w:rsidRPr="00C2763D">
        <w:rPr>
          <w:rFonts w:ascii="Times New Roman" w:hAnsi="Times New Roman"/>
          <w:noProof/>
        </w:rPr>
        <w:drawing>
          <wp:inline distT="0" distB="0" distL="0" distR="0" wp14:anchorId="038EEDC0" wp14:editId="461B5B35">
            <wp:extent cx="3174999" cy="2305050"/>
            <wp:effectExtent l="0" t="0" r="6985" b="0"/>
            <wp:docPr id="29"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3" cstate="print"/>
                    <a:srcRect/>
                    <a:stretch>
                      <a:fillRect/>
                    </a:stretch>
                  </pic:blipFill>
                  <pic:spPr bwMode="auto">
                    <a:xfrm>
                      <a:off x="0" y="0"/>
                      <a:ext cx="3185296" cy="2312525"/>
                    </a:xfrm>
                    <a:prstGeom prst="rect">
                      <a:avLst/>
                    </a:prstGeom>
                    <a:noFill/>
                    <a:ln w="9525">
                      <a:noFill/>
                      <a:miter lim="800000"/>
                      <a:headEnd/>
                      <a:tailEnd/>
                    </a:ln>
                  </pic:spPr>
                </pic:pic>
              </a:graphicData>
            </a:graphic>
          </wp:inline>
        </w:drawing>
      </w:r>
    </w:p>
    <w:p w14:paraId="6C0071B4" w14:textId="77777777" w:rsidR="0018459D" w:rsidRPr="00930BA2" w:rsidRDefault="0018459D" w:rsidP="0018459D">
      <w:pPr>
        <w:tabs>
          <w:tab w:val="left" w:pos="0"/>
        </w:tabs>
        <w:jc w:val="center"/>
        <w:rPr>
          <w:rFonts w:ascii="Times New Roman" w:eastAsia="MS Mincho" w:hAnsi="Times New Roman"/>
          <w:bCs/>
          <w:i/>
          <w:sz w:val="20"/>
          <w:szCs w:val="20"/>
          <w:lang w:val="sv-SE" w:eastAsia="ja-JP"/>
        </w:rPr>
      </w:pPr>
      <w:r w:rsidRPr="00930BA2">
        <w:rPr>
          <w:rFonts w:ascii="Times New Roman" w:eastAsia="MS Mincho" w:hAnsi="Times New Roman"/>
          <w:bCs/>
          <w:sz w:val="20"/>
          <w:szCs w:val="20"/>
          <w:lang w:val="sv-SE" w:eastAsia="ja-JP"/>
        </w:rPr>
        <w:t xml:space="preserve">Tabel 4.4 </w:t>
      </w:r>
      <w:r w:rsidRPr="00930BA2">
        <w:rPr>
          <w:rFonts w:ascii="Times New Roman" w:eastAsia="MS Mincho" w:hAnsi="Times New Roman"/>
          <w:bCs/>
          <w:i/>
          <w:sz w:val="20"/>
          <w:szCs w:val="20"/>
          <w:lang w:val="sv-SE" w:eastAsia="ja-JP"/>
        </w:rPr>
        <w:t>Failure Mode &amp; Effect Analysis (FMEA)</w:t>
      </w:r>
    </w:p>
    <w:p w14:paraId="2C80CB60" w14:textId="77777777" w:rsidR="0018459D" w:rsidRPr="00930BA2" w:rsidRDefault="0018459D" w:rsidP="0018459D">
      <w:pPr>
        <w:widowControl w:val="0"/>
        <w:tabs>
          <w:tab w:val="left" w:pos="851"/>
        </w:tabs>
        <w:autoSpaceDE w:val="0"/>
        <w:autoSpaceDN w:val="0"/>
        <w:adjustRightInd w:val="0"/>
        <w:spacing w:after="120"/>
        <w:jc w:val="both"/>
        <w:rPr>
          <w:rFonts w:ascii="Times New Roman" w:eastAsia="MS Mincho" w:hAnsi="Times New Roman"/>
          <w:bCs/>
          <w:sz w:val="20"/>
          <w:szCs w:val="20"/>
          <w:lang w:eastAsia="ja-JP"/>
        </w:rPr>
      </w:pPr>
      <w:proofErr w:type="spellStart"/>
      <w:r w:rsidRPr="00930BA2">
        <w:rPr>
          <w:rFonts w:ascii="Times New Roman" w:eastAsia="MS Mincho" w:hAnsi="Times New Roman"/>
          <w:bCs/>
          <w:sz w:val="20"/>
          <w:szCs w:val="20"/>
          <w:lang w:eastAsia="ja-JP"/>
        </w:rPr>
        <w:t>Untuk</w:t>
      </w:r>
      <w:proofErr w:type="spellEnd"/>
      <w:r w:rsidRPr="00930BA2">
        <w:rPr>
          <w:rFonts w:ascii="Times New Roman" w:eastAsia="MS Mincho" w:hAnsi="Times New Roman"/>
          <w:bCs/>
          <w:sz w:val="20"/>
          <w:szCs w:val="20"/>
          <w:lang w:eastAsia="ja-JP"/>
        </w:rPr>
        <w:t xml:space="preserve"> men</w:t>
      </w:r>
      <w:r w:rsidRPr="00930BA2">
        <w:rPr>
          <w:rFonts w:ascii="Times New Roman" w:eastAsia="MS Mincho" w:hAnsi="Times New Roman"/>
          <w:bCs/>
          <w:sz w:val="20"/>
          <w:szCs w:val="20"/>
          <w:lang w:val="sv-SE" w:eastAsia="ja-JP"/>
        </w:rPr>
        <w:t xml:space="preserve">cegah terjadinya faktor kegagalan proses nilai RPN yang ditetapkan oleh perusahaan &lt;100, oleh karena itu diperlukan perbaikan untuk mengurangi frekwensi kejadian dan meningkatkan sistem deteksi. </w:t>
      </w:r>
    </w:p>
    <w:p w14:paraId="62A14739" w14:textId="77777777" w:rsidR="0018459D" w:rsidRPr="00930BA2" w:rsidRDefault="0018459D" w:rsidP="0018459D">
      <w:pPr>
        <w:ind w:left="45"/>
        <w:rPr>
          <w:rFonts w:ascii="Times New Roman" w:hAnsi="Times New Roman"/>
          <w:b/>
          <w:i/>
          <w:sz w:val="20"/>
          <w:szCs w:val="20"/>
        </w:rPr>
      </w:pPr>
      <w:r w:rsidRPr="00930BA2">
        <w:rPr>
          <w:rFonts w:ascii="Times New Roman" w:hAnsi="Times New Roman"/>
          <w:b/>
          <w:bCs/>
          <w:i/>
          <w:iCs/>
          <w:sz w:val="20"/>
          <w:szCs w:val="20"/>
        </w:rPr>
        <w:lastRenderedPageBreak/>
        <w:t>Improve Phase</w:t>
      </w:r>
    </w:p>
    <w:p w14:paraId="1A8E56BD" w14:textId="31E69352" w:rsidR="0018459D" w:rsidRPr="00930BA2" w:rsidRDefault="0018459D" w:rsidP="00930BA2">
      <w:pPr>
        <w:tabs>
          <w:tab w:val="left" w:pos="0"/>
        </w:tabs>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Dari beberapa permasalahan yang telah diketahui akar penyebabnya, maka dilakukan langkah penaggulangan sebagai berikut :</w:t>
      </w:r>
    </w:p>
    <w:p w14:paraId="61A25E5C" w14:textId="77777777" w:rsidR="0018459D" w:rsidRPr="00930BA2" w:rsidRDefault="0018459D" w:rsidP="0018459D">
      <w:pPr>
        <w:tabs>
          <w:tab w:val="left" w:pos="0"/>
        </w:tabs>
        <w:jc w:val="both"/>
        <w:rPr>
          <w:rFonts w:ascii="Times New Roman" w:eastAsia="MS Mincho" w:hAnsi="Times New Roman"/>
          <w:b/>
          <w:bCs/>
          <w:i/>
          <w:sz w:val="20"/>
          <w:szCs w:val="20"/>
          <w:lang w:val="sv-SE" w:eastAsia="ja-JP"/>
        </w:rPr>
      </w:pPr>
      <w:r w:rsidRPr="00930BA2">
        <w:rPr>
          <w:rFonts w:ascii="Times New Roman" w:eastAsia="MS Mincho" w:hAnsi="Times New Roman"/>
          <w:b/>
          <w:bCs/>
          <w:sz w:val="20"/>
          <w:szCs w:val="20"/>
          <w:lang w:val="sv-SE" w:eastAsia="ja-JP"/>
        </w:rPr>
        <w:t>4.4.1  Perbaikan variasi tebal</w:t>
      </w:r>
      <w:r w:rsidRPr="00930BA2">
        <w:rPr>
          <w:rFonts w:ascii="Times New Roman" w:eastAsia="MS Mincho" w:hAnsi="Times New Roman"/>
          <w:b/>
          <w:bCs/>
          <w:i/>
          <w:sz w:val="20"/>
          <w:szCs w:val="20"/>
          <w:lang w:val="sv-SE" w:eastAsia="ja-JP"/>
        </w:rPr>
        <w:t xml:space="preserve"> (Gauge Variation) </w:t>
      </w:r>
    </w:p>
    <w:p w14:paraId="41198E55" w14:textId="77777777" w:rsidR="00930BA2" w:rsidRPr="00930BA2" w:rsidRDefault="0018459D" w:rsidP="00930BA2">
      <w:pPr>
        <w:pStyle w:val="ListParagraph"/>
        <w:numPr>
          <w:ilvl w:val="0"/>
          <w:numId w:val="15"/>
        </w:numPr>
        <w:tabs>
          <w:tab w:val="left" w:pos="0"/>
          <w:tab w:val="left" w:pos="284"/>
        </w:tabs>
        <w:spacing w:after="0" w:line="240" w:lineRule="auto"/>
        <w:ind w:left="0" w:firstLine="0"/>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 xml:space="preserve">Repair/Renewal kondisi mold yang </w:t>
      </w:r>
      <w:r w:rsidR="00930BA2" w:rsidRPr="00930BA2">
        <w:rPr>
          <w:rFonts w:ascii="Times New Roman" w:eastAsia="MS Mincho" w:hAnsi="Times New Roman"/>
          <w:bCs/>
          <w:sz w:val="20"/>
          <w:szCs w:val="20"/>
          <w:lang w:val="sv-SE" w:eastAsia="ja-JP"/>
        </w:rPr>
        <w:t xml:space="preserve"> </w:t>
      </w:r>
      <w:r w:rsidRPr="00930BA2">
        <w:rPr>
          <w:rFonts w:ascii="Times New Roman" w:eastAsia="MS Mincho" w:hAnsi="Times New Roman"/>
          <w:bCs/>
          <w:sz w:val="20"/>
          <w:szCs w:val="20"/>
          <w:lang w:val="sv-SE" w:eastAsia="ja-JP"/>
        </w:rPr>
        <w:t>aus</w:t>
      </w:r>
      <w:r w:rsidR="00930BA2" w:rsidRPr="00930BA2">
        <w:rPr>
          <w:rFonts w:ascii="Times New Roman" w:eastAsia="MS Mincho" w:hAnsi="Times New Roman"/>
          <w:bCs/>
          <w:sz w:val="20"/>
          <w:szCs w:val="20"/>
          <w:lang w:val="sv-SE" w:eastAsia="ja-JP"/>
        </w:rPr>
        <w:t xml:space="preserve">  </w:t>
      </w:r>
    </w:p>
    <w:p w14:paraId="2D0AD720" w14:textId="2AB89660" w:rsidR="0018459D" w:rsidRPr="00930BA2" w:rsidRDefault="00930BA2" w:rsidP="00930BA2">
      <w:pPr>
        <w:pStyle w:val="ListParagraph"/>
        <w:tabs>
          <w:tab w:val="left" w:pos="0"/>
          <w:tab w:val="left" w:pos="284"/>
        </w:tabs>
        <w:spacing w:after="0" w:line="240" w:lineRule="auto"/>
        <w:ind w:left="0"/>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 xml:space="preserve">     </w:t>
      </w:r>
      <w:r w:rsidR="0018459D" w:rsidRPr="00930BA2">
        <w:rPr>
          <w:rFonts w:ascii="Times New Roman" w:eastAsia="MS Mincho" w:hAnsi="Times New Roman"/>
          <w:bCs/>
          <w:sz w:val="20"/>
          <w:szCs w:val="20"/>
          <w:lang w:val="sv-SE" w:eastAsia="ja-JP"/>
        </w:rPr>
        <w:t>/bending (bengkok)</w:t>
      </w:r>
    </w:p>
    <w:p w14:paraId="13EBA917" w14:textId="6EB828DB" w:rsidR="0018459D" w:rsidRPr="00930BA2" w:rsidRDefault="0018459D" w:rsidP="0018459D">
      <w:pPr>
        <w:pStyle w:val="ListParagraph"/>
        <w:tabs>
          <w:tab w:val="left" w:pos="0"/>
        </w:tabs>
        <w:ind w:left="284"/>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Ditemukan kondisi mold &amp; beberapa part unitnya setelah dilakukan pengecekan sudah tidak sesuai dengan kondisi drawing. Perubahan clearance/celah yang terjadi efek pemakaian terus menerus menyebabkan kondisi ketebalan hasil cetakan bervariasi. Berdasarkan hasil total pengecekan yang dilakukan, 23/52 (44%)  unit mold dimensi sudah tidak sesuai dengan kondisi awal sehingga harus dilakukan repair/renewal. Hasil pengecekan pada bladder setelah dilakukan perbaikan adalah sebagai berikut :</w:t>
      </w:r>
    </w:p>
    <w:p w14:paraId="2A04527F" w14:textId="2EBED772" w:rsidR="0018459D" w:rsidRPr="00930BA2" w:rsidRDefault="0018459D" w:rsidP="0018459D">
      <w:pPr>
        <w:pStyle w:val="ListParagraph"/>
        <w:tabs>
          <w:tab w:val="left" w:pos="0"/>
        </w:tabs>
        <w:ind w:left="284"/>
        <w:jc w:val="both"/>
        <w:rPr>
          <w:rFonts w:ascii="Times New Roman" w:eastAsia="MS Mincho" w:hAnsi="Times New Roman"/>
          <w:bCs/>
          <w:sz w:val="20"/>
          <w:szCs w:val="20"/>
          <w:lang w:val="sv-SE" w:eastAsia="ja-JP"/>
        </w:rPr>
      </w:pPr>
      <w:r w:rsidRPr="00930BA2">
        <w:rPr>
          <w:rFonts w:ascii="Times New Roman" w:hAnsi="Times New Roman"/>
          <w:noProof/>
          <w:sz w:val="20"/>
          <w:szCs w:val="20"/>
        </w:rPr>
        <w:drawing>
          <wp:inline distT="0" distB="0" distL="0" distR="0" wp14:anchorId="540C94CD" wp14:editId="703C94CC">
            <wp:extent cx="2647950" cy="1457325"/>
            <wp:effectExtent l="0" t="0" r="0" b="0"/>
            <wp:docPr id="13" name="Picture 11"/>
            <wp:cNvGraphicFramePr/>
            <a:graphic xmlns:a="http://schemas.openxmlformats.org/drawingml/2006/main">
              <a:graphicData uri="http://schemas.openxmlformats.org/drawingml/2006/picture">
                <pic:pic xmlns:pic="http://schemas.openxmlformats.org/drawingml/2006/picture">
                  <pic:nvPicPr>
                    <pic:cNvPr id="13" name="Picture 11"/>
                    <pic:cNvPicPr/>
                  </pic:nvPicPr>
                  <pic:blipFill>
                    <a:blip r:embed="rId24" cstate="print"/>
                    <a:srcRect/>
                    <a:stretch>
                      <a:fillRect/>
                    </a:stretch>
                  </pic:blipFill>
                  <pic:spPr bwMode="auto">
                    <a:xfrm>
                      <a:off x="0" y="0"/>
                      <a:ext cx="2652476" cy="1459816"/>
                    </a:xfrm>
                    <a:prstGeom prst="rect">
                      <a:avLst/>
                    </a:prstGeom>
                    <a:noFill/>
                    <a:ln w="9525">
                      <a:noFill/>
                      <a:miter lim="800000"/>
                      <a:headEnd/>
                      <a:tailEnd/>
                    </a:ln>
                  </pic:spPr>
                </pic:pic>
              </a:graphicData>
            </a:graphic>
          </wp:inline>
        </w:drawing>
      </w:r>
    </w:p>
    <w:p w14:paraId="6A5BF80B" w14:textId="39B3AEAC" w:rsidR="0018459D" w:rsidRPr="00930BA2" w:rsidRDefault="0018459D" w:rsidP="0018459D">
      <w:pPr>
        <w:pStyle w:val="ListParagraph"/>
        <w:tabs>
          <w:tab w:val="left" w:pos="0"/>
        </w:tabs>
        <w:ind w:left="284"/>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Tabel 4.5 Data Variasi Gauge (Ketebalan</w:t>
      </w:r>
    </w:p>
    <w:p w14:paraId="3D40DBF2" w14:textId="33F4A06E" w:rsidR="0018459D" w:rsidRPr="00930BA2" w:rsidRDefault="0018459D" w:rsidP="0018459D">
      <w:pPr>
        <w:pStyle w:val="ListParagraph"/>
        <w:tabs>
          <w:tab w:val="left" w:pos="0"/>
        </w:tabs>
        <w:ind w:left="284"/>
        <w:jc w:val="center"/>
        <w:rPr>
          <w:rFonts w:ascii="Times New Roman" w:eastAsia="MS Mincho" w:hAnsi="Times New Roman"/>
          <w:bCs/>
          <w:sz w:val="20"/>
          <w:szCs w:val="20"/>
          <w:lang w:val="sv-SE" w:eastAsia="ja-JP"/>
        </w:rPr>
      </w:pPr>
      <w:r w:rsidRPr="00930BA2">
        <w:rPr>
          <w:rFonts w:ascii="Times New Roman" w:hAnsi="Times New Roman"/>
          <w:noProof/>
          <w:sz w:val="20"/>
          <w:szCs w:val="20"/>
        </w:rPr>
        <w:drawing>
          <wp:inline distT="0" distB="0" distL="0" distR="0" wp14:anchorId="5BB9E976" wp14:editId="063E2ADD">
            <wp:extent cx="1767205" cy="1316990"/>
            <wp:effectExtent l="0" t="0" r="4445" b="0"/>
            <wp:docPr id="20" name="Picture 12"/>
            <wp:cNvGraphicFramePr/>
            <a:graphic xmlns:a="http://schemas.openxmlformats.org/drawingml/2006/main">
              <a:graphicData uri="http://schemas.openxmlformats.org/drawingml/2006/picture">
                <pic:pic xmlns:pic="http://schemas.openxmlformats.org/drawingml/2006/picture">
                  <pic:nvPicPr>
                    <pic:cNvPr id="20" name="Picture 12"/>
                    <pic:cNvPicPr/>
                  </pic:nvPicPr>
                  <pic:blipFill>
                    <a:blip r:embed="rId25" cstate="print"/>
                    <a:srcRect l="8392" t="3759" r="8392" b="4887"/>
                    <a:stretch>
                      <a:fillRect/>
                    </a:stretch>
                  </pic:blipFill>
                  <pic:spPr bwMode="auto">
                    <a:xfrm>
                      <a:off x="0" y="0"/>
                      <a:ext cx="1767205" cy="1316990"/>
                    </a:xfrm>
                    <a:prstGeom prst="rect">
                      <a:avLst/>
                    </a:prstGeom>
                    <a:noFill/>
                    <a:ln w="9525">
                      <a:noFill/>
                      <a:miter lim="800000"/>
                      <a:headEnd/>
                      <a:tailEnd/>
                    </a:ln>
                  </pic:spPr>
                </pic:pic>
              </a:graphicData>
            </a:graphic>
          </wp:inline>
        </w:drawing>
      </w:r>
    </w:p>
    <w:p w14:paraId="4ABB7A72" w14:textId="2310ED93" w:rsidR="0018459D" w:rsidRPr="00930BA2" w:rsidRDefault="0018459D" w:rsidP="0018459D">
      <w:pPr>
        <w:pStyle w:val="ListParagraph"/>
        <w:tabs>
          <w:tab w:val="left" w:pos="0"/>
        </w:tabs>
        <w:ind w:left="284"/>
        <w:jc w:val="center"/>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Gambar 4.6 Gauge Distribution</w:t>
      </w:r>
    </w:p>
    <w:p w14:paraId="5B76E197" w14:textId="7AB938BD" w:rsidR="0018459D" w:rsidRPr="00930BA2" w:rsidRDefault="0018459D" w:rsidP="0018459D">
      <w:pPr>
        <w:pStyle w:val="ListParagraph"/>
        <w:tabs>
          <w:tab w:val="left" w:pos="0"/>
        </w:tabs>
        <w:ind w:left="284"/>
        <w:jc w:val="center"/>
        <w:rPr>
          <w:rFonts w:ascii="Times New Roman" w:eastAsia="MS Mincho" w:hAnsi="Times New Roman"/>
          <w:bCs/>
          <w:sz w:val="20"/>
          <w:szCs w:val="20"/>
          <w:lang w:val="sv-SE" w:eastAsia="ja-JP"/>
        </w:rPr>
      </w:pPr>
    </w:p>
    <w:p w14:paraId="2EC2B787" w14:textId="73147396" w:rsidR="0018459D" w:rsidRPr="00930BA2" w:rsidRDefault="0018459D" w:rsidP="0018459D">
      <w:pPr>
        <w:pStyle w:val="ListParagraph"/>
        <w:tabs>
          <w:tab w:val="left" w:pos="0"/>
        </w:tabs>
        <w:ind w:left="284"/>
        <w:jc w:val="center"/>
        <w:rPr>
          <w:rFonts w:ascii="Times New Roman" w:eastAsia="MS Mincho" w:hAnsi="Times New Roman"/>
          <w:bCs/>
          <w:sz w:val="20"/>
          <w:szCs w:val="20"/>
          <w:lang w:val="sv-SE" w:eastAsia="ja-JP"/>
        </w:rPr>
      </w:pPr>
      <w:r w:rsidRPr="00930BA2">
        <w:rPr>
          <w:rFonts w:ascii="Times New Roman" w:hAnsi="Times New Roman"/>
          <w:noProof/>
          <w:sz w:val="20"/>
          <w:szCs w:val="20"/>
        </w:rPr>
        <w:drawing>
          <wp:inline distT="0" distB="0" distL="0" distR="0" wp14:anchorId="6A0A0761" wp14:editId="5AE3BC54">
            <wp:extent cx="2644170" cy="1653871"/>
            <wp:effectExtent l="0" t="0" r="3810" b="3810"/>
            <wp:docPr id="22" name="Picture 3"/>
            <wp:cNvGraphicFramePr/>
            <a:graphic xmlns:a="http://schemas.openxmlformats.org/drawingml/2006/main">
              <a:graphicData uri="http://schemas.openxmlformats.org/drawingml/2006/picture">
                <pic:pic xmlns:pic="http://schemas.openxmlformats.org/drawingml/2006/picture">
                  <pic:nvPicPr>
                    <pic:cNvPr id="22" name="Picture 3"/>
                    <pic:cNvPicPr/>
                  </pic:nvPicPr>
                  <pic:blipFill>
                    <a:blip r:embed="rId26" cstate="print"/>
                    <a:srcRect/>
                    <a:stretch>
                      <a:fillRect/>
                    </a:stretch>
                  </pic:blipFill>
                  <pic:spPr bwMode="auto">
                    <a:xfrm>
                      <a:off x="0" y="0"/>
                      <a:ext cx="2651760" cy="1658619"/>
                    </a:xfrm>
                    <a:prstGeom prst="rect">
                      <a:avLst/>
                    </a:prstGeom>
                    <a:noFill/>
                  </pic:spPr>
                </pic:pic>
              </a:graphicData>
            </a:graphic>
          </wp:inline>
        </w:drawing>
      </w:r>
    </w:p>
    <w:p w14:paraId="72A325D2" w14:textId="0EBDCB68" w:rsidR="0018459D" w:rsidRPr="00930BA2" w:rsidRDefault="0018459D" w:rsidP="00930BA2">
      <w:pPr>
        <w:tabs>
          <w:tab w:val="left" w:pos="0"/>
        </w:tabs>
        <w:jc w:val="center"/>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Gambar 4.7 Analisis kapabilitas proses menggunakan Minitab 17</w:t>
      </w:r>
    </w:p>
    <w:p w14:paraId="622A0271" w14:textId="77777777" w:rsidR="0018459D" w:rsidRPr="00930BA2" w:rsidRDefault="0018459D" w:rsidP="0018459D">
      <w:pPr>
        <w:tabs>
          <w:tab w:val="left" w:pos="284"/>
        </w:tabs>
        <w:ind w:left="284"/>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 xml:space="preserve">Berdasarkan hasil </w:t>
      </w:r>
      <w:proofErr w:type="spellStart"/>
      <w:r w:rsidRPr="00930BA2">
        <w:rPr>
          <w:rFonts w:ascii="Times New Roman" w:hAnsi="Times New Roman"/>
          <w:sz w:val="20"/>
          <w:szCs w:val="20"/>
        </w:rPr>
        <w:t>pengecekan</w:t>
      </w:r>
      <w:proofErr w:type="spellEnd"/>
      <w:r w:rsidRPr="00930BA2">
        <w:rPr>
          <w:rFonts w:ascii="Times New Roman" w:eastAsia="MS Mincho" w:hAnsi="Times New Roman"/>
          <w:bCs/>
          <w:sz w:val="20"/>
          <w:szCs w:val="20"/>
          <w:lang w:val="sv-SE" w:eastAsia="ja-JP"/>
        </w:rPr>
        <w:t xml:space="preserve">  ketebalan pada mold yang sudah diperbaiki, diperoleh data distribusi gauge (ketebalan) yang merata dengan kenaikan nilai </w:t>
      </w:r>
      <w:r w:rsidRPr="00930BA2">
        <w:rPr>
          <w:rFonts w:ascii="Times New Roman" w:hAnsi="Times New Roman"/>
          <w:bCs/>
          <w:iCs/>
          <w:sz w:val="20"/>
          <w:szCs w:val="20"/>
        </w:rPr>
        <w:t>C</w:t>
      </w:r>
      <w:r w:rsidRPr="00930BA2">
        <w:rPr>
          <w:rFonts w:ascii="Times New Roman" w:eastAsia="MS Mincho" w:hAnsi="Times New Roman"/>
          <w:bCs/>
          <w:sz w:val="20"/>
          <w:szCs w:val="20"/>
          <w:lang w:val="sv-SE" w:eastAsia="ja-JP"/>
        </w:rPr>
        <w:t>PK dari 0.89 ke 2.85  .</w:t>
      </w:r>
    </w:p>
    <w:p w14:paraId="00AC83B8" w14:textId="77777777" w:rsidR="0018459D" w:rsidRPr="00930BA2" w:rsidRDefault="0018459D" w:rsidP="0018459D">
      <w:pPr>
        <w:pStyle w:val="ListParagraph"/>
        <w:numPr>
          <w:ilvl w:val="0"/>
          <w:numId w:val="15"/>
        </w:numPr>
        <w:tabs>
          <w:tab w:val="left" w:pos="0"/>
        </w:tabs>
        <w:spacing w:after="0" w:line="240" w:lineRule="auto"/>
        <w:ind w:left="284" w:hanging="284"/>
        <w:jc w:val="both"/>
        <w:rPr>
          <w:rFonts w:ascii="Times New Roman" w:eastAsia="MS Mincho" w:hAnsi="Times New Roman"/>
          <w:bCs/>
          <w:sz w:val="20"/>
          <w:szCs w:val="20"/>
          <w:lang w:val="sv-SE" w:eastAsia="ja-JP"/>
        </w:rPr>
      </w:pPr>
      <w:r w:rsidRPr="00930BA2">
        <w:rPr>
          <w:rFonts w:ascii="Times New Roman" w:eastAsia="MS Mincho" w:hAnsi="Times New Roman"/>
          <w:bCs/>
          <w:i/>
          <w:sz w:val="20"/>
          <w:szCs w:val="20"/>
          <w:lang w:val="sv-SE" w:eastAsia="ja-JP"/>
        </w:rPr>
        <w:t>Periodical check alignment</w:t>
      </w:r>
      <w:r w:rsidRPr="00930BA2">
        <w:rPr>
          <w:rFonts w:ascii="Times New Roman" w:eastAsia="MS Mincho" w:hAnsi="Times New Roman"/>
          <w:bCs/>
          <w:sz w:val="20"/>
          <w:szCs w:val="20"/>
          <w:lang w:val="sv-SE" w:eastAsia="ja-JP"/>
        </w:rPr>
        <w:t xml:space="preserve"> mesin</w:t>
      </w:r>
    </w:p>
    <w:p w14:paraId="7545D513" w14:textId="77777777" w:rsidR="0018459D" w:rsidRPr="00930BA2" w:rsidRDefault="0018459D" w:rsidP="0018459D">
      <w:pPr>
        <w:pStyle w:val="ListParagraph"/>
        <w:tabs>
          <w:tab w:val="left" w:pos="0"/>
        </w:tabs>
        <w:ind w:left="284" w:hanging="284"/>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ab/>
        <w:t xml:space="preserve">Untuk memastikan tekanan </w:t>
      </w:r>
      <w:r w:rsidRPr="00930BA2">
        <w:rPr>
          <w:rFonts w:ascii="Times New Roman" w:eastAsia="MS Mincho" w:hAnsi="Times New Roman"/>
          <w:bCs/>
          <w:i/>
          <w:sz w:val="20"/>
          <w:szCs w:val="20"/>
          <w:lang w:val="sv-SE" w:eastAsia="ja-JP"/>
        </w:rPr>
        <w:t xml:space="preserve">curing machine press </w:t>
      </w:r>
      <w:r w:rsidRPr="00930BA2">
        <w:rPr>
          <w:rFonts w:ascii="Times New Roman" w:eastAsia="MS Mincho" w:hAnsi="Times New Roman"/>
          <w:bCs/>
          <w:sz w:val="20"/>
          <w:szCs w:val="20"/>
          <w:lang w:val="sv-SE" w:eastAsia="ja-JP"/>
        </w:rPr>
        <w:t xml:space="preserve">pada mold merata saat proses pencetakan bladder berlangsung, maka harus dilakukan pengecekan </w:t>
      </w:r>
      <w:r w:rsidRPr="00930BA2">
        <w:rPr>
          <w:rFonts w:ascii="Times New Roman" w:eastAsia="MS Mincho" w:hAnsi="Times New Roman"/>
          <w:bCs/>
          <w:i/>
          <w:sz w:val="20"/>
          <w:szCs w:val="20"/>
          <w:lang w:val="sv-SE" w:eastAsia="ja-JP"/>
        </w:rPr>
        <w:t>alignment</w:t>
      </w:r>
      <w:r w:rsidRPr="00930BA2">
        <w:rPr>
          <w:rFonts w:ascii="Times New Roman" w:eastAsia="MS Mincho" w:hAnsi="Times New Roman"/>
          <w:bCs/>
          <w:sz w:val="20"/>
          <w:szCs w:val="20"/>
          <w:lang w:val="sv-SE" w:eastAsia="ja-JP"/>
        </w:rPr>
        <w:t xml:space="preserve"> untuk pengukuran tingkat kerataan permukaan </w:t>
      </w:r>
      <w:r w:rsidRPr="00930BA2">
        <w:rPr>
          <w:rFonts w:ascii="Times New Roman" w:eastAsia="MS Mincho" w:hAnsi="Times New Roman"/>
          <w:bCs/>
          <w:i/>
          <w:sz w:val="20"/>
          <w:szCs w:val="20"/>
          <w:lang w:val="sv-SE" w:eastAsia="ja-JP"/>
        </w:rPr>
        <w:t>table plate</w:t>
      </w:r>
      <w:r w:rsidRPr="00930BA2">
        <w:rPr>
          <w:rFonts w:ascii="Times New Roman" w:eastAsia="MS Mincho" w:hAnsi="Times New Roman"/>
          <w:bCs/>
          <w:sz w:val="20"/>
          <w:szCs w:val="20"/>
          <w:lang w:val="sv-SE" w:eastAsia="ja-JP"/>
        </w:rPr>
        <w:t xml:space="preserve"> dan menentukan </w:t>
      </w:r>
      <w:r w:rsidRPr="00930BA2">
        <w:rPr>
          <w:rFonts w:ascii="Times New Roman" w:eastAsia="MS Mincho" w:hAnsi="Times New Roman"/>
          <w:bCs/>
          <w:i/>
          <w:sz w:val="20"/>
          <w:szCs w:val="20"/>
          <w:lang w:val="sv-SE" w:eastAsia="ja-JP"/>
        </w:rPr>
        <w:t>centering position</w:t>
      </w:r>
      <w:r w:rsidRPr="00930BA2">
        <w:rPr>
          <w:rFonts w:ascii="Times New Roman" w:eastAsia="MS Mincho" w:hAnsi="Times New Roman"/>
          <w:bCs/>
          <w:sz w:val="20"/>
          <w:szCs w:val="20"/>
          <w:lang w:val="sv-SE" w:eastAsia="ja-JP"/>
        </w:rPr>
        <w:t xml:space="preserve">.  </w:t>
      </w:r>
    </w:p>
    <w:p w14:paraId="130C32B1" w14:textId="77777777" w:rsidR="0018459D" w:rsidRPr="00930BA2" w:rsidRDefault="0018459D" w:rsidP="0018459D">
      <w:pPr>
        <w:pStyle w:val="ListParagraph"/>
        <w:numPr>
          <w:ilvl w:val="0"/>
          <w:numId w:val="15"/>
        </w:numPr>
        <w:tabs>
          <w:tab w:val="left" w:pos="0"/>
        </w:tabs>
        <w:spacing w:after="0" w:line="240" w:lineRule="auto"/>
        <w:ind w:left="284" w:hanging="284"/>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Membuat</w:t>
      </w:r>
      <w:r w:rsidRPr="00930BA2">
        <w:rPr>
          <w:rFonts w:ascii="Times New Roman" w:eastAsia="MS Mincho" w:hAnsi="Times New Roman"/>
          <w:bCs/>
          <w:i/>
          <w:sz w:val="20"/>
          <w:szCs w:val="20"/>
          <w:lang w:val="sv-SE" w:eastAsia="ja-JP"/>
        </w:rPr>
        <w:t xml:space="preserve"> Guidance seting core : </w:t>
      </w:r>
      <w:r w:rsidRPr="00930BA2">
        <w:rPr>
          <w:rFonts w:ascii="Times New Roman" w:eastAsia="MS Mincho" w:hAnsi="Times New Roman"/>
          <w:bCs/>
          <w:sz w:val="20"/>
          <w:szCs w:val="20"/>
          <w:lang w:val="sv-SE" w:eastAsia="ja-JP"/>
        </w:rPr>
        <w:t xml:space="preserve">Merupakan panduan jarak dari </w:t>
      </w:r>
      <w:r w:rsidRPr="00930BA2">
        <w:rPr>
          <w:rFonts w:ascii="Times New Roman" w:eastAsia="MS Mincho" w:hAnsi="Times New Roman"/>
          <w:bCs/>
          <w:i/>
          <w:sz w:val="20"/>
          <w:szCs w:val="20"/>
          <w:lang w:val="sv-SE" w:eastAsia="ja-JP"/>
        </w:rPr>
        <w:t>center core mold</w:t>
      </w:r>
      <w:r w:rsidRPr="00930BA2">
        <w:rPr>
          <w:rFonts w:ascii="Times New Roman" w:eastAsia="MS Mincho" w:hAnsi="Times New Roman"/>
          <w:bCs/>
          <w:sz w:val="20"/>
          <w:szCs w:val="20"/>
          <w:lang w:val="sv-SE" w:eastAsia="ja-JP"/>
        </w:rPr>
        <w:t xml:space="preserve"> dengan </w:t>
      </w:r>
      <w:r w:rsidRPr="00930BA2">
        <w:rPr>
          <w:rFonts w:ascii="Times New Roman" w:eastAsia="MS Mincho" w:hAnsi="Times New Roman"/>
          <w:bCs/>
          <w:i/>
          <w:sz w:val="20"/>
          <w:szCs w:val="20"/>
          <w:lang w:val="sv-SE" w:eastAsia="ja-JP"/>
        </w:rPr>
        <w:t>top mold</w:t>
      </w:r>
      <w:r w:rsidRPr="00930BA2">
        <w:rPr>
          <w:rFonts w:ascii="Times New Roman" w:eastAsia="MS Mincho" w:hAnsi="Times New Roman"/>
          <w:bCs/>
          <w:sz w:val="20"/>
          <w:szCs w:val="20"/>
          <w:lang w:val="sv-SE" w:eastAsia="ja-JP"/>
        </w:rPr>
        <w:t>, berpengaruh terhadap distribusi tekanan</w:t>
      </w:r>
      <w:r w:rsidRPr="00930BA2">
        <w:rPr>
          <w:rFonts w:ascii="Times New Roman" w:eastAsia="MS Mincho" w:hAnsi="Times New Roman"/>
          <w:bCs/>
          <w:i/>
          <w:sz w:val="20"/>
          <w:szCs w:val="20"/>
          <w:lang w:val="sv-SE" w:eastAsia="ja-JP"/>
        </w:rPr>
        <w:t xml:space="preserve"> </w:t>
      </w:r>
      <w:r w:rsidRPr="00930BA2">
        <w:rPr>
          <w:rFonts w:ascii="Times New Roman" w:eastAsia="MS Mincho" w:hAnsi="Times New Roman"/>
          <w:bCs/>
          <w:sz w:val="20"/>
          <w:szCs w:val="20"/>
          <w:lang w:val="sv-SE" w:eastAsia="ja-JP"/>
        </w:rPr>
        <w:t xml:space="preserve">dan aliran </w:t>
      </w:r>
      <w:r w:rsidRPr="00930BA2">
        <w:rPr>
          <w:rFonts w:ascii="Times New Roman" w:eastAsia="MS Mincho" w:hAnsi="Times New Roman"/>
          <w:bCs/>
          <w:i/>
          <w:sz w:val="20"/>
          <w:szCs w:val="20"/>
          <w:lang w:val="sv-SE" w:eastAsia="ja-JP"/>
        </w:rPr>
        <w:t>rubber</w:t>
      </w:r>
      <w:r w:rsidRPr="00930BA2">
        <w:rPr>
          <w:rFonts w:ascii="Times New Roman" w:eastAsia="MS Mincho" w:hAnsi="Times New Roman"/>
          <w:bCs/>
          <w:sz w:val="20"/>
          <w:szCs w:val="20"/>
          <w:lang w:val="sv-SE" w:eastAsia="ja-JP"/>
        </w:rPr>
        <w:t xml:space="preserve"> di dalam </w:t>
      </w:r>
      <w:r w:rsidRPr="00930BA2">
        <w:rPr>
          <w:rFonts w:ascii="Times New Roman" w:eastAsia="MS Mincho" w:hAnsi="Times New Roman"/>
          <w:bCs/>
          <w:i/>
          <w:sz w:val="20"/>
          <w:szCs w:val="20"/>
          <w:lang w:val="sv-SE" w:eastAsia="ja-JP"/>
        </w:rPr>
        <w:t xml:space="preserve">mold. </w:t>
      </w:r>
      <w:r w:rsidRPr="00930BA2">
        <w:rPr>
          <w:rFonts w:ascii="Times New Roman" w:eastAsia="MS Mincho" w:hAnsi="Times New Roman"/>
          <w:bCs/>
          <w:sz w:val="20"/>
          <w:szCs w:val="20"/>
          <w:lang w:val="sv-SE" w:eastAsia="ja-JP"/>
        </w:rPr>
        <w:t xml:space="preserve">Jika seting terlalu tinggi maka arah aliran </w:t>
      </w:r>
      <w:r w:rsidRPr="00930BA2">
        <w:rPr>
          <w:rFonts w:ascii="Times New Roman" w:eastAsia="MS Mincho" w:hAnsi="Times New Roman"/>
          <w:bCs/>
          <w:i/>
          <w:sz w:val="20"/>
          <w:szCs w:val="20"/>
          <w:lang w:val="sv-SE" w:eastAsia="ja-JP"/>
        </w:rPr>
        <w:t>rubber</w:t>
      </w:r>
      <w:r w:rsidRPr="00930BA2">
        <w:rPr>
          <w:rFonts w:ascii="Times New Roman" w:eastAsia="MS Mincho" w:hAnsi="Times New Roman"/>
          <w:bCs/>
          <w:sz w:val="20"/>
          <w:szCs w:val="20"/>
          <w:lang w:val="sv-SE" w:eastAsia="ja-JP"/>
        </w:rPr>
        <w:t xml:space="preserve"> saat posisi mold ditekan akan menuju ke arah atas sehingga bladder bagian atas (Top) akan lebih tebal, sebaliknya jika diseting terlalu pendek maka aliran rubber akan menuju ke arah bawah sehingga bladder bagian bawah (bottom) akan lebih tebal. Hasil simulasi pada size 14/375 menunjukan bahwa untuk mencapai center spec ketebalan, maka  seting core 15 mm.</w:t>
      </w:r>
    </w:p>
    <w:p w14:paraId="560167D2" w14:textId="77777777" w:rsidR="0018459D" w:rsidRPr="00930BA2" w:rsidRDefault="0018459D" w:rsidP="0018459D">
      <w:pPr>
        <w:pStyle w:val="ListParagraph"/>
        <w:numPr>
          <w:ilvl w:val="0"/>
          <w:numId w:val="15"/>
        </w:numPr>
        <w:tabs>
          <w:tab w:val="left" w:pos="0"/>
        </w:tabs>
        <w:spacing w:after="0" w:line="240" w:lineRule="auto"/>
        <w:ind w:left="284" w:hanging="284"/>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 xml:space="preserve">Perbaikan masalah compound putus dengan membuatkan </w:t>
      </w:r>
      <w:r w:rsidRPr="00930BA2">
        <w:rPr>
          <w:rFonts w:ascii="Times New Roman" w:eastAsia="MS Mincho" w:hAnsi="Times New Roman"/>
          <w:bCs/>
          <w:i/>
          <w:sz w:val="20"/>
          <w:szCs w:val="20"/>
          <w:lang w:val="sv-SE" w:eastAsia="ja-JP"/>
        </w:rPr>
        <w:t xml:space="preserve">pokayoke system. </w:t>
      </w:r>
    </w:p>
    <w:p w14:paraId="0EF8D3FC" w14:textId="77777777" w:rsidR="0018459D" w:rsidRPr="00930BA2" w:rsidRDefault="0018459D" w:rsidP="0018459D">
      <w:pPr>
        <w:pStyle w:val="ListParagraph"/>
        <w:tabs>
          <w:tab w:val="left" w:pos="0"/>
        </w:tabs>
        <w:ind w:left="284" w:hanging="284"/>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ab/>
        <w:t xml:space="preserve">Salah satu permasalahan dari faktor material terjadi dimana </w:t>
      </w:r>
      <w:r w:rsidRPr="00930BA2">
        <w:rPr>
          <w:rFonts w:ascii="Times New Roman" w:eastAsia="MS Mincho" w:hAnsi="Times New Roman"/>
          <w:bCs/>
          <w:i/>
          <w:sz w:val="20"/>
          <w:szCs w:val="20"/>
          <w:lang w:val="sv-SE" w:eastAsia="ja-JP"/>
        </w:rPr>
        <w:t>supply rubber compound</w:t>
      </w:r>
      <w:r w:rsidRPr="00930BA2">
        <w:rPr>
          <w:rFonts w:ascii="Times New Roman" w:eastAsia="MS Mincho" w:hAnsi="Times New Roman"/>
          <w:bCs/>
          <w:sz w:val="20"/>
          <w:szCs w:val="20"/>
          <w:lang w:val="sv-SE" w:eastAsia="ja-JP"/>
        </w:rPr>
        <w:t xml:space="preserve"> pada proses </w:t>
      </w:r>
      <w:r w:rsidRPr="00930BA2">
        <w:rPr>
          <w:rFonts w:ascii="Times New Roman" w:eastAsia="MS Mincho" w:hAnsi="Times New Roman"/>
          <w:bCs/>
          <w:i/>
          <w:sz w:val="20"/>
          <w:szCs w:val="20"/>
          <w:lang w:val="sv-SE" w:eastAsia="ja-JP"/>
        </w:rPr>
        <w:t>extruding</w:t>
      </w:r>
      <w:r w:rsidRPr="00930BA2">
        <w:rPr>
          <w:rFonts w:ascii="Times New Roman" w:eastAsia="MS Mincho" w:hAnsi="Times New Roman"/>
          <w:bCs/>
          <w:sz w:val="20"/>
          <w:szCs w:val="20"/>
          <w:lang w:val="sv-SE" w:eastAsia="ja-JP"/>
        </w:rPr>
        <w:t xml:space="preserve"> terhenti dikarenakan compound putus, permasalahan ini kadang-kadang terjadi saat operator tidak berada di tempat yang mengakibatkan volume mesin </w:t>
      </w:r>
      <w:r w:rsidRPr="00930BA2">
        <w:rPr>
          <w:rFonts w:ascii="Times New Roman" w:eastAsia="MS Mincho" w:hAnsi="Times New Roman"/>
          <w:bCs/>
          <w:i/>
          <w:sz w:val="20"/>
          <w:szCs w:val="20"/>
          <w:lang w:val="sv-SE" w:eastAsia="ja-JP"/>
        </w:rPr>
        <w:t>extruder</w:t>
      </w:r>
      <w:r w:rsidRPr="00930BA2">
        <w:rPr>
          <w:rFonts w:ascii="Times New Roman" w:eastAsia="MS Mincho" w:hAnsi="Times New Roman"/>
          <w:bCs/>
          <w:sz w:val="20"/>
          <w:szCs w:val="20"/>
          <w:lang w:val="sv-SE" w:eastAsia="ja-JP"/>
        </w:rPr>
        <w:t xml:space="preserve"> untuk pembentukan rubber </w:t>
      </w:r>
      <w:r w:rsidRPr="00930BA2">
        <w:rPr>
          <w:rFonts w:ascii="Times New Roman" w:eastAsia="MS Mincho" w:hAnsi="Times New Roman"/>
          <w:bCs/>
          <w:i/>
          <w:sz w:val="20"/>
          <w:szCs w:val="20"/>
          <w:lang w:val="sv-SE" w:eastAsia="ja-JP"/>
        </w:rPr>
        <w:t>slug/stick</w:t>
      </w:r>
      <w:r w:rsidRPr="00930BA2">
        <w:rPr>
          <w:rFonts w:ascii="Times New Roman" w:eastAsia="MS Mincho" w:hAnsi="Times New Roman"/>
          <w:bCs/>
          <w:sz w:val="20"/>
          <w:szCs w:val="20"/>
          <w:lang w:val="sv-SE" w:eastAsia="ja-JP"/>
        </w:rPr>
        <w:t xml:space="preserve"> menjadi tidak padat dan berongga (</w:t>
      </w:r>
      <w:r w:rsidRPr="00930BA2">
        <w:rPr>
          <w:rFonts w:ascii="Times New Roman" w:eastAsia="MS Mincho" w:hAnsi="Times New Roman"/>
          <w:bCs/>
          <w:i/>
          <w:sz w:val="20"/>
          <w:szCs w:val="20"/>
          <w:lang w:val="sv-SE" w:eastAsia="ja-JP"/>
        </w:rPr>
        <w:t>porous</w:t>
      </w:r>
      <w:r w:rsidRPr="00930BA2">
        <w:rPr>
          <w:rFonts w:ascii="Times New Roman" w:eastAsia="MS Mincho" w:hAnsi="Times New Roman"/>
          <w:bCs/>
          <w:sz w:val="20"/>
          <w:szCs w:val="20"/>
          <w:lang w:val="sv-SE" w:eastAsia="ja-JP"/>
        </w:rPr>
        <w:t xml:space="preserve">) sehingga volume kurang saat dimasukan kedalam </w:t>
      </w:r>
      <w:r w:rsidRPr="00930BA2">
        <w:rPr>
          <w:rFonts w:ascii="Times New Roman" w:eastAsia="MS Mincho" w:hAnsi="Times New Roman"/>
          <w:bCs/>
          <w:i/>
          <w:sz w:val="20"/>
          <w:szCs w:val="20"/>
          <w:lang w:val="sv-SE" w:eastAsia="ja-JP"/>
        </w:rPr>
        <w:t>mold</w:t>
      </w:r>
      <w:r w:rsidRPr="00930BA2">
        <w:rPr>
          <w:rFonts w:ascii="Times New Roman" w:eastAsia="MS Mincho" w:hAnsi="Times New Roman"/>
          <w:bCs/>
          <w:sz w:val="20"/>
          <w:szCs w:val="20"/>
          <w:lang w:val="sv-SE" w:eastAsia="ja-JP"/>
        </w:rPr>
        <w:t xml:space="preserve">/cetakan. Walaupun untuk mengantisipasi hal ini sudah dilakukan konfirmasi pengukuran berat namun sudah  dibuatkan pokayoke apabila terjadi masalah ini mesin secara otomatis terhenti. Sistem pokayoke terletak pada free roll tempat dudukan </w:t>
      </w:r>
      <w:r w:rsidRPr="00930BA2">
        <w:rPr>
          <w:rFonts w:ascii="Times New Roman" w:eastAsia="MS Mincho" w:hAnsi="Times New Roman"/>
          <w:bCs/>
          <w:i/>
          <w:sz w:val="20"/>
          <w:szCs w:val="20"/>
          <w:lang w:val="sv-SE" w:eastAsia="ja-JP"/>
        </w:rPr>
        <w:t>compound</w:t>
      </w:r>
      <w:r w:rsidRPr="00930BA2">
        <w:rPr>
          <w:rFonts w:ascii="Times New Roman" w:eastAsia="MS Mincho" w:hAnsi="Times New Roman"/>
          <w:bCs/>
          <w:sz w:val="20"/>
          <w:szCs w:val="20"/>
          <w:lang w:val="sv-SE" w:eastAsia="ja-JP"/>
        </w:rPr>
        <w:t xml:space="preserve"> saat </w:t>
      </w:r>
      <w:r w:rsidRPr="00930BA2">
        <w:rPr>
          <w:rFonts w:ascii="Times New Roman" w:eastAsia="MS Mincho" w:hAnsi="Times New Roman"/>
          <w:bCs/>
          <w:i/>
          <w:sz w:val="20"/>
          <w:szCs w:val="20"/>
          <w:lang w:val="sv-SE" w:eastAsia="ja-JP"/>
        </w:rPr>
        <w:t>feeding</w:t>
      </w:r>
      <w:r w:rsidRPr="00930BA2">
        <w:rPr>
          <w:rFonts w:ascii="Times New Roman" w:eastAsia="MS Mincho" w:hAnsi="Times New Roman"/>
          <w:bCs/>
          <w:sz w:val="20"/>
          <w:szCs w:val="20"/>
          <w:lang w:val="sv-SE" w:eastAsia="ja-JP"/>
        </w:rPr>
        <w:t xml:space="preserve"> ke </w:t>
      </w:r>
      <w:r w:rsidRPr="00930BA2">
        <w:rPr>
          <w:rFonts w:ascii="Times New Roman" w:eastAsia="MS Mincho" w:hAnsi="Times New Roman"/>
          <w:bCs/>
          <w:i/>
          <w:sz w:val="20"/>
          <w:szCs w:val="20"/>
          <w:lang w:val="sv-SE" w:eastAsia="ja-JP"/>
        </w:rPr>
        <w:t>extruder</w:t>
      </w:r>
      <w:r w:rsidRPr="00930BA2">
        <w:rPr>
          <w:rFonts w:ascii="Times New Roman" w:eastAsia="MS Mincho" w:hAnsi="Times New Roman"/>
          <w:bCs/>
          <w:sz w:val="20"/>
          <w:szCs w:val="20"/>
          <w:lang w:val="sv-SE" w:eastAsia="ja-JP"/>
        </w:rPr>
        <w:t xml:space="preserve"> yang dilengkapi dengan sensor yang terkoneksi dengan fungsi </w:t>
      </w:r>
      <w:r w:rsidRPr="00930BA2">
        <w:rPr>
          <w:rFonts w:ascii="Times New Roman" w:eastAsia="MS Mincho" w:hAnsi="Times New Roman"/>
          <w:bCs/>
          <w:i/>
          <w:sz w:val="20"/>
          <w:szCs w:val="20"/>
          <w:lang w:val="sv-SE" w:eastAsia="ja-JP"/>
        </w:rPr>
        <w:t>start-stop</w:t>
      </w:r>
      <w:r w:rsidRPr="00930BA2">
        <w:rPr>
          <w:rFonts w:ascii="Times New Roman" w:eastAsia="MS Mincho" w:hAnsi="Times New Roman"/>
          <w:bCs/>
          <w:sz w:val="20"/>
          <w:szCs w:val="20"/>
          <w:lang w:val="sv-SE" w:eastAsia="ja-JP"/>
        </w:rPr>
        <w:t xml:space="preserve"> mesin, apabila </w:t>
      </w:r>
      <w:r w:rsidRPr="00930BA2">
        <w:rPr>
          <w:rFonts w:ascii="Times New Roman" w:eastAsia="MS Mincho" w:hAnsi="Times New Roman"/>
          <w:bCs/>
          <w:i/>
          <w:sz w:val="20"/>
          <w:szCs w:val="20"/>
          <w:lang w:val="sv-SE" w:eastAsia="ja-JP"/>
        </w:rPr>
        <w:t>compound</w:t>
      </w:r>
      <w:r w:rsidRPr="00930BA2">
        <w:rPr>
          <w:rFonts w:ascii="Times New Roman" w:eastAsia="MS Mincho" w:hAnsi="Times New Roman"/>
          <w:bCs/>
          <w:sz w:val="20"/>
          <w:szCs w:val="20"/>
          <w:lang w:val="sv-SE" w:eastAsia="ja-JP"/>
        </w:rPr>
        <w:t xml:space="preserve"> putus maka </w:t>
      </w:r>
      <w:r w:rsidRPr="00930BA2">
        <w:rPr>
          <w:rFonts w:ascii="Times New Roman" w:eastAsia="MS Mincho" w:hAnsi="Times New Roman"/>
          <w:bCs/>
          <w:i/>
          <w:sz w:val="20"/>
          <w:szCs w:val="20"/>
          <w:lang w:val="sv-SE" w:eastAsia="ja-JP"/>
        </w:rPr>
        <w:t xml:space="preserve">free roll </w:t>
      </w:r>
      <w:r w:rsidRPr="00930BA2">
        <w:rPr>
          <w:rFonts w:ascii="Times New Roman" w:eastAsia="MS Mincho" w:hAnsi="Times New Roman"/>
          <w:bCs/>
          <w:sz w:val="20"/>
          <w:szCs w:val="20"/>
          <w:lang w:val="sv-SE" w:eastAsia="ja-JP"/>
        </w:rPr>
        <w:t>akan berhenti berputar dan disitulah program menginstruksikan ke mesin untuk berhenti secara otomatis.</w:t>
      </w:r>
    </w:p>
    <w:p w14:paraId="7AE92536" w14:textId="77777777" w:rsidR="0018459D" w:rsidRPr="00930BA2" w:rsidRDefault="0018459D" w:rsidP="0018459D">
      <w:pPr>
        <w:pStyle w:val="ListParagraph"/>
        <w:tabs>
          <w:tab w:val="left" w:pos="0"/>
        </w:tabs>
        <w:jc w:val="both"/>
        <w:rPr>
          <w:rFonts w:ascii="Times New Roman" w:eastAsia="MS Mincho" w:hAnsi="Times New Roman"/>
          <w:bCs/>
          <w:sz w:val="20"/>
          <w:szCs w:val="20"/>
          <w:lang w:val="sv-SE" w:eastAsia="ja-JP"/>
        </w:rPr>
      </w:pPr>
    </w:p>
    <w:p w14:paraId="5D45916F" w14:textId="77777777" w:rsidR="0018459D" w:rsidRPr="00930BA2" w:rsidRDefault="0018459D" w:rsidP="0018459D">
      <w:pPr>
        <w:pStyle w:val="ListParagraph"/>
        <w:numPr>
          <w:ilvl w:val="2"/>
          <w:numId w:val="15"/>
        </w:numPr>
        <w:tabs>
          <w:tab w:val="left" w:pos="0"/>
        </w:tabs>
        <w:spacing w:after="0" w:line="240" w:lineRule="auto"/>
        <w:ind w:left="567" w:hanging="567"/>
        <w:jc w:val="both"/>
        <w:rPr>
          <w:rFonts w:ascii="Times New Roman" w:eastAsia="MS Mincho" w:hAnsi="Times New Roman"/>
          <w:b/>
          <w:bCs/>
          <w:sz w:val="20"/>
          <w:szCs w:val="20"/>
          <w:lang w:val="sv-SE" w:eastAsia="ja-JP"/>
        </w:rPr>
      </w:pPr>
      <w:r w:rsidRPr="00930BA2">
        <w:rPr>
          <w:rFonts w:ascii="Times New Roman" w:eastAsia="MS Mincho" w:hAnsi="Times New Roman"/>
          <w:b/>
          <w:bCs/>
          <w:sz w:val="20"/>
          <w:szCs w:val="20"/>
          <w:lang w:val="sv-SE" w:eastAsia="ja-JP"/>
        </w:rPr>
        <w:t xml:space="preserve">Perbaikan </w:t>
      </w:r>
      <w:r w:rsidRPr="00930BA2">
        <w:rPr>
          <w:rFonts w:ascii="Times New Roman" w:eastAsia="MS Mincho" w:hAnsi="Times New Roman"/>
          <w:b/>
          <w:bCs/>
          <w:i/>
          <w:sz w:val="20"/>
          <w:szCs w:val="20"/>
          <w:lang w:val="sv-SE" w:eastAsia="ja-JP"/>
        </w:rPr>
        <w:t>Setting Lifetime</w:t>
      </w:r>
    </w:p>
    <w:p w14:paraId="3FBC99C7" w14:textId="416434B2" w:rsidR="00774EC1" w:rsidRDefault="0018459D" w:rsidP="00930BA2">
      <w:pPr>
        <w:pStyle w:val="ListParagraph"/>
        <w:tabs>
          <w:tab w:val="left" w:pos="0"/>
        </w:tabs>
        <w:ind w:left="284"/>
        <w:jc w:val="both"/>
        <w:rPr>
          <w:rFonts w:ascii="Times New Roman" w:eastAsia="MS Mincho" w:hAnsi="Times New Roman"/>
          <w:bCs/>
          <w:i/>
          <w:sz w:val="20"/>
          <w:szCs w:val="20"/>
          <w:lang w:val="sv-SE" w:eastAsia="ja-JP"/>
        </w:rPr>
      </w:pPr>
      <w:r w:rsidRPr="00930BA2">
        <w:rPr>
          <w:rFonts w:ascii="Times New Roman" w:eastAsia="MS Mincho" w:hAnsi="Times New Roman"/>
          <w:bCs/>
          <w:sz w:val="20"/>
          <w:szCs w:val="20"/>
          <w:lang w:val="sv-SE" w:eastAsia="ja-JP"/>
        </w:rPr>
        <w:lastRenderedPageBreak/>
        <w:t xml:space="preserve">Untuk penetapan umur pakai, </w:t>
      </w:r>
      <w:r w:rsidRPr="00930BA2">
        <w:rPr>
          <w:rFonts w:ascii="Times New Roman" w:eastAsia="MS Mincho" w:hAnsi="Times New Roman"/>
          <w:bCs/>
          <w:i/>
          <w:sz w:val="20"/>
          <w:szCs w:val="20"/>
          <w:lang w:val="sv-SE" w:eastAsia="ja-JP"/>
        </w:rPr>
        <w:t>lifetime</w:t>
      </w:r>
      <w:r w:rsidRPr="00930BA2">
        <w:rPr>
          <w:rFonts w:ascii="Times New Roman" w:eastAsia="MS Mincho" w:hAnsi="Times New Roman"/>
          <w:bCs/>
          <w:sz w:val="20"/>
          <w:szCs w:val="20"/>
          <w:lang w:val="sv-SE" w:eastAsia="ja-JP"/>
        </w:rPr>
        <w:t xml:space="preserve"> bladder dimasukan kedalam spec dan di </w:t>
      </w:r>
      <w:r w:rsidRPr="00930BA2">
        <w:rPr>
          <w:rFonts w:ascii="Times New Roman" w:eastAsia="MS Mincho" w:hAnsi="Times New Roman"/>
          <w:bCs/>
          <w:i/>
          <w:sz w:val="20"/>
          <w:szCs w:val="20"/>
          <w:lang w:val="sv-SE" w:eastAsia="ja-JP"/>
        </w:rPr>
        <w:t>transfer</w:t>
      </w:r>
      <w:r w:rsidRPr="00930BA2">
        <w:rPr>
          <w:rFonts w:ascii="Times New Roman" w:eastAsia="MS Mincho" w:hAnsi="Times New Roman"/>
          <w:bCs/>
          <w:sz w:val="20"/>
          <w:szCs w:val="20"/>
          <w:lang w:val="sv-SE" w:eastAsia="ja-JP"/>
        </w:rPr>
        <w:t xml:space="preserve"> ke mesin sebagai acuan </w:t>
      </w:r>
      <w:r w:rsidRPr="00930BA2">
        <w:rPr>
          <w:rFonts w:ascii="Times New Roman" w:eastAsia="MS Mincho" w:hAnsi="Times New Roman"/>
          <w:bCs/>
          <w:i/>
          <w:sz w:val="20"/>
          <w:szCs w:val="20"/>
          <w:lang w:val="sv-SE" w:eastAsia="ja-JP"/>
        </w:rPr>
        <w:t>operator</w:t>
      </w:r>
      <w:r w:rsidRPr="00930BA2">
        <w:rPr>
          <w:rFonts w:ascii="Times New Roman" w:eastAsia="MS Mincho" w:hAnsi="Times New Roman"/>
          <w:bCs/>
          <w:sz w:val="20"/>
          <w:szCs w:val="20"/>
          <w:lang w:val="sv-SE" w:eastAsia="ja-JP"/>
        </w:rPr>
        <w:t xml:space="preserve"> untuk melakukan pergantian </w:t>
      </w:r>
      <w:r w:rsidRPr="00930BA2">
        <w:rPr>
          <w:rFonts w:ascii="Times New Roman" w:eastAsia="MS Mincho" w:hAnsi="Times New Roman"/>
          <w:bCs/>
          <w:i/>
          <w:sz w:val="20"/>
          <w:szCs w:val="20"/>
          <w:lang w:val="sv-SE" w:eastAsia="ja-JP"/>
        </w:rPr>
        <w:t>bladde</w:t>
      </w:r>
      <w:r w:rsidRPr="00930BA2">
        <w:rPr>
          <w:rFonts w:ascii="Times New Roman" w:eastAsia="MS Mincho" w:hAnsi="Times New Roman"/>
          <w:bCs/>
          <w:sz w:val="20"/>
          <w:szCs w:val="20"/>
          <w:lang w:val="sv-SE" w:eastAsia="ja-JP"/>
        </w:rPr>
        <w:t xml:space="preserve">r. Jika melebihi </w:t>
      </w:r>
      <w:r w:rsidRPr="00930BA2">
        <w:rPr>
          <w:rFonts w:ascii="Times New Roman" w:eastAsia="MS Mincho" w:hAnsi="Times New Roman"/>
          <w:bCs/>
          <w:i/>
          <w:sz w:val="20"/>
          <w:szCs w:val="20"/>
          <w:lang w:val="sv-SE" w:eastAsia="ja-JP"/>
        </w:rPr>
        <w:t>lifetime</w:t>
      </w:r>
      <w:r w:rsidRPr="00930BA2">
        <w:rPr>
          <w:rFonts w:ascii="Times New Roman" w:eastAsia="MS Mincho" w:hAnsi="Times New Roman"/>
          <w:bCs/>
          <w:sz w:val="20"/>
          <w:szCs w:val="20"/>
          <w:lang w:val="sv-SE" w:eastAsia="ja-JP"/>
        </w:rPr>
        <w:t xml:space="preserve"> yang telah ditetapkan dikhwatirkan bladder tersebut rusak/pecah yang mengakibatkan ban yang sedang di masak menjadi rusak dan harus di scrap. Setelah dilakukan pengamatan ditemukan fakta bahwa  kondisi bladder pada beberapa </w:t>
      </w:r>
      <w:r w:rsidRPr="00930BA2">
        <w:rPr>
          <w:rFonts w:ascii="Times New Roman" w:eastAsia="MS Mincho" w:hAnsi="Times New Roman"/>
          <w:bCs/>
          <w:i/>
          <w:sz w:val="20"/>
          <w:szCs w:val="20"/>
          <w:lang w:val="sv-SE" w:eastAsia="ja-JP"/>
        </w:rPr>
        <w:t>size</w:t>
      </w:r>
      <w:r w:rsidRPr="00930BA2">
        <w:rPr>
          <w:rFonts w:ascii="Times New Roman" w:eastAsia="MS Mincho" w:hAnsi="Times New Roman"/>
          <w:bCs/>
          <w:sz w:val="20"/>
          <w:szCs w:val="20"/>
          <w:lang w:val="sv-SE" w:eastAsia="ja-JP"/>
        </w:rPr>
        <w:t xml:space="preserve"> masih nampak bagus setelah target </w:t>
      </w:r>
      <w:r w:rsidRPr="00930BA2">
        <w:rPr>
          <w:rFonts w:ascii="Times New Roman" w:eastAsia="MS Mincho" w:hAnsi="Times New Roman"/>
          <w:bCs/>
          <w:i/>
          <w:sz w:val="20"/>
          <w:szCs w:val="20"/>
          <w:lang w:val="sv-SE" w:eastAsia="ja-JP"/>
        </w:rPr>
        <w:t>lifetime</w:t>
      </w:r>
      <w:r w:rsidRPr="00930BA2">
        <w:rPr>
          <w:rFonts w:ascii="Times New Roman" w:eastAsia="MS Mincho" w:hAnsi="Times New Roman"/>
          <w:bCs/>
          <w:sz w:val="20"/>
          <w:szCs w:val="20"/>
          <w:lang w:val="sv-SE" w:eastAsia="ja-JP"/>
        </w:rPr>
        <w:t xml:space="preserve"> yang ditetapkan oleh spec tercapai terutama setelah dilakukan perbaikan pada variasi ketebalan bladder. Oleh karena itu dilakukan </w:t>
      </w:r>
      <w:r w:rsidRPr="00930BA2">
        <w:rPr>
          <w:rFonts w:ascii="Times New Roman" w:eastAsia="MS Mincho" w:hAnsi="Times New Roman"/>
          <w:bCs/>
          <w:i/>
          <w:sz w:val="20"/>
          <w:szCs w:val="20"/>
          <w:lang w:val="sv-SE" w:eastAsia="ja-JP"/>
        </w:rPr>
        <w:t>review</w:t>
      </w:r>
      <w:r w:rsidRPr="00930BA2">
        <w:rPr>
          <w:rFonts w:ascii="Times New Roman" w:eastAsia="MS Mincho" w:hAnsi="Times New Roman"/>
          <w:bCs/>
          <w:sz w:val="20"/>
          <w:szCs w:val="20"/>
          <w:lang w:val="sv-SE" w:eastAsia="ja-JP"/>
        </w:rPr>
        <w:t xml:space="preserve"> kembali terhadap target </w:t>
      </w:r>
      <w:r w:rsidRPr="00930BA2">
        <w:rPr>
          <w:rFonts w:ascii="Times New Roman" w:eastAsia="MS Mincho" w:hAnsi="Times New Roman"/>
          <w:bCs/>
          <w:i/>
          <w:sz w:val="20"/>
          <w:szCs w:val="20"/>
          <w:lang w:val="sv-SE" w:eastAsia="ja-JP"/>
        </w:rPr>
        <w:t>life time spec</w:t>
      </w:r>
      <w:r w:rsidRPr="00930BA2">
        <w:rPr>
          <w:rFonts w:ascii="Times New Roman" w:eastAsia="MS Mincho" w:hAnsi="Times New Roman"/>
          <w:bCs/>
          <w:sz w:val="20"/>
          <w:szCs w:val="20"/>
          <w:lang w:val="sv-SE" w:eastAsia="ja-JP"/>
        </w:rPr>
        <w:t xml:space="preserve"> dengan mengacu kepada kondisi fisik blader secara visual berdasarkan prioritas pada 10 </w:t>
      </w:r>
      <w:r w:rsidRPr="00930BA2">
        <w:rPr>
          <w:rFonts w:ascii="Times New Roman" w:eastAsia="MS Mincho" w:hAnsi="Times New Roman"/>
          <w:bCs/>
          <w:i/>
          <w:sz w:val="20"/>
          <w:szCs w:val="20"/>
          <w:lang w:val="sv-SE" w:eastAsia="ja-JP"/>
        </w:rPr>
        <w:t>top main size</w:t>
      </w:r>
      <w:r w:rsidR="001E4830">
        <w:rPr>
          <w:rFonts w:ascii="Times New Roman" w:eastAsia="MS Mincho" w:hAnsi="Times New Roman"/>
          <w:bCs/>
          <w:i/>
          <w:sz w:val="20"/>
          <w:szCs w:val="20"/>
          <w:lang w:val="sv-SE" w:eastAsia="ja-JP"/>
        </w:rPr>
        <w:t xml:space="preserve"> seperti ditampilkan pada gb.4.8 dibawah ini:</w:t>
      </w:r>
    </w:p>
    <w:p w14:paraId="3C46737F" w14:textId="77777777" w:rsidR="00774EC1" w:rsidRDefault="00774EC1" w:rsidP="00930BA2">
      <w:pPr>
        <w:pStyle w:val="ListParagraph"/>
        <w:tabs>
          <w:tab w:val="left" w:pos="0"/>
        </w:tabs>
        <w:ind w:left="284"/>
        <w:jc w:val="both"/>
        <w:rPr>
          <w:rFonts w:ascii="Times New Roman" w:eastAsia="MS Mincho" w:hAnsi="Times New Roman"/>
          <w:bCs/>
          <w:i/>
          <w:sz w:val="20"/>
          <w:szCs w:val="20"/>
          <w:lang w:val="sv-SE" w:eastAsia="ja-JP"/>
        </w:rPr>
      </w:pPr>
    </w:p>
    <w:p w14:paraId="5A946E64" w14:textId="027E3B7B" w:rsidR="0018459D" w:rsidRPr="00930BA2" w:rsidRDefault="0018459D" w:rsidP="00930BA2">
      <w:pPr>
        <w:pStyle w:val="ListParagraph"/>
        <w:tabs>
          <w:tab w:val="left" w:pos="0"/>
        </w:tabs>
        <w:ind w:left="284"/>
        <w:jc w:val="both"/>
        <w:rPr>
          <w:rFonts w:ascii="Times New Roman" w:eastAsia="MS Mincho" w:hAnsi="Times New Roman"/>
          <w:bCs/>
          <w:sz w:val="20"/>
          <w:szCs w:val="20"/>
          <w:lang w:val="sv-SE" w:eastAsia="ja-JP"/>
        </w:rPr>
      </w:pPr>
      <w:r w:rsidRPr="00930BA2">
        <w:rPr>
          <w:noProof/>
        </w:rPr>
        <w:drawing>
          <wp:inline distT="0" distB="0" distL="0" distR="0" wp14:anchorId="030A4666" wp14:editId="3317CAFE">
            <wp:extent cx="2663687" cy="1606163"/>
            <wp:effectExtent l="19050" t="19050" r="22860" b="13335"/>
            <wp:docPr id="16" name="Picture 1"/>
            <wp:cNvGraphicFramePr/>
            <a:graphic xmlns:a="http://schemas.openxmlformats.org/drawingml/2006/main">
              <a:graphicData uri="http://schemas.openxmlformats.org/drawingml/2006/picture">
                <pic:pic xmlns:pic="http://schemas.openxmlformats.org/drawingml/2006/picture">
                  <pic:nvPicPr>
                    <pic:cNvPr id="16" name="Picture 1"/>
                    <pic:cNvPicPr/>
                  </pic:nvPicPr>
                  <pic:blipFill>
                    <a:blip r:embed="rId27" cstate="print"/>
                    <a:srcRect/>
                    <a:stretch>
                      <a:fillRect/>
                    </a:stretch>
                  </pic:blipFill>
                  <pic:spPr bwMode="auto">
                    <a:xfrm>
                      <a:off x="0" y="0"/>
                      <a:ext cx="2663687" cy="1606163"/>
                    </a:xfrm>
                    <a:prstGeom prst="rect">
                      <a:avLst/>
                    </a:prstGeom>
                    <a:noFill/>
                    <a:ln w="9525">
                      <a:solidFill>
                        <a:schemeClr val="bg1">
                          <a:lumMod val="50000"/>
                        </a:schemeClr>
                      </a:solidFill>
                      <a:miter lim="800000"/>
                      <a:headEnd/>
                      <a:tailEnd/>
                    </a:ln>
                  </pic:spPr>
                </pic:pic>
              </a:graphicData>
            </a:graphic>
          </wp:inline>
        </w:drawing>
      </w:r>
    </w:p>
    <w:p w14:paraId="1D9D3D3B" w14:textId="77777777" w:rsidR="0018459D" w:rsidRPr="00930BA2" w:rsidRDefault="0018459D" w:rsidP="0018459D">
      <w:pPr>
        <w:pStyle w:val="ListParagraph"/>
        <w:tabs>
          <w:tab w:val="left" w:pos="0"/>
        </w:tabs>
        <w:jc w:val="center"/>
        <w:rPr>
          <w:rFonts w:ascii="Times New Roman" w:eastAsia="MS Mincho" w:hAnsi="Times New Roman"/>
          <w:bCs/>
          <w:sz w:val="20"/>
          <w:szCs w:val="20"/>
          <w:lang w:val="sv-SE" w:eastAsia="ja-JP"/>
        </w:rPr>
      </w:pPr>
      <w:r w:rsidRPr="00930BA2">
        <w:rPr>
          <w:rFonts w:ascii="Times New Roman" w:eastAsia="MS Mincho" w:hAnsi="Times New Roman"/>
          <w:bCs/>
          <w:i/>
          <w:sz w:val="20"/>
          <w:szCs w:val="20"/>
          <w:lang w:val="sv-SE" w:eastAsia="ja-JP"/>
        </w:rPr>
        <w:t>Gb. 4.8 Grafik review lifetime</w:t>
      </w:r>
    </w:p>
    <w:p w14:paraId="30DDAC97" w14:textId="22311166" w:rsidR="0018459D" w:rsidRPr="00930BA2" w:rsidRDefault="00930BA2" w:rsidP="0018459D">
      <w:pPr>
        <w:widowControl w:val="0"/>
        <w:tabs>
          <w:tab w:val="left" w:pos="851"/>
        </w:tabs>
        <w:autoSpaceDE w:val="0"/>
        <w:autoSpaceDN w:val="0"/>
        <w:adjustRightInd w:val="0"/>
        <w:spacing w:after="120"/>
        <w:ind w:left="284" w:hanging="284"/>
        <w:jc w:val="both"/>
        <w:rPr>
          <w:rFonts w:ascii="Times New Roman" w:eastAsia="MS Mincho" w:hAnsi="Times New Roman"/>
          <w:bCs/>
          <w:sz w:val="20"/>
          <w:szCs w:val="20"/>
          <w:lang w:eastAsia="ja-JP"/>
        </w:rPr>
      </w:pPr>
      <w:r>
        <w:rPr>
          <w:rFonts w:ascii="Times New Roman" w:eastAsia="MS Mincho" w:hAnsi="Times New Roman"/>
          <w:bCs/>
          <w:sz w:val="20"/>
          <w:szCs w:val="20"/>
          <w:lang w:eastAsia="ja-JP"/>
        </w:rPr>
        <w:tab/>
      </w:r>
      <w:proofErr w:type="spellStart"/>
      <w:r w:rsidR="0018459D" w:rsidRPr="00930BA2">
        <w:rPr>
          <w:rFonts w:ascii="Times New Roman" w:eastAsia="MS Mincho" w:hAnsi="Times New Roman"/>
          <w:bCs/>
          <w:sz w:val="20"/>
          <w:szCs w:val="20"/>
          <w:lang w:eastAsia="ja-JP"/>
        </w:rPr>
        <w:t>Berdasarkan</w:t>
      </w:r>
      <w:proofErr w:type="spellEnd"/>
      <w:r w:rsidR="0018459D" w:rsidRPr="00930BA2">
        <w:rPr>
          <w:rFonts w:ascii="Times New Roman" w:eastAsia="MS Mincho" w:hAnsi="Times New Roman"/>
          <w:bCs/>
          <w:sz w:val="20"/>
          <w:szCs w:val="20"/>
          <w:lang w:eastAsia="ja-JP"/>
        </w:rPr>
        <w:t xml:space="preserve"> </w:t>
      </w:r>
      <w:proofErr w:type="spellStart"/>
      <w:r w:rsidR="0018459D" w:rsidRPr="00930BA2">
        <w:rPr>
          <w:rFonts w:ascii="Times New Roman" w:eastAsia="MS Mincho" w:hAnsi="Times New Roman"/>
          <w:bCs/>
          <w:sz w:val="20"/>
          <w:szCs w:val="20"/>
          <w:lang w:eastAsia="ja-JP"/>
        </w:rPr>
        <w:t>aktivitas</w:t>
      </w:r>
      <w:proofErr w:type="spellEnd"/>
      <w:r w:rsidR="0018459D" w:rsidRPr="00930BA2">
        <w:rPr>
          <w:rFonts w:ascii="Times New Roman" w:eastAsia="MS Mincho" w:hAnsi="Times New Roman"/>
          <w:bCs/>
          <w:sz w:val="20"/>
          <w:szCs w:val="20"/>
          <w:lang w:eastAsia="ja-JP"/>
        </w:rPr>
        <w:t xml:space="preserve"> yang </w:t>
      </w:r>
      <w:proofErr w:type="spellStart"/>
      <w:r w:rsidR="0018459D" w:rsidRPr="00930BA2">
        <w:rPr>
          <w:rFonts w:ascii="Times New Roman" w:eastAsia="MS Mincho" w:hAnsi="Times New Roman"/>
          <w:bCs/>
          <w:sz w:val="20"/>
          <w:szCs w:val="20"/>
          <w:lang w:eastAsia="ja-JP"/>
        </w:rPr>
        <w:t>dilakukan</w:t>
      </w:r>
      <w:proofErr w:type="spellEnd"/>
      <w:r w:rsidR="0018459D" w:rsidRPr="00930BA2">
        <w:rPr>
          <w:rFonts w:ascii="Times New Roman" w:eastAsia="MS Mincho" w:hAnsi="Times New Roman"/>
          <w:bCs/>
          <w:sz w:val="20"/>
          <w:szCs w:val="20"/>
          <w:lang w:eastAsia="ja-JP"/>
        </w:rPr>
        <w:t xml:space="preserve"> </w:t>
      </w:r>
      <w:proofErr w:type="spellStart"/>
      <w:proofErr w:type="gramStart"/>
      <w:r w:rsidR="0018459D" w:rsidRPr="00930BA2">
        <w:rPr>
          <w:rFonts w:ascii="Times New Roman" w:eastAsia="MS Mincho" w:hAnsi="Times New Roman"/>
          <w:bCs/>
          <w:sz w:val="20"/>
          <w:szCs w:val="20"/>
          <w:lang w:eastAsia="ja-JP"/>
        </w:rPr>
        <w:t>terdapat</w:t>
      </w:r>
      <w:proofErr w:type="spellEnd"/>
      <w:r w:rsidR="0018459D" w:rsidRPr="00930BA2">
        <w:rPr>
          <w:rFonts w:ascii="Times New Roman" w:eastAsia="MS Mincho" w:hAnsi="Times New Roman"/>
          <w:bCs/>
          <w:sz w:val="20"/>
          <w:szCs w:val="20"/>
          <w:lang w:eastAsia="ja-JP"/>
        </w:rPr>
        <w:t xml:space="preserve">  </w:t>
      </w:r>
      <w:proofErr w:type="spellStart"/>
      <w:r w:rsidR="0018459D" w:rsidRPr="00930BA2">
        <w:rPr>
          <w:rFonts w:ascii="Times New Roman" w:eastAsia="MS Mincho" w:hAnsi="Times New Roman"/>
          <w:bCs/>
          <w:sz w:val="20"/>
          <w:szCs w:val="20"/>
          <w:lang w:eastAsia="ja-JP"/>
        </w:rPr>
        <w:t>potensi</w:t>
      </w:r>
      <w:proofErr w:type="spellEnd"/>
      <w:proofErr w:type="gramEnd"/>
      <w:r w:rsidR="0018459D" w:rsidRPr="00930BA2">
        <w:rPr>
          <w:rFonts w:ascii="Times New Roman" w:eastAsia="MS Mincho" w:hAnsi="Times New Roman"/>
          <w:bCs/>
          <w:sz w:val="20"/>
          <w:szCs w:val="20"/>
          <w:lang w:eastAsia="ja-JP"/>
        </w:rPr>
        <w:t xml:space="preserve"> </w:t>
      </w:r>
      <w:proofErr w:type="spellStart"/>
      <w:r w:rsidR="0018459D" w:rsidRPr="00930BA2">
        <w:rPr>
          <w:rFonts w:ascii="Times New Roman" w:eastAsia="MS Mincho" w:hAnsi="Times New Roman"/>
          <w:bCs/>
          <w:sz w:val="20"/>
          <w:szCs w:val="20"/>
          <w:lang w:eastAsia="ja-JP"/>
        </w:rPr>
        <w:t>kenaikan</w:t>
      </w:r>
      <w:proofErr w:type="spellEnd"/>
      <w:r w:rsidR="0018459D" w:rsidRPr="00930BA2">
        <w:rPr>
          <w:rFonts w:ascii="Times New Roman" w:eastAsia="MS Mincho" w:hAnsi="Times New Roman"/>
          <w:bCs/>
          <w:sz w:val="20"/>
          <w:szCs w:val="20"/>
          <w:lang w:eastAsia="ja-JP"/>
        </w:rPr>
        <w:t xml:space="preserve"> </w:t>
      </w:r>
      <w:r w:rsidR="0018459D" w:rsidRPr="00930BA2">
        <w:rPr>
          <w:rFonts w:ascii="Times New Roman" w:eastAsia="MS Mincho" w:hAnsi="Times New Roman"/>
          <w:bCs/>
          <w:i/>
          <w:sz w:val="20"/>
          <w:szCs w:val="20"/>
          <w:lang w:eastAsia="ja-JP"/>
        </w:rPr>
        <w:t>lifetime</w:t>
      </w:r>
      <w:r w:rsidR="0018459D" w:rsidRPr="00930BA2">
        <w:rPr>
          <w:rFonts w:ascii="Times New Roman" w:eastAsia="MS Mincho" w:hAnsi="Times New Roman"/>
          <w:bCs/>
          <w:sz w:val="20"/>
          <w:szCs w:val="20"/>
          <w:lang w:eastAsia="ja-JP"/>
        </w:rPr>
        <w:t xml:space="preserve"> bladder pada </w:t>
      </w:r>
      <w:proofErr w:type="spellStart"/>
      <w:r w:rsidR="0018459D" w:rsidRPr="00930BA2">
        <w:rPr>
          <w:rFonts w:ascii="Times New Roman" w:eastAsia="MS Mincho" w:hAnsi="Times New Roman"/>
          <w:bCs/>
          <w:sz w:val="20"/>
          <w:szCs w:val="20"/>
          <w:lang w:eastAsia="ja-JP"/>
        </w:rPr>
        <w:t>beberapa</w:t>
      </w:r>
      <w:proofErr w:type="spellEnd"/>
      <w:r w:rsidR="0018459D" w:rsidRPr="00930BA2">
        <w:rPr>
          <w:rFonts w:ascii="Times New Roman" w:eastAsia="MS Mincho" w:hAnsi="Times New Roman"/>
          <w:bCs/>
          <w:sz w:val="20"/>
          <w:szCs w:val="20"/>
          <w:lang w:eastAsia="ja-JP"/>
        </w:rPr>
        <w:t xml:space="preserve"> size yang </w:t>
      </w:r>
      <w:proofErr w:type="spellStart"/>
      <w:r w:rsidR="0018459D" w:rsidRPr="00930BA2">
        <w:rPr>
          <w:rFonts w:ascii="Times New Roman" w:eastAsia="MS Mincho" w:hAnsi="Times New Roman"/>
          <w:bCs/>
          <w:sz w:val="20"/>
          <w:szCs w:val="20"/>
          <w:lang w:eastAsia="ja-JP"/>
        </w:rPr>
        <w:t>telah</w:t>
      </w:r>
      <w:proofErr w:type="spellEnd"/>
      <w:r w:rsidR="0018459D" w:rsidRPr="00930BA2">
        <w:rPr>
          <w:rFonts w:ascii="Times New Roman" w:eastAsia="MS Mincho" w:hAnsi="Times New Roman"/>
          <w:bCs/>
          <w:sz w:val="20"/>
          <w:szCs w:val="20"/>
          <w:lang w:eastAsia="ja-JP"/>
        </w:rPr>
        <w:t xml:space="preserve"> </w:t>
      </w:r>
      <w:proofErr w:type="spellStart"/>
      <w:r w:rsidR="0018459D" w:rsidRPr="00930BA2">
        <w:rPr>
          <w:rFonts w:ascii="Times New Roman" w:eastAsia="MS Mincho" w:hAnsi="Times New Roman"/>
          <w:bCs/>
          <w:sz w:val="20"/>
          <w:szCs w:val="20"/>
          <w:lang w:eastAsia="ja-JP"/>
        </w:rPr>
        <w:t>dievaluasi</w:t>
      </w:r>
      <w:proofErr w:type="spellEnd"/>
      <w:r w:rsidR="0018459D" w:rsidRPr="00930BA2">
        <w:rPr>
          <w:rFonts w:ascii="Times New Roman" w:eastAsia="MS Mincho" w:hAnsi="Times New Roman"/>
          <w:bCs/>
          <w:sz w:val="20"/>
          <w:szCs w:val="20"/>
          <w:lang w:eastAsia="ja-JP"/>
        </w:rPr>
        <w:t xml:space="preserve">. Nilai optimum lifetime </w:t>
      </w:r>
      <w:proofErr w:type="spellStart"/>
      <w:r w:rsidR="0018459D" w:rsidRPr="00930BA2">
        <w:rPr>
          <w:rFonts w:ascii="Times New Roman" w:eastAsia="MS Mincho" w:hAnsi="Times New Roman"/>
          <w:bCs/>
          <w:sz w:val="20"/>
          <w:szCs w:val="20"/>
          <w:lang w:eastAsia="ja-JP"/>
        </w:rPr>
        <w:t>ini</w:t>
      </w:r>
      <w:proofErr w:type="spellEnd"/>
      <w:r w:rsidR="0018459D" w:rsidRPr="00930BA2">
        <w:rPr>
          <w:rFonts w:ascii="Times New Roman" w:eastAsia="MS Mincho" w:hAnsi="Times New Roman"/>
          <w:bCs/>
          <w:sz w:val="20"/>
          <w:szCs w:val="20"/>
          <w:lang w:eastAsia="ja-JP"/>
        </w:rPr>
        <w:t xml:space="preserve"> </w:t>
      </w:r>
      <w:proofErr w:type="spellStart"/>
      <w:r w:rsidR="0018459D" w:rsidRPr="00930BA2">
        <w:rPr>
          <w:rFonts w:ascii="Times New Roman" w:eastAsia="MS Mincho" w:hAnsi="Times New Roman"/>
          <w:bCs/>
          <w:sz w:val="20"/>
          <w:szCs w:val="20"/>
          <w:lang w:eastAsia="ja-JP"/>
        </w:rPr>
        <w:t>kemudian</w:t>
      </w:r>
      <w:proofErr w:type="spellEnd"/>
      <w:r w:rsidR="0018459D" w:rsidRPr="00930BA2">
        <w:rPr>
          <w:rFonts w:ascii="Times New Roman" w:eastAsia="MS Mincho" w:hAnsi="Times New Roman"/>
          <w:bCs/>
          <w:sz w:val="20"/>
          <w:szCs w:val="20"/>
          <w:lang w:eastAsia="ja-JP"/>
        </w:rPr>
        <w:t xml:space="preserve"> </w:t>
      </w:r>
      <w:proofErr w:type="spellStart"/>
      <w:r w:rsidR="0018459D" w:rsidRPr="00930BA2">
        <w:rPr>
          <w:rFonts w:ascii="Times New Roman" w:eastAsia="MS Mincho" w:hAnsi="Times New Roman"/>
          <w:bCs/>
          <w:sz w:val="20"/>
          <w:szCs w:val="20"/>
          <w:lang w:eastAsia="ja-JP"/>
        </w:rPr>
        <w:t>distandarisasikan</w:t>
      </w:r>
      <w:proofErr w:type="spellEnd"/>
      <w:r w:rsidR="0018459D" w:rsidRPr="00930BA2">
        <w:rPr>
          <w:rFonts w:ascii="Times New Roman" w:eastAsia="MS Mincho" w:hAnsi="Times New Roman"/>
          <w:bCs/>
          <w:sz w:val="20"/>
          <w:szCs w:val="20"/>
          <w:lang w:eastAsia="ja-JP"/>
        </w:rPr>
        <w:t xml:space="preserve"> </w:t>
      </w:r>
      <w:proofErr w:type="spellStart"/>
      <w:r w:rsidR="0018459D" w:rsidRPr="00930BA2">
        <w:rPr>
          <w:rFonts w:ascii="Times New Roman" w:eastAsia="MS Mincho" w:hAnsi="Times New Roman"/>
          <w:bCs/>
          <w:sz w:val="20"/>
          <w:szCs w:val="20"/>
          <w:lang w:eastAsia="ja-JP"/>
        </w:rPr>
        <w:t>kedalam</w:t>
      </w:r>
      <w:proofErr w:type="spellEnd"/>
      <w:r w:rsidR="0018459D" w:rsidRPr="00930BA2">
        <w:rPr>
          <w:rFonts w:ascii="Times New Roman" w:eastAsia="MS Mincho" w:hAnsi="Times New Roman"/>
          <w:bCs/>
          <w:sz w:val="20"/>
          <w:szCs w:val="20"/>
          <w:lang w:eastAsia="ja-JP"/>
        </w:rPr>
        <w:t xml:space="preserve"> </w:t>
      </w:r>
      <w:proofErr w:type="spellStart"/>
      <w:r w:rsidR="0018459D" w:rsidRPr="00930BA2">
        <w:rPr>
          <w:rFonts w:ascii="Times New Roman" w:eastAsia="MS Mincho" w:hAnsi="Times New Roman"/>
          <w:bCs/>
          <w:sz w:val="20"/>
          <w:szCs w:val="20"/>
          <w:lang w:eastAsia="ja-JP"/>
        </w:rPr>
        <w:t>seting</w:t>
      </w:r>
      <w:proofErr w:type="spellEnd"/>
      <w:r w:rsidR="0018459D" w:rsidRPr="00930BA2">
        <w:rPr>
          <w:rFonts w:ascii="Times New Roman" w:eastAsia="MS Mincho" w:hAnsi="Times New Roman"/>
          <w:bCs/>
          <w:sz w:val="20"/>
          <w:szCs w:val="20"/>
          <w:lang w:eastAsia="ja-JP"/>
        </w:rPr>
        <w:t xml:space="preserve"> </w:t>
      </w:r>
      <w:proofErr w:type="spellStart"/>
      <w:r w:rsidR="0018459D" w:rsidRPr="00930BA2">
        <w:rPr>
          <w:rFonts w:ascii="Times New Roman" w:eastAsia="MS Mincho" w:hAnsi="Times New Roman"/>
          <w:bCs/>
          <w:sz w:val="20"/>
          <w:szCs w:val="20"/>
          <w:lang w:eastAsia="ja-JP"/>
        </w:rPr>
        <w:t>spe</w:t>
      </w:r>
      <w:proofErr w:type="spellEnd"/>
      <w:r w:rsidR="0018459D" w:rsidRPr="00930BA2">
        <w:rPr>
          <w:rFonts w:ascii="Times New Roman" w:eastAsia="MS Mincho" w:hAnsi="Times New Roman"/>
          <w:bCs/>
          <w:sz w:val="20"/>
          <w:szCs w:val="20"/>
          <w:lang w:val="sv-SE" w:eastAsia="ja-JP"/>
        </w:rPr>
        <w:t xml:space="preserve">c yang di download ke mesin </w:t>
      </w:r>
      <w:r w:rsidR="0018459D" w:rsidRPr="00930BA2">
        <w:rPr>
          <w:rFonts w:ascii="Times New Roman" w:eastAsia="MS Mincho" w:hAnsi="Times New Roman"/>
          <w:bCs/>
          <w:i/>
          <w:sz w:val="20"/>
          <w:szCs w:val="20"/>
          <w:lang w:val="sv-SE" w:eastAsia="ja-JP"/>
        </w:rPr>
        <w:t>curing</w:t>
      </w:r>
      <w:r w:rsidR="0018459D" w:rsidRPr="00930BA2">
        <w:rPr>
          <w:rFonts w:ascii="Times New Roman" w:eastAsia="MS Mincho" w:hAnsi="Times New Roman"/>
          <w:bCs/>
          <w:sz w:val="20"/>
          <w:szCs w:val="20"/>
          <w:lang w:eastAsia="ja-JP"/>
        </w:rPr>
        <w:t xml:space="preserve">. </w:t>
      </w:r>
    </w:p>
    <w:p w14:paraId="4332E550" w14:textId="77777777" w:rsidR="0018459D" w:rsidRPr="00930BA2" w:rsidRDefault="0018459D" w:rsidP="0018459D">
      <w:pPr>
        <w:pStyle w:val="ListParagraph"/>
        <w:numPr>
          <w:ilvl w:val="2"/>
          <w:numId w:val="15"/>
        </w:numPr>
        <w:tabs>
          <w:tab w:val="left" w:pos="0"/>
        </w:tabs>
        <w:spacing w:after="0" w:line="240" w:lineRule="auto"/>
        <w:ind w:left="284" w:hanging="284"/>
        <w:jc w:val="both"/>
        <w:rPr>
          <w:rFonts w:ascii="Times New Roman" w:eastAsia="MS Mincho" w:hAnsi="Times New Roman"/>
          <w:b/>
          <w:bCs/>
          <w:sz w:val="20"/>
          <w:szCs w:val="20"/>
          <w:lang w:val="sv-SE" w:eastAsia="ja-JP"/>
        </w:rPr>
      </w:pPr>
      <w:r w:rsidRPr="00930BA2">
        <w:rPr>
          <w:rFonts w:ascii="Times New Roman" w:eastAsia="MS Mincho" w:hAnsi="Times New Roman"/>
          <w:b/>
          <w:bCs/>
          <w:sz w:val="20"/>
          <w:szCs w:val="20"/>
          <w:lang w:val="sv-SE" w:eastAsia="ja-JP"/>
        </w:rPr>
        <w:t xml:space="preserve">Perbaikan </w:t>
      </w:r>
      <w:r w:rsidRPr="00930BA2">
        <w:rPr>
          <w:rFonts w:ascii="Times New Roman" w:eastAsia="MS Mincho" w:hAnsi="Times New Roman"/>
          <w:b/>
          <w:bCs/>
          <w:i/>
          <w:sz w:val="20"/>
          <w:szCs w:val="20"/>
          <w:lang w:val="sv-SE" w:eastAsia="ja-JP"/>
        </w:rPr>
        <w:t>Stretch</w:t>
      </w:r>
    </w:p>
    <w:p w14:paraId="1293FA58" w14:textId="77777777" w:rsidR="0018459D" w:rsidRPr="00930BA2" w:rsidRDefault="0018459D" w:rsidP="0018459D">
      <w:pPr>
        <w:widowControl w:val="0"/>
        <w:tabs>
          <w:tab w:val="left" w:pos="851"/>
        </w:tabs>
        <w:autoSpaceDE w:val="0"/>
        <w:autoSpaceDN w:val="0"/>
        <w:adjustRightInd w:val="0"/>
        <w:spacing w:after="120"/>
        <w:ind w:left="284"/>
        <w:jc w:val="both"/>
        <w:rPr>
          <w:rFonts w:ascii="Times New Roman" w:eastAsia="MS Mincho" w:hAnsi="Times New Roman"/>
          <w:bCs/>
          <w:sz w:val="20"/>
          <w:szCs w:val="20"/>
          <w:lang w:val="sv-SE" w:eastAsia="ja-JP"/>
        </w:rPr>
      </w:pPr>
      <w:r w:rsidRPr="00930BA2">
        <w:rPr>
          <w:rFonts w:ascii="Times New Roman" w:eastAsia="MS Mincho" w:hAnsi="Times New Roman"/>
          <w:bCs/>
          <w:i/>
          <w:sz w:val="20"/>
          <w:szCs w:val="20"/>
          <w:lang w:val="sv-SE" w:eastAsia="ja-JP"/>
        </w:rPr>
        <w:t>Bladder Stretch</w:t>
      </w:r>
      <w:r w:rsidRPr="00930BA2">
        <w:rPr>
          <w:rFonts w:ascii="Times New Roman" w:eastAsia="MS Mincho" w:hAnsi="Times New Roman"/>
          <w:bCs/>
          <w:sz w:val="20"/>
          <w:szCs w:val="20"/>
          <w:lang w:val="sv-SE" w:eastAsia="ja-JP"/>
        </w:rPr>
        <w:t xml:space="preserve"> memiliki pengaruh terhadap lifetime, hal ini berkaitan dengan seberapa besar terjadinya peregangan perubahan dimensi yang terjadi pada </w:t>
      </w:r>
      <w:r w:rsidRPr="00930BA2">
        <w:rPr>
          <w:rFonts w:ascii="Times New Roman" w:eastAsia="MS Mincho" w:hAnsi="Times New Roman"/>
          <w:bCs/>
          <w:i/>
          <w:sz w:val="20"/>
          <w:szCs w:val="20"/>
          <w:lang w:val="sv-SE" w:eastAsia="ja-JP"/>
        </w:rPr>
        <w:t>bladder</w:t>
      </w:r>
      <w:r w:rsidRPr="00930BA2">
        <w:rPr>
          <w:rFonts w:ascii="Times New Roman" w:eastAsia="MS Mincho" w:hAnsi="Times New Roman"/>
          <w:bCs/>
          <w:sz w:val="20"/>
          <w:szCs w:val="20"/>
          <w:lang w:val="sv-SE" w:eastAsia="ja-JP"/>
        </w:rPr>
        <w:t xml:space="preserve"> saat menggelembung mengikuti bentuk dimensi </w:t>
      </w:r>
      <w:r w:rsidRPr="00930BA2">
        <w:rPr>
          <w:rFonts w:ascii="Times New Roman" w:eastAsia="MS Mincho" w:hAnsi="Times New Roman"/>
          <w:bCs/>
          <w:i/>
          <w:sz w:val="20"/>
          <w:szCs w:val="20"/>
          <w:lang w:val="sv-SE" w:eastAsia="ja-JP"/>
        </w:rPr>
        <w:t>tire</w:t>
      </w:r>
      <w:r w:rsidRPr="00930BA2">
        <w:rPr>
          <w:rFonts w:ascii="Times New Roman" w:eastAsia="MS Mincho" w:hAnsi="Times New Roman"/>
          <w:bCs/>
          <w:sz w:val="20"/>
          <w:szCs w:val="20"/>
          <w:lang w:val="sv-SE" w:eastAsia="ja-JP"/>
        </w:rPr>
        <w:t xml:space="preserve"> yang sedang dimasak. </w:t>
      </w:r>
      <w:r w:rsidRPr="00930BA2">
        <w:rPr>
          <w:rFonts w:ascii="Times New Roman" w:eastAsia="MS Mincho" w:hAnsi="Times New Roman"/>
          <w:bCs/>
          <w:i/>
          <w:sz w:val="20"/>
          <w:szCs w:val="20"/>
          <w:lang w:val="sv-SE" w:eastAsia="ja-JP"/>
        </w:rPr>
        <w:t>Critical item</w:t>
      </w:r>
      <w:r w:rsidRPr="00930BA2">
        <w:rPr>
          <w:rFonts w:ascii="Times New Roman" w:eastAsia="MS Mincho" w:hAnsi="Times New Roman"/>
          <w:bCs/>
          <w:sz w:val="20"/>
          <w:szCs w:val="20"/>
          <w:lang w:val="sv-SE" w:eastAsia="ja-JP"/>
        </w:rPr>
        <w:t xml:space="preserve"> yang sangat menentukan adalah </w:t>
      </w:r>
      <w:r w:rsidRPr="00930BA2">
        <w:rPr>
          <w:rFonts w:ascii="Times New Roman" w:eastAsia="MS Mincho" w:hAnsi="Times New Roman"/>
          <w:bCs/>
          <w:i/>
          <w:sz w:val="20"/>
          <w:szCs w:val="20"/>
          <w:lang w:val="sv-SE" w:eastAsia="ja-JP"/>
        </w:rPr>
        <w:t>Circum Stretch</w:t>
      </w:r>
      <w:r w:rsidRPr="00930BA2">
        <w:rPr>
          <w:rFonts w:ascii="Times New Roman" w:eastAsia="MS Mincho" w:hAnsi="Times New Roman"/>
          <w:bCs/>
          <w:sz w:val="20"/>
          <w:szCs w:val="20"/>
          <w:lang w:val="sv-SE" w:eastAsia="ja-JP"/>
        </w:rPr>
        <w:t xml:space="preserve"> (CS) merupakan perbandingan antara diameter </w:t>
      </w:r>
      <w:r w:rsidRPr="00930BA2">
        <w:rPr>
          <w:rFonts w:ascii="Times New Roman" w:eastAsia="MS Mincho" w:hAnsi="Times New Roman"/>
          <w:bCs/>
          <w:i/>
          <w:sz w:val="20"/>
          <w:szCs w:val="20"/>
          <w:lang w:val="sv-SE" w:eastAsia="ja-JP"/>
        </w:rPr>
        <w:t>tire</w:t>
      </w:r>
      <w:r w:rsidRPr="00930BA2">
        <w:rPr>
          <w:rFonts w:ascii="Times New Roman" w:eastAsia="MS Mincho" w:hAnsi="Times New Roman"/>
          <w:bCs/>
          <w:sz w:val="20"/>
          <w:szCs w:val="20"/>
          <w:lang w:val="sv-SE" w:eastAsia="ja-JP"/>
        </w:rPr>
        <w:t xml:space="preserve"> bagian dalam dan diameter </w:t>
      </w:r>
      <w:r w:rsidRPr="00930BA2">
        <w:rPr>
          <w:rFonts w:ascii="Times New Roman" w:eastAsia="MS Mincho" w:hAnsi="Times New Roman"/>
          <w:bCs/>
          <w:i/>
          <w:sz w:val="20"/>
          <w:szCs w:val="20"/>
          <w:lang w:val="sv-SE" w:eastAsia="ja-JP"/>
        </w:rPr>
        <w:t>bladder</w:t>
      </w:r>
      <w:r w:rsidRPr="00930BA2">
        <w:rPr>
          <w:rFonts w:ascii="Times New Roman" w:eastAsia="MS Mincho" w:hAnsi="Times New Roman"/>
          <w:bCs/>
          <w:sz w:val="20"/>
          <w:szCs w:val="20"/>
          <w:lang w:val="sv-SE" w:eastAsia="ja-JP"/>
        </w:rPr>
        <w:t xml:space="preserve"> bagian luar. </w:t>
      </w:r>
    </w:p>
    <w:p w14:paraId="456A6889" w14:textId="576D6A08" w:rsidR="0018459D" w:rsidRPr="00930BA2" w:rsidRDefault="0018459D" w:rsidP="0018459D">
      <w:pPr>
        <w:pStyle w:val="ListParagraph"/>
        <w:tabs>
          <w:tab w:val="left" w:pos="0"/>
        </w:tabs>
        <w:ind w:left="284"/>
        <w:jc w:val="center"/>
        <w:rPr>
          <w:rFonts w:ascii="Times New Roman" w:eastAsia="MS Mincho" w:hAnsi="Times New Roman"/>
          <w:bCs/>
          <w:sz w:val="20"/>
          <w:szCs w:val="20"/>
          <w:lang w:val="sv-SE" w:eastAsia="ja-JP"/>
        </w:rPr>
      </w:pPr>
      <w:r w:rsidRPr="00930BA2">
        <w:rPr>
          <w:rFonts w:ascii="Times New Roman" w:hAnsi="Times New Roman"/>
          <w:noProof/>
          <w:sz w:val="20"/>
          <w:szCs w:val="20"/>
        </w:rPr>
        <w:drawing>
          <wp:inline distT="0" distB="0" distL="0" distR="0" wp14:anchorId="2D3DB7B3" wp14:editId="520BFEE7">
            <wp:extent cx="1764105" cy="604299"/>
            <wp:effectExtent l="0" t="0" r="7620" b="5715"/>
            <wp:docPr id="21" name="Picture 2"/>
            <wp:cNvGraphicFramePr/>
            <a:graphic xmlns:a="http://schemas.openxmlformats.org/drawingml/2006/main">
              <a:graphicData uri="http://schemas.openxmlformats.org/drawingml/2006/picture">
                <pic:pic xmlns:pic="http://schemas.openxmlformats.org/drawingml/2006/picture">
                  <pic:nvPicPr>
                    <pic:cNvPr id="21" name="Picture 2"/>
                    <pic:cNvPicPr/>
                  </pic:nvPicPr>
                  <pic:blipFill>
                    <a:blip r:embed="rId28" cstate="print"/>
                    <a:srcRect/>
                    <a:stretch>
                      <a:fillRect/>
                    </a:stretch>
                  </pic:blipFill>
                  <pic:spPr bwMode="auto">
                    <a:xfrm>
                      <a:off x="0" y="0"/>
                      <a:ext cx="1762125" cy="603621"/>
                    </a:xfrm>
                    <a:prstGeom prst="rect">
                      <a:avLst/>
                    </a:prstGeom>
                    <a:noFill/>
                    <a:ln w="9525">
                      <a:noFill/>
                      <a:miter lim="800000"/>
                      <a:headEnd/>
                      <a:tailEnd/>
                    </a:ln>
                  </pic:spPr>
                </pic:pic>
              </a:graphicData>
            </a:graphic>
          </wp:inline>
        </w:drawing>
      </w:r>
    </w:p>
    <w:p w14:paraId="7115E47F" w14:textId="77777777" w:rsidR="0018459D" w:rsidRPr="00930BA2" w:rsidRDefault="0018459D" w:rsidP="0018459D">
      <w:pPr>
        <w:widowControl w:val="0"/>
        <w:tabs>
          <w:tab w:val="left" w:pos="851"/>
        </w:tabs>
        <w:autoSpaceDE w:val="0"/>
        <w:autoSpaceDN w:val="0"/>
        <w:adjustRightInd w:val="0"/>
        <w:spacing w:after="120"/>
        <w:ind w:left="709" w:hanging="709"/>
        <w:jc w:val="center"/>
        <w:rPr>
          <w:rFonts w:ascii="Times New Roman" w:eastAsia="MS Mincho" w:hAnsi="Times New Roman"/>
          <w:bCs/>
          <w:i/>
          <w:sz w:val="20"/>
          <w:szCs w:val="20"/>
          <w:lang w:val="sv-SE" w:eastAsia="ja-JP"/>
        </w:rPr>
      </w:pPr>
      <w:r w:rsidRPr="00930BA2">
        <w:rPr>
          <w:rFonts w:ascii="Times New Roman" w:eastAsia="MS Mincho" w:hAnsi="Times New Roman"/>
          <w:bCs/>
          <w:i/>
          <w:sz w:val="20"/>
          <w:szCs w:val="20"/>
          <w:lang w:val="sv-SE" w:eastAsia="ja-JP"/>
        </w:rPr>
        <w:t xml:space="preserve">Gb. 4.9 Ilustrasi Circum Stretch (CS) </w:t>
      </w:r>
    </w:p>
    <w:p w14:paraId="50724B71" w14:textId="3DAA3478" w:rsidR="00930BA2" w:rsidRPr="00930BA2" w:rsidRDefault="000803C0" w:rsidP="00930BA2">
      <w:pPr>
        <w:widowControl w:val="0"/>
        <w:tabs>
          <w:tab w:val="left" w:pos="851"/>
        </w:tabs>
        <w:autoSpaceDE w:val="0"/>
        <w:autoSpaceDN w:val="0"/>
        <w:adjustRightInd w:val="0"/>
        <w:spacing w:after="120"/>
        <w:ind w:left="284"/>
        <w:jc w:val="both"/>
        <w:rPr>
          <w:rFonts w:ascii="Times New Roman" w:eastAsia="MS Mincho" w:hAnsi="Times New Roman"/>
          <w:bCs/>
          <w:i/>
          <w:sz w:val="20"/>
          <w:szCs w:val="20"/>
          <w:lang w:val="sv-SE" w:eastAsia="ja-JP"/>
        </w:rPr>
      </w:pPr>
      <w:r w:rsidRPr="00930BA2">
        <w:rPr>
          <w:rFonts w:ascii="Times New Roman" w:eastAsia="MS Mincho" w:hAnsi="Times New Roman"/>
          <w:bCs/>
          <w:sz w:val="20"/>
          <w:szCs w:val="20"/>
          <w:lang w:val="sv-SE" w:eastAsia="ja-JP"/>
        </w:rPr>
        <w:t xml:space="preserve">Berdasarkan hasil pengecekan, kondisi stretch yang </w:t>
      </w:r>
      <w:r w:rsidRPr="00930BA2">
        <w:rPr>
          <w:rFonts w:ascii="Times New Roman" w:eastAsia="MS Mincho" w:hAnsi="Times New Roman"/>
          <w:bCs/>
          <w:i/>
          <w:sz w:val="20"/>
          <w:szCs w:val="20"/>
          <w:lang w:val="sv-SE" w:eastAsia="ja-JP"/>
        </w:rPr>
        <w:t>out standard</w:t>
      </w:r>
      <w:r w:rsidRPr="00930BA2">
        <w:rPr>
          <w:rFonts w:ascii="Times New Roman" w:eastAsia="MS Mincho" w:hAnsi="Times New Roman"/>
          <w:bCs/>
          <w:sz w:val="20"/>
          <w:szCs w:val="20"/>
          <w:lang w:val="sv-SE" w:eastAsia="ja-JP"/>
        </w:rPr>
        <w:t xml:space="preserve"> adalah sebesar 36.8% yang disebabkan karena banyaknya </w:t>
      </w:r>
      <w:r w:rsidRPr="00930BA2">
        <w:rPr>
          <w:rFonts w:ascii="Times New Roman" w:eastAsia="MS Mincho" w:hAnsi="Times New Roman"/>
          <w:bCs/>
          <w:i/>
          <w:sz w:val="20"/>
          <w:szCs w:val="20"/>
          <w:lang w:val="sv-SE" w:eastAsia="ja-JP"/>
        </w:rPr>
        <w:t xml:space="preserve">tire size </w:t>
      </w:r>
      <w:r w:rsidRPr="00930BA2">
        <w:rPr>
          <w:rFonts w:ascii="Times New Roman" w:eastAsia="MS Mincho" w:hAnsi="Times New Roman"/>
          <w:bCs/>
          <w:sz w:val="20"/>
          <w:szCs w:val="20"/>
          <w:lang w:val="sv-SE" w:eastAsia="ja-JP"/>
        </w:rPr>
        <w:t xml:space="preserve"> baru yang memakai mold yang ada dan pemakaian </w:t>
      </w:r>
      <w:r w:rsidRPr="00930BA2">
        <w:rPr>
          <w:rFonts w:ascii="Times New Roman" w:eastAsia="MS Mincho" w:hAnsi="Times New Roman"/>
          <w:bCs/>
          <w:i/>
          <w:sz w:val="20"/>
          <w:szCs w:val="20"/>
          <w:lang w:val="sv-SE" w:eastAsia="ja-JP"/>
        </w:rPr>
        <w:t xml:space="preserve">bladder </w:t>
      </w:r>
      <w:r w:rsidRPr="00930BA2">
        <w:rPr>
          <w:rFonts w:ascii="Times New Roman" w:eastAsia="MS Mincho" w:hAnsi="Times New Roman"/>
          <w:bCs/>
          <w:sz w:val="20"/>
          <w:szCs w:val="20"/>
          <w:lang w:val="sv-SE" w:eastAsia="ja-JP"/>
        </w:rPr>
        <w:t xml:space="preserve">hanya menggunakan referensi size sebelumnya. Dari kasus ini telah ditetapkan bahwa perlu dilakukan development terhadap 8 unit mold baru untuk dapat mengcover ketidaksesuaian bladder size, selain itu dibuatkan </w:t>
      </w:r>
      <w:r w:rsidRPr="00930BA2">
        <w:rPr>
          <w:rFonts w:ascii="Times New Roman" w:eastAsia="MS Mincho" w:hAnsi="Times New Roman"/>
          <w:bCs/>
          <w:i/>
          <w:sz w:val="20"/>
          <w:szCs w:val="20"/>
          <w:lang w:val="sv-SE" w:eastAsia="ja-JP"/>
        </w:rPr>
        <w:t>auto spec system</w:t>
      </w:r>
      <w:r w:rsidRPr="00930BA2">
        <w:rPr>
          <w:rFonts w:ascii="Times New Roman" w:eastAsia="MS Mincho" w:hAnsi="Times New Roman"/>
          <w:bCs/>
          <w:sz w:val="20"/>
          <w:szCs w:val="20"/>
          <w:lang w:val="sv-SE" w:eastAsia="ja-JP"/>
        </w:rPr>
        <w:t xml:space="preserve"> mengenai pemilihan kesesuaian bladder untuk menghindari kesalahan saat muncul </w:t>
      </w:r>
      <w:r w:rsidRPr="00930BA2">
        <w:rPr>
          <w:rFonts w:ascii="Times New Roman" w:eastAsia="MS Mincho" w:hAnsi="Times New Roman"/>
          <w:bCs/>
          <w:i/>
          <w:sz w:val="20"/>
          <w:szCs w:val="20"/>
          <w:lang w:val="sv-SE" w:eastAsia="ja-JP"/>
        </w:rPr>
        <w:t>tire size</w:t>
      </w:r>
      <w:r w:rsidRPr="00930BA2">
        <w:rPr>
          <w:rFonts w:ascii="Times New Roman" w:eastAsia="MS Mincho" w:hAnsi="Times New Roman"/>
          <w:bCs/>
          <w:sz w:val="20"/>
          <w:szCs w:val="20"/>
          <w:lang w:val="sv-SE" w:eastAsia="ja-JP"/>
        </w:rPr>
        <w:t xml:space="preserve"> yang baru. Sebagai dasar pertimbangan penentuan target, telah dilakukan pengamatan </w:t>
      </w:r>
      <w:r w:rsidR="00930BA2">
        <w:rPr>
          <w:rFonts w:ascii="Times New Roman" w:eastAsia="MS Mincho" w:hAnsi="Times New Roman"/>
          <w:bCs/>
          <w:sz w:val="20"/>
          <w:szCs w:val="20"/>
          <w:lang w:val="sv-SE" w:eastAsia="ja-JP"/>
        </w:rPr>
        <w:t xml:space="preserve">mengenai </w:t>
      </w:r>
      <w:r w:rsidRPr="00930BA2">
        <w:rPr>
          <w:rFonts w:ascii="Times New Roman" w:eastAsia="MS Mincho" w:hAnsi="Times New Roman"/>
          <w:bCs/>
          <w:sz w:val="20"/>
          <w:szCs w:val="20"/>
          <w:lang w:val="sv-SE" w:eastAsia="ja-JP"/>
        </w:rPr>
        <w:t xml:space="preserve"> pengaruh  </w:t>
      </w:r>
      <w:r w:rsidRPr="00930BA2">
        <w:rPr>
          <w:rFonts w:ascii="Times New Roman" w:eastAsia="MS Mincho" w:hAnsi="Times New Roman"/>
          <w:bCs/>
          <w:i/>
          <w:sz w:val="20"/>
          <w:szCs w:val="20"/>
          <w:lang w:val="sv-SE" w:eastAsia="ja-JP"/>
        </w:rPr>
        <w:t xml:space="preserve">Circum Stretch (CS) </w:t>
      </w:r>
      <w:r w:rsidRPr="00930BA2">
        <w:rPr>
          <w:rFonts w:ascii="Times New Roman" w:eastAsia="MS Mincho" w:hAnsi="Times New Roman"/>
          <w:bCs/>
          <w:sz w:val="20"/>
          <w:szCs w:val="20"/>
          <w:lang w:val="sv-SE" w:eastAsia="ja-JP"/>
        </w:rPr>
        <w:t>terhadap</w:t>
      </w:r>
      <w:r w:rsidRPr="00930BA2">
        <w:rPr>
          <w:rFonts w:ascii="Times New Roman" w:eastAsia="MS Mincho" w:hAnsi="Times New Roman"/>
          <w:bCs/>
          <w:i/>
          <w:sz w:val="20"/>
          <w:szCs w:val="20"/>
          <w:lang w:val="sv-SE" w:eastAsia="ja-JP"/>
        </w:rPr>
        <w:t xml:space="preserve"> life time bladder seperti ditampilkan pada gb. 4.10 dibawah ini : </w:t>
      </w:r>
    </w:p>
    <w:p w14:paraId="503FE7FA" w14:textId="3DAA3478" w:rsidR="000803C0" w:rsidRPr="00930BA2" w:rsidRDefault="000803C0" w:rsidP="00930BA2">
      <w:pPr>
        <w:pStyle w:val="ListParagraph"/>
        <w:tabs>
          <w:tab w:val="left" w:pos="0"/>
        </w:tabs>
        <w:ind w:left="284"/>
        <w:jc w:val="center"/>
        <w:rPr>
          <w:rFonts w:ascii="Times New Roman" w:eastAsia="MS Mincho" w:hAnsi="Times New Roman"/>
          <w:bCs/>
          <w:sz w:val="20"/>
          <w:szCs w:val="20"/>
          <w:lang w:val="sv-SE" w:eastAsia="ja-JP"/>
        </w:rPr>
      </w:pPr>
      <w:r w:rsidRPr="00930BA2">
        <w:rPr>
          <w:rFonts w:ascii="Times New Roman" w:hAnsi="Times New Roman"/>
          <w:noProof/>
          <w:sz w:val="20"/>
          <w:szCs w:val="20"/>
        </w:rPr>
        <w:drawing>
          <wp:inline distT="0" distB="0" distL="0" distR="0" wp14:anchorId="1BE24E86" wp14:editId="7DAEDB79">
            <wp:extent cx="2646183" cy="1415332"/>
            <wp:effectExtent l="0" t="0" r="1905" b="0"/>
            <wp:docPr id="30"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9" cstate="print"/>
                    <a:srcRect/>
                    <a:stretch>
                      <a:fillRect/>
                    </a:stretch>
                  </pic:blipFill>
                  <pic:spPr bwMode="auto">
                    <a:xfrm>
                      <a:off x="0" y="0"/>
                      <a:ext cx="2646181" cy="1415331"/>
                    </a:xfrm>
                    <a:prstGeom prst="rect">
                      <a:avLst/>
                    </a:prstGeom>
                    <a:noFill/>
                    <a:ln w="9525">
                      <a:noFill/>
                      <a:miter lim="800000"/>
                      <a:headEnd/>
                      <a:tailEnd/>
                    </a:ln>
                  </pic:spPr>
                </pic:pic>
              </a:graphicData>
            </a:graphic>
          </wp:inline>
        </w:drawing>
      </w:r>
      <w:r w:rsidRPr="00930BA2">
        <w:rPr>
          <w:rFonts w:ascii="Times New Roman" w:eastAsia="MS Mincho" w:hAnsi="Times New Roman"/>
          <w:bCs/>
          <w:i/>
          <w:sz w:val="20"/>
          <w:szCs w:val="20"/>
          <w:lang w:val="sv-SE" w:eastAsia="ja-JP"/>
        </w:rPr>
        <w:t xml:space="preserve">Gb. 4.10 </w:t>
      </w:r>
      <w:r w:rsidRPr="00930BA2">
        <w:rPr>
          <w:rFonts w:ascii="Times New Roman" w:eastAsia="MS Mincho" w:hAnsi="Times New Roman"/>
          <w:bCs/>
          <w:sz w:val="20"/>
          <w:szCs w:val="20"/>
          <w:lang w:val="sv-SE" w:eastAsia="ja-JP"/>
        </w:rPr>
        <w:t>Pengaruh</w:t>
      </w:r>
      <w:r w:rsidRPr="00930BA2">
        <w:rPr>
          <w:rFonts w:ascii="Times New Roman" w:eastAsia="MS Mincho" w:hAnsi="Times New Roman"/>
          <w:bCs/>
          <w:i/>
          <w:sz w:val="20"/>
          <w:szCs w:val="20"/>
          <w:lang w:val="sv-SE" w:eastAsia="ja-JP"/>
        </w:rPr>
        <w:t xml:space="preserve"> Circum Stretch</w:t>
      </w:r>
      <w:r w:rsidRPr="00930BA2">
        <w:rPr>
          <w:rFonts w:ascii="Times New Roman" w:eastAsia="MS Mincho" w:hAnsi="Times New Roman"/>
          <w:bCs/>
          <w:sz w:val="20"/>
          <w:szCs w:val="20"/>
          <w:lang w:val="sv-SE" w:eastAsia="ja-JP"/>
        </w:rPr>
        <w:t xml:space="preserve"> (CS) terhadap </w:t>
      </w:r>
      <w:r w:rsidRPr="00930BA2">
        <w:rPr>
          <w:rFonts w:ascii="Times New Roman" w:eastAsia="MS Mincho" w:hAnsi="Times New Roman"/>
          <w:bCs/>
          <w:i/>
          <w:sz w:val="20"/>
          <w:szCs w:val="20"/>
          <w:lang w:val="sv-SE" w:eastAsia="ja-JP"/>
        </w:rPr>
        <w:t>lifetime</w:t>
      </w:r>
    </w:p>
    <w:p w14:paraId="69E7B4C3" w14:textId="77777777" w:rsidR="000803C0" w:rsidRPr="00930BA2" w:rsidRDefault="000803C0" w:rsidP="000803C0">
      <w:pPr>
        <w:widowControl w:val="0"/>
        <w:tabs>
          <w:tab w:val="left" w:pos="284"/>
        </w:tabs>
        <w:autoSpaceDE w:val="0"/>
        <w:autoSpaceDN w:val="0"/>
        <w:adjustRightInd w:val="0"/>
        <w:spacing w:after="120"/>
        <w:ind w:left="284"/>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 xml:space="preserve">Dengan  kondisi capability process yang ada saat ini, optimum life time didapatkan pada bladder yang memiliki </w:t>
      </w:r>
      <w:r w:rsidRPr="00930BA2">
        <w:rPr>
          <w:rFonts w:ascii="Times New Roman" w:eastAsia="MS Mincho" w:hAnsi="Times New Roman"/>
          <w:bCs/>
          <w:i/>
          <w:sz w:val="20"/>
          <w:szCs w:val="20"/>
          <w:lang w:val="sv-SE" w:eastAsia="ja-JP"/>
        </w:rPr>
        <w:t xml:space="preserve">Circum Stretch (CS) 20% </w:t>
      </w:r>
      <w:r w:rsidRPr="00930BA2">
        <w:rPr>
          <w:rFonts w:ascii="Times New Roman" w:eastAsia="MS Mincho" w:hAnsi="Times New Roman"/>
          <w:bCs/>
          <w:sz w:val="20"/>
          <w:szCs w:val="20"/>
          <w:lang w:val="sv-SE" w:eastAsia="ja-JP"/>
        </w:rPr>
        <w:t>terhadap</w:t>
      </w:r>
      <w:r w:rsidRPr="00930BA2">
        <w:rPr>
          <w:rFonts w:ascii="Times New Roman" w:eastAsia="MS Mincho" w:hAnsi="Times New Roman"/>
          <w:bCs/>
          <w:i/>
          <w:sz w:val="20"/>
          <w:szCs w:val="20"/>
          <w:lang w:val="sv-SE" w:eastAsia="ja-JP"/>
        </w:rPr>
        <w:t xml:space="preserve"> green tire. Nilai ini akan menjadi a</w:t>
      </w:r>
      <w:r w:rsidRPr="00930BA2">
        <w:rPr>
          <w:rFonts w:ascii="Times New Roman" w:eastAsia="MS Mincho" w:hAnsi="Times New Roman"/>
          <w:bCs/>
          <w:sz w:val="20"/>
          <w:szCs w:val="20"/>
          <w:lang w:val="sv-SE" w:eastAsia="ja-JP"/>
        </w:rPr>
        <w:t xml:space="preserve">cuan dalam pembuatan design mold bladder baru. </w:t>
      </w:r>
    </w:p>
    <w:p w14:paraId="790E880F" w14:textId="77777777" w:rsidR="000803C0" w:rsidRPr="00930BA2" w:rsidRDefault="000803C0" w:rsidP="000803C0">
      <w:pPr>
        <w:pStyle w:val="ListParagraph"/>
        <w:numPr>
          <w:ilvl w:val="2"/>
          <w:numId w:val="15"/>
        </w:numPr>
        <w:tabs>
          <w:tab w:val="left" w:pos="0"/>
        </w:tabs>
        <w:spacing w:after="0" w:line="240" w:lineRule="auto"/>
        <w:ind w:left="567" w:hanging="567"/>
        <w:jc w:val="both"/>
        <w:rPr>
          <w:rFonts w:ascii="Times New Roman" w:eastAsia="MS Mincho" w:hAnsi="Times New Roman"/>
          <w:b/>
          <w:bCs/>
          <w:sz w:val="20"/>
          <w:szCs w:val="20"/>
          <w:lang w:val="sv-SE" w:eastAsia="ja-JP"/>
        </w:rPr>
      </w:pPr>
      <w:r w:rsidRPr="00930BA2">
        <w:rPr>
          <w:rFonts w:ascii="Times New Roman" w:eastAsia="MS Mincho" w:hAnsi="Times New Roman"/>
          <w:b/>
          <w:bCs/>
          <w:sz w:val="20"/>
          <w:szCs w:val="20"/>
          <w:lang w:val="sv-SE" w:eastAsia="ja-JP"/>
        </w:rPr>
        <w:t xml:space="preserve">Perbaikan </w:t>
      </w:r>
      <w:r w:rsidRPr="00930BA2">
        <w:rPr>
          <w:rFonts w:ascii="Times New Roman" w:eastAsia="MS Mincho" w:hAnsi="Times New Roman"/>
          <w:b/>
          <w:bCs/>
          <w:i/>
          <w:sz w:val="20"/>
          <w:szCs w:val="20"/>
          <w:lang w:val="sv-SE" w:eastAsia="ja-JP"/>
        </w:rPr>
        <w:t>Deffect</w:t>
      </w:r>
    </w:p>
    <w:p w14:paraId="3D86A4E1" w14:textId="77777777" w:rsidR="000803C0" w:rsidRPr="00930BA2" w:rsidRDefault="000803C0" w:rsidP="000803C0">
      <w:pPr>
        <w:widowControl w:val="0"/>
        <w:tabs>
          <w:tab w:val="left" w:pos="567"/>
          <w:tab w:val="left" w:pos="851"/>
        </w:tabs>
        <w:autoSpaceDE w:val="0"/>
        <w:autoSpaceDN w:val="0"/>
        <w:adjustRightInd w:val="0"/>
        <w:spacing w:after="120"/>
        <w:ind w:left="567"/>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Untuk mengatasi masalah deffect karena gagal buffing, telah dilakukan review terhadap standar kerja dan dilakukan training &amp; evaluasi terhadap semua operator.</w:t>
      </w:r>
    </w:p>
    <w:p w14:paraId="71702846" w14:textId="77777777" w:rsidR="000803C0" w:rsidRPr="00930BA2" w:rsidRDefault="000803C0" w:rsidP="000803C0">
      <w:pPr>
        <w:tabs>
          <w:tab w:val="left" w:pos="284"/>
        </w:tabs>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 xml:space="preserve">Sebagai langkah preventif, dilakukan pengkajian lanjutan menggunakan pendekatan metode </w:t>
      </w:r>
      <w:r w:rsidRPr="00930BA2">
        <w:rPr>
          <w:rFonts w:ascii="Times New Roman" w:eastAsia="MS Mincho" w:hAnsi="Times New Roman"/>
          <w:bCs/>
          <w:i/>
          <w:sz w:val="20"/>
          <w:szCs w:val="20"/>
          <w:lang w:val="sv-SE" w:eastAsia="ja-JP"/>
        </w:rPr>
        <w:t>Failure Mode of Effect</w:t>
      </w:r>
      <w:r w:rsidRPr="00930BA2">
        <w:rPr>
          <w:rFonts w:ascii="Times New Roman" w:eastAsia="MS Mincho" w:hAnsi="Times New Roman"/>
          <w:bCs/>
          <w:sz w:val="20"/>
          <w:szCs w:val="20"/>
          <w:lang w:val="sv-SE" w:eastAsia="ja-JP"/>
        </w:rPr>
        <w:t xml:space="preserve"> </w:t>
      </w:r>
      <w:r w:rsidRPr="00930BA2">
        <w:rPr>
          <w:rFonts w:ascii="Times New Roman" w:eastAsia="MS Mincho" w:hAnsi="Times New Roman"/>
          <w:bCs/>
          <w:i/>
          <w:sz w:val="20"/>
          <w:szCs w:val="20"/>
          <w:lang w:val="sv-SE" w:eastAsia="ja-JP"/>
        </w:rPr>
        <w:t>Analysis (FMEA)</w:t>
      </w:r>
      <w:r w:rsidRPr="00930BA2">
        <w:rPr>
          <w:rFonts w:ascii="Times New Roman" w:eastAsia="MS Mincho" w:hAnsi="Times New Roman"/>
          <w:bCs/>
          <w:sz w:val="20"/>
          <w:szCs w:val="20"/>
          <w:lang w:val="sv-SE" w:eastAsia="ja-JP"/>
        </w:rPr>
        <w:t>. Hasil perbaikan dapat dilihat pada nilai RPN (Risk Priority Number) yang didapatkan dari perkalian antara Severity (tingkat keseriusan masalah), Occurance (frekwensi kejadian) dan Detection (kemampuan deteksi). Perusahaan telah menetapkan nilai RPN &lt; 100</w:t>
      </w:r>
    </w:p>
    <w:p w14:paraId="066073B7" w14:textId="71623CE1" w:rsidR="000803C0" w:rsidRPr="00930BA2" w:rsidRDefault="000803C0" w:rsidP="000803C0">
      <w:pPr>
        <w:widowControl w:val="0"/>
        <w:tabs>
          <w:tab w:val="left" w:pos="851"/>
        </w:tabs>
        <w:autoSpaceDE w:val="0"/>
        <w:autoSpaceDN w:val="0"/>
        <w:adjustRightInd w:val="0"/>
        <w:spacing w:after="120"/>
        <w:rPr>
          <w:rFonts w:ascii="Times New Roman" w:eastAsia="MS Mincho" w:hAnsi="Times New Roman"/>
          <w:bCs/>
          <w:sz w:val="20"/>
          <w:szCs w:val="20"/>
          <w:lang w:val="sv-SE" w:eastAsia="ja-JP"/>
        </w:rPr>
      </w:pPr>
      <w:r w:rsidRPr="00930BA2">
        <w:rPr>
          <w:rFonts w:ascii="Times New Roman" w:hAnsi="Times New Roman"/>
          <w:noProof/>
          <w:sz w:val="20"/>
          <w:szCs w:val="20"/>
        </w:rPr>
        <w:lastRenderedPageBreak/>
        <w:drawing>
          <wp:inline distT="0" distB="0" distL="0" distR="0" wp14:anchorId="3D45EBEA" wp14:editId="097313C7">
            <wp:extent cx="2647785" cy="2576222"/>
            <wp:effectExtent l="0" t="0" r="635" b="0"/>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30" cstate="print"/>
                    <a:srcRect/>
                    <a:stretch>
                      <a:fillRect/>
                    </a:stretch>
                  </pic:blipFill>
                  <pic:spPr bwMode="auto">
                    <a:xfrm>
                      <a:off x="0" y="0"/>
                      <a:ext cx="2651760" cy="2580090"/>
                    </a:xfrm>
                    <a:prstGeom prst="rect">
                      <a:avLst/>
                    </a:prstGeom>
                    <a:noFill/>
                    <a:ln w="9525">
                      <a:noFill/>
                      <a:miter lim="800000"/>
                      <a:headEnd/>
                      <a:tailEnd/>
                    </a:ln>
                  </pic:spPr>
                </pic:pic>
              </a:graphicData>
            </a:graphic>
          </wp:inline>
        </w:drawing>
      </w:r>
    </w:p>
    <w:p w14:paraId="156B52E3" w14:textId="77777777" w:rsidR="000803C0" w:rsidRPr="00930BA2" w:rsidRDefault="000803C0" w:rsidP="000803C0">
      <w:pPr>
        <w:tabs>
          <w:tab w:val="left" w:pos="0"/>
        </w:tabs>
        <w:jc w:val="center"/>
        <w:rPr>
          <w:rFonts w:ascii="Times New Roman" w:eastAsia="MS Mincho" w:hAnsi="Times New Roman"/>
          <w:bCs/>
          <w:i/>
          <w:sz w:val="20"/>
          <w:szCs w:val="20"/>
          <w:lang w:val="sv-SE" w:eastAsia="ja-JP"/>
        </w:rPr>
      </w:pPr>
      <w:r w:rsidRPr="00930BA2">
        <w:rPr>
          <w:rFonts w:ascii="Times New Roman" w:eastAsia="MS Mincho" w:hAnsi="Times New Roman"/>
          <w:bCs/>
          <w:i/>
          <w:sz w:val="20"/>
          <w:szCs w:val="20"/>
          <w:lang w:val="sv-SE" w:eastAsia="ja-JP"/>
        </w:rPr>
        <w:t>Tabel 4.3 Failure Mode &amp; Effect Analysis (FMEA)</w:t>
      </w:r>
    </w:p>
    <w:p w14:paraId="25B8B8C9" w14:textId="77777777" w:rsidR="000803C0" w:rsidRPr="00930BA2" w:rsidRDefault="000803C0" w:rsidP="000803C0">
      <w:pPr>
        <w:tabs>
          <w:tab w:val="left" w:pos="0"/>
        </w:tabs>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 xml:space="preserve">Berdasarkan hasil pengkajian proses melalui pendekatan </w:t>
      </w:r>
      <w:r w:rsidRPr="00930BA2">
        <w:rPr>
          <w:rFonts w:ascii="Times New Roman" w:eastAsia="MS Mincho" w:hAnsi="Times New Roman"/>
          <w:bCs/>
          <w:i/>
          <w:sz w:val="20"/>
          <w:szCs w:val="20"/>
          <w:lang w:val="sv-SE" w:eastAsia="ja-JP"/>
        </w:rPr>
        <w:t>FMEA</w:t>
      </w:r>
      <w:r w:rsidRPr="00930BA2">
        <w:rPr>
          <w:rFonts w:ascii="Times New Roman" w:eastAsia="MS Mincho" w:hAnsi="Times New Roman"/>
          <w:bCs/>
          <w:sz w:val="20"/>
          <w:szCs w:val="20"/>
          <w:lang w:val="sv-SE" w:eastAsia="ja-JP"/>
        </w:rPr>
        <w:t xml:space="preserve">,  dapat diketahui bahwa adanya efektivitas dari hasil perbaikan untuk mencegah kegagalan proses </w:t>
      </w:r>
      <w:r w:rsidRPr="00930BA2">
        <w:rPr>
          <w:rFonts w:ascii="Times New Roman" w:eastAsia="MS Mincho" w:hAnsi="Times New Roman"/>
          <w:bCs/>
          <w:i/>
          <w:sz w:val="20"/>
          <w:szCs w:val="20"/>
          <w:lang w:val="sv-SE" w:eastAsia="ja-JP"/>
        </w:rPr>
        <w:t>bladder lifetime</w:t>
      </w:r>
      <w:r w:rsidRPr="00930BA2">
        <w:rPr>
          <w:rFonts w:ascii="Times New Roman" w:eastAsia="MS Mincho" w:hAnsi="Times New Roman"/>
          <w:bCs/>
          <w:sz w:val="20"/>
          <w:szCs w:val="20"/>
          <w:lang w:val="sv-SE" w:eastAsia="ja-JP"/>
        </w:rPr>
        <w:t xml:space="preserve"> rendah yang dinyatakan dengan nilai RPN untuk semua akar permasalahan sudah masuk pada target perusahaan (RPN &lt; 100). Namun perlu dilakukan kontrol dan perbaikan terus menerus terutama untuk variabel </w:t>
      </w:r>
      <w:r w:rsidRPr="00930BA2">
        <w:rPr>
          <w:rFonts w:ascii="Times New Roman" w:eastAsia="MS Mincho" w:hAnsi="Times New Roman"/>
          <w:bCs/>
          <w:i/>
          <w:sz w:val="20"/>
          <w:szCs w:val="20"/>
          <w:lang w:val="sv-SE" w:eastAsia="ja-JP"/>
        </w:rPr>
        <w:t>detection</w:t>
      </w:r>
      <w:r w:rsidRPr="00930BA2">
        <w:rPr>
          <w:rFonts w:ascii="Times New Roman" w:eastAsia="MS Mincho" w:hAnsi="Times New Roman"/>
          <w:bCs/>
          <w:sz w:val="20"/>
          <w:szCs w:val="20"/>
          <w:lang w:val="sv-SE" w:eastAsia="ja-JP"/>
        </w:rPr>
        <w:t xml:space="preserve"> bagaimana supaya permasalahan dapat terdeteksi sedini mungkin dan mencegah adanya </w:t>
      </w:r>
      <w:r w:rsidRPr="00930BA2">
        <w:rPr>
          <w:rFonts w:ascii="Times New Roman" w:eastAsia="MS Mincho" w:hAnsi="Times New Roman"/>
          <w:bCs/>
          <w:i/>
          <w:sz w:val="20"/>
          <w:szCs w:val="20"/>
          <w:lang w:val="sv-SE" w:eastAsia="ja-JP"/>
        </w:rPr>
        <w:t>flow out abnormal product</w:t>
      </w:r>
      <w:r w:rsidRPr="00930BA2">
        <w:rPr>
          <w:rFonts w:ascii="Times New Roman" w:eastAsia="MS Mincho" w:hAnsi="Times New Roman"/>
          <w:bCs/>
          <w:sz w:val="20"/>
          <w:szCs w:val="20"/>
          <w:lang w:val="sv-SE" w:eastAsia="ja-JP"/>
        </w:rPr>
        <w:t xml:space="preserve"> ke proses berikutnya.</w:t>
      </w:r>
    </w:p>
    <w:p w14:paraId="1AD19AC7" w14:textId="77777777" w:rsidR="000803C0" w:rsidRPr="00930BA2" w:rsidRDefault="000803C0" w:rsidP="000803C0">
      <w:pPr>
        <w:pStyle w:val="ListParagraph"/>
        <w:numPr>
          <w:ilvl w:val="0"/>
          <w:numId w:val="15"/>
        </w:numPr>
        <w:spacing w:after="0" w:line="240" w:lineRule="auto"/>
        <w:ind w:left="284" w:hanging="284"/>
        <w:rPr>
          <w:rFonts w:ascii="Times New Roman" w:hAnsi="Times New Roman"/>
          <w:sz w:val="20"/>
          <w:szCs w:val="20"/>
        </w:rPr>
      </w:pPr>
      <w:r w:rsidRPr="00930BA2">
        <w:rPr>
          <w:rFonts w:ascii="Times New Roman" w:hAnsi="Times New Roman"/>
          <w:b/>
          <w:bCs/>
          <w:i/>
          <w:iCs/>
          <w:sz w:val="20"/>
          <w:szCs w:val="20"/>
        </w:rPr>
        <w:t>Control</w:t>
      </w:r>
    </w:p>
    <w:p w14:paraId="762B7CB6" w14:textId="77777777" w:rsidR="000803C0" w:rsidRPr="00930BA2" w:rsidRDefault="000803C0" w:rsidP="000803C0">
      <w:pPr>
        <w:tabs>
          <w:tab w:val="left" w:pos="0"/>
        </w:tabs>
        <w:jc w:val="both"/>
        <w:rPr>
          <w:rFonts w:ascii="Times New Roman" w:eastAsia="MS Mincho" w:hAnsi="Times New Roman"/>
          <w:bCs/>
          <w:sz w:val="20"/>
          <w:szCs w:val="20"/>
          <w:lang w:val="sv-SE" w:eastAsia="ja-JP"/>
        </w:rPr>
      </w:pPr>
      <w:proofErr w:type="spellStart"/>
      <w:r w:rsidRPr="00930BA2">
        <w:rPr>
          <w:rFonts w:ascii="Times New Roman" w:eastAsiaTheme="minorHAnsi" w:hAnsi="Times New Roman"/>
          <w:color w:val="000000"/>
          <w:sz w:val="20"/>
          <w:szCs w:val="20"/>
        </w:rPr>
        <w:t>Untuk</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langkah</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tindakan</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pengendalian</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terhadap</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langkah</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perbaikan</w:t>
      </w:r>
      <w:proofErr w:type="spellEnd"/>
      <w:r w:rsidRPr="00930BA2">
        <w:rPr>
          <w:rFonts w:ascii="Times New Roman" w:eastAsiaTheme="minorHAnsi" w:hAnsi="Times New Roman"/>
          <w:color w:val="000000"/>
          <w:sz w:val="20"/>
          <w:szCs w:val="20"/>
        </w:rPr>
        <w:t xml:space="preserve"> yang </w:t>
      </w:r>
      <w:proofErr w:type="spellStart"/>
      <w:r w:rsidRPr="00930BA2">
        <w:rPr>
          <w:rFonts w:ascii="Times New Roman" w:eastAsiaTheme="minorHAnsi" w:hAnsi="Times New Roman"/>
          <w:color w:val="000000"/>
          <w:sz w:val="20"/>
          <w:szCs w:val="20"/>
        </w:rPr>
        <w:t>telah</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dilakukan</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maka</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dibuatkan</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dokumentasi</w:t>
      </w:r>
      <w:proofErr w:type="spellEnd"/>
      <w:r w:rsidRPr="00930BA2">
        <w:rPr>
          <w:rFonts w:ascii="Times New Roman" w:eastAsiaTheme="minorHAnsi" w:hAnsi="Times New Roman"/>
          <w:color w:val="000000"/>
          <w:sz w:val="20"/>
          <w:szCs w:val="20"/>
        </w:rPr>
        <w:t xml:space="preserve"> dan </w:t>
      </w:r>
      <w:proofErr w:type="spellStart"/>
      <w:r w:rsidRPr="00930BA2">
        <w:rPr>
          <w:rFonts w:ascii="Times New Roman" w:eastAsiaTheme="minorHAnsi" w:hAnsi="Times New Roman"/>
          <w:color w:val="000000"/>
          <w:sz w:val="20"/>
          <w:szCs w:val="20"/>
        </w:rPr>
        <w:t>standarisasi</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terhadap</w:t>
      </w:r>
      <w:proofErr w:type="spellEnd"/>
      <w:r w:rsidRPr="00930BA2">
        <w:rPr>
          <w:rFonts w:ascii="Times New Roman" w:eastAsiaTheme="minorHAnsi" w:hAnsi="Times New Roman"/>
          <w:color w:val="000000"/>
          <w:sz w:val="20"/>
          <w:szCs w:val="20"/>
        </w:rPr>
        <w:t xml:space="preserve"> </w:t>
      </w:r>
      <w:r w:rsidRPr="00930BA2">
        <w:rPr>
          <w:rFonts w:ascii="Times New Roman" w:eastAsiaTheme="minorHAnsi" w:hAnsi="Times New Roman"/>
          <w:i/>
          <w:color w:val="000000"/>
          <w:sz w:val="20"/>
          <w:szCs w:val="20"/>
        </w:rPr>
        <w:t>critical item</w:t>
      </w:r>
      <w:r w:rsidRPr="00930BA2">
        <w:rPr>
          <w:rFonts w:ascii="Times New Roman" w:eastAsiaTheme="minorHAnsi" w:hAnsi="Times New Roman"/>
          <w:color w:val="000000"/>
          <w:sz w:val="20"/>
          <w:szCs w:val="20"/>
        </w:rPr>
        <w:t xml:space="preserve"> yang </w:t>
      </w:r>
      <w:proofErr w:type="spellStart"/>
      <w:r w:rsidRPr="00930BA2">
        <w:rPr>
          <w:rFonts w:ascii="Times New Roman" w:eastAsiaTheme="minorHAnsi" w:hAnsi="Times New Roman"/>
          <w:color w:val="000000"/>
          <w:sz w:val="20"/>
          <w:szCs w:val="20"/>
        </w:rPr>
        <w:t>telah</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dijelaskan</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sebelumnya</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kedalam</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bentuk</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prosedur</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kerja</w:t>
      </w:r>
      <w:proofErr w:type="spellEnd"/>
      <w:r w:rsidRPr="00930BA2">
        <w:rPr>
          <w:rFonts w:ascii="Times New Roman" w:eastAsiaTheme="minorHAnsi" w:hAnsi="Times New Roman"/>
          <w:color w:val="000000"/>
          <w:sz w:val="20"/>
          <w:szCs w:val="20"/>
        </w:rPr>
        <w:t xml:space="preserve">, </w:t>
      </w:r>
      <w:r w:rsidRPr="00930BA2">
        <w:rPr>
          <w:rFonts w:ascii="Times New Roman" w:eastAsiaTheme="minorHAnsi" w:hAnsi="Times New Roman"/>
          <w:i/>
          <w:color w:val="000000"/>
          <w:sz w:val="20"/>
          <w:szCs w:val="20"/>
        </w:rPr>
        <w:t>check sheet control</w:t>
      </w:r>
      <w:r w:rsidRPr="00930BA2">
        <w:rPr>
          <w:rFonts w:ascii="Times New Roman" w:eastAsiaTheme="minorHAnsi" w:hAnsi="Times New Roman"/>
          <w:color w:val="000000"/>
          <w:sz w:val="20"/>
          <w:szCs w:val="20"/>
        </w:rPr>
        <w:t xml:space="preserve"> dan </w:t>
      </w:r>
      <w:proofErr w:type="spellStart"/>
      <w:r w:rsidRPr="00930BA2">
        <w:rPr>
          <w:rFonts w:ascii="Times New Roman" w:eastAsiaTheme="minorHAnsi" w:hAnsi="Times New Roman"/>
          <w:color w:val="000000"/>
          <w:sz w:val="20"/>
          <w:szCs w:val="20"/>
        </w:rPr>
        <w:t>standar</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pengecekan</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i/>
          <w:color w:val="000000"/>
          <w:sz w:val="20"/>
          <w:szCs w:val="20"/>
        </w:rPr>
        <w:t>pokayoke</w:t>
      </w:r>
      <w:proofErr w:type="spellEnd"/>
      <w:r w:rsidRPr="00930BA2">
        <w:rPr>
          <w:rFonts w:ascii="Times New Roman" w:eastAsiaTheme="minorHAnsi" w:hAnsi="Times New Roman"/>
          <w:i/>
          <w:color w:val="000000"/>
          <w:sz w:val="20"/>
          <w:szCs w:val="20"/>
        </w:rPr>
        <w:t xml:space="preserve"> system</w:t>
      </w:r>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Pemantauan</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kualitas</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produk</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dilakukan</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secara</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berkala</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untuk</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memastikan</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kondisi</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kestabilan</w:t>
      </w:r>
      <w:proofErr w:type="spellEnd"/>
      <w:r w:rsidRPr="00930BA2">
        <w:rPr>
          <w:rFonts w:ascii="Times New Roman" w:eastAsiaTheme="minorHAnsi" w:hAnsi="Times New Roman"/>
          <w:color w:val="000000"/>
          <w:sz w:val="20"/>
          <w:szCs w:val="20"/>
        </w:rPr>
        <w:t xml:space="preserve"> proses dan </w:t>
      </w:r>
      <w:proofErr w:type="spellStart"/>
      <w:r w:rsidRPr="00930BA2">
        <w:rPr>
          <w:rFonts w:ascii="Times New Roman" w:eastAsiaTheme="minorHAnsi" w:hAnsi="Times New Roman"/>
          <w:color w:val="000000"/>
          <w:sz w:val="20"/>
          <w:szCs w:val="20"/>
        </w:rPr>
        <w:t>konsistensi</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pelaksanaan</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standar</w:t>
      </w:r>
      <w:proofErr w:type="spellEnd"/>
      <w:r w:rsidRPr="00930BA2">
        <w:rPr>
          <w:rFonts w:ascii="Times New Roman" w:eastAsiaTheme="minorHAnsi" w:hAnsi="Times New Roman"/>
          <w:color w:val="000000"/>
          <w:sz w:val="20"/>
          <w:szCs w:val="20"/>
        </w:rPr>
        <w:t xml:space="preserve"> </w:t>
      </w:r>
      <w:proofErr w:type="spellStart"/>
      <w:r w:rsidRPr="00930BA2">
        <w:rPr>
          <w:rFonts w:ascii="Times New Roman" w:eastAsiaTheme="minorHAnsi" w:hAnsi="Times New Roman"/>
          <w:color w:val="000000"/>
          <w:sz w:val="20"/>
          <w:szCs w:val="20"/>
        </w:rPr>
        <w:t>kerja</w:t>
      </w:r>
      <w:proofErr w:type="spellEnd"/>
      <w:r w:rsidRPr="00930BA2">
        <w:rPr>
          <w:rFonts w:ascii="Times New Roman" w:eastAsiaTheme="minorHAnsi" w:hAnsi="Times New Roman"/>
          <w:color w:val="000000"/>
          <w:sz w:val="20"/>
          <w:szCs w:val="20"/>
        </w:rPr>
        <w:t xml:space="preserve"> di unit </w:t>
      </w:r>
      <w:proofErr w:type="spellStart"/>
      <w:r w:rsidRPr="00930BA2">
        <w:rPr>
          <w:rFonts w:ascii="Times New Roman" w:eastAsiaTheme="minorHAnsi" w:hAnsi="Times New Roman"/>
          <w:color w:val="000000"/>
          <w:sz w:val="20"/>
          <w:szCs w:val="20"/>
        </w:rPr>
        <w:t>produksi</w:t>
      </w:r>
      <w:proofErr w:type="spellEnd"/>
      <w:r w:rsidRPr="00930BA2">
        <w:rPr>
          <w:rFonts w:ascii="Times New Roman" w:eastAsiaTheme="minorHAnsi" w:hAnsi="Times New Roman"/>
          <w:color w:val="000000"/>
          <w:sz w:val="20"/>
          <w:szCs w:val="20"/>
        </w:rPr>
        <w:t xml:space="preserve"> </w:t>
      </w:r>
      <w:r w:rsidRPr="00930BA2">
        <w:rPr>
          <w:rFonts w:ascii="Times New Roman" w:eastAsiaTheme="minorHAnsi" w:hAnsi="Times New Roman"/>
          <w:i/>
          <w:color w:val="000000"/>
          <w:sz w:val="20"/>
          <w:szCs w:val="20"/>
        </w:rPr>
        <w:t xml:space="preserve"> </w:t>
      </w:r>
    </w:p>
    <w:p w14:paraId="67F2DE81" w14:textId="77777777" w:rsidR="000803C0" w:rsidRPr="00930BA2" w:rsidRDefault="000803C0" w:rsidP="000803C0">
      <w:pPr>
        <w:tabs>
          <w:tab w:val="left" w:pos="0"/>
        </w:tabs>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 xml:space="preserve">Dari semua aktifitas perbaikan yang telah dilakukan yang dimulai dari bulan April 2020 , diperoleh data evaluasi hasil perbaikan ditampilkan pada gambar 4.11 berikut ini : </w:t>
      </w:r>
    </w:p>
    <w:p w14:paraId="5951676B" w14:textId="75C99903" w:rsidR="000367E1" w:rsidRDefault="000803C0" w:rsidP="001E4830">
      <w:pPr>
        <w:widowControl w:val="0"/>
        <w:autoSpaceDE w:val="0"/>
        <w:autoSpaceDN w:val="0"/>
        <w:adjustRightInd w:val="0"/>
        <w:spacing w:after="0" w:line="240" w:lineRule="auto"/>
        <w:jc w:val="center"/>
        <w:rPr>
          <w:rFonts w:ascii="Times New Roman" w:hAnsi="Times New Roman"/>
          <w:bCs/>
          <w:color w:val="FF0000"/>
          <w:sz w:val="20"/>
          <w:szCs w:val="20"/>
        </w:rPr>
      </w:pPr>
      <w:r w:rsidRPr="00930BA2">
        <w:rPr>
          <w:rFonts w:ascii="Times New Roman" w:hAnsi="Times New Roman"/>
          <w:noProof/>
          <w:sz w:val="20"/>
          <w:szCs w:val="20"/>
        </w:rPr>
        <w:drawing>
          <wp:inline distT="0" distB="0" distL="0" distR="0" wp14:anchorId="3031E0EC" wp14:editId="3003E6E5">
            <wp:extent cx="2645573" cy="1351722"/>
            <wp:effectExtent l="0" t="0" r="2540" b="1270"/>
            <wp:docPr id="31" name="Picture 11"/>
            <wp:cNvGraphicFramePr/>
            <a:graphic xmlns:a="http://schemas.openxmlformats.org/drawingml/2006/main">
              <a:graphicData uri="http://schemas.openxmlformats.org/drawingml/2006/picture">
                <pic:pic xmlns:pic="http://schemas.openxmlformats.org/drawingml/2006/picture">
                  <pic:nvPicPr>
                    <pic:cNvPr id="29" name="Picture 11"/>
                    <pic:cNvPicPr/>
                  </pic:nvPicPr>
                  <pic:blipFill>
                    <a:blip r:embed="rId31" cstate="print"/>
                    <a:srcRect/>
                    <a:stretch>
                      <a:fillRect/>
                    </a:stretch>
                  </pic:blipFill>
                  <pic:spPr bwMode="auto">
                    <a:xfrm>
                      <a:off x="0" y="0"/>
                      <a:ext cx="2651760" cy="1354883"/>
                    </a:xfrm>
                    <a:prstGeom prst="rect">
                      <a:avLst/>
                    </a:prstGeom>
                    <a:noFill/>
                    <a:ln w="9525">
                      <a:noFill/>
                      <a:miter lim="800000"/>
                      <a:headEnd/>
                      <a:tailEnd/>
                    </a:ln>
                  </pic:spPr>
                </pic:pic>
              </a:graphicData>
            </a:graphic>
          </wp:inline>
        </w:drawing>
      </w:r>
    </w:p>
    <w:p w14:paraId="548B29BB" w14:textId="20BDB0CA" w:rsidR="000367E1" w:rsidRPr="001E4830" w:rsidRDefault="000803C0" w:rsidP="001E4830">
      <w:pPr>
        <w:widowControl w:val="0"/>
        <w:autoSpaceDE w:val="0"/>
        <w:autoSpaceDN w:val="0"/>
        <w:adjustRightInd w:val="0"/>
        <w:spacing w:after="0" w:line="240" w:lineRule="auto"/>
        <w:jc w:val="center"/>
        <w:rPr>
          <w:rFonts w:ascii="Times New Roman" w:hAnsi="Times New Roman"/>
          <w:bCs/>
          <w:color w:val="FF0000"/>
          <w:sz w:val="20"/>
          <w:szCs w:val="20"/>
        </w:rPr>
      </w:pPr>
      <w:r w:rsidRPr="00930BA2">
        <w:rPr>
          <w:rFonts w:ascii="Times New Roman" w:hAnsi="Times New Roman"/>
          <w:noProof/>
          <w:sz w:val="20"/>
          <w:szCs w:val="20"/>
        </w:rPr>
        <w:drawing>
          <wp:inline distT="0" distB="0" distL="0" distR="0" wp14:anchorId="773E8F1D" wp14:editId="48973C31">
            <wp:extent cx="2651760" cy="1409065"/>
            <wp:effectExtent l="0" t="0" r="0" b="635"/>
            <wp:docPr id="32" name="Picture 12"/>
            <wp:cNvGraphicFramePr/>
            <a:graphic xmlns:a="http://schemas.openxmlformats.org/drawingml/2006/main">
              <a:graphicData uri="http://schemas.openxmlformats.org/drawingml/2006/picture">
                <pic:pic xmlns:pic="http://schemas.openxmlformats.org/drawingml/2006/picture">
                  <pic:nvPicPr>
                    <pic:cNvPr id="30" name="Picture 12"/>
                    <pic:cNvPicPr/>
                  </pic:nvPicPr>
                  <pic:blipFill>
                    <a:blip r:embed="rId32" cstate="print"/>
                    <a:srcRect/>
                    <a:stretch>
                      <a:fillRect/>
                    </a:stretch>
                  </pic:blipFill>
                  <pic:spPr bwMode="auto">
                    <a:xfrm>
                      <a:off x="0" y="0"/>
                      <a:ext cx="2651760" cy="1409065"/>
                    </a:xfrm>
                    <a:prstGeom prst="rect">
                      <a:avLst/>
                    </a:prstGeom>
                    <a:noFill/>
                    <a:ln w="9525">
                      <a:noFill/>
                      <a:miter lim="800000"/>
                      <a:headEnd/>
                      <a:tailEnd/>
                    </a:ln>
                  </pic:spPr>
                </pic:pic>
              </a:graphicData>
            </a:graphic>
          </wp:inline>
        </w:drawing>
      </w:r>
    </w:p>
    <w:p w14:paraId="5AB72F27" w14:textId="7A0FCB41" w:rsidR="000803C0" w:rsidRPr="00930BA2" w:rsidRDefault="000803C0" w:rsidP="000803C0">
      <w:pPr>
        <w:widowControl w:val="0"/>
        <w:autoSpaceDE w:val="0"/>
        <w:autoSpaceDN w:val="0"/>
        <w:adjustRightInd w:val="0"/>
        <w:spacing w:after="0" w:line="240" w:lineRule="auto"/>
        <w:jc w:val="center"/>
        <w:rPr>
          <w:rFonts w:ascii="Times New Roman" w:hAnsi="Times New Roman"/>
          <w:bCs/>
          <w:color w:val="FF0000"/>
          <w:sz w:val="20"/>
          <w:szCs w:val="20"/>
          <w:lang w:val="id-ID"/>
        </w:rPr>
      </w:pPr>
      <w:r w:rsidRPr="00930BA2">
        <w:rPr>
          <w:rFonts w:ascii="Times New Roman" w:hAnsi="Times New Roman"/>
          <w:noProof/>
          <w:sz w:val="20"/>
          <w:szCs w:val="20"/>
        </w:rPr>
        <w:drawing>
          <wp:inline distT="0" distB="0" distL="0" distR="0" wp14:anchorId="02F6CBBC" wp14:editId="18FE97BC">
            <wp:extent cx="2651760" cy="1338580"/>
            <wp:effectExtent l="0" t="0" r="0" b="0"/>
            <wp:docPr id="17" name="Picture 1">
              <a:extLst xmlns:a="http://schemas.openxmlformats.org/drawingml/2006/main">
                <a:ext uri="{FF2B5EF4-FFF2-40B4-BE49-F238E27FC236}">
                  <a16:creationId xmlns:a16="http://schemas.microsoft.com/office/drawing/2014/main" id="{F178140D-C5D6-49EE-8173-1AA711E6E515}"/>
                </a:ext>
              </a:extLst>
            </wp:docPr>
            <wp:cNvGraphicFramePr/>
            <a:graphic xmlns:a="http://schemas.openxmlformats.org/drawingml/2006/main">
              <a:graphicData uri="http://schemas.openxmlformats.org/drawingml/2006/picture">
                <pic:pic xmlns:pic="http://schemas.openxmlformats.org/drawingml/2006/picture">
                  <pic:nvPicPr>
                    <pic:cNvPr id="17" name="Picture 1">
                      <a:extLst>
                        <a:ext uri="{FF2B5EF4-FFF2-40B4-BE49-F238E27FC236}">
                          <a16:creationId xmlns:a16="http://schemas.microsoft.com/office/drawing/2014/main" id="{F178140D-C5D6-49EE-8173-1AA711E6E515}"/>
                        </a:ext>
                      </a:extLst>
                    </pic:cNvPr>
                    <pic:cNvPicPr/>
                  </pic:nvPicPr>
                  <pic:blipFill rotWithShape="1">
                    <a:blip r:embed="rId33" cstate="print"/>
                    <a:srcRect l="56199" t="51453" b="1"/>
                    <a:stretch/>
                  </pic:blipFill>
                  <pic:spPr bwMode="auto">
                    <a:xfrm>
                      <a:off x="0" y="0"/>
                      <a:ext cx="2651760" cy="1338580"/>
                    </a:xfrm>
                    <a:prstGeom prst="rect">
                      <a:avLst/>
                    </a:prstGeom>
                    <a:noFill/>
                    <a:ln w="9525">
                      <a:noFill/>
                      <a:miter lim="800000"/>
                      <a:headEnd/>
                      <a:tailEnd/>
                    </a:ln>
                  </pic:spPr>
                </pic:pic>
              </a:graphicData>
            </a:graphic>
          </wp:inline>
        </w:drawing>
      </w:r>
    </w:p>
    <w:p w14:paraId="692E9B26" w14:textId="4F4AFA34" w:rsidR="000803C0" w:rsidRPr="00930BA2" w:rsidRDefault="000803C0" w:rsidP="000803C0">
      <w:pPr>
        <w:widowControl w:val="0"/>
        <w:tabs>
          <w:tab w:val="left" w:pos="851"/>
        </w:tabs>
        <w:autoSpaceDE w:val="0"/>
        <w:autoSpaceDN w:val="0"/>
        <w:adjustRightInd w:val="0"/>
        <w:spacing w:after="120"/>
        <w:ind w:left="709" w:hanging="709"/>
        <w:jc w:val="center"/>
        <w:rPr>
          <w:rFonts w:ascii="Times New Roman" w:eastAsia="MS Mincho" w:hAnsi="Times New Roman"/>
          <w:bCs/>
          <w:sz w:val="20"/>
          <w:szCs w:val="20"/>
          <w:lang w:eastAsia="ja-JP"/>
        </w:rPr>
      </w:pPr>
      <w:r w:rsidRPr="00930BA2">
        <w:rPr>
          <w:rFonts w:ascii="Times New Roman" w:eastAsia="MS Mincho" w:hAnsi="Times New Roman"/>
          <w:bCs/>
          <w:i/>
          <w:sz w:val="20"/>
          <w:szCs w:val="20"/>
          <w:lang w:val="sv-SE" w:eastAsia="ja-JP"/>
        </w:rPr>
        <w:t>Gb. 5.1 Evaluasi hasil perbaikan</w:t>
      </w:r>
      <w:r w:rsidRPr="00930BA2">
        <w:rPr>
          <w:rFonts w:ascii="Times New Roman" w:eastAsia="MS Mincho" w:hAnsi="Times New Roman"/>
          <w:bCs/>
          <w:sz w:val="20"/>
          <w:szCs w:val="20"/>
          <w:lang w:eastAsia="ja-JP"/>
        </w:rPr>
        <w:t>.</w:t>
      </w:r>
    </w:p>
    <w:p w14:paraId="19DC2E7A" w14:textId="77777777" w:rsidR="000803C0" w:rsidRPr="00930BA2" w:rsidRDefault="000803C0" w:rsidP="000803C0">
      <w:pPr>
        <w:widowControl w:val="0"/>
        <w:tabs>
          <w:tab w:val="left" w:pos="851"/>
        </w:tabs>
        <w:autoSpaceDE w:val="0"/>
        <w:autoSpaceDN w:val="0"/>
        <w:adjustRightInd w:val="0"/>
        <w:spacing w:after="120"/>
        <w:jc w:val="both"/>
        <w:rPr>
          <w:rFonts w:ascii="Times New Roman" w:eastAsia="MS Mincho" w:hAnsi="Times New Roman"/>
          <w:bCs/>
          <w:sz w:val="20"/>
          <w:szCs w:val="20"/>
          <w:lang w:val="sv-SE" w:eastAsia="ja-JP"/>
        </w:rPr>
      </w:pPr>
      <w:r w:rsidRPr="00930BA2">
        <w:rPr>
          <w:rFonts w:ascii="Times New Roman" w:eastAsia="MS Mincho" w:hAnsi="Times New Roman"/>
          <w:bCs/>
          <w:sz w:val="20"/>
          <w:szCs w:val="20"/>
          <w:lang w:val="sv-SE" w:eastAsia="ja-JP"/>
        </w:rPr>
        <w:t xml:space="preserve">Berdasarkan data hasil evaluasi, semua aktifitas perbaikan yang telah dilakukan memberikan dampak positif tehadap peningkatan </w:t>
      </w:r>
      <w:r w:rsidRPr="00930BA2">
        <w:rPr>
          <w:rFonts w:ascii="Times New Roman" w:eastAsia="MS Mincho" w:hAnsi="Times New Roman"/>
          <w:bCs/>
          <w:i/>
          <w:sz w:val="20"/>
          <w:szCs w:val="20"/>
          <w:lang w:val="sv-SE" w:eastAsia="ja-JP"/>
        </w:rPr>
        <w:t>lifetime</w:t>
      </w:r>
      <w:r w:rsidRPr="00930BA2">
        <w:rPr>
          <w:rFonts w:ascii="Times New Roman" w:eastAsia="MS Mincho" w:hAnsi="Times New Roman"/>
          <w:bCs/>
          <w:sz w:val="20"/>
          <w:szCs w:val="20"/>
          <w:lang w:val="sv-SE" w:eastAsia="ja-JP"/>
        </w:rPr>
        <w:t xml:space="preserve"> bladder, penurunan loss time pergantian bladder dan penurunan index konsumsi bladder. Konsistensi dan efektifitas  dari aktifitas perbaikan ini terlihat dari tendensi  </w:t>
      </w:r>
      <w:r w:rsidRPr="00930BA2">
        <w:rPr>
          <w:rFonts w:ascii="Times New Roman" w:eastAsia="MS Mincho" w:hAnsi="Times New Roman"/>
          <w:bCs/>
          <w:i/>
          <w:sz w:val="20"/>
          <w:szCs w:val="20"/>
          <w:lang w:val="sv-SE" w:eastAsia="ja-JP"/>
        </w:rPr>
        <w:t>performance</w:t>
      </w:r>
      <w:r w:rsidRPr="00930BA2">
        <w:rPr>
          <w:rFonts w:ascii="Times New Roman" w:eastAsia="MS Mincho" w:hAnsi="Times New Roman"/>
          <w:bCs/>
          <w:sz w:val="20"/>
          <w:szCs w:val="20"/>
          <w:lang w:val="sv-SE" w:eastAsia="ja-JP"/>
        </w:rPr>
        <w:t xml:space="preserve"> yang semakin membaik</w:t>
      </w:r>
      <w:r w:rsidRPr="00930BA2">
        <w:rPr>
          <w:rFonts w:ascii="Times New Roman" w:eastAsia="MS Mincho" w:hAnsi="Times New Roman"/>
          <w:bCs/>
          <w:i/>
          <w:sz w:val="20"/>
          <w:szCs w:val="20"/>
          <w:lang w:val="sv-SE" w:eastAsia="ja-JP"/>
        </w:rPr>
        <w:t xml:space="preserve"> </w:t>
      </w:r>
      <w:r w:rsidRPr="00930BA2">
        <w:rPr>
          <w:rFonts w:ascii="Times New Roman" w:eastAsia="MS Mincho" w:hAnsi="Times New Roman"/>
          <w:bCs/>
          <w:sz w:val="20"/>
          <w:szCs w:val="20"/>
          <w:lang w:val="sv-SE" w:eastAsia="ja-JP"/>
        </w:rPr>
        <w:t>dari bulan ke bulan sampai akhirnya dapat mencapai target pada akhir tahun 2018</w:t>
      </w:r>
      <w:r w:rsidRPr="00930BA2">
        <w:rPr>
          <w:rFonts w:ascii="Times New Roman" w:eastAsia="MS Mincho" w:hAnsi="Times New Roman"/>
          <w:bCs/>
          <w:i/>
          <w:sz w:val="20"/>
          <w:szCs w:val="20"/>
          <w:lang w:val="sv-SE" w:eastAsia="ja-JP"/>
        </w:rPr>
        <w:t>.</w:t>
      </w:r>
    </w:p>
    <w:p w14:paraId="0A6D8545" w14:textId="77777777" w:rsidR="000803C0" w:rsidRPr="00930BA2" w:rsidRDefault="000803C0" w:rsidP="000803C0">
      <w:pPr>
        <w:widowControl w:val="0"/>
        <w:tabs>
          <w:tab w:val="left" w:pos="851"/>
        </w:tabs>
        <w:autoSpaceDE w:val="0"/>
        <w:autoSpaceDN w:val="0"/>
        <w:adjustRightInd w:val="0"/>
        <w:spacing w:after="120"/>
        <w:ind w:left="709" w:hanging="709"/>
        <w:jc w:val="center"/>
        <w:rPr>
          <w:rFonts w:ascii="Times New Roman" w:eastAsia="MS Mincho" w:hAnsi="Times New Roman"/>
          <w:bCs/>
          <w:sz w:val="20"/>
          <w:szCs w:val="20"/>
          <w:lang w:eastAsia="ja-JP"/>
        </w:rPr>
      </w:pPr>
    </w:p>
    <w:p w14:paraId="73AD0D21" w14:textId="77777777" w:rsidR="00FE7E6A" w:rsidRPr="00930BA2" w:rsidRDefault="00FE7E6A" w:rsidP="005B7666">
      <w:pPr>
        <w:widowControl w:val="0"/>
        <w:autoSpaceDE w:val="0"/>
        <w:autoSpaceDN w:val="0"/>
        <w:adjustRightInd w:val="0"/>
        <w:spacing w:after="0" w:line="240" w:lineRule="auto"/>
        <w:jc w:val="both"/>
        <w:rPr>
          <w:rFonts w:ascii="Times New Roman" w:hAnsi="Times New Roman"/>
          <w:bCs/>
          <w:sz w:val="20"/>
          <w:szCs w:val="20"/>
        </w:rPr>
        <w:sectPr w:rsidR="00FE7E6A" w:rsidRPr="00930BA2" w:rsidSect="00FE7E6A">
          <w:type w:val="continuous"/>
          <w:pgSz w:w="11907" w:h="16840" w:code="9"/>
          <w:pgMar w:top="1701" w:right="1134" w:bottom="1701" w:left="1701" w:header="680" w:footer="680" w:gutter="0"/>
          <w:cols w:num="2" w:space="720"/>
          <w:docGrid w:linePitch="360"/>
        </w:sectPr>
      </w:pPr>
    </w:p>
    <w:p w14:paraId="50DDB1EF" w14:textId="77777777" w:rsidR="001E7921" w:rsidRPr="00930BA2" w:rsidRDefault="001E7921" w:rsidP="005B7666">
      <w:pPr>
        <w:widowControl w:val="0"/>
        <w:autoSpaceDE w:val="0"/>
        <w:autoSpaceDN w:val="0"/>
        <w:adjustRightInd w:val="0"/>
        <w:spacing w:after="0" w:line="240" w:lineRule="auto"/>
        <w:jc w:val="both"/>
        <w:rPr>
          <w:rFonts w:ascii="Times New Roman" w:hAnsi="Times New Roman"/>
          <w:bCs/>
          <w:sz w:val="20"/>
          <w:szCs w:val="20"/>
        </w:rPr>
      </w:pPr>
    </w:p>
    <w:p w14:paraId="63FFFCE8" w14:textId="71E43263" w:rsidR="00B171E1" w:rsidRPr="00930BA2" w:rsidRDefault="00B171E1" w:rsidP="00B171E1">
      <w:pPr>
        <w:widowControl w:val="0"/>
        <w:autoSpaceDE w:val="0"/>
        <w:autoSpaceDN w:val="0"/>
        <w:adjustRightInd w:val="0"/>
        <w:spacing w:after="0" w:line="240" w:lineRule="auto"/>
        <w:jc w:val="both"/>
        <w:rPr>
          <w:rFonts w:ascii="Times New Roman" w:hAnsi="Times New Roman"/>
          <w:b/>
          <w:bCs/>
          <w:sz w:val="20"/>
          <w:szCs w:val="20"/>
        </w:rPr>
      </w:pPr>
      <w:r w:rsidRPr="00930BA2">
        <w:rPr>
          <w:rFonts w:ascii="Times New Roman" w:hAnsi="Times New Roman"/>
          <w:b/>
          <w:bCs/>
          <w:sz w:val="20"/>
          <w:szCs w:val="20"/>
        </w:rPr>
        <w:t xml:space="preserve">5. </w:t>
      </w:r>
      <w:r w:rsidR="000803C0" w:rsidRPr="00930BA2">
        <w:rPr>
          <w:rFonts w:ascii="Times New Roman" w:hAnsi="Times New Roman"/>
          <w:b/>
          <w:bCs/>
          <w:sz w:val="20"/>
          <w:szCs w:val="20"/>
        </w:rPr>
        <w:t>KESIMPULAN</w:t>
      </w:r>
    </w:p>
    <w:p w14:paraId="6E963D60" w14:textId="77777777" w:rsidR="0034522E" w:rsidRPr="00930BA2" w:rsidRDefault="0034522E" w:rsidP="005B7666">
      <w:pPr>
        <w:widowControl w:val="0"/>
        <w:autoSpaceDE w:val="0"/>
        <w:autoSpaceDN w:val="0"/>
        <w:adjustRightInd w:val="0"/>
        <w:spacing w:after="0" w:line="240" w:lineRule="auto"/>
        <w:jc w:val="both"/>
        <w:rPr>
          <w:rFonts w:ascii="Times New Roman" w:hAnsi="Times New Roman"/>
          <w:bCs/>
          <w:color w:val="7030A0"/>
          <w:sz w:val="20"/>
          <w:szCs w:val="20"/>
        </w:rPr>
      </w:pPr>
    </w:p>
    <w:p w14:paraId="14BD77B3" w14:textId="77777777" w:rsidR="00FE7E6A" w:rsidRPr="00930BA2" w:rsidRDefault="00FE7E6A" w:rsidP="00B171E1">
      <w:pPr>
        <w:widowControl w:val="0"/>
        <w:autoSpaceDE w:val="0"/>
        <w:autoSpaceDN w:val="0"/>
        <w:adjustRightInd w:val="0"/>
        <w:spacing w:after="0" w:line="240" w:lineRule="auto"/>
        <w:jc w:val="both"/>
        <w:rPr>
          <w:rFonts w:ascii="Times New Roman" w:hAnsi="Times New Roman"/>
          <w:bCs/>
          <w:color w:val="7030A0"/>
          <w:sz w:val="20"/>
          <w:szCs w:val="20"/>
          <w:lang w:val="id-ID"/>
        </w:rPr>
        <w:sectPr w:rsidR="00FE7E6A" w:rsidRPr="00930BA2" w:rsidSect="00FE7E6A">
          <w:type w:val="continuous"/>
          <w:pgSz w:w="11907" w:h="16840" w:code="9"/>
          <w:pgMar w:top="1701" w:right="1134" w:bottom="1701" w:left="1701" w:header="680" w:footer="680" w:gutter="0"/>
          <w:cols w:space="720"/>
          <w:docGrid w:linePitch="360"/>
        </w:sectPr>
      </w:pPr>
    </w:p>
    <w:p w14:paraId="7F4DB539" w14:textId="77777777" w:rsidR="000803C0" w:rsidRDefault="000803C0" w:rsidP="000803C0">
      <w:pPr>
        <w:tabs>
          <w:tab w:val="left" w:pos="0"/>
        </w:tabs>
        <w:jc w:val="both"/>
        <w:rPr>
          <w:rFonts w:ascii="Times New Roman" w:eastAsia="MS Mincho" w:hAnsi="Times New Roman"/>
          <w:bCs/>
          <w:sz w:val="20"/>
          <w:szCs w:val="20"/>
          <w:lang w:val="sv-SE" w:eastAsia="ja-JP"/>
        </w:rPr>
      </w:pPr>
      <w:proofErr w:type="spellStart"/>
      <w:r w:rsidRPr="00930BA2">
        <w:rPr>
          <w:rFonts w:ascii="Times New Roman" w:eastAsia="MS Mincho" w:hAnsi="Times New Roman"/>
          <w:bCs/>
          <w:sz w:val="20"/>
          <w:szCs w:val="20"/>
          <w:lang w:eastAsia="ja-JP"/>
        </w:rPr>
        <w:t>Berdasarkan</w:t>
      </w:r>
      <w:proofErr w:type="spellEnd"/>
      <w:r w:rsidRPr="00930BA2">
        <w:rPr>
          <w:rFonts w:ascii="Times New Roman" w:eastAsia="MS Mincho" w:hAnsi="Times New Roman"/>
          <w:bCs/>
          <w:sz w:val="20"/>
          <w:szCs w:val="20"/>
          <w:lang w:eastAsia="ja-JP"/>
        </w:rPr>
        <w:t xml:space="preserve"> </w:t>
      </w:r>
      <w:proofErr w:type="spellStart"/>
      <w:r w:rsidRPr="00930BA2">
        <w:rPr>
          <w:rFonts w:ascii="Times New Roman" w:eastAsia="MS Mincho" w:hAnsi="Times New Roman"/>
          <w:bCs/>
          <w:sz w:val="20"/>
          <w:szCs w:val="20"/>
          <w:lang w:eastAsia="ja-JP"/>
        </w:rPr>
        <w:t>penelitian</w:t>
      </w:r>
      <w:proofErr w:type="spellEnd"/>
      <w:r w:rsidRPr="00930BA2">
        <w:rPr>
          <w:rFonts w:ascii="Times New Roman" w:eastAsia="MS Mincho" w:hAnsi="Times New Roman"/>
          <w:bCs/>
          <w:sz w:val="20"/>
          <w:szCs w:val="20"/>
          <w:lang w:eastAsia="ja-JP"/>
        </w:rPr>
        <w:t xml:space="preserve"> yang </w:t>
      </w:r>
      <w:proofErr w:type="spellStart"/>
      <w:r w:rsidRPr="00930BA2">
        <w:rPr>
          <w:rFonts w:ascii="Times New Roman" w:eastAsia="MS Mincho" w:hAnsi="Times New Roman"/>
          <w:bCs/>
          <w:sz w:val="20"/>
          <w:szCs w:val="20"/>
          <w:lang w:eastAsia="ja-JP"/>
        </w:rPr>
        <w:t>telah</w:t>
      </w:r>
      <w:proofErr w:type="spellEnd"/>
      <w:r w:rsidRPr="00930BA2">
        <w:rPr>
          <w:rFonts w:ascii="Times New Roman" w:eastAsia="MS Mincho" w:hAnsi="Times New Roman"/>
          <w:bCs/>
          <w:sz w:val="20"/>
          <w:szCs w:val="20"/>
          <w:lang w:eastAsia="ja-JP"/>
        </w:rPr>
        <w:t xml:space="preserve"> </w:t>
      </w:r>
      <w:proofErr w:type="spellStart"/>
      <w:r w:rsidRPr="00930BA2">
        <w:rPr>
          <w:rFonts w:ascii="Times New Roman" w:eastAsia="MS Mincho" w:hAnsi="Times New Roman"/>
          <w:bCs/>
          <w:sz w:val="20"/>
          <w:szCs w:val="20"/>
          <w:lang w:eastAsia="ja-JP"/>
        </w:rPr>
        <w:t>dilakukan</w:t>
      </w:r>
      <w:proofErr w:type="spellEnd"/>
      <w:r w:rsidRPr="00930BA2">
        <w:rPr>
          <w:rFonts w:ascii="Times New Roman" w:eastAsia="MS Mincho" w:hAnsi="Times New Roman"/>
          <w:bCs/>
          <w:sz w:val="20"/>
          <w:szCs w:val="20"/>
          <w:lang w:eastAsia="ja-JP"/>
        </w:rPr>
        <w:t xml:space="preserve"> </w:t>
      </w:r>
      <w:proofErr w:type="spellStart"/>
      <w:r w:rsidRPr="00930BA2">
        <w:rPr>
          <w:rFonts w:ascii="Times New Roman" w:eastAsia="MS Mincho" w:hAnsi="Times New Roman"/>
          <w:bCs/>
          <w:sz w:val="20"/>
          <w:szCs w:val="20"/>
          <w:lang w:eastAsia="ja-JP"/>
        </w:rPr>
        <w:t>untuk</w:t>
      </w:r>
      <w:proofErr w:type="spellEnd"/>
      <w:r w:rsidRPr="00930BA2">
        <w:rPr>
          <w:rFonts w:ascii="Times New Roman" w:eastAsia="MS Mincho" w:hAnsi="Times New Roman"/>
          <w:bCs/>
          <w:sz w:val="20"/>
          <w:szCs w:val="20"/>
          <w:lang w:eastAsia="ja-JP"/>
        </w:rPr>
        <w:t xml:space="preserve"> </w:t>
      </w:r>
      <w:proofErr w:type="spellStart"/>
      <w:r w:rsidRPr="00930BA2">
        <w:rPr>
          <w:rFonts w:ascii="Times New Roman" w:eastAsia="MS Mincho" w:hAnsi="Times New Roman"/>
          <w:bCs/>
          <w:sz w:val="20"/>
          <w:szCs w:val="20"/>
          <w:lang w:eastAsia="ja-JP"/>
        </w:rPr>
        <w:t>memperbaiki</w:t>
      </w:r>
      <w:proofErr w:type="spellEnd"/>
      <w:r w:rsidRPr="00930BA2">
        <w:rPr>
          <w:rFonts w:ascii="Times New Roman" w:eastAsia="MS Mincho" w:hAnsi="Times New Roman"/>
          <w:bCs/>
          <w:sz w:val="20"/>
          <w:szCs w:val="20"/>
          <w:lang w:eastAsia="ja-JP"/>
        </w:rPr>
        <w:t xml:space="preserve"> </w:t>
      </w:r>
      <w:proofErr w:type="spellStart"/>
      <w:r w:rsidRPr="00930BA2">
        <w:rPr>
          <w:rFonts w:ascii="Times New Roman" w:eastAsia="MS Mincho" w:hAnsi="Times New Roman"/>
          <w:bCs/>
          <w:sz w:val="20"/>
          <w:szCs w:val="20"/>
          <w:lang w:eastAsia="ja-JP"/>
        </w:rPr>
        <w:t>ketahanan</w:t>
      </w:r>
      <w:proofErr w:type="spellEnd"/>
      <w:r w:rsidRPr="00930BA2">
        <w:rPr>
          <w:rFonts w:ascii="Times New Roman" w:eastAsia="MS Mincho" w:hAnsi="Times New Roman"/>
          <w:bCs/>
          <w:sz w:val="20"/>
          <w:szCs w:val="20"/>
          <w:lang w:eastAsia="ja-JP"/>
        </w:rPr>
        <w:t xml:space="preserve"> </w:t>
      </w:r>
      <w:r w:rsidRPr="00930BA2">
        <w:rPr>
          <w:rFonts w:ascii="Times New Roman" w:eastAsia="MS Mincho" w:hAnsi="Times New Roman"/>
          <w:bCs/>
          <w:i/>
          <w:sz w:val="20"/>
          <w:szCs w:val="20"/>
          <w:lang w:eastAsia="ja-JP"/>
        </w:rPr>
        <w:t>lifetime</w:t>
      </w:r>
      <w:r w:rsidRPr="00930BA2">
        <w:rPr>
          <w:rFonts w:ascii="Times New Roman" w:eastAsia="MS Mincho" w:hAnsi="Times New Roman"/>
          <w:bCs/>
          <w:sz w:val="20"/>
          <w:szCs w:val="20"/>
          <w:lang w:eastAsia="ja-JP"/>
        </w:rPr>
        <w:t xml:space="preserve"> bladder </w:t>
      </w:r>
      <w:proofErr w:type="spellStart"/>
      <w:r w:rsidRPr="00930BA2">
        <w:rPr>
          <w:rFonts w:ascii="Times New Roman" w:eastAsia="MS Mincho" w:hAnsi="Times New Roman"/>
          <w:bCs/>
          <w:sz w:val="20"/>
          <w:szCs w:val="20"/>
          <w:lang w:eastAsia="ja-JP"/>
        </w:rPr>
        <w:t>dengan</w:t>
      </w:r>
      <w:proofErr w:type="spellEnd"/>
      <w:r w:rsidRPr="00930BA2">
        <w:rPr>
          <w:rFonts w:ascii="Times New Roman" w:eastAsia="MS Mincho" w:hAnsi="Times New Roman"/>
          <w:bCs/>
          <w:sz w:val="20"/>
          <w:szCs w:val="20"/>
          <w:lang w:eastAsia="ja-JP"/>
        </w:rPr>
        <w:t xml:space="preserve"> </w:t>
      </w:r>
      <w:proofErr w:type="spellStart"/>
      <w:r w:rsidRPr="00930BA2">
        <w:rPr>
          <w:rFonts w:ascii="Times New Roman" w:eastAsia="MS Mincho" w:hAnsi="Times New Roman"/>
          <w:bCs/>
          <w:sz w:val="20"/>
          <w:szCs w:val="20"/>
          <w:lang w:eastAsia="ja-JP"/>
        </w:rPr>
        <w:t>menggunakan</w:t>
      </w:r>
      <w:proofErr w:type="spellEnd"/>
      <w:r w:rsidRPr="00930BA2">
        <w:rPr>
          <w:rFonts w:ascii="Times New Roman" w:eastAsia="MS Mincho" w:hAnsi="Times New Roman"/>
          <w:bCs/>
          <w:sz w:val="20"/>
          <w:szCs w:val="20"/>
          <w:lang w:eastAsia="ja-JP"/>
        </w:rPr>
        <w:t xml:space="preserve"> </w:t>
      </w:r>
      <w:proofErr w:type="spellStart"/>
      <w:r w:rsidRPr="00930BA2">
        <w:rPr>
          <w:rFonts w:ascii="Times New Roman" w:eastAsia="MS Mincho" w:hAnsi="Times New Roman"/>
          <w:bCs/>
          <w:sz w:val="20"/>
          <w:szCs w:val="20"/>
          <w:lang w:eastAsia="ja-JP"/>
        </w:rPr>
        <w:t>serangkaian</w:t>
      </w:r>
      <w:proofErr w:type="spellEnd"/>
      <w:r w:rsidRPr="00930BA2">
        <w:rPr>
          <w:rFonts w:ascii="Times New Roman" w:eastAsia="MS Mincho" w:hAnsi="Times New Roman"/>
          <w:bCs/>
          <w:sz w:val="20"/>
          <w:szCs w:val="20"/>
          <w:lang w:eastAsia="ja-JP"/>
        </w:rPr>
        <w:t xml:space="preserve"> </w:t>
      </w:r>
      <w:proofErr w:type="spellStart"/>
      <w:r w:rsidRPr="00930BA2">
        <w:rPr>
          <w:rFonts w:ascii="Times New Roman" w:eastAsia="MS Mincho" w:hAnsi="Times New Roman"/>
          <w:bCs/>
          <w:sz w:val="20"/>
          <w:szCs w:val="20"/>
          <w:lang w:eastAsia="ja-JP"/>
        </w:rPr>
        <w:t>tahapan</w:t>
      </w:r>
      <w:proofErr w:type="spellEnd"/>
      <w:r w:rsidRPr="00930BA2">
        <w:rPr>
          <w:rFonts w:ascii="Times New Roman" w:eastAsia="MS Mincho" w:hAnsi="Times New Roman"/>
          <w:bCs/>
          <w:sz w:val="20"/>
          <w:szCs w:val="20"/>
          <w:lang w:eastAsia="ja-JP"/>
        </w:rPr>
        <w:t xml:space="preserve"> </w:t>
      </w:r>
      <w:proofErr w:type="spellStart"/>
      <w:r w:rsidRPr="00930BA2">
        <w:rPr>
          <w:rFonts w:ascii="Times New Roman" w:eastAsia="MS Mincho" w:hAnsi="Times New Roman"/>
          <w:bCs/>
          <w:sz w:val="20"/>
          <w:szCs w:val="20"/>
          <w:lang w:eastAsia="ja-JP"/>
        </w:rPr>
        <w:t>metode</w:t>
      </w:r>
      <w:proofErr w:type="spellEnd"/>
      <w:r w:rsidRPr="00930BA2">
        <w:rPr>
          <w:rFonts w:ascii="Times New Roman" w:eastAsia="MS Mincho" w:hAnsi="Times New Roman"/>
          <w:bCs/>
          <w:sz w:val="20"/>
          <w:szCs w:val="20"/>
          <w:lang w:eastAsia="ja-JP"/>
        </w:rPr>
        <w:t xml:space="preserve"> </w:t>
      </w:r>
      <w:proofErr w:type="gramStart"/>
      <w:r w:rsidRPr="00930BA2">
        <w:rPr>
          <w:rFonts w:ascii="Times New Roman" w:hAnsi="Times New Roman"/>
          <w:sz w:val="20"/>
          <w:szCs w:val="20"/>
        </w:rPr>
        <w:t xml:space="preserve">DMAIC,  </w:t>
      </w:r>
      <w:proofErr w:type="spellStart"/>
      <w:r w:rsidRPr="00930BA2">
        <w:rPr>
          <w:rFonts w:ascii="Times New Roman" w:hAnsi="Times New Roman"/>
          <w:sz w:val="20"/>
          <w:szCs w:val="20"/>
        </w:rPr>
        <w:t>ditemukan</w:t>
      </w:r>
      <w:proofErr w:type="spellEnd"/>
      <w:proofErr w:type="gramEnd"/>
      <w:r w:rsidRPr="00930BA2">
        <w:rPr>
          <w:rFonts w:ascii="Times New Roman" w:hAnsi="Times New Roman"/>
          <w:sz w:val="20"/>
          <w:szCs w:val="20"/>
        </w:rPr>
        <w:t xml:space="preserve"> 8 </w:t>
      </w:r>
      <w:proofErr w:type="spellStart"/>
      <w:r w:rsidRPr="00930BA2">
        <w:rPr>
          <w:rFonts w:ascii="Times New Roman" w:hAnsi="Times New Roman"/>
          <w:sz w:val="20"/>
          <w:szCs w:val="20"/>
        </w:rPr>
        <w:t>akar</w:t>
      </w:r>
      <w:proofErr w:type="spellEnd"/>
      <w:r w:rsidRPr="00930BA2">
        <w:rPr>
          <w:rFonts w:ascii="Times New Roman" w:hAnsi="Times New Roman"/>
          <w:sz w:val="20"/>
          <w:szCs w:val="20"/>
        </w:rPr>
        <w:t xml:space="preserve"> </w:t>
      </w:r>
      <w:proofErr w:type="spellStart"/>
      <w:r w:rsidRPr="00930BA2">
        <w:rPr>
          <w:rFonts w:ascii="Times New Roman" w:hAnsi="Times New Roman"/>
          <w:sz w:val="20"/>
          <w:szCs w:val="20"/>
        </w:rPr>
        <w:t>permasalahan</w:t>
      </w:r>
      <w:proofErr w:type="spellEnd"/>
      <w:r w:rsidRPr="00930BA2">
        <w:rPr>
          <w:rFonts w:ascii="Times New Roman" w:hAnsi="Times New Roman"/>
          <w:sz w:val="20"/>
          <w:szCs w:val="20"/>
        </w:rPr>
        <w:t xml:space="preserve"> yang </w:t>
      </w:r>
      <w:proofErr w:type="spellStart"/>
      <w:r w:rsidRPr="00930BA2">
        <w:rPr>
          <w:rFonts w:ascii="Times New Roman" w:hAnsi="Times New Roman"/>
          <w:sz w:val="20"/>
          <w:szCs w:val="20"/>
        </w:rPr>
        <w:t>menyebabkan</w:t>
      </w:r>
      <w:proofErr w:type="spellEnd"/>
      <w:r w:rsidRPr="00930BA2">
        <w:rPr>
          <w:rFonts w:ascii="Times New Roman" w:hAnsi="Times New Roman"/>
          <w:sz w:val="20"/>
          <w:szCs w:val="20"/>
        </w:rPr>
        <w:t xml:space="preserve"> </w:t>
      </w:r>
      <w:r w:rsidRPr="00930BA2">
        <w:rPr>
          <w:rFonts w:ascii="Times New Roman" w:hAnsi="Times New Roman"/>
          <w:i/>
          <w:sz w:val="20"/>
          <w:szCs w:val="20"/>
        </w:rPr>
        <w:t>lifetime</w:t>
      </w:r>
      <w:r w:rsidRPr="00930BA2">
        <w:rPr>
          <w:rFonts w:ascii="Times New Roman" w:hAnsi="Times New Roman"/>
          <w:sz w:val="20"/>
          <w:szCs w:val="20"/>
        </w:rPr>
        <w:t xml:space="preserve"> bladder </w:t>
      </w:r>
      <w:proofErr w:type="spellStart"/>
      <w:r w:rsidRPr="00930BA2">
        <w:rPr>
          <w:rFonts w:ascii="Times New Roman" w:hAnsi="Times New Roman"/>
          <w:sz w:val="20"/>
          <w:szCs w:val="20"/>
        </w:rPr>
        <w:t>rendah</w:t>
      </w:r>
      <w:proofErr w:type="spellEnd"/>
      <w:r w:rsidRPr="00930BA2">
        <w:rPr>
          <w:rFonts w:ascii="Times New Roman" w:hAnsi="Times New Roman"/>
          <w:sz w:val="20"/>
          <w:szCs w:val="20"/>
        </w:rPr>
        <w:t xml:space="preserve"> </w:t>
      </w:r>
      <w:proofErr w:type="spellStart"/>
      <w:r w:rsidRPr="00930BA2">
        <w:rPr>
          <w:rFonts w:ascii="Times New Roman" w:hAnsi="Times New Roman"/>
          <w:sz w:val="20"/>
          <w:szCs w:val="20"/>
        </w:rPr>
        <w:t>dari</w:t>
      </w:r>
      <w:proofErr w:type="spellEnd"/>
      <w:r w:rsidRPr="00930BA2">
        <w:rPr>
          <w:rFonts w:ascii="Times New Roman" w:hAnsi="Times New Roman"/>
          <w:sz w:val="20"/>
          <w:szCs w:val="20"/>
        </w:rPr>
        <w:t xml:space="preserve"> </w:t>
      </w:r>
      <w:proofErr w:type="spellStart"/>
      <w:r w:rsidRPr="00930BA2">
        <w:rPr>
          <w:rFonts w:ascii="Times New Roman" w:hAnsi="Times New Roman"/>
          <w:sz w:val="20"/>
          <w:szCs w:val="20"/>
        </w:rPr>
        <w:t>faktor</w:t>
      </w:r>
      <w:proofErr w:type="spellEnd"/>
      <w:r w:rsidRPr="00930BA2">
        <w:rPr>
          <w:rFonts w:ascii="Times New Roman" w:hAnsi="Times New Roman"/>
          <w:sz w:val="20"/>
          <w:szCs w:val="20"/>
        </w:rPr>
        <w:t xml:space="preserve"> 4 M (</w:t>
      </w:r>
      <w:proofErr w:type="spellStart"/>
      <w:r w:rsidRPr="00930BA2">
        <w:rPr>
          <w:rFonts w:ascii="Times New Roman" w:hAnsi="Times New Roman"/>
          <w:sz w:val="20"/>
          <w:szCs w:val="20"/>
        </w:rPr>
        <w:t>Manusia</w:t>
      </w:r>
      <w:proofErr w:type="spellEnd"/>
      <w:r w:rsidRPr="00930BA2">
        <w:rPr>
          <w:rFonts w:ascii="Times New Roman" w:hAnsi="Times New Roman"/>
          <w:sz w:val="20"/>
          <w:szCs w:val="20"/>
        </w:rPr>
        <w:t xml:space="preserve">, </w:t>
      </w:r>
      <w:proofErr w:type="spellStart"/>
      <w:r w:rsidRPr="00930BA2">
        <w:rPr>
          <w:rFonts w:ascii="Times New Roman" w:hAnsi="Times New Roman"/>
          <w:sz w:val="20"/>
          <w:szCs w:val="20"/>
        </w:rPr>
        <w:t>Mesin</w:t>
      </w:r>
      <w:proofErr w:type="spellEnd"/>
      <w:r w:rsidRPr="00930BA2">
        <w:rPr>
          <w:rFonts w:ascii="Times New Roman" w:hAnsi="Times New Roman"/>
          <w:sz w:val="20"/>
          <w:szCs w:val="20"/>
        </w:rPr>
        <w:t xml:space="preserve">, Material, </w:t>
      </w:r>
      <w:proofErr w:type="spellStart"/>
      <w:r w:rsidRPr="00930BA2">
        <w:rPr>
          <w:rFonts w:ascii="Times New Roman" w:hAnsi="Times New Roman"/>
          <w:sz w:val="20"/>
          <w:szCs w:val="20"/>
        </w:rPr>
        <w:t>Metode</w:t>
      </w:r>
      <w:proofErr w:type="spellEnd"/>
      <w:r w:rsidRPr="00930BA2">
        <w:rPr>
          <w:rFonts w:ascii="Times New Roman" w:hAnsi="Times New Roman"/>
          <w:sz w:val="20"/>
          <w:szCs w:val="20"/>
        </w:rPr>
        <w:t xml:space="preserve">).  </w:t>
      </w:r>
      <w:proofErr w:type="spellStart"/>
      <w:r w:rsidRPr="00930BA2">
        <w:rPr>
          <w:rFonts w:ascii="Times New Roman" w:hAnsi="Times New Roman"/>
          <w:sz w:val="20"/>
          <w:szCs w:val="20"/>
        </w:rPr>
        <w:t>Aktifitas</w:t>
      </w:r>
      <w:proofErr w:type="spellEnd"/>
      <w:r w:rsidRPr="00930BA2">
        <w:rPr>
          <w:rFonts w:ascii="Times New Roman" w:hAnsi="Times New Roman"/>
          <w:sz w:val="20"/>
          <w:szCs w:val="20"/>
        </w:rPr>
        <w:t xml:space="preserve"> </w:t>
      </w:r>
      <w:proofErr w:type="spellStart"/>
      <w:r w:rsidRPr="00930BA2">
        <w:rPr>
          <w:rFonts w:ascii="Times New Roman" w:hAnsi="Times New Roman"/>
          <w:sz w:val="20"/>
          <w:szCs w:val="20"/>
        </w:rPr>
        <w:t>perbaikan</w:t>
      </w:r>
      <w:proofErr w:type="spellEnd"/>
      <w:r w:rsidRPr="00930BA2">
        <w:rPr>
          <w:rFonts w:ascii="Times New Roman" w:hAnsi="Times New Roman"/>
          <w:sz w:val="20"/>
          <w:szCs w:val="20"/>
        </w:rPr>
        <w:t xml:space="preserve"> yang </w:t>
      </w:r>
      <w:proofErr w:type="spellStart"/>
      <w:r w:rsidRPr="00930BA2">
        <w:rPr>
          <w:rFonts w:ascii="Times New Roman" w:hAnsi="Times New Roman"/>
          <w:sz w:val="20"/>
          <w:szCs w:val="20"/>
        </w:rPr>
        <w:t>telah</w:t>
      </w:r>
      <w:proofErr w:type="spellEnd"/>
      <w:r w:rsidRPr="00930BA2">
        <w:rPr>
          <w:rFonts w:ascii="Times New Roman" w:hAnsi="Times New Roman"/>
          <w:sz w:val="20"/>
          <w:szCs w:val="20"/>
        </w:rPr>
        <w:t xml:space="preserve"> </w:t>
      </w:r>
      <w:proofErr w:type="spellStart"/>
      <w:r w:rsidRPr="00930BA2">
        <w:rPr>
          <w:rFonts w:ascii="Times New Roman" w:hAnsi="Times New Roman"/>
          <w:sz w:val="20"/>
          <w:szCs w:val="20"/>
        </w:rPr>
        <w:t>dilakukan</w:t>
      </w:r>
      <w:proofErr w:type="spellEnd"/>
      <w:r w:rsidRPr="00930BA2">
        <w:rPr>
          <w:rFonts w:ascii="Times New Roman" w:hAnsi="Times New Roman"/>
          <w:sz w:val="20"/>
          <w:szCs w:val="20"/>
        </w:rPr>
        <w:t xml:space="preserve"> </w:t>
      </w:r>
      <w:proofErr w:type="spellStart"/>
      <w:r w:rsidRPr="00930BA2">
        <w:rPr>
          <w:rFonts w:ascii="Times New Roman" w:hAnsi="Times New Roman"/>
          <w:sz w:val="20"/>
          <w:szCs w:val="20"/>
        </w:rPr>
        <w:t>meng</w:t>
      </w:r>
      <w:r w:rsidRPr="00930BA2">
        <w:rPr>
          <w:rFonts w:ascii="Times New Roman" w:eastAsia="MS Mincho" w:hAnsi="Times New Roman"/>
          <w:bCs/>
          <w:sz w:val="20"/>
          <w:szCs w:val="20"/>
          <w:lang w:eastAsia="ja-JP"/>
        </w:rPr>
        <w:t>hasilkan</w:t>
      </w:r>
      <w:proofErr w:type="spellEnd"/>
      <w:r w:rsidRPr="00930BA2">
        <w:rPr>
          <w:rFonts w:ascii="Times New Roman" w:eastAsia="MS Mincho" w:hAnsi="Times New Roman"/>
          <w:bCs/>
          <w:sz w:val="20"/>
          <w:szCs w:val="20"/>
          <w:lang w:eastAsia="ja-JP"/>
        </w:rPr>
        <w:t xml:space="preserve"> </w:t>
      </w:r>
      <w:proofErr w:type="spellStart"/>
      <w:r w:rsidRPr="00930BA2">
        <w:rPr>
          <w:rFonts w:ascii="Times New Roman" w:eastAsia="MS Mincho" w:hAnsi="Times New Roman"/>
          <w:bCs/>
          <w:sz w:val="20"/>
          <w:szCs w:val="20"/>
          <w:lang w:eastAsia="ja-JP"/>
        </w:rPr>
        <w:t>dampak</w:t>
      </w:r>
      <w:proofErr w:type="spellEnd"/>
      <w:r w:rsidRPr="00930BA2">
        <w:rPr>
          <w:rFonts w:ascii="Times New Roman" w:eastAsia="MS Mincho" w:hAnsi="Times New Roman"/>
          <w:bCs/>
          <w:sz w:val="20"/>
          <w:szCs w:val="20"/>
          <w:lang w:eastAsia="ja-JP"/>
        </w:rPr>
        <w:t xml:space="preserve"> </w:t>
      </w:r>
      <w:proofErr w:type="spellStart"/>
      <w:r w:rsidRPr="00930BA2">
        <w:rPr>
          <w:rFonts w:ascii="Times New Roman" w:eastAsia="MS Mincho" w:hAnsi="Times New Roman"/>
          <w:bCs/>
          <w:sz w:val="20"/>
          <w:szCs w:val="20"/>
          <w:lang w:eastAsia="ja-JP"/>
        </w:rPr>
        <w:t>positif</w:t>
      </w:r>
      <w:proofErr w:type="spellEnd"/>
      <w:r w:rsidRPr="00930BA2">
        <w:rPr>
          <w:rFonts w:ascii="Times New Roman" w:eastAsia="MS Mincho" w:hAnsi="Times New Roman"/>
          <w:bCs/>
          <w:sz w:val="20"/>
          <w:szCs w:val="20"/>
          <w:lang w:eastAsia="ja-JP"/>
        </w:rPr>
        <w:t xml:space="preserve"> </w:t>
      </w:r>
      <w:proofErr w:type="spellStart"/>
      <w:proofErr w:type="gramStart"/>
      <w:r w:rsidRPr="00930BA2">
        <w:rPr>
          <w:rFonts w:ascii="Times New Roman" w:eastAsia="MS Mincho" w:hAnsi="Times New Roman"/>
          <w:bCs/>
          <w:sz w:val="20"/>
          <w:szCs w:val="20"/>
          <w:lang w:eastAsia="ja-JP"/>
        </w:rPr>
        <w:t>berupa</w:t>
      </w:r>
      <w:proofErr w:type="spellEnd"/>
      <w:r w:rsidRPr="00930BA2">
        <w:rPr>
          <w:rFonts w:ascii="Times New Roman" w:eastAsia="MS Mincho" w:hAnsi="Times New Roman"/>
          <w:bCs/>
          <w:sz w:val="20"/>
          <w:szCs w:val="20"/>
          <w:lang w:eastAsia="ja-JP"/>
        </w:rPr>
        <w:t xml:space="preserve">  </w:t>
      </w:r>
      <w:proofErr w:type="spellStart"/>
      <w:r w:rsidRPr="00930BA2">
        <w:rPr>
          <w:rFonts w:ascii="Times New Roman" w:eastAsia="MS Mincho" w:hAnsi="Times New Roman"/>
          <w:bCs/>
          <w:sz w:val="20"/>
          <w:szCs w:val="20"/>
          <w:lang w:eastAsia="ja-JP"/>
        </w:rPr>
        <w:t>peningkatan</w:t>
      </w:r>
      <w:proofErr w:type="spellEnd"/>
      <w:proofErr w:type="gramEnd"/>
      <w:r w:rsidRPr="00930BA2">
        <w:rPr>
          <w:rFonts w:ascii="Times New Roman" w:eastAsia="MS Mincho" w:hAnsi="Times New Roman"/>
          <w:bCs/>
          <w:sz w:val="20"/>
          <w:szCs w:val="20"/>
          <w:lang w:eastAsia="ja-JP"/>
        </w:rPr>
        <w:t xml:space="preserve"> lifetime</w:t>
      </w:r>
      <w:r w:rsidRPr="00930BA2">
        <w:rPr>
          <w:rFonts w:ascii="Times New Roman" w:eastAsia="MS Mincho" w:hAnsi="Times New Roman"/>
          <w:bCs/>
          <w:sz w:val="20"/>
          <w:szCs w:val="20"/>
          <w:lang w:val="sv-SE" w:eastAsia="ja-JP"/>
        </w:rPr>
        <w:t xml:space="preserve"> sebesar 89.9%  </w:t>
      </w:r>
      <w:r w:rsidRPr="00930BA2">
        <w:rPr>
          <w:rFonts w:ascii="Times New Roman" w:eastAsia="MS Mincho" w:hAnsi="Times New Roman"/>
          <w:bCs/>
          <w:sz w:val="20"/>
          <w:szCs w:val="20"/>
          <w:lang w:eastAsia="ja-JP"/>
        </w:rPr>
        <w:t xml:space="preserve">(237X  </w:t>
      </w:r>
      <w:r w:rsidRPr="00930BA2">
        <w:rPr>
          <w:rFonts w:ascii="Times New Roman" w:eastAsia="MS Mincho" w:hAnsi="Times New Roman"/>
          <w:bCs/>
          <w:sz w:val="20"/>
          <w:szCs w:val="20"/>
          <w:lang w:eastAsia="ja-JP"/>
        </w:rPr>
        <w:sym w:font="Wingdings" w:char="F0E0"/>
      </w:r>
      <w:r w:rsidRPr="00930BA2">
        <w:rPr>
          <w:rFonts w:ascii="Times New Roman" w:eastAsia="MS Mincho" w:hAnsi="Times New Roman"/>
          <w:bCs/>
          <w:sz w:val="20"/>
          <w:szCs w:val="20"/>
          <w:lang w:eastAsia="ja-JP"/>
        </w:rPr>
        <w:t xml:space="preserve"> 450X) </w:t>
      </w:r>
      <w:proofErr w:type="spellStart"/>
      <w:r w:rsidRPr="00930BA2">
        <w:rPr>
          <w:rFonts w:ascii="Times New Roman" w:eastAsia="MS Mincho" w:hAnsi="Times New Roman"/>
          <w:bCs/>
          <w:sz w:val="20"/>
          <w:szCs w:val="20"/>
          <w:lang w:eastAsia="ja-JP"/>
        </w:rPr>
        <w:t>sesuai</w:t>
      </w:r>
      <w:proofErr w:type="spellEnd"/>
      <w:r w:rsidRPr="00930BA2">
        <w:rPr>
          <w:rFonts w:ascii="Times New Roman" w:eastAsia="MS Mincho" w:hAnsi="Times New Roman"/>
          <w:bCs/>
          <w:sz w:val="20"/>
          <w:szCs w:val="20"/>
          <w:lang w:eastAsia="ja-JP"/>
        </w:rPr>
        <w:t xml:space="preserve"> </w:t>
      </w:r>
      <w:proofErr w:type="spellStart"/>
      <w:r w:rsidRPr="00930BA2">
        <w:rPr>
          <w:rFonts w:ascii="Times New Roman" w:eastAsia="MS Mincho" w:hAnsi="Times New Roman"/>
          <w:bCs/>
          <w:sz w:val="20"/>
          <w:szCs w:val="20"/>
          <w:lang w:eastAsia="ja-JP"/>
        </w:rPr>
        <w:t>dengan</w:t>
      </w:r>
      <w:proofErr w:type="spellEnd"/>
      <w:r w:rsidRPr="00930BA2">
        <w:rPr>
          <w:rFonts w:ascii="Times New Roman" w:eastAsia="MS Mincho" w:hAnsi="Times New Roman"/>
          <w:bCs/>
          <w:sz w:val="20"/>
          <w:szCs w:val="20"/>
          <w:lang w:eastAsia="ja-JP"/>
        </w:rPr>
        <w:t xml:space="preserve"> target yang </w:t>
      </w:r>
      <w:proofErr w:type="spellStart"/>
      <w:r w:rsidRPr="00930BA2">
        <w:rPr>
          <w:rFonts w:ascii="Times New Roman" w:eastAsia="MS Mincho" w:hAnsi="Times New Roman"/>
          <w:bCs/>
          <w:sz w:val="20"/>
          <w:szCs w:val="20"/>
          <w:lang w:eastAsia="ja-JP"/>
        </w:rPr>
        <w:t>diharapkan</w:t>
      </w:r>
      <w:proofErr w:type="spellEnd"/>
      <w:r w:rsidRPr="00930BA2">
        <w:rPr>
          <w:rFonts w:ascii="Times New Roman" w:eastAsia="MS Mincho" w:hAnsi="Times New Roman"/>
          <w:bCs/>
          <w:sz w:val="20"/>
          <w:szCs w:val="20"/>
          <w:lang w:eastAsia="ja-JP"/>
        </w:rPr>
        <w:t xml:space="preserve">. </w:t>
      </w:r>
      <w:r w:rsidRPr="00930BA2">
        <w:rPr>
          <w:rFonts w:ascii="Times New Roman" w:eastAsia="MS Mincho" w:hAnsi="Times New Roman"/>
          <w:bCs/>
          <w:sz w:val="20"/>
          <w:szCs w:val="20"/>
          <w:lang w:val="sv-SE" w:eastAsia="ja-JP"/>
        </w:rPr>
        <w:t xml:space="preserve">Efek kenaikan </w:t>
      </w:r>
      <w:r w:rsidRPr="00930BA2">
        <w:rPr>
          <w:rFonts w:ascii="Times New Roman" w:eastAsia="MS Mincho" w:hAnsi="Times New Roman"/>
          <w:bCs/>
          <w:i/>
          <w:sz w:val="20"/>
          <w:szCs w:val="20"/>
          <w:lang w:val="sv-SE" w:eastAsia="ja-JP"/>
        </w:rPr>
        <w:t>lifetime</w:t>
      </w:r>
      <w:r w:rsidRPr="00930BA2">
        <w:rPr>
          <w:rFonts w:ascii="Times New Roman" w:eastAsia="MS Mincho" w:hAnsi="Times New Roman"/>
          <w:bCs/>
          <w:sz w:val="20"/>
          <w:szCs w:val="20"/>
          <w:lang w:val="sv-SE" w:eastAsia="ja-JP"/>
        </w:rPr>
        <w:t xml:space="preserve"> juga berdampak terhadap penurunan konsumsi bladder yang digunakan untuk proses sebesar 36.7% dari total konsumsi material </w:t>
      </w:r>
      <w:r w:rsidRPr="00930BA2">
        <w:rPr>
          <w:rFonts w:ascii="Times New Roman" w:eastAsia="MS Mincho" w:hAnsi="Times New Roman"/>
          <w:bCs/>
          <w:sz w:val="20"/>
          <w:szCs w:val="20"/>
          <w:lang w:val="sv-SE" w:eastAsia="ja-JP"/>
        </w:rPr>
        <w:lastRenderedPageBreak/>
        <w:t xml:space="preserve">per bulan (3,477 pcs </w:t>
      </w:r>
      <w:r w:rsidRPr="00930BA2">
        <w:rPr>
          <w:rFonts w:ascii="Times New Roman" w:eastAsia="MS Mincho" w:hAnsi="Times New Roman"/>
          <w:bCs/>
          <w:sz w:val="20"/>
          <w:szCs w:val="20"/>
          <w:lang w:val="sv-SE" w:eastAsia="ja-JP"/>
        </w:rPr>
        <w:sym w:font="Wingdings" w:char="F0E0"/>
      </w:r>
      <w:r w:rsidRPr="00930BA2">
        <w:rPr>
          <w:rFonts w:ascii="Times New Roman" w:eastAsia="MS Mincho" w:hAnsi="Times New Roman"/>
          <w:bCs/>
          <w:sz w:val="20"/>
          <w:szCs w:val="20"/>
          <w:lang w:val="sv-SE" w:eastAsia="ja-JP"/>
        </w:rPr>
        <w:t xml:space="preserve"> 2,267 pcs) dengan nilai penghematan biaya sebesar USD 196,576 per tahun dan berpengaruh positif terhadap peningkatan </w:t>
      </w:r>
      <w:r w:rsidRPr="00930BA2">
        <w:rPr>
          <w:rFonts w:ascii="Times New Roman" w:eastAsia="MS Mincho" w:hAnsi="Times New Roman"/>
          <w:bCs/>
          <w:i/>
          <w:sz w:val="20"/>
          <w:szCs w:val="20"/>
          <w:lang w:val="sv-SE" w:eastAsia="ja-JP"/>
        </w:rPr>
        <w:t>Curing efficiency</w:t>
      </w:r>
      <w:r w:rsidRPr="00930BA2">
        <w:rPr>
          <w:rFonts w:ascii="Times New Roman" w:eastAsia="MS Mincho" w:hAnsi="Times New Roman"/>
          <w:bCs/>
          <w:sz w:val="20"/>
          <w:szCs w:val="20"/>
          <w:lang w:val="sv-SE" w:eastAsia="ja-JP"/>
        </w:rPr>
        <w:t xml:space="preserve"> dikarenakan   </w:t>
      </w:r>
      <w:r w:rsidRPr="00930BA2">
        <w:rPr>
          <w:rFonts w:ascii="Times New Roman" w:eastAsia="MS Mincho" w:hAnsi="Times New Roman"/>
          <w:bCs/>
          <w:i/>
          <w:sz w:val="20"/>
          <w:szCs w:val="20"/>
          <w:lang w:val="sv-SE" w:eastAsia="ja-JP"/>
        </w:rPr>
        <w:t>loss time</w:t>
      </w:r>
      <w:r w:rsidRPr="00930BA2">
        <w:rPr>
          <w:rFonts w:ascii="Times New Roman" w:eastAsia="MS Mincho" w:hAnsi="Times New Roman"/>
          <w:bCs/>
          <w:sz w:val="20"/>
          <w:szCs w:val="20"/>
          <w:lang w:val="sv-SE" w:eastAsia="ja-JP"/>
        </w:rPr>
        <w:t xml:space="preserve"> pergantian bladder dapat  berkurang sebesar 0.79% ( 1.60% </w:t>
      </w:r>
      <w:r w:rsidRPr="00930BA2">
        <w:rPr>
          <w:rFonts w:ascii="Times New Roman" w:eastAsia="MS Mincho" w:hAnsi="Times New Roman"/>
          <w:bCs/>
          <w:sz w:val="20"/>
          <w:szCs w:val="20"/>
          <w:lang w:val="sv-SE" w:eastAsia="ja-JP"/>
        </w:rPr>
        <w:sym w:font="Wingdings" w:char="F0E0"/>
      </w:r>
      <w:r w:rsidRPr="00930BA2">
        <w:rPr>
          <w:rFonts w:ascii="Times New Roman" w:eastAsia="MS Mincho" w:hAnsi="Times New Roman"/>
          <w:bCs/>
          <w:sz w:val="20"/>
          <w:szCs w:val="20"/>
          <w:lang w:val="sv-SE" w:eastAsia="ja-JP"/>
        </w:rPr>
        <w:t xml:space="preserve"> 0.81%).   </w:t>
      </w:r>
    </w:p>
    <w:p w14:paraId="6EB2FD29" w14:textId="77777777" w:rsidR="00774EC1" w:rsidRDefault="00774EC1" w:rsidP="000803C0">
      <w:pPr>
        <w:autoSpaceDE w:val="0"/>
        <w:autoSpaceDN w:val="0"/>
        <w:adjustRightInd w:val="0"/>
        <w:rPr>
          <w:rFonts w:ascii="Times New Roman" w:eastAsia="MS Mincho" w:hAnsi="Times New Roman"/>
          <w:bCs/>
          <w:sz w:val="20"/>
          <w:szCs w:val="20"/>
          <w:lang w:val="sv-SE" w:eastAsia="ja-JP"/>
        </w:rPr>
      </w:pPr>
    </w:p>
    <w:p w14:paraId="0CB65AC1" w14:textId="66DAB086" w:rsidR="000803C0" w:rsidRPr="00930BA2" w:rsidRDefault="000803C0" w:rsidP="000803C0">
      <w:pPr>
        <w:autoSpaceDE w:val="0"/>
        <w:autoSpaceDN w:val="0"/>
        <w:adjustRightInd w:val="0"/>
        <w:rPr>
          <w:rFonts w:ascii="Times New Roman" w:eastAsiaTheme="minorHAnsi" w:hAnsi="Times New Roman"/>
          <w:b/>
          <w:bCs/>
          <w:color w:val="000000"/>
          <w:sz w:val="20"/>
          <w:szCs w:val="20"/>
          <w:u w:val="single"/>
        </w:rPr>
      </w:pPr>
      <w:r w:rsidRPr="00930BA2">
        <w:rPr>
          <w:rFonts w:ascii="Times New Roman" w:eastAsiaTheme="minorHAnsi" w:hAnsi="Times New Roman"/>
          <w:b/>
          <w:bCs/>
          <w:color w:val="000000"/>
          <w:sz w:val="20"/>
          <w:szCs w:val="20"/>
          <w:u w:val="single"/>
        </w:rPr>
        <w:t>D</w:t>
      </w:r>
      <w:r w:rsidR="001E4830">
        <w:rPr>
          <w:rFonts w:ascii="Times New Roman" w:eastAsiaTheme="minorHAnsi" w:hAnsi="Times New Roman"/>
          <w:b/>
          <w:bCs/>
          <w:color w:val="000000"/>
          <w:sz w:val="20"/>
          <w:szCs w:val="20"/>
          <w:u w:val="single"/>
        </w:rPr>
        <w:t>AFTAR PUSTAKA</w:t>
      </w:r>
    </w:p>
    <w:p w14:paraId="253E49C5" w14:textId="77777777" w:rsidR="001E4830" w:rsidRDefault="000803C0" w:rsidP="001E4830">
      <w:pPr>
        <w:ind w:left="426" w:hanging="426"/>
        <w:jc w:val="both"/>
        <w:rPr>
          <w:rFonts w:ascii="Times New Roman" w:hAnsi="Times New Roman"/>
          <w:sz w:val="20"/>
          <w:szCs w:val="20"/>
        </w:rPr>
      </w:pPr>
      <w:r w:rsidRPr="00930BA2">
        <w:rPr>
          <w:rFonts w:ascii="Times New Roman" w:hAnsi="Times New Roman"/>
          <w:sz w:val="20"/>
          <w:szCs w:val="20"/>
        </w:rPr>
        <w:t xml:space="preserve">Theodore T. </w:t>
      </w:r>
      <w:proofErr w:type="gramStart"/>
      <w:r w:rsidRPr="00930BA2">
        <w:rPr>
          <w:rFonts w:ascii="Times New Roman" w:hAnsi="Times New Roman"/>
          <w:sz w:val="20"/>
          <w:szCs w:val="20"/>
        </w:rPr>
        <w:t>Allen.(</w:t>
      </w:r>
      <w:proofErr w:type="gramEnd"/>
      <w:r w:rsidRPr="00930BA2">
        <w:rPr>
          <w:rFonts w:ascii="Times New Roman" w:hAnsi="Times New Roman"/>
          <w:sz w:val="20"/>
          <w:szCs w:val="20"/>
        </w:rPr>
        <w:t xml:space="preserve">2006). Introduction to Engineering Statistics and Six </w:t>
      </w:r>
      <w:proofErr w:type="gramStart"/>
      <w:r w:rsidRPr="00930BA2">
        <w:rPr>
          <w:rFonts w:ascii="Times New Roman" w:hAnsi="Times New Roman"/>
          <w:sz w:val="20"/>
          <w:szCs w:val="20"/>
        </w:rPr>
        <w:t>Sigma :</w:t>
      </w:r>
      <w:proofErr w:type="gramEnd"/>
      <w:r w:rsidRPr="00930BA2">
        <w:rPr>
          <w:rFonts w:ascii="Times New Roman" w:hAnsi="Times New Roman"/>
          <w:sz w:val="20"/>
          <w:szCs w:val="20"/>
        </w:rPr>
        <w:t xml:space="preserve"> Statistical Quality Control and Design of Experiments and Systems</w:t>
      </w:r>
    </w:p>
    <w:p w14:paraId="67A3493A" w14:textId="61A0D7E4" w:rsidR="000803C0" w:rsidRPr="00930BA2" w:rsidRDefault="000803C0" w:rsidP="001E4830">
      <w:pPr>
        <w:ind w:left="426" w:hanging="426"/>
        <w:jc w:val="both"/>
        <w:rPr>
          <w:rFonts w:ascii="Times New Roman" w:hAnsi="Times New Roman"/>
          <w:sz w:val="20"/>
          <w:szCs w:val="20"/>
        </w:rPr>
      </w:pPr>
      <w:r w:rsidRPr="00930BA2">
        <w:rPr>
          <w:rFonts w:ascii="Times New Roman" w:hAnsi="Times New Roman"/>
          <w:sz w:val="20"/>
          <w:szCs w:val="20"/>
        </w:rPr>
        <w:t xml:space="preserve">Rama </w:t>
      </w:r>
      <w:proofErr w:type="gramStart"/>
      <w:r w:rsidRPr="00930BA2">
        <w:rPr>
          <w:rFonts w:ascii="Times New Roman" w:hAnsi="Times New Roman"/>
          <w:sz w:val="20"/>
          <w:szCs w:val="20"/>
        </w:rPr>
        <w:t>Shankar.(</w:t>
      </w:r>
      <w:proofErr w:type="gramEnd"/>
      <w:r w:rsidRPr="00930BA2">
        <w:rPr>
          <w:rFonts w:ascii="Times New Roman" w:hAnsi="Times New Roman"/>
          <w:sz w:val="20"/>
          <w:szCs w:val="20"/>
        </w:rPr>
        <w:t xml:space="preserve">2009). </w:t>
      </w:r>
      <w:r w:rsidRPr="00930BA2">
        <w:rPr>
          <w:rFonts w:ascii="Times New Roman" w:hAnsi="Times New Roman"/>
          <w:bCs/>
          <w:sz w:val="20"/>
          <w:szCs w:val="20"/>
        </w:rPr>
        <w:t xml:space="preserve">Process Improvement Using Six Sigma </w:t>
      </w:r>
      <w:r w:rsidRPr="00930BA2">
        <w:rPr>
          <w:rFonts w:ascii="Times New Roman" w:hAnsi="Times New Roman"/>
          <w:sz w:val="20"/>
          <w:szCs w:val="20"/>
        </w:rPr>
        <w:t>A DMAIC Guide. American Society for Quality (ASQ)</w:t>
      </w:r>
    </w:p>
    <w:p w14:paraId="7E3D11A1" w14:textId="72873C8D" w:rsidR="000803C0" w:rsidRPr="00930BA2" w:rsidRDefault="000803C0" w:rsidP="000803C0">
      <w:pPr>
        <w:widowControl w:val="0"/>
        <w:autoSpaceDE w:val="0"/>
        <w:autoSpaceDN w:val="0"/>
        <w:adjustRightInd w:val="0"/>
        <w:ind w:left="480" w:hanging="480"/>
        <w:rPr>
          <w:rFonts w:ascii="Times New Roman" w:hAnsi="Times New Roman"/>
          <w:noProof/>
          <w:sz w:val="20"/>
          <w:szCs w:val="20"/>
        </w:rPr>
      </w:pPr>
      <w:r w:rsidRPr="00930BA2">
        <w:rPr>
          <w:rFonts w:ascii="Times New Roman" w:eastAsiaTheme="minorHAnsi" w:hAnsi="Times New Roman"/>
          <w:color w:val="000000"/>
          <w:sz w:val="20"/>
          <w:szCs w:val="20"/>
        </w:rPr>
        <w:fldChar w:fldCharType="begin" w:fldLock="1"/>
      </w:r>
      <w:r w:rsidRPr="00930BA2">
        <w:rPr>
          <w:rFonts w:ascii="Times New Roman" w:eastAsiaTheme="minorHAnsi" w:hAnsi="Times New Roman"/>
          <w:color w:val="000000"/>
          <w:sz w:val="20"/>
          <w:szCs w:val="20"/>
        </w:rPr>
        <w:instrText xml:space="preserve">ADDIN Mendeley Bibliography CSL_BIBLIOGRAPHY </w:instrText>
      </w:r>
      <w:r w:rsidRPr="00930BA2">
        <w:rPr>
          <w:rFonts w:ascii="Times New Roman" w:eastAsiaTheme="minorHAnsi" w:hAnsi="Times New Roman"/>
          <w:color w:val="000000"/>
          <w:sz w:val="20"/>
          <w:szCs w:val="20"/>
        </w:rPr>
        <w:fldChar w:fldCharType="separate"/>
      </w:r>
      <w:r w:rsidRPr="00930BA2">
        <w:rPr>
          <w:rFonts w:ascii="Times New Roman" w:hAnsi="Times New Roman"/>
          <w:noProof/>
          <w:sz w:val="20"/>
          <w:szCs w:val="20"/>
        </w:rPr>
        <w:t xml:space="preserve">Barbosa, B., Pereira, M. T., Silva, F. J. G., &amp; Campilho, R. D. S. G. (2017). Solving Quality Problems in Tyre Production Preparation Process: A Practical Approach. </w:t>
      </w:r>
      <w:r w:rsidRPr="00930BA2">
        <w:rPr>
          <w:rFonts w:ascii="Times New Roman" w:hAnsi="Times New Roman"/>
          <w:i/>
          <w:iCs/>
          <w:noProof/>
          <w:sz w:val="20"/>
          <w:szCs w:val="20"/>
        </w:rPr>
        <w:t>Procedia Manufacturing</w:t>
      </w:r>
      <w:r w:rsidRPr="00930BA2">
        <w:rPr>
          <w:rFonts w:ascii="Times New Roman" w:hAnsi="Times New Roman"/>
          <w:noProof/>
          <w:sz w:val="20"/>
          <w:szCs w:val="20"/>
        </w:rPr>
        <w:t xml:space="preserve">, </w:t>
      </w:r>
      <w:r w:rsidRPr="00930BA2">
        <w:rPr>
          <w:rFonts w:ascii="Times New Roman" w:hAnsi="Times New Roman"/>
          <w:i/>
          <w:iCs/>
          <w:noProof/>
          <w:sz w:val="20"/>
          <w:szCs w:val="20"/>
        </w:rPr>
        <w:t>11</w:t>
      </w:r>
      <w:r w:rsidRPr="00930BA2">
        <w:rPr>
          <w:rFonts w:ascii="Times New Roman" w:hAnsi="Times New Roman"/>
          <w:noProof/>
          <w:sz w:val="20"/>
          <w:szCs w:val="20"/>
        </w:rPr>
        <w:t xml:space="preserve">(June), 1239–1246. </w:t>
      </w:r>
    </w:p>
    <w:p w14:paraId="07DA4C58" w14:textId="77777777" w:rsidR="000803C0" w:rsidRPr="00930BA2" w:rsidRDefault="000803C0" w:rsidP="000803C0">
      <w:pPr>
        <w:widowControl w:val="0"/>
        <w:autoSpaceDE w:val="0"/>
        <w:autoSpaceDN w:val="0"/>
        <w:adjustRightInd w:val="0"/>
        <w:ind w:left="480" w:hanging="480"/>
        <w:rPr>
          <w:rFonts w:ascii="Times New Roman" w:hAnsi="Times New Roman"/>
          <w:noProof/>
          <w:sz w:val="20"/>
          <w:szCs w:val="20"/>
        </w:rPr>
      </w:pPr>
      <w:r w:rsidRPr="00930BA2">
        <w:rPr>
          <w:rFonts w:ascii="Times New Roman" w:hAnsi="Times New Roman"/>
          <w:noProof/>
          <w:sz w:val="20"/>
          <w:szCs w:val="20"/>
        </w:rPr>
        <w:t xml:space="preserve">Costa, T., Silva, F. J. G., &amp; Pinto Ferreira, L. (2017). Improve the extrusion process in tire production using Six Sigma methodology. </w:t>
      </w:r>
      <w:r w:rsidRPr="00930BA2">
        <w:rPr>
          <w:rFonts w:ascii="Times New Roman" w:hAnsi="Times New Roman"/>
          <w:i/>
          <w:iCs/>
          <w:noProof/>
          <w:sz w:val="20"/>
          <w:szCs w:val="20"/>
        </w:rPr>
        <w:t>Procedia Manufacturing</w:t>
      </w:r>
      <w:r w:rsidRPr="00930BA2">
        <w:rPr>
          <w:rFonts w:ascii="Times New Roman" w:hAnsi="Times New Roman"/>
          <w:noProof/>
          <w:sz w:val="20"/>
          <w:szCs w:val="20"/>
        </w:rPr>
        <w:t xml:space="preserve">, </w:t>
      </w:r>
      <w:r w:rsidRPr="00930BA2">
        <w:rPr>
          <w:rFonts w:ascii="Times New Roman" w:hAnsi="Times New Roman"/>
          <w:i/>
          <w:iCs/>
          <w:noProof/>
          <w:sz w:val="20"/>
          <w:szCs w:val="20"/>
        </w:rPr>
        <w:t>13</w:t>
      </w:r>
      <w:r w:rsidRPr="00930BA2">
        <w:rPr>
          <w:rFonts w:ascii="Times New Roman" w:hAnsi="Times New Roman"/>
          <w:noProof/>
          <w:sz w:val="20"/>
          <w:szCs w:val="20"/>
        </w:rPr>
        <w:t>, 1104–1111. https://doi.org/10.1016/j.promfg.2017.09.171</w:t>
      </w:r>
    </w:p>
    <w:p w14:paraId="5CAF9360" w14:textId="7A99D36E" w:rsidR="000803C0" w:rsidRPr="00930BA2" w:rsidRDefault="000803C0" w:rsidP="000803C0">
      <w:pPr>
        <w:widowControl w:val="0"/>
        <w:autoSpaceDE w:val="0"/>
        <w:autoSpaceDN w:val="0"/>
        <w:adjustRightInd w:val="0"/>
        <w:ind w:left="480" w:hanging="480"/>
        <w:rPr>
          <w:rFonts w:ascii="Times New Roman" w:hAnsi="Times New Roman"/>
          <w:noProof/>
          <w:sz w:val="20"/>
          <w:szCs w:val="20"/>
        </w:rPr>
      </w:pPr>
      <w:r w:rsidRPr="00930BA2">
        <w:rPr>
          <w:rFonts w:ascii="Times New Roman" w:hAnsi="Times New Roman"/>
          <w:noProof/>
          <w:sz w:val="20"/>
          <w:szCs w:val="20"/>
        </w:rPr>
        <w:t xml:space="preserve">Gupta, V., Jain, R., Meena, M. L., &amp; Dangayach, G. S. (2018). Six-sigma application in tire-manufacturing company: a case study. </w:t>
      </w:r>
      <w:r w:rsidRPr="00930BA2">
        <w:rPr>
          <w:rFonts w:ascii="Times New Roman" w:hAnsi="Times New Roman"/>
          <w:i/>
          <w:iCs/>
          <w:noProof/>
          <w:sz w:val="20"/>
          <w:szCs w:val="20"/>
        </w:rPr>
        <w:t>Journal of Industrial Engineering International</w:t>
      </w:r>
      <w:r w:rsidRPr="00930BA2">
        <w:rPr>
          <w:rFonts w:ascii="Times New Roman" w:hAnsi="Times New Roman"/>
          <w:noProof/>
          <w:sz w:val="20"/>
          <w:szCs w:val="20"/>
        </w:rPr>
        <w:t xml:space="preserve">, </w:t>
      </w:r>
      <w:r w:rsidRPr="00930BA2">
        <w:rPr>
          <w:rFonts w:ascii="Times New Roman" w:hAnsi="Times New Roman"/>
          <w:i/>
          <w:iCs/>
          <w:noProof/>
          <w:sz w:val="20"/>
          <w:szCs w:val="20"/>
        </w:rPr>
        <w:t>14</w:t>
      </w:r>
      <w:r w:rsidRPr="00930BA2">
        <w:rPr>
          <w:rFonts w:ascii="Times New Roman" w:hAnsi="Times New Roman"/>
          <w:noProof/>
          <w:sz w:val="20"/>
          <w:szCs w:val="20"/>
        </w:rPr>
        <w:t xml:space="preserve">(3), 511–520. </w:t>
      </w:r>
    </w:p>
    <w:p w14:paraId="56B5A7AF" w14:textId="77777777" w:rsidR="000803C0" w:rsidRPr="00930BA2" w:rsidRDefault="000803C0" w:rsidP="000803C0">
      <w:pPr>
        <w:widowControl w:val="0"/>
        <w:autoSpaceDE w:val="0"/>
        <w:autoSpaceDN w:val="0"/>
        <w:adjustRightInd w:val="0"/>
        <w:ind w:left="480" w:hanging="480"/>
        <w:rPr>
          <w:rFonts w:ascii="Times New Roman" w:hAnsi="Times New Roman"/>
          <w:noProof/>
          <w:sz w:val="20"/>
          <w:szCs w:val="20"/>
        </w:rPr>
      </w:pPr>
      <w:r w:rsidRPr="00930BA2">
        <w:rPr>
          <w:rFonts w:ascii="Times New Roman" w:hAnsi="Times New Roman"/>
          <w:noProof/>
          <w:sz w:val="20"/>
          <w:szCs w:val="20"/>
        </w:rPr>
        <w:t xml:space="preserve">Hermanto, &amp; Wiratmani, E. (2019). </w:t>
      </w:r>
      <w:r w:rsidRPr="00930BA2">
        <w:rPr>
          <w:rFonts w:ascii="Times New Roman" w:hAnsi="Times New Roman"/>
          <w:i/>
          <w:iCs/>
          <w:noProof/>
          <w:sz w:val="20"/>
          <w:szCs w:val="20"/>
        </w:rPr>
        <w:t>Analisis Reject Gagal Curing Valve Terjepit Pada Produk Ban Luar PT Suryaraya Rubberindo Industries Dengan Metode Six Sigma Dan FMEA</w:t>
      </w:r>
      <w:r w:rsidRPr="00930BA2">
        <w:rPr>
          <w:rFonts w:ascii="Times New Roman" w:hAnsi="Times New Roman"/>
          <w:noProof/>
          <w:sz w:val="20"/>
          <w:szCs w:val="20"/>
        </w:rPr>
        <w:t xml:space="preserve">. </w:t>
      </w:r>
      <w:r w:rsidRPr="00930BA2">
        <w:rPr>
          <w:rFonts w:ascii="Times New Roman" w:hAnsi="Times New Roman"/>
          <w:i/>
          <w:iCs/>
          <w:noProof/>
          <w:sz w:val="20"/>
          <w:szCs w:val="20"/>
        </w:rPr>
        <w:t>3</w:t>
      </w:r>
      <w:r w:rsidRPr="00930BA2">
        <w:rPr>
          <w:rFonts w:ascii="Times New Roman" w:hAnsi="Times New Roman"/>
          <w:noProof/>
          <w:sz w:val="20"/>
          <w:szCs w:val="20"/>
        </w:rPr>
        <w:t>(1), 15–25.</w:t>
      </w:r>
    </w:p>
    <w:p w14:paraId="224200EC" w14:textId="77777777" w:rsidR="000803C0" w:rsidRPr="00930BA2" w:rsidRDefault="000803C0" w:rsidP="000803C0">
      <w:pPr>
        <w:widowControl w:val="0"/>
        <w:autoSpaceDE w:val="0"/>
        <w:autoSpaceDN w:val="0"/>
        <w:adjustRightInd w:val="0"/>
        <w:ind w:left="480" w:hanging="480"/>
        <w:rPr>
          <w:rFonts w:ascii="Times New Roman" w:hAnsi="Times New Roman"/>
          <w:noProof/>
          <w:sz w:val="20"/>
          <w:szCs w:val="20"/>
        </w:rPr>
      </w:pPr>
      <w:r w:rsidRPr="00930BA2">
        <w:rPr>
          <w:rFonts w:ascii="Times New Roman" w:hAnsi="Times New Roman"/>
          <w:noProof/>
          <w:sz w:val="20"/>
          <w:szCs w:val="20"/>
        </w:rPr>
        <w:t xml:space="preserve">Hernadewita, H., Ismail, M., Nurdin, M., &amp; Kusumah, L. (2019). </w:t>
      </w:r>
      <w:r w:rsidRPr="00930BA2">
        <w:rPr>
          <w:rFonts w:ascii="Times New Roman" w:hAnsi="Times New Roman"/>
          <w:i/>
          <w:iCs/>
          <w:noProof/>
          <w:sz w:val="20"/>
          <w:szCs w:val="20"/>
        </w:rPr>
        <w:t>Improvement of magazine production quality using Six Sigma method : case study of a PT.XYZ</w:t>
      </w:r>
      <w:r w:rsidRPr="00930BA2">
        <w:rPr>
          <w:rFonts w:ascii="Times New Roman" w:hAnsi="Times New Roman"/>
          <w:noProof/>
          <w:sz w:val="20"/>
          <w:szCs w:val="20"/>
        </w:rPr>
        <w:t>.</w:t>
      </w:r>
    </w:p>
    <w:p w14:paraId="592A2EA8" w14:textId="277625EE" w:rsidR="000803C0" w:rsidRPr="00930BA2" w:rsidRDefault="000803C0" w:rsidP="000803C0">
      <w:pPr>
        <w:widowControl w:val="0"/>
        <w:autoSpaceDE w:val="0"/>
        <w:autoSpaceDN w:val="0"/>
        <w:adjustRightInd w:val="0"/>
        <w:ind w:left="480" w:hanging="480"/>
        <w:rPr>
          <w:rFonts w:ascii="Times New Roman" w:hAnsi="Times New Roman"/>
          <w:noProof/>
          <w:sz w:val="20"/>
          <w:szCs w:val="20"/>
        </w:rPr>
      </w:pPr>
      <w:r w:rsidRPr="00930BA2">
        <w:rPr>
          <w:rFonts w:ascii="Times New Roman" w:hAnsi="Times New Roman"/>
          <w:noProof/>
          <w:sz w:val="20"/>
          <w:szCs w:val="20"/>
        </w:rPr>
        <w:t xml:space="preserve">Lestari, S., &amp; Junaidy, M. H. (2019). Pengendalian Kualitas Produk Compound At-807 Di Plant Mixing Center Dengan Metode Six Sigma </w:t>
      </w:r>
      <w:r w:rsidRPr="00930BA2">
        <w:rPr>
          <w:rFonts w:ascii="Times New Roman" w:hAnsi="Times New Roman"/>
          <w:noProof/>
          <w:sz w:val="20"/>
          <w:szCs w:val="20"/>
        </w:rPr>
        <w:t xml:space="preserve">Pada Perusahaan Ban Di Jawa Barat. </w:t>
      </w:r>
      <w:r w:rsidRPr="00930BA2">
        <w:rPr>
          <w:rFonts w:ascii="Times New Roman" w:hAnsi="Times New Roman"/>
          <w:i/>
          <w:iCs/>
          <w:noProof/>
          <w:sz w:val="20"/>
          <w:szCs w:val="20"/>
        </w:rPr>
        <w:t>Journal Industrial Servicess</w:t>
      </w:r>
      <w:r w:rsidRPr="00930BA2">
        <w:rPr>
          <w:rFonts w:ascii="Times New Roman" w:hAnsi="Times New Roman"/>
          <w:noProof/>
          <w:sz w:val="20"/>
          <w:szCs w:val="20"/>
        </w:rPr>
        <w:t xml:space="preserve">, </w:t>
      </w:r>
      <w:r w:rsidRPr="00930BA2">
        <w:rPr>
          <w:rFonts w:ascii="Times New Roman" w:hAnsi="Times New Roman"/>
          <w:i/>
          <w:iCs/>
          <w:noProof/>
          <w:sz w:val="20"/>
          <w:szCs w:val="20"/>
        </w:rPr>
        <w:t>5</w:t>
      </w:r>
      <w:r w:rsidRPr="00930BA2">
        <w:rPr>
          <w:rFonts w:ascii="Times New Roman" w:hAnsi="Times New Roman"/>
          <w:noProof/>
          <w:sz w:val="20"/>
          <w:szCs w:val="20"/>
        </w:rPr>
        <w:t xml:space="preserve">(1), 100–106. </w:t>
      </w:r>
    </w:p>
    <w:p w14:paraId="424CC377" w14:textId="7F7ADCD0" w:rsidR="000803C0" w:rsidRPr="00930BA2" w:rsidRDefault="000803C0" w:rsidP="000803C0">
      <w:pPr>
        <w:widowControl w:val="0"/>
        <w:autoSpaceDE w:val="0"/>
        <w:autoSpaceDN w:val="0"/>
        <w:adjustRightInd w:val="0"/>
        <w:ind w:left="480" w:hanging="480"/>
        <w:rPr>
          <w:rFonts w:ascii="Times New Roman" w:hAnsi="Times New Roman"/>
          <w:noProof/>
          <w:sz w:val="20"/>
          <w:szCs w:val="20"/>
        </w:rPr>
      </w:pPr>
      <w:r w:rsidRPr="00930BA2">
        <w:rPr>
          <w:rFonts w:ascii="Times New Roman" w:hAnsi="Times New Roman"/>
          <w:noProof/>
          <w:sz w:val="20"/>
          <w:szCs w:val="20"/>
        </w:rPr>
        <w:t xml:space="preserve">Ranade, P. P. B. (2019). </w:t>
      </w:r>
      <w:r w:rsidRPr="00930BA2">
        <w:rPr>
          <w:rFonts w:ascii="Times New Roman" w:hAnsi="Times New Roman"/>
          <w:i/>
          <w:iCs/>
          <w:noProof/>
          <w:sz w:val="20"/>
          <w:szCs w:val="20"/>
        </w:rPr>
        <w:t>Defect Analysis and Implementation of DMAIC Methodology for Defect Reduction in Tyre Manufacturing</w:t>
      </w:r>
      <w:r w:rsidRPr="00930BA2">
        <w:rPr>
          <w:rFonts w:ascii="Times New Roman" w:hAnsi="Times New Roman"/>
          <w:noProof/>
          <w:sz w:val="20"/>
          <w:szCs w:val="20"/>
        </w:rPr>
        <w:t xml:space="preserve">. </w:t>
      </w:r>
      <w:r w:rsidRPr="00930BA2">
        <w:rPr>
          <w:rFonts w:ascii="Times New Roman" w:hAnsi="Times New Roman"/>
          <w:i/>
          <w:iCs/>
          <w:noProof/>
          <w:sz w:val="20"/>
          <w:szCs w:val="20"/>
        </w:rPr>
        <w:t>3</w:t>
      </w:r>
      <w:r w:rsidRPr="00930BA2">
        <w:rPr>
          <w:rFonts w:ascii="Times New Roman" w:hAnsi="Times New Roman"/>
          <w:noProof/>
          <w:sz w:val="20"/>
          <w:szCs w:val="20"/>
        </w:rPr>
        <w:t xml:space="preserve">(5), 479–482. </w:t>
      </w:r>
    </w:p>
    <w:p w14:paraId="15F37D4E" w14:textId="77777777" w:rsidR="000803C0" w:rsidRPr="00930BA2" w:rsidRDefault="000803C0" w:rsidP="000803C0">
      <w:pPr>
        <w:widowControl w:val="0"/>
        <w:autoSpaceDE w:val="0"/>
        <w:autoSpaceDN w:val="0"/>
        <w:adjustRightInd w:val="0"/>
        <w:ind w:left="480" w:hanging="480"/>
        <w:rPr>
          <w:rFonts w:ascii="Times New Roman" w:hAnsi="Times New Roman"/>
          <w:noProof/>
          <w:sz w:val="20"/>
          <w:szCs w:val="20"/>
        </w:rPr>
      </w:pPr>
      <w:r w:rsidRPr="00930BA2">
        <w:rPr>
          <w:rFonts w:ascii="Times New Roman" w:hAnsi="Times New Roman"/>
          <w:noProof/>
          <w:sz w:val="20"/>
          <w:szCs w:val="20"/>
        </w:rPr>
        <w:t xml:space="preserve">Saragih, J., &amp; Riawati. (2018). Aplikasi Six Sigma dan Full Factorial Pada Proses Curing di PT X. </w:t>
      </w:r>
      <w:r w:rsidRPr="00930BA2">
        <w:rPr>
          <w:rFonts w:ascii="Times New Roman" w:hAnsi="Times New Roman"/>
          <w:i/>
          <w:iCs/>
          <w:noProof/>
          <w:sz w:val="20"/>
          <w:szCs w:val="20"/>
        </w:rPr>
        <w:t>ITN Malang</w:t>
      </w:r>
      <w:r w:rsidRPr="00930BA2">
        <w:rPr>
          <w:rFonts w:ascii="Times New Roman" w:hAnsi="Times New Roman"/>
          <w:noProof/>
          <w:sz w:val="20"/>
          <w:szCs w:val="20"/>
        </w:rPr>
        <w:t>, 90–96.</w:t>
      </w:r>
    </w:p>
    <w:p w14:paraId="391AE158" w14:textId="77777777" w:rsidR="000803C0" w:rsidRPr="00930BA2" w:rsidRDefault="000803C0" w:rsidP="000803C0">
      <w:pPr>
        <w:widowControl w:val="0"/>
        <w:autoSpaceDE w:val="0"/>
        <w:autoSpaceDN w:val="0"/>
        <w:adjustRightInd w:val="0"/>
        <w:ind w:left="480" w:hanging="480"/>
        <w:rPr>
          <w:rFonts w:ascii="Times New Roman" w:hAnsi="Times New Roman"/>
          <w:noProof/>
          <w:sz w:val="20"/>
          <w:szCs w:val="20"/>
        </w:rPr>
      </w:pPr>
      <w:r w:rsidRPr="00930BA2">
        <w:rPr>
          <w:rFonts w:ascii="Times New Roman" w:hAnsi="Times New Roman"/>
          <w:noProof/>
          <w:sz w:val="20"/>
          <w:szCs w:val="20"/>
        </w:rPr>
        <w:t xml:space="preserve">Sigma, S. (2018). </w:t>
      </w:r>
      <w:r w:rsidRPr="00930BA2">
        <w:rPr>
          <w:rFonts w:ascii="Times New Roman" w:hAnsi="Times New Roman"/>
          <w:i/>
          <w:iCs/>
          <w:noProof/>
          <w:sz w:val="20"/>
          <w:szCs w:val="20"/>
        </w:rPr>
        <w:t>Mengurangi Defect Ganti Size Ban Dari Proses Tread Dengan Menggunakan Pendekatan Six Sigma</w:t>
      </w:r>
      <w:r w:rsidRPr="00930BA2">
        <w:rPr>
          <w:rFonts w:ascii="Times New Roman" w:hAnsi="Times New Roman"/>
          <w:noProof/>
          <w:sz w:val="20"/>
          <w:szCs w:val="20"/>
        </w:rPr>
        <w:t xml:space="preserve">. </w:t>
      </w:r>
      <w:r w:rsidRPr="00930BA2">
        <w:rPr>
          <w:rFonts w:ascii="Times New Roman" w:hAnsi="Times New Roman"/>
          <w:i/>
          <w:iCs/>
          <w:noProof/>
          <w:sz w:val="20"/>
          <w:szCs w:val="20"/>
        </w:rPr>
        <w:t>1</w:t>
      </w:r>
      <w:r w:rsidRPr="00930BA2">
        <w:rPr>
          <w:rFonts w:ascii="Times New Roman" w:hAnsi="Times New Roman"/>
          <w:noProof/>
          <w:sz w:val="20"/>
          <w:szCs w:val="20"/>
        </w:rPr>
        <w:t>, 86–94.</w:t>
      </w:r>
    </w:p>
    <w:p w14:paraId="5743B5CC" w14:textId="30672172" w:rsidR="000803C0" w:rsidRPr="00930BA2" w:rsidRDefault="000803C0" w:rsidP="001E4830">
      <w:pPr>
        <w:widowControl w:val="0"/>
        <w:autoSpaceDE w:val="0"/>
        <w:autoSpaceDN w:val="0"/>
        <w:adjustRightInd w:val="0"/>
        <w:ind w:left="480" w:hanging="480"/>
        <w:jc w:val="both"/>
        <w:rPr>
          <w:rFonts w:ascii="Times New Roman" w:hAnsi="Times New Roman"/>
          <w:noProof/>
          <w:sz w:val="20"/>
          <w:szCs w:val="20"/>
        </w:rPr>
      </w:pPr>
      <w:r w:rsidRPr="00930BA2">
        <w:rPr>
          <w:rFonts w:ascii="Times New Roman" w:hAnsi="Times New Roman"/>
          <w:noProof/>
          <w:sz w:val="20"/>
          <w:szCs w:val="20"/>
        </w:rPr>
        <w:t xml:space="preserve">Trimarjoko, A., Saroso, D. S., Purba, H. H., Hasibuan, S., Jaqin, C., &amp; Aisyah, S. (2019). Integration of nominal group technique, Shainin system and DMAIC methods to reduce defective products: A case study of tire manufacturing industry in Indonesia. </w:t>
      </w:r>
      <w:r w:rsidRPr="00930BA2">
        <w:rPr>
          <w:rFonts w:ascii="Times New Roman" w:hAnsi="Times New Roman"/>
          <w:i/>
          <w:iCs/>
          <w:noProof/>
          <w:sz w:val="20"/>
          <w:szCs w:val="20"/>
        </w:rPr>
        <w:t>Management Science Letters</w:t>
      </w:r>
      <w:r w:rsidRPr="00930BA2">
        <w:rPr>
          <w:rFonts w:ascii="Times New Roman" w:hAnsi="Times New Roman"/>
          <w:noProof/>
          <w:sz w:val="20"/>
          <w:szCs w:val="20"/>
        </w:rPr>
        <w:t xml:space="preserve">, </w:t>
      </w:r>
      <w:r w:rsidRPr="00930BA2">
        <w:rPr>
          <w:rFonts w:ascii="Times New Roman" w:hAnsi="Times New Roman"/>
          <w:i/>
          <w:iCs/>
          <w:noProof/>
          <w:sz w:val="20"/>
          <w:szCs w:val="20"/>
        </w:rPr>
        <w:t>9</w:t>
      </w:r>
      <w:r w:rsidRPr="00930BA2">
        <w:rPr>
          <w:rFonts w:ascii="Times New Roman" w:hAnsi="Times New Roman"/>
          <w:noProof/>
          <w:sz w:val="20"/>
          <w:szCs w:val="20"/>
        </w:rPr>
        <w:t xml:space="preserve">(Spceial Issue 13), 2421–2432. </w:t>
      </w:r>
    </w:p>
    <w:p w14:paraId="47E6F081" w14:textId="5BA2423A" w:rsidR="000803C0" w:rsidRPr="00930BA2" w:rsidRDefault="000803C0" w:rsidP="000803C0">
      <w:pPr>
        <w:widowControl w:val="0"/>
        <w:autoSpaceDE w:val="0"/>
        <w:autoSpaceDN w:val="0"/>
        <w:adjustRightInd w:val="0"/>
        <w:spacing w:after="0" w:line="240" w:lineRule="auto"/>
        <w:jc w:val="both"/>
        <w:rPr>
          <w:rFonts w:ascii="Times New Roman" w:hAnsi="Times New Roman"/>
          <w:bCs/>
          <w:color w:val="7030A0"/>
          <w:sz w:val="20"/>
          <w:szCs w:val="20"/>
          <w:lang w:val="id-ID"/>
        </w:rPr>
      </w:pPr>
      <w:r w:rsidRPr="00930BA2">
        <w:rPr>
          <w:rFonts w:ascii="Times New Roman" w:eastAsiaTheme="minorHAnsi" w:hAnsi="Times New Roman"/>
          <w:color w:val="000000"/>
          <w:sz w:val="20"/>
          <w:szCs w:val="20"/>
        </w:rPr>
        <w:fldChar w:fldCharType="end"/>
      </w:r>
    </w:p>
    <w:sectPr w:rsidR="000803C0" w:rsidRPr="00930BA2" w:rsidSect="000803C0">
      <w:type w:val="continuous"/>
      <w:pgSz w:w="11907" w:h="16840" w:code="9"/>
      <w:pgMar w:top="1701" w:right="1134" w:bottom="1701" w:left="1701" w:header="680" w:footer="68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5024E" w14:textId="77777777" w:rsidR="00052BF7" w:rsidRDefault="00052BF7" w:rsidP="004B3C3F">
      <w:pPr>
        <w:spacing w:after="0" w:line="240" w:lineRule="auto"/>
      </w:pPr>
      <w:r>
        <w:separator/>
      </w:r>
    </w:p>
  </w:endnote>
  <w:endnote w:type="continuationSeparator" w:id="0">
    <w:p w14:paraId="66D8E5D0" w14:textId="77777777" w:rsidR="00052BF7" w:rsidRDefault="00052BF7" w:rsidP="004B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B0500000000000000"/>
    <w:charset w:val="80"/>
    <w:family w:val="modern"/>
    <w:pitch w:val="fixed"/>
    <w:sig w:usb0="E00002FF" w:usb1="6AC7FDFB" w:usb2="08000012" w:usb3="00000000" w:csb0="0002009F" w:csb1="00000000"/>
  </w:font>
  <w:font w:name="Bahnschrift">
    <w:altName w:val="Calibri"/>
    <w:panose1 w:val="020B0502040204020203"/>
    <w:charset w:val="00"/>
    <w:family w:val="swiss"/>
    <w:pitch w:val="variable"/>
    <w:sig w:usb0="A00002C7"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064793"/>
      <w:docPartObj>
        <w:docPartGallery w:val="Page Numbers (Bottom of Page)"/>
        <w:docPartUnique/>
      </w:docPartObj>
    </w:sdtPr>
    <w:sdtEndPr>
      <w:rPr>
        <w:noProof/>
      </w:rPr>
    </w:sdtEndPr>
    <w:sdtContent>
      <w:p w14:paraId="32143AB1" w14:textId="3DBCA96A" w:rsidR="00C2763D" w:rsidRDefault="00C2763D">
        <w:pPr>
          <w:pStyle w:val="Footer"/>
          <w:jc w:val="right"/>
        </w:pPr>
        <w:r>
          <w:fldChar w:fldCharType="begin"/>
        </w:r>
        <w:r>
          <w:instrText xml:space="preserve"> PAGE   \* MERGEFORMAT </w:instrText>
        </w:r>
        <w:r>
          <w:fldChar w:fldCharType="separate"/>
        </w:r>
        <w:r w:rsidR="008F453C">
          <w:rPr>
            <w:noProof/>
          </w:rPr>
          <w:t>6</w:t>
        </w:r>
        <w:r>
          <w:rPr>
            <w:noProof/>
          </w:rPr>
          <w:fldChar w:fldCharType="end"/>
        </w:r>
      </w:p>
    </w:sdtContent>
  </w:sdt>
  <w:p w14:paraId="37BA1ED4" w14:textId="77777777" w:rsidR="00C2763D" w:rsidRDefault="00C27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8BC47" w14:textId="77777777" w:rsidR="00052BF7" w:rsidRDefault="00052BF7" w:rsidP="004B3C3F">
      <w:pPr>
        <w:spacing w:after="0" w:line="240" w:lineRule="auto"/>
      </w:pPr>
      <w:r>
        <w:separator/>
      </w:r>
    </w:p>
  </w:footnote>
  <w:footnote w:type="continuationSeparator" w:id="0">
    <w:p w14:paraId="54385ABC" w14:textId="77777777" w:rsidR="00052BF7" w:rsidRDefault="00052BF7" w:rsidP="004B3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61B35"/>
    <w:multiLevelType w:val="hybridMultilevel"/>
    <w:tmpl w:val="E72C3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B40E8"/>
    <w:multiLevelType w:val="hybridMultilevel"/>
    <w:tmpl w:val="6958E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57D0F"/>
    <w:multiLevelType w:val="hybridMultilevel"/>
    <w:tmpl w:val="2D9E8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614821"/>
    <w:multiLevelType w:val="multilevel"/>
    <w:tmpl w:val="DF6E049E"/>
    <w:lvl w:ilvl="0">
      <w:start w:val="1"/>
      <w:numFmt w:val="decimal"/>
      <w:lvlText w:val="%1."/>
      <w:lvlJc w:val="left"/>
      <w:pPr>
        <w:ind w:left="1080" w:hanging="360"/>
      </w:pPr>
    </w:lvl>
    <w:lvl w:ilvl="1">
      <w:start w:val="4"/>
      <w:numFmt w:val="decimal"/>
      <w:isLgl/>
      <w:lvlText w:val="%1.%2"/>
      <w:lvlJc w:val="left"/>
      <w:pPr>
        <w:ind w:left="1200" w:hanging="48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5" w15:restartNumberingAfterBreak="0">
    <w:nsid w:val="44AD50C3"/>
    <w:multiLevelType w:val="hybridMultilevel"/>
    <w:tmpl w:val="F9502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A7720"/>
    <w:multiLevelType w:val="hybridMultilevel"/>
    <w:tmpl w:val="95345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2A5824"/>
    <w:multiLevelType w:val="multilevel"/>
    <w:tmpl w:val="6E4A74E6"/>
    <w:lvl w:ilvl="0">
      <w:start w:val="4"/>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8" w15:restartNumberingAfterBreak="0">
    <w:nsid w:val="4B8B6925"/>
    <w:multiLevelType w:val="hybridMultilevel"/>
    <w:tmpl w:val="F30C9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A1351C"/>
    <w:multiLevelType w:val="hybridMultilevel"/>
    <w:tmpl w:val="5636D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C4A0A"/>
    <w:multiLevelType w:val="multilevel"/>
    <w:tmpl w:val="4E4074B4"/>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73D6908"/>
    <w:multiLevelType w:val="hybridMultilevel"/>
    <w:tmpl w:val="977AB2C8"/>
    <w:lvl w:ilvl="0" w:tplc="04090005">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3" w15:restartNumberingAfterBreak="0">
    <w:nsid w:val="75C1425E"/>
    <w:multiLevelType w:val="multilevel"/>
    <w:tmpl w:val="6E4A74E6"/>
    <w:lvl w:ilvl="0">
      <w:start w:val="4"/>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4" w15:restartNumberingAfterBreak="0">
    <w:nsid w:val="7F536FE4"/>
    <w:multiLevelType w:val="hybridMultilevel"/>
    <w:tmpl w:val="B47459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9"/>
  </w:num>
  <w:num w:numId="2">
    <w:abstractNumId w:val="2"/>
  </w:num>
  <w:num w:numId="3">
    <w:abstractNumId w:val="11"/>
  </w:num>
  <w:num w:numId="4">
    <w:abstractNumId w:val="5"/>
  </w:num>
  <w:num w:numId="5">
    <w:abstractNumId w:val="0"/>
  </w:num>
  <w:num w:numId="6">
    <w:abstractNumId w:val="6"/>
  </w:num>
  <w:num w:numId="7">
    <w:abstractNumId w:val="1"/>
  </w:num>
  <w:num w:numId="8">
    <w:abstractNumId w:val="8"/>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A1NDQxtjS1sDQ1MTBU0lEKTi0uzszPAykwrQUALYKulywAAAA="/>
  </w:docVars>
  <w:rsids>
    <w:rsidRoot w:val="005B7666"/>
    <w:rsid w:val="0000187F"/>
    <w:rsid w:val="00002767"/>
    <w:rsid w:val="00002BB4"/>
    <w:rsid w:val="00002FED"/>
    <w:rsid w:val="00004768"/>
    <w:rsid w:val="0001710B"/>
    <w:rsid w:val="000216E3"/>
    <w:rsid w:val="000237AA"/>
    <w:rsid w:val="00023A58"/>
    <w:rsid w:val="00031BFF"/>
    <w:rsid w:val="00032953"/>
    <w:rsid w:val="0003573C"/>
    <w:rsid w:val="000367E1"/>
    <w:rsid w:val="00037A57"/>
    <w:rsid w:val="00045597"/>
    <w:rsid w:val="00046631"/>
    <w:rsid w:val="00052BF7"/>
    <w:rsid w:val="0005443A"/>
    <w:rsid w:val="00056D87"/>
    <w:rsid w:val="00057AA0"/>
    <w:rsid w:val="00065112"/>
    <w:rsid w:val="00072FD8"/>
    <w:rsid w:val="00073D5E"/>
    <w:rsid w:val="00076FC3"/>
    <w:rsid w:val="000803C0"/>
    <w:rsid w:val="00080421"/>
    <w:rsid w:val="000835E6"/>
    <w:rsid w:val="00084800"/>
    <w:rsid w:val="0009340F"/>
    <w:rsid w:val="00094BF1"/>
    <w:rsid w:val="000978F7"/>
    <w:rsid w:val="000A49DD"/>
    <w:rsid w:val="000A4ADF"/>
    <w:rsid w:val="000B4847"/>
    <w:rsid w:val="000C2236"/>
    <w:rsid w:val="000C3FFE"/>
    <w:rsid w:val="000C459D"/>
    <w:rsid w:val="000C6D1F"/>
    <w:rsid w:val="000D57DE"/>
    <w:rsid w:val="000D684F"/>
    <w:rsid w:val="000E43D5"/>
    <w:rsid w:val="000E5E07"/>
    <w:rsid w:val="00103564"/>
    <w:rsid w:val="00105E56"/>
    <w:rsid w:val="00106046"/>
    <w:rsid w:val="0012144A"/>
    <w:rsid w:val="00121E97"/>
    <w:rsid w:val="0012420A"/>
    <w:rsid w:val="00126FAA"/>
    <w:rsid w:val="00132DB4"/>
    <w:rsid w:val="00133820"/>
    <w:rsid w:val="00142331"/>
    <w:rsid w:val="00153B0E"/>
    <w:rsid w:val="0015434A"/>
    <w:rsid w:val="00156403"/>
    <w:rsid w:val="0016058C"/>
    <w:rsid w:val="0016109B"/>
    <w:rsid w:val="00163A4B"/>
    <w:rsid w:val="001665D2"/>
    <w:rsid w:val="00166E8E"/>
    <w:rsid w:val="00172811"/>
    <w:rsid w:val="0017519A"/>
    <w:rsid w:val="0018459D"/>
    <w:rsid w:val="00185232"/>
    <w:rsid w:val="00190C8E"/>
    <w:rsid w:val="00193F0C"/>
    <w:rsid w:val="001A18AE"/>
    <w:rsid w:val="001B0208"/>
    <w:rsid w:val="001B6829"/>
    <w:rsid w:val="001C1E2F"/>
    <w:rsid w:val="001C5AED"/>
    <w:rsid w:val="001D0B2A"/>
    <w:rsid w:val="001D3C1E"/>
    <w:rsid w:val="001E4830"/>
    <w:rsid w:val="001E7921"/>
    <w:rsid w:val="001F556A"/>
    <w:rsid w:val="00202D43"/>
    <w:rsid w:val="00211049"/>
    <w:rsid w:val="0021107D"/>
    <w:rsid w:val="002149C9"/>
    <w:rsid w:val="00214B29"/>
    <w:rsid w:val="00220478"/>
    <w:rsid w:val="0022228D"/>
    <w:rsid w:val="00222783"/>
    <w:rsid w:val="00222973"/>
    <w:rsid w:val="0022422C"/>
    <w:rsid w:val="0022535A"/>
    <w:rsid w:val="00227D9B"/>
    <w:rsid w:val="002319B6"/>
    <w:rsid w:val="00233F9E"/>
    <w:rsid w:val="00236E14"/>
    <w:rsid w:val="00237377"/>
    <w:rsid w:val="00244A6C"/>
    <w:rsid w:val="00246433"/>
    <w:rsid w:val="00250348"/>
    <w:rsid w:val="00250653"/>
    <w:rsid w:val="002548BC"/>
    <w:rsid w:val="00256E9E"/>
    <w:rsid w:val="00257EDD"/>
    <w:rsid w:val="002618EA"/>
    <w:rsid w:val="00262217"/>
    <w:rsid w:val="00264230"/>
    <w:rsid w:val="0026489A"/>
    <w:rsid w:val="00267390"/>
    <w:rsid w:val="00270ED2"/>
    <w:rsid w:val="002713ED"/>
    <w:rsid w:val="002718F6"/>
    <w:rsid w:val="0027776C"/>
    <w:rsid w:val="00280E13"/>
    <w:rsid w:val="0028488E"/>
    <w:rsid w:val="00284C15"/>
    <w:rsid w:val="002A1ED2"/>
    <w:rsid w:val="002A26EA"/>
    <w:rsid w:val="002A526B"/>
    <w:rsid w:val="002A6706"/>
    <w:rsid w:val="002A69F9"/>
    <w:rsid w:val="002A7678"/>
    <w:rsid w:val="002B0203"/>
    <w:rsid w:val="002B1945"/>
    <w:rsid w:val="002B3A2D"/>
    <w:rsid w:val="002B3CE9"/>
    <w:rsid w:val="002B4069"/>
    <w:rsid w:val="002B4971"/>
    <w:rsid w:val="002B4A72"/>
    <w:rsid w:val="002C0939"/>
    <w:rsid w:val="002C34AD"/>
    <w:rsid w:val="002C451D"/>
    <w:rsid w:val="002D2FCA"/>
    <w:rsid w:val="002E0930"/>
    <w:rsid w:val="002E36EC"/>
    <w:rsid w:val="002F0828"/>
    <w:rsid w:val="002F1518"/>
    <w:rsid w:val="002F2DF7"/>
    <w:rsid w:val="002F4582"/>
    <w:rsid w:val="002F54AF"/>
    <w:rsid w:val="002F5C24"/>
    <w:rsid w:val="003009FC"/>
    <w:rsid w:val="00304368"/>
    <w:rsid w:val="00304BE1"/>
    <w:rsid w:val="00307C89"/>
    <w:rsid w:val="00311C8D"/>
    <w:rsid w:val="00312749"/>
    <w:rsid w:val="00327FC9"/>
    <w:rsid w:val="00331DDB"/>
    <w:rsid w:val="003347A2"/>
    <w:rsid w:val="00335632"/>
    <w:rsid w:val="003376E3"/>
    <w:rsid w:val="00342B51"/>
    <w:rsid w:val="00343B81"/>
    <w:rsid w:val="0034522E"/>
    <w:rsid w:val="00351357"/>
    <w:rsid w:val="00352630"/>
    <w:rsid w:val="00354BC9"/>
    <w:rsid w:val="00356105"/>
    <w:rsid w:val="00356B79"/>
    <w:rsid w:val="00366109"/>
    <w:rsid w:val="00366DB4"/>
    <w:rsid w:val="0037210A"/>
    <w:rsid w:val="0037606D"/>
    <w:rsid w:val="00377E23"/>
    <w:rsid w:val="0038011E"/>
    <w:rsid w:val="00386BC2"/>
    <w:rsid w:val="003A0DBF"/>
    <w:rsid w:val="003A0E0C"/>
    <w:rsid w:val="003A6E47"/>
    <w:rsid w:val="003A6E81"/>
    <w:rsid w:val="003B3943"/>
    <w:rsid w:val="003C17FE"/>
    <w:rsid w:val="003C2D9A"/>
    <w:rsid w:val="003D3A6B"/>
    <w:rsid w:val="003E14BF"/>
    <w:rsid w:val="003E4D27"/>
    <w:rsid w:val="003F34F1"/>
    <w:rsid w:val="003F3967"/>
    <w:rsid w:val="003F49E8"/>
    <w:rsid w:val="003F4B3D"/>
    <w:rsid w:val="0041399D"/>
    <w:rsid w:val="00413FE5"/>
    <w:rsid w:val="0041732A"/>
    <w:rsid w:val="00417F1D"/>
    <w:rsid w:val="004209D0"/>
    <w:rsid w:val="00420FBF"/>
    <w:rsid w:val="00432B3C"/>
    <w:rsid w:val="00433143"/>
    <w:rsid w:val="00441193"/>
    <w:rsid w:val="004413CB"/>
    <w:rsid w:val="0045341C"/>
    <w:rsid w:val="00463F20"/>
    <w:rsid w:val="00464D18"/>
    <w:rsid w:val="00470F91"/>
    <w:rsid w:val="004717A0"/>
    <w:rsid w:val="00473638"/>
    <w:rsid w:val="00476BF2"/>
    <w:rsid w:val="00482597"/>
    <w:rsid w:val="004857E8"/>
    <w:rsid w:val="0049295C"/>
    <w:rsid w:val="0049492C"/>
    <w:rsid w:val="00494E9B"/>
    <w:rsid w:val="004B3C3F"/>
    <w:rsid w:val="004B5E4A"/>
    <w:rsid w:val="004B6F05"/>
    <w:rsid w:val="004B73ED"/>
    <w:rsid w:val="004C2077"/>
    <w:rsid w:val="004C668B"/>
    <w:rsid w:val="004C72DE"/>
    <w:rsid w:val="004D38C3"/>
    <w:rsid w:val="004D3A08"/>
    <w:rsid w:val="004E106D"/>
    <w:rsid w:val="004E1CF3"/>
    <w:rsid w:val="004E5A84"/>
    <w:rsid w:val="004F08CA"/>
    <w:rsid w:val="004F29D4"/>
    <w:rsid w:val="004F3AC2"/>
    <w:rsid w:val="004F3ADD"/>
    <w:rsid w:val="004F7285"/>
    <w:rsid w:val="004F765A"/>
    <w:rsid w:val="005053C2"/>
    <w:rsid w:val="0051196A"/>
    <w:rsid w:val="00524653"/>
    <w:rsid w:val="00524BC4"/>
    <w:rsid w:val="00527792"/>
    <w:rsid w:val="005315A2"/>
    <w:rsid w:val="00544F2F"/>
    <w:rsid w:val="00554B33"/>
    <w:rsid w:val="00566888"/>
    <w:rsid w:val="00573ADA"/>
    <w:rsid w:val="00582714"/>
    <w:rsid w:val="00585990"/>
    <w:rsid w:val="00590B44"/>
    <w:rsid w:val="005916AE"/>
    <w:rsid w:val="005A3263"/>
    <w:rsid w:val="005A340C"/>
    <w:rsid w:val="005A3991"/>
    <w:rsid w:val="005A4BF9"/>
    <w:rsid w:val="005A532B"/>
    <w:rsid w:val="005B0DE3"/>
    <w:rsid w:val="005B15AD"/>
    <w:rsid w:val="005B5423"/>
    <w:rsid w:val="005B6460"/>
    <w:rsid w:val="005B7666"/>
    <w:rsid w:val="005C742A"/>
    <w:rsid w:val="005D1FD6"/>
    <w:rsid w:val="005D54D8"/>
    <w:rsid w:val="005D6A23"/>
    <w:rsid w:val="005D6E53"/>
    <w:rsid w:val="005F3676"/>
    <w:rsid w:val="00606939"/>
    <w:rsid w:val="006202A9"/>
    <w:rsid w:val="006316D4"/>
    <w:rsid w:val="00641C3E"/>
    <w:rsid w:val="00642052"/>
    <w:rsid w:val="0064429A"/>
    <w:rsid w:val="006458A1"/>
    <w:rsid w:val="00645B49"/>
    <w:rsid w:val="006564BD"/>
    <w:rsid w:val="0066286D"/>
    <w:rsid w:val="00662C66"/>
    <w:rsid w:val="006652AB"/>
    <w:rsid w:val="0066607C"/>
    <w:rsid w:val="0066753C"/>
    <w:rsid w:val="00673114"/>
    <w:rsid w:val="0067322A"/>
    <w:rsid w:val="006739FF"/>
    <w:rsid w:val="00676CAF"/>
    <w:rsid w:val="00676EEF"/>
    <w:rsid w:val="00686C6F"/>
    <w:rsid w:val="00695549"/>
    <w:rsid w:val="00695C9A"/>
    <w:rsid w:val="00695CCF"/>
    <w:rsid w:val="00697B5B"/>
    <w:rsid w:val="006A36BD"/>
    <w:rsid w:val="006A5D0F"/>
    <w:rsid w:val="006B46CF"/>
    <w:rsid w:val="006B739E"/>
    <w:rsid w:val="006C193B"/>
    <w:rsid w:val="006C468C"/>
    <w:rsid w:val="006C5AA1"/>
    <w:rsid w:val="006C5F43"/>
    <w:rsid w:val="006D3866"/>
    <w:rsid w:val="006D5AB4"/>
    <w:rsid w:val="006E2BB9"/>
    <w:rsid w:val="006E590F"/>
    <w:rsid w:val="006F09CA"/>
    <w:rsid w:val="006F0B0D"/>
    <w:rsid w:val="00703305"/>
    <w:rsid w:val="007033C7"/>
    <w:rsid w:val="007052C7"/>
    <w:rsid w:val="00713B7E"/>
    <w:rsid w:val="00715274"/>
    <w:rsid w:val="00721D3B"/>
    <w:rsid w:val="0072283A"/>
    <w:rsid w:val="00724D19"/>
    <w:rsid w:val="00744B11"/>
    <w:rsid w:val="00747762"/>
    <w:rsid w:val="00750639"/>
    <w:rsid w:val="007534D3"/>
    <w:rsid w:val="00753C6B"/>
    <w:rsid w:val="00756850"/>
    <w:rsid w:val="00761F48"/>
    <w:rsid w:val="0076208A"/>
    <w:rsid w:val="007623F5"/>
    <w:rsid w:val="00763FF1"/>
    <w:rsid w:val="00774EC1"/>
    <w:rsid w:val="0077678B"/>
    <w:rsid w:val="007815BB"/>
    <w:rsid w:val="00784324"/>
    <w:rsid w:val="00784385"/>
    <w:rsid w:val="00787A92"/>
    <w:rsid w:val="00794D81"/>
    <w:rsid w:val="007A2A3D"/>
    <w:rsid w:val="007A79C9"/>
    <w:rsid w:val="007B1FE7"/>
    <w:rsid w:val="007B6A66"/>
    <w:rsid w:val="007C17E3"/>
    <w:rsid w:val="007C2465"/>
    <w:rsid w:val="007C52C2"/>
    <w:rsid w:val="007C7516"/>
    <w:rsid w:val="007E125F"/>
    <w:rsid w:val="007E3E93"/>
    <w:rsid w:val="007F3B65"/>
    <w:rsid w:val="007F55E9"/>
    <w:rsid w:val="007F5A37"/>
    <w:rsid w:val="007F77E8"/>
    <w:rsid w:val="00800161"/>
    <w:rsid w:val="0080192C"/>
    <w:rsid w:val="008054DD"/>
    <w:rsid w:val="008056D2"/>
    <w:rsid w:val="008120EA"/>
    <w:rsid w:val="00813287"/>
    <w:rsid w:val="00815021"/>
    <w:rsid w:val="00824556"/>
    <w:rsid w:val="00824D76"/>
    <w:rsid w:val="00830581"/>
    <w:rsid w:val="0083064A"/>
    <w:rsid w:val="0083664D"/>
    <w:rsid w:val="00836970"/>
    <w:rsid w:val="00841D3C"/>
    <w:rsid w:val="00845C04"/>
    <w:rsid w:val="0085059D"/>
    <w:rsid w:val="00861F09"/>
    <w:rsid w:val="00865B88"/>
    <w:rsid w:val="0087089A"/>
    <w:rsid w:val="00873C6C"/>
    <w:rsid w:val="0087711E"/>
    <w:rsid w:val="00880729"/>
    <w:rsid w:val="00881974"/>
    <w:rsid w:val="008A1A80"/>
    <w:rsid w:val="008A5552"/>
    <w:rsid w:val="008B288E"/>
    <w:rsid w:val="008B2F52"/>
    <w:rsid w:val="008B3217"/>
    <w:rsid w:val="008B34BA"/>
    <w:rsid w:val="008B7508"/>
    <w:rsid w:val="008C47A8"/>
    <w:rsid w:val="008D1455"/>
    <w:rsid w:val="008E23CA"/>
    <w:rsid w:val="008E4040"/>
    <w:rsid w:val="008E524D"/>
    <w:rsid w:val="008E6B81"/>
    <w:rsid w:val="008F453C"/>
    <w:rsid w:val="008F692C"/>
    <w:rsid w:val="009009C0"/>
    <w:rsid w:val="00903478"/>
    <w:rsid w:val="009063B7"/>
    <w:rsid w:val="009075F6"/>
    <w:rsid w:val="009104FA"/>
    <w:rsid w:val="00910635"/>
    <w:rsid w:val="009116AE"/>
    <w:rsid w:val="00922AD0"/>
    <w:rsid w:val="00930BA2"/>
    <w:rsid w:val="009315F8"/>
    <w:rsid w:val="00950CDC"/>
    <w:rsid w:val="00956F7E"/>
    <w:rsid w:val="009570FF"/>
    <w:rsid w:val="00957607"/>
    <w:rsid w:val="009641D4"/>
    <w:rsid w:val="00983670"/>
    <w:rsid w:val="00983AD6"/>
    <w:rsid w:val="009909AE"/>
    <w:rsid w:val="0099189B"/>
    <w:rsid w:val="009961CD"/>
    <w:rsid w:val="009A3DAB"/>
    <w:rsid w:val="009A4DE6"/>
    <w:rsid w:val="009B4798"/>
    <w:rsid w:val="009C7FF8"/>
    <w:rsid w:val="009D098E"/>
    <w:rsid w:val="009D271D"/>
    <w:rsid w:val="009D40A0"/>
    <w:rsid w:val="009D45CF"/>
    <w:rsid w:val="009E0B0E"/>
    <w:rsid w:val="00A06929"/>
    <w:rsid w:val="00A108D8"/>
    <w:rsid w:val="00A10EDF"/>
    <w:rsid w:val="00A11902"/>
    <w:rsid w:val="00A15684"/>
    <w:rsid w:val="00A2567D"/>
    <w:rsid w:val="00A3063B"/>
    <w:rsid w:val="00A308A2"/>
    <w:rsid w:val="00A3594A"/>
    <w:rsid w:val="00A517F5"/>
    <w:rsid w:val="00A52014"/>
    <w:rsid w:val="00A63280"/>
    <w:rsid w:val="00A63A60"/>
    <w:rsid w:val="00A667BD"/>
    <w:rsid w:val="00A741BF"/>
    <w:rsid w:val="00A74E87"/>
    <w:rsid w:val="00A8567C"/>
    <w:rsid w:val="00A85B49"/>
    <w:rsid w:val="00A91704"/>
    <w:rsid w:val="00A93955"/>
    <w:rsid w:val="00A94F2A"/>
    <w:rsid w:val="00AA0A6F"/>
    <w:rsid w:val="00AA3959"/>
    <w:rsid w:val="00AA3CB4"/>
    <w:rsid w:val="00AA3EFF"/>
    <w:rsid w:val="00AA619B"/>
    <w:rsid w:val="00AC3636"/>
    <w:rsid w:val="00AC5E64"/>
    <w:rsid w:val="00AC7772"/>
    <w:rsid w:val="00AD6DA2"/>
    <w:rsid w:val="00AE1F2D"/>
    <w:rsid w:val="00AE63D4"/>
    <w:rsid w:val="00AF0BB7"/>
    <w:rsid w:val="00AF61C6"/>
    <w:rsid w:val="00AF722B"/>
    <w:rsid w:val="00AF7948"/>
    <w:rsid w:val="00B00202"/>
    <w:rsid w:val="00B04351"/>
    <w:rsid w:val="00B10A09"/>
    <w:rsid w:val="00B11E39"/>
    <w:rsid w:val="00B122D5"/>
    <w:rsid w:val="00B127E6"/>
    <w:rsid w:val="00B15C49"/>
    <w:rsid w:val="00B1663F"/>
    <w:rsid w:val="00B171E1"/>
    <w:rsid w:val="00B17D82"/>
    <w:rsid w:val="00B2047F"/>
    <w:rsid w:val="00B2097D"/>
    <w:rsid w:val="00B261BF"/>
    <w:rsid w:val="00B2694A"/>
    <w:rsid w:val="00B34BF9"/>
    <w:rsid w:val="00B36D1A"/>
    <w:rsid w:val="00B4230B"/>
    <w:rsid w:val="00B427D5"/>
    <w:rsid w:val="00B45EB1"/>
    <w:rsid w:val="00B47A15"/>
    <w:rsid w:val="00B51B7E"/>
    <w:rsid w:val="00B51C0A"/>
    <w:rsid w:val="00B531B1"/>
    <w:rsid w:val="00B54203"/>
    <w:rsid w:val="00B545C4"/>
    <w:rsid w:val="00B54A9C"/>
    <w:rsid w:val="00B579B8"/>
    <w:rsid w:val="00B60204"/>
    <w:rsid w:val="00B6323B"/>
    <w:rsid w:val="00B63342"/>
    <w:rsid w:val="00B71B60"/>
    <w:rsid w:val="00B71CE8"/>
    <w:rsid w:val="00B753B5"/>
    <w:rsid w:val="00B762CA"/>
    <w:rsid w:val="00BA1C2B"/>
    <w:rsid w:val="00BA322F"/>
    <w:rsid w:val="00BB4556"/>
    <w:rsid w:val="00BB6648"/>
    <w:rsid w:val="00BC399C"/>
    <w:rsid w:val="00BC48D0"/>
    <w:rsid w:val="00BE0214"/>
    <w:rsid w:val="00BE1604"/>
    <w:rsid w:val="00BE2949"/>
    <w:rsid w:val="00BE2A2B"/>
    <w:rsid w:val="00BE31E5"/>
    <w:rsid w:val="00BE54D5"/>
    <w:rsid w:val="00BE7A23"/>
    <w:rsid w:val="00BF1A16"/>
    <w:rsid w:val="00BF7DA3"/>
    <w:rsid w:val="00C04CA6"/>
    <w:rsid w:val="00C05660"/>
    <w:rsid w:val="00C1028D"/>
    <w:rsid w:val="00C13CE8"/>
    <w:rsid w:val="00C17DA8"/>
    <w:rsid w:val="00C24FEE"/>
    <w:rsid w:val="00C2763D"/>
    <w:rsid w:val="00C27ACA"/>
    <w:rsid w:val="00C3520B"/>
    <w:rsid w:val="00C36519"/>
    <w:rsid w:val="00C46618"/>
    <w:rsid w:val="00C54FE5"/>
    <w:rsid w:val="00C61BD8"/>
    <w:rsid w:val="00C62B9A"/>
    <w:rsid w:val="00C63A3C"/>
    <w:rsid w:val="00C660DC"/>
    <w:rsid w:val="00C67245"/>
    <w:rsid w:val="00C67C5B"/>
    <w:rsid w:val="00C73495"/>
    <w:rsid w:val="00C74F74"/>
    <w:rsid w:val="00C7685A"/>
    <w:rsid w:val="00C846F9"/>
    <w:rsid w:val="00C875D1"/>
    <w:rsid w:val="00C90ED0"/>
    <w:rsid w:val="00C92205"/>
    <w:rsid w:val="00C92569"/>
    <w:rsid w:val="00C94E4C"/>
    <w:rsid w:val="00C97101"/>
    <w:rsid w:val="00CA0D39"/>
    <w:rsid w:val="00CA12C4"/>
    <w:rsid w:val="00CA1A67"/>
    <w:rsid w:val="00CA1B0D"/>
    <w:rsid w:val="00CA2F65"/>
    <w:rsid w:val="00CA3709"/>
    <w:rsid w:val="00CA564B"/>
    <w:rsid w:val="00CA606B"/>
    <w:rsid w:val="00CB0607"/>
    <w:rsid w:val="00CB1245"/>
    <w:rsid w:val="00CB24B2"/>
    <w:rsid w:val="00CB6A42"/>
    <w:rsid w:val="00CB71AC"/>
    <w:rsid w:val="00CC4282"/>
    <w:rsid w:val="00CC5ECD"/>
    <w:rsid w:val="00CC67E9"/>
    <w:rsid w:val="00CC6C9D"/>
    <w:rsid w:val="00CD659D"/>
    <w:rsid w:val="00CE0C43"/>
    <w:rsid w:val="00CE2E0A"/>
    <w:rsid w:val="00CE7DC2"/>
    <w:rsid w:val="00CF2901"/>
    <w:rsid w:val="00D07533"/>
    <w:rsid w:val="00D1160F"/>
    <w:rsid w:val="00D127F6"/>
    <w:rsid w:val="00D16D84"/>
    <w:rsid w:val="00D22183"/>
    <w:rsid w:val="00D2495A"/>
    <w:rsid w:val="00D35171"/>
    <w:rsid w:val="00D36796"/>
    <w:rsid w:val="00D376DD"/>
    <w:rsid w:val="00D407DE"/>
    <w:rsid w:val="00D47000"/>
    <w:rsid w:val="00D51252"/>
    <w:rsid w:val="00D53240"/>
    <w:rsid w:val="00D77F7F"/>
    <w:rsid w:val="00D8075D"/>
    <w:rsid w:val="00D93A6C"/>
    <w:rsid w:val="00D96BD8"/>
    <w:rsid w:val="00DA70F3"/>
    <w:rsid w:val="00DB2BC3"/>
    <w:rsid w:val="00DB2C6F"/>
    <w:rsid w:val="00DC35D6"/>
    <w:rsid w:val="00DC3A75"/>
    <w:rsid w:val="00DC501E"/>
    <w:rsid w:val="00DC6376"/>
    <w:rsid w:val="00DE077F"/>
    <w:rsid w:val="00DE78D7"/>
    <w:rsid w:val="00DF0C67"/>
    <w:rsid w:val="00DF7A62"/>
    <w:rsid w:val="00DF7BB7"/>
    <w:rsid w:val="00E01DB4"/>
    <w:rsid w:val="00E03E4C"/>
    <w:rsid w:val="00E12FCC"/>
    <w:rsid w:val="00E132C9"/>
    <w:rsid w:val="00E147BE"/>
    <w:rsid w:val="00E20409"/>
    <w:rsid w:val="00E2319C"/>
    <w:rsid w:val="00E24C02"/>
    <w:rsid w:val="00E26BC6"/>
    <w:rsid w:val="00E26E92"/>
    <w:rsid w:val="00E335EE"/>
    <w:rsid w:val="00E42287"/>
    <w:rsid w:val="00E43B7A"/>
    <w:rsid w:val="00E5366F"/>
    <w:rsid w:val="00E67B0A"/>
    <w:rsid w:val="00E77105"/>
    <w:rsid w:val="00E947E0"/>
    <w:rsid w:val="00E95EDF"/>
    <w:rsid w:val="00EA2AE4"/>
    <w:rsid w:val="00EA60B9"/>
    <w:rsid w:val="00EA73D1"/>
    <w:rsid w:val="00EB119E"/>
    <w:rsid w:val="00EB3CAE"/>
    <w:rsid w:val="00EB3CD4"/>
    <w:rsid w:val="00EB4591"/>
    <w:rsid w:val="00EC1383"/>
    <w:rsid w:val="00EC7CFB"/>
    <w:rsid w:val="00ED193C"/>
    <w:rsid w:val="00ED203D"/>
    <w:rsid w:val="00ED4DCF"/>
    <w:rsid w:val="00ED5186"/>
    <w:rsid w:val="00EE162F"/>
    <w:rsid w:val="00EE2465"/>
    <w:rsid w:val="00EE2CE9"/>
    <w:rsid w:val="00EE420C"/>
    <w:rsid w:val="00EE77CB"/>
    <w:rsid w:val="00EF11C6"/>
    <w:rsid w:val="00EF5F30"/>
    <w:rsid w:val="00F22651"/>
    <w:rsid w:val="00F2698A"/>
    <w:rsid w:val="00F339B8"/>
    <w:rsid w:val="00F40D7D"/>
    <w:rsid w:val="00F40E03"/>
    <w:rsid w:val="00F41885"/>
    <w:rsid w:val="00F43A97"/>
    <w:rsid w:val="00F43D96"/>
    <w:rsid w:val="00F447B4"/>
    <w:rsid w:val="00F450F9"/>
    <w:rsid w:val="00F45751"/>
    <w:rsid w:val="00F50ACA"/>
    <w:rsid w:val="00F50AE5"/>
    <w:rsid w:val="00F60AA6"/>
    <w:rsid w:val="00F61C50"/>
    <w:rsid w:val="00F6397A"/>
    <w:rsid w:val="00F64711"/>
    <w:rsid w:val="00F64A4F"/>
    <w:rsid w:val="00F66A96"/>
    <w:rsid w:val="00F72BE5"/>
    <w:rsid w:val="00F72CED"/>
    <w:rsid w:val="00F83A4A"/>
    <w:rsid w:val="00F90085"/>
    <w:rsid w:val="00F9655B"/>
    <w:rsid w:val="00F979D0"/>
    <w:rsid w:val="00FA2EB2"/>
    <w:rsid w:val="00FA3ABC"/>
    <w:rsid w:val="00FA63D7"/>
    <w:rsid w:val="00FB2AAB"/>
    <w:rsid w:val="00FB36A4"/>
    <w:rsid w:val="00FB59B4"/>
    <w:rsid w:val="00FB5EBC"/>
    <w:rsid w:val="00FC1FE8"/>
    <w:rsid w:val="00FC7E7F"/>
    <w:rsid w:val="00FD02E9"/>
    <w:rsid w:val="00FD6C4B"/>
    <w:rsid w:val="00FD6F9B"/>
    <w:rsid w:val="00FD7224"/>
    <w:rsid w:val="00FD754C"/>
    <w:rsid w:val="00FE071C"/>
    <w:rsid w:val="00FE1349"/>
    <w:rsid w:val="00FE7E6A"/>
    <w:rsid w:val="00FF20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450D8"/>
  <w15:docId w15:val="{9B9B8E34-4BB3-3846-88EB-099524DE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22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666"/>
    <w:pPr>
      <w:ind w:left="720"/>
      <w:contextualSpacing/>
    </w:pPr>
  </w:style>
  <w:style w:type="paragraph" w:styleId="BalloonText">
    <w:name w:val="Balloon Text"/>
    <w:basedOn w:val="Normal"/>
    <w:link w:val="BalloonTextChar"/>
    <w:uiPriority w:val="99"/>
    <w:semiHidden/>
    <w:unhideWhenUsed/>
    <w:rsid w:val="005B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666"/>
    <w:rPr>
      <w:rFonts w:ascii="Tahoma" w:eastAsia="Times New Roman" w:hAnsi="Tahoma" w:cs="Tahoma"/>
      <w:sz w:val="16"/>
      <w:szCs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lang w:val="id-ID"/>
    </w:rPr>
  </w:style>
  <w:style w:type="paragraph" w:styleId="Caption">
    <w:name w:val="caption"/>
    <w:basedOn w:val="Normal"/>
    <w:next w:val="Normal"/>
    <w:qFormat/>
    <w:rsid w:val="006B46CF"/>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numPr>
        <w:numId w:val="2"/>
      </w:numPr>
      <w:autoSpaceDE w:val="0"/>
      <w:autoSpaceDN w:val="0"/>
      <w:adjustRightInd w:val="0"/>
      <w:spacing w:after="0" w:line="240" w:lineRule="auto"/>
      <w:jc w:val="both"/>
    </w:pPr>
    <w:rPr>
      <w:rFonts w:ascii="Times New Roman" w:hAnsi="Times New Roman"/>
      <w:sz w:val="20"/>
      <w:szCs w:val="24"/>
    </w:rPr>
  </w:style>
  <w:style w:type="paragraph" w:styleId="Header">
    <w:name w:val="header"/>
    <w:basedOn w:val="Normal"/>
    <w:link w:val="HeaderChar"/>
    <w:uiPriority w:val="99"/>
    <w:unhideWhenUsed/>
    <w:rsid w:val="004B3C3F"/>
    <w:pPr>
      <w:tabs>
        <w:tab w:val="center" w:pos="4680"/>
        <w:tab w:val="right" w:pos="9360"/>
      </w:tabs>
      <w:spacing w:after="0" w:line="240" w:lineRule="auto"/>
    </w:pPr>
  </w:style>
  <w:style w:type="character" w:customStyle="1" w:styleId="HeaderChar">
    <w:name w:val="Header Char"/>
    <w:link w:val="Header"/>
    <w:uiPriority w:val="99"/>
    <w:rsid w:val="004B3C3F"/>
    <w:rPr>
      <w:rFonts w:eastAsia="Times New Roman"/>
    </w:rPr>
  </w:style>
  <w:style w:type="paragraph" w:styleId="Footer">
    <w:name w:val="footer"/>
    <w:basedOn w:val="Normal"/>
    <w:link w:val="FooterChar"/>
    <w:uiPriority w:val="99"/>
    <w:unhideWhenUsed/>
    <w:rsid w:val="004B3C3F"/>
    <w:pPr>
      <w:tabs>
        <w:tab w:val="center" w:pos="4680"/>
        <w:tab w:val="right" w:pos="9360"/>
      </w:tabs>
      <w:spacing w:after="0" w:line="240" w:lineRule="auto"/>
    </w:pPr>
  </w:style>
  <w:style w:type="character" w:customStyle="1" w:styleId="FooterChar">
    <w:name w:val="Footer Char"/>
    <w:link w:val="Footer"/>
    <w:uiPriority w:val="99"/>
    <w:rsid w:val="004B3C3F"/>
    <w:rPr>
      <w:rFonts w:eastAsia="Times New Roman"/>
    </w:rPr>
  </w:style>
  <w:style w:type="character" w:styleId="Hyperlink">
    <w:name w:val="Hyperlink"/>
    <w:uiPriority w:val="99"/>
    <w:unhideWhenUsed/>
    <w:rsid w:val="004B3C3F"/>
    <w:rPr>
      <w:color w:val="0000FF"/>
      <w:u w:val="single"/>
    </w:rPr>
  </w:style>
  <w:style w:type="paragraph" w:styleId="HTMLPreformatted">
    <w:name w:val="HTML Preformatted"/>
    <w:basedOn w:val="Normal"/>
    <w:link w:val="HTMLPreformattedChar"/>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rsid w:val="00250653"/>
    <w:rPr>
      <w:rFonts w:ascii="Courier New" w:eastAsia="Times New Roman" w:hAnsi="Courier New" w:cs="Courier New"/>
      <w:sz w:val="20"/>
      <w:szCs w:val="20"/>
    </w:rPr>
  </w:style>
  <w:style w:type="table" w:styleId="TableGrid">
    <w:name w:val="Table Grid"/>
    <w:basedOn w:val="TableNormal"/>
    <w:uiPriority w:val="59"/>
    <w:rsid w:val="0012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86BC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3280"/>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0FBF"/>
    <w:rPr>
      <w:color w:val="808080"/>
    </w:rPr>
  </w:style>
  <w:style w:type="paragraph" w:styleId="NoSpacing">
    <w:name w:val="No Spacing"/>
    <w:uiPriority w:val="1"/>
    <w:qFormat/>
    <w:rsid w:val="00463F20"/>
    <w:rPr>
      <w:rFonts w:eastAsia="Times New Roman"/>
      <w:sz w:val="22"/>
      <w:szCs w:val="22"/>
      <w:lang w:val="en-US" w:eastAsia="en-US"/>
    </w:rPr>
  </w:style>
  <w:style w:type="paragraph" w:styleId="BodyText">
    <w:name w:val="Body Text"/>
    <w:basedOn w:val="Normal"/>
    <w:link w:val="BodyTextChar"/>
    <w:uiPriority w:val="99"/>
    <w:semiHidden/>
    <w:unhideWhenUsed/>
    <w:rsid w:val="0083664D"/>
    <w:pPr>
      <w:spacing w:after="120"/>
    </w:pPr>
  </w:style>
  <w:style w:type="character" w:customStyle="1" w:styleId="BodyTextChar">
    <w:name w:val="Body Text Char"/>
    <w:basedOn w:val="DefaultParagraphFont"/>
    <w:link w:val="BodyText"/>
    <w:uiPriority w:val="99"/>
    <w:semiHidden/>
    <w:rsid w:val="0083664D"/>
    <w:rPr>
      <w:rFonts w:eastAsia="Times New Roman"/>
      <w:sz w:val="22"/>
      <w:szCs w:val="22"/>
      <w:lang w:val="en-US" w:eastAsia="en-US"/>
    </w:rPr>
  </w:style>
  <w:style w:type="paragraph" w:customStyle="1" w:styleId="Default">
    <w:name w:val="Default"/>
    <w:rsid w:val="00AC5E64"/>
    <w:pPr>
      <w:autoSpaceDE w:val="0"/>
      <w:autoSpaceDN w:val="0"/>
      <w:adjustRightInd w:val="0"/>
    </w:pPr>
    <w:rPr>
      <w:rFonts w:ascii="Times New Roman" w:eastAsiaTheme="minorHAnsi" w:hAnsi="Times New Roman"/>
      <w:color w:val="000000"/>
      <w:sz w:val="24"/>
      <w:szCs w:val="24"/>
      <w:lang w:val="en-US" w:eastAsia="en-US"/>
    </w:rPr>
  </w:style>
  <w:style w:type="character" w:customStyle="1" w:styleId="SebutanYangBelumTerselesaikan1">
    <w:name w:val="Sebutan Yang Belum Terselesaikan1"/>
    <w:basedOn w:val="DefaultParagraphFont"/>
    <w:uiPriority w:val="99"/>
    <w:semiHidden/>
    <w:unhideWhenUsed/>
    <w:rsid w:val="00673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10097">
      <w:bodyDiv w:val="1"/>
      <w:marLeft w:val="0"/>
      <w:marRight w:val="0"/>
      <w:marTop w:val="0"/>
      <w:marBottom w:val="0"/>
      <w:divBdr>
        <w:top w:val="none" w:sz="0" w:space="0" w:color="auto"/>
        <w:left w:val="none" w:sz="0" w:space="0" w:color="auto"/>
        <w:bottom w:val="none" w:sz="0" w:space="0" w:color="auto"/>
        <w:right w:val="none" w:sz="0" w:space="0" w:color="auto"/>
      </w:divBdr>
    </w:div>
    <w:div w:id="39522545">
      <w:bodyDiv w:val="1"/>
      <w:marLeft w:val="0"/>
      <w:marRight w:val="0"/>
      <w:marTop w:val="0"/>
      <w:marBottom w:val="0"/>
      <w:divBdr>
        <w:top w:val="none" w:sz="0" w:space="0" w:color="auto"/>
        <w:left w:val="none" w:sz="0" w:space="0" w:color="auto"/>
        <w:bottom w:val="none" w:sz="0" w:space="0" w:color="auto"/>
        <w:right w:val="none" w:sz="0" w:space="0" w:color="auto"/>
      </w:divBdr>
    </w:div>
    <w:div w:id="131945372">
      <w:bodyDiv w:val="1"/>
      <w:marLeft w:val="0"/>
      <w:marRight w:val="0"/>
      <w:marTop w:val="0"/>
      <w:marBottom w:val="0"/>
      <w:divBdr>
        <w:top w:val="none" w:sz="0" w:space="0" w:color="auto"/>
        <w:left w:val="none" w:sz="0" w:space="0" w:color="auto"/>
        <w:bottom w:val="none" w:sz="0" w:space="0" w:color="auto"/>
        <w:right w:val="none" w:sz="0" w:space="0" w:color="auto"/>
      </w:divBdr>
    </w:div>
    <w:div w:id="183443116">
      <w:bodyDiv w:val="1"/>
      <w:marLeft w:val="0"/>
      <w:marRight w:val="0"/>
      <w:marTop w:val="0"/>
      <w:marBottom w:val="0"/>
      <w:divBdr>
        <w:top w:val="none" w:sz="0" w:space="0" w:color="auto"/>
        <w:left w:val="none" w:sz="0" w:space="0" w:color="auto"/>
        <w:bottom w:val="none" w:sz="0" w:space="0" w:color="auto"/>
        <w:right w:val="none" w:sz="0" w:space="0" w:color="auto"/>
      </w:divBdr>
    </w:div>
    <w:div w:id="390541090">
      <w:bodyDiv w:val="1"/>
      <w:marLeft w:val="0"/>
      <w:marRight w:val="0"/>
      <w:marTop w:val="0"/>
      <w:marBottom w:val="0"/>
      <w:divBdr>
        <w:top w:val="none" w:sz="0" w:space="0" w:color="auto"/>
        <w:left w:val="none" w:sz="0" w:space="0" w:color="auto"/>
        <w:bottom w:val="none" w:sz="0" w:space="0" w:color="auto"/>
        <w:right w:val="none" w:sz="0" w:space="0" w:color="auto"/>
      </w:divBdr>
    </w:div>
    <w:div w:id="401870770">
      <w:bodyDiv w:val="1"/>
      <w:marLeft w:val="0"/>
      <w:marRight w:val="0"/>
      <w:marTop w:val="0"/>
      <w:marBottom w:val="0"/>
      <w:divBdr>
        <w:top w:val="none" w:sz="0" w:space="0" w:color="auto"/>
        <w:left w:val="none" w:sz="0" w:space="0" w:color="auto"/>
        <w:bottom w:val="none" w:sz="0" w:space="0" w:color="auto"/>
        <w:right w:val="none" w:sz="0" w:space="0" w:color="auto"/>
      </w:divBdr>
    </w:div>
    <w:div w:id="402068425">
      <w:bodyDiv w:val="1"/>
      <w:marLeft w:val="0"/>
      <w:marRight w:val="0"/>
      <w:marTop w:val="0"/>
      <w:marBottom w:val="0"/>
      <w:divBdr>
        <w:top w:val="none" w:sz="0" w:space="0" w:color="auto"/>
        <w:left w:val="none" w:sz="0" w:space="0" w:color="auto"/>
        <w:bottom w:val="none" w:sz="0" w:space="0" w:color="auto"/>
        <w:right w:val="none" w:sz="0" w:space="0" w:color="auto"/>
      </w:divBdr>
    </w:div>
    <w:div w:id="449857748">
      <w:bodyDiv w:val="1"/>
      <w:marLeft w:val="0"/>
      <w:marRight w:val="0"/>
      <w:marTop w:val="0"/>
      <w:marBottom w:val="0"/>
      <w:divBdr>
        <w:top w:val="none" w:sz="0" w:space="0" w:color="auto"/>
        <w:left w:val="none" w:sz="0" w:space="0" w:color="auto"/>
        <w:bottom w:val="none" w:sz="0" w:space="0" w:color="auto"/>
        <w:right w:val="none" w:sz="0" w:space="0" w:color="auto"/>
      </w:divBdr>
    </w:div>
    <w:div w:id="557056738">
      <w:bodyDiv w:val="1"/>
      <w:marLeft w:val="0"/>
      <w:marRight w:val="0"/>
      <w:marTop w:val="0"/>
      <w:marBottom w:val="0"/>
      <w:divBdr>
        <w:top w:val="none" w:sz="0" w:space="0" w:color="auto"/>
        <w:left w:val="none" w:sz="0" w:space="0" w:color="auto"/>
        <w:bottom w:val="none" w:sz="0" w:space="0" w:color="auto"/>
        <w:right w:val="none" w:sz="0" w:space="0" w:color="auto"/>
      </w:divBdr>
    </w:div>
    <w:div w:id="568688547">
      <w:bodyDiv w:val="1"/>
      <w:marLeft w:val="0"/>
      <w:marRight w:val="0"/>
      <w:marTop w:val="0"/>
      <w:marBottom w:val="0"/>
      <w:divBdr>
        <w:top w:val="none" w:sz="0" w:space="0" w:color="auto"/>
        <w:left w:val="none" w:sz="0" w:space="0" w:color="auto"/>
        <w:bottom w:val="none" w:sz="0" w:space="0" w:color="auto"/>
        <w:right w:val="none" w:sz="0" w:space="0" w:color="auto"/>
      </w:divBdr>
    </w:div>
    <w:div w:id="661859207">
      <w:bodyDiv w:val="1"/>
      <w:marLeft w:val="0"/>
      <w:marRight w:val="0"/>
      <w:marTop w:val="0"/>
      <w:marBottom w:val="0"/>
      <w:divBdr>
        <w:top w:val="none" w:sz="0" w:space="0" w:color="auto"/>
        <w:left w:val="none" w:sz="0" w:space="0" w:color="auto"/>
        <w:bottom w:val="none" w:sz="0" w:space="0" w:color="auto"/>
        <w:right w:val="none" w:sz="0" w:space="0" w:color="auto"/>
      </w:divBdr>
    </w:div>
    <w:div w:id="670065133">
      <w:bodyDiv w:val="1"/>
      <w:marLeft w:val="0"/>
      <w:marRight w:val="0"/>
      <w:marTop w:val="0"/>
      <w:marBottom w:val="0"/>
      <w:divBdr>
        <w:top w:val="none" w:sz="0" w:space="0" w:color="auto"/>
        <w:left w:val="none" w:sz="0" w:space="0" w:color="auto"/>
        <w:bottom w:val="none" w:sz="0" w:space="0" w:color="auto"/>
        <w:right w:val="none" w:sz="0" w:space="0" w:color="auto"/>
      </w:divBdr>
    </w:div>
    <w:div w:id="789082426">
      <w:bodyDiv w:val="1"/>
      <w:marLeft w:val="0"/>
      <w:marRight w:val="0"/>
      <w:marTop w:val="0"/>
      <w:marBottom w:val="0"/>
      <w:divBdr>
        <w:top w:val="none" w:sz="0" w:space="0" w:color="auto"/>
        <w:left w:val="none" w:sz="0" w:space="0" w:color="auto"/>
        <w:bottom w:val="none" w:sz="0" w:space="0" w:color="auto"/>
        <w:right w:val="none" w:sz="0" w:space="0" w:color="auto"/>
      </w:divBdr>
    </w:div>
    <w:div w:id="846402466">
      <w:bodyDiv w:val="1"/>
      <w:marLeft w:val="0"/>
      <w:marRight w:val="0"/>
      <w:marTop w:val="0"/>
      <w:marBottom w:val="0"/>
      <w:divBdr>
        <w:top w:val="none" w:sz="0" w:space="0" w:color="auto"/>
        <w:left w:val="none" w:sz="0" w:space="0" w:color="auto"/>
        <w:bottom w:val="none" w:sz="0" w:space="0" w:color="auto"/>
        <w:right w:val="none" w:sz="0" w:space="0" w:color="auto"/>
      </w:divBdr>
    </w:div>
    <w:div w:id="857498530">
      <w:bodyDiv w:val="1"/>
      <w:marLeft w:val="0"/>
      <w:marRight w:val="0"/>
      <w:marTop w:val="0"/>
      <w:marBottom w:val="0"/>
      <w:divBdr>
        <w:top w:val="none" w:sz="0" w:space="0" w:color="auto"/>
        <w:left w:val="none" w:sz="0" w:space="0" w:color="auto"/>
        <w:bottom w:val="none" w:sz="0" w:space="0" w:color="auto"/>
        <w:right w:val="none" w:sz="0" w:space="0" w:color="auto"/>
      </w:divBdr>
    </w:div>
    <w:div w:id="876628879">
      <w:bodyDiv w:val="1"/>
      <w:marLeft w:val="0"/>
      <w:marRight w:val="0"/>
      <w:marTop w:val="0"/>
      <w:marBottom w:val="0"/>
      <w:divBdr>
        <w:top w:val="none" w:sz="0" w:space="0" w:color="auto"/>
        <w:left w:val="none" w:sz="0" w:space="0" w:color="auto"/>
        <w:bottom w:val="none" w:sz="0" w:space="0" w:color="auto"/>
        <w:right w:val="none" w:sz="0" w:space="0" w:color="auto"/>
      </w:divBdr>
    </w:div>
    <w:div w:id="1042361872">
      <w:bodyDiv w:val="1"/>
      <w:marLeft w:val="0"/>
      <w:marRight w:val="0"/>
      <w:marTop w:val="0"/>
      <w:marBottom w:val="0"/>
      <w:divBdr>
        <w:top w:val="none" w:sz="0" w:space="0" w:color="auto"/>
        <w:left w:val="none" w:sz="0" w:space="0" w:color="auto"/>
        <w:bottom w:val="none" w:sz="0" w:space="0" w:color="auto"/>
        <w:right w:val="none" w:sz="0" w:space="0" w:color="auto"/>
      </w:divBdr>
    </w:div>
    <w:div w:id="1071542207">
      <w:bodyDiv w:val="1"/>
      <w:marLeft w:val="0"/>
      <w:marRight w:val="0"/>
      <w:marTop w:val="0"/>
      <w:marBottom w:val="0"/>
      <w:divBdr>
        <w:top w:val="none" w:sz="0" w:space="0" w:color="auto"/>
        <w:left w:val="none" w:sz="0" w:space="0" w:color="auto"/>
        <w:bottom w:val="none" w:sz="0" w:space="0" w:color="auto"/>
        <w:right w:val="none" w:sz="0" w:space="0" w:color="auto"/>
      </w:divBdr>
    </w:div>
    <w:div w:id="1254709176">
      <w:bodyDiv w:val="1"/>
      <w:marLeft w:val="0"/>
      <w:marRight w:val="0"/>
      <w:marTop w:val="0"/>
      <w:marBottom w:val="0"/>
      <w:divBdr>
        <w:top w:val="none" w:sz="0" w:space="0" w:color="auto"/>
        <w:left w:val="none" w:sz="0" w:space="0" w:color="auto"/>
        <w:bottom w:val="none" w:sz="0" w:space="0" w:color="auto"/>
        <w:right w:val="none" w:sz="0" w:space="0" w:color="auto"/>
      </w:divBdr>
    </w:div>
    <w:div w:id="1262451734">
      <w:bodyDiv w:val="1"/>
      <w:marLeft w:val="0"/>
      <w:marRight w:val="0"/>
      <w:marTop w:val="0"/>
      <w:marBottom w:val="0"/>
      <w:divBdr>
        <w:top w:val="none" w:sz="0" w:space="0" w:color="auto"/>
        <w:left w:val="none" w:sz="0" w:space="0" w:color="auto"/>
        <w:bottom w:val="none" w:sz="0" w:space="0" w:color="auto"/>
        <w:right w:val="none" w:sz="0" w:space="0" w:color="auto"/>
      </w:divBdr>
    </w:div>
    <w:div w:id="1279483983">
      <w:bodyDiv w:val="1"/>
      <w:marLeft w:val="0"/>
      <w:marRight w:val="0"/>
      <w:marTop w:val="0"/>
      <w:marBottom w:val="0"/>
      <w:divBdr>
        <w:top w:val="none" w:sz="0" w:space="0" w:color="auto"/>
        <w:left w:val="none" w:sz="0" w:space="0" w:color="auto"/>
        <w:bottom w:val="none" w:sz="0" w:space="0" w:color="auto"/>
        <w:right w:val="none" w:sz="0" w:space="0" w:color="auto"/>
      </w:divBdr>
    </w:div>
    <w:div w:id="1318923638">
      <w:bodyDiv w:val="1"/>
      <w:marLeft w:val="0"/>
      <w:marRight w:val="0"/>
      <w:marTop w:val="0"/>
      <w:marBottom w:val="0"/>
      <w:divBdr>
        <w:top w:val="none" w:sz="0" w:space="0" w:color="auto"/>
        <w:left w:val="none" w:sz="0" w:space="0" w:color="auto"/>
        <w:bottom w:val="none" w:sz="0" w:space="0" w:color="auto"/>
        <w:right w:val="none" w:sz="0" w:space="0" w:color="auto"/>
      </w:divBdr>
    </w:div>
    <w:div w:id="1326396371">
      <w:bodyDiv w:val="1"/>
      <w:marLeft w:val="0"/>
      <w:marRight w:val="0"/>
      <w:marTop w:val="0"/>
      <w:marBottom w:val="0"/>
      <w:divBdr>
        <w:top w:val="none" w:sz="0" w:space="0" w:color="auto"/>
        <w:left w:val="none" w:sz="0" w:space="0" w:color="auto"/>
        <w:bottom w:val="none" w:sz="0" w:space="0" w:color="auto"/>
        <w:right w:val="none" w:sz="0" w:space="0" w:color="auto"/>
      </w:divBdr>
    </w:div>
    <w:div w:id="1351297665">
      <w:bodyDiv w:val="1"/>
      <w:marLeft w:val="0"/>
      <w:marRight w:val="0"/>
      <w:marTop w:val="0"/>
      <w:marBottom w:val="0"/>
      <w:divBdr>
        <w:top w:val="none" w:sz="0" w:space="0" w:color="auto"/>
        <w:left w:val="none" w:sz="0" w:space="0" w:color="auto"/>
        <w:bottom w:val="none" w:sz="0" w:space="0" w:color="auto"/>
        <w:right w:val="none" w:sz="0" w:space="0" w:color="auto"/>
      </w:divBdr>
    </w:div>
    <w:div w:id="1421562716">
      <w:bodyDiv w:val="1"/>
      <w:marLeft w:val="0"/>
      <w:marRight w:val="0"/>
      <w:marTop w:val="0"/>
      <w:marBottom w:val="0"/>
      <w:divBdr>
        <w:top w:val="none" w:sz="0" w:space="0" w:color="auto"/>
        <w:left w:val="none" w:sz="0" w:space="0" w:color="auto"/>
        <w:bottom w:val="none" w:sz="0" w:space="0" w:color="auto"/>
        <w:right w:val="none" w:sz="0" w:space="0" w:color="auto"/>
      </w:divBdr>
    </w:div>
    <w:div w:id="1434402283">
      <w:bodyDiv w:val="1"/>
      <w:marLeft w:val="0"/>
      <w:marRight w:val="0"/>
      <w:marTop w:val="0"/>
      <w:marBottom w:val="0"/>
      <w:divBdr>
        <w:top w:val="none" w:sz="0" w:space="0" w:color="auto"/>
        <w:left w:val="none" w:sz="0" w:space="0" w:color="auto"/>
        <w:bottom w:val="none" w:sz="0" w:space="0" w:color="auto"/>
        <w:right w:val="none" w:sz="0" w:space="0" w:color="auto"/>
      </w:divBdr>
    </w:div>
    <w:div w:id="1457674093">
      <w:bodyDiv w:val="1"/>
      <w:marLeft w:val="0"/>
      <w:marRight w:val="0"/>
      <w:marTop w:val="0"/>
      <w:marBottom w:val="0"/>
      <w:divBdr>
        <w:top w:val="none" w:sz="0" w:space="0" w:color="auto"/>
        <w:left w:val="none" w:sz="0" w:space="0" w:color="auto"/>
        <w:bottom w:val="none" w:sz="0" w:space="0" w:color="auto"/>
        <w:right w:val="none" w:sz="0" w:space="0" w:color="auto"/>
      </w:divBdr>
    </w:div>
    <w:div w:id="1491674321">
      <w:bodyDiv w:val="1"/>
      <w:marLeft w:val="0"/>
      <w:marRight w:val="0"/>
      <w:marTop w:val="0"/>
      <w:marBottom w:val="0"/>
      <w:divBdr>
        <w:top w:val="none" w:sz="0" w:space="0" w:color="auto"/>
        <w:left w:val="none" w:sz="0" w:space="0" w:color="auto"/>
        <w:bottom w:val="none" w:sz="0" w:space="0" w:color="auto"/>
        <w:right w:val="none" w:sz="0" w:space="0" w:color="auto"/>
      </w:divBdr>
    </w:div>
    <w:div w:id="1541672944">
      <w:bodyDiv w:val="1"/>
      <w:marLeft w:val="0"/>
      <w:marRight w:val="0"/>
      <w:marTop w:val="0"/>
      <w:marBottom w:val="0"/>
      <w:divBdr>
        <w:top w:val="none" w:sz="0" w:space="0" w:color="auto"/>
        <w:left w:val="none" w:sz="0" w:space="0" w:color="auto"/>
        <w:bottom w:val="none" w:sz="0" w:space="0" w:color="auto"/>
        <w:right w:val="none" w:sz="0" w:space="0" w:color="auto"/>
      </w:divBdr>
    </w:div>
    <w:div w:id="1641112720">
      <w:bodyDiv w:val="1"/>
      <w:marLeft w:val="0"/>
      <w:marRight w:val="0"/>
      <w:marTop w:val="0"/>
      <w:marBottom w:val="0"/>
      <w:divBdr>
        <w:top w:val="none" w:sz="0" w:space="0" w:color="auto"/>
        <w:left w:val="none" w:sz="0" w:space="0" w:color="auto"/>
        <w:bottom w:val="none" w:sz="0" w:space="0" w:color="auto"/>
        <w:right w:val="none" w:sz="0" w:space="0" w:color="auto"/>
      </w:divBdr>
    </w:div>
    <w:div w:id="1663125083">
      <w:bodyDiv w:val="1"/>
      <w:marLeft w:val="0"/>
      <w:marRight w:val="0"/>
      <w:marTop w:val="0"/>
      <w:marBottom w:val="0"/>
      <w:divBdr>
        <w:top w:val="none" w:sz="0" w:space="0" w:color="auto"/>
        <w:left w:val="none" w:sz="0" w:space="0" w:color="auto"/>
        <w:bottom w:val="none" w:sz="0" w:space="0" w:color="auto"/>
        <w:right w:val="none" w:sz="0" w:space="0" w:color="auto"/>
      </w:divBdr>
    </w:div>
    <w:div w:id="1906140131">
      <w:bodyDiv w:val="1"/>
      <w:marLeft w:val="0"/>
      <w:marRight w:val="0"/>
      <w:marTop w:val="0"/>
      <w:marBottom w:val="0"/>
      <w:divBdr>
        <w:top w:val="none" w:sz="0" w:space="0" w:color="auto"/>
        <w:left w:val="none" w:sz="0" w:space="0" w:color="auto"/>
        <w:bottom w:val="none" w:sz="0" w:space="0" w:color="auto"/>
        <w:right w:val="none" w:sz="0" w:space="0" w:color="auto"/>
      </w:divBdr>
    </w:div>
    <w:div w:id="1908298737">
      <w:bodyDiv w:val="1"/>
      <w:marLeft w:val="0"/>
      <w:marRight w:val="0"/>
      <w:marTop w:val="0"/>
      <w:marBottom w:val="0"/>
      <w:divBdr>
        <w:top w:val="none" w:sz="0" w:space="0" w:color="auto"/>
        <w:left w:val="none" w:sz="0" w:space="0" w:color="auto"/>
        <w:bottom w:val="none" w:sz="0" w:space="0" w:color="auto"/>
        <w:right w:val="none" w:sz="0" w:space="0" w:color="auto"/>
      </w:divBdr>
    </w:div>
    <w:div w:id="1921332669">
      <w:bodyDiv w:val="1"/>
      <w:marLeft w:val="0"/>
      <w:marRight w:val="0"/>
      <w:marTop w:val="0"/>
      <w:marBottom w:val="0"/>
      <w:divBdr>
        <w:top w:val="none" w:sz="0" w:space="0" w:color="auto"/>
        <w:left w:val="none" w:sz="0" w:space="0" w:color="auto"/>
        <w:bottom w:val="none" w:sz="0" w:space="0" w:color="auto"/>
        <w:right w:val="none" w:sz="0" w:space="0" w:color="auto"/>
      </w:divBdr>
    </w:div>
    <w:div w:id="1928538444">
      <w:bodyDiv w:val="1"/>
      <w:marLeft w:val="0"/>
      <w:marRight w:val="0"/>
      <w:marTop w:val="0"/>
      <w:marBottom w:val="0"/>
      <w:divBdr>
        <w:top w:val="none" w:sz="0" w:space="0" w:color="auto"/>
        <w:left w:val="none" w:sz="0" w:space="0" w:color="auto"/>
        <w:bottom w:val="none" w:sz="0" w:space="0" w:color="auto"/>
        <w:right w:val="none" w:sz="0" w:space="0" w:color="auto"/>
      </w:divBdr>
    </w:div>
    <w:div w:id="1959408882">
      <w:bodyDiv w:val="1"/>
      <w:marLeft w:val="0"/>
      <w:marRight w:val="0"/>
      <w:marTop w:val="0"/>
      <w:marBottom w:val="0"/>
      <w:divBdr>
        <w:top w:val="none" w:sz="0" w:space="0" w:color="auto"/>
        <w:left w:val="none" w:sz="0" w:space="0" w:color="auto"/>
        <w:bottom w:val="none" w:sz="0" w:space="0" w:color="auto"/>
        <w:right w:val="none" w:sz="0" w:space="0" w:color="auto"/>
      </w:divBdr>
    </w:div>
    <w:div w:id="2057584712">
      <w:bodyDiv w:val="1"/>
      <w:marLeft w:val="0"/>
      <w:marRight w:val="0"/>
      <w:marTop w:val="0"/>
      <w:marBottom w:val="0"/>
      <w:divBdr>
        <w:top w:val="none" w:sz="0" w:space="0" w:color="auto"/>
        <w:left w:val="none" w:sz="0" w:space="0" w:color="auto"/>
        <w:bottom w:val="none" w:sz="0" w:space="0" w:color="auto"/>
        <w:right w:val="none" w:sz="0" w:space="0" w:color="auto"/>
      </w:divBdr>
    </w:div>
    <w:div w:id="2058119469">
      <w:bodyDiv w:val="1"/>
      <w:marLeft w:val="0"/>
      <w:marRight w:val="0"/>
      <w:marTop w:val="0"/>
      <w:marBottom w:val="0"/>
      <w:divBdr>
        <w:top w:val="none" w:sz="0" w:space="0" w:color="auto"/>
        <w:left w:val="none" w:sz="0" w:space="0" w:color="auto"/>
        <w:bottom w:val="none" w:sz="0" w:space="0" w:color="auto"/>
        <w:right w:val="none" w:sz="0" w:space="0" w:color="auto"/>
      </w:divBdr>
    </w:div>
    <w:div w:id="2064478683">
      <w:bodyDiv w:val="1"/>
      <w:marLeft w:val="0"/>
      <w:marRight w:val="0"/>
      <w:marTop w:val="0"/>
      <w:marBottom w:val="0"/>
      <w:divBdr>
        <w:top w:val="none" w:sz="0" w:space="0" w:color="auto"/>
        <w:left w:val="none" w:sz="0" w:space="0" w:color="auto"/>
        <w:bottom w:val="none" w:sz="0" w:space="0" w:color="auto"/>
        <w:right w:val="none" w:sz="0" w:space="0" w:color="auto"/>
      </w:divBdr>
    </w:div>
    <w:div w:id="20680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kasi.mercubuana.ac.id/index.php/ijiem/index" TargetMode="Externa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nc-sa/4.0/" TargetMode="Externa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cepherm@live.com" TargetMode="External"/><Relationship Id="rId24" Type="http://schemas.openxmlformats.org/officeDocument/2006/relationships/image" Target="media/image11.emf"/><Relationship Id="rId32"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png"/><Relationship Id="rId10" Type="http://schemas.openxmlformats.org/officeDocument/2006/relationships/hyperlink" Target="mailto:tubagus.hendri77@gmail.com" TargetMode="Externa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hyperlink" Target="http://publikasi.mercubuana.ac.id/index.php/ijiem/index" TargetMode="External"/><Relationship Id="rId14" Type="http://schemas.openxmlformats.org/officeDocument/2006/relationships/footer" Target="footer1.xml"/><Relationship Id="rId22" Type="http://schemas.openxmlformats.org/officeDocument/2006/relationships/image" Target="media/image9.emf"/><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68E9-174F-450B-A951-E6A83A95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3989</Words>
  <Characters>22740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26676</CharactersWithSpaces>
  <SharedDoc>false</SharedDoc>
  <HLinks>
    <vt:vector size="42" baseType="variant">
      <vt:variant>
        <vt:i4>2359357</vt:i4>
      </vt:variant>
      <vt:variant>
        <vt:i4>36</vt:i4>
      </vt:variant>
      <vt:variant>
        <vt:i4>0</vt:i4>
      </vt:variant>
      <vt:variant>
        <vt:i4>5</vt:i4>
      </vt:variant>
      <vt:variant>
        <vt:lpwstr>http://www.zotero.org/</vt:lpwstr>
      </vt:variant>
      <vt:variant>
        <vt:lpwstr/>
      </vt:variant>
      <vt:variant>
        <vt:i4>3014716</vt:i4>
      </vt:variant>
      <vt:variant>
        <vt:i4>33</vt:i4>
      </vt:variant>
      <vt:variant>
        <vt:i4>0</vt:i4>
      </vt:variant>
      <vt:variant>
        <vt:i4>5</vt:i4>
      </vt:variant>
      <vt:variant>
        <vt:lpwstr>http://endnote.com/</vt:lpwstr>
      </vt:variant>
      <vt:variant>
        <vt:lpwstr/>
      </vt:variant>
      <vt:variant>
        <vt:i4>2883710</vt:i4>
      </vt:variant>
      <vt:variant>
        <vt:i4>30</vt:i4>
      </vt:variant>
      <vt:variant>
        <vt:i4>0</vt:i4>
      </vt:variant>
      <vt:variant>
        <vt:i4>5</vt:i4>
      </vt:variant>
      <vt:variant>
        <vt:lpwstr>http://www.mendeley.com/download-mendeley-desktop/</vt:lpwstr>
      </vt:variant>
      <vt:variant>
        <vt:lpwstr/>
      </vt:variant>
      <vt:variant>
        <vt:i4>6094892</vt:i4>
      </vt:variant>
      <vt:variant>
        <vt:i4>24</vt:i4>
      </vt:variant>
      <vt:variant>
        <vt:i4>0</vt:i4>
      </vt:variant>
      <vt:variant>
        <vt:i4>5</vt:i4>
      </vt:variant>
      <vt:variant>
        <vt:lpwstr>mailto:03@mercubuana.ac.id</vt:lpwstr>
      </vt:variant>
      <vt:variant>
        <vt:lpwstr/>
      </vt:variant>
      <vt:variant>
        <vt:i4>262248</vt:i4>
      </vt:variant>
      <vt:variant>
        <vt:i4>21</vt:i4>
      </vt:variant>
      <vt:variant>
        <vt:i4>0</vt:i4>
      </vt:variant>
      <vt:variant>
        <vt:i4>5</vt:i4>
      </vt:variant>
      <vt:variant>
        <vt:lpwstr>mailto:Penulis02@mercubuana.ac.id</vt:lpwstr>
      </vt:variant>
      <vt:variant>
        <vt:lpwstr/>
      </vt:variant>
      <vt:variant>
        <vt:i4>458856</vt:i4>
      </vt:variant>
      <vt:variant>
        <vt:i4>18</vt:i4>
      </vt:variant>
      <vt:variant>
        <vt:i4>0</vt:i4>
      </vt:variant>
      <vt:variant>
        <vt:i4>5</vt:i4>
      </vt:variant>
      <vt:variant>
        <vt:lpwstr>mailto:Penulis01@mercubuana.ac.id</vt:lpwstr>
      </vt:variant>
      <vt:variant>
        <vt:lpwstr/>
      </vt:variant>
      <vt:variant>
        <vt:i4>1310809</vt:i4>
      </vt:variant>
      <vt:variant>
        <vt:i4>0</vt:i4>
      </vt:variant>
      <vt:variant>
        <vt:i4>0</vt:i4>
      </vt:variant>
      <vt:variant>
        <vt:i4>5</vt:i4>
      </vt:variant>
      <vt:variant>
        <vt:lpwstr>http://e-jurnal.lppmunsera.org/index.php/JSMI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kelas</dc:creator>
  <cp:lastModifiedBy>Cecep Hermawan</cp:lastModifiedBy>
  <cp:revision>2</cp:revision>
  <cp:lastPrinted>2020-06-30T07:22:00Z</cp:lastPrinted>
  <dcterms:created xsi:type="dcterms:W3CDTF">2020-08-05T15:45:00Z</dcterms:created>
  <dcterms:modified xsi:type="dcterms:W3CDTF">2020-08-05T15:45:00Z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6508d0fa-5aa6-3571-95c0-21203f24694b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