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E4" w:rsidRDefault="00A972E4" w:rsidP="00A972E4">
      <w:pPr>
        <w:jc w:val="center"/>
        <w:rPr>
          <w:rFonts w:ascii="Times New Roman" w:hAnsi="Times New Roman" w:cs="Times New Roman"/>
          <w:b/>
          <w:sz w:val="24"/>
          <w:szCs w:val="24"/>
        </w:rPr>
      </w:pPr>
      <w:r w:rsidRPr="00AA1C48">
        <w:rPr>
          <w:rFonts w:ascii="Times New Roman" w:hAnsi="Times New Roman" w:cs="Times New Roman"/>
          <w:b/>
          <w:sz w:val="24"/>
          <w:szCs w:val="24"/>
        </w:rPr>
        <w:t>PENGARUH KEPEMIMPINAN, MOTIVASI KERJA, DAN DISIPLIN KERJA TERHADAP KINERJA</w:t>
      </w:r>
      <w:r>
        <w:rPr>
          <w:rFonts w:ascii="Times New Roman" w:hAnsi="Times New Roman" w:cs="Times New Roman"/>
          <w:b/>
          <w:sz w:val="24"/>
          <w:szCs w:val="24"/>
        </w:rPr>
        <w:t xml:space="preserve"> KARYAWAN</w:t>
      </w:r>
      <w:r w:rsidRPr="00AA1C48">
        <w:rPr>
          <w:rFonts w:ascii="Times New Roman" w:hAnsi="Times New Roman" w:cs="Times New Roman"/>
          <w:b/>
          <w:sz w:val="24"/>
          <w:szCs w:val="24"/>
        </w:rPr>
        <w:t xml:space="preserve"> PT. BANK XYZ AREA DEPOK</w:t>
      </w:r>
    </w:p>
    <w:p w:rsidR="00A972E4" w:rsidRPr="00FD5136" w:rsidRDefault="00A972E4" w:rsidP="009446FD">
      <w:pPr>
        <w:pStyle w:val="BodyText"/>
        <w:jc w:val="center"/>
        <w:rPr>
          <w:sz w:val="22"/>
          <w:szCs w:val="22"/>
          <w:vertAlign w:val="superscript"/>
        </w:rPr>
      </w:pPr>
      <w:bookmarkStart w:id="0" w:name="_GoBack"/>
      <w:r w:rsidRPr="00FD5136">
        <w:rPr>
          <w:sz w:val="22"/>
          <w:szCs w:val="22"/>
        </w:rPr>
        <w:t>Wulan Sari Utami Hasanah</w:t>
      </w:r>
      <w:bookmarkEnd w:id="0"/>
      <w:r w:rsidRPr="00FD5136">
        <w:rPr>
          <w:sz w:val="22"/>
          <w:szCs w:val="22"/>
        </w:rPr>
        <w:t xml:space="preserve"> S.ikom </w:t>
      </w:r>
      <w:r w:rsidRPr="00FD5136">
        <w:rPr>
          <w:sz w:val="22"/>
          <w:szCs w:val="22"/>
          <w:vertAlign w:val="superscript"/>
        </w:rPr>
        <w:t>1</w:t>
      </w:r>
      <w:r w:rsidRPr="00FD5136">
        <w:rPr>
          <w:sz w:val="22"/>
          <w:szCs w:val="22"/>
        </w:rPr>
        <w:t xml:space="preserve"> dan </w:t>
      </w:r>
      <w:r>
        <w:rPr>
          <w:sz w:val="22"/>
          <w:szCs w:val="22"/>
        </w:rPr>
        <w:t>Sri Marti Pramudena</w:t>
      </w:r>
      <w:r w:rsidRPr="00FD5136">
        <w:rPr>
          <w:sz w:val="22"/>
          <w:szCs w:val="22"/>
        </w:rPr>
        <w:t xml:space="preserve"> </w:t>
      </w:r>
      <w:r w:rsidRPr="00FD5136">
        <w:rPr>
          <w:sz w:val="22"/>
          <w:szCs w:val="22"/>
          <w:vertAlign w:val="superscript"/>
        </w:rPr>
        <w:t>2</w:t>
      </w:r>
    </w:p>
    <w:p w:rsidR="00A972E4" w:rsidRPr="00FD5136" w:rsidRDefault="00A972E4" w:rsidP="009446FD">
      <w:pPr>
        <w:pStyle w:val="BodyText"/>
        <w:jc w:val="center"/>
        <w:rPr>
          <w:color w:val="0563C1"/>
          <w:sz w:val="20"/>
          <w:szCs w:val="20"/>
          <w:u w:val="single"/>
        </w:rPr>
      </w:pPr>
      <w:r w:rsidRPr="00FD5136">
        <w:rPr>
          <w:color w:val="31849B" w:themeColor="accent5" w:themeShade="BF"/>
          <w:sz w:val="20"/>
          <w:szCs w:val="20"/>
          <w:vertAlign w:val="superscript"/>
        </w:rPr>
        <w:t>1</w:t>
      </w:r>
      <w:r>
        <w:rPr>
          <w:color w:val="0563C1"/>
          <w:sz w:val="20"/>
          <w:szCs w:val="20"/>
          <w:u w:val="single"/>
        </w:rPr>
        <w:t>wulansariutami8@gmail.com,</w:t>
      </w:r>
      <w:r>
        <w:rPr>
          <w:color w:val="0563C1"/>
          <w:sz w:val="20"/>
          <w:szCs w:val="20"/>
          <w:u w:val="single"/>
          <w:vertAlign w:val="superscript"/>
        </w:rPr>
        <w:t>2</w:t>
      </w:r>
      <w:r>
        <w:rPr>
          <w:color w:val="0563C1"/>
          <w:sz w:val="20"/>
          <w:szCs w:val="20"/>
          <w:u w:val="single"/>
        </w:rPr>
        <w:t>dena_pramu@mercubuana.ac.id</w:t>
      </w:r>
    </w:p>
    <w:p w:rsidR="00A972E4" w:rsidRPr="00FD5136" w:rsidRDefault="00A972E4" w:rsidP="009446FD">
      <w:pPr>
        <w:pStyle w:val="BodyText"/>
        <w:rPr>
          <w:i/>
          <w:sz w:val="22"/>
          <w:szCs w:val="22"/>
        </w:rPr>
      </w:pPr>
    </w:p>
    <w:p w:rsidR="00A972E4" w:rsidRPr="000F67E9" w:rsidRDefault="00A972E4" w:rsidP="009446FD">
      <w:pPr>
        <w:spacing w:line="0" w:lineRule="atLeast"/>
        <w:ind w:right="20"/>
        <w:jc w:val="both"/>
        <w:rPr>
          <w:rFonts w:ascii="Times New Roman" w:eastAsia="Times New Roman" w:hAnsi="Times New Roman"/>
          <w:i/>
          <w:sz w:val="20"/>
          <w:szCs w:val="20"/>
        </w:rPr>
      </w:pPr>
      <w:r w:rsidRPr="000F67E9">
        <w:rPr>
          <w:rFonts w:ascii="Times New Roman" w:hAnsi="Times New Roman" w:cs="Times New Roman"/>
          <w:i/>
          <w:sz w:val="20"/>
          <w:szCs w:val="20"/>
        </w:rPr>
        <w:t>Abstract</w:t>
      </w:r>
      <w:r w:rsidRPr="000F67E9">
        <w:rPr>
          <w:rFonts w:ascii="Times New Roman" w:eastAsia="Times New Roman" w:hAnsi="Times New Roman"/>
          <w:i/>
          <w:sz w:val="20"/>
          <w:szCs w:val="20"/>
        </w:rPr>
        <w:t xml:space="preserve">.This research aims to know the influence of leadership, work motivation and discipline on performance of employees at Bank XYZ Branch Depok. </w:t>
      </w:r>
      <w:proofErr w:type="gramStart"/>
      <w:r w:rsidRPr="000F67E9">
        <w:rPr>
          <w:rFonts w:ascii="Times New Roman" w:eastAsia="Times New Roman" w:hAnsi="Times New Roman"/>
          <w:i/>
          <w:sz w:val="20"/>
          <w:szCs w:val="20"/>
        </w:rPr>
        <w:t>As for the methods used in this study using the method of quantitative research.</w:t>
      </w:r>
      <w:proofErr w:type="gramEnd"/>
      <w:r w:rsidRPr="000F67E9">
        <w:rPr>
          <w:rFonts w:ascii="Times New Roman" w:eastAsia="Times New Roman" w:hAnsi="Times New Roman"/>
          <w:i/>
          <w:sz w:val="20"/>
          <w:szCs w:val="20"/>
        </w:rPr>
        <w:t xml:space="preserve"> And the samples used in this study as many as 69 employees. Primary data was collected by interview and questionnaires. All of hipothesis were tested using multiple regression analysis technique with SPSS 24. </w:t>
      </w:r>
      <w:r w:rsidRPr="000F67E9">
        <w:rPr>
          <w:rFonts w:ascii="Times New Roman" w:eastAsia="Times New Roman" w:hAnsi="Times New Roman" w:cs="Times New Roman"/>
          <w:i/>
          <w:sz w:val="20"/>
          <w:szCs w:val="20"/>
        </w:rPr>
        <w:t>This research uses the sampling method is saturated, whereas the methods of analysis used was multiple linear regression analysis</w:t>
      </w:r>
      <w:r w:rsidRPr="000F67E9">
        <w:rPr>
          <w:rFonts w:ascii="Times New Roman" w:eastAsia="Times New Roman" w:hAnsi="Times New Roman"/>
          <w:i/>
          <w:sz w:val="20"/>
          <w:szCs w:val="20"/>
        </w:rPr>
        <w:t xml:space="preserve">. </w:t>
      </w:r>
      <w:r w:rsidRPr="000F67E9">
        <w:rPr>
          <w:rFonts w:ascii="Times New Roman" w:eastAsia="Times New Roman" w:hAnsi="Times New Roman" w:cs="Times New Roman"/>
          <w:i/>
          <w:sz w:val="20"/>
          <w:szCs w:val="20"/>
        </w:rPr>
        <w:t>The results showed that leadership, work motivation and discipline significant</w:t>
      </w:r>
      <w:r>
        <w:rPr>
          <w:rFonts w:ascii="Times New Roman" w:eastAsia="Times New Roman" w:hAnsi="Times New Roman" w:cs="Times New Roman"/>
          <w:i/>
          <w:sz w:val="20"/>
          <w:szCs w:val="20"/>
        </w:rPr>
        <w:t xml:space="preserve"> and </w:t>
      </w:r>
      <w:proofErr w:type="gramStart"/>
      <w:r>
        <w:rPr>
          <w:rFonts w:ascii="Times New Roman" w:eastAsia="Times New Roman" w:hAnsi="Times New Roman" w:cs="Times New Roman"/>
          <w:i/>
          <w:sz w:val="20"/>
          <w:szCs w:val="20"/>
        </w:rPr>
        <w:t xml:space="preserve">partial </w:t>
      </w:r>
      <w:r w:rsidRPr="000F67E9">
        <w:rPr>
          <w:rFonts w:ascii="Times New Roman" w:eastAsia="Times New Roman" w:hAnsi="Times New Roman" w:cs="Times New Roman"/>
          <w:i/>
          <w:sz w:val="20"/>
          <w:szCs w:val="20"/>
        </w:rPr>
        <w:t xml:space="preserve"> effect</w:t>
      </w:r>
      <w:proofErr w:type="gramEnd"/>
      <w:r w:rsidRPr="000F67E9">
        <w:rPr>
          <w:rFonts w:ascii="Times New Roman" w:eastAsia="Times New Roman" w:hAnsi="Times New Roman" w:cs="Times New Roman"/>
          <w:i/>
          <w:sz w:val="20"/>
          <w:szCs w:val="20"/>
        </w:rPr>
        <w:t xml:space="preserve"> on performance of the employees.</w:t>
      </w:r>
    </w:p>
    <w:p w:rsidR="00A972E4" w:rsidRPr="000F67E9" w:rsidRDefault="00A972E4" w:rsidP="009446FD">
      <w:pPr>
        <w:spacing w:line="0" w:lineRule="atLeast"/>
        <w:rPr>
          <w:rFonts w:ascii="Times New Roman" w:eastAsia="Times New Roman" w:hAnsi="Times New Roman" w:cs="Times New Roman"/>
          <w:b/>
          <w:i/>
          <w:sz w:val="20"/>
          <w:szCs w:val="20"/>
        </w:rPr>
      </w:pPr>
      <w:r w:rsidRPr="000F67E9">
        <w:rPr>
          <w:rFonts w:ascii="Times New Roman" w:eastAsia="Times New Roman" w:hAnsi="Times New Roman" w:cs="Times New Roman"/>
          <w:i/>
          <w:sz w:val="20"/>
          <w:szCs w:val="20"/>
        </w:rPr>
        <w:t>Keywords</w:t>
      </w:r>
      <w:r w:rsidRPr="000F67E9">
        <w:rPr>
          <w:rFonts w:ascii="Times New Roman" w:eastAsia="Times New Roman" w:hAnsi="Times New Roman" w:cs="Times New Roman"/>
          <w:b/>
          <w:i/>
          <w:sz w:val="20"/>
          <w:szCs w:val="20"/>
        </w:rPr>
        <w:t xml:space="preserve">: </w:t>
      </w:r>
      <w:r w:rsidRPr="000F67E9">
        <w:rPr>
          <w:rFonts w:ascii="Times New Roman" w:eastAsia="Times New Roman" w:hAnsi="Times New Roman"/>
          <w:b/>
          <w:i/>
          <w:sz w:val="20"/>
          <w:szCs w:val="20"/>
        </w:rPr>
        <w:t>Leadership</w:t>
      </w:r>
      <w:r w:rsidRPr="000F67E9">
        <w:rPr>
          <w:rFonts w:ascii="Times New Roman" w:eastAsia="Times New Roman" w:hAnsi="Times New Roman" w:cs="Times New Roman"/>
          <w:b/>
          <w:i/>
          <w:sz w:val="20"/>
          <w:szCs w:val="20"/>
        </w:rPr>
        <w:t>, work motivation,</w:t>
      </w:r>
      <w:r w:rsidRPr="000F67E9">
        <w:rPr>
          <w:rFonts w:ascii="Times New Roman" w:eastAsia="Times New Roman" w:hAnsi="Times New Roman"/>
          <w:b/>
          <w:i/>
          <w:sz w:val="20"/>
          <w:szCs w:val="20"/>
        </w:rPr>
        <w:t xml:space="preserve"> </w:t>
      </w:r>
      <w:r w:rsidRPr="000F67E9">
        <w:rPr>
          <w:rFonts w:ascii="Times New Roman" w:eastAsia="Times New Roman" w:hAnsi="Times New Roman" w:cs="Times New Roman"/>
          <w:b/>
          <w:i/>
          <w:sz w:val="20"/>
          <w:szCs w:val="20"/>
        </w:rPr>
        <w:t>discipline</w:t>
      </w:r>
      <w:r w:rsidRPr="000F67E9">
        <w:rPr>
          <w:rFonts w:ascii="Times New Roman" w:eastAsia="Times New Roman" w:hAnsi="Times New Roman"/>
          <w:b/>
          <w:i/>
          <w:sz w:val="20"/>
          <w:szCs w:val="20"/>
        </w:rPr>
        <w:t>,</w:t>
      </w:r>
      <w:r w:rsidRPr="000F67E9">
        <w:rPr>
          <w:rFonts w:ascii="Times New Roman" w:eastAsia="Times New Roman" w:hAnsi="Times New Roman" w:cs="Times New Roman"/>
          <w:b/>
          <w:i/>
          <w:sz w:val="20"/>
          <w:szCs w:val="20"/>
        </w:rPr>
        <w:t xml:space="preserve"> performance of the employees</w:t>
      </w:r>
    </w:p>
    <w:p w:rsidR="00A972E4" w:rsidRPr="000F67E9" w:rsidRDefault="00A972E4" w:rsidP="009446FD">
      <w:pPr>
        <w:spacing w:line="0" w:lineRule="atLeast"/>
        <w:ind w:right="20"/>
        <w:jc w:val="both"/>
        <w:rPr>
          <w:rFonts w:ascii="Times New Roman" w:eastAsia="Times New Roman" w:hAnsi="Times New Roman"/>
          <w:b/>
          <w:i/>
          <w:sz w:val="20"/>
          <w:szCs w:val="20"/>
        </w:rPr>
      </w:pPr>
    </w:p>
    <w:p w:rsidR="00A972E4" w:rsidRPr="000F67E9" w:rsidRDefault="00A972E4" w:rsidP="009446FD">
      <w:pPr>
        <w:spacing w:line="239" w:lineRule="auto"/>
        <w:jc w:val="both"/>
        <w:rPr>
          <w:rFonts w:ascii="Times New Roman" w:eastAsia="Times New Roman" w:hAnsi="Times New Roman" w:cs="Times New Roman"/>
          <w:sz w:val="20"/>
          <w:szCs w:val="20"/>
        </w:rPr>
      </w:pPr>
      <w:proofErr w:type="gramStart"/>
      <w:r w:rsidRPr="000F67E9">
        <w:rPr>
          <w:rFonts w:ascii="Times New Roman" w:eastAsia="Times New Roman" w:hAnsi="Times New Roman" w:cs="Times New Roman"/>
          <w:sz w:val="20"/>
          <w:szCs w:val="20"/>
        </w:rPr>
        <w:t>Abstrak</w:t>
      </w:r>
      <w:r w:rsidRPr="000F67E9">
        <w:rPr>
          <w:rFonts w:ascii="Times New Roman" w:eastAsia="Times New Roman" w:hAnsi="Times New Roman" w:cs="Times New Roman"/>
          <w:b/>
          <w:sz w:val="20"/>
          <w:szCs w:val="20"/>
        </w:rPr>
        <w:t>.</w:t>
      </w:r>
      <w:proofErr w:type="gramEnd"/>
      <w:r w:rsidRPr="000F67E9">
        <w:rPr>
          <w:rFonts w:ascii="Times New Roman" w:eastAsia="Times New Roman" w:hAnsi="Times New Roman" w:cs="Times New Roman"/>
          <w:b/>
          <w:sz w:val="20"/>
          <w:szCs w:val="20"/>
        </w:rPr>
        <w:t xml:space="preserve"> </w:t>
      </w:r>
      <w:proofErr w:type="gramStart"/>
      <w:r w:rsidRPr="000F67E9">
        <w:rPr>
          <w:rFonts w:ascii="Times New Roman" w:eastAsia="Times New Roman" w:hAnsi="Times New Roman" w:cs="Times New Roman"/>
          <w:sz w:val="20"/>
          <w:szCs w:val="20"/>
        </w:rPr>
        <w:t>Penelitian ini bertujuan</w:t>
      </w:r>
      <w:r w:rsidRPr="000F67E9">
        <w:rPr>
          <w:rFonts w:ascii="Times New Roman" w:eastAsia="Times New Roman" w:hAnsi="Times New Roman"/>
          <w:sz w:val="20"/>
          <w:szCs w:val="20"/>
        </w:rPr>
        <w:t xml:space="preserve"> untuk mengetahui pengaruh kepemimpinan</w:t>
      </w:r>
      <w:r w:rsidRPr="000F67E9">
        <w:rPr>
          <w:rFonts w:ascii="Times New Roman" w:eastAsia="Times New Roman" w:hAnsi="Times New Roman" w:cs="Times New Roman"/>
          <w:sz w:val="20"/>
          <w:szCs w:val="20"/>
        </w:rPr>
        <w:t xml:space="preserve">, motivasi kerja dan disiplin kerja terhadap kinerja karyawan pada </w:t>
      </w:r>
      <w:r w:rsidRPr="000F67E9">
        <w:rPr>
          <w:rFonts w:ascii="Times New Roman" w:eastAsia="Times New Roman" w:hAnsi="Times New Roman"/>
          <w:sz w:val="20"/>
          <w:szCs w:val="20"/>
        </w:rPr>
        <w:t>PT Bank XYZ Area Depok</w:t>
      </w:r>
      <w:r w:rsidRPr="000F67E9">
        <w:rPr>
          <w:rFonts w:ascii="Times New Roman" w:eastAsia="Times New Roman" w:hAnsi="Times New Roman" w:cs="Times New Roman"/>
          <w:sz w:val="20"/>
          <w:szCs w:val="20"/>
        </w:rPr>
        <w:t>.</w:t>
      </w:r>
      <w:proofErr w:type="gramEnd"/>
      <w:r w:rsidRPr="000F67E9">
        <w:rPr>
          <w:rFonts w:ascii="Times New Roman" w:eastAsia="Times New Roman" w:hAnsi="Times New Roman" w:cs="Times New Roman"/>
          <w:sz w:val="20"/>
          <w:szCs w:val="20"/>
        </w:rPr>
        <w:t xml:space="preserve"> </w:t>
      </w:r>
      <w:proofErr w:type="gramStart"/>
      <w:r w:rsidRPr="000F67E9">
        <w:rPr>
          <w:rFonts w:ascii="Times New Roman" w:eastAsia="Times New Roman" w:hAnsi="Times New Roman" w:cs="Times New Roman"/>
          <w:sz w:val="20"/>
          <w:szCs w:val="20"/>
        </w:rPr>
        <w:t>Adapun metode yang digunakan</w:t>
      </w:r>
      <w:r w:rsidRPr="000F67E9">
        <w:rPr>
          <w:rFonts w:ascii="Times New Roman" w:eastAsia="Times New Roman" w:hAnsi="Times New Roman"/>
          <w:sz w:val="20"/>
          <w:szCs w:val="20"/>
        </w:rPr>
        <w:t xml:space="preserve"> </w:t>
      </w:r>
      <w:r w:rsidRPr="000F67E9">
        <w:rPr>
          <w:rFonts w:ascii="Times New Roman" w:eastAsia="Times New Roman" w:hAnsi="Times New Roman" w:cs="Times New Roman"/>
          <w:sz w:val="20"/>
          <w:szCs w:val="20"/>
        </w:rPr>
        <w:t>dalam</w:t>
      </w:r>
      <w:r w:rsidRPr="000F67E9">
        <w:rPr>
          <w:rFonts w:ascii="Times New Roman" w:eastAsia="Times New Roman" w:hAnsi="Times New Roman"/>
          <w:sz w:val="20"/>
          <w:szCs w:val="20"/>
        </w:rPr>
        <w:t xml:space="preserve"> </w:t>
      </w:r>
      <w:r w:rsidRPr="000F67E9">
        <w:rPr>
          <w:rFonts w:ascii="Times New Roman" w:eastAsia="Times New Roman" w:hAnsi="Times New Roman" w:cs="Times New Roman"/>
          <w:sz w:val="20"/>
          <w:szCs w:val="20"/>
        </w:rPr>
        <w:t>penelitian</w:t>
      </w:r>
      <w:r w:rsidRPr="000F67E9">
        <w:rPr>
          <w:rFonts w:ascii="Times New Roman" w:eastAsia="Times New Roman" w:hAnsi="Times New Roman"/>
          <w:sz w:val="20"/>
          <w:szCs w:val="20"/>
        </w:rPr>
        <w:t xml:space="preserve"> </w:t>
      </w:r>
      <w:r w:rsidRPr="000F67E9">
        <w:rPr>
          <w:rFonts w:ascii="Times New Roman" w:eastAsia="Times New Roman" w:hAnsi="Times New Roman" w:cs="Times New Roman"/>
          <w:sz w:val="20"/>
          <w:szCs w:val="20"/>
        </w:rPr>
        <w:t>ini menggunakan metode penelitian kuantitatif.</w:t>
      </w:r>
      <w:proofErr w:type="gramEnd"/>
      <w:r w:rsidRPr="000F67E9">
        <w:rPr>
          <w:rFonts w:ascii="Times New Roman" w:eastAsia="Times New Roman" w:hAnsi="Times New Roman" w:cs="Times New Roman"/>
          <w:sz w:val="20"/>
          <w:szCs w:val="20"/>
        </w:rPr>
        <w:t xml:space="preserve"> </w:t>
      </w:r>
      <w:proofErr w:type="gramStart"/>
      <w:r w:rsidRPr="000F67E9">
        <w:rPr>
          <w:rFonts w:ascii="Times New Roman" w:eastAsia="Times New Roman" w:hAnsi="Times New Roman" w:cs="Times New Roman"/>
          <w:sz w:val="20"/>
          <w:szCs w:val="20"/>
        </w:rPr>
        <w:t xml:space="preserve">Dan sampel yang di gunakan </w:t>
      </w:r>
      <w:r w:rsidRPr="000F67E9">
        <w:rPr>
          <w:rFonts w:ascii="Times New Roman" w:eastAsia="Times New Roman" w:hAnsi="Times New Roman"/>
          <w:sz w:val="20"/>
          <w:szCs w:val="20"/>
        </w:rPr>
        <w:t>dalam penelitian ini sebanyak 69</w:t>
      </w:r>
      <w:r w:rsidRPr="000F67E9">
        <w:rPr>
          <w:rFonts w:ascii="Times New Roman" w:eastAsia="Times New Roman" w:hAnsi="Times New Roman" w:cs="Times New Roman"/>
          <w:sz w:val="20"/>
          <w:szCs w:val="20"/>
        </w:rPr>
        <w:t xml:space="preserve"> karyawan.</w:t>
      </w:r>
      <w:proofErr w:type="gramEnd"/>
      <w:r w:rsidRPr="000F67E9">
        <w:rPr>
          <w:rFonts w:ascii="Times New Roman" w:eastAsia="Times New Roman" w:hAnsi="Times New Roman"/>
          <w:sz w:val="20"/>
          <w:szCs w:val="20"/>
        </w:rPr>
        <w:t xml:space="preserve"> </w:t>
      </w:r>
      <w:proofErr w:type="gramStart"/>
      <w:r w:rsidRPr="000F67E9">
        <w:rPr>
          <w:rFonts w:ascii="Times New Roman" w:eastAsia="Times New Roman" w:hAnsi="Times New Roman"/>
          <w:sz w:val="20"/>
          <w:szCs w:val="20"/>
        </w:rPr>
        <w:t>Data primer di dapat dengan kusioner dan wawancara.</w:t>
      </w:r>
      <w:proofErr w:type="gramEnd"/>
      <w:r w:rsidRPr="000F67E9">
        <w:rPr>
          <w:rFonts w:ascii="Times New Roman" w:eastAsia="Times New Roman" w:hAnsi="Times New Roman"/>
          <w:sz w:val="20"/>
          <w:szCs w:val="20"/>
        </w:rPr>
        <w:t xml:space="preserve"> </w:t>
      </w:r>
      <w:proofErr w:type="gramStart"/>
      <w:r w:rsidRPr="000F67E9">
        <w:rPr>
          <w:rFonts w:ascii="Times New Roman" w:eastAsia="Times New Roman" w:hAnsi="Times New Roman"/>
          <w:sz w:val="20"/>
          <w:szCs w:val="20"/>
        </w:rPr>
        <w:t>Hipotesis di uji dengan menggunakan analisa regresi menggunakan SPSS 24.</w:t>
      </w:r>
      <w:proofErr w:type="gramEnd"/>
      <w:r w:rsidRPr="000F67E9">
        <w:rPr>
          <w:rFonts w:ascii="Times New Roman" w:eastAsia="Times New Roman" w:hAnsi="Times New Roman"/>
          <w:sz w:val="20"/>
          <w:szCs w:val="20"/>
        </w:rPr>
        <w:t xml:space="preserve"> </w:t>
      </w:r>
      <w:r w:rsidRPr="000F67E9">
        <w:rPr>
          <w:rFonts w:ascii="Times New Roman" w:eastAsia="Times New Roman" w:hAnsi="Times New Roman" w:cs="Times New Roman"/>
          <w:sz w:val="20"/>
          <w:szCs w:val="20"/>
        </w:rPr>
        <w:t xml:space="preserve"> </w:t>
      </w:r>
      <w:proofErr w:type="gramStart"/>
      <w:r w:rsidRPr="000F67E9">
        <w:rPr>
          <w:rFonts w:ascii="Times New Roman" w:eastAsia="Times New Roman" w:hAnsi="Times New Roman" w:cs="Times New Roman"/>
          <w:sz w:val="20"/>
          <w:szCs w:val="20"/>
        </w:rPr>
        <w:t>Penelitian ini menggunakan metode pengambilan sample jenuh, sedangkan metode analisis yang digunakan adalah</w:t>
      </w:r>
      <w:r w:rsidRPr="000F67E9">
        <w:rPr>
          <w:rFonts w:ascii="Times New Roman" w:eastAsia="Times New Roman" w:hAnsi="Times New Roman"/>
          <w:sz w:val="20"/>
          <w:szCs w:val="20"/>
        </w:rPr>
        <w:t xml:space="preserve"> an</w:t>
      </w:r>
      <w:r w:rsidRPr="000F67E9">
        <w:rPr>
          <w:rFonts w:ascii="Times New Roman" w:eastAsia="Times New Roman" w:hAnsi="Times New Roman" w:cs="Times New Roman"/>
          <w:sz w:val="20"/>
          <w:szCs w:val="20"/>
        </w:rPr>
        <w:t>alisis regresi linier berganda</w:t>
      </w:r>
      <w:r w:rsidRPr="000F67E9">
        <w:rPr>
          <w:rFonts w:ascii="Times New Roman" w:eastAsia="Times New Roman" w:hAnsi="Times New Roman"/>
          <w:sz w:val="20"/>
          <w:szCs w:val="20"/>
        </w:rPr>
        <w:t>.</w:t>
      </w:r>
      <w:proofErr w:type="gramEnd"/>
      <w:r w:rsidRPr="000F67E9">
        <w:rPr>
          <w:rFonts w:ascii="Times New Roman" w:eastAsia="Times New Roman" w:hAnsi="Times New Roman" w:cs="Times New Roman"/>
          <w:sz w:val="20"/>
          <w:szCs w:val="20"/>
        </w:rPr>
        <w:t xml:space="preserve"> </w:t>
      </w:r>
      <w:proofErr w:type="gramStart"/>
      <w:r w:rsidRPr="000F67E9">
        <w:rPr>
          <w:rFonts w:ascii="Times New Roman" w:eastAsia="Times New Roman" w:hAnsi="Times New Roman" w:cs="Times New Roman"/>
          <w:sz w:val="20"/>
          <w:szCs w:val="20"/>
        </w:rPr>
        <w:t>Hasil peniliti</w:t>
      </w:r>
      <w:r w:rsidRPr="000F67E9">
        <w:rPr>
          <w:rFonts w:ascii="Times New Roman" w:eastAsia="Times New Roman" w:hAnsi="Times New Roman"/>
          <w:sz w:val="20"/>
          <w:szCs w:val="20"/>
        </w:rPr>
        <w:t>an menunjukan bahwa kepemimpinan</w:t>
      </w:r>
      <w:r w:rsidRPr="000F67E9">
        <w:rPr>
          <w:rFonts w:ascii="Times New Roman" w:eastAsia="Times New Roman" w:hAnsi="Times New Roman" w:cs="Times New Roman"/>
          <w:sz w:val="20"/>
          <w:szCs w:val="20"/>
        </w:rPr>
        <w:t xml:space="preserve">, motivasi kerja dan disiplin kerja berpengaruh signifikan </w:t>
      </w:r>
      <w:r>
        <w:rPr>
          <w:rFonts w:ascii="Times New Roman" w:eastAsia="Times New Roman" w:hAnsi="Times New Roman" w:cs="Times New Roman"/>
          <w:sz w:val="20"/>
          <w:szCs w:val="20"/>
        </w:rPr>
        <w:t xml:space="preserve">secara parsial dan simultan </w:t>
      </w:r>
      <w:r w:rsidRPr="000F67E9">
        <w:rPr>
          <w:rFonts w:ascii="Times New Roman" w:eastAsia="Times New Roman" w:hAnsi="Times New Roman" w:cs="Times New Roman"/>
          <w:sz w:val="20"/>
          <w:szCs w:val="20"/>
        </w:rPr>
        <w:t>terhadap kinerja karyawan.</w:t>
      </w:r>
      <w:proofErr w:type="gramEnd"/>
      <w:r w:rsidRPr="000F67E9">
        <w:rPr>
          <w:rFonts w:ascii="Times New Roman" w:eastAsia="Times New Roman" w:hAnsi="Times New Roman" w:cs="Times New Roman"/>
          <w:sz w:val="20"/>
          <w:szCs w:val="20"/>
        </w:rPr>
        <w:t xml:space="preserve"> </w:t>
      </w:r>
    </w:p>
    <w:p w:rsidR="00A972E4" w:rsidRPr="000F67E9" w:rsidRDefault="00A972E4" w:rsidP="009446FD">
      <w:pPr>
        <w:spacing w:line="0" w:lineRule="atLeast"/>
        <w:rPr>
          <w:rFonts w:ascii="Times New Roman" w:eastAsia="Times New Roman" w:hAnsi="Times New Roman" w:cs="Times New Roman"/>
          <w:b/>
          <w:sz w:val="20"/>
          <w:szCs w:val="20"/>
        </w:rPr>
      </w:pPr>
      <w:r w:rsidRPr="000F67E9">
        <w:rPr>
          <w:rFonts w:ascii="Times New Roman" w:eastAsia="Times New Roman" w:hAnsi="Times New Roman" w:cs="Times New Roman"/>
          <w:sz w:val="20"/>
          <w:szCs w:val="20"/>
        </w:rPr>
        <w:t>Kata kunci</w:t>
      </w:r>
      <w:r w:rsidRPr="000F67E9">
        <w:rPr>
          <w:rFonts w:ascii="Times New Roman" w:eastAsia="Times New Roman" w:hAnsi="Times New Roman"/>
          <w:sz w:val="20"/>
          <w:szCs w:val="20"/>
        </w:rPr>
        <w:t>:</w:t>
      </w:r>
      <w:r w:rsidRPr="000F67E9">
        <w:rPr>
          <w:rFonts w:ascii="Times New Roman" w:eastAsia="Times New Roman" w:hAnsi="Times New Roman"/>
          <w:i/>
          <w:sz w:val="20"/>
          <w:szCs w:val="20"/>
        </w:rPr>
        <w:t xml:space="preserve"> </w:t>
      </w:r>
      <w:r w:rsidRPr="000F67E9">
        <w:rPr>
          <w:rFonts w:ascii="Times New Roman" w:eastAsia="Times New Roman" w:hAnsi="Times New Roman"/>
          <w:b/>
          <w:sz w:val="20"/>
          <w:szCs w:val="20"/>
        </w:rPr>
        <w:t>K</w:t>
      </w:r>
      <w:r w:rsidRPr="000F67E9">
        <w:rPr>
          <w:rFonts w:ascii="Times New Roman" w:eastAsia="Times New Roman" w:hAnsi="Times New Roman" w:cs="Times New Roman"/>
          <w:b/>
          <w:sz w:val="20"/>
          <w:szCs w:val="20"/>
        </w:rPr>
        <w:t xml:space="preserve">epemimpinan, motivasi kerja, </w:t>
      </w:r>
      <w:r w:rsidRPr="000F67E9">
        <w:rPr>
          <w:rFonts w:ascii="Times New Roman" w:eastAsia="Times New Roman" w:hAnsi="Times New Roman"/>
          <w:b/>
          <w:sz w:val="20"/>
          <w:szCs w:val="20"/>
        </w:rPr>
        <w:t xml:space="preserve">disiplin kerja, </w:t>
      </w:r>
      <w:r w:rsidRPr="000F67E9">
        <w:rPr>
          <w:rFonts w:ascii="Times New Roman" w:eastAsia="Times New Roman" w:hAnsi="Times New Roman" w:cs="Times New Roman"/>
          <w:b/>
          <w:sz w:val="20"/>
          <w:szCs w:val="20"/>
        </w:rPr>
        <w:t>kinerja karyawan</w:t>
      </w:r>
    </w:p>
    <w:p w:rsidR="00A972E4" w:rsidRDefault="00A972E4" w:rsidP="009446FD">
      <w:pPr>
        <w:spacing w:line="0" w:lineRule="atLeast"/>
        <w:rPr>
          <w:rFonts w:ascii="Times New Roman" w:eastAsia="Times New Roman" w:hAnsi="Times New Roman" w:cs="Times New Roman"/>
          <w:sz w:val="24"/>
          <w:szCs w:val="24"/>
        </w:rPr>
      </w:pPr>
    </w:p>
    <w:p w:rsidR="00A972E4" w:rsidRDefault="00A972E4" w:rsidP="009446FD">
      <w:pPr>
        <w:spacing w:line="0" w:lineRule="atLeast"/>
        <w:rPr>
          <w:rFonts w:ascii="Times New Roman" w:eastAsia="Times New Roman" w:hAnsi="Times New Roman" w:cs="Times New Roman"/>
          <w:sz w:val="24"/>
          <w:szCs w:val="24"/>
        </w:rPr>
      </w:pPr>
    </w:p>
    <w:p w:rsidR="00A972E4" w:rsidRDefault="00A972E4" w:rsidP="009446FD">
      <w:pPr>
        <w:spacing w:line="0" w:lineRule="atLeast"/>
        <w:rPr>
          <w:rFonts w:ascii="Times New Roman" w:eastAsia="Times New Roman" w:hAnsi="Times New Roman" w:cs="Times New Roman"/>
          <w:sz w:val="24"/>
          <w:szCs w:val="24"/>
        </w:rPr>
      </w:pPr>
    </w:p>
    <w:p w:rsidR="00A972E4" w:rsidRDefault="00A972E4" w:rsidP="009446FD">
      <w:pPr>
        <w:spacing w:line="0" w:lineRule="atLeast"/>
        <w:rPr>
          <w:rFonts w:ascii="Times New Roman" w:eastAsia="Times New Roman" w:hAnsi="Times New Roman" w:cs="Times New Roman"/>
          <w:sz w:val="24"/>
          <w:szCs w:val="24"/>
        </w:rPr>
      </w:pPr>
    </w:p>
    <w:p w:rsidR="00A972E4" w:rsidRDefault="00A972E4" w:rsidP="009446FD">
      <w:pPr>
        <w:spacing w:line="0" w:lineRule="atLeast"/>
        <w:rPr>
          <w:rFonts w:ascii="Times New Roman" w:eastAsia="Times New Roman" w:hAnsi="Times New Roman"/>
          <w:b/>
          <w:sz w:val="24"/>
        </w:rPr>
        <w:sectPr w:rsidR="00A972E4" w:rsidSect="009446FD">
          <w:type w:val="continuous"/>
          <w:pgSz w:w="11906" w:h="16838"/>
          <w:pgMar w:top="1701" w:right="1134" w:bottom="1418" w:left="1418" w:header="709" w:footer="709" w:gutter="0"/>
          <w:pgNumType w:start="10"/>
          <w:cols w:space="708"/>
          <w:titlePg/>
          <w:docGrid w:linePitch="360"/>
        </w:sectPr>
      </w:pPr>
    </w:p>
    <w:p w:rsidR="00A972E4" w:rsidRDefault="00A972E4" w:rsidP="009446FD">
      <w:pPr>
        <w:spacing w:line="0" w:lineRule="atLeast"/>
        <w:ind w:left="720"/>
        <w:rPr>
          <w:rFonts w:ascii="Times New Roman" w:eastAsia="Times New Roman" w:hAnsi="Times New Roman"/>
          <w:b/>
          <w:sz w:val="24"/>
        </w:rPr>
      </w:pPr>
      <w:r>
        <w:rPr>
          <w:rFonts w:ascii="Times New Roman" w:eastAsia="Times New Roman" w:hAnsi="Times New Roman"/>
          <w:b/>
          <w:sz w:val="24"/>
        </w:rPr>
        <w:lastRenderedPageBreak/>
        <w:t>PENDAHULUAN</w:t>
      </w:r>
    </w:p>
    <w:p w:rsidR="00A972E4" w:rsidRDefault="00A972E4" w:rsidP="009446FD">
      <w:pPr>
        <w:ind w:left="720"/>
        <w:jc w:val="both"/>
        <w:rPr>
          <w:rFonts w:ascii="Times New Roman" w:hAnsi="Times New Roman" w:cs="Times New Roman"/>
          <w:sz w:val="24"/>
          <w:szCs w:val="24"/>
        </w:rPr>
      </w:pPr>
      <w:proofErr w:type="gramStart"/>
      <w:r w:rsidRPr="00F12ABB">
        <w:rPr>
          <w:rFonts w:ascii="Times New Roman" w:hAnsi="Times New Roman" w:cs="Times New Roman"/>
          <w:sz w:val="24"/>
          <w:szCs w:val="24"/>
        </w:rPr>
        <w:t>Kinerja merupakan perilaku organisasi yang secara langsung berhubungan dengan produksi barang atau penyampaian jasa.</w:t>
      </w:r>
      <w:proofErr w:type="gramEnd"/>
      <w:r w:rsidRPr="00F12ABB">
        <w:rPr>
          <w:rFonts w:ascii="Times New Roman" w:hAnsi="Times New Roman" w:cs="Times New Roman"/>
          <w:sz w:val="24"/>
          <w:szCs w:val="24"/>
        </w:rPr>
        <w:t xml:space="preserve"> </w:t>
      </w:r>
      <w:proofErr w:type="gramStart"/>
      <w:r w:rsidRPr="00F12ABB">
        <w:rPr>
          <w:rFonts w:ascii="Times New Roman" w:hAnsi="Times New Roman" w:cs="Times New Roman"/>
          <w:sz w:val="24"/>
          <w:szCs w:val="24"/>
        </w:rPr>
        <w:t>Kinerja penting bagi organisasi karena kinerja karyawan mengarah pada kesuksesan dan kinerja bisnis penting bagi individu karena menyelesaikan tugas dapat menjadi sumber kepuasan (Muchhal, 2014) dalam Jayaweera (2015: 271).</w:t>
      </w:r>
      <w:proofErr w:type="gramEnd"/>
      <w:r w:rsidRPr="00F12ABB">
        <w:rPr>
          <w:rFonts w:ascii="Times New Roman" w:hAnsi="Times New Roman" w:cs="Times New Roman"/>
          <w:sz w:val="24"/>
          <w:szCs w:val="24"/>
        </w:rPr>
        <w:t xml:space="preserve"> Kinerja pekerjaan merupakan faktor yang sangat signifikan yang mempengaruhi profitabilitas suatu organisasi (Bevan, 2012) dalam Jayaweera (2015: 271).Suatu organisasi tidak akan dapat mengoptimalkan kinerjanya tanpa ada pegawai yang kompeten, punya keahlian dan berdedikasi terhadap keinginan organisasi Tyas, Y. I. W., Ngatimun, Sutrisno, T. B. (2016). </w:t>
      </w:r>
    </w:p>
    <w:p w:rsidR="00A972E4" w:rsidRPr="00A83B3E" w:rsidRDefault="00A972E4" w:rsidP="009446FD">
      <w:pPr>
        <w:ind w:left="720"/>
        <w:jc w:val="both"/>
        <w:rPr>
          <w:rFonts w:ascii="Times New Roman" w:hAnsi="Times New Roman" w:cs="Times New Roman"/>
          <w:sz w:val="24"/>
          <w:szCs w:val="24"/>
        </w:rPr>
      </w:pPr>
      <w:proofErr w:type="gramStart"/>
      <w:r w:rsidRPr="00F12ABB">
        <w:rPr>
          <w:rFonts w:ascii="Times New Roman" w:hAnsi="Times New Roman" w:cs="Times New Roman"/>
          <w:sz w:val="24"/>
          <w:szCs w:val="24"/>
        </w:rPr>
        <w:t>Oleh karena itu, karyawan mengharapkan manajernya ikut berperan seperti memberikan arahan kerja, memberikan dukungan dan sumber daya yang dapat mencapai tujuan yang telah</w:t>
      </w:r>
      <w:r>
        <w:rPr>
          <w:rFonts w:ascii="Times New Roman" w:hAnsi="Times New Roman" w:cs="Times New Roman"/>
          <w:sz w:val="24"/>
          <w:szCs w:val="24"/>
        </w:rPr>
        <w:t xml:space="preserve"> </w:t>
      </w:r>
      <w:r w:rsidRPr="00F12ABB">
        <w:rPr>
          <w:rFonts w:ascii="Times New Roman" w:hAnsi="Times New Roman" w:cs="Times New Roman"/>
          <w:sz w:val="24"/>
          <w:szCs w:val="24"/>
        </w:rPr>
        <w:t>ditetapkan (Rumah dan Dessler 1974) dalam Mulki, Caemmerer dan Heggde (2014: 5).</w:t>
      </w:r>
      <w:proofErr w:type="gramEnd"/>
      <w:r w:rsidRPr="00F12ABB">
        <w:rPr>
          <w:rFonts w:ascii="Times New Roman" w:hAnsi="Times New Roman" w:cs="Times New Roman"/>
          <w:sz w:val="24"/>
          <w:szCs w:val="24"/>
        </w:rPr>
        <w:t xml:space="preserve"> Sebaliknya, pemimpin mengharapkan karyawan untuk melakukan peran dan aktivitasnya dapat mencapai tujuan perusahaan</w:t>
      </w:r>
      <w:proofErr w:type="gramStart"/>
      <w:r w:rsidRPr="00F12ABB">
        <w:rPr>
          <w:rFonts w:ascii="Times New Roman" w:hAnsi="Times New Roman" w:cs="Times New Roman"/>
          <w:sz w:val="24"/>
          <w:szCs w:val="24"/>
        </w:rPr>
        <w:t>..</w:t>
      </w:r>
      <w:proofErr w:type="gramEnd"/>
      <w:r w:rsidRPr="00F12ABB">
        <w:rPr>
          <w:rFonts w:ascii="Times New Roman" w:hAnsi="Times New Roman" w:cs="Times New Roman"/>
          <w:sz w:val="24"/>
          <w:szCs w:val="24"/>
        </w:rPr>
        <w:t xml:space="preserve"> Keterlibatan karyawan adalah salah satu faktor penentu utama untuk meningkatkan kinerja karyawan yang lebih tinggi, seperti yang telah dipaparkan sejumlah penelitian (Macey et al., 2009; Mone dan London, 2010) dalam Anitha (</w:t>
      </w:r>
      <w:proofErr w:type="gramStart"/>
      <w:r w:rsidRPr="00F12ABB">
        <w:rPr>
          <w:rFonts w:ascii="Times New Roman" w:hAnsi="Times New Roman" w:cs="Times New Roman"/>
          <w:sz w:val="24"/>
          <w:szCs w:val="24"/>
        </w:rPr>
        <w:t>2014 :</w:t>
      </w:r>
      <w:proofErr w:type="gramEnd"/>
      <w:r w:rsidRPr="00F12ABB">
        <w:rPr>
          <w:rFonts w:ascii="Times New Roman" w:hAnsi="Times New Roman" w:cs="Times New Roman"/>
          <w:sz w:val="24"/>
          <w:szCs w:val="24"/>
        </w:rPr>
        <w:t xml:space="preserve"> 309). Setelah p</w:t>
      </w:r>
      <w:r>
        <w:rPr>
          <w:rFonts w:ascii="Times New Roman" w:hAnsi="Times New Roman" w:cs="Times New Roman"/>
          <w:sz w:val="24"/>
          <w:szCs w:val="24"/>
        </w:rPr>
        <w:t xml:space="preserve">enulis melakukan wawancara dan observasi kepada </w:t>
      </w:r>
    </w:p>
    <w:p w:rsidR="00A972E4" w:rsidRDefault="00A972E4" w:rsidP="009446FD">
      <w:pPr>
        <w:ind w:left="720"/>
        <w:jc w:val="both"/>
        <w:rPr>
          <w:rFonts w:ascii="Times New Roman" w:hAnsi="Times New Roman" w:cs="Times New Roman"/>
          <w:sz w:val="24"/>
          <w:szCs w:val="24"/>
        </w:rPr>
      </w:pPr>
    </w:p>
    <w:p w:rsidR="00A972E4" w:rsidRDefault="00A972E4" w:rsidP="009446FD">
      <w:pPr>
        <w:ind w:left="720"/>
        <w:jc w:val="both"/>
        <w:rPr>
          <w:rFonts w:ascii="Times New Roman" w:hAnsi="Times New Roman" w:cs="Times New Roman"/>
          <w:sz w:val="24"/>
          <w:szCs w:val="24"/>
        </w:rPr>
      </w:pPr>
    </w:p>
    <w:p w:rsidR="00A972E4" w:rsidRDefault="00A972E4" w:rsidP="009446FD">
      <w:pPr>
        <w:ind w:left="720"/>
        <w:jc w:val="both"/>
        <w:rPr>
          <w:rFonts w:ascii="Times New Roman" w:hAnsi="Times New Roman" w:cs="Times New Roman"/>
          <w:sz w:val="24"/>
          <w:szCs w:val="24"/>
        </w:rPr>
      </w:pPr>
      <w:r w:rsidRPr="00F12ABB">
        <w:rPr>
          <w:rFonts w:ascii="Times New Roman" w:hAnsi="Times New Roman" w:cs="Times New Roman"/>
          <w:sz w:val="24"/>
          <w:szCs w:val="24"/>
        </w:rPr>
        <w:lastRenderedPageBreak/>
        <w:t xml:space="preserve">pegawai Bank XYZ Area Depok mengenai fenomena yang terjadi, pegawai mengatakan terdapat beberapa faktor, diantaranya adalah menurunnya semangat dan kinerja karyawan untuk mencapai prestasi kerja sehingga berdampak tidak tercapainya target yang sudah ditetapkan selama 1 tahun periode 2016-2017. PT. Bank XYZ Area Depok, menurut sebagian karyawan pemimpin level Manager </w:t>
      </w:r>
      <w:proofErr w:type="gramStart"/>
      <w:r w:rsidRPr="00F12ABB">
        <w:rPr>
          <w:rFonts w:ascii="Times New Roman" w:hAnsi="Times New Roman" w:cs="Times New Roman"/>
          <w:sz w:val="24"/>
          <w:szCs w:val="24"/>
        </w:rPr>
        <w:t>belum</w:t>
      </w:r>
      <w:proofErr w:type="gramEnd"/>
      <w:r w:rsidRPr="00F12ABB">
        <w:rPr>
          <w:rFonts w:ascii="Times New Roman" w:hAnsi="Times New Roman" w:cs="Times New Roman"/>
          <w:sz w:val="24"/>
          <w:szCs w:val="24"/>
        </w:rPr>
        <w:t xml:space="preserve"> memiliki kecakapan secara efektif. </w:t>
      </w:r>
      <w:proofErr w:type="gramStart"/>
      <w:r w:rsidRPr="00F12ABB">
        <w:rPr>
          <w:rFonts w:ascii="Times New Roman" w:hAnsi="Times New Roman" w:cs="Times New Roman"/>
          <w:sz w:val="24"/>
          <w:szCs w:val="24"/>
        </w:rPr>
        <w:t>Motivasi kerja sangat di perlukan oleh karyawan dalam menjalankan tugas mereka, baik itu berupa aturan formal yang di tetapkan dalam bentuk SOP atau lainnya.</w:t>
      </w:r>
      <w:proofErr w:type="gramEnd"/>
      <w:r w:rsidRPr="00F12ABB">
        <w:rPr>
          <w:rFonts w:ascii="Times New Roman" w:hAnsi="Times New Roman" w:cs="Times New Roman"/>
          <w:sz w:val="24"/>
          <w:szCs w:val="24"/>
        </w:rPr>
        <w:t xml:space="preserve"> Kepemimpinan delegatif menurut Hasibuan (2012:172), merupakan </w:t>
      </w:r>
      <w:proofErr w:type="gramStart"/>
      <w:r w:rsidRPr="00F12ABB">
        <w:rPr>
          <w:rFonts w:ascii="Times New Roman" w:hAnsi="Times New Roman" w:cs="Times New Roman"/>
          <w:sz w:val="24"/>
          <w:szCs w:val="24"/>
        </w:rPr>
        <w:t>gaya</w:t>
      </w:r>
      <w:proofErr w:type="gramEnd"/>
      <w:r w:rsidRPr="00F12ABB">
        <w:rPr>
          <w:rFonts w:ascii="Times New Roman" w:hAnsi="Times New Roman" w:cs="Times New Roman"/>
          <w:sz w:val="24"/>
          <w:szCs w:val="24"/>
        </w:rPr>
        <w:t xml:space="preserve"> kemimpinan yang tidak peduli cara bawahan mengambil keputusan dan mengerjakan pekerjaannya, sepenuhnya diserahkan kepada bawahan. Hal tersebut diperkuat oleh </w:t>
      </w:r>
      <w:proofErr w:type="gramStart"/>
      <w:r w:rsidRPr="00F12ABB">
        <w:rPr>
          <w:rFonts w:ascii="Times New Roman" w:hAnsi="Times New Roman" w:cs="Times New Roman"/>
          <w:sz w:val="24"/>
          <w:szCs w:val="24"/>
        </w:rPr>
        <w:t>gaya</w:t>
      </w:r>
      <w:proofErr w:type="gramEnd"/>
      <w:r w:rsidRPr="00F12ABB">
        <w:rPr>
          <w:rFonts w:ascii="Times New Roman" w:hAnsi="Times New Roman" w:cs="Times New Roman"/>
          <w:sz w:val="24"/>
          <w:szCs w:val="24"/>
        </w:rPr>
        <w:t xml:space="preserve"> kepemimpinannya yang cenderung kurang perduli terhadap proses yang dilakukan bawahan dalam mendelegasikan tugas dan tanggung jawab yang telah diberikan.Melihat keadaan yang seperti itu berdampak pada rendahnya kesadaran pada setiap karyawan untuk menjunjung tinggi nilai-nilai disiplin kerja yang ada. Tidak adanyaa sistem dual control yang seharusnya dilakukan pemimpin, dalam kegiatan pekerjaan secara tidak disadari banyak karyawan yang melanggar peraturan, sehingga pelanggaran ini menjadi hal biasa bagi karyawan yang ada di Bank XYZ, seperti keterlambatan absensi di setiap pagi, tidak kembalinya ke </w:t>
      </w:r>
      <w:proofErr w:type="gramStart"/>
      <w:r w:rsidRPr="00F12ABB">
        <w:rPr>
          <w:rFonts w:ascii="Times New Roman" w:hAnsi="Times New Roman" w:cs="Times New Roman"/>
          <w:sz w:val="24"/>
          <w:szCs w:val="24"/>
        </w:rPr>
        <w:t>kantor</w:t>
      </w:r>
      <w:proofErr w:type="gramEnd"/>
      <w:r w:rsidRPr="00F12ABB">
        <w:rPr>
          <w:rFonts w:ascii="Times New Roman" w:hAnsi="Times New Roman" w:cs="Times New Roman"/>
          <w:sz w:val="24"/>
          <w:szCs w:val="24"/>
        </w:rPr>
        <w:t xml:space="preserve"> untuk marketing di sore hari sehingga tidak melaku</w:t>
      </w:r>
      <w:r>
        <w:rPr>
          <w:rFonts w:ascii="Times New Roman" w:hAnsi="Times New Roman" w:cs="Times New Roman"/>
          <w:sz w:val="24"/>
          <w:szCs w:val="24"/>
        </w:rPr>
        <w:t>kan absensi pulang di sore hari</w:t>
      </w:r>
    </w:p>
    <w:p w:rsidR="00A972E4" w:rsidRDefault="00A972E4" w:rsidP="009446FD">
      <w:pPr>
        <w:ind w:left="720"/>
        <w:jc w:val="both"/>
        <w:rPr>
          <w:rFonts w:ascii="Times New Roman" w:hAnsi="Times New Roman" w:cs="Times New Roman"/>
          <w:sz w:val="24"/>
          <w:szCs w:val="24"/>
        </w:rPr>
      </w:pPr>
    </w:p>
    <w:p w:rsidR="00A972E4" w:rsidRPr="00DE429E" w:rsidRDefault="00A972E4" w:rsidP="00F36C4D">
      <w:pPr>
        <w:jc w:val="both"/>
        <w:rPr>
          <w:rFonts w:ascii="Times New Roman" w:hAnsi="Times New Roman" w:cs="Times New Roman"/>
          <w:sz w:val="24"/>
          <w:szCs w:val="24"/>
        </w:rPr>
        <w:sectPr w:rsidR="00A972E4" w:rsidRPr="00DE429E" w:rsidSect="009446FD">
          <w:type w:val="continuous"/>
          <w:pgSz w:w="11900" w:h="16838"/>
          <w:pgMar w:top="1434" w:right="1440" w:bottom="467" w:left="1440" w:header="510" w:footer="827" w:gutter="0"/>
          <w:cols w:num="2" w:space="0"/>
          <w:docGrid w:linePitch="360"/>
        </w:sectPr>
      </w:pPr>
    </w:p>
    <w:p w:rsidR="00A972E4" w:rsidRDefault="00A972E4" w:rsidP="00A972E4">
      <w:pPr>
        <w:spacing w:line="0" w:lineRule="atLeast"/>
        <w:rPr>
          <w:rFonts w:ascii="Times New Roman" w:eastAsia="Times New Roman" w:hAnsi="Times New Roman"/>
          <w:b/>
          <w:sz w:val="24"/>
        </w:rPr>
      </w:pPr>
    </w:p>
    <w:p w:rsidR="00A972E4" w:rsidRDefault="00A972E4" w:rsidP="009446FD">
      <w:pPr>
        <w:spacing w:line="0" w:lineRule="atLeast"/>
        <w:ind w:left="720"/>
        <w:rPr>
          <w:rFonts w:ascii="Times New Roman" w:eastAsia="Times New Roman" w:hAnsi="Times New Roman"/>
          <w:b/>
          <w:sz w:val="24"/>
        </w:rPr>
      </w:pPr>
      <w:r>
        <w:rPr>
          <w:rFonts w:ascii="Times New Roman" w:eastAsia="Times New Roman" w:hAnsi="Times New Roman"/>
          <w:b/>
          <w:sz w:val="24"/>
        </w:rPr>
        <w:t>KAJIAN TEORI</w:t>
      </w:r>
    </w:p>
    <w:p w:rsidR="00A972E4" w:rsidRPr="00E971BC" w:rsidRDefault="00A972E4" w:rsidP="009446FD">
      <w:pPr>
        <w:pStyle w:val="BodyText"/>
        <w:ind w:left="720"/>
        <w:jc w:val="both"/>
        <w:rPr>
          <w:b/>
          <w:lang w:val="id-ID"/>
        </w:rPr>
      </w:pPr>
      <w:r>
        <w:rPr>
          <w:b/>
          <w:lang w:val="id-ID"/>
        </w:rPr>
        <w:t>KINERJA</w:t>
      </w:r>
    </w:p>
    <w:p w:rsidR="00A972E4" w:rsidRDefault="00A972E4" w:rsidP="009446FD">
      <w:pPr>
        <w:pStyle w:val="BodyText"/>
        <w:ind w:left="720"/>
        <w:jc w:val="both"/>
      </w:pPr>
      <w:proofErr w:type="gramStart"/>
      <w:r>
        <w:t xml:space="preserve">Bangun (2012:231) mengatakan kinerja </w:t>
      </w:r>
      <w:r>
        <w:rPr>
          <w:i/>
        </w:rPr>
        <w:t xml:space="preserve">(performance) </w:t>
      </w:r>
      <w:r>
        <w:t xml:space="preserve">adalah hasil pekerjaan yang dicapai seseorang berdasarkan persyaratan-persyaratan pekerjaan </w:t>
      </w:r>
      <w:r>
        <w:rPr>
          <w:i/>
        </w:rPr>
        <w:t>(job requirement)</w:t>
      </w:r>
      <w:r>
        <w:t xml:space="preserve">.Suatu pekerjaan mempunyai persyaratan tertentu untuk dapat dilakukan dalam mencapai tujuan yang disebut juga sebagai standar pekerjaan </w:t>
      </w:r>
      <w:r>
        <w:rPr>
          <w:i/>
        </w:rPr>
        <w:t>(jobstandard).</w:t>
      </w:r>
      <w:proofErr w:type="gramEnd"/>
      <w:r>
        <w:rPr>
          <w:i/>
          <w:lang w:val="id-ID"/>
        </w:rPr>
        <w:t xml:space="preserve"> </w:t>
      </w:r>
      <w:r>
        <w:t xml:space="preserve">Menurut Mangkunegara (2011: 67) Istilah kinerja berasal dari kata </w:t>
      </w:r>
      <w:r>
        <w:rPr>
          <w:i/>
        </w:rPr>
        <w:t xml:space="preserve">jobperformance </w:t>
      </w:r>
      <w:r>
        <w:t>atau</w:t>
      </w:r>
      <w:r>
        <w:rPr>
          <w:i/>
        </w:rPr>
        <w:t xml:space="preserve"> actual performance </w:t>
      </w:r>
      <w:r>
        <w:t xml:space="preserve">(prestasi kerja atau prestasi sesungguhnyayang dicapai oleh seseorang). </w:t>
      </w:r>
      <w:proofErr w:type="gramStart"/>
      <w:r>
        <w:t>Pengertian kinerja (prestasi kerja) adalah hasil kerja secara kualitas dan kuantitas yang dicapai oleh seorang karyawan dalam melaksanakan tugasnya sesuai dengan tanggung jawab yang diberikan kepadanya</w:t>
      </w:r>
      <w:r>
        <w:rPr>
          <w:lang w:val="id-ID"/>
        </w:rPr>
        <w:t>.</w:t>
      </w:r>
      <w:proofErr w:type="gramEnd"/>
    </w:p>
    <w:p w:rsidR="00A972E4" w:rsidRPr="00A83B3E" w:rsidRDefault="00A972E4" w:rsidP="009446FD">
      <w:pPr>
        <w:pStyle w:val="BodyText"/>
        <w:ind w:left="720"/>
        <w:jc w:val="both"/>
      </w:pPr>
    </w:p>
    <w:p w:rsidR="00A972E4" w:rsidRPr="00E971BC" w:rsidRDefault="00A972E4" w:rsidP="009446FD">
      <w:pPr>
        <w:pStyle w:val="BodyText"/>
        <w:ind w:left="720"/>
        <w:rPr>
          <w:b/>
        </w:rPr>
      </w:pPr>
      <w:r w:rsidRPr="00E971BC">
        <w:rPr>
          <w:b/>
          <w:lang w:val="id-ID"/>
        </w:rPr>
        <w:t>KEPEMIMPINAN</w:t>
      </w:r>
    </w:p>
    <w:p w:rsidR="00A972E4" w:rsidRDefault="00A972E4" w:rsidP="009446FD">
      <w:pPr>
        <w:pStyle w:val="BodyText"/>
        <w:ind w:left="720"/>
        <w:jc w:val="both"/>
        <w:rPr>
          <w:lang w:val="id-ID"/>
        </w:rPr>
      </w:pPr>
      <w:r w:rsidRPr="007461EC">
        <w:t xml:space="preserve">Menurut Hasibuan (2009) ada tiga jenis gaya kepemimpinan diantaranya </w:t>
      </w:r>
      <w:proofErr w:type="gramStart"/>
      <w:r w:rsidRPr="007461EC">
        <w:t>ialah :</w:t>
      </w:r>
      <w:proofErr w:type="gramEnd"/>
    </w:p>
    <w:p w:rsidR="00A972E4" w:rsidRDefault="00A972E4" w:rsidP="009446FD">
      <w:pPr>
        <w:pStyle w:val="BodyText"/>
        <w:ind w:left="720"/>
        <w:jc w:val="both"/>
        <w:rPr>
          <w:lang w:val="id-ID"/>
        </w:rPr>
      </w:pPr>
      <w:r>
        <w:rPr>
          <w:lang w:val="id-ID"/>
        </w:rPr>
        <w:t xml:space="preserve">1. </w:t>
      </w:r>
      <w:r w:rsidRPr="007461EC">
        <w:t>Gaya Kepemimpinan Otoriter</w:t>
      </w:r>
      <w:r>
        <w:rPr>
          <w:lang w:val="id-ID"/>
        </w:rPr>
        <w:t xml:space="preserve"> a</w:t>
      </w:r>
      <w:r w:rsidRPr="007461EC">
        <w:t>dalah kemampuan mempengaruhi orang lain agar bersedia bekerja sama untuk mencapai tujuan yang telah ditentukan</w:t>
      </w:r>
      <w:proofErr w:type="gramStart"/>
      <w:r w:rsidRPr="007461EC">
        <w:t>,dengan</w:t>
      </w:r>
      <w:proofErr w:type="gramEnd"/>
      <w:r w:rsidRPr="007461EC">
        <w:t xml:space="preserve"> segala cara kegiatan yang akan dilakukan diputuskan oleh pemimpin. Penerapan kepemimpinan </w:t>
      </w:r>
      <w:proofErr w:type="gramStart"/>
      <w:r w:rsidRPr="007461EC">
        <w:t>gaya</w:t>
      </w:r>
      <w:proofErr w:type="gramEnd"/>
      <w:r w:rsidRPr="007461EC">
        <w:t xml:space="preserve"> otoriter dapat mendatangkan keuntungan antara lain berupa kecepatan serta ketegasan dalam pembuatan keputusan dan bertindak sehingga untuk sementara produktifitas akan naik.Tetapi penetapan kepemimpinan gaya otoriter dapat menimbulkan kerugian, antara lain suasana kaku, tegang, mencekam, menakutkan, sehingga dapat berakibat lebih lanjut timbulnya ketidakpuasan.</w:t>
      </w:r>
    </w:p>
    <w:p w:rsidR="00A972E4" w:rsidRDefault="00A972E4" w:rsidP="009446FD">
      <w:pPr>
        <w:pStyle w:val="BodyText"/>
        <w:ind w:left="720"/>
        <w:jc w:val="both"/>
        <w:rPr>
          <w:lang w:val="id-ID"/>
        </w:rPr>
      </w:pPr>
      <w:r>
        <w:rPr>
          <w:lang w:val="id-ID"/>
        </w:rPr>
        <w:t xml:space="preserve">2. </w:t>
      </w:r>
      <w:proofErr w:type="gramStart"/>
      <w:r w:rsidRPr="007461EC">
        <w:t>Gaya Kepemimpinan Partisipati</w:t>
      </w:r>
      <w:r>
        <w:rPr>
          <w:lang w:val="id-ID"/>
        </w:rPr>
        <w:t>f a</w:t>
      </w:r>
      <w:r w:rsidRPr="007461EC">
        <w:t>dalah kepemimpinan yang menciptakan suasana kerja yang serasi, menumbuhkan loyalitas, dan partisipasi para bawahan.</w:t>
      </w:r>
      <w:proofErr w:type="gramEnd"/>
      <w:r w:rsidRPr="007461EC">
        <w:t xml:space="preserve"> </w:t>
      </w:r>
      <w:proofErr w:type="gramStart"/>
      <w:r w:rsidRPr="007461EC">
        <w:t xml:space="preserve">Pemimpin </w:t>
      </w:r>
      <w:r w:rsidRPr="007461EC">
        <w:lastRenderedPageBreak/>
        <w:t>memotivasi bawahan agar merasa ikut memiliki perusahaan.Falsafah pemimpin ialah “pimpinan (dia) adalah bawahan”.</w:t>
      </w:r>
      <w:proofErr w:type="gramEnd"/>
      <w:r w:rsidRPr="007461EC">
        <w:t xml:space="preserve"> Bawahan harus berpartisipasi memberikan saran, ide, dan pertimbangan-pertimbangan dalam proses pengambilan keputusan. </w:t>
      </w:r>
      <w:proofErr w:type="gramStart"/>
      <w:r w:rsidRPr="007461EC">
        <w:t>Keputusan tetap diambil oleh pemimpin dengan mempertimbangkan saran atau ide yang diberikan bawahannya.</w:t>
      </w:r>
      <w:proofErr w:type="gramEnd"/>
      <w:r w:rsidRPr="007461EC">
        <w:t xml:space="preserve"> Pemimpin menganut system manajemen terbuka (open management) dan desentralisasi wewenang</w:t>
      </w:r>
    </w:p>
    <w:p w:rsidR="00A972E4" w:rsidRDefault="00A972E4" w:rsidP="009446FD">
      <w:pPr>
        <w:pStyle w:val="BodyText"/>
        <w:ind w:left="720"/>
        <w:jc w:val="both"/>
        <w:rPr>
          <w:lang w:val="id-ID"/>
        </w:rPr>
      </w:pPr>
      <w:r>
        <w:rPr>
          <w:lang w:val="id-ID"/>
        </w:rPr>
        <w:t xml:space="preserve">3. </w:t>
      </w:r>
      <w:proofErr w:type="gramStart"/>
      <w:r w:rsidRPr="007461EC">
        <w:t>Gaya Kepemimpinan Delegatif</w:t>
      </w:r>
      <w:r>
        <w:rPr>
          <w:lang w:val="id-ID"/>
        </w:rPr>
        <w:t xml:space="preserve"> a</w:t>
      </w:r>
      <w:r w:rsidRPr="007461EC">
        <w:t>pabila seorang pemimpin mendelegasikan bawahan kepada bawahan dengan anak lengkap.Dengan demikian, bawahan dapat mengambil keputusan dan kebijaksanaan dengan bebas atau leluasa dalam melaksanakan pekerjaannya.</w:t>
      </w:r>
      <w:proofErr w:type="gramEnd"/>
      <w:r w:rsidRPr="007461EC">
        <w:t xml:space="preserve"> Pemimpin tidak peduli </w:t>
      </w:r>
      <w:proofErr w:type="gramStart"/>
      <w:r w:rsidRPr="007461EC">
        <w:t>cara</w:t>
      </w:r>
      <w:proofErr w:type="gramEnd"/>
      <w:r w:rsidRPr="007461EC">
        <w:t xml:space="preserve"> bawahan mengambil keputusan dan mengerjakan pekerjaannya, sepenuhnya diserahkan kepada bawahan. Pada prinsipnya pemimpin bersikap menyerahkan dan mengatakan kepada bawahan inilah pekerjaan yang harus saudara kerjakan, saya tidak peduli, terserah saudara bagaimana mengerjakannya asal pekerjaan tersebut bisa diselesaikandengan baik.Dalam hal ini bawahan dituntut memiliki kematangan dalam pekerjan (kemampuan) dan kematangan psikologis (kemauan).Kematangan pekerjaan dikaitkan dengan kemampuan untuk melakukan sesuatu yang berdasarkan pengetahuan dan keterampilan.Kematangan psikologis dikaitkan dengan kemauan atau motivasi untuk melakukan sesuatu yang erat kaitannya dengan rasa yakin dan keterikatan</w:t>
      </w:r>
      <w:r w:rsidRPr="00876E10">
        <w:t>.</w:t>
      </w:r>
    </w:p>
    <w:p w:rsidR="00A972E4" w:rsidRDefault="00A972E4" w:rsidP="009446FD">
      <w:pPr>
        <w:pStyle w:val="BodyText"/>
        <w:ind w:left="720"/>
        <w:jc w:val="both"/>
      </w:pPr>
    </w:p>
    <w:p w:rsidR="00A972E4" w:rsidRDefault="00A972E4" w:rsidP="009446FD">
      <w:pPr>
        <w:pStyle w:val="BodyText"/>
        <w:ind w:left="720"/>
        <w:jc w:val="both"/>
      </w:pPr>
    </w:p>
    <w:p w:rsidR="00A972E4" w:rsidRDefault="00A972E4" w:rsidP="009446FD">
      <w:pPr>
        <w:pStyle w:val="BodyText"/>
        <w:ind w:left="720"/>
        <w:jc w:val="both"/>
      </w:pPr>
    </w:p>
    <w:p w:rsidR="00A972E4" w:rsidRDefault="00A972E4" w:rsidP="009446FD">
      <w:pPr>
        <w:pStyle w:val="BodyText"/>
        <w:ind w:left="720"/>
        <w:jc w:val="both"/>
      </w:pPr>
    </w:p>
    <w:p w:rsidR="00A972E4" w:rsidRDefault="00A972E4" w:rsidP="009446FD">
      <w:pPr>
        <w:pStyle w:val="BodyText"/>
        <w:ind w:left="720"/>
        <w:jc w:val="both"/>
      </w:pPr>
    </w:p>
    <w:p w:rsidR="00A972E4" w:rsidRDefault="00A972E4" w:rsidP="009446FD">
      <w:pPr>
        <w:pStyle w:val="BodyText"/>
        <w:ind w:left="720"/>
        <w:jc w:val="both"/>
      </w:pPr>
    </w:p>
    <w:p w:rsidR="00A972E4" w:rsidRDefault="00A972E4" w:rsidP="009446FD">
      <w:pPr>
        <w:pStyle w:val="BodyText"/>
        <w:ind w:left="720"/>
        <w:jc w:val="both"/>
      </w:pPr>
    </w:p>
    <w:p w:rsidR="00A972E4" w:rsidRDefault="00A972E4" w:rsidP="009446FD">
      <w:pPr>
        <w:pStyle w:val="BodyText"/>
        <w:ind w:left="720"/>
        <w:jc w:val="both"/>
      </w:pPr>
    </w:p>
    <w:p w:rsidR="00A972E4" w:rsidRDefault="00A972E4" w:rsidP="009446FD">
      <w:pPr>
        <w:pStyle w:val="BodyText"/>
        <w:ind w:left="720"/>
        <w:jc w:val="both"/>
      </w:pPr>
    </w:p>
    <w:p w:rsidR="00A972E4" w:rsidRPr="00DE429E" w:rsidRDefault="00A972E4" w:rsidP="009446FD">
      <w:pPr>
        <w:pStyle w:val="BodyText"/>
        <w:ind w:left="720"/>
        <w:jc w:val="both"/>
      </w:pPr>
    </w:p>
    <w:p w:rsidR="00A972E4" w:rsidRPr="00E971BC" w:rsidRDefault="00A972E4" w:rsidP="009446FD">
      <w:pPr>
        <w:pStyle w:val="BodyText"/>
        <w:ind w:left="720"/>
        <w:jc w:val="both"/>
        <w:rPr>
          <w:b/>
          <w:lang w:val="id-ID"/>
        </w:rPr>
      </w:pPr>
      <w:r>
        <w:rPr>
          <w:b/>
          <w:lang w:val="id-ID"/>
        </w:rPr>
        <w:t>MOTIVASI KERJA</w:t>
      </w:r>
    </w:p>
    <w:p w:rsidR="00A972E4" w:rsidRDefault="00A972E4" w:rsidP="009446FD">
      <w:pPr>
        <w:pStyle w:val="BodyText"/>
        <w:ind w:left="720"/>
        <w:jc w:val="both"/>
        <w:rPr>
          <w:lang w:val="id-ID"/>
        </w:rPr>
      </w:pPr>
      <w:proofErr w:type="gramStart"/>
      <w:r w:rsidRPr="00E00A87">
        <w:t>Motivasi adalah daya pendorong yang mengakibatkan seseorang anggota organisasi mau dan rela untuk mengerahkan kemampuan dalam bentuk keahlian atau keterampilan tenaga dan waktunya untuk menyelenggarakan berbagai kegiatan yang menjadi tanggung jawabnya dan menunaikan kewajibannya, dalam rangka pencapaian tujuan dan berbagai sasaran organisasi yang telah ditentukan sebelumnya (Siagian, 2012:138).</w:t>
      </w:r>
      <w:proofErr w:type="gramEnd"/>
      <w:r w:rsidRPr="00E00A87">
        <w:t xml:space="preserve"> </w:t>
      </w:r>
    </w:p>
    <w:p w:rsidR="00A972E4" w:rsidRPr="00085A76" w:rsidRDefault="00A972E4" w:rsidP="009446FD">
      <w:pPr>
        <w:pStyle w:val="BodyText"/>
        <w:ind w:left="720"/>
        <w:jc w:val="both"/>
        <w:rPr>
          <w:rFonts w:cstheme="minorBidi"/>
          <w:szCs w:val="22"/>
          <w:lang w:val="id-ID"/>
        </w:rPr>
      </w:pPr>
    </w:p>
    <w:p w:rsidR="00A972E4" w:rsidRPr="00E971BC" w:rsidRDefault="00A972E4" w:rsidP="009446FD">
      <w:pPr>
        <w:pStyle w:val="BodyText"/>
        <w:ind w:left="720"/>
        <w:rPr>
          <w:b/>
          <w:lang w:val="id-ID"/>
        </w:rPr>
      </w:pPr>
      <w:r>
        <w:rPr>
          <w:b/>
          <w:lang w:val="id-ID"/>
        </w:rPr>
        <w:t>DISIPLIN KERJA</w:t>
      </w:r>
    </w:p>
    <w:p w:rsidR="00A972E4" w:rsidRDefault="00A972E4" w:rsidP="009446FD">
      <w:pPr>
        <w:pStyle w:val="BodyText"/>
        <w:ind w:left="720"/>
        <w:jc w:val="both"/>
        <w:rPr>
          <w:lang w:val="id-ID"/>
        </w:rPr>
      </w:pPr>
      <w:proofErr w:type="gramStart"/>
      <w:r w:rsidRPr="00E00A87">
        <w:t xml:space="preserve">Menurut Rivai (2014:825) disiplin kerja adalah suatu alat yang digunakan para manajer untuk berkomunikasi </w:t>
      </w:r>
      <w:r w:rsidRPr="00E00A87">
        <w:lastRenderedPageBreak/>
        <w:t>dengan karyawan agar mereka bersedia untuk mengubah suatu perilaku serta sebagai suatu upaya untuk meningkatkan kesadaran dan kesediaan seseorang menaati semua peraturan perusahaan dan norma-norma sosial yang berlaku.</w:t>
      </w:r>
      <w:proofErr w:type="gramEnd"/>
      <w:r w:rsidRPr="00E00A87">
        <w:t xml:space="preserve"> Singodimedjo (2002) dalam Sutrisno (2010:86) mengatakan disiplin adalah sikap kesediaan dan kerelaan seseorang untuk mematuhi dan menaati norma-norma peraturan yang berlaku di sekitarnya. </w:t>
      </w:r>
      <w:proofErr w:type="gramStart"/>
      <w:r w:rsidRPr="00E00A87">
        <w:t>Disiplin adalah kesadaran dan kesediaan seseorang menaati semua peraturan perusahaan dan norma-norma sosial yang berlaku.</w:t>
      </w:r>
      <w:proofErr w:type="gramEnd"/>
      <w:r w:rsidRPr="00E00A87">
        <w:t xml:space="preserve"> (Hasibuan, 2014: 193)</w:t>
      </w:r>
    </w:p>
    <w:p w:rsidR="00A972E4" w:rsidRDefault="00A972E4" w:rsidP="009446FD">
      <w:pPr>
        <w:pStyle w:val="BodyText"/>
        <w:ind w:left="720"/>
        <w:jc w:val="both"/>
        <w:rPr>
          <w:lang w:val="id-ID"/>
        </w:rPr>
      </w:pPr>
    </w:p>
    <w:p w:rsidR="00A972E4" w:rsidRDefault="00A972E4" w:rsidP="009446FD">
      <w:pPr>
        <w:pStyle w:val="BodyText"/>
        <w:ind w:left="720"/>
        <w:jc w:val="both"/>
        <w:rPr>
          <w:lang w:val="id-ID"/>
        </w:rPr>
      </w:pPr>
    </w:p>
    <w:p w:rsidR="00A972E4" w:rsidRDefault="00A972E4" w:rsidP="009446FD">
      <w:pPr>
        <w:pStyle w:val="BodyText"/>
        <w:ind w:left="720"/>
        <w:jc w:val="both"/>
        <w:rPr>
          <w:lang w:val="id-ID"/>
        </w:rPr>
      </w:pPr>
    </w:p>
    <w:p w:rsidR="00A972E4" w:rsidRPr="00FD5136" w:rsidRDefault="00A972E4" w:rsidP="009446FD">
      <w:pPr>
        <w:pStyle w:val="BodyText"/>
        <w:jc w:val="both"/>
        <w:sectPr w:rsidR="00A972E4" w:rsidRPr="00FD5136" w:rsidSect="009446FD">
          <w:type w:val="continuous"/>
          <w:pgSz w:w="11900" w:h="16838"/>
          <w:pgMar w:top="1434" w:right="1440" w:bottom="467" w:left="1440" w:header="510" w:footer="827" w:gutter="0"/>
          <w:cols w:num="2" w:space="0"/>
          <w:docGrid w:linePitch="360"/>
        </w:sectPr>
      </w:pPr>
    </w:p>
    <w:p w:rsidR="00A972E4" w:rsidRPr="00FD5136" w:rsidRDefault="00A972E4" w:rsidP="009446FD">
      <w:pPr>
        <w:pStyle w:val="BodyText"/>
        <w:jc w:val="both"/>
      </w:pPr>
    </w:p>
    <w:p w:rsidR="00A972E4" w:rsidRDefault="00A972E4" w:rsidP="009446FD">
      <w:pPr>
        <w:rPr>
          <w:rFonts w:ascii="Times New Roman" w:hAnsi="Times New Roman" w:cs="Times New Roman"/>
          <w:b/>
          <w:sz w:val="24"/>
          <w:szCs w:val="24"/>
        </w:rPr>
      </w:pPr>
      <w:r>
        <w:rPr>
          <w:rFonts w:ascii="Times New Roman" w:hAnsi="Times New Roman" w:cs="Times New Roman"/>
          <w:b/>
          <w:sz w:val="24"/>
          <w:szCs w:val="24"/>
        </w:rPr>
        <w:t>KERANGKA PEMIKIRAN</w:t>
      </w:r>
    </w:p>
    <w:p w:rsidR="00A972E4" w:rsidRDefault="00A972E4" w:rsidP="009446FD">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78C97A6" wp14:editId="67A2B104">
            <wp:extent cx="2913380" cy="3072765"/>
            <wp:effectExtent l="19050" t="0" r="127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13380" cy="3072765"/>
                    </a:xfrm>
                    <a:prstGeom prst="rect">
                      <a:avLst/>
                    </a:prstGeom>
                    <a:noFill/>
                    <a:ln w="9525">
                      <a:noFill/>
                      <a:miter lim="800000"/>
                      <a:headEnd/>
                      <a:tailEnd/>
                    </a:ln>
                  </pic:spPr>
                </pic:pic>
              </a:graphicData>
            </a:graphic>
          </wp:inline>
        </w:drawing>
      </w:r>
    </w:p>
    <w:p w:rsidR="00A972E4" w:rsidRDefault="00A972E4" w:rsidP="009446FD">
      <w:pPr>
        <w:jc w:val="both"/>
        <w:rPr>
          <w:rFonts w:ascii="Times New Roman" w:hAnsi="Times New Roman" w:cs="Times New Roman"/>
          <w:sz w:val="24"/>
          <w:szCs w:val="24"/>
        </w:rPr>
        <w:sectPr w:rsidR="00A972E4" w:rsidSect="009446FD">
          <w:type w:val="continuous"/>
          <w:pgSz w:w="11900" w:h="16838"/>
          <w:pgMar w:top="1434" w:right="1440" w:bottom="467" w:left="1440" w:header="510" w:footer="0" w:gutter="0"/>
          <w:cols w:space="0" w:equalWidth="0">
            <w:col w:w="9026"/>
          </w:cols>
          <w:docGrid w:linePitch="360"/>
        </w:sectPr>
      </w:pPr>
    </w:p>
    <w:p w:rsidR="00A972E4" w:rsidRPr="00085A76" w:rsidRDefault="00A972E4" w:rsidP="009446FD">
      <w:pPr>
        <w:ind w:left="720"/>
        <w:jc w:val="both"/>
        <w:rPr>
          <w:rFonts w:ascii="Times New Roman" w:hAnsi="Times New Roman" w:cs="Times New Roman"/>
          <w:b/>
          <w:sz w:val="24"/>
          <w:szCs w:val="24"/>
        </w:rPr>
      </w:pPr>
      <w:proofErr w:type="gramStart"/>
      <w:r w:rsidRPr="00085A76">
        <w:rPr>
          <w:rFonts w:ascii="Times New Roman" w:hAnsi="Times New Roman" w:cs="Times New Roman"/>
          <w:sz w:val="24"/>
          <w:szCs w:val="24"/>
        </w:rPr>
        <w:lastRenderedPageBreak/>
        <w:t>Gambar diatas memperlihatkan bahwa penelitian ini untuk mengetahui pengaruh kepemimpinan (X1), motivasi kerja (X2), dan disiplin kerja (X3) terhadap kinerja karyawan.</w:t>
      </w:r>
      <w:proofErr w:type="gramEnd"/>
      <w:r w:rsidRPr="00085A76">
        <w:rPr>
          <w:rFonts w:ascii="Times New Roman" w:hAnsi="Times New Roman" w:cs="Times New Roman"/>
          <w:sz w:val="24"/>
          <w:szCs w:val="24"/>
        </w:rPr>
        <w:t xml:space="preserve"> </w:t>
      </w:r>
      <w:proofErr w:type="gramStart"/>
      <w:r w:rsidRPr="00085A76">
        <w:rPr>
          <w:rFonts w:ascii="Times New Roman" w:hAnsi="Times New Roman" w:cs="Times New Roman"/>
          <w:sz w:val="24"/>
          <w:szCs w:val="24"/>
        </w:rPr>
        <w:t xml:space="preserve">Dimana variabel bebas </w:t>
      </w:r>
      <w:r w:rsidRPr="00085A76">
        <w:rPr>
          <w:rFonts w:ascii="Times New Roman" w:hAnsi="Times New Roman" w:cs="Times New Roman"/>
          <w:i/>
          <w:iCs/>
          <w:sz w:val="24"/>
          <w:szCs w:val="24"/>
        </w:rPr>
        <w:t xml:space="preserve">(independent variable) </w:t>
      </w:r>
      <w:r w:rsidRPr="00085A76">
        <w:rPr>
          <w:rFonts w:ascii="Times New Roman" w:hAnsi="Times New Roman" w:cs="Times New Roman"/>
          <w:sz w:val="24"/>
          <w:szCs w:val="24"/>
        </w:rPr>
        <w:t xml:space="preserve">dalam penelitian ini adalah kepemimpinan, motivasi, dan disiplin kerja, sedangkan variabel terikat </w:t>
      </w:r>
      <w:r w:rsidRPr="00085A76">
        <w:rPr>
          <w:rFonts w:ascii="Times New Roman" w:hAnsi="Times New Roman" w:cs="Times New Roman"/>
          <w:i/>
          <w:iCs/>
          <w:sz w:val="24"/>
          <w:szCs w:val="24"/>
        </w:rPr>
        <w:lastRenderedPageBreak/>
        <w:t xml:space="preserve">(dependent variable) </w:t>
      </w:r>
      <w:r w:rsidRPr="00085A76">
        <w:rPr>
          <w:rFonts w:ascii="Times New Roman" w:hAnsi="Times New Roman" w:cs="Times New Roman"/>
          <w:sz w:val="24"/>
          <w:szCs w:val="24"/>
        </w:rPr>
        <w:t>adalah kinerja karyawan.</w:t>
      </w:r>
      <w:proofErr w:type="gramEnd"/>
    </w:p>
    <w:p w:rsidR="00A972E4" w:rsidRPr="00085A76" w:rsidRDefault="00A972E4" w:rsidP="009446FD">
      <w:pPr>
        <w:pStyle w:val="BodyText"/>
        <w:ind w:left="720"/>
        <w:jc w:val="both"/>
        <w:rPr>
          <w:rFonts w:eastAsiaTheme="minorHAnsi"/>
          <w:b/>
          <w:lang w:val="id-ID"/>
        </w:rPr>
      </w:pPr>
      <w:r>
        <w:rPr>
          <w:b/>
          <w:lang w:val="id-ID"/>
        </w:rPr>
        <w:t>METODE PENELITIAN</w:t>
      </w:r>
    </w:p>
    <w:p w:rsidR="00A972E4" w:rsidRPr="00085A76" w:rsidRDefault="00A972E4" w:rsidP="009446FD">
      <w:pPr>
        <w:pStyle w:val="BodyText"/>
        <w:ind w:left="720"/>
        <w:jc w:val="both"/>
      </w:pPr>
      <w:proofErr w:type="gramStart"/>
      <w:r w:rsidRPr="00085A76">
        <w:t xml:space="preserve">Penelitian ini adalah penelitian untuk mengetahui satu atau lebih variabel bebas </w:t>
      </w:r>
      <w:r w:rsidRPr="00085A76">
        <w:rPr>
          <w:i/>
        </w:rPr>
        <w:t>(independent variable)</w:t>
      </w:r>
      <w:r w:rsidRPr="00085A76">
        <w:t xml:space="preserve"> terhadap variabel terikat </w:t>
      </w:r>
      <w:r w:rsidRPr="00085A76">
        <w:rPr>
          <w:i/>
        </w:rPr>
        <w:t>(dependent variable)</w:t>
      </w:r>
      <w:r w:rsidRPr="00085A76">
        <w:t xml:space="preserve"> dengan memerlukan pengujian hipotesis dengan uji statistik.</w:t>
      </w:r>
      <w:proofErr w:type="gramEnd"/>
      <w:r w:rsidRPr="00085A76">
        <w:t xml:space="preserve"> </w:t>
      </w:r>
      <w:proofErr w:type="gramStart"/>
      <w:r w:rsidRPr="00085A76">
        <w:t xml:space="preserve">Dalam hal ini untuk mengetahui pengaruh </w:t>
      </w:r>
      <w:r w:rsidRPr="00085A76">
        <w:lastRenderedPageBreak/>
        <w:t>kepemimpinan, motivasi kerja, dan disiplin kerja terhadap kinerja karyawan PT Bank XYZ Area Depok.</w:t>
      </w:r>
      <w:proofErr w:type="gramEnd"/>
      <w:r w:rsidRPr="00085A76">
        <w:t xml:space="preserve"> Populasi pada penelitian ini adalah seluruh karyawan PT Bank XYZ Area Depok yaitu 69 orang.Teknik pengumpulan data dalam memperoleh data yang diperlukan, maka menggunakan tek</w:t>
      </w:r>
      <w:r>
        <w:t xml:space="preserve">nik pengumpulan data yaitu dengan cara wawancara dan </w:t>
      </w:r>
      <w:r w:rsidRPr="00085A76">
        <w:t>kuesioner.</w:t>
      </w:r>
      <w:r w:rsidRPr="00085A76">
        <w:rPr>
          <w:sz w:val="20"/>
          <w:szCs w:val="20"/>
        </w:rPr>
        <w:t xml:space="preserve"> </w:t>
      </w:r>
      <w:proofErr w:type="gramStart"/>
      <w:r w:rsidRPr="000F67E9">
        <w:rPr>
          <w:sz w:val="20"/>
          <w:szCs w:val="20"/>
        </w:rPr>
        <w:t xml:space="preserve">Hipotesis </w:t>
      </w:r>
      <w:r w:rsidRPr="00085A76">
        <w:t>di uji dengan menggunakan analisa regresi menggunakan SPSS 24</w:t>
      </w:r>
      <w:r>
        <w:t xml:space="preserve"> for windows.</w:t>
      </w:r>
      <w:proofErr w:type="gramEnd"/>
      <w:r>
        <w:t xml:space="preserve"> </w:t>
      </w:r>
      <w:proofErr w:type="gramStart"/>
      <w:r w:rsidRPr="00085A76">
        <w:t>Teknik analisis data dalam penelitian ini dilakukan secara kuantitatif.</w:t>
      </w:r>
      <w:proofErr w:type="gramEnd"/>
      <w:r w:rsidRPr="00085A76">
        <w:t xml:space="preserve"> </w:t>
      </w:r>
      <w:r w:rsidRPr="00085A76">
        <w:lastRenderedPageBreak/>
        <w:t>Metode analisis data yang digunakan adalah: (1) Uji Validitas; (2) Uji Reabilitas (3) Uji Statistik Deskriptif; (4) Uji Normalitas Data; (5) Uji Multikolinieritas; (6)Uji Heterokedastisitas; (7)</w:t>
      </w:r>
      <w:r w:rsidRPr="00085A76">
        <w:rPr>
          <w:lang w:val="en-CA"/>
        </w:rPr>
        <w:t xml:space="preserve"> Uji</w:t>
      </w:r>
      <w:r w:rsidRPr="00085A76">
        <w:t xml:space="preserve"> </w:t>
      </w:r>
      <w:r w:rsidRPr="00085A76">
        <w:rPr>
          <w:lang w:val="en-CA"/>
        </w:rPr>
        <w:t>Analisis</w:t>
      </w:r>
      <w:r w:rsidRPr="00085A76">
        <w:t xml:space="preserve"> </w:t>
      </w:r>
      <w:r w:rsidRPr="00085A76">
        <w:rPr>
          <w:lang w:val="en-CA"/>
        </w:rPr>
        <w:t>Regresi Linear Berganda</w:t>
      </w:r>
      <w:r w:rsidRPr="00085A76">
        <w:t>; (8) Uji Regresi Secara Simultan (Uji F); (9) Analisis Koefisien Determinasi ( R</w:t>
      </w:r>
      <w:r w:rsidRPr="00085A76">
        <w:rPr>
          <w:vertAlign w:val="superscript"/>
        </w:rPr>
        <w:t>2</w:t>
      </w:r>
      <w:r w:rsidRPr="00085A76">
        <w:t xml:space="preserve"> ); (10) Analisis Korelasi AntarVariabel; (11) Analisis </w:t>
      </w:r>
      <w:r>
        <w:t>Antar Dimensi.</w:t>
      </w:r>
    </w:p>
    <w:p w:rsidR="00A972E4" w:rsidRDefault="00A972E4" w:rsidP="009446FD">
      <w:pPr>
        <w:pStyle w:val="NormalWeb"/>
        <w:tabs>
          <w:tab w:val="left" w:pos="1641"/>
        </w:tabs>
        <w:spacing w:before="0" w:beforeAutospacing="0" w:after="0" w:afterAutospacing="0"/>
        <w:ind w:left="720"/>
        <w:jc w:val="both"/>
      </w:pPr>
    </w:p>
    <w:p w:rsidR="00A972E4" w:rsidRDefault="00A972E4" w:rsidP="009446FD">
      <w:pPr>
        <w:pStyle w:val="NormalWeb"/>
        <w:tabs>
          <w:tab w:val="left" w:pos="1641"/>
        </w:tabs>
        <w:spacing w:before="0" w:beforeAutospacing="0" w:after="0" w:afterAutospacing="0"/>
        <w:jc w:val="both"/>
      </w:pPr>
    </w:p>
    <w:p w:rsidR="00A972E4" w:rsidRDefault="00A972E4" w:rsidP="009446FD">
      <w:pPr>
        <w:pStyle w:val="NormalWeb"/>
        <w:tabs>
          <w:tab w:val="left" w:pos="1641"/>
        </w:tabs>
        <w:spacing w:before="0" w:beforeAutospacing="0" w:after="0" w:afterAutospacing="0"/>
        <w:ind w:left="720"/>
        <w:jc w:val="both"/>
      </w:pPr>
      <w:r>
        <w:tab/>
      </w:r>
    </w:p>
    <w:p w:rsidR="00A972E4" w:rsidRDefault="00A972E4" w:rsidP="009446FD">
      <w:pPr>
        <w:pStyle w:val="BodyText"/>
        <w:rPr>
          <w:b/>
        </w:rPr>
        <w:sectPr w:rsidR="00A972E4" w:rsidSect="009446FD">
          <w:type w:val="continuous"/>
          <w:pgSz w:w="11900" w:h="16838"/>
          <w:pgMar w:top="1434" w:right="1440" w:bottom="467" w:left="1440" w:header="510" w:footer="827" w:gutter="0"/>
          <w:cols w:num="2" w:space="0"/>
          <w:docGrid w:linePitch="360"/>
        </w:sectPr>
      </w:pPr>
    </w:p>
    <w:p w:rsidR="00A972E4" w:rsidRDefault="00A972E4" w:rsidP="009446FD">
      <w:pPr>
        <w:pStyle w:val="BodyText"/>
        <w:ind w:left="810" w:hanging="810"/>
        <w:rPr>
          <w:b/>
        </w:rPr>
      </w:pPr>
    </w:p>
    <w:p w:rsidR="00A972E4" w:rsidRPr="00AA744D" w:rsidRDefault="00A972E4" w:rsidP="009446FD">
      <w:pPr>
        <w:pStyle w:val="BodyText"/>
        <w:ind w:left="810" w:hanging="810"/>
        <w:rPr>
          <w:b/>
        </w:rPr>
      </w:pPr>
      <w:r>
        <w:rPr>
          <w:b/>
        </w:rPr>
        <w:t>HASIL PENELITIAN DAN PEMBAHASAN</w:t>
      </w:r>
    </w:p>
    <w:p w:rsidR="00A972E4" w:rsidRPr="00F12ABB" w:rsidRDefault="00A972E4" w:rsidP="009446FD">
      <w:pPr>
        <w:pStyle w:val="BodyText"/>
        <w:ind w:left="720"/>
        <w:jc w:val="both"/>
      </w:pPr>
      <w:r w:rsidRPr="00F12ABB">
        <w:t>Dalam peneli</w:t>
      </w:r>
      <w:r>
        <w:t xml:space="preserve">tian ini menunjukkan bahwa dari </w:t>
      </w:r>
      <w:r w:rsidRPr="00F12ABB">
        <w:t xml:space="preserve">69 responden, nilai </w:t>
      </w:r>
      <w:r w:rsidRPr="00F12ABB">
        <w:rPr>
          <w:i/>
        </w:rPr>
        <w:t xml:space="preserve">Frequency </w:t>
      </w:r>
      <w:r w:rsidRPr="00F12ABB">
        <w:t xml:space="preserve">yang pertama diperoleh jumlah responden Perempuan sebesar 37%,sedangkan </w:t>
      </w:r>
      <w:r w:rsidRPr="00F12ABB">
        <w:rPr>
          <w:i/>
        </w:rPr>
        <w:t>Frequency</w:t>
      </w:r>
      <w:r w:rsidRPr="00F12ABB">
        <w:t xml:space="preserve"> yang kedua </w:t>
      </w:r>
      <w:r w:rsidRPr="00F12ABB">
        <w:lastRenderedPageBreak/>
        <w:t>responden Laki-laki sebesar 32%. Karakteristik responden dari pendidikan menunjukkan bahwa dari 69 responden, yang terbanyak adalah responden yang pendidikannya S1 yaitu sebesar 97,1%, sedangkan yang terendah adalah D3 yaitu sebesar 2,9%.</w:t>
      </w:r>
    </w:p>
    <w:p w:rsidR="00A972E4" w:rsidRDefault="00A972E4" w:rsidP="009446FD">
      <w:pPr>
        <w:pStyle w:val="BodyText"/>
        <w:jc w:val="center"/>
        <w:sectPr w:rsidR="00A972E4" w:rsidSect="009446FD">
          <w:type w:val="continuous"/>
          <w:pgSz w:w="11900" w:h="16838"/>
          <w:pgMar w:top="1434" w:right="1440" w:bottom="467" w:left="1440" w:header="510" w:footer="827" w:gutter="0"/>
          <w:cols w:num="2" w:space="0"/>
          <w:docGrid w:linePitch="360"/>
        </w:sectPr>
      </w:pPr>
    </w:p>
    <w:p w:rsidR="00A972E4" w:rsidRDefault="00A972E4" w:rsidP="009446FD">
      <w:pPr>
        <w:pStyle w:val="BodyText"/>
        <w:jc w:val="center"/>
      </w:pPr>
    </w:p>
    <w:p w:rsidR="00A972E4" w:rsidRPr="008D615E" w:rsidRDefault="00A972E4" w:rsidP="009446FD">
      <w:pPr>
        <w:pStyle w:val="BodyText"/>
        <w:jc w:val="center"/>
      </w:pPr>
      <w:proofErr w:type="gramStart"/>
      <w:r>
        <w:t>Tabel 1.</w:t>
      </w:r>
      <w:proofErr w:type="gramEnd"/>
      <w:r>
        <w:t xml:space="preserve"> Ringkasan </w:t>
      </w:r>
      <w:r w:rsidRPr="008D615E">
        <w:t>Ha</w:t>
      </w:r>
      <w:r>
        <w:t>sil Uji Validitas</w:t>
      </w:r>
    </w:p>
    <w:tbl>
      <w:tblPr>
        <w:tblW w:w="0" w:type="auto"/>
        <w:jc w:val="center"/>
        <w:shd w:val="clear" w:color="auto" w:fill="FFFFFF" w:themeFill="background1"/>
        <w:tblLook w:val="04A0" w:firstRow="1" w:lastRow="0" w:firstColumn="1" w:lastColumn="0" w:noHBand="0" w:noVBand="1"/>
      </w:tblPr>
      <w:tblGrid>
        <w:gridCol w:w="1502"/>
        <w:gridCol w:w="1105"/>
        <w:gridCol w:w="84"/>
        <w:gridCol w:w="314"/>
        <w:gridCol w:w="1206"/>
        <w:gridCol w:w="297"/>
        <w:gridCol w:w="1503"/>
      </w:tblGrid>
      <w:tr w:rsidR="00A972E4" w:rsidTr="009446FD">
        <w:trPr>
          <w:trHeight w:val="351"/>
          <w:jc w:val="center"/>
        </w:trPr>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Pernyataan</w:t>
            </w:r>
          </w:p>
        </w:tc>
        <w:tc>
          <w:tcPr>
            <w:tcW w:w="1189" w:type="dxa"/>
            <w:gridSpan w:val="2"/>
            <w:tcBorders>
              <w:top w:val="single" w:sz="4" w:space="0" w:color="auto"/>
              <w:left w:val="single" w:sz="4" w:space="0" w:color="auto"/>
              <w:bottom w:val="single" w:sz="4" w:space="0" w:color="auto"/>
            </w:tcBorders>
            <w:shd w:val="clear" w:color="auto" w:fill="FFFFFF" w:themeFill="background1"/>
          </w:tcPr>
          <w:p w:rsidR="00A972E4" w:rsidRPr="00E971BC" w:rsidRDefault="00A972E4" w:rsidP="009446FD">
            <w:pPr>
              <w:pStyle w:val="BodyText"/>
            </w:pPr>
            <w:r w:rsidRPr="00E971BC">
              <w:t>r Hitung</w:t>
            </w:r>
          </w:p>
        </w:tc>
        <w:tc>
          <w:tcPr>
            <w:tcW w:w="314" w:type="dxa"/>
            <w:tcBorders>
              <w:top w:val="single" w:sz="4" w:space="0" w:color="auto"/>
              <w:left w:val="single" w:sz="4" w:space="0" w:color="auto"/>
              <w:bottom w:val="single" w:sz="4" w:space="0" w:color="auto"/>
            </w:tcBorders>
            <w:shd w:val="clear" w:color="auto" w:fill="FFFFFF" w:themeFill="background1"/>
          </w:tcPr>
          <w:p w:rsidR="00A972E4" w:rsidRPr="00E971BC" w:rsidRDefault="00A972E4" w:rsidP="009446FD">
            <w:pPr>
              <w:pStyle w:val="BodyText"/>
            </w:pPr>
          </w:p>
        </w:tc>
        <w:tc>
          <w:tcPr>
            <w:tcW w:w="1206" w:type="dxa"/>
            <w:tcBorders>
              <w:top w:val="single" w:sz="4" w:space="0" w:color="auto"/>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r Tabel</w:t>
            </w:r>
          </w:p>
        </w:tc>
        <w:tc>
          <w:tcPr>
            <w:tcW w:w="297" w:type="dxa"/>
            <w:tcBorders>
              <w:top w:val="single" w:sz="4" w:space="0" w:color="auto"/>
              <w:left w:val="single" w:sz="4" w:space="0" w:color="auto"/>
              <w:bottom w:val="single" w:sz="4" w:space="0" w:color="auto"/>
            </w:tcBorders>
            <w:shd w:val="clear" w:color="auto" w:fill="FFFFFF" w:themeFill="background1"/>
          </w:tcPr>
          <w:p w:rsidR="00A972E4" w:rsidRPr="00E971BC" w:rsidRDefault="00A972E4" w:rsidP="009446FD">
            <w:pPr>
              <w:pStyle w:val="BodyText"/>
            </w:pPr>
          </w:p>
        </w:tc>
        <w:tc>
          <w:tcPr>
            <w:tcW w:w="1503" w:type="dxa"/>
            <w:tcBorders>
              <w:top w:val="single" w:sz="4" w:space="0" w:color="auto"/>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Keterangan</w:t>
            </w:r>
          </w:p>
        </w:tc>
      </w:tr>
      <w:tr w:rsidR="00A972E4" w:rsidTr="009446FD">
        <w:trPr>
          <w:trHeight w:val="71"/>
          <w:jc w:val="center"/>
        </w:trPr>
        <w:tc>
          <w:tcPr>
            <w:tcW w:w="1502" w:type="dxa"/>
            <w:tcBorders>
              <w:top w:val="single" w:sz="4" w:space="0" w:color="auto"/>
              <w:left w:val="single" w:sz="4" w:space="0" w:color="auto"/>
              <w:right w:val="single" w:sz="4" w:space="0" w:color="auto"/>
            </w:tcBorders>
            <w:shd w:val="clear" w:color="auto" w:fill="FFFFFF" w:themeFill="background1"/>
          </w:tcPr>
          <w:p w:rsidR="00A972E4" w:rsidRPr="00E971BC" w:rsidRDefault="00A972E4" w:rsidP="009446FD">
            <w:pPr>
              <w:pStyle w:val="BodyText"/>
            </w:pPr>
          </w:p>
        </w:tc>
        <w:tc>
          <w:tcPr>
            <w:tcW w:w="1189" w:type="dxa"/>
            <w:gridSpan w:val="2"/>
            <w:tcBorders>
              <w:top w:val="single" w:sz="4" w:space="0" w:color="auto"/>
              <w:left w:val="single" w:sz="4" w:space="0" w:color="auto"/>
            </w:tcBorders>
            <w:shd w:val="clear" w:color="auto" w:fill="FFFFFF" w:themeFill="background1"/>
          </w:tcPr>
          <w:p w:rsidR="00A972E4" w:rsidRPr="00E971BC" w:rsidRDefault="00A972E4" w:rsidP="009446FD">
            <w:pPr>
              <w:pStyle w:val="BodyText"/>
            </w:pPr>
          </w:p>
        </w:tc>
        <w:tc>
          <w:tcPr>
            <w:tcW w:w="314" w:type="dxa"/>
            <w:tcBorders>
              <w:top w:val="single" w:sz="4" w:space="0" w:color="auto"/>
              <w:left w:val="single" w:sz="4" w:space="0" w:color="auto"/>
            </w:tcBorders>
            <w:shd w:val="clear" w:color="auto" w:fill="FFFFFF" w:themeFill="background1"/>
          </w:tcPr>
          <w:p w:rsidR="00A972E4" w:rsidRPr="00E971BC" w:rsidRDefault="00A972E4" w:rsidP="009446FD">
            <w:pPr>
              <w:pStyle w:val="BodyText"/>
            </w:pPr>
          </w:p>
        </w:tc>
        <w:tc>
          <w:tcPr>
            <w:tcW w:w="1206" w:type="dxa"/>
            <w:tcBorders>
              <w:top w:val="single" w:sz="4" w:space="0" w:color="auto"/>
              <w:right w:val="single" w:sz="4" w:space="0" w:color="auto"/>
            </w:tcBorders>
            <w:shd w:val="clear" w:color="auto" w:fill="FFFFFF" w:themeFill="background1"/>
          </w:tcPr>
          <w:p w:rsidR="00A972E4" w:rsidRPr="00E971BC" w:rsidRDefault="00A972E4" w:rsidP="009446FD">
            <w:pPr>
              <w:pStyle w:val="BodyText"/>
            </w:pPr>
          </w:p>
        </w:tc>
        <w:tc>
          <w:tcPr>
            <w:tcW w:w="297" w:type="dxa"/>
            <w:tcBorders>
              <w:top w:val="single" w:sz="4" w:space="0" w:color="auto"/>
              <w:left w:val="single" w:sz="4" w:space="0" w:color="auto"/>
            </w:tcBorders>
            <w:shd w:val="clear" w:color="auto" w:fill="FFFFFF" w:themeFill="background1"/>
          </w:tcPr>
          <w:p w:rsidR="00A972E4" w:rsidRPr="00E971BC" w:rsidRDefault="00A972E4" w:rsidP="009446FD">
            <w:pPr>
              <w:pStyle w:val="BodyText"/>
            </w:pPr>
          </w:p>
        </w:tc>
        <w:tc>
          <w:tcPr>
            <w:tcW w:w="1503" w:type="dxa"/>
            <w:tcBorders>
              <w:top w:val="single" w:sz="4" w:space="0" w:color="auto"/>
              <w:right w:val="single" w:sz="4" w:space="0" w:color="auto"/>
            </w:tcBorders>
            <w:shd w:val="clear" w:color="auto" w:fill="FFFFFF" w:themeFill="background1"/>
          </w:tcPr>
          <w:p w:rsidR="00A972E4" w:rsidRPr="00E971BC" w:rsidRDefault="00A972E4" w:rsidP="009446FD">
            <w:pPr>
              <w:pStyle w:val="BodyText"/>
            </w:pPr>
          </w:p>
        </w:tc>
      </w:tr>
      <w:tr w:rsidR="00A972E4" w:rsidTr="009446FD">
        <w:trPr>
          <w:trHeight w:val="385"/>
          <w:jc w:val="center"/>
        </w:trPr>
        <w:tc>
          <w:tcPr>
            <w:tcW w:w="1502" w:type="dxa"/>
            <w:tcBorders>
              <w:left w:val="single" w:sz="4" w:space="0" w:color="auto"/>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Kpmimpinan</w:t>
            </w:r>
          </w:p>
        </w:tc>
        <w:tc>
          <w:tcPr>
            <w:tcW w:w="1189" w:type="dxa"/>
            <w:gridSpan w:val="2"/>
            <w:tcBorders>
              <w:left w:val="single" w:sz="4" w:space="0" w:color="auto"/>
              <w:bottom w:val="single" w:sz="4" w:space="0" w:color="auto"/>
            </w:tcBorders>
            <w:shd w:val="clear" w:color="auto" w:fill="FFFFFF" w:themeFill="background1"/>
          </w:tcPr>
          <w:p w:rsidR="00A972E4" w:rsidRPr="00E971BC" w:rsidRDefault="00A972E4" w:rsidP="009446FD">
            <w:pPr>
              <w:pStyle w:val="BodyText"/>
            </w:pPr>
            <w:r w:rsidRPr="00E971BC">
              <w:t>0,924</w:t>
            </w:r>
          </w:p>
        </w:tc>
        <w:tc>
          <w:tcPr>
            <w:tcW w:w="314" w:type="dxa"/>
            <w:tcBorders>
              <w:left w:val="single" w:sz="4" w:space="0" w:color="auto"/>
              <w:bottom w:val="single" w:sz="4" w:space="0" w:color="auto"/>
            </w:tcBorders>
            <w:shd w:val="clear" w:color="auto" w:fill="FFFFFF" w:themeFill="background1"/>
          </w:tcPr>
          <w:p w:rsidR="00A972E4" w:rsidRPr="00E971BC" w:rsidRDefault="00A972E4" w:rsidP="009446FD">
            <w:pPr>
              <w:pStyle w:val="BodyText"/>
            </w:pPr>
          </w:p>
        </w:tc>
        <w:tc>
          <w:tcPr>
            <w:tcW w:w="1206" w:type="dxa"/>
            <w:tcBorders>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0.1997</w:t>
            </w:r>
          </w:p>
        </w:tc>
        <w:tc>
          <w:tcPr>
            <w:tcW w:w="297" w:type="dxa"/>
            <w:tcBorders>
              <w:left w:val="single" w:sz="4" w:space="0" w:color="auto"/>
              <w:bottom w:val="single" w:sz="4" w:space="0" w:color="auto"/>
            </w:tcBorders>
            <w:shd w:val="clear" w:color="auto" w:fill="FFFFFF" w:themeFill="background1"/>
          </w:tcPr>
          <w:p w:rsidR="00A972E4" w:rsidRPr="00E971BC" w:rsidRDefault="00A972E4" w:rsidP="009446FD">
            <w:pPr>
              <w:pStyle w:val="BodyText"/>
            </w:pPr>
          </w:p>
        </w:tc>
        <w:tc>
          <w:tcPr>
            <w:tcW w:w="1503" w:type="dxa"/>
            <w:tcBorders>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Valid</w:t>
            </w:r>
          </w:p>
        </w:tc>
      </w:tr>
      <w:tr w:rsidR="00A972E4" w:rsidTr="009446FD">
        <w:trPr>
          <w:trHeight w:val="50"/>
          <w:jc w:val="center"/>
        </w:trPr>
        <w:tc>
          <w:tcPr>
            <w:tcW w:w="1502" w:type="dxa"/>
            <w:tcBorders>
              <w:top w:val="single" w:sz="4" w:space="0" w:color="auto"/>
              <w:left w:val="single" w:sz="4" w:space="0" w:color="auto"/>
              <w:right w:val="single" w:sz="4" w:space="0" w:color="auto"/>
            </w:tcBorders>
            <w:shd w:val="clear" w:color="auto" w:fill="FFFFFF" w:themeFill="background1"/>
          </w:tcPr>
          <w:p w:rsidR="00A972E4" w:rsidRPr="00E971BC" w:rsidRDefault="00A972E4" w:rsidP="009446FD">
            <w:pPr>
              <w:pStyle w:val="BodyText"/>
            </w:pPr>
          </w:p>
        </w:tc>
        <w:tc>
          <w:tcPr>
            <w:tcW w:w="1189" w:type="dxa"/>
            <w:gridSpan w:val="2"/>
            <w:tcBorders>
              <w:top w:val="single" w:sz="4" w:space="0" w:color="auto"/>
              <w:left w:val="single" w:sz="4" w:space="0" w:color="auto"/>
            </w:tcBorders>
            <w:shd w:val="clear" w:color="auto" w:fill="FFFFFF" w:themeFill="background1"/>
          </w:tcPr>
          <w:p w:rsidR="00A972E4" w:rsidRPr="00E971BC" w:rsidRDefault="00A972E4" w:rsidP="009446FD">
            <w:pPr>
              <w:pStyle w:val="BodyText"/>
            </w:pPr>
          </w:p>
        </w:tc>
        <w:tc>
          <w:tcPr>
            <w:tcW w:w="314" w:type="dxa"/>
            <w:tcBorders>
              <w:top w:val="single" w:sz="4" w:space="0" w:color="auto"/>
              <w:left w:val="single" w:sz="4" w:space="0" w:color="auto"/>
            </w:tcBorders>
            <w:shd w:val="clear" w:color="auto" w:fill="FFFFFF" w:themeFill="background1"/>
          </w:tcPr>
          <w:p w:rsidR="00A972E4" w:rsidRPr="00E971BC" w:rsidRDefault="00A972E4" w:rsidP="009446FD">
            <w:pPr>
              <w:pStyle w:val="BodyText"/>
            </w:pPr>
          </w:p>
        </w:tc>
        <w:tc>
          <w:tcPr>
            <w:tcW w:w="1206" w:type="dxa"/>
            <w:tcBorders>
              <w:top w:val="single" w:sz="4" w:space="0" w:color="auto"/>
              <w:right w:val="single" w:sz="4" w:space="0" w:color="auto"/>
            </w:tcBorders>
            <w:shd w:val="clear" w:color="auto" w:fill="FFFFFF" w:themeFill="background1"/>
          </w:tcPr>
          <w:p w:rsidR="00A972E4" w:rsidRPr="00E971BC" w:rsidRDefault="00A972E4" w:rsidP="009446FD">
            <w:pPr>
              <w:pStyle w:val="BodyText"/>
            </w:pPr>
          </w:p>
        </w:tc>
        <w:tc>
          <w:tcPr>
            <w:tcW w:w="297" w:type="dxa"/>
            <w:tcBorders>
              <w:top w:val="single" w:sz="4" w:space="0" w:color="auto"/>
              <w:left w:val="single" w:sz="4" w:space="0" w:color="auto"/>
            </w:tcBorders>
            <w:shd w:val="clear" w:color="auto" w:fill="FFFFFF" w:themeFill="background1"/>
          </w:tcPr>
          <w:p w:rsidR="00A972E4" w:rsidRPr="00E971BC" w:rsidRDefault="00A972E4" w:rsidP="009446FD">
            <w:pPr>
              <w:pStyle w:val="BodyText"/>
            </w:pPr>
          </w:p>
        </w:tc>
        <w:tc>
          <w:tcPr>
            <w:tcW w:w="1503" w:type="dxa"/>
            <w:tcBorders>
              <w:top w:val="single" w:sz="4" w:space="0" w:color="auto"/>
              <w:right w:val="single" w:sz="4" w:space="0" w:color="auto"/>
            </w:tcBorders>
            <w:shd w:val="clear" w:color="auto" w:fill="FFFFFF" w:themeFill="background1"/>
          </w:tcPr>
          <w:p w:rsidR="00A972E4" w:rsidRPr="00E971BC" w:rsidRDefault="00A972E4" w:rsidP="009446FD">
            <w:pPr>
              <w:pStyle w:val="BodyText"/>
            </w:pPr>
          </w:p>
        </w:tc>
      </w:tr>
      <w:tr w:rsidR="00A972E4" w:rsidTr="009446FD">
        <w:trPr>
          <w:trHeight w:val="284"/>
          <w:jc w:val="center"/>
        </w:trPr>
        <w:tc>
          <w:tcPr>
            <w:tcW w:w="1502" w:type="dxa"/>
            <w:tcBorders>
              <w:left w:val="single" w:sz="4" w:space="0" w:color="auto"/>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Motivasi Krj</w:t>
            </w:r>
          </w:p>
        </w:tc>
        <w:tc>
          <w:tcPr>
            <w:tcW w:w="1189" w:type="dxa"/>
            <w:gridSpan w:val="2"/>
            <w:tcBorders>
              <w:left w:val="single" w:sz="4" w:space="0" w:color="auto"/>
              <w:bottom w:val="single" w:sz="4" w:space="0" w:color="auto"/>
            </w:tcBorders>
            <w:shd w:val="clear" w:color="auto" w:fill="FFFFFF" w:themeFill="background1"/>
          </w:tcPr>
          <w:p w:rsidR="00A972E4" w:rsidRPr="00E971BC" w:rsidRDefault="00A972E4" w:rsidP="009446FD">
            <w:pPr>
              <w:pStyle w:val="BodyText"/>
            </w:pPr>
            <w:r w:rsidRPr="00E971BC">
              <w:t>0,935</w:t>
            </w:r>
          </w:p>
        </w:tc>
        <w:tc>
          <w:tcPr>
            <w:tcW w:w="314" w:type="dxa"/>
            <w:tcBorders>
              <w:left w:val="single" w:sz="4" w:space="0" w:color="auto"/>
              <w:bottom w:val="single" w:sz="4" w:space="0" w:color="auto"/>
            </w:tcBorders>
            <w:shd w:val="clear" w:color="auto" w:fill="FFFFFF" w:themeFill="background1"/>
          </w:tcPr>
          <w:p w:rsidR="00A972E4" w:rsidRPr="00E971BC" w:rsidRDefault="00A972E4" w:rsidP="009446FD">
            <w:pPr>
              <w:pStyle w:val="BodyText"/>
            </w:pPr>
          </w:p>
        </w:tc>
        <w:tc>
          <w:tcPr>
            <w:tcW w:w="1206" w:type="dxa"/>
            <w:tcBorders>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0.1997</w:t>
            </w:r>
          </w:p>
        </w:tc>
        <w:tc>
          <w:tcPr>
            <w:tcW w:w="297" w:type="dxa"/>
            <w:tcBorders>
              <w:left w:val="single" w:sz="4" w:space="0" w:color="auto"/>
              <w:bottom w:val="single" w:sz="4" w:space="0" w:color="auto"/>
            </w:tcBorders>
            <w:shd w:val="clear" w:color="auto" w:fill="FFFFFF" w:themeFill="background1"/>
          </w:tcPr>
          <w:p w:rsidR="00A972E4" w:rsidRPr="00E971BC" w:rsidRDefault="00A972E4" w:rsidP="009446FD">
            <w:pPr>
              <w:pStyle w:val="BodyText"/>
            </w:pPr>
          </w:p>
        </w:tc>
        <w:tc>
          <w:tcPr>
            <w:tcW w:w="1503" w:type="dxa"/>
            <w:tcBorders>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Valid</w:t>
            </w:r>
          </w:p>
        </w:tc>
      </w:tr>
      <w:tr w:rsidR="00A972E4" w:rsidTr="009446FD">
        <w:trPr>
          <w:trHeight w:val="138"/>
          <w:jc w:val="center"/>
        </w:trPr>
        <w:tc>
          <w:tcPr>
            <w:tcW w:w="3005" w:type="dxa"/>
            <w:gridSpan w:val="4"/>
            <w:tcBorders>
              <w:top w:val="single" w:sz="4" w:space="0" w:color="auto"/>
            </w:tcBorders>
            <w:shd w:val="clear" w:color="auto" w:fill="FFFFFF" w:themeFill="background1"/>
          </w:tcPr>
          <w:p w:rsidR="00A972E4" w:rsidRPr="00E971BC" w:rsidRDefault="00A972E4" w:rsidP="009446FD">
            <w:pPr>
              <w:pStyle w:val="BodyText"/>
            </w:pPr>
          </w:p>
        </w:tc>
        <w:tc>
          <w:tcPr>
            <w:tcW w:w="1503" w:type="dxa"/>
            <w:gridSpan w:val="2"/>
            <w:tcBorders>
              <w:top w:val="single" w:sz="4" w:space="0" w:color="auto"/>
            </w:tcBorders>
            <w:shd w:val="clear" w:color="auto" w:fill="FFFFFF" w:themeFill="background1"/>
          </w:tcPr>
          <w:p w:rsidR="00A972E4" w:rsidRPr="00E971BC" w:rsidRDefault="00A972E4" w:rsidP="009446FD">
            <w:pPr>
              <w:pStyle w:val="BodyText"/>
            </w:pPr>
          </w:p>
        </w:tc>
        <w:tc>
          <w:tcPr>
            <w:tcW w:w="1503" w:type="dxa"/>
            <w:tcBorders>
              <w:top w:val="single" w:sz="4" w:space="0" w:color="auto"/>
            </w:tcBorders>
            <w:shd w:val="clear" w:color="auto" w:fill="FFFFFF" w:themeFill="background1"/>
          </w:tcPr>
          <w:p w:rsidR="00A972E4" w:rsidRPr="00E971BC" w:rsidRDefault="00A972E4" w:rsidP="009446FD">
            <w:pPr>
              <w:pStyle w:val="BodyText"/>
            </w:pPr>
          </w:p>
        </w:tc>
      </w:tr>
      <w:tr w:rsidR="00A972E4" w:rsidTr="009446FD">
        <w:trPr>
          <w:trHeight w:val="451"/>
          <w:jc w:val="center"/>
        </w:trPr>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Disiplin Krj</w:t>
            </w:r>
          </w:p>
        </w:tc>
        <w:tc>
          <w:tcPr>
            <w:tcW w:w="1105" w:type="dxa"/>
            <w:tcBorders>
              <w:top w:val="single" w:sz="4" w:space="0" w:color="auto"/>
              <w:left w:val="single" w:sz="4" w:space="0" w:color="auto"/>
              <w:bottom w:val="single" w:sz="4" w:space="0" w:color="auto"/>
            </w:tcBorders>
            <w:shd w:val="clear" w:color="auto" w:fill="FFFFFF" w:themeFill="background1"/>
          </w:tcPr>
          <w:p w:rsidR="00A972E4" w:rsidRPr="00E971BC" w:rsidRDefault="00A972E4" w:rsidP="009446FD">
            <w:pPr>
              <w:pStyle w:val="BodyText"/>
            </w:pPr>
            <w:r w:rsidRPr="00E971BC">
              <w:t>0,930</w:t>
            </w:r>
          </w:p>
        </w:tc>
        <w:tc>
          <w:tcPr>
            <w:tcW w:w="398" w:type="dxa"/>
            <w:gridSpan w:val="2"/>
            <w:tcBorders>
              <w:top w:val="single" w:sz="4" w:space="0" w:color="auto"/>
              <w:left w:val="single" w:sz="4" w:space="0" w:color="auto"/>
              <w:bottom w:val="single" w:sz="4" w:space="0" w:color="auto"/>
            </w:tcBorders>
            <w:shd w:val="clear" w:color="auto" w:fill="FFFFFF" w:themeFill="background1"/>
          </w:tcPr>
          <w:p w:rsidR="00A972E4" w:rsidRPr="00E971BC" w:rsidRDefault="00A972E4" w:rsidP="009446FD">
            <w:pPr>
              <w:pStyle w:val="BodyText"/>
            </w:pPr>
          </w:p>
        </w:tc>
        <w:tc>
          <w:tcPr>
            <w:tcW w:w="1206" w:type="dxa"/>
            <w:tcBorders>
              <w:top w:val="single" w:sz="4" w:space="0" w:color="auto"/>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0.1997</w:t>
            </w:r>
          </w:p>
        </w:tc>
        <w:tc>
          <w:tcPr>
            <w:tcW w:w="297" w:type="dxa"/>
            <w:tcBorders>
              <w:top w:val="single" w:sz="4" w:space="0" w:color="auto"/>
              <w:left w:val="single" w:sz="4" w:space="0" w:color="auto"/>
              <w:bottom w:val="single" w:sz="4" w:space="0" w:color="auto"/>
            </w:tcBorders>
            <w:shd w:val="clear" w:color="auto" w:fill="FFFFFF" w:themeFill="background1"/>
          </w:tcPr>
          <w:p w:rsidR="00A972E4" w:rsidRPr="00E971BC" w:rsidRDefault="00A972E4" w:rsidP="009446FD">
            <w:pPr>
              <w:pStyle w:val="BodyText"/>
            </w:pPr>
          </w:p>
        </w:tc>
        <w:tc>
          <w:tcPr>
            <w:tcW w:w="1503" w:type="dxa"/>
            <w:tcBorders>
              <w:top w:val="single" w:sz="4" w:space="0" w:color="auto"/>
              <w:bottom w:val="single" w:sz="4" w:space="0" w:color="auto"/>
              <w:right w:val="single" w:sz="4" w:space="0" w:color="auto"/>
            </w:tcBorders>
            <w:shd w:val="clear" w:color="auto" w:fill="FFFFFF" w:themeFill="background1"/>
          </w:tcPr>
          <w:p w:rsidR="00A972E4" w:rsidRPr="00E971BC" w:rsidRDefault="00A972E4" w:rsidP="009446FD">
            <w:pPr>
              <w:pStyle w:val="BodyText"/>
            </w:pPr>
            <w:r w:rsidRPr="00E971BC">
              <w:t>Valid</w:t>
            </w:r>
          </w:p>
        </w:tc>
      </w:tr>
    </w:tbl>
    <w:p w:rsidR="00A972E4" w:rsidRDefault="00A972E4" w:rsidP="009446FD">
      <w:pPr>
        <w:spacing w:after="0" w:line="240" w:lineRule="auto"/>
        <w:jc w:val="both"/>
        <w:rPr>
          <w:rFonts w:ascii="Times New Roman" w:eastAsia="Times New Roman" w:hAnsi="Times New Roman"/>
          <w:sz w:val="24"/>
        </w:rPr>
      </w:pPr>
      <w:r>
        <w:rPr>
          <w:rFonts w:ascii="Times New Roman" w:hAnsi="Times New Roman"/>
          <w:i/>
          <w:sz w:val="20"/>
          <w:szCs w:val="20"/>
        </w:rPr>
        <w:t xml:space="preserve">                              </w:t>
      </w:r>
      <w:proofErr w:type="gramStart"/>
      <w:r>
        <w:rPr>
          <w:rFonts w:ascii="Times New Roman" w:eastAsia="Times New Roman" w:hAnsi="Times New Roman"/>
          <w:sz w:val="24"/>
        </w:rPr>
        <w:t>Sumber :</w:t>
      </w:r>
      <w:proofErr w:type="gramEnd"/>
      <w:r>
        <w:rPr>
          <w:rFonts w:ascii="Times New Roman" w:eastAsia="Times New Roman" w:hAnsi="Times New Roman"/>
          <w:sz w:val="24"/>
        </w:rPr>
        <w:t xml:space="preserve"> Hasil pengolahan data (SPSS v.24)</w:t>
      </w:r>
    </w:p>
    <w:p w:rsidR="00A972E4" w:rsidRDefault="00A972E4" w:rsidP="009446FD">
      <w:pPr>
        <w:spacing w:after="0" w:line="240" w:lineRule="auto"/>
        <w:jc w:val="both"/>
        <w:rPr>
          <w:rFonts w:ascii="Times New Roman" w:eastAsia="Times New Roman" w:hAnsi="Times New Roman"/>
          <w:b/>
          <w:sz w:val="24"/>
        </w:rPr>
      </w:pPr>
    </w:p>
    <w:p w:rsidR="00A972E4" w:rsidRDefault="00A972E4" w:rsidP="009446FD">
      <w:pPr>
        <w:autoSpaceDE w:val="0"/>
        <w:autoSpaceDN w:val="0"/>
        <w:adjustRightInd w:val="0"/>
        <w:spacing w:after="0" w:line="240" w:lineRule="auto"/>
        <w:rPr>
          <w:rFonts w:ascii="Times New Roman" w:hAnsi="Times New Roman" w:cs="Times New Roman"/>
          <w:sz w:val="24"/>
          <w:szCs w:val="24"/>
        </w:rPr>
        <w:sectPr w:rsidR="00A972E4" w:rsidSect="009446FD">
          <w:type w:val="continuous"/>
          <w:pgSz w:w="11900" w:h="16838"/>
          <w:pgMar w:top="1434" w:right="1440" w:bottom="467" w:left="1440" w:header="510" w:footer="827" w:gutter="0"/>
          <w:cols w:space="0" w:equalWidth="0">
            <w:col w:w="9026"/>
          </w:cols>
          <w:docGrid w:linePitch="360"/>
        </w:sectPr>
      </w:pPr>
    </w:p>
    <w:p w:rsidR="00A972E4" w:rsidRDefault="00A972E4" w:rsidP="009446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Dari hasil uji validitas dengan SPSS 24, beberapa aitem pertanyaan mengalami menyesuaian</w:t>
      </w:r>
    </w:p>
    <w:p w:rsidR="00A972E4" w:rsidRDefault="00A972E4" w:rsidP="009446FD">
      <w:pPr>
        <w:spacing w:line="0" w:lineRule="atLeast"/>
        <w:rPr>
          <w:rFonts w:ascii="Times New Roman" w:eastAsia="Times New Roman" w:hAnsi="Times New Roman"/>
          <w:b/>
          <w:sz w:val="24"/>
        </w:rPr>
      </w:pPr>
      <w:proofErr w:type="gramStart"/>
      <w:r>
        <w:rPr>
          <w:rFonts w:ascii="Times New Roman" w:hAnsi="Times New Roman" w:cs="Times New Roman"/>
          <w:sz w:val="24"/>
          <w:szCs w:val="24"/>
        </w:rPr>
        <w:lastRenderedPageBreak/>
        <w:t>utnk</w:t>
      </w:r>
      <w:proofErr w:type="gramEnd"/>
      <w:r>
        <w:rPr>
          <w:rFonts w:ascii="Times New Roman" w:hAnsi="Times New Roman" w:cs="Times New Roman"/>
          <w:sz w:val="24"/>
          <w:szCs w:val="24"/>
        </w:rPr>
        <w:t xml:space="preserve"> mendapatkan hasil validitas yang signifikan dan valid.</w:t>
      </w:r>
    </w:p>
    <w:p w:rsidR="00A972E4" w:rsidRDefault="00A972E4" w:rsidP="009446FD">
      <w:pPr>
        <w:spacing w:line="0" w:lineRule="atLeast"/>
        <w:rPr>
          <w:rFonts w:ascii="Times New Roman" w:eastAsia="Times New Roman" w:hAnsi="Times New Roman"/>
          <w:b/>
          <w:sz w:val="24"/>
        </w:rPr>
        <w:sectPr w:rsidR="00A972E4" w:rsidSect="009446FD">
          <w:type w:val="continuous"/>
          <w:pgSz w:w="11900" w:h="16838"/>
          <w:pgMar w:top="1434" w:right="1440" w:bottom="467" w:left="1440" w:header="510" w:footer="827" w:gutter="0"/>
          <w:cols w:num="2" w:space="0"/>
          <w:docGrid w:linePitch="360"/>
        </w:sectPr>
      </w:pPr>
    </w:p>
    <w:p w:rsidR="00A972E4" w:rsidRDefault="00A972E4" w:rsidP="009446FD">
      <w:pPr>
        <w:spacing w:line="0" w:lineRule="atLeast"/>
        <w:rPr>
          <w:rFonts w:ascii="Times New Roman" w:eastAsia="Times New Roman" w:hAnsi="Times New Roman"/>
          <w:b/>
          <w:sz w:val="24"/>
        </w:rPr>
      </w:pPr>
    </w:p>
    <w:p w:rsidR="00A972E4" w:rsidRPr="007C5CCB" w:rsidRDefault="00A972E4" w:rsidP="009446FD">
      <w:pPr>
        <w:spacing w:line="0" w:lineRule="atLeast"/>
        <w:rPr>
          <w:rFonts w:ascii="Times New Roman" w:eastAsia="Times New Roman" w:hAnsi="Times New Roman"/>
          <w:b/>
          <w:sz w:val="24"/>
        </w:rPr>
      </w:pPr>
      <w:r>
        <w:rPr>
          <w:rFonts w:ascii="Times New Roman" w:eastAsia="Times New Roman" w:hAnsi="Times New Roman"/>
          <w:b/>
          <w:sz w:val="24"/>
        </w:rPr>
        <w:t>Uji Reabilitas</w:t>
      </w:r>
    </w:p>
    <w:p w:rsidR="00A972E4" w:rsidRPr="00E971BC" w:rsidRDefault="00A972E4" w:rsidP="009446FD">
      <w:pPr>
        <w:spacing w:line="240" w:lineRule="auto"/>
        <w:jc w:val="center"/>
        <w:rPr>
          <w:rFonts w:ascii="Times New Roman" w:eastAsia="Times New Roman" w:hAnsi="Times New Roman"/>
          <w:sz w:val="24"/>
        </w:rPr>
      </w:pPr>
      <w:proofErr w:type="gramStart"/>
      <w:r w:rsidRPr="00E971BC">
        <w:rPr>
          <w:rFonts w:ascii="Times New Roman" w:eastAsia="Times New Roman" w:hAnsi="Times New Roman"/>
          <w:sz w:val="24"/>
        </w:rPr>
        <w:t>Tabel 2.</w:t>
      </w:r>
      <w:proofErr w:type="gramEnd"/>
      <w:r w:rsidRPr="00E971BC">
        <w:rPr>
          <w:rFonts w:ascii="Times New Roman" w:eastAsia="Times New Roman" w:hAnsi="Times New Roman"/>
          <w:sz w:val="24"/>
        </w:rPr>
        <w:t xml:space="preserve"> Ringkasan Hasil Uji Reabilitas</w:t>
      </w:r>
    </w:p>
    <w:tbl>
      <w:tblPr>
        <w:tblW w:w="0" w:type="auto"/>
        <w:tblLayout w:type="fixed"/>
        <w:tblLook w:val="04A0" w:firstRow="1" w:lastRow="0" w:firstColumn="1" w:lastColumn="0" w:noHBand="0" w:noVBand="1"/>
      </w:tblPr>
      <w:tblGrid>
        <w:gridCol w:w="510"/>
        <w:gridCol w:w="2219"/>
        <w:gridCol w:w="2199"/>
        <w:gridCol w:w="1134"/>
        <w:gridCol w:w="1559"/>
      </w:tblGrid>
      <w:tr w:rsidR="00A972E4" w:rsidTr="009446FD">
        <w:trPr>
          <w:trHeight w:val="83"/>
        </w:trPr>
        <w:tc>
          <w:tcPr>
            <w:tcW w:w="510" w:type="dxa"/>
            <w:tcBorders>
              <w:left w:val="single" w:sz="4" w:space="0" w:color="auto"/>
              <w:right w:val="single" w:sz="4" w:space="0" w:color="FFFFFF" w:themeColor="background1"/>
            </w:tcBorders>
          </w:tcPr>
          <w:p w:rsidR="00A972E4" w:rsidRDefault="00A972E4" w:rsidP="009446FD">
            <w:r>
              <w:t>No</w:t>
            </w:r>
          </w:p>
        </w:tc>
        <w:tc>
          <w:tcPr>
            <w:tcW w:w="2219" w:type="dxa"/>
            <w:tcBorders>
              <w:left w:val="single" w:sz="4" w:space="0" w:color="FFFFFF" w:themeColor="background1"/>
              <w:right w:val="single" w:sz="4" w:space="0" w:color="auto"/>
            </w:tcBorders>
          </w:tcPr>
          <w:p w:rsidR="00A972E4" w:rsidRDefault="00A972E4" w:rsidP="009446FD">
            <w:r>
              <w:t>Variabel</w:t>
            </w:r>
          </w:p>
        </w:tc>
        <w:tc>
          <w:tcPr>
            <w:tcW w:w="2199" w:type="dxa"/>
            <w:tcBorders>
              <w:left w:val="single" w:sz="4" w:space="0" w:color="auto"/>
              <w:right w:val="single" w:sz="4" w:space="0" w:color="auto"/>
            </w:tcBorders>
          </w:tcPr>
          <w:p w:rsidR="00A972E4" w:rsidRDefault="00A972E4" w:rsidP="009446FD">
            <w:r>
              <w:t>Crpnbach’s Alpha</w:t>
            </w:r>
          </w:p>
        </w:tc>
        <w:tc>
          <w:tcPr>
            <w:tcW w:w="1134" w:type="dxa"/>
            <w:tcBorders>
              <w:left w:val="single" w:sz="4" w:space="0" w:color="auto"/>
              <w:right w:val="single" w:sz="4" w:space="0" w:color="auto"/>
            </w:tcBorders>
          </w:tcPr>
          <w:p w:rsidR="00A972E4" w:rsidRDefault="00A972E4" w:rsidP="009446FD">
            <w:r>
              <w:t>Kriteria</w:t>
            </w:r>
          </w:p>
        </w:tc>
        <w:tc>
          <w:tcPr>
            <w:tcW w:w="1559" w:type="dxa"/>
            <w:tcBorders>
              <w:left w:val="single" w:sz="4" w:space="0" w:color="auto"/>
              <w:right w:val="single" w:sz="4" w:space="0" w:color="auto"/>
            </w:tcBorders>
          </w:tcPr>
          <w:p w:rsidR="00A972E4" w:rsidRDefault="00A972E4" w:rsidP="009446FD">
            <w:r>
              <w:t>Keterangan</w:t>
            </w:r>
          </w:p>
        </w:tc>
      </w:tr>
      <w:tr w:rsidR="00A972E4" w:rsidTr="009446FD">
        <w:trPr>
          <w:trHeight w:val="407"/>
        </w:trPr>
        <w:tc>
          <w:tcPr>
            <w:tcW w:w="510" w:type="dxa"/>
            <w:tcBorders>
              <w:left w:val="single" w:sz="4" w:space="0" w:color="auto"/>
              <w:right w:val="single" w:sz="4" w:space="0" w:color="FFFFFF" w:themeColor="background1"/>
            </w:tcBorders>
          </w:tcPr>
          <w:p w:rsidR="00A972E4" w:rsidRDefault="00A972E4" w:rsidP="009446FD">
            <w:r>
              <w:t>1</w:t>
            </w:r>
          </w:p>
        </w:tc>
        <w:tc>
          <w:tcPr>
            <w:tcW w:w="2219" w:type="dxa"/>
            <w:tcBorders>
              <w:left w:val="single" w:sz="4" w:space="0" w:color="FFFFFF" w:themeColor="background1"/>
              <w:right w:val="single" w:sz="4" w:space="0" w:color="auto"/>
            </w:tcBorders>
          </w:tcPr>
          <w:p w:rsidR="00A972E4" w:rsidRDefault="00A972E4" w:rsidP="009446FD">
            <w:r>
              <w:t>Kepemimpinan (X1)</w:t>
            </w:r>
          </w:p>
        </w:tc>
        <w:tc>
          <w:tcPr>
            <w:tcW w:w="2199" w:type="dxa"/>
            <w:tcBorders>
              <w:left w:val="single" w:sz="4" w:space="0" w:color="auto"/>
              <w:right w:val="single" w:sz="4" w:space="0" w:color="auto"/>
            </w:tcBorders>
          </w:tcPr>
          <w:p w:rsidR="00A972E4" w:rsidRDefault="00A972E4" w:rsidP="009446FD">
            <w:r>
              <w:t>0,970</w:t>
            </w:r>
          </w:p>
        </w:tc>
        <w:tc>
          <w:tcPr>
            <w:tcW w:w="1134" w:type="dxa"/>
            <w:tcBorders>
              <w:left w:val="single" w:sz="4" w:space="0" w:color="auto"/>
              <w:right w:val="single" w:sz="4" w:space="0" w:color="auto"/>
            </w:tcBorders>
          </w:tcPr>
          <w:p w:rsidR="00A972E4" w:rsidRDefault="00A972E4" w:rsidP="009446FD">
            <w:r>
              <w:t>0,6</w:t>
            </w:r>
          </w:p>
        </w:tc>
        <w:tc>
          <w:tcPr>
            <w:tcW w:w="1559" w:type="dxa"/>
            <w:tcBorders>
              <w:left w:val="single" w:sz="4" w:space="0" w:color="auto"/>
              <w:right w:val="single" w:sz="4" w:space="0" w:color="auto"/>
            </w:tcBorders>
          </w:tcPr>
          <w:p w:rsidR="00A972E4" w:rsidRPr="00A376BA" w:rsidRDefault="00A972E4" w:rsidP="009446FD">
            <w:pPr>
              <w:rPr>
                <w:i/>
              </w:rPr>
            </w:pPr>
            <w:r w:rsidRPr="00A376BA">
              <w:rPr>
                <w:i/>
              </w:rPr>
              <w:t>Realible</w:t>
            </w:r>
          </w:p>
        </w:tc>
      </w:tr>
      <w:tr w:rsidR="00A972E4" w:rsidTr="009446FD">
        <w:trPr>
          <w:trHeight w:val="418"/>
        </w:trPr>
        <w:tc>
          <w:tcPr>
            <w:tcW w:w="510" w:type="dxa"/>
            <w:tcBorders>
              <w:left w:val="single" w:sz="4" w:space="0" w:color="auto"/>
              <w:right w:val="single" w:sz="4" w:space="0" w:color="FFFFFF" w:themeColor="background1"/>
            </w:tcBorders>
          </w:tcPr>
          <w:p w:rsidR="00A972E4" w:rsidRDefault="00A972E4" w:rsidP="009446FD">
            <w:r>
              <w:t>2</w:t>
            </w:r>
          </w:p>
        </w:tc>
        <w:tc>
          <w:tcPr>
            <w:tcW w:w="2219" w:type="dxa"/>
            <w:tcBorders>
              <w:left w:val="single" w:sz="4" w:space="0" w:color="FFFFFF" w:themeColor="background1"/>
              <w:right w:val="single" w:sz="4" w:space="0" w:color="auto"/>
            </w:tcBorders>
          </w:tcPr>
          <w:p w:rsidR="00A972E4" w:rsidRDefault="00A972E4" w:rsidP="009446FD">
            <w:r>
              <w:t>Motivasi Kerja (X2)</w:t>
            </w:r>
          </w:p>
        </w:tc>
        <w:tc>
          <w:tcPr>
            <w:tcW w:w="2199" w:type="dxa"/>
            <w:tcBorders>
              <w:left w:val="single" w:sz="4" w:space="0" w:color="auto"/>
              <w:right w:val="single" w:sz="4" w:space="0" w:color="auto"/>
            </w:tcBorders>
          </w:tcPr>
          <w:p w:rsidR="00A972E4" w:rsidRDefault="00A972E4" w:rsidP="009446FD">
            <w:r>
              <w:t>0,941</w:t>
            </w:r>
          </w:p>
        </w:tc>
        <w:tc>
          <w:tcPr>
            <w:tcW w:w="1134" w:type="dxa"/>
            <w:tcBorders>
              <w:left w:val="single" w:sz="4" w:space="0" w:color="auto"/>
              <w:right w:val="single" w:sz="4" w:space="0" w:color="auto"/>
            </w:tcBorders>
          </w:tcPr>
          <w:p w:rsidR="00A972E4" w:rsidRDefault="00A972E4" w:rsidP="009446FD">
            <w:r>
              <w:t>0,6</w:t>
            </w:r>
          </w:p>
        </w:tc>
        <w:tc>
          <w:tcPr>
            <w:tcW w:w="1559" w:type="dxa"/>
            <w:tcBorders>
              <w:left w:val="single" w:sz="4" w:space="0" w:color="auto"/>
              <w:right w:val="single" w:sz="4" w:space="0" w:color="auto"/>
            </w:tcBorders>
          </w:tcPr>
          <w:p w:rsidR="00A972E4" w:rsidRPr="00A376BA" w:rsidRDefault="00A972E4" w:rsidP="009446FD">
            <w:pPr>
              <w:rPr>
                <w:i/>
              </w:rPr>
            </w:pPr>
            <w:r w:rsidRPr="00A376BA">
              <w:rPr>
                <w:i/>
              </w:rPr>
              <w:t>Realible</w:t>
            </w:r>
          </w:p>
        </w:tc>
      </w:tr>
      <w:tr w:rsidR="00A972E4" w:rsidTr="009446FD">
        <w:trPr>
          <w:trHeight w:val="418"/>
        </w:trPr>
        <w:tc>
          <w:tcPr>
            <w:tcW w:w="510" w:type="dxa"/>
            <w:tcBorders>
              <w:left w:val="single" w:sz="4" w:space="0" w:color="auto"/>
              <w:right w:val="single" w:sz="4" w:space="0" w:color="FFFFFF" w:themeColor="background1"/>
            </w:tcBorders>
          </w:tcPr>
          <w:p w:rsidR="00A972E4" w:rsidRDefault="00A972E4" w:rsidP="009446FD">
            <w:r>
              <w:t>3</w:t>
            </w:r>
          </w:p>
        </w:tc>
        <w:tc>
          <w:tcPr>
            <w:tcW w:w="2219" w:type="dxa"/>
            <w:tcBorders>
              <w:left w:val="single" w:sz="4" w:space="0" w:color="FFFFFF" w:themeColor="background1"/>
              <w:right w:val="single" w:sz="4" w:space="0" w:color="auto"/>
            </w:tcBorders>
          </w:tcPr>
          <w:p w:rsidR="00A972E4" w:rsidRDefault="00A972E4" w:rsidP="009446FD">
            <w:r>
              <w:t>Disiplin Kerja (X3)</w:t>
            </w:r>
          </w:p>
        </w:tc>
        <w:tc>
          <w:tcPr>
            <w:tcW w:w="2199" w:type="dxa"/>
            <w:tcBorders>
              <w:left w:val="single" w:sz="4" w:space="0" w:color="auto"/>
              <w:right w:val="single" w:sz="4" w:space="0" w:color="auto"/>
            </w:tcBorders>
          </w:tcPr>
          <w:p w:rsidR="00A972E4" w:rsidRDefault="00A972E4" w:rsidP="009446FD">
            <w:r>
              <w:t>0,936</w:t>
            </w:r>
          </w:p>
        </w:tc>
        <w:tc>
          <w:tcPr>
            <w:tcW w:w="1134" w:type="dxa"/>
            <w:tcBorders>
              <w:left w:val="single" w:sz="4" w:space="0" w:color="auto"/>
              <w:right w:val="single" w:sz="4" w:space="0" w:color="auto"/>
            </w:tcBorders>
          </w:tcPr>
          <w:p w:rsidR="00A972E4" w:rsidRDefault="00A972E4" w:rsidP="009446FD">
            <w:r>
              <w:t>0,6</w:t>
            </w:r>
          </w:p>
        </w:tc>
        <w:tc>
          <w:tcPr>
            <w:tcW w:w="1559" w:type="dxa"/>
            <w:tcBorders>
              <w:left w:val="single" w:sz="4" w:space="0" w:color="auto"/>
              <w:right w:val="single" w:sz="4" w:space="0" w:color="auto"/>
            </w:tcBorders>
          </w:tcPr>
          <w:p w:rsidR="00A972E4" w:rsidRPr="00A376BA" w:rsidRDefault="00A972E4" w:rsidP="009446FD">
            <w:pPr>
              <w:rPr>
                <w:i/>
              </w:rPr>
            </w:pPr>
            <w:r w:rsidRPr="00A376BA">
              <w:rPr>
                <w:i/>
              </w:rPr>
              <w:t>Realible</w:t>
            </w:r>
          </w:p>
        </w:tc>
      </w:tr>
      <w:tr w:rsidR="00A972E4" w:rsidTr="009446FD">
        <w:trPr>
          <w:trHeight w:val="418"/>
        </w:trPr>
        <w:tc>
          <w:tcPr>
            <w:tcW w:w="510" w:type="dxa"/>
            <w:tcBorders>
              <w:left w:val="single" w:sz="4" w:space="0" w:color="auto"/>
              <w:right w:val="single" w:sz="4" w:space="0" w:color="FFFFFF" w:themeColor="background1"/>
            </w:tcBorders>
          </w:tcPr>
          <w:p w:rsidR="00A972E4" w:rsidRDefault="00A972E4" w:rsidP="009446FD">
            <w:r>
              <w:t>4</w:t>
            </w:r>
          </w:p>
        </w:tc>
        <w:tc>
          <w:tcPr>
            <w:tcW w:w="2219" w:type="dxa"/>
            <w:tcBorders>
              <w:left w:val="single" w:sz="4" w:space="0" w:color="FFFFFF" w:themeColor="background1"/>
              <w:right w:val="single" w:sz="4" w:space="0" w:color="auto"/>
            </w:tcBorders>
          </w:tcPr>
          <w:p w:rsidR="00A972E4" w:rsidRDefault="00A972E4" w:rsidP="009446FD">
            <w:r>
              <w:t>Kinerja (Y)</w:t>
            </w:r>
          </w:p>
        </w:tc>
        <w:tc>
          <w:tcPr>
            <w:tcW w:w="2199" w:type="dxa"/>
            <w:tcBorders>
              <w:left w:val="single" w:sz="4" w:space="0" w:color="auto"/>
              <w:right w:val="single" w:sz="4" w:space="0" w:color="auto"/>
            </w:tcBorders>
          </w:tcPr>
          <w:p w:rsidR="00A972E4" w:rsidRDefault="00A972E4" w:rsidP="009446FD">
            <w:r>
              <w:t>0,945</w:t>
            </w:r>
          </w:p>
        </w:tc>
        <w:tc>
          <w:tcPr>
            <w:tcW w:w="1134" w:type="dxa"/>
            <w:tcBorders>
              <w:left w:val="single" w:sz="4" w:space="0" w:color="auto"/>
              <w:right w:val="single" w:sz="4" w:space="0" w:color="auto"/>
            </w:tcBorders>
          </w:tcPr>
          <w:p w:rsidR="00A972E4" w:rsidRDefault="00A972E4" w:rsidP="009446FD">
            <w:r>
              <w:t>0,6</w:t>
            </w:r>
          </w:p>
        </w:tc>
        <w:tc>
          <w:tcPr>
            <w:tcW w:w="1559" w:type="dxa"/>
            <w:tcBorders>
              <w:left w:val="single" w:sz="4" w:space="0" w:color="auto"/>
              <w:right w:val="single" w:sz="4" w:space="0" w:color="auto"/>
            </w:tcBorders>
          </w:tcPr>
          <w:p w:rsidR="00A972E4" w:rsidRPr="00A376BA" w:rsidRDefault="00A972E4" w:rsidP="009446FD">
            <w:pPr>
              <w:rPr>
                <w:i/>
              </w:rPr>
            </w:pPr>
            <w:r w:rsidRPr="00A376BA">
              <w:rPr>
                <w:i/>
              </w:rPr>
              <w:t>Realible</w:t>
            </w:r>
          </w:p>
        </w:tc>
      </w:tr>
    </w:tbl>
    <w:p w:rsidR="00A972E4" w:rsidRDefault="00A972E4" w:rsidP="009446FD">
      <w:pPr>
        <w:spacing w:line="0" w:lineRule="atLeast"/>
        <w:rPr>
          <w:rFonts w:ascii="Times New Roman" w:eastAsia="Times New Roman" w:hAnsi="Times New Roman"/>
          <w:sz w:val="24"/>
        </w:rPr>
      </w:pPr>
      <w:proofErr w:type="gramStart"/>
      <w:r>
        <w:rPr>
          <w:rFonts w:ascii="Times New Roman" w:eastAsia="Times New Roman" w:hAnsi="Times New Roman"/>
          <w:sz w:val="24"/>
        </w:rPr>
        <w:t>Sumber :</w:t>
      </w:r>
      <w:proofErr w:type="gramEnd"/>
      <w:r>
        <w:rPr>
          <w:rFonts w:ascii="Times New Roman" w:eastAsia="Times New Roman" w:hAnsi="Times New Roman"/>
          <w:sz w:val="24"/>
        </w:rPr>
        <w:t xml:space="preserve"> Hasil pengolahan data (SPSS v.24)</w:t>
      </w:r>
    </w:p>
    <w:p w:rsidR="00A972E4" w:rsidRDefault="00A972E4" w:rsidP="009446FD">
      <w:pPr>
        <w:spacing w:line="240" w:lineRule="auto"/>
        <w:ind w:firstLine="720"/>
        <w:jc w:val="both"/>
        <w:rPr>
          <w:rFonts w:ascii="Times New Roman" w:eastAsia="Times New Roman" w:hAnsi="Times New Roman"/>
          <w:sz w:val="24"/>
        </w:rPr>
      </w:pPr>
    </w:p>
    <w:p w:rsidR="00A972E4" w:rsidRDefault="00A972E4" w:rsidP="009446FD">
      <w:pPr>
        <w:spacing w:line="240" w:lineRule="auto"/>
        <w:ind w:firstLine="720"/>
        <w:jc w:val="both"/>
        <w:rPr>
          <w:rFonts w:ascii="Times New Roman" w:eastAsia="Times New Roman" w:hAnsi="Times New Roman"/>
          <w:sz w:val="24"/>
        </w:rPr>
      </w:pPr>
    </w:p>
    <w:p w:rsidR="00A972E4" w:rsidRPr="00DE429E" w:rsidRDefault="00A972E4" w:rsidP="009446FD">
      <w:pPr>
        <w:spacing w:line="240" w:lineRule="auto"/>
        <w:ind w:firstLine="720"/>
        <w:jc w:val="both"/>
        <w:rPr>
          <w:rFonts w:ascii="Times New Roman" w:eastAsia="Times New Roman" w:hAnsi="Times New Roman"/>
          <w:sz w:val="24"/>
        </w:rPr>
        <w:sectPr w:rsidR="00A972E4" w:rsidRPr="00DE429E" w:rsidSect="009446FD">
          <w:type w:val="continuous"/>
          <w:pgSz w:w="11900" w:h="16838"/>
          <w:pgMar w:top="1434" w:right="1440" w:bottom="467" w:left="1440" w:header="510" w:footer="827" w:gutter="0"/>
          <w:cols w:space="0" w:equalWidth="0">
            <w:col w:w="9026"/>
          </w:cols>
          <w:docGrid w:linePitch="360"/>
        </w:sectPr>
      </w:pPr>
    </w:p>
    <w:p w:rsidR="00A972E4" w:rsidRDefault="00A972E4" w:rsidP="009446FD">
      <w:pPr>
        <w:spacing w:line="240" w:lineRule="auto"/>
        <w:ind w:left="180"/>
        <w:jc w:val="both"/>
        <w:rPr>
          <w:rFonts w:ascii="Times New Roman" w:eastAsia="Times New Roman" w:hAnsi="Times New Roman"/>
          <w:i/>
          <w:sz w:val="24"/>
        </w:rPr>
      </w:pPr>
      <w:r>
        <w:rPr>
          <w:rFonts w:ascii="Times New Roman" w:eastAsia="Times New Roman" w:hAnsi="Times New Roman"/>
          <w:sz w:val="24"/>
        </w:rPr>
        <w:lastRenderedPageBreak/>
        <w:t xml:space="preserve">Berdasarkan Tabel 2 diatas dapat dilihat bahwa nilai </w:t>
      </w:r>
      <w:r>
        <w:rPr>
          <w:rFonts w:ascii="Times New Roman" w:eastAsia="Times New Roman" w:hAnsi="Times New Roman"/>
          <w:i/>
          <w:sz w:val="24"/>
        </w:rPr>
        <w:t>Cronbach’s Alpha</w:t>
      </w:r>
      <w:r>
        <w:rPr>
          <w:rFonts w:ascii="Times New Roman" w:eastAsia="Times New Roman" w:hAnsi="Times New Roman"/>
          <w:sz w:val="24"/>
        </w:rPr>
        <w:t xml:space="preserve"> yang diperoleh variabel kepemimpinan adalah sebesar 0,970, motivasi kerja sebesar 0,941, variabel disiplin kerja adalah sebesar 0,936 dan variabel kinerja sebesar 0,949. Sehingga dapat disimpulkan bahwa nilai </w:t>
      </w:r>
      <w:r>
        <w:rPr>
          <w:rFonts w:ascii="Times New Roman" w:eastAsia="Times New Roman" w:hAnsi="Times New Roman"/>
          <w:i/>
          <w:sz w:val="24"/>
        </w:rPr>
        <w:t xml:space="preserve">Cronbach’s Alpha </w:t>
      </w:r>
      <w:r>
        <w:rPr>
          <w:rFonts w:ascii="Times New Roman" w:eastAsia="Times New Roman" w:hAnsi="Times New Roman"/>
          <w:sz w:val="24"/>
        </w:rPr>
        <w:t>masing-masing variabel lebih besar dari 0</w:t>
      </w:r>
      <w:proofErr w:type="gramStart"/>
      <w:r>
        <w:rPr>
          <w:rFonts w:ascii="Times New Roman" w:eastAsia="Times New Roman" w:hAnsi="Times New Roman"/>
          <w:sz w:val="24"/>
        </w:rPr>
        <w:t>,6</w:t>
      </w:r>
      <w:proofErr w:type="gramEnd"/>
      <w:r>
        <w:rPr>
          <w:rFonts w:ascii="Times New Roman" w:eastAsia="Times New Roman" w:hAnsi="Times New Roman"/>
          <w:sz w:val="24"/>
        </w:rPr>
        <w:t xml:space="preserve"> dan hal inimenunjukkan bahwa semua variabel adalah </w:t>
      </w:r>
      <w:r>
        <w:rPr>
          <w:rFonts w:ascii="Times New Roman" w:eastAsia="Times New Roman" w:hAnsi="Times New Roman"/>
          <w:i/>
          <w:sz w:val="24"/>
        </w:rPr>
        <w:t xml:space="preserve">reliable. </w:t>
      </w:r>
    </w:p>
    <w:p w:rsidR="00A972E4" w:rsidRDefault="00A972E4" w:rsidP="009446FD">
      <w:pPr>
        <w:spacing w:line="240" w:lineRule="auto"/>
        <w:ind w:left="720"/>
        <w:jc w:val="both"/>
        <w:rPr>
          <w:rFonts w:ascii="Times New Roman" w:eastAsia="Times New Roman" w:hAnsi="Times New Roman"/>
          <w:i/>
          <w:sz w:val="24"/>
        </w:rPr>
      </w:pPr>
    </w:p>
    <w:p w:rsidR="00A972E4" w:rsidRDefault="00A972E4" w:rsidP="009446FD">
      <w:pPr>
        <w:spacing w:line="240" w:lineRule="auto"/>
        <w:ind w:left="720"/>
        <w:jc w:val="both"/>
        <w:rPr>
          <w:rFonts w:ascii="Times New Roman" w:eastAsia="Times New Roman" w:hAnsi="Times New Roman"/>
          <w:i/>
          <w:sz w:val="24"/>
        </w:rPr>
      </w:pPr>
    </w:p>
    <w:p w:rsidR="00A972E4" w:rsidRDefault="00A972E4" w:rsidP="009446FD">
      <w:pPr>
        <w:spacing w:line="240" w:lineRule="auto"/>
        <w:ind w:left="720"/>
        <w:jc w:val="both"/>
        <w:rPr>
          <w:rFonts w:ascii="Times New Roman" w:eastAsia="Times New Roman" w:hAnsi="Times New Roman"/>
          <w:i/>
          <w:sz w:val="24"/>
        </w:rPr>
      </w:pPr>
    </w:p>
    <w:p w:rsidR="00A972E4" w:rsidRDefault="00A972E4" w:rsidP="009446FD">
      <w:pPr>
        <w:spacing w:line="240" w:lineRule="auto"/>
        <w:ind w:left="720"/>
        <w:jc w:val="both"/>
        <w:rPr>
          <w:rFonts w:ascii="Times New Roman" w:eastAsia="Times New Roman" w:hAnsi="Times New Roman"/>
          <w:i/>
          <w:sz w:val="24"/>
        </w:rPr>
      </w:pPr>
    </w:p>
    <w:p w:rsidR="00A972E4" w:rsidRPr="00FD5136" w:rsidRDefault="00A972E4" w:rsidP="009446FD">
      <w:pPr>
        <w:spacing w:line="240" w:lineRule="auto"/>
        <w:ind w:left="720"/>
        <w:jc w:val="both"/>
        <w:rPr>
          <w:rFonts w:ascii="Times New Roman" w:eastAsia="Times New Roman" w:hAnsi="Times New Roman"/>
          <w:i/>
          <w:sz w:val="24"/>
        </w:rPr>
      </w:pPr>
    </w:p>
    <w:p w:rsidR="00A972E4" w:rsidRDefault="00A972E4" w:rsidP="009446FD">
      <w:pPr>
        <w:spacing w:line="240" w:lineRule="auto"/>
        <w:ind w:right="-379"/>
        <w:jc w:val="center"/>
        <w:rPr>
          <w:rFonts w:ascii="Times New Roman" w:eastAsia="Times New Roman" w:hAnsi="Times New Roman"/>
          <w:sz w:val="24"/>
        </w:rPr>
        <w:sectPr w:rsidR="00A972E4" w:rsidSect="009446FD">
          <w:type w:val="continuous"/>
          <w:pgSz w:w="11900" w:h="16838"/>
          <w:pgMar w:top="1434" w:right="1440" w:bottom="467" w:left="1440" w:header="510" w:footer="0" w:gutter="0"/>
          <w:cols w:num="2" w:space="0"/>
          <w:docGrid w:linePitch="360"/>
        </w:sectPr>
      </w:pPr>
    </w:p>
    <w:p w:rsidR="00A972E4" w:rsidRPr="00E971BC" w:rsidRDefault="00A972E4" w:rsidP="009446FD">
      <w:pPr>
        <w:spacing w:line="240" w:lineRule="auto"/>
        <w:ind w:right="-379"/>
        <w:jc w:val="center"/>
        <w:rPr>
          <w:rFonts w:ascii="Times New Roman" w:eastAsia="Times New Roman" w:hAnsi="Times New Roman"/>
          <w:sz w:val="24"/>
        </w:rPr>
      </w:pPr>
      <w:proofErr w:type="gramStart"/>
      <w:r w:rsidRPr="00E971BC">
        <w:rPr>
          <w:rFonts w:ascii="Times New Roman" w:eastAsia="Times New Roman" w:hAnsi="Times New Roman"/>
          <w:sz w:val="24"/>
        </w:rPr>
        <w:lastRenderedPageBreak/>
        <w:t>Tabel 3.</w:t>
      </w:r>
      <w:proofErr w:type="gramEnd"/>
      <w:r w:rsidRPr="00E971BC">
        <w:rPr>
          <w:rFonts w:ascii="Times New Roman" w:eastAsia="Times New Roman" w:hAnsi="Times New Roman"/>
          <w:sz w:val="24"/>
        </w:rPr>
        <w:t xml:space="preserve"> Ringkasan Hasil Uji Statistik Deskriptif</w:t>
      </w:r>
    </w:p>
    <w:tbl>
      <w:tblPr>
        <w:tblW w:w="0" w:type="auto"/>
        <w:tblLook w:val="04A0" w:firstRow="1" w:lastRow="0" w:firstColumn="1" w:lastColumn="0" w:noHBand="0" w:noVBand="1"/>
      </w:tblPr>
      <w:tblGrid>
        <w:gridCol w:w="2376"/>
        <w:gridCol w:w="483"/>
        <w:gridCol w:w="1182"/>
        <w:gridCol w:w="1356"/>
        <w:gridCol w:w="938"/>
        <w:gridCol w:w="281"/>
        <w:gridCol w:w="1537"/>
      </w:tblGrid>
      <w:tr w:rsidR="00A972E4" w:rsidTr="009446FD">
        <w:tc>
          <w:tcPr>
            <w:tcW w:w="2376" w:type="dxa"/>
            <w:tcBorders>
              <w:left w:val="single" w:sz="4" w:space="0" w:color="auto"/>
              <w:right w:val="single" w:sz="4" w:space="0" w:color="FFFFFF" w:themeColor="background1"/>
            </w:tcBorders>
          </w:tcPr>
          <w:p w:rsidR="00A972E4" w:rsidRPr="00157E8D" w:rsidRDefault="00A972E4" w:rsidP="009446FD">
            <w:pPr>
              <w:rPr>
                <w:color w:val="000000" w:themeColor="text1"/>
              </w:rPr>
            </w:pPr>
          </w:p>
        </w:tc>
        <w:tc>
          <w:tcPr>
            <w:tcW w:w="483"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N</w:t>
            </w:r>
          </w:p>
        </w:tc>
        <w:tc>
          <w:tcPr>
            <w:tcW w:w="1182"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Minimum</w:t>
            </w:r>
          </w:p>
        </w:tc>
        <w:tc>
          <w:tcPr>
            <w:tcW w:w="1356"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Maximum</w:t>
            </w:r>
          </w:p>
        </w:tc>
        <w:tc>
          <w:tcPr>
            <w:tcW w:w="938"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Mean</w:t>
            </w:r>
          </w:p>
        </w:tc>
        <w:tc>
          <w:tcPr>
            <w:tcW w:w="281" w:type="dxa"/>
            <w:tcBorders>
              <w:left w:val="single" w:sz="4" w:space="0" w:color="auto"/>
              <w:right w:val="single" w:sz="4" w:space="0" w:color="FFFFFF" w:themeColor="background1"/>
            </w:tcBorders>
          </w:tcPr>
          <w:p w:rsidR="00A972E4" w:rsidRPr="00157E8D" w:rsidRDefault="00A972E4" w:rsidP="009446FD">
            <w:pPr>
              <w:rPr>
                <w:color w:val="000000" w:themeColor="text1"/>
              </w:rPr>
            </w:pPr>
          </w:p>
        </w:tc>
        <w:tc>
          <w:tcPr>
            <w:tcW w:w="1537"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Std. Deviation</w:t>
            </w:r>
          </w:p>
        </w:tc>
      </w:tr>
      <w:tr w:rsidR="00A972E4" w:rsidTr="009446FD">
        <w:tc>
          <w:tcPr>
            <w:tcW w:w="2376"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Kepemimpinan (X1)</w:t>
            </w:r>
          </w:p>
        </w:tc>
        <w:tc>
          <w:tcPr>
            <w:tcW w:w="483"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69</w:t>
            </w:r>
          </w:p>
        </w:tc>
        <w:tc>
          <w:tcPr>
            <w:tcW w:w="1182"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12</w:t>
            </w:r>
          </w:p>
        </w:tc>
        <w:tc>
          <w:tcPr>
            <w:tcW w:w="1356"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50</w:t>
            </w:r>
          </w:p>
        </w:tc>
        <w:tc>
          <w:tcPr>
            <w:tcW w:w="938"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35,45</w:t>
            </w:r>
          </w:p>
        </w:tc>
        <w:tc>
          <w:tcPr>
            <w:tcW w:w="281" w:type="dxa"/>
            <w:tcBorders>
              <w:left w:val="single" w:sz="4" w:space="0" w:color="auto"/>
              <w:right w:val="single" w:sz="4" w:space="0" w:color="FFFFFF" w:themeColor="background1"/>
            </w:tcBorders>
          </w:tcPr>
          <w:p w:rsidR="00A972E4" w:rsidRPr="00157E8D" w:rsidRDefault="00A972E4" w:rsidP="009446FD">
            <w:pPr>
              <w:rPr>
                <w:color w:val="000000" w:themeColor="text1"/>
              </w:rPr>
            </w:pPr>
          </w:p>
        </w:tc>
        <w:tc>
          <w:tcPr>
            <w:tcW w:w="1537"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10,866</w:t>
            </w:r>
          </w:p>
        </w:tc>
      </w:tr>
      <w:tr w:rsidR="00A972E4" w:rsidTr="009446FD">
        <w:tc>
          <w:tcPr>
            <w:tcW w:w="2376"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Motivasi Kerja (X2)</w:t>
            </w:r>
          </w:p>
        </w:tc>
        <w:tc>
          <w:tcPr>
            <w:tcW w:w="483"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69</w:t>
            </w:r>
          </w:p>
        </w:tc>
        <w:tc>
          <w:tcPr>
            <w:tcW w:w="1182"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15</w:t>
            </w:r>
          </w:p>
        </w:tc>
        <w:tc>
          <w:tcPr>
            <w:tcW w:w="1356"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43</w:t>
            </w:r>
          </w:p>
        </w:tc>
        <w:tc>
          <w:tcPr>
            <w:tcW w:w="938"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31,72</w:t>
            </w:r>
          </w:p>
        </w:tc>
        <w:tc>
          <w:tcPr>
            <w:tcW w:w="281" w:type="dxa"/>
            <w:tcBorders>
              <w:left w:val="single" w:sz="4" w:space="0" w:color="auto"/>
              <w:right w:val="single" w:sz="4" w:space="0" w:color="FFFFFF" w:themeColor="background1"/>
            </w:tcBorders>
          </w:tcPr>
          <w:p w:rsidR="00A972E4" w:rsidRPr="00157E8D" w:rsidRDefault="00A972E4" w:rsidP="009446FD">
            <w:pPr>
              <w:rPr>
                <w:color w:val="000000" w:themeColor="text1"/>
              </w:rPr>
            </w:pPr>
          </w:p>
        </w:tc>
        <w:tc>
          <w:tcPr>
            <w:tcW w:w="1537"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8,645</w:t>
            </w:r>
          </w:p>
        </w:tc>
      </w:tr>
      <w:tr w:rsidR="00A972E4" w:rsidTr="009446FD">
        <w:tc>
          <w:tcPr>
            <w:tcW w:w="2376"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Disiplin Kerja (X3)</w:t>
            </w:r>
          </w:p>
        </w:tc>
        <w:tc>
          <w:tcPr>
            <w:tcW w:w="483"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69</w:t>
            </w:r>
          </w:p>
        </w:tc>
        <w:tc>
          <w:tcPr>
            <w:tcW w:w="1182"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25</w:t>
            </w:r>
          </w:p>
        </w:tc>
        <w:tc>
          <w:tcPr>
            <w:tcW w:w="1356"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50</w:t>
            </w:r>
          </w:p>
        </w:tc>
        <w:tc>
          <w:tcPr>
            <w:tcW w:w="938"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36,64</w:t>
            </w:r>
          </w:p>
        </w:tc>
        <w:tc>
          <w:tcPr>
            <w:tcW w:w="281" w:type="dxa"/>
            <w:tcBorders>
              <w:left w:val="single" w:sz="4" w:space="0" w:color="auto"/>
              <w:right w:val="single" w:sz="4" w:space="0" w:color="FFFFFF" w:themeColor="background1"/>
            </w:tcBorders>
          </w:tcPr>
          <w:p w:rsidR="00A972E4" w:rsidRPr="00157E8D" w:rsidRDefault="00A972E4" w:rsidP="009446FD">
            <w:pPr>
              <w:rPr>
                <w:color w:val="000000" w:themeColor="text1"/>
              </w:rPr>
            </w:pPr>
          </w:p>
        </w:tc>
        <w:tc>
          <w:tcPr>
            <w:tcW w:w="1537"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8,718</w:t>
            </w:r>
          </w:p>
        </w:tc>
      </w:tr>
      <w:tr w:rsidR="00A972E4" w:rsidTr="009446FD">
        <w:tc>
          <w:tcPr>
            <w:tcW w:w="2376"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Kinerja Karyawan (Y)</w:t>
            </w:r>
          </w:p>
        </w:tc>
        <w:tc>
          <w:tcPr>
            <w:tcW w:w="483"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69</w:t>
            </w:r>
          </w:p>
        </w:tc>
        <w:tc>
          <w:tcPr>
            <w:tcW w:w="1182"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23</w:t>
            </w:r>
          </w:p>
        </w:tc>
        <w:tc>
          <w:tcPr>
            <w:tcW w:w="1356" w:type="dxa"/>
            <w:tcBorders>
              <w:left w:val="single" w:sz="4" w:space="0" w:color="auto"/>
              <w:right w:val="single" w:sz="4" w:space="0" w:color="auto"/>
            </w:tcBorders>
          </w:tcPr>
          <w:p w:rsidR="00A972E4" w:rsidRPr="00157E8D" w:rsidRDefault="00A972E4" w:rsidP="009446FD">
            <w:pPr>
              <w:rPr>
                <w:color w:val="000000" w:themeColor="text1"/>
              </w:rPr>
            </w:pPr>
            <w:r w:rsidRPr="00157E8D">
              <w:rPr>
                <w:color w:val="000000" w:themeColor="text1"/>
              </w:rPr>
              <w:t>54</w:t>
            </w:r>
          </w:p>
        </w:tc>
        <w:tc>
          <w:tcPr>
            <w:tcW w:w="938"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40,23</w:t>
            </w:r>
          </w:p>
        </w:tc>
        <w:tc>
          <w:tcPr>
            <w:tcW w:w="281" w:type="dxa"/>
            <w:tcBorders>
              <w:left w:val="single" w:sz="4" w:space="0" w:color="auto"/>
              <w:right w:val="single" w:sz="4" w:space="0" w:color="FFFFFF" w:themeColor="background1"/>
            </w:tcBorders>
          </w:tcPr>
          <w:p w:rsidR="00A972E4" w:rsidRPr="00157E8D" w:rsidRDefault="00A972E4" w:rsidP="009446FD">
            <w:pPr>
              <w:rPr>
                <w:color w:val="000000" w:themeColor="text1"/>
              </w:rPr>
            </w:pPr>
          </w:p>
        </w:tc>
        <w:tc>
          <w:tcPr>
            <w:tcW w:w="1537"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7,809</w:t>
            </w:r>
          </w:p>
        </w:tc>
      </w:tr>
      <w:tr w:rsidR="00A972E4" w:rsidTr="009446FD">
        <w:tc>
          <w:tcPr>
            <w:tcW w:w="2376" w:type="dxa"/>
            <w:tcBorders>
              <w:left w:val="single" w:sz="4" w:space="0" w:color="auto"/>
              <w:right w:val="single" w:sz="4" w:space="0" w:color="FFFFFF" w:themeColor="background1"/>
            </w:tcBorders>
          </w:tcPr>
          <w:p w:rsidR="00A972E4" w:rsidRPr="00157E8D" w:rsidRDefault="00A972E4" w:rsidP="009446FD">
            <w:pPr>
              <w:rPr>
                <w:color w:val="000000" w:themeColor="text1"/>
              </w:rPr>
            </w:pPr>
            <w:r w:rsidRPr="00157E8D">
              <w:rPr>
                <w:color w:val="000000" w:themeColor="text1"/>
              </w:rPr>
              <w:t>Valid N (listwise)</w:t>
            </w:r>
          </w:p>
        </w:tc>
        <w:tc>
          <w:tcPr>
            <w:tcW w:w="483" w:type="dxa"/>
            <w:tcBorders>
              <w:left w:val="single" w:sz="4" w:space="0" w:color="FFFFFF" w:themeColor="background1"/>
              <w:right w:val="single" w:sz="4" w:space="0" w:color="auto"/>
            </w:tcBorders>
          </w:tcPr>
          <w:p w:rsidR="00A972E4" w:rsidRPr="00157E8D" w:rsidRDefault="00A972E4" w:rsidP="009446FD">
            <w:pPr>
              <w:rPr>
                <w:color w:val="000000" w:themeColor="text1"/>
              </w:rPr>
            </w:pPr>
            <w:r w:rsidRPr="00157E8D">
              <w:rPr>
                <w:color w:val="000000" w:themeColor="text1"/>
              </w:rPr>
              <w:t>69</w:t>
            </w:r>
          </w:p>
        </w:tc>
        <w:tc>
          <w:tcPr>
            <w:tcW w:w="1182" w:type="dxa"/>
            <w:tcBorders>
              <w:left w:val="single" w:sz="4" w:space="0" w:color="auto"/>
              <w:right w:val="single" w:sz="4" w:space="0" w:color="auto"/>
            </w:tcBorders>
          </w:tcPr>
          <w:p w:rsidR="00A972E4" w:rsidRPr="00157E8D" w:rsidRDefault="00A972E4" w:rsidP="009446FD">
            <w:pPr>
              <w:rPr>
                <w:color w:val="000000" w:themeColor="text1"/>
              </w:rPr>
            </w:pPr>
          </w:p>
        </w:tc>
        <w:tc>
          <w:tcPr>
            <w:tcW w:w="1356" w:type="dxa"/>
            <w:tcBorders>
              <w:left w:val="single" w:sz="4" w:space="0" w:color="auto"/>
              <w:right w:val="single" w:sz="4" w:space="0" w:color="auto"/>
            </w:tcBorders>
          </w:tcPr>
          <w:p w:rsidR="00A972E4" w:rsidRPr="00157E8D" w:rsidRDefault="00A972E4" w:rsidP="009446FD">
            <w:pPr>
              <w:rPr>
                <w:color w:val="000000" w:themeColor="text1"/>
              </w:rPr>
            </w:pPr>
          </w:p>
        </w:tc>
        <w:tc>
          <w:tcPr>
            <w:tcW w:w="938" w:type="dxa"/>
            <w:tcBorders>
              <w:left w:val="single" w:sz="4" w:space="0" w:color="auto"/>
              <w:right w:val="single" w:sz="4" w:space="0" w:color="FFFFFF" w:themeColor="background1"/>
            </w:tcBorders>
          </w:tcPr>
          <w:p w:rsidR="00A972E4" w:rsidRPr="00157E8D" w:rsidRDefault="00A972E4" w:rsidP="009446FD">
            <w:pPr>
              <w:rPr>
                <w:color w:val="000000" w:themeColor="text1"/>
              </w:rPr>
            </w:pPr>
          </w:p>
        </w:tc>
        <w:tc>
          <w:tcPr>
            <w:tcW w:w="281" w:type="dxa"/>
            <w:tcBorders>
              <w:left w:val="single" w:sz="4" w:space="0" w:color="auto"/>
              <w:right w:val="single" w:sz="4" w:space="0" w:color="FFFFFF" w:themeColor="background1"/>
            </w:tcBorders>
          </w:tcPr>
          <w:p w:rsidR="00A972E4" w:rsidRPr="00157E8D" w:rsidRDefault="00A972E4" w:rsidP="009446FD">
            <w:pPr>
              <w:rPr>
                <w:color w:val="000000" w:themeColor="text1"/>
              </w:rPr>
            </w:pPr>
          </w:p>
        </w:tc>
        <w:tc>
          <w:tcPr>
            <w:tcW w:w="1537" w:type="dxa"/>
            <w:tcBorders>
              <w:left w:val="single" w:sz="4" w:space="0" w:color="FFFFFF" w:themeColor="background1"/>
              <w:right w:val="single" w:sz="4" w:space="0" w:color="auto"/>
            </w:tcBorders>
          </w:tcPr>
          <w:p w:rsidR="00A972E4" w:rsidRPr="00157E8D" w:rsidRDefault="00A972E4" w:rsidP="009446FD">
            <w:pPr>
              <w:rPr>
                <w:color w:val="000000" w:themeColor="text1"/>
              </w:rPr>
            </w:pPr>
          </w:p>
        </w:tc>
      </w:tr>
    </w:tbl>
    <w:p w:rsidR="00A972E4" w:rsidRPr="007C5CCB" w:rsidRDefault="00A972E4" w:rsidP="009446FD">
      <w:pPr>
        <w:tabs>
          <w:tab w:val="right" w:pos="9029"/>
        </w:tabs>
        <w:spacing w:line="240" w:lineRule="auto"/>
        <w:rPr>
          <w:rFonts w:ascii="Times New Roman" w:eastAsia="Times New Roman" w:hAnsi="Times New Roman"/>
          <w:sz w:val="24"/>
        </w:rPr>
      </w:pPr>
      <w:r>
        <w:rPr>
          <w:rFonts w:ascii="Times New Roman" w:eastAsia="Times New Roman" w:hAnsi="Times New Roman"/>
        </w:rPr>
        <w:t xml:space="preserve"> </w:t>
      </w:r>
      <w:proofErr w:type="gramStart"/>
      <w:r>
        <w:rPr>
          <w:rFonts w:ascii="Times New Roman" w:eastAsia="Times New Roman" w:hAnsi="Times New Roman"/>
        </w:rPr>
        <w:t>S</w:t>
      </w:r>
      <w:r>
        <w:rPr>
          <w:rFonts w:ascii="Times New Roman" w:eastAsia="Times New Roman" w:hAnsi="Times New Roman"/>
          <w:sz w:val="24"/>
        </w:rPr>
        <w:t>umber :</w:t>
      </w:r>
      <w:proofErr w:type="gramEnd"/>
      <w:r>
        <w:rPr>
          <w:rFonts w:ascii="Times New Roman" w:eastAsia="Times New Roman" w:hAnsi="Times New Roman"/>
          <w:sz w:val="24"/>
        </w:rPr>
        <w:t xml:space="preserve"> Hasil pengolahan data (SPSS v.24)</w:t>
      </w:r>
    </w:p>
    <w:p w:rsidR="00A972E4" w:rsidRDefault="00A972E4" w:rsidP="009446FD">
      <w:pPr>
        <w:spacing w:line="240" w:lineRule="auto"/>
        <w:ind w:right="420" w:firstLine="720"/>
        <w:jc w:val="both"/>
        <w:rPr>
          <w:rFonts w:ascii="Times New Roman" w:eastAsia="Times New Roman" w:hAnsi="Times New Roman"/>
          <w:sz w:val="24"/>
        </w:rPr>
        <w:sectPr w:rsidR="00A972E4" w:rsidSect="009446FD">
          <w:type w:val="continuous"/>
          <w:pgSz w:w="11900" w:h="16838"/>
          <w:pgMar w:top="1434" w:right="1440" w:bottom="467" w:left="1440" w:header="510" w:footer="0" w:gutter="0"/>
          <w:cols w:space="0" w:equalWidth="0">
            <w:col w:w="9026"/>
          </w:cols>
          <w:docGrid w:linePitch="360"/>
        </w:sectPr>
      </w:pPr>
    </w:p>
    <w:p w:rsidR="00A972E4" w:rsidRPr="00AA744D" w:rsidRDefault="00A972E4" w:rsidP="009446FD">
      <w:pPr>
        <w:spacing w:line="240" w:lineRule="auto"/>
        <w:ind w:right="420" w:firstLine="720"/>
        <w:jc w:val="both"/>
        <w:rPr>
          <w:rFonts w:ascii="Times New Roman" w:eastAsia="Times New Roman" w:hAnsi="Times New Roman"/>
          <w:sz w:val="24"/>
        </w:rPr>
      </w:pPr>
      <w:r>
        <w:rPr>
          <w:rFonts w:ascii="Times New Roman" w:eastAsia="Times New Roman" w:hAnsi="Times New Roman"/>
          <w:sz w:val="24"/>
        </w:rPr>
        <w:lastRenderedPageBreak/>
        <w:t xml:space="preserve">Berdasarkan hasil uji Statistik Deskriptif di atas menunjukan dari jumlah responden sebanyak 69 orang nilai kepemimpinan terendah adalah 12 dan nilai kepimpinan dan disiplin kerja sama tingginya adalah 50. </w:t>
      </w:r>
      <w:proofErr w:type="gramStart"/>
      <w:r>
        <w:rPr>
          <w:rFonts w:ascii="Times New Roman" w:eastAsia="Times New Roman" w:hAnsi="Times New Roman"/>
          <w:sz w:val="24"/>
        </w:rPr>
        <w:t xml:space="preserve">Nilai rata-rata kepemimpinan dari responden adalah </w:t>
      </w:r>
      <w:r>
        <w:rPr>
          <w:rFonts w:ascii="Times New Roman" w:eastAsia="Times New Roman" w:hAnsi="Times New Roman"/>
          <w:color w:val="010205"/>
          <w:sz w:val="24"/>
        </w:rPr>
        <w:t>35,45</w:t>
      </w:r>
      <w:r>
        <w:rPr>
          <w:rFonts w:ascii="Times New Roman" w:eastAsia="Times New Roman" w:hAnsi="Times New Roman"/>
          <w:sz w:val="24"/>
        </w:rPr>
        <w:t xml:space="preserve">dengan standar deviasi sebesar </w:t>
      </w:r>
      <w:r>
        <w:rPr>
          <w:rFonts w:ascii="Times New Roman" w:eastAsia="Times New Roman" w:hAnsi="Times New Roman"/>
          <w:color w:val="010205"/>
          <w:sz w:val="24"/>
        </w:rPr>
        <w:t>10,866</w:t>
      </w:r>
      <w:r>
        <w:rPr>
          <w:rFonts w:ascii="Times New Roman" w:eastAsia="Times New Roman" w:hAnsi="Times New Roman"/>
          <w:sz w:val="24"/>
        </w:rPr>
        <w:t>.</w:t>
      </w:r>
      <w:proofErr w:type="gramEnd"/>
      <w:r>
        <w:rPr>
          <w:rFonts w:ascii="Times New Roman" w:eastAsia="Times New Roman" w:hAnsi="Times New Roman"/>
          <w:sz w:val="24"/>
        </w:rPr>
        <w:t xml:space="preserve"> Sementara itu dilihat dari nilai motivasi  kerja, yang terendah adalah 15 dan motivasi kerja tertinggi 43 nilai rata-rata motivasi kerja dari 69 responden </w:t>
      </w:r>
      <w:r>
        <w:rPr>
          <w:rFonts w:ascii="Times New Roman" w:eastAsia="Times New Roman" w:hAnsi="Times New Roman"/>
          <w:sz w:val="24"/>
        </w:rPr>
        <w:lastRenderedPageBreak/>
        <w:t xml:space="preserve">adalah </w:t>
      </w:r>
      <w:r>
        <w:rPr>
          <w:rFonts w:ascii="Times New Roman" w:eastAsia="Times New Roman" w:hAnsi="Times New Roman"/>
          <w:color w:val="010205"/>
          <w:sz w:val="24"/>
        </w:rPr>
        <w:t xml:space="preserve">31,72 </w:t>
      </w:r>
      <w:r>
        <w:rPr>
          <w:rFonts w:ascii="Times New Roman" w:eastAsia="Times New Roman" w:hAnsi="Times New Roman"/>
          <w:sz w:val="24"/>
        </w:rPr>
        <w:t xml:space="preserve">dengan nilai standar deviasi sebesar </w:t>
      </w:r>
      <w:r>
        <w:rPr>
          <w:rFonts w:ascii="Times New Roman" w:eastAsia="Times New Roman" w:hAnsi="Times New Roman"/>
          <w:color w:val="010205"/>
          <w:sz w:val="24"/>
        </w:rPr>
        <w:t>8,645</w:t>
      </w:r>
      <w:r>
        <w:rPr>
          <w:rFonts w:ascii="Times New Roman" w:eastAsia="Times New Roman" w:hAnsi="Times New Roman"/>
          <w:sz w:val="24"/>
        </w:rPr>
        <w:t xml:space="preserve">. </w:t>
      </w:r>
      <w:proofErr w:type="gramStart"/>
      <w:r>
        <w:rPr>
          <w:rFonts w:ascii="Times New Roman" w:eastAsia="Times New Roman" w:hAnsi="Times New Roman"/>
          <w:sz w:val="24"/>
        </w:rPr>
        <w:t xml:space="preserve">Jika dilihat dari nilai disiplin kerja terendah adalah 25 dan nilai disiplin kerja tertinggi adalah 50, sedangakan nilai rata-rata disiplin kerja adalah </w:t>
      </w:r>
      <w:r>
        <w:rPr>
          <w:rFonts w:ascii="Times New Roman" w:eastAsia="Times New Roman" w:hAnsi="Times New Roman"/>
          <w:color w:val="010205"/>
          <w:sz w:val="24"/>
        </w:rPr>
        <w:t>36,64</w:t>
      </w:r>
      <w:r>
        <w:rPr>
          <w:rFonts w:ascii="Times New Roman" w:eastAsia="Times New Roman" w:hAnsi="Times New Roman"/>
          <w:sz w:val="24"/>
        </w:rPr>
        <w:t xml:space="preserve">dengan nilai standar deviasi sebesar </w:t>
      </w:r>
      <w:r>
        <w:rPr>
          <w:rFonts w:ascii="Times New Roman" w:eastAsia="Times New Roman" w:hAnsi="Times New Roman"/>
          <w:color w:val="010205"/>
          <w:sz w:val="24"/>
        </w:rPr>
        <w:t>8,718</w:t>
      </w:r>
      <w:r>
        <w:rPr>
          <w:rFonts w:ascii="Times New Roman" w:eastAsia="Times New Roman" w:hAnsi="Times New Roman"/>
          <w:sz w:val="24"/>
        </w:rPr>
        <w:t>.</w:t>
      </w:r>
      <w:proofErr w:type="gramEnd"/>
      <w:r>
        <w:rPr>
          <w:rFonts w:ascii="Times New Roman" w:eastAsia="Times New Roman" w:hAnsi="Times New Roman"/>
          <w:sz w:val="24"/>
        </w:rPr>
        <w:t xml:space="preserve"> Nilai kinerja terendah adalah </w:t>
      </w:r>
      <w:r>
        <w:rPr>
          <w:rFonts w:ascii="Times New Roman" w:eastAsia="Times New Roman" w:hAnsi="Times New Roman"/>
          <w:color w:val="010205"/>
          <w:sz w:val="24"/>
        </w:rPr>
        <w:t>23</w:t>
      </w:r>
      <w:r>
        <w:rPr>
          <w:rFonts w:ascii="Times New Roman" w:eastAsia="Times New Roman" w:hAnsi="Times New Roman"/>
          <w:sz w:val="24"/>
        </w:rPr>
        <w:t xml:space="preserve"> dan nilai kinerja tertinggi </w:t>
      </w:r>
      <w:r>
        <w:rPr>
          <w:rFonts w:ascii="Times New Roman" w:eastAsia="Times New Roman" w:hAnsi="Times New Roman"/>
          <w:color w:val="010205"/>
          <w:sz w:val="24"/>
        </w:rPr>
        <w:t>54</w:t>
      </w:r>
      <w:r>
        <w:rPr>
          <w:rFonts w:ascii="Times New Roman" w:eastAsia="Times New Roman" w:hAnsi="Times New Roman"/>
          <w:sz w:val="24"/>
        </w:rPr>
        <w:t xml:space="preserve">, nilai rata-rata kinerja dari 69 responden adalah </w:t>
      </w:r>
      <w:r>
        <w:rPr>
          <w:rFonts w:ascii="Times New Roman" w:eastAsia="Times New Roman" w:hAnsi="Times New Roman"/>
          <w:color w:val="010205"/>
          <w:sz w:val="24"/>
        </w:rPr>
        <w:t xml:space="preserve">40,23 </w:t>
      </w:r>
      <w:r>
        <w:rPr>
          <w:rFonts w:ascii="Times New Roman" w:eastAsia="Times New Roman" w:hAnsi="Times New Roman"/>
          <w:sz w:val="24"/>
        </w:rPr>
        <w:t xml:space="preserve">dengan nilai standar deviasi sebesar </w:t>
      </w:r>
      <w:r>
        <w:rPr>
          <w:rFonts w:ascii="Times New Roman" w:eastAsia="Times New Roman" w:hAnsi="Times New Roman"/>
          <w:color w:val="010205"/>
          <w:sz w:val="24"/>
        </w:rPr>
        <w:t>7,809.</w:t>
      </w:r>
    </w:p>
    <w:p w:rsidR="00A972E4" w:rsidRDefault="00A972E4" w:rsidP="009446FD">
      <w:pPr>
        <w:pStyle w:val="BodyText"/>
        <w:rPr>
          <w:b/>
        </w:rPr>
        <w:sectPr w:rsidR="00A972E4" w:rsidSect="009446FD">
          <w:type w:val="continuous"/>
          <w:pgSz w:w="11900" w:h="16838"/>
          <w:pgMar w:top="1434" w:right="1440" w:bottom="467" w:left="1440" w:header="510" w:footer="0" w:gutter="0"/>
          <w:cols w:num="2" w:space="0"/>
          <w:docGrid w:linePitch="360"/>
        </w:sectPr>
      </w:pPr>
    </w:p>
    <w:p w:rsidR="00A972E4" w:rsidRPr="00E971BC" w:rsidRDefault="00A972E4" w:rsidP="009446FD">
      <w:pPr>
        <w:pStyle w:val="BodyText"/>
        <w:rPr>
          <w:b/>
        </w:rPr>
      </w:pPr>
      <w:r w:rsidRPr="00E971BC">
        <w:rPr>
          <w:b/>
        </w:rPr>
        <w:lastRenderedPageBreak/>
        <w:t>Uji Normalitas</w:t>
      </w:r>
    </w:p>
    <w:p w:rsidR="00A972E4" w:rsidRDefault="00A972E4" w:rsidP="009446FD">
      <w:pPr>
        <w:pStyle w:val="BodyText"/>
        <w:sectPr w:rsidR="00A972E4" w:rsidSect="009446FD">
          <w:type w:val="continuous"/>
          <w:pgSz w:w="11900" w:h="16838"/>
          <w:pgMar w:top="1434" w:right="1440" w:bottom="467" w:left="1440" w:header="510" w:footer="0" w:gutter="0"/>
          <w:cols w:num="2" w:space="0"/>
          <w:docGrid w:linePitch="360"/>
        </w:sectPr>
      </w:pPr>
      <w:r>
        <w:t xml:space="preserve">Menurut Field (2009:144) hasil </w:t>
      </w:r>
      <w:r w:rsidRPr="000B545D">
        <w:rPr>
          <w:i/>
        </w:rPr>
        <w:t>kolmogorov-</w:t>
      </w:r>
      <w:r w:rsidRPr="000B545D">
        <w:rPr>
          <w:i/>
        </w:rPr>
        <w:lastRenderedPageBreak/>
        <w:t>Smirnov</w:t>
      </w:r>
      <w:r>
        <w:t>test pada Signifikansi (sig) &gt; 0</w:t>
      </w:r>
      <w:proofErr w:type="gramStart"/>
      <w:r>
        <w:t>,05</w:t>
      </w:r>
      <w:proofErr w:type="gramEnd"/>
      <w:r>
        <w:t>, maka diartikan data berdistribusi normal</w:t>
      </w:r>
    </w:p>
    <w:p w:rsidR="00A972E4" w:rsidRPr="00FD5136" w:rsidRDefault="00A972E4" w:rsidP="009446FD">
      <w:pPr>
        <w:pStyle w:val="BodyText"/>
      </w:pPr>
    </w:p>
    <w:p w:rsidR="00A972E4" w:rsidRDefault="00A972E4" w:rsidP="009446FD">
      <w:pPr>
        <w:pStyle w:val="BodyText"/>
        <w:jc w:val="center"/>
        <w:rPr>
          <w:b/>
          <w:i/>
        </w:rPr>
      </w:pPr>
      <w:proofErr w:type="gramStart"/>
      <w:r w:rsidRPr="00E971BC">
        <w:t>Tabel 4.</w:t>
      </w:r>
      <w:proofErr w:type="gramEnd"/>
      <w:r w:rsidRPr="00E971BC">
        <w:t xml:space="preserve"> </w:t>
      </w:r>
      <w:r>
        <w:rPr>
          <w:lang w:val="id-ID"/>
        </w:rPr>
        <w:t>Ringkasan Hasil</w:t>
      </w:r>
      <w:r>
        <w:rPr>
          <w:b/>
          <w:i/>
        </w:rPr>
        <w:t xml:space="preserve"> </w:t>
      </w:r>
      <w:r w:rsidRPr="00E971BC">
        <w:rPr>
          <w:i/>
        </w:rPr>
        <w:t>Tests of Normality</w:t>
      </w:r>
    </w:p>
    <w:tbl>
      <w:tblPr>
        <w:tblW w:w="0" w:type="auto"/>
        <w:tblLook w:val="04A0" w:firstRow="1" w:lastRow="0" w:firstColumn="1" w:lastColumn="0" w:noHBand="0" w:noVBand="1"/>
      </w:tblPr>
      <w:tblGrid>
        <w:gridCol w:w="2343"/>
        <w:gridCol w:w="1064"/>
        <w:gridCol w:w="700"/>
        <w:gridCol w:w="907"/>
        <w:gridCol w:w="1064"/>
        <w:gridCol w:w="662"/>
        <w:gridCol w:w="972"/>
      </w:tblGrid>
      <w:tr w:rsidR="00A972E4" w:rsidTr="009446FD">
        <w:trPr>
          <w:trHeight w:val="344"/>
        </w:trPr>
        <w:tc>
          <w:tcPr>
            <w:tcW w:w="2343" w:type="dxa"/>
            <w:tcBorders>
              <w:left w:val="single" w:sz="4" w:space="0" w:color="auto"/>
              <w:right w:val="single" w:sz="4" w:space="0" w:color="auto"/>
            </w:tcBorders>
          </w:tcPr>
          <w:p w:rsidR="00A972E4" w:rsidRDefault="00A972E4" w:rsidP="009446FD">
            <w:pPr>
              <w:pStyle w:val="BodyText"/>
            </w:pPr>
          </w:p>
        </w:tc>
        <w:tc>
          <w:tcPr>
            <w:tcW w:w="2671" w:type="dxa"/>
            <w:gridSpan w:val="3"/>
            <w:tcBorders>
              <w:left w:val="single" w:sz="4" w:space="0" w:color="auto"/>
              <w:right w:val="single" w:sz="4" w:space="0" w:color="FFFFFF" w:themeColor="background1"/>
            </w:tcBorders>
          </w:tcPr>
          <w:p w:rsidR="00A972E4" w:rsidRPr="00FA3CB7" w:rsidRDefault="00A972E4" w:rsidP="009446FD">
            <w:pPr>
              <w:pStyle w:val="BodyText"/>
            </w:pPr>
            <w:r w:rsidRPr="00FA3CB7">
              <w:t>Kolmogorov -Smirnov</w:t>
            </w:r>
            <w:r w:rsidRPr="00FA3CB7">
              <w:rPr>
                <w:vertAlign w:val="superscript"/>
              </w:rPr>
              <w:t>a</w:t>
            </w:r>
          </w:p>
        </w:tc>
        <w:tc>
          <w:tcPr>
            <w:tcW w:w="2698" w:type="dxa"/>
            <w:gridSpan w:val="3"/>
            <w:tcBorders>
              <w:left w:val="single" w:sz="4" w:space="0" w:color="FFFFFF" w:themeColor="background1"/>
              <w:right w:val="single" w:sz="4" w:space="0" w:color="auto"/>
            </w:tcBorders>
          </w:tcPr>
          <w:p w:rsidR="00A972E4" w:rsidRPr="00FA3CB7" w:rsidRDefault="00A972E4" w:rsidP="009446FD">
            <w:pPr>
              <w:pStyle w:val="BodyText"/>
            </w:pPr>
            <w:r w:rsidRPr="00FA3CB7">
              <w:t>Shapiro-Wilk</w:t>
            </w:r>
          </w:p>
        </w:tc>
      </w:tr>
      <w:tr w:rsidR="00A972E4" w:rsidTr="009446FD">
        <w:trPr>
          <w:trHeight w:val="334"/>
        </w:trPr>
        <w:tc>
          <w:tcPr>
            <w:tcW w:w="2343" w:type="dxa"/>
            <w:tcBorders>
              <w:left w:val="single" w:sz="4" w:space="0" w:color="auto"/>
              <w:right w:val="single" w:sz="4" w:space="0" w:color="auto"/>
            </w:tcBorders>
          </w:tcPr>
          <w:p w:rsidR="00A972E4" w:rsidRPr="00FA3CB7" w:rsidRDefault="00A972E4" w:rsidP="009446FD">
            <w:pPr>
              <w:pStyle w:val="BodyText"/>
            </w:pPr>
          </w:p>
        </w:tc>
        <w:tc>
          <w:tcPr>
            <w:tcW w:w="1064" w:type="dxa"/>
            <w:tcBorders>
              <w:left w:val="single" w:sz="4" w:space="0" w:color="auto"/>
              <w:right w:val="single" w:sz="4" w:space="0" w:color="auto"/>
            </w:tcBorders>
          </w:tcPr>
          <w:p w:rsidR="00A972E4" w:rsidRPr="00FA3CB7" w:rsidRDefault="00A972E4" w:rsidP="009446FD">
            <w:pPr>
              <w:pStyle w:val="BodyText"/>
            </w:pPr>
            <w:r w:rsidRPr="00FA3CB7">
              <w:t>Statistic</w:t>
            </w:r>
          </w:p>
        </w:tc>
        <w:tc>
          <w:tcPr>
            <w:tcW w:w="700" w:type="dxa"/>
            <w:tcBorders>
              <w:left w:val="single" w:sz="4" w:space="0" w:color="auto"/>
              <w:right w:val="single" w:sz="4" w:space="0" w:color="auto"/>
            </w:tcBorders>
          </w:tcPr>
          <w:p w:rsidR="00A972E4" w:rsidRPr="00FA3CB7" w:rsidRDefault="00A972E4" w:rsidP="009446FD">
            <w:pPr>
              <w:pStyle w:val="BodyText"/>
            </w:pPr>
            <w:r w:rsidRPr="00FA3CB7">
              <w:t>df</w:t>
            </w:r>
          </w:p>
        </w:tc>
        <w:tc>
          <w:tcPr>
            <w:tcW w:w="907" w:type="dxa"/>
            <w:tcBorders>
              <w:left w:val="single" w:sz="4" w:space="0" w:color="auto"/>
              <w:right w:val="single" w:sz="4" w:space="0" w:color="auto"/>
            </w:tcBorders>
          </w:tcPr>
          <w:p w:rsidR="00A972E4" w:rsidRPr="00FA3CB7" w:rsidRDefault="00A972E4" w:rsidP="009446FD">
            <w:pPr>
              <w:pStyle w:val="BodyText"/>
            </w:pPr>
            <w:r w:rsidRPr="00FA3CB7">
              <w:t>Sig.</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Statistic</w:t>
            </w:r>
          </w:p>
        </w:tc>
        <w:tc>
          <w:tcPr>
            <w:tcW w:w="662" w:type="dxa"/>
            <w:tcBorders>
              <w:left w:val="single" w:sz="4" w:space="0" w:color="auto"/>
              <w:right w:val="single" w:sz="4" w:space="0" w:color="auto"/>
            </w:tcBorders>
          </w:tcPr>
          <w:p w:rsidR="00A972E4" w:rsidRPr="00FA3CB7" w:rsidRDefault="00A972E4" w:rsidP="009446FD">
            <w:pPr>
              <w:pStyle w:val="BodyText"/>
            </w:pPr>
            <w:r w:rsidRPr="00FA3CB7">
              <w:t>df</w:t>
            </w:r>
          </w:p>
        </w:tc>
        <w:tc>
          <w:tcPr>
            <w:tcW w:w="972" w:type="dxa"/>
            <w:tcBorders>
              <w:left w:val="single" w:sz="4" w:space="0" w:color="auto"/>
              <w:right w:val="single" w:sz="4" w:space="0" w:color="auto"/>
            </w:tcBorders>
          </w:tcPr>
          <w:p w:rsidR="00A972E4" w:rsidRPr="00FA3CB7" w:rsidRDefault="00A972E4" w:rsidP="009446FD">
            <w:pPr>
              <w:pStyle w:val="BodyText"/>
            </w:pPr>
            <w:r w:rsidRPr="00FA3CB7">
              <w:t>Sig</w:t>
            </w:r>
          </w:p>
        </w:tc>
      </w:tr>
      <w:tr w:rsidR="00A972E4" w:rsidTr="009446FD">
        <w:trPr>
          <w:trHeight w:val="334"/>
        </w:trPr>
        <w:tc>
          <w:tcPr>
            <w:tcW w:w="2343" w:type="dxa"/>
            <w:tcBorders>
              <w:left w:val="single" w:sz="4" w:space="0" w:color="auto"/>
              <w:right w:val="single" w:sz="4" w:space="0" w:color="auto"/>
            </w:tcBorders>
          </w:tcPr>
          <w:p w:rsidR="00A972E4" w:rsidRPr="00FA3CB7" w:rsidRDefault="00A972E4" w:rsidP="009446FD">
            <w:pPr>
              <w:pStyle w:val="BodyText"/>
            </w:pPr>
            <w:r w:rsidRPr="00FA3CB7">
              <w:t>Kepemimpinan (X1)</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0,105</w:t>
            </w:r>
          </w:p>
        </w:tc>
        <w:tc>
          <w:tcPr>
            <w:tcW w:w="700" w:type="dxa"/>
            <w:tcBorders>
              <w:left w:val="single" w:sz="4" w:space="0" w:color="auto"/>
              <w:right w:val="single" w:sz="4" w:space="0" w:color="auto"/>
            </w:tcBorders>
          </w:tcPr>
          <w:p w:rsidR="00A972E4" w:rsidRPr="00FA3CB7" w:rsidRDefault="00A972E4" w:rsidP="009446FD">
            <w:pPr>
              <w:pStyle w:val="BodyText"/>
            </w:pPr>
            <w:r w:rsidRPr="00FA3CB7">
              <w:t>69</w:t>
            </w:r>
          </w:p>
        </w:tc>
        <w:tc>
          <w:tcPr>
            <w:tcW w:w="907" w:type="dxa"/>
            <w:tcBorders>
              <w:left w:val="single" w:sz="4" w:space="0" w:color="auto"/>
              <w:right w:val="single" w:sz="4" w:space="0" w:color="auto"/>
            </w:tcBorders>
          </w:tcPr>
          <w:p w:rsidR="00A972E4" w:rsidRPr="00FA3CB7" w:rsidRDefault="00A972E4" w:rsidP="009446FD">
            <w:pPr>
              <w:pStyle w:val="BodyText"/>
            </w:pPr>
            <w:r w:rsidRPr="00FA3CB7">
              <w:t>.059</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0,946</w:t>
            </w:r>
          </w:p>
        </w:tc>
        <w:tc>
          <w:tcPr>
            <w:tcW w:w="662" w:type="dxa"/>
            <w:tcBorders>
              <w:left w:val="single" w:sz="4" w:space="0" w:color="auto"/>
              <w:right w:val="single" w:sz="4" w:space="0" w:color="auto"/>
            </w:tcBorders>
          </w:tcPr>
          <w:p w:rsidR="00A972E4" w:rsidRPr="00FA3CB7" w:rsidRDefault="00A972E4" w:rsidP="009446FD">
            <w:pPr>
              <w:pStyle w:val="BodyText"/>
            </w:pPr>
            <w:r w:rsidRPr="00FA3CB7">
              <w:t>69</w:t>
            </w:r>
          </w:p>
        </w:tc>
        <w:tc>
          <w:tcPr>
            <w:tcW w:w="972" w:type="dxa"/>
            <w:tcBorders>
              <w:left w:val="single" w:sz="4" w:space="0" w:color="auto"/>
              <w:right w:val="single" w:sz="4" w:space="0" w:color="auto"/>
            </w:tcBorders>
          </w:tcPr>
          <w:p w:rsidR="00A972E4" w:rsidRPr="00FA3CB7" w:rsidRDefault="00A972E4" w:rsidP="009446FD">
            <w:pPr>
              <w:pStyle w:val="BodyText"/>
            </w:pPr>
            <w:r w:rsidRPr="00FA3CB7">
              <w:t>0,005</w:t>
            </w:r>
          </w:p>
        </w:tc>
      </w:tr>
      <w:tr w:rsidR="00A972E4" w:rsidTr="009446FD">
        <w:trPr>
          <w:trHeight w:val="344"/>
        </w:trPr>
        <w:tc>
          <w:tcPr>
            <w:tcW w:w="2343" w:type="dxa"/>
            <w:tcBorders>
              <w:left w:val="single" w:sz="4" w:space="0" w:color="auto"/>
              <w:right w:val="single" w:sz="4" w:space="0" w:color="auto"/>
            </w:tcBorders>
          </w:tcPr>
          <w:p w:rsidR="00A972E4" w:rsidRPr="00FA3CB7" w:rsidRDefault="00A972E4" w:rsidP="009446FD">
            <w:pPr>
              <w:pStyle w:val="BodyText"/>
            </w:pPr>
            <w:r w:rsidRPr="00FA3CB7">
              <w:t>Motivasi Kerja (X2)</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0,077</w:t>
            </w:r>
          </w:p>
        </w:tc>
        <w:tc>
          <w:tcPr>
            <w:tcW w:w="700" w:type="dxa"/>
            <w:tcBorders>
              <w:left w:val="single" w:sz="4" w:space="0" w:color="auto"/>
              <w:right w:val="single" w:sz="4" w:space="0" w:color="auto"/>
            </w:tcBorders>
          </w:tcPr>
          <w:p w:rsidR="00A972E4" w:rsidRPr="00FA3CB7" w:rsidRDefault="00A972E4" w:rsidP="009446FD">
            <w:pPr>
              <w:pStyle w:val="BodyText"/>
            </w:pPr>
            <w:r w:rsidRPr="00FA3CB7">
              <w:t>69</w:t>
            </w:r>
          </w:p>
        </w:tc>
        <w:tc>
          <w:tcPr>
            <w:tcW w:w="907" w:type="dxa"/>
            <w:tcBorders>
              <w:left w:val="single" w:sz="4" w:space="0" w:color="auto"/>
              <w:right w:val="single" w:sz="4" w:space="0" w:color="auto"/>
            </w:tcBorders>
          </w:tcPr>
          <w:p w:rsidR="00A972E4" w:rsidRPr="00FA3CB7" w:rsidRDefault="00A972E4" w:rsidP="009446FD">
            <w:pPr>
              <w:pStyle w:val="BodyText"/>
            </w:pPr>
            <w:r w:rsidRPr="00FA3CB7">
              <w:t>.200</w:t>
            </w:r>
            <w:r w:rsidRPr="00FA3CB7">
              <w:rPr>
                <w:vertAlign w:val="superscript"/>
              </w:rPr>
              <w:t>*</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0,959</w:t>
            </w:r>
          </w:p>
        </w:tc>
        <w:tc>
          <w:tcPr>
            <w:tcW w:w="662" w:type="dxa"/>
            <w:tcBorders>
              <w:left w:val="single" w:sz="4" w:space="0" w:color="auto"/>
              <w:right w:val="single" w:sz="4" w:space="0" w:color="auto"/>
            </w:tcBorders>
          </w:tcPr>
          <w:p w:rsidR="00A972E4" w:rsidRPr="00FA3CB7" w:rsidRDefault="00A972E4" w:rsidP="009446FD">
            <w:pPr>
              <w:pStyle w:val="BodyText"/>
            </w:pPr>
            <w:r w:rsidRPr="00FA3CB7">
              <w:t>69</w:t>
            </w:r>
          </w:p>
        </w:tc>
        <w:tc>
          <w:tcPr>
            <w:tcW w:w="972" w:type="dxa"/>
            <w:tcBorders>
              <w:left w:val="single" w:sz="4" w:space="0" w:color="auto"/>
              <w:right w:val="single" w:sz="4" w:space="0" w:color="auto"/>
            </w:tcBorders>
          </w:tcPr>
          <w:p w:rsidR="00A972E4" w:rsidRPr="00FA3CB7" w:rsidRDefault="00A972E4" w:rsidP="009446FD">
            <w:pPr>
              <w:pStyle w:val="BodyText"/>
            </w:pPr>
            <w:r w:rsidRPr="00FA3CB7">
              <w:t>0,023</w:t>
            </w:r>
          </w:p>
        </w:tc>
      </w:tr>
      <w:tr w:rsidR="00A972E4" w:rsidTr="009446FD">
        <w:trPr>
          <w:trHeight w:val="334"/>
        </w:trPr>
        <w:tc>
          <w:tcPr>
            <w:tcW w:w="2343" w:type="dxa"/>
            <w:tcBorders>
              <w:left w:val="single" w:sz="4" w:space="0" w:color="auto"/>
              <w:right w:val="single" w:sz="4" w:space="0" w:color="auto"/>
            </w:tcBorders>
          </w:tcPr>
          <w:p w:rsidR="00A972E4" w:rsidRPr="00FA3CB7" w:rsidRDefault="00A972E4" w:rsidP="009446FD">
            <w:pPr>
              <w:pStyle w:val="BodyText"/>
            </w:pPr>
            <w:r w:rsidRPr="00FA3CB7">
              <w:t>Disipin Kerja (X3)</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0,088</w:t>
            </w:r>
          </w:p>
        </w:tc>
        <w:tc>
          <w:tcPr>
            <w:tcW w:w="700" w:type="dxa"/>
            <w:tcBorders>
              <w:left w:val="single" w:sz="4" w:space="0" w:color="auto"/>
              <w:right w:val="single" w:sz="4" w:space="0" w:color="auto"/>
            </w:tcBorders>
          </w:tcPr>
          <w:p w:rsidR="00A972E4" w:rsidRPr="00FA3CB7" w:rsidRDefault="00A972E4" w:rsidP="009446FD">
            <w:pPr>
              <w:pStyle w:val="BodyText"/>
            </w:pPr>
            <w:r w:rsidRPr="00FA3CB7">
              <w:t>69</w:t>
            </w:r>
          </w:p>
        </w:tc>
        <w:tc>
          <w:tcPr>
            <w:tcW w:w="907" w:type="dxa"/>
            <w:tcBorders>
              <w:left w:val="single" w:sz="4" w:space="0" w:color="auto"/>
              <w:right w:val="single" w:sz="4" w:space="0" w:color="auto"/>
            </w:tcBorders>
          </w:tcPr>
          <w:p w:rsidR="00A972E4" w:rsidRPr="00FA3CB7" w:rsidRDefault="00A972E4" w:rsidP="009446FD">
            <w:pPr>
              <w:pStyle w:val="BodyText"/>
            </w:pPr>
            <w:r w:rsidRPr="00FA3CB7">
              <w:t>.200</w:t>
            </w:r>
            <w:r w:rsidRPr="00FA3CB7">
              <w:rPr>
                <w:vertAlign w:val="superscript"/>
              </w:rPr>
              <w:t>*</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0,980</w:t>
            </w:r>
          </w:p>
        </w:tc>
        <w:tc>
          <w:tcPr>
            <w:tcW w:w="662" w:type="dxa"/>
            <w:tcBorders>
              <w:left w:val="single" w:sz="4" w:space="0" w:color="auto"/>
              <w:right w:val="single" w:sz="4" w:space="0" w:color="auto"/>
            </w:tcBorders>
          </w:tcPr>
          <w:p w:rsidR="00A972E4" w:rsidRPr="00FA3CB7" w:rsidRDefault="00A972E4" w:rsidP="009446FD">
            <w:pPr>
              <w:pStyle w:val="BodyText"/>
            </w:pPr>
            <w:r w:rsidRPr="00FA3CB7">
              <w:t>69</w:t>
            </w:r>
          </w:p>
        </w:tc>
        <w:tc>
          <w:tcPr>
            <w:tcW w:w="972" w:type="dxa"/>
            <w:tcBorders>
              <w:left w:val="single" w:sz="4" w:space="0" w:color="auto"/>
              <w:right w:val="single" w:sz="4" w:space="0" w:color="auto"/>
            </w:tcBorders>
          </w:tcPr>
          <w:p w:rsidR="00A972E4" w:rsidRPr="00FA3CB7" w:rsidRDefault="00A972E4" w:rsidP="009446FD">
            <w:pPr>
              <w:pStyle w:val="BodyText"/>
            </w:pPr>
            <w:r w:rsidRPr="00FA3CB7">
              <w:t>0,350</w:t>
            </w:r>
          </w:p>
        </w:tc>
      </w:tr>
      <w:tr w:rsidR="00A972E4" w:rsidTr="009446FD">
        <w:trPr>
          <w:trHeight w:val="344"/>
        </w:trPr>
        <w:tc>
          <w:tcPr>
            <w:tcW w:w="2343" w:type="dxa"/>
            <w:tcBorders>
              <w:left w:val="single" w:sz="4" w:space="0" w:color="auto"/>
              <w:right w:val="single" w:sz="4" w:space="0" w:color="auto"/>
            </w:tcBorders>
          </w:tcPr>
          <w:p w:rsidR="00A972E4" w:rsidRPr="00FA3CB7" w:rsidRDefault="00A972E4" w:rsidP="009446FD">
            <w:pPr>
              <w:pStyle w:val="BodyText"/>
            </w:pPr>
            <w:r w:rsidRPr="00FA3CB7">
              <w:t>Kinerja (Y)</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0,096</w:t>
            </w:r>
          </w:p>
        </w:tc>
        <w:tc>
          <w:tcPr>
            <w:tcW w:w="700" w:type="dxa"/>
            <w:tcBorders>
              <w:left w:val="single" w:sz="4" w:space="0" w:color="auto"/>
              <w:right w:val="single" w:sz="4" w:space="0" w:color="auto"/>
            </w:tcBorders>
          </w:tcPr>
          <w:p w:rsidR="00A972E4" w:rsidRPr="00FA3CB7" w:rsidRDefault="00A972E4" w:rsidP="009446FD">
            <w:pPr>
              <w:pStyle w:val="BodyText"/>
            </w:pPr>
            <w:r w:rsidRPr="00FA3CB7">
              <w:t>69</w:t>
            </w:r>
          </w:p>
        </w:tc>
        <w:tc>
          <w:tcPr>
            <w:tcW w:w="907" w:type="dxa"/>
            <w:tcBorders>
              <w:left w:val="single" w:sz="4" w:space="0" w:color="auto"/>
              <w:right w:val="single" w:sz="4" w:space="0" w:color="auto"/>
            </w:tcBorders>
          </w:tcPr>
          <w:p w:rsidR="00A972E4" w:rsidRPr="00FA3CB7" w:rsidRDefault="00A972E4" w:rsidP="009446FD">
            <w:pPr>
              <w:pStyle w:val="BodyText"/>
            </w:pPr>
            <w:r w:rsidRPr="00FA3CB7">
              <w:t>.184</w:t>
            </w:r>
          </w:p>
        </w:tc>
        <w:tc>
          <w:tcPr>
            <w:tcW w:w="1064" w:type="dxa"/>
            <w:tcBorders>
              <w:left w:val="single" w:sz="4" w:space="0" w:color="auto"/>
              <w:right w:val="single" w:sz="4" w:space="0" w:color="auto"/>
            </w:tcBorders>
          </w:tcPr>
          <w:p w:rsidR="00A972E4" w:rsidRPr="00FA3CB7" w:rsidRDefault="00A972E4" w:rsidP="009446FD">
            <w:pPr>
              <w:pStyle w:val="BodyText"/>
            </w:pPr>
            <w:r w:rsidRPr="00FA3CB7">
              <w:t>0,973</w:t>
            </w:r>
          </w:p>
        </w:tc>
        <w:tc>
          <w:tcPr>
            <w:tcW w:w="662" w:type="dxa"/>
            <w:tcBorders>
              <w:left w:val="single" w:sz="4" w:space="0" w:color="auto"/>
              <w:right w:val="single" w:sz="4" w:space="0" w:color="auto"/>
            </w:tcBorders>
          </w:tcPr>
          <w:p w:rsidR="00A972E4" w:rsidRPr="00FA3CB7" w:rsidRDefault="00A972E4" w:rsidP="009446FD">
            <w:pPr>
              <w:pStyle w:val="BodyText"/>
            </w:pPr>
            <w:r w:rsidRPr="00FA3CB7">
              <w:t>69</w:t>
            </w:r>
          </w:p>
        </w:tc>
        <w:tc>
          <w:tcPr>
            <w:tcW w:w="972" w:type="dxa"/>
            <w:tcBorders>
              <w:left w:val="single" w:sz="4" w:space="0" w:color="auto"/>
              <w:right w:val="single" w:sz="4" w:space="0" w:color="auto"/>
            </w:tcBorders>
          </w:tcPr>
          <w:p w:rsidR="00A972E4" w:rsidRPr="00FA3CB7" w:rsidRDefault="00A972E4" w:rsidP="009446FD">
            <w:pPr>
              <w:pStyle w:val="BodyText"/>
            </w:pPr>
            <w:r w:rsidRPr="00FA3CB7">
              <w:t>0,138</w:t>
            </w:r>
          </w:p>
        </w:tc>
      </w:tr>
    </w:tbl>
    <w:p w:rsidR="00A972E4" w:rsidRDefault="00A972E4" w:rsidP="009446FD">
      <w:pPr>
        <w:pStyle w:val="BodyText"/>
        <w:rPr>
          <w:lang w:val="id-ID"/>
        </w:rPr>
      </w:pPr>
      <w:proofErr w:type="gramStart"/>
      <w:r>
        <w:t>Sumber :</w:t>
      </w:r>
      <w:proofErr w:type="gramEnd"/>
      <w:r>
        <w:t xml:space="preserve"> Hasil pengolahan data (SPSS v.24)</w:t>
      </w:r>
    </w:p>
    <w:p w:rsidR="00A972E4" w:rsidRDefault="00A972E4" w:rsidP="009446FD">
      <w:pPr>
        <w:spacing w:line="235" w:lineRule="auto"/>
        <w:ind w:right="6"/>
        <w:jc w:val="both"/>
        <w:rPr>
          <w:rFonts w:ascii="Times New Roman" w:eastAsia="Times New Roman" w:hAnsi="Times New Roman"/>
          <w:sz w:val="24"/>
        </w:rPr>
        <w:sectPr w:rsidR="00A972E4" w:rsidSect="009446FD">
          <w:type w:val="continuous"/>
          <w:pgSz w:w="11900" w:h="16838"/>
          <w:pgMar w:top="1434" w:right="1440" w:bottom="467" w:left="1440" w:header="510" w:footer="1091" w:gutter="0"/>
          <w:cols w:space="0" w:equalWidth="0">
            <w:col w:w="9026"/>
          </w:cols>
          <w:docGrid w:linePitch="360"/>
        </w:sectPr>
      </w:pPr>
    </w:p>
    <w:p w:rsidR="00A972E4" w:rsidRPr="00F6217C" w:rsidRDefault="00A972E4" w:rsidP="009446FD">
      <w:pPr>
        <w:spacing w:line="235" w:lineRule="auto"/>
        <w:ind w:left="90" w:right="6"/>
        <w:jc w:val="both"/>
        <w:rPr>
          <w:rFonts w:ascii="Times New Roman" w:eastAsia="Times New Roman" w:hAnsi="Times New Roman"/>
          <w:sz w:val="24"/>
        </w:rPr>
        <w:sectPr w:rsidR="00A972E4" w:rsidRPr="00F6217C" w:rsidSect="009446FD">
          <w:type w:val="continuous"/>
          <w:pgSz w:w="11900" w:h="16838"/>
          <w:pgMar w:top="1434" w:right="1440" w:bottom="467" w:left="1440" w:header="510" w:footer="1091" w:gutter="0"/>
          <w:cols w:num="2" w:space="0"/>
          <w:docGrid w:linePitch="360"/>
        </w:sectPr>
      </w:pPr>
      <w:r>
        <w:rPr>
          <w:rFonts w:ascii="Times New Roman" w:eastAsia="Times New Roman" w:hAnsi="Times New Roman"/>
          <w:sz w:val="24"/>
        </w:rPr>
        <w:lastRenderedPageBreak/>
        <w:t xml:space="preserve">Dari tabel di atas terlihat bahwa ke empat variabel mempunyai nilai </w:t>
      </w:r>
      <w:r w:rsidRPr="000B545D">
        <w:rPr>
          <w:rFonts w:ascii="Times New Roman" w:eastAsia="Times New Roman" w:hAnsi="Times New Roman"/>
          <w:i/>
          <w:sz w:val="24"/>
        </w:rPr>
        <w:t>kolmogorov-</w:t>
      </w:r>
      <w:r w:rsidRPr="000B545D">
        <w:rPr>
          <w:rFonts w:ascii="Times New Roman" w:eastAsia="Times New Roman" w:hAnsi="Times New Roman"/>
          <w:i/>
          <w:sz w:val="24"/>
        </w:rPr>
        <w:lastRenderedPageBreak/>
        <w:t>Smirnov</w:t>
      </w:r>
      <w:r>
        <w:rPr>
          <w:rFonts w:ascii="Times New Roman" w:eastAsia="Times New Roman" w:hAnsi="Times New Roman"/>
          <w:sz w:val="24"/>
        </w:rPr>
        <w:t>test Sig lebih dari 0</w:t>
      </w:r>
      <w:proofErr w:type="gramStart"/>
      <w:r>
        <w:rPr>
          <w:rFonts w:ascii="Times New Roman" w:eastAsia="Times New Roman" w:hAnsi="Times New Roman"/>
          <w:sz w:val="24"/>
        </w:rPr>
        <w:t>,05</w:t>
      </w:r>
      <w:proofErr w:type="gramEnd"/>
      <w:r>
        <w:rPr>
          <w:rFonts w:ascii="Times New Roman" w:eastAsia="Times New Roman" w:hAnsi="Times New Roman"/>
          <w:sz w:val="24"/>
        </w:rPr>
        <w:t xml:space="preserve"> sehingga semua data variabel dapat dikatakan normal</w:t>
      </w:r>
    </w:p>
    <w:p w:rsidR="00A972E4" w:rsidRDefault="00A972E4" w:rsidP="009446FD">
      <w:pPr>
        <w:spacing w:line="235" w:lineRule="auto"/>
        <w:ind w:right="6"/>
        <w:jc w:val="both"/>
        <w:rPr>
          <w:rFonts w:ascii="Times New Roman" w:eastAsia="Times New Roman" w:hAnsi="Times New Roman"/>
          <w:sz w:val="24"/>
        </w:rPr>
      </w:pPr>
    </w:p>
    <w:p w:rsidR="00A972E4" w:rsidRDefault="00A972E4" w:rsidP="009446FD">
      <w:pPr>
        <w:spacing w:line="235" w:lineRule="auto"/>
        <w:ind w:right="6"/>
        <w:jc w:val="both"/>
        <w:rPr>
          <w:rFonts w:ascii="Times New Roman" w:eastAsia="Times New Roman" w:hAnsi="Times New Roman"/>
          <w:sz w:val="24"/>
        </w:rPr>
      </w:pPr>
    </w:p>
    <w:p w:rsidR="00A972E4" w:rsidRDefault="00A972E4" w:rsidP="009446FD">
      <w:pPr>
        <w:spacing w:line="235" w:lineRule="auto"/>
        <w:ind w:right="6"/>
        <w:jc w:val="both"/>
        <w:rPr>
          <w:rFonts w:ascii="Times New Roman" w:eastAsia="Times New Roman" w:hAnsi="Times New Roman"/>
          <w:sz w:val="24"/>
        </w:rPr>
      </w:pPr>
    </w:p>
    <w:p w:rsidR="00A972E4" w:rsidRDefault="00A972E4" w:rsidP="009446FD">
      <w:pPr>
        <w:spacing w:line="235" w:lineRule="auto"/>
        <w:ind w:right="6"/>
        <w:jc w:val="both"/>
        <w:rPr>
          <w:rFonts w:ascii="Times New Roman" w:eastAsia="Times New Roman" w:hAnsi="Times New Roman"/>
          <w:sz w:val="24"/>
        </w:rPr>
      </w:pPr>
    </w:p>
    <w:p w:rsidR="00A972E4" w:rsidRDefault="00A972E4" w:rsidP="009446FD">
      <w:pPr>
        <w:spacing w:line="235" w:lineRule="auto"/>
        <w:ind w:right="6"/>
        <w:jc w:val="both"/>
        <w:rPr>
          <w:rFonts w:ascii="Times New Roman" w:eastAsia="Times New Roman" w:hAnsi="Times New Roman"/>
          <w:sz w:val="24"/>
        </w:rPr>
      </w:pPr>
    </w:p>
    <w:p w:rsidR="00A972E4" w:rsidRPr="00F6217C" w:rsidRDefault="00A972E4" w:rsidP="009446FD">
      <w:pPr>
        <w:spacing w:line="235" w:lineRule="auto"/>
        <w:ind w:right="6"/>
        <w:jc w:val="both"/>
        <w:rPr>
          <w:rFonts w:ascii="Times New Roman" w:eastAsia="Times New Roman" w:hAnsi="Times New Roman"/>
          <w:sz w:val="24"/>
        </w:rPr>
        <w:sectPr w:rsidR="00A972E4" w:rsidRPr="00F6217C" w:rsidSect="009446FD">
          <w:type w:val="continuous"/>
          <w:pgSz w:w="11900" w:h="16838"/>
          <w:pgMar w:top="1434" w:right="1440" w:bottom="467" w:left="1440" w:header="510" w:footer="1091" w:gutter="0"/>
          <w:cols w:num="2" w:space="0"/>
          <w:docGrid w:linePitch="360"/>
        </w:sectPr>
      </w:pPr>
    </w:p>
    <w:p w:rsidR="00A972E4" w:rsidRPr="00AA744D" w:rsidRDefault="00A972E4" w:rsidP="009446FD">
      <w:pPr>
        <w:spacing w:line="235" w:lineRule="auto"/>
        <w:ind w:right="6"/>
        <w:jc w:val="both"/>
        <w:rPr>
          <w:rFonts w:ascii="Times New Roman" w:eastAsia="Times New Roman" w:hAnsi="Times New Roman"/>
          <w:sz w:val="24"/>
        </w:rPr>
      </w:pPr>
      <w:r w:rsidRPr="00AC195A">
        <w:rPr>
          <w:rFonts w:ascii="Times New Roman" w:eastAsia="Times New Roman" w:hAnsi="Times New Roman"/>
          <w:b/>
          <w:sz w:val="24"/>
        </w:rPr>
        <w:lastRenderedPageBreak/>
        <w:t xml:space="preserve">Uji </w:t>
      </w:r>
      <w:r>
        <w:rPr>
          <w:rFonts w:ascii="Times New Roman" w:eastAsia="Times New Roman" w:hAnsi="Times New Roman"/>
          <w:b/>
          <w:sz w:val="24"/>
        </w:rPr>
        <w:t>Multikolinearitas</w:t>
      </w:r>
    </w:p>
    <w:p w:rsidR="00A972E4" w:rsidRDefault="00A972E4" w:rsidP="009446FD">
      <w:pPr>
        <w:pStyle w:val="BodyText"/>
        <w:jc w:val="center"/>
      </w:pPr>
      <w:proofErr w:type="gramStart"/>
      <w:r>
        <w:t>Tabel 5.</w:t>
      </w:r>
      <w:proofErr w:type="gramEnd"/>
      <w:r>
        <w:t xml:space="preserve"> Ringkasan Hasil Uji Multikolinearitas</w:t>
      </w:r>
    </w:p>
    <w:tbl>
      <w:tblPr>
        <w:tblW w:w="6389" w:type="dxa"/>
        <w:jc w:val="center"/>
        <w:tblLook w:val="04A0" w:firstRow="1" w:lastRow="0" w:firstColumn="1" w:lastColumn="0" w:noHBand="0" w:noVBand="1"/>
      </w:tblPr>
      <w:tblGrid>
        <w:gridCol w:w="2579"/>
        <w:gridCol w:w="571"/>
        <w:gridCol w:w="1457"/>
        <w:gridCol w:w="648"/>
        <w:gridCol w:w="1134"/>
      </w:tblGrid>
      <w:tr w:rsidR="00A972E4" w:rsidTr="009446FD">
        <w:trPr>
          <w:jc w:val="center"/>
        </w:trPr>
        <w:tc>
          <w:tcPr>
            <w:tcW w:w="2579" w:type="dxa"/>
            <w:tcBorders>
              <w:left w:val="single" w:sz="4" w:space="0" w:color="auto"/>
              <w:right w:val="single" w:sz="4" w:space="0" w:color="FFFFFF" w:themeColor="background1"/>
            </w:tcBorders>
          </w:tcPr>
          <w:p w:rsidR="00A972E4" w:rsidRDefault="00A972E4" w:rsidP="009446FD">
            <w:pPr>
              <w:pStyle w:val="BodyText"/>
            </w:pPr>
            <w:r>
              <w:t>Variabel</w:t>
            </w:r>
          </w:p>
        </w:tc>
        <w:tc>
          <w:tcPr>
            <w:tcW w:w="571" w:type="dxa"/>
            <w:tcBorders>
              <w:left w:val="single" w:sz="4" w:space="0" w:color="auto"/>
              <w:right w:val="single" w:sz="4" w:space="0" w:color="FFFFFF" w:themeColor="background1"/>
            </w:tcBorders>
          </w:tcPr>
          <w:p w:rsidR="00A972E4" w:rsidRDefault="00A972E4" w:rsidP="009446FD">
            <w:pPr>
              <w:pStyle w:val="BodyText"/>
            </w:pPr>
          </w:p>
        </w:tc>
        <w:tc>
          <w:tcPr>
            <w:tcW w:w="1457" w:type="dxa"/>
            <w:tcBorders>
              <w:left w:val="single" w:sz="4" w:space="0" w:color="FFFFFF" w:themeColor="background1"/>
              <w:right w:val="single" w:sz="4" w:space="0" w:color="auto"/>
            </w:tcBorders>
          </w:tcPr>
          <w:p w:rsidR="00A972E4" w:rsidRDefault="00A972E4" w:rsidP="009446FD">
            <w:pPr>
              <w:pStyle w:val="BodyText"/>
            </w:pPr>
            <w:r>
              <w:t>Tolerance</w:t>
            </w:r>
          </w:p>
        </w:tc>
        <w:tc>
          <w:tcPr>
            <w:tcW w:w="648" w:type="dxa"/>
            <w:tcBorders>
              <w:left w:val="single" w:sz="4" w:space="0" w:color="auto"/>
              <w:right w:val="single" w:sz="4" w:space="0" w:color="FFFFFF" w:themeColor="background1"/>
            </w:tcBorders>
          </w:tcPr>
          <w:p w:rsidR="00A972E4" w:rsidRDefault="00A972E4" w:rsidP="009446FD">
            <w:pPr>
              <w:pStyle w:val="BodyText"/>
            </w:pPr>
          </w:p>
        </w:tc>
        <w:tc>
          <w:tcPr>
            <w:tcW w:w="1134" w:type="dxa"/>
            <w:tcBorders>
              <w:left w:val="single" w:sz="4" w:space="0" w:color="FFFFFF" w:themeColor="background1"/>
              <w:right w:val="single" w:sz="4" w:space="0" w:color="auto"/>
            </w:tcBorders>
          </w:tcPr>
          <w:p w:rsidR="00A972E4" w:rsidRDefault="00A972E4" w:rsidP="009446FD">
            <w:pPr>
              <w:pStyle w:val="BodyText"/>
            </w:pPr>
            <w:r>
              <w:t>VIF</w:t>
            </w:r>
          </w:p>
        </w:tc>
      </w:tr>
      <w:tr w:rsidR="00A972E4" w:rsidTr="009446FD">
        <w:trPr>
          <w:jc w:val="center"/>
        </w:trPr>
        <w:tc>
          <w:tcPr>
            <w:tcW w:w="2579" w:type="dxa"/>
            <w:tcBorders>
              <w:left w:val="single" w:sz="4" w:space="0" w:color="auto"/>
              <w:right w:val="single" w:sz="4" w:space="0" w:color="FFFFFF" w:themeColor="background1"/>
            </w:tcBorders>
          </w:tcPr>
          <w:p w:rsidR="00A972E4" w:rsidRDefault="00A972E4" w:rsidP="009446FD">
            <w:pPr>
              <w:pStyle w:val="BodyText"/>
            </w:pPr>
            <w:r>
              <w:t>Kepemimpinan (X1)</w:t>
            </w:r>
          </w:p>
        </w:tc>
        <w:tc>
          <w:tcPr>
            <w:tcW w:w="571" w:type="dxa"/>
            <w:tcBorders>
              <w:left w:val="single" w:sz="4" w:space="0" w:color="auto"/>
              <w:right w:val="single" w:sz="4" w:space="0" w:color="FFFFFF" w:themeColor="background1"/>
            </w:tcBorders>
          </w:tcPr>
          <w:p w:rsidR="00A972E4" w:rsidRDefault="00A972E4" w:rsidP="009446FD">
            <w:pPr>
              <w:pStyle w:val="BodyText"/>
            </w:pPr>
          </w:p>
        </w:tc>
        <w:tc>
          <w:tcPr>
            <w:tcW w:w="1457" w:type="dxa"/>
            <w:tcBorders>
              <w:left w:val="single" w:sz="4" w:space="0" w:color="FFFFFF" w:themeColor="background1"/>
              <w:right w:val="single" w:sz="4" w:space="0" w:color="auto"/>
            </w:tcBorders>
          </w:tcPr>
          <w:p w:rsidR="00A972E4" w:rsidRDefault="00A972E4" w:rsidP="009446FD">
            <w:pPr>
              <w:pStyle w:val="BodyText"/>
            </w:pPr>
            <w:r>
              <w:t>,218</w:t>
            </w:r>
          </w:p>
        </w:tc>
        <w:tc>
          <w:tcPr>
            <w:tcW w:w="648" w:type="dxa"/>
            <w:tcBorders>
              <w:left w:val="single" w:sz="4" w:space="0" w:color="auto"/>
              <w:right w:val="single" w:sz="4" w:space="0" w:color="FFFFFF" w:themeColor="background1"/>
            </w:tcBorders>
          </w:tcPr>
          <w:p w:rsidR="00A972E4" w:rsidRDefault="00A972E4" w:rsidP="009446FD">
            <w:pPr>
              <w:pStyle w:val="BodyText"/>
            </w:pPr>
          </w:p>
        </w:tc>
        <w:tc>
          <w:tcPr>
            <w:tcW w:w="1134" w:type="dxa"/>
            <w:tcBorders>
              <w:left w:val="single" w:sz="4" w:space="0" w:color="FFFFFF" w:themeColor="background1"/>
              <w:right w:val="single" w:sz="4" w:space="0" w:color="auto"/>
            </w:tcBorders>
          </w:tcPr>
          <w:p w:rsidR="00A972E4" w:rsidRDefault="00A972E4" w:rsidP="009446FD">
            <w:pPr>
              <w:pStyle w:val="BodyText"/>
            </w:pPr>
            <w:r>
              <w:t>4,588</w:t>
            </w:r>
          </w:p>
        </w:tc>
      </w:tr>
      <w:tr w:rsidR="00A972E4" w:rsidTr="009446FD">
        <w:trPr>
          <w:jc w:val="center"/>
        </w:trPr>
        <w:tc>
          <w:tcPr>
            <w:tcW w:w="2579" w:type="dxa"/>
            <w:tcBorders>
              <w:left w:val="single" w:sz="4" w:space="0" w:color="auto"/>
              <w:right w:val="single" w:sz="4" w:space="0" w:color="FFFFFF" w:themeColor="background1"/>
            </w:tcBorders>
          </w:tcPr>
          <w:p w:rsidR="00A972E4" w:rsidRDefault="00A972E4" w:rsidP="009446FD">
            <w:pPr>
              <w:pStyle w:val="BodyText"/>
            </w:pPr>
            <w:r>
              <w:t>Motivasi Kera (X2)</w:t>
            </w:r>
          </w:p>
        </w:tc>
        <w:tc>
          <w:tcPr>
            <w:tcW w:w="571" w:type="dxa"/>
            <w:tcBorders>
              <w:left w:val="single" w:sz="4" w:space="0" w:color="auto"/>
              <w:right w:val="single" w:sz="4" w:space="0" w:color="FFFFFF" w:themeColor="background1"/>
            </w:tcBorders>
          </w:tcPr>
          <w:p w:rsidR="00A972E4" w:rsidRDefault="00A972E4" w:rsidP="009446FD">
            <w:pPr>
              <w:pStyle w:val="BodyText"/>
            </w:pPr>
          </w:p>
        </w:tc>
        <w:tc>
          <w:tcPr>
            <w:tcW w:w="1457" w:type="dxa"/>
            <w:tcBorders>
              <w:left w:val="single" w:sz="4" w:space="0" w:color="FFFFFF" w:themeColor="background1"/>
              <w:right w:val="single" w:sz="4" w:space="0" w:color="auto"/>
            </w:tcBorders>
          </w:tcPr>
          <w:p w:rsidR="00A972E4" w:rsidRDefault="00A972E4" w:rsidP="009446FD">
            <w:pPr>
              <w:pStyle w:val="BodyText"/>
            </w:pPr>
            <w:r>
              <w:t>,220</w:t>
            </w:r>
          </w:p>
        </w:tc>
        <w:tc>
          <w:tcPr>
            <w:tcW w:w="648" w:type="dxa"/>
            <w:tcBorders>
              <w:left w:val="single" w:sz="4" w:space="0" w:color="auto"/>
              <w:right w:val="single" w:sz="4" w:space="0" w:color="FFFFFF" w:themeColor="background1"/>
            </w:tcBorders>
          </w:tcPr>
          <w:p w:rsidR="00A972E4" w:rsidRDefault="00A972E4" w:rsidP="009446FD">
            <w:pPr>
              <w:pStyle w:val="BodyText"/>
            </w:pPr>
          </w:p>
        </w:tc>
        <w:tc>
          <w:tcPr>
            <w:tcW w:w="1134" w:type="dxa"/>
            <w:tcBorders>
              <w:left w:val="single" w:sz="4" w:space="0" w:color="FFFFFF" w:themeColor="background1"/>
              <w:right w:val="single" w:sz="4" w:space="0" w:color="auto"/>
            </w:tcBorders>
          </w:tcPr>
          <w:p w:rsidR="00A972E4" w:rsidRDefault="00A972E4" w:rsidP="009446FD">
            <w:pPr>
              <w:pStyle w:val="BodyText"/>
            </w:pPr>
            <w:r>
              <w:t>4,551</w:t>
            </w:r>
          </w:p>
        </w:tc>
      </w:tr>
      <w:tr w:rsidR="00A972E4" w:rsidTr="009446FD">
        <w:trPr>
          <w:jc w:val="center"/>
        </w:trPr>
        <w:tc>
          <w:tcPr>
            <w:tcW w:w="2579" w:type="dxa"/>
            <w:tcBorders>
              <w:left w:val="single" w:sz="4" w:space="0" w:color="auto"/>
              <w:right w:val="single" w:sz="4" w:space="0" w:color="FFFFFF" w:themeColor="background1"/>
            </w:tcBorders>
          </w:tcPr>
          <w:p w:rsidR="00A972E4" w:rsidRDefault="00A972E4" w:rsidP="009446FD">
            <w:r>
              <w:t>Disiplin Kerja (X3)</w:t>
            </w:r>
          </w:p>
        </w:tc>
        <w:tc>
          <w:tcPr>
            <w:tcW w:w="571" w:type="dxa"/>
            <w:tcBorders>
              <w:left w:val="single" w:sz="4" w:space="0" w:color="auto"/>
              <w:right w:val="single" w:sz="4" w:space="0" w:color="FFFFFF" w:themeColor="background1"/>
            </w:tcBorders>
          </w:tcPr>
          <w:p w:rsidR="00A972E4" w:rsidRDefault="00A972E4" w:rsidP="009446FD"/>
        </w:tc>
        <w:tc>
          <w:tcPr>
            <w:tcW w:w="1457" w:type="dxa"/>
            <w:tcBorders>
              <w:left w:val="single" w:sz="4" w:space="0" w:color="FFFFFF" w:themeColor="background1"/>
              <w:right w:val="single" w:sz="4" w:space="0" w:color="auto"/>
            </w:tcBorders>
          </w:tcPr>
          <w:p w:rsidR="00A972E4" w:rsidRDefault="00A972E4" w:rsidP="009446FD">
            <w:r>
              <w:t>,976</w:t>
            </w:r>
          </w:p>
        </w:tc>
        <w:tc>
          <w:tcPr>
            <w:tcW w:w="648" w:type="dxa"/>
            <w:tcBorders>
              <w:left w:val="single" w:sz="4" w:space="0" w:color="auto"/>
              <w:right w:val="single" w:sz="4" w:space="0" w:color="FFFFFF" w:themeColor="background1"/>
            </w:tcBorders>
          </w:tcPr>
          <w:p w:rsidR="00A972E4" w:rsidRDefault="00A972E4" w:rsidP="009446FD"/>
        </w:tc>
        <w:tc>
          <w:tcPr>
            <w:tcW w:w="1134" w:type="dxa"/>
            <w:tcBorders>
              <w:left w:val="single" w:sz="4" w:space="0" w:color="FFFFFF" w:themeColor="background1"/>
              <w:right w:val="single" w:sz="4" w:space="0" w:color="auto"/>
            </w:tcBorders>
          </w:tcPr>
          <w:p w:rsidR="00A972E4" w:rsidRDefault="00A972E4" w:rsidP="009446FD">
            <w:r>
              <w:t>1,025</w:t>
            </w:r>
          </w:p>
        </w:tc>
      </w:tr>
    </w:tbl>
    <w:p w:rsidR="00A972E4" w:rsidRDefault="00A972E4" w:rsidP="009446FD">
      <w:pPr>
        <w:spacing w:line="240" w:lineRule="auto"/>
        <w:ind w:left="24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Sumber :</w:t>
      </w:r>
      <w:proofErr w:type="gramEnd"/>
      <w:r>
        <w:rPr>
          <w:rFonts w:ascii="Times New Roman" w:eastAsia="Times New Roman" w:hAnsi="Times New Roman"/>
          <w:sz w:val="24"/>
        </w:rPr>
        <w:t xml:space="preserve"> Hasil pengolahan data (SPSS v.24)</w:t>
      </w:r>
    </w:p>
    <w:p w:rsidR="00A972E4" w:rsidRPr="00DE429E" w:rsidRDefault="00A972E4" w:rsidP="009446FD">
      <w:pPr>
        <w:spacing w:line="235" w:lineRule="auto"/>
        <w:ind w:right="6"/>
        <w:jc w:val="both"/>
        <w:rPr>
          <w:rFonts w:ascii="Times New Roman" w:eastAsia="Times New Roman" w:hAnsi="Times New Roman"/>
          <w:sz w:val="24"/>
        </w:rPr>
        <w:sectPr w:rsidR="00A972E4" w:rsidRPr="00DE429E" w:rsidSect="009446FD">
          <w:type w:val="continuous"/>
          <w:pgSz w:w="11900" w:h="16838"/>
          <w:pgMar w:top="1434" w:right="1440" w:bottom="467" w:left="1440" w:header="510" w:footer="1091" w:gutter="0"/>
          <w:cols w:space="0" w:equalWidth="0">
            <w:col w:w="9026"/>
          </w:cols>
          <w:docGrid w:linePitch="360"/>
        </w:sectPr>
      </w:pPr>
    </w:p>
    <w:p w:rsidR="00A972E4" w:rsidRDefault="00A972E4" w:rsidP="009446FD">
      <w:pPr>
        <w:spacing w:line="235" w:lineRule="auto"/>
        <w:ind w:left="720" w:right="6"/>
        <w:jc w:val="both"/>
        <w:rPr>
          <w:rFonts w:ascii="Times New Roman" w:eastAsia="Times New Roman" w:hAnsi="Times New Roman"/>
          <w:sz w:val="24"/>
        </w:rPr>
      </w:pPr>
      <w:proofErr w:type="gramStart"/>
      <w:r>
        <w:rPr>
          <w:rFonts w:ascii="Times New Roman" w:eastAsia="Times New Roman" w:hAnsi="Times New Roman"/>
          <w:sz w:val="24"/>
        </w:rPr>
        <w:lastRenderedPageBreak/>
        <w:t xml:space="preserve">Berdasarkan Tabel 5 di atas dapat dilihat bahwa variabel kepemimpinan menunjukkan nilai </w:t>
      </w:r>
      <w:r>
        <w:rPr>
          <w:rFonts w:ascii="Times New Roman" w:eastAsia="Times New Roman" w:hAnsi="Times New Roman"/>
          <w:i/>
          <w:sz w:val="24"/>
        </w:rPr>
        <w:t>tolerance</w:t>
      </w:r>
      <w:r>
        <w:rPr>
          <w:rFonts w:ascii="Times New Roman" w:eastAsia="Times New Roman" w:hAnsi="Times New Roman"/>
          <w:sz w:val="24"/>
        </w:rPr>
        <w:t xml:space="preserve"> sebesar 0,218 dan nilai VIF sebesar 4,588.</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Variabel motivasi kerja nilai </w:t>
      </w:r>
      <w:r>
        <w:rPr>
          <w:rFonts w:ascii="Times New Roman" w:eastAsia="Times New Roman" w:hAnsi="Times New Roman"/>
          <w:i/>
          <w:sz w:val="24"/>
        </w:rPr>
        <w:t>tolerance</w:t>
      </w:r>
      <w:r>
        <w:rPr>
          <w:rFonts w:ascii="Times New Roman" w:eastAsia="Times New Roman" w:hAnsi="Times New Roman"/>
          <w:sz w:val="24"/>
        </w:rPr>
        <w:t xml:space="preserve"> sebesar 0,220 dan nilai VIF sebesar 4,551.</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Variabel disiplin kera menunjukan nilai </w:t>
      </w:r>
      <w:r w:rsidRPr="004738B9">
        <w:rPr>
          <w:rFonts w:ascii="Times New Roman" w:eastAsia="Times New Roman" w:hAnsi="Times New Roman"/>
          <w:i/>
          <w:sz w:val="24"/>
        </w:rPr>
        <w:t>tolerance</w:t>
      </w:r>
      <w:r>
        <w:rPr>
          <w:rFonts w:ascii="Times New Roman" w:eastAsia="Times New Roman" w:hAnsi="Times New Roman"/>
          <w:sz w:val="24"/>
        </w:rPr>
        <w:t xml:space="preserve"> sebesar 0,976dan nilai VIF sebesar 1,025.</w:t>
      </w:r>
      <w:proofErr w:type="gramEnd"/>
      <w:r>
        <w:rPr>
          <w:rFonts w:ascii="Times New Roman" w:eastAsia="Times New Roman" w:hAnsi="Times New Roman"/>
          <w:sz w:val="24"/>
        </w:rPr>
        <w:t xml:space="preserve"> </w:t>
      </w:r>
      <w:r>
        <w:rPr>
          <w:rFonts w:ascii="Times New Roman" w:eastAsia="Times New Roman" w:hAnsi="Times New Roman"/>
          <w:sz w:val="24"/>
        </w:rPr>
        <w:lastRenderedPageBreak/>
        <w:t xml:space="preserve">sehingga dapat disimpulkan bahwa ketiga variabel independen yang digunakan menunjukkan nilai tolerance &gt; 0,10 dan nilai VIF &lt; 10, hal ini berarti bahwa tidak ada multikolonieritas antar variabel independen yang digunakan dalam model regresi. </w:t>
      </w:r>
    </w:p>
    <w:p w:rsidR="00A972E4" w:rsidRDefault="00A972E4" w:rsidP="009446FD">
      <w:pPr>
        <w:spacing w:line="235" w:lineRule="auto"/>
        <w:ind w:right="6"/>
        <w:rPr>
          <w:rFonts w:ascii="Times New Roman" w:eastAsia="Times New Roman" w:hAnsi="Times New Roman"/>
          <w:b/>
          <w:sz w:val="24"/>
        </w:rPr>
        <w:sectPr w:rsidR="00A972E4" w:rsidSect="009446FD">
          <w:type w:val="continuous"/>
          <w:pgSz w:w="11900" w:h="16838"/>
          <w:pgMar w:top="1434" w:right="1440" w:bottom="467" w:left="1440" w:header="510" w:footer="1091" w:gutter="0"/>
          <w:cols w:num="2" w:space="0"/>
          <w:docGrid w:linePitch="360"/>
        </w:sectPr>
      </w:pPr>
    </w:p>
    <w:p w:rsidR="00A972E4" w:rsidRDefault="00A972E4" w:rsidP="009446FD">
      <w:pPr>
        <w:spacing w:line="235" w:lineRule="auto"/>
        <w:ind w:right="6"/>
        <w:rPr>
          <w:rFonts w:ascii="Times New Roman" w:eastAsia="Times New Roman" w:hAnsi="Times New Roman"/>
          <w:b/>
          <w:sz w:val="24"/>
        </w:rPr>
      </w:pPr>
    </w:p>
    <w:p w:rsidR="00A972E4" w:rsidRDefault="00A972E4" w:rsidP="009446FD">
      <w:pPr>
        <w:spacing w:line="235" w:lineRule="auto"/>
        <w:ind w:right="6"/>
        <w:rPr>
          <w:rFonts w:ascii="Times New Roman" w:eastAsia="Times New Roman" w:hAnsi="Times New Roman"/>
          <w:b/>
          <w:sz w:val="24"/>
        </w:rPr>
      </w:pPr>
      <w:r w:rsidRPr="00437548">
        <w:rPr>
          <w:rFonts w:ascii="Times New Roman" w:eastAsia="Times New Roman" w:hAnsi="Times New Roman"/>
          <w:b/>
          <w:sz w:val="24"/>
        </w:rPr>
        <w:t>Uji Heteroskedastisitas</w:t>
      </w:r>
    </w:p>
    <w:p w:rsidR="00A972E4" w:rsidRPr="007C5CCB" w:rsidRDefault="00A972E4" w:rsidP="009446FD">
      <w:pPr>
        <w:tabs>
          <w:tab w:val="left" w:pos="1540"/>
        </w:tabs>
        <w:spacing w:after="0" w:line="240" w:lineRule="auto"/>
        <w:ind w:left="1540" w:right="269"/>
        <w:jc w:val="center"/>
        <w:rPr>
          <w:rFonts w:ascii="Times New Roman" w:eastAsia="Times New Roman" w:hAnsi="Times New Roman"/>
          <w:b/>
          <w:sz w:val="24"/>
        </w:rPr>
      </w:pPr>
      <w:proofErr w:type="gramStart"/>
      <w:r w:rsidRPr="00AA744D">
        <w:rPr>
          <w:rFonts w:ascii="Times New Roman" w:eastAsia="Times New Roman" w:hAnsi="Times New Roman"/>
          <w:sz w:val="24"/>
        </w:rPr>
        <w:t>Gambar 1.</w:t>
      </w:r>
      <w:proofErr w:type="gramEnd"/>
      <w:r w:rsidRPr="00AA744D">
        <w:rPr>
          <w:rFonts w:ascii="Times New Roman" w:eastAsia="Times New Roman" w:hAnsi="Times New Roman"/>
          <w:sz w:val="24"/>
        </w:rPr>
        <w:t xml:space="preserve"> Ringkasan Hasil Uji Heterokedastisitas</w:t>
      </w:r>
      <w:r w:rsidRPr="00AC195A">
        <w:rPr>
          <w:rFonts w:ascii="Times New Roman" w:eastAsia="Times New Roman" w:hAnsi="Times New Roman"/>
          <w:noProof/>
          <w:sz w:val="24"/>
        </w:rPr>
        <w:drawing>
          <wp:inline distT="0" distB="0" distL="0" distR="0" wp14:anchorId="676DCE14" wp14:editId="7A87B71E">
            <wp:extent cx="3117555" cy="1648160"/>
            <wp:effectExtent l="19050" t="0" r="6645"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1345" cy="1650164"/>
                    </a:xfrm>
                    <a:prstGeom prst="rect">
                      <a:avLst/>
                    </a:prstGeom>
                    <a:noFill/>
                    <a:ln>
                      <a:noFill/>
                    </a:ln>
                  </pic:spPr>
                </pic:pic>
              </a:graphicData>
            </a:graphic>
          </wp:inline>
        </w:drawing>
      </w:r>
    </w:p>
    <w:p w:rsidR="00A972E4" w:rsidRDefault="00A972E4" w:rsidP="009446FD">
      <w:pPr>
        <w:spacing w:line="235" w:lineRule="auto"/>
        <w:ind w:right="6"/>
        <w:jc w:val="both"/>
        <w:rPr>
          <w:rFonts w:ascii="Times New Roman" w:eastAsia="Times New Roman" w:hAnsi="Times New Roman"/>
          <w:sz w:val="24"/>
        </w:rPr>
        <w:sectPr w:rsidR="00A972E4" w:rsidSect="009446FD">
          <w:type w:val="continuous"/>
          <w:pgSz w:w="11900" w:h="16838"/>
          <w:pgMar w:top="1434" w:right="1440" w:bottom="467" w:left="1440" w:header="510" w:footer="1091" w:gutter="0"/>
          <w:cols w:space="0" w:equalWidth="0">
            <w:col w:w="9026"/>
          </w:cols>
          <w:docGrid w:linePitch="360"/>
        </w:sectPr>
      </w:pPr>
    </w:p>
    <w:p w:rsidR="00A972E4" w:rsidRDefault="00A972E4" w:rsidP="009446FD">
      <w:pPr>
        <w:spacing w:line="235" w:lineRule="auto"/>
        <w:ind w:left="720" w:right="6"/>
        <w:jc w:val="both"/>
        <w:rPr>
          <w:rFonts w:ascii="Times New Roman" w:eastAsia="Times New Roman" w:hAnsi="Times New Roman"/>
          <w:sz w:val="24"/>
        </w:rPr>
      </w:pPr>
      <w:r>
        <w:rPr>
          <w:rFonts w:ascii="Times New Roman" w:eastAsia="Times New Roman" w:hAnsi="Times New Roman"/>
          <w:sz w:val="24"/>
        </w:rPr>
        <w:lastRenderedPageBreak/>
        <w:t xml:space="preserve">Berdasarkan hasil dari </w:t>
      </w:r>
      <w:r>
        <w:rPr>
          <w:rFonts w:ascii="Times New Roman" w:eastAsia="Times New Roman" w:hAnsi="Times New Roman"/>
          <w:i/>
          <w:sz w:val="24"/>
        </w:rPr>
        <w:t>scatter plot</w:t>
      </w:r>
      <w:r>
        <w:rPr>
          <w:rFonts w:ascii="Times New Roman" w:eastAsia="Times New Roman" w:hAnsi="Times New Roman"/>
          <w:sz w:val="24"/>
        </w:rPr>
        <w:t xml:space="preserve"> pada gambar 1 terlihat bahwa titik-titik tidak membentuk pola yang jelas serta titik-titik menyebar di atas dan </w:t>
      </w:r>
      <w:r>
        <w:rPr>
          <w:rFonts w:ascii="Times New Roman" w:eastAsia="Times New Roman" w:hAnsi="Times New Roman"/>
          <w:sz w:val="24"/>
        </w:rPr>
        <w:lastRenderedPageBreak/>
        <w:t>dibawah angka 0 pada sumbu Y, maka dapat disimpulkan bahwa tidak terjadi heteroskedastisitas.</w:t>
      </w:r>
    </w:p>
    <w:p w:rsidR="00A972E4" w:rsidRDefault="00A972E4" w:rsidP="009446FD">
      <w:pPr>
        <w:spacing w:line="235" w:lineRule="auto"/>
        <w:ind w:right="6"/>
        <w:rPr>
          <w:rFonts w:ascii="Times New Roman" w:hAnsi="Times New Roman" w:cs="Times New Roman"/>
          <w:b/>
          <w:sz w:val="24"/>
          <w:szCs w:val="24"/>
        </w:rPr>
        <w:sectPr w:rsidR="00A972E4" w:rsidSect="009446FD">
          <w:type w:val="continuous"/>
          <w:pgSz w:w="11900" w:h="16838"/>
          <w:pgMar w:top="1434" w:right="1440" w:bottom="467" w:left="1440" w:header="510" w:footer="1091" w:gutter="0"/>
          <w:cols w:num="2" w:space="0"/>
          <w:docGrid w:linePitch="360"/>
        </w:sectPr>
      </w:pPr>
    </w:p>
    <w:p w:rsidR="00A972E4" w:rsidRDefault="00A972E4" w:rsidP="009446FD">
      <w:pPr>
        <w:spacing w:line="235" w:lineRule="auto"/>
        <w:ind w:right="6"/>
        <w:rPr>
          <w:rFonts w:ascii="Times New Roman" w:hAnsi="Times New Roman" w:cs="Times New Roman"/>
          <w:b/>
          <w:sz w:val="24"/>
          <w:szCs w:val="24"/>
        </w:rPr>
      </w:pPr>
      <w:r w:rsidRPr="008D7303">
        <w:rPr>
          <w:rFonts w:ascii="Times New Roman" w:hAnsi="Times New Roman" w:cs="Times New Roman"/>
          <w:b/>
          <w:sz w:val="24"/>
          <w:szCs w:val="24"/>
        </w:rPr>
        <w:lastRenderedPageBreak/>
        <w:t>Uji Regresi Linear Berganda</w:t>
      </w:r>
    </w:p>
    <w:p w:rsidR="00A972E4" w:rsidRPr="00AA744D" w:rsidRDefault="00A972E4" w:rsidP="009446FD">
      <w:pPr>
        <w:pStyle w:val="BodyText"/>
        <w:jc w:val="center"/>
      </w:pPr>
      <w:proofErr w:type="gramStart"/>
      <w:r w:rsidRPr="00AA744D">
        <w:t>Tabel 6.</w:t>
      </w:r>
      <w:proofErr w:type="gramEnd"/>
      <w:r w:rsidRPr="00AA744D">
        <w:t xml:space="preserve"> Ringkasan Hasil Uji Regresi Linear Berganda</w:t>
      </w:r>
    </w:p>
    <w:tbl>
      <w:tblPr>
        <w:tblW w:w="6487" w:type="dxa"/>
        <w:tblInd w:w="820" w:type="dxa"/>
        <w:tblLook w:val="04A0" w:firstRow="1" w:lastRow="0" w:firstColumn="1" w:lastColumn="0" w:noHBand="0" w:noVBand="1"/>
      </w:tblPr>
      <w:tblGrid>
        <w:gridCol w:w="1821"/>
        <w:gridCol w:w="940"/>
        <w:gridCol w:w="962"/>
        <w:gridCol w:w="841"/>
        <w:gridCol w:w="804"/>
        <w:gridCol w:w="236"/>
        <w:gridCol w:w="883"/>
      </w:tblGrid>
      <w:tr w:rsidR="00A972E4" w:rsidTr="009446FD">
        <w:trPr>
          <w:trHeight w:val="90"/>
        </w:trPr>
        <w:tc>
          <w:tcPr>
            <w:tcW w:w="1821" w:type="dxa"/>
            <w:tcBorders>
              <w:left w:val="single" w:sz="4" w:space="0" w:color="auto"/>
              <w:right w:val="single" w:sz="4" w:space="0" w:color="auto"/>
            </w:tcBorders>
          </w:tcPr>
          <w:p w:rsidR="00A972E4" w:rsidRDefault="00A972E4" w:rsidP="009446FD">
            <w:pPr>
              <w:pStyle w:val="BodyText"/>
            </w:pPr>
            <w:r>
              <w:t>Model</w:t>
            </w:r>
          </w:p>
        </w:tc>
        <w:tc>
          <w:tcPr>
            <w:tcW w:w="940" w:type="dxa"/>
            <w:tcBorders>
              <w:left w:val="single" w:sz="4" w:space="0" w:color="auto"/>
              <w:right w:val="single" w:sz="4" w:space="0" w:color="auto"/>
            </w:tcBorders>
          </w:tcPr>
          <w:p w:rsidR="00A972E4" w:rsidRDefault="00A972E4" w:rsidP="009446FD">
            <w:pPr>
              <w:pStyle w:val="BodyText"/>
            </w:pPr>
            <w:r>
              <w:t>B</w:t>
            </w:r>
          </w:p>
        </w:tc>
        <w:tc>
          <w:tcPr>
            <w:tcW w:w="962" w:type="dxa"/>
            <w:tcBorders>
              <w:left w:val="single" w:sz="4" w:space="0" w:color="auto"/>
              <w:right w:val="single" w:sz="4" w:space="0" w:color="auto"/>
            </w:tcBorders>
          </w:tcPr>
          <w:p w:rsidR="00A972E4" w:rsidRDefault="00A972E4" w:rsidP="009446FD">
            <w:pPr>
              <w:pStyle w:val="BodyText"/>
            </w:pPr>
            <w:r>
              <w:t>Std. Error</w:t>
            </w:r>
          </w:p>
        </w:tc>
        <w:tc>
          <w:tcPr>
            <w:tcW w:w="841" w:type="dxa"/>
            <w:tcBorders>
              <w:left w:val="single" w:sz="4" w:space="0" w:color="auto"/>
              <w:right w:val="single" w:sz="4" w:space="0" w:color="auto"/>
            </w:tcBorders>
          </w:tcPr>
          <w:p w:rsidR="00A972E4" w:rsidRDefault="00A972E4" w:rsidP="009446FD">
            <w:pPr>
              <w:pStyle w:val="BodyText"/>
            </w:pPr>
            <w:r>
              <w:t>Betta</w:t>
            </w:r>
          </w:p>
        </w:tc>
        <w:tc>
          <w:tcPr>
            <w:tcW w:w="804" w:type="dxa"/>
            <w:tcBorders>
              <w:left w:val="single" w:sz="4" w:space="0" w:color="auto"/>
              <w:right w:val="single" w:sz="4" w:space="0" w:color="FFFFFF" w:themeColor="background1"/>
            </w:tcBorders>
          </w:tcPr>
          <w:p w:rsidR="00A972E4" w:rsidRDefault="00A972E4" w:rsidP="009446FD">
            <w:pPr>
              <w:pStyle w:val="BodyText"/>
            </w:pPr>
            <w:r>
              <w:t>t</w:t>
            </w:r>
          </w:p>
        </w:tc>
        <w:tc>
          <w:tcPr>
            <w:tcW w:w="236" w:type="dxa"/>
            <w:tcBorders>
              <w:left w:val="single" w:sz="4" w:space="0" w:color="auto"/>
              <w:right w:val="single" w:sz="4" w:space="0" w:color="FFFFFF" w:themeColor="background1"/>
            </w:tcBorders>
          </w:tcPr>
          <w:p w:rsidR="00A972E4" w:rsidRDefault="00A972E4" w:rsidP="009446FD">
            <w:pPr>
              <w:pStyle w:val="BodyText"/>
            </w:pPr>
          </w:p>
        </w:tc>
        <w:tc>
          <w:tcPr>
            <w:tcW w:w="883" w:type="dxa"/>
            <w:tcBorders>
              <w:left w:val="single" w:sz="4" w:space="0" w:color="FFFFFF" w:themeColor="background1"/>
              <w:right w:val="single" w:sz="4" w:space="0" w:color="auto"/>
            </w:tcBorders>
          </w:tcPr>
          <w:p w:rsidR="00A972E4" w:rsidRDefault="00A972E4" w:rsidP="009446FD">
            <w:pPr>
              <w:pStyle w:val="BodyText"/>
            </w:pPr>
            <w:r>
              <w:t>Sig.</w:t>
            </w:r>
          </w:p>
        </w:tc>
      </w:tr>
      <w:tr w:rsidR="00A972E4" w:rsidTr="009446FD">
        <w:trPr>
          <w:trHeight w:val="94"/>
        </w:trPr>
        <w:tc>
          <w:tcPr>
            <w:tcW w:w="1821" w:type="dxa"/>
            <w:tcBorders>
              <w:left w:val="single" w:sz="4" w:space="0" w:color="auto"/>
              <w:right w:val="single" w:sz="4" w:space="0" w:color="auto"/>
            </w:tcBorders>
          </w:tcPr>
          <w:p w:rsidR="00A972E4" w:rsidRDefault="00A972E4" w:rsidP="009446FD">
            <w:pPr>
              <w:pStyle w:val="BodyText"/>
            </w:pPr>
            <w:r>
              <w:t>(Constant)</w:t>
            </w:r>
          </w:p>
        </w:tc>
        <w:tc>
          <w:tcPr>
            <w:tcW w:w="940" w:type="dxa"/>
            <w:tcBorders>
              <w:left w:val="single" w:sz="4" w:space="0" w:color="auto"/>
              <w:right w:val="single" w:sz="4" w:space="0" w:color="auto"/>
            </w:tcBorders>
          </w:tcPr>
          <w:p w:rsidR="00A972E4" w:rsidRDefault="00A972E4" w:rsidP="009446FD">
            <w:pPr>
              <w:pStyle w:val="BodyText"/>
            </w:pPr>
            <w:r>
              <w:t>20.437</w:t>
            </w:r>
          </w:p>
        </w:tc>
        <w:tc>
          <w:tcPr>
            <w:tcW w:w="962" w:type="dxa"/>
            <w:tcBorders>
              <w:left w:val="single" w:sz="4" w:space="0" w:color="auto"/>
              <w:right w:val="single" w:sz="4" w:space="0" w:color="auto"/>
            </w:tcBorders>
          </w:tcPr>
          <w:p w:rsidR="00A972E4" w:rsidRDefault="00A972E4" w:rsidP="009446FD">
            <w:pPr>
              <w:pStyle w:val="BodyText"/>
            </w:pPr>
            <w:r>
              <w:t>3.936</w:t>
            </w:r>
          </w:p>
        </w:tc>
        <w:tc>
          <w:tcPr>
            <w:tcW w:w="841" w:type="dxa"/>
            <w:tcBorders>
              <w:left w:val="single" w:sz="4" w:space="0" w:color="auto"/>
              <w:right w:val="single" w:sz="4" w:space="0" w:color="auto"/>
            </w:tcBorders>
          </w:tcPr>
          <w:p w:rsidR="00A972E4" w:rsidRDefault="00A972E4" w:rsidP="009446FD">
            <w:pPr>
              <w:pStyle w:val="BodyText"/>
            </w:pPr>
          </w:p>
        </w:tc>
        <w:tc>
          <w:tcPr>
            <w:tcW w:w="804" w:type="dxa"/>
            <w:tcBorders>
              <w:left w:val="single" w:sz="4" w:space="0" w:color="auto"/>
              <w:right w:val="single" w:sz="4" w:space="0" w:color="FFFFFF" w:themeColor="background1"/>
            </w:tcBorders>
          </w:tcPr>
          <w:p w:rsidR="00A972E4" w:rsidRDefault="00A972E4" w:rsidP="009446FD">
            <w:pPr>
              <w:pStyle w:val="BodyText"/>
            </w:pPr>
            <w:r>
              <w:t>5.193</w:t>
            </w:r>
          </w:p>
        </w:tc>
        <w:tc>
          <w:tcPr>
            <w:tcW w:w="236" w:type="dxa"/>
            <w:tcBorders>
              <w:left w:val="single" w:sz="4" w:space="0" w:color="auto"/>
              <w:right w:val="single" w:sz="4" w:space="0" w:color="FFFFFF" w:themeColor="background1"/>
            </w:tcBorders>
          </w:tcPr>
          <w:p w:rsidR="00A972E4" w:rsidRDefault="00A972E4" w:rsidP="009446FD">
            <w:pPr>
              <w:pStyle w:val="BodyText"/>
            </w:pPr>
          </w:p>
        </w:tc>
        <w:tc>
          <w:tcPr>
            <w:tcW w:w="883" w:type="dxa"/>
            <w:tcBorders>
              <w:left w:val="single" w:sz="4" w:space="0" w:color="FFFFFF" w:themeColor="background1"/>
              <w:right w:val="single" w:sz="4" w:space="0" w:color="auto"/>
            </w:tcBorders>
          </w:tcPr>
          <w:p w:rsidR="00A972E4" w:rsidRDefault="00A972E4" w:rsidP="009446FD">
            <w:pPr>
              <w:pStyle w:val="BodyText"/>
            </w:pPr>
            <w:r>
              <w:t>.000</w:t>
            </w:r>
          </w:p>
        </w:tc>
      </w:tr>
      <w:tr w:rsidR="00A972E4" w:rsidTr="009446FD">
        <w:trPr>
          <w:trHeight w:val="94"/>
        </w:trPr>
        <w:tc>
          <w:tcPr>
            <w:tcW w:w="1821" w:type="dxa"/>
            <w:tcBorders>
              <w:left w:val="single" w:sz="4" w:space="0" w:color="auto"/>
              <w:right w:val="single" w:sz="4" w:space="0" w:color="auto"/>
            </w:tcBorders>
          </w:tcPr>
          <w:p w:rsidR="00A972E4" w:rsidRDefault="00A972E4" w:rsidP="009446FD">
            <w:pPr>
              <w:pStyle w:val="BodyText"/>
            </w:pPr>
            <w:r>
              <w:t>Kepemimpinan (X1)</w:t>
            </w:r>
          </w:p>
        </w:tc>
        <w:tc>
          <w:tcPr>
            <w:tcW w:w="940" w:type="dxa"/>
            <w:tcBorders>
              <w:left w:val="single" w:sz="4" w:space="0" w:color="auto"/>
              <w:right w:val="single" w:sz="4" w:space="0" w:color="auto"/>
            </w:tcBorders>
          </w:tcPr>
          <w:p w:rsidR="00A972E4" w:rsidRDefault="00A972E4" w:rsidP="009446FD">
            <w:pPr>
              <w:pStyle w:val="BodyText"/>
            </w:pPr>
            <w:r>
              <w:t>.001</w:t>
            </w:r>
          </w:p>
        </w:tc>
        <w:tc>
          <w:tcPr>
            <w:tcW w:w="962" w:type="dxa"/>
            <w:tcBorders>
              <w:left w:val="single" w:sz="4" w:space="0" w:color="auto"/>
              <w:right w:val="single" w:sz="4" w:space="0" w:color="auto"/>
            </w:tcBorders>
          </w:tcPr>
          <w:p w:rsidR="00A972E4" w:rsidRDefault="00A972E4" w:rsidP="009446FD">
            <w:pPr>
              <w:pStyle w:val="BodyText"/>
            </w:pPr>
            <w:r>
              <w:t>.107</w:t>
            </w:r>
          </w:p>
        </w:tc>
        <w:tc>
          <w:tcPr>
            <w:tcW w:w="841" w:type="dxa"/>
            <w:tcBorders>
              <w:left w:val="single" w:sz="4" w:space="0" w:color="auto"/>
              <w:right w:val="single" w:sz="4" w:space="0" w:color="auto"/>
            </w:tcBorders>
          </w:tcPr>
          <w:p w:rsidR="00A972E4" w:rsidRDefault="00A972E4" w:rsidP="009446FD">
            <w:pPr>
              <w:pStyle w:val="BodyText"/>
            </w:pPr>
            <w:r>
              <w:t>.000</w:t>
            </w:r>
          </w:p>
        </w:tc>
        <w:tc>
          <w:tcPr>
            <w:tcW w:w="804" w:type="dxa"/>
            <w:tcBorders>
              <w:left w:val="single" w:sz="4" w:space="0" w:color="auto"/>
              <w:right w:val="single" w:sz="4" w:space="0" w:color="FFFFFF" w:themeColor="background1"/>
            </w:tcBorders>
          </w:tcPr>
          <w:p w:rsidR="00A972E4" w:rsidRDefault="00A972E4" w:rsidP="009446FD">
            <w:pPr>
              <w:pStyle w:val="BodyText"/>
            </w:pPr>
            <w:r>
              <w:t>.011</w:t>
            </w:r>
          </w:p>
        </w:tc>
        <w:tc>
          <w:tcPr>
            <w:tcW w:w="236" w:type="dxa"/>
            <w:tcBorders>
              <w:left w:val="single" w:sz="4" w:space="0" w:color="auto"/>
              <w:right w:val="single" w:sz="4" w:space="0" w:color="FFFFFF" w:themeColor="background1"/>
            </w:tcBorders>
          </w:tcPr>
          <w:p w:rsidR="00A972E4" w:rsidRDefault="00A972E4" w:rsidP="009446FD">
            <w:pPr>
              <w:pStyle w:val="BodyText"/>
            </w:pPr>
          </w:p>
        </w:tc>
        <w:tc>
          <w:tcPr>
            <w:tcW w:w="883" w:type="dxa"/>
            <w:tcBorders>
              <w:left w:val="single" w:sz="4" w:space="0" w:color="FFFFFF" w:themeColor="background1"/>
              <w:right w:val="single" w:sz="4" w:space="0" w:color="auto"/>
            </w:tcBorders>
          </w:tcPr>
          <w:p w:rsidR="00A972E4" w:rsidRDefault="00A972E4" w:rsidP="009446FD">
            <w:pPr>
              <w:pStyle w:val="BodyText"/>
            </w:pPr>
            <w:r>
              <w:t>.999</w:t>
            </w:r>
          </w:p>
        </w:tc>
      </w:tr>
      <w:tr w:rsidR="00A972E4" w:rsidTr="009446FD">
        <w:trPr>
          <w:trHeight w:val="90"/>
        </w:trPr>
        <w:tc>
          <w:tcPr>
            <w:tcW w:w="1821" w:type="dxa"/>
            <w:tcBorders>
              <w:left w:val="single" w:sz="4" w:space="0" w:color="auto"/>
              <w:right w:val="single" w:sz="4" w:space="0" w:color="auto"/>
            </w:tcBorders>
          </w:tcPr>
          <w:p w:rsidR="00A972E4" w:rsidRDefault="00A972E4" w:rsidP="009446FD">
            <w:pPr>
              <w:pStyle w:val="BodyText"/>
            </w:pPr>
            <w:r>
              <w:t>Motivasi Kerja (X2)</w:t>
            </w:r>
          </w:p>
        </w:tc>
        <w:tc>
          <w:tcPr>
            <w:tcW w:w="940" w:type="dxa"/>
            <w:tcBorders>
              <w:left w:val="single" w:sz="4" w:space="0" w:color="auto"/>
              <w:right w:val="single" w:sz="4" w:space="0" w:color="auto"/>
            </w:tcBorders>
          </w:tcPr>
          <w:p w:rsidR="00A972E4" w:rsidRDefault="00A972E4" w:rsidP="009446FD">
            <w:pPr>
              <w:pStyle w:val="BodyText"/>
            </w:pPr>
            <w:r>
              <w:t>.362</w:t>
            </w:r>
          </w:p>
        </w:tc>
        <w:tc>
          <w:tcPr>
            <w:tcW w:w="962" w:type="dxa"/>
            <w:tcBorders>
              <w:left w:val="single" w:sz="4" w:space="0" w:color="auto"/>
              <w:right w:val="single" w:sz="4" w:space="0" w:color="auto"/>
            </w:tcBorders>
          </w:tcPr>
          <w:p w:rsidR="00A972E4" w:rsidRDefault="00A972E4" w:rsidP="009446FD">
            <w:pPr>
              <w:pStyle w:val="BodyText"/>
            </w:pPr>
            <w:r>
              <w:t>.131</w:t>
            </w:r>
          </w:p>
        </w:tc>
        <w:tc>
          <w:tcPr>
            <w:tcW w:w="841" w:type="dxa"/>
            <w:tcBorders>
              <w:left w:val="single" w:sz="4" w:space="0" w:color="auto"/>
              <w:right w:val="single" w:sz="4" w:space="0" w:color="auto"/>
            </w:tcBorders>
          </w:tcPr>
          <w:p w:rsidR="00A972E4" w:rsidRDefault="00A972E4" w:rsidP="009446FD">
            <w:pPr>
              <w:pStyle w:val="BodyText"/>
            </w:pPr>
            <w:r>
              <w:t>.400</w:t>
            </w:r>
          </w:p>
        </w:tc>
        <w:tc>
          <w:tcPr>
            <w:tcW w:w="804" w:type="dxa"/>
            <w:tcBorders>
              <w:left w:val="single" w:sz="4" w:space="0" w:color="auto"/>
              <w:right w:val="single" w:sz="4" w:space="0" w:color="FFFFFF" w:themeColor="background1"/>
            </w:tcBorders>
          </w:tcPr>
          <w:p w:rsidR="00A972E4" w:rsidRDefault="00A972E4" w:rsidP="009446FD">
            <w:pPr>
              <w:pStyle w:val="BodyText"/>
            </w:pPr>
            <w:r>
              <w:t>2.770</w:t>
            </w:r>
          </w:p>
        </w:tc>
        <w:tc>
          <w:tcPr>
            <w:tcW w:w="236" w:type="dxa"/>
            <w:tcBorders>
              <w:left w:val="single" w:sz="4" w:space="0" w:color="auto"/>
              <w:right w:val="single" w:sz="4" w:space="0" w:color="FFFFFF" w:themeColor="background1"/>
            </w:tcBorders>
          </w:tcPr>
          <w:p w:rsidR="00A972E4" w:rsidRDefault="00A972E4" w:rsidP="009446FD">
            <w:pPr>
              <w:pStyle w:val="BodyText"/>
            </w:pPr>
          </w:p>
        </w:tc>
        <w:tc>
          <w:tcPr>
            <w:tcW w:w="883" w:type="dxa"/>
            <w:tcBorders>
              <w:left w:val="single" w:sz="4" w:space="0" w:color="FFFFFF" w:themeColor="background1"/>
              <w:right w:val="single" w:sz="4" w:space="0" w:color="auto"/>
            </w:tcBorders>
          </w:tcPr>
          <w:p w:rsidR="00A972E4" w:rsidRDefault="00A972E4" w:rsidP="009446FD">
            <w:pPr>
              <w:pStyle w:val="BodyText"/>
            </w:pPr>
            <w:r>
              <w:t>.007</w:t>
            </w:r>
          </w:p>
        </w:tc>
      </w:tr>
      <w:tr w:rsidR="00A972E4" w:rsidTr="009446FD">
        <w:trPr>
          <w:trHeight w:val="30"/>
        </w:trPr>
        <w:tc>
          <w:tcPr>
            <w:tcW w:w="1821" w:type="dxa"/>
            <w:tcBorders>
              <w:left w:val="single" w:sz="4" w:space="0" w:color="auto"/>
              <w:right w:val="single" w:sz="4" w:space="0" w:color="auto"/>
            </w:tcBorders>
          </w:tcPr>
          <w:p w:rsidR="00A972E4" w:rsidRDefault="00A972E4" w:rsidP="009446FD">
            <w:pPr>
              <w:pStyle w:val="BodyText"/>
            </w:pPr>
            <w:r>
              <w:lastRenderedPageBreak/>
              <w:t>Disiplin Kerja (X3)</w:t>
            </w:r>
          </w:p>
        </w:tc>
        <w:tc>
          <w:tcPr>
            <w:tcW w:w="940" w:type="dxa"/>
            <w:tcBorders>
              <w:left w:val="single" w:sz="4" w:space="0" w:color="auto"/>
              <w:right w:val="single" w:sz="4" w:space="0" w:color="auto"/>
            </w:tcBorders>
          </w:tcPr>
          <w:p w:rsidR="00A972E4" w:rsidRDefault="00A972E4" w:rsidP="009446FD">
            <w:pPr>
              <w:pStyle w:val="BodyText"/>
            </w:pPr>
            <w:r>
              <w:t>.227</w:t>
            </w:r>
          </w:p>
        </w:tc>
        <w:tc>
          <w:tcPr>
            <w:tcW w:w="962" w:type="dxa"/>
            <w:tcBorders>
              <w:left w:val="single" w:sz="4" w:space="0" w:color="auto"/>
              <w:right w:val="single" w:sz="4" w:space="0" w:color="auto"/>
            </w:tcBorders>
          </w:tcPr>
          <w:p w:rsidR="00A972E4" w:rsidRDefault="00A972E4" w:rsidP="009446FD">
            <w:pPr>
              <w:pStyle w:val="BodyText"/>
            </w:pPr>
            <w:r>
              <w:t>.104</w:t>
            </w:r>
          </w:p>
        </w:tc>
        <w:tc>
          <w:tcPr>
            <w:tcW w:w="841" w:type="dxa"/>
            <w:tcBorders>
              <w:left w:val="single" w:sz="4" w:space="0" w:color="auto"/>
              <w:right w:val="single" w:sz="4" w:space="0" w:color="auto"/>
            </w:tcBorders>
          </w:tcPr>
          <w:p w:rsidR="00A972E4" w:rsidRDefault="00A972E4" w:rsidP="009446FD">
            <w:pPr>
              <w:pStyle w:val="BodyText"/>
            </w:pPr>
            <w:r>
              <w:t>.253</w:t>
            </w:r>
          </w:p>
        </w:tc>
        <w:tc>
          <w:tcPr>
            <w:tcW w:w="804" w:type="dxa"/>
            <w:tcBorders>
              <w:left w:val="single" w:sz="4" w:space="0" w:color="auto"/>
              <w:right w:val="single" w:sz="4" w:space="0" w:color="FFFFFF" w:themeColor="background1"/>
            </w:tcBorders>
          </w:tcPr>
          <w:p w:rsidR="00A972E4" w:rsidRDefault="00A972E4" w:rsidP="009446FD">
            <w:pPr>
              <w:pStyle w:val="BodyText"/>
            </w:pPr>
            <w:r>
              <w:t>2.174</w:t>
            </w:r>
          </w:p>
        </w:tc>
        <w:tc>
          <w:tcPr>
            <w:tcW w:w="236" w:type="dxa"/>
            <w:tcBorders>
              <w:left w:val="single" w:sz="4" w:space="0" w:color="auto"/>
              <w:right w:val="single" w:sz="4" w:space="0" w:color="FFFFFF" w:themeColor="background1"/>
            </w:tcBorders>
          </w:tcPr>
          <w:p w:rsidR="00A972E4" w:rsidRDefault="00A972E4" w:rsidP="009446FD">
            <w:pPr>
              <w:pStyle w:val="BodyText"/>
            </w:pPr>
          </w:p>
        </w:tc>
        <w:tc>
          <w:tcPr>
            <w:tcW w:w="883" w:type="dxa"/>
            <w:tcBorders>
              <w:left w:val="single" w:sz="4" w:space="0" w:color="FFFFFF" w:themeColor="background1"/>
              <w:right w:val="single" w:sz="4" w:space="0" w:color="auto"/>
            </w:tcBorders>
          </w:tcPr>
          <w:p w:rsidR="00A972E4" w:rsidRDefault="00A972E4" w:rsidP="009446FD">
            <w:pPr>
              <w:pStyle w:val="BodyText"/>
            </w:pPr>
            <w:r>
              <w:t>.033</w:t>
            </w:r>
          </w:p>
        </w:tc>
      </w:tr>
    </w:tbl>
    <w:p w:rsidR="00A972E4" w:rsidRPr="00F6217C" w:rsidRDefault="00A972E4" w:rsidP="009446FD">
      <w:pPr>
        <w:spacing w:line="240" w:lineRule="auto"/>
        <w:rPr>
          <w:rFonts w:ascii="Times New Roman" w:eastAsia="Times New Roman" w:hAnsi="Times New Roman"/>
          <w:sz w:val="20"/>
          <w:szCs w:val="20"/>
        </w:rPr>
      </w:pPr>
      <w:proofErr w:type="gramStart"/>
      <w:r w:rsidRPr="00F6217C">
        <w:rPr>
          <w:rFonts w:ascii="Times New Roman" w:eastAsia="Times New Roman" w:hAnsi="Times New Roman"/>
          <w:sz w:val="20"/>
          <w:szCs w:val="20"/>
        </w:rPr>
        <w:t>Sumber :</w:t>
      </w:r>
      <w:proofErr w:type="gramEnd"/>
      <w:r w:rsidRPr="00F6217C">
        <w:rPr>
          <w:rFonts w:ascii="Times New Roman" w:eastAsia="Times New Roman" w:hAnsi="Times New Roman"/>
          <w:sz w:val="20"/>
          <w:szCs w:val="20"/>
        </w:rPr>
        <w:t xml:space="preserve"> Hasil pengolahan data (SPSS v.24)</w:t>
      </w:r>
    </w:p>
    <w:p w:rsidR="00A972E4" w:rsidRDefault="00A972E4" w:rsidP="009446FD">
      <w:pPr>
        <w:pStyle w:val="BodyText"/>
        <w:rPr>
          <w:i/>
        </w:rPr>
      </w:pPr>
    </w:p>
    <w:p w:rsidR="00A972E4" w:rsidRDefault="00A972E4" w:rsidP="009446FD">
      <w:pPr>
        <w:pStyle w:val="BodyText"/>
        <w:rPr>
          <w:i/>
        </w:rPr>
      </w:pPr>
    </w:p>
    <w:p w:rsidR="00A972E4" w:rsidRDefault="00A972E4" w:rsidP="009446FD">
      <w:pPr>
        <w:pStyle w:val="BodyText"/>
        <w:rPr>
          <w:i/>
        </w:rPr>
      </w:pPr>
    </w:p>
    <w:p w:rsidR="00A972E4" w:rsidRDefault="00A972E4" w:rsidP="009446FD">
      <w:pPr>
        <w:pStyle w:val="BodyText"/>
        <w:rPr>
          <w:i/>
        </w:rPr>
      </w:pPr>
    </w:p>
    <w:p w:rsidR="00A972E4" w:rsidRDefault="00A972E4" w:rsidP="009446FD">
      <w:pPr>
        <w:pStyle w:val="BodyText"/>
        <w:rPr>
          <w:i/>
        </w:rPr>
        <w:sectPr w:rsidR="00A972E4" w:rsidSect="009446FD">
          <w:type w:val="continuous"/>
          <w:pgSz w:w="11900" w:h="16838"/>
          <w:pgMar w:top="1434" w:right="1440" w:bottom="467" w:left="1440" w:header="510" w:footer="1091" w:gutter="0"/>
          <w:cols w:space="0" w:equalWidth="0">
            <w:col w:w="9026"/>
          </w:cols>
          <w:docGrid w:linePitch="360"/>
        </w:sectPr>
      </w:pPr>
    </w:p>
    <w:p w:rsidR="00A972E4" w:rsidRDefault="00A972E4" w:rsidP="009446FD">
      <w:pPr>
        <w:pStyle w:val="BodyText"/>
      </w:pPr>
      <w:r w:rsidRPr="00B70816">
        <w:rPr>
          <w:i/>
        </w:rPr>
        <w:lastRenderedPageBreak/>
        <w:t>Full Model Regresion</w:t>
      </w:r>
      <w:r>
        <w:t xml:space="preserve"> diperoleh persamaan regresi linear berganda adalah sebagai </w:t>
      </w:r>
      <w:proofErr w:type="gramStart"/>
      <w:r>
        <w:t>berikut :</w:t>
      </w:r>
      <w:proofErr w:type="gramEnd"/>
    </w:p>
    <w:p w:rsidR="00A972E4" w:rsidRPr="00B70816" w:rsidRDefault="00A972E4" w:rsidP="009446FD">
      <w:pPr>
        <w:pStyle w:val="BodyText"/>
      </w:pPr>
      <w:r>
        <w:t>Y = 20,437+0,000X1+0,362X2+0,227X3</w:t>
      </w:r>
    </w:p>
    <w:p w:rsidR="00A972E4" w:rsidRDefault="00A972E4" w:rsidP="009446FD">
      <w:pPr>
        <w:pStyle w:val="BodyText"/>
      </w:pPr>
      <w:r>
        <w:tab/>
        <w:t xml:space="preserve">Adapun hasil dari persamaan regresi kinier berganda tersebut dapat diuraikan sebagai </w:t>
      </w:r>
      <w:proofErr w:type="gramStart"/>
      <w:r>
        <w:t>berikut :</w:t>
      </w:r>
      <w:proofErr w:type="gramEnd"/>
    </w:p>
    <w:p w:rsidR="00A972E4" w:rsidRPr="00AA744D" w:rsidRDefault="00A972E4" w:rsidP="00F33823">
      <w:pPr>
        <w:pStyle w:val="ListParagraph"/>
        <w:numPr>
          <w:ilvl w:val="0"/>
          <w:numId w:val="15"/>
        </w:numPr>
        <w:spacing w:after="200" w:line="240" w:lineRule="auto"/>
        <w:ind w:right="420"/>
        <w:jc w:val="both"/>
        <w:rPr>
          <w:rFonts w:ascii="Times New Roman" w:eastAsia="Times New Roman" w:hAnsi="Times New Roman"/>
          <w:sz w:val="24"/>
        </w:rPr>
      </w:pPr>
      <w:r w:rsidRPr="00AA744D">
        <w:rPr>
          <w:rFonts w:ascii="Times New Roman" w:hAnsi="Times New Roman" w:cs="Times New Roman"/>
          <w:sz w:val="24"/>
          <w:szCs w:val="24"/>
        </w:rPr>
        <w:t>Nilai konstanta (α) = 20,437 artinya, apabila variabel Kepemimpinan, Motivasi kerja dan Disiplin Kerja adalah 0 (nol) atau variabel-variabel tersebut diabaikan, maka tingkat kerja karyawan yang diperoleh adalah sebesar 20,437.</w:t>
      </w:r>
    </w:p>
    <w:p w:rsidR="00A972E4" w:rsidRPr="00AA744D" w:rsidRDefault="00A972E4" w:rsidP="00F33823">
      <w:pPr>
        <w:pStyle w:val="ListParagraph"/>
        <w:numPr>
          <w:ilvl w:val="0"/>
          <w:numId w:val="15"/>
        </w:numPr>
        <w:spacing w:after="200" w:line="240" w:lineRule="auto"/>
        <w:ind w:right="420"/>
        <w:jc w:val="both"/>
        <w:rPr>
          <w:rFonts w:ascii="Times New Roman" w:eastAsia="Times New Roman" w:hAnsi="Times New Roman"/>
          <w:sz w:val="24"/>
        </w:rPr>
      </w:pPr>
      <w:r w:rsidRPr="00AA744D">
        <w:rPr>
          <w:rFonts w:ascii="Times New Roman" w:hAnsi="Times New Roman" w:cs="Times New Roman"/>
          <w:sz w:val="24"/>
          <w:szCs w:val="24"/>
        </w:rPr>
        <w:lastRenderedPageBreak/>
        <w:t xml:space="preserve">Koefisien regresi Kepemimpinan (X1) = 0,001 artinya, apabila nilai dari variabel Kepemimpinan (X1) dinaikkan sebesar 1%, maka tingkat kinerja karyawan </w:t>
      </w:r>
      <w:proofErr w:type="gramStart"/>
      <w:r w:rsidRPr="00AA744D">
        <w:rPr>
          <w:rFonts w:ascii="Times New Roman" w:hAnsi="Times New Roman" w:cs="Times New Roman"/>
          <w:sz w:val="24"/>
          <w:szCs w:val="24"/>
        </w:rPr>
        <w:t>akan</w:t>
      </w:r>
      <w:proofErr w:type="gramEnd"/>
      <w:r w:rsidRPr="00AA744D">
        <w:rPr>
          <w:rFonts w:ascii="Times New Roman" w:hAnsi="Times New Roman" w:cs="Times New Roman"/>
          <w:sz w:val="24"/>
          <w:szCs w:val="24"/>
        </w:rPr>
        <w:t xml:space="preserve"> meningkat sebesar 0,001. Niali koefisien yang positif menunjukan bahwa variabel Kepemimpinan  (X1) berpengaruh positif terhadap kinerja karyawan (Y)</w:t>
      </w:r>
    </w:p>
    <w:p w:rsidR="00A972E4" w:rsidRDefault="00A972E4" w:rsidP="00F33823">
      <w:pPr>
        <w:pStyle w:val="ListParagraph"/>
        <w:numPr>
          <w:ilvl w:val="0"/>
          <w:numId w:val="15"/>
        </w:numPr>
        <w:spacing w:after="200" w:line="240" w:lineRule="auto"/>
        <w:ind w:right="420"/>
        <w:jc w:val="both"/>
        <w:rPr>
          <w:rFonts w:ascii="Times New Roman" w:hAnsi="Times New Roman" w:cs="Times New Roman"/>
          <w:sz w:val="24"/>
          <w:szCs w:val="24"/>
        </w:rPr>
        <w:sectPr w:rsidR="00A972E4" w:rsidSect="009446FD">
          <w:type w:val="continuous"/>
          <w:pgSz w:w="11900" w:h="16838"/>
          <w:pgMar w:top="1434" w:right="1440" w:bottom="467" w:left="1440" w:header="510" w:footer="0" w:gutter="0"/>
          <w:cols w:num="2" w:space="0"/>
          <w:docGrid w:linePitch="360"/>
        </w:sectPr>
      </w:pPr>
      <w:r w:rsidRPr="00AA744D">
        <w:rPr>
          <w:rFonts w:ascii="Times New Roman" w:hAnsi="Times New Roman" w:cs="Times New Roman"/>
          <w:sz w:val="24"/>
          <w:szCs w:val="24"/>
        </w:rPr>
        <w:t xml:space="preserve">Koefisien regresi Motivasi Kerja (X2) = 0,362 artinya, apabila nilai dari variabel Motivasi Kerja (X2) dinaikan sebesar 1%, maka kinerja karyawan akan </w:t>
      </w:r>
    </w:p>
    <w:p w:rsidR="00A972E4" w:rsidRPr="00AA744D" w:rsidRDefault="00A972E4" w:rsidP="00F33823">
      <w:pPr>
        <w:pStyle w:val="ListParagraph"/>
        <w:numPr>
          <w:ilvl w:val="0"/>
          <w:numId w:val="15"/>
        </w:numPr>
        <w:spacing w:after="200" w:line="240" w:lineRule="auto"/>
        <w:ind w:right="420"/>
        <w:jc w:val="both"/>
        <w:rPr>
          <w:rFonts w:ascii="Times New Roman" w:eastAsia="Times New Roman" w:hAnsi="Times New Roman"/>
          <w:sz w:val="24"/>
        </w:rPr>
      </w:pPr>
      <w:proofErr w:type="gramStart"/>
      <w:r w:rsidRPr="00AA744D">
        <w:rPr>
          <w:rFonts w:ascii="Times New Roman" w:hAnsi="Times New Roman" w:cs="Times New Roman"/>
          <w:sz w:val="24"/>
          <w:szCs w:val="24"/>
        </w:rPr>
        <w:lastRenderedPageBreak/>
        <w:t>meningkat</w:t>
      </w:r>
      <w:proofErr w:type="gramEnd"/>
      <w:r w:rsidRPr="00AA744D">
        <w:rPr>
          <w:rFonts w:ascii="Times New Roman" w:hAnsi="Times New Roman" w:cs="Times New Roman"/>
          <w:sz w:val="24"/>
          <w:szCs w:val="24"/>
        </w:rPr>
        <w:t xml:space="preserve"> sebesar 0,362. Nilai koefisien yang positif menunjukan bahwa variabel Motivasi Kerja (X2) berpengaruh positif terhadap Kinerja Karyawan</w:t>
      </w:r>
      <w:r>
        <w:rPr>
          <w:rFonts w:ascii="Times New Roman" w:hAnsi="Times New Roman" w:cs="Times New Roman"/>
          <w:sz w:val="24"/>
          <w:szCs w:val="24"/>
        </w:rPr>
        <w:t>.</w:t>
      </w:r>
    </w:p>
    <w:p w:rsidR="00A972E4" w:rsidRPr="00AA744D" w:rsidRDefault="00A972E4" w:rsidP="00F33823">
      <w:pPr>
        <w:pStyle w:val="ListParagraph"/>
        <w:numPr>
          <w:ilvl w:val="0"/>
          <w:numId w:val="15"/>
        </w:numPr>
        <w:spacing w:after="200" w:line="240" w:lineRule="auto"/>
        <w:ind w:right="420"/>
        <w:jc w:val="both"/>
        <w:rPr>
          <w:rFonts w:ascii="Times New Roman" w:eastAsia="Times New Roman" w:hAnsi="Times New Roman"/>
          <w:sz w:val="24"/>
        </w:rPr>
      </w:pPr>
      <w:r w:rsidRPr="00AA744D">
        <w:rPr>
          <w:rFonts w:ascii="Times New Roman" w:hAnsi="Times New Roman" w:cs="Times New Roman"/>
          <w:sz w:val="24"/>
          <w:szCs w:val="24"/>
        </w:rPr>
        <w:t xml:space="preserve">Koefisien regresi Disiplin Kerja (X3) = 0,227 artinya, apabila nilai dari variabel Disiplin Kerja (X3) </w:t>
      </w:r>
      <w:r w:rsidRPr="00AA744D">
        <w:rPr>
          <w:rFonts w:ascii="Times New Roman" w:hAnsi="Times New Roman" w:cs="Times New Roman"/>
          <w:sz w:val="24"/>
          <w:szCs w:val="24"/>
        </w:rPr>
        <w:lastRenderedPageBreak/>
        <w:t xml:space="preserve">dinaikan sebesar 1%, maka kinerja karyawan </w:t>
      </w:r>
      <w:proofErr w:type="gramStart"/>
      <w:r w:rsidRPr="00AA744D">
        <w:rPr>
          <w:rFonts w:ascii="Times New Roman" w:hAnsi="Times New Roman" w:cs="Times New Roman"/>
          <w:sz w:val="24"/>
          <w:szCs w:val="24"/>
        </w:rPr>
        <w:t>akan</w:t>
      </w:r>
      <w:proofErr w:type="gramEnd"/>
      <w:r w:rsidRPr="00AA744D">
        <w:rPr>
          <w:rFonts w:ascii="Times New Roman" w:hAnsi="Times New Roman" w:cs="Times New Roman"/>
          <w:sz w:val="24"/>
          <w:szCs w:val="24"/>
        </w:rPr>
        <w:t xml:space="preserve"> meningkat sebesar 0,227. Nilai koefisien yang positif menunjukan bahwa variabel Disiplin Kerja (X3) berpengaruh positif terhadap Kineja Karyawan (Y).</w:t>
      </w:r>
    </w:p>
    <w:p w:rsidR="00A972E4" w:rsidRDefault="00A972E4" w:rsidP="009446FD">
      <w:pPr>
        <w:spacing w:line="235" w:lineRule="auto"/>
        <w:ind w:right="6"/>
        <w:rPr>
          <w:rFonts w:ascii="Times New Roman" w:eastAsia="Times New Roman" w:hAnsi="Times New Roman"/>
          <w:b/>
          <w:sz w:val="24"/>
        </w:rPr>
        <w:sectPr w:rsidR="00A972E4" w:rsidSect="009446FD">
          <w:type w:val="continuous"/>
          <w:pgSz w:w="11900" w:h="16838"/>
          <w:pgMar w:top="1434" w:right="1440" w:bottom="467" w:left="1440" w:header="510" w:footer="0" w:gutter="0"/>
          <w:cols w:num="2" w:space="0"/>
          <w:docGrid w:linePitch="360"/>
        </w:sectPr>
      </w:pPr>
    </w:p>
    <w:p w:rsidR="00A972E4" w:rsidRDefault="00A972E4" w:rsidP="009446FD">
      <w:pPr>
        <w:spacing w:line="235" w:lineRule="auto"/>
        <w:ind w:right="6"/>
        <w:rPr>
          <w:rFonts w:ascii="Times New Roman" w:eastAsia="Times New Roman" w:hAnsi="Times New Roman"/>
          <w:b/>
          <w:sz w:val="24"/>
        </w:rPr>
      </w:pPr>
    </w:p>
    <w:p w:rsidR="00A972E4" w:rsidRDefault="00A972E4" w:rsidP="009446FD">
      <w:pPr>
        <w:spacing w:line="235" w:lineRule="auto"/>
        <w:ind w:right="6"/>
        <w:rPr>
          <w:rFonts w:ascii="Times New Roman" w:eastAsia="Times New Roman" w:hAnsi="Times New Roman"/>
          <w:b/>
          <w:sz w:val="24"/>
        </w:rPr>
      </w:pPr>
      <w:r>
        <w:rPr>
          <w:rFonts w:ascii="Times New Roman" w:eastAsia="Times New Roman" w:hAnsi="Times New Roman"/>
          <w:b/>
          <w:sz w:val="24"/>
        </w:rPr>
        <w:t>Uji Signifikansi Simultan (Uji F)</w:t>
      </w:r>
    </w:p>
    <w:p w:rsidR="00A972E4" w:rsidRDefault="00A972E4" w:rsidP="009446FD">
      <w:pPr>
        <w:pStyle w:val="BodyText"/>
        <w:jc w:val="center"/>
      </w:pPr>
      <w:proofErr w:type="gramStart"/>
      <w:r>
        <w:t>Tabel 7.</w:t>
      </w:r>
      <w:proofErr w:type="gramEnd"/>
      <w:r>
        <w:t xml:space="preserve"> Ringkasan Hasil Uji Signifikansi Simultan F</w:t>
      </w:r>
    </w:p>
    <w:p w:rsidR="00A972E4" w:rsidRPr="004C60D7" w:rsidRDefault="00A972E4" w:rsidP="009446FD">
      <w:pPr>
        <w:pStyle w:val="BodyText"/>
        <w:jc w:val="center"/>
      </w:pPr>
      <w:r w:rsidRPr="004C60D7">
        <w:rPr>
          <w:rFonts w:ascii="Arial" w:hAnsi="Arial" w:cs="Arial"/>
          <w:bCs/>
          <w:color w:val="010205"/>
        </w:rPr>
        <w:t>ANOVA</w:t>
      </w:r>
      <w:r w:rsidRPr="004C60D7">
        <w:rPr>
          <w:rFonts w:ascii="Arial" w:hAnsi="Arial" w:cs="Arial"/>
          <w:bCs/>
          <w:color w:val="010205"/>
          <w:vertAlign w:val="superscript"/>
        </w:rPr>
        <w:t>a</w:t>
      </w:r>
    </w:p>
    <w:tbl>
      <w:tblPr>
        <w:tblW w:w="8093" w:type="dxa"/>
        <w:tblLook w:val="04A0" w:firstRow="1" w:lastRow="0" w:firstColumn="1" w:lastColumn="0" w:noHBand="0" w:noVBand="1"/>
      </w:tblPr>
      <w:tblGrid>
        <w:gridCol w:w="338"/>
        <w:gridCol w:w="1283"/>
        <w:gridCol w:w="235"/>
        <w:gridCol w:w="1256"/>
        <w:gridCol w:w="117"/>
        <w:gridCol w:w="129"/>
        <w:gridCol w:w="107"/>
        <w:gridCol w:w="636"/>
        <w:gridCol w:w="236"/>
        <w:gridCol w:w="53"/>
        <w:gridCol w:w="1055"/>
        <w:gridCol w:w="236"/>
        <w:gridCol w:w="871"/>
        <w:gridCol w:w="338"/>
        <w:gridCol w:w="1203"/>
      </w:tblGrid>
      <w:tr w:rsidR="00A972E4" w:rsidTr="009446FD">
        <w:trPr>
          <w:trHeight w:val="482"/>
        </w:trPr>
        <w:tc>
          <w:tcPr>
            <w:tcW w:w="1621" w:type="dxa"/>
            <w:gridSpan w:val="2"/>
            <w:tcBorders>
              <w:left w:val="single" w:sz="4" w:space="0" w:color="auto"/>
              <w:right w:val="single" w:sz="4" w:space="0" w:color="FFFFFF" w:themeColor="background1"/>
            </w:tcBorders>
          </w:tcPr>
          <w:p w:rsidR="00A972E4" w:rsidRPr="00944F55" w:rsidRDefault="00A972E4" w:rsidP="009446FD">
            <w:pPr>
              <w:pStyle w:val="BodyText"/>
            </w:pPr>
            <w:r w:rsidRPr="00944F55">
              <w:t>Model</w:t>
            </w:r>
          </w:p>
        </w:tc>
        <w:tc>
          <w:tcPr>
            <w:tcW w:w="235" w:type="dxa"/>
            <w:tcBorders>
              <w:left w:val="single" w:sz="4" w:space="0" w:color="auto"/>
              <w:right w:val="single" w:sz="4" w:space="0" w:color="FFFFFF" w:themeColor="background1"/>
            </w:tcBorders>
          </w:tcPr>
          <w:p w:rsidR="00A972E4" w:rsidRPr="00944F55" w:rsidRDefault="00A972E4" w:rsidP="009446FD">
            <w:pPr>
              <w:pStyle w:val="BodyText"/>
            </w:pPr>
          </w:p>
        </w:tc>
        <w:tc>
          <w:tcPr>
            <w:tcW w:w="1373" w:type="dxa"/>
            <w:gridSpan w:val="2"/>
            <w:tcBorders>
              <w:left w:val="single" w:sz="4" w:space="0" w:color="FFFFFF" w:themeColor="background1"/>
              <w:right w:val="single" w:sz="4" w:space="0" w:color="auto"/>
            </w:tcBorders>
          </w:tcPr>
          <w:p w:rsidR="00A972E4" w:rsidRPr="00944F55" w:rsidRDefault="00A972E4" w:rsidP="009446FD">
            <w:pPr>
              <w:pStyle w:val="BodyText"/>
            </w:pPr>
            <w:r w:rsidRPr="00944F55">
              <w:t>Sum of Squares</w:t>
            </w:r>
          </w:p>
        </w:tc>
        <w:tc>
          <w:tcPr>
            <w:tcW w:w="236" w:type="dxa"/>
            <w:gridSpan w:val="2"/>
            <w:tcBorders>
              <w:left w:val="single" w:sz="4" w:space="0" w:color="auto"/>
              <w:right w:val="single" w:sz="4" w:space="0" w:color="FFFFFF" w:themeColor="background1"/>
            </w:tcBorders>
          </w:tcPr>
          <w:p w:rsidR="00A972E4" w:rsidRDefault="00A972E4" w:rsidP="009446FD">
            <w:pPr>
              <w:pStyle w:val="BodyText"/>
            </w:pPr>
          </w:p>
          <w:p w:rsidR="00A972E4" w:rsidRPr="00944F55" w:rsidRDefault="00A972E4" w:rsidP="009446FD">
            <w:pPr>
              <w:pStyle w:val="BodyText"/>
            </w:pPr>
          </w:p>
        </w:tc>
        <w:tc>
          <w:tcPr>
            <w:tcW w:w="636" w:type="dxa"/>
            <w:tcBorders>
              <w:left w:val="single" w:sz="4" w:space="0" w:color="FFFFFF" w:themeColor="background1"/>
              <w:right w:val="single" w:sz="4" w:space="0" w:color="auto"/>
            </w:tcBorders>
          </w:tcPr>
          <w:p w:rsidR="00A972E4" w:rsidRPr="00944F55" w:rsidRDefault="00A972E4" w:rsidP="009446FD">
            <w:pPr>
              <w:pStyle w:val="BodyText"/>
            </w:pPr>
            <w:r w:rsidRPr="00944F55">
              <w:t>df</w:t>
            </w:r>
          </w:p>
        </w:tc>
        <w:tc>
          <w:tcPr>
            <w:tcW w:w="289" w:type="dxa"/>
            <w:gridSpan w:val="2"/>
            <w:tcBorders>
              <w:left w:val="single" w:sz="4" w:space="0" w:color="auto"/>
              <w:right w:val="single" w:sz="4" w:space="0" w:color="FFFFFF" w:themeColor="background1"/>
            </w:tcBorders>
          </w:tcPr>
          <w:p w:rsidR="00A972E4" w:rsidRPr="00944F55" w:rsidRDefault="00A972E4" w:rsidP="009446FD">
            <w:pPr>
              <w:pStyle w:val="BodyText"/>
            </w:pPr>
          </w:p>
        </w:tc>
        <w:tc>
          <w:tcPr>
            <w:tcW w:w="1055" w:type="dxa"/>
            <w:tcBorders>
              <w:left w:val="single" w:sz="4" w:space="0" w:color="FFFFFF" w:themeColor="background1"/>
              <w:right w:val="single" w:sz="4" w:space="0" w:color="auto"/>
            </w:tcBorders>
          </w:tcPr>
          <w:p w:rsidR="00A972E4" w:rsidRPr="00944F55" w:rsidRDefault="00A972E4" w:rsidP="009446FD">
            <w:pPr>
              <w:pStyle w:val="BodyText"/>
            </w:pPr>
            <w:r w:rsidRPr="00944F55">
              <w:t>Mean Square</w:t>
            </w:r>
          </w:p>
        </w:tc>
        <w:tc>
          <w:tcPr>
            <w:tcW w:w="236" w:type="dxa"/>
            <w:tcBorders>
              <w:left w:val="single" w:sz="4" w:space="0" w:color="auto"/>
              <w:right w:val="single" w:sz="4" w:space="0" w:color="FFFFFF" w:themeColor="background1"/>
            </w:tcBorders>
          </w:tcPr>
          <w:p w:rsidR="00A972E4" w:rsidRDefault="00A972E4" w:rsidP="009446FD">
            <w:pPr>
              <w:pStyle w:val="BodyText"/>
            </w:pPr>
          </w:p>
          <w:p w:rsidR="00A972E4" w:rsidRPr="00944F55" w:rsidRDefault="00A972E4" w:rsidP="009446FD">
            <w:pPr>
              <w:pStyle w:val="BodyText"/>
            </w:pPr>
          </w:p>
        </w:tc>
        <w:tc>
          <w:tcPr>
            <w:tcW w:w="871" w:type="dxa"/>
            <w:tcBorders>
              <w:left w:val="single" w:sz="4" w:space="0" w:color="FFFFFF" w:themeColor="background1"/>
              <w:right w:val="single" w:sz="4" w:space="0" w:color="auto"/>
            </w:tcBorders>
          </w:tcPr>
          <w:p w:rsidR="00A972E4" w:rsidRPr="00944F55" w:rsidRDefault="00A972E4" w:rsidP="009446FD">
            <w:pPr>
              <w:pStyle w:val="BodyText"/>
            </w:pPr>
            <w:r w:rsidRPr="00944F55">
              <w:t>F</w:t>
            </w:r>
          </w:p>
        </w:tc>
        <w:tc>
          <w:tcPr>
            <w:tcW w:w="338" w:type="dxa"/>
            <w:tcBorders>
              <w:left w:val="single" w:sz="4" w:space="0" w:color="auto"/>
              <w:right w:val="single" w:sz="4" w:space="0" w:color="FFFFFF" w:themeColor="background1"/>
            </w:tcBorders>
          </w:tcPr>
          <w:p w:rsidR="00A972E4" w:rsidRPr="00944F55" w:rsidRDefault="00A972E4" w:rsidP="009446FD">
            <w:pPr>
              <w:pStyle w:val="BodyText"/>
            </w:pPr>
          </w:p>
        </w:tc>
        <w:tc>
          <w:tcPr>
            <w:tcW w:w="1203" w:type="dxa"/>
            <w:tcBorders>
              <w:left w:val="single" w:sz="4" w:space="0" w:color="FFFFFF" w:themeColor="background1"/>
              <w:right w:val="single" w:sz="4" w:space="0" w:color="auto"/>
            </w:tcBorders>
          </w:tcPr>
          <w:p w:rsidR="00A972E4" w:rsidRPr="00944F55" w:rsidRDefault="00A972E4" w:rsidP="009446FD">
            <w:pPr>
              <w:pStyle w:val="BodyText"/>
            </w:pPr>
            <w:r w:rsidRPr="00944F55">
              <w:t>Sig.</w:t>
            </w:r>
          </w:p>
        </w:tc>
      </w:tr>
      <w:tr w:rsidR="00A972E4" w:rsidTr="009446FD">
        <w:trPr>
          <w:trHeight w:val="355"/>
        </w:trPr>
        <w:tc>
          <w:tcPr>
            <w:tcW w:w="338" w:type="dxa"/>
            <w:tcBorders>
              <w:left w:val="single" w:sz="4" w:space="0" w:color="auto"/>
              <w:right w:val="single" w:sz="4" w:space="0" w:color="FFFFFF" w:themeColor="background1"/>
            </w:tcBorders>
          </w:tcPr>
          <w:p w:rsidR="00A972E4" w:rsidRPr="00944F55" w:rsidRDefault="00A972E4" w:rsidP="009446FD">
            <w:pPr>
              <w:pStyle w:val="BodyText"/>
            </w:pPr>
            <w:r w:rsidRPr="00944F55">
              <w:t>1</w:t>
            </w:r>
          </w:p>
        </w:tc>
        <w:tc>
          <w:tcPr>
            <w:tcW w:w="1283" w:type="dxa"/>
            <w:tcBorders>
              <w:left w:val="single" w:sz="4" w:space="0" w:color="FFFFFF" w:themeColor="background1"/>
              <w:right w:val="single" w:sz="4" w:space="0" w:color="auto"/>
            </w:tcBorders>
          </w:tcPr>
          <w:p w:rsidR="00A972E4" w:rsidRPr="00944F55" w:rsidRDefault="00A972E4" w:rsidP="009446FD">
            <w:pPr>
              <w:pStyle w:val="BodyText"/>
            </w:pPr>
            <w:r w:rsidRPr="00944F55">
              <w:t>Regression</w:t>
            </w:r>
          </w:p>
        </w:tc>
        <w:tc>
          <w:tcPr>
            <w:tcW w:w="235" w:type="dxa"/>
            <w:tcBorders>
              <w:left w:val="single" w:sz="4" w:space="0" w:color="auto"/>
              <w:right w:val="single" w:sz="4" w:space="0" w:color="FFFFFF" w:themeColor="background1"/>
            </w:tcBorders>
          </w:tcPr>
          <w:p w:rsidR="00A972E4" w:rsidRPr="00944F55" w:rsidRDefault="00A972E4" w:rsidP="009446FD">
            <w:pPr>
              <w:pStyle w:val="BodyText"/>
            </w:pPr>
          </w:p>
        </w:tc>
        <w:tc>
          <w:tcPr>
            <w:tcW w:w="1256" w:type="dxa"/>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1253,311</w:t>
            </w:r>
          </w:p>
        </w:tc>
        <w:tc>
          <w:tcPr>
            <w:tcW w:w="246" w:type="dxa"/>
            <w:gridSpan w:val="2"/>
            <w:tcBorders>
              <w:left w:val="single" w:sz="4" w:space="0" w:color="auto"/>
              <w:right w:val="single" w:sz="4" w:space="0" w:color="FFFFFF" w:themeColor="background1"/>
            </w:tcBorders>
          </w:tcPr>
          <w:p w:rsidR="00A972E4" w:rsidRPr="00944F55" w:rsidRDefault="00A972E4" w:rsidP="009446FD">
            <w:pPr>
              <w:pStyle w:val="BodyText"/>
            </w:pPr>
          </w:p>
        </w:tc>
        <w:tc>
          <w:tcPr>
            <w:tcW w:w="743" w:type="dxa"/>
            <w:gridSpan w:val="2"/>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3</w:t>
            </w:r>
          </w:p>
        </w:tc>
        <w:tc>
          <w:tcPr>
            <w:tcW w:w="236" w:type="dxa"/>
            <w:tcBorders>
              <w:left w:val="single" w:sz="4" w:space="0" w:color="auto"/>
              <w:right w:val="single" w:sz="4" w:space="0" w:color="FFFFFF" w:themeColor="background1"/>
            </w:tcBorders>
          </w:tcPr>
          <w:p w:rsidR="00A972E4" w:rsidRPr="00944F55" w:rsidRDefault="00A972E4" w:rsidP="009446FD">
            <w:pPr>
              <w:pStyle w:val="BodyText"/>
            </w:pPr>
          </w:p>
        </w:tc>
        <w:tc>
          <w:tcPr>
            <w:tcW w:w="1108" w:type="dxa"/>
            <w:gridSpan w:val="2"/>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417,770</w:t>
            </w:r>
          </w:p>
        </w:tc>
        <w:tc>
          <w:tcPr>
            <w:tcW w:w="236" w:type="dxa"/>
            <w:tcBorders>
              <w:left w:val="single" w:sz="4" w:space="0" w:color="auto"/>
              <w:right w:val="single" w:sz="4" w:space="0" w:color="FFFFFF" w:themeColor="background1"/>
            </w:tcBorders>
          </w:tcPr>
          <w:p w:rsidR="00A972E4" w:rsidRPr="00944F55" w:rsidRDefault="00A972E4" w:rsidP="009446FD">
            <w:pPr>
              <w:pStyle w:val="BodyText"/>
            </w:pPr>
          </w:p>
        </w:tc>
        <w:tc>
          <w:tcPr>
            <w:tcW w:w="871" w:type="dxa"/>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9,387</w:t>
            </w:r>
          </w:p>
        </w:tc>
        <w:tc>
          <w:tcPr>
            <w:tcW w:w="338" w:type="dxa"/>
            <w:tcBorders>
              <w:left w:val="single" w:sz="4" w:space="0" w:color="auto"/>
              <w:right w:val="single" w:sz="4" w:space="0" w:color="FFFFFF" w:themeColor="background1"/>
            </w:tcBorders>
          </w:tcPr>
          <w:p w:rsidR="00A972E4" w:rsidRPr="00944F55" w:rsidRDefault="00A972E4" w:rsidP="009446FD">
            <w:pPr>
              <w:pStyle w:val="BodyText"/>
            </w:pPr>
          </w:p>
        </w:tc>
        <w:tc>
          <w:tcPr>
            <w:tcW w:w="1203" w:type="dxa"/>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,000</w:t>
            </w:r>
            <w:r w:rsidRPr="00944F55">
              <w:rPr>
                <w:color w:val="010205"/>
                <w:vertAlign w:val="superscript"/>
              </w:rPr>
              <w:t>b</w:t>
            </w:r>
          </w:p>
        </w:tc>
      </w:tr>
      <w:tr w:rsidR="00A972E4" w:rsidTr="009446FD">
        <w:trPr>
          <w:trHeight w:val="419"/>
        </w:trPr>
        <w:tc>
          <w:tcPr>
            <w:tcW w:w="338" w:type="dxa"/>
            <w:tcBorders>
              <w:left w:val="single" w:sz="4" w:space="0" w:color="auto"/>
              <w:right w:val="single" w:sz="4" w:space="0" w:color="FFFFFF" w:themeColor="background1"/>
            </w:tcBorders>
          </w:tcPr>
          <w:p w:rsidR="00A972E4" w:rsidRPr="00944F55" w:rsidRDefault="00A972E4" w:rsidP="009446FD">
            <w:pPr>
              <w:pStyle w:val="BodyText"/>
            </w:pPr>
          </w:p>
        </w:tc>
        <w:tc>
          <w:tcPr>
            <w:tcW w:w="1283" w:type="dxa"/>
            <w:tcBorders>
              <w:left w:val="single" w:sz="4" w:space="0" w:color="FFFFFF" w:themeColor="background1"/>
              <w:right w:val="single" w:sz="4" w:space="0" w:color="auto"/>
            </w:tcBorders>
          </w:tcPr>
          <w:p w:rsidR="00A972E4" w:rsidRPr="00944F55" w:rsidRDefault="00A972E4" w:rsidP="009446FD">
            <w:pPr>
              <w:pStyle w:val="BodyText"/>
            </w:pPr>
            <w:r w:rsidRPr="00944F55">
              <w:t>Residual</w:t>
            </w:r>
          </w:p>
        </w:tc>
        <w:tc>
          <w:tcPr>
            <w:tcW w:w="235" w:type="dxa"/>
            <w:tcBorders>
              <w:left w:val="single" w:sz="4" w:space="0" w:color="auto"/>
              <w:right w:val="single" w:sz="4" w:space="0" w:color="FFFFFF" w:themeColor="background1"/>
            </w:tcBorders>
          </w:tcPr>
          <w:p w:rsidR="00A972E4" w:rsidRPr="00944F55" w:rsidRDefault="00A972E4" w:rsidP="009446FD">
            <w:pPr>
              <w:pStyle w:val="BodyText"/>
            </w:pPr>
          </w:p>
        </w:tc>
        <w:tc>
          <w:tcPr>
            <w:tcW w:w="1256" w:type="dxa"/>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2892,979</w:t>
            </w:r>
          </w:p>
        </w:tc>
        <w:tc>
          <w:tcPr>
            <w:tcW w:w="246" w:type="dxa"/>
            <w:gridSpan w:val="2"/>
            <w:tcBorders>
              <w:left w:val="single" w:sz="4" w:space="0" w:color="auto"/>
              <w:right w:val="single" w:sz="4" w:space="0" w:color="FFFFFF" w:themeColor="background1"/>
            </w:tcBorders>
          </w:tcPr>
          <w:p w:rsidR="00A972E4" w:rsidRPr="00944F55" w:rsidRDefault="00A972E4" w:rsidP="009446FD">
            <w:pPr>
              <w:pStyle w:val="BodyText"/>
            </w:pPr>
          </w:p>
        </w:tc>
        <w:tc>
          <w:tcPr>
            <w:tcW w:w="743" w:type="dxa"/>
            <w:gridSpan w:val="2"/>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65</w:t>
            </w:r>
          </w:p>
        </w:tc>
        <w:tc>
          <w:tcPr>
            <w:tcW w:w="236" w:type="dxa"/>
            <w:tcBorders>
              <w:left w:val="single" w:sz="4" w:space="0" w:color="auto"/>
              <w:right w:val="single" w:sz="4" w:space="0" w:color="FFFFFF" w:themeColor="background1"/>
            </w:tcBorders>
          </w:tcPr>
          <w:p w:rsidR="00A972E4" w:rsidRPr="00944F55" w:rsidRDefault="00A972E4" w:rsidP="009446FD">
            <w:pPr>
              <w:pStyle w:val="BodyText"/>
            </w:pPr>
          </w:p>
        </w:tc>
        <w:tc>
          <w:tcPr>
            <w:tcW w:w="1108" w:type="dxa"/>
            <w:gridSpan w:val="2"/>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44,507</w:t>
            </w:r>
          </w:p>
        </w:tc>
        <w:tc>
          <w:tcPr>
            <w:tcW w:w="236" w:type="dxa"/>
            <w:tcBorders>
              <w:left w:val="single" w:sz="4" w:space="0" w:color="auto"/>
              <w:right w:val="single" w:sz="4" w:space="0" w:color="FFFFFF" w:themeColor="background1"/>
            </w:tcBorders>
          </w:tcPr>
          <w:p w:rsidR="00A972E4" w:rsidRPr="00944F55" w:rsidRDefault="00A972E4" w:rsidP="009446FD">
            <w:pPr>
              <w:pStyle w:val="BodyText"/>
            </w:pPr>
          </w:p>
        </w:tc>
        <w:tc>
          <w:tcPr>
            <w:tcW w:w="871" w:type="dxa"/>
            <w:tcBorders>
              <w:left w:val="single" w:sz="4" w:space="0" w:color="FFFFFF" w:themeColor="background1"/>
              <w:right w:val="single" w:sz="4" w:space="0" w:color="auto"/>
            </w:tcBorders>
          </w:tcPr>
          <w:p w:rsidR="00A972E4" w:rsidRPr="00944F55" w:rsidRDefault="00A972E4" w:rsidP="009446FD">
            <w:pPr>
              <w:pStyle w:val="BodyText"/>
            </w:pPr>
          </w:p>
        </w:tc>
        <w:tc>
          <w:tcPr>
            <w:tcW w:w="338" w:type="dxa"/>
            <w:tcBorders>
              <w:left w:val="single" w:sz="4" w:space="0" w:color="auto"/>
              <w:right w:val="single" w:sz="4" w:space="0" w:color="FFFFFF" w:themeColor="background1"/>
            </w:tcBorders>
          </w:tcPr>
          <w:p w:rsidR="00A972E4" w:rsidRPr="00944F55" w:rsidRDefault="00A972E4" w:rsidP="009446FD">
            <w:pPr>
              <w:pStyle w:val="BodyText"/>
            </w:pPr>
          </w:p>
        </w:tc>
        <w:tc>
          <w:tcPr>
            <w:tcW w:w="1203" w:type="dxa"/>
            <w:tcBorders>
              <w:left w:val="single" w:sz="4" w:space="0" w:color="FFFFFF" w:themeColor="background1"/>
              <w:right w:val="single" w:sz="4" w:space="0" w:color="auto"/>
            </w:tcBorders>
          </w:tcPr>
          <w:p w:rsidR="00A972E4" w:rsidRPr="00944F55" w:rsidRDefault="00A972E4" w:rsidP="009446FD">
            <w:pPr>
              <w:pStyle w:val="BodyText"/>
            </w:pPr>
          </w:p>
        </w:tc>
      </w:tr>
      <w:tr w:rsidR="00A972E4" w:rsidTr="009446FD">
        <w:trPr>
          <w:trHeight w:val="77"/>
        </w:trPr>
        <w:tc>
          <w:tcPr>
            <w:tcW w:w="338" w:type="dxa"/>
            <w:tcBorders>
              <w:left w:val="single" w:sz="4" w:space="0" w:color="auto"/>
              <w:right w:val="single" w:sz="4" w:space="0" w:color="FFFFFF" w:themeColor="background1"/>
            </w:tcBorders>
          </w:tcPr>
          <w:p w:rsidR="00A972E4" w:rsidRPr="00944F55" w:rsidRDefault="00A972E4" w:rsidP="009446FD">
            <w:pPr>
              <w:pStyle w:val="BodyText"/>
            </w:pPr>
          </w:p>
        </w:tc>
        <w:tc>
          <w:tcPr>
            <w:tcW w:w="1283" w:type="dxa"/>
            <w:tcBorders>
              <w:left w:val="single" w:sz="4" w:space="0" w:color="FFFFFF" w:themeColor="background1"/>
              <w:right w:val="single" w:sz="4" w:space="0" w:color="auto"/>
            </w:tcBorders>
          </w:tcPr>
          <w:p w:rsidR="00A972E4" w:rsidRPr="00944F55" w:rsidRDefault="00A972E4" w:rsidP="009446FD">
            <w:pPr>
              <w:pStyle w:val="BodyText"/>
            </w:pPr>
            <w:r w:rsidRPr="00944F55">
              <w:t>Total</w:t>
            </w:r>
          </w:p>
        </w:tc>
        <w:tc>
          <w:tcPr>
            <w:tcW w:w="235" w:type="dxa"/>
            <w:tcBorders>
              <w:left w:val="single" w:sz="4" w:space="0" w:color="auto"/>
              <w:right w:val="single" w:sz="4" w:space="0" w:color="FFFFFF" w:themeColor="background1"/>
            </w:tcBorders>
          </w:tcPr>
          <w:p w:rsidR="00A972E4" w:rsidRPr="00944F55" w:rsidRDefault="00A972E4" w:rsidP="009446FD">
            <w:pPr>
              <w:pStyle w:val="BodyText"/>
            </w:pPr>
          </w:p>
        </w:tc>
        <w:tc>
          <w:tcPr>
            <w:tcW w:w="1256" w:type="dxa"/>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4146,290</w:t>
            </w:r>
          </w:p>
        </w:tc>
        <w:tc>
          <w:tcPr>
            <w:tcW w:w="246" w:type="dxa"/>
            <w:gridSpan w:val="2"/>
            <w:tcBorders>
              <w:left w:val="single" w:sz="4" w:space="0" w:color="auto"/>
              <w:right w:val="single" w:sz="4" w:space="0" w:color="FFFFFF" w:themeColor="background1"/>
            </w:tcBorders>
          </w:tcPr>
          <w:p w:rsidR="00A972E4" w:rsidRPr="00944F55" w:rsidRDefault="00A972E4" w:rsidP="009446FD">
            <w:pPr>
              <w:pStyle w:val="BodyText"/>
            </w:pPr>
          </w:p>
        </w:tc>
        <w:tc>
          <w:tcPr>
            <w:tcW w:w="743" w:type="dxa"/>
            <w:gridSpan w:val="2"/>
            <w:tcBorders>
              <w:left w:val="single" w:sz="4" w:space="0" w:color="FFFFFF" w:themeColor="background1"/>
              <w:right w:val="single" w:sz="4" w:space="0" w:color="auto"/>
            </w:tcBorders>
          </w:tcPr>
          <w:p w:rsidR="00A972E4" w:rsidRPr="00944F55" w:rsidRDefault="00A972E4" w:rsidP="009446FD">
            <w:pPr>
              <w:pStyle w:val="BodyText"/>
            </w:pPr>
            <w:r w:rsidRPr="00944F55">
              <w:rPr>
                <w:color w:val="010205"/>
              </w:rPr>
              <w:t>68</w:t>
            </w:r>
          </w:p>
        </w:tc>
        <w:tc>
          <w:tcPr>
            <w:tcW w:w="236" w:type="dxa"/>
            <w:tcBorders>
              <w:left w:val="single" w:sz="4" w:space="0" w:color="auto"/>
              <w:right w:val="single" w:sz="4" w:space="0" w:color="FFFFFF" w:themeColor="background1"/>
            </w:tcBorders>
          </w:tcPr>
          <w:p w:rsidR="00A972E4" w:rsidRPr="00944F55" w:rsidRDefault="00A972E4" w:rsidP="009446FD">
            <w:pPr>
              <w:pStyle w:val="BodyText"/>
            </w:pPr>
          </w:p>
        </w:tc>
        <w:tc>
          <w:tcPr>
            <w:tcW w:w="1108" w:type="dxa"/>
            <w:gridSpan w:val="2"/>
            <w:tcBorders>
              <w:left w:val="single" w:sz="4" w:space="0" w:color="FFFFFF" w:themeColor="background1"/>
              <w:right w:val="single" w:sz="4" w:space="0" w:color="auto"/>
            </w:tcBorders>
          </w:tcPr>
          <w:p w:rsidR="00A972E4" w:rsidRPr="00944F55" w:rsidRDefault="00A972E4" w:rsidP="009446FD">
            <w:pPr>
              <w:pStyle w:val="BodyText"/>
            </w:pPr>
          </w:p>
        </w:tc>
        <w:tc>
          <w:tcPr>
            <w:tcW w:w="236" w:type="dxa"/>
            <w:tcBorders>
              <w:left w:val="single" w:sz="4" w:space="0" w:color="auto"/>
              <w:right w:val="single" w:sz="4" w:space="0" w:color="FFFFFF" w:themeColor="background1"/>
            </w:tcBorders>
          </w:tcPr>
          <w:p w:rsidR="00A972E4" w:rsidRPr="00944F55" w:rsidRDefault="00A972E4" w:rsidP="009446FD">
            <w:pPr>
              <w:pStyle w:val="BodyText"/>
            </w:pPr>
          </w:p>
        </w:tc>
        <w:tc>
          <w:tcPr>
            <w:tcW w:w="871" w:type="dxa"/>
            <w:tcBorders>
              <w:left w:val="single" w:sz="4" w:space="0" w:color="FFFFFF" w:themeColor="background1"/>
              <w:right w:val="single" w:sz="4" w:space="0" w:color="auto"/>
            </w:tcBorders>
          </w:tcPr>
          <w:p w:rsidR="00A972E4" w:rsidRPr="00944F55" w:rsidRDefault="00A972E4" w:rsidP="009446FD">
            <w:pPr>
              <w:pStyle w:val="BodyText"/>
            </w:pPr>
          </w:p>
        </w:tc>
        <w:tc>
          <w:tcPr>
            <w:tcW w:w="338" w:type="dxa"/>
            <w:tcBorders>
              <w:left w:val="single" w:sz="4" w:space="0" w:color="auto"/>
              <w:right w:val="single" w:sz="4" w:space="0" w:color="FFFFFF" w:themeColor="background1"/>
            </w:tcBorders>
          </w:tcPr>
          <w:p w:rsidR="00A972E4" w:rsidRPr="00944F55" w:rsidRDefault="00A972E4" w:rsidP="009446FD">
            <w:pPr>
              <w:pStyle w:val="BodyText"/>
            </w:pPr>
          </w:p>
        </w:tc>
        <w:tc>
          <w:tcPr>
            <w:tcW w:w="1203" w:type="dxa"/>
            <w:tcBorders>
              <w:left w:val="single" w:sz="4" w:space="0" w:color="FFFFFF" w:themeColor="background1"/>
              <w:right w:val="single" w:sz="4" w:space="0" w:color="auto"/>
            </w:tcBorders>
          </w:tcPr>
          <w:p w:rsidR="00A972E4" w:rsidRPr="00944F55" w:rsidRDefault="00A972E4" w:rsidP="009446FD">
            <w:pPr>
              <w:pStyle w:val="BodyText"/>
            </w:pPr>
          </w:p>
        </w:tc>
      </w:tr>
    </w:tbl>
    <w:p w:rsidR="00A972E4" w:rsidRPr="00F6217C" w:rsidRDefault="00A972E4" w:rsidP="009446FD">
      <w:pPr>
        <w:pStyle w:val="BodyText"/>
        <w:rPr>
          <w:sz w:val="20"/>
          <w:szCs w:val="20"/>
        </w:rPr>
      </w:pPr>
      <w:r w:rsidRPr="00F6217C">
        <w:rPr>
          <w:sz w:val="20"/>
          <w:szCs w:val="20"/>
        </w:rPr>
        <w:t>a. Dependent Variable: TOTAL KR</w:t>
      </w:r>
    </w:p>
    <w:p w:rsidR="00A972E4" w:rsidRPr="00F6217C" w:rsidRDefault="00A972E4" w:rsidP="009446FD">
      <w:pPr>
        <w:pStyle w:val="BodyText"/>
        <w:rPr>
          <w:sz w:val="20"/>
          <w:szCs w:val="20"/>
        </w:rPr>
      </w:pPr>
      <w:r w:rsidRPr="00F6217C">
        <w:rPr>
          <w:sz w:val="20"/>
          <w:szCs w:val="20"/>
        </w:rPr>
        <w:t xml:space="preserve">b. Predictors: (Constant), Total dk, total mt, Total </w:t>
      </w:r>
      <w:proofErr w:type="gramStart"/>
      <w:r w:rsidRPr="00F6217C">
        <w:rPr>
          <w:sz w:val="20"/>
          <w:szCs w:val="20"/>
        </w:rPr>
        <w:t>kp</w:t>
      </w:r>
      <w:proofErr w:type="gramEnd"/>
    </w:p>
    <w:p w:rsidR="00A972E4" w:rsidRPr="00F6217C" w:rsidRDefault="00A972E4" w:rsidP="009446FD">
      <w:pPr>
        <w:pStyle w:val="BodyText"/>
        <w:rPr>
          <w:sz w:val="20"/>
          <w:szCs w:val="20"/>
          <w:lang w:val="id-ID"/>
        </w:rPr>
      </w:pPr>
      <w:proofErr w:type="gramStart"/>
      <w:r w:rsidRPr="00F6217C">
        <w:rPr>
          <w:sz w:val="20"/>
          <w:szCs w:val="20"/>
        </w:rPr>
        <w:t>Sumber :</w:t>
      </w:r>
      <w:proofErr w:type="gramEnd"/>
      <w:r w:rsidRPr="00F6217C">
        <w:rPr>
          <w:sz w:val="20"/>
          <w:szCs w:val="20"/>
        </w:rPr>
        <w:t xml:space="preserve"> Hasil pengolahan data (SPSS v.24)</w:t>
      </w:r>
    </w:p>
    <w:p w:rsidR="00A972E4" w:rsidRPr="00AA744D" w:rsidRDefault="00A972E4" w:rsidP="009446FD">
      <w:pPr>
        <w:pStyle w:val="BodyText"/>
        <w:rPr>
          <w:lang w:val="id-ID"/>
        </w:rPr>
      </w:pPr>
    </w:p>
    <w:p w:rsidR="00A972E4" w:rsidRDefault="00A972E4" w:rsidP="009446FD">
      <w:pPr>
        <w:spacing w:line="240" w:lineRule="auto"/>
        <w:jc w:val="both"/>
        <w:rPr>
          <w:rFonts w:ascii="Times New Roman" w:eastAsia="Times New Roman" w:hAnsi="Times New Roman"/>
          <w:sz w:val="24"/>
        </w:rPr>
        <w:sectPr w:rsidR="00A972E4" w:rsidSect="009446FD">
          <w:type w:val="continuous"/>
          <w:pgSz w:w="11900" w:h="16838"/>
          <w:pgMar w:top="1434" w:right="1440" w:bottom="467" w:left="1440" w:header="510" w:footer="917" w:gutter="0"/>
          <w:cols w:space="0" w:equalWidth="0">
            <w:col w:w="9026"/>
          </w:cols>
          <w:docGrid w:linePitch="360"/>
        </w:sectPr>
      </w:pPr>
    </w:p>
    <w:p w:rsidR="00A972E4" w:rsidRDefault="00A972E4" w:rsidP="009446FD">
      <w:pPr>
        <w:spacing w:line="240" w:lineRule="auto"/>
        <w:ind w:left="720"/>
        <w:jc w:val="both"/>
        <w:rPr>
          <w:rFonts w:ascii="Times New Roman" w:eastAsia="Times New Roman" w:hAnsi="Times New Roman"/>
          <w:sz w:val="24"/>
        </w:rPr>
      </w:pPr>
      <w:r>
        <w:rPr>
          <w:rFonts w:ascii="Times New Roman" w:eastAsia="Times New Roman" w:hAnsi="Times New Roman"/>
          <w:sz w:val="24"/>
        </w:rPr>
        <w:lastRenderedPageBreak/>
        <w:t xml:space="preserve">Berdasarkan nilai dari F –hitung sebesar 9,387 &gt; F tabel = 2,75 dengan tingkat signifikansi 0,000 jauh lebih kecil dari sig &lt; 0,05, yang artinga Ha diterima karena nilai F- hitung &gt; F- </w:t>
      </w:r>
      <w:r>
        <w:rPr>
          <w:rFonts w:ascii="Times New Roman" w:eastAsia="Times New Roman" w:hAnsi="Times New Roman"/>
          <w:sz w:val="24"/>
        </w:rPr>
        <w:lastRenderedPageBreak/>
        <w:t xml:space="preserve">tabel. </w:t>
      </w:r>
      <w:proofErr w:type="gramStart"/>
      <w:r>
        <w:rPr>
          <w:rFonts w:ascii="Times New Roman" w:eastAsia="Times New Roman" w:hAnsi="Times New Roman"/>
          <w:sz w:val="24"/>
        </w:rPr>
        <w:t>Jadi dapat disimpulkan bahwa variabel Kepemimpinan, Motivasi Kerja dan Disiplin Kerja bersama-sama atau secara simultan berpengaruh terhadap kinerja karyawan.</w:t>
      </w:r>
      <w:proofErr w:type="gramEnd"/>
    </w:p>
    <w:p w:rsidR="00A972E4" w:rsidRDefault="00A972E4" w:rsidP="009446FD">
      <w:pPr>
        <w:pStyle w:val="BodyText"/>
        <w:rPr>
          <w:b/>
        </w:rPr>
        <w:sectPr w:rsidR="00A972E4" w:rsidSect="009446FD">
          <w:type w:val="continuous"/>
          <w:pgSz w:w="11900" w:h="16838"/>
          <w:pgMar w:top="1434" w:right="1440" w:bottom="467" w:left="1440" w:header="510" w:footer="917" w:gutter="0"/>
          <w:cols w:num="2" w:space="0"/>
          <w:docGrid w:linePitch="360"/>
        </w:sectPr>
      </w:pPr>
    </w:p>
    <w:p w:rsidR="00A972E4" w:rsidRDefault="00A972E4" w:rsidP="009446FD">
      <w:pPr>
        <w:pStyle w:val="BodyText"/>
        <w:rPr>
          <w:b/>
        </w:rPr>
      </w:pPr>
    </w:p>
    <w:p w:rsidR="00A972E4" w:rsidRPr="00AA744D" w:rsidRDefault="00A972E4" w:rsidP="009446FD">
      <w:pPr>
        <w:pStyle w:val="BodyText"/>
        <w:rPr>
          <w:b/>
        </w:rPr>
      </w:pPr>
      <w:r w:rsidRPr="00AA744D">
        <w:rPr>
          <w:b/>
        </w:rPr>
        <w:t>Koefisien Determinasi (R Square)</w:t>
      </w:r>
    </w:p>
    <w:p w:rsidR="00A972E4" w:rsidRPr="00E9179A" w:rsidRDefault="00A972E4" w:rsidP="009446FD">
      <w:pPr>
        <w:pStyle w:val="BodyText"/>
        <w:jc w:val="center"/>
      </w:pPr>
      <w:r>
        <w:t xml:space="preserve">Tabel </w:t>
      </w:r>
      <w:r>
        <w:rPr>
          <w:lang w:val="id-ID"/>
        </w:rPr>
        <w:t xml:space="preserve">8 Ringkasan </w:t>
      </w:r>
      <w:r w:rsidRPr="00E9179A">
        <w:t>Hasil Uji Koefisien Det</w:t>
      </w:r>
      <w:r>
        <w:t>erminasi Variabel X1</w:t>
      </w:r>
      <w:proofErr w:type="gramStart"/>
      <w:r>
        <w:t>,X2</w:t>
      </w:r>
      <w:proofErr w:type="gramEnd"/>
      <w:r>
        <w:t xml:space="preserve"> dan X3</w:t>
      </w:r>
      <w:r w:rsidRPr="00E9179A">
        <w:t xml:space="preserve"> terhadap Y</w:t>
      </w:r>
    </w:p>
    <w:p w:rsidR="00A972E4" w:rsidRDefault="00A972E4" w:rsidP="009446FD">
      <w:pPr>
        <w:pStyle w:val="BodyText"/>
        <w:jc w:val="center"/>
      </w:pPr>
      <w:r w:rsidRPr="00E9179A">
        <w:rPr>
          <w:bCs/>
          <w:color w:val="010205"/>
        </w:rPr>
        <w:lastRenderedPageBreak/>
        <w:t>Model Summary</w:t>
      </w:r>
      <w:r w:rsidRPr="00E9179A">
        <w:rPr>
          <w:bCs/>
          <w:color w:val="010205"/>
          <w:vertAlign w:val="superscript"/>
        </w:rPr>
        <w:t>b</w:t>
      </w:r>
    </w:p>
    <w:tbl>
      <w:tblPr>
        <w:tblW w:w="6480" w:type="dxa"/>
        <w:jc w:val="center"/>
        <w:tblLook w:val="04A0" w:firstRow="1" w:lastRow="0" w:firstColumn="1" w:lastColumn="0" w:noHBand="0" w:noVBand="1"/>
      </w:tblPr>
      <w:tblGrid>
        <w:gridCol w:w="1285"/>
        <w:gridCol w:w="708"/>
        <w:gridCol w:w="1091"/>
        <w:gridCol w:w="1481"/>
        <w:gridCol w:w="1915"/>
      </w:tblGrid>
      <w:tr w:rsidR="00A972E4" w:rsidRPr="00542E56" w:rsidTr="009446FD">
        <w:trPr>
          <w:trHeight w:val="526"/>
          <w:jc w:val="center"/>
        </w:trPr>
        <w:tc>
          <w:tcPr>
            <w:tcW w:w="1285" w:type="dxa"/>
            <w:tcBorders>
              <w:left w:val="single" w:sz="4" w:space="0" w:color="auto"/>
              <w:right w:val="single" w:sz="4" w:space="0" w:color="auto"/>
            </w:tcBorders>
          </w:tcPr>
          <w:p w:rsidR="00A972E4" w:rsidRPr="00542E56" w:rsidRDefault="00A972E4" w:rsidP="009446FD">
            <w:pPr>
              <w:jc w:val="center"/>
            </w:pPr>
            <w:r w:rsidRPr="00542E56">
              <w:t>Model</w:t>
            </w:r>
          </w:p>
        </w:tc>
        <w:tc>
          <w:tcPr>
            <w:tcW w:w="708" w:type="dxa"/>
            <w:tcBorders>
              <w:left w:val="single" w:sz="4" w:space="0" w:color="auto"/>
              <w:right w:val="single" w:sz="4" w:space="0" w:color="auto"/>
            </w:tcBorders>
          </w:tcPr>
          <w:p w:rsidR="00A972E4" w:rsidRPr="00542E56" w:rsidRDefault="00A972E4" w:rsidP="009446FD">
            <w:pPr>
              <w:jc w:val="center"/>
            </w:pPr>
            <w:r w:rsidRPr="00542E56">
              <w:t>R</w:t>
            </w:r>
          </w:p>
        </w:tc>
        <w:tc>
          <w:tcPr>
            <w:tcW w:w="1091" w:type="dxa"/>
            <w:tcBorders>
              <w:left w:val="single" w:sz="4" w:space="0" w:color="auto"/>
              <w:right w:val="single" w:sz="4" w:space="0" w:color="auto"/>
            </w:tcBorders>
          </w:tcPr>
          <w:p w:rsidR="00A972E4" w:rsidRPr="00542E56" w:rsidRDefault="00A972E4" w:rsidP="009446FD">
            <w:pPr>
              <w:jc w:val="center"/>
            </w:pPr>
            <w:r w:rsidRPr="00542E56">
              <w:t>Rsquare</w:t>
            </w:r>
          </w:p>
        </w:tc>
        <w:tc>
          <w:tcPr>
            <w:tcW w:w="1481" w:type="dxa"/>
            <w:tcBorders>
              <w:left w:val="single" w:sz="4" w:space="0" w:color="auto"/>
              <w:right w:val="single" w:sz="4" w:space="0" w:color="auto"/>
            </w:tcBorders>
          </w:tcPr>
          <w:p w:rsidR="00A972E4" w:rsidRPr="00542E56" w:rsidRDefault="00A972E4" w:rsidP="009446FD">
            <w:pPr>
              <w:jc w:val="center"/>
            </w:pPr>
            <w:r w:rsidRPr="00542E56">
              <w:t>Adjusted R Square</w:t>
            </w:r>
          </w:p>
        </w:tc>
        <w:tc>
          <w:tcPr>
            <w:tcW w:w="1915" w:type="dxa"/>
            <w:tcBorders>
              <w:left w:val="single" w:sz="4" w:space="0" w:color="auto"/>
              <w:right w:val="single" w:sz="4" w:space="0" w:color="auto"/>
            </w:tcBorders>
          </w:tcPr>
          <w:p w:rsidR="00A972E4" w:rsidRPr="00542E56" w:rsidRDefault="00A972E4" w:rsidP="009446FD">
            <w:pPr>
              <w:jc w:val="center"/>
            </w:pPr>
            <w:r w:rsidRPr="00542E56">
              <w:t>Std.Error of the Estimate</w:t>
            </w:r>
          </w:p>
        </w:tc>
      </w:tr>
      <w:tr w:rsidR="00A972E4" w:rsidRPr="00542E56" w:rsidTr="009446FD">
        <w:trPr>
          <w:trHeight w:val="307"/>
          <w:jc w:val="center"/>
        </w:trPr>
        <w:tc>
          <w:tcPr>
            <w:tcW w:w="1285" w:type="dxa"/>
            <w:tcBorders>
              <w:left w:val="single" w:sz="4" w:space="0" w:color="auto"/>
              <w:right w:val="single" w:sz="4" w:space="0" w:color="auto"/>
            </w:tcBorders>
          </w:tcPr>
          <w:p w:rsidR="00A972E4" w:rsidRPr="00542E56" w:rsidRDefault="00A972E4" w:rsidP="009446FD">
            <w:pPr>
              <w:jc w:val="center"/>
            </w:pPr>
            <w:r w:rsidRPr="00542E56">
              <w:t>1</w:t>
            </w:r>
          </w:p>
        </w:tc>
        <w:tc>
          <w:tcPr>
            <w:tcW w:w="708" w:type="dxa"/>
            <w:tcBorders>
              <w:left w:val="single" w:sz="4" w:space="0" w:color="auto"/>
              <w:right w:val="single" w:sz="4" w:space="0" w:color="auto"/>
            </w:tcBorders>
          </w:tcPr>
          <w:p w:rsidR="00A972E4" w:rsidRPr="00542E56" w:rsidRDefault="00A972E4" w:rsidP="009446FD">
            <w:pPr>
              <w:jc w:val="center"/>
            </w:pPr>
            <w:r w:rsidRPr="00542E56">
              <w:rPr>
                <w:color w:val="010205"/>
              </w:rPr>
              <w:t>,550</w:t>
            </w:r>
            <w:r w:rsidRPr="00542E56">
              <w:rPr>
                <w:color w:val="010205"/>
                <w:vertAlign w:val="superscript"/>
              </w:rPr>
              <w:t>a</w:t>
            </w:r>
          </w:p>
        </w:tc>
        <w:tc>
          <w:tcPr>
            <w:tcW w:w="1091" w:type="dxa"/>
            <w:tcBorders>
              <w:left w:val="single" w:sz="4" w:space="0" w:color="auto"/>
              <w:right w:val="single" w:sz="4" w:space="0" w:color="auto"/>
            </w:tcBorders>
          </w:tcPr>
          <w:p w:rsidR="00A972E4" w:rsidRPr="00542E56" w:rsidRDefault="00A972E4" w:rsidP="009446FD">
            <w:pPr>
              <w:jc w:val="center"/>
            </w:pPr>
            <w:r w:rsidRPr="00542E56">
              <w:rPr>
                <w:color w:val="010205"/>
              </w:rPr>
              <w:t>,302</w:t>
            </w:r>
          </w:p>
        </w:tc>
        <w:tc>
          <w:tcPr>
            <w:tcW w:w="1481" w:type="dxa"/>
            <w:tcBorders>
              <w:left w:val="single" w:sz="4" w:space="0" w:color="auto"/>
              <w:right w:val="single" w:sz="4" w:space="0" w:color="auto"/>
            </w:tcBorders>
          </w:tcPr>
          <w:p w:rsidR="00A972E4" w:rsidRPr="00542E56" w:rsidRDefault="00A972E4" w:rsidP="009446FD">
            <w:pPr>
              <w:jc w:val="center"/>
            </w:pPr>
            <w:r w:rsidRPr="00542E56">
              <w:rPr>
                <w:color w:val="010205"/>
              </w:rPr>
              <w:t>,270</w:t>
            </w:r>
          </w:p>
        </w:tc>
        <w:tc>
          <w:tcPr>
            <w:tcW w:w="1915" w:type="dxa"/>
            <w:tcBorders>
              <w:left w:val="single" w:sz="4" w:space="0" w:color="auto"/>
              <w:right w:val="single" w:sz="4" w:space="0" w:color="auto"/>
            </w:tcBorders>
          </w:tcPr>
          <w:p w:rsidR="00A972E4" w:rsidRPr="00542E56" w:rsidRDefault="00A972E4" w:rsidP="009446FD">
            <w:pPr>
              <w:jc w:val="center"/>
            </w:pPr>
            <w:r w:rsidRPr="00542E56">
              <w:rPr>
                <w:color w:val="010205"/>
              </w:rPr>
              <w:t>6,671</w:t>
            </w:r>
          </w:p>
        </w:tc>
      </w:tr>
    </w:tbl>
    <w:p w:rsidR="00A972E4" w:rsidRPr="00F6217C" w:rsidRDefault="00A972E4" w:rsidP="009446FD">
      <w:pPr>
        <w:pStyle w:val="BodyText"/>
        <w:rPr>
          <w:sz w:val="20"/>
          <w:szCs w:val="20"/>
        </w:rPr>
      </w:pPr>
      <w:r w:rsidRPr="00F6217C">
        <w:rPr>
          <w:sz w:val="20"/>
          <w:szCs w:val="20"/>
        </w:rPr>
        <w:t xml:space="preserve">a. Predictors: (Constant), Total dk, total mt, Total </w:t>
      </w:r>
      <w:proofErr w:type="gramStart"/>
      <w:r w:rsidRPr="00F6217C">
        <w:rPr>
          <w:sz w:val="20"/>
          <w:szCs w:val="20"/>
        </w:rPr>
        <w:t>kp</w:t>
      </w:r>
      <w:proofErr w:type="gramEnd"/>
      <w:r w:rsidRPr="00F6217C">
        <w:rPr>
          <w:sz w:val="20"/>
          <w:szCs w:val="20"/>
        </w:rPr>
        <w:t xml:space="preserve"> </w:t>
      </w:r>
    </w:p>
    <w:p w:rsidR="00A972E4" w:rsidRPr="00F6217C" w:rsidRDefault="00A972E4" w:rsidP="009446FD">
      <w:pPr>
        <w:pStyle w:val="BodyText"/>
        <w:rPr>
          <w:sz w:val="20"/>
          <w:szCs w:val="20"/>
        </w:rPr>
      </w:pPr>
      <w:r w:rsidRPr="00F6217C">
        <w:rPr>
          <w:sz w:val="20"/>
          <w:szCs w:val="20"/>
        </w:rPr>
        <w:t>b. Dependent Variable: TOTAL KR</w:t>
      </w:r>
    </w:p>
    <w:p w:rsidR="00A972E4" w:rsidRPr="00F6217C" w:rsidRDefault="00A972E4" w:rsidP="009446FD">
      <w:pPr>
        <w:pStyle w:val="BodyText"/>
        <w:rPr>
          <w:sz w:val="20"/>
          <w:szCs w:val="20"/>
          <w:lang w:val="id-ID"/>
        </w:rPr>
      </w:pPr>
      <w:proofErr w:type="gramStart"/>
      <w:r w:rsidRPr="00F6217C">
        <w:rPr>
          <w:sz w:val="20"/>
          <w:szCs w:val="20"/>
        </w:rPr>
        <w:t>Sumber :</w:t>
      </w:r>
      <w:proofErr w:type="gramEnd"/>
      <w:r w:rsidRPr="00F6217C">
        <w:rPr>
          <w:sz w:val="20"/>
          <w:szCs w:val="20"/>
        </w:rPr>
        <w:t xml:space="preserve"> Hasil pengolahan data (SPSS v.24)</w:t>
      </w:r>
    </w:p>
    <w:p w:rsidR="00A972E4" w:rsidRPr="00542E56" w:rsidRDefault="00A972E4" w:rsidP="009446FD">
      <w:pPr>
        <w:pStyle w:val="BodyText"/>
      </w:pPr>
    </w:p>
    <w:p w:rsidR="00A972E4" w:rsidRDefault="00A972E4" w:rsidP="009446FD">
      <w:pPr>
        <w:spacing w:line="240" w:lineRule="auto"/>
        <w:ind w:right="-52" w:firstLine="720"/>
        <w:jc w:val="both"/>
        <w:rPr>
          <w:rFonts w:ascii="Times New Roman" w:eastAsia="Times New Roman" w:hAnsi="Times New Roman"/>
          <w:sz w:val="24"/>
        </w:rPr>
        <w:sectPr w:rsidR="00A972E4" w:rsidSect="009446FD">
          <w:type w:val="continuous"/>
          <w:pgSz w:w="11900" w:h="16838"/>
          <w:pgMar w:top="1434" w:right="1440" w:bottom="467" w:left="1440" w:header="510" w:footer="917" w:gutter="0"/>
          <w:cols w:space="0" w:equalWidth="0">
            <w:col w:w="9026"/>
          </w:cols>
          <w:docGrid w:linePitch="360"/>
        </w:sectPr>
      </w:pPr>
    </w:p>
    <w:p w:rsidR="00A972E4" w:rsidRDefault="00A972E4" w:rsidP="009446FD">
      <w:pPr>
        <w:spacing w:line="240" w:lineRule="auto"/>
        <w:ind w:left="270" w:right="-52"/>
        <w:jc w:val="both"/>
        <w:rPr>
          <w:rFonts w:ascii="Times New Roman" w:eastAsia="Times New Roman" w:hAnsi="Times New Roman"/>
          <w:sz w:val="24"/>
        </w:rPr>
      </w:pPr>
      <w:r>
        <w:rPr>
          <w:rFonts w:ascii="Times New Roman" w:eastAsia="Times New Roman" w:hAnsi="Times New Roman"/>
          <w:sz w:val="24"/>
        </w:rPr>
        <w:lastRenderedPageBreak/>
        <w:t xml:space="preserve">Dari tabel 8 Diatas, diperoleh nilai R Square sebesar 0,302, yang artinya bahwa variabel Kepemimpinan (X1), Motivasi Kerja (X2) dan Disiplin Kerja (X3) memiliki pengaruh </w:t>
      </w:r>
      <w:r>
        <w:rPr>
          <w:rFonts w:ascii="Times New Roman" w:eastAsia="Times New Roman" w:hAnsi="Times New Roman"/>
          <w:sz w:val="24"/>
        </w:rPr>
        <w:lastRenderedPageBreak/>
        <w:t>terhadap variabel Kinerja Karyawan (Y) sebesar 30,2 %, sedangkan sisanya sebesar 69,8 % diepngaruhi oleh variabel lainnya yang tidak diteliti dalam penelitian ini.</w:t>
      </w:r>
    </w:p>
    <w:p w:rsidR="00A972E4" w:rsidRDefault="00A972E4" w:rsidP="009446FD">
      <w:pPr>
        <w:spacing w:line="235" w:lineRule="auto"/>
        <w:ind w:right="6"/>
        <w:rPr>
          <w:rFonts w:ascii="Times New Roman" w:eastAsia="Times New Roman" w:hAnsi="Times New Roman"/>
          <w:b/>
          <w:sz w:val="24"/>
        </w:rPr>
        <w:sectPr w:rsidR="00A972E4" w:rsidSect="009446FD">
          <w:type w:val="continuous"/>
          <w:pgSz w:w="11900" w:h="16838"/>
          <w:pgMar w:top="1434" w:right="1440" w:bottom="467" w:left="1440" w:header="510" w:footer="917" w:gutter="0"/>
          <w:cols w:num="2" w:space="0"/>
          <w:docGrid w:linePitch="360"/>
        </w:sectPr>
      </w:pPr>
    </w:p>
    <w:p w:rsidR="00A972E4" w:rsidRDefault="00A972E4" w:rsidP="009446FD">
      <w:pPr>
        <w:spacing w:line="235" w:lineRule="auto"/>
        <w:ind w:right="6"/>
        <w:rPr>
          <w:rFonts w:ascii="Times New Roman" w:eastAsia="Times New Roman" w:hAnsi="Times New Roman"/>
          <w:b/>
          <w:sz w:val="24"/>
        </w:rPr>
      </w:pPr>
    </w:p>
    <w:p w:rsidR="00A972E4" w:rsidRDefault="00A972E4" w:rsidP="009446FD">
      <w:pPr>
        <w:spacing w:line="235" w:lineRule="auto"/>
        <w:ind w:right="6"/>
        <w:rPr>
          <w:rFonts w:ascii="Times New Roman" w:eastAsia="Times New Roman" w:hAnsi="Times New Roman"/>
          <w:b/>
          <w:sz w:val="24"/>
        </w:rPr>
      </w:pPr>
      <w:r>
        <w:rPr>
          <w:rFonts w:ascii="Times New Roman" w:eastAsia="Times New Roman" w:hAnsi="Times New Roman"/>
          <w:b/>
          <w:sz w:val="24"/>
        </w:rPr>
        <w:t>Analisi Korelasi Antar Variabel</w:t>
      </w:r>
    </w:p>
    <w:p w:rsidR="00A972E4" w:rsidRPr="00AA744D" w:rsidRDefault="00A972E4" w:rsidP="009446FD">
      <w:pPr>
        <w:pStyle w:val="BodyText"/>
        <w:jc w:val="center"/>
        <w:rPr>
          <w:rFonts w:eastAsiaTheme="minorHAnsi"/>
        </w:rPr>
      </w:pPr>
      <w:r w:rsidRPr="00AA744D">
        <w:t>Tabel 9 Ringkasan Hasil Uji Analisis Korelasi Antar Variabel</w:t>
      </w:r>
    </w:p>
    <w:tbl>
      <w:tblPr>
        <w:tblW w:w="0" w:type="auto"/>
        <w:tblLook w:val="04A0" w:firstRow="1" w:lastRow="0" w:firstColumn="1" w:lastColumn="0" w:noHBand="0" w:noVBand="1"/>
      </w:tblPr>
      <w:tblGrid>
        <w:gridCol w:w="1358"/>
        <w:gridCol w:w="1359"/>
        <w:gridCol w:w="1359"/>
        <w:gridCol w:w="1359"/>
        <w:gridCol w:w="1155"/>
        <w:gridCol w:w="236"/>
        <w:gridCol w:w="1359"/>
      </w:tblGrid>
      <w:tr w:rsidR="00A972E4" w:rsidRPr="00AA744D" w:rsidTr="009446FD">
        <w:tc>
          <w:tcPr>
            <w:tcW w:w="1358" w:type="dxa"/>
            <w:tcBorders>
              <w:left w:val="single" w:sz="4" w:space="0" w:color="auto"/>
              <w:right w:val="single" w:sz="4" w:space="0" w:color="auto"/>
            </w:tcBorders>
          </w:tcPr>
          <w:p w:rsidR="00A972E4" w:rsidRPr="00AA744D" w:rsidRDefault="00A972E4" w:rsidP="009446FD">
            <w:pPr>
              <w:pStyle w:val="BodyText"/>
            </w:pPr>
          </w:p>
        </w:tc>
        <w:tc>
          <w:tcPr>
            <w:tcW w:w="1359" w:type="dxa"/>
            <w:tcBorders>
              <w:left w:val="single" w:sz="4" w:space="0" w:color="auto"/>
              <w:right w:val="single" w:sz="4" w:space="0" w:color="FFFFFF" w:themeColor="background1"/>
            </w:tcBorders>
          </w:tcPr>
          <w:p w:rsidR="00A972E4" w:rsidRPr="00AA744D" w:rsidRDefault="00A972E4" w:rsidP="009446FD">
            <w:pPr>
              <w:pStyle w:val="BodyText"/>
            </w:pPr>
          </w:p>
        </w:tc>
        <w:tc>
          <w:tcPr>
            <w:tcW w:w="1359" w:type="dxa"/>
            <w:tcBorders>
              <w:left w:val="single" w:sz="4" w:space="0" w:color="FFFFFF" w:themeColor="background1"/>
              <w:right w:val="single" w:sz="4" w:space="0" w:color="auto"/>
            </w:tcBorders>
          </w:tcPr>
          <w:p w:rsidR="00A972E4" w:rsidRPr="00AA744D" w:rsidRDefault="00A972E4" w:rsidP="009446FD">
            <w:pPr>
              <w:pStyle w:val="BodyText"/>
            </w:pPr>
            <w:r w:rsidRPr="00AA744D">
              <w:t>Total kp</w:t>
            </w:r>
          </w:p>
        </w:tc>
        <w:tc>
          <w:tcPr>
            <w:tcW w:w="1359" w:type="dxa"/>
            <w:tcBorders>
              <w:left w:val="single" w:sz="4" w:space="0" w:color="auto"/>
              <w:right w:val="single" w:sz="4" w:space="0" w:color="auto"/>
            </w:tcBorders>
          </w:tcPr>
          <w:p w:rsidR="00A972E4" w:rsidRPr="00AA744D" w:rsidRDefault="00A972E4" w:rsidP="009446FD">
            <w:pPr>
              <w:pStyle w:val="BodyText"/>
            </w:pPr>
            <w:r w:rsidRPr="00AA744D">
              <w:t>total mt</w:t>
            </w:r>
          </w:p>
        </w:tc>
        <w:tc>
          <w:tcPr>
            <w:tcW w:w="1155" w:type="dxa"/>
            <w:tcBorders>
              <w:left w:val="single" w:sz="4" w:space="0" w:color="auto"/>
              <w:right w:val="single" w:sz="4" w:space="0" w:color="FFFFFF" w:themeColor="background1"/>
            </w:tcBorders>
          </w:tcPr>
          <w:p w:rsidR="00A972E4" w:rsidRPr="00AA744D" w:rsidRDefault="00A972E4" w:rsidP="009446FD">
            <w:pPr>
              <w:pStyle w:val="BodyText"/>
            </w:pPr>
            <w:r w:rsidRPr="00AA744D">
              <w:t>Total dk</w:t>
            </w:r>
          </w:p>
        </w:tc>
        <w:tc>
          <w:tcPr>
            <w:tcW w:w="236" w:type="dxa"/>
            <w:tcBorders>
              <w:left w:val="single" w:sz="4" w:space="0" w:color="auto"/>
              <w:right w:val="single" w:sz="4" w:space="0" w:color="FFFFFF" w:themeColor="background1"/>
            </w:tcBorders>
          </w:tcPr>
          <w:p w:rsidR="00A972E4" w:rsidRPr="00AA744D" w:rsidRDefault="00A972E4" w:rsidP="009446FD">
            <w:pPr>
              <w:pStyle w:val="BodyText"/>
            </w:pPr>
          </w:p>
        </w:tc>
        <w:tc>
          <w:tcPr>
            <w:tcW w:w="1359" w:type="dxa"/>
            <w:tcBorders>
              <w:left w:val="single" w:sz="4" w:space="0" w:color="FFFFFF" w:themeColor="background1"/>
              <w:right w:val="single" w:sz="4" w:space="0" w:color="auto"/>
            </w:tcBorders>
            <w:vAlign w:val="bottom"/>
          </w:tcPr>
          <w:p w:rsidR="00A972E4" w:rsidRPr="00AA744D" w:rsidRDefault="00A972E4" w:rsidP="009446FD">
            <w:pPr>
              <w:pStyle w:val="BodyText"/>
            </w:pPr>
            <w:r w:rsidRPr="00AA744D">
              <w:t>TOTAL KR</w:t>
            </w:r>
          </w:p>
        </w:tc>
      </w:tr>
      <w:tr w:rsidR="00A972E4" w:rsidRPr="00AA744D" w:rsidTr="009446FD">
        <w:tc>
          <w:tcPr>
            <w:tcW w:w="1358" w:type="dxa"/>
            <w:tcBorders>
              <w:left w:val="single" w:sz="4" w:space="0" w:color="auto"/>
              <w:right w:val="single" w:sz="4" w:space="0" w:color="auto"/>
            </w:tcBorders>
          </w:tcPr>
          <w:p w:rsidR="00A972E4" w:rsidRPr="00AA744D" w:rsidRDefault="00A972E4" w:rsidP="009446FD">
            <w:pPr>
              <w:pStyle w:val="BodyText"/>
            </w:pPr>
            <w:r w:rsidRPr="00AA744D">
              <w:t>Total KP</w:t>
            </w:r>
          </w:p>
        </w:tc>
        <w:tc>
          <w:tcPr>
            <w:tcW w:w="1359" w:type="dxa"/>
            <w:tcBorders>
              <w:left w:val="single" w:sz="4" w:space="0" w:color="auto"/>
              <w:right w:val="single" w:sz="4" w:space="0" w:color="FFFFFF" w:themeColor="background1"/>
            </w:tcBorders>
          </w:tcPr>
          <w:p w:rsidR="00A972E4" w:rsidRPr="00AA744D" w:rsidRDefault="00A972E4" w:rsidP="009446FD">
            <w:pPr>
              <w:pStyle w:val="BodyText"/>
            </w:pPr>
            <w:r w:rsidRPr="00AA744D">
              <w:t>Pearson Correlation</w:t>
            </w:r>
          </w:p>
        </w:tc>
        <w:tc>
          <w:tcPr>
            <w:tcW w:w="1359" w:type="dxa"/>
            <w:tcBorders>
              <w:left w:val="single" w:sz="4" w:space="0" w:color="FFFFFF" w:themeColor="background1"/>
              <w:right w:val="single" w:sz="4" w:space="0" w:color="auto"/>
            </w:tcBorders>
          </w:tcPr>
          <w:p w:rsidR="00A972E4" w:rsidRPr="00AA744D" w:rsidRDefault="00A972E4" w:rsidP="009446FD">
            <w:pPr>
              <w:pStyle w:val="BodyText"/>
            </w:pPr>
            <w:r w:rsidRPr="00AA744D">
              <w:t>1</w:t>
            </w:r>
          </w:p>
        </w:tc>
        <w:tc>
          <w:tcPr>
            <w:tcW w:w="1359" w:type="dxa"/>
            <w:tcBorders>
              <w:left w:val="single" w:sz="4" w:space="0" w:color="auto"/>
              <w:right w:val="single" w:sz="4" w:space="0" w:color="auto"/>
            </w:tcBorders>
          </w:tcPr>
          <w:p w:rsidR="00A972E4" w:rsidRPr="00AA744D" w:rsidRDefault="00A972E4" w:rsidP="009446FD">
            <w:pPr>
              <w:pStyle w:val="BodyText"/>
            </w:pPr>
            <w:r w:rsidRPr="00AA744D">
              <w:t>,693</w:t>
            </w:r>
            <w:r w:rsidRPr="00AA744D">
              <w:rPr>
                <w:vertAlign w:val="superscript"/>
              </w:rPr>
              <w:t>**</w:t>
            </w:r>
          </w:p>
        </w:tc>
        <w:tc>
          <w:tcPr>
            <w:tcW w:w="1155" w:type="dxa"/>
            <w:tcBorders>
              <w:left w:val="single" w:sz="4" w:space="0" w:color="auto"/>
              <w:right w:val="single" w:sz="4" w:space="0" w:color="FFFFFF" w:themeColor="background1"/>
            </w:tcBorders>
          </w:tcPr>
          <w:p w:rsidR="00A972E4" w:rsidRPr="00AA744D" w:rsidRDefault="00A972E4" w:rsidP="009446FD">
            <w:pPr>
              <w:pStyle w:val="BodyText"/>
            </w:pPr>
            <w:r w:rsidRPr="00AA744D">
              <w:t>,446</w:t>
            </w:r>
            <w:r w:rsidRPr="00AA744D">
              <w:rPr>
                <w:vertAlign w:val="superscript"/>
              </w:rPr>
              <w:t>**</w:t>
            </w:r>
          </w:p>
        </w:tc>
        <w:tc>
          <w:tcPr>
            <w:tcW w:w="236" w:type="dxa"/>
            <w:tcBorders>
              <w:left w:val="single" w:sz="4" w:space="0" w:color="auto"/>
              <w:right w:val="single" w:sz="4" w:space="0" w:color="FFFFFF" w:themeColor="background1"/>
            </w:tcBorders>
          </w:tcPr>
          <w:p w:rsidR="00A972E4" w:rsidRPr="00AA744D" w:rsidRDefault="00A972E4" w:rsidP="009446FD">
            <w:pPr>
              <w:pStyle w:val="BodyText"/>
            </w:pPr>
          </w:p>
        </w:tc>
        <w:tc>
          <w:tcPr>
            <w:tcW w:w="1359" w:type="dxa"/>
            <w:tcBorders>
              <w:left w:val="single" w:sz="4" w:space="0" w:color="FFFFFF" w:themeColor="background1"/>
              <w:right w:val="single" w:sz="4" w:space="0" w:color="auto"/>
            </w:tcBorders>
          </w:tcPr>
          <w:p w:rsidR="00A972E4" w:rsidRPr="00AA744D" w:rsidRDefault="00A972E4" w:rsidP="009446FD">
            <w:pPr>
              <w:pStyle w:val="BodyText"/>
            </w:pPr>
            <w:r w:rsidRPr="00AA744D">
              <w:t>,391</w:t>
            </w:r>
            <w:r w:rsidRPr="00AA744D">
              <w:rPr>
                <w:vertAlign w:val="superscript"/>
              </w:rPr>
              <w:t>**</w:t>
            </w:r>
          </w:p>
        </w:tc>
      </w:tr>
      <w:tr w:rsidR="00A972E4" w:rsidRPr="00AA744D" w:rsidTr="009446FD">
        <w:tc>
          <w:tcPr>
            <w:tcW w:w="1358" w:type="dxa"/>
            <w:tcBorders>
              <w:left w:val="single" w:sz="4" w:space="0" w:color="auto"/>
              <w:right w:val="single" w:sz="4" w:space="0" w:color="auto"/>
            </w:tcBorders>
          </w:tcPr>
          <w:p w:rsidR="00A972E4" w:rsidRPr="00AA744D" w:rsidRDefault="00A972E4" w:rsidP="009446FD">
            <w:pPr>
              <w:pStyle w:val="BodyText"/>
            </w:pPr>
          </w:p>
        </w:tc>
        <w:tc>
          <w:tcPr>
            <w:tcW w:w="1359" w:type="dxa"/>
            <w:tcBorders>
              <w:left w:val="single" w:sz="4" w:space="0" w:color="auto"/>
              <w:right w:val="single" w:sz="4" w:space="0" w:color="FFFFFF" w:themeColor="background1"/>
            </w:tcBorders>
          </w:tcPr>
          <w:p w:rsidR="00A972E4" w:rsidRPr="00AA744D" w:rsidRDefault="00A972E4" w:rsidP="009446FD">
            <w:pPr>
              <w:pStyle w:val="BodyText"/>
            </w:pPr>
            <w:r w:rsidRPr="00AA744D">
              <w:t>Sig. (2-tailed)</w:t>
            </w:r>
          </w:p>
        </w:tc>
        <w:tc>
          <w:tcPr>
            <w:tcW w:w="1359" w:type="dxa"/>
            <w:tcBorders>
              <w:left w:val="single" w:sz="4" w:space="0" w:color="FFFFFF" w:themeColor="background1"/>
              <w:right w:val="single" w:sz="4" w:space="0" w:color="auto"/>
            </w:tcBorders>
          </w:tcPr>
          <w:p w:rsidR="00A972E4" w:rsidRPr="00AA744D" w:rsidRDefault="00A972E4" w:rsidP="009446FD">
            <w:pPr>
              <w:pStyle w:val="BodyText"/>
            </w:pPr>
          </w:p>
        </w:tc>
        <w:tc>
          <w:tcPr>
            <w:tcW w:w="1359" w:type="dxa"/>
            <w:tcBorders>
              <w:left w:val="single" w:sz="4" w:space="0" w:color="auto"/>
              <w:right w:val="single" w:sz="4" w:space="0" w:color="auto"/>
            </w:tcBorders>
          </w:tcPr>
          <w:p w:rsidR="00A972E4" w:rsidRPr="00AA744D" w:rsidRDefault="00A972E4" w:rsidP="009446FD">
            <w:pPr>
              <w:pStyle w:val="BodyText"/>
            </w:pPr>
            <w:r w:rsidRPr="00AA744D">
              <w:t>,000</w:t>
            </w:r>
          </w:p>
        </w:tc>
        <w:tc>
          <w:tcPr>
            <w:tcW w:w="1155" w:type="dxa"/>
            <w:tcBorders>
              <w:left w:val="single" w:sz="4" w:space="0" w:color="auto"/>
              <w:right w:val="single" w:sz="4" w:space="0" w:color="FFFFFF" w:themeColor="background1"/>
            </w:tcBorders>
          </w:tcPr>
          <w:p w:rsidR="00A972E4" w:rsidRPr="00AA744D" w:rsidRDefault="00A972E4" w:rsidP="009446FD">
            <w:pPr>
              <w:pStyle w:val="BodyText"/>
            </w:pPr>
            <w:r w:rsidRPr="00AA744D">
              <w:t>,000</w:t>
            </w:r>
          </w:p>
        </w:tc>
        <w:tc>
          <w:tcPr>
            <w:tcW w:w="236" w:type="dxa"/>
            <w:tcBorders>
              <w:left w:val="single" w:sz="4" w:space="0" w:color="auto"/>
              <w:right w:val="single" w:sz="4" w:space="0" w:color="FFFFFF" w:themeColor="background1"/>
            </w:tcBorders>
          </w:tcPr>
          <w:p w:rsidR="00A972E4" w:rsidRPr="00AA744D" w:rsidRDefault="00A972E4" w:rsidP="009446FD">
            <w:pPr>
              <w:pStyle w:val="BodyText"/>
            </w:pPr>
          </w:p>
        </w:tc>
        <w:tc>
          <w:tcPr>
            <w:tcW w:w="1359" w:type="dxa"/>
            <w:tcBorders>
              <w:left w:val="single" w:sz="4" w:space="0" w:color="FFFFFF" w:themeColor="background1"/>
              <w:right w:val="single" w:sz="4" w:space="0" w:color="auto"/>
            </w:tcBorders>
          </w:tcPr>
          <w:p w:rsidR="00A972E4" w:rsidRPr="00AA744D" w:rsidRDefault="00A972E4" w:rsidP="009446FD">
            <w:pPr>
              <w:pStyle w:val="BodyText"/>
            </w:pPr>
            <w:r w:rsidRPr="00AA744D">
              <w:t>,001</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N</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Total MT</w:t>
            </w: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Pearson Correlation</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,693</w:t>
            </w:r>
            <w:r w:rsidRPr="00A41590">
              <w:rPr>
                <w:sz w:val="22"/>
                <w:szCs w:val="22"/>
                <w:vertAlign w:val="superscript"/>
              </w:rPr>
              <w:t>**</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1</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,382</w:t>
            </w:r>
            <w:r w:rsidRPr="00A41590">
              <w:rPr>
                <w:sz w:val="22"/>
                <w:szCs w:val="22"/>
                <w:vertAlign w:val="superscript"/>
              </w:rPr>
              <w:t>**</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autoSpaceDE w:val="0"/>
              <w:autoSpaceDN w:val="0"/>
              <w:adjustRightInd w:val="0"/>
              <w:ind w:left="60" w:right="60"/>
            </w:pPr>
            <w:r w:rsidRPr="00A41590">
              <w:t>,497</w:t>
            </w:r>
            <w:r w:rsidRPr="00A41590">
              <w:rPr>
                <w:vertAlign w:val="superscript"/>
              </w:rPr>
              <w:t>**</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Sig. (2-tailed)</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,000</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,001</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,000</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N</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Total DK</w:t>
            </w: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Pearson Correlation</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,446</w:t>
            </w:r>
            <w:r w:rsidRPr="00A41590">
              <w:rPr>
                <w:sz w:val="22"/>
                <w:szCs w:val="22"/>
                <w:vertAlign w:val="superscript"/>
              </w:rPr>
              <w:t>**</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,382</w:t>
            </w:r>
            <w:r w:rsidRPr="00A41590">
              <w:rPr>
                <w:sz w:val="22"/>
                <w:szCs w:val="22"/>
                <w:vertAlign w:val="superscript"/>
              </w:rPr>
              <w:t>**</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1</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,407</w:t>
            </w:r>
            <w:r w:rsidRPr="00A41590">
              <w:rPr>
                <w:sz w:val="22"/>
                <w:szCs w:val="22"/>
                <w:vertAlign w:val="superscript"/>
              </w:rPr>
              <w:t>**</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Sig. (2-tailed)</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,000</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,001</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,001</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N</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Total KR</w:t>
            </w: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Pearson Correlation</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,391</w:t>
            </w:r>
            <w:r w:rsidRPr="00A41590">
              <w:rPr>
                <w:sz w:val="22"/>
                <w:szCs w:val="22"/>
                <w:vertAlign w:val="superscript"/>
              </w:rPr>
              <w:t>**</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,497</w:t>
            </w:r>
            <w:r w:rsidRPr="00A41590">
              <w:rPr>
                <w:sz w:val="22"/>
                <w:szCs w:val="22"/>
                <w:vertAlign w:val="superscript"/>
              </w:rPr>
              <w:t>**</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,407</w:t>
            </w:r>
            <w:r w:rsidRPr="00A41590">
              <w:rPr>
                <w:sz w:val="22"/>
                <w:szCs w:val="22"/>
                <w:vertAlign w:val="superscript"/>
              </w:rPr>
              <w:t>**</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autoSpaceDE w:val="0"/>
              <w:autoSpaceDN w:val="0"/>
              <w:adjustRightInd w:val="0"/>
              <w:ind w:left="60" w:right="60"/>
            </w:pPr>
            <w:r w:rsidRPr="00A41590">
              <w:t>1</w:t>
            </w: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Sig. (2-tailed)</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,001</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,000</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,001</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p>
        </w:tc>
      </w:tr>
      <w:tr w:rsidR="00A972E4" w:rsidRPr="00A41590" w:rsidTr="009446FD">
        <w:tc>
          <w:tcPr>
            <w:tcW w:w="1358"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jc w:val="both"/>
              <w:textAlignment w:val="baseline"/>
              <w:rPr>
                <w:sz w:val="22"/>
                <w:szCs w:val="22"/>
              </w:rPr>
            </w:pPr>
          </w:p>
        </w:tc>
        <w:tc>
          <w:tcPr>
            <w:tcW w:w="1359"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jc w:val="both"/>
              <w:textAlignment w:val="baseline"/>
              <w:rPr>
                <w:sz w:val="22"/>
                <w:szCs w:val="22"/>
              </w:rPr>
            </w:pPr>
            <w:r w:rsidRPr="00A41590">
              <w:rPr>
                <w:sz w:val="22"/>
                <w:szCs w:val="22"/>
              </w:rPr>
              <w:t>N</w:t>
            </w: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1359" w:type="dxa"/>
            <w:tcBorders>
              <w:left w:val="single" w:sz="4" w:space="0" w:color="auto"/>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1155"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c>
          <w:tcPr>
            <w:tcW w:w="236" w:type="dxa"/>
            <w:tcBorders>
              <w:left w:val="single" w:sz="4" w:space="0" w:color="auto"/>
              <w:right w:val="single" w:sz="4" w:space="0" w:color="FFFFFF" w:themeColor="background1"/>
            </w:tcBorders>
          </w:tcPr>
          <w:p w:rsidR="00A972E4" w:rsidRPr="00A41590" w:rsidRDefault="00A972E4" w:rsidP="009446FD">
            <w:pPr>
              <w:pStyle w:val="NormalWeb"/>
              <w:spacing w:before="0" w:beforeAutospacing="0" w:after="0" w:afterAutospacing="0"/>
              <w:textAlignment w:val="baseline"/>
              <w:rPr>
                <w:sz w:val="22"/>
                <w:szCs w:val="22"/>
              </w:rPr>
            </w:pPr>
          </w:p>
        </w:tc>
        <w:tc>
          <w:tcPr>
            <w:tcW w:w="1359" w:type="dxa"/>
            <w:tcBorders>
              <w:left w:val="single" w:sz="4" w:space="0" w:color="FFFFFF" w:themeColor="background1"/>
              <w:right w:val="single" w:sz="4" w:space="0" w:color="auto"/>
            </w:tcBorders>
          </w:tcPr>
          <w:p w:rsidR="00A972E4" w:rsidRPr="00A41590" w:rsidRDefault="00A972E4" w:rsidP="009446FD">
            <w:pPr>
              <w:pStyle w:val="NormalWeb"/>
              <w:spacing w:before="0" w:beforeAutospacing="0" w:after="0" w:afterAutospacing="0"/>
              <w:textAlignment w:val="baseline"/>
              <w:rPr>
                <w:sz w:val="22"/>
                <w:szCs w:val="22"/>
              </w:rPr>
            </w:pPr>
            <w:r w:rsidRPr="00A41590">
              <w:rPr>
                <w:sz w:val="22"/>
                <w:szCs w:val="22"/>
              </w:rPr>
              <w:t>69</w:t>
            </w:r>
          </w:p>
        </w:tc>
      </w:tr>
    </w:tbl>
    <w:p w:rsidR="00A972E4" w:rsidRPr="00A41590" w:rsidRDefault="00A972E4" w:rsidP="009446FD">
      <w:pPr>
        <w:pStyle w:val="NormalWeb"/>
        <w:shd w:val="clear" w:color="auto" w:fill="FFFFFF"/>
        <w:spacing w:before="0" w:beforeAutospacing="0" w:after="0" w:afterAutospacing="0"/>
        <w:jc w:val="both"/>
        <w:textAlignment w:val="baseline"/>
        <w:rPr>
          <w:sz w:val="22"/>
          <w:szCs w:val="22"/>
        </w:rPr>
      </w:pPr>
      <w:r w:rsidRPr="00A41590">
        <w:rPr>
          <w:sz w:val="22"/>
          <w:szCs w:val="22"/>
        </w:rPr>
        <w:t>**. Correlation is significant at the 0.01 level (2-tailed).</w:t>
      </w:r>
    </w:p>
    <w:p w:rsidR="00A972E4" w:rsidRPr="00F6217C" w:rsidRDefault="00A972E4" w:rsidP="009446FD">
      <w:pPr>
        <w:pStyle w:val="BodyText"/>
        <w:rPr>
          <w:sz w:val="20"/>
          <w:szCs w:val="20"/>
          <w:lang w:val="id-ID"/>
        </w:rPr>
      </w:pPr>
      <w:proofErr w:type="gramStart"/>
      <w:r w:rsidRPr="00F6217C">
        <w:rPr>
          <w:sz w:val="20"/>
          <w:szCs w:val="20"/>
        </w:rPr>
        <w:t>Sumber :</w:t>
      </w:r>
      <w:proofErr w:type="gramEnd"/>
      <w:r w:rsidRPr="00F6217C">
        <w:rPr>
          <w:sz w:val="20"/>
          <w:szCs w:val="20"/>
        </w:rPr>
        <w:t xml:space="preserve"> Hasil pengolahan data (SPSS v.24)</w:t>
      </w:r>
    </w:p>
    <w:p w:rsidR="00A972E4" w:rsidRDefault="00A972E4" w:rsidP="009446FD">
      <w:pPr>
        <w:spacing w:line="235" w:lineRule="auto"/>
        <w:ind w:right="6"/>
        <w:rPr>
          <w:rFonts w:ascii="Times New Roman" w:eastAsia="Times New Roman" w:hAnsi="Times New Roman"/>
          <w:sz w:val="24"/>
        </w:rPr>
      </w:pPr>
    </w:p>
    <w:p w:rsidR="00A972E4" w:rsidRDefault="00A972E4" w:rsidP="009446FD">
      <w:pPr>
        <w:pStyle w:val="NormalWeb"/>
        <w:shd w:val="clear" w:color="auto" w:fill="FFFFFF"/>
        <w:spacing w:before="0" w:beforeAutospacing="0" w:after="0" w:afterAutospacing="0"/>
        <w:jc w:val="both"/>
        <w:textAlignment w:val="baseline"/>
        <w:sectPr w:rsidR="00A972E4" w:rsidSect="009446FD">
          <w:type w:val="continuous"/>
          <w:pgSz w:w="11900" w:h="16838"/>
          <w:pgMar w:top="1434" w:right="1440" w:bottom="467" w:left="1440" w:header="510" w:footer="917" w:gutter="0"/>
          <w:cols w:space="0" w:equalWidth="0">
            <w:col w:w="9026"/>
          </w:cols>
          <w:docGrid w:linePitch="360"/>
        </w:sectPr>
      </w:pPr>
    </w:p>
    <w:p w:rsidR="00A972E4" w:rsidRDefault="00A972E4" w:rsidP="009446FD">
      <w:pPr>
        <w:pStyle w:val="NormalWeb"/>
        <w:shd w:val="clear" w:color="auto" w:fill="FFFFFF"/>
        <w:spacing w:before="0" w:beforeAutospacing="0" w:after="0" w:afterAutospacing="0"/>
        <w:ind w:left="720"/>
        <w:jc w:val="both"/>
        <w:textAlignment w:val="baseline"/>
      </w:pPr>
      <w:r>
        <w:lastRenderedPageBreak/>
        <w:t xml:space="preserve">Berdasarkan hasil perhitungan analisis korelasi pada tabel 6 terdapat korelasi antar variabel Kepemimpinan, Motivasi Kerja dan Disilin Kerja terhadap kinerja dengan nilai masin-masing sebesar, 0,391; 0,497; 0,407. </w:t>
      </w:r>
      <w:proofErr w:type="gramStart"/>
      <w:r>
        <w:lastRenderedPageBreak/>
        <w:t>Dengan demikian terlihat bahwa terdapat korelasi antara variabel bebas (Kepemimpinan, Motivasi Kerja, dan Disiplin Kerja) terhadap variabel terikat yaitu Kinerja Karyawan.</w:t>
      </w:r>
      <w:proofErr w:type="gramEnd"/>
    </w:p>
    <w:p w:rsidR="00A972E4" w:rsidRPr="00F6217C" w:rsidRDefault="00A972E4" w:rsidP="009446FD">
      <w:pPr>
        <w:pStyle w:val="NormalWeb"/>
        <w:shd w:val="clear" w:color="auto" w:fill="FFFFFF"/>
        <w:spacing w:before="0" w:beforeAutospacing="0" w:after="0" w:afterAutospacing="0"/>
        <w:ind w:left="720"/>
        <w:jc w:val="both"/>
        <w:textAlignment w:val="baseline"/>
        <w:sectPr w:rsidR="00A972E4" w:rsidRPr="00F6217C" w:rsidSect="009446FD">
          <w:type w:val="continuous"/>
          <w:pgSz w:w="11900" w:h="16838"/>
          <w:pgMar w:top="1434" w:right="1440" w:bottom="467" w:left="1440" w:header="510" w:footer="917" w:gutter="0"/>
          <w:cols w:num="2" w:space="0"/>
          <w:docGrid w:linePitch="360"/>
        </w:sectPr>
      </w:pPr>
    </w:p>
    <w:p w:rsidR="00A972E4" w:rsidRPr="00F6217C" w:rsidRDefault="00A972E4" w:rsidP="009446FD">
      <w:pPr>
        <w:spacing w:line="235" w:lineRule="auto"/>
        <w:ind w:right="6"/>
        <w:rPr>
          <w:rFonts w:ascii="Times New Roman" w:hAnsi="Times New Roman" w:cs="Times New Roman"/>
          <w:b/>
          <w:sz w:val="24"/>
          <w:szCs w:val="24"/>
        </w:rPr>
      </w:pPr>
    </w:p>
    <w:p w:rsidR="00A972E4" w:rsidRPr="00AA744D" w:rsidRDefault="00A972E4" w:rsidP="009446FD">
      <w:pPr>
        <w:pStyle w:val="BodyText"/>
        <w:rPr>
          <w:b/>
        </w:rPr>
      </w:pPr>
      <w:r w:rsidRPr="00AA744D">
        <w:rPr>
          <w:b/>
        </w:rPr>
        <w:t>Analisis Korelasi Antar Dimensi</w:t>
      </w:r>
    </w:p>
    <w:p w:rsidR="00A972E4" w:rsidRDefault="00A972E4" w:rsidP="009446FD">
      <w:pPr>
        <w:pStyle w:val="BodyText"/>
        <w:jc w:val="both"/>
        <w:sectPr w:rsidR="00A972E4" w:rsidSect="009446FD">
          <w:type w:val="continuous"/>
          <w:pgSz w:w="11900" w:h="16838"/>
          <w:pgMar w:top="1434" w:right="1440" w:bottom="467" w:left="1440" w:header="510" w:footer="0" w:gutter="0"/>
          <w:cols w:space="0" w:equalWidth="0">
            <w:col w:w="9026"/>
          </w:cols>
          <w:docGrid w:linePitch="360"/>
        </w:sectPr>
      </w:pPr>
    </w:p>
    <w:p w:rsidR="00A972E4" w:rsidRDefault="00A972E4" w:rsidP="009446FD">
      <w:pPr>
        <w:pStyle w:val="BodyText"/>
        <w:jc w:val="both"/>
      </w:pPr>
      <w:r w:rsidRPr="0042406B">
        <w:lastRenderedPageBreak/>
        <w:t xml:space="preserve">Peneliti juga melakukan pengujian korelasi antara dimensi variabel bebas dengan variabel terikat dengan menggunakan rumus </w:t>
      </w:r>
      <w:proofErr w:type="gramStart"/>
      <w:r w:rsidRPr="0042406B">
        <w:rPr>
          <w:i/>
          <w:iCs/>
        </w:rPr>
        <w:t>pearson</w:t>
      </w:r>
      <w:proofErr w:type="gramEnd"/>
      <w:r w:rsidRPr="0042406B">
        <w:rPr>
          <w:i/>
          <w:iCs/>
        </w:rPr>
        <w:t xml:space="preserve"> </w:t>
      </w:r>
      <w:r w:rsidRPr="0042406B">
        <w:rPr>
          <w:i/>
          <w:iCs/>
        </w:rPr>
        <w:lastRenderedPageBreak/>
        <w:t xml:space="preserve">correlations </w:t>
      </w:r>
      <w:r w:rsidRPr="0042406B">
        <w:t>menunjukkan bahwa setiap dimensi pada variabel bebas menghasilkan korelasi yang signifikan terhadap dimensi-</w:t>
      </w:r>
      <w:r w:rsidRPr="0042406B">
        <w:lastRenderedPageBreak/>
        <w:t>dimensi variabel terikat. Hasil nilai korelasi yang paling kuat terhadap dimensi dari variabel terikat, sebagai berikut:</w:t>
      </w:r>
    </w:p>
    <w:p w:rsidR="00A972E4" w:rsidRDefault="00A972E4" w:rsidP="00F33823">
      <w:pPr>
        <w:numPr>
          <w:ilvl w:val="0"/>
          <w:numId w:val="14"/>
        </w:numPr>
        <w:tabs>
          <w:tab w:val="left" w:pos="620"/>
        </w:tabs>
        <w:spacing w:after="0" w:line="240" w:lineRule="auto"/>
        <w:ind w:left="620" w:right="10" w:hanging="358"/>
        <w:jc w:val="both"/>
        <w:rPr>
          <w:rFonts w:ascii="Times New Roman" w:eastAsia="Times New Roman" w:hAnsi="Times New Roman"/>
          <w:sz w:val="24"/>
        </w:rPr>
      </w:pPr>
      <w:r>
        <w:rPr>
          <w:rFonts w:ascii="Times New Roman" w:eastAsia="Times New Roman" w:hAnsi="Times New Roman"/>
          <w:sz w:val="24"/>
        </w:rPr>
        <w:t>Besarnya korelasi dimensi kepemimpinan partisipatif dengan dimensi kualitas kerja, diperoleh nilai r</w:t>
      </w:r>
      <w:r>
        <w:rPr>
          <w:rFonts w:ascii="Times New Roman" w:eastAsia="Times New Roman" w:hAnsi="Times New Roman"/>
          <w:sz w:val="15"/>
        </w:rPr>
        <w:t>hitung</w:t>
      </w:r>
      <w:r>
        <w:rPr>
          <w:rFonts w:ascii="Times New Roman" w:eastAsia="Times New Roman" w:hAnsi="Times New Roman"/>
          <w:i/>
          <w:sz w:val="24"/>
        </w:rPr>
        <w:t xml:space="preserve"> </w:t>
      </w:r>
      <w:r>
        <w:rPr>
          <w:rFonts w:ascii="Times New Roman" w:eastAsia="Times New Roman" w:hAnsi="Times New Roman"/>
          <w:sz w:val="24"/>
        </w:rPr>
        <w:t>sebesar 0,407** setelah diinterpretasikan</w:t>
      </w:r>
      <w:r>
        <w:rPr>
          <w:rFonts w:ascii="Times New Roman" w:eastAsia="Times New Roman" w:hAnsi="Times New Roman"/>
          <w:i/>
          <w:sz w:val="24"/>
        </w:rPr>
        <w:t xml:space="preserve"> </w:t>
      </w:r>
      <w:r>
        <w:rPr>
          <w:rFonts w:ascii="Times New Roman" w:eastAsia="Times New Roman" w:hAnsi="Times New Roman"/>
          <w:sz w:val="24"/>
        </w:rPr>
        <w:t xml:space="preserve">dengan pedoman nilai </w:t>
      </w:r>
      <w:r>
        <w:rPr>
          <w:rFonts w:ascii="Times New Roman" w:eastAsia="Times New Roman" w:hAnsi="Times New Roman"/>
          <w:i/>
          <w:sz w:val="24"/>
        </w:rPr>
        <w:t>correlations</w:t>
      </w:r>
      <w:r>
        <w:rPr>
          <w:rFonts w:ascii="Times New Roman" w:eastAsia="Times New Roman" w:hAnsi="Times New Roman"/>
          <w:sz w:val="24"/>
        </w:rPr>
        <w:t xml:space="preserve"> berada pada jarak antara 0,300 ≤ |r| &lt; 0,699 termasuk kategori hubungan sedang.</w:t>
      </w:r>
    </w:p>
    <w:p w:rsidR="00A972E4" w:rsidRDefault="00A972E4" w:rsidP="00F33823">
      <w:pPr>
        <w:numPr>
          <w:ilvl w:val="0"/>
          <w:numId w:val="14"/>
        </w:numPr>
        <w:tabs>
          <w:tab w:val="left" w:pos="720"/>
        </w:tabs>
        <w:spacing w:after="0" w:line="240" w:lineRule="auto"/>
        <w:ind w:left="720" w:right="10"/>
        <w:jc w:val="both"/>
        <w:rPr>
          <w:rFonts w:ascii="Times New Roman" w:eastAsia="Times New Roman" w:hAnsi="Times New Roman"/>
          <w:sz w:val="24"/>
        </w:rPr>
      </w:pPr>
      <w:r>
        <w:rPr>
          <w:rFonts w:ascii="Times New Roman" w:eastAsia="Times New Roman" w:hAnsi="Times New Roman"/>
          <w:sz w:val="24"/>
        </w:rPr>
        <w:t>Besarnya korelasi dimensi ekstrinsik dengan dimensi kualitas kerja, diperoleh nilai r</w:t>
      </w:r>
      <w:r>
        <w:rPr>
          <w:rFonts w:ascii="Times New Roman" w:eastAsia="Times New Roman" w:hAnsi="Times New Roman"/>
          <w:sz w:val="15"/>
        </w:rPr>
        <w:t>hitung</w:t>
      </w:r>
      <w:r>
        <w:rPr>
          <w:rFonts w:ascii="Times New Roman" w:eastAsia="Times New Roman" w:hAnsi="Times New Roman"/>
          <w:i/>
          <w:sz w:val="24"/>
        </w:rPr>
        <w:t xml:space="preserve"> </w:t>
      </w:r>
      <w:r>
        <w:rPr>
          <w:rFonts w:ascii="Times New Roman" w:eastAsia="Times New Roman" w:hAnsi="Times New Roman"/>
          <w:sz w:val="24"/>
        </w:rPr>
        <w:t xml:space="preserve">sebesar </w:t>
      </w:r>
      <w:r>
        <w:rPr>
          <w:rFonts w:ascii="Times New Roman" w:eastAsia="Times New Roman" w:hAnsi="Times New Roman"/>
          <w:sz w:val="24"/>
        </w:rPr>
        <w:lastRenderedPageBreak/>
        <w:t>0,490** setelah diinterpretasikan</w:t>
      </w:r>
      <w:r>
        <w:rPr>
          <w:rFonts w:ascii="Times New Roman" w:eastAsia="Times New Roman" w:hAnsi="Times New Roman"/>
          <w:i/>
          <w:sz w:val="24"/>
        </w:rPr>
        <w:t xml:space="preserve"> </w:t>
      </w:r>
      <w:r>
        <w:rPr>
          <w:rFonts w:ascii="Times New Roman" w:eastAsia="Times New Roman" w:hAnsi="Times New Roman"/>
          <w:sz w:val="24"/>
        </w:rPr>
        <w:t xml:space="preserve">dengan pedoman nilai </w:t>
      </w:r>
      <w:r>
        <w:rPr>
          <w:rFonts w:ascii="Times New Roman" w:eastAsia="Times New Roman" w:hAnsi="Times New Roman"/>
          <w:i/>
          <w:sz w:val="24"/>
        </w:rPr>
        <w:t>correlations</w:t>
      </w:r>
      <w:r>
        <w:rPr>
          <w:rFonts w:ascii="Times New Roman" w:eastAsia="Times New Roman" w:hAnsi="Times New Roman"/>
          <w:sz w:val="24"/>
        </w:rPr>
        <w:t xml:space="preserve"> berada pada jarak antara 0,300 ≤ |r| &lt; 0,699 termasuk kategori hubungan sedang.</w:t>
      </w:r>
    </w:p>
    <w:p w:rsidR="00A972E4" w:rsidRDefault="00A972E4" w:rsidP="00F33823">
      <w:pPr>
        <w:numPr>
          <w:ilvl w:val="0"/>
          <w:numId w:val="14"/>
        </w:numPr>
        <w:tabs>
          <w:tab w:val="left" w:pos="720"/>
        </w:tabs>
        <w:spacing w:after="0" w:line="240" w:lineRule="auto"/>
        <w:ind w:left="720" w:right="10"/>
        <w:jc w:val="both"/>
        <w:rPr>
          <w:rFonts w:ascii="Times New Roman" w:eastAsia="Times New Roman" w:hAnsi="Times New Roman"/>
          <w:sz w:val="24"/>
        </w:rPr>
      </w:pPr>
      <w:r>
        <w:rPr>
          <w:rFonts w:ascii="Times New Roman" w:eastAsia="Times New Roman" w:hAnsi="Times New Roman"/>
          <w:sz w:val="24"/>
        </w:rPr>
        <w:t>Besarnya korelasi dimensi teladan pimpinan dengan dimensi jumlah pekerjaan, diperoleh nilai r</w:t>
      </w:r>
      <w:r>
        <w:rPr>
          <w:rFonts w:ascii="Times New Roman" w:eastAsia="Times New Roman" w:hAnsi="Times New Roman"/>
          <w:sz w:val="15"/>
        </w:rPr>
        <w:t>hitung</w:t>
      </w:r>
      <w:r>
        <w:rPr>
          <w:rFonts w:ascii="Times New Roman" w:eastAsia="Times New Roman" w:hAnsi="Times New Roman"/>
          <w:i/>
          <w:sz w:val="24"/>
        </w:rPr>
        <w:t xml:space="preserve"> </w:t>
      </w:r>
      <w:r>
        <w:rPr>
          <w:rFonts w:ascii="Times New Roman" w:eastAsia="Times New Roman" w:hAnsi="Times New Roman"/>
          <w:sz w:val="24"/>
        </w:rPr>
        <w:t>sebesar 0,433** setelah diinterpretasikan</w:t>
      </w:r>
      <w:r>
        <w:rPr>
          <w:rFonts w:ascii="Times New Roman" w:eastAsia="Times New Roman" w:hAnsi="Times New Roman"/>
          <w:i/>
          <w:sz w:val="24"/>
        </w:rPr>
        <w:t xml:space="preserve"> </w:t>
      </w:r>
      <w:r>
        <w:rPr>
          <w:rFonts w:ascii="Times New Roman" w:eastAsia="Times New Roman" w:hAnsi="Times New Roman"/>
          <w:sz w:val="24"/>
        </w:rPr>
        <w:t xml:space="preserve">dengan pedoman nilai </w:t>
      </w:r>
      <w:r>
        <w:rPr>
          <w:rFonts w:ascii="Times New Roman" w:eastAsia="Times New Roman" w:hAnsi="Times New Roman"/>
          <w:i/>
          <w:sz w:val="24"/>
        </w:rPr>
        <w:t>correlations</w:t>
      </w:r>
      <w:r>
        <w:rPr>
          <w:rFonts w:ascii="Times New Roman" w:eastAsia="Times New Roman" w:hAnsi="Times New Roman"/>
          <w:sz w:val="24"/>
        </w:rPr>
        <w:t xml:space="preserve"> berada pada jarak antara 0,300 ≤ |r| &lt; 0,699 termasuk kategori hubungan sedang.</w:t>
      </w:r>
    </w:p>
    <w:p w:rsidR="00A972E4" w:rsidRDefault="00A972E4" w:rsidP="009446FD">
      <w:pPr>
        <w:tabs>
          <w:tab w:val="left" w:pos="620"/>
        </w:tabs>
        <w:spacing w:after="0" w:line="240" w:lineRule="auto"/>
        <w:ind w:left="620" w:right="828"/>
        <w:jc w:val="both"/>
        <w:rPr>
          <w:rFonts w:ascii="Times New Roman" w:eastAsia="Times New Roman" w:hAnsi="Times New Roman"/>
          <w:sz w:val="24"/>
        </w:rPr>
        <w:sectPr w:rsidR="00A972E4" w:rsidSect="009446FD">
          <w:type w:val="continuous"/>
          <w:pgSz w:w="11900" w:h="16838"/>
          <w:pgMar w:top="1434" w:right="1440" w:bottom="467" w:left="1440" w:header="510" w:footer="0" w:gutter="0"/>
          <w:cols w:num="2" w:space="0"/>
          <w:docGrid w:linePitch="360"/>
        </w:sectPr>
      </w:pPr>
    </w:p>
    <w:p w:rsidR="00A972E4" w:rsidRPr="0042406B" w:rsidRDefault="00A972E4" w:rsidP="009446FD">
      <w:pPr>
        <w:tabs>
          <w:tab w:val="left" w:pos="620"/>
        </w:tabs>
        <w:spacing w:after="0" w:line="240" w:lineRule="auto"/>
        <w:ind w:left="620" w:right="828"/>
        <w:jc w:val="both"/>
        <w:rPr>
          <w:rFonts w:ascii="Times New Roman" w:eastAsia="Times New Roman" w:hAnsi="Times New Roman"/>
          <w:sz w:val="24"/>
        </w:rPr>
      </w:pPr>
    </w:p>
    <w:p w:rsidR="00A972E4" w:rsidRDefault="00A972E4" w:rsidP="009446FD">
      <w:pPr>
        <w:pStyle w:val="BodyText"/>
        <w:rPr>
          <w:b/>
        </w:rPr>
        <w:sectPr w:rsidR="00A972E4" w:rsidSect="009446FD">
          <w:type w:val="continuous"/>
          <w:pgSz w:w="11900" w:h="16838"/>
          <w:pgMar w:top="1434" w:right="1440" w:bottom="467" w:left="1440" w:header="510" w:footer="0" w:gutter="0"/>
          <w:cols w:space="0" w:equalWidth="0">
            <w:col w:w="9026"/>
          </w:cols>
          <w:docGrid w:linePitch="360"/>
        </w:sectPr>
      </w:pPr>
    </w:p>
    <w:p w:rsidR="00A972E4" w:rsidRPr="00AA744D" w:rsidRDefault="00A972E4" w:rsidP="009446FD">
      <w:pPr>
        <w:pStyle w:val="BodyText"/>
        <w:ind w:left="720"/>
        <w:rPr>
          <w:b/>
        </w:rPr>
      </w:pPr>
      <w:r w:rsidRPr="00AA744D">
        <w:rPr>
          <w:b/>
        </w:rPr>
        <w:lastRenderedPageBreak/>
        <w:t>KESIMPULAN</w:t>
      </w:r>
    </w:p>
    <w:p w:rsidR="00A972E4" w:rsidRDefault="00A972E4" w:rsidP="009446FD">
      <w:pPr>
        <w:pStyle w:val="BodyText"/>
        <w:ind w:left="720"/>
        <w:rPr>
          <w:lang w:val="id-ID"/>
        </w:rPr>
      </w:pPr>
      <w:r w:rsidRPr="0042406B">
        <w:t xml:space="preserve">Hasil pengujian dengan SPSS ver dapat di simpulkan bahwa </w:t>
      </w:r>
      <w:r w:rsidRPr="0042406B">
        <w:rPr>
          <w:iCs/>
        </w:rPr>
        <w:t xml:space="preserve">kepemimpinan, </w:t>
      </w:r>
      <w:r w:rsidRPr="0042406B">
        <w:t xml:space="preserve">motivasi kerja dan disiplin </w:t>
      </w:r>
      <w:proofErr w:type="gramStart"/>
      <w:r w:rsidRPr="0042406B">
        <w:t>kejra  mempengaruhi</w:t>
      </w:r>
      <w:proofErr w:type="gramEnd"/>
      <w:r w:rsidRPr="0042406B">
        <w:t xml:space="preserve"> secara signifikan terhadap </w:t>
      </w:r>
      <w:r w:rsidRPr="0042406B">
        <w:rPr>
          <w:iCs/>
        </w:rPr>
        <w:t>kinerja.</w:t>
      </w:r>
      <w:r>
        <w:rPr>
          <w:lang w:val="id-ID"/>
        </w:rPr>
        <w:t xml:space="preserve"> </w:t>
      </w:r>
      <w:r w:rsidRPr="0042406B">
        <w:rPr>
          <w:rFonts w:eastAsiaTheme="minorHAnsi"/>
          <w:lang w:val="id-ID"/>
        </w:rPr>
        <w:t xml:space="preserve">Kesimpulan </w:t>
      </w:r>
      <w:r>
        <w:rPr>
          <w:lang w:val="id-ID"/>
        </w:rPr>
        <w:t>b</w:t>
      </w:r>
      <w:r w:rsidRPr="0042406B">
        <w:t>erdasarkan hasil pengujian hipotesis tentang pengaruh kepemimpinan, motivasi kerja, dan disiplin kerja terhadap kinerja karyawan pada PT Bank XYZ Area Depok, dapat disimpulkan bahwa :</w:t>
      </w:r>
    </w:p>
    <w:p w:rsidR="00A972E4" w:rsidRPr="003575E9" w:rsidRDefault="00A972E4" w:rsidP="00F33823">
      <w:pPr>
        <w:pStyle w:val="BodyText"/>
        <w:numPr>
          <w:ilvl w:val="0"/>
          <w:numId w:val="16"/>
        </w:numPr>
        <w:autoSpaceDE w:val="0"/>
        <w:autoSpaceDN w:val="0"/>
      </w:pPr>
      <w:r w:rsidRPr="0042406B">
        <w:t>Hasil penelitian menunjukan bahwa terdapat penagruh yang positif pada kepemimpinan terhadap kinerja karyawan PT. Bank XYZ Area Depok, yang signifikan terutama pada dimensi kepemimpinan partisipatif terhadap dimensi kualitas kerja. Dengan demikian, berarti untuk menghasilkan kualitas kerja yang lebih baik diperlukan kepe</w:t>
      </w:r>
      <w:r>
        <w:t>mimpinan partisipatif yang kuat</w:t>
      </w:r>
      <w:r>
        <w:rPr>
          <w:lang w:val="id-ID"/>
        </w:rPr>
        <w:t>.</w:t>
      </w:r>
    </w:p>
    <w:p w:rsidR="00A972E4" w:rsidRPr="003575E9" w:rsidRDefault="00A972E4" w:rsidP="00F33823">
      <w:pPr>
        <w:pStyle w:val="BodyText"/>
        <w:numPr>
          <w:ilvl w:val="0"/>
          <w:numId w:val="16"/>
        </w:numPr>
        <w:autoSpaceDE w:val="0"/>
        <w:autoSpaceDN w:val="0"/>
      </w:pPr>
      <w:r w:rsidRPr="003575E9">
        <w:t>Hasil uji parsial menujukan bahwa terdapat pengaruh positif pada motivasi kerja terhadap kinerja karyawan PT. Bank XYZ Area Depok, yang signifikan terutama pada dimensi Motivasi Ekstrinsik terhadap dimensi kualitas kerja. Dengan demikian, berarti untuk mendapatkan kualitas kerja yang lebih baik diperlukan motivasi ekstrinsik yang kuat.</w:t>
      </w:r>
    </w:p>
    <w:p w:rsidR="00A972E4" w:rsidRPr="003575E9" w:rsidRDefault="00A972E4" w:rsidP="00F33823">
      <w:pPr>
        <w:pStyle w:val="BodyText"/>
        <w:numPr>
          <w:ilvl w:val="0"/>
          <w:numId w:val="16"/>
        </w:numPr>
        <w:autoSpaceDE w:val="0"/>
        <w:autoSpaceDN w:val="0"/>
      </w:pPr>
      <w:r w:rsidRPr="003575E9">
        <w:t xml:space="preserve">Hasil uji parsial menujukan bahwa terdapat pengaruh positif pada disiplin kerja terhadap kinerja karyawan PT. Bank XYZ Area Depok, yang signifikan terutama pada dimensi teladan pimpinan terhadap dimensi </w:t>
      </w:r>
      <w:r w:rsidRPr="003575E9">
        <w:lastRenderedPageBreak/>
        <w:t>jumlah pekerjaan. Dengan demikian, berarti untuk mendapatkan junlah pekerjaan yang lebih baik diperlukan teladan pimpinan yang kuat.</w:t>
      </w:r>
    </w:p>
    <w:p w:rsidR="00A972E4" w:rsidRPr="003575E9" w:rsidRDefault="00A972E4" w:rsidP="00F33823">
      <w:pPr>
        <w:pStyle w:val="BodyText"/>
        <w:numPr>
          <w:ilvl w:val="0"/>
          <w:numId w:val="16"/>
        </w:numPr>
        <w:autoSpaceDE w:val="0"/>
        <w:autoSpaceDN w:val="0"/>
      </w:pPr>
      <w:r w:rsidRPr="003575E9">
        <w:t>Hasil penelitian ini menujukkan bahwa terdapat pengaruh secara simultan kepemimpinan, motivasi kerja dan disiplin kerja terhadap karyawan PT. Bank XYZ Area Depok yang signifikan.</w:t>
      </w:r>
    </w:p>
    <w:p w:rsidR="00A972E4" w:rsidRPr="003575E9" w:rsidRDefault="00A972E4" w:rsidP="009446FD">
      <w:pPr>
        <w:pStyle w:val="BodyText"/>
        <w:ind w:left="720"/>
        <w:rPr>
          <w:b/>
        </w:rPr>
      </w:pPr>
      <w:r w:rsidRPr="003575E9">
        <w:rPr>
          <w:b/>
        </w:rPr>
        <w:t>Penutup</w:t>
      </w:r>
    </w:p>
    <w:p w:rsidR="00A972E4" w:rsidRDefault="00A972E4" w:rsidP="009446FD">
      <w:pPr>
        <w:pStyle w:val="BodyText"/>
        <w:ind w:left="720"/>
        <w:jc w:val="both"/>
        <w:rPr>
          <w:lang w:val="id-ID"/>
        </w:rPr>
      </w:pPr>
      <w:proofErr w:type="gramStart"/>
      <w:r w:rsidRPr="00F12ABB">
        <w:t>Berdasarkan hasil penelitian, walaupun masing-masing variabel menunjukan pengaruh yang positif dan signifikan, namun masih perlu disampaikan beberapa saran kepada karyawan dan pimpinan PT Bank XYZ Area Depok</w:t>
      </w:r>
      <w:r>
        <w:rPr>
          <w:lang w:val="id-ID"/>
        </w:rPr>
        <w:t>.</w:t>
      </w:r>
      <w:proofErr w:type="gramEnd"/>
      <w:r>
        <w:rPr>
          <w:lang w:val="id-ID"/>
        </w:rPr>
        <w:t xml:space="preserve"> </w:t>
      </w:r>
      <w:r w:rsidRPr="00F12ABB">
        <w:t>Mengacu pada hasil penelitian terhadap kepemimpinan signifikan terhadap kinerja karyawan, maka pemimpin harus menentukan sistem kepemimpinan yang tepat, karena kepemimpinan menjadi faktor penting yang akan mempengaruhi perilaku pekerja dan akan mempengaruhi kinerja karyawan dengan menciptakan pekerjaan dalam lingkungan kerja yang menarik, pelimpahan tanggung jawab serta peraturan dengan baik.</w:t>
      </w:r>
      <w:r>
        <w:rPr>
          <w:lang w:val="id-ID"/>
        </w:rPr>
        <w:t xml:space="preserve"> </w:t>
      </w:r>
      <w:r w:rsidRPr="00F12ABB">
        <w:t xml:space="preserve">Mengacu pada hasil penelitian terhadap motivasi kerja yang berpengaruh signifikan terhadap kinerja karyawan maka atasan maupun perusahaan tidak boleh mengabaikan program-program yang dapat mengembangkan motivasi karyawan, seperti insentif maupun promosi.Mengacu pada hasil penelitian terhadap disiplin kerja yang berpengaruh signifikan terhadap </w:t>
      </w:r>
      <w:r w:rsidRPr="00F12ABB">
        <w:lastRenderedPageBreak/>
        <w:t xml:space="preserve">kinerja karyawan maka  perusahaan harus meningkatkan keterampilan karyawan, selalu mengarahkan pekerjaan yang dikerjakan sesuai SOP perusahaan, menciptakan kerjasama </w:t>
      </w:r>
      <w:r w:rsidRPr="00F12ABB">
        <w:lastRenderedPageBreak/>
        <w:t xml:space="preserve">yang harmonis sesama karyawan. Hal ini dapat meningkatkan </w:t>
      </w:r>
      <w:proofErr w:type="gramStart"/>
      <w:r w:rsidRPr="00F12ABB">
        <w:t>kinerja  karyawan</w:t>
      </w:r>
      <w:proofErr w:type="gramEnd"/>
      <w:r w:rsidRPr="00F12ABB">
        <w:t xml:space="preserve"> yang berpengaruh terhadap disiplin karyawan perusahaan tersebut.</w:t>
      </w:r>
    </w:p>
    <w:p w:rsidR="00A972E4" w:rsidRDefault="00A972E4" w:rsidP="009446FD">
      <w:pPr>
        <w:pStyle w:val="BodyText"/>
        <w:rPr>
          <w:b/>
        </w:rPr>
        <w:sectPr w:rsidR="00A972E4" w:rsidSect="009446FD">
          <w:type w:val="continuous"/>
          <w:pgSz w:w="11900" w:h="16838"/>
          <w:pgMar w:top="1434" w:right="1440" w:bottom="467" w:left="1440" w:header="510" w:footer="917" w:gutter="0"/>
          <w:cols w:num="2" w:space="0"/>
          <w:docGrid w:linePitch="360"/>
        </w:sect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Default="00A972E4" w:rsidP="009446FD">
      <w:pPr>
        <w:pStyle w:val="BodyText"/>
        <w:rPr>
          <w:b/>
        </w:rPr>
      </w:pPr>
    </w:p>
    <w:p w:rsidR="00A972E4" w:rsidRPr="003575E9" w:rsidRDefault="00A972E4" w:rsidP="009446FD">
      <w:pPr>
        <w:pStyle w:val="BodyText"/>
        <w:rPr>
          <w:b/>
        </w:rPr>
      </w:pPr>
      <w:r w:rsidRPr="003575E9">
        <w:rPr>
          <w:b/>
        </w:rPr>
        <w:lastRenderedPageBreak/>
        <w:t>Daftar Pustaka</w:t>
      </w:r>
      <w:r>
        <w:rPr>
          <w:b/>
        </w:rPr>
        <w:t xml:space="preserve">  </w:t>
      </w:r>
    </w:p>
    <w:p w:rsidR="00A972E4" w:rsidRDefault="00A972E4" w:rsidP="009446FD">
      <w:pPr>
        <w:pStyle w:val="BodyText"/>
        <w:ind w:left="630" w:hanging="630"/>
        <w:jc w:val="both"/>
      </w:pPr>
      <w:proofErr w:type="gramStart"/>
      <w:r>
        <w:t>Anitha.</w:t>
      </w:r>
      <w:proofErr w:type="gramEnd"/>
      <w:r>
        <w:t xml:space="preserve"> </w:t>
      </w:r>
      <w:proofErr w:type="gramStart"/>
      <w:r>
        <w:t>(2014). Determinants of employee engagement and their impact on employee performance.</w:t>
      </w:r>
      <w:proofErr w:type="gramEnd"/>
      <w:r>
        <w:t xml:space="preserve"> </w:t>
      </w:r>
      <w:r>
        <w:rPr>
          <w:i/>
        </w:rPr>
        <w:t>International Journal of Productivity and Performance Management, 63</w:t>
      </w:r>
      <w:r>
        <w:t>(3), 308—323</w:t>
      </w:r>
    </w:p>
    <w:p w:rsidR="00A972E4" w:rsidRDefault="00A972E4" w:rsidP="009446FD">
      <w:pPr>
        <w:spacing w:line="249" w:lineRule="auto"/>
        <w:ind w:left="810" w:right="828" w:hanging="810"/>
        <w:jc w:val="both"/>
        <w:rPr>
          <w:rFonts w:ascii="Times New Roman" w:hAnsi="Times New Roman" w:cs="Times New Roman"/>
          <w:sz w:val="24"/>
          <w:szCs w:val="24"/>
        </w:rPr>
      </w:pPr>
      <w:proofErr w:type="gramStart"/>
      <w:r w:rsidRPr="006D78E8">
        <w:rPr>
          <w:rFonts w:ascii="Times New Roman" w:hAnsi="Times New Roman" w:cs="Times New Roman"/>
          <w:sz w:val="24"/>
          <w:szCs w:val="24"/>
        </w:rPr>
        <w:t>Badeni.</w:t>
      </w:r>
      <w:proofErr w:type="gramEnd"/>
      <w:r w:rsidRPr="006D78E8">
        <w:rPr>
          <w:rFonts w:ascii="Times New Roman" w:hAnsi="Times New Roman" w:cs="Times New Roman"/>
          <w:sz w:val="24"/>
          <w:szCs w:val="24"/>
        </w:rPr>
        <w:t xml:space="preserve"> </w:t>
      </w:r>
      <w:proofErr w:type="gramStart"/>
      <w:r w:rsidRPr="006D78E8">
        <w:rPr>
          <w:rFonts w:ascii="Times New Roman" w:hAnsi="Times New Roman" w:cs="Times New Roman"/>
          <w:sz w:val="24"/>
          <w:szCs w:val="24"/>
        </w:rPr>
        <w:t>(2013). Kepemimpinan dan Perilaku Organisasi.</w:t>
      </w:r>
      <w:proofErr w:type="gramEnd"/>
      <w:r w:rsidRPr="006D78E8">
        <w:rPr>
          <w:rFonts w:ascii="Times New Roman" w:hAnsi="Times New Roman" w:cs="Times New Roman"/>
          <w:sz w:val="24"/>
          <w:szCs w:val="24"/>
        </w:rPr>
        <w:t xml:space="preserve"> Bandung: Alfabeta</w:t>
      </w:r>
    </w:p>
    <w:p w:rsidR="00A972E4" w:rsidRPr="005B0C31" w:rsidRDefault="00A972E4" w:rsidP="009446FD">
      <w:pPr>
        <w:autoSpaceDE w:val="0"/>
        <w:autoSpaceDN w:val="0"/>
        <w:adjustRightInd w:val="0"/>
        <w:spacing w:after="0" w:line="240" w:lineRule="auto"/>
        <w:ind w:left="1170" w:hanging="1170"/>
        <w:jc w:val="both"/>
        <w:rPr>
          <w:rFonts w:ascii="Times New Roman" w:hAnsi="Times New Roman" w:cs="Times New Roman"/>
          <w:sz w:val="24"/>
          <w:szCs w:val="24"/>
        </w:rPr>
        <w:sectPr w:rsidR="00A972E4" w:rsidRPr="005B0C31" w:rsidSect="009446FD">
          <w:type w:val="continuous"/>
          <w:pgSz w:w="11900" w:h="16838"/>
          <w:pgMar w:top="1434" w:right="1440" w:bottom="467" w:left="1440" w:header="510" w:footer="917" w:gutter="0"/>
          <w:cols w:num="2" w:space="0"/>
          <w:docGrid w:linePitch="360"/>
        </w:sect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xml:space="preserve">Badawi dan Theshia (2018) Pengaruh Motivasi Kerja, Disiplin Kerja dan Kompensasi </w:t>
      </w:r>
      <w:r>
        <w:rPr>
          <w:rFonts w:ascii="Times New Roman" w:hAnsi="Times New Roman" w:cs="Times New Roman"/>
          <w:sz w:val="24"/>
          <w:szCs w:val="24"/>
        </w:rPr>
        <w:tab/>
        <w:t>terhadap Kinerja Karyawan Studi Kasus di Perusahaan PT.IE.</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Indikator :</w:t>
      </w:r>
      <w:proofErr w:type="gramEnd"/>
      <w:r>
        <w:rPr>
          <w:rFonts w:ascii="Times New Roman" w:hAnsi="Times New Roman" w:cs="Times New Roman"/>
          <w:i/>
          <w:iCs/>
          <w:sz w:val="24"/>
          <w:szCs w:val="24"/>
        </w:rPr>
        <w:t xml:space="preserve"> Jurnal </w:t>
      </w:r>
      <w:r>
        <w:rPr>
          <w:rFonts w:ascii="Times New Roman" w:hAnsi="Times New Roman" w:cs="Times New Roman"/>
          <w:i/>
          <w:iCs/>
          <w:sz w:val="24"/>
          <w:szCs w:val="24"/>
        </w:rPr>
        <w:tab/>
        <w:t xml:space="preserve">Ilmiah Manajemen dan Bisnis </w:t>
      </w:r>
      <w:r>
        <w:rPr>
          <w:rFonts w:ascii="Times New Roman" w:hAnsi="Times New Roman" w:cs="Times New Roman"/>
          <w:sz w:val="24"/>
          <w:szCs w:val="24"/>
        </w:rPr>
        <w:t>Vol.2 No. 1 p.53-70</w:t>
      </w:r>
    </w:p>
    <w:p w:rsidR="00A972E4" w:rsidRPr="005B0C31" w:rsidRDefault="00A972E4" w:rsidP="009446FD">
      <w:pPr>
        <w:autoSpaceDE w:val="0"/>
        <w:autoSpaceDN w:val="0"/>
        <w:adjustRightInd w:val="0"/>
        <w:spacing w:after="0" w:line="240" w:lineRule="auto"/>
        <w:jc w:val="both"/>
        <w:rPr>
          <w:rFonts w:ascii="Times New Roman" w:hAnsi="Times New Roman" w:cs="Times New Roman"/>
          <w:sz w:val="24"/>
          <w:szCs w:val="24"/>
        </w:rPr>
      </w:pPr>
    </w:p>
    <w:p w:rsidR="00A972E4" w:rsidRDefault="00A972E4" w:rsidP="009446FD">
      <w:pPr>
        <w:ind w:left="567" w:hanging="567"/>
        <w:rPr>
          <w:rFonts w:ascii="Times New Roman" w:eastAsia="TimesNewRoman" w:hAnsi="Times New Roman" w:cs="Times New Roman"/>
          <w:sz w:val="24"/>
          <w:szCs w:val="24"/>
        </w:rPr>
      </w:pPr>
      <w:proofErr w:type="gramStart"/>
      <w:r w:rsidRPr="00F01E66">
        <w:rPr>
          <w:rFonts w:ascii="Times New Roman" w:eastAsia="TimesNewRoman" w:hAnsi="Times New Roman" w:cs="Times New Roman"/>
          <w:sz w:val="24"/>
          <w:szCs w:val="24"/>
        </w:rPr>
        <w:t>Bangun, W. 2012.</w:t>
      </w:r>
      <w:proofErr w:type="gramEnd"/>
      <w:r w:rsidRPr="00F01E66">
        <w:rPr>
          <w:rFonts w:ascii="Times New Roman" w:eastAsia="TimesNewRoman" w:hAnsi="Times New Roman" w:cs="Times New Roman"/>
          <w:sz w:val="24"/>
          <w:szCs w:val="24"/>
        </w:rPr>
        <w:t xml:space="preserve"> </w:t>
      </w:r>
      <w:r w:rsidRPr="00F01E66">
        <w:rPr>
          <w:rFonts w:ascii="Times New Roman" w:eastAsia="TimesNewRoman" w:hAnsi="Times New Roman" w:cs="Times New Roman"/>
          <w:i/>
          <w:iCs/>
          <w:sz w:val="24"/>
          <w:szCs w:val="24"/>
        </w:rPr>
        <w:t>Manajemen Sumber Daya Manusia</w:t>
      </w:r>
      <w:r w:rsidRPr="00F01E66">
        <w:rPr>
          <w:rFonts w:ascii="Times New Roman" w:eastAsia="TimesNewRoman" w:hAnsi="Times New Roman" w:cs="Times New Roman"/>
          <w:sz w:val="24"/>
          <w:szCs w:val="24"/>
        </w:rPr>
        <w:t xml:space="preserve">. </w:t>
      </w:r>
      <w:proofErr w:type="gramStart"/>
      <w:r w:rsidRPr="00F01E66">
        <w:rPr>
          <w:rFonts w:ascii="Times New Roman" w:eastAsia="TimesNewRoman" w:hAnsi="Times New Roman" w:cs="Times New Roman"/>
          <w:sz w:val="24"/>
          <w:szCs w:val="24"/>
        </w:rPr>
        <w:t>Erlangga.</w:t>
      </w:r>
      <w:proofErr w:type="gramEnd"/>
      <w:r w:rsidRPr="00F01E66">
        <w:rPr>
          <w:rFonts w:ascii="Times New Roman" w:eastAsia="TimesNewRoman" w:hAnsi="Times New Roman" w:cs="Times New Roman"/>
          <w:sz w:val="24"/>
          <w:szCs w:val="24"/>
        </w:rPr>
        <w:t xml:space="preserve"> Jakarta</w:t>
      </w:r>
    </w:p>
    <w:p w:rsidR="00A972E4" w:rsidRDefault="00A972E4" w:rsidP="009446FD">
      <w:pPr>
        <w:ind w:left="567" w:hanging="567"/>
        <w:jc w:val="both"/>
        <w:rPr>
          <w:rFonts w:ascii="Times New Roman" w:eastAsia="TimesNewRoman" w:hAnsi="Times New Roman" w:cs="Times New Roman"/>
          <w:sz w:val="24"/>
          <w:szCs w:val="24"/>
        </w:rPr>
      </w:pPr>
      <w:proofErr w:type="gramStart"/>
      <w:r>
        <w:rPr>
          <w:rFonts w:ascii="Times New Roman" w:eastAsia="Times New Roman" w:hAnsi="Times New Roman"/>
          <w:sz w:val="24"/>
        </w:rPr>
        <w:t>Deci, Edward L., Ryan, Richard M., Gagné, Marylène, Leone, Dean R., Usunov, Julian, dan Kornazheva, Boyanka P. (2001).</w:t>
      </w:r>
      <w:proofErr w:type="gramEnd"/>
      <w:r>
        <w:rPr>
          <w:rFonts w:ascii="Times New Roman" w:eastAsia="Times New Roman" w:hAnsi="Times New Roman"/>
          <w:sz w:val="24"/>
        </w:rPr>
        <w:t xml:space="preserve"> Need Satisfaction, Motivation, and Well- Being in the Work Organizations of a Former Eastern Bloc Country: A Cross- Cultural Study of Self-Determination. </w:t>
      </w:r>
      <w:r>
        <w:rPr>
          <w:rFonts w:ascii="Times New Roman" w:eastAsia="Times New Roman" w:hAnsi="Times New Roman"/>
          <w:i/>
          <w:sz w:val="24"/>
        </w:rPr>
        <w:t>Personality and Social Psychology Bulletin, 27</w:t>
      </w:r>
      <w:r>
        <w:rPr>
          <w:rFonts w:ascii="Times New Roman" w:eastAsia="Times New Roman" w:hAnsi="Times New Roman"/>
          <w:sz w:val="24"/>
        </w:rPr>
        <w:t>(8), 930—942</w:t>
      </w:r>
    </w:p>
    <w:p w:rsidR="00A972E4" w:rsidRPr="006D78E8" w:rsidRDefault="00A972E4" w:rsidP="009446FD">
      <w:pPr>
        <w:tabs>
          <w:tab w:val="left" w:pos="567"/>
        </w:tabs>
        <w:spacing w:line="259" w:lineRule="auto"/>
        <w:ind w:left="567" w:right="828" w:hanging="567"/>
        <w:jc w:val="both"/>
        <w:rPr>
          <w:rFonts w:ascii="Times New Roman" w:eastAsia="Times New Roman" w:hAnsi="Times New Roman"/>
          <w:sz w:val="24"/>
        </w:rPr>
      </w:pPr>
      <w:r>
        <w:rPr>
          <w:rFonts w:ascii="Times New Roman" w:eastAsia="Times New Roman" w:hAnsi="Times New Roman"/>
          <w:sz w:val="24"/>
        </w:rPr>
        <w:t xml:space="preserve">Dixon, Marva L, dan Hart, Laura Kozloski. (2010).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Impact of Path-Goal Leadership Styles on Work Group Effectiveness and Turnover Intention. </w:t>
      </w:r>
      <w:proofErr w:type="gramStart"/>
      <w:r>
        <w:rPr>
          <w:rFonts w:ascii="Times New Roman" w:eastAsia="Times New Roman" w:hAnsi="Times New Roman"/>
          <w:i/>
          <w:sz w:val="24"/>
        </w:rPr>
        <w:t>Journal of Managerial Issue, 22</w:t>
      </w:r>
      <w:r>
        <w:rPr>
          <w:rFonts w:ascii="Times New Roman" w:eastAsia="Times New Roman" w:hAnsi="Times New Roman"/>
          <w:sz w:val="24"/>
        </w:rPr>
        <w:t>(1), 52—69.</w:t>
      </w:r>
      <w:proofErr w:type="gramEnd"/>
    </w:p>
    <w:p w:rsidR="00A972E4" w:rsidRPr="006D78E8" w:rsidRDefault="00A972E4" w:rsidP="009446FD">
      <w:pPr>
        <w:tabs>
          <w:tab w:val="left" w:pos="567"/>
        </w:tabs>
        <w:autoSpaceDE w:val="0"/>
        <w:autoSpaceDN w:val="0"/>
        <w:adjustRightInd w:val="0"/>
        <w:spacing w:after="0" w:line="240" w:lineRule="auto"/>
        <w:ind w:left="567" w:hanging="567"/>
        <w:rPr>
          <w:rFonts w:ascii="Times New Roman" w:eastAsia="TimesNewRoman" w:hAnsi="Times New Roman" w:cs="Times New Roman"/>
          <w:i/>
          <w:iCs/>
          <w:sz w:val="24"/>
          <w:szCs w:val="24"/>
        </w:rPr>
      </w:pPr>
      <w:r w:rsidRPr="006D78E8">
        <w:rPr>
          <w:rFonts w:ascii="Times New Roman" w:eastAsia="TimesNewRoman" w:hAnsi="Times New Roman" w:cs="Times New Roman"/>
          <w:sz w:val="24"/>
          <w:szCs w:val="24"/>
        </w:rPr>
        <w:t xml:space="preserve">Fahmi, Irham. 2016. </w:t>
      </w:r>
      <w:r w:rsidRPr="006D78E8">
        <w:rPr>
          <w:rFonts w:ascii="Times New Roman" w:eastAsia="TimesNewRoman" w:hAnsi="Times New Roman" w:cs="Times New Roman"/>
          <w:i/>
          <w:iCs/>
          <w:sz w:val="24"/>
          <w:szCs w:val="24"/>
        </w:rPr>
        <w:t>Pengantar Manajemen Sumberdaya Manusia</w:t>
      </w:r>
    </w:p>
    <w:p w:rsidR="00A972E4" w:rsidRDefault="00A972E4" w:rsidP="009446FD">
      <w:pPr>
        <w:tabs>
          <w:tab w:val="left" w:pos="567"/>
        </w:tabs>
        <w:spacing w:line="259" w:lineRule="auto"/>
        <w:ind w:left="567" w:right="268" w:hanging="567"/>
        <w:jc w:val="both"/>
        <w:rPr>
          <w:rFonts w:ascii="Times New Roman" w:eastAsia="TimesNewRoman" w:hAnsi="Times New Roman" w:cs="Times New Roman"/>
          <w:sz w:val="24"/>
          <w:szCs w:val="24"/>
        </w:rPr>
      </w:pPr>
      <w:proofErr w:type="gramStart"/>
      <w:r w:rsidRPr="006D78E8">
        <w:rPr>
          <w:rFonts w:ascii="Times New Roman" w:eastAsia="TimesNewRoman" w:hAnsi="Times New Roman" w:cs="Times New Roman"/>
          <w:i/>
          <w:iCs/>
          <w:sz w:val="24"/>
          <w:szCs w:val="24"/>
        </w:rPr>
        <w:t>Konsep &amp; Kinerja</w:t>
      </w:r>
      <w:r w:rsidRPr="006D78E8">
        <w:rPr>
          <w:rFonts w:ascii="Times New Roman" w:eastAsia="TimesNewRoman" w:hAnsi="Times New Roman" w:cs="Times New Roman"/>
          <w:sz w:val="24"/>
          <w:szCs w:val="24"/>
        </w:rPr>
        <w:t>.</w:t>
      </w:r>
      <w:proofErr w:type="gramEnd"/>
      <w:r w:rsidRPr="006D78E8">
        <w:rPr>
          <w:rFonts w:ascii="Times New Roman" w:eastAsia="TimesNewRoman" w:hAnsi="Times New Roman" w:cs="Times New Roman"/>
          <w:sz w:val="24"/>
          <w:szCs w:val="24"/>
        </w:rPr>
        <w:t xml:space="preserve"> </w:t>
      </w:r>
      <w:proofErr w:type="gramStart"/>
      <w:r w:rsidRPr="006D78E8">
        <w:rPr>
          <w:rFonts w:ascii="Times New Roman" w:eastAsia="TimesNewRoman" w:hAnsi="Times New Roman" w:cs="Times New Roman"/>
          <w:sz w:val="24"/>
          <w:szCs w:val="24"/>
        </w:rPr>
        <w:t>Mitra Wacana Media.</w:t>
      </w:r>
      <w:proofErr w:type="gramEnd"/>
      <w:r w:rsidRPr="006D78E8">
        <w:rPr>
          <w:rFonts w:ascii="Times New Roman" w:eastAsia="TimesNewRoman" w:hAnsi="Times New Roman" w:cs="Times New Roman"/>
          <w:sz w:val="24"/>
          <w:szCs w:val="24"/>
        </w:rPr>
        <w:t xml:space="preserve"> Jakarta.</w:t>
      </w:r>
    </w:p>
    <w:p w:rsidR="00A972E4" w:rsidRPr="00B53BA1" w:rsidRDefault="00A972E4" w:rsidP="00B53BA1">
      <w:pPr>
        <w:spacing w:line="240" w:lineRule="auto"/>
        <w:ind w:left="547" w:hanging="547"/>
        <w:jc w:val="both"/>
        <w:rPr>
          <w:rFonts w:ascii="Times New Roman" w:hAnsi="Times New Roman" w:cs="Times New Roman"/>
          <w:i/>
          <w:iCs/>
          <w:sz w:val="24"/>
          <w:szCs w:val="24"/>
        </w:rPr>
      </w:pPr>
      <w:proofErr w:type="gramStart"/>
      <w:r w:rsidRPr="00B53BA1">
        <w:rPr>
          <w:rFonts w:ascii="Times New Roman" w:hAnsi="Times New Roman" w:cs="Times New Roman"/>
          <w:color w:val="222222"/>
          <w:sz w:val="20"/>
          <w:szCs w:val="20"/>
          <w:shd w:val="clear" w:color="auto" w:fill="FFFFFF"/>
        </w:rPr>
        <w:t>Fauzi, S. E., &amp; Saluy, A. B. (2021).</w:t>
      </w:r>
      <w:proofErr w:type="gramEnd"/>
      <w:r w:rsidRPr="00B53BA1">
        <w:rPr>
          <w:rFonts w:ascii="Times New Roman" w:hAnsi="Times New Roman" w:cs="Times New Roman"/>
          <w:color w:val="222222"/>
          <w:sz w:val="20"/>
          <w:szCs w:val="20"/>
          <w:shd w:val="clear" w:color="auto" w:fill="FFFFFF"/>
        </w:rPr>
        <w:t xml:space="preserve"> Comparative Analysis of Financial Sustainability Using the Altman Z-Score, Springate, Zmijewski and Grover Models for Companies Listed at Indonesia Stock Exchange Sub-Sector Telecommunication Period 2014–2019</w:t>
      </w:r>
      <w:r>
        <w:rPr>
          <w:rFonts w:ascii="Arial" w:hAnsi="Arial" w:cs="Arial"/>
          <w:color w:val="222222"/>
          <w:sz w:val="20"/>
          <w:szCs w:val="20"/>
          <w:shd w:val="clear" w:color="auto" w:fill="FFFFFF"/>
        </w:rPr>
        <w:t>,</w:t>
      </w:r>
      <w:r w:rsidRPr="00B53BA1">
        <w:t xml:space="preserve"> </w:t>
      </w:r>
      <w:r w:rsidRPr="00B53BA1">
        <w:rPr>
          <w:i/>
          <w:iCs/>
        </w:rPr>
        <w:t>Journal of Economics and Business Vol.4, No.1, 2021: 57-78</w:t>
      </w:r>
    </w:p>
    <w:p w:rsidR="00A972E4" w:rsidRPr="00F12ABB" w:rsidRDefault="00A972E4" w:rsidP="009446FD">
      <w:pPr>
        <w:tabs>
          <w:tab w:val="left" w:pos="567"/>
        </w:tabs>
        <w:spacing w:line="259" w:lineRule="auto"/>
        <w:ind w:left="567" w:right="268" w:hanging="567"/>
        <w:jc w:val="both"/>
        <w:rPr>
          <w:rFonts w:ascii="Times New Roman" w:eastAsia="TimesNewRoman" w:hAnsi="Times New Roman" w:cs="Times New Roman"/>
          <w:sz w:val="24"/>
          <w:szCs w:val="24"/>
        </w:rPr>
      </w:pPr>
      <w:r w:rsidRPr="006D78E8">
        <w:rPr>
          <w:rFonts w:ascii="Times New Roman" w:hAnsi="Times New Roman" w:cs="Times New Roman"/>
          <w:sz w:val="24"/>
          <w:szCs w:val="24"/>
        </w:rPr>
        <w:t xml:space="preserve">Hasibuan, Malayu, S.P. 2012. </w:t>
      </w:r>
      <w:r w:rsidRPr="006D78E8">
        <w:rPr>
          <w:rFonts w:ascii="Times New Roman" w:hAnsi="Times New Roman" w:cs="Times New Roman"/>
          <w:i/>
          <w:iCs/>
          <w:sz w:val="24"/>
          <w:szCs w:val="24"/>
        </w:rPr>
        <w:t xml:space="preserve">Manajemen Sumber Daya Manusia. </w:t>
      </w:r>
      <w:proofErr w:type="gramStart"/>
      <w:r w:rsidRPr="006D78E8">
        <w:rPr>
          <w:rFonts w:ascii="Times New Roman" w:hAnsi="Times New Roman" w:cs="Times New Roman"/>
          <w:sz w:val="24"/>
          <w:szCs w:val="24"/>
        </w:rPr>
        <w:t>Catakan 6</w:t>
      </w:r>
      <w:r w:rsidRPr="006D78E8">
        <w:rPr>
          <w:rFonts w:ascii="Times New Roman" w:hAnsi="Times New Roman" w:cs="Times New Roman"/>
          <w:i/>
          <w:iCs/>
          <w:sz w:val="24"/>
          <w:szCs w:val="24"/>
        </w:rPr>
        <w:t>.</w:t>
      </w:r>
      <w:proofErr w:type="gramEnd"/>
      <w:r w:rsidRPr="006D78E8">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6D78E8">
        <w:rPr>
          <w:rFonts w:ascii="Times New Roman" w:hAnsi="Times New Roman" w:cs="Times New Roman"/>
          <w:sz w:val="24"/>
          <w:szCs w:val="24"/>
        </w:rPr>
        <w:t>Jakarta: PT Bumi Aksara.</w:t>
      </w:r>
    </w:p>
    <w:p w:rsidR="00A972E4" w:rsidRPr="00F6217C" w:rsidRDefault="00A972E4" w:rsidP="009446FD">
      <w:pPr>
        <w:spacing w:line="259" w:lineRule="auto"/>
        <w:ind w:left="567" w:right="268" w:hanging="567"/>
        <w:jc w:val="both"/>
        <w:rPr>
          <w:rFonts w:ascii="Times New Roman" w:hAnsi="Times New Roman" w:cs="Times New Roman"/>
          <w:sz w:val="24"/>
          <w:szCs w:val="24"/>
        </w:rPr>
      </w:pPr>
      <w:r w:rsidRPr="006D78E8">
        <w:rPr>
          <w:rFonts w:ascii="Times New Roman" w:hAnsi="Times New Roman" w:cs="Times New Roman"/>
          <w:sz w:val="24"/>
          <w:szCs w:val="24"/>
        </w:rPr>
        <w:lastRenderedPageBreak/>
        <w:t>Hasibuan, Malayu SP. 2012. Manajemen Sumber Daya Manusia (Edisi Revisi). Jakarta</w:t>
      </w:r>
      <w:proofErr w:type="gramStart"/>
      <w:r w:rsidRPr="006D78E8">
        <w:rPr>
          <w:rFonts w:ascii="Times New Roman" w:hAnsi="Times New Roman" w:cs="Times New Roman"/>
          <w:sz w:val="24"/>
          <w:szCs w:val="24"/>
        </w:rPr>
        <w:t>:Penerbit</w:t>
      </w:r>
      <w:proofErr w:type="gramEnd"/>
      <w:r w:rsidRPr="006D78E8">
        <w:rPr>
          <w:rFonts w:ascii="Times New Roman" w:hAnsi="Times New Roman" w:cs="Times New Roman"/>
          <w:sz w:val="24"/>
          <w:szCs w:val="24"/>
        </w:rPr>
        <w:t xml:space="preserve"> Bumi Aksara</w:t>
      </w:r>
      <w:r>
        <w:rPr>
          <w:rFonts w:ascii="Times New Roman" w:hAnsi="Times New Roman" w:cs="Times New Roman"/>
          <w:sz w:val="24"/>
          <w:szCs w:val="24"/>
        </w:rPr>
        <w:t xml:space="preserve">   </w:t>
      </w:r>
    </w:p>
    <w:p w:rsidR="00A972E4" w:rsidRDefault="00A972E4" w:rsidP="009446FD">
      <w:pPr>
        <w:spacing w:line="259" w:lineRule="auto"/>
        <w:ind w:left="567" w:right="268" w:hanging="567"/>
        <w:jc w:val="both"/>
        <w:rPr>
          <w:rFonts w:ascii="Times New Roman" w:hAnsi="Times New Roman" w:cs="Times New Roman"/>
          <w:sz w:val="24"/>
          <w:szCs w:val="24"/>
        </w:rPr>
      </w:pPr>
      <w:r w:rsidRPr="006D78E8">
        <w:rPr>
          <w:rFonts w:ascii="Times New Roman" w:hAnsi="Times New Roman" w:cs="Times New Roman"/>
          <w:sz w:val="24"/>
          <w:szCs w:val="24"/>
        </w:rPr>
        <w:t>Hasibuan, Malayu SP. 2009. Manajemen Sumber Daya Manusia (Edisi Revisi). Jakarta</w:t>
      </w:r>
      <w:proofErr w:type="gramStart"/>
      <w:r w:rsidRPr="006D78E8">
        <w:rPr>
          <w:rFonts w:ascii="Times New Roman" w:hAnsi="Times New Roman" w:cs="Times New Roman"/>
          <w:sz w:val="24"/>
          <w:szCs w:val="24"/>
        </w:rPr>
        <w:t>:Penerbit</w:t>
      </w:r>
      <w:proofErr w:type="gramEnd"/>
      <w:r w:rsidRPr="006D78E8">
        <w:rPr>
          <w:rFonts w:ascii="Times New Roman" w:hAnsi="Times New Roman" w:cs="Times New Roman"/>
          <w:sz w:val="24"/>
          <w:szCs w:val="24"/>
        </w:rPr>
        <w:t xml:space="preserve"> Bumi Aksara</w:t>
      </w:r>
    </w:p>
    <w:p w:rsidR="00A972E4" w:rsidRDefault="00A972E4" w:rsidP="009446FD">
      <w:pPr>
        <w:autoSpaceDE w:val="0"/>
        <w:autoSpaceDN w:val="0"/>
        <w:adjustRightInd w:val="0"/>
        <w:spacing w:after="0" w:line="240" w:lineRule="auto"/>
        <w:ind w:left="1260" w:hanging="540"/>
        <w:jc w:val="both"/>
        <w:rPr>
          <w:rFonts w:ascii="Times New Roman" w:eastAsia="TimesNewRoman" w:hAnsi="Times New Roman" w:cs="Times New Roman"/>
          <w:sz w:val="24"/>
          <w:szCs w:val="24"/>
        </w:rPr>
      </w:pPr>
      <w:r w:rsidRPr="006D78E8">
        <w:rPr>
          <w:rFonts w:ascii="Times New Roman" w:eastAsia="TimesNewRoman" w:hAnsi="Times New Roman" w:cs="Times New Roman"/>
          <w:sz w:val="24"/>
          <w:szCs w:val="24"/>
        </w:rPr>
        <w:t>Hasibuan, H. Malayu S.P. 2014</w:t>
      </w:r>
      <w:r w:rsidRPr="006D78E8">
        <w:rPr>
          <w:rFonts w:ascii="Times New Roman" w:eastAsia="TimesNewRoman" w:hAnsi="Times New Roman" w:cs="Times New Roman"/>
          <w:i/>
          <w:iCs/>
          <w:sz w:val="24"/>
          <w:szCs w:val="24"/>
        </w:rPr>
        <w:t>. Manajemen Sumber Daya Manusia</w:t>
      </w:r>
      <w:r w:rsidRPr="006D78E8">
        <w:rPr>
          <w:rFonts w:ascii="Times New Roman" w:eastAsia="TimesNewRoman" w:hAnsi="Times New Roman" w:cs="Times New Roman"/>
          <w:sz w:val="24"/>
          <w:szCs w:val="24"/>
        </w:rPr>
        <w:t>. PT. Bumi Aksara, Jakarta</w:t>
      </w:r>
    </w:p>
    <w:p w:rsidR="00A972E4" w:rsidRDefault="00A972E4" w:rsidP="009446FD">
      <w:pPr>
        <w:autoSpaceDE w:val="0"/>
        <w:autoSpaceDN w:val="0"/>
        <w:adjustRightInd w:val="0"/>
        <w:spacing w:after="0" w:line="240" w:lineRule="auto"/>
        <w:ind w:left="1260" w:hanging="540"/>
        <w:jc w:val="both"/>
        <w:rPr>
          <w:rFonts w:ascii="Times New Roman" w:eastAsia="TimesNewRoman" w:hAnsi="Times New Roman" w:cs="Times New Roman"/>
          <w:sz w:val="24"/>
          <w:szCs w:val="24"/>
        </w:rPr>
      </w:pPr>
    </w:p>
    <w:p w:rsidR="00A972E4" w:rsidRPr="00F6217C" w:rsidRDefault="00A972E4" w:rsidP="009446FD">
      <w:pPr>
        <w:autoSpaceDE w:val="0"/>
        <w:autoSpaceDN w:val="0"/>
        <w:adjustRightInd w:val="0"/>
        <w:spacing w:after="0" w:line="240" w:lineRule="auto"/>
        <w:ind w:left="567" w:hanging="567"/>
        <w:jc w:val="both"/>
        <w:rPr>
          <w:rFonts w:ascii="Times New Roman" w:eastAsia="TimesNewRoman" w:hAnsi="Times New Roman" w:cs="Times New Roman"/>
          <w:sz w:val="24"/>
          <w:szCs w:val="24"/>
        </w:rPr>
      </w:pPr>
    </w:p>
    <w:p w:rsidR="00A972E4" w:rsidRDefault="00A972E4" w:rsidP="009446FD">
      <w:pPr>
        <w:spacing w:line="259" w:lineRule="auto"/>
        <w:ind w:left="1170" w:right="10" w:hanging="450"/>
        <w:jc w:val="both"/>
        <w:rPr>
          <w:rFonts w:ascii="Times New Roman" w:eastAsia="Times New Roman" w:hAnsi="Times New Roman"/>
          <w:sz w:val="24"/>
        </w:rPr>
      </w:pPr>
      <w:r>
        <w:rPr>
          <w:rFonts w:ascii="Times New Roman" w:eastAsia="Times New Roman" w:hAnsi="Times New Roman"/>
          <w:sz w:val="24"/>
        </w:rPr>
        <w:t xml:space="preserve">Hwang, Seog Joo, Quast, Louis N.,         Center, Bruce A., Chung, Chu-Ting Nicole, Hahn, Huh-Jung, dan Wohkittel, Joseph. (2015). The impact of leadership behaviours on leaders’ perceived job performance across cultures: comparing the role of charismatic, directive, participative, and supportive leadership behaviours in the U.S. and four Confucian Asian countries. </w:t>
      </w:r>
      <w:r>
        <w:rPr>
          <w:rFonts w:ascii="Times New Roman" w:eastAsia="Times New Roman" w:hAnsi="Times New Roman"/>
          <w:i/>
          <w:sz w:val="24"/>
        </w:rPr>
        <w:t>Human Resource Development International, 18</w:t>
      </w:r>
      <w:r>
        <w:rPr>
          <w:rFonts w:ascii="Times New Roman" w:eastAsia="Times New Roman" w:hAnsi="Times New Roman"/>
          <w:sz w:val="24"/>
        </w:rPr>
        <w:t>(3), 259—277</w:t>
      </w:r>
    </w:p>
    <w:p w:rsidR="00A972E4" w:rsidRDefault="00A972E4" w:rsidP="009446FD">
      <w:pPr>
        <w:spacing w:line="253" w:lineRule="auto"/>
        <w:ind w:left="1170" w:right="268" w:hanging="450"/>
        <w:jc w:val="both"/>
        <w:rPr>
          <w:rFonts w:ascii="Times New Roman" w:eastAsia="Times New Roman" w:hAnsi="Times New Roman"/>
          <w:sz w:val="24"/>
        </w:rPr>
      </w:pPr>
      <w:r>
        <w:rPr>
          <w:rFonts w:ascii="Times New Roman" w:eastAsia="Times New Roman" w:hAnsi="Times New Roman"/>
          <w:sz w:val="24"/>
        </w:rPr>
        <w:t xml:space="preserve">Jayaweera, Thushel. (2015). Impact of Work Environmental Factors on Job Performance, Mediating Role of Work Motivation: A Study of Hotel Sector in England. </w:t>
      </w:r>
      <w:r>
        <w:rPr>
          <w:rFonts w:ascii="Times New Roman" w:eastAsia="Times New Roman" w:hAnsi="Times New Roman"/>
          <w:i/>
          <w:sz w:val="24"/>
        </w:rPr>
        <w:t>International Journal of Business and Management</w:t>
      </w:r>
      <w:proofErr w:type="gramStart"/>
      <w:r>
        <w:rPr>
          <w:rFonts w:ascii="Times New Roman" w:eastAsia="Times New Roman" w:hAnsi="Times New Roman"/>
          <w:i/>
          <w:sz w:val="24"/>
        </w:rPr>
        <w:t>,10</w:t>
      </w:r>
      <w:proofErr w:type="gramEnd"/>
      <w:r>
        <w:rPr>
          <w:rFonts w:ascii="Times New Roman" w:eastAsia="Times New Roman" w:hAnsi="Times New Roman"/>
          <w:sz w:val="24"/>
        </w:rPr>
        <w:t>(3), 271—278.</w:t>
      </w:r>
    </w:p>
    <w:p w:rsidR="00A972E4" w:rsidRPr="00D615A8" w:rsidRDefault="00A972E4" w:rsidP="00D615A8">
      <w:pPr>
        <w:spacing w:line="240" w:lineRule="auto"/>
        <w:ind w:left="1276" w:hanging="567"/>
        <w:jc w:val="both"/>
        <w:rPr>
          <w:rFonts w:ascii="Times New Roman" w:hAnsi="Times New Roman" w:cs="Times New Roman"/>
          <w:sz w:val="24"/>
          <w:szCs w:val="24"/>
        </w:rPr>
      </w:pPr>
      <w:r>
        <w:rPr>
          <w:rFonts w:ascii="Arial" w:hAnsi="Arial" w:cs="Arial"/>
          <w:color w:val="222222"/>
          <w:sz w:val="20"/>
          <w:szCs w:val="20"/>
          <w:shd w:val="clear" w:color="auto" w:fill="FFFFFF"/>
        </w:rPr>
        <w:t>Kemalasari, N., &amp; Saluy, A. B.(2018),</w:t>
      </w:r>
      <w:r>
        <w:t>The Effect of Human Capital, Structural Capital and Relation Capital on Company Performance</w:t>
      </w:r>
      <w:r>
        <w:rPr>
          <w:rFonts w:ascii="Arial" w:hAnsi="Arial" w:cs="Arial"/>
          <w:color w:val="222222"/>
          <w:sz w:val="20"/>
          <w:szCs w:val="20"/>
          <w:shd w:val="clear" w:color="auto" w:fill="FFFFFF"/>
        </w:rPr>
        <w:t>,</w:t>
      </w:r>
      <w:r w:rsidRPr="00BB76D7">
        <w:t xml:space="preserve"> </w:t>
      </w:r>
      <w:r w:rsidRPr="00BB76D7">
        <w:rPr>
          <w:rFonts w:ascii="Times New Roman" w:hAnsi="Times New Roman" w:cs="Times New Roman"/>
          <w:i/>
          <w:iCs/>
        </w:rPr>
        <w:t xml:space="preserve">Saudi </w:t>
      </w:r>
      <w:r w:rsidRPr="00BB76D7">
        <w:rPr>
          <w:rFonts w:ascii="Times New Roman" w:hAnsi="Times New Roman" w:cs="Times New Roman"/>
          <w:i/>
          <w:iCs/>
        </w:rPr>
        <w:lastRenderedPageBreak/>
        <w:t>Journal of Humanities and Social Sciences</w:t>
      </w:r>
      <w:r>
        <w:t xml:space="preserve"> </w:t>
      </w:r>
      <w:r>
        <w:rPr>
          <w:rFonts w:ascii="Arial" w:hAnsi="Arial" w:cs="Arial"/>
          <w:color w:val="222222"/>
          <w:sz w:val="20"/>
          <w:szCs w:val="20"/>
          <w:shd w:val="clear" w:color="auto" w:fill="FFFFFF"/>
        </w:rPr>
        <w:t>(SJHSS) ISSN 2415-6256,</w:t>
      </w:r>
      <w:r>
        <w:t>Vol-3,Iss-5 (May, 2018): 642-650</w:t>
      </w:r>
    </w:p>
    <w:p w:rsidR="00A972E4" w:rsidRDefault="00A972E4" w:rsidP="009446FD">
      <w:pPr>
        <w:spacing w:line="259" w:lineRule="auto"/>
        <w:ind w:left="1260" w:right="268" w:hanging="540"/>
        <w:jc w:val="both"/>
        <w:rPr>
          <w:rFonts w:ascii="Times New Roman" w:eastAsia="Times New Roman" w:hAnsi="Times New Roman"/>
          <w:sz w:val="24"/>
        </w:rPr>
      </w:pPr>
      <w:r>
        <w:rPr>
          <w:rFonts w:ascii="Times New Roman" w:eastAsia="Times New Roman" w:hAnsi="Times New Roman"/>
          <w:sz w:val="24"/>
        </w:rPr>
        <w:t xml:space="preserve">Kurtz, David L. (2012). </w:t>
      </w:r>
      <w:r>
        <w:rPr>
          <w:rFonts w:ascii="Times New Roman" w:eastAsia="Times New Roman" w:hAnsi="Times New Roman"/>
          <w:i/>
          <w:sz w:val="24"/>
        </w:rPr>
        <w:t>Contemporary Marketing</w:t>
      </w:r>
      <w:r>
        <w:rPr>
          <w:rFonts w:ascii="Times New Roman" w:eastAsia="Times New Roman" w:hAnsi="Times New Roman"/>
          <w:sz w:val="24"/>
        </w:rPr>
        <w:t xml:space="preserve"> (15 </w:t>
      </w:r>
      <w:proofErr w:type="gramStart"/>
      <w:r>
        <w:rPr>
          <w:rFonts w:ascii="Times New Roman" w:eastAsia="Times New Roman" w:hAnsi="Times New Roman"/>
          <w:sz w:val="24"/>
        </w:rPr>
        <w:t>ed</w:t>
      </w:r>
      <w:proofErr w:type="gramEnd"/>
      <w:r>
        <w:rPr>
          <w:rFonts w:ascii="Times New Roman" w:eastAsia="Times New Roman" w:hAnsi="Times New Roman"/>
          <w:sz w:val="24"/>
        </w:rPr>
        <w:t>.). USA: South-Western, Cengage Learning</w:t>
      </w:r>
    </w:p>
    <w:p w:rsidR="00A972E4" w:rsidRDefault="00A972E4" w:rsidP="009446FD">
      <w:pPr>
        <w:spacing w:line="259" w:lineRule="auto"/>
        <w:ind w:left="1170" w:right="268" w:hanging="450"/>
        <w:jc w:val="both"/>
        <w:rPr>
          <w:rFonts w:ascii="Times New Roman" w:eastAsia="Times New Roman" w:hAnsi="Times New Roman"/>
          <w:sz w:val="24"/>
        </w:rPr>
      </w:pPr>
      <w:r>
        <w:rPr>
          <w:rFonts w:ascii="Times New Roman" w:eastAsia="Times New Roman" w:hAnsi="Times New Roman"/>
          <w:sz w:val="24"/>
        </w:rPr>
        <w:t xml:space="preserve">Mangkunegara, A.A. Anwar Prabu. </w:t>
      </w:r>
      <w:proofErr w:type="gramStart"/>
      <w:r>
        <w:rPr>
          <w:rFonts w:ascii="Times New Roman" w:eastAsia="Times New Roman" w:hAnsi="Times New Roman"/>
          <w:sz w:val="24"/>
        </w:rPr>
        <w:t xml:space="preserve">(2011). </w:t>
      </w:r>
      <w:r>
        <w:rPr>
          <w:rFonts w:ascii="Times New Roman" w:eastAsia="Times New Roman" w:hAnsi="Times New Roman"/>
          <w:i/>
          <w:sz w:val="24"/>
        </w:rPr>
        <w:t>Manajemen Sumber Daya ManusiaPerusahaan</w:t>
      </w:r>
      <w:r>
        <w:rPr>
          <w:rFonts w:ascii="Times New Roman" w:eastAsia="Times New Roman" w:hAnsi="Times New Roman"/>
          <w:sz w:val="24"/>
        </w:rPr>
        <w:t>.</w:t>
      </w:r>
      <w:proofErr w:type="gramEnd"/>
      <w:r>
        <w:rPr>
          <w:rFonts w:ascii="Times New Roman" w:eastAsia="Times New Roman" w:hAnsi="Times New Roman"/>
          <w:sz w:val="24"/>
        </w:rPr>
        <w:t xml:space="preserve"> Bandung: Remaja Rosdakarya</w:t>
      </w:r>
    </w:p>
    <w:p w:rsidR="00A972E4" w:rsidRPr="006D78E8" w:rsidRDefault="00A972E4" w:rsidP="003E3939">
      <w:pPr>
        <w:spacing w:line="259" w:lineRule="auto"/>
        <w:ind w:left="630" w:right="268" w:hanging="346"/>
        <w:jc w:val="both"/>
        <w:rPr>
          <w:rFonts w:ascii="Times New Roman" w:eastAsia="Times New Roman" w:hAnsi="Times New Roman" w:cs="Times New Roman"/>
          <w:sz w:val="24"/>
          <w:szCs w:val="24"/>
        </w:rPr>
      </w:pPr>
      <w:r w:rsidRPr="006D78E8">
        <w:rPr>
          <w:rFonts w:ascii="Times New Roman" w:hAnsi="Times New Roman" w:cs="Times New Roman"/>
          <w:sz w:val="24"/>
          <w:szCs w:val="24"/>
        </w:rPr>
        <w:t xml:space="preserve">Mangkunegara, A.A. Anwar Prabu. </w:t>
      </w:r>
      <w:proofErr w:type="gramStart"/>
      <w:r w:rsidRPr="006D78E8">
        <w:rPr>
          <w:rFonts w:ascii="Times New Roman" w:hAnsi="Times New Roman" w:cs="Times New Roman"/>
          <w:sz w:val="24"/>
          <w:szCs w:val="24"/>
        </w:rPr>
        <w:t xml:space="preserve">(2016). </w:t>
      </w:r>
      <w:r w:rsidRPr="006D78E8">
        <w:rPr>
          <w:rFonts w:ascii="Times New Roman" w:hAnsi="Times New Roman" w:cs="Times New Roman"/>
          <w:i/>
          <w:iCs/>
          <w:sz w:val="24"/>
          <w:szCs w:val="24"/>
        </w:rPr>
        <w:t>Manajemen Sumber Daya Manusia Perusahaan</w:t>
      </w:r>
      <w:r w:rsidRPr="006D78E8">
        <w:rPr>
          <w:rFonts w:ascii="Times New Roman" w:hAnsi="Times New Roman" w:cs="Times New Roman"/>
          <w:sz w:val="24"/>
          <w:szCs w:val="24"/>
        </w:rPr>
        <w:t>.</w:t>
      </w:r>
      <w:proofErr w:type="gramEnd"/>
      <w:r w:rsidRPr="006D78E8">
        <w:rPr>
          <w:rFonts w:ascii="Times New Roman" w:hAnsi="Times New Roman" w:cs="Times New Roman"/>
          <w:sz w:val="24"/>
          <w:szCs w:val="24"/>
        </w:rPr>
        <w:t xml:space="preserve"> Remaja Rosdakarya. Bandung</w:t>
      </w:r>
    </w:p>
    <w:p w:rsidR="00A972E4" w:rsidRDefault="00A972E4" w:rsidP="003E3939">
      <w:pPr>
        <w:pStyle w:val="BodyText"/>
        <w:ind w:left="630" w:right="280" w:hanging="346"/>
        <w:jc w:val="both"/>
      </w:pPr>
      <w:r w:rsidRPr="006D78E8">
        <w:t xml:space="preserve">Mulki, Jay P., Caemmerer, Barbara, </w:t>
      </w:r>
      <w:r>
        <w:t xml:space="preserve">   </w:t>
      </w:r>
      <w:r w:rsidRPr="006D78E8">
        <w:t>dan</w:t>
      </w:r>
      <w:r>
        <w:t xml:space="preserve"> Heggde, Githa S. (2014). Leadership style, salesperson's work effort and job performance: the influence of power distance. </w:t>
      </w:r>
      <w:r>
        <w:rPr>
          <w:i/>
        </w:rPr>
        <w:t>Journal of Personal Selling &amp; Sales Management, 35</w:t>
      </w:r>
      <w:r>
        <w:t>(1), 3—22</w:t>
      </w:r>
    </w:p>
    <w:p w:rsidR="00A972E4" w:rsidRDefault="00A972E4" w:rsidP="009446FD">
      <w:pPr>
        <w:pStyle w:val="BodyText"/>
        <w:ind w:left="1170" w:hanging="450"/>
      </w:pPr>
      <w:r>
        <w:t>.</w:t>
      </w:r>
    </w:p>
    <w:p w:rsidR="00A972E4" w:rsidRDefault="00A972E4" w:rsidP="003E3939">
      <w:pPr>
        <w:spacing w:line="259" w:lineRule="auto"/>
        <w:ind w:left="567" w:right="268" w:hanging="283"/>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Nawawi, Ismail. 2013. Budaya Organisasi, Kepemimpinan, dan Kinerja. </w:t>
      </w:r>
      <w:proofErr w:type="gramStart"/>
      <w:r>
        <w:rPr>
          <w:rFonts w:ascii="Times New Roman" w:eastAsia="TimesNewRoman" w:hAnsi="Times New Roman" w:cs="Times New Roman"/>
          <w:sz w:val="24"/>
          <w:szCs w:val="24"/>
        </w:rPr>
        <w:t>Jakarta :</w:t>
      </w:r>
      <w:proofErr w:type="gramEnd"/>
      <w:r>
        <w:rPr>
          <w:rFonts w:ascii="Times New Roman" w:eastAsia="TimesNewRoman" w:hAnsi="Times New Roman" w:cs="Times New Roman"/>
          <w:sz w:val="24"/>
          <w:szCs w:val="24"/>
        </w:rPr>
        <w:t xml:space="preserve"> Prenadamedia.</w:t>
      </w:r>
    </w:p>
    <w:p w:rsidR="00A972E4" w:rsidRDefault="00A972E4" w:rsidP="003E3939">
      <w:pPr>
        <w:spacing w:line="259" w:lineRule="auto"/>
        <w:ind w:left="567" w:right="268" w:hanging="283"/>
        <w:jc w:val="both"/>
        <w:rPr>
          <w:rFonts w:ascii="Times New Roman" w:hAnsi="Times New Roman" w:cs="Times New Roman"/>
          <w:color w:val="222222"/>
          <w:sz w:val="24"/>
          <w:szCs w:val="24"/>
          <w:shd w:val="clear" w:color="auto" w:fill="FFFFFF"/>
        </w:rPr>
      </w:pPr>
      <w:r>
        <w:rPr>
          <w:rFonts w:ascii="Arial" w:hAnsi="Arial" w:cs="Arial"/>
          <w:color w:val="222222"/>
          <w:sz w:val="20"/>
          <w:szCs w:val="20"/>
          <w:shd w:val="clear" w:color="auto" w:fill="FFFFFF"/>
        </w:rPr>
        <w:t xml:space="preserve">Nuryanto, U. W., Mz, M. D., Sutawidjaya, A. H., &amp; Saluy, A. B. (2020). </w:t>
      </w:r>
      <w:proofErr w:type="gramStart"/>
      <w:r>
        <w:rPr>
          <w:rFonts w:ascii="Arial" w:hAnsi="Arial" w:cs="Arial"/>
          <w:color w:val="222222"/>
          <w:sz w:val="20"/>
          <w:szCs w:val="20"/>
          <w:shd w:val="clear" w:color="auto" w:fill="FFFFFF"/>
        </w:rPr>
        <w:t>The Impact of Social Capital and Organizational Culture on Improving Organizational Performance.</w:t>
      </w:r>
      <w:proofErr w:type="gramEnd"/>
      <w:r>
        <w:rPr>
          <w:rFonts w:ascii="Arial" w:hAnsi="Arial" w:cs="Arial"/>
          <w:color w:val="222222"/>
          <w:sz w:val="20"/>
          <w:szCs w:val="20"/>
          <w:shd w:val="clear" w:color="auto" w:fill="FFFFFF"/>
        </w:rPr>
        <w:t> </w:t>
      </w:r>
      <w:r w:rsidRPr="00DF2B72">
        <w:rPr>
          <w:rFonts w:ascii="Times New Roman" w:hAnsi="Times New Roman" w:cs="Times New Roman"/>
          <w:i/>
          <w:iCs/>
          <w:color w:val="222222"/>
          <w:sz w:val="24"/>
          <w:szCs w:val="24"/>
          <w:shd w:val="clear" w:color="auto" w:fill="FFFFFF"/>
        </w:rPr>
        <w:t>International Review of Management and Marketing</w:t>
      </w:r>
      <w:r w:rsidRPr="00DF2B72">
        <w:rPr>
          <w:rFonts w:ascii="Times New Roman" w:hAnsi="Times New Roman" w:cs="Times New Roman"/>
          <w:color w:val="222222"/>
          <w:sz w:val="24"/>
          <w:szCs w:val="24"/>
          <w:shd w:val="clear" w:color="auto" w:fill="FFFFFF"/>
        </w:rPr>
        <w:t>, </w:t>
      </w:r>
      <w:r w:rsidRPr="00DF2B72">
        <w:rPr>
          <w:rFonts w:ascii="Times New Roman" w:hAnsi="Times New Roman" w:cs="Times New Roman"/>
          <w:i/>
          <w:iCs/>
          <w:color w:val="222222"/>
          <w:sz w:val="24"/>
          <w:szCs w:val="24"/>
          <w:shd w:val="clear" w:color="auto" w:fill="FFFFFF"/>
        </w:rPr>
        <w:t>10</w:t>
      </w:r>
      <w:r w:rsidRPr="00DF2B72">
        <w:rPr>
          <w:rFonts w:ascii="Times New Roman" w:hAnsi="Times New Roman" w:cs="Times New Roman"/>
          <w:color w:val="222222"/>
          <w:sz w:val="24"/>
          <w:szCs w:val="24"/>
          <w:shd w:val="clear" w:color="auto" w:fill="FFFFFF"/>
        </w:rPr>
        <w:t>(3), 93-100</w:t>
      </w:r>
    </w:p>
    <w:p w:rsidR="00A972E4" w:rsidRPr="00F36C4D" w:rsidRDefault="00A972E4" w:rsidP="00F36C4D">
      <w:pPr>
        <w:spacing w:line="240" w:lineRule="auto"/>
        <w:ind w:left="567" w:hanging="425"/>
        <w:jc w:val="both"/>
        <w:rPr>
          <w:rFonts w:ascii="Times New Roman" w:hAnsi="Times New Roman" w:cs="Times New Roman"/>
          <w:i/>
          <w:iCs/>
          <w:sz w:val="18"/>
          <w:szCs w:val="18"/>
        </w:rPr>
      </w:pPr>
      <w:r w:rsidRPr="00AF30FA">
        <w:rPr>
          <w:rFonts w:ascii="Times New Roman" w:eastAsia="Batang" w:hAnsi="Times New Roman" w:cs="Times New Roman"/>
          <w:b/>
          <w:bCs/>
          <w:i/>
          <w:iCs/>
          <w:color w:val="363636"/>
          <w:shd w:val="clear" w:color="auto" w:fill="FFFFFF"/>
        </w:rPr>
        <w:t>Pramudena,SriMarti;Saluy,A.B;Kemalasari,Novawiguna;PakriFahmi</w:t>
      </w:r>
      <w:r w:rsidRPr="00A611EC">
        <w:rPr>
          <w:rFonts w:ascii="Batang" w:eastAsia="Batang"/>
          <w:i/>
          <w:iCs/>
          <w:color w:val="363636"/>
          <w:shd w:val="clear" w:color="auto" w:fill="FFFFFF"/>
        </w:rPr>
        <w:t>,</w:t>
      </w:r>
      <w:r w:rsidRPr="00A611EC">
        <w:rPr>
          <w:rFonts w:ascii="Batang" w:eastAsia="Batang"/>
          <w:i/>
          <w:iCs/>
          <w:color w:val="363636"/>
          <w:sz w:val="24"/>
          <w:szCs w:val="24"/>
          <w:shd w:val="clear" w:color="auto" w:fill="FFFFFF"/>
        </w:rPr>
        <w:t>(</w:t>
      </w:r>
      <w:r>
        <w:rPr>
          <w:rFonts w:ascii="Batang" w:eastAsia="Batang"/>
          <w:i/>
          <w:iCs/>
          <w:color w:val="363636"/>
          <w:sz w:val="19"/>
          <w:szCs w:val="19"/>
          <w:shd w:val="clear" w:color="auto" w:fill="FFFFFF"/>
        </w:rPr>
        <w:t>2020)</w:t>
      </w:r>
      <w:r>
        <w:rPr>
          <w:rFonts w:ascii="Batang" w:eastAsia="Batang" w:hint="eastAsia"/>
          <w:i/>
          <w:iCs/>
          <w:color w:val="363636"/>
          <w:sz w:val="19"/>
          <w:szCs w:val="19"/>
          <w:shd w:val="clear" w:color="auto" w:fill="FFFFFF"/>
        </w:rPr>
        <w:t>.</w:t>
      </w:r>
      <w:r w:rsidRPr="00A611EC">
        <w:rPr>
          <w:rFonts w:ascii="Times New Roman" w:eastAsia="Batang" w:hAnsi="Times New Roman" w:cs="Times New Roman"/>
          <w:b/>
          <w:bCs/>
          <w:i/>
          <w:iCs/>
          <w:color w:val="363636"/>
          <w:sz w:val="16"/>
          <w:szCs w:val="16"/>
          <w:shd w:val="clear" w:color="auto" w:fill="FFFFFF"/>
        </w:rPr>
        <w:t>THE EFFECT OF INTELLECTUAL CAPITAL WITH THE COMPONENTS OF HUMAN CAPITAL AND SATISFICATION ON THE COMPANIES’ PERFORMANCE IN JAKARTA</w:t>
      </w:r>
      <w:r>
        <w:rPr>
          <w:rFonts w:ascii="Times New Roman" w:eastAsia="Batang" w:hAnsi="Times New Roman" w:cs="Times New Roman"/>
          <w:b/>
          <w:bCs/>
          <w:i/>
          <w:iCs/>
          <w:color w:val="363636"/>
          <w:sz w:val="16"/>
          <w:szCs w:val="16"/>
          <w:shd w:val="clear" w:color="auto" w:fill="FFFFFF"/>
        </w:rPr>
        <w:t>,</w:t>
      </w:r>
      <w:r w:rsidRPr="00AF30FA">
        <w:t xml:space="preserve"> </w:t>
      </w:r>
      <w:r w:rsidRPr="00AF30FA">
        <w:rPr>
          <w:rFonts w:ascii="Times New Roman" w:hAnsi="Times New Roman" w:cs="Times New Roman"/>
          <w:i/>
          <w:iCs/>
          <w:sz w:val="18"/>
          <w:szCs w:val="18"/>
        </w:rPr>
        <w:t>JOURNAL OF CRITICAL REVIEWS</w:t>
      </w:r>
      <w:r>
        <w:rPr>
          <w:rFonts w:ascii="Times New Roman" w:hAnsi="Times New Roman" w:cs="Times New Roman"/>
          <w:i/>
          <w:iCs/>
          <w:sz w:val="18"/>
          <w:szCs w:val="18"/>
        </w:rPr>
        <w:t>,</w:t>
      </w:r>
      <w:r w:rsidRPr="00AF30FA">
        <w:t xml:space="preserve"> </w:t>
      </w:r>
      <w:r w:rsidRPr="00AF30FA">
        <w:rPr>
          <w:rFonts w:ascii="Times New Roman" w:hAnsi="Times New Roman" w:cs="Times New Roman"/>
          <w:i/>
          <w:iCs/>
          <w:sz w:val="18"/>
          <w:szCs w:val="18"/>
        </w:rPr>
        <w:t>VOL 7, ISSUE 19, 2020</w:t>
      </w:r>
    </w:p>
    <w:p w:rsidR="00A972E4" w:rsidRPr="000660FB" w:rsidRDefault="00A972E4" w:rsidP="003E3939">
      <w:pPr>
        <w:spacing w:line="259" w:lineRule="auto"/>
        <w:ind w:left="567" w:right="268" w:hanging="283"/>
        <w:jc w:val="both"/>
        <w:rPr>
          <w:rFonts w:ascii="Times New Roman" w:hAnsi="Times New Roman" w:cs="Times New Roman"/>
          <w:sz w:val="24"/>
          <w:szCs w:val="24"/>
        </w:rPr>
      </w:pPr>
      <w:proofErr w:type="gramStart"/>
      <w:r w:rsidRPr="000660FB">
        <w:rPr>
          <w:rFonts w:ascii="Times New Roman" w:hAnsi="Times New Roman" w:cs="Times New Roman"/>
          <w:sz w:val="24"/>
          <w:szCs w:val="24"/>
        </w:rPr>
        <w:t>Rivai, Veithzal dan Deddy Mulyadi.</w:t>
      </w:r>
      <w:proofErr w:type="gramEnd"/>
      <w:r w:rsidRPr="000660FB">
        <w:rPr>
          <w:rFonts w:ascii="Times New Roman" w:hAnsi="Times New Roman" w:cs="Times New Roman"/>
          <w:sz w:val="24"/>
          <w:szCs w:val="24"/>
        </w:rPr>
        <w:t xml:space="preserve"> </w:t>
      </w:r>
      <w:proofErr w:type="gramStart"/>
      <w:r w:rsidRPr="000660FB">
        <w:rPr>
          <w:rFonts w:ascii="Times New Roman" w:hAnsi="Times New Roman" w:cs="Times New Roman"/>
          <w:sz w:val="24"/>
          <w:szCs w:val="24"/>
        </w:rPr>
        <w:t xml:space="preserve">(2010). </w:t>
      </w:r>
      <w:r w:rsidRPr="000660FB">
        <w:rPr>
          <w:rFonts w:ascii="Times New Roman" w:hAnsi="Times New Roman" w:cs="Times New Roman"/>
          <w:i/>
          <w:iCs/>
          <w:sz w:val="24"/>
          <w:szCs w:val="24"/>
        </w:rPr>
        <w:t>Kepemimpinan dan Perilaku Organisasi</w:t>
      </w:r>
      <w:r w:rsidRPr="000660FB">
        <w:rPr>
          <w:rFonts w:ascii="Times New Roman" w:hAnsi="Times New Roman" w:cs="Times New Roman"/>
          <w:sz w:val="24"/>
          <w:szCs w:val="24"/>
        </w:rPr>
        <w:t>.</w:t>
      </w:r>
      <w:proofErr w:type="gramEnd"/>
      <w:r w:rsidRPr="000660FB">
        <w:rPr>
          <w:rFonts w:ascii="Times New Roman" w:hAnsi="Times New Roman" w:cs="Times New Roman"/>
          <w:sz w:val="24"/>
          <w:szCs w:val="24"/>
        </w:rPr>
        <w:t xml:space="preserve"> Edisi Ketiga. RajaGarapindo Persada. Jakarta</w:t>
      </w:r>
    </w:p>
    <w:p w:rsidR="00A972E4" w:rsidRPr="000660FB" w:rsidRDefault="00A972E4" w:rsidP="009446FD">
      <w:pPr>
        <w:spacing w:line="259" w:lineRule="auto"/>
        <w:ind w:left="567" w:right="268" w:hanging="567"/>
        <w:jc w:val="both"/>
        <w:rPr>
          <w:rFonts w:ascii="Times New Roman" w:hAnsi="Times New Roman" w:cs="Times New Roman"/>
          <w:sz w:val="24"/>
          <w:szCs w:val="24"/>
        </w:rPr>
      </w:pPr>
      <w:r w:rsidRPr="000660FB">
        <w:rPr>
          <w:rFonts w:ascii="Times New Roman" w:hAnsi="Times New Roman" w:cs="Times New Roman"/>
          <w:sz w:val="24"/>
          <w:szCs w:val="24"/>
        </w:rPr>
        <w:t xml:space="preserve">Rivai, Veithzal. </w:t>
      </w:r>
      <w:proofErr w:type="gramStart"/>
      <w:r w:rsidRPr="000660FB">
        <w:rPr>
          <w:rFonts w:ascii="Times New Roman" w:hAnsi="Times New Roman" w:cs="Times New Roman"/>
          <w:sz w:val="24"/>
          <w:szCs w:val="24"/>
        </w:rPr>
        <w:t xml:space="preserve">(2014). </w:t>
      </w:r>
      <w:r w:rsidRPr="000660FB">
        <w:rPr>
          <w:rFonts w:ascii="Times New Roman" w:hAnsi="Times New Roman" w:cs="Times New Roman"/>
          <w:i/>
          <w:iCs/>
          <w:sz w:val="24"/>
          <w:szCs w:val="24"/>
        </w:rPr>
        <w:t xml:space="preserve">Manajemen Sumber Daya Manusia untuk </w:t>
      </w:r>
      <w:r w:rsidRPr="000660FB">
        <w:rPr>
          <w:rFonts w:ascii="Times New Roman" w:hAnsi="Times New Roman" w:cs="Times New Roman"/>
          <w:i/>
          <w:iCs/>
          <w:sz w:val="24"/>
          <w:szCs w:val="24"/>
        </w:rPr>
        <w:lastRenderedPageBreak/>
        <w:t>Perusahaan</w:t>
      </w:r>
      <w:r w:rsidRPr="000660FB">
        <w:rPr>
          <w:rFonts w:ascii="Times New Roman" w:hAnsi="Times New Roman" w:cs="Times New Roman"/>
          <w:sz w:val="24"/>
          <w:szCs w:val="24"/>
        </w:rPr>
        <w:t>.</w:t>
      </w:r>
      <w:proofErr w:type="gramEnd"/>
      <w:r w:rsidRPr="000660FB">
        <w:rPr>
          <w:rFonts w:ascii="Times New Roman" w:hAnsi="Times New Roman" w:cs="Times New Roman"/>
          <w:sz w:val="24"/>
          <w:szCs w:val="24"/>
        </w:rPr>
        <w:t xml:space="preserve"> Edisi Keenam. </w:t>
      </w:r>
      <w:proofErr w:type="gramStart"/>
      <w:r w:rsidRPr="000660FB">
        <w:rPr>
          <w:rFonts w:ascii="Times New Roman" w:hAnsi="Times New Roman" w:cs="Times New Roman"/>
          <w:sz w:val="24"/>
          <w:szCs w:val="24"/>
        </w:rPr>
        <w:t>PT. RajaGrafindo Persada.</w:t>
      </w:r>
      <w:proofErr w:type="gramEnd"/>
      <w:r w:rsidRPr="000660FB">
        <w:rPr>
          <w:rFonts w:ascii="Times New Roman" w:hAnsi="Times New Roman" w:cs="Times New Roman"/>
          <w:sz w:val="24"/>
          <w:szCs w:val="24"/>
        </w:rPr>
        <w:t xml:space="preserve"> Depok</w:t>
      </w:r>
    </w:p>
    <w:p w:rsidR="00A972E4" w:rsidRDefault="00A972E4" w:rsidP="009446FD">
      <w:pPr>
        <w:spacing w:line="259" w:lineRule="auto"/>
        <w:ind w:left="567" w:right="268" w:hanging="567"/>
        <w:jc w:val="both"/>
        <w:rPr>
          <w:rFonts w:ascii="Times New Roman" w:hAnsi="Times New Roman" w:cs="Times New Roman"/>
          <w:sz w:val="24"/>
          <w:szCs w:val="24"/>
        </w:rPr>
      </w:pPr>
      <w:proofErr w:type="gramStart"/>
      <w:r w:rsidRPr="000660FB">
        <w:rPr>
          <w:rFonts w:ascii="Times New Roman" w:hAnsi="Times New Roman" w:cs="Times New Roman"/>
          <w:sz w:val="24"/>
          <w:szCs w:val="24"/>
        </w:rPr>
        <w:t>Rivai, Veithzal dan Ella Jauvani Sagala.</w:t>
      </w:r>
      <w:proofErr w:type="gramEnd"/>
      <w:r w:rsidRPr="000660FB">
        <w:rPr>
          <w:rFonts w:ascii="Times New Roman" w:hAnsi="Times New Roman" w:cs="Times New Roman"/>
          <w:sz w:val="24"/>
          <w:szCs w:val="24"/>
        </w:rPr>
        <w:t xml:space="preserve"> </w:t>
      </w:r>
      <w:proofErr w:type="gramStart"/>
      <w:r w:rsidRPr="000660FB">
        <w:rPr>
          <w:rFonts w:ascii="Times New Roman" w:hAnsi="Times New Roman" w:cs="Times New Roman"/>
          <w:sz w:val="24"/>
          <w:szCs w:val="24"/>
        </w:rPr>
        <w:t xml:space="preserve">(2011). </w:t>
      </w:r>
      <w:r w:rsidRPr="000660FB">
        <w:rPr>
          <w:rFonts w:ascii="Times New Roman" w:hAnsi="Times New Roman" w:cs="Times New Roman"/>
          <w:i/>
          <w:iCs/>
          <w:sz w:val="24"/>
          <w:szCs w:val="24"/>
        </w:rPr>
        <w:t>Manajemen Sumber Daya Manusia untuk Perusahaan dari teori ke praktik</w:t>
      </w:r>
      <w:r w:rsidRPr="000660FB">
        <w:rPr>
          <w:rFonts w:ascii="Times New Roman" w:hAnsi="Times New Roman" w:cs="Times New Roman"/>
          <w:sz w:val="24"/>
          <w:szCs w:val="24"/>
        </w:rPr>
        <w:t>.</w:t>
      </w:r>
      <w:proofErr w:type="gramEnd"/>
      <w:r w:rsidRPr="000660FB">
        <w:rPr>
          <w:rFonts w:ascii="Times New Roman" w:hAnsi="Times New Roman" w:cs="Times New Roman"/>
          <w:sz w:val="24"/>
          <w:szCs w:val="24"/>
        </w:rPr>
        <w:t xml:space="preserve"> Edisi Kedua. RajaGarapindo Persada. Jakarta.</w:t>
      </w:r>
    </w:p>
    <w:p w:rsidR="00A972E4" w:rsidRPr="007E327D" w:rsidRDefault="00A972E4" w:rsidP="007E327D">
      <w:pPr>
        <w:spacing w:line="240" w:lineRule="auto"/>
        <w:ind w:left="547" w:hanging="547"/>
        <w:jc w:val="both"/>
        <w:rPr>
          <w:rFonts w:ascii="Arial" w:hAnsi="Arial" w:cs="Arial"/>
          <w:i/>
          <w:iCs/>
          <w:color w:val="222222"/>
          <w:shd w:val="clear" w:color="auto" w:fill="FFFFFF"/>
        </w:rPr>
      </w:pPr>
      <w:r w:rsidRPr="007E327D">
        <w:rPr>
          <w:rFonts w:ascii="Arial" w:hAnsi="Arial" w:cs="Arial"/>
          <w:color w:val="222222"/>
          <w:sz w:val="18"/>
          <w:szCs w:val="18"/>
          <w:shd w:val="clear" w:color="auto" w:fill="FFFFFF"/>
        </w:rPr>
        <w:t>SALUY, A. B., PRAWIRA, B., &amp; BUNTARAN, D. F. A. A</w:t>
      </w:r>
      <w:proofErr w:type="gramStart"/>
      <w:r w:rsidRPr="007E327D">
        <w:rPr>
          <w:rFonts w:ascii="Arial" w:hAnsi="Arial" w:cs="Arial"/>
          <w:color w:val="222222"/>
          <w:sz w:val="18"/>
          <w:szCs w:val="18"/>
          <w:shd w:val="clear" w:color="auto" w:fill="FFFFFF"/>
        </w:rPr>
        <w:t>.(</w:t>
      </w:r>
      <w:proofErr w:type="gramEnd"/>
      <w:r w:rsidRPr="007E327D">
        <w:rPr>
          <w:rFonts w:ascii="Arial" w:hAnsi="Arial" w:cs="Arial"/>
          <w:color w:val="222222"/>
          <w:sz w:val="18"/>
          <w:szCs w:val="18"/>
          <w:shd w:val="clear" w:color="auto" w:fill="FFFFFF"/>
        </w:rPr>
        <w:t>2019)</w:t>
      </w:r>
      <w:r w:rsidRPr="00322E49">
        <w:rPr>
          <w:rFonts w:ascii="Arial" w:hAnsi="Arial" w:cs="Arial"/>
          <w:i/>
          <w:iCs/>
          <w:color w:val="222222"/>
          <w:sz w:val="20"/>
          <w:szCs w:val="20"/>
          <w:shd w:val="clear" w:color="auto" w:fill="FFFFFF"/>
        </w:rPr>
        <w:t>The Influence of Leadership, Working Culture, and Working Environment for the Ministry of Administrative Reform and Bureaucracy</w:t>
      </w:r>
      <w:r>
        <w:rPr>
          <w:rFonts w:ascii="Arial" w:hAnsi="Arial" w:cs="Arial"/>
          <w:i/>
          <w:iCs/>
          <w:color w:val="222222"/>
          <w:sz w:val="20"/>
          <w:szCs w:val="20"/>
          <w:shd w:val="clear" w:color="auto" w:fill="FFFFFF"/>
        </w:rPr>
        <w:t>,</w:t>
      </w:r>
      <w:r w:rsidRPr="007E327D">
        <w:rPr>
          <w:rFonts w:ascii="Arial" w:hAnsi="Arial" w:cs="Arial"/>
          <w:color w:val="222222"/>
          <w:sz w:val="20"/>
          <w:szCs w:val="20"/>
          <w:shd w:val="clear" w:color="auto" w:fill="FFFFFF"/>
        </w:rPr>
        <w:t xml:space="preserve"> </w:t>
      </w:r>
      <w:r w:rsidRPr="007E327D">
        <w:rPr>
          <w:rFonts w:ascii="Times New Roman" w:hAnsi="Times New Roman" w:cs="Times New Roman"/>
          <w:i/>
          <w:iCs/>
          <w:color w:val="222222"/>
          <w:shd w:val="clear" w:color="auto" w:fill="FFFFFF"/>
        </w:rPr>
        <w:t>International Journal of Business and Economic Affairs,4(5), 224-234</w:t>
      </w:r>
    </w:p>
    <w:p w:rsidR="00A972E4" w:rsidRDefault="00A972E4" w:rsidP="003E3939">
      <w:pPr>
        <w:spacing w:line="240" w:lineRule="auto"/>
        <w:ind w:left="851" w:hanging="851"/>
        <w:jc w:val="both"/>
        <w:rPr>
          <w:rFonts w:ascii="Times New Roman" w:hAnsi="Times New Roman" w:cs="Times New Roman"/>
          <w:i/>
          <w:iCs/>
        </w:rPr>
      </w:pPr>
      <w:proofErr w:type="gramStart"/>
      <w:r>
        <w:rPr>
          <w:rFonts w:ascii="Arial" w:hAnsi="Arial" w:cs="Arial"/>
          <w:color w:val="222222"/>
          <w:sz w:val="20"/>
          <w:szCs w:val="20"/>
          <w:shd w:val="clear" w:color="auto" w:fill="FFFFFF"/>
        </w:rPr>
        <w:t>Saluy, A. B., Sujatmika, D., &amp; Kemalasari, N. (2019).</w:t>
      </w:r>
      <w:proofErr w:type="gramEnd"/>
      <w:r w:rsidRPr="009E74BC">
        <w:t xml:space="preserve"> </w:t>
      </w:r>
      <w:proofErr w:type="gramStart"/>
      <w:r>
        <w:t>Influence of Leadership, Compensation and Workload on Company Performance PT. PTN Region of West Java</w:t>
      </w:r>
      <w:r>
        <w:rPr>
          <w:rFonts w:ascii="Arial" w:hAnsi="Arial" w:cs="Arial"/>
          <w:color w:val="222222"/>
          <w:sz w:val="20"/>
          <w:szCs w:val="20"/>
          <w:shd w:val="clear" w:color="auto" w:fill="FFFFFF"/>
        </w:rPr>
        <w:t xml:space="preserve"> </w:t>
      </w:r>
      <w:r w:rsidRPr="009E74BC">
        <w:rPr>
          <w:rFonts w:ascii="Times New Roman" w:hAnsi="Times New Roman" w:cs="Times New Roman"/>
          <w:i/>
          <w:iCs/>
          <w:color w:val="222222"/>
          <w:shd w:val="clear" w:color="auto" w:fill="FFFFFF"/>
        </w:rPr>
        <w:t>Scholars Journal of Arts, Humanities and Social Sciences.</w:t>
      </w:r>
      <w:proofErr w:type="gramEnd"/>
      <w:r w:rsidRPr="009E74BC">
        <w:rPr>
          <w:rFonts w:ascii="Times New Roman" w:hAnsi="Times New Roman" w:cs="Times New Roman"/>
          <w:i/>
          <w:iCs/>
          <w:color w:val="222222"/>
          <w:shd w:val="clear" w:color="auto" w:fill="FFFFFF"/>
        </w:rPr>
        <w:t> </w:t>
      </w:r>
      <w:proofErr w:type="gramStart"/>
      <w:r w:rsidRPr="009E74BC">
        <w:rPr>
          <w:rFonts w:ascii="Times New Roman" w:hAnsi="Times New Roman" w:cs="Times New Roman"/>
          <w:i/>
          <w:iCs/>
          <w:color w:val="222222"/>
          <w:shd w:val="clear" w:color="auto" w:fill="FFFFFF"/>
        </w:rPr>
        <w:t>Work, 10(33), 3.</w:t>
      </w:r>
      <w:proofErr w:type="gramEnd"/>
    </w:p>
    <w:p w:rsidR="00A972E4" w:rsidRPr="003E3939" w:rsidRDefault="00A972E4" w:rsidP="003E3939">
      <w:pPr>
        <w:spacing w:line="240" w:lineRule="auto"/>
        <w:ind w:left="851" w:hanging="851"/>
        <w:jc w:val="both"/>
        <w:rPr>
          <w:rFonts w:ascii="Times New Roman" w:hAnsi="Times New Roman" w:cs="Times New Roman"/>
          <w:i/>
          <w:iCs/>
        </w:rPr>
      </w:pPr>
      <w:r>
        <w:rPr>
          <w:rFonts w:ascii="Arial" w:hAnsi="Arial" w:cs="Arial"/>
          <w:color w:val="222222"/>
          <w:sz w:val="20"/>
          <w:szCs w:val="20"/>
          <w:shd w:val="clear" w:color="auto" w:fill="FFFFFF"/>
        </w:rPr>
        <w:t>Saluy, A. B. (2018, November). Recruitment and profitability management (case study of primary sector companies listed on Indonesia Stock Exchange 2007-2016). In </w:t>
      </w:r>
      <w:r>
        <w:rPr>
          <w:rFonts w:ascii="Arial" w:hAnsi="Arial" w:cs="Arial"/>
          <w:i/>
          <w:iCs/>
          <w:color w:val="222222"/>
          <w:sz w:val="20"/>
          <w:szCs w:val="20"/>
          <w:shd w:val="clear" w:color="auto" w:fill="FFFFFF"/>
        </w:rPr>
        <w:t>IOP Conference Series: Materials Science and Engineering</w:t>
      </w:r>
      <w:r>
        <w:rPr>
          <w:rFonts w:ascii="Arial" w:hAnsi="Arial" w:cs="Arial"/>
          <w:color w:val="222222"/>
          <w:sz w:val="20"/>
          <w:szCs w:val="20"/>
          <w:shd w:val="clear" w:color="auto" w:fill="FFFFFF"/>
        </w:rPr>
        <w:t xml:space="preserve"> (Vol. 453, No. 1, p. 012066). </w:t>
      </w:r>
      <w:proofErr w:type="gramStart"/>
      <w:r>
        <w:rPr>
          <w:rFonts w:ascii="Arial" w:hAnsi="Arial" w:cs="Arial"/>
          <w:color w:val="222222"/>
          <w:sz w:val="20"/>
          <w:szCs w:val="20"/>
          <w:shd w:val="clear" w:color="auto" w:fill="FFFFFF"/>
        </w:rPr>
        <w:t>IOP Publishing.</w:t>
      </w:r>
      <w:proofErr w:type="gramEnd"/>
    </w:p>
    <w:p w:rsidR="00A972E4" w:rsidRDefault="00A972E4" w:rsidP="00C221E8">
      <w:pPr>
        <w:autoSpaceDE w:val="0"/>
        <w:autoSpaceDN w:val="0"/>
        <w:adjustRightInd w:val="0"/>
        <w:spacing w:after="0" w:line="240" w:lineRule="auto"/>
        <w:ind w:left="142"/>
        <w:jc w:val="both"/>
        <w:rPr>
          <w:rFonts w:ascii="Times New Roman" w:eastAsia="TimesNewRoman" w:hAnsi="Times New Roman" w:cs="Times New Roman"/>
          <w:sz w:val="24"/>
          <w:szCs w:val="24"/>
        </w:rPr>
      </w:pPr>
      <w:proofErr w:type="gramStart"/>
      <w:r w:rsidRPr="00DC2D49">
        <w:rPr>
          <w:rFonts w:ascii="Times New Roman" w:eastAsia="TimesNewRoman" w:hAnsi="Times New Roman" w:cs="Times New Roman"/>
          <w:sz w:val="24"/>
          <w:szCs w:val="24"/>
        </w:rPr>
        <w:t>Siagian.</w:t>
      </w:r>
      <w:proofErr w:type="gramEnd"/>
      <w:r w:rsidRPr="00DC2D49">
        <w:rPr>
          <w:rFonts w:ascii="Times New Roman" w:eastAsia="TimesNewRoman" w:hAnsi="Times New Roman" w:cs="Times New Roman"/>
          <w:sz w:val="24"/>
          <w:szCs w:val="24"/>
        </w:rPr>
        <w:t xml:space="preserve"> P. Sondang. </w:t>
      </w:r>
      <w:proofErr w:type="gramStart"/>
      <w:r w:rsidRPr="00DC2D49">
        <w:rPr>
          <w:rFonts w:ascii="Times New Roman" w:eastAsia="TimesNewRoman" w:hAnsi="Times New Roman" w:cs="Times New Roman"/>
          <w:sz w:val="24"/>
          <w:szCs w:val="24"/>
        </w:rPr>
        <w:t xml:space="preserve">2012. </w:t>
      </w:r>
      <w:r w:rsidRPr="00DC2D49">
        <w:rPr>
          <w:rFonts w:ascii="Times New Roman" w:eastAsia="TimesNewRoman" w:hAnsi="Times New Roman" w:cs="Times New Roman"/>
          <w:i/>
          <w:iCs/>
          <w:sz w:val="24"/>
          <w:szCs w:val="24"/>
        </w:rPr>
        <w:t>Teori Motivasi dan Aplikasinya</w:t>
      </w:r>
      <w:r>
        <w:rPr>
          <w:rFonts w:ascii="Times New Roman" w:eastAsia="TimesNewRoman" w:hAnsi="Times New Roman" w:cs="Times New Roman"/>
          <w:sz w:val="24"/>
          <w:szCs w:val="24"/>
        </w:rPr>
        <w:t>.</w:t>
      </w:r>
      <w:proofErr w:type="gramEnd"/>
      <w:r>
        <w:rPr>
          <w:rFonts w:ascii="Times New Roman" w:eastAsia="TimesNewRoman" w:hAnsi="Times New Roman" w:cs="Times New Roman"/>
          <w:sz w:val="24"/>
          <w:szCs w:val="24"/>
        </w:rPr>
        <w:t xml:space="preserve"> </w:t>
      </w:r>
      <w:proofErr w:type="gramStart"/>
      <w:r>
        <w:rPr>
          <w:rFonts w:ascii="Times New Roman" w:eastAsia="TimesNewRoman" w:hAnsi="Times New Roman" w:cs="Times New Roman"/>
          <w:sz w:val="24"/>
          <w:szCs w:val="24"/>
        </w:rPr>
        <w:t>PT. Rineka Cipta.</w:t>
      </w:r>
      <w:r w:rsidRPr="00DC2D49">
        <w:rPr>
          <w:rFonts w:ascii="Times New Roman" w:eastAsia="TimesNewRoman" w:hAnsi="Times New Roman" w:cs="Times New Roman"/>
          <w:sz w:val="24"/>
          <w:szCs w:val="24"/>
        </w:rPr>
        <w:t>Jakarta.</w:t>
      </w:r>
      <w:proofErr w:type="gramEnd"/>
    </w:p>
    <w:p w:rsidR="00A972E4" w:rsidRDefault="00A972E4" w:rsidP="009446FD">
      <w:pPr>
        <w:autoSpaceDE w:val="0"/>
        <w:autoSpaceDN w:val="0"/>
        <w:adjustRightInd w:val="0"/>
        <w:spacing w:after="0" w:line="240" w:lineRule="auto"/>
        <w:jc w:val="both"/>
        <w:rPr>
          <w:rFonts w:ascii="Times New Roman" w:eastAsia="TimesNewRoman" w:hAnsi="Times New Roman" w:cs="Times New Roman"/>
          <w:sz w:val="24"/>
          <w:szCs w:val="24"/>
        </w:rPr>
      </w:pPr>
    </w:p>
    <w:p w:rsidR="00A972E4" w:rsidRDefault="00A972E4" w:rsidP="009446FD">
      <w:pPr>
        <w:spacing w:line="240" w:lineRule="auto"/>
        <w:ind w:left="630" w:hanging="540"/>
        <w:jc w:val="both"/>
        <w:rPr>
          <w:rFonts w:ascii="Times New Roman" w:hAnsi="Times New Roman" w:cs="Times New Roman"/>
          <w:sz w:val="24"/>
          <w:szCs w:val="24"/>
        </w:rPr>
      </w:pPr>
      <w:proofErr w:type="gramStart"/>
      <w:r>
        <w:rPr>
          <w:rFonts w:ascii="Times New Roman" w:hAnsi="Times New Roman" w:cs="Times New Roman"/>
          <w:sz w:val="24"/>
          <w:szCs w:val="24"/>
        </w:rPr>
        <w:t>Singodimedjo dalam Edi Sutrisno, 2011.</w:t>
      </w:r>
      <w:proofErr w:type="gramEnd"/>
      <w:r>
        <w:rPr>
          <w:rFonts w:ascii="Times New Roman" w:hAnsi="Times New Roman" w:cs="Times New Roman"/>
          <w:sz w:val="24"/>
          <w:szCs w:val="24"/>
        </w:rPr>
        <w:t xml:space="preserve"> </w:t>
      </w:r>
      <w:r w:rsidRPr="00C31414">
        <w:rPr>
          <w:rFonts w:ascii="Times New Roman" w:hAnsi="Times New Roman" w:cs="Times New Roman"/>
          <w:sz w:val="24"/>
          <w:szCs w:val="24"/>
        </w:rPr>
        <w:t>Manajemen Sumber Daya Manusia</w:t>
      </w:r>
      <w:r>
        <w:rPr>
          <w:rFonts w:ascii="Times New Roman" w:hAnsi="Times New Roman" w:cs="Times New Roman"/>
          <w:sz w:val="24"/>
          <w:szCs w:val="24"/>
        </w:rPr>
        <w:t xml:space="preserve"> Dsiplin Kerja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Kencana.</w:t>
      </w:r>
    </w:p>
    <w:p w:rsidR="00A972E4" w:rsidRPr="005B0C31" w:rsidRDefault="00A972E4" w:rsidP="009446FD">
      <w:pPr>
        <w:spacing w:line="240" w:lineRule="auto"/>
        <w:ind w:left="567" w:hanging="477"/>
        <w:jc w:val="both"/>
        <w:rPr>
          <w:rFonts w:ascii="Times New Roman" w:eastAsia="Times New Roman" w:hAnsi="Times New Roman"/>
          <w:sz w:val="24"/>
        </w:rPr>
      </w:pPr>
      <w:proofErr w:type="gramStart"/>
      <w:r>
        <w:rPr>
          <w:rFonts w:ascii="Times New Roman" w:eastAsia="Times New Roman" w:hAnsi="Times New Roman"/>
          <w:sz w:val="24"/>
        </w:rPr>
        <w:t>Shin, Jae-Hwa, Heath, Robert L., dan Lee, Jaesub.</w:t>
      </w:r>
      <w:proofErr w:type="gramEnd"/>
      <w:r>
        <w:rPr>
          <w:rFonts w:ascii="Times New Roman" w:eastAsia="Times New Roman" w:hAnsi="Times New Roman"/>
          <w:sz w:val="24"/>
        </w:rPr>
        <w:t xml:space="preserve"> (2011). </w:t>
      </w:r>
      <w:proofErr w:type="gramStart"/>
      <w:r>
        <w:rPr>
          <w:rFonts w:ascii="Times New Roman" w:eastAsia="Times New Roman" w:hAnsi="Times New Roman"/>
          <w:sz w:val="24"/>
        </w:rPr>
        <w:t>A</w:t>
      </w:r>
      <w:proofErr w:type="gramEnd"/>
      <w:r>
        <w:rPr>
          <w:rFonts w:ascii="Times New Roman" w:eastAsia="Times New Roman" w:hAnsi="Times New Roman"/>
          <w:sz w:val="24"/>
        </w:rPr>
        <w:t xml:space="preserve"> Contingency Explanation of Public Relations Practitioner Leadership Styles: Situation and Culture. </w:t>
      </w:r>
      <w:r>
        <w:rPr>
          <w:rFonts w:ascii="Times New Roman" w:eastAsia="Times New Roman" w:hAnsi="Times New Roman"/>
          <w:i/>
          <w:sz w:val="24"/>
        </w:rPr>
        <w:t>Journal of Public Relations Research, 23</w:t>
      </w:r>
      <w:r>
        <w:rPr>
          <w:rFonts w:ascii="Times New Roman" w:eastAsia="Times New Roman" w:hAnsi="Times New Roman"/>
          <w:sz w:val="24"/>
        </w:rPr>
        <w:t>(2), 167—190</w:t>
      </w:r>
    </w:p>
    <w:p w:rsidR="00A972E4" w:rsidRPr="000660FB" w:rsidRDefault="00A972E4" w:rsidP="003E3939">
      <w:pPr>
        <w:autoSpaceDE w:val="0"/>
        <w:autoSpaceDN w:val="0"/>
        <w:adjustRightInd w:val="0"/>
        <w:spacing w:after="0" w:line="240" w:lineRule="auto"/>
        <w:ind w:left="567" w:hanging="425"/>
        <w:rPr>
          <w:rFonts w:ascii="Times New Roman" w:eastAsia="TimesNewRoman" w:hAnsi="Times New Roman" w:cs="Times New Roman"/>
          <w:sz w:val="24"/>
          <w:szCs w:val="24"/>
        </w:rPr>
      </w:pPr>
      <w:proofErr w:type="gramStart"/>
      <w:r w:rsidRPr="000660FB">
        <w:rPr>
          <w:rFonts w:ascii="Times New Roman" w:eastAsia="TimesNewRoman" w:hAnsi="Times New Roman" w:cs="Times New Roman"/>
          <w:sz w:val="24"/>
          <w:szCs w:val="24"/>
        </w:rPr>
        <w:t>Sutrisno, Edy.</w:t>
      </w:r>
      <w:proofErr w:type="gramEnd"/>
      <w:r w:rsidRPr="000660FB">
        <w:rPr>
          <w:rFonts w:ascii="Times New Roman" w:eastAsia="TimesNewRoman" w:hAnsi="Times New Roman" w:cs="Times New Roman"/>
          <w:sz w:val="24"/>
          <w:szCs w:val="24"/>
        </w:rPr>
        <w:t xml:space="preserve"> 2010. </w:t>
      </w:r>
      <w:r w:rsidRPr="000660FB">
        <w:rPr>
          <w:rFonts w:ascii="Times New Roman" w:eastAsia="TimesNewRoman" w:hAnsi="Times New Roman" w:cs="Times New Roman"/>
          <w:i/>
          <w:iCs/>
          <w:sz w:val="24"/>
          <w:szCs w:val="24"/>
        </w:rPr>
        <w:t>Manajemen Sumber Daya Manusia</w:t>
      </w:r>
      <w:r w:rsidRPr="000660FB">
        <w:rPr>
          <w:rFonts w:ascii="Times New Roman" w:eastAsia="TimesNewRoman" w:hAnsi="Times New Roman" w:cs="Times New Roman"/>
          <w:sz w:val="24"/>
          <w:szCs w:val="24"/>
        </w:rPr>
        <w:t>. PT. Prenada Media</w:t>
      </w:r>
    </w:p>
    <w:p w:rsidR="00A972E4" w:rsidRPr="000660FB" w:rsidRDefault="00A972E4" w:rsidP="009446FD">
      <w:pPr>
        <w:spacing w:line="240" w:lineRule="auto"/>
        <w:ind w:right="268" w:firstLine="567"/>
        <w:jc w:val="both"/>
        <w:rPr>
          <w:rFonts w:ascii="Times New Roman" w:eastAsia="TimesNewRoman" w:hAnsi="Times New Roman" w:cs="Times New Roman"/>
          <w:sz w:val="24"/>
          <w:szCs w:val="24"/>
        </w:rPr>
      </w:pPr>
      <w:proofErr w:type="gramStart"/>
      <w:r w:rsidRPr="000660FB">
        <w:rPr>
          <w:rFonts w:ascii="Times New Roman" w:eastAsia="TimesNewRoman" w:hAnsi="Times New Roman" w:cs="Times New Roman"/>
          <w:sz w:val="24"/>
          <w:szCs w:val="24"/>
        </w:rPr>
        <w:t>Group.</w:t>
      </w:r>
      <w:proofErr w:type="gramEnd"/>
      <w:r w:rsidRPr="000660FB">
        <w:rPr>
          <w:rFonts w:ascii="Times New Roman" w:eastAsia="TimesNewRoman" w:hAnsi="Times New Roman" w:cs="Times New Roman"/>
          <w:sz w:val="24"/>
          <w:szCs w:val="24"/>
        </w:rPr>
        <w:t xml:space="preserve"> Jakarta.</w:t>
      </w:r>
    </w:p>
    <w:p w:rsidR="00A972E4" w:rsidRDefault="00A972E4" w:rsidP="003E3939">
      <w:pPr>
        <w:spacing w:line="240" w:lineRule="auto"/>
        <w:ind w:left="567" w:right="268" w:hanging="425"/>
        <w:jc w:val="both"/>
        <w:rPr>
          <w:rFonts w:ascii="Times New Roman" w:hAnsi="Times New Roman" w:cs="Times New Roman"/>
          <w:sz w:val="24"/>
          <w:szCs w:val="24"/>
        </w:rPr>
      </w:pPr>
      <w:proofErr w:type="gramStart"/>
      <w:r w:rsidRPr="000660FB">
        <w:rPr>
          <w:rFonts w:ascii="Times New Roman" w:hAnsi="Times New Roman" w:cs="Times New Roman"/>
          <w:sz w:val="24"/>
          <w:szCs w:val="24"/>
        </w:rPr>
        <w:t>Sutrisno, Edy.</w:t>
      </w:r>
      <w:proofErr w:type="gramEnd"/>
      <w:r w:rsidRPr="000660FB">
        <w:rPr>
          <w:rFonts w:ascii="Times New Roman" w:hAnsi="Times New Roman" w:cs="Times New Roman"/>
          <w:sz w:val="24"/>
          <w:szCs w:val="24"/>
        </w:rPr>
        <w:t xml:space="preserve"> </w:t>
      </w:r>
      <w:proofErr w:type="gramStart"/>
      <w:r w:rsidRPr="000660FB">
        <w:rPr>
          <w:rFonts w:ascii="Times New Roman" w:hAnsi="Times New Roman" w:cs="Times New Roman"/>
          <w:sz w:val="24"/>
          <w:szCs w:val="24"/>
        </w:rPr>
        <w:t xml:space="preserve">(2016). </w:t>
      </w:r>
      <w:r w:rsidRPr="000660FB">
        <w:rPr>
          <w:rFonts w:ascii="Times New Roman" w:hAnsi="Times New Roman" w:cs="Times New Roman"/>
          <w:i/>
          <w:iCs/>
          <w:sz w:val="24"/>
          <w:szCs w:val="24"/>
        </w:rPr>
        <w:t>Manajemen Sumber Daya Manusia.</w:t>
      </w:r>
      <w:proofErr w:type="gramEnd"/>
      <w:r w:rsidRPr="000660FB">
        <w:rPr>
          <w:rFonts w:ascii="Times New Roman" w:hAnsi="Times New Roman" w:cs="Times New Roman"/>
          <w:i/>
          <w:iCs/>
          <w:sz w:val="24"/>
          <w:szCs w:val="24"/>
        </w:rPr>
        <w:t xml:space="preserve"> </w:t>
      </w:r>
      <w:r w:rsidRPr="000660FB">
        <w:rPr>
          <w:rFonts w:ascii="Times New Roman" w:hAnsi="Times New Roman" w:cs="Times New Roman"/>
          <w:sz w:val="24"/>
          <w:szCs w:val="24"/>
        </w:rPr>
        <w:t>Prenadamedia Group. Jakarta.</w:t>
      </w:r>
    </w:p>
    <w:p w:rsidR="00A972E4" w:rsidRDefault="00A972E4" w:rsidP="003E3939">
      <w:pPr>
        <w:spacing w:line="240" w:lineRule="auto"/>
        <w:ind w:left="567" w:right="268" w:hanging="425"/>
        <w:jc w:val="both"/>
        <w:rPr>
          <w:rFonts w:ascii="Times New Roman" w:hAnsi="Times New Roman" w:cs="Times New Roman"/>
          <w:sz w:val="24"/>
          <w:szCs w:val="24"/>
        </w:rPr>
      </w:pPr>
      <w:proofErr w:type="gramStart"/>
      <w:r w:rsidRPr="000660FB">
        <w:rPr>
          <w:rFonts w:ascii="Times New Roman" w:hAnsi="Times New Roman" w:cs="Times New Roman"/>
          <w:sz w:val="24"/>
          <w:szCs w:val="24"/>
        </w:rPr>
        <w:t>Soekarso; Agus Sosro, Iskandar Putong, dan Cecep Hidayat.</w:t>
      </w:r>
      <w:proofErr w:type="gramEnd"/>
      <w:r w:rsidRPr="000660FB">
        <w:rPr>
          <w:rFonts w:ascii="Times New Roman" w:hAnsi="Times New Roman" w:cs="Times New Roman"/>
          <w:sz w:val="24"/>
          <w:szCs w:val="24"/>
        </w:rPr>
        <w:t xml:space="preserve"> </w:t>
      </w:r>
      <w:proofErr w:type="gramStart"/>
      <w:r w:rsidRPr="000660FB">
        <w:rPr>
          <w:rFonts w:ascii="Times New Roman" w:hAnsi="Times New Roman" w:cs="Times New Roman"/>
          <w:sz w:val="24"/>
          <w:szCs w:val="24"/>
        </w:rPr>
        <w:t xml:space="preserve">(2010). </w:t>
      </w:r>
      <w:r w:rsidRPr="000660FB">
        <w:rPr>
          <w:rFonts w:ascii="Times New Roman" w:hAnsi="Times New Roman" w:cs="Times New Roman"/>
          <w:i/>
          <w:iCs/>
          <w:sz w:val="24"/>
          <w:szCs w:val="24"/>
        </w:rPr>
        <w:t xml:space="preserve">Teori </w:t>
      </w:r>
      <w:r w:rsidRPr="000660FB">
        <w:rPr>
          <w:rFonts w:ascii="Times New Roman" w:hAnsi="Times New Roman" w:cs="Times New Roman"/>
          <w:i/>
          <w:iCs/>
          <w:sz w:val="24"/>
          <w:szCs w:val="24"/>
        </w:rPr>
        <w:lastRenderedPageBreak/>
        <w:t>Kepemimpinan.</w:t>
      </w:r>
      <w:proofErr w:type="gramEnd"/>
      <w:r w:rsidRPr="000660FB">
        <w:rPr>
          <w:rFonts w:ascii="Times New Roman" w:hAnsi="Times New Roman" w:cs="Times New Roman"/>
          <w:i/>
          <w:iCs/>
          <w:sz w:val="24"/>
          <w:szCs w:val="24"/>
        </w:rPr>
        <w:t xml:space="preserve"> </w:t>
      </w:r>
      <w:r w:rsidRPr="000660FB">
        <w:rPr>
          <w:rFonts w:ascii="Times New Roman" w:hAnsi="Times New Roman" w:cs="Times New Roman"/>
          <w:sz w:val="24"/>
          <w:szCs w:val="24"/>
        </w:rPr>
        <w:t xml:space="preserve">Edisi Pertama. </w:t>
      </w:r>
      <w:proofErr w:type="gramStart"/>
      <w:r w:rsidRPr="000660FB">
        <w:rPr>
          <w:rFonts w:ascii="Times New Roman" w:hAnsi="Times New Roman" w:cs="Times New Roman"/>
          <w:sz w:val="24"/>
          <w:szCs w:val="24"/>
        </w:rPr>
        <w:t>Mitra Wacana Media</w:t>
      </w:r>
      <w:r w:rsidRPr="000660FB">
        <w:rPr>
          <w:rFonts w:ascii="Times New Roman" w:hAnsi="Times New Roman" w:cs="Times New Roman"/>
          <w:i/>
          <w:iCs/>
          <w:sz w:val="24"/>
          <w:szCs w:val="24"/>
        </w:rPr>
        <w:t>.</w:t>
      </w:r>
      <w:proofErr w:type="gramEnd"/>
      <w:r w:rsidRPr="000660FB">
        <w:rPr>
          <w:rFonts w:ascii="Times New Roman" w:hAnsi="Times New Roman" w:cs="Times New Roman"/>
          <w:i/>
          <w:iCs/>
          <w:sz w:val="24"/>
          <w:szCs w:val="24"/>
        </w:rPr>
        <w:t xml:space="preserve"> </w:t>
      </w:r>
      <w:r w:rsidRPr="000660FB">
        <w:rPr>
          <w:rFonts w:ascii="Times New Roman" w:hAnsi="Times New Roman" w:cs="Times New Roman"/>
          <w:sz w:val="24"/>
          <w:szCs w:val="24"/>
        </w:rPr>
        <w:t>Jakarta.</w:t>
      </w:r>
    </w:p>
    <w:p w:rsidR="00A972E4" w:rsidRPr="00E06E0D" w:rsidRDefault="00A972E4" w:rsidP="003E3939">
      <w:pPr>
        <w:spacing w:line="259" w:lineRule="auto"/>
        <w:ind w:left="630" w:right="268" w:hanging="488"/>
        <w:jc w:val="both"/>
        <w:rPr>
          <w:rFonts w:ascii="Times New Roman" w:hAnsi="Times New Roman" w:cs="Times New Roman"/>
          <w:i/>
          <w:iCs/>
          <w:sz w:val="24"/>
          <w:szCs w:val="24"/>
        </w:rPr>
        <w:sectPr w:rsidR="00A972E4" w:rsidRPr="00E06E0D" w:rsidSect="009446FD">
          <w:type w:val="continuous"/>
          <w:pgSz w:w="11900" w:h="16838"/>
          <w:pgMar w:top="1434" w:right="1440" w:bottom="467" w:left="1440" w:header="510" w:footer="917" w:gutter="0"/>
          <w:cols w:num="2" w:space="0"/>
          <w:docGrid w:linePitch="360"/>
        </w:sectPr>
      </w:pPr>
      <w:r w:rsidRPr="000660FB">
        <w:rPr>
          <w:rFonts w:ascii="Times New Roman" w:hAnsi="Times New Roman" w:cs="Times New Roman"/>
          <w:sz w:val="24"/>
          <w:szCs w:val="24"/>
        </w:rPr>
        <w:t xml:space="preserve">Tyas, Y. I. W., Ngatimun, Sutrisno, T. B. (2016). </w:t>
      </w:r>
      <w:proofErr w:type="gramStart"/>
      <w:r w:rsidRPr="000660FB">
        <w:rPr>
          <w:rFonts w:ascii="Times New Roman" w:hAnsi="Times New Roman" w:cs="Times New Roman"/>
          <w:sz w:val="24"/>
          <w:szCs w:val="24"/>
        </w:rPr>
        <w:t xml:space="preserve">Pengaruh Gaya Kepemimpinan dan Motivasi Kerja </w:t>
      </w:r>
      <w:r w:rsidRPr="000660FB">
        <w:rPr>
          <w:rFonts w:ascii="Times New Roman" w:hAnsi="Times New Roman" w:cs="Times New Roman"/>
          <w:sz w:val="24"/>
          <w:szCs w:val="24"/>
        </w:rPr>
        <w:lastRenderedPageBreak/>
        <w:t>terhadap Kepuasan Kerja Pegawai Badan Lingkungan Hidup (BLH) Kota Probolinggo.</w:t>
      </w:r>
      <w:proofErr w:type="gramEnd"/>
      <w:r w:rsidRPr="000660FB">
        <w:rPr>
          <w:rFonts w:ascii="Times New Roman" w:hAnsi="Times New Roman" w:cs="Times New Roman"/>
          <w:sz w:val="24"/>
          <w:szCs w:val="24"/>
        </w:rPr>
        <w:t xml:space="preserve"> D</w:t>
      </w:r>
      <w:r w:rsidRPr="000660FB">
        <w:rPr>
          <w:rFonts w:ascii="Times New Roman" w:hAnsi="Times New Roman" w:cs="Times New Roman"/>
          <w:i/>
          <w:iCs/>
          <w:sz w:val="24"/>
          <w:szCs w:val="24"/>
        </w:rPr>
        <w:t>inamika Global: Rebranding Kompetitif Berbasis Kearifan Loka</w:t>
      </w:r>
      <w:proofErr w:type="gramStart"/>
      <w:r w:rsidRPr="000660FB">
        <w:rPr>
          <w:rFonts w:ascii="Times New Roman" w:hAnsi="Times New Roman" w:cs="Times New Roman"/>
          <w:i/>
          <w:iCs/>
          <w:sz w:val="24"/>
          <w:szCs w:val="24"/>
        </w:rPr>
        <w:t>..</w:t>
      </w:r>
      <w:proofErr w:type="gramEnd"/>
      <w:r w:rsidRPr="000660FB">
        <w:rPr>
          <w:rFonts w:ascii="Times New Roman" w:hAnsi="Times New Roman" w:cs="Times New Roman"/>
          <w:i/>
          <w:iCs/>
          <w:sz w:val="24"/>
          <w:szCs w:val="24"/>
        </w:rPr>
        <w:t xml:space="preserve"> ISBN 978-602-60569-2-</w:t>
      </w:r>
      <w:r>
        <w:rPr>
          <w:rFonts w:ascii="Times New Roman" w:hAnsi="Times New Roman" w:cs="Times New Roman"/>
          <w:i/>
          <w:iCs/>
          <w:sz w:val="24"/>
          <w:szCs w:val="24"/>
        </w:rPr>
        <w:t>4</w:t>
      </w:r>
    </w:p>
    <w:p w:rsidR="00A972E4" w:rsidRPr="00E06E0D" w:rsidRDefault="00A972E4" w:rsidP="009446FD">
      <w:pPr>
        <w:spacing w:line="259" w:lineRule="auto"/>
        <w:ind w:left="630" w:right="268" w:hanging="630"/>
        <w:jc w:val="both"/>
        <w:rPr>
          <w:rFonts w:ascii="Times New Roman" w:hAnsi="Times New Roman" w:cs="Times New Roman"/>
          <w:i/>
          <w:iCs/>
          <w:sz w:val="24"/>
          <w:szCs w:val="24"/>
        </w:rPr>
        <w:sectPr w:rsidR="00A972E4" w:rsidRPr="00E06E0D" w:rsidSect="009446FD">
          <w:type w:val="continuous"/>
          <w:pgSz w:w="11900" w:h="16838"/>
          <w:pgMar w:top="1434" w:right="1440" w:bottom="467" w:left="1440" w:header="510" w:footer="0" w:gutter="0"/>
          <w:cols w:num="2" w:space="0"/>
          <w:docGrid w:linePitch="360"/>
        </w:sectPr>
      </w:pPr>
    </w:p>
    <w:p w:rsidR="00141D28" w:rsidRDefault="00913837" w:rsidP="00A972E4">
      <w:pPr>
        <w:spacing w:after="0" w:line="240" w:lineRule="auto"/>
      </w:pPr>
    </w:p>
    <w:sectPr w:rsidR="00141D28" w:rsidSect="009446FD">
      <w:headerReference w:type="first" r:id="rId11"/>
      <w:footerReference w:type="first" r:id="rId12"/>
      <w:type w:val="continuous"/>
      <w:pgSz w:w="11906" w:h="16838"/>
      <w:pgMar w:top="1701" w:right="1134" w:bottom="1418" w:left="141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837" w:rsidRDefault="00913837" w:rsidP="00A972E4">
      <w:pPr>
        <w:spacing w:after="0" w:line="240" w:lineRule="auto"/>
      </w:pPr>
      <w:r>
        <w:separator/>
      </w:r>
    </w:p>
  </w:endnote>
  <w:endnote w:type="continuationSeparator" w:id="0">
    <w:p w:rsidR="00913837" w:rsidRDefault="00913837" w:rsidP="00A9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91A" w:rsidRDefault="00913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837" w:rsidRDefault="00913837" w:rsidP="00A972E4">
      <w:pPr>
        <w:spacing w:after="0" w:line="240" w:lineRule="auto"/>
      </w:pPr>
      <w:r>
        <w:separator/>
      </w:r>
    </w:p>
  </w:footnote>
  <w:footnote w:type="continuationSeparator" w:id="0">
    <w:p w:rsidR="00913837" w:rsidRDefault="00913837" w:rsidP="00A97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E4" w:rsidRDefault="00A97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AA5073"/>
    <w:multiLevelType w:val="hybridMultilevel"/>
    <w:tmpl w:val="25AC9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13569F"/>
    <w:multiLevelType w:val="hybridMultilevel"/>
    <w:tmpl w:val="9C4A6696"/>
    <w:lvl w:ilvl="0" w:tplc="71CAAE14">
      <w:start w:val="1"/>
      <w:numFmt w:val="decimal"/>
      <w:lvlText w:val="%1."/>
      <w:lvlJc w:val="left"/>
      <w:pPr>
        <w:tabs>
          <w:tab w:val="num" w:pos="510"/>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E30FA7"/>
    <w:multiLevelType w:val="hybridMultilevel"/>
    <w:tmpl w:val="123C08A0"/>
    <w:lvl w:ilvl="0" w:tplc="50CC17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A5381C"/>
    <w:multiLevelType w:val="hybridMultilevel"/>
    <w:tmpl w:val="F8C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2004D"/>
    <w:multiLevelType w:val="hybridMultilevel"/>
    <w:tmpl w:val="950A1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33B81"/>
    <w:multiLevelType w:val="hybridMultilevel"/>
    <w:tmpl w:val="503A1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C4DB3"/>
    <w:multiLevelType w:val="multilevel"/>
    <w:tmpl w:val="62A2638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pStyle w:val="Nomor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34D49"/>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F7C3D1E"/>
    <w:multiLevelType w:val="hybridMultilevel"/>
    <w:tmpl w:val="1044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07076"/>
    <w:multiLevelType w:val="hybridMultilevel"/>
    <w:tmpl w:val="EE861334"/>
    <w:lvl w:ilvl="0" w:tplc="271235AA">
      <w:start w:val="1"/>
      <w:numFmt w:val="decimal"/>
      <w:lvlText w:val="%1."/>
      <w:lvlJc w:val="left"/>
      <w:pPr>
        <w:ind w:left="297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EAD"/>
    <w:multiLevelType w:val="hybridMultilevel"/>
    <w:tmpl w:val="561A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EF7056"/>
    <w:multiLevelType w:val="hybridMultilevel"/>
    <w:tmpl w:val="FAC6305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00411"/>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90615B2"/>
    <w:multiLevelType w:val="hybridMultilevel"/>
    <w:tmpl w:val="FE42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9671E"/>
    <w:multiLevelType w:val="hybridMultilevel"/>
    <w:tmpl w:val="6CDA718E"/>
    <w:lvl w:ilvl="0" w:tplc="EFA4F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32AEE"/>
    <w:multiLevelType w:val="hybridMultilevel"/>
    <w:tmpl w:val="82D6E1A4"/>
    <w:lvl w:ilvl="0" w:tplc="0A64FA6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93E06"/>
    <w:multiLevelType w:val="hybridMultilevel"/>
    <w:tmpl w:val="3BDE1148"/>
    <w:lvl w:ilvl="0" w:tplc="ACB2B084">
      <w:start w:val="1"/>
      <w:numFmt w:val="decimal"/>
      <w:lvlText w:val="%1."/>
      <w:lvlJc w:val="left"/>
      <w:pPr>
        <w:ind w:left="720" w:hanging="360"/>
      </w:pPr>
    </w:lvl>
    <w:lvl w:ilvl="1" w:tplc="234C8D1E" w:tentative="1">
      <w:start w:val="1"/>
      <w:numFmt w:val="lowerLetter"/>
      <w:lvlText w:val="%2."/>
      <w:lvlJc w:val="left"/>
      <w:pPr>
        <w:ind w:left="1440" w:hanging="360"/>
      </w:pPr>
    </w:lvl>
    <w:lvl w:ilvl="2" w:tplc="4BA8E41E" w:tentative="1">
      <w:start w:val="1"/>
      <w:numFmt w:val="lowerRoman"/>
      <w:lvlText w:val="%3."/>
      <w:lvlJc w:val="right"/>
      <w:pPr>
        <w:ind w:left="2160" w:hanging="180"/>
      </w:pPr>
    </w:lvl>
    <w:lvl w:ilvl="3" w:tplc="EA8C8C1A" w:tentative="1">
      <w:start w:val="1"/>
      <w:numFmt w:val="decimal"/>
      <w:lvlText w:val="%4."/>
      <w:lvlJc w:val="left"/>
      <w:pPr>
        <w:ind w:left="2880" w:hanging="360"/>
      </w:pPr>
    </w:lvl>
    <w:lvl w:ilvl="4" w:tplc="40DC8970" w:tentative="1">
      <w:start w:val="1"/>
      <w:numFmt w:val="lowerLetter"/>
      <w:lvlText w:val="%5."/>
      <w:lvlJc w:val="left"/>
      <w:pPr>
        <w:ind w:left="3600" w:hanging="360"/>
      </w:pPr>
    </w:lvl>
    <w:lvl w:ilvl="5" w:tplc="FDC8AAB6" w:tentative="1">
      <w:start w:val="1"/>
      <w:numFmt w:val="lowerRoman"/>
      <w:lvlText w:val="%6."/>
      <w:lvlJc w:val="right"/>
      <w:pPr>
        <w:ind w:left="4320" w:hanging="180"/>
      </w:pPr>
    </w:lvl>
    <w:lvl w:ilvl="6" w:tplc="B0D099A0" w:tentative="1">
      <w:start w:val="1"/>
      <w:numFmt w:val="decimal"/>
      <w:lvlText w:val="%7."/>
      <w:lvlJc w:val="left"/>
      <w:pPr>
        <w:ind w:left="5040" w:hanging="360"/>
      </w:pPr>
    </w:lvl>
    <w:lvl w:ilvl="7" w:tplc="19367280" w:tentative="1">
      <w:start w:val="1"/>
      <w:numFmt w:val="lowerLetter"/>
      <w:lvlText w:val="%8."/>
      <w:lvlJc w:val="left"/>
      <w:pPr>
        <w:ind w:left="5760" w:hanging="360"/>
      </w:pPr>
    </w:lvl>
    <w:lvl w:ilvl="8" w:tplc="F96A01C6" w:tentative="1">
      <w:start w:val="1"/>
      <w:numFmt w:val="lowerRoman"/>
      <w:lvlText w:val="%9."/>
      <w:lvlJc w:val="right"/>
      <w:pPr>
        <w:ind w:left="6480" w:hanging="180"/>
      </w:pPr>
    </w:lvl>
  </w:abstractNum>
  <w:abstractNum w:abstractNumId="18">
    <w:nsid w:val="655F3AC0"/>
    <w:multiLevelType w:val="hybridMultilevel"/>
    <w:tmpl w:val="53E8795E"/>
    <w:lvl w:ilvl="0" w:tplc="0B680822">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CC7EBC"/>
    <w:multiLevelType w:val="hybridMultilevel"/>
    <w:tmpl w:val="31342248"/>
    <w:lvl w:ilvl="0" w:tplc="0421000F">
      <w:start w:val="1"/>
      <w:numFmt w:val="decimal"/>
      <w:lvlText w:val="%1."/>
      <w:lvlJc w:val="left"/>
      <w:pPr>
        <w:ind w:left="720" w:hanging="360"/>
      </w:pPr>
    </w:lvl>
    <w:lvl w:ilvl="1" w:tplc="04210019">
      <w:start w:val="1"/>
      <w:numFmt w:val="decimal"/>
      <w:lvlText w:val="%2)"/>
      <w:lvlJc w:val="left"/>
      <w:pPr>
        <w:ind w:left="360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11893"/>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12B5D06"/>
    <w:multiLevelType w:val="hybridMultilevel"/>
    <w:tmpl w:val="5BE86E5E"/>
    <w:lvl w:ilvl="0" w:tplc="126E8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022E"/>
    <w:multiLevelType w:val="hybridMultilevel"/>
    <w:tmpl w:val="21123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42901"/>
    <w:multiLevelType w:val="hybridMultilevel"/>
    <w:tmpl w:val="7570CE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C97336"/>
    <w:multiLevelType w:val="hybridMultilevel"/>
    <w:tmpl w:val="26341E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5"/>
  </w:num>
  <w:num w:numId="8">
    <w:abstractNumId w:val="4"/>
  </w:num>
  <w:num w:numId="9">
    <w:abstractNumId w:val="24"/>
  </w:num>
  <w:num w:numId="10">
    <w:abstractNumId w:val="21"/>
  </w:num>
  <w:num w:numId="11">
    <w:abstractNumId w:val="9"/>
  </w:num>
  <w:num w:numId="12">
    <w:abstractNumId w:val="22"/>
  </w:num>
  <w:num w:numId="13">
    <w:abstractNumId w:val="10"/>
  </w:num>
  <w:num w:numId="14">
    <w:abstractNumId w:val="0"/>
  </w:num>
  <w:num w:numId="15">
    <w:abstractNumId w:val="17"/>
  </w:num>
  <w:num w:numId="16">
    <w:abstractNumId w:val="14"/>
  </w:num>
  <w:num w:numId="17">
    <w:abstractNumId w:val="23"/>
  </w:num>
  <w:num w:numId="18">
    <w:abstractNumId w:val="3"/>
  </w:num>
  <w:num w:numId="19">
    <w:abstractNumId w:val="16"/>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8"/>
  </w:num>
  <w:num w:numId="25">
    <w:abstractNumId w:val="8"/>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E4"/>
    <w:rsid w:val="00603423"/>
    <w:rsid w:val="007653F7"/>
    <w:rsid w:val="00913837"/>
    <w:rsid w:val="00A9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A972E4"/>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A972E4"/>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2E4"/>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A972E4"/>
    <w:rPr>
      <w:rFonts w:ascii="Cambria" w:eastAsia="Times New Roman" w:hAnsi="Cambria" w:cs="Times New Roman"/>
      <w:b/>
      <w:bCs/>
      <w:sz w:val="26"/>
      <w:szCs w:val="26"/>
    </w:rPr>
  </w:style>
  <w:style w:type="character" w:styleId="Hyperlink">
    <w:name w:val="Hyperlink"/>
    <w:basedOn w:val="DefaultParagraphFont"/>
    <w:uiPriority w:val="99"/>
    <w:unhideWhenUsed/>
    <w:rsid w:val="00A972E4"/>
    <w:rPr>
      <w:color w:val="0000FF" w:themeColor="hyperlink"/>
      <w:u w:val="single"/>
    </w:rPr>
  </w:style>
  <w:style w:type="paragraph" w:styleId="BalloonText">
    <w:name w:val="Balloon Text"/>
    <w:basedOn w:val="Normal"/>
    <w:link w:val="BalloonTextChar"/>
    <w:uiPriority w:val="99"/>
    <w:semiHidden/>
    <w:unhideWhenUsed/>
    <w:rsid w:val="00A97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E4"/>
    <w:rPr>
      <w:rFonts w:ascii="Tahoma" w:hAnsi="Tahoma" w:cs="Tahoma"/>
      <w:sz w:val="16"/>
      <w:szCs w:val="16"/>
    </w:rPr>
  </w:style>
  <w:style w:type="paragraph" w:styleId="ListParagraph">
    <w:name w:val="List Paragraph"/>
    <w:basedOn w:val="Normal"/>
    <w:link w:val="ListParagraphChar"/>
    <w:uiPriority w:val="34"/>
    <w:qFormat/>
    <w:rsid w:val="00A972E4"/>
    <w:pPr>
      <w:spacing w:after="160" w:line="256" w:lineRule="auto"/>
      <w:ind w:left="720"/>
      <w:contextualSpacing/>
    </w:pPr>
  </w:style>
  <w:style w:type="character" w:customStyle="1" w:styleId="ListParagraphChar">
    <w:name w:val="List Paragraph Char"/>
    <w:link w:val="ListParagraph"/>
    <w:uiPriority w:val="34"/>
    <w:qFormat/>
    <w:locked/>
    <w:rsid w:val="00A972E4"/>
  </w:style>
  <w:style w:type="paragraph" w:styleId="Header">
    <w:name w:val="header"/>
    <w:basedOn w:val="Normal"/>
    <w:link w:val="HeaderChar"/>
    <w:uiPriority w:val="99"/>
    <w:unhideWhenUsed/>
    <w:rsid w:val="00A97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2E4"/>
  </w:style>
  <w:style w:type="paragraph" w:styleId="Footer">
    <w:name w:val="footer"/>
    <w:basedOn w:val="Normal"/>
    <w:link w:val="FooterChar"/>
    <w:uiPriority w:val="99"/>
    <w:unhideWhenUsed/>
    <w:rsid w:val="00A97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2E4"/>
  </w:style>
  <w:style w:type="paragraph" w:styleId="NormalWeb">
    <w:name w:val="Normal (Web)"/>
    <w:basedOn w:val="Normal"/>
    <w:uiPriority w:val="99"/>
    <w:unhideWhenUsed/>
    <w:rsid w:val="00A972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72E4"/>
    <w:rPr>
      <w:i/>
      <w:iCs/>
    </w:rPr>
  </w:style>
  <w:style w:type="paragraph" w:styleId="NoSpacing">
    <w:name w:val="No Spacing"/>
    <w:aliases w:val="SUB BAB TK 2"/>
    <w:basedOn w:val="Normal"/>
    <w:next w:val="Title"/>
    <w:link w:val="NoSpacingChar"/>
    <w:autoRedefine/>
    <w:uiPriority w:val="1"/>
    <w:qFormat/>
    <w:rsid w:val="00A972E4"/>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A972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72E4"/>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A972E4"/>
    <w:rPr>
      <w:rFonts w:ascii="Times New Roman" w:hAnsi="Times New Roman"/>
      <w:szCs w:val="20"/>
      <w:lang w:val="sv-SE" w:eastAsia="id-ID"/>
    </w:rPr>
  </w:style>
  <w:style w:type="table" w:styleId="TableGrid">
    <w:name w:val="Table Grid"/>
    <w:basedOn w:val="TableNormal"/>
    <w:uiPriority w:val="59"/>
    <w:rsid w:val="00A97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972E4"/>
  </w:style>
  <w:style w:type="paragraph" w:styleId="BodyText">
    <w:name w:val="Body Text"/>
    <w:basedOn w:val="Normal"/>
    <w:link w:val="BodyTextChar"/>
    <w:uiPriority w:val="1"/>
    <w:unhideWhenUsed/>
    <w:qFormat/>
    <w:rsid w:val="00A972E4"/>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972E4"/>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A972E4"/>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A972E4"/>
    <w:pPr>
      <w:spacing w:after="120" w:line="256" w:lineRule="auto"/>
    </w:pPr>
    <w:rPr>
      <w:sz w:val="16"/>
      <w:szCs w:val="16"/>
    </w:rPr>
  </w:style>
  <w:style w:type="character" w:customStyle="1" w:styleId="BodyText3Char">
    <w:name w:val="Body Text 3 Char"/>
    <w:basedOn w:val="DefaultParagraphFont"/>
    <w:link w:val="BodyText3"/>
    <w:uiPriority w:val="99"/>
    <w:semiHidden/>
    <w:rsid w:val="00A972E4"/>
    <w:rPr>
      <w:sz w:val="16"/>
      <w:szCs w:val="16"/>
    </w:rPr>
  </w:style>
  <w:style w:type="paragraph" w:customStyle="1" w:styleId="Body3">
    <w:name w:val="Body 3"/>
    <w:basedOn w:val="Normal"/>
    <w:autoRedefine/>
    <w:uiPriority w:val="99"/>
    <w:rsid w:val="00A972E4"/>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A972E4"/>
    <w:pPr>
      <w:spacing w:line="276" w:lineRule="auto"/>
    </w:pPr>
  </w:style>
  <w:style w:type="paragraph" w:styleId="BodyTextIndent3">
    <w:name w:val="Body Text Indent 3"/>
    <w:basedOn w:val="Normal"/>
    <w:link w:val="BodyTextIndent3Char"/>
    <w:uiPriority w:val="99"/>
    <w:semiHidden/>
    <w:unhideWhenUsed/>
    <w:rsid w:val="00A972E4"/>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A972E4"/>
    <w:rPr>
      <w:sz w:val="16"/>
      <w:szCs w:val="16"/>
    </w:rPr>
  </w:style>
  <w:style w:type="paragraph" w:customStyle="1" w:styleId="Nomora">
    <w:name w:val="Nomor a"/>
    <w:basedOn w:val="Normal"/>
    <w:autoRedefine/>
    <w:uiPriority w:val="99"/>
    <w:rsid w:val="00A972E4"/>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A972E4"/>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A972E4"/>
    <w:pPr>
      <w:widowControl/>
      <w:autoSpaceDE w:val="0"/>
      <w:autoSpaceDN w:val="0"/>
      <w:adjustRightInd w:val="0"/>
      <w:ind w:firstLine="709"/>
      <w:jc w:val="both"/>
    </w:pPr>
    <w:rPr>
      <w:lang w:val="id-ID"/>
    </w:rPr>
  </w:style>
  <w:style w:type="paragraph" w:customStyle="1" w:styleId="Style6">
    <w:name w:val="Style6"/>
    <w:basedOn w:val="Normal"/>
    <w:uiPriority w:val="99"/>
    <w:rsid w:val="00A972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A972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A972E4"/>
    <w:rPr>
      <w:rFonts w:ascii="Times New Roman" w:hAnsi="Times New Roman" w:cs="Times New Roman"/>
      <w:sz w:val="20"/>
      <w:szCs w:val="20"/>
    </w:rPr>
  </w:style>
  <w:style w:type="character" w:customStyle="1" w:styleId="FontStyle18">
    <w:name w:val="Font Style18"/>
    <w:uiPriority w:val="99"/>
    <w:rsid w:val="00A972E4"/>
    <w:rPr>
      <w:rFonts w:ascii="Times New Roman" w:hAnsi="Times New Roman" w:cs="Times New Roman"/>
      <w:b/>
      <w:bCs/>
      <w:sz w:val="16"/>
      <w:szCs w:val="16"/>
    </w:rPr>
  </w:style>
  <w:style w:type="paragraph" w:customStyle="1" w:styleId="Style11">
    <w:name w:val="Style11"/>
    <w:basedOn w:val="Normal"/>
    <w:uiPriority w:val="99"/>
    <w:rsid w:val="00A972E4"/>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A972E4"/>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A972E4"/>
    <w:rPr>
      <w:rFonts w:ascii="Georgia" w:hAnsi="Georgia" w:cs="Georgia"/>
      <w:b/>
      <w:bCs/>
      <w:sz w:val="12"/>
      <w:szCs w:val="12"/>
    </w:rPr>
  </w:style>
  <w:style w:type="character" w:customStyle="1" w:styleId="FontStyle20">
    <w:name w:val="Font Style20"/>
    <w:uiPriority w:val="99"/>
    <w:rsid w:val="00A972E4"/>
    <w:rPr>
      <w:rFonts w:ascii="Angsana New" w:hAnsi="Angsana New" w:cs="Angsana New"/>
      <w:sz w:val="30"/>
      <w:szCs w:val="30"/>
    </w:rPr>
  </w:style>
  <w:style w:type="paragraph" w:customStyle="1" w:styleId="Nomora0">
    <w:name w:val="Nomor a)"/>
    <w:basedOn w:val="Normal"/>
    <w:autoRedefine/>
    <w:uiPriority w:val="99"/>
    <w:rsid w:val="00A972E4"/>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A972E4"/>
    <w:pPr>
      <w:spacing w:after="0" w:line="240" w:lineRule="auto"/>
    </w:pPr>
    <w:rPr>
      <w:sz w:val="20"/>
      <w:szCs w:val="20"/>
    </w:rPr>
  </w:style>
  <w:style w:type="character" w:customStyle="1" w:styleId="FootnoteTextChar">
    <w:name w:val="Footnote Text Char"/>
    <w:basedOn w:val="DefaultParagraphFont"/>
    <w:link w:val="FootnoteText"/>
    <w:uiPriority w:val="99"/>
    <w:rsid w:val="00A972E4"/>
    <w:rPr>
      <w:sz w:val="20"/>
      <w:szCs w:val="20"/>
    </w:rPr>
  </w:style>
  <w:style w:type="character" w:customStyle="1" w:styleId="reference-text">
    <w:name w:val="reference-text"/>
    <w:basedOn w:val="DefaultParagraphFont"/>
    <w:rsid w:val="00A972E4"/>
  </w:style>
  <w:style w:type="character" w:customStyle="1" w:styleId="st">
    <w:name w:val="st"/>
    <w:basedOn w:val="DefaultParagraphFont"/>
    <w:rsid w:val="00A972E4"/>
  </w:style>
  <w:style w:type="character" w:customStyle="1" w:styleId="l6">
    <w:name w:val="l6"/>
    <w:basedOn w:val="DefaultParagraphFont"/>
    <w:rsid w:val="00A972E4"/>
  </w:style>
  <w:style w:type="character" w:customStyle="1" w:styleId="FontStyle423">
    <w:name w:val="Font Style423"/>
    <w:basedOn w:val="DefaultParagraphFont"/>
    <w:uiPriority w:val="99"/>
    <w:rsid w:val="00A972E4"/>
    <w:rPr>
      <w:rFonts w:ascii="Times New Roman" w:hAnsi="Times New Roman" w:cs="Times New Roman" w:hint="default"/>
      <w:sz w:val="36"/>
      <w:szCs w:val="36"/>
    </w:rPr>
  </w:style>
  <w:style w:type="character" w:customStyle="1" w:styleId="FontStyle400">
    <w:name w:val="Font Style400"/>
    <w:basedOn w:val="DefaultParagraphFont"/>
    <w:uiPriority w:val="99"/>
    <w:rsid w:val="00A972E4"/>
    <w:rPr>
      <w:rFonts w:ascii="Times New Roman" w:hAnsi="Times New Roman" w:cs="Times New Roman" w:hint="default"/>
      <w:b/>
      <w:bCs/>
      <w:spacing w:val="-10"/>
      <w:sz w:val="36"/>
      <w:szCs w:val="36"/>
    </w:rPr>
  </w:style>
  <w:style w:type="paragraph" w:customStyle="1" w:styleId="Style27">
    <w:name w:val="Style27"/>
    <w:basedOn w:val="Normal"/>
    <w:uiPriority w:val="99"/>
    <w:rsid w:val="00A972E4"/>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A972E4"/>
    <w:pPr>
      <w:spacing w:after="0" w:line="240" w:lineRule="auto"/>
    </w:pPr>
    <w:rPr>
      <w:rFonts w:ascii="Arial" w:eastAsia="Times New Roman" w:hAnsi="Arial" w:cs="Arial"/>
      <w:sz w:val="24"/>
      <w:szCs w:val="24"/>
    </w:rPr>
  </w:style>
  <w:style w:type="paragraph" w:customStyle="1" w:styleId="Default">
    <w:name w:val="Default"/>
    <w:rsid w:val="00A972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A972E4"/>
  </w:style>
  <w:style w:type="character" w:customStyle="1" w:styleId="hps">
    <w:name w:val="hps"/>
    <w:rsid w:val="00A972E4"/>
  </w:style>
  <w:style w:type="table" w:customStyle="1" w:styleId="TableGrid1">
    <w:name w:val="Table Grid1"/>
    <w:basedOn w:val="TableNormal"/>
    <w:next w:val="TableGrid"/>
    <w:uiPriority w:val="59"/>
    <w:rsid w:val="00A972E4"/>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A972E4"/>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A972E4"/>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A972E4"/>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A972E4"/>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A972E4"/>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A972E4"/>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A972E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A972E4"/>
  </w:style>
  <w:style w:type="paragraph" w:customStyle="1" w:styleId="Pa15">
    <w:name w:val="Pa15"/>
    <w:basedOn w:val="Normal"/>
    <w:next w:val="Normal"/>
    <w:uiPriority w:val="99"/>
    <w:rsid w:val="00A972E4"/>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A972E4"/>
    <w:rPr>
      <w:rFonts w:cs="Lato Light"/>
      <w:color w:val="000000"/>
      <w:sz w:val="14"/>
      <w:szCs w:val="14"/>
    </w:rPr>
  </w:style>
  <w:style w:type="character" w:customStyle="1" w:styleId="Style16pt">
    <w:name w:val="Style 16 pt"/>
    <w:basedOn w:val="DefaultParagraphFont"/>
    <w:rsid w:val="00A972E4"/>
    <w:rPr>
      <w:rFonts w:ascii="Times New Roman" w:hAnsi="Times New Roman"/>
      <w:sz w:val="32"/>
    </w:rPr>
  </w:style>
  <w:style w:type="paragraph" w:customStyle="1" w:styleId="StyleAuthorsAfter1pt">
    <w:name w:val="Style Authors + After:  1 pt"/>
    <w:basedOn w:val="Normal"/>
    <w:rsid w:val="00A972E4"/>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A972E4"/>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A972E4"/>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A972E4"/>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A972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A972E4"/>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A972E4"/>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2E4"/>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A972E4"/>
    <w:rPr>
      <w:rFonts w:ascii="Cambria" w:eastAsia="Times New Roman" w:hAnsi="Cambria" w:cs="Times New Roman"/>
      <w:b/>
      <w:bCs/>
      <w:sz w:val="26"/>
      <w:szCs w:val="26"/>
    </w:rPr>
  </w:style>
  <w:style w:type="character" w:styleId="Hyperlink">
    <w:name w:val="Hyperlink"/>
    <w:basedOn w:val="DefaultParagraphFont"/>
    <w:uiPriority w:val="99"/>
    <w:unhideWhenUsed/>
    <w:rsid w:val="00A972E4"/>
    <w:rPr>
      <w:color w:val="0000FF" w:themeColor="hyperlink"/>
      <w:u w:val="single"/>
    </w:rPr>
  </w:style>
  <w:style w:type="paragraph" w:styleId="BalloonText">
    <w:name w:val="Balloon Text"/>
    <w:basedOn w:val="Normal"/>
    <w:link w:val="BalloonTextChar"/>
    <w:uiPriority w:val="99"/>
    <w:semiHidden/>
    <w:unhideWhenUsed/>
    <w:rsid w:val="00A97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E4"/>
    <w:rPr>
      <w:rFonts w:ascii="Tahoma" w:hAnsi="Tahoma" w:cs="Tahoma"/>
      <w:sz w:val="16"/>
      <w:szCs w:val="16"/>
    </w:rPr>
  </w:style>
  <w:style w:type="paragraph" w:styleId="ListParagraph">
    <w:name w:val="List Paragraph"/>
    <w:basedOn w:val="Normal"/>
    <w:link w:val="ListParagraphChar"/>
    <w:uiPriority w:val="34"/>
    <w:qFormat/>
    <w:rsid w:val="00A972E4"/>
    <w:pPr>
      <w:spacing w:after="160" w:line="256" w:lineRule="auto"/>
      <w:ind w:left="720"/>
      <w:contextualSpacing/>
    </w:pPr>
  </w:style>
  <w:style w:type="character" w:customStyle="1" w:styleId="ListParagraphChar">
    <w:name w:val="List Paragraph Char"/>
    <w:link w:val="ListParagraph"/>
    <w:uiPriority w:val="34"/>
    <w:qFormat/>
    <w:locked/>
    <w:rsid w:val="00A972E4"/>
  </w:style>
  <w:style w:type="paragraph" w:styleId="Header">
    <w:name w:val="header"/>
    <w:basedOn w:val="Normal"/>
    <w:link w:val="HeaderChar"/>
    <w:uiPriority w:val="99"/>
    <w:unhideWhenUsed/>
    <w:rsid w:val="00A97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2E4"/>
  </w:style>
  <w:style w:type="paragraph" w:styleId="Footer">
    <w:name w:val="footer"/>
    <w:basedOn w:val="Normal"/>
    <w:link w:val="FooterChar"/>
    <w:uiPriority w:val="99"/>
    <w:unhideWhenUsed/>
    <w:rsid w:val="00A97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2E4"/>
  </w:style>
  <w:style w:type="paragraph" w:styleId="NormalWeb">
    <w:name w:val="Normal (Web)"/>
    <w:basedOn w:val="Normal"/>
    <w:uiPriority w:val="99"/>
    <w:unhideWhenUsed/>
    <w:rsid w:val="00A972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72E4"/>
    <w:rPr>
      <w:i/>
      <w:iCs/>
    </w:rPr>
  </w:style>
  <w:style w:type="paragraph" w:styleId="NoSpacing">
    <w:name w:val="No Spacing"/>
    <w:aliases w:val="SUB BAB TK 2"/>
    <w:basedOn w:val="Normal"/>
    <w:next w:val="Title"/>
    <w:link w:val="NoSpacingChar"/>
    <w:autoRedefine/>
    <w:uiPriority w:val="1"/>
    <w:qFormat/>
    <w:rsid w:val="00A972E4"/>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A972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72E4"/>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A972E4"/>
    <w:rPr>
      <w:rFonts w:ascii="Times New Roman" w:hAnsi="Times New Roman"/>
      <w:szCs w:val="20"/>
      <w:lang w:val="sv-SE" w:eastAsia="id-ID"/>
    </w:rPr>
  </w:style>
  <w:style w:type="table" w:styleId="TableGrid">
    <w:name w:val="Table Grid"/>
    <w:basedOn w:val="TableNormal"/>
    <w:uiPriority w:val="59"/>
    <w:rsid w:val="00A97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972E4"/>
  </w:style>
  <w:style w:type="paragraph" w:styleId="BodyText">
    <w:name w:val="Body Text"/>
    <w:basedOn w:val="Normal"/>
    <w:link w:val="BodyTextChar"/>
    <w:uiPriority w:val="1"/>
    <w:unhideWhenUsed/>
    <w:qFormat/>
    <w:rsid w:val="00A972E4"/>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972E4"/>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A972E4"/>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A972E4"/>
    <w:pPr>
      <w:spacing w:after="120" w:line="256" w:lineRule="auto"/>
    </w:pPr>
    <w:rPr>
      <w:sz w:val="16"/>
      <w:szCs w:val="16"/>
    </w:rPr>
  </w:style>
  <w:style w:type="character" w:customStyle="1" w:styleId="BodyText3Char">
    <w:name w:val="Body Text 3 Char"/>
    <w:basedOn w:val="DefaultParagraphFont"/>
    <w:link w:val="BodyText3"/>
    <w:uiPriority w:val="99"/>
    <w:semiHidden/>
    <w:rsid w:val="00A972E4"/>
    <w:rPr>
      <w:sz w:val="16"/>
      <w:szCs w:val="16"/>
    </w:rPr>
  </w:style>
  <w:style w:type="paragraph" w:customStyle="1" w:styleId="Body3">
    <w:name w:val="Body 3"/>
    <w:basedOn w:val="Normal"/>
    <w:autoRedefine/>
    <w:uiPriority w:val="99"/>
    <w:rsid w:val="00A972E4"/>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A972E4"/>
    <w:pPr>
      <w:spacing w:line="276" w:lineRule="auto"/>
    </w:pPr>
  </w:style>
  <w:style w:type="paragraph" w:styleId="BodyTextIndent3">
    <w:name w:val="Body Text Indent 3"/>
    <w:basedOn w:val="Normal"/>
    <w:link w:val="BodyTextIndent3Char"/>
    <w:uiPriority w:val="99"/>
    <w:semiHidden/>
    <w:unhideWhenUsed/>
    <w:rsid w:val="00A972E4"/>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A972E4"/>
    <w:rPr>
      <w:sz w:val="16"/>
      <w:szCs w:val="16"/>
    </w:rPr>
  </w:style>
  <w:style w:type="paragraph" w:customStyle="1" w:styleId="Nomora">
    <w:name w:val="Nomor a"/>
    <w:basedOn w:val="Normal"/>
    <w:autoRedefine/>
    <w:uiPriority w:val="99"/>
    <w:rsid w:val="00A972E4"/>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A972E4"/>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A972E4"/>
    <w:pPr>
      <w:widowControl/>
      <w:autoSpaceDE w:val="0"/>
      <w:autoSpaceDN w:val="0"/>
      <w:adjustRightInd w:val="0"/>
      <w:ind w:firstLine="709"/>
      <w:jc w:val="both"/>
    </w:pPr>
    <w:rPr>
      <w:lang w:val="id-ID"/>
    </w:rPr>
  </w:style>
  <w:style w:type="paragraph" w:customStyle="1" w:styleId="Style6">
    <w:name w:val="Style6"/>
    <w:basedOn w:val="Normal"/>
    <w:uiPriority w:val="99"/>
    <w:rsid w:val="00A972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A972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A972E4"/>
    <w:rPr>
      <w:rFonts w:ascii="Times New Roman" w:hAnsi="Times New Roman" w:cs="Times New Roman"/>
      <w:sz w:val="20"/>
      <w:szCs w:val="20"/>
    </w:rPr>
  </w:style>
  <w:style w:type="character" w:customStyle="1" w:styleId="FontStyle18">
    <w:name w:val="Font Style18"/>
    <w:uiPriority w:val="99"/>
    <w:rsid w:val="00A972E4"/>
    <w:rPr>
      <w:rFonts w:ascii="Times New Roman" w:hAnsi="Times New Roman" w:cs="Times New Roman"/>
      <w:b/>
      <w:bCs/>
      <w:sz w:val="16"/>
      <w:szCs w:val="16"/>
    </w:rPr>
  </w:style>
  <w:style w:type="paragraph" w:customStyle="1" w:styleId="Style11">
    <w:name w:val="Style11"/>
    <w:basedOn w:val="Normal"/>
    <w:uiPriority w:val="99"/>
    <w:rsid w:val="00A972E4"/>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A972E4"/>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A972E4"/>
    <w:rPr>
      <w:rFonts w:ascii="Georgia" w:hAnsi="Georgia" w:cs="Georgia"/>
      <w:b/>
      <w:bCs/>
      <w:sz w:val="12"/>
      <w:szCs w:val="12"/>
    </w:rPr>
  </w:style>
  <w:style w:type="character" w:customStyle="1" w:styleId="FontStyle20">
    <w:name w:val="Font Style20"/>
    <w:uiPriority w:val="99"/>
    <w:rsid w:val="00A972E4"/>
    <w:rPr>
      <w:rFonts w:ascii="Angsana New" w:hAnsi="Angsana New" w:cs="Angsana New"/>
      <w:sz w:val="30"/>
      <w:szCs w:val="30"/>
    </w:rPr>
  </w:style>
  <w:style w:type="paragraph" w:customStyle="1" w:styleId="Nomora0">
    <w:name w:val="Nomor a)"/>
    <w:basedOn w:val="Normal"/>
    <w:autoRedefine/>
    <w:uiPriority w:val="99"/>
    <w:rsid w:val="00A972E4"/>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A972E4"/>
    <w:pPr>
      <w:spacing w:after="0" w:line="240" w:lineRule="auto"/>
    </w:pPr>
    <w:rPr>
      <w:sz w:val="20"/>
      <w:szCs w:val="20"/>
    </w:rPr>
  </w:style>
  <w:style w:type="character" w:customStyle="1" w:styleId="FootnoteTextChar">
    <w:name w:val="Footnote Text Char"/>
    <w:basedOn w:val="DefaultParagraphFont"/>
    <w:link w:val="FootnoteText"/>
    <w:uiPriority w:val="99"/>
    <w:rsid w:val="00A972E4"/>
    <w:rPr>
      <w:sz w:val="20"/>
      <w:szCs w:val="20"/>
    </w:rPr>
  </w:style>
  <w:style w:type="character" w:customStyle="1" w:styleId="reference-text">
    <w:name w:val="reference-text"/>
    <w:basedOn w:val="DefaultParagraphFont"/>
    <w:rsid w:val="00A972E4"/>
  </w:style>
  <w:style w:type="character" w:customStyle="1" w:styleId="st">
    <w:name w:val="st"/>
    <w:basedOn w:val="DefaultParagraphFont"/>
    <w:rsid w:val="00A972E4"/>
  </w:style>
  <w:style w:type="character" w:customStyle="1" w:styleId="l6">
    <w:name w:val="l6"/>
    <w:basedOn w:val="DefaultParagraphFont"/>
    <w:rsid w:val="00A972E4"/>
  </w:style>
  <w:style w:type="character" w:customStyle="1" w:styleId="FontStyle423">
    <w:name w:val="Font Style423"/>
    <w:basedOn w:val="DefaultParagraphFont"/>
    <w:uiPriority w:val="99"/>
    <w:rsid w:val="00A972E4"/>
    <w:rPr>
      <w:rFonts w:ascii="Times New Roman" w:hAnsi="Times New Roman" w:cs="Times New Roman" w:hint="default"/>
      <w:sz w:val="36"/>
      <w:szCs w:val="36"/>
    </w:rPr>
  </w:style>
  <w:style w:type="character" w:customStyle="1" w:styleId="FontStyle400">
    <w:name w:val="Font Style400"/>
    <w:basedOn w:val="DefaultParagraphFont"/>
    <w:uiPriority w:val="99"/>
    <w:rsid w:val="00A972E4"/>
    <w:rPr>
      <w:rFonts w:ascii="Times New Roman" w:hAnsi="Times New Roman" w:cs="Times New Roman" w:hint="default"/>
      <w:b/>
      <w:bCs/>
      <w:spacing w:val="-10"/>
      <w:sz w:val="36"/>
      <w:szCs w:val="36"/>
    </w:rPr>
  </w:style>
  <w:style w:type="paragraph" w:customStyle="1" w:styleId="Style27">
    <w:name w:val="Style27"/>
    <w:basedOn w:val="Normal"/>
    <w:uiPriority w:val="99"/>
    <w:rsid w:val="00A972E4"/>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A972E4"/>
    <w:pPr>
      <w:spacing w:after="0" w:line="240" w:lineRule="auto"/>
    </w:pPr>
    <w:rPr>
      <w:rFonts w:ascii="Arial" w:eastAsia="Times New Roman" w:hAnsi="Arial" w:cs="Arial"/>
      <w:sz w:val="24"/>
      <w:szCs w:val="24"/>
    </w:rPr>
  </w:style>
  <w:style w:type="paragraph" w:customStyle="1" w:styleId="Default">
    <w:name w:val="Default"/>
    <w:rsid w:val="00A972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A972E4"/>
  </w:style>
  <w:style w:type="character" w:customStyle="1" w:styleId="hps">
    <w:name w:val="hps"/>
    <w:rsid w:val="00A972E4"/>
  </w:style>
  <w:style w:type="table" w:customStyle="1" w:styleId="TableGrid1">
    <w:name w:val="Table Grid1"/>
    <w:basedOn w:val="TableNormal"/>
    <w:next w:val="TableGrid"/>
    <w:uiPriority w:val="59"/>
    <w:rsid w:val="00A972E4"/>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A972E4"/>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A972E4"/>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A972E4"/>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A972E4"/>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A972E4"/>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A972E4"/>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A972E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A972E4"/>
  </w:style>
  <w:style w:type="paragraph" w:customStyle="1" w:styleId="Pa15">
    <w:name w:val="Pa15"/>
    <w:basedOn w:val="Normal"/>
    <w:next w:val="Normal"/>
    <w:uiPriority w:val="99"/>
    <w:rsid w:val="00A972E4"/>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A972E4"/>
    <w:rPr>
      <w:rFonts w:cs="Lato Light"/>
      <w:color w:val="000000"/>
      <w:sz w:val="14"/>
      <w:szCs w:val="14"/>
    </w:rPr>
  </w:style>
  <w:style w:type="character" w:customStyle="1" w:styleId="Style16pt">
    <w:name w:val="Style 16 pt"/>
    <w:basedOn w:val="DefaultParagraphFont"/>
    <w:rsid w:val="00A972E4"/>
    <w:rPr>
      <w:rFonts w:ascii="Times New Roman" w:hAnsi="Times New Roman"/>
      <w:sz w:val="32"/>
    </w:rPr>
  </w:style>
  <w:style w:type="paragraph" w:customStyle="1" w:styleId="StyleAuthorsAfter1pt">
    <w:name w:val="Style Authors + After:  1 pt"/>
    <w:basedOn w:val="Normal"/>
    <w:rsid w:val="00A972E4"/>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A972E4"/>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A972E4"/>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A972E4"/>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A97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7654B-7AE7-40A0-B7F1-319893CC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4357</Words>
  <Characters>24839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1</cp:revision>
  <dcterms:created xsi:type="dcterms:W3CDTF">2021-02-23T02:02:00Z</dcterms:created>
  <dcterms:modified xsi:type="dcterms:W3CDTF">2021-02-23T02:13:00Z</dcterms:modified>
</cp:coreProperties>
</file>