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563E658" w14:textId="3C2919C6" w:rsidR="00FD03F8" w:rsidRPr="00E2496C" w:rsidRDefault="00E2496C" w:rsidP="00E2496C">
      <w:pPr>
        <w:jc w:val="center"/>
        <w:rPr>
          <w:rFonts w:ascii="Times New Roman" w:hAnsi="Times New Roman" w:cs="Times New Roman"/>
          <w:b/>
          <w:bCs/>
          <w:i w:val="0"/>
          <w:iCs w:val="0"/>
          <w:sz w:val="28"/>
          <w:szCs w:val="28"/>
        </w:rPr>
      </w:pPr>
      <w:r w:rsidRPr="00E2496C">
        <w:rPr>
          <w:rFonts w:ascii="Times New Roman" w:hAnsi="Times New Roman" w:cs="Times New Roman"/>
          <w:b/>
          <w:bCs/>
          <w:i w:val="0"/>
          <w:iCs w:val="0"/>
          <w:sz w:val="28"/>
          <w:szCs w:val="28"/>
        </w:rPr>
        <w:t>Comparison Analysis Between Accuracy of CAPM and APT Models in Predicting Return of IDX-30 Stocks during Covid-19 Pandemic</w:t>
      </w:r>
      <w:r w:rsidR="00151D92" w:rsidRPr="00E2496C">
        <w:rPr>
          <w:rFonts w:ascii="Times New Roman" w:eastAsia="Times New Roman" w:hAnsi="Times New Roman" w:cs="Times New Roman"/>
          <w:b/>
          <w:i w:val="0"/>
          <w:iCs w:val="0"/>
          <w:sz w:val="28"/>
          <w:szCs w:val="28"/>
        </w:rPr>
        <w:tab/>
      </w:r>
    </w:p>
    <w:p w14:paraId="64887749" w14:textId="16024903" w:rsidR="00FD03F8" w:rsidRDefault="00E2496C">
      <w:pPr>
        <w:spacing w:after="0" w:line="240" w:lineRule="auto"/>
        <w:jc w:val="both"/>
        <w:rPr>
          <w:rFonts w:ascii="Times New Roman" w:eastAsia="Times New Roman" w:hAnsi="Times New Roman" w:cs="Times New Roman"/>
          <w:b/>
          <w:i w:val="0"/>
        </w:rPr>
      </w:pPr>
      <w:bookmarkStart w:id="0" w:name="_heading=h.30j0zll" w:colFirst="0" w:colLast="0"/>
      <w:bookmarkEnd w:id="0"/>
      <w:proofErr w:type="spellStart"/>
      <w:r>
        <w:rPr>
          <w:rFonts w:ascii="Times New Roman" w:eastAsia="Times New Roman" w:hAnsi="Times New Roman" w:cs="Times New Roman"/>
          <w:b/>
          <w:i w:val="0"/>
        </w:rPr>
        <w:t>Siji</w:t>
      </w:r>
      <w:proofErr w:type="spellEnd"/>
      <w:r>
        <w:rPr>
          <w:rFonts w:ascii="Times New Roman" w:eastAsia="Times New Roman" w:hAnsi="Times New Roman" w:cs="Times New Roman"/>
          <w:b/>
          <w:i w:val="0"/>
        </w:rPr>
        <w:t xml:space="preserve"> </w:t>
      </w:r>
      <w:proofErr w:type="spellStart"/>
      <w:r>
        <w:rPr>
          <w:rFonts w:ascii="Times New Roman" w:eastAsia="Times New Roman" w:hAnsi="Times New Roman" w:cs="Times New Roman"/>
          <w:b/>
          <w:i w:val="0"/>
        </w:rPr>
        <w:t>Jati</w:t>
      </w:r>
      <w:proofErr w:type="spellEnd"/>
      <w:r>
        <w:rPr>
          <w:rFonts w:ascii="Times New Roman" w:eastAsia="Times New Roman" w:hAnsi="Times New Roman" w:cs="Times New Roman"/>
          <w:b/>
          <w:i w:val="0"/>
        </w:rPr>
        <w:t xml:space="preserve"> </w:t>
      </w:r>
      <w:proofErr w:type="spellStart"/>
      <w:r>
        <w:rPr>
          <w:rFonts w:ascii="Times New Roman" w:eastAsia="Times New Roman" w:hAnsi="Times New Roman" w:cs="Times New Roman"/>
          <w:b/>
          <w:i w:val="0"/>
        </w:rPr>
        <w:t>Sindhuarta</w:t>
      </w:r>
      <w:proofErr w:type="spellEnd"/>
      <w:r>
        <w:rPr>
          <w:rFonts w:ascii="Times New Roman" w:eastAsia="Times New Roman" w:hAnsi="Times New Roman" w:cs="Times New Roman"/>
          <w:b/>
          <w:i w:val="0"/>
        </w:rPr>
        <w:t xml:space="preserve"> </w:t>
      </w:r>
      <w:r w:rsidR="00151D92">
        <w:rPr>
          <w:rFonts w:ascii="Times New Roman" w:eastAsia="Times New Roman" w:hAnsi="Times New Roman" w:cs="Times New Roman"/>
          <w:b/>
          <w:i w:val="0"/>
          <w:vertAlign w:val="superscript"/>
        </w:rPr>
        <w:t>1)</w:t>
      </w:r>
      <w:r w:rsidR="00151D92">
        <w:rPr>
          <w:rFonts w:ascii="Times New Roman" w:eastAsia="Times New Roman" w:hAnsi="Times New Roman" w:cs="Times New Roman"/>
          <w:b/>
          <w:i w:val="0"/>
        </w:rPr>
        <w:t xml:space="preserve">; </w:t>
      </w:r>
      <w:r>
        <w:rPr>
          <w:rFonts w:ascii="Times New Roman" w:eastAsia="Times New Roman" w:hAnsi="Times New Roman" w:cs="Times New Roman"/>
          <w:b/>
          <w:i w:val="0"/>
        </w:rPr>
        <w:t xml:space="preserve">Ricky Albert </w:t>
      </w:r>
      <w:proofErr w:type="spellStart"/>
      <w:r>
        <w:rPr>
          <w:rFonts w:ascii="Times New Roman" w:eastAsia="Times New Roman" w:hAnsi="Times New Roman" w:cs="Times New Roman"/>
          <w:b/>
          <w:i w:val="0"/>
        </w:rPr>
        <w:t>Husni</w:t>
      </w:r>
      <w:proofErr w:type="spellEnd"/>
      <w:r>
        <w:rPr>
          <w:rFonts w:ascii="Times New Roman" w:eastAsia="Times New Roman" w:hAnsi="Times New Roman" w:cs="Times New Roman"/>
          <w:b/>
          <w:i w:val="0"/>
        </w:rPr>
        <w:t xml:space="preserve"> </w:t>
      </w:r>
      <w:r w:rsidR="00151D92">
        <w:rPr>
          <w:rFonts w:ascii="Times New Roman" w:eastAsia="Times New Roman" w:hAnsi="Times New Roman" w:cs="Times New Roman"/>
          <w:b/>
          <w:i w:val="0"/>
          <w:vertAlign w:val="superscript"/>
        </w:rPr>
        <w:t>2)</w:t>
      </w:r>
      <w:r w:rsidR="00151D92">
        <w:rPr>
          <w:rFonts w:ascii="Times New Roman" w:eastAsia="Times New Roman" w:hAnsi="Times New Roman" w:cs="Times New Roman"/>
          <w:b/>
          <w:i w:val="0"/>
        </w:rPr>
        <w:t xml:space="preserve">; </w:t>
      </w:r>
      <w:proofErr w:type="spellStart"/>
      <w:r>
        <w:rPr>
          <w:rFonts w:ascii="Times New Roman" w:eastAsia="Times New Roman" w:hAnsi="Times New Roman" w:cs="Times New Roman"/>
          <w:b/>
          <w:i w:val="0"/>
        </w:rPr>
        <w:t>Tumpal</w:t>
      </w:r>
      <w:proofErr w:type="spellEnd"/>
      <w:r>
        <w:rPr>
          <w:rFonts w:ascii="Times New Roman" w:eastAsia="Times New Roman" w:hAnsi="Times New Roman" w:cs="Times New Roman"/>
          <w:b/>
          <w:i w:val="0"/>
        </w:rPr>
        <w:t xml:space="preserve"> </w:t>
      </w:r>
      <w:proofErr w:type="spellStart"/>
      <w:r>
        <w:rPr>
          <w:rFonts w:ascii="Times New Roman" w:eastAsia="Times New Roman" w:hAnsi="Times New Roman" w:cs="Times New Roman"/>
          <w:b/>
          <w:i w:val="0"/>
        </w:rPr>
        <w:t>Samosir</w:t>
      </w:r>
      <w:proofErr w:type="spellEnd"/>
      <w:r>
        <w:rPr>
          <w:rFonts w:ascii="Times New Roman" w:eastAsia="Times New Roman" w:hAnsi="Times New Roman" w:cs="Times New Roman"/>
          <w:b/>
          <w:i w:val="0"/>
        </w:rPr>
        <w:t xml:space="preserve"> </w:t>
      </w:r>
      <w:r w:rsidR="009D715B">
        <w:rPr>
          <w:rFonts w:ascii="Times New Roman" w:eastAsia="Times New Roman" w:hAnsi="Times New Roman" w:cs="Times New Roman"/>
          <w:b/>
          <w:i w:val="0"/>
          <w:vertAlign w:val="superscript"/>
        </w:rPr>
        <w:t>3)</w:t>
      </w:r>
    </w:p>
    <w:p w14:paraId="625529FF" w14:textId="77777777" w:rsidR="00FD03F8" w:rsidRDefault="00FD03F8">
      <w:pPr>
        <w:spacing w:after="0" w:line="240" w:lineRule="auto"/>
        <w:jc w:val="both"/>
        <w:rPr>
          <w:rFonts w:ascii="Times New Roman" w:eastAsia="Times New Roman" w:hAnsi="Times New Roman" w:cs="Times New Roman"/>
          <w:b/>
          <w:sz w:val="24"/>
          <w:szCs w:val="24"/>
          <w:vertAlign w:val="superscript"/>
        </w:rPr>
      </w:pPr>
    </w:p>
    <w:p w14:paraId="78390CDA" w14:textId="1DF5E547" w:rsidR="00FD03F8" w:rsidRDefault="00151D92">
      <w:pPr>
        <w:spacing w:after="0" w:line="240" w:lineRule="auto"/>
        <w:jc w:val="both"/>
        <w:rPr>
          <w:rFonts w:ascii="Times New Roman" w:eastAsia="Times New Roman" w:hAnsi="Times New Roman" w:cs="Times New Roman"/>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r w:rsidR="00E2496C">
        <w:rPr>
          <w:rFonts w:ascii="Times New Roman" w:eastAsia="Times New Roman" w:hAnsi="Times New Roman" w:cs="Times New Roman"/>
          <w:b/>
          <w:sz w:val="18"/>
          <w:szCs w:val="18"/>
        </w:rPr>
        <w:t xml:space="preserve">siji.sindhuarta01@gmail.com, Faculty of Economic and Business, </w:t>
      </w:r>
      <w:proofErr w:type="spellStart"/>
      <w:r w:rsidR="00E2496C">
        <w:rPr>
          <w:rFonts w:ascii="Times New Roman" w:eastAsia="Times New Roman" w:hAnsi="Times New Roman" w:cs="Times New Roman"/>
          <w:b/>
          <w:sz w:val="18"/>
          <w:szCs w:val="18"/>
        </w:rPr>
        <w:t>Mercu</w:t>
      </w:r>
      <w:proofErr w:type="spellEnd"/>
      <w:r w:rsidR="00E2496C">
        <w:rPr>
          <w:rFonts w:ascii="Times New Roman" w:eastAsia="Times New Roman" w:hAnsi="Times New Roman" w:cs="Times New Roman"/>
          <w:b/>
          <w:sz w:val="18"/>
          <w:szCs w:val="18"/>
        </w:rPr>
        <w:t xml:space="preserve"> </w:t>
      </w:r>
      <w:proofErr w:type="spellStart"/>
      <w:r w:rsidR="00E2496C">
        <w:rPr>
          <w:rFonts w:ascii="Times New Roman" w:eastAsia="Times New Roman" w:hAnsi="Times New Roman" w:cs="Times New Roman"/>
          <w:b/>
          <w:sz w:val="18"/>
          <w:szCs w:val="18"/>
        </w:rPr>
        <w:t>Buana</w:t>
      </w:r>
      <w:proofErr w:type="spellEnd"/>
      <w:r w:rsidR="00E2496C">
        <w:rPr>
          <w:rFonts w:ascii="Times New Roman" w:eastAsia="Times New Roman" w:hAnsi="Times New Roman" w:cs="Times New Roman"/>
          <w:b/>
          <w:sz w:val="18"/>
          <w:szCs w:val="18"/>
        </w:rPr>
        <w:t xml:space="preserve"> University, Indonesia </w:t>
      </w:r>
    </w:p>
    <w:p w14:paraId="3BAE321A" w14:textId="7D698784" w:rsidR="003071D1" w:rsidRDefault="00151D92">
      <w:pPr>
        <w:spacing w:after="0" w:line="240" w:lineRule="auto"/>
        <w:jc w:val="both"/>
        <w:rPr>
          <w:rFonts w:ascii="Times New Roman" w:eastAsia="Times New Roman" w:hAnsi="Times New Roman" w:cs="Times New Roman"/>
          <w:b/>
          <w:sz w:val="18"/>
          <w:szCs w:val="18"/>
          <w:vertAlign w:val="superscript"/>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w:t>
      </w:r>
      <w:r w:rsidR="00E2496C">
        <w:rPr>
          <w:rFonts w:ascii="Times New Roman" w:eastAsia="Times New Roman" w:hAnsi="Times New Roman" w:cs="Times New Roman"/>
          <w:b/>
          <w:sz w:val="18"/>
          <w:szCs w:val="18"/>
        </w:rPr>
        <w:t xml:space="preserve">dr.r1cky_ah@yahoo.com, Faculty of Economic and Business, </w:t>
      </w:r>
      <w:proofErr w:type="spellStart"/>
      <w:r w:rsidR="00E2496C">
        <w:rPr>
          <w:rFonts w:ascii="Times New Roman" w:eastAsia="Times New Roman" w:hAnsi="Times New Roman" w:cs="Times New Roman"/>
          <w:b/>
          <w:sz w:val="18"/>
          <w:szCs w:val="18"/>
        </w:rPr>
        <w:t>Mercu</w:t>
      </w:r>
      <w:proofErr w:type="spellEnd"/>
      <w:r w:rsidR="00E2496C">
        <w:rPr>
          <w:rFonts w:ascii="Times New Roman" w:eastAsia="Times New Roman" w:hAnsi="Times New Roman" w:cs="Times New Roman"/>
          <w:b/>
          <w:sz w:val="18"/>
          <w:szCs w:val="18"/>
        </w:rPr>
        <w:t xml:space="preserve"> </w:t>
      </w:r>
      <w:proofErr w:type="spellStart"/>
      <w:r w:rsidR="00E2496C">
        <w:rPr>
          <w:rFonts w:ascii="Times New Roman" w:eastAsia="Times New Roman" w:hAnsi="Times New Roman" w:cs="Times New Roman"/>
          <w:b/>
          <w:sz w:val="18"/>
          <w:szCs w:val="18"/>
        </w:rPr>
        <w:t>Buana</w:t>
      </w:r>
      <w:proofErr w:type="spellEnd"/>
      <w:r w:rsidR="00E2496C">
        <w:rPr>
          <w:rFonts w:ascii="Times New Roman" w:eastAsia="Times New Roman" w:hAnsi="Times New Roman" w:cs="Times New Roman"/>
          <w:b/>
          <w:sz w:val="18"/>
          <w:szCs w:val="18"/>
        </w:rPr>
        <w:t xml:space="preserve"> University, Indonesia</w:t>
      </w:r>
    </w:p>
    <w:p w14:paraId="3FA6D5FD" w14:textId="73A0EC27" w:rsidR="00FD03F8" w:rsidRDefault="003071D1">
      <w:pPr>
        <w:spacing w:after="0" w:line="240" w:lineRule="auto"/>
        <w:jc w:val="both"/>
        <w:rPr>
          <w:rFonts w:ascii="Times New Roman" w:eastAsia="Times New Roman" w:hAnsi="Times New Roman" w:cs="Times New Roman"/>
          <w:b/>
          <w:sz w:val="10"/>
          <w:szCs w:val="10"/>
        </w:rPr>
      </w:pPr>
      <w:r>
        <w:rPr>
          <w:rFonts w:ascii="Times New Roman" w:eastAsia="Times New Roman" w:hAnsi="Times New Roman" w:cs="Times New Roman"/>
          <w:b/>
          <w:sz w:val="18"/>
          <w:szCs w:val="18"/>
          <w:vertAlign w:val="superscript"/>
        </w:rPr>
        <w:t>3</w:t>
      </w:r>
      <w:r w:rsidR="00151D92">
        <w:rPr>
          <w:rFonts w:ascii="Times New Roman" w:eastAsia="Times New Roman" w:hAnsi="Times New Roman" w:cs="Times New Roman"/>
          <w:b/>
          <w:sz w:val="18"/>
          <w:szCs w:val="18"/>
          <w:vertAlign w:val="superscript"/>
        </w:rPr>
        <w:t>)</w:t>
      </w:r>
      <w:r w:rsidR="00151D92">
        <w:rPr>
          <w:rFonts w:ascii="Times New Roman" w:eastAsia="Times New Roman" w:hAnsi="Times New Roman" w:cs="Times New Roman"/>
          <w:b/>
          <w:sz w:val="18"/>
          <w:szCs w:val="18"/>
        </w:rPr>
        <w:t xml:space="preserve"> </w:t>
      </w:r>
      <w:r w:rsidR="00E2496C">
        <w:rPr>
          <w:rFonts w:ascii="Times New Roman" w:eastAsia="Times New Roman" w:hAnsi="Times New Roman" w:cs="Times New Roman"/>
          <w:b/>
          <w:sz w:val="18"/>
          <w:szCs w:val="18"/>
        </w:rPr>
        <w:t xml:space="preserve">tumpalsamosir5@gmail.com, Faculty of Economic and Business, </w:t>
      </w:r>
      <w:proofErr w:type="spellStart"/>
      <w:r w:rsidR="00E2496C">
        <w:rPr>
          <w:rFonts w:ascii="Times New Roman" w:eastAsia="Times New Roman" w:hAnsi="Times New Roman" w:cs="Times New Roman"/>
          <w:b/>
          <w:sz w:val="18"/>
          <w:szCs w:val="18"/>
        </w:rPr>
        <w:t>Mercu</w:t>
      </w:r>
      <w:proofErr w:type="spellEnd"/>
      <w:r w:rsidR="00E2496C">
        <w:rPr>
          <w:rFonts w:ascii="Times New Roman" w:eastAsia="Times New Roman" w:hAnsi="Times New Roman" w:cs="Times New Roman"/>
          <w:b/>
          <w:sz w:val="18"/>
          <w:szCs w:val="18"/>
        </w:rPr>
        <w:t xml:space="preserve"> </w:t>
      </w:r>
      <w:proofErr w:type="spellStart"/>
      <w:r w:rsidR="00E2496C">
        <w:rPr>
          <w:rFonts w:ascii="Times New Roman" w:eastAsia="Times New Roman" w:hAnsi="Times New Roman" w:cs="Times New Roman"/>
          <w:b/>
          <w:sz w:val="18"/>
          <w:szCs w:val="18"/>
        </w:rPr>
        <w:t>Buana</w:t>
      </w:r>
      <w:proofErr w:type="spellEnd"/>
      <w:r w:rsidR="00E2496C">
        <w:rPr>
          <w:rFonts w:ascii="Times New Roman" w:eastAsia="Times New Roman" w:hAnsi="Times New Roman" w:cs="Times New Roman"/>
          <w:b/>
          <w:sz w:val="18"/>
          <w:szCs w:val="18"/>
        </w:rPr>
        <w:t xml:space="preserve"> University, Indonesia</w:t>
      </w: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FD03F8" w14:paraId="3F4E8585" w14:textId="77777777">
        <w:tc>
          <w:tcPr>
            <w:tcW w:w="3011" w:type="dxa"/>
            <w:tcBorders>
              <w:top w:val="single" w:sz="8" w:space="0" w:color="000000"/>
              <w:bottom w:val="single" w:sz="8" w:space="0" w:color="000000"/>
            </w:tcBorders>
            <w:shd w:val="clear" w:color="auto" w:fill="auto"/>
          </w:tcPr>
          <w:p w14:paraId="7E6C1C34" w14:textId="77777777" w:rsidR="00FD03F8" w:rsidRDefault="00FD03F8">
            <w:pPr>
              <w:spacing w:after="0" w:line="240" w:lineRule="auto"/>
              <w:jc w:val="both"/>
              <w:rPr>
                <w:rFonts w:ascii="Times New Roman" w:eastAsia="Times New Roman" w:hAnsi="Times New Roman" w:cs="Times New Roman"/>
                <w:b/>
                <w:i w:val="0"/>
                <w:sz w:val="18"/>
                <w:szCs w:val="18"/>
              </w:rPr>
            </w:pPr>
          </w:p>
          <w:p w14:paraId="1482FA2B" w14:textId="000BD0BE" w:rsidR="00FD03F8" w:rsidRDefault="00151D92">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w:t>
            </w:r>
            <w:r w:rsidR="003071D1">
              <w:rPr>
                <w:rFonts w:ascii="Times New Roman" w:eastAsia="Times New Roman" w:hAnsi="Times New Roman" w:cs="Times New Roman"/>
                <w:b/>
                <w:i w:val="0"/>
              </w:rPr>
              <w:t>o</w:t>
            </w:r>
            <w:r>
              <w:rPr>
                <w:rFonts w:ascii="Times New Roman" w:eastAsia="Times New Roman" w:hAnsi="Times New Roman" w:cs="Times New Roman"/>
                <w:b/>
                <w:i w:val="0"/>
              </w:rPr>
              <w:t>n:</w:t>
            </w:r>
          </w:p>
          <w:p w14:paraId="6053C81D" w14:textId="77777777" w:rsidR="0087431D" w:rsidRDefault="0087431D">
            <w:pPr>
              <w:spacing w:after="0" w:line="240" w:lineRule="auto"/>
              <w:ind w:right="170"/>
              <w:jc w:val="both"/>
              <w:rPr>
                <w:rFonts w:ascii="Times New Roman" w:eastAsia="Times New Roman" w:hAnsi="Times New Roman" w:cs="Times New Roman"/>
                <w:b/>
                <w:i w:val="0"/>
              </w:rPr>
            </w:pPr>
          </w:p>
          <w:tbl>
            <w:tblPr>
              <w:tblStyle w:val="TableGrid"/>
              <w:tblW w:w="2893"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2893"/>
            </w:tblGrid>
            <w:tr w:rsidR="0087431D" w14:paraId="6280A6C0" w14:textId="77777777" w:rsidTr="0087431D">
              <w:tc>
                <w:tcPr>
                  <w:tcW w:w="2893" w:type="dxa"/>
                </w:tcPr>
                <w:p w14:paraId="0D120F84" w14:textId="77777777" w:rsidR="0087431D" w:rsidRPr="0022571A" w:rsidRDefault="0087431D" w:rsidP="0087431D">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 xml:space="preserve">Keywords: </w:t>
                  </w:r>
                </w:p>
                <w:p w14:paraId="71C8296C" w14:textId="77777777" w:rsidR="0087431D" w:rsidRPr="0087431D" w:rsidRDefault="0087431D" w:rsidP="0087431D">
                  <w:pPr>
                    <w:spacing w:after="0" w:line="240" w:lineRule="auto"/>
                    <w:ind w:right="170"/>
                    <w:jc w:val="both"/>
                    <w:rPr>
                      <w:rFonts w:ascii="Times New Roman" w:hAnsi="Times New Roman" w:cs="Times New Roman"/>
                      <w:bCs/>
                      <w:i w:val="0"/>
                      <w:sz w:val="16"/>
                      <w:szCs w:val="16"/>
                    </w:rPr>
                  </w:pPr>
                  <w:r w:rsidRPr="0087431D">
                    <w:rPr>
                      <w:rFonts w:ascii="Times New Roman" w:hAnsi="Times New Roman" w:cs="Times New Roman"/>
                      <w:bCs/>
                      <w:i w:val="0"/>
                      <w:sz w:val="16"/>
                      <w:szCs w:val="16"/>
                    </w:rPr>
                    <w:t xml:space="preserve">Optimal Portfolio; </w:t>
                  </w:r>
                </w:p>
                <w:p w14:paraId="26EA1AE2" w14:textId="77777777" w:rsidR="0087431D" w:rsidRPr="0087431D" w:rsidRDefault="0087431D" w:rsidP="0087431D">
                  <w:pPr>
                    <w:spacing w:after="0" w:line="240" w:lineRule="auto"/>
                    <w:ind w:right="170"/>
                    <w:jc w:val="both"/>
                    <w:rPr>
                      <w:rFonts w:ascii="Times New Roman" w:hAnsi="Times New Roman" w:cs="Times New Roman"/>
                      <w:bCs/>
                      <w:i w:val="0"/>
                      <w:sz w:val="16"/>
                      <w:szCs w:val="16"/>
                    </w:rPr>
                  </w:pPr>
                  <w:r w:rsidRPr="0087431D">
                    <w:rPr>
                      <w:rFonts w:ascii="Times New Roman" w:hAnsi="Times New Roman" w:cs="Times New Roman"/>
                      <w:bCs/>
                      <w:i w:val="0"/>
                      <w:sz w:val="16"/>
                      <w:szCs w:val="16"/>
                    </w:rPr>
                    <w:t xml:space="preserve">Capital Asset Pricing Model; </w:t>
                  </w:r>
                </w:p>
                <w:p w14:paraId="7E16134F" w14:textId="77777777" w:rsidR="0087431D" w:rsidRPr="0087431D" w:rsidRDefault="0087431D" w:rsidP="0087431D">
                  <w:pPr>
                    <w:spacing w:after="0" w:line="240" w:lineRule="auto"/>
                    <w:ind w:right="170"/>
                    <w:jc w:val="both"/>
                    <w:rPr>
                      <w:rFonts w:ascii="Times New Roman" w:hAnsi="Times New Roman" w:cs="Times New Roman"/>
                      <w:bCs/>
                      <w:i w:val="0"/>
                      <w:sz w:val="16"/>
                      <w:szCs w:val="16"/>
                    </w:rPr>
                  </w:pPr>
                  <w:r w:rsidRPr="0087431D">
                    <w:rPr>
                      <w:rFonts w:ascii="Times New Roman" w:hAnsi="Times New Roman" w:cs="Times New Roman"/>
                      <w:bCs/>
                      <w:i w:val="0"/>
                      <w:sz w:val="16"/>
                      <w:szCs w:val="16"/>
                    </w:rPr>
                    <w:t>Arbitrage Pricing Theory;</w:t>
                  </w:r>
                </w:p>
                <w:p w14:paraId="2FEFBB48" w14:textId="77777777" w:rsidR="0087431D" w:rsidRPr="0087431D" w:rsidRDefault="0087431D" w:rsidP="0087431D">
                  <w:pPr>
                    <w:spacing w:after="0" w:line="240" w:lineRule="auto"/>
                    <w:ind w:right="170"/>
                    <w:jc w:val="both"/>
                    <w:rPr>
                      <w:rFonts w:ascii="Times New Roman" w:hAnsi="Times New Roman" w:cs="Times New Roman"/>
                      <w:bCs/>
                      <w:i w:val="0"/>
                      <w:sz w:val="16"/>
                      <w:szCs w:val="16"/>
                    </w:rPr>
                  </w:pPr>
                  <w:r w:rsidRPr="0087431D">
                    <w:rPr>
                      <w:rFonts w:ascii="Times New Roman" w:hAnsi="Times New Roman" w:cs="Times New Roman"/>
                      <w:bCs/>
                      <w:i w:val="0"/>
                      <w:sz w:val="16"/>
                      <w:szCs w:val="16"/>
                    </w:rPr>
                    <w:t xml:space="preserve">IDX-30; </w:t>
                  </w:r>
                </w:p>
                <w:p w14:paraId="738F7B78" w14:textId="1AF07D1E" w:rsidR="0087431D" w:rsidRPr="0022571A" w:rsidRDefault="0087431D" w:rsidP="0087431D">
                  <w:pPr>
                    <w:spacing w:after="120" w:line="240" w:lineRule="auto"/>
                    <w:ind w:right="170"/>
                    <w:jc w:val="both"/>
                    <w:rPr>
                      <w:rFonts w:ascii="Times New Roman" w:hAnsi="Times New Roman" w:cs="Times New Roman"/>
                      <w:b/>
                      <w:i w:val="0"/>
                      <w:sz w:val="16"/>
                      <w:szCs w:val="16"/>
                    </w:rPr>
                  </w:pPr>
                  <w:r w:rsidRPr="0087431D">
                    <w:rPr>
                      <w:rFonts w:ascii="Times New Roman" w:hAnsi="Times New Roman" w:cs="Times New Roman"/>
                      <w:bCs/>
                      <w:i w:val="0"/>
                      <w:sz w:val="16"/>
                      <w:szCs w:val="16"/>
                    </w:rPr>
                    <w:t>Investment</w:t>
                  </w:r>
                </w:p>
              </w:tc>
            </w:tr>
            <w:tr w:rsidR="0087431D" w14:paraId="2F9E9E49" w14:textId="77777777" w:rsidTr="0087431D">
              <w:tc>
                <w:tcPr>
                  <w:tcW w:w="2893" w:type="dxa"/>
                </w:tcPr>
                <w:p w14:paraId="7C89ECD6" w14:textId="77777777" w:rsidR="0087431D" w:rsidRPr="0022571A" w:rsidRDefault="0087431D" w:rsidP="0087431D">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Article History:</w:t>
                  </w:r>
                </w:p>
                <w:p w14:paraId="7390660B" w14:textId="77777777" w:rsidR="0087431D" w:rsidRPr="00A6746C" w:rsidRDefault="0087431D" w:rsidP="0087431D">
                  <w:pPr>
                    <w:spacing w:after="0" w:line="276" w:lineRule="auto"/>
                    <w:ind w:left="739" w:right="160" w:hanging="739"/>
                    <w:rPr>
                      <w:rFonts w:ascii="Times New Roman" w:eastAsia="Times New Roman" w:hAnsi="Times New Roman" w:cs="Times New Roman"/>
                      <w:i w:val="0"/>
                      <w:iCs w:val="0"/>
                      <w:sz w:val="14"/>
                      <w:szCs w:val="14"/>
                    </w:rPr>
                  </w:pPr>
                  <w:r w:rsidRPr="00A6746C">
                    <w:rPr>
                      <w:rFonts w:ascii="Times New Roman" w:eastAsia="Times New Roman" w:hAnsi="Times New Roman" w:cs="Times New Roman"/>
                      <w:i w:val="0"/>
                      <w:iCs w:val="0"/>
                      <w:sz w:val="14"/>
                      <w:szCs w:val="14"/>
                    </w:rPr>
                    <w:t xml:space="preserve">Received    </w:t>
                  </w:r>
                  <w:proofErr w:type="gramStart"/>
                  <w:r w:rsidRPr="00A6746C">
                    <w:rPr>
                      <w:rFonts w:ascii="Times New Roman" w:eastAsia="Times New Roman" w:hAnsi="Times New Roman" w:cs="Times New Roman"/>
                      <w:i w:val="0"/>
                      <w:iCs w:val="0"/>
                      <w:sz w:val="14"/>
                      <w:szCs w:val="14"/>
                    </w:rPr>
                    <w:t xml:space="preserve">  :</w:t>
                  </w:r>
                  <w:proofErr w:type="gramEnd"/>
                  <w:r w:rsidRPr="00A6746C">
                    <w:rPr>
                      <w:rFonts w:ascii="Times New Roman" w:eastAsia="Times New Roman" w:hAnsi="Times New Roman" w:cs="Times New Roman"/>
                      <w:i w:val="0"/>
                      <w:iCs w:val="0"/>
                      <w:sz w:val="14"/>
                      <w:szCs w:val="14"/>
                    </w:rPr>
                    <w:t xml:space="preserve"> Sep </w:t>
                  </w:r>
                  <w:r>
                    <w:rPr>
                      <w:rFonts w:ascii="Times New Roman" w:eastAsia="Times New Roman" w:hAnsi="Times New Roman" w:cs="Times New Roman"/>
                      <w:i w:val="0"/>
                      <w:iCs w:val="0"/>
                      <w:sz w:val="14"/>
                      <w:szCs w:val="14"/>
                    </w:rPr>
                    <w:t>5</w:t>
                  </w:r>
                  <w:r w:rsidRPr="00A6746C">
                    <w:rPr>
                      <w:rFonts w:ascii="Times New Roman" w:eastAsia="Times New Roman" w:hAnsi="Times New Roman" w:cs="Times New Roman"/>
                      <w:i w:val="0"/>
                      <w:iCs w:val="0"/>
                      <w:sz w:val="14"/>
                      <w:szCs w:val="14"/>
                    </w:rPr>
                    <w:t>, 2022</w:t>
                  </w:r>
                </w:p>
                <w:p w14:paraId="05A7AFC8" w14:textId="77777777" w:rsidR="0087431D" w:rsidRPr="00A6746C" w:rsidRDefault="0087431D" w:rsidP="0087431D">
                  <w:pPr>
                    <w:spacing w:after="0" w:line="276" w:lineRule="auto"/>
                    <w:ind w:left="739" w:right="160" w:hanging="739"/>
                    <w:rPr>
                      <w:rFonts w:ascii="Times New Roman" w:eastAsia="Times New Roman" w:hAnsi="Times New Roman" w:cs="Times New Roman"/>
                      <w:i w:val="0"/>
                      <w:iCs w:val="0"/>
                      <w:sz w:val="14"/>
                      <w:szCs w:val="14"/>
                    </w:rPr>
                  </w:pPr>
                  <w:r w:rsidRPr="00A6746C">
                    <w:rPr>
                      <w:rFonts w:ascii="Times New Roman" w:eastAsia="Times New Roman" w:hAnsi="Times New Roman" w:cs="Times New Roman"/>
                      <w:i w:val="0"/>
                      <w:iCs w:val="0"/>
                      <w:sz w:val="14"/>
                      <w:szCs w:val="14"/>
                    </w:rPr>
                    <w:t xml:space="preserve">Revised      </w:t>
                  </w:r>
                  <w:proofErr w:type="gramStart"/>
                  <w:r w:rsidRPr="00A6746C">
                    <w:rPr>
                      <w:rFonts w:ascii="Times New Roman" w:eastAsia="Times New Roman" w:hAnsi="Times New Roman" w:cs="Times New Roman"/>
                      <w:i w:val="0"/>
                      <w:iCs w:val="0"/>
                      <w:sz w:val="14"/>
                      <w:szCs w:val="14"/>
                    </w:rPr>
                    <w:t xml:space="preserve">  :</w:t>
                  </w:r>
                  <w:proofErr w:type="gramEnd"/>
                  <w:r w:rsidRPr="00A6746C">
                    <w:rPr>
                      <w:rFonts w:ascii="Times New Roman" w:eastAsia="Times New Roman" w:hAnsi="Times New Roman" w:cs="Times New Roman"/>
                      <w:i w:val="0"/>
                      <w:iCs w:val="0"/>
                      <w:sz w:val="14"/>
                      <w:szCs w:val="14"/>
                    </w:rPr>
                    <w:t xml:space="preserve"> Sep 15, 2022</w:t>
                  </w:r>
                </w:p>
                <w:p w14:paraId="188D4E91" w14:textId="77777777" w:rsidR="0087431D" w:rsidRDefault="0087431D" w:rsidP="0087431D">
                  <w:pPr>
                    <w:spacing w:after="0" w:line="276" w:lineRule="auto"/>
                    <w:ind w:left="739" w:right="160" w:hanging="739"/>
                    <w:rPr>
                      <w:rFonts w:ascii="Times New Roman" w:eastAsia="Times New Roman" w:hAnsi="Times New Roman" w:cs="Times New Roman"/>
                      <w:i w:val="0"/>
                      <w:iCs w:val="0"/>
                      <w:sz w:val="14"/>
                      <w:szCs w:val="14"/>
                    </w:rPr>
                  </w:pPr>
                  <w:r w:rsidRPr="00A6746C">
                    <w:rPr>
                      <w:rFonts w:ascii="Times New Roman" w:eastAsia="Times New Roman" w:hAnsi="Times New Roman" w:cs="Times New Roman"/>
                      <w:i w:val="0"/>
                      <w:iCs w:val="0"/>
                      <w:sz w:val="14"/>
                      <w:szCs w:val="14"/>
                    </w:rPr>
                    <w:t xml:space="preserve">Accepted    </w:t>
                  </w:r>
                  <w:proofErr w:type="gramStart"/>
                  <w:r w:rsidRPr="00A6746C">
                    <w:rPr>
                      <w:rFonts w:ascii="Times New Roman" w:eastAsia="Times New Roman" w:hAnsi="Times New Roman" w:cs="Times New Roman"/>
                      <w:i w:val="0"/>
                      <w:iCs w:val="0"/>
                      <w:sz w:val="14"/>
                      <w:szCs w:val="14"/>
                    </w:rPr>
                    <w:t xml:space="preserve">  :</w:t>
                  </w:r>
                  <w:proofErr w:type="gramEnd"/>
                  <w:r w:rsidRPr="00A6746C">
                    <w:rPr>
                      <w:rFonts w:ascii="Times New Roman" w:eastAsia="Times New Roman" w:hAnsi="Times New Roman" w:cs="Times New Roman"/>
                      <w:i w:val="0"/>
                      <w:iCs w:val="0"/>
                      <w:sz w:val="14"/>
                      <w:szCs w:val="14"/>
                    </w:rPr>
                    <w:t xml:space="preserve"> Oct  </w:t>
                  </w:r>
                  <w:r>
                    <w:rPr>
                      <w:rFonts w:ascii="Times New Roman" w:eastAsia="Times New Roman" w:hAnsi="Times New Roman" w:cs="Times New Roman"/>
                      <w:i w:val="0"/>
                      <w:iCs w:val="0"/>
                      <w:sz w:val="14"/>
                      <w:szCs w:val="14"/>
                    </w:rPr>
                    <w:t>2</w:t>
                  </w:r>
                  <w:r w:rsidRPr="00A6746C">
                    <w:rPr>
                      <w:rFonts w:ascii="Times New Roman" w:eastAsia="Times New Roman" w:hAnsi="Times New Roman" w:cs="Times New Roman"/>
                      <w:i w:val="0"/>
                      <w:iCs w:val="0"/>
                      <w:sz w:val="14"/>
                      <w:szCs w:val="14"/>
                    </w:rPr>
                    <w:t>, 2022</w:t>
                  </w:r>
                </w:p>
                <w:p w14:paraId="4CF6B585" w14:textId="1EAE1CA3" w:rsidR="0087431D" w:rsidRPr="0087431D" w:rsidRDefault="0087431D" w:rsidP="0087431D">
                  <w:pPr>
                    <w:spacing w:after="0" w:line="276" w:lineRule="auto"/>
                    <w:ind w:left="739" w:right="160" w:hanging="739"/>
                    <w:rPr>
                      <w:rFonts w:ascii="Times New Roman" w:eastAsia="Times New Roman" w:hAnsi="Times New Roman" w:cs="Times New Roman"/>
                      <w:i w:val="0"/>
                      <w:iCs w:val="0"/>
                      <w:sz w:val="14"/>
                      <w:szCs w:val="14"/>
                    </w:rPr>
                  </w:pPr>
                </w:p>
              </w:tc>
            </w:tr>
            <w:tr w:rsidR="0087431D" w14:paraId="10217E49" w14:textId="77777777" w:rsidTr="0087431D">
              <w:tc>
                <w:tcPr>
                  <w:tcW w:w="2893" w:type="dxa"/>
                </w:tcPr>
                <w:p w14:paraId="732B30BB" w14:textId="77777777" w:rsidR="0087431D" w:rsidRPr="0022571A" w:rsidRDefault="0087431D" w:rsidP="0087431D">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Cite This Article:</w:t>
                  </w:r>
                </w:p>
                <w:p w14:paraId="2D7582A3" w14:textId="567AFEE8" w:rsidR="0087431D" w:rsidRPr="0022571A" w:rsidRDefault="0087431D" w:rsidP="0087431D">
                  <w:pPr>
                    <w:spacing w:after="0" w:line="240" w:lineRule="auto"/>
                    <w:ind w:right="170"/>
                    <w:jc w:val="both"/>
                    <w:rPr>
                      <w:rFonts w:ascii="Times New Roman" w:hAnsi="Times New Roman" w:cs="Times New Roman"/>
                      <w:bCs/>
                      <w:i w:val="0"/>
                      <w:sz w:val="16"/>
                      <w:szCs w:val="16"/>
                    </w:rPr>
                  </w:pPr>
                  <w:r w:rsidRPr="0022571A">
                    <w:rPr>
                      <w:rFonts w:ascii="Times New Roman" w:hAnsi="Times New Roman" w:cs="Times New Roman"/>
                      <w:bCs/>
                      <w:i w:val="0"/>
                      <w:sz w:val="16"/>
                      <w:szCs w:val="16"/>
                    </w:rPr>
                    <w:t>http://dx.doi.org/10.22441/</w:t>
                  </w:r>
                  <w:r w:rsidRPr="0087431D">
                    <w:rPr>
                      <w:rFonts w:ascii="Times New Roman" w:hAnsi="Times New Roman" w:cs="Times New Roman"/>
                      <w:bCs/>
                      <w:i w:val="0"/>
                      <w:sz w:val="16"/>
                      <w:szCs w:val="16"/>
                    </w:rPr>
                    <w:t>indikator.v7i1.15992</w:t>
                  </w:r>
                </w:p>
              </w:tc>
            </w:tr>
          </w:tbl>
          <w:p w14:paraId="21AB854C" w14:textId="77777777" w:rsidR="00FD03F8" w:rsidRDefault="00FD03F8">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4C2580E3" w14:textId="77777777" w:rsidR="00FD03F8" w:rsidRDefault="00FD03F8">
            <w:pPr>
              <w:spacing w:after="0" w:line="240" w:lineRule="auto"/>
              <w:jc w:val="both"/>
              <w:rPr>
                <w:rFonts w:ascii="Times New Roman" w:eastAsia="Times New Roman" w:hAnsi="Times New Roman" w:cs="Times New Roman"/>
                <w:b/>
                <w:i w:val="0"/>
                <w:sz w:val="18"/>
                <w:szCs w:val="18"/>
              </w:rPr>
            </w:pPr>
          </w:p>
          <w:p w14:paraId="55CE5ADB" w14:textId="7A8FE4BB" w:rsidR="00FD03F8" w:rsidRDefault="00151D92">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Abstract in English</w:t>
            </w:r>
          </w:p>
          <w:p w14:paraId="68806DF4" w14:textId="77777777" w:rsidR="00FD03F8" w:rsidRDefault="00FD03F8">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22072726" w14:textId="77777777" w:rsidR="00FD03F8" w:rsidRDefault="00FD03F8">
            <w:pPr>
              <w:spacing w:after="0" w:line="240" w:lineRule="auto"/>
              <w:ind w:left="170"/>
              <w:jc w:val="both"/>
              <w:rPr>
                <w:rFonts w:ascii="Times New Roman" w:eastAsia="Times New Roman" w:hAnsi="Times New Roman" w:cs="Times New Roman"/>
                <w:b/>
                <w:i w:val="0"/>
                <w:sz w:val="18"/>
                <w:szCs w:val="18"/>
              </w:rPr>
            </w:pPr>
          </w:p>
          <w:p w14:paraId="2796AAEC" w14:textId="77777777" w:rsidR="00E2496C" w:rsidRPr="00AD1FB4" w:rsidRDefault="00E2496C" w:rsidP="00E2496C">
            <w:pPr>
              <w:spacing w:line="240" w:lineRule="auto"/>
              <w:jc w:val="both"/>
              <w:rPr>
                <w:rFonts w:ascii="Times New Roman" w:hAnsi="Times New Roman" w:cs="Times New Roman"/>
              </w:rPr>
            </w:pPr>
            <w:r w:rsidRPr="00AD1FB4">
              <w:rPr>
                <w:rFonts w:ascii="Times New Roman" w:hAnsi="Times New Roman" w:cs="Times New Roman"/>
              </w:rPr>
              <w:t>This study is done to analyze and compare the accuracy of Capital Asset Pricing Model (CAPM) and Arbitrage Pricing Theory (APT) Model in predicting stocks’ actual return. The purpose of the study is to find the discrepancy of accuracy of CAPM and APT models in predicting company stocks’ return registered in IDX-30 index from Indonesian Stock Exchange from January 2020-2022. The period is chosen because of the Covid-19 pandemic in Indonesia. The chosen stocks are the stocks which have positive return, never leave the index, never have any changes in stocks’ amount in major and minor evaluation, never do stock split, and have routine dividend payout along the study’s period. The result is there is a significant difference between CAPM and APT models in predicting the actual return based on the result from t-test independent samples. Observed from the Mean Absolute Deviation (MAD) of the two models, CAPM model MAD is smaller than those from APT model, thus CAPM is the more accurate model in calculating return form IDX-30 stocks from January 2020-2022.</w:t>
            </w:r>
          </w:p>
          <w:p w14:paraId="4599FB67" w14:textId="6D065924" w:rsidR="00FD03F8" w:rsidRPr="00E2496C" w:rsidRDefault="00FD03F8">
            <w:pPr>
              <w:spacing w:after="0" w:line="240" w:lineRule="auto"/>
              <w:ind w:left="171" w:right="166"/>
              <w:jc w:val="both"/>
              <w:rPr>
                <w:rFonts w:ascii="Times New Roman" w:eastAsia="Times New Roman" w:hAnsi="Times New Roman" w:cs="Times New Roman"/>
                <w:b/>
                <w:i w:val="0"/>
              </w:rPr>
            </w:pPr>
          </w:p>
        </w:tc>
      </w:tr>
    </w:tbl>
    <w:p w14:paraId="426516C2" w14:textId="77777777" w:rsidR="00FD03F8" w:rsidRDefault="00FD03F8">
      <w:pPr>
        <w:spacing w:after="0" w:line="240" w:lineRule="auto"/>
        <w:jc w:val="both"/>
        <w:rPr>
          <w:rFonts w:ascii="Times New Roman" w:eastAsia="Times New Roman" w:hAnsi="Times New Roman" w:cs="Times New Roman"/>
          <w:b/>
          <w:i w:val="0"/>
          <w:sz w:val="24"/>
          <w:szCs w:val="24"/>
        </w:rPr>
      </w:pPr>
    </w:p>
    <w:p w14:paraId="3B26E958" w14:textId="18BA6430" w:rsidR="00FD03F8" w:rsidRDefault="00151D92">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INTRODUCTION</w:t>
      </w:r>
    </w:p>
    <w:p w14:paraId="5AADEFB7" w14:textId="7345C0B7" w:rsidR="00F52C77" w:rsidRPr="00F52C77" w:rsidRDefault="00F52C77" w:rsidP="0037668F">
      <w:pPr>
        <w:spacing w:after="0" w:line="240" w:lineRule="auto"/>
        <w:ind w:firstLine="720"/>
        <w:jc w:val="both"/>
        <w:rPr>
          <w:rFonts w:ascii="Times New Roman" w:hAnsi="Times New Roman" w:cs="Times New Roman"/>
          <w:i w:val="0"/>
          <w:iCs w:val="0"/>
          <w:sz w:val="24"/>
          <w:szCs w:val="24"/>
        </w:rPr>
      </w:pPr>
      <w:r w:rsidRPr="00F52C77">
        <w:rPr>
          <w:rFonts w:ascii="Times New Roman" w:hAnsi="Times New Roman" w:cs="Times New Roman"/>
          <w:i w:val="0"/>
          <w:iCs w:val="0"/>
          <w:sz w:val="24"/>
          <w:szCs w:val="24"/>
        </w:rPr>
        <w:t>Investing is developing rapidly in all layers of society, whether they are common civilians or bona fide investors, thus increasing the enthusiasm and attracting more people to invest in the stock market. With developing economy and advanced technology, it is easier these days to start investing. The progress in stock market is also supported by the progress of technology especially in digital-based economy which gives more effectivity. Looking at the development of digital era, Indonesian Stock Exchange can make way for easier investing, more so with the rapid progress of fintech service that enables Indonesian society to freely access and invest in the stock market. That’s why, stock market has a very important role for Indonesian economics especially for investors. If a country can attract investor’s fund, then the country’s income will also increase thus helping to stabilize the economy. The same principle also applied in Indonesia where foreign investors are also attracted to invest their funds in Indonesia</w:t>
      </w:r>
      <w:r w:rsidR="003B44E1">
        <w:rPr>
          <w:rFonts w:ascii="Times New Roman" w:hAnsi="Times New Roman" w:cs="Times New Roman"/>
          <w:i w:val="0"/>
          <w:iCs w:val="0"/>
          <w:sz w:val="24"/>
          <w:szCs w:val="24"/>
        </w:rPr>
        <w:t xml:space="preserve"> (</w:t>
      </w:r>
      <w:proofErr w:type="spellStart"/>
      <w:r w:rsidR="003B44E1">
        <w:rPr>
          <w:rFonts w:ascii="Times New Roman" w:hAnsi="Times New Roman" w:cs="Times New Roman"/>
          <w:i w:val="0"/>
          <w:iCs w:val="0"/>
          <w:sz w:val="24"/>
          <w:szCs w:val="24"/>
        </w:rPr>
        <w:t>Tande</w:t>
      </w:r>
      <w:r w:rsidR="00D221D9">
        <w:rPr>
          <w:rFonts w:ascii="Times New Roman" w:hAnsi="Times New Roman" w:cs="Times New Roman"/>
          <w:i w:val="0"/>
          <w:iCs w:val="0"/>
          <w:sz w:val="24"/>
          <w:szCs w:val="24"/>
        </w:rPr>
        <w:t>li</w:t>
      </w:r>
      <w:r w:rsidR="003B44E1">
        <w:rPr>
          <w:rFonts w:ascii="Times New Roman" w:hAnsi="Times New Roman" w:cs="Times New Roman"/>
          <w:i w:val="0"/>
          <w:iCs w:val="0"/>
          <w:sz w:val="24"/>
          <w:szCs w:val="24"/>
        </w:rPr>
        <w:t>lin</w:t>
      </w:r>
      <w:proofErr w:type="spellEnd"/>
      <w:r w:rsidR="003B44E1">
        <w:rPr>
          <w:rFonts w:ascii="Times New Roman" w:hAnsi="Times New Roman" w:cs="Times New Roman"/>
          <w:i w:val="0"/>
          <w:iCs w:val="0"/>
          <w:sz w:val="24"/>
          <w:szCs w:val="24"/>
        </w:rPr>
        <w:t>, 2010)</w:t>
      </w:r>
      <w:r w:rsidRPr="00F52C77">
        <w:rPr>
          <w:rFonts w:ascii="Times New Roman" w:hAnsi="Times New Roman" w:cs="Times New Roman"/>
          <w:i w:val="0"/>
          <w:iCs w:val="0"/>
          <w:sz w:val="24"/>
          <w:szCs w:val="24"/>
        </w:rPr>
        <w:t>.</w:t>
      </w:r>
    </w:p>
    <w:p w14:paraId="4A91AA2C" w14:textId="77777777" w:rsidR="00F52C77" w:rsidRDefault="00F52C77" w:rsidP="00F5642E">
      <w:pPr>
        <w:spacing w:after="0" w:line="240" w:lineRule="auto"/>
        <w:ind w:firstLine="720"/>
        <w:jc w:val="both"/>
        <w:rPr>
          <w:rFonts w:ascii="Times New Roman" w:hAnsi="Times New Roman" w:cs="Times New Roman"/>
          <w:i w:val="0"/>
          <w:iCs w:val="0"/>
          <w:sz w:val="24"/>
          <w:szCs w:val="24"/>
        </w:rPr>
      </w:pPr>
      <w:r w:rsidRPr="00F52C77">
        <w:rPr>
          <w:rFonts w:ascii="Times New Roman" w:hAnsi="Times New Roman" w:cs="Times New Roman"/>
          <w:i w:val="0"/>
          <w:iCs w:val="0"/>
          <w:sz w:val="24"/>
          <w:szCs w:val="24"/>
        </w:rPr>
        <w:t>Investment is one of the most frequent sources of funding in a company. Investing is mostly done in stock market where stock asset is the most used instrument for investment. There are two main problems for investors, rate of return and rate of risk. Investors are willing to gain return as expected, but these two rates of risk and return are positively correlated-the higher the expected return, the higher the risk.</w:t>
      </w:r>
    </w:p>
    <w:p w14:paraId="59825FC0" w14:textId="2E4E3A40" w:rsidR="00F52C77" w:rsidRPr="00F52C77" w:rsidRDefault="00F52C77" w:rsidP="00F5642E">
      <w:pPr>
        <w:spacing w:after="0" w:line="240" w:lineRule="auto"/>
        <w:ind w:firstLine="720"/>
        <w:jc w:val="both"/>
        <w:rPr>
          <w:rFonts w:ascii="Times New Roman" w:hAnsi="Times New Roman" w:cs="Times New Roman"/>
          <w:i w:val="0"/>
          <w:iCs w:val="0"/>
          <w:sz w:val="24"/>
          <w:szCs w:val="24"/>
        </w:rPr>
      </w:pPr>
      <w:r w:rsidRPr="00F52C77">
        <w:rPr>
          <w:rFonts w:ascii="Times New Roman" w:hAnsi="Times New Roman" w:cs="Times New Roman"/>
          <w:i w:val="0"/>
          <w:iCs w:val="0"/>
          <w:sz w:val="24"/>
          <w:szCs w:val="24"/>
        </w:rPr>
        <w:t xml:space="preserve">Investors when buying stocks are expecting the highest return with the lowest risk possible. Investors need to decide when investing by looking at the expected return with accurate prediction. Therefore, investors need a plethora of ways to make said decision to get </w:t>
      </w:r>
      <w:r w:rsidRPr="00F52C77">
        <w:rPr>
          <w:rFonts w:ascii="Times New Roman" w:hAnsi="Times New Roman" w:cs="Times New Roman"/>
          <w:i w:val="0"/>
          <w:iCs w:val="0"/>
          <w:sz w:val="24"/>
          <w:szCs w:val="24"/>
        </w:rPr>
        <w:lastRenderedPageBreak/>
        <w:t xml:space="preserve">the investment’s result as hoped. Investors also need to look out for undervalued and overvalued stocks. When choosing stocks in the market, investors need to calculate expected return with specific models. Two of the most used models are Capital Asset Pricing Model (CAPM) and Arbitrage Pricing </w:t>
      </w:r>
      <w:r w:rsidR="00D221D9">
        <w:rPr>
          <w:rFonts w:ascii="Times New Roman" w:hAnsi="Times New Roman" w:cs="Times New Roman"/>
          <w:i w:val="0"/>
          <w:iCs w:val="0"/>
          <w:sz w:val="24"/>
          <w:szCs w:val="24"/>
        </w:rPr>
        <w:t>Theory</w:t>
      </w:r>
      <w:r w:rsidRPr="00F52C77">
        <w:rPr>
          <w:rFonts w:ascii="Times New Roman" w:hAnsi="Times New Roman" w:cs="Times New Roman"/>
          <w:i w:val="0"/>
          <w:iCs w:val="0"/>
          <w:sz w:val="24"/>
          <w:szCs w:val="24"/>
        </w:rPr>
        <w:t xml:space="preserve"> (APT) Model.</w:t>
      </w:r>
    </w:p>
    <w:p w14:paraId="2AC0EEF1" w14:textId="77777777" w:rsidR="00462DBF" w:rsidRDefault="00F52C77" w:rsidP="00F5642E">
      <w:pPr>
        <w:spacing w:after="0" w:line="240" w:lineRule="auto"/>
        <w:ind w:firstLine="720"/>
        <w:jc w:val="both"/>
        <w:rPr>
          <w:rFonts w:ascii="Times New Roman" w:hAnsi="Times New Roman" w:cs="Times New Roman"/>
          <w:i w:val="0"/>
          <w:iCs w:val="0"/>
          <w:sz w:val="24"/>
          <w:szCs w:val="24"/>
        </w:rPr>
      </w:pPr>
      <w:r w:rsidRPr="00F52C77">
        <w:rPr>
          <w:rFonts w:ascii="Times New Roman" w:hAnsi="Times New Roman" w:cs="Times New Roman"/>
          <w:i w:val="0"/>
          <w:iCs w:val="0"/>
          <w:sz w:val="24"/>
          <w:szCs w:val="24"/>
        </w:rPr>
        <w:t>Capital Asset Pricing Model (CAPM) was introduced by Sharpe in 1964 and Lintner in 1965 where the model is used decide what to invest in equilibrium condition. Rate of return expected in an equilibrium state by an investor will be determined by the stock’s risk. And then, Stephen A. Ross in 1976 formulated the Arbitrage Pricing Theory (APT) Model with assumption that the expected return will be influenced by many factors in economy and industry. But both CAPM and APT assume that there is a positive correlation between expected return and risk.</w:t>
      </w:r>
    </w:p>
    <w:p w14:paraId="11006E62" w14:textId="7215007F" w:rsidR="00F52C77" w:rsidRDefault="00F52C77" w:rsidP="00F5642E">
      <w:pPr>
        <w:spacing w:after="0" w:line="240" w:lineRule="auto"/>
        <w:ind w:firstLine="720"/>
        <w:jc w:val="both"/>
        <w:rPr>
          <w:rFonts w:ascii="Times New Roman" w:hAnsi="Times New Roman" w:cs="Times New Roman"/>
          <w:i w:val="0"/>
          <w:iCs w:val="0"/>
          <w:sz w:val="24"/>
          <w:szCs w:val="24"/>
        </w:rPr>
      </w:pPr>
      <w:r w:rsidRPr="00F52C77">
        <w:rPr>
          <w:rFonts w:ascii="Times New Roman" w:hAnsi="Times New Roman" w:cs="Times New Roman"/>
          <w:i w:val="0"/>
          <w:iCs w:val="0"/>
          <w:sz w:val="24"/>
          <w:szCs w:val="24"/>
        </w:rPr>
        <w:t>Based on the explanation above, the question is, is there any difference between the accuracy of CAPM and APT models to estimate the expected return. Thus, this study is conducted to determine the accuracy of CAPM and APT models in estimating the expected return of stocks registered in IDX-30 index of Indonesian Stock Exchange from January 2020-2022. The goal of the study based on this problem formulation is to find the difference of accuracy between CAPM and APT models in predicting the stocks’ return of listed companies in IDX-30 index of Indonesian Stock Exchange from January 2020-2022. This period is chosen because of the Covid-19 pandemic in Indonesia.</w:t>
      </w:r>
    </w:p>
    <w:p w14:paraId="406C6F82" w14:textId="77777777" w:rsidR="00F52C77" w:rsidRDefault="00F52C77">
      <w:pPr>
        <w:spacing w:after="0" w:line="240" w:lineRule="auto"/>
        <w:jc w:val="both"/>
        <w:rPr>
          <w:rFonts w:ascii="Times New Roman" w:hAnsi="Times New Roman" w:cs="Times New Roman"/>
          <w:i w:val="0"/>
          <w:iCs w:val="0"/>
          <w:sz w:val="24"/>
          <w:szCs w:val="24"/>
        </w:rPr>
      </w:pPr>
    </w:p>
    <w:p w14:paraId="08249D0E" w14:textId="58975388" w:rsidR="00FD03F8" w:rsidRPr="002902A6" w:rsidRDefault="00151D92" w:rsidP="002902A6">
      <w:pPr>
        <w:spacing w:after="0" w:line="240" w:lineRule="auto"/>
        <w:jc w:val="both"/>
        <w:rPr>
          <w:rFonts w:ascii="Times New Roman" w:hAnsi="Times New Roman" w:cs="Times New Roman"/>
          <w:i w:val="0"/>
          <w:sz w:val="24"/>
          <w:szCs w:val="24"/>
        </w:rPr>
      </w:pPr>
      <w:r w:rsidRPr="002902A6">
        <w:rPr>
          <w:rFonts w:ascii="Times New Roman" w:eastAsia="Times New Roman" w:hAnsi="Times New Roman" w:cs="Times New Roman"/>
          <w:b/>
          <w:i w:val="0"/>
          <w:sz w:val="24"/>
          <w:szCs w:val="24"/>
        </w:rPr>
        <w:t>LITERATURE REVIEW</w:t>
      </w:r>
    </w:p>
    <w:p w14:paraId="4076BC9B" w14:textId="2E851BF5" w:rsidR="00330058" w:rsidRPr="002902A6" w:rsidRDefault="00330058" w:rsidP="002902A6">
      <w:pPr>
        <w:spacing w:after="0" w:line="240" w:lineRule="auto"/>
        <w:jc w:val="both"/>
        <w:rPr>
          <w:rFonts w:ascii="Times New Roman" w:eastAsia="Times New Roman" w:hAnsi="Times New Roman" w:cs="Times New Roman"/>
          <w:b/>
          <w:bCs/>
          <w:i w:val="0"/>
          <w:sz w:val="24"/>
          <w:szCs w:val="24"/>
        </w:rPr>
      </w:pPr>
      <w:r w:rsidRPr="002902A6">
        <w:rPr>
          <w:rFonts w:ascii="Times New Roman" w:eastAsia="Times New Roman" w:hAnsi="Times New Roman" w:cs="Times New Roman"/>
          <w:b/>
          <w:bCs/>
          <w:i w:val="0"/>
          <w:sz w:val="24"/>
          <w:szCs w:val="24"/>
        </w:rPr>
        <w:t>Investment</w:t>
      </w:r>
    </w:p>
    <w:p w14:paraId="5B0350CC" w14:textId="683E4A16" w:rsidR="00330058" w:rsidRPr="002902A6" w:rsidRDefault="00F52C77" w:rsidP="00F5642E">
      <w:pPr>
        <w:spacing w:after="0" w:line="240" w:lineRule="auto"/>
        <w:ind w:firstLine="720"/>
        <w:jc w:val="both"/>
        <w:rPr>
          <w:rFonts w:ascii="Times New Roman" w:hAnsi="Times New Roman" w:cs="Times New Roman"/>
          <w:i w:val="0"/>
          <w:sz w:val="24"/>
          <w:szCs w:val="24"/>
        </w:rPr>
      </w:pPr>
      <w:r w:rsidRPr="002902A6">
        <w:rPr>
          <w:rFonts w:ascii="Times New Roman" w:hAnsi="Times New Roman" w:cs="Times New Roman"/>
          <w:i w:val="0"/>
          <w:sz w:val="24"/>
          <w:szCs w:val="24"/>
        </w:rPr>
        <w:t xml:space="preserve">Investment is a commitment that focuses on an amount of money in present time for some period with the expectation of getting return in the future to compensate investors for (1) the amount of time given, (2) the inflation forecast in this period, and (3) uncertainties of income in the future (Reilly and Brown, 2012). According to </w:t>
      </w:r>
      <w:proofErr w:type="spellStart"/>
      <w:r w:rsidRPr="002902A6">
        <w:rPr>
          <w:rFonts w:ascii="Times New Roman" w:hAnsi="Times New Roman" w:cs="Times New Roman"/>
          <w:i w:val="0"/>
          <w:sz w:val="24"/>
          <w:szCs w:val="24"/>
        </w:rPr>
        <w:t>Jogiyanto</w:t>
      </w:r>
      <w:proofErr w:type="spellEnd"/>
      <w:r w:rsidRPr="002902A6">
        <w:rPr>
          <w:rFonts w:ascii="Times New Roman" w:hAnsi="Times New Roman" w:cs="Times New Roman"/>
          <w:i w:val="0"/>
          <w:sz w:val="24"/>
          <w:szCs w:val="24"/>
        </w:rPr>
        <w:t xml:space="preserve"> (2010), investment is the postponement of consumption today to be put into productive assets for some time. Thus, it can be concluded that investment is a form of commitment of funds in the present time with the expectation of fruitful return in the future.</w:t>
      </w:r>
    </w:p>
    <w:p w14:paraId="03DFDEDB" w14:textId="77777777" w:rsidR="002902A6" w:rsidRDefault="002902A6" w:rsidP="002902A6">
      <w:pPr>
        <w:spacing w:after="0" w:line="240" w:lineRule="auto"/>
        <w:jc w:val="both"/>
        <w:rPr>
          <w:rFonts w:ascii="Times New Roman" w:eastAsia="Times New Roman" w:hAnsi="Times New Roman" w:cs="Times New Roman"/>
          <w:b/>
          <w:bCs/>
          <w:i w:val="0"/>
          <w:sz w:val="24"/>
          <w:szCs w:val="24"/>
        </w:rPr>
      </w:pPr>
    </w:p>
    <w:p w14:paraId="293F7DF9" w14:textId="18DA2591" w:rsidR="00330058" w:rsidRPr="002902A6" w:rsidRDefault="00F52C77" w:rsidP="002902A6">
      <w:pPr>
        <w:spacing w:after="0" w:line="240" w:lineRule="auto"/>
        <w:jc w:val="both"/>
        <w:rPr>
          <w:rFonts w:ascii="Times New Roman" w:eastAsia="Times New Roman" w:hAnsi="Times New Roman" w:cs="Times New Roman"/>
          <w:b/>
          <w:bCs/>
          <w:i w:val="0"/>
          <w:sz w:val="24"/>
          <w:szCs w:val="24"/>
        </w:rPr>
      </w:pPr>
      <w:r w:rsidRPr="002902A6">
        <w:rPr>
          <w:rFonts w:ascii="Times New Roman" w:eastAsia="Times New Roman" w:hAnsi="Times New Roman" w:cs="Times New Roman"/>
          <w:b/>
          <w:bCs/>
          <w:i w:val="0"/>
          <w:sz w:val="24"/>
          <w:szCs w:val="24"/>
        </w:rPr>
        <w:t>Return</w:t>
      </w:r>
    </w:p>
    <w:p w14:paraId="71E970B6" w14:textId="456B09E0" w:rsidR="00330058" w:rsidRPr="002902A6" w:rsidRDefault="00F52C77" w:rsidP="00F5642E">
      <w:pPr>
        <w:spacing w:after="0" w:line="240" w:lineRule="auto"/>
        <w:ind w:firstLine="720"/>
        <w:jc w:val="both"/>
        <w:rPr>
          <w:rFonts w:ascii="Times New Roman" w:hAnsi="Times New Roman" w:cs="Times New Roman"/>
          <w:i w:val="0"/>
          <w:sz w:val="24"/>
          <w:szCs w:val="24"/>
        </w:rPr>
      </w:pPr>
      <w:r w:rsidRPr="002902A6">
        <w:rPr>
          <w:rFonts w:ascii="Times New Roman" w:hAnsi="Times New Roman" w:cs="Times New Roman"/>
          <w:i w:val="0"/>
          <w:sz w:val="24"/>
          <w:szCs w:val="24"/>
        </w:rPr>
        <w:t>If we talk about investment, then it’s always connected to the expected return. Return is the result of investing and can be actual or expected. Actual return is the already realized one, and expected return is the amount one hoped to get in the future (</w:t>
      </w:r>
      <w:proofErr w:type="spellStart"/>
      <w:r w:rsidRPr="002902A6">
        <w:rPr>
          <w:rFonts w:ascii="Times New Roman" w:hAnsi="Times New Roman" w:cs="Times New Roman"/>
          <w:i w:val="0"/>
          <w:sz w:val="24"/>
          <w:szCs w:val="24"/>
        </w:rPr>
        <w:t>Jogiyanto</w:t>
      </w:r>
      <w:proofErr w:type="spellEnd"/>
      <w:r w:rsidRPr="002902A6">
        <w:rPr>
          <w:rFonts w:ascii="Times New Roman" w:hAnsi="Times New Roman" w:cs="Times New Roman"/>
          <w:i w:val="0"/>
          <w:sz w:val="24"/>
          <w:szCs w:val="24"/>
        </w:rPr>
        <w:t>, 2010). When investing, risk will be correlated with return. It shows that investment will not give a certain return. Some investors will only expect some rate of return. The expectation is shown as expected return. The probability for expected return can’t be forecasted from the data in the past. So, expected return must be calculated by dividing the amount of the return by the number of observations in some period (</w:t>
      </w:r>
      <w:proofErr w:type="spellStart"/>
      <w:r w:rsidRPr="002902A6">
        <w:rPr>
          <w:rFonts w:ascii="Times New Roman" w:hAnsi="Times New Roman" w:cs="Times New Roman"/>
          <w:i w:val="0"/>
          <w:sz w:val="24"/>
          <w:szCs w:val="24"/>
        </w:rPr>
        <w:t>Husnan</w:t>
      </w:r>
      <w:proofErr w:type="spellEnd"/>
      <w:r w:rsidRPr="002902A6">
        <w:rPr>
          <w:rFonts w:ascii="Times New Roman" w:hAnsi="Times New Roman" w:cs="Times New Roman"/>
          <w:i w:val="0"/>
          <w:sz w:val="24"/>
          <w:szCs w:val="24"/>
        </w:rPr>
        <w:t xml:space="preserve">, 2015).  </w:t>
      </w:r>
    </w:p>
    <w:p w14:paraId="7C9BF409" w14:textId="77777777" w:rsidR="002902A6" w:rsidRDefault="002902A6" w:rsidP="002902A6">
      <w:pPr>
        <w:spacing w:after="0" w:line="240" w:lineRule="auto"/>
        <w:jc w:val="both"/>
        <w:rPr>
          <w:rFonts w:ascii="Times New Roman" w:eastAsia="Times New Roman" w:hAnsi="Times New Roman" w:cs="Times New Roman"/>
          <w:b/>
          <w:bCs/>
          <w:i w:val="0"/>
          <w:sz w:val="24"/>
          <w:szCs w:val="24"/>
        </w:rPr>
      </w:pPr>
    </w:p>
    <w:p w14:paraId="2395F4D3" w14:textId="0550821B" w:rsidR="00330058" w:rsidRPr="002902A6" w:rsidRDefault="00F52C77" w:rsidP="002902A6">
      <w:pPr>
        <w:spacing w:after="0" w:line="240" w:lineRule="auto"/>
        <w:jc w:val="both"/>
        <w:rPr>
          <w:rFonts w:ascii="Times New Roman" w:eastAsia="Times New Roman" w:hAnsi="Times New Roman" w:cs="Times New Roman"/>
          <w:b/>
          <w:bCs/>
          <w:i w:val="0"/>
          <w:sz w:val="24"/>
          <w:szCs w:val="24"/>
        </w:rPr>
      </w:pPr>
      <w:r w:rsidRPr="002902A6">
        <w:rPr>
          <w:rFonts w:ascii="Times New Roman" w:eastAsia="Times New Roman" w:hAnsi="Times New Roman" w:cs="Times New Roman"/>
          <w:b/>
          <w:bCs/>
          <w:i w:val="0"/>
          <w:sz w:val="24"/>
          <w:szCs w:val="24"/>
        </w:rPr>
        <w:t>Risk</w:t>
      </w:r>
    </w:p>
    <w:p w14:paraId="1C4733D6" w14:textId="77777777" w:rsidR="002902A6" w:rsidRDefault="00F52C77" w:rsidP="00F5642E">
      <w:pPr>
        <w:spacing w:after="0" w:line="240" w:lineRule="auto"/>
        <w:ind w:firstLine="720"/>
        <w:jc w:val="both"/>
        <w:rPr>
          <w:rFonts w:ascii="Times New Roman" w:hAnsi="Times New Roman" w:cs="Times New Roman"/>
          <w:i w:val="0"/>
          <w:sz w:val="24"/>
          <w:szCs w:val="24"/>
        </w:rPr>
      </w:pPr>
      <w:r w:rsidRPr="002902A6">
        <w:rPr>
          <w:rFonts w:ascii="Times New Roman" w:hAnsi="Times New Roman" w:cs="Times New Roman"/>
          <w:i w:val="0"/>
          <w:sz w:val="24"/>
          <w:szCs w:val="24"/>
        </w:rPr>
        <w:t xml:space="preserve">Risk from a stock and the market’s risk can be measured from the stock’s beta. Beta is the measurement of a systematic risk from a stock or a portfolio that correlates with the market. Beta is calculated by dividing correlated risk between stocks and market with the market’s risk. Calculation of beta is decided with volatility measured by covariance, thus covariance between stocks can be surmised from market’s return. When the covariance relates to the market’s risk, </w:t>
      </w:r>
      <w:r w:rsidRPr="002902A6">
        <w:rPr>
          <w:rFonts w:ascii="Times New Roman" w:hAnsi="Times New Roman" w:cs="Times New Roman"/>
          <w:i w:val="0"/>
          <w:sz w:val="24"/>
          <w:szCs w:val="24"/>
        </w:rPr>
        <w:lastRenderedPageBreak/>
        <w:t>the result will determine the risk of stock-</w:t>
      </w:r>
      <w:proofErr w:type="spellStart"/>
      <w:r w:rsidRPr="002902A6">
        <w:rPr>
          <w:rFonts w:ascii="Times New Roman" w:hAnsi="Times New Roman" w:cs="Times New Roman"/>
          <w:i w:val="0"/>
          <w:sz w:val="24"/>
          <w:szCs w:val="24"/>
        </w:rPr>
        <w:t>i</w:t>
      </w:r>
      <w:proofErr w:type="spellEnd"/>
      <w:r w:rsidRPr="002902A6">
        <w:rPr>
          <w:rFonts w:ascii="Times New Roman" w:hAnsi="Times New Roman" w:cs="Times New Roman"/>
          <w:i w:val="0"/>
          <w:sz w:val="24"/>
          <w:szCs w:val="24"/>
        </w:rPr>
        <w:t xml:space="preserve"> according to the market’s risk or can also be called beta (</w:t>
      </w:r>
      <w:proofErr w:type="spellStart"/>
      <w:r w:rsidRPr="002902A6">
        <w:rPr>
          <w:rFonts w:ascii="Times New Roman" w:hAnsi="Times New Roman" w:cs="Times New Roman"/>
          <w:i w:val="0"/>
          <w:sz w:val="24"/>
          <w:szCs w:val="24"/>
        </w:rPr>
        <w:t>Jogiyanto</w:t>
      </w:r>
      <w:proofErr w:type="spellEnd"/>
      <w:r w:rsidRPr="002902A6">
        <w:rPr>
          <w:rFonts w:ascii="Times New Roman" w:hAnsi="Times New Roman" w:cs="Times New Roman"/>
          <w:i w:val="0"/>
          <w:sz w:val="24"/>
          <w:szCs w:val="24"/>
        </w:rPr>
        <w:t>, 2010).</w:t>
      </w:r>
    </w:p>
    <w:p w14:paraId="717B0E22" w14:textId="77777777" w:rsidR="002902A6" w:rsidRDefault="002902A6" w:rsidP="002902A6">
      <w:pPr>
        <w:spacing w:after="0" w:line="240" w:lineRule="auto"/>
        <w:jc w:val="both"/>
        <w:rPr>
          <w:rFonts w:ascii="Times New Roman" w:hAnsi="Times New Roman" w:cs="Times New Roman"/>
          <w:i w:val="0"/>
          <w:sz w:val="24"/>
          <w:szCs w:val="24"/>
        </w:rPr>
      </w:pPr>
    </w:p>
    <w:p w14:paraId="3A71410A" w14:textId="729C4E77" w:rsidR="00330058" w:rsidRPr="002902A6" w:rsidRDefault="00F52C77" w:rsidP="002902A6">
      <w:pPr>
        <w:spacing w:after="0" w:line="240" w:lineRule="auto"/>
        <w:jc w:val="both"/>
        <w:rPr>
          <w:rFonts w:ascii="Times New Roman" w:hAnsi="Times New Roman" w:cs="Times New Roman"/>
          <w:i w:val="0"/>
          <w:sz w:val="24"/>
          <w:szCs w:val="24"/>
        </w:rPr>
      </w:pPr>
      <w:r w:rsidRPr="002902A6">
        <w:rPr>
          <w:rFonts w:ascii="Times New Roman" w:eastAsia="Times New Roman" w:hAnsi="Times New Roman" w:cs="Times New Roman"/>
          <w:b/>
          <w:bCs/>
          <w:i w:val="0"/>
          <w:sz w:val="24"/>
          <w:szCs w:val="24"/>
        </w:rPr>
        <w:t>Capital Asset Pricing</w:t>
      </w:r>
      <w:r w:rsidR="00330058" w:rsidRPr="002902A6">
        <w:rPr>
          <w:rFonts w:ascii="Times New Roman" w:eastAsia="Times New Roman" w:hAnsi="Times New Roman" w:cs="Times New Roman"/>
          <w:b/>
          <w:bCs/>
          <w:i w:val="0"/>
          <w:sz w:val="24"/>
          <w:szCs w:val="24"/>
        </w:rPr>
        <w:t xml:space="preserve"> Model</w:t>
      </w:r>
    </w:p>
    <w:p w14:paraId="5605EDDC" w14:textId="3E752D5C" w:rsidR="00F52C77" w:rsidRDefault="00F52C77" w:rsidP="00F5642E">
      <w:pPr>
        <w:spacing w:after="0" w:line="240" w:lineRule="auto"/>
        <w:ind w:firstLine="720"/>
        <w:jc w:val="both"/>
        <w:rPr>
          <w:rFonts w:ascii="Times New Roman" w:eastAsia="Times New Roman" w:hAnsi="Times New Roman" w:cs="Times New Roman"/>
          <w:i w:val="0"/>
          <w:sz w:val="24"/>
          <w:szCs w:val="24"/>
        </w:rPr>
      </w:pPr>
      <w:r w:rsidRPr="002902A6">
        <w:rPr>
          <w:rFonts w:ascii="Times New Roman" w:hAnsi="Times New Roman" w:cs="Times New Roman"/>
          <w:i w:val="0"/>
          <w:sz w:val="24"/>
          <w:szCs w:val="24"/>
        </w:rPr>
        <w:t>Capital Asset Pricing Model (CAPM) is a model for the price of an asset. The model is based on the equilibrium state where the required return of a stock by an investor will be influenced by the stock’s risk. In this case, the calculated risk is the systematic risk, or the risk measured by beta. When using CAPM to analyze portfolio, one important thing to note is to choose stocks index that represents the actual portfolio. The goal of CAPM analysis is to explain the correlation stability between risk and return. Usually, the desired goal is to explain the balance in money market to determine the minimum required rate of return form a risky investment (</w:t>
      </w:r>
      <w:proofErr w:type="spellStart"/>
      <w:r w:rsidRPr="002902A6">
        <w:rPr>
          <w:rFonts w:ascii="Times New Roman" w:hAnsi="Times New Roman" w:cs="Times New Roman"/>
          <w:i w:val="0"/>
          <w:sz w:val="24"/>
          <w:szCs w:val="24"/>
        </w:rPr>
        <w:t>Jogiyanto</w:t>
      </w:r>
      <w:proofErr w:type="spellEnd"/>
      <w:r w:rsidRPr="002902A6">
        <w:rPr>
          <w:rFonts w:ascii="Times New Roman" w:hAnsi="Times New Roman" w:cs="Times New Roman"/>
          <w:i w:val="0"/>
          <w:sz w:val="24"/>
          <w:szCs w:val="24"/>
        </w:rPr>
        <w:t>, 2010).</w:t>
      </w:r>
    </w:p>
    <w:p w14:paraId="12489388" w14:textId="77777777" w:rsidR="002902A6" w:rsidRPr="002902A6" w:rsidRDefault="002902A6" w:rsidP="002902A6">
      <w:pPr>
        <w:spacing w:after="0" w:line="240" w:lineRule="auto"/>
        <w:jc w:val="both"/>
        <w:rPr>
          <w:rFonts w:ascii="Times New Roman" w:eastAsia="Times New Roman" w:hAnsi="Times New Roman" w:cs="Times New Roman"/>
          <w:i w:val="0"/>
          <w:sz w:val="24"/>
          <w:szCs w:val="24"/>
        </w:rPr>
      </w:pPr>
    </w:p>
    <w:p w14:paraId="78FBF611" w14:textId="7F794D6C" w:rsidR="00330058" w:rsidRPr="002902A6" w:rsidRDefault="00F52C77" w:rsidP="002902A6">
      <w:pPr>
        <w:spacing w:after="0" w:line="240" w:lineRule="auto"/>
        <w:jc w:val="both"/>
        <w:rPr>
          <w:rFonts w:ascii="Times New Roman" w:eastAsia="Times New Roman" w:hAnsi="Times New Roman" w:cs="Times New Roman"/>
          <w:b/>
          <w:bCs/>
          <w:i w:val="0"/>
          <w:sz w:val="24"/>
          <w:szCs w:val="24"/>
        </w:rPr>
      </w:pPr>
      <w:r w:rsidRPr="002902A6">
        <w:rPr>
          <w:rFonts w:ascii="Times New Roman" w:eastAsia="Times New Roman" w:hAnsi="Times New Roman" w:cs="Times New Roman"/>
          <w:b/>
          <w:bCs/>
          <w:i w:val="0"/>
          <w:sz w:val="24"/>
          <w:szCs w:val="24"/>
        </w:rPr>
        <w:t xml:space="preserve">Arbitrage Pricing Theory </w:t>
      </w:r>
    </w:p>
    <w:p w14:paraId="4B7F9709" w14:textId="681E71C0" w:rsidR="00330058" w:rsidRPr="002902A6" w:rsidRDefault="00F52C77" w:rsidP="00F5642E">
      <w:pPr>
        <w:spacing w:after="0" w:line="240" w:lineRule="auto"/>
        <w:ind w:firstLine="720"/>
        <w:jc w:val="both"/>
        <w:rPr>
          <w:rFonts w:ascii="Times New Roman" w:hAnsi="Times New Roman" w:cs="Times New Roman"/>
          <w:i w:val="0"/>
          <w:sz w:val="24"/>
          <w:szCs w:val="24"/>
        </w:rPr>
      </w:pPr>
      <w:r w:rsidRPr="002902A6">
        <w:rPr>
          <w:rFonts w:ascii="Times New Roman" w:hAnsi="Times New Roman" w:cs="Times New Roman"/>
          <w:i w:val="0"/>
          <w:sz w:val="24"/>
          <w:szCs w:val="24"/>
        </w:rPr>
        <w:t>Arbitrage Pricing Theory (APT) is a study that shows how an asset and the market price, also a decision that tries to explain how an asset and the price in market and what is the right investment decision (Fahmi, 2015). Arbitrage itself is a way to gain profit without risk by utilizing chance from the difference of an asset’s price with the same physical security. This can be done by buying security or commercial paper when low-priced and sell it when the price gone up is the arbitrage method of investment (</w:t>
      </w:r>
      <w:proofErr w:type="spellStart"/>
      <w:r w:rsidRPr="002902A6">
        <w:rPr>
          <w:rFonts w:ascii="Times New Roman" w:hAnsi="Times New Roman" w:cs="Times New Roman"/>
          <w:i w:val="0"/>
          <w:sz w:val="24"/>
          <w:szCs w:val="24"/>
        </w:rPr>
        <w:t>Komaini</w:t>
      </w:r>
      <w:proofErr w:type="spellEnd"/>
      <w:r w:rsidRPr="002902A6">
        <w:rPr>
          <w:rFonts w:ascii="Times New Roman" w:hAnsi="Times New Roman" w:cs="Times New Roman"/>
          <w:i w:val="0"/>
          <w:sz w:val="24"/>
          <w:szCs w:val="24"/>
        </w:rPr>
        <w:t>, 2018).</w:t>
      </w:r>
    </w:p>
    <w:p w14:paraId="03D6CE8E" w14:textId="77777777" w:rsidR="002902A6" w:rsidRDefault="002902A6" w:rsidP="002902A6">
      <w:pPr>
        <w:spacing w:after="0" w:line="240" w:lineRule="auto"/>
        <w:jc w:val="both"/>
        <w:rPr>
          <w:rFonts w:ascii="Times New Roman" w:eastAsia="Times New Roman" w:hAnsi="Times New Roman" w:cs="Times New Roman"/>
          <w:b/>
          <w:bCs/>
          <w:i w:val="0"/>
          <w:sz w:val="24"/>
          <w:szCs w:val="24"/>
        </w:rPr>
      </w:pPr>
    </w:p>
    <w:p w14:paraId="78D216F2" w14:textId="3059E5EF" w:rsidR="00330058" w:rsidRPr="002902A6" w:rsidRDefault="00F52C77" w:rsidP="002902A6">
      <w:pPr>
        <w:spacing w:after="0" w:line="240" w:lineRule="auto"/>
        <w:jc w:val="both"/>
        <w:rPr>
          <w:rFonts w:ascii="Times New Roman" w:eastAsia="Times New Roman" w:hAnsi="Times New Roman" w:cs="Times New Roman"/>
          <w:b/>
          <w:bCs/>
          <w:i w:val="0"/>
          <w:sz w:val="24"/>
          <w:szCs w:val="24"/>
        </w:rPr>
      </w:pPr>
      <w:r w:rsidRPr="002902A6">
        <w:rPr>
          <w:rFonts w:ascii="Times New Roman" w:eastAsia="Times New Roman" w:hAnsi="Times New Roman" w:cs="Times New Roman"/>
          <w:b/>
          <w:bCs/>
          <w:i w:val="0"/>
          <w:sz w:val="24"/>
          <w:szCs w:val="24"/>
        </w:rPr>
        <w:t>Stock</w:t>
      </w:r>
    </w:p>
    <w:p w14:paraId="66498A0E" w14:textId="77777777" w:rsidR="00F52C77" w:rsidRPr="002902A6" w:rsidRDefault="00F52C77" w:rsidP="00F5642E">
      <w:pPr>
        <w:spacing w:after="0" w:line="240" w:lineRule="auto"/>
        <w:ind w:firstLine="720"/>
        <w:jc w:val="both"/>
        <w:rPr>
          <w:rFonts w:ascii="Times New Roman" w:hAnsi="Times New Roman" w:cs="Times New Roman"/>
          <w:i w:val="0"/>
          <w:sz w:val="24"/>
          <w:szCs w:val="24"/>
        </w:rPr>
      </w:pPr>
      <w:r w:rsidRPr="002902A6">
        <w:rPr>
          <w:rFonts w:ascii="Times New Roman" w:hAnsi="Times New Roman" w:cs="Times New Roman"/>
          <w:i w:val="0"/>
          <w:sz w:val="24"/>
          <w:szCs w:val="24"/>
        </w:rPr>
        <w:t>CAPM and APT analysis usually uses stock as an asset, where stock is the proof of capital investment in a company. Buying a company’s stocks means that investor will invest some of capital that will be used for that company’s operational (Cherie, 2014). Stocks got many information that could influence the price, which are:</w:t>
      </w:r>
    </w:p>
    <w:p w14:paraId="2E422ABB" w14:textId="77777777" w:rsidR="00F52C77" w:rsidRPr="002902A6" w:rsidRDefault="00F52C77" w:rsidP="002902A6">
      <w:pPr>
        <w:pStyle w:val="ListParagraph"/>
        <w:numPr>
          <w:ilvl w:val="0"/>
          <w:numId w:val="3"/>
        </w:numPr>
        <w:suppressAutoHyphens w:val="0"/>
        <w:spacing w:after="0" w:line="240" w:lineRule="auto"/>
        <w:contextualSpacing/>
        <w:jc w:val="both"/>
        <w:rPr>
          <w:rFonts w:ascii="Times New Roman" w:hAnsi="Times New Roman" w:cs="Times New Roman"/>
          <w:i w:val="0"/>
          <w:sz w:val="24"/>
          <w:szCs w:val="24"/>
        </w:rPr>
      </w:pPr>
      <w:r w:rsidRPr="002902A6">
        <w:rPr>
          <w:rFonts w:ascii="Times New Roman" w:hAnsi="Times New Roman" w:cs="Times New Roman"/>
          <w:i w:val="0"/>
          <w:sz w:val="24"/>
          <w:szCs w:val="24"/>
        </w:rPr>
        <w:t>News about the success of a company’s research</w:t>
      </w:r>
    </w:p>
    <w:p w14:paraId="3B6E1423" w14:textId="77777777" w:rsidR="00F52C77" w:rsidRPr="002902A6" w:rsidRDefault="00F52C77" w:rsidP="002902A6">
      <w:pPr>
        <w:pStyle w:val="ListParagraph"/>
        <w:numPr>
          <w:ilvl w:val="0"/>
          <w:numId w:val="3"/>
        </w:numPr>
        <w:suppressAutoHyphens w:val="0"/>
        <w:spacing w:after="0" w:line="240" w:lineRule="auto"/>
        <w:contextualSpacing/>
        <w:jc w:val="both"/>
        <w:rPr>
          <w:rFonts w:ascii="Times New Roman" w:hAnsi="Times New Roman" w:cs="Times New Roman"/>
          <w:i w:val="0"/>
          <w:sz w:val="24"/>
          <w:szCs w:val="24"/>
        </w:rPr>
      </w:pPr>
      <w:r w:rsidRPr="002902A6">
        <w:rPr>
          <w:rFonts w:ascii="Times New Roman" w:hAnsi="Times New Roman" w:cs="Times New Roman"/>
          <w:i w:val="0"/>
          <w:sz w:val="24"/>
          <w:szCs w:val="24"/>
        </w:rPr>
        <w:t>Government announcement on Gross National Product (GNP)</w:t>
      </w:r>
    </w:p>
    <w:p w14:paraId="09075224" w14:textId="77777777" w:rsidR="00F52C77" w:rsidRPr="002902A6" w:rsidRDefault="00F52C77" w:rsidP="002902A6">
      <w:pPr>
        <w:pStyle w:val="ListParagraph"/>
        <w:numPr>
          <w:ilvl w:val="0"/>
          <w:numId w:val="3"/>
        </w:numPr>
        <w:suppressAutoHyphens w:val="0"/>
        <w:spacing w:after="0" w:line="240" w:lineRule="auto"/>
        <w:contextualSpacing/>
        <w:jc w:val="both"/>
        <w:rPr>
          <w:rFonts w:ascii="Times New Roman" w:hAnsi="Times New Roman" w:cs="Times New Roman"/>
          <w:i w:val="0"/>
          <w:sz w:val="24"/>
          <w:szCs w:val="24"/>
        </w:rPr>
      </w:pPr>
      <w:r w:rsidRPr="002902A6">
        <w:rPr>
          <w:rFonts w:ascii="Times New Roman" w:hAnsi="Times New Roman" w:cs="Times New Roman"/>
          <w:i w:val="0"/>
          <w:sz w:val="24"/>
          <w:szCs w:val="24"/>
        </w:rPr>
        <w:t>News about malfunctioning on competitor’s product</w:t>
      </w:r>
    </w:p>
    <w:p w14:paraId="78E6F73B" w14:textId="77777777" w:rsidR="00F52C77" w:rsidRPr="002902A6" w:rsidRDefault="00F52C77" w:rsidP="002902A6">
      <w:pPr>
        <w:pStyle w:val="ListParagraph"/>
        <w:numPr>
          <w:ilvl w:val="0"/>
          <w:numId w:val="3"/>
        </w:numPr>
        <w:suppressAutoHyphens w:val="0"/>
        <w:spacing w:after="0" w:line="240" w:lineRule="auto"/>
        <w:contextualSpacing/>
        <w:jc w:val="both"/>
        <w:rPr>
          <w:rFonts w:ascii="Times New Roman" w:hAnsi="Times New Roman" w:cs="Times New Roman"/>
          <w:i w:val="0"/>
          <w:sz w:val="24"/>
          <w:szCs w:val="24"/>
        </w:rPr>
      </w:pPr>
      <w:r w:rsidRPr="002902A6">
        <w:rPr>
          <w:rFonts w:ascii="Times New Roman" w:hAnsi="Times New Roman" w:cs="Times New Roman"/>
          <w:i w:val="0"/>
          <w:sz w:val="24"/>
          <w:szCs w:val="24"/>
        </w:rPr>
        <w:t>Unexpected decline of interest rate</w:t>
      </w:r>
    </w:p>
    <w:p w14:paraId="4FA78F90" w14:textId="77777777" w:rsidR="00F52C77" w:rsidRPr="002902A6" w:rsidRDefault="00F52C77" w:rsidP="002902A6">
      <w:pPr>
        <w:pStyle w:val="ListParagraph"/>
        <w:numPr>
          <w:ilvl w:val="0"/>
          <w:numId w:val="3"/>
        </w:numPr>
        <w:suppressAutoHyphens w:val="0"/>
        <w:spacing w:after="0" w:line="240" w:lineRule="auto"/>
        <w:contextualSpacing/>
        <w:jc w:val="both"/>
        <w:rPr>
          <w:rFonts w:ascii="Times New Roman" w:hAnsi="Times New Roman" w:cs="Times New Roman"/>
          <w:i w:val="0"/>
          <w:sz w:val="24"/>
          <w:szCs w:val="24"/>
        </w:rPr>
      </w:pPr>
      <w:r w:rsidRPr="002902A6">
        <w:rPr>
          <w:rFonts w:ascii="Times New Roman" w:hAnsi="Times New Roman" w:cs="Times New Roman"/>
          <w:i w:val="0"/>
          <w:sz w:val="24"/>
          <w:szCs w:val="24"/>
        </w:rPr>
        <w:t>Unexpected increase of sales (</w:t>
      </w:r>
      <w:proofErr w:type="spellStart"/>
      <w:r w:rsidRPr="002902A6">
        <w:rPr>
          <w:rFonts w:ascii="Times New Roman" w:hAnsi="Times New Roman" w:cs="Times New Roman"/>
          <w:i w:val="0"/>
          <w:sz w:val="24"/>
          <w:szCs w:val="24"/>
        </w:rPr>
        <w:t>Husnan</w:t>
      </w:r>
      <w:proofErr w:type="spellEnd"/>
      <w:r w:rsidRPr="002902A6">
        <w:rPr>
          <w:rFonts w:ascii="Times New Roman" w:hAnsi="Times New Roman" w:cs="Times New Roman"/>
          <w:i w:val="0"/>
          <w:sz w:val="24"/>
          <w:szCs w:val="24"/>
        </w:rPr>
        <w:t>, 2015).</w:t>
      </w:r>
    </w:p>
    <w:p w14:paraId="3E90B234" w14:textId="0BE8F9E4" w:rsidR="002902A6" w:rsidRPr="002902A6" w:rsidRDefault="002902A6" w:rsidP="00F5642E">
      <w:pPr>
        <w:spacing w:after="0" w:line="240" w:lineRule="auto"/>
        <w:ind w:firstLine="720"/>
        <w:jc w:val="both"/>
        <w:rPr>
          <w:rFonts w:ascii="Times New Roman" w:hAnsi="Times New Roman" w:cs="Times New Roman"/>
          <w:i w:val="0"/>
          <w:sz w:val="24"/>
          <w:szCs w:val="24"/>
        </w:rPr>
      </w:pPr>
      <w:r w:rsidRPr="002902A6">
        <w:rPr>
          <w:rFonts w:ascii="Times New Roman" w:hAnsi="Times New Roman" w:cs="Times New Roman"/>
          <w:i w:val="0"/>
          <w:sz w:val="24"/>
          <w:szCs w:val="24"/>
        </w:rPr>
        <w:t>Analysis also calculates risk, which can be defined as the probability of loss suffered by the investor. Risk can also be regarded as uncertainty of return gained in the future (</w:t>
      </w:r>
      <w:proofErr w:type="spellStart"/>
      <w:r w:rsidRPr="002902A6">
        <w:rPr>
          <w:rFonts w:ascii="Times New Roman" w:hAnsi="Times New Roman" w:cs="Times New Roman"/>
          <w:i w:val="0"/>
          <w:sz w:val="24"/>
          <w:szCs w:val="24"/>
        </w:rPr>
        <w:t>Maftuhah</w:t>
      </w:r>
      <w:proofErr w:type="spellEnd"/>
      <w:r w:rsidRPr="002902A6">
        <w:rPr>
          <w:rFonts w:ascii="Times New Roman" w:hAnsi="Times New Roman" w:cs="Times New Roman"/>
          <w:i w:val="0"/>
          <w:sz w:val="24"/>
          <w:szCs w:val="24"/>
        </w:rPr>
        <w:t xml:space="preserve">, 2014). Risk can be stated as a relation of deviation with the expected outcome. Risk defined by Van Horne and </w:t>
      </w:r>
      <w:proofErr w:type="spellStart"/>
      <w:r w:rsidRPr="002902A6">
        <w:rPr>
          <w:rFonts w:ascii="Times New Roman" w:hAnsi="Times New Roman" w:cs="Times New Roman"/>
          <w:i w:val="0"/>
          <w:sz w:val="24"/>
          <w:szCs w:val="24"/>
        </w:rPr>
        <w:t>Wachowics</w:t>
      </w:r>
      <w:proofErr w:type="spellEnd"/>
      <w:r w:rsidRPr="002902A6">
        <w:rPr>
          <w:rFonts w:ascii="Times New Roman" w:hAnsi="Times New Roman" w:cs="Times New Roman"/>
          <w:i w:val="0"/>
          <w:sz w:val="24"/>
          <w:szCs w:val="24"/>
        </w:rPr>
        <w:t>, Jr. as the variability of return related to the expected return. Generally, risk can be calculated using standard deviation formula. Standard deviation formula measures the absolute deviation of the actual value from the expected value (</w:t>
      </w:r>
      <w:proofErr w:type="spellStart"/>
      <w:r w:rsidRPr="002902A6">
        <w:rPr>
          <w:rFonts w:ascii="Times New Roman" w:hAnsi="Times New Roman" w:cs="Times New Roman"/>
          <w:i w:val="0"/>
          <w:sz w:val="24"/>
          <w:szCs w:val="24"/>
        </w:rPr>
        <w:t>Jogiyanto</w:t>
      </w:r>
      <w:proofErr w:type="spellEnd"/>
      <w:r w:rsidRPr="002902A6">
        <w:rPr>
          <w:rFonts w:ascii="Times New Roman" w:hAnsi="Times New Roman" w:cs="Times New Roman"/>
          <w:i w:val="0"/>
          <w:sz w:val="24"/>
          <w:szCs w:val="24"/>
        </w:rPr>
        <w:t>, 2010). Risk usually can be minimized with diversification or choosing lots of stocks to invest in. Basically, in diversification, there are two risks: systematic and unsystematic. Systematic risk is the risk that can’t be reduced by diversification, and unsystematic risk is the risk that can be reduced with diversification. In the risk calculation, the most relevant and countable is the systematic risk (</w:t>
      </w:r>
      <w:proofErr w:type="spellStart"/>
      <w:r w:rsidRPr="002902A6">
        <w:rPr>
          <w:rFonts w:ascii="Times New Roman" w:hAnsi="Times New Roman" w:cs="Times New Roman"/>
          <w:i w:val="0"/>
          <w:sz w:val="24"/>
          <w:szCs w:val="24"/>
        </w:rPr>
        <w:t>Husnan</w:t>
      </w:r>
      <w:proofErr w:type="spellEnd"/>
      <w:r w:rsidRPr="002902A6">
        <w:rPr>
          <w:rFonts w:ascii="Times New Roman" w:hAnsi="Times New Roman" w:cs="Times New Roman"/>
          <w:i w:val="0"/>
          <w:sz w:val="24"/>
          <w:szCs w:val="24"/>
        </w:rPr>
        <w:t>, 2015).</w:t>
      </w:r>
    </w:p>
    <w:p w14:paraId="69EDAD56" w14:textId="77777777" w:rsidR="00462DBF" w:rsidRDefault="002902A6" w:rsidP="00F5642E">
      <w:pPr>
        <w:spacing w:after="0" w:line="240" w:lineRule="auto"/>
        <w:ind w:firstLine="720"/>
        <w:jc w:val="both"/>
        <w:rPr>
          <w:rFonts w:ascii="Times New Roman" w:hAnsi="Times New Roman" w:cs="Times New Roman"/>
          <w:i w:val="0"/>
          <w:sz w:val="24"/>
          <w:szCs w:val="24"/>
        </w:rPr>
      </w:pPr>
      <w:r w:rsidRPr="002902A6">
        <w:rPr>
          <w:rFonts w:ascii="Times New Roman" w:hAnsi="Times New Roman" w:cs="Times New Roman"/>
          <w:i w:val="0"/>
          <w:sz w:val="24"/>
          <w:szCs w:val="24"/>
        </w:rPr>
        <w:t xml:space="preserve">Study of accuracy from CAPM and APT models have been done by Laia and </w:t>
      </w:r>
      <w:proofErr w:type="spellStart"/>
      <w:r w:rsidRPr="002902A6">
        <w:rPr>
          <w:rFonts w:ascii="Times New Roman" w:hAnsi="Times New Roman" w:cs="Times New Roman"/>
          <w:i w:val="0"/>
          <w:sz w:val="24"/>
          <w:szCs w:val="24"/>
        </w:rPr>
        <w:t>Saerang</w:t>
      </w:r>
      <w:proofErr w:type="spellEnd"/>
      <w:r w:rsidRPr="002902A6">
        <w:rPr>
          <w:rFonts w:ascii="Times New Roman" w:hAnsi="Times New Roman" w:cs="Times New Roman"/>
          <w:i w:val="0"/>
          <w:sz w:val="24"/>
          <w:szCs w:val="24"/>
        </w:rPr>
        <w:t xml:space="preserve"> (2015) by comparing those models to analyze investment in national foreign exchange private general bank stocks that is registered in IDX. The method used to determine the accuracy is Mean Absolute Deviation (MAD) method and the significancy is tested using paired sample t-test. The result showed that CAPM is not accurate to predict the expected return in national foreign exchange private general banks. Another thing showed is that APT model with three </w:t>
      </w:r>
      <w:r w:rsidRPr="002902A6">
        <w:rPr>
          <w:rFonts w:ascii="Times New Roman" w:hAnsi="Times New Roman" w:cs="Times New Roman"/>
          <w:i w:val="0"/>
          <w:sz w:val="24"/>
          <w:szCs w:val="24"/>
        </w:rPr>
        <w:lastRenderedPageBreak/>
        <w:t>macroeconomic factors is more accurate in predicting return from national foreign exchange private general bank.</w:t>
      </w:r>
    </w:p>
    <w:p w14:paraId="03DFFA35" w14:textId="5B0BACB6" w:rsidR="002902A6" w:rsidRPr="002902A6" w:rsidRDefault="002902A6" w:rsidP="00F5642E">
      <w:pPr>
        <w:spacing w:after="0" w:line="240" w:lineRule="auto"/>
        <w:ind w:firstLine="720"/>
        <w:jc w:val="both"/>
        <w:rPr>
          <w:rFonts w:ascii="Times New Roman" w:hAnsi="Times New Roman" w:cs="Times New Roman"/>
          <w:i w:val="0"/>
          <w:sz w:val="24"/>
          <w:szCs w:val="24"/>
        </w:rPr>
      </w:pPr>
      <w:r w:rsidRPr="002902A6">
        <w:rPr>
          <w:rFonts w:ascii="Times New Roman" w:hAnsi="Times New Roman" w:cs="Times New Roman"/>
          <w:i w:val="0"/>
          <w:sz w:val="24"/>
          <w:szCs w:val="24"/>
        </w:rPr>
        <w:t>Another study was done by Ibrahim (2017) by compare g accuracy analysis of CAPM and APT models in predicting expected return from actual return LQ45 stocks in IDX. The study also utilized MAD method which is then tested using independent sample t-test. The result showed that there is no significant difference between CAPM and APT models in predicting expected return from actual return in LQ45 stocks. This is shown by the difference between the average MAD of CAPM and APT models is so minuscule that both CAPM and APT models are not an accurate way to predict expected return from actual return of LQ45 stocks in IDX.</w:t>
      </w:r>
    </w:p>
    <w:p w14:paraId="79BA0AE1" w14:textId="77777777" w:rsidR="00FD03F8" w:rsidRDefault="00FD03F8">
      <w:pPr>
        <w:spacing w:after="0" w:line="240" w:lineRule="auto"/>
        <w:jc w:val="both"/>
        <w:rPr>
          <w:rFonts w:ascii="Times New Roman" w:eastAsia="Times New Roman" w:hAnsi="Times New Roman" w:cs="Times New Roman"/>
          <w:i w:val="0"/>
          <w:sz w:val="24"/>
          <w:szCs w:val="24"/>
        </w:rPr>
      </w:pPr>
    </w:p>
    <w:p w14:paraId="416FA568" w14:textId="29BA449E" w:rsidR="00FD03F8" w:rsidRDefault="00151D92" w:rsidP="003B06CA">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METHOD</w:t>
      </w:r>
    </w:p>
    <w:p w14:paraId="460865AB" w14:textId="67BD4D69" w:rsidR="005C7DCB" w:rsidRPr="005C7DCB" w:rsidRDefault="008B2E44" w:rsidP="00F5642E">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r w:rsidRPr="008B2E44">
        <w:rPr>
          <w:rFonts w:ascii="Times New Roman" w:hAnsi="Times New Roman" w:cs="Times New Roman"/>
          <w:i w:val="0"/>
          <w:iCs w:val="0"/>
          <w:sz w:val="24"/>
          <w:szCs w:val="24"/>
        </w:rPr>
        <w:t>This study a quantitative study, where the variables analyzed and compared are portfolio of IDX-30 stocks using CAPM and APT models, with Mean Absolute Deviation (MAD) approach.</w:t>
      </w:r>
      <w:r>
        <w:rPr>
          <w:rFonts w:ascii="Times New Roman" w:hAnsi="Times New Roman" w:cs="Times New Roman"/>
          <w:sz w:val="24"/>
          <w:szCs w:val="24"/>
        </w:rPr>
        <w:t xml:space="preserve"> </w:t>
      </w:r>
      <w:r w:rsidR="005C7DCB" w:rsidRPr="005C7DCB">
        <w:rPr>
          <w:rFonts w:ascii="Times New Roman" w:eastAsia="SimSun" w:hAnsi="Times New Roman" w:cs="Times New Roman"/>
          <w:i w:val="0"/>
          <w:iCs w:val="0"/>
          <w:kern w:val="1"/>
          <w:sz w:val="24"/>
          <w:szCs w:val="24"/>
          <w:lang w:eastAsia="zh-CN" w:bidi="ar-SA"/>
        </w:rPr>
        <w:t>The data is secondary data, taken from BEI to determine the BI 7-day Repo Rate as the return of risk-free asset and Yahoo! Finance website to get IHSG closing price and the closing price from stocks member of IDX</w:t>
      </w:r>
      <w:r w:rsidR="002902A6">
        <w:rPr>
          <w:rFonts w:ascii="Times New Roman" w:eastAsia="SimSun" w:hAnsi="Times New Roman" w:cs="Times New Roman"/>
          <w:i w:val="0"/>
          <w:iCs w:val="0"/>
          <w:kern w:val="1"/>
          <w:sz w:val="24"/>
          <w:szCs w:val="24"/>
          <w:lang w:eastAsia="zh-CN" w:bidi="ar-SA"/>
        </w:rPr>
        <w:t>-30</w:t>
      </w:r>
      <w:r w:rsidR="005C7DCB" w:rsidRPr="005C7DCB">
        <w:rPr>
          <w:rFonts w:ascii="Times New Roman" w:eastAsia="SimSun" w:hAnsi="Times New Roman" w:cs="Times New Roman"/>
          <w:i w:val="0"/>
          <w:iCs w:val="0"/>
          <w:kern w:val="1"/>
          <w:sz w:val="24"/>
          <w:szCs w:val="24"/>
          <w:lang w:eastAsia="zh-CN" w:bidi="ar-SA"/>
        </w:rPr>
        <w:t xml:space="preserve"> from January 2020-2022, which will be chosen with purposive sampling style. From </w:t>
      </w:r>
      <w:r w:rsidR="002902A6">
        <w:rPr>
          <w:rFonts w:ascii="Times New Roman" w:eastAsia="SimSun" w:hAnsi="Times New Roman" w:cs="Times New Roman"/>
          <w:i w:val="0"/>
          <w:iCs w:val="0"/>
          <w:kern w:val="1"/>
          <w:sz w:val="24"/>
          <w:szCs w:val="24"/>
          <w:lang w:eastAsia="zh-CN" w:bidi="ar-SA"/>
        </w:rPr>
        <w:t>3</w:t>
      </w:r>
      <w:r w:rsidR="005C7DCB" w:rsidRPr="005C7DCB">
        <w:rPr>
          <w:rFonts w:ascii="Times New Roman" w:eastAsia="SimSun" w:hAnsi="Times New Roman" w:cs="Times New Roman"/>
          <w:i w:val="0"/>
          <w:iCs w:val="0"/>
          <w:kern w:val="1"/>
          <w:sz w:val="24"/>
          <w:szCs w:val="24"/>
          <w:lang w:eastAsia="zh-CN" w:bidi="ar-SA"/>
        </w:rPr>
        <w:t>0 stocks member of IDX</w:t>
      </w:r>
      <w:r w:rsidR="002902A6">
        <w:rPr>
          <w:rFonts w:ascii="Times New Roman" w:eastAsia="SimSun" w:hAnsi="Times New Roman" w:cs="Times New Roman"/>
          <w:i w:val="0"/>
          <w:iCs w:val="0"/>
          <w:kern w:val="1"/>
          <w:sz w:val="24"/>
          <w:szCs w:val="24"/>
          <w:lang w:eastAsia="zh-CN" w:bidi="ar-SA"/>
        </w:rPr>
        <w:t>-3</w:t>
      </w:r>
      <w:r w:rsidR="005C7DCB" w:rsidRPr="005C7DCB">
        <w:rPr>
          <w:rFonts w:ascii="Times New Roman" w:eastAsia="SimSun" w:hAnsi="Times New Roman" w:cs="Times New Roman"/>
          <w:i w:val="0"/>
          <w:iCs w:val="0"/>
          <w:kern w:val="1"/>
          <w:sz w:val="24"/>
          <w:szCs w:val="24"/>
          <w:lang w:eastAsia="zh-CN" w:bidi="ar-SA"/>
        </w:rPr>
        <w:t>0 in the beginning of January 2020, those will be included in the sample are stocks that: (1) never left the index until January 2022, (2) never had any changes to the stock amount in major and minor review of IDX</w:t>
      </w:r>
      <w:r w:rsidR="002902A6">
        <w:rPr>
          <w:rFonts w:ascii="Times New Roman" w:eastAsia="SimSun" w:hAnsi="Times New Roman" w:cs="Times New Roman"/>
          <w:i w:val="0"/>
          <w:iCs w:val="0"/>
          <w:kern w:val="1"/>
          <w:sz w:val="24"/>
          <w:szCs w:val="24"/>
          <w:lang w:eastAsia="zh-CN" w:bidi="ar-SA"/>
        </w:rPr>
        <w:t>-30</w:t>
      </w:r>
      <w:r w:rsidR="005C7DCB" w:rsidRPr="005C7DCB">
        <w:rPr>
          <w:rFonts w:ascii="Times New Roman" w:eastAsia="SimSun" w:hAnsi="Times New Roman" w:cs="Times New Roman"/>
          <w:i w:val="0"/>
          <w:iCs w:val="0"/>
          <w:kern w:val="1"/>
          <w:sz w:val="24"/>
          <w:szCs w:val="24"/>
          <w:lang w:eastAsia="zh-CN" w:bidi="ar-SA"/>
        </w:rPr>
        <w:t>, and (3) never did stock split in this study period.</w:t>
      </w:r>
      <w:r w:rsidR="002902A6">
        <w:rPr>
          <w:rFonts w:ascii="Times New Roman" w:eastAsia="SimSun" w:hAnsi="Times New Roman" w:cs="Times New Roman"/>
          <w:i w:val="0"/>
          <w:iCs w:val="0"/>
          <w:kern w:val="1"/>
          <w:sz w:val="24"/>
          <w:szCs w:val="24"/>
          <w:lang w:eastAsia="zh-CN" w:bidi="ar-SA"/>
        </w:rPr>
        <w:t xml:space="preserve"> The calculation formula used are described in this following table.</w:t>
      </w:r>
    </w:p>
    <w:p w14:paraId="3589B0BA" w14:textId="77777777" w:rsidR="005C7DCB" w:rsidRPr="005C7DCB" w:rsidRDefault="005C7DCB"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p>
    <w:p w14:paraId="796D200C" w14:textId="77777777" w:rsidR="002902A6" w:rsidRPr="002902A6" w:rsidRDefault="002902A6" w:rsidP="002902A6">
      <w:pPr>
        <w:jc w:val="center"/>
        <w:rPr>
          <w:rFonts w:ascii="Times New Roman" w:hAnsi="Times New Roman" w:cs="Times New Roman"/>
          <w:b/>
          <w:bCs/>
          <w:i w:val="0"/>
          <w:iCs w:val="0"/>
          <w:sz w:val="24"/>
          <w:szCs w:val="24"/>
        </w:rPr>
      </w:pPr>
      <w:r w:rsidRPr="002902A6">
        <w:rPr>
          <w:rFonts w:ascii="Times New Roman" w:hAnsi="Times New Roman" w:cs="Times New Roman"/>
          <w:b/>
          <w:bCs/>
          <w:i w:val="0"/>
          <w:iCs w:val="0"/>
          <w:sz w:val="24"/>
          <w:szCs w:val="24"/>
        </w:rPr>
        <w:t>Table 1. Variable Calculation Formula</w:t>
      </w:r>
    </w:p>
    <w:tbl>
      <w:tblPr>
        <w:tblStyle w:val="PlainTable2"/>
        <w:tblW w:w="9493" w:type="dxa"/>
        <w:jc w:val="center"/>
        <w:tblLook w:val="04A0" w:firstRow="1" w:lastRow="0" w:firstColumn="1" w:lastColumn="0" w:noHBand="0" w:noVBand="1"/>
      </w:tblPr>
      <w:tblGrid>
        <w:gridCol w:w="741"/>
        <w:gridCol w:w="3881"/>
        <w:gridCol w:w="4871"/>
      </w:tblGrid>
      <w:tr w:rsidR="002902A6" w:rsidRPr="005958FB" w14:paraId="63D813E7" w14:textId="77777777" w:rsidTr="00A6746C">
        <w:trPr>
          <w:cnfStyle w:val="100000000000" w:firstRow="1" w:lastRow="0" w:firstColumn="0" w:lastColumn="0" w:oddVBand="0" w:evenVBand="0" w:oddHBand="0"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741" w:type="dxa"/>
          </w:tcPr>
          <w:p w14:paraId="6A73643E" w14:textId="77777777" w:rsidR="002902A6" w:rsidRPr="005958FB" w:rsidRDefault="002902A6" w:rsidP="00A6746C">
            <w:pPr>
              <w:spacing w:line="276" w:lineRule="auto"/>
              <w:rPr>
                <w:rFonts w:ascii="Times New Roman" w:hAnsi="Times New Roman" w:cs="Times New Roman"/>
                <w:sz w:val="24"/>
                <w:szCs w:val="24"/>
              </w:rPr>
            </w:pPr>
            <w:r w:rsidRPr="005958FB">
              <w:rPr>
                <w:rFonts w:ascii="Times New Roman" w:hAnsi="Times New Roman" w:cs="Times New Roman"/>
                <w:sz w:val="24"/>
                <w:szCs w:val="24"/>
              </w:rPr>
              <w:t>No</w:t>
            </w:r>
          </w:p>
        </w:tc>
        <w:tc>
          <w:tcPr>
            <w:tcW w:w="3881" w:type="dxa"/>
          </w:tcPr>
          <w:p w14:paraId="67D99056" w14:textId="77777777" w:rsidR="002902A6" w:rsidRPr="005958FB" w:rsidRDefault="002902A6" w:rsidP="00A6746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58FB">
              <w:rPr>
                <w:rFonts w:ascii="Times New Roman" w:hAnsi="Times New Roman" w:cs="Times New Roman"/>
                <w:sz w:val="24"/>
                <w:szCs w:val="24"/>
              </w:rPr>
              <w:t>Variab</w:t>
            </w:r>
            <w:r>
              <w:rPr>
                <w:rFonts w:ascii="Times New Roman" w:hAnsi="Times New Roman" w:cs="Times New Roman"/>
                <w:sz w:val="24"/>
                <w:szCs w:val="24"/>
              </w:rPr>
              <w:t>le</w:t>
            </w:r>
          </w:p>
        </w:tc>
        <w:tc>
          <w:tcPr>
            <w:tcW w:w="4871" w:type="dxa"/>
          </w:tcPr>
          <w:p w14:paraId="20833013" w14:textId="77777777" w:rsidR="002902A6" w:rsidRPr="005958FB" w:rsidRDefault="002902A6" w:rsidP="00A6746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58FB">
              <w:rPr>
                <w:rFonts w:ascii="Times New Roman" w:hAnsi="Times New Roman" w:cs="Times New Roman"/>
                <w:sz w:val="24"/>
                <w:szCs w:val="24"/>
              </w:rPr>
              <w:t>Formula</w:t>
            </w:r>
          </w:p>
        </w:tc>
      </w:tr>
      <w:tr w:rsidR="002902A6" w:rsidRPr="005958FB" w14:paraId="001F6AA1" w14:textId="77777777" w:rsidTr="00A6746C">
        <w:trPr>
          <w:cnfStyle w:val="000000100000" w:firstRow="0" w:lastRow="0" w:firstColumn="0" w:lastColumn="0" w:oddVBand="0" w:evenVBand="0" w:oddHBand="1" w:evenHBand="0" w:firstRowFirstColumn="0" w:firstRowLastColumn="0" w:lastRowFirstColumn="0" w:lastRowLastColumn="0"/>
          <w:trHeight w:val="782"/>
          <w:jc w:val="center"/>
        </w:trPr>
        <w:tc>
          <w:tcPr>
            <w:cnfStyle w:val="001000000000" w:firstRow="0" w:lastRow="0" w:firstColumn="1" w:lastColumn="0" w:oddVBand="0" w:evenVBand="0" w:oddHBand="0" w:evenHBand="0" w:firstRowFirstColumn="0" w:firstRowLastColumn="0" w:lastRowFirstColumn="0" w:lastRowLastColumn="0"/>
            <w:tcW w:w="741" w:type="dxa"/>
          </w:tcPr>
          <w:p w14:paraId="73807E4D" w14:textId="77777777" w:rsidR="002902A6" w:rsidRPr="005958FB" w:rsidRDefault="002902A6" w:rsidP="00A6746C">
            <w:pPr>
              <w:spacing w:line="276" w:lineRule="auto"/>
              <w:rPr>
                <w:rFonts w:ascii="Times New Roman" w:hAnsi="Times New Roman" w:cs="Times New Roman"/>
                <w:sz w:val="24"/>
                <w:szCs w:val="24"/>
              </w:rPr>
            </w:pPr>
            <w:r w:rsidRPr="005958FB">
              <w:rPr>
                <w:rFonts w:ascii="Times New Roman" w:hAnsi="Times New Roman" w:cs="Times New Roman"/>
                <w:sz w:val="24"/>
                <w:szCs w:val="24"/>
              </w:rPr>
              <w:t>1</w:t>
            </w:r>
          </w:p>
        </w:tc>
        <w:tc>
          <w:tcPr>
            <w:tcW w:w="3881" w:type="dxa"/>
          </w:tcPr>
          <w:p w14:paraId="237A33B4" w14:textId="77777777" w:rsidR="002902A6" w:rsidRPr="005958FB" w:rsidRDefault="002902A6" w:rsidP="00A674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val="0"/>
                <w:sz w:val="24"/>
                <w:szCs w:val="24"/>
              </w:rPr>
            </w:pPr>
            <w:r>
              <w:rPr>
                <w:rFonts w:ascii="Times New Roman" w:hAnsi="Times New Roman" w:cs="Times New Roman"/>
                <w:sz w:val="24"/>
                <w:szCs w:val="24"/>
              </w:rPr>
              <w:t>Stock’s return</w:t>
            </w:r>
            <w:r w:rsidRPr="005958FB">
              <w:rPr>
                <w:rFonts w:ascii="Times New Roman" w:hAnsi="Times New Roman" w:cs="Times New Roman"/>
                <w:sz w:val="24"/>
                <w:szCs w:val="24"/>
              </w:rPr>
              <w:t xml:space="preserve"> (Ri)</w:t>
            </w:r>
          </w:p>
        </w:tc>
        <w:tc>
          <w:tcPr>
            <w:tcW w:w="4871" w:type="dxa"/>
          </w:tcPr>
          <w:p w14:paraId="221E513E" w14:textId="77777777" w:rsidR="002902A6" w:rsidRPr="005958FB" w:rsidRDefault="002902A6" w:rsidP="00A6746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58FB">
              <w:rPr>
                <w:rFonts w:ascii="Calibri" w:eastAsiaTheme="minorEastAsia" w:hAnsi="Calibri" w:cs="Calibri"/>
                <w:i/>
                <w:noProof/>
                <w:position w:val="-30"/>
                <w:sz w:val="20"/>
                <w:szCs w:val="20"/>
                <w:lang w:val="en-US" w:eastAsia="ja-JP"/>
              </w:rPr>
              <w:object w:dxaOrig="1340" w:dyaOrig="680" w14:anchorId="5AE4E02F">
                <v:rect id="_x0000_i1025" style="width:67.25pt;height:33.95pt;visibility:visible;mso-wrap-style:square;mso-wrap-distance-left:0;mso-wrap-distance-top:0;mso-wrap-distance-right:0;mso-wrap-distance-bottom:0" o:ole="" o:preferrelative="t" filled="f" stroked="f">
                  <v:imagedata r:id="rId8" o:title="image2" chromakey="#f7fbf7"/>
                </v:rect>
                <o:OLEObject Type="Embed" ProgID="TestMaker" ShapeID="_x0000_i1025" DrawAspect="Content" ObjectID="_1733766446" r:id="rId9"/>
              </w:object>
            </w:r>
          </w:p>
        </w:tc>
      </w:tr>
      <w:tr w:rsidR="002902A6" w:rsidRPr="005958FB" w14:paraId="1F0B5C06" w14:textId="77777777" w:rsidTr="00A6746C">
        <w:trPr>
          <w:trHeight w:val="782"/>
          <w:jc w:val="center"/>
        </w:trPr>
        <w:tc>
          <w:tcPr>
            <w:cnfStyle w:val="001000000000" w:firstRow="0" w:lastRow="0" w:firstColumn="1" w:lastColumn="0" w:oddVBand="0" w:evenVBand="0" w:oddHBand="0" w:evenHBand="0" w:firstRowFirstColumn="0" w:firstRowLastColumn="0" w:lastRowFirstColumn="0" w:lastRowLastColumn="0"/>
            <w:tcW w:w="741" w:type="dxa"/>
          </w:tcPr>
          <w:p w14:paraId="504A5151" w14:textId="77777777" w:rsidR="002902A6" w:rsidRPr="005958FB" w:rsidRDefault="002902A6" w:rsidP="00A6746C">
            <w:pPr>
              <w:spacing w:line="276" w:lineRule="auto"/>
              <w:rPr>
                <w:rFonts w:ascii="Times New Roman" w:hAnsi="Times New Roman" w:cs="Times New Roman"/>
                <w:sz w:val="24"/>
                <w:szCs w:val="24"/>
              </w:rPr>
            </w:pPr>
            <w:r w:rsidRPr="005958FB">
              <w:rPr>
                <w:rFonts w:ascii="Times New Roman" w:hAnsi="Times New Roman" w:cs="Times New Roman"/>
                <w:sz w:val="24"/>
                <w:szCs w:val="24"/>
              </w:rPr>
              <w:t>2</w:t>
            </w:r>
          </w:p>
        </w:tc>
        <w:tc>
          <w:tcPr>
            <w:tcW w:w="3881" w:type="dxa"/>
          </w:tcPr>
          <w:p w14:paraId="4E1E7E6C" w14:textId="77777777" w:rsidR="002902A6" w:rsidRPr="005958FB" w:rsidRDefault="002902A6" w:rsidP="00A6746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Market’s return</w:t>
            </w:r>
            <w:r w:rsidRPr="005958FB">
              <w:rPr>
                <w:rFonts w:ascii="Times New Roman" w:hAnsi="Times New Roman" w:cs="Times New Roman"/>
                <w:sz w:val="24"/>
                <w:szCs w:val="24"/>
              </w:rPr>
              <w:t xml:space="preserve"> (Rm)</w:t>
            </w:r>
          </w:p>
        </w:tc>
        <w:tc>
          <w:tcPr>
            <w:tcW w:w="4871" w:type="dxa"/>
          </w:tcPr>
          <w:p w14:paraId="02E4CFFA" w14:textId="77777777" w:rsidR="002902A6" w:rsidRPr="005958FB" w:rsidRDefault="002902A6" w:rsidP="00A6746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58FB">
              <w:rPr>
                <w:rFonts w:ascii="Calibri" w:eastAsiaTheme="minorEastAsia" w:hAnsi="Calibri" w:cs="Calibri"/>
                <w:i/>
                <w:noProof/>
                <w:position w:val="-30"/>
                <w:sz w:val="20"/>
                <w:szCs w:val="20"/>
                <w:lang w:val="en-US" w:eastAsia="ja-JP"/>
              </w:rPr>
              <w:object w:dxaOrig="2260" w:dyaOrig="681" w14:anchorId="19795C98">
                <v:rect id="_x0000_i1026" style="width:112.75pt;height:33.95pt;visibility:visible;mso-wrap-style:square;mso-wrap-distance-left:0;mso-wrap-distance-top:0;mso-wrap-distance-right:0;mso-wrap-distance-bottom:0" o:ole="" o:preferrelative="t" filled="f" stroked="f">
                  <v:imagedata r:id="rId10" o:title="image11" chromakey="#f7fbf7"/>
                </v:rect>
                <o:OLEObject Type="Embed" ProgID="TestMaker" ShapeID="_x0000_i1026" DrawAspect="Content" ObjectID="_1733766447" r:id="rId11"/>
              </w:object>
            </w:r>
          </w:p>
        </w:tc>
      </w:tr>
      <w:tr w:rsidR="002902A6" w:rsidRPr="005958FB" w14:paraId="4867BCE8" w14:textId="77777777" w:rsidTr="00A6746C">
        <w:trPr>
          <w:cnfStyle w:val="000000100000" w:firstRow="0" w:lastRow="0" w:firstColumn="0" w:lastColumn="0" w:oddVBand="0" w:evenVBand="0" w:oddHBand="1" w:evenHBand="0" w:firstRowFirstColumn="0" w:firstRowLastColumn="0" w:lastRowFirstColumn="0" w:lastRowLastColumn="0"/>
          <w:trHeight w:val="782"/>
          <w:jc w:val="center"/>
        </w:trPr>
        <w:tc>
          <w:tcPr>
            <w:cnfStyle w:val="001000000000" w:firstRow="0" w:lastRow="0" w:firstColumn="1" w:lastColumn="0" w:oddVBand="0" w:evenVBand="0" w:oddHBand="0" w:evenHBand="0" w:firstRowFirstColumn="0" w:firstRowLastColumn="0" w:lastRowFirstColumn="0" w:lastRowLastColumn="0"/>
            <w:tcW w:w="741" w:type="dxa"/>
          </w:tcPr>
          <w:p w14:paraId="11D6207C" w14:textId="77777777" w:rsidR="002902A6" w:rsidRPr="005958FB" w:rsidRDefault="002902A6" w:rsidP="00A6746C">
            <w:pPr>
              <w:spacing w:line="276" w:lineRule="auto"/>
              <w:rPr>
                <w:rFonts w:ascii="Times New Roman" w:hAnsi="Times New Roman" w:cs="Times New Roman"/>
                <w:sz w:val="24"/>
                <w:szCs w:val="24"/>
              </w:rPr>
            </w:pPr>
            <w:r w:rsidRPr="005958FB">
              <w:rPr>
                <w:rFonts w:ascii="Times New Roman" w:hAnsi="Times New Roman" w:cs="Times New Roman"/>
                <w:sz w:val="24"/>
                <w:szCs w:val="24"/>
              </w:rPr>
              <w:t>3</w:t>
            </w:r>
          </w:p>
        </w:tc>
        <w:tc>
          <w:tcPr>
            <w:tcW w:w="3881" w:type="dxa"/>
          </w:tcPr>
          <w:p w14:paraId="5EA8F868" w14:textId="77777777" w:rsidR="002902A6" w:rsidRPr="005958FB" w:rsidRDefault="002902A6" w:rsidP="00A674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Expected return</w:t>
            </w:r>
            <w:r w:rsidRPr="005958FB">
              <w:rPr>
                <w:rFonts w:ascii="Times New Roman" w:hAnsi="Times New Roman" w:cs="Times New Roman"/>
                <w:i/>
                <w:sz w:val="24"/>
                <w:szCs w:val="24"/>
              </w:rPr>
              <w:t xml:space="preserve"> </w:t>
            </w:r>
            <w:r w:rsidRPr="005958FB">
              <w:rPr>
                <w:rFonts w:ascii="Times New Roman" w:hAnsi="Times New Roman" w:cs="Times New Roman"/>
                <w:sz w:val="24"/>
                <w:szCs w:val="24"/>
              </w:rPr>
              <w:t>(E(Ri)</w:t>
            </w:r>
          </w:p>
        </w:tc>
        <w:tc>
          <w:tcPr>
            <w:tcW w:w="4871" w:type="dxa"/>
          </w:tcPr>
          <w:p w14:paraId="134E92F0" w14:textId="77777777" w:rsidR="002902A6" w:rsidRPr="005958FB" w:rsidRDefault="002902A6" w:rsidP="00A6746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58FB">
              <w:rPr>
                <w:rFonts w:ascii="Calibri" w:eastAsiaTheme="minorEastAsia" w:hAnsi="Calibri" w:cs="Calibri"/>
                <w:i/>
                <w:noProof/>
                <w:position w:val="-24"/>
                <w:sz w:val="20"/>
                <w:szCs w:val="20"/>
                <w:lang w:val="en-US" w:eastAsia="ja-JP"/>
              </w:rPr>
              <w:object w:dxaOrig="1460" w:dyaOrig="680" w14:anchorId="5FE1EDD0">
                <v:rect id="_x0000_i1027" style="width:73.35pt;height:33.95pt;visibility:visible;mso-wrap-style:square;mso-wrap-distance-left:0;mso-wrap-distance-top:0;mso-wrap-distance-right:0;mso-wrap-distance-bottom:0" o:ole="" o:preferrelative="t" filled="f" stroked="f">
                  <v:imagedata r:id="rId12" o:title="image3" chromakey="#f7fbf7"/>
                </v:rect>
                <o:OLEObject Type="Embed" ProgID="TestMaker" ShapeID="_x0000_i1027" DrawAspect="Content" ObjectID="_1733766448" r:id="rId13"/>
              </w:object>
            </w:r>
          </w:p>
        </w:tc>
      </w:tr>
      <w:tr w:rsidR="002902A6" w:rsidRPr="005958FB" w14:paraId="2A0BBE14" w14:textId="77777777" w:rsidTr="00A6746C">
        <w:trPr>
          <w:trHeight w:val="639"/>
          <w:jc w:val="center"/>
        </w:trPr>
        <w:tc>
          <w:tcPr>
            <w:cnfStyle w:val="001000000000" w:firstRow="0" w:lastRow="0" w:firstColumn="1" w:lastColumn="0" w:oddVBand="0" w:evenVBand="0" w:oddHBand="0" w:evenHBand="0" w:firstRowFirstColumn="0" w:firstRowLastColumn="0" w:lastRowFirstColumn="0" w:lastRowLastColumn="0"/>
            <w:tcW w:w="741" w:type="dxa"/>
          </w:tcPr>
          <w:p w14:paraId="4EC6E134" w14:textId="77777777" w:rsidR="002902A6" w:rsidRPr="005958FB" w:rsidRDefault="002902A6" w:rsidP="00A6746C">
            <w:pPr>
              <w:spacing w:line="276" w:lineRule="auto"/>
              <w:rPr>
                <w:rFonts w:ascii="Times New Roman" w:hAnsi="Times New Roman" w:cs="Times New Roman"/>
                <w:sz w:val="24"/>
                <w:szCs w:val="24"/>
              </w:rPr>
            </w:pPr>
            <w:r w:rsidRPr="005958FB">
              <w:rPr>
                <w:rFonts w:ascii="Times New Roman" w:hAnsi="Times New Roman" w:cs="Times New Roman"/>
                <w:sz w:val="24"/>
                <w:szCs w:val="24"/>
              </w:rPr>
              <w:t>4</w:t>
            </w:r>
          </w:p>
        </w:tc>
        <w:tc>
          <w:tcPr>
            <w:tcW w:w="3881" w:type="dxa"/>
          </w:tcPr>
          <w:p w14:paraId="3EBA6853" w14:textId="77777777" w:rsidR="002902A6" w:rsidRPr="005958FB" w:rsidRDefault="002902A6" w:rsidP="00A6746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Risk-free return (Rf)</w:t>
            </w:r>
          </w:p>
        </w:tc>
        <w:tc>
          <w:tcPr>
            <w:tcW w:w="4871" w:type="dxa"/>
          </w:tcPr>
          <w:p w14:paraId="1041093A" w14:textId="77777777" w:rsidR="002902A6" w:rsidRPr="005958FB" w:rsidRDefault="002902A6" w:rsidP="00A6746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m:oMathPara>
              <m:oMath>
                <m:r>
                  <w:rPr>
                    <w:rFonts w:ascii="Cambria Math" w:hAnsi="Cambria Math" w:cs="Times New Roman"/>
                    <w:sz w:val="24"/>
                    <w:szCs w:val="24"/>
                  </w:rPr>
                  <m:t xml:space="preserve">Rf= </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SBI</m:t>
                        </m:r>
                      </m:e>
                    </m:nary>
                  </m:num>
                  <m:den>
                    <m:r>
                      <w:rPr>
                        <w:rFonts w:ascii="Cambria Math" w:hAnsi="Cambria Math" w:cs="Times New Roman"/>
                        <w:sz w:val="24"/>
                        <w:szCs w:val="24"/>
                      </w:rPr>
                      <m:t>12</m:t>
                    </m:r>
                  </m:den>
                </m:f>
              </m:oMath>
            </m:oMathPara>
          </w:p>
        </w:tc>
      </w:tr>
      <w:tr w:rsidR="002902A6" w:rsidRPr="005958FB" w14:paraId="54B79119" w14:textId="77777777" w:rsidTr="00A6746C">
        <w:trPr>
          <w:cnfStyle w:val="000000100000" w:firstRow="0" w:lastRow="0" w:firstColumn="0" w:lastColumn="0" w:oddVBand="0" w:evenVBand="0" w:oddHBand="1" w:evenHBand="0" w:firstRowFirstColumn="0" w:firstRowLastColumn="0" w:lastRowFirstColumn="0" w:lastRowLastColumn="0"/>
          <w:trHeight w:val="639"/>
          <w:jc w:val="center"/>
        </w:trPr>
        <w:tc>
          <w:tcPr>
            <w:cnfStyle w:val="001000000000" w:firstRow="0" w:lastRow="0" w:firstColumn="1" w:lastColumn="0" w:oddVBand="0" w:evenVBand="0" w:oddHBand="0" w:evenHBand="0" w:firstRowFirstColumn="0" w:firstRowLastColumn="0" w:lastRowFirstColumn="0" w:lastRowLastColumn="0"/>
            <w:tcW w:w="741" w:type="dxa"/>
          </w:tcPr>
          <w:p w14:paraId="1F87CE19" w14:textId="77777777" w:rsidR="002902A6" w:rsidRPr="005958FB" w:rsidRDefault="002902A6" w:rsidP="00A6746C">
            <w:pPr>
              <w:spacing w:line="276" w:lineRule="auto"/>
              <w:rPr>
                <w:rFonts w:ascii="Times New Roman" w:hAnsi="Times New Roman" w:cs="Times New Roman"/>
                <w:sz w:val="24"/>
                <w:szCs w:val="24"/>
              </w:rPr>
            </w:pPr>
            <w:r w:rsidRPr="005958FB">
              <w:rPr>
                <w:rFonts w:ascii="Times New Roman" w:hAnsi="Times New Roman" w:cs="Times New Roman"/>
                <w:sz w:val="24"/>
                <w:szCs w:val="24"/>
              </w:rPr>
              <w:t>5</w:t>
            </w:r>
          </w:p>
        </w:tc>
        <w:tc>
          <w:tcPr>
            <w:tcW w:w="3881" w:type="dxa"/>
          </w:tcPr>
          <w:p w14:paraId="37FA5DD7" w14:textId="77777777" w:rsidR="002902A6" w:rsidRPr="005958FB" w:rsidRDefault="002902A6" w:rsidP="00A674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Stock’s beta</w:t>
            </w:r>
          </w:p>
        </w:tc>
        <w:tc>
          <w:tcPr>
            <w:tcW w:w="4871" w:type="dxa"/>
          </w:tcPr>
          <w:p w14:paraId="1AEEC2E5" w14:textId="77777777" w:rsidR="002902A6" w:rsidRPr="005958FB" w:rsidRDefault="002902A6" w:rsidP="00A674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r>
                  <w:rPr>
                    <w:rFonts w:ascii="Cambria Math" w:eastAsia="Calibri" w:hAnsi="Cambria Math" w:cs="Times New Roman"/>
                    <w:sz w:val="24"/>
                    <w:szCs w:val="24"/>
                  </w:rPr>
                  <m:t xml:space="preserve">β= </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σ</m:t>
                        </m:r>
                      </m:e>
                      <m:sub>
                        <m:r>
                          <w:rPr>
                            <w:rFonts w:ascii="Cambria Math" w:eastAsia="Calibri" w:hAnsi="Cambria Math" w:cs="Times New Roman"/>
                            <w:sz w:val="24"/>
                            <w:szCs w:val="24"/>
                          </w:rPr>
                          <m:t>im</m:t>
                        </m:r>
                      </m:sub>
                    </m:sSub>
                  </m:num>
                  <m:den>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σ</m:t>
                        </m:r>
                      </m:e>
                      <m:sub>
                        <m:r>
                          <w:rPr>
                            <w:rFonts w:ascii="Cambria Math" w:eastAsia="Calibri" w:hAnsi="Cambria Math" w:cs="Times New Roman"/>
                            <w:sz w:val="24"/>
                            <w:szCs w:val="24"/>
                          </w:rPr>
                          <m:t>m</m:t>
                        </m:r>
                      </m:sub>
                      <m:sup>
                        <m:r>
                          <w:rPr>
                            <w:rFonts w:ascii="Cambria Math" w:eastAsia="Calibri" w:hAnsi="Cambria Math" w:cs="Times New Roman"/>
                            <w:sz w:val="24"/>
                            <w:szCs w:val="24"/>
                          </w:rPr>
                          <m:t>2</m:t>
                        </m:r>
                      </m:sup>
                    </m:sSubSup>
                  </m:den>
                </m:f>
              </m:oMath>
            </m:oMathPara>
          </w:p>
        </w:tc>
      </w:tr>
      <w:tr w:rsidR="002902A6" w:rsidRPr="005958FB" w14:paraId="2F887A14" w14:textId="77777777" w:rsidTr="00A6746C">
        <w:trPr>
          <w:trHeight w:val="691"/>
          <w:jc w:val="center"/>
        </w:trPr>
        <w:tc>
          <w:tcPr>
            <w:cnfStyle w:val="001000000000" w:firstRow="0" w:lastRow="0" w:firstColumn="1" w:lastColumn="0" w:oddVBand="0" w:evenVBand="0" w:oddHBand="0" w:evenHBand="0" w:firstRowFirstColumn="0" w:firstRowLastColumn="0" w:lastRowFirstColumn="0" w:lastRowLastColumn="0"/>
            <w:tcW w:w="741" w:type="dxa"/>
          </w:tcPr>
          <w:p w14:paraId="214657FB" w14:textId="77777777" w:rsidR="002902A6" w:rsidRPr="005958FB" w:rsidRDefault="002902A6" w:rsidP="00A6746C">
            <w:pPr>
              <w:spacing w:line="276" w:lineRule="auto"/>
              <w:rPr>
                <w:rFonts w:ascii="Times New Roman" w:hAnsi="Times New Roman" w:cs="Times New Roman"/>
                <w:sz w:val="24"/>
                <w:szCs w:val="24"/>
              </w:rPr>
            </w:pPr>
            <w:r w:rsidRPr="005958FB">
              <w:rPr>
                <w:rFonts w:ascii="Times New Roman" w:hAnsi="Times New Roman" w:cs="Times New Roman"/>
                <w:sz w:val="24"/>
                <w:szCs w:val="24"/>
              </w:rPr>
              <w:t>6</w:t>
            </w:r>
          </w:p>
        </w:tc>
        <w:tc>
          <w:tcPr>
            <w:tcW w:w="3881" w:type="dxa"/>
          </w:tcPr>
          <w:p w14:paraId="22AA013E" w14:textId="77777777" w:rsidR="002902A6" w:rsidRPr="005958FB" w:rsidRDefault="002902A6" w:rsidP="00A6746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Inflation rate changes</w:t>
            </w:r>
          </w:p>
        </w:tc>
        <w:tc>
          <w:tcPr>
            <w:tcW w:w="4871" w:type="dxa"/>
          </w:tcPr>
          <w:p w14:paraId="6EFE5ED1" w14:textId="77777777" w:rsidR="002902A6" w:rsidRPr="005958FB" w:rsidRDefault="002902A6" w:rsidP="00A6746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m:oMathPara>
              <m:oMath>
                <m:r>
                  <w:rPr>
                    <w:rFonts w:ascii="Cambria Math" w:hAnsi="Cambria Math" w:cs="Times New Roman"/>
                    <w:sz w:val="24"/>
                    <w:szCs w:val="24"/>
                  </w:rPr>
                  <m:t xml:space="preserve">pInflasi=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Inflasi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Inflasi</m:t>
                        </m:r>
                      </m:e>
                      <m:sub>
                        <m:r>
                          <w:rPr>
                            <w:rFonts w:ascii="Cambria Math" w:hAnsi="Cambria Math" w:cs="Times New Roman"/>
                            <w:sz w:val="24"/>
                            <w:szCs w:val="24"/>
                          </w:rPr>
                          <m:t>t-1</m:t>
                        </m:r>
                      </m:sub>
                    </m:sSub>
                  </m:num>
                  <m:den>
                    <m:sSub>
                      <m:sSubPr>
                        <m:ctrlPr>
                          <w:rPr>
                            <w:rFonts w:ascii="Cambria Math" w:hAnsi="Cambria Math" w:cs="Times New Roman"/>
                            <w:i/>
                            <w:sz w:val="24"/>
                            <w:szCs w:val="24"/>
                          </w:rPr>
                        </m:ctrlPr>
                      </m:sSubPr>
                      <m:e>
                        <m:r>
                          <w:rPr>
                            <w:rFonts w:ascii="Cambria Math" w:hAnsi="Cambria Math" w:cs="Times New Roman"/>
                            <w:sz w:val="24"/>
                            <w:szCs w:val="24"/>
                          </w:rPr>
                          <m:t>Inflasi</m:t>
                        </m:r>
                      </m:e>
                      <m:sub>
                        <m:r>
                          <w:rPr>
                            <w:rFonts w:ascii="Cambria Math" w:hAnsi="Cambria Math" w:cs="Times New Roman"/>
                            <w:sz w:val="24"/>
                            <w:szCs w:val="24"/>
                          </w:rPr>
                          <m:t>t-1</m:t>
                        </m:r>
                      </m:sub>
                    </m:sSub>
                  </m:den>
                </m:f>
              </m:oMath>
            </m:oMathPara>
          </w:p>
        </w:tc>
      </w:tr>
      <w:tr w:rsidR="002902A6" w:rsidRPr="005958FB" w14:paraId="3355D870" w14:textId="77777777" w:rsidTr="00A6746C">
        <w:trPr>
          <w:cnfStyle w:val="000000100000" w:firstRow="0" w:lastRow="0" w:firstColumn="0" w:lastColumn="0" w:oddVBand="0" w:evenVBand="0" w:oddHBand="1" w:evenHBand="0" w:firstRowFirstColumn="0" w:firstRowLastColumn="0" w:lastRowFirstColumn="0" w:lastRowLastColumn="0"/>
          <w:trHeight w:val="678"/>
          <w:jc w:val="center"/>
        </w:trPr>
        <w:tc>
          <w:tcPr>
            <w:cnfStyle w:val="001000000000" w:firstRow="0" w:lastRow="0" w:firstColumn="1" w:lastColumn="0" w:oddVBand="0" w:evenVBand="0" w:oddHBand="0" w:evenHBand="0" w:firstRowFirstColumn="0" w:firstRowLastColumn="0" w:lastRowFirstColumn="0" w:lastRowLastColumn="0"/>
            <w:tcW w:w="741" w:type="dxa"/>
          </w:tcPr>
          <w:p w14:paraId="21C01860" w14:textId="77777777" w:rsidR="002902A6" w:rsidRPr="005958FB" w:rsidRDefault="002902A6" w:rsidP="00A6746C">
            <w:pPr>
              <w:spacing w:line="276" w:lineRule="auto"/>
              <w:rPr>
                <w:rFonts w:ascii="Times New Roman" w:hAnsi="Times New Roman" w:cs="Times New Roman"/>
                <w:sz w:val="24"/>
                <w:szCs w:val="24"/>
              </w:rPr>
            </w:pPr>
            <w:r w:rsidRPr="005958FB">
              <w:rPr>
                <w:rFonts w:ascii="Times New Roman" w:hAnsi="Times New Roman" w:cs="Times New Roman"/>
                <w:sz w:val="24"/>
                <w:szCs w:val="24"/>
              </w:rPr>
              <w:t>7</w:t>
            </w:r>
          </w:p>
        </w:tc>
        <w:tc>
          <w:tcPr>
            <w:tcW w:w="3881" w:type="dxa"/>
          </w:tcPr>
          <w:p w14:paraId="6173DCCF" w14:textId="77777777" w:rsidR="002902A6" w:rsidRPr="005958FB" w:rsidRDefault="002902A6" w:rsidP="00A674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Interest rate changes</w:t>
            </w:r>
            <w:r w:rsidRPr="005958FB">
              <w:rPr>
                <w:rFonts w:ascii="Times New Roman" w:hAnsi="Times New Roman" w:cs="Times New Roman"/>
                <w:sz w:val="24"/>
                <w:szCs w:val="24"/>
              </w:rPr>
              <w:t xml:space="preserve"> </w:t>
            </w:r>
          </w:p>
        </w:tc>
        <w:tc>
          <w:tcPr>
            <w:tcW w:w="4871" w:type="dxa"/>
          </w:tcPr>
          <w:p w14:paraId="34EAEB69" w14:textId="77777777" w:rsidR="002902A6" w:rsidRPr="005958FB" w:rsidRDefault="002902A6" w:rsidP="00A674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m:oMathPara>
              <m:oMath>
                <m:r>
                  <w:rPr>
                    <w:rFonts w:ascii="Cambria Math" w:hAnsi="Cambria Math" w:cs="Times New Roman"/>
                    <w:sz w:val="24"/>
                    <w:szCs w:val="24"/>
                  </w:rPr>
                  <m:t xml:space="preserve">pSBI=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SBI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SBI</m:t>
                        </m:r>
                      </m:e>
                      <m:sub>
                        <m:r>
                          <w:rPr>
                            <w:rFonts w:ascii="Cambria Math" w:hAnsi="Cambria Math" w:cs="Times New Roman"/>
                            <w:sz w:val="24"/>
                            <w:szCs w:val="24"/>
                          </w:rPr>
                          <m:t>t-1</m:t>
                        </m:r>
                      </m:sub>
                    </m:sSub>
                  </m:num>
                  <m:den>
                    <m:sSub>
                      <m:sSubPr>
                        <m:ctrlPr>
                          <w:rPr>
                            <w:rFonts w:ascii="Cambria Math" w:hAnsi="Cambria Math" w:cs="Times New Roman"/>
                            <w:i/>
                            <w:sz w:val="24"/>
                            <w:szCs w:val="24"/>
                          </w:rPr>
                        </m:ctrlPr>
                      </m:sSubPr>
                      <m:e>
                        <m:r>
                          <w:rPr>
                            <w:rFonts w:ascii="Cambria Math" w:hAnsi="Cambria Math" w:cs="Times New Roman"/>
                            <w:sz w:val="24"/>
                            <w:szCs w:val="24"/>
                          </w:rPr>
                          <m:t>SBI</m:t>
                        </m:r>
                      </m:e>
                      <m:sub>
                        <m:r>
                          <w:rPr>
                            <w:rFonts w:ascii="Cambria Math" w:hAnsi="Cambria Math" w:cs="Times New Roman"/>
                            <w:sz w:val="24"/>
                            <w:szCs w:val="24"/>
                          </w:rPr>
                          <m:t>t-1</m:t>
                        </m:r>
                      </m:sub>
                    </m:sSub>
                  </m:den>
                </m:f>
              </m:oMath>
            </m:oMathPara>
          </w:p>
        </w:tc>
      </w:tr>
      <w:tr w:rsidR="002902A6" w:rsidRPr="005958FB" w14:paraId="7F322CD7" w14:textId="77777777" w:rsidTr="00A6746C">
        <w:trPr>
          <w:trHeight w:val="691"/>
          <w:jc w:val="center"/>
        </w:trPr>
        <w:tc>
          <w:tcPr>
            <w:cnfStyle w:val="001000000000" w:firstRow="0" w:lastRow="0" w:firstColumn="1" w:lastColumn="0" w:oddVBand="0" w:evenVBand="0" w:oddHBand="0" w:evenHBand="0" w:firstRowFirstColumn="0" w:firstRowLastColumn="0" w:lastRowFirstColumn="0" w:lastRowLastColumn="0"/>
            <w:tcW w:w="741" w:type="dxa"/>
          </w:tcPr>
          <w:p w14:paraId="7F5D0A7D" w14:textId="77777777" w:rsidR="002902A6" w:rsidRPr="005958FB" w:rsidRDefault="002902A6" w:rsidP="00A6746C">
            <w:pPr>
              <w:spacing w:line="276" w:lineRule="auto"/>
              <w:rPr>
                <w:rFonts w:ascii="Times New Roman" w:hAnsi="Times New Roman" w:cs="Times New Roman"/>
                <w:sz w:val="24"/>
                <w:szCs w:val="24"/>
              </w:rPr>
            </w:pPr>
            <w:r w:rsidRPr="005958FB">
              <w:rPr>
                <w:rFonts w:ascii="Times New Roman" w:hAnsi="Times New Roman" w:cs="Times New Roman"/>
                <w:sz w:val="24"/>
                <w:szCs w:val="24"/>
              </w:rPr>
              <w:t>8</w:t>
            </w:r>
          </w:p>
        </w:tc>
        <w:tc>
          <w:tcPr>
            <w:tcW w:w="3881" w:type="dxa"/>
          </w:tcPr>
          <w:p w14:paraId="2F685A64" w14:textId="77777777" w:rsidR="002902A6" w:rsidRPr="005958FB" w:rsidRDefault="002902A6" w:rsidP="00A6746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Currency exchange rate changes</w:t>
            </w:r>
          </w:p>
        </w:tc>
        <w:tc>
          <w:tcPr>
            <w:tcW w:w="4871" w:type="dxa"/>
          </w:tcPr>
          <w:p w14:paraId="51608744" w14:textId="77777777" w:rsidR="002902A6" w:rsidRPr="005958FB" w:rsidRDefault="002902A6" w:rsidP="00A6746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m:oMathPara>
              <m:oMath>
                <m:r>
                  <w:rPr>
                    <w:rFonts w:ascii="Cambria Math" w:hAnsi="Cambria Math" w:cs="Times New Roman"/>
                    <w:sz w:val="24"/>
                    <w:szCs w:val="24"/>
                  </w:rPr>
                  <m:t xml:space="preserve">pKurs=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Kurs</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Kurs</m:t>
                        </m:r>
                      </m:e>
                      <m:sub>
                        <m:r>
                          <w:rPr>
                            <w:rFonts w:ascii="Cambria Math" w:hAnsi="Cambria Math" w:cs="Times New Roman"/>
                            <w:sz w:val="24"/>
                            <w:szCs w:val="24"/>
                          </w:rPr>
                          <m:t>t-1</m:t>
                        </m:r>
                      </m:sub>
                    </m:sSub>
                  </m:num>
                  <m:den>
                    <m:sSub>
                      <m:sSubPr>
                        <m:ctrlPr>
                          <w:rPr>
                            <w:rFonts w:ascii="Cambria Math" w:hAnsi="Cambria Math" w:cs="Times New Roman"/>
                            <w:i/>
                            <w:sz w:val="24"/>
                            <w:szCs w:val="24"/>
                          </w:rPr>
                        </m:ctrlPr>
                      </m:sSubPr>
                      <m:e>
                        <m:r>
                          <w:rPr>
                            <w:rFonts w:ascii="Cambria Math" w:hAnsi="Cambria Math" w:cs="Times New Roman"/>
                            <w:sz w:val="24"/>
                            <w:szCs w:val="24"/>
                          </w:rPr>
                          <m:t>Kurs</m:t>
                        </m:r>
                      </m:e>
                      <m:sub>
                        <m:r>
                          <w:rPr>
                            <w:rFonts w:ascii="Cambria Math" w:hAnsi="Cambria Math" w:cs="Times New Roman"/>
                            <w:sz w:val="24"/>
                            <w:szCs w:val="24"/>
                          </w:rPr>
                          <m:t>t-1</m:t>
                        </m:r>
                      </m:sub>
                    </m:sSub>
                  </m:den>
                </m:f>
              </m:oMath>
            </m:oMathPara>
          </w:p>
        </w:tc>
      </w:tr>
      <w:tr w:rsidR="002902A6" w:rsidRPr="005958FB" w14:paraId="196EDFD4" w14:textId="77777777" w:rsidTr="00A6746C">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741" w:type="dxa"/>
          </w:tcPr>
          <w:p w14:paraId="42EF3EF3" w14:textId="77777777" w:rsidR="002902A6" w:rsidRPr="005958FB" w:rsidRDefault="002902A6" w:rsidP="00A6746C">
            <w:pPr>
              <w:spacing w:line="276" w:lineRule="auto"/>
              <w:rPr>
                <w:rFonts w:ascii="Times New Roman" w:hAnsi="Times New Roman" w:cs="Times New Roman"/>
                <w:sz w:val="24"/>
                <w:szCs w:val="24"/>
              </w:rPr>
            </w:pPr>
            <w:r w:rsidRPr="005958FB">
              <w:rPr>
                <w:rFonts w:ascii="Times New Roman" w:hAnsi="Times New Roman" w:cs="Times New Roman"/>
                <w:sz w:val="24"/>
                <w:szCs w:val="24"/>
              </w:rPr>
              <w:lastRenderedPageBreak/>
              <w:t>9</w:t>
            </w:r>
          </w:p>
        </w:tc>
        <w:tc>
          <w:tcPr>
            <w:tcW w:w="3881" w:type="dxa"/>
          </w:tcPr>
          <w:p w14:paraId="6F4EBA14" w14:textId="77777777" w:rsidR="002902A6" w:rsidRPr="005958FB" w:rsidRDefault="002902A6" w:rsidP="00A674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58FB">
              <w:rPr>
                <w:rFonts w:ascii="Times New Roman" w:hAnsi="Times New Roman" w:cs="Times New Roman"/>
                <w:sz w:val="24"/>
                <w:szCs w:val="24"/>
              </w:rPr>
              <w:t>CAPM</w:t>
            </w:r>
            <w:r>
              <w:rPr>
                <w:rFonts w:ascii="Times New Roman" w:hAnsi="Times New Roman" w:cs="Times New Roman"/>
                <w:sz w:val="24"/>
                <w:szCs w:val="24"/>
              </w:rPr>
              <w:t xml:space="preserve"> Formula</w:t>
            </w:r>
          </w:p>
        </w:tc>
        <w:tc>
          <w:tcPr>
            <w:tcW w:w="4871" w:type="dxa"/>
          </w:tcPr>
          <w:p w14:paraId="3A458E3F" w14:textId="77777777" w:rsidR="002902A6" w:rsidRPr="005958FB" w:rsidRDefault="002902A6" w:rsidP="00A674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m:oMathPara>
              <m:oMath>
                <m:r>
                  <w:rPr>
                    <w:rFonts w:ascii="Cambria Math" w:hAnsi="Cambria Math" w:cs="Times New Roman"/>
                    <w:sz w:val="24"/>
                    <w:szCs w:val="24"/>
                  </w:rPr>
                  <m:t>E</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r>
                  <w:rPr>
                    <w:rFonts w:ascii="Cambria Math" w:hAnsi="Cambria Math" w:cs="Times New Roman"/>
                    <w:sz w:val="24"/>
                    <w:szCs w:val="24"/>
                  </w:rPr>
                  <m:t>[E</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r>
                  <w:rPr>
                    <w:rFonts w:ascii="Cambria Math" w:hAnsi="Cambria Math" w:cs="Times New Roman"/>
                    <w:sz w:val="24"/>
                    <w:szCs w:val="24"/>
                  </w:rPr>
                  <m:t>]</m:t>
                </m:r>
              </m:oMath>
            </m:oMathPara>
          </w:p>
        </w:tc>
      </w:tr>
      <w:tr w:rsidR="002902A6" w:rsidRPr="005958FB" w14:paraId="14FA8420" w14:textId="77777777" w:rsidTr="00A6746C">
        <w:trPr>
          <w:trHeight w:val="351"/>
          <w:jc w:val="center"/>
        </w:trPr>
        <w:tc>
          <w:tcPr>
            <w:cnfStyle w:val="001000000000" w:firstRow="0" w:lastRow="0" w:firstColumn="1" w:lastColumn="0" w:oddVBand="0" w:evenVBand="0" w:oddHBand="0" w:evenHBand="0" w:firstRowFirstColumn="0" w:firstRowLastColumn="0" w:lastRowFirstColumn="0" w:lastRowLastColumn="0"/>
            <w:tcW w:w="741" w:type="dxa"/>
          </w:tcPr>
          <w:p w14:paraId="4D8D92CB" w14:textId="77777777" w:rsidR="002902A6" w:rsidRPr="005958FB" w:rsidRDefault="002902A6" w:rsidP="00A6746C">
            <w:pPr>
              <w:spacing w:line="276" w:lineRule="auto"/>
              <w:rPr>
                <w:rFonts w:ascii="Times New Roman" w:hAnsi="Times New Roman" w:cs="Times New Roman"/>
                <w:sz w:val="24"/>
                <w:szCs w:val="24"/>
              </w:rPr>
            </w:pPr>
            <w:r w:rsidRPr="005958FB">
              <w:rPr>
                <w:rFonts w:ascii="Times New Roman" w:hAnsi="Times New Roman" w:cs="Times New Roman"/>
                <w:sz w:val="24"/>
                <w:szCs w:val="24"/>
              </w:rPr>
              <w:t>10</w:t>
            </w:r>
          </w:p>
        </w:tc>
        <w:tc>
          <w:tcPr>
            <w:tcW w:w="3881" w:type="dxa"/>
          </w:tcPr>
          <w:p w14:paraId="4B455A39" w14:textId="77777777" w:rsidR="002902A6" w:rsidRPr="005958FB" w:rsidRDefault="002902A6" w:rsidP="00A6746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58FB">
              <w:rPr>
                <w:rFonts w:ascii="Times New Roman" w:hAnsi="Times New Roman" w:cs="Times New Roman"/>
                <w:sz w:val="24"/>
                <w:szCs w:val="24"/>
              </w:rPr>
              <w:t>APT</w:t>
            </w:r>
            <w:r>
              <w:rPr>
                <w:rFonts w:ascii="Times New Roman" w:hAnsi="Times New Roman" w:cs="Times New Roman"/>
                <w:sz w:val="24"/>
                <w:szCs w:val="24"/>
              </w:rPr>
              <w:t xml:space="preserve"> Formula</w:t>
            </w:r>
          </w:p>
        </w:tc>
        <w:tc>
          <w:tcPr>
            <w:tcW w:w="4871" w:type="dxa"/>
          </w:tcPr>
          <w:p w14:paraId="3EA32CCD" w14:textId="77777777" w:rsidR="002902A6" w:rsidRPr="005958FB" w:rsidRDefault="00751847" w:rsidP="00A6746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=E</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2i</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ni</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oMath>
            </m:oMathPara>
          </w:p>
        </w:tc>
      </w:tr>
      <w:tr w:rsidR="002902A6" w:rsidRPr="005958FB" w14:paraId="7CB243D3" w14:textId="77777777" w:rsidTr="00A6746C">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741" w:type="dxa"/>
          </w:tcPr>
          <w:p w14:paraId="69AB7652" w14:textId="77777777" w:rsidR="002902A6" w:rsidRPr="005958FB" w:rsidRDefault="002902A6" w:rsidP="00A6746C">
            <w:pPr>
              <w:spacing w:line="276" w:lineRule="auto"/>
              <w:rPr>
                <w:rFonts w:ascii="Times New Roman" w:hAnsi="Times New Roman" w:cs="Times New Roman"/>
                <w:sz w:val="24"/>
                <w:szCs w:val="24"/>
              </w:rPr>
            </w:pPr>
            <w:r w:rsidRPr="005958FB">
              <w:rPr>
                <w:rFonts w:ascii="Times New Roman" w:hAnsi="Times New Roman" w:cs="Times New Roman"/>
                <w:sz w:val="24"/>
                <w:szCs w:val="24"/>
              </w:rPr>
              <w:t>11</w:t>
            </w:r>
          </w:p>
        </w:tc>
        <w:tc>
          <w:tcPr>
            <w:tcW w:w="3881" w:type="dxa"/>
          </w:tcPr>
          <w:p w14:paraId="71E7188E" w14:textId="77777777" w:rsidR="002902A6" w:rsidRPr="005958FB" w:rsidRDefault="002902A6" w:rsidP="00A674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val="0"/>
                <w:sz w:val="24"/>
                <w:szCs w:val="24"/>
              </w:rPr>
            </w:pPr>
            <w:r w:rsidRPr="005958FB">
              <w:rPr>
                <w:rFonts w:ascii="Times New Roman" w:hAnsi="Times New Roman" w:cs="Times New Roman"/>
                <w:i/>
                <w:sz w:val="24"/>
                <w:szCs w:val="24"/>
              </w:rPr>
              <w:t>Mean Absolute Deviation</w:t>
            </w:r>
          </w:p>
        </w:tc>
        <w:tc>
          <w:tcPr>
            <w:tcW w:w="4871" w:type="dxa"/>
          </w:tcPr>
          <w:p w14:paraId="49A5E796" w14:textId="77777777" w:rsidR="002902A6" w:rsidRPr="005958FB" w:rsidRDefault="002902A6" w:rsidP="00A674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m:oMathPara>
              <m:oMath>
                <m:r>
                  <w:rPr>
                    <w:rFonts w:ascii="Cambria Math" w:hAnsi="Cambria Math" w:cs="Times New Roman"/>
                    <w:sz w:val="24"/>
                    <w:szCs w:val="24"/>
                  </w:rPr>
                  <m:t>MAD=E(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-E</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e>
                    </m:d>
                  </m:e>
                </m:d>
                <m:r>
                  <w:rPr>
                    <w:rFonts w:ascii="Cambria Math" w:hAnsi="Cambria Math" w:cs="Times New Roman"/>
                    <w:sz w:val="24"/>
                    <w:szCs w:val="24"/>
                  </w:rPr>
                  <m:t>)</m:t>
                </m:r>
              </m:oMath>
            </m:oMathPara>
          </w:p>
        </w:tc>
      </w:tr>
      <w:tr w:rsidR="002902A6" w:rsidRPr="005958FB" w14:paraId="1CB48404" w14:textId="77777777" w:rsidTr="00A6746C">
        <w:trPr>
          <w:trHeight w:val="338"/>
          <w:jc w:val="center"/>
        </w:trPr>
        <w:tc>
          <w:tcPr>
            <w:cnfStyle w:val="001000000000" w:firstRow="0" w:lastRow="0" w:firstColumn="1" w:lastColumn="0" w:oddVBand="0" w:evenVBand="0" w:oddHBand="0" w:evenHBand="0" w:firstRowFirstColumn="0" w:firstRowLastColumn="0" w:lastRowFirstColumn="0" w:lastRowLastColumn="0"/>
            <w:tcW w:w="741" w:type="dxa"/>
          </w:tcPr>
          <w:p w14:paraId="5DE0E9CA" w14:textId="77777777" w:rsidR="002902A6" w:rsidRPr="005958FB" w:rsidRDefault="002902A6" w:rsidP="00A6746C">
            <w:pPr>
              <w:spacing w:line="276" w:lineRule="auto"/>
              <w:rPr>
                <w:rFonts w:ascii="Times New Roman" w:hAnsi="Times New Roman" w:cs="Times New Roman"/>
                <w:sz w:val="24"/>
                <w:szCs w:val="24"/>
              </w:rPr>
            </w:pPr>
            <w:r w:rsidRPr="005958FB">
              <w:rPr>
                <w:rFonts w:ascii="Times New Roman" w:hAnsi="Times New Roman" w:cs="Times New Roman"/>
                <w:sz w:val="24"/>
                <w:szCs w:val="24"/>
              </w:rPr>
              <w:t>12</w:t>
            </w:r>
          </w:p>
        </w:tc>
        <w:tc>
          <w:tcPr>
            <w:tcW w:w="3881" w:type="dxa"/>
          </w:tcPr>
          <w:p w14:paraId="1875D934" w14:textId="77777777" w:rsidR="002902A6" w:rsidRPr="005958FB" w:rsidRDefault="002902A6" w:rsidP="00A6746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Linear Regression Analysis</w:t>
            </w:r>
          </w:p>
        </w:tc>
        <w:tc>
          <w:tcPr>
            <w:tcW w:w="4871" w:type="dxa"/>
          </w:tcPr>
          <w:p w14:paraId="7C1A6C2A" w14:textId="77777777" w:rsidR="002902A6" w:rsidRPr="005958FB" w:rsidRDefault="00751847" w:rsidP="00A6746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oMath>
            </m:oMathPara>
          </w:p>
        </w:tc>
      </w:tr>
      <w:tr w:rsidR="002902A6" w:rsidRPr="005958FB" w14:paraId="3E5CFD43" w14:textId="77777777" w:rsidTr="00A6746C">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741" w:type="dxa"/>
          </w:tcPr>
          <w:p w14:paraId="54395190" w14:textId="77777777" w:rsidR="002902A6" w:rsidRPr="005958FB" w:rsidRDefault="002902A6" w:rsidP="00A6746C">
            <w:pPr>
              <w:spacing w:line="276" w:lineRule="auto"/>
              <w:rPr>
                <w:rFonts w:ascii="Times New Roman" w:hAnsi="Times New Roman" w:cs="Times New Roman"/>
                <w:sz w:val="24"/>
                <w:szCs w:val="24"/>
              </w:rPr>
            </w:pPr>
            <w:r w:rsidRPr="005958FB">
              <w:rPr>
                <w:rFonts w:ascii="Times New Roman" w:hAnsi="Times New Roman" w:cs="Times New Roman"/>
                <w:sz w:val="24"/>
                <w:szCs w:val="24"/>
              </w:rPr>
              <w:t>13</w:t>
            </w:r>
          </w:p>
        </w:tc>
        <w:tc>
          <w:tcPr>
            <w:tcW w:w="3881" w:type="dxa"/>
          </w:tcPr>
          <w:p w14:paraId="35FADF6C" w14:textId="77777777" w:rsidR="002902A6" w:rsidRPr="005958FB" w:rsidRDefault="002902A6" w:rsidP="00A674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Multiple Linear Regression Analysis</w:t>
            </w:r>
          </w:p>
        </w:tc>
        <w:tc>
          <w:tcPr>
            <w:tcW w:w="4871" w:type="dxa"/>
          </w:tcPr>
          <w:p w14:paraId="745A1177" w14:textId="77777777" w:rsidR="002902A6" w:rsidRPr="005958FB" w:rsidRDefault="00751847" w:rsidP="00A674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k</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ki</m:t>
                    </m:r>
                  </m:sub>
                </m:sSub>
              </m:oMath>
            </m:oMathPara>
          </w:p>
        </w:tc>
      </w:tr>
    </w:tbl>
    <w:p w14:paraId="60E37E64" w14:textId="494AC55D" w:rsidR="005C7DCB" w:rsidRPr="002902A6" w:rsidRDefault="002902A6" w:rsidP="002902A6">
      <w:pPr>
        <w:jc w:val="both"/>
        <w:rPr>
          <w:rFonts w:ascii="Times New Roman" w:hAnsi="Times New Roman" w:cs="Times New Roman"/>
          <w:sz w:val="24"/>
          <w:szCs w:val="24"/>
        </w:rPr>
      </w:pPr>
      <w:r>
        <w:rPr>
          <w:rFonts w:ascii="Times New Roman" w:hAnsi="Times New Roman" w:cs="Times New Roman"/>
          <w:sz w:val="24"/>
          <w:szCs w:val="24"/>
        </w:rPr>
        <w:t>Source: Muslih (2008)</w:t>
      </w:r>
    </w:p>
    <w:p w14:paraId="171E91E8" w14:textId="2060FABB" w:rsidR="00FD03F8" w:rsidRDefault="00151D92">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RESULTS AND DISCUSSION</w:t>
      </w:r>
    </w:p>
    <w:p w14:paraId="115C5ED9" w14:textId="1DE8D523" w:rsidR="001C2BF2" w:rsidRDefault="001C2BF2" w:rsidP="00F5642E">
      <w:pPr>
        <w:spacing w:line="240" w:lineRule="auto"/>
        <w:ind w:firstLine="720"/>
        <w:jc w:val="both"/>
        <w:rPr>
          <w:rFonts w:ascii="Times New Roman" w:hAnsi="Times New Roman" w:cs="Times New Roman"/>
          <w:i w:val="0"/>
          <w:iCs w:val="0"/>
          <w:sz w:val="24"/>
          <w:szCs w:val="24"/>
        </w:rPr>
      </w:pPr>
      <w:r w:rsidRPr="001C2BF2">
        <w:rPr>
          <w:rFonts w:ascii="Times New Roman" w:hAnsi="Times New Roman" w:cs="Times New Roman"/>
          <w:i w:val="0"/>
          <w:iCs w:val="0"/>
          <w:sz w:val="24"/>
          <w:szCs w:val="24"/>
        </w:rPr>
        <w:t>The list of selected stocks from IDX-30 from January 2020-2022 have been chosen with purposive sampling. Based on the inclusion criteria, from 30 stocks in IDX-30 from January 2020, 13 stocks were chosen as samples: ADRO, ANTM, ASII, BBNI, BBRI, BBTN, BMRI, CPIN, INKP, KLBF, PTBA, TLKM, and UNTR.</w:t>
      </w:r>
    </w:p>
    <w:p w14:paraId="667E05B8" w14:textId="77777777" w:rsidR="001C2BF2" w:rsidRDefault="001C2BF2" w:rsidP="001C2BF2">
      <w:pPr>
        <w:pStyle w:val="ListParagraph"/>
        <w:numPr>
          <w:ilvl w:val="0"/>
          <w:numId w:val="4"/>
        </w:numPr>
        <w:suppressAutoHyphens w:val="0"/>
        <w:spacing w:after="0" w:line="240" w:lineRule="auto"/>
        <w:contextualSpacing/>
        <w:jc w:val="both"/>
        <w:rPr>
          <w:rFonts w:ascii="Times New Roman" w:hAnsi="Times New Roman" w:cs="Times New Roman"/>
          <w:b/>
          <w:bCs/>
          <w:i w:val="0"/>
          <w:iCs w:val="0"/>
          <w:sz w:val="24"/>
          <w:szCs w:val="24"/>
        </w:rPr>
      </w:pPr>
      <w:r w:rsidRPr="001C2BF2">
        <w:rPr>
          <w:rFonts w:ascii="Times New Roman" w:hAnsi="Times New Roman" w:cs="Times New Roman"/>
          <w:b/>
          <w:bCs/>
          <w:i w:val="0"/>
          <w:iCs w:val="0"/>
          <w:sz w:val="24"/>
          <w:szCs w:val="24"/>
        </w:rPr>
        <w:t>Actual return (Ri) of IDX-30 Stocks</w:t>
      </w:r>
    </w:p>
    <w:p w14:paraId="31572348" w14:textId="453D94B0" w:rsidR="001C2BF2" w:rsidRPr="001C2BF2" w:rsidRDefault="001C2BF2" w:rsidP="00F5642E">
      <w:pPr>
        <w:suppressAutoHyphens w:val="0"/>
        <w:spacing w:after="0" w:line="240" w:lineRule="auto"/>
        <w:ind w:firstLine="720"/>
        <w:contextualSpacing/>
        <w:jc w:val="both"/>
        <w:rPr>
          <w:rFonts w:ascii="Times New Roman" w:hAnsi="Times New Roman" w:cs="Times New Roman"/>
          <w:b/>
          <w:bCs/>
          <w:i w:val="0"/>
          <w:iCs w:val="0"/>
          <w:sz w:val="24"/>
          <w:szCs w:val="24"/>
        </w:rPr>
      </w:pPr>
      <w:r w:rsidRPr="001C2BF2">
        <w:rPr>
          <w:rFonts w:ascii="Times New Roman" w:hAnsi="Times New Roman" w:cs="Times New Roman"/>
          <w:i w:val="0"/>
          <w:iCs w:val="0"/>
          <w:sz w:val="24"/>
          <w:szCs w:val="24"/>
        </w:rPr>
        <w:t>Actual return is calculated based on the monthly closing price of IDX-30 stocks from January 2020-2022. To calculate the actual return, formula in Table 1 is used. The average of the actual return is shown on Table 2.</w:t>
      </w:r>
    </w:p>
    <w:p w14:paraId="639E27F4" w14:textId="77777777" w:rsidR="005C7DCB" w:rsidRPr="005C7DCB" w:rsidRDefault="005C7DCB" w:rsidP="001C2BF2">
      <w:pPr>
        <w:widowControl w:val="0"/>
        <w:spacing w:after="0" w:line="240" w:lineRule="auto"/>
        <w:jc w:val="both"/>
        <w:rPr>
          <w:rFonts w:ascii="Times New Roman" w:eastAsia="SimSun" w:hAnsi="Times New Roman" w:cs="Times New Roman"/>
          <w:i w:val="0"/>
          <w:iCs w:val="0"/>
          <w:kern w:val="1"/>
          <w:sz w:val="24"/>
          <w:szCs w:val="24"/>
          <w:lang w:eastAsia="zh-CN" w:bidi="ar-SA"/>
        </w:rPr>
      </w:pPr>
    </w:p>
    <w:p w14:paraId="1BFA1593" w14:textId="77777777" w:rsidR="001C2BF2" w:rsidRPr="001C2BF2" w:rsidRDefault="001C2BF2" w:rsidP="001C2BF2">
      <w:pPr>
        <w:pStyle w:val="ListParagraph"/>
        <w:spacing w:line="240" w:lineRule="auto"/>
        <w:jc w:val="center"/>
        <w:rPr>
          <w:rFonts w:ascii="Times New Roman" w:hAnsi="Times New Roman" w:cs="Times New Roman"/>
          <w:b/>
          <w:bCs/>
          <w:i w:val="0"/>
          <w:iCs w:val="0"/>
          <w:sz w:val="24"/>
          <w:szCs w:val="24"/>
        </w:rPr>
      </w:pPr>
      <w:r w:rsidRPr="001C2BF2">
        <w:rPr>
          <w:rFonts w:ascii="Times New Roman" w:hAnsi="Times New Roman" w:cs="Times New Roman"/>
          <w:b/>
          <w:bCs/>
          <w:i w:val="0"/>
          <w:iCs w:val="0"/>
          <w:sz w:val="24"/>
          <w:szCs w:val="24"/>
        </w:rPr>
        <w:t>Table 2. Actual Return Average of Stocks January 2020-January 2022 Period</w:t>
      </w:r>
    </w:p>
    <w:tbl>
      <w:tblPr>
        <w:tblStyle w:val="TableGrid"/>
        <w:tblW w:w="0" w:type="auto"/>
        <w:jc w:val="center"/>
        <w:tblLook w:val="04A0" w:firstRow="1" w:lastRow="0" w:firstColumn="1" w:lastColumn="0" w:noHBand="0" w:noVBand="1"/>
      </w:tblPr>
      <w:tblGrid>
        <w:gridCol w:w="510"/>
        <w:gridCol w:w="2131"/>
        <w:gridCol w:w="1893"/>
      </w:tblGrid>
      <w:tr w:rsidR="001C2BF2" w:rsidRPr="001C2BF2" w14:paraId="43981733" w14:textId="77777777" w:rsidTr="001C2BF2">
        <w:trPr>
          <w:trHeight w:val="437"/>
          <w:jc w:val="center"/>
        </w:trPr>
        <w:tc>
          <w:tcPr>
            <w:tcW w:w="495" w:type="dxa"/>
            <w:vAlign w:val="center"/>
          </w:tcPr>
          <w:p w14:paraId="641A7C78" w14:textId="77777777" w:rsidR="001C2BF2" w:rsidRPr="001C2BF2" w:rsidRDefault="001C2BF2" w:rsidP="001C2BF2">
            <w:pPr>
              <w:spacing w:line="240" w:lineRule="auto"/>
              <w:rPr>
                <w:rFonts w:ascii="Times New Roman" w:hAnsi="Times New Roman" w:cs="Times New Roman"/>
                <w:b/>
                <w:bCs/>
                <w:i w:val="0"/>
                <w:iCs w:val="0"/>
                <w:sz w:val="24"/>
                <w:szCs w:val="24"/>
                <w:lang w:val="en-ID"/>
              </w:rPr>
            </w:pPr>
            <w:r w:rsidRPr="001C2BF2">
              <w:rPr>
                <w:rFonts w:ascii="Times New Roman" w:hAnsi="Times New Roman" w:cs="Times New Roman"/>
                <w:b/>
                <w:bCs/>
                <w:i w:val="0"/>
                <w:iCs w:val="0"/>
                <w:sz w:val="24"/>
                <w:szCs w:val="24"/>
                <w:lang w:val="en-ID"/>
              </w:rPr>
              <w:t>No</w:t>
            </w:r>
          </w:p>
        </w:tc>
        <w:tc>
          <w:tcPr>
            <w:tcW w:w="2131" w:type="dxa"/>
            <w:vAlign w:val="center"/>
          </w:tcPr>
          <w:p w14:paraId="67260027" w14:textId="77777777" w:rsidR="001C2BF2" w:rsidRPr="001C2BF2" w:rsidRDefault="001C2BF2" w:rsidP="001C2BF2">
            <w:pPr>
              <w:spacing w:line="240" w:lineRule="auto"/>
              <w:jc w:val="center"/>
              <w:rPr>
                <w:rFonts w:ascii="Times New Roman" w:hAnsi="Times New Roman" w:cs="Times New Roman"/>
                <w:b/>
                <w:bCs/>
                <w:i w:val="0"/>
                <w:iCs w:val="0"/>
                <w:sz w:val="24"/>
                <w:szCs w:val="24"/>
                <w:lang w:val="en-ID"/>
              </w:rPr>
            </w:pPr>
            <w:r w:rsidRPr="001C2BF2">
              <w:rPr>
                <w:rFonts w:ascii="Times New Roman" w:hAnsi="Times New Roman" w:cs="Times New Roman"/>
                <w:b/>
                <w:bCs/>
                <w:i w:val="0"/>
                <w:iCs w:val="0"/>
                <w:sz w:val="24"/>
                <w:szCs w:val="24"/>
                <w:lang w:val="en-ID"/>
              </w:rPr>
              <w:t>Stocks</w:t>
            </w:r>
          </w:p>
        </w:tc>
        <w:tc>
          <w:tcPr>
            <w:tcW w:w="1893" w:type="dxa"/>
            <w:vAlign w:val="center"/>
          </w:tcPr>
          <w:p w14:paraId="37E0BBF9" w14:textId="77777777" w:rsidR="001C2BF2" w:rsidRPr="001C2BF2" w:rsidRDefault="001C2BF2" w:rsidP="001C2BF2">
            <w:pPr>
              <w:spacing w:line="240" w:lineRule="auto"/>
              <w:jc w:val="center"/>
              <w:rPr>
                <w:rFonts w:ascii="Times New Roman" w:hAnsi="Times New Roman" w:cs="Times New Roman"/>
                <w:b/>
                <w:bCs/>
                <w:i w:val="0"/>
                <w:iCs w:val="0"/>
                <w:sz w:val="24"/>
                <w:szCs w:val="24"/>
                <w:lang w:val="en-ID"/>
              </w:rPr>
            </w:pPr>
            <w:r w:rsidRPr="001C2BF2">
              <w:rPr>
                <w:rFonts w:ascii="Times New Roman" w:hAnsi="Times New Roman" w:cs="Times New Roman"/>
                <w:b/>
                <w:bCs/>
                <w:i w:val="0"/>
                <w:iCs w:val="0"/>
                <w:sz w:val="24"/>
                <w:szCs w:val="24"/>
                <w:lang w:val="en-ID"/>
              </w:rPr>
              <w:t>Actual Return (R</w:t>
            </w:r>
            <w:r w:rsidRPr="001C2BF2">
              <w:rPr>
                <w:rFonts w:ascii="Times New Roman" w:hAnsi="Times New Roman" w:cs="Times New Roman"/>
                <w:b/>
                <w:bCs/>
                <w:i w:val="0"/>
                <w:iCs w:val="0"/>
                <w:sz w:val="24"/>
                <w:szCs w:val="24"/>
                <w:vertAlign w:val="subscript"/>
                <w:lang w:val="en-ID"/>
              </w:rPr>
              <w:t>i</w:t>
            </w:r>
            <w:r w:rsidRPr="001C2BF2">
              <w:rPr>
                <w:rFonts w:ascii="Times New Roman" w:hAnsi="Times New Roman" w:cs="Times New Roman"/>
                <w:b/>
                <w:bCs/>
                <w:i w:val="0"/>
                <w:iCs w:val="0"/>
                <w:sz w:val="24"/>
                <w:szCs w:val="24"/>
                <w:lang w:val="en-ID"/>
              </w:rPr>
              <w:t>)</w:t>
            </w:r>
          </w:p>
        </w:tc>
      </w:tr>
      <w:tr w:rsidR="001C2BF2" w:rsidRPr="001C2BF2" w14:paraId="3796FB6A" w14:textId="77777777" w:rsidTr="001C2BF2">
        <w:trPr>
          <w:trHeight w:val="448"/>
          <w:jc w:val="center"/>
        </w:trPr>
        <w:tc>
          <w:tcPr>
            <w:tcW w:w="495" w:type="dxa"/>
            <w:vAlign w:val="center"/>
          </w:tcPr>
          <w:p w14:paraId="3CBECDE7"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1</w:t>
            </w:r>
          </w:p>
        </w:tc>
        <w:tc>
          <w:tcPr>
            <w:tcW w:w="2131" w:type="dxa"/>
            <w:vAlign w:val="center"/>
          </w:tcPr>
          <w:p w14:paraId="7EEDF09B"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ADRO</w:t>
            </w:r>
          </w:p>
        </w:tc>
        <w:tc>
          <w:tcPr>
            <w:tcW w:w="1893" w:type="dxa"/>
            <w:vAlign w:val="center"/>
          </w:tcPr>
          <w:p w14:paraId="09345469"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0,0334</w:t>
            </w:r>
          </w:p>
        </w:tc>
      </w:tr>
      <w:tr w:rsidR="001C2BF2" w:rsidRPr="001C2BF2" w14:paraId="1B4DAAE2" w14:textId="77777777" w:rsidTr="001C2BF2">
        <w:trPr>
          <w:trHeight w:val="437"/>
          <w:jc w:val="center"/>
        </w:trPr>
        <w:tc>
          <w:tcPr>
            <w:tcW w:w="495" w:type="dxa"/>
            <w:vAlign w:val="center"/>
          </w:tcPr>
          <w:p w14:paraId="3637DEFC"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2</w:t>
            </w:r>
          </w:p>
        </w:tc>
        <w:tc>
          <w:tcPr>
            <w:tcW w:w="2131" w:type="dxa"/>
            <w:vAlign w:val="center"/>
          </w:tcPr>
          <w:p w14:paraId="18723C58"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ANTM</w:t>
            </w:r>
          </w:p>
        </w:tc>
        <w:tc>
          <w:tcPr>
            <w:tcW w:w="1893" w:type="dxa"/>
            <w:vAlign w:val="center"/>
          </w:tcPr>
          <w:p w14:paraId="7181CACA"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0,0573</w:t>
            </w:r>
          </w:p>
        </w:tc>
      </w:tr>
      <w:tr w:rsidR="001C2BF2" w:rsidRPr="001C2BF2" w14:paraId="1DD8CE9A" w14:textId="77777777" w:rsidTr="001C2BF2">
        <w:trPr>
          <w:trHeight w:val="448"/>
          <w:jc w:val="center"/>
        </w:trPr>
        <w:tc>
          <w:tcPr>
            <w:tcW w:w="495" w:type="dxa"/>
            <w:vAlign w:val="center"/>
          </w:tcPr>
          <w:p w14:paraId="0DA1718D"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3</w:t>
            </w:r>
          </w:p>
        </w:tc>
        <w:tc>
          <w:tcPr>
            <w:tcW w:w="2131" w:type="dxa"/>
            <w:vAlign w:val="center"/>
          </w:tcPr>
          <w:p w14:paraId="058DF2B6"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ASII</w:t>
            </w:r>
          </w:p>
        </w:tc>
        <w:tc>
          <w:tcPr>
            <w:tcW w:w="1893" w:type="dxa"/>
            <w:vAlign w:val="center"/>
          </w:tcPr>
          <w:p w14:paraId="31A4E458"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0,0002</w:t>
            </w:r>
          </w:p>
        </w:tc>
      </w:tr>
      <w:tr w:rsidR="001C2BF2" w:rsidRPr="001C2BF2" w14:paraId="0774E5DE" w14:textId="77777777" w:rsidTr="001C2BF2">
        <w:trPr>
          <w:trHeight w:val="437"/>
          <w:jc w:val="center"/>
        </w:trPr>
        <w:tc>
          <w:tcPr>
            <w:tcW w:w="495" w:type="dxa"/>
            <w:vAlign w:val="center"/>
          </w:tcPr>
          <w:p w14:paraId="217A9A20"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4</w:t>
            </w:r>
          </w:p>
        </w:tc>
        <w:tc>
          <w:tcPr>
            <w:tcW w:w="2131" w:type="dxa"/>
            <w:vAlign w:val="center"/>
          </w:tcPr>
          <w:p w14:paraId="77778F98"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BBNI</w:t>
            </w:r>
          </w:p>
        </w:tc>
        <w:tc>
          <w:tcPr>
            <w:tcW w:w="1893" w:type="dxa"/>
            <w:vAlign w:val="center"/>
          </w:tcPr>
          <w:p w14:paraId="40CCAF7B"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0,0129</w:t>
            </w:r>
          </w:p>
        </w:tc>
      </w:tr>
      <w:tr w:rsidR="001C2BF2" w:rsidRPr="001C2BF2" w14:paraId="11828A05" w14:textId="77777777" w:rsidTr="001C2BF2">
        <w:trPr>
          <w:trHeight w:val="448"/>
          <w:jc w:val="center"/>
        </w:trPr>
        <w:tc>
          <w:tcPr>
            <w:tcW w:w="495" w:type="dxa"/>
            <w:vAlign w:val="center"/>
          </w:tcPr>
          <w:p w14:paraId="2AA32382"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5</w:t>
            </w:r>
          </w:p>
        </w:tc>
        <w:tc>
          <w:tcPr>
            <w:tcW w:w="2131" w:type="dxa"/>
            <w:vAlign w:val="center"/>
          </w:tcPr>
          <w:p w14:paraId="4F95EBFF"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BBRI</w:t>
            </w:r>
          </w:p>
        </w:tc>
        <w:tc>
          <w:tcPr>
            <w:tcW w:w="1893" w:type="dxa"/>
            <w:vAlign w:val="center"/>
          </w:tcPr>
          <w:p w14:paraId="458B7133"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0,0015</w:t>
            </w:r>
          </w:p>
        </w:tc>
      </w:tr>
      <w:tr w:rsidR="001C2BF2" w:rsidRPr="001C2BF2" w14:paraId="656BC3CC" w14:textId="77777777" w:rsidTr="001C2BF2">
        <w:trPr>
          <w:trHeight w:val="437"/>
          <w:jc w:val="center"/>
        </w:trPr>
        <w:tc>
          <w:tcPr>
            <w:tcW w:w="495" w:type="dxa"/>
            <w:vAlign w:val="center"/>
          </w:tcPr>
          <w:p w14:paraId="57F5A926"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6</w:t>
            </w:r>
          </w:p>
        </w:tc>
        <w:tc>
          <w:tcPr>
            <w:tcW w:w="2131" w:type="dxa"/>
            <w:vAlign w:val="center"/>
          </w:tcPr>
          <w:p w14:paraId="0666EDA7"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BBTN</w:t>
            </w:r>
          </w:p>
        </w:tc>
        <w:tc>
          <w:tcPr>
            <w:tcW w:w="1893" w:type="dxa"/>
            <w:vAlign w:val="center"/>
          </w:tcPr>
          <w:p w14:paraId="35B7C0CA"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0,0190</w:t>
            </w:r>
          </w:p>
        </w:tc>
      </w:tr>
      <w:tr w:rsidR="001C2BF2" w:rsidRPr="001C2BF2" w14:paraId="35E4720D" w14:textId="77777777" w:rsidTr="001C2BF2">
        <w:trPr>
          <w:trHeight w:val="448"/>
          <w:jc w:val="center"/>
        </w:trPr>
        <w:tc>
          <w:tcPr>
            <w:tcW w:w="495" w:type="dxa"/>
            <w:vAlign w:val="center"/>
          </w:tcPr>
          <w:p w14:paraId="72434EB6"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7</w:t>
            </w:r>
          </w:p>
        </w:tc>
        <w:tc>
          <w:tcPr>
            <w:tcW w:w="2131" w:type="dxa"/>
            <w:vAlign w:val="center"/>
          </w:tcPr>
          <w:p w14:paraId="1B2F81A6"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BMRI</w:t>
            </w:r>
          </w:p>
        </w:tc>
        <w:tc>
          <w:tcPr>
            <w:tcW w:w="1893" w:type="dxa"/>
            <w:vAlign w:val="center"/>
          </w:tcPr>
          <w:p w14:paraId="088D7594"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0,0061</w:t>
            </w:r>
          </w:p>
        </w:tc>
      </w:tr>
      <w:tr w:rsidR="001C2BF2" w:rsidRPr="001C2BF2" w14:paraId="30A0F82D" w14:textId="77777777" w:rsidTr="001C2BF2">
        <w:trPr>
          <w:trHeight w:val="437"/>
          <w:jc w:val="center"/>
        </w:trPr>
        <w:tc>
          <w:tcPr>
            <w:tcW w:w="495" w:type="dxa"/>
            <w:vAlign w:val="center"/>
          </w:tcPr>
          <w:p w14:paraId="17F83AE9"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8</w:t>
            </w:r>
          </w:p>
        </w:tc>
        <w:tc>
          <w:tcPr>
            <w:tcW w:w="2131" w:type="dxa"/>
            <w:vAlign w:val="center"/>
          </w:tcPr>
          <w:p w14:paraId="28F8BC7C"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CPIN</w:t>
            </w:r>
          </w:p>
        </w:tc>
        <w:tc>
          <w:tcPr>
            <w:tcW w:w="1893" w:type="dxa"/>
            <w:vAlign w:val="center"/>
          </w:tcPr>
          <w:p w14:paraId="6963B198"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0,0016</w:t>
            </w:r>
          </w:p>
        </w:tc>
      </w:tr>
      <w:tr w:rsidR="001C2BF2" w:rsidRPr="001C2BF2" w14:paraId="43B044C2" w14:textId="77777777" w:rsidTr="001C2BF2">
        <w:trPr>
          <w:trHeight w:val="448"/>
          <w:jc w:val="center"/>
        </w:trPr>
        <w:tc>
          <w:tcPr>
            <w:tcW w:w="495" w:type="dxa"/>
            <w:vAlign w:val="center"/>
          </w:tcPr>
          <w:p w14:paraId="2A5D95AA"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9</w:t>
            </w:r>
          </w:p>
        </w:tc>
        <w:tc>
          <w:tcPr>
            <w:tcW w:w="2131" w:type="dxa"/>
            <w:vAlign w:val="center"/>
          </w:tcPr>
          <w:p w14:paraId="634360E4"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INKP</w:t>
            </w:r>
          </w:p>
        </w:tc>
        <w:tc>
          <w:tcPr>
            <w:tcW w:w="1893" w:type="dxa"/>
            <w:vAlign w:val="center"/>
          </w:tcPr>
          <w:p w14:paraId="2AE8E545"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0,0177</w:t>
            </w:r>
          </w:p>
        </w:tc>
      </w:tr>
      <w:tr w:rsidR="001C2BF2" w:rsidRPr="001C2BF2" w14:paraId="39515291" w14:textId="77777777" w:rsidTr="001C2BF2">
        <w:trPr>
          <w:trHeight w:val="437"/>
          <w:jc w:val="center"/>
        </w:trPr>
        <w:tc>
          <w:tcPr>
            <w:tcW w:w="495" w:type="dxa"/>
            <w:vAlign w:val="center"/>
          </w:tcPr>
          <w:p w14:paraId="5C4AA542"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10</w:t>
            </w:r>
          </w:p>
        </w:tc>
        <w:tc>
          <w:tcPr>
            <w:tcW w:w="2131" w:type="dxa"/>
            <w:vAlign w:val="center"/>
          </w:tcPr>
          <w:p w14:paraId="36B2CC90"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KLBF</w:t>
            </w:r>
          </w:p>
        </w:tc>
        <w:tc>
          <w:tcPr>
            <w:tcW w:w="1893" w:type="dxa"/>
            <w:vAlign w:val="center"/>
          </w:tcPr>
          <w:p w14:paraId="045E8642"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0,0080</w:t>
            </w:r>
          </w:p>
        </w:tc>
      </w:tr>
      <w:tr w:rsidR="001C2BF2" w:rsidRPr="001C2BF2" w14:paraId="6F12E7F9" w14:textId="77777777" w:rsidTr="001C2BF2">
        <w:trPr>
          <w:trHeight w:val="448"/>
          <w:jc w:val="center"/>
        </w:trPr>
        <w:tc>
          <w:tcPr>
            <w:tcW w:w="495" w:type="dxa"/>
            <w:vAlign w:val="center"/>
          </w:tcPr>
          <w:p w14:paraId="7FD94E2D"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11</w:t>
            </w:r>
          </w:p>
        </w:tc>
        <w:tc>
          <w:tcPr>
            <w:tcW w:w="2131" w:type="dxa"/>
            <w:vAlign w:val="center"/>
          </w:tcPr>
          <w:p w14:paraId="4E991BD1"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PTBA</w:t>
            </w:r>
          </w:p>
        </w:tc>
        <w:tc>
          <w:tcPr>
            <w:tcW w:w="1893" w:type="dxa"/>
            <w:vAlign w:val="center"/>
          </w:tcPr>
          <w:p w14:paraId="62CD0A59"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0,0154</w:t>
            </w:r>
          </w:p>
        </w:tc>
      </w:tr>
      <w:tr w:rsidR="001C2BF2" w:rsidRPr="001C2BF2" w14:paraId="53DCD2E3" w14:textId="77777777" w:rsidTr="001C2BF2">
        <w:trPr>
          <w:trHeight w:val="437"/>
          <w:jc w:val="center"/>
        </w:trPr>
        <w:tc>
          <w:tcPr>
            <w:tcW w:w="495" w:type="dxa"/>
            <w:vAlign w:val="center"/>
          </w:tcPr>
          <w:p w14:paraId="435A2E06"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12</w:t>
            </w:r>
          </w:p>
        </w:tc>
        <w:tc>
          <w:tcPr>
            <w:tcW w:w="2131" w:type="dxa"/>
            <w:vAlign w:val="center"/>
          </w:tcPr>
          <w:p w14:paraId="75A46BAD"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TLKM</w:t>
            </w:r>
          </w:p>
        </w:tc>
        <w:tc>
          <w:tcPr>
            <w:tcW w:w="1893" w:type="dxa"/>
            <w:vAlign w:val="center"/>
          </w:tcPr>
          <w:p w14:paraId="3FC3C156"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0,0072</w:t>
            </w:r>
          </w:p>
        </w:tc>
      </w:tr>
      <w:tr w:rsidR="001C2BF2" w:rsidRPr="001C2BF2" w14:paraId="3C30096B" w14:textId="77777777" w:rsidTr="001C2BF2">
        <w:trPr>
          <w:trHeight w:val="448"/>
          <w:jc w:val="center"/>
        </w:trPr>
        <w:tc>
          <w:tcPr>
            <w:tcW w:w="495" w:type="dxa"/>
            <w:vAlign w:val="center"/>
          </w:tcPr>
          <w:p w14:paraId="599335B7"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13</w:t>
            </w:r>
          </w:p>
        </w:tc>
        <w:tc>
          <w:tcPr>
            <w:tcW w:w="2131" w:type="dxa"/>
            <w:vAlign w:val="center"/>
          </w:tcPr>
          <w:p w14:paraId="7F8092DB"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UNTR</w:t>
            </w:r>
          </w:p>
        </w:tc>
        <w:tc>
          <w:tcPr>
            <w:tcW w:w="1893" w:type="dxa"/>
            <w:vAlign w:val="center"/>
          </w:tcPr>
          <w:p w14:paraId="028ED28C" w14:textId="77777777" w:rsidR="001C2BF2" w:rsidRPr="001C2BF2" w:rsidRDefault="001C2BF2" w:rsidP="001C2BF2">
            <w:pPr>
              <w:spacing w:line="240" w:lineRule="auto"/>
              <w:jc w:val="center"/>
              <w:rPr>
                <w:rFonts w:ascii="Times New Roman" w:hAnsi="Times New Roman" w:cs="Times New Roman"/>
                <w:i w:val="0"/>
                <w:iCs w:val="0"/>
                <w:sz w:val="24"/>
                <w:szCs w:val="24"/>
                <w:lang w:val="en-ID"/>
              </w:rPr>
            </w:pPr>
            <w:r w:rsidRPr="001C2BF2">
              <w:rPr>
                <w:rFonts w:ascii="Times New Roman" w:hAnsi="Times New Roman" w:cs="Times New Roman"/>
                <w:i w:val="0"/>
                <w:iCs w:val="0"/>
                <w:sz w:val="24"/>
                <w:szCs w:val="24"/>
                <w:lang w:val="en-ID"/>
              </w:rPr>
              <w:t>0,0134</w:t>
            </w:r>
          </w:p>
        </w:tc>
      </w:tr>
    </w:tbl>
    <w:p w14:paraId="19E62F6F" w14:textId="77777777" w:rsidR="001C2BF2" w:rsidRPr="001C2BF2" w:rsidRDefault="001C2BF2" w:rsidP="001C2BF2">
      <w:pPr>
        <w:spacing w:line="240" w:lineRule="auto"/>
        <w:jc w:val="both"/>
        <w:rPr>
          <w:rFonts w:ascii="Times New Roman" w:hAnsi="Times New Roman" w:cs="Times New Roman"/>
          <w:i w:val="0"/>
          <w:iCs w:val="0"/>
          <w:sz w:val="24"/>
          <w:szCs w:val="24"/>
        </w:rPr>
      </w:pPr>
      <w:r w:rsidRPr="001C2BF2">
        <w:rPr>
          <w:rFonts w:ascii="Times New Roman" w:hAnsi="Times New Roman" w:cs="Times New Roman"/>
          <w:i w:val="0"/>
          <w:iCs w:val="0"/>
          <w:sz w:val="24"/>
          <w:szCs w:val="24"/>
        </w:rPr>
        <w:t>Source: Processed data</w:t>
      </w:r>
    </w:p>
    <w:p w14:paraId="728B8531" w14:textId="77777777" w:rsidR="00FD03F8" w:rsidRDefault="00FD03F8">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31142DA1" w14:textId="47AFE6CB" w:rsidR="00D14DB8" w:rsidRPr="008310E4" w:rsidRDefault="00D14DB8" w:rsidP="008310E4">
      <w:pPr>
        <w:pStyle w:val="ListParagraph"/>
        <w:numPr>
          <w:ilvl w:val="0"/>
          <w:numId w:val="4"/>
        </w:numPr>
        <w:suppressAutoHyphens w:val="0"/>
        <w:spacing w:after="0" w:line="240" w:lineRule="auto"/>
        <w:contextualSpacing/>
        <w:jc w:val="both"/>
        <w:rPr>
          <w:rFonts w:ascii="Times New Roman" w:hAnsi="Times New Roman" w:cs="Times New Roman"/>
          <w:b/>
          <w:bCs/>
          <w:i w:val="0"/>
          <w:iCs w:val="0"/>
          <w:sz w:val="24"/>
          <w:szCs w:val="24"/>
        </w:rPr>
      </w:pPr>
      <w:r w:rsidRPr="008310E4">
        <w:rPr>
          <w:rFonts w:ascii="Times New Roman" w:hAnsi="Times New Roman" w:cs="Times New Roman"/>
          <w:b/>
          <w:bCs/>
          <w:i w:val="0"/>
          <w:iCs w:val="0"/>
          <w:sz w:val="24"/>
          <w:szCs w:val="24"/>
        </w:rPr>
        <w:t>Risk-free Return (Rf)</w:t>
      </w:r>
    </w:p>
    <w:p w14:paraId="766079C6" w14:textId="1A86666D" w:rsidR="00D14DB8" w:rsidRPr="00D14DB8" w:rsidRDefault="00D14DB8" w:rsidP="00F5642E">
      <w:pPr>
        <w:suppressAutoHyphens w:val="0"/>
        <w:spacing w:after="0" w:line="240" w:lineRule="auto"/>
        <w:ind w:firstLine="709"/>
        <w:contextualSpacing/>
        <w:jc w:val="both"/>
        <w:rPr>
          <w:rFonts w:ascii="Times New Roman" w:hAnsi="Times New Roman" w:cs="Times New Roman"/>
          <w:b/>
          <w:bCs/>
          <w:i w:val="0"/>
          <w:iCs w:val="0"/>
          <w:sz w:val="24"/>
          <w:szCs w:val="24"/>
        </w:rPr>
      </w:pPr>
      <w:r w:rsidRPr="00D14DB8">
        <w:rPr>
          <w:rFonts w:ascii="Times New Roman" w:hAnsi="Times New Roman" w:cs="Times New Roman"/>
          <w:i w:val="0"/>
          <w:iCs w:val="0"/>
          <w:sz w:val="24"/>
          <w:szCs w:val="24"/>
        </w:rPr>
        <w:t>Risk-free rate of return is calculated based on Indonesia Interest Rate (SBI) which is determined by Bank Indonesia. Interest rate is used as risk-free return because interest rate is one of the factors that influence economy, including investment. The risk-free rate has been calculated and determined to be 0,0387.</w:t>
      </w:r>
    </w:p>
    <w:p w14:paraId="6E2C9E5B" w14:textId="77777777" w:rsidR="00D14DB8" w:rsidRPr="00D14DB8" w:rsidRDefault="00D14DB8" w:rsidP="00D14DB8">
      <w:pPr>
        <w:spacing w:after="0" w:line="240" w:lineRule="auto"/>
        <w:jc w:val="both"/>
        <w:rPr>
          <w:rFonts w:ascii="Times New Roman" w:hAnsi="Times New Roman" w:cs="Times New Roman"/>
          <w:i w:val="0"/>
          <w:iCs w:val="0"/>
          <w:sz w:val="24"/>
          <w:szCs w:val="24"/>
        </w:rPr>
      </w:pPr>
    </w:p>
    <w:p w14:paraId="40C40BF5" w14:textId="77777777" w:rsidR="00D14DB8" w:rsidRPr="00D14DB8" w:rsidRDefault="00D14DB8" w:rsidP="008310E4">
      <w:pPr>
        <w:pStyle w:val="ListParagraph"/>
        <w:numPr>
          <w:ilvl w:val="0"/>
          <w:numId w:val="4"/>
        </w:numPr>
        <w:suppressAutoHyphens w:val="0"/>
        <w:spacing w:after="0" w:line="240" w:lineRule="auto"/>
        <w:contextualSpacing/>
        <w:jc w:val="both"/>
        <w:rPr>
          <w:rFonts w:ascii="Times New Roman" w:hAnsi="Times New Roman" w:cs="Times New Roman"/>
          <w:i w:val="0"/>
          <w:iCs w:val="0"/>
          <w:sz w:val="24"/>
          <w:szCs w:val="24"/>
        </w:rPr>
      </w:pPr>
      <w:r w:rsidRPr="00D14DB8">
        <w:rPr>
          <w:rFonts w:ascii="Times New Roman" w:hAnsi="Times New Roman" w:cs="Times New Roman"/>
          <w:b/>
          <w:bCs/>
          <w:i w:val="0"/>
          <w:iCs w:val="0"/>
          <w:sz w:val="24"/>
          <w:szCs w:val="24"/>
        </w:rPr>
        <w:t>Capital Asset Pricing Model (CAPM) and Arbitrage Pricing Theory (APT) Model</w:t>
      </w:r>
      <w:r w:rsidRPr="00D14DB8">
        <w:rPr>
          <w:rFonts w:ascii="Times New Roman" w:hAnsi="Times New Roman" w:cs="Times New Roman"/>
          <w:i w:val="0"/>
          <w:iCs w:val="0"/>
          <w:sz w:val="24"/>
          <w:szCs w:val="24"/>
        </w:rPr>
        <w:t xml:space="preserve"> </w:t>
      </w:r>
    </w:p>
    <w:p w14:paraId="247D0D6A" w14:textId="2D611D29" w:rsidR="00D14DB8" w:rsidRPr="00462DBF" w:rsidRDefault="00D14DB8" w:rsidP="00F5642E">
      <w:pPr>
        <w:spacing w:after="0" w:line="240" w:lineRule="auto"/>
        <w:ind w:firstLine="720"/>
        <w:jc w:val="both"/>
        <w:rPr>
          <w:rFonts w:ascii="Times New Roman" w:hAnsi="Times New Roman" w:cs="Times New Roman"/>
          <w:i w:val="0"/>
          <w:iCs w:val="0"/>
          <w:sz w:val="24"/>
          <w:szCs w:val="24"/>
        </w:rPr>
      </w:pPr>
      <w:r w:rsidRPr="00462DBF">
        <w:rPr>
          <w:rFonts w:ascii="Times New Roman" w:hAnsi="Times New Roman" w:cs="Times New Roman"/>
          <w:i w:val="0"/>
          <w:iCs w:val="0"/>
          <w:sz w:val="24"/>
          <w:szCs w:val="24"/>
        </w:rPr>
        <w:t>The calculation for CAPM and APT models is done using linear regression method by using Solver program in Microsoft Excel. CAPM is built with Simple Linear Regression Model, while APT model is built using Multi Linear Regression Model. In this case, only the beta coefficient is taken. This is because beta value is an important predictor to estimate return from both CAPM and APT model. Beta value can be positive or negative, where positive beta factor shows that an increase of a factor will also increase the stock’s return, and vice-versa. On the other hand, negative beta value will show that an increase of a factor will decrease the stocks’ return, and vice-versa. Beta value of the stocks are listed below.</w:t>
      </w:r>
    </w:p>
    <w:p w14:paraId="490CCC3D" w14:textId="77777777" w:rsidR="00D14DB8" w:rsidRDefault="00D14DB8" w:rsidP="005C7DCB">
      <w:pPr>
        <w:widowControl w:val="0"/>
        <w:spacing w:after="0" w:line="240" w:lineRule="auto"/>
        <w:ind w:firstLine="720"/>
        <w:jc w:val="both"/>
        <w:rPr>
          <w:rFonts w:ascii="Times New Roman" w:eastAsia="SimSun" w:hAnsi="Times New Roman" w:cs="Times New Roman"/>
          <w:i w:val="0"/>
          <w:iCs w:val="0"/>
          <w:kern w:val="1"/>
          <w:sz w:val="24"/>
          <w:szCs w:val="24"/>
          <w:lang w:eastAsia="zh-CN" w:bidi="ar-SA"/>
        </w:rPr>
      </w:pPr>
    </w:p>
    <w:p w14:paraId="65E97FCC" w14:textId="77777777" w:rsidR="00462DBF" w:rsidRPr="00462DBF" w:rsidRDefault="00462DBF" w:rsidP="00462DBF">
      <w:pPr>
        <w:pStyle w:val="ListParagraph"/>
        <w:spacing w:line="240" w:lineRule="auto"/>
        <w:jc w:val="center"/>
        <w:rPr>
          <w:rFonts w:ascii="Times New Roman" w:hAnsi="Times New Roman" w:cs="Times New Roman"/>
          <w:b/>
          <w:bCs/>
          <w:i w:val="0"/>
          <w:iCs w:val="0"/>
          <w:sz w:val="24"/>
          <w:szCs w:val="24"/>
        </w:rPr>
      </w:pPr>
      <w:r w:rsidRPr="00462DBF">
        <w:rPr>
          <w:rFonts w:ascii="Times New Roman" w:hAnsi="Times New Roman" w:cs="Times New Roman"/>
          <w:b/>
          <w:bCs/>
          <w:i w:val="0"/>
          <w:iCs w:val="0"/>
          <w:sz w:val="24"/>
          <w:szCs w:val="24"/>
        </w:rPr>
        <w:t>Table 3. Beta Value of Stocks Related to Market, Inflation, Currency Exchange, and Interest Rate</w:t>
      </w:r>
    </w:p>
    <w:tbl>
      <w:tblPr>
        <w:tblW w:w="10688" w:type="dxa"/>
        <w:jc w:val="center"/>
        <w:tblLook w:val="04A0" w:firstRow="1" w:lastRow="0" w:firstColumn="1" w:lastColumn="0" w:noHBand="0" w:noVBand="1"/>
      </w:tblPr>
      <w:tblGrid>
        <w:gridCol w:w="562"/>
        <w:gridCol w:w="2418"/>
        <w:gridCol w:w="1693"/>
        <w:gridCol w:w="1985"/>
        <w:gridCol w:w="1984"/>
        <w:gridCol w:w="2046"/>
      </w:tblGrid>
      <w:tr w:rsidR="00462DBF" w:rsidRPr="00462DBF" w14:paraId="35D11E7A" w14:textId="77777777" w:rsidTr="00A6746C">
        <w:trPr>
          <w:trHeight w:val="288"/>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8A67A" w14:textId="77777777" w:rsidR="00462DBF" w:rsidRPr="00462DBF" w:rsidRDefault="00462DBF" w:rsidP="00462DBF">
            <w:pPr>
              <w:spacing w:after="0" w:line="240" w:lineRule="auto"/>
              <w:jc w:val="center"/>
              <w:rPr>
                <w:rFonts w:ascii="Times New Roman" w:eastAsia="Times New Roman" w:hAnsi="Times New Roman" w:cs="Times New Roman"/>
                <w:b/>
                <w:bCs/>
                <w:i w:val="0"/>
                <w:iCs w:val="0"/>
                <w:color w:val="000000"/>
                <w:sz w:val="24"/>
                <w:szCs w:val="24"/>
                <w:lang w:val="en-ID" w:eastAsia="en-ID"/>
              </w:rPr>
            </w:pPr>
            <w:r w:rsidRPr="00462DBF">
              <w:rPr>
                <w:rFonts w:ascii="Times New Roman" w:eastAsia="Times New Roman" w:hAnsi="Times New Roman" w:cs="Times New Roman"/>
                <w:b/>
                <w:bCs/>
                <w:i w:val="0"/>
                <w:iCs w:val="0"/>
                <w:color w:val="000000"/>
                <w:sz w:val="24"/>
                <w:szCs w:val="24"/>
                <w:lang w:val="en-ID" w:eastAsia="en-ID"/>
              </w:rPr>
              <w:t>No</w:t>
            </w:r>
          </w:p>
        </w:tc>
        <w:tc>
          <w:tcPr>
            <w:tcW w:w="2418" w:type="dxa"/>
            <w:tcBorders>
              <w:top w:val="single" w:sz="4" w:space="0" w:color="auto"/>
              <w:left w:val="nil"/>
              <w:bottom w:val="single" w:sz="4" w:space="0" w:color="auto"/>
              <w:right w:val="single" w:sz="4" w:space="0" w:color="auto"/>
            </w:tcBorders>
            <w:shd w:val="clear" w:color="auto" w:fill="auto"/>
            <w:noWrap/>
            <w:vAlign w:val="center"/>
            <w:hideMark/>
          </w:tcPr>
          <w:p w14:paraId="17776958" w14:textId="77777777" w:rsidR="00462DBF" w:rsidRPr="00462DBF" w:rsidRDefault="00462DBF" w:rsidP="00462DBF">
            <w:pPr>
              <w:spacing w:after="0" w:line="240" w:lineRule="auto"/>
              <w:jc w:val="center"/>
              <w:rPr>
                <w:rFonts w:ascii="Times New Roman" w:eastAsia="Times New Roman" w:hAnsi="Times New Roman" w:cs="Times New Roman"/>
                <w:b/>
                <w:bCs/>
                <w:i w:val="0"/>
                <w:iCs w:val="0"/>
                <w:color w:val="000000"/>
                <w:sz w:val="24"/>
                <w:szCs w:val="24"/>
                <w:lang w:val="en-ID" w:eastAsia="en-ID"/>
              </w:rPr>
            </w:pPr>
            <w:r w:rsidRPr="00462DBF">
              <w:rPr>
                <w:rFonts w:ascii="Times New Roman" w:eastAsia="Times New Roman" w:hAnsi="Times New Roman" w:cs="Times New Roman"/>
                <w:b/>
                <w:bCs/>
                <w:i w:val="0"/>
                <w:iCs w:val="0"/>
                <w:color w:val="000000"/>
                <w:sz w:val="24"/>
                <w:szCs w:val="24"/>
                <w:lang w:val="en-ID" w:eastAsia="en-ID"/>
              </w:rPr>
              <w:t>Stocks</w:t>
            </w:r>
          </w:p>
        </w:tc>
        <w:tc>
          <w:tcPr>
            <w:tcW w:w="1693" w:type="dxa"/>
            <w:tcBorders>
              <w:top w:val="single" w:sz="4" w:space="0" w:color="auto"/>
              <w:left w:val="nil"/>
              <w:bottom w:val="single" w:sz="4" w:space="0" w:color="auto"/>
              <w:right w:val="single" w:sz="4" w:space="0" w:color="auto"/>
            </w:tcBorders>
            <w:shd w:val="clear" w:color="auto" w:fill="auto"/>
            <w:noWrap/>
            <w:vAlign w:val="center"/>
            <w:hideMark/>
          </w:tcPr>
          <w:p w14:paraId="5B111255" w14:textId="77777777" w:rsidR="00462DBF" w:rsidRPr="00462DBF" w:rsidRDefault="00462DBF" w:rsidP="00462DBF">
            <w:pPr>
              <w:spacing w:after="0" w:line="240" w:lineRule="auto"/>
              <w:jc w:val="center"/>
              <w:rPr>
                <w:rFonts w:ascii="Times New Roman" w:eastAsia="Times New Roman" w:hAnsi="Times New Roman" w:cs="Times New Roman"/>
                <w:b/>
                <w:bCs/>
                <w:i w:val="0"/>
                <w:iCs w:val="0"/>
                <w:color w:val="000000"/>
                <w:sz w:val="24"/>
                <w:szCs w:val="24"/>
                <w:lang w:val="en-ID" w:eastAsia="en-ID"/>
              </w:rPr>
            </w:pPr>
            <w:r w:rsidRPr="00462DBF">
              <w:rPr>
                <w:rFonts w:ascii="Times New Roman" w:eastAsia="Times New Roman" w:hAnsi="Times New Roman" w:cs="Times New Roman"/>
                <w:b/>
                <w:bCs/>
                <w:i w:val="0"/>
                <w:iCs w:val="0"/>
                <w:color w:val="000000"/>
                <w:sz w:val="24"/>
                <w:szCs w:val="24"/>
                <w:lang w:val="en-ID" w:eastAsia="en-ID"/>
              </w:rPr>
              <w:t>Market Beta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8F93E04" w14:textId="77777777" w:rsidR="00462DBF" w:rsidRPr="00462DBF" w:rsidRDefault="00462DBF" w:rsidP="00462DBF">
            <w:pPr>
              <w:spacing w:after="0" w:line="240" w:lineRule="auto"/>
              <w:jc w:val="center"/>
              <w:rPr>
                <w:rFonts w:ascii="Times New Roman" w:eastAsia="Times New Roman" w:hAnsi="Times New Roman" w:cs="Times New Roman"/>
                <w:b/>
                <w:bCs/>
                <w:i w:val="0"/>
                <w:iCs w:val="0"/>
                <w:color w:val="000000"/>
                <w:sz w:val="24"/>
                <w:szCs w:val="24"/>
                <w:lang w:val="en-ID" w:eastAsia="en-ID"/>
              </w:rPr>
            </w:pPr>
            <w:r w:rsidRPr="00462DBF">
              <w:rPr>
                <w:rFonts w:ascii="Times New Roman" w:eastAsia="Times New Roman" w:hAnsi="Times New Roman" w:cs="Times New Roman"/>
                <w:b/>
                <w:bCs/>
                <w:i w:val="0"/>
                <w:iCs w:val="0"/>
                <w:color w:val="000000"/>
                <w:sz w:val="24"/>
                <w:szCs w:val="24"/>
                <w:lang w:val="en-ID" w:eastAsia="en-ID"/>
              </w:rPr>
              <w:t>Inflation Beta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CCCF1F3" w14:textId="77777777" w:rsidR="00462DBF" w:rsidRPr="00462DBF" w:rsidRDefault="00462DBF" w:rsidP="00462DBF">
            <w:pPr>
              <w:spacing w:after="0" w:line="240" w:lineRule="auto"/>
              <w:jc w:val="center"/>
              <w:rPr>
                <w:rFonts w:ascii="Times New Roman" w:eastAsia="Times New Roman" w:hAnsi="Times New Roman" w:cs="Times New Roman"/>
                <w:b/>
                <w:bCs/>
                <w:i w:val="0"/>
                <w:iCs w:val="0"/>
                <w:color w:val="000000"/>
                <w:sz w:val="24"/>
                <w:szCs w:val="24"/>
                <w:lang w:val="en-ID" w:eastAsia="en-ID"/>
              </w:rPr>
            </w:pPr>
            <w:r w:rsidRPr="00462DBF">
              <w:rPr>
                <w:rFonts w:ascii="Times New Roman" w:eastAsia="Times New Roman" w:hAnsi="Times New Roman" w:cs="Times New Roman"/>
                <w:b/>
                <w:bCs/>
                <w:i w:val="0"/>
                <w:iCs w:val="0"/>
                <w:color w:val="000000"/>
                <w:sz w:val="24"/>
                <w:szCs w:val="24"/>
                <w:lang w:val="en-ID" w:eastAsia="en-ID"/>
              </w:rPr>
              <w:t>Currency Exchange Beta</w:t>
            </w:r>
          </w:p>
        </w:tc>
        <w:tc>
          <w:tcPr>
            <w:tcW w:w="2046" w:type="dxa"/>
            <w:tcBorders>
              <w:top w:val="single" w:sz="4" w:space="0" w:color="auto"/>
              <w:left w:val="nil"/>
              <w:bottom w:val="single" w:sz="4" w:space="0" w:color="auto"/>
              <w:right w:val="single" w:sz="4" w:space="0" w:color="auto"/>
            </w:tcBorders>
            <w:shd w:val="clear" w:color="auto" w:fill="auto"/>
            <w:noWrap/>
            <w:vAlign w:val="center"/>
            <w:hideMark/>
          </w:tcPr>
          <w:p w14:paraId="6D6AD097" w14:textId="77777777" w:rsidR="00462DBF" w:rsidRPr="00462DBF" w:rsidRDefault="00462DBF" w:rsidP="00462DBF">
            <w:pPr>
              <w:spacing w:after="0" w:line="240" w:lineRule="auto"/>
              <w:jc w:val="center"/>
              <w:rPr>
                <w:rFonts w:ascii="Times New Roman" w:eastAsia="Times New Roman" w:hAnsi="Times New Roman" w:cs="Times New Roman"/>
                <w:b/>
                <w:bCs/>
                <w:i w:val="0"/>
                <w:iCs w:val="0"/>
                <w:color w:val="000000"/>
                <w:sz w:val="24"/>
                <w:szCs w:val="24"/>
                <w:lang w:val="en-ID" w:eastAsia="en-ID"/>
              </w:rPr>
            </w:pPr>
            <w:r w:rsidRPr="00462DBF">
              <w:rPr>
                <w:rFonts w:ascii="Times New Roman" w:eastAsia="Times New Roman" w:hAnsi="Times New Roman" w:cs="Times New Roman"/>
                <w:b/>
                <w:bCs/>
                <w:i w:val="0"/>
                <w:iCs w:val="0"/>
                <w:color w:val="000000"/>
                <w:sz w:val="24"/>
                <w:szCs w:val="24"/>
                <w:lang w:val="en-ID" w:eastAsia="en-ID"/>
              </w:rPr>
              <w:t xml:space="preserve"> Interest Rate Beta</w:t>
            </w:r>
          </w:p>
        </w:tc>
      </w:tr>
      <w:tr w:rsidR="00462DBF" w:rsidRPr="00462DBF" w14:paraId="04A20FDD" w14:textId="77777777" w:rsidTr="00A6746C">
        <w:trPr>
          <w:trHeight w:val="28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28AFE45"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1</w:t>
            </w:r>
          </w:p>
        </w:tc>
        <w:tc>
          <w:tcPr>
            <w:tcW w:w="2418" w:type="dxa"/>
            <w:tcBorders>
              <w:top w:val="nil"/>
              <w:left w:val="nil"/>
              <w:bottom w:val="single" w:sz="4" w:space="0" w:color="auto"/>
              <w:right w:val="single" w:sz="4" w:space="0" w:color="auto"/>
            </w:tcBorders>
            <w:shd w:val="clear" w:color="auto" w:fill="auto"/>
            <w:noWrap/>
            <w:vAlign w:val="center"/>
            <w:hideMark/>
          </w:tcPr>
          <w:p w14:paraId="19496FA4"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ADRO</w:t>
            </w:r>
          </w:p>
        </w:tc>
        <w:tc>
          <w:tcPr>
            <w:tcW w:w="1693" w:type="dxa"/>
            <w:tcBorders>
              <w:top w:val="nil"/>
              <w:left w:val="nil"/>
              <w:bottom w:val="single" w:sz="4" w:space="0" w:color="auto"/>
              <w:right w:val="single" w:sz="4" w:space="0" w:color="auto"/>
            </w:tcBorders>
            <w:shd w:val="clear" w:color="auto" w:fill="auto"/>
            <w:noWrap/>
            <w:vAlign w:val="center"/>
            <w:hideMark/>
          </w:tcPr>
          <w:p w14:paraId="314CA080"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0,810623654</w:t>
            </w:r>
          </w:p>
        </w:tc>
        <w:tc>
          <w:tcPr>
            <w:tcW w:w="1985" w:type="dxa"/>
            <w:tcBorders>
              <w:top w:val="nil"/>
              <w:left w:val="nil"/>
              <w:bottom w:val="single" w:sz="4" w:space="0" w:color="auto"/>
              <w:right w:val="single" w:sz="4" w:space="0" w:color="auto"/>
            </w:tcBorders>
            <w:shd w:val="clear" w:color="auto" w:fill="auto"/>
            <w:noWrap/>
            <w:vAlign w:val="center"/>
            <w:hideMark/>
          </w:tcPr>
          <w:p w14:paraId="63B611A2"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-0,031632373</w:t>
            </w:r>
          </w:p>
        </w:tc>
        <w:tc>
          <w:tcPr>
            <w:tcW w:w="1984" w:type="dxa"/>
            <w:tcBorders>
              <w:top w:val="nil"/>
              <w:left w:val="nil"/>
              <w:bottom w:val="single" w:sz="4" w:space="0" w:color="auto"/>
              <w:right w:val="single" w:sz="4" w:space="0" w:color="auto"/>
            </w:tcBorders>
            <w:shd w:val="clear" w:color="auto" w:fill="auto"/>
            <w:noWrap/>
            <w:vAlign w:val="center"/>
            <w:hideMark/>
          </w:tcPr>
          <w:p w14:paraId="5ACF6A76"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-0,12132085</w:t>
            </w:r>
          </w:p>
        </w:tc>
        <w:tc>
          <w:tcPr>
            <w:tcW w:w="2046" w:type="dxa"/>
            <w:tcBorders>
              <w:top w:val="nil"/>
              <w:left w:val="nil"/>
              <w:bottom w:val="single" w:sz="4" w:space="0" w:color="auto"/>
              <w:right w:val="single" w:sz="4" w:space="0" w:color="auto"/>
            </w:tcBorders>
            <w:shd w:val="clear" w:color="auto" w:fill="auto"/>
            <w:noWrap/>
            <w:vAlign w:val="center"/>
            <w:hideMark/>
          </w:tcPr>
          <w:p w14:paraId="62341F4F"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0,051357599</w:t>
            </w:r>
          </w:p>
        </w:tc>
      </w:tr>
      <w:tr w:rsidR="00462DBF" w:rsidRPr="00462DBF" w14:paraId="69861E29" w14:textId="77777777" w:rsidTr="00A6746C">
        <w:trPr>
          <w:trHeight w:val="28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84755EB"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2</w:t>
            </w:r>
          </w:p>
        </w:tc>
        <w:tc>
          <w:tcPr>
            <w:tcW w:w="2418" w:type="dxa"/>
            <w:tcBorders>
              <w:top w:val="nil"/>
              <w:left w:val="nil"/>
              <w:bottom w:val="single" w:sz="4" w:space="0" w:color="auto"/>
              <w:right w:val="single" w:sz="4" w:space="0" w:color="auto"/>
            </w:tcBorders>
            <w:shd w:val="clear" w:color="auto" w:fill="auto"/>
            <w:noWrap/>
            <w:vAlign w:val="center"/>
            <w:hideMark/>
          </w:tcPr>
          <w:p w14:paraId="43B800E5"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ANTM</w:t>
            </w:r>
          </w:p>
        </w:tc>
        <w:tc>
          <w:tcPr>
            <w:tcW w:w="1693" w:type="dxa"/>
            <w:tcBorders>
              <w:top w:val="nil"/>
              <w:left w:val="nil"/>
              <w:bottom w:val="single" w:sz="4" w:space="0" w:color="auto"/>
              <w:right w:val="single" w:sz="4" w:space="0" w:color="auto"/>
            </w:tcBorders>
            <w:shd w:val="clear" w:color="auto" w:fill="auto"/>
            <w:noWrap/>
            <w:vAlign w:val="center"/>
            <w:hideMark/>
          </w:tcPr>
          <w:p w14:paraId="050739F2"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2,554918711</w:t>
            </w:r>
          </w:p>
        </w:tc>
        <w:tc>
          <w:tcPr>
            <w:tcW w:w="1985" w:type="dxa"/>
            <w:tcBorders>
              <w:top w:val="nil"/>
              <w:left w:val="nil"/>
              <w:bottom w:val="single" w:sz="4" w:space="0" w:color="auto"/>
              <w:right w:val="single" w:sz="4" w:space="0" w:color="auto"/>
            </w:tcBorders>
            <w:shd w:val="clear" w:color="auto" w:fill="auto"/>
            <w:noWrap/>
            <w:vAlign w:val="center"/>
            <w:hideMark/>
          </w:tcPr>
          <w:p w14:paraId="0146A9D9"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0,081458693</w:t>
            </w:r>
          </w:p>
        </w:tc>
        <w:tc>
          <w:tcPr>
            <w:tcW w:w="1984" w:type="dxa"/>
            <w:tcBorders>
              <w:top w:val="nil"/>
              <w:left w:val="nil"/>
              <w:bottom w:val="single" w:sz="4" w:space="0" w:color="auto"/>
              <w:right w:val="single" w:sz="4" w:space="0" w:color="auto"/>
            </w:tcBorders>
            <w:shd w:val="clear" w:color="auto" w:fill="auto"/>
            <w:noWrap/>
            <w:vAlign w:val="center"/>
            <w:hideMark/>
          </w:tcPr>
          <w:p w14:paraId="0EEE8E66"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-0,003961165</w:t>
            </w:r>
          </w:p>
        </w:tc>
        <w:tc>
          <w:tcPr>
            <w:tcW w:w="2046" w:type="dxa"/>
            <w:tcBorders>
              <w:top w:val="nil"/>
              <w:left w:val="nil"/>
              <w:bottom w:val="single" w:sz="4" w:space="0" w:color="auto"/>
              <w:right w:val="single" w:sz="4" w:space="0" w:color="auto"/>
            </w:tcBorders>
            <w:shd w:val="clear" w:color="auto" w:fill="auto"/>
            <w:noWrap/>
            <w:vAlign w:val="center"/>
            <w:hideMark/>
          </w:tcPr>
          <w:p w14:paraId="70D9AB1B"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1,280955016</w:t>
            </w:r>
          </w:p>
        </w:tc>
      </w:tr>
      <w:tr w:rsidR="00462DBF" w:rsidRPr="00462DBF" w14:paraId="1A41A96B" w14:textId="77777777" w:rsidTr="00A6746C">
        <w:trPr>
          <w:trHeight w:val="28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93FE9FA"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3</w:t>
            </w:r>
          </w:p>
        </w:tc>
        <w:tc>
          <w:tcPr>
            <w:tcW w:w="2418" w:type="dxa"/>
            <w:tcBorders>
              <w:top w:val="nil"/>
              <w:left w:val="nil"/>
              <w:bottom w:val="single" w:sz="4" w:space="0" w:color="auto"/>
              <w:right w:val="single" w:sz="4" w:space="0" w:color="auto"/>
            </w:tcBorders>
            <w:shd w:val="clear" w:color="auto" w:fill="auto"/>
            <w:noWrap/>
            <w:vAlign w:val="center"/>
            <w:hideMark/>
          </w:tcPr>
          <w:p w14:paraId="040008EB"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ASII</w:t>
            </w:r>
          </w:p>
        </w:tc>
        <w:tc>
          <w:tcPr>
            <w:tcW w:w="1693" w:type="dxa"/>
            <w:tcBorders>
              <w:top w:val="nil"/>
              <w:left w:val="nil"/>
              <w:bottom w:val="single" w:sz="4" w:space="0" w:color="auto"/>
              <w:right w:val="single" w:sz="4" w:space="0" w:color="auto"/>
            </w:tcBorders>
            <w:shd w:val="clear" w:color="auto" w:fill="auto"/>
            <w:noWrap/>
            <w:vAlign w:val="center"/>
            <w:hideMark/>
          </w:tcPr>
          <w:p w14:paraId="1062E4D5"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1,312862351</w:t>
            </w:r>
          </w:p>
        </w:tc>
        <w:tc>
          <w:tcPr>
            <w:tcW w:w="1985" w:type="dxa"/>
            <w:tcBorders>
              <w:top w:val="nil"/>
              <w:left w:val="nil"/>
              <w:bottom w:val="single" w:sz="4" w:space="0" w:color="auto"/>
              <w:right w:val="single" w:sz="4" w:space="0" w:color="auto"/>
            </w:tcBorders>
            <w:shd w:val="clear" w:color="auto" w:fill="auto"/>
            <w:noWrap/>
            <w:vAlign w:val="center"/>
            <w:hideMark/>
          </w:tcPr>
          <w:p w14:paraId="3CF18177"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0,026790297</w:t>
            </w:r>
          </w:p>
        </w:tc>
        <w:tc>
          <w:tcPr>
            <w:tcW w:w="1984" w:type="dxa"/>
            <w:tcBorders>
              <w:top w:val="nil"/>
              <w:left w:val="nil"/>
              <w:bottom w:val="single" w:sz="4" w:space="0" w:color="auto"/>
              <w:right w:val="single" w:sz="4" w:space="0" w:color="auto"/>
            </w:tcBorders>
            <w:shd w:val="clear" w:color="auto" w:fill="auto"/>
            <w:noWrap/>
            <w:vAlign w:val="center"/>
            <w:hideMark/>
          </w:tcPr>
          <w:p w14:paraId="18009404"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-0,62450922</w:t>
            </w:r>
          </w:p>
        </w:tc>
        <w:tc>
          <w:tcPr>
            <w:tcW w:w="2046" w:type="dxa"/>
            <w:tcBorders>
              <w:top w:val="nil"/>
              <w:left w:val="nil"/>
              <w:bottom w:val="single" w:sz="4" w:space="0" w:color="auto"/>
              <w:right w:val="single" w:sz="4" w:space="0" w:color="auto"/>
            </w:tcBorders>
            <w:shd w:val="clear" w:color="auto" w:fill="auto"/>
            <w:noWrap/>
            <w:vAlign w:val="center"/>
            <w:hideMark/>
          </w:tcPr>
          <w:p w14:paraId="693B1280"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-0,744557611</w:t>
            </w:r>
          </w:p>
        </w:tc>
      </w:tr>
      <w:tr w:rsidR="00462DBF" w:rsidRPr="00462DBF" w14:paraId="26D613EF" w14:textId="77777777" w:rsidTr="00A6746C">
        <w:trPr>
          <w:trHeight w:val="28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40D3D71"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4</w:t>
            </w:r>
          </w:p>
        </w:tc>
        <w:tc>
          <w:tcPr>
            <w:tcW w:w="2418" w:type="dxa"/>
            <w:tcBorders>
              <w:top w:val="nil"/>
              <w:left w:val="nil"/>
              <w:bottom w:val="single" w:sz="4" w:space="0" w:color="auto"/>
              <w:right w:val="single" w:sz="4" w:space="0" w:color="auto"/>
            </w:tcBorders>
            <w:shd w:val="clear" w:color="auto" w:fill="auto"/>
            <w:noWrap/>
            <w:vAlign w:val="center"/>
            <w:hideMark/>
          </w:tcPr>
          <w:p w14:paraId="6AFB1481"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BBNI</w:t>
            </w:r>
          </w:p>
        </w:tc>
        <w:tc>
          <w:tcPr>
            <w:tcW w:w="1693" w:type="dxa"/>
            <w:tcBorders>
              <w:top w:val="nil"/>
              <w:left w:val="nil"/>
              <w:bottom w:val="single" w:sz="4" w:space="0" w:color="auto"/>
              <w:right w:val="single" w:sz="4" w:space="0" w:color="auto"/>
            </w:tcBorders>
            <w:shd w:val="clear" w:color="auto" w:fill="auto"/>
            <w:noWrap/>
            <w:vAlign w:val="center"/>
            <w:hideMark/>
          </w:tcPr>
          <w:p w14:paraId="3D4E8DC0"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2,173660004</w:t>
            </w:r>
          </w:p>
        </w:tc>
        <w:tc>
          <w:tcPr>
            <w:tcW w:w="1985" w:type="dxa"/>
            <w:tcBorders>
              <w:top w:val="nil"/>
              <w:left w:val="nil"/>
              <w:bottom w:val="single" w:sz="4" w:space="0" w:color="auto"/>
              <w:right w:val="single" w:sz="4" w:space="0" w:color="auto"/>
            </w:tcBorders>
            <w:shd w:val="clear" w:color="auto" w:fill="auto"/>
            <w:noWrap/>
            <w:vAlign w:val="center"/>
            <w:hideMark/>
          </w:tcPr>
          <w:p w14:paraId="09A0E661"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-0,167194043</w:t>
            </w:r>
          </w:p>
        </w:tc>
        <w:tc>
          <w:tcPr>
            <w:tcW w:w="1984" w:type="dxa"/>
            <w:tcBorders>
              <w:top w:val="nil"/>
              <w:left w:val="nil"/>
              <w:bottom w:val="single" w:sz="4" w:space="0" w:color="auto"/>
              <w:right w:val="single" w:sz="4" w:space="0" w:color="auto"/>
            </w:tcBorders>
            <w:shd w:val="clear" w:color="auto" w:fill="auto"/>
            <w:noWrap/>
            <w:vAlign w:val="center"/>
            <w:hideMark/>
          </w:tcPr>
          <w:p w14:paraId="7CB2D2BA"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-0,786896182</w:t>
            </w:r>
          </w:p>
        </w:tc>
        <w:tc>
          <w:tcPr>
            <w:tcW w:w="2046" w:type="dxa"/>
            <w:tcBorders>
              <w:top w:val="nil"/>
              <w:left w:val="nil"/>
              <w:bottom w:val="single" w:sz="4" w:space="0" w:color="auto"/>
              <w:right w:val="single" w:sz="4" w:space="0" w:color="auto"/>
            </w:tcBorders>
            <w:shd w:val="clear" w:color="auto" w:fill="auto"/>
            <w:noWrap/>
            <w:vAlign w:val="center"/>
            <w:hideMark/>
          </w:tcPr>
          <w:p w14:paraId="734B3250"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0,084549124</w:t>
            </w:r>
          </w:p>
        </w:tc>
      </w:tr>
      <w:tr w:rsidR="00462DBF" w:rsidRPr="00462DBF" w14:paraId="7E342C2D" w14:textId="77777777" w:rsidTr="00A6746C">
        <w:trPr>
          <w:trHeight w:val="28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DC78ED0"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5</w:t>
            </w:r>
          </w:p>
        </w:tc>
        <w:tc>
          <w:tcPr>
            <w:tcW w:w="2418" w:type="dxa"/>
            <w:tcBorders>
              <w:top w:val="nil"/>
              <w:left w:val="nil"/>
              <w:bottom w:val="single" w:sz="4" w:space="0" w:color="auto"/>
              <w:right w:val="single" w:sz="4" w:space="0" w:color="auto"/>
            </w:tcBorders>
            <w:shd w:val="clear" w:color="auto" w:fill="auto"/>
            <w:noWrap/>
            <w:vAlign w:val="center"/>
            <w:hideMark/>
          </w:tcPr>
          <w:p w14:paraId="6BBEBD57"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BBRI</w:t>
            </w:r>
          </w:p>
        </w:tc>
        <w:tc>
          <w:tcPr>
            <w:tcW w:w="1693" w:type="dxa"/>
            <w:tcBorders>
              <w:top w:val="nil"/>
              <w:left w:val="nil"/>
              <w:bottom w:val="single" w:sz="4" w:space="0" w:color="auto"/>
              <w:right w:val="single" w:sz="4" w:space="0" w:color="auto"/>
            </w:tcBorders>
            <w:shd w:val="clear" w:color="auto" w:fill="auto"/>
            <w:noWrap/>
            <w:vAlign w:val="center"/>
            <w:hideMark/>
          </w:tcPr>
          <w:p w14:paraId="0F72B582"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1,509574178</w:t>
            </w:r>
          </w:p>
        </w:tc>
        <w:tc>
          <w:tcPr>
            <w:tcW w:w="1985" w:type="dxa"/>
            <w:tcBorders>
              <w:top w:val="nil"/>
              <w:left w:val="nil"/>
              <w:bottom w:val="single" w:sz="4" w:space="0" w:color="auto"/>
              <w:right w:val="single" w:sz="4" w:space="0" w:color="auto"/>
            </w:tcBorders>
            <w:shd w:val="clear" w:color="auto" w:fill="auto"/>
            <w:noWrap/>
            <w:vAlign w:val="center"/>
            <w:hideMark/>
          </w:tcPr>
          <w:p w14:paraId="3EA9FC4A"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0,013842764</w:t>
            </w:r>
          </w:p>
        </w:tc>
        <w:tc>
          <w:tcPr>
            <w:tcW w:w="1984" w:type="dxa"/>
            <w:tcBorders>
              <w:top w:val="nil"/>
              <w:left w:val="nil"/>
              <w:bottom w:val="single" w:sz="4" w:space="0" w:color="auto"/>
              <w:right w:val="single" w:sz="4" w:space="0" w:color="auto"/>
            </w:tcBorders>
            <w:shd w:val="clear" w:color="auto" w:fill="auto"/>
            <w:noWrap/>
            <w:vAlign w:val="center"/>
            <w:hideMark/>
          </w:tcPr>
          <w:p w14:paraId="1A408857"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-0,533758057</w:t>
            </w:r>
          </w:p>
        </w:tc>
        <w:tc>
          <w:tcPr>
            <w:tcW w:w="2046" w:type="dxa"/>
            <w:tcBorders>
              <w:top w:val="nil"/>
              <w:left w:val="nil"/>
              <w:bottom w:val="single" w:sz="4" w:space="0" w:color="auto"/>
              <w:right w:val="single" w:sz="4" w:space="0" w:color="auto"/>
            </w:tcBorders>
            <w:shd w:val="clear" w:color="auto" w:fill="auto"/>
            <w:noWrap/>
            <w:vAlign w:val="center"/>
            <w:hideMark/>
          </w:tcPr>
          <w:p w14:paraId="38BB22D6"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0,161108363</w:t>
            </w:r>
          </w:p>
        </w:tc>
      </w:tr>
      <w:tr w:rsidR="00462DBF" w:rsidRPr="00462DBF" w14:paraId="5FD7239A" w14:textId="77777777" w:rsidTr="00A6746C">
        <w:trPr>
          <w:trHeight w:val="28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28FC2A5"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6</w:t>
            </w:r>
          </w:p>
        </w:tc>
        <w:tc>
          <w:tcPr>
            <w:tcW w:w="2418" w:type="dxa"/>
            <w:tcBorders>
              <w:top w:val="nil"/>
              <w:left w:val="nil"/>
              <w:bottom w:val="single" w:sz="4" w:space="0" w:color="auto"/>
              <w:right w:val="single" w:sz="4" w:space="0" w:color="auto"/>
            </w:tcBorders>
            <w:shd w:val="clear" w:color="auto" w:fill="auto"/>
            <w:noWrap/>
            <w:vAlign w:val="center"/>
            <w:hideMark/>
          </w:tcPr>
          <w:p w14:paraId="502AF700"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BBTN</w:t>
            </w:r>
          </w:p>
        </w:tc>
        <w:tc>
          <w:tcPr>
            <w:tcW w:w="1693" w:type="dxa"/>
            <w:tcBorders>
              <w:top w:val="nil"/>
              <w:left w:val="nil"/>
              <w:bottom w:val="single" w:sz="4" w:space="0" w:color="auto"/>
              <w:right w:val="single" w:sz="4" w:space="0" w:color="auto"/>
            </w:tcBorders>
            <w:shd w:val="clear" w:color="auto" w:fill="auto"/>
            <w:noWrap/>
            <w:vAlign w:val="center"/>
            <w:hideMark/>
          </w:tcPr>
          <w:p w14:paraId="1B52AAA5"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0,581581101</w:t>
            </w:r>
          </w:p>
        </w:tc>
        <w:tc>
          <w:tcPr>
            <w:tcW w:w="1985" w:type="dxa"/>
            <w:tcBorders>
              <w:top w:val="nil"/>
              <w:left w:val="nil"/>
              <w:bottom w:val="single" w:sz="4" w:space="0" w:color="auto"/>
              <w:right w:val="single" w:sz="4" w:space="0" w:color="auto"/>
            </w:tcBorders>
            <w:shd w:val="clear" w:color="auto" w:fill="auto"/>
            <w:noWrap/>
            <w:vAlign w:val="center"/>
            <w:hideMark/>
          </w:tcPr>
          <w:p w14:paraId="4D694825"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-0,121943184</w:t>
            </w:r>
          </w:p>
        </w:tc>
        <w:tc>
          <w:tcPr>
            <w:tcW w:w="1984" w:type="dxa"/>
            <w:tcBorders>
              <w:top w:val="nil"/>
              <w:left w:val="nil"/>
              <w:bottom w:val="single" w:sz="4" w:space="0" w:color="auto"/>
              <w:right w:val="single" w:sz="4" w:space="0" w:color="auto"/>
            </w:tcBorders>
            <w:shd w:val="clear" w:color="auto" w:fill="auto"/>
            <w:noWrap/>
            <w:vAlign w:val="center"/>
            <w:hideMark/>
          </w:tcPr>
          <w:p w14:paraId="5B0182DD"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-0,883143855</w:t>
            </w:r>
          </w:p>
        </w:tc>
        <w:tc>
          <w:tcPr>
            <w:tcW w:w="2046" w:type="dxa"/>
            <w:tcBorders>
              <w:top w:val="nil"/>
              <w:left w:val="nil"/>
              <w:bottom w:val="single" w:sz="4" w:space="0" w:color="auto"/>
              <w:right w:val="single" w:sz="4" w:space="0" w:color="auto"/>
            </w:tcBorders>
            <w:shd w:val="clear" w:color="auto" w:fill="auto"/>
            <w:noWrap/>
            <w:vAlign w:val="center"/>
            <w:hideMark/>
          </w:tcPr>
          <w:p w14:paraId="640646CD"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0,889963097</w:t>
            </w:r>
          </w:p>
        </w:tc>
      </w:tr>
      <w:tr w:rsidR="00462DBF" w:rsidRPr="00462DBF" w14:paraId="565275C2" w14:textId="77777777" w:rsidTr="00A6746C">
        <w:trPr>
          <w:trHeight w:val="28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B7DB1D2"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7</w:t>
            </w:r>
          </w:p>
        </w:tc>
        <w:tc>
          <w:tcPr>
            <w:tcW w:w="2418" w:type="dxa"/>
            <w:tcBorders>
              <w:top w:val="nil"/>
              <w:left w:val="nil"/>
              <w:bottom w:val="single" w:sz="4" w:space="0" w:color="auto"/>
              <w:right w:val="single" w:sz="4" w:space="0" w:color="auto"/>
            </w:tcBorders>
            <w:shd w:val="clear" w:color="auto" w:fill="auto"/>
            <w:noWrap/>
            <w:vAlign w:val="center"/>
            <w:hideMark/>
          </w:tcPr>
          <w:p w14:paraId="001BAE31"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BMRI</w:t>
            </w:r>
          </w:p>
        </w:tc>
        <w:tc>
          <w:tcPr>
            <w:tcW w:w="1693" w:type="dxa"/>
            <w:tcBorders>
              <w:top w:val="nil"/>
              <w:left w:val="nil"/>
              <w:bottom w:val="single" w:sz="4" w:space="0" w:color="auto"/>
              <w:right w:val="single" w:sz="4" w:space="0" w:color="auto"/>
            </w:tcBorders>
            <w:shd w:val="clear" w:color="auto" w:fill="auto"/>
            <w:noWrap/>
            <w:vAlign w:val="center"/>
            <w:hideMark/>
          </w:tcPr>
          <w:p w14:paraId="40F64CAA"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1,520779477</w:t>
            </w:r>
          </w:p>
        </w:tc>
        <w:tc>
          <w:tcPr>
            <w:tcW w:w="1985" w:type="dxa"/>
            <w:tcBorders>
              <w:top w:val="nil"/>
              <w:left w:val="nil"/>
              <w:bottom w:val="single" w:sz="4" w:space="0" w:color="auto"/>
              <w:right w:val="single" w:sz="4" w:space="0" w:color="auto"/>
            </w:tcBorders>
            <w:shd w:val="clear" w:color="auto" w:fill="auto"/>
            <w:noWrap/>
            <w:vAlign w:val="center"/>
            <w:hideMark/>
          </w:tcPr>
          <w:p w14:paraId="43E7FECF"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0,081784191</w:t>
            </w:r>
          </w:p>
        </w:tc>
        <w:tc>
          <w:tcPr>
            <w:tcW w:w="1984" w:type="dxa"/>
            <w:tcBorders>
              <w:top w:val="nil"/>
              <w:left w:val="nil"/>
              <w:bottom w:val="single" w:sz="4" w:space="0" w:color="auto"/>
              <w:right w:val="single" w:sz="4" w:space="0" w:color="auto"/>
            </w:tcBorders>
            <w:shd w:val="clear" w:color="auto" w:fill="auto"/>
            <w:noWrap/>
            <w:vAlign w:val="center"/>
            <w:hideMark/>
          </w:tcPr>
          <w:p w14:paraId="36272663"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-0,730632226</w:t>
            </w:r>
          </w:p>
        </w:tc>
        <w:tc>
          <w:tcPr>
            <w:tcW w:w="2046" w:type="dxa"/>
            <w:tcBorders>
              <w:top w:val="nil"/>
              <w:left w:val="nil"/>
              <w:bottom w:val="single" w:sz="4" w:space="0" w:color="auto"/>
              <w:right w:val="single" w:sz="4" w:space="0" w:color="auto"/>
            </w:tcBorders>
            <w:shd w:val="clear" w:color="auto" w:fill="auto"/>
            <w:noWrap/>
            <w:vAlign w:val="center"/>
            <w:hideMark/>
          </w:tcPr>
          <w:p w14:paraId="16F87FFB"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-0,720902058</w:t>
            </w:r>
          </w:p>
        </w:tc>
      </w:tr>
      <w:tr w:rsidR="00462DBF" w:rsidRPr="00462DBF" w14:paraId="7B9BBB1D" w14:textId="77777777" w:rsidTr="00A6746C">
        <w:trPr>
          <w:trHeight w:val="28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47C6872"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8</w:t>
            </w:r>
          </w:p>
        </w:tc>
        <w:tc>
          <w:tcPr>
            <w:tcW w:w="2418" w:type="dxa"/>
            <w:tcBorders>
              <w:top w:val="nil"/>
              <w:left w:val="nil"/>
              <w:bottom w:val="single" w:sz="4" w:space="0" w:color="auto"/>
              <w:right w:val="single" w:sz="4" w:space="0" w:color="auto"/>
            </w:tcBorders>
            <w:shd w:val="clear" w:color="auto" w:fill="auto"/>
            <w:noWrap/>
            <w:vAlign w:val="center"/>
            <w:hideMark/>
          </w:tcPr>
          <w:p w14:paraId="23BFB681"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CPIN</w:t>
            </w:r>
          </w:p>
        </w:tc>
        <w:tc>
          <w:tcPr>
            <w:tcW w:w="1693" w:type="dxa"/>
            <w:tcBorders>
              <w:top w:val="nil"/>
              <w:left w:val="nil"/>
              <w:bottom w:val="single" w:sz="4" w:space="0" w:color="auto"/>
              <w:right w:val="single" w:sz="4" w:space="0" w:color="auto"/>
            </w:tcBorders>
            <w:shd w:val="clear" w:color="auto" w:fill="auto"/>
            <w:noWrap/>
            <w:vAlign w:val="center"/>
            <w:hideMark/>
          </w:tcPr>
          <w:p w14:paraId="0CC94B95"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0,790432364</w:t>
            </w:r>
          </w:p>
        </w:tc>
        <w:tc>
          <w:tcPr>
            <w:tcW w:w="1985" w:type="dxa"/>
            <w:tcBorders>
              <w:top w:val="nil"/>
              <w:left w:val="nil"/>
              <w:bottom w:val="single" w:sz="4" w:space="0" w:color="auto"/>
              <w:right w:val="single" w:sz="4" w:space="0" w:color="auto"/>
            </w:tcBorders>
            <w:shd w:val="clear" w:color="auto" w:fill="auto"/>
            <w:noWrap/>
            <w:vAlign w:val="center"/>
            <w:hideMark/>
          </w:tcPr>
          <w:p w14:paraId="21654901"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0,074821831</w:t>
            </w:r>
          </w:p>
        </w:tc>
        <w:tc>
          <w:tcPr>
            <w:tcW w:w="1984" w:type="dxa"/>
            <w:tcBorders>
              <w:top w:val="nil"/>
              <w:left w:val="nil"/>
              <w:bottom w:val="single" w:sz="4" w:space="0" w:color="auto"/>
              <w:right w:val="single" w:sz="4" w:space="0" w:color="auto"/>
            </w:tcBorders>
            <w:shd w:val="clear" w:color="auto" w:fill="auto"/>
            <w:noWrap/>
            <w:vAlign w:val="center"/>
            <w:hideMark/>
          </w:tcPr>
          <w:p w14:paraId="45AE75D8"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-0,063468187</w:t>
            </w:r>
          </w:p>
        </w:tc>
        <w:tc>
          <w:tcPr>
            <w:tcW w:w="2046" w:type="dxa"/>
            <w:tcBorders>
              <w:top w:val="nil"/>
              <w:left w:val="nil"/>
              <w:bottom w:val="single" w:sz="4" w:space="0" w:color="auto"/>
              <w:right w:val="single" w:sz="4" w:space="0" w:color="auto"/>
            </w:tcBorders>
            <w:shd w:val="clear" w:color="auto" w:fill="auto"/>
            <w:noWrap/>
            <w:vAlign w:val="center"/>
            <w:hideMark/>
          </w:tcPr>
          <w:p w14:paraId="50EBA813"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0,147385332</w:t>
            </w:r>
          </w:p>
        </w:tc>
      </w:tr>
      <w:tr w:rsidR="00462DBF" w:rsidRPr="00462DBF" w14:paraId="190BC484" w14:textId="77777777" w:rsidTr="00A6746C">
        <w:trPr>
          <w:trHeight w:val="28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0663C0D"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9</w:t>
            </w:r>
          </w:p>
        </w:tc>
        <w:tc>
          <w:tcPr>
            <w:tcW w:w="2418" w:type="dxa"/>
            <w:tcBorders>
              <w:top w:val="nil"/>
              <w:left w:val="nil"/>
              <w:bottom w:val="single" w:sz="4" w:space="0" w:color="auto"/>
              <w:right w:val="single" w:sz="4" w:space="0" w:color="auto"/>
            </w:tcBorders>
            <w:shd w:val="clear" w:color="auto" w:fill="auto"/>
            <w:noWrap/>
            <w:vAlign w:val="center"/>
            <w:hideMark/>
          </w:tcPr>
          <w:p w14:paraId="0D1A8396"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INKP</w:t>
            </w:r>
          </w:p>
        </w:tc>
        <w:tc>
          <w:tcPr>
            <w:tcW w:w="1693" w:type="dxa"/>
            <w:tcBorders>
              <w:top w:val="nil"/>
              <w:left w:val="nil"/>
              <w:bottom w:val="single" w:sz="4" w:space="0" w:color="auto"/>
              <w:right w:val="single" w:sz="4" w:space="0" w:color="auto"/>
            </w:tcBorders>
            <w:shd w:val="clear" w:color="auto" w:fill="auto"/>
            <w:noWrap/>
            <w:vAlign w:val="center"/>
            <w:hideMark/>
          </w:tcPr>
          <w:p w14:paraId="4D36C232"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1,665140762</w:t>
            </w:r>
          </w:p>
        </w:tc>
        <w:tc>
          <w:tcPr>
            <w:tcW w:w="1985" w:type="dxa"/>
            <w:tcBorders>
              <w:top w:val="nil"/>
              <w:left w:val="nil"/>
              <w:bottom w:val="single" w:sz="4" w:space="0" w:color="auto"/>
              <w:right w:val="single" w:sz="4" w:space="0" w:color="auto"/>
            </w:tcBorders>
            <w:shd w:val="clear" w:color="auto" w:fill="auto"/>
            <w:noWrap/>
            <w:vAlign w:val="center"/>
            <w:hideMark/>
          </w:tcPr>
          <w:p w14:paraId="48C4D48D"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-0,166134124</w:t>
            </w:r>
          </w:p>
        </w:tc>
        <w:tc>
          <w:tcPr>
            <w:tcW w:w="1984" w:type="dxa"/>
            <w:tcBorders>
              <w:top w:val="nil"/>
              <w:left w:val="nil"/>
              <w:bottom w:val="single" w:sz="4" w:space="0" w:color="auto"/>
              <w:right w:val="single" w:sz="4" w:space="0" w:color="auto"/>
            </w:tcBorders>
            <w:shd w:val="clear" w:color="auto" w:fill="auto"/>
            <w:noWrap/>
            <w:vAlign w:val="center"/>
            <w:hideMark/>
          </w:tcPr>
          <w:p w14:paraId="421AFDA3"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0,244721726</w:t>
            </w:r>
          </w:p>
        </w:tc>
        <w:tc>
          <w:tcPr>
            <w:tcW w:w="2046" w:type="dxa"/>
            <w:tcBorders>
              <w:top w:val="nil"/>
              <w:left w:val="nil"/>
              <w:bottom w:val="single" w:sz="4" w:space="0" w:color="auto"/>
              <w:right w:val="single" w:sz="4" w:space="0" w:color="auto"/>
            </w:tcBorders>
            <w:shd w:val="clear" w:color="auto" w:fill="auto"/>
            <w:noWrap/>
            <w:vAlign w:val="center"/>
            <w:hideMark/>
          </w:tcPr>
          <w:p w14:paraId="20813CF2"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-0,906318293</w:t>
            </w:r>
          </w:p>
        </w:tc>
      </w:tr>
      <w:tr w:rsidR="00462DBF" w:rsidRPr="00462DBF" w14:paraId="01AB063E" w14:textId="77777777" w:rsidTr="00A6746C">
        <w:trPr>
          <w:trHeight w:val="28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7EC30F"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10</w:t>
            </w:r>
          </w:p>
        </w:tc>
        <w:tc>
          <w:tcPr>
            <w:tcW w:w="2418" w:type="dxa"/>
            <w:tcBorders>
              <w:top w:val="nil"/>
              <w:left w:val="nil"/>
              <w:bottom w:val="single" w:sz="4" w:space="0" w:color="auto"/>
              <w:right w:val="single" w:sz="4" w:space="0" w:color="auto"/>
            </w:tcBorders>
            <w:shd w:val="clear" w:color="auto" w:fill="auto"/>
            <w:noWrap/>
            <w:vAlign w:val="center"/>
            <w:hideMark/>
          </w:tcPr>
          <w:p w14:paraId="610DFEBF"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KLBF</w:t>
            </w:r>
          </w:p>
        </w:tc>
        <w:tc>
          <w:tcPr>
            <w:tcW w:w="1693" w:type="dxa"/>
            <w:tcBorders>
              <w:top w:val="nil"/>
              <w:left w:val="nil"/>
              <w:bottom w:val="single" w:sz="4" w:space="0" w:color="auto"/>
              <w:right w:val="single" w:sz="4" w:space="0" w:color="auto"/>
            </w:tcBorders>
            <w:shd w:val="clear" w:color="auto" w:fill="auto"/>
            <w:noWrap/>
            <w:vAlign w:val="center"/>
            <w:hideMark/>
          </w:tcPr>
          <w:p w14:paraId="70F2DF98"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0,403516443</w:t>
            </w:r>
          </w:p>
        </w:tc>
        <w:tc>
          <w:tcPr>
            <w:tcW w:w="1985" w:type="dxa"/>
            <w:tcBorders>
              <w:top w:val="nil"/>
              <w:left w:val="nil"/>
              <w:bottom w:val="single" w:sz="4" w:space="0" w:color="auto"/>
              <w:right w:val="single" w:sz="4" w:space="0" w:color="auto"/>
            </w:tcBorders>
            <w:shd w:val="clear" w:color="auto" w:fill="auto"/>
            <w:noWrap/>
            <w:vAlign w:val="center"/>
            <w:hideMark/>
          </w:tcPr>
          <w:p w14:paraId="3078ADE0"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-0,14202307</w:t>
            </w:r>
          </w:p>
        </w:tc>
        <w:tc>
          <w:tcPr>
            <w:tcW w:w="1984" w:type="dxa"/>
            <w:tcBorders>
              <w:top w:val="nil"/>
              <w:left w:val="nil"/>
              <w:bottom w:val="single" w:sz="4" w:space="0" w:color="auto"/>
              <w:right w:val="single" w:sz="4" w:space="0" w:color="auto"/>
            </w:tcBorders>
            <w:shd w:val="clear" w:color="auto" w:fill="auto"/>
            <w:noWrap/>
            <w:vAlign w:val="center"/>
            <w:hideMark/>
          </w:tcPr>
          <w:p w14:paraId="20B33455"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-0,275349715</w:t>
            </w:r>
          </w:p>
        </w:tc>
        <w:tc>
          <w:tcPr>
            <w:tcW w:w="2046" w:type="dxa"/>
            <w:tcBorders>
              <w:top w:val="nil"/>
              <w:left w:val="nil"/>
              <w:bottom w:val="single" w:sz="4" w:space="0" w:color="auto"/>
              <w:right w:val="single" w:sz="4" w:space="0" w:color="auto"/>
            </w:tcBorders>
            <w:shd w:val="clear" w:color="auto" w:fill="auto"/>
            <w:noWrap/>
            <w:vAlign w:val="center"/>
            <w:hideMark/>
          </w:tcPr>
          <w:p w14:paraId="15EB5F13"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0,08962842</w:t>
            </w:r>
          </w:p>
        </w:tc>
      </w:tr>
      <w:tr w:rsidR="00462DBF" w:rsidRPr="00462DBF" w14:paraId="2DA13D07" w14:textId="77777777" w:rsidTr="00A6746C">
        <w:trPr>
          <w:trHeight w:val="28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91B1DB1"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11</w:t>
            </w:r>
          </w:p>
        </w:tc>
        <w:tc>
          <w:tcPr>
            <w:tcW w:w="2418" w:type="dxa"/>
            <w:tcBorders>
              <w:top w:val="nil"/>
              <w:left w:val="nil"/>
              <w:bottom w:val="single" w:sz="4" w:space="0" w:color="auto"/>
              <w:right w:val="single" w:sz="4" w:space="0" w:color="auto"/>
            </w:tcBorders>
            <w:shd w:val="clear" w:color="auto" w:fill="auto"/>
            <w:noWrap/>
            <w:vAlign w:val="center"/>
            <w:hideMark/>
          </w:tcPr>
          <w:p w14:paraId="404EC660"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PTBA</w:t>
            </w:r>
          </w:p>
        </w:tc>
        <w:tc>
          <w:tcPr>
            <w:tcW w:w="1693" w:type="dxa"/>
            <w:tcBorders>
              <w:top w:val="nil"/>
              <w:left w:val="nil"/>
              <w:bottom w:val="single" w:sz="4" w:space="0" w:color="auto"/>
              <w:right w:val="single" w:sz="4" w:space="0" w:color="auto"/>
            </w:tcBorders>
            <w:shd w:val="clear" w:color="auto" w:fill="auto"/>
            <w:noWrap/>
            <w:vAlign w:val="center"/>
            <w:hideMark/>
          </w:tcPr>
          <w:p w14:paraId="291D2EC3"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0,638169681</w:t>
            </w:r>
          </w:p>
        </w:tc>
        <w:tc>
          <w:tcPr>
            <w:tcW w:w="1985" w:type="dxa"/>
            <w:tcBorders>
              <w:top w:val="nil"/>
              <w:left w:val="nil"/>
              <w:bottom w:val="single" w:sz="4" w:space="0" w:color="auto"/>
              <w:right w:val="single" w:sz="4" w:space="0" w:color="auto"/>
            </w:tcBorders>
            <w:shd w:val="clear" w:color="auto" w:fill="auto"/>
            <w:noWrap/>
            <w:vAlign w:val="center"/>
            <w:hideMark/>
          </w:tcPr>
          <w:p w14:paraId="5F97B92B"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-0,095599658</w:t>
            </w:r>
          </w:p>
        </w:tc>
        <w:tc>
          <w:tcPr>
            <w:tcW w:w="1984" w:type="dxa"/>
            <w:tcBorders>
              <w:top w:val="nil"/>
              <w:left w:val="nil"/>
              <w:bottom w:val="single" w:sz="4" w:space="0" w:color="auto"/>
              <w:right w:val="single" w:sz="4" w:space="0" w:color="auto"/>
            </w:tcBorders>
            <w:shd w:val="clear" w:color="auto" w:fill="auto"/>
            <w:noWrap/>
            <w:vAlign w:val="center"/>
            <w:hideMark/>
          </w:tcPr>
          <w:p w14:paraId="5AA787A7"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-0,104767867</w:t>
            </w:r>
          </w:p>
        </w:tc>
        <w:tc>
          <w:tcPr>
            <w:tcW w:w="2046" w:type="dxa"/>
            <w:tcBorders>
              <w:top w:val="nil"/>
              <w:left w:val="nil"/>
              <w:bottom w:val="single" w:sz="4" w:space="0" w:color="auto"/>
              <w:right w:val="single" w:sz="4" w:space="0" w:color="auto"/>
            </w:tcBorders>
            <w:shd w:val="clear" w:color="auto" w:fill="auto"/>
            <w:noWrap/>
            <w:vAlign w:val="center"/>
            <w:hideMark/>
          </w:tcPr>
          <w:p w14:paraId="680BF41F"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-0,05874559</w:t>
            </w:r>
          </w:p>
        </w:tc>
      </w:tr>
      <w:tr w:rsidR="00462DBF" w:rsidRPr="00462DBF" w14:paraId="7C2CCBEE" w14:textId="77777777" w:rsidTr="00A6746C">
        <w:trPr>
          <w:trHeight w:val="28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DAF015F"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12</w:t>
            </w:r>
          </w:p>
        </w:tc>
        <w:tc>
          <w:tcPr>
            <w:tcW w:w="2418" w:type="dxa"/>
            <w:tcBorders>
              <w:top w:val="nil"/>
              <w:left w:val="nil"/>
              <w:bottom w:val="single" w:sz="4" w:space="0" w:color="auto"/>
              <w:right w:val="single" w:sz="4" w:space="0" w:color="auto"/>
            </w:tcBorders>
            <w:shd w:val="clear" w:color="auto" w:fill="auto"/>
            <w:noWrap/>
            <w:vAlign w:val="center"/>
            <w:hideMark/>
          </w:tcPr>
          <w:p w14:paraId="5DD46C75"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TLKM</w:t>
            </w:r>
          </w:p>
        </w:tc>
        <w:tc>
          <w:tcPr>
            <w:tcW w:w="1693" w:type="dxa"/>
            <w:tcBorders>
              <w:top w:val="nil"/>
              <w:left w:val="nil"/>
              <w:bottom w:val="single" w:sz="4" w:space="0" w:color="auto"/>
              <w:right w:val="single" w:sz="4" w:space="0" w:color="auto"/>
            </w:tcBorders>
            <w:shd w:val="clear" w:color="auto" w:fill="auto"/>
            <w:noWrap/>
            <w:vAlign w:val="center"/>
            <w:hideMark/>
          </w:tcPr>
          <w:p w14:paraId="3951A144"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0,971571685</w:t>
            </w:r>
          </w:p>
        </w:tc>
        <w:tc>
          <w:tcPr>
            <w:tcW w:w="1985" w:type="dxa"/>
            <w:tcBorders>
              <w:top w:val="nil"/>
              <w:left w:val="nil"/>
              <w:bottom w:val="single" w:sz="4" w:space="0" w:color="auto"/>
              <w:right w:val="single" w:sz="4" w:space="0" w:color="auto"/>
            </w:tcBorders>
            <w:shd w:val="clear" w:color="auto" w:fill="auto"/>
            <w:noWrap/>
            <w:vAlign w:val="center"/>
            <w:hideMark/>
          </w:tcPr>
          <w:p w14:paraId="0BA4829A"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-0,13025052</w:t>
            </w:r>
          </w:p>
        </w:tc>
        <w:tc>
          <w:tcPr>
            <w:tcW w:w="1984" w:type="dxa"/>
            <w:tcBorders>
              <w:top w:val="nil"/>
              <w:left w:val="nil"/>
              <w:bottom w:val="single" w:sz="4" w:space="0" w:color="auto"/>
              <w:right w:val="single" w:sz="4" w:space="0" w:color="auto"/>
            </w:tcBorders>
            <w:shd w:val="clear" w:color="auto" w:fill="auto"/>
            <w:noWrap/>
            <w:vAlign w:val="center"/>
            <w:hideMark/>
          </w:tcPr>
          <w:p w14:paraId="4132F9B4"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0,100028901</w:t>
            </w:r>
          </w:p>
        </w:tc>
        <w:tc>
          <w:tcPr>
            <w:tcW w:w="2046" w:type="dxa"/>
            <w:tcBorders>
              <w:top w:val="nil"/>
              <w:left w:val="nil"/>
              <w:bottom w:val="single" w:sz="4" w:space="0" w:color="auto"/>
              <w:right w:val="single" w:sz="4" w:space="0" w:color="auto"/>
            </w:tcBorders>
            <w:shd w:val="clear" w:color="auto" w:fill="auto"/>
            <w:noWrap/>
            <w:vAlign w:val="center"/>
            <w:hideMark/>
          </w:tcPr>
          <w:p w14:paraId="5BA24B3A"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0,151277669</w:t>
            </w:r>
          </w:p>
        </w:tc>
      </w:tr>
      <w:tr w:rsidR="00462DBF" w:rsidRPr="00462DBF" w14:paraId="42BF8E3D" w14:textId="77777777" w:rsidTr="00A6746C">
        <w:trPr>
          <w:trHeight w:val="28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D985DD3"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13</w:t>
            </w:r>
          </w:p>
        </w:tc>
        <w:tc>
          <w:tcPr>
            <w:tcW w:w="2418" w:type="dxa"/>
            <w:tcBorders>
              <w:top w:val="nil"/>
              <w:left w:val="nil"/>
              <w:bottom w:val="single" w:sz="4" w:space="0" w:color="auto"/>
              <w:right w:val="single" w:sz="4" w:space="0" w:color="auto"/>
            </w:tcBorders>
            <w:shd w:val="clear" w:color="auto" w:fill="auto"/>
            <w:noWrap/>
            <w:vAlign w:val="center"/>
            <w:hideMark/>
          </w:tcPr>
          <w:p w14:paraId="395444F0"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UNTR</w:t>
            </w:r>
          </w:p>
        </w:tc>
        <w:tc>
          <w:tcPr>
            <w:tcW w:w="1693" w:type="dxa"/>
            <w:tcBorders>
              <w:top w:val="nil"/>
              <w:left w:val="nil"/>
              <w:bottom w:val="single" w:sz="4" w:space="0" w:color="auto"/>
              <w:right w:val="single" w:sz="4" w:space="0" w:color="auto"/>
            </w:tcBorders>
            <w:shd w:val="clear" w:color="auto" w:fill="auto"/>
            <w:noWrap/>
            <w:vAlign w:val="center"/>
            <w:hideMark/>
          </w:tcPr>
          <w:p w14:paraId="70E58A7E"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0,599365698</w:t>
            </w:r>
          </w:p>
        </w:tc>
        <w:tc>
          <w:tcPr>
            <w:tcW w:w="1985" w:type="dxa"/>
            <w:tcBorders>
              <w:top w:val="nil"/>
              <w:left w:val="nil"/>
              <w:bottom w:val="single" w:sz="4" w:space="0" w:color="auto"/>
              <w:right w:val="single" w:sz="4" w:space="0" w:color="auto"/>
            </w:tcBorders>
            <w:shd w:val="clear" w:color="auto" w:fill="auto"/>
            <w:noWrap/>
            <w:vAlign w:val="center"/>
            <w:hideMark/>
          </w:tcPr>
          <w:p w14:paraId="30FF05C6"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-0,002327844</w:t>
            </w:r>
          </w:p>
        </w:tc>
        <w:tc>
          <w:tcPr>
            <w:tcW w:w="1984" w:type="dxa"/>
            <w:tcBorders>
              <w:top w:val="nil"/>
              <w:left w:val="nil"/>
              <w:bottom w:val="single" w:sz="4" w:space="0" w:color="auto"/>
              <w:right w:val="single" w:sz="4" w:space="0" w:color="auto"/>
            </w:tcBorders>
            <w:shd w:val="clear" w:color="auto" w:fill="auto"/>
            <w:noWrap/>
            <w:vAlign w:val="center"/>
            <w:hideMark/>
          </w:tcPr>
          <w:p w14:paraId="428D5C77"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-0,174602739</w:t>
            </w:r>
          </w:p>
        </w:tc>
        <w:tc>
          <w:tcPr>
            <w:tcW w:w="2046" w:type="dxa"/>
            <w:tcBorders>
              <w:top w:val="nil"/>
              <w:left w:val="nil"/>
              <w:bottom w:val="single" w:sz="4" w:space="0" w:color="auto"/>
              <w:right w:val="single" w:sz="4" w:space="0" w:color="auto"/>
            </w:tcBorders>
            <w:shd w:val="clear" w:color="auto" w:fill="auto"/>
            <w:noWrap/>
            <w:vAlign w:val="center"/>
            <w:hideMark/>
          </w:tcPr>
          <w:p w14:paraId="44210B69" w14:textId="77777777" w:rsidR="00462DBF" w:rsidRPr="00462DBF" w:rsidRDefault="00462DBF" w:rsidP="00462DBF">
            <w:pPr>
              <w:spacing w:after="0" w:line="240" w:lineRule="auto"/>
              <w:jc w:val="center"/>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-0,371924466</w:t>
            </w:r>
          </w:p>
        </w:tc>
      </w:tr>
    </w:tbl>
    <w:p w14:paraId="28FA33C0" w14:textId="3B1EB51B" w:rsidR="005C7DCB" w:rsidRDefault="00462DBF" w:rsidP="00462DBF">
      <w:pPr>
        <w:pStyle w:val="ListParagraph"/>
        <w:spacing w:line="240" w:lineRule="auto"/>
        <w:jc w:val="both"/>
        <w:rPr>
          <w:rFonts w:ascii="Times New Roman" w:hAnsi="Times New Roman" w:cs="Times New Roman"/>
          <w:i w:val="0"/>
          <w:iCs w:val="0"/>
          <w:sz w:val="24"/>
          <w:szCs w:val="24"/>
        </w:rPr>
      </w:pPr>
      <w:r w:rsidRPr="00462DBF">
        <w:rPr>
          <w:rFonts w:ascii="Times New Roman" w:hAnsi="Times New Roman" w:cs="Times New Roman"/>
          <w:i w:val="0"/>
          <w:iCs w:val="0"/>
          <w:sz w:val="24"/>
          <w:szCs w:val="24"/>
        </w:rPr>
        <w:t>Source: Processed data</w:t>
      </w:r>
    </w:p>
    <w:p w14:paraId="7FAAAA53" w14:textId="77777777" w:rsidR="00462DBF" w:rsidRDefault="00462DBF" w:rsidP="00F5642E">
      <w:pPr>
        <w:spacing w:after="0" w:line="240" w:lineRule="auto"/>
        <w:ind w:firstLine="720"/>
        <w:jc w:val="both"/>
        <w:rPr>
          <w:rFonts w:ascii="Times New Roman" w:hAnsi="Times New Roman" w:cs="Times New Roman"/>
          <w:i w:val="0"/>
          <w:iCs w:val="0"/>
          <w:sz w:val="24"/>
          <w:szCs w:val="24"/>
        </w:rPr>
      </w:pPr>
      <w:r w:rsidRPr="00462DBF">
        <w:rPr>
          <w:rFonts w:ascii="Times New Roman" w:hAnsi="Times New Roman" w:cs="Times New Roman"/>
          <w:i w:val="0"/>
          <w:iCs w:val="0"/>
          <w:sz w:val="24"/>
          <w:szCs w:val="24"/>
        </w:rPr>
        <w:t>Based on the table, CAPM is built upon market beta, where all the value is shown to be positive. This shows that the changes of market’s return will be positively correlated with stock’s return. In other words, if market’s return increases, stocks’ return will also increase. In Table 3, some company stock’s beta value &gt; 1: ANTM, ASII, BBNI, BBRI, BMRI, and INKP, thus marking them as aggressive stocks. Beta value of the other companies are about 1, shows that their stock’s return is about the same with market’s return.</w:t>
      </w:r>
    </w:p>
    <w:p w14:paraId="53463257" w14:textId="3095D8CB" w:rsidR="00462DBF" w:rsidRPr="00462DBF" w:rsidRDefault="00462DBF" w:rsidP="00F5642E">
      <w:pPr>
        <w:spacing w:after="0" w:line="240" w:lineRule="auto"/>
        <w:ind w:firstLine="720"/>
        <w:jc w:val="both"/>
        <w:rPr>
          <w:rFonts w:ascii="Times New Roman" w:hAnsi="Times New Roman" w:cs="Times New Roman"/>
          <w:i w:val="0"/>
          <w:iCs w:val="0"/>
          <w:sz w:val="24"/>
          <w:szCs w:val="24"/>
        </w:rPr>
      </w:pPr>
      <w:r w:rsidRPr="00462DBF">
        <w:rPr>
          <w:rFonts w:ascii="Times New Roman" w:hAnsi="Times New Roman" w:cs="Times New Roman"/>
          <w:i w:val="0"/>
          <w:iCs w:val="0"/>
          <w:sz w:val="24"/>
          <w:szCs w:val="24"/>
        </w:rPr>
        <w:t xml:space="preserve">Next is the APT model, which is built upon inflation, currency exchange, and interest rate beta. It is shown that some of the value is negative or less than 1, marking them as defensive stocks. In other words, the stocks of those companies are defensive when related to three economic factors (inflation, currency exchange, and interest rate). The average negative beta </w:t>
      </w:r>
      <w:r w:rsidRPr="00462DBF">
        <w:rPr>
          <w:rFonts w:ascii="Times New Roman" w:hAnsi="Times New Roman" w:cs="Times New Roman"/>
          <w:i w:val="0"/>
          <w:iCs w:val="0"/>
          <w:sz w:val="24"/>
          <w:szCs w:val="24"/>
        </w:rPr>
        <w:lastRenderedPageBreak/>
        <w:t>value shows that an increase in those factors will decrease the return of the stock, and vice-versa. But not all of the beta value is negative, there are some that shows positive value which means an increase in those factors will also increase those stock’s return.</w:t>
      </w:r>
    </w:p>
    <w:p w14:paraId="16706504" w14:textId="77777777" w:rsidR="00462DBF" w:rsidRPr="00462DBF" w:rsidRDefault="00462DBF" w:rsidP="00462DBF">
      <w:pPr>
        <w:pStyle w:val="ListParagraph"/>
        <w:numPr>
          <w:ilvl w:val="0"/>
          <w:numId w:val="4"/>
        </w:numPr>
        <w:suppressAutoHyphens w:val="0"/>
        <w:spacing w:after="0" w:line="240" w:lineRule="auto"/>
        <w:contextualSpacing/>
        <w:jc w:val="both"/>
        <w:rPr>
          <w:rFonts w:ascii="Times New Roman" w:hAnsi="Times New Roman" w:cs="Times New Roman"/>
          <w:i w:val="0"/>
          <w:iCs w:val="0"/>
          <w:sz w:val="24"/>
          <w:szCs w:val="24"/>
        </w:rPr>
      </w:pPr>
      <w:r w:rsidRPr="00462DBF">
        <w:rPr>
          <w:rFonts w:ascii="Times New Roman" w:hAnsi="Times New Roman" w:cs="Times New Roman"/>
          <w:b/>
          <w:bCs/>
          <w:i w:val="0"/>
          <w:iCs w:val="0"/>
          <w:sz w:val="24"/>
          <w:szCs w:val="24"/>
        </w:rPr>
        <w:t>CAPM Expected Return</w:t>
      </w:r>
    </w:p>
    <w:p w14:paraId="70DFFF20" w14:textId="77777777" w:rsidR="00462DBF" w:rsidRPr="00462DBF" w:rsidRDefault="00462DBF" w:rsidP="00462DBF">
      <w:pPr>
        <w:spacing w:after="0" w:line="240" w:lineRule="auto"/>
        <w:jc w:val="both"/>
        <w:rPr>
          <w:rFonts w:ascii="Times New Roman" w:hAnsi="Times New Roman" w:cs="Times New Roman"/>
          <w:i w:val="0"/>
          <w:iCs w:val="0"/>
          <w:sz w:val="24"/>
          <w:szCs w:val="24"/>
        </w:rPr>
      </w:pPr>
      <w:r w:rsidRPr="00462DBF">
        <w:rPr>
          <w:rFonts w:ascii="Times New Roman" w:hAnsi="Times New Roman" w:cs="Times New Roman"/>
          <w:i w:val="0"/>
          <w:iCs w:val="0"/>
          <w:sz w:val="24"/>
          <w:szCs w:val="24"/>
        </w:rPr>
        <w:tab/>
        <w:t>The result of expected return (E(Ri)) calculation with risk-free rate of 0,0387 can be seen in Table 4.</w:t>
      </w:r>
    </w:p>
    <w:p w14:paraId="5C4B6310" w14:textId="77777777" w:rsidR="00462DBF" w:rsidRPr="00462DBF" w:rsidRDefault="00462DBF" w:rsidP="00462DBF">
      <w:pPr>
        <w:spacing w:line="240" w:lineRule="auto"/>
        <w:jc w:val="center"/>
        <w:rPr>
          <w:rFonts w:ascii="Times New Roman" w:hAnsi="Times New Roman" w:cs="Times New Roman"/>
          <w:b/>
          <w:bCs/>
          <w:i w:val="0"/>
          <w:iCs w:val="0"/>
          <w:sz w:val="24"/>
          <w:szCs w:val="24"/>
        </w:rPr>
      </w:pPr>
      <w:r w:rsidRPr="00462DBF">
        <w:rPr>
          <w:rFonts w:ascii="Times New Roman" w:hAnsi="Times New Roman" w:cs="Times New Roman"/>
          <w:b/>
          <w:bCs/>
          <w:i w:val="0"/>
          <w:iCs w:val="0"/>
          <w:sz w:val="24"/>
          <w:szCs w:val="24"/>
        </w:rPr>
        <w:t>Table 4. CAPM Expected Return (E(Ri))</w:t>
      </w:r>
    </w:p>
    <w:tbl>
      <w:tblPr>
        <w:tblW w:w="9320" w:type="dxa"/>
        <w:jc w:val="center"/>
        <w:tblLook w:val="04A0" w:firstRow="1" w:lastRow="0" w:firstColumn="1" w:lastColumn="0" w:noHBand="0" w:noVBand="1"/>
      </w:tblPr>
      <w:tblGrid>
        <w:gridCol w:w="643"/>
        <w:gridCol w:w="1563"/>
        <w:gridCol w:w="1476"/>
        <w:gridCol w:w="1476"/>
        <w:gridCol w:w="1561"/>
        <w:gridCol w:w="1040"/>
        <w:gridCol w:w="1561"/>
      </w:tblGrid>
      <w:tr w:rsidR="00462DBF" w:rsidRPr="00462DBF" w14:paraId="661F443B" w14:textId="77777777" w:rsidTr="00A6746C">
        <w:trPr>
          <w:trHeight w:val="235"/>
          <w:jc w:val="center"/>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44124" w14:textId="77777777" w:rsidR="00462DBF" w:rsidRPr="00462DBF" w:rsidRDefault="00462DBF" w:rsidP="00462DBF">
            <w:pPr>
              <w:spacing w:after="0" w:line="240" w:lineRule="auto"/>
              <w:jc w:val="both"/>
              <w:rPr>
                <w:rFonts w:ascii="Times New Roman" w:eastAsia="Times New Roman" w:hAnsi="Times New Roman" w:cs="Times New Roman"/>
                <w:b/>
                <w:bCs/>
                <w:i w:val="0"/>
                <w:iCs w:val="0"/>
                <w:color w:val="000000"/>
                <w:sz w:val="24"/>
                <w:szCs w:val="24"/>
                <w:lang w:val="en-ID" w:eastAsia="en-ID"/>
              </w:rPr>
            </w:pPr>
            <w:r w:rsidRPr="00462DBF">
              <w:rPr>
                <w:rFonts w:ascii="Times New Roman" w:eastAsia="Times New Roman" w:hAnsi="Times New Roman" w:cs="Times New Roman"/>
                <w:b/>
                <w:bCs/>
                <w:i w:val="0"/>
                <w:iCs w:val="0"/>
                <w:color w:val="000000"/>
                <w:sz w:val="24"/>
                <w:szCs w:val="24"/>
                <w:lang w:val="en-ID" w:eastAsia="en-ID"/>
              </w:rPr>
              <w:t>No</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14:paraId="30E3E43C" w14:textId="77777777" w:rsidR="00462DBF" w:rsidRPr="00462DBF" w:rsidRDefault="00462DBF" w:rsidP="00462DBF">
            <w:pPr>
              <w:spacing w:after="0" w:line="240" w:lineRule="auto"/>
              <w:jc w:val="both"/>
              <w:rPr>
                <w:rFonts w:ascii="Times New Roman" w:eastAsia="Times New Roman" w:hAnsi="Times New Roman" w:cs="Times New Roman"/>
                <w:b/>
                <w:bCs/>
                <w:i w:val="0"/>
                <w:iCs w:val="0"/>
                <w:color w:val="000000"/>
                <w:sz w:val="24"/>
                <w:szCs w:val="24"/>
                <w:lang w:val="en-ID" w:eastAsia="en-ID"/>
              </w:rPr>
            </w:pPr>
            <w:r w:rsidRPr="00462DBF">
              <w:rPr>
                <w:rFonts w:ascii="Times New Roman" w:eastAsia="Times New Roman" w:hAnsi="Times New Roman" w:cs="Times New Roman"/>
                <w:b/>
                <w:bCs/>
                <w:i w:val="0"/>
                <w:iCs w:val="0"/>
                <w:color w:val="000000"/>
                <w:sz w:val="24"/>
                <w:szCs w:val="24"/>
                <w:lang w:val="en-ID" w:eastAsia="en-ID"/>
              </w:rPr>
              <w:t>Stocks</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14:paraId="31B7A9B0" w14:textId="77777777" w:rsidR="00462DBF" w:rsidRPr="00462DBF" w:rsidRDefault="00462DBF" w:rsidP="00462DBF">
            <w:pPr>
              <w:spacing w:after="0" w:line="240" w:lineRule="auto"/>
              <w:jc w:val="both"/>
              <w:rPr>
                <w:rFonts w:ascii="Times New Roman" w:eastAsia="Times New Roman" w:hAnsi="Times New Roman" w:cs="Times New Roman"/>
                <w:b/>
                <w:bCs/>
                <w:i w:val="0"/>
                <w:iCs w:val="0"/>
                <w:color w:val="000000"/>
                <w:sz w:val="24"/>
                <w:szCs w:val="24"/>
                <w:lang w:val="en-ID" w:eastAsia="en-ID"/>
              </w:rPr>
            </w:pPr>
            <w:r w:rsidRPr="00462DBF">
              <w:rPr>
                <w:rFonts w:ascii="Times New Roman" w:eastAsia="Times New Roman" w:hAnsi="Times New Roman" w:cs="Times New Roman"/>
                <w:b/>
                <w:bCs/>
                <w:i w:val="0"/>
                <w:iCs w:val="0"/>
                <w:color w:val="000000"/>
                <w:sz w:val="24"/>
                <w:szCs w:val="24"/>
                <w:lang w:val="en-ID" w:eastAsia="en-ID"/>
              </w:rPr>
              <w:t>Actual (Ri)</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14:paraId="6DF5A13F" w14:textId="77777777" w:rsidR="00462DBF" w:rsidRPr="00462DBF" w:rsidRDefault="00462DBF" w:rsidP="00462DBF">
            <w:pPr>
              <w:spacing w:after="0" w:line="240" w:lineRule="auto"/>
              <w:jc w:val="both"/>
              <w:rPr>
                <w:rFonts w:ascii="Times New Roman" w:eastAsia="Times New Roman" w:hAnsi="Times New Roman" w:cs="Times New Roman"/>
                <w:b/>
                <w:bCs/>
                <w:i w:val="0"/>
                <w:iCs w:val="0"/>
                <w:color w:val="000000"/>
                <w:sz w:val="24"/>
                <w:szCs w:val="24"/>
                <w:lang w:val="en-ID" w:eastAsia="en-ID"/>
              </w:rPr>
            </w:pPr>
            <w:r w:rsidRPr="00462DBF">
              <w:rPr>
                <w:rFonts w:ascii="Times New Roman" w:eastAsia="Times New Roman" w:hAnsi="Times New Roman" w:cs="Times New Roman"/>
                <w:b/>
                <w:bCs/>
                <w:i w:val="0"/>
                <w:iCs w:val="0"/>
                <w:color w:val="000000"/>
                <w:sz w:val="24"/>
                <w:szCs w:val="24"/>
                <w:lang w:val="en-ID" w:eastAsia="en-ID"/>
              </w:rPr>
              <w:t>Market Beta</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14:paraId="0337E5B3" w14:textId="77777777" w:rsidR="00462DBF" w:rsidRPr="00462DBF" w:rsidRDefault="00462DBF" w:rsidP="00462DBF">
            <w:pPr>
              <w:spacing w:after="0" w:line="240" w:lineRule="auto"/>
              <w:jc w:val="both"/>
              <w:rPr>
                <w:rFonts w:ascii="Times New Roman" w:eastAsia="Times New Roman" w:hAnsi="Times New Roman" w:cs="Times New Roman"/>
                <w:b/>
                <w:bCs/>
                <w:i w:val="0"/>
                <w:iCs w:val="0"/>
                <w:color w:val="000000"/>
                <w:sz w:val="24"/>
                <w:szCs w:val="24"/>
                <w:lang w:val="en-ID" w:eastAsia="en-ID"/>
              </w:rPr>
            </w:pPr>
            <w:r w:rsidRPr="00462DBF">
              <w:rPr>
                <w:rFonts w:ascii="Times New Roman" w:eastAsia="Times New Roman" w:hAnsi="Times New Roman" w:cs="Times New Roman"/>
                <w:b/>
                <w:bCs/>
                <w:i w:val="0"/>
                <w:iCs w:val="0"/>
                <w:color w:val="000000"/>
                <w:sz w:val="24"/>
                <w:szCs w:val="24"/>
                <w:lang w:val="en-ID" w:eastAsia="en-ID"/>
              </w:rPr>
              <w:t>E(Rm)</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273C897" w14:textId="77777777" w:rsidR="00462DBF" w:rsidRPr="00462DBF" w:rsidRDefault="00462DBF" w:rsidP="00462DBF">
            <w:pPr>
              <w:spacing w:after="0" w:line="240" w:lineRule="auto"/>
              <w:jc w:val="both"/>
              <w:rPr>
                <w:rFonts w:ascii="Times New Roman" w:eastAsia="Times New Roman" w:hAnsi="Times New Roman" w:cs="Times New Roman"/>
                <w:b/>
                <w:bCs/>
                <w:i w:val="0"/>
                <w:iCs w:val="0"/>
                <w:color w:val="000000"/>
                <w:sz w:val="24"/>
                <w:szCs w:val="24"/>
                <w:lang w:val="en-ID" w:eastAsia="en-ID"/>
              </w:rPr>
            </w:pPr>
            <w:r w:rsidRPr="00462DBF">
              <w:rPr>
                <w:rFonts w:ascii="Times New Roman" w:eastAsia="Times New Roman" w:hAnsi="Times New Roman" w:cs="Times New Roman"/>
                <w:b/>
                <w:bCs/>
                <w:i w:val="0"/>
                <w:iCs w:val="0"/>
                <w:color w:val="000000"/>
                <w:sz w:val="24"/>
                <w:szCs w:val="24"/>
                <w:lang w:val="en-ID" w:eastAsia="en-ID"/>
              </w:rPr>
              <w:t>Rf</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14:paraId="7EE3040C" w14:textId="77777777" w:rsidR="00462DBF" w:rsidRPr="00462DBF" w:rsidRDefault="00462DBF" w:rsidP="00462DBF">
            <w:pPr>
              <w:spacing w:after="0" w:line="240" w:lineRule="auto"/>
              <w:jc w:val="both"/>
              <w:rPr>
                <w:rFonts w:ascii="Times New Roman" w:eastAsia="Times New Roman" w:hAnsi="Times New Roman" w:cs="Times New Roman"/>
                <w:b/>
                <w:bCs/>
                <w:i w:val="0"/>
                <w:iCs w:val="0"/>
                <w:color w:val="000000"/>
                <w:sz w:val="24"/>
                <w:szCs w:val="24"/>
                <w:lang w:val="en-ID" w:eastAsia="en-ID"/>
              </w:rPr>
            </w:pPr>
            <w:r w:rsidRPr="00462DBF">
              <w:rPr>
                <w:rFonts w:ascii="Times New Roman" w:eastAsia="Times New Roman" w:hAnsi="Times New Roman" w:cs="Times New Roman"/>
                <w:b/>
                <w:bCs/>
                <w:i w:val="0"/>
                <w:iCs w:val="0"/>
                <w:color w:val="000000"/>
                <w:sz w:val="24"/>
                <w:szCs w:val="24"/>
                <w:lang w:val="en-ID" w:eastAsia="en-ID"/>
              </w:rPr>
              <w:t>E(Ri)</w:t>
            </w:r>
          </w:p>
        </w:tc>
      </w:tr>
      <w:tr w:rsidR="00462DBF" w:rsidRPr="00462DBF" w14:paraId="1203DB15" w14:textId="77777777" w:rsidTr="00A6746C">
        <w:trPr>
          <w:trHeight w:val="23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58897FA5"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1</w:t>
            </w:r>
          </w:p>
        </w:tc>
        <w:tc>
          <w:tcPr>
            <w:tcW w:w="1563" w:type="dxa"/>
            <w:tcBorders>
              <w:top w:val="nil"/>
              <w:left w:val="nil"/>
              <w:bottom w:val="single" w:sz="4" w:space="0" w:color="auto"/>
              <w:right w:val="single" w:sz="4" w:space="0" w:color="auto"/>
            </w:tcBorders>
            <w:shd w:val="clear" w:color="auto" w:fill="auto"/>
            <w:noWrap/>
            <w:vAlign w:val="center"/>
            <w:hideMark/>
          </w:tcPr>
          <w:p w14:paraId="2DF2D295"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ADRO</w:t>
            </w:r>
          </w:p>
        </w:tc>
        <w:tc>
          <w:tcPr>
            <w:tcW w:w="1476" w:type="dxa"/>
            <w:tcBorders>
              <w:top w:val="nil"/>
              <w:left w:val="nil"/>
              <w:bottom w:val="single" w:sz="4" w:space="0" w:color="auto"/>
              <w:right w:val="single" w:sz="4" w:space="0" w:color="auto"/>
            </w:tcBorders>
            <w:shd w:val="clear" w:color="auto" w:fill="auto"/>
            <w:noWrap/>
            <w:vAlign w:val="center"/>
            <w:hideMark/>
          </w:tcPr>
          <w:p w14:paraId="57855859"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0,033411335</w:t>
            </w:r>
          </w:p>
        </w:tc>
        <w:tc>
          <w:tcPr>
            <w:tcW w:w="1476" w:type="dxa"/>
            <w:tcBorders>
              <w:top w:val="nil"/>
              <w:left w:val="nil"/>
              <w:bottom w:val="single" w:sz="4" w:space="0" w:color="auto"/>
              <w:right w:val="single" w:sz="4" w:space="0" w:color="auto"/>
            </w:tcBorders>
            <w:shd w:val="clear" w:color="auto" w:fill="auto"/>
            <w:noWrap/>
            <w:vAlign w:val="center"/>
            <w:hideMark/>
          </w:tcPr>
          <w:p w14:paraId="319B2D58"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0,810623654</w:t>
            </w:r>
          </w:p>
        </w:tc>
        <w:tc>
          <w:tcPr>
            <w:tcW w:w="1561" w:type="dxa"/>
            <w:tcBorders>
              <w:top w:val="nil"/>
              <w:left w:val="nil"/>
              <w:bottom w:val="single" w:sz="4" w:space="0" w:color="auto"/>
              <w:right w:val="single" w:sz="4" w:space="0" w:color="auto"/>
            </w:tcBorders>
            <w:shd w:val="clear" w:color="auto" w:fill="auto"/>
            <w:noWrap/>
            <w:vAlign w:val="center"/>
            <w:hideMark/>
          </w:tcPr>
          <w:p w14:paraId="292748BC"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0,006127388</w:t>
            </w:r>
          </w:p>
        </w:tc>
        <w:tc>
          <w:tcPr>
            <w:tcW w:w="1040" w:type="dxa"/>
            <w:tcBorders>
              <w:top w:val="nil"/>
              <w:left w:val="nil"/>
              <w:bottom w:val="single" w:sz="4" w:space="0" w:color="auto"/>
              <w:right w:val="single" w:sz="4" w:space="0" w:color="auto"/>
            </w:tcBorders>
            <w:shd w:val="clear" w:color="auto" w:fill="auto"/>
            <w:noWrap/>
            <w:vAlign w:val="center"/>
            <w:hideMark/>
          </w:tcPr>
          <w:p w14:paraId="631E1DE0"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0,0387</w:t>
            </w:r>
          </w:p>
        </w:tc>
        <w:tc>
          <w:tcPr>
            <w:tcW w:w="1561" w:type="dxa"/>
            <w:tcBorders>
              <w:top w:val="nil"/>
              <w:left w:val="nil"/>
              <w:bottom w:val="single" w:sz="4" w:space="0" w:color="auto"/>
              <w:right w:val="single" w:sz="4" w:space="0" w:color="auto"/>
            </w:tcBorders>
            <w:shd w:val="clear" w:color="auto" w:fill="auto"/>
            <w:noWrap/>
            <w:vAlign w:val="center"/>
            <w:hideMark/>
          </w:tcPr>
          <w:p w14:paraId="156D0274"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0,01229587</w:t>
            </w:r>
          </w:p>
        </w:tc>
      </w:tr>
      <w:tr w:rsidR="00462DBF" w:rsidRPr="00462DBF" w14:paraId="5910FDDC" w14:textId="77777777" w:rsidTr="00A6746C">
        <w:trPr>
          <w:trHeight w:val="23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8F87E49"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2</w:t>
            </w:r>
          </w:p>
        </w:tc>
        <w:tc>
          <w:tcPr>
            <w:tcW w:w="1563" w:type="dxa"/>
            <w:tcBorders>
              <w:top w:val="nil"/>
              <w:left w:val="nil"/>
              <w:bottom w:val="single" w:sz="4" w:space="0" w:color="auto"/>
              <w:right w:val="single" w:sz="4" w:space="0" w:color="auto"/>
            </w:tcBorders>
            <w:shd w:val="clear" w:color="auto" w:fill="auto"/>
            <w:noWrap/>
            <w:vAlign w:val="center"/>
            <w:hideMark/>
          </w:tcPr>
          <w:p w14:paraId="30117F34"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ANTM</w:t>
            </w:r>
          </w:p>
        </w:tc>
        <w:tc>
          <w:tcPr>
            <w:tcW w:w="1476" w:type="dxa"/>
            <w:tcBorders>
              <w:top w:val="nil"/>
              <w:left w:val="nil"/>
              <w:bottom w:val="single" w:sz="4" w:space="0" w:color="auto"/>
              <w:right w:val="single" w:sz="4" w:space="0" w:color="auto"/>
            </w:tcBorders>
            <w:shd w:val="clear" w:color="auto" w:fill="auto"/>
            <w:noWrap/>
            <w:vAlign w:val="center"/>
            <w:hideMark/>
          </w:tcPr>
          <w:p w14:paraId="2A49A8B6"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0,057328187</w:t>
            </w:r>
          </w:p>
        </w:tc>
        <w:tc>
          <w:tcPr>
            <w:tcW w:w="1476" w:type="dxa"/>
            <w:tcBorders>
              <w:top w:val="nil"/>
              <w:left w:val="nil"/>
              <w:bottom w:val="single" w:sz="4" w:space="0" w:color="auto"/>
              <w:right w:val="single" w:sz="4" w:space="0" w:color="auto"/>
            </w:tcBorders>
            <w:shd w:val="clear" w:color="auto" w:fill="auto"/>
            <w:noWrap/>
            <w:vAlign w:val="center"/>
            <w:hideMark/>
          </w:tcPr>
          <w:p w14:paraId="66DA1825"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2,554918711</w:t>
            </w:r>
          </w:p>
        </w:tc>
        <w:tc>
          <w:tcPr>
            <w:tcW w:w="1561" w:type="dxa"/>
            <w:tcBorders>
              <w:top w:val="nil"/>
              <w:left w:val="nil"/>
              <w:bottom w:val="single" w:sz="4" w:space="0" w:color="auto"/>
              <w:right w:val="single" w:sz="4" w:space="0" w:color="auto"/>
            </w:tcBorders>
            <w:shd w:val="clear" w:color="auto" w:fill="auto"/>
            <w:noWrap/>
            <w:vAlign w:val="center"/>
            <w:hideMark/>
          </w:tcPr>
          <w:p w14:paraId="57DD2EF6"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0,006127388</w:t>
            </w:r>
          </w:p>
        </w:tc>
        <w:tc>
          <w:tcPr>
            <w:tcW w:w="1040" w:type="dxa"/>
            <w:tcBorders>
              <w:top w:val="nil"/>
              <w:left w:val="nil"/>
              <w:bottom w:val="single" w:sz="4" w:space="0" w:color="auto"/>
              <w:right w:val="single" w:sz="4" w:space="0" w:color="auto"/>
            </w:tcBorders>
            <w:shd w:val="clear" w:color="auto" w:fill="auto"/>
            <w:noWrap/>
            <w:vAlign w:val="center"/>
            <w:hideMark/>
          </w:tcPr>
          <w:p w14:paraId="5B5F864E"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0,0387</w:t>
            </w:r>
          </w:p>
        </w:tc>
        <w:tc>
          <w:tcPr>
            <w:tcW w:w="1561" w:type="dxa"/>
            <w:tcBorders>
              <w:top w:val="nil"/>
              <w:left w:val="nil"/>
              <w:bottom w:val="single" w:sz="4" w:space="0" w:color="auto"/>
              <w:right w:val="single" w:sz="4" w:space="0" w:color="auto"/>
            </w:tcBorders>
            <w:shd w:val="clear" w:color="auto" w:fill="auto"/>
            <w:noWrap/>
            <w:vAlign w:val="center"/>
            <w:hideMark/>
          </w:tcPr>
          <w:p w14:paraId="7AB05099"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-0,044520376</w:t>
            </w:r>
          </w:p>
        </w:tc>
      </w:tr>
      <w:tr w:rsidR="00462DBF" w:rsidRPr="00462DBF" w14:paraId="0984C398" w14:textId="77777777" w:rsidTr="00A6746C">
        <w:trPr>
          <w:trHeight w:val="23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7BE7B98F"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3</w:t>
            </w:r>
          </w:p>
        </w:tc>
        <w:tc>
          <w:tcPr>
            <w:tcW w:w="1563" w:type="dxa"/>
            <w:tcBorders>
              <w:top w:val="nil"/>
              <w:left w:val="nil"/>
              <w:bottom w:val="single" w:sz="4" w:space="0" w:color="auto"/>
              <w:right w:val="single" w:sz="4" w:space="0" w:color="auto"/>
            </w:tcBorders>
            <w:shd w:val="clear" w:color="auto" w:fill="auto"/>
            <w:noWrap/>
            <w:vAlign w:val="center"/>
            <w:hideMark/>
          </w:tcPr>
          <w:p w14:paraId="03C69E96"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ASII</w:t>
            </w:r>
          </w:p>
        </w:tc>
        <w:tc>
          <w:tcPr>
            <w:tcW w:w="1476" w:type="dxa"/>
            <w:tcBorders>
              <w:top w:val="nil"/>
              <w:left w:val="nil"/>
              <w:bottom w:val="single" w:sz="4" w:space="0" w:color="auto"/>
              <w:right w:val="single" w:sz="4" w:space="0" w:color="auto"/>
            </w:tcBorders>
            <w:shd w:val="clear" w:color="auto" w:fill="auto"/>
            <w:noWrap/>
            <w:vAlign w:val="center"/>
            <w:hideMark/>
          </w:tcPr>
          <w:p w14:paraId="75BE88E0"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0,000229744</w:t>
            </w:r>
          </w:p>
        </w:tc>
        <w:tc>
          <w:tcPr>
            <w:tcW w:w="1476" w:type="dxa"/>
            <w:tcBorders>
              <w:top w:val="nil"/>
              <w:left w:val="nil"/>
              <w:bottom w:val="single" w:sz="4" w:space="0" w:color="auto"/>
              <w:right w:val="single" w:sz="4" w:space="0" w:color="auto"/>
            </w:tcBorders>
            <w:shd w:val="clear" w:color="auto" w:fill="auto"/>
            <w:noWrap/>
            <w:vAlign w:val="center"/>
            <w:hideMark/>
          </w:tcPr>
          <w:p w14:paraId="2995F5E8"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1,312862351</w:t>
            </w:r>
          </w:p>
        </w:tc>
        <w:tc>
          <w:tcPr>
            <w:tcW w:w="1561" w:type="dxa"/>
            <w:tcBorders>
              <w:top w:val="nil"/>
              <w:left w:val="nil"/>
              <w:bottom w:val="single" w:sz="4" w:space="0" w:color="auto"/>
              <w:right w:val="single" w:sz="4" w:space="0" w:color="auto"/>
            </w:tcBorders>
            <w:shd w:val="clear" w:color="auto" w:fill="auto"/>
            <w:noWrap/>
            <w:vAlign w:val="center"/>
            <w:hideMark/>
          </w:tcPr>
          <w:p w14:paraId="79079AEC"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0,006127388</w:t>
            </w:r>
          </w:p>
        </w:tc>
        <w:tc>
          <w:tcPr>
            <w:tcW w:w="1040" w:type="dxa"/>
            <w:tcBorders>
              <w:top w:val="nil"/>
              <w:left w:val="nil"/>
              <w:bottom w:val="single" w:sz="4" w:space="0" w:color="auto"/>
              <w:right w:val="single" w:sz="4" w:space="0" w:color="auto"/>
            </w:tcBorders>
            <w:shd w:val="clear" w:color="auto" w:fill="auto"/>
            <w:noWrap/>
            <w:vAlign w:val="center"/>
            <w:hideMark/>
          </w:tcPr>
          <w:p w14:paraId="33CF412D"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0,0387</w:t>
            </w:r>
          </w:p>
        </w:tc>
        <w:tc>
          <w:tcPr>
            <w:tcW w:w="1561" w:type="dxa"/>
            <w:tcBorders>
              <w:top w:val="nil"/>
              <w:left w:val="nil"/>
              <w:bottom w:val="single" w:sz="4" w:space="0" w:color="auto"/>
              <w:right w:val="single" w:sz="4" w:space="0" w:color="auto"/>
            </w:tcBorders>
            <w:shd w:val="clear" w:color="auto" w:fill="auto"/>
            <w:noWrap/>
            <w:vAlign w:val="center"/>
            <w:hideMark/>
          </w:tcPr>
          <w:p w14:paraId="3104357D"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-0,004063356</w:t>
            </w:r>
          </w:p>
        </w:tc>
      </w:tr>
      <w:tr w:rsidR="00462DBF" w:rsidRPr="00462DBF" w14:paraId="093FFF05" w14:textId="77777777" w:rsidTr="00A6746C">
        <w:trPr>
          <w:trHeight w:val="23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45506720"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4</w:t>
            </w:r>
          </w:p>
        </w:tc>
        <w:tc>
          <w:tcPr>
            <w:tcW w:w="1563" w:type="dxa"/>
            <w:tcBorders>
              <w:top w:val="nil"/>
              <w:left w:val="nil"/>
              <w:bottom w:val="single" w:sz="4" w:space="0" w:color="auto"/>
              <w:right w:val="single" w:sz="4" w:space="0" w:color="auto"/>
            </w:tcBorders>
            <w:shd w:val="clear" w:color="auto" w:fill="auto"/>
            <w:noWrap/>
            <w:vAlign w:val="center"/>
            <w:hideMark/>
          </w:tcPr>
          <w:p w14:paraId="38910659"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BBNI</w:t>
            </w:r>
          </w:p>
        </w:tc>
        <w:tc>
          <w:tcPr>
            <w:tcW w:w="1476" w:type="dxa"/>
            <w:tcBorders>
              <w:top w:val="nil"/>
              <w:left w:val="nil"/>
              <w:bottom w:val="single" w:sz="4" w:space="0" w:color="auto"/>
              <w:right w:val="single" w:sz="4" w:space="0" w:color="auto"/>
            </w:tcBorders>
            <w:shd w:val="clear" w:color="auto" w:fill="auto"/>
            <w:noWrap/>
            <w:vAlign w:val="center"/>
            <w:hideMark/>
          </w:tcPr>
          <w:p w14:paraId="2EAD685D"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0,012977263</w:t>
            </w:r>
          </w:p>
        </w:tc>
        <w:tc>
          <w:tcPr>
            <w:tcW w:w="1476" w:type="dxa"/>
            <w:tcBorders>
              <w:top w:val="nil"/>
              <w:left w:val="nil"/>
              <w:bottom w:val="single" w:sz="4" w:space="0" w:color="auto"/>
              <w:right w:val="single" w:sz="4" w:space="0" w:color="auto"/>
            </w:tcBorders>
            <w:shd w:val="clear" w:color="auto" w:fill="auto"/>
            <w:noWrap/>
            <w:vAlign w:val="center"/>
            <w:hideMark/>
          </w:tcPr>
          <w:p w14:paraId="4D897E11"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2,173660004</w:t>
            </w:r>
          </w:p>
        </w:tc>
        <w:tc>
          <w:tcPr>
            <w:tcW w:w="1561" w:type="dxa"/>
            <w:tcBorders>
              <w:top w:val="nil"/>
              <w:left w:val="nil"/>
              <w:bottom w:val="single" w:sz="4" w:space="0" w:color="auto"/>
              <w:right w:val="single" w:sz="4" w:space="0" w:color="auto"/>
            </w:tcBorders>
            <w:shd w:val="clear" w:color="auto" w:fill="auto"/>
            <w:noWrap/>
            <w:vAlign w:val="center"/>
            <w:hideMark/>
          </w:tcPr>
          <w:p w14:paraId="2EB63A8D"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0,006127388</w:t>
            </w:r>
          </w:p>
        </w:tc>
        <w:tc>
          <w:tcPr>
            <w:tcW w:w="1040" w:type="dxa"/>
            <w:tcBorders>
              <w:top w:val="nil"/>
              <w:left w:val="nil"/>
              <w:bottom w:val="single" w:sz="4" w:space="0" w:color="auto"/>
              <w:right w:val="single" w:sz="4" w:space="0" w:color="auto"/>
            </w:tcBorders>
            <w:shd w:val="clear" w:color="auto" w:fill="auto"/>
            <w:noWrap/>
            <w:vAlign w:val="center"/>
            <w:hideMark/>
          </w:tcPr>
          <w:p w14:paraId="1FF10E0A"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0,0387</w:t>
            </w:r>
          </w:p>
        </w:tc>
        <w:tc>
          <w:tcPr>
            <w:tcW w:w="1561" w:type="dxa"/>
            <w:tcBorders>
              <w:top w:val="nil"/>
              <w:left w:val="nil"/>
              <w:bottom w:val="single" w:sz="4" w:space="0" w:color="auto"/>
              <w:right w:val="single" w:sz="4" w:space="0" w:color="auto"/>
            </w:tcBorders>
            <w:shd w:val="clear" w:color="auto" w:fill="auto"/>
            <w:noWrap/>
            <w:vAlign w:val="center"/>
            <w:hideMark/>
          </w:tcPr>
          <w:p w14:paraId="7DB44ECD"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-0,032101784</w:t>
            </w:r>
          </w:p>
        </w:tc>
      </w:tr>
      <w:tr w:rsidR="00462DBF" w:rsidRPr="00462DBF" w14:paraId="10CE4570" w14:textId="77777777" w:rsidTr="00A6746C">
        <w:trPr>
          <w:trHeight w:val="23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77270FB2"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5</w:t>
            </w:r>
          </w:p>
        </w:tc>
        <w:tc>
          <w:tcPr>
            <w:tcW w:w="1563" w:type="dxa"/>
            <w:tcBorders>
              <w:top w:val="nil"/>
              <w:left w:val="nil"/>
              <w:bottom w:val="single" w:sz="4" w:space="0" w:color="auto"/>
              <w:right w:val="single" w:sz="4" w:space="0" w:color="auto"/>
            </w:tcBorders>
            <w:shd w:val="clear" w:color="auto" w:fill="auto"/>
            <w:noWrap/>
            <w:vAlign w:val="center"/>
            <w:hideMark/>
          </w:tcPr>
          <w:p w14:paraId="3092184D"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BBRI</w:t>
            </w:r>
          </w:p>
        </w:tc>
        <w:tc>
          <w:tcPr>
            <w:tcW w:w="1476" w:type="dxa"/>
            <w:tcBorders>
              <w:top w:val="nil"/>
              <w:left w:val="nil"/>
              <w:bottom w:val="single" w:sz="4" w:space="0" w:color="auto"/>
              <w:right w:val="single" w:sz="4" w:space="0" w:color="auto"/>
            </w:tcBorders>
            <w:shd w:val="clear" w:color="auto" w:fill="auto"/>
            <w:noWrap/>
            <w:vAlign w:val="center"/>
            <w:hideMark/>
          </w:tcPr>
          <w:p w14:paraId="6FBB0688"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0,001581409</w:t>
            </w:r>
          </w:p>
        </w:tc>
        <w:tc>
          <w:tcPr>
            <w:tcW w:w="1476" w:type="dxa"/>
            <w:tcBorders>
              <w:top w:val="nil"/>
              <w:left w:val="nil"/>
              <w:bottom w:val="single" w:sz="4" w:space="0" w:color="auto"/>
              <w:right w:val="single" w:sz="4" w:space="0" w:color="auto"/>
            </w:tcBorders>
            <w:shd w:val="clear" w:color="auto" w:fill="auto"/>
            <w:noWrap/>
            <w:vAlign w:val="center"/>
            <w:hideMark/>
          </w:tcPr>
          <w:p w14:paraId="74F670F6"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1,509574178</w:t>
            </w:r>
          </w:p>
        </w:tc>
        <w:tc>
          <w:tcPr>
            <w:tcW w:w="1561" w:type="dxa"/>
            <w:tcBorders>
              <w:top w:val="nil"/>
              <w:left w:val="nil"/>
              <w:bottom w:val="single" w:sz="4" w:space="0" w:color="auto"/>
              <w:right w:val="single" w:sz="4" w:space="0" w:color="auto"/>
            </w:tcBorders>
            <w:shd w:val="clear" w:color="auto" w:fill="auto"/>
            <w:noWrap/>
            <w:vAlign w:val="center"/>
            <w:hideMark/>
          </w:tcPr>
          <w:p w14:paraId="2D587A64"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0,006127388</w:t>
            </w:r>
          </w:p>
        </w:tc>
        <w:tc>
          <w:tcPr>
            <w:tcW w:w="1040" w:type="dxa"/>
            <w:tcBorders>
              <w:top w:val="nil"/>
              <w:left w:val="nil"/>
              <w:bottom w:val="single" w:sz="4" w:space="0" w:color="auto"/>
              <w:right w:val="single" w:sz="4" w:space="0" w:color="auto"/>
            </w:tcBorders>
            <w:shd w:val="clear" w:color="auto" w:fill="auto"/>
            <w:noWrap/>
            <w:vAlign w:val="center"/>
            <w:hideMark/>
          </w:tcPr>
          <w:p w14:paraId="365C0CE5"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0,0387</w:t>
            </w:r>
          </w:p>
        </w:tc>
        <w:tc>
          <w:tcPr>
            <w:tcW w:w="1561" w:type="dxa"/>
            <w:tcBorders>
              <w:top w:val="nil"/>
              <w:left w:val="nil"/>
              <w:bottom w:val="single" w:sz="4" w:space="0" w:color="auto"/>
              <w:right w:val="single" w:sz="4" w:space="0" w:color="auto"/>
            </w:tcBorders>
            <w:shd w:val="clear" w:color="auto" w:fill="auto"/>
            <w:noWrap/>
            <w:vAlign w:val="center"/>
            <w:hideMark/>
          </w:tcPr>
          <w:p w14:paraId="04677A5F"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-0,010470774</w:t>
            </w:r>
          </w:p>
        </w:tc>
      </w:tr>
      <w:tr w:rsidR="00462DBF" w:rsidRPr="00462DBF" w14:paraId="7C18E71B" w14:textId="77777777" w:rsidTr="00A6746C">
        <w:trPr>
          <w:trHeight w:val="23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544A92A2"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6</w:t>
            </w:r>
          </w:p>
        </w:tc>
        <w:tc>
          <w:tcPr>
            <w:tcW w:w="1563" w:type="dxa"/>
            <w:tcBorders>
              <w:top w:val="nil"/>
              <w:left w:val="nil"/>
              <w:bottom w:val="single" w:sz="4" w:space="0" w:color="auto"/>
              <w:right w:val="single" w:sz="4" w:space="0" w:color="auto"/>
            </w:tcBorders>
            <w:shd w:val="clear" w:color="auto" w:fill="auto"/>
            <w:noWrap/>
            <w:vAlign w:val="center"/>
            <w:hideMark/>
          </w:tcPr>
          <w:p w14:paraId="4BE82C7D"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BBTN</w:t>
            </w:r>
          </w:p>
        </w:tc>
        <w:tc>
          <w:tcPr>
            <w:tcW w:w="1476" w:type="dxa"/>
            <w:tcBorders>
              <w:top w:val="nil"/>
              <w:left w:val="nil"/>
              <w:bottom w:val="single" w:sz="4" w:space="0" w:color="auto"/>
              <w:right w:val="single" w:sz="4" w:space="0" w:color="auto"/>
            </w:tcBorders>
            <w:shd w:val="clear" w:color="auto" w:fill="auto"/>
            <w:noWrap/>
            <w:vAlign w:val="center"/>
            <w:hideMark/>
          </w:tcPr>
          <w:p w14:paraId="24FF96DF"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0,019082713</w:t>
            </w:r>
          </w:p>
        </w:tc>
        <w:tc>
          <w:tcPr>
            <w:tcW w:w="1476" w:type="dxa"/>
            <w:tcBorders>
              <w:top w:val="nil"/>
              <w:left w:val="nil"/>
              <w:bottom w:val="single" w:sz="4" w:space="0" w:color="auto"/>
              <w:right w:val="single" w:sz="4" w:space="0" w:color="auto"/>
            </w:tcBorders>
            <w:shd w:val="clear" w:color="auto" w:fill="auto"/>
            <w:noWrap/>
            <w:vAlign w:val="center"/>
            <w:hideMark/>
          </w:tcPr>
          <w:p w14:paraId="7C4BAC38"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0,581581101</w:t>
            </w:r>
          </w:p>
        </w:tc>
        <w:tc>
          <w:tcPr>
            <w:tcW w:w="1561" w:type="dxa"/>
            <w:tcBorders>
              <w:top w:val="nil"/>
              <w:left w:val="nil"/>
              <w:bottom w:val="single" w:sz="4" w:space="0" w:color="auto"/>
              <w:right w:val="single" w:sz="4" w:space="0" w:color="auto"/>
            </w:tcBorders>
            <w:shd w:val="clear" w:color="auto" w:fill="auto"/>
            <w:noWrap/>
            <w:vAlign w:val="center"/>
            <w:hideMark/>
          </w:tcPr>
          <w:p w14:paraId="7E1ADDEC"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0,006127388</w:t>
            </w:r>
          </w:p>
        </w:tc>
        <w:tc>
          <w:tcPr>
            <w:tcW w:w="1040" w:type="dxa"/>
            <w:tcBorders>
              <w:top w:val="nil"/>
              <w:left w:val="nil"/>
              <w:bottom w:val="single" w:sz="4" w:space="0" w:color="auto"/>
              <w:right w:val="single" w:sz="4" w:space="0" w:color="auto"/>
            </w:tcBorders>
            <w:shd w:val="clear" w:color="auto" w:fill="auto"/>
            <w:noWrap/>
            <w:vAlign w:val="center"/>
            <w:hideMark/>
          </w:tcPr>
          <w:p w14:paraId="67C0910E"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0,0387</w:t>
            </w:r>
          </w:p>
        </w:tc>
        <w:tc>
          <w:tcPr>
            <w:tcW w:w="1561" w:type="dxa"/>
            <w:tcBorders>
              <w:top w:val="nil"/>
              <w:left w:val="nil"/>
              <w:bottom w:val="single" w:sz="4" w:space="0" w:color="auto"/>
              <w:right w:val="single" w:sz="4" w:space="0" w:color="auto"/>
            </w:tcBorders>
            <w:shd w:val="clear" w:color="auto" w:fill="auto"/>
            <w:noWrap/>
            <w:vAlign w:val="center"/>
            <w:hideMark/>
          </w:tcPr>
          <w:p w14:paraId="6189BCB2"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0,019756385</w:t>
            </w:r>
          </w:p>
        </w:tc>
      </w:tr>
      <w:tr w:rsidR="00462DBF" w:rsidRPr="00462DBF" w14:paraId="5FFC9A1C" w14:textId="77777777" w:rsidTr="00A6746C">
        <w:trPr>
          <w:trHeight w:val="23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266ECF8"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7</w:t>
            </w:r>
          </w:p>
        </w:tc>
        <w:tc>
          <w:tcPr>
            <w:tcW w:w="1563" w:type="dxa"/>
            <w:tcBorders>
              <w:top w:val="nil"/>
              <w:left w:val="nil"/>
              <w:bottom w:val="single" w:sz="4" w:space="0" w:color="auto"/>
              <w:right w:val="single" w:sz="4" w:space="0" w:color="auto"/>
            </w:tcBorders>
            <w:shd w:val="clear" w:color="auto" w:fill="auto"/>
            <w:noWrap/>
            <w:vAlign w:val="center"/>
            <w:hideMark/>
          </w:tcPr>
          <w:p w14:paraId="219DD12B"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BMRI</w:t>
            </w:r>
          </w:p>
        </w:tc>
        <w:tc>
          <w:tcPr>
            <w:tcW w:w="1476" w:type="dxa"/>
            <w:tcBorders>
              <w:top w:val="nil"/>
              <w:left w:val="nil"/>
              <w:bottom w:val="single" w:sz="4" w:space="0" w:color="auto"/>
              <w:right w:val="single" w:sz="4" w:space="0" w:color="auto"/>
            </w:tcBorders>
            <w:shd w:val="clear" w:color="auto" w:fill="auto"/>
            <w:noWrap/>
            <w:vAlign w:val="center"/>
            <w:hideMark/>
          </w:tcPr>
          <w:p w14:paraId="3E6E27C0"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0,006190018</w:t>
            </w:r>
          </w:p>
        </w:tc>
        <w:tc>
          <w:tcPr>
            <w:tcW w:w="1476" w:type="dxa"/>
            <w:tcBorders>
              <w:top w:val="nil"/>
              <w:left w:val="nil"/>
              <w:bottom w:val="single" w:sz="4" w:space="0" w:color="auto"/>
              <w:right w:val="single" w:sz="4" w:space="0" w:color="auto"/>
            </w:tcBorders>
            <w:shd w:val="clear" w:color="auto" w:fill="auto"/>
            <w:noWrap/>
            <w:vAlign w:val="center"/>
            <w:hideMark/>
          </w:tcPr>
          <w:p w14:paraId="22F7D561"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1,520779477</w:t>
            </w:r>
          </w:p>
        </w:tc>
        <w:tc>
          <w:tcPr>
            <w:tcW w:w="1561" w:type="dxa"/>
            <w:tcBorders>
              <w:top w:val="nil"/>
              <w:left w:val="nil"/>
              <w:bottom w:val="single" w:sz="4" w:space="0" w:color="auto"/>
              <w:right w:val="single" w:sz="4" w:space="0" w:color="auto"/>
            </w:tcBorders>
            <w:shd w:val="clear" w:color="auto" w:fill="auto"/>
            <w:noWrap/>
            <w:vAlign w:val="center"/>
            <w:hideMark/>
          </w:tcPr>
          <w:p w14:paraId="18C1C1E8"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0,006127388</w:t>
            </w:r>
          </w:p>
        </w:tc>
        <w:tc>
          <w:tcPr>
            <w:tcW w:w="1040" w:type="dxa"/>
            <w:tcBorders>
              <w:top w:val="nil"/>
              <w:left w:val="nil"/>
              <w:bottom w:val="single" w:sz="4" w:space="0" w:color="auto"/>
              <w:right w:val="single" w:sz="4" w:space="0" w:color="auto"/>
            </w:tcBorders>
            <w:shd w:val="clear" w:color="auto" w:fill="auto"/>
            <w:noWrap/>
            <w:vAlign w:val="center"/>
            <w:hideMark/>
          </w:tcPr>
          <w:p w14:paraId="5C38A8B0"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0,0387</w:t>
            </w:r>
          </w:p>
        </w:tc>
        <w:tc>
          <w:tcPr>
            <w:tcW w:w="1561" w:type="dxa"/>
            <w:tcBorders>
              <w:top w:val="nil"/>
              <w:left w:val="nil"/>
              <w:bottom w:val="single" w:sz="4" w:space="0" w:color="auto"/>
              <w:right w:val="single" w:sz="4" w:space="0" w:color="auto"/>
            </w:tcBorders>
            <w:shd w:val="clear" w:color="auto" w:fill="auto"/>
            <w:noWrap/>
            <w:vAlign w:val="center"/>
            <w:hideMark/>
          </w:tcPr>
          <w:p w14:paraId="04AC45C0"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-0,01083576</w:t>
            </w:r>
          </w:p>
        </w:tc>
      </w:tr>
      <w:tr w:rsidR="00462DBF" w:rsidRPr="00462DBF" w14:paraId="69FD32F2" w14:textId="77777777" w:rsidTr="00A6746C">
        <w:trPr>
          <w:trHeight w:val="23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78B10952"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8</w:t>
            </w:r>
          </w:p>
        </w:tc>
        <w:tc>
          <w:tcPr>
            <w:tcW w:w="1563" w:type="dxa"/>
            <w:tcBorders>
              <w:top w:val="nil"/>
              <w:left w:val="nil"/>
              <w:bottom w:val="single" w:sz="4" w:space="0" w:color="auto"/>
              <w:right w:val="single" w:sz="4" w:space="0" w:color="auto"/>
            </w:tcBorders>
            <w:shd w:val="clear" w:color="auto" w:fill="auto"/>
            <w:noWrap/>
            <w:vAlign w:val="center"/>
            <w:hideMark/>
          </w:tcPr>
          <w:p w14:paraId="3ABF973C"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CPIN</w:t>
            </w:r>
          </w:p>
        </w:tc>
        <w:tc>
          <w:tcPr>
            <w:tcW w:w="1476" w:type="dxa"/>
            <w:tcBorders>
              <w:top w:val="nil"/>
              <w:left w:val="nil"/>
              <w:bottom w:val="single" w:sz="4" w:space="0" w:color="auto"/>
              <w:right w:val="single" w:sz="4" w:space="0" w:color="auto"/>
            </w:tcBorders>
            <w:shd w:val="clear" w:color="auto" w:fill="auto"/>
            <w:noWrap/>
            <w:vAlign w:val="center"/>
            <w:hideMark/>
          </w:tcPr>
          <w:p w14:paraId="6319A9CB"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0,001665911</w:t>
            </w:r>
          </w:p>
        </w:tc>
        <w:tc>
          <w:tcPr>
            <w:tcW w:w="1476" w:type="dxa"/>
            <w:tcBorders>
              <w:top w:val="nil"/>
              <w:left w:val="nil"/>
              <w:bottom w:val="single" w:sz="4" w:space="0" w:color="auto"/>
              <w:right w:val="single" w:sz="4" w:space="0" w:color="auto"/>
            </w:tcBorders>
            <w:shd w:val="clear" w:color="auto" w:fill="auto"/>
            <w:noWrap/>
            <w:vAlign w:val="center"/>
            <w:hideMark/>
          </w:tcPr>
          <w:p w14:paraId="6A93B825"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0,790432364</w:t>
            </w:r>
          </w:p>
        </w:tc>
        <w:tc>
          <w:tcPr>
            <w:tcW w:w="1561" w:type="dxa"/>
            <w:tcBorders>
              <w:top w:val="nil"/>
              <w:left w:val="nil"/>
              <w:bottom w:val="single" w:sz="4" w:space="0" w:color="auto"/>
              <w:right w:val="single" w:sz="4" w:space="0" w:color="auto"/>
            </w:tcBorders>
            <w:shd w:val="clear" w:color="auto" w:fill="auto"/>
            <w:noWrap/>
            <w:vAlign w:val="center"/>
            <w:hideMark/>
          </w:tcPr>
          <w:p w14:paraId="400C56C2"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0,006127388</w:t>
            </w:r>
          </w:p>
        </w:tc>
        <w:tc>
          <w:tcPr>
            <w:tcW w:w="1040" w:type="dxa"/>
            <w:tcBorders>
              <w:top w:val="nil"/>
              <w:left w:val="nil"/>
              <w:bottom w:val="single" w:sz="4" w:space="0" w:color="auto"/>
              <w:right w:val="single" w:sz="4" w:space="0" w:color="auto"/>
            </w:tcBorders>
            <w:shd w:val="clear" w:color="auto" w:fill="auto"/>
            <w:noWrap/>
            <w:vAlign w:val="center"/>
            <w:hideMark/>
          </w:tcPr>
          <w:p w14:paraId="346918DC"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0,0387</w:t>
            </w:r>
          </w:p>
        </w:tc>
        <w:tc>
          <w:tcPr>
            <w:tcW w:w="1561" w:type="dxa"/>
            <w:tcBorders>
              <w:top w:val="nil"/>
              <w:left w:val="nil"/>
              <w:bottom w:val="single" w:sz="4" w:space="0" w:color="auto"/>
              <w:right w:val="single" w:sz="4" w:space="0" w:color="auto"/>
            </w:tcBorders>
            <w:shd w:val="clear" w:color="auto" w:fill="auto"/>
            <w:noWrap/>
            <w:vAlign w:val="center"/>
            <w:hideMark/>
          </w:tcPr>
          <w:p w14:paraId="3EEB753B"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0,012953553</w:t>
            </w:r>
          </w:p>
        </w:tc>
      </w:tr>
      <w:tr w:rsidR="00462DBF" w:rsidRPr="00462DBF" w14:paraId="08524673" w14:textId="77777777" w:rsidTr="00A6746C">
        <w:trPr>
          <w:trHeight w:val="23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19857F0"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9</w:t>
            </w:r>
          </w:p>
        </w:tc>
        <w:tc>
          <w:tcPr>
            <w:tcW w:w="1563" w:type="dxa"/>
            <w:tcBorders>
              <w:top w:val="nil"/>
              <w:left w:val="nil"/>
              <w:bottom w:val="single" w:sz="4" w:space="0" w:color="auto"/>
              <w:right w:val="single" w:sz="4" w:space="0" w:color="auto"/>
            </w:tcBorders>
            <w:shd w:val="clear" w:color="auto" w:fill="auto"/>
            <w:noWrap/>
            <w:vAlign w:val="center"/>
            <w:hideMark/>
          </w:tcPr>
          <w:p w14:paraId="3C726CDA"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INKP</w:t>
            </w:r>
          </w:p>
        </w:tc>
        <w:tc>
          <w:tcPr>
            <w:tcW w:w="1476" w:type="dxa"/>
            <w:tcBorders>
              <w:top w:val="nil"/>
              <w:left w:val="nil"/>
              <w:bottom w:val="single" w:sz="4" w:space="0" w:color="auto"/>
              <w:right w:val="single" w:sz="4" w:space="0" w:color="auto"/>
            </w:tcBorders>
            <w:shd w:val="clear" w:color="auto" w:fill="auto"/>
            <w:noWrap/>
            <w:vAlign w:val="center"/>
            <w:hideMark/>
          </w:tcPr>
          <w:p w14:paraId="0CC6B8CC"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0,017762535</w:t>
            </w:r>
          </w:p>
        </w:tc>
        <w:tc>
          <w:tcPr>
            <w:tcW w:w="1476" w:type="dxa"/>
            <w:tcBorders>
              <w:top w:val="nil"/>
              <w:left w:val="nil"/>
              <w:bottom w:val="single" w:sz="4" w:space="0" w:color="auto"/>
              <w:right w:val="single" w:sz="4" w:space="0" w:color="auto"/>
            </w:tcBorders>
            <w:shd w:val="clear" w:color="auto" w:fill="auto"/>
            <w:noWrap/>
            <w:vAlign w:val="center"/>
            <w:hideMark/>
          </w:tcPr>
          <w:p w14:paraId="3EAC162B"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1,665140762</w:t>
            </w:r>
          </w:p>
        </w:tc>
        <w:tc>
          <w:tcPr>
            <w:tcW w:w="1561" w:type="dxa"/>
            <w:tcBorders>
              <w:top w:val="nil"/>
              <w:left w:val="nil"/>
              <w:bottom w:val="single" w:sz="4" w:space="0" w:color="auto"/>
              <w:right w:val="single" w:sz="4" w:space="0" w:color="auto"/>
            </w:tcBorders>
            <w:shd w:val="clear" w:color="auto" w:fill="auto"/>
            <w:noWrap/>
            <w:vAlign w:val="center"/>
            <w:hideMark/>
          </w:tcPr>
          <w:p w14:paraId="6ADB41F7"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0,006127388</w:t>
            </w:r>
          </w:p>
        </w:tc>
        <w:tc>
          <w:tcPr>
            <w:tcW w:w="1040" w:type="dxa"/>
            <w:tcBorders>
              <w:top w:val="nil"/>
              <w:left w:val="nil"/>
              <w:bottom w:val="single" w:sz="4" w:space="0" w:color="auto"/>
              <w:right w:val="single" w:sz="4" w:space="0" w:color="auto"/>
            </w:tcBorders>
            <w:shd w:val="clear" w:color="auto" w:fill="auto"/>
            <w:noWrap/>
            <w:vAlign w:val="center"/>
            <w:hideMark/>
          </w:tcPr>
          <w:p w14:paraId="787E9278"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0,0387</w:t>
            </w:r>
          </w:p>
        </w:tc>
        <w:tc>
          <w:tcPr>
            <w:tcW w:w="1561" w:type="dxa"/>
            <w:tcBorders>
              <w:top w:val="nil"/>
              <w:left w:val="nil"/>
              <w:bottom w:val="single" w:sz="4" w:space="0" w:color="auto"/>
              <w:right w:val="single" w:sz="4" w:space="0" w:color="auto"/>
            </w:tcBorders>
            <w:shd w:val="clear" w:color="auto" w:fill="auto"/>
            <w:noWrap/>
            <w:vAlign w:val="center"/>
            <w:hideMark/>
          </w:tcPr>
          <w:p w14:paraId="2AC5FB9C"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-0,015537984</w:t>
            </w:r>
          </w:p>
        </w:tc>
      </w:tr>
      <w:tr w:rsidR="00462DBF" w:rsidRPr="00462DBF" w14:paraId="37E8DEA1" w14:textId="77777777" w:rsidTr="00A6746C">
        <w:trPr>
          <w:trHeight w:val="23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576554C9"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10</w:t>
            </w:r>
          </w:p>
        </w:tc>
        <w:tc>
          <w:tcPr>
            <w:tcW w:w="1563" w:type="dxa"/>
            <w:tcBorders>
              <w:top w:val="nil"/>
              <w:left w:val="nil"/>
              <w:bottom w:val="single" w:sz="4" w:space="0" w:color="auto"/>
              <w:right w:val="single" w:sz="4" w:space="0" w:color="auto"/>
            </w:tcBorders>
            <w:shd w:val="clear" w:color="auto" w:fill="auto"/>
            <w:noWrap/>
            <w:vAlign w:val="center"/>
            <w:hideMark/>
          </w:tcPr>
          <w:p w14:paraId="657286E6"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KLBF</w:t>
            </w:r>
          </w:p>
        </w:tc>
        <w:tc>
          <w:tcPr>
            <w:tcW w:w="1476" w:type="dxa"/>
            <w:tcBorders>
              <w:top w:val="nil"/>
              <w:left w:val="nil"/>
              <w:bottom w:val="single" w:sz="4" w:space="0" w:color="auto"/>
              <w:right w:val="single" w:sz="4" w:space="0" w:color="auto"/>
            </w:tcBorders>
            <w:shd w:val="clear" w:color="auto" w:fill="auto"/>
            <w:noWrap/>
            <w:vAlign w:val="center"/>
            <w:hideMark/>
          </w:tcPr>
          <w:p w14:paraId="75AE0443"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0,0080505</w:t>
            </w:r>
          </w:p>
        </w:tc>
        <w:tc>
          <w:tcPr>
            <w:tcW w:w="1476" w:type="dxa"/>
            <w:tcBorders>
              <w:top w:val="nil"/>
              <w:left w:val="nil"/>
              <w:bottom w:val="single" w:sz="4" w:space="0" w:color="auto"/>
              <w:right w:val="single" w:sz="4" w:space="0" w:color="auto"/>
            </w:tcBorders>
            <w:shd w:val="clear" w:color="auto" w:fill="auto"/>
            <w:noWrap/>
            <w:vAlign w:val="center"/>
            <w:hideMark/>
          </w:tcPr>
          <w:p w14:paraId="2FE66EF5"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0,403516443</w:t>
            </w:r>
          </w:p>
        </w:tc>
        <w:tc>
          <w:tcPr>
            <w:tcW w:w="1561" w:type="dxa"/>
            <w:tcBorders>
              <w:top w:val="nil"/>
              <w:left w:val="nil"/>
              <w:bottom w:val="single" w:sz="4" w:space="0" w:color="auto"/>
              <w:right w:val="single" w:sz="4" w:space="0" w:color="auto"/>
            </w:tcBorders>
            <w:shd w:val="clear" w:color="auto" w:fill="auto"/>
            <w:noWrap/>
            <w:vAlign w:val="center"/>
            <w:hideMark/>
          </w:tcPr>
          <w:p w14:paraId="363B8725"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0,006127388</w:t>
            </w:r>
          </w:p>
        </w:tc>
        <w:tc>
          <w:tcPr>
            <w:tcW w:w="1040" w:type="dxa"/>
            <w:tcBorders>
              <w:top w:val="nil"/>
              <w:left w:val="nil"/>
              <w:bottom w:val="single" w:sz="4" w:space="0" w:color="auto"/>
              <w:right w:val="single" w:sz="4" w:space="0" w:color="auto"/>
            </w:tcBorders>
            <w:shd w:val="clear" w:color="auto" w:fill="auto"/>
            <w:noWrap/>
            <w:vAlign w:val="center"/>
            <w:hideMark/>
          </w:tcPr>
          <w:p w14:paraId="24BC5DA0"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0,0387</w:t>
            </w:r>
          </w:p>
        </w:tc>
        <w:tc>
          <w:tcPr>
            <w:tcW w:w="1561" w:type="dxa"/>
            <w:tcBorders>
              <w:top w:val="nil"/>
              <w:left w:val="nil"/>
              <w:bottom w:val="single" w:sz="4" w:space="0" w:color="auto"/>
              <w:right w:val="single" w:sz="4" w:space="0" w:color="auto"/>
            </w:tcBorders>
            <w:shd w:val="clear" w:color="auto" w:fill="auto"/>
            <w:noWrap/>
            <w:vAlign w:val="center"/>
            <w:hideMark/>
          </w:tcPr>
          <w:p w14:paraId="69608C07"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0,025556416</w:t>
            </w:r>
          </w:p>
        </w:tc>
      </w:tr>
      <w:tr w:rsidR="00462DBF" w:rsidRPr="00462DBF" w14:paraId="65B5440E" w14:textId="77777777" w:rsidTr="00A6746C">
        <w:trPr>
          <w:trHeight w:val="23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7BB1AA84"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11</w:t>
            </w:r>
          </w:p>
        </w:tc>
        <w:tc>
          <w:tcPr>
            <w:tcW w:w="1563" w:type="dxa"/>
            <w:tcBorders>
              <w:top w:val="nil"/>
              <w:left w:val="nil"/>
              <w:bottom w:val="single" w:sz="4" w:space="0" w:color="auto"/>
              <w:right w:val="single" w:sz="4" w:space="0" w:color="auto"/>
            </w:tcBorders>
            <w:shd w:val="clear" w:color="auto" w:fill="auto"/>
            <w:noWrap/>
            <w:vAlign w:val="center"/>
            <w:hideMark/>
          </w:tcPr>
          <w:p w14:paraId="69E77699"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PTBA</w:t>
            </w:r>
          </w:p>
        </w:tc>
        <w:tc>
          <w:tcPr>
            <w:tcW w:w="1476" w:type="dxa"/>
            <w:tcBorders>
              <w:top w:val="nil"/>
              <w:left w:val="nil"/>
              <w:bottom w:val="single" w:sz="4" w:space="0" w:color="auto"/>
              <w:right w:val="single" w:sz="4" w:space="0" w:color="auto"/>
            </w:tcBorders>
            <w:shd w:val="clear" w:color="auto" w:fill="auto"/>
            <w:noWrap/>
            <w:vAlign w:val="center"/>
            <w:hideMark/>
          </w:tcPr>
          <w:p w14:paraId="6FBDB41B"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0,015407152</w:t>
            </w:r>
          </w:p>
        </w:tc>
        <w:tc>
          <w:tcPr>
            <w:tcW w:w="1476" w:type="dxa"/>
            <w:tcBorders>
              <w:top w:val="nil"/>
              <w:left w:val="nil"/>
              <w:bottom w:val="single" w:sz="4" w:space="0" w:color="auto"/>
              <w:right w:val="single" w:sz="4" w:space="0" w:color="auto"/>
            </w:tcBorders>
            <w:shd w:val="clear" w:color="auto" w:fill="auto"/>
            <w:noWrap/>
            <w:vAlign w:val="center"/>
            <w:hideMark/>
          </w:tcPr>
          <w:p w14:paraId="5BB3588F"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0,638169681</w:t>
            </w:r>
          </w:p>
        </w:tc>
        <w:tc>
          <w:tcPr>
            <w:tcW w:w="1561" w:type="dxa"/>
            <w:tcBorders>
              <w:top w:val="nil"/>
              <w:left w:val="nil"/>
              <w:bottom w:val="single" w:sz="4" w:space="0" w:color="auto"/>
              <w:right w:val="single" w:sz="4" w:space="0" w:color="auto"/>
            </w:tcBorders>
            <w:shd w:val="clear" w:color="auto" w:fill="auto"/>
            <w:noWrap/>
            <w:vAlign w:val="center"/>
            <w:hideMark/>
          </w:tcPr>
          <w:p w14:paraId="0A593D65"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0,006127388</w:t>
            </w:r>
          </w:p>
        </w:tc>
        <w:tc>
          <w:tcPr>
            <w:tcW w:w="1040" w:type="dxa"/>
            <w:tcBorders>
              <w:top w:val="nil"/>
              <w:left w:val="nil"/>
              <w:bottom w:val="single" w:sz="4" w:space="0" w:color="auto"/>
              <w:right w:val="single" w:sz="4" w:space="0" w:color="auto"/>
            </w:tcBorders>
            <w:shd w:val="clear" w:color="auto" w:fill="auto"/>
            <w:noWrap/>
            <w:vAlign w:val="center"/>
            <w:hideMark/>
          </w:tcPr>
          <w:p w14:paraId="1C94FE32"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0,0387</w:t>
            </w:r>
          </w:p>
        </w:tc>
        <w:tc>
          <w:tcPr>
            <w:tcW w:w="1561" w:type="dxa"/>
            <w:tcBorders>
              <w:top w:val="nil"/>
              <w:left w:val="nil"/>
              <w:bottom w:val="single" w:sz="4" w:space="0" w:color="auto"/>
              <w:right w:val="single" w:sz="4" w:space="0" w:color="auto"/>
            </w:tcBorders>
            <w:shd w:val="clear" w:color="auto" w:fill="auto"/>
            <w:noWrap/>
            <w:vAlign w:val="center"/>
            <w:hideMark/>
          </w:tcPr>
          <w:p w14:paraId="1AE887FA"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0,017913147</w:t>
            </w:r>
          </w:p>
        </w:tc>
      </w:tr>
      <w:tr w:rsidR="00462DBF" w:rsidRPr="00462DBF" w14:paraId="5C47659C" w14:textId="77777777" w:rsidTr="00A6746C">
        <w:trPr>
          <w:trHeight w:val="23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7600BCCD"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12</w:t>
            </w:r>
          </w:p>
        </w:tc>
        <w:tc>
          <w:tcPr>
            <w:tcW w:w="1563" w:type="dxa"/>
            <w:tcBorders>
              <w:top w:val="nil"/>
              <w:left w:val="nil"/>
              <w:bottom w:val="single" w:sz="4" w:space="0" w:color="auto"/>
              <w:right w:val="single" w:sz="4" w:space="0" w:color="auto"/>
            </w:tcBorders>
            <w:shd w:val="clear" w:color="auto" w:fill="auto"/>
            <w:noWrap/>
            <w:vAlign w:val="center"/>
            <w:hideMark/>
          </w:tcPr>
          <w:p w14:paraId="1557FE02"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TLKM</w:t>
            </w:r>
          </w:p>
        </w:tc>
        <w:tc>
          <w:tcPr>
            <w:tcW w:w="1476" w:type="dxa"/>
            <w:tcBorders>
              <w:top w:val="nil"/>
              <w:left w:val="nil"/>
              <w:bottom w:val="single" w:sz="4" w:space="0" w:color="auto"/>
              <w:right w:val="single" w:sz="4" w:space="0" w:color="auto"/>
            </w:tcBorders>
            <w:shd w:val="clear" w:color="auto" w:fill="auto"/>
            <w:noWrap/>
            <w:vAlign w:val="center"/>
            <w:hideMark/>
          </w:tcPr>
          <w:p w14:paraId="6BB85E2D"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0,007264527</w:t>
            </w:r>
          </w:p>
        </w:tc>
        <w:tc>
          <w:tcPr>
            <w:tcW w:w="1476" w:type="dxa"/>
            <w:tcBorders>
              <w:top w:val="nil"/>
              <w:left w:val="nil"/>
              <w:bottom w:val="single" w:sz="4" w:space="0" w:color="auto"/>
              <w:right w:val="single" w:sz="4" w:space="0" w:color="auto"/>
            </w:tcBorders>
            <w:shd w:val="clear" w:color="auto" w:fill="auto"/>
            <w:noWrap/>
            <w:vAlign w:val="center"/>
            <w:hideMark/>
          </w:tcPr>
          <w:p w14:paraId="1B01E12E"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0,971571685</w:t>
            </w:r>
          </w:p>
        </w:tc>
        <w:tc>
          <w:tcPr>
            <w:tcW w:w="1561" w:type="dxa"/>
            <w:tcBorders>
              <w:top w:val="nil"/>
              <w:left w:val="nil"/>
              <w:bottom w:val="single" w:sz="4" w:space="0" w:color="auto"/>
              <w:right w:val="single" w:sz="4" w:space="0" w:color="auto"/>
            </w:tcBorders>
            <w:shd w:val="clear" w:color="auto" w:fill="auto"/>
            <w:noWrap/>
            <w:vAlign w:val="center"/>
            <w:hideMark/>
          </w:tcPr>
          <w:p w14:paraId="32286CDD"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0,006127388</w:t>
            </w:r>
          </w:p>
        </w:tc>
        <w:tc>
          <w:tcPr>
            <w:tcW w:w="1040" w:type="dxa"/>
            <w:tcBorders>
              <w:top w:val="nil"/>
              <w:left w:val="nil"/>
              <w:bottom w:val="single" w:sz="4" w:space="0" w:color="auto"/>
              <w:right w:val="single" w:sz="4" w:space="0" w:color="auto"/>
            </w:tcBorders>
            <w:shd w:val="clear" w:color="auto" w:fill="auto"/>
            <w:noWrap/>
            <w:vAlign w:val="center"/>
            <w:hideMark/>
          </w:tcPr>
          <w:p w14:paraId="53E53B3E"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0,0387</w:t>
            </w:r>
          </w:p>
        </w:tc>
        <w:tc>
          <w:tcPr>
            <w:tcW w:w="1561" w:type="dxa"/>
            <w:tcBorders>
              <w:top w:val="nil"/>
              <w:left w:val="nil"/>
              <w:bottom w:val="single" w:sz="4" w:space="0" w:color="auto"/>
              <w:right w:val="single" w:sz="4" w:space="0" w:color="auto"/>
            </w:tcBorders>
            <w:shd w:val="clear" w:color="auto" w:fill="auto"/>
            <w:noWrap/>
            <w:vAlign w:val="center"/>
            <w:hideMark/>
          </w:tcPr>
          <w:p w14:paraId="1C1E9503"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0,007053373</w:t>
            </w:r>
          </w:p>
        </w:tc>
      </w:tr>
      <w:tr w:rsidR="00462DBF" w:rsidRPr="00462DBF" w14:paraId="352E1F0C" w14:textId="77777777" w:rsidTr="00A6746C">
        <w:trPr>
          <w:trHeight w:val="235"/>
          <w:jc w:val="center"/>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A12037D"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13</w:t>
            </w:r>
          </w:p>
        </w:tc>
        <w:tc>
          <w:tcPr>
            <w:tcW w:w="1563" w:type="dxa"/>
            <w:tcBorders>
              <w:top w:val="nil"/>
              <w:left w:val="nil"/>
              <w:bottom w:val="single" w:sz="4" w:space="0" w:color="auto"/>
              <w:right w:val="single" w:sz="4" w:space="0" w:color="auto"/>
            </w:tcBorders>
            <w:shd w:val="clear" w:color="auto" w:fill="auto"/>
            <w:noWrap/>
            <w:vAlign w:val="center"/>
            <w:hideMark/>
          </w:tcPr>
          <w:p w14:paraId="601CA8E0"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UNTR</w:t>
            </w:r>
          </w:p>
        </w:tc>
        <w:tc>
          <w:tcPr>
            <w:tcW w:w="1476" w:type="dxa"/>
            <w:tcBorders>
              <w:top w:val="nil"/>
              <w:left w:val="nil"/>
              <w:bottom w:val="single" w:sz="4" w:space="0" w:color="auto"/>
              <w:right w:val="single" w:sz="4" w:space="0" w:color="auto"/>
            </w:tcBorders>
            <w:shd w:val="clear" w:color="auto" w:fill="auto"/>
            <w:noWrap/>
            <w:vAlign w:val="center"/>
            <w:hideMark/>
          </w:tcPr>
          <w:p w14:paraId="46878ABE"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0,013468021</w:t>
            </w:r>
          </w:p>
        </w:tc>
        <w:tc>
          <w:tcPr>
            <w:tcW w:w="1476" w:type="dxa"/>
            <w:tcBorders>
              <w:top w:val="nil"/>
              <w:left w:val="nil"/>
              <w:bottom w:val="single" w:sz="4" w:space="0" w:color="auto"/>
              <w:right w:val="single" w:sz="4" w:space="0" w:color="auto"/>
            </w:tcBorders>
            <w:shd w:val="clear" w:color="auto" w:fill="auto"/>
            <w:noWrap/>
            <w:vAlign w:val="center"/>
            <w:hideMark/>
          </w:tcPr>
          <w:p w14:paraId="58E26E0B"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0,599365698</w:t>
            </w:r>
          </w:p>
        </w:tc>
        <w:tc>
          <w:tcPr>
            <w:tcW w:w="1561" w:type="dxa"/>
            <w:tcBorders>
              <w:top w:val="nil"/>
              <w:left w:val="nil"/>
              <w:bottom w:val="single" w:sz="4" w:space="0" w:color="auto"/>
              <w:right w:val="single" w:sz="4" w:space="0" w:color="auto"/>
            </w:tcBorders>
            <w:shd w:val="clear" w:color="auto" w:fill="auto"/>
            <w:noWrap/>
            <w:vAlign w:val="center"/>
            <w:hideMark/>
          </w:tcPr>
          <w:p w14:paraId="01A47FBB"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0,006127388</w:t>
            </w:r>
          </w:p>
        </w:tc>
        <w:tc>
          <w:tcPr>
            <w:tcW w:w="1040" w:type="dxa"/>
            <w:tcBorders>
              <w:top w:val="nil"/>
              <w:left w:val="nil"/>
              <w:bottom w:val="single" w:sz="4" w:space="0" w:color="auto"/>
              <w:right w:val="single" w:sz="4" w:space="0" w:color="auto"/>
            </w:tcBorders>
            <w:shd w:val="clear" w:color="auto" w:fill="auto"/>
            <w:noWrap/>
            <w:vAlign w:val="center"/>
            <w:hideMark/>
          </w:tcPr>
          <w:p w14:paraId="1EC4D358"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0,0387</w:t>
            </w:r>
          </w:p>
        </w:tc>
        <w:tc>
          <w:tcPr>
            <w:tcW w:w="1561" w:type="dxa"/>
            <w:tcBorders>
              <w:top w:val="nil"/>
              <w:left w:val="nil"/>
              <w:bottom w:val="single" w:sz="4" w:space="0" w:color="auto"/>
              <w:right w:val="single" w:sz="4" w:space="0" w:color="auto"/>
            </w:tcBorders>
            <w:shd w:val="clear" w:color="auto" w:fill="auto"/>
            <w:noWrap/>
            <w:vAlign w:val="center"/>
            <w:hideMark/>
          </w:tcPr>
          <w:p w14:paraId="7FECA976" w14:textId="77777777" w:rsidR="00462DBF" w:rsidRPr="00462DBF" w:rsidRDefault="00462DBF" w:rsidP="00462DBF">
            <w:pPr>
              <w:spacing w:after="0" w:line="240" w:lineRule="auto"/>
              <w:jc w:val="both"/>
              <w:rPr>
                <w:rFonts w:ascii="Times New Roman" w:eastAsia="Times New Roman" w:hAnsi="Times New Roman" w:cs="Times New Roman"/>
                <w:i w:val="0"/>
                <w:iCs w:val="0"/>
                <w:color w:val="000000"/>
                <w:sz w:val="24"/>
                <w:szCs w:val="24"/>
                <w:lang w:val="en-ID" w:eastAsia="en-ID"/>
              </w:rPr>
            </w:pPr>
            <w:r w:rsidRPr="00462DBF">
              <w:rPr>
                <w:rFonts w:ascii="Times New Roman" w:eastAsia="Times New Roman" w:hAnsi="Times New Roman" w:cs="Times New Roman"/>
                <w:i w:val="0"/>
                <w:iCs w:val="0"/>
                <w:color w:val="000000"/>
                <w:sz w:val="24"/>
                <w:szCs w:val="24"/>
                <w:lang w:val="en-ID" w:eastAsia="en-ID"/>
              </w:rPr>
              <w:t>0,019177094</w:t>
            </w:r>
          </w:p>
        </w:tc>
      </w:tr>
    </w:tbl>
    <w:p w14:paraId="4569E54D" w14:textId="77777777" w:rsidR="00462DBF" w:rsidRPr="00462DBF" w:rsidRDefault="00462DBF" w:rsidP="00462DBF">
      <w:pPr>
        <w:spacing w:line="240" w:lineRule="auto"/>
        <w:jc w:val="both"/>
        <w:rPr>
          <w:rFonts w:ascii="Times New Roman" w:hAnsi="Times New Roman" w:cs="Times New Roman"/>
          <w:i w:val="0"/>
          <w:iCs w:val="0"/>
          <w:sz w:val="24"/>
          <w:szCs w:val="24"/>
        </w:rPr>
      </w:pPr>
      <w:r w:rsidRPr="00462DBF">
        <w:rPr>
          <w:rFonts w:ascii="Times New Roman" w:hAnsi="Times New Roman" w:cs="Times New Roman"/>
          <w:i w:val="0"/>
          <w:iCs w:val="0"/>
          <w:sz w:val="24"/>
          <w:szCs w:val="24"/>
        </w:rPr>
        <w:t>Source: Processed data</w:t>
      </w:r>
    </w:p>
    <w:p w14:paraId="194C1C4F" w14:textId="77777777" w:rsidR="00CA6889" w:rsidRPr="00CA6889" w:rsidRDefault="00CA6889" w:rsidP="00F5642E">
      <w:pPr>
        <w:spacing w:line="240" w:lineRule="auto"/>
        <w:ind w:firstLine="720"/>
        <w:jc w:val="both"/>
        <w:rPr>
          <w:rFonts w:ascii="Times New Roman" w:hAnsi="Times New Roman" w:cs="Times New Roman"/>
          <w:i w:val="0"/>
          <w:iCs w:val="0"/>
          <w:sz w:val="24"/>
          <w:szCs w:val="24"/>
        </w:rPr>
      </w:pPr>
      <w:r w:rsidRPr="00CA6889">
        <w:rPr>
          <w:rFonts w:ascii="Times New Roman" w:hAnsi="Times New Roman" w:cs="Times New Roman"/>
          <w:i w:val="0"/>
          <w:iCs w:val="0"/>
          <w:sz w:val="24"/>
          <w:szCs w:val="24"/>
        </w:rPr>
        <w:t>Based on the table, stocks of BBTN, CPIN, KLBF, PTBA, and UNTR have lower actual return average (Ri) compared to the expected return (E(Ri)). It can be concluded that these stocks are not suitable to invest in. Other company that has higher actual return average compared to the expected return are more suitable to invest in. This is because they will give higher return compared to the expectation thus more profitable.</w:t>
      </w:r>
    </w:p>
    <w:p w14:paraId="01CD7DC2" w14:textId="77777777" w:rsidR="00CA6889" w:rsidRPr="00CA6889" w:rsidRDefault="00CA6889" w:rsidP="00CA6889">
      <w:pPr>
        <w:pStyle w:val="ListParagraph"/>
        <w:numPr>
          <w:ilvl w:val="0"/>
          <w:numId w:val="4"/>
        </w:numPr>
        <w:suppressAutoHyphens w:val="0"/>
        <w:spacing w:after="0" w:line="259" w:lineRule="auto"/>
        <w:contextualSpacing/>
        <w:jc w:val="both"/>
        <w:rPr>
          <w:rFonts w:ascii="Times New Roman" w:hAnsi="Times New Roman" w:cs="Times New Roman"/>
          <w:b/>
          <w:bCs/>
          <w:i w:val="0"/>
          <w:iCs w:val="0"/>
          <w:sz w:val="24"/>
          <w:szCs w:val="24"/>
        </w:rPr>
      </w:pPr>
      <w:r w:rsidRPr="00CA6889">
        <w:rPr>
          <w:rFonts w:ascii="Times New Roman" w:hAnsi="Times New Roman" w:cs="Times New Roman"/>
          <w:b/>
          <w:bCs/>
          <w:i w:val="0"/>
          <w:iCs w:val="0"/>
          <w:sz w:val="24"/>
          <w:szCs w:val="24"/>
        </w:rPr>
        <w:t>APT Model Expected Return</w:t>
      </w:r>
    </w:p>
    <w:p w14:paraId="435E39AB" w14:textId="1C02549A" w:rsidR="00CA6889" w:rsidRPr="00CA6889" w:rsidRDefault="00CA6889" w:rsidP="00F5642E">
      <w:pPr>
        <w:spacing w:after="0"/>
        <w:ind w:firstLine="720"/>
        <w:jc w:val="both"/>
        <w:rPr>
          <w:rFonts w:ascii="Times New Roman" w:hAnsi="Times New Roman" w:cs="Times New Roman"/>
          <w:i w:val="0"/>
          <w:iCs w:val="0"/>
          <w:sz w:val="24"/>
          <w:szCs w:val="24"/>
        </w:rPr>
      </w:pPr>
      <w:r w:rsidRPr="00CA6889">
        <w:rPr>
          <w:rFonts w:ascii="Times New Roman" w:hAnsi="Times New Roman" w:cs="Times New Roman"/>
          <w:i w:val="0"/>
          <w:iCs w:val="0"/>
          <w:sz w:val="24"/>
          <w:szCs w:val="24"/>
        </w:rPr>
        <w:t xml:space="preserve">The calculation results of expected return (E(Ri)) with risk-free rate of 0,0387, and using E(Inflation), </w:t>
      </w:r>
      <w:proofErr w:type="gramStart"/>
      <w:r w:rsidRPr="00CA6889">
        <w:rPr>
          <w:rFonts w:ascii="Times New Roman" w:hAnsi="Times New Roman" w:cs="Times New Roman"/>
          <w:i w:val="0"/>
          <w:iCs w:val="0"/>
          <w:sz w:val="24"/>
          <w:szCs w:val="24"/>
        </w:rPr>
        <w:t>E(</w:t>
      </w:r>
      <w:proofErr w:type="gramEnd"/>
      <w:r w:rsidRPr="00CA6889">
        <w:rPr>
          <w:rFonts w:ascii="Times New Roman" w:hAnsi="Times New Roman" w:cs="Times New Roman"/>
          <w:i w:val="0"/>
          <w:iCs w:val="0"/>
          <w:sz w:val="24"/>
          <w:szCs w:val="24"/>
        </w:rPr>
        <w:t>Currency Exchange), and E(Interest Rate) which is calculated from the average changes (p) of inflation, currency exchange, and interest rate during the study period, can be seen in the table below.</w:t>
      </w:r>
    </w:p>
    <w:p w14:paraId="23AF521B" w14:textId="77777777" w:rsidR="005C7DCB" w:rsidRPr="005C7DCB" w:rsidRDefault="005C7DCB" w:rsidP="00CA6889">
      <w:pPr>
        <w:widowControl w:val="0"/>
        <w:spacing w:after="0" w:line="240" w:lineRule="auto"/>
        <w:jc w:val="both"/>
        <w:rPr>
          <w:rFonts w:ascii="Times New Roman" w:eastAsia="SimSun" w:hAnsi="Times New Roman" w:cs="Times New Roman"/>
          <w:i w:val="0"/>
          <w:iCs w:val="0"/>
          <w:kern w:val="1"/>
          <w:sz w:val="24"/>
          <w:szCs w:val="24"/>
          <w:lang w:eastAsia="zh-CN" w:bidi="ar-SA"/>
        </w:rPr>
      </w:pPr>
    </w:p>
    <w:p w14:paraId="7BC74490" w14:textId="77777777" w:rsidR="00CA6889" w:rsidRPr="00CA6889" w:rsidRDefault="00CA6889" w:rsidP="00CA6889">
      <w:pPr>
        <w:spacing w:line="240" w:lineRule="auto"/>
        <w:jc w:val="center"/>
        <w:rPr>
          <w:rFonts w:ascii="Times New Roman" w:hAnsi="Times New Roman" w:cs="Times New Roman"/>
          <w:b/>
          <w:bCs/>
          <w:i w:val="0"/>
          <w:iCs w:val="0"/>
          <w:sz w:val="24"/>
          <w:szCs w:val="24"/>
        </w:rPr>
      </w:pPr>
      <w:r w:rsidRPr="00CA6889">
        <w:rPr>
          <w:rFonts w:ascii="Times New Roman" w:hAnsi="Times New Roman" w:cs="Times New Roman"/>
          <w:b/>
          <w:bCs/>
          <w:i w:val="0"/>
          <w:iCs w:val="0"/>
          <w:sz w:val="24"/>
          <w:szCs w:val="24"/>
        </w:rPr>
        <w:t>Table 5. APT Model Expected Return</w:t>
      </w:r>
    </w:p>
    <w:tbl>
      <w:tblPr>
        <w:tblW w:w="11052" w:type="dxa"/>
        <w:jc w:val="center"/>
        <w:tblLook w:val="04A0" w:firstRow="1" w:lastRow="0" w:firstColumn="1" w:lastColumn="0" w:noHBand="0" w:noVBand="1"/>
      </w:tblPr>
      <w:tblGrid>
        <w:gridCol w:w="864"/>
        <w:gridCol w:w="1041"/>
        <w:gridCol w:w="821"/>
        <w:gridCol w:w="1097"/>
        <w:gridCol w:w="1417"/>
        <w:gridCol w:w="1134"/>
        <w:gridCol w:w="1228"/>
        <w:gridCol w:w="1238"/>
        <w:gridCol w:w="1220"/>
        <w:gridCol w:w="992"/>
      </w:tblGrid>
      <w:tr w:rsidR="00F5642E" w:rsidRPr="00F5642E" w14:paraId="4EA88C97" w14:textId="77777777" w:rsidTr="00F5642E">
        <w:trPr>
          <w:trHeight w:val="263"/>
          <w:jc w:val="center"/>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E3303" w14:textId="77777777" w:rsidR="00CA6889" w:rsidRPr="00F5642E" w:rsidRDefault="00CA6889" w:rsidP="00CA6889">
            <w:pPr>
              <w:spacing w:after="0" w:line="240" w:lineRule="auto"/>
              <w:rPr>
                <w:rFonts w:ascii="Times New Roman" w:eastAsia="Times New Roman" w:hAnsi="Times New Roman" w:cs="Times New Roman"/>
                <w:b/>
                <w:bCs/>
                <w:i w:val="0"/>
                <w:iCs w:val="0"/>
                <w:color w:val="000000"/>
                <w:lang w:val="en-ID" w:eastAsia="en-ID"/>
              </w:rPr>
            </w:pPr>
            <w:r w:rsidRPr="00F5642E">
              <w:rPr>
                <w:rFonts w:ascii="Times New Roman" w:eastAsia="Times New Roman" w:hAnsi="Times New Roman" w:cs="Times New Roman"/>
                <w:b/>
                <w:bCs/>
                <w:i w:val="0"/>
                <w:iCs w:val="0"/>
                <w:color w:val="000000"/>
                <w:lang w:val="en-ID" w:eastAsia="en-ID"/>
              </w:rPr>
              <w:t>Stocks</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1E17C6BE" w14:textId="77777777" w:rsidR="00CA6889" w:rsidRPr="00F5642E" w:rsidRDefault="00CA6889" w:rsidP="00CA6889">
            <w:pPr>
              <w:spacing w:after="0" w:line="240" w:lineRule="auto"/>
              <w:jc w:val="center"/>
              <w:rPr>
                <w:rFonts w:ascii="Times New Roman" w:eastAsia="Times New Roman" w:hAnsi="Times New Roman" w:cs="Times New Roman"/>
                <w:b/>
                <w:bCs/>
                <w:i w:val="0"/>
                <w:iCs w:val="0"/>
                <w:color w:val="000000"/>
                <w:lang w:val="en-ID" w:eastAsia="en-ID"/>
              </w:rPr>
            </w:pPr>
            <w:r w:rsidRPr="00F5642E">
              <w:rPr>
                <w:rFonts w:ascii="Times New Roman" w:eastAsia="Times New Roman" w:hAnsi="Times New Roman" w:cs="Times New Roman"/>
                <w:b/>
                <w:bCs/>
                <w:i w:val="0"/>
                <w:iCs w:val="0"/>
                <w:color w:val="000000"/>
                <w:lang w:val="en-ID" w:eastAsia="en-ID"/>
              </w:rPr>
              <w:t>Actual E(Ri)</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113039E6" w14:textId="77777777" w:rsidR="00CA6889" w:rsidRPr="00F5642E" w:rsidRDefault="00CA6889" w:rsidP="00CA6889">
            <w:pPr>
              <w:spacing w:after="0" w:line="240" w:lineRule="auto"/>
              <w:jc w:val="center"/>
              <w:rPr>
                <w:rFonts w:ascii="Times New Roman" w:eastAsia="Times New Roman" w:hAnsi="Times New Roman" w:cs="Times New Roman"/>
                <w:b/>
                <w:bCs/>
                <w:i w:val="0"/>
                <w:iCs w:val="0"/>
                <w:color w:val="000000"/>
                <w:lang w:val="en-ID" w:eastAsia="en-ID"/>
              </w:rPr>
            </w:pPr>
            <w:r w:rsidRPr="00F5642E">
              <w:rPr>
                <w:rFonts w:ascii="Times New Roman" w:eastAsia="Times New Roman" w:hAnsi="Times New Roman" w:cs="Times New Roman"/>
                <w:b/>
                <w:bCs/>
                <w:i w:val="0"/>
                <w:iCs w:val="0"/>
                <w:color w:val="000000"/>
                <w:lang w:val="en-ID" w:eastAsia="en-ID"/>
              </w:rPr>
              <w:t>Rf</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14:paraId="0229DBFD" w14:textId="77777777" w:rsidR="00CA6889" w:rsidRPr="00F5642E" w:rsidRDefault="00CA6889" w:rsidP="00CA6889">
            <w:pPr>
              <w:spacing w:after="0" w:line="240" w:lineRule="auto"/>
              <w:jc w:val="center"/>
              <w:rPr>
                <w:rFonts w:ascii="Times New Roman" w:eastAsia="Times New Roman" w:hAnsi="Times New Roman" w:cs="Times New Roman"/>
                <w:b/>
                <w:bCs/>
                <w:i w:val="0"/>
                <w:iCs w:val="0"/>
                <w:color w:val="000000"/>
                <w:lang w:val="en-ID" w:eastAsia="en-ID"/>
              </w:rPr>
            </w:pPr>
            <w:r w:rsidRPr="00F5642E">
              <w:rPr>
                <w:rFonts w:ascii="Times New Roman" w:eastAsia="Times New Roman" w:hAnsi="Times New Roman" w:cs="Times New Roman"/>
                <w:b/>
                <w:bCs/>
                <w:i w:val="0"/>
                <w:iCs w:val="0"/>
                <w:color w:val="000000"/>
                <w:lang w:val="en-ID" w:eastAsia="en-ID"/>
              </w:rPr>
              <w:t>Inflation Beta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AE92B90" w14:textId="77777777" w:rsidR="00CA6889" w:rsidRPr="00F5642E" w:rsidRDefault="00CA6889" w:rsidP="00CA6889">
            <w:pPr>
              <w:spacing w:after="0" w:line="240" w:lineRule="auto"/>
              <w:jc w:val="center"/>
              <w:rPr>
                <w:rFonts w:ascii="Times New Roman" w:eastAsia="Times New Roman" w:hAnsi="Times New Roman" w:cs="Times New Roman"/>
                <w:b/>
                <w:bCs/>
                <w:i w:val="0"/>
                <w:iCs w:val="0"/>
                <w:color w:val="000000"/>
                <w:lang w:val="en-ID" w:eastAsia="en-ID"/>
              </w:rPr>
            </w:pPr>
            <w:r w:rsidRPr="00F5642E">
              <w:rPr>
                <w:rFonts w:ascii="Times New Roman" w:eastAsia="Times New Roman" w:hAnsi="Times New Roman" w:cs="Times New Roman"/>
                <w:b/>
                <w:bCs/>
                <w:i w:val="0"/>
                <w:iCs w:val="0"/>
                <w:color w:val="000000"/>
                <w:lang w:val="en-ID" w:eastAsia="en-ID"/>
              </w:rPr>
              <w:t>Currency Exchange Beta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E39050F" w14:textId="77777777" w:rsidR="00CA6889" w:rsidRPr="00F5642E" w:rsidRDefault="00CA6889" w:rsidP="00CA6889">
            <w:pPr>
              <w:spacing w:after="0" w:line="240" w:lineRule="auto"/>
              <w:jc w:val="center"/>
              <w:rPr>
                <w:rFonts w:ascii="Times New Roman" w:eastAsia="Times New Roman" w:hAnsi="Times New Roman" w:cs="Times New Roman"/>
                <w:b/>
                <w:bCs/>
                <w:i w:val="0"/>
                <w:iCs w:val="0"/>
                <w:color w:val="000000"/>
                <w:lang w:val="en-ID" w:eastAsia="en-ID"/>
              </w:rPr>
            </w:pPr>
            <w:r w:rsidRPr="00F5642E">
              <w:rPr>
                <w:rFonts w:ascii="Times New Roman" w:eastAsia="Times New Roman" w:hAnsi="Times New Roman" w:cs="Times New Roman"/>
                <w:b/>
                <w:bCs/>
                <w:i w:val="0"/>
                <w:iCs w:val="0"/>
                <w:color w:val="000000"/>
                <w:lang w:val="en-ID" w:eastAsia="en-ID"/>
              </w:rPr>
              <w:t>Interest Rate Beta</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6C8407CF" w14:textId="77777777" w:rsidR="00CA6889" w:rsidRPr="00F5642E" w:rsidRDefault="00CA6889" w:rsidP="00CA6889">
            <w:pPr>
              <w:spacing w:after="0" w:line="240" w:lineRule="auto"/>
              <w:jc w:val="center"/>
              <w:rPr>
                <w:rFonts w:ascii="Times New Roman" w:eastAsia="Times New Roman" w:hAnsi="Times New Roman" w:cs="Times New Roman"/>
                <w:b/>
                <w:bCs/>
                <w:i w:val="0"/>
                <w:iCs w:val="0"/>
                <w:color w:val="000000"/>
                <w:lang w:val="en-ID" w:eastAsia="en-ID"/>
              </w:rPr>
            </w:pPr>
            <w:r w:rsidRPr="00F5642E">
              <w:rPr>
                <w:rFonts w:ascii="Times New Roman" w:eastAsia="Times New Roman" w:hAnsi="Times New Roman" w:cs="Times New Roman"/>
                <w:b/>
                <w:bCs/>
                <w:i w:val="0"/>
                <w:iCs w:val="0"/>
                <w:color w:val="000000"/>
                <w:lang w:val="en-ID" w:eastAsia="en-ID"/>
              </w:rPr>
              <w:t>E(Inflation)</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202C77AD" w14:textId="77777777" w:rsidR="00CA6889" w:rsidRPr="00F5642E" w:rsidRDefault="00CA6889" w:rsidP="00CA6889">
            <w:pPr>
              <w:spacing w:after="0" w:line="240" w:lineRule="auto"/>
              <w:jc w:val="center"/>
              <w:rPr>
                <w:rFonts w:ascii="Times New Roman" w:eastAsia="Times New Roman" w:hAnsi="Times New Roman" w:cs="Times New Roman"/>
                <w:b/>
                <w:bCs/>
                <w:i w:val="0"/>
                <w:iCs w:val="0"/>
                <w:color w:val="000000"/>
                <w:lang w:val="en-ID" w:eastAsia="en-ID"/>
              </w:rPr>
            </w:pPr>
            <w:proofErr w:type="gramStart"/>
            <w:r w:rsidRPr="00F5642E">
              <w:rPr>
                <w:rFonts w:ascii="Times New Roman" w:eastAsia="Times New Roman" w:hAnsi="Times New Roman" w:cs="Times New Roman"/>
                <w:b/>
                <w:bCs/>
                <w:i w:val="0"/>
                <w:iCs w:val="0"/>
                <w:color w:val="000000"/>
                <w:lang w:val="en-ID" w:eastAsia="en-ID"/>
              </w:rPr>
              <w:t>E(</w:t>
            </w:r>
            <w:proofErr w:type="gramEnd"/>
            <w:r w:rsidRPr="00F5642E">
              <w:rPr>
                <w:rFonts w:ascii="Times New Roman" w:eastAsia="Times New Roman" w:hAnsi="Times New Roman" w:cs="Times New Roman"/>
                <w:b/>
                <w:bCs/>
                <w:i w:val="0"/>
                <w:iCs w:val="0"/>
                <w:color w:val="000000"/>
                <w:lang w:val="en-ID" w:eastAsia="en-ID"/>
              </w:rPr>
              <w:t>Currency Exchange)</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64F7FBD7" w14:textId="77777777" w:rsidR="00CA6889" w:rsidRPr="00F5642E" w:rsidRDefault="00CA6889" w:rsidP="00CA6889">
            <w:pPr>
              <w:spacing w:after="0" w:line="240" w:lineRule="auto"/>
              <w:jc w:val="center"/>
              <w:rPr>
                <w:rFonts w:ascii="Times New Roman" w:eastAsia="Times New Roman" w:hAnsi="Times New Roman" w:cs="Times New Roman"/>
                <w:b/>
                <w:bCs/>
                <w:i w:val="0"/>
                <w:iCs w:val="0"/>
                <w:color w:val="000000"/>
                <w:lang w:val="en-ID" w:eastAsia="en-ID"/>
              </w:rPr>
            </w:pPr>
            <w:proofErr w:type="gramStart"/>
            <w:r w:rsidRPr="00F5642E">
              <w:rPr>
                <w:rFonts w:ascii="Times New Roman" w:eastAsia="Times New Roman" w:hAnsi="Times New Roman" w:cs="Times New Roman"/>
                <w:b/>
                <w:bCs/>
                <w:i w:val="0"/>
                <w:iCs w:val="0"/>
                <w:color w:val="000000"/>
                <w:lang w:val="en-ID" w:eastAsia="en-ID"/>
              </w:rPr>
              <w:t>E(</w:t>
            </w:r>
            <w:proofErr w:type="gramEnd"/>
            <w:r w:rsidRPr="00F5642E">
              <w:rPr>
                <w:rFonts w:ascii="Times New Roman" w:eastAsia="Times New Roman" w:hAnsi="Times New Roman" w:cs="Times New Roman"/>
                <w:b/>
                <w:bCs/>
                <w:i w:val="0"/>
                <w:iCs w:val="0"/>
                <w:color w:val="000000"/>
                <w:lang w:val="en-ID" w:eastAsia="en-ID"/>
              </w:rPr>
              <w:t>Interest Rate)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88558B3" w14:textId="77777777" w:rsidR="00CA6889" w:rsidRPr="00F5642E" w:rsidRDefault="00CA6889" w:rsidP="00CA6889">
            <w:pPr>
              <w:spacing w:after="0" w:line="240" w:lineRule="auto"/>
              <w:jc w:val="center"/>
              <w:rPr>
                <w:rFonts w:ascii="Times New Roman" w:eastAsia="Times New Roman" w:hAnsi="Times New Roman" w:cs="Times New Roman"/>
                <w:b/>
                <w:bCs/>
                <w:i w:val="0"/>
                <w:iCs w:val="0"/>
                <w:color w:val="000000"/>
                <w:lang w:val="en-ID" w:eastAsia="en-ID"/>
              </w:rPr>
            </w:pPr>
            <w:r w:rsidRPr="00F5642E">
              <w:rPr>
                <w:rFonts w:ascii="Times New Roman" w:eastAsia="Times New Roman" w:hAnsi="Times New Roman" w:cs="Times New Roman"/>
                <w:b/>
                <w:bCs/>
                <w:i w:val="0"/>
                <w:iCs w:val="0"/>
                <w:color w:val="000000"/>
                <w:lang w:val="en-ID" w:eastAsia="en-ID"/>
              </w:rPr>
              <w:t>E(Ri)</w:t>
            </w:r>
          </w:p>
        </w:tc>
      </w:tr>
      <w:tr w:rsidR="00F5642E" w:rsidRPr="00F5642E" w14:paraId="65B956A4" w14:textId="77777777" w:rsidTr="00F5642E">
        <w:trPr>
          <w:trHeight w:val="263"/>
          <w:jc w:val="center"/>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14:paraId="33265439"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ADRO</w:t>
            </w:r>
          </w:p>
        </w:tc>
        <w:tc>
          <w:tcPr>
            <w:tcW w:w="1041" w:type="dxa"/>
            <w:tcBorders>
              <w:top w:val="nil"/>
              <w:left w:val="nil"/>
              <w:bottom w:val="single" w:sz="4" w:space="0" w:color="auto"/>
              <w:right w:val="single" w:sz="4" w:space="0" w:color="auto"/>
            </w:tcBorders>
            <w:shd w:val="clear" w:color="auto" w:fill="auto"/>
            <w:noWrap/>
            <w:vAlign w:val="center"/>
            <w:hideMark/>
          </w:tcPr>
          <w:p w14:paraId="6079E09A"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0,033411</w:t>
            </w:r>
          </w:p>
        </w:tc>
        <w:tc>
          <w:tcPr>
            <w:tcW w:w="821" w:type="dxa"/>
            <w:tcBorders>
              <w:top w:val="nil"/>
              <w:left w:val="nil"/>
              <w:bottom w:val="single" w:sz="4" w:space="0" w:color="auto"/>
              <w:right w:val="single" w:sz="4" w:space="0" w:color="auto"/>
            </w:tcBorders>
            <w:shd w:val="clear" w:color="auto" w:fill="auto"/>
            <w:noWrap/>
            <w:vAlign w:val="center"/>
            <w:hideMark/>
          </w:tcPr>
          <w:p w14:paraId="3EAA623D"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0,0387</w:t>
            </w:r>
          </w:p>
        </w:tc>
        <w:tc>
          <w:tcPr>
            <w:tcW w:w="1097" w:type="dxa"/>
            <w:tcBorders>
              <w:top w:val="nil"/>
              <w:left w:val="nil"/>
              <w:bottom w:val="single" w:sz="4" w:space="0" w:color="auto"/>
              <w:right w:val="single" w:sz="4" w:space="0" w:color="auto"/>
            </w:tcBorders>
            <w:shd w:val="clear" w:color="auto" w:fill="auto"/>
            <w:noWrap/>
            <w:vAlign w:val="center"/>
            <w:hideMark/>
          </w:tcPr>
          <w:p w14:paraId="2987A663"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-0,031632</w:t>
            </w:r>
          </w:p>
        </w:tc>
        <w:tc>
          <w:tcPr>
            <w:tcW w:w="1417" w:type="dxa"/>
            <w:tcBorders>
              <w:top w:val="nil"/>
              <w:left w:val="nil"/>
              <w:bottom w:val="single" w:sz="4" w:space="0" w:color="auto"/>
              <w:right w:val="single" w:sz="4" w:space="0" w:color="auto"/>
            </w:tcBorders>
            <w:shd w:val="clear" w:color="auto" w:fill="auto"/>
            <w:noWrap/>
            <w:vAlign w:val="center"/>
            <w:hideMark/>
          </w:tcPr>
          <w:p w14:paraId="5406F0D7"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-0,12132085</w:t>
            </w:r>
          </w:p>
        </w:tc>
        <w:tc>
          <w:tcPr>
            <w:tcW w:w="1134" w:type="dxa"/>
            <w:tcBorders>
              <w:top w:val="nil"/>
              <w:left w:val="nil"/>
              <w:bottom w:val="single" w:sz="4" w:space="0" w:color="auto"/>
              <w:right w:val="single" w:sz="4" w:space="0" w:color="auto"/>
            </w:tcBorders>
            <w:shd w:val="clear" w:color="auto" w:fill="auto"/>
            <w:noWrap/>
            <w:vAlign w:val="center"/>
            <w:hideMark/>
          </w:tcPr>
          <w:p w14:paraId="29524FE2"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0,051357</w:t>
            </w:r>
          </w:p>
        </w:tc>
        <w:tc>
          <w:tcPr>
            <w:tcW w:w="1228" w:type="dxa"/>
            <w:tcBorders>
              <w:top w:val="nil"/>
              <w:left w:val="nil"/>
              <w:bottom w:val="single" w:sz="4" w:space="0" w:color="auto"/>
              <w:right w:val="single" w:sz="4" w:space="0" w:color="auto"/>
            </w:tcBorders>
            <w:shd w:val="clear" w:color="auto" w:fill="auto"/>
            <w:noWrap/>
            <w:vAlign w:val="center"/>
            <w:hideMark/>
          </w:tcPr>
          <w:p w14:paraId="55CF5A88"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-0,001910</w:t>
            </w:r>
          </w:p>
        </w:tc>
        <w:tc>
          <w:tcPr>
            <w:tcW w:w="1238" w:type="dxa"/>
            <w:tcBorders>
              <w:top w:val="nil"/>
              <w:left w:val="nil"/>
              <w:bottom w:val="single" w:sz="4" w:space="0" w:color="auto"/>
              <w:right w:val="single" w:sz="4" w:space="0" w:color="auto"/>
            </w:tcBorders>
            <w:shd w:val="clear" w:color="auto" w:fill="auto"/>
            <w:noWrap/>
            <w:vAlign w:val="center"/>
            <w:hideMark/>
          </w:tcPr>
          <w:p w14:paraId="0ED0ED8C"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0,002076</w:t>
            </w:r>
          </w:p>
        </w:tc>
        <w:tc>
          <w:tcPr>
            <w:tcW w:w="1220" w:type="dxa"/>
            <w:tcBorders>
              <w:top w:val="nil"/>
              <w:left w:val="nil"/>
              <w:bottom w:val="single" w:sz="4" w:space="0" w:color="auto"/>
              <w:right w:val="single" w:sz="4" w:space="0" w:color="auto"/>
            </w:tcBorders>
            <w:shd w:val="clear" w:color="auto" w:fill="auto"/>
            <w:noWrap/>
            <w:vAlign w:val="center"/>
            <w:hideMark/>
          </w:tcPr>
          <w:p w14:paraId="0035DB0C"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-0,014424</w:t>
            </w:r>
          </w:p>
        </w:tc>
        <w:tc>
          <w:tcPr>
            <w:tcW w:w="992" w:type="dxa"/>
            <w:tcBorders>
              <w:top w:val="nil"/>
              <w:left w:val="nil"/>
              <w:bottom w:val="single" w:sz="4" w:space="0" w:color="auto"/>
              <w:right w:val="single" w:sz="4" w:space="0" w:color="auto"/>
            </w:tcBorders>
            <w:shd w:val="clear" w:color="auto" w:fill="auto"/>
            <w:noWrap/>
            <w:vAlign w:val="center"/>
            <w:hideMark/>
          </w:tcPr>
          <w:p w14:paraId="2D20FDE7"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0,04169</w:t>
            </w:r>
          </w:p>
        </w:tc>
      </w:tr>
      <w:tr w:rsidR="00F5642E" w:rsidRPr="00F5642E" w14:paraId="708533AD" w14:textId="77777777" w:rsidTr="00F5642E">
        <w:trPr>
          <w:trHeight w:val="263"/>
          <w:jc w:val="center"/>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14:paraId="123DC3FF"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ANTM</w:t>
            </w:r>
          </w:p>
        </w:tc>
        <w:tc>
          <w:tcPr>
            <w:tcW w:w="1041" w:type="dxa"/>
            <w:tcBorders>
              <w:top w:val="nil"/>
              <w:left w:val="nil"/>
              <w:bottom w:val="single" w:sz="4" w:space="0" w:color="auto"/>
              <w:right w:val="single" w:sz="4" w:space="0" w:color="auto"/>
            </w:tcBorders>
            <w:shd w:val="clear" w:color="auto" w:fill="auto"/>
            <w:noWrap/>
            <w:vAlign w:val="center"/>
            <w:hideMark/>
          </w:tcPr>
          <w:p w14:paraId="6694CF1F"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0,057328</w:t>
            </w:r>
          </w:p>
        </w:tc>
        <w:tc>
          <w:tcPr>
            <w:tcW w:w="821" w:type="dxa"/>
            <w:tcBorders>
              <w:top w:val="nil"/>
              <w:left w:val="nil"/>
              <w:bottom w:val="single" w:sz="4" w:space="0" w:color="auto"/>
              <w:right w:val="single" w:sz="4" w:space="0" w:color="auto"/>
            </w:tcBorders>
            <w:shd w:val="clear" w:color="auto" w:fill="auto"/>
            <w:noWrap/>
            <w:vAlign w:val="center"/>
            <w:hideMark/>
          </w:tcPr>
          <w:p w14:paraId="75DACF05"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0,0387</w:t>
            </w:r>
          </w:p>
        </w:tc>
        <w:tc>
          <w:tcPr>
            <w:tcW w:w="1097" w:type="dxa"/>
            <w:tcBorders>
              <w:top w:val="nil"/>
              <w:left w:val="nil"/>
              <w:bottom w:val="single" w:sz="4" w:space="0" w:color="auto"/>
              <w:right w:val="single" w:sz="4" w:space="0" w:color="auto"/>
            </w:tcBorders>
            <w:shd w:val="clear" w:color="auto" w:fill="auto"/>
            <w:noWrap/>
            <w:vAlign w:val="center"/>
            <w:hideMark/>
          </w:tcPr>
          <w:p w14:paraId="6644EF32"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0,081458</w:t>
            </w:r>
          </w:p>
        </w:tc>
        <w:tc>
          <w:tcPr>
            <w:tcW w:w="1417" w:type="dxa"/>
            <w:tcBorders>
              <w:top w:val="nil"/>
              <w:left w:val="nil"/>
              <w:bottom w:val="single" w:sz="4" w:space="0" w:color="auto"/>
              <w:right w:val="single" w:sz="4" w:space="0" w:color="auto"/>
            </w:tcBorders>
            <w:shd w:val="clear" w:color="auto" w:fill="auto"/>
            <w:noWrap/>
            <w:vAlign w:val="center"/>
            <w:hideMark/>
          </w:tcPr>
          <w:p w14:paraId="7D993F15"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-0,003961165</w:t>
            </w:r>
          </w:p>
        </w:tc>
        <w:tc>
          <w:tcPr>
            <w:tcW w:w="1134" w:type="dxa"/>
            <w:tcBorders>
              <w:top w:val="nil"/>
              <w:left w:val="nil"/>
              <w:bottom w:val="single" w:sz="4" w:space="0" w:color="auto"/>
              <w:right w:val="single" w:sz="4" w:space="0" w:color="auto"/>
            </w:tcBorders>
            <w:shd w:val="clear" w:color="auto" w:fill="auto"/>
            <w:noWrap/>
            <w:vAlign w:val="center"/>
            <w:hideMark/>
          </w:tcPr>
          <w:p w14:paraId="7B15F45F"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1,280955</w:t>
            </w:r>
          </w:p>
        </w:tc>
        <w:tc>
          <w:tcPr>
            <w:tcW w:w="1228" w:type="dxa"/>
            <w:tcBorders>
              <w:top w:val="nil"/>
              <w:left w:val="nil"/>
              <w:bottom w:val="single" w:sz="4" w:space="0" w:color="auto"/>
              <w:right w:val="single" w:sz="4" w:space="0" w:color="auto"/>
            </w:tcBorders>
            <w:shd w:val="clear" w:color="auto" w:fill="auto"/>
            <w:noWrap/>
            <w:vAlign w:val="center"/>
            <w:hideMark/>
          </w:tcPr>
          <w:p w14:paraId="144CE882"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-0,001910</w:t>
            </w:r>
          </w:p>
        </w:tc>
        <w:tc>
          <w:tcPr>
            <w:tcW w:w="1238" w:type="dxa"/>
            <w:tcBorders>
              <w:top w:val="nil"/>
              <w:left w:val="nil"/>
              <w:bottom w:val="single" w:sz="4" w:space="0" w:color="auto"/>
              <w:right w:val="single" w:sz="4" w:space="0" w:color="auto"/>
            </w:tcBorders>
            <w:shd w:val="clear" w:color="auto" w:fill="auto"/>
            <w:noWrap/>
            <w:vAlign w:val="center"/>
            <w:hideMark/>
          </w:tcPr>
          <w:p w14:paraId="658090C6"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0,002076</w:t>
            </w:r>
          </w:p>
        </w:tc>
        <w:tc>
          <w:tcPr>
            <w:tcW w:w="1220" w:type="dxa"/>
            <w:tcBorders>
              <w:top w:val="nil"/>
              <w:left w:val="nil"/>
              <w:bottom w:val="single" w:sz="4" w:space="0" w:color="auto"/>
              <w:right w:val="single" w:sz="4" w:space="0" w:color="auto"/>
            </w:tcBorders>
            <w:shd w:val="clear" w:color="auto" w:fill="auto"/>
            <w:noWrap/>
            <w:vAlign w:val="center"/>
            <w:hideMark/>
          </w:tcPr>
          <w:p w14:paraId="103EFC0F"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-0,014424</w:t>
            </w:r>
          </w:p>
        </w:tc>
        <w:tc>
          <w:tcPr>
            <w:tcW w:w="992" w:type="dxa"/>
            <w:tcBorders>
              <w:top w:val="nil"/>
              <w:left w:val="nil"/>
              <w:bottom w:val="single" w:sz="4" w:space="0" w:color="auto"/>
              <w:right w:val="single" w:sz="4" w:space="0" w:color="auto"/>
            </w:tcBorders>
            <w:shd w:val="clear" w:color="auto" w:fill="auto"/>
            <w:noWrap/>
            <w:vAlign w:val="center"/>
            <w:hideMark/>
          </w:tcPr>
          <w:p w14:paraId="5B589627"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-0,03251</w:t>
            </w:r>
          </w:p>
        </w:tc>
      </w:tr>
      <w:tr w:rsidR="00F5642E" w:rsidRPr="00F5642E" w14:paraId="10DF4666" w14:textId="77777777" w:rsidTr="00F5642E">
        <w:trPr>
          <w:trHeight w:val="263"/>
          <w:jc w:val="center"/>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14:paraId="411C6810"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ASII</w:t>
            </w:r>
          </w:p>
        </w:tc>
        <w:tc>
          <w:tcPr>
            <w:tcW w:w="1041" w:type="dxa"/>
            <w:tcBorders>
              <w:top w:val="nil"/>
              <w:left w:val="nil"/>
              <w:bottom w:val="single" w:sz="4" w:space="0" w:color="auto"/>
              <w:right w:val="single" w:sz="4" w:space="0" w:color="auto"/>
            </w:tcBorders>
            <w:shd w:val="clear" w:color="auto" w:fill="auto"/>
            <w:noWrap/>
            <w:vAlign w:val="center"/>
            <w:hideMark/>
          </w:tcPr>
          <w:p w14:paraId="79D0FD29"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0,000229</w:t>
            </w:r>
          </w:p>
        </w:tc>
        <w:tc>
          <w:tcPr>
            <w:tcW w:w="821" w:type="dxa"/>
            <w:tcBorders>
              <w:top w:val="nil"/>
              <w:left w:val="nil"/>
              <w:bottom w:val="single" w:sz="4" w:space="0" w:color="auto"/>
              <w:right w:val="single" w:sz="4" w:space="0" w:color="auto"/>
            </w:tcBorders>
            <w:shd w:val="clear" w:color="auto" w:fill="auto"/>
            <w:noWrap/>
            <w:vAlign w:val="center"/>
            <w:hideMark/>
          </w:tcPr>
          <w:p w14:paraId="618CF572"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0,0387</w:t>
            </w:r>
          </w:p>
        </w:tc>
        <w:tc>
          <w:tcPr>
            <w:tcW w:w="1097" w:type="dxa"/>
            <w:tcBorders>
              <w:top w:val="nil"/>
              <w:left w:val="nil"/>
              <w:bottom w:val="single" w:sz="4" w:space="0" w:color="auto"/>
              <w:right w:val="single" w:sz="4" w:space="0" w:color="auto"/>
            </w:tcBorders>
            <w:shd w:val="clear" w:color="auto" w:fill="auto"/>
            <w:noWrap/>
            <w:vAlign w:val="center"/>
            <w:hideMark/>
          </w:tcPr>
          <w:p w14:paraId="77B0F173"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0,026790</w:t>
            </w:r>
          </w:p>
        </w:tc>
        <w:tc>
          <w:tcPr>
            <w:tcW w:w="1417" w:type="dxa"/>
            <w:tcBorders>
              <w:top w:val="nil"/>
              <w:left w:val="nil"/>
              <w:bottom w:val="single" w:sz="4" w:space="0" w:color="auto"/>
              <w:right w:val="single" w:sz="4" w:space="0" w:color="auto"/>
            </w:tcBorders>
            <w:shd w:val="clear" w:color="auto" w:fill="auto"/>
            <w:noWrap/>
            <w:vAlign w:val="center"/>
            <w:hideMark/>
          </w:tcPr>
          <w:p w14:paraId="5A2BBD37"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-0,62450922</w:t>
            </w:r>
          </w:p>
        </w:tc>
        <w:tc>
          <w:tcPr>
            <w:tcW w:w="1134" w:type="dxa"/>
            <w:tcBorders>
              <w:top w:val="nil"/>
              <w:left w:val="nil"/>
              <w:bottom w:val="single" w:sz="4" w:space="0" w:color="auto"/>
              <w:right w:val="single" w:sz="4" w:space="0" w:color="auto"/>
            </w:tcBorders>
            <w:shd w:val="clear" w:color="auto" w:fill="auto"/>
            <w:noWrap/>
            <w:vAlign w:val="center"/>
            <w:hideMark/>
          </w:tcPr>
          <w:p w14:paraId="5B06CB4F"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-0,744557</w:t>
            </w:r>
          </w:p>
        </w:tc>
        <w:tc>
          <w:tcPr>
            <w:tcW w:w="1228" w:type="dxa"/>
            <w:tcBorders>
              <w:top w:val="nil"/>
              <w:left w:val="nil"/>
              <w:bottom w:val="single" w:sz="4" w:space="0" w:color="auto"/>
              <w:right w:val="single" w:sz="4" w:space="0" w:color="auto"/>
            </w:tcBorders>
            <w:shd w:val="clear" w:color="auto" w:fill="auto"/>
            <w:noWrap/>
            <w:vAlign w:val="center"/>
            <w:hideMark/>
          </w:tcPr>
          <w:p w14:paraId="2EB277DB"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-0,001910</w:t>
            </w:r>
          </w:p>
        </w:tc>
        <w:tc>
          <w:tcPr>
            <w:tcW w:w="1238" w:type="dxa"/>
            <w:tcBorders>
              <w:top w:val="nil"/>
              <w:left w:val="nil"/>
              <w:bottom w:val="single" w:sz="4" w:space="0" w:color="auto"/>
              <w:right w:val="single" w:sz="4" w:space="0" w:color="auto"/>
            </w:tcBorders>
            <w:shd w:val="clear" w:color="auto" w:fill="auto"/>
            <w:noWrap/>
            <w:vAlign w:val="center"/>
            <w:hideMark/>
          </w:tcPr>
          <w:p w14:paraId="0FACE474"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0,002076</w:t>
            </w:r>
          </w:p>
        </w:tc>
        <w:tc>
          <w:tcPr>
            <w:tcW w:w="1220" w:type="dxa"/>
            <w:tcBorders>
              <w:top w:val="nil"/>
              <w:left w:val="nil"/>
              <w:bottom w:val="single" w:sz="4" w:space="0" w:color="auto"/>
              <w:right w:val="single" w:sz="4" w:space="0" w:color="auto"/>
            </w:tcBorders>
            <w:shd w:val="clear" w:color="auto" w:fill="auto"/>
            <w:noWrap/>
            <w:vAlign w:val="center"/>
            <w:hideMark/>
          </w:tcPr>
          <w:p w14:paraId="76C4EC16"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-0,014424</w:t>
            </w:r>
          </w:p>
        </w:tc>
        <w:tc>
          <w:tcPr>
            <w:tcW w:w="992" w:type="dxa"/>
            <w:tcBorders>
              <w:top w:val="nil"/>
              <w:left w:val="nil"/>
              <w:bottom w:val="single" w:sz="4" w:space="0" w:color="auto"/>
              <w:right w:val="single" w:sz="4" w:space="0" w:color="auto"/>
            </w:tcBorders>
            <w:shd w:val="clear" w:color="auto" w:fill="auto"/>
            <w:noWrap/>
            <w:vAlign w:val="center"/>
            <w:hideMark/>
          </w:tcPr>
          <w:p w14:paraId="7BA1FFCD"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0,10003</w:t>
            </w:r>
          </w:p>
        </w:tc>
      </w:tr>
      <w:tr w:rsidR="00F5642E" w:rsidRPr="00F5642E" w14:paraId="1EC97BA5" w14:textId="77777777" w:rsidTr="00F5642E">
        <w:trPr>
          <w:trHeight w:val="263"/>
          <w:jc w:val="center"/>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14:paraId="609C7252"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BBNI</w:t>
            </w:r>
          </w:p>
        </w:tc>
        <w:tc>
          <w:tcPr>
            <w:tcW w:w="1041" w:type="dxa"/>
            <w:tcBorders>
              <w:top w:val="nil"/>
              <w:left w:val="nil"/>
              <w:bottom w:val="single" w:sz="4" w:space="0" w:color="auto"/>
              <w:right w:val="single" w:sz="4" w:space="0" w:color="auto"/>
            </w:tcBorders>
            <w:shd w:val="clear" w:color="auto" w:fill="auto"/>
            <w:noWrap/>
            <w:vAlign w:val="center"/>
            <w:hideMark/>
          </w:tcPr>
          <w:p w14:paraId="6CDAA7A0"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0,012977</w:t>
            </w:r>
          </w:p>
        </w:tc>
        <w:tc>
          <w:tcPr>
            <w:tcW w:w="821" w:type="dxa"/>
            <w:tcBorders>
              <w:top w:val="nil"/>
              <w:left w:val="nil"/>
              <w:bottom w:val="single" w:sz="4" w:space="0" w:color="auto"/>
              <w:right w:val="single" w:sz="4" w:space="0" w:color="auto"/>
            </w:tcBorders>
            <w:shd w:val="clear" w:color="auto" w:fill="auto"/>
            <w:noWrap/>
            <w:vAlign w:val="center"/>
            <w:hideMark/>
          </w:tcPr>
          <w:p w14:paraId="1B5D9E49"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0,0387</w:t>
            </w:r>
          </w:p>
        </w:tc>
        <w:tc>
          <w:tcPr>
            <w:tcW w:w="1097" w:type="dxa"/>
            <w:tcBorders>
              <w:top w:val="nil"/>
              <w:left w:val="nil"/>
              <w:bottom w:val="single" w:sz="4" w:space="0" w:color="auto"/>
              <w:right w:val="single" w:sz="4" w:space="0" w:color="auto"/>
            </w:tcBorders>
            <w:shd w:val="clear" w:color="auto" w:fill="auto"/>
            <w:noWrap/>
            <w:vAlign w:val="center"/>
            <w:hideMark/>
          </w:tcPr>
          <w:p w14:paraId="718E256B"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-0,167194</w:t>
            </w:r>
          </w:p>
        </w:tc>
        <w:tc>
          <w:tcPr>
            <w:tcW w:w="1417" w:type="dxa"/>
            <w:tcBorders>
              <w:top w:val="nil"/>
              <w:left w:val="nil"/>
              <w:bottom w:val="single" w:sz="4" w:space="0" w:color="auto"/>
              <w:right w:val="single" w:sz="4" w:space="0" w:color="auto"/>
            </w:tcBorders>
            <w:shd w:val="clear" w:color="auto" w:fill="auto"/>
            <w:noWrap/>
            <w:vAlign w:val="center"/>
            <w:hideMark/>
          </w:tcPr>
          <w:p w14:paraId="753E5DF9"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-0,786896182</w:t>
            </w:r>
          </w:p>
        </w:tc>
        <w:tc>
          <w:tcPr>
            <w:tcW w:w="1134" w:type="dxa"/>
            <w:tcBorders>
              <w:top w:val="nil"/>
              <w:left w:val="nil"/>
              <w:bottom w:val="single" w:sz="4" w:space="0" w:color="auto"/>
              <w:right w:val="single" w:sz="4" w:space="0" w:color="auto"/>
            </w:tcBorders>
            <w:shd w:val="clear" w:color="auto" w:fill="auto"/>
            <w:noWrap/>
            <w:vAlign w:val="center"/>
            <w:hideMark/>
          </w:tcPr>
          <w:p w14:paraId="74A80D12"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0,084549</w:t>
            </w:r>
          </w:p>
        </w:tc>
        <w:tc>
          <w:tcPr>
            <w:tcW w:w="1228" w:type="dxa"/>
            <w:tcBorders>
              <w:top w:val="nil"/>
              <w:left w:val="nil"/>
              <w:bottom w:val="single" w:sz="4" w:space="0" w:color="auto"/>
              <w:right w:val="single" w:sz="4" w:space="0" w:color="auto"/>
            </w:tcBorders>
            <w:shd w:val="clear" w:color="auto" w:fill="auto"/>
            <w:noWrap/>
            <w:vAlign w:val="center"/>
            <w:hideMark/>
          </w:tcPr>
          <w:p w14:paraId="6E0A4FDE"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-0,001910</w:t>
            </w:r>
          </w:p>
        </w:tc>
        <w:tc>
          <w:tcPr>
            <w:tcW w:w="1238" w:type="dxa"/>
            <w:tcBorders>
              <w:top w:val="nil"/>
              <w:left w:val="nil"/>
              <w:bottom w:val="single" w:sz="4" w:space="0" w:color="auto"/>
              <w:right w:val="single" w:sz="4" w:space="0" w:color="auto"/>
            </w:tcBorders>
            <w:shd w:val="clear" w:color="auto" w:fill="auto"/>
            <w:noWrap/>
            <w:vAlign w:val="center"/>
            <w:hideMark/>
          </w:tcPr>
          <w:p w14:paraId="1CA6D9E2"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0,002076</w:t>
            </w:r>
          </w:p>
        </w:tc>
        <w:tc>
          <w:tcPr>
            <w:tcW w:w="1220" w:type="dxa"/>
            <w:tcBorders>
              <w:top w:val="nil"/>
              <w:left w:val="nil"/>
              <w:bottom w:val="single" w:sz="4" w:space="0" w:color="auto"/>
              <w:right w:val="single" w:sz="4" w:space="0" w:color="auto"/>
            </w:tcBorders>
            <w:shd w:val="clear" w:color="auto" w:fill="auto"/>
            <w:noWrap/>
            <w:vAlign w:val="center"/>
            <w:hideMark/>
          </w:tcPr>
          <w:p w14:paraId="48016BAC"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-0,014424</w:t>
            </w:r>
          </w:p>
        </w:tc>
        <w:tc>
          <w:tcPr>
            <w:tcW w:w="992" w:type="dxa"/>
            <w:tcBorders>
              <w:top w:val="nil"/>
              <w:left w:val="nil"/>
              <w:bottom w:val="single" w:sz="4" w:space="0" w:color="auto"/>
              <w:right w:val="single" w:sz="4" w:space="0" w:color="auto"/>
            </w:tcBorders>
            <w:shd w:val="clear" w:color="auto" w:fill="auto"/>
            <w:noWrap/>
            <w:vAlign w:val="center"/>
            <w:hideMark/>
          </w:tcPr>
          <w:p w14:paraId="798C84A4"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0,06981</w:t>
            </w:r>
          </w:p>
        </w:tc>
      </w:tr>
      <w:tr w:rsidR="00F5642E" w:rsidRPr="00F5642E" w14:paraId="27CD02CC" w14:textId="77777777" w:rsidTr="00F5642E">
        <w:trPr>
          <w:trHeight w:val="263"/>
          <w:jc w:val="center"/>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14:paraId="32992A5B"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BBRI</w:t>
            </w:r>
          </w:p>
        </w:tc>
        <w:tc>
          <w:tcPr>
            <w:tcW w:w="1041" w:type="dxa"/>
            <w:tcBorders>
              <w:top w:val="nil"/>
              <w:left w:val="nil"/>
              <w:bottom w:val="single" w:sz="4" w:space="0" w:color="auto"/>
              <w:right w:val="single" w:sz="4" w:space="0" w:color="auto"/>
            </w:tcBorders>
            <w:shd w:val="clear" w:color="auto" w:fill="auto"/>
            <w:noWrap/>
            <w:vAlign w:val="center"/>
            <w:hideMark/>
          </w:tcPr>
          <w:p w14:paraId="38FAAE7D"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0,001581</w:t>
            </w:r>
          </w:p>
        </w:tc>
        <w:tc>
          <w:tcPr>
            <w:tcW w:w="821" w:type="dxa"/>
            <w:tcBorders>
              <w:top w:val="nil"/>
              <w:left w:val="nil"/>
              <w:bottom w:val="single" w:sz="4" w:space="0" w:color="auto"/>
              <w:right w:val="single" w:sz="4" w:space="0" w:color="auto"/>
            </w:tcBorders>
            <w:shd w:val="clear" w:color="auto" w:fill="auto"/>
            <w:noWrap/>
            <w:vAlign w:val="center"/>
            <w:hideMark/>
          </w:tcPr>
          <w:p w14:paraId="0404CB8E"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0,0387</w:t>
            </w:r>
          </w:p>
        </w:tc>
        <w:tc>
          <w:tcPr>
            <w:tcW w:w="1097" w:type="dxa"/>
            <w:tcBorders>
              <w:top w:val="nil"/>
              <w:left w:val="nil"/>
              <w:bottom w:val="single" w:sz="4" w:space="0" w:color="auto"/>
              <w:right w:val="single" w:sz="4" w:space="0" w:color="auto"/>
            </w:tcBorders>
            <w:shd w:val="clear" w:color="auto" w:fill="auto"/>
            <w:noWrap/>
            <w:vAlign w:val="center"/>
            <w:hideMark/>
          </w:tcPr>
          <w:p w14:paraId="4701A768"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0,013842</w:t>
            </w:r>
          </w:p>
        </w:tc>
        <w:tc>
          <w:tcPr>
            <w:tcW w:w="1417" w:type="dxa"/>
            <w:tcBorders>
              <w:top w:val="nil"/>
              <w:left w:val="nil"/>
              <w:bottom w:val="single" w:sz="4" w:space="0" w:color="auto"/>
              <w:right w:val="single" w:sz="4" w:space="0" w:color="auto"/>
            </w:tcBorders>
            <w:shd w:val="clear" w:color="auto" w:fill="auto"/>
            <w:noWrap/>
            <w:vAlign w:val="center"/>
            <w:hideMark/>
          </w:tcPr>
          <w:p w14:paraId="258009B0"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-0,533758057</w:t>
            </w:r>
          </w:p>
        </w:tc>
        <w:tc>
          <w:tcPr>
            <w:tcW w:w="1134" w:type="dxa"/>
            <w:tcBorders>
              <w:top w:val="nil"/>
              <w:left w:val="nil"/>
              <w:bottom w:val="single" w:sz="4" w:space="0" w:color="auto"/>
              <w:right w:val="single" w:sz="4" w:space="0" w:color="auto"/>
            </w:tcBorders>
            <w:shd w:val="clear" w:color="auto" w:fill="auto"/>
            <w:noWrap/>
            <w:vAlign w:val="center"/>
            <w:hideMark/>
          </w:tcPr>
          <w:p w14:paraId="3C0074A9"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0,161108</w:t>
            </w:r>
          </w:p>
        </w:tc>
        <w:tc>
          <w:tcPr>
            <w:tcW w:w="1228" w:type="dxa"/>
            <w:tcBorders>
              <w:top w:val="nil"/>
              <w:left w:val="nil"/>
              <w:bottom w:val="single" w:sz="4" w:space="0" w:color="auto"/>
              <w:right w:val="single" w:sz="4" w:space="0" w:color="auto"/>
            </w:tcBorders>
            <w:shd w:val="clear" w:color="auto" w:fill="auto"/>
            <w:noWrap/>
            <w:vAlign w:val="center"/>
            <w:hideMark/>
          </w:tcPr>
          <w:p w14:paraId="78885B6C"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-0,001910</w:t>
            </w:r>
          </w:p>
        </w:tc>
        <w:tc>
          <w:tcPr>
            <w:tcW w:w="1238" w:type="dxa"/>
            <w:tcBorders>
              <w:top w:val="nil"/>
              <w:left w:val="nil"/>
              <w:bottom w:val="single" w:sz="4" w:space="0" w:color="auto"/>
              <w:right w:val="single" w:sz="4" w:space="0" w:color="auto"/>
            </w:tcBorders>
            <w:shd w:val="clear" w:color="auto" w:fill="auto"/>
            <w:noWrap/>
            <w:vAlign w:val="center"/>
            <w:hideMark/>
          </w:tcPr>
          <w:p w14:paraId="22282AE2"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0,002076</w:t>
            </w:r>
          </w:p>
        </w:tc>
        <w:tc>
          <w:tcPr>
            <w:tcW w:w="1220" w:type="dxa"/>
            <w:tcBorders>
              <w:top w:val="nil"/>
              <w:left w:val="nil"/>
              <w:bottom w:val="single" w:sz="4" w:space="0" w:color="auto"/>
              <w:right w:val="single" w:sz="4" w:space="0" w:color="auto"/>
            </w:tcBorders>
            <w:shd w:val="clear" w:color="auto" w:fill="auto"/>
            <w:noWrap/>
            <w:vAlign w:val="center"/>
            <w:hideMark/>
          </w:tcPr>
          <w:p w14:paraId="7A01E243"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-0,014424</w:t>
            </w:r>
          </w:p>
        </w:tc>
        <w:tc>
          <w:tcPr>
            <w:tcW w:w="992" w:type="dxa"/>
            <w:tcBorders>
              <w:top w:val="nil"/>
              <w:left w:val="nil"/>
              <w:bottom w:val="single" w:sz="4" w:space="0" w:color="auto"/>
              <w:right w:val="single" w:sz="4" w:space="0" w:color="auto"/>
            </w:tcBorders>
            <w:shd w:val="clear" w:color="auto" w:fill="auto"/>
            <w:noWrap/>
            <w:vAlign w:val="center"/>
            <w:hideMark/>
          </w:tcPr>
          <w:p w14:paraId="35520D17"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0,04912</w:t>
            </w:r>
          </w:p>
        </w:tc>
      </w:tr>
      <w:tr w:rsidR="00F5642E" w:rsidRPr="00F5642E" w14:paraId="2C9AE539" w14:textId="77777777" w:rsidTr="00F5642E">
        <w:trPr>
          <w:trHeight w:val="263"/>
          <w:jc w:val="center"/>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14:paraId="7EF124F9"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BBTN</w:t>
            </w:r>
          </w:p>
        </w:tc>
        <w:tc>
          <w:tcPr>
            <w:tcW w:w="1041" w:type="dxa"/>
            <w:tcBorders>
              <w:top w:val="nil"/>
              <w:left w:val="nil"/>
              <w:bottom w:val="single" w:sz="4" w:space="0" w:color="auto"/>
              <w:right w:val="single" w:sz="4" w:space="0" w:color="auto"/>
            </w:tcBorders>
            <w:shd w:val="clear" w:color="auto" w:fill="auto"/>
            <w:noWrap/>
            <w:vAlign w:val="center"/>
            <w:hideMark/>
          </w:tcPr>
          <w:p w14:paraId="04244EA2"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0,019082</w:t>
            </w:r>
          </w:p>
        </w:tc>
        <w:tc>
          <w:tcPr>
            <w:tcW w:w="821" w:type="dxa"/>
            <w:tcBorders>
              <w:top w:val="nil"/>
              <w:left w:val="nil"/>
              <w:bottom w:val="single" w:sz="4" w:space="0" w:color="auto"/>
              <w:right w:val="single" w:sz="4" w:space="0" w:color="auto"/>
            </w:tcBorders>
            <w:shd w:val="clear" w:color="auto" w:fill="auto"/>
            <w:noWrap/>
            <w:vAlign w:val="center"/>
            <w:hideMark/>
          </w:tcPr>
          <w:p w14:paraId="7FE95F29"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0,0387</w:t>
            </w:r>
          </w:p>
        </w:tc>
        <w:tc>
          <w:tcPr>
            <w:tcW w:w="1097" w:type="dxa"/>
            <w:tcBorders>
              <w:top w:val="nil"/>
              <w:left w:val="nil"/>
              <w:bottom w:val="single" w:sz="4" w:space="0" w:color="auto"/>
              <w:right w:val="single" w:sz="4" w:space="0" w:color="auto"/>
            </w:tcBorders>
            <w:shd w:val="clear" w:color="auto" w:fill="auto"/>
            <w:noWrap/>
            <w:vAlign w:val="center"/>
            <w:hideMark/>
          </w:tcPr>
          <w:p w14:paraId="36F49E95"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-0,121943</w:t>
            </w:r>
          </w:p>
        </w:tc>
        <w:tc>
          <w:tcPr>
            <w:tcW w:w="1417" w:type="dxa"/>
            <w:tcBorders>
              <w:top w:val="nil"/>
              <w:left w:val="nil"/>
              <w:bottom w:val="single" w:sz="4" w:space="0" w:color="auto"/>
              <w:right w:val="single" w:sz="4" w:space="0" w:color="auto"/>
            </w:tcBorders>
            <w:shd w:val="clear" w:color="auto" w:fill="auto"/>
            <w:noWrap/>
            <w:vAlign w:val="center"/>
            <w:hideMark/>
          </w:tcPr>
          <w:p w14:paraId="6174892D"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-0,883143855</w:t>
            </w:r>
          </w:p>
        </w:tc>
        <w:tc>
          <w:tcPr>
            <w:tcW w:w="1134" w:type="dxa"/>
            <w:tcBorders>
              <w:top w:val="nil"/>
              <w:left w:val="nil"/>
              <w:bottom w:val="single" w:sz="4" w:space="0" w:color="auto"/>
              <w:right w:val="single" w:sz="4" w:space="0" w:color="auto"/>
            </w:tcBorders>
            <w:shd w:val="clear" w:color="auto" w:fill="auto"/>
            <w:noWrap/>
            <w:vAlign w:val="center"/>
            <w:hideMark/>
          </w:tcPr>
          <w:p w14:paraId="4EBF7563"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0,889963</w:t>
            </w:r>
          </w:p>
        </w:tc>
        <w:tc>
          <w:tcPr>
            <w:tcW w:w="1228" w:type="dxa"/>
            <w:tcBorders>
              <w:top w:val="nil"/>
              <w:left w:val="nil"/>
              <w:bottom w:val="single" w:sz="4" w:space="0" w:color="auto"/>
              <w:right w:val="single" w:sz="4" w:space="0" w:color="auto"/>
            </w:tcBorders>
            <w:shd w:val="clear" w:color="auto" w:fill="auto"/>
            <w:noWrap/>
            <w:vAlign w:val="center"/>
            <w:hideMark/>
          </w:tcPr>
          <w:p w14:paraId="22074257"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-0,001910</w:t>
            </w:r>
          </w:p>
        </w:tc>
        <w:tc>
          <w:tcPr>
            <w:tcW w:w="1238" w:type="dxa"/>
            <w:tcBorders>
              <w:top w:val="nil"/>
              <w:left w:val="nil"/>
              <w:bottom w:val="single" w:sz="4" w:space="0" w:color="auto"/>
              <w:right w:val="single" w:sz="4" w:space="0" w:color="auto"/>
            </w:tcBorders>
            <w:shd w:val="clear" w:color="auto" w:fill="auto"/>
            <w:noWrap/>
            <w:vAlign w:val="center"/>
            <w:hideMark/>
          </w:tcPr>
          <w:p w14:paraId="0B88C240"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0,002076</w:t>
            </w:r>
          </w:p>
        </w:tc>
        <w:tc>
          <w:tcPr>
            <w:tcW w:w="1220" w:type="dxa"/>
            <w:tcBorders>
              <w:top w:val="nil"/>
              <w:left w:val="nil"/>
              <w:bottom w:val="single" w:sz="4" w:space="0" w:color="auto"/>
              <w:right w:val="single" w:sz="4" w:space="0" w:color="auto"/>
            </w:tcBorders>
            <w:shd w:val="clear" w:color="auto" w:fill="auto"/>
            <w:noWrap/>
            <w:vAlign w:val="center"/>
            <w:hideMark/>
          </w:tcPr>
          <w:p w14:paraId="1890BF09"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-0,014424</w:t>
            </w:r>
          </w:p>
        </w:tc>
        <w:tc>
          <w:tcPr>
            <w:tcW w:w="992" w:type="dxa"/>
            <w:tcBorders>
              <w:top w:val="nil"/>
              <w:left w:val="nil"/>
              <w:bottom w:val="single" w:sz="4" w:space="0" w:color="auto"/>
              <w:right w:val="single" w:sz="4" w:space="0" w:color="auto"/>
            </w:tcBorders>
            <w:shd w:val="clear" w:color="auto" w:fill="auto"/>
            <w:noWrap/>
            <w:vAlign w:val="center"/>
            <w:hideMark/>
          </w:tcPr>
          <w:p w14:paraId="03FD6F13"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0,02871</w:t>
            </w:r>
          </w:p>
        </w:tc>
      </w:tr>
      <w:tr w:rsidR="00F5642E" w:rsidRPr="00F5642E" w14:paraId="056F861F" w14:textId="77777777" w:rsidTr="00F5642E">
        <w:trPr>
          <w:trHeight w:val="263"/>
          <w:jc w:val="center"/>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14:paraId="4D5893D2"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lastRenderedPageBreak/>
              <w:t>BMRI</w:t>
            </w:r>
          </w:p>
        </w:tc>
        <w:tc>
          <w:tcPr>
            <w:tcW w:w="1041" w:type="dxa"/>
            <w:tcBorders>
              <w:top w:val="nil"/>
              <w:left w:val="nil"/>
              <w:bottom w:val="single" w:sz="4" w:space="0" w:color="auto"/>
              <w:right w:val="single" w:sz="4" w:space="0" w:color="auto"/>
            </w:tcBorders>
            <w:shd w:val="clear" w:color="auto" w:fill="auto"/>
            <w:noWrap/>
            <w:vAlign w:val="center"/>
            <w:hideMark/>
          </w:tcPr>
          <w:p w14:paraId="5A2BD081"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0,006190</w:t>
            </w:r>
          </w:p>
        </w:tc>
        <w:tc>
          <w:tcPr>
            <w:tcW w:w="821" w:type="dxa"/>
            <w:tcBorders>
              <w:top w:val="nil"/>
              <w:left w:val="nil"/>
              <w:bottom w:val="single" w:sz="4" w:space="0" w:color="auto"/>
              <w:right w:val="single" w:sz="4" w:space="0" w:color="auto"/>
            </w:tcBorders>
            <w:shd w:val="clear" w:color="auto" w:fill="auto"/>
            <w:noWrap/>
            <w:vAlign w:val="center"/>
            <w:hideMark/>
          </w:tcPr>
          <w:p w14:paraId="5DEAD04F"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0,0387</w:t>
            </w:r>
          </w:p>
        </w:tc>
        <w:tc>
          <w:tcPr>
            <w:tcW w:w="1097" w:type="dxa"/>
            <w:tcBorders>
              <w:top w:val="nil"/>
              <w:left w:val="nil"/>
              <w:bottom w:val="single" w:sz="4" w:space="0" w:color="auto"/>
              <w:right w:val="single" w:sz="4" w:space="0" w:color="auto"/>
            </w:tcBorders>
            <w:shd w:val="clear" w:color="auto" w:fill="auto"/>
            <w:noWrap/>
            <w:vAlign w:val="center"/>
            <w:hideMark/>
          </w:tcPr>
          <w:p w14:paraId="144652AD"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0,081784</w:t>
            </w:r>
          </w:p>
        </w:tc>
        <w:tc>
          <w:tcPr>
            <w:tcW w:w="1417" w:type="dxa"/>
            <w:tcBorders>
              <w:top w:val="nil"/>
              <w:left w:val="nil"/>
              <w:bottom w:val="single" w:sz="4" w:space="0" w:color="auto"/>
              <w:right w:val="single" w:sz="4" w:space="0" w:color="auto"/>
            </w:tcBorders>
            <w:shd w:val="clear" w:color="auto" w:fill="auto"/>
            <w:noWrap/>
            <w:vAlign w:val="center"/>
            <w:hideMark/>
          </w:tcPr>
          <w:p w14:paraId="68DE6081"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-0,730632226</w:t>
            </w:r>
          </w:p>
        </w:tc>
        <w:tc>
          <w:tcPr>
            <w:tcW w:w="1134" w:type="dxa"/>
            <w:tcBorders>
              <w:top w:val="nil"/>
              <w:left w:val="nil"/>
              <w:bottom w:val="single" w:sz="4" w:space="0" w:color="auto"/>
              <w:right w:val="single" w:sz="4" w:space="0" w:color="auto"/>
            </w:tcBorders>
            <w:shd w:val="clear" w:color="auto" w:fill="auto"/>
            <w:noWrap/>
            <w:vAlign w:val="center"/>
            <w:hideMark/>
          </w:tcPr>
          <w:p w14:paraId="362934C4"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-0,720902</w:t>
            </w:r>
          </w:p>
        </w:tc>
        <w:tc>
          <w:tcPr>
            <w:tcW w:w="1228" w:type="dxa"/>
            <w:tcBorders>
              <w:top w:val="nil"/>
              <w:left w:val="nil"/>
              <w:bottom w:val="single" w:sz="4" w:space="0" w:color="auto"/>
              <w:right w:val="single" w:sz="4" w:space="0" w:color="auto"/>
            </w:tcBorders>
            <w:shd w:val="clear" w:color="auto" w:fill="auto"/>
            <w:noWrap/>
            <w:vAlign w:val="center"/>
            <w:hideMark/>
          </w:tcPr>
          <w:p w14:paraId="65DA1F5D"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-0,001910</w:t>
            </w:r>
          </w:p>
        </w:tc>
        <w:tc>
          <w:tcPr>
            <w:tcW w:w="1238" w:type="dxa"/>
            <w:tcBorders>
              <w:top w:val="nil"/>
              <w:left w:val="nil"/>
              <w:bottom w:val="single" w:sz="4" w:space="0" w:color="auto"/>
              <w:right w:val="single" w:sz="4" w:space="0" w:color="auto"/>
            </w:tcBorders>
            <w:shd w:val="clear" w:color="auto" w:fill="auto"/>
            <w:noWrap/>
            <w:vAlign w:val="center"/>
            <w:hideMark/>
          </w:tcPr>
          <w:p w14:paraId="7BF21CA8"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0,002076</w:t>
            </w:r>
          </w:p>
        </w:tc>
        <w:tc>
          <w:tcPr>
            <w:tcW w:w="1220" w:type="dxa"/>
            <w:tcBorders>
              <w:top w:val="nil"/>
              <w:left w:val="nil"/>
              <w:bottom w:val="single" w:sz="4" w:space="0" w:color="auto"/>
              <w:right w:val="single" w:sz="4" w:space="0" w:color="auto"/>
            </w:tcBorders>
            <w:shd w:val="clear" w:color="auto" w:fill="auto"/>
            <w:noWrap/>
            <w:vAlign w:val="center"/>
            <w:hideMark/>
          </w:tcPr>
          <w:p w14:paraId="12424C20"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-0,014424</w:t>
            </w:r>
          </w:p>
        </w:tc>
        <w:tc>
          <w:tcPr>
            <w:tcW w:w="992" w:type="dxa"/>
            <w:tcBorders>
              <w:top w:val="nil"/>
              <w:left w:val="nil"/>
              <w:bottom w:val="single" w:sz="4" w:space="0" w:color="auto"/>
              <w:right w:val="single" w:sz="4" w:space="0" w:color="auto"/>
            </w:tcBorders>
            <w:shd w:val="clear" w:color="auto" w:fill="auto"/>
            <w:noWrap/>
            <w:vAlign w:val="center"/>
            <w:hideMark/>
          </w:tcPr>
          <w:p w14:paraId="146F1B1B"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0,10043</w:t>
            </w:r>
          </w:p>
        </w:tc>
      </w:tr>
      <w:tr w:rsidR="00F5642E" w:rsidRPr="00F5642E" w14:paraId="11B05F53" w14:textId="77777777" w:rsidTr="00F5642E">
        <w:trPr>
          <w:trHeight w:val="263"/>
          <w:jc w:val="center"/>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14:paraId="2279064A"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CPIN</w:t>
            </w:r>
          </w:p>
        </w:tc>
        <w:tc>
          <w:tcPr>
            <w:tcW w:w="1041" w:type="dxa"/>
            <w:tcBorders>
              <w:top w:val="nil"/>
              <w:left w:val="nil"/>
              <w:bottom w:val="single" w:sz="4" w:space="0" w:color="auto"/>
              <w:right w:val="single" w:sz="4" w:space="0" w:color="auto"/>
            </w:tcBorders>
            <w:shd w:val="clear" w:color="auto" w:fill="auto"/>
            <w:noWrap/>
            <w:vAlign w:val="center"/>
            <w:hideMark/>
          </w:tcPr>
          <w:p w14:paraId="17F3131C"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0,001665</w:t>
            </w:r>
          </w:p>
        </w:tc>
        <w:tc>
          <w:tcPr>
            <w:tcW w:w="821" w:type="dxa"/>
            <w:tcBorders>
              <w:top w:val="nil"/>
              <w:left w:val="nil"/>
              <w:bottom w:val="single" w:sz="4" w:space="0" w:color="auto"/>
              <w:right w:val="single" w:sz="4" w:space="0" w:color="auto"/>
            </w:tcBorders>
            <w:shd w:val="clear" w:color="auto" w:fill="auto"/>
            <w:noWrap/>
            <w:vAlign w:val="center"/>
            <w:hideMark/>
          </w:tcPr>
          <w:p w14:paraId="6330E4EC"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0,0387</w:t>
            </w:r>
          </w:p>
        </w:tc>
        <w:tc>
          <w:tcPr>
            <w:tcW w:w="1097" w:type="dxa"/>
            <w:tcBorders>
              <w:top w:val="nil"/>
              <w:left w:val="nil"/>
              <w:bottom w:val="single" w:sz="4" w:space="0" w:color="auto"/>
              <w:right w:val="single" w:sz="4" w:space="0" w:color="auto"/>
            </w:tcBorders>
            <w:shd w:val="clear" w:color="auto" w:fill="auto"/>
            <w:noWrap/>
            <w:vAlign w:val="center"/>
            <w:hideMark/>
          </w:tcPr>
          <w:p w14:paraId="65CB2413"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0,074821</w:t>
            </w:r>
          </w:p>
        </w:tc>
        <w:tc>
          <w:tcPr>
            <w:tcW w:w="1417" w:type="dxa"/>
            <w:tcBorders>
              <w:top w:val="nil"/>
              <w:left w:val="nil"/>
              <w:bottom w:val="single" w:sz="4" w:space="0" w:color="auto"/>
              <w:right w:val="single" w:sz="4" w:space="0" w:color="auto"/>
            </w:tcBorders>
            <w:shd w:val="clear" w:color="auto" w:fill="auto"/>
            <w:noWrap/>
            <w:vAlign w:val="center"/>
            <w:hideMark/>
          </w:tcPr>
          <w:p w14:paraId="3D33CDC9"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-0,063468187</w:t>
            </w:r>
          </w:p>
        </w:tc>
        <w:tc>
          <w:tcPr>
            <w:tcW w:w="1134" w:type="dxa"/>
            <w:tcBorders>
              <w:top w:val="nil"/>
              <w:left w:val="nil"/>
              <w:bottom w:val="single" w:sz="4" w:space="0" w:color="auto"/>
              <w:right w:val="single" w:sz="4" w:space="0" w:color="auto"/>
            </w:tcBorders>
            <w:shd w:val="clear" w:color="auto" w:fill="auto"/>
            <w:noWrap/>
            <w:vAlign w:val="center"/>
            <w:hideMark/>
          </w:tcPr>
          <w:p w14:paraId="076A6C8B"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0,147385</w:t>
            </w:r>
          </w:p>
        </w:tc>
        <w:tc>
          <w:tcPr>
            <w:tcW w:w="1228" w:type="dxa"/>
            <w:tcBorders>
              <w:top w:val="nil"/>
              <w:left w:val="nil"/>
              <w:bottom w:val="single" w:sz="4" w:space="0" w:color="auto"/>
              <w:right w:val="single" w:sz="4" w:space="0" w:color="auto"/>
            </w:tcBorders>
            <w:shd w:val="clear" w:color="auto" w:fill="auto"/>
            <w:noWrap/>
            <w:vAlign w:val="center"/>
            <w:hideMark/>
          </w:tcPr>
          <w:p w14:paraId="18D2BFC7"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-0,001910</w:t>
            </w:r>
          </w:p>
        </w:tc>
        <w:tc>
          <w:tcPr>
            <w:tcW w:w="1238" w:type="dxa"/>
            <w:tcBorders>
              <w:top w:val="nil"/>
              <w:left w:val="nil"/>
              <w:bottom w:val="single" w:sz="4" w:space="0" w:color="auto"/>
              <w:right w:val="single" w:sz="4" w:space="0" w:color="auto"/>
            </w:tcBorders>
            <w:shd w:val="clear" w:color="auto" w:fill="auto"/>
            <w:noWrap/>
            <w:vAlign w:val="center"/>
            <w:hideMark/>
          </w:tcPr>
          <w:p w14:paraId="6814005E"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0,002076</w:t>
            </w:r>
          </w:p>
        </w:tc>
        <w:tc>
          <w:tcPr>
            <w:tcW w:w="1220" w:type="dxa"/>
            <w:tcBorders>
              <w:top w:val="nil"/>
              <w:left w:val="nil"/>
              <w:bottom w:val="single" w:sz="4" w:space="0" w:color="auto"/>
              <w:right w:val="single" w:sz="4" w:space="0" w:color="auto"/>
            </w:tcBorders>
            <w:shd w:val="clear" w:color="auto" w:fill="auto"/>
            <w:noWrap/>
            <w:vAlign w:val="center"/>
            <w:hideMark/>
          </w:tcPr>
          <w:p w14:paraId="625F1680"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-0,014424</w:t>
            </w:r>
          </w:p>
        </w:tc>
        <w:tc>
          <w:tcPr>
            <w:tcW w:w="992" w:type="dxa"/>
            <w:tcBorders>
              <w:top w:val="nil"/>
              <w:left w:val="nil"/>
              <w:bottom w:val="single" w:sz="4" w:space="0" w:color="auto"/>
              <w:right w:val="single" w:sz="4" w:space="0" w:color="auto"/>
            </w:tcBorders>
            <w:shd w:val="clear" w:color="auto" w:fill="auto"/>
            <w:noWrap/>
            <w:vAlign w:val="center"/>
            <w:hideMark/>
          </w:tcPr>
          <w:p w14:paraId="74EF0C1B"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0,03015</w:t>
            </w:r>
          </w:p>
        </w:tc>
      </w:tr>
      <w:tr w:rsidR="00F5642E" w:rsidRPr="00F5642E" w14:paraId="435713BA" w14:textId="77777777" w:rsidTr="00F5642E">
        <w:trPr>
          <w:trHeight w:val="263"/>
          <w:jc w:val="center"/>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14:paraId="36459BD7"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INKP</w:t>
            </w:r>
          </w:p>
        </w:tc>
        <w:tc>
          <w:tcPr>
            <w:tcW w:w="1041" w:type="dxa"/>
            <w:tcBorders>
              <w:top w:val="nil"/>
              <w:left w:val="nil"/>
              <w:bottom w:val="single" w:sz="4" w:space="0" w:color="auto"/>
              <w:right w:val="single" w:sz="4" w:space="0" w:color="auto"/>
            </w:tcBorders>
            <w:shd w:val="clear" w:color="auto" w:fill="auto"/>
            <w:noWrap/>
            <w:vAlign w:val="center"/>
            <w:hideMark/>
          </w:tcPr>
          <w:p w14:paraId="277852C9"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0,017762</w:t>
            </w:r>
          </w:p>
        </w:tc>
        <w:tc>
          <w:tcPr>
            <w:tcW w:w="821" w:type="dxa"/>
            <w:tcBorders>
              <w:top w:val="nil"/>
              <w:left w:val="nil"/>
              <w:bottom w:val="single" w:sz="4" w:space="0" w:color="auto"/>
              <w:right w:val="single" w:sz="4" w:space="0" w:color="auto"/>
            </w:tcBorders>
            <w:shd w:val="clear" w:color="auto" w:fill="auto"/>
            <w:noWrap/>
            <w:vAlign w:val="center"/>
            <w:hideMark/>
          </w:tcPr>
          <w:p w14:paraId="4E0CAE07"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0,0387</w:t>
            </w:r>
          </w:p>
        </w:tc>
        <w:tc>
          <w:tcPr>
            <w:tcW w:w="1097" w:type="dxa"/>
            <w:tcBorders>
              <w:top w:val="nil"/>
              <w:left w:val="nil"/>
              <w:bottom w:val="single" w:sz="4" w:space="0" w:color="auto"/>
              <w:right w:val="single" w:sz="4" w:space="0" w:color="auto"/>
            </w:tcBorders>
            <w:shd w:val="clear" w:color="auto" w:fill="auto"/>
            <w:noWrap/>
            <w:vAlign w:val="center"/>
            <w:hideMark/>
          </w:tcPr>
          <w:p w14:paraId="577D278C"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-0,166134</w:t>
            </w:r>
          </w:p>
        </w:tc>
        <w:tc>
          <w:tcPr>
            <w:tcW w:w="1417" w:type="dxa"/>
            <w:tcBorders>
              <w:top w:val="nil"/>
              <w:left w:val="nil"/>
              <w:bottom w:val="single" w:sz="4" w:space="0" w:color="auto"/>
              <w:right w:val="single" w:sz="4" w:space="0" w:color="auto"/>
            </w:tcBorders>
            <w:shd w:val="clear" w:color="auto" w:fill="auto"/>
            <w:noWrap/>
            <w:vAlign w:val="center"/>
            <w:hideMark/>
          </w:tcPr>
          <w:p w14:paraId="7762FA00"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0,244721726</w:t>
            </w:r>
          </w:p>
        </w:tc>
        <w:tc>
          <w:tcPr>
            <w:tcW w:w="1134" w:type="dxa"/>
            <w:tcBorders>
              <w:top w:val="nil"/>
              <w:left w:val="nil"/>
              <w:bottom w:val="single" w:sz="4" w:space="0" w:color="auto"/>
              <w:right w:val="single" w:sz="4" w:space="0" w:color="auto"/>
            </w:tcBorders>
            <w:shd w:val="clear" w:color="auto" w:fill="auto"/>
            <w:noWrap/>
            <w:vAlign w:val="center"/>
            <w:hideMark/>
          </w:tcPr>
          <w:p w14:paraId="2B1DD188"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-0,906318</w:t>
            </w:r>
          </w:p>
        </w:tc>
        <w:tc>
          <w:tcPr>
            <w:tcW w:w="1228" w:type="dxa"/>
            <w:tcBorders>
              <w:top w:val="nil"/>
              <w:left w:val="nil"/>
              <w:bottom w:val="single" w:sz="4" w:space="0" w:color="auto"/>
              <w:right w:val="single" w:sz="4" w:space="0" w:color="auto"/>
            </w:tcBorders>
            <w:shd w:val="clear" w:color="auto" w:fill="auto"/>
            <w:noWrap/>
            <w:vAlign w:val="center"/>
            <w:hideMark/>
          </w:tcPr>
          <w:p w14:paraId="31FC07E1"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-0,001910</w:t>
            </w:r>
          </w:p>
        </w:tc>
        <w:tc>
          <w:tcPr>
            <w:tcW w:w="1238" w:type="dxa"/>
            <w:tcBorders>
              <w:top w:val="nil"/>
              <w:left w:val="nil"/>
              <w:bottom w:val="single" w:sz="4" w:space="0" w:color="auto"/>
              <w:right w:val="single" w:sz="4" w:space="0" w:color="auto"/>
            </w:tcBorders>
            <w:shd w:val="clear" w:color="auto" w:fill="auto"/>
            <w:noWrap/>
            <w:vAlign w:val="center"/>
            <w:hideMark/>
          </w:tcPr>
          <w:p w14:paraId="2CC7026E"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0,002076</w:t>
            </w:r>
          </w:p>
        </w:tc>
        <w:tc>
          <w:tcPr>
            <w:tcW w:w="1220" w:type="dxa"/>
            <w:tcBorders>
              <w:top w:val="nil"/>
              <w:left w:val="nil"/>
              <w:bottom w:val="single" w:sz="4" w:space="0" w:color="auto"/>
              <w:right w:val="single" w:sz="4" w:space="0" w:color="auto"/>
            </w:tcBorders>
            <w:shd w:val="clear" w:color="auto" w:fill="auto"/>
            <w:noWrap/>
            <w:vAlign w:val="center"/>
            <w:hideMark/>
          </w:tcPr>
          <w:p w14:paraId="69B4F892"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-0,014424</w:t>
            </w:r>
          </w:p>
        </w:tc>
        <w:tc>
          <w:tcPr>
            <w:tcW w:w="992" w:type="dxa"/>
            <w:tcBorders>
              <w:top w:val="nil"/>
              <w:left w:val="nil"/>
              <w:bottom w:val="single" w:sz="4" w:space="0" w:color="auto"/>
              <w:right w:val="single" w:sz="4" w:space="0" w:color="auto"/>
            </w:tcBorders>
            <w:shd w:val="clear" w:color="auto" w:fill="auto"/>
            <w:noWrap/>
            <w:vAlign w:val="center"/>
            <w:hideMark/>
          </w:tcPr>
          <w:p w14:paraId="5EB0E53C"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0,08463</w:t>
            </w:r>
          </w:p>
        </w:tc>
      </w:tr>
      <w:tr w:rsidR="00F5642E" w:rsidRPr="00F5642E" w14:paraId="3A64E119" w14:textId="77777777" w:rsidTr="00F5642E">
        <w:trPr>
          <w:trHeight w:val="263"/>
          <w:jc w:val="center"/>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14:paraId="7E9C93BE"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KLBF</w:t>
            </w:r>
          </w:p>
        </w:tc>
        <w:tc>
          <w:tcPr>
            <w:tcW w:w="1041" w:type="dxa"/>
            <w:tcBorders>
              <w:top w:val="nil"/>
              <w:left w:val="nil"/>
              <w:bottom w:val="single" w:sz="4" w:space="0" w:color="auto"/>
              <w:right w:val="single" w:sz="4" w:space="0" w:color="auto"/>
            </w:tcBorders>
            <w:shd w:val="clear" w:color="auto" w:fill="auto"/>
            <w:noWrap/>
            <w:vAlign w:val="center"/>
            <w:hideMark/>
          </w:tcPr>
          <w:p w14:paraId="57DCE3AC"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0,008050</w:t>
            </w:r>
          </w:p>
        </w:tc>
        <w:tc>
          <w:tcPr>
            <w:tcW w:w="821" w:type="dxa"/>
            <w:tcBorders>
              <w:top w:val="nil"/>
              <w:left w:val="nil"/>
              <w:bottom w:val="single" w:sz="4" w:space="0" w:color="auto"/>
              <w:right w:val="single" w:sz="4" w:space="0" w:color="auto"/>
            </w:tcBorders>
            <w:shd w:val="clear" w:color="auto" w:fill="auto"/>
            <w:noWrap/>
            <w:vAlign w:val="center"/>
            <w:hideMark/>
          </w:tcPr>
          <w:p w14:paraId="50171CDE"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0,0387</w:t>
            </w:r>
          </w:p>
        </w:tc>
        <w:tc>
          <w:tcPr>
            <w:tcW w:w="1097" w:type="dxa"/>
            <w:tcBorders>
              <w:top w:val="nil"/>
              <w:left w:val="nil"/>
              <w:bottom w:val="single" w:sz="4" w:space="0" w:color="auto"/>
              <w:right w:val="single" w:sz="4" w:space="0" w:color="auto"/>
            </w:tcBorders>
            <w:shd w:val="clear" w:color="auto" w:fill="auto"/>
            <w:noWrap/>
            <w:vAlign w:val="center"/>
            <w:hideMark/>
          </w:tcPr>
          <w:p w14:paraId="21BB5342"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-0,142023</w:t>
            </w:r>
          </w:p>
        </w:tc>
        <w:tc>
          <w:tcPr>
            <w:tcW w:w="1417" w:type="dxa"/>
            <w:tcBorders>
              <w:top w:val="nil"/>
              <w:left w:val="nil"/>
              <w:bottom w:val="single" w:sz="4" w:space="0" w:color="auto"/>
              <w:right w:val="single" w:sz="4" w:space="0" w:color="auto"/>
            </w:tcBorders>
            <w:shd w:val="clear" w:color="auto" w:fill="auto"/>
            <w:noWrap/>
            <w:vAlign w:val="center"/>
            <w:hideMark/>
          </w:tcPr>
          <w:p w14:paraId="2A75BFF4"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-0,275349715</w:t>
            </w:r>
          </w:p>
        </w:tc>
        <w:tc>
          <w:tcPr>
            <w:tcW w:w="1134" w:type="dxa"/>
            <w:tcBorders>
              <w:top w:val="nil"/>
              <w:left w:val="nil"/>
              <w:bottom w:val="single" w:sz="4" w:space="0" w:color="auto"/>
              <w:right w:val="single" w:sz="4" w:space="0" w:color="auto"/>
            </w:tcBorders>
            <w:shd w:val="clear" w:color="auto" w:fill="auto"/>
            <w:noWrap/>
            <w:vAlign w:val="center"/>
            <w:hideMark/>
          </w:tcPr>
          <w:p w14:paraId="0251B73B"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0,089628</w:t>
            </w:r>
          </w:p>
        </w:tc>
        <w:tc>
          <w:tcPr>
            <w:tcW w:w="1228" w:type="dxa"/>
            <w:tcBorders>
              <w:top w:val="nil"/>
              <w:left w:val="nil"/>
              <w:bottom w:val="single" w:sz="4" w:space="0" w:color="auto"/>
              <w:right w:val="single" w:sz="4" w:space="0" w:color="auto"/>
            </w:tcBorders>
            <w:shd w:val="clear" w:color="auto" w:fill="auto"/>
            <w:noWrap/>
            <w:vAlign w:val="center"/>
            <w:hideMark/>
          </w:tcPr>
          <w:p w14:paraId="13EEFFC5"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-0,001910</w:t>
            </w:r>
          </w:p>
        </w:tc>
        <w:tc>
          <w:tcPr>
            <w:tcW w:w="1238" w:type="dxa"/>
            <w:tcBorders>
              <w:top w:val="nil"/>
              <w:left w:val="nil"/>
              <w:bottom w:val="single" w:sz="4" w:space="0" w:color="auto"/>
              <w:right w:val="single" w:sz="4" w:space="0" w:color="auto"/>
            </w:tcBorders>
            <w:shd w:val="clear" w:color="auto" w:fill="auto"/>
            <w:noWrap/>
            <w:vAlign w:val="center"/>
            <w:hideMark/>
          </w:tcPr>
          <w:p w14:paraId="52D6D7EC"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0,002076</w:t>
            </w:r>
          </w:p>
        </w:tc>
        <w:tc>
          <w:tcPr>
            <w:tcW w:w="1220" w:type="dxa"/>
            <w:tcBorders>
              <w:top w:val="nil"/>
              <w:left w:val="nil"/>
              <w:bottom w:val="single" w:sz="4" w:space="0" w:color="auto"/>
              <w:right w:val="single" w:sz="4" w:space="0" w:color="auto"/>
            </w:tcBorders>
            <w:shd w:val="clear" w:color="auto" w:fill="auto"/>
            <w:noWrap/>
            <w:vAlign w:val="center"/>
            <w:hideMark/>
          </w:tcPr>
          <w:p w14:paraId="172661C9"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-0,014424</w:t>
            </w:r>
          </w:p>
        </w:tc>
        <w:tc>
          <w:tcPr>
            <w:tcW w:w="992" w:type="dxa"/>
            <w:tcBorders>
              <w:top w:val="nil"/>
              <w:left w:val="nil"/>
              <w:bottom w:val="single" w:sz="4" w:space="0" w:color="auto"/>
              <w:right w:val="single" w:sz="4" w:space="0" w:color="auto"/>
            </w:tcBorders>
            <w:shd w:val="clear" w:color="auto" w:fill="auto"/>
            <w:noWrap/>
            <w:vAlign w:val="center"/>
            <w:hideMark/>
          </w:tcPr>
          <w:p w14:paraId="368228D2"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0,04979</w:t>
            </w:r>
          </w:p>
        </w:tc>
      </w:tr>
      <w:tr w:rsidR="00F5642E" w:rsidRPr="00F5642E" w14:paraId="3951163C" w14:textId="77777777" w:rsidTr="00F5642E">
        <w:trPr>
          <w:trHeight w:val="263"/>
          <w:jc w:val="center"/>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14:paraId="4B1C49A2"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PTBA</w:t>
            </w:r>
          </w:p>
        </w:tc>
        <w:tc>
          <w:tcPr>
            <w:tcW w:w="1041" w:type="dxa"/>
            <w:tcBorders>
              <w:top w:val="nil"/>
              <w:left w:val="nil"/>
              <w:bottom w:val="single" w:sz="4" w:space="0" w:color="auto"/>
              <w:right w:val="single" w:sz="4" w:space="0" w:color="auto"/>
            </w:tcBorders>
            <w:shd w:val="clear" w:color="auto" w:fill="auto"/>
            <w:noWrap/>
            <w:vAlign w:val="center"/>
            <w:hideMark/>
          </w:tcPr>
          <w:p w14:paraId="1741A59E"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0,015407</w:t>
            </w:r>
          </w:p>
        </w:tc>
        <w:tc>
          <w:tcPr>
            <w:tcW w:w="821" w:type="dxa"/>
            <w:tcBorders>
              <w:top w:val="nil"/>
              <w:left w:val="nil"/>
              <w:bottom w:val="single" w:sz="4" w:space="0" w:color="auto"/>
              <w:right w:val="single" w:sz="4" w:space="0" w:color="auto"/>
            </w:tcBorders>
            <w:shd w:val="clear" w:color="auto" w:fill="auto"/>
            <w:noWrap/>
            <w:vAlign w:val="center"/>
            <w:hideMark/>
          </w:tcPr>
          <w:p w14:paraId="4C7B691A"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0,0387</w:t>
            </w:r>
          </w:p>
        </w:tc>
        <w:tc>
          <w:tcPr>
            <w:tcW w:w="1097" w:type="dxa"/>
            <w:tcBorders>
              <w:top w:val="nil"/>
              <w:left w:val="nil"/>
              <w:bottom w:val="single" w:sz="4" w:space="0" w:color="auto"/>
              <w:right w:val="single" w:sz="4" w:space="0" w:color="auto"/>
            </w:tcBorders>
            <w:shd w:val="clear" w:color="auto" w:fill="auto"/>
            <w:noWrap/>
            <w:vAlign w:val="center"/>
            <w:hideMark/>
          </w:tcPr>
          <w:p w14:paraId="357BE7F5"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-0,095599</w:t>
            </w:r>
          </w:p>
        </w:tc>
        <w:tc>
          <w:tcPr>
            <w:tcW w:w="1417" w:type="dxa"/>
            <w:tcBorders>
              <w:top w:val="nil"/>
              <w:left w:val="nil"/>
              <w:bottom w:val="single" w:sz="4" w:space="0" w:color="auto"/>
              <w:right w:val="single" w:sz="4" w:space="0" w:color="auto"/>
            </w:tcBorders>
            <w:shd w:val="clear" w:color="auto" w:fill="auto"/>
            <w:noWrap/>
            <w:vAlign w:val="center"/>
            <w:hideMark/>
          </w:tcPr>
          <w:p w14:paraId="6D7E6FDA"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-0,104767867</w:t>
            </w:r>
          </w:p>
        </w:tc>
        <w:tc>
          <w:tcPr>
            <w:tcW w:w="1134" w:type="dxa"/>
            <w:tcBorders>
              <w:top w:val="nil"/>
              <w:left w:val="nil"/>
              <w:bottom w:val="single" w:sz="4" w:space="0" w:color="auto"/>
              <w:right w:val="single" w:sz="4" w:space="0" w:color="auto"/>
            </w:tcBorders>
            <w:shd w:val="clear" w:color="auto" w:fill="auto"/>
            <w:noWrap/>
            <w:vAlign w:val="center"/>
            <w:hideMark/>
          </w:tcPr>
          <w:p w14:paraId="2695F3D6"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-0,058745</w:t>
            </w:r>
          </w:p>
        </w:tc>
        <w:tc>
          <w:tcPr>
            <w:tcW w:w="1228" w:type="dxa"/>
            <w:tcBorders>
              <w:top w:val="nil"/>
              <w:left w:val="nil"/>
              <w:bottom w:val="single" w:sz="4" w:space="0" w:color="auto"/>
              <w:right w:val="single" w:sz="4" w:space="0" w:color="auto"/>
            </w:tcBorders>
            <w:shd w:val="clear" w:color="auto" w:fill="auto"/>
            <w:noWrap/>
            <w:vAlign w:val="center"/>
            <w:hideMark/>
          </w:tcPr>
          <w:p w14:paraId="61B8131C"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-0,001910</w:t>
            </w:r>
          </w:p>
        </w:tc>
        <w:tc>
          <w:tcPr>
            <w:tcW w:w="1238" w:type="dxa"/>
            <w:tcBorders>
              <w:top w:val="nil"/>
              <w:left w:val="nil"/>
              <w:bottom w:val="single" w:sz="4" w:space="0" w:color="auto"/>
              <w:right w:val="single" w:sz="4" w:space="0" w:color="auto"/>
            </w:tcBorders>
            <w:shd w:val="clear" w:color="auto" w:fill="auto"/>
            <w:noWrap/>
            <w:vAlign w:val="center"/>
            <w:hideMark/>
          </w:tcPr>
          <w:p w14:paraId="6DC2061D"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0,002076</w:t>
            </w:r>
          </w:p>
        </w:tc>
        <w:tc>
          <w:tcPr>
            <w:tcW w:w="1220" w:type="dxa"/>
            <w:tcBorders>
              <w:top w:val="nil"/>
              <w:left w:val="nil"/>
              <w:bottom w:val="single" w:sz="4" w:space="0" w:color="auto"/>
              <w:right w:val="single" w:sz="4" w:space="0" w:color="auto"/>
            </w:tcBorders>
            <w:shd w:val="clear" w:color="auto" w:fill="auto"/>
            <w:noWrap/>
            <w:vAlign w:val="center"/>
            <w:hideMark/>
          </w:tcPr>
          <w:p w14:paraId="47718AC9"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-0,014424</w:t>
            </w:r>
          </w:p>
        </w:tc>
        <w:tc>
          <w:tcPr>
            <w:tcW w:w="992" w:type="dxa"/>
            <w:tcBorders>
              <w:top w:val="nil"/>
              <w:left w:val="nil"/>
              <w:bottom w:val="single" w:sz="4" w:space="0" w:color="auto"/>
              <w:right w:val="single" w:sz="4" w:space="0" w:color="auto"/>
            </w:tcBorders>
            <w:shd w:val="clear" w:color="auto" w:fill="auto"/>
            <w:noWrap/>
            <w:vAlign w:val="center"/>
            <w:hideMark/>
          </w:tcPr>
          <w:p w14:paraId="69E60B6C"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0,04954</w:t>
            </w:r>
          </w:p>
        </w:tc>
      </w:tr>
      <w:tr w:rsidR="00F5642E" w:rsidRPr="00F5642E" w14:paraId="75DCF894" w14:textId="77777777" w:rsidTr="00F5642E">
        <w:trPr>
          <w:trHeight w:val="263"/>
          <w:jc w:val="center"/>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14:paraId="76CEDA21"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TLKM</w:t>
            </w:r>
          </w:p>
        </w:tc>
        <w:tc>
          <w:tcPr>
            <w:tcW w:w="1041" w:type="dxa"/>
            <w:tcBorders>
              <w:top w:val="nil"/>
              <w:left w:val="nil"/>
              <w:bottom w:val="single" w:sz="4" w:space="0" w:color="auto"/>
              <w:right w:val="single" w:sz="4" w:space="0" w:color="auto"/>
            </w:tcBorders>
            <w:shd w:val="clear" w:color="auto" w:fill="auto"/>
            <w:noWrap/>
            <w:vAlign w:val="center"/>
            <w:hideMark/>
          </w:tcPr>
          <w:p w14:paraId="78931820"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0,007264</w:t>
            </w:r>
          </w:p>
        </w:tc>
        <w:tc>
          <w:tcPr>
            <w:tcW w:w="821" w:type="dxa"/>
            <w:tcBorders>
              <w:top w:val="nil"/>
              <w:left w:val="nil"/>
              <w:bottom w:val="single" w:sz="4" w:space="0" w:color="auto"/>
              <w:right w:val="single" w:sz="4" w:space="0" w:color="auto"/>
            </w:tcBorders>
            <w:shd w:val="clear" w:color="auto" w:fill="auto"/>
            <w:noWrap/>
            <w:vAlign w:val="center"/>
            <w:hideMark/>
          </w:tcPr>
          <w:p w14:paraId="3E117272"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0,0387</w:t>
            </w:r>
          </w:p>
        </w:tc>
        <w:tc>
          <w:tcPr>
            <w:tcW w:w="1097" w:type="dxa"/>
            <w:tcBorders>
              <w:top w:val="nil"/>
              <w:left w:val="nil"/>
              <w:bottom w:val="single" w:sz="4" w:space="0" w:color="auto"/>
              <w:right w:val="single" w:sz="4" w:space="0" w:color="auto"/>
            </w:tcBorders>
            <w:shd w:val="clear" w:color="auto" w:fill="auto"/>
            <w:noWrap/>
            <w:vAlign w:val="center"/>
            <w:hideMark/>
          </w:tcPr>
          <w:p w14:paraId="3E604BC4"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-0,130250</w:t>
            </w:r>
          </w:p>
        </w:tc>
        <w:tc>
          <w:tcPr>
            <w:tcW w:w="1417" w:type="dxa"/>
            <w:tcBorders>
              <w:top w:val="nil"/>
              <w:left w:val="nil"/>
              <w:bottom w:val="single" w:sz="4" w:space="0" w:color="auto"/>
              <w:right w:val="single" w:sz="4" w:space="0" w:color="auto"/>
            </w:tcBorders>
            <w:shd w:val="clear" w:color="auto" w:fill="auto"/>
            <w:noWrap/>
            <w:vAlign w:val="center"/>
            <w:hideMark/>
          </w:tcPr>
          <w:p w14:paraId="0F477B91"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0,100028901</w:t>
            </w:r>
          </w:p>
        </w:tc>
        <w:tc>
          <w:tcPr>
            <w:tcW w:w="1134" w:type="dxa"/>
            <w:tcBorders>
              <w:top w:val="nil"/>
              <w:left w:val="nil"/>
              <w:bottom w:val="single" w:sz="4" w:space="0" w:color="auto"/>
              <w:right w:val="single" w:sz="4" w:space="0" w:color="auto"/>
            </w:tcBorders>
            <w:shd w:val="clear" w:color="auto" w:fill="auto"/>
            <w:noWrap/>
            <w:vAlign w:val="center"/>
            <w:hideMark/>
          </w:tcPr>
          <w:p w14:paraId="445C2997"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0,151277</w:t>
            </w:r>
          </w:p>
        </w:tc>
        <w:tc>
          <w:tcPr>
            <w:tcW w:w="1228" w:type="dxa"/>
            <w:tcBorders>
              <w:top w:val="nil"/>
              <w:left w:val="nil"/>
              <w:bottom w:val="single" w:sz="4" w:space="0" w:color="auto"/>
              <w:right w:val="single" w:sz="4" w:space="0" w:color="auto"/>
            </w:tcBorders>
            <w:shd w:val="clear" w:color="auto" w:fill="auto"/>
            <w:noWrap/>
            <w:vAlign w:val="center"/>
            <w:hideMark/>
          </w:tcPr>
          <w:p w14:paraId="1EB45D60"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-0,001910</w:t>
            </w:r>
          </w:p>
        </w:tc>
        <w:tc>
          <w:tcPr>
            <w:tcW w:w="1238" w:type="dxa"/>
            <w:tcBorders>
              <w:top w:val="nil"/>
              <w:left w:val="nil"/>
              <w:bottom w:val="single" w:sz="4" w:space="0" w:color="auto"/>
              <w:right w:val="single" w:sz="4" w:space="0" w:color="auto"/>
            </w:tcBorders>
            <w:shd w:val="clear" w:color="auto" w:fill="auto"/>
            <w:noWrap/>
            <w:vAlign w:val="center"/>
            <w:hideMark/>
          </w:tcPr>
          <w:p w14:paraId="086EE559"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0,002076</w:t>
            </w:r>
          </w:p>
        </w:tc>
        <w:tc>
          <w:tcPr>
            <w:tcW w:w="1220" w:type="dxa"/>
            <w:tcBorders>
              <w:top w:val="nil"/>
              <w:left w:val="nil"/>
              <w:bottom w:val="single" w:sz="4" w:space="0" w:color="auto"/>
              <w:right w:val="single" w:sz="4" w:space="0" w:color="auto"/>
            </w:tcBorders>
            <w:shd w:val="clear" w:color="auto" w:fill="auto"/>
            <w:noWrap/>
            <w:vAlign w:val="center"/>
            <w:hideMark/>
          </w:tcPr>
          <w:p w14:paraId="21614706"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-0,014424</w:t>
            </w:r>
          </w:p>
        </w:tc>
        <w:tc>
          <w:tcPr>
            <w:tcW w:w="992" w:type="dxa"/>
            <w:tcBorders>
              <w:top w:val="nil"/>
              <w:left w:val="nil"/>
              <w:bottom w:val="single" w:sz="4" w:space="0" w:color="auto"/>
              <w:right w:val="single" w:sz="4" w:space="0" w:color="auto"/>
            </w:tcBorders>
            <w:shd w:val="clear" w:color="auto" w:fill="auto"/>
            <w:noWrap/>
            <w:vAlign w:val="center"/>
            <w:hideMark/>
          </w:tcPr>
          <w:p w14:paraId="2BEE73CB"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0,03228</w:t>
            </w:r>
          </w:p>
        </w:tc>
      </w:tr>
      <w:tr w:rsidR="00F5642E" w:rsidRPr="00F5642E" w14:paraId="23EE0659" w14:textId="77777777" w:rsidTr="00F5642E">
        <w:trPr>
          <w:trHeight w:val="263"/>
          <w:jc w:val="center"/>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14:paraId="39392AB2"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UNTR</w:t>
            </w:r>
          </w:p>
        </w:tc>
        <w:tc>
          <w:tcPr>
            <w:tcW w:w="1041" w:type="dxa"/>
            <w:tcBorders>
              <w:top w:val="nil"/>
              <w:left w:val="nil"/>
              <w:bottom w:val="single" w:sz="4" w:space="0" w:color="auto"/>
              <w:right w:val="single" w:sz="4" w:space="0" w:color="auto"/>
            </w:tcBorders>
            <w:shd w:val="clear" w:color="auto" w:fill="auto"/>
            <w:noWrap/>
            <w:vAlign w:val="center"/>
            <w:hideMark/>
          </w:tcPr>
          <w:p w14:paraId="6127BBEA"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0,013468</w:t>
            </w:r>
          </w:p>
        </w:tc>
        <w:tc>
          <w:tcPr>
            <w:tcW w:w="821" w:type="dxa"/>
            <w:tcBorders>
              <w:top w:val="nil"/>
              <w:left w:val="nil"/>
              <w:bottom w:val="single" w:sz="4" w:space="0" w:color="auto"/>
              <w:right w:val="single" w:sz="4" w:space="0" w:color="auto"/>
            </w:tcBorders>
            <w:shd w:val="clear" w:color="auto" w:fill="auto"/>
            <w:noWrap/>
            <w:vAlign w:val="center"/>
            <w:hideMark/>
          </w:tcPr>
          <w:p w14:paraId="4C60E443"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0,0387</w:t>
            </w:r>
          </w:p>
        </w:tc>
        <w:tc>
          <w:tcPr>
            <w:tcW w:w="1097" w:type="dxa"/>
            <w:tcBorders>
              <w:top w:val="nil"/>
              <w:left w:val="nil"/>
              <w:bottom w:val="single" w:sz="4" w:space="0" w:color="auto"/>
              <w:right w:val="single" w:sz="4" w:space="0" w:color="auto"/>
            </w:tcBorders>
            <w:shd w:val="clear" w:color="auto" w:fill="auto"/>
            <w:noWrap/>
            <w:vAlign w:val="center"/>
            <w:hideMark/>
          </w:tcPr>
          <w:p w14:paraId="3C21B987"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-0,002327</w:t>
            </w:r>
          </w:p>
        </w:tc>
        <w:tc>
          <w:tcPr>
            <w:tcW w:w="1417" w:type="dxa"/>
            <w:tcBorders>
              <w:top w:val="nil"/>
              <w:left w:val="nil"/>
              <w:bottom w:val="single" w:sz="4" w:space="0" w:color="auto"/>
              <w:right w:val="single" w:sz="4" w:space="0" w:color="auto"/>
            </w:tcBorders>
            <w:shd w:val="clear" w:color="auto" w:fill="auto"/>
            <w:noWrap/>
            <w:vAlign w:val="center"/>
            <w:hideMark/>
          </w:tcPr>
          <w:p w14:paraId="74D74C0D"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-0,174602739</w:t>
            </w:r>
          </w:p>
        </w:tc>
        <w:tc>
          <w:tcPr>
            <w:tcW w:w="1134" w:type="dxa"/>
            <w:tcBorders>
              <w:top w:val="nil"/>
              <w:left w:val="nil"/>
              <w:bottom w:val="single" w:sz="4" w:space="0" w:color="auto"/>
              <w:right w:val="single" w:sz="4" w:space="0" w:color="auto"/>
            </w:tcBorders>
            <w:shd w:val="clear" w:color="auto" w:fill="auto"/>
            <w:noWrap/>
            <w:vAlign w:val="center"/>
            <w:hideMark/>
          </w:tcPr>
          <w:p w14:paraId="028D9107"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-0,371924</w:t>
            </w:r>
          </w:p>
        </w:tc>
        <w:tc>
          <w:tcPr>
            <w:tcW w:w="1228" w:type="dxa"/>
            <w:tcBorders>
              <w:top w:val="nil"/>
              <w:left w:val="nil"/>
              <w:bottom w:val="single" w:sz="4" w:space="0" w:color="auto"/>
              <w:right w:val="single" w:sz="4" w:space="0" w:color="auto"/>
            </w:tcBorders>
            <w:shd w:val="clear" w:color="auto" w:fill="auto"/>
            <w:noWrap/>
            <w:vAlign w:val="center"/>
            <w:hideMark/>
          </w:tcPr>
          <w:p w14:paraId="0C01683A"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-0,001910</w:t>
            </w:r>
          </w:p>
        </w:tc>
        <w:tc>
          <w:tcPr>
            <w:tcW w:w="1238" w:type="dxa"/>
            <w:tcBorders>
              <w:top w:val="nil"/>
              <w:left w:val="nil"/>
              <w:bottom w:val="single" w:sz="4" w:space="0" w:color="auto"/>
              <w:right w:val="single" w:sz="4" w:space="0" w:color="auto"/>
            </w:tcBorders>
            <w:shd w:val="clear" w:color="auto" w:fill="auto"/>
            <w:noWrap/>
            <w:vAlign w:val="center"/>
            <w:hideMark/>
          </w:tcPr>
          <w:p w14:paraId="2D0832C5"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0,002076</w:t>
            </w:r>
          </w:p>
        </w:tc>
        <w:tc>
          <w:tcPr>
            <w:tcW w:w="1220" w:type="dxa"/>
            <w:tcBorders>
              <w:top w:val="nil"/>
              <w:left w:val="nil"/>
              <w:bottom w:val="single" w:sz="4" w:space="0" w:color="auto"/>
              <w:right w:val="single" w:sz="4" w:space="0" w:color="auto"/>
            </w:tcBorders>
            <w:shd w:val="clear" w:color="auto" w:fill="auto"/>
            <w:noWrap/>
            <w:vAlign w:val="center"/>
            <w:hideMark/>
          </w:tcPr>
          <w:p w14:paraId="2E9074CB"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-0,014424</w:t>
            </w:r>
          </w:p>
        </w:tc>
        <w:tc>
          <w:tcPr>
            <w:tcW w:w="992" w:type="dxa"/>
            <w:tcBorders>
              <w:top w:val="nil"/>
              <w:left w:val="nil"/>
              <w:bottom w:val="single" w:sz="4" w:space="0" w:color="auto"/>
              <w:right w:val="single" w:sz="4" w:space="0" w:color="auto"/>
            </w:tcBorders>
            <w:shd w:val="clear" w:color="auto" w:fill="auto"/>
            <w:noWrap/>
            <w:vAlign w:val="center"/>
            <w:hideMark/>
          </w:tcPr>
          <w:p w14:paraId="76DD540A" w14:textId="77777777" w:rsidR="00CA6889" w:rsidRPr="00F5642E" w:rsidRDefault="00CA6889" w:rsidP="00CA6889">
            <w:pPr>
              <w:spacing w:after="0" w:line="240" w:lineRule="auto"/>
              <w:jc w:val="center"/>
              <w:rPr>
                <w:rFonts w:ascii="Times New Roman" w:eastAsia="Times New Roman" w:hAnsi="Times New Roman" w:cs="Times New Roman"/>
                <w:i w:val="0"/>
                <w:iCs w:val="0"/>
                <w:color w:val="000000"/>
                <w:lang w:val="en-ID" w:eastAsia="en-ID"/>
              </w:rPr>
            </w:pPr>
            <w:r w:rsidRPr="00F5642E">
              <w:rPr>
                <w:rFonts w:ascii="Times New Roman" w:eastAsia="Times New Roman" w:hAnsi="Times New Roman" w:cs="Times New Roman"/>
                <w:i w:val="0"/>
                <w:iCs w:val="0"/>
                <w:color w:val="000000"/>
                <w:lang w:val="en-ID" w:eastAsia="en-ID"/>
              </w:rPr>
              <w:t>0,06494</w:t>
            </w:r>
          </w:p>
        </w:tc>
      </w:tr>
    </w:tbl>
    <w:p w14:paraId="7D764631" w14:textId="77777777" w:rsidR="00CA6889" w:rsidRPr="00CA6889" w:rsidRDefault="00CA6889" w:rsidP="00804C65">
      <w:pPr>
        <w:spacing w:line="240" w:lineRule="auto"/>
        <w:ind w:firstLine="720"/>
        <w:jc w:val="both"/>
        <w:rPr>
          <w:rFonts w:ascii="Times New Roman" w:hAnsi="Times New Roman" w:cs="Times New Roman"/>
          <w:i w:val="0"/>
          <w:iCs w:val="0"/>
          <w:sz w:val="24"/>
          <w:szCs w:val="24"/>
        </w:rPr>
      </w:pPr>
      <w:r w:rsidRPr="00CA6889">
        <w:rPr>
          <w:rFonts w:ascii="Times New Roman" w:hAnsi="Times New Roman" w:cs="Times New Roman"/>
          <w:i w:val="0"/>
          <w:iCs w:val="0"/>
          <w:sz w:val="24"/>
          <w:szCs w:val="24"/>
        </w:rPr>
        <w:t>Source: Processed data</w:t>
      </w:r>
    </w:p>
    <w:p w14:paraId="44A49C08" w14:textId="6B34CEF9" w:rsidR="00CA6889" w:rsidRDefault="00CA6889" w:rsidP="00804C65">
      <w:pPr>
        <w:spacing w:after="0" w:line="240" w:lineRule="auto"/>
        <w:ind w:firstLine="720"/>
        <w:jc w:val="both"/>
        <w:rPr>
          <w:rFonts w:ascii="Times New Roman" w:hAnsi="Times New Roman" w:cs="Times New Roman"/>
          <w:i w:val="0"/>
          <w:iCs w:val="0"/>
          <w:sz w:val="24"/>
          <w:szCs w:val="24"/>
        </w:rPr>
      </w:pPr>
      <w:r w:rsidRPr="00CA6889">
        <w:rPr>
          <w:rFonts w:ascii="Times New Roman" w:hAnsi="Times New Roman" w:cs="Times New Roman"/>
          <w:i w:val="0"/>
          <w:iCs w:val="0"/>
          <w:sz w:val="24"/>
          <w:szCs w:val="24"/>
        </w:rPr>
        <w:t>The table above shows that only ANTM can give actual return above the expected return, making it the most suitable company to invest in. The other company stocks besides ANTM got smaller actual return compared to the expected return, making them not suitable to invest in according to APT Model calculation.</w:t>
      </w:r>
    </w:p>
    <w:p w14:paraId="63F518DF" w14:textId="77777777" w:rsidR="00046E01" w:rsidRDefault="00046E01" w:rsidP="00804C65">
      <w:pPr>
        <w:spacing w:after="0" w:line="240" w:lineRule="auto"/>
        <w:ind w:firstLine="720"/>
        <w:jc w:val="both"/>
        <w:rPr>
          <w:rFonts w:ascii="Times New Roman" w:hAnsi="Times New Roman" w:cs="Times New Roman"/>
          <w:i w:val="0"/>
          <w:iCs w:val="0"/>
          <w:sz w:val="24"/>
          <w:szCs w:val="24"/>
        </w:rPr>
      </w:pPr>
    </w:p>
    <w:p w14:paraId="3ADF3F15" w14:textId="77777777" w:rsidR="00CA6889" w:rsidRPr="00CA6889" w:rsidRDefault="00CA6889" w:rsidP="00CA6889">
      <w:pPr>
        <w:pStyle w:val="ListParagraph"/>
        <w:numPr>
          <w:ilvl w:val="0"/>
          <w:numId w:val="4"/>
        </w:numPr>
        <w:suppressAutoHyphens w:val="0"/>
        <w:spacing w:after="0" w:line="240" w:lineRule="auto"/>
        <w:ind w:hanging="294"/>
        <w:contextualSpacing/>
        <w:jc w:val="both"/>
        <w:rPr>
          <w:rFonts w:ascii="Times New Roman" w:hAnsi="Times New Roman" w:cs="Times New Roman"/>
          <w:b/>
          <w:bCs/>
          <w:i w:val="0"/>
          <w:iCs w:val="0"/>
          <w:sz w:val="24"/>
          <w:szCs w:val="24"/>
        </w:rPr>
      </w:pPr>
      <w:r w:rsidRPr="00CA6889">
        <w:rPr>
          <w:rFonts w:ascii="Times New Roman" w:hAnsi="Times New Roman" w:cs="Times New Roman"/>
          <w:b/>
          <w:bCs/>
          <w:i w:val="0"/>
          <w:iCs w:val="0"/>
          <w:sz w:val="24"/>
          <w:szCs w:val="24"/>
        </w:rPr>
        <w:t>Comparison Analysis Between CAPM and APT Model</w:t>
      </w:r>
    </w:p>
    <w:p w14:paraId="2183E10C" w14:textId="77777777" w:rsidR="00CA6889" w:rsidRPr="00CA6889" w:rsidRDefault="00CA6889" w:rsidP="00CA6889">
      <w:pPr>
        <w:spacing w:after="0" w:line="240" w:lineRule="auto"/>
        <w:ind w:firstLine="426"/>
        <w:jc w:val="both"/>
        <w:rPr>
          <w:rFonts w:ascii="Times New Roman" w:hAnsi="Times New Roman" w:cs="Times New Roman"/>
          <w:i w:val="0"/>
          <w:iCs w:val="0"/>
          <w:sz w:val="24"/>
          <w:szCs w:val="24"/>
        </w:rPr>
      </w:pPr>
      <w:r w:rsidRPr="00CA6889">
        <w:rPr>
          <w:rFonts w:ascii="Times New Roman" w:hAnsi="Times New Roman" w:cs="Times New Roman"/>
          <w:b/>
          <w:bCs/>
          <w:i w:val="0"/>
          <w:iCs w:val="0"/>
          <w:sz w:val="24"/>
          <w:szCs w:val="24"/>
        </w:rPr>
        <w:tab/>
      </w:r>
      <w:r w:rsidRPr="00CA6889">
        <w:rPr>
          <w:rFonts w:ascii="Times New Roman" w:hAnsi="Times New Roman" w:cs="Times New Roman"/>
          <w:i w:val="0"/>
          <w:iCs w:val="0"/>
          <w:sz w:val="24"/>
          <w:szCs w:val="24"/>
        </w:rPr>
        <w:t>The comparison between CAPM and APT models is done to determine the accuracy of these two models in predicting stock’s return. To determine the accuracy of these models, Mean Absolute Deviation (MAD) value is calculated as shown below.</w:t>
      </w:r>
    </w:p>
    <w:p w14:paraId="61B4F3BB" w14:textId="77777777" w:rsidR="00CA6889" w:rsidRPr="00CA6889" w:rsidRDefault="00CA6889" w:rsidP="00CA6889">
      <w:pPr>
        <w:spacing w:after="0" w:line="240" w:lineRule="auto"/>
        <w:ind w:firstLine="426"/>
        <w:jc w:val="both"/>
        <w:rPr>
          <w:rFonts w:ascii="Times New Roman" w:hAnsi="Times New Roman" w:cs="Times New Roman"/>
          <w:i w:val="0"/>
          <w:iCs w:val="0"/>
          <w:sz w:val="24"/>
          <w:szCs w:val="24"/>
        </w:rPr>
      </w:pPr>
    </w:p>
    <w:p w14:paraId="04B0FF9F" w14:textId="0263AB05" w:rsidR="00CA6889" w:rsidRPr="00CA6889" w:rsidRDefault="00CA6889" w:rsidP="00CA6889">
      <w:pPr>
        <w:spacing w:line="240" w:lineRule="auto"/>
        <w:jc w:val="center"/>
        <w:rPr>
          <w:rFonts w:ascii="Times New Roman" w:hAnsi="Times New Roman" w:cs="Times New Roman"/>
          <w:b/>
          <w:bCs/>
          <w:i w:val="0"/>
          <w:iCs w:val="0"/>
          <w:sz w:val="24"/>
          <w:szCs w:val="24"/>
        </w:rPr>
      </w:pPr>
      <w:r w:rsidRPr="00CA6889">
        <w:rPr>
          <w:rFonts w:ascii="Times New Roman" w:hAnsi="Times New Roman" w:cs="Times New Roman"/>
          <w:b/>
          <w:bCs/>
          <w:i w:val="0"/>
          <w:iCs w:val="0"/>
          <w:sz w:val="24"/>
          <w:szCs w:val="24"/>
        </w:rPr>
        <w:t>Table 6. MAD Value from CAPM and APT Models</w:t>
      </w:r>
    </w:p>
    <w:tbl>
      <w:tblPr>
        <w:tblStyle w:val="TableGrid"/>
        <w:tblW w:w="0" w:type="auto"/>
        <w:tblLook w:val="04A0" w:firstRow="1" w:lastRow="0" w:firstColumn="1" w:lastColumn="0" w:noHBand="0" w:noVBand="1"/>
      </w:tblPr>
      <w:tblGrid>
        <w:gridCol w:w="3005"/>
        <w:gridCol w:w="3005"/>
        <w:gridCol w:w="3006"/>
      </w:tblGrid>
      <w:tr w:rsidR="00CA6889" w:rsidRPr="00CA6889" w14:paraId="2CAF8FF0" w14:textId="77777777" w:rsidTr="00A6746C">
        <w:tc>
          <w:tcPr>
            <w:tcW w:w="3005" w:type="dxa"/>
          </w:tcPr>
          <w:p w14:paraId="154B1BDB" w14:textId="77777777" w:rsidR="00CA6889" w:rsidRPr="00CA6889" w:rsidRDefault="00CA6889" w:rsidP="00CA6889">
            <w:pPr>
              <w:spacing w:line="240" w:lineRule="auto"/>
              <w:jc w:val="both"/>
              <w:rPr>
                <w:rFonts w:ascii="Times New Roman" w:hAnsi="Times New Roman" w:cs="Times New Roman"/>
                <w:b/>
                <w:bCs/>
                <w:i w:val="0"/>
                <w:iCs w:val="0"/>
                <w:sz w:val="24"/>
                <w:szCs w:val="24"/>
                <w:lang w:val="en-ID"/>
              </w:rPr>
            </w:pPr>
            <w:r w:rsidRPr="00CA6889">
              <w:rPr>
                <w:rFonts w:ascii="Times New Roman" w:hAnsi="Times New Roman" w:cs="Times New Roman"/>
                <w:b/>
                <w:bCs/>
                <w:i w:val="0"/>
                <w:iCs w:val="0"/>
                <w:sz w:val="24"/>
                <w:szCs w:val="24"/>
                <w:lang w:val="en-ID"/>
              </w:rPr>
              <w:t>Stocks</w:t>
            </w:r>
          </w:p>
        </w:tc>
        <w:tc>
          <w:tcPr>
            <w:tcW w:w="3005" w:type="dxa"/>
          </w:tcPr>
          <w:p w14:paraId="7D7850A9" w14:textId="77777777" w:rsidR="00CA6889" w:rsidRPr="00CA6889" w:rsidRDefault="00CA6889" w:rsidP="00CA6889">
            <w:pPr>
              <w:spacing w:line="240" w:lineRule="auto"/>
              <w:jc w:val="both"/>
              <w:rPr>
                <w:rFonts w:ascii="Times New Roman" w:hAnsi="Times New Roman" w:cs="Times New Roman"/>
                <w:b/>
                <w:bCs/>
                <w:i w:val="0"/>
                <w:iCs w:val="0"/>
                <w:sz w:val="24"/>
                <w:szCs w:val="24"/>
                <w:lang w:val="en-ID"/>
              </w:rPr>
            </w:pPr>
            <w:r w:rsidRPr="00CA6889">
              <w:rPr>
                <w:rFonts w:ascii="Times New Roman" w:hAnsi="Times New Roman" w:cs="Times New Roman"/>
                <w:b/>
                <w:bCs/>
                <w:i w:val="0"/>
                <w:iCs w:val="0"/>
                <w:sz w:val="24"/>
                <w:szCs w:val="24"/>
                <w:lang w:val="en-ID"/>
              </w:rPr>
              <w:t xml:space="preserve">MAD CAPM </w:t>
            </w:r>
          </w:p>
        </w:tc>
        <w:tc>
          <w:tcPr>
            <w:tcW w:w="3006" w:type="dxa"/>
          </w:tcPr>
          <w:p w14:paraId="0BBB54C4" w14:textId="77777777" w:rsidR="00CA6889" w:rsidRPr="00CA6889" w:rsidRDefault="00CA6889" w:rsidP="00CA6889">
            <w:pPr>
              <w:spacing w:line="240" w:lineRule="auto"/>
              <w:jc w:val="both"/>
              <w:rPr>
                <w:rFonts w:ascii="Times New Roman" w:hAnsi="Times New Roman" w:cs="Times New Roman"/>
                <w:b/>
                <w:bCs/>
                <w:i w:val="0"/>
                <w:iCs w:val="0"/>
                <w:sz w:val="24"/>
                <w:szCs w:val="24"/>
                <w:lang w:val="en-ID"/>
              </w:rPr>
            </w:pPr>
            <w:r w:rsidRPr="00CA6889">
              <w:rPr>
                <w:rFonts w:ascii="Times New Roman" w:hAnsi="Times New Roman" w:cs="Times New Roman"/>
                <w:b/>
                <w:bCs/>
                <w:i w:val="0"/>
                <w:iCs w:val="0"/>
                <w:sz w:val="24"/>
                <w:szCs w:val="24"/>
                <w:lang w:val="en-ID"/>
              </w:rPr>
              <w:t>MAD APT</w:t>
            </w:r>
          </w:p>
        </w:tc>
      </w:tr>
      <w:tr w:rsidR="00CA6889" w:rsidRPr="00CA6889" w14:paraId="69829D8A" w14:textId="77777777" w:rsidTr="00A6746C">
        <w:tc>
          <w:tcPr>
            <w:tcW w:w="3005" w:type="dxa"/>
          </w:tcPr>
          <w:p w14:paraId="6631AE85"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ADRO</w:t>
            </w:r>
          </w:p>
        </w:tc>
        <w:tc>
          <w:tcPr>
            <w:tcW w:w="3005" w:type="dxa"/>
          </w:tcPr>
          <w:p w14:paraId="1B011755"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0,0211154</w:t>
            </w:r>
          </w:p>
        </w:tc>
        <w:tc>
          <w:tcPr>
            <w:tcW w:w="3006" w:type="dxa"/>
            <w:vAlign w:val="bottom"/>
          </w:tcPr>
          <w:p w14:paraId="13E8EAC1"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color w:val="000000"/>
                <w:sz w:val="24"/>
                <w:szCs w:val="24"/>
                <w:lang w:val="en-ID"/>
              </w:rPr>
              <w:t>0,008288098</w:t>
            </w:r>
          </w:p>
        </w:tc>
      </w:tr>
      <w:tr w:rsidR="00CA6889" w:rsidRPr="00CA6889" w14:paraId="13708E0D" w14:textId="77777777" w:rsidTr="00A6746C">
        <w:tc>
          <w:tcPr>
            <w:tcW w:w="3005" w:type="dxa"/>
          </w:tcPr>
          <w:p w14:paraId="52E2B683"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ANTM</w:t>
            </w:r>
          </w:p>
        </w:tc>
        <w:tc>
          <w:tcPr>
            <w:tcW w:w="3005" w:type="dxa"/>
          </w:tcPr>
          <w:p w14:paraId="5E809156"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0,1018485</w:t>
            </w:r>
          </w:p>
        </w:tc>
        <w:tc>
          <w:tcPr>
            <w:tcW w:w="3006" w:type="dxa"/>
            <w:vAlign w:val="bottom"/>
          </w:tcPr>
          <w:p w14:paraId="0554709B"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color w:val="000000"/>
                <w:sz w:val="24"/>
                <w:szCs w:val="24"/>
                <w:lang w:val="en-ID"/>
              </w:rPr>
              <w:t>0,089840723</w:t>
            </w:r>
          </w:p>
        </w:tc>
      </w:tr>
      <w:tr w:rsidR="00CA6889" w:rsidRPr="00CA6889" w14:paraId="54705375" w14:textId="77777777" w:rsidTr="00A6746C">
        <w:tc>
          <w:tcPr>
            <w:tcW w:w="3005" w:type="dxa"/>
          </w:tcPr>
          <w:p w14:paraId="600654D9"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ASII</w:t>
            </w:r>
          </w:p>
        </w:tc>
        <w:tc>
          <w:tcPr>
            <w:tcW w:w="3005" w:type="dxa"/>
          </w:tcPr>
          <w:p w14:paraId="6DF1F7A6"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0,0042931</w:t>
            </w:r>
          </w:p>
        </w:tc>
        <w:tc>
          <w:tcPr>
            <w:tcW w:w="3006" w:type="dxa"/>
            <w:vAlign w:val="bottom"/>
          </w:tcPr>
          <w:p w14:paraId="76B68DF1"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color w:val="000000"/>
                <w:sz w:val="24"/>
                <w:szCs w:val="24"/>
                <w:lang w:val="en-ID"/>
              </w:rPr>
              <w:t>0,09980769</w:t>
            </w:r>
          </w:p>
        </w:tc>
      </w:tr>
      <w:tr w:rsidR="00CA6889" w:rsidRPr="00CA6889" w14:paraId="733FD4F8" w14:textId="77777777" w:rsidTr="00A6746C">
        <w:tc>
          <w:tcPr>
            <w:tcW w:w="3005" w:type="dxa"/>
          </w:tcPr>
          <w:p w14:paraId="743E818C"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BBNI</w:t>
            </w:r>
          </w:p>
        </w:tc>
        <w:tc>
          <w:tcPr>
            <w:tcW w:w="3005" w:type="dxa"/>
          </w:tcPr>
          <w:p w14:paraId="1CFCD418" w14:textId="77777777" w:rsidR="00CA6889" w:rsidRPr="00CA6889" w:rsidRDefault="00CA6889" w:rsidP="00CA6889">
            <w:pPr>
              <w:spacing w:line="240" w:lineRule="auto"/>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0,0450790</w:t>
            </w:r>
          </w:p>
        </w:tc>
        <w:tc>
          <w:tcPr>
            <w:tcW w:w="3006" w:type="dxa"/>
            <w:vAlign w:val="bottom"/>
          </w:tcPr>
          <w:p w14:paraId="2A61567D"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color w:val="000000"/>
                <w:sz w:val="24"/>
                <w:szCs w:val="24"/>
                <w:lang w:val="en-ID"/>
              </w:rPr>
              <w:t>0,056839587</w:t>
            </w:r>
          </w:p>
        </w:tc>
      </w:tr>
      <w:tr w:rsidR="00CA6889" w:rsidRPr="00CA6889" w14:paraId="742B2931" w14:textId="77777777" w:rsidTr="00A6746C">
        <w:tc>
          <w:tcPr>
            <w:tcW w:w="3005" w:type="dxa"/>
          </w:tcPr>
          <w:p w14:paraId="72DA2CF2"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BBRI</w:t>
            </w:r>
          </w:p>
        </w:tc>
        <w:tc>
          <w:tcPr>
            <w:tcW w:w="3005" w:type="dxa"/>
          </w:tcPr>
          <w:p w14:paraId="36FB2DAF"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0,0120521</w:t>
            </w:r>
          </w:p>
        </w:tc>
        <w:tc>
          <w:tcPr>
            <w:tcW w:w="3006" w:type="dxa"/>
            <w:vAlign w:val="bottom"/>
          </w:tcPr>
          <w:p w14:paraId="5D147075"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color w:val="000000"/>
                <w:sz w:val="24"/>
                <w:szCs w:val="24"/>
                <w:lang w:val="en-ID"/>
              </w:rPr>
              <w:t>0,04754559</w:t>
            </w:r>
          </w:p>
        </w:tc>
      </w:tr>
      <w:tr w:rsidR="00CA6889" w:rsidRPr="00CA6889" w14:paraId="56C6B1FA" w14:textId="77777777" w:rsidTr="00A6746C">
        <w:tc>
          <w:tcPr>
            <w:tcW w:w="3005" w:type="dxa"/>
          </w:tcPr>
          <w:p w14:paraId="36D84432"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BBTN</w:t>
            </w:r>
          </w:p>
        </w:tc>
        <w:tc>
          <w:tcPr>
            <w:tcW w:w="3005" w:type="dxa"/>
          </w:tcPr>
          <w:p w14:paraId="21BD14B2"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0,0006736</w:t>
            </w:r>
          </w:p>
        </w:tc>
        <w:tc>
          <w:tcPr>
            <w:tcW w:w="3006" w:type="dxa"/>
            <w:vAlign w:val="bottom"/>
          </w:tcPr>
          <w:p w14:paraId="6DCFC508"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color w:val="000000"/>
                <w:sz w:val="24"/>
                <w:szCs w:val="24"/>
                <w:lang w:val="en-ID"/>
              </w:rPr>
              <w:t>0,009634509</w:t>
            </w:r>
          </w:p>
        </w:tc>
      </w:tr>
      <w:tr w:rsidR="00CA6889" w:rsidRPr="00CA6889" w14:paraId="62426676" w14:textId="77777777" w:rsidTr="00A6746C">
        <w:tc>
          <w:tcPr>
            <w:tcW w:w="3005" w:type="dxa"/>
          </w:tcPr>
          <w:p w14:paraId="1FA69738"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BMRI</w:t>
            </w:r>
          </w:p>
        </w:tc>
        <w:tc>
          <w:tcPr>
            <w:tcW w:w="3005" w:type="dxa"/>
          </w:tcPr>
          <w:p w14:paraId="5503F930"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0,0170257</w:t>
            </w:r>
          </w:p>
        </w:tc>
        <w:tc>
          <w:tcPr>
            <w:tcW w:w="3006" w:type="dxa"/>
            <w:vAlign w:val="bottom"/>
          </w:tcPr>
          <w:p w14:paraId="147B88F9"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color w:val="000000"/>
                <w:sz w:val="24"/>
                <w:szCs w:val="24"/>
                <w:lang w:val="en-ID"/>
              </w:rPr>
              <w:t>0,094243963</w:t>
            </w:r>
          </w:p>
        </w:tc>
      </w:tr>
      <w:tr w:rsidR="00CA6889" w:rsidRPr="00CA6889" w14:paraId="0B7E2BE3" w14:textId="77777777" w:rsidTr="00A6746C">
        <w:tc>
          <w:tcPr>
            <w:tcW w:w="3005" w:type="dxa"/>
          </w:tcPr>
          <w:p w14:paraId="2861AAF0"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CPIN</w:t>
            </w:r>
          </w:p>
        </w:tc>
        <w:tc>
          <w:tcPr>
            <w:tcW w:w="3005" w:type="dxa"/>
          </w:tcPr>
          <w:p w14:paraId="45E78C82"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0,0112876</w:t>
            </w:r>
          </w:p>
        </w:tc>
        <w:tc>
          <w:tcPr>
            <w:tcW w:w="3006" w:type="dxa"/>
            <w:vAlign w:val="bottom"/>
          </w:tcPr>
          <w:p w14:paraId="5F063077"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color w:val="000000"/>
                <w:sz w:val="24"/>
                <w:szCs w:val="24"/>
                <w:lang w:val="en-ID"/>
              </w:rPr>
              <w:t>0,028490232</w:t>
            </w:r>
          </w:p>
        </w:tc>
      </w:tr>
      <w:tr w:rsidR="00CA6889" w:rsidRPr="00CA6889" w14:paraId="497BDD7E" w14:textId="77777777" w:rsidTr="00A6746C">
        <w:tc>
          <w:tcPr>
            <w:tcW w:w="3005" w:type="dxa"/>
          </w:tcPr>
          <w:p w14:paraId="0266511A"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INKP</w:t>
            </w:r>
          </w:p>
        </w:tc>
        <w:tc>
          <w:tcPr>
            <w:tcW w:w="3005" w:type="dxa"/>
          </w:tcPr>
          <w:p w14:paraId="2A41F750"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0,0333005</w:t>
            </w:r>
          </w:p>
        </w:tc>
        <w:tc>
          <w:tcPr>
            <w:tcW w:w="3006" w:type="dxa"/>
            <w:vAlign w:val="bottom"/>
          </w:tcPr>
          <w:p w14:paraId="3FB979A1"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color w:val="000000"/>
                <w:sz w:val="24"/>
                <w:szCs w:val="24"/>
                <w:lang w:val="en-ID"/>
              </w:rPr>
              <w:t>0,066869088</w:t>
            </w:r>
          </w:p>
        </w:tc>
      </w:tr>
      <w:tr w:rsidR="00CA6889" w:rsidRPr="00CA6889" w14:paraId="46C54474" w14:textId="77777777" w:rsidTr="00A6746C">
        <w:tc>
          <w:tcPr>
            <w:tcW w:w="3005" w:type="dxa"/>
          </w:tcPr>
          <w:p w14:paraId="2FED19F8"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KLBF</w:t>
            </w:r>
          </w:p>
        </w:tc>
        <w:tc>
          <w:tcPr>
            <w:tcW w:w="3005" w:type="dxa"/>
          </w:tcPr>
          <w:p w14:paraId="360A07DA"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0,0175059</w:t>
            </w:r>
          </w:p>
        </w:tc>
        <w:tc>
          <w:tcPr>
            <w:tcW w:w="3006" w:type="dxa"/>
            <w:vAlign w:val="bottom"/>
          </w:tcPr>
          <w:p w14:paraId="39DBF7FC"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color w:val="000000"/>
                <w:sz w:val="24"/>
                <w:szCs w:val="24"/>
                <w:lang w:val="en-ID"/>
              </w:rPr>
              <w:t>0,041739877</w:t>
            </w:r>
          </w:p>
        </w:tc>
      </w:tr>
      <w:tr w:rsidR="00CA6889" w:rsidRPr="00CA6889" w14:paraId="70C1845E" w14:textId="77777777" w:rsidTr="00A6746C">
        <w:tc>
          <w:tcPr>
            <w:tcW w:w="3005" w:type="dxa"/>
          </w:tcPr>
          <w:p w14:paraId="18E0020A"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PTBA</w:t>
            </w:r>
          </w:p>
        </w:tc>
        <w:tc>
          <w:tcPr>
            <w:tcW w:w="3005" w:type="dxa"/>
          </w:tcPr>
          <w:p w14:paraId="64BB02B0"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0,0025059</w:t>
            </w:r>
          </w:p>
        </w:tc>
        <w:tc>
          <w:tcPr>
            <w:tcW w:w="3006" w:type="dxa"/>
            <w:vAlign w:val="bottom"/>
          </w:tcPr>
          <w:p w14:paraId="7562F798"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color w:val="000000"/>
                <w:sz w:val="24"/>
                <w:szCs w:val="24"/>
                <w:lang w:val="en-ID"/>
              </w:rPr>
              <w:t>0,034132933</w:t>
            </w:r>
          </w:p>
        </w:tc>
      </w:tr>
      <w:tr w:rsidR="00CA6889" w:rsidRPr="00CA6889" w14:paraId="4B31D68F" w14:textId="77777777" w:rsidTr="00A6746C">
        <w:tc>
          <w:tcPr>
            <w:tcW w:w="3005" w:type="dxa"/>
          </w:tcPr>
          <w:p w14:paraId="4AFFF79E"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TLKM</w:t>
            </w:r>
          </w:p>
        </w:tc>
        <w:tc>
          <w:tcPr>
            <w:tcW w:w="3005" w:type="dxa"/>
          </w:tcPr>
          <w:p w14:paraId="58CB50C6"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0,0002111</w:t>
            </w:r>
          </w:p>
        </w:tc>
        <w:tc>
          <w:tcPr>
            <w:tcW w:w="3006" w:type="dxa"/>
            <w:vAlign w:val="bottom"/>
          </w:tcPr>
          <w:p w14:paraId="0AE696BF"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color w:val="000000"/>
                <w:sz w:val="24"/>
                <w:szCs w:val="24"/>
                <w:lang w:val="en-ID"/>
              </w:rPr>
              <w:t>0,025025162</w:t>
            </w:r>
          </w:p>
        </w:tc>
      </w:tr>
      <w:tr w:rsidR="00CA6889" w:rsidRPr="00CA6889" w14:paraId="48E8AE2B" w14:textId="77777777" w:rsidTr="00A6746C">
        <w:tc>
          <w:tcPr>
            <w:tcW w:w="3005" w:type="dxa"/>
          </w:tcPr>
          <w:p w14:paraId="5200F621"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UNTR</w:t>
            </w:r>
          </w:p>
        </w:tc>
        <w:tc>
          <w:tcPr>
            <w:tcW w:w="3005" w:type="dxa"/>
          </w:tcPr>
          <w:p w14:paraId="09EF2316"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sz w:val="24"/>
                <w:szCs w:val="24"/>
                <w:lang w:val="en-ID"/>
              </w:rPr>
              <w:t>0,0058090</w:t>
            </w:r>
          </w:p>
        </w:tc>
        <w:tc>
          <w:tcPr>
            <w:tcW w:w="3006" w:type="dxa"/>
            <w:vAlign w:val="bottom"/>
          </w:tcPr>
          <w:p w14:paraId="3621C754"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i w:val="0"/>
                <w:iCs w:val="0"/>
                <w:color w:val="000000"/>
                <w:sz w:val="24"/>
                <w:szCs w:val="24"/>
                <w:lang w:val="en-ID"/>
              </w:rPr>
              <w:t>0,051479149</w:t>
            </w:r>
          </w:p>
        </w:tc>
      </w:tr>
      <w:tr w:rsidR="00CA6889" w:rsidRPr="00CA6889" w14:paraId="5C02D00C" w14:textId="77777777" w:rsidTr="00A6746C">
        <w:tc>
          <w:tcPr>
            <w:tcW w:w="3005" w:type="dxa"/>
          </w:tcPr>
          <w:p w14:paraId="216E7A7E" w14:textId="77777777" w:rsidR="00CA6889" w:rsidRPr="00CA6889" w:rsidRDefault="00CA6889" w:rsidP="00CA6889">
            <w:pPr>
              <w:spacing w:line="240" w:lineRule="auto"/>
              <w:jc w:val="both"/>
              <w:rPr>
                <w:rFonts w:ascii="Times New Roman" w:hAnsi="Times New Roman" w:cs="Times New Roman"/>
                <w:b/>
                <w:bCs/>
                <w:i w:val="0"/>
                <w:iCs w:val="0"/>
                <w:sz w:val="24"/>
                <w:szCs w:val="24"/>
                <w:lang w:val="en-ID"/>
              </w:rPr>
            </w:pPr>
            <w:r w:rsidRPr="00CA6889">
              <w:rPr>
                <w:rFonts w:ascii="Times New Roman" w:hAnsi="Times New Roman" w:cs="Times New Roman"/>
                <w:b/>
                <w:bCs/>
                <w:i w:val="0"/>
                <w:iCs w:val="0"/>
                <w:sz w:val="24"/>
                <w:szCs w:val="24"/>
                <w:lang w:val="en-ID"/>
              </w:rPr>
              <w:t>Average</w:t>
            </w:r>
          </w:p>
        </w:tc>
        <w:tc>
          <w:tcPr>
            <w:tcW w:w="3005" w:type="dxa"/>
          </w:tcPr>
          <w:p w14:paraId="265E0991" w14:textId="77777777" w:rsidR="00CA6889" w:rsidRPr="00CA6889" w:rsidRDefault="00CA6889" w:rsidP="00CA6889">
            <w:pPr>
              <w:spacing w:line="240" w:lineRule="auto"/>
              <w:jc w:val="both"/>
              <w:rPr>
                <w:rFonts w:ascii="Times New Roman" w:hAnsi="Times New Roman" w:cs="Times New Roman"/>
                <w:b/>
                <w:bCs/>
                <w:i w:val="0"/>
                <w:iCs w:val="0"/>
                <w:sz w:val="24"/>
                <w:szCs w:val="24"/>
                <w:lang w:val="en-ID"/>
              </w:rPr>
            </w:pPr>
            <w:r w:rsidRPr="00CA6889">
              <w:rPr>
                <w:rFonts w:ascii="Times New Roman" w:hAnsi="Times New Roman" w:cs="Times New Roman"/>
                <w:b/>
                <w:bCs/>
                <w:i w:val="0"/>
                <w:iCs w:val="0"/>
                <w:sz w:val="24"/>
                <w:szCs w:val="24"/>
                <w:lang w:val="en-ID"/>
              </w:rPr>
              <w:t>0,0209698</w:t>
            </w:r>
          </w:p>
        </w:tc>
        <w:tc>
          <w:tcPr>
            <w:tcW w:w="3006" w:type="dxa"/>
            <w:vAlign w:val="bottom"/>
          </w:tcPr>
          <w:p w14:paraId="00A1D8B2" w14:textId="77777777" w:rsidR="00CA6889" w:rsidRPr="00CA6889" w:rsidRDefault="00CA6889" w:rsidP="00CA6889">
            <w:pPr>
              <w:spacing w:line="240" w:lineRule="auto"/>
              <w:jc w:val="both"/>
              <w:rPr>
                <w:rFonts w:ascii="Times New Roman" w:hAnsi="Times New Roman" w:cs="Times New Roman"/>
                <w:i w:val="0"/>
                <w:iCs w:val="0"/>
                <w:sz w:val="24"/>
                <w:szCs w:val="24"/>
                <w:lang w:val="en-ID"/>
              </w:rPr>
            </w:pPr>
            <w:r w:rsidRPr="00CA6889">
              <w:rPr>
                <w:rFonts w:ascii="Times New Roman" w:hAnsi="Times New Roman" w:cs="Times New Roman"/>
                <w:b/>
                <w:bCs/>
                <w:i w:val="0"/>
                <w:iCs w:val="0"/>
                <w:color w:val="000000"/>
                <w:sz w:val="24"/>
                <w:szCs w:val="24"/>
                <w:lang w:val="en-ID"/>
              </w:rPr>
              <w:t>0,05030282</w:t>
            </w:r>
          </w:p>
        </w:tc>
      </w:tr>
    </w:tbl>
    <w:p w14:paraId="72F43CB7" w14:textId="77777777" w:rsidR="00CA6889" w:rsidRPr="00CA6889" w:rsidRDefault="00CA6889" w:rsidP="00804C65">
      <w:pPr>
        <w:spacing w:line="240" w:lineRule="auto"/>
        <w:ind w:firstLine="720"/>
        <w:jc w:val="both"/>
        <w:rPr>
          <w:rFonts w:ascii="Times New Roman" w:hAnsi="Times New Roman" w:cs="Times New Roman"/>
          <w:i w:val="0"/>
          <w:iCs w:val="0"/>
          <w:sz w:val="24"/>
          <w:szCs w:val="24"/>
        </w:rPr>
      </w:pPr>
      <w:r w:rsidRPr="00CA6889">
        <w:rPr>
          <w:rFonts w:ascii="Times New Roman" w:hAnsi="Times New Roman" w:cs="Times New Roman"/>
          <w:i w:val="0"/>
          <w:iCs w:val="0"/>
          <w:sz w:val="24"/>
          <w:szCs w:val="24"/>
        </w:rPr>
        <w:lastRenderedPageBreak/>
        <w:t>Source: Processed data</w:t>
      </w:r>
    </w:p>
    <w:p w14:paraId="5A2E7EA8" w14:textId="77777777" w:rsidR="00CA6889" w:rsidRPr="00CA6889" w:rsidRDefault="00CA6889" w:rsidP="00804C65">
      <w:pPr>
        <w:spacing w:after="0" w:line="240" w:lineRule="auto"/>
        <w:ind w:firstLine="720"/>
        <w:jc w:val="both"/>
        <w:rPr>
          <w:rFonts w:ascii="Times New Roman" w:hAnsi="Times New Roman" w:cs="Times New Roman"/>
          <w:i w:val="0"/>
          <w:iCs w:val="0"/>
          <w:sz w:val="24"/>
          <w:szCs w:val="24"/>
        </w:rPr>
      </w:pPr>
      <w:r w:rsidRPr="00CA6889">
        <w:rPr>
          <w:rFonts w:ascii="Times New Roman" w:hAnsi="Times New Roman" w:cs="Times New Roman"/>
          <w:i w:val="0"/>
          <w:iCs w:val="0"/>
          <w:sz w:val="24"/>
          <w:szCs w:val="24"/>
        </w:rPr>
        <w:t xml:space="preserve">Based on the MAD calculation, CAPM has value of 0,0209698 while APT model has value of 0,05030282. This result shows that CAPM is more accurate in predicting the return of IDX-30 stocks in January 2020-2022 period compared to APT model. This is known by the smaller value of MAD is, then the regression model is more accurate in predicting the dependent variable that is stock’s return. This comparison is supported by past research by </w:t>
      </w:r>
      <w:proofErr w:type="spellStart"/>
      <w:r w:rsidRPr="00CA6889">
        <w:rPr>
          <w:rFonts w:ascii="Times New Roman" w:hAnsi="Times New Roman" w:cs="Times New Roman"/>
          <w:i w:val="0"/>
          <w:iCs w:val="0"/>
          <w:sz w:val="24"/>
          <w:szCs w:val="24"/>
        </w:rPr>
        <w:t>Wahyuny</w:t>
      </w:r>
      <w:proofErr w:type="spellEnd"/>
      <w:r w:rsidRPr="00CA6889">
        <w:rPr>
          <w:rFonts w:ascii="Times New Roman" w:hAnsi="Times New Roman" w:cs="Times New Roman"/>
          <w:i w:val="0"/>
          <w:iCs w:val="0"/>
          <w:sz w:val="24"/>
          <w:szCs w:val="24"/>
        </w:rPr>
        <w:t xml:space="preserve"> (2020) that shows CAPM is more accurate in predicting stock’s return by </w:t>
      </w:r>
      <w:proofErr w:type="spellStart"/>
      <w:r w:rsidRPr="00CA6889">
        <w:rPr>
          <w:rFonts w:ascii="Times New Roman" w:hAnsi="Times New Roman" w:cs="Times New Roman"/>
          <w:i w:val="0"/>
          <w:iCs w:val="0"/>
          <w:sz w:val="24"/>
          <w:szCs w:val="24"/>
        </w:rPr>
        <w:t>lookg</w:t>
      </w:r>
      <w:proofErr w:type="spellEnd"/>
      <w:r w:rsidRPr="00CA6889">
        <w:rPr>
          <w:rFonts w:ascii="Times New Roman" w:hAnsi="Times New Roman" w:cs="Times New Roman"/>
          <w:i w:val="0"/>
          <w:iCs w:val="0"/>
          <w:sz w:val="24"/>
          <w:szCs w:val="24"/>
        </w:rPr>
        <w:t xml:space="preserve"> </w:t>
      </w:r>
      <w:proofErr w:type="spellStart"/>
      <w:r w:rsidRPr="00CA6889">
        <w:rPr>
          <w:rFonts w:ascii="Times New Roman" w:hAnsi="Times New Roman" w:cs="Times New Roman"/>
          <w:i w:val="0"/>
          <w:iCs w:val="0"/>
          <w:sz w:val="24"/>
          <w:szCs w:val="24"/>
        </w:rPr>
        <w:t>athe</w:t>
      </w:r>
      <w:proofErr w:type="spellEnd"/>
      <w:r w:rsidRPr="00CA6889">
        <w:rPr>
          <w:rFonts w:ascii="Times New Roman" w:hAnsi="Times New Roman" w:cs="Times New Roman"/>
          <w:i w:val="0"/>
          <w:iCs w:val="0"/>
          <w:sz w:val="24"/>
          <w:szCs w:val="24"/>
        </w:rPr>
        <w:t xml:space="preserve"> the MAD value (MAD CAPM &lt; MAD APT).</w:t>
      </w:r>
    </w:p>
    <w:p w14:paraId="38C3BD85" w14:textId="77777777" w:rsidR="00CA6889" w:rsidRPr="00CA6889" w:rsidRDefault="00CA6889" w:rsidP="00CA6889">
      <w:pPr>
        <w:spacing w:after="0" w:line="240" w:lineRule="auto"/>
        <w:jc w:val="both"/>
        <w:rPr>
          <w:rFonts w:ascii="Times New Roman" w:hAnsi="Times New Roman" w:cs="Times New Roman"/>
          <w:i w:val="0"/>
          <w:iCs w:val="0"/>
          <w:sz w:val="24"/>
          <w:szCs w:val="24"/>
        </w:rPr>
      </w:pPr>
    </w:p>
    <w:p w14:paraId="4541D2C9" w14:textId="77777777" w:rsidR="00CA6889" w:rsidRPr="00116B70" w:rsidRDefault="00CA6889" w:rsidP="00116B70">
      <w:pPr>
        <w:pStyle w:val="ListParagraph"/>
        <w:numPr>
          <w:ilvl w:val="0"/>
          <w:numId w:val="4"/>
        </w:numPr>
        <w:suppressAutoHyphens w:val="0"/>
        <w:spacing w:after="0" w:line="240" w:lineRule="auto"/>
        <w:ind w:hanging="294"/>
        <w:contextualSpacing/>
        <w:jc w:val="both"/>
        <w:rPr>
          <w:rFonts w:ascii="Times New Roman" w:hAnsi="Times New Roman" w:cs="Times New Roman"/>
          <w:b/>
          <w:bCs/>
          <w:i w:val="0"/>
          <w:iCs w:val="0"/>
          <w:sz w:val="24"/>
          <w:szCs w:val="24"/>
        </w:rPr>
      </w:pPr>
      <w:r w:rsidRPr="00116B70">
        <w:rPr>
          <w:rFonts w:ascii="Times New Roman" w:hAnsi="Times New Roman" w:cs="Times New Roman"/>
          <w:b/>
          <w:bCs/>
          <w:i w:val="0"/>
          <w:iCs w:val="0"/>
          <w:sz w:val="24"/>
          <w:szCs w:val="24"/>
        </w:rPr>
        <w:t>T-test Independent Sample in MAD Data of CAPM and APT Model</w:t>
      </w:r>
    </w:p>
    <w:p w14:paraId="0940457C" w14:textId="3321F417" w:rsidR="00CA6889" w:rsidRPr="00116B70" w:rsidRDefault="00CA6889" w:rsidP="00804C65">
      <w:pPr>
        <w:spacing w:after="0" w:line="240" w:lineRule="auto"/>
        <w:ind w:firstLine="720"/>
        <w:jc w:val="both"/>
        <w:rPr>
          <w:rFonts w:ascii="Times New Roman" w:hAnsi="Times New Roman" w:cs="Times New Roman"/>
          <w:b/>
          <w:bCs/>
          <w:i w:val="0"/>
          <w:iCs w:val="0"/>
          <w:sz w:val="24"/>
          <w:szCs w:val="24"/>
        </w:rPr>
      </w:pPr>
      <w:r w:rsidRPr="00116B70">
        <w:rPr>
          <w:rFonts w:ascii="Times New Roman" w:hAnsi="Times New Roman" w:cs="Times New Roman"/>
          <w:i w:val="0"/>
          <w:iCs w:val="0"/>
          <w:sz w:val="24"/>
          <w:szCs w:val="24"/>
        </w:rPr>
        <w:t xml:space="preserve">T-test is done to determine if there is a significant difference between CAPM and APT models. T-test calculation is done by looking at the hypothesis based on t-stat and two tailed t-critical. The test is done with the hypothesis of significance between CAPM and APT models. In Excel Solver function, there are two t-test with equal and unequal variance. To determine the equality of the variance we will be using F-test and compare the F with F-critical, as shown below. </w:t>
      </w:r>
      <w:r w:rsidRPr="00116B70">
        <w:rPr>
          <w:rFonts w:ascii="Times New Roman" w:hAnsi="Times New Roman" w:cs="Times New Roman"/>
          <w:b/>
          <w:bCs/>
          <w:i w:val="0"/>
          <w:iCs w:val="0"/>
          <w:sz w:val="24"/>
          <w:szCs w:val="24"/>
        </w:rPr>
        <w:t xml:space="preserve"> </w:t>
      </w:r>
    </w:p>
    <w:p w14:paraId="01B65F12" w14:textId="77777777" w:rsidR="00CA6889" w:rsidRPr="00116B70" w:rsidRDefault="00CA6889" w:rsidP="00116B70">
      <w:pPr>
        <w:pStyle w:val="ListParagraph"/>
        <w:spacing w:after="0" w:line="240" w:lineRule="auto"/>
        <w:jc w:val="center"/>
        <w:rPr>
          <w:rFonts w:ascii="Times New Roman" w:hAnsi="Times New Roman" w:cs="Times New Roman"/>
          <w:b/>
          <w:bCs/>
          <w:i w:val="0"/>
          <w:iCs w:val="0"/>
          <w:sz w:val="24"/>
          <w:szCs w:val="24"/>
        </w:rPr>
      </w:pPr>
      <w:r w:rsidRPr="00116B70">
        <w:rPr>
          <w:rFonts w:ascii="Times New Roman" w:hAnsi="Times New Roman" w:cs="Times New Roman"/>
          <w:b/>
          <w:bCs/>
          <w:i w:val="0"/>
          <w:iCs w:val="0"/>
          <w:sz w:val="24"/>
          <w:szCs w:val="24"/>
        </w:rPr>
        <w:t>Table 7. F-Test Using MAD Data of CAPM and APT Model</w:t>
      </w:r>
    </w:p>
    <w:tbl>
      <w:tblPr>
        <w:tblW w:w="5245" w:type="dxa"/>
        <w:jc w:val="center"/>
        <w:tblLook w:val="04A0" w:firstRow="1" w:lastRow="0" w:firstColumn="1" w:lastColumn="0" w:noHBand="0" w:noVBand="1"/>
      </w:tblPr>
      <w:tblGrid>
        <w:gridCol w:w="2127"/>
        <w:gridCol w:w="1476"/>
        <w:gridCol w:w="1476"/>
        <w:gridCol w:w="166"/>
      </w:tblGrid>
      <w:tr w:rsidR="00CA6889" w:rsidRPr="00116B70" w14:paraId="55E908B3" w14:textId="77777777" w:rsidTr="00A6746C">
        <w:trPr>
          <w:trHeight w:val="288"/>
          <w:jc w:val="center"/>
        </w:trPr>
        <w:tc>
          <w:tcPr>
            <w:tcW w:w="2127" w:type="dxa"/>
            <w:tcBorders>
              <w:top w:val="single" w:sz="8" w:space="0" w:color="auto"/>
              <w:left w:val="nil"/>
              <w:bottom w:val="single" w:sz="4" w:space="0" w:color="auto"/>
              <w:right w:val="nil"/>
            </w:tcBorders>
            <w:shd w:val="clear" w:color="auto" w:fill="auto"/>
            <w:noWrap/>
            <w:vAlign w:val="bottom"/>
            <w:hideMark/>
          </w:tcPr>
          <w:p w14:paraId="4C69F1C8" w14:textId="77777777" w:rsidR="00CA6889" w:rsidRPr="00116B70" w:rsidRDefault="00CA6889" w:rsidP="00116B70">
            <w:pPr>
              <w:spacing w:after="0" w:line="240" w:lineRule="auto"/>
              <w:jc w:val="center"/>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 </w:t>
            </w:r>
          </w:p>
        </w:tc>
        <w:tc>
          <w:tcPr>
            <w:tcW w:w="1476" w:type="dxa"/>
            <w:tcBorders>
              <w:top w:val="single" w:sz="8" w:space="0" w:color="auto"/>
              <w:left w:val="nil"/>
              <w:bottom w:val="single" w:sz="4" w:space="0" w:color="auto"/>
              <w:right w:val="nil"/>
            </w:tcBorders>
            <w:shd w:val="clear" w:color="auto" w:fill="auto"/>
            <w:noWrap/>
            <w:vAlign w:val="bottom"/>
            <w:hideMark/>
          </w:tcPr>
          <w:p w14:paraId="176D6100" w14:textId="77777777" w:rsidR="00CA6889" w:rsidRPr="00116B70" w:rsidRDefault="00CA6889" w:rsidP="00116B70">
            <w:pPr>
              <w:spacing w:after="0" w:line="240" w:lineRule="auto"/>
              <w:jc w:val="center"/>
              <w:rPr>
                <w:rFonts w:ascii="Times New Roman" w:eastAsia="Times New Roman" w:hAnsi="Times New Roman" w:cs="Times New Roman"/>
                <w:b/>
                <w:bCs/>
                <w:i w:val="0"/>
                <w:iCs w:val="0"/>
                <w:color w:val="000000"/>
                <w:sz w:val="24"/>
                <w:szCs w:val="24"/>
                <w:lang w:val="en-ID" w:eastAsia="en-ID"/>
              </w:rPr>
            </w:pPr>
            <w:r w:rsidRPr="00116B70">
              <w:rPr>
                <w:rFonts w:ascii="Times New Roman" w:eastAsia="Times New Roman" w:hAnsi="Times New Roman" w:cs="Times New Roman"/>
                <w:b/>
                <w:bCs/>
                <w:i w:val="0"/>
                <w:iCs w:val="0"/>
                <w:color w:val="000000"/>
                <w:sz w:val="24"/>
                <w:szCs w:val="24"/>
                <w:lang w:val="en-ID" w:eastAsia="en-ID"/>
              </w:rPr>
              <w:t>MAD APT</w:t>
            </w:r>
          </w:p>
        </w:tc>
        <w:tc>
          <w:tcPr>
            <w:tcW w:w="1642" w:type="dxa"/>
            <w:gridSpan w:val="2"/>
            <w:tcBorders>
              <w:top w:val="single" w:sz="8" w:space="0" w:color="auto"/>
              <w:left w:val="nil"/>
              <w:bottom w:val="single" w:sz="4" w:space="0" w:color="auto"/>
              <w:right w:val="nil"/>
            </w:tcBorders>
            <w:shd w:val="clear" w:color="auto" w:fill="auto"/>
            <w:noWrap/>
            <w:vAlign w:val="bottom"/>
            <w:hideMark/>
          </w:tcPr>
          <w:p w14:paraId="5A2EF139" w14:textId="77777777" w:rsidR="00CA6889" w:rsidRPr="00116B70" w:rsidRDefault="00CA6889" w:rsidP="00116B70">
            <w:pPr>
              <w:spacing w:after="0" w:line="240" w:lineRule="auto"/>
              <w:jc w:val="center"/>
              <w:rPr>
                <w:rFonts w:ascii="Times New Roman" w:eastAsia="Times New Roman" w:hAnsi="Times New Roman" w:cs="Times New Roman"/>
                <w:b/>
                <w:bCs/>
                <w:i w:val="0"/>
                <w:iCs w:val="0"/>
                <w:color w:val="000000"/>
                <w:sz w:val="24"/>
                <w:szCs w:val="24"/>
                <w:lang w:val="en-ID" w:eastAsia="en-ID"/>
              </w:rPr>
            </w:pPr>
            <w:r w:rsidRPr="00116B70">
              <w:rPr>
                <w:rFonts w:ascii="Times New Roman" w:eastAsia="Times New Roman" w:hAnsi="Times New Roman" w:cs="Times New Roman"/>
                <w:b/>
                <w:bCs/>
                <w:i w:val="0"/>
                <w:iCs w:val="0"/>
                <w:color w:val="000000"/>
                <w:sz w:val="24"/>
                <w:szCs w:val="24"/>
                <w:lang w:val="en-ID" w:eastAsia="en-ID"/>
              </w:rPr>
              <w:t>MAD CAPM</w:t>
            </w:r>
          </w:p>
        </w:tc>
      </w:tr>
      <w:tr w:rsidR="00CA6889" w:rsidRPr="00116B70" w14:paraId="1454CB04" w14:textId="77777777" w:rsidTr="00A6746C">
        <w:trPr>
          <w:gridAfter w:val="1"/>
          <w:wAfter w:w="166" w:type="dxa"/>
          <w:trHeight w:val="288"/>
          <w:jc w:val="center"/>
        </w:trPr>
        <w:tc>
          <w:tcPr>
            <w:tcW w:w="2127" w:type="dxa"/>
            <w:tcBorders>
              <w:top w:val="nil"/>
              <w:left w:val="nil"/>
              <w:bottom w:val="nil"/>
              <w:right w:val="nil"/>
            </w:tcBorders>
            <w:shd w:val="clear" w:color="auto" w:fill="auto"/>
            <w:noWrap/>
            <w:vAlign w:val="bottom"/>
            <w:hideMark/>
          </w:tcPr>
          <w:p w14:paraId="67FF9191" w14:textId="77777777" w:rsidR="00CA6889" w:rsidRPr="00116B70" w:rsidRDefault="00CA6889" w:rsidP="00116B70">
            <w:pPr>
              <w:spacing w:after="0" w:line="240" w:lineRule="auto"/>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Mean</w:t>
            </w:r>
          </w:p>
        </w:tc>
        <w:tc>
          <w:tcPr>
            <w:tcW w:w="1476" w:type="dxa"/>
            <w:tcBorders>
              <w:top w:val="nil"/>
              <w:left w:val="nil"/>
              <w:bottom w:val="nil"/>
              <w:right w:val="nil"/>
            </w:tcBorders>
            <w:shd w:val="clear" w:color="auto" w:fill="auto"/>
            <w:noWrap/>
            <w:vAlign w:val="bottom"/>
            <w:hideMark/>
          </w:tcPr>
          <w:p w14:paraId="52806003"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0,050302816</w:t>
            </w:r>
          </w:p>
        </w:tc>
        <w:tc>
          <w:tcPr>
            <w:tcW w:w="1476" w:type="dxa"/>
            <w:tcBorders>
              <w:top w:val="nil"/>
              <w:left w:val="nil"/>
              <w:bottom w:val="nil"/>
              <w:right w:val="nil"/>
            </w:tcBorders>
            <w:shd w:val="clear" w:color="auto" w:fill="auto"/>
            <w:noWrap/>
            <w:vAlign w:val="bottom"/>
            <w:hideMark/>
          </w:tcPr>
          <w:p w14:paraId="21F021FE"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0,020969854</w:t>
            </w:r>
          </w:p>
        </w:tc>
      </w:tr>
      <w:tr w:rsidR="00CA6889" w:rsidRPr="00116B70" w14:paraId="57262D13" w14:textId="77777777" w:rsidTr="00A6746C">
        <w:trPr>
          <w:gridAfter w:val="1"/>
          <w:wAfter w:w="166" w:type="dxa"/>
          <w:trHeight w:val="288"/>
          <w:jc w:val="center"/>
        </w:trPr>
        <w:tc>
          <w:tcPr>
            <w:tcW w:w="2127" w:type="dxa"/>
            <w:tcBorders>
              <w:top w:val="nil"/>
              <w:left w:val="nil"/>
              <w:bottom w:val="nil"/>
              <w:right w:val="nil"/>
            </w:tcBorders>
            <w:shd w:val="clear" w:color="auto" w:fill="auto"/>
            <w:noWrap/>
            <w:vAlign w:val="bottom"/>
            <w:hideMark/>
          </w:tcPr>
          <w:p w14:paraId="13FD25B5" w14:textId="77777777" w:rsidR="00CA6889" w:rsidRPr="00116B70" w:rsidRDefault="00CA6889" w:rsidP="00116B70">
            <w:pPr>
              <w:spacing w:after="0" w:line="240" w:lineRule="auto"/>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Variance</w:t>
            </w:r>
          </w:p>
        </w:tc>
        <w:tc>
          <w:tcPr>
            <w:tcW w:w="1476" w:type="dxa"/>
            <w:tcBorders>
              <w:top w:val="nil"/>
              <w:left w:val="nil"/>
              <w:bottom w:val="nil"/>
              <w:right w:val="nil"/>
            </w:tcBorders>
            <w:shd w:val="clear" w:color="auto" w:fill="auto"/>
            <w:noWrap/>
            <w:vAlign w:val="bottom"/>
            <w:hideMark/>
          </w:tcPr>
          <w:p w14:paraId="719C4EA4"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0,000928304</w:t>
            </w:r>
          </w:p>
        </w:tc>
        <w:tc>
          <w:tcPr>
            <w:tcW w:w="1476" w:type="dxa"/>
            <w:tcBorders>
              <w:top w:val="nil"/>
              <w:left w:val="nil"/>
              <w:bottom w:val="nil"/>
              <w:right w:val="nil"/>
            </w:tcBorders>
            <w:shd w:val="clear" w:color="auto" w:fill="auto"/>
            <w:noWrap/>
            <w:vAlign w:val="bottom"/>
            <w:hideMark/>
          </w:tcPr>
          <w:p w14:paraId="1481EB22"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0,000764191</w:t>
            </w:r>
          </w:p>
        </w:tc>
      </w:tr>
      <w:tr w:rsidR="00CA6889" w:rsidRPr="00116B70" w14:paraId="0D14AECB" w14:textId="77777777" w:rsidTr="00A6746C">
        <w:trPr>
          <w:gridAfter w:val="1"/>
          <w:wAfter w:w="166" w:type="dxa"/>
          <w:trHeight w:val="288"/>
          <w:jc w:val="center"/>
        </w:trPr>
        <w:tc>
          <w:tcPr>
            <w:tcW w:w="2127" w:type="dxa"/>
            <w:tcBorders>
              <w:top w:val="nil"/>
              <w:left w:val="nil"/>
              <w:bottom w:val="nil"/>
              <w:right w:val="nil"/>
            </w:tcBorders>
            <w:shd w:val="clear" w:color="auto" w:fill="auto"/>
            <w:noWrap/>
            <w:vAlign w:val="bottom"/>
            <w:hideMark/>
          </w:tcPr>
          <w:p w14:paraId="6E9C14CE" w14:textId="77777777" w:rsidR="00CA6889" w:rsidRPr="00116B70" w:rsidRDefault="00CA6889" w:rsidP="00116B70">
            <w:pPr>
              <w:spacing w:after="0" w:line="240" w:lineRule="auto"/>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Observations</w:t>
            </w:r>
          </w:p>
        </w:tc>
        <w:tc>
          <w:tcPr>
            <w:tcW w:w="1476" w:type="dxa"/>
            <w:tcBorders>
              <w:top w:val="nil"/>
              <w:left w:val="nil"/>
              <w:bottom w:val="nil"/>
              <w:right w:val="nil"/>
            </w:tcBorders>
            <w:shd w:val="clear" w:color="auto" w:fill="auto"/>
            <w:noWrap/>
            <w:vAlign w:val="bottom"/>
            <w:hideMark/>
          </w:tcPr>
          <w:p w14:paraId="74D71A0B"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13</w:t>
            </w:r>
          </w:p>
        </w:tc>
        <w:tc>
          <w:tcPr>
            <w:tcW w:w="1476" w:type="dxa"/>
            <w:tcBorders>
              <w:top w:val="nil"/>
              <w:left w:val="nil"/>
              <w:bottom w:val="nil"/>
              <w:right w:val="nil"/>
            </w:tcBorders>
            <w:shd w:val="clear" w:color="auto" w:fill="auto"/>
            <w:noWrap/>
            <w:vAlign w:val="bottom"/>
            <w:hideMark/>
          </w:tcPr>
          <w:p w14:paraId="7B0F17E5"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13</w:t>
            </w:r>
          </w:p>
        </w:tc>
      </w:tr>
      <w:tr w:rsidR="00CA6889" w:rsidRPr="00116B70" w14:paraId="2E1EABE9" w14:textId="77777777" w:rsidTr="00A6746C">
        <w:trPr>
          <w:gridAfter w:val="1"/>
          <w:wAfter w:w="166" w:type="dxa"/>
          <w:trHeight w:val="288"/>
          <w:jc w:val="center"/>
        </w:trPr>
        <w:tc>
          <w:tcPr>
            <w:tcW w:w="2127" w:type="dxa"/>
            <w:tcBorders>
              <w:top w:val="nil"/>
              <w:left w:val="nil"/>
              <w:bottom w:val="nil"/>
              <w:right w:val="nil"/>
            </w:tcBorders>
            <w:shd w:val="clear" w:color="auto" w:fill="auto"/>
            <w:noWrap/>
            <w:vAlign w:val="bottom"/>
            <w:hideMark/>
          </w:tcPr>
          <w:p w14:paraId="6D826C4C" w14:textId="77777777" w:rsidR="00CA6889" w:rsidRPr="00116B70" w:rsidRDefault="00CA6889" w:rsidP="00116B70">
            <w:pPr>
              <w:spacing w:after="0" w:line="240" w:lineRule="auto"/>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df</w:t>
            </w:r>
          </w:p>
        </w:tc>
        <w:tc>
          <w:tcPr>
            <w:tcW w:w="1476" w:type="dxa"/>
            <w:tcBorders>
              <w:top w:val="nil"/>
              <w:left w:val="nil"/>
              <w:bottom w:val="nil"/>
              <w:right w:val="nil"/>
            </w:tcBorders>
            <w:shd w:val="clear" w:color="auto" w:fill="auto"/>
            <w:noWrap/>
            <w:vAlign w:val="bottom"/>
            <w:hideMark/>
          </w:tcPr>
          <w:p w14:paraId="3F81958C"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12</w:t>
            </w:r>
          </w:p>
        </w:tc>
        <w:tc>
          <w:tcPr>
            <w:tcW w:w="1476" w:type="dxa"/>
            <w:tcBorders>
              <w:top w:val="nil"/>
              <w:left w:val="nil"/>
              <w:bottom w:val="nil"/>
              <w:right w:val="nil"/>
            </w:tcBorders>
            <w:shd w:val="clear" w:color="auto" w:fill="auto"/>
            <w:noWrap/>
            <w:vAlign w:val="bottom"/>
            <w:hideMark/>
          </w:tcPr>
          <w:p w14:paraId="6952F21A"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12</w:t>
            </w:r>
          </w:p>
        </w:tc>
      </w:tr>
      <w:tr w:rsidR="00CA6889" w:rsidRPr="00116B70" w14:paraId="2B165449" w14:textId="77777777" w:rsidTr="00A6746C">
        <w:trPr>
          <w:gridAfter w:val="1"/>
          <w:wAfter w:w="166" w:type="dxa"/>
          <w:trHeight w:val="288"/>
          <w:jc w:val="center"/>
        </w:trPr>
        <w:tc>
          <w:tcPr>
            <w:tcW w:w="2127" w:type="dxa"/>
            <w:tcBorders>
              <w:top w:val="nil"/>
              <w:left w:val="nil"/>
              <w:bottom w:val="nil"/>
              <w:right w:val="nil"/>
            </w:tcBorders>
            <w:shd w:val="clear" w:color="auto" w:fill="auto"/>
            <w:noWrap/>
            <w:vAlign w:val="bottom"/>
            <w:hideMark/>
          </w:tcPr>
          <w:p w14:paraId="69B5C2AA" w14:textId="77777777" w:rsidR="00CA6889" w:rsidRPr="00116B70" w:rsidRDefault="00CA6889" w:rsidP="00116B70">
            <w:pPr>
              <w:spacing w:after="0" w:line="240" w:lineRule="auto"/>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F</w:t>
            </w:r>
          </w:p>
        </w:tc>
        <w:tc>
          <w:tcPr>
            <w:tcW w:w="1476" w:type="dxa"/>
            <w:tcBorders>
              <w:top w:val="nil"/>
              <w:left w:val="nil"/>
              <w:bottom w:val="nil"/>
              <w:right w:val="nil"/>
            </w:tcBorders>
            <w:shd w:val="clear" w:color="auto" w:fill="FFFF00"/>
            <w:noWrap/>
            <w:vAlign w:val="bottom"/>
            <w:hideMark/>
          </w:tcPr>
          <w:p w14:paraId="7CF9D65C"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1,214754111</w:t>
            </w:r>
          </w:p>
        </w:tc>
        <w:tc>
          <w:tcPr>
            <w:tcW w:w="1476" w:type="dxa"/>
            <w:tcBorders>
              <w:top w:val="nil"/>
              <w:left w:val="nil"/>
              <w:bottom w:val="nil"/>
              <w:right w:val="nil"/>
            </w:tcBorders>
            <w:shd w:val="clear" w:color="auto" w:fill="auto"/>
            <w:noWrap/>
            <w:vAlign w:val="bottom"/>
            <w:hideMark/>
          </w:tcPr>
          <w:p w14:paraId="17A18920"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p>
        </w:tc>
      </w:tr>
      <w:tr w:rsidR="00CA6889" w:rsidRPr="00116B70" w14:paraId="5ADE15A0" w14:textId="77777777" w:rsidTr="00A6746C">
        <w:trPr>
          <w:gridAfter w:val="1"/>
          <w:wAfter w:w="166" w:type="dxa"/>
          <w:trHeight w:val="288"/>
          <w:jc w:val="center"/>
        </w:trPr>
        <w:tc>
          <w:tcPr>
            <w:tcW w:w="2127" w:type="dxa"/>
            <w:tcBorders>
              <w:top w:val="nil"/>
              <w:left w:val="nil"/>
              <w:bottom w:val="nil"/>
              <w:right w:val="nil"/>
            </w:tcBorders>
            <w:shd w:val="clear" w:color="auto" w:fill="auto"/>
            <w:noWrap/>
            <w:vAlign w:val="bottom"/>
            <w:hideMark/>
          </w:tcPr>
          <w:p w14:paraId="12AC4F30" w14:textId="77777777" w:rsidR="00CA6889" w:rsidRPr="00116B70" w:rsidRDefault="00CA6889" w:rsidP="00116B70">
            <w:pPr>
              <w:spacing w:after="0" w:line="240" w:lineRule="auto"/>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P(F&lt;=f) one-tail</w:t>
            </w:r>
          </w:p>
        </w:tc>
        <w:tc>
          <w:tcPr>
            <w:tcW w:w="1476" w:type="dxa"/>
            <w:tcBorders>
              <w:top w:val="nil"/>
              <w:left w:val="nil"/>
              <w:bottom w:val="nil"/>
              <w:right w:val="nil"/>
            </w:tcBorders>
            <w:shd w:val="clear" w:color="auto" w:fill="auto"/>
            <w:noWrap/>
            <w:vAlign w:val="bottom"/>
            <w:hideMark/>
          </w:tcPr>
          <w:p w14:paraId="77668FAB"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0,370789664</w:t>
            </w:r>
          </w:p>
        </w:tc>
        <w:tc>
          <w:tcPr>
            <w:tcW w:w="1476" w:type="dxa"/>
            <w:tcBorders>
              <w:top w:val="nil"/>
              <w:left w:val="nil"/>
              <w:bottom w:val="nil"/>
              <w:right w:val="nil"/>
            </w:tcBorders>
            <w:shd w:val="clear" w:color="auto" w:fill="auto"/>
            <w:noWrap/>
            <w:vAlign w:val="bottom"/>
            <w:hideMark/>
          </w:tcPr>
          <w:p w14:paraId="34A28BE8"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p>
        </w:tc>
      </w:tr>
      <w:tr w:rsidR="00CA6889" w:rsidRPr="00116B70" w14:paraId="31ED6D1C" w14:textId="77777777" w:rsidTr="00A6746C">
        <w:trPr>
          <w:gridAfter w:val="1"/>
          <w:wAfter w:w="166" w:type="dxa"/>
          <w:trHeight w:val="300"/>
          <w:jc w:val="center"/>
        </w:trPr>
        <w:tc>
          <w:tcPr>
            <w:tcW w:w="2127" w:type="dxa"/>
            <w:tcBorders>
              <w:top w:val="nil"/>
              <w:left w:val="nil"/>
              <w:bottom w:val="single" w:sz="8" w:space="0" w:color="auto"/>
              <w:right w:val="nil"/>
            </w:tcBorders>
            <w:shd w:val="clear" w:color="auto" w:fill="auto"/>
            <w:noWrap/>
            <w:vAlign w:val="bottom"/>
            <w:hideMark/>
          </w:tcPr>
          <w:p w14:paraId="14F08CDE" w14:textId="77777777" w:rsidR="00CA6889" w:rsidRPr="00116B70" w:rsidRDefault="00CA6889" w:rsidP="00116B70">
            <w:pPr>
              <w:spacing w:after="0" w:line="240" w:lineRule="auto"/>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F Critical one-tail</w:t>
            </w:r>
          </w:p>
        </w:tc>
        <w:tc>
          <w:tcPr>
            <w:tcW w:w="1476" w:type="dxa"/>
            <w:tcBorders>
              <w:top w:val="nil"/>
              <w:left w:val="nil"/>
              <w:bottom w:val="single" w:sz="8" w:space="0" w:color="auto"/>
              <w:right w:val="nil"/>
            </w:tcBorders>
            <w:shd w:val="clear" w:color="auto" w:fill="FFFF00"/>
            <w:noWrap/>
            <w:vAlign w:val="bottom"/>
            <w:hideMark/>
          </w:tcPr>
          <w:p w14:paraId="6B58F025"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2,686637112</w:t>
            </w:r>
          </w:p>
        </w:tc>
        <w:tc>
          <w:tcPr>
            <w:tcW w:w="1476" w:type="dxa"/>
            <w:tcBorders>
              <w:top w:val="nil"/>
              <w:left w:val="nil"/>
              <w:bottom w:val="single" w:sz="8" w:space="0" w:color="auto"/>
              <w:right w:val="nil"/>
            </w:tcBorders>
            <w:shd w:val="clear" w:color="auto" w:fill="auto"/>
            <w:noWrap/>
            <w:vAlign w:val="bottom"/>
            <w:hideMark/>
          </w:tcPr>
          <w:p w14:paraId="4E01B0EE" w14:textId="77777777" w:rsidR="00CA6889" w:rsidRPr="00116B70" w:rsidRDefault="00CA6889" w:rsidP="00116B70">
            <w:pPr>
              <w:spacing w:after="0" w:line="240" w:lineRule="auto"/>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 </w:t>
            </w:r>
          </w:p>
        </w:tc>
      </w:tr>
    </w:tbl>
    <w:p w14:paraId="7C7F8C0E" w14:textId="77777777" w:rsidR="00CA6889" w:rsidRPr="00116B70" w:rsidRDefault="00CA6889" w:rsidP="00116B70">
      <w:pPr>
        <w:pStyle w:val="ListParagraph"/>
        <w:spacing w:after="0" w:line="240" w:lineRule="auto"/>
        <w:jc w:val="both"/>
        <w:rPr>
          <w:rFonts w:ascii="Times New Roman" w:hAnsi="Times New Roman" w:cs="Times New Roman"/>
          <w:i w:val="0"/>
          <w:iCs w:val="0"/>
          <w:sz w:val="24"/>
          <w:szCs w:val="24"/>
        </w:rPr>
      </w:pPr>
      <w:r w:rsidRPr="00116B70">
        <w:rPr>
          <w:rFonts w:ascii="Times New Roman" w:hAnsi="Times New Roman" w:cs="Times New Roman"/>
          <w:b/>
          <w:bCs/>
          <w:i w:val="0"/>
          <w:iCs w:val="0"/>
          <w:sz w:val="24"/>
          <w:szCs w:val="24"/>
        </w:rPr>
        <w:tab/>
      </w:r>
      <w:r w:rsidRPr="00116B70">
        <w:rPr>
          <w:rFonts w:ascii="Times New Roman" w:hAnsi="Times New Roman" w:cs="Times New Roman"/>
          <w:b/>
          <w:bCs/>
          <w:i w:val="0"/>
          <w:iCs w:val="0"/>
          <w:sz w:val="24"/>
          <w:szCs w:val="24"/>
        </w:rPr>
        <w:tab/>
      </w:r>
      <w:r w:rsidRPr="00116B70">
        <w:rPr>
          <w:rFonts w:ascii="Times New Roman" w:hAnsi="Times New Roman" w:cs="Times New Roman"/>
          <w:i w:val="0"/>
          <w:iCs w:val="0"/>
          <w:sz w:val="24"/>
          <w:szCs w:val="24"/>
        </w:rPr>
        <w:t>Source: Processed data</w:t>
      </w:r>
    </w:p>
    <w:p w14:paraId="442D00D4" w14:textId="77777777" w:rsidR="00CA6889" w:rsidRPr="00116B70" w:rsidRDefault="00CA6889" w:rsidP="00116B70">
      <w:pPr>
        <w:pStyle w:val="ListParagraph"/>
        <w:spacing w:after="0" w:line="240" w:lineRule="auto"/>
        <w:jc w:val="both"/>
        <w:rPr>
          <w:rFonts w:ascii="Times New Roman" w:hAnsi="Times New Roman" w:cs="Times New Roman"/>
          <w:i w:val="0"/>
          <w:iCs w:val="0"/>
          <w:sz w:val="24"/>
          <w:szCs w:val="24"/>
        </w:rPr>
      </w:pPr>
    </w:p>
    <w:p w14:paraId="7B08061F" w14:textId="77777777" w:rsidR="00116B70" w:rsidRDefault="00CA6889" w:rsidP="00804C65">
      <w:pPr>
        <w:spacing w:after="0" w:line="240" w:lineRule="auto"/>
        <w:ind w:firstLine="720"/>
        <w:jc w:val="both"/>
        <w:rPr>
          <w:rFonts w:ascii="Times New Roman" w:hAnsi="Times New Roman" w:cs="Times New Roman"/>
          <w:i w:val="0"/>
          <w:iCs w:val="0"/>
          <w:sz w:val="24"/>
          <w:szCs w:val="24"/>
        </w:rPr>
      </w:pPr>
      <w:r w:rsidRPr="00116B70">
        <w:rPr>
          <w:rFonts w:ascii="Times New Roman" w:hAnsi="Times New Roman" w:cs="Times New Roman"/>
          <w:i w:val="0"/>
          <w:iCs w:val="0"/>
          <w:sz w:val="24"/>
          <w:szCs w:val="24"/>
        </w:rPr>
        <w:t>Based on the table, it shows the F value to be 1,2147 while the F-critical one tail value is 2,6866. From the difference shown, F less than F-critical, the t-test used for significancy is assumed having equal variance. T-test assuming equal variance is done to decide which of these hypotheses to accept:</w:t>
      </w:r>
    </w:p>
    <w:p w14:paraId="461D8314" w14:textId="77777777" w:rsidR="00116B70" w:rsidRDefault="00CA6889" w:rsidP="00804C65">
      <w:pPr>
        <w:spacing w:after="0" w:line="240" w:lineRule="auto"/>
        <w:ind w:firstLine="720"/>
        <w:jc w:val="both"/>
        <w:rPr>
          <w:rFonts w:ascii="Times New Roman" w:hAnsi="Times New Roman" w:cs="Times New Roman"/>
          <w:i w:val="0"/>
          <w:iCs w:val="0"/>
          <w:sz w:val="24"/>
          <w:szCs w:val="24"/>
        </w:rPr>
      </w:pPr>
      <w:r w:rsidRPr="00116B70">
        <w:rPr>
          <w:rFonts w:ascii="Times New Roman" w:hAnsi="Times New Roman" w:cs="Times New Roman"/>
          <w:i w:val="0"/>
          <w:iCs w:val="0"/>
          <w:sz w:val="24"/>
          <w:szCs w:val="24"/>
        </w:rPr>
        <w:t>Hypotheses used for t-test Independent Sample:</w:t>
      </w:r>
    </w:p>
    <w:p w14:paraId="62B9AE33" w14:textId="77777777" w:rsidR="00116B70" w:rsidRDefault="00CA6889" w:rsidP="00804C65">
      <w:pPr>
        <w:spacing w:after="0" w:line="240" w:lineRule="auto"/>
        <w:ind w:firstLine="720"/>
        <w:jc w:val="both"/>
        <w:rPr>
          <w:rFonts w:ascii="Times New Roman" w:hAnsi="Times New Roman" w:cs="Times New Roman"/>
          <w:i w:val="0"/>
          <w:iCs w:val="0"/>
          <w:sz w:val="24"/>
          <w:szCs w:val="24"/>
        </w:rPr>
      </w:pPr>
      <w:r w:rsidRPr="00116B70">
        <w:rPr>
          <w:rFonts w:ascii="Times New Roman" w:hAnsi="Times New Roman" w:cs="Times New Roman"/>
          <w:i w:val="0"/>
          <w:iCs w:val="0"/>
          <w:sz w:val="24"/>
          <w:szCs w:val="24"/>
        </w:rPr>
        <w:t>Ho: No significant difference between CAPM and APT Model</w:t>
      </w:r>
    </w:p>
    <w:p w14:paraId="26E5CD1E" w14:textId="77777777" w:rsidR="00116B70" w:rsidRDefault="00CA6889" w:rsidP="00804C65">
      <w:pPr>
        <w:spacing w:after="0" w:line="240" w:lineRule="auto"/>
        <w:ind w:firstLine="720"/>
        <w:jc w:val="both"/>
        <w:rPr>
          <w:rFonts w:ascii="Times New Roman" w:hAnsi="Times New Roman" w:cs="Times New Roman"/>
          <w:i w:val="0"/>
          <w:iCs w:val="0"/>
          <w:sz w:val="24"/>
          <w:szCs w:val="24"/>
        </w:rPr>
      </w:pPr>
      <w:r w:rsidRPr="00116B70">
        <w:rPr>
          <w:rFonts w:ascii="Times New Roman" w:hAnsi="Times New Roman" w:cs="Times New Roman"/>
          <w:i w:val="0"/>
          <w:iCs w:val="0"/>
          <w:sz w:val="24"/>
          <w:szCs w:val="24"/>
        </w:rPr>
        <w:t>H</w:t>
      </w:r>
      <w:r w:rsidRPr="00116B70">
        <w:rPr>
          <w:rFonts w:ascii="Times New Roman" w:hAnsi="Times New Roman" w:cs="Times New Roman"/>
          <w:i w:val="0"/>
          <w:iCs w:val="0"/>
          <w:sz w:val="24"/>
          <w:szCs w:val="24"/>
          <w:vertAlign w:val="subscript"/>
        </w:rPr>
        <w:t>1</w:t>
      </w:r>
      <w:r w:rsidRPr="00116B70">
        <w:rPr>
          <w:rFonts w:ascii="Times New Roman" w:hAnsi="Times New Roman" w:cs="Times New Roman"/>
          <w:i w:val="0"/>
          <w:iCs w:val="0"/>
          <w:sz w:val="24"/>
          <w:szCs w:val="24"/>
        </w:rPr>
        <w:t>: There is a significant difference between CAPM and APT Model</w:t>
      </w:r>
    </w:p>
    <w:p w14:paraId="63CB12A6" w14:textId="77777777" w:rsidR="00116B70" w:rsidRDefault="00CA6889" w:rsidP="00116B70">
      <w:pPr>
        <w:spacing w:after="0" w:line="240" w:lineRule="auto"/>
        <w:jc w:val="both"/>
        <w:rPr>
          <w:rFonts w:ascii="Times New Roman" w:hAnsi="Times New Roman" w:cs="Times New Roman"/>
          <w:i w:val="0"/>
          <w:iCs w:val="0"/>
          <w:sz w:val="24"/>
          <w:szCs w:val="24"/>
        </w:rPr>
      </w:pPr>
      <w:r w:rsidRPr="00116B70">
        <w:rPr>
          <w:rFonts w:ascii="Times New Roman" w:hAnsi="Times New Roman" w:cs="Times New Roman"/>
          <w:i w:val="0"/>
          <w:iCs w:val="0"/>
          <w:sz w:val="24"/>
          <w:szCs w:val="24"/>
        </w:rPr>
        <w:t>Basis to determine which hypotheses to accept:</w:t>
      </w:r>
    </w:p>
    <w:p w14:paraId="5EE72E3F" w14:textId="77777777" w:rsidR="00116B70" w:rsidRDefault="00CA6889" w:rsidP="00804C65">
      <w:pPr>
        <w:spacing w:after="0" w:line="240" w:lineRule="auto"/>
        <w:ind w:firstLine="720"/>
        <w:jc w:val="both"/>
        <w:rPr>
          <w:rFonts w:ascii="Times New Roman" w:hAnsi="Times New Roman" w:cs="Times New Roman"/>
          <w:i w:val="0"/>
          <w:iCs w:val="0"/>
          <w:sz w:val="24"/>
          <w:szCs w:val="24"/>
        </w:rPr>
      </w:pPr>
      <w:r w:rsidRPr="00116B70">
        <w:rPr>
          <w:rFonts w:ascii="Times New Roman" w:hAnsi="Times New Roman" w:cs="Times New Roman"/>
          <w:i w:val="0"/>
          <w:iCs w:val="0"/>
          <w:sz w:val="24"/>
          <w:szCs w:val="24"/>
        </w:rPr>
        <w:t>If sig. t-stat &lt; t-critical two tailed, then accept Ho</w:t>
      </w:r>
    </w:p>
    <w:p w14:paraId="72D4E8C9" w14:textId="54A87D99" w:rsidR="00CA6889" w:rsidRPr="00116B70" w:rsidRDefault="00CA6889" w:rsidP="00804C65">
      <w:pPr>
        <w:spacing w:after="0" w:line="240" w:lineRule="auto"/>
        <w:ind w:firstLine="720"/>
        <w:jc w:val="both"/>
        <w:rPr>
          <w:rFonts w:ascii="Times New Roman" w:hAnsi="Times New Roman" w:cs="Times New Roman"/>
          <w:i w:val="0"/>
          <w:iCs w:val="0"/>
          <w:sz w:val="24"/>
          <w:szCs w:val="24"/>
        </w:rPr>
      </w:pPr>
      <w:r w:rsidRPr="00116B70">
        <w:rPr>
          <w:rFonts w:ascii="Times New Roman" w:hAnsi="Times New Roman" w:cs="Times New Roman"/>
          <w:i w:val="0"/>
          <w:iCs w:val="0"/>
          <w:sz w:val="24"/>
          <w:szCs w:val="24"/>
        </w:rPr>
        <w:t>If sig. t-stat &gt; t-critical two tailed, then reject Ho</w:t>
      </w:r>
    </w:p>
    <w:p w14:paraId="6CF361C0" w14:textId="65E614A8" w:rsidR="00CA6889" w:rsidRPr="00116B70" w:rsidRDefault="00CA6889" w:rsidP="00804C65">
      <w:pPr>
        <w:spacing w:after="0" w:line="240" w:lineRule="auto"/>
        <w:ind w:firstLine="720"/>
        <w:jc w:val="both"/>
        <w:rPr>
          <w:rFonts w:ascii="Times New Roman" w:hAnsi="Times New Roman" w:cs="Times New Roman"/>
          <w:i w:val="0"/>
          <w:iCs w:val="0"/>
          <w:sz w:val="24"/>
          <w:szCs w:val="24"/>
        </w:rPr>
      </w:pPr>
      <w:r w:rsidRPr="00116B70">
        <w:rPr>
          <w:rFonts w:ascii="Times New Roman" w:hAnsi="Times New Roman" w:cs="Times New Roman"/>
          <w:i w:val="0"/>
          <w:iCs w:val="0"/>
          <w:sz w:val="24"/>
          <w:szCs w:val="24"/>
        </w:rPr>
        <w:t>The result of the test can be seen in Table 8 below. The t-test independent sample will be done using equal variance assumption.</w:t>
      </w:r>
    </w:p>
    <w:p w14:paraId="4FF9F0F8" w14:textId="77777777" w:rsidR="00CA6889" w:rsidRPr="00116B70" w:rsidRDefault="00CA6889" w:rsidP="00116B70">
      <w:pPr>
        <w:pStyle w:val="ListParagraph"/>
        <w:spacing w:after="0" w:line="240" w:lineRule="auto"/>
        <w:jc w:val="both"/>
        <w:rPr>
          <w:rFonts w:ascii="Times New Roman" w:hAnsi="Times New Roman" w:cs="Times New Roman"/>
          <w:i w:val="0"/>
          <w:iCs w:val="0"/>
          <w:sz w:val="24"/>
          <w:szCs w:val="24"/>
        </w:rPr>
      </w:pPr>
    </w:p>
    <w:p w14:paraId="429E3B6D" w14:textId="77777777" w:rsidR="00CA6889" w:rsidRPr="00116B70" w:rsidRDefault="00CA6889" w:rsidP="00116B70">
      <w:pPr>
        <w:pStyle w:val="ListParagraph"/>
        <w:spacing w:after="0" w:line="240" w:lineRule="auto"/>
        <w:jc w:val="center"/>
        <w:rPr>
          <w:rFonts w:ascii="Times New Roman" w:hAnsi="Times New Roman" w:cs="Times New Roman"/>
          <w:b/>
          <w:bCs/>
          <w:i w:val="0"/>
          <w:iCs w:val="0"/>
          <w:sz w:val="24"/>
          <w:szCs w:val="24"/>
        </w:rPr>
      </w:pPr>
      <w:r w:rsidRPr="00116B70">
        <w:rPr>
          <w:rFonts w:ascii="Times New Roman" w:hAnsi="Times New Roman" w:cs="Times New Roman"/>
          <w:b/>
          <w:bCs/>
          <w:i w:val="0"/>
          <w:iCs w:val="0"/>
          <w:sz w:val="24"/>
          <w:szCs w:val="24"/>
        </w:rPr>
        <w:t>Table 8. T-test Independent Sample Using MAD Data of CAPM and APT Model</w:t>
      </w:r>
    </w:p>
    <w:tbl>
      <w:tblPr>
        <w:tblW w:w="6096" w:type="dxa"/>
        <w:jc w:val="center"/>
        <w:tblLook w:val="04A0" w:firstRow="1" w:lastRow="0" w:firstColumn="1" w:lastColumn="0" w:noHBand="0" w:noVBand="1"/>
      </w:tblPr>
      <w:tblGrid>
        <w:gridCol w:w="2980"/>
        <w:gridCol w:w="1476"/>
        <w:gridCol w:w="1476"/>
        <w:gridCol w:w="164"/>
      </w:tblGrid>
      <w:tr w:rsidR="00CA6889" w:rsidRPr="00116B70" w14:paraId="1E95FEB9" w14:textId="77777777" w:rsidTr="00A6746C">
        <w:trPr>
          <w:trHeight w:val="288"/>
          <w:jc w:val="center"/>
        </w:trPr>
        <w:tc>
          <w:tcPr>
            <w:tcW w:w="2980" w:type="dxa"/>
            <w:tcBorders>
              <w:top w:val="single" w:sz="8" w:space="0" w:color="auto"/>
              <w:left w:val="nil"/>
              <w:bottom w:val="single" w:sz="4" w:space="0" w:color="auto"/>
              <w:right w:val="nil"/>
            </w:tcBorders>
            <w:shd w:val="clear" w:color="auto" w:fill="auto"/>
            <w:noWrap/>
            <w:vAlign w:val="bottom"/>
            <w:hideMark/>
          </w:tcPr>
          <w:p w14:paraId="4B5A9C90" w14:textId="77777777" w:rsidR="00CA6889" w:rsidRPr="00116B70" w:rsidRDefault="00CA6889" w:rsidP="00116B70">
            <w:pPr>
              <w:spacing w:after="0" w:line="240" w:lineRule="auto"/>
              <w:jc w:val="center"/>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 </w:t>
            </w:r>
          </w:p>
        </w:tc>
        <w:tc>
          <w:tcPr>
            <w:tcW w:w="1476" w:type="dxa"/>
            <w:tcBorders>
              <w:top w:val="single" w:sz="8" w:space="0" w:color="auto"/>
              <w:left w:val="nil"/>
              <w:bottom w:val="single" w:sz="4" w:space="0" w:color="auto"/>
              <w:right w:val="nil"/>
            </w:tcBorders>
            <w:shd w:val="clear" w:color="auto" w:fill="auto"/>
            <w:noWrap/>
            <w:vAlign w:val="bottom"/>
            <w:hideMark/>
          </w:tcPr>
          <w:p w14:paraId="6E352397" w14:textId="77777777" w:rsidR="00CA6889" w:rsidRPr="00116B70" w:rsidRDefault="00CA6889" w:rsidP="00116B70">
            <w:pPr>
              <w:spacing w:after="0" w:line="240" w:lineRule="auto"/>
              <w:jc w:val="center"/>
              <w:rPr>
                <w:rFonts w:ascii="Times New Roman" w:eastAsia="Times New Roman" w:hAnsi="Times New Roman" w:cs="Times New Roman"/>
                <w:b/>
                <w:bCs/>
                <w:i w:val="0"/>
                <w:iCs w:val="0"/>
                <w:color w:val="000000"/>
                <w:sz w:val="24"/>
                <w:szCs w:val="24"/>
                <w:lang w:val="en-ID" w:eastAsia="en-ID"/>
              </w:rPr>
            </w:pPr>
            <w:r w:rsidRPr="00116B70">
              <w:rPr>
                <w:rFonts w:ascii="Times New Roman" w:eastAsia="Times New Roman" w:hAnsi="Times New Roman" w:cs="Times New Roman"/>
                <w:b/>
                <w:bCs/>
                <w:i w:val="0"/>
                <w:iCs w:val="0"/>
                <w:color w:val="000000"/>
                <w:sz w:val="24"/>
                <w:szCs w:val="24"/>
                <w:lang w:val="en-ID" w:eastAsia="en-ID"/>
              </w:rPr>
              <w:t>MAD APT</w:t>
            </w:r>
          </w:p>
        </w:tc>
        <w:tc>
          <w:tcPr>
            <w:tcW w:w="1640" w:type="dxa"/>
            <w:gridSpan w:val="2"/>
            <w:tcBorders>
              <w:top w:val="single" w:sz="8" w:space="0" w:color="auto"/>
              <w:left w:val="nil"/>
              <w:bottom w:val="single" w:sz="4" w:space="0" w:color="auto"/>
              <w:right w:val="nil"/>
            </w:tcBorders>
            <w:shd w:val="clear" w:color="auto" w:fill="auto"/>
            <w:noWrap/>
            <w:vAlign w:val="bottom"/>
            <w:hideMark/>
          </w:tcPr>
          <w:p w14:paraId="07A34B8C" w14:textId="77777777" w:rsidR="00CA6889" w:rsidRPr="00116B70" w:rsidRDefault="00CA6889" w:rsidP="00116B70">
            <w:pPr>
              <w:spacing w:after="0" w:line="240" w:lineRule="auto"/>
              <w:jc w:val="center"/>
              <w:rPr>
                <w:rFonts w:ascii="Times New Roman" w:eastAsia="Times New Roman" w:hAnsi="Times New Roman" w:cs="Times New Roman"/>
                <w:b/>
                <w:bCs/>
                <w:i w:val="0"/>
                <w:iCs w:val="0"/>
                <w:color w:val="000000"/>
                <w:sz w:val="24"/>
                <w:szCs w:val="24"/>
                <w:lang w:val="en-ID" w:eastAsia="en-ID"/>
              </w:rPr>
            </w:pPr>
            <w:r w:rsidRPr="00116B70">
              <w:rPr>
                <w:rFonts w:ascii="Times New Roman" w:eastAsia="Times New Roman" w:hAnsi="Times New Roman" w:cs="Times New Roman"/>
                <w:b/>
                <w:bCs/>
                <w:i w:val="0"/>
                <w:iCs w:val="0"/>
                <w:color w:val="000000"/>
                <w:sz w:val="24"/>
                <w:szCs w:val="24"/>
                <w:lang w:val="en-ID" w:eastAsia="en-ID"/>
              </w:rPr>
              <w:t>MAD CAPM</w:t>
            </w:r>
          </w:p>
        </w:tc>
      </w:tr>
      <w:tr w:rsidR="00CA6889" w:rsidRPr="00116B70" w14:paraId="52BEB963" w14:textId="77777777" w:rsidTr="00A6746C">
        <w:trPr>
          <w:gridAfter w:val="1"/>
          <w:wAfter w:w="164" w:type="dxa"/>
          <w:trHeight w:val="288"/>
          <w:jc w:val="center"/>
        </w:trPr>
        <w:tc>
          <w:tcPr>
            <w:tcW w:w="2980" w:type="dxa"/>
            <w:tcBorders>
              <w:top w:val="nil"/>
              <w:left w:val="nil"/>
              <w:bottom w:val="nil"/>
              <w:right w:val="nil"/>
            </w:tcBorders>
            <w:shd w:val="clear" w:color="auto" w:fill="auto"/>
            <w:noWrap/>
            <w:vAlign w:val="bottom"/>
            <w:hideMark/>
          </w:tcPr>
          <w:p w14:paraId="7B59AFE8" w14:textId="77777777" w:rsidR="00CA6889" w:rsidRPr="00116B70" w:rsidRDefault="00CA6889" w:rsidP="00116B70">
            <w:pPr>
              <w:spacing w:after="0" w:line="240" w:lineRule="auto"/>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Mean</w:t>
            </w:r>
          </w:p>
        </w:tc>
        <w:tc>
          <w:tcPr>
            <w:tcW w:w="1476" w:type="dxa"/>
            <w:tcBorders>
              <w:top w:val="nil"/>
              <w:left w:val="nil"/>
              <w:bottom w:val="nil"/>
              <w:right w:val="nil"/>
            </w:tcBorders>
            <w:shd w:val="clear" w:color="auto" w:fill="auto"/>
            <w:noWrap/>
            <w:vAlign w:val="bottom"/>
            <w:hideMark/>
          </w:tcPr>
          <w:p w14:paraId="3ABE5A08"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0,050302816</w:t>
            </w:r>
          </w:p>
        </w:tc>
        <w:tc>
          <w:tcPr>
            <w:tcW w:w="1476" w:type="dxa"/>
            <w:tcBorders>
              <w:top w:val="nil"/>
              <w:left w:val="nil"/>
              <w:bottom w:val="nil"/>
              <w:right w:val="nil"/>
            </w:tcBorders>
            <w:shd w:val="clear" w:color="auto" w:fill="auto"/>
            <w:noWrap/>
            <w:vAlign w:val="bottom"/>
            <w:hideMark/>
          </w:tcPr>
          <w:p w14:paraId="3390BD66"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0,020969854</w:t>
            </w:r>
          </w:p>
        </w:tc>
      </w:tr>
      <w:tr w:rsidR="00CA6889" w:rsidRPr="00116B70" w14:paraId="7417DB40" w14:textId="77777777" w:rsidTr="00A6746C">
        <w:trPr>
          <w:gridAfter w:val="1"/>
          <w:wAfter w:w="164" w:type="dxa"/>
          <w:trHeight w:val="288"/>
          <w:jc w:val="center"/>
        </w:trPr>
        <w:tc>
          <w:tcPr>
            <w:tcW w:w="2980" w:type="dxa"/>
            <w:tcBorders>
              <w:top w:val="nil"/>
              <w:left w:val="nil"/>
              <w:bottom w:val="nil"/>
              <w:right w:val="nil"/>
            </w:tcBorders>
            <w:shd w:val="clear" w:color="auto" w:fill="auto"/>
            <w:noWrap/>
            <w:vAlign w:val="bottom"/>
            <w:hideMark/>
          </w:tcPr>
          <w:p w14:paraId="79DAE1CE" w14:textId="77777777" w:rsidR="00CA6889" w:rsidRPr="00116B70" w:rsidRDefault="00CA6889" w:rsidP="00116B70">
            <w:pPr>
              <w:spacing w:after="0" w:line="240" w:lineRule="auto"/>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Variance</w:t>
            </w:r>
          </w:p>
        </w:tc>
        <w:tc>
          <w:tcPr>
            <w:tcW w:w="1476" w:type="dxa"/>
            <w:tcBorders>
              <w:top w:val="nil"/>
              <w:left w:val="nil"/>
              <w:bottom w:val="nil"/>
              <w:right w:val="nil"/>
            </w:tcBorders>
            <w:shd w:val="clear" w:color="auto" w:fill="auto"/>
            <w:noWrap/>
            <w:vAlign w:val="bottom"/>
            <w:hideMark/>
          </w:tcPr>
          <w:p w14:paraId="5D1589AE"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0,000928304</w:t>
            </w:r>
          </w:p>
        </w:tc>
        <w:tc>
          <w:tcPr>
            <w:tcW w:w="1476" w:type="dxa"/>
            <w:tcBorders>
              <w:top w:val="nil"/>
              <w:left w:val="nil"/>
              <w:bottom w:val="nil"/>
              <w:right w:val="nil"/>
            </w:tcBorders>
            <w:shd w:val="clear" w:color="auto" w:fill="auto"/>
            <w:noWrap/>
            <w:vAlign w:val="bottom"/>
            <w:hideMark/>
          </w:tcPr>
          <w:p w14:paraId="1E4FBD24"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0,000764191</w:t>
            </w:r>
          </w:p>
        </w:tc>
      </w:tr>
      <w:tr w:rsidR="00CA6889" w:rsidRPr="00116B70" w14:paraId="0F206F16" w14:textId="77777777" w:rsidTr="00A6746C">
        <w:trPr>
          <w:gridAfter w:val="1"/>
          <w:wAfter w:w="164" w:type="dxa"/>
          <w:trHeight w:val="288"/>
          <w:jc w:val="center"/>
        </w:trPr>
        <w:tc>
          <w:tcPr>
            <w:tcW w:w="2980" w:type="dxa"/>
            <w:tcBorders>
              <w:top w:val="nil"/>
              <w:left w:val="nil"/>
              <w:bottom w:val="nil"/>
              <w:right w:val="nil"/>
            </w:tcBorders>
            <w:shd w:val="clear" w:color="auto" w:fill="auto"/>
            <w:noWrap/>
            <w:vAlign w:val="bottom"/>
            <w:hideMark/>
          </w:tcPr>
          <w:p w14:paraId="524329E6" w14:textId="77777777" w:rsidR="00CA6889" w:rsidRPr="00116B70" w:rsidRDefault="00CA6889" w:rsidP="00116B70">
            <w:pPr>
              <w:spacing w:after="0" w:line="240" w:lineRule="auto"/>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Observations</w:t>
            </w:r>
          </w:p>
        </w:tc>
        <w:tc>
          <w:tcPr>
            <w:tcW w:w="1476" w:type="dxa"/>
            <w:tcBorders>
              <w:top w:val="nil"/>
              <w:left w:val="nil"/>
              <w:bottom w:val="nil"/>
              <w:right w:val="nil"/>
            </w:tcBorders>
            <w:shd w:val="clear" w:color="auto" w:fill="auto"/>
            <w:noWrap/>
            <w:vAlign w:val="bottom"/>
            <w:hideMark/>
          </w:tcPr>
          <w:p w14:paraId="75AB3BEF"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13</w:t>
            </w:r>
          </w:p>
        </w:tc>
        <w:tc>
          <w:tcPr>
            <w:tcW w:w="1476" w:type="dxa"/>
            <w:tcBorders>
              <w:top w:val="nil"/>
              <w:left w:val="nil"/>
              <w:bottom w:val="nil"/>
              <w:right w:val="nil"/>
            </w:tcBorders>
            <w:shd w:val="clear" w:color="auto" w:fill="auto"/>
            <w:noWrap/>
            <w:vAlign w:val="bottom"/>
            <w:hideMark/>
          </w:tcPr>
          <w:p w14:paraId="452748CB"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13</w:t>
            </w:r>
          </w:p>
        </w:tc>
      </w:tr>
      <w:tr w:rsidR="00CA6889" w:rsidRPr="00116B70" w14:paraId="1835F38B" w14:textId="77777777" w:rsidTr="00A6746C">
        <w:trPr>
          <w:gridAfter w:val="1"/>
          <w:wAfter w:w="164" w:type="dxa"/>
          <w:trHeight w:val="288"/>
          <w:jc w:val="center"/>
        </w:trPr>
        <w:tc>
          <w:tcPr>
            <w:tcW w:w="2980" w:type="dxa"/>
            <w:tcBorders>
              <w:top w:val="nil"/>
              <w:left w:val="nil"/>
              <w:bottom w:val="nil"/>
              <w:right w:val="nil"/>
            </w:tcBorders>
            <w:shd w:val="clear" w:color="auto" w:fill="auto"/>
            <w:noWrap/>
            <w:vAlign w:val="bottom"/>
            <w:hideMark/>
          </w:tcPr>
          <w:p w14:paraId="6A526293" w14:textId="77777777" w:rsidR="00CA6889" w:rsidRPr="00116B70" w:rsidRDefault="00CA6889" w:rsidP="00116B70">
            <w:pPr>
              <w:spacing w:after="0" w:line="240" w:lineRule="auto"/>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Pooled Variance</w:t>
            </w:r>
          </w:p>
        </w:tc>
        <w:tc>
          <w:tcPr>
            <w:tcW w:w="1476" w:type="dxa"/>
            <w:tcBorders>
              <w:top w:val="nil"/>
              <w:left w:val="nil"/>
              <w:bottom w:val="nil"/>
              <w:right w:val="nil"/>
            </w:tcBorders>
            <w:shd w:val="clear" w:color="auto" w:fill="auto"/>
            <w:noWrap/>
            <w:vAlign w:val="bottom"/>
            <w:hideMark/>
          </w:tcPr>
          <w:p w14:paraId="759C9B75"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0,000846247</w:t>
            </w:r>
          </w:p>
        </w:tc>
        <w:tc>
          <w:tcPr>
            <w:tcW w:w="1476" w:type="dxa"/>
            <w:tcBorders>
              <w:top w:val="nil"/>
              <w:left w:val="nil"/>
              <w:bottom w:val="nil"/>
              <w:right w:val="nil"/>
            </w:tcBorders>
            <w:shd w:val="clear" w:color="auto" w:fill="auto"/>
            <w:noWrap/>
            <w:vAlign w:val="bottom"/>
            <w:hideMark/>
          </w:tcPr>
          <w:p w14:paraId="1404D397"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p>
        </w:tc>
      </w:tr>
      <w:tr w:rsidR="00CA6889" w:rsidRPr="00116B70" w14:paraId="784E33B7" w14:textId="77777777" w:rsidTr="00A6746C">
        <w:trPr>
          <w:gridAfter w:val="1"/>
          <w:wAfter w:w="164" w:type="dxa"/>
          <w:trHeight w:val="288"/>
          <w:jc w:val="center"/>
        </w:trPr>
        <w:tc>
          <w:tcPr>
            <w:tcW w:w="2980" w:type="dxa"/>
            <w:tcBorders>
              <w:top w:val="nil"/>
              <w:left w:val="nil"/>
              <w:bottom w:val="nil"/>
              <w:right w:val="nil"/>
            </w:tcBorders>
            <w:shd w:val="clear" w:color="auto" w:fill="auto"/>
            <w:noWrap/>
            <w:vAlign w:val="bottom"/>
            <w:hideMark/>
          </w:tcPr>
          <w:p w14:paraId="68CCCB00" w14:textId="77777777" w:rsidR="00CA6889" w:rsidRPr="00116B70" w:rsidRDefault="00CA6889" w:rsidP="00116B70">
            <w:pPr>
              <w:spacing w:after="0" w:line="240" w:lineRule="auto"/>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lastRenderedPageBreak/>
              <w:t>Hypothesized Mean Difference</w:t>
            </w:r>
          </w:p>
        </w:tc>
        <w:tc>
          <w:tcPr>
            <w:tcW w:w="1476" w:type="dxa"/>
            <w:tcBorders>
              <w:top w:val="nil"/>
              <w:left w:val="nil"/>
              <w:bottom w:val="nil"/>
              <w:right w:val="nil"/>
            </w:tcBorders>
            <w:shd w:val="clear" w:color="auto" w:fill="auto"/>
            <w:noWrap/>
            <w:vAlign w:val="bottom"/>
            <w:hideMark/>
          </w:tcPr>
          <w:p w14:paraId="13949EFC"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0</w:t>
            </w:r>
          </w:p>
        </w:tc>
        <w:tc>
          <w:tcPr>
            <w:tcW w:w="1476" w:type="dxa"/>
            <w:tcBorders>
              <w:top w:val="nil"/>
              <w:left w:val="nil"/>
              <w:bottom w:val="nil"/>
              <w:right w:val="nil"/>
            </w:tcBorders>
            <w:shd w:val="clear" w:color="auto" w:fill="auto"/>
            <w:noWrap/>
            <w:vAlign w:val="bottom"/>
            <w:hideMark/>
          </w:tcPr>
          <w:p w14:paraId="47A3F72C"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p>
        </w:tc>
      </w:tr>
      <w:tr w:rsidR="00CA6889" w:rsidRPr="00116B70" w14:paraId="566CE58F" w14:textId="77777777" w:rsidTr="00A6746C">
        <w:trPr>
          <w:gridAfter w:val="1"/>
          <w:wAfter w:w="164" w:type="dxa"/>
          <w:trHeight w:val="288"/>
          <w:jc w:val="center"/>
        </w:trPr>
        <w:tc>
          <w:tcPr>
            <w:tcW w:w="2980" w:type="dxa"/>
            <w:tcBorders>
              <w:top w:val="nil"/>
              <w:left w:val="nil"/>
              <w:bottom w:val="nil"/>
              <w:right w:val="nil"/>
            </w:tcBorders>
            <w:shd w:val="clear" w:color="auto" w:fill="auto"/>
            <w:noWrap/>
            <w:vAlign w:val="bottom"/>
            <w:hideMark/>
          </w:tcPr>
          <w:p w14:paraId="6B22E06D" w14:textId="77777777" w:rsidR="00CA6889" w:rsidRPr="00116B70" w:rsidRDefault="00CA6889" w:rsidP="00116B70">
            <w:pPr>
              <w:spacing w:after="0" w:line="240" w:lineRule="auto"/>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Df</w:t>
            </w:r>
          </w:p>
        </w:tc>
        <w:tc>
          <w:tcPr>
            <w:tcW w:w="1476" w:type="dxa"/>
            <w:tcBorders>
              <w:top w:val="nil"/>
              <w:left w:val="nil"/>
              <w:bottom w:val="nil"/>
              <w:right w:val="nil"/>
            </w:tcBorders>
            <w:shd w:val="clear" w:color="auto" w:fill="auto"/>
            <w:noWrap/>
            <w:vAlign w:val="bottom"/>
            <w:hideMark/>
          </w:tcPr>
          <w:p w14:paraId="340893A2"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24</w:t>
            </w:r>
          </w:p>
        </w:tc>
        <w:tc>
          <w:tcPr>
            <w:tcW w:w="1476" w:type="dxa"/>
            <w:tcBorders>
              <w:top w:val="nil"/>
              <w:left w:val="nil"/>
              <w:bottom w:val="nil"/>
              <w:right w:val="nil"/>
            </w:tcBorders>
            <w:shd w:val="clear" w:color="auto" w:fill="auto"/>
            <w:noWrap/>
            <w:vAlign w:val="bottom"/>
            <w:hideMark/>
          </w:tcPr>
          <w:p w14:paraId="48148631"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p>
        </w:tc>
      </w:tr>
      <w:tr w:rsidR="00CA6889" w:rsidRPr="00116B70" w14:paraId="2F5455BE" w14:textId="77777777" w:rsidTr="00A6746C">
        <w:trPr>
          <w:gridAfter w:val="1"/>
          <w:wAfter w:w="164" w:type="dxa"/>
          <w:trHeight w:val="300"/>
          <w:jc w:val="center"/>
        </w:trPr>
        <w:tc>
          <w:tcPr>
            <w:tcW w:w="2980" w:type="dxa"/>
            <w:tcBorders>
              <w:top w:val="nil"/>
              <w:left w:val="nil"/>
              <w:bottom w:val="nil"/>
              <w:right w:val="nil"/>
            </w:tcBorders>
            <w:shd w:val="clear" w:color="auto" w:fill="auto"/>
            <w:noWrap/>
            <w:vAlign w:val="bottom"/>
            <w:hideMark/>
          </w:tcPr>
          <w:p w14:paraId="2AAF7E09" w14:textId="77777777" w:rsidR="00CA6889" w:rsidRPr="00116B70" w:rsidRDefault="00CA6889" w:rsidP="00116B70">
            <w:pPr>
              <w:spacing w:after="0" w:line="240" w:lineRule="auto"/>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t Stat</w:t>
            </w:r>
          </w:p>
        </w:tc>
        <w:tc>
          <w:tcPr>
            <w:tcW w:w="1476" w:type="dxa"/>
            <w:tcBorders>
              <w:top w:val="nil"/>
              <w:left w:val="nil"/>
              <w:bottom w:val="nil"/>
              <w:right w:val="nil"/>
            </w:tcBorders>
            <w:shd w:val="clear" w:color="auto" w:fill="FFFF00"/>
            <w:noWrap/>
            <w:vAlign w:val="bottom"/>
            <w:hideMark/>
          </w:tcPr>
          <w:p w14:paraId="2982E601"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2,570774354</w:t>
            </w:r>
          </w:p>
        </w:tc>
        <w:tc>
          <w:tcPr>
            <w:tcW w:w="1476" w:type="dxa"/>
            <w:tcBorders>
              <w:top w:val="nil"/>
              <w:left w:val="nil"/>
              <w:bottom w:val="nil"/>
              <w:right w:val="nil"/>
            </w:tcBorders>
            <w:shd w:val="clear" w:color="auto" w:fill="auto"/>
            <w:noWrap/>
            <w:vAlign w:val="bottom"/>
            <w:hideMark/>
          </w:tcPr>
          <w:p w14:paraId="1DBE79D3"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p>
        </w:tc>
      </w:tr>
      <w:tr w:rsidR="00CA6889" w:rsidRPr="00116B70" w14:paraId="45E4B4AB" w14:textId="77777777" w:rsidTr="00A6746C">
        <w:trPr>
          <w:gridAfter w:val="1"/>
          <w:wAfter w:w="164" w:type="dxa"/>
          <w:trHeight w:val="288"/>
          <w:jc w:val="center"/>
        </w:trPr>
        <w:tc>
          <w:tcPr>
            <w:tcW w:w="2980" w:type="dxa"/>
            <w:tcBorders>
              <w:top w:val="nil"/>
              <w:left w:val="nil"/>
              <w:bottom w:val="nil"/>
              <w:right w:val="nil"/>
            </w:tcBorders>
            <w:shd w:val="clear" w:color="auto" w:fill="auto"/>
            <w:noWrap/>
            <w:vAlign w:val="bottom"/>
            <w:hideMark/>
          </w:tcPr>
          <w:p w14:paraId="516A1571" w14:textId="77777777" w:rsidR="00CA6889" w:rsidRPr="00116B70" w:rsidRDefault="00CA6889" w:rsidP="00116B70">
            <w:pPr>
              <w:spacing w:after="0" w:line="240" w:lineRule="auto"/>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P(T&lt;=t) one-tail</w:t>
            </w:r>
          </w:p>
        </w:tc>
        <w:tc>
          <w:tcPr>
            <w:tcW w:w="1476" w:type="dxa"/>
            <w:tcBorders>
              <w:top w:val="nil"/>
              <w:left w:val="nil"/>
              <w:bottom w:val="nil"/>
              <w:right w:val="nil"/>
            </w:tcBorders>
            <w:shd w:val="clear" w:color="auto" w:fill="auto"/>
            <w:noWrap/>
            <w:vAlign w:val="bottom"/>
            <w:hideMark/>
          </w:tcPr>
          <w:p w14:paraId="6DC56B76"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0,008387285</w:t>
            </w:r>
          </w:p>
        </w:tc>
        <w:tc>
          <w:tcPr>
            <w:tcW w:w="1476" w:type="dxa"/>
            <w:tcBorders>
              <w:top w:val="nil"/>
              <w:left w:val="nil"/>
              <w:bottom w:val="nil"/>
              <w:right w:val="nil"/>
            </w:tcBorders>
            <w:shd w:val="clear" w:color="auto" w:fill="auto"/>
            <w:noWrap/>
            <w:vAlign w:val="bottom"/>
            <w:hideMark/>
          </w:tcPr>
          <w:p w14:paraId="49B87EC9"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p>
        </w:tc>
      </w:tr>
      <w:tr w:rsidR="00CA6889" w:rsidRPr="00116B70" w14:paraId="1CEF19FF" w14:textId="77777777" w:rsidTr="00A6746C">
        <w:trPr>
          <w:gridAfter w:val="1"/>
          <w:wAfter w:w="164" w:type="dxa"/>
          <w:trHeight w:val="288"/>
          <w:jc w:val="center"/>
        </w:trPr>
        <w:tc>
          <w:tcPr>
            <w:tcW w:w="2980" w:type="dxa"/>
            <w:tcBorders>
              <w:top w:val="nil"/>
              <w:left w:val="nil"/>
              <w:bottom w:val="nil"/>
              <w:right w:val="nil"/>
            </w:tcBorders>
            <w:shd w:val="clear" w:color="auto" w:fill="auto"/>
            <w:noWrap/>
            <w:vAlign w:val="bottom"/>
            <w:hideMark/>
          </w:tcPr>
          <w:p w14:paraId="71F3E12E" w14:textId="77777777" w:rsidR="00CA6889" w:rsidRPr="00116B70" w:rsidRDefault="00CA6889" w:rsidP="00116B70">
            <w:pPr>
              <w:spacing w:after="0" w:line="240" w:lineRule="auto"/>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t Critical one-tail</w:t>
            </w:r>
          </w:p>
        </w:tc>
        <w:tc>
          <w:tcPr>
            <w:tcW w:w="1476" w:type="dxa"/>
            <w:tcBorders>
              <w:top w:val="nil"/>
              <w:left w:val="nil"/>
              <w:bottom w:val="nil"/>
              <w:right w:val="nil"/>
            </w:tcBorders>
            <w:shd w:val="clear" w:color="auto" w:fill="auto"/>
            <w:noWrap/>
            <w:vAlign w:val="bottom"/>
            <w:hideMark/>
          </w:tcPr>
          <w:p w14:paraId="3412927B"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1,71088208</w:t>
            </w:r>
          </w:p>
        </w:tc>
        <w:tc>
          <w:tcPr>
            <w:tcW w:w="1476" w:type="dxa"/>
            <w:tcBorders>
              <w:top w:val="nil"/>
              <w:left w:val="nil"/>
              <w:bottom w:val="nil"/>
              <w:right w:val="nil"/>
            </w:tcBorders>
            <w:shd w:val="clear" w:color="auto" w:fill="auto"/>
            <w:noWrap/>
            <w:vAlign w:val="bottom"/>
            <w:hideMark/>
          </w:tcPr>
          <w:p w14:paraId="478A3A65"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p>
        </w:tc>
      </w:tr>
      <w:tr w:rsidR="00CA6889" w:rsidRPr="00116B70" w14:paraId="39789B43" w14:textId="77777777" w:rsidTr="00A6746C">
        <w:trPr>
          <w:gridAfter w:val="1"/>
          <w:wAfter w:w="164" w:type="dxa"/>
          <w:trHeight w:val="288"/>
          <w:jc w:val="center"/>
        </w:trPr>
        <w:tc>
          <w:tcPr>
            <w:tcW w:w="2980" w:type="dxa"/>
            <w:tcBorders>
              <w:top w:val="nil"/>
              <w:left w:val="nil"/>
              <w:bottom w:val="nil"/>
              <w:right w:val="nil"/>
            </w:tcBorders>
            <w:shd w:val="clear" w:color="auto" w:fill="auto"/>
            <w:noWrap/>
            <w:vAlign w:val="bottom"/>
            <w:hideMark/>
          </w:tcPr>
          <w:p w14:paraId="1BC5154B" w14:textId="77777777" w:rsidR="00CA6889" w:rsidRPr="00116B70" w:rsidRDefault="00CA6889" w:rsidP="00116B70">
            <w:pPr>
              <w:spacing w:after="0" w:line="240" w:lineRule="auto"/>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P(T&lt;=t) two-tail</w:t>
            </w:r>
          </w:p>
        </w:tc>
        <w:tc>
          <w:tcPr>
            <w:tcW w:w="1476" w:type="dxa"/>
            <w:tcBorders>
              <w:top w:val="nil"/>
              <w:left w:val="nil"/>
              <w:bottom w:val="nil"/>
              <w:right w:val="nil"/>
            </w:tcBorders>
            <w:shd w:val="clear" w:color="auto" w:fill="auto"/>
            <w:noWrap/>
            <w:vAlign w:val="bottom"/>
            <w:hideMark/>
          </w:tcPr>
          <w:p w14:paraId="72CEA6EC"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0,01677457</w:t>
            </w:r>
          </w:p>
        </w:tc>
        <w:tc>
          <w:tcPr>
            <w:tcW w:w="1476" w:type="dxa"/>
            <w:tcBorders>
              <w:top w:val="nil"/>
              <w:left w:val="nil"/>
              <w:bottom w:val="nil"/>
              <w:right w:val="nil"/>
            </w:tcBorders>
            <w:shd w:val="clear" w:color="auto" w:fill="auto"/>
            <w:noWrap/>
            <w:vAlign w:val="bottom"/>
            <w:hideMark/>
          </w:tcPr>
          <w:p w14:paraId="7CE6B347"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p>
        </w:tc>
      </w:tr>
      <w:tr w:rsidR="00CA6889" w:rsidRPr="00116B70" w14:paraId="73602698" w14:textId="77777777" w:rsidTr="00A6746C">
        <w:trPr>
          <w:gridAfter w:val="1"/>
          <w:wAfter w:w="164" w:type="dxa"/>
          <w:trHeight w:val="300"/>
          <w:jc w:val="center"/>
        </w:trPr>
        <w:tc>
          <w:tcPr>
            <w:tcW w:w="2980" w:type="dxa"/>
            <w:tcBorders>
              <w:top w:val="nil"/>
              <w:left w:val="nil"/>
              <w:bottom w:val="single" w:sz="8" w:space="0" w:color="auto"/>
              <w:right w:val="nil"/>
            </w:tcBorders>
            <w:shd w:val="clear" w:color="auto" w:fill="auto"/>
            <w:noWrap/>
            <w:vAlign w:val="bottom"/>
            <w:hideMark/>
          </w:tcPr>
          <w:p w14:paraId="62E9258A" w14:textId="77777777" w:rsidR="00CA6889" w:rsidRPr="00116B70" w:rsidRDefault="00CA6889" w:rsidP="00116B70">
            <w:pPr>
              <w:spacing w:after="0" w:line="240" w:lineRule="auto"/>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t Critical two-tail</w:t>
            </w:r>
          </w:p>
        </w:tc>
        <w:tc>
          <w:tcPr>
            <w:tcW w:w="1476" w:type="dxa"/>
            <w:tcBorders>
              <w:top w:val="nil"/>
              <w:left w:val="nil"/>
              <w:bottom w:val="single" w:sz="8" w:space="0" w:color="auto"/>
              <w:right w:val="nil"/>
            </w:tcBorders>
            <w:shd w:val="clear" w:color="auto" w:fill="FFFF00"/>
            <w:noWrap/>
            <w:vAlign w:val="bottom"/>
            <w:hideMark/>
          </w:tcPr>
          <w:p w14:paraId="255214EC" w14:textId="77777777" w:rsidR="00CA6889" w:rsidRPr="00116B70" w:rsidRDefault="00CA6889" w:rsidP="00116B70">
            <w:pPr>
              <w:spacing w:after="0" w:line="240" w:lineRule="auto"/>
              <w:jc w:val="right"/>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2,063898562</w:t>
            </w:r>
          </w:p>
        </w:tc>
        <w:tc>
          <w:tcPr>
            <w:tcW w:w="1476" w:type="dxa"/>
            <w:tcBorders>
              <w:top w:val="nil"/>
              <w:left w:val="nil"/>
              <w:bottom w:val="single" w:sz="8" w:space="0" w:color="auto"/>
              <w:right w:val="nil"/>
            </w:tcBorders>
            <w:shd w:val="clear" w:color="auto" w:fill="auto"/>
            <w:noWrap/>
            <w:vAlign w:val="bottom"/>
            <w:hideMark/>
          </w:tcPr>
          <w:p w14:paraId="58F969E4" w14:textId="77777777" w:rsidR="00CA6889" w:rsidRPr="00116B70" w:rsidRDefault="00CA6889" w:rsidP="00116B70">
            <w:pPr>
              <w:spacing w:after="0" w:line="240" w:lineRule="auto"/>
              <w:rPr>
                <w:rFonts w:ascii="Times New Roman" w:eastAsia="Times New Roman" w:hAnsi="Times New Roman" w:cs="Times New Roman"/>
                <w:i w:val="0"/>
                <w:iCs w:val="0"/>
                <w:color w:val="000000"/>
                <w:sz w:val="24"/>
                <w:szCs w:val="24"/>
                <w:lang w:val="en-ID" w:eastAsia="en-ID"/>
              </w:rPr>
            </w:pPr>
            <w:r w:rsidRPr="00116B70">
              <w:rPr>
                <w:rFonts w:ascii="Times New Roman" w:eastAsia="Times New Roman" w:hAnsi="Times New Roman" w:cs="Times New Roman"/>
                <w:i w:val="0"/>
                <w:iCs w:val="0"/>
                <w:color w:val="000000"/>
                <w:sz w:val="24"/>
                <w:szCs w:val="24"/>
                <w:lang w:val="en-ID" w:eastAsia="en-ID"/>
              </w:rPr>
              <w:t> </w:t>
            </w:r>
          </w:p>
        </w:tc>
      </w:tr>
    </w:tbl>
    <w:p w14:paraId="4AB57C18" w14:textId="77777777" w:rsidR="00CA6889" w:rsidRPr="00116B70" w:rsidRDefault="00CA6889" w:rsidP="00116B70">
      <w:pPr>
        <w:pStyle w:val="ListParagraph"/>
        <w:spacing w:after="0" w:line="240" w:lineRule="auto"/>
        <w:jc w:val="both"/>
        <w:rPr>
          <w:rFonts w:ascii="Times New Roman" w:hAnsi="Times New Roman" w:cs="Times New Roman"/>
          <w:i w:val="0"/>
          <w:iCs w:val="0"/>
          <w:sz w:val="24"/>
          <w:szCs w:val="24"/>
        </w:rPr>
      </w:pPr>
      <w:r w:rsidRPr="00116B70">
        <w:rPr>
          <w:rFonts w:ascii="Times New Roman" w:hAnsi="Times New Roman" w:cs="Times New Roman"/>
          <w:b/>
          <w:bCs/>
          <w:i w:val="0"/>
          <w:iCs w:val="0"/>
          <w:sz w:val="24"/>
          <w:szCs w:val="24"/>
        </w:rPr>
        <w:tab/>
      </w:r>
      <w:r w:rsidRPr="00116B70">
        <w:rPr>
          <w:rFonts w:ascii="Times New Roman" w:hAnsi="Times New Roman" w:cs="Times New Roman"/>
          <w:i w:val="0"/>
          <w:iCs w:val="0"/>
          <w:sz w:val="24"/>
          <w:szCs w:val="24"/>
        </w:rPr>
        <w:t>Source: Processed data</w:t>
      </w:r>
    </w:p>
    <w:p w14:paraId="2F668DB2" w14:textId="77777777" w:rsidR="00CA6889" w:rsidRPr="00116B70" w:rsidRDefault="00CA6889" w:rsidP="00116B70">
      <w:pPr>
        <w:pStyle w:val="ListParagraph"/>
        <w:spacing w:after="0" w:line="240" w:lineRule="auto"/>
        <w:jc w:val="both"/>
        <w:rPr>
          <w:rFonts w:ascii="Times New Roman" w:hAnsi="Times New Roman" w:cs="Times New Roman"/>
          <w:i w:val="0"/>
          <w:iCs w:val="0"/>
          <w:sz w:val="24"/>
          <w:szCs w:val="24"/>
        </w:rPr>
      </w:pPr>
    </w:p>
    <w:p w14:paraId="0198A7ED" w14:textId="77777777" w:rsidR="00116B70" w:rsidRDefault="00CA6889" w:rsidP="00804C65">
      <w:pPr>
        <w:spacing w:after="0" w:line="240" w:lineRule="auto"/>
        <w:ind w:firstLine="720"/>
        <w:jc w:val="both"/>
        <w:rPr>
          <w:rFonts w:ascii="Times New Roman" w:hAnsi="Times New Roman" w:cs="Times New Roman"/>
          <w:i w:val="0"/>
          <w:iCs w:val="0"/>
          <w:sz w:val="24"/>
          <w:szCs w:val="24"/>
        </w:rPr>
      </w:pPr>
      <w:r w:rsidRPr="00116B70">
        <w:rPr>
          <w:rFonts w:ascii="Times New Roman" w:hAnsi="Times New Roman" w:cs="Times New Roman"/>
          <w:i w:val="0"/>
          <w:iCs w:val="0"/>
          <w:sz w:val="24"/>
          <w:szCs w:val="24"/>
        </w:rPr>
        <w:t>The t-stat value is 2,5707 which is larger than t-critical two tailed value of 2,0638 thus rejecting Ho hypothesis that there is no significant difference between the accuracy of CAPM and APT model in calculating actual return. That means, there is a difference between the accuracy of CAPM and APT model where CAPM is significantly more accurate than APT model. In thus research, both models have the same estimation therefore tested using equal variances because each of the model got beta factor that is important to measure the return when related to stock’s return estimating factor.</w:t>
      </w:r>
    </w:p>
    <w:p w14:paraId="73FE0C10" w14:textId="4C7A0EDA" w:rsidR="00CA6889" w:rsidRPr="00116B70" w:rsidRDefault="00CA6889" w:rsidP="00804C65">
      <w:pPr>
        <w:spacing w:after="0" w:line="240" w:lineRule="auto"/>
        <w:ind w:firstLine="720"/>
        <w:jc w:val="both"/>
        <w:rPr>
          <w:rFonts w:ascii="Times New Roman" w:hAnsi="Times New Roman" w:cs="Times New Roman"/>
          <w:i w:val="0"/>
          <w:iCs w:val="0"/>
          <w:sz w:val="24"/>
          <w:szCs w:val="24"/>
        </w:rPr>
      </w:pPr>
      <w:r w:rsidRPr="00116B70">
        <w:rPr>
          <w:rFonts w:ascii="Times New Roman" w:hAnsi="Times New Roman" w:cs="Times New Roman"/>
          <w:i w:val="0"/>
          <w:iCs w:val="0"/>
          <w:sz w:val="24"/>
          <w:szCs w:val="24"/>
        </w:rPr>
        <w:t>If there is a large error value on beta, then the accuracy of the model used will influence the calculation of the actual return of stocks. Besides, data used when calculating beta can have anomalies such as data normality, inhomogeneous variance, the presence of another free variable and correlation between present observation and past observation, among other things.</w:t>
      </w:r>
    </w:p>
    <w:p w14:paraId="682DC991" w14:textId="77777777" w:rsidR="00FD03F8" w:rsidRDefault="00FD03F8" w:rsidP="005C7DC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42D79C17" w14:textId="77777777" w:rsidR="003B6056" w:rsidRDefault="003B6056" w:rsidP="003B6056">
      <w:pPr>
        <w:pStyle w:val="NoSpacing"/>
        <w:jc w:val="both"/>
        <w:rPr>
          <w:rFonts w:ascii="Times New Roman" w:hAnsi="Times New Roman" w:cs="Times New Roman"/>
          <w:b/>
          <w:bCs/>
          <w:i w:val="0"/>
          <w:iCs w:val="0"/>
          <w:sz w:val="24"/>
          <w:szCs w:val="24"/>
        </w:rPr>
      </w:pPr>
      <w:r w:rsidRPr="003B6056">
        <w:rPr>
          <w:rFonts w:ascii="Times New Roman" w:hAnsi="Times New Roman" w:cs="Times New Roman"/>
          <w:b/>
          <w:bCs/>
          <w:i w:val="0"/>
          <w:iCs w:val="0"/>
          <w:sz w:val="24"/>
          <w:szCs w:val="24"/>
        </w:rPr>
        <w:t>CONCLUSION</w:t>
      </w:r>
    </w:p>
    <w:p w14:paraId="45B79442" w14:textId="49FB256D" w:rsidR="003B6056" w:rsidRPr="003B6056" w:rsidRDefault="003B6056" w:rsidP="00804C65">
      <w:pPr>
        <w:pStyle w:val="NoSpacing"/>
        <w:ind w:firstLine="709"/>
        <w:jc w:val="both"/>
        <w:rPr>
          <w:rFonts w:ascii="Times New Roman" w:hAnsi="Times New Roman" w:cs="Times New Roman"/>
          <w:b/>
          <w:bCs/>
          <w:i w:val="0"/>
          <w:iCs w:val="0"/>
          <w:sz w:val="24"/>
          <w:szCs w:val="24"/>
        </w:rPr>
      </w:pPr>
      <w:r w:rsidRPr="003B6056">
        <w:rPr>
          <w:rFonts w:ascii="Times New Roman" w:hAnsi="Times New Roman" w:cs="Times New Roman"/>
          <w:i w:val="0"/>
          <w:iCs w:val="0"/>
          <w:sz w:val="24"/>
          <w:szCs w:val="24"/>
        </w:rPr>
        <w:t>The conclusion from this study is there is a significant difference between CAPM and APT models in predicting stock’s actual return. It is supported by two things:</w:t>
      </w:r>
    </w:p>
    <w:p w14:paraId="2EBF8B42" w14:textId="77777777" w:rsidR="003B6056" w:rsidRPr="003B6056" w:rsidRDefault="003B6056" w:rsidP="003B6056">
      <w:pPr>
        <w:pStyle w:val="NoSpacing"/>
        <w:numPr>
          <w:ilvl w:val="0"/>
          <w:numId w:val="6"/>
        </w:numPr>
        <w:suppressAutoHyphens w:val="0"/>
        <w:ind w:left="709" w:hanging="283"/>
        <w:jc w:val="both"/>
        <w:rPr>
          <w:rFonts w:ascii="Times New Roman" w:hAnsi="Times New Roman" w:cs="Times New Roman"/>
          <w:b/>
          <w:bCs/>
          <w:i w:val="0"/>
          <w:iCs w:val="0"/>
          <w:sz w:val="24"/>
          <w:szCs w:val="24"/>
        </w:rPr>
      </w:pPr>
      <w:r w:rsidRPr="003B6056">
        <w:rPr>
          <w:rFonts w:ascii="Times New Roman" w:hAnsi="Times New Roman" w:cs="Times New Roman"/>
          <w:i w:val="0"/>
          <w:iCs w:val="0"/>
          <w:sz w:val="24"/>
          <w:szCs w:val="24"/>
        </w:rPr>
        <w:t>From the Mean Absolute Deviation (MAD) value from both models, MAD of CAPM is smaller than MAD of APT model. Smaller MAD value shows that CAPM is more accurate in calculating the prediction of actual return of IDX-30 stocks from January 2020-January 2022.</w:t>
      </w:r>
    </w:p>
    <w:p w14:paraId="28D43D99" w14:textId="77777777" w:rsidR="003B6056" w:rsidRDefault="003B6056" w:rsidP="003B6056">
      <w:pPr>
        <w:pStyle w:val="ListParagraph"/>
        <w:numPr>
          <w:ilvl w:val="0"/>
          <w:numId w:val="6"/>
        </w:numPr>
        <w:suppressAutoHyphens w:val="0"/>
        <w:spacing w:after="0" w:line="240" w:lineRule="auto"/>
        <w:ind w:left="709" w:hanging="283"/>
        <w:contextualSpacing/>
        <w:jc w:val="both"/>
        <w:rPr>
          <w:rFonts w:ascii="Times New Roman" w:hAnsi="Times New Roman" w:cs="Times New Roman"/>
          <w:i w:val="0"/>
          <w:iCs w:val="0"/>
          <w:sz w:val="24"/>
          <w:szCs w:val="24"/>
        </w:rPr>
      </w:pPr>
      <w:r w:rsidRPr="003B6056">
        <w:rPr>
          <w:rFonts w:ascii="Times New Roman" w:hAnsi="Times New Roman" w:cs="Times New Roman"/>
          <w:i w:val="0"/>
          <w:iCs w:val="0"/>
          <w:sz w:val="24"/>
          <w:szCs w:val="24"/>
        </w:rPr>
        <w:t>Based on the result from t-test Independent Sample, t-stat value is higher than t-critical two tail which means the accepted hypothesis is there is a significant difference between accuracy of CAPM and APT model in calculating actual return of IDX-30 stocks’ return.</w:t>
      </w:r>
    </w:p>
    <w:p w14:paraId="239FE532" w14:textId="47412278" w:rsidR="003B6056" w:rsidRPr="003B6056" w:rsidRDefault="003B6056" w:rsidP="00804C65">
      <w:pPr>
        <w:suppressAutoHyphens w:val="0"/>
        <w:spacing w:after="0" w:line="240" w:lineRule="auto"/>
        <w:ind w:firstLine="709"/>
        <w:contextualSpacing/>
        <w:jc w:val="both"/>
        <w:rPr>
          <w:rFonts w:ascii="Times New Roman" w:hAnsi="Times New Roman" w:cs="Times New Roman"/>
          <w:i w:val="0"/>
          <w:iCs w:val="0"/>
          <w:sz w:val="24"/>
          <w:szCs w:val="24"/>
        </w:rPr>
      </w:pPr>
      <w:r w:rsidRPr="003B6056">
        <w:rPr>
          <w:rFonts w:ascii="Times New Roman" w:hAnsi="Times New Roman" w:cs="Times New Roman"/>
          <w:i w:val="0"/>
          <w:iCs w:val="0"/>
          <w:sz w:val="24"/>
          <w:szCs w:val="24"/>
        </w:rPr>
        <w:t>Our suggestions are the needs of further study to analyze the accuracy of CAPM and APT models for all the stocks in IDX-30 without eliminating any of the stocks based on leaving the index or not, stock split, and other criteria. And other macroeconomic factors can be tested to determine which factors influence stock’s price the most.</w:t>
      </w:r>
    </w:p>
    <w:p w14:paraId="04100214" w14:textId="77777777" w:rsidR="00FD03F8" w:rsidRDefault="00FD03F8">
      <w:pPr>
        <w:spacing w:after="0" w:line="240" w:lineRule="auto"/>
        <w:jc w:val="both"/>
        <w:rPr>
          <w:rFonts w:ascii="Times New Roman" w:eastAsia="Times New Roman" w:hAnsi="Times New Roman" w:cs="Times New Roman"/>
          <w:b/>
          <w:i w:val="0"/>
          <w:sz w:val="24"/>
          <w:szCs w:val="24"/>
        </w:rPr>
      </w:pPr>
    </w:p>
    <w:p w14:paraId="05D9EF4F" w14:textId="77777777" w:rsidR="003B44E1" w:rsidRPr="003B44E1" w:rsidRDefault="003B44E1" w:rsidP="003B44E1">
      <w:pPr>
        <w:spacing w:after="0" w:line="240" w:lineRule="auto"/>
        <w:jc w:val="both"/>
        <w:rPr>
          <w:rFonts w:ascii="Times New Roman" w:hAnsi="Times New Roman" w:cs="Times New Roman"/>
          <w:b/>
          <w:bCs/>
          <w:i w:val="0"/>
          <w:iCs w:val="0"/>
          <w:sz w:val="24"/>
          <w:szCs w:val="24"/>
        </w:rPr>
      </w:pPr>
      <w:r w:rsidRPr="003B44E1">
        <w:rPr>
          <w:rFonts w:ascii="Times New Roman" w:hAnsi="Times New Roman" w:cs="Times New Roman"/>
          <w:b/>
          <w:bCs/>
          <w:i w:val="0"/>
          <w:iCs w:val="0"/>
          <w:sz w:val="24"/>
          <w:szCs w:val="24"/>
        </w:rPr>
        <w:t>REFERENCES</w:t>
      </w:r>
    </w:p>
    <w:p w14:paraId="14BE6BA4" w14:textId="77777777" w:rsidR="003B44E1" w:rsidRPr="003B44E1" w:rsidRDefault="003B44E1" w:rsidP="003B44E1">
      <w:pPr>
        <w:spacing w:after="0" w:line="240" w:lineRule="auto"/>
        <w:ind w:left="720" w:hanging="720"/>
        <w:jc w:val="both"/>
        <w:rPr>
          <w:rFonts w:ascii="Times New Roman" w:eastAsiaTheme="minorHAnsi" w:hAnsi="Times New Roman" w:cs="Times New Roman"/>
          <w:i w:val="0"/>
          <w:iCs w:val="0"/>
          <w:sz w:val="24"/>
          <w:szCs w:val="24"/>
          <w:lang w:val="en-ID" w:eastAsia="en-ID"/>
        </w:rPr>
      </w:pPr>
      <w:r w:rsidRPr="003B44E1">
        <w:rPr>
          <w:rFonts w:ascii="Times New Roman" w:eastAsiaTheme="minorHAnsi" w:hAnsi="Times New Roman" w:cs="Times New Roman"/>
          <w:i w:val="0"/>
          <w:iCs w:val="0"/>
          <w:sz w:val="24"/>
          <w:szCs w:val="24"/>
          <w:lang w:val="en-ID" w:eastAsia="en-ID"/>
        </w:rPr>
        <w:t xml:space="preserve">Cherie, I., </w:t>
      </w:r>
      <w:proofErr w:type="spellStart"/>
      <w:r w:rsidRPr="003B44E1">
        <w:rPr>
          <w:rFonts w:ascii="Times New Roman" w:eastAsiaTheme="minorHAnsi" w:hAnsi="Times New Roman" w:cs="Times New Roman"/>
          <w:i w:val="0"/>
          <w:iCs w:val="0"/>
          <w:sz w:val="24"/>
          <w:szCs w:val="24"/>
          <w:lang w:val="en-ID" w:eastAsia="en-ID"/>
        </w:rPr>
        <w:t>Darminto</w:t>
      </w:r>
      <w:proofErr w:type="spellEnd"/>
      <w:r w:rsidRPr="003B44E1">
        <w:rPr>
          <w:rFonts w:ascii="Times New Roman" w:eastAsiaTheme="minorHAnsi" w:hAnsi="Times New Roman" w:cs="Times New Roman"/>
          <w:i w:val="0"/>
          <w:iCs w:val="0"/>
          <w:sz w:val="24"/>
          <w:szCs w:val="24"/>
          <w:lang w:val="en-ID" w:eastAsia="en-ID"/>
        </w:rPr>
        <w:t>, dan Farah, D. 2014</w:t>
      </w:r>
      <w:r w:rsidRPr="00C26399">
        <w:rPr>
          <w:rFonts w:ascii="Times New Roman" w:eastAsiaTheme="minorHAnsi" w:hAnsi="Times New Roman" w:cs="Times New Roman"/>
          <w:sz w:val="24"/>
          <w:szCs w:val="24"/>
          <w:lang w:val="en-ID" w:eastAsia="en-ID"/>
        </w:rPr>
        <w:t xml:space="preserve">. </w:t>
      </w:r>
      <w:proofErr w:type="spellStart"/>
      <w:r w:rsidRPr="00C26399">
        <w:rPr>
          <w:rFonts w:ascii="Times New Roman" w:eastAsiaTheme="minorHAnsi" w:hAnsi="Times New Roman" w:cs="Times New Roman"/>
          <w:sz w:val="24"/>
          <w:szCs w:val="24"/>
          <w:lang w:val="en-ID" w:eastAsia="en-ID"/>
        </w:rPr>
        <w:t>Penerapan</w:t>
      </w:r>
      <w:proofErr w:type="spellEnd"/>
      <w:r w:rsidRPr="00C26399">
        <w:rPr>
          <w:rFonts w:ascii="Times New Roman" w:eastAsiaTheme="minorHAnsi" w:hAnsi="Times New Roman" w:cs="Times New Roman"/>
          <w:sz w:val="24"/>
          <w:szCs w:val="24"/>
          <w:lang w:val="en-ID" w:eastAsia="en-ID"/>
        </w:rPr>
        <w:t xml:space="preserve"> </w:t>
      </w:r>
      <w:proofErr w:type="spellStart"/>
      <w:r w:rsidRPr="00C26399">
        <w:rPr>
          <w:rFonts w:ascii="Times New Roman" w:eastAsiaTheme="minorHAnsi" w:hAnsi="Times New Roman" w:cs="Times New Roman"/>
          <w:sz w:val="24"/>
          <w:szCs w:val="24"/>
          <w:lang w:val="en-ID" w:eastAsia="en-ID"/>
        </w:rPr>
        <w:t>Metode</w:t>
      </w:r>
      <w:proofErr w:type="spellEnd"/>
      <w:r w:rsidRPr="00C26399">
        <w:rPr>
          <w:rFonts w:ascii="Times New Roman" w:eastAsiaTheme="minorHAnsi" w:hAnsi="Times New Roman" w:cs="Times New Roman"/>
          <w:sz w:val="24"/>
          <w:szCs w:val="24"/>
          <w:lang w:val="en-ID" w:eastAsia="en-ID"/>
        </w:rPr>
        <w:t xml:space="preserve"> CAPM (Capital Asset Pricing Model) </w:t>
      </w:r>
      <w:proofErr w:type="spellStart"/>
      <w:r w:rsidRPr="00C26399">
        <w:rPr>
          <w:rFonts w:ascii="Times New Roman" w:eastAsiaTheme="minorHAnsi" w:hAnsi="Times New Roman" w:cs="Times New Roman"/>
          <w:sz w:val="24"/>
          <w:szCs w:val="24"/>
          <w:lang w:val="en-ID" w:eastAsia="en-ID"/>
        </w:rPr>
        <w:t>untuk</w:t>
      </w:r>
      <w:proofErr w:type="spellEnd"/>
      <w:r w:rsidRPr="00C26399">
        <w:rPr>
          <w:rFonts w:ascii="Times New Roman" w:eastAsiaTheme="minorHAnsi" w:hAnsi="Times New Roman" w:cs="Times New Roman"/>
          <w:sz w:val="24"/>
          <w:szCs w:val="24"/>
          <w:lang w:val="en-ID" w:eastAsia="en-ID"/>
        </w:rPr>
        <w:t xml:space="preserve"> </w:t>
      </w:r>
      <w:proofErr w:type="spellStart"/>
      <w:r w:rsidRPr="00C26399">
        <w:rPr>
          <w:rFonts w:ascii="Times New Roman" w:eastAsiaTheme="minorHAnsi" w:hAnsi="Times New Roman" w:cs="Times New Roman"/>
          <w:sz w:val="24"/>
          <w:szCs w:val="24"/>
          <w:lang w:val="en-ID" w:eastAsia="en-ID"/>
        </w:rPr>
        <w:t>Menentukan</w:t>
      </w:r>
      <w:proofErr w:type="spellEnd"/>
      <w:r w:rsidRPr="00C26399">
        <w:rPr>
          <w:rFonts w:ascii="Times New Roman" w:eastAsiaTheme="minorHAnsi" w:hAnsi="Times New Roman" w:cs="Times New Roman"/>
          <w:sz w:val="24"/>
          <w:szCs w:val="24"/>
          <w:lang w:val="en-ID" w:eastAsia="en-ID"/>
        </w:rPr>
        <w:t xml:space="preserve"> </w:t>
      </w:r>
      <w:proofErr w:type="spellStart"/>
      <w:r w:rsidRPr="00C26399">
        <w:rPr>
          <w:rFonts w:ascii="Times New Roman" w:eastAsiaTheme="minorHAnsi" w:hAnsi="Times New Roman" w:cs="Times New Roman"/>
          <w:sz w:val="24"/>
          <w:szCs w:val="24"/>
          <w:lang w:val="en-ID" w:eastAsia="en-ID"/>
        </w:rPr>
        <w:t>Pilihan</w:t>
      </w:r>
      <w:proofErr w:type="spellEnd"/>
      <w:r w:rsidRPr="00C26399">
        <w:rPr>
          <w:rFonts w:ascii="Times New Roman" w:eastAsiaTheme="minorHAnsi" w:hAnsi="Times New Roman" w:cs="Times New Roman"/>
          <w:sz w:val="24"/>
          <w:szCs w:val="24"/>
          <w:lang w:val="en-ID" w:eastAsia="en-ID"/>
        </w:rPr>
        <w:t xml:space="preserve"> </w:t>
      </w:r>
      <w:proofErr w:type="spellStart"/>
      <w:r w:rsidRPr="00C26399">
        <w:rPr>
          <w:rFonts w:ascii="Times New Roman" w:eastAsiaTheme="minorHAnsi" w:hAnsi="Times New Roman" w:cs="Times New Roman"/>
          <w:sz w:val="24"/>
          <w:szCs w:val="24"/>
          <w:lang w:val="en-ID" w:eastAsia="en-ID"/>
        </w:rPr>
        <w:t>Investasi</w:t>
      </w:r>
      <w:proofErr w:type="spellEnd"/>
      <w:r w:rsidRPr="00C26399">
        <w:rPr>
          <w:rFonts w:ascii="Times New Roman" w:eastAsiaTheme="minorHAnsi" w:hAnsi="Times New Roman" w:cs="Times New Roman"/>
          <w:sz w:val="24"/>
          <w:szCs w:val="24"/>
          <w:lang w:val="en-ID" w:eastAsia="en-ID"/>
        </w:rPr>
        <w:t xml:space="preserve"> pada Saham (</w:t>
      </w:r>
      <w:proofErr w:type="spellStart"/>
      <w:r w:rsidRPr="00C26399">
        <w:rPr>
          <w:rFonts w:ascii="Times New Roman" w:eastAsiaTheme="minorHAnsi" w:hAnsi="Times New Roman" w:cs="Times New Roman"/>
          <w:sz w:val="24"/>
          <w:szCs w:val="24"/>
          <w:lang w:val="en-ID" w:eastAsia="en-ID"/>
        </w:rPr>
        <w:t>Studi</w:t>
      </w:r>
      <w:proofErr w:type="spellEnd"/>
      <w:r w:rsidRPr="00C26399">
        <w:rPr>
          <w:rFonts w:ascii="Times New Roman" w:eastAsiaTheme="minorHAnsi" w:hAnsi="Times New Roman" w:cs="Times New Roman"/>
          <w:sz w:val="24"/>
          <w:szCs w:val="24"/>
          <w:lang w:val="en-ID" w:eastAsia="en-ID"/>
        </w:rPr>
        <w:t xml:space="preserve"> pada Perusahaan </w:t>
      </w:r>
      <w:proofErr w:type="spellStart"/>
      <w:r w:rsidRPr="00C26399">
        <w:rPr>
          <w:rFonts w:ascii="Times New Roman" w:eastAsiaTheme="minorHAnsi" w:hAnsi="Times New Roman" w:cs="Times New Roman"/>
          <w:sz w:val="24"/>
          <w:szCs w:val="24"/>
          <w:lang w:val="en-ID" w:eastAsia="en-ID"/>
        </w:rPr>
        <w:t>Sektor</w:t>
      </w:r>
      <w:proofErr w:type="spellEnd"/>
      <w:r w:rsidRPr="00C26399">
        <w:rPr>
          <w:rFonts w:ascii="Times New Roman" w:eastAsiaTheme="minorHAnsi" w:hAnsi="Times New Roman" w:cs="Times New Roman"/>
          <w:sz w:val="24"/>
          <w:szCs w:val="24"/>
          <w:lang w:val="en-ID" w:eastAsia="en-ID"/>
        </w:rPr>
        <w:t xml:space="preserve"> Consumer Good Industry di Bursa </w:t>
      </w:r>
      <w:proofErr w:type="spellStart"/>
      <w:r w:rsidRPr="00C26399">
        <w:rPr>
          <w:rFonts w:ascii="Times New Roman" w:eastAsiaTheme="minorHAnsi" w:hAnsi="Times New Roman" w:cs="Times New Roman"/>
          <w:sz w:val="24"/>
          <w:szCs w:val="24"/>
          <w:lang w:val="en-ID" w:eastAsia="en-ID"/>
        </w:rPr>
        <w:t>Efek</w:t>
      </w:r>
      <w:proofErr w:type="spellEnd"/>
      <w:r w:rsidRPr="00C26399">
        <w:rPr>
          <w:rFonts w:ascii="Times New Roman" w:eastAsiaTheme="minorHAnsi" w:hAnsi="Times New Roman" w:cs="Times New Roman"/>
          <w:sz w:val="24"/>
          <w:szCs w:val="24"/>
          <w:lang w:val="en-ID" w:eastAsia="en-ID"/>
        </w:rPr>
        <w:t xml:space="preserve"> Indonesia </w:t>
      </w:r>
      <w:proofErr w:type="spellStart"/>
      <w:r w:rsidRPr="00C26399">
        <w:rPr>
          <w:rFonts w:ascii="Times New Roman" w:eastAsiaTheme="minorHAnsi" w:hAnsi="Times New Roman" w:cs="Times New Roman"/>
          <w:sz w:val="24"/>
          <w:szCs w:val="24"/>
          <w:lang w:val="en-ID" w:eastAsia="en-ID"/>
        </w:rPr>
        <w:t>Periode</w:t>
      </w:r>
      <w:proofErr w:type="spellEnd"/>
      <w:r w:rsidRPr="00C26399">
        <w:rPr>
          <w:rFonts w:ascii="Times New Roman" w:eastAsiaTheme="minorHAnsi" w:hAnsi="Times New Roman" w:cs="Times New Roman"/>
          <w:sz w:val="24"/>
          <w:szCs w:val="24"/>
          <w:lang w:val="en-ID" w:eastAsia="en-ID"/>
        </w:rPr>
        <w:t xml:space="preserve"> 2010-2012</w:t>
      </w:r>
      <w:r w:rsidRPr="003B44E1">
        <w:rPr>
          <w:rFonts w:ascii="Times New Roman" w:eastAsiaTheme="minorHAnsi" w:hAnsi="Times New Roman" w:cs="Times New Roman"/>
          <w:i w:val="0"/>
          <w:iCs w:val="0"/>
          <w:sz w:val="24"/>
          <w:szCs w:val="24"/>
          <w:lang w:val="en-ID" w:eastAsia="en-ID"/>
        </w:rPr>
        <w:t xml:space="preserve">. </w:t>
      </w:r>
      <w:proofErr w:type="spellStart"/>
      <w:r w:rsidRPr="003B44E1">
        <w:rPr>
          <w:rFonts w:ascii="Times New Roman" w:eastAsiaTheme="minorHAnsi" w:hAnsi="Times New Roman" w:cs="Times New Roman"/>
          <w:i w:val="0"/>
          <w:iCs w:val="0"/>
          <w:sz w:val="24"/>
          <w:szCs w:val="24"/>
          <w:lang w:val="en-ID" w:eastAsia="en-ID"/>
        </w:rPr>
        <w:t>Jurnal</w:t>
      </w:r>
      <w:proofErr w:type="spellEnd"/>
      <w:r w:rsidRPr="003B44E1">
        <w:rPr>
          <w:rFonts w:ascii="Times New Roman" w:eastAsiaTheme="minorHAnsi" w:hAnsi="Times New Roman" w:cs="Times New Roman"/>
          <w:i w:val="0"/>
          <w:iCs w:val="0"/>
          <w:sz w:val="24"/>
          <w:szCs w:val="24"/>
          <w:lang w:val="en-ID" w:eastAsia="en-ID"/>
        </w:rPr>
        <w:t xml:space="preserve"> </w:t>
      </w:r>
      <w:proofErr w:type="spellStart"/>
      <w:r w:rsidRPr="003B44E1">
        <w:rPr>
          <w:rFonts w:ascii="Times New Roman" w:eastAsiaTheme="minorHAnsi" w:hAnsi="Times New Roman" w:cs="Times New Roman"/>
          <w:i w:val="0"/>
          <w:iCs w:val="0"/>
          <w:sz w:val="24"/>
          <w:szCs w:val="24"/>
          <w:lang w:val="en-ID" w:eastAsia="en-ID"/>
        </w:rPr>
        <w:t>Administrasi</w:t>
      </w:r>
      <w:proofErr w:type="spellEnd"/>
      <w:r w:rsidRPr="003B44E1">
        <w:rPr>
          <w:rFonts w:ascii="Times New Roman" w:eastAsiaTheme="minorHAnsi" w:hAnsi="Times New Roman" w:cs="Times New Roman"/>
          <w:i w:val="0"/>
          <w:iCs w:val="0"/>
          <w:sz w:val="24"/>
          <w:szCs w:val="24"/>
          <w:lang w:val="en-ID" w:eastAsia="en-ID"/>
        </w:rPr>
        <w:t xml:space="preserve"> </w:t>
      </w:r>
      <w:proofErr w:type="spellStart"/>
      <w:r w:rsidRPr="003B44E1">
        <w:rPr>
          <w:rFonts w:ascii="Times New Roman" w:eastAsiaTheme="minorHAnsi" w:hAnsi="Times New Roman" w:cs="Times New Roman"/>
          <w:i w:val="0"/>
          <w:iCs w:val="0"/>
          <w:sz w:val="24"/>
          <w:szCs w:val="24"/>
          <w:lang w:val="en-ID" w:eastAsia="en-ID"/>
        </w:rPr>
        <w:t>Bisnis</w:t>
      </w:r>
      <w:proofErr w:type="spellEnd"/>
      <w:r w:rsidRPr="003B44E1">
        <w:rPr>
          <w:rFonts w:ascii="Times New Roman" w:eastAsiaTheme="minorHAnsi" w:hAnsi="Times New Roman" w:cs="Times New Roman"/>
          <w:i w:val="0"/>
          <w:iCs w:val="0"/>
          <w:sz w:val="24"/>
          <w:szCs w:val="24"/>
          <w:lang w:val="en-ID" w:eastAsia="en-ID"/>
        </w:rPr>
        <w:t xml:space="preserve"> (JAB). </w:t>
      </w:r>
      <w:r w:rsidRPr="003B44E1">
        <w:rPr>
          <w:rFonts w:ascii="Times New Roman" w:eastAsiaTheme="minorHAnsi" w:hAnsi="Times New Roman" w:cs="Times New Roman"/>
          <w:b/>
          <w:bCs/>
          <w:i w:val="0"/>
          <w:iCs w:val="0"/>
          <w:sz w:val="24"/>
          <w:szCs w:val="24"/>
          <w:lang w:val="en-ID" w:eastAsia="en-ID"/>
        </w:rPr>
        <w:t>13(2)</w:t>
      </w:r>
      <w:r w:rsidRPr="003B44E1">
        <w:rPr>
          <w:rFonts w:ascii="Times New Roman" w:eastAsiaTheme="minorHAnsi" w:hAnsi="Times New Roman" w:cs="Times New Roman"/>
          <w:i w:val="0"/>
          <w:iCs w:val="0"/>
          <w:sz w:val="24"/>
          <w:szCs w:val="24"/>
          <w:lang w:val="en-ID" w:eastAsia="en-ID"/>
        </w:rPr>
        <w:t>: 1-9.</w:t>
      </w:r>
    </w:p>
    <w:p w14:paraId="6834200F" w14:textId="77777777" w:rsidR="003B44E1" w:rsidRPr="003B44E1" w:rsidRDefault="003B44E1" w:rsidP="003B44E1">
      <w:pPr>
        <w:spacing w:after="0" w:line="240" w:lineRule="auto"/>
        <w:ind w:left="720" w:hanging="720"/>
        <w:jc w:val="both"/>
        <w:rPr>
          <w:rFonts w:ascii="Times New Roman" w:eastAsiaTheme="minorHAnsi" w:hAnsi="Times New Roman" w:cs="Times New Roman"/>
          <w:i w:val="0"/>
          <w:iCs w:val="0"/>
          <w:sz w:val="24"/>
          <w:szCs w:val="24"/>
          <w:lang w:val="en-ID"/>
        </w:rPr>
      </w:pPr>
      <w:r w:rsidRPr="003B44E1">
        <w:rPr>
          <w:rFonts w:ascii="Times New Roman" w:eastAsiaTheme="minorHAnsi" w:hAnsi="Times New Roman" w:cs="Times New Roman"/>
          <w:i w:val="0"/>
          <w:iCs w:val="0"/>
          <w:sz w:val="24"/>
          <w:szCs w:val="24"/>
          <w:lang w:val="en-ID"/>
        </w:rPr>
        <w:t xml:space="preserve">Fahmi, </w:t>
      </w:r>
      <w:proofErr w:type="spellStart"/>
      <w:r w:rsidRPr="003B44E1">
        <w:rPr>
          <w:rFonts w:ascii="Times New Roman" w:eastAsiaTheme="minorHAnsi" w:hAnsi="Times New Roman" w:cs="Times New Roman"/>
          <w:i w:val="0"/>
          <w:iCs w:val="0"/>
          <w:sz w:val="24"/>
          <w:szCs w:val="24"/>
          <w:lang w:val="en-ID"/>
        </w:rPr>
        <w:t>Irham</w:t>
      </w:r>
      <w:proofErr w:type="spellEnd"/>
      <w:r w:rsidRPr="003B44E1">
        <w:rPr>
          <w:rFonts w:ascii="Times New Roman" w:eastAsiaTheme="minorHAnsi" w:hAnsi="Times New Roman" w:cs="Times New Roman"/>
          <w:i w:val="0"/>
          <w:iCs w:val="0"/>
          <w:sz w:val="24"/>
          <w:szCs w:val="24"/>
          <w:lang w:val="en-ID"/>
        </w:rPr>
        <w:t xml:space="preserve">. 2015. </w:t>
      </w:r>
      <w:proofErr w:type="spellStart"/>
      <w:r w:rsidRPr="00C26399">
        <w:rPr>
          <w:rFonts w:ascii="Times New Roman" w:eastAsiaTheme="minorHAnsi" w:hAnsi="Times New Roman" w:cs="Times New Roman"/>
          <w:sz w:val="24"/>
          <w:szCs w:val="24"/>
          <w:lang w:val="en-ID"/>
        </w:rPr>
        <w:t>Manajemen</w:t>
      </w:r>
      <w:proofErr w:type="spellEnd"/>
      <w:r w:rsidRPr="00C26399">
        <w:rPr>
          <w:rFonts w:ascii="Times New Roman" w:eastAsiaTheme="minorHAnsi" w:hAnsi="Times New Roman" w:cs="Times New Roman"/>
          <w:sz w:val="24"/>
          <w:szCs w:val="24"/>
          <w:lang w:val="en-ID"/>
        </w:rPr>
        <w:t xml:space="preserve"> </w:t>
      </w:r>
      <w:proofErr w:type="spellStart"/>
      <w:r w:rsidRPr="00C26399">
        <w:rPr>
          <w:rFonts w:ascii="Times New Roman" w:eastAsiaTheme="minorHAnsi" w:hAnsi="Times New Roman" w:cs="Times New Roman"/>
          <w:sz w:val="24"/>
          <w:szCs w:val="24"/>
          <w:lang w:val="en-ID"/>
        </w:rPr>
        <w:t>Investasi</w:t>
      </w:r>
      <w:proofErr w:type="spellEnd"/>
      <w:r w:rsidRPr="003B44E1">
        <w:rPr>
          <w:rFonts w:ascii="Times New Roman" w:eastAsiaTheme="minorHAnsi" w:hAnsi="Times New Roman" w:cs="Times New Roman"/>
          <w:i w:val="0"/>
          <w:iCs w:val="0"/>
          <w:sz w:val="24"/>
          <w:szCs w:val="24"/>
          <w:lang w:val="en-ID"/>
        </w:rPr>
        <w:t xml:space="preserve">, </w:t>
      </w:r>
      <w:proofErr w:type="spellStart"/>
      <w:r w:rsidRPr="003B44E1">
        <w:rPr>
          <w:rFonts w:ascii="Times New Roman" w:eastAsiaTheme="minorHAnsi" w:hAnsi="Times New Roman" w:cs="Times New Roman"/>
          <w:i w:val="0"/>
          <w:iCs w:val="0"/>
          <w:sz w:val="24"/>
          <w:szCs w:val="24"/>
          <w:lang w:val="en-ID"/>
        </w:rPr>
        <w:t>Edisi</w:t>
      </w:r>
      <w:proofErr w:type="spellEnd"/>
      <w:r w:rsidRPr="003B44E1">
        <w:rPr>
          <w:rFonts w:ascii="Times New Roman" w:eastAsiaTheme="minorHAnsi" w:hAnsi="Times New Roman" w:cs="Times New Roman"/>
          <w:i w:val="0"/>
          <w:iCs w:val="0"/>
          <w:sz w:val="24"/>
          <w:szCs w:val="24"/>
          <w:lang w:val="en-ID"/>
        </w:rPr>
        <w:t xml:space="preserve"> </w:t>
      </w:r>
      <w:proofErr w:type="spellStart"/>
      <w:r w:rsidRPr="003B44E1">
        <w:rPr>
          <w:rFonts w:ascii="Times New Roman" w:eastAsiaTheme="minorHAnsi" w:hAnsi="Times New Roman" w:cs="Times New Roman"/>
          <w:i w:val="0"/>
          <w:iCs w:val="0"/>
          <w:sz w:val="24"/>
          <w:szCs w:val="24"/>
          <w:lang w:val="en-ID"/>
        </w:rPr>
        <w:t>Kedua</w:t>
      </w:r>
      <w:proofErr w:type="spellEnd"/>
      <w:r w:rsidRPr="003B44E1">
        <w:rPr>
          <w:rFonts w:ascii="Times New Roman" w:eastAsiaTheme="minorHAnsi" w:hAnsi="Times New Roman" w:cs="Times New Roman"/>
          <w:i w:val="0"/>
          <w:iCs w:val="0"/>
          <w:sz w:val="24"/>
          <w:szCs w:val="24"/>
          <w:lang w:val="en-ID"/>
        </w:rPr>
        <w:t xml:space="preserve">. Jakarta: </w:t>
      </w:r>
      <w:proofErr w:type="spellStart"/>
      <w:r w:rsidRPr="003B44E1">
        <w:rPr>
          <w:rFonts w:ascii="Times New Roman" w:eastAsiaTheme="minorHAnsi" w:hAnsi="Times New Roman" w:cs="Times New Roman"/>
          <w:i w:val="0"/>
          <w:iCs w:val="0"/>
          <w:sz w:val="24"/>
          <w:szCs w:val="24"/>
          <w:lang w:val="en-ID"/>
        </w:rPr>
        <w:t>Salemba</w:t>
      </w:r>
      <w:proofErr w:type="spellEnd"/>
      <w:r w:rsidRPr="003B44E1">
        <w:rPr>
          <w:rFonts w:ascii="Times New Roman" w:eastAsiaTheme="minorHAnsi" w:hAnsi="Times New Roman" w:cs="Times New Roman"/>
          <w:i w:val="0"/>
          <w:iCs w:val="0"/>
          <w:sz w:val="24"/>
          <w:szCs w:val="24"/>
          <w:lang w:val="en-ID"/>
        </w:rPr>
        <w:t xml:space="preserve"> </w:t>
      </w:r>
      <w:proofErr w:type="spellStart"/>
      <w:r w:rsidRPr="003B44E1">
        <w:rPr>
          <w:rFonts w:ascii="Times New Roman" w:eastAsiaTheme="minorHAnsi" w:hAnsi="Times New Roman" w:cs="Times New Roman"/>
          <w:i w:val="0"/>
          <w:iCs w:val="0"/>
          <w:sz w:val="24"/>
          <w:szCs w:val="24"/>
          <w:lang w:val="en-ID"/>
        </w:rPr>
        <w:t>Empat</w:t>
      </w:r>
      <w:proofErr w:type="spellEnd"/>
      <w:r w:rsidRPr="003B44E1">
        <w:rPr>
          <w:rFonts w:ascii="Times New Roman" w:eastAsiaTheme="minorHAnsi" w:hAnsi="Times New Roman" w:cs="Times New Roman"/>
          <w:i w:val="0"/>
          <w:iCs w:val="0"/>
          <w:sz w:val="24"/>
          <w:szCs w:val="24"/>
          <w:lang w:val="en-ID"/>
        </w:rPr>
        <w:t xml:space="preserve">. 308 </w:t>
      </w:r>
      <w:proofErr w:type="spellStart"/>
      <w:r w:rsidRPr="003B44E1">
        <w:rPr>
          <w:rFonts w:ascii="Times New Roman" w:eastAsiaTheme="minorHAnsi" w:hAnsi="Times New Roman" w:cs="Times New Roman"/>
          <w:i w:val="0"/>
          <w:iCs w:val="0"/>
          <w:sz w:val="24"/>
          <w:szCs w:val="24"/>
          <w:lang w:val="en-ID"/>
        </w:rPr>
        <w:t>hlm</w:t>
      </w:r>
      <w:proofErr w:type="spellEnd"/>
      <w:r w:rsidRPr="003B44E1">
        <w:rPr>
          <w:rFonts w:ascii="Times New Roman" w:eastAsiaTheme="minorHAnsi" w:hAnsi="Times New Roman" w:cs="Times New Roman"/>
          <w:i w:val="0"/>
          <w:iCs w:val="0"/>
          <w:sz w:val="24"/>
          <w:szCs w:val="24"/>
          <w:lang w:val="en-ID"/>
        </w:rPr>
        <w:t>.</w:t>
      </w:r>
    </w:p>
    <w:p w14:paraId="32BEC31B" w14:textId="3BCC046F" w:rsidR="003B44E1" w:rsidRPr="003B44E1" w:rsidRDefault="003B44E1" w:rsidP="003B44E1">
      <w:pPr>
        <w:spacing w:after="0" w:line="240" w:lineRule="auto"/>
        <w:ind w:left="720" w:hanging="720"/>
        <w:jc w:val="both"/>
        <w:rPr>
          <w:rFonts w:ascii="Times New Roman" w:eastAsiaTheme="minorHAnsi" w:hAnsi="Times New Roman" w:cs="Times New Roman"/>
          <w:i w:val="0"/>
          <w:iCs w:val="0"/>
          <w:sz w:val="24"/>
          <w:szCs w:val="24"/>
          <w:lang w:val="en-ID"/>
        </w:rPr>
      </w:pPr>
      <w:proofErr w:type="spellStart"/>
      <w:r w:rsidRPr="003B44E1">
        <w:rPr>
          <w:rFonts w:ascii="Times New Roman" w:eastAsia="Times New Roman" w:hAnsi="Times New Roman" w:cs="Times New Roman"/>
          <w:i w:val="0"/>
          <w:iCs w:val="0"/>
          <w:color w:val="000000"/>
          <w:sz w:val="24"/>
          <w:szCs w:val="24"/>
          <w:lang w:val="en-ID" w:eastAsia="en-ID"/>
        </w:rPr>
        <w:t>Husnan</w:t>
      </w:r>
      <w:proofErr w:type="spellEnd"/>
      <w:r w:rsidRPr="003B44E1">
        <w:rPr>
          <w:rFonts w:ascii="Times New Roman" w:eastAsia="Times New Roman" w:hAnsi="Times New Roman" w:cs="Times New Roman"/>
          <w:i w:val="0"/>
          <w:iCs w:val="0"/>
          <w:color w:val="000000"/>
          <w:sz w:val="24"/>
          <w:szCs w:val="24"/>
          <w:lang w:val="en-ID" w:eastAsia="en-ID"/>
        </w:rPr>
        <w:t xml:space="preserve">, S. 2015. </w:t>
      </w:r>
      <w:r w:rsidRPr="00C26399">
        <w:rPr>
          <w:rFonts w:ascii="Times New Roman" w:eastAsia="Times New Roman" w:hAnsi="Times New Roman" w:cs="Times New Roman"/>
          <w:color w:val="000000"/>
          <w:sz w:val="24"/>
          <w:szCs w:val="24"/>
          <w:lang w:val="en-ID" w:eastAsia="en-ID"/>
        </w:rPr>
        <w:t xml:space="preserve">Dasar-Dasar </w:t>
      </w:r>
      <w:proofErr w:type="spellStart"/>
      <w:r w:rsidRPr="00C26399">
        <w:rPr>
          <w:rFonts w:ascii="Times New Roman" w:eastAsia="Times New Roman" w:hAnsi="Times New Roman" w:cs="Times New Roman"/>
          <w:color w:val="000000"/>
          <w:sz w:val="24"/>
          <w:szCs w:val="24"/>
          <w:lang w:val="en-ID" w:eastAsia="en-ID"/>
        </w:rPr>
        <w:t>Teori</w:t>
      </w:r>
      <w:proofErr w:type="spellEnd"/>
      <w:r w:rsidRPr="00C26399">
        <w:rPr>
          <w:rFonts w:ascii="Times New Roman" w:eastAsia="Times New Roman" w:hAnsi="Times New Roman" w:cs="Times New Roman"/>
          <w:color w:val="000000"/>
          <w:sz w:val="24"/>
          <w:szCs w:val="24"/>
          <w:lang w:val="en-ID" w:eastAsia="en-ID"/>
        </w:rPr>
        <w:t xml:space="preserve"> </w:t>
      </w:r>
      <w:proofErr w:type="spellStart"/>
      <w:r w:rsidRPr="00C26399">
        <w:rPr>
          <w:rFonts w:ascii="Times New Roman" w:eastAsia="Times New Roman" w:hAnsi="Times New Roman" w:cs="Times New Roman"/>
          <w:color w:val="000000"/>
          <w:sz w:val="24"/>
          <w:szCs w:val="24"/>
          <w:lang w:val="en-ID" w:eastAsia="en-ID"/>
        </w:rPr>
        <w:t>Portofolio</w:t>
      </w:r>
      <w:proofErr w:type="spellEnd"/>
      <w:r w:rsidRPr="00C26399">
        <w:rPr>
          <w:rFonts w:ascii="Times New Roman" w:eastAsia="Times New Roman" w:hAnsi="Times New Roman" w:cs="Times New Roman"/>
          <w:color w:val="000000"/>
          <w:sz w:val="24"/>
          <w:szCs w:val="24"/>
          <w:lang w:val="en-ID" w:eastAsia="en-ID"/>
        </w:rPr>
        <w:t xml:space="preserve"> &amp; </w:t>
      </w:r>
      <w:proofErr w:type="spellStart"/>
      <w:r w:rsidRPr="00C26399">
        <w:rPr>
          <w:rFonts w:ascii="Times New Roman" w:eastAsia="Times New Roman" w:hAnsi="Times New Roman" w:cs="Times New Roman"/>
          <w:color w:val="000000"/>
          <w:sz w:val="24"/>
          <w:szCs w:val="24"/>
          <w:lang w:val="en-ID" w:eastAsia="en-ID"/>
        </w:rPr>
        <w:t>Analisis</w:t>
      </w:r>
      <w:proofErr w:type="spellEnd"/>
      <w:r w:rsidRPr="00C26399">
        <w:rPr>
          <w:rFonts w:ascii="Times New Roman" w:eastAsia="Times New Roman" w:hAnsi="Times New Roman" w:cs="Times New Roman"/>
          <w:color w:val="000000"/>
          <w:sz w:val="24"/>
          <w:szCs w:val="24"/>
          <w:lang w:val="en-ID" w:eastAsia="en-ID"/>
        </w:rPr>
        <w:t xml:space="preserve"> </w:t>
      </w:r>
      <w:proofErr w:type="spellStart"/>
      <w:r w:rsidRPr="00C26399">
        <w:rPr>
          <w:rFonts w:ascii="Times New Roman" w:eastAsia="Times New Roman" w:hAnsi="Times New Roman" w:cs="Times New Roman"/>
          <w:color w:val="000000"/>
          <w:sz w:val="24"/>
          <w:szCs w:val="24"/>
          <w:lang w:val="en-ID" w:eastAsia="en-ID"/>
        </w:rPr>
        <w:t>Sekuritas</w:t>
      </w:r>
      <w:proofErr w:type="spellEnd"/>
      <w:r w:rsidRPr="00C26399">
        <w:rPr>
          <w:rFonts w:ascii="Times New Roman" w:eastAsia="Times New Roman" w:hAnsi="Times New Roman" w:cs="Times New Roman"/>
          <w:color w:val="000000"/>
          <w:sz w:val="24"/>
          <w:szCs w:val="24"/>
          <w:lang w:val="en-ID" w:eastAsia="en-ID"/>
        </w:rPr>
        <w:t xml:space="preserve"> </w:t>
      </w:r>
      <w:proofErr w:type="spellStart"/>
      <w:r w:rsidRPr="00C26399">
        <w:rPr>
          <w:rFonts w:ascii="Times New Roman" w:eastAsia="Times New Roman" w:hAnsi="Times New Roman" w:cs="Times New Roman"/>
          <w:color w:val="000000"/>
          <w:sz w:val="24"/>
          <w:szCs w:val="24"/>
          <w:lang w:val="en-ID" w:eastAsia="en-ID"/>
        </w:rPr>
        <w:t>Edisi</w:t>
      </w:r>
      <w:proofErr w:type="spellEnd"/>
      <w:r w:rsidRPr="00C26399">
        <w:rPr>
          <w:rFonts w:ascii="Times New Roman" w:eastAsia="Times New Roman" w:hAnsi="Times New Roman" w:cs="Times New Roman"/>
          <w:color w:val="000000"/>
          <w:sz w:val="24"/>
          <w:szCs w:val="24"/>
          <w:lang w:val="en-ID" w:eastAsia="en-ID"/>
        </w:rPr>
        <w:t xml:space="preserve"> </w:t>
      </w:r>
      <w:proofErr w:type="spellStart"/>
      <w:r w:rsidRPr="00C26399">
        <w:rPr>
          <w:rFonts w:ascii="Times New Roman" w:eastAsia="Times New Roman" w:hAnsi="Times New Roman" w:cs="Times New Roman"/>
          <w:color w:val="000000"/>
          <w:sz w:val="24"/>
          <w:szCs w:val="24"/>
          <w:lang w:val="en-ID" w:eastAsia="en-ID"/>
        </w:rPr>
        <w:t>Kelima</w:t>
      </w:r>
      <w:proofErr w:type="spellEnd"/>
      <w:r w:rsidR="00C26399">
        <w:rPr>
          <w:rFonts w:ascii="Times New Roman" w:eastAsia="Times New Roman" w:hAnsi="Times New Roman" w:cs="Times New Roman"/>
          <w:color w:val="000000"/>
          <w:sz w:val="24"/>
          <w:szCs w:val="24"/>
          <w:lang w:val="en-ID" w:eastAsia="en-ID"/>
        </w:rPr>
        <w:t>.</w:t>
      </w:r>
      <w:r w:rsidRPr="003B44E1">
        <w:rPr>
          <w:rFonts w:ascii="Times New Roman" w:eastAsia="Times New Roman" w:hAnsi="Times New Roman" w:cs="Times New Roman"/>
          <w:i w:val="0"/>
          <w:iCs w:val="0"/>
          <w:color w:val="000000"/>
          <w:sz w:val="24"/>
          <w:szCs w:val="24"/>
          <w:lang w:val="en-ID" w:eastAsia="en-ID"/>
        </w:rPr>
        <w:t xml:space="preserve"> Yogyakarta: YKPN.</w:t>
      </w:r>
    </w:p>
    <w:p w14:paraId="5B4FAC9D" w14:textId="77777777" w:rsidR="003B44E1" w:rsidRPr="003B44E1" w:rsidRDefault="003B44E1" w:rsidP="003B44E1">
      <w:pPr>
        <w:spacing w:after="0" w:line="240" w:lineRule="auto"/>
        <w:ind w:left="720" w:hanging="720"/>
        <w:jc w:val="both"/>
        <w:rPr>
          <w:rFonts w:ascii="Times New Roman" w:eastAsia="Times New Roman" w:hAnsi="Times New Roman" w:cs="Times New Roman"/>
          <w:i w:val="0"/>
          <w:iCs w:val="0"/>
          <w:color w:val="000000"/>
          <w:sz w:val="24"/>
          <w:szCs w:val="24"/>
          <w:lang w:val="en-ID" w:eastAsia="en-ID"/>
        </w:rPr>
      </w:pPr>
      <w:r w:rsidRPr="003B44E1">
        <w:rPr>
          <w:rFonts w:ascii="Times New Roman" w:eastAsia="Times New Roman" w:hAnsi="Times New Roman" w:cs="Times New Roman"/>
          <w:i w:val="0"/>
          <w:iCs w:val="0"/>
          <w:color w:val="000000"/>
          <w:sz w:val="24"/>
          <w:szCs w:val="24"/>
          <w:lang w:val="en-ID" w:eastAsia="en-ID"/>
        </w:rPr>
        <w:lastRenderedPageBreak/>
        <w:t xml:space="preserve">Ibrahim, Muhammad., </w:t>
      </w:r>
      <w:proofErr w:type="spellStart"/>
      <w:r w:rsidRPr="003B44E1">
        <w:rPr>
          <w:rFonts w:ascii="Times New Roman" w:eastAsia="Times New Roman" w:hAnsi="Times New Roman" w:cs="Times New Roman"/>
          <w:i w:val="0"/>
          <w:iCs w:val="0"/>
          <w:color w:val="000000"/>
          <w:sz w:val="24"/>
          <w:szCs w:val="24"/>
          <w:lang w:val="en-ID" w:eastAsia="en-ID"/>
        </w:rPr>
        <w:t>Titaley</w:t>
      </w:r>
      <w:proofErr w:type="spellEnd"/>
      <w:r w:rsidRPr="003B44E1">
        <w:rPr>
          <w:rFonts w:ascii="Times New Roman" w:eastAsia="Times New Roman" w:hAnsi="Times New Roman" w:cs="Times New Roman"/>
          <w:i w:val="0"/>
          <w:iCs w:val="0"/>
          <w:color w:val="000000"/>
          <w:sz w:val="24"/>
          <w:szCs w:val="24"/>
          <w:lang w:val="en-ID" w:eastAsia="en-ID"/>
        </w:rPr>
        <w:t xml:space="preserve">. J., </w:t>
      </w:r>
      <w:proofErr w:type="spellStart"/>
      <w:r w:rsidRPr="003B44E1">
        <w:rPr>
          <w:rFonts w:ascii="Times New Roman" w:eastAsia="Times New Roman" w:hAnsi="Times New Roman" w:cs="Times New Roman"/>
          <w:i w:val="0"/>
          <w:iCs w:val="0"/>
          <w:color w:val="000000"/>
          <w:sz w:val="24"/>
          <w:szCs w:val="24"/>
          <w:lang w:val="en-ID" w:eastAsia="en-ID"/>
        </w:rPr>
        <w:t>Manurung</w:t>
      </w:r>
      <w:proofErr w:type="spellEnd"/>
      <w:r w:rsidRPr="003B44E1">
        <w:rPr>
          <w:rFonts w:ascii="Times New Roman" w:eastAsia="Times New Roman" w:hAnsi="Times New Roman" w:cs="Times New Roman"/>
          <w:i w:val="0"/>
          <w:iCs w:val="0"/>
          <w:color w:val="000000"/>
          <w:sz w:val="24"/>
          <w:szCs w:val="24"/>
          <w:lang w:val="en-ID" w:eastAsia="en-ID"/>
        </w:rPr>
        <w:t xml:space="preserve">. T. 2017. </w:t>
      </w:r>
      <w:proofErr w:type="spellStart"/>
      <w:r w:rsidRPr="00C26399">
        <w:rPr>
          <w:rFonts w:ascii="Times New Roman" w:eastAsia="Times New Roman" w:hAnsi="Times New Roman" w:cs="Times New Roman"/>
          <w:color w:val="000000"/>
          <w:sz w:val="24"/>
          <w:szCs w:val="24"/>
          <w:lang w:val="en-ID" w:eastAsia="en-ID"/>
        </w:rPr>
        <w:t>Analisis</w:t>
      </w:r>
      <w:proofErr w:type="spellEnd"/>
      <w:r w:rsidRPr="00C26399">
        <w:rPr>
          <w:rFonts w:ascii="Times New Roman" w:eastAsia="Times New Roman" w:hAnsi="Times New Roman" w:cs="Times New Roman"/>
          <w:color w:val="000000"/>
          <w:sz w:val="24"/>
          <w:szCs w:val="24"/>
          <w:lang w:val="en-ID" w:eastAsia="en-ID"/>
        </w:rPr>
        <w:t xml:space="preserve"> </w:t>
      </w:r>
      <w:proofErr w:type="spellStart"/>
      <w:r w:rsidRPr="00C26399">
        <w:rPr>
          <w:rFonts w:ascii="Times New Roman" w:eastAsia="Times New Roman" w:hAnsi="Times New Roman" w:cs="Times New Roman"/>
          <w:color w:val="000000"/>
          <w:sz w:val="24"/>
          <w:szCs w:val="24"/>
          <w:lang w:val="en-ID" w:eastAsia="en-ID"/>
        </w:rPr>
        <w:t>Keakuratan</w:t>
      </w:r>
      <w:proofErr w:type="spellEnd"/>
      <w:r w:rsidRPr="00C26399">
        <w:rPr>
          <w:rFonts w:ascii="Times New Roman" w:eastAsia="Times New Roman" w:hAnsi="Times New Roman" w:cs="Times New Roman"/>
          <w:color w:val="000000"/>
          <w:sz w:val="24"/>
          <w:szCs w:val="24"/>
          <w:lang w:val="en-ID" w:eastAsia="en-ID"/>
        </w:rPr>
        <w:t xml:space="preserve"> Capital Asset Pricing Model (CAPM) dan </w:t>
      </w:r>
      <w:proofErr w:type="spellStart"/>
      <w:r w:rsidRPr="00C26399">
        <w:rPr>
          <w:rFonts w:ascii="Times New Roman" w:eastAsia="Times New Roman" w:hAnsi="Times New Roman" w:cs="Times New Roman"/>
          <w:color w:val="000000"/>
          <w:sz w:val="24"/>
          <w:szCs w:val="24"/>
          <w:lang w:val="en-ID" w:eastAsia="en-ID"/>
        </w:rPr>
        <w:t>Arbritage</w:t>
      </w:r>
      <w:proofErr w:type="spellEnd"/>
      <w:r w:rsidRPr="00C26399">
        <w:rPr>
          <w:rFonts w:ascii="Times New Roman" w:eastAsia="Times New Roman" w:hAnsi="Times New Roman" w:cs="Times New Roman"/>
          <w:color w:val="000000"/>
          <w:sz w:val="24"/>
          <w:szCs w:val="24"/>
          <w:lang w:val="en-ID" w:eastAsia="en-ID"/>
        </w:rPr>
        <w:t xml:space="preserve"> Pricing Theory (APT) </w:t>
      </w:r>
      <w:proofErr w:type="spellStart"/>
      <w:r w:rsidRPr="00C26399">
        <w:rPr>
          <w:rFonts w:ascii="Times New Roman" w:eastAsia="Times New Roman" w:hAnsi="Times New Roman" w:cs="Times New Roman"/>
          <w:color w:val="000000"/>
          <w:sz w:val="24"/>
          <w:szCs w:val="24"/>
          <w:lang w:val="en-ID" w:eastAsia="en-ID"/>
        </w:rPr>
        <w:t>dalam</w:t>
      </w:r>
      <w:proofErr w:type="spellEnd"/>
      <w:r w:rsidRPr="00C26399">
        <w:rPr>
          <w:rFonts w:ascii="Times New Roman" w:eastAsia="Times New Roman" w:hAnsi="Times New Roman" w:cs="Times New Roman"/>
          <w:color w:val="000000"/>
          <w:sz w:val="24"/>
          <w:szCs w:val="24"/>
          <w:lang w:val="en-ID" w:eastAsia="en-ID"/>
        </w:rPr>
        <w:t xml:space="preserve"> </w:t>
      </w:r>
      <w:proofErr w:type="spellStart"/>
      <w:r w:rsidRPr="00C26399">
        <w:rPr>
          <w:rFonts w:ascii="Times New Roman" w:eastAsia="Times New Roman" w:hAnsi="Times New Roman" w:cs="Times New Roman"/>
          <w:color w:val="000000"/>
          <w:sz w:val="24"/>
          <w:szCs w:val="24"/>
          <w:lang w:val="en-ID" w:eastAsia="en-ID"/>
        </w:rPr>
        <w:t>Memprediksi</w:t>
      </w:r>
      <w:proofErr w:type="spellEnd"/>
      <w:r w:rsidRPr="00C26399">
        <w:rPr>
          <w:rFonts w:ascii="Times New Roman" w:eastAsia="Times New Roman" w:hAnsi="Times New Roman" w:cs="Times New Roman"/>
          <w:color w:val="000000"/>
          <w:sz w:val="24"/>
          <w:szCs w:val="24"/>
          <w:lang w:val="en-ID" w:eastAsia="en-ID"/>
        </w:rPr>
        <w:t xml:space="preserve"> Expected Saham pada LQ-45</w:t>
      </w:r>
      <w:r w:rsidRPr="003B44E1">
        <w:rPr>
          <w:rFonts w:ascii="Times New Roman" w:eastAsia="Times New Roman" w:hAnsi="Times New Roman" w:cs="Times New Roman"/>
          <w:i w:val="0"/>
          <w:iCs w:val="0"/>
          <w:color w:val="000000"/>
          <w:sz w:val="24"/>
          <w:szCs w:val="24"/>
          <w:lang w:val="en-ID" w:eastAsia="en-ID"/>
        </w:rPr>
        <w:t xml:space="preserve">. </w:t>
      </w:r>
      <w:proofErr w:type="spellStart"/>
      <w:r w:rsidRPr="003B44E1">
        <w:rPr>
          <w:rFonts w:ascii="Times New Roman" w:eastAsia="Times New Roman" w:hAnsi="Times New Roman" w:cs="Times New Roman"/>
          <w:i w:val="0"/>
          <w:iCs w:val="0"/>
          <w:color w:val="000000"/>
          <w:sz w:val="24"/>
          <w:szCs w:val="24"/>
          <w:lang w:val="en-ID" w:eastAsia="en-ID"/>
        </w:rPr>
        <w:t>Jurnal</w:t>
      </w:r>
      <w:proofErr w:type="spellEnd"/>
      <w:r w:rsidRPr="003B44E1">
        <w:rPr>
          <w:rFonts w:ascii="Times New Roman" w:eastAsia="Times New Roman" w:hAnsi="Times New Roman" w:cs="Times New Roman"/>
          <w:i w:val="0"/>
          <w:iCs w:val="0"/>
          <w:color w:val="000000"/>
          <w:sz w:val="24"/>
          <w:szCs w:val="24"/>
          <w:lang w:val="en-ID" w:eastAsia="en-ID"/>
        </w:rPr>
        <w:t xml:space="preserve"> </w:t>
      </w:r>
      <w:proofErr w:type="spellStart"/>
      <w:r w:rsidRPr="003B44E1">
        <w:rPr>
          <w:rFonts w:ascii="Times New Roman" w:eastAsia="Times New Roman" w:hAnsi="Times New Roman" w:cs="Times New Roman"/>
          <w:i w:val="0"/>
          <w:iCs w:val="0"/>
          <w:color w:val="000000"/>
          <w:sz w:val="24"/>
          <w:szCs w:val="24"/>
          <w:lang w:val="en-ID" w:eastAsia="en-ID"/>
        </w:rPr>
        <w:t>Managemet</w:t>
      </w:r>
      <w:proofErr w:type="spellEnd"/>
      <w:r w:rsidRPr="003B44E1">
        <w:rPr>
          <w:rFonts w:ascii="Times New Roman" w:eastAsia="Times New Roman" w:hAnsi="Times New Roman" w:cs="Times New Roman"/>
          <w:i w:val="0"/>
          <w:iCs w:val="0"/>
          <w:color w:val="000000"/>
          <w:sz w:val="24"/>
          <w:szCs w:val="24"/>
          <w:lang w:val="en-ID" w:eastAsia="en-ID"/>
        </w:rPr>
        <w:t xml:space="preserve"> DC (JDC). </w:t>
      </w:r>
      <w:r w:rsidRPr="003B44E1">
        <w:rPr>
          <w:rFonts w:ascii="Times New Roman" w:eastAsia="Times New Roman" w:hAnsi="Times New Roman" w:cs="Times New Roman"/>
          <w:b/>
          <w:bCs/>
          <w:i w:val="0"/>
          <w:iCs w:val="0"/>
          <w:color w:val="000000"/>
          <w:sz w:val="24"/>
          <w:szCs w:val="24"/>
          <w:lang w:val="en-ID" w:eastAsia="en-ID"/>
        </w:rPr>
        <w:t>6(1)</w:t>
      </w:r>
      <w:r w:rsidRPr="003B44E1">
        <w:rPr>
          <w:rFonts w:ascii="Times New Roman" w:eastAsia="Times New Roman" w:hAnsi="Times New Roman" w:cs="Times New Roman"/>
          <w:i w:val="0"/>
          <w:iCs w:val="0"/>
          <w:color w:val="000000"/>
          <w:sz w:val="24"/>
          <w:szCs w:val="24"/>
          <w:lang w:val="en-ID" w:eastAsia="en-ID"/>
        </w:rPr>
        <w:t>: 30-43.</w:t>
      </w:r>
    </w:p>
    <w:p w14:paraId="1A9DD9A8" w14:textId="77777777" w:rsidR="003B44E1" w:rsidRPr="003B44E1" w:rsidRDefault="003B44E1" w:rsidP="003B44E1">
      <w:pPr>
        <w:spacing w:after="0" w:line="240" w:lineRule="auto"/>
        <w:ind w:left="720" w:hanging="720"/>
        <w:jc w:val="both"/>
        <w:rPr>
          <w:rFonts w:ascii="Times New Roman" w:eastAsiaTheme="minorHAnsi" w:hAnsi="Times New Roman" w:cs="Times New Roman"/>
          <w:i w:val="0"/>
          <w:iCs w:val="0"/>
          <w:sz w:val="24"/>
          <w:szCs w:val="24"/>
          <w:lang w:val="en-ID"/>
        </w:rPr>
      </w:pPr>
      <w:proofErr w:type="spellStart"/>
      <w:r w:rsidRPr="003B44E1">
        <w:rPr>
          <w:rFonts w:ascii="Times New Roman" w:eastAsiaTheme="minorHAnsi" w:hAnsi="Times New Roman" w:cs="Times New Roman"/>
          <w:i w:val="0"/>
          <w:iCs w:val="0"/>
          <w:sz w:val="24"/>
          <w:szCs w:val="24"/>
          <w:lang w:val="en-ID"/>
        </w:rPr>
        <w:t>Jogiyanto</w:t>
      </w:r>
      <w:proofErr w:type="spellEnd"/>
      <w:r w:rsidRPr="003B44E1">
        <w:rPr>
          <w:rFonts w:ascii="Times New Roman" w:eastAsiaTheme="minorHAnsi" w:hAnsi="Times New Roman" w:cs="Times New Roman"/>
          <w:i w:val="0"/>
          <w:iCs w:val="0"/>
          <w:sz w:val="24"/>
          <w:szCs w:val="24"/>
          <w:lang w:val="en-ID"/>
        </w:rPr>
        <w:t xml:space="preserve">, H. (2010). </w:t>
      </w:r>
      <w:proofErr w:type="spellStart"/>
      <w:r w:rsidRPr="00C26399">
        <w:rPr>
          <w:rFonts w:ascii="Times New Roman" w:eastAsiaTheme="minorHAnsi" w:hAnsi="Times New Roman" w:cs="Times New Roman"/>
          <w:sz w:val="24"/>
          <w:szCs w:val="24"/>
          <w:lang w:val="en-ID"/>
        </w:rPr>
        <w:t>Teori</w:t>
      </w:r>
      <w:proofErr w:type="spellEnd"/>
      <w:r w:rsidRPr="00C26399">
        <w:rPr>
          <w:rFonts w:ascii="Times New Roman" w:eastAsiaTheme="minorHAnsi" w:hAnsi="Times New Roman" w:cs="Times New Roman"/>
          <w:sz w:val="24"/>
          <w:szCs w:val="24"/>
          <w:lang w:val="en-ID"/>
        </w:rPr>
        <w:t xml:space="preserve"> </w:t>
      </w:r>
      <w:proofErr w:type="spellStart"/>
      <w:r w:rsidRPr="00C26399">
        <w:rPr>
          <w:rFonts w:ascii="Times New Roman" w:eastAsiaTheme="minorHAnsi" w:hAnsi="Times New Roman" w:cs="Times New Roman"/>
          <w:sz w:val="24"/>
          <w:szCs w:val="24"/>
          <w:lang w:val="en-ID"/>
        </w:rPr>
        <w:t>Portofolio</w:t>
      </w:r>
      <w:proofErr w:type="spellEnd"/>
      <w:r w:rsidRPr="00C26399">
        <w:rPr>
          <w:rFonts w:ascii="Times New Roman" w:eastAsiaTheme="minorHAnsi" w:hAnsi="Times New Roman" w:cs="Times New Roman"/>
          <w:sz w:val="24"/>
          <w:szCs w:val="24"/>
          <w:lang w:val="en-ID"/>
        </w:rPr>
        <w:t xml:space="preserve"> dan </w:t>
      </w:r>
      <w:proofErr w:type="spellStart"/>
      <w:r w:rsidRPr="00C26399">
        <w:rPr>
          <w:rFonts w:ascii="Times New Roman" w:eastAsiaTheme="minorHAnsi" w:hAnsi="Times New Roman" w:cs="Times New Roman"/>
          <w:sz w:val="24"/>
          <w:szCs w:val="24"/>
          <w:lang w:val="en-ID"/>
        </w:rPr>
        <w:t>Analisis</w:t>
      </w:r>
      <w:proofErr w:type="spellEnd"/>
      <w:r w:rsidRPr="00C26399">
        <w:rPr>
          <w:rFonts w:ascii="Times New Roman" w:eastAsiaTheme="minorHAnsi" w:hAnsi="Times New Roman" w:cs="Times New Roman"/>
          <w:sz w:val="24"/>
          <w:szCs w:val="24"/>
          <w:lang w:val="en-ID"/>
        </w:rPr>
        <w:t xml:space="preserve"> </w:t>
      </w:r>
      <w:proofErr w:type="spellStart"/>
      <w:r w:rsidRPr="00C26399">
        <w:rPr>
          <w:rFonts w:ascii="Times New Roman" w:eastAsiaTheme="minorHAnsi" w:hAnsi="Times New Roman" w:cs="Times New Roman"/>
          <w:sz w:val="24"/>
          <w:szCs w:val="24"/>
          <w:lang w:val="en-ID"/>
        </w:rPr>
        <w:t>Investasi</w:t>
      </w:r>
      <w:proofErr w:type="spellEnd"/>
      <w:r w:rsidRPr="003B44E1">
        <w:rPr>
          <w:rFonts w:ascii="Times New Roman" w:eastAsiaTheme="minorHAnsi" w:hAnsi="Times New Roman" w:cs="Times New Roman"/>
          <w:i w:val="0"/>
          <w:iCs w:val="0"/>
          <w:sz w:val="24"/>
          <w:szCs w:val="24"/>
          <w:lang w:val="en-ID"/>
        </w:rPr>
        <w:t xml:space="preserve"> (7th ed.). BPFE.</w:t>
      </w:r>
    </w:p>
    <w:p w14:paraId="34B3B49C" w14:textId="77777777" w:rsidR="003B44E1" w:rsidRPr="003B44E1" w:rsidRDefault="003B44E1" w:rsidP="003B44E1">
      <w:pPr>
        <w:spacing w:after="0" w:line="240" w:lineRule="auto"/>
        <w:ind w:left="720" w:hanging="720"/>
        <w:jc w:val="both"/>
        <w:rPr>
          <w:rFonts w:ascii="Times New Roman" w:eastAsiaTheme="minorHAnsi" w:hAnsi="Times New Roman" w:cs="Times New Roman"/>
          <w:i w:val="0"/>
          <w:iCs w:val="0"/>
          <w:sz w:val="24"/>
          <w:szCs w:val="24"/>
          <w:lang w:val="en-ID"/>
        </w:rPr>
      </w:pPr>
      <w:proofErr w:type="spellStart"/>
      <w:r w:rsidRPr="003B44E1">
        <w:rPr>
          <w:rFonts w:ascii="Times New Roman" w:eastAsiaTheme="minorHAnsi" w:hAnsi="Times New Roman" w:cs="Times New Roman"/>
          <w:i w:val="0"/>
          <w:iCs w:val="0"/>
          <w:sz w:val="24"/>
          <w:szCs w:val="24"/>
          <w:lang w:val="en-ID"/>
        </w:rPr>
        <w:t>Komaini</w:t>
      </w:r>
      <w:proofErr w:type="spellEnd"/>
      <w:r w:rsidRPr="003B44E1">
        <w:rPr>
          <w:rFonts w:ascii="Times New Roman" w:eastAsiaTheme="minorHAnsi" w:hAnsi="Times New Roman" w:cs="Times New Roman"/>
          <w:i w:val="0"/>
          <w:iCs w:val="0"/>
          <w:sz w:val="24"/>
          <w:szCs w:val="24"/>
          <w:lang w:val="en-ID"/>
        </w:rPr>
        <w:t xml:space="preserve">, </w:t>
      </w:r>
      <w:proofErr w:type="spellStart"/>
      <w:r w:rsidRPr="003B44E1">
        <w:rPr>
          <w:rFonts w:ascii="Times New Roman" w:eastAsiaTheme="minorHAnsi" w:hAnsi="Times New Roman" w:cs="Times New Roman"/>
          <w:i w:val="0"/>
          <w:iCs w:val="0"/>
          <w:sz w:val="24"/>
          <w:szCs w:val="24"/>
          <w:lang w:val="en-ID"/>
        </w:rPr>
        <w:t>Deasy</w:t>
      </w:r>
      <w:proofErr w:type="spellEnd"/>
      <w:r w:rsidRPr="003B44E1">
        <w:rPr>
          <w:rFonts w:ascii="Times New Roman" w:eastAsiaTheme="minorHAnsi" w:hAnsi="Times New Roman" w:cs="Times New Roman"/>
          <w:i w:val="0"/>
          <w:iCs w:val="0"/>
          <w:sz w:val="24"/>
          <w:szCs w:val="24"/>
          <w:lang w:val="en-ID"/>
        </w:rPr>
        <w:t xml:space="preserve"> </w:t>
      </w:r>
      <w:proofErr w:type="spellStart"/>
      <w:r w:rsidRPr="003B44E1">
        <w:rPr>
          <w:rFonts w:ascii="Times New Roman" w:eastAsiaTheme="minorHAnsi" w:hAnsi="Times New Roman" w:cs="Times New Roman"/>
          <w:i w:val="0"/>
          <w:iCs w:val="0"/>
          <w:sz w:val="24"/>
          <w:szCs w:val="24"/>
          <w:lang w:val="en-ID"/>
        </w:rPr>
        <w:t>Dwi</w:t>
      </w:r>
      <w:proofErr w:type="spellEnd"/>
      <w:r w:rsidRPr="003B44E1">
        <w:rPr>
          <w:rFonts w:ascii="Times New Roman" w:eastAsiaTheme="minorHAnsi" w:hAnsi="Times New Roman" w:cs="Times New Roman"/>
          <w:i w:val="0"/>
          <w:iCs w:val="0"/>
          <w:sz w:val="24"/>
          <w:szCs w:val="24"/>
          <w:lang w:val="en-ID"/>
        </w:rPr>
        <w:t xml:space="preserve">. R. M. </w:t>
      </w:r>
      <w:proofErr w:type="spellStart"/>
      <w:r w:rsidRPr="003B44E1">
        <w:rPr>
          <w:rFonts w:ascii="Times New Roman" w:eastAsiaTheme="minorHAnsi" w:hAnsi="Times New Roman" w:cs="Times New Roman"/>
          <w:i w:val="0"/>
          <w:iCs w:val="0"/>
          <w:sz w:val="24"/>
          <w:szCs w:val="24"/>
          <w:lang w:val="en-ID"/>
        </w:rPr>
        <w:t>Mardiani</w:t>
      </w:r>
      <w:proofErr w:type="spellEnd"/>
      <w:r w:rsidRPr="003B44E1">
        <w:rPr>
          <w:rFonts w:ascii="Times New Roman" w:eastAsiaTheme="minorHAnsi" w:hAnsi="Times New Roman" w:cs="Times New Roman"/>
          <w:i w:val="0"/>
          <w:iCs w:val="0"/>
          <w:sz w:val="24"/>
          <w:szCs w:val="24"/>
          <w:lang w:val="en-ID"/>
        </w:rPr>
        <w:t xml:space="preserve">. 2017. </w:t>
      </w:r>
      <w:proofErr w:type="spellStart"/>
      <w:r w:rsidRPr="00C26399">
        <w:rPr>
          <w:rFonts w:ascii="Times New Roman" w:eastAsiaTheme="minorHAnsi" w:hAnsi="Times New Roman" w:cs="Times New Roman"/>
          <w:sz w:val="24"/>
          <w:szCs w:val="24"/>
          <w:lang w:val="en-ID"/>
        </w:rPr>
        <w:t>Perbandingan</w:t>
      </w:r>
      <w:proofErr w:type="spellEnd"/>
      <w:r w:rsidRPr="00C26399">
        <w:rPr>
          <w:rFonts w:ascii="Times New Roman" w:eastAsiaTheme="minorHAnsi" w:hAnsi="Times New Roman" w:cs="Times New Roman"/>
          <w:sz w:val="24"/>
          <w:szCs w:val="24"/>
          <w:lang w:val="en-ID"/>
        </w:rPr>
        <w:t xml:space="preserve"> </w:t>
      </w:r>
      <w:proofErr w:type="spellStart"/>
      <w:r w:rsidRPr="00C26399">
        <w:rPr>
          <w:rFonts w:ascii="Times New Roman" w:eastAsiaTheme="minorHAnsi" w:hAnsi="Times New Roman" w:cs="Times New Roman"/>
          <w:sz w:val="24"/>
          <w:szCs w:val="24"/>
          <w:lang w:val="en-ID"/>
        </w:rPr>
        <w:t>Penerapan</w:t>
      </w:r>
      <w:proofErr w:type="spellEnd"/>
      <w:r w:rsidRPr="00C26399">
        <w:rPr>
          <w:rFonts w:ascii="Times New Roman" w:eastAsiaTheme="minorHAnsi" w:hAnsi="Times New Roman" w:cs="Times New Roman"/>
          <w:sz w:val="24"/>
          <w:szCs w:val="24"/>
          <w:lang w:val="en-ID"/>
        </w:rPr>
        <w:t xml:space="preserve"> Model </w:t>
      </w:r>
      <w:r w:rsidRPr="00C26399">
        <w:rPr>
          <w:rFonts w:ascii="Times New Roman" w:eastAsia="Times New Roman" w:hAnsi="Times New Roman" w:cs="Times New Roman"/>
          <w:color w:val="000000"/>
          <w:sz w:val="24"/>
          <w:szCs w:val="24"/>
          <w:lang w:val="en-ID" w:eastAsia="en-ID"/>
        </w:rPr>
        <w:t xml:space="preserve">Capital Asset Pricing Model (CAPM) dan </w:t>
      </w:r>
      <w:proofErr w:type="spellStart"/>
      <w:r w:rsidRPr="00C26399">
        <w:rPr>
          <w:rFonts w:ascii="Times New Roman" w:eastAsia="Times New Roman" w:hAnsi="Times New Roman" w:cs="Times New Roman"/>
          <w:color w:val="000000"/>
          <w:sz w:val="24"/>
          <w:szCs w:val="24"/>
          <w:lang w:val="en-ID" w:eastAsia="en-ID"/>
        </w:rPr>
        <w:t>Arbritage</w:t>
      </w:r>
      <w:proofErr w:type="spellEnd"/>
      <w:r w:rsidRPr="00C26399">
        <w:rPr>
          <w:rFonts w:ascii="Times New Roman" w:eastAsia="Times New Roman" w:hAnsi="Times New Roman" w:cs="Times New Roman"/>
          <w:color w:val="000000"/>
          <w:sz w:val="24"/>
          <w:szCs w:val="24"/>
          <w:lang w:val="en-ID" w:eastAsia="en-ID"/>
        </w:rPr>
        <w:t xml:space="preserve"> Pricing Theory (APT) </w:t>
      </w:r>
      <w:proofErr w:type="spellStart"/>
      <w:r w:rsidRPr="00C26399">
        <w:rPr>
          <w:rFonts w:ascii="Times New Roman" w:eastAsia="Times New Roman" w:hAnsi="Times New Roman" w:cs="Times New Roman"/>
          <w:color w:val="000000"/>
          <w:sz w:val="24"/>
          <w:szCs w:val="24"/>
          <w:lang w:val="en-ID" w:eastAsia="en-ID"/>
        </w:rPr>
        <w:t>dalam</w:t>
      </w:r>
      <w:proofErr w:type="spellEnd"/>
      <w:r w:rsidRPr="00C26399">
        <w:rPr>
          <w:rFonts w:ascii="Times New Roman" w:eastAsia="Times New Roman" w:hAnsi="Times New Roman" w:cs="Times New Roman"/>
          <w:color w:val="000000"/>
          <w:sz w:val="24"/>
          <w:szCs w:val="24"/>
          <w:lang w:val="en-ID" w:eastAsia="en-ID"/>
        </w:rPr>
        <w:t xml:space="preserve"> </w:t>
      </w:r>
      <w:proofErr w:type="spellStart"/>
      <w:r w:rsidRPr="00C26399">
        <w:rPr>
          <w:rFonts w:ascii="Times New Roman" w:eastAsia="Times New Roman" w:hAnsi="Times New Roman" w:cs="Times New Roman"/>
          <w:color w:val="000000"/>
          <w:sz w:val="24"/>
          <w:szCs w:val="24"/>
          <w:lang w:val="en-ID" w:eastAsia="en-ID"/>
        </w:rPr>
        <w:t>Memprediksi</w:t>
      </w:r>
      <w:proofErr w:type="spellEnd"/>
      <w:r w:rsidRPr="00C26399">
        <w:rPr>
          <w:rFonts w:ascii="Times New Roman" w:eastAsia="Times New Roman" w:hAnsi="Times New Roman" w:cs="Times New Roman"/>
          <w:color w:val="000000"/>
          <w:sz w:val="24"/>
          <w:szCs w:val="24"/>
          <w:lang w:val="en-ID" w:eastAsia="en-ID"/>
        </w:rPr>
        <w:t xml:space="preserve"> Return Saham (</w:t>
      </w:r>
      <w:proofErr w:type="spellStart"/>
      <w:r w:rsidRPr="00C26399">
        <w:rPr>
          <w:rFonts w:ascii="Times New Roman" w:eastAsia="Times New Roman" w:hAnsi="Times New Roman" w:cs="Times New Roman"/>
          <w:color w:val="000000"/>
          <w:sz w:val="24"/>
          <w:szCs w:val="24"/>
          <w:lang w:val="en-ID" w:eastAsia="en-ID"/>
        </w:rPr>
        <w:t>Studi</w:t>
      </w:r>
      <w:proofErr w:type="spellEnd"/>
      <w:r w:rsidRPr="00C26399">
        <w:rPr>
          <w:rFonts w:ascii="Times New Roman" w:eastAsia="Times New Roman" w:hAnsi="Times New Roman" w:cs="Times New Roman"/>
          <w:color w:val="000000"/>
          <w:sz w:val="24"/>
          <w:szCs w:val="24"/>
          <w:lang w:val="en-ID" w:eastAsia="en-ID"/>
        </w:rPr>
        <w:t xml:space="preserve"> pada Perusahaan </w:t>
      </w:r>
      <w:proofErr w:type="spellStart"/>
      <w:r w:rsidRPr="00C26399">
        <w:rPr>
          <w:rFonts w:ascii="Times New Roman" w:eastAsia="Times New Roman" w:hAnsi="Times New Roman" w:cs="Times New Roman"/>
          <w:color w:val="000000"/>
          <w:sz w:val="24"/>
          <w:szCs w:val="24"/>
          <w:lang w:val="en-ID" w:eastAsia="en-ID"/>
        </w:rPr>
        <w:t>Sektor</w:t>
      </w:r>
      <w:proofErr w:type="spellEnd"/>
      <w:r w:rsidRPr="00C26399">
        <w:rPr>
          <w:rFonts w:ascii="Times New Roman" w:eastAsia="Times New Roman" w:hAnsi="Times New Roman" w:cs="Times New Roman"/>
          <w:color w:val="000000"/>
          <w:sz w:val="24"/>
          <w:szCs w:val="24"/>
          <w:lang w:val="en-ID" w:eastAsia="en-ID"/>
        </w:rPr>
        <w:t xml:space="preserve"> </w:t>
      </w:r>
      <w:proofErr w:type="spellStart"/>
      <w:r w:rsidRPr="00C26399">
        <w:rPr>
          <w:rFonts w:ascii="Times New Roman" w:eastAsia="Times New Roman" w:hAnsi="Times New Roman" w:cs="Times New Roman"/>
          <w:color w:val="000000"/>
          <w:sz w:val="24"/>
          <w:szCs w:val="24"/>
          <w:lang w:val="en-ID" w:eastAsia="en-ID"/>
        </w:rPr>
        <w:t>Industri</w:t>
      </w:r>
      <w:proofErr w:type="spellEnd"/>
      <w:r w:rsidRPr="00C26399">
        <w:rPr>
          <w:rFonts w:ascii="Times New Roman" w:eastAsia="Times New Roman" w:hAnsi="Times New Roman" w:cs="Times New Roman"/>
          <w:color w:val="000000"/>
          <w:sz w:val="24"/>
          <w:szCs w:val="24"/>
          <w:lang w:val="en-ID" w:eastAsia="en-ID"/>
        </w:rPr>
        <w:t xml:space="preserve"> </w:t>
      </w:r>
      <w:proofErr w:type="spellStart"/>
      <w:r w:rsidRPr="00C26399">
        <w:rPr>
          <w:rFonts w:ascii="Times New Roman" w:eastAsia="Times New Roman" w:hAnsi="Times New Roman" w:cs="Times New Roman"/>
          <w:color w:val="000000"/>
          <w:sz w:val="24"/>
          <w:szCs w:val="24"/>
          <w:lang w:val="en-ID" w:eastAsia="en-ID"/>
        </w:rPr>
        <w:t>Barang</w:t>
      </w:r>
      <w:proofErr w:type="spellEnd"/>
      <w:r w:rsidRPr="00C26399">
        <w:rPr>
          <w:rFonts w:ascii="Times New Roman" w:eastAsia="Times New Roman" w:hAnsi="Times New Roman" w:cs="Times New Roman"/>
          <w:color w:val="000000"/>
          <w:sz w:val="24"/>
          <w:szCs w:val="24"/>
          <w:lang w:val="en-ID" w:eastAsia="en-ID"/>
        </w:rPr>
        <w:t xml:space="preserve"> </w:t>
      </w:r>
      <w:proofErr w:type="spellStart"/>
      <w:r w:rsidRPr="00C26399">
        <w:rPr>
          <w:rFonts w:ascii="Times New Roman" w:eastAsia="Times New Roman" w:hAnsi="Times New Roman" w:cs="Times New Roman"/>
          <w:color w:val="000000"/>
          <w:sz w:val="24"/>
          <w:szCs w:val="24"/>
          <w:lang w:val="en-ID" w:eastAsia="en-ID"/>
        </w:rPr>
        <w:t>Konsumsi</w:t>
      </w:r>
      <w:proofErr w:type="spellEnd"/>
      <w:r w:rsidRPr="00C26399">
        <w:rPr>
          <w:rFonts w:ascii="Times New Roman" w:eastAsia="Times New Roman" w:hAnsi="Times New Roman" w:cs="Times New Roman"/>
          <w:color w:val="000000"/>
          <w:sz w:val="24"/>
          <w:szCs w:val="24"/>
          <w:lang w:val="en-ID" w:eastAsia="en-ID"/>
        </w:rPr>
        <w:t xml:space="preserve"> yang </w:t>
      </w:r>
      <w:proofErr w:type="spellStart"/>
      <w:r w:rsidRPr="00C26399">
        <w:rPr>
          <w:rFonts w:ascii="Times New Roman" w:eastAsia="Times New Roman" w:hAnsi="Times New Roman" w:cs="Times New Roman"/>
          <w:color w:val="000000"/>
          <w:sz w:val="24"/>
          <w:szCs w:val="24"/>
          <w:lang w:val="en-ID" w:eastAsia="en-ID"/>
        </w:rPr>
        <w:t>Terdaftar</w:t>
      </w:r>
      <w:proofErr w:type="spellEnd"/>
      <w:r w:rsidRPr="00C26399">
        <w:rPr>
          <w:rFonts w:ascii="Times New Roman" w:eastAsia="Times New Roman" w:hAnsi="Times New Roman" w:cs="Times New Roman"/>
          <w:color w:val="000000"/>
          <w:sz w:val="24"/>
          <w:szCs w:val="24"/>
          <w:lang w:val="en-ID" w:eastAsia="en-ID"/>
        </w:rPr>
        <w:t xml:space="preserve"> di BEI </w:t>
      </w:r>
      <w:proofErr w:type="spellStart"/>
      <w:r w:rsidRPr="00C26399">
        <w:rPr>
          <w:rFonts w:ascii="Times New Roman" w:eastAsia="Times New Roman" w:hAnsi="Times New Roman" w:cs="Times New Roman"/>
          <w:color w:val="000000"/>
          <w:sz w:val="24"/>
          <w:szCs w:val="24"/>
          <w:lang w:val="en-ID" w:eastAsia="en-ID"/>
        </w:rPr>
        <w:t>Periode</w:t>
      </w:r>
      <w:proofErr w:type="spellEnd"/>
      <w:r w:rsidRPr="00C26399">
        <w:rPr>
          <w:rFonts w:ascii="Times New Roman" w:eastAsia="Times New Roman" w:hAnsi="Times New Roman" w:cs="Times New Roman"/>
          <w:color w:val="000000"/>
          <w:sz w:val="24"/>
          <w:szCs w:val="24"/>
          <w:lang w:val="en-ID" w:eastAsia="en-ID"/>
        </w:rPr>
        <w:t xml:space="preserve"> 2016-2017)</w:t>
      </w:r>
      <w:r w:rsidRPr="003B44E1">
        <w:rPr>
          <w:rFonts w:ascii="Times New Roman" w:eastAsia="Times New Roman" w:hAnsi="Times New Roman" w:cs="Times New Roman"/>
          <w:i w:val="0"/>
          <w:iCs w:val="0"/>
          <w:color w:val="000000"/>
          <w:sz w:val="24"/>
          <w:szCs w:val="24"/>
          <w:lang w:val="en-ID" w:eastAsia="en-ID"/>
        </w:rPr>
        <w:t xml:space="preserve">. </w:t>
      </w:r>
      <w:proofErr w:type="spellStart"/>
      <w:r w:rsidRPr="003B44E1">
        <w:rPr>
          <w:rFonts w:ascii="Times New Roman" w:eastAsia="Times New Roman" w:hAnsi="Times New Roman" w:cs="Times New Roman"/>
          <w:i w:val="0"/>
          <w:iCs w:val="0"/>
          <w:color w:val="000000"/>
          <w:sz w:val="24"/>
          <w:szCs w:val="24"/>
          <w:lang w:val="en-ID" w:eastAsia="en-ID"/>
        </w:rPr>
        <w:t>Jurnal</w:t>
      </w:r>
      <w:proofErr w:type="spellEnd"/>
      <w:r w:rsidRPr="003B44E1">
        <w:rPr>
          <w:rFonts w:ascii="Times New Roman" w:eastAsia="Times New Roman" w:hAnsi="Times New Roman" w:cs="Times New Roman"/>
          <w:i w:val="0"/>
          <w:iCs w:val="0"/>
          <w:color w:val="000000"/>
          <w:sz w:val="24"/>
          <w:szCs w:val="24"/>
          <w:lang w:val="en-ID" w:eastAsia="en-ID"/>
        </w:rPr>
        <w:t xml:space="preserve"> </w:t>
      </w:r>
      <w:proofErr w:type="spellStart"/>
      <w:r w:rsidRPr="003B44E1">
        <w:rPr>
          <w:rFonts w:ascii="Times New Roman" w:eastAsia="Times New Roman" w:hAnsi="Times New Roman" w:cs="Times New Roman"/>
          <w:i w:val="0"/>
          <w:iCs w:val="0"/>
          <w:color w:val="000000"/>
          <w:sz w:val="24"/>
          <w:szCs w:val="24"/>
          <w:lang w:val="en-ID" w:eastAsia="en-ID"/>
        </w:rPr>
        <w:t>Riset</w:t>
      </w:r>
      <w:proofErr w:type="spellEnd"/>
      <w:r w:rsidRPr="003B44E1">
        <w:rPr>
          <w:rFonts w:ascii="Times New Roman" w:eastAsia="Times New Roman" w:hAnsi="Times New Roman" w:cs="Times New Roman"/>
          <w:i w:val="0"/>
          <w:iCs w:val="0"/>
          <w:color w:val="000000"/>
          <w:sz w:val="24"/>
          <w:szCs w:val="24"/>
          <w:lang w:val="en-ID" w:eastAsia="en-ID"/>
        </w:rPr>
        <w:t xml:space="preserve"> </w:t>
      </w:r>
      <w:proofErr w:type="spellStart"/>
      <w:r w:rsidRPr="003B44E1">
        <w:rPr>
          <w:rFonts w:ascii="Times New Roman" w:eastAsia="Times New Roman" w:hAnsi="Times New Roman" w:cs="Times New Roman"/>
          <w:i w:val="0"/>
          <w:iCs w:val="0"/>
          <w:color w:val="000000"/>
          <w:sz w:val="24"/>
          <w:szCs w:val="24"/>
          <w:lang w:val="en-ID" w:eastAsia="en-ID"/>
        </w:rPr>
        <w:t>Manajemen</w:t>
      </w:r>
      <w:proofErr w:type="spellEnd"/>
      <w:r w:rsidRPr="003B44E1">
        <w:rPr>
          <w:rFonts w:ascii="Times New Roman" w:eastAsia="Times New Roman" w:hAnsi="Times New Roman" w:cs="Times New Roman"/>
          <w:i w:val="0"/>
          <w:iCs w:val="0"/>
          <w:color w:val="000000"/>
          <w:sz w:val="24"/>
          <w:szCs w:val="24"/>
          <w:lang w:val="en-ID" w:eastAsia="en-ID"/>
        </w:rPr>
        <w:t xml:space="preserve"> UNISMA. </w:t>
      </w:r>
      <w:r w:rsidRPr="003B44E1">
        <w:rPr>
          <w:rFonts w:ascii="Times New Roman" w:eastAsia="Times New Roman" w:hAnsi="Times New Roman" w:cs="Times New Roman"/>
          <w:b/>
          <w:bCs/>
          <w:i w:val="0"/>
          <w:iCs w:val="0"/>
          <w:color w:val="000000"/>
          <w:sz w:val="24"/>
          <w:szCs w:val="24"/>
          <w:lang w:val="en-ID" w:eastAsia="en-ID"/>
        </w:rPr>
        <w:t xml:space="preserve">12(1): </w:t>
      </w:r>
      <w:r w:rsidRPr="003B44E1">
        <w:rPr>
          <w:rFonts w:ascii="Times New Roman" w:eastAsia="Times New Roman" w:hAnsi="Times New Roman" w:cs="Times New Roman"/>
          <w:i w:val="0"/>
          <w:iCs w:val="0"/>
          <w:color w:val="000000"/>
          <w:sz w:val="24"/>
          <w:szCs w:val="24"/>
          <w:lang w:val="en-ID" w:eastAsia="en-ID"/>
        </w:rPr>
        <w:t xml:space="preserve">14 </w:t>
      </w:r>
      <w:proofErr w:type="spellStart"/>
      <w:r w:rsidRPr="003B44E1">
        <w:rPr>
          <w:rFonts w:ascii="Times New Roman" w:eastAsia="Times New Roman" w:hAnsi="Times New Roman" w:cs="Times New Roman"/>
          <w:i w:val="0"/>
          <w:iCs w:val="0"/>
          <w:color w:val="000000"/>
          <w:sz w:val="24"/>
          <w:szCs w:val="24"/>
          <w:lang w:val="en-ID" w:eastAsia="en-ID"/>
        </w:rPr>
        <w:t>hlm</w:t>
      </w:r>
      <w:proofErr w:type="spellEnd"/>
      <w:r w:rsidRPr="003B44E1">
        <w:rPr>
          <w:rFonts w:ascii="Times New Roman" w:eastAsia="Times New Roman" w:hAnsi="Times New Roman" w:cs="Times New Roman"/>
          <w:i w:val="0"/>
          <w:iCs w:val="0"/>
          <w:color w:val="000000"/>
          <w:sz w:val="24"/>
          <w:szCs w:val="24"/>
          <w:lang w:val="en-ID" w:eastAsia="en-ID"/>
        </w:rPr>
        <w:t>.</w:t>
      </w:r>
    </w:p>
    <w:p w14:paraId="6D248F73" w14:textId="77777777" w:rsidR="003B44E1" w:rsidRPr="003B44E1" w:rsidRDefault="003B44E1" w:rsidP="003B44E1">
      <w:pPr>
        <w:spacing w:after="0" w:line="240" w:lineRule="auto"/>
        <w:ind w:left="720" w:hanging="720"/>
        <w:jc w:val="both"/>
        <w:rPr>
          <w:rFonts w:ascii="Times New Roman" w:eastAsia="Times New Roman" w:hAnsi="Times New Roman" w:cs="Times New Roman"/>
          <w:i w:val="0"/>
          <w:iCs w:val="0"/>
          <w:color w:val="000000"/>
          <w:sz w:val="24"/>
          <w:szCs w:val="24"/>
          <w:lang w:val="en-ID" w:eastAsia="en-ID"/>
        </w:rPr>
      </w:pPr>
      <w:r w:rsidRPr="003B44E1">
        <w:rPr>
          <w:rFonts w:ascii="Times New Roman" w:eastAsia="Times New Roman" w:hAnsi="Times New Roman" w:cs="Times New Roman"/>
          <w:i w:val="0"/>
          <w:iCs w:val="0"/>
          <w:color w:val="000000"/>
          <w:sz w:val="24"/>
          <w:szCs w:val="24"/>
          <w:lang w:val="en-ID" w:eastAsia="en-ID"/>
        </w:rPr>
        <w:t xml:space="preserve">Laia, Kristin. I. </w:t>
      </w:r>
      <w:proofErr w:type="spellStart"/>
      <w:r w:rsidRPr="003B44E1">
        <w:rPr>
          <w:rFonts w:ascii="Times New Roman" w:eastAsia="Times New Roman" w:hAnsi="Times New Roman" w:cs="Times New Roman"/>
          <w:i w:val="0"/>
          <w:iCs w:val="0"/>
          <w:color w:val="000000"/>
          <w:sz w:val="24"/>
          <w:szCs w:val="24"/>
          <w:lang w:val="en-ID" w:eastAsia="en-ID"/>
        </w:rPr>
        <w:t>Saerang</w:t>
      </w:r>
      <w:proofErr w:type="spellEnd"/>
      <w:r w:rsidRPr="003B44E1">
        <w:rPr>
          <w:rFonts w:ascii="Times New Roman" w:eastAsia="Times New Roman" w:hAnsi="Times New Roman" w:cs="Times New Roman"/>
          <w:i w:val="0"/>
          <w:iCs w:val="0"/>
          <w:color w:val="000000"/>
          <w:sz w:val="24"/>
          <w:szCs w:val="24"/>
          <w:lang w:val="en-ID" w:eastAsia="en-ID"/>
        </w:rPr>
        <w:t xml:space="preserve">. 2015. </w:t>
      </w:r>
      <w:proofErr w:type="spellStart"/>
      <w:r w:rsidRPr="00C26399">
        <w:rPr>
          <w:rFonts w:ascii="Times New Roman" w:eastAsia="Times New Roman" w:hAnsi="Times New Roman" w:cs="Times New Roman"/>
          <w:color w:val="000000"/>
          <w:sz w:val="24"/>
          <w:szCs w:val="24"/>
          <w:lang w:val="en-ID" w:eastAsia="en-ID"/>
        </w:rPr>
        <w:t>Perbandingan</w:t>
      </w:r>
      <w:proofErr w:type="spellEnd"/>
      <w:r w:rsidRPr="00C26399">
        <w:rPr>
          <w:rFonts w:ascii="Times New Roman" w:eastAsia="Times New Roman" w:hAnsi="Times New Roman" w:cs="Times New Roman"/>
          <w:color w:val="000000"/>
          <w:sz w:val="24"/>
          <w:szCs w:val="24"/>
          <w:lang w:val="en-ID" w:eastAsia="en-ID"/>
        </w:rPr>
        <w:t xml:space="preserve"> </w:t>
      </w:r>
      <w:proofErr w:type="spellStart"/>
      <w:r w:rsidRPr="00C26399">
        <w:rPr>
          <w:rFonts w:ascii="Times New Roman" w:eastAsia="Times New Roman" w:hAnsi="Times New Roman" w:cs="Times New Roman"/>
          <w:color w:val="000000"/>
          <w:sz w:val="24"/>
          <w:szCs w:val="24"/>
          <w:lang w:val="en-ID" w:eastAsia="en-ID"/>
        </w:rPr>
        <w:t>Keakuratan</w:t>
      </w:r>
      <w:proofErr w:type="spellEnd"/>
      <w:r w:rsidRPr="00C26399">
        <w:rPr>
          <w:rFonts w:ascii="Times New Roman" w:eastAsia="Times New Roman" w:hAnsi="Times New Roman" w:cs="Times New Roman"/>
          <w:color w:val="000000"/>
          <w:sz w:val="24"/>
          <w:szCs w:val="24"/>
          <w:lang w:val="en-ID" w:eastAsia="en-ID"/>
        </w:rPr>
        <w:t xml:space="preserve"> </w:t>
      </w:r>
      <w:proofErr w:type="spellStart"/>
      <w:r w:rsidRPr="00C26399">
        <w:rPr>
          <w:rFonts w:ascii="Times New Roman" w:eastAsia="Times New Roman" w:hAnsi="Times New Roman" w:cs="Times New Roman"/>
          <w:color w:val="000000"/>
          <w:sz w:val="24"/>
          <w:szCs w:val="24"/>
          <w:lang w:val="en-ID" w:eastAsia="en-ID"/>
        </w:rPr>
        <w:t>Keakuratan</w:t>
      </w:r>
      <w:proofErr w:type="spellEnd"/>
      <w:r w:rsidRPr="00C26399">
        <w:rPr>
          <w:rFonts w:ascii="Times New Roman" w:eastAsia="Times New Roman" w:hAnsi="Times New Roman" w:cs="Times New Roman"/>
          <w:color w:val="000000"/>
          <w:sz w:val="24"/>
          <w:szCs w:val="24"/>
          <w:lang w:val="en-ID" w:eastAsia="en-ID"/>
        </w:rPr>
        <w:t xml:space="preserve"> Capital Asset Pricing Model (CAPM) dan </w:t>
      </w:r>
      <w:proofErr w:type="spellStart"/>
      <w:r w:rsidRPr="00C26399">
        <w:rPr>
          <w:rFonts w:ascii="Times New Roman" w:eastAsia="Times New Roman" w:hAnsi="Times New Roman" w:cs="Times New Roman"/>
          <w:color w:val="000000"/>
          <w:sz w:val="24"/>
          <w:szCs w:val="24"/>
          <w:lang w:val="en-ID" w:eastAsia="en-ID"/>
        </w:rPr>
        <w:t>Arbritage</w:t>
      </w:r>
      <w:proofErr w:type="spellEnd"/>
      <w:r w:rsidRPr="00C26399">
        <w:rPr>
          <w:rFonts w:ascii="Times New Roman" w:eastAsia="Times New Roman" w:hAnsi="Times New Roman" w:cs="Times New Roman"/>
          <w:color w:val="000000"/>
          <w:sz w:val="24"/>
          <w:szCs w:val="24"/>
          <w:lang w:val="en-ID" w:eastAsia="en-ID"/>
        </w:rPr>
        <w:t xml:space="preserve"> Pricing Theory (APT) </w:t>
      </w:r>
      <w:proofErr w:type="spellStart"/>
      <w:r w:rsidRPr="00C26399">
        <w:rPr>
          <w:rFonts w:ascii="Times New Roman" w:eastAsia="Times New Roman" w:hAnsi="Times New Roman" w:cs="Times New Roman"/>
          <w:color w:val="000000"/>
          <w:sz w:val="24"/>
          <w:szCs w:val="24"/>
          <w:lang w:val="en-ID" w:eastAsia="en-ID"/>
        </w:rPr>
        <w:t>Dalam</w:t>
      </w:r>
      <w:proofErr w:type="spellEnd"/>
      <w:r w:rsidRPr="00C26399">
        <w:rPr>
          <w:rFonts w:ascii="Times New Roman" w:eastAsia="Times New Roman" w:hAnsi="Times New Roman" w:cs="Times New Roman"/>
          <w:color w:val="000000"/>
          <w:sz w:val="24"/>
          <w:szCs w:val="24"/>
          <w:lang w:val="en-ID" w:eastAsia="en-ID"/>
        </w:rPr>
        <w:t xml:space="preserve"> </w:t>
      </w:r>
      <w:proofErr w:type="spellStart"/>
      <w:r w:rsidRPr="00C26399">
        <w:rPr>
          <w:rFonts w:ascii="Times New Roman" w:eastAsia="Times New Roman" w:hAnsi="Times New Roman" w:cs="Times New Roman"/>
          <w:color w:val="000000"/>
          <w:sz w:val="24"/>
          <w:szCs w:val="24"/>
          <w:lang w:val="en-ID" w:eastAsia="en-ID"/>
        </w:rPr>
        <w:t>Investasi</w:t>
      </w:r>
      <w:proofErr w:type="spellEnd"/>
      <w:r w:rsidRPr="00C26399">
        <w:rPr>
          <w:rFonts w:ascii="Times New Roman" w:eastAsia="Times New Roman" w:hAnsi="Times New Roman" w:cs="Times New Roman"/>
          <w:color w:val="000000"/>
          <w:sz w:val="24"/>
          <w:szCs w:val="24"/>
          <w:lang w:val="en-ID" w:eastAsia="en-ID"/>
        </w:rPr>
        <w:t xml:space="preserve"> Saham pada Bank </w:t>
      </w:r>
      <w:proofErr w:type="spellStart"/>
      <w:r w:rsidRPr="00C26399">
        <w:rPr>
          <w:rFonts w:ascii="Times New Roman" w:eastAsia="Times New Roman" w:hAnsi="Times New Roman" w:cs="Times New Roman"/>
          <w:color w:val="000000"/>
          <w:sz w:val="24"/>
          <w:szCs w:val="24"/>
          <w:lang w:val="en-ID" w:eastAsia="en-ID"/>
        </w:rPr>
        <w:t>Uum</w:t>
      </w:r>
      <w:proofErr w:type="spellEnd"/>
      <w:r w:rsidRPr="00C26399">
        <w:rPr>
          <w:rFonts w:ascii="Times New Roman" w:eastAsia="Times New Roman" w:hAnsi="Times New Roman" w:cs="Times New Roman"/>
          <w:color w:val="000000"/>
          <w:sz w:val="24"/>
          <w:szCs w:val="24"/>
          <w:lang w:val="en-ID" w:eastAsia="en-ID"/>
        </w:rPr>
        <w:t xml:space="preserve"> </w:t>
      </w:r>
      <w:proofErr w:type="spellStart"/>
      <w:r w:rsidRPr="00C26399">
        <w:rPr>
          <w:rFonts w:ascii="Times New Roman" w:eastAsia="Times New Roman" w:hAnsi="Times New Roman" w:cs="Times New Roman"/>
          <w:color w:val="000000"/>
          <w:sz w:val="24"/>
          <w:szCs w:val="24"/>
          <w:lang w:val="en-ID" w:eastAsia="en-ID"/>
        </w:rPr>
        <w:t>Swasta</w:t>
      </w:r>
      <w:proofErr w:type="spellEnd"/>
      <w:r w:rsidRPr="00C26399">
        <w:rPr>
          <w:rFonts w:ascii="Times New Roman" w:eastAsia="Times New Roman" w:hAnsi="Times New Roman" w:cs="Times New Roman"/>
          <w:color w:val="000000"/>
          <w:sz w:val="24"/>
          <w:szCs w:val="24"/>
          <w:lang w:val="en-ID" w:eastAsia="en-ID"/>
        </w:rPr>
        <w:t xml:space="preserve"> Nasional </w:t>
      </w:r>
      <w:proofErr w:type="spellStart"/>
      <w:r w:rsidRPr="00C26399">
        <w:rPr>
          <w:rFonts w:ascii="Times New Roman" w:eastAsia="Times New Roman" w:hAnsi="Times New Roman" w:cs="Times New Roman"/>
          <w:color w:val="000000"/>
          <w:sz w:val="24"/>
          <w:szCs w:val="24"/>
          <w:lang w:val="en-ID" w:eastAsia="en-ID"/>
        </w:rPr>
        <w:t>Devisa</w:t>
      </w:r>
      <w:proofErr w:type="spellEnd"/>
      <w:r w:rsidRPr="00C26399">
        <w:rPr>
          <w:rFonts w:ascii="Times New Roman" w:eastAsia="Times New Roman" w:hAnsi="Times New Roman" w:cs="Times New Roman"/>
          <w:color w:val="000000"/>
          <w:sz w:val="24"/>
          <w:szCs w:val="24"/>
          <w:lang w:val="en-ID" w:eastAsia="en-ID"/>
        </w:rPr>
        <w:t xml:space="preserve"> yang </w:t>
      </w:r>
      <w:proofErr w:type="spellStart"/>
      <w:r w:rsidRPr="00C26399">
        <w:rPr>
          <w:rFonts w:ascii="Times New Roman" w:eastAsia="Times New Roman" w:hAnsi="Times New Roman" w:cs="Times New Roman"/>
          <w:color w:val="000000"/>
          <w:sz w:val="24"/>
          <w:szCs w:val="24"/>
          <w:lang w:val="en-ID" w:eastAsia="en-ID"/>
        </w:rPr>
        <w:t>Terdaftar</w:t>
      </w:r>
      <w:proofErr w:type="spellEnd"/>
      <w:r w:rsidRPr="00C26399">
        <w:rPr>
          <w:rFonts w:ascii="Times New Roman" w:eastAsia="Times New Roman" w:hAnsi="Times New Roman" w:cs="Times New Roman"/>
          <w:color w:val="000000"/>
          <w:sz w:val="24"/>
          <w:szCs w:val="24"/>
          <w:lang w:val="en-ID" w:eastAsia="en-ID"/>
        </w:rPr>
        <w:t xml:space="preserve"> di BEI</w:t>
      </w:r>
      <w:r w:rsidRPr="003B44E1">
        <w:rPr>
          <w:rFonts w:ascii="Times New Roman" w:eastAsia="Times New Roman" w:hAnsi="Times New Roman" w:cs="Times New Roman"/>
          <w:i w:val="0"/>
          <w:iCs w:val="0"/>
          <w:color w:val="000000"/>
          <w:sz w:val="24"/>
          <w:szCs w:val="24"/>
          <w:lang w:val="en-ID" w:eastAsia="en-ID"/>
        </w:rPr>
        <w:t xml:space="preserve">. </w:t>
      </w:r>
      <w:proofErr w:type="spellStart"/>
      <w:r w:rsidRPr="003B44E1">
        <w:rPr>
          <w:rFonts w:ascii="Times New Roman" w:eastAsia="Times New Roman" w:hAnsi="Times New Roman" w:cs="Times New Roman"/>
          <w:i w:val="0"/>
          <w:iCs w:val="0"/>
          <w:color w:val="000000"/>
          <w:sz w:val="24"/>
          <w:szCs w:val="24"/>
          <w:lang w:val="en-ID" w:eastAsia="en-ID"/>
        </w:rPr>
        <w:t>Jurnal</w:t>
      </w:r>
      <w:proofErr w:type="spellEnd"/>
      <w:r w:rsidRPr="003B44E1">
        <w:rPr>
          <w:rFonts w:ascii="Times New Roman" w:eastAsia="Times New Roman" w:hAnsi="Times New Roman" w:cs="Times New Roman"/>
          <w:i w:val="0"/>
          <w:iCs w:val="0"/>
          <w:color w:val="000000"/>
          <w:sz w:val="24"/>
          <w:szCs w:val="24"/>
          <w:lang w:val="en-ID" w:eastAsia="en-ID"/>
        </w:rPr>
        <w:t xml:space="preserve"> EMBA. </w:t>
      </w:r>
      <w:r w:rsidRPr="003B44E1">
        <w:rPr>
          <w:rFonts w:ascii="Times New Roman" w:eastAsia="Times New Roman" w:hAnsi="Times New Roman" w:cs="Times New Roman"/>
          <w:b/>
          <w:bCs/>
          <w:i w:val="0"/>
          <w:iCs w:val="0"/>
          <w:color w:val="000000"/>
          <w:sz w:val="24"/>
          <w:szCs w:val="24"/>
          <w:lang w:val="en-ID" w:eastAsia="en-ID"/>
        </w:rPr>
        <w:t>3(2)</w:t>
      </w:r>
      <w:r w:rsidRPr="003B44E1">
        <w:rPr>
          <w:rFonts w:ascii="Times New Roman" w:eastAsia="Times New Roman" w:hAnsi="Times New Roman" w:cs="Times New Roman"/>
          <w:i w:val="0"/>
          <w:iCs w:val="0"/>
          <w:color w:val="000000"/>
          <w:sz w:val="24"/>
          <w:szCs w:val="24"/>
          <w:lang w:val="en-ID" w:eastAsia="en-ID"/>
        </w:rPr>
        <w:t>: 247-257.</w:t>
      </w:r>
    </w:p>
    <w:p w14:paraId="2EA01342" w14:textId="77777777" w:rsidR="003B44E1" w:rsidRPr="003B44E1" w:rsidRDefault="003B44E1" w:rsidP="003B44E1">
      <w:pPr>
        <w:spacing w:after="0" w:line="240" w:lineRule="auto"/>
        <w:ind w:left="720" w:hanging="720"/>
        <w:jc w:val="both"/>
        <w:rPr>
          <w:rFonts w:ascii="Times New Roman" w:eastAsia="Times New Roman" w:hAnsi="Times New Roman" w:cs="Times New Roman"/>
          <w:i w:val="0"/>
          <w:iCs w:val="0"/>
          <w:color w:val="000000"/>
          <w:sz w:val="24"/>
          <w:szCs w:val="24"/>
          <w:lang w:val="en-ID" w:eastAsia="en-ID"/>
        </w:rPr>
      </w:pPr>
      <w:proofErr w:type="spellStart"/>
      <w:r w:rsidRPr="003B44E1">
        <w:rPr>
          <w:rFonts w:ascii="Times New Roman" w:eastAsia="Times New Roman" w:hAnsi="Times New Roman" w:cs="Times New Roman"/>
          <w:i w:val="0"/>
          <w:iCs w:val="0"/>
          <w:color w:val="000000"/>
          <w:sz w:val="24"/>
          <w:szCs w:val="24"/>
          <w:lang w:val="en-ID" w:eastAsia="en-ID"/>
        </w:rPr>
        <w:t>Maftuhah</w:t>
      </w:r>
      <w:proofErr w:type="spellEnd"/>
      <w:r w:rsidRPr="003B44E1">
        <w:rPr>
          <w:rFonts w:ascii="Times New Roman" w:eastAsia="Times New Roman" w:hAnsi="Times New Roman" w:cs="Times New Roman"/>
          <w:i w:val="0"/>
          <w:iCs w:val="0"/>
          <w:color w:val="000000"/>
          <w:sz w:val="24"/>
          <w:szCs w:val="24"/>
          <w:lang w:val="en-ID" w:eastAsia="en-ID"/>
        </w:rPr>
        <w:t xml:space="preserve">, H. 2014. </w:t>
      </w:r>
      <w:proofErr w:type="spellStart"/>
      <w:r w:rsidRPr="00C26399">
        <w:rPr>
          <w:rFonts w:ascii="Times New Roman" w:eastAsia="Times New Roman" w:hAnsi="Times New Roman" w:cs="Times New Roman"/>
          <w:color w:val="000000"/>
          <w:sz w:val="24"/>
          <w:szCs w:val="24"/>
          <w:lang w:val="en-ID" w:eastAsia="en-ID"/>
        </w:rPr>
        <w:t>Perbandingan</w:t>
      </w:r>
      <w:proofErr w:type="spellEnd"/>
      <w:r w:rsidRPr="00C26399">
        <w:rPr>
          <w:rFonts w:ascii="Times New Roman" w:eastAsia="Times New Roman" w:hAnsi="Times New Roman" w:cs="Times New Roman"/>
          <w:color w:val="000000"/>
          <w:sz w:val="24"/>
          <w:szCs w:val="24"/>
          <w:lang w:val="en-ID" w:eastAsia="en-ID"/>
        </w:rPr>
        <w:t xml:space="preserve"> </w:t>
      </w:r>
      <w:proofErr w:type="spellStart"/>
      <w:r w:rsidRPr="00C26399">
        <w:rPr>
          <w:rFonts w:ascii="Times New Roman" w:eastAsia="Times New Roman" w:hAnsi="Times New Roman" w:cs="Times New Roman"/>
          <w:color w:val="000000"/>
          <w:sz w:val="24"/>
          <w:szCs w:val="24"/>
          <w:lang w:val="en-ID" w:eastAsia="en-ID"/>
        </w:rPr>
        <w:t>Metode</w:t>
      </w:r>
      <w:proofErr w:type="spellEnd"/>
      <w:r w:rsidRPr="00C26399">
        <w:rPr>
          <w:rFonts w:ascii="Times New Roman" w:eastAsia="Times New Roman" w:hAnsi="Times New Roman" w:cs="Times New Roman"/>
          <w:color w:val="000000"/>
          <w:sz w:val="24"/>
          <w:szCs w:val="24"/>
          <w:lang w:val="en-ID" w:eastAsia="en-ID"/>
        </w:rPr>
        <w:t xml:space="preserve"> CAPM dan APT </w:t>
      </w:r>
      <w:proofErr w:type="spellStart"/>
      <w:r w:rsidRPr="00C26399">
        <w:rPr>
          <w:rFonts w:ascii="Times New Roman" w:eastAsia="Times New Roman" w:hAnsi="Times New Roman" w:cs="Times New Roman"/>
          <w:color w:val="000000"/>
          <w:sz w:val="24"/>
          <w:szCs w:val="24"/>
          <w:lang w:val="en-ID" w:eastAsia="en-ID"/>
        </w:rPr>
        <w:t>Dalam</w:t>
      </w:r>
      <w:proofErr w:type="spellEnd"/>
      <w:r w:rsidRPr="00C26399">
        <w:rPr>
          <w:rFonts w:ascii="Times New Roman" w:eastAsia="Times New Roman" w:hAnsi="Times New Roman" w:cs="Times New Roman"/>
          <w:color w:val="000000"/>
          <w:sz w:val="24"/>
          <w:szCs w:val="24"/>
          <w:lang w:val="en-ID" w:eastAsia="en-ID"/>
        </w:rPr>
        <w:t xml:space="preserve"> </w:t>
      </w:r>
      <w:proofErr w:type="spellStart"/>
      <w:r w:rsidRPr="00C26399">
        <w:rPr>
          <w:rFonts w:ascii="Times New Roman" w:eastAsia="Times New Roman" w:hAnsi="Times New Roman" w:cs="Times New Roman"/>
          <w:color w:val="000000"/>
          <w:sz w:val="24"/>
          <w:szCs w:val="24"/>
          <w:lang w:val="en-ID" w:eastAsia="en-ID"/>
        </w:rPr>
        <w:t>Menghitung</w:t>
      </w:r>
      <w:proofErr w:type="spellEnd"/>
      <w:r w:rsidRPr="00C26399">
        <w:rPr>
          <w:rFonts w:ascii="Times New Roman" w:eastAsia="Times New Roman" w:hAnsi="Times New Roman" w:cs="Times New Roman"/>
          <w:color w:val="000000"/>
          <w:sz w:val="24"/>
          <w:szCs w:val="24"/>
          <w:lang w:val="en-ID" w:eastAsia="en-ID"/>
        </w:rPr>
        <w:t xml:space="preserve"> Return Saham JII</w:t>
      </w:r>
      <w:r w:rsidRPr="003B44E1">
        <w:rPr>
          <w:rFonts w:ascii="Times New Roman" w:eastAsia="Times New Roman" w:hAnsi="Times New Roman" w:cs="Times New Roman"/>
          <w:i w:val="0"/>
          <w:iCs w:val="0"/>
          <w:color w:val="000000"/>
          <w:sz w:val="24"/>
          <w:szCs w:val="24"/>
          <w:lang w:val="en-ID" w:eastAsia="en-ID"/>
        </w:rPr>
        <w:t xml:space="preserve">. UIN </w:t>
      </w:r>
      <w:proofErr w:type="spellStart"/>
      <w:r w:rsidRPr="003B44E1">
        <w:rPr>
          <w:rFonts w:ascii="Times New Roman" w:eastAsia="Times New Roman" w:hAnsi="Times New Roman" w:cs="Times New Roman"/>
          <w:i w:val="0"/>
          <w:iCs w:val="0"/>
          <w:color w:val="000000"/>
          <w:sz w:val="24"/>
          <w:szCs w:val="24"/>
          <w:lang w:val="en-ID" w:eastAsia="en-ID"/>
        </w:rPr>
        <w:t>Syarif</w:t>
      </w:r>
      <w:proofErr w:type="spellEnd"/>
      <w:r w:rsidRPr="003B44E1">
        <w:rPr>
          <w:rFonts w:ascii="Times New Roman" w:eastAsia="Times New Roman" w:hAnsi="Times New Roman" w:cs="Times New Roman"/>
          <w:i w:val="0"/>
          <w:iCs w:val="0"/>
          <w:color w:val="000000"/>
          <w:sz w:val="24"/>
          <w:szCs w:val="24"/>
          <w:lang w:val="en-ID" w:eastAsia="en-ID"/>
        </w:rPr>
        <w:t xml:space="preserve"> </w:t>
      </w:r>
      <w:proofErr w:type="spellStart"/>
      <w:r w:rsidRPr="003B44E1">
        <w:rPr>
          <w:rFonts w:ascii="Times New Roman" w:eastAsia="Times New Roman" w:hAnsi="Times New Roman" w:cs="Times New Roman"/>
          <w:i w:val="0"/>
          <w:iCs w:val="0"/>
          <w:color w:val="000000"/>
          <w:sz w:val="24"/>
          <w:szCs w:val="24"/>
          <w:lang w:val="en-ID" w:eastAsia="en-ID"/>
        </w:rPr>
        <w:t>Hidayatullah</w:t>
      </w:r>
      <w:proofErr w:type="spellEnd"/>
      <w:r w:rsidRPr="003B44E1">
        <w:rPr>
          <w:rFonts w:ascii="Times New Roman" w:eastAsia="Times New Roman" w:hAnsi="Times New Roman" w:cs="Times New Roman"/>
          <w:i w:val="0"/>
          <w:iCs w:val="0"/>
          <w:color w:val="000000"/>
          <w:sz w:val="24"/>
          <w:szCs w:val="24"/>
          <w:lang w:val="en-ID" w:eastAsia="en-ID"/>
        </w:rPr>
        <w:t>: Jakarta.</w:t>
      </w:r>
    </w:p>
    <w:p w14:paraId="4E0F94C8" w14:textId="77777777" w:rsidR="003B44E1" w:rsidRPr="003B44E1" w:rsidRDefault="003B44E1" w:rsidP="003B44E1">
      <w:pPr>
        <w:spacing w:after="0" w:line="240" w:lineRule="auto"/>
        <w:ind w:left="720" w:hanging="720"/>
        <w:jc w:val="both"/>
        <w:rPr>
          <w:rFonts w:ascii="Times New Roman" w:eastAsia="Times New Roman" w:hAnsi="Times New Roman" w:cs="Times New Roman"/>
          <w:i w:val="0"/>
          <w:iCs w:val="0"/>
          <w:color w:val="000000"/>
          <w:sz w:val="24"/>
          <w:szCs w:val="24"/>
          <w:lang w:val="en-ID" w:eastAsia="en-ID"/>
        </w:rPr>
      </w:pPr>
      <w:r w:rsidRPr="003B44E1">
        <w:rPr>
          <w:rFonts w:ascii="Times New Roman" w:eastAsia="Times New Roman" w:hAnsi="Times New Roman" w:cs="Times New Roman"/>
          <w:i w:val="0"/>
          <w:iCs w:val="0"/>
          <w:color w:val="000000"/>
          <w:sz w:val="24"/>
          <w:szCs w:val="24"/>
          <w:lang w:val="en-ID" w:eastAsia="en-ID"/>
        </w:rPr>
        <w:t xml:space="preserve">Muslih, M. Imam. 2008. </w:t>
      </w:r>
      <w:proofErr w:type="spellStart"/>
      <w:r w:rsidRPr="00C26399">
        <w:rPr>
          <w:rFonts w:ascii="Times New Roman" w:eastAsia="Times New Roman" w:hAnsi="Times New Roman" w:cs="Times New Roman"/>
          <w:color w:val="000000"/>
          <w:sz w:val="24"/>
          <w:szCs w:val="24"/>
          <w:lang w:val="en-ID" w:eastAsia="en-ID"/>
        </w:rPr>
        <w:t>Perbandingan</w:t>
      </w:r>
      <w:proofErr w:type="spellEnd"/>
      <w:r w:rsidRPr="00C26399">
        <w:rPr>
          <w:rFonts w:ascii="Times New Roman" w:eastAsia="Times New Roman" w:hAnsi="Times New Roman" w:cs="Times New Roman"/>
          <w:color w:val="000000"/>
          <w:sz w:val="24"/>
          <w:szCs w:val="24"/>
          <w:lang w:val="en-ID" w:eastAsia="en-ID"/>
        </w:rPr>
        <w:t xml:space="preserve"> Model CAPM </w:t>
      </w:r>
      <w:proofErr w:type="spellStart"/>
      <w:r w:rsidRPr="00C26399">
        <w:rPr>
          <w:rFonts w:ascii="Times New Roman" w:eastAsia="Times New Roman" w:hAnsi="Times New Roman" w:cs="Times New Roman"/>
          <w:color w:val="000000"/>
          <w:sz w:val="24"/>
          <w:szCs w:val="24"/>
          <w:lang w:val="en-ID" w:eastAsia="en-ID"/>
        </w:rPr>
        <w:t>Dengan</w:t>
      </w:r>
      <w:proofErr w:type="spellEnd"/>
      <w:r w:rsidRPr="00C26399">
        <w:rPr>
          <w:rFonts w:ascii="Times New Roman" w:eastAsia="Times New Roman" w:hAnsi="Times New Roman" w:cs="Times New Roman"/>
          <w:color w:val="000000"/>
          <w:sz w:val="24"/>
          <w:szCs w:val="24"/>
          <w:lang w:val="en-ID" w:eastAsia="en-ID"/>
        </w:rPr>
        <w:t xml:space="preserve"> APT </w:t>
      </w:r>
      <w:proofErr w:type="spellStart"/>
      <w:r w:rsidRPr="00C26399">
        <w:rPr>
          <w:rFonts w:ascii="Times New Roman" w:eastAsia="Times New Roman" w:hAnsi="Times New Roman" w:cs="Times New Roman"/>
          <w:color w:val="000000"/>
          <w:sz w:val="24"/>
          <w:szCs w:val="24"/>
          <w:lang w:val="en-ID" w:eastAsia="en-ID"/>
        </w:rPr>
        <w:t>Dalam</w:t>
      </w:r>
      <w:proofErr w:type="spellEnd"/>
      <w:r w:rsidRPr="00C26399">
        <w:rPr>
          <w:rFonts w:ascii="Times New Roman" w:eastAsia="Times New Roman" w:hAnsi="Times New Roman" w:cs="Times New Roman"/>
          <w:color w:val="000000"/>
          <w:sz w:val="24"/>
          <w:szCs w:val="24"/>
          <w:lang w:val="en-ID" w:eastAsia="en-ID"/>
        </w:rPr>
        <w:t xml:space="preserve"> </w:t>
      </w:r>
      <w:proofErr w:type="spellStart"/>
      <w:r w:rsidRPr="00C26399">
        <w:rPr>
          <w:rFonts w:ascii="Times New Roman" w:eastAsia="Times New Roman" w:hAnsi="Times New Roman" w:cs="Times New Roman"/>
          <w:color w:val="000000"/>
          <w:sz w:val="24"/>
          <w:szCs w:val="24"/>
          <w:lang w:val="en-ID" w:eastAsia="en-ID"/>
        </w:rPr>
        <w:t>Memprediksi</w:t>
      </w:r>
      <w:proofErr w:type="spellEnd"/>
      <w:r w:rsidRPr="00C26399">
        <w:rPr>
          <w:rFonts w:ascii="Times New Roman" w:eastAsia="Times New Roman" w:hAnsi="Times New Roman" w:cs="Times New Roman"/>
          <w:color w:val="000000"/>
          <w:sz w:val="24"/>
          <w:szCs w:val="24"/>
          <w:lang w:val="en-ID" w:eastAsia="en-ID"/>
        </w:rPr>
        <w:t xml:space="preserve"> </w:t>
      </w:r>
      <w:proofErr w:type="spellStart"/>
      <w:r w:rsidRPr="00C26399">
        <w:rPr>
          <w:rFonts w:ascii="Times New Roman" w:eastAsia="Times New Roman" w:hAnsi="Times New Roman" w:cs="Times New Roman"/>
          <w:color w:val="000000"/>
          <w:sz w:val="24"/>
          <w:szCs w:val="24"/>
          <w:lang w:val="en-ID" w:eastAsia="en-ID"/>
        </w:rPr>
        <w:t>Imbalan</w:t>
      </w:r>
      <w:proofErr w:type="spellEnd"/>
      <w:r w:rsidRPr="00C26399">
        <w:rPr>
          <w:rFonts w:ascii="Times New Roman" w:eastAsia="Times New Roman" w:hAnsi="Times New Roman" w:cs="Times New Roman"/>
          <w:color w:val="000000"/>
          <w:sz w:val="24"/>
          <w:szCs w:val="24"/>
          <w:lang w:val="en-ID" w:eastAsia="en-ID"/>
        </w:rPr>
        <w:t xml:space="preserve"> Saham </w:t>
      </w:r>
      <w:proofErr w:type="spellStart"/>
      <w:r w:rsidRPr="00C26399">
        <w:rPr>
          <w:rFonts w:ascii="Times New Roman" w:eastAsia="Times New Roman" w:hAnsi="Times New Roman" w:cs="Times New Roman"/>
          <w:color w:val="000000"/>
          <w:sz w:val="24"/>
          <w:szCs w:val="24"/>
          <w:lang w:val="en-ID" w:eastAsia="en-ID"/>
        </w:rPr>
        <w:t>Industri</w:t>
      </w:r>
      <w:proofErr w:type="spellEnd"/>
      <w:r w:rsidRPr="00C26399">
        <w:rPr>
          <w:rFonts w:ascii="Times New Roman" w:eastAsia="Times New Roman" w:hAnsi="Times New Roman" w:cs="Times New Roman"/>
          <w:color w:val="000000"/>
          <w:sz w:val="24"/>
          <w:szCs w:val="24"/>
          <w:lang w:val="en-ID" w:eastAsia="en-ID"/>
        </w:rPr>
        <w:t xml:space="preserve"> </w:t>
      </w:r>
      <w:proofErr w:type="spellStart"/>
      <w:r w:rsidRPr="00C26399">
        <w:rPr>
          <w:rFonts w:ascii="Times New Roman" w:eastAsia="Times New Roman" w:hAnsi="Times New Roman" w:cs="Times New Roman"/>
          <w:color w:val="000000"/>
          <w:sz w:val="24"/>
          <w:szCs w:val="24"/>
          <w:lang w:val="en-ID" w:eastAsia="en-ID"/>
        </w:rPr>
        <w:t>Pertambangan</w:t>
      </w:r>
      <w:proofErr w:type="spellEnd"/>
      <w:r w:rsidRPr="00C26399">
        <w:rPr>
          <w:rFonts w:ascii="Times New Roman" w:eastAsia="Times New Roman" w:hAnsi="Times New Roman" w:cs="Times New Roman"/>
          <w:color w:val="000000"/>
          <w:sz w:val="24"/>
          <w:szCs w:val="24"/>
          <w:lang w:val="en-ID" w:eastAsia="en-ID"/>
        </w:rPr>
        <w:t xml:space="preserve"> Di Bursa </w:t>
      </w:r>
      <w:proofErr w:type="spellStart"/>
      <w:r w:rsidRPr="00C26399">
        <w:rPr>
          <w:rFonts w:ascii="Times New Roman" w:eastAsia="Times New Roman" w:hAnsi="Times New Roman" w:cs="Times New Roman"/>
          <w:color w:val="000000"/>
          <w:sz w:val="24"/>
          <w:szCs w:val="24"/>
          <w:lang w:val="en-ID" w:eastAsia="en-ID"/>
        </w:rPr>
        <w:t>Efek</w:t>
      </w:r>
      <w:proofErr w:type="spellEnd"/>
      <w:r w:rsidRPr="00C26399">
        <w:rPr>
          <w:rFonts w:ascii="Times New Roman" w:eastAsia="Times New Roman" w:hAnsi="Times New Roman" w:cs="Times New Roman"/>
          <w:color w:val="000000"/>
          <w:sz w:val="24"/>
          <w:szCs w:val="24"/>
          <w:lang w:val="en-ID" w:eastAsia="en-ID"/>
        </w:rPr>
        <w:t xml:space="preserve"> Indonesia</w:t>
      </w:r>
      <w:r w:rsidRPr="003B44E1">
        <w:rPr>
          <w:rFonts w:ascii="Times New Roman" w:eastAsia="Times New Roman" w:hAnsi="Times New Roman" w:cs="Times New Roman"/>
          <w:i w:val="0"/>
          <w:iCs w:val="0"/>
          <w:color w:val="000000"/>
          <w:sz w:val="24"/>
          <w:szCs w:val="24"/>
          <w:lang w:val="en-ID" w:eastAsia="en-ID"/>
        </w:rPr>
        <w:t xml:space="preserve">. Asian Banking Finance and Informatics Institute </w:t>
      </w:r>
      <w:proofErr w:type="spellStart"/>
      <w:r w:rsidRPr="003B44E1">
        <w:rPr>
          <w:rFonts w:ascii="Times New Roman" w:eastAsia="Times New Roman" w:hAnsi="Times New Roman" w:cs="Times New Roman"/>
          <w:i w:val="0"/>
          <w:iCs w:val="0"/>
          <w:color w:val="000000"/>
          <w:sz w:val="24"/>
          <w:szCs w:val="24"/>
          <w:lang w:val="en-ID" w:eastAsia="en-ID"/>
        </w:rPr>
        <w:t>Perbanas</w:t>
      </w:r>
      <w:proofErr w:type="spellEnd"/>
      <w:r w:rsidRPr="003B44E1">
        <w:rPr>
          <w:rFonts w:ascii="Times New Roman" w:eastAsia="Times New Roman" w:hAnsi="Times New Roman" w:cs="Times New Roman"/>
          <w:i w:val="0"/>
          <w:iCs w:val="0"/>
          <w:color w:val="000000"/>
          <w:sz w:val="24"/>
          <w:szCs w:val="24"/>
          <w:lang w:val="en-ID" w:eastAsia="en-ID"/>
        </w:rPr>
        <w:t>. Jakarta.</w:t>
      </w:r>
    </w:p>
    <w:p w14:paraId="46CB9346" w14:textId="77777777" w:rsidR="003B44E1" w:rsidRPr="003B44E1" w:rsidRDefault="003B44E1" w:rsidP="003B44E1">
      <w:pPr>
        <w:spacing w:after="0" w:line="240" w:lineRule="auto"/>
        <w:ind w:left="720" w:hanging="720"/>
        <w:jc w:val="both"/>
        <w:rPr>
          <w:rFonts w:ascii="Times New Roman" w:eastAsiaTheme="minorHAnsi" w:hAnsi="Times New Roman" w:cs="Times New Roman"/>
          <w:i w:val="0"/>
          <w:iCs w:val="0"/>
          <w:sz w:val="24"/>
          <w:szCs w:val="24"/>
          <w:lang w:val="en-ID"/>
        </w:rPr>
      </w:pPr>
      <w:r w:rsidRPr="003B44E1">
        <w:rPr>
          <w:rFonts w:ascii="Times New Roman" w:eastAsiaTheme="minorHAnsi" w:hAnsi="Times New Roman" w:cs="Times New Roman"/>
          <w:i w:val="0"/>
          <w:iCs w:val="0"/>
          <w:sz w:val="24"/>
          <w:szCs w:val="24"/>
          <w:lang w:val="en-ID"/>
        </w:rPr>
        <w:t xml:space="preserve">Reilly, F. K., &amp; Brown, K. C. 2012. </w:t>
      </w:r>
      <w:r w:rsidRPr="00C26399">
        <w:rPr>
          <w:rFonts w:ascii="Times New Roman" w:eastAsiaTheme="minorHAnsi" w:hAnsi="Times New Roman" w:cs="Times New Roman"/>
          <w:sz w:val="24"/>
          <w:szCs w:val="24"/>
          <w:lang w:val="en-ID"/>
        </w:rPr>
        <w:t>Investment Analysis &amp; Portfolio Management (10th ed.)</w:t>
      </w:r>
      <w:r w:rsidRPr="003B44E1">
        <w:rPr>
          <w:rFonts w:ascii="Times New Roman" w:eastAsiaTheme="minorHAnsi" w:hAnsi="Times New Roman" w:cs="Times New Roman"/>
          <w:i w:val="0"/>
          <w:iCs w:val="0"/>
          <w:sz w:val="24"/>
          <w:szCs w:val="24"/>
          <w:lang w:val="en-ID"/>
        </w:rPr>
        <w:t>. Cengage Learning Australia.</w:t>
      </w:r>
    </w:p>
    <w:p w14:paraId="0ADDBD60" w14:textId="77777777" w:rsidR="003B44E1" w:rsidRPr="003B44E1" w:rsidRDefault="003B44E1" w:rsidP="003B44E1">
      <w:pPr>
        <w:spacing w:after="0" w:line="240" w:lineRule="auto"/>
        <w:ind w:left="720" w:hanging="720"/>
        <w:jc w:val="both"/>
        <w:rPr>
          <w:rFonts w:ascii="Times New Roman" w:eastAsiaTheme="minorHAnsi" w:hAnsi="Times New Roman" w:cs="Times New Roman"/>
          <w:b/>
          <w:bCs/>
          <w:i w:val="0"/>
          <w:iCs w:val="0"/>
          <w:sz w:val="24"/>
          <w:szCs w:val="24"/>
          <w:lang w:val="en-ID"/>
        </w:rPr>
      </w:pPr>
      <w:proofErr w:type="spellStart"/>
      <w:r w:rsidRPr="003B44E1">
        <w:rPr>
          <w:rFonts w:ascii="Times New Roman" w:eastAsiaTheme="minorHAnsi" w:hAnsi="Times New Roman" w:cs="Times New Roman"/>
          <w:i w:val="0"/>
          <w:iCs w:val="0"/>
          <w:sz w:val="24"/>
          <w:szCs w:val="24"/>
          <w:lang w:val="en-ID"/>
        </w:rPr>
        <w:t>Wahyuny</w:t>
      </w:r>
      <w:proofErr w:type="spellEnd"/>
      <w:r w:rsidRPr="003B44E1">
        <w:rPr>
          <w:rFonts w:ascii="Times New Roman" w:eastAsiaTheme="minorHAnsi" w:hAnsi="Times New Roman" w:cs="Times New Roman"/>
          <w:i w:val="0"/>
          <w:iCs w:val="0"/>
          <w:sz w:val="24"/>
          <w:szCs w:val="24"/>
          <w:lang w:val="en-ID"/>
        </w:rPr>
        <w:t xml:space="preserve">, Try. T. </w:t>
      </w:r>
      <w:proofErr w:type="spellStart"/>
      <w:r w:rsidRPr="003B44E1">
        <w:rPr>
          <w:rFonts w:ascii="Times New Roman" w:eastAsiaTheme="minorHAnsi" w:hAnsi="Times New Roman" w:cs="Times New Roman"/>
          <w:i w:val="0"/>
          <w:iCs w:val="0"/>
          <w:sz w:val="24"/>
          <w:szCs w:val="24"/>
          <w:lang w:val="en-ID"/>
        </w:rPr>
        <w:t>Gunarsih</w:t>
      </w:r>
      <w:proofErr w:type="spellEnd"/>
      <w:r w:rsidRPr="003B44E1">
        <w:rPr>
          <w:rFonts w:ascii="Times New Roman" w:eastAsiaTheme="minorHAnsi" w:hAnsi="Times New Roman" w:cs="Times New Roman"/>
          <w:i w:val="0"/>
          <w:iCs w:val="0"/>
          <w:sz w:val="24"/>
          <w:szCs w:val="24"/>
          <w:lang w:val="en-ID"/>
        </w:rPr>
        <w:t xml:space="preserve">. 2020. </w:t>
      </w:r>
      <w:r w:rsidRPr="00C26399">
        <w:rPr>
          <w:rFonts w:ascii="Times New Roman" w:eastAsiaTheme="minorHAnsi" w:hAnsi="Times New Roman" w:cs="Times New Roman"/>
          <w:sz w:val="24"/>
          <w:szCs w:val="24"/>
          <w:lang w:val="en-ID"/>
        </w:rPr>
        <w:t xml:space="preserve">Comparative Analysis of Accuracy Between Capital Asset Pricing Model (CAPM) and </w:t>
      </w:r>
      <w:proofErr w:type="spellStart"/>
      <w:r w:rsidRPr="00C26399">
        <w:rPr>
          <w:rFonts w:ascii="Times New Roman" w:eastAsia="Times New Roman" w:hAnsi="Times New Roman" w:cs="Times New Roman"/>
          <w:color w:val="000000"/>
          <w:sz w:val="24"/>
          <w:szCs w:val="24"/>
          <w:lang w:val="en-ID" w:eastAsia="en-ID"/>
        </w:rPr>
        <w:t>Arbritage</w:t>
      </w:r>
      <w:proofErr w:type="spellEnd"/>
      <w:r w:rsidRPr="00C26399">
        <w:rPr>
          <w:rFonts w:ascii="Times New Roman" w:eastAsia="Times New Roman" w:hAnsi="Times New Roman" w:cs="Times New Roman"/>
          <w:color w:val="000000"/>
          <w:sz w:val="24"/>
          <w:szCs w:val="24"/>
          <w:lang w:val="en-ID" w:eastAsia="en-ID"/>
        </w:rPr>
        <w:t xml:space="preserve"> Pricing Theory (APT) in Predicting Stock Return (Case Study: Manufacturing Companies List in the Indonesia Stock Exchange for the 2015-2018 period</w:t>
      </w:r>
      <w:r w:rsidRPr="003B44E1">
        <w:rPr>
          <w:rFonts w:ascii="Times New Roman" w:eastAsia="Times New Roman" w:hAnsi="Times New Roman" w:cs="Times New Roman"/>
          <w:i w:val="0"/>
          <w:iCs w:val="0"/>
          <w:color w:val="000000"/>
          <w:sz w:val="24"/>
          <w:szCs w:val="24"/>
          <w:lang w:val="en-ID" w:eastAsia="en-ID"/>
        </w:rPr>
        <w:t xml:space="preserve">. Journal of Applied Economics in Developing Countries. </w:t>
      </w:r>
      <w:r w:rsidRPr="003B44E1">
        <w:rPr>
          <w:rFonts w:ascii="Times New Roman" w:eastAsia="Times New Roman" w:hAnsi="Times New Roman" w:cs="Times New Roman"/>
          <w:b/>
          <w:bCs/>
          <w:i w:val="0"/>
          <w:iCs w:val="0"/>
          <w:color w:val="000000"/>
          <w:sz w:val="24"/>
          <w:szCs w:val="24"/>
          <w:lang w:val="en-ID" w:eastAsia="en-ID"/>
        </w:rPr>
        <w:t xml:space="preserve">5(1): </w:t>
      </w:r>
      <w:r w:rsidRPr="00C26399">
        <w:rPr>
          <w:rFonts w:ascii="Times New Roman" w:eastAsia="Times New Roman" w:hAnsi="Times New Roman" w:cs="Times New Roman"/>
          <w:i w:val="0"/>
          <w:iCs w:val="0"/>
          <w:color w:val="000000"/>
          <w:sz w:val="24"/>
          <w:szCs w:val="24"/>
          <w:lang w:val="en-ID" w:eastAsia="en-ID"/>
        </w:rPr>
        <w:t>23-30</w:t>
      </w:r>
    </w:p>
    <w:p w14:paraId="45DCD676" w14:textId="77777777" w:rsidR="003B44E1" w:rsidRPr="00B072D8" w:rsidRDefault="003B44E1" w:rsidP="003B44E1">
      <w:pPr>
        <w:widowControl w:val="0"/>
        <w:spacing w:after="0" w:line="240" w:lineRule="auto"/>
        <w:rPr>
          <w:rFonts w:ascii="Times New Roman" w:eastAsia="SimSun" w:hAnsi="Times New Roman" w:cs="Times New Roman"/>
          <w:i w:val="0"/>
          <w:iCs w:val="0"/>
          <w:color w:val="222222"/>
          <w:kern w:val="1"/>
          <w:sz w:val="24"/>
          <w:szCs w:val="24"/>
          <w:shd w:val="clear" w:color="auto" w:fill="FFFFFF"/>
          <w:lang w:eastAsia="zh-CN" w:bidi="ar-SA"/>
        </w:rPr>
      </w:pPr>
      <w:proofErr w:type="spellStart"/>
      <w:r w:rsidRPr="00B072D8">
        <w:rPr>
          <w:rFonts w:ascii="Times New Roman" w:eastAsia="SimSun" w:hAnsi="Times New Roman" w:cs="Times New Roman"/>
          <w:i w:val="0"/>
          <w:iCs w:val="0"/>
          <w:kern w:val="1"/>
          <w:sz w:val="24"/>
          <w:szCs w:val="24"/>
          <w:lang w:eastAsia="zh-CN" w:bidi="ar-SA"/>
        </w:rPr>
        <w:t>Tandelilin</w:t>
      </w:r>
      <w:proofErr w:type="spellEnd"/>
      <w:r w:rsidRPr="00B072D8">
        <w:rPr>
          <w:rFonts w:ascii="Times New Roman" w:eastAsia="SimSun" w:hAnsi="Times New Roman" w:cs="Times New Roman"/>
          <w:i w:val="0"/>
          <w:iCs w:val="0"/>
          <w:kern w:val="1"/>
          <w:sz w:val="24"/>
          <w:szCs w:val="24"/>
          <w:lang w:eastAsia="zh-CN" w:bidi="ar-SA"/>
        </w:rPr>
        <w:t xml:space="preserve">, E. (2010). </w:t>
      </w:r>
      <w:proofErr w:type="spellStart"/>
      <w:r w:rsidRPr="00B072D8">
        <w:rPr>
          <w:rFonts w:ascii="Times New Roman" w:eastAsia="SimSun" w:hAnsi="Times New Roman" w:cs="Times New Roman"/>
          <w:kern w:val="1"/>
          <w:sz w:val="24"/>
          <w:szCs w:val="24"/>
          <w:lang w:eastAsia="zh-CN" w:bidi="ar-SA"/>
        </w:rPr>
        <w:t>Portofolio</w:t>
      </w:r>
      <w:proofErr w:type="spellEnd"/>
      <w:r w:rsidRPr="00B072D8">
        <w:rPr>
          <w:rFonts w:ascii="Times New Roman" w:eastAsia="SimSun" w:hAnsi="Times New Roman" w:cs="Times New Roman"/>
          <w:kern w:val="1"/>
          <w:sz w:val="24"/>
          <w:szCs w:val="24"/>
          <w:lang w:eastAsia="zh-CN" w:bidi="ar-SA"/>
        </w:rPr>
        <w:t xml:space="preserve"> dan </w:t>
      </w:r>
      <w:proofErr w:type="spellStart"/>
      <w:r w:rsidRPr="00B072D8">
        <w:rPr>
          <w:rFonts w:ascii="Times New Roman" w:eastAsia="SimSun" w:hAnsi="Times New Roman" w:cs="Times New Roman"/>
          <w:kern w:val="1"/>
          <w:sz w:val="24"/>
          <w:szCs w:val="24"/>
          <w:lang w:eastAsia="zh-CN" w:bidi="ar-SA"/>
        </w:rPr>
        <w:t>Investasi</w:t>
      </w:r>
      <w:proofErr w:type="spellEnd"/>
      <w:r w:rsidRPr="00B072D8">
        <w:rPr>
          <w:rFonts w:ascii="Times New Roman" w:eastAsia="SimSun" w:hAnsi="Times New Roman" w:cs="Times New Roman"/>
          <w:i w:val="0"/>
          <w:iCs w:val="0"/>
          <w:kern w:val="1"/>
          <w:sz w:val="24"/>
          <w:szCs w:val="24"/>
          <w:lang w:eastAsia="zh-CN" w:bidi="ar-SA"/>
        </w:rPr>
        <w:t xml:space="preserve">. </w:t>
      </w:r>
      <w:proofErr w:type="spellStart"/>
      <w:r w:rsidRPr="00B072D8">
        <w:rPr>
          <w:rFonts w:ascii="Times New Roman" w:eastAsia="SimSun" w:hAnsi="Times New Roman" w:cs="Times New Roman"/>
          <w:i w:val="0"/>
          <w:iCs w:val="0"/>
          <w:kern w:val="1"/>
          <w:sz w:val="24"/>
          <w:szCs w:val="24"/>
          <w:lang w:eastAsia="zh-CN" w:bidi="ar-SA"/>
        </w:rPr>
        <w:t>Kanisius</w:t>
      </w:r>
      <w:proofErr w:type="spellEnd"/>
      <w:r w:rsidRPr="00B072D8">
        <w:rPr>
          <w:rFonts w:ascii="Times New Roman" w:eastAsia="SimSun" w:hAnsi="Times New Roman" w:cs="Times New Roman"/>
          <w:i w:val="0"/>
          <w:iCs w:val="0"/>
          <w:kern w:val="1"/>
          <w:sz w:val="24"/>
          <w:szCs w:val="24"/>
          <w:lang w:eastAsia="zh-CN" w:bidi="ar-SA"/>
        </w:rPr>
        <w:t xml:space="preserve">. </w:t>
      </w:r>
    </w:p>
    <w:p w14:paraId="62577F73" w14:textId="77777777" w:rsidR="00FD03F8" w:rsidRDefault="00FD03F8" w:rsidP="003B44E1">
      <w:pPr>
        <w:spacing w:after="0" w:line="240" w:lineRule="auto"/>
        <w:jc w:val="both"/>
        <w:rPr>
          <w:rFonts w:ascii="Times New Roman" w:eastAsia="Times New Roman" w:hAnsi="Times New Roman" w:cs="Times New Roman"/>
          <w:i w:val="0"/>
          <w:color w:val="000000"/>
          <w:sz w:val="24"/>
          <w:szCs w:val="24"/>
        </w:rPr>
      </w:pPr>
    </w:p>
    <w:sectPr w:rsidR="00FD03F8" w:rsidSect="00032826">
      <w:headerReference w:type="even" r:id="rId14"/>
      <w:headerReference w:type="default" r:id="rId15"/>
      <w:footerReference w:type="even" r:id="rId16"/>
      <w:footerReference w:type="default" r:id="rId17"/>
      <w:headerReference w:type="first" r:id="rId18"/>
      <w:footerReference w:type="first" r:id="rId19"/>
      <w:pgSz w:w="11906" w:h="16838"/>
      <w:pgMar w:top="1701" w:right="1418" w:bottom="1701" w:left="1418" w:header="709" w:footer="567" w:gutter="0"/>
      <w:pgNumType w:start="4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4C6C5" w14:textId="77777777" w:rsidR="00751847" w:rsidRDefault="00751847">
      <w:pPr>
        <w:spacing w:after="0" w:line="240" w:lineRule="auto"/>
      </w:pPr>
      <w:r>
        <w:separator/>
      </w:r>
    </w:p>
  </w:endnote>
  <w:endnote w:type="continuationSeparator" w:id="0">
    <w:p w14:paraId="5E7AB98A" w14:textId="77777777" w:rsidR="00751847" w:rsidRDefault="0075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5CB15" w14:textId="77777777" w:rsidR="00A6746C" w:rsidRDefault="00A6746C">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A6746C" w14:paraId="352F403B" w14:textId="77777777">
      <w:trPr>
        <w:jc w:val="center"/>
      </w:trPr>
      <w:tc>
        <w:tcPr>
          <w:tcW w:w="751" w:type="dxa"/>
          <w:vAlign w:val="center"/>
        </w:tcPr>
        <w:p w14:paraId="072CBAF3" w14:textId="77777777" w:rsidR="00A6746C" w:rsidRDefault="00A6746C">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5A0CB958" w14:textId="77777777" w:rsidR="00A6746C" w:rsidRDefault="00A6746C">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70BFFA69" w14:textId="77777777" w:rsidR="00A6746C" w:rsidRDefault="00A6746C">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22180" w14:textId="77777777" w:rsidR="00A6746C" w:rsidRDefault="00A6746C">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A6746C" w14:paraId="788DA8DB" w14:textId="77777777">
      <w:trPr>
        <w:jc w:val="center"/>
      </w:trPr>
      <w:tc>
        <w:tcPr>
          <w:tcW w:w="8321" w:type="dxa"/>
          <w:vAlign w:val="center"/>
        </w:tcPr>
        <w:p w14:paraId="357BDAB5" w14:textId="02D728E9" w:rsidR="00A6746C" w:rsidRDefault="00A6746C">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w:t>
          </w:r>
          <w:r w:rsidR="0087431D" w:rsidRPr="0087431D">
            <w:rPr>
              <w:rFonts w:ascii="Arial Narrow" w:eastAsia="Arial Narrow" w:hAnsi="Arial Narrow" w:cs="Arial Narrow"/>
              <w:b/>
              <w:i w:val="0"/>
              <w:color w:val="000000"/>
            </w:rPr>
            <w:t>indikator.v7i1.15992</w:t>
          </w:r>
        </w:p>
      </w:tc>
      <w:tc>
        <w:tcPr>
          <w:tcW w:w="749" w:type="dxa"/>
          <w:vAlign w:val="center"/>
        </w:tcPr>
        <w:p w14:paraId="6B8215DD" w14:textId="30BA202D" w:rsidR="00A6746C" w:rsidRDefault="00A6746C">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6D93D736" w14:textId="77777777" w:rsidR="00A6746C" w:rsidRDefault="00A6746C">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7DB73" w14:textId="77777777" w:rsidR="00A6746C" w:rsidRDefault="00A6746C">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A6746C" w14:paraId="0F8469AD" w14:textId="77777777">
      <w:trPr>
        <w:trHeight w:val="284"/>
        <w:jc w:val="center"/>
      </w:trPr>
      <w:tc>
        <w:tcPr>
          <w:tcW w:w="8321" w:type="dxa"/>
          <w:shd w:val="clear" w:color="auto" w:fill="auto"/>
          <w:vAlign w:val="center"/>
        </w:tcPr>
        <w:p w14:paraId="5E2A9508" w14:textId="57DB1A2D" w:rsidR="00A6746C" w:rsidRDefault="00A6746C">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color w:val="000000"/>
            </w:rPr>
            <w:t>Indikator</w:t>
          </w:r>
          <w:proofErr w:type="spellEnd"/>
          <w:r>
            <w:rPr>
              <w:rFonts w:ascii="Tahoma" w:eastAsia="Tahoma" w:hAnsi="Tahoma" w:cs="Tahoma"/>
              <w:i w:val="0"/>
              <w:color w:val="000000"/>
            </w:rPr>
            <w:t xml:space="preserve">, </w:t>
          </w:r>
          <w:r w:rsidRPr="00A6746C">
            <w:rPr>
              <w:rFonts w:ascii="Tahoma" w:eastAsia="Tahoma" w:hAnsi="Tahoma" w:cs="Tahoma"/>
              <w:i w:val="0"/>
              <w:iCs w:val="0"/>
              <w:color w:val="000000"/>
            </w:rPr>
            <w:t xml:space="preserve">journal Vol.7 No. </w:t>
          </w:r>
          <w:r w:rsidRPr="00A6746C">
            <w:rPr>
              <w:rFonts w:ascii="Tahoma" w:eastAsia="Tahoma" w:hAnsi="Tahoma" w:cs="Tahoma"/>
              <w:i w:val="0"/>
              <w:iCs w:val="0"/>
            </w:rPr>
            <w:t>1</w:t>
          </w:r>
          <w:r w:rsidRPr="00A6746C">
            <w:rPr>
              <w:rFonts w:ascii="Tahoma" w:eastAsia="Tahoma" w:hAnsi="Tahoma" w:cs="Tahoma"/>
              <w:i w:val="0"/>
              <w:iCs w:val="0"/>
              <w:color w:val="000000"/>
            </w:rPr>
            <w:t xml:space="preserve">, </w:t>
          </w:r>
          <w:r w:rsidRPr="00A6746C">
            <w:rPr>
              <w:rFonts w:ascii="Tahoma" w:eastAsia="Tahoma" w:hAnsi="Tahoma" w:cs="Tahoma"/>
              <w:i w:val="0"/>
              <w:iCs w:val="0"/>
            </w:rPr>
            <w:t>January 2023</w:t>
          </w:r>
        </w:p>
      </w:tc>
      <w:tc>
        <w:tcPr>
          <w:tcW w:w="749" w:type="dxa"/>
          <w:shd w:val="clear" w:color="auto" w:fill="auto"/>
          <w:vAlign w:val="center"/>
        </w:tcPr>
        <w:p w14:paraId="22A42DF9" w14:textId="77777777" w:rsidR="00A6746C" w:rsidRDefault="00A6746C">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65D6B882" w14:textId="77777777" w:rsidR="00A6746C" w:rsidRDefault="00A6746C">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61E85" w14:textId="77777777" w:rsidR="00751847" w:rsidRDefault="00751847">
      <w:pPr>
        <w:spacing w:after="0" w:line="240" w:lineRule="auto"/>
      </w:pPr>
      <w:r>
        <w:separator/>
      </w:r>
    </w:p>
  </w:footnote>
  <w:footnote w:type="continuationSeparator" w:id="0">
    <w:p w14:paraId="4261EC3A" w14:textId="77777777" w:rsidR="00751847" w:rsidRDefault="00751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7D1F7" w14:textId="77777777" w:rsidR="00A6746C" w:rsidRDefault="00A6746C">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6746C" w14:paraId="5212C441" w14:textId="77777777">
      <w:trPr>
        <w:trHeight w:val="284"/>
        <w:jc w:val="center"/>
      </w:trPr>
      <w:tc>
        <w:tcPr>
          <w:tcW w:w="7370" w:type="dxa"/>
          <w:vAlign w:val="center"/>
        </w:tcPr>
        <w:p w14:paraId="0A5EE22D" w14:textId="32D91675" w:rsidR="00A6746C" w:rsidRDefault="00A6746C" w:rsidP="00A6746C">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70F75BB2" wp14:editId="5C85B01A">
                <wp:extent cx="1924050" cy="440373"/>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w:t>
          </w:r>
          <w:r w:rsidRPr="00A6746C">
            <w:rPr>
              <w:rFonts w:ascii="Tahoma" w:eastAsia="Tahoma" w:hAnsi="Tahoma" w:cs="Tahoma"/>
              <w:b/>
              <w:i w:val="0"/>
              <w:iCs w:val="0"/>
            </w:rPr>
            <w:t>Vol. 7 No. 1, January 2023</w:t>
          </w:r>
        </w:p>
      </w:tc>
      <w:tc>
        <w:tcPr>
          <w:tcW w:w="1700" w:type="dxa"/>
          <w:vAlign w:val="center"/>
        </w:tcPr>
        <w:p w14:paraId="75178C1F" w14:textId="77777777" w:rsidR="00A6746C" w:rsidRDefault="00A6746C">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23676ECF" w14:textId="77777777" w:rsidR="00A6746C" w:rsidRDefault="00A6746C">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34FFCF46" w14:textId="77777777" w:rsidR="00A6746C" w:rsidRDefault="00A6746C">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30760" w14:textId="77777777" w:rsidR="00A6746C" w:rsidRDefault="00A6746C">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A6746C" w14:paraId="56882E31" w14:textId="77777777">
      <w:trPr>
        <w:jc w:val="center"/>
      </w:trPr>
      <w:tc>
        <w:tcPr>
          <w:tcW w:w="7362" w:type="dxa"/>
          <w:vAlign w:val="center"/>
        </w:tcPr>
        <w:p w14:paraId="7EEECF34" w14:textId="5532D3D7" w:rsidR="00A6746C" w:rsidRDefault="00A6746C" w:rsidP="00A6746C">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0FC1B9C7" wp14:editId="1600C317">
                <wp:extent cx="1924050" cy="440373"/>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w:t>
          </w:r>
          <w:r w:rsidRPr="00A6746C">
            <w:rPr>
              <w:rFonts w:ascii="Tahoma" w:eastAsia="Tahoma" w:hAnsi="Tahoma" w:cs="Tahoma"/>
              <w:b/>
              <w:i w:val="0"/>
              <w:iCs w:val="0"/>
            </w:rPr>
            <w:t>Vol. 7 No. 1, January 2023</w:t>
          </w:r>
        </w:p>
      </w:tc>
      <w:tc>
        <w:tcPr>
          <w:tcW w:w="1698" w:type="dxa"/>
          <w:vAlign w:val="center"/>
        </w:tcPr>
        <w:p w14:paraId="2A8FFC39" w14:textId="77777777" w:rsidR="00A6746C" w:rsidRDefault="00A6746C">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70CBD3C5" w14:textId="77777777" w:rsidR="00A6746C" w:rsidRDefault="00A6746C">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4160F0EE" w14:textId="77777777" w:rsidR="00A6746C" w:rsidRDefault="00A6746C">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54DA5" w14:textId="0D2CB9FA" w:rsidR="00A6746C" w:rsidRDefault="00A6746C">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A6746C" w14:paraId="7CC6514F" w14:textId="77777777">
      <w:trPr>
        <w:trHeight w:val="699"/>
        <w:jc w:val="center"/>
      </w:trPr>
      <w:tc>
        <w:tcPr>
          <w:tcW w:w="7362" w:type="dxa"/>
          <w:vAlign w:val="center"/>
        </w:tcPr>
        <w:p w14:paraId="1A107747" w14:textId="4857BBDB" w:rsidR="00A6746C" w:rsidRDefault="00A6746C" w:rsidP="00A6746C">
          <w:pPr>
            <w:pBdr>
              <w:top w:val="nil"/>
              <w:left w:val="nil"/>
              <w:bottom w:val="nil"/>
              <w:right w:val="nil"/>
              <w:between w:val="nil"/>
            </w:pBdr>
            <w:tabs>
              <w:tab w:val="center" w:pos="4513"/>
              <w:tab w:val="right" w:pos="9026"/>
              <w:tab w:val="center" w:pos="1171"/>
              <w:tab w:val="right" w:pos="9070"/>
            </w:tabs>
            <w:spacing w:after="0" w:line="240" w:lineRule="auto"/>
            <w:rPr>
              <w:color w:val="000000"/>
            </w:rPr>
          </w:pPr>
          <w:r>
            <w:rPr>
              <w:noProof/>
            </w:rPr>
            <w:drawing>
              <wp:inline distT="114300" distB="114300" distL="114300" distR="114300" wp14:anchorId="3648FAE2" wp14:editId="28CD8C6A">
                <wp:extent cx="1924050" cy="440373"/>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w:t>
          </w:r>
          <w:r w:rsidRPr="00A6746C">
            <w:rPr>
              <w:rFonts w:ascii="Tahoma" w:eastAsia="Tahoma" w:hAnsi="Tahoma" w:cs="Tahoma"/>
              <w:b/>
              <w:i w:val="0"/>
              <w:iCs w:val="0"/>
            </w:rPr>
            <w:t>Vol. 7 No. 1, January 2023</w:t>
          </w:r>
        </w:p>
      </w:tc>
      <w:tc>
        <w:tcPr>
          <w:tcW w:w="1698" w:type="dxa"/>
          <w:vAlign w:val="center"/>
        </w:tcPr>
        <w:p w14:paraId="04BCAB73" w14:textId="77777777" w:rsidR="00A6746C" w:rsidRDefault="00A6746C">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550A0749" w14:textId="77777777" w:rsidR="00A6746C" w:rsidRDefault="00A6746C">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5F2A4313" w14:textId="77777777" w:rsidR="00A6746C" w:rsidRDefault="00A6746C">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91E8F"/>
    <w:multiLevelType w:val="hybridMultilevel"/>
    <w:tmpl w:val="CE064B6C"/>
    <w:lvl w:ilvl="0" w:tplc="D502335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61786"/>
    <w:multiLevelType w:val="multilevel"/>
    <w:tmpl w:val="3D207DD4"/>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2" w15:restartNumberingAfterBreak="0">
    <w:nsid w:val="49A760CB"/>
    <w:multiLevelType w:val="multilevel"/>
    <w:tmpl w:val="3FC4B574"/>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D5E7D66"/>
    <w:multiLevelType w:val="hybridMultilevel"/>
    <w:tmpl w:val="22A2EDD6"/>
    <w:lvl w:ilvl="0" w:tplc="4642B3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DF500C"/>
    <w:multiLevelType w:val="hybridMultilevel"/>
    <w:tmpl w:val="698EF002"/>
    <w:lvl w:ilvl="0" w:tplc="275A1FD6">
      <w:start w:val="1"/>
      <w:numFmt w:val="lowerLetter"/>
      <w:lvlText w:val="%1."/>
      <w:lvlJc w:val="left"/>
      <w:pPr>
        <w:ind w:left="1800" w:hanging="360"/>
      </w:pPr>
      <w:rPr>
        <w:rFonts w:ascii="Times New Roman" w:eastAsiaTheme="minorEastAsia" w:hAnsi="Times New Roman" w:cs="Times New Roman"/>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F3C67D6"/>
    <w:multiLevelType w:val="hybridMultilevel"/>
    <w:tmpl w:val="CE064B6C"/>
    <w:lvl w:ilvl="0" w:tplc="D502335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F8"/>
    <w:rsid w:val="00032826"/>
    <w:rsid w:val="00046E01"/>
    <w:rsid w:val="00116B70"/>
    <w:rsid w:val="00151D92"/>
    <w:rsid w:val="001C2BF2"/>
    <w:rsid w:val="002902A6"/>
    <w:rsid w:val="003071D1"/>
    <w:rsid w:val="00330058"/>
    <w:rsid w:val="0037668F"/>
    <w:rsid w:val="003B06CA"/>
    <w:rsid w:val="003B44E1"/>
    <w:rsid w:val="003B6056"/>
    <w:rsid w:val="00421A05"/>
    <w:rsid w:val="00462DBF"/>
    <w:rsid w:val="00524A3B"/>
    <w:rsid w:val="005C7DCB"/>
    <w:rsid w:val="00667F01"/>
    <w:rsid w:val="00751847"/>
    <w:rsid w:val="00804C65"/>
    <w:rsid w:val="008310E4"/>
    <w:rsid w:val="0087431D"/>
    <w:rsid w:val="008B2E44"/>
    <w:rsid w:val="008D52E0"/>
    <w:rsid w:val="009D715B"/>
    <w:rsid w:val="00A6746C"/>
    <w:rsid w:val="00AD1FB4"/>
    <w:rsid w:val="00B0016A"/>
    <w:rsid w:val="00B072D8"/>
    <w:rsid w:val="00B452CD"/>
    <w:rsid w:val="00C26399"/>
    <w:rsid w:val="00CA6889"/>
    <w:rsid w:val="00D14DB8"/>
    <w:rsid w:val="00D221D9"/>
    <w:rsid w:val="00DF50A6"/>
    <w:rsid w:val="00E2496C"/>
    <w:rsid w:val="00EF3CE9"/>
    <w:rsid w:val="00F40110"/>
    <w:rsid w:val="00F52C77"/>
    <w:rsid w:val="00F5642E"/>
    <w:rsid w:val="00FD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DF8AF"/>
  <w15:docId w15:val="{82535DB6-4254-4CE2-A8B0-994A0910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ja-JP"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TableGrid1">
    <w:name w:val="Table Grid1"/>
    <w:basedOn w:val="TableNormal"/>
    <w:next w:val="TableGrid"/>
    <w:uiPriority w:val="59"/>
    <w:rsid w:val="005C7DCB"/>
    <w:pPr>
      <w:widowControl w:val="0"/>
      <w:spacing w:after="0" w:line="240" w:lineRule="auto"/>
    </w:pPr>
    <w:rPr>
      <w:rFonts w:ascii="Times New Roman" w:eastAsia="SimSun" w:hAnsi="Times New Roman" w:cs="Times New Roman"/>
      <w:i w:val="0"/>
      <w:kern w:val="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C7DCB"/>
    <w:pPr>
      <w:widowControl w:val="0"/>
      <w:spacing w:after="0" w:line="240" w:lineRule="auto"/>
    </w:pPr>
    <w:rPr>
      <w:rFonts w:ascii="Times New Roman" w:eastAsia="SimSun" w:hAnsi="Times New Roman" w:cs="Times New Roman"/>
      <w:i w:val="0"/>
      <w:kern w:val="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902A6"/>
    <w:pPr>
      <w:spacing w:after="0" w:line="240" w:lineRule="auto"/>
    </w:pPr>
    <w:rPr>
      <w:rFonts w:asciiTheme="minorHAnsi" w:eastAsiaTheme="minorHAnsi" w:hAnsiTheme="minorHAnsi" w:cstheme="minorBidi"/>
      <w:i w:val="0"/>
      <w:sz w:val="22"/>
      <w:szCs w:val="22"/>
      <w:lang w:val="en-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AMUW2mVvYewWyhxuFlHU9mFU0Qe/2nIpLPnpXiQcHT5WtSpIE2eKJr3Gw0u4gJncD9ODs7JamfvGkxUuytIEyaD8nWXv0MXyAD228XPkiz44YLmA5UbmNlAthgYjuFkuZQbtgk/8gH4N+kE7l1Df0aiTF3u2/iwbbWBZYWiNivxRNK/IXv8uX8rtixjAoK7ucIIdxTfQGcfwsD9QfM0EXi7dlutBni4kPeTOxlMcQ9F1EPhVJwZC3kI=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4414</Words>
  <Characters>23749</Characters>
  <Application>Microsoft Office Word</Application>
  <DocSecurity>0</DocSecurity>
  <Lines>527</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5</cp:revision>
  <dcterms:created xsi:type="dcterms:W3CDTF">2022-12-26T14:31:00Z</dcterms:created>
  <dcterms:modified xsi:type="dcterms:W3CDTF">2022-12-28T14:01:00Z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c35e448988b3c3a4f5a3f1b21f3d073297fb7844af4146c263bff7d1b5c11244</vt:lpwstr>
  </property>
</Properties>
</file>