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9B" w:rsidRPr="0071369B" w:rsidRDefault="006C375D" w:rsidP="003E0902">
      <w:pPr>
        <w:shd w:val="clear" w:color="auto" w:fill="FFFFFF"/>
        <w:spacing w:after="0" w:line="240" w:lineRule="auto"/>
        <w:jc w:val="center"/>
        <w:rPr>
          <w:rFonts w:ascii="Times New Roman" w:eastAsia="Times New Roman" w:hAnsi="Times New Roman" w:cs="Times New Roman"/>
          <w:b/>
          <w:color w:val="1D2228"/>
          <w:sz w:val="20"/>
          <w:szCs w:val="20"/>
        </w:rPr>
      </w:pPr>
      <w:r w:rsidRPr="003E0902">
        <w:rPr>
          <w:rFonts w:ascii="Times New Roman" w:eastAsia="Times New Roman" w:hAnsi="Times New Roman" w:cs="Times New Roman"/>
          <w:b/>
          <w:color w:val="1D2228"/>
          <w:sz w:val="20"/>
          <w:szCs w:val="20"/>
        </w:rPr>
        <w:t>THE INFLUENCES OF LEADERSHIP, WORK ENVIRONMENT ON EMPLOYEE PERFORMANCE THROUGH JOB SATISFACTION AS AN INTERVENING VARIABLE AT PT YAMAHA MUSIK CIKARANG BRANCH</w:t>
      </w:r>
    </w:p>
    <w:p w:rsidR="0071369B" w:rsidRDefault="0071369B" w:rsidP="003E0902">
      <w:pPr>
        <w:shd w:val="clear" w:color="auto" w:fill="FFFFFF"/>
        <w:spacing w:after="0" w:line="240" w:lineRule="auto"/>
        <w:jc w:val="center"/>
        <w:rPr>
          <w:rFonts w:ascii="Times New Roman" w:eastAsia="Times New Roman" w:hAnsi="Times New Roman" w:cs="Times New Roman"/>
          <w:color w:val="1D2228"/>
          <w:sz w:val="20"/>
          <w:szCs w:val="20"/>
        </w:rPr>
      </w:pPr>
    </w:p>
    <w:p w:rsidR="003E0902" w:rsidRPr="002433C2" w:rsidRDefault="00870C68" w:rsidP="003E0902">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Enok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Omah</w:t>
      </w:r>
      <w:proofErr w:type="spellEnd"/>
      <w:r>
        <w:rPr>
          <w:rFonts w:ascii="Times New Roman" w:hAnsi="Times New Roman" w:cs="Times New Roman"/>
          <w:b/>
          <w:sz w:val="20"/>
          <w:szCs w:val="20"/>
        </w:rPr>
        <w:t>,</w:t>
      </w:r>
      <w:r w:rsidR="003E0902" w:rsidRPr="002433C2">
        <w:rPr>
          <w:rFonts w:ascii="Times New Roman" w:hAnsi="Times New Roman" w:cs="Times New Roman"/>
          <w:b/>
          <w:sz w:val="20"/>
          <w:szCs w:val="20"/>
        </w:rPr>
        <w:t xml:space="preserve"> </w:t>
      </w:r>
      <w:proofErr w:type="spellStart"/>
      <w:r w:rsidR="003E0902" w:rsidRPr="002433C2">
        <w:rPr>
          <w:rFonts w:ascii="Times New Roman" w:hAnsi="Times New Roman" w:cs="Times New Roman"/>
          <w:b/>
          <w:sz w:val="20"/>
          <w:szCs w:val="20"/>
        </w:rPr>
        <w:t>Kasmir</w:t>
      </w:r>
      <w:proofErr w:type="spellEnd"/>
    </w:p>
    <w:p w:rsidR="00AC65A4" w:rsidRDefault="00AC65A4" w:rsidP="003E0902">
      <w:pPr>
        <w:spacing w:after="0" w:line="240" w:lineRule="auto"/>
        <w:jc w:val="center"/>
        <w:rPr>
          <w:rFonts w:ascii="Times New Roman" w:eastAsia="Times New Roman" w:hAnsi="Times New Roman" w:cs="Times New Roman"/>
          <w:i/>
          <w:color w:val="1D2228"/>
          <w:sz w:val="20"/>
          <w:szCs w:val="20"/>
        </w:rPr>
      </w:pPr>
      <w:r>
        <w:rPr>
          <w:rFonts w:ascii="Times New Roman" w:eastAsia="Times New Roman" w:hAnsi="Times New Roman" w:cs="Times New Roman"/>
          <w:i/>
          <w:color w:val="1D2228"/>
          <w:sz w:val="20"/>
          <w:szCs w:val="20"/>
        </w:rPr>
        <w:t>PT Yamaha Music, Indonesia</w:t>
      </w:r>
    </w:p>
    <w:p w:rsidR="003E0902" w:rsidRPr="002433C2" w:rsidRDefault="003E0902" w:rsidP="00AC65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Magister Manag</w:t>
      </w:r>
      <w:r w:rsidRPr="002433C2">
        <w:rPr>
          <w:rFonts w:ascii="Times New Roman" w:hAnsi="Times New Roman" w:cs="Times New Roman"/>
          <w:sz w:val="20"/>
          <w:szCs w:val="20"/>
        </w:rPr>
        <w:t>emen</w:t>
      </w:r>
      <w:r>
        <w:rPr>
          <w:rFonts w:ascii="Times New Roman" w:hAnsi="Times New Roman" w:cs="Times New Roman"/>
          <w:sz w:val="20"/>
          <w:szCs w:val="20"/>
        </w:rPr>
        <w:t>t</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Mercu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Buana</w:t>
      </w:r>
      <w:proofErr w:type="spellEnd"/>
      <w:r>
        <w:rPr>
          <w:rFonts w:ascii="Times New Roman" w:hAnsi="Times New Roman" w:cs="Times New Roman"/>
          <w:sz w:val="20"/>
          <w:szCs w:val="20"/>
        </w:rPr>
        <w:t xml:space="preserve"> University</w:t>
      </w:r>
      <w:r w:rsidRPr="002433C2">
        <w:rPr>
          <w:rFonts w:ascii="Times New Roman" w:hAnsi="Times New Roman" w:cs="Times New Roman"/>
          <w:sz w:val="20"/>
          <w:szCs w:val="20"/>
        </w:rPr>
        <w:t>, Indonesia</w:t>
      </w:r>
    </w:p>
    <w:p w:rsidR="003E0902" w:rsidRPr="003E0902" w:rsidRDefault="00942DDC" w:rsidP="003E0902">
      <w:pPr>
        <w:spacing w:after="0" w:line="240" w:lineRule="auto"/>
        <w:jc w:val="center"/>
        <w:rPr>
          <w:rFonts w:ascii="Times New Roman" w:hAnsi="Times New Roman" w:cs="Times New Roman"/>
          <w:color w:val="000000" w:themeColor="text1"/>
          <w:sz w:val="20"/>
          <w:szCs w:val="20"/>
        </w:rPr>
      </w:pPr>
      <w:hyperlink r:id="rId5" w:history="1">
        <w:r w:rsidR="003E0902" w:rsidRPr="003E0902">
          <w:rPr>
            <w:rStyle w:val="Hyperlink"/>
            <w:rFonts w:ascii="Times New Roman" w:hAnsi="Times New Roman" w:cs="Times New Roman"/>
            <w:color w:val="000000" w:themeColor="text1"/>
            <w:sz w:val="20"/>
            <w:szCs w:val="20"/>
            <w:u w:val="none"/>
          </w:rPr>
          <w:t>enokomah2506@gmail.com</w:t>
        </w:r>
      </w:hyperlink>
      <w:r w:rsidR="00AC65A4" w:rsidRPr="003E0902">
        <w:rPr>
          <w:rFonts w:ascii="Times New Roman" w:hAnsi="Times New Roman" w:cs="Times New Roman"/>
          <w:color w:val="000000" w:themeColor="text1"/>
          <w:sz w:val="20"/>
          <w:szCs w:val="20"/>
        </w:rPr>
        <w:t xml:space="preserve"> </w:t>
      </w:r>
    </w:p>
    <w:p w:rsidR="003E0902" w:rsidRPr="002433C2" w:rsidRDefault="003E0902" w:rsidP="003E0902">
      <w:pPr>
        <w:spacing w:after="0" w:line="240" w:lineRule="auto"/>
        <w:jc w:val="center"/>
        <w:rPr>
          <w:rFonts w:ascii="Times New Roman" w:hAnsi="Times New Roman" w:cs="Times New Roman"/>
          <w:sz w:val="20"/>
          <w:szCs w:val="20"/>
        </w:rPr>
      </w:pPr>
    </w:p>
    <w:p w:rsidR="0071369B" w:rsidRPr="0071369B" w:rsidRDefault="0071369B" w:rsidP="0071369B">
      <w:pPr>
        <w:shd w:val="clear" w:color="auto" w:fill="FFFFFF"/>
        <w:spacing w:after="0" w:line="240" w:lineRule="auto"/>
        <w:jc w:val="both"/>
        <w:rPr>
          <w:rFonts w:ascii="Times New Roman" w:eastAsia="Times New Roman" w:hAnsi="Times New Roman" w:cs="Times New Roman"/>
          <w:i/>
          <w:color w:val="1D2228"/>
          <w:sz w:val="20"/>
          <w:szCs w:val="20"/>
        </w:rPr>
      </w:pPr>
      <w:r w:rsidRPr="0071369B">
        <w:rPr>
          <w:rFonts w:ascii="Times New Roman" w:eastAsia="Times New Roman" w:hAnsi="Times New Roman" w:cs="Times New Roman"/>
          <w:b/>
          <w:i/>
          <w:color w:val="1D2228"/>
          <w:sz w:val="20"/>
          <w:szCs w:val="20"/>
        </w:rPr>
        <w:t>Abstract:</w:t>
      </w:r>
      <w:r w:rsidRPr="0071369B">
        <w:rPr>
          <w:rFonts w:ascii="Times New Roman" w:eastAsia="Times New Roman" w:hAnsi="Times New Roman" w:cs="Times New Roman"/>
          <w:i/>
          <w:color w:val="1D2228"/>
          <w:sz w:val="20"/>
          <w:szCs w:val="20"/>
        </w:rPr>
        <w:t xml:space="preserve"> The declined phenomenon of employee performanc</w:t>
      </w:r>
      <w:r w:rsidR="00AC65A4">
        <w:rPr>
          <w:rFonts w:ascii="Times New Roman" w:eastAsia="Times New Roman" w:hAnsi="Times New Roman" w:cs="Times New Roman"/>
          <w:i/>
          <w:color w:val="1D2228"/>
          <w:sz w:val="20"/>
          <w:szCs w:val="20"/>
        </w:rPr>
        <w:t>e that occurs at PT Yamaha Music</w:t>
      </w:r>
      <w:r w:rsidRPr="0071369B">
        <w:rPr>
          <w:rFonts w:ascii="Times New Roman" w:eastAsia="Times New Roman" w:hAnsi="Times New Roman" w:cs="Times New Roman"/>
          <w:i/>
          <w:color w:val="1D2228"/>
          <w:sz w:val="20"/>
          <w:szCs w:val="20"/>
        </w:rPr>
        <w:t xml:space="preserve"> Manufacturing Asia or commonly referred to as YMMA. This research aims to examine and analyze the effect of leadership and work environment on employee performance through job satisfaction as a mediating variable at PT YMMA.  The</w:t>
      </w:r>
      <w:r w:rsidR="003E0902">
        <w:rPr>
          <w:rFonts w:ascii="Times New Roman" w:eastAsia="Times New Roman" w:hAnsi="Times New Roman" w:cs="Times New Roman"/>
          <w:i/>
          <w:color w:val="1D2228"/>
          <w:sz w:val="20"/>
          <w:szCs w:val="20"/>
        </w:rPr>
        <w:t xml:space="preserve"> research design that has been </w:t>
      </w:r>
      <w:r w:rsidRPr="0071369B">
        <w:rPr>
          <w:rFonts w:ascii="Times New Roman" w:eastAsia="Times New Roman" w:hAnsi="Times New Roman" w:cs="Times New Roman"/>
          <w:i/>
          <w:color w:val="1D2228"/>
          <w:sz w:val="20"/>
          <w:szCs w:val="20"/>
        </w:rPr>
        <w:t xml:space="preserve">used is quantitative descriptive with 84 respondents. Data analysis using the Smart PLS application consisting of an outer model and inner model test.  Based on results of processing and analysis data it was obtained that the leadership variable has a significant positive effect on job satisfaction, work environment variables have a positive and significant effect on job satisfaction, job satisfaction has a positive and significant effect on employee performance, the leadership variable has a positive and significant effect on employee performance, Work environment variables have a positive and significant effect on employee performance, leadership has an indirect effect on employee performance through job satisfaction and work environment variables have an indirect effect on employee performance through job satisfaction.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3E0902" w:rsidP="0071369B">
      <w:pPr>
        <w:shd w:val="clear" w:color="auto" w:fill="FFFFFF"/>
        <w:spacing w:after="0" w:line="240" w:lineRule="auto"/>
        <w:jc w:val="both"/>
        <w:rPr>
          <w:rFonts w:ascii="Times New Roman" w:eastAsia="Times New Roman" w:hAnsi="Times New Roman" w:cs="Times New Roman"/>
          <w:i/>
          <w:color w:val="1D2228"/>
          <w:sz w:val="20"/>
          <w:szCs w:val="20"/>
        </w:rPr>
      </w:pPr>
      <w:r>
        <w:rPr>
          <w:rFonts w:ascii="Times New Roman" w:eastAsia="Times New Roman" w:hAnsi="Times New Roman" w:cs="Times New Roman"/>
          <w:color w:val="1D2228"/>
          <w:sz w:val="20"/>
          <w:szCs w:val="20"/>
        </w:rPr>
        <w:t> </w:t>
      </w:r>
      <w:r w:rsidRPr="003E0902">
        <w:rPr>
          <w:rFonts w:ascii="Times New Roman" w:eastAsia="Times New Roman" w:hAnsi="Times New Roman" w:cs="Times New Roman"/>
          <w:b/>
          <w:i/>
          <w:color w:val="1D2228"/>
          <w:sz w:val="20"/>
          <w:szCs w:val="20"/>
        </w:rPr>
        <w:t>Keywords</w:t>
      </w:r>
      <w:r w:rsidR="0071369B" w:rsidRPr="0071369B">
        <w:rPr>
          <w:rFonts w:ascii="Times New Roman" w:eastAsia="Times New Roman" w:hAnsi="Times New Roman" w:cs="Times New Roman"/>
          <w:b/>
          <w:i/>
          <w:color w:val="1D2228"/>
          <w:sz w:val="20"/>
          <w:szCs w:val="20"/>
        </w:rPr>
        <w:t>:</w:t>
      </w:r>
      <w:r w:rsidR="0071369B" w:rsidRPr="0071369B">
        <w:rPr>
          <w:rFonts w:ascii="Times New Roman" w:eastAsia="Times New Roman" w:hAnsi="Times New Roman" w:cs="Times New Roman"/>
          <w:i/>
          <w:color w:val="1D2228"/>
          <w:sz w:val="20"/>
          <w:szCs w:val="20"/>
        </w:rPr>
        <w:t xml:space="preserve"> leadership, work environment, job satisfaction and employee performance.</w:t>
      </w:r>
    </w:p>
    <w:p w:rsid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3253A1" w:rsidRDefault="003253A1" w:rsidP="003E0902">
      <w:pPr>
        <w:pStyle w:val="ListParagraph"/>
        <w:numPr>
          <w:ilvl w:val="0"/>
          <w:numId w:val="1"/>
        </w:numPr>
        <w:ind w:left="426" w:hanging="426"/>
        <w:rPr>
          <w:rFonts w:ascii="Times New Roman" w:hAnsi="Times New Roman" w:cs="Times New Roman"/>
          <w:b/>
          <w:sz w:val="20"/>
          <w:szCs w:val="20"/>
        </w:rPr>
        <w:sectPr w:rsidR="003253A1">
          <w:pgSz w:w="12240" w:h="15840"/>
          <w:pgMar w:top="1440" w:right="1440" w:bottom="1440" w:left="1440" w:header="720" w:footer="720" w:gutter="0"/>
          <w:cols w:space="720"/>
          <w:docGrid w:linePitch="360"/>
        </w:sectPr>
      </w:pPr>
    </w:p>
    <w:p w:rsidR="003E0902" w:rsidRPr="002433C2" w:rsidRDefault="003E0902" w:rsidP="003E0902">
      <w:pPr>
        <w:pStyle w:val="ListParagraph"/>
        <w:numPr>
          <w:ilvl w:val="0"/>
          <w:numId w:val="1"/>
        </w:numPr>
        <w:ind w:left="426" w:hanging="426"/>
        <w:rPr>
          <w:rFonts w:ascii="Times New Roman" w:hAnsi="Times New Roman" w:cs="Times New Roman"/>
          <w:sz w:val="20"/>
          <w:szCs w:val="20"/>
        </w:rPr>
      </w:pPr>
      <w:r>
        <w:rPr>
          <w:rFonts w:ascii="Times New Roman" w:hAnsi="Times New Roman" w:cs="Times New Roman"/>
          <w:b/>
          <w:sz w:val="20"/>
          <w:szCs w:val="20"/>
        </w:rPr>
        <w:lastRenderedPageBreak/>
        <w:t>INTRODUCTION</w:t>
      </w:r>
    </w:p>
    <w:p w:rsidR="003E0902" w:rsidRPr="002433C2" w:rsidRDefault="003E0902" w:rsidP="003E0902">
      <w:pPr>
        <w:pStyle w:val="ListParagraph"/>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Background Problems</w:t>
      </w:r>
    </w:p>
    <w:p w:rsidR="0071369B" w:rsidRPr="0071369B" w:rsidRDefault="0071369B" w:rsidP="003E0902">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In this 21</w:t>
      </w:r>
      <w:r w:rsidRPr="0071369B">
        <w:rPr>
          <w:rFonts w:ascii="Times New Roman" w:eastAsia="Times New Roman" w:hAnsi="Times New Roman" w:cs="Times New Roman"/>
          <w:color w:val="1D2228"/>
          <w:sz w:val="20"/>
          <w:szCs w:val="20"/>
          <w:vertAlign w:val="superscript"/>
        </w:rPr>
        <w:t>st</w:t>
      </w:r>
      <w:r w:rsidRPr="0071369B">
        <w:rPr>
          <w:rFonts w:ascii="Times New Roman" w:eastAsia="Times New Roman" w:hAnsi="Times New Roman" w:cs="Times New Roman"/>
          <w:color w:val="1D2228"/>
          <w:sz w:val="20"/>
          <w:szCs w:val="20"/>
        </w:rPr>
        <w:t xml:space="preserve"> century, globalization is causing so much business competition. One result of the globalization era is the demand for all types of work to be able to optimize the output achieved.  In an effort to increase human resources to improve performance, one of the ways undertaken by organizations / companies by giving an awards that are not only material but also non-material.</w:t>
      </w:r>
    </w:p>
    <w:p w:rsidR="003253A1" w:rsidRDefault="0071369B"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lastRenderedPageBreak/>
        <w:t>PT</w:t>
      </w:r>
      <w:r w:rsidR="003E0902">
        <w:rPr>
          <w:rFonts w:ascii="Times New Roman" w:eastAsia="Times New Roman" w:hAnsi="Times New Roman" w:cs="Times New Roman"/>
          <w:color w:val="1D2228"/>
          <w:sz w:val="20"/>
          <w:szCs w:val="20"/>
        </w:rPr>
        <w:t xml:space="preserve"> </w:t>
      </w:r>
      <w:r w:rsidRPr="0071369B">
        <w:rPr>
          <w:rFonts w:ascii="Times New Roman" w:eastAsia="Times New Roman" w:hAnsi="Times New Roman" w:cs="Times New Roman"/>
          <w:color w:val="1D2228"/>
          <w:sz w:val="20"/>
          <w:szCs w:val="20"/>
        </w:rPr>
        <w:t>Yamaha Music is a company which engaged in electronic and pro audio instruments. PT Yamaha Music has international quality standards, some of which are products that have been exporte</w:t>
      </w:r>
      <w:r w:rsidR="00740941">
        <w:rPr>
          <w:rFonts w:ascii="Times New Roman" w:eastAsia="Times New Roman" w:hAnsi="Times New Roman" w:cs="Times New Roman"/>
          <w:color w:val="1D2228"/>
          <w:sz w:val="20"/>
          <w:szCs w:val="20"/>
        </w:rPr>
        <w:t xml:space="preserve">d to various parts of the world. </w:t>
      </w:r>
      <w:r w:rsidRPr="0071369B">
        <w:rPr>
          <w:rFonts w:ascii="Times New Roman" w:eastAsia="Times New Roman" w:hAnsi="Times New Roman" w:cs="Times New Roman"/>
          <w:color w:val="1D2228"/>
          <w:sz w:val="20"/>
          <w:szCs w:val="20"/>
        </w:rPr>
        <w:t xml:space="preserve">Performance support </w:t>
      </w:r>
      <w:r w:rsidR="00D834D1">
        <w:rPr>
          <w:rFonts w:ascii="Times New Roman" w:eastAsia="Times New Roman" w:hAnsi="Times New Roman" w:cs="Times New Roman"/>
          <w:color w:val="1D2228"/>
          <w:sz w:val="20"/>
          <w:szCs w:val="20"/>
        </w:rPr>
        <w:t>from employees is needed by PT </w:t>
      </w:r>
      <w:r w:rsidRPr="0071369B">
        <w:rPr>
          <w:rFonts w:ascii="Times New Roman" w:eastAsia="Times New Roman" w:hAnsi="Times New Roman" w:cs="Times New Roman"/>
          <w:color w:val="1D2228"/>
          <w:sz w:val="20"/>
          <w:szCs w:val="20"/>
        </w:rPr>
        <w:t>Yamaha Music to succeed the company's business but the current performance conditions of employees at PT Yamaha Music still not optimal.  This can be seen from the low production achievements as set out in Figure 1</w:t>
      </w:r>
      <w:r w:rsidR="00D834D1">
        <w:rPr>
          <w:rFonts w:ascii="Times New Roman" w:eastAsia="Times New Roman" w:hAnsi="Times New Roman" w:cs="Times New Roman"/>
          <w:color w:val="1D2228"/>
          <w:sz w:val="20"/>
          <w:szCs w:val="20"/>
        </w:rPr>
        <w:t>.1</w:t>
      </w:r>
      <w:r w:rsidRPr="0071369B">
        <w:rPr>
          <w:rFonts w:ascii="Times New Roman" w:eastAsia="Times New Roman" w:hAnsi="Times New Roman" w:cs="Times New Roman"/>
          <w:color w:val="1D2228"/>
          <w:sz w:val="20"/>
          <w:szCs w:val="20"/>
        </w:rPr>
        <w:t xml:space="preserve"> below.</w:t>
      </w:r>
    </w:p>
    <w:p w:rsidR="0071369B" w:rsidRPr="0071369B" w:rsidRDefault="0071369B"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lastRenderedPageBreak/>
        <w:t> </w:t>
      </w:r>
    </w:p>
    <w:p w:rsidR="0071369B" w:rsidRPr="0071369B" w:rsidRDefault="00D834D1" w:rsidP="00D834D1">
      <w:pPr>
        <w:shd w:val="clear" w:color="auto" w:fill="FFFFFF"/>
        <w:spacing w:after="0" w:line="240" w:lineRule="auto"/>
        <w:jc w:val="center"/>
        <w:rPr>
          <w:rFonts w:ascii="Times New Roman" w:eastAsia="Times New Roman" w:hAnsi="Times New Roman" w:cs="Times New Roman"/>
          <w:color w:val="1D2228"/>
          <w:sz w:val="20"/>
          <w:szCs w:val="20"/>
        </w:rPr>
      </w:pPr>
      <w:bookmarkStart w:id="0" w:name="_GoBack"/>
      <w:r w:rsidRPr="002433C2">
        <w:rPr>
          <w:noProof/>
        </w:rPr>
        <w:drawing>
          <wp:inline distT="0" distB="0" distL="0" distR="0" wp14:anchorId="44318F7C" wp14:editId="3C5A652F">
            <wp:extent cx="4954270" cy="2327275"/>
            <wp:effectExtent l="0" t="0" r="1778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71369B" w:rsidRPr="0071369B" w:rsidRDefault="0071369B" w:rsidP="00D834D1">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Figure 1</w:t>
      </w:r>
      <w:r w:rsidR="00D834D1" w:rsidRPr="00D834D1">
        <w:rPr>
          <w:rFonts w:ascii="Times New Roman" w:eastAsia="Times New Roman" w:hAnsi="Times New Roman" w:cs="Times New Roman"/>
          <w:b/>
          <w:color w:val="1D2228"/>
          <w:sz w:val="20"/>
          <w:szCs w:val="20"/>
        </w:rPr>
        <w:t>.1</w:t>
      </w:r>
      <w:r w:rsidRPr="0071369B">
        <w:rPr>
          <w:rFonts w:ascii="Times New Roman" w:eastAsia="Times New Roman" w:hAnsi="Times New Roman" w:cs="Times New Roman"/>
          <w:b/>
          <w:color w:val="1D2228"/>
          <w:sz w:val="20"/>
          <w:szCs w:val="20"/>
        </w:rPr>
        <w:t xml:space="preserve"> Production Data of PT Yamaha </w:t>
      </w:r>
      <w:proofErr w:type="spellStart"/>
      <w:r w:rsidRPr="0071369B">
        <w:rPr>
          <w:rFonts w:ascii="Times New Roman" w:eastAsia="Times New Roman" w:hAnsi="Times New Roman" w:cs="Times New Roman"/>
          <w:b/>
          <w:color w:val="1D2228"/>
          <w:sz w:val="20"/>
          <w:szCs w:val="20"/>
        </w:rPr>
        <w:t>Musik</w:t>
      </w:r>
      <w:proofErr w:type="spellEnd"/>
      <w:r w:rsidRPr="0071369B">
        <w:rPr>
          <w:rFonts w:ascii="Times New Roman" w:eastAsia="Times New Roman" w:hAnsi="Times New Roman" w:cs="Times New Roman"/>
          <w:b/>
          <w:color w:val="1D2228"/>
          <w:sz w:val="20"/>
          <w:szCs w:val="20"/>
        </w:rPr>
        <w:t>, April 2018 - March 2019</w:t>
      </w:r>
    </w:p>
    <w:p w:rsidR="0071369B" w:rsidRPr="0071369B" w:rsidRDefault="0071369B" w:rsidP="00D834D1">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PT Yamaha Music (2019)</w:t>
      </w:r>
    </w:p>
    <w:p w:rsidR="00D834D1" w:rsidRDefault="00D834D1" w:rsidP="0071369B">
      <w:pPr>
        <w:shd w:val="clear" w:color="auto" w:fill="FFFFFF"/>
        <w:spacing w:after="0" w:line="240" w:lineRule="auto"/>
        <w:jc w:val="both"/>
        <w:rPr>
          <w:rFonts w:ascii="Times New Roman" w:hAnsi="Times New Roman" w:cs="Times New Roman"/>
          <w:sz w:val="20"/>
          <w:szCs w:val="20"/>
        </w:rPr>
      </w:pPr>
    </w:p>
    <w:p w:rsidR="003253A1" w:rsidRDefault="003253A1"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space="720"/>
          <w:docGrid w:linePitch="360"/>
        </w:sectPr>
      </w:pPr>
    </w:p>
    <w:p w:rsidR="003253A1" w:rsidRDefault="0071369B"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lastRenderedPageBreak/>
        <w:t>From the source above, it can be concluded during the period April 2018 to March 2019 that the production output was less than optimal. Base</w:t>
      </w:r>
      <w:r w:rsidR="003253A1">
        <w:rPr>
          <w:rFonts w:ascii="Times New Roman" w:eastAsia="Times New Roman" w:hAnsi="Times New Roman" w:cs="Times New Roman"/>
          <w:color w:val="1D2228"/>
          <w:sz w:val="20"/>
          <w:szCs w:val="20"/>
        </w:rPr>
        <w:t xml:space="preserve">d on </w:t>
      </w:r>
      <w:r w:rsidR="003253A1">
        <w:rPr>
          <w:rFonts w:ascii="Times New Roman" w:eastAsia="Times New Roman" w:hAnsi="Times New Roman" w:cs="Times New Roman"/>
          <w:color w:val="1D2228"/>
          <w:sz w:val="20"/>
          <w:szCs w:val="20"/>
        </w:rPr>
        <w:lastRenderedPageBreak/>
        <w:t xml:space="preserve">these data, during the one </w:t>
      </w:r>
      <w:r w:rsidRPr="0071369B">
        <w:rPr>
          <w:rFonts w:ascii="Times New Roman" w:eastAsia="Times New Roman" w:hAnsi="Times New Roman" w:cs="Times New Roman"/>
          <w:color w:val="1D2228"/>
          <w:sz w:val="20"/>
          <w:szCs w:val="20"/>
        </w:rPr>
        <w:t xml:space="preserve">year period there was a production shortage which if averaged reached 65.74%, this was already far from the predetermined </w:t>
      </w:r>
      <w:r w:rsidRPr="0071369B">
        <w:rPr>
          <w:rFonts w:ascii="Times New Roman" w:eastAsia="Times New Roman" w:hAnsi="Times New Roman" w:cs="Times New Roman"/>
          <w:color w:val="1D2228"/>
          <w:sz w:val="20"/>
          <w:szCs w:val="20"/>
        </w:rPr>
        <w:lastRenderedPageBreak/>
        <w:t>target so research must be conducted to address the problem. </w:t>
      </w:r>
    </w:p>
    <w:p w:rsidR="00D834D1" w:rsidRPr="0071369B" w:rsidRDefault="00D834D1"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D834D1" w:rsidRPr="0071369B" w:rsidRDefault="00D834D1" w:rsidP="00D834D1">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Table 1.1 Achievements of Production Performance for the April 2018-March 2019 Period</w:t>
      </w:r>
    </w:p>
    <w:tbl>
      <w:tblPr>
        <w:tblStyle w:val="LightShading"/>
        <w:tblpPr w:leftFromText="180" w:rightFromText="180" w:vertAnchor="text" w:horzAnchor="margin" w:tblpY="1"/>
        <w:tblW w:w="9351" w:type="dxa"/>
        <w:tblLayout w:type="fixed"/>
        <w:tblLook w:val="06A0" w:firstRow="1" w:lastRow="0" w:firstColumn="1" w:lastColumn="0" w:noHBand="1" w:noVBand="1"/>
      </w:tblPr>
      <w:tblGrid>
        <w:gridCol w:w="783"/>
        <w:gridCol w:w="3465"/>
        <w:gridCol w:w="1701"/>
        <w:gridCol w:w="1701"/>
        <w:gridCol w:w="1701"/>
      </w:tblGrid>
      <w:tr w:rsidR="00D834D1" w:rsidRPr="002433C2" w:rsidTr="00D834D1">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tcBorders>
            <w:shd w:val="clear" w:color="auto" w:fill="DEEAF6" w:themeFill="accent1" w:themeFillTint="33"/>
          </w:tcPr>
          <w:p w:rsidR="00D834D1" w:rsidRPr="002433C2" w:rsidRDefault="00D834D1" w:rsidP="00DB733F">
            <w:pPr>
              <w:pStyle w:val="ListParagraph"/>
              <w:ind w:left="0"/>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Numb</w:t>
            </w:r>
          </w:p>
        </w:tc>
        <w:tc>
          <w:tcPr>
            <w:tcW w:w="3465" w:type="dxa"/>
            <w:shd w:val="clear" w:color="auto" w:fill="DEEAF6" w:themeFill="accent1" w:themeFillTint="33"/>
          </w:tcPr>
          <w:p w:rsidR="00D834D1" w:rsidRPr="002433C2" w:rsidRDefault="00D834D1" w:rsidP="00DB73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Pr>
                <w:rFonts w:ascii="Times New Roman" w:hAnsi="Times New Roman" w:cs="Times New Roman"/>
                <w:b w:val="0"/>
                <w:color w:val="auto"/>
                <w:sz w:val="20"/>
                <w:szCs w:val="20"/>
              </w:rPr>
              <w:t>Yearly Targets</w:t>
            </w:r>
          </w:p>
        </w:tc>
        <w:tc>
          <w:tcPr>
            <w:tcW w:w="1701" w:type="dxa"/>
            <w:shd w:val="clear" w:color="auto" w:fill="DEEAF6" w:themeFill="accent1" w:themeFillTint="33"/>
          </w:tcPr>
          <w:p w:rsidR="00D834D1" w:rsidRPr="002433C2" w:rsidRDefault="00D834D1" w:rsidP="00D834D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r w:rsidRPr="0071369B">
              <w:rPr>
                <w:rFonts w:ascii="Times New Roman" w:eastAsia="Times New Roman" w:hAnsi="Times New Roman" w:cs="Times New Roman"/>
                <w:b w:val="0"/>
                <w:color w:val="1D2228"/>
                <w:sz w:val="20"/>
                <w:szCs w:val="20"/>
              </w:rPr>
              <w:t>Work Achievement</w:t>
            </w:r>
            <w:r w:rsidRPr="002433C2">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Q</w:t>
            </w:r>
            <w:r w:rsidRPr="002433C2">
              <w:rPr>
                <w:rFonts w:ascii="Times New Roman" w:hAnsi="Times New Roman" w:cs="Times New Roman"/>
                <w:b w:val="0"/>
                <w:color w:val="auto"/>
                <w:sz w:val="20"/>
                <w:szCs w:val="20"/>
              </w:rPr>
              <w:t>1</w:t>
            </w:r>
          </w:p>
        </w:tc>
        <w:tc>
          <w:tcPr>
            <w:tcW w:w="1701" w:type="dxa"/>
            <w:shd w:val="clear" w:color="auto" w:fill="DEEAF6" w:themeFill="accent1" w:themeFillTint="33"/>
          </w:tcPr>
          <w:p w:rsidR="00D834D1" w:rsidRPr="002433C2" w:rsidRDefault="00D834D1" w:rsidP="00DB73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r w:rsidRPr="0071369B">
              <w:rPr>
                <w:rFonts w:ascii="Times New Roman" w:eastAsia="Times New Roman" w:hAnsi="Times New Roman" w:cs="Times New Roman"/>
                <w:b w:val="0"/>
                <w:color w:val="1D2228"/>
                <w:sz w:val="20"/>
                <w:szCs w:val="20"/>
              </w:rPr>
              <w:t>Work Achievement</w:t>
            </w:r>
            <w:r w:rsidRPr="002433C2">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Q2</w:t>
            </w:r>
          </w:p>
        </w:tc>
        <w:tc>
          <w:tcPr>
            <w:tcW w:w="1701" w:type="dxa"/>
            <w:tcBorders>
              <w:right w:val="single" w:sz="4" w:space="0" w:color="auto"/>
            </w:tcBorders>
            <w:shd w:val="clear" w:color="auto" w:fill="DEEAF6" w:themeFill="accent1" w:themeFillTint="33"/>
          </w:tcPr>
          <w:p w:rsidR="00D834D1" w:rsidRPr="002433C2" w:rsidRDefault="00D834D1" w:rsidP="00DB73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r w:rsidRPr="0071369B">
              <w:rPr>
                <w:rFonts w:ascii="Times New Roman" w:eastAsia="Times New Roman" w:hAnsi="Times New Roman" w:cs="Times New Roman"/>
                <w:b w:val="0"/>
                <w:color w:val="1D2228"/>
                <w:sz w:val="20"/>
                <w:szCs w:val="20"/>
              </w:rPr>
              <w:t>Work Achievement</w:t>
            </w:r>
            <w:r w:rsidRPr="002433C2">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Q3</w:t>
            </w:r>
          </w:p>
        </w:tc>
      </w:tr>
      <w:tr w:rsidR="00D834D1" w:rsidRPr="002433C2" w:rsidTr="00D834D1">
        <w:trPr>
          <w:trHeight w:val="86"/>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tcBorders>
          </w:tcPr>
          <w:p w:rsidR="00D834D1" w:rsidRPr="002433C2" w:rsidRDefault="00D834D1" w:rsidP="00DB733F">
            <w:pPr>
              <w:pStyle w:val="ListParagraph"/>
              <w:ind w:left="0"/>
              <w:jc w:val="center"/>
              <w:rPr>
                <w:rFonts w:ascii="Times New Roman" w:hAnsi="Times New Roman" w:cs="Times New Roman"/>
                <w:b w:val="0"/>
                <w:color w:val="auto"/>
                <w:sz w:val="20"/>
                <w:szCs w:val="20"/>
              </w:rPr>
            </w:pPr>
            <w:r w:rsidRPr="002433C2">
              <w:rPr>
                <w:rFonts w:ascii="Times New Roman" w:hAnsi="Times New Roman" w:cs="Times New Roman"/>
                <w:b w:val="0"/>
                <w:color w:val="auto"/>
                <w:sz w:val="20"/>
                <w:szCs w:val="20"/>
              </w:rPr>
              <w:t>1</w:t>
            </w:r>
          </w:p>
        </w:tc>
        <w:tc>
          <w:tcPr>
            <w:tcW w:w="3465" w:type="dxa"/>
          </w:tcPr>
          <w:p w:rsidR="00D834D1" w:rsidRPr="002433C2" w:rsidRDefault="00D834D1"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rPr>
              <w:t>100%</w:t>
            </w:r>
          </w:p>
        </w:tc>
        <w:tc>
          <w:tcPr>
            <w:tcW w:w="1701" w:type="dxa"/>
          </w:tcPr>
          <w:p w:rsidR="00D834D1" w:rsidRPr="002433C2" w:rsidRDefault="00D834D1" w:rsidP="00DB733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rPr>
              <w:t xml:space="preserve">       </w:t>
            </w:r>
            <w:r w:rsidRPr="002433C2">
              <w:rPr>
                <w:rFonts w:ascii="Times New Roman" w:hAnsi="Times New Roman" w:cs="Times New Roman"/>
                <w:color w:val="auto"/>
                <w:sz w:val="20"/>
                <w:szCs w:val="20"/>
                <w:lang w:val="id-ID"/>
              </w:rPr>
              <w:t>71,4</w:t>
            </w:r>
            <w:r w:rsidRPr="002433C2">
              <w:rPr>
                <w:rFonts w:ascii="Times New Roman" w:hAnsi="Times New Roman" w:cs="Times New Roman"/>
                <w:color w:val="auto"/>
                <w:sz w:val="20"/>
                <w:szCs w:val="20"/>
              </w:rPr>
              <w:t>%</w:t>
            </w:r>
          </w:p>
        </w:tc>
        <w:tc>
          <w:tcPr>
            <w:tcW w:w="1701" w:type="dxa"/>
          </w:tcPr>
          <w:p w:rsidR="00D834D1" w:rsidRPr="002433C2" w:rsidRDefault="00D834D1"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77,1</w:t>
            </w:r>
            <w:r w:rsidRPr="002433C2">
              <w:rPr>
                <w:rFonts w:ascii="Times New Roman" w:hAnsi="Times New Roman" w:cs="Times New Roman"/>
                <w:color w:val="auto"/>
                <w:sz w:val="20"/>
                <w:szCs w:val="20"/>
              </w:rPr>
              <w:t>5%</w:t>
            </w:r>
          </w:p>
        </w:tc>
        <w:tc>
          <w:tcPr>
            <w:tcW w:w="1701" w:type="dxa"/>
            <w:tcBorders>
              <w:right w:val="single" w:sz="4" w:space="0" w:color="auto"/>
            </w:tcBorders>
          </w:tcPr>
          <w:p w:rsidR="00D834D1" w:rsidRPr="002433C2" w:rsidRDefault="00D834D1"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47,13</w:t>
            </w:r>
            <w:r w:rsidRPr="002433C2">
              <w:rPr>
                <w:rFonts w:ascii="Times New Roman" w:hAnsi="Times New Roman" w:cs="Times New Roman"/>
                <w:color w:val="auto"/>
                <w:sz w:val="20"/>
                <w:szCs w:val="20"/>
              </w:rPr>
              <w:t>%</w:t>
            </w:r>
          </w:p>
        </w:tc>
      </w:tr>
    </w:tbl>
    <w:p w:rsidR="0071369B" w:rsidRPr="0071369B" w:rsidRDefault="0071369B" w:rsidP="00D834D1">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PT Yamaha Music</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3253A1" w:rsidRDefault="003253A1"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space="720"/>
          <w:docGrid w:linePitch="360"/>
        </w:sectPr>
      </w:pPr>
    </w:p>
    <w:p w:rsidR="0071369B" w:rsidRPr="0071369B" w:rsidRDefault="0071369B"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In Table 1.1 explains that </w:t>
      </w:r>
      <w:proofErr w:type="spellStart"/>
      <w:r w:rsidRPr="0071369B">
        <w:rPr>
          <w:rFonts w:ascii="Times New Roman" w:eastAsia="Times New Roman" w:hAnsi="Times New Roman" w:cs="Times New Roman"/>
          <w:color w:val="1D2228"/>
          <w:sz w:val="20"/>
          <w:szCs w:val="20"/>
        </w:rPr>
        <w:t>theres</w:t>
      </w:r>
      <w:proofErr w:type="spellEnd"/>
      <w:r w:rsidRPr="0071369B">
        <w:rPr>
          <w:rFonts w:ascii="Times New Roman" w:eastAsia="Times New Roman" w:hAnsi="Times New Roman" w:cs="Times New Roman"/>
          <w:color w:val="1D2228"/>
          <w:sz w:val="20"/>
          <w:szCs w:val="20"/>
        </w:rPr>
        <w:t xml:space="preserve"> no success in the achievement of production output performance indicators at PT Yamaha Music. In other words, the achievement of production output indicators at PT Yamaha Music is not doing well. These conditions clearly indicate the low performance of employees of the organization, for that special attention is needed to which factors are likely to influence employee performance improvement.</w:t>
      </w:r>
    </w:p>
    <w:p w:rsidR="003253A1" w:rsidRDefault="0071369B" w:rsidP="00D834D1">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t xml:space="preserve">The following are some of the factors that had thought to influence employees </w:t>
      </w:r>
      <w:proofErr w:type="spellStart"/>
      <w:r w:rsidRPr="0071369B">
        <w:rPr>
          <w:rFonts w:ascii="Times New Roman" w:eastAsia="Times New Roman" w:hAnsi="Times New Roman" w:cs="Times New Roman"/>
          <w:color w:val="1D2228"/>
          <w:sz w:val="20"/>
          <w:szCs w:val="20"/>
        </w:rPr>
        <w:t>perfomance</w:t>
      </w:r>
      <w:proofErr w:type="spellEnd"/>
      <w:r w:rsidRPr="0071369B">
        <w:rPr>
          <w:rFonts w:ascii="Times New Roman" w:eastAsia="Times New Roman" w:hAnsi="Times New Roman" w:cs="Times New Roman"/>
          <w:color w:val="1D2228"/>
          <w:sz w:val="20"/>
          <w:szCs w:val="20"/>
        </w:rPr>
        <w:t xml:space="preserve"> of PT Yamaha Music is based on pre-research results.</w:t>
      </w:r>
    </w:p>
    <w:p w:rsid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FA1FDC" w:rsidRPr="0071369B" w:rsidRDefault="00FA1FDC" w:rsidP="00FA1FDC">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Tab</w:t>
      </w:r>
      <w:r w:rsidRPr="00FA1FDC">
        <w:rPr>
          <w:rFonts w:ascii="Times New Roman" w:eastAsia="Times New Roman" w:hAnsi="Times New Roman" w:cs="Times New Roman"/>
          <w:b/>
          <w:color w:val="1D2228"/>
          <w:sz w:val="20"/>
          <w:szCs w:val="20"/>
        </w:rPr>
        <w:t xml:space="preserve">le </w:t>
      </w:r>
      <w:r w:rsidR="00E02A36">
        <w:rPr>
          <w:rFonts w:ascii="Times New Roman" w:eastAsia="Times New Roman" w:hAnsi="Times New Roman" w:cs="Times New Roman"/>
          <w:b/>
          <w:color w:val="1D2228"/>
          <w:sz w:val="20"/>
          <w:szCs w:val="20"/>
        </w:rPr>
        <w:t>1.</w:t>
      </w:r>
      <w:r w:rsidRPr="00FA1FDC">
        <w:rPr>
          <w:rFonts w:ascii="Times New Roman" w:eastAsia="Times New Roman" w:hAnsi="Times New Roman" w:cs="Times New Roman"/>
          <w:b/>
          <w:color w:val="1D2228"/>
          <w:sz w:val="20"/>
          <w:szCs w:val="20"/>
        </w:rPr>
        <w:t>2: Factors that Affected the</w:t>
      </w:r>
      <w:r w:rsidRPr="0071369B">
        <w:rPr>
          <w:rFonts w:ascii="Times New Roman" w:eastAsia="Times New Roman" w:hAnsi="Times New Roman" w:cs="Times New Roman"/>
          <w:b/>
          <w:color w:val="1D2228"/>
          <w:sz w:val="20"/>
          <w:szCs w:val="20"/>
        </w:rPr>
        <w:t xml:space="preserve"> Employees </w:t>
      </w:r>
      <w:proofErr w:type="spellStart"/>
      <w:r w:rsidRPr="0071369B">
        <w:rPr>
          <w:rFonts w:ascii="Times New Roman" w:eastAsia="Times New Roman" w:hAnsi="Times New Roman" w:cs="Times New Roman"/>
          <w:b/>
          <w:color w:val="1D2228"/>
          <w:sz w:val="20"/>
          <w:szCs w:val="20"/>
        </w:rPr>
        <w:t>Perfomance</w:t>
      </w:r>
      <w:proofErr w:type="spellEnd"/>
      <w:r w:rsidRPr="0071369B">
        <w:rPr>
          <w:rFonts w:ascii="Times New Roman" w:eastAsia="Times New Roman" w:hAnsi="Times New Roman" w:cs="Times New Roman"/>
          <w:b/>
          <w:color w:val="1D2228"/>
          <w:sz w:val="20"/>
          <w:szCs w:val="20"/>
        </w:rPr>
        <w:t xml:space="preserve"> of PT Yamaha Music</w:t>
      </w:r>
    </w:p>
    <w:tbl>
      <w:tblPr>
        <w:tblStyle w:val="LightShading"/>
        <w:tblpPr w:leftFromText="180" w:rightFromText="180" w:vertAnchor="text" w:tblpY="1"/>
        <w:tblW w:w="9351" w:type="dxa"/>
        <w:tblLayout w:type="fixed"/>
        <w:tblLook w:val="06A0" w:firstRow="1" w:lastRow="0" w:firstColumn="1" w:lastColumn="0" w:noHBand="1" w:noVBand="1"/>
      </w:tblPr>
      <w:tblGrid>
        <w:gridCol w:w="846"/>
        <w:gridCol w:w="4422"/>
        <w:gridCol w:w="1758"/>
        <w:gridCol w:w="2325"/>
      </w:tblGrid>
      <w:tr w:rsidR="00FA1FDC" w:rsidRPr="002433C2" w:rsidTr="00FA1FDC">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DEEAF6" w:themeFill="accent1" w:themeFillTint="33"/>
          </w:tcPr>
          <w:p w:rsidR="00FA1FDC" w:rsidRPr="002433C2" w:rsidRDefault="00FA1FDC" w:rsidP="00DB733F">
            <w:pPr>
              <w:pStyle w:val="ListParagraph"/>
              <w:ind w:left="0"/>
              <w:jc w:val="center"/>
              <w:rPr>
                <w:rFonts w:ascii="Times New Roman" w:hAnsi="Times New Roman" w:cs="Times New Roman"/>
                <w:color w:val="auto"/>
                <w:sz w:val="20"/>
                <w:szCs w:val="20"/>
              </w:rPr>
            </w:pPr>
            <w:r>
              <w:rPr>
                <w:rFonts w:ascii="Times New Roman" w:hAnsi="Times New Roman" w:cs="Times New Roman"/>
                <w:color w:val="auto"/>
                <w:sz w:val="20"/>
                <w:szCs w:val="20"/>
              </w:rPr>
              <w:t>Numb</w:t>
            </w:r>
          </w:p>
        </w:tc>
        <w:tc>
          <w:tcPr>
            <w:tcW w:w="4422" w:type="dxa"/>
            <w:shd w:val="clear" w:color="auto" w:fill="DEEAF6" w:themeFill="accent1" w:themeFillTint="33"/>
          </w:tcPr>
          <w:p w:rsidR="00FA1FDC" w:rsidRPr="002433C2" w:rsidRDefault="00FA1FDC" w:rsidP="00DB73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Pr>
                <w:rFonts w:ascii="Times New Roman" w:hAnsi="Times New Roman" w:cs="Times New Roman"/>
                <w:color w:val="auto"/>
                <w:sz w:val="20"/>
                <w:szCs w:val="20"/>
              </w:rPr>
              <w:t>Factors thought to influence employee performance</w:t>
            </w:r>
          </w:p>
        </w:tc>
        <w:tc>
          <w:tcPr>
            <w:tcW w:w="1758" w:type="dxa"/>
            <w:shd w:val="clear" w:color="auto" w:fill="DEEAF6" w:themeFill="accent1" w:themeFillTint="33"/>
            <w:hideMark/>
          </w:tcPr>
          <w:p w:rsidR="00FA1FDC" w:rsidRPr="00FA1FDC" w:rsidRDefault="00FA1FDC" w:rsidP="00DB73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Number of people</w:t>
            </w:r>
          </w:p>
        </w:tc>
        <w:tc>
          <w:tcPr>
            <w:tcW w:w="2325" w:type="dxa"/>
            <w:tcBorders>
              <w:right w:val="single" w:sz="4" w:space="0" w:color="auto"/>
            </w:tcBorders>
            <w:shd w:val="clear" w:color="auto" w:fill="DEEAF6" w:themeFill="accent1" w:themeFillTint="33"/>
            <w:hideMark/>
          </w:tcPr>
          <w:p w:rsidR="00FA1FDC" w:rsidRPr="002433C2" w:rsidRDefault="00FA1FDC" w:rsidP="00FA1FD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i/>
                <w:color w:val="auto"/>
                <w:sz w:val="20"/>
                <w:szCs w:val="20"/>
                <w:lang w:val="id-ID"/>
              </w:rPr>
              <w:t>Pre</w:t>
            </w:r>
            <w:r>
              <w:rPr>
                <w:rFonts w:ascii="Times New Roman" w:hAnsi="Times New Roman" w:cs="Times New Roman"/>
                <w:i/>
                <w:color w:val="auto"/>
                <w:sz w:val="20"/>
                <w:szCs w:val="20"/>
              </w:rPr>
              <w:t>c</w:t>
            </w:r>
            <w:r w:rsidRPr="002433C2">
              <w:rPr>
                <w:rFonts w:ascii="Times New Roman" w:hAnsi="Times New Roman" w:cs="Times New Roman"/>
                <w:i/>
                <w:color w:val="auto"/>
                <w:sz w:val="20"/>
                <w:szCs w:val="20"/>
                <w:lang w:val="id-ID"/>
              </w:rPr>
              <w:t>enta</w:t>
            </w:r>
            <w:r>
              <w:rPr>
                <w:rFonts w:ascii="Times New Roman" w:hAnsi="Times New Roman" w:cs="Times New Roman"/>
                <w:i/>
                <w:color w:val="auto"/>
                <w:sz w:val="20"/>
                <w:szCs w:val="20"/>
              </w:rPr>
              <w:t>g</w:t>
            </w:r>
            <w:r w:rsidRPr="002433C2">
              <w:rPr>
                <w:rFonts w:ascii="Times New Roman" w:hAnsi="Times New Roman" w:cs="Times New Roman"/>
                <w:i/>
                <w:color w:val="auto"/>
                <w:sz w:val="20"/>
                <w:szCs w:val="20"/>
                <w:lang w:val="id-ID"/>
              </w:rPr>
              <w:t>e</w:t>
            </w:r>
            <w:r w:rsidRPr="002433C2">
              <w:rPr>
                <w:rFonts w:ascii="Times New Roman" w:hAnsi="Times New Roman" w:cs="Times New Roman"/>
                <w:i/>
                <w:color w:val="auto"/>
                <w:sz w:val="20"/>
                <w:szCs w:val="20"/>
              </w:rPr>
              <w:t xml:space="preserve"> </w:t>
            </w:r>
            <w:r w:rsidRPr="002433C2">
              <w:rPr>
                <w:rFonts w:ascii="Times New Roman" w:hAnsi="Times New Roman" w:cs="Times New Roman"/>
                <w:color w:val="auto"/>
                <w:sz w:val="20"/>
                <w:szCs w:val="20"/>
                <w:lang w:val="id-ID"/>
              </w:rPr>
              <w:t>(%)</w:t>
            </w:r>
          </w:p>
        </w:tc>
      </w:tr>
      <w:tr w:rsidR="00FA1FDC" w:rsidRPr="002433C2" w:rsidTr="00FA1FDC">
        <w:trPr>
          <w:trHeight w:val="89"/>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nil"/>
            </w:tcBorders>
            <w:hideMark/>
          </w:tcPr>
          <w:p w:rsidR="00FA1FDC" w:rsidRPr="002433C2" w:rsidRDefault="00FA1FDC" w:rsidP="00DB733F">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1</w:t>
            </w:r>
          </w:p>
        </w:tc>
        <w:tc>
          <w:tcPr>
            <w:tcW w:w="4422" w:type="dxa"/>
            <w:tcBorders>
              <w:top w:val="nil"/>
              <w:left w:val="nil"/>
              <w:bottom w:val="nil"/>
              <w:right w:val="nil"/>
            </w:tcBorders>
            <w:hideMark/>
          </w:tcPr>
          <w:p w:rsidR="00FA1FDC" w:rsidRPr="00FA1FDC" w:rsidRDefault="00FA1FDC" w:rsidP="00DB73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Job Satisfaction</w:t>
            </w:r>
          </w:p>
        </w:tc>
        <w:tc>
          <w:tcPr>
            <w:tcW w:w="1758" w:type="dxa"/>
            <w:tcBorders>
              <w:top w:val="nil"/>
              <w:left w:val="nil"/>
              <w:bottom w:val="nil"/>
              <w:right w:val="nil"/>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11</w:t>
            </w:r>
          </w:p>
        </w:tc>
        <w:tc>
          <w:tcPr>
            <w:tcW w:w="2325" w:type="dxa"/>
            <w:tcBorders>
              <w:top w:val="nil"/>
              <w:left w:val="nil"/>
              <w:bottom w:val="nil"/>
              <w:right w:val="single" w:sz="4" w:space="0" w:color="auto"/>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37</w:t>
            </w:r>
            <w:r w:rsidRPr="002433C2">
              <w:rPr>
                <w:rFonts w:ascii="Times New Roman" w:hAnsi="Times New Roman" w:cs="Times New Roman"/>
                <w:b/>
                <w:color w:val="auto"/>
                <w:sz w:val="20"/>
                <w:szCs w:val="20"/>
              </w:rPr>
              <w:t>%</w:t>
            </w:r>
          </w:p>
        </w:tc>
      </w:tr>
      <w:tr w:rsidR="00FA1FDC" w:rsidRPr="002433C2" w:rsidTr="00FA1FDC">
        <w:trPr>
          <w:trHeight w:val="110"/>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nil"/>
            </w:tcBorders>
            <w:hideMark/>
          </w:tcPr>
          <w:p w:rsidR="00FA1FDC" w:rsidRPr="002433C2" w:rsidRDefault="00FA1FDC" w:rsidP="00DB733F">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2</w:t>
            </w:r>
          </w:p>
        </w:tc>
        <w:tc>
          <w:tcPr>
            <w:tcW w:w="4422" w:type="dxa"/>
            <w:tcBorders>
              <w:top w:val="nil"/>
              <w:left w:val="nil"/>
              <w:bottom w:val="nil"/>
              <w:right w:val="nil"/>
            </w:tcBorders>
            <w:hideMark/>
          </w:tcPr>
          <w:p w:rsidR="00FA1FDC" w:rsidRPr="00FA1FDC" w:rsidRDefault="00FA1FDC" w:rsidP="00DB73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Leadership</w:t>
            </w:r>
          </w:p>
        </w:tc>
        <w:tc>
          <w:tcPr>
            <w:tcW w:w="1758" w:type="dxa"/>
            <w:tcBorders>
              <w:top w:val="nil"/>
              <w:left w:val="nil"/>
              <w:bottom w:val="nil"/>
              <w:right w:val="nil"/>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7</w:t>
            </w:r>
          </w:p>
        </w:tc>
        <w:tc>
          <w:tcPr>
            <w:tcW w:w="2325" w:type="dxa"/>
            <w:tcBorders>
              <w:top w:val="nil"/>
              <w:left w:val="nil"/>
              <w:bottom w:val="nil"/>
              <w:right w:val="single" w:sz="4" w:space="0" w:color="auto"/>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23</w:t>
            </w:r>
            <w:r w:rsidRPr="002433C2">
              <w:rPr>
                <w:rFonts w:ascii="Times New Roman" w:hAnsi="Times New Roman" w:cs="Times New Roman"/>
                <w:b/>
                <w:color w:val="auto"/>
                <w:sz w:val="20"/>
                <w:szCs w:val="20"/>
              </w:rPr>
              <w:t>%</w:t>
            </w:r>
          </w:p>
        </w:tc>
      </w:tr>
      <w:tr w:rsidR="00FA1FDC" w:rsidRPr="002433C2" w:rsidTr="00FA1FDC">
        <w:trPr>
          <w:trHeight w:val="99"/>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nil"/>
            </w:tcBorders>
            <w:hideMark/>
          </w:tcPr>
          <w:p w:rsidR="00FA1FDC" w:rsidRPr="002433C2" w:rsidRDefault="00FA1FDC" w:rsidP="00DB733F">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3</w:t>
            </w:r>
          </w:p>
        </w:tc>
        <w:tc>
          <w:tcPr>
            <w:tcW w:w="4422" w:type="dxa"/>
            <w:tcBorders>
              <w:top w:val="nil"/>
              <w:left w:val="nil"/>
              <w:bottom w:val="nil"/>
              <w:right w:val="nil"/>
            </w:tcBorders>
            <w:hideMark/>
          </w:tcPr>
          <w:p w:rsidR="00FA1FDC" w:rsidRPr="00FA1FDC" w:rsidRDefault="00FA1FDC" w:rsidP="00DB73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Work Environment</w:t>
            </w:r>
          </w:p>
        </w:tc>
        <w:tc>
          <w:tcPr>
            <w:tcW w:w="1758" w:type="dxa"/>
            <w:tcBorders>
              <w:top w:val="nil"/>
              <w:left w:val="nil"/>
              <w:bottom w:val="nil"/>
              <w:right w:val="nil"/>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6</w:t>
            </w:r>
          </w:p>
        </w:tc>
        <w:tc>
          <w:tcPr>
            <w:tcW w:w="2325" w:type="dxa"/>
            <w:tcBorders>
              <w:top w:val="nil"/>
              <w:left w:val="nil"/>
              <w:bottom w:val="nil"/>
              <w:right w:val="single" w:sz="4" w:space="0" w:color="auto"/>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2</w:t>
            </w:r>
            <w:r w:rsidRPr="002433C2">
              <w:rPr>
                <w:rFonts w:ascii="Times New Roman" w:hAnsi="Times New Roman" w:cs="Times New Roman"/>
                <w:b/>
                <w:color w:val="auto"/>
                <w:sz w:val="20"/>
                <w:szCs w:val="20"/>
              </w:rPr>
              <w:t>0%</w:t>
            </w:r>
          </w:p>
        </w:tc>
      </w:tr>
      <w:tr w:rsidR="00FA1FDC" w:rsidRPr="002433C2" w:rsidTr="00FA1FDC">
        <w:trPr>
          <w:trHeight w:val="110"/>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nil"/>
            </w:tcBorders>
            <w:hideMark/>
          </w:tcPr>
          <w:p w:rsidR="00FA1FDC" w:rsidRPr="002433C2" w:rsidRDefault="00FA1FDC" w:rsidP="00DB733F">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4</w:t>
            </w:r>
          </w:p>
        </w:tc>
        <w:tc>
          <w:tcPr>
            <w:tcW w:w="4422" w:type="dxa"/>
            <w:tcBorders>
              <w:top w:val="nil"/>
              <w:left w:val="nil"/>
              <w:bottom w:val="nil"/>
              <w:right w:val="nil"/>
            </w:tcBorders>
            <w:hideMark/>
          </w:tcPr>
          <w:p w:rsidR="00FA1FDC" w:rsidRPr="00FA1FDC" w:rsidRDefault="00FA1FDC" w:rsidP="00DB73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Work </w:t>
            </w:r>
            <w:proofErr w:type="spellStart"/>
            <w:r>
              <w:rPr>
                <w:rFonts w:ascii="Times New Roman" w:eastAsia="Times New Roman" w:hAnsi="Times New Roman" w:cs="Times New Roman"/>
                <w:color w:val="auto"/>
                <w:sz w:val="20"/>
                <w:szCs w:val="20"/>
              </w:rPr>
              <w:t>Behaviour</w:t>
            </w:r>
            <w:proofErr w:type="spellEnd"/>
          </w:p>
        </w:tc>
        <w:tc>
          <w:tcPr>
            <w:tcW w:w="1758" w:type="dxa"/>
            <w:tcBorders>
              <w:top w:val="nil"/>
              <w:left w:val="nil"/>
              <w:bottom w:val="nil"/>
              <w:right w:val="nil"/>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color w:val="auto"/>
                <w:sz w:val="20"/>
                <w:szCs w:val="20"/>
                <w:lang w:val="id-ID"/>
              </w:rPr>
              <w:t>4</w:t>
            </w:r>
          </w:p>
        </w:tc>
        <w:tc>
          <w:tcPr>
            <w:tcW w:w="2325" w:type="dxa"/>
            <w:tcBorders>
              <w:top w:val="nil"/>
              <w:left w:val="nil"/>
              <w:bottom w:val="nil"/>
              <w:right w:val="single" w:sz="4" w:space="0" w:color="auto"/>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13</w:t>
            </w:r>
            <w:r w:rsidRPr="002433C2">
              <w:rPr>
                <w:rFonts w:ascii="Times New Roman" w:hAnsi="Times New Roman" w:cs="Times New Roman"/>
                <w:color w:val="auto"/>
                <w:sz w:val="20"/>
                <w:szCs w:val="20"/>
              </w:rPr>
              <w:t>%</w:t>
            </w:r>
          </w:p>
        </w:tc>
      </w:tr>
      <w:tr w:rsidR="00FA1FDC" w:rsidRPr="002433C2" w:rsidTr="00FA1FDC">
        <w:trPr>
          <w:trHeight w:val="110"/>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single" w:sz="4" w:space="0" w:color="auto"/>
              <w:right w:val="nil"/>
            </w:tcBorders>
            <w:hideMark/>
          </w:tcPr>
          <w:p w:rsidR="00FA1FDC" w:rsidRPr="002433C2" w:rsidRDefault="00FA1FDC" w:rsidP="00DB733F">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5</w:t>
            </w:r>
          </w:p>
        </w:tc>
        <w:tc>
          <w:tcPr>
            <w:tcW w:w="4422" w:type="dxa"/>
            <w:tcBorders>
              <w:top w:val="nil"/>
              <w:left w:val="nil"/>
              <w:bottom w:val="single" w:sz="4" w:space="0" w:color="auto"/>
              <w:right w:val="nil"/>
            </w:tcBorders>
            <w:hideMark/>
          </w:tcPr>
          <w:p w:rsidR="00FA1FDC" w:rsidRPr="00FA1FDC" w:rsidRDefault="00FA1FDC" w:rsidP="00DB73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Career Development</w:t>
            </w:r>
          </w:p>
        </w:tc>
        <w:tc>
          <w:tcPr>
            <w:tcW w:w="1758" w:type="dxa"/>
            <w:tcBorders>
              <w:top w:val="nil"/>
              <w:left w:val="nil"/>
              <w:bottom w:val="single" w:sz="4" w:space="0" w:color="auto"/>
              <w:right w:val="nil"/>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color w:val="auto"/>
                <w:sz w:val="20"/>
                <w:szCs w:val="20"/>
                <w:lang w:val="id-ID"/>
              </w:rPr>
              <w:t>2</w:t>
            </w:r>
          </w:p>
        </w:tc>
        <w:tc>
          <w:tcPr>
            <w:tcW w:w="2325" w:type="dxa"/>
            <w:tcBorders>
              <w:top w:val="nil"/>
              <w:left w:val="nil"/>
              <w:bottom w:val="single" w:sz="4" w:space="0" w:color="auto"/>
              <w:right w:val="single" w:sz="4" w:space="0" w:color="auto"/>
            </w:tcBorders>
            <w:hideMark/>
          </w:tcPr>
          <w:p w:rsidR="00FA1FDC" w:rsidRPr="002433C2" w:rsidRDefault="00FA1FDC" w:rsidP="00DB73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7</w:t>
            </w:r>
            <w:r w:rsidRPr="002433C2">
              <w:rPr>
                <w:rFonts w:ascii="Times New Roman" w:hAnsi="Times New Roman" w:cs="Times New Roman"/>
                <w:color w:val="auto"/>
                <w:sz w:val="20"/>
                <w:szCs w:val="20"/>
              </w:rPr>
              <w:t>%</w:t>
            </w:r>
          </w:p>
        </w:tc>
      </w:tr>
    </w:tbl>
    <w:p w:rsidR="0071369B" w:rsidRPr="0071369B" w:rsidRDefault="0071369B" w:rsidP="00FA1FDC">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Pre-research results (March -  2019)</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3253A1" w:rsidRDefault="003253A1"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space="720"/>
          <w:docGrid w:linePitch="360"/>
        </w:sectPr>
      </w:pPr>
    </w:p>
    <w:p w:rsidR="0071369B" w:rsidRPr="0071369B" w:rsidRDefault="00E02A36"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 xml:space="preserve">From table 1.2 </w:t>
      </w:r>
      <w:r w:rsidR="0071369B" w:rsidRPr="0071369B">
        <w:rPr>
          <w:rFonts w:ascii="Times New Roman" w:eastAsia="Times New Roman" w:hAnsi="Times New Roman" w:cs="Times New Roman"/>
          <w:color w:val="1D2228"/>
          <w:sz w:val="20"/>
          <w:szCs w:val="20"/>
        </w:rPr>
        <w:t>it is kn</w:t>
      </w:r>
      <w:r w:rsidR="003253A1">
        <w:rPr>
          <w:rFonts w:ascii="Times New Roman" w:eastAsia="Times New Roman" w:hAnsi="Times New Roman" w:cs="Times New Roman"/>
          <w:color w:val="1D2228"/>
          <w:sz w:val="20"/>
          <w:szCs w:val="20"/>
        </w:rPr>
        <w:t>own that the factors which get </w:t>
      </w:r>
      <w:r w:rsidR="0071369B" w:rsidRPr="0071369B">
        <w:rPr>
          <w:rFonts w:ascii="Times New Roman" w:eastAsia="Times New Roman" w:hAnsi="Times New Roman" w:cs="Times New Roman"/>
          <w:color w:val="1D2228"/>
          <w:sz w:val="20"/>
          <w:szCs w:val="20"/>
        </w:rPr>
        <w:t xml:space="preserve">predominantly affect employee performance are: 1) Job satisfaction, 2) Leadership, and 3) Work environment.  On the basis of the pre-research results become a reference for researchers to focus on testing the factors that are suspected to affect the performance of employees of PT.  Yamaha Music.  Therefore, the authors are interested in pouring out these problems in this study with the title "The Influence of Leadership, Work Environment on Employee Performance through Job Satisfaction as Intervene Variables at PT Yamaha Music </w:t>
      </w:r>
      <w:proofErr w:type="spellStart"/>
      <w:r w:rsidR="0071369B" w:rsidRPr="0071369B">
        <w:rPr>
          <w:rFonts w:ascii="Times New Roman" w:eastAsia="Times New Roman" w:hAnsi="Times New Roman" w:cs="Times New Roman"/>
          <w:color w:val="1D2228"/>
          <w:sz w:val="20"/>
          <w:szCs w:val="20"/>
        </w:rPr>
        <w:t>Cikarang</w:t>
      </w:r>
      <w:proofErr w:type="spellEnd"/>
      <w:r w:rsidR="0071369B" w:rsidRPr="0071369B">
        <w:rPr>
          <w:rFonts w:ascii="Times New Roman" w:eastAsia="Times New Roman" w:hAnsi="Times New Roman" w:cs="Times New Roman"/>
          <w:color w:val="1D2228"/>
          <w:sz w:val="20"/>
          <w:szCs w:val="20"/>
        </w:rPr>
        <w:t xml:space="preserve"> Branch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FA1FDC" w:rsidRDefault="00FA1FDC" w:rsidP="00FA1FDC">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Research Purposes</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The purpose of this research apparently is to find out and analyze:</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The influence of leadership on job satisfaction at PT Yamaha Music.</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The influence of work environment on job satisfaction at PT Yamaha Music.</w:t>
      </w:r>
    </w:p>
    <w:p w:rsidR="0071369B" w:rsidRPr="00FA1FDC" w:rsidRDefault="00FA1FDC"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w:t>
      </w:r>
      <w:r w:rsidR="0071369B" w:rsidRPr="00FA1FDC">
        <w:rPr>
          <w:rFonts w:ascii="Times New Roman" w:eastAsia="Times New Roman" w:hAnsi="Times New Roman" w:cs="Times New Roman"/>
          <w:color w:val="1D2228"/>
          <w:sz w:val="20"/>
          <w:szCs w:val="20"/>
        </w:rPr>
        <w:t xml:space="preserve">he influence of leadership on the Employee </w:t>
      </w:r>
      <w:proofErr w:type="spellStart"/>
      <w:r w:rsidR="0071369B" w:rsidRPr="00FA1FDC">
        <w:rPr>
          <w:rFonts w:ascii="Times New Roman" w:eastAsia="Times New Roman" w:hAnsi="Times New Roman" w:cs="Times New Roman"/>
          <w:color w:val="1D2228"/>
          <w:sz w:val="20"/>
          <w:szCs w:val="20"/>
        </w:rPr>
        <w:t>perfomance</w:t>
      </w:r>
      <w:proofErr w:type="spellEnd"/>
      <w:r w:rsidR="0071369B" w:rsidRPr="00FA1FDC">
        <w:rPr>
          <w:rFonts w:ascii="Times New Roman" w:eastAsia="Times New Roman" w:hAnsi="Times New Roman" w:cs="Times New Roman"/>
          <w:color w:val="1D2228"/>
          <w:sz w:val="20"/>
          <w:szCs w:val="20"/>
        </w:rPr>
        <w:t xml:space="preserve"> at PT Yamaha Music.</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 xml:space="preserve">The influence of work environment on </w:t>
      </w:r>
      <w:r w:rsidR="00FA1FDC" w:rsidRPr="00FA1FDC">
        <w:rPr>
          <w:rFonts w:ascii="Times New Roman" w:eastAsia="Times New Roman" w:hAnsi="Times New Roman" w:cs="Times New Roman"/>
          <w:color w:val="1D2228"/>
          <w:sz w:val="20"/>
          <w:szCs w:val="20"/>
        </w:rPr>
        <w:t xml:space="preserve">the employees </w:t>
      </w:r>
      <w:proofErr w:type="spellStart"/>
      <w:r w:rsidR="00FA1FDC" w:rsidRPr="00FA1FDC">
        <w:rPr>
          <w:rFonts w:ascii="Times New Roman" w:eastAsia="Times New Roman" w:hAnsi="Times New Roman" w:cs="Times New Roman"/>
          <w:color w:val="1D2228"/>
          <w:sz w:val="20"/>
          <w:szCs w:val="20"/>
        </w:rPr>
        <w:t>perfomance</w:t>
      </w:r>
      <w:proofErr w:type="spellEnd"/>
      <w:r w:rsidR="00FA1FDC" w:rsidRPr="00FA1FDC">
        <w:rPr>
          <w:rFonts w:ascii="Times New Roman" w:eastAsia="Times New Roman" w:hAnsi="Times New Roman" w:cs="Times New Roman"/>
          <w:color w:val="1D2228"/>
          <w:sz w:val="20"/>
          <w:szCs w:val="20"/>
        </w:rPr>
        <w:t xml:space="preserve"> at PT </w:t>
      </w:r>
      <w:r w:rsidRPr="00FA1FDC">
        <w:rPr>
          <w:rFonts w:ascii="Times New Roman" w:eastAsia="Times New Roman" w:hAnsi="Times New Roman" w:cs="Times New Roman"/>
          <w:color w:val="1D2228"/>
          <w:sz w:val="20"/>
          <w:szCs w:val="20"/>
        </w:rPr>
        <w:t>Yamaha Music.</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The influence of job satisfaction on the Employee performance at PT Yamaha Music.</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The indirectly influence of leadership on</w:t>
      </w:r>
      <w:r w:rsidR="00FA1FDC" w:rsidRPr="00FA1FDC">
        <w:rPr>
          <w:rFonts w:ascii="Times New Roman" w:eastAsia="Times New Roman" w:hAnsi="Times New Roman" w:cs="Times New Roman"/>
          <w:color w:val="1D2228"/>
          <w:sz w:val="20"/>
          <w:szCs w:val="20"/>
        </w:rPr>
        <w:t xml:space="preserve"> the Employee </w:t>
      </w:r>
      <w:proofErr w:type="spellStart"/>
      <w:r w:rsidR="00FA1FDC" w:rsidRPr="00FA1FDC">
        <w:rPr>
          <w:rFonts w:ascii="Times New Roman" w:eastAsia="Times New Roman" w:hAnsi="Times New Roman" w:cs="Times New Roman"/>
          <w:color w:val="1D2228"/>
          <w:sz w:val="20"/>
          <w:szCs w:val="20"/>
        </w:rPr>
        <w:t>perfomance</w:t>
      </w:r>
      <w:proofErr w:type="spellEnd"/>
      <w:r w:rsidR="00FA1FDC" w:rsidRPr="00FA1FDC">
        <w:rPr>
          <w:rFonts w:ascii="Times New Roman" w:eastAsia="Times New Roman" w:hAnsi="Times New Roman" w:cs="Times New Roman"/>
          <w:color w:val="1D2228"/>
          <w:sz w:val="20"/>
          <w:szCs w:val="20"/>
        </w:rPr>
        <w:t xml:space="preserve"> at PT </w:t>
      </w:r>
      <w:r w:rsidRPr="00FA1FDC">
        <w:rPr>
          <w:rFonts w:ascii="Times New Roman" w:eastAsia="Times New Roman" w:hAnsi="Times New Roman" w:cs="Times New Roman"/>
          <w:color w:val="1D2228"/>
          <w:sz w:val="20"/>
          <w:szCs w:val="20"/>
        </w:rPr>
        <w:t>Yamaha Music through Job Satisfaction</w:t>
      </w:r>
    </w:p>
    <w:p w:rsidR="0071369B" w:rsidRPr="00FA1FDC" w:rsidRDefault="0071369B" w:rsidP="00FA1FDC">
      <w:pPr>
        <w:pStyle w:val="ListParagraph"/>
        <w:numPr>
          <w:ilvl w:val="0"/>
          <w:numId w:val="2"/>
        </w:numPr>
        <w:shd w:val="clear" w:color="auto" w:fill="FFFFFF"/>
        <w:ind w:left="284" w:hanging="284"/>
        <w:jc w:val="both"/>
        <w:rPr>
          <w:rFonts w:ascii="Times New Roman" w:eastAsia="Times New Roman" w:hAnsi="Times New Roman" w:cs="Times New Roman"/>
          <w:color w:val="1D2228"/>
          <w:sz w:val="20"/>
          <w:szCs w:val="20"/>
        </w:rPr>
      </w:pPr>
      <w:r w:rsidRPr="00FA1FDC">
        <w:rPr>
          <w:rFonts w:ascii="Times New Roman" w:eastAsia="Times New Roman" w:hAnsi="Times New Roman" w:cs="Times New Roman"/>
          <w:color w:val="1D2228"/>
          <w:sz w:val="20"/>
          <w:szCs w:val="20"/>
        </w:rPr>
        <w:t>The indirectly influence of work environm</w:t>
      </w:r>
      <w:r w:rsidR="00FA1FDC" w:rsidRPr="00FA1FDC">
        <w:rPr>
          <w:rFonts w:ascii="Times New Roman" w:eastAsia="Times New Roman" w:hAnsi="Times New Roman" w:cs="Times New Roman"/>
          <w:color w:val="1D2228"/>
          <w:sz w:val="20"/>
          <w:szCs w:val="20"/>
        </w:rPr>
        <w:t xml:space="preserve">ent on the Employee </w:t>
      </w:r>
      <w:proofErr w:type="spellStart"/>
      <w:r w:rsidR="00FA1FDC" w:rsidRPr="00FA1FDC">
        <w:rPr>
          <w:rFonts w:ascii="Times New Roman" w:eastAsia="Times New Roman" w:hAnsi="Times New Roman" w:cs="Times New Roman"/>
          <w:color w:val="1D2228"/>
          <w:sz w:val="20"/>
          <w:szCs w:val="20"/>
        </w:rPr>
        <w:t>Perfomance</w:t>
      </w:r>
      <w:proofErr w:type="spellEnd"/>
      <w:r w:rsidR="00FA1FDC" w:rsidRPr="00FA1FDC">
        <w:rPr>
          <w:rFonts w:ascii="Times New Roman" w:eastAsia="Times New Roman" w:hAnsi="Times New Roman" w:cs="Times New Roman"/>
          <w:color w:val="1D2228"/>
          <w:sz w:val="20"/>
          <w:szCs w:val="20"/>
        </w:rPr>
        <w:t> </w:t>
      </w:r>
      <w:r w:rsidRPr="00FA1FDC">
        <w:rPr>
          <w:rFonts w:ascii="Times New Roman" w:eastAsia="Times New Roman" w:hAnsi="Times New Roman" w:cs="Times New Roman"/>
          <w:color w:val="1D2228"/>
          <w:sz w:val="20"/>
          <w:szCs w:val="20"/>
        </w:rPr>
        <w:t>at PT Yamaha Music through Job Satisfaction</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FA1FDC" w:rsidRDefault="00FA1FDC" w:rsidP="00FA1FDC">
      <w:pPr>
        <w:pStyle w:val="ListParagraph"/>
        <w:numPr>
          <w:ilvl w:val="0"/>
          <w:numId w:val="1"/>
        </w:numPr>
        <w:shd w:val="clear" w:color="auto" w:fill="FFFFFF"/>
        <w:ind w:left="426" w:hanging="426"/>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 xml:space="preserve">LITERATURE REVIEWS, </w:t>
      </w:r>
      <w:r>
        <w:rPr>
          <w:rFonts w:ascii="Times New Roman" w:eastAsia="Times New Roman" w:hAnsi="Times New Roman" w:cs="Times New Roman"/>
          <w:b/>
          <w:color w:val="1D2228"/>
          <w:sz w:val="20"/>
          <w:szCs w:val="20"/>
        </w:rPr>
        <w:t xml:space="preserve">CONCEPTUAL </w:t>
      </w:r>
      <w:r w:rsidRPr="00FA1FDC">
        <w:rPr>
          <w:rFonts w:ascii="Times New Roman" w:eastAsia="Times New Roman" w:hAnsi="Times New Roman" w:cs="Times New Roman"/>
          <w:b/>
          <w:color w:val="1D2228"/>
          <w:sz w:val="20"/>
          <w:szCs w:val="20"/>
        </w:rPr>
        <w:t>FRAMEWORKS AND HYPOTHESES</w:t>
      </w:r>
    </w:p>
    <w:p w:rsidR="0071369B" w:rsidRPr="00FA1FDC" w:rsidRDefault="0071369B" w:rsidP="00FA1FDC">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Literature Reviews</w:t>
      </w:r>
    </w:p>
    <w:p w:rsidR="0071369B" w:rsidRPr="00FA1FDC" w:rsidRDefault="00FA1FDC" w:rsidP="00FA1FDC">
      <w:pPr>
        <w:pStyle w:val="ListParagraph"/>
        <w:numPr>
          <w:ilvl w:val="2"/>
          <w:numId w:val="1"/>
        </w:numPr>
        <w:shd w:val="clear" w:color="auto" w:fill="FFFFFF"/>
        <w:tabs>
          <w:tab w:val="left" w:pos="567"/>
        </w:tabs>
        <w:ind w:left="426" w:hanging="426"/>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Employee Performance</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According to </w:t>
      </w:r>
      <w:proofErr w:type="spellStart"/>
      <w:r w:rsidRPr="0071369B">
        <w:rPr>
          <w:rFonts w:ascii="Times New Roman" w:eastAsia="Times New Roman" w:hAnsi="Times New Roman" w:cs="Times New Roman"/>
          <w:color w:val="1D2228"/>
          <w:sz w:val="20"/>
          <w:szCs w:val="20"/>
        </w:rPr>
        <w:t>Kasmir</w:t>
      </w:r>
      <w:proofErr w:type="spellEnd"/>
      <w:r w:rsidRPr="0071369B">
        <w:rPr>
          <w:rFonts w:ascii="Times New Roman" w:eastAsia="Times New Roman" w:hAnsi="Times New Roman" w:cs="Times New Roman"/>
          <w:color w:val="1D2228"/>
          <w:sz w:val="20"/>
          <w:szCs w:val="20"/>
        </w:rPr>
        <w:t xml:space="preserve"> (2016: 182) states that the performance is the result of work and work behavior that has been achieved in completing the tasks and responsibilities given in a certain period. </w:t>
      </w:r>
      <w:r w:rsidR="008029A5">
        <w:rPr>
          <w:rFonts w:ascii="Times New Roman" w:eastAsia="Times New Roman" w:hAnsi="Times New Roman" w:cs="Times New Roman"/>
          <w:color w:val="1D2228"/>
          <w:sz w:val="20"/>
          <w:szCs w:val="20"/>
        </w:rPr>
        <w:t>From this definition</w:t>
      </w:r>
      <w:r w:rsidRPr="0071369B">
        <w:rPr>
          <w:rFonts w:ascii="Times New Roman" w:eastAsia="Times New Roman" w:hAnsi="Times New Roman" w:cs="Times New Roman"/>
          <w:color w:val="1D2228"/>
          <w:sz w:val="20"/>
          <w:szCs w:val="20"/>
        </w:rPr>
        <w:t xml:space="preserve">, it can be concluded that performance is the work of employees both in terms of quality and quantity based on predetermined work standards.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FA1FDC" w:rsidRDefault="00FA1FDC" w:rsidP="00FA1FDC">
      <w:pPr>
        <w:pStyle w:val="ListParagraph"/>
        <w:numPr>
          <w:ilvl w:val="2"/>
          <w:numId w:val="1"/>
        </w:numPr>
        <w:shd w:val="clear" w:color="auto" w:fill="FFFFFF"/>
        <w:ind w:left="567" w:hanging="567"/>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Job Satisfaction</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Job satisfaction refers to the attitude of an individual.  According to Robbins (2015: 49) Job satisfaction is a positive feeling of work that is produced and evaluated on its characteristics.  F</w:t>
      </w:r>
      <w:r w:rsidR="008029A5">
        <w:rPr>
          <w:rFonts w:ascii="Times New Roman" w:eastAsia="Times New Roman" w:hAnsi="Times New Roman" w:cs="Times New Roman"/>
          <w:color w:val="1D2228"/>
          <w:sz w:val="20"/>
          <w:szCs w:val="20"/>
        </w:rPr>
        <w:t>rom this opinion</w:t>
      </w:r>
      <w:r w:rsidRPr="0071369B">
        <w:rPr>
          <w:rFonts w:ascii="Times New Roman" w:eastAsia="Times New Roman" w:hAnsi="Times New Roman" w:cs="Times New Roman"/>
          <w:color w:val="1D2228"/>
          <w:sz w:val="20"/>
          <w:szCs w:val="20"/>
        </w:rPr>
        <w:t>, it can be concluded that essentially job satisfaction is a level of someone's pleasant or unpleasant feelings as an assessment of aspects of</w:t>
      </w:r>
      <w:r w:rsidR="00FA1FDC">
        <w:rPr>
          <w:rFonts w:ascii="Times New Roman" w:eastAsia="Times New Roman" w:hAnsi="Times New Roman" w:cs="Times New Roman"/>
          <w:color w:val="1D2228"/>
          <w:sz w:val="20"/>
          <w:szCs w:val="20"/>
        </w:rPr>
        <w:t xml:space="preserve"> work and environment in which</w:t>
      </w:r>
      <w:r w:rsidRPr="0071369B">
        <w:rPr>
          <w:rFonts w:ascii="Times New Roman" w:eastAsia="Times New Roman" w:hAnsi="Times New Roman" w:cs="Times New Roman"/>
          <w:color w:val="1D2228"/>
          <w:sz w:val="20"/>
          <w:szCs w:val="20"/>
        </w:rPr>
        <w:t xml:space="preserve"> work is.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71369B" w:rsidP="00FA1FDC">
      <w:pPr>
        <w:pStyle w:val="ListParagraph"/>
        <w:numPr>
          <w:ilvl w:val="2"/>
          <w:numId w:val="1"/>
        </w:numPr>
        <w:shd w:val="clear" w:color="auto" w:fill="FFFFFF"/>
        <w:ind w:left="567" w:hanging="567"/>
        <w:jc w:val="both"/>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Leadership</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 Leadership according to </w:t>
      </w:r>
      <w:proofErr w:type="spellStart"/>
      <w:r w:rsidRPr="0071369B">
        <w:rPr>
          <w:rFonts w:ascii="Times New Roman" w:eastAsia="Times New Roman" w:hAnsi="Times New Roman" w:cs="Times New Roman"/>
          <w:color w:val="1D2228"/>
          <w:sz w:val="20"/>
          <w:szCs w:val="20"/>
        </w:rPr>
        <w:t>Siagian</w:t>
      </w:r>
      <w:proofErr w:type="spellEnd"/>
      <w:r w:rsidRPr="0071369B">
        <w:rPr>
          <w:rFonts w:ascii="Times New Roman" w:eastAsia="Times New Roman" w:hAnsi="Times New Roman" w:cs="Times New Roman"/>
          <w:color w:val="1D2228"/>
          <w:sz w:val="20"/>
          <w:szCs w:val="20"/>
        </w:rPr>
        <w:t xml:space="preserve"> (2011: 46) defines leadership as the ability and skills of someone who occupies a position as a leader of work unit to in</w:t>
      </w:r>
      <w:r w:rsidR="00FA1FDC">
        <w:rPr>
          <w:rFonts w:ascii="Times New Roman" w:eastAsia="Times New Roman" w:hAnsi="Times New Roman" w:cs="Times New Roman"/>
          <w:color w:val="1D2228"/>
          <w:sz w:val="20"/>
          <w:szCs w:val="20"/>
        </w:rPr>
        <w:t>fluence the others behave</w:t>
      </w:r>
      <w:r w:rsidR="008029A5" w:rsidRPr="008029A5">
        <w:rPr>
          <w:rFonts w:ascii="Times New Roman" w:eastAsia="Times New Roman" w:hAnsi="Times New Roman" w:cs="Times New Roman"/>
          <w:color w:val="1D2228"/>
          <w:sz w:val="20"/>
          <w:szCs w:val="20"/>
        </w:rPr>
        <w:t xml:space="preserve"> </w:t>
      </w:r>
      <w:r w:rsidR="008029A5" w:rsidRPr="0071369B">
        <w:rPr>
          <w:rFonts w:ascii="Times New Roman" w:eastAsia="Times New Roman" w:hAnsi="Times New Roman" w:cs="Times New Roman"/>
          <w:color w:val="1D2228"/>
          <w:sz w:val="20"/>
          <w:szCs w:val="20"/>
        </w:rPr>
        <w:t>Based on this opinion</w:t>
      </w:r>
      <w:r w:rsidRPr="0071369B">
        <w:rPr>
          <w:rFonts w:ascii="Times New Roman" w:eastAsia="Times New Roman" w:hAnsi="Times New Roman" w:cs="Times New Roman"/>
          <w:color w:val="1D2228"/>
          <w:sz w:val="20"/>
          <w:szCs w:val="20"/>
        </w:rPr>
        <w:t xml:space="preserve">, it can be concluded that leadership is the ability to influence and direct the behavior of a person or group of people to achieve certain goals in certain situations.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FA1FDC" w:rsidP="00FA1FDC">
      <w:pPr>
        <w:pStyle w:val="ListParagraph"/>
        <w:numPr>
          <w:ilvl w:val="2"/>
          <w:numId w:val="1"/>
        </w:numPr>
        <w:shd w:val="clear" w:color="auto" w:fill="FFFFFF"/>
        <w:ind w:left="567" w:hanging="567"/>
        <w:jc w:val="both"/>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Work Environment</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According to </w:t>
      </w:r>
      <w:proofErr w:type="spellStart"/>
      <w:r w:rsidRPr="0071369B">
        <w:rPr>
          <w:rFonts w:ascii="Times New Roman" w:eastAsia="Times New Roman" w:hAnsi="Times New Roman" w:cs="Times New Roman"/>
          <w:color w:val="1D2228"/>
          <w:sz w:val="20"/>
          <w:szCs w:val="20"/>
        </w:rPr>
        <w:t>Sedarmayanti</w:t>
      </w:r>
      <w:proofErr w:type="spellEnd"/>
      <w:r w:rsidRPr="0071369B">
        <w:rPr>
          <w:rFonts w:ascii="Times New Roman" w:eastAsia="Times New Roman" w:hAnsi="Times New Roman" w:cs="Times New Roman"/>
          <w:color w:val="1D2228"/>
          <w:sz w:val="20"/>
          <w:szCs w:val="20"/>
        </w:rPr>
        <w:t xml:space="preserve"> (2013: 26) defines the work environment in the sense of all conditions that exist around the workplace, will affect employees both directly and indirectly.  Based on this opinion, it can be concluded that the work environment is a condition surround the workplace who will affect the employees both directly and indirectly.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FA1FDC" w:rsidRDefault="00FA1FDC" w:rsidP="00FA1FDC">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FA1FDC">
        <w:rPr>
          <w:rFonts w:ascii="Times New Roman" w:eastAsia="Times New Roman" w:hAnsi="Times New Roman" w:cs="Times New Roman"/>
          <w:b/>
          <w:color w:val="1D2228"/>
          <w:sz w:val="20"/>
          <w:szCs w:val="20"/>
        </w:rPr>
        <w:t>Conceptual</w:t>
      </w:r>
      <w:r w:rsidR="0071369B" w:rsidRPr="00FA1FDC">
        <w:rPr>
          <w:rFonts w:ascii="Times New Roman" w:eastAsia="Times New Roman" w:hAnsi="Times New Roman" w:cs="Times New Roman"/>
          <w:b/>
          <w:color w:val="1D2228"/>
          <w:sz w:val="20"/>
          <w:szCs w:val="20"/>
        </w:rPr>
        <w:t xml:space="preserve"> Framework</w:t>
      </w:r>
    </w:p>
    <w:p w:rsidR="003253A1" w:rsidRDefault="00FA1FDC"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3253A1" w:rsidSect="003253A1">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color w:val="1D2228"/>
          <w:sz w:val="20"/>
          <w:szCs w:val="20"/>
        </w:rPr>
        <w:t>The research paradigm for The </w:t>
      </w:r>
      <w:r w:rsidR="0071369B" w:rsidRPr="0071369B">
        <w:rPr>
          <w:rFonts w:ascii="Times New Roman" w:eastAsia="Times New Roman" w:hAnsi="Times New Roman" w:cs="Times New Roman"/>
          <w:color w:val="1D2228"/>
          <w:sz w:val="20"/>
          <w:szCs w:val="20"/>
        </w:rPr>
        <w:t>Leadership (X1) and Work Environment (X2) as exogenous variables, Employee Performance (Y2) as endogenous variables and Job Satisfaction (Y1) as intervene variables, this can be described as follows:</w:t>
      </w:r>
    </w:p>
    <w:p w:rsidR="0071369B" w:rsidRPr="0071369B" w:rsidRDefault="0071369B" w:rsidP="00FA1FDC">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AD1256" w:rsidRDefault="00AD1256" w:rsidP="0071369B">
      <w:pPr>
        <w:shd w:val="clear" w:color="auto" w:fill="FFFFFF"/>
        <w:spacing w:after="0" w:line="240" w:lineRule="auto"/>
        <w:jc w:val="both"/>
        <w:rPr>
          <w:noProof/>
        </w:rPr>
      </w:pPr>
    </w:p>
    <w:p w:rsidR="0071369B" w:rsidRPr="0071369B"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Pr>
          <w:noProof/>
        </w:rPr>
        <w:drawing>
          <wp:inline distT="0" distB="0" distL="0" distR="0" wp14:anchorId="14AA7609" wp14:editId="2F539B25">
            <wp:extent cx="5183762" cy="32866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622" t="35320" r="23964" b="11208"/>
                    <a:stretch/>
                  </pic:blipFill>
                  <pic:spPr bwMode="auto">
                    <a:xfrm>
                      <a:off x="0" y="0"/>
                      <a:ext cx="5218189" cy="3308498"/>
                    </a:xfrm>
                    <a:prstGeom prst="rect">
                      <a:avLst/>
                    </a:prstGeom>
                    <a:ln>
                      <a:noFill/>
                    </a:ln>
                    <a:extLst>
                      <a:ext uri="{53640926-AAD7-44D8-BBD7-CCE9431645EC}">
                        <a14:shadowObscured xmlns:a14="http://schemas.microsoft.com/office/drawing/2010/main"/>
                      </a:ext>
                    </a:extLst>
                  </pic:spPr>
                </pic:pic>
              </a:graphicData>
            </a:graphic>
          </wp:inline>
        </w:drawing>
      </w:r>
    </w:p>
    <w:p w:rsidR="0071369B" w:rsidRPr="0071369B"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 xml:space="preserve">Figure </w:t>
      </w:r>
      <w:r w:rsidR="00AD1256" w:rsidRPr="00AD1256">
        <w:rPr>
          <w:rFonts w:ascii="Times New Roman" w:eastAsia="Times New Roman" w:hAnsi="Times New Roman" w:cs="Times New Roman"/>
          <w:b/>
          <w:color w:val="1D2228"/>
          <w:sz w:val="20"/>
          <w:szCs w:val="20"/>
        </w:rPr>
        <w:t>2.1</w:t>
      </w:r>
      <w:r w:rsidRPr="0071369B">
        <w:rPr>
          <w:rFonts w:ascii="Times New Roman" w:eastAsia="Times New Roman" w:hAnsi="Times New Roman" w:cs="Times New Roman"/>
          <w:b/>
          <w:color w:val="1D2228"/>
          <w:sz w:val="20"/>
          <w:szCs w:val="20"/>
        </w:rPr>
        <w:t xml:space="preserve"> </w:t>
      </w:r>
      <w:r w:rsidR="00AD1256" w:rsidRPr="00AD1256">
        <w:rPr>
          <w:rFonts w:ascii="Times New Roman" w:eastAsia="Times New Roman" w:hAnsi="Times New Roman" w:cs="Times New Roman"/>
          <w:b/>
          <w:color w:val="1D2228"/>
          <w:sz w:val="20"/>
          <w:szCs w:val="20"/>
        </w:rPr>
        <w:t xml:space="preserve">Conceptual </w:t>
      </w:r>
      <w:r w:rsidRPr="0071369B">
        <w:rPr>
          <w:rFonts w:ascii="Times New Roman" w:eastAsia="Times New Roman" w:hAnsi="Times New Roman" w:cs="Times New Roman"/>
          <w:b/>
          <w:color w:val="1D2228"/>
          <w:sz w:val="20"/>
          <w:szCs w:val="20"/>
        </w:rPr>
        <w:t>Framework</w:t>
      </w:r>
    </w:p>
    <w:p w:rsidR="0071369B" w:rsidRPr="0071369B" w:rsidRDefault="0071369B"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Theory Study</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A4FC6" w:rsidRDefault="00DA4FC6" w:rsidP="00AD1256">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sectPr w:rsidR="00DA4FC6" w:rsidSect="003253A1">
          <w:type w:val="continuous"/>
          <w:pgSz w:w="12240" w:h="15840"/>
          <w:pgMar w:top="1440" w:right="1440" w:bottom="1440" w:left="1440" w:header="720" w:footer="720" w:gutter="0"/>
          <w:cols w:space="720"/>
          <w:docGrid w:linePitch="360"/>
        </w:sectPr>
      </w:pPr>
    </w:p>
    <w:p w:rsidR="0071369B" w:rsidRPr="00AD1256" w:rsidRDefault="0071369B" w:rsidP="00AD1256">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AD1256">
        <w:rPr>
          <w:rFonts w:ascii="Times New Roman" w:eastAsia="Times New Roman" w:hAnsi="Times New Roman" w:cs="Times New Roman"/>
          <w:b/>
          <w:color w:val="1D2228"/>
          <w:sz w:val="20"/>
          <w:szCs w:val="20"/>
        </w:rPr>
        <w:t>Hypothesis</w:t>
      </w:r>
    </w:p>
    <w:p w:rsidR="0071369B" w:rsidRPr="0071369B" w:rsidRDefault="0071369B" w:rsidP="00AD125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Based on theoretical descriptions, and </w:t>
      </w:r>
      <w:r w:rsidR="003253A1">
        <w:rPr>
          <w:rFonts w:ascii="Times New Roman" w:eastAsia="Times New Roman" w:hAnsi="Times New Roman" w:cs="Times New Roman"/>
          <w:color w:val="1D2228"/>
          <w:sz w:val="20"/>
          <w:szCs w:val="20"/>
        </w:rPr>
        <w:t>conceptual</w:t>
      </w:r>
      <w:r w:rsidRPr="0071369B">
        <w:rPr>
          <w:rFonts w:ascii="Times New Roman" w:eastAsia="Times New Roman" w:hAnsi="Times New Roman" w:cs="Times New Roman"/>
          <w:color w:val="1D2228"/>
          <w:sz w:val="20"/>
          <w:szCs w:val="20"/>
        </w:rPr>
        <w:t xml:space="preserve"> frameworks above the following hypotheses can be drawn:</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H1: Leadership has a positive and significant effect on Job Satisfaction</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H2: The work environment has a positive and significant effect on job satisfaction</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H3: Job satisfaction has a positive and significant effect on Employee Performance</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H4: Leadership has a positive and significant effect on Employee Performance</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H5: The work environment has a positive and significant effect on Employee Performance</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H6: Leadership has a positive and significant indirect effect on Employee Performance through Job Satisfaction</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H7: The Work Environment has a positive and significant indirect effect on Employee Performance through Job Satisfaction</w:t>
      </w:r>
    </w:p>
    <w:p w:rsidR="00AD1256" w:rsidRDefault="00AD1256"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AD1256" w:rsidRDefault="0071369B" w:rsidP="00AD1256">
      <w:pPr>
        <w:pStyle w:val="ListParagraph"/>
        <w:numPr>
          <w:ilvl w:val="0"/>
          <w:numId w:val="1"/>
        </w:numPr>
        <w:shd w:val="clear" w:color="auto" w:fill="FFFFFF"/>
        <w:ind w:left="426" w:hanging="426"/>
        <w:jc w:val="both"/>
        <w:rPr>
          <w:rFonts w:ascii="Times New Roman" w:eastAsia="Times New Roman" w:hAnsi="Times New Roman" w:cs="Times New Roman"/>
          <w:b/>
          <w:color w:val="1D2228"/>
          <w:sz w:val="20"/>
          <w:szCs w:val="20"/>
        </w:rPr>
      </w:pPr>
      <w:r w:rsidRPr="00AD1256">
        <w:rPr>
          <w:rFonts w:ascii="Times New Roman" w:eastAsia="Times New Roman" w:hAnsi="Times New Roman" w:cs="Times New Roman"/>
          <w:b/>
          <w:color w:val="1D2228"/>
          <w:sz w:val="20"/>
          <w:szCs w:val="20"/>
        </w:rPr>
        <w:t>METHODOLOGY</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AD1256" w:rsidP="00AD1256">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T</w:t>
      </w:r>
      <w:r w:rsidR="0071369B" w:rsidRPr="0071369B">
        <w:rPr>
          <w:rFonts w:ascii="Times New Roman" w:eastAsia="Times New Roman" w:hAnsi="Times New Roman" w:cs="Times New Roman"/>
          <w:color w:val="1D2228"/>
          <w:sz w:val="20"/>
          <w:szCs w:val="20"/>
        </w:rPr>
        <w:t>he type of research in this research is the type of explanatory research.  The method used in this research is descriptive research method with a quantitative approach where the purpose of this research is to analyze the results of research and then examined the level of interrelation between variables. The variables which to be examined in this research are employee performance (Y2) as the dependent variable and leadership (X1), work environment (X2) as the independent variable and job satisfaction (Y1</w:t>
      </w:r>
      <w:r>
        <w:rPr>
          <w:rFonts w:ascii="Times New Roman" w:eastAsia="Times New Roman" w:hAnsi="Times New Roman" w:cs="Times New Roman"/>
          <w:color w:val="1D2228"/>
          <w:sz w:val="20"/>
          <w:szCs w:val="20"/>
        </w:rPr>
        <w:t xml:space="preserve">) as intervene variables At PT </w:t>
      </w:r>
      <w:r w:rsidR="0071369B" w:rsidRPr="0071369B">
        <w:rPr>
          <w:rFonts w:ascii="Times New Roman" w:eastAsia="Times New Roman" w:hAnsi="Times New Roman" w:cs="Times New Roman"/>
          <w:color w:val="1D2228"/>
          <w:sz w:val="20"/>
          <w:szCs w:val="20"/>
        </w:rPr>
        <w:t>Yamaha Music, the production portion the number of employees or existing population is 513 employees and the number of samples in this research was set at 84 respondents (</w:t>
      </w:r>
      <w:proofErr w:type="spellStart"/>
      <w:r w:rsidR="0071369B" w:rsidRPr="0071369B">
        <w:rPr>
          <w:rFonts w:ascii="Times New Roman" w:eastAsia="Times New Roman" w:hAnsi="Times New Roman" w:cs="Times New Roman"/>
          <w:color w:val="1D2228"/>
          <w:sz w:val="20"/>
          <w:szCs w:val="20"/>
        </w:rPr>
        <w:t>Slovin</w:t>
      </w:r>
      <w:proofErr w:type="spellEnd"/>
      <w:r w:rsidR="0071369B" w:rsidRPr="0071369B">
        <w:rPr>
          <w:rFonts w:ascii="Times New Roman" w:eastAsia="Times New Roman" w:hAnsi="Times New Roman" w:cs="Times New Roman"/>
          <w:color w:val="1D2228"/>
          <w:sz w:val="20"/>
          <w:szCs w:val="20"/>
        </w:rPr>
        <w:t xml:space="preserve"> error tolerance 10%).  The analytical method used is soft modeling because it does not assume the data must be with a certain scale measurement, with a small sample size (under 100 samples).  The measurement tool uses </w:t>
      </w:r>
      <w:proofErr w:type="spellStart"/>
      <w:r w:rsidR="0071369B" w:rsidRPr="0071369B">
        <w:rPr>
          <w:rFonts w:ascii="Times New Roman" w:eastAsia="Times New Roman" w:hAnsi="Times New Roman" w:cs="Times New Roman"/>
          <w:color w:val="1D2228"/>
          <w:sz w:val="20"/>
          <w:szCs w:val="20"/>
        </w:rPr>
        <w:t>smartPLS</w:t>
      </w:r>
      <w:proofErr w:type="spellEnd"/>
      <w:r w:rsidR="0071369B" w:rsidRPr="0071369B">
        <w:rPr>
          <w:rFonts w:ascii="Times New Roman" w:eastAsia="Times New Roman" w:hAnsi="Times New Roman" w:cs="Times New Roman"/>
          <w:color w:val="1D2228"/>
          <w:sz w:val="20"/>
          <w:szCs w:val="20"/>
        </w:rPr>
        <w:t xml:space="preserve"> software version 3.0</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AD1256" w:rsidRDefault="0071369B" w:rsidP="00AD1256">
      <w:pPr>
        <w:pStyle w:val="ListParagraph"/>
        <w:numPr>
          <w:ilvl w:val="0"/>
          <w:numId w:val="1"/>
        </w:numPr>
        <w:shd w:val="clear" w:color="auto" w:fill="FFFFFF"/>
        <w:ind w:left="426" w:hanging="426"/>
        <w:jc w:val="both"/>
        <w:rPr>
          <w:rFonts w:ascii="Times New Roman" w:eastAsia="Times New Roman" w:hAnsi="Times New Roman" w:cs="Times New Roman"/>
          <w:b/>
          <w:color w:val="1D2228"/>
          <w:sz w:val="20"/>
          <w:szCs w:val="20"/>
        </w:rPr>
      </w:pPr>
      <w:r w:rsidRPr="00AD1256">
        <w:rPr>
          <w:rFonts w:ascii="Times New Roman" w:eastAsia="Times New Roman" w:hAnsi="Times New Roman" w:cs="Times New Roman"/>
          <w:b/>
          <w:color w:val="1D2228"/>
          <w:sz w:val="20"/>
          <w:szCs w:val="20"/>
        </w:rPr>
        <w:t>RESULTS AND DISCUSSION</w:t>
      </w:r>
    </w:p>
    <w:p w:rsidR="0071369B" w:rsidRPr="0071369B" w:rsidRDefault="00180C22" w:rsidP="0071369B">
      <w:pPr>
        <w:shd w:val="clear" w:color="auto" w:fill="FFFFFF"/>
        <w:spacing w:after="0" w:line="240" w:lineRule="auto"/>
        <w:jc w:val="both"/>
        <w:rPr>
          <w:rFonts w:ascii="Times New Roman" w:eastAsia="Times New Roman" w:hAnsi="Times New Roman" w:cs="Times New Roman"/>
          <w:b/>
          <w:color w:val="1D2228"/>
          <w:sz w:val="20"/>
          <w:szCs w:val="20"/>
        </w:rPr>
      </w:pPr>
      <w:r>
        <w:rPr>
          <w:rFonts w:ascii="Times New Roman" w:eastAsia="Times New Roman" w:hAnsi="Times New Roman" w:cs="Times New Roman"/>
          <w:b/>
          <w:color w:val="1D2228"/>
          <w:sz w:val="20"/>
          <w:szCs w:val="20"/>
        </w:rPr>
        <w:t xml:space="preserve">4.1. </w:t>
      </w:r>
      <w:r w:rsidR="00AD1256" w:rsidRPr="00AD1256">
        <w:rPr>
          <w:rFonts w:ascii="Times New Roman" w:eastAsia="Times New Roman" w:hAnsi="Times New Roman" w:cs="Times New Roman"/>
          <w:b/>
          <w:color w:val="1D2228"/>
          <w:sz w:val="20"/>
          <w:szCs w:val="20"/>
        </w:rPr>
        <w:t>Research Results</w:t>
      </w:r>
    </w:p>
    <w:p w:rsidR="0071369B" w:rsidRPr="0071369B" w:rsidRDefault="00AD1256" w:rsidP="0071369B">
      <w:pPr>
        <w:shd w:val="clear" w:color="auto" w:fill="FFFFFF"/>
        <w:spacing w:after="0" w:line="240" w:lineRule="auto"/>
        <w:jc w:val="both"/>
        <w:rPr>
          <w:rFonts w:ascii="Times New Roman" w:eastAsia="Times New Roman" w:hAnsi="Times New Roman" w:cs="Times New Roman"/>
          <w:b/>
          <w:color w:val="1D2228"/>
          <w:sz w:val="20"/>
          <w:szCs w:val="20"/>
        </w:rPr>
      </w:pPr>
      <w:r w:rsidRPr="00AD1256">
        <w:rPr>
          <w:rFonts w:ascii="Times New Roman" w:eastAsia="Times New Roman" w:hAnsi="Times New Roman" w:cs="Times New Roman"/>
          <w:b/>
          <w:color w:val="1D2228"/>
          <w:sz w:val="20"/>
          <w:szCs w:val="20"/>
        </w:rPr>
        <w:t xml:space="preserve">4.1.1. </w:t>
      </w:r>
      <w:r w:rsidR="0071369B" w:rsidRPr="0071369B">
        <w:rPr>
          <w:rFonts w:ascii="Times New Roman" w:eastAsia="Times New Roman" w:hAnsi="Times New Roman" w:cs="Times New Roman"/>
          <w:b/>
          <w:color w:val="1D2228"/>
          <w:sz w:val="20"/>
          <w:szCs w:val="20"/>
        </w:rPr>
        <w:t>Outer Model Test</w:t>
      </w:r>
    </w:p>
    <w:p w:rsidR="0071369B" w:rsidRPr="0071369B" w:rsidRDefault="0071369B" w:rsidP="00AD125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Evaluation of </w:t>
      </w:r>
      <w:proofErr w:type="spellStart"/>
      <w:r w:rsidRPr="0071369B">
        <w:rPr>
          <w:rFonts w:ascii="Times New Roman" w:eastAsia="Times New Roman" w:hAnsi="Times New Roman" w:cs="Times New Roman"/>
          <w:color w:val="1D2228"/>
          <w:sz w:val="20"/>
          <w:szCs w:val="20"/>
        </w:rPr>
        <w:t>concergent</w:t>
      </w:r>
      <w:proofErr w:type="spellEnd"/>
      <w:r w:rsidRPr="0071369B">
        <w:rPr>
          <w:rFonts w:ascii="Times New Roman" w:eastAsia="Times New Roman" w:hAnsi="Times New Roman" w:cs="Times New Roman"/>
          <w:color w:val="1D2228"/>
          <w:sz w:val="20"/>
          <w:szCs w:val="20"/>
        </w:rPr>
        <w:t xml:space="preserve"> validity from checking individual item reliability can be seen on the value of standardized loading factor.  The standardized loading factor illustrates the magnitude of the correlation between each indicator measurement item and its constructed. The loading factor value of this research is &gt; 0.7 so if the loading factor is &lt; 0.7 then the indicators in this research would be excluded from the model.</w:t>
      </w:r>
    </w:p>
    <w:p w:rsidR="00DA4FC6" w:rsidRDefault="00DA4FC6" w:rsidP="0071369B">
      <w:pPr>
        <w:shd w:val="clear" w:color="auto" w:fill="FFFFFF"/>
        <w:spacing w:after="0" w:line="240" w:lineRule="auto"/>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AD1256"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2433C2">
        <w:rPr>
          <w:rFonts w:ascii="Times New Roman" w:hAnsi="Times New Roman"/>
          <w:noProof/>
        </w:rPr>
        <w:drawing>
          <wp:inline distT="0" distB="0" distL="0" distR="0" wp14:anchorId="7D11A5E2" wp14:editId="2915B95A">
            <wp:extent cx="5415915" cy="27336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17" t="18529" r="17308" b="21037"/>
                    <a:stretch/>
                  </pic:blipFill>
                  <pic:spPr bwMode="auto">
                    <a:xfrm>
                      <a:off x="0" y="0"/>
                      <a:ext cx="5503474" cy="2777870"/>
                    </a:xfrm>
                    <a:prstGeom prst="rect">
                      <a:avLst/>
                    </a:prstGeom>
                    <a:ln>
                      <a:noFill/>
                    </a:ln>
                    <a:extLst>
                      <a:ext uri="{53640926-AAD7-44D8-BBD7-CCE9431645EC}">
                        <a14:shadowObscured xmlns:a14="http://schemas.microsoft.com/office/drawing/2010/main"/>
                      </a:ext>
                    </a:extLst>
                  </pic:spPr>
                </pic:pic>
              </a:graphicData>
            </a:graphic>
          </wp:inline>
        </w:drawing>
      </w:r>
    </w:p>
    <w:p w:rsidR="0071369B" w:rsidRPr="0071369B"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Fig</w:t>
      </w:r>
      <w:r w:rsidR="00AD1256" w:rsidRPr="00AD1256">
        <w:rPr>
          <w:rFonts w:ascii="Times New Roman" w:eastAsia="Times New Roman" w:hAnsi="Times New Roman" w:cs="Times New Roman"/>
          <w:b/>
          <w:color w:val="1D2228"/>
          <w:sz w:val="20"/>
          <w:szCs w:val="20"/>
        </w:rPr>
        <w:t xml:space="preserve">ure 4.1 </w:t>
      </w:r>
      <w:r w:rsidRPr="0071369B">
        <w:rPr>
          <w:rFonts w:ascii="Times New Roman" w:eastAsia="Times New Roman" w:hAnsi="Times New Roman" w:cs="Times New Roman"/>
          <w:b/>
          <w:color w:val="1D2228"/>
          <w:sz w:val="20"/>
          <w:szCs w:val="20"/>
        </w:rPr>
        <w:t>Outer Leadership Variable Model</w:t>
      </w:r>
    </w:p>
    <w:p w:rsidR="0071369B" w:rsidRPr="0071369B"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Source</w:t>
      </w:r>
      <w:r w:rsidR="0071369B" w:rsidRPr="0071369B">
        <w:rPr>
          <w:rFonts w:ascii="Times New Roman" w:eastAsia="Times New Roman" w:hAnsi="Times New Roman" w:cs="Times New Roman"/>
          <w:color w:val="1D2228"/>
          <w:sz w:val="20"/>
          <w:szCs w:val="20"/>
        </w:rPr>
        <w:t>: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AD1256"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2433C2">
        <w:rPr>
          <w:noProof/>
        </w:rPr>
        <w:drawing>
          <wp:inline distT="0" distB="0" distL="0" distR="0" wp14:anchorId="490E407E" wp14:editId="42CD10AB">
            <wp:extent cx="5634355" cy="2705100"/>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2313" t="22109" r="20446" b="23086"/>
                    <a:stretch/>
                  </pic:blipFill>
                  <pic:spPr bwMode="auto">
                    <a:xfrm>
                      <a:off x="0" y="0"/>
                      <a:ext cx="5708776" cy="2740830"/>
                    </a:xfrm>
                    <a:prstGeom prst="rect">
                      <a:avLst/>
                    </a:prstGeom>
                    <a:ln>
                      <a:noFill/>
                    </a:ln>
                    <a:extLst>
                      <a:ext uri="{53640926-AAD7-44D8-BBD7-CCE9431645EC}">
                        <a14:shadowObscured xmlns:a14="http://schemas.microsoft.com/office/drawing/2010/main"/>
                      </a:ext>
                    </a:extLst>
                  </pic:spPr>
                </pic:pic>
              </a:graphicData>
            </a:graphic>
          </wp:inline>
        </w:drawing>
      </w:r>
    </w:p>
    <w:p w:rsidR="0071369B" w:rsidRPr="0071369B"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Fig</w:t>
      </w:r>
      <w:r w:rsidR="00AD1256" w:rsidRPr="00AD1256">
        <w:rPr>
          <w:rFonts w:ascii="Times New Roman" w:eastAsia="Times New Roman" w:hAnsi="Times New Roman" w:cs="Times New Roman"/>
          <w:b/>
          <w:color w:val="1D2228"/>
          <w:sz w:val="20"/>
          <w:szCs w:val="20"/>
        </w:rPr>
        <w:t>ure</w:t>
      </w:r>
      <w:r w:rsidRPr="0071369B">
        <w:rPr>
          <w:rFonts w:ascii="Times New Roman" w:eastAsia="Times New Roman" w:hAnsi="Times New Roman" w:cs="Times New Roman"/>
          <w:b/>
          <w:color w:val="1D2228"/>
          <w:sz w:val="20"/>
          <w:szCs w:val="20"/>
        </w:rPr>
        <w:t xml:space="preserve"> 4</w:t>
      </w:r>
      <w:r w:rsidR="00AD1256" w:rsidRPr="00AD1256">
        <w:rPr>
          <w:rFonts w:ascii="Times New Roman" w:eastAsia="Times New Roman" w:hAnsi="Times New Roman" w:cs="Times New Roman"/>
          <w:b/>
          <w:color w:val="1D2228"/>
          <w:sz w:val="20"/>
          <w:szCs w:val="20"/>
        </w:rPr>
        <w:t>.2</w:t>
      </w:r>
      <w:r w:rsidRPr="0071369B">
        <w:rPr>
          <w:rFonts w:ascii="Times New Roman" w:eastAsia="Times New Roman" w:hAnsi="Times New Roman" w:cs="Times New Roman"/>
          <w:b/>
          <w:color w:val="1D2228"/>
          <w:sz w:val="20"/>
          <w:szCs w:val="20"/>
        </w:rPr>
        <w:t xml:space="preserve"> Outer Model of the Work Environment Variable</w:t>
      </w:r>
    </w:p>
    <w:p w:rsidR="0071369B" w:rsidRPr="0071369B"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Source</w:t>
      </w:r>
      <w:r w:rsidR="0071369B" w:rsidRPr="0071369B">
        <w:rPr>
          <w:rFonts w:ascii="Times New Roman" w:eastAsia="Times New Roman" w:hAnsi="Times New Roman" w:cs="Times New Roman"/>
          <w:color w:val="1D2228"/>
          <w:sz w:val="20"/>
          <w:szCs w:val="20"/>
        </w:rPr>
        <w:t>: Smart PLS version 3.2.8</w:t>
      </w:r>
    </w:p>
    <w:p w:rsidR="0071369B" w:rsidRPr="0071369B" w:rsidRDefault="0071369B" w:rsidP="0071369B">
      <w:pPr>
        <w:jc w:val="both"/>
        <w:rPr>
          <w:rFonts w:ascii="Times New Roman" w:hAnsi="Times New Roman" w:cs="Times New Roman"/>
          <w:sz w:val="20"/>
          <w:szCs w:val="20"/>
        </w:rPr>
      </w:pPr>
    </w:p>
    <w:p w:rsidR="0071369B" w:rsidRPr="0071369B"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2433C2">
        <w:rPr>
          <w:noProof/>
        </w:rPr>
        <w:drawing>
          <wp:inline distT="0" distB="0" distL="0" distR="0" wp14:anchorId="25EBD6A5" wp14:editId="63964BA2">
            <wp:extent cx="5202332" cy="381850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609" t="21095" r="20353" b="6785"/>
                    <a:stretch/>
                  </pic:blipFill>
                  <pic:spPr bwMode="auto">
                    <a:xfrm>
                      <a:off x="0" y="0"/>
                      <a:ext cx="5279034" cy="3874803"/>
                    </a:xfrm>
                    <a:prstGeom prst="rect">
                      <a:avLst/>
                    </a:prstGeom>
                    <a:ln>
                      <a:noFill/>
                    </a:ln>
                    <a:extLst>
                      <a:ext uri="{53640926-AAD7-44D8-BBD7-CCE9431645EC}">
                        <a14:shadowObscured xmlns:a14="http://schemas.microsoft.com/office/drawing/2010/main"/>
                      </a:ext>
                    </a:extLst>
                  </pic:spPr>
                </pic:pic>
              </a:graphicData>
            </a:graphic>
          </wp:inline>
        </w:drawing>
      </w:r>
    </w:p>
    <w:p w:rsidR="0071369B" w:rsidRPr="0071369B"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Fig</w:t>
      </w:r>
      <w:r w:rsidR="00AD1256" w:rsidRPr="00AD1256">
        <w:rPr>
          <w:rFonts w:ascii="Times New Roman" w:eastAsia="Times New Roman" w:hAnsi="Times New Roman" w:cs="Times New Roman"/>
          <w:b/>
          <w:color w:val="1D2228"/>
          <w:sz w:val="20"/>
          <w:szCs w:val="20"/>
        </w:rPr>
        <w:t>ure</w:t>
      </w:r>
      <w:r w:rsidRPr="0071369B">
        <w:rPr>
          <w:rFonts w:ascii="Times New Roman" w:eastAsia="Times New Roman" w:hAnsi="Times New Roman" w:cs="Times New Roman"/>
          <w:b/>
          <w:color w:val="1D2228"/>
          <w:sz w:val="20"/>
          <w:szCs w:val="20"/>
        </w:rPr>
        <w:t xml:space="preserve"> </w:t>
      </w:r>
      <w:r w:rsidR="00AD1256" w:rsidRPr="00AD1256">
        <w:rPr>
          <w:rFonts w:ascii="Times New Roman" w:eastAsia="Times New Roman" w:hAnsi="Times New Roman" w:cs="Times New Roman"/>
          <w:b/>
          <w:color w:val="1D2228"/>
          <w:sz w:val="20"/>
          <w:szCs w:val="20"/>
        </w:rPr>
        <w:t>4.3</w:t>
      </w:r>
      <w:r w:rsidRPr="0071369B">
        <w:rPr>
          <w:rFonts w:ascii="Times New Roman" w:eastAsia="Times New Roman" w:hAnsi="Times New Roman" w:cs="Times New Roman"/>
          <w:b/>
          <w:color w:val="1D2228"/>
          <w:sz w:val="20"/>
          <w:szCs w:val="20"/>
        </w:rPr>
        <w:t xml:space="preserve"> </w:t>
      </w:r>
      <w:r w:rsidR="00AD1256" w:rsidRPr="00AD1256">
        <w:rPr>
          <w:rFonts w:ascii="Times New Roman" w:eastAsia="Times New Roman" w:hAnsi="Times New Roman" w:cs="Times New Roman"/>
          <w:b/>
          <w:color w:val="1D2228"/>
          <w:sz w:val="20"/>
          <w:szCs w:val="20"/>
        </w:rPr>
        <w:t>O</w:t>
      </w:r>
      <w:r w:rsidR="00AD1256">
        <w:rPr>
          <w:rFonts w:ascii="Times New Roman" w:eastAsia="Times New Roman" w:hAnsi="Times New Roman" w:cs="Times New Roman"/>
          <w:b/>
          <w:color w:val="1D2228"/>
          <w:sz w:val="20"/>
          <w:szCs w:val="20"/>
        </w:rPr>
        <w:t>uter Model Variable of Job</w:t>
      </w:r>
      <w:r w:rsidRPr="0071369B">
        <w:rPr>
          <w:rFonts w:ascii="Times New Roman" w:eastAsia="Times New Roman" w:hAnsi="Times New Roman" w:cs="Times New Roman"/>
          <w:b/>
          <w:color w:val="1D2228"/>
          <w:sz w:val="20"/>
          <w:szCs w:val="20"/>
        </w:rPr>
        <w:t xml:space="preserve"> Satisfaction</w:t>
      </w:r>
    </w:p>
    <w:p w:rsidR="0071369B" w:rsidRPr="0071369B" w:rsidRDefault="0071369B"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AD1256" w:rsidRDefault="00AD1256" w:rsidP="00AD1256">
      <w:pPr>
        <w:shd w:val="clear" w:color="auto" w:fill="FFFFFF"/>
        <w:spacing w:after="0" w:line="240" w:lineRule="auto"/>
        <w:jc w:val="center"/>
        <w:rPr>
          <w:rFonts w:ascii="Times New Roman" w:eastAsia="Times New Roman" w:hAnsi="Times New Roman" w:cs="Times New Roman"/>
          <w:color w:val="1D2228"/>
          <w:sz w:val="20"/>
          <w:szCs w:val="20"/>
        </w:rPr>
      </w:pPr>
      <w:r w:rsidRPr="002433C2">
        <w:rPr>
          <w:noProof/>
        </w:rPr>
        <w:drawing>
          <wp:inline distT="0" distB="0" distL="0" distR="0" wp14:anchorId="716763E0" wp14:editId="266F8EB9">
            <wp:extent cx="4837595" cy="3600093"/>
            <wp:effectExtent l="0" t="0" r="127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930" t="19670" r="20353" b="25313"/>
                    <a:stretch/>
                  </pic:blipFill>
                  <pic:spPr bwMode="auto">
                    <a:xfrm>
                      <a:off x="0" y="0"/>
                      <a:ext cx="4886661" cy="3636608"/>
                    </a:xfrm>
                    <a:prstGeom prst="rect">
                      <a:avLst/>
                    </a:prstGeom>
                    <a:ln>
                      <a:noFill/>
                    </a:ln>
                    <a:extLst>
                      <a:ext uri="{53640926-AAD7-44D8-BBD7-CCE9431645EC}">
                        <a14:shadowObscured xmlns:a14="http://schemas.microsoft.com/office/drawing/2010/main"/>
                      </a:ext>
                    </a:extLst>
                  </pic:spPr>
                </pic:pic>
              </a:graphicData>
            </a:graphic>
          </wp:inline>
        </w:drawing>
      </w:r>
    </w:p>
    <w:p w:rsidR="00AD1256"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Fig</w:t>
      </w:r>
      <w:r w:rsidR="00AD1256" w:rsidRPr="00AD1256">
        <w:rPr>
          <w:rFonts w:ascii="Times New Roman" w:eastAsia="Times New Roman" w:hAnsi="Times New Roman" w:cs="Times New Roman"/>
          <w:b/>
          <w:color w:val="1D2228"/>
          <w:sz w:val="20"/>
          <w:szCs w:val="20"/>
        </w:rPr>
        <w:t>ure</w:t>
      </w:r>
      <w:r w:rsidRPr="0071369B">
        <w:rPr>
          <w:rFonts w:ascii="Times New Roman" w:eastAsia="Times New Roman" w:hAnsi="Times New Roman" w:cs="Times New Roman"/>
          <w:b/>
          <w:color w:val="1D2228"/>
          <w:sz w:val="20"/>
          <w:szCs w:val="20"/>
        </w:rPr>
        <w:t xml:space="preserve"> </w:t>
      </w:r>
      <w:r w:rsidR="00AD1256" w:rsidRPr="00AD1256">
        <w:rPr>
          <w:rFonts w:ascii="Times New Roman" w:eastAsia="Times New Roman" w:hAnsi="Times New Roman" w:cs="Times New Roman"/>
          <w:b/>
          <w:color w:val="1D2228"/>
          <w:sz w:val="20"/>
          <w:szCs w:val="20"/>
        </w:rPr>
        <w:t xml:space="preserve">4.4 </w:t>
      </w:r>
      <w:r w:rsidRPr="0071369B">
        <w:rPr>
          <w:rFonts w:ascii="Times New Roman" w:eastAsia="Times New Roman" w:hAnsi="Times New Roman" w:cs="Times New Roman"/>
          <w:b/>
          <w:color w:val="1D2228"/>
          <w:sz w:val="20"/>
          <w:szCs w:val="20"/>
        </w:rPr>
        <w:t>Outer Model of Employee Performance Variables</w:t>
      </w:r>
    </w:p>
    <w:p w:rsidR="0071369B" w:rsidRPr="0071369B" w:rsidRDefault="0071369B" w:rsidP="00AD1256">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color w:val="1D2228"/>
          <w:sz w:val="20"/>
          <w:szCs w:val="20"/>
        </w:rPr>
        <w:t>Source: Smart PLS version 3.2.8</w:t>
      </w:r>
    </w:p>
    <w:p w:rsidR="00DA4FC6" w:rsidRDefault="00DA4FC6" w:rsidP="00C240A7">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71369B" w:rsidRDefault="0071369B" w:rsidP="00C240A7">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From the convergent validity results using </w:t>
      </w:r>
      <w:proofErr w:type="spellStart"/>
      <w:r w:rsidRPr="0071369B">
        <w:rPr>
          <w:rFonts w:ascii="Times New Roman" w:eastAsia="Times New Roman" w:hAnsi="Times New Roman" w:cs="Times New Roman"/>
          <w:color w:val="1D2228"/>
          <w:sz w:val="20"/>
          <w:szCs w:val="20"/>
        </w:rPr>
        <w:t>SmartPL</w:t>
      </w:r>
      <w:r w:rsidR="00C240A7">
        <w:rPr>
          <w:rFonts w:ascii="Times New Roman" w:eastAsia="Times New Roman" w:hAnsi="Times New Roman" w:cs="Times New Roman"/>
          <w:color w:val="1D2228"/>
          <w:sz w:val="20"/>
          <w:szCs w:val="20"/>
        </w:rPr>
        <w:t>s</w:t>
      </w:r>
      <w:proofErr w:type="spellEnd"/>
      <w:r w:rsidR="00C240A7">
        <w:rPr>
          <w:rFonts w:ascii="Times New Roman" w:eastAsia="Times New Roman" w:hAnsi="Times New Roman" w:cs="Times New Roman"/>
          <w:color w:val="1D2228"/>
          <w:sz w:val="20"/>
          <w:szCs w:val="20"/>
        </w:rPr>
        <w:t xml:space="preserve"> version 3.2.8 as it </w:t>
      </w:r>
      <w:r w:rsidR="00DA4FC6">
        <w:rPr>
          <w:rFonts w:ascii="Times New Roman" w:eastAsia="Times New Roman" w:hAnsi="Times New Roman" w:cs="Times New Roman"/>
          <w:color w:val="1D2228"/>
          <w:sz w:val="20"/>
          <w:szCs w:val="20"/>
        </w:rPr>
        <w:t>shown in Figure 4.1</w:t>
      </w:r>
      <w:r w:rsidRPr="0071369B">
        <w:rPr>
          <w:rFonts w:ascii="Times New Roman" w:eastAsia="Times New Roman" w:hAnsi="Times New Roman" w:cs="Times New Roman"/>
          <w:color w:val="1D2228"/>
          <w:sz w:val="20"/>
          <w:szCs w:val="20"/>
        </w:rPr>
        <w:t xml:space="preserve"> through Figure </w:t>
      </w:r>
      <w:r w:rsidR="00DA4FC6">
        <w:rPr>
          <w:rFonts w:ascii="Times New Roman" w:eastAsia="Times New Roman" w:hAnsi="Times New Roman" w:cs="Times New Roman"/>
          <w:color w:val="1D2228"/>
          <w:sz w:val="20"/>
          <w:szCs w:val="20"/>
        </w:rPr>
        <w:t>4.4</w:t>
      </w:r>
      <w:r w:rsidRPr="0071369B">
        <w:rPr>
          <w:rFonts w:ascii="Times New Roman" w:eastAsia="Times New Roman" w:hAnsi="Times New Roman" w:cs="Times New Roman"/>
          <w:color w:val="1D2228"/>
          <w:sz w:val="20"/>
          <w:szCs w:val="20"/>
        </w:rPr>
        <w:t>, it can be seen that the indicators on leadership, work environment, job satisfaction and employee performance variables have a loading factor &gt; 0.7, so that all ind</w:t>
      </w:r>
      <w:r w:rsidR="00DA4FC6">
        <w:rPr>
          <w:rFonts w:ascii="Times New Roman" w:eastAsia="Times New Roman" w:hAnsi="Times New Roman" w:cs="Times New Roman"/>
          <w:color w:val="1D2228"/>
          <w:sz w:val="20"/>
          <w:szCs w:val="20"/>
        </w:rPr>
        <w:t>icators are declared valid and </w:t>
      </w:r>
      <w:r w:rsidRPr="0071369B">
        <w:rPr>
          <w:rFonts w:ascii="Times New Roman" w:eastAsia="Times New Roman" w:hAnsi="Times New Roman" w:cs="Times New Roman"/>
          <w:color w:val="1D2228"/>
          <w:sz w:val="20"/>
          <w:szCs w:val="20"/>
        </w:rPr>
        <w:t>can be used in the model. </w:t>
      </w:r>
    </w:p>
    <w:p w:rsidR="00DA4FC6" w:rsidRDefault="00DA4FC6" w:rsidP="00C240A7">
      <w:pPr>
        <w:shd w:val="clear" w:color="auto" w:fill="FFFFFF"/>
        <w:spacing w:after="0" w:line="240" w:lineRule="auto"/>
        <w:jc w:val="center"/>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p>
    <w:p w:rsidR="00C240A7" w:rsidRDefault="00C240A7" w:rsidP="00C240A7">
      <w:pPr>
        <w:shd w:val="clear" w:color="auto" w:fill="FFFFFF"/>
        <w:spacing w:after="0" w:line="240" w:lineRule="auto"/>
        <w:jc w:val="center"/>
        <w:rPr>
          <w:rFonts w:ascii="Times New Roman" w:eastAsia="Times New Roman" w:hAnsi="Times New Roman" w:cs="Times New Roman"/>
          <w:color w:val="1D2228"/>
          <w:sz w:val="20"/>
          <w:szCs w:val="20"/>
        </w:rPr>
      </w:pPr>
      <w:r w:rsidRPr="00030686">
        <w:rPr>
          <w:noProof/>
        </w:rPr>
        <w:drawing>
          <wp:inline distT="0" distB="0" distL="0" distR="0" wp14:anchorId="73A281AC" wp14:editId="3C558916">
            <wp:extent cx="5819775" cy="3076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5866" t="23660" r="13461" b="6499"/>
                    <a:stretch/>
                  </pic:blipFill>
                  <pic:spPr bwMode="auto">
                    <a:xfrm>
                      <a:off x="0" y="0"/>
                      <a:ext cx="5855663" cy="3095547"/>
                    </a:xfrm>
                    <a:prstGeom prst="rect">
                      <a:avLst/>
                    </a:prstGeom>
                    <a:ln>
                      <a:noFill/>
                    </a:ln>
                    <a:extLst>
                      <a:ext uri="{53640926-AAD7-44D8-BBD7-CCE9431645EC}">
                        <a14:shadowObscured xmlns:a14="http://schemas.microsoft.com/office/drawing/2010/main"/>
                      </a:ext>
                    </a:extLst>
                  </pic:spPr>
                </pic:pic>
              </a:graphicData>
            </a:graphic>
          </wp:inline>
        </w:drawing>
      </w:r>
    </w:p>
    <w:p w:rsidR="003E0902" w:rsidRPr="003E0902" w:rsidRDefault="00C240A7" w:rsidP="00C240A7">
      <w:pPr>
        <w:shd w:val="clear" w:color="auto" w:fill="FFFFFF"/>
        <w:spacing w:after="0" w:line="240" w:lineRule="auto"/>
        <w:jc w:val="center"/>
        <w:rPr>
          <w:rFonts w:ascii="Times New Roman" w:eastAsia="Times New Roman" w:hAnsi="Times New Roman" w:cs="Times New Roman"/>
          <w:b/>
          <w:color w:val="1D2228"/>
          <w:sz w:val="20"/>
          <w:szCs w:val="20"/>
        </w:rPr>
      </w:pPr>
      <w:r w:rsidRPr="00C240A7">
        <w:rPr>
          <w:rFonts w:ascii="Times New Roman" w:eastAsia="Times New Roman" w:hAnsi="Times New Roman" w:cs="Times New Roman"/>
          <w:b/>
          <w:color w:val="1D2228"/>
          <w:sz w:val="20"/>
          <w:szCs w:val="20"/>
        </w:rPr>
        <w:t xml:space="preserve">Figure 4.5 </w:t>
      </w:r>
      <w:r w:rsidR="003E0902" w:rsidRPr="003E0902">
        <w:rPr>
          <w:rFonts w:ascii="Times New Roman" w:eastAsia="Times New Roman" w:hAnsi="Times New Roman" w:cs="Times New Roman"/>
          <w:b/>
          <w:color w:val="1D2228"/>
          <w:sz w:val="20"/>
          <w:szCs w:val="20"/>
        </w:rPr>
        <w:t xml:space="preserve">The value of models between constructs on employee </w:t>
      </w:r>
      <w:proofErr w:type="spellStart"/>
      <w:r w:rsidR="003E0902" w:rsidRPr="003E0902">
        <w:rPr>
          <w:rFonts w:ascii="Times New Roman" w:eastAsia="Times New Roman" w:hAnsi="Times New Roman" w:cs="Times New Roman"/>
          <w:b/>
          <w:color w:val="1D2228"/>
          <w:sz w:val="20"/>
          <w:szCs w:val="20"/>
        </w:rPr>
        <w:t>perfo</w:t>
      </w:r>
      <w:r>
        <w:rPr>
          <w:rFonts w:ascii="Times New Roman" w:eastAsia="Times New Roman" w:hAnsi="Times New Roman" w:cs="Times New Roman"/>
          <w:b/>
          <w:color w:val="1D2228"/>
          <w:sz w:val="20"/>
          <w:szCs w:val="20"/>
        </w:rPr>
        <w:t>mance</w:t>
      </w:r>
      <w:proofErr w:type="spellEnd"/>
      <w:r>
        <w:rPr>
          <w:rFonts w:ascii="Times New Roman" w:eastAsia="Times New Roman" w:hAnsi="Times New Roman" w:cs="Times New Roman"/>
          <w:b/>
          <w:color w:val="1D2228"/>
          <w:sz w:val="20"/>
          <w:szCs w:val="20"/>
        </w:rPr>
        <w:t> </w:t>
      </w:r>
      <w:r w:rsidR="003E0902" w:rsidRPr="003E0902">
        <w:rPr>
          <w:rFonts w:ascii="Times New Roman" w:eastAsia="Times New Roman" w:hAnsi="Times New Roman" w:cs="Times New Roman"/>
          <w:b/>
          <w:color w:val="1D2228"/>
          <w:sz w:val="20"/>
          <w:szCs w:val="20"/>
        </w:rPr>
        <w:t>research models</w:t>
      </w:r>
    </w:p>
    <w:p w:rsidR="00C240A7" w:rsidRPr="002433C2" w:rsidRDefault="00C240A7" w:rsidP="00C240A7">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Source: Smart PLS versi</w:t>
      </w:r>
      <w:r>
        <w:rPr>
          <w:rFonts w:ascii="Times New Roman" w:eastAsia="Calibri" w:hAnsi="Times New Roman" w:cs="Times New Roman"/>
          <w:sz w:val="20"/>
          <w:szCs w:val="20"/>
        </w:rPr>
        <w:t>on</w:t>
      </w:r>
      <w:r w:rsidRPr="002433C2">
        <w:rPr>
          <w:rFonts w:ascii="Times New Roman" w:eastAsia="Calibri" w:hAnsi="Times New Roman" w:cs="Times New Roman"/>
          <w:sz w:val="20"/>
          <w:szCs w:val="20"/>
        </w:rPr>
        <w:t xml:space="preserve"> 3.2.8</w:t>
      </w:r>
    </w:p>
    <w:p w:rsidR="00DA4FC6" w:rsidRDefault="00DA4FC6" w:rsidP="00C240A7">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3E0902" w:rsidRDefault="00C240A7" w:rsidP="00C240A7">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Based on figure 4.5</w:t>
      </w:r>
      <w:r w:rsidR="003E0902" w:rsidRPr="003E0902">
        <w:rPr>
          <w:rFonts w:ascii="Times New Roman" w:eastAsia="Times New Roman" w:hAnsi="Times New Roman" w:cs="Times New Roman"/>
          <w:color w:val="1D2228"/>
          <w:sz w:val="20"/>
          <w:szCs w:val="20"/>
        </w:rPr>
        <w:t>, which contained from the value of factor loading variable and Indicator for each construct and it will be used f</w:t>
      </w:r>
      <w:r>
        <w:rPr>
          <w:rFonts w:ascii="Times New Roman" w:eastAsia="Times New Roman" w:hAnsi="Times New Roman" w:cs="Times New Roman"/>
          <w:color w:val="1D2228"/>
          <w:sz w:val="20"/>
          <w:szCs w:val="20"/>
        </w:rPr>
        <w:t xml:space="preserve">or further testing. </w:t>
      </w:r>
      <w:proofErr w:type="spellStart"/>
      <w:r>
        <w:rPr>
          <w:rFonts w:ascii="Times New Roman" w:eastAsia="Times New Roman" w:hAnsi="Times New Roman" w:cs="Times New Roman"/>
          <w:color w:val="1D2228"/>
          <w:sz w:val="20"/>
          <w:szCs w:val="20"/>
        </w:rPr>
        <w:t>Beside</w:t>
      </w:r>
      <w:proofErr w:type="spellEnd"/>
      <w:r>
        <w:rPr>
          <w:rFonts w:ascii="Times New Roman" w:eastAsia="Times New Roman" w:hAnsi="Times New Roman" w:cs="Times New Roman"/>
          <w:color w:val="1D2228"/>
          <w:sz w:val="20"/>
          <w:szCs w:val="20"/>
        </w:rPr>
        <w:t xml:space="preserve"> that</w:t>
      </w:r>
      <w:r w:rsidR="004F0959">
        <w:rPr>
          <w:rFonts w:ascii="Times New Roman" w:eastAsia="Times New Roman" w:hAnsi="Times New Roman" w:cs="Times New Roman"/>
          <w:color w:val="1D2228"/>
          <w:sz w:val="20"/>
          <w:szCs w:val="20"/>
        </w:rPr>
        <w:t>, according to figure 4.5</w:t>
      </w:r>
      <w:r w:rsidR="003E0902" w:rsidRPr="003E0902">
        <w:rPr>
          <w:rFonts w:ascii="Times New Roman" w:eastAsia="Times New Roman" w:hAnsi="Times New Roman" w:cs="Times New Roman"/>
          <w:color w:val="1D2228"/>
          <w:sz w:val="20"/>
          <w:szCs w:val="20"/>
        </w:rPr>
        <w:t xml:space="preserve"> the structural equations</w:t>
      </w:r>
      <w:r w:rsidR="004F0959">
        <w:rPr>
          <w:rFonts w:ascii="Times New Roman" w:eastAsia="Times New Roman" w:hAnsi="Times New Roman" w:cs="Times New Roman"/>
          <w:color w:val="1D2228"/>
          <w:sz w:val="20"/>
          <w:szCs w:val="20"/>
        </w:rPr>
        <w:t>:</w:t>
      </w:r>
    </w:p>
    <w:p w:rsidR="004F0959" w:rsidRPr="0071369B" w:rsidRDefault="004F0959" w:rsidP="004F0959">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Job Satisfaction (Y1) = 0,455 ɤ1 + 0,510 ɤ2</w:t>
      </w:r>
    </w:p>
    <w:p w:rsidR="004F0959" w:rsidRPr="0071369B" w:rsidRDefault="004F0959" w:rsidP="004F0959">
      <w:pPr>
        <w:shd w:val="clear" w:color="auto" w:fill="FFFFFF"/>
        <w:spacing w:after="0" w:line="240" w:lineRule="auto"/>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Employee Performance (Y2) = 0.189 ɤ3 + 0.236 ɤ4 + 0.527 β</w:t>
      </w:r>
    </w:p>
    <w:p w:rsidR="00DA4FC6" w:rsidRDefault="00DA4FC6" w:rsidP="0071369B">
      <w:pPr>
        <w:shd w:val="clear" w:color="auto" w:fill="FFFFFF"/>
        <w:spacing w:after="0" w:line="240" w:lineRule="auto"/>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p>
    <w:p w:rsidR="003E0902" w:rsidRPr="0071369B" w:rsidRDefault="003E0902" w:rsidP="0071369B">
      <w:pPr>
        <w:shd w:val="clear" w:color="auto" w:fill="FFFFFF"/>
        <w:spacing w:after="0" w:line="240" w:lineRule="auto"/>
        <w:jc w:val="both"/>
        <w:rPr>
          <w:rFonts w:ascii="Times New Roman" w:eastAsia="Times New Roman" w:hAnsi="Times New Roman" w:cs="Times New Roman"/>
          <w:color w:val="1D2228"/>
          <w:sz w:val="20"/>
          <w:szCs w:val="20"/>
        </w:rPr>
      </w:pPr>
    </w:p>
    <w:p w:rsidR="00C240A7" w:rsidRPr="0071369B" w:rsidRDefault="00C240A7" w:rsidP="004F0959">
      <w:pPr>
        <w:shd w:val="clear" w:color="auto" w:fill="FFFFFF"/>
        <w:spacing w:after="0" w:line="240" w:lineRule="auto"/>
        <w:jc w:val="center"/>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Table 3: Cronbach’s Coefficient Alpha Value and Composite Reliability (CR)</w:t>
      </w:r>
    </w:p>
    <w:tbl>
      <w:tblPr>
        <w:tblW w:w="9355" w:type="dxa"/>
        <w:jc w:val="center"/>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2547"/>
        <w:gridCol w:w="1469"/>
        <w:gridCol w:w="1136"/>
        <w:gridCol w:w="1680"/>
        <w:gridCol w:w="818"/>
        <w:gridCol w:w="1705"/>
      </w:tblGrid>
      <w:tr w:rsidR="00C240A7" w:rsidRPr="002433C2" w:rsidTr="004F0959">
        <w:trPr>
          <w:trHeight w:val="430"/>
          <w:jc w:val="center"/>
        </w:trPr>
        <w:tc>
          <w:tcPr>
            <w:tcW w:w="2547" w:type="dxa"/>
            <w:tcBorders>
              <w:top w:val="single" w:sz="4" w:space="0" w:color="auto"/>
              <w:bottom w:val="single" w:sz="4" w:space="0" w:color="auto"/>
            </w:tcBorders>
            <w:shd w:val="clear" w:color="auto" w:fill="DEEAF6" w:themeFill="accent1" w:themeFillTint="33"/>
            <w:noWrap/>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Variab</w:t>
            </w:r>
            <w:r w:rsidRPr="002433C2">
              <w:rPr>
                <w:rFonts w:ascii="Times New Roman" w:eastAsia="Times New Roman" w:hAnsi="Times New Roman" w:cs="Times New Roman"/>
                <w:b/>
                <w:bCs/>
                <w:color w:val="000000" w:themeColor="text1"/>
                <w:sz w:val="20"/>
                <w:szCs w:val="20"/>
              </w:rPr>
              <w:t>l</w:t>
            </w:r>
            <w:r>
              <w:rPr>
                <w:rFonts w:ascii="Times New Roman" w:eastAsia="Times New Roman" w:hAnsi="Times New Roman" w:cs="Times New Roman"/>
                <w:b/>
                <w:bCs/>
                <w:color w:val="000000" w:themeColor="text1"/>
                <w:sz w:val="20"/>
                <w:szCs w:val="20"/>
              </w:rPr>
              <w:t>e</w:t>
            </w:r>
          </w:p>
        </w:tc>
        <w:tc>
          <w:tcPr>
            <w:tcW w:w="1469" w:type="dxa"/>
            <w:tcBorders>
              <w:top w:val="single" w:sz="4" w:space="0" w:color="auto"/>
              <w:bottom w:val="single" w:sz="4" w:space="0" w:color="auto"/>
            </w:tcBorders>
            <w:shd w:val="clear" w:color="auto" w:fill="DEEAF6" w:themeFill="accent1" w:themeFillTint="33"/>
            <w:vAlign w:val="center"/>
            <w:hideMark/>
          </w:tcPr>
          <w:p w:rsidR="00C240A7" w:rsidRPr="002433C2" w:rsidRDefault="00C240A7" w:rsidP="00C240A7">
            <w:pPr>
              <w:spacing w:after="0" w:line="240" w:lineRule="auto"/>
              <w:jc w:val="center"/>
              <w:rPr>
                <w:rFonts w:ascii="Times New Roman" w:eastAsia="Times New Roman" w:hAnsi="Times New Roman" w:cs="Times New Roman"/>
                <w:b/>
                <w:bCs/>
                <w:i/>
                <w:iCs/>
                <w:color w:val="000000" w:themeColor="text1"/>
                <w:sz w:val="20"/>
                <w:szCs w:val="20"/>
              </w:rPr>
            </w:pPr>
            <w:r w:rsidRPr="002433C2">
              <w:rPr>
                <w:rFonts w:ascii="Times New Roman" w:eastAsia="Times New Roman" w:hAnsi="Times New Roman" w:cs="Times New Roman"/>
                <w:b/>
                <w:bCs/>
                <w:i/>
                <w:iCs/>
                <w:color w:val="000000" w:themeColor="text1"/>
                <w:sz w:val="20"/>
                <w:szCs w:val="20"/>
              </w:rPr>
              <w:t>Composite Reliability</w:t>
            </w:r>
          </w:p>
        </w:tc>
        <w:tc>
          <w:tcPr>
            <w:tcW w:w="1136" w:type="dxa"/>
            <w:tcBorders>
              <w:top w:val="single" w:sz="4" w:space="0" w:color="auto"/>
              <w:bottom w:val="single" w:sz="4" w:space="0" w:color="auto"/>
            </w:tcBorders>
            <w:shd w:val="clear" w:color="auto" w:fill="DEEAF6" w:themeFill="accent1" w:themeFillTint="33"/>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Term</w:t>
            </w:r>
          </w:p>
        </w:tc>
        <w:tc>
          <w:tcPr>
            <w:tcW w:w="1680" w:type="dxa"/>
            <w:tcBorders>
              <w:top w:val="single" w:sz="4" w:space="0" w:color="auto"/>
              <w:bottom w:val="single" w:sz="4" w:space="0" w:color="auto"/>
            </w:tcBorders>
            <w:shd w:val="clear" w:color="auto" w:fill="DEEAF6" w:themeFill="accent1" w:themeFillTint="33"/>
            <w:vAlign w:val="center"/>
            <w:hideMark/>
          </w:tcPr>
          <w:p w:rsidR="00C240A7" w:rsidRPr="002433C2" w:rsidRDefault="00C240A7" w:rsidP="00C240A7">
            <w:pPr>
              <w:spacing w:after="0" w:line="240" w:lineRule="auto"/>
              <w:jc w:val="center"/>
              <w:rPr>
                <w:rFonts w:ascii="Times New Roman" w:eastAsia="Times New Roman" w:hAnsi="Times New Roman" w:cs="Times New Roman"/>
                <w:b/>
                <w:bCs/>
                <w:i/>
                <w:iCs/>
                <w:color w:val="000000" w:themeColor="text1"/>
                <w:sz w:val="20"/>
                <w:szCs w:val="20"/>
              </w:rPr>
            </w:pPr>
            <w:r w:rsidRPr="002433C2">
              <w:rPr>
                <w:rFonts w:ascii="Times New Roman" w:eastAsia="Times New Roman" w:hAnsi="Times New Roman" w:cs="Times New Roman"/>
                <w:b/>
                <w:bCs/>
                <w:i/>
                <w:iCs/>
                <w:color w:val="000000" w:themeColor="text1"/>
                <w:sz w:val="20"/>
                <w:szCs w:val="20"/>
              </w:rPr>
              <w:t>Cronbach's Alpha</w:t>
            </w:r>
          </w:p>
        </w:tc>
        <w:tc>
          <w:tcPr>
            <w:tcW w:w="818" w:type="dxa"/>
            <w:tcBorders>
              <w:top w:val="single" w:sz="4" w:space="0" w:color="auto"/>
              <w:bottom w:val="single" w:sz="4" w:space="0" w:color="auto"/>
            </w:tcBorders>
            <w:shd w:val="clear" w:color="auto" w:fill="DEEAF6" w:themeFill="accent1" w:themeFillTint="33"/>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Term</w:t>
            </w:r>
          </w:p>
        </w:tc>
        <w:tc>
          <w:tcPr>
            <w:tcW w:w="1705" w:type="dxa"/>
            <w:tcBorders>
              <w:top w:val="single" w:sz="4" w:space="0" w:color="auto"/>
              <w:bottom w:val="single" w:sz="4" w:space="0" w:color="auto"/>
            </w:tcBorders>
            <w:shd w:val="clear" w:color="auto" w:fill="DEEAF6" w:themeFill="accent1" w:themeFillTint="33"/>
            <w:vAlign w:val="center"/>
            <w:hideMark/>
          </w:tcPr>
          <w:p w:rsidR="00C240A7" w:rsidRPr="00C240A7" w:rsidRDefault="00C240A7" w:rsidP="00C240A7">
            <w:pPr>
              <w:spacing w:after="0" w:line="240" w:lineRule="auto"/>
              <w:jc w:val="center"/>
              <w:rPr>
                <w:rFonts w:ascii="Times New Roman" w:eastAsia="Times New Roman" w:hAnsi="Times New Roman" w:cs="Times New Roman"/>
                <w:b/>
                <w:bCs/>
                <w:iCs/>
                <w:color w:val="000000" w:themeColor="text1"/>
                <w:sz w:val="20"/>
                <w:szCs w:val="20"/>
              </w:rPr>
            </w:pPr>
            <w:r>
              <w:rPr>
                <w:rFonts w:ascii="Times New Roman" w:eastAsia="Times New Roman" w:hAnsi="Times New Roman" w:cs="Times New Roman"/>
                <w:b/>
                <w:bCs/>
                <w:iCs/>
                <w:color w:val="000000" w:themeColor="text1"/>
                <w:sz w:val="20"/>
                <w:szCs w:val="20"/>
              </w:rPr>
              <w:t>Information</w:t>
            </w:r>
          </w:p>
        </w:tc>
      </w:tr>
      <w:tr w:rsidR="00C240A7" w:rsidRPr="002433C2" w:rsidTr="004F0959">
        <w:trPr>
          <w:trHeight w:val="206"/>
          <w:jc w:val="center"/>
        </w:trPr>
        <w:tc>
          <w:tcPr>
            <w:tcW w:w="2547" w:type="dxa"/>
            <w:tcBorders>
              <w:top w:val="single" w:sz="4" w:space="0" w:color="auto"/>
            </w:tcBorders>
            <w:shd w:val="clear" w:color="auto" w:fill="FFFFFF" w:themeFill="background1"/>
            <w:vAlign w:val="center"/>
            <w:hideMark/>
          </w:tcPr>
          <w:p w:rsidR="00C240A7" w:rsidRPr="002433C2" w:rsidRDefault="00C240A7" w:rsidP="00C240A7">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Leadership</w:t>
            </w:r>
            <w:r w:rsidRPr="002433C2">
              <w:rPr>
                <w:rFonts w:ascii="Times New Roman" w:eastAsia="Times New Roman" w:hAnsi="Times New Roman" w:cs="Times New Roman"/>
                <w:color w:val="000000" w:themeColor="text1"/>
                <w:sz w:val="20"/>
                <w:szCs w:val="20"/>
              </w:rPr>
              <w:t xml:space="preserve"> (X</w:t>
            </w:r>
            <w:r w:rsidRPr="002433C2">
              <w:rPr>
                <w:rFonts w:ascii="Times New Roman" w:eastAsia="Times New Roman" w:hAnsi="Times New Roman" w:cs="Times New Roman"/>
                <w:color w:val="000000" w:themeColor="text1"/>
                <w:sz w:val="20"/>
                <w:szCs w:val="20"/>
                <w:vertAlign w:val="subscript"/>
              </w:rPr>
              <w:t>1</w:t>
            </w:r>
            <w:r w:rsidRPr="002433C2">
              <w:rPr>
                <w:rFonts w:ascii="Times New Roman" w:eastAsia="Times New Roman" w:hAnsi="Times New Roman" w:cs="Times New Roman"/>
                <w:color w:val="000000" w:themeColor="text1"/>
                <w:sz w:val="20"/>
                <w:szCs w:val="20"/>
              </w:rPr>
              <w:t>)</w:t>
            </w:r>
          </w:p>
        </w:tc>
        <w:tc>
          <w:tcPr>
            <w:tcW w:w="1469" w:type="dxa"/>
            <w:tcBorders>
              <w:top w:val="single" w:sz="4" w:space="0" w:color="auto"/>
            </w:tcBorders>
            <w:shd w:val="clear" w:color="auto" w:fill="FFFFFF" w:themeFill="background1"/>
            <w:noWrap/>
            <w:hideMark/>
          </w:tcPr>
          <w:p w:rsidR="00C240A7" w:rsidRPr="002433C2" w:rsidRDefault="00C240A7" w:rsidP="00C240A7">
            <w:pPr>
              <w:pStyle w:val="TableParagraph"/>
              <w:spacing w:before="36"/>
              <w:ind w:left="239"/>
              <w:rPr>
                <w:sz w:val="20"/>
                <w:szCs w:val="20"/>
                <w:lang w:val="id-ID" w:eastAsia="en-GB"/>
              </w:rPr>
            </w:pPr>
            <w:r w:rsidRPr="002433C2">
              <w:rPr>
                <w:sz w:val="20"/>
                <w:szCs w:val="20"/>
                <w:lang w:val="id-ID" w:eastAsia="en-GB"/>
              </w:rPr>
              <w:t>0.983</w:t>
            </w:r>
          </w:p>
        </w:tc>
        <w:tc>
          <w:tcPr>
            <w:tcW w:w="1136" w:type="dxa"/>
            <w:tcBorders>
              <w:top w:val="single" w:sz="4" w:space="0" w:color="auto"/>
            </w:tcBorders>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tcBorders>
              <w:top w:val="single" w:sz="4" w:space="0" w:color="auto"/>
            </w:tcBorders>
            <w:shd w:val="clear" w:color="auto" w:fill="FFFFFF" w:themeFill="background1"/>
            <w:noWrap/>
            <w:hideMark/>
          </w:tcPr>
          <w:p w:rsidR="00C240A7" w:rsidRPr="002433C2" w:rsidRDefault="00C240A7" w:rsidP="00C240A7">
            <w:pPr>
              <w:pStyle w:val="TableParagraph"/>
              <w:spacing w:before="36"/>
              <w:jc w:val="center"/>
              <w:rPr>
                <w:sz w:val="20"/>
                <w:szCs w:val="20"/>
                <w:lang w:val="en-US" w:eastAsia="en-GB"/>
              </w:rPr>
            </w:pPr>
            <w:r w:rsidRPr="002433C2">
              <w:rPr>
                <w:sz w:val="20"/>
                <w:szCs w:val="20"/>
                <w:lang w:val="id-ID" w:eastAsia="en-GB"/>
              </w:rPr>
              <w:t>0.980</w:t>
            </w:r>
          </w:p>
        </w:tc>
        <w:tc>
          <w:tcPr>
            <w:tcW w:w="818" w:type="dxa"/>
            <w:tcBorders>
              <w:top w:val="single" w:sz="4" w:space="0" w:color="auto"/>
            </w:tcBorders>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tcBorders>
              <w:top w:val="single" w:sz="4" w:space="0" w:color="auto"/>
            </w:tcBorders>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Reliable</w:t>
            </w:r>
          </w:p>
        </w:tc>
      </w:tr>
      <w:tr w:rsidR="00C240A7" w:rsidRPr="002433C2" w:rsidTr="004F0959">
        <w:trPr>
          <w:trHeight w:val="206"/>
          <w:jc w:val="center"/>
        </w:trPr>
        <w:tc>
          <w:tcPr>
            <w:tcW w:w="2547" w:type="dxa"/>
            <w:shd w:val="clear" w:color="auto" w:fill="FFFFFF" w:themeFill="background1"/>
            <w:vAlign w:val="center"/>
            <w:hideMark/>
          </w:tcPr>
          <w:p w:rsidR="00C240A7" w:rsidRPr="002433C2" w:rsidRDefault="00C240A7" w:rsidP="00C240A7">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Work Environment</w:t>
            </w:r>
            <w:r w:rsidRPr="002433C2">
              <w:rPr>
                <w:rFonts w:ascii="Times New Roman" w:eastAsia="Times New Roman" w:hAnsi="Times New Roman" w:cs="Times New Roman"/>
                <w:color w:val="000000" w:themeColor="text1"/>
                <w:sz w:val="20"/>
                <w:szCs w:val="20"/>
              </w:rPr>
              <w:t xml:space="preserve"> (X</w:t>
            </w:r>
            <w:r w:rsidRPr="002433C2">
              <w:rPr>
                <w:rFonts w:ascii="Times New Roman" w:eastAsia="Times New Roman" w:hAnsi="Times New Roman" w:cs="Times New Roman"/>
                <w:color w:val="000000" w:themeColor="text1"/>
                <w:sz w:val="20"/>
                <w:szCs w:val="20"/>
                <w:vertAlign w:val="subscript"/>
              </w:rPr>
              <w:t>2</w:t>
            </w:r>
            <w:r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rsidR="00C240A7" w:rsidRPr="002433C2" w:rsidRDefault="00C240A7" w:rsidP="00C240A7">
            <w:pPr>
              <w:pStyle w:val="TableParagraph"/>
              <w:spacing w:before="35"/>
              <w:ind w:left="239"/>
              <w:rPr>
                <w:sz w:val="20"/>
                <w:szCs w:val="20"/>
                <w:lang w:val="id-ID" w:eastAsia="en-GB"/>
              </w:rPr>
            </w:pPr>
            <w:r w:rsidRPr="002433C2">
              <w:rPr>
                <w:sz w:val="20"/>
                <w:szCs w:val="20"/>
                <w:lang w:val="id-ID" w:eastAsia="en-GB"/>
              </w:rPr>
              <w:t>0.954</w:t>
            </w:r>
          </w:p>
        </w:tc>
        <w:tc>
          <w:tcPr>
            <w:tcW w:w="1136"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hideMark/>
          </w:tcPr>
          <w:p w:rsidR="00C240A7" w:rsidRPr="002433C2" w:rsidRDefault="00C240A7" w:rsidP="00C240A7">
            <w:pPr>
              <w:pStyle w:val="TableParagraph"/>
              <w:spacing w:before="35"/>
              <w:jc w:val="center"/>
              <w:rPr>
                <w:sz w:val="20"/>
                <w:szCs w:val="20"/>
                <w:lang w:val="id-ID" w:eastAsia="en-GB"/>
              </w:rPr>
            </w:pPr>
            <w:r w:rsidRPr="002433C2">
              <w:rPr>
                <w:sz w:val="20"/>
                <w:szCs w:val="20"/>
                <w:lang w:val="id-ID" w:eastAsia="en-GB"/>
              </w:rPr>
              <w:t>0.946</w:t>
            </w:r>
          </w:p>
        </w:tc>
        <w:tc>
          <w:tcPr>
            <w:tcW w:w="818"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Reliable</w:t>
            </w:r>
          </w:p>
        </w:tc>
      </w:tr>
      <w:tr w:rsidR="00C240A7" w:rsidRPr="002433C2" w:rsidTr="004F0959">
        <w:trPr>
          <w:trHeight w:val="206"/>
          <w:jc w:val="center"/>
        </w:trPr>
        <w:tc>
          <w:tcPr>
            <w:tcW w:w="2547" w:type="dxa"/>
            <w:shd w:val="clear" w:color="auto" w:fill="FFFFFF" w:themeFill="background1"/>
            <w:vAlign w:val="center"/>
            <w:hideMark/>
          </w:tcPr>
          <w:p w:rsidR="00C240A7" w:rsidRPr="002433C2" w:rsidRDefault="00C240A7" w:rsidP="00C240A7">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Job Satisfaction</w:t>
            </w:r>
            <w:r w:rsidRPr="002433C2">
              <w:rPr>
                <w:rFonts w:ascii="Times New Roman" w:eastAsia="Times New Roman" w:hAnsi="Times New Roman" w:cs="Times New Roman"/>
                <w:color w:val="000000" w:themeColor="text1"/>
                <w:sz w:val="20"/>
                <w:szCs w:val="20"/>
              </w:rPr>
              <w:t xml:space="preserve"> (Y</w:t>
            </w:r>
            <w:r w:rsidRPr="002433C2">
              <w:rPr>
                <w:rFonts w:ascii="Times New Roman" w:eastAsia="Times New Roman" w:hAnsi="Times New Roman" w:cs="Times New Roman"/>
                <w:color w:val="000000" w:themeColor="text1"/>
                <w:sz w:val="20"/>
                <w:szCs w:val="20"/>
                <w:vertAlign w:val="subscript"/>
              </w:rPr>
              <w:t>1</w:t>
            </w:r>
            <w:r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rsidR="00C240A7" w:rsidRPr="002433C2" w:rsidRDefault="00C240A7" w:rsidP="00C240A7">
            <w:pPr>
              <w:pStyle w:val="TableParagraph"/>
              <w:spacing w:before="34"/>
              <w:ind w:left="239"/>
              <w:rPr>
                <w:sz w:val="20"/>
                <w:szCs w:val="20"/>
                <w:lang w:val="id-ID" w:eastAsia="en-GB"/>
              </w:rPr>
            </w:pPr>
            <w:r w:rsidRPr="002433C2">
              <w:rPr>
                <w:sz w:val="20"/>
                <w:szCs w:val="20"/>
                <w:lang w:val="id-ID" w:eastAsia="en-GB"/>
              </w:rPr>
              <w:t>0.943</w:t>
            </w:r>
          </w:p>
        </w:tc>
        <w:tc>
          <w:tcPr>
            <w:tcW w:w="1136"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hideMark/>
          </w:tcPr>
          <w:p w:rsidR="00C240A7" w:rsidRPr="002433C2" w:rsidRDefault="00C240A7" w:rsidP="00C240A7">
            <w:pPr>
              <w:pStyle w:val="TableParagraph"/>
              <w:spacing w:before="34"/>
              <w:jc w:val="center"/>
              <w:rPr>
                <w:sz w:val="20"/>
                <w:szCs w:val="20"/>
                <w:lang w:val="id-ID" w:eastAsia="en-GB"/>
              </w:rPr>
            </w:pPr>
            <w:r w:rsidRPr="002433C2">
              <w:rPr>
                <w:sz w:val="20"/>
                <w:szCs w:val="20"/>
                <w:lang w:val="id-ID" w:eastAsia="en-GB"/>
              </w:rPr>
              <w:t>0.933</w:t>
            </w:r>
          </w:p>
        </w:tc>
        <w:tc>
          <w:tcPr>
            <w:tcW w:w="818"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Reliable</w:t>
            </w:r>
          </w:p>
        </w:tc>
      </w:tr>
      <w:tr w:rsidR="00C240A7" w:rsidRPr="002433C2" w:rsidTr="004F0959">
        <w:trPr>
          <w:trHeight w:val="206"/>
          <w:jc w:val="center"/>
        </w:trPr>
        <w:tc>
          <w:tcPr>
            <w:tcW w:w="2547" w:type="dxa"/>
            <w:shd w:val="clear" w:color="auto" w:fill="FFFFFF" w:themeFill="background1"/>
            <w:vAlign w:val="center"/>
            <w:hideMark/>
          </w:tcPr>
          <w:p w:rsidR="00C240A7" w:rsidRPr="002433C2" w:rsidRDefault="004F0959" w:rsidP="00C240A7">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Employee Performance</w:t>
            </w:r>
            <w:r w:rsidR="00C240A7" w:rsidRPr="002433C2">
              <w:rPr>
                <w:rFonts w:ascii="Times New Roman" w:eastAsia="Times New Roman" w:hAnsi="Times New Roman" w:cs="Times New Roman"/>
                <w:color w:val="000000" w:themeColor="text1"/>
                <w:sz w:val="20"/>
                <w:szCs w:val="20"/>
              </w:rPr>
              <w:t xml:space="preserve"> (Y</w:t>
            </w:r>
            <w:r w:rsidR="00C240A7" w:rsidRPr="002433C2">
              <w:rPr>
                <w:rFonts w:ascii="Times New Roman" w:eastAsia="Times New Roman" w:hAnsi="Times New Roman" w:cs="Times New Roman"/>
                <w:color w:val="000000" w:themeColor="text1"/>
                <w:sz w:val="20"/>
                <w:szCs w:val="20"/>
                <w:vertAlign w:val="subscript"/>
              </w:rPr>
              <w:t>2</w:t>
            </w:r>
            <w:r w:rsidR="00C240A7"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rsidR="00C240A7" w:rsidRPr="002433C2" w:rsidRDefault="00C240A7" w:rsidP="00C240A7">
            <w:pPr>
              <w:pStyle w:val="TableParagraph"/>
              <w:spacing w:before="34"/>
              <w:ind w:left="239"/>
              <w:rPr>
                <w:sz w:val="20"/>
                <w:szCs w:val="20"/>
                <w:lang w:val="id-ID" w:eastAsia="en-GB"/>
              </w:rPr>
            </w:pPr>
            <w:r w:rsidRPr="002433C2">
              <w:rPr>
                <w:sz w:val="20"/>
                <w:szCs w:val="20"/>
                <w:lang w:val="id-ID" w:eastAsia="en-GB"/>
              </w:rPr>
              <w:t>0.992</w:t>
            </w:r>
          </w:p>
        </w:tc>
        <w:tc>
          <w:tcPr>
            <w:tcW w:w="1136"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hAnsi="Times New Roman" w:cs="Times New Roman"/>
                <w:sz w:val="20"/>
                <w:szCs w:val="20"/>
                <w:lang w:val="id-ID" w:eastAsia="en-GB"/>
              </w:rPr>
              <w:t>0.991</w:t>
            </w:r>
          </w:p>
        </w:tc>
        <w:tc>
          <w:tcPr>
            <w:tcW w:w="818"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rsidR="00C240A7" w:rsidRPr="002433C2" w:rsidRDefault="00C240A7" w:rsidP="00C240A7">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Reliable</w:t>
            </w:r>
          </w:p>
        </w:tc>
      </w:tr>
    </w:tbl>
    <w:p w:rsidR="0071369B" w:rsidRPr="0071369B" w:rsidRDefault="0071369B" w:rsidP="004F0959">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A4FC6" w:rsidRDefault="00DA4FC6"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71369B" w:rsidRPr="0071369B" w:rsidRDefault="004F0959"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From Table 3 above</w:t>
      </w:r>
      <w:r w:rsidR="0071369B" w:rsidRPr="0071369B">
        <w:rPr>
          <w:rFonts w:ascii="Times New Roman" w:eastAsia="Times New Roman" w:hAnsi="Times New Roman" w:cs="Times New Roman"/>
          <w:color w:val="1D2228"/>
          <w:sz w:val="20"/>
          <w:szCs w:val="20"/>
        </w:rPr>
        <w:t>, Cronbach’s Alpha</w:t>
      </w:r>
      <w:r>
        <w:rPr>
          <w:rFonts w:ascii="Times New Roman" w:eastAsia="Times New Roman" w:hAnsi="Times New Roman" w:cs="Times New Roman"/>
          <w:color w:val="1D2228"/>
          <w:sz w:val="20"/>
          <w:szCs w:val="20"/>
        </w:rPr>
        <w:t xml:space="preserve"> values ​​for leadership</w:t>
      </w:r>
      <w:r w:rsidR="0071369B" w:rsidRPr="0071369B">
        <w:rPr>
          <w:rFonts w:ascii="Times New Roman" w:eastAsia="Times New Roman" w:hAnsi="Times New Roman" w:cs="Times New Roman"/>
          <w:color w:val="1D2228"/>
          <w:sz w:val="20"/>
          <w:szCs w:val="20"/>
        </w:rPr>
        <w:t>, work environment, job satisfaction and employee performance values ​​have a value &gt; 0.6 and the Composite Reliability value is &gt; 0.7, so that all the variables in this research are declared reliable.</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71369B" w:rsidP="0071369B">
      <w:pPr>
        <w:shd w:val="clear" w:color="auto" w:fill="FFFFFF"/>
        <w:spacing w:after="0" w:line="240" w:lineRule="auto"/>
        <w:jc w:val="both"/>
        <w:rPr>
          <w:rFonts w:ascii="Times New Roman" w:eastAsia="Times New Roman" w:hAnsi="Times New Roman" w:cs="Times New Roman"/>
          <w:b/>
          <w:color w:val="1D2228"/>
          <w:sz w:val="20"/>
          <w:szCs w:val="20"/>
        </w:rPr>
      </w:pPr>
      <w:r w:rsidRPr="0071369B">
        <w:rPr>
          <w:rFonts w:ascii="Times New Roman" w:eastAsia="Times New Roman" w:hAnsi="Times New Roman" w:cs="Times New Roman"/>
          <w:b/>
          <w:color w:val="1D2228"/>
          <w:sz w:val="20"/>
          <w:szCs w:val="20"/>
        </w:rPr>
        <w:t>4.1.2</w:t>
      </w:r>
      <w:r w:rsidR="004F0959" w:rsidRPr="004F0959">
        <w:rPr>
          <w:rFonts w:ascii="Times New Roman" w:eastAsia="Times New Roman" w:hAnsi="Times New Roman" w:cs="Times New Roman"/>
          <w:b/>
          <w:color w:val="1D2228"/>
          <w:sz w:val="20"/>
          <w:szCs w:val="20"/>
        </w:rPr>
        <w:t>.</w:t>
      </w:r>
      <w:r w:rsidRPr="0071369B">
        <w:rPr>
          <w:rFonts w:ascii="Times New Roman" w:eastAsia="Times New Roman" w:hAnsi="Times New Roman" w:cs="Times New Roman"/>
          <w:b/>
          <w:color w:val="1D2228"/>
          <w:sz w:val="20"/>
          <w:szCs w:val="20"/>
        </w:rPr>
        <w:t> Inner Model Test</w:t>
      </w:r>
    </w:p>
    <w:p w:rsidR="00DA4FC6" w:rsidRDefault="0071369B"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t xml:space="preserve">To evaluate the path coefficient value using calculate </w:t>
      </w:r>
      <w:proofErr w:type="spellStart"/>
      <w:r w:rsidRPr="0071369B">
        <w:rPr>
          <w:rFonts w:ascii="Times New Roman" w:eastAsia="Times New Roman" w:hAnsi="Times New Roman" w:cs="Times New Roman"/>
          <w:color w:val="1D2228"/>
          <w:sz w:val="20"/>
          <w:szCs w:val="20"/>
        </w:rPr>
        <w:t>SmartPLS</w:t>
      </w:r>
      <w:proofErr w:type="spellEnd"/>
      <w:r w:rsidRPr="0071369B">
        <w:rPr>
          <w:rFonts w:ascii="Times New Roman" w:eastAsia="Times New Roman" w:hAnsi="Times New Roman" w:cs="Times New Roman"/>
          <w:color w:val="1D2228"/>
          <w:sz w:val="20"/>
          <w:szCs w:val="20"/>
        </w:rPr>
        <w:t xml:space="preserve"> version 2.38 bootstrapping, the path coefficient results depict the strength of the variable relationship between constructs as shown in Table 4</w:t>
      </w:r>
      <w:r w:rsidR="004F0959">
        <w:rPr>
          <w:rFonts w:ascii="Times New Roman" w:eastAsia="Times New Roman" w:hAnsi="Times New Roman" w:cs="Times New Roman"/>
          <w:color w:val="1D2228"/>
          <w:sz w:val="20"/>
          <w:szCs w:val="20"/>
        </w:rPr>
        <w:t>.2</w:t>
      </w:r>
      <w:r w:rsidRPr="0071369B">
        <w:rPr>
          <w:rFonts w:ascii="Times New Roman" w:eastAsia="Times New Roman" w:hAnsi="Times New Roman" w:cs="Times New Roman"/>
          <w:color w:val="1D2228"/>
          <w:sz w:val="20"/>
          <w:szCs w:val="20"/>
        </w:rPr>
        <w:t xml:space="preserve"> below.</w:t>
      </w:r>
    </w:p>
    <w:p w:rsidR="0071369B" w:rsidRDefault="0071369B"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820EA3" w:rsidRDefault="00820EA3"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820EA3" w:rsidRDefault="00820EA3"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820EA3" w:rsidRDefault="00820EA3"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820EA3" w:rsidRDefault="00820EA3"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820EA3" w:rsidRPr="0071369B" w:rsidRDefault="00820EA3" w:rsidP="004F0959">
      <w:pPr>
        <w:shd w:val="clear" w:color="auto" w:fill="FFFFFF"/>
        <w:spacing w:after="0" w:line="240" w:lineRule="auto"/>
        <w:ind w:firstLine="426"/>
        <w:jc w:val="both"/>
        <w:rPr>
          <w:rFonts w:ascii="Times New Roman" w:eastAsia="Times New Roman" w:hAnsi="Times New Roman" w:cs="Times New Roman"/>
          <w:color w:val="1D2228"/>
          <w:sz w:val="20"/>
          <w:szCs w:val="20"/>
        </w:rPr>
      </w:pPr>
    </w:p>
    <w:p w:rsid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180C22" w:rsidRPr="00180C22" w:rsidRDefault="00180C22" w:rsidP="00180C22">
      <w:pPr>
        <w:shd w:val="clear" w:color="auto" w:fill="FFFFFF"/>
        <w:spacing w:after="0" w:line="240" w:lineRule="auto"/>
        <w:jc w:val="center"/>
        <w:rPr>
          <w:rFonts w:ascii="Times New Roman" w:eastAsia="Times New Roman" w:hAnsi="Times New Roman" w:cs="Times New Roman"/>
          <w:b/>
          <w:color w:val="1D2228"/>
          <w:sz w:val="20"/>
          <w:szCs w:val="20"/>
        </w:rPr>
      </w:pPr>
      <w:r w:rsidRPr="00180C22">
        <w:rPr>
          <w:rFonts w:ascii="Times New Roman" w:eastAsia="Times New Roman" w:hAnsi="Times New Roman" w:cs="Times New Roman"/>
          <w:b/>
          <w:color w:val="1D2228"/>
          <w:sz w:val="20"/>
          <w:szCs w:val="20"/>
        </w:rPr>
        <w:t>Table 4.2 Path Coefficient values, t-Statistics, and P-Values ​​</w:t>
      </w:r>
    </w:p>
    <w:tbl>
      <w:tblPr>
        <w:tblW w:w="9351" w:type="dxa"/>
        <w:tblLayout w:type="fixed"/>
        <w:tblCellMar>
          <w:left w:w="0" w:type="dxa"/>
          <w:right w:w="0" w:type="dxa"/>
        </w:tblCellMar>
        <w:tblLook w:val="01E0" w:firstRow="1" w:lastRow="1" w:firstColumn="1" w:lastColumn="1" w:noHBand="0" w:noVBand="0"/>
      </w:tblPr>
      <w:tblGrid>
        <w:gridCol w:w="5098"/>
        <w:gridCol w:w="1276"/>
        <w:gridCol w:w="2143"/>
        <w:gridCol w:w="834"/>
      </w:tblGrid>
      <w:tr w:rsidR="00180C22" w:rsidRPr="002433C2" w:rsidTr="00DB733F">
        <w:trPr>
          <w:trHeight w:val="371"/>
        </w:trPr>
        <w:tc>
          <w:tcPr>
            <w:tcW w:w="5098" w:type="dxa"/>
            <w:tcBorders>
              <w:top w:val="single" w:sz="4" w:space="0" w:color="000000"/>
              <w:left w:val="single" w:sz="4" w:space="0" w:color="auto"/>
              <w:bottom w:val="single" w:sz="4" w:space="0" w:color="000000"/>
              <w:right w:val="nil"/>
            </w:tcBorders>
            <w:shd w:val="clear" w:color="auto" w:fill="DEEAF6" w:themeFill="accent1" w:themeFillTint="33"/>
            <w:vAlign w:val="center"/>
          </w:tcPr>
          <w:p w:rsidR="00180C22" w:rsidRPr="00180C22" w:rsidRDefault="00180C22" w:rsidP="00DB733F">
            <w:pPr>
              <w:pStyle w:val="TableParagraph"/>
              <w:spacing w:before="10"/>
              <w:rPr>
                <w:b/>
                <w:i/>
                <w:sz w:val="20"/>
                <w:szCs w:val="20"/>
                <w:lang w:val="id-ID" w:eastAsia="en-GB"/>
              </w:rPr>
            </w:pPr>
          </w:p>
          <w:p w:rsidR="00180C22" w:rsidRPr="00180C22" w:rsidRDefault="00180C22" w:rsidP="00DB733F">
            <w:pPr>
              <w:pStyle w:val="TableParagraph"/>
              <w:ind w:left="1454"/>
              <w:rPr>
                <w:b/>
                <w:sz w:val="20"/>
                <w:szCs w:val="20"/>
                <w:lang w:val="en-US" w:eastAsia="en-GB"/>
              </w:rPr>
            </w:pPr>
            <w:r w:rsidRPr="00180C22">
              <w:rPr>
                <w:b/>
                <w:sz w:val="20"/>
                <w:szCs w:val="20"/>
                <w:lang w:val="en-US" w:eastAsia="en-GB"/>
              </w:rPr>
              <w:t>Correlation between the construction</w:t>
            </w:r>
          </w:p>
        </w:tc>
        <w:tc>
          <w:tcPr>
            <w:tcW w:w="1276" w:type="dxa"/>
            <w:tcBorders>
              <w:top w:val="single" w:sz="4" w:space="0" w:color="000000"/>
              <w:left w:val="nil"/>
              <w:bottom w:val="single" w:sz="4" w:space="0" w:color="000000"/>
              <w:right w:val="nil"/>
            </w:tcBorders>
            <w:shd w:val="clear" w:color="auto" w:fill="DEEAF6" w:themeFill="accent1" w:themeFillTint="33"/>
            <w:vAlign w:val="center"/>
            <w:hideMark/>
          </w:tcPr>
          <w:p w:rsidR="00180C22" w:rsidRPr="00180C22" w:rsidRDefault="00180C22" w:rsidP="00DB733F">
            <w:pPr>
              <w:pStyle w:val="TableParagraph"/>
              <w:spacing w:before="112"/>
              <w:ind w:left="132" w:right="135"/>
              <w:jc w:val="center"/>
              <w:rPr>
                <w:b/>
                <w:i/>
                <w:sz w:val="20"/>
                <w:szCs w:val="20"/>
                <w:lang w:val="id-ID" w:eastAsia="en-GB"/>
              </w:rPr>
            </w:pPr>
            <w:r w:rsidRPr="00180C22">
              <w:rPr>
                <w:b/>
                <w:i/>
                <w:sz w:val="20"/>
                <w:szCs w:val="20"/>
                <w:lang w:val="id-ID" w:eastAsia="en-GB"/>
              </w:rPr>
              <w:t>Original Sample (O)</w:t>
            </w:r>
          </w:p>
        </w:tc>
        <w:tc>
          <w:tcPr>
            <w:tcW w:w="2143" w:type="dxa"/>
            <w:tcBorders>
              <w:top w:val="single" w:sz="4" w:space="0" w:color="000000"/>
              <w:left w:val="nil"/>
              <w:bottom w:val="single" w:sz="4" w:space="0" w:color="000000"/>
              <w:right w:val="nil"/>
            </w:tcBorders>
            <w:shd w:val="clear" w:color="auto" w:fill="DEEAF6" w:themeFill="accent1" w:themeFillTint="33"/>
            <w:vAlign w:val="center"/>
            <w:hideMark/>
          </w:tcPr>
          <w:p w:rsidR="00180C22" w:rsidRPr="00180C22" w:rsidRDefault="00180C22" w:rsidP="00DB733F">
            <w:pPr>
              <w:pStyle w:val="TableParagraph"/>
              <w:spacing w:line="226" w:lineRule="exact"/>
              <w:ind w:left="2"/>
              <w:jc w:val="center"/>
              <w:rPr>
                <w:b/>
                <w:i/>
                <w:sz w:val="20"/>
                <w:szCs w:val="20"/>
                <w:lang w:val="id-ID" w:eastAsia="en-GB"/>
              </w:rPr>
            </w:pPr>
            <w:r w:rsidRPr="00180C22">
              <w:rPr>
                <w:b/>
                <w:i/>
                <w:sz w:val="20"/>
                <w:szCs w:val="20"/>
                <w:lang w:val="id-ID" w:eastAsia="en-GB"/>
              </w:rPr>
              <w:t>T</w:t>
            </w:r>
          </w:p>
          <w:p w:rsidR="00180C22" w:rsidRPr="00180C22" w:rsidRDefault="00180C22" w:rsidP="00DB733F">
            <w:pPr>
              <w:pStyle w:val="TableParagraph"/>
              <w:spacing w:before="2"/>
              <w:ind w:left="139" w:right="132"/>
              <w:jc w:val="center"/>
              <w:rPr>
                <w:b/>
                <w:i/>
                <w:sz w:val="20"/>
                <w:szCs w:val="20"/>
                <w:lang w:val="id-ID" w:eastAsia="en-GB"/>
              </w:rPr>
            </w:pPr>
            <w:r w:rsidRPr="00180C22">
              <w:rPr>
                <w:b/>
                <w:i/>
                <w:sz w:val="20"/>
                <w:szCs w:val="20"/>
                <w:lang w:val="id-ID" w:eastAsia="en-GB"/>
              </w:rPr>
              <w:t>Statistics (|O/STDEV|)</w:t>
            </w:r>
          </w:p>
        </w:tc>
        <w:tc>
          <w:tcPr>
            <w:tcW w:w="834" w:type="dxa"/>
            <w:tcBorders>
              <w:top w:val="single" w:sz="4" w:space="0" w:color="000000"/>
              <w:left w:val="nil"/>
              <w:bottom w:val="single" w:sz="4" w:space="0" w:color="000000"/>
              <w:right w:val="single" w:sz="4" w:space="0" w:color="auto"/>
            </w:tcBorders>
            <w:shd w:val="clear" w:color="auto" w:fill="DEEAF6" w:themeFill="accent1" w:themeFillTint="33"/>
            <w:vAlign w:val="center"/>
          </w:tcPr>
          <w:p w:rsidR="00180C22" w:rsidRPr="00180C22" w:rsidRDefault="00180C22" w:rsidP="00DB733F">
            <w:pPr>
              <w:pStyle w:val="TableParagraph"/>
              <w:spacing w:line="229" w:lineRule="exact"/>
              <w:ind w:right="5"/>
              <w:jc w:val="center"/>
              <w:rPr>
                <w:b/>
                <w:i/>
                <w:sz w:val="20"/>
                <w:szCs w:val="20"/>
                <w:lang w:val="id-ID" w:eastAsia="en-GB"/>
              </w:rPr>
            </w:pPr>
            <w:r w:rsidRPr="00180C22">
              <w:rPr>
                <w:b/>
                <w:i/>
                <w:sz w:val="20"/>
                <w:szCs w:val="20"/>
                <w:lang w:val="id-ID" w:eastAsia="en-GB"/>
              </w:rPr>
              <w:t>P</w:t>
            </w:r>
          </w:p>
          <w:p w:rsidR="00180C22" w:rsidRPr="00180C22" w:rsidRDefault="00180C22" w:rsidP="00DB733F">
            <w:pPr>
              <w:pStyle w:val="TableParagraph"/>
              <w:spacing w:line="229" w:lineRule="exact"/>
              <w:ind w:left="117" w:right="119"/>
              <w:jc w:val="center"/>
              <w:rPr>
                <w:b/>
                <w:i/>
                <w:sz w:val="20"/>
                <w:szCs w:val="20"/>
                <w:lang w:val="id-ID" w:eastAsia="en-GB"/>
              </w:rPr>
            </w:pPr>
            <w:r w:rsidRPr="00180C22">
              <w:rPr>
                <w:b/>
                <w:i/>
                <w:sz w:val="20"/>
                <w:szCs w:val="20"/>
                <w:lang w:val="id-ID" w:eastAsia="en-GB"/>
              </w:rPr>
              <w:t>Values</w:t>
            </w:r>
          </w:p>
        </w:tc>
      </w:tr>
      <w:tr w:rsidR="00180C22" w:rsidRPr="002433C2" w:rsidTr="00DB733F">
        <w:trPr>
          <w:trHeight w:val="188"/>
        </w:trPr>
        <w:tc>
          <w:tcPr>
            <w:tcW w:w="5098" w:type="dxa"/>
            <w:tcBorders>
              <w:top w:val="single" w:sz="4" w:space="0" w:color="000000"/>
              <w:left w:val="single" w:sz="4" w:space="0" w:color="auto"/>
              <w:bottom w:val="single" w:sz="4" w:space="0" w:color="000000"/>
              <w:right w:val="nil"/>
            </w:tcBorders>
            <w:shd w:val="clear" w:color="auto" w:fill="FFE599" w:themeFill="accent4" w:themeFillTint="66"/>
            <w:vAlign w:val="center"/>
            <w:hideMark/>
          </w:tcPr>
          <w:p w:rsidR="00180C22" w:rsidRPr="00180C22" w:rsidRDefault="00180C22" w:rsidP="00180C22">
            <w:pPr>
              <w:pStyle w:val="TableParagraph"/>
              <w:spacing w:line="210" w:lineRule="exact"/>
              <w:ind w:left="114"/>
              <w:rPr>
                <w:b/>
                <w:sz w:val="20"/>
                <w:szCs w:val="20"/>
                <w:lang w:val="en-US" w:eastAsia="en-GB"/>
              </w:rPr>
            </w:pPr>
            <w:r w:rsidRPr="00180C22">
              <w:rPr>
                <w:b/>
                <w:sz w:val="20"/>
                <w:szCs w:val="20"/>
                <w:lang w:val="id-ID" w:eastAsia="en-GB"/>
              </w:rPr>
              <w:t>Direct</w:t>
            </w:r>
          </w:p>
        </w:tc>
        <w:tc>
          <w:tcPr>
            <w:tcW w:w="1276" w:type="dxa"/>
            <w:tcBorders>
              <w:top w:val="single" w:sz="4" w:space="0" w:color="000000"/>
              <w:left w:val="nil"/>
              <w:bottom w:val="single" w:sz="4" w:space="0" w:color="000000"/>
              <w:right w:val="nil"/>
            </w:tcBorders>
            <w:shd w:val="clear" w:color="auto" w:fill="FFE599" w:themeFill="accent4" w:themeFillTint="66"/>
            <w:vAlign w:val="center"/>
          </w:tcPr>
          <w:p w:rsidR="00180C22" w:rsidRPr="00180C22" w:rsidRDefault="00180C22" w:rsidP="00DB733F">
            <w:pPr>
              <w:pStyle w:val="TableParagraph"/>
              <w:rPr>
                <w:b/>
                <w:sz w:val="20"/>
                <w:szCs w:val="20"/>
                <w:lang w:val="id-ID" w:eastAsia="en-GB"/>
              </w:rPr>
            </w:pPr>
          </w:p>
        </w:tc>
        <w:tc>
          <w:tcPr>
            <w:tcW w:w="2143" w:type="dxa"/>
            <w:tcBorders>
              <w:top w:val="single" w:sz="4" w:space="0" w:color="000000"/>
              <w:left w:val="nil"/>
              <w:bottom w:val="single" w:sz="4" w:space="0" w:color="000000"/>
              <w:right w:val="nil"/>
            </w:tcBorders>
            <w:shd w:val="clear" w:color="auto" w:fill="FFE599" w:themeFill="accent4" w:themeFillTint="66"/>
            <w:vAlign w:val="center"/>
          </w:tcPr>
          <w:p w:rsidR="00180C22" w:rsidRPr="00180C22" w:rsidRDefault="00180C22" w:rsidP="00DB733F">
            <w:pPr>
              <w:pStyle w:val="TableParagraph"/>
              <w:rPr>
                <w:b/>
                <w:sz w:val="20"/>
                <w:szCs w:val="20"/>
                <w:lang w:val="id-ID" w:eastAsia="en-GB"/>
              </w:rPr>
            </w:pPr>
          </w:p>
        </w:tc>
        <w:tc>
          <w:tcPr>
            <w:tcW w:w="834" w:type="dxa"/>
            <w:tcBorders>
              <w:top w:val="single" w:sz="4" w:space="0" w:color="000000"/>
              <w:left w:val="nil"/>
              <w:bottom w:val="single" w:sz="4" w:space="0" w:color="000000"/>
              <w:right w:val="single" w:sz="4" w:space="0" w:color="auto"/>
            </w:tcBorders>
            <w:shd w:val="clear" w:color="auto" w:fill="FFE599" w:themeFill="accent4" w:themeFillTint="66"/>
            <w:vAlign w:val="center"/>
          </w:tcPr>
          <w:p w:rsidR="00180C22" w:rsidRPr="00180C22" w:rsidRDefault="00180C22" w:rsidP="00DB733F">
            <w:pPr>
              <w:pStyle w:val="TableParagraph"/>
              <w:rPr>
                <w:b/>
                <w:sz w:val="20"/>
                <w:szCs w:val="20"/>
                <w:lang w:val="id-ID" w:eastAsia="en-GB"/>
              </w:rPr>
            </w:pPr>
          </w:p>
        </w:tc>
      </w:tr>
      <w:tr w:rsidR="00180C22" w:rsidRPr="002433C2" w:rsidTr="00DB733F">
        <w:trPr>
          <w:trHeight w:val="187"/>
        </w:trPr>
        <w:tc>
          <w:tcPr>
            <w:tcW w:w="5098" w:type="dxa"/>
            <w:tcBorders>
              <w:top w:val="single" w:sz="4" w:space="0" w:color="000000"/>
              <w:left w:val="single" w:sz="4" w:space="0" w:color="auto"/>
              <w:bottom w:val="nil"/>
              <w:right w:val="nil"/>
            </w:tcBorders>
            <w:vAlign w:val="center"/>
            <w:hideMark/>
          </w:tcPr>
          <w:p w:rsidR="00180C22" w:rsidRPr="002433C2" w:rsidRDefault="00180C22" w:rsidP="00DB733F">
            <w:pPr>
              <w:pStyle w:val="TableParagraph"/>
              <w:tabs>
                <w:tab w:val="left" w:pos="1923"/>
              </w:tabs>
              <w:spacing w:line="209" w:lineRule="exact"/>
              <w:ind w:left="114"/>
              <w:rPr>
                <w:sz w:val="20"/>
                <w:szCs w:val="20"/>
                <w:lang w:val="en-US" w:eastAsia="en-GB"/>
              </w:rPr>
            </w:pPr>
            <w:r>
              <w:rPr>
                <w:sz w:val="20"/>
                <w:szCs w:val="20"/>
                <w:lang w:val="en-US" w:eastAsia="en-GB"/>
              </w:rPr>
              <w:t>Leadership</w:t>
            </w:r>
            <w:r w:rsidRPr="002433C2">
              <w:rPr>
                <w:sz w:val="20"/>
                <w:szCs w:val="20"/>
                <w:lang w:val="id-ID" w:eastAsia="en-GB"/>
              </w:rPr>
              <w:tab/>
              <w:t xml:space="preserve">-&gt; </w:t>
            </w:r>
            <w:r>
              <w:rPr>
                <w:sz w:val="20"/>
                <w:szCs w:val="20"/>
                <w:lang w:val="en-US" w:eastAsia="en-GB"/>
              </w:rPr>
              <w:t>Job satisfaction</w:t>
            </w:r>
          </w:p>
        </w:tc>
        <w:tc>
          <w:tcPr>
            <w:tcW w:w="1276" w:type="dxa"/>
            <w:tcBorders>
              <w:top w:val="single" w:sz="4" w:space="0" w:color="000000"/>
              <w:left w:val="nil"/>
              <w:bottom w:val="nil"/>
              <w:right w:val="nil"/>
            </w:tcBorders>
            <w:vAlign w:val="center"/>
            <w:hideMark/>
          </w:tcPr>
          <w:p w:rsidR="00180C22" w:rsidRPr="002433C2" w:rsidRDefault="00180C22" w:rsidP="00DB733F">
            <w:pPr>
              <w:pStyle w:val="TableParagraph"/>
              <w:spacing w:line="209" w:lineRule="exact"/>
              <w:ind w:left="132" w:right="133"/>
              <w:jc w:val="center"/>
              <w:rPr>
                <w:sz w:val="20"/>
                <w:szCs w:val="20"/>
                <w:lang w:val="id-ID" w:eastAsia="en-GB"/>
              </w:rPr>
            </w:pPr>
            <w:r w:rsidRPr="002433C2">
              <w:rPr>
                <w:sz w:val="20"/>
                <w:szCs w:val="20"/>
                <w:lang w:val="id-ID" w:eastAsia="en-GB"/>
              </w:rPr>
              <w:t>0,455</w:t>
            </w:r>
          </w:p>
        </w:tc>
        <w:tc>
          <w:tcPr>
            <w:tcW w:w="2143" w:type="dxa"/>
            <w:tcBorders>
              <w:top w:val="single" w:sz="4" w:space="0" w:color="000000"/>
              <w:left w:val="nil"/>
              <w:bottom w:val="nil"/>
              <w:right w:val="nil"/>
            </w:tcBorders>
            <w:vAlign w:val="center"/>
            <w:hideMark/>
          </w:tcPr>
          <w:p w:rsidR="00180C22" w:rsidRPr="002433C2" w:rsidRDefault="00180C22" w:rsidP="00DB733F">
            <w:pPr>
              <w:pStyle w:val="TableParagraph"/>
              <w:spacing w:line="209" w:lineRule="exact"/>
              <w:ind w:left="135" w:right="132"/>
              <w:jc w:val="center"/>
              <w:rPr>
                <w:sz w:val="20"/>
                <w:szCs w:val="20"/>
                <w:lang w:val="id-ID" w:eastAsia="en-GB"/>
              </w:rPr>
            </w:pPr>
            <w:r w:rsidRPr="002433C2">
              <w:rPr>
                <w:sz w:val="20"/>
                <w:szCs w:val="20"/>
                <w:lang w:val="id-ID" w:eastAsia="en-GB"/>
              </w:rPr>
              <w:t>6,477</w:t>
            </w:r>
          </w:p>
        </w:tc>
        <w:tc>
          <w:tcPr>
            <w:tcW w:w="834" w:type="dxa"/>
            <w:tcBorders>
              <w:top w:val="single" w:sz="4" w:space="0" w:color="000000"/>
              <w:left w:val="nil"/>
              <w:bottom w:val="nil"/>
              <w:right w:val="single" w:sz="4" w:space="0" w:color="auto"/>
            </w:tcBorders>
            <w:vAlign w:val="center"/>
            <w:hideMark/>
          </w:tcPr>
          <w:p w:rsidR="00180C22" w:rsidRPr="002433C2" w:rsidRDefault="00180C22" w:rsidP="00DB733F">
            <w:pPr>
              <w:pStyle w:val="TableParagraph"/>
              <w:spacing w:line="209" w:lineRule="exact"/>
              <w:ind w:left="115" w:right="119"/>
              <w:jc w:val="center"/>
              <w:rPr>
                <w:sz w:val="20"/>
                <w:szCs w:val="20"/>
                <w:lang w:val="id-ID" w:eastAsia="en-GB"/>
              </w:rPr>
            </w:pPr>
            <w:r w:rsidRPr="002433C2">
              <w:rPr>
                <w:sz w:val="20"/>
                <w:szCs w:val="20"/>
                <w:lang w:val="id-ID" w:eastAsia="en-GB"/>
              </w:rPr>
              <w:t>0,000</w:t>
            </w:r>
          </w:p>
        </w:tc>
      </w:tr>
      <w:tr w:rsidR="00180C22" w:rsidRPr="002433C2" w:rsidTr="00DB733F">
        <w:trPr>
          <w:trHeight w:val="188"/>
        </w:trPr>
        <w:tc>
          <w:tcPr>
            <w:tcW w:w="5098" w:type="dxa"/>
            <w:tcBorders>
              <w:left w:val="single" w:sz="4" w:space="0" w:color="auto"/>
              <w:bottom w:val="single" w:sz="4" w:space="0" w:color="auto"/>
            </w:tcBorders>
            <w:vAlign w:val="center"/>
            <w:hideMark/>
          </w:tcPr>
          <w:p w:rsidR="00180C22" w:rsidRPr="002433C2" w:rsidRDefault="00180C22" w:rsidP="00DB733F">
            <w:pPr>
              <w:pStyle w:val="TableParagraph"/>
              <w:tabs>
                <w:tab w:val="left" w:pos="1935"/>
              </w:tabs>
              <w:spacing w:line="210" w:lineRule="exact"/>
              <w:ind w:left="114"/>
              <w:rPr>
                <w:sz w:val="20"/>
                <w:szCs w:val="20"/>
                <w:lang w:val="id-ID" w:eastAsia="en-GB"/>
              </w:rPr>
            </w:pPr>
            <w:r>
              <w:rPr>
                <w:sz w:val="20"/>
                <w:szCs w:val="20"/>
                <w:lang w:val="en-US" w:eastAsia="en-GB"/>
              </w:rPr>
              <w:t>Leadership</w:t>
            </w:r>
            <w:r w:rsidRPr="002433C2">
              <w:rPr>
                <w:sz w:val="20"/>
                <w:szCs w:val="20"/>
                <w:lang w:val="id-ID" w:eastAsia="en-GB"/>
              </w:rPr>
              <w:tab/>
              <w:t xml:space="preserve">-&gt; </w:t>
            </w:r>
            <w:r>
              <w:rPr>
                <w:sz w:val="20"/>
                <w:szCs w:val="20"/>
                <w:lang w:val="id-ID" w:eastAsia="en-GB"/>
              </w:rPr>
              <w:t>Employee performance</w:t>
            </w:r>
          </w:p>
        </w:tc>
        <w:tc>
          <w:tcPr>
            <w:tcW w:w="1276" w:type="dxa"/>
            <w:tcBorders>
              <w:bottom w:val="single" w:sz="4" w:space="0" w:color="auto"/>
            </w:tcBorders>
            <w:vAlign w:val="center"/>
            <w:hideMark/>
          </w:tcPr>
          <w:p w:rsidR="00180C22" w:rsidRPr="002433C2" w:rsidRDefault="00180C22" w:rsidP="00DB733F">
            <w:pPr>
              <w:pStyle w:val="TableParagraph"/>
              <w:spacing w:line="210" w:lineRule="exact"/>
              <w:ind w:left="132" w:right="133"/>
              <w:jc w:val="center"/>
              <w:rPr>
                <w:sz w:val="20"/>
                <w:szCs w:val="20"/>
                <w:lang w:val="id-ID" w:eastAsia="en-GB"/>
              </w:rPr>
            </w:pPr>
            <w:r w:rsidRPr="002433C2">
              <w:rPr>
                <w:sz w:val="20"/>
                <w:szCs w:val="20"/>
                <w:lang w:val="id-ID" w:eastAsia="en-GB"/>
              </w:rPr>
              <w:t>0,189</w:t>
            </w:r>
          </w:p>
        </w:tc>
        <w:tc>
          <w:tcPr>
            <w:tcW w:w="2143" w:type="dxa"/>
            <w:tcBorders>
              <w:bottom w:val="single" w:sz="4" w:space="0" w:color="auto"/>
            </w:tcBorders>
            <w:vAlign w:val="center"/>
            <w:hideMark/>
          </w:tcPr>
          <w:p w:rsidR="00180C22" w:rsidRPr="002433C2" w:rsidRDefault="00180C22" w:rsidP="00DB733F">
            <w:pPr>
              <w:pStyle w:val="TableParagraph"/>
              <w:spacing w:line="210" w:lineRule="exact"/>
              <w:ind w:left="135" w:right="132"/>
              <w:jc w:val="center"/>
              <w:rPr>
                <w:sz w:val="20"/>
                <w:szCs w:val="20"/>
                <w:lang w:val="id-ID" w:eastAsia="en-GB"/>
              </w:rPr>
            </w:pPr>
            <w:r w:rsidRPr="002433C2">
              <w:rPr>
                <w:sz w:val="20"/>
                <w:szCs w:val="20"/>
                <w:lang w:val="id-ID" w:eastAsia="en-GB"/>
              </w:rPr>
              <w:t>2,014</w:t>
            </w:r>
          </w:p>
        </w:tc>
        <w:tc>
          <w:tcPr>
            <w:tcW w:w="834" w:type="dxa"/>
            <w:tcBorders>
              <w:bottom w:val="single" w:sz="4" w:space="0" w:color="auto"/>
              <w:right w:val="single" w:sz="4" w:space="0" w:color="auto"/>
            </w:tcBorders>
            <w:vAlign w:val="center"/>
            <w:hideMark/>
          </w:tcPr>
          <w:p w:rsidR="00180C22" w:rsidRPr="002433C2" w:rsidRDefault="00180C22" w:rsidP="00DB733F">
            <w:pPr>
              <w:pStyle w:val="TableParagraph"/>
              <w:spacing w:line="210" w:lineRule="exact"/>
              <w:ind w:left="115" w:right="119"/>
              <w:jc w:val="center"/>
              <w:rPr>
                <w:sz w:val="20"/>
                <w:szCs w:val="20"/>
                <w:lang w:val="id-ID" w:eastAsia="en-GB"/>
              </w:rPr>
            </w:pPr>
            <w:r w:rsidRPr="002433C2">
              <w:rPr>
                <w:sz w:val="20"/>
                <w:szCs w:val="20"/>
                <w:lang w:val="id-ID" w:eastAsia="en-GB"/>
              </w:rPr>
              <w:t>0,045</w:t>
            </w:r>
          </w:p>
        </w:tc>
      </w:tr>
      <w:tr w:rsidR="00180C22" w:rsidRPr="002433C2" w:rsidTr="00DB733F">
        <w:trPr>
          <w:trHeight w:val="188"/>
        </w:trPr>
        <w:tc>
          <w:tcPr>
            <w:tcW w:w="5098" w:type="dxa"/>
            <w:tcBorders>
              <w:top w:val="single" w:sz="4" w:space="0" w:color="auto"/>
              <w:left w:val="single" w:sz="4" w:space="0" w:color="auto"/>
            </w:tcBorders>
            <w:vAlign w:val="center"/>
            <w:hideMark/>
          </w:tcPr>
          <w:p w:rsidR="00180C22" w:rsidRPr="002433C2" w:rsidRDefault="00180C22" w:rsidP="00DB733F">
            <w:pPr>
              <w:pStyle w:val="TableParagraph"/>
              <w:tabs>
                <w:tab w:val="left" w:pos="1923"/>
              </w:tabs>
              <w:spacing w:line="210" w:lineRule="exact"/>
              <w:ind w:left="114"/>
              <w:rPr>
                <w:sz w:val="20"/>
                <w:szCs w:val="20"/>
                <w:lang w:val="id-ID" w:eastAsia="en-GB"/>
              </w:rPr>
            </w:pPr>
            <w:r>
              <w:rPr>
                <w:sz w:val="20"/>
                <w:szCs w:val="20"/>
                <w:lang w:val="en-US" w:eastAsia="en-GB"/>
              </w:rPr>
              <w:t>Job satisfaction</w:t>
            </w:r>
            <w:r w:rsidRPr="002433C2">
              <w:rPr>
                <w:sz w:val="20"/>
                <w:szCs w:val="20"/>
                <w:lang w:val="id-ID" w:eastAsia="en-GB"/>
              </w:rPr>
              <w:tab/>
              <w:t xml:space="preserve">-&gt; </w:t>
            </w:r>
            <w:r>
              <w:rPr>
                <w:sz w:val="20"/>
                <w:szCs w:val="20"/>
                <w:lang w:val="id-ID" w:eastAsia="en-GB"/>
              </w:rPr>
              <w:t>Employee performance</w:t>
            </w:r>
          </w:p>
        </w:tc>
        <w:tc>
          <w:tcPr>
            <w:tcW w:w="1276" w:type="dxa"/>
            <w:tcBorders>
              <w:top w:val="single" w:sz="4" w:space="0" w:color="auto"/>
            </w:tcBorders>
            <w:vAlign w:val="center"/>
            <w:hideMark/>
          </w:tcPr>
          <w:p w:rsidR="00180C22" w:rsidRPr="002433C2" w:rsidRDefault="00180C22" w:rsidP="00DB733F">
            <w:pPr>
              <w:pStyle w:val="TableParagraph"/>
              <w:spacing w:line="210" w:lineRule="exact"/>
              <w:ind w:left="132" w:right="133"/>
              <w:jc w:val="center"/>
              <w:rPr>
                <w:sz w:val="20"/>
                <w:szCs w:val="20"/>
                <w:lang w:val="id-ID" w:eastAsia="en-GB"/>
              </w:rPr>
            </w:pPr>
            <w:r w:rsidRPr="002433C2">
              <w:rPr>
                <w:sz w:val="20"/>
                <w:szCs w:val="20"/>
                <w:lang w:val="id-ID" w:eastAsia="en-GB"/>
              </w:rPr>
              <w:t>0,527</w:t>
            </w:r>
          </w:p>
        </w:tc>
        <w:tc>
          <w:tcPr>
            <w:tcW w:w="2143" w:type="dxa"/>
            <w:tcBorders>
              <w:top w:val="single" w:sz="4" w:space="0" w:color="auto"/>
            </w:tcBorders>
            <w:vAlign w:val="center"/>
            <w:hideMark/>
          </w:tcPr>
          <w:p w:rsidR="00180C22" w:rsidRPr="002433C2" w:rsidRDefault="00180C22" w:rsidP="00DB733F">
            <w:pPr>
              <w:pStyle w:val="TableParagraph"/>
              <w:spacing w:line="210" w:lineRule="exact"/>
              <w:ind w:left="135" w:right="132"/>
              <w:jc w:val="center"/>
              <w:rPr>
                <w:sz w:val="20"/>
                <w:szCs w:val="20"/>
                <w:lang w:val="id-ID" w:eastAsia="en-GB"/>
              </w:rPr>
            </w:pPr>
            <w:r w:rsidRPr="002433C2">
              <w:rPr>
                <w:sz w:val="20"/>
                <w:szCs w:val="20"/>
                <w:lang w:val="id-ID" w:eastAsia="en-GB"/>
              </w:rPr>
              <w:t>4,560</w:t>
            </w:r>
          </w:p>
        </w:tc>
        <w:tc>
          <w:tcPr>
            <w:tcW w:w="834" w:type="dxa"/>
            <w:tcBorders>
              <w:top w:val="single" w:sz="4" w:space="0" w:color="auto"/>
              <w:right w:val="single" w:sz="4" w:space="0" w:color="auto"/>
            </w:tcBorders>
            <w:vAlign w:val="center"/>
            <w:hideMark/>
          </w:tcPr>
          <w:p w:rsidR="00180C22" w:rsidRPr="002433C2" w:rsidRDefault="00180C22" w:rsidP="00DB733F">
            <w:pPr>
              <w:pStyle w:val="TableParagraph"/>
              <w:spacing w:line="210" w:lineRule="exact"/>
              <w:ind w:left="115" w:right="119"/>
              <w:jc w:val="center"/>
              <w:rPr>
                <w:sz w:val="20"/>
                <w:szCs w:val="20"/>
                <w:lang w:val="id-ID" w:eastAsia="en-GB"/>
              </w:rPr>
            </w:pPr>
            <w:r w:rsidRPr="002433C2">
              <w:rPr>
                <w:sz w:val="20"/>
                <w:szCs w:val="20"/>
                <w:lang w:val="id-ID" w:eastAsia="en-GB"/>
              </w:rPr>
              <w:t>0,000</w:t>
            </w:r>
          </w:p>
        </w:tc>
      </w:tr>
      <w:tr w:rsidR="00180C22" w:rsidRPr="002433C2" w:rsidTr="00DB733F">
        <w:trPr>
          <w:trHeight w:val="188"/>
        </w:trPr>
        <w:tc>
          <w:tcPr>
            <w:tcW w:w="5098" w:type="dxa"/>
            <w:tcBorders>
              <w:left w:val="single" w:sz="4" w:space="0" w:color="auto"/>
            </w:tcBorders>
            <w:vAlign w:val="center"/>
            <w:hideMark/>
          </w:tcPr>
          <w:p w:rsidR="00180C22" w:rsidRPr="002433C2" w:rsidRDefault="00180C22" w:rsidP="00DB733F">
            <w:pPr>
              <w:pStyle w:val="TableParagraph"/>
              <w:tabs>
                <w:tab w:val="left" w:pos="1935"/>
              </w:tabs>
              <w:spacing w:line="210" w:lineRule="exact"/>
              <w:ind w:left="114"/>
              <w:rPr>
                <w:sz w:val="20"/>
                <w:szCs w:val="20"/>
                <w:lang w:val="id-ID" w:eastAsia="en-GB"/>
              </w:rPr>
            </w:pPr>
            <w:r>
              <w:rPr>
                <w:sz w:val="20"/>
                <w:szCs w:val="20"/>
                <w:lang w:val="en-US" w:eastAsia="en-GB"/>
              </w:rPr>
              <w:t>Work environment</w:t>
            </w:r>
            <w:r w:rsidRPr="002433C2">
              <w:rPr>
                <w:sz w:val="20"/>
                <w:szCs w:val="20"/>
                <w:lang w:val="id-ID" w:eastAsia="en-GB"/>
              </w:rPr>
              <w:t xml:space="preserve"> -&gt; </w:t>
            </w:r>
            <w:r>
              <w:rPr>
                <w:sz w:val="20"/>
                <w:szCs w:val="20"/>
                <w:lang w:val="en-US" w:eastAsia="en-GB"/>
              </w:rPr>
              <w:t>Job satisfaction</w:t>
            </w:r>
          </w:p>
        </w:tc>
        <w:tc>
          <w:tcPr>
            <w:tcW w:w="1276" w:type="dxa"/>
            <w:vAlign w:val="center"/>
            <w:hideMark/>
          </w:tcPr>
          <w:p w:rsidR="00180C22" w:rsidRPr="002433C2" w:rsidRDefault="00180C22" w:rsidP="00DB733F">
            <w:pPr>
              <w:pStyle w:val="TableParagraph"/>
              <w:spacing w:line="210" w:lineRule="exact"/>
              <w:ind w:left="132" w:right="133"/>
              <w:jc w:val="center"/>
              <w:rPr>
                <w:sz w:val="20"/>
                <w:szCs w:val="20"/>
                <w:lang w:val="id-ID" w:eastAsia="en-GB"/>
              </w:rPr>
            </w:pPr>
            <w:r w:rsidRPr="002433C2">
              <w:rPr>
                <w:sz w:val="20"/>
                <w:szCs w:val="20"/>
                <w:lang w:val="id-ID" w:eastAsia="en-GB"/>
              </w:rPr>
              <w:t>0,510</w:t>
            </w:r>
          </w:p>
        </w:tc>
        <w:tc>
          <w:tcPr>
            <w:tcW w:w="2143" w:type="dxa"/>
            <w:vAlign w:val="center"/>
            <w:hideMark/>
          </w:tcPr>
          <w:p w:rsidR="00180C22" w:rsidRPr="002433C2" w:rsidRDefault="00180C22" w:rsidP="00DB733F">
            <w:pPr>
              <w:pStyle w:val="TableParagraph"/>
              <w:spacing w:line="210" w:lineRule="exact"/>
              <w:ind w:left="135" w:right="132"/>
              <w:jc w:val="center"/>
              <w:rPr>
                <w:sz w:val="20"/>
                <w:szCs w:val="20"/>
                <w:lang w:val="id-ID" w:eastAsia="en-GB"/>
              </w:rPr>
            </w:pPr>
            <w:r w:rsidRPr="002433C2">
              <w:rPr>
                <w:sz w:val="20"/>
                <w:szCs w:val="20"/>
                <w:lang w:val="id-ID" w:eastAsia="en-GB"/>
              </w:rPr>
              <w:t>7,388</w:t>
            </w:r>
          </w:p>
        </w:tc>
        <w:tc>
          <w:tcPr>
            <w:tcW w:w="834" w:type="dxa"/>
            <w:tcBorders>
              <w:right w:val="single" w:sz="4" w:space="0" w:color="auto"/>
            </w:tcBorders>
            <w:vAlign w:val="center"/>
            <w:hideMark/>
          </w:tcPr>
          <w:p w:rsidR="00180C22" w:rsidRPr="002433C2" w:rsidRDefault="00180C22" w:rsidP="00DB733F">
            <w:pPr>
              <w:pStyle w:val="TableParagraph"/>
              <w:spacing w:line="210" w:lineRule="exact"/>
              <w:ind w:left="115" w:right="119"/>
              <w:jc w:val="center"/>
              <w:rPr>
                <w:sz w:val="20"/>
                <w:szCs w:val="20"/>
                <w:lang w:val="id-ID" w:eastAsia="en-GB"/>
              </w:rPr>
            </w:pPr>
            <w:r w:rsidRPr="002433C2">
              <w:rPr>
                <w:sz w:val="20"/>
                <w:szCs w:val="20"/>
                <w:lang w:val="id-ID" w:eastAsia="en-GB"/>
              </w:rPr>
              <w:t>0,000</w:t>
            </w:r>
          </w:p>
        </w:tc>
      </w:tr>
      <w:tr w:rsidR="00180C22" w:rsidRPr="002433C2" w:rsidTr="00DB733F">
        <w:trPr>
          <w:trHeight w:val="188"/>
        </w:trPr>
        <w:tc>
          <w:tcPr>
            <w:tcW w:w="5098" w:type="dxa"/>
            <w:tcBorders>
              <w:top w:val="nil"/>
              <w:left w:val="single" w:sz="4" w:space="0" w:color="auto"/>
              <w:bottom w:val="single" w:sz="4" w:space="0" w:color="000000"/>
              <w:right w:val="nil"/>
            </w:tcBorders>
            <w:vAlign w:val="center"/>
            <w:hideMark/>
          </w:tcPr>
          <w:p w:rsidR="00180C22" w:rsidRPr="002433C2" w:rsidRDefault="00180C22" w:rsidP="00DB733F">
            <w:pPr>
              <w:pStyle w:val="TableParagraph"/>
              <w:spacing w:line="210" w:lineRule="exact"/>
              <w:ind w:left="114"/>
              <w:rPr>
                <w:sz w:val="20"/>
                <w:szCs w:val="20"/>
                <w:lang w:val="id-ID" w:eastAsia="en-GB"/>
              </w:rPr>
            </w:pPr>
            <w:r>
              <w:rPr>
                <w:sz w:val="20"/>
                <w:szCs w:val="20"/>
                <w:lang w:val="en-US" w:eastAsia="en-GB"/>
              </w:rPr>
              <w:t>Work environment</w:t>
            </w:r>
            <w:r w:rsidRPr="002433C2">
              <w:rPr>
                <w:sz w:val="20"/>
                <w:szCs w:val="20"/>
                <w:lang w:val="id-ID" w:eastAsia="en-GB"/>
              </w:rPr>
              <w:t xml:space="preserve"> -&gt; </w:t>
            </w:r>
            <w:r>
              <w:rPr>
                <w:sz w:val="20"/>
                <w:szCs w:val="20"/>
                <w:lang w:val="id-ID" w:eastAsia="en-GB"/>
              </w:rPr>
              <w:t>Employee performance</w:t>
            </w:r>
          </w:p>
        </w:tc>
        <w:tc>
          <w:tcPr>
            <w:tcW w:w="1276" w:type="dxa"/>
            <w:tcBorders>
              <w:top w:val="nil"/>
              <w:left w:val="nil"/>
              <w:bottom w:val="single" w:sz="4" w:space="0" w:color="000000"/>
              <w:right w:val="nil"/>
            </w:tcBorders>
            <w:vAlign w:val="center"/>
            <w:hideMark/>
          </w:tcPr>
          <w:p w:rsidR="00180C22" w:rsidRPr="002433C2" w:rsidRDefault="00180C22" w:rsidP="00DB733F">
            <w:pPr>
              <w:pStyle w:val="TableParagraph"/>
              <w:spacing w:line="210" w:lineRule="exact"/>
              <w:ind w:left="132" w:right="133"/>
              <w:jc w:val="center"/>
              <w:rPr>
                <w:sz w:val="20"/>
                <w:szCs w:val="20"/>
                <w:lang w:val="id-ID" w:eastAsia="en-GB"/>
              </w:rPr>
            </w:pPr>
            <w:r w:rsidRPr="002433C2">
              <w:rPr>
                <w:sz w:val="20"/>
                <w:szCs w:val="20"/>
                <w:lang w:val="id-ID" w:eastAsia="en-GB"/>
              </w:rPr>
              <w:t>0,236</w:t>
            </w:r>
          </w:p>
        </w:tc>
        <w:tc>
          <w:tcPr>
            <w:tcW w:w="2143" w:type="dxa"/>
            <w:tcBorders>
              <w:top w:val="nil"/>
              <w:left w:val="nil"/>
              <w:bottom w:val="single" w:sz="4" w:space="0" w:color="000000"/>
              <w:right w:val="nil"/>
            </w:tcBorders>
            <w:vAlign w:val="center"/>
            <w:hideMark/>
          </w:tcPr>
          <w:p w:rsidR="00180C22" w:rsidRPr="002433C2" w:rsidRDefault="00180C22" w:rsidP="00DB733F">
            <w:pPr>
              <w:pStyle w:val="TableParagraph"/>
              <w:spacing w:line="210" w:lineRule="exact"/>
              <w:ind w:left="135" w:right="132"/>
              <w:jc w:val="center"/>
              <w:rPr>
                <w:sz w:val="20"/>
                <w:szCs w:val="20"/>
                <w:lang w:val="id-ID" w:eastAsia="en-GB"/>
              </w:rPr>
            </w:pPr>
            <w:r w:rsidRPr="002433C2">
              <w:rPr>
                <w:sz w:val="20"/>
                <w:szCs w:val="20"/>
                <w:lang w:val="id-ID" w:eastAsia="en-GB"/>
              </w:rPr>
              <w:t>2,390</w:t>
            </w:r>
          </w:p>
        </w:tc>
        <w:tc>
          <w:tcPr>
            <w:tcW w:w="834" w:type="dxa"/>
            <w:tcBorders>
              <w:top w:val="nil"/>
              <w:left w:val="nil"/>
              <w:bottom w:val="single" w:sz="4" w:space="0" w:color="000000"/>
              <w:right w:val="single" w:sz="4" w:space="0" w:color="auto"/>
            </w:tcBorders>
            <w:vAlign w:val="center"/>
            <w:hideMark/>
          </w:tcPr>
          <w:p w:rsidR="00180C22" w:rsidRPr="002433C2" w:rsidRDefault="00180C22" w:rsidP="00DB733F">
            <w:pPr>
              <w:pStyle w:val="TableParagraph"/>
              <w:spacing w:line="210" w:lineRule="exact"/>
              <w:ind w:left="115" w:right="119"/>
              <w:jc w:val="center"/>
              <w:rPr>
                <w:sz w:val="20"/>
                <w:szCs w:val="20"/>
                <w:lang w:val="id-ID" w:eastAsia="en-GB"/>
              </w:rPr>
            </w:pPr>
            <w:r w:rsidRPr="002433C2">
              <w:rPr>
                <w:sz w:val="20"/>
                <w:szCs w:val="20"/>
                <w:lang w:val="id-ID" w:eastAsia="en-GB"/>
              </w:rPr>
              <w:t>0,017</w:t>
            </w:r>
          </w:p>
        </w:tc>
      </w:tr>
      <w:tr w:rsidR="00180C22" w:rsidRPr="002433C2" w:rsidTr="00DB733F">
        <w:trPr>
          <w:trHeight w:val="188"/>
        </w:trPr>
        <w:tc>
          <w:tcPr>
            <w:tcW w:w="5098" w:type="dxa"/>
            <w:tcBorders>
              <w:top w:val="single" w:sz="4" w:space="0" w:color="000000"/>
              <w:left w:val="single" w:sz="4" w:space="0" w:color="auto"/>
              <w:bottom w:val="single" w:sz="4" w:space="0" w:color="000000"/>
              <w:right w:val="nil"/>
            </w:tcBorders>
            <w:shd w:val="clear" w:color="auto" w:fill="FFE599" w:themeFill="accent4" w:themeFillTint="66"/>
            <w:vAlign w:val="center"/>
            <w:hideMark/>
          </w:tcPr>
          <w:p w:rsidR="00180C22" w:rsidRPr="002433C2" w:rsidRDefault="00180C22" w:rsidP="00DB733F">
            <w:pPr>
              <w:pStyle w:val="TableParagraph"/>
              <w:spacing w:line="210" w:lineRule="exact"/>
              <w:ind w:left="114"/>
              <w:rPr>
                <w:b/>
                <w:sz w:val="20"/>
                <w:szCs w:val="20"/>
                <w:lang w:val="en-US" w:eastAsia="en-GB"/>
              </w:rPr>
            </w:pPr>
            <w:r w:rsidRPr="002433C2">
              <w:rPr>
                <w:b/>
                <w:sz w:val="20"/>
                <w:szCs w:val="20"/>
                <w:lang w:val="id-ID" w:eastAsia="en-GB"/>
              </w:rPr>
              <w:t>Tidak Langsung (Indirect)</w:t>
            </w:r>
          </w:p>
        </w:tc>
        <w:tc>
          <w:tcPr>
            <w:tcW w:w="1276" w:type="dxa"/>
            <w:tcBorders>
              <w:top w:val="single" w:sz="4" w:space="0" w:color="000000"/>
              <w:left w:val="nil"/>
              <w:bottom w:val="single" w:sz="4" w:space="0" w:color="000000"/>
              <w:right w:val="nil"/>
            </w:tcBorders>
            <w:shd w:val="clear" w:color="auto" w:fill="FFE599" w:themeFill="accent4" w:themeFillTint="66"/>
            <w:vAlign w:val="center"/>
          </w:tcPr>
          <w:p w:rsidR="00180C22" w:rsidRPr="002433C2" w:rsidRDefault="00180C22" w:rsidP="00DB733F">
            <w:pPr>
              <w:pStyle w:val="TableParagraph"/>
              <w:rPr>
                <w:b/>
                <w:sz w:val="20"/>
                <w:szCs w:val="20"/>
                <w:lang w:val="id-ID" w:eastAsia="en-GB"/>
              </w:rPr>
            </w:pPr>
          </w:p>
        </w:tc>
        <w:tc>
          <w:tcPr>
            <w:tcW w:w="2143" w:type="dxa"/>
            <w:tcBorders>
              <w:top w:val="single" w:sz="4" w:space="0" w:color="000000"/>
              <w:left w:val="nil"/>
              <w:bottom w:val="single" w:sz="4" w:space="0" w:color="000000"/>
              <w:right w:val="nil"/>
            </w:tcBorders>
            <w:shd w:val="clear" w:color="auto" w:fill="FFE599" w:themeFill="accent4" w:themeFillTint="66"/>
            <w:vAlign w:val="center"/>
          </w:tcPr>
          <w:p w:rsidR="00180C22" w:rsidRPr="002433C2" w:rsidRDefault="00180C22" w:rsidP="00DB733F">
            <w:pPr>
              <w:pStyle w:val="TableParagraph"/>
              <w:rPr>
                <w:b/>
                <w:sz w:val="20"/>
                <w:szCs w:val="20"/>
                <w:lang w:val="id-ID" w:eastAsia="en-GB"/>
              </w:rPr>
            </w:pPr>
          </w:p>
        </w:tc>
        <w:tc>
          <w:tcPr>
            <w:tcW w:w="834" w:type="dxa"/>
            <w:tcBorders>
              <w:top w:val="single" w:sz="4" w:space="0" w:color="000000"/>
              <w:left w:val="nil"/>
              <w:bottom w:val="single" w:sz="4" w:space="0" w:color="000000"/>
              <w:right w:val="single" w:sz="4" w:space="0" w:color="auto"/>
            </w:tcBorders>
            <w:shd w:val="clear" w:color="auto" w:fill="FFE599" w:themeFill="accent4" w:themeFillTint="66"/>
            <w:vAlign w:val="center"/>
          </w:tcPr>
          <w:p w:rsidR="00180C22" w:rsidRPr="002433C2" w:rsidRDefault="00180C22" w:rsidP="00DB733F">
            <w:pPr>
              <w:pStyle w:val="TableParagraph"/>
              <w:rPr>
                <w:b/>
                <w:sz w:val="20"/>
                <w:szCs w:val="20"/>
                <w:lang w:val="id-ID" w:eastAsia="en-GB"/>
              </w:rPr>
            </w:pPr>
          </w:p>
        </w:tc>
      </w:tr>
      <w:tr w:rsidR="00180C22" w:rsidRPr="002433C2" w:rsidTr="00DB733F">
        <w:trPr>
          <w:trHeight w:val="187"/>
        </w:trPr>
        <w:tc>
          <w:tcPr>
            <w:tcW w:w="5098" w:type="dxa"/>
            <w:tcBorders>
              <w:top w:val="single" w:sz="4" w:space="0" w:color="000000"/>
              <w:left w:val="single" w:sz="4" w:space="0" w:color="auto"/>
              <w:bottom w:val="nil"/>
              <w:right w:val="nil"/>
            </w:tcBorders>
            <w:vAlign w:val="center"/>
            <w:hideMark/>
          </w:tcPr>
          <w:p w:rsidR="00180C22" w:rsidRPr="002433C2" w:rsidRDefault="00180C22" w:rsidP="00DB733F">
            <w:pPr>
              <w:pStyle w:val="TableParagraph"/>
              <w:spacing w:line="210" w:lineRule="exact"/>
              <w:ind w:left="114"/>
              <w:rPr>
                <w:sz w:val="20"/>
                <w:szCs w:val="20"/>
                <w:lang w:val="id-ID" w:eastAsia="en-GB"/>
              </w:rPr>
            </w:pPr>
            <w:r>
              <w:rPr>
                <w:sz w:val="20"/>
                <w:szCs w:val="20"/>
                <w:lang w:val="en-US" w:eastAsia="en-GB"/>
              </w:rPr>
              <w:t>Leadership</w:t>
            </w:r>
            <w:r w:rsidRPr="002433C2">
              <w:rPr>
                <w:sz w:val="20"/>
                <w:szCs w:val="20"/>
                <w:lang w:val="id-ID" w:eastAsia="en-GB"/>
              </w:rPr>
              <w:t xml:space="preserve"> -&gt; </w:t>
            </w:r>
            <w:r>
              <w:rPr>
                <w:sz w:val="20"/>
                <w:szCs w:val="20"/>
                <w:lang w:val="en-US" w:eastAsia="en-GB"/>
              </w:rPr>
              <w:t>Job satisfaction</w:t>
            </w:r>
            <w:r w:rsidRPr="002433C2">
              <w:rPr>
                <w:sz w:val="20"/>
                <w:szCs w:val="20"/>
                <w:lang w:val="id-ID" w:eastAsia="en-GB"/>
              </w:rPr>
              <w:t xml:space="preserve"> -&gt; </w:t>
            </w:r>
            <w:r>
              <w:rPr>
                <w:sz w:val="20"/>
                <w:szCs w:val="20"/>
                <w:lang w:val="id-ID" w:eastAsia="en-GB"/>
              </w:rPr>
              <w:t>Employee performance</w:t>
            </w:r>
          </w:p>
        </w:tc>
        <w:tc>
          <w:tcPr>
            <w:tcW w:w="1276" w:type="dxa"/>
            <w:tcBorders>
              <w:top w:val="single" w:sz="4" w:space="0" w:color="000000"/>
              <w:left w:val="nil"/>
              <w:bottom w:val="nil"/>
              <w:right w:val="nil"/>
            </w:tcBorders>
            <w:vAlign w:val="center"/>
            <w:hideMark/>
          </w:tcPr>
          <w:p w:rsidR="00180C22" w:rsidRPr="002433C2" w:rsidRDefault="00180C22" w:rsidP="00DB733F">
            <w:pPr>
              <w:pStyle w:val="TableParagraph"/>
              <w:ind w:left="132" w:right="133"/>
              <w:jc w:val="center"/>
              <w:rPr>
                <w:sz w:val="20"/>
                <w:szCs w:val="20"/>
                <w:lang w:val="id-ID" w:eastAsia="en-GB"/>
              </w:rPr>
            </w:pPr>
            <w:r w:rsidRPr="002433C2">
              <w:rPr>
                <w:sz w:val="20"/>
                <w:szCs w:val="20"/>
                <w:lang w:val="id-ID" w:eastAsia="en-GB"/>
              </w:rPr>
              <w:t>0,240</w:t>
            </w:r>
          </w:p>
        </w:tc>
        <w:tc>
          <w:tcPr>
            <w:tcW w:w="2143" w:type="dxa"/>
            <w:tcBorders>
              <w:top w:val="single" w:sz="4" w:space="0" w:color="000000"/>
              <w:left w:val="nil"/>
              <w:bottom w:val="nil"/>
              <w:right w:val="nil"/>
            </w:tcBorders>
            <w:vAlign w:val="center"/>
            <w:hideMark/>
          </w:tcPr>
          <w:p w:rsidR="00180C22" w:rsidRPr="002433C2" w:rsidRDefault="00180C22" w:rsidP="00DB733F">
            <w:pPr>
              <w:pStyle w:val="TableParagraph"/>
              <w:ind w:left="135" w:right="132"/>
              <w:jc w:val="center"/>
              <w:rPr>
                <w:sz w:val="20"/>
                <w:szCs w:val="20"/>
                <w:lang w:val="en-US" w:eastAsia="en-GB"/>
              </w:rPr>
            </w:pPr>
            <w:r w:rsidRPr="002433C2">
              <w:rPr>
                <w:sz w:val="20"/>
                <w:szCs w:val="20"/>
                <w:lang w:val="en-US" w:eastAsia="en-GB"/>
              </w:rPr>
              <w:t>3,283</w:t>
            </w:r>
          </w:p>
        </w:tc>
        <w:tc>
          <w:tcPr>
            <w:tcW w:w="834" w:type="dxa"/>
            <w:tcBorders>
              <w:top w:val="single" w:sz="4" w:space="0" w:color="000000"/>
              <w:left w:val="nil"/>
              <w:bottom w:val="nil"/>
              <w:right w:val="single" w:sz="4" w:space="0" w:color="auto"/>
            </w:tcBorders>
            <w:vAlign w:val="center"/>
            <w:hideMark/>
          </w:tcPr>
          <w:p w:rsidR="00180C22" w:rsidRPr="002433C2" w:rsidRDefault="00180C22" w:rsidP="00DB733F">
            <w:pPr>
              <w:pStyle w:val="TableParagraph"/>
              <w:ind w:left="115" w:right="119"/>
              <w:jc w:val="center"/>
              <w:rPr>
                <w:sz w:val="20"/>
                <w:szCs w:val="20"/>
                <w:lang w:val="en-US" w:eastAsia="en-GB"/>
              </w:rPr>
            </w:pPr>
            <w:r w:rsidRPr="002433C2">
              <w:rPr>
                <w:sz w:val="20"/>
                <w:szCs w:val="20"/>
                <w:lang w:val="id-ID" w:eastAsia="en-GB"/>
              </w:rPr>
              <w:t>0,</w:t>
            </w:r>
            <w:r w:rsidRPr="002433C2">
              <w:rPr>
                <w:sz w:val="20"/>
                <w:szCs w:val="20"/>
                <w:lang w:val="en-US" w:eastAsia="en-GB"/>
              </w:rPr>
              <w:t>001</w:t>
            </w:r>
          </w:p>
        </w:tc>
      </w:tr>
      <w:tr w:rsidR="00180C22" w:rsidRPr="002433C2" w:rsidTr="00DB733F">
        <w:trPr>
          <w:trHeight w:val="106"/>
        </w:trPr>
        <w:tc>
          <w:tcPr>
            <w:tcW w:w="5098" w:type="dxa"/>
            <w:tcBorders>
              <w:top w:val="nil"/>
              <w:left w:val="single" w:sz="4" w:space="0" w:color="auto"/>
              <w:bottom w:val="single" w:sz="4" w:space="0" w:color="000000"/>
              <w:right w:val="nil"/>
            </w:tcBorders>
            <w:vAlign w:val="center"/>
            <w:hideMark/>
          </w:tcPr>
          <w:p w:rsidR="00180C22" w:rsidRPr="002433C2" w:rsidRDefault="00180C22" w:rsidP="00DB733F">
            <w:pPr>
              <w:pStyle w:val="TableParagraph"/>
              <w:spacing w:line="225" w:lineRule="exact"/>
              <w:ind w:left="114"/>
              <w:rPr>
                <w:sz w:val="20"/>
                <w:szCs w:val="20"/>
                <w:lang w:val="id-ID" w:eastAsia="en-GB"/>
              </w:rPr>
            </w:pPr>
            <w:r>
              <w:rPr>
                <w:sz w:val="20"/>
                <w:szCs w:val="20"/>
                <w:lang w:val="en-US" w:eastAsia="en-GB"/>
              </w:rPr>
              <w:t>Work environment</w:t>
            </w:r>
            <w:r w:rsidRPr="002433C2">
              <w:rPr>
                <w:sz w:val="20"/>
                <w:szCs w:val="20"/>
                <w:lang w:val="id-ID" w:eastAsia="en-GB"/>
              </w:rPr>
              <w:t xml:space="preserve"> -&gt; </w:t>
            </w:r>
            <w:r>
              <w:rPr>
                <w:sz w:val="20"/>
                <w:szCs w:val="20"/>
                <w:lang w:val="en-US" w:eastAsia="en-GB"/>
              </w:rPr>
              <w:t>Job satisfaction</w:t>
            </w:r>
            <w:r w:rsidRPr="002433C2">
              <w:rPr>
                <w:sz w:val="20"/>
                <w:szCs w:val="20"/>
                <w:lang w:val="id-ID" w:eastAsia="en-GB"/>
              </w:rPr>
              <w:t xml:space="preserve"> -&gt; </w:t>
            </w:r>
            <w:r>
              <w:rPr>
                <w:sz w:val="20"/>
                <w:szCs w:val="20"/>
                <w:lang w:val="id-ID" w:eastAsia="en-GB"/>
              </w:rPr>
              <w:t>Employee performance</w:t>
            </w:r>
          </w:p>
        </w:tc>
        <w:tc>
          <w:tcPr>
            <w:tcW w:w="1276" w:type="dxa"/>
            <w:tcBorders>
              <w:top w:val="nil"/>
              <w:left w:val="nil"/>
              <w:bottom w:val="single" w:sz="4" w:space="0" w:color="000000"/>
              <w:right w:val="nil"/>
            </w:tcBorders>
            <w:vAlign w:val="center"/>
            <w:hideMark/>
          </w:tcPr>
          <w:p w:rsidR="00180C22" w:rsidRPr="002433C2" w:rsidRDefault="00180C22" w:rsidP="00DB733F">
            <w:pPr>
              <w:pStyle w:val="TableParagraph"/>
              <w:ind w:left="132" w:right="133"/>
              <w:jc w:val="center"/>
              <w:rPr>
                <w:sz w:val="20"/>
                <w:szCs w:val="20"/>
                <w:lang w:val="en-US" w:eastAsia="en-GB"/>
              </w:rPr>
            </w:pPr>
            <w:r w:rsidRPr="002433C2">
              <w:rPr>
                <w:sz w:val="20"/>
                <w:szCs w:val="20"/>
                <w:lang w:val="id-ID" w:eastAsia="en-GB"/>
              </w:rPr>
              <w:t>0,</w:t>
            </w:r>
            <w:r w:rsidRPr="002433C2">
              <w:rPr>
                <w:sz w:val="20"/>
                <w:szCs w:val="20"/>
                <w:lang w:val="en-US" w:eastAsia="en-GB"/>
              </w:rPr>
              <w:t>269</w:t>
            </w:r>
          </w:p>
        </w:tc>
        <w:tc>
          <w:tcPr>
            <w:tcW w:w="2143" w:type="dxa"/>
            <w:tcBorders>
              <w:top w:val="nil"/>
              <w:left w:val="nil"/>
              <w:bottom w:val="single" w:sz="4" w:space="0" w:color="000000"/>
              <w:right w:val="nil"/>
            </w:tcBorders>
            <w:vAlign w:val="center"/>
            <w:hideMark/>
          </w:tcPr>
          <w:p w:rsidR="00180C22" w:rsidRPr="002433C2" w:rsidRDefault="00180C22" w:rsidP="00DB733F">
            <w:pPr>
              <w:pStyle w:val="TableParagraph"/>
              <w:ind w:left="135" w:right="132"/>
              <w:jc w:val="center"/>
              <w:rPr>
                <w:sz w:val="20"/>
                <w:szCs w:val="20"/>
                <w:lang w:val="en-US" w:eastAsia="en-GB"/>
              </w:rPr>
            </w:pPr>
            <w:r w:rsidRPr="002433C2">
              <w:rPr>
                <w:sz w:val="20"/>
                <w:szCs w:val="20"/>
                <w:lang w:val="en-US" w:eastAsia="en-GB"/>
              </w:rPr>
              <w:t>4,777</w:t>
            </w:r>
          </w:p>
        </w:tc>
        <w:tc>
          <w:tcPr>
            <w:tcW w:w="834" w:type="dxa"/>
            <w:tcBorders>
              <w:top w:val="nil"/>
              <w:left w:val="nil"/>
              <w:bottom w:val="single" w:sz="4" w:space="0" w:color="000000"/>
              <w:right w:val="single" w:sz="4" w:space="0" w:color="auto"/>
            </w:tcBorders>
            <w:vAlign w:val="center"/>
            <w:hideMark/>
          </w:tcPr>
          <w:p w:rsidR="00180C22" w:rsidRPr="002433C2" w:rsidRDefault="00180C22" w:rsidP="00DB733F">
            <w:pPr>
              <w:pStyle w:val="TableParagraph"/>
              <w:ind w:left="115" w:right="119"/>
              <w:jc w:val="center"/>
              <w:rPr>
                <w:sz w:val="20"/>
                <w:szCs w:val="20"/>
                <w:lang w:val="id-ID" w:eastAsia="en-GB"/>
              </w:rPr>
            </w:pPr>
            <w:r w:rsidRPr="002433C2">
              <w:rPr>
                <w:sz w:val="20"/>
                <w:szCs w:val="20"/>
                <w:lang w:val="id-ID" w:eastAsia="en-GB"/>
              </w:rPr>
              <w:t>0,000</w:t>
            </w:r>
          </w:p>
        </w:tc>
      </w:tr>
    </w:tbl>
    <w:p w:rsidR="0071369B" w:rsidRPr="0071369B" w:rsidRDefault="0071369B" w:rsidP="00820EA3">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Smart PLS version 3.2.8</w:t>
      </w:r>
    </w:p>
    <w:p w:rsidR="00180C22" w:rsidRDefault="00180C22" w:rsidP="00180C22">
      <w:pPr>
        <w:shd w:val="clear" w:color="auto" w:fill="FFFFFF"/>
        <w:spacing w:after="0" w:line="240" w:lineRule="auto"/>
        <w:jc w:val="center"/>
        <w:rPr>
          <w:rFonts w:ascii="Times New Roman" w:eastAsia="Times New Roman" w:hAnsi="Times New Roman" w:cs="Times New Roman"/>
          <w:color w:val="1D2228"/>
          <w:sz w:val="20"/>
          <w:szCs w:val="20"/>
        </w:rPr>
      </w:pPr>
      <w:r w:rsidRPr="002433C2">
        <w:rPr>
          <w:noProof/>
        </w:rPr>
        <w:drawing>
          <wp:inline distT="0" distB="0" distL="0" distR="0" wp14:anchorId="2BED2A42" wp14:editId="447B0330">
            <wp:extent cx="5800090" cy="3324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461" t="20201" r="14286" b="9088"/>
                    <a:stretch/>
                  </pic:blipFill>
                  <pic:spPr bwMode="auto">
                    <a:xfrm>
                      <a:off x="0" y="0"/>
                      <a:ext cx="5800090" cy="3324225"/>
                    </a:xfrm>
                    <a:prstGeom prst="rect">
                      <a:avLst/>
                    </a:prstGeom>
                    <a:ln>
                      <a:noFill/>
                    </a:ln>
                    <a:extLst>
                      <a:ext uri="{53640926-AAD7-44D8-BBD7-CCE9431645EC}">
                        <a14:shadowObscured xmlns:a14="http://schemas.microsoft.com/office/drawing/2010/main"/>
                      </a:ext>
                    </a:extLst>
                  </pic:spPr>
                </pic:pic>
              </a:graphicData>
            </a:graphic>
          </wp:inline>
        </w:drawing>
      </w:r>
    </w:p>
    <w:p w:rsidR="0071369B" w:rsidRPr="00180C22" w:rsidRDefault="0071369B" w:rsidP="00180C22">
      <w:pPr>
        <w:shd w:val="clear" w:color="auto" w:fill="FFFFFF"/>
        <w:spacing w:after="0" w:line="240" w:lineRule="auto"/>
        <w:jc w:val="center"/>
        <w:rPr>
          <w:rFonts w:ascii="Times New Roman" w:eastAsia="Times New Roman" w:hAnsi="Times New Roman" w:cs="Times New Roman"/>
          <w:b/>
          <w:color w:val="1D2228"/>
          <w:sz w:val="20"/>
          <w:szCs w:val="20"/>
        </w:rPr>
      </w:pPr>
      <w:r w:rsidRPr="00180C22">
        <w:rPr>
          <w:rFonts w:ascii="Times New Roman" w:eastAsia="Times New Roman" w:hAnsi="Times New Roman" w:cs="Times New Roman"/>
          <w:b/>
          <w:color w:val="1D2228"/>
          <w:sz w:val="20"/>
          <w:szCs w:val="20"/>
        </w:rPr>
        <w:t>Fig</w:t>
      </w:r>
      <w:r w:rsidR="00180C22" w:rsidRPr="00180C22">
        <w:rPr>
          <w:rFonts w:ascii="Times New Roman" w:eastAsia="Times New Roman" w:hAnsi="Times New Roman" w:cs="Times New Roman"/>
          <w:b/>
          <w:color w:val="1D2228"/>
          <w:sz w:val="20"/>
          <w:szCs w:val="20"/>
        </w:rPr>
        <w:t>ure 4.6</w:t>
      </w:r>
      <w:r w:rsidRPr="00180C22">
        <w:rPr>
          <w:rFonts w:ascii="Times New Roman" w:eastAsia="Times New Roman" w:hAnsi="Times New Roman" w:cs="Times New Roman"/>
          <w:b/>
          <w:color w:val="1D2228"/>
          <w:sz w:val="20"/>
          <w:szCs w:val="20"/>
        </w:rPr>
        <w:t xml:space="preserve">. </w:t>
      </w:r>
      <w:r w:rsidR="00180C22" w:rsidRPr="00180C22">
        <w:rPr>
          <w:rFonts w:ascii="Times New Roman" w:eastAsia="Times New Roman" w:hAnsi="Times New Roman" w:cs="Times New Roman"/>
          <w:b/>
          <w:color w:val="1D2228"/>
          <w:sz w:val="20"/>
          <w:szCs w:val="20"/>
        </w:rPr>
        <w:t>t</w:t>
      </w:r>
      <w:r w:rsidRPr="00180C22">
        <w:rPr>
          <w:rFonts w:ascii="Times New Roman" w:eastAsia="Times New Roman" w:hAnsi="Times New Roman" w:cs="Times New Roman"/>
          <w:b/>
          <w:color w:val="1D2228"/>
          <w:sz w:val="20"/>
          <w:szCs w:val="20"/>
        </w:rPr>
        <w:t>-Statistics Value Results with the bootstrapping method</w:t>
      </w:r>
    </w:p>
    <w:p w:rsidR="0071369B" w:rsidRPr="0071369B" w:rsidRDefault="00180C22" w:rsidP="00180C22">
      <w:pPr>
        <w:shd w:val="clear" w:color="auto" w:fill="FFFFFF"/>
        <w:spacing w:after="0" w:line="240" w:lineRule="auto"/>
        <w:jc w:val="center"/>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S</w:t>
      </w:r>
      <w:r w:rsidR="0071369B" w:rsidRPr="0071369B">
        <w:rPr>
          <w:rFonts w:ascii="Times New Roman" w:eastAsia="Times New Roman" w:hAnsi="Times New Roman" w:cs="Times New Roman"/>
          <w:color w:val="1D2228"/>
          <w:sz w:val="20"/>
          <w:szCs w:val="20"/>
        </w:rPr>
        <w:t>ource: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A4FC6" w:rsidRDefault="00DA4FC6" w:rsidP="00180C22">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71369B" w:rsidRPr="0071369B" w:rsidRDefault="0071369B" w:rsidP="00180C22">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The statistical calculation results obtained are presented in Table 4 for the structural model with the following hypotheses.</w:t>
      </w:r>
    </w:p>
    <w:p w:rsidR="00353D93" w:rsidRDefault="00180C22"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353D93">
        <w:rPr>
          <w:rFonts w:ascii="Times New Roman" w:eastAsia="Times New Roman" w:hAnsi="Times New Roman" w:cs="Times New Roman"/>
          <w:color w:val="1D2228"/>
          <w:sz w:val="20"/>
          <w:szCs w:val="20"/>
        </w:rPr>
        <w:t>Hypothesis 1– Leadership has</w:t>
      </w:r>
      <w:r w:rsidR="0071369B" w:rsidRPr="00353D93">
        <w:rPr>
          <w:rFonts w:ascii="Times New Roman" w:eastAsia="Times New Roman" w:hAnsi="Times New Roman" w:cs="Times New Roman"/>
          <w:color w:val="1D2228"/>
          <w:sz w:val="20"/>
          <w:szCs w:val="20"/>
        </w:rPr>
        <w:t xml:space="preserve"> influences on job satisfaction. </w:t>
      </w:r>
    </w:p>
    <w:p w:rsidR="0071369B" w:rsidRPr="00353D93" w:rsidRDefault="0071369B" w:rsidP="00353D93">
      <w:pPr>
        <w:pStyle w:val="ListParagraph"/>
        <w:shd w:val="clear" w:color="auto" w:fill="FFFFFF"/>
        <w:ind w:left="284"/>
        <w:jc w:val="both"/>
        <w:rPr>
          <w:rFonts w:ascii="Times New Roman" w:eastAsia="Times New Roman" w:hAnsi="Times New Roman" w:cs="Times New Roman"/>
          <w:color w:val="1D2228"/>
          <w:sz w:val="20"/>
          <w:szCs w:val="20"/>
        </w:rPr>
      </w:pPr>
      <w:r w:rsidRPr="00353D93">
        <w:rPr>
          <w:rFonts w:ascii="Times New Roman" w:eastAsia="Times New Roman" w:hAnsi="Times New Roman" w:cs="Times New Roman"/>
          <w:color w:val="1D2228"/>
          <w:sz w:val="20"/>
          <w:szCs w:val="20"/>
        </w:rPr>
        <w:t>Obtained a path coefficient of 0.455 with p of 0.000, thus H1 is accepted (p &lt;0.05).  The significance level of this influence can be known through the T-statistic value of 6.447 which is greater than the value of t</w:t>
      </w:r>
      <w:r w:rsidR="00180C22" w:rsidRPr="00353D93">
        <w:rPr>
          <w:rFonts w:ascii="Times New Roman" w:eastAsia="Times New Roman" w:hAnsi="Times New Roman" w:cs="Times New Roman"/>
          <w:color w:val="1D2228"/>
          <w:sz w:val="20"/>
          <w:szCs w:val="20"/>
        </w:rPr>
        <w:t xml:space="preserve"> table = 1.66. This shows that </w:t>
      </w:r>
      <w:r w:rsidRPr="00353D93">
        <w:rPr>
          <w:rFonts w:ascii="Times New Roman" w:eastAsia="Times New Roman" w:hAnsi="Times New Roman" w:cs="Times New Roman"/>
          <w:color w:val="1D2228"/>
          <w:sz w:val="20"/>
          <w:szCs w:val="20"/>
        </w:rPr>
        <w:t>significant effect. The magnitude of this influence can be known based on the value of the original sample which is positive that is equal to 0.455 This shows that the relationship between leadership variables with job satisfaction is positive with a value of influence of 45.5%. Thus it can be concluded that leadership has a positive and significant effect on job satisfaction.</w:t>
      </w: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Hypothesis 2 - Work Environment has influences on Job Satisfaction.</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Obtained a path coefficient of 0.510 with a p of 0,000. Thus H2 was accepted (p &lt; 0.05). The significance level of this influence can be known through the T-statistic value of 7.388 which is greater than the value of t table = 1.66 Thus it can be concluded that the Work Environment has a positive and significant effect on Job Satisfaction.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Hypothesis 3 - Leadership has influences on Employee Performance.</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Obtained a path coefficient of 0.189 with a p of 0.045. Thus H3 is accepted (p &lt;0.05). The significance level of this influence can be known through the T-statistic value of 2.014 which is greater than the value of t table = 1.66.  </w:t>
      </w:r>
      <w:proofErr w:type="spellStart"/>
      <w:r w:rsidRPr="0071369B">
        <w:rPr>
          <w:rFonts w:ascii="Times New Roman" w:eastAsia="Times New Roman" w:hAnsi="Times New Roman" w:cs="Times New Roman"/>
          <w:color w:val="1D2228"/>
          <w:sz w:val="20"/>
          <w:szCs w:val="20"/>
        </w:rPr>
        <w:t>Thats</w:t>
      </w:r>
      <w:proofErr w:type="spellEnd"/>
      <w:r w:rsidRPr="0071369B">
        <w:rPr>
          <w:rFonts w:ascii="Times New Roman" w:eastAsia="Times New Roman" w:hAnsi="Times New Roman" w:cs="Times New Roman"/>
          <w:color w:val="1D2228"/>
          <w:sz w:val="20"/>
          <w:szCs w:val="20"/>
        </w:rPr>
        <w:t xml:space="preserve"> can be concluded that leadership has a positive and significant effect on employee performance</w:t>
      </w: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Hypothesis 4 - Work environment has influences employee performance.</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Obtained a path coefficient of 0.236 with a p of 0.017, thus H4 is accepted (p &lt;0.05).  The significance level of this influence can be known through the T-statistic value of 2.390 which is greater than the value of t table = 1.66.  Thus it can be concluded that the Work Environment has a positive and significant effect on employee performance. </w:t>
      </w: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w:t>
      </w:r>
      <w:r w:rsidR="00180C22">
        <w:rPr>
          <w:rFonts w:ascii="Times New Roman" w:eastAsia="Times New Roman" w:hAnsi="Times New Roman" w:cs="Times New Roman"/>
          <w:color w:val="1D2228"/>
          <w:sz w:val="20"/>
          <w:szCs w:val="20"/>
        </w:rPr>
        <w:t>hesis 5 - Job Satisfaction has </w:t>
      </w:r>
      <w:r w:rsidRPr="0071369B">
        <w:rPr>
          <w:rFonts w:ascii="Times New Roman" w:eastAsia="Times New Roman" w:hAnsi="Times New Roman" w:cs="Times New Roman"/>
          <w:color w:val="1D2228"/>
          <w:sz w:val="20"/>
          <w:szCs w:val="20"/>
        </w:rPr>
        <w:t>influences Employee Performance.</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Obtained a path coefficient of 0.527 with p of 0.000, thus H5 is accepted (p &lt;0.05). The significance level of this influence can be known through the T-statistic value of 4.560 which is greater t</w:t>
      </w:r>
      <w:r w:rsidR="00180C22">
        <w:rPr>
          <w:rFonts w:ascii="Times New Roman" w:eastAsia="Times New Roman" w:hAnsi="Times New Roman" w:cs="Times New Roman"/>
          <w:color w:val="1D2228"/>
          <w:sz w:val="20"/>
          <w:szCs w:val="20"/>
        </w:rPr>
        <w:t>han the value of t table = 1.66.</w:t>
      </w:r>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Thats</w:t>
      </w:r>
      <w:proofErr w:type="spellEnd"/>
      <w:r w:rsidRPr="0071369B">
        <w:rPr>
          <w:rFonts w:ascii="Times New Roman" w:eastAsia="Times New Roman" w:hAnsi="Times New Roman" w:cs="Times New Roman"/>
          <w:color w:val="1D2228"/>
          <w:sz w:val="20"/>
          <w:szCs w:val="20"/>
        </w:rPr>
        <w:t xml:space="preserve"> can be concluded that Job Satisfaction has a positive and significant effect on employee performance </w:t>
      </w: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Hypothesis 6 - Leadership has an indirect effect on employee performance through job satisfaction.</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Obtained a path coefficient of 0.240 with a p of 0.001, thus H6 is accepted (p &lt;0.05) The significance level of the effect can be known through the T-statistic value of 3.283 which is greater than the value of t table = 1.66.  </w:t>
      </w:r>
      <w:proofErr w:type="spellStart"/>
      <w:r w:rsidRPr="0071369B">
        <w:rPr>
          <w:rFonts w:ascii="Times New Roman" w:eastAsia="Times New Roman" w:hAnsi="Times New Roman" w:cs="Times New Roman"/>
          <w:color w:val="1D2228"/>
          <w:sz w:val="20"/>
          <w:szCs w:val="20"/>
        </w:rPr>
        <w:t>Thats</w:t>
      </w:r>
      <w:proofErr w:type="spellEnd"/>
      <w:r w:rsidRPr="0071369B">
        <w:rPr>
          <w:rFonts w:ascii="Times New Roman" w:eastAsia="Times New Roman" w:hAnsi="Times New Roman" w:cs="Times New Roman"/>
          <w:color w:val="1D2228"/>
          <w:sz w:val="20"/>
          <w:szCs w:val="20"/>
        </w:rPr>
        <w:t xml:space="preserve"> can be concluded that leadership has an indirect effect on employee performance through job satisfaction. </w:t>
      </w:r>
    </w:p>
    <w:p w:rsidR="0071369B" w:rsidRPr="0071369B" w:rsidRDefault="0071369B" w:rsidP="00353D93">
      <w:pPr>
        <w:pStyle w:val="ListParagraph"/>
        <w:numPr>
          <w:ilvl w:val="0"/>
          <w:numId w:val="3"/>
        </w:numPr>
        <w:shd w:val="clear" w:color="auto" w:fill="FFFFFF"/>
        <w:ind w:left="284" w:hanging="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Hypothesis 7 - Work Environment has an indirect effect on Employee Performance through Job Satisfaction.</w:t>
      </w:r>
    </w:p>
    <w:p w:rsidR="0071369B" w:rsidRPr="0071369B" w:rsidRDefault="0071369B" w:rsidP="00353D93">
      <w:pPr>
        <w:shd w:val="clear" w:color="auto" w:fill="FFFFFF"/>
        <w:spacing w:after="0" w:line="240" w:lineRule="auto"/>
        <w:ind w:left="284"/>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Obtained a path coefficient of 0.269 with p of 0.000, thus H7 is accepted (p&gt; 0.05).  The significance level of this influence can be known through the T-statistic value of 7.777 which is greater than the value of t table = 1.66.  Thus it can be concluded that the Work Environment has an indirect effect on Employee Performance through Job Satisfaction. </w:t>
      </w:r>
    </w:p>
    <w:p w:rsidR="0071369B" w:rsidRPr="0071369B" w:rsidRDefault="0071369B" w:rsidP="00353D93">
      <w:pPr>
        <w:shd w:val="clear" w:color="auto" w:fill="FFFFFF"/>
        <w:spacing w:after="0" w:line="240" w:lineRule="auto"/>
        <w:ind w:firstLine="426"/>
        <w:jc w:val="both"/>
        <w:rPr>
          <w:rFonts w:ascii="Times New Roman" w:eastAsia="Times New Roman" w:hAnsi="Times New Roman" w:cs="Times New Roman"/>
          <w:color w:val="1D2228"/>
          <w:sz w:val="20"/>
          <w:szCs w:val="20"/>
        </w:rPr>
      </w:pPr>
      <w:proofErr w:type="spellStart"/>
      <w:r w:rsidRPr="0071369B">
        <w:rPr>
          <w:rFonts w:ascii="Times New Roman" w:eastAsia="Times New Roman" w:hAnsi="Times New Roman" w:cs="Times New Roman"/>
          <w:color w:val="1D2228"/>
          <w:sz w:val="20"/>
          <w:szCs w:val="20"/>
        </w:rPr>
        <w:t>Theres</w:t>
      </w:r>
      <w:proofErr w:type="spellEnd"/>
      <w:r w:rsidRPr="0071369B">
        <w:rPr>
          <w:rFonts w:ascii="Times New Roman" w:eastAsia="Times New Roman" w:hAnsi="Times New Roman" w:cs="Times New Roman"/>
          <w:color w:val="1D2228"/>
          <w:sz w:val="20"/>
          <w:szCs w:val="20"/>
        </w:rPr>
        <w:t xml:space="preserve"> the relationships between constructs based on R2 are as follows: 1) The R-square value of the Job Satisfaction variable (Y1) is 0.682 and is classified as strong. This shows that 68.2% of the Job Satisfaction variable (Y1) can be influenced by the Leadership variable (X1), and the Work Environment variable (X2) while the remaining 31.8% is influenced by other variables outside the study.  2) The R-square value on the Employee Performance variable (Y2) is 0.728 and is classified as strong.  This shows that 72.8% of Employee Performance variable (Y2) can be influenced by the Leadership variable (X1), Work Environment variable (X2) and Job Satisfaction variable (Y1),</w:t>
      </w:r>
      <w:r w:rsidR="00DB733F">
        <w:rPr>
          <w:rFonts w:ascii="Times New Roman" w:eastAsia="Times New Roman" w:hAnsi="Times New Roman" w:cs="Times New Roman"/>
          <w:color w:val="1D2228"/>
          <w:sz w:val="20"/>
          <w:szCs w:val="20"/>
        </w:rPr>
        <w:t xml:space="preserve"> while the remaining 27.2% has </w:t>
      </w:r>
      <w:r w:rsidRPr="0071369B">
        <w:rPr>
          <w:rFonts w:ascii="Times New Roman" w:eastAsia="Times New Roman" w:hAnsi="Times New Roman" w:cs="Times New Roman"/>
          <w:color w:val="1D2228"/>
          <w:sz w:val="20"/>
          <w:szCs w:val="20"/>
        </w:rPr>
        <w:t xml:space="preserve">influenced by other </w:t>
      </w:r>
      <w:r w:rsidR="00DB733F">
        <w:rPr>
          <w:rFonts w:ascii="Times New Roman" w:eastAsia="Times New Roman" w:hAnsi="Times New Roman" w:cs="Times New Roman"/>
          <w:color w:val="1D2228"/>
          <w:sz w:val="20"/>
          <w:szCs w:val="20"/>
        </w:rPr>
        <w:t>variables outside this research</w:t>
      </w:r>
      <w:r w:rsidRPr="0071369B">
        <w:rPr>
          <w:rFonts w:ascii="Times New Roman" w:eastAsia="Times New Roman" w:hAnsi="Times New Roman" w:cs="Times New Roman"/>
          <w:color w:val="1D2228"/>
          <w:sz w:val="20"/>
          <w:szCs w:val="20"/>
        </w:rPr>
        <w:t>.</w:t>
      </w:r>
    </w:p>
    <w:p w:rsidR="00DA4FC6" w:rsidRDefault="0071369B" w:rsidP="00DB733F">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t>Measurement effect size f2 to see the size of the influence of exogenous latent variables on endogenous latent variables or to see the goodness of the model.</w:t>
      </w:r>
    </w:p>
    <w:p w:rsid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B733F" w:rsidRPr="00DB733F" w:rsidRDefault="00DB733F" w:rsidP="00DB733F">
      <w:pPr>
        <w:shd w:val="clear" w:color="auto" w:fill="FFFFFF"/>
        <w:spacing w:after="0" w:line="240" w:lineRule="auto"/>
        <w:jc w:val="center"/>
        <w:rPr>
          <w:rFonts w:ascii="Times New Roman" w:eastAsia="Times New Roman" w:hAnsi="Times New Roman" w:cs="Times New Roman"/>
          <w:b/>
          <w:color w:val="1D2228"/>
          <w:sz w:val="20"/>
          <w:szCs w:val="20"/>
        </w:rPr>
      </w:pPr>
      <w:r w:rsidRPr="00DB733F">
        <w:rPr>
          <w:rFonts w:ascii="Times New Roman" w:eastAsia="Times New Roman" w:hAnsi="Times New Roman" w:cs="Times New Roman"/>
          <w:b/>
          <w:color w:val="1D2228"/>
          <w:sz w:val="20"/>
          <w:szCs w:val="20"/>
        </w:rPr>
        <w:t>Table 4.3 Calculation results of effect size f</w:t>
      </w:r>
      <w:r w:rsidRPr="00DB733F">
        <w:rPr>
          <w:rFonts w:ascii="Times New Roman" w:eastAsia="Times New Roman" w:hAnsi="Times New Roman" w:cs="Times New Roman"/>
          <w:b/>
          <w:color w:val="1D2228"/>
          <w:sz w:val="20"/>
          <w:szCs w:val="20"/>
          <w:vertAlign w:val="superscript"/>
        </w:rPr>
        <w:t>2</w:t>
      </w:r>
    </w:p>
    <w:tbl>
      <w:tblPr>
        <w:tblpPr w:leftFromText="180" w:rightFromText="180" w:vertAnchor="text" w:horzAnchor="margin" w:tblpY="23"/>
        <w:tblW w:w="93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524"/>
        <w:gridCol w:w="1727"/>
        <w:gridCol w:w="2111"/>
      </w:tblGrid>
      <w:tr w:rsidR="00DB733F" w:rsidRPr="002433C2" w:rsidTr="00DB733F">
        <w:trPr>
          <w:trHeight w:val="108"/>
        </w:trPr>
        <w:tc>
          <w:tcPr>
            <w:tcW w:w="5524" w:type="dxa"/>
            <w:tcBorders>
              <w:top w:val="single" w:sz="4" w:space="0" w:color="auto"/>
              <w:bottom w:val="single" w:sz="4" w:space="0" w:color="auto"/>
            </w:tcBorders>
            <w:shd w:val="clear" w:color="auto" w:fill="DEEAF6" w:themeFill="accent1" w:themeFillTint="33"/>
          </w:tcPr>
          <w:p w:rsidR="00DB733F" w:rsidRPr="002433C2" w:rsidRDefault="00DB733F" w:rsidP="00DB733F">
            <w:pPr>
              <w:pStyle w:val="TableParagraph"/>
              <w:spacing w:line="272" w:lineRule="exact"/>
              <w:ind w:right="1654"/>
              <w:jc w:val="center"/>
              <w:rPr>
                <w:b/>
                <w:sz w:val="20"/>
                <w:szCs w:val="20"/>
              </w:rPr>
            </w:pPr>
            <w:r w:rsidRPr="002433C2">
              <w:rPr>
                <w:b/>
                <w:sz w:val="20"/>
                <w:szCs w:val="20"/>
              </w:rPr>
              <w:t>Variabel</w:t>
            </w:r>
          </w:p>
        </w:tc>
        <w:tc>
          <w:tcPr>
            <w:tcW w:w="1727" w:type="dxa"/>
            <w:tcBorders>
              <w:top w:val="single" w:sz="4" w:space="0" w:color="auto"/>
              <w:bottom w:val="single" w:sz="4" w:space="0" w:color="auto"/>
            </w:tcBorders>
            <w:shd w:val="clear" w:color="auto" w:fill="DEEAF6" w:themeFill="accent1" w:themeFillTint="33"/>
          </w:tcPr>
          <w:p w:rsidR="00DB733F" w:rsidRPr="002433C2" w:rsidRDefault="00DB733F" w:rsidP="00DB733F">
            <w:pPr>
              <w:pStyle w:val="TableParagraph"/>
              <w:spacing w:before="5" w:line="267" w:lineRule="exact"/>
              <w:ind w:left="-23" w:right="283" w:hanging="91"/>
              <w:jc w:val="center"/>
              <w:rPr>
                <w:b/>
                <w:sz w:val="20"/>
                <w:szCs w:val="20"/>
              </w:rPr>
            </w:pPr>
            <w:r w:rsidRPr="002433C2">
              <w:rPr>
                <w:b/>
                <w:sz w:val="20"/>
                <w:szCs w:val="20"/>
              </w:rPr>
              <w:t xml:space="preserve">   Nilai F²</w:t>
            </w:r>
          </w:p>
        </w:tc>
        <w:tc>
          <w:tcPr>
            <w:tcW w:w="2111" w:type="dxa"/>
            <w:tcBorders>
              <w:top w:val="single" w:sz="4" w:space="0" w:color="auto"/>
              <w:bottom w:val="single" w:sz="4" w:space="0" w:color="auto"/>
            </w:tcBorders>
            <w:shd w:val="clear" w:color="auto" w:fill="DEEAF6" w:themeFill="accent1" w:themeFillTint="33"/>
          </w:tcPr>
          <w:p w:rsidR="00DB733F" w:rsidRPr="002433C2" w:rsidRDefault="00DB733F" w:rsidP="00DB733F">
            <w:pPr>
              <w:pStyle w:val="TableParagraph"/>
              <w:spacing w:before="5" w:line="267" w:lineRule="exact"/>
              <w:ind w:left="-23" w:right="283" w:hanging="91"/>
              <w:jc w:val="center"/>
              <w:rPr>
                <w:b/>
                <w:sz w:val="20"/>
                <w:szCs w:val="20"/>
              </w:rPr>
            </w:pPr>
            <w:r w:rsidRPr="002433C2">
              <w:rPr>
                <w:b/>
                <w:sz w:val="20"/>
                <w:szCs w:val="20"/>
              </w:rPr>
              <w:t xml:space="preserve">   Kategori</w:t>
            </w:r>
          </w:p>
        </w:tc>
      </w:tr>
      <w:tr w:rsidR="00DB733F" w:rsidRPr="002433C2" w:rsidTr="00DB733F">
        <w:trPr>
          <w:trHeight w:val="103"/>
        </w:trPr>
        <w:tc>
          <w:tcPr>
            <w:tcW w:w="5524" w:type="dxa"/>
            <w:tcBorders>
              <w:top w:val="single" w:sz="4" w:space="0" w:color="auto"/>
            </w:tcBorders>
          </w:tcPr>
          <w:p w:rsidR="00DB733F" w:rsidRPr="002433C2" w:rsidRDefault="00DB733F" w:rsidP="00DB733F">
            <w:pPr>
              <w:pStyle w:val="TableParagraph"/>
              <w:spacing w:line="258" w:lineRule="exact"/>
              <w:ind w:left="701"/>
              <w:jc w:val="both"/>
              <w:rPr>
                <w:sz w:val="20"/>
                <w:szCs w:val="20"/>
              </w:rPr>
            </w:pPr>
            <w:r>
              <w:rPr>
                <w:sz w:val="20"/>
                <w:szCs w:val="20"/>
              </w:rPr>
              <w:t>Leadership</w:t>
            </w:r>
            <w:r w:rsidRPr="002433C2">
              <w:rPr>
                <w:sz w:val="20"/>
                <w:szCs w:val="20"/>
              </w:rPr>
              <w:t xml:space="preserve">  (X1) → </w:t>
            </w:r>
            <w:r>
              <w:rPr>
                <w:sz w:val="20"/>
                <w:szCs w:val="20"/>
              </w:rPr>
              <w:t>Job satisfaction</w:t>
            </w:r>
            <w:r w:rsidRPr="002433C2">
              <w:rPr>
                <w:sz w:val="20"/>
                <w:szCs w:val="20"/>
              </w:rPr>
              <w:t xml:space="preserve"> (Y1)</w:t>
            </w:r>
          </w:p>
        </w:tc>
        <w:tc>
          <w:tcPr>
            <w:tcW w:w="1727" w:type="dxa"/>
            <w:tcBorders>
              <w:top w:val="single" w:sz="4" w:space="0" w:color="auto"/>
            </w:tcBorders>
          </w:tcPr>
          <w:p w:rsidR="00DB733F" w:rsidRPr="002433C2" w:rsidRDefault="00DB733F" w:rsidP="00DB733F">
            <w:pPr>
              <w:pStyle w:val="TableParagraph"/>
              <w:spacing w:line="258" w:lineRule="exact"/>
              <w:ind w:left="302" w:right="454"/>
              <w:jc w:val="center"/>
              <w:rPr>
                <w:sz w:val="20"/>
                <w:szCs w:val="20"/>
              </w:rPr>
            </w:pPr>
            <w:r w:rsidRPr="002433C2">
              <w:rPr>
                <w:sz w:val="20"/>
                <w:szCs w:val="20"/>
              </w:rPr>
              <w:t>0,511</w:t>
            </w:r>
          </w:p>
        </w:tc>
        <w:tc>
          <w:tcPr>
            <w:tcW w:w="2111" w:type="dxa"/>
            <w:tcBorders>
              <w:top w:val="single" w:sz="4" w:space="0" w:color="auto"/>
            </w:tcBorders>
          </w:tcPr>
          <w:p w:rsidR="00DB733F" w:rsidRPr="002433C2" w:rsidRDefault="00DB733F" w:rsidP="00DB733F">
            <w:pPr>
              <w:pStyle w:val="TableParagraph"/>
              <w:spacing w:line="258" w:lineRule="exact"/>
              <w:ind w:right="454"/>
              <w:jc w:val="center"/>
              <w:rPr>
                <w:sz w:val="20"/>
                <w:szCs w:val="20"/>
              </w:rPr>
            </w:pPr>
            <w:r w:rsidRPr="002433C2">
              <w:rPr>
                <w:sz w:val="20"/>
                <w:szCs w:val="20"/>
              </w:rPr>
              <w:t>Kuat</w:t>
            </w:r>
          </w:p>
        </w:tc>
      </w:tr>
      <w:tr w:rsidR="00DB733F" w:rsidRPr="002433C2" w:rsidTr="00DB733F">
        <w:trPr>
          <w:trHeight w:val="101"/>
        </w:trPr>
        <w:tc>
          <w:tcPr>
            <w:tcW w:w="5524" w:type="dxa"/>
          </w:tcPr>
          <w:p w:rsidR="00DB733F" w:rsidRPr="002433C2" w:rsidRDefault="00DB733F" w:rsidP="00DB733F">
            <w:pPr>
              <w:pStyle w:val="TableParagraph"/>
              <w:spacing w:line="254" w:lineRule="exact"/>
              <w:ind w:left="144"/>
              <w:jc w:val="both"/>
              <w:rPr>
                <w:sz w:val="20"/>
                <w:szCs w:val="20"/>
              </w:rPr>
            </w:pPr>
            <w:r>
              <w:rPr>
                <w:sz w:val="20"/>
                <w:szCs w:val="20"/>
              </w:rPr>
              <w:t>Work environment</w:t>
            </w:r>
            <w:r w:rsidRPr="002433C2">
              <w:rPr>
                <w:i/>
                <w:sz w:val="20"/>
                <w:szCs w:val="20"/>
              </w:rPr>
              <w:t xml:space="preserve"> </w:t>
            </w:r>
            <w:r w:rsidRPr="002433C2">
              <w:rPr>
                <w:sz w:val="20"/>
                <w:szCs w:val="20"/>
              </w:rPr>
              <w:t xml:space="preserve">(X2) →  </w:t>
            </w:r>
            <w:r>
              <w:rPr>
                <w:sz w:val="20"/>
                <w:szCs w:val="20"/>
              </w:rPr>
              <w:t>Job satisfaction</w:t>
            </w:r>
            <w:r w:rsidRPr="002433C2">
              <w:rPr>
                <w:sz w:val="20"/>
                <w:szCs w:val="20"/>
              </w:rPr>
              <w:t xml:space="preserve"> (Y1)</w:t>
            </w:r>
          </w:p>
        </w:tc>
        <w:tc>
          <w:tcPr>
            <w:tcW w:w="1727" w:type="dxa"/>
          </w:tcPr>
          <w:p w:rsidR="00DB733F" w:rsidRPr="002433C2" w:rsidRDefault="00DB733F" w:rsidP="00DB733F">
            <w:pPr>
              <w:pStyle w:val="TableParagraph"/>
              <w:spacing w:line="254" w:lineRule="exact"/>
              <w:ind w:left="302" w:right="454"/>
              <w:jc w:val="center"/>
              <w:rPr>
                <w:sz w:val="20"/>
                <w:szCs w:val="20"/>
              </w:rPr>
            </w:pPr>
            <w:r w:rsidRPr="002433C2">
              <w:rPr>
                <w:sz w:val="20"/>
                <w:szCs w:val="20"/>
              </w:rPr>
              <w:t>0,642</w:t>
            </w:r>
          </w:p>
        </w:tc>
        <w:tc>
          <w:tcPr>
            <w:tcW w:w="2111" w:type="dxa"/>
          </w:tcPr>
          <w:p w:rsidR="00DB733F" w:rsidRPr="002433C2" w:rsidRDefault="00DB733F" w:rsidP="00DB733F">
            <w:pPr>
              <w:pStyle w:val="TableParagraph"/>
              <w:spacing w:line="254" w:lineRule="exact"/>
              <w:ind w:right="454"/>
              <w:jc w:val="center"/>
              <w:rPr>
                <w:sz w:val="20"/>
                <w:szCs w:val="20"/>
              </w:rPr>
            </w:pPr>
            <w:r w:rsidRPr="002433C2">
              <w:rPr>
                <w:sz w:val="20"/>
                <w:szCs w:val="20"/>
              </w:rPr>
              <w:t>Kuat</w:t>
            </w:r>
          </w:p>
        </w:tc>
      </w:tr>
      <w:tr w:rsidR="00DB733F" w:rsidRPr="002433C2" w:rsidTr="00DB733F">
        <w:trPr>
          <w:trHeight w:val="103"/>
        </w:trPr>
        <w:tc>
          <w:tcPr>
            <w:tcW w:w="5524" w:type="dxa"/>
          </w:tcPr>
          <w:p w:rsidR="00DB733F" w:rsidRPr="002433C2" w:rsidRDefault="00DB733F" w:rsidP="00DB733F">
            <w:pPr>
              <w:pStyle w:val="TableParagraph"/>
              <w:spacing w:line="258" w:lineRule="exact"/>
              <w:ind w:left="1032"/>
              <w:jc w:val="both"/>
              <w:rPr>
                <w:sz w:val="20"/>
                <w:szCs w:val="20"/>
              </w:rPr>
            </w:pPr>
            <w:r>
              <w:rPr>
                <w:sz w:val="20"/>
                <w:szCs w:val="20"/>
              </w:rPr>
              <w:t>Leadership</w:t>
            </w:r>
            <w:r w:rsidRPr="002433C2">
              <w:rPr>
                <w:sz w:val="20"/>
                <w:szCs w:val="20"/>
              </w:rPr>
              <w:t xml:space="preserve">  (X1) → </w:t>
            </w:r>
            <w:r>
              <w:rPr>
                <w:sz w:val="20"/>
                <w:szCs w:val="20"/>
              </w:rPr>
              <w:t>Employee performance</w:t>
            </w:r>
            <w:r w:rsidRPr="002433C2">
              <w:rPr>
                <w:sz w:val="20"/>
                <w:szCs w:val="20"/>
              </w:rPr>
              <w:t xml:space="preserve"> (Y2)</w:t>
            </w:r>
          </w:p>
        </w:tc>
        <w:tc>
          <w:tcPr>
            <w:tcW w:w="1727" w:type="dxa"/>
          </w:tcPr>
          <w:p w:rsidR="00DB733F" w:rsidRPr="002433C2" w:rsidRDefault="00DB733F" w:rsidP="00DB733F">
            <w:pPr>
              <w:pStyle w:val="TableParagraph"/>
              <w:tabs>
                <w:tab w:val="left" w:pos="901"/>
              </w:tabs>
              <w:spacing w:line="258" w:lineRule="exact"/>
              <w:ind w:left="221" w:right="454"/>
              <w:jc w:val="center"/>
              <w:rPr>
                <w:sz w:val="20"/>
                <w:szCs w:val="20"/>
              </w:rPr>
            </w:pPr>
            <w:r w:rsidRPr="002433C2">
              <w:rPr>
                <w:sz w:val="20"/>
                <w:szCs w:val="20"/>
              </w:rPr>
              <w:t xml:space="preserve"> 0,068</w:t>
            </w:r>
          </w:p>
        </w:tc>
        <w:tc>
          <w:tcPr>
            <w:tcW w:w="2111" w:type="dxa"/>
          </w:tcPr>
          <w:p w:rsidR="00DB733F" w:rsidRPr="002433C2" w:rsidRDefault="00DB733F" w:rsidP="00DB733F">
            <w:pPr>
              <w:pStyle w:val="TableParagraph"/>
              <w:tabs>
                <w:tab w:val="left" w:pos="901"/>
              </w:tabs>
              <w:spacing w:line="258" w:lineRule="exact"/>
              <w:ind w:right="454"/>
              <w:jc w:val="center"/>
              <w:rPr>
                <w:sz w:val="20"/>
                <w:szCs w:val="20"/>
              </w:rPr>
            </w:pPr>
            <w:r w:rsidRPr="002433C2">
              <w:rPr>
                <w:sz w:val="20"/>
                <w:szCs w:val="20"/>
              </w:rPr>
              <w:t>Lemah</w:t>
            </w:r>
          </w:p>
        </w:tc>
      </w:tr>
      <w:tr w:rsidR="00DB733F" w:rsidRPr="002433C2" w:rsidTr="00DB733F">
        <w:trPr>
          <w:trHeight w:val="101"/>
        </w:trPr>
        <w:tc>
          <w:tcPr>
            <w:tcW w:w="5524" w:type="dxa"/>
          </w:tcPr>
          <w:p w:rsidR="00DB733F" w:rsidRPr="002433C2" w:rsidRDefault="00DB733F" w:rsidP="00DB733F">
            <w:pPr>
              <w:pStyle w:val="TableParagraph"/>
              <w:spacing w:line="253" w:lineRule="exact"/>
              <w:ind w:left="523"/>
              <w:jc w:val="both"/>
              <w:rPr>
                <w:sz w:val="20"/>
                <w:szCs w:val="20"/>
              </w:rPr>
            </w:pPr>
            <w:r>
              <w:rPr>
                <w:sz w:val="20"/>
                <w:szCs w:val="20"/>
              </w:rPr>
              <w:t>Work environment</w:t>
            </w:r>
            <w:r w:rsidRPr="002433C2">
              <w:rPr>
                <w:i/>
                <w:sz w:val="20"/>
                <w:szCs w:val="20"/>
              </w:rPr>
              <w:t xml:space="preserve"> </w:t>
            </w:r>
            <w:r w:rsidRPr="002433C2">
              <w:rPr>
                <w:sz w:val="20"/>
                <w:szCs w:val="20"/>
              </w:rPr>
              <w:t xml:space="preserve">(X2) → </w:t>
            </w:r>
            <w:r>
              <w:rPr>
                <w:sz w:val="20"/>
                <w:szCs w:val="20"/>
              </w:rPr>
              <w:t>Employee performance</w:t>
            </w:r>
            <w:r w:rsidRPr="002433C2">
              <w:rPr>
                <w:sz w:val="20"/>
                <w:szCs w:val="20"/>
              </w:rPr>
              <w:t xml:space="preserve"> (Y2)</w:t>
            </w:r>
          </w:p>
        </w:tc>
        <w:tc>
          <w:tcPr>
            <w:tcW w:w="1727" w:type="dxa"/>
          </w:tcPr>
          <w:p w:rsidR="00DB733F" w:rsidRPr="002433C2" w:rsidRDefault="00DB733F" w:rsidP="00DB733F">
            <w:pPr>
              <w:pStyle w:val="TableParagraph"/>
              <w:spacing w:line="253" w:lineRule="exact"/>
              <w:ind w:left="302" w:right="454"/>
              <w:jc w:val="center"/>
              <w:rPr>
                <w:sz w:val="20"/>
                <w:szCs w:val="20"/>
              </w:rPr>
            </w:pPr>
            <w:r w:rsidRPr="002433C2">
              <w:rPr>
                <w:sz w:val="20"/>
                <w:szCs w:val="20"/>
              </w:rPr>
              <w:t>0,098</w:t>
            </w:r>
          </w:p>
        </w:tc>
        <w:tc>
          <w:tcPr>
            <w:tcW w:w="2111" w:type="dxa"/>
          </w:tcPr>
          <w:p w:rsidR="00DB733F" w:rsidRPr="002433C2" w:rsidRDefault="00DB733F" w:rsidP="00DB733F">
            <w:pPr>
              <w:pStyle w:val="TableParagraph"/>
              <w:spacing w:line="253" w:lineRule="exact"/>
              <w:ind w:right="454"/>
              <w:jc w:val="center"/>
              <w:rPr>
                <w:sz w:val="20"/>
                <w:szCs w:val="20"/>
              </w:rPr>
            </w:pPr>
            <w:r w:rsidRPr="002433C2">
              <w:rPr>
                <w:sz w:val="20"/>
                <w:szCs w:val="20"/>
              </w:rPr>
              <w:t>Lemah</w:t>
            </w:r>
          </w:p>
        </w:tc>
      </w:tr>
      <w:tr w:rsidR="00DB733F" w:rsidRPr="002433C2" w:rsidTr="00DB733F">
        <w:trPr>
          <w:trHeight w:val="103"/>
        </w:trPr>
        <w:tc>
          <w:tcPr>
            <w:tcW w:w="5524" w:type="dxa"/>
          </w:tcPr>
          <w:p w:rsidR="00DB733F" w:rsidRPr="002433C2" w:rsidRDefault="00DB733F" w:rsidP="00DB733F">
            <w:pPr>
              <w:pStyle w:val="TableParagraph"/>
              <w:spacing w:line="258" w:lineRule="exact"/>
              <w:ind w:left="364"/>
              <w:jc w:val="both"/>
              <w:rPr>
                <w:sz w:val="20"/>
                <w:szCs w:val="20"/>
              </w:rPr>
            </w:pPr>
            <w:r>
              <w:rPr>
                <w:sz w:val="20"/>
                <w:szCs w:val="20"/>
              </w:rPr>
              <w:t>Job satisfaction</w:t>
            </w:r>
            <w:r w:rsidRPr="002433C2">
              <w:rPr>
                <w:sz w:val="20"/>
                <w:szCs w:val="20"/>
              </w:rPr>
              <w:t xml:space="preserve"> (Y1) → </w:t>
            </w:r>
            <w:r>
              <w:rPr>
                <w:sz w:val="20"/>
                <w:szCs w:val="20"/>
              </w:rPr>
              <w:t>Employee performance</w:t>
            </w:r>
            <w:r w:rsidRPr="002433C2">
              <w:rPr>
                <w:sz w:val="20"/>
                <w:szCs w:val="20"/>
              </w:rPr>
              <w:t xml:space="preserve"> (Y2)</w:t>
            </w:r>
          </w:p>
        </w:tc>
        <w:tc>
          <w:tcPr>
            <w:tcW w:w="1727" w:type="dxa"/>
          </w:tcPr>
          <w:p w:rsidR="00DB733F" w:rsidRPr="002433C2" w:rsidRDefault="00DB733F" w:rsidP="00DB733F">
            <w:pPr>
              <w:pStyle w:val="TableParagraph"/>
              <w:spacing w:line="258" w:lineRule="exact"/>
              <w:ind w:left="302" w:right="454"/>
              <w:jc w:val="center"/>
              <w:rPr>
                <w:sz w:val="20"/>
                <w:szCs w:val="20"/>
              </w:rPr>
            </w:pPr>
            <w:r w:rsidRPr="002433C2">
              <w:rPr>
                <w:sz w:val="20"/>
                <w:szCs w:val="20"/>
              </w:rPr>
              <w:t>0,325</w:t>
            </w:r>
          </w:p>
        </w:tc>
        <w:tc>
          <w:tcPr>
            <w:tcW w:w="2111" w:type="dxa"/>
          </w:tcPr>
          <w:p w:rsidR="00DB733F" w:rsidRPr="002433C2" w:rsidRDefault="00DB733F" w:rsidP="00DB733F">
            <w:pPr>
              <w:pStyle w:val="TableParagraph"/>
              <w:spacing w:line="258" w:lineRule="exact"/>
              <w:ind w:right="454"/>
              <w:jc w:val="center"/>
              <w:rPr>
                <w:sz w:val="20"/>
                <w:szCs w:val="20"/>
              </w:rPr>
            </w:pPr>
            <w:r w:rsidRPr="002433C2">
              <w:rPr>
                <w:sz w:val="20"/>
                <w:szCs w:val="20"/>
              </w:rPr>
              <w:t>Sedang</w:t>
            </w:r>
          </w:p>
        </w:tc>
      </w:tr>
    </w:tbl>
    <w:p w:rsidR="0071369B" w:rsidRPr="0071369B" w:rsidRDefault="0071369B" w:rsidP="00DB733F">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A4FC6" w:rsidRDefault="00DA4FC6" w:rsidP="00DB733F">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71369B" w:rsidRPr="0071369B" w:rsidRDefault="0071369B" w:rsidP="00DB733F">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From Table 4 it is known that 1) The leadership variable on job satisfaction has a f square value of 0.511. This can be means that the leadership variable has a strong influence on the structural level.  2) The work environment variable on job satisfaction has a f square value of 0.642. This can be means that the work environment variable has a strong influence on the structural level.  3) The leadership variable on employee performance has a f square value of 0.068.  This can be means that the leadership variable has a weak influence on the structural level.  4) Work environment variables on employee performance have a f square value of 0.098.  This can be means that the work environment variable has a weak influence on the structural level.  5) The variable of job satisfaction on employee performance has a f square value of 0.325.  This can be means that the leadership variable has a moderate influence on the structural level.</w:t>
      </w:r>
    </w:p>
    <w:p w:rsidR="0071369B" w:rsidRPr="0071369B" w:rsidRDefault="0071369B" w:rsidP="0071369B">
      <w:pPr>
        <w:jc w:val="both"/>
        <w:rPr>
          <w:rFonts w:ascii="Times New Roman" w:hAnsi="Times New Roman" w:cs="Times New Roman"/>
          <w:sz w:val="20"/>
          <w:szCs w:val="20"/>
        </w:rPr>
      </w:pPr>
    </w:p>
    <w:p w:rsidR="0071369B" w:rsidRPr="00DB733F" w:rsidRDefault="00820EA3" w:rsidP="0071369B">
      <w:pPr>
        <w:shd w:val="clear" w:color="auto" w:fill="FFFFFF"/>
        <w:spacing w:after="0" w:line="240" w:lineRule="auto"/>
        <w:jc w:val="both"/>
        <w:rPr>
          <w:rFonts w:ascii="Times New Roman" w:eastAsia="Times New Roman" w:hAnsi="Times New Roman" w:cs="Times New Roman"/>
          <w:b/>
          <w:color w:val="1D2228"/>
          <w:sz w:val="20"/>
          <w:szCs w:val="20"/>
        </w:rPr>
      </w:pPr>
      <w:r>
        <w:rPr>
          <w:rFonts w:ascii="Times New Roman" w:eastAsia="Times New Roman" w:hAnsi="Times New Roman" w:cs="Times New Roman"/>
          <w:b/>
          <w:color w:val="1D2228"/>
          <w:sz w:val="20"/>
          <w:szCs w:val="20"/>
        </w:rPr>
        <w:t>4.4</w:t>
      </w:r>
      <w:r w:rsidR="0071369B" w:rsidRPr="00DB733F">
        <w:rPr>
          <w:rFonts w:ascii="Times New Roman" w:eastAsia="Times New Roman" w:hAnsi="Times New Roman" w:cs="Times New Roman"/>
          <w:b/>
          <w:color w:val="1D2228"/>
          <w:sz w:val="20"/>
          <w:szCs w:val="20"/>
        </w:rPr>
        <w:t xml:space="preserve">. Correlation </w:t>
      </w:r>
      <w:proofErr w:type="gramStart"/>
      <w:r w:rsidR="00DB733F" w:rsidRPr="00DB733F">
        <w:rPr>
          <w:rFonts w:ascii="Times New Roman" w:eastAsia="Times New Roman" w:hAnsi="Times New Roman" w:cs="Times New Roman"/>
          <w:b/>
          <w:color w:val="1D2228"/>
          <w:sz w:val="20"/>
          <w:szCs w:val="20"/>
        </w:rPr>
        <w:t>Between</w:t>
      </w:r>
      <w:proofErr w:type="gramEnd"/>
      <w:r w:rsidR="00DB733F" w:rsidRPr="00DB733F">
        <w:rPr>
          <w:rFonts w:ascii="Times New Roman" w:eastAsia="Times New Roman" w:hAnsi="Times New Roman" w:cs="Times New Roman"/>
          <w:b/>
          <w:color w:val="1D2228"/>
          <w:sz w:val="20"/>
          <w:szCs w:val="20"/>
        </w:rPr>
        <w:t xml:space="preserve"> Dimensions</w:t>
      </w:r>
    </w:p>
    <w:p w:rsidR="00DA4FC6" w:rsidRDefault="0071369B" w:rsidP="00DB733F">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t>The results of the correlation between dimensions in this</w:t>
      </w:r>
      <w:r w:rsidR="00820EA3">
        <w:rPr>
          <w:rFonts w:ascii="Times New Roman" w:eastAsia="Times New Roman" w:hAnsi="Times New Roman" w:cs="Times New Roman"/>
          <w:color w:val="1D2228"/>
          <w:sz w:val="20"/>
          <w:szCs w:val="20"/>
        </w:rPr>
        <w:t xml:space="preserve"> research can be seen in Table 4.4</w:t>
      </w:r>
      <w:r w:rsidRPr="0071369B">
        <w:rPr>
          <w:rFonts w:ascii="Times New Roman" w:eastAsia="Times New Roman" w:hAnsi="Times New Roman" w:cs="Times New Roman"/>
          <w:color w:val="1D2228"/>
          <w:sz w:val="20"/>
          <w:szCs w:val="20"/>
        </w:rPr>
        <w:t xml:space="preserve"> below.</w:t>
      </w:r>
    </w:p>
    <w:p w:rsid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C90341" w:rsidRDefault="00C90341"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B733F" w:rsidRPr="00DB733F" w:rsidRDefault="00DB733F" w:rsidP="00DB733F">
      <w:pPr>
        <w:shd w:val="clear" w:color="auto" w:fill="FFFFFF"/>
        <w:spacing w:after="0" w:line="240" w:lineRule="auto"/>
        <w:jc w:val="center"/>
        <w:rPr>
          <w:rFonts w:ascii="Times New Roman" w:eastAsia="Times New Roman" w:hAnsi="Times New Roman" w:cs="Times New Roman"/>
          <w:b/>
          <w:color w:val="1D2228"/>
          <w:sz w:val="20"/>
          <w:szCs w:val="20"/>
        </w:rPr>
      </w:pPr>
      <w:r w:rsidRPr="00DB733F">
        <w:rPr>
          <w:rFonts w:ascii="Times New Roman" w:eastAsia="Times New Roman" w:hAnsi="Times New Roman" w:cs="Times New Roman"/>
          <w:b/>
          <w:color w:val="1D2228"/>
          <w:sz w:val="20"/>
          <w:szCs w:val="20"/>
        </w:rPr>
        <w:t xml:space="preserve">Table 4.4 Correlations </w:t>
      </w:r>
      <w:proofErr w:type="gramStart"/>
      <w:r w:rsidRPr="00DB733F">
        <w:rPr>
          <w:rFonts w:ascii="Times New Roman" w:eastAsia="Times New Roman" w:hAnsi="Times New Roman" w:cs="Times New Roman"/>
          <w:b/>
          <w:color w:val="1D2228"/>
          <w:sz w:val="20"/>
          <w:szCs w:val="20"/>
        </w:rPr>
        <w:t>Between</w:t>
      </w:r>
      <w:proofErr w:type="gramEnd"/>
      <w:r w:rsidRPr="00DB733F">
        <w:rPr>
          <w:rFonts w:ascii="Times New Roman" w:eastAsia="Times New Roman" w:hAnsi="Times New Roman" w:cs="Times New Roman"/>
          <w:b/>
          <w:color w:val="1D2228"/>
          <w:sz w:val="20"/>
          <w:szCs w:val="20"/>
        </w:rPr>
        <w:t xml:space="preserve"> Dimensions</w:t>
      </w:r>
    </w:p>
    <w:tbl>
      <w:tblPr>
        <w:tblW w:w="9356" w:type="dxa"/>
        <w:tblInd w:w="-5" w:type="dxa"/>
        <w:tblLook w:val="04A0" w:firstRow="1" w:lastRow="0" w:firstColumn="1" w:lastColumn="0" w:noHBand="0" w:noVBand="1"/>
      </w:tblPr>
      <w:tblGrid>
        <w:gridCol w:w="1623"/>
        <w:gridCol w:w="744"/>
        <w:gridCol w:w="772"/>
        <w:gridCol w:w="1127"/>
        <w:gridCol w:w="1228"/>
        <w:gridCol w:w="916"/>
        <w:gridCol w:w="761"/>
        <w:gridCol w:w="1105"/>
        <w:gridCol w:w="1083"/>
      </w:tblGrid>
      <w:tr w:rsidR="00DB733F" w:rsidRPr="002433C2" w:rsidTr="00DB733F">
        <w:trPr>
          <w:trHeight w:val="437"/>
        </w:trPr>
        <w:tc>
          <w:tcPr>
            <w:tcW w:w="1910" w:type="dxa"/>
            <w:vMerge w:val="restart"/>
            <w:tcBorders>
              <w:top w:val="single" w:sz="4" w:space="0" w:color="auto"/>
              <w:left w:val="single" w:sz="4" w:space="0" w:color="auto"/>
              <w:bottom w:val="single" w:sz="4" w:space="0" w:color="000000"/>
              <w:right w:val="nil"/>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w:t>
            </w:r>
            <w:r w:rsidRPr="002433C2">
              <w:rPr>
                <w:rFonts w:ascii="Times New Roman" w:eastAsia="Times New Roman" w:hAnsi="Times New Roman" w:cs="Times New Roman"/>
                <w:b/>
                <w:bCs/>
                <w:color w:val="000000"/>
                <w:sz w:val="20"/>
                <w:szCs w:val="20"/>
              </w:rPr>
              <w:t>l</w:t>
            </w:r>
            <w:r>
              <w:rPr>
                <w:rFonts w:ascii="Times New Roman" w:eastAsia="Times New Roman" w:hAnsi="Times New Roman" w:cs="Times New Roman"/>
                <w:b/>
                <w:bCs/>
                <w:color w:val="000000"/>
                <w:sz w:val="20"/>
                <w:szCs w:val="20"/>
              </w:rPr>
              <w:t>e</w:t>
            </w:r>
            <w:r w:rsidRPr="002433C2">
              <w:rPr>
                <w:rFonts w:ascii="Times New Roman" w:eastAsia="Times New Roman" w:hAnsi="Times New Roman" w:cs="Times New Roman"/>
                <w:b/>
                <w:bCs/>
                <w:color w:val="000000"/>
                <w:sz w:val="20"/>
                <w:szCs w:val="20"/>
              </w:rPr>
              <w:t xml:space="preserve"> / Dimensi</w:t>
            </w:r>
            <w:r>
              <w:rPr>
                <w:rFonts w:ascii="Times New Roman" w:eastAsia="Times New Roman" w:hAnsi="Times New Roman" w:cs="Times New Roman"/>
                <w:b/>
                <w:bCs/>
                <w:color w:val="000000"/>
                <w:sz w:val="20"/>
                <w:szCs w:val="20"/>
              </w:rPr>
              <w:t>on</w:t>
            </w:r>
          </w:p>
        </w:tc>
        <w:tc>
          <w:tcPr>
            <w:tcW w:w="4357" w:type="dxa"/>
            <w:gridSpan w:val="5"/>
            <w:tcBorders>
              <w:top w:val="single" w:sz="4" w:space="0" w:color="auto"/>
              <w:left w:val="nil"/>
              <w:bottom w:val="single" w:sz="4" w:space="0" w:color="auto"/>
              <w:right w:val="single" w:sz="4" w:space="0" w:color="auto"/>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Job satisfaction</w:t>
            </w:r>
            <w:r w:rsidRPr="002433C2">
              <w:rPr>
                <w:rFonts w:ascii="Times New Roman" w:eastAsia="Times New Roman" w:hAnsi="Times New Roman" w:cs="Times New Roman"/>
                <w:b/>
                <w:bCs/>
                <w:color w:val="000000"/>
                <w:sz w:val="20"/>
                <w:szCs w:val="20"/>
              </w:rPr>
              <w:t xml:space="preserve"> (Y1)</w:t>
            </w:r>
          </w:p>
        </w:tc>
        <w:tc>
          <w:tcPr>
            <w:tcW w:w="30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Kinerja</w:t>
            </w:r>
            <w:proofErr w:type="spellEnd"/>
            <w:r w:rsidRPr="002433C2">
              <w:rPr>
                <w:rFonts w:ascii="Times New Roman" w:eastAsia="Times New Roman" w:hAnsi="Times New Roman" w:cs="Times New Roman"/>
                <w:b/>
                <w:bCs/>
                <w:color w:val="000000"/>
                <w:sz w:val="20"/>
                <w:szCs w:val="20"/>
              </w:rPr>
              <w:t xml:space="preserve"> (Y2)</w:t>
            </w:r>
          </w:p>
        </w:tc>
      </w:tr>
      <w:tr w:rsidR="00DB733F" w:rsidRPr="002433C2" w:rsidTr="00DB733F">
        <w:trPr>
          <w:trHeight w:val="96"/>
        </w:trPr>
        <w:tc>
          <w:tcPr>
            <w:tcW w:w="1910" w:type="dxa"/>
            <w:vMerge/>
            <w:tcBorders>
              <w:top w:val="single" w:sz="4" w:space="0" w:color="auto"/>
              <w:left w:val="single" w:sz="4" w:space="0" w:color="auto"/>
              <w:bottom w:val="single" w:sz="4" w:space="0" w:color="000000"/>
              <w:right w:val="nil"/>
            </w:tcBorders>
            <w:vAlign w:val="center"/>
            <w:hideMark/>
          </w:tcPr>
          <w:p w:rsidR="00DB733F" w:rsidRPr="002433C2" w:rsidRDefault="00DB733F" w:rsidP="00DB733F">
            <w:pPr>
              <w:rPr>
                <w:rFonts w:ascii="Times New Roman" w:eastAsia="Times New Roman" w:hAnsi="Times New Roman" w:cs="Times New Roman"/>
                <w:b/>
                <w:bCs/>
                <w:color w:val="000000"/>
                <w:sz w:val="20"/>
                <w:szCs w:val="20"/>
              </w:rPr>
            </w:pPr>
          </w:p>
        </w:tc>
        <w:tc>
          <w:tcPr>
            <w:tcW w:w="1094" w:type="dxa"/>
            <w:tcBorders>
              <w:top w:val="single" w:sz="4" w:space="0" w:color="auto"/>
              <w:left w:val="nil"/>
              <w:bottom w:val="single" w:sz="4" w:space="0" w:color="auto"/>
              <w:right w:val="nil"/>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The work </w:t>
            </w:r>
            <w:proofErr w:type="spellStart"/>
            <w:r>
              <w:rPr>
                <w:rFonts w:ascii="Times New Roman" w:eastAsia="Times New Roman" w:hAnsi="Times New Roman" w:cs="Times New Roman"/>
                <w:b/>
                <w:bCs/>
                <w:color w:val="000000"/>
                <w:sz w:val="20"/>
                <w:szCs w:val="20"/>
              </w:rPr>
              <w:t>itsself</w:t>
            </w:r>
            <w:proofErr w:type="spellEnd"/>
            <w:r w:rsidRPr="002433C2">
              <w:rPr>
                <w:rFonts w:ascii="Times New Roman" w:eastAsia="Times New Roman" w:hAnsi="Times New Roman" w:cs="Times New Roman"/>
                <w:b/>
                <w:bCs/>
                <w:color w:val="000000"/>
                <w:sz w:val="20"/>
                <w:szCs w:val="20"/>
              </w:rPr>
              <w:t xml:space="preserve"> (Y1.1)</w:t>
            </w:r>
          </w:p>
        </w:tc>
        <w:tc>
          <w:tcPr>
            <w:tcW w:w="744" w:type="dxa"/>
            <w:tcBorders>
              <w:top w:val="single" w:sz="4" w:space="0" w:color="auto"/>
              <w:left w:val="nil"/>
              <w:bottom w:val="single" w:sz="4" w:space="0" w:color="auto"/>
              <w:right w:val="nil"/>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Salary</w:t>
            </w:r>
            <w:r w:rsidRPr="002433C2">
              <w:rPr>
                <w:rFonts w:ascii="Times New Roman" w:eastAsia="Times New Roman" w:hAnsi="Times New Roman" w:cs="Times New Roman"/>
                <w:b/>
                <w:bCs/>
                <w:color w:val="000000"/>
                <w:sz w:val="20"/>
                <w:szCs w:val="20"/>
              </w:rPr>
              <w:t xml:space="preserve"> (Y1.2)</w:t>
            </w:r>
          </w:p>
        </w:tc>
        <w:tc>
          <w:tcPr>
            <w:tcW w:w="927" w:type="dxa"/>
            <w:tcBorders>
              <w:top w:val="single" w:sz="4" w:space="0" w:color="auto"/>
              <w:left w:val="nil"/>
              <w:bottom w:val="single" w:sz="4" w:space="0" w:color="auto"/>
              <w:right w:val="nil"/>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sidRPr="002433C2">
              <w:rPr>
                <w:rFonts w:ascii="Times New Roman" w:eastAsia="Times New Roman" w:hAnsi="Times New Roman" w:cs="Times New Roman"/>
                <w:b/>
                <w:bCs/>
                <w:color w:val="000000"/>
                <w:sz w:val="20"/>
                <w:szCs w:val="20"/>
              </w:rPr>
              <w:t>Promo</w:t>
            </w:r>
            <w:r>
              <w:rPr>
                <w:rFonts w:ascii="Times New Roman" w:eastAsia="Times New Roman" w:hAnsi="Times New Roman" w:cs="Times New Roman"/>
                <w:b/>
                <w:bCs/>
                <w:color w:val="000000"/>
                <w:sz w:val="20"/>
                <w:szCs w:val="20"/>
              </w:rPr>
              <w:t>t</w:t>
            </w:r>
            <w:r w:rsidRPr="002433C2">
              <w:rPr>
                <w:rFonts w:ascii="Times New Roman" w:eastAsia="Times New Roman" w:hAnsi="Times New Roman" w:cs="Times New Roman"/>
                <w:b/>
                <w:bCs/>
                <w:color w:val="000000"/>
                <w:sz w:val="20"/>
                <w:szCs w:val="20"/>
              </w:rPr>
              <w:t>i</w:t>
            </w:r>
            <w:r>
              <w:rPr>
                <w:rFonts w:ascii="Times New Roman" w:eastAsia="Times New Roman" w:hAnsi="Times New Roman" w:cs="Times New Roman"/>
                <w:b/>
                <w:bCs/>
                <w:color w:val="000000"/>
                <w:sz w:val="20"/>
                <w:szCs w:val="20"/>
              </w:rPr>
              <w:t>on</w:t>
            </w:r>
            <w:r w:rsidRPr="002433C2">
              <w:rPr>
                <w:rFonts w:ascii="Times New Roman" w:eastAsia="Times New Roman" w:hAnsi="Times New Roman" w:cs="Times New Roman"/>
                <w:b/>
                <w:bCs/>
                <w:color w:val="000000"/>
                <w:sz w:val="20"/>
                <w:szCs w:val="20"/>
              </w:rPr>
              <w:t xml:space="preserve"> (Y1.3)</w:t>
            </w:r>
          </w:p>
        </w:tc>
        <w:tc>
          <w:tcPr>
            <w:tcW w:w="817" w:type="dxa"/>
            <w:tcBorders>
              <w:top w:val="single" w:sz="4" w:space="0" w:color="auto"/>
              <w:left w:val="nil"/>
              <w:bottom w:val="single" w:sz="4" w:space="0" w:color="auto"/>
              <w:right w:val="nil"/>
            </w:tcBorders>
            <w:shd w:val="clear" w:color="auto" w:fill="auto"/>
            <w:vAlign w:val="center"/>
            <w:hideMark/>
          </w:tcPr>
          <w:p w:rsidR="00DB733F" w:rsidRPr="002433C2" w:rsidRDefault="00DB733F"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Supervision</w:t>
            </w:r>
            <w:r w:rsidRPr="002433C2">
              <w:rPr>
                <w:rFonts w:ascii="Times New Roman" w:eastAsia="Times New Roman" w:hAnsi="Times New Roman" w:cs="Times New Roman"/>
                <w:b/>
                <w:bCs/>
                <w:color w:val="000000"/>
                <w:sz w:val="20"/>
                <w:szCs w:val="20"/>
              </w:rPr>
              <w:t xml:space="preserve"> (Y1.4)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DB733F" w:rsidRPr="002433C2" w:rsidRDefault="00981B83"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Co-workers</w:t>
            </w:r>
            <w:r w:rsidR="00DB733F" w:rsidRPr="002433C2">
              <w:rPr>
                <w:rFonts w:ascii="Times New Roman" w:eastAsia="Times New Roman" w:hAnsi="Times New Roman" w:cs="Times New Roman"/>
                <w:b/>
                <w:bCs/>
                <w:color w:val="000000"/>
                <w:sz w:val="20"/>
                <w:szCs w:val="20"/>
              </w:rPr>
              <w:t xml:space="preserve"> (Y1.5)</w:t>
            </w:r>
          </w:p>
        </w:tc>
        <w:tc>
          <w:tcPr>
            <w:tcW w:w="744" w:type="dxa"/>
            <w:tcBorders>
              <w:top w:val="single" w:sz="4" w:space="0" w:color="auto"/>
              <w:left w:val="single" w:sz="4" w:space="0" w:color="auto"/>
              <w:bottom w:val="single" w:sz="4" w:space="0" w:color="auto"/>
              <w:right w:val="nil"/>
            </w:tcBorders>
            <w:shd w:val="clear" w:color="auto" w:fill="auto"/>
            <w:vAlign w:val="center"/>
            <w:hideMark/>
          </w:tcPr>
          <w:p w:rsidR="00DB733F" w:rsidRPr="002433C2" w:rsidRDefault="00981B83"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Work Result</w:t>
            </w:r>
            <w:r w:rsidR="00DB733F" w:rsidRPr="002433C2">
              <w:rPr>
                <w:rFonts w:ascii="Times New Roman" w:eastAsia="Times New Roman" w:hAnsi="Times New Roman" w:cs="Times New Roman"/>
                <w:b/>
                <w:bCs/>
                <w:color w:val="000000"/>
                <w:sz w:val="20"/>
                <w:szCs w:val="20"/>
              </w:rPr>
              <w:t xml:space="preserve"> (Y2.1)</w:t>
            </w:r>
          </w:p>
        </w:tc>
        <w:tc>
          <w:tcPr>
            <w:tcW w:w="950" w:type="dxa"/>
            <w:tcBorders>
              <w:top w:val="single" w:sz="4" w:space="0" w:color="auto"/>
              <w:left w:val="nil"/>
              <w:bottom w:val="single" w:sz="4" w:space="0" w:color="auto"/>
              <w:right w:val="nil"/>
            </w:tcBorders>
            <w:shd w:val="clear" w:color="auto" w:fill="auto"/>
            <w:vAlign w:val="center"/>
            <w:hideMark/>
          </w:tcPr>
          <w:p w:rsidR="00DB733F" w:rsidRPr="002433C2" w:rsidRDefault="00981B83" w:rsidP="00DB73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Work </w:t>
            </w:r>
            <w:proofErr w:type="spellStart"/>
            <w:r>
              <w:rPr>
                <w:rFonts w:ascii="Times New Roman" w:eastAsia="Times New Roman" w:hAnsi="Times New Roman" w:cs="Times New Roman"/>
                <w:b/>
                <w:bCs/>
                <w:color w:val="000000"/>
                <w:sz w:val="20"/>
                <w:szCs w:val="20"/>
              </w:rPr>
              <w:t>Behaviour</w:t>
            </w:r>
            <w:proofErr w:type="spellEnd"/>
            <w:r w:rsidRPr="002433C2">
              <w:rPr>
                <w:rFonts w:ascii="Times New Roman" w:eastAsia="Times New Roman" w:hAnsi="Times New Roman" w:cs="Times New Roman"/>
                <w:b/>
                <w:bCs/>
                <w:color w:val="000000"/>
                <w:sz w:val="20"/>
                <w:szCs w:val="20"/>
              </w:rPr>
              <w:t xml:space="preserve"> </w:t>
            </w:r>
            <w:r w:rsidR="00DB733F" w:rsidRPr="002433C2">
              <w:rPr>
                <w:rFonts w:ascii="Times New Roman" w:eastAsia="Times New Roman" w:hAnsi="Times New Roman" w:cs="Times New Roman"/>
                <w:b/>
                <w:bCs/>
                <w:color w:val="000000"/>
                <w:sz w:val="20"/>
                <w:szCs w:val="20"/>
              </w:rPr>
              <w:t>(Y2.2)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DB733F" w:rsidRPr="002433C2" w:rsidRDefault="00981B83" w:rsidP="00DB733F">
            <w:pPr>
              <w:jc w:val="center"/>
              <w:rPr>
                <w:rFonts w:ascii="Times New Roman" w:eastAsia="Times New Roman" w:hAnsi="Times New Roman" w:cs="Times New Roman"/>
                <w:b/>
                <w:bCs/>
                <w:color w:val="000000"/>
                <w:sz w:val="20"/>
                <w:szCs w:val="20"/>
              </w:rPr>
            </w:pPr>
            <w:r w:rsidRPr="00981B83">
              <w:rPr>
                <w:rFonts w:ascii="Times New Roman" w:eastAsia="Times New Roman" w:hAnsi="Times New Roman" w:cs="Times New Roman"/>
                <w:b/>
                <w:color w:val="1D2228"/>
                <w:sz w:val="20"/>
                <w:szCs w:val="20"/>
              </w:rPr>
              <w:t xml:space="preserve">Personal </w:t>
            </w:r>
            <w:proofErr w:type="spellStart"/>
            <w:r w:rsidRPr="00981B83">
              <w:rPr>
                <w:rFonts w:ascii="Times New Roman" w:eastAsia="Times New Roman" w:hAnsi="Times New Roman" w:cs="Times New Roman"/>
                <w:b/>
                <w:color w:val="1D2228"/>
                <w:sz w:val="20"/>
                <w:szCs w:val="20"/>
              </w:rPr>
              <w:t>behaviour</w:t>
            </w:r>
            <w:proofErr w:type="spellEnd"/>
            <w:r w:rsidRPr="00981B83">
              <w:rPr>
                <w:rFonts w:ascii="Times New Roman" w:eastAsia="Times New Roman" w:hAnsi="Times New Roman" w:cs="Times New Roman"/>
                <w:b/>
                <w:color w:val="1D2228"/>
                <w:sz w:val="20"/>
                <w:szCs w:val="20"/>
              </w:rPr>
              <w:t xml:space="preserve"> related to work</w:t>
            </w:r>
            <w:r w:rsidRPr="0071369B">
              <w:rPr>
                <w:rFonts w:ascii="Times New Roman" w:eastAsia="Times New Roman" w:hAnsi="Times New Roman" w:cs="Times New Roman"/>
                <w:color w:val="1D2228"/>
                <w:sz w:val="20"/>
                <w:szCs w:val="20"/>
              </w:rPr>
              <w:t xml:space="preserve"> </w:t>
            </w:r>
            <w:r w:rsidR="00DB733F" w:rsidRPr="002433C2">
              <w:rPr>
                <w:rFonts w:ascii="Times New Roman" w:eastAsia="Times New Roman" w:hAnsi="Times New Roman" w:cs="Times New Roman"/>
                <w:b/>
                <w:bCs/>
                <w:color w:val="000000"/>
                <w:sz w:val="20"/>
                <w:szCs w:val="20"/>
              </w:rPr>
              <w:t>(Y2.3)</w:t>
            </w:r>
          </w:p>
        </w:tc>
      </w:tr>
      <w:tr w:rsidR="00DB733F" w:rsidRPr="002433C2" w:rsidTr="00DB733F">
        <w:trPr>
          <w:trHeight w:val="96"/>
        </w:trPr>
        <w:tc>
          <w:tcPr>
            <w:tcW w:w="1910" w:type="dxa"/>
            <w:tcBorders>
              <w:top w:val="nil"/>
              <w:left w:val="single" w:sz="4" w:space="0" w:color="auto"/>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Leadership</w:t>
            </w:r>
            <w:r w:rsidRPr="002433C2">
              <w:rPr>
                <w:rFonts w:ascii="Times New Roman" w:eastAsia="Times New Roman" w:hAnsi="Times New Roman" w:cs="Times New Roman"/>
                <w:b/>
                <w:bCs/>
                <w:color w:val="000000"/>
                <w:sz w:val="20"/>
                <w:szCs w:val="20"/>
              </w:rPr>
              <w:t xml:space="preserve"> (X1)</w:t>
            </w:r>
          </w:p>
        </w:tc>
        <w:tc>
          <w:tcPr>
            <w:tcW w:w="1094" w:type="dxa"/>
            <w:tcBorders>
              <w:top w:val="nil"/>
              <w:left w:val="nil"/>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b/>
                <w:bCs/>
                <w:color w:val="000000"/>
                <w:sz w:val="20"/>
                <w:szCs w:val="20"/>
              </w:rPr>
            </w:pPr>
          </w:p>
        </w:tc>
        <w:tc>
          <w:tcPr>
            <w:tcW w:w="744" w:type="dxa"/>
            <w:tcBorders>
              <w:top w:val="nil"/>
              <w:left w:val="nil"/>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950" w:type="dxa"/>
            <w:tcBorders>
              <w:top w:val="nil"/>
              <w:left w:val="nil"/>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sz w:val="20"/>
                <w:szCs w:val="20"/>
              </w:rPr>
            </w:pPr>
          </w:p>
        </w:tc>
        <w:tc>
          <w:tcPr>
            <w:tcW w:w="1395" w:type="dxa"/>
            <w:tcBorders>
              <w:top w:val="nil"/>
              <w:left w:val="nil"/>
              <w:bottom w:val="nil"/>
              <w:right w:val="single" w:sz="4" w:space="0" w:color="auto"/>
            </w:tcBorders>
            <w:shd w:val="clear" w:color="auto" w:fill="auto"/>
            <w:vAlign w:val="center"/>
            <w:hideMark/>
          </w:tcPr>
          <w:p w:rsidR="00DB733F" w:rsidRPr="002433C2" w:rsidRDefault="00DB733F" w:rsidP="00DB733F">
            <w:pPr>
              <w:jc w:val="both"/>
              <w:rPr>
                <w:rFonts w:ascii="Times New Roman" w:eastAsia="Times New Roman" w:hAnsi="Times New Roman" w:cs="Times New Roman"/>
                <w:color w:val="000000"/>
                <w:sz w:val="20"/>
                <w:szCs w:val="20"/>
              </w:rPr>
            </w:pPr>
            <w:r w:rsidRPr="002433C2">
              <w:rPr>
                <w:rFonts w:ascii="Times New Roman" w:eastAsia="Times New Roman" w:hAnsi="Times New Roman" w:cs="Times New Roman"/>
                <w:color w:val="000000"/>
                <w:sz w:val="20"/>
                <w:szCs w:val="20"/>
              </w:rPr>
              <w:t> </w:t>
            </w: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DB733F" w:rsidP="00DB733F">
            <w:pPr>
              <w:rPr>
                <w:rFonts w:ascii="Times New Roman" w:eastAsia="Times New Roman" w:hAnsi="Times New Roman" w:cs="Times New Roman"/>
                <w:i/>
                <w:iCs/>
                <w:color w:val="000000"/>
                <w:sz w:val="20"/>
                <w:szCs w:val="20"/>
              </w:rPr>
            </w:pPr>
            <w:r w:rsidRPr="00981B83">
              <w:rPr>
                <w:rFonts w:ascii="Times New Roman" w:eastAsia="Times New Roman" w:hAnsi="Times New Roman" w:cs="Times New Roman"/>
                <w:iCs/>
                <w:color w:val="000000"/>
                <w:sz w:val="20"/>
                <w:szCs w:val="20"/>
              </w:rPr>
              <w:t>Idealized Influence</w:t>
            </w:r>
            <w:r w:rsidRPr="002433C2">
              <w:rPr>
                <w:rFonts w:ascii="Times New Roman" w:eastAsia="Times New Roman" w:hAnsi="Times New Roman" w:cs="Times New Roman"/>
                <w:i/>
                <w:iCs/>
                <w:color w:val="000000"/>
                <w:sz w:val="20"/>
                <w:szCs w:val="20"/>
              </w:rPr>
              <w:t xml:space="preserve"> </w:t>
            </w:r>
            <w:r w:rsidRPr="002433C2">
              <w:rPr>
                <w:rFonts w:ascii="Times New Roman" w:eastAsia="Times New Roman" w:hAnsi="Times New Roman" w:cs="Times New Roman"/>
                <w:color w:val="000000"/>
                <w:sz w:val="20"/>
                <w:szCs w:val="20"/>
              </w:rPr>
              <w:t>(X</w:t>
            </w:r>
            <w:r w:rsidRPr="002433C2">
              <w:rPr>
                <w:rFonts w:ascii="Times New Roman" w:eastAsia="Times New Roman" w:hAnsi="Times New Roman" w:cs="Times New Roman"/>
                <w:color w:val="000000"/>
                <w:sz w:val="20"/>
                <w:szCs w:val="20"/>
                <w:vertAlign w:val="subscript"/>
              </w:rPr>
              <w:t>1.1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0,649</w:t>
            </w: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0,784</w:t>
            </w: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0,515</w:t>
            </w: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0,541</w:t>
            </w: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0,565</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0,457</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0,707</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0,636</w:t>
            </w:r>
          </w:p>
        </w:tc>
      </w:tr>
      <w:tr w:rsidR="00DB733F" w:rsidRPr="002433C2" w:rsidTr="00DB733F">
        <w:trPr>
          <w:trHeight w:val="106"/>
        </w:trPr>
        <w:tc>
          <w:tcPr>
            <w:tcW w:w="1910" w:type="dxa"/>
            <w:tcBorders>
              <w:top w:val="nil"/>
              <w:left w:val="single" w:sz="4" w:space="0" w:color="auto"/>
              <w:right w:val="nil"/>
            </w:tcBorders>
            <w:shd w:val="clear" w:color="auto" w:fill="auto"/>
            <w:vAlign w:val="center"/>
            <w:hideMark/>
          </w:tcPr>
          <w:p w:rsidR="00DB733F" w:rsidRPr="002433C2" w:rsidRDefault="00981B83" w:rsidP="00DB733F">
            <w:pPr>
              <w:rPr>
                <w:rFonts w:ascii="Times New Roman" w:eastAsia="Times New Roman" w:hAnsi="Times New Roman" w:cs="Times New Roman"/>
                <w:color w:val="000000"/>
                <w:sz w:val="20"/>
                <w:szCs w:val="20"/>
              </w:rPr>
            </w:pPr>
            <w:r w:rsidRPr="0071369B">
              <w:rPr>
                <w:rFonts w:ascii="Times New Roman" w:eastAsia="Times New Roman" w:hAnsi="Times New Roman" w:cs="Times New Roman"/>
                <w:color w:val="1D2228"/>
                <w:sz w:val="20"/>
                <w:szCs w:val="20"/>
              </w:rPr>
              <w:t>Inspiring motivation </w:t>
            </w:r>
            <w:r w:rsidRPr="002433C2">
              <w:rPr>
                <w:rFonts w:ascii="Times New Roman" w:eastAsia="Times New Roman" w:hAnsi="Times New Roman" w:cs="Times New Roman"/>
                <w:color w:val="000000"/>
                <w:sz w:val="20"/>
                <w:szCs w:val="20"/>
              </w:rPr>
              <w:t xml:space="preserve"> </w:t>
            </w:r>
            <w:r w:rsidR="00DB733F" w:rsidRPr="002433C2">
              <w:rPr>
                <w:rFonts w:ascii="Times New Roman" w:eastAsia="Times New Roman" w:hAnsi="Times New Roman" w:cs="Times New Roman"/>
                <w:color w:val="000000"/>
                <w:sz w:val="20"/>
                <w:szCs w:val="20"/>
              </w:rPr>
              <w:t>(X</w:t>
            </w:r>
            <w:r w:rsidR="00DB733F" w:rsidRPr="002433C2">
              <w:rPr>
                <w:rFonts w:ascii="Times New Roman" w:eastAsia="Times New Roman" w:hAnsi="Times New Roman" w:cs="Times New Roman"/>
                <w:color w:val="000000"/>
                <w:sz w:val="20"/>
                <w:szCs w:val="20"/>
                <w:vertAlign w:val="subscript"/>
              </w:rPr>
              <w:t>1.2</w:t>
            </w:r>
            <w:r w:rsidR="00DB733F" w:rsidRPr="002433C2">
              <w:rPr>
                <w:rFonts w:ascii="Times New Roman" w:eastAsia="Times New Roman" w:hAnsi="Times New Roman" w:cs="Times New Roman"/>
                <w:color w:val="000000"/>
                <w:sz w:val="20"/>
                <w:szCs w:val="20"/>
              </w:rPr>
              <w:t>)</w:t>
            </w:r>
          </w:p>
        </w:tc>
        <w:tc>
          <w:tcPr>
            <w:tcW w:w="1094"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0,582</w:t>
            </w:r>
          </w:p>
        </w:tc>
        <w:tc>
          <w:tcPr>
            <w:tcW w:w="744"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0,755</w:t>
            </w:r>
          </w:p>
        </w:tc>
        <w:tc>
          <w:tcPr>
            <w:tcW w:w="927"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0,48</w:t>
            </w:r>
          </w:p>
        </w:tc>
        <w:tc>
          <w:tcPr>
            <w:tcW w:w="817"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0,508</w:t>
            </w:r>
          </w:p>
        </w:tc>
        <w:tc>
          <w:tcPr>
            <w:tcW w:w="775" w:type="dxa"/>
            <w:tcBorders>
              <w:top w:val="nil"/>
              <w:left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0,534</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0,455</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0,657</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0,58</w:t>
            </w:r>
          </w:p>
        </w:tc>
      </w:tr>
      <w:tr w:rsidR="00DB733F" w:rsidRPr="002433C2" w:rsidTr="00DB733F">
        <w:trPr>
          <w:trHeight w:val="106"/>
        </w:trPr>
        <w:tc>
          <w:tcPr>
            <w:tcW w:w="1910" w:type="dxa"/>
            <w:tcBorders>
              <w:top w:val="nil"/>
              <w:left w:val="single" w:sz="4" w:space="0" w:color="auto"/>
              <w:right w:val="nil"/>
            </w:tcBorders>
            <w:shd w:val="clear" w:color="auto" w:fill="auto"/>
            <w:vAlign w:val="center"/>
            <w:hideMark/>
          </w:tcPr>
          <w:p w:rsidR="00DB733F" w:rsidRPr="002433C2" w:rsidRDefault="00981B83" w:rsidP="00DB733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Intellectual Simulation</w:t>
            </w:r>
            <w:r w:rsidR="00DB733F" w:rsidRPr="002433C2">
              <w:rPr>
                <w:rFonts w:ascii="Times New Roman" w:eastAsia="Times New Roman" w:hAnsi="Times New Roman" w:cs="Times New Roman"/>
                <w:color w:val="000000"/>
                <w:sz w:val="20"/>
                <w:szCs w:val="20"/>
              </w:rPr>
              <w:t>(X</w:t>
            </w:r>
            <w:r w:rsidR="00DB733F" w:rsidRPr="002433C2">
              <w:rPr>
                <w:rFonts w:ascii="Times New Roman" w:eastAsia="Times New Roman" w:hAnsi="Times New Roman" w:cs="Times New Roman"/>
                <w:color w:val="000000"/>
                <w:sz w:val="20"/>
                <w:szCs w:val="20"/>
                <w:vertAlign w:val="subscript"/>
              </w:rPr>
              <w:t>1.3</w:t>
            </w:r>
            <w:r w:rsidR="00DB733F" w:rsidRPr="002433C2">
              <w:rPr>
                <w:rFonts w:ascii="Times New Roman" w:eastAsia="Times New Roman" w:hAnsi="Times New Roman" w:cs="Times New Roman"/>
                <w:color w:val="000000"/>
                <w:sz w:val="20"/>
                <w:szCs w:val="20"/>
              </w:rPr>
              <w:t>)</w:t>
            </w:r>
          </w:p>
        </w:tc>
        <w:tc>
          <w:tcPr>
            <w:tcW w:w="1094"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0,612</w:t>
            </w:r>
          </w:p>
        </w:tc>
        <w:tc>
          <w:tcPr>
            <w:tcW w:w="744"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0,751</w:t>
            </w:r>
          </w:p>
        </w:tc>
        <w:tc>
          <w:tcPr>
            <w:tcW w:w="927"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lang w:val="id-ID"/>
              </w:rPr>
              <w:t>0,479</w:t>
            </w:r>
          </w:p>
        </w:tc>
        <w:tc>
          <w:tcPr>
            <w:tcW w:w="817" w:type="dxa"/>
            <w:tcBorders>
              <w:top w:val="nil"/>
              <w:left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0,494</w:t>
            </w:r>
          </w:p>
        </w:tc>
        <w:tc>
          <w:tcPr>
            <w:tcW w:w="775" w:type="dxa"/>
            <w:tcBorders>
              <w:top w:val="nil"/>
              <w:left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0,563</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0,464</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0,685</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0,589</w:t>
            </w:r>
          </w:p>
        </w:tc>
      </w:tr>
      <w:tr w:rsidR="00DB733F" w:rsidRPr="002433C2" w:rsidTr="00DB733F">
        <w:trPr>
          <w:trHeight w:val="106"/>
        </w:trPr>
        <w:tc>
          <w:tcPr>
            <w:tcW w:w="1910" w:type="dxa"/>
            <w:tcBorders>
              <w:left w:val="single" w:sz="4" w:space="0" w:color="auto"/>
              <w:bottom w:val="nil"/>
              <w:right w:val="nil"/>
            </w:tcBorders>
            <w:shd w:val="clear" w:color="auto" w:fill="auto"/>
            <w:vAlign w:val="center"/>
            <w:hideMark/>
          </w:tcPr>
          <w:p w:rsidR="00DB733F" w:rsidRPr="002433C2" w:rsidRDefault="00981B83" w:rsidP="00DB733F">
            <w:pPr>
              <w:rPr>
                <w:rFonts w:ascii="Times New Roman" w:eastAsia="Times New Roman" w:hAnsi="Times New Roman" w:cs="Times New Roman"/>
                <w:color w:val="000000"/>
                <w:sz w:val="20"/>
                <w:szCs w:val="20"/>
              </w:rPr>
            </w:pPr>
            <w:r w:rsidRPr="0071369B">
              <w:rPr>
                <w:rFonts w:ascii="Times New Roman" w:eastAsia="Times New Roman" w:hAnsi="Times New Roman" w:cs="Times New Roman"/>
                <w:color w:val="1D2228"/>
                <w:sz w:val="20"/>
                <w:szCs w:val="20"/>
              </w:rPr>
              <w:t>Individual Judgement</w:t>
            </w:r>
            <w:r w:rsidRPr="002433C2">
              <w:rPr>
                <w:rFonts w:ascii="Times New Roman" w:eastAsia="Times New Roman" w:hAnsi="Times New Roman" w:cs="Times New Roman"/>
                <w:color w:val="000000"/>
                <w:sz w:val="20"/>
                <w:szCs w:val="20"/>
              </w:rPr>
              <w:t xml:space="preserve"> </w:t>
            </w:r>
            <w:r w:rsidR="00DB733F" w:rsidRPr="002433C2">
              <w:rPr>
                <w:rFonts w:ascii="Times New Roman" w:eastAsia="Times New Roman" w:hAnsi="Times New Roman" w:cs="Times New Roman"/>
                <w:color w:val="000000"/>
                <w:sz w:val="20"/>
                <w:szCs w:val="20"/>
              </w:rPr>
              <w:t>(X</w:t>
            </w:r>
            <w:r w:rsidR="00DB733F" w:rsidRPr="002433C2">
              <w:rPr>
                <w:rFonts w:ascii="Times New Roman" w:eastAsia="Times New Roman" w:hAnsi="Times New Roman" w:cs="Times New Roman"/>
                <w:color w:val="000000"/>
                <w:sz w:val="20"/>
                <w:szCs w:val="20"/>
                <w:vertAlign w:val="subscript"/>
              </w:rPr>
              <w:t>1.43</w:t>
            </w:r>
            <w:r w:rsidR="00DB733F" w:rsidRPr="002433C2">
              <w:rPr>
                <w:rFonts w:ascii="Times New Roman" w:eastAsia="Times New Roman" w:hAnsi="Times New Roman" w:cs="Times New Roman"/>
                <w:color w:val="000000"/>
                <w:sz w:val="20"/>
                <w:szCs w:val="20"/>
              </w:rPr>
              <w:t>)</w:t>
            </w:r>
          </w:p>
        </w:tc>
        <w:tc>
          <w:tcPr>
            <w:tcW w:w="1094" w:type="dxa"/>
            <w:tcBorders>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0,658</w:t>
            </w:r>
          </w:p>
        </w:tc>
        <w:tc>
          <w:tcPr>
            <w:tcW w:w="744" w:type="dxa"/>
            <w:tcBorders>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lang w:val="id-ID"/>
              </w:rPr>
              <w:t>0,798</w:t>
            </w:r>
          </w:p>
        </w:tc>
        <w:tc>
          <w:tcPr>
            <w:tcW w:w="927" w:type="dxa"/>
            <w:tcBorders>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0,487</w:t>
            </w:r>
          </w:p>
        </w:tc>
        <w:tc>
          <w:tcPr>
            <w:tcW w:w="817" w:type="dxa"/>
            <w:tcBorders>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0,554</w:t>
            </w:r>
          </w:p>
        </w:tc>
        <w:tc>
          <w:tcPr>
            <w:tcW w:w="775" w:type="dxa"/>
            <w:tcBorders>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0,605</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0,482</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0,695</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0,649</w:t>
            </w:r>
          </w:p>
        </w:tc>
      </w:tr>
      <w:tr w:rsidR="00DB733F" w:rsidRPr="002433C2" w:rsidTr="00DB733F">
        <w:trPr>
          <w:trHeight w:val="96"/>
        </w:trPr>
        <w:tc>
          <w:tcPr>
            <w:tcW w:w="1910" w:type="dxa"/>
            <w:tcBorders>
              <w:top w:val="single" w:sz="4" w:space="0" w:color="auto"/>
              <w:left w:val="single" w:sz="4" w:space="0" w:color="auto"/>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Work environment </w:t>
            </w:r>
            <w:r w:rsidRPr="002433C2">
              <w:rPr>
                <w:rFonts w:ascii="Times New Roman" w:eastAsia="Times New Roman" w:hAnsi="Times New Roman" w:cs="Times New Roman"/>
                <w:b/>
                <w:bCs/>
                <w:color w:val="000000"/>
                <w:sz w:val="20"/>
                <w:szCs w:val="20"/>
              </w:rPr>
              <w:t xml:space="preserve"> (X2)</w:t>
            </w:r>
          </w:p>
        </w:tc>
        <w:tc>
          <w:tcPr>
            <w:tcW w:w="1094"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single" w:sz="4" w:space="0" w:color="auto"/>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single" w:sz="4" w:space="0" w:color="auto"/>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50"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1395" w:type="dxa"/>
            <w:tcBorders>
              <w:top w:val="single" w:sz="4" w:space="0" w:color="auto"/>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981B83" w:rsidP="00DB733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1D2228"/>
                <w:sz w:val="20"/>
                <w:szCs w:val="20"/>
              </w:rPr>
              <w:t>Physically</w:t>
            </w:r>
            <w:r w:rsidRPr="002433C2">
              <w:rPr>
                <w:rFonts w:ascii="Times New Roman" w:eastAsia="Times New Roman" w:hAnsi="Times New Roman" w:cs="Times New Roman"/>
                <w:color w:val="000000"/>
                <w:sz w:val="20"/>
                <w:szCs w:val="20"/>
              </w:rPr>
              <w:t xml:space="preserve"> </w:t>
            </w:r>
            <w:r w:rsidR="00DB733F" w:rsidRPr="002433C2">
              <w:rPr>
                <w:rFonts w:ascii="Times New Roman" w:eastAsia="Times New Roman" w:hAnsi="Times New Roman" w:cs="Times New Roman"/>
                <w:color w:val="000000"/>
                <w:sz w:val="20"/>
                <w:szCs w:val="20"/>
              </w:rPr>
              <w:t>(X</w:t>
            </w:r>
            <w:r w:rsidR="00DB733F" w:rsidRPr="002433C2">
              <w:rPr>
                <w:rFonts w:ascii="Times New Roman" w:eastAsia="Times New Roman" w:hAnsi="Times New Roman" w:cs="Times New Roman"/>
                <w:color w:val="000000"/>
                <w:sz w:val="20"/>
                <w:szCs w:val="20"/>
                <w:vertAlign w:val="subscript"/>
              </w:rPr>
              <w:t>2.1</w:t>
            </w:r>
            <w:r w:rsidR="00DB733F"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0,659</w:t>
            </w: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0,647</w:t>
            </w: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0,565</w:t>
            </w: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0,717</w:t>
            </w: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0,688</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0,601</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0,626</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0,709</w:t>
            </w: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color w:val="000000"/>
                <w:sz w:val="20"/>
                <w:szCs w:val="20"/>
              </w:rPr>
            </w:pPr>
            <w:r w:rsidRPr="002433C2">
              <w:rPr>
                <w:rFonts w:ascii="Times New Roman" w:eastAsia="Times New Roman" w:hAnsi="Times New Roman" w:cs="Times New Roman"/>
                <w:color w:val="000000"/>
                <w:sz w:val="20"/>
                <w:szCs w:val="20"/>
              </w:rPr>
              <w:t xml:space="preserve">Non </w:t>
            </w:r>
            <w:r w:rsidR="00981B83" w:rsidRPr="0071369B">
              <w:rPr>
                <w:rFonts w:ascii="Times New Roman" w:eastAsia="Times New Roman" w:hAnsi="Times New Roman" w:cs="Times New Roman"/>
                <w:color w:val="1D2228"/>
                <w:sz w:val="20"/>
                <w:szCs w:val="20"/>
              </w:rPr>
              <w:t>Physically </w:t>
            </w:r>
            <w:r w:rsidRPr="002433C2">
              <w:rPr>
                <w:rFonts w:ascii="Times New Roman" w:eastAsia="Times New Roman" w:hAnsi="Times New Roman" w:cs="Times New Roman"/>
                <w:color w:val="000000"/>
                <w:sz w:val="20"/>
                <w:szCs w:val="20"/>
              </w:rPr>
              <w:t>(X</w:t>
            </w:r>
            <w:r w:rsidRPr="002433C2">
              <w:rPr>
                <w:rFonts w:ascii="Times New Roman" w:eastAsia="Times New Roman" w:hAnsi="Times New Roman" w:cs="Times New Roman"/>
                <w:color w:val="000000"/>
                <w:sz w:val="20"/>
                <w:szCs w:val="20"/>
                <w:vertAlign w:val="subscript"/>
              </w:rPr>
              <w:t>2.2</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0,77</w:t>
            </w: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0,601</w:t>
            </w: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lang w:val="id-ID"/>
              </w:rPr>
              <w:t>0,541</w:t>
            </w: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lang w:val="id-ID"/>
              </w:rPr>
              <w:t>0,769</w:t>
            </w: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lang w:val="id-ID"/>
              </w:rPr>
              <w:t>0,783</w:t>
            </w: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0,579</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0,601</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0,681</w:t>
            </w:r>
          </w:p>
        </w:tc>
      </w:tr>
      <w:tr w:rsidR="00DB733F" w:rsidRPr="002433C2" w:rsidTr="00DB733F">
        <w:trPr>
          <w:trHeight w:val="96"/>
        </w:trPr>
        <w:tc>
          <w:tcPr>
            <w:tcW w:w="1910" w:type="dxa"/>
            <w:tcBorders>
              <w:top w:val="single" w:sz="4" w:space="0" w:color="auto"/>
              <w:left w:val="single" w:sz="4" w:space="0" w:color="auto"/>
              <w:bottom w:val="nil"/>
              <w:right w:val="nil"/>
            </w:tcBorders>
            <w:shd w:val="clear" w:color="auto" w:fill="auto"/>
            <w:vAlign w:val="center"/>
            <w:hideMark/>
          </w:tcPr>
          <w:p w:rsidR="00DB733F" w:rsidRPr="002433C2" w:rsidRDefault="00DB733F" w:rsidP="00DB733F">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Job satisfaction</w:t>
            </w:r>
            <w:r w:rsidRPr="002433C2">
              <w:rPr>
                <w:rFonts w:ascii="Times New Roman" w:eastAsia="Times New Roman" w:hAnsi="Times New Roman" w:cs="Times New Roman"/>
                <w:b/>
                <w:bCs/>
                <w:color w:val="000000"/>
                <w:sz w:val="20"/>
                <w:szCs w:val="20"/>
              </w:rPr>
              <w:t xml:space="preserve"> (Y1)</w:t>
            </w:r>
          </w:p>
        </w:tc>
        <w:tc>
          <w:tcPr>
            <w:tcW w:w="1094"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single" w:sz="4" w:space="0" w:color="auto"/>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single" w:sz="4" w:space="0" w:color="auto"/>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50" w:type="dxa"/>
            <w:tcBorders>
              <w:top w:val="single" w:sz="4" w:space="0" w:color="auto"/>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1395" w:type="dxa"/>
            <w:tcBorders>
              <w:top w:val="single" w:sz="4" w:space="0" w:color="auto"/>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981B83" w:rsidP="00DB733F">
            <w:pPr>
              <w:jc w:val="both"/>
              <w:rPr>
                <w:rFonts w:ascii="Times New Roman" w:eastAsia="Times New Roman" w:hAnsi="Times New Roman" w:cs="Times New Roman"/>
                <w:color w:val="000000"/>
                <w:sz w:val="20"/>
                <w:szCs w:val="20"/>
              </w:rPr>
            </w:pPr>
            <w:r w:rsidRPr="0071369B">
              <w:rPr>
                <w:rFonts w:ascii="Times New Roman" w:eastAsia="Times New Roman" w:hAnsi="Times New Roman" w:cs="Times New Roman"/>
                <w:color w:val="1D2228"/>
                <w:sz w:val="20"/>
                <w:szCs w:val="20"/>
              </w:rPr>
              <w:t>The Job itself</w:t>
            </w:r>
            <w:r w:rsidRPr="002433C2">
              <w:rPr>
                <w:rFonts w:ascii="Times New Roman" w:eastAsia="Times New Roman" w:hAnsi="Times New Roman" w:cs="Times New Roman"/>
                <w:color w:val="000000"/>
                <w:sz w:val="20"/>
                <w:szCs w:val="20"/>
              </w:rPr>
              <w:t xml:space="preserve"> </w:t>
            </w:r>
            <w:r w:rsidR="00DB733F" w:rsidRPr="002433C2">
              <w:rPr>
                <w:rFonts w:ascii="Times New Roman" w:eastAsia="Times New Roman" w:hAnsi="Times New Roman" w:cs="Times New Roman"/>
                <w:color w:val="000000"/>
                <w:sz w:val="20"/>
                <w:szCs w:val="20"/>
              </w:rPr>
              <w:t>(Y</w:t>
            </w:r>
            <w:r w:rsidR="00DB733F" w:rsidRPr="002433C2">
              <w:rPr>
                <w:rFonts w:ascii="Times New Roman" w:eastAsia="Times New Roman" w:hAnsi="Times New Roman" w:cs="Times New Roman"/>
                <w:color w:val="000000"/>
                <w:sz w:val="20"/>
                <w:szCs w:val="20"/>
                <w:vertAlign w:val="subscript"/>
              </w:rPr>
              <w:t>1.1</w:t>
            </w:r>
            <w:r w:rsidR="00DB733F"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0,535</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0,77</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0,704</w:t>
            </w: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981B83" w:rsidP="00DB733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Salary</w:t>
            </w:r>
            <w:r w:rsidR="00DB733F" w:rsidRPr="002433C2">
              <w:rPr>
                <w:rFonts w:ascii="Times New Roman" w:eastAsia="Times New Roman" w:hAnsi="Times New Roman" w:cs="Times New Roman"/>
                <w:color w:val="000000"/>
                <w:sz w:val="20"/>
                <w:szCs w:val="20"/>
              </w:rPr>
              <w:t xml:space="preserve"> (Y</w:t>
            </w:r>
            <w:r w:rsidR="00DB733F" w:rsidRPr="002433C2">
              <w:rPr>
                <w:rFonts w:ascii="Times New Roman" w:eastAsia="Times New Roman" w:hAnsi="Times New Roman" w:cs="Times New Roman"/>
                <w:color w:val="000000"/>
                <w:sz w:val="20"/>
                <w:szCs w:val="20"/>
                <w:vertAlign w:val="subscript"/>
              </w:rPr>
              <w:t>2.1</w:t>
            </w:r>
            <w:r w:rsidR="00DB733F"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0,522</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0,707</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0,672</w:t>
            </w: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DB733F" w:rsidP="00981B83">
            <w:pPr>
              <w:jc w:val="both"/>
              <w:rPr>
                <w:rFonts w:ascii="Times New Roman" w:eastAsia="Times New Roman" w:hAnsi="Times New Roman" w:cs="Times New Roman"/>
                <w:color w:val="000000"/>
                <w:sz w:val="20"/>
                <w:szCs w:val="20"/>
              </w:rPr>
            </w:pPr>
            <w:r w:rsidRPr="002433C2">
              <w:rPr>
                <w:rFonts w:ascii="Times New Roman" w:eastAsia="Times New Roman" w:hAnsi="Times New Roman" w:cs="Times New Roman"/>
                <w:color w:val="000000"/>
                <w:sz w:val="20"/>
                <w:szCs w:val="20"/>
              </w:rPr>
              <w:t>Promo</w:t>
            </w:r>
            <w:r w:rsidR="00981B83">
              <w:rPr>
                <w:rFonts w:ascii="Times New Roman" w:eastAsia="Times New Roman" w:hAnsi="Times New Roman" w:cs="Times New Roman"/>
                <w:color w:val="000000"/>
                <w:sz w:val="20"/>
                <w:szCs w:val="20"/>
              </w:rPr>
              <w:t>t</w:t>
            </w:r>
            <w:r w:rsidRPr="002433C2">
              <w:rPr>
                <w:rFonts w:ascii="Times New Roman" w:eastAsia="Times New Roman" w:hAnsi="Times New Roman" w:cs="Times New Roman"/>
                <w:color w:val="000000"/>
                <w:sz w:val="20"/>
                <w:szCs w:val="20"/>
              </w:rPr>
              <w:t>i</w:t>
            </w:r>
            <w:r w:rsidR="00981B83">
              <w:rPr>
                <w:rFonts w:ascii="Times New Roman" w:eastAsia="Times New Roman" w:hAnsi="Times New Roman" w:cs="Times New Roman"/>
                <w:color w:val="000000"/>
                <w:sz w:val="20"/>
                <w:szCs w:val="20"/>
              </w:rPr>
              <w:t>on</w:t>
            </w:r>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3.1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0,531</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0,768</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0,638</w:t>
            </w:r>
          </w:p>
        </w:tc>
      </w:tr>
      <w:tr w:rsidR="00DB733F" w:rsidRPr="002433C2" w:rsidTr="00DB733F">
        <w:trPr>
          <w:trHeight w:val="106"/>
        </w:trPr>
        <w:tc>
          <w:tcPr>
            <w:tcW w:w="1910" w:type="dxa"/>
            <w:tcBorders>
              <w:top w:val="nil"/>
              <w:left w:val="single" w:sz="4" w:space="0" w:color="auto"/>
              <w:bottom w:val="nil"/>
              <w:right w:val="nil"/>
            </w:tcBorders>
            <w:shd w:val="clear" w:color="auto" w:fill="auto"/>
            <w:vAlign w:val="center"/>
            <w:hideMark/>
          </w:tcPr>
          <w:p w:rsidR="00DB733F" w:rsidRPr="002433C2" w:rsidRDefault="00981B83" w:rsidP="00DB733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Supervision</w:t>
            </w:r>
            <w:r w:rsidR="00DB733F" w:rsidRPr="002433C2">
              <w:rPr>
                <w:rFonts w:ascii="Times New Roman" w:eastAsia="Times New Roman" w:hAnsi="Times New Roman" w:cs="Times New Roman"/>
                <w:color w:val="000000"/>
                <w:sz w:val="20"/>
                <w:szCs w:val="20"/>
              </w:rPr>
              <w:t xml:space="preserve"> (Y</w:t>
            </w:r>
            <w:r w:rsidR="00DB733F" w:rsidRPr="002433C2">
              <w:rPr>
                <w:rFonts w:ascii="Times New Roman" w:eastAsia="Times New Roman" w:hAnsi="Times New Roman" w:cs="Times New Roman"/>
                <w:color w:val="000000"/>
                <w:sz w:val="20"/>
                <w:szCs w:val="20"/>
                <w:vertAlign w:val="subscript"/>
              </w:rPr>
              <w:t>4.1</w:t>
            </w:r>
            <w:r w:rsidR="00DB733F"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single" w:sz="4" w:space="0" w:color="auto"/>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0,593</w:t>
            </w:r>
          </w:p>
        </w:tc>
        <w:tc>
          <w:tcPr>
            <w:tcW w:w="950" w:type="dxa"/>
            <w:tcBorders>
              <w:top w:val="nil"/>
              <w:left w:val="nil"/>
              <w:bottom w:val="nil"/>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0,717</w:t>
            </w:r>
          </w:p>
        </w:tc>
        <w:tc>
          <w:tcPr>
            <w:tcW w:w="1395" w:type="dxa"/>
            <w:tcBorders>
              <w:top w:val="nil"/>
              <w:left w:val="nil"/>
              <w:bottom w:val="nil"/>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0,769</w:t>
            </w:r>
          </w:p>
        </w:tc>
      </w:tr>
      <w:tr w:rsidR="00DB733F" w:rsidRPr="002433C2" w:rsidTr="00DB733F">
        <w:trPr>
          <w:trHeight w:val="106"/>
        </w:trPr>
        <w:tc>
          <w:tcPr>
            <w:tcW w:w="1910" w:type="dxa"/>
            <w:tcBorders>
              <w:top w:val="nil"/>
              <w:left w:val="single" w:sz="4" w:space="0" w:color="auto"/>
              <w:bottom w:val="single" w:sz="4" w:space="0" w:color="auto"/>
              <w:right w:val="nil"/>
            </w:tcBorders>
            <w:shd w:val="clear" w:color="auto" w:fill="auto"/>
            <w:vAlign w:val="center"/>
            <w:hideMark/>
          </w:tcPr>
          <w:p w:rsidR="00DB733F" w:rsidRPr="002433C2" w:rsidRDefault="00981B83" w:rsidP="00DB733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Co-workers</w:t>
            </w:r>
            <w:r w:rsidR="00DB733F" w:rsidRPr="002433C2">
              <w:rPr>
                <w:rFonts w:ascii="Times New Roman" w:eastAsia="Times New Roman" w:hAnsi="Times New Roman" w:cs="Times New Roman"/>
                <w:color w:val="000000"/>
                <w:sz w:val="20"/>
                <w:szCs w:val="20"/>
              </w:rPr>
              <w:t xml:space="preserve"> (Y</w:t>
            </w:r>
            <w:r w:rsidR="00DB733F" w:rsidRPr="002433C2">
              <w:rPr>
                <w:rFonts w:ascii="Times New Roman" w:eastAsia="Times New Roman" w:hAnsi="Times New Roman" w:cs="Times New Roman"/>
                <w:color w:val="000000"/>
                <w:sz w:val="20"/>
                <w:szCs w:val="20"/>
                <w:vertAlign w:val="subscript"/>
              </w:rPr>
              <w:t>5.1</w:t>
            </w:r>
            <w:r w:rsidR="00DB733F" w:rsidRPr="002433C2">
              <w:rPr>
                <w:rFonts w:ascii="Times New Roman" w:eastAsia="Times New Roman" w:hAnsi="Times New Roman" w:cs="Times New Roman"/>
                <w:color w:val="000000"/>
                <w:sz w:val="20"/>
                <w:szCs w:val="20"/>
              </w:rPr>
              <w:t>)</w:t>
            </w:r>
          </w:p>
        </w:tc>
        <w:tc>
          <w:tcPr>
            <w:tcW w:w="1094" w:type="dxa"/>
            <w:tcBorders>
              <w:top w:val="nil"/>
              <w:left w:val="nil"/>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nil"/>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927" w:type="dxa"/>
            <w:tcBorders>
              <w:top w:val="nil"/>
              <w:left w:val="nil"/>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817" w:type="dxa"/>
            <w:tcBorders>
              <w:top w:val="nil"/>
              <w:left w:val="nil"/>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75" w:type="dxa"/>
            <w:tcBorders>
              <w:top w:val="nil"/>
              <w:left w:val="nil"/>
              <w:bottom w:val="single" w:sz="4" w:space="0" w:color="auto"/>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p>
        </w:tc>
        <w:tc>
          <w:tcPr>
            <w:tcW w:w="744" w:type="dxa"/>
            <w:tcBorders>
              <w:top w:val="nil"/>
              <w:left w:val="single" w:sz="4" w:space="0" w:color="auto"/>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0,641</w:t>
            </w:r>
          </w:p>
        </w:tc>
        <w:tc>
          <w:tcPr>
            <w:tcW w:w="950" w:type="dxa"/>
            <w:tcBorders>
              <w:top w:val="nil"/>
              <w:left w:val="nil"/>
              <w:bottom w:val="single" w:sz="4" w:space="0" w:color="auto"/>
              <w:right w:val="nil"/>
            </w:tcBorders>
            <w:shd w:val="clear" w:color="auto" w:fill="auto"/>
            <w:vAlign w:val="center"/>
            <w:hideMark/>
          </w:tcPr>
          <w:p w:rsidR="00DB733F" w:rsidRPr="005E6492" w:rsidRDefault="00DB733F" w:rsidP="00DB733F">
            <w:pPr>
              <w:jc w:val="center"/>
              <w:rPr>
                <w:rFonts w:ascii="Times New Roman" w:eastAsia="Times New Roman" w:hAnsi="Times New Roman" w:cs="Times New Roman"/>
                <w:color w:val="000000" w:themeColor="text1"/>
                <w:sz w:val="20"/>
                <w:szCs w:val="20"/>
              </w:rPr>
            </w:pPr>
            <w:r w:rsidRPr="005E6492">
              <w:rPr>
                <w:rFonts w:ascii="Times New Roman" w:eastAsia="Times New Roman" w:hAnsi="Times New Roman" w:cs="Times New Roman"/>
                <w:color w:val="000000" w:themeColor="text1"/>
                <w:sz w:val="20"/>
                <w:szCs w:val="20"/>
              </w:rPr>
              <w:t>0,783</w:t>
            </w:r>
          </w:p>
        </w:tc>
        <w:tc>
          <w:tcPr>
            <w:tcW w:w="1395" w:type="dxa"/>
            <w:tcBorders>
              <w:top w:val="nil"/>
              <w:left w:val="nil"/>
              <w:bottom w:val="single" w:sz="4" w:space="0" w:color="auto"/>
              <w:right w:val="single" w:sz="4" w:space="0" w:color="auto"/>
            </w:tcBorders>
            <w:shd w:val="clear" w:color="auto" w:fill="auto"/>
            <w:vAlign w:val="center"/>
            <w:hideMark/>
          </w:tcPr>
          <w:p w:rsidR="00DB733F" w:rsidRPr="005E6492" w:rsidRDefault="00DB733F" w:rsidP="00DB733F">
            <w:pPr>
              <w:jc w:val="center"/>
              <w:rPr>
                <w:rFonts w:ascii="Times New Roman" w:eastAsia="Times New Roman" w:hAnsi="Times New Roman" w:cs="Times New Roman"/>
                <w:b/>
                <w:bCs/>
                <w:color w:val="000000" w:themeColor="text1"/>
                <w:sz w:val="20"/>
                <w:szCs w:val="20"/>
              </w:rPr>
            </w:pPr>
            <w:r w:rsidRPr="005E6492">
              <w:rPr>
                <w:rFonts w:ascii="Times New Roman" w:eastAsia="Times New Roman" w:hAnsi="Times New Roman" w:cs="Times New Roman"/>
                <w:b/>
                <w:bCs/>
                <w:color w:val="000000" w:themeColor="text1"/>
                <w:sz w:val="20"/>
                <w:szCs w:val="20"/>
              </w:rPr>
              <w:t>0,819</w:t>
            </w:r>
          </w:p>
        </w:tc>
      </w:tr>
    </w:tbl>
    <w:p w:rsidR="0071369B" w:rsidRPr="0071369B" w:rsidRDefault="0071369B" w:rsidP="00981B83">
      <w:pPr>
        <w:shd w:val="clear" w:color="auto" w:fill="FFFFFF"/>
        <w:spacing w:after="0" w:line="240" w:lineRule="auto"/>
        <w:jc w:val="center"/>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Source: Smart PLS version 3.2.8</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DA4FC6" w:rsidRDefault="00DA4FC6" w:rsidP="00981B83">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3253A1">
          <w:type w:val="continuous"/>
          <w:pgSz w:w="12240" w:h="15840"/>
          <w:pgMar w:top="1440" w:right="1440" w:bottom="1440" w:left="1440" w:header="720" w:footer="720" w:gutter="0"/>
          <w:cols w:space="720"/>
          <w:docGrid w:linePitch="360"/>
        </w:sectPr>
      </w:pPr>
    </w:p>
    <w:p w:rsidR="00981B83" w:rsidRDefault="00981B83" w:rsidP="00981B83">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Based on Table 4.4</w:t>
      </w:r>
      <w:r w:rsidR="0071369B" w:rsidRPr="0071369B">
        <w:rPr>
          <w:rFonts w:ascii="Times New Roman" w:eastAsia="Times New Roman" w:hAnsi="Times New Roman" w:cs="Times New Roman"/>
          <w:color w:val="1D2228"/>
          <w:sz w:val="20"/>
          <w:szCs w:val="20"/>
        </w:rPr>
        <w:t xml:space="preserve"> above, it can be concluded that:</w:t>
      </w:r>
    </w:p>
    <w:p w:rsidR="0071369B" w:rsidRPr="00981B83" w:rsidRDefault="0071369B" w:rsidP="00981B83">
      <w:pPr>
        <w:pStyle w:val="ListParagraph"/>
        <w:numPr>
          <w:ilvl w:val="0"/>
          <w:numId w:val="4"/>
        </w:numPr>
        <w:shd w:val="clear" w:color="auto" w:fill="FFFFFF"/>
        <w:ind w:left="284" w:hanging="284"/>
        <w:jc w:val="both"/>
        <w:rPr>
          <w:rFonts w:ascii="Times New Roman" w:eastAsia="Times New Roman" w:hAnsi="Times New Roman" w:cs="Times New Roman"/>
          <w:color w:val="1D2228"/>
          <w:sz w:val="20"/>
          <w:szCs w:val="20"/>
        </w:rPr>
      </w:pPr>
      <w:r w:rsidRPr="00981B83">
        <w:rPr>
          <w:rFonts w:ascii="Times New Roman" w:eastAsia="Times New Roman" w:hAnsi="Times New Roman" w:cs="Times New Roman"/>
          <w:color w:val="1D2228"/>
          <w:sz w:val="20"/>
          <w:szCs w:val="20"/>
        </w:rPr>
        <w:t>In leadership variable on the job satisfaction variable, the highest correlation dimension is the individual consideration of the salary dimension, amounting to 0.798.  While the lowest correlation dimension on this variable is the leadership dimension of intellectual stimulation on the promotion dimension, which is equal to 0.479. Thus, the salary dimension is strongly influenced by the dimensions of individual consideration. </w:t>
      </w:r>
    </w:p>
    <w:p w:rsidR="0071369B" w:rsidRPr="00981B83" w:rsidRDefault="0071369B" w:rsidP="00981B83">
      <w:pPr>
        <w:pStyle w:val="ListParagraph"/>
        <w:numPr>
          <w:ilvl w:val="0"/>
          <w:numId w:val="4"/>
        </w:numPr>
        <w:shd w:val="clear" w:color="auto" w:fill="FFFFFF"/>
        <w:ind w:left="284" w:hanging="284"/>
        <w:jc w:val="both"/>
        <w:rPr>
          <w:rFonts w:ascii="Times New Roman" w:eastAsia="Times New Roman" w:hAnsi="Times New Roman" w:cs="Times New Roman"/>
          <w:color w:val="1D2228"/>
          <w:sz w:val="20"/>
          <w:szCs w:val="20"/>
        </w:rPr>
      </w:pPr>
      <w:r w:rsidRPr="00981B83">
        <w:rPr>
          <w:rFonts w:ascii="Times New Roman" w:eastAsia="Times New Roman" w:hAnsi="Times New Roman" w:cs="Times New Roman"/>
          <w:color w:val="1D2228"/>
          <w:sz w:val="20"/>
          <w:szCs w:val="20"/>
        </w:rPr>
        <w:t>In work environment variable on job satisfaction variables, the most important correlation dimension is the non-physical work environment on the colleague dimension of 0.783.  It can be said that the correlation between the two variables is positive and significant. While the lowest correlation dimension on this variable is the non-physical work environment dimension to the promotion dimension, which is 0.541. Thus, the dimensions of co-workers are strongly influenced by the dimensions of the non-physical work environment.</w:t>
      </w:r>
    </w:p>
    <w:p w:rsidR="0071369B" w:rsidRPr="00981B83" w:rsidRDefault="0071369B" w:rsidP="00981B83">
      <w:pPr>
        <w:pStyle w:val="ListParagraph"/>
        <w:numPr>
          <w:ilvl w:val="0"/>
          <w:numId w:val="4"/>
        </w:numPr>
        <w:shd w:val="clear" w:color="auto" w:fill="FFFFFF"/>
        <w:ind w:left="284" w:hanging="284"/>
        <w:jc w:val="both"/>
        <w:rPr>
          <w:rFonts w:ascii="Times New Roman" w:eastAsia="Times New Roman" w:hAnsi="Times New Roman" w:cs="Times New Roman"/>
          <w:color w:val="1D2228"/>
          <w:sz w:val="20"/>
          <w:szCs w:val="20"/>
        </w:rPr>
      </w:pPr>
      <w:r w:rsidRPr="00981B83">
        <w:rPr>
          <w:rFonts w:ascii="Times New Roman" w:eastAsia="Times New Roman" w:hAnsi="Times New Roman" w:cs="Times New Roman"/>
          <w:color w:val="1D2228"/>
          <w:sz w:val="20"/>
          <w:szCs w:val="20"/>
        </w:rPr>
        <w:t>In leadership variable on employee performance variables, the highest correlation dimension is idealized influence on the dimensions of work behavior, amounting to 0.707. While the lowest correlation dimension on this variable is the leadership dimension of motivational inspiration towards the dimensions of work output, which is equal to 0.455. Thus, the dimension of work behavior is strongly influenced by the dimension of idealized influence. </w:t>
      </w:r>
    </w:p>
    <w:p w:rsidR="0071369B" w:rsidRPr="00981B83" w:rsidRDefault="0071369B" w:rsidP="00981B83">
      <w:pPr>
        <w:pStyle w:val="ListParagraph"/>
        <w:numPr>
          <w:ilvl w:val="0"/>
          <w:numId w:val="4"/>
        </w:numPr>
        <w:shd w:val="clear" w:color="auto" w:fill="FFFFFF"/>
        <w:ind w:left="284" w:hanging="284"/>
        <w:jc w:val="both"/>
        <w:rPr>
          <w:rFonts w:ascii="Times New Roman" w:eastAsia="Times New Roman" w:hAnsi="Times New Roman" w:cs="Times New Roman"/>
          <w:color w:val="1D2228"/>
          <w:sz w:val="20"/>
          <w:szCs w:val="20"/>
        </w:rPr>
      </w:pPr>
      <w:r w:rsidRPr="00981B83">
        <w:rPr>
          <w:rFonts w:ascii="Times New Roman" w:eastAsia="Times New Roman" w:hAnsi="Times New Roman" w:cs="Times New Roman"/>
          <w:color w:val="1D2228"/>
          <w:sz w:val="20"/>
          <w:szCs w:val="20"/>
        </w:rPr>
        <w:t>In work environment variable on employee performance variables, the most important correlation dimension is the physical work environment on personal traits that have to do with work of 0.709.  It can be said, the correlation between the two variables is positive and significant.  While the lowest correlation dimension on this variable is the dimension of non-physical work environment on work results, which is equal to 0.579.  Thus, the dimensions of personal traits that have to do with work are strongly influenced by the dimensions of the physical work environment.</w:t>
      </w:r>
    </w:p>
    <w:p w:rsidR="0071369B" w:rsidRPr="00981B83" w:rsidRDefault="0071369B" w:rsidP="00981B83">
      <w:pPr>
        <w:pStyle w:val="ListParagraph"/>
        <w:numPr>
          <w:ilvl w:val="0"/>
          <w:numId w:val="4"/>
        </w:numPr>
        <w:shd w:val="clear" w:color="auto" w:fill="FFFFFF"/>
        <w:ind w:left="284" w:hanging="284"/>
        <w:jc w:val="both"/>
        <w:rPr>
          <w:rFonts w:ascii="Times New Roman" w:eastAsia="Times New Roman" w:hAnsi="Times New Roman" w:cs="Times New Roman"/>
          <w:color w:val="1D2228"/>
          <w:sz w:val="20"/>
          <w:szCs w:val="20"/>
        </w:rPr>
      </w:pPr>
      <w:r w:rsidRPr="00981B83">
        <w:rPr>
          <w:rFonts w:ascii="Times New Roman" w:eastAsia="Times New Roman" w:hAnsi="Times New Roman" w:cs="Times New Roman"/>
          <w:color w:val="1D2228"/>
          <w:sz w:val="20"/>
          <w:szCs w:val="20"/>
        </w:rPr>
        <w:t xml:space="preserve">In job satisfaction variable on employee performance variables, the most important correlation dimension is coworkers on the dimensions of personal </w:t>
      </w:r>
      <w:proofErr w:type="spellStart"/>
      <w:r w:rsidRPr="00981B83">
        <w:rPr>
          <w:rFonts w:ascii="Times New Roman" w:eastAsia="Times New Roman" w:hAnsi="Times New Roman" w:cs="Times New Roman"/>
          <w:color w:val="1D2228"/>
          <w:sz w:val="20"/>
          <w:szCs w:val="20"/>
        </w:rPr>
        <w:t>behaviour</w:t>
      </w:r>
      <w:proofErr w:type="spellEnd"/>
      <w:r w:rsidRPr="00981B83">
        <w:rPr>
          <w:rFonts w:ascii="Times New Roman" w:eastAsia="Times New Roman" w:hAnsi="Times New Roman" w:cs="Times New Roman"/>
          <w:color w:val="1D2228"/>
          <w:sz w:val="20"/>
          <w:szCs w:val="20"/>
        </w:rPr>
        <w:t xml:space="preserve"> that related to work, amounted to 0.819.  While the lowest dimension correlation on this variable is the salary dimension to work output, which is 0.522.  Thus, personal </w:t>
      </w:r>
      <w:proofErr w:type="spellStart"/>
      <w:r w:rsidRPr="00981B83">
        <w:rPr>
          <w:rFonts w:ascii="Times New Roman" w:eastAsia="Times New Roman" w:hAnsi="Times New Roman" w:cs="Times New Roman"/>
          <w:color w:val="1D2228"/>
          <w:sz w:val="20"/>
          <w:szCs w:val="20"/>
        </w:rPr>
        <w:t>behaviour</w:t>
      </w:r>
      <w:proofErr w:type="spellEnd"/>
      <w:r w:rsidRPr="00981B83">
        <w:rPr>
          <w:rFonts w:ascii="Times New Roman" w:eastAsia="Times New Roman" w:hAnsi="Times New Roman" w:cs="Times New Roman"/>
          <w:color w:val="1D2228"/>
          <w:sz w:val="20"/>
          <w:szCs w:val="20"/>
        </w:rPr>
        <w:t xml:space="preserve"> that related to work are strongly influenced by coworkers.</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BA411F" w:rsidRDefault="00BA411F" w:rsidP="0071369B">
      <w:pPr>
        <w:shd w:val="clear" w:color="auto" w:fill="FFFFFF"/>
        <w:spacing w:after="0" w:line="240" w:lineRule="auto"/>
        <w:jc w:val="both"/>
        <w:rPr>
          <w:rFonts w:ascii="Times New Roman" w:eastAsia="Times New Roman" w:hAnsi="Times New Roman" w:cs="Times New Roman"/>
          <w:b/>
          <w:color w:val="1D2228"/>
          <w:sz w:val="20"/>
          <w:szCs w:val="20"/>
        </w:rPr>
      </w:pPr>
      <w:r w:rsidRPr="00BA411F">
        <w:rPr>
          <w:rFonts w:ascii="Times New Roman" w:eastAsia="Times New Roman" w:hAnsi="Times New Roman" w:cs="Times New Roman"/>
          <w:b/>
          <w:color w:val="1D2228"/>
          <w:sz w:val="20"/>
          <w:szCs w:val="20"/>
        </w:rPr>
        <w:t xml:space="preserve">4.2. </w:t>
      </w:r>
      <w:r w:rsidR="00333C91">
        <w:rPr>
          <w:rFonts w:ascii="Times New Roman" w:eastAsia="Times New Roman" w:hAnsi="Times New Roman" w:cs="Times New Roman"/>
          <w:b/>
          <w:color w:val="1D2228"/>
          <w:sz w:val="20"/>
          <w:szCs w:val="20"/>
        </w:rPr>
        <w:t xml:space="preserve"> </w:t>
      </w:r>
      <w:r w:rsidR="00333C91" w:rsidRPr="00BA411F">
        <w:rPr>
          <w:rFonts w:ascii="Times New Roman" w:eastAsia="Times New Roman" w:hAnsi="Times New Roman" w:cs="Times New Roman"/>
          <w:b/>
          <w:color w:val="1D2228"/>
          <w:sz w:val="20"/>
          <w:szCs w:val="20"/>
        </w:rPr>
        <w:t>Discussion</w:t>
      </w:r>
    </w:p>
    <w:p w:rsidR="0071369B" w:rsidRPr="0071369B" w:rsidRDefault="00BA411F" w:rsidP="00BA411F">
      <w:pPr>
        <w:shd w:val="clear" w:color="auto" w:fill="FFFFFF"/>
        <w:spacing w:after="0" w:line="240" w:lineRule="auto"/>
        <w:ind w:firstLine="426"/>
        <w:jc w:val="both"/>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Based on h</w:t>
      </w:r>
      <w:r w:rsidR="0071369B" w:rsidRPr="0071369B">
        <w:rPr>
          <w:rFonts w:ascii="Times New Roman" w:eastAsia="Times New Roman" w:hAnsi="Times New Roman" w:cs="Times New Roman"/>
          <w:color w:val="1D2228"/>
          <w:sz w:val="20"/>
          <w:szCs w:val="20"/>
        </w:rPr>
        <w:t xml:space="preserve">ypothesis test that has been done concludes that for hypothesis 1, Ho is rejected and Ha is accepted. The data shows that leadership has a positive and significant effect on employee job satisfaction with a 45.5% influence.  </w:t>
      </w:r>
    </w:p>
    <w:p w:rsidR="0071369B" w:rsidRPr="0071369B" w:rsidRDefault="0071369B" w:rsidP="00BA411F">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Based on the hypothesis test that has been done, it is known for hypothesis 2, The Ho is rejected and Ha is accepted. From these data it can be concluded that the work environment has a positive and significant effect on employee job satisfaction with a large influence of 51%.  </w:t>
      </w:r>
    </w:p>
    <w:p w:rsidR="0071369B" w:rsidRPr="0071369B" w:rsidRDefault="00BA411F" w:rsidP="00BA411F">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Based on </w:t>
      </w:r>
      <w:r>
        <w:rPr>
          <w:rFonts w:ascii="Times New Roman" w:eastAsia="Times New Roman" w:hAnsi="Times New Roman" w:cs="Times New Roman"/>
          <w:color w:val="1D2228"/>
          <w:sz w:val="20"/>
          <w:szCs w:val="20"/>
        </w:rPr>
        <w:t>the h</w:t>
      </w:r>
      <w:r w:rsidR="0071369B" w:rsidRPr="0071369B">
        <w:rPr>
          <w:rFonts w:ascii="Times New Roman" w:eastAsia="Times New Roman" w:hAnsi="Times New Roman" w:cs="Times New Roman"/>
          <w:color w:val="1D2228"/>
          <w:sz w:val="20"/>
          <w:szCs w:val="20"/>
        </w:rPr>
        <w:t>ypothesis test that has been</w:t>
      </w:r>
      <w:r w:rsidR="00741FA1">
        <w:rPr>
          <w:rFonts w:ascii="Times New Roman" w:eastAsia="Times New Roman" w:hAnsi="Times New Roman" w:cs="Times New Roman"/>
          <w:color w:val="1D2228"/>
          <w:sz w:val="20"/>
          <w:szCs w:val="20"/>
        </w:rPr>
        <w:t xml:space="preserve"> done concludes for hypothesis 3</w:t>
      </w:r>
      <w:r w:rsidR="0071369B" w:rsidRPr="0071369B">
        <w:rPr>
          <w:rFonts w:ascii="Times New Roman" w:eastAsia="Times New Roman" w:hAnsi="Times New Roman" w:cs="Times New Roman"/>
          <w:color w:val="1D2228"/>
          <w:sz w:val="20"/>
          <w:szCs w:val="20"/>
        </w:rPr>
        <w:t xml:space="preserve">, Ho is rejected and Ha is accepted. The data shows that leadership has a positive and significant effect on employee performance with a large influence of 18.9%.  </w:t>
      </w:r>
    </w:p>
    <w:p w:rsidR="00741FA1" w:rsidRDefault="0071369B" w:rsidP="00741FA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Based on the hypothesis test that has been done, i</w:t>
      </w:r>
      <w:r w:rsidR="00741FA1">
        <w:rPr>
          <w:rFonts w:ascii="Times New Roman" w:eastAsia="Times New Roman" w:hAnsi="Times New Roman" w:cs="Times New Roman"/>
          <w:color w:val="1D2228"/>
          <w:sz w:val="20"/>
          <w:szCs w:val="20"/>
        </w:rPr>
        <w:t>t is known that for hypothesis 4</w:t>
      </w:r>
      <w:r w:rsidRPr="0071369B">
        <w:rPr>
          <w:rFonts w:ascii="Times New Roman" w:eastAsia="Times New Roman" w:hAnsi="Times New Roman" w:cs="Times New Roman"/>
          <w:color w:val="1D2228"/>
          <w:sz w:val="20"/>
          <w:szCs w:val="20"/>
        </w:rPr>
        <w:t xml:space="preserve">, Ho is rejected and Ha is accepted. From these data it can be concluded that the work environment has a negative and significant effect on employee performance with a large influence of 23.6%. </w:t>
      </w:r>
    </w:p>
    <w:p w:rsidR="00741FA1" w:rsidRDefault="00741FA1" w:rsidP="00741FA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Based on</w:t>
      </w:r>
      <w:r>
        <w:rPr>
          <w:rFonts w:ascii="Times New Roman" w:eastAsia="Times New Roman" w:hAnsi="Times New Roman" w:cs="Times New Roman"/>
          <w:color w:val="1D2228"/>
          <w:sz w:val="20"/>
          <w:szCs w:val="20"/>
        </w:rPr>
        <w:t xml:space="preserve"> the</w:t>
      </w:r>
      <w:r w:rsidRPr="0071369B">
        <w:rPr>
          <w:rFonts w:ascii="Times New Roman" w:eastAsia="Times New Roman" w:hAnsi="Times New Roman" w:cs="Times New Roman"/>
          <w:color w:val="1D2228"/>
          <w:sz w:val="20"/>
          <w:szCs w:val="20"/>
        </w:rPr>
        <w:t xml:space="preserve"> hypothesis test that has been</w:t>
      </w:r>
      <w:r>
        <w:rPr>
          <w:rFonts w:ascii="Times New Roman" w:eastAsia="Times New Roman" w:hAnsi="Times New Roman" w:cs="Times New Roman"/>
          <w:color w:val="1D2228"/>
          <w:sz w:val="20"/>
          <w:szCs w:val="20"/>
        </w:rPr>
        <w:t xml:space="preserve"> done concludes for hypothesis 5</w:t>
      </w:r>
      <w:r w:rsidRPr="0071369B">
        <w:rPr>
          <w:rFonts w:ascii="Times New Roman" w:eastAsia="Times New Roman" w:hAnsi="Times New Roman" w:cs="Times New Roman"/>
          <w:color w:val="1D2228"/>
          <w:sz w:val="20"/>
          <w:szCs w:val="20"/>
        </w:rPr>
        <w:t>, Ho is rejected and Ha is accepted. The data shows that job satisfaction has a</w:t>
      </w:r>
      <w:r w:rsidRPr="00741FA1">
        <w:rPr>
          <w:rFonts w:ascii="Times New Roman" w:eastAsia="Times New Roman" w:hAnsi="Times New Roman" w:cs="Times New Roman"/>
          <w:color w:val="1D2228"/>
          <w:sz w:val="20"/>
          <w:szCs w:val="20"/>
        </w:rPr>
        <w:t xml:space="preserve"> </w:t>
      </w:r>
      <w:r w:rsidRPr="0071369B">
        <w:rPr>
          <w:rFonts w:ascii="Times New Roman" w:eastAsia="Times New Roman" w:hAnsi="Times New Roman" w:cs="Times New Roman"/>
          <w:color w:val="1D2228"/>
          <w:sz w:val="20"/>
          <w:szCs w:val="20"/>
        </w:rPr>
        <w:t>positive and significant effect on employee performance with a 52.7% influence.</w:t>
      </w:r>
    </w:p>
    <w:p w:rsidR="0071369B" w:rsidRPr="0071369B" w:rsidRDefault="00BA411F" w:rsidP="00BA411F">
      <w:pPr>
        <w:shd w:val="clear" w:color="auto" w:fill="FFFFFF"/>
        <w:spacing w:after="0" w:line="240" w:lineRule="auto"/>
        <w:ind w:firstLine="426"/>
        <w:jc w:val="both"/>
        <w:rPr>
          <w:rFonts w:ascii="Times New Roman" w:eastAsia="Times New Roman" w:hAnsi="Times New Roman" w:cs="Times New Roman"/>
          <w:color w:val="1D2228"/>
          <w:sz w:val="20"/>
          <w:szCs w:val="20"/>
        </w:rPr>
      </w:pPr>
      <w:proofErr w:type="gramStart"/>
      <w:r>
        <w:rPr>
          <w:rFonts w:ascii="Times New Roman" w:eastAsia="Times New Roman" w:hAnsi="Times New Roman" w:cs="Times New Roman"/>
          <w:color w:val="1D2228"/>
          <w:sz w:val="20"/>
          <w:szCs w:val="20"/>
        </w:rPr>
        <w:t>has</w:t>
      </w:r>
      <w:proofErr w:type="gramEnd"/>
      <w:r>
        <w:rPr>
          <w:rFonts w:ascii="Times New Roman" w:eastAsia="Times New Roman" w:hAnsi="Times New Roman" w:cs="Times New Roman"/>
          <w:color w:val="1D2228"/>
          <w:sz w:val="20"/>
          <w:szCs w:val="20"/>
        </w:rPr>
        <w:t xml:space="preserve"> been done concludes </w:t>
      </w:r>
      <w:r w:rsidR="0071369B" w:rsidRPr="0071369B">
        <w:rPr>
          <w:rFonts w:ascii="Times New Roman" w:eastAsia="Times New Roman" w:hAnsi="Times New Roman" w:cs="Times New Roman"/>
          <w:color w:val="1D2228"/>
          <w:sz w:val="20"/>
          <w:szCs w:val="20"/>
        </w:rPr>
        <w:t xml:space="preserve">for hypothesis 6, Ho is rejected and Ha is accepted. From these data it can be concluded that there is a positive and significant influence of work leadership on employee performance indirectly through job satisfaction, with a large effect of 24%. </w:t>
      </w:r>
    </w:p>
    <w:p w:rsidR="0071369B" w:rsidRPr="0071369B" w:rsidRDefault="0071369B" w:rsidP="00BA411F">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Based on the hypothesis test that has been done, it is known for hypothesis 7, Ho is rejected and Ha is accepted. From these data it can be concluded that there is a positive and significant influence of the work environment on employee performance indirectly through job satisfaction, with a large effect of 26.9%.</w:t>
      </w:r>
    </w:p>
    <w:p w:rsidR="00333C91" w:rsidRDefault="00333C91" w:rsidP="00333C91">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333C91" w:rsidRDefault="00333C91" w:rsidP="00333C91">
      <w:pPr>
        <w:pStyle w:val="ListParagraph"/>
        <w:numPr>
          <w:ilvl w:val="0"/>
          <w:numId w:val="1"/>
        </w:numPr>
        <w:shd w:val="clear" w:color="auto" w:fill="FFFFFF"/>
        <w:ind w:left="426" w:hanging="426"/>
        <w:jc w:val="both"/>
        <w:rPr>
          <w:rFonts w:ascii="Times New Roman" w:eastAsia="Times New Roman" w:hAnsi="Times New Roman" w:cs="Times New Roman"/>
          <w:b/>
          <w:color w:val="1D2228"/>
          <w:sz w:val="20"/>
          <w:szCs w:val="20"/>
        </w:rPr>
      </w:pPr>
      <w:r w:rsidRPr="00333C91">
        <w:rPr>
          <w:rFonts w:ascii="Times New Roman" w:eastAsia="Times New Roman" w:hAnsi="Times New Roman" w:cs="Times New Roman"/>
          <w:b/>
          <w:color w:val="1D2228"/>
          <w:sz w:val="20"/>
          <w:szCs w:val="20"/>
        </w:rPr>
        <w:t>CONCLUSION </w:t>
      </w:r>
    </w:p>
    <w:p w:rsidR="0071369B" w:rsidRPr="00333C91" w:rsidRDefault="0071369B" w:rsidP="00333C91">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333C91">
        <w:rPr>
          <w:rFonts w:ascii="Times New Roman" w:eastAsia="Times New Roman" w:hAnsi="Times New Roman" w:cs="Times New Roman"/>
          <w:b/>
          <w:color w:val="1D2228"/>
          <w:sz w:val="20"/>
          <w:szCs w:val="20"/>
        </w:rPr>
        <w:t>Practical Implication</w:t>
      </w:r>
    </w:p>
    <w:p w:rsidR="0071369B" w:rsidRPr="0071369B" w:rsidRDefault="0071369B" w:rsidP="00333C9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The results show that work environment has the greatest effect on job satisfaction and also work environment has the greatest indirect effect on employee performance, while job satisfaction has the greatest influence on employee performance.  This means that if the working environment in company is good, then the working atmosphere will also be more conducive. From this conducive atmosphere will increase job satisfaction so that employees will work wholeheartedly to complete their work.  With increased job satisfaction, performance will also increase. </w:t>
      </w:r>
    </w:p>
    <w:p w:rsidR="0071369B" w:rsidRPr="0071369B" w:rsidRDefault="0071369B" w:rsidP="0071369B">
      <w:pPr>
        <w:shd w:val="clear" w:color="auto" w:fill="FFFFFF"/>
        <w:spacing w:after="0" w:line="240" w:lineRule="auto"/>
        <w:jc w:val="both"/>
        <w:rPr>
          <w:rFonts w:ascii="Times New Roman" w:eastAsia="Times New Roman" w:hAnsi="Times New Roman" w:cs="Times New Roman"/>
          <w:color w:val="1D2228"/>
          <w:sz w:val="20"/>
          <w:szCs w:val="20"/>
        </w:rPr>
      </w:pPr>
    </w:p>
    <w:p w:rsidR="00333C91" w:rsidRDefault="0071369B" w:rsidP="0071369B">
      <w:pPr>
        <w:pStyle w:val="ListParagraph"/>
        <w:numPr>
          <w:ilvl w:val="1"/>
          <w:numId w:val="1"/>
        </w:numPr>
        <w:shd w:val="clear" w:color="auto" w:fill="FFFFFF"/>
        <w:ind w:left="426" w:hanging="426"/>
        <w:jc w:val="both"/>
        <w:rPr>
          <w:rFonts w:ascii="Times New Roman" w:eastAsia="Times New Roman" w:hAnsi="Times New Roman" w:cs="Times New Roman"/>
          <w:b/>
          <w:color w:val="1D2228"/>
          <w:sz w:val="20"/>
          <w:szCs w:val="20"/>
        </w:rPr>
      </w:pPr>
      <w:r w:rsidRPr="00333C91">
        <w:rPr>
          <w:rFonts w:ascii="Times New Roman" w:eastAsia="Times New Roman" w:hAnsi="Times New Roman" w:cs="Times New Roman"/>
          <w:b/>
          <w:color w:val="1D2228"/>
          <w:sz w:val="20"/>
          <w:szCs w:val="20"/>
        </w:rPr>
        <w:t>Theoretical Contributions</w:t>
      </w:r>
    </w:p>
    <w:p w:rsidR="00333C91" w:rsidRDefault="0071369B" w:rsidP="00333C91">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333C91">
        <w:rPr>
          <w:rFonts w:ascii="Times New Roman" w:eastAsia="Times New Roman" w:hAnsi="Times New Roman" w:cs="Times New Roman"/>
          <w:color w:val="1D2228"/>
          <w:sz w:val="20"/>
          <w:szCs w:val="20"/>
        </w:rPr>
        <w:t xml:space="preserve">Leadership directly has a significant effect on job satisfaction, </w:t>
      </w:r>
      <w:proofErr w:type="gramStart"/>
      <w:r w:rsidRPr="00333C91">
        <w:rPr>
          <w:rFonts w:ascii="Times New Roman" w:eastAsia="Times New Roman" w:hAnsi="Times New Roman" w:cs="Times New Roman"/>
          <w:color w:val="1D2228"/>
          <w:sz w:val="20"/>
          <w:szCs w:val="20"/>
        </w:rPr>
        <w:t>These</w:t>
      </w:r>
      <w:proofErr w:type="gramEnd"/>
      <w:r w:rsidRPr="00333C91">
        <w:rPr>
          <w:rFonts w:ascii="Times New Roman" w:eastAsia="Times New Roman" w:hAnsi="Times New Roman" w:cs="Times New Roman"/>
          <w:color w:val="1D2228"/>
          <w:sz w:val="20"/>
          <w:szCs w:val="20"/>
        </w:rPr>
        <w:t xml:space="preserve"> results are in line with research conducted by </w:t>
      </w:r>
      <w:proofErr w:type="spellStart"/>
      <w:r w:rsidRPr="00333C91">
        <w:rPr>
          <w:rFonts w:ascii="Times New Roman" w:eastAsia="Times New Roman" w:hAnsi="Times New Roman" w:cs="Times New Roman"/>
          <w:color w:val="1D2228"/>
          <w:sz w:val="20"/>
          <w:szCs w:val="20"/>
        </w:rPr>
        <w:t>Kaiman</w:t>
      </w:r>
      <w:proofErr w:type="spellEnd"/>
      <w:r w:rsidRPr="00333C91">
        <w:rPr>
          <w:rFonts w:ascii="Times New Roman" w:eastAsia="Times New Roman" w:hAnsi="Times New Roman" w:cs="Times New Roman"/>
          <w:color w:val="1D2228"/>
          <w:sz w:val="20"/>
          <w:szCs w:val="20"/>
        </w:rPr>
        <w:t xml:space="preserve"> (2013)</w:t>
      </w:r>
      <w:r w:rsidR="00333C91">
        <w:rPr>
          <w:rFonts w:ascii="Times New Roman" w:eastAsia="Times New Roman" w:hAnsi="Times New Roman" w:cs="Times New Roman"/>
          <w:color w:val="1D2228"/>
          <w:sz w:val="20"/>
          <w:szCs w:val="20"/>
        </w:rPr>
        <w:t xml:space="preserve"> </w:t>
      </w:r>
      <w:r w:rsidRPr="00333C91">
        <w:rPr>
          <w:rFonts w:ascii="Times New Roman" w:eastAsia="Times New Roman" w:hAnsi="Times New Roman" w:cs="Times New Roman"/>
          <w:color w:val="1D2228"/>
          <w:sz w:val="20"/>
          <w:szCs w:val="20"/>
        </w:rPr>
        <w:t xml:space="preserve">which stated that the leadership has a significant positive effect on </w:t>
      </w:r>
      <w:r w:rsidR="00333C91">
        <w:rPr>
          <w:rFonts w:ascii="Times New Roman" w:eastAsia="Times New Roman" w:hAnsi="Times New Roman" w:cs="Times New Roman"/>
          <w:color w:val="1D2228"/>
          <w:sz w:val="20"/>
          <w:szCs w:val="20"/>
        </w:rPr>
        <w:t>j</w:t>
      </w:r>
      <w:r w:rsidRPr="00333C91">
        <w:rPr>
          <w:rFonts w:ascii="Times New Roman" w:eastAsia="Times New Roman" w:hAnsi="Times New Roman" w:cs="Times New Roman"/>
          <w:color w:val="1D2228"/>
          <w:sz w:val="20"/>
          <w:szCs w:val="20"/>
        </w:rPr>
        <w:t>ob satisfaction. </w:t>
      </w:r>
    </w:p>
    <w:p w:rsidR="00333C91"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Work Environment directly has a significant effect on job satisfaction, The results of this research are in line with previous research was conducted by </w:t>
      </w:r>
      <w:proofErr w:type="spellStart"/>
      <w:r w:rsidRPr="0071369B">
        <w:rPr>
          <w:rFonts w:ascii="Times New Roman" w:eastAsia="Times New Roman" w:hAnsi="Times New Roman" w:cs="Times New Roman"/>
          <w:color w:val="1D2228"/>
          <w:sz w:val="20"/>
          <w:szCs w:val="20"/>
        </w:rPr>
        <w:t>Lukiana</w:t>
      </w:r>
      <w:proofErr w:type="spellEnd"/>
      <w:r w:rsidRPr="0071369B">
        <w:rPr>
          <w:rFonts w:ascii="Times New Roman" w:eastAsia="Times New Roman" w:hAnsi="Times New Roman" w:cs="Times New Roman"/>
          <w:color w:val="1D2228"/>
          <w:sz w:val="20"/>
          <w:szCs w:val="20"/>
        </w:rPr>
        <w:t xml:space="preserve"> and Halima's research (2016) states that the work environment has a positive and significant influence on job satisfaction.</w:t>
      </w:r>
    </w:p>
    <w:p w:rsidR="00E23A06"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Leadership directly has a significant </w:t>
      </w:r>
      <w:r w:rsidR="00741FA1">
        <w:rPr>
          <w:rFonts w:ascii="Times New Roman" w:eastAsia="Times New Roman" w:hAnsi="Times New Roman" w:cs="Times New Roman"/>
          <w:color w:val="1D2228"/>
          <w:sz w:val="20"/>
          <w:szCs w:val="20"/>
        </w:rPr>
        <w:t xml:space="preserve">effect on employee performance. </w:t>
      </w:r>
      <w:r w:rsidRPr="0071369B">
        <w:rPr>
          <w:rFonts w:ascii="Times New Roman" w:eastAsia="Times New Roman" w:hAnsi="Times New Roman" w:cs="Times New Roman"/>
          <w:color w:val="1D2228"/>
          <w:sz w:val="20"/>
          <w:szCs w:val="20"/>
        </w:rPr>
        <w:t xml:space="preserve">These results are in line with previous research whom conducted by </w:t>
      </w:r>
      <w:proofErr w:type="spellStart"/>
      <w:r w:rsidRPr="0071369B">
        <w:rPr>
          <w:rFonts w:ascii="Times New Roman" w:eastAsia="Times New Roman" w:hAnsi="Times New Roman" w:cs="Times New Roman"/>
          <w:color w:val="1D2228"/>
          <w:sz w:val="20"/>
          <w:szCs w:val="20"/>
        </w:rPr>
        <w:t>Ayu</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Desi</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Indrawati</w:t>
      </w:r>
      <w:proofErr w:type="spellEnd"/>
      <w:r w:rsidRPr="0071369B">
        <w:rPr>
          <w:rFonts w:ascii="Times New Roman" w:eastAsia="Times New Roman" w:hAnsi="Times New Roman" w:cs="Times New Roman"/>
          <w:color w:val="1D2228"/>
          <w:sz w:val="20"/>
          <w:szCs w:val="20"/>
        </w:rPr>
        <w:t xml:space="preserve"> (2013) which states that job satisfaction has a positive and significant effect on employee performance. </w:t>
      </w:r>
    </w:p>
    <w:p w:rsidR="00E23A06"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The work environment directly has a significant </w:t>
      </w:r>
      <w:r w:rsidR="00741FA1">
        <w:rPr>
          <w:rFonts w:ascii="Times New Roman" w:eastAsia="Times New Roman" w:hAnsi="Times New Roman" w:cs="Times New Roman"/>
          <w:color w:val="1D2228"/>
          <w:sz w:val="20"/>
          <w:szCs w:val="20"/>
        </w:rPr>
        <w:t xml:space="preserve">effect on employee performance. </w:t>
      </w:r>
      <w:r w:rsidRPr="0071369B">
        <w:rPr>
          <w:rFonts w:ascii="Times New Roman" w:eastAsia="Times New Roman" w:hAnsi="Times New Roman" w:cs="Times New Roman"/>
          <w:color w:val="1D2228"/>
          <w:sz w:val="20"/>
          <w:szCs w:val="20"/>
        </w:rPr>
        <w:t>The results of this research currently in line with the re</w:t>
      </w:r>
      <w:r w:rsidR="00E23A06">
        <w:rPr>
          <w:rFonts w:ascii="Times New Roman" w:eastAsia="Times New Roman" w:hAnsi="Times New Roman" w:cs="Times New Roman"/>
          <w:color w:val="1D2228"/>
          <w:sz w:val="20"/>
          <w:szCs w:val="20"/>
        </w:rPr>
        <w:t xml:space="preserve">sults of another research which </w:t>
      </w:r>
      <w:r w:rsidRPr="0071369B">
        <w:rPr>
          <w:rFonts w:ascii="Times New Roman" w:eastAsia="Times New Roman" w:hAnsi="Times New Roman" w:cs="Times New Roman"/>
          <w:color w:val="1D2228"/>
          <w:sz w:val="20"/>
          <w:szCs w:val="20"/>
        </w:rPr>
        <w:t xml:space="preserve">conducted by </w:t>
      </w:r>
      <w:proofErr w:type="spellStart"/>
      <w:r w:rsidRPr="0071369B">
        <w:rPr>
          <w:rFonts w:ascii="Times New Roman" w:eastAsia="Times New Roman" w:hAnsi="Times New Roman" w:cs="Times New Roman"/>
          <w:color w:val="1D2228"/>
          <w:sz w:val="20"/>
          <w:szCs w:val="20"/>
        </w:rPr>
        <w:t>Emmanouil</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Konsolas</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Antasiou</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Osia</w:t>
      </w:r>
      <w:proofErr w:type="spellEnd"/>
      <w:r w:rsidRPr="0071369B">
        <w:rPr>
          <w:rFonts w:ascii="Times New Roman" w:eastAsia="Times New Roman" w:hAnsi="Times New Roman" w:cs="Times New Roman"/>
          <w:color w:val="1D2228"/>
          <w:sz w:val="20"/>
          <w:szCs w:val="20"/>
        </w:rPr>
        <w:t xml:space="preserve"> and </w:t>
      </w:r>
      <w:proofErr w:type="spellStart"/>
      <w:r w:rsidRPr="0071369B">
        <w:rPr>
          <w:rFonts w:ascii="Times New Roman" w:eastAsia="Times New Roman" w:hAnsi="Times New Roman" w:cs="Times New Roman"/>
          <w:color w:val="1D2228"/>
          <w:sz w:val="20"/>
          <w:szCs w:val="20"/>
        </w:rPr>
        <w:t>Loukeri</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paraske</w:t>
      </w:r>
      <w:r w:rsidR="00E23A06">
        <w:rPr>
          <w:rFonts w:ascii="Times New Roman" w:eastAsia="Times New Roman" w:hAnsi="Times New Roman" w:cs="Times New Roman"/>
          <w:color w:val="1D2228"/>
          <w:sz w:val="20"/>
          <w:szCs w:val="20"/>
        </w:rPr>
        <w:t>viloana</w:t>
      </w:r>
      <w:proofErr w:type="spellEnd"/>
      <w:r w:rsidR="00E23A06">
        <w:rPr>
          <w:rFonts w:ascii="Times New Roman" w:eastAsia="Times New Roman" w:hAnsi="Times New Roman" w:cs="Times New Roman"/>
          <w:color w:val="1D2228"/>
          <w:sz w:val="20"/>
          <w:szCs w:val="20"/>
        </w:rPr>
        <w:t xml:space="preserve"> (2014) it said that the</w:t>
      </w:r>
      <w:r w:rsidRPr="0071369B">
        <w:rPr>
          <w:rFonts w:ascii="Times New Roman" w:eastAsia="Times New Roman" w:hAnsi="Times New Roman" w:cs="Times New Roman"/>
          <w:color w:val="1D2228"/>
          <w:sz w:val="20"/>
          <w:szCs w:val="20"/>
        </w:rPr>
        <w:t xml:space="preserve"> leadership has a positive and significant effect on employee performance. </w:t>
      </w:r>
    </w:p>
    <w:p w:rsidR="00E23A06"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Job Satisfaction directly has a significan</w:t>
      </w:r>
      <w:r w:rsidR="00741FA1">
        <w:rPr>
          <w:rFonts w:ascii="Times New Roman" w:eastAsia="Times New Roman" w:hAnsi="Times New Roman" w:cs="Times New Roman"/>
          <w:color w:val="1D2228"/>
          <w:sz w:val="20"/>
          <w:szCs w:val="20"/>
        </w:rPr>
        <w:t xml:space="preserve">t effect on employee performance. </w:t>
      </w:r>
      <w:r w:rsidRPr="0071369B">
        <w:rPr>
          <w:rFonts w:ascii="Times New Roman" w:eastAsia="Times New Roman" w:hAnsi="Times New Roman" w:cs="Times New Roman"/>
          <w:color w:val="1D2228"/>
          <w:sz w:val="20"/>
          <w:szCs w:val="20"/>
        </w:rPr>
        <w:t>T</w:t>
      </w:r>
      <w:r w:rsidR="00E23A06">
        <w:rPr>
          <w:rFonts w:ascii="Times New Roman" w:eastAsia="Times New Roman" w:hAnsi="Times New Roman" w:cs="Times New Roman"/>
          <w:color w:val="1D2228"/>
          <w:sz w:val="20"/>
          <w:szCs w:val="20"/>
        </w:rPr>
        <w:t>he results of this research are</w:t>
      </w:r>
      <w:r w:rsidRPr="0071369B">
        <w:rPr>
          <w:rFonts w:ascii="Times New Roman" w:eastAsia="Times New Roman" w:hAnsi="Times New Roman" w:cs="Times New Roman"/>
          <w:color w:val="1D2228"/>
          <w:sz w:val="20"/>
          <w:szCs w:val="20"/>
        </w:rPr>
        <w:t xml:space="preserve"> in line with previous research which conducted by </w:t>
      </w:r>
      <w:proofErr w:type="spellStart"/>
      <w:r w:rsidRPr="0071369B">
        <w:rPr>
          <w:rFonts w:ascii="Times New Roman" w:eastAsia="Times New Roman" w:hAnsi="Times New Roman" w:cs="Times New Roman"/>
          <w:color w:val="1D2228"/>
          <w:sz w:val="20"/>
          <w:szCs w:val="20"/>
        </w:rPr>
        <w:t>Bindu</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Anto</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Ollukar</w:t>
      </w:r>
      <w:r w:rsidR="00C90341">
        <w:rPr>
          <w:rFonts w:ascii="Times New Roman" w:eastAsia="Times New Roman" w:hAnsi="Times New Roman" w:cs="Times New Roman"/>
          <w:color w:val="1D2228"/>
          <w:sz w:val="20"/>
          <w:szCs w:val="20"/>
        </w:rPr>
        <w:t>an</w:t>
      </w:r>
      <w:proofErr w:type="spellEnd"/>
      <w:r w:rsidRPr="0071369B">
        <w:rPr>
          <w:rFonts w:ascii="Times New Roman" w:eastAsia="Times New Roman" w:hAnsi="Times New Roman" w:cs="Times New Roman"/>
          <w:color w:val="1D2228"/>
          <w:sz w:val="20"/>
          <w:szCs w:val="20"/>
        </w:rPr>
        <w:t xml:space="preserve"> and </w:t>
      </w:r>
      <w:proofErr w:type="spellStart"/>
      <w:r w:rsidRPr="0071369B">
        <w:rPr>
          <w:rFonts w:ascii="Times New Roman" w:eastAsia="Times New Roman" w:hAnsi="Times New Roman" w:cs="Times New Roman"/>
          <w:color w:val="1D2228"/>
          <w:sz w:val="20"/>
          <w:szCs w:val="20"/>
        </w:rPr>
        <w:t>Rupa</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Gunaseelan</w:t>
      </w:r>
      <w:proofErr w:type="spellEnd"/>
      <w:r w:rsidRPr="0071369B">
        <w:rPr>
          <w:rFonts w:ascii="Times New Roman" w:eastAsia="Times New Roman" w:hAnsi="Times New Roman" w:cs="Times New Roman"/>
          <w:color w:val="1D2228"/>
          <w:sz w:val="20"/>
          <w:szCs w:val="20"/>
        </w:rPr>
        <w:t xml:space="preserve"> (2012)</w:t>
      </w:r>
      <w:r w:rsidR="00E23A06">
        <w:rPr>
          <w:rFonts w:ascii="Times New Roman" w:eastAsia="Times New Roman" w:hAnsi="Times New Roman" w:cs="Times New Roman"/>
          <w:color w:val="1D2228"/>
          <w:sz w:val="20"/>
          <w:szCs w:val="20"/>
        </w:rPr>
        <w:t xml:space="preserve"> </w:t>
      </w:r>
      <w:proofErr w:type="gramStart"/>
      <w:r w:rsidRPr="0071369B">
        <w:rPr>
          <w:rFonts w:ascii="Times New Roman" w:eastAsia="Times New Roman" w:hAnsi="Times New Roman" w:cs="Times New Roman"/>
          <w:color w:val="1D2228"/>
          <w:sz w:val="20"/>
          <w:szCs w:val="20"/>
        </w:rPr>
        <w:t>They</w:t>
      </w:r>
      <w:proofErr w:type="gramEnd"/>
      <w:r w:rsidRPr="0071369B">
        <w:rPr>
          <w:rFonts w:ascii="Times New Roman" w:eastAsia="Times New Roman" w:hAnsi="Times New Roman" w:cs="Times New Roman"/>
          <w:color w:val="1D2228"/>
          <w:sz w:val="20"/>
          <w:szCs w:val="20"/>
        </w:rPr>
        <w:t xml:space="preserve"> said that the work environment has a positive influence on employee performance. </w:t>
      </w:r>
    </w:p>
    <w:p w:rsidR="00741FA1"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xml:space="preserve">Leadership indirectly has a positive and significant effect on employee performance through job satisfaction.  The results of this research are in line with the results of research conducted by </w:t>
      </w:r>
      <w:proofErr w:type="spellStart"/>
      <w:r w:rsidRPr="0071369B">
        <w:rPr>
          <w:rFonts w:ascii="Times New Roman" w:eastAsia="Times New Roman" w:hAnsi="Times New Roman" w:cs="Times New Roman"/>
          <w:color w:val="1D2228"/>
          <w:sz w:val="20"/>
          <w:szCs w:val="20"/>
        </w:rPr>
        <w:t>Nur</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Laili</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Aulia</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Wiji</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Utami</w:t>
      </w:r>
      <w:proofErr w:type="spellEnd"/>
      <w:r w:rsidRPr="0071369B">
        <w:rPr>
          <w:rFonts w:ascii="Times New Roman" w:eastAsia="Times New Roman" w:hAnsi="Times New Roman" w:cs="Times New Roman"/>
          <w:color w:val="1D2228"/>
          <w:sz w:val="20"/>
          <w:szCs w:val="20"/>
        </w:rPr>
        <w:t xml:space="preserve"> and </w:t>
      </w:r>
      <w:proofErr w:type="spellStart"/>
      <w:r w:rsidRPr="0071369B">
        <w:rPr>
          <w:rFonts w:ascii="Times New Roman" w:eastAsia="Times New Roman" w:hAnsi="Times New Roman" w:cs="Times New Roman"/>
          <w:color w:val="1D2228"/>
          <w:sz w:val="20"/>
          <w:szCs w:val="20"/>
        </w:rPr>
        <w:t>Nyoman</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Gede</w:t>
      </w:r>
      <w:proofErr w:type="spellEnd"/>
      <w:r w:rsidRPr="0071369B">
        <w:rPr>
          <w:rFonts w:ascii="Times New Roman" w:eastAsia="Times New Roman" w:hAnsi="Times New Roman" w:cs="Times New Roman"/>
          <w:color w:val="1D2228"/>
          <w:sz w:val="20"/>
          <w:szCs w:val="20"/>
        </w:rPr>
        <w:t xml:space="preserve"> </w:t>
      </w:r>
      <w:proofErr w:type="spellStart"/>
      <w:r w:rsidRPr="0071369B">
        <w:rPr>
          <w:rFonts w:ascii="Times New Roman" w:eastAsia="Times New Roman" w:hAnsi="Times New Roman" w:cs="Times New Roman"/>
          <w:color w:val="1D2228"/>
          <w:sz w:val="20"/>
          <w:szCs w:val="20"/>
        </w:rPr>
        <w:t>Krishnabudi</w:t>
      </w:r>
      <w:proofErr w:type="spellEnd"/>
      <w:r w:rsidRPr="0071369B">
        <w:rPr>
          <w:rFonts w:ascii="Times New Roman" w:eastAsia="Times New Roman" w:hAnsi="Times New Roman" w:cs="Times New Roman"/>
          <w:color w:val="1D2228"/>
          <w:sz w:val="20"/>
          <w:szCs w:val="20"/>
        </w:rPr>
        <w:t xml:space="preserve"> (201</w:t>
      </w:r>
      <w:r w:rsidR="00E23A06">
        <w:rPr>
          <w:rFonts w:ascii="Times New Roman" w:eastAsia="Times New Roman" w:hAnsi="Times New Roman" w:cs="Times New Roman"/>
          <w:color w:val="1D2228"/>
          <w:sz w:val="20"/>
          <w:szCs w:val="20"/>
        </w:rPr>
        <w:t>5) it said that the leadership </w:t>
      </w:r>
      <w:r w:rsidRPr="0071369B">
        <w:rPr>
          <w:rFonts w:ascii="Times New Roman" w:eastAsia="Times New Roman" w:hAnsi="Times New Roman" w:cs="Times New Roman"/>
          <w:color w:val="1D2228"/>
          <w:sz w:val="20"/>
          <w:szCs w:val="20"/>
        </w:rPr>
        <w:t>indirectly has significant positive effect on employee performance through job satisfaction</w:t>
      </w:r>
    </w:p>
    <w:p w:rsidR="0071369B" w:rsidRPr="0071369B" w:rsidRDefault="0071369B" w:rsidP="00E23A06">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 </w:t>
      </w:r>
      <w:r w:rsidR="00E23A06" w:rsidRPr="0071369B">
        <w:rPr>
          <w:rFonts w:ascii="Times New Roman" w:eastAsia="Times New Roman" w:hAnsi="Times New Roman" w:cs="Times New Roman"/>
          <w:color w:val="1D2228"/>
          <w:sz w:val="20"/>
          <w:szCs w:val="20"/>
        </w:rPr>
        <w:t xml:space="preserve">Work </w:t>
      </w:r>
      <w:r w:rsidRPr="0071369B">
        <w:rPr>
          <w:rFonts w:ascii="Times New Roman" w:eastAsia="Times New Roman" w:hAnsi="Times New Roman" w:cs="Times New Roman"/>
          <w:color w:val="1D2228"/>
          <w:sz w:val="20"/>
          <w:szCs w:val="20"/>
        </w:rPr>
        <w:t>environment indirectly has a positive and significant effect on employee performance</w:t>
      </w:r>
      <w:r w:rsidR="00741FA1">
        <w:rPr>
          <w:rFonts w:ascii="Times New Roman" w:eastAsia="Times New Roman" w:hAnsi="Times New Roman" w:cs="Times New Roman"/>
          <w:color w:val="1D2228"/>
          <w:sz w:val="20"/>
          <w:szCs w:val="20"/>
        </w:rPr>
        <w:t xml:space="preserve">. </w:t>
      </w:r>
      <w:r w:rsidRPr="0071369B">
        <w:rPr>
          <w:rFonts w:ascii="Times New Roman" w:eastAsia="Times New Roman" w:hAnsi="Times New Roman" w:cs="Times New Roman"/>
          <w:color w:val="1D2228"/>
          <w:sz w:val="20"/>
          <w:szCs w:val="20"/>
        </w:rPr>
        <w:t xml:space="preserve">The results of this research are in line with previous research which conducted by Aurelia </w:t>
      </w:r>
      <w:proofErr w:type="spellStart"/>
      <w:r w:rsidRPr="0071369B">
        <w:rPr>
          <w:rFonts w:ascii="Times New Roman" w:eastAsia="Times New Roman" w:hAnsi="Times New Roman" w:cs="Times New Roman"/>
          <w:color w:val="1D2228"/>
          <w:sz w:val="20"/>
          <w:szCs w:val="20"/>
        </w:rPr>
        <w:t>Potu</w:t>
      </w:r>
      <w:proofErr w:type="spellEnd"/>
      <w:r w:rsidRPr="0071369B">
        <w:rPr>
          <w:rFonts w:ascii="Times New Roman" w:eastAsia="Times New Roman" w:hAnsi="Times New Roman" w:cs="Times New Roman"/>
          <w:color w:val="1D2228"/>
          <w:sz w:val="20"/>
          <w:szCs w:val="20"/>
        </w:rPr>
        <w:t xml:space="preserve"> (2013) work environment indirectly has a significant positive</w:t>
      </w:r>
      <w:r w:rsidR="00E23A06">
        <w:rPr>
          <w:rFonts w:ascii="Times New Roman" w:eastAsia="Times New Roman" w:hAnsi="Times New Roman" w:cs="Times New Roman"/>
          <w:color w:val="1D2228"/>
          <w:sz w:val="20"/>
          <w:szCs w:val="20"/>
        </w:rPr>
        <w:t xml:space="preserve"> effect on employee performance</w:t>
      </w:r>
      <w:r w:rsidRPr="0071369B">
        <w:rPr>
          <w:rFonts w:ascii="Times New Roman" w:eastAsia="Times New Roman" w:hAnsi="Times New Roman" w:cs="Times New Roman"/>
          <w:color w:val="1D2228"/>
          <w:sz w:val="20"/>
          <w:szCs w:val="20"/>
        </w:rPr>
        <w:t xml:space="preserve"> through job satisfaction. </w:t>
      </w:r>
    </w:p>
    <w:p w:rsidR="008C7ADC" w:rsidRDefault="008C7ADC" w:rsidP="0071369B">
      <w:pPr>
        <w:shd w:val="clear" w:color="auto" w:fill="FFFFFF"/>
        <w:spacing w:after="0" w:line="240" w:lineRule="auto"/>
        <w:jc w:val="both"/>
        <w:rPr>
          <w:rFonts w:ascii="Times New Roman" w:eastAsia="Times New Roman" w:hAnsi="Times New Roman" w:cs="Times New Roman"/>
          <w:b/>
          <w:color w:val="1D2228"/>
          <w:sz w:val="20"/>
          <w:szCs w:val="20"/>
        </w:rPr>
      </w:pPr>
    </w:p>
    <w:p w:rsidR="0071369B" w:rsidRPr="0071369B" w:rsidRDefault="0071369B" w:rsidP="008C7ADC">
      <w:pPr>
        <w:pStyle w:val="ListParagraph"/>
        <w:numPr>
          <w:ilvl w:val="1"/>
          <w:numId w:val="1"/>
        </w:numPr>
        <w:shd w:val="clear" w:color="auto" w:fill="FFFFFF"/>
        <w:ind w:left="426" w:hanging="426"/>
        <w:jc w:val="both"/>
        <w:rPr>
          <w:rFonts w:ascii="Times New Roman" w:eastAsia="Times New Roman" w:hAnsi="Times New Roman" w:cs="Times New Roman"/>
          <w:color w:val="1D2228"/>
          <w:sz w:val="20"/>
          <w:szCs w:val="20"/>
        </w:rPr>
      </w:pPr>
      <w:r w:rsidRPr="008C7ADC">
        <w:rPr>
          <w:rFonts w:ascii="Times New Roman" w:eastAsia="Times New Roman" w:hAnsi="Times New Roman" w:cs="Times New Roman"/>
          <w:b/>
          <w:color w:val="1D2228"/>
          <w:sz w:val="20"/>
          <w:szCs w:val="20"/>
        </w:rPr>
        <w:t>Research Limitations</w:t>
      </w:r>
    </w:p>
    <w:p w:rsidR="0071369B" w:rsidRPr="0071369B" w:rsidRDefault="0071369B" w:rsidP="008C7ADC">
      <w:pPr>
        <w:shd w:val="clear" w:color="auto" w:fill="FFFFFF"/>
        <w:spacing w:after="0" w:line="240" w:lineRule="auto"/>
        <w:ind w:firstLine="426"/>
        <w:jc w:val="both"/>
        <w:rPr>
          <w:rFonts w:ascii="Times New Roman" w:eastAsia="Times New Roman" w:hAnsi="Times New Roman" w:cs="Times New Roman"/>
          <w:color w:val="1D2228"/>
          <w:sz w:val="20"/>
          <w:szCs w:val="20"/>
        </w:rPr>
      </w:pPr>
      <w:r w:rsidRPr="0071369B">
        <w:rPr>
          <w:rFonts w:ascii="Times New Roman" w:eastAsia="Times New Roman" w:hAnsi="Times New Roman" w:cs="Times New Roman"/>
          <w:color w:val="1D2228"/>
          <w:sz w:val="20"/>
          <w:szCs w:val="20"/>
        </w:rPr>
        <w:t>This research does not include the other variables that affect employee performance such as work discipline, work culture, work commitment, work placement, and compensation. Beside that this research only examined one type of company which name PT Yamaha Music so it cannot be generalized for all companies in Indonesia.</w:t>
      </w:r>
    </w:p>
    <w:p w:rsidR="008C7ADC" w:rsidRPr="0071369B" w:rsidRDefault="008C7ADC" w:rsidP="0071369B">
      <w:pPr>
        <w:shd w:val="clear" w:color="auto" w:fill="FFFFFF"/>
        <w:spacing w:after="0" w:line="240" w:lineRule="auto"/>
        <w:jc w:val="both"/>
        <w:rPr>
          <w:rFonts w:ascii="Times New Roman" w:eastAsia="Times New Roman" w:hAnsi="Times New Roman" w:cs="Times New Roman"/>
          <w:color w:val="1D2228"/>
          <w:sz w:val="20"/>
          <w:szCs w:val="20"/>
        </w:rPr>
      </w:pPr>
    </w:p>
    <w:p w:rsidR="0071369B" w:rsidRPr="0071369B" w:rsidRDefault="0071369B" w:rsidP="008C7ADC">
      <w:pPr>
        <w:pStyle w:val="ListParagraph"/>
        <w:numPr>
          <w:ilvl w:val="1"/>
          <w:numId w:val="1"/>
        </w:numPr>
        <w:shd w:val="clear" w:color="auto" w:fill="FFFFFF"/>
        <w:ind w:left="426" w:hanging="426"/>
        <w:jc w:val="both"/>
        <w:rPr>
          <w:rFonts w:ascii="Times New Roman" w:eastAsia="Times New Roman" w:hAnsi="Times New Roman" w:cs="Times New Roman"/>
          <w:color w:val="1D2228"/>
          <w:sz w:val="20"/>
          <w:szCs w:val="20"/>
        </w:rPr>
      </w:pPr>
      <w:r w:rsidRPr="008C7ADC">
        <w:rPr>
          <w:rFonts w:ascii="Times New Roman" w:eastAsia="Times New Roman" w:hAnsi="Times New Roman" w:cs="Times New Roman"/>
          <w:b/>
          <w:color w:val="1D2228"/>
          <w:sz w:val="20"/>
          <w:szCs w:val="20"/>
        </w:rPr>
        <w:t>Future</w:t>
      </w:r>
      <w:r w:rsidRPr="0071369B">
        <w:rPr>
          <w:rFonts w:ascii="Times New Roman" w:eastAsia="Times New Roman" w:hAnsi="Times New Roman" w:cs="Times New Roman"/>
          <w:color w:val="1D2228"/>
          <w:sz w:val="20"/>
          <w:szCs w:val="20"/>
        </w:rPr>
        <w:t xml:space="preserve"> </w:t>
      </w:r>
      <w:r w:rsidRPr="008C7ADC">
        <w:rPr>
          <w:rFonts w:ascii="Times New Roman" w:eastAsia="Times New Roman" w:hAnsi="Times New Roman" w:cs="Times New Roman"/>
          <w:b/>
          <w:color w:val="1D2228"/>
          <w:sz w:val="20"/>
          <w:szCs w:val="20"/>
        </w:rPr>
        <w:t>Research Direction</w:t>
      </w:r>
    </w:p>
    <w:p w:rsidR="00DA4FC6" w:rsidRDefault="0071369B" w:rsidP="0086261A">
      <w:pPr>
        <w:shd w:val="clear" w:color="auto" w:fill="FFFFFF"/>
        <w:spacing w:after="0" w:line="240" w:lineRule="auto"/>
        <w:ind w:firstLine="426"/>
        <w:jc w:val="both"/>
        <w:rPr>
          <w:rFonts w:ascii="Times New Roman" w:eastAsia="Times New Roman" w:hAnsi="Times New Roman" w:cs="Times New Roman"/>
          <w:color w:val="1D2228"/>
          <w:sz w:val="20"/>
          <w:szCs w:val="20"/>
        </w:rPr>
        <w:sectPr w:rsidR="00DA4FC6" w:rsidSect="00DA4FC6">
          <w:type w:val="continuous"/>
          <w:pgSz w:w="12240" w:h="15840"/>
          <w:pgMar w:top="1440" w:right="1440" w:bottom="1440" w:left="1440" w:header="720" w:footer="720" w:gutter="0"/>
          <w:cols w:num="2" w:space="720"/>
          <w:docGrid w:linePitch="360"/>
        </w:sectPr>
      </w:pPr>
      <w:r w:rsidRPr="0071369B">
        <w:rPr>
          <w:rFonts w:ascii="Times New Roman" w:eastAsia="Times New Roman" w:hAnsi="Times New Roman" w:cs="Times New Roman"/>
          <w:color w:val="1D2228"/>
          <w:sz w:val="20"/>
          <w:szCs w:val="20"/>
        </w:rPr>
        <w:t xml:space="preserve">In the future, this research will not only develop one company or manufacturing industry, </w:t>
      </w:r>
      <w:r w:rsidR="009A1967">
        <w:rPr>
          <w:rFonts w:ascii="Times New Roman" w:eastAsia="Times New Roman" w:hAnsi="Times New Roman" w:cs="Times New Roman"/>
          <w:color w:val="1D2228"/>
          <w:sz w:val="20"/>
          <w:szCs w:val="20"/>
        </w:rPr>
        <w:t>but in another field</w:t>
      </w:r>
      <w:r w:rsidRPr="0071369B">
        <w:rPr>
          <w:rFonts w:ascii="Times New Roman" w:eastAsia="Times New Roman" w:hAnsi="Times New Roman" w:cs="Times New Roman"/>
          <w:color w:val="1D2228"/>
          <w:sz w:val="20"/>
          <w:szCs w:val="20"/>
        </w:rPr>
        <w:t>.</w:t>
      </w:r>
      <w:r w:rsidR="008C7ADC">
        <w:rPr>
          <w:rFonts w:ascii="Times New Roman" w:eastAsia="Times New Roman" w:hAnsi="Times New Roman" w:cs="Times New Roman"/>
          <w:color w:val="1D2228"/>
          <w:sz w:val="20"/>
          <w:szCs w:val="20"/>
        </w:rPr>
        <w:t xml:space="preserve"> The following research is recommended to examine other factors besides leadership, and work environment that affected employee performance such as </w:t>
      </w:r>
      <w:r w:rsidR="008C7ADC" w:rsidRPr="0071369B">
        <w:rPr>
          <w:rFonts w:ascii="Times New Roman" w:eastAsia="Times New Roman" w:hAnsi="Times New Roman" w:cs="Times New Roman"/>
          <w:color w:val="1D2228"/>
          <w:sz w:val="20"/>
          <w:szCs w:val="20"/>
        </w:rPr>
        <w:t>work discipline, work culture, work</w:t>
      </w:r>
      <w:r w:rsidR="008C7ADC">
        <w:rPr>
          <w:rFonts w:ascii="Times New Roman" w:eastAsia="Times New Roman" w:hAnsi="Times New Roman" w:cs="Times New Roman"/>
          <w:color w:val="1D2228"/>
          <w:sz w:val="20"/>
          <w:szCs w:val="20"/>
        </w:rPr>
        <w:t xml:space="preserve"> commitment, work placement,</w:t>
      </w:r>
      <w:r w:rsidR="008C7ADC" w:rsidRPr="0071369B">
        <w:rPr>
          <w:rFonts w:ascii="Times New Roman" w:eastAsia="Times New Roman" w:hAnsi="Times New Roman" w:cs="Times New Roman"/>
          <w:color w:val="1D2228"/>
          <w:sz w:val="20"/>
          <w:szCs w:val="20"/>
        </w:rPr>
        <w:t xml:space="preserve"> compensation</w:t>
      </w:r>
      <w:r w:rsidR="008C7ADC">
        <w:rPr>
          <w:rFonts w:ascii="Times New Roman" w:eastAsia="Times New Roman" w:hAnsi="Times New Roman" w:cs="Times New Roman"/>
          <w:color w:val="1D2228"/>
          <w:sz w:val="20"/>
          <w:szCs w:val="20"/>
        </w:rPr>
        <w:t>, and others.</w:t>
      </w:r>
    </w:p>
    <w:p w:rsidR="00C90341" w:rsidRDefault="00C90341" w:rsidP="00820EA3">
      <w:pPr>
        <w:spacing w:after="0"/>
        <w:rPr>
          <w:rFonts w:ascii="Times New Roman" w:hAnsi="Times New Roman" w:cs="Times New Roman"/>
          <w:b/>
          <w:sz w:val="20"/>
          <w:szCs w:val="20"/>
        </w:rPr>
      </w:pPr>
    </w:p>
    <w:p w:rsidR="0071369B" w:rsidRPr="008C7ADC" w:rsidRDefault="0071369B" w:rsidP="002D5764">
      <w:pPr>
        <w:jc w:val="center"/>
        <w:rPr>
          <w:rFonts w:ascii="Times New Roman" w:hAnsi="Times New Roman" w:cs="Times New Roman"/>
          <w:b/>
          <w:sz w:val="20"/>
          <w:szCs w:val="20"/>
        </w:rPr>
      </w:pPr>
      <w:r w:rsidRPr="008C7ADC">
        <w:rPr>
          <w:rFonts w:ascii="Times New Roman" w:hAnsi="Times New Roman" w:cs="Times New Roman"/>
          <w:b/>
          <w:sz w:val="20"/>
          <w:szCs w:val="20"/>
        </w:rPr>
        <w:t>REFERENCE</w:t>
      </w:r>
    </w:p>
    <w:p w:rsidR="00C90341" w:rsidRDefault="00C90341" w:rsidP="00C90341">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Aulia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Nur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Laili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Wiji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Utami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Nyoman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Gede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Krishnabudi</w:t>
      </w:r>
      <w:proofErr w:type="spellEnd"/>
      <w:r>
        <w:rPr>
          <w:rFonts w:ascii="Times New Roman" w:hAnsi="Times New Roman" w:cs="Times New Roman"/>
          <w:color w:val="000000" w:themeColor="text1"/>
          <w:sz w:val="20"/>
          <w:szCs w:val="20"/>
        </w:rPr>
        <w:t xml:space="preserve">. (2015). </w:t>
      </w:r>
      <w:proofErr w:type="spellStart"/>
      <w:r>
        <w:rPr>
          <w:rFonts w:ascii="Times New Roman" w:hAnsi="Times New Roman" w:cs="Times New Roman"/>
          <w:color w:val="000000" w:themeColor="text1"/>
          <w:sz w:val="20"/>
          <w:szCs w:val="20"/>
        </w:rPr>
        <w:t>Pengaruh</w:t>
      </w:r>
      <w:proofErr w:type="spellEnd"/>
      <w:r>
        <w:rPr>
          <w:rFonts w:ascii="Times New Roman" w:hAnsi="Times New Roman" w:cs="Times New Roman"/>
          <w:color w:val="000000" w:themeColor="text1"/>
          <w:sz w:val="20"/>
          <w:szCs w:val="20"/>
        </w:rPr>
        <w:t xml:space="preserve"> Gaya </w:t>
      </w:r>
      <w:proofErr w:type="spellStart"/>
      <w:r>
        <w:rPr>
          <w:rFonts w:ascii="Times New Roman" w:hAnsi="Times New Roman" w:cs="Times New Roman"/>
          <w:color w:val="000000" w:themeColor="text1"/>
          <w:sz w:val="20"/>
          <w:szCs w:val="20"/>
        </w:rPr>
        <w:t>Kepemimpinan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Transformasional</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Lingkungan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Kinerja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Karyawan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Melalui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Kepuasan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Sebagai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Variabel</w:t>
      </w:r>
      <w:proofErr w:type="spellEnd"/>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Intervening</w:t>
      </w: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 xml:space="preserve">Journal </w:t>
      </w:r>
      <w:proofErr w:type="spellStart"/>
      <w:r>
        <w:rPr>
          <w:rFonts w:ascii="Times New Roman" w:hAnsi="Times New Roman" w:cs="Times New Roman"/>
          <w:color w:val="000000" w:themeColor="text1"/>
          <w:sz w:val="20"/>
          <w:szCs w:val="20"/>
        </w:rPr>
        <w:t>Ekonomi</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Bisnis</w:t>
      </w:r>
      <w:proofErr w:type="spellEnd"/>
      <w:r>
        <w:rPr>
          <w:rFonts w:ascii="Times New Roman" w:hAnsi="Times New Roman" w:cs="Times New Roman"/>
          <w:color w:val="000000" w:themeColor="text1"/>
          <w:sz w:val="20"/>
          <w:szCs w:val="20"/>
        </w:rPr>
        <w:t>. Vol. 4, No. 2.</w:t>
      </w:r>
    </w:p>
    <w:p w:rsidR="00C90341" w:rsidRDefault="00C90341" w:rsidP="00C90341">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Indrawati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Ayu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Desi</w:t>
      </w:r>
      <w:proofErr w:type="spellEnd"/>
      <w:r>
        <w:rPr>
          <w:rFonts w:ascii="Times New Roman" w:hAnsi="Times New Roman" w:cs="Times New Roman"/>
          <w:color w:val="000000" w:themeColor="text1"/>
          <w:sz w:val="20"/>
          <w:szCs w:val="20"/>
        </w:rPr>
        <w:t>. (2013)</w:t>
      </w:r>
      <w:proofErr w:type="gramStart"/>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Pengaruh</w:t>
      </w:r>
      <w:proofErr w:type="spellEnd"/>
      <w:proofErr w:type="gram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Kepuasan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Kinerja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Karyawan</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Kepuasan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Pelanggan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Pada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Rumah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Sakit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Swasta</w:t>
      </w:r>
      <w:proofErr w:type="spellEnd"/>
      <w:r>
        <w:rPr>
          <w:rFonts w:ascii="Times New Roman" w:hAnsi="Times New Roman" w:cs="Times New Roman"/>
          <w:color w:val="000000" w:themeColor="text1"/>
          <w:sz w:val="20"/>
          <w:szCs w:val="20"/>
        </w:rPr>
        <w:t>.</w:t>
      </w:r>
      <w:r>
        <w:rPr>
          <w:rStyle w:val="ircsu"/>
          <w:rFonts w:ascii="Times New Roman" w:hAnsi="Times New Roman" w:cs="Times New Roman"/>
          <w:color w:val="000000" w:themeColor="text1"/>
          <w:sz w:val="20"/>
          <w:szCs w:val="20"/>
        </w:rPr>
        <w:t xml:space="preserve"> </w:t>
      </w:r>
      <w:proofErr w:type="spellStart"/>
      <w:r>
        <w:rPr>
          <w:rStyle w:val="st"/>
          <w:rFonts w:ascii="Times New Roman" w:hAnsi="Times New Roman" w:cs="Times New Roman"/>
          <w:color w:val="000000" w:themeColor="text1"/>
        </w:rPr>
        <w:t>Jurnal</w:t>
      </w:r>
      <w:proofErr w:type="spellEnd"/>
      <w:r>
        <w:rPr>
          <w:rStyle w:val="st"/>
          <w:rFonts w:ascii="Times New Roman" w:hAnsi="Times New Roman" w:cs="Times New Roman"/>
          <w:color w:val="000000" w:themeColor="text1"/>
        </w:rPr>
        <w:t xml:space="preserve"> </w:t>
      </w:r>
      <w:proofErr w:type="spellStart"/>
      <w:r>
        <w:rPr>
          <w:rStyle w:val="st"/>
          <w:rFonts w:ascii="Times New Roman" w:hAnsi="Times New Roman" w:cs="Times New Roman"/>
          <w:color w:val="000000" w:themeColor="text1"/>
        </w:rPr>
        <w:t>Manajemen</w:t>
      </w:r>
      <w:proofErr w:type="spellEnd"/>
      <w:r>
        <w:rPr>
          <w:rStyle w:val="st"/>
          <w:rFonts w:ascii="Times New Roman" w:hAnsi="Times New Roman" w:cs="Times New Roman"/>
          <w:color w:val="000000" w:themeColor="text1"/>
        </w:rPr>
        <w:t xml:space="preserve">, </w:t>
      </w:r>
      <w:proofErr w:type="spellStart"/>
      <w:r>
        <w:rPr>
          <w:rStyle w:val="st"/>
          <w:rFonts w:ascii="Times New Roman" w:hAnsi="Times New Roman" w:cs="Times New Roman"/>
          <w:color w:val="000000" w:themeColor="text1"/>
        </w:rPr>
        <w:t>Strategi</w:t>
      </w:r>
      <w:proofErr w:type="spellEnd"/>
      <w:r>
        <w:rPr>
          <w:rStyle w:val="st"/>
          <w:rFonts w:ascii="Times New Roman" w:hAnsi="Times New Roman" w:cs="Times New Roman"/>
          <w:color w:val="000000" w:themeColor="text1"/>
        </w:rPr>
        <w:t xml:space="preserve"> </w:t>
      </w:r>
      <w:proofErr w:type="spellStart"/>
      <w:r>
        <w:rPr>
          <w:rStyle w:val="st"/>
          <w:rFonts w:ascii="Times New Roman" w:hAnsi="Times New Roman" w:cs="Times New Roman"/>
          <w:color w:val="000000" w:themeColor="text1"/>
        </w:rPr>
        <w:t>Bisnis</w:t>
      </w:r>
      <w:proofErr w:type="spellEnd"/>
      <w:r>
        <w:rPr>
          <w:rStyle w:val="st"/>
          <w:rFonts w:ascii="Times New Roman" w:hAnsi="Times New Roman" w:cs="Times New Roman"/>
          <w:color w:val="000000" w:themeColor="text1"/>
        </w:rPr>
        <w:t xml:space="preserve"> Dan </w:t>
      </w:r>
      <w:proofErr w:type="spellStart"/>
      <w:r>
        <w:rPr>
          <w:rStyle w:val="st"/>
          <w:rFonts w:ascii="Times New Roman" w:hAnsi="Times New Roman" w:cs="Times New Roman"/>
          <w:color w:val="000000" w:themeColor="text1"/>
        </w:rPr>
        <w:t>Kewirausahaan</w:t>
      </w:r>
      <w:proofErr w:type="spellEnd"/>
      <w:r>
        <w:rPr>
          <w:rStyle w:val="st"/>
          <w:rFonts w:ascii="Times New Roman" w:hAnsi="Times New Roman" w:cs="Times New Roman"/>
          <w:color w:val="000000" w:themeColor="text1"/>
        </w:rPr>
        <w:t>.</w:t>
      </w:r>
      <w:r>
        <w:rPr>
          <w:rFonts w:ascii="Times New Roman" w:hAnsi="Times New Roman" w:cs="Times New Roman"/>
          <w:color w:val="000000" w:themeColor="text1"/>
          <w:sz w:val="20"/>
          <w:szCs w:val="20"/>
        </w:rPr>
        <w:t xml:space="preserve"> Vol. 2, No. 1.</w:t>
      </w:r>
    </w:p>
    <w:p w:rsidR="00C90341" w:rsidRDefault="00C90341" w:rsidP="00C90341">
      <w:pPr>
        <w:ind w:left="709" w:hanging="709"/>
        <w:jc w:val="both"/>
        <w:rPr>
          <w:rFonts w:ascii="Times New Roman" w:hAnsi="Times New Roman" w:cs="Times New Roman"/>
          <w:noProof/>
          <w:color w:val="000000" w:themeColor="text1"/>
          <w:sz w:val="20"/>
          <w:szCs w:val="20"/>
        </w:rPr>
      </w:pPr>
      <w:proofErr w:type="spellStart"/>
      <w:r>
        <w:rPr>
          <w:rFonts w:ascii="Times New Roman" w:hAnsi="Times New Roman" w:cs="Times New Roman"/>
          <w:color w:val="000000" w:themeColor="text1"/>
          <w:sz w:val="20"/>
          <w:szCs w:val="20"/>
        </w:rPr>
        <w:t>Kaiman</w:t>
      </w:r>
      <w:proofErr w:type="spellEnd"/>
      <w:r>
        <w:rPr>
          <w:rFonts w:ascii="Times New Roman" w:hAnsi="Times New Roman" w:cs="Times New Roman"/>
          <w:color w:val="000000" w:themeColor="text1"/>
          <w:sz w:val="20"/>
          <w:szCs w:val="20"/>
        </w:rPr>
        <w:t>. (2013). “</w:t>
      </w:r>
      <w:r>
        <w:rPr>
          <w:rFonts w:ascii="Times New Roman" w:hAnsi="Times New Roman" w:cs="Times New Roman"/>
          <w:i/>
          <w:color w:val="000000" w:themeColor="text1"/>
          <w:sz w:val="20"/>
          <w:szCs w:val="20"/>
        </w:rPr>
        <w:t>The Effect of Leadership Behavior and Commitment Employee Job Satisfaction and Employee Performance.”</w:t>
      </w: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 xml:space="preserve">International Journal of Business and Management Invention. </w:t>
      </w:r>
      <w:r>
        <w:rPr>
          <w:rFonts w:ascii="Times New Roman" w:hAnsi="Times New Roman" w:cs="Times New Roman"/>
          <w:noProof/>
          <w:color w:val="000000" w:themeColor="text1"/>
          <w:sz w:val="20"/>
          <w:szCs w:val="20"/>
        </w:rPr>
        <w:t xml:space="preserve">Vol. 2, </w:t>
      </w:r>
      <w:r>
        <w:rPr>
          <w:rFonts w:ascii="Times New Roman" w:hAnsi="Times New Roman" w:cs="Times New Roman"/>
          <w:i/>
          <w:noProof/>
          <w:color w:val="000000" w:themeColor="text1"/>
          <w:sz w:val="20"/>
          <w:szCs w:val="20"/>
        </w:rPr>
        <w:t>Issue</w:t>
      </w:r>
      <w:r>
        <w:rPr>
          <w:rFonts w:ascii="Times New Roman" w:hAnsi="Times New Roman" w:cs="Times New Roman"/>
          <w:noProof/>
          <w:color w:val="000000" w:themeColor="text1"/>
          <w:sz w:val="20"/>
          <w:szCs w:val="20"/>
        </w:rPr>
        <w:t xml:space="preserve"> 9.</w:t>
      </w:r>
    </w:p>
    <w:p w:rsidR="00C90341" w:rsidRDefault="00C90341" w:rsidP="00C90341">
      <w:pPr>
        <w:spacing w:after="240"/>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Kasmir</w:t>
      </w:r>
      <w:proofErr w:type="spellEnd"/>
      <w:r>
        <w:rPr>
          <w:rFonts w:ascii="Times New Roman" w:hAnsi="Times New Roman" w:cs="Times New Roman"/>
          <w:color w:val="000000" w:themeColor="text1"/>
          <w:sz w:val="20"/>
          <w:szCs w:val="20"/>
        </w:rPr>
        <w:t xml:space="preserve">. (2016). </w:t>
      </w:r>
      <w:proofErr w:type="spellStart"/>
      <w:r>
        <w:rPr>
          <w:rFonts w:ascii="Times New Roman" w:hAnsi="Times New Roman" w:cs="Times New Roman"/>
          <w:i/>
          <w:color w:val="000000" w:themeColor="text1"/>
          <w:sz w:val="20"/>
          <w:szCs w:val="20"/>
        </w:rPr>
        <w:t>Manajemen</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Sumber</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Daya</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Manusia</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Teori</w:t>
      </w:r>
      <w:proofErr w:type="spellEnd"/>
      <w:r>
        <w:rPr>
          <w:rFonts w:ascii="Times New Roman" w:hAnsi="Times New Roman" w:cs="Times New Roman"/>
          <w:i/>
          <w:color w:val="000000" w:themeColor="text1"/>
          <w:sz w:val="20"/>
          <w:szCs w:val="20"/>
        </w:rPr>
        <w:t xml:space="preserve"> Dan </w:t>
      </w:r>
      <w:proofErr w:type="spellStart"/>
      <w:r>
        <w:rPr>
          <w:rFonts w:ascii="Times New Roman" w:hAnsi="Times New Roman" w:cs="Times New Roman"/>
          <w:i/>
          <w:color w:val="000000" w:themeColor="text1"/>
          <w:sz w:val="20"/>
          <w:szCs w:val="20"/>
        </w:rPr>
        <w:t>Praktik</w:t>
      </w:r>
      <w:proofErr w:type="spellEnd"/>
      <w:r>
        <w:rPr>
          <w:rFonts w:ascii="Times New Roman" w:hAnsi="Times New Roman" w:cs="Times New Roman"/>
          <w:i/>
          <w:color w:val="000000" w:themeColor="text1"/>
          <w:sz w:val="20"/>
          <w:szCs w:val="20"/>
        </w:rPr>
        <w:t>)</w:t>
      </w:r>
      <w:r>
        <w:rPr>
          <w:rFonts w:ascii="Times New Roman" w:hAnsi="Times New Roman" w:cs="Times New Roman"/>
          <w:color w:val="000000" w:themeColor="text1"/>
          <w:sz w:val="20"/>
          <w:szCs w:val="20"/>
        </w:rPr>
        <w:t xml:space="preserve">. PT Raja </w:t>
      </w:r>
      <w:proofErr w:type="spellStart"/>
      <w:r>
        <w:rPr>
          <w:rFonts w:ascii="Times New Roman" w:hAnsi="Times New Roman" w:cs="Times New Roman"/>
          <w:color w:val="000000" w:themeColor="text1"/>
          <w:sz w:val="20"/>
          <w:szCs w:val="20"/>
        </w:rPr>
        <w:t>Grafindo</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Persada</w:t>
      </w:r>
      <w:proofErr w:type="spellEnd"/>
      <w:r>
        <w:rPr>
          <w:rFonts w:ascii="Times New Roman" w:hAnsi="Times New Roman" w:cs="Times New Roman"/>
          <w:color w:val="000000" w:themeColor="text1"/>
          <w:sz w:val="20"/>
          <w:szCs w:val="20"/>
        </w:rPr>
        <w:t>. Jakarta</w:t>
      </w:r>
    </w:p>
    <w:p w:rsidR="00C90341" w:rsidRDefault="00C90341" w:rsidP="00C90341">
      <w:pPr>
        <w:ind w:left="709" w:hanging="709"/>
        <w:jc w:val="both"/>
        <w:rPr>
          <w:rFonts w:ascii="Times New Roman" w:hAnsi="Times New Roman" w:cs="Times New Roman"/>
          <w:noProof/>
          <w:color w:val="000000" w:themeColor="text1"/>
          <w:sz w:val="20"/>
          <w:szCs w:val="20"/>
        </w:rPr>
      </w:pPr>
      <w:proofErr w:type="spellStart"/>
      <w:r>
        <w:rPr>
          <w:rFonts w:ascii="Times New Roman" w:hAnsi="Times New Roman" w:cs="Times New Roman"/>
          <w:color w:val="000000" w:themeColor="text1"/>
          <w:sz w:val="20"/>
          <w:szCs w:val="20"/>
        </w:rPr>
        <w:t>Konsolas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Emmanouil</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Antasiou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Osia</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Loukeri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Paraskeviloana</w:t>
      </w:r>
      <w:proofErr w:type="spellEnd"/>
      <w:r>
        <w:rPr>
          <w:rFonts w:ascii="Times New Roman" w:hAnsi="Times New Roman" w:cs="Times New Roman"/>
          <w:color w:val="000000" w:themeColor="text1"/>
          <w:sz w:val="20"/>
          <w:szCs w:val="20"/>
        </w:rPr>
        <w:t>, (2014). “</w:t>
      </w:r>
      <w:r>
        <w:rPr>
          <w:rFonts w:ascii="Times New Roman" w:hAnsi="Times New Roman" w:cs="Times New Roman"/>
          <w:i/>
          <w:color w:val="000000" w:themeColor="text1"/>
          <w:sz w:val="20"/>
          <w:szCs w:val="20"/>
        </w:rPr>
        <w:t>The Impact of Leadership on Teachers Effectiveness”.</w:t>
      </w: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International Journal of Humanities and Social Science</w:t>
      </w:r>
      <w:r>
        <w:rPr>
          <w:rFonts w:ascii="Times New Roman" w:hAnsi="Times New Roman" w:cs="Times New Roman"/>
          <w:color w:val="000000" w:themeColor="text1"/>
          <w:sz w:val="20"/>
          <w:szCs w:val="20"/>
        </w:rPr>
        <w:t xml:space="preserve">, </w:t>
      </w:r>
      <w:r>
        <w:rPr>
          <w:rFonts w:ascii="Times New Roman" w:hAnsi="Times New Roman" w:cs="Times New Roman"/>
          <w:noProof/>
          <w:color w:val="000000" w:themeColor="text1"/>
          <w:sz w:val="20"/>
          <w:szCs w:val="20"/>
        </w:rPr>
        <w:t xml:space="preserve">Vol. 4, </w:t>
      </w:r>
      <w:r>
        <w:rPr>
          <w:rFonts w:ascii="Times New Roman" w:hAnsi="Times New Roman" w:cs="Times New Roman"/>
          <w:i/>
          <w:noProof/>
          <w:color w:val="000000" w:themeColor="text1"/>
          <w:sz w:val="20"/>
          <w:szCs w:val="20"/>
        </w:rPr>
        <w:t>Issue</w:t>
      </w:r>
      <w:r>
        <w:rPr>
          <w:rFonts w:ascii="Times New Roman" w:hAnsi="Times New Roman" w:cs="Times New Roman"/>
          <w:noProof/>
          <w:color w:val="000000" w:themeColor="text1"/>
          <w:sz w:val="20"/>
          <w:szCs w:val="20"/>
        </w:rPr>
        <w:t xml:space="preserve"> 7.</w:t>
      </w:r>
    </w:p>
    <w:p w:rsidR="00C90341" w:rsidRDefault="00C90341" w:rsidP="00C90341">
      <w:pPr>
        <w:spacing w:after="240"/>
        <w:ind w:left="709" w:hanging="709"/>
        <w:jc w:val="both"/>
        <w:rPr>
          <w:rFonts w:ascii="Times New Roman" w:hAnsi="Times New Roman" w:cs="Times New Roman"/>
          <w:noProof/>
          <w:color w:val="000000" w:themeColor="text1"/>
          <w:sz w:val="20"/>
          <w:szCs w:val="20"/>
        </w:rPr>
      </w:pPr>
      <w:proofErr w:type="spellStart"/>
      <w:r>
        <w:rPr>
          <w:rFonts w:ascii="Times New Roman" w:hAnsi="Times New Roman" w:cs="Times New Roman"/>
          <w:color w:val="000000" w:themeColor="text1"/>
          <w:sz w:val="20"/>
          <w:szCs w:val="20"/>
        </w:rPr>
        <w:t>Lukiyana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dan</w:t>
      </w:r>
      <w:proofErr w:type="spellEnd"/>
      <w:r>
        <w:rPr>
          <w:rFonts w:ascii="Times New Roman" w:hAnsi="Times New Roman" w:cs="Times New Roman"/>
          <w:color w:val="000000" w:themeColor="text1"/>
          <w:sz w:val="20"/>
          <w:szCs w:val="20"/>
        </w:rPr>
        <w:t xml:space="preserve"> Halima. (2016). </w:t>
      </w:r>
      <w:proofErr w:type="spellStart"/>
      <w:r>
        <w:rPr>
          <w:rFonts w:ascii="Times New Roman" w:hAnsi="Times New Roman" w:cs="Times New Roman"/>
          <w:color w:val="000000" w:themeColor="text1"/>
          <w:sz w:val="20"/>
          <w:szCs w:val="20"/>
        </w:rPr>
        <w:t>Pengaruh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Kompensasi</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Lingkungan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Kinerja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Karyawan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Kepuasan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Sebagai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Variabel</w:t>
      </w:r>
      <w:proofErr w:type="spellEnd"/>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Intervening</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Pada</w:t>
      </w:r>
      <w:proofErr w:type="spellEnd"/>
      <w:r>
        <w:rPr>
          <w:rFonts w:ascii="Times New Roman" w:hAnsi="Times New Roman" w:cs="Times New Roman"/>
          <w:color w:val="000000" w:themeColor="text1"/>
          <w:sz w:val="20"/>
          <w:szCs w:val="20"/>
        </w:rPr>
        <w:t xml:space="preserve"> PT. </w:t>
      </w:r>
      <w:r>
        <w:rPr>
          <w:rFonts w:ascii="Times New Roman" w:hAnsi="Times New Roman" w:cs="Times New Roman"/>
          <w:i/>
          <w:color w:val="000000" w:themeColor="text1"/>
          <w:sz w:val="20"/>
          <w:szCs w:val="20"/>
        </w:rPr>
        <w:t>Pacific International</w:t>
      </w:r>
      <w:r>
        <w:rPr>
          <w:rFonts w:ascii="Times New Roman" w:hAnsi="Times New Roman" w:cs="Times New Roman"/>
          <w:color w:val="000000" w:themeColor="text1"/>
          <w:sz w:val="20"/>
          <w:szCs w:val="20"/>
        </w:rPr>
        <w:t xml:space="preserve"> Jakarta. </w:t>
      </w:r>
      <w:r>
        <w:rPr>
          <w:rFonts w:ascii="Times New Roman" w:hAnsi="Times New Roman" w:cs="Times New Roman"/>
          <w:i/>
          <w:color w:val="000000" w:themeColor="text1"/>
          <w:sz w:val="20"/>
          <w:szCs w:val="20"/>
        </w:rPr>
        <w:t xml:space="preserve">Journal </w:t>
      </w:r>
      <w:proofErr w:type="spellStart"/>
      <w:r>
        <w:rPr>
          <w:rFonts w:ascii="Times New Roman" w:hAnsi="Times New Roman" w:cs="Times New Roman"/>
          <w:color w:val="000000" w:themeColor="text1"/>
          <w:sz w:val="20"/>
          <w:szCs w:val="20"/>
        </w:rPr>
        <w:t>Ekonomi</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Bisnis</w:t>
      </w:r>
      <w:proofErr w:type="spellEnd"/>
      <w:r>
        <w:rPr>
          <w:rFonts w:ascii="Times New Roman" w:hAnsi="Times New Roman" w:cs="Times New Roman"/>
          <w:color w:val="000000" w:themeColor="text1"/>
          <w:sz w:val="20"/>
          <w:szCs w:val="20"/>
        </w:rPr>
        <w:t xml:space="preserve">. </w:t>
      </w:r>
      <w:r>
        <w:rPr>
          <w:rFonts w:ascii="Times New Roman" w:hAnsi="Times New Roman" w:cs="Times New Roman"/>
          <w:noProof/>
          <w:color w:val="000000" w:themeColor="text1"/>
          <w:sz w:val="20"/>
          <w:szCs w:val="20"/>
        </w:rPr>
        <w:t>Vol. 19, No. 2.</w:t>
      </w:r>
    </w:p>
    <w:p w:rsidR="00C90341" w:rsidRPr="00C90341" w:rsidRDefault="00C90341" w:rsidP="00C90341">
      <w:pPr>
        <w:widowControl w:val="0"/>
        <w:autoSpaceDE w:val="0"/>
        <w:autoSpaceDN w:val="0"/>
        <w:adjustRightInd w:val="0"/>
        <w:spacing w:after="240"/>
        <w:ind w:left="709" w:hanging="709"/>
        <w:jc w:val="both"/>
        <w:rPr>
          <w:rFonts w:ascii="Times New Roman" w:hAnsi="Times New Roman" w:cs="Times New Roman"/>
          <w:i/>
          <w:color w:val="000000" w:themeColor="text1"/>
          <w:sz w:val="20"/>
          <w:szCs w:val="20"/>
        </w:rPr>
      </w:pPr>
      <w:proofErr w:type="spellStart"/>
      <w:r>
        <w:rPr>
          <w:rFonts w:ascii="Times New Roman" w:hAnsi="Times New Roman" w:cs="Times New Roman"/>
          <w:color w:val="000000" w:themeColor="text1"/>
          <w:sz w:val="20"/>
          <w:szCs w:val="20"/>
        </w:rPr>
        <w:t>Ollukaran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Bindu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Anto</w:t>
      </w:r>
      <w:proofErr w:type="spellEnd"/>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 xml:space="preserve">and </w:t>
      </w:r>
      <w:proofErr w:type="spellStart"/>
      <w:r>
        <w:rPr>
          <w:rFonts w:ascii="Times New Roman" w:hAnsi="Times New Roman" w:cs="Times New Roman"/>
          <w:color w:val="000000" w:themeColor="text1"/>
          <w:sz w:val="20"/>
          <w:szCs w:val="20"/>
        </w:rPr>
        <w:t>Rupa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Gunaseelan</w:t>
      </w:r>
      <w:proofErr w:type="spellEnd"/>
      <w:r>
        <w:rPr>
          <w:rFonts w:ascii="Times New Roman" w:hAnsi="Times New Roman" w:cs="Times New Roman"/>
          <w:color w:val="000000" w:themeColor="text1"/>
          <w:sz w:val="20"/>
          <w:szCs w:val="20"/>
        </w:rPr>
        <w:t>. (2012). “</w:t>
      </w:r>
      <w:r>
        <w:rPr>
          <w:rFonts w:ascii="Times New Roman" w:hAnsi="Times New Roman" w:cs="Times New Roman"/>
          <w:i/>
          <w:color w:val="000000" w:themeColor="text1"/>
          <w:sz w:val="20"/>
          <w:szCs w:val="20"/>
        </w:rPr>
        <w:t xml:space="preserve">A Study on </w:t>
      </w:r>
      <w:proofErr w:type="gramStart"/>
      <w:r>
        <w:rPr>
          <w:rFonts w:ascii="Times New Roman" w:hAnsi="Times New Roman" w:cs="Times New Roman"/>
          <w:i/>
          <w:color w:val="000000" w:themeColor="text1"/>
          <w:sz w:val="20"/>
          <w:szCs w:val="20"/>
        </w:rPr>
        <w:t>The</w:t>
      </w:r>
      <w:proofErr w:type="gramEnd"/>
      <w:r>
        <w:rPr>
          <w:rFonts w:ascii="Times New Roman" w:hAnsi="Times New Roman" w:cs="Times New Roman"/>
          <w:i/>
          <w:color w:val="000000" w:themeColor="text1"/>
          <w:sz w:val="20"/>
          <w:szCs w:val="20"/>
        </w:rPr>
        <w:t xml:space="preserve"> Impact of Work Environment on Employee Performance”</w:t>
      </w:r>
      <w:r>
        <w:rPr>
          <w:rStyle w:val="A0"/>
          <w:rFonts w:ascii="Times New Roman" w:hAnsi="Times New Roman" w:cs="Times New Roman"/>
          <w:color w:val="000000" w:themeColor="text1"/>
        </w:rPr>
        <w:t xml:space="preserve"> </w:t>
      </w:r>
      <w:proofErr w:type="spellStart"/>
      <w:r>
        <w:rPr>
          <w:rStyle w:val="Emphasis"/>
          <w:rFonts w:ascii="Times New Roman" w:hAnsi="Times New Roman" w:cs="Times New Roman"/>
          <w:color w:val="000000" w:themeColor="text1"/>
          <w:sz w:val="20"/>
          <w:szCs w:val="20"/>
        </w:rPr>
        <w:t>Namex</w:t>
      </w:r>
      <w:proofErr w:type="spellEnd"/>
      <w:r>
        <w:rPr>
          <w:rStyle w:val="Emphasis"/>
          <w:rFonts w:ascii="Times New Roman" w:hAnsi="Times New Roman" w:cs="Times New Roman"/>
          <w:color w:val="000000" w:themeColor="text1"/>
          <w:sz w:val="20"/>
          <w:szCs w:val="20"/>
        </w:rPr>
        <w:t xml:space="preserve"> International Journal</w:t>
      </w:r>
      <w:r>
        <w:rPr>
          <w:rStyle w:val="st"/>
          <w:rFonts w:ascii="Times New Roman" w:hAnsi="Times New Roman" w:cs="Times New Roman"/>
          <w:color w:val="000000" w:themeColor="text1"/>
        </w:rPr>
        <w:t xml:space="preserve"> o</w:t>
      </w:r>
      <w:r>
        <w:rPr>
          <w:rStyle w:val="st"/>
          <w:rFonts w:ascii="Times New Roman" w:hAnsi="Times New Roman" w:cs="Times New Roman"/>
          <w:i/>
          <w:color w:val="000000" w:themeColor="text1"/>
        </w:rPr>
        <w:t>f</w:t>
      </w:r>
      <w:r>
        <w:rPr>
          <w:rStyle w:val="st"/>
          <w:rFonts w:ascii="Times New Roman" w:hAnsi="Times New Roman" w:cs="Times New Roman"/>
          <w:color w:val="000000" w:themeColor="text1"/>
        </w:rPr>
        <w:t xml:space="preserve"> </w:t>
      </w:r>
      <w:r>
        <w:rPr>
          <w:rStyle w:val="Emphasis"/>
          <w:rFonts w:ascii="Times New Roman" w:hAnsi="Times New Roman" w:cs="Times New Roman"/>
          <w:color w:val="000000" w:themeColor="text1"/>
          <w:sz w:val="20"/>
          <w:szCs w:val="20"/>
        </w:rPr>
        <w:t>Management Research</w:t>
      </w:r>
      <w:r>
        <w:rPr>
          <w:rStyle w:val="st"/>
          <w:rFonts w:ascii="Times New Roman" w:hAnsi="Times New Roman" w:cs="Times New Roman"/>
          <w:color w:val="000000" w:themeColor="text1"/>
        </w:rPr>
        <w:t xml:space="preserve">, Vol. 2, </w:t>
      </w:r>
      <w:r>
        <w:rPr>
          <w:rStyle w:val="st"/>
          <w:rFonts w:ascii="Times New Roman" w:hAnsi="Times New Roman" w:cs="Times New Roman"/>
          <w:i/>
          <w:color w:val="000000" w:themeColor="text1"/>
        </w:rPr>
        <w:t>Issue</w:t>
      </w:r>
      <w:r>
        <w:rPr>
          <w:rStyle w:val="st"/>
          <w:rFonts w:ascii="Times New Roman" w:hAnsi="Times New Roman" w:cs="Times New Roman"/>
          <w:color w:val="000000" w:themeColor="text1"/>
        </w:rPr>
        <w:t>. 2.</w:t>
      </w:r>
    </w:p>
    <w:p w:rsidR="00C90341" w:rsidRDefault="00C90341" w:rsidP="00C90341">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Potu</w:t>
      </w:r>
      <w:proofErr w:type="spellEnd"/>
      <w:r>
        <w:rPr>
          <w:rFonts w:ascii="Times New Roman" w:hAnsi="Times New Roman" w:cs="Times New Roman"/>
          <w:color w:val="000000" w:themeColor="text1"/>
          <w:sz w:val="20"/>
          <w:szCs w:val="20"/>
        </w:rPr>
        <w:t xml:space="preserve">, Aurelia. (2013). </w:t>
      </w:r>
      <w:proofErr w:type="spellStart"/>
      <w:r>
        <w:rPr>
          <w:rFonts w:ascii="Times New Roman" w:hAnsi="Times New Roman" w:cs="Times New Roman"/>
          <w:color w:val="000000" w:themeColor="text1"/>
          <w:sz w:val="20"/>
          <w:szCs w:val="20"/>
        </w:rPr>
        <w:t>Kepemimpinan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Motivasi</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Lingkungan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Pengaruhnya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Kinerja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Karyawan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Pada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Kanwil</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Ditjen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Kekayaan</w:t>
      </w:r>
      <w:proofErr w:type="spellEnd"/>
      <w:r>
        <w:rPr>
          <w:rFonts w:ascii="Times New Roman" w:hAnsi="Times New Roman" w:cs="Times New Roman"/>
          <w:color w:val="000000" w:themeColor="text1"/>
          <w:sz w:val="20"/>
          <w:szCs w:val="20"/>
        </w:rPr>
        <w:t xml:space="preserve"> Negara </w:t>
      </w:r>
      <w:proofErr w:type="spellStart"/>
      <w:r>
        <w:rPr>
          <w:rFonts w:ascii="Times New Roman" w:hAnsi="Times New Roman" w:cs="Times New Roman"/>
          <w:color w:val="000000" w:themeColor="text1"/>
          <w:sz w:val="20"/>
          <w:szCs w:val="20"/>
        </w:rPr>
        <w:t>Suluttenggo</w:t>
      </w:r>
      <w:proofErr w:type="spellEnd"/>
      <w:r>
        <w:rPr>
          <w:rFonts w:ascii="Times New Roman" w:hAnsi="Times New Roman" w:cs="Times New Roman"/>
          <w:color w:val="000000" w:themeColor="text1"/>
          <w:sz w:val="20"/>
          <w:szCs w:val="20"/>
        </w:rPr>
        <w:t xml:space="preserve"> Dan Maluku Utara Di Manado. </w:t>
      </w:r>
      <w:proofErr w:type="spellStart"/>
      <w:r>
        <w:rPr>
          <w:rFonts w:ascii="Times New Roman" w:hAnsi="Times New Roman" w:cs="Times New Roman"/>
          <w:i/>
          <w:color w:val="000000" w:themeColor="text1"/>
          <w:sz w:val="20"/>
          <w:szCs w:val="20"/>
        </w:rPr>
        <w:t>Jurnal</w:t>
      </w:r>
      <w:proofErr w:type="spellEnd"/>
      <w:r>
        <w:rPr>
          <w:rFonts w:ascii="Times New Roman" w:hAnsi="Times New Roman" w:cs="Times New Roman"/>
          <w:i/>
          <w:color w:val="000000" w:themeColor="text1"/>
          <w:sz w:val="20"/>
          <w:szCs w:val="20"/>
        </w:rPr>
        <w:t xml:space="preserve"> EMBA</w:t>
      </w:r>
      <w:r>
        <w:rPr>
          <w:rFonts w:ascii="Times New Roman" w:hAnsi="Times New Roman" w:cs="Times New Roman"/>
          <w:color w:val="000000" w:themeColor="text1"/>
          <w:sz w:val="20"/>
          <w:szCs w:val="20"/>
        </w:rPr>
        <w:t>. Vol.1 No.4.</w:t>
      </w:r>
    </w:p>
    <w:p w:rsidR="00C90341" w:rsidRDefault="00C90341" w:rsidP="00C90341">
      <w:pPr>
        <w:ind w:left="709" w:hanging="709"/>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Sedarmayanti</w:t>
      </w:r>
      <w:proofErr w:type="spellEnd"/>
      <w:r>
        <w:rPr>
          <w:rFonts w:ascii="Times New Roman" w:hAnsi="Times New Roman" w:cs="Times New Roman"/>
          <w:color w:val="000000" w:themeColor="text1"/>
          <w:sz w:val="20"/>
          <w:szCs w:val="20"/>
        </w:rPr>
        <w:t xml:space="preserve">. (2013). </w:t>
      </w:r>
      <w:proofErr w:type="spellStart"/>
      <w:r>
        <w:rPr>
          <w:rFonts w:ascii="Times New Roman" w:hAnsi="Times New Roman" w:cs="Times New Roman"/>
          <w:i/>
          <w:color w:val="000000" w:themeColor="text1"/>
          <w:sz w:val="20"/>
          <w:szCs w:val="20"/>
        </w:rPr>
        <w:t>Manajemen</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Sumber</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Daya</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Manusia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Refika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Aditama</w:t>
      </w:r>
      <w:proofErr w:type="spellEnd"/>
      <w:r>
        <w:rPr>
          <w:rFonts w:ascii="Times New Roman" w:hAnsi="Times New Roman" w:cs="Times New Roman"/>
          <w:color w:val="000000" w:themeColor="text1"/>
          <w:sz w:val="20"/>
          <w:szCs w:val="20"/>
        </w:rPr>
        <w:t>. Bandung.</w:t>
      </w:r>
    </w:p>
    <w:p w:rsidR="00C90341" w:rsidRDefault="00C90341" w:rsidP="00C90341">
      <w:pPr>
        <w:ind w:left="709" w:hanging="709"/>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Siagian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Sondang</w:t>
      </w:r>
      <w:proofErr w:type="spellEnd"/>
      <w:r>
        <w:rPr>
          <w:rFonts w:ascii="Times New Roman" w:hAnsi="Times New Roman" w:cs="Times New Roman"/>
          <w:color w:val="000000" w:themeColor="text1"/>
          <w:sz w:val="20"/>
          <w:szCs w:val="20"/>
        </w:rPr>
        <w:t xml:space="preserve"> P. (2011). </w:t>
      </w:r>
      <w:proofErr w:type="spellStart"/>
      <w:r>
        <w:rPr>
          <w:rFonts w:ascii="Times New Roman" w:hAnsi="Times New Roman" w:cs="Times New Roman"/>
          <w:i/>
          <w:color w:val="000000" w:themeColor="text1"/>
          <w:sz w:val="20"/>
          <w:szCs w:val="20"/>
        </w:rPr>
        <w:t>Manajemen</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Sumber</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Daya</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Manusia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Bumi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Aksara</w:t>
      </w:r>
      <w:proofErr w:type="spellEnd"/>
      <w:r>
        <w:rPr>
          <w:rFonts w:ascii="Times New Roman" w:hAnsi="Times New Roman" w:cs="Times New Roman"/>
          <w:color w:val="000000" w:themeColor="text1"/>
          <w:sz w:val="20"/>
          <w:szCs w:val="20"/>
        </w:rPr>
        <w:t>. Jakarta.</w:t>
      </w:r>
    </w:p>
    <w:p w:rsidR="00C90341" w:rsidRDefault="00C90341" w:rsidP="00C90341">
      <w:pPr>
        <w:pStyle w:val="Bibliography"/>
        <w:ind w:left="720" w:hanging="720"/>
        <w:jc w:val="both"/>
        <w:rPr>
          <w:rFonts w:ascii="Times New Roman" w:hAnsi="Times New Roman" w:cs="Times New Roman"/>
          <w:noProof/>
          <w:color w:val="000000" w:themeColor="text1"/>
          <w:sz w:val="20"/>
          <w:szCs w:val="20"/>
        </w:rPr>
      </w:pPr>
      <w:r>
        <w:rPr>
          <w:rFonts w:ascii="Times New Roman" w:hAnsi="Times New Roman" w:cs="Times New Roman"/>
          <w:color w:val="000000" w:themeColor="text1"/>
          <w:sz w:val="20"/>
          <w:szCs w:val="20"/>
        </w:rPr>
        <w:t xml:space="preserve">Stephen, Robbins (2015). </w:t>
      </w:r>
      <w:proofErr w:type="spellStart"/>
      <w:r>
        <w:rPr>
          <w:rFonts w:ascii="Times New Roman" w:hAnsi="Times New Roman" w:cs="Times New Roman"/>
          <w:i/>
          <w:color w:val="000000" w:themeColor="text1"/>
          <w:sz w:val="20"/>
          <w:szCs w:val="20"/>
        </w:rPr>
        <w:t>Perilaku</w:t>
      </w:r>
      <w:proofErr w:type="spellEnd"/>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Organisasi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Salemba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Empat</w:t>
      </w:r>
      <w:proofErr w:type="spellEnd"/>
      <w:r>
        <w:rPr>
          <w:rFonts w:ascii="Times New Roman" w:hAnsi="Times New Roman" w:cs="Times New Roman"/>
          <w:color w:val="000000" w:themeColor="text1"/>
          <w:sz w:val="20"/>
          <w:szCs w:val="20"/>
        </w:rPr>
        <w:t>. Jakarta</w:t>
      </w:r>
      <w:r>
        <w:rPr>
          <w:rFonts w:ascii="Times New Roman" w:hAnsi="Times New Roman" w:cs="Times New Roman"/>
          <w:noProof/>
          <w:color w:val="000000" w:themeColor="text1"/>
          <w:sz w:val="20"/>
          <w:szCs w:val="20"/>
        </w:rPr>
        <w:t>.</w:t>
      </w:r>
    </w:p>
    <w:p w:rsidR="0071369B" w:rsidRPr="0071369B" w:rsidRDefault="0071369B" w:rsidP="00C90341">
      <w:pPr>
        <w:widowControl w:val="0"/>
        <w:autoSpaceDE w:val="0"/>
        <w:autoSpaceDN w:val="0"/>
        <w:adjustRightInd w:val="0"/>
        <w:spacing w:after="240"/>
        <w:ind w:left="709" w:hanging="709"/>
        <w:jc w:val="both"/>
        <w:rPr>
          <w:rFonts w:ascii="Times New Roman" w:hAnsi="Times New Roman" w:cs="Times New Roman"/>
          <w:sz w:val="20"/>
          <w:szCs w:val="20"/>
        </w:rPr>
      </w:pPr>
    </w:p>
    <w:sectPr w:rsidR="0071369B" w:rsidRPr="0071369B" w:rsidSect="003253A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1BDC"/>
    <w:multiLevelType w:val="hybridMultilevel"/>
    <w:tmpl w:val="085272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02518"/>
    <w:multiLevelType w:val="hybridMultilevel"/>
    <w:tmpl w:val="6B52C2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CE5FDC"/>
    <w:multiLevelType w:val="hybridMultilevel"/>
    <w:tmpl w:val="901872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256E5"/>
    <w:multiLevelType w:val="multilevel"/>
    <w:tmpl w:val="11C059A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9B"/>
    <w:rsid w:val="00180C22"/>
    <w:rsid w:val="001C0CA3"/>
    <w:rsid w:val="002D5764"/>
    <w:rsid w:val="003253A1"/>
    <w:rsid w:val="00333C91"/>
    <w:rsid w:val="00353D93"/>
    <w:rsid w:val="003E0902"/>
    <w:rsid w:val="003E7F7D"/>
    <w:rsid w:val="00441CB9"/>
    <w:rsid w:val="004F0959"/>
    <w:rsid w:val="005513A0"/>
    <w:rsid w:val="005E6492"/>
    <w:rsid w:val="006C375D"/>
    <w:rsid w:val="0071369B"/>
    <w:rsid w:val="00740941"/>
    <w:rsid w:val="00741FA1"/>
    <w:rsid w:val="007542BD"/>
    <w:rsid w:val="008029A5"/>
    <w:rsid w:val="00817E6A"/>
    <w:rsid w:val="00820EA3"/>
    <w:rsid w:val="0083531A"/>
    <w:rsid w:val="0086261A"/>
    <w:rsid w:val="008650AD"/>
    <w:rsid w:val="00870C68"/>
    <w:rsid w:val="008C7ADC"/>
    <w:rsid w:val="008D206D"/>
    <w:rsid w:val="00942DDC"/>
    <w:rsid w:val="00981B83"/>
    <w:rsid w:val="009A1967"/>
    <w:rsid w:val="00AC65A4"/>
    <w:rsid w:val="00AD1256"/>
    <w:rsid w:val="00B16EDE"/>
    <w:rsid w:val="00B22F2D"/>
    <w:rsid w:val="00BA411F"/>
    <w:rsid w:val="00C240A7"/>
    <w:rsid w:val="00C41F2D"/>
    <w:rsid w:val="00C738FC"/>
    <w:rsid w:val="00C90341"/>
    <w:rsid w:val="00D834D1"/>
    <w:rsid w:val="00DA4FC6"/>
    <w:rsid w:val="00DA555E"/>
    <w:rsid w:val="00DB733F"/>
    <w:rsid w:val="00E02A36"/>
    <w:rsid w:val="00E23A06"/>
    <w:rsid w:val="00F73413"/>
    <w:rsid w:val="00FA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4CE56-C160-491C-9616-953BD930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69B"/>
    <w:rPr>
      <w:color w:val="0000FF"/>
      <w:u w:val="single"/>
    </w:rPr>
  </w:style>
  <w:style w:type="paragraph" w:styleId="Bibliography">
    <w:name w:val="Bibliography"/>
    <w:basedOn w:val="Normal"/>
    <w:next w:val="Normal"/>
    <w:uiPriority w:val="37"/>
    <w:semiHidden/>
    <w:unhideWhenUsed/>
    <w:rsid w:val="0071369B"/>
    <w:pPr>
      <w:spacing w:after="0" w:line="240" w:lineRule="auto"/>
    </w:pPr>
    <w:rPr>
      <w:rFonts w:eastAsiaTheme="minorEastAsia"/>
      <w:sz w:val="24"/>
      <w:szCs w:val="24"/>
    </w:rPr>
  </w:style>
  <w:style w:type="character" w:customStyle="1" w:styleId="ircsu">
    <w:name w:val="irc_su"/>
    <w:basedOn w:val="DefaultParagraphFont"/>
    <w:rsid w:val="0071369B"/>
  </w:style>
  <w:style w:type="character" w:customStyle="1" w:styleId="A0">
    <w:name w:val="A0"/>
    <w:uiPriority w:val="99"/>
    <w:rsid w:val="0071369B"/>
    <w:rPr>
      <w:rFonts w:ascii="Book Antiqua" w:hAnsi="Book Antiqua" w:cs="Book Antiqua" w:hint="default"/>
      <w:color w:val="000000"/>
      <w:sz w:val="20"/>
      <w:szCs w:val="20"/>
    </w:rPr>
  </w:style>
  <w:style w:type="character" w:customStyle="1" w:styleId="st">
    <w:name w:val="st"/>
    <w:basedOn w:val="DefaultParagraphFont"/>
    <w:rsid w:val="0071369B"/>
  </w:style>
  <w:style w:type="character" w:styleId="Emphasis">
    <w:name w:val="Emphasis"/>
    <w:basedOn w:val="DefaultParagraphFont"/>
    <w:uiPriority w:val="20"/>
    <w:qFormat/>
    <w:rsid w:val="0071369B"/>
    <w:rPr>
      <w:i/>
      <w:iCs/>
    </w:rPr>
  </w:style>
  <w:style w:type="paragraph" w:styleId="ListParagraph">
    <w:name w:val="List Paragraph"/>
    <w:basedOn w:val="Normal"/>
    <w:link w:val="ListParagraphChar"/>
    <w:uiPriority w:val="34"/>
    <w:qFormat/>
    <w:rsid w:val="003E0902"/>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3E0902"/>
    <w:rPr>
      <w:rFonts w:eastAsiaTheme="minorEastAsia"/>
      <w:sz w:val="24"/>
      <w:szCs w:val="24"/>
    </w:rPr>
  </w:style>
  <w:style w:type="table" w:styleId="LightShading">
    <w:name w:val="Light Shading"/>
    <w:basedOn w:val="TableNormal"/>
    <w:uiPriority w:val="60"/>
    <w:rsid w:val="00D834D1"/>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C240A7"/>
    <w:pPr>
      <w:widowControl w:val="0"/>
      <w:autoSpaceDE w:val="0"/>
      <w:autoSpaceDN w:val="0"/>
      <w:spacing w:after="0" w:line="240" w:lineRule="auto"/>
    </w:pPr>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8D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6369">
      <w:bodyDiv w:val="1"/>
      <w:marLeft w:val="0"/>
      <w:marRight w:val="0"/>
      <w:marTop w:val="0"/>
      <w:marBottom w:val="0"/>
      <w:divBdr>
        <w:top w:val="none" w:sz="0" w:space="0" w:color="auto"/>
        <w:left w:val="none" w:sz="0" w:space="0" w:color="auto"/>
        <w:bottom w:val="none" w:sz="0" w:space="0" w:color="auto"/>
        <w:right w:val="none" w:sz="0" w:space="0" w:color="auto"/>
      </w:divBdr>
    </w:div>
    <w:div w:id="44837046">
      <w:bodyDiv w:val="1"/>
      <w:marLeft w:val="0"/>
      <w:marRight w:val="0"/>
      <w:marTop w:val="0"/>
      <w:marBottom w:val="0"/>
      <w:divBdr>
        <w:top w:val="none" w:sz="0" w:space="0" w:color="auto"/>
        <w:left w:val="none" w:sz="0" w:space="0" w:color="auto"/>
        <w:bottom w:val="none" w:sz="0" w:space="0" w:color="auto"/>
        <w:right w:val="none" w:sz="0" w:space="0" w:color="auto"/>
      </w:divBdr>
    </w:div>
    <w:div w:id="106046915">
      <w:bodyDiv w:val="1"/>
      <w:marLeft w:val="0"/>
      <w:marRight w:val="0"/>
      <w:marTop w:val="0"/>
      <w:marBottom w:val="0"/>
      <w:divBdr>
        <w:top w:val="none" w:sz="0" w:space="0" w:color="auto"/>
        <w:left w:val="none" w:sz="0" w:space="0" w:color="auto"/>
        <w:bottom w:val="none" w:sz="0" w:space="0" w:color="auto"/>
        <w:right w:val="none" w:sz="0" w:space="0" w:color="auto"/>
      </w:divBdr>
    </w:div>
    <w:div w:id="355471094">
      <w:bodyDiv w:val="1"/>
      <w:marLeft w:val="0"/>
      <w:marRight w:val="0"/>
      <w:marTop w:val="0"/>
      <w:marBottom w:val="0"/>
      <w:divBdr>
        <w:top w:val="none" w:sz="0" w:space="0" w:color="auto"/>
        <w:left w:val="none" w:sz="0" w:space="0" w:color="auto"/>
        <w:bottom w:val="none" w:sz="0" w:space="0" w:color="auto"/>
        <w:right w:val="none" w:sz="0" w:space="0" w:color="auto"/>
      </w:divBdr>
    </w:div>
    <w:div w:id="551231647">
      <w:bodyDiv w:val="1"/>
      <w:marLeft w:val="0"/>
      <w:marRight w:val="0"/>
      <w:marTop w:val="0"/>
      <w:marBottom w:val="0"/>
      <w:divBdr>
        <w:top w:val="none" w:sz="0" w:space="0" w:color="auto"/>
        <w:left w:val="none" w:sz="0" w:space="0" w:color="auto"/>
        <w:bottom w:val="none" w:sz="0" w:space="0" w:color="auto"/>
        <w:right w:val="none" w:sz="0" w:space="0" w:color="auto"/>
      </w:divBdr>
    </w:div>
    <w:div w:id="726681985">
      <w:bodyDiv w:val="1"/>
      <w:marLeft w:val="0"/>
      <w:marRight w:val="0"/>
      <w:marTop w:val="0"/>
      <w:marBottom w:val="0"/>
      <w:divBdr>
        <w:top w:val="none" w:sz="0" w:space="0" w:color="auto"/>
        <w:left w:val="none" w:sz="0" w:space="0" w:color="auto"/>
        <w:bottom w:val="none" w:sz="0" w:space="0" w:color="auto"/>
        <w:right w:val="none" w:sz="0" w:space="0" w:color="auto"/>
      </w:divBdr>
    </w:div>
    <w:div w:id="763182542">
      <w:bodyDiv w:val="1"/>
      <w:marLeft w:val="0"/>
      <w:marRight w:val="0"/>
      <w:marTop w:val="0"/>
      <w:marBottom w:val="0"/>
      <w:divBdr>
        <w:top w:val="none" w:sz="0" w:space="0" w:color="auto"/>
        <w:left w:val="none" w:sz="0" w:space="0" w:color="auto"/>
        <w:bottom w:val="none" w:sz="0" w:space="0" w:color="auto"/>
        <w:right w:val="none" w:sz="0" w:space="0" w:color="auto"/>
      </w:divBdr>
    </w:div>
    <w:div w:id="852763748">
      <w:bodyDiv w:val="1"/>
      <w:marLeft w:val="0"/>
      <w:marRight w:val="0"/>
      <w:marTop w:val="0"/>
      <w:marBottom w:val="0"/>
      <w:divBdr>
        <w:top w:val="none" w:sz="0" w:space="0" w:color="auto"/>
        <w:left w:val="none" w:sz="0" w:space="0" w:color="auto"/>
        <w:bottom w:val="none" w:sz="0" w:space="0" w:color="auto"/>
        <w:right w:val="none" w:sz="0" w:space="0" w:color="auto"/>
      </w:divBdr>
    </w:div>
    <w:div w:id="865287425">
      <w:bodyDiv w:val="1"/>
      <w:marLeft w:val="0"/>
      <w:marRight w:val="0"/>
      <w:marTop w:val="0"/>
      <w:marBottom w:val="0"/>
      <w:divBdr>
        <w:top w:val="none" w:sz="0" w:space="0" w:color="auto"/>
        <w:left w:val="none" w:sz="0" w:space="0" w:color="auto"/>
        <w:bottom w:val="none" w:sz="0" w:space="0" w:color="auto"/>
        <w:right w:val="none" w:sz="0" w:space="0" w:color="auto"/>
      </w:divBdr>
    </w:div>
    <w:div w:id="1015812025">
      <w:bodyDiv w:val="1"/>
      <w:marLeft w:val="0"/>
      <w:marRight w:val="0"/>
      <w:marTop w:val="0"/>
      <w:marBottom w:val="0"/>
      <w:divBdr>
        <w:top w:val="none" w:sz="0" w:space="0" w:color="auto"/>
        <w:left w:val="none" w:sz="0" w:space="0" w:color="auto"/>
        <w:bottom w:val="none" w:sz="0" w:space="0" w:color="auto"/>
        <w:right w:val="none" w:sz="0" w:space="0" w:color="auto"/>
      </w:divBdr>
    </w:div>
    <w:div w:id="1025793979">
      <w:bodyDiv w:val="1"/>
      <w:marLeft w:val="0"/>
      <w:marRight w:val="0"/>
      <w:marTop w:val="0"/>
      <w:marBottom w:val="0"/>
      <w:divBdr>
        <w:top w:val="none" w:sz="0" w:space="0" w:color="auto"/>
        <w:left w:val="none" w:sz="0" w:space="0" w:color="auto"/>
        <w:bottom w:val="none" w:sz="0" w:space="0" w:color="auto"/>
        <w:right w:val="none" w:sz="0" w:space="0" w:color="auto"/>
      </w:divBdr>
    </w:div>
    <w:div w:id="1094476345">
      <w:bodyDiv w:val="1"/>
      <w:marLeft w:val="0"/>
      <w:marRight w:val="0"/>
      <w:marTop w:val="0"/>
      <w:marBottom w:val="0"/>
      <w:divBdr>
        <w:top w:val="none" w:sz="0" w:space="0" w:color="auto"/>
        <w:left w:val="none" w:sz="0" w:space="0" w:color="auto"/>
        <w:bottom w:val="none" w:sz="0" w:space="0" w:color="auto"/>
        <w:right w:val="none" w:sz="0" w:space="0" w:color="auto"/>
      </w:divBdr>
    </w:div>
    <w:div w:id="1337225819">
      <w:bodyDiv w:val="1"/>
      <w:marLeft w:val="0"/>
      <w:marRight w:val="0"/>
      <w:marTop w:val="0"/>
      <w:marBottom w:val="0"/>
      <w:divBdr>
        <w:top w:val="none" w:sz="0" w:space="0" w:color="auto"/>
        <w:left w:val="none" w:sz="0" w:space="0" w:color="auto"/>
        <w:bottom w:val="none" w:sz="0" w:space="0" w:color="auto"/>
        <w:right w:val="none" w:sz="0" w:space="0" w:color="auto"/>
      </w:divBdr>
    </w:div>
    <w:div w:id="19587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hyperlink" Target="mailto:enokomah2506@gmail.com"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Sheet1!$B$2:$B$13</c:f>
              <c:numCache>
                <c:formatCode>0.00%</c:formatCode>
                <c:ptCount val="12"/>
                <c:pt idx="0">
                  <c:v>0.64100000000000001</c:v>
                </c:pt>
                <c:pt idx="1">
                  <c:v>0.73299999999999998</c:v>
                </c:pt>
                <c:pt idx="2">
                  <c:v>0.70699999999999996</c:v>
                </c:pt>
                <c:pt idx="3">
                  <c:v>0.77500000000000002</c:v>
                </c:pt>
                <c:pt idx="4">
                  <c:v>0.80600000000000005</c:v>
                </c:pt>
                <c:pt idx="5">
                  <c:v>0.75900000000000001</c:v>
                </c:pt>
                <c:pt idx="6">
                  <c:v>0.73899999999999999</c:v>
                </c:pt>
                <c:pt idx="7">
                  <c:v>0.78200000000000003</c:v>
                </c:pt>
                <c:pt idx="8">
                  <c:v>0.64600000000000002</c:v>
                </c:pt>
                <c:pt idx="9">
                  <c:v>0.27700000000000002</c:v>
                </c:pt>
                <c:pt idx="10">
                  <c:v>0.438</c:v>
                </c:pt>
                <c:pt idx="11">
                  <c:v>0.52400000000000002</c:v>
                </c:pt>
              </c:numCache>
            </c:numRef>
          </c:val>
          <c:smooth val="0"/>
          <c:extLst xmlns:c16r2="http://schemas.microsoft.com/office/drawing/2015/06/chart">
            <c:ext xmlns:c16="http://schemas.microsoft.com/office/drawing/2014/chart" uri="{C3380CC4-5D6E-409C-BE32-E72D297353CC}">
              <c16:uniqueId val="{00000000-C7DC-42B6-9926-13E8CAB61EE0}"/>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Sheet1!$C$2:$C$13</c:f>
              <c:numCache>
                <c:formatCode>General</c:formatCode>
                <c:ptCount val="12"/>
              </c:numCache>
            </c:numRef>
          </c:val>
          <c:smooth val="0"/>
          <c:extLst xmlns:c16r2="http://schemas.microsoft.com/office/drawing/2015/06/chart">
            <c:ext xmlns:c16="http://schemas.microsoft.com/office/drawing/2014/chart" uri="{C3380CC4-5D6E-409C-BE32-E72D297353CC}">
              <c16:uniqueId val="{00000001-C7DC-42B6-9926-13E8CAB61EE0}"/>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Sheet1!$D$2:$D$13</c:f>
              <c:numCache>
                <c:formatCode>General</c:formatCode>
                <c:ptCount val="12"/>
              </c:numCache>
            </c:numRef>
          </c:val>
          <c:smooth val="0"/>
          <c:extLst xmlns:c16r2="http://schemas.microsoft.com/office/drawing/2015/06/chart">
            <c:ext xmlns:c16="http://schemas.microsoft.com/office/drawing/2014/chart" uri="{C3380CC4-5D6E-409C-BE32-E72D297353CC}">
              <c16:uniqueId val="{00000002-C7DC-42B6-9926-13E8CAB61EE0}"/>
            </c:ext>
          </c:extLst>
        </c:ser>
        <c:dLbls>
          <c:dLblPos val="t"/>
          <c:showLegendKey val="0"/>
          <c:showVal val="1"/>
          <c:showCatName val="0"/>
          <c:showSerName val="0"/>
          <c:showPercent val="0"/>
          <c:showBubbleSize val="0"/>
        </c:dLbls>
        <c:marker val="1"/>
        <c:smooth val="0"/>
        <c:axId val="1197719840"/>
        <c:axId val="1205086032"/>
      </c:lineChart>
      <c:catAx>
        <c:axId val="11977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086032"/>
        <c:crosses val="autoZero"/>
        <c:auto val="1"/>
        <c:lblAlgn val="ctr"/>
        <c:lblOffset val="100"/>
        <c:noMultiLvlLbl val="0"/>
      </c:catAx>
      <c:valAx>
        <c:axId val="1205086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71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Halimah Rachmawati</dc:creator>
  <cp:keywords/>
  <dc:description/>
  <cp:lastModifiedBy>WIN10</cp:lastModifiedBy>
  <cp:revision>4</cp:revision>
  <cp:lastPrinted>2020-01-11T02:24:00Z</cp:lastPrinted>
  <dcterms:created xsi:type="dcterms:W3CDTF">2020-01-10T17:40:00Z</dcterms:created>
  <dcterms:modified xsi:type="dcterms:W3CDTF">2020-01-11T02:50:00Z</dcterms:modified>
</cp:coreProperties>
</file>