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E5" w:rsidRDefault="001371E5" w:rsidP="001371E5">
      <w:pPr>
        <w:spacing w:after="0" w:line="360" w:lineRule="auto"/>
        <w:jc w:val="center"/>
        <w:rPr>
          <w:rFonts w:asciiTheme="minorBidi" w:hAnsiTheme="minorBidi"/>
          <w:b/>
          <w:sz w:val="24"/>
          <w:szCs w:val="24"/>
          <w:lang w:val="sv-SE"/>
        </w:rPr>
      </w:pPr>
      <w:r w:rsidRPr="001371E5">
        <w:rPr>
          <w:rFonts w:asciiTheme="minorBidi" w:hAnsiTheme="minorBidi"/>
          <w:b/>
          <w:sz w:val="24"/>
          <w:szCs w:val="24"/>
          <w:lang w:val="sv-SE"/>
        </w:rPr>
        <w:t>Pemanfaatan Digital Marketing</w:t>
      </w:r>
      <w:r>
        <w:rPr>
          <w:rFonts w:asciiTheme="minorBidi" w:hAnsiTheme="minorBidi"/>
          <w:b/>
          <w:sz w:val="24"/>
          <w:szCs w:val="24"/>
          <w:lang w:val="sv-SE"/>
        </w:rPr>
        <w:t xml:space="preserve"> </w:t>
      </w:r>
      <w:r w:rsidRPr="001371E5">
        <w:rPr>
          <w:rFonts w:asciiTheme="minorBidi" w:hAnsiTheme="minorBidi"/>
          <w:b/>
          <w:sz w:val="24"/>
          <w:szCs w:val="24"/>
          <w:lang w:val="sv-SE"/>
        </w:rPr>
        <w:t xml:space="preserve">Untuk Meningkatkan Penjualan </w:t>
      </w:r>
    </w:p>
    <w:p w:rsidR="00194B03" w:rsidRDefault="001371E5" w:rsidP="001371E5">
      <w:pPr>
        <w:spacing w:after="0" w:line="360" w:lineRule="auto"/>
        <w:jc w:val="center"/>
        <w:rPr>
          <w:rFonts w:asciiTheme="minorBidi" w:hAnsiTheme="minorBidi"/>
          <w:b/>
          <w:sz w:val="24"/>
          <w:szCs w:val="24"/>
          <w:lang w:val="sv-SE"/>
        </w:rPr>
      </w:pPr>
      <w:r w:rsidRPr="001371E5">
        <w:rPr>
          <w:rFonts w:asciiTheme="minorBidi" w:hAnsiTheme="minorBidi"/>
          <w:b/>
          <w:sz w:val="24"/>
          <w:szCs w:val="24"/>
          <w:lang w:val="sv-SE"/>
        </w:rPr>
        <w:t>Pada Usaha Kecil Masyarakat di Palmerah</w:t>
      </w:r>
    </w:p>
    <w:p w:rsidR="001371E5" w:rsidRDefault="001371E5" w:rsidP="001371E5">
      <w:pPr>
        <w:spacing w:after="0" w:line="360" w:lineRule="auto"/>
        <w:jc w:val="center"/>
        <w:rPr>
          <w:rFonts w:asciiTheme="minorBidi" w:hAnsiTheme="minorBidi"/>
          <w:b/>
          <w:sz w:val="24"/>
          <w:szCs w:val="24"/>
          <w:lang w:val="sv-SE"/>
        </w:rPr>
      </w:pPr>
    </w:p>
    <w:p w:rsidR="001371E5" w:rsidRPr="001371E5" w:rsidRDefault="001371E5" w:rsidP="001371E5">
      <w:pPr>
        <w:spacing w:after="0" w:line="360" w:lineRule="auto"/>
        <w:jc w:val="center"/>
        <w:rPr>
          <w:rFonts w:asciiTheme="minorBidi" w:hAnsiTheme="minorBidi"/>
          <w:bCs/>
          <w:lang w:val="sv-SE"/>
        </w:rPr>
      </w:pPr>
      <w:r w:rsidRPr="001371E5">
        <w:rPr>
          <w:rFonts w:asciiTheme="minorBidi" w:hAnsiTheme="minorBidi"/>
          <w:bCs/>
          <w:lang w:val="sv-SE"/>
        </w:rPr>
        <w:t>Anisah Haidar, Edward Syarif, Aulia Naro</w:t>
      </w:r>
    </w:p>
    <w:p w:rsidR="001371E5" w:rsidRPr="001371E5" w:rsidRDefault="001371E5" w:rsidP="001371E5">
      <w:pPr>
        <w:spacing w:after="0" w:line="360" w:lineRule="auto"/>
        <w:jc w:val="center"/>
        <w:rPr>
          <w:rFonts w:asciiTheme="minorBidi" w:hAnsiTheme="minorBidi"/>
          <w:bCs/>
          <w:lang w:val="sv-SE"/>
        </w:rPr>
      </w:pPr>
      <w:r w:rsidRPr="001371E5">
        <w:rPr>
          <w:rFonts w:asciiTheme="minorBidi" w:hAnsiTheme="minorBidi"/>
          <w:bCs/>
          <w:lang w:val="sv-SE"/>
        </w:rPr>
        <w:t>Fakultas Teknik</w:t>
      </w:r>
    </w:p>
    <w:p w:rsidR="001371E5" w:rsidRPr="001371E5" w:rsidRDefault="001371E5" w:rsidP="001371E5">
      <w:pPr>
        <w:spacing w:after="0" w:line="360" w:lineRule="auto"/>
        <w:jc w:val="center"/>
        <w:rPr>
          <w:rFonts w:asciiTheme="minorBidi" w:hAnsiTheme="minorBidi"/>
          <w:bCs/>
          <w:vertAlign w:val="superscript"/>
          <w:lang w:val="sv-SE"/>
        </w:rPr>
      </w:pPr>
      <w:r w:rsidRPr="001371E5">
        <w:rPr>
          <w:rFonts w:asciiTheme="minorBidi" w:hAnsiTheme="minorBidi"/>
          <w:bCs/>
          <w:lang w:val="sv-SE"/>
        </w:rPr>
        <w:t>anisah.h.alatas@gmail.com</w:t>
      </w:r>
      <w:r>
        <w:rPr>
          <w:rFonts w:asciiTheme="minorBidi" w:hAnsiTheme="minorBidi"/>
          <w:bCs/>
          <w:vertAlign w:val="superscript"/>
          <w:lang w:val="sv-SE"/>
        </w:rPr>
        <w:t>1</w:t>
      </w:r>
    </w:p>
    <w:p w:rsidR="001371E5" w:rsidRDefault="001371E5" w:rsidP="001371E5">
      <w:pPr>
        <w:spacing w:after="0" w:line="360" w:lineRule="auto"/>
        <w:jc w:val="center"/>
        <w:rPr>
          <w:rFonts w:asciiTheme="minorBidi" w:hAnsiTheme="minorBidi"/>
          <w:b/>
          <w:sz w:val="24"/>
          <w:szCs w:val="24"/>
          <w:lang w:val="sv-SE"/>
        </w:rPr>
      </w:pPr>
    </w:p>
    <w:p w:rsidR="001371E5" w:rsidRPr="00E8489B" w:rsidRDefault="001371E5" w:rsidP="001371E5">
      <w:pPr>
        <w:spacing w:after="0" w:line="360" w:lineRule="auto"/>
        <w:jc w:val="center"/>
        <w:rPr>
          <w:rFonts w:asciiTheme="minorBidi" w:hAnsiTheme="minorBidi"/>
          <w:b/>
          <w:lang w:val="sv-SE"/>
        </w:rPr>
      </w:pPr>
      <w:r w:rsidRPr="00E8489B">
        <w:rPr>
          <w:rFonts w:asciiTheme="minorBidi" w:hAnsiTheme="minorBidi"/>
          <w:b/>
          <w:lang w:val="sv-SE"/>
        </w:rPr>
        <w:t>Abstrak</w:t>
      </w:r>
    </w:p>
    <w:p w:rsidR="001371E5" w:rsidRPr="00E8489B" w:rsidRDefault="001371E5" w:rsidP="001371E5">
      <w:pPr>
        <w:spacing w:line="360" w:lineRule="auto"/>
        <w:jc w:val="both"/>
        <w:rPr>
          <w:rFonts w:asciiTheme="minorBidi" w:hAnsiTheme="minorBidi"/>
        </w:rPr>
      </w:pPr>
      <w:r w:rsidRPr="00E8489B">
        <w:rPr>
          <w:rFonts w:asciiTheme="minorBidi" w:hAnsiTheme="minorBidi"/>
        </w:rPr>
        <w:t>Kegiatan Pengabdian ini bertempat di kawasan RT 05 di daerah kecamatan Palmerah. Kegiatan ini bertujuan untuk membantu mengembangkan bisnis para pelaku UMKM di daerah tersebut dengan memanfaatkan digital marketing sebagai salah satu strategi marketing ditengah pandemi ini. diharapkan dengan pelatihan ini peserta dapat membuat akun toko online, mempersiapkan dokumen persyaratan pendaftaran, membuat website free serta membuat konten untuk penawaran berbasis digital untuk meningkatkan penjualan mereka di sosial media. Selain itu, kegiatan ini juga mengajarkan para pelaku usaha kecil dan menengah untuk beriklan online di beberapa aplikasi onlinenya, seperti tokopedia, shopee, dan instagram.</w:t>
      </w:r>
    </w:p>
    <w:p w:rsidR="001371E5" w:rsidRPr="00E8489B" w:rsidRDefault="001371E5" w:rsidP="001371E5">
      <w:pPr>
        <w:spacing w:line="360" w:lineRule="auto"/>
        <w:jc w:val="both"/>
        <w:rPr>
          <w:rFonts w:asciiTheme="minorBidi" w:hAnsiTheme="minorBidi"/>
        </w:rPr>
      </w:pPr>
      <w:r w:rsidRPr="00E8489B">
        <w:rPr>
          <w:rFonts w:asciiTheme="minorBidi" w:hAnsiTheme="minorBidi"/>
          <w:b/>
          <w:bCs/>
        </w:rPr>
        <w:t xml:space="preserve">Kata Kunci: </w:t>
      </w:r>
      <w:r w:rsidRPr="00E8489B">
        <w:rPr>
          <w:rFonts w:asciiTheme="minorBidi" w:hAnsiTheme="minorBidi"/>
        </w:rPr>
        <w:t>Digital Marketing, UMKM, Sosial media.</w:t>
      </w:r>
    </w:p>
    <w:p w:rsidR="00E8489B" w:rsidRPr="0070448E" w:rsidRDefault="00E8489B" w:rsidP="001371E5">
      <w:pPr>
        <w:spacing w:line="360" w:lineRule="auto"/>
        <w:jc w:val="both"/>
        <w:rPr>
          <w:rFonts w:asciiTheme="minorBidi" w:hAnsiTheme="minorBidi"/>
          <w:b/>
          <w:bCs/>
        </w:rPr>
      </w:pPr>
    </w:p>
    <w:p w:rsidR="001371E5" w:rsidRPr="0070448E" w:rsidRDefault="001371E5" w:rsidP="001371E5">
      <w:pPr>
        <w:spacing w:line="360" w:lineRule="auto"/>
        <w:jc w:val="both"/>
        <w:rPr>
          <w:rFonts w:asciiTheme="minorBidi" w:hAnsiTheme="minorBidi"/>
          <w:b/>
          <w:bCs/>
        </w:rPr>
      </w:pPr>
      <w:r w:rsidRPr="0070448E">
        <w:rPr>
          <w:rFonts w:asciiTheme="minorBidi" w:hAnsiTheme="minorBidi"/>
          <w:b/>
          <w:bCs/>
        </w:rPr>
        <w:t>PENDAHULUAN</w:t>
      </w:r>
    </w:p>
    <w:p w:rsidR="00E8489B" w:rsidRPr="0070448E" w:rsidRDefault="00E8489B" w:rsidP="00E8489B">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t xml:space="preserve">Inspektur Jenderal Kementerian Keuangan Sumiyati mengatakan angka kemiskinan dan pengangguran diperkirakan akan naik cukup signifikan imbas adanya pandemi. Dimana kemiskinan kemungkinan akan naik sekitar 3,02 hingga 5,71 juta orang dan pengangguran meningkat kurang lebih 4,03 juta orang hingga 5,23 juta orang (Sumiyati, 2020). </w:t>
      </w:r>
    </w:p>
    <w:p w:rsidR="002C3353" w:rsidRPr="0070448E" w:rsidRDefault="00E8489B" w:rsidP="002901E3">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t>Hal inilah yang melatarbelakangi hampir sebagian toko offline banyak yang gulung tikar, tutup dan kemudian berjualan dari rumah. kondisi ini tentunya membuat pelaku usaha harus mampu dan beradaptasi dengan dunia digital agar dapat meningkatkan penjualannya. ramainya pasar online menjadi daya tarik para penjual untuk membuka usaha secara online. dengan modal yang tidak besar dikarenakan tidak perlu membayar sewa toko seperti toko offline. Beberapa merchant online yang banyak dikunjungi  seperti Shopee, Tokopedia, Blibli, Bukalapak, Lazada, JD.ID, Gojek, Grab, Travelokaeat, dll.</w:t>
      </w:r>
      <w:r w:rsidR="002C3353" w:rsidRPr="0070448E">
        <w:rPr>
          <w:rFonts w:asciiTheme="minorBidi" w:hAnsiTheme="minorBidi"/>
          <w:sz w:val="22"/>
          <w:szCs w:val="22"/>
        </w:rPr>
        <w:t xml:space="preserve"> </w:t>
      </w:r>
    </w:p>
    <w:p w:rsidR="002901E3" w:rsidRPr="0070448E" w:rsidRDefault="002C3353" w:rsidP="002901E3">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t xml:space="preserve">Salah satu dampak yang sangat dirasakan oleh beberapa dari masyarakat di daerah Palmerah di kawasan RT 05, Kemanggisan adalah pemutusan hubungan kerja. Hal ini sangat sulit dirasakan oleh warga yang mengalaminya. guna menyambung hidup mereka </w:t>
      </w:r>
      <w:r w:rsidRPr="0070448E">
        <w:rPr>
          <w:rFonts w:asciiTheme="minorBidi" w:hAnsiTheme="minorBidi"/>
          <w:sz w:val="22"/>
          <w:szCs w:val="22"/>
        </w:rPr>
        <w:lastRenderedPageBreak/>
        <w:t xml:space="preserve">membuka usaha kecil-kecilan. beberapa warga yang sudah memiliki usahapun mengalami menurunan penjualan yang cukup signifikan oleh karenanya dibutuhkan strategi untuk meningkatkan penjualan. </w:t>
      </w:r>
    </w:p>
    <w:p w:rsidR="00C136BB" w:rsidRPr="0070448E" w:rsidRDefault="00C136BB" w:rsidP="002901E3">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t xml:space="preserve">Digital marketing dapat diartikan sebagai kegiatan pemasaran atau promosi suatu merek atau brand produk atau jasa yang dilakukan melalui media digital. Tujuan pemasaran ini adalah menjangkau sebanyak-banyaknya pelanggan dengan cara yang efisien, relevan, dan efisien (Binus, 2021). Jika pemasaran tradisional menggunakan media cetak sebagai sarananya, pemasaran digital banyak menggunakan media-media daring. Ada beberapa jenis pemasaran digital yang umum digunakan, antara lain: Website, Sosial Media, Influencer, Search Engine Marketing (SEM), Content Marketing, dll.  </w:t>
      </w:r>
    </w:p>
    <w:p w:rsidR="002C3353" w:rsidRPr="0070448E" w:rsidRDefault="002901E3" w:rsidP="002C3353">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r>
      <w:r w:rsidR="00E8489B" w:rsidRPr="0070448E">
        <w:rPr>
          <w:rFonts w:asciiTheme="minorBidi" w:hAnsiTheme="minorBidi"/>
          <w:sz w:val="22"/>
          <w:szCs w:val="22"/>
        </w:rPr>
        <w:t>Hal ini tentu saja membuat pelaku usaha wajib mengikuti tren masa kini, yaitu toko online. Deng</w:t>
      </w:r>
      <w:r w:rsidR="002C3353" w:rsidRPr="0070448E">
        <w:rPr>
          <w:rFonts w:asciiTheme="minorBidi" w:hAnsiTheme="minorBidi"/>
          <w:sz w:val="22"/>
          <w:szCs w:val="22"/>
        </w:rPr>
        <w:t>an banyaknya keterbatasan</w:t>
      </w:r>
      <w:r w:rsidR="00E8489B" w:rsidRPr="0070448E">
        <w:rPr>
          <w:rFonts w:asciiTheme="minorBidi" w:hAnsiTheme="minorBidi"/>
          <w:sz w:val="22"/>
          <w:szCs w:val="22"/>
        </w:rPr>
        <w:t xml:space="preserve">, </w:t>
      </w:r>
      <w:r w:rsidR="002C3353" w:rsidRPr="0070448E">
        <w:rPr>
          <w:rFonts w:asciiTheme="minorBidi" w:hAnsiTheme="minorBidi"/>
          <w:sz w:val="22"/>
          <w:szCs w:val="22"/>
        </w:rPr>
        <w:t xml:space="preserve">Pelaku UKM </w:t>
      </w:r>
      <w:r w:rsidR="00E8489B" w:rsidRPr="0070448E">
        <w:rPr>
          <w:rFonts w:asciiTheme="minorBidi" w:hAnsiTheme="minorBidi"/>
          <w:sz w:val="22"/>
          <w:szCs w:val="22"/>
        </w:rPr>
        <w:t>harus mulai belajar mengenai digital marketing termasuk mendaftarkan usahanya secara online</w:t>
      </w:r>
      <w:r w:rsidR="002C3353" w:rsidRPr="0070448E">
        <w:rPr>
          <w:rFonts w:asciiTheme="minorBidi" w:hAnsiTheme="minorBidi"/>
          <w:sz w:val="22"/>
          <w:szCs w:val="22"/>
        </w:rPr>
        <w:t xml:space="preserve"> karena digital marketing memudahkan pelaku UKM untuk memberikan informasi dan berinteraksi secara langsung dengan konsumen, memperluas pangsa pasar, meningkatkan awareness dan meningkatkan penjualan bagi pelaku UKM (Febriyantoro &amp; Arisandi, 2018)</w:t>
      </w:r>
    </w:p>
    <w:p w:rsidR="002901E3" w:rsidRPr="0070448E" w:rsidRDefault="002901E3" w:rsidP="002901E3">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r>
      <w:r w:rsidR="00E8489B" w:rsidRPr="0070448E">
        <w:rPr>
          <w:rFonts w:asciiTheme="minorBidi" w:hAnsiTheme="minorBidi"/>
          <w:sz w:val="22"/>
          <w:szCs w:val="22"/>
        </w:rPr>
        <w:t xml:space="preserve">Harapannya adalah, pembeli mereka dapat bertambah yang akan mendorong peningkatan penjualan setiap harinya, memperbesar jangkauan pasar dan konsumen juga jadi hal yang sangat diharapkan dari penjualan online. Pembeli pun dapat dengan mudah mencari toko mereka dan membeli produknya tanpa harus tau dimana lokasinya, dan penjualpun dapat menjajakan produknya kepada orang luas dan memiliki potensi pembeli lebih banyak. </w:t>
      </w:r>
      <w:r w:rsidRPr="0070448E">
        <w:rPr>
          <w:rFonts w:asciiTheme="minorBidi" w:hAnsiTheme="minorBidi"/>
          <w:sz w:val="22"/>
          <w:szCs w:val="22"/>
        </w:rPr>
        <w:tab/>
      </w:r>
      <w:r w:rsidR="00E8489B" w:rsidRPr="0070448E">
        <w:rPr>
          <w:rFonts w:asciiTheme="minorBidi" w:hAnsiTheme="minorBidi"/>
          <w:sz w:val="22"/>
          <w:szCs w:val="22"/>
        </w:rPr>
        <w:t>Namun, tidak semu</w:t>
      </w:r>
      <w:r w:rsidR="007126AF" w:rsidRPr="0070448E">
        <w:rPr>
          <w:rFonts w:asciiTheme="minorBidi" w:hAnsiTheme="minorBidi"/>
          <w:sz w:val="22"/>
          <w:szCs w:val="22"/>
        </w:rPr>
        <w:t xml:space="preserve">a mengerti </w:t>
      </w:r>
      <w:r w:rsidR="00E8489B" w:rsidRPr="0070448E">
        <w:rPr>
          <w:rFonts w:asciiTheme="minorBidi" w:hAnsiTheme="minorBidi"/>
          <w:sz w:val="22"/>
          <w:szCs w:val="22"/>
        </w:rPr>
        <w:t xml:space="preserve"> mengenai bagaimana cara mendaftarkan di toko online, bagaimana melakukan iklan agar toko dan produknya dilihat orang dan muncul teratas</w:t>
      </w:r>
      <w:r w:rsidR="00506C37" w:rsidRPr="0070448E">
        <w:rPr>
          <w:rFonts w:asciiTheme="minorBidi" w:hAnsiTheme="minorBidi"/>
          <w:sz w:val="22"/>
          <w:szCs w:val="22"/>
        </w:rPr>
        <w:t xml:space="preserve">. bagaimana membuat website toko agar tampilannya menarik. Adapun Tujuan dari pelaksanaan pengabdian ini </w:t>
      </w:r>
      <w:r w:rsidR="00E8489B" w:rsidRPr="0070448E">
        <w:rPr>
          <w:rFonts w:asciiTheme="minorBidi" w:hAnsiTheme="minorBidi"/>
          <w:sz w:val="22"/>
          <w:szCs w:val="22"/>
        </w:rPr>
        <w:t xml:space="preserve">adalah </w:t>
      </w:r>
      <w:r w:rsidR="00506C37" w:rsidRPr="0070448E">
        <w:rPr>
          <w:rFonts w:asciiTheme="minorBidi" w:hAnsiTheme="minorBidi"/>
          <w:sz w:val="22"/>
          <w:szCs w:val="22"/>
        </w:rPr>
        <w:t>m</w:t>
      </w:r>
      <w:r w:rsidR="00E8489B" w:rsidRPr="0070448E">
        <w:rPr>
          <w:rFonts w:asciiTheme="minorBidi" w:hAnsiTheme="minorBidi"/>
          <w:sz w:val="22"/>
          <w:szCs w:val="22"/>
        </w:rPr>
        <w:t>emberikan informasi mengenai digital marketing</w:t>
      </w:r>
      <w:r w:rsidR="00506C37" w:rsidRPr="0070448E">
        <w:rPr>
          <w:rFonts w:asciiTheme="minorBidi" w:hAnsiTheme="minorBidi"/>
          <w:sz w:val="22"/>
          <w:szCs w:val="22"/>
        </w:rPr>
        <w:t>, memandu m</w:t>
      </w:r>
      <w:r w:rsidR="00E8489B" w:rsidRPr="0070448E">
        <w:rPr>
          <w:rFonts w:asciiTheme="minorBidi" w:hAnsiTheme="minorBidi"/>
          <w:sz w:val="22"/>
          <w:szCs w:val="22"/>
        </w:rPr>
        <w:t>itra melakukan pendaftaran toko online</w:t>
      </w:r>
      <w:r w:rsidR="00506C37" w:rsidRPr="0070448E">
        <w:rPr>
          <w:rFonts w:asciiTheme="minorBidi" w:hAnsiTheme="minorBidi"/>
          <w:sz w:val="22"/>
          <w:szCs w:val="22"/>
        </w:rPr>
        <w:t>, m</w:t>
      </w:r>
      <w:r w:rsidR="00E8489B" w:rsidRPr="0070448E">
        <w:rPr>
          <w:rFonts w:asciiTheme="minorBidi" w:hAnsiTheme="minorBidi"/>
          <w:sz w:val="22"/>
          <w:szCs w:val="22"/>
        </w:rPr>
        <w:t>em</w:t>
      </w:r>
      <w:r w:rsidR="00506C37" w:rsidRPr="0070448E">
        <w:rPr>
          <w:rFonts w:asciiTheme="minorBidi" w:hAnsiTheme="minorBidi"/>
          <w:sz w:val="22"/>
          <w:szCs w:val="22"/>
        </w:rPr>
        <w:t>perkenalkan website dan m</w:t>
      </w:r>
      <w:r w:rsidR="00E8489B" w:rsidRPr="0070448E">
        <w:rPr>
          <w:rFonts w:asciiTheme="minorBidi" w:hAnsiTheme="minorBidi"/>
          <w:sz w:val="22"/>
          <w:szCs w:val="22"/>
        </w:rPr>
        <w:t>em</w:t>
      </w:r>
      <w:r w:rsidR="00506C37" w:rsidRPr="0070448E">
        <w:rPr>
          <w:rFonts w:asciiTheme="minorBidi" w:hAnsiTheme="minorBidi"/>
          <w:sz w:val="22"/>
          <w:szCs w:val="22"/>
        </w:rPr>
        <w:t>berikan Informasi b</w:t>
      </w:r>
      <w:r w:rsidR="00E8489B" w:rsidRPr="0070448E">
        <w:rPr>
          <w:rFonts w:asciiTheme="minorBidi" w:hAnsiTheme="minorBidi"/>
          <w:sz w:val="22"/>
          <w:szCs w:val="22"/>
        </w:rPr>
        <w:t>eriklan di sosial media</w:t>
      </w:r>
      <w:r w:rsidR="00506C37" w:rsidRPr="0070448E">
        <w:rPr>
          <w:rFonts w:asciiTheme="minorBidi" w:hAnsiTheme="minorBidi"/>
          <w:sz w:val="22"/>
          <w:szCs w:val="22"/>
        </w:rPr>
        <w:t>.</w:t>
      </w:r>
    </w:p>
    <w:p w:rsidR="00506C37" w:rsidRPr="0070448E" w:rsidRDefault="002901E3" w:rsidP="002901E3">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r>
      <w:r w:rsidR="00506C37" w:rsidRPr="0070448E">
        <w:rPr>
          <w:rFonts w:asciiTheme="minorBidi" w:hAnsiTheme="minorBidi"/>
          <w:sz w:val="22"/>
          <w:szCs w:val="22"/>
        </w:rPr>
        <w:t xml:space="preserve">Beberapa Toko online yang dibahas diantaranya adalah Tokopedia, Shopee, Bukalapak, Lazada, Grabfood, Shopeefood, Gofood, Traveloka Eat, dan pembuatan Website dengan menggunakan aplikasi Tokotalk, dimana aplikasi tokotalk bisa digunakan untuk membuat tampilan website dengan mudah untuk mitra UMKM dan tersedia layanan </w:t>
      </w:r>
      <w:r w:rsidR="00506C37" w:rsidRPr="0070448E">
        <w:rPr>
          <w:rFonts w:asciiTheme="minorBidi" w:hAnsiTheme="minorBidi"/>
          <w:i/>
          <w:iCs/>
          <w:sz w:val="22"/>
          <w:szCs w:val="22"/>
        </w:rPr>
        <w:t>free</w:t>
      </w:r>
      <w:r w:rsidR="00506C37" w:rsidRPr="0070448E">
        <w:rPr>
          <w:rFonts w:asciiTheme="minorBidi" w:hAnsiTheme="minorBidi"/>
          <w:sz w:val="22"/>
          <w:szCs w:val="22"/>
        </w:rPr>
        <w:t xml:space="preserve"> dan </w:t>
      </w:r>
      <w:r w:rsidR="00506C37" w:rsidRPr="0070448E">
        <w:rPr>
          <w:rFonts w:asciiTheme="minorBidi" w:hAnsiTheme="minorBidi"/>
          <w:i/>
          <w:iCs/>
          <w:sz w:val="22"/>
          <w:szCs w:val="22"/>
        </w:rPr>
        <w:t>premium</w:t>
      </w:r>
      <w:r w:rsidR="00506C37" w:rsidRPr="0070448E">
        <w:rPr>
          <w:rFonts w:asciiTheme="minorBidi" w:hAnsiTheme="minorBidi"/>
          <w:sz w:val="22"/>
          <w:szCs w:val="22"/>
        </w:rPr>
        <w:t xml:space="preserve"> yang berbayar.  </w:t>
      </w:r>
    </w:p>
    <w:p w:rsidR="00C136BB" w:rsidRPr="0070448E" w:rsidRDefault="00C136BB" w:rsidP="002901E3">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t>Kegiatan pelatihan ini membawa manfaat bagi para pelaku UMKM yang belum mengetahui cara mendaftarkan tokonya di toko online dan dipandu sampai pro</w:t>
      </w:r>
      <w:r w:rsidR="00E91535" w:rsidRPr="0070448E">
        <w:rPr>
          <w:rFonts w:asciiTheme="minorBidi" w:hAnsiTheme="minorBidi"/>
          <w:sz w:val="22"/>
          <w:szCs w:val="22"/>
        </w:rPr>
        <w:t>ses registrasi selesai.</w:t>
      </w:r>
    </w:p>
    <w:p w:rsidR="00F72D95" w:rsidRPr="0070448E" w:rsidRDefault="00F72D95" w:rsidP="002901E3">
      <w:pPr>
        <w:pStyle w:val="ListParagraph"/>
        <w:spacing w:line="360" w:lineRule="auto"/>
        <w:ind w:left="0"/>
        <w:jc w:val="both"/>
        <w:rPr>
          <w:rFonts w:asciiTheme="minorBidi" w:hAnsiTheme="minorBidi"/>
          <w:sz w:val="22"/>
          <w:szCs w:val="22"/>
        </w:rPr>
      </w:pPr>
    </w:p>
    <w:p w:rsidR="00F72D95" w:rsidRPr="0070448E" w:rsidRDefault="00F72D95" w:rsidP="002901E3">
      <w:pPr>
        <w:pStyle w:val="ListParagraph"/>
        <w:spacing w:line="360" w:lineRule="auto"/>
        <w:ind w:left="0"/>
        <w:jc w:val="both"/>
        <w:rPr>
          <w:rFonts w:asciiTheme="minorBidi" w:hAnsiTheme="minorBidi"/>
          <w:sz w:val="22"/>
          <w:szCs w:val="22"/>
        </w:rPr>
      </w:pPr>
    </w:p>
    <w:p w:rsidR="00F72D95" w:rsidRPr="0070448E" w:rsidRDefault="00F72D95" w:rsidP="00F72D95">
      <w:pPr>
        <w:pStyle w:val="ListParagraph"/>
        <w:spacing w:line="360" w:lineRule="auto"/>
        <w:ind w:left="0"/>
        <w:jc w:val="both"/>
        <w:rPr>
          <w:rFonts w:asciiTheme="minorBidi" w:hAnsiTheme="minorBidi"/>
          <w:b/>
          <w:bCs/>
          <w:sz w:val="22"/>
          <w:szCs w:val="22"/>
        </w:rPr>
      </w:pPr>
      <w:r w:rsidRPr="0070448E">
        <w:rPr>
          <w:rFonts w:asciiTheme="minorBidi" w:hAnsiTheme="minorBidi"/>
          <w:b/>
          <w:bCs/>
          <w:sz w:val="22"/>
          <w:szCs w:val="22"/>
        </w:rPr>
        <w:lastRenderedPageBreak/>
        <w:t>METODE</w:t>
      </w:r>
    </w:p>
    <w:p w:rsidR="00F72D95" w:rsidRPr="0070448E" w:rsidRDefault="00F72D95" w:rsidP="00B54164">
      <w:pPr>
        <w:pStyle w:val="ListParagraph"/>
        <w:spacing w:line="360" w:lineRule="auto"/>
        <w:ind w:left="0"/>
        <w:jc w:val="both"/>
        <w:rPr>
          <w:rFonts w:asciiTheme="minorBidi" w:hAnsiTheme="minorBidi"/>
          <w:sz w:val="22"/>
          <w:szCs w:val="22"/>
        </w:rPr>
      </w:pPr>
      <w:r w:rsidRPr="0070448E">
        <w:rPr>
          <w:rFonts w:asciiTheme="minorBidi" w:hAnsiTheme="minorBidi"/>
          <w:b/>
          <w:bCs/>
          <w:sz w:val="22"/>
          <w:szCs w:val="22"/>
        </w:rPr>
        <w:tab/>
      </w:r>
      <w:r w:rsidRPr="0070448E">
        <w:rPr>
          <w:rFonts w:asciiTheme="minorBidi" w:hAnsiTheme="minorBidi"/>
          <w:sz w:val="22"/>
          <w:szCs w:val="22"/>
        </w:rPr>
        <w:t>Kegiatan yang d</w:t>
      </w:r>
      <w:r w:rsidR="0095529E" w:rsidRPr="0070448E">
        <w:rPr>
          <w:rFonts w:asciiTheme="minorBidi" w:hAnsiTheme="minorBidi"/>
          <w:sz w:val="22"/>
          <w:szCs w:val="22"/>
        </w:rPr>
        <w:t xml:space="preserve">ilakukan adalah berupa pelatihan pembuatan akun toko online dan website. </w:t>
      </w:r>
      <w:r w:rsidR="00B54164" w:rsidRPr="0070448E">
        <w:rPr>
          <w:rFonts w:asciiTheme="minorBidi" w:hAnsiTheme="minorBidi"/>
          <w:sz w:val="22"/>
          <w:szCs w:val="22"/>
        </w:rPr>
        <w:t>Peserta mitra sebelumnya diminta menyiapkan berkas-berkas yang diperlukan untuk mengisi pendaftaran</w:t>
      </w:r>
      <w:r w:rsidRPr="0070448E">
        <w:rPr>
          <w:rFonts w:asciiTheme="minorBidi" w:hAnsiTheme="minorBidi"/>
          <w:sz w:val="22"/>
          <w:szCs w:val="22"/>
        </w:rPr>
        <w:t>.</w:t>
      </w:r>
      <w:r w:rsidR="00B54164" w:rsidRPr="0070448E">
        <w:rPr>
          <w:rFonts w:asciiTheme="minorBidi" w:hAnsiTheme="minorBidi"/>
          <w:sz w:val="22"/>
          <w:szCs w:val="22"/>
        </w:rPr>
        <w:t xml:space="preserve"> Pendaftaran dilakukan secara online dari link pendaftaran setiap toko online dengan menggunakan handphone android mitra masing-masing.  </w:t>
      </w:r>
    </w:p>
    <w:p w:rsidR="0095529E" w:rsidRPr="0070448E" w:rsidRDefault="0095529E" w:rsidP="00F72D95">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t>Adapun berkas-berkas yang disiapkan diantaranya adalah : KTP, rekening bank, foto buku tabungan, alamat toko dan titik koordinat di map, logo atau foto untuk tampilan profile</w:t>
      </w:r>
      <w:r w:rsidR="00DF0A39" w:rsidRPr="0070448E">
        <w:rPr>
          <w:rFonts w:asciiTheme="minorBidi" w:hAnsiTheme="minorBidi"/>
          <w:sz w:val="22"/>
          <w:szCs w:val="22"/>
        </w:rPr>
        <w:t xml:space="preserve">, foto banner, foto produk, list </w:t>
      </w:r>
      <w:r w:rsidRPr="0070448E">
        <w:rPr>
          <w:rFonts w:asciiTheme="minorBidi" w:hAnsiTheme="minorBidi"/>
          <w:sz w:val="22"/>
          <w:szCs w:val="22"/>
        </w:rPr>
        <w:t xml:space="preserve"> menu dan harga (khusus untuk pendaftaran gofood, shopeefood, grabfood, travelokaeat harga yang dimasukkan sudah dinaikkan 20% atau sesuai perhitungan pajak administrasi masing-masing merchant)</w:t>
      </w:r>
      <w:r w:rsidR="00DF0A39" w:rsidRPr="0070448E">
        <w:rPr>
          <w:rFonts w:asciiTheme="minorBidi" w:hAnsiTheme="minorBidi"/>
          <w:sz w:val="22"/>
          <w:szCs w:val="22"/>
        </w:rPr>
        <w:t>, serta foto toko tampak dalam dan tampak luar (foto ini diambil dimana di depan toko terdapat banner atatu plank yang menjelaskan nama toko tersebut).</w:t>
      </w:r>
      <w:r w:rsidRPr="0070448E">
        <w:rPr>
          <w:rFonts w:asciiTheme="minorBidi" w:hAnsiTheme="minorBidi"/>
          <w:sz w:val="22"/>
          <w:szCs w:val="22"/>
        </w:rPr>
        <w:t>.</w:t>
      </w:r>
    </w:p>
    <w:p w:rsidR="00B54164" w:rsidRPr="0070448E" w:rsidRDefault="00B54164" w:rsidP="00F72D95">
      <w:pPr>
        <w:pStyle w:val="ListParagraph"/>
        <w:spacing w:line="360" w:lineRule="auto"/>
        <w:ind w:left="0"/>
        <w:jc w:val="both"/>
        <w:rPr>
          <w:rFonts w:asciiTheme="minorBidi" w:hAnsiTheme="minorBidi"/>
          <w:b/>
          <w:bCs/>
          <w:sz w:val="22"/>
          <w:szCs w:val="22"/>
        </w:rPr>
      </w:pPr>
      <w:r w:rsidRPr="0070448E">
        <w:rPr>
          <w:rFonts w:asciiTheme="minorBidi" w:hAnsiTheme="minorBidi"/>
          <w:sz w:val="22"/>
          <w:szCs w:val="22"/>
        </w:rPr>
        <w:tab/>
        <w:t>Setelah semua berkas siap, mitra diminta untuk mendaftarkan tokonya di merchant toko online yang dipilih (tidak semua didaftarkan, misalnya jika menjual makanan pendaftaran difokuskan di shopeefood, grabfood, gofood, travelokaeat, jika barang bisa didaftarkan tokopedia, shopee dll. namun semua wajib membuat website sebagai tambahan untuk tampilan katalog menu yang rapi).</w:t>
      </w:r>
    </w:p>
    <w:p w:rsidR="00F72D95" w:rsidRPr="0070448E" w:rsidRDefault="00F72D95" w:rsidP="00BC3873">
      <w:pPr>
        <w:pStyle w:val="ListParagraph"/>
        <w:spacing w:line="360" w:lineRule="auto"/>
        <w:ind w:left="0"/>
        <w:jc w:val="both"/>
        <w:rPr>
          <w:rFonts w:asciiTheme="minorBidi" w:hAnsiTheme="minorBidi"/>
          <w:sz w:val="22"/>
          <w:szCs w:val="22"/>
        </w:rPr>
      </w:pPr>
      <w:r w:rsidRPr="0070448E">
        <w:rPr>
          <w:rFonts w:asciiTheme="minorBidi" w:hAnsiTheme="minorBidi"/>
          <w:b/>
          <w:bCs/>
          <w:sz w:val="22"/>
          <w:szCs w:val="22"/>
        </w:rPr>
        <w:tab/>
      </w:r>
      <w:r w:rsidR="00BC3873" w:rsidRPr="0070448E">
        <w:rPr>
          <w:rFonts w:asciiTheme="minorBidi" w:hAnsiTheme="minorBidi"/>
          <w:sz w:val="22"/>
          <w:szCs w:val="22"/>
        </w:rPr>
        <w:t xml:space="preserve">Di akhir sesi pertama peserta akan diberikan souvenir untuk pelengkap foto produk. Pembuatan foto produk dilakukan di rumah masing-masing, jika sudah selesai difoto, peserta boleh mempercantik tampilan dengan menggunakan aplikasi Canva. </w:t>
      </w:r>
    </w:p>
    <w:p w:rsidR="00DF0A39" w:rsidRPr="0070448E" w:rsidRDefault="00DF0A39" w:rsidP="00DF0A39">
      <w:pPr>
        <w:pStyle w:val="ListParagraph"/>
        <w:spacing w:line="360" w:lineRule="auto"/>
        <w:ind w:left="0"/>
        <w:jc w:val="both"/>
        <w:rPr>
          <w:rFonts w:asciiTheme="minorBidi" w:hAnsiTheme="minorBidi"/>
          <w:sz w:val="22"/>
          <w:szCs w:val="22"/>
        </w:rPr>
      </w:pPr>
      <w:r w:rsidRPr="0070448E">
        <w:rPr>
          <w:rFonts w:asciiTheme="minorBidi" w:hAnsiTheme="minorBidi"/>
          <w:sz w:val="22"/>
          <w:szCs w:val="22"/>
        </w:rPr>
        <w:tab/>
      </w:r>
    </w:p>
    <w:p w:rsidR="0095529E" w:rsidRPr="0070448E" w:rsidRDefault="00DF0A39" w:rsidP="00F72D95">
      <w:pPr>
        <w:pStyle w:val="ListParagraph"/>
        <w:spacing w:line="360" w:lineRule="auto"/>
        <w:ind w:left="0"/>
        <w:jc w:val="both"/>
        <w:rPr>
          <w:rFonts w:asciiTheme="minorBidi" w:hAnsiTheme="minorBidi"/>
          <w:b/>
          <w:bCs/>
          <w:sz w:val="22"/>
          <w:szCs w:val="22"/>
        </w:rPr>
      </w:pPr>
      <w:r w:rsidRPr="0070448E">
        <w:rPr>
          <w:rFonts w:asciiTheme="minorBidi" w:hAnsiTheme="minorBidi"/>
          <w:b/>
          <w:bCs/>
          <w:sz w:val="22"/>
          <w:szCs w:val="22"/>
        </w:rPr>
        <w:t>HASIL DAN PEMBAHASAN</w:t>
      </w:r>
    </w:p>
    <w:p w:rsidR="00DF0A39" w:rsidRPr="0070448E" w:rsidRDefault="00DF0A39" w:rsidP="00DF0A39">
      <w:pPr>
        <w:spacing w:after="0" w:line="360" w:lineRule="auto"/>
        <w:jc w:val="both"/>
        <w:rPr>
          <w:rFonts w:asciiTheme="minorBidi" w:hAnsiTheme="minorBidi"/>
        </w:rPr>
      </w:pPr>
      <w:r w:rsidRPr="0070448E">
        <w:rPr>
          <w:rFonts w:asciiTheme="minorBidi" w:hAnsiTheme="minorBidi"/>
        </w:rPr>
        <w:tab/>
        <w:t xml:space="preserve">Untuk pendaftaran merchant gofood, peserta wajib mendownload terlebih dahulu aplikasi gobiz dan melakukan pendaftaran via aplikasi, sedangkan pendaftaran grab dilakukan melalui link website </w:t>
      </w:r>
      <w:hyperlink r:id="rId5" w:history="1">
        <w:r w:rsidRPr="0070448E">
          <w:rPr>
            <w:rStyle w:val="Hyperlink"/>
            <w:rFonts w:asciiTheme="minorBidi" w:hAnsiTheme="minorBidi"/>
          </w:rPr>
          <w:t>https://www.grab.com/id/merchant/food/</w:t>
        </w:r>
      </w:hyperlink>
      <w:r w:rsidRPr="0070448E">
        <w:rPr>
          <w:rFonts w:asciiTheme="minorBidi" w:hAnsiTheme="minorBidi"/>
        </w:rPr>
        <w:t xml:space="preserve"> . pendaftaran shopeefood dilakukan melalui link </w:t>
      </w:r>
      <w:hyperlink r:id="rId6" w:history="1">
        <w:r w:rsidRPr="0070448E">
          <w:rPr>
            <w:rStyle w:val="Hyperlink"/>
            <w:rFonts w:asciiTheme="minorBidi" w:hAnsiTheme="minorBidi"/>
          </w:rPr>
          <w:t>pendaftaran shopeefood</w:t>
        </w:r>
      </w:hyperlink>
      <w:r w:rsidRPr="0070448E">
        <w:rPr>
          <w:rFonts w:asciiTheme="minorBidi" w:hAnsiTheme="minorBidi"/>
        </w:rPr>
        <w:t xml:space="preserve">. sedangkan pendaftaran traveloka eats melalui link </w:t>
      </w:r>
      <w:hyperlink r:id="rId7" w:history="1">
        <w:r w:rsidRPr="0070448E">
          <w:rPr>
            <w:rStyle w:val="Hyperlink"/>
            <w:rFonts w:asciiTheme="minorBidi" w:hAnsiTheme="minorBidi"/>
          </w:rPr>
          <w:t>https://m.traveloka.com/id-id/juno-marketing-restoran</w:t>
        </w:r>
      </w:hyperlink>
      <w:r w:rsidRPr="0070448E">
        <w:rPr>
          <w:rFonts w:asciiTheme="minorBidi" w:hAnsiTheme="minorBidi"/>
        </w:rPr>
        <w:t xml:space="preserve">. </w:t>
      </w:r>
    </w:p>
    <w:p w:rsidR="00DF0A39" w:rsidRPr="0070448E" w:rsidRDefault="00DF0A39" w:rsidP="00DF0A39">
      <w:pPr>
        <w:spacing w:after="0" w:line="360" w:lineRule="auto"/>
        <w:jc w:val="both"/>
        <w:rPr>
          <w:rFonts w:asciiTheme="minorBidi" w:hAnsiTheme="minorBidi"/>
        </w:rPr>
      </w:pPr>
      <w:r w:rsidRPr="0070448E">
        <w:rPr>
          <w:rFonts w:asciiTheme="minorBidi" w:hAnsiTheme="minorBidi"/>
        </w:rPr>
        <w:tab/>
        <w:t>Sedangkan untuk pendaftaran Shopee, Tokopedia, Lazada, dan lainnya dapat dilakukan di aplikasi masing-masing dengan mendownloadnya terlebih dahulu di Playstore.</w:t>
      </w:r>
    </w:p>
    <w:p w:rsidR="00DF0A39" w:rsidRPr="0070448E" w:rsidRDefault="00DF0A39" w:rsidP="00DF0A39">
      <w:pPr>
        <w:spacing w:after="0" w:line="360" w:lineRule="auto"/>
        <w:jc w:val="both"/>
        <w:rPr>
          <w:rFonts w:asciiTheme="minorBidi" w:hAnsiTheme="minorBidi"/>
        </w:rPr>
      </w:pPr>
      <w:r w:rsidRPr="0070448E">
        <w:rPr>
          <w:rFonts w:asciiTheme="minorBidi" w:hAnsiTheme="minorBidi"/>
        </w:rPr>
        <w:tab/>
        <w:t xml:space="preserve">Pembuatan website dilakukan dengan menggunakan aplikasi Toko Talk. di aplikasi ini, penjual bisa mendesign dengan sangat mudah tampilan design web mereka secara gratis. dan web mereka pun dapat langsung digunakan tanpa membayar biaya administrasi. pembeli dapat langsung melakukan transaksi pembelian di website tersebut. adapun pembayarannya bisa di lakukan dengan banyak metode, mulai dari transfer rekening pribadi, sampai dengan virtual account. </w:t>
      </w:r>
    </w:p>
    <w:p w:rsidR="0070448E" w:rsidRDefault="00DF0A39" w:rsidP="0070448E">
      <w:pPr>
        <w:spacing w:after="0" w:line="360" w:lineRule="auto"/>
        <w:jc w:val="both"/>
        <w:rPr>
          <w:rFonts w:asciiTheme="minorBidi" w:hAnsiTheme="minorBidi"/>
        </w:rPr>
      </w:pPr>
      <w:r w:rsidRPr="0070448E">
        <w:rPr>
          <w:rFonts w:asciiTheme="minorBidi" w:hAnsiTheme="minorBidi"/>
        </w:rPr>
        <w:tab/>
        <w:t xml:space="preserve">Pendaftaran gofood, grabfood, shopeefood dilakukan jauh hari sebelum jadwal tatap muka pelatihan ini, karena dibutuhkan waktu untuk verifikasi akun, diharapkan saat </w:t>
      </w:r>
      <w:r w:rsidRPr="0070448E">
        <w:rPr>
          <w:rFonts w:asciiTheme="minorBidi" w:hAnsiTheme="minorBidi"/>
        </w:rPr>
        <w:lastRenderedPageBreak/>
        <w:t>pertemuan sudah terverifikasi tokonya, namun ada beberapa peserta yang statusnya masih menunggu verifikasi agar tokonya aktif. Bagi peserta yang belum memahami cara pendaftaran online, dibantu saat pelatihan berlangs</w:t>
      </w:r>
      <w:r w:rsidR="0070448E" w:rsidRPr="0070448E">
        <w:rPr>
          <w:rFonts w:asciiTheme="minorBidi" w:hAnsiTheme="minorBidi"/>
        </w:rPr>
        <w:t>ung.</w:t>
      </w:r>
      <w:r w:rsidR="0070448E">
        <w:rPr>
          <w:rFonts w:asciiTheme="minorBidi" w:hAnsiTheme="minorBidi"/>
        </w:rPr>
        <w:t xml:space="preserve"> </w:t>
      </w:r>
      <w:r w:rsidR="0070448E" w:rsidRPr="0070448E">
        <w:rPr>
          <w:rFonts w:asciiTheme="minorBidi" w:hAnsiTheme="minorBidi"/>
        </w:rPr>
        <w:t>Berikut adalah nama-nama merchant yang sudah terdaftar :</w:t>
      </w:r>
    </w:p>
    <w:p w:rsidR="0070448E" w:rsidRPr="0070448E" w:rsidRDefault="0070448E" w:rsidP="0070448E">
      <w:pPr>
        <w:spacing w:after="0" w:line="360" w:lineRule="auto"/>
        <w:jc w:val="both"/>
        <w:rPr>
          <w:rFonts w:asciiTheme="minorBidi" w:hAnsiTheme="minorBidi"/>
        </w:rPr>
      </w:pPr>
    </w:p>
    <w:p w:rsidR="0070448E" w:rsidRPr="0070448E" w:rsidRDefault="0070448E" w:rsidP="0070448E">
      <w:pPr>
        <w:pStyle w:val="Caption"/>
        <w:jc w:val="center"/>
        <w:rPr>
          <w:rFonts w:asciiTheme="minorBidi" w:hAnsiTheme="minorBidi"/>
          <w:i w:val="0"/>
          <w:iCs w:val="0"/>
          <w:color w:val="auto"/>
          <w:sz w:val="22"/>
          <w:szCs w:val="22"/>
        </w:rPr>
      </w:pPr>
      <w:bookmarkStart w:id="0" w:name="_Toc102910215"/>
      <w:r w:rsidRPr="0070448E">
        <w:rPr>
          <w:rFonts w:asciiTheme="minorBidi" w:hAnsiTheme="minorBidi"/>
          <w:i w:val="0"/>
          <w:iCs w:val="0"/>
          <w:color w:val="auto"/>
          <w:sz w:val="22"/>
          <w:szCs w:val="22"/>
        </w:rPr>
        <w:t xml:space="preserve">Tabel  </w:t>
      </w:r>
      <w:r w:rsidRPr="0070448E">
        <w:rPr>
          <w:rFonts w:asciiTheme="minorBidi" w:hAnsiTheme="minorBidi"/>
          <w:i w:val="0"/>
          <w:iCs w:val="0"/>
          <w:color w:val="auto"/>
          <w:sz w:val="22"/>
          <w:szCs w:val="22"/>
        </w:rPr>
        <w:fldChar w:fldCharType="begin"/>
      </w:r>
      <w:r w:rsidRPr="0070448E">
        <w:rPr>
          <w:rFonts w:asciiTheme="minorBidi" w:hAnsiTheme="minorBidi"/>
          <w:i w:val="0"/>
          <w:iCs w:val="0"/>
          <w:color w:val="auto"/>
          <w:sz w:val="22"/>
          <w:szCs w:val="22"/>
        </w:rPr>
        <w:instrText xml:space="preserve"> SEQ Tabel_4. \* ARABIC </w:instrText>
      </w:r>
      <w:r w:rsidRPr="0070448E">
        <w:rPr>
          <w:rFonts w:asciiTheme="minorBidi" w:hAnsiTheme="minorBidi"/>
          <w:i w:val="0"/>
          <w:iCs w:val="0"/>
          <w:color w:val="auto"/>
          <w:sz w:val="22"/>
          <w:szCs w:val="22"/>
        </w:rPr>
        <w:fldChar w:fldCharType="separate"/>
      </w:r>
      <w:r w:rsidRPr="0070448E">
        <w:rPr>
          <w:rFonts w:asciiTheme="minorBidi" w:hAnsiTheme="minorBidi"/>
          <w:i w:val="0"/>
          <w:iCs w:val="0"/>
          <w:noProof/>
          <w:color w:val="auto"/>
          <w:sz w:val="22"/>
          <w:szCs w:val="22"/>
        </w:rPr>
        <w:t>1</w:t>
      </w:r>
      <w:r w:rsidRPr="0070448E">
        <w:rPr>
          <w:rFonts w:asciiTheme="minorBidi" w:hAnsiTheme="minorBidi"/>
          <w:i w:val="0"/>
          <w:iCs w:val="0"/>
          <w:color w:val="auto"/>
          <w:sz w:val="22"/>
          <w:szCs w:val="22"/>
        </w:rPr>
        <w:fldChar w:fldCharType="end"/>
      </w:r>
      <w:r w:rsidRPr="0070448E">
        <w:rPr>
          <w:rFonts w:asciiTheme="minorBidi" w:hAnsiTheme="minorBidi"/>
          <w:i w:val="0"/>
          <w:iCs w:val="0"/>
          <w:color w:val="auto"/>
          <w:sz w:val="22"/>
          <w:szCs w:val="22"/>
        </w:rPr>
        <w:t xml:space="preserve"> Nama Merchant yang Terdaftar</w:t>
      </w:r>
      <w:bookmarkEnd w:id="0"/>
    </w:p>
    <w:tbl>
      <w:tblPr>
        <w:tblStyle w:val="TableGrid"/>
        <w:tblW w:w="0" w:type="auto"/>
        <w:tblInd w:w="360" w:type="dxa"/>
        <w:tblBorders>
          <w:left w:val="none" w:sz="0" w:space="0" w:color="auto"/>
          <w:right w:val="none" w:sz="0" w:space="0" w:color="auto"/>
          <w:insideV w:val="none" w:sz="0" w:space="0" w:color="auto"/>
        </w:tblBorders>
        <w:tblLook w:val="04A0"/>
      </w:tblPr>
      <w:tblGrid>
        <w:gridCol w:w="511"/>
        <w:gridCol w:w="1562"/>
        <w:gridCol w:w="1823"/>
        <w:gridCol w:w="1705"/>
        <w:gridCol w:w="1776"/>
        <w:gridCol w:w="1506"/>
      </w:tblGrid>
      <w:tr w:rsidR="0070448E" w:rsidRPr="0070448E" w:rsidTr="0070448E">
        <w:trPr>
          <w:trHeight w:val="20"/>
        </w:trPr>
        <w:tc>
          <w:tcPr>
            <w:tcW w:w="511" w:type="dxa"/>
          </w:tcPr>
          <w:p w:rsidR="0070448E" w:rsidRPr="0070448E" w:rsidRDefault="0070448E" w:rsidP="003E5AF1">
            <w:pPr>
              <w:jc w:val="center"/>
              <w:rPr>
                <w:rFonts w:asciiTheme="minorBidi" w:hAnsiTheme="minorBidi"/>
                <w:b/>
                <w:bCs/>
              </w:rPr>
            </w:pPr>
            <w:r w:rsidRPr="0070448E">
              <w:rPr>
                <w:rFonts w:asciiTheme="minorBidi" w:hAnsiTheme="minorBidi"/>
                <w:b/>
                <w:bCs/>
              </w:rPr>
              <w:t>No</w:t>
            </w:r>
          </w:p>
        </w:tc>
        <w:tc>
          <w:tcPr>
            <w:tcW w:w="1536" w:type="dxa"/>
          </w:tcPr>
          <w:p w:rsidR="0070448E" w:rsidRPr="0070448E" w:rsidRDefault="0070448E" w:rsidP="003E5AF1">
            <w:pPr>
              <w:jc w:val="center"/>
              <w:rPr>
                <w:rFonts w:asciiTheme="minorBidi" w:hAnsiTheme="minorBidi"/>
                <w:b/>
                <w:bCs/>
              </w:rPr>
            </w:pPr>
            <w:r w:rsidRPr="0070448E">
              <w:rPr>
                <w:rFonts w:asciiTheme="minorBidi" w:hAnsiTheme="minorBidi"/>
                <w:b/>
                <w:bCs/>
              </w:rPr>
              <w:t>Nama Outlet</w:t>
            </w:r>
          </w:p>
        </w:tc>
        <w:tc>
          <w:tcPr>
            <w:tcW w:w="1832" w:type="dxa"/>
          </w:tcPr>
          <w:p w:rsidR="0070448E" w:rsidRPr="0070448E" w:rsidRDefault="0070448E" w:rsidP="003E5AF1">
            <w:pPr>
              <w:jc w:val="center"/>
              <w:rPr>
                <w:rFonts w:asciiTheme="minorBidi" w:hAnsiTheme="minorBidi"/>
                <w:b/>
                <w:bCs/>
              </w:rPr>
            </w:pPr>
            <w:r w:rsidRPr="0070448E">
              <w:rPr>
                <w:rFonts w:asciiTheme="minorBidi" w:hAnsiTheme="minorBidi"/>
                <w:b/>
                <w:bCs/>
              </w:rPr>
              <w:t>Grabfood</w:t>
            </w:r>
          </w:p>
        </w:tc>
        <w:tc>
          <w:tcPr>
            <w:tcW w:w="1710" w:type="dxa"/>
          </w:tcPr>
          <w:p w:rsidR="0070448E" w:rsidRPr="0070448E" w:rsidRDefault="0070448E" w:rsidP="003E5AF1">
            <w:pPr>
              <w:jc w:val="center"/>
              <w:rPr>
                <w:rFonts w:asciiTheme="minorBidi" w:hAnsiTheme="minorBidi"/>
                <w:b/>
                <w:bCs/>
              </w:rPr>
            </w:pPr>
            <w:r w:rsidRPr="0070448E">
              <w:rPr>
                <w:rFonts w:asciiTheme="minorBidi" w:hAnsiTheme="minorBidi"/>
                <w:b/>
                <w:bCs/>
              </w:rPr>
              <w:t>Gofood</w:t>
            </w:r>
          </w:p>
        </w:tc>
        <w:tc>
          <w:tcPr>
            <w:tcW w:w="1784" w:type="dxa"/>
          </w:tcPr>
          <w:p w:rsidR="0070448E" w:rsidRPr="0070448E" w:rsidRDefault="0070448E" w:rsidP="003E5AF1">
            <w:pPr>
              <w:jc w:val="center"/>
              <w:rPr>
                <w:rFonts w:asciiTheme="minorBidi" w:hAnsiTheme="minorBidi"/>
                <w:b/>
                <w:bCs/>
              </w:rPr>
            </w:pPr>
            <w:r w:rsidRPr="0070448E">
              <w:rPr>
                <w:rFonts w:asciiTheme="minorBidi" w:hAnsiTheme="minorBidi"/>
                <w:b/>
                <w:bCs/>
              </w:rPr>
              <w:t>Shopee food</w:t>
            </w:r>
          </w:p>
        </w:tc>
        <w:tc>
          <w:tcPr>
            <w:tcW w:w="1509" w:type="dxa"/>
          </w:tcPr>
          <w:p w:rsidR="0070448E" w:rsidRPr="0070448E" w:rsidRDefault="0070448E" w:rsidP="003E5AF1">
            <w:pPr>
              <w:jc w:val="center"/>
              <w:rPr>
                <w:rFonts w:asciiTheme="minorBidi" w:hAnsiTheme="minorBidi"/>
                <w:b/>
                <w:bCs/>
              </w:rPr>
            </w:pPr>
            <w:r w:rsidRPr="0070448E">
              <w:rPr>
                <w:rFonts w:asciiTheme="minorBidi" w:hAnsiTheme="minorBidi"/>
                <w:b/>
                <w:bCs/>
              </w:rPr>
              <w:t>Traveloka Eat</w:t>
            </w:r>
          </w:p>
        </w:tc>
      </w:tr>
      <w:tr w:rsidR="0070448E" w:rsidRPr="0070448E" w:rsidTr="0070448E">
        <w:trPr>
          <w:trHeight w:val="20"/>
        </w:trPr>
        <w:tc>
          <w:tcPr>
            <w:tcW w:w="511" w:type="dxa"/>
          </w:tcPr>
          <w:p w:rsidR="0070448E" w:rsidRPr="0070448E" w:rsidRDefault="0070448E" w:rsidP="003E5AF1">
            <w:pPr>
              <w:jc w:val="both"/>
              <w:rPr>
                <w:rFonts w:asciiTheme="minorBidi" w:hAnsiTheme="minorBidi"/>
              </w:rPr>
            </w:pPr>
            <w:r w:rsidRPr="0070448E">
              <w:rPr>
                <w:rFonts w:asciiTheme="minorBidi" w:hAnsiTheme="minorBidi"/>
              </w:rPr>
              <w:t>1</w:t>
            </w:r>
          </w:p>
        </w:tc>
        <w:tc>
          <w:tcPr>
            <w:tcW w:w="1536" w:type="dxa"/>
          </w:tcPr>
          <w:p w:rsidR="0070448E" w:rsidRPr="0070448E" w:rsidRDefault="0070448E" w:rsidP="003E5AF1">
            <w:pPr>
              <w:spacing w:after="240"/>
              <w:rPr>
                <w:rFonts w:asciiTheme="minorBidi" w:hAnsiTheme="minorBidi"/>
              </w:rPr>
            </w:pPr>
            <w:r w:rsidRPr="0070448E">
              <w:rPr>
                <w:rFonts w:asciiTheme="minorBidi" w:hAnsiTheme="minorBidi"/>
              </w:rPr>
              <w:t>Nasi Uduk dan Ketupat Betawi Kemanggisan</w:t>
            </w:r>
          </w:p>
        </w:tc>
        <w:tc>
          <w:tcPr>
            <w:tcW w:w="1832" w:type="dxa"/>
          </w:tcPr>
          <w:p w:rsidR="0070448E" w:rsidRPr="0070448E" w:rsidRDefault="0070448E" w:rsidP="003E5AF1">
            <w:pPr>
              <w:spacing w:after="240"/>
              <w:rPr>
                <w:rFonts w:asciiTheme="minorBidi" w:hAnsiTheme="minorBidi"/>
              </w:rPr>
            </w:pPr>
            <w:r w:rsidRPr="0070448E">
              <w:rPr>
                <w:rFonts w:asciiTheme="minorBidi" w:hAnsiTheme="minorBidi"/>
              </w:rPr>
              <w:t>Nasi Uduk dan Ketupat Betawi Kemanggisan</w:t>
            </w:r>
          </w:p>
        </w:tc>
        <w:tc>
          <w:tcPr>
            <w:tcW w:w="1710" w:type="dxa"/>
          </w:tcPr>
          <w:p w:rsidR="0070448E" w:rsidRPr="0070448E" w:rsidRDefault="0070448E" w:rsidP="003E5AF1">
            <w:pPr>
              <w:spacing w:after="240"/>
              <w:rPr>
                <w:rFonts w:asciiTheme="minorBidi" w:hAnsiTheme="minorBidi"/>
              </w:rPr>
            </w:pPr>
            <w:r w:rsidRPr="0070448E">
              <w:rPr>
                <w:rFonts w:asciiTheme="minorBidi" w:hAnsiTheme="minorBidi"/>
              </w:rPr>
              <w:t>Nasi Uduk dan Ketupat Betawi Kemanggisan</w:t>
            </w:r>
          </w:p>
        </w:tc>
        <w:tc>
          <w:tcPr>
            <w:tcW w:w="1784" w:type="dxa"/>
          </w:tcPr>
          <w:p w:rsidR="0070448E" w:rsidRPr="0070448E" w:rsidRDefault="0070448E" w:rsidP="003E5AF1">
            <w:pPr>
              <w:spacing w:after="240"/>
              <w:rPr>
                <w:rFonts w:asciiTheme="minorBidi" w:hAnsiTheme="minorBidi"/>
              </w:rPr>
            </w:pPr>
            <w:r w:rsidRPr="0070448E">
              <w:rPr>
                <w:rFonts w:asciiTheme="minorBidi" w:hAnsiTheme="minorBidi"/>
              </w:rPr>
              <w:t>Nasi Uduk dan Ketupat Betawi Kemanggisan</w:t>
            </w:r>
          </w:p>
        </w:tc>
        <w:tc>
          <w:tcPr>
            <w:tcW w:w="1509"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r>
      <w:tr w:rsidR="0070448E" w:rsidRPr="0070448E" w:rsidTr="0070448E">
        <w:trPr>
          <w:trHeight w:val="20"/>
        </w:trPr>
        <w:tc>
          <w:tcPr>
            <w:tcW w:w="511" w:type="dxa"/>
          </w:tcPr>
          <w:p w:rsidR="0070448E" w:rsidRPr="0070448E" w:rsidRDefault="0070448E" w:rsidP="003E5AF1">
            <w:pPr>
              <w:spacing w:after="240"/>
              <w:jc w:val="both"/>
              <w:rPr>
                <w:rFonts w:asciiTheme="minorBidi" w:hAnsiTheme="minorBidi"/>
              </w:rPr>
            </w:pPr>
            <w:r w:rsidRPr="0070448E">
              <w:rPr>
                <w:rFonts w:asciiTheme="minorBidi" w:hAnsiTheme="minorBidi"/>
              </w:rPr>
              <w:t>2.</w:t>
            </w:r>
          </w:p>
        </w:tc>
        <w:tc>
          <w:tcPr>
            <w:tcW w:w="1536" w:type="dxa"/>
          </w:tcPr>
          <w:p w:rsidR="0070448E" w:rsidRPr="0070448E" w:rsidRDefault="0070448E" w:rsidP="003E5AF1">
            <w:pPr>
              <w:spacing w:after="240"/>
              <w:rPr>
                <w:rFonts w:asciiTheme="minorBidi" w:hAnsiTheme="minorBidi"/>
              </w:rPr>
            </w:pPr>
            <w:r w:rsidRPr="0070448E">
              <w:rPr>
                <w:rFonts w:asciiTheme="minorBidi" w:hAnsiTheme="minorBidi"/>
              </w:rPr>
              <w:t>Cemilan kalibata ALR-Kalibata</w:t>
            </w:r>
          </w:p>
        </w:tc>
        <w:tc>
          <w:tcPr>
            <w:tcW w:w="1832" w:type="dxa"/>
          </w:tcPr>
          <w:p w:rsidR="0070448E" w:rsidRPr="0070448E" w:rsidRDefault="0070448E" w:rsidP="003E5AF1">
            <w:pPr>
              <w:spacing w:after="240"/>
              <w:rPr>
                <w:rFonts w:asciiTheme="minorBidi" w:hAnsiTheme="minorBidi"/>
              </w:rPr>
            </w:pPr>
            <w:r w:rsidRPr="0070448E">
              <w:rPr>
                <w:rFonts w:asciiTheme="minorBidi" w:hAnsiTheme="minorBidi"/>
              </w:rPr>
              <w:t>Cemilan kalibata ALR-Kalibata</w:t>
            </w:r>
          </w:p>
        </w:tc>
        <w:tc>
          <w:tcPr>
            <w:tcW w:w="1710" w:type="dxa"/>
          </w:tcPr>
          <w:p w:rsidR="0070448E" w:rsidRPr="0070448E" w:rsidRDefault="0070448E" w:rsidP="003E5AF1">
            <w:pPr>
              <w:spacing w:after="240"/>
              <w:rPr>
                <w:rFonts w:asciiTheme="minorBidi" w:hAnsiTheme="minorBidi"/>
              </w:rPr>
            </w:pPr>
            <w:r w:rsidRPr="0070448E">
              <w:rPr>
                <w:rFonts w:asciiTheme="minorBidi" w:hAnsiTheme="minorBidi"/>
              </w:rPr>
              <w:t>Cemilan Kalibata, ALR</w:t>
            </w:r>
          </w:p>
        </w:tc>
        <w:tc>
          <w:tcPr>
            <w:tcW w:w="1784" w:type="dxa"/>
          </w:tcPr>
          <w:p w:rsidR="0070448E" w:rsidRPr="0070448E" w:rsidRDefault="0070448E" w:rsidP="003E5AF1">
            <w:pPr>
              <w:spacing w:after="240"/>
              <w:rPr>
                <w:rFonts w:asciiTheme="minorBidi" w:hAnsiTheme="minorBidi"/>
              </w:rPr>
            </w:pPr>
            <w:r w:rsidRPr="0070448E">
              <w:rPr>
                <w:rFonts w:asciiTheme="minorBidi" w:hAnsiTheme="minorBidi"/>
              </w:rPr>
              <w:t>Cemilan Kalibata ALR</w:t>
            </w:r>
          </w:p>
        </w:tc>
        <w:tc>
          <w:tcPr>
            <w:tcW w:w="1509"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r>
      <w:tr w:rsidR="0070448E" w:rsidRPr="0070448E" w:rsidTr="0070448E">
        <w:trPr>
          <w:trHeight w:val="20"/>
        </w:trPr>
        <w:tc>
          <w:tcPr>
            <w:tcW w:w="511" w:type="dxa"/>
          </w:tcPr>
          <w:p w:rsidR="0070448E" w:rsidRPr="0070448E" w:rsidRDefault="0070448E" w:rsidP="003E5AF1">
            <w:pPr>
              <w:spacing w:after="240"/>
              <w:jc w:val="both"/>
              <w:rPr>
                <w:rFonts w:asciiTheme="minorBidi" w:hAnsiTheme="minorBidi"/>
              </w:rPr>
            </w:pPr>
            <w:r w:rsidRPr="0070448E">
              <w:rPr>
                <w:rFonts w:asciiTheme="minorBidi" w:hAnsiTheme="minorBidi"/>
              </w:rPr>
              <w:t>3.</w:t>
            </w:r>
          </w:p>
        </w:tc>
        <w:tc>
          <w:tcPr>
            <w:tcW w:w="1536" w:type="dxa"/>
          </w:tcPr>
          <w:p w:rsidR="0070448E" w:rsidRPr="0070448E" w:rsidRDefault="0070448E" w:rsidP="003E5AF1">
            <w:pPr>
              <w:spacing w:after="240"/>
              <w:rPr>
                <w:rFonts w:asciiTheme="minorBidi" w:hAnsiTheme="minorBidi"/>
              </w:rPr>
            </w:pPr>
            <w:r w:rsidRPr="0070448E">
              <w:rPr>
                <w:rFonts w:asciiTheme="minorBidi" w:hAnsiTheme="minorBidi"/>
              </w:rPr>
              <w:t>Jajanan Hits Cibarusah</w:t>
            </w:r>
          </w:p>
        </w:tc>
        <w:tc>
          <w:tcPr>
            <w:tcW w:w="1832" w:type="dxa"/>
          </w:tcPr>
          <w:p w:rsidR="0070448E" w:rsidRPr="0070448E" w:rsidRDefault="0070448E" w:rsidP="003E5AF1">
            <w:pPr>
              <w:spacing w:after="240"/>
              <w:rPr>
                <w:rFonts w:asciiTheme="minorBidi" w:hAnsiTheme="minorBidi"/>
              </w:rPr>
            </w:pPr>
            <w:r w:rsidRPr="0070448E">
              <w:rPr>
                <w:rFonts w:asciiTheme="minorBidi" w:hAnsiTheme="minorBidi"/>
              </w:rPr>
              <w:t>Jajanan Hits Cibarusah- wibawamulya</w:t>
            </w:r>
          </w:p>
        </w:tc>
        <w:tc>
          <w:tcPr>
            <w:tcW w:w="1710"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c>
          <w:tcPr>
            <w:tcW w:w="1784" w:type="dxa"/>
          </w:tcPr>
          <w:p w:rsidR="0070448E" w:rsidRPr="0070448E" w:rsidRDefault="0070448E" w:rsidP="003E5AF1">
            <w:pPr>
              <w:spacing w:after="240"/>
              <w:rPr>
                <w:rFonts w:asciiTheme="minorBidi" w:hAnsiTheme="minorBidi"/>
              </w:rPr>
            </w:pPr>
            <w:r w:rsidRPr="0070448E">
              <w:rPr>
                <w:rFonts w:asciiTheme="minorBidi" w:hAnsiTheme="minorBidi"/>
              </w:rPr>
              <w:t>Jajanan Hits Cibarusah</w:t>
            </w:r>
          </w:p>
        </w:tc>
        <w:tc>
          <w:tcPr>
            <w:tcW w:w="1509"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r>
      <w:tr w:rsidR="0070448E" w:rsidRPr="0070448E" w:rsidTr="0070448E">
        <w:trPr>
          <w:trHeight w:val="20"/>
        </w:trPr>
        <w:tc>
          <w:tcPr>
            <w:tcW w:w="511" w:type="dxa"/>
          </w:tcPr>
          <w:p w:rsidR="0070448E" w:rsidRPr="0070448E" w:rsidRDefault="0070448E" w:rsidP="003E5AF1">
            <w:pPr>
              <w:spacing w:after="240"/>
              <w:jc w:val="both"/>
              <w:rPr>
                <w:rFonts w:asciiTheme="minorBidi" w:hAnsiTheme="minorBidi"/>
              </w:rPr>
            </w:pPr>
            <w:r w:rsidRPr="0070448E">
              <w:rPr>
                <w:rFonts w:asciiTheme="minorBidi" w:hAnsiTheme="minorBidi"/>
              </w:rPr>
              <w:t>4</w:t>
            </w:r>
          </w:p>
        </w:tc>
        <w:tc>
          <w:tcPr>
            <w:tcW w:w="1536" w:type="dxa"/>
          </w:tcPr>
          <w:p w:rsidR="0070448E" w:rsidRPr="0070448E" w:rsidRDefault="0070448E" w:rsidP="003E5AF1">
            <w:pPr>
              <w:spacing w:after="240"/>
              <w:rPr>
                <w:rFonts w:asciiTheme="minorBidi" w:hAnsiTheme="minorBidi"/>
              </w:rPr>
            </w:pPr>
            <w:r w:rsidRPr="0070448E">
              <w:rPr>
                <w:rFonts w:asciiTheme="minorBidi" w:hAnsiTheme="minorBidi"/>
              </w:rPr>
              <w:t>Cemilan Tangsel</w:t>
            </w:r>
          </w:p>
        </w:tc>
        <w:tc>
          <w:tcPr>
            <w:tcW w:w="1832" w:type="dxa"/>
          </w:tcPr>
          <w:p w:rsidR="0070448E" w:rsidRPr="0070448E" w:rsidRDefault="0070448E" w:rsidP="003E5AF1">
            <w:pPr>
              <w:spacing w:after="240"/>
              <w:rPr>
                <w:rFonts w:asciiTheme="minorBidi" w:hAnsiTheme="minorBidi"/>
              </w:rPr>
            </w:pPr>
            <w:r w:rsidRPr="0070448E">
              <w:rPr>
                <w:rFonts w:asciiTheme="minorBidi" w:hAnsiTheme="minorBidi"/>
              </w:rPr>
              <w:t>Cemilan Tangsel</w:t>
            </w:r>
          </w:p>
        </w:tc>
        <w:tc>
          <w:tcPr>
            <w:tcW w:w="1710" w:type="dxa"/>
          </w:tcPr>
          <w:p w:rsidR="0070448E" w:rsidRPr="0070448E" w:rsidRDefault="0070448E" w:rsidP="003E5AF1">
            <w:pPr>
              <w:spacing w:after="240"/>
              <w:rPr>
                <w:rFonts w:asciiTheme="minorBidi" w:hAnsiTheme="minorBidi"/>
              </w:rPr>
            </w:pPr>
            <w:r w:rsidRPr="0070448E">
              <w:rPr>
                <w:rFonts w:asciiTheme="minorBidi" w:hAnsiTheme="minorBidi"/>
              </w:rPr>
              <w:t>Cemilan Tangsel</w:t>
            </w:r>
          </w:p>
        </w:tc>
        <w:tc>
          <w:tcPr>
            <w:tcW w:w="1784" w:type="dxa"/>
          </w:tcPr>
          <w:p w:rsidR="0070448E" w:rsidRPr="0070448E" w:rsidRDefault="0070448E" w:rsidP="003E5AF1">
            <w:pPr>
              <w:spacing w:after="240"/>
              <w:rPr>
                <w:rFonts w:asciiTheme="minorBidi" w:hAnsiTheme="minorBidi"/>
              </w:rPr>
            </w:pPr>
            <w:r w:rsidRPr="0070448E">
              <w:rPr>
                <w:rFonts w:asciiTheme="minorBidi" w:hAnsiTheme="minorBidi"/>
              </w:rPr>
              <w:t>Cemilan Tangsel</w:t>
            </w:r>
          </w:p>
        </w:tc>
        <w:tc>
          <w:tcPr>
            <w:tcW w:w="1509"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r>
      <w:tr w:rsidR="0070448E" w:rsidRPr="0070448E" w:rsidTr="0070448E">
        <w:trPr>
          <w:trHeight w:val="20"/>
        </w:trPr>
        <w:tc>
          <w:tcPr>
            <w:tcW w:w="511" w:type="dxa"/>
          </w:tcPr>
          <w:p w:rsidR="0070448E" w:rsidRPr="0070448E" w:rsidRDefault="0070448E" w:rsidP="003E5AF1">
            <w:pPr>
              <w:spacing w:after="240"/>
              <w:jc w:val="both"/>
              <w:rPr>
                <w:rFonts w:asciiTheme="minorBidi" w:hAnsiTheme="minorBidi"/>
              </w:rPr>
            </w:pPr>
            <w:r w:rsidRPr="0070448E">
              <w:rPr>
                <w:rFonts w:asciiTheme="minorBidi" w:hAnsiTheme="minorBidi"/>
              </w:rPr>
              <w:t>5</w:t>
            </w:r>
          </w:p>
        </w:tc>
        <w:tc>
          <w:tcPr>
            <w:tcW w:w="1536" w:type="dxa"/>
          </w:tcPr>
          <w:p w:rsidR="0070448E" w:rsidRPr="0070448E" w:rsidRDefault="0070448E" w:rsidP="003E5AF1">
            <w:pPr>
              <w:spacing w:after="240"/>
              <w:rPr>
                <w:rFonts w:asciiTheme="minorBidi" w:hAnsiTheme="minorBidi"/>
              </w:rPr>
            </w:pPr>
            <w:r w:rsidRPr="0070448E">
              <w:rPr>
                <w:rFonts w:asciiTheme="minorBidi" w:hAnsiTheme="minorBidi"/>
              </w:rPr>
              <w:t>Sate Kambing dan ayam 151</w:t>
            </w:r>
          </w:p>
        </w:tc>
        <w:tc>
          <w:tcPr>
            <w:tcW w:w="1832"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c>
          <w:tcPr>
            <w:tcW w:w="1710"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c>
          <w:tcPr>
            <w:tcW w:w="1784"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c>
          <w:tcPr>
            <w:tcW w:w="1509"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r>
      <w:tr w:rsidR="0070448E" w:rsidRPr="0070448E" w:rsidTr="0070448E">
        <w:trPr>
          <w:trHeight w:val="20"/>
        </w:trPr>
        <w:tc>
          <w:tcPr>
            <w:tcW w:w="511" w:type="dxa"/>
          </w:tcPr>
          <w:p w:rsidR="0070448E" w:rsidRPr="0070448E" w:rsidRDefault="0070448E" w:rsidP="003E5AF1">
            <w:pPr>
              <w:spacing w:after="240"/>
              <w:jc w:val="both"/>
              <w:rPr>
                <w:rFonts w:asciiTheme="minorBidi" w:hAnsiTheme="minorBidi"/>
              </w:rPr>
            </w:pPr>
            <w:r w:rsidRPr="0070448E">
              <w:rPr>
                <w:rFonts w:asciiTheme="minorBidi" w:hAnsiTheme="minorBidi"/>
              </w:rPr>
              <w:t>6</w:t>
            </w:r>
          </w:p>
        </w:tc>
        <w:tc>
          <w:tcPr>
            <w:tcW w:w="1536" w:type="dxa"/>
          </w:tcPr>
          <w:p w:rsidR="0070448E" w:rsidRPr="0070448E" w:rsidRDefault="0070448E" w:rsidP="003E5AF1">
            <w:pPr>
              <w:spacing w:after="240"/>
              <w:rPr>
                <w:rFonts w:asciiTheme="minorBidi" w:hAnsiTheme="minorBidi"/>
              </w:rPr>
            </w:pPr>
            <w:r w:rsidRPr="0070448E">
              <w:rPr>
                <w:rFonts w:asciiTheme="minorBidi" w:hAnsiTheme="minorBidi"/>
              </w:rPr>
              <w:t>Almanifa</w:t>
            </w:r>
          </w:p>
        </w:tc>
        <w:tc>
          <w:tcPr>
            <w:tcW w:w="1832" w:type="dxa"/>
          </w:tcPr>
          <w:p w:rsidR="0070448E" w:rsidRPr="0070448E" w:rsidRDefault="0070448E" w:rsidP="003E5AF1">
            <w:pPr>
              <w:spacing w:after="240"/>
              <w:rPr>
                <w:rFonts w:asciiTheme="minorBidi" w:hAnsiTheme="minorBidi"/>
              </w:rPr>
            </w:pPr>
            <w:r w:rsidRPr="0070448E">
              <w:rPr>
                <w:rFonts w:asciiTheme="minorBidi" w:hAnsiTheme="minorBidi"/>
              </w:rPr>
              <w:t>Almanifa</w:t>
            </w:r>
          </w:p>
        </w:tc>
        <w:tc>
          <w:tcPr>
            <w:tcW w:w="1710" w:type="dxa"/>
          </w:tcPr>
          <w:p w:rsidR="0070448E" w:rsidRPr="0070448E" w:rsidRDefault="0070448E" w:rsidP="003E5AF1">
            <w:pPr>
              <w:spacing w:after="240"/>
              <w:rPr>
                <w:rFonts w:asciiTheme="minorBidi" w:hAnsiTheme="minorBidi"/>
              </w:rPr>
            </w:pPr>
            <w:r w:rsidRPr="0070448E">
              <w:rPr>
                <w:rFonts w:asciiTheme="minorBidi" w:hAnsiTheme="minorBidi"/>
              </w:rPr>
              <w:t>Almanifa</w:t>
            </w:r>
          </w:p>
        </w:tc>
        <w:tc>
          <w:tcPr>
            <w:tcW w:w="1784" w:type="dxa"/>
          </w:tcPr>
          <w:p w:rsidR="0070448E" w:rsidRPr="0070448E" w:rsidRDefault="0070448E" w:rsidP="003E5AF1">
            <w:pPr>
              <w:spacing w:after="240"/>
              <w:rPr>
                <w:rFonts w:asciiTheme="minorBidi" w:hAnsiTheme="minorBidi"/>
              </w:rPr>
            </w:pPr>
            <w:r w:rsidRPr="0070448E">
              <w:rPr>
                <w:rFonts w:asciiTheme="minorBidi" w:hAnsiTheme="minorBidi"/>
              </w:rPr>
              <w:t>Almanifa</w:t>
            </w:r>
          </w:p>
        </w:tc>
        <w:tc>
          <w:tcPr>
            <w:tcW w:w="1509" w:type="dxa"/>
          </w:tcPr>
          <w:p w:rsidR="0070448E" w:rsidRPr="0070448E" w:rsidRDefault="0070448E" w:rsidP="003E5AF1">
            <w:pPr>
              <w:spacing w:after="240"/>
              <w:rPr>
                <w:rFonts w:asciiTheme="minorBidi" w:hAnsiTheme="minorBidi"/>
              </w:rPr>
            </w:pPr>
            <w:r w:rsidRPr="0070448E">
              <w:rPr>
                <w:rFonts w:asciiTheme="minorBidi" w:hAnsiTheme="minorBidi"/>
              </w:rPr>
              <w:t>Proses Pendaftaran (belum terverifikasi)</w:t>
            </w:r>
          </w:p>
        </w:tc>
      </w:tr>
    </w:tbl>
    <w:p w:rsidR="00845FD8" w:rsidRDefault="00845FD8" w:rsidP="00845FD8">
      <w:pPr>
        <w:spacing w:after="240" w:line="360" w:lineRule="auto"/>
        <w:ind w:firstLine="720"/>
        <w:jc w:val="both"/>
        <w:rPr>
          <w:sz w:val="24"/>
          <w:szCs w:val="24"/>
        </w:rPr>
      </w:pPr>
    </w:p>
    <w:p w:rsidR="0070448E" w:rsidRPr="00845FD8" w:rsidRDefault="0070448E" w:rsidP="00845FD8">
      <w:pPr>
        <w:spacing w:after="240" w:line="360" w:lineRule="auto"/>
        <w:ind w:firstLine="720"/>
        <w:jc w:val="both"/>
        <w:rPr>
          <w:rFonts w:asciiTheme="minorBidi" w:hAnsiTheme="minorBidi"/>
        </w:rPr>
      </w:pPr>
      <w:r w:rsidRPr="00845FD8">
        <w:rPr>
          <w:rFonts w:asciiTheme="minorBidi" w:hAnsiTheme="minorBidi"/>
        </w:rPr>
        <w:t>Untuk jenis usaha diluar dari pada makanan, pembuatan akun toko online menggunakan shopee, tokopedia, instagram atau website dengan Tokotalk</w:t>
      </w:r>
      <w:r w:rsidR="00845FD8" w:rsidRPr="00845FD8">
        <w:rPr>
          <w:rFonts w:asciiTheme="minorBidi" w:hAnsiTheme="minorBidi"/>
        </w:rPr>
        <w:t>.</w:t>
      </w:r>
    </w:p>
    <w:p w:rsidR="00845FD8" w:rsidRDefault="00845FD8" w:rsidP="0070448E">
      <w:pPr>
        <w:pStyle w:val="Caption"/>
        <w:jc w:val="center"/>
        <w:rPr>
          <w:i w:val="0"/>
          <w:iCs w:val="0"/>
          <w:color w:val="auto"/>
          <w:sz w:val="24"/>
          <w:szCs w:val="24"/>
        </w:rPr>
      </w:pPr>
      <w:bookmarkStart w:id="1" w:name="_Toc102910216"/>
    </w:p>
    <w:p w:rsidR="00845FD8" w:rsidRDefault="00845FD8" w:rsidP="0070448E">
      <w:pPr>
        <w:pStyle w:val="Caption"/>
        <w:jc w:val="center"/>
        <w:rPr>
          <w:i w:val="0"/>
          <w:iCs w:val="0"/>
          <w:color w:val="auto"/>
          <w:sz w:val="24"/>
          <w:szCs w:val="24"/>
        </w:rPr>
      </w:pPr>
    </w:p>
    <w:p w:rsidR="00845FD8" w:rsidRDefault="00845FD8" w:rsidP="0070448E">
      <w:pPr>
        <w:pStyle w:val="Caption"/>
        <w:jc w:val="center"/>
        <w:rPr>
          <w:i w:val="0"/>
          <w:iCs w:val="0"/>
          <w:color w:val="auto"/>
          <w:sz w:val="24"/>
          <w:szCs w:val="24"/>
        </w:rPr>
      </w:pPr>
    </w:p>
    <w:p w:rsidR="00845FD8" w:rsidRDefault="00845FD8" w:rsidP="0070448E">
      <w:pPr>
        <w:pStyle w:val="Caption"/>
        <w:jc w:val="center"/>
        <w:rPr>
          <w:i w:val="0"/>
          <w:iCs w:val="0"/>
          <w:color w:val="auto"/>
          <w:sz w:val="24"/>
          <w:szCs w:val="24"/>
        </w:rPr>
      </w:pPr>
    </w:p>
    <w:p w:rsidR="0070448E" w:rsidRPr="00845FD8" w:rsidRDefault="0070448E" w:rsidP="0070448E">
      <w:pPr>
        <w:pStyle w:val="Caption"/>
        <w:jc w:val="center"/>
        <w:rPr>
          <w:rFonts w:asciiTheme="minorBidi" w:hAnsiTheme="minorBidi"/>
          <w:i w:val="0"/>
          <w:iCs w:val="0"/>
          <w:color w:val="auto"/>
          <w:sz w:val="32"/>
          <w:szCs w:val="32"/>
        </w:rPr>
      </w:pPr>
      <w:r w:rsidRPr="00845FD8">
        <w:rPr>
          <w:rFonts w:asciiTheme="minorBidi" w:hAnsiTheme="minorBidi"/>
          <w:i w:val="0"/>
          <w:iCs w:val="0"/>
          <w:color w:val="auto"/>
          <w:sz w:val="22"/>
          <w:szCs w:val="22"/>
        </w:rPr>
        <w:lastRenderedPageBreak/>
        <w:t xml:space="preserve">Tabel </w:t>
      </w:r>
      <w:r w:rsidRPr="00845FD8">
        <w:rPr>
          <w:rFonts w:asciiTheme="minorBidi" w:hAnsiTheme="minorBidi"/>
          <w:i w:val="0"/>
          <w:iCs w:val="0"/>
          <w:color w:val="auto"/>
          <w:sz w:val="22"/>
          <w:szCs w:val="22"/>
        </w:rPr>
        <w:fldChar w:fldCharType="begin"/>
      </w:r>
      <w:r w:rsidRPr="00845FD8">
        <w:rPr>
          <w:rFonts w:asciiTheme="minorBidi" w:hAnsiTheme="minorBidi"/>
          <w:i w:val="0"/>
          <w:iCs w:val="0"/>
          <w:color w:val="auto"/>
          <w:sz w:val="22"/>
          <w:szCs w:val="22"/>
        </w:rPr>
        <w:instrText xml:space="preserve"> SEQ Tabel_4. \* ARABIC </w:instrText>
      </w:r>
      <w:r w:rsidRPr="00845FD8">
        <w:rPr>
          <w:rFonts w:asciiTheme="minorBidi" w:hAnsiTheme="minorBidi"/>
          <w:i w:val="0"/>
          <w:iCs w:val="0"/>
          <w:color w:val="auto"/>
          <w:sz w:val="22"/>
          <w:szCs w:val="22"/>
        </w:rPr>
        <w:fldChar w:fldCharType="separate"/>
      </w:r>
      <w:r w:rsidRPr="00845FD8">
        <w:rPr>
          <w:rFonts w:asciiTheme="minorBidi" w:hAnsiTheme="minorBidi"/>
          <w:i w:val="0"/>
          <w:iCs w:val="0"/>
          <w:noProof/>
          <w:color w:val="auto"/>
          <w:sz w:val="22"/>
          <w:szCs w:val="22"/>
        </w:rPr>
        <w:t>2</w:t>
      </w:r>
      <w:r w:rsidRPr="00845FD8">
        <w:rPr>
          <w:rFonts w:asciiTheme="minorBidi" w:hAnsiTheme="minorBidi"/>
          <w:i w:val="0"/>
          <w:iCs w:val="0"/>
          <w:color w:val="auto"/>
          <w:sz w:val="22"/>
          <w:szCs w:val="22"/>
        </w:rPr>
        <w:fldChar w:fldCharType="end"/>
      </w:r>
      <w:r w:rsidRPr="00845FD8">
        <w:rPr>
          <w:rFonts w:asciiTheme="minorBidi" w:hAnsiTheme="minorBidi"/>
          <w:i w:val="0"/>
          <w:iCs w:val="0"/>
          <w:color w:val="auto"/>
          <w:sz w:val="22"/>
          <w:szCs w:val="22"/>
        </w:rPr>
        <w:t>. Akun sosmed dan toko online</w:t>
      </w:r>
      <w:bookmarkEnd w:id="1"/>
    </w:p>
    <w:tbl>
      <w:tblPr>
        <w:tblStyle w:val="TableGrid"/>
        <w:tblW w:w="0" w:type="auto"/>
        <w:tblInd w:w="360" w:type="dxa"/>
        <w:tblBorders>
          <w:left w:val="none" w:sz="0" w:space="0" w:color="auto"/>
          <w:right w:val="none" w:sz="0" w:space="0" w:color="auto"/>
          <w:insideV w:val="none" w:sz="0" w:space="0" w:color="auto"/>
        </w:tblBorders>
        <w:tblLayout w:type="fixed"/>
        <w:tblLook w:val="04A0"/>
      </w:tblPr>
      <w:tblGrid>
        <w:gridCol w:w="1188"/>
        <w:gridCol w:w="1440"/>
        <w:gridCol w:w="1620"/>
        <w:gridCol w:w="1620"/>
        <w:gridCol w:w="1620"/>
        <w:gridCol w:w="1394"/>
      </w:tblGrid>
      <w:tr w:rsidR="0070448E" w:rsidTr="0070448E">
        <w:trPr>
          <w:tblHeader/>
        </w:trPr>
        <w:tc>
          <w:tcPr>
            <w:tcW w:w="1188" w:type="dxa"/>
          </w:tcPr>
          <w:p w:rsidR="0070448E" w:rsidRPr="0070448E" w:rsidRDefault="0070448E" w:rsidP="003E5AF1">
            <w:pPr>
              <w:spacing w:after="240" w:line="360" w:lineRule="auto"/>
              <w:jc w:val="center"/>
              <w:rPr>
                <w:rFonts w:asciiTheme="minorBidi" w:hAnsiTheme="minorBidi"/>
                <w:b/>
                <w:bCs/>
              </w:rPr>
            </w:pPr>
            <w:r w:rsidRPr="0070448E">
              <w:rPr>
                <w:rFonts w:asciiTheme="minorBidi" w:hAnsiTheme="minorBidi"/>
                <w:b/>
                <w:bCs/>
              </w:rPr>
              <w:t>Jenis Usaha</w:t>
            </w:r>
          </w:p>
        </w:tc>
        <w:tc>
          <w:tcPr>
            <w:tcW w:w="1440" w:type="dxa"/>
          </w:tcPr>
          <w:p w:rsidR="0070448E" w:rsidRPr="0070448E" w:rsidRDefault="0070448E" w:rsidP="003E5AF1">
            <w:pPr>
              <w:spacing w:after="240" w:line="360" w:lineRule="auto"/>
              <w:jc w:val="center"/>
              <w:rPr>
                <w:rFonts w:asciiTheme="minorBidi" w:hAnsiTheme="minorBidi"/>
                <w:b/>
                <w:bCs/>
              </w:rPr>
            </w:pPr>
            <w:r w:rsidRPr="0070448E">
              <w:rPr>
                <w:rFonts w:asciiTheme="minorBidi" w:hAnsiTheme="minorBidi"/>
                <w:b/>
                <w:bCs/>
              </w:rPr>
              <w:t>Nama Usaha</w:t>
            </w:r>
          </w:p>
        </w:tc>
        <w:tc>
          <w:tcPr>
            <w:tcW w:w="1620" w:type="dxa"/>
          </w:tcPr>
          <w:p w:rsidR="0070448E" w:rsidRPr="0070448E" w:rsidRDefault="0070448E" w:rsidP="003E5AF1">
            <w:pPr>
              <w:spacing w:after="240" w:line="360" w:lineRule="auto"/>
              <w:jc w:val="center"/>
              <w:rPr>
                <w:rFonts w:asciiTheme="minorBidi" w:hAnsiTheme="minorBidi"/>
                <w:b/>
                <w:bCs/>
              </w:rPr>
            </w:pPr>
            <w:r w:rsidRPr="0070448E">
              <w:rPr>
                <w:rFonts w:asciiTheme="minorBidi" w:hAnsiTheme="minorBidi"/>
                <w:b/>
                <w:bCs/>
              </w:rPr>
              <w:t>Instagram</w:t>
            </w:r>
          </w:p>
        </w:tc>
        <w:tc>
          <w:tcPr>
            <w:tcW w:w="1620" w:type="dxa"/>
          </w:tcPr>
          <w:p w:rsidR="0070448E" w:rsidRPr="0070448E" w:rsidRDefault="0070448E" w:rsidP="003E5AF1">
            <w:pPr>
              <w:spacing w:after="240" w:line="360" w:lineRule="auto"/>
              <w:jc w:val="center"/>
              <w:rPr>
                <w:rFonts w:asciiTheme="minorBidi" w:hAnsiTheme="minorBidi"/>
                <w:b/>
                <w:bCs/>
              </w:rPr>
            </w:pPr>
            <w:r w:rsidRPr="0070448E">
              <w:rPr>
                <w:rFonts w:asciiTheme="minorBidi" w:hAnsiTheme="minorBidi"/>
                <w:b/>
                <w:bCs/>
              </w:rPr>
              <w:t>Tokopedia</w:t>
            </w:r>
          </w:p>
        </w:tc>
        <w:tc>
          <w:tcPr>
            <w:tcW w:w="1620" w:type="dxa"/>
          </w:tcPr>
          <w:p w:rsidR="0070448E" w:rsidRPr="0070448E" w:rsidRDefault="0070448E" w:rsidP="003E5AF1">
            <w:pPr>
              <w:spacing w:after="240" w:line="360" w:lineRule="auto"/>
              <w:jc w:val="center"/>
              <w:rPr>
                <w:rFonts w:asciiTheme="minorBidi" w:hAnsiTheme="minorBidi"/>
                <w:b/>
                <w:bCs/>
              </w:rPr>
            </w:pPr>
            <w:r w:rsidRPr="0070448E">
              <w:rPr>
                <w:rFonts w:asciiTheme="minorBidi" w:hAnsiTheme="minorBidi"/>
                <w:b/>
                <w:bCs/>
              </w:rPr>
              <w:t>Shopee</w:t>
            </w:r>
          </w:p>
        </w:tc>
        <w:tc>
          <w:tcPr>
            <w:tcW w:w="1394" w:type="dxa"/>
          </w:tcPr>
          <w:p w:rsidR="0070448E" w:rsidRPr="0070448E" w:rsidRDefault="0070448E" w:rsidP="003E5AF1">
            <w:pPr>
              <w:spacing w:after="240" w:line="360" w:lineRule="auto"/>
              <w:jc w:val="center"/>
              <w:rPr>
                <w:rFonts w:asciiTheme="minorBidi" w:hAnsiTheme="minorBidi"/>
                <w:b/>
                <w:bCs/>
              </w:rPr>
            </w:pPr>
            <w:r w:rsidRPr="0070448E">
              <w:rPr>
                <w:rFonts w:asciiTheme="minorBidi" w:hAnsiTheme="minorBidi"/>
                <w:b/>
                <w:bCs/>
              </w:rPr>
              <w:t>Website</w:t>
            </w:r>
          </w:p>
        </w:tc>
      </w:tr>
      <w:tr w:rsidR="0070448E" w:rsidTr="0070448E">
        <w:tc>
          <w:tcPr>
            <w:tcW w:w="1188"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Pakaian Wanita</w:t>
            </w:r>
          </w:p>
        </w:tc>
        <w:tc>
          <w:tcPr>
            <w:tcW w:w="144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Reesya.id</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@reesya.id</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Belum dibuat</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Reesya.id</w:t>
            </w:r>
          </w:p>
        </w:tc>
        <w:tc>
          <w:tcPr>
            <w:tcW w:w="1394"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Toko.ly/reesyaid</w:t>
            </w:r>
          </w:p>
        </w:tc>
      </w:tr>
      <w:tr w:rsidR="0070448E" w:rsidTr="0070448E">
        <w:tc>
          <w:tcPr>
            <w:tcW w:w="1188"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Baju Tidur Anak</w:t>
            </w:r>
          </w:p>
        </w:tc>
        <w:tc>
          <w:tcPr>
            <w:tcW w:w="144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Mimmibobbo</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Mimmibobbo</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Mimmibobbo</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Mimmibobbo</w:t>
            </w:r>
          </w:p>
        </w:tc>
        <w:tc>
          <w:tcPr>
            <w:tcW w:w="1394"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Toko.ly/mimmibobbo</w:t>
            </w:r>
          </w:p>
        </w:tc>
      </w:tr>
      <w:tr w:rsidR="0070448E" w:rsidTr="0070448E">
        <w:trPr>
          <w:trHeight w:val="1322"/>
        </w:trPr>
        <w:tc>
          <w:tcPr>
            <w:tcW w:w="1188"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Mie Ayam</w:t>
            </w:r>
          </w:p>
        </w:tc>
        <w:tc>
          <w:tcPr>
            <w:tcW w:w="144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Jajanan Hits Cibarusah</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Jajanan_hits_cibarusah</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w:t>
            </w:r>
          </w:p>
        </w:tc>
        <w:tc>
          <w:tcPr>
            <w:tcW w:w="1394"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Toko.ly/jajananhitscibarusah</w:t>
            </w:r>
          </w:p>
        </w:tc>
      </w:tr>
      <w:tr w:rsidR="0070448E" w:rsidTr="0070448E">
        <w:tc>
          <w:tcPr>
            <w:tcW w:w="1188"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 xml:space="preserve">Cemilan </w:t>
            </w:r>
          </w:p>
        </w:tc>
        <w:tc>
          <w:tcPr>
            <w:tcW w:w="144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Cemilan Kalibata ALR</w:t>
            </w:r>
          </w:p>
        </w:tc>
        <w:tc>
          <w:tcPr>
            <w:tcW w:w="1620" w:type="dxa"/>
          </w:tcPr>
          <w:p w:rsidR="0070448E" w:rsidRPr="0070448E" w:rsidRDefault="0070448E" w:rsidP="003E5AF1">
            <w:pPr>
              <w:spacing w:after="240" w:line="360" w:lineRule="auto"/>
              <w:jc w:val="both"/>
              <w:rPr>
                <w:rFonts w:asciiTheme="minorBidi" w:hAnsiTheme="minorBidi"/>
              </w:rPr>
            </w:pPr>
          </w:p>
        </w:tc>
        <w:tc>
          <w:tcPr>
            <w:tcW w:w="1620" w:type="dxa"/>
          </w:tcPr>
          <w:p w:rsidR="0070448E" w:rsidRPr="0070448E" w:rsidRDefault="0070448E" w:rsidP="003E5AF1">
            <w:pPr>
              <w:spacing w:after="240" w:line="360" w:lineRule="auto"/>
              <w:jc w:val="both"/>
              <w:rPr>
                <w:rFonts w:asciiTheme="minorBidi" w:hAnsiTheme="minorBidi"/>
              </w:rPr>
            </w:pPr>
          </w:p>
        </w:tc>
        <w:tc>
          <w:tcPr>
            <w:tcW w:w="1620" w:type="dxa"/>
          </w:tcPr>
          <w:p w:rsidR="0070448E" w:rsidRPr="0070448E" w:rsidRDefault="0070448E" w:rsidP="003E5AF1">
            <w:pPr>
              <w:spacing w:after="240" w:line="360" w:lineRule="auto"/>
              <w:jc w:val="both"/>
              <w:rPr>
                <w:rFonts w:asciiTheme="minorBidi" w:hAnsiTheme="minorBidi"/>
              </w:rPr>
            </w:pPr>
          </w:p>
        </w:tc>
        <w:tc>
          <w:tcPr>
            <w:tcW w:w="1394"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Toko.ly/cemilankalibata</w:t>
            </w:r>
          </w:p>
        </w:tc>
      </w:tr>
      <w:tr w:rsidR="0070448E" w:rsidTr="0070448E">
        <w:tc>
          <w:tcPr>
            <w:tcW w:w="1188"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Sate kambing dan ayam</w:t>
            </w:r>
          </w:p>
        </w:tc>
        <w:tc>
          <w:tcPr>
            <w:tcW w:w="144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Sate 151</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@sate.151</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w:t>
            </w:r>
          </w:p>
        </w:tc>
        <w:tc>
          <w:tcPr>
            <w:tcW w:w="1394"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Toko.ly/sate151</w:t>
            </w:r>
          </w:p>
        </w:tc>
      </w:tr>
      <w:tr w:rsidR="0070448E" w:rsidTr="0070448E">
        <w:tc>
          <w:tcPr>
            <w:tcW w:w="1188"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Nasi Ayam</w:t>
            </w:r>
          </w:p>
        </w:tc>
        <w:tc>
          <w:tcPr>
            <w:tcW w:w="144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Almanifa</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@Almanifa.food</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w:t>
            </w:r>
          </w:p>
        </w:tc>
        <w:tc>
          <w:tcPr>
            <w:tcW w:w="1620"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@almanifa.food</w:t>
            </w:r>
          </w:p>
        </w:tc>
        <w:tc>
          <w:tcPr>
            <w:tcW w:w="1394" w:type="dxa"/>
          </w:tcPr>
          <w:p w:rsidR="0070448E" w:rsidRPr="0070448E" w:rsidRDefault="0070448E" w:rsidP="003E5AF1">
            <w:pPr>
              <w:spacing w:after="240" w:line="360" w:lineRule="auto"/>
              <w:jc w:val="both"/>
              <w:rPr>
                <w:rFonts w:asciiTheme="minorBidi" w:hAnsiTheme="minorBidi"/>
              </w:rPr>
            </w:pPr>
            <w:r w:rsidRPr="0070448E">
              <w:rPr>
                <w:rFonts w:asciiTheme="minorBidi" w:hAnsiTheme="minorBidi"/>
              </w:rPr>
              <w:t>Toko.ly/almanifa</w:t>
            </w:r>
          </w:p>
        </w:tc>
      </w:tr>
    </w:tbl>
    <w:p w:rsidR="00845FD8" w:rsidRDefault="00845FD8" w:rsidP="0070448E">
      <w:pPr>
        <w:spacing w:after="240" w:line="360" w:lineRule="auto"/>
        <w:ind w:left="360"/>
        <w:jc w:val="both"/>
        <w:rPr>
          <w:rFonts w:asciiTheme="minorBidi" w:hAnsiTheme="minorBidi"/>
        </w:rPr>
      </w:pPr>
    </w:p>
    <w:p w:rsidR="0070448E" w:rsidRPr="00845FD8" w:rsidRDefault="00845FD8" w:rsidP="0070448E">
      <w:pPr>
        <w:spacing w:after="240" w:line="360" w:lineRule="auto"/>
        <w:ind w:left="360"/>
        <w:jc w:val="both"/>
        <w:rPr>
          <w:rFonts w:asciiTheme="minorBidi" w:hAnsiTheme="minorBidi"/>
        </w:rPr>
      </w:pPr>
      <w:r w:rsidRPr="00845FD8">
        <w:rPr>
          <w:rFonts w:asciiTheme="minorBidi" w:hAnsiTheme="minorBidi"/>
          <w:noProof/>
        </w:rPr>
        <w:drawing>
          <wp:anchor distT="0" distB="0" distL="114300" distR="114300" simplePos="0" relativeHeight="251659264" behindDoc="0" locked="0" layoutInCell="1" allowOverlap="1">
            <wp:simplePos x="0" y="0"/>
            <wp:positionH relativeFrom="column">
              <wp:posOffset>3772184</wp:posOffset>
            </wp:positionH>
            <wp:positionV relativeFrom="paragraph">
              <wp:posOffset>293977</wp:posOffset>
            </wp:positionV>
            <wp:extent cx="1147672" cy="1992573"/>
            <wp:effectExtent l="19050" t="0" r="0" b="0"/>
            <wp:wrapNone/>
            <wp:docPr id="13" name="Picture 12" descr="WhatsApp Image 2022-04-19 at 11.41.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19 at 11.41.24 AM.jpeg"/>
                    <pic:cNvPicPr/>
                  </pic:nvPicPr>
                  <pic:blipFill>
                    <a:blip r:embed="rId8" cstate="print"/>
                    <a:srcRect t="17779" b="4589"/>
                    <a:stretch>
                      <a:fillRect/>
                    </a:stretch>
                  </pic:blipFill>
                  <pic:spPr>
                    <a:xfrm>
                      <a:off x="0" y="0"/>
                      <a:ext cx="1147672" cy="1992573"/>
                    </a:xfrm>
                    <a:prstGeom prst="rect">
                      <a:avLst/>
                    </a:prstGeom>
                  </pic:spPr>
                </pic:pic>
              </a:graphicData>
            </a:graphic>
          </wp:anchor>
        </w:drawing>
      </w:r>
      <w:r w:rsidRPr="00845FD8">
        <w:rPr>
          <w:rFonts w:asciiTheme="minorBidi" w:hAnsiTheme="minorBidi"/>
          <w:noProof/>
        </w:rPr>
        <w:drawing>
          <wp:anchor distT="0" distB="0" distL="114300" distR="114300" simplePos="0" relativeHeight="251660288" behindDoc="0" locked="0" layoutInCell="1" allowOverlap="1">
            <wp:simplePos x="0" y="0"/>
            <wp:positionH relativeFrom="column">
              <wp:posOffset>933450</wp:posOffset>
            </wp:positionH>
            <wp:positionV relativeFrom="paragraph">
              <wp:posOffset>293370</wp:posOffset>
            </wp:positionV>
            <wp:extent cx="1263650" cy="2073910"/>
            <wp:effectExtent l="19050" t="0" r="0" b="0"/>
            <wp:wrapNone/>
            <wp:docPr id="14" name="Picture 13" descr="WhatsApp Image 2022-04-23 at 12.16.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23 at 12.16.18.jpeg"/>
                    <pic:cNvPicPr/>
                  </pic:nvPicPr>
                  <pic:blipFill>
                    <a:blip r:embed="rId9" cstate="print"/>
                    <a:srcRect t="10526" b="15038"/>
                    <a:stretch>
                      <a:fillRect/>
                    </a:stretch>
                  </pic:blipFill>
                  <pic:spPr>
                    <a:xfrm>
                      <a:off x="0" y="0"/>
                      <a:ext cx="1263650" cy="2073910"/>
                    </a:xfrm>
                    <a:prstGeom prst="rect">
                      <a:avLst/>
                    </a:prstGeom>
                  </pic:spPr>
                </pic:pic>
              </a:graphicData>
            </a:graphic>
          </wp:anchor>
        </w:drawing>
      </w:r>
      <w:r w:rsidRPr="00845FD8">
        <w:rPr>
          <w:rFonts w:asciiTheme="minorBidi" w:hAnsiTheme="minorBidi"/>
          <w:noProof/>
        </w:rPr>
        <w:drawing>
          <wp:anchor distT="0" distB="0" distL="114300" distR="114300" simplePos="0" relativeHeight="251661312" behindDoc="0" locked="0" layoutInCell="1" allowOverlap="1">
            <wp:simplePos x="0" y="0"/>
            <wp:positionH relativeFrom="column">
              <wp:posOffset>2393315</wp:posOffset>
            </wp:positionH>
            <wp:positionV relativeFrom="paragraph">
              <wp:posOffset>293370</wp:posOffset>
            </wp:positionV>
            <wp:extent cx="1190625" cy="2019300"/>
            <wp:effectExtent l="19050" t="0" r="9525" b="0"/>
            <wp:wrapNone/>
            <wp:docPr id="16" name="Picture 4" descr="WhatsApp Image 2022-04-19 at 10.46.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19 at 10.46.25 PM.jpeg"/>
                    <pic:cNvPicPr/>
                  </pic:nvPicPr>
                  <pic:blipFill>
                    <a:blip r:embed="rId10" cstate="print"/>
                    <a:srcRect t="16852" b="5110"/>
                    <a:stretch>
                      <a:fillRect/>
                    </a:stretch>
                  </pic:blipFill>
                  <pic:spPr>
                    <a:xfrm>
                      <a:off x="0" y="0"/>
                      <a:ext cx="1190625" cy="2019300"/>
                    </a:xfrm>
                    <a:prstGeom prst="rect">
                      <a:avLst/>
                    </a:prstGeom>
                  </pic:spPr>
                </pic:pic>
              </a:graphicData>
            </a:graphic>
          </wp:anchor>
        </w:drawing>
      </w:r>
      <w:r w:rsidR="0070448E" w:rsidRPr="00845FD8">
        <w:rPr>
          <w:rFonts w:asciiTheme="minorBidi" w:hAnsiTheme="minorBidi"/>
        </w:rPr>
        <w:t xml:space="preserve">Berikut adalah penampilan beberapa website dan food merchant yang sudah dibuat. </w:t>
      </w:r>
    </w:p>
    <w:p w:rsidR="0070448E" w:rsidRPr="00845FD8" w:rsidRDefault="0070448E" w:rsidP="0070448E">
      <w:pPr>
        <w:spacing w:after="240" w:line="360" w:lineRule="auto"/>
        <w:ind w:left="360"/>
        <w:jc w:val="both"/>
        <w:rPr>
          <w:rFonts w:asciiTheme="minorBidi" w:hAnsiTheme="minorBidi"/>
        </w:rPr>
      </w:pPr>
    </w:p>
    <w:p w:rsidR="0070448E" w:rsidRPr="00845FD8" w:rsidRDefault="0070448E" w:rsidP="0070448E">
      <w:pPr>
        <w:spacing w:after="240" w:line="360" w:lineRule="auto"/>
        <w:ind w:left="360"/>
        <w:jc w:val="both"/>
        <w:rPr>
          <w:rFonts w:asciiTheme="minorBidi" w:hAnsiTheme="minorBidi"/>
        </w:rPr>
      </w:pPr>
    </w:p>
    <w:p w:rsidR="0070448E" w:rsidRPr="00845FD8" w:rsidRDefault="0070448E" w:rsidP="0070448E">
      <w:pPr>
        <w:spacing w:after="240" w:line="360" w:lineRule="auto"/>
        <w:ind w:left="360"/>
        <w:jc w:val="both"/>
        <w:rPr>
          <w:rFonts w:asciiTheme="minorBidi" w:hAnsiTheme="minorBidi"/>
        </w:rPr>
      </w:pPr>
    </w:p>
    <w:p w:rsidR="00845FD8" w:rsidRPr="00845FD8" w:rsidRDefault="00845FD8" w:rsidP="0070448E">
      <w:pPr>
        <w:spacing w:after="240" w:line="360" w:lineRule="auto"/>
        <w:ind w:left="360"/>
        <w:jc w:val="both"/>
        <w:rPr>
          <w:rFonts w:asciiTheme="minorBidi" w:hAnsiTheme="minorBidi"/>
        </w:rPr>
      </w:pPr>
    </w:p>
    <w:p w:rsidR="0070448E" w:rsidRPr="00845FD8" w:rsidRDefault="0070448E" w:rsidP="0070448E">
      <w:pPr>
        <w:spacing w:after="240" w:line="360" w:lineRule="auto"/>
        <w:ind w:left="360"/>
        <w:jc w:val="both"/>
        <w:rPr>
          <w:rFonts w:asciiTheme="minorBidi" w:hAnsiTheme="minorBidi"/>
        </w:rPr>
      </w:pPr>
    </w:p>
    <w:p w:rsidR="0070448E" w:rsidRPr="00845FD8" w:rsidRDefault="0070448E" w:rsidP="0070448E">
      <w:pPr>
        <w:pStyle w:val="Caption"/>
        <w:jc w:val="center"/>
        <w:rPr>
          <w:rFonts w:asciiTheme="minorBidi" w:hAnsiTheme="minorBidi"/>
          <w:i w:val="0"/>
          <w:iCs w:val="0"/>
          <w:color w:val="auto"/>
          <w:sz w:val="22"/>
          <w:szCs w:val="22"/>
        </w:rPr>
      </w:pPr>
      <w:bookmarkStart w:id="2" w:name="_Toc102910280"/>
      <w:r w:rsidRPr="00845FD8">
        <w:rPr>
          <w:rFonts w:asciiTheme="minorBidi" w:hAnsiTheme="minorBidi"/>
          <w:i w:val="0"/>
          <w:iCs w:val="0"/>
          <w:color w:val="auto"/>
          <w:sz w:val="22"/>
          <w:szCs w:val="22"/>
        </w:rPr>
        <w:t xml:space="preserve">Gambar </w:t>
      </w:r>
      <w:r w:rsidRPr="00845FD8">
        <w:rPr>
          <w:rFonts w:asciiTheme="minorBidi" w:hAnsiTheme="minorBidi"/>
          <w:i w:val="0"/>
          <w:iCs w:val="0"/>
          <w:color w:val="auto"/>
          <w:sz w:val="22"/>
          <w:szCs w:val="22"/>
        </w:rPr>
        <w:fldChar w:fldCharType="begin"/>
      </w:r>
      <w:r w:rsidRPr="00845FD8">
        <w:rPr>
          <w:rFonts w:asciiTheme="minorBidi" w:hAnsiTheme="minorBidi"/>
          <w:i w:val="0"/>
          <w:iCs w:val="0"/>
          <w:color w:val="auto"/>
          <w:sz w:val="22"/>
          <w:szCs w:val="22"/>
        </w:rPr>
        <w:instrText xml:space="preserve"> SEQ Gambar_4. \* ARABIC </w:instrText>
      </w:r>
      <w:r w:rsidRPr="00845FD8">
        <w:rPr>
          <w:rFonts w:asciiTheme="minorBidi" w:hAnsiTheme="minorBidi"/>
          <w:i w:val="0"/>
          <w:iCs w:val="0"/>
          <w:color w:val="auto"/>
          <w:sz w:val="22"/>
          <w:szCs w:val="22"/>
        </w:rPr>
        <w:fldChar w:fldCharType="separate"/>
      </w:r>
      <w:r w:rsidRPr="00845FD8">
        <w:rPr>
          <w:rFonts w:asciiTheme="minorBidi" w:hAnsiTheme="minorBidi"/>
          <w:i w:val="0"/>
          <w:iCs w:val="0"/>
          <w:noProof/>
          <w:color w:val="auto"/>
          <w:sz w:val="22"/>
          <w:szCs w:val="22"/>
        </w:rPr>
        <w:t>1</w:t>
      </w:r>
      <w:r w:rsidRPr="00845FD8">
        <w:rPr>
          <w:rFonts w:asciiTheme="minorBidi" w:hAnsiTheme="minorBidi"/>
          <w:i w:val="0"/>
          <w:iCs w:val="0"/>
          <w:color w:val="auto"/>
          <w:sz w:val="22"/>
          <w:szCs w:val="22"/>
        </w:rPr>
        <w:fldChar w:fldCharType="end"/>
      </w:r>
      <w:r w:rsidR="00845FD8">
        <w:rPr>
          <w:rFonts w:asciiTheme="minorBidi" w:hAnsiTheme="minorBidi"/>
          <w:i w:val="0"/>
          <w:iCs w:val="0"/>
          <w:color w:val="auto"/>
          <w:sz w:val="22"/>
          <w:szCs w:val="22"/>
        </w:rPr>
        <w:t>.</w:t>
      </w:r>
      <w:r w:rsidR="00845FD8">
        <w:rPr>
          <w:rFonts w:asciiTheme="minorBidi" w:hAnsiTheme="minorBidi"/>
          <w:i w:val="0"/>
          <w:iCs w:val="0"/>
          <w:noProof/>
          <w:color w:val="auto"/>
          <w:sz w:val="22"/>
          <w:szCs w:val="22"/>
        </w:rPr>
        <w:t xml:space="preserve"> T</w:t>
      </w:r>
      <w:r w:rsidRPr="00845FD8">
        <w:rPr>
          <w:rFonts w:asciiTheme="minorBidi" w:hAnsiTheme="minorBidi"/>
          <w:i w:val="0"/>
          <w:iCs w:val="0"/>
          <w:noProof/>
          <w:color w:val="auto"/>
          <w:sz w:val="22"/>
          <w:szCs w:val="22"/>
        </w:rPr>
        <w:t>ampilan website yang dibuat</w:t>
      </w:r>
      <w:bookmarkEnd w:id="2"/>
    </w:p>
    <w:p w:rsidR="0070448E" w:rsidRPr="00845FD8" w:rsidRDefault="0070448E" w:rsidP="00845FD8">
      <w:pPr>
        <w:spacing w:after="0" w:line="360" w:lineRule="auto"/>
        <w:ind w:firstLine="720"/>
        <w:jc w:val="both"/>
        <w:rPr>
          <w:rFonts w:asciiTheme="minorBidi" w:hAnsiTheme="minorBidi"/>
        </w:rPr>
      </w:pPr>
      <w:r w:rsidRPr="00845FD8">
        <w:rPr>
          <w:rFonts w:asciiTheme="minorBidi" w:hAnsiTheme="minorBidi"/>
        </w:rPr>
        <w:lastRenderedPageBreak/>
        <w:t xml:space="preserve">Untuk Transaksi yang dilakukan via merchant food seperti gofood, grabfood, shopeefood dikenakan potongan sebesar 20%, sehingga harga yang ditampilkan adalah harga yang sudah di naikkan sebesar 20% agagr tidak rugi. </w:t>
      </w:r>
    </w:p>
    <w:p w:rsidR="00845FD8" w:rsidRDefault="0070448E" w:rsidP="00845FD8">
      <w:pPr>
        <w:spacing w:after="0" w:line="360" w:lineRule="auto"/>
        <w:ind w:firstLine="720"/>
        <w:jc w:val="both"/>
        <w:rPr>
          <w:rFonts w:asciiTheme="minorBidi" w:hAnsiTheme="minorBidi"/>
        </w:rPr>
      </w:pPr>
      <w:r w:rsidRPr="00845FD8">
        <w:rPr>
          <w:rFonts w:asciiTheme="minorBidi" w:hAnsiTheme="minorBidi"/>
        </w:rPr>
        <w:t>adapun perhitungannya yang dapat digunakan rumus :</w:t>
      </w:r>
      <w:r w:rsidR="00845FD8">
        <w:rPr>
          <w:rFonts w:asciiTheme="minorBidi" w:hAnsiTheme="minorBidi"/>
        </w:rPr>
        <w:t xml:space="preserve"> </w:t>
      </w:r>
    </w:p>
    <w:p w:rsidR="0070448E" w:rsidRPr="00845FD8" w:rsidRDefault="0070448E" w:rsidP="00845FD8">
      <w:pPr>
        <w:spacing w:after="0" w:line="360" w:lineRule="auto"/>
        <w:jc w:val="both"/>
        <w:rPr>
          <w:rFonts w:asciiTheme="minorBidi" w:hAnsiTheme="minorBidi"/>
        </w:rPr>
      </w:pPr>
      <w:r w:rsidRPr="00845FD8">
        <w:rPr>
          <w:rFonts w:asciiTheme="minorBidi" w:hAnsiTheme="minorBidi"/>
        </w:rPr>
        <w:t>Harga tampilan merchant = harga offline / 0.8  ............................................................(1)</w:t>
      </w:r>
    </w:p>
    <w:p w:rsidR="00845FD8" w:rsidRDefault="0070448E" w:rsidP="00845FD8">
      <w:pPr>
        <w:spacing w:after="0" w:line="360" w:lineRule="auto"/>
        <w:ind w:firstLine="720"/>
        <w:jc w:val="both"/>
        <w:rPr>
          <w:rFonts w:asciiTheme="minorBidi" w:hAnsiTheme="minorBidi"/>
        </w:rPr>
      </w:pPr>
      <w:r w:rsidRPr="00845FD8">
        <w:rPr>
          <w:rFonts w:asciiTheme="minorBidi" w:hAnsiTheme="minorBidi"/>
        </w:rPr>
        <w:t xml:space="preserve">Misal, untuk menjual risol dengan harga offline 20.000 maka penjual wajib menaikkan sebesar 20% untuk biaya admin merchant, sehingga dengan menggunakan rumus (1) dapat dihitungan harga online = 20.000/0.8 = 25.000. </w:t>
      </w:r>
    </w:p>
    <w:p w:rsidR="00845FD8" w:rsidRPr="00845FD8" w:rsidRDefault="00845FD8" w:rsidP="00845FD8">
      <w:pPr>
        <w:spacing w:after="0" w:line="360" w:lineRule="auto"/>
        <w:ind w:firstLine="720"/>
        <w:jc w:val="both"/>
        <w:rPr>
          <w:rFonts w:asciiTheme="minorBidi" w:hAnsiTheme="minorBidi"/>
          <w:color w:val="000000"/>
        </w:rPr>
      </w:pPr>
      <w:r w:rsidRPr="00845FD8">
        <w:rPr>
          <w:rFonts w:asciiTheme="minorBidi" w:hAnsiTheme="minorBidi"/>
          <w:color w:val="000000"/>
        </w:rPr>
        <w:t xml:space="preserve">Selain itu, website free yang diajarkan dalam pelatihan ini menggunakan tokotalk, dimana bisa digunakan secara free, instan, dengan tampilan yang bagus, bisa terhubung dengan instagram dan pemasangan iklan online. </w:t>
      </w:r>
    </w:p>
    <w:p w:rsidR="00845FD8" w:rsidRDefault="00845FD8" w:rsidP="00845FD8">
      <w:pPr>
        <w:spacing w:after="0" w:line="360" w:lineRule="auto"/>
        <w:ind w:firstLine="720"/>
        <w:jc w:val="both"/>
        <w:rPr>
          <w:rFonts w:asciiTheme="minorBidi" w:hAnsiTheme="minorBidi"/>
        </w:rPr>
      </w:pPr>
      <w:r w:rsidRPr="00845FD8">
        <w:rPr>
          <w:rFonts w:asciiTheme="minorBidi" w:hAnsiTheme="minorBidi"/>
          <w:color w:val="000000"/>
        </w:rPr>
        <w:t xml:space="preserve">adapun fitur yang ditampilkan adalah pembeli dapat melakukan transaksi di website dengan berbagai cara pembayaran yang sesuai dengan pilihan mereka. penjual bisa mencantumkan 1 nomer rekening tujuan yang bisa dipilih pembeli untuk melakukan pembayaran atau  dengan metode pembayaran bank lainnya karena di tokotalk sudah tersedia banyak metode pembayaran di antaranya </w:t>
      </w:r>
      <w:bookmarkStart w:id="3" w:name="_Toc102909706"/>
      <w:bookmarkStart w:id="4" w:name="_Toc102910181"/>
      <w:bookmarkStart w:id="5" w:name="_Toc106961926"/>
      <w:r w:rsidRPr="00845FD8">
        <w:rPr>
          <w:rFonts w:asciiTheme="minorBidi" w:hAnsiTheme="minorBidi"/>
        </w:rPr>
        <w:t>Transfer Bank (Rekening Pribadi)</w:t>
      </w:r>
      <w:bookmarkEnd w:id="3"/>
      <w:bookmarkEnd w:id="4"/>
      <w:bookmarkEnd w:id="5"/>
      <w:r>
        <w:rPr>
          <w:rFonts w:asciiTheme="minorBidi" w:hAnsiTheme="minorBidi"/>
        </w:rPr>
        <w:t xml:space="preserve"> </w:t>
      </w:r>
      <w:r w:rsidR="00575A3E">
        <w:rPr>
          <w:rFonts w:asciiTheme="minorBidi" w:hAnsiTheme="minorBidi"/>
        </w:rPr>
        <w:t xml:space="preserve">meliputi bank </w:t>
      </w:r>
      <w:r w:rsidR="00575A3E" w:rsidRPr="00575A3E">
        <w:rPr>
          <w:rFonts w:asciiTheme="minorBidi" w:hAnsiTheme="minorBidi"/>
        </w:rPr>
        <w:t>BCA, BCA Syariah, Mandiri, Mandiri Syariah, BNI, BNI Syariah, BRI, BRI Syariah, CIMB Niaga, BTN, Panin, Permata, Maybank (BII), Danamon, BTPN, UOB, Muamalat, Jatim, BJB, DKI, OCBC NISP, KEB Hana Indonesia</w:t>
      </w:r>
      <w:r w:rsidR="00575A3E">
        <w:rPr>
          <w:rFonts w:asciiTheme="minorBidi" w:hAnsiTheme="minorBidi"/>
        </w:rPr>
        <w:t xml:space="preserve">. Pembayaran Virtual Account meliputi </w:t>
      </w:r>
      <w:r w:rsidR="00575A3E" w:rsidRPr="00575A3E">
        <w:rPr>
          <w:rFonts w:asciiTheme="minorBidi" w:hAnsiTheme="minorBidi"/>
        </w:rPr>
        <w:t>BCA, Mandiri, BNI, BRI, Permata, Danamon, E-wallet, OVO, ShopeePay</w:t>
      </w:r>
      <w:r w:rsidR="00575A3E">
        <w:rPr>
          <w:rFonts w:asciiTheme="minorBidi" w:hAnsiTheme="minorBidi"/>
        </w:rPr>
        <w:t>, Transaksi juga dapat dilakukan dengan pembayaran di alfamart dan kartu credit/debit.</w:t>
      </w:r>
    </w:p>
    <w:p w:rsidR="00575A3E" w:rsidRPr="00575A3E" w:rsidRDefault="00575A3E" w:rsidP="00575A3E">
      <w:pPr>
        <w:spacing w:after="0" w:line="360" w:lineRule="auto"/>
        <w:ind w:firstLine="720"/>
        <w:jc w:val="both"/>
        <w:rPr>
          <w:rFonts w:asciiTheme="minorBidi" w:hAnsiTheme="minorBidi"/>
        </w:rPr>
      </w:pPr>
      <w:r w:rsidRPr="00575A3E">
        <w:rPr>
          <w:rFonts w:asciiTheme="minorBidi" w:hAnsiTheme="minorBidi"/>
        </w:rPr>
        <w:t>Pembayaran customer yang masuk ke EPAY akan muncul di halaman Saldo Saya dapat kamu tarik serta setor ke rekening pribadi. Minimal jumlah penarikan dana adalah Rp25.000 dan akan dikenakan biaya admin sebesar Rp3.500 untuk setiap penarikan. Namun jika pembayaran menggunakan pilihan bank pribadi, maka saldo otomatis di transfer ke rekening penjual dan tidak ada baiya tambahan yang terpotong. Untuk pembayaran COD, uang akan diterima di saldo satu hari setelah barang diterima customer.</w:t>
      </w:r>
    </w:p>
    <w:p w:rsidR="00575A3E" w:rsidRPr="00575A3E" w:rsidRDefault="00575A3E" w:rsidP="00575A3E">
      <w:pPr>
        <w:spacing w:after="0" w:line="360" w:lineRule="auto"/>
        <w:ind w:firstLine="720"/>
        <w:jc w:val="both"/>
        <w:rPr>
          <w:rFonts w:asciiTheme="minorBidi" w:hAnsiTheme="minorBidi"/>
        </w:rPr>
      </w:pPr>
      <w:r w:rsidRPr="00575A3E">
        <w:rPr>
          <w:rFonts w:asciiTheme="minorBidi" w:hAnsiTheme="minorBidi"/>
        </w:rPr>
        <w:t>Selain itu, penggunaan Instagram sebagai media iklan juga sangat penting. sehingga disarankan kepada semua peserta membuat akun instagram untuk iklan. sebagian sudah memiliki akun instagram namun dengan nama akun pribadi. Oleh karena itu, dihimbau kepada semua peserta untuk mengganti nama/ membuat akun baru untuk masing-masing bisnisnya. upload produk pun diwaijbkan dibuat menarik untuk menggungah selera berbelanja. Untuk itu, pelatihan kali ini kami kirimkan bingkisan foto produk kepada semua peserta untuk digunakan sebagai bahan pembuatan konten foto produk atau video.</w:t>
      </w:r>
    </w:p>
    <w:p w:rsidR="00575A3E" w:rsidRPr="00575A3E" w:rsidRDefault="00575A3E" w:rsidP="00575A3E">
      <w:pPr>
        <w:spacing w:after="0" w:line="360" w:lineRule="auto"/>
        <w:ind w:firstLine="720"/>
        <w:rPr>
          <w:rFonts w:asciiTheme="minorBidi" w:hAnsiTheme="minorBidi"/>
        </w:rPr>
      </w:pPr>
    </w:p>
    <w:p w:rsidR="00575A3E" w:rsidRDefault="00575A3E" w:rsidP="00575A3E">
      <w:pPr>
        <w:spacing w:after="0" w:line="360" w:lineRule="auto"/>
        <w:ind w:firstLine="720"/>
        <w:jc w:val="both"/>
        <w:rPr>
          <w:rFonts w:asciiTheme="minorBidi" w:hAnsiTheme="minorBidi"/>
        </w:rPr>
      </w:pPr>
      <w:r w:rsidRPr="00575A3E">
        <w:rPr>
          <w:rFonts w:asciiTheme="minorBidi" w:hAnsiTheme="minorBidi"/>
        </w:rPr>
        <w:lastRenderedPageBreak/>
        <w:t>Bagi konsumen yang mau memasang iklan di instagram, facebook, google bisa dilakukan langsung dari Tokotalk, sedangkan iklan produk di shopee bisa langsung dari shopee seller center.</w:t>
      </w:r>
      <w:r>
        <w:rPr>
          <w:rFonts w:asciiTheme="minorBidi" w:hAnsiTheme="minorBidi"/>
        </w:rPr>
        <w:tab/>
      </w:r>
    </w:p>
    <w:p w:rsidR="00575A3E" w:rsidRDefault="00575A3E" w:rsidP="00575A3E">
      <w:pPr>
        <w:spacing w:after="0" w:line="360" w:lineRule="auto"/>
        <w:jc w:val="both"/>
        <w:rPr>
          <w:rFonts w:asciiTheme="minorBidi" w:hAnsiTheme="minorBidi"/>
        </w:rPr>
      </w:pPr>
    </w:p>
    <w:p w:rsidR="00575A3E" w:rsidRDefault="00575A3E" w:rsidP="00575A3E">
      <w:pPr>
        <w:spacing w:after="0" w:line="360" w:lineRule="auto"/>
        <w:rPr>
          <w:rFonts w:asciiTheme="minorBidi" w:hAnsiTheme="minorBidi"/>
          <w:b/>
          <w:bCs/>
        </w:rPr>
      </w:pPr>
      <w:r w:rsidRPr="00575A3E">
        <w:rPr>
          <w:rFonts w:asciiTheme="minorBidi" w:hAnsiTheme="minorBidi"/>
          <w:b/>
          <w:bCs/>
        </w:rPr>
        <w:t>SIMPULAN DAN SARAN</w:t>
      </w:r>
    </w:p>
    <w:p w:rsidR="006143E1" w:rsidRDefault="006143E1" w:rsidP="006143E1">
      <w:pPr>
        <w:spacing w:line="360" w:lineRule="auto"/>
        <w:ind w:firstLine="720"/>
        <w:jc w:val="both"/>
        <w:rPr>
          <w:sz w:val="24"/>
          <w:szCs w:val="24"/>
        </w:rPr>
      </w:pPr>
      <w:r>
        <w:rPr>
          <w:sz w:val="24"/>
          <w:szCs w:val="24"/>
        </w:rPr>
        <w:t>Dari hasil pelatihan</w:t>
      </w:r>
      <w:r w:rsidRPr="00864358">
        <w:rPr>
          <w:sz w:val="24"/>
          <w:szCs w:val="24"/>
        </w:rPr>
        <w:t xml:space="preserve"> ini dapat disimpulkan bahwa </w:t>
      </w:r>
      <w:r>
        <w:rPr>
          <w:sz w:val="24"/>
          <w:szCs w:val="24"/>
        </w:rPr>
        <w:t>UMKM sangat membutuhkan bantuan mengenai peningkatan penjualan menggunakan strategi digital marketing. oleh karena itu, diharapkan dengan adanya pelatihan ini para pelaku usaha bisa terbantu dan menyerap informasi mengenai berbisnis online dan beriklan di sosial media, membuat konten dan foto menarik, dan menyajikan dagangannya semenarik mungkin dan terlihat rapi dan profesional dengan menggunakan tampilan free website dari tokotalk.</w:t>
      </w:r>
    </w:p>
    <w:p w:rsidR="006143E1" w:rsidRPr="006143E1" w:rsidRDefault="006143E1" w:rsidP="006143E1">
      <w:pPr>
        <w:spacing w:line="360" w:lineRule="auto"/>
        <w:ind w:firstLine="720"/>
        <w:jc w:val="both"/>
        <w:rPr>
          <w:sz w:val="24"/>
          <w:szCs w:val="24"/>
        </w:rPr>
      </w:pPr>
      <w:r w:rsidRPr="001E19C6">
        <w:rPr>
          <w:rStyle w:val="normaltextrun"/>
          <w:sz w:val="24"/>
          <w:szCs w:val="24"/>
        </w:rPr>
        <w:t>Adapun</w:t>
      </w:r>
      <w:r>
        <w:rPr>
          <w:rStyle w:val="normaltextrun"/>
          <w:sz w:val="24"/>
          <w:szCs w:val="24"/>
        </w:rPr>
        <w:t xml:space="preserve"> </w:t>
      </w:r>
      <w:r w:rsidRPr="001E19C6">
        <w:rPr>
          <w:rStyle w:val="normaltextrun"/>
          <w:sz w:val="24"/>
          <w:szCs w:val="24"/>
        </w:rPr>
        <w:t>saran</w:t>
      </w:r>
      <w:r>
        <w:rPr>
          <w:rStyle w:val="normaltextrun"/>
          <w:sz w:val="24"/>
          <w:szCs w:val="24"/>
        </w:rPr>
        <w:t xml:space="preserve"> </w:t>
      </w:r>
      <w:r w:rsidRPr="001E19C6">
        <w:rPr>
          <w:rStyle w:val="spellingerror"/>
          <w:sz w:val="24"/>
          <w:szCs w:val="24"/>
        </w:rPr>
        <w:t>dari</w:t>
      </w:r>
      <w:r>
        <w:rPr>
          <w:rStyle w:val="normaltextrun"/>
          <w:sz w:val="24"/>
          <w:szCs w:val="24"/>
        </w:rPr>
        <w:t xml:space="preserve"> </w:t>
      </w:r>
      <w:r w:rsidRPr="001E19C6">
        <w:rPr>
          <w:rStyle w:val="spellingerror"/>
          <w:sz w:val="24"/>
          <w:szCs w:val="24"/>
        </w:rPr>
        <w:t>pelatihan</w:t>
      </w:r>
      <w:r>
        <w:rPr>
          <w:rStyle w:val="normaltextrun"/>
          <w:sz w:val="24"/>
          <w:szCs w:val="24"/>
        </w:rPr>
        <w:t xml:space="preserve"> </w:t>
      </w:r>
      <w:r w:rsidRPr="001E19C6">
        <w:rPr>
          <w:rStyle w:val="spellingerror"/>
          <w:sz w:val="24"/>
          <w:szCs w:val="24"/>
        </w:rPr>
        <w:t>ini</w:t>
      </w:r>
      <w:r>
        <w:rPr>
          <w:rStyle w:val="normaltextrun"/>
          <w:sz w:val="24"/>
          <w:szCs w:val="24"/>
        </w:rPr>
        <w:t xml:space="preserve"> </w:t>
      </w:r>
      <w:r w:rsidRPr="001E19C6">
        <w:rPr>
          <w:rStyle w:val="spellingerror"/>
          <w:sz w:val="24"/>
          <w:szCs w:val="24"/>
        </w:rPr>
        <w:t>yaitu</w:t>
      </w:r>
      <w:r>
        <w:rPr>
          <w:rStyle w:val="normaltextrun"/>
          <w:sz w:val="24"/>
          <w:szCs w:val="24"/>
        </w:rPr>
        <w:t xml:space="preserve"> </w:t>
      </w:r>
      <w:r>
        <w:rPr>
          <w:rStyle w:val="spellingerror"/>
          <w:sz w:val="24"/>
          <w:szCs w:val="24"/>
        </w:rPr>
        <w:t>untuk penyelesaian tugas yang diberikan memerlukan waktu yang cukup lama, sehingga ada baiknya sebelum dimulai peserta diwajibkan menyiapkan materi-materi yang dibutuuhkan sehingga smua dapat mengikuti setiap step by step yang didemokan, sehingga tidak ada yang ketinggalan.</w:t>
      </w:r>
    </w:p>
    <w:p w:rsidR="006143E1" w:rsidRDefault="006143E1" w:rsidP="00575A3E">
      <w:pPr>
        <w:spacing w:after="0" w:line="360" w:lineRule="auto"/>
        <w:rPr>
          <w:rFonts w:asciiTheme="minorBidi" w:hAnsiTheme="minorBidi"/>
          <w:b/>
          <w:bCs/>
        </w:rPr>
      </w:pPr>
    </w:p>
    <w:p w:rsidR="006143E1" w:rsidRDefault="006143E1" w:rsidP="006143E1">
      <w:pPr>
        <w:spacing w:after="0" w:line="360" w:lineRule="auto"/>
        <w:rPr>
          <w:rFonts w:asciiTheme="minorBidi" w:hAnsiTheme="minorBidi"/>
          <w:b/>
          <w:bCs/>
        </w:rPr>
      </w:pPr>
      <w:r>
        <w:rPr>
          <w:rFonts w:asciiTheme="minorBidi" w:hAnsiTheme="minorBidi"/>
          <w:b/>
          <w:bCs/>
        </w:rPr>
        <w:t>DAFTAR PUSTAKA</w:t>
      </w:r>
    </w:p>
    <w:p w:rsidR="006143E1" w:rsidRPr="006143E1" w:rsidRDefault="006143E1" w:rsidP="006143E1">
      <w:pPr>
        <w:pStyle w:val="ListParagraph"/>
        <w:ind w:left="810" w:hanging="810"/>
        <w:rPr>
          <w:rFonts w:asciiTheme="minorBidi" w:hAnsiTheme="minorBidi"/>
          <w:sz w:val="22"/>
          <w:szCs w:val="22"/>
        </w:rPr>
      </w:pPr>
      <w:r w:rsidRPr="006143E1">
        <w:rPr>
          <w:rFonts w:asciiTheme="minorBidi" w:hAnsiTheme="minorBidi"/>
          <w:sz w:val="22"/>
          <w:szCs w:val="22"/>
        </w:rPr>
        <w:t>Adi</w:t>
      </w:r>
      <w:r>
        <w:rPr>
          <w:rFonts w:asciiTheme="minorBidi" w:hAnsiTheme="minorBidi"/>
          <w:sz w:val="22"/>
          <w:szCs w:val="22"/>
        </w:rPr>
        <w:t>tya, Shandy. Rahmi, PurnamaDedi.</w:t>
      </w:r>
      <w:r w:rsidRPr="006143E1">
        <w:rPr>
          <w:rFonts w:asciiTheme="minorBidi" w:hAnsiTheme="minorBidi"/>
          <w:sz w:val="22"/>
          <w:szCs w:val="22"/>
        </w:rPr>
        <w:t xml:space="preserve">  2017. Pemanfatan  Digital  Marketing Bagi UMKM Di Kelurahan Malaka Sari Duren Sawit. </w:t>
      </w:r>
      <w:r w:rsidRPr="006143E1">
        <w:rPr>
          <w:rFonts w:asciiTheme="minorBidi" w:hAnsiTheme="minorBidi"/>
          <w:i/>
          <w:iCs/>
          <w:sz w:val="22"/>
          <w:szCs w:val="22"/>
        </w:rPr>
        <w:t>Jurnal Pemberdayaan Masyarkat Madani</w:t>
      </w:r>
      <w:r w:rsidRPr="006143E1">
        <w:rPr>
          <w:rFonts w:asciiTheme="minorBidi" w:hAnsiTheme="minorBidi"/>
          <w:sz w:val="22"/>
          <w:szCs w:val="22"/>
        </w:rPr>
        <w:t>. Vol. 1. No 1, Juli 2017.</w:t>
      </w:r>
    </w:p>
    <w:p w:rsidR="006143E1" w:rsidRPr="006143E1" w:rsidRDefault="006143E1" w:rsidP="006143E1">
      <w:pPr>
        <w:spacing w:after="0" w:line="360" w:lineRule="auto"/>
        <w:ind w:left="720" w:hanging="720"/>
        <w:rPr>
          <w:rFonts w:asciiTheme="minorBidi" w:hAnsiTheme="minorBidi"/>
        </w:rPr>
      </w:pPr>
      <w:r w:rsidRPr="006143E1">
        <w:rPr>
          <w:rFonts w:asciiTheme="minorBidi" w:hAnsiTheme="minorBidi"/>
        </w:rPr>
        <w:t>Binus. 2021</w:t>
      </w:r>
      <w:r w:rsidRPr="006143E1">
        <w:rPr>
          <w:rFonts w:asciiTheme="minorBidi" w:hAnsiTheme="minorBidi"/>
        </w:rPr>
        <w:t xml:space="preserve">, </w:t>
      </w:r>
      <w:r w:rsidRPr="006143E1">
        <w:rPr>
          <w:rFonts w:asciiTheme="minorBidi" w:hAnsiTheme="minorBidi"/>
          <w:i/>
          <w:iCs/>
        </w:rPr>
        <w:t>Apa sih Digital Marketing itu ?,</w:t>
      </w:r>
      <w:r w:rsidRPr="006143E1">
        <w:rPr>
          <w:rFonts w:asciiTheme="minorBidi" w:hAnsiTheme="minorBidi"/>
        </w:rPr>
        <w:t xml:space="preserve"> https://onlinelearning.binus.ac.id/2021/10/13/apa-sih-digital-marketing-itu/</w:t>
      </w:r>
    </w:p>
    <w:p w:rsidR="006143E1" w:rsidRPr="006143E1" w:rsidRDefault="006143E1" w:rsidP="006143E1">
      <w:pPr>
        <w:pStyle w:val="ListParagraph"/>
        <w:ind w:left="810" w:hanging="810"/>
        <w:rPr>
          <w:rFonts w:asciiTheme="minorBidi" w:hAnsiTheme="minorBidi"/>
          <w:sz w:val="22"/>
          <w:szCs w:val="22"/>
        </w:rPr>
      </w:pPr>
      <w:r w:rsidRPr="006143E1">
        <w:rPr>
          <w:rFonts w:asciiTheme="minorBidi" w:hAnsiTheme="minorBidi"/>
          <w:sz w:val="22"/>
          <w:szCs w:val="22"/>
        </w:rPr>
        <w:t>CNN Indonesia, 2020, Survei BPS: Pemasukan 84 Persen Usaha Kecil Turun Saat Corona.</w:t>
      </w:r>
    </w:p>
    <w:p w:rsidR="006143E1" w:rsidRPr="006143E1" w:rsidRDefault="006143E1" w:rsidP="006143E1">
      <w:pPr>
        <w:spacing w:after="0" w:line="360" w:lineRule="auto"/>
        <w:ind w:left="720" w:hanging="720"/>
        <w:rPr>
          <w:rFonts w:asciiTheme="minorBidi" w:hAnsiTheme="minorBidi"/>
        </w:rPr>
      </w:pPr>
      <w:r w:rsidRPr="006143E1">
        <w:rPr>
          <w:rFonts w:asciiTheme="minorBidi" w:hAnsiTheme="minorBidi"/>
        </w:rPr>
        <w:t>F</w:t>
      </w:r>
      <w:r w:rsidRPr="006143E1">
        <w:rPr>
          <w:rFonts w:asciiTheme="minorBidi" w:hAnsiTheme="minorBidi"/>
        </w:rPr>
        <w:t>ebriantoro, M.T &amp; Arisandi, D. 2018.</w:t>
      </w:r>
      <w:r w:rsidRPr="006143E1">
        <w:rPr>
          <w:rFonts w:asciiTheme="minorBidi" w:hAnsiTheme="minorBidi"/>
        </w:rPr>
        <w:t xml:space="preserve"> Pemanfaatan Digital Marketing Bagi Usaha Mikro, Kecil Dan Menengah Pada Era Masyarakat Ekonomi Asean. </w:t>
      </w:r>
      <w:r w:rsidRPr="006143E1">
        <w:rPr>
          <w:rFonts w:asciiTheme="minorBidi" w:hAnsiTheme="minorBidi"/>
          <w:i/>
          <w:iCs/>
        </w:rPr>
        <w:t>Jurnal Riset Manajemen dan Bisnis Dewantara.</w:t>
      </w:r>
      <w:r w:rsidRPr="006143E1">
        <w:rPr>
          <w:rFonts w:asciiTheme="minorBidi" w:hAnsiTheme="minorBidi"/>
        </w:rPr>
        <w:t>Vol. 1 (2)</w:t>
      </w:r>
    </w:p>
    <w:p w:rsidR="006143E1" w:rsidRPr="006143E1" w:rsidRDefault="006143E1" w:rsidP="006143E1">
      <w:pPr>
        <w:pStyle w:val="ListParagraph"/>
        <w:ind w:left="810" w:hanging="810"/>
        <w:rPr>
          <w:rFonts w:asciiTheme="minorBidi" w:hAnsiTheme="minorBidi"/>
          <w:sz w:val="22"/>
          <w:szCs w:val="22"/>
        </w:rPr>
      </w:pPr>
      <w:r w:rsidRPr="006143E1">
        <w:rPr>
          <w:rFonts w:asciiTheme="minorBidi" w:hAnsiTheme="minorBidi"/>
          <w:sz w:val="22"/>
          <w:szCs w:val="22"/>
        </w:rPr>
        <w:t>Handoyo, 2020, Akibat pandemi Covid-19, pengangguran dan kemiskinan diprediksi mengalami lonjakan, Nasional.kontan.co.id.</w:t>
      </w:r>
    </w:p>
    <w:sectPr w:rsidR="006143E1" w:rsidRPr="006143E1" w:rsidSect="001371E5">
      <w:footerReference w:type="first" r:id="rId1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64" w:rsidRDefault="00DD210A">
    <w:pPr>
      <w:pStyle w:val="Footer"/>
      <w:jc w:val="right"/>
    </w:pPr>
    <w:r>
      <w:fldChar w:fldCharType="begin"/>
    </w:r>
    <w:r>
      <w:instrText xml:space="preserve"> PAGE   \* MERGEFORMAT </w:instrText>
    </w:r>
    <w:r>
      <w:fldChar w:fldCharType="separate"/>
    </w:r>
    <w:r w:rsidR="006143E1">
      <w:rPr>
        <w:noProof/>
      </w:rPr>
      <w:t>1</w:t>
    </w:r>
    <w:r>
      <w:fldChar w:fldCharType="end"/>
    </w:r>
  </w:p>
  <w:p w:rsidR="00754964" w:rsidRDefault="00DD210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6A4C"/>
    <w:multiLevelType w:val="hybridMultilevel"/>
    <w:tmpl w:val="70609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compat/>
  <w:rsids>
    <w:rsidRoot w:val="001371E5"/>
    <w:rsid w:val="00005FF1"/>
    <w:rsid w:val="000F6D0D"/>
    <w:rsid w:val="001371E5"/>
    <w:rsid w:val="00194B03"/>
    <w:rsid w:val="00254568"/>
    <w:rsid w:val="002901E3"/>
    <w:rsid w:val="002C3353"/>
    <w:rsid w:val="00506C37"/>
    <w:rsid w:val="00575A3E"/>
    <w:rsid w:val="006143E1"/>
    <w:rsid w:val="006F3CAB"/>
    <w:rsid w:val="00700C99"/>
    <w:rsid w:val="0070448E"/>
    <w:rsid w:val="007126AF"/>
    <w:rsid w:val="0076197F"/>
    <w:rsid w:val="00845FD8"/>
    <w:rsid w:val="008D42AA"/>
    <w:rsid w:val="00944557"/>
    <w:rsid w:val="0095529E"/>
    <w:rsid w:val="00B3035E"/>
    <w:rsid w:val="00B54164"/>
    <w:rsid w:val="00BC3873"/>
    <w:rsid w:val="00C136BB"/>
    <w:rsid w:val="00C3140C"/>
    <w:rsid w:val="00D31FBF"/>
    <w:rsid w:val="00D45951"/>
    <w:rsid w:val="00D56B5F"/>
    <w:rsid w:val="00DD210A"/>
    <w:rsid w:val="00DF0A39"/>
    <w:rsid w:val="00E4209B"/>
    <w:rsid w:val="00E8489B"/>
    <w:rsid w:val="00E91535"/>
    <w:rsid w:val="00F370F7"/>
    <w:rsid w:val="00F72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03"/>
  </w:style>
  <w:style w:type="paragraph" w:styleId="Heading3">
    <w:name w:val="heading 3"/>
    <w:basedOn w:val="Normal"/>
    <w:next w:val="Normal"/>
    <w:link w:val="Heading3Char"/>
    <w:uiPriority w:val="9"/>
    <w:unhideWhenUsed/>
    <w:qFormat/>
    <w:rsid w:val="00845FD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489B"/>
    <w:pPr>
      <w:spacing w:after="0" w:line="240" w:lineRule="auto"/>
      <w:ind w:left="720"/>
      <w:contextualSpacing/>
    </w:pPr>
    <w:rPr>
      <w:rFonts w:ascii="Times New Roman" w:hAnsi="Times New Roman"/>
      <w:sz w:val="20"/>
      <w:szCs w:val="20"/>
    </w:rPr>
  </w:style>
  <w:style w:type="character" w:customStyle="1" w:styleId="ListParagraphChar">
    <w:name w:val="List Paragraph Char"/>
    <w:basedOn w:val="DefaultParagraphFont"/>
    <w:link w:val="ListParagraph"/>
    <w:uiPriority w:val="34"/>
    <w:rsid w:val="00E8489B"/>
    <w:rPr>
      <w:rFonts w:ascii="Times New Roman" w:hAnsi="Times New Roman"/>
      <w:sz w:val="20"/>
      <w:szCs w:val="20"/>
    </w:rPr>
  </w:style>
  <w:style w:type="character" w:styleId="Hyperlink">
    <w:name w:val="Hyperlink"/>
    <w:basedOn w:val="DefaultParagraphFont"/>
    <w:uiPriority w:val="99"/>
    <w:unhideWhenUsed/>
    <w:rsid w:val="00DF0A39"/>
    <w:rPr>
      <w:color w:val="0000FF"/>
      <w:u w:val="single"/>
    </w:rPr>
  </w:style>
  <w:style w:type="paragraph" w:styleId="Caption">
    <w:name w:val="caption"/>
    <w:basedOn w:val="Normal"/>
    <w:next w:val="Normal"/>
    <w:uiPriority w:val="35"/>
    <w:unhideWhenUsed/>
    <w:qFormat/>
    <w:rsid w:val="0070448E"/>
    <w:pPr>
      <w:spacing w:line="240" w:lineRule="auto"/>
    </w:pPr>
    <w:rPr>
      <w:rFonts w:ascii="Times New Roman" w:hAnsi="Times New Roman"/>
      <w:i/>
      <w:iCs/>
      <w:color w:val="1F497D" w:themeColor="text2"/>
      <w:sz w:val="18"/>
      <w:szCs w:val="18"/>
    </w:rPr>
  </w:style>
  <w:style w:type="table" w:styleId="TableGrid">
    <w:name w:val="Table Grid"/>
    <w:basedOn w:val="TableNormal"/>
    <w:uiPriority w:val="39"/>
    <w:rsid w:val="007044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48E"/>
    <w:rPr>
      <w:rFonts w:ascii="Tahoma" w:hAnsi="Tahoma" w:cs="Tahoma"/>
      <w:sz w:val="16"/>
      <w:szCs w:val="16"/>
    </w:rPr>
  </w:style>
  <w:style w:type="character" w:customStyle="1" w:styleId="Heading3Char">
    <w:name w:val="Heading 3 Char"/>
    <w:basedOn w:val="DefaultParagraphFont"/>
    <w:link w:val="Heading3"/>
    <w:uiPriority w:val="9"/>
    <w:rsid w:val="00845FD8"/>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845FD8"/>
    <w:pPr>
      <w:tabs>
        <w:tab w:val="center" w:pos="4680"/>
        <w:tab w:val="right" w:pos="936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845FD8"/>
    <w:rPr>
      <w:rFonts w:ascii="Times New Roman" w:hAnsi="Times New Roman"/>
      <w:sz w:val="20"/>
      <w:szCs w:val="20"/>
    </w:rPr>
  </w:style>
  <w:style w:type="character" w:styleId="Strong">
    <w:name w:val="Strong"/>
    <w:basedOn w:val="DefaultParagraphFont"/>
    <w:uiPriority w:val="22"/>
    <w:qFormat/>
    <w:rsid w:val="00845FD8"/>
    <w:rPr>
      <w:b/>
      <w:bCs/>
    </w:rPr>
  </w:style>
  <w:style w:type="paragraph" w:styleId="NormalWeb">
    <w:name w:val="Normal (Web)"/>
    <w:basedOn w:val="Normal"/>
    <w:uiPriority w:val="99"/>
    <w:unhideWhenUsed/>
    <w:rsid w:val="00845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43E1"/>
  </w:style>
  <w:style w:type="character" w:customStyle="1" w:styleId="spellingerror">
    <w:name w:val="spellingerror"/>
    <w:basedOn w:val="DefaultParagraphFont"/>
    <w:rsid w:val="006143E1"/>
  </w:style>
</w:styles>
</file>

<file path=word/webSettings.xml><?xml version="1.0" encoding="utf-8"?>
<w:webSettings xmlns:r="http://schemas.openxmlformats.org/officeDocument/2006/relationships" xmlns:w="http://schemas.openxmlformats.org/wordprocessingml/2006/main">
  <w:divs>
    <w:div w:id="6532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traveloka.com/id-id/juno-marketing-restor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shopee.co.id/portal/webform/67b3f1bc34d94e9ba2e9c6491ae1d281" TargetMode="External"/><Relationship Id="rId11" Type="http://schemas.openxmlformats.org/officeDocument/2006/relationships/footer" Target="footer1.xml"/><Relationship Id="rId5" Type="http://schemas.openxmlformats.org/officeDocument/2006/relationships/hyperlink" Target="https://www.grab.com/id/merchant/foo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7</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dc:creator>
  <cp:lastModifiedBy>alwi</cp:lastModifiedBy>
  <cp:revision>10</cp:revision>
  <dcterms:created xsi:type="dcterms:W3CDTF">2022-07-27T10:17:00Z</dcterms:created>
  <dcterms:modified xsi:type="dcterms:W3CDTF">2022-07-28T00:18:00Z</dcterms:modified>
</cp:coreProperties>
</file>