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6B9B3" w14:textId="4CDF20BA" w:rsidR="004A484C" w:rsidRPr="00CC32A0" w:rsidRDefault="004A484C" w:rsidP="004A484C">
      <w:pPr>
        <w:tabs>
          <w:tab w:val="left" w:pos="4650"/>
        </w:tabs>
        <w:spacing w:line="360" w:lineRule="auto"/>
        <w:jc w:val="center"/>
        <w:rPr>
          <w:rFonts w:ascii="Arial" w:hAnsi="Arial" w:cs="Arial"/>
          <w:b/>
          <w:sz w:val="24"/>
          <w:szCs w:val="24"/>
        </w:rPr>
      </w:pPr>
      <w:r w:rsidRPr="00CC32A0">
        <w:rPr>
          <w:rFonts w:ascii="Arial" w:hAnsi="Arial" w:cs="Arial"/>
          <w:b/>
          <w:sz w:val="24"/>
          <w:szCs w:val="24"/>
        </w:rPr>
        <w:t xml:space="preserve">INOVASI BUDIDAYA JAMUR TIRAM </w:t>
      </w:r>
    </w:p>
    <w:p w14:paraId="48DF1677" w14:textId="77777777" w:rsidR="004A484C" w:rsidRPr="00CC32A0" w:rsidRDefault="004A484C" w:rsidP="004A484C">
      <w:pPr>
        <w:tabs>
          <w:tab w:val="left" w:pos="4650"/>
        </w:tabs>
        <w:spacing w:line="360" w:lineRule="auto"/>
        <w:jc w:val="center"/>
        <w:rPr>
          <w:rFonts w:ascii="Arial" w:hAnsi="Arial" w:cs="Arial"/>
          <w:b/>
          <w:sz w:val="24"/>
          <w:szCs w:val="24"/>
        </w:rPr>
      </w:pPr>
      <w:r w:rsidRPr="00CC32A0">
        <w:rPr>
          <w:rFonts w:ascii="Arial" w:hAnsi="Arial" w:cs="Arial"/>
          <w:b/>
          <w:sz w:val="24"/>
          <w:szCs w:val="24"/>
        </w:rPr>
        <w:t>SEBAGAI PENGHASILAN TAMBAHAN DI MASA PANDEMI</w:t>
      </w:r>
    </w:p>
    <w:p w14:paraId="0A2AB2D8" w14:textId="77777777" w:rsidR="004A484C" w:rsidRPr="00CC32A0" w:rsidRDefault="004A4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Arial" w:hAnsi="Arial" w:cs="Arial"/>
          <w:b/>
          <w:sz w:val="22"/>
          <w:szCs w:val="22"/>
          <w:vertAlign w:val="superscript"/>
        </w:rPr>
      </w:pPr>
    </w:p>
    <w:p w14:paraId="47430DE0" w14:textId="08167EB7" w:rsidR="004A484C" w:rsidRPr="00CC32A0" w:rsidRDefault="004A484C" w:rsidP="00CC32A0">
      <w:pPr>
        <w:contextualSpacing/>
        <w:jc w:val="center"/>
        <w:rPr>
          <w:rFonts w:ascii="Arial" w:hAnsi="Arial" w:cs="Arial"/>
          <w:sz w:val="22"/>
          <w:szCs w:val="22"/>
          <w:lang w:val="sv-SE"/>
        </w:rPr>
      </w:pPr>
      <w:r w:rsidRPr="00CC32A0">
        <w:rPr>
          <w:rFonts w:ascii="Arial" w:eastAsia="Calibri" w:hAnsi="Arial" w:cs="Arial"/>
          <w:sz w:val="22"/>
          <w:szCs w:val="22"/>
          <w:lang w:val="id-ID"/>
        </w:rPr>
        <w:t>Ratna Marta Dhewi</w:t>
      </w:r>
      <w:r w:rsidR="00CC32A0">
        <w:rPr>
          <w:rFonts w:ascii="Arial" w:eastAsia="Calibri" w:hAnsi="Arial" w:cs="Arial"/>
          <w:sz w:val="22"/>
          <w:szCs w:val="22"/>
        </w:rPr>
        <w:t xml:space="preserve">; </w:t>
      </w:r>
      <w:r w:rsidRPr="00CC32A0">
        <w:rPr>
          <w:rFonts w:ascii="Arial" w:hAnsi="Arial" w:cs="Arial"/>
          <w:sz w:val="22"/>
          <w:szCs w:val="22"/>
        </w:rPr>
        <w:t>Rakhmini Juwita</w:t>
      </w:r>
      <w:r w:rsidR="00B65A51">
        <w:rPr>
          <w:rFonts w:ascii="Arial" w:hAnsi="Arial" w:cs="Arial"/>
          <w:sz w:val="22"/>
          <w:szCs w:val="22"/>
        </w:rPr>
        <w:t>;</w:t>
      </w:r>
      <w:r w:rsidRPr="00CC32A0">
        <w:rPr>
          <w:rFonts w:ascii="Arial" w:hAnsi="Arial" w:cs="Arial"/>
          <w:sz w:val="22"/>
          <w:szCs w:val="22"/>
        </w:rPr>
        <w:t xml:space="preserve"> Suhartono</w:t>
      </w:r>
      <w:r w:rsidR="00B65A51">
        <w:rPr>
          <w:rFonts w:ascii="Arial" w:hAnsi="Arial" w:cs="Arial"/>
          <w:sz w:val="22"/>
          <w:szCs w:val="22"/>
        </w:rPr>
        <w:t xml:space="preserve">; </w:t>
      </w:r>
      <w:r w:rsidR="00E92BED">
        <w:rPr>
          <w:rFonts w:ascii="Arial" w:eastAsia="Calibri" w:hAnsi="Arial" w:cs="Arial"/>
          <w:bCs/>
          <w:sz w:val="22"/>
          <w:szCs w:val="22"/>
          <w:lang w:val="sv-SE"/>
        </w:rPr>
        <w:t xml:space="preserve">Veronica Kristiani </w:t>
      </w:r>
    </w:p>
    <w:p w14:paraId="28E00708" w14:textId="77777777" w:rsidR="00D61353" w:rsidRPr="00CC32A0" w:rsidRDefault="00D61353" w:rsidP="00D61353">
      <w:pPr>
        <w:ind w:left="1077"/>
        <w:contextualSpacing/>
        <w:rPr>
          <w:rFonts w:ascii="Arial" w:hAnsi="Arial" w:cs="Arial"/>
          <w:sz w:val="22"/>
          <w:szCs w:val="22"/>
          <w:lang w:val="sv-SE"/>
        </w:rPr>
      </w:pPr>
    </w:p>
    <w:p w14:paraId="72782051" w14:textId="77777777" w:rsidR="004A484C" w:rsidRPr="00CC32A0" w:rsidRDefault="004A484C" w:rsidP="00CC32A0">
      <w:pPr>
        <w:ind w:left="270"/>
        <w:contextualSpacing/>
        <w:jc w:val="center"/>
        <w:rPr>
          <w:rFonts w:ascii="Arial" w:eastAsia="Calibri" w:hAnsi="Arial" w:cs="Arial"/>
          <w:bCs/>
          <w:sz w:val="22"/>
          <w:szCs w:val="22"/>
          <w:lang w:val="sv-SE"/>
        </w:rPr>
      </w:pPr>
      <w:r w:rsidRPr="00CC32A0">
        <w:rPr>
          <w:rFonts w:ascii="Arial" w:eastAsia="Calibri" w:hAnsi="Arial" w:cs="Arial"/>
          <w:bCs/>
          <w:sz w:val="22"/>
          <w:szCs w:val="22"/>
          <w:lang w:val="sv-SE"/>
        </w:rPr>
        <w:t>Fakultas Ekonomi Universitas Terbuka</w:t>
      </w:r>
    </w:p>
    <w:p w14:paraId="057CAA62" w14:textId="77777777" w:rsidR="004A484C" w:rsidRPr="00CC32A0" w:rsidRDefault="004A484C" w:rsidP="00CC32A0">
      <w:pPr>
        <w:ind w:left="270"/>
        <w:contextualSpacing/>
        <w:jc w:val="center"/>
        <w:rPr>
          <w:rFonts w:ascii="Arial" w:eastAsia="Calibri" w:hAnsi="Arial" w:cs="Arial"/>
          <w:bCs/>
          <w:sz w:val="22"/>
          <w:szCs w:val="22"/>
          <w:lang w:val="sv-SE"/>
        </w:rPr>
      </w:pPr>
      <w:r w:rsidRPr="00CC32A0">
        <w:rPr>
          <w:rFonts w:ascii="Arial" w:eastAsia="Calibri" w:hAnsi="Arial" w:cs="Arial"/>
          <w:bCs/>
          <w:sz w:val="22"/>
          <w:szCs w:val="22"/>
          <w:lang w:val="sv-SE"/>
        </w:rPr>
        <w:t>Email: rmdhewi@ecampus.ut.ac.id</w:t>
      </w:r>
    </w:p>
    <w:p w14:paraId="1AA114E5" w14:textId="77777777" w:rsidR="004A484C" w:rsidRPr="00CC32A0" w:rsidRDefault="004A484C" w:rsidP="004A484C">
      <w:pPr>
        <w:ind w:left="1080"/>
        <w:contextualSpacing/>
        <w:jc w:val="center"/>
        <w:rPr>
          <w:rFonts w:ascii="Arial" w:hAnsi="Arial" w:cs="Arial"/>
          <w:sz w:val="22"/>
          <w:szCs w:val="22"/>
          <w:lang w:val="sv-SE"/>
        </w:rPr>
      </w:pPr>
    </w:p>
    <w:p w14:paraId="30AB5DE0" w14:textId="77777777" w:rsidR="004A484C" w:rsidRPr="00CC32A0" w:rsidRDefault="004A484C" w:rsidP="004A484C">
      <w:pPr>
        <w:jc w:val="center"/>
        <w:rPr>
          <w:rFonts w:ascii="Arial" w:hAnsi="Arial" w:cs="Arial"/>
          <w:b/>
          <w:sz w:val="22"/>
          <w:szCs w:val="22"/>
        </w:rPr>
      </w:pPr>
      <w:r w:rsidRPr="00CC32A0">
        <w:rPr>
          <w:rFonts w:ascii="Arial" w:hAnsi="Arial" w:cs="Arial"/>
          <w:b/>
          <w:sz w:val="22"/>
          <w:szCs w:val="22"/>
        </w:rPr>
        <w:t>Abstract</w:t>
      </w:r>
    </w:p>
    <w:p w14:paraId="393D1532" w14:textId="77777777" w:rsidR="004A484C" w:rsidRPr="00CC32A0" w:rsidRDefault="004A484C" w:rsidP="004A484C">
      <w:pPr>
        <w:jc w:val="both"/>
        <w:rPr>
          <w:rFonts w:ascii="Arial" w:hAnsi="Arial" w:cs="Arial"/>
          <w:bCs/>
          <w:sz w:val="22"/>
          <w:szCs w:val="22"/>
        </w:rPr>
      </w:pPr>
    </w:p>
    <w:p w14:paraId="752B901D" w14:textId="03547D8C" w:rsidR="00B153E3" w:rsidRPr="0098358D" w:rsidRDefault="00B153E3" w:rsidP="004A484C">
      <w:pPr>
        <w:jc w:val="both"/>
        <w:rPr>
          <w:rFonts w:ascii="Arial" w:hAnsi="Arial" w:cs="Arial"/>
          <w:bCs/>
          <w:i/>
          <w:iCs/>
          <w:sz w:val="22"/>
          <w:szCs w:val="22"/>
        </w:rPr>
      </w:pPr>
      <w:r w:rsidRPr="00B153E3">
        <w:rPr>
          <w:rFonts w:ascii="Arial" w:hAnsi="Arial" w:cs="Arial"/>
          <w:bCs/>
          <w:i/>
          <w:iCs/>
          <w:sz w:val="22"/>
          <w:szCs w:val="22"/>
        </w:rPr>
        <w:t xml:space="preserve">During the Covid-19 pandemic, residents of Talun Village in Rangkasbitung saw the benefits of oyster mushroom farming as an alternative source of income. The Community Service Team is primarily concerned with mapping the problem and developing a solution plan to raise the quantity, quality, and economic worth of oyster mushroom production. To attain the aims, participatory learning, field practice, monitoring, and evaluation are used. To </w:t>
      </w:r>
      <w:r w:rsidRPr="0098358D">
        <w:rPr>
          <w:rFonts w:ascii="Arial" w:hAnsi="Arial" w:cs="Arial"/>
          <w:bCs/>
          <w:i/>
          <w:iCs/>
          <w:sz w:val="22"/>
          <w:szCs w:val="22"/>
        </w:rPr>
        <w:t>ensure the sustainability of the cultivation, a total of 20 youth members of the youth organization were participating. The following innovation outcomes were achieved</w:t>
      </w:r>
      <w:r w:rsidR="00687B71" w:rsidRPr="0098358D">
        <w:rPr>
          <w:rFonts w:ascii="Arial" w:hAnsi="Arial" w:cs="Arial"/>
          <w:bCs/>
          <w:i/>
          <w:iCs/>
          <w:sz w:val="22"/>
          <w:szCs w:val="22"/>
        </w:rPr>
        <w:t>: 1) improving mushroom quality by increasing baglog nutrition with the addition of corn groats; 2) the introduction and use of mixing machines for mixing materials; 3) the introduction and use of autoclaves and boiler machines; 4) the use of manual log molds and folding plastic; and 5) mushroom harvesting technique innovation.</w:t>
      </w:r>
    </w:p>
    <w:p w14:paraId="5B61105E" w14:textId="77777777" w:rsidR="00687B71" w:rsidRPr="0098358D" w:rsidRDefault="00687B71" w:rsidP="004A484C">
      <w:pPr>
        <w:jc w:val="both"/>
        <w:rPr>
          <w:rFonts w:ascii="Arial" w:hAnsi="Arial" w:cs="Arial"/>
          <w:bCs/>
          <w:sz w:val="22"/>
          <w:szCs w:val="22"/>
        </w:rPr>
      </w:pPr>
    </w:p>
    <w:p w14:paraId="0D1584CF" w14:textId="3A0375E7" w:rsidR="004A484C" w:rsidRPr="0098358D" w:rsidRDefault="004A484C" w:rsidP="004A484C">
      <w:pPr>
        <w:jc w:val="both"/>
        <w:rPr>
          <w:rFonts w:ascii="Arial" w:hAnsi="Arial" w:cs="Arial"/>
          <w:bCs/>
          <w:i/>
          <w:iCs/>
          <w:sz w:val="22"/>
          <w:szCs w:val="22"/>
        </w:rPr>
      </w:pPr>
      <w:r w:rsidRPr="0098358D">
        <w:rPr>
          <w:rFonts w:ascii="Arial" w:hAnsi="Arial" w:cs="Arial"/>
          <w:bCs/>
          <w:i/>
          <w:iCs/>
          <w:sz w:val="22"/>
          <w:szCs w:val="22"/>
        </w:rPr>
        <w:t>Keywords: Product innovation, oyster mushroom cultivation, additional income</w:t>
      </w:r>
    </w:p>
    <w:p w14:paraId="0D94A5B6" w14:textId="77777777" w:rsidR="004A484C" w:rsidRPr="0098358D" w:rsidRDefault="004A484C" w:rsidP="004A484C">
      <w:pPr>
        <w:spacing w:line="360" w:lineRule="auto"/>
        <w:jc w:val="both"/>
        <w:rPr>
          <w:rFonts w:ascii="Arial" w:hAnsi="Arial" w:cs="Arial"/>
          <w:b/>
          <w:sz w:val="22"/>
          <w:szCs w:val="22"/>
        </w:rPr>
      </w:pPr>
    </w:p>
    <w:p w14:paraId="1AA5E68D" w14:textId="77777777" w:rsidR="004A484C" w:rsidRPr="0098358D" w:rsidRDefault="004A484C" w:rsidP="004A484C">
      <w:pPr>
        <w:spacing w:line="360" w:lineRule="auto"/>
        <w:jc w:val="center"/>
        <w:rPr>
          <w:rFonts w:ascii="Arial" w:hAnsi="Arial" w:cs="Arial"/>
          <w:b/>
          <w:sz w:val="22"/>
          <w:szCs w:val="22"/>
        </w:rPr>
      </w:pPr>
      <w:r w:rsidRPr="0098358D">
        <w:rPr>
          <w:rFonts w:ascii="Arial" w:hAnsi="Arial" w:cs="Arial"/>
          <w:b/>
          <w:sz w:val="22"/>
          <w:szCs w:val="22"/>
        </w:rPr>
        <w:t>Abstrak</w:t>
      </w:r>
    </w:p>
    <w:p w14:paraId="646B4964" w14:textId="4ADFFC91" w:rsidR="001D36D4" w:rsidRPr="002C280D" w:rsidRDefault="001D36D4" w:rsidP="004A484C">
      <w:pPr>
        <w:jc w:val="both"/>
        <w:rPr>
          <w:rFonts w:ascii="Arial" w:hAnsi="Arial" w:cs="Arial"/>
          <w:bCs/>
          <w:sz w:val="22"/>
          <w:szCs w:val="22"/>
        </w:rPr>
      </w:pPr>
      <w:r w:rsidRPr="0098358D">
        <w:rPr>
          <w:rFonts w:ascii="Arial" w:hAnsi="Arial" w:cs="Arial"/>
          <w:bCs/>
          <w:sz w:val="22"/>
          <w:szCs w:val="22"/>
        </w:rPr>
        <w:t>W</w:t>
      </w:r>
      <w:r w:rsidR="003F307D" w:rsidRPr="0098358D">
        <w:rPr>
          <w:rFonts w:ascii="Arial" w:hAnsi="Arial" w:cs="Arial"/>
          <w:bCs/>
          <w:sz w:val="22"/>
          <w:szCs w:val="22"/>
        </w:rPr>
        <w:t xml:space="preserve">arga Desa Talun, Rangkasbitung </w:t>
      </w:r>
      <w:r w:rsidRPr="0098358D">
        <w:rPr>
          <w:rFonts w:ascii="Arial" w:hAnsi="Arial" w:cs="Arial"/>
          <w:bCs/>
          <w:sz w:val="22"/>
          <w:szCs w:val="22"/>
        </w:rPr>
        <w:t xml:space="preserve">telah merasakan manfaat usaha budidaya jamur tiram </w:t>
      </w:r>
      <w:r w:rsidR="00DC01EA" w:rsidRPr="0098358D">
        <w:rPr>
          <w:rFonts w:ascii="Arial" w:hAnsi="Arial" w:cs="Arial"/>
          <w:bCs/>
          <w:sz w:val="22"/>
          <w:szCs w:val="22"/>
        </w:rPr>
        <w:t>sebagai</w:t>
      </w:r>
      <w:r w:rsidR="004A484C" w:rsidRPr="0098358D">
        <w:rPr>
          <w:rFonts w:ascii="Arial" w:hAnsi="Arial" w:cs="Arial"/>
          <w:bCs/>
          <w:sz w:val="22"/>
          <w:szCs w:val="22"/>
        </w:rPr>
        <w:t xml:space="preserve"> salah satu mata pencaharian alternatif di masa pandemi Covid-19. </w:t>
      </w:r>
      <w:r w:rsidR="00020B71" w:rsidRPr="0098358D">
        <w:rPr>
          <w:rFonts w:ascii="Arial" w:hAnsi="Arial" w:cs="Arial"/>
          <w:bCs/>
          <w:sz w:val="22"/>
          <w:szCs w:val="22"/>
        </w:rPr>
        <w:t xml:space="preserve">Tim Pengabdian kepada Masyarakat berfokus pada </w:t>
      </w:r>
      <w:r w:rsidRPr="0098358D">
        <w:rPr>
          <w:rFonts w:ascii="Arial" w:hAnsi="Arial" w:cs="Arial"/>
          <w:bCs/>
          <w:sz w:val="22"/>
          <w:szCs w:val="22"/>
        </w:rPr>
        <w:t xml:space="preserve">pemetaan masalah dan menyusun rencana solusi agar </w:t>
      </w:r>
      <w:r w:rsidR="004A484C" w:rsidRPr="0098358D">
        <w:rPr>
          <w:rFonts w:ascii="Arial" w:hAnsi="Arial" w:cs="Arial"/>
          <w:bCs/>
          <w:sz w:val="22"/>
          <w:szCs w:val="22"/>
        </w:rPr>
        <w:t>dapat meningkatkan kuantitas, kualitas dan nilai ekonomis</w:t>
      </w:r>
      <w:r w:rsidRPr="0098358D">
        <w:rPr>
          <w:rFonts w:ascii="Arial" w:hAnsi="Arial" w:cs="Arial"/>
          <w:bCs/>
          <w:sz w:val="22"/>
          <w:szCs w:val="22"/>
        </w:rPr>
        <w:t xml:space="preserve"> budidaya jamur tiram</w:t>
      </w:r>
      <w:r w:rsidR="004A484C" w:rsidRPr="0098358D">
        <w:rPr>
          <w:rFonts w:ascii="Arial" w:hAnsi="Arial" w:cs="Arial"/>
          <w:bCs/>
          <w:sz w:val="22"/>
          <w:szCs w:val="22"/>
        </w:rPr>
        <w:t xml:space="preserve">. </w:t>
      </w:r>
      <w:r w:rsidR="00CA1599" w:rsidRPr="0098358D">
        <w:rPr>
          <w:rFonts w:ascii="Arial" w:hAnsi="Arial" w:cs="Arial"/>
          <w:bCs/>
          <w:sz w:val="22"/>
          <w:szCs w:val="22"/>
        </w:rPr>
        <w:t>Pembelajaran partisipatif, praktik lapangan, monitoring, dan evaluasi dijalankan guna mencapai tujuan. Sebanyak 20 pemuda anggota karang taruna dilibatkan agar budidaya dapat berkelanjutan</w:t>
      </w:r>
      <w:r w:rsidR="00A833C3" w:rsidRPr="0098358D">
        <w:rPr>
          <w:rFonts w:ascii="Arial" w:hAnsi="Arial" w:cs="Arial"/>
          <w:bCs/>
          <w:sz w:val="22"/>
          <w:szCs w:val="22"/>
        </w:rPr>
        <w:t xml:space="preserve">. Luaran inovasi yang dicapai antara lain </w:t>
      </w:r>
      <w:r w:rsidR="00A833C3" w:rsidRPr="0098358D">
        <w:rPr>
          <w:rFonts w:ascii="Arial" w:eastAsia="ヒラギノ角ゴ ProN W3" w:hAnsi="Arial" w:cs="Arial"/>
          <w:color w:val="000000"/>
          <w:kern w:val="24"/>
          <w:sz w:val="22"/>
          <w:szCs w:val="22"/>
        </w:rPr>
        <w:t xml:space="preserve">1) peningkatkan kualitas jamur dengan </w:t>
      </w:r>
      <w:r w:rsidR="00E92BED" w:rsidRPr="0098358D">
        <w:rPr>
          <w:rFonts w:ascii="Arial" w:eastAsia="ヒラギノ角ゴ ProN W3" w:hAnsi="Arial" w:cs="Arial"/>
          <w:color w:val="000000"/>
          <w:kern w:val="24"/>
          <w:sz w:val="22"/>
          <w:szCs w:val="22"/>
        </w:rPr>
        <w:t>meningkatkan nutrisi baglog dengan tambahan</w:t>
      </w:r>
      <w:r w:rsidR="00A833C3" w:rsidRPr="0098358D">
        <w:rPr>
          <w:rFonts w:ascii="Arial" w:eastAsia="ヒラギノ角ゴ ProN W3" w:hAnsi="Arial" w:cs="Arial"/>
          <w:color w:val="000000"/>
          <w:kern w:val="24"/>
          <w:sz w:val="22"/>
          <w:szCs w:val="22"/>
        </w:rPr>
        <w:t xml:space="preserve"> menir jagung; 2) </w:t>
      </w:r>
      <w:r w:rsidR="0079748D" w:rsidRPr="0098358D">
        <w:rPr>
          <w:rFonts w:ascii="Arial" w:eastAsia="ヒラギノ角ゴ ProN W3" w:hAnsi="Arial" w:cs="Arial"/>
          <w:color w:val="000000"/>
          <w:kern w:val="24"/>
          <w:sz w:val="22"/>
          <w:szCs w:val="22"/>
        </w:rPr>
        <w:t xml:space="preserve">pengenalan dan </w:t>
      </w:r>
      <w:r w:rsidR="00A833C3" w:rsidRPr="0098358D">
        <w:rPr>
          <w:rFonts w:ascii="Arial" w:eastAsia="ヒラギノ角ゴ ProN W3" w:hAnsi="Arial" w:cs="Arial"/>
          <w:color w:val="000000"/>
          <w:kern w:val="24"/>
          <w:sz w:val="22"/>
          <w:szCs w:val="22"/>
        </w:rPr>
        <w:t>penggunaan mesin pengaduk untuk mencampur bahan</w:t>
      </w:r>
      <w:r w:rsidR="002C280D" w:rsidRPr="0098358D">
        <w:rPr>
          <w:rFonts w:ascii="Arial" w:eastAsia="ヒラギノ角ゴ ProN W3" w:hAnsi="Arial" w:cs="Arial"/>
          <w:color w:val="000000"/>
          <w:kern w:val="24"/>
          <w:sz w:val="22"/>
          <w:szCs w:val="22"/>
        </w:rPr>
        <w:t xml:space="preserve">; 3) </w:t>
      </w:r>
      <w:r w:rsidR="0079748D" w:rsidRPr="0098358D">
        <w:rPr>
          <w:rFonts w:ascii="Arial" w:eastAsia="ヒラギノ角ゴ ProN W3" w:hAnsi="Arial" w:cs="Arial"/>
          <w:color w:val="000000"/>
          <w:kern w:val="24"/>
          <w:sz w:val="22"/>
          <w:szCs w:val="22"/>
        </w:rPr>
        <w:t xml:space="preserve">pengenalan dan </w:t>
      </w:r>
      <w:r w:rsidR="00687B71" w:rsidRPr="0098358D">
        <w:rPr>
          <w:rFonts w:ascii="Arial" w:eastAsia="ヒラギノ角ゴ ProN W3" w:hAnsi="Arial" w:cs="Arial"/>
          <w:color w:val="000000"/>
          <w:kern w:val="24"/>
          <w:sz w:val="22"/>
          <w:szCs w:val="22"/>
        </w:rPr>
        <w:t>p</w:t>
      </w:r>
      <w:r w:rsidR="002C280D" w:rsidRPr="0098358D">
        <w:rPr>
          <w:rFonts w:ascii="Arial" w:eastAsia="ヒラギノ角ゴ ProN W3" w:hAnsi="Arial" w:cs="Arial"/>
          <w:color w:val="000000"/>
          <w:kern w:val="24"/>
          <w:sz w:val="22"/>
          <w:szCs w:val="22"/>
        </w:rPr>
        <w:t xml:space="preserve">engunaan </w:t>
      </w:r>
      <w:r w:rsidR="002C280D" w:rsidRPr="0098358D">
        <w:rPr>
          <w:rFonts w:ascii="Arial" w:eastAsia="ヒラギノ角ゴ ProN W3" w:hAnsi="Arial" w:cs="Arial"/>
          <w:i/>
          <w:iCs/>
          <w:color w:val="000000"/>
          <w:kern w:val="24"/>
          <w:sz w:val="22"/>
          <w:szCs w:val="22"/>
        </w:rPr>
        <w:t xml:space="preserve">autoclave dan </w:t>
      </w:r>
      <w:r w:rsidR="002C280D" w:rsidRPr="0098358D">
        <w:rPr>
          <w:rFonts w:ascii="Arial" w:eastAsia="ヒラギノ角ゴ ProN W3" w:hAnsi="Arial" w:cs="Arial"/>
          <w:color w:val="000000"/>
          <w:kern w:val="24"/>
          <w:sz w:val="22"/>
          <w:szCs w:val="22"/>
        </w:rPr>
        <w:t>mesin</w:t>
      </w:r>
      <w:r w:rsidR="002C280D">
        <w:rPr>
          <w:rFonts w:ascii="Arial" w:eastAsia="ヒラギノ角ゴ ProN W3" w:hAnsi="Arial" w:cs="Arial"/>
          <w:color w:val="000000"/>
          <w:kern w:val="24"/>
          <w:sz w:val="22"/>
          <w:szCs w:val="22"/>
        </w:rPr>
        <w:t xml:space="preserve"> </w:t>
      </w:r>
      <w:r w:rsidR="002C280D" w:rsidRPr="002C280D">
        <w:rPr>
          <w:rFonts w:ascii="Arial" w:eastAsia="ヒラギノ角ゴ ProN W3" w:hAnsi="Arial" w:cs="Arial"/>
          <w:i/>
          <w:iCs/>
          <w:color w:val="000000"/>
          <w:kern w:val="24"/>
          <w:sz w:val="22"/>
          <w:szCs w:val="22"/>
        </w:rPr>
        <w:t>boiler</w:t>
      </w:r>
      <w:r w:rsidR="002C280D">
        <w:rPr>
          <w:rFonts w:ascii="Arial" w:eastAsia="ヒラギノ角ゴ ProN W3" w:hAnsi="Arial" w:cs="Arial"/>
          <w:i/>
          <w:iCs/>
          <w:color w:val="000000"/>
          <w:kern w:val="24"/>
          <w:sz w:val="22"/>
          <w:szCs w:val="22"/>
        </w:rPr>
        <w:t xml:space="preserve">; </w:t>
      </w:r>
      <w:r w:rsidR="002C280D">
        <w:rPr>
          <w:rFonts w:ascii="Arial" w:eastAsia="ヒラギノ角ゴ ProN W3" w:hAnsi="Arial" w:cs="Arial"/>
          <w:color w:val="000000"/>
          <w:kern w:val="24"/>
          <w:sz w:val="22"/>
          <w:szCs w:val="22"/>
        </w:rPr>
        <w:t>4) p</w:t>
      </w:r>
      <w:r w:rsidR="002C280D" w:rsidRPr="00CC32A0">
        <w:rPr>
          <w:rFonts w:ascii="Arial" w:eastAsia="ヒラギノ角ゴ ProN W3" w:hAnsi="Arial" w:cs="Arial"/>
          <w:color w:val="000000"/>
          <w:kern w:val="24"/>
          <w:sz w:val="22"/>
          <w:szCs w:val="22"/>
        </w:rPr>
        <w:t xml:space="preserve">enggunaan cetakan </w:t>
      </w:r>
      <w:r w:rsidR="002C280D" w:rsidRPr="00CC32A0">
        <w:rPr>
          <w:rFonts w:ascii="Arial" w:eastAsia="ヒラギノ角ゴ ProN W3" w:hAnsi="Arial" w:cs="Arial"/>
          <w:i/>
          <w:iCs/>
          <w:color w:val="000000"/>
          <w:kern w:val="24"/>
          <w:sz w:val="22"/>
          <w:szCs w:val="22"/>
        </w:rPr>
        <w:t>log</w:t>
      </w:r>
      <w:r w:rsidR="002C280D" w:rsidRPr="00CC32A0">
        <w:rPr>
          <w:rFonts w:ascii="Arial" w:eastAsia="ヒラギノ角ゴ ProN W3" w:hAnsi="Arial" w:cs="Arial"/>
          <w:color w:val="000000"/>
          <w:kern w:val="24"/>
          <w:sz w:val="22"/>
          <w:szCs w:val="22"/>
        </w:rPr>
        <w:t xml:space="preserve"> manual dan plastik lipat</w:t>
      </w:r>
      <w:r w:rsidR="002C280D">
        <w:rPr>
          <w:rFonts w:ascii="Arial" w:eastAsia="ヒラギノ角ゴ ProN W3" w:hAnsi="Arial" w:cs="Arial"/>
          <w:color w:val="000000"/>
          <w:kern w:val="24"/>
          <w:sz w:val="22"/>
          <w:szCs w:val="22"/>
        </w:rPr>
        <w:t>; dan 5) inovasi teknik panen jamur.</w:t>
      </w:r>
    </w:p>
    <w:p w14:paraId="1DBB8844" w14:textId="77777777" w:rsidR="001D36D4" w:rsidRDefault="001D36D4" w:rsidP="004A484C">
      <w:pPr>
        <w:jc w:val="both"/>
        <w:rPr>
          <w:rFonts w:ascii="Arial" w:hAnsi="Arial" w:cs="Arial"/>
          <w:bCs/>
          <w:sz w:val="22"/>
          <w:szCs w:val="22"/>
        </w:rPr>
      </w:pPr>
    </w:p>
    <w:p w14:paraId="1C3E8F05" w14:textId="1E5348AF" w:rsidR="004A484C" w:rsidRPr="00CC32A0" w:rsidRDefault="004A484C" w:rsidP="004A484C">
      <w:pPr>
        <w:jc w:val="both"/>
        <w:rPr>
          <w:rFonts w:ascii="Arial" w:hAnsi="Arial" w:cs="Arial"/>
          <w:bCs/>
          <w:sz w:val="22"/>
          <w:szCs w:val="22"/>
        </w:rPr>
      </w:pPr>
      <w:r w:rsidRPr="00CC32A0">
        <w:rPr>
          <w:rFonts w:ascii="Arial" w:hAnsi="Arial" w:cs="Arial"/>
          <w:bCs/>
          <w:sz w:val="22"/>
          <w:szCs w:val="22"/>
        </w:rPr>
        <w:t>Kata kunci: Produk inovasi, budidaya jamur tiram, penghasilan tambahan</w:t>
      </w:r>
    </w:p>
    <w:p w14:paraId="46CEF8A6" w14:textId="77777777" w:rsidR="004A484C" w:rsidRPr="00CC32A0" w:rsidRDefault="004A484C">
      <w:pPr>
        <w:spacing w:before="1" w:after="200"/>
        <w:ind w:right="40"/>
        <w:jc w:val="both"/>
        <w:rPr>
          <w:rFonts w:ascii="Arial" w:hAnsi="Arial" w:cs="Arial"/>
          <w:b/>
          <w:sz w:val="22"/>
          <w:szCs w:val="22"/>
        </w:rPr>
      </w:pPr>
    </w:p>
    <w:p w14:paraId="541AF2E5" w14:textId="7C182EF9" w:rsidR="001F0301" w:rsidRPr="00CC32A0" w:rsidRDefault="001F0301">
      <w:pPr>
        <w:spacing w:before="1" w:after="200"/>
        <w:ind w:right="40"/>
        <w:jc w:val="both"/>
        <w:rPr>
          <w:rFonts w:ascii="Arial" w:eastAsia="Arial" w:hAnsi="Arial" w:cs="Arial"/>
          <w:b/>
          <w:i/>
          <w:sz w:val="22"/>
          <w:szCs w:val="22"/>
        </w:rPr>
        <w:sectPr w:rsidR="001F0301" w:rsidRPr="00CC32A0">
          <w:footerReference w:type="default" r:id="rId9"/>
          <w:pgSz w:w="11907" w:h="16839"/>
          <w:pgMar w:top="1440" w:right="1377" w:bottom="1440" w:left="1872" w:header="720" w:footer="720" w:gutter="0"/>
          <w:pgNumType w:start="1"/>
          <w:cols w:space="720"/>
        </w:sectPr>
      </w:pPr>
    </w:p>
    <w:p w14:paraId="75F4B621" w14:textId="400D7290" w:rsidR="002B3920" w:rsidRPr="00CC32A0" w:rsidRDefault="00177361">
      <w:pPr>
        <w:widowControl w:val="0"/>
        <w:spacing w:line="360" w:lineRule="auto"/>
        <w:rPr>
          <w:rFonts w:ascii="Arial" w:eastAsia="Arial" w:hAnsi="Arial" w:cs="Arial"/>
          <w:b/>
          <w:sz w:val="22"/>
          <w:szCs w:val="22"/>
        </w:rPr>
      </w:pPr>
      <w:r w:rsidRPr="00CC32A0">
        <w:rPr>
          <w:rFonts w:ascii="Arial" w:eastAsia="Arial" w:hAnsi="Arial" w:cs="Arial"/>
          <w:b/>
          <w:sz w:val="22"/>
          <w:szCs w:val="22"/>
        </w:rPr>
        <w:t>PENDAHULUAN</w:t>
      </w:r>
    </w:p>
    <w:p w14:paraId="6DB7E581" w14:textId="205249A8" w:rsidR="004A484C" w:rsidRPr="00CC32A0" w:rsidRDefault="004A484C" w:rsidP="00B65A51">
      <w:pPr>
        <w:tabs>
          <w:tab w:val="left" w:pos="0"/>
        </w:tabs>
        <w:spacing w:line="360" w:lineRule="auto"/>
        <w:ind w:firstLine="225"/>
        <w:jc w:val="both"/>
        <w:rPr>
          <w:rFonts w:ascii="Arial" w:hAnsi="Arial" w:cs="Arial"/>
          <w:sz w:val="22"/>
          <w:szCs w:val="22"/>
        </w:rPr>
      </w:pPr>
      <w:r w:rsidRPr="00CC32A0">
        <w:rPr>
          <w:rFonts w:ascii="Arial" w:hAnsi="Arial" w:cs="Arial"/>
          <w:sz w:val="22"/>
          <w:szCs w:val="22"/>
        </w:rPr>
        <w:t>Desa Talun, Kec Cibadak</w:t>
      </w:r>
      <w:r w:rsidR="00B237F4">
        <w:rPr>
          <w:rFonts w:ascii="Arial" w:hAnsi="Arial" w:cs="Arial"/>
          <w:sz w:val="22"/>
          <w:szCs w:val="22"/>
        </w:rPr>
        <w:t xml:space="preserve">, Kab. </w:t>
      </w:r>
      <w:r w:rsidRPr="00CC32A0">
        <w:rPr>
          <w:rFonts w:ascii="Arial" w:hAnsi="Arial" w:cs="Arial"/>
          <w:sz w:val="22"/>
          <w:szCs w:val="22"/>
        </w:rPr>
        <w:t>Leba</w:t>
      </w:r>
      <w:r w:rsidR="00B237F4">
        <w:rPr>
          <w:rFonts w:ascii="Arial" w:hAnsi="Arial" w:cs="Arial"/>
          <w:sz w:val="22"/>
          <w:szCs w:val="22"/>
        </w:rPr>
        <w:t xml:space="preserve">k, Provinsi Banten </w:t>
      </w:r>
      <w:r w:rsidRPr="00CC32A0">
        <w:rPr>
          <w:rFonts w:ascii="Arial" w:hAnsi="Arial" w:cs="Arial"/>
          <w:sz w:val="22"/>
          <w:szCs w:val="22"/>
        </w:rPr>
        <w:t xml:space="preserve">merupakan desa yang </w:t>
      </w:r>
      <w:r w:rsidR="00B237F4">
        <w:rPr>
          <w:rFonts w:ascii="Arial" w:hAnsi="Arial" w:cs="Arial"/>
          <w:sz w:val="22"/>
          <w:szCs w:val="22"/>
        </w:rPr>
        <w:t>mayoritas masyarakatnya</w:t>
      </w:r>
      <w:r w:rsidRPr="00CC32A0">
        <w:rPr>
          <w:rFonts w:ascii="Arial" w:hAnsi="Arial" w:cs="Arial"/>
          <w:sz w:val="22"/>
          <w:szCs w:val="22"/>
        </w:rPr>
        <w:t xml:space="preserve"> masih bersifat tradisional seperti terlihat pada bangunan rumah warga (</w:t>
      </w:r>
      <w:r w:rsidR="001539F4">
        <w:rPr>
          <w:rFonts w:ascii="Arial" w:hAnsi="Arial" w:cs="Arial"/>
          <w:sz w:val="22"/>
          <w:szCs w:val="22"/>
        </w:rPr>
        <w:t>lihat G</w:t>
      </w:r>
      <w:r w:rsidRPr="00CC32A0">
        <w:rPr>
          <w:rFonts w:ascii="Arial" w:hAnsi="Arial" w:cs="Arial"/>
          <w:sz w:val="22"/>
          <w:szCs w:val="22"/>
        </w:rPr>
        <w:t xml:space="preserve">ambar 1), bekerja sebagai buruh tani dan beberapa bekerja di pabrik yang berlokasi di Serang. </w:t>
      </w:r>
      <w:r w:rsidR="00B237F4">
        <w:rPr>
          <w:rFonts w:ascii="Arial" w:hAnsi="Arial" w:cs="Arial"/>
          <w:sz w:val="22"/>
          <w:szCs w:val="22"/>
        </w:rPr>
        <w:t xml:space="preserve">Sejak </w:t>
      </w:r>
      <w:r w:rsidRPr="00CC32A0">
        <w:rPr>
          <w:rFonts w:ascii="Arial" w:hAnsi="Arial" w:cs="Arial"/>
          <w:sz w:val="22"/>
          <w:szCs w:val="22"/>
        </w:rPr>
        <w:t>tahun 2019, beberapa warga mulai mencoba peruntungan dengan membudidayakan jamur tiram putih (</w:t>
      </w:r>
      <w:r w:rsidRPr="00B65A51">
        <w:rPr>
          <w:rFonts w:ascii="Arial" w:hAnsi="Arial" w:cs="Arial"/>
          <w:i/>
          <w:iCs/>
          <w:sz w:val="22"/>
          <w:szCs w:val="22"/>
        </w:rPr>
        <w:t>Pleurotus ostreatus</w:t>
      </w:r>
      <w:r w:rsidRPr="00CC32A0">
        <w:rPr>
          <w:rFonts w:ascii="Arial" w:hAnsi="Arial" w:cs="Arial"/>
          <w:sz w:val="22"/>
          <w:szCs w:val="22"/>
        </w:rPr>
        <w:t>). Terlebih di</w:t>
      </w:r>
      <w:r w:rsidR="006203DF">
        <w:rPr>
          <w:rFonts w:ascii="Arial" w:hAnsi="Arial" w:cs="Arial"/>
          <w:sz w:val="22"/>
          <w:szCs w:val="22"/>
        </w:rPr>
        <w:t xml:space="preserve"> </w:t>
      </w:r>
      <w:r w:rsidRPr="00CC32A0">
        <w:rPr>
          <w:rFonts w:ascii="Arial" w:hAnsi="Arial" w:cs="Arial"/>
          <w:sz w:val="22"/>
          <w:szCs w:val="22"/>
        </w:rPr>
        <w:t xml:space="preserve">masa pandemi Covid-19 </w:t>
      </w:r>
      <w:r w:rsidR="004932A4">
        <w:rPr>
          <w:rFonts w:ascii="Arial" w:hAnsi="Arial" w:cs="Arial"/>
          <w:sz w:val="22"/>
          <w:szCs w:val="22"/>
        </w:rPr>
        <w:t xml:space="preserve">yang berdampak pada dunia ekonomi yakni maraknya pemutusan hubungan kerja, </w:t>
      </w:r>
      <w:r w:rsidRPr="00CC32A0">
        <w:rPr>
          <w:rFonts w:ascii="Arial" w:hAnsi="Arial" w:cs="Arial"/>
          <w:sz w:val="22"/>
          <w:szCs w:val="22"/>
        </w:rPr>
        <w:t>geliat budidaya jamur di desa ini meningkat</w:t>
      </w:r>
      <w:r w:rsidR="004932A4">
        <w:rPr>
          <w:rFonts w:ascii="Arial" w:hAnsi="Arial" w:cs="Arial"/>
          <w:sz w:val="22"/>
          <w:szCs w:val="22"/>
        </w:rPr>
        <w:t>. W</w:t>
      </w:r>
      <w:r w:rsidRPr="00CC32A0">
        <w:rPr>
          <w:rFonts w:ascii="Arial" w:hAnsi="Arial" w:cs="Arial"/>
          <w:sz w:val="22"/>
          <w:szCs w:val="22"/>
        </w:rPr>
        <w:t xml:space="preserve">arga mulai menyadari bahwa budidaya jamur tiram ini dapat menghasilkan keuntungan tanpa harus jauh dari rumah. </w:t>
      </w:r>
    </w:p>
    <w:p w14:paraId="711FB1B9" w14:textId="77777777" w:rsidR="00C71AAE" w:rsidRPr="00CC32A0" w:rsidRDefault="00C71AAE" w:rsidP="00C71AAE">
      <w:pPr>
        <w:tabs>
          <w:tab w:val="left" w:pos="0"/>
        </w:tabs>
        <w:jc w:val="both"/>
        <w:rPr>
          <w:rFonts w:ascii="Arial" w:hAnsi="Arial" w:cs="Arial"/>
          <w:sz w:val="22"/>
          <w:szCs w:val="22"/>
        </w:rPr>
      </w:pPr>
    </w:p>
    <w:p w14:paraId="2A84CAE1" w14:textId="50F144EE" w:rsidR="002B3920" w:rsidRPr="00CC32A0" w:rsidRDefault="004A484C" w:rsidP="004A484C">
      <w:pPr>
        <w:spacing w:line="360" w:lineRule="auto"/>
        <w:rPr>
          <w:rFonts w:ascii="Arial" w:eastAsia="Arial" w:hAnsi="Arial" w:cs="Arial"/>
          <w:b/>
          <w:color w:val="333333"/>
          <w:sz w:val="22"/>
          <w:szCs w:val="22"/>
        </w:rPr>
      </w:pPr>
      <w:r w:rsidRPr="00CC32A0">
        <w:rPr>
          <w:rFonts w:ascii="Arial" w:hAnsi="Arial" w:cs="Arial"/>
          <w:noProof/>
          <w:sz w:val="22"/>
          <w:szCs w:val="22"/>
        </w:rPr>
        <w:drawing>
          <wp:inline distT="0" distB="0" distL="0" distR="0" wp14:anchorId="4C23ED16" wp14:editId="22649207">
            <wp:extent cx="1315092" cy="1017142"/>
            <wp:effectExtent l="0" t="0" r="0" b="0"/>
            <wp:docPr id="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7010" cy="1049563"/>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2F76E9E0" wp14:editId="0DE51D82">
            <wp:extent cx="1315062" cy="1017127"/>
            <wp:effectExtent l="0" t="0" r="0" b="0"/>
            <wp:docPr id="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721" cy="1060176"/>
                    </a:xfrm>
                    <a:prstGeom prst="rect">
                      <a:avLst/>
                    </a:prstGeom>
                    <a:noFill/>
                    <a:ln>
                      <a:noFill/>
                    </a:ln>
                  </pic:spPr>
                </pic:pic>
              </a:graphicData>
            </a:graphic>
          </wp:inline>
        </w:drawing>
      </w:r>
    </w:p>
    <w:p w14:paraId="41F5DFDA" w14:textId="32A4842F" w:rsidR="004A484C" w:rsidRPr="007C43EA" w:rsidRDefault="004A484C" w:rsidP="004A484C">
      <w:pPr>
        <w:tabs>
          <w:tab w:val="left" w:pos="0"/>
        </w:tabs>
        <w:ind w:left="360"/>
        <w:jc w:val="center"/>
        <w:rPr>
          <w:rFonts w:ascii="Arial" w:hAnsi="Arial" w:cs="Arial"/>
          <w:b/>
          <w:bCs/>
          <w:sz w:val="22"/>
          <w:szCs w:val="22"/>
        </w:rPr>
      </w:pPr>
      <w:r w:rsidRPr="007C43EA">
        <w:rPr>
          <w:rFonts w:ascii="Arial" w:hAnsi="Arial" w:cs="Arial"/>
          <w:b/>
          <w:bCs/>
          <w:sz w:val="22"/>
          <w:szCs w:val="22"/>
        </w:rPr>
        <w:t>Gambar 1. Rumah-rumah warga</w:t>
      </w:r>
    </w:p>
    <w:p w14:paraId="6C6FD131" w14:textId="18B94801" w:rsidR="004A484C" w:rsidRPr="00CC32A0" w:rsidRDefault="004A484C" w:rsidP="004A484C">
      <w:pPr>
        <w:tabs>
          <w:tab w:val="left" w:pos="0"/>
        </w:tabs>
        <w:ind w:left="360"/>
        <w:jc w:val="center"/>
        <w:rPr>
          <w:rFonts w:ascii="Arial" w:hAnsi="Arial" w:cs="Arial"/>
          <w:sz w:val="22"/>
          <w:szCs w:val="22"/>
        </w:rPr>
      </w:pPr>
    </w:p>
    <w:p w14:paraId="170C03F1" w14:textId="06CF047A" w:rsidR="004A484C" w:rsidRPr="00CC32A0" w:rsidRDefault="004A484C" w:rsidP="004A484C">
      <w:pPr>
        <w:tabs>
          <w:tab w:val="left" w:pos="0"/>
        </w:tabs>
        <w:ind w:left="360"/>
        <w:jc w:val="center"/>
        <w:rPr>
          <w:rFonts w:ascii="Arial" w:hAnsi="Arial" w:cs="Arial"/>
          <w:sz w:val="22"/>
          <w:szCs w:val="22"/>
        </w:rPr>
      </w:pPr>
      <w:r w:rsidRPr="00CC32A0">
        <w:rPr>
          <w:rFonts w:ascii="Arial" w:hAnsi="Arial" w:cs="Arial"/>
          <w:noProof/>
          <w:sz w:val="22"/>
          <w:szCs w:val="22"/>
        </w:rPr>
        <w:drawing>
          <wp:inline distT="0" distB="0" distL="0" distR="0" wp14:anchorId="410496C2" wp14:editId="0CAA11D3">
            <wp:extent cx="1211580" cy="893852"/>
            <wp:effectExtent l="0" t="0" r="0" b="0"/>
            <wp:docPr id="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9531" cy="966116"/>
                    </a:xfrm>
                    <a:prstGeom prst="rect">
                      <a:avLst/>
                    </a:prstGeom>
                    <a:noFill/>
                    <a:ln>
                      <a:noFill/>
                    </a:ln>
                  </pic:spPr>
                </pic:pic>
              </a:graphicData>
            </a:graphic>
          </wp:inline>
        </w:drawing>
      </w:r>
      <w:r w:rsidRPr="00CC32A0">
        <w:rPr>
          <w:rFonts w:ascii="Arial" w:hAnsi="Arial" w:cs="Arial"/>
          <w:sz w:val="22"/>
          <w:szCs w:val="22"/>
        </w:rPr>
        <w:t xml:space="preserve"> </w:t>
      </w:r>
      <w:r w:rsidRPr="00CC32A0">
        <w:rPr>
          <w:rFonts w:ascii="Arial" w:hAnsi="Arial" w:cs="Arial"/>
          <w:noProof/>
          <w:sz w:val="22"/>
          <w:szCs w:val="22"/>
        </w:rPr>
        <w:drawing>
          <wp:inline distT="0" distB="0" distL="0" distR="0" wp14:anchorId="4EEB7737" wp14:editId="62DE74EF">
            <wp:extent cx="1139584" cy="887588"/>
            <wp:effectExtent l="0" t="0" r="3810" b="1905"/>
            <wp:docPr id="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2660" cy="921139"/>
                    </a:xfrm>
                    <a:prstGeom prst="rect">
                      <a:avLst/>
                    </a:prstGeom>
                    <a:noFill/>
                    <a:ln>
                      <a:noFill/>
                    </a:ln>
                  </pic:spPr>
                </pic:pic>
              </a:graphicData>
            </a:graphic>
          </wp:inline>
        </w:drawing>
      </w:r>
    </w:p>
    <w:p w14:paraId="4724DE6E" w14:textId="77777777" w:rsidR="004A484C" w:rsidRPr="007C43EA" w:rsidRDefault="004A484C" w:rsidP="004A484C">
      <w:pPr>
        <w:ind w:left="360"/>
        <w:jc w:val="center"/>
        <w:rPr>
          <w:rFonts w:ascii="Arial" w:hAnsi="Arial" w:cs="Arial"/>
          <w:b/>
          <w:bCs/>
          <w:sz w:val="22"/>
          <w:szCs w:val="22"/>
        </w:rPr>
      </w:pPr>
      <w:r w:rsidRPr="007C43EA">
        <w:rPr>
          <w:rFonts w:ascii="Arial" w:hAnsi="Arial" w:cs="Arial"/>
          <w:b/>
          <w:bCs/>
          <w:sz w:val="22"/>
          <w:szCs w:val="22"/>
        </w:rPr>
        <w:t>Gambar 2. Kondisi rumah jamur</w:t>
      </w:r>
    </w:p>
    <w:p w14:paraId="688E7E31" w14:textId="77777777" w:rsidR="002B3920" w:rsidRPr="00CC32A0" w:rsidRDefault="002B3920" w:rsidP="004A484C">
      <w:pPr>
        <w:spacing w:line="360" w:lineRule="auto"/>
        <w:rPr>
          <w:rFonts w:ascii="Arial" w:eastAsia="Arial" w:hAnsi="Arial" w:cs="Arial"/>
          <w:color w:val="333333"/>
          <w:sz w:val="22"/>
          <w:szCs w:val="22"/>
        </w:rPr>
      </w:pPr>
    </w:p>
    <w:p w14:paraId="76A280F4" w14:textId="33D91DED" w:rsidR="004A7AEA" w:rsidRPr="00CC32A0" w:rsidRDefault="004A484C" w:rsidP="00B65A51">
      <w:pPr>
        <w:spacing w:line="360" w:lineRule="auto"/>
        <w:ind w:firstLine="270"/>
        <w:jc w:val="both"/>
        <w:rPr>
          <w:rFonts w:ascii="Arial" w:hAnsi="Arial" w:cs="Arial"/>
          <w:sz w:val="22"/>
          <w:szCs w:val="22"/>
        </w:rPr>
      </w:pPr>
      <w:r w:rsidRPr="00CC32A0">
        <w:rPr>
          <w:rFonts w:ascii="Arial" w:hAnsi="Arial" w:cs="Arial"/>
          <w:sz w:val="22"/>
          <w:szCs w:val="22"/>
        </w:rPr>
        <w:t>Selain itu Bupati Lebak juga meyakini bahwa Lebak</w:t>
      </w:r>
      <w:r w:rsidR="00BE56E2">
        <w:rPr>
          <w:rFonts w:ascii="Arial" w:hAnsi="Arial" w:cs="Arial"/>
          <w:sz w:val="22"/>
          <w:szCs w:val="22"/>
        </w:rPr>
        <w:t xml:space="preserve">, </w:t>
      </w:r>
      <w:r w:rsidRPr="00CC32A0">
        <w:rPr>
          <w:rFonts w:ascii="Arial" w:hAnsi="Arial" w:cs="Arial"/>
          <w:sz w:val="22"/>
          <w:szCs w:val="22"/>
        </w:rPr>
        <w:t>Banten memiliki potensi yang baik untuk budidaya jamur tiram</w:t>
      </w:r>
      <w:r w:rsidR="00174E1D">
        <w:rPr>
          <w:rFonts w:ascii="Arial" w:hAnsi="Arial" w:cs="Arial"/>
          <w:sz w:val="22"/>
          <w:szCs w:val="22"/>
        </w:rPr>
        <w:t xml:space="preserve"> </w:t>
      </w:r>
      <w:r w:rsidR="00174E1D">
        <w:rPr>
          <w:rFonts w:ascii="Arial" w:hAnsi="Arial" w:cs="Arial"/>
          <w:sz w:val="22"/>
          <w:szCs w:val="22"/>
        </w:rPr>
        <w:fldChar w:fldCharType="begin" w:fldLock="1"/>
      </w:r>
      <w:r w:rsidR="00663A1F">
        <w:rPr>
          <w:rFonts w:ascii="Arial" w:hAnsi="Arial" w:cs="Arial"/>
          <w:sz w:val="22"/>
          <w:szCs w:val="22"/>
        </w:rPr>
        <w:instrText>ADDIN CSL_CITATION { "citationItems" : [ { "id" : "ITEM-1", "itemData" : { "URL" : "https://banten.bisnis.com/read/20181127/422/863793/lebak-gencar-kembangkan-jamur-tiram", "accessed" : { "date-parts" : [ [ "2022", "1", "5" ] ] }, "author" : [ { "dropping-particle" : "", "family" : "Syahran", "given" : "", "non-dropping-particle" : "", "parse-names" : false, "suffix" : "" } ], "id" : "ITEM-1", "issued" : { "date-parts" : [ [ "2018" ] ] }, "title" : "Lebak Gencar Kembangkan Jamur Tiram", "type" : "webpage" }, "uris" : [ "http://unknownServer/documents/?uuid=3fe57e3f-5862-4bdf-8fe6-2b54b56ca84e" ] } ], "mendeley" : { "previouslyFormattedCitation" : "(Syahran, 2018)" }, "properties" : { "noteIndex" : 0 }, "schema" : "https://github.com/citation-style-language/schema/raw/master/csl-citation.json" }</w:instrText>
      </w:r>
      <w:r w:rsidR="00174E1D">
        <w:rPr>
          <w:rFonts w:ascii="Arial" w:hAnsi="Arial" w:cs="Arial"/>
          <w:sz w:val="22"/>
          <w:szCs w:val="22"/>
        </w:rPr>
        <w:fldChar w:fldCharType="separate"/>
      </w:r>
      <w:r w:rsidR="00174E1D" w:rsidRPr="00174E1D">
        <w:rPr>
          <w:rFonts w:ascii="Arial" w:hAnsi="Arial" w:cs="Arial"/>
          <w:noProof/>
          <w:sz w:val="22"/>
          <w:szCs w:val="22"/>
        </w:rPr>
        <w:t>(Syahran, 2018)</w:t>
      </w:r>
      <w:r w:rsidR="00174E1D">
        <w:rPr>
          <w:rFonts w:ascii="Arial" w:hAnsi="Arial" w:cs="Arial"/>
          <w:sz w:val="22"/>
          <w:szCs w:val="22"/>
        </w:rPr>
        <w:fldChar w:fldCharType="end"/>
      </w:r>
      <w:r w:rsidRPr="00CC32A0">
        <w:rPr>
          <w:rFonts w:ascii="Arial" w:hAnsi="Arial" w:cs="Arial"/>
          <w:sz w:val="22"/>
          <w:szCs w:val="22"/>
        </w:rPr>
        <w:t>. Kebutuhan untuk konsumsi jamur tiram pun sampai sekarang belum terpenuhi semua. Di</w:t>
      </w:r>
      <w:r w:rsidR="00BE56E2">
        <w:rPr>
          <w:rFonts w:ascii="Arial" w:hAnsi="Arial" w:cs="Arial"/>
          <w:sz w:val="22"/>
          <w:szCs w:val="22"/>
        </w:rPr>
        <w:t xml:space="preserve"> </w:t>
      </w:r>
      <w:r w:rsidRPr="00CC32A0">
        <w:rPr>
          <w:rFonts w:ascii="Arial" w:hAnsi="Arial" w:cs="Arial"/>
          <w:sz w:val="22"/>
          <w:szCs w:val="22"/>
        </w:rPr>
        <w:t xml:space="preserve">masa pandemi Covid-19 permintaan jamur tiram untuk wilayah Pandeglang dan Serang menembus angka </w:t>
      </w:r>
      <w:r w:rsidR="004C72CE">
        <w:rPr>
          <w:rFonts w:ascii="Arial" w:hAnsi="Arial" w:cs="Arial"/>
          <w:sz w:val="22"/>
          <w:szCs w:val="22"/>
        </w:rPr>
        <w:t>satu</w:t>
      </w:r>
      <w:r w:rsidRPr="00CC32A0">
        <w:rPr>
          <w:rFonts w:ascii="Arial" w:hAnsi="Arial" w:cs="Arial"/>
          <w:sz w:val="22"/>
          <w:szCs w:val="22"/>
        </w:rPr>
        <w:t xml:space="preserve"> ton per hari dari sebelumnya hanya 300 kg/hari</w:t>
      </w:r>
      <w:r w:rsidR="00091B71">
        <w:rPr>
          <w:rFonts w:ascii="Arial" w:hAnsi="Arial" w:cs="Arial"/>
          <w:sz w:val="22"/>
          <w:szCs w:val="22"/>
        </w:rPr>
        <w:t xml:space="preserve"> </w:t>
      </w:r>
      <w:r w:rsidR="00091B71">
        <w:rPr>
          <w:rFonts w:ascii="Arial" w:hAnsi="Arial" w:cs="Arial"/>
          <w:sz w:val="22"/>
          <w:szCs w:val="22"/>
        </w:rPr>
        <w:fldChar w:fldCharType="begin" w:fldLock="1"/>
      </w:r>
      <w:r w:rsidR="00663A1F">
        <w:rPr>
          <w:rFonts w:ascii="Arial" w:hAnsi="Arial" w:cs="Arial"/>
          <w:sz w:val="22"/>
          <w:szCs w:val="22"/>
        </w:rPr>
        <w:instrText>ADDIN CSL_CITATION { "citationItems" : [ { "id" : "ITEM-1", "itemData" : { "URL" : "https://banten.antaranews.com/berita/95224/permintaan-jamur-tiram-di-kabupaten-lebak-meningkat-saat-covid-19", "accessed" : { "date-parts" : [ [ "2022", "1", "18" ] ] }, "author" : [ { "dropping-particle" : "", "family" : "Suryana Mansur", "given" : "", "non-dropping-particle" : "", "parse-names" : false, "suffix" : "" } ], "id" : "ITEM-1", "issued" : { "date-parts" : [ [ "2020" ] ] }, "title" : "Permintaan jamur tiram di Kabupaten Lebak meningkat saat COVID-19", "type" : "webpage" }, "uris" : [ "http://unknownServer/documents/?uuid=aab9d67e-6fda-4e65-91b3-7ebd4bec2797" ] } ], "mendeley" : { "manualFormatting" : "(Suryana, 2020)", "previouslyFormattedCitation" : "(Suryana Mansur, 2020)" }, "properties" : { "noteIndex" : 0 }, "schema" : "https://github.com/citation-style-language/schema/raw/master/csl-citation.json" }</w:instrText>
      </w:r>
      <w:r w:rsidR="00091B71">
        <w:rPr>
          <w:rFonts w:ascii="Arial" w:hAnsi="Arial" w:cs="Arial"/>
          <w:sz w:val="22"/>
          <w:szCs w:val="22"/>
        </w:rPr>
        <w:fldChar w:fldCharType="separate"/>
      </w:r>
      <w:r w:rsidR="00091B71" w:rsidRPr="00091B71">
        <w:rPr>
          <w:rFonts w:ascii="Arial" w:hAnsi="Arial" w:cs="Arial"/>
          <w:noProof/>
          <w:sz w:val="22"/>
          <w:szCs w:val="22"/>
        </w:rPr>
        <w:t>(Suryana, 2020)</w:t>
      </w:r>
      <w:r w:rsidR="00091B71">
        <w:rPr>
          <w:rFonts w:ascii="Arial" w:hAnsi="Arial" w:cs="Arial"/>
          <w:sz w:val="22"/>
          <w:szCs w:val="22"/>
        </w:rPr>
        <w:fldChar w:fldCharType="end"/>
      </w:r>
      <w:r w:rsidR="00091B71">
        <w:rPr>
          <w:rFonts w:ascii="Arial" w:hAnsi="Arial" w:cs="Arial"/>
          <w:sz w:val="22"/>
          <w:szCs w:val="22"/>
        </w:rPr>
        <w:t xml:space="preserve">. </w:t>
      </w:r>
      <w:r w:rsidRPr="00CC32A0">
        <w:rPr>
          <w:rFonts w:ascii="Arial" w:hAnsi="Arial" w:cs="Arial"/>
          <w:sz w:val="22"/>
          <w:szCs w:val="22"/>
        </w:rPr>
        <w:t>Namun kendala terbesar yang dihadapi oleh petani jamur adalah kekurangan modal.</w:t>
      </w:r>
    </w:p>
    <w:p w14:paraId="409DDD35" w14:textId="17E91245" w:rsidR="004A7AEA" w:rsidRPr="00CC32A0" w:rsidRDefault="004A484C" w:rsidP="00B65A51">
      <w:pPr>
        <w:spacing w:line="360" w:lineRule="auto"/>
        <w:ind w:firstLine="270"/>
        <w:jc w:val="both"/>
        <w:rPr>
          <w:rFonts w:ascii="Arial" w:hAnsi="Arial" w:cs="Arial"/>
          <w:sz w:val="22"/>
          <w:szCs w:val="22"/>
        </w:rPr>
      </w:pPr>
      <w:r w:rsidRPr="00CC32A0">
        <w:rPr>
          <w:rFonts w:ascii="Arial" w:hAnsi="Arial" w:cs="Arial"/>
          <w:sz w:val="22"/>
          <w:szCs w:val="22"/>
        </w:rPr>
        <w:t>Untuk semakin memberdayakan para petani jamur yang sudah ada dan menarik minat warga lainnya, terutama untuk memberikan tambahan penghasilan bagi para pemuda yang terdampak PHK, salah satu pemilik lahan merelakan saung jamur yang sudah tidak terpakai untuk dikelola secara bersama-sama oleh warga, melalui peng</w:t>
      </w:r>
      <w:r w:rsidR="00BE56E2">
        <w:rPr>
          <w:rFonts w:ascii="Arial" w:hAnsi="Arial" w:cs="Arial"/>
          <w:sz w:val="22"/>
          <w:szCs w:val="22"/>
        </w:rPr>
        <w:t>g</w:t>
      </w:r>
      <w:r w:rsidRPr="00CC32A0">
        <w:rPr>
          <w:rFonts w:ascii="Arial" w:hAnsi="Arial" w:cs="Arial"/>
          <w:sz w:val="22"/>
          <w:szCs w:val="22"/>
        </w:rPr>
        <w:t>erak karang taruna mandiri. Kondisi saung jamur tersebut masih terlihat baik (</w:t>
      </w:r>
      <w:r w:rsidR="001539F4">
        <w:rPr>
          <w:rFonts w:ascii="Arial" w:hAnsi="Arial" w:cs="Arial"/>
          <w:sz w:val="22"/>
          <w:szCs w:val="22"/>
        </w:rPr>
        <w:t>lihat G</w:t>
      </w:r>
      <w:r w:rsidRPr="00CC32A0">
        <w:rPr>
          <w:rFonts w:ascii="Arial" w:hAnsi="Arial" w:cs="Arial"/>
          <w:sz w:val="22"/>
          <w:szCs w:val="22"/>
        </w:rPr>
        <w:t xml:space="preserve">ambar 2). </w:t>
      </w:r>
      <w:r w:rsidR="008E0798">
        <w:rPr>
          <w:rFonts w:ascii="Arial" w:hAnsi="Arial" w:cs="Arial"/>
          <w:sz w:val="22"/>
          <w:szCs w:val="22"/>
        </w:rPr>
        <w:t>Saung jamur tersebut dianggap sebagai</w:t>
      </w:r>
      <w:r w:rsidRPr="00CC32A0">
        <w:rPr>
          <w:rFonts w:ascii="Arial" w:hAnsi="Arial" w:cs="Arial"/>
          <w:sz w:val="22"/>
          <w:szCs w:val="22"/>
        </w:rPr>
        <w:t xml:space="preserve"> bantuan modal bagi warga untuk melakukan budidaya jamur. Namun yang tak kalah penting adalah peninjauan dan peningkatan teknik budidaya jamur yang selama ini telah dilakukan dan agar dapat semakin meningkatkan harga jual jamur tiram dan memberikan kepuasan bagi konsumennya. </w:t>
      </w:r>
    </w:p>
    <w:p w14:paraId="120263B8" w14:textId="6F5D8192" w:rsidR="006656F4" w:rsidRPr="00CC32A0" w:rsidRDefault="004E4298" w:rsidP="00B65A51">
      <w:pPr>
        <w:spacing w:line="360" w:lineRule="auto"/>
        <w:ind w:firstLine="270"/>
        <w:jc w:val="both"/>
        <w:rPr>
          <w:rFonts w:ascii="Arial" w:hAnsi="Arial" w:cs="Arial"/>
          <w:sz w:val="22"/>
          <w:szCs w:val="22"/>
        </w:rPr>
      </w:pPr>
      <w:r>
        <w:rPr>
          <w:rFonts w:ascii="Arial" w:hAnsi="Arial" w:cs="Arial"/>
          <w:sz w:val="22"/>
          <w:szCs w:val="22"/>
        </w:rPr>
        <w:t>Berdasarkan uraian di atas,</w:t>
      </w:r>
      <w:r w:rsidR="004A484C" w:rsidRPr="00CC32A0">
        <w:rPr>
          <w:rFonts w:ascii="Arial" w:hAnsi="Arial" w:cs="Arial"/>
          <w:sz w:val="22"/>
          <w:szCs w:val="22"/>
        </w:rPr>
        <w:t xml:space="preserve"> tim Pengabdian pada Masyarakat Fakultas Ekonomi Universitas Terbuka (PkM FE UT) tergerak untuk memberikan pelatihan budidaya jamur tiram. Pemilihan kegiatan PkM budidaya jamur tiram ini juga didasari bahwa </w:t>
      </w:r>
      <w:r w:rsidR="006656F4" w:rsidRPr="00CC32A0">
        <w:rPr>
          <w:rFonts w:ascii="Arial" w:hAnsi="Arial" w:cs="Arial"/>
          <w:sz w:val="22"/>
          <w:szCs w:val="22"/>
        </w:rPr>
        <w:t xml:space="preserve">jamur tiram putih merupakan jamur yang mudah tumbuh </w:t>
      </w:r>
      <w:r w:rsidR="00F64E36">
        <w:rPr>
          <w:rFonts w:ascii="Arial" w:hAnsi="Arial" w:cs="Arial"/>
          <w:sz w:val="22"/>
          <w:szCs w:val="22"/>
        </w:rPr>
        <w:fldChar w:fldCharType="begin" w:fldLock="1"/>
      </w:r>
      <w:r w:rsidR="00663A1F">
        <w:rPr>
          <w:rFonts w:ascii="Arial" w:hAnsi="Arial" w:cs="Arial"/>
          <w:sz w:val="22"/>
          <w:szCs w:val="22"/>
        </w:rPr>
        <w:instrText>ADDIN CSL_CITATION { "citationItems" : [ { "id" : "ITEM-1", "itemData" : { "ISSN" : "2549-7863", "author" : [ { "dropping-particle" : "", "family" : "Putri", "given" : "Audina", "non-dropping-particle" : "", "parse-names" : false, "suffix" : "" }, { "dropping-particle" : "", "family" : "Kisworo", "given" : "Djoko", "non-dropping-particle" : "", "parse-names" : false, "suffix" : "" }, { "dropping-particle" : "", "family" : "Bulkaini", "given" : "Bulkaini", "non-dropping-particle" : "", "parse-names" : false, "suffix" : "" } ], "container-title" : "Jurnal Biologi Tropis", "id" : "ITEM-1", "issue" : "3", "issued" : { "date-parts" : [ [ "2021" ] ] }, "page" : "754-762", "title" : "White Oyster Mushroom (Pleurotus ostreatus) As A Source of Food Fiber and Its Applications in Meat Processing", "type" : "article-journal", "volume" : "21" }, "uris" : [ "http://unknownServer/documents/?uuid=a67579bf-44ed-4736-b22a-3e59a00e8525" ] } ], "mendeley" : { "previouslyFormattedCitation" : "(Putri, Kisworo, &amp; Bulkaini, 2021)" }, "properties" : { "noteIndex" : 0 }, "schema" : "https://github.com/citation-style-language/schema/raw/master/csl-citation.json" }</w:instrText>
      </w:r>
      <w:r w:rsidR="00F64E36">
        <w:rPr>
          <w:rFonts w:ascii="Arial" w:hAnsi="Arial" w:cs="Arial"/>
          <w:sz w:val="22"/>
          <w:szCs w:val="22"/>
        </w:rPr>
        <w:fldChar w:fldCharType="separate"/>
      </w:r>
      <w:r w:rsidR="00F64E36" w:rsidRPr="00F64E36">
        <w:rPr>
          <w:rFonts w:ascii="Arial" w:hAnsi="Arial" w:cs="Arial"/>
          <w:noProof/>
          <w:sz w:val="22"/>
          <w:szCs w:val="22"/>
        </w:rPr>
        <w:t>(Putri, Kisworo, &amp; Bulkaini, 2021)</w:t>
      </w:r>
      <w:r w:rsidR="00F64E36">
        <w:rPr>
          <w:rFonts w:ascii="Arial" w:hAnsi="Arial" w:cs="Arial"/>
          <w:sz w:val="22"/>
          <w:szCs w:val="22"/>
        </w:rPr>
        <w:fldChar w:fldCharType="end"/>
      </w:r>
      <w:r w:rsidR="00F64E36">
        <w:rPr>
          <w:rFonts w:ascii="Arial" w:hAnsi="Arial" w:cs="Arial"/>
          <w:sz w:val="22"/>
          <w:szCs w:val="22"/>
        </w:rPr>
        <w:t xml:space="preserve">. </w:t>
      </w:r>
      <w:r w:rsidR="006656F4" w:rsidRPr="00CC32A0">
        <w:rPr>
          <w:rFonts w:ascii="Arial" w:hAnsi="Arial" w:cs="Arial"/>
          <w:sz w:val="22"/>
          <w:szCs w:val="22"/>
        </w:rPr>
        <w:t>Hanya sebidang kecil tanah yang di</w:t>
      </w:r>
      <w:r w:rsidR="008E0798">
        <w:rPr>
          <w:rFonts w:ascii="Arial" w:hAnsi="Arial" w:cs="Arial"/>
          <w:sz w:val="22"/>
          <w:szCs w:val="22"/>
        </w:rPr>
        <w:t>perlukan</w:t>
      </w:r>
      <w:r w:rsidR="006656F4" w:rsidRPr="00CC32A0">
        <w:rPr>
          <w:rFonts w:ascii="Arial" w:hAnsi="Arial" w:cs="Arial"/>
          <w:sz w:val="22"/>
          <w:szCs w:val="22"/>
        </w:rPr>
        <w:t xml:space="preserve"> untuk </w:t>
      </w:r>
      <w:r w:rsidR="008E0798">
        <w:rPr>
          <w:rFonts w:ascii="Arial" w:hAnsi="Arial" w:cs="Arial"/>
          <w:sz w:val="22"/>
          <w:szCs w:val="22"/>
        </w:rPr>
        <w:t xml:space="preserve">melakukan </w:t>
      </w:r>
      <w:r w:rsidR="006656F4" w:rsidRPr="00CC32A0">
        <w:rPr>
          <w:rFonts w:ascii="Arial" w:hAnsi="Arial" w:cs="Arial"/>
          <w:sz w:val="22"/>
          <w:szCs w:val="22"/>
        </w:rPr>
        <w:t>budidaya jamur tiram</w:t>
      </w:r>
      <w:r>
        <w:rPr>
          <w:rFonts w:ascii="Arial" w:hAnsi="Arial" w:cs="Arial"/>
          <w:sz w:val="22"/>
          <w:szCs w:val="22"/>
        </w:rPr>
        <w:t xml:space="preserve"> dengan</w:t>
      </w:r>
      <w:r w:rsidR="006656F4" w:rsidRPr="00CC32A0">
        <w:rPr>
          <w:rFonts w:ascii="Arial" w:hAnsi="Arial" w:cs="Arial"/>
          <w:sz w:val="22"/>
          <w:szCs w:val="22"/>
        </w:rPr>
        <w:t xml:space="preserve"> masa panen hanya satu sampai tiga bulan. Selain itu, bibit jamur tiram dapat dibeli dengan harga yang </w:t>
      </w:r>
      <w:r>
        <w:rPr>
          <w:rFonts w:ascii="Arial" w:hAnsi="Arial" w:cs="Arial"/>
          <w:sz w:val="22"/>
          <w:szCs w:val="22"/>
        </w:rPr>
        <w:t>terjangkau</w:t>
      </w:r>
      <w:r w:rsidR="006656F4" w:rsidRPr="00CC32A0">
        <w:rPr>
          <w:rFonts w:ascii="Arial" w:hAnsi="Arial" w:cs="Arial"/>
          <w:sz w:val="22"/>
          <w:szCs w:val="22"/>
        </w:rPr>
        <w:t>.</w:t>
      </w:r>
    </w:p>
    <w:p w14:paraId="000EB151" w14:textId="5F9EB3D4" w:rsidR="004A484C" w:rsidRPr="00CC32A0" w:rsidRDefault="006656F4" w:rsidP="004767D7">
      <w:pPr>
        <w:spacing w:line="360" w:lineRule="auto"/>
        <w:ind w:firstLine="360"/>
        <w:jc w:val="both"/>
        <w:rPr>
          <w:rFonts w:ascii="Arial" w:hAnsi="Arial" w:cs="Arial"/>
          <w:sz w:val="22"/>
          <w:szCs w:val="22"/>
          <w:lang w:val="sv-SE"/>
        </w:rPr>
      </w:pPr>
      <w:r w:rsidRPr="00CC32A0">
        <w:rPr>
          <w:rFonts w:ascii="Arial" w:hAnsi="Arial" w:cs="Arial"/>
          <w:sz w:val="22"/>
          <w:szCs w:val="22"/>
        </w:rPr>
        <w:t xml:space="preserve">Di Indonesia jamur tiram merupakan sayuran yang digemari. </w:t>
      </w:r>
      <w:r w:rsidR="00F64E36">
        <w:rPr>
          <w:rFonts w:ascii="Arial" w:hAnsi="Arial" w:cs="Arial"/>
          <w:sz w:val="22"/>
          <w:szCs w:val="22"/>
        </w:rPr>
        <w:fldChar w:fldCharType="begin" w:fldLock="1"/>
      </w:r>
      <w:r w:rsidR="00663A1F">
        <w:rPr>
          <w:rFonts w:ascii="Arial" w:hAnsi="Arial" w:cs="Arial"/>
          <w:sz w:val="22"/>
          <w:szCs w:val="22"/>
        </w:rPr>
        <w:instrText>ADDIN CSL_CITATION { "citationItems" : [ { "id" : "ITEM-1", "itemData" : { "ISSN" : "2337-3520", "author" : [ { "dropping-particle" : "", "family" : "Aini", "given" : "Fitriah Nur", "non-dropping-particle" : "", "parse-names" : false, "suffix" : "" }, { "dropping-particle" : "", "family" : "Kuswytasari", "given" : "Nengah Dwianita", "non-dropping-particle" : "", "parse-names" : false, "suffix" : "" } ], "container-title" : "Jurnal Sains dan Seni ITS", "id" : "ITEM-1", "issue" : "2", "issued" : { "date-parts" : [ [ "2013" ] ] }, "page" : "E116-E120", "title" : "Pengaruh penambahan eceng gondok (Eichhornia crassipes) terhadap pertumbuhan jamur tiram putih (Pleurotus ostreatus)", "type" : "article-journal", "volume" : "2" }, "uris" : [ "http://unknownServer/documents/?uuid=a82c8e80-1dae-428f-8677-faf9f4d9a216" ] } ], "mendeley" : { "manualFormatting" : "Aini dan Kuswytasari, 2013)", "previouslyFormattedCitation" : "(Aini &amp; Kuswytasari, 2013)" }, "properties" : { "noteIndex" : 0 }, "schema" : "https://github.com/citation-style-language/schema/raw/master/csl-citation.json" }</w:instrText>
      </w:r>
      <w:r w:rsidR="00F64E36">
        <w:rPr>
          <w:rFonts w:ascii="Arial" w:hAnsi="Arial" w:cs="Arial"/>
          <w:sz w:val="22"/>
          <w:szCs w:val="22"/>
        </w:rPr>
        <w:fldChar w:fldCharType="separate"/>
      </w:r>
      <w:r w:rsidR="00F64E36" w:rsidRPr="00F64E36">
        <w:rPr>
          <w:rFonts w:ascii="Arial" w:hAnsi="Arial" w:cs="Arial"/>
          <w:noProof/>
          <w:sz w:val="22"/>
          <w:szCs w:val="22"/>
        </w:rPr>
        <w:t xml:space="preserve">Aini </w:t>
      </w:r>
      <w:r w:rsidR="00F64E36">
        <w:rPr>
          <w:rFonts w:ascii="Arial" w:hAnsi="Arial" w:cs="Arial"/>
          <w:noProof/>
          <w:sz w:val="22"/>
          <w:szCs w:val="22"/>
        </w:rPr>
        <w:t>dan</w:t>
      </w:r>
      <w:r w:rsidR="00F64E36" w:rsidRPr="00F64E36">
        <w:rPr>
          <w:rFonts w:ascii="Arial" w:hAnsi="Arial" w:cs="Arial"/>
          <w:noProof/>
          <w:sz w:val="22"/>
          <w:szCs w:val="22"/>
        </w:rPr>
        <w:t xml:space="preserve"> Kuswytasari, 2013)</w:t>
      </w:r>
      <w:r w:rsidR="00F64E36">
        <w:rPr>
          <w:rFonts w:ascii="Arial" w:hAnsi="Arial" w:cs="Arial"/>
          <w:sz w:val="22"/>
          <w:szCs w:val="22"/>
        </w:rPr>
        <w:fldChar w:fldCharType="end"/>
      </w:r>
      <w:r w:rsidR="00F64E36">
        <w:rPr>
          <w:rFonts w:ascii="Arial" w:hAnsi="Arial" w:cs="Arial"/>
          <w:sz w:val="22"/>
          <w:szCs w:val="22"/>
        </w:rPr>
        <w:t xml:space="preserve"> </w:t>
      </w:r>
      <w:r w:rsidRPr="00CC32A0">
        <w:rPr>
          <w:rFonts w:ascii="Arial" w:hAnsi="Arial" w:cs="Arial"/>
          <w:sz w:val="22"/>
          <w:szCs w:val="22"/>
        </w:rPr>
        <w:t>melaporkan bahwa jamur tiram populer di Indonesia karena nilai gizinya yang tinggi, meliputi protein, mineral (P, Ca, Fe, K, dan Na), dan vitamin (tiamin, riboflavin). Jamur tiram sendiri dapat di</w:t>
      </w:r>
      <w:r w:rsidR="00262A7B">
        <w:rPr>
          <w:rFonts w:ascii="Arial" w:hAnsi="Arial" w:cs="Arial"/>
          <w:sz w:val="22"/>
          <w:szCs w:val="22"/>
        </w:rPr>
        <w:t>manfaatkan sebagai bahan campuran atau bahan utama berbagai</w:t>
      </w:r>
      <w:r w:rsidRPr="00CC32A0">
        <w:rPr>
          <w:rFonts w:ascii="Arial" w:hAnsi="Arial" w:cs="Arial"/>
          <w:sz w:val="22"/>
          <w:szCs w:val="22"/>
        </w:rPr>
        <w:t xml:space="preserve"> masakan, </w:t>
      </w:r>
      <w:r w:rsidR="00262A7B">
        <w:rPr>
          <w:rFonts w:ascii="Arial" w:hAnsi="Arial" w:cs="Arial"/>
          <w:sz w:val="22"/>
          <w:szCs w:val="22"/>
        </w:rPr>
        <w:t>seperti</w:t>
      </w:r>
      <w:r w:rsidRPr="00CC32A0">
        <w:rPr>
          <w:rFonts w:ascii="Arial" w:hAnsi="Arial" w:cs="Arial"/>
          <w:sz w:val="22"/>
          <w:szCs w:val="22"/>
        </w:rPr>
        <w:t xml:space="preserve"> tongseng, nugget, jamur crispy, dan lainnya. </w:t>
      </w:r>
      <w:r w:rsidR="001F74F1">
        <w:rPr>
          <w:rFonts w:ascii="Arial" w:hAnsi="Arial" w:cs="Arial"/>
          <w:sz w:val="22"/>
          <w:szCs w:val="22"/>
        </w:rPr>
        <w:t>Tentu saja hal ini menunjukkan</w:t>
      </w:r>
      <w:r w:rsidRPr="00CC32A0">
        <w:rPr>
          <w:rFonts w:ascii="Arial" w:hAnsi="Arial" w:cs="Arial"/>
          <w:sz w:val="22"/>
          <w:szCs w:val="22"/>
        </w:rPr>
        <w:t xml:space="preserve"> perusahaan budidaya jamur tiram memiliki potensi ekonomi</w:t>
      </w:r>
      <w:r w:rsidR="001F74F1">
        <w:rPr>
          <w:rFonts w:ascii="Arial" w:hAnsi="Arial" w:cs="Arial"/>
          <w:sz w:val="22"/>
          <w:szCs w:val="22"/>
        </w:rPr>
        <w:t xml:space="preserve"> yang besar</w:t>
      </w:r>
      <w:r w:rsidRPr="00CC32A0">
        <w:rPr>
          <w:rFonts w:ascii="Arial" w:hAnsi="Arial" w:cs="Arial"/>
          <w:sz w:val="22"/>
          <w:szCs w:val="22"/>
        </w:rPr>
        <w:t>.</w:t>
      </w:r>
      <w:r w:rsidR="004A484C" w:rsidRPr="00CC32A0">
        <w:rPr>
          <w:rFonts w:ascii="Arial" w:eastAsia="TimesNewRomanPSMT" w:hAnsi="Arial" w:cs="Arial"/>
          <w:sz w:val="22"/>
          <w:szCs w:val="22"/>
          <w:lang w:bidi="ar"/>
        </w:rPr>
        <w:t xml:space="preserve"> </w:t>
      </w:r>
      <w:r w:rsidR="004F76C5">
        <w:rPr>
          <w:rFonts w:ascii="Arial" w:eastAsia="TimesNewRomanPSMT" w:hAnsi="Arial" w:cs="Arial"/>
          <w:sz w:val="22"/>
          <w:szCs w:val="22"/>
          <w:lang w:bidi="ar"/>
        </w:rPr>
        <w:t>T</w:t>
      </w:r>
      <w:r w:rsidR="004A484C" w:rsidRPr="00CC32A0">
        <w:rPr>
          <w:rFonts w:ascii="Arial" w:hAnsi="Arial" w:cs="Arial"/>
          <w:sz w:val="22"/>
          <w:szCs w:val="22"/>
        </w:rPr>
        <w:t>im PkM FE UT tertantang untuk mewujudkan harapan dari warga dan kelompok pemuda karang taruna Mandiri guna meningkatkan kesejahteraan warga desa.</w:t>
      </w:r>
      <w:r w:rsidR="004A7AEA" w:rsidRPr="00CC32A0">
        <w:rPr>
          <w:rFonts w:ascii="Arial" w:hAnsi="Arial" w:cs="Arial"/>
          <w:sz w:val="22"/>
          <w:szCs w:val="22"/>
        </w:rPr>
        <w:t xml:space="preserve"> </w:t>
      </w:r>
      <w:r w:rsidR="004A484C" w:rsidRPr="00CC32A0">
        <w:rPr>
          <w:rFonts w:ascii="Arial" w:hAnsi="Arial" w:cs="Arial"/>
          <w:sz w:val="22"/>
          <w:szCs w:val="22"/>
        </w:rPr>
        <w:t xml:space="preserve">Adapun tujuan dari pelaksanaan program abdimas ini yaitu, </w:t>
      </w:r>
      <w:r w:rsidR="004A484C" w:rsidRPr="00CC32A0">
        <w:rPr>
          <w:rFonts w:ascii="Arial" w:hAnsi="Arial" w:cs="Arial"/>
          <w:sz w:val="22"/>
          <w:szCs w:val="22"/>
          <w:lang w:val="fi-FI"/>
        </w:rPr>
        <w:t>meninjau kembali teknik budidaya jamur tiram yang dilakukan oleh warga dalam rangka memberikan k</w:t>
      </w:r>
      <w:r w:rsidR="004A484C" w:rsidRPr="00CC32A0">
        <w:rPr>
          <w:rFonts w:ascii="Arial" w:hAnsi="Arial" w:cs="Arial"/>
          <w:sz w:val="22"/>
          <w:szCs w:val="22"/>
        </w:rPr>
        <w:t>eterampilan budidaya jamur tiram yang tepat</w:t>
      </w:r>
      <w:r w:rsidR="00E54E82">
        <w:rPr>
          <w:rFonts w:ascii="Arial" w:hAnsi="Arial" w:cs="Arial"/>
          <w:sz w:val="22"/>
          <w:szCs w:val="22"/>
        </w:rPr>
        <w:t xml:space="preserve"> </w:t>
      </w:r>
      <w:r w:rsidR="00E54E82" w:rsidRPr="003C67E2">
        <w:rPr>
          <w:rFonts w:ascii="Arial" w:hAnsi="Arial" w:cs="Arial"/>
          <w:sz w:val="22"/>
          <w:szCs w:val="22"/>
        </w:rPr>
        <w:t>dan memperkenalkan inovasi-inovasi dalam budidaya jamur tiram yang maksimal</w:t>
      </w:r>
      <w:r w:rsidR="004A484C" w:rsidRPr="00CC32A0">
        <w:rPr>
          <w:rFonts w:ascii="Arial" w:hAnsi="Arial" w:cs="Arial"/>
          <w:sz w:val="22"/>
          <w:szCs w:val="22"/>
        </w:rPr>
        <w:t xml:space="preserve"> </w:t>
      </w:r>
      <w:r w:rsidR="004A484C" w:rsidRPr="00CC32A0">
        <w:rPr>
          <w:rFonts w:ascii="Arial" w:hAnsi="Arial" w:cs="Arial"/>
          <w:sz w:val="22"/>
          <w:szCs w:val="22"/>
          <w:lang w:val="sv-SE"/>
        </w:rPr>
        <w:t xml:space="preserve"> </w:t>
      </w:r>
    </w:p>
    <w:p w14:paraId="10441D5A" w14:textId="77777777" w:rsidR="002B3920" w:rsidRPr="00CC32A0" w:rsidRDefault="002B3920">
      <w:pPr>
        <w:widowControl w:val="0"/>
        <w:spacing w:line="360" w:lineRule="auto"/>
        <w:ind w:right="38"/>
        <w:jc w:val="both"/>
        <w:rPr>
          <w:rFonts w:ascii="Arial" w:eastAsia="Arial" w:hAnsi="Arial" w:cs="Arial"/>
          <w:sz w:val="22"/>
          <w:szCs w:val="22"/>
        </w:rPr>
      </w:pPr>
    </w:p>
    <w:p w14:paraId="0870EA07" w14:textId="77777777" w:rsidR="004A484C" w:rsidRPr="00CC32A0" w:rsidRDefault="004A484C" w:rsidP="004A484C">
      <w:pPr>
        <w:spacing w:line="360" w:lineRule="auto"/>
        <w:rPr>
          <w:rFonts w:ascii="Arial" w:hAnsi="Arial" w:cs="Arial"/>
          <w:b/>
          <w:sz w:val="22"/>
          <w:szCs w:val="22"/>
          <w:lang w:val="sv-SE"/>
        </w:rPr>
      </w:pPr>
      <w:r w:rsidRPr="00CC32A0">
        <w:rPr>
          <w:rFonts w:ascii="Arial" w:hAnsi="Arial" w:cs="Arial"/>
          <w:b/>
          <w:sz w:val="22"/>
          <w:szCs w:val="22"/>
          <w:lang w:val="sv-SE"/>
        </w:rPr>
        <w:t>METODE</w:t>
      </w:r>
    </w:p>
    <w:p w14:paraId="7D412A0C" w14:textId="27256C0C" w:rsidR="004A7AEA" w:rsidRPr="00CC32A0" w:rsidRDefault="004A484C" w:rsidP="00B65A51">
      <w:pPr>
        <w:spacing w:line="360" w:lineRule="auto"/>
        <w:ind w:firstLine="270"/>
        <w:jc w:val="both"/>
        <w:rPr>
          <w:rFonts w:ascii="Arial" w:hAnsi="Arial" w:cs="Arial"/>
          <w:bCs/>
          <w:sz w:val="22"/>
          <w:szCs w:val="22"/>
          <w:lang w:val="sv-SE"/>
        </w:rPr>
      </w:pPr>
      <w:r w:rsidRPr="00CC32A0">
        <w:rPr>
          <w:rFonts w:ascii="Arial" w:hAnsi="Arial" w:cs="Arial"/>
          <w:bCs/>
          <w:sz w:val="22"/>
          <w:szCs w:val="22"/>
          <w:lang w:val="sv-SE"/>
        </w:rPr>
        <w:t xml:space="preserve">Kegiatan pemberdayaan masyarakat dilakukan khususnya kepada para pemuda yang menjadi anggota </w:t>
      </w:r>
      <w:r w:rsidR="00003221">
        <w:rPr>
          <w:rFonts w:ascii="Arial" w:hAnsi="Arial" w:cs="Arial"/>
          <w:bCs/>
          <w:sz w:val="22"/>
          <w:szCs w:val="22"/>
          <w:lang w:val="sv-SE"/>
        </w:rPr>
        <w:t>k</w:t>
      </w:r>
      <w:r w:rsidRPr="00CC32A0">
        <w:rPr>
          <w:rFonts w:ascii="Arial" w:hAnsi="Arial" w:cs="Arial"/>
          <w:bCs/>
          <w:sz w:val="22"/>
          <w:szCs w:val="22"/>
          <w:lang w:val="sv-SE"/>
        </w:rPr>
        <w:t xml:space="preserve">arang </w:t>
      </w:r>
      <w:r w:rsidR="00003221">
        <w:rPr>
          <w:rFonts w:ascii="Arial" w:hAnsi="Arial" w:cs="Arial"/>
          <w:bCs/>
          <w:sz w:val="22"/>
          <w:szCs w:val="22"/>
          <w:lang w:val="sv-SE"/>
        </w:rPr>
        <w:t>t</w:t>
      </w:r>
      <w:r w:rsidRPr="00CC32A0">
        <w:rPr>
          <w:rFonts w:ascii="Arial" w:hAnsi="Arial" w:cs="Arial"/>
          <w:bCs/>
          <w:sz w:val="22"/>
          <w:szCs w:val="22"/>
          <w:lang w:val="sv-SE"/>
        </w:rPr>
        <w:t xml:space="preserve">aruna </w:t>
      </w:r>
      <w:r w:rsidR="00003221">
        <w:rPr>
          <w:rFonts w:ascii="Arial" w:hAnsi="Arial" w:cs="Arial"/>
          <w:bCs/>
          <w:sz w:val="22"/>
          <w:szCs w:val="22"/>
          <w:lang w:val="sv-SE"/>
        </w:rPr>
        <w:t>m</w:t>
      </w:r>
      <w:r w:rsidRPr="00CC32A0">
        <w:rPr>
          <w:rFonts w:ascii="Arial" w:hAnsi="Arial" w:cs="Arial"/>
          <w:bCs/>
          <w:sz w:val="22"/>
          <w:szCs w:val="22"/>
          <w:lang w:val="sv-SE"/>
        </w:rPr>
        <w:t xml:space="preserve">andiri di </w:t>
      </w:r>
      <w:r w:rsidR="00003221">
        <w:rPr>
          <w:rFonts w:ascii="Arial" w:hAnsi="Arial" w:cs="Arial"/>
          <w:bCs/>
          <w:sz w:val="22"/>
          <w:szCs w:val="22"/>
          <w:lang w:val="sv-SE"/>
        </w:rPr>
        <w:t>D</w:t>
      </w:r>
      <w:r w:rsidRPr="00CC32A0">
        <w:rPr>
          <w:rFonts w:ascii="Arial" w:hAnsi="Arial" w:cs="Arial"/>
          <w:bCs/>
          <w:sz w:val="22"/>
          <w:szCs w:val="22"/>
          <w:lang w:val="sv-SE"/>
        </w:rPr>
        <w:t>esa Talun</w:t>
      </w:r>
      <w:r w:rsidR="00003221">
        <w:rPr>
          <w:rFonts w:ascii="Arial" w:hAnsi="Arial" w:cs="Arial"/>
          <w:bCs/>
          <w:sz w:val="22"/>
          <w:szCs w:val="22"/>
          <w:lang w:val="sv-SE"/>
        </w:rPr>
        <w:t>, Rangkasbitung</w:t>
      </w:r>
      <w:r w:rsidRPr="00CC32A0">
        <w:rPr>
          <w:rFonts w:ascii="Arial" w:hAnsi="Arial" w:cs="Arial"/>
          <w:bCs/>
          <w:sz w:val="22"/>
          <w:szCs w:val="22"/>
          <w:lang w:val="sv-SE"/>
        </w:rPr>
        <w:t xml:space="preserve"> dan warga desa lainnya yang yang juga ingin mengetahui seluk beluk </w:t>
      </w:r>
      <w:r w:rsidR="00003221">
        <w:rPr>
          <w:rFonts w:ascii="Arial" w:hAnsi="Arial" w:cs="Arial"/>
          <w:bCs/>
          <w:sz w:val="22"/>
          <w:szCs w:val="22"/>
          <w:lang w:val="sv-SE"/>
        </w:rPr>
        <w:t>b</w:t>
      </w:r>
      <w:r w:rsidRPr="00CC32A0">
        <w:rPr>
          <w:rFonts w:ascii="Arial" w:hAnsi="Arial" w:cs="Arial"/>
          <w:bCs/>
          <w:sz w:val="22"/>
          <w:szCs w:val="22"/>
          <w:lang w:val="sv-SE"/>
        </w:rPr>
        <w:t xml:space="preserve">udidaya Jamur tiram dan pengelolaan budidayanya dengan total sebanyak 20 orang. Tujuannya adalah </w:t>
      </w:r>
      <w:r w:rsidR="006656F4" w:rsidRPr="00CC32A0">
        <w:rPr>
          <w:rFonts w:ascii="Arial" w:hAnsi="Arial" w:cs="Arial"/>
          <w:bCs/>
          <w:sz w:val="22"/>
          <w:szCs w:val="22"/>
          <w:lang w:val="sv-SE"/>
        </w:rPr>
        <w:t>a</w:t>
      </w:r>
      <w:r w:rsidRPr="00CC32A0">
        <w:rPr>
          <w:rFonts w:ascii="Arial" w:hAnsi="Arial" w:cs="Arial"/>
          <w:bCs/>
          <w:sz w:val="22"/>
          <w:szCs w:val="22"/>
          <w:lang w:val="sv-SE"/>
        </w:rPr>
        <w:t xml:space="preserve">gar kelak jika usaha ini berhasil </w:t>
      </w:r>
      <w:r w:rsidR="003C1951">
        <w:rPr>
          <w:rFonts w:ascii="Arial" w:hAnsi="Arial" w:cs="Arial"/>
          <w:bCs/>
          <w:sz w:val="22"/>
          <w:szCs w:val="22"/>
          <w:lang w:val="sv-SE"/>
        </w:rPr>
        <w:t>D</w:t>
      </w:r>
      <w:r w:rsidRPr="00CC32A0">
        <w:rPr>
          <w:rFonts w:ascii="Arial" w:hAnsi="Arial" w:cs="Arial"/>
          <w:bCs/>
          <w:sz w:val="22"/>
          <w:szCs w:val="22"/>
          <w:lang w:val="sv-SE"/>
        </w:rPr>
        <w:t>esa Talun dapat dijadikan desa percontohan budidaya jamur.</w:t>
      </w:r>
    </w:p>
    <w:p w14:paraId="6C438752" w14:textId="77777777" w:rsidR="004A7AEA" w:rsidRPr="00CC32A0" w:rsidRDefault="000F1C48" w:rsidP="00B65A51">
      <w:pPr>
        <w:spacing w:line="360" w:lineRule="auto"/>
        <w:ind w:firstLine="270"/>
        <w:jc w:val="both"/>
        <w:rPr>
          <w:rFonts w:ascii="Arial" w:hAnsi="Arial" w:cs="Arial"/>
          <w:bCs/>
          <w:sz w:val="22"/>
          <w:szCs w:val="22"/>
          <w:lang w:val="sv-SE"/>
        </w:rPr>
      </w:pPr>
      <w:r w:rsidRPr="00CC32A0">
        <w:rPr>
          <w:rFonts w:ascii="Arial" w:hAnsi="Arial" w:cs="Arial"/>
          <w:bCs/>
          <w:sz w:val="22"/>
          <w:szCs w:val="22"/>
          <w:lang w:val="sv-SE"/>
        </w:rPr>
        <w:t xml:space="preserve">Peserta pelatihan yang disebut sebagai warga belajar </w:t>
      </w:r>
      <w:r w:rsidR="006656F4" w:rsidRPr="00CC32A0">
        <w:rPr>
          <w:rFonts w:ascii="Arial" w:hAnsi="Arial" w:cs="Arial"/>
          <w:bCs/>
          <w:sz w:val="22"/>
          <w:szCs w:val="22"/>
          <w:lang w:val="sv-SE"/>
        </w:rPr>
        <w:t>selanjutnya dikelompokkan dalam empat orang sebanyak lima kelompok</w:t>
      </w:r>
      <w:r w:rsidR="00625240" w:rsidRPr="00CC32A0">
        <w:rPr>
          <w:rFonts w:ascii="Arial" w:hAnsi="Arial" w:cs="Arial"/>
          <w:bCs/>
          <w:sz w:val="22"/>
          <w:szCs w:val="22"/>
          <w:lang w:val="sv-SE"/>
        </w:rPr>
        <w:t xml:space="preserve">. </w:t>
      </w:r>
      <w:r w:rsidRPr="00CC32A0">
        <w:rPr>
          <w:rFonts w:ascii="Arial" w:hAnsi="Arial" w:cs="Arial"/>
          <w:bCs/>
          <w:sz w:val="22"/>
          <w:szCs w:val="22"/>
          <w:lang w:val="sv-SE"/>
        </w:rPr>
        <w:t xml:space="preserve">Tujuan pembagian kelompok ini agar </w:t>
      </w:r>
      <w:r w:rsidR="006656F4" w:rsidRPr="00CC32A0">
        <w:rPr>
          <w:rFonts w:ascii="Arial" w:hAnsi="Arial" w:cs="Arial"/>
          <w:bCs/>
          <w:sz w:val="22"/>
          <w:szCs w:val="22"/>
          <w:lang w:val="sv-SE"/>
        </w:rPr>
        <w:t xml:space="preserve">penyampaian </w:t>
      </w:r>
      <w:r w:rsidRPr="00CC32A0">
        <w:rPr>
          <w:rFonts w:ascii="Arial" w:hAnsi="Arial" w:cs="Arial"/>
          <w:bCs/>
          <w:sz w:val="22"/>
          <w:szCs w:val="22"/>
          <w:lang w:val="sv-SE"/>
        </w:rPr>
        <w:t xml:space="preserve">materi </w:t>
      </w:r>
      <w:r w:rsidR="006656F4" w:rsidRPr="00CC32A0">
        <w:rPr>
          <w:rFonts w:ascii="Arial" w:hAnsi="Arial" w:cs="Arial"/>
          <w:bCs/>
          <w:sz w:val="22"/>
          <w:szCs w:val="22"/>
          <w:lang w:val="sv-SE"/>
        </w:rPr>
        <w:t>lebih mudah dimengerti dalam kelompok kecil dan mudah saat pemantauan penerapan materinya</w:t>
      </w:r>
      <w:r w:rsidRPr="00CC32A0">
        <w:rPr>
          <w:rFonts w:ascii="Arial" w:hAnsi="Arial" w:cs="Arial"/>
          <w:bCs/>
          <w:sz w:val="22"/>
          <w:szCs w:val="22"/>
          <w:lang w:val="sv-SE"/>
        </w:rPr>
        <w:t xml:space="preserve">. </w:t>
      </w:r>
      <w:r w:rsidR="003E6EE0" w:rsidRPr="00CC32A0">
        <w:rPr>
          <w:rFonts w:ascii="Arial" w:hAnsi="Arial" w:cs="Arial"/>
          <w:bCs/>
          <w:sz w:val="22"/>
          <w:szCs w:val="22"/>
          <w:lang w:val="sv-SE"/>
        </w:rPr>
        <w:t>Secara keseluruhan, ada enam sesi pelatihan. Tiga sesi pertama berisi materi teori, sedangkan tiga sesi berikutnya memberikan praktikal secara langsung.</w:t>
      </w:r>
    </w:p>
    <w:p w14:paraId="1D344DEC" w14:textId="616BA4CA" w:rsidR="000F1C48" w:rsidRPr="00CC32A0" w:rsidRDefault="000F1C48" w:rsidP="00B65A51">
      <w:pPr>
        <w:spacing w:line="360" w:lineRule="auto"/>
        <w:ind w:firstLine="270"/>
        <w:jc w:val="both"/>
        <w:rPr>
          <w:rFonts w:ascii="Arial" w:hAnsi="Arial" w:cs="Arial"/>
          <w:bCs/>
          <w:sz w:val="22"/>
          <w:szCs w:val="22"/>
          <w:lang w:val="sv-SE"/>
        </w:rPr>
      </w:pPr>
      <w:r w:rsidRPr="00CC32A0">
        <w:rPr>
          <w:rFonts w:ascii="Arial" w:hAnsi="Arial" w:cs="Arial"/>
          <w:bCs/>
          <w:sz w:val="22"/>
          <w:szCs w:val="22"/>
          <w:lang w:val="sv-SE"/>
        </w:rPr>
        <w:t xml:space="preserve">Metode yang digunakan pada pemberdayaan warga </w:t>
      </w:r>
      <w:r w:rsidR="00F4196D">
        <w:rPr>
          <w:rFonts w:ascii="Arial" w:hAnsi="Arial" w:cs="Arial"/>
          <w:bCs/>
          <w:sz w:val="22"/>
          <w:szCs w:val="22"/>
          <w:lang w:val="sv-SE"/>
        </w:rPr>
        <w:t>D</w:t>
      </w:r>
      <w:r w:rsidRPr="00CC32A0">
        <w:rPr>
          <w:rFonts w:ascii="Arial" w:hAnsi="Arial" w:cs="Arial"/>
          <w:bCs/>
          <w:sz w:val="22"/>
          <w:szCs w:val="22"/>
          <w:lang w:val="sv-SE"/>
        </w:rPr>
        <w:t>esa Talun</w:t>
      </w:r>
      <w:r w:rsidR="00F4196D">
        <w:rPr>
          <w:rFonts w:ascii="Arial" w:hAnsi="Arial" w:cs="Arial"/>
          <w:bCs/>
          <w:sz w:val="22"/>
          <w:szCs w:val="22"/>
          <w:lang w:val="sv-SE"/>
        </w:rPr>
        <w:t xml:space="preserve">, </w:t>
      </w:r>
      <w:r w:rsidRPr="00CC32A0">
        <w:rPr>
          <w:rFonts w:ascii="Arial" w:hAnsi="Arial" w:cs="Arial"/>
          <w:bCs/>
          <w:sz w:val="22"/>
          <w:szCs w:val="22"/>
          <w:lang w:val="sv-SE"/>
        </w:rPr>
        <w:t>Rangkasbitung, yaitu:</w:t>
      </w:r>
    </w:p>
    <w:p w14:paraId="022247F6" w14:textId="653EE8C0" w:rsidR="004767D7" w:rsidRDefault="00625491" w:rsidP="00493677">
      <w:pPr>
        <w:pStyle w:val="ListParagraph"/>
        <w:numPr>
          <w:ilvl w:val="0"/>
          <w:numId w:val="39"/>
        </w:numPr>
        <w:spacing w:line="360" w:lineRule="auto"/>
        <w:ind w:left="360"/>
        <w:jc w:val="both"/>
        <w:rPr>
          <w:rFonts w:ascii="Arial" w:hAnsi="Arial" w:cs="Arial"/>
          <w:bCs/>
          <w:sz w:val="22"/>
          <w:szCs w:val="22"/>
          <w:lang w:val="sv-SE"/>
        </w:rPr>
      </w:pPr>
      <w:r w:rsidRPr="00CC32A0">
        <w:rPr>
          <w:rFonts w:ascii="Arial" w:hAnsi="Arial" w:cs="Arial"/>
          <w:bCs/>
          <w:sz w:val="22"/>
          <w:szCs w:val="22"/>
          <w:lang w:val="sv-SE"/>
        </w:rPr>
        <w:t xml:space="preserve">Teknik pembelajaran partisipatif </w:t>
      </w:r>
      <w:r w:rsidR="009A25F4">
        <w:rPr>
          <w:rFonts w:ascii="Arial" w:hAnsi="Arial" w:cs="Arial"/>
          <w:bCs/>
          <w:sz w:val="22"/>
          <w:szCs w:val="22"/>
          <w:lang w:val="sv-SE"/>
        </w:rPr>
        <w:t>yakni</w:t>
      </w:r>
      <w:r w:rsidRPr="00CC32A0">
        <w:rPr>
          <w:rFonts w:ascii="Arial" w:hAnsi="Arial" w:cs="Arial"/>
          <w:bCs/>
          <w:sz w:val="22"/>
          <w:szCs w:val="22"/>
          <w:lang w:val="sv-SE"/>
        </w:rPr>
        <w:t xml:space="preserve"> penyampaian materi pembelajaran berupa teori. Selain itu, dalam proses pembelajaran, berbagai ceramah, pertanyaan, demonstrasi, dan praktik langsung pemberian tugas akan digunakan, dengan mempertimbangkan </w:t>
      </w:r>
      <w:r w:rsidR="00FB219C">
        <w:rPr>
          <w:rFonts w:ascii="Arial" w:hAnsi="Arial" w:cs="Arial"/>
          <w:bCs/>
          <w:sz w:val="22"/>
          <w:szCs w:val="22"/>
          <w:lang w:val="sv-SE"/>
        </w:rPr>
        <w:t>kebutuhan</w:t>
      </w:r>
      <w:r w:rsidRPr="00CC32A0">
        <w:rPr>
          <w:rFonts w:ascii="Arial" w:hAnsi="Arial" w:cs="Arial"/>
          <w:bCs/>
          <w:sz w:val="22"/>
          <w:szCs w:val="22"/>
          <w:lang w:val="sv-SE"/>
        </w:rPr>
        <w:t xml:space="preserve"> warga belajar</w:t>
      </w:r>
      <w:r w:rsidR="009A25F4">
        <w:rPr>
          <w:rFonts w:ascii="Arial" w:hAnsi="Arial" w:cs="Arial"/>
          <w:bCs/>
          <w:sz w:val="22"/>
          <w:szCs w:val="22"/>
          <w:lang w:val="sv-SE"/>
        </w:rPr>
        <w:t xml:space="preserve"> </w:t>
      </w:r>
      <w:r w:rsidR="009A25F4">
        <w:rPr>
          <w:rFonts w:ascii="Arial" w:hAnsi="Arial" w:cs="Arial"/>
          <w:bCs/>
          <w:sz w:val="22"/>
          <w:szCs w:val="22"/>
          <w:lang w:val="sv-SE"/>
        </w:rPr>
        <w:fldChar w:fldCharType="begin" w:fldLock="1"/>
      </w:r>
      <w:r w:rsidR="00663A1F">
        <w:rPr>
          <w:rFonts w:ascii="Arial" w:hAnsi="Arial" w:cs="Arial"/>
          <w:bCs/>
          <w:sz w:val="22"/>
          <w:szCs w:val="22"/>
          <w:lang w:val="sv-SE"/>
        </w:rPr>
        <w:instrText>ADDIN CSL_CITATION { "citationItems" : [ { "id" : "ITEM-1", "itemData" : { "author" : [ { "dropping-particle" : "", "family" : "Sudjana", "given" : "Nana", "non-dropping-particle" : "", "parse-names" : false, "suffix" : "" } ], "container-title" : "Bandung: Falah Production", "id" : "ITEM-1", "issued" : { "date-parts" : [ [ "2005" ] ] }, "title" : "Metode &amp; Teknik Pembelajaran Partisipatif Pendidikan Non Formal", "type" : "article-journal" }, "uris" : [ "http://unknownServer/documents/?uuid=bf68e9b7-779d-4867-8d74-8514da6c1877" ] } ], "mendeley" : { "previouslyFormattedCitation" : "(Sudjana, 2005)" }, "properties" : { "noteIndex" : 0 }, "schema" : "https://github.com/citation-style-language/schema/raw/master/csl-citation.json" }</w:instrText>
      </w:r>
      <w:r w:rsidR="009A25F4">
        <w:rPr>
          <w:rFonts w:ascii="Arial" w:hAnsi="Arial" w:cs="Arial"/>
          <w:bCs/>
          <w:sz w:val="22"/>
          <w:szCs w:val="22"/>
          <w:lang w:val="sv-SE"/>
        </w:rPr>
        <w:fldChar w:fldCharType="separate"/>
      </w:r>
      <w:r w:rsidR="009A25F4" w:rsidRPr="009A25F4">
        <w:rPr>
          <w:rFonts w:ascii="Arial" w:hAnsi="Arial" w:cs="Arial"/>
          <w:bCs/>
          <w:noProof/>
          <w:sz w:val="22"/>
          <w:szCs w:val="22"/>
          <w:lang w:val="sv-SE"/>
        </w:rPr>
        <w:t>(Sudjana, 2005)</w:t>
      </w:r>
      <w:r w:rsidR="009A25F4">
        <w:rPr>
          <w:rFonts w:ascii="Arial" w:hAnsi="Arial" w:cs="Arial"/>
          <w:bCs/>
          <w:sz w:val="22"/>
          <w:szCs w:val="22"/>
          <w:lang w:val="sv-SE"/>
        </w:rPr>
        <w:fldChar w:fldCharType="end"/>
      </w:r>
      <w:r w:rsidRPr="00CC32A0">
        <w:rPr>
          <w:rFonts w:ascii="Arial" w:hAnsi="Arial" w:cs="Arial"/>
          <w:bCs/>
          <w:sz w:val="22"/>
          <w:szCs w:val="22"/>
          <w:lang w:val="sv-SE"/>
        </w:rPr>
        <w:t>. Setiap hari Minggu selama sebulan atau tiga sesi berikutnya, materi teori akan disampaikan.</w:t>
      </w:r>
    </w:p>
    <w:p w14:paraId="1D4C4C18" w14:textId="6E3440F9" w:rsidR="000F1C48" w:rsidRPr="004767D7" w:rsidRDefault="00625491" w:rsidP="004767D7">
      <w:pPr>
        <w:pStyle w:val="ListParagraph"/>
        <w:numPr>
          <w:ilvl w:val="0"/>
          <w:numId w:val="39"/>
        </w:numPr>
        <w:spacing w:line="360" w:lineRule="auto"/>
        <w:ind w:left="360"/>
        <w:jc w:val="both"/>
        <w:rPr>
          <w:rFonts w:ascii="Arial" w:hAnsi="Arial" w:cs="Arial"/>
          <w:bCs/>
          <w:sz w:val="22"/>
          <w:szCs w:val="22"/>
          <w:lang w:val="sv-SE"/>
        </w:rPr>
      </w:pPr>
      <w:r w:rsidRPr="004767D7">
        <w:rPr>
          <w:rFonts w:ascii="Arial" w:hAnsi="Arial" w:cs="Arial"/>
          <w:bCs/>
          <w:sz w:val="22"/>
          <w:szCs w:val="22"/>
          <w:lang w:val="sv-SE"/>
        </w:rPr>
        <w:t>Praktek lapangan bertujuan untuk memberikan informasi kepada warga belajar melalui pengalaman langsung di lapangan. Untuk menerapkan praktik lapangan, prosedur berikut akan diikuti:</w:t>
      </w:r>
    </w:p>
    <w:p w14:paraId="202B5B73" w14:textId="63D2BF2A" w:rsidR="004767D7" w:rsidRDefault="000F1C48" w:rsidP="00B87F36">
      <w:pPr>
        <w:pStyle w:val="ListParagraph"/>
        <w:numPr>
          <w:ilvl w:val="0"/>
          <w:numId w:val="40"/>
        </w:numPr>
        <w:spacing w:line="360" w:lineRule="auto"/>
        <w:ind w:left="720"/>
        <w:jc w:val="both"/>
        <w:rPr>
          <w:rFonts w:ascii="Arial" w:hAnsi="Arial" w:cs="Arial"/>
          <w:bCs/>
          <w:sz w:val="22"/>
          <w:szCs w:val="22"/>
          <w:lang w:val="sv-SE"/>
        </w:rPr>
      </w:pPr>
      <w:r w:rsidRPr="004767D7">
        <w:rPr>
          <w:rFonts w:ascii="Arial" w:hAnsi="Arial" w:cs="Arial"/>
          <w:bCs/>
          <w:sz w:val="22"/>
          <w:szCs w:val="22"/>
          <w:lang w:val="sv-SE"/>
        </w:rPr>
        <w:t>Warga belajar dibagi ke</w:t>
      </w:r>
      <w:r w:rsidR="00625491" w:rsidRPr="004767D7">
        <w:rPr>
          <w:rFonts w:ascii="Arial" w:hAnsi="Arial" w:cs="Arial"/>
          <w:bCs/>
          <w:sz w:val="22"/>
          <w:szCs w:val="22"/>
          <w:lang w:val="sv-SE"/>
        </w:rPr>
        <w:t xml:space="preserve"> </w:t>
      </w:r>
      <w:r w:rsidRPr="004767D7">
        <w:rPr>
          <w:rFonts w:ascii="Arial" w:hAnsi="Arial" w:cs="Arial"/>
          <w:bCs/>
          <w:sz w:val="22"/>
          <w:szCs w:val="22"/>
          <w:lang w:val="sv-SE"/>
        </w:rPr>
        <w:t xml:space="preserve">dalam </w:t>
      </w:r>
      <w:r w:rsidR="00B87F36">
        <w:rPr>
          <w:rFonts w:ascii="Arial" w:hAnsi="Arial" w:cs="Arial"/>
          <w:bCs/>
          <w:sz w:val="22"/>
          <w:szCs w:val="22"/>
          <w:lang w:val="sv-SE"/>
        </w:rPr>
        <w:t>beberapa kelompok</w:t>
      </w:r>
      <w:r w:rsidRPr="004767D7">
        <w:rPr>
          <w:rFonts w:ascii="Arial" w:hAnsi="Arial" w:cs="Arial"/>
          <w:bCs/>
          <w:sz w:val="22"/>
          <w:szCs w:val="22"/>
          <w:lang w:val="sv-SE"/>
        </w:rPr>
        <w:t xml:space="preserve"> belajar. </w:t>
      </w:r>
      <w:r w:rsidR="00625491" w:rsidRPr="004767D7">
        <w:rPr>
          <w:rFonts w:ascii="Arial" w:hAnsi="Arial" w:cs="Arial"/>
          <w:bCs/>
          <w:sz w:val="22"/>
          <w:szCs w:val="22"/>
          <w:lang w:val="sv-SE"/>
        </w:rPr>
        <w:t>Seorang ketua akan ditunjuk untuk memipin setiap anggota dalam kelompok tersebut.</w:t>
      </w:r>
    </w:p>
    <w:p w14:paraId="6947DE6A" w14:textId="3D166B9E" w:rsidR="000F1C48" w:rsidRPr="004767D7" w:rsidRDefault="00625491" w:rsidP="004767D7">
      <w:pPr>
        <w:pStyle w:val="ListParagraph"/>
        <w:numPr>
          <w:ilvl w:val="0"/>
          <w:numId w:val="40"/>
        </w:numPr>
        <w:spacing w:line="360" w:lineRule="auto"/>
        <w:ind w:left="720"/>
        <w:jc w:val="both"/>
        <w:rPr>
          <w:rFonts w:ascii="Arial" w:hAnsi="Arial" w:cs="Arial"/>
          <w:bCs/>
          <w:sz w:val="22"/>
          <w:szCs w:val="22"/>
          <w:lang w:val="sv-SE"/>
        </w:rPr>
      </w:pPr>
      <w:r w:rsidRPr="004767D7">
        <w:rPr>
          <w:rFonts w:ascii="Arial" w:hAnsi="Arial" w:cs="Arial"/>
          <w:bCs/>
          <w:sz w:val="22"/>
          <w:szCs w:val="22"/>
          <w:lang w:val="sv-SE"/>
        </w:rPr>
        <w:t>Penyampaian m</w:t>
      </w:r>
      <w:r w:rsidR="000F1C48" w:rsidRPr="004767D7">
        <w:rPr>
          <w:rFonts w:ascii="Arial" w:hAnsi="Arial" w:cs="Arial"/>
          <w:bCs/>
          <w:sz w:val="22"/>
          <w:szCs w:val="22"/>
          <w:lang w:val="sv-SE"/>
        </w:rPr>
        <w:t xml:space="preserve">ateri praktik </w:t>
      </w:r>
      <w:r w:rsidRPr="004767D7">
        <w:rPr>
          <w:rFonts w:ascii="Arial" w:hAnsi="Arial" w:cs="Arial"/>
          <w:bCs/>
          <w:sz w:val="22"/>
          <w:szCs w:val="22"/>
          <w:lang w:val="sv-SE"/>
        </w:rPr>
        <w:t>dengan rincian:</w:t>
      </w:r>
    </w:p>
    <w:p w14:paraId="336C6E4B" w14:textId="6B220916" w:rsidR="004767D7" w:rsidRDefault="00A54CE2" w:rsidP="004767D7">
      <w:pPr>
        <w:pStyle w:val="ListParagraph"/>
        <w:numPr>
          <w:ilvl w:val="0"/>
          <w:numId w:val="41"/>
        </w:numPr>
        <w:spacing w:line="360" w:lineRule="auto"/>
        <w:ind w:left="1080"/>
        <w:jc w:val="both"/>
        <w:rPr>
          <w:rFonts w:ascii="Arial" w:hAnsi="Arial" w:cs="Arial"/>
          <w:bCs/>
          <w:sz w:val="22"/>
          <w:szCs w:val="22"/>
          <w:lang w:val="sv-SE"/>
        </w:rPr>
      </w:pPr>
      <w:r>
        <w:rPr>
          <w:rFonts w:ascii="Arial" w:hAnsi="Arial" w:cs="Arial"/>
          <w:bCs/>
          <w:sz w:val="22"/>
          <w:szCs w:val="22"/>
          <w:lang w:val="sv-SE"/>
        </w:rPr>
        <w:t>m</w:t>
      </w:r>
      <w:r w:rsidR="000F1C48" w:rsidRPr="004767D7">
        <w:rPr>
          <w:rFonts w:ascii="Arial" w:hAnsi="Arial" w:cs="Arial"/>
          <w:bCs/>
          <w:sz w:val="22"/>
          <w:szCs w:val="22"/>
          <w:lang w:val="sv-SE"/>
        </w:rPr>
        <w:t xml:space="preserve">embuat log jamur, </w:t>
      </w:r>
    </w:p>
    <w:p w14:paraId="35C514E0" w14:textId="4F8C4996" w:rsidR="004767D7" w:rsidRDefault="00A54CE2" w:rsidP="004767D7">
      <w:pPr>
        <w:pStyle w:val="ListParagraph"/>
        <w:numPr>
          <w:ilvl w:val="0"/>
          <w:numId w:val="41"/>
        </w:numPr>
        <w:spacing w:line="360" w:lineRule="auto"/>
        <w:ind w:left="1080"/>
        <w:jc w:val="both"/>
        <w:rPr>
          <w:rFonts w:ascii="Arial" w:hAnsi="Arial" w:cs="Arial"/>
          <w:bCs/>
          <w:sz w:val="22"/>
          <w:szCs w:val="22"/>
          <w:lang w:val="sv-SE"/>
        </w:rPr>
      </w:pPr>
      <w:r>
        <w:rPr>
          <w:rFonts w:ascii="Arial" w:hAnsi="Arial" w:cs="Arial"/>
          <w:bCs/>
          <w:sz w:val="22"/>
          <w:szCs w:val="22"/>
          <w:lang w:val="sv-SE"/>
        </w:rPr>
        <w:t>p</w:t>
      </w:r>
      <w:r w:rsidR="000F1C48" w:rsidRPr="004767D7">
        <w:rPr>
          <w:rFonts w:ascii="Arial" w:hAnsi="Arial" w:cs="Arial"/>
          <w:bCs/>
          <w:sz w:val="22"/>
          <w:szCs w:val="22"/>
          <w:lang w:val="sv-SE"/>
        </w:rPr>
        <w:t xml:space="preserve">embibitan, </w:t>
      </w:r>
    </w:p>
    <w:p w14:paraId="49E5EB3D" w14:textId="77777777" w:rsidR="00A56D87" w:rsidRDefault="00A54CE2" w:rsidP="00A56D87">
      <w:pPr>
        <w:pStyle w:val="ListParagraph"/>
        <w:numPr>
          <w:ilvl w:val="0"/>
          <w:numId w:val="41"/>
        </w:numPr>
        <w:spacing w:line="360" w:lineRule="auto"/>
        <w:ind w:left="1080"/>
        <w:jc w:val="both"/>
        <w:rPr>
          <w:rFonts w:ascii="Arial" w:hAnsi="Arial" w:cs="Arial"/>
          <w:bCs/>
          <w:sz w:val="22"/>
          <w:szCs w:val="22"/>
          <w:lang w:val="sv-SE"/>
        </w:rPr>
      </w:pPr>
      <w:r>
        <w:rPr>
          <w:rFonts w:ascii="Arial" w:hAnsi="Arial" w:cs="Arial"/>
          <w:bCs/>
          <w:sz w:val="22"/>
          <w:szCs w:val="22"/>
          <w:lang w:val="sv-SE"/>
        </w:rPr>
        <w:t>p</w:t>
      </w:r>
      <w:r w:rsidR="000F1C48" w:rsidRPr="004767D7">
        <w:rPr>
          <w:rFonts w:ascii="Arial" w:hAnsi="Arial" w:cs="Arial"/>
          <w:bCs/>
          <w:sz w:val="22"/>
          <w:szCs w:val="22"/>
          <w:lang w:val="sv-SE"/>
        </w:rPr>
        <w:t>erawatan jamur tiram siap panen</w:t>
      </w:r>
      <w:r w:rsidR="008713AA">
        <w:rPr>
          <w:rFonts w:ascii="Arial" w:hAnsi="Arial" w:cs="Arial"/>
          <w:bCs/>
          <w:sz w:val="22"/>
          <w:szCs w:val="22"/>
          <w:lang w:val="sv-SE"/>
        </w:rPr>
        <w:t>,</w:t>
      </w:r>
    </w:p>
    <w:p w14:paraId="55FC0BD9" w14:textId="58760AA4" w:rsidR="00A56D87" w:rsidRPr="00A56D87" w:rsidRDefault="00AE62C7" w:rsidP="00A56D87">
      <w:pPr>
        <w:pStyle w:val="ListParagraph"/>
        <w:numPr>
          <w:ilvl w:val="0"/>
          <w:numId w:val="41"/>
        </w:numPr>
        <w:spacing w:line="360" w:lineRule="auto"/>
        <w:ind w:left="1080"/>
        <w:jc w:val="both"/>
        <w:rPr>
          <w:rFonts w:ascii="Arial" w:hAnsi="Arial" w:cs="Arial"/>
          <w:bCs/>
          <w:sz w:val="22"/>
          <w:szCs w:val="22"/>
          <w:lang w:val="sv-SE"/>
        </w:rPr>
      </w:pPr>
      <w:r>
        <w:rPr>
          <w:rFonts w:ascii="Arial" w:hAnsi="Arial" w:cs="Arial"/>
          <w:bCs/>
          <w:sz w:val="22"/>
          <w:szCs w:val="22"/>
          <w:lang w:val="sv-SE"/>
        </w:rPr>
        <w:t>p</w:t>
      </w:r>
      <w:r w:rsidR="000F1C48" w:rsidRPr="00A56D87">
        <w:rPr>
          <w:rFonts w:ascii="Arial" w:hAnsi="Arial" w:cs="Arial"/>
          <w:bCs/>
          <w:sz w:val="22"/>
          <w:szCs w:val="22"/>
          <w:lang w:val="sv-SE"/>
        </w:rPr>
        <w:t>engenalan teknologi mesin budidaya jamur</w:t>
      </w:r>
    </w:p>
    <w:p w14:paraId="7C87D673" w14:textId="06CBDD78" w:rsidR="00D41D25" w:rsidRPr="00A56D87" w:rsidRDefault="00D41D25" w:rsidP="00A56D87">
      <w:pPr>
        <w:pStyle w:val="ListParagraph"/>
        <w:numPr>
          <w:ilvl w:val="0"/>
          <w:numId w:val="39"/>
        </w:numPr>
        <w:spacing w:line="360" w:lineRule="auto"/>
        <w:ind w:left="360"/>
        <w:jc w:val="both"/>
        <w:rPr>
          <w:rFonts w:ascii="Arial" w:hAnsi="Arial" w:cs="Arial"/>
          <w:bCs/>
          <w:sz w:val="22"/>
          <w:szCs w:val="22"/>
          <w:lang w:val="sv-SE"/>
        </w:rPr>
      </w:pPr>
      <w:r w:rsidRPr="00A56D87">
        <w:rPr>
          <w:rFonts w:ascii="Arial" w:hAnsi="Arial" w:cs="Arial"/>
          <w:bCs/>
          <w:sz w:val="22"/>
          <w:szCs w:val="22"/>
          <w:lang w:val="sv-SE"/>
        </w:rPr>
        <w:t>Latihan praktek direncanakan setiap hari Minggu selama sebulan atau tiga sesi.</w:t>
      </w:r>
    </w:p>
    <w:p w14:paraId="7FDE7560" w14:textId="3C7CBE0F" w:rsidR="00B23627" w:rsidRDefault="00D41D25" w:rsidP="00A56D87">
      <w:pPr>
        <w:pStyle w:val="ListParagraph"/>
        <w:numPr>
          <w:ilvl w:val="0"/>
          <w:numId w:val="39"/>
        </w:numPr>
        <w:spacing w:line="360" w:lineRule="auto"/>
        <w:ind w:left="180"/>
        <w:jc w:val="both"/>
        <w:rPr>
          <w:rFonts w:ascii="Arial" w:hAnsi="Arial" w:cs="Arial"/>
          <w:bCs/>
          <w:sz w:val="22"/>
          <w:szCs w:val="22"/>
          <w:lang w:val="sv-SE"/>
        </w:rPr>
      </w:pPr>
      <w:r w:rsidRPr="00B23627">
        <w:rPr>
          <w:rFonts w:ascii="Arial" w:hAnsi="Arial" w:cs="Arial"/>
          <w:bCs/>
          <w:sz w:val="22"/>
          <w:szCs w:val="22"/>
          <w:lang w:val="sv-SE"/>
        </w:rPr>
        <w:t>Monitoring merupakan salah satu cara untuk mengetahui keberhasilan pelaksanaan suatu program pembelajaran</w:t>
      </w:r>
      <w:r w:rsidR="00DE0CF6">
        <w:rPr>
          <w:rFonts w:ascii="Arial" w:hAnsi="Arial" w:cs="Arial"/>
          <w:bCs/>
          <w:sz w:val="22"/>
          <w:szCs w:val="22"/>
          <w:lang w:val="sv-SE"/>
        </w:rPr>
        <w:t xml:space="preserve"> </w:t>
      </w:r>
      <w:r w:rsidR="00DE0CF6">
        <w:rPr>
          <w:rFonts w:ascii="Arial" w:hAnsi="Arial" w:cs="Arial"/>
          <w:bCs/>
          <w:sz w:val="22"/>
          <w:szCs w:val="22"/>
          <w:lang w:val="sv-SE"/>
        </w:rPr>
        <w:fldChar w:fldCharType="begin" w:fldLock="1"/>
      </w:r>
      <w:r w:rsidR="00663A1F">
        <w:rPr>
          <w:rFonts w:ascii="Arial" w:hAnsi="Arial" w:cs="Arial"/>
          <w:bCs/>
          <w:sz w:val="22"/>
          <w:szCs w:val="22"/>
          <w:lang w:val="sv-SE"/>
        </w:rPr>
        <w:instrText>ADDIN CSL_CITATION { "citationItems" : [ { "id" : "ITEM-1", "itemData" : { "ISSN" : "2549-6859", "author" : [ { "dropping-particle" : "", "family" : "Tirtayani", "given" : "Luh Ayu", "non-dropping-particle" : "", "parse-names" : false, "suffix" : "" }, { "dropping-particle" : "", "family" : "Wirabrata", "given" : "Dewa Gede Firstia", "non-dropping-particle" : "", "parse-names" : false, "suffix" : "" }, { "dropping-particle" : "", "family" : "Sujana", "given" : "I Wayan", "non-dropping-particle" : "", "parse-names" : false, "suffix" : "" } ], "container-title" : "Widya Laksana", "id" : "ITEM-1", "issue" : "2", "issued" : { "date-parts" : [ [ "2019" ] ] }, "page" : "151-160", "title" : "Pelatihan penyusunan perangkat pembelajaran menggunakan pendekatan saintifik", "type" : "article-journal", "volume" : "8" }, "uris" : [ "http://unknownServer/documents/?uuid=b36f7aa7-07bf-4e5c-815b-d929fdcc7aae" ] } ], "mendeley" : { "previouslyFormattedCitation" : "(Tirtayani, Wirabrata, &amp; Sujana, 2019)" }, "properties" : { "noteIndex" : 0 }, "schema" : "https://github.com/citation-style-language/schema/raw/master/csl-citation.json" }</w:instrText>
      </w:r>
      <w:r w:rsidR="00DE0CF6">
        <w:rPr>
          <w:rFonts w:ascii="Arial" w:hAnsi="Arial" w:cs="Arial"/>
          <w:bCs/>
          <w:sz w:val="22"/>
          <w:szCs w:val="22"/>
          <w:lang w:val="sv-SE"/>
        </w:rPr>
        <w:fldChar w:fldCharType="separate"/>
      </w:r>
      <w:r w:rsidR="00DE0CF6" w:rsidRPr="00DE0CF6">
        <w:rPr>
          <w:rFonts w:ascii="Arial" w:hAnsi="Arial" w:cs="Arial"/>
          <w:bCs/>
          <w:noProof/>
          <w:sz w:val="22"/>
          <w:szCs w:val="22"/>
          <w:lang w:val="sv-SE"/>
        </w:rPr>
        <w:t>(Tirtayani, Wirabrata, &amp; Sujana, 2019)</w:t>
      </w:r>
      <w:r w:rsidR="00DE0CF6">
        <w:rPr>
          <w:rFonts w:ascii="Arial" w:hAnsi="Arial" w:cs="Arial"/>
          <w:bCs/>
          <w:sz w:val="22"/>
          <w:szCs w:val="22"/>
          <w:lang w:val="sv-SE"/>
        </w:rPr>
        <w:fldChar w:fldCharType="end"/>
      </w:r>
      <w:r w:rsidRPr="00B23627">
        <w:rPr>
          <w:rFonts w:ascii="Arial" w:hAnsi="Arial" w:cs="Arial"/>
          <w:bCs/>
          <w:sz w:val="22"/>
          <w:szCs w:val="22"/>
          <w:lang w:val="sv-SE"/>
        </w:rPr>
        <w:t xml:space="preserve">. Tim pelaksana program akan mengatasi setiap rintangan atau kekurangan dan memberikan solusi. </w:t>
      </w:r>
      <w:r w:rsidR="00B23627">
        <w:rPr>
          <w:rFonts w:ascii="Arial" w:hAnsi="Arial" w:cs="Arial"/>
          <w:bCs/>
          <w:sz w:val="22"/>
          <w:szCs w:val="22"/>
          <w:lang w:val="sv-SE"/>
        </w:rPr>
        <w:t>Tahap</w:t>
      </w:r>
      <w:r w:rsidRPr="00B23627">
        <w:rPr>
          <w:rFonts w:ascii="Arial" w:hAnsi="Arial" w:cs="Arial"/>
          <w:bCs/>
          <w:sz w:val="22"/>
          <w:szCs w:val="22"/>
          <w:lang w:val="sv-SE"/>
        </w:rPr>
        <w:t xml:space="preserve"> ini diulang </w:t>
      </w:r>
      <w:r w:rsidR="00B23627">
        <w:rPr>
          <w:rFonts w:ascii="Arial" w:hAnsi="Arial" w:cs="Arial"/>
          <w:bCs/>
          <w:sz w:val="22"/>
          <w:szCs w:val="22"/>
          <w:lang w:val="sv-SE"/>
        </w:rPr>
        <w:t xml:space="preserve">sebanyak </w:t>
      </w:r>
      <w:r w:rsidRPr="00B23627">
        <w:rPr>
          <w:rFonts w:ascii="Arial" w:hAnsi="Arial" w:cs="Arial"/>
          <w:bCs/>
          <w:sz w:val="22"/>
          <w:szCs w:val="22"/>
          <w:lang w:val="sv-SE"/>
        </w:rPr>
        <w:t>dua kali.</w:t>
      </w:r>
    </w:p>
    <w:p w14:paraId="4837BE66" w14:textId="37B5D9C9" w:rsidR="002B3920" w:rsidRPr="00B23627" w:rsidRDefault="00D41D25" w:rsidP="00A56D87">
      <w:pPr>
        <w:pStyle w:val="ListParagraph"/>
        <w:numPr>
          <w:ilvl w:val="0"/>
          <w:numId w:val="39"/>
        </w:numPr>
        <w:spacing w:line="360" w:lineRule="auto"/>
        <w:ind w:left="180"/>
        <w:jc w:val="both"/>
        <w:rPr>
          <w:rFonts w:ascii="Arial" w:hAnsi="Arial" w:cs="Arial"/>
          <w:bCs/>
          <w:sz w:val="22"/>
          <w:szCs w:val="22"/>
          <w:lang w:val="sv-SE"/>
        </w:rPr>
      </w:pPr>
      <w:r w:rsidRPr="00B23627">
        <w:rPr>
          <w:rFonts w:ascii="Arial" w:hAnsi="Arial" w:cs="Arial"/>
          <w:bCs/>
          <w:sz w:val="22"/>
          <w:szCs w:val="22"/>
          <w:lang w:val="sv-SE"/>
        </w:rPr>
        <w:t xml:space="preserve">Tahap akhir yakni evaluasi untuk menetapkan sejauh mana kemajuan warga belajar dan apakah tujuan pembelajaran telah tercapai atau </w:t>
      </w:r>
      <w:r w:rsidR="00F42CBD">
        <w:rPr>
          <w:rFonts w:ascii="Arial" w:hAnsi="Arial" w:cs="Arial"/>
          <w:bCs/>
          <w:sz w:val="22"/>
          <w:szCs w:val="22"/>
          <w:lang w:val="sv-SE"/>
        </w:rPr>
        <w:t>belum</w:t>
      </w:r>
      <w:r w:rsidRPr="00B23627">
        <w:rPr>
          <w:rFonts w:ascii="Arial" w:hAnsi="Arial" w:cs="Arial"/>
          <w:bCs/>
          <w:sz w:val="22"/>
          <w:szCs w:val="22"/>
          <w:lang w:val="sv-SE"/>
        </w:rPr>
        <w:t>. Penilaian unsur kognitif (pe</w:t>
      </w:r>
      <w:r w:rsidR="00F42CBD">
        <w:rPr>
          <w:rFonts w:ascii="Arial" w:hAnsi="Arial" w:cs="Arial"/>
          <w:bCs/>
          <w:sz w:val="22"/>
          <w:szCs w:val="22"/>
          <w:lang w:val="sv-SE"/>
        </w:rPr>
        <w:t>mahaman</w:t>
      </w:r>
      <w:r w:rsidRPr="00B23627">
        <w:rPr>
          <w:rFonts w:ascii="Arial" w:hAnsi="Arial" w:cs="Arial"/>
          <w:bCs/>
          <w:sz w:val="22"/>
          <w:szCs w:val="22"/>
          <w:lang w:val="sv-SE"/>
        </w:rPr>
        <w:t xml:space="preserve">) dan </w:t>
      </w:r>
      <w:r w:rsidR="00F42CBD">
        <w:rPr>
          <w:rFonts w:ascii="Arial" w:hAnsi="Arial" w:cs="Arial"/>
          <w:bCs/>
          <w:sz w:val="22"/>
          <w:szCs w:val="22"/>
          <w:lang w:val="sv-SE"/>
        </w:rPr>
        <w:t>konatif (</w:t>
      </w:r>
      <w:r w:rsidRPr="00B23627">
        <w:rPr>
          <w:rFonts w:ascii="Arial" w:hAnsi="Arial" w:cs="Arial"/>
          <w:bCs/>
          <w:sz w:val="22"/>
          <w:szCs w:val="22"/>
          <w:lang w:val="sv-SE"/>
        </w:rPr>
        <w:t>keterampilan</w:t>
      </w:r>
      <w:r w:rsidR="00F42CBD">
        <w:rPr>
          <w:rFonts w:ascii="Arial" w:hAnsi="Arial" w:cs="Arial"/>
          <w:bCs/>
          <w:sz w:val="22"/>
          <w:szCs w:val="22"/>
          <w:lang w:val="sv-SE"/>
        </w:rPr>
        <w:t>)</w:t>
      </w:r>
      <w:r w:rsidRPr="00B23627">
        <w:rPr>
          <w:rFonts w:ascii="Arial" w:hAnsi="Arial" w:cs="Arial"/>
          <w:bCs/>
          <w:sz w:val="22"/>
          <w:szCs w:val="22"/>
          <w:lang w:val="sv-SE"/>
        </w:rPr>
        <w:t xml:space="preserve"> dalam kaitannya dengan </w:t>
      </w:r>
      <w:r w:rsidR="001539F4">
        <w:rPr>
          <w:rFonts w:ascii="Arial" w:hAnsi="Arial" w:cs="Arial"/>
          <w:bCs/>
          <w:sz w:val="22"/>
          <w:szCs w:val="22"/>
          <w:lang w:val="sv-SE"/>
        </w:rPr>
        <w:t>materi</w:t>
      </w:r>
      <w:r w:rsidRPr="00B23627">
        <w:rPr>
          <w:rFonts w:ascii="Arial" w:hAnsi="Arial" w:cs="Arial"/>
          <w:bCs/>
          <w:sz w:val="22"/>
          <w:szCs w:val="22"/>
          <w:lang w:val="sv-SE"/>
        </w:rPr>
        <w:t xml:space="preserve"> yang diajarkan</w:t>
      </w:r>
      <w:r w:rsidR="000F1C48" w:rsidRPr="00B23627">
        <w:rPr>
          <w:rFonts w:ascii="Arial" w:hAnsi="Arial" w:cs="Arial"/>
          <w:bCs/>
          <w:sz w:val="22"/>
          <w:szCs w:val="22"/>
          <w:lang w:val="sv-SE"/>
        </w:rPr>
        <w:t xml:space="preserve">. Kegiatan evaluasi diadakan dua minggu setelah PkM selesai sebanyak </w:t>
      </w:r>
      <w:r w:rsidRPr="00B23627">
        <w:rPr>
          <w:rFonts w:ascii="Arial" w:hAnsi="Arial" w:cs="Arial"/>
          <w:bCs/>
          <w:sz w:val="22"/>
          <w:szCs w:val="22"/>
          <w:lang w:val="sv-SE"/>
        </w:rPr>
        <w:t>dua</w:t>
      </w:r>
      <w:r w:rsidR="000F1C48" w:rsidRPr="00B23627">
        <w:rPr>
          <w:rFonts w:ascii="Arial" w:hAnsi="Arial" w:cs="Arial"/>
          <w:bCs/>
          <w:sz w:val="22"/>
          <w:szCs w:val="22"/>
          <w:lang w:val="sv-SE"/>
        </w:rPr>
        <w:t xml:space="preserve"> kali</w:t>
      </w:r>
      <w:r w:rsidR="009F5F0E">
        <w:rPr>
          <w:rFonts w:ascii="Arial" w:hAnsi="Arial" w:cs="Arial"/>
          <w:bCs/>
          <w:sz w:val="22"/>
          <w:szCs w:val="22"/>
          <w:lang w:val="sv-SE"/>
        </w:rPr>
        <w:t xml:space="preserve">. </w:t>
      </w:r>
      <w:r w:rsidR="009C3874" w:rsidRPr="00B23627">
        <w:rPr>
          <w:rFonts w:ascii="Arial" w:hAnsi="Arial" w:cs="Arial"/>
          <w:bCs/>
          <w:sz w:val="22"/>
          <w:szCs w:val="22"/>
          <w:lang w:val="sv-SE"/>
        </w:rPr>
        <w:t xml:space="preserve">Secara lebih jelas objek intervensi kegiatan PkM ini dapat dilihat pada </w:t>
      </w:r>
      <w:r w:rsidR="001539F4">
        <w:rPr>
          <w:rFonts w:ascii="Arial" w:hAnsi="Arial" w:cs="Arial"/>
          <w:bCs/>
          <w:sz w:val="22"/>
          <w:szCs w:val="22"/>
          <w:lang w:val="sv-SE"/>
        </w:rPr>
        <w:t>T</w:t>
      </w:r>
      <w:r w:rsidR="009C3874" w:rsidRPr="00B23627">
        <w:rPr>
          <w:rFonts w:ascii="Arial" w:hAnsi="Arial" w:cs="Arial"/>
          <w:bCs/>
          <w:sz w:val="22"/>
          <w:szCs w:val="22"/>
          <w:lang w:val="sv-SE"/>
        </w:rPr>
        <w:t xml:space="preserve">abel </w:t>
      </w:r>
      <w:r w:rsidR="0073289A">
        <w:rPr>
          <w:rFonts w:ascii="Arial" w:hAnsi="Arial" w:cs="Arial"/>
          <w:bCs/>
          <w:sz w:val="22"/>
          <w:szCs w:val="22"/>
          <w:lang w:val="sv-SE"/>
        </w:rPr>
        <w:t>1</w:t>
      </w:r>
    </w:p>
    <w:p w14:paraId="28B21ABE" w14:textId="77777777" w:rsidR="007C43EA" w:rsidRDefault="007C43EA" w:rsidP="00B65A51">
      <w:pPr>
        <w:spacing w:line="360" w:lineRule="auto"/>
        <w:ind w:left="207" w:hanging="207"/>
        <w:jc w:val="both"/>
        <w:rPr>
          <w:rFonts w:ascii="Arial" w:hAnsi="Arial" w:cs="Arial"/>
          <w:bCs/>
          <w:sz w:val="22"/>
          <w:szCs w:val="22"/>
          <w:lang w:val="sv-SE"/>
        </w:rPr>
      </w:pPr>
    </w:p>
    <w:p w14:paraId="0F2A4C84" w14:textId="77777777" w:rsidR="007C43EA" w:rsidRPr="00B609E0" w:rsidRDefault="007C43EA" w:rsidP="007C43EA">
      <w:pPr>
        <w:tabs>
          <w:tab w:val="left" w:pos="3631"/>
        </w:tabs>
        <w:spacing w:line="360" w:lineRule="auto"/>
        <w:rPr>
          <w:rFonts w:ascii="Arial" w:hAnsi="Arial" w:cs="Arial"/>
          <w:b/>
          <w:bCs/>
          <w:sz w:val="22"/>
          <w:szCs w:val="22"/>
        </w:rPr>
      </w:pPr>
      <w:r w:rsidRPr="00B609E0">
        <w:rPr>
          <w:rFonts w:ascii="Arial" w:hAnsi="Arial" w:cs="Arial"/>
          <w:b/>
          <w:bCs/>
          <w:sz w:val="22"/>
          <w:szCs w:val="22"/>
        </w:rPr>
        <w:t>HASIL DAN PEMBAHASAN</w:t>
      </w:r>
    </w:p>
    <w:p w14:paraId="64C62D02" w14:textId="797C9D7D" w:rsidR="007C43EA" w:rsidRPr="00371668" w:rsidRDefault="007C43EA" w:rsidP="00371668">
      <w:pPr>
        <w:pStyle w:val="ListParagraph"/>
        <w:numPr>
          <w:ilvl w:val="0"/>
          <w:numId w:val="45"/>
        </w:numPr>
        <w:tabs>
          <w:tab w:val="left" w:pos="360"/>
        </w:tabs>
        <w:spacing w:line="360" w:lineRule="auto"/>
        <w:ind w:left="360"/>
        <w:jc w:val="both"/>
        <w:rPr>
          <w:rFonts w:ascii="Arial" w:hAnsi="Arial" w:cs="Arial"/>
          <w:b/>
          <w:sz w:val="22"/>
          <w:szCs w:val="22"/>
        </w:rPr>
      </w:pPr>
      <w:r w:rsidRPr="00371668">
        <w:rPr>
          <w:rFonts w:ascii="Arial" w:hAnsi="Arial" w:cs="Arial"/>
          <w:b/>
          <w:sz w:val="22"/>
          <w:szCs w:val="22"/>
        </w:rPr>
        <w:t>Inovasi keterampilan budidaya jamur tiram</w:t>
      </w:r>
    </w:p>
    <w:p w14:paraId="64F248C0" w14:textId="7DC799DA" w:rsidR="007C43EA" w:rsidRDefault="007C43EA" w:rsidP="007C43EA">
      <w:pPr>
        <w:spacing w:line="360" w:lineRule="auto"/>
        <w:ind w:firstLine="360"/>
        <w:jc w:val="both"/>
        <w:rPr>
          <w:rFonts w:ascii="Arial" w:hAnsi="Arial" w:cs="Arial"/>
          <w:bCs/>
          <w:sz w:val="22"/>
          <w:szCs w:val="22"/>
        </w:rPr>
      </w:pPr>
      <w:r w:rsidRPr="00CC32A0">
        <w:rPr>
          <w:rFonts w:ascii="Arial" w:hAnsi="Arial" w:cs="Arial"/>
          <w:bCs/>
          <w:sz w:val="22"/>
          <w:szCs w:val="22"/>
        </w:rPr>
        <w:t>Jamur tiram merupakan tumbuhan saprofit yang tumbuh subur pada kayu lunak dan memakan sisa-sisa organik yang tertinggal. Jamur tiram merupakan tumbuhan yang kekurangan klorofil (bahan daun berwarna hijau), sehingga tidak dapat mencerna makanannya sendiri. Jamur tiram sangat bergantung pada bahan organik untuk pertumbuhan dan perkembangannya guna memenuhi kebutuhan nutrisi dasarnya. Komponen terpenting jamur tiram adalah karbon</w:t>
      </w:r>
      <w:r w:rsidR="00C945FA">
        <w:rPr>
          <w:rFonts w:ascii="Arial" w:hAnsi="Arial" w:cs="Arial"/>
          <w:bCs/>
          <w:sz w:val="22"/>
          <w:szCs w:val="22"/>
        </w:rPr>
        <w:t xml:space="preserve"> </w:t>
      </w:r>
      <w:r w:rsidRPr="00CC32A0">
        <w:rPr>
          <w:rFonts w:ascii="Arial" w:hAnsi="Arial" w:cs="Arial"/>
          <w:bCs/>
          <w:sz w:val="22"/>
          <w:szCs w:val="22"/>
        </w:rPr>
        <w:t>yang dapat diperoleh dari berbagai sumber seperti serbuk gergaji dan limbah organik lainnya</w:t>
      </w:r>
      <w:r w:rsidR="005544D8">
        <w:rPr>
          <w:rFonts w:ascii="Arial" w:hAnsi="Arial" w:cs="Arial"/>
          <w:bCs/>
          <w:sz w:val="22"/>
          <w:szCs w:val="22"/>
        </w:rPr>
        <w:t xml:space="preserve"> </w:t>
      </w:r>
      <w:r w:rsidR="005544D8">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"author" : [ { "dropping-particle" : "", "family" : "Djarijah", "given" : "Nunung M", "non-dropping-particle" : "", "parse-names" : false, "suffix" : "" }, { "dropping-particle" : "", "family" : "Djarijah", "given" : "Abbas Siregar", "non-dropping-particle" : "", "parse-names" : false, "suffix" : "" } ], "container-title" : "Yogyakarta: Penerbit Kanisius", "id" : "ITEM-1", "issued" : { "date-parts" : [ [ "2001" ] ] }, "title" : "Jamur Tiram Pembibitan Pemeliharaan dan Pengendalian Hama-Penyakit", "type" : "article-journal" }, "uris" : [ "http://unknownServer/documents/?uuid=14a10de8-6c92-4121-ae45-3ba8cd96cda9" ] } ], "mendeley" : { "previouslyFormattedCitation" : "(Djarijah &amp; Djarijah, 2001)" }, "properties" : { "noteIndex" : 0 }, "schema" : "https://github.com/citation-style-language/schema/raw/master/csl-citation.json" }</w:instrText>
      </w:r>
      <w:r w:rsidR="005544D8">
        <w:rPr>
          <w:rFonts w:ascii="Arial" w:hAnsi="Arial" w:cs="Arial"/>
          <w:bCs/>
          <w:sz w:val="22"/>
          <w:szCs w:val="22"/>
        </w:rPr>
        <w:fldChar w:fldCharType="separate"/>
      </w:r>
      <w:r w:rsidR="005544D8" w:rsidRPr="005544D8">
        <w:rPr>
          <w:rFonts w:ascii="Arial" w:hAnsi="Arial" w:cs="Arial"/>
          <w:bCs/>
          <w:noProof/>
          <w:sz w:val="22"/>
          <w:szCs w:val="22"/>
        </w:rPr>
        <w:t>(Djarijah &amp; Djarijah, 2001)</w:t>
      </w:r>
      <w:r w:rsidR="005544D8">
        <w:rPr>
          <w:rFonts w:ascii="Arial" w:hAnsi="Arial" w:cs="Arial"/>
          <w:bCs/>
          <w:sz w:val="22"/>
          <w:szCs w:val="22"/>
        </w:rPr>
        <w:fldChar w:fldCharType="end"/>
      </w:r>
      <w:r w:rsidRPr="00CC32A0">
        <w:rPr>
          <w:rFonts w:ascii="Arial" w:hAnsi="Arial" w:cs="Arial"/>
          <w:bCs/>
          <w:sz w:val="22"/>
          <w:szCs w:val="22"/>
        </w:rPr>
        <w:t xml:space="preserve">. </w:t>
      </w:r>
    </w:p>
    <w:p w14:paraId="3DDDDB25" w14:textId="2924FC20" w:rsidR="007C43EA" w:rsidRPr="00CC32A0" w:rsidRDefault="007C43EA" w:rsidP="007C43EA">
      <w:pPr>
        <w:spacing w:line="360" w:lineRule="auto"/>
        <w:ind w:firstLine="360"/>
        <w:jc w:val="both"/>
        <w:rPr>
          <w:rFonts w:ascii="Arial" w:hAnsi="Arial" w:cs="Arial"/>
          <w:bCs/>
          <w:sz w:val="22"/>
          <w:szCs w:val="22"/>
        </w:rPr>
      </w:pPr>
      <w:r w:rsidRPr="00CC32A0">
        <w:rPr>
          <w:rFonts w:ascii="Arial" w:hAnsi="Arial" w:cs="Arial"/>
          <w:bCs/>
          <w:sz w:val="22"/>
          <w:szCs w:val="22"/>
        </w:rPr>
        <w:t xml:space="preserve">Perkembangan jamur tiram juga dipengaruhi oleh unsur fisik seperti suhu, kelembaban, cahaya, pH media tumbuh, dan aerasi. Jamur tiram </w:t>
      </w:r>
      <w:r w:rsidR="002230C6">
        <w:rPr>
          <w:rFonts w:ascii="Arial" w:hAnsi="Arial" w:cs="Arial"/>
          <w:bCs/>
          <w:sz w:val="22"/>
          <w:szCs w:val="22"/>
        </w:rPr>
        <w:t>berkembang</w:t>
      </w:r>
      <w:r w:rsidRPr="00CC32A0">
        <w:rPr>
          <w:rFonts w:ascii="Arial" w:hAnsi="Arial" w:cs="Arial"/>
          <w:bCs/>
          <w:sz w:val="22"/>
          <w:szCs w:val="22"/>
        </w:rPr>
        <w:t xml:space="preserve"> paling baik ketika suhu udara antara 26 dan 28 derajat Celcius, sementara pertumbuhan miselium pada 28-30 derajat Celcius, kelembaban udara 80-90 persen, dan pH media tumbuh sedikit asam antara </w:t>
      </w:r>
      <w:r w:rsidR="00A41E15">
        <w:rPr>
          <w:rFonts w:ascii="Arial" w:hAnsi="Arial" w:cs="Arial"/>
          <w:bCs/>
          <w:sz w:val="22"/>
          <w:szCs w:val="22"/>
        </w:rPr>
        <w:t>lima</w:t>
      </w:r>
      <w:r w:rsidRPr="00CC32A0">
        <w:rPr>
          <w:rFonts w:ascii="Arial" w:hAnsi="Arial" w:cs="Arial"/>
          <w:bCs/>
          <w:sz w:val="22"/>
          <w:szCs w:val="22"/>
        </w:rPr>
        <w:t xml:space="preserve"> dan </w:t>
      </w:r>
      <w:r w:rsidR="00A41E15">
        <w:rPr>
          <w:rFonts w:ascii="Arial" w:hAnsi="Arial" w:cs="Arial"/>
          <w:bCs/>
          <w:sz w:val="22"/>
          <w:szCs w:val="22"/>
        </w:rPr>
        <w:t>enam</w:t>
      </w:r>
      <w:r w:rsidR="005544D8">
        <w:rPr>
          <w:rFonts w:ascii="Arial" w:hAnsi="Arial" w:cs="Arial"/>
          <w:bCs/>
          <w:sz w:val="22"/>
          <w:szCs w:val="22"/>
        </w:rPr>
        <w:t xml:space="preserve"> </w:t>
      </w:r>
      <w:r w:rsidR="005544D8">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"ISSN" : "2527-5410", "author" : [ { "dropping-particle" : "", "family" : "Arianto", "given" : "Dwi Putra", "non-dropping-particle" : "", "parse-names" : false, "suffix" : "" }, { "dropping-particle" : "", "family" : "Supriyanto", "given" : "Supriyanto", "non-dropping-particle" : "", "parse-names" : false, "suffix" : "" }, { "dropping-particle" : "", "family" : "Muharrani", "given" : "Laila Khamsatul", "non-dropping-particle" : "", "parse-names" : false, "suffix" : "" } ], "container-title" : "Agrointek", "id" : "ITEM-1", "issue" : "2", "issued" : { "date-parts" : [ [ "2013" ] ] }, "page" : "68-77", "title" : "Karakteristik jamur tiram (Pleurotus ostreatus) selama penyimpanan dalam kemasan plastik polypropilen (PP)", "type" : "article-journal", "volume" : "7" }, "uris" : [ "http://unknownServer/documents/?uuid=88822531-d87a-4b04-82ca-13ec873029e0" ] } ], "mendeley" : { "previouslyFormattedCitation" : "(Arianto, Supriyanto, &amp; Muharrani, 2013)" }, "properties" : { "noteIndex" : 0 }, "schema" : "https://github.com/citation-style-language/schema/raw/master/csl-citation.json" }</w:instrText>
      </w:r>
      <w:r w:rsidR="005544D8">
        <w:rPr>
          <w:rFonts w:ascii="Arial" w:hAnsi="Arial" w:cs="Arial"/>
          <w:bCs/>
          <w:sz w:val="22"/>
          <w:szCs w:val="22"/>
        </w:rPr>
        <w:fldChar w:fldCharType="separate"/>
      </w:r>
      <w:r w:rsidR="005544D8" w:rsidRPr="005544D8">
        <w:rPr>
          <w:rFonts w:ascii="Arial" w:hAnsi="Arial" w:cs="Arial"/>
          <w:bCs/>
          <w:noProof/>
          <w:sz w:val="22"/>
          <w:szCs w:val="22"/>
        </w:rPr>
        <w:t>(Arianto, Supriyanto, &amp; Muharrani, 2013)</w:t>
      </w:r>
      <w:r w:rsidR="005544D8">
        <w:rPr>
          <w:rFonts w:ascii="Arial" w:hAnsi="Arial" w:cs="Arial"/>
          <w:bCs/>
          <w:sz w:val="22"/>
          <w:szCs w:val="22"/>
        </w:rPr>
        <w:fldChar w:fldCharType="end"/>
      </w:r>
      <w:r w:rsidRPr="00CC32A0">
        <w:rPr>
          <w:rFonts w:ascii="Arial" w:hAnsi="Arial" w:cs="Arial"/>
          <w:bCs/>
          <w:sz w:val="22"/>
          <w:szCs w:val="22"/>
        </w:rPr>
        <w:t>. Ketika suhu udara di Desa Talun</w:t>
      </w:r>
      <w:r w:rsidR="002230C6">
        <w:rPr>
          <w:rFonts w:ascii="Arial" w:hAnsi="Arial" w:cs="Arial"/>
          <w:bCs/>
          <w:sz w:val="22"/>
          <w:szCs w:val="22"/>
        </w:rPr>
        <w:t xml:space="preserve">, Rangkasbitung </w:t>
      </w:r>
      <w:r w:rsidRPr="00CC32A0">
        <w:rPr>
          <w:rFonts w:ascii="Arial" w:hAnsi="Arial" w:cs="Arial"/>
          <w:bCs/>
          <w:sz w:val="22"/>
          <w:szCs w:val="22"/>
        </w:rPr>
        <w:t>terasa terlalu panas, para penanam jamur menyiapkan air untuk melembabkan udara dengan menggunakan termometer suhu sebagai acuan.</w:t>
      </w:r>
    </w:p>
    <w:p w14:paraId="032CFBC7" w14:textId="77777777" w:rsidR="007C43EA" w:rsidRPr="00CC32A0" w:rsidRDefault="007C43EA" w:rsidP="007C43EA">
      <w:pPr>
        <w:ind w:firstLine="720"/>
        <w:jc w:val="both"/>
        <w:rPr>
          <w:rFonts w:ascii="Arial" w:hAnsi="Arial" w:cs="Arial"/>
          <w:sz w:val="22"/>
          <w:szCs w:val="22"/>
        </w:rPr>
      </w:pPr>
    </w:p>
    <w:p w14:paraId="6FC3B2E5" w14:textId="77777777" w:rsidR="007C43EA" w:rsidRPr="00CC32A0" w:rsidRDefault="007C43EA" w:rsidP="007C43EA">
      <w:pPr>
        <w:pStyle w:val="ListParagraph"/>
        <w:numPr>
          <w:ilvl w:val="3"/>
          <w:numId w:val="14"/>
        </w:numPr>
        <w:spacing w:after="240"/>
        <w:ind w:left="284" w:hanging="284"/>
        <w:jc w:val="both"/>
        <w:rPr>
          <w:rFonts w:ascii="Arial" w:hAnsi="Arial" w:cs="Arial"/>
          <w:b/>
          <w:sz w:val="22"/>
          <w:szCs w:val="22"/>
        </w:rPr>
      </w:pPr>
      <w:r w:rsidRPr="00CC32A0">
        <w:rPr>
          <w:rFonts w:ascii="Arial" w:hAnsi="Arial" w:cs="Arial"/>
          <w:b/>
          <w:sz w:val="22"/>
          <w:szCs w:val="22"/>
        </w:rPr>
        <w:t>Rumah jamur atau kumbung jamur</w:t>
      </w:r>
    </w:p>
    <w:p w14:paraId="41B2DE79" w14:textId="77777777" w:rsidR="007C43EA" w:rsidRPr="00CC32A0" w:rsidRDefault="007C43EA" w:rsidP="007C43EA">
      <w:pPr>
        <w:pStyle w:val="ListParagraph"/>
        <w:spacing w:after="240"/>
        <w:ind w:left="90"/>
        <w:jc w:val="both"/>
        <w:rPr>
          <w:rFonts w:ascii="Arial" w:hAnsi="Arial" w:cs="Arial"/>
          <w:b/>
          <w:sz w:val="22"/>
          <w:szCs w:val="22"/>
        </w:rPr>
      </w:pPr>
    </w:p>
    <w:p w14:paraId="5897B24A" w14:textId="779FD0A4" w:rsidR="007D6AD6" w:rsidRDefault="007C43EA" w:rsidP="007C43EA">
      <w:pPr>
        <w:pStyle w:val="ListParagraph"/>
        <w:spacing w:after="240" w:line="360" w:lineRule="auto"/>
        <w:ind w:left="0" w:firstLine="284"/>
        <w:jc w:val="both"/>
        <w:rPr>
          <w:rFonts w:ascii="Arial" w:hAnsi="Arial" w:cs="Arial"/>
          <w:bCs/>
          <w:sz w:val="22"/>
          <w:szCs w:val="22"/>
        </w:rPr>
        <w:sectPr w:rsidR="007D6AD6">
          <w:type w:val="continuous"/>
          <w:pgSz w:w="11907" w:h="16839"/>
          <w:pgMar w:top="1440" w:right="1440" w:bottom="1440" w:left="1440" w:header="708" w:footer="708" w:gutter="0"/>
          <w:cols w:num="2" w:space="720" w:equalWidth="0">
            <w:col w:w="4159" w:space="708"/>
            <w:col w:w="4159" w:space="0"/>
          </w:cols>
        </w:sectPr>
      </w:pPr>
      <w:r w:rsidRPr="00CC32A0">
        <w:rPr>
          <w:rFonts w:ascii="Arial" w:hAnsi="Arial" w:cs="Arial"/>
          <w:bCs/>
          <w:sz w:val="22"/>
          <w:szCs w:val="22"/>
        </w:rPr>
        <w:t xml:space="preserve">Metode awal dalam budidaya jamur adalah produksi kumbung jamur. Ini adalah langkah awal dalam proses budidaya jamur. Kumbung adalah sebuah bangunan yang terdiri dari bilik bambu atau dinding permanen di mana </w:t>
      </w:r>
      <w:r w:rsidR="002230C6" w:rsidRPr="002230C6">
        <w:rPr>
          <w:rFonts w:ascii="Arial" w:hAnsi="Arial" w:cs="Arial"/>
          <w:bCs/>
          <w:i/>
          <w:iCs/>
          <w:sz w:val="22"/>
          <w:szCs w:val="22"/>
        </w:rPr>
        <w:t>baglog</w:t>
      </w:r>
      <w:r w:rsidRPr="00CC32A0">
        <w:rPr>
          <w:rFonts w:ascii="Arial" w:hAnsi="Arial" w:cs="Arial"/>
          <w:bCs/>
          <w:sz w:val="22"/>
          <w:szCs w:val="22"/>
        </w:rPr>
        <w:t xml:space="preserve"> ditempatkan sebagai substrat untuk menumbuhkan jamur tiram sebagai sumber makanan. Di bagian dalam, rak untuk media tanam dan </w:t>
      </w:r>
      <w:r w:rsidR="002230C6" w:rsidRPr="002230C6">
        <w:rPr>
          <w:rFonts w:ascii="Arial" w:hAnsi="Arial" w:cs="Arial"/>
          <w:bCs/>
          <w:i/>
          <w:iCs/>
          <w:sz w:val="22"/>
          <w:szCs w:val="22"/>
        </w:rPr>
        <w:t>bag</w:t>
      </w:r>
      <w:r w:rsidRPr="002230C6">
        <w:rPr>
          <w:rFonts w:ascii="Arial" w:hAnsi="Arial" w:cs="Arial"/>
          <w:bCs/>
          <w:i/>
          <w:iCs/>
          <w:sz w:val="22"/>
          <w:szCs w:val="22"/>
        </w:rPr>
        <w:t>log</w:t>
      </w:r>
      <w:r w:rsidRPr="00CC32A0">
        <w:rPr>
          <w:rFonts w:ascii="Arial" w:hAnsi="Arial" w:cs="Arial"/>
          <w:bCs/>
          <w:sz w:val="22"/>
          <w:szCs w:val="22"/>
        </w:rPr>
        <w:t xml:space="preserve"> jamur tiram ditempatkan secara strategis. Ukuran </w:t>
      </w:r>
      <w:r w:rsidR="00C33E75">
        <w:rPr>
          <w:rFonts w:ascii="Arial" w:hAnsi="Arial" w:cs="Arial"/>
          <w:bCs/>
          <w:sz w:val="22"/>
          <w:szCs w:val="22"/>
        </w:rPr>
        <w:t>ja</w:t>
      </w:r>
      <w:r w:rsidRPr="00CC32A0">
        <w:rPr>
          <w:rFonts w:ascii="Arial" w:hAnsi="Arial" w:cs="Arial"/>
          <w:bCs/>
          <w:sz w:val="22"/>
          <w:szCs w:val="22"/>
        </w:rPr>
        <w:t xml:space="preserve">mur berubah sesuai dengan seberapa banyak tanah yang </w:t>
      </w:r>
      <w:r w:rsidR="00C33E75">
        <w:rPr>
          <w:rFonts w:ascii="Arial" w:hAnsi="Arial" w:cs="Arial"/>
          <w:bCs/>
          <w:sz w:val="22"/>
          <w:szCs w:val="22"/>
        </w:rPr>
        <w:t xml:space="preserve">tersedia dalam </w:t>
      </w:r>
      <w:r w:rsidR="00C33E75">
        <w:rPr>
          <w:rFonts w:ascii="Arial" w:hAnsi="Arial" w:cs="Arial"/>
          <w:bCs/>
          <w:i/>
          <w:iCs/>
          <w:sz w:val="22"/>
          <w:szCs w:val="22"/>
        </w:rPr>
        <w:t>baglog</w:t>
      </w:r>
      <w:r w:rsidR="005544D8">
        <w:rPr>
          <w:rFonts w:ascii="Arial" w:hAnsi="Arial" w:cs="Arial"/>
          <w:bCs/>
          <w:i/>
          <w:iCs/>
          <w:sz w:val="22"/>
          <w:szCs w:val="22"/>
        </w:rPr>
        <w:t xml:space="preserve"> </w:t>
      </w:r>
      <w:r w:rsidR="005544D8">
        <w:rPr>
          <w:rFonts w:ascii="Arial" w:hAnsi="Arial" w:cs="Arial"/>
          <w:bCs/>
          <w:i/>
          <w:iCs/>
          <w:sz w:val="22"/>
          <w:szCs w:val="22"/>
        </w:rPr>
        <w:fldChar w:fldCharType="begin" w:fldLock="1"/>
      </w:r>
      <w:r w:rsidR="00663A1F">
        <w:rPr>
          <w:rFonts w:ascii="Arial" w:hAnsi="Arial" w:cs="Arial"/>
          <w:bCs/>
          <w:i/>
          <w:iCs/>
          <w:sz w:val="22"/>
          <w:szCs w:val="22"/>
        </w:rPr>
        <w:instrText>ADDIN CSL_CITATION { "citationItems" : [ { "id" : "ITEM-1", "itemData" : { "ISSN" : "2502-6720", "author" : [ { "dropping-particle" : "", "family" : "Kenanga", "given" : "Putri", "non-dropping-particle" : "", "parse-names" : false, "suffix" : "" }, { "dropping-particle" : "", "family" : "Pambudi", "given" : "Arief", "non-dropping-particle" : "", "parse-names" : false, "suffix" : "" }, { "dropping-particle" : "", "family" : "Puspitasari", "given" : "Riris L", "non-dropping-particle" : "", "parse-names" : false, "suffix" : "" } ], "container-title" : "Al-Kauniyah: Jurnal Biologi", "id" : "ITEM-1", "issue" : "2", "issued" : { "date-parts" : [ [ "2014" ] ] }, "page" : "94-98", "title" : "Perbandingan pertumbuhan jamur tiram putih di kumbung Ciseeng dan Universitas al-Azhar Indonesia", "type" : "article-journal", "volume" : "7" }, "uris" : [ "http://unknownServer/documents/?uuid=e7445315-8b2a-4c8e-922b-15d32127ba03" ] } ], "mendeley" : { "previouslyFormattedCitation" : "(Kenanga, Pambudi, &amp; Puspitasari, 2014)" }, "properties" : { "noteIndex" : 0 }, "schema" : "https://github.com/citation-style-language/schema/raw/master/csl-citation.json" }</w:instrText>
      </w:r>
      <w:r w:rsidR="005544D8">
        <w:rPr>
          <w:rFonts w:ascii="Arial" w:hAnsi="Arial" w:cs="Arial"/>
          <w:bCs/>
          <w:i/>
          <w:iCs/>
          <w:sz w:val="22"/>
          <w:szCs w:val="22"/>
        </w:rPr>
        <w:fldChar w:fldCharType="separate"/>
      </w:r>
      <w:r w:rsidR="005544D8" w:rsidRPr="005544D8">
        <w:rPr>
          <w:rFonts w:ascii="Arial" w:hAnsi="Arial" w:cs="Arial"/>
          <w:bCs/>
          <w:iCs/>
          <w:noProof/>
          <w:sz w:val="22"/>
          <w:szCs w:val="22"/>
        </w:rPr>
        <w:t>(Kenanga, Pambudi, &amp; Puspitasari, 2014)</w:t>
      </w:r>
      <w:r w:rsidR="005544D8">
        <w:rPr>
          <w:rFonts w:ascii="Arial" w:hAnsi="Arial" w:cs="Arial"/>
          <w:bCs/>
          <w:i/>
          <w:iCs/>
          <w:sz w:val="22"/>
          <w:szCs w:val="22"/>
        </w:rPr>
        <w:fldChar w:fldCharType="end"/>
      </w:r>
      <w:r w:rsidR="00C33E75">
        <w:rPr>
          <w:rFonts w:ascii="Arial" w:hAnsi="Arial" w:cs="Arial"/>
          <w:bCs/>
          <w:i/>
          <w:iCs/>
          <w:sz w:val="22"/>
          <w:szCs w:val="22"/>
        </w:rPr>
        <w:t>.</w:t>
      </w:r>
      <w:r w:rsidRPr="00CC32A0">
        <w:rPr>
          <w:rFonts w:ascii="Arial" w:hAnsi="Arial" w:cs="Arial"/>
          <w:bCs/>
          <w:sz w:val="22"/>
          <w:szCs w:val="22"/>
        </w:rPr>
        <w:t xml:space="preserve"> </w:t>
      </w:r>
    </w:p>
    <w:p w14:paraId="66A843CA" w14:textId="16A8622A" w:rsidR="009C3874" w:rsidRPr="007C43EA" w:rsidRDefault="009C3874" w:rsidP="009C3874">
      <w:pPr>
        <w:widowControl w:val="0"/>
        <w:tabs>
          <w:tab w:val="left" w:pos="1508"/>
        </w:tabs>
        <w:jc w:val="center"/>
        <w:rPr>
          <w:rFonts w:ascii="Arial" w:hAnsi="Arial" w:cs="Arial"/>
          <w:b/>
          <w:sz w:val="22"/>
          <w:szCs w:val="22"/>
          <w:lang w:val="sv-SE"/>
        </w:rPr>
      </w:pPr>
      <w:r w:rsidRPr="007C43EA">
        <w:rPr>
          <w:rFonts w:ascii="Arial" w:hAnsi="Arial" w:cs="Arial"/>
          <w:b/>
          <w:sz w:val="22"/>
          <w:szCs w:val="22"/>
          <w:lang w:val="sv-SE"/>
        </w:rPr>
        <w:t>Tabel 1</w:t>
      </w:r>
    </w:p>
    <w:p w14:paraId="3B334B06" w14:textId="7183256B" w:rsidR="00D61353" w:rsidRDefault="009C3874" w:rsidP="009C3874">
      <w:pPr>
        <w:jc w:val="center"/>
        <w:rPr>
          <w:rFonts w:ascii="Arial" w:hAnsi="Arial" w:cs="Arial"/>
          <w:b/>
          <w:sz w:val="22"/>
          <w:szCs w:val="22"/>
          <w:lang w:val="fi-FI"/>
        </w:rPr>
      </w:pPr>
      <w:r w:rsidRPr="007C43EA">
        <w:rPr>
          <w:rFonts w:ascii="Arial" w:hAnsi="Arial" w:cs="Arial"/>
          <w:b/>
          <w:sz w:val="22"/>
          <w:szCs w:val="22"/>
          <w:lang w:val="fi-FI"/>
        </w:rPr>
        <w:t>Deskripsi Objek Intervensi</w:t>
      </w:r>
    </w:p>
    <w:p w14:paraId="4F3F6D69" w14:textId="4F553294" w:rsidR="007D6AD6" w:rsidRDefault="007D6AD6" w:rsidP="009C3874">
      <w:pPr>
        <w:jc w:val="center"/>
        <w:rPr>
          <w:rFonts w:ascii="Arial" w:hAnsi="Arial" w:cs="Arial"/>
          <w:b/>
          <w:sz w:val="22"/>
          <w:szCs w:val="22"/>
          <w:lang w:val="fi-FI"/>
        </w:rPr>
      </w:pPr>
    </w:p>
    <w:tbl>
      <w:tblPr>
        <w:tblStyle w:val="TableGrid"/>
        <w:tblW w:w="0" w:type="auto"/>
        <w:tblLook w:val="04A0" w:firstRow="1" w:lastRow="0" w:firstColumn="1" w:lastColumn="0" w:noHBand="0" w:noVBand="1"/>
      </w:tblPr>
      <w:tblGrid>
        <w:gridCol w:w="1800"/>
        <w:gridCol w:w="3600"/>
        <w:gridCol w:w="3617"/>
      </w:tblGrid>
      <w:tr w:rsidR="007D6AD6" w14:paraId="2B6435DD" w14:textId="77777777" w:rsidTr="0014313C">
        <w:tc>
          <w:tcPr>
            <w:tcW w:w="1800" w:type="dxa"/>
            <w:tcBorders>
              <w:left w:val="nil"/>
              <w:right w:val="nil"/>
            </w:tcBorders>
            <w:vAlign w:val="center"/>
          </w:tcPr>
          <w:p w14:paraId="6ED8E315" w14:textId="7245C2B2" w:rsidR="007D6AD6" w:rsidRPr="007D6AD6" w:rsidRDefault="007D6AD6" w:rsidP="007D6AD6">
            <w:pPr>
              <w:tabs>
                <w:tab w:val="left" w:pos="0"/>
              </w:tabs>
              <w:jc w:val="center"/>
              <w:rPr>
                <w:rFonts w:ascii="Arial" w:hAnsi="Arial" w:cs="Arial"/>
                <w:b/>
                <w:bCs/>
                <w:sz w:val="22"/>
                <w:szCs w:val="22"/>
              </w:rPr>
            </w:pPr>
            <w:r w:rsidRPr="00CC32A0">
              <w:rPr>
                <w:rFonts w:ascii="Arial" w:hAnsi="Arial" w:cs="Arial"/>
                <w:b/>
                <w:bCs/>
                <w:sz w:val="22"/>
                <w:szCs w:val="22"/>
              </w:rPr>
              <w:t>Jenis Data/</w:t>
            </w:r>
            <w:r>
              <w:rPr>
                <w:rFonts w:ascii="Arial" w:hAnsi="Arial" w:cs="Arial"/>
                <w:b/>
                <w:bCs/>
                <w:sz w:val="22"/>
                <w:szCs w:val="22"/>
              </w:rPr>
              <w:t xml:space="preserve"> </w:t>
            </w:r>
            <w:r w:rsidRPr="00CC32A0">
              <w:rPr>
                <w:rFonts w:ascii="Arial" w:hAnsi="Arial" w:cs="Arial"/>
                <w:b/>
                <w:bCs/>
                <w:sz w:val="22"/>
                <w:szCs w:val="22"/>
              </w:rPr>
              <w:t>Kegiatan</w:t>
            </w:r>
          </w:p>
        </w:tc>
        <w:tc>
          <w:tcPr>
            <w:tcW w:w="3600" w:type="dxa"/>
            <w:tcBorders>
              <w:left w:val="nil"/>
              <w:right w:val="nil"/>
            </w:tcBorders>
            <w:vAlign w:val="center"/>
          </w:tcPr>
          <w:p w14:paraId="118C7F8A" w14:textId="6162B9F9" w:rsidR="007D6AD6" w:rsidRDefault="007D6AD6" w:rsidP="007D6AD6">
            <w:pPr>
              <w:jc w:val="center"/>
              <w:rPr>
                <w:rFonts w:ascii="Arial" w:hAnsi="Arial" w:cs="Arial"/>
                <w:b/>
                <w:sz w:val="22"/>
                <w:szCs w:val="22"/>
                <w:lang w:val="fi-FI"/>
              </w:rPr>
            </w:pPr>
            <w:r w:rsidRPr="00CC32A0">
              <w:rPr>
                <w:rFonts w:ascii="Arial" w:hAnsi="Arial" w:cs="Arial"/>
                <w:b/>
                <w:bCs/>
                <w:sz w:val="22"/>
                <w:szCs w:val="22"/>
              </w:rPr>
              <w:t>Permasalahan</w:t>
            </w:r>
          </w:p>
        </w:tc>
        <w:tc>
          <w:tcPr>
            <w:tcW w:w="3617" w:type="dxa"/>
            <w:tcBorders>
              <w:left w:val="nil"/>
              <w:right w:val="nil"/>
            </w:tcBorders>
            <w:vAlign w:val="center"/>
          </w:tcPr>
          <w:p w14:paraId="56057B9E" w14:textId="1B8C2D6D" w:rsidR="007D6AD6" w:rsidRDefault="007D6AD6" w:rsidP="007D6AD6">
            <w:pPr>
              <w:jc w:val="center"/>
              <w:rPr>
                <w:rFonts w:ascii="Arial" w:hAnsi="Arial" w:cs="Arial"/>
                <w:b/>
                <w:sz w:val="22"/>
                <w:szCs w:val="22"/>
                <w:lang w:val="fi-FI"/>
              </w:rPr>
            </w:pPr>
            <w:r>
              <w:rPr>
                <w:rFonts w:ascii="Arial" w:hAnsi="Arial" w:cs="Arial"/>
                <w:b/>
                <w:bCs/>
                <w:sz w:val="22"/>
                <w:szCs w:val="22"/>
              </w:rPr>
              <w:t>Solusi</w:t>
            </w:r>
            <w:r w:rsidR="0098358D">
              <w:rPr>
                <w:rFonts w:ascii="Arial" w:hAnsi="Arial" w:cs="Arial"/>
                <w:b/>
                <w:bCs/>
                <w:sz w:val="22"/>
                <w:szCs w:val="22"/>
              </w:rPr>
              <w:t xml:space="preserve"> yang ditawarkan</w:t>
            </w:r>
          </w:p>
        </w:tc>
      </w:tr>
      <w:tr w:rsidR="007D6AD6" w14:paraId="5BF2ECA7" w14:textId="77777777" w:rsidTr="0014313C">
        <w:tc>
          <w:tcPr>
            <w:tcW w:w="1800" w:type="dxa"/>
            <w:tcBorders>
              <w:left w:val="nil"/>
              <w:right w:val="nil"/>
            </w:tcBorders>
          </w:tcPr>
          <w:p w14:paraId="3E73347B" w14:textId="57F6E2A1" w:rsidR="007D6AD6" w:rsidRDefault="007D6AD6" w:rsidP="007D6AD6">
            <w:pPr>
              <w:rPr>
                <w:rFonts w:ascii="Arial" w:hAnsi="Arial" w:cs="Arial"/>
                <w:b/>
                <w:sz w:val="22"/>
                <w:szCs w:val="22"/>
                <w:lang w:val="fi-FI"/>
              </w:rPr>
            </w:pPr>
            <w:r w:rsidRPr="00CC32A0">
              <w:rPr>
                <w:rFonts w:ascii="Arial" w:hAnsi="Arial" w:cs="Arial"/>
                <w:sz w:val="22"/>
                <w:szCs w:val="22"/>
              </w:rPr>
              <w:t>Sarana prasarana</w:t>
            </w:r>
          </w:p>
        </w:tc>
        <w:tc>
          <w:tcPr>
            <w:tcW w:w="3600" w:type="dxa"/>
            <w:tcBorders>
              <w:left w:val="nil"/>
              <w:right w:val="nil"/>
            </w:tcBorders>
          </w:tcPr>
          <w:p w14:paraId="6E2A0ADB" w14:textId="77777777" w:rsidR="007D6AD6" w:rsidRDefault="007D6AD6" w:rsidP="007D6AD6">
            <w:pPr>
              <w:numPr>
                <w:ilvl w:val="0"/>
                <w:numId w:val="9"/>
              </w:numPr>
              <w:ind w:left="296" w:hanging="296"/>
              <w:rPr>
                <w:rFonts w:ascii="Arial" w:hAnsi="Arial" w:cs="Arial"/>
                <w:sz w:val="22"/>
                <w:szCs w:val="22"/>
              </w:rPr>
            </w:pPr>
            <w:r w:rsidRPr="00CC32A0">
              <w:rPr>
                <w:rFonts w:ascii="Arial" w:hAnsi="Arial" w:cs="Arial"/>
                <w:sz w:val="22"/>
                <w:szCs w:val="22"/>
              </w:rPr>
              <w:t>Adanya rumah jamur yang tidak termanfaatkan</w:t>
            </w:r>
          </w:p>
          <w:p w14:paraId="64B11A50" w14:textId="6D22E14C" w:rsidR="007D6AD6" w:rsidRPr="007D6AD6" w:rsidRDefault="007D6AD6" w:rsidP="007D6AD6">
            <w:pPr>
              <w:numPr>
                <w:ilvl w:val="0"/>
                <w:numId w:val="9"/>
              </w:numPr>
              <w:ind w:left="296" w:hanging="296"/>
              <w:rPr>
                <w:rFonts w:ascii="Arial" w:hAnsi="Arial" w:cs="Arial"/>
                <w:sz w:val="22"/>
                <w:szCs w:val="22"/>
              </w:rPr>
            </w:pPr>
            <w:r w:rsidRPr="007D6AD6">
              <w:rPr>
                <w:rFonts w:ascii="Arial" w:hAnsi="Arial" w:cs="Arial"/>
                <w:sz w:val="22"/>
                <w:szCs w:val="22"/>
              </w:rPr>
              <w:t>Tenaga dari para pemuda menganggur karena dampak pandemi</w:t>
            </w:r>
          </w:p>
        </w:tc>
        <w:tc>
          <w:tcPr>
            <w:tcW w:w="3617" w:type="dxa"/>
            <w:tcBorders>
              <w:left w:val="nil"/>
              <w:right w:val="nil"/>
            </w:tcBorders>
          </w:tcPr>
          <w:p w14:paraId="3B3374C5" w14:textId="77777777" w:rsidR="007D6AD6" w:rsidRDefault="007D6AD6" w:rsidP="007D6AD6">
            <w:pPr>
              <w:pStyle w:val="ListParagraph"/>
              <w:numPr>
                <w:ilvl w:val="0"/>
                <w:numId w:val="35"/>
              </w:numPr>
              <w:ind w:left="263" w:hanging="270"/>
              <w:rPr>
                <w:rFonts w:ascii="Arial" w:hAnsi="Arial" w:cs="Arial"/>
                <w:sz w:val="22"/>
                <w:szCs w:val="22"/>
              </w:rPr>
            </w:pPr>
            <w:r w:rsidRPr="007D6AD6">
              <w:rPr>
                <w:rFonts w:ascii="Arial" w:hAnsi="Arial" w:cs="Arial"/>
                <w:sz w:val="22"/>
                <w:szCs w:val="22"/>
              </w:rPr>
              <w:t>Merapikan rumah jamur sehingga layak untuk usaha budidaya jamur tiram</w:t>
            </w:r>
          </w:p>
          <w:p w14:paraId="794B61C6" w14:textId="5BCBF99A" w:rsidR="007D6AD6" w:rsidRPr="007D6AD6" w:rsidRDefault="007D6AD6" w:rsidP="007D6AD6">
            <w:pPr>
              <w:pStyle w:val="ListParagraph"/>
              <w:numPr>
                <w:ilvl w:val="0"/>
                <w:numId w:val="35"/>
              </w:numPr>
              <w:ind w:left="263" w:hanging="270"/>
              <w:rPr>
                <w:rFonts w:ascii="Arial" w:hAnsi="Arial" w:cs="Arial"/>
                <w:sz w:val="22"/>
                <w:szCs w:val="22"/>
              </w:rPr>
            </w:pPr>
            <w:r w:rsidRPr="007D6AD6">
              <w:rPr>
                <w:rFonts w:ascii="Arial" w:hAnsi="Arial" w:cs="Arial"/>
                <w:sz w:val="22"/>
                <w:szCs w:val="22"/>
              </w:rPr>
              <w:t>Memberikan pelatihan dan alternatif pekerjaan perbaikan rumah jamur</w:t>
            </w:r>
          </w:p>
        </w:tc>
      </w:tr>
      <w:tr w:rsidR="007D6AD6" w14:paraId="10D17C35" w14:textId="77777777" w:rsidTr="0014313C">
        <w:tc>
          <w:tcPr>
            <w:tcW w:w="1800" w:type="dxa"/>
            <w:tcBorders>
              <w:left w:val="nil"/>
              <w:right w:val="nil"/>
            </w:tcBorders>
          </w:tcPr>
          <w:p w14:paraId="116DA919" w14:textId="6BAF5389" w:rsidR="007D6AD6" w:rsidRDefault="007D6AD6" w:rsidP="007D6AD6">
            <w:pPr>
              <w:rPr>
                <w:rFonts w:ascii="Arial" w:hAnsi="Arial" w:cs="Arial"/>
                <w:b/>
                <w:sz w:val="22"/>
                <w:szCs w:val="22"/>
                <w:lang w:val="fi-FI"/>
              </w:rPr>
            </w:pPr>
            <w:r w:rsidRPr="00CC32A0">
              <w:rPr>
                <w:rFonts w:ascii="Arial" w:hAnsi="Arial" w:cs="Arial"/>
                <w:sz w:val="22"/>
                <w:szCs w:val="22"/>
              </w:rPr>
              <w:t>Tenaga pengajar</w:t>
            </w:r>
          </w:p>
        </w:tc>
        <w:tc>
          <w:tcPr>
            <w:tcW w:w="3600" w:type="dxa"/>
            <w:tcBorders>
              <w:left w:val="nil"/>
              <w:right w:val="nil"/>
            </w:tcBorders>
          </w:tcPr>
          <w:p w14:paraId="0EE80101" w14:textId="77777777" w:rsidR="007D6AD6" w:rsidRDefault="007D6AD6" w:rsidP="007D6AD6">
            <w:pPr>
              <w:numPr>
                <w:ilvl w:val="0"/>
                <w:numId w:val="11"/>
              </w:numPr>
              <w:ind w:left="220" w:hangingChars="100" w:hanging="220"/>
              <w:rPr>
                <w:rFonts w:ascii="Arial" w:hAnsi="Arial" w:cs="Arial"/>
                <w:sz w:val="22"/>
                <w:szCs w:val="22"/>
              </w:rPr>
            </w:pPr>
            <w:r w:rsidRPr="00CC32A0">
              <w:rPr>
                <w:rFonts w:ascii="Arial" w:hAnsi="Arial" w:cs="Arial"/>
                <w:sz w:val="22"/>
                <w:szCs w:val="22"/>
              </w:rPr>
              <w:t>Tidak adanya tenaga pengajar yang bisa membantu masyarakat untuk budidaya jamur tiram</w:t>
            </w:r>
          </w:p>
          <w:p w14:paraId="36FCE32C" w14:textId="6D451949" w:rsidR="007D6AD6" w:rsidRPr="007D6AD6" w:rsidRDefault="007D6AD6" w:rsidP="007D6AD6">
            <w:pPr>
              <w:numPr>
                <w:ilvl w:val="0"/>
                <w:numId w:val="11"/>
              </w:numPr>
              <w:ind w:left="220" w:hangingChars="100" w:hanging="220"/>
              <w:rPr>
                <w:rFonts w:ascii="Arial" w:hAnsi="Arial" w:cs="Arial"/>
                <w:sz w:val="22"/>
                <w:szCs w:val="22"/>
              </w:rPr>
            </w:pPr>
            <w:r w:rsidRPr="007D6AD6">
              <w:rPr>
                <w:rFonts w:ascii="Arial" w:hAnsi="Arial" w:cs="Arial"/>
                <w:sz w:val="22"/>
                <w:szCs w:val="22"/>
              </w:rPr>
              <w:t>Tidak adanya tenaga pegajar yang memberikan altenatif-alternatif solusi peningkatan kapasitas produksi dan peningkatan kualitas jamur</w:t>
            </w:r>
          </w:p>
        </w:tc>
        <w:tc>
          <w:tcPr>
            <w:tcW w:w="3617" w:type="dxa"/>
            <w:tcBorders>
              <w:left w:val="nil"/>
              <w:right w:val="nil"/>
            </w:tcBorders>
          </w:tcPr>
          <w:p w14:paraId="584A77C0" w14:textId="77777777" w:rsidR="00B609E0" w:rsidRDefault="007D6AD6" w:rsidP="00B609E0">
            <w:pPr>
              <w:pStyle w:val="ListParagraph"/>
              <w:numPr>
                <w:ilvl w:val="0"/>
                <w:numId w:val="36"/>
              </w:numPr>
              <w:ind w:left="279"/>
              <w:rPr>
                <w:rFonts w:ascii="Arial" w:hAnsi="Arial" w:cs="Arial"/>
                <w:sz w:val="22"/>
                <w:szCs w:val="22"/>
              </w:rPr>
            </w:pPr>
            <w:r w:rsidRPr="00CC32A0">
              <w:rPr>
                <w:rFonts w:ascii="Arial" w:hAnsi="Arial" w:cs="Arial"/>
                <w:sz w:val="22"/>
                <w:szCs w:val="22"/>
              </w:rPr>
              <w:t>Membantu masyarakat untuk budidaya jamur tiram yang tepat, efisien dan efektif</w:t>
            </w:r>
          </w:p>
          <w:p w14:paraId="1EA3E694" w14:textId="5F8A50CB" w:rsidR="007D6AD6" w:rsidRPr="00B609E0" w:rsidRDefault="007D6AD6" w:rsidP="00B609E0">
            <w:pPr>
              <w:pStyle w:val="ListParagraph"/>
              <w:numPr>
                <w:ilvl w:val="0"/>
                <w:numId w:val="36"/>
              </w:numPr>
              <w:ind w:left="279"/>
              <w:rPr>
                <w:rFonts w:ascii="Arial" w:hAnsi="Arial" w:cs="Arial"/>
                <w:sz w:val="22"/>
                <w:szCs w:val="22"/>
              </w:rPr>
            </w:pPr>
            <w:r w:rsidRPr="00B609E0">
              <w:rPr>
                <w:rFonts w:ascii="Arial" w:hAnsi="Arial" w:cs="Arial"/>
                <w:sz w:val="22"/>
                <w:szCs w:val="22"/>
              </w:rPr>
              <w:t>Memberikan altenatif-alternatif solusi peningkatan kapasitas produksi dan peningkatan kualitas jamur</w:t>
            </w:r>
          </w:p>
        </w:tc>
      </w:tr>
      <w:tr w:rsidR="00B609E0" w14:paraId="70839D26" w14:textId="77777777" w:rsidTr="0014313C">
        <w:tc>
          <w:tcPr>
            <w:tcW w:w="1800" w:type="dxa"/>
            <w:tcBorders>
              <w:left w:val="nil"/>
              <w:right w:val="nil"/>
            </w:tcBorders>
          </w:tcPr>
          <w:p w14:paraId="4F96B8D2" w14:textId="150EF3FF" w:rsidR="00B609E0" w:rsidRDefault="00B609E0" w:rsidP="00B609E0">
            <w:pPr>
              <w:rPr>
                <w:rFonts w:ascii="Arial" w:hAnsi="Arial" w:cs="Arial"/>
                <w:b/>
                <w:sz w:val="22"/>
                <w:szCs w:val="22"/>
                <w:lang w:val="fi-FI"/>
              </w:rPr>
            </w:pPr>
            <w:r w:rsidRPr="00CC32A0">
              <w:rPr>
                <w:rFonts w:ascii="Arial" w:hAnsi="Arial" w:cs="Arial"/>
                <w:sz w:val="22"/>
                <w:szCs w:val="22"/>
              </w:rPr>
              <w:t>Taraf ekonomi masih rendah</w:t>
            </w:r>
          </w:p>
        </w:tc>
        <w:tc>
          <w:tcPr>
            <w:tcW w:w="3600" w:type="dxa"/>
            <w:tcBorders>
              <w:left w:val="nil"/>
              <w:right w:val="nil"/>
            </w:tcBorders>
          </w:tcPr>
          <w:p w14:paraId="643D39A3" w14:textId="073BC011" w:rsidR="00B609E0" w:rsidRPr="00B609E0" w:rsidRDefault="00B609E0" w:rsidP="00B609E0">
            <w:pPr>
              <w:pStyle w:val="ListParagraph"/>
              <w:numPr>
                <w:ilvl w:val="3"/>
                <w:numId w:val="9"/>
              </w:numPr>
              <w:ind w:left="260"/>
              <w:rPr>
                <w:rFonts w:ascii="Arial" w:hAnsi="Arial" w:cs="Arial"/>
                <w:b/>
                <w:sz w:val="22"/>
                <w:szCs w:val="22"/>
                <w:lang w:val="fi-FI"/>
              </w:rPr>
            </w:pPr>
            <w:r w:rsidRPr="00B609E0">
              <w:rPr>
                <w:rFonts w:ascii="Arial" w:hAnsi="Arial" w:cs="Arial"/>
                <w:sz w:val="22"/>
                <w:szCs w:val="22"/>
              </w:rPr>
              <w:t xml:space="preserve">Masyartakat </w:t>
            </w:r>
            <w:r w:rsidR="00C945FA">
              <w:rPr>
                <w:rFonts w:ascii="Arial" w:hAnsi="Arial" w:cs="Arial"/>
                <w:sz w:val="22"/>
                <w:szCs w:val="22"/>
              </w:rPr>
              <w:t>D</w:t>
            </w:r>
            <w:r w:rsidRPr="00B609E0">
              <w:rPr>
                <w:rFonts w:ascii="Arial" w:hAnsi="Arial" w:cs="Arial"/>
                <w:sz w:val="22"/>
                <w:szCs w:val="22"/>
              </w:rPr>
              <w:t>esa Talun masih bersifat tradisional dengan jumlah pendapatan harian cukup untuk hidup, namun di</w:t>
            </w:r>
            <w:r w:rsidR="00825069">
              <w:rPr>
                <w:rFonts w:ascii="Arial" w:hAnsi="Arial" w:cs="Arial"/>
                <w:sz w:val="22"/>
                <w:szCs w:val="22"/>
              </w:rPr>
              <w:t xml:space="preserve"> </w:t>
            </w:r>
            <w:r w:rsidRPr="00B609E0">
              <w:rPr>
                <w:rFonts w:ascii="Arial" w:hAnsi="Arial" w:cs="Arial"/>
                <w:sz w:val="22"/>
                <w:szCs w:val="22"/>
              </w:rPr>
              <w:t>masa pandemi ini banyak warga terutama para pemuda yang menganggur karena kehilangan pekerjaannya</w:t>
            </w:r>
          </w:p>
        </w:tc>
        <w:tc>
          <w:tcPr>
            <w:tcW w:w="3617" w:type="dxa"/>
            <w:tcBorders>
              <w:left w:val="nil"/>
              <w:right w:val="nil"/>
            </w:tcBorders>
          </w:tcPr>
          <w:p w14:paraId="1BD90AE4" w14:textId="0EE3622F" w:rsidR="00B609E0" w:rsidRPr="00B609E0" w:rsidRDefault="00B609E0" w:rsidP="00B609E0">
            <w:pPr>
              <w:pStyle w:val="ListParagraph"/>
              <w:numPr>
                <w:ilvl w:val="0"/>
                <w:numId w:val="37"/>
              </w:numPr>
              <w:ind w:left="279"/>
              <w:rPr>
                <w:rFonts w:ascii="Arial" w:hAnsi="Arial" w:cs="Arial"/>
                <w:b/>
                <w:sz w:val="22"/>
                <w:szCs w:val="22"/>
                <w:lang w:val="fi-FI"/>
              </w:rPr>
            </w:pPr>
            <w:r w:rsidRPr="00B609E0">
              <w:rPr>
                <w:rFonts w:ascii="Arial" w:hAnsi="Arial" w:cs="Arial"/>
                <w:sz w:val="22"/>
                <w:szCs w:val="22"/>
              </w:rPr>
              <w:t>Memberikan pelatihan kecakapan hidup budidaya jamur tiram</w:t>
            </w:r>
          </w:p>
        </w:tc>
      </w:tr>
      <w:tr w:rsidR="00B609E0" w14:paraId="748208DB" w14:textId="77777777" w:rsidTr="0014313C">
        <w:tc>
          <w:tcPr>
            <w:tcW w:w="1800" w:type="dxa"/>
            <w:tcBorders>
              <w:left w:val="nil"/>
              <w:right w:val="nil"/>
            </w:tcBorders>
          </w:tcPr>
          <w:p w14:paraId="540501A0" w14:textId="3A175CB0" w:rsidR="00B609E0" w:rsidRPr="00CC32A0" w:rsidRDefault="00B609E0" w:rsidP="00B609E0">
            <w:pPr>
              <w:rPr>
                <w:rFonts w:ascii="Arial" w:hAnsi="Arial" w:cs="Arial"/>
                <w:sz w:val="22"/>
                <w:szCs w:val="22"/>
              </w:rPr>
            </w:pPr>
            <w:r w:rsidRPr="00CC32A0">
              <w:rPr>
                <w:rFonts w:ascii="Arial" w:hAnsi="Arial" w:cs="Arial"/>
                <w:sz w:val="22"/>
                <w:szCs w:val="22"/>
              </w:rPr>
              <w:t>Masyarakat</w:t>
            </w:r>
          </w:p>
        </w:tc>
        <w:tc>
          <w:tcPr>
            <w:tcW w:w="3600" w:type="dxa"/>
            <w:tcBorders>
              <w:left w:val="nil"/>
              <w:right w:val="nil"/>
            </w:tcBorders>
          </w:tcPr>
          <w:p w14:paraId="3AD665A8" w14:textId="3EA44C06" w:rsidR="00B609E0" w:rsidRPr="00CC32A0" w:rsidRDefault="00B609E0" w:rsidP="00B609E0">
            <w:pPr>
              <w:numPr>
                <w:ilvl w:val="0"/>
                <w:numId w:val="13"/>
              </w:numPr>
              <w:ind w:left="296" w:hanging="296"/>
              <w:rPr>
                <w:rFonts w:ascii="Arial" w:hAnsi="Arial" w:cs="Arial"/>
                <w:sz w:val="22"/>
                <w:szCs w:val="22"/>
              </w:rPr>
            </w:pPr>
            <w:r w:rsidRPr="00CC32A0">
              <w:rPr>
                <w:rFonts w:ascii="Arial" w:hAnsi="Arial" w:cs="Arial"/>
                <w:sz w:val="22"/>
                <w:szCs w:val="22"/>
              </w:rPr>
              <w:t xml:space="preserve">Tingginya </w:t>
            </w:r>
            <w:r w:rsidR="00825069">
              <w:rPr>
                <w:rFonts w:ascii="Arial" w:hAnsi="Arial" w:cs="Arial"/>
                <w:sz w:val="22"/>
                <w:szCs w:val="22"/>
              </w:rPr>
              <w:t>angka</w:t>
            </w:r>
            <w:r w:rsidRPr="00CC32A0">
              <w:rPr>
                <w:rFonts w:ascii="Arial" w:hAnsi="Arial" w:cs="Arial"/>
                <w:sz w:val="22"/>
                <w:szCs w:val="22"/>
              </w:rPr>
              <w:t xml:space="preserve"> putus sekolah </w:t>
            </w:r>
            <w:r w:rsidR="00825069">
              <w:rPr>
                <w:rFonts w:ascii="Arial" w:hAnsi="Arial" w:cs="Arial"/>
                <w:sz w:val="22"/>
                <w:szCs w:val="22"/>
              </w:rPr>
              <w:t>d</w:t>
            </w:r>
            <w:r w:rsidRPr="00CC32A0">
              <w:rPr>
                <w:rFonts w:ascii="Arial" w:hAnsi="Arial" w:cs="Arial"/>
                <w:sz w:val="22"/>
                <w:szCs w:val="22"/>
              </w:rPr>
              <w:t>asar</w:t>
            </w:r>
          </w:p>
          <w:p w14:paraId="67C8B4C7" w14:textId="77777777" w:rsidR="00B609E0" w:rsidRDefault="00B609E0" w:rsidP="00B609E0">
            <w:pPr>
              <w:numPr>
                <w:ilvl w:val="0"/>
                <w:numId w:val="13"/>
              </w:numPr>
              <w:ind w:left="296" w:hanging="296"/>
              <w:rPr>
                <w:rFonts w:ascii="Arial" w:hAnsi="Arial" w:cs="Arial"/>
                <w:sz w:val="22"/>
                <w:szCs w:val="22"/>
              </w:rPr>
            </w:pPr>
            <w:r w:rsidRPr="00CC32A0">
              <w:rPr>
                <w:rFonts w:ascii="Arial" w:hAnsi="Arial" w:cs="Arial"/>
                <w:sz w:val="22"/>
                <w:szCs w:val="22"/>
              </w:rPr>
              <w:t>Sosiologis masyarakat yang masih rendah untuk memiliki kesadaran akan pentingnya pendidikan</w:t>
            </w:r>
          </w:p>
          <w:p w14:paraId="5F1C4651" w14:textId="3C280EB3" w:rsidR="00B609E0" w:rsidRPr="00B609E0" w:rsidRDefault="00B609E0" w:rsidP="00B609E0">
            <w:pPr>
              <w:numPr>
                <w:ilvl w:val="0"/>
                <w:numId w:val="13"/>
              </w:numPr>
              <w:ind w:left="296" w:hanging="296"/>
              <w:rPr>
                <w:rFonts w:ascii="Arial" w:hAnsi="Arial" w:cs="Arial"/>
                <w:sz w:val="22"/>
                <w:szCs w:val="22"/>
              </w:rPr>
            </w:pPr>
            <w:r w:rsidRPr="00B609E0">
              <w:rPr>
                <w:rFonts w:ascii="Arial" w:hAnsi="Arial" w:cs="Arial"/>
                <w:sz w:val="22"/>
                <w:szCs w:val="22"/>
              </w:rPr>
              <w:t>Potensi pemuda warga desa Talun yang ingin tetap berusaha memperoleh penghasilan dengan cara bekerja</w:t>
            </w:r>
          </w:p>
        </w:tc>
        <w:tc>
          <w:tcPr>
            <w:tcW w:w="3617" w:type="dxa"/>
            <w:tcBorders>
              <w:left w:val="nil"/>
              <w:right w:val="nil"/>
            </w:tcBorders>
          </w:tcPr>
          <w:p w14:paraId="5AC28C02" w14:textId="46ABFB4E" w:rsidR="00B609E0" w:rsidRPr="00B609E0" w:rsidRDefault="00B609E0" w:rsidP="00B609E0">
            <w:pPr>
              <w:pStyle w:val="ListParagraph"/>
              <w:numPr>
                <w:ilvl w:val="0"/>
                <w:numId w:val="38"/>
              </w:numPr>
              <w:ind w:left="279" w:hanging="270"/>
              <w:rPr>
                <w:rFonts w:ascii="Arial" w:hAnsi="Arial" w:cs="Arial"/>
                <w:sz w:val="22"/>
                <w:szCs w:val="22"/>
              </w:rPr>
            </w:pPr>
            <w:r w:rsidRPr="00B609E0">
              <w:rPr>
                <w:rFonts w:ascii="Arial" w:hAnsi="Arial" w:cs="Arial"/>
                <w:sz w:val="22"/>
                <w:szCs w:val="22"/>
              </w:rPr>
              <w:t>Memberdayakan masyarakat dengan memberikan pendidikan informal untuk belajar wirausaha jamur tiram</w:t>
            </w:r>
          </w:p>
        </w:tc>
      </w:tr>
    </w:tbl>
    <w:p w14:paraId="731AD100" w14:textId="77777777" w:rsidR="007D6AD6" w:rsidRDefault="007D6AD6" w:rsidP="009C3874">
      <w:pPr>
        <w:jc w:val="center"/>
        <w:rPr>
          <w:rFonts w:ascii="Arial" w:hAnsi="Arial" w:cs="Arial"/>
          <w:b/>
          <w:sz w:val="22"/>
          <w:szCs w:val="22"/>
          <w:lang w:val="fi-FI"/>
        </w:rPr>
      </w:pPr>
    </w:p>
    <w:p w14:paraId="1A7B8C61" w14:textId="77777777" w:rsidR="007C43EA" w:rsidRPr="007C43EA" w:rsidRDefault="007C43EA" w:rsidP="009C3874">
      <w:pPr>
        <w:jc w:val="center"/>
        <w:rPr>
          <w:rFonts w:ascii="Arial" w:hAnsi="Arial" w:cs="Arial"/>
          <w:b/>
          <w:sz w:val="22"/>
          <w:szCs w:val="22"/>
          <w:lang w:val="fi-FI"/>
        </w:rPr>
      </w:pPr>
    </w:p>
    <w:p w14:paraId="570F3821" w14:textId="0F6DD1D8" w:rsidR="000F1C48" w:rsidRPr="00CC32A0" w:rsidRDefault="000F1C48" w:rsidP="000F1C48">
      <w:pPr>
        <w:tabs>
          <w:tab w:val="left" w:pos="3631"/>
        </w:tabs>
        <w:spacing w:line="360" w:lineRule="auto"/>
        <w:rPr>
          <w:rFonts w:ascii="Arial" w:hAnsi="Arial" w:cs="Arial"/>
          <w:sz w:val="22"/>
          <w:szCs w:val="22"/>
        </w:rPr>
      </w:pPr>
      <w:bookmarkStart w:id="0" w:name="_heading=h.30j0zll" w:colFirst="0" w:colLast="0"/>
      <w:bookmarkEnd w:id="0"/>
    </w:p>
    <w:p w14:paraId="7435B7A4" w14:textId="77777777" w:rsidR="004A7AEA" w:rsidRPr="00CC32A0" w:rsidRDefault="004A7AEA" w:rsidP="000F1C48">
      <w:pPr>
        <w:tabs>
          <w:tab w:val="left" w:pos="3631"/>
        </w:tabs>
        <w:spacing w:line="360" w:lineRule="auto"/>
        <w:rPr>
          <w:rFonts w:ascii="Arial" w:hAnsi="Arial" w:cs="Arial"/>
          <w:sz w:val="22"/>
          <w:szCs w:val="22"/>
        </w:rPr>
      </w:pPr>
    </w:p>
    <w:p w14:paraId="465B46FF"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6A782A98"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6DB035B2"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19EE399D"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1BAEDEA2"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7093BD1F"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040D50EA" w14:textId="77777777" w:rsidR="007D6AD6" w:rsidRDefault="007D6AD6" w:rsidP="00480EB6">
      <w:pPr>
        <w:pStyle w:val="ListParagraph"/>
        <w:spacing w:after="240" w:line="360" w:lineRule="auto"/>
        <w:ind w:left="0" w:firstLine="284"/>
        <w:jc w:val="both"/>
        <w:rPr>
          <w:rFonts w:ascii="Arial" w:hAnsi="Arial" w:cs="Arial"/>
          <w:bCs/>
          <w:sz w:val="22"/>
          <w:szCs w:val="22"/>
        </w:rPr>
      </w:pPr>
    </w:p>
    <w:p w14:paraId="4E9FAEE1" w14:textId="77777777" w:rsidR="007D6AD6" w:rsidRDefault="007D6AD6" w:rsidP="00480EB6">
      <w:pPr>
        <w:pStyle w:val="ListParagraph"/>
        <w:spacing w:after="240" w:line="360" w:lineRule="auto"/>
        <w:ind w:left="0" w:firstLine="284"/>
        <w:jc w:val="both"/>
        <w:rPr>
          <w:rFonts w:ascii="Arial" w:hAnsi="Arial" w:cs="Arial"/>
          <w:bCs/>
          <w:sz w:val="22"/>
          <w:szCs w:val="22"/>
        </w:rPr>
        <w:sectPr w:rsidR="007D6AD6" w:rsidSect="007D6AD6">
          <w:pgSz w:w="11907" w:h="16839"/>
          <w:pgMar w:top="1440" w:right="1440" w:bottom="1440" w:left="1440" w:header="708" w:footer="708" w:gutter="0"/>
          <w:cols w:space="708"/>
        </w:sectPr>
      </w:pPr>
    </w:p>
    <w:p w14:paraId="6E332421" w14:textId="2B67CD06" w:rsidR="009742B4" w:rsidRPr="00CC32A0" w:rsidRDefault="002230C6" w:rsidP="00480EB6">
      <w:pPr>
        <w:pStyle w:val="ListParagraph"/>
        <w:spacing w:after="240" w:line="360" w:lineRule="auto"/>
        <w:ind w:left="0" w:firstLine="284"/>
        <w:jc w:val="both"/>
        <w:rPr>
          <w:rFonts w:ascii="Arial" w:hAnsi="Arial" w:cs="Arial"/>
          <w:bCs/>
          <w:sz w:val="22"/>
          <w:szCs w:val="22"/>
        </w:rPr>
      </w:pPr>
      <w:r w:rsidRPr="002230C6">
        <w:rPr>
          <w:rFonts w:ascii="Arial" w:hAnsi="Arial" w:cs="Arial"/>
          <w:bCs/>
          <w:i/>
          <w:iCs/>
          <w:sz w:val="22"/>
          <w:szCs w:val="22"/>
        </w:rPr>
        <w:t>Baglog</w:t>
      </w:r>
      <w:r w:rsidR="009742B4" w:rsidRPr="00CC32A0">
        <w:rPr>
          <w:rFonts w:ascii="Arial" w:hAnsi="Arial" w:cs="Arial"/>
          <w:bCs/>
          <w:sz w:val="22"/>
          <w:szCs w:val="22"/>
        </w:rPr>
        <w:t xml:space="preserve"> </w:t>
      </w:r>
      <w:r w:rsidR="005544D8">
        <w:rPr>
          <w:rFonts w:ascii="Arial" w:hAnsi="Arial" w:cs="Arial"/>
          <w:bCs/>
          <w:sz w:val="22"/>
          <w:szCs w:val="22"/>
        </w:rPr>
        <w:t>merupakan</w:t>
      </w:r>
      <w:r w:rsidR="009742B4" w:rsidRPr="00CC32A0">
        <w:rPr>
          <w:rFonts w:ascii="Arial" w:hAnsi="Arial" w:cs="Arial"/>
          <w:bCs/>
          <w:sz w:val="22"/>
          <w:szCs w:val="22"/>
        </w:rPr>
        <w:t xml:space="preserve"> kantong plastik bening yang berisi kombinasi media jamur</w:t>
      </w:r>
      <w:r w:rsidR="00C06943">
        <w:rPr>
          <w:rFonts w:ascii="Arial" w:hAnsi="Arial" w:cs="Arial"/>
          <w:bCs/>
          <w:sz w:val="22"/>
          <w:szCs w:val="22"/>
        </w:rPr>
        <w:t xml:space="preserve"> </w:t>
      </w:r>
      <w:r w:rsidR="00C06943">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"author" : [ { "dropping-particle" : "", "family" : "Swadaya", "given" : "Tim Penyusun Kamus Penebar", "non-dropping-particle" : "", "parse-names" : false, "suffix" : "" } ], "container-title" : "Penebar Swadaya. Jakarta", "id" : "ITEM-1", "issued" : { "date-parts" : [ [ "2013" ] ] }, "title" : "Kamus Pertanian Umum", "type" : "article-journal", "volume" : "436" }, "uris" : [ "http://unknownServer/documents/?uuid=a11808f0-63ab-4863-b93f-3b8e37db586f" ] } ], "mendeley" : { "previouslyFormattedCitation" : "(Swadaya, 2013)" }, "properties" : { "noteIndex" : 0 }, "schema" : "https://github.com/citation-style-language/schema/raw/master/csl-citation.json" }</w:instrText>
      </w:r>
      <w:r w:rsidR="00C06943">
        <w:rPr>
          <w:rFonts w:ascii="Arial" w:hAnsi="Arial" w:cs="Arial"/>
          <w:bCs/>
          <w:sz w:val="22"/>
          <w:szCs w:val="22"/>
        </w:rPr>
        <w:fldChar w:fldCharType="separate"/>
      </w:r>
      <w:r w:rsidR="00C06943" w:rsidRPr="00C06943">
        <w:rPr>
          <w:rFonts w:ascii="Arial" w:hAnsi="Arial" w:cs="Arial"/>
          <w:bCs/>
          <w:noProof/>
          <w:sz w:val="22"/>
          <w:szCs w:val="22"/>
        </w:rPr>
        <w:t>(Swadaya, 2013)</w:t>
      </w:r>
      <w:r w:rsidR="00C06943">
        <w:rPr>
          <w:rFonts w:ascii="Arial" w:hAnsi="Arial" w:cs="Arial"/>
          <w:bCs/>
          <w:sz w:val="22"/>
          <w:szCs w:val="22"/>
        </w:rPr>
        <w:fldChar w:fldCharType="end"/>
      </w:r>
      <w:r w:rsidR="00C06943">
        <w:rPr>
          <w:rFonts w:ascii="Arial" w:hAnsi="Arial" w:cs="Arial"/>
          <w:bCs/>
          <w:sz w:val="22"/>
          <w:szCs w:val="22"/>
        </w:rPr>
        <w:t>.</w:t>
      </w:r>
      <w:r w:rsidR="009742B4" w:rsidRPr="00CC32A0">
        <w:rPr>
          <w:rFonts w:ascii="Arial" w:hAnsi="Arial" w:cs="Arial"/>
          <w:bCs/>
          <w:sz w:val="22"/>
          <w:szCs w:val="22"/>
        </w:rPr>
        <w:t xml:space="preserve"> Ini digunakan untuk menanam jamur. Sirkulasi udara di k</w:t>
      </w:r>
      <w:r w:rsidR="00561246">
        <w:rPr>
          <w:rFonts w:ascii="Arial" w:hAnsi="Arial" w:cs="Arial"/>
          <w:bCs/>
          <w:sz w:val="22"/>
          <w:szCs w:val="22"/>
        </w:rPr>
        <w:t>umbung</w:t>
      </w:r>
      <w:r w:rsidR="009742B4" w:rsidRPr="00CC32A0">
        <w:rPr>
          <w:rFonts w:ascii="Arial" w:hAnsi="Arial" w:cs="Arial"/>
          <w:bCs/>
          <w:sz w:val="22"/>
          <w:szCs w:val="22"/>
        </w:rPr>
        <w:t xml:space="preserve"> menjadi lebih sederhana karena rak didesain sedemikian rupa sehingga memudahkan </w:t>
      </w:r>
      <w:r w:rsidR="002A3950">
        <w:rPr>
          <w:rFonts w:ascii="Arial" w:hAnsi="Arial" w:cs="Arial"/>
          <w:bCs/>
          <w:sz w:val="22"/>
          <w:szCs w:val="22"/>
        </w:rPr>
        <w:t>pembersihan</w:t>
      </w:r>
      <w:r w:rsidR="009742B4" w:rsidRPr="00CC32A0">
        <w:rPr>
          <w:rFonts w:ascii="Arial" w:hAnsi="Arial" w:cs="Arial"/>
          <w:bCs/>
          <w:sz w:val="22"/>
          <w:szCs w:val="22"/>
        </w:rPr>
        <w:t xml:space="preserve"> dan menjaga sirkulasi udara. Dalam kebanyakan kasus, jarak antara rak adalah sekitar 75 cm. 60 cm (</w:t>
      </w:r>
      <w:r w:rsidR="00FD3F16">
        <w:rPr>
          <w:rFonts w:ascii="Arial" w:hAnsi="Arial" w:cs="Arial"/>
          <w:bCs/>
          <w:sz w:val="22"/>
          <w:szCs w:val="22"/>
        </w:rPr>
        <w:t>empat</w:t>
      </w:r>
      <w:r w:rsidR="009742B4" w:rsidRPr="00CC32A0">
        <w:rPr>
          <w:rFonts w:ascii="Arial" w:hAnsi="Arial" w:cs="Arial"/>
          <w:bCs/>
          <w:sz w:val="22"/>
          <w:szCs w:val="22"/>
        </w:rPr>
        <w:t xml:space="preserve"> – </w:t>
      </w:r>
      <w:r w:rsidR="00FD3F16">
        <w:rPr>
          <w:rFonts w:ascii="Arial" w:hAnsi="Arial" w:cs="Arial"/>
          <w:bCs/>
          <w:sz w:val="22"/>
          <w:szCs w:val="22"/>
        </w:rPr>
        <w:t>lima</w:t>
      </w:r>
      <w:r w:rsidR="009742B4" w:rsidRPr="00CC32A0">
        <w:rPr>
          <w:rFonts w:ascii="Arial" w:hAnsi="Arial" w:cs="Arial"/>
          <w:bCs/>
          <w:sz w:val="22"/>
          <w:szCs w:val="22"/>
        </w:rPr>
        <w:t xml:space="preserve"> </w:t>
      </w:r>
      <w:r w:rsidRPr="002230C6">
        <w:rPr>
          <w:rFonts w:ascii="Arial" w:hAnsi="Arial" w:cs="Arial"/>
          <w:bCs/>
          <w:i/>
          <w:iCs/>
          <w:sz w:val="22"/>
          <w:szCs w:val="22"/>
        </w:rPr>
        <w:t>baglog</w:t>
      </w:r>
      <w:r w:rsidR="009742B4" w:rsidRPr="00CC32A0">
        <w:rPr>
          <w:rFonts w:ascii="Arial" w:hAnsi="Arial" w:cs="Arial"/>
          <w:bCs/>
          <w:sz w:val="22"/>
          <w:szCs w:val="22"/>
        </w:rPr>
        <w:t xml:space="preserve">) di antara rak, lebar 50 cm, tinggi </w:t>
      </w:r>
      <w:r w:rsidR="00FD3F16">
        <w:rPr>
          <w:rFonts w:ascii="Arial" w:hAnsi="Arial" w:cs="Arial"/>
          <w:bCs/>
          <w:sz w:val="22"/>
          <w:szCs w:val="22"/>
        </w:rPr>
        <w:t>tiga</w:t>
      </w:r>
      <w:r w:rsidR="00A41E15">
        <w:rPr>
          <w:rFonts w:ascii="Arial" w:hAnsi="Arial" w:cs="Arial"/>
          <w:bCs/>
          <w:sz w:val="22"/>
          <w:szCs w:val="22"/>
        </w:rPr>
        <w:t xml:space="preserve"> </w:t>
      </w:r>
      <w:r w:rsidR="009742B4" w:rsidRPr="00CC32A0">
        <w:rPr>
          <w:rFonts w:ascii="Arial" w:hAnsi="Arial" w:cs="Arial"/>
          <w:bCs/>
          <w:sz w:val="22"/>
          <w:szCs w:val="22"/>
        </w:rPr>
        <w:t>m</w:t>
      </w:r>
      <w:r w:rsidR="00FD3F16">
        <w:rPr>
          <w:rFonts w:ascii="Arial" w:hAnsi="Arial" w:cs="Arial"/>
          <w:bCs/>
          <w:sz w:val="22"/>
          <w:szCs w:val="22"/>
        </w:rPr>
        <w:t>eter</w:t>
      </w:r>
      <w:r w:rsidR="009742B4" w:rsidRPr="00CC32A0">
        <w:rPr>
          <w:rFonts w:ascii="Arial" w:hAnsi="Arial" w:cs="Arial"/>
          <w:bCs/>
          <w:sz w:val="22"/>
          <w:szCs w:val="22"/>
        </w:rPr>
        <w:t xml:space="preserve"> di titik tertinggi; panjang ditentukan oleh batasan ruang. Ketinggian rak dapat ditingkatkan </w:t>
      </w:r>
      <w:r w:rsidR="00FD3F16">
        <w:rPr>
          <w:rFonts w:ascii="Arial" w:hAnsi="Arial" w:cs="Arial"/>
          <w:bCs/>
          <w:sz w:val="22"/>
          <w:szCs w:val="22"/>
        </w:rPr>
        <w:t>tiga meter</w:t>
      </w:r>
      <w:r w:rsidR="003254FD">
        <w:rPr>
          <w:rFonts w:ascii="Arial" w:hAnsi="Arial" w:cs="Arial"/>
          <w:bCs/>
          <w:sz w:val="22"/>
          <w:szCs w:val="22"/>
        </w:rPr>
        <w:t xml:space="preserve"> </w:t>
      </w:r>
      <w:r w:rsidR="003254FD">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"ISSN" : "2656-243X", "author" : [ { "dropping-particle" : "", "family" : "Juworo", "given" : "Riandy", "non-dropping-particle" : "", "parse-names" : false, "suffix" : "" }, { "dropping-particle" : "", "family" : "Lutfi", "given" : "Musthofa", "non-dropping-particle" : "", "parse-names" : false, "suffix" : "" }, { "dropping-particle" : "", "family" : "Hermanto", "given" : "Mochamad Bagus", "non-dropping-particle" : "", "parse-names" : false, "suffix" : "" } ], "container-title" : "Jurnal Keteknikan Pertanian Tropis dan Biosistem", "id" : "ITEM-1", "issue" : "1", "issued" : { "date-parts" : [ [ "2012" ] ] }, "page" : "10-18", "title" : "Rancang bangun dan tata letak instrumen terkendali pada pembudidayaan jamur tiram (Pleurotus ostreatus)", "type" : "article-journal", "volume" : "1" }, "uris" : [ "http://unknownServer/documents/?uuid=5bf6e5ae-ebb2-4d2a-8e9f-f2e7d172ba15" ] } ], "mendeley" : { "previouslyFormattedCitation" : "(Juworo, Lutfi, &amp; Hermanto, 2012)" }, "properties" : { "noteIndex" : 0 }, "schema" : "https://github.com/citation-style-language/schema/raw/master/csl-citation.json" }</w:instrText>
      </w:r>
      <w:r w:rsidR="003254FD">
        <w:rPr>
          <w:rFonts w:ascii="Arial" w:hAnsi="Arial" w:cs="Arial"/>
          <w:bCs/>
          <w:sz w:val="22"/>
          <w:szCs w:val="22"/>
        </w:rPr>
        <w:fldChar w:fldCharType="separate"/>
      </w:r>
      <w:r w:rsidR="003254FD" w:rsidRPr="003254FD">
        <w:rPr>
          <w:rFonts w:ascii="Arial" w:hAnsi="Arial" w:cs="Arial"/>
          <w:bCs/>
          <w:noProof/>
          <w:sz w:val="22"/>
          <w:szCs w:val="22"/>
        </w:rPr>
        <w:t>(Juworo, Lutfi, &amp; Hermanto, 2012)</w:t>
      </w:r>
      <w:r w:rsidR="003254FD">
        <w:rPr>
          <w:rFonts w:ascii="Arial" w:hAnsi="Arial" w:cs="Arial"/>
          <w:bCs/>
          <w:sz w:val="22"/>
          <w:szCs w:val="22"/>
        </w:rPr>
        <w:fldChar w:fldCharType="end"/>
      </w:r>
      <w:r w:rsidR="009742B4" w:rsidRPr="00CC32A0">
        <w:rPr>
          <w:rFonts w:ascii="Arial" w:hAnsi="Arial" w:cs="Arial"/>
          <w:bCs/>
          <w:sz w:val="22"/>
          <w:szCs w:val="22"/>
        </w:rPr>
        <w:t xml:space="preserve">. </w:t>
      </w:r>
      <w:r w:rsidRPr="002230C6">
        <w:rPr>
          <w:rFonts w:ascii="Arial" w:hAnsi="Arial" w:cs="Arial"/>
          <w:bCs/>
          <w:i/>
          <w:iCs/>
          <w:sz w:val="22"/>
          <w:szCs w:val="22"/>
        </w:rPr>
        <w:t>Baglog</w:t>
      </w:r>
      <w:r w:rsidR="009742B4" w:rsidRPr="00CC32A0">
        <w:rPr>
          <w:rFonts w:ascii="Arial" w:hAnsi="Arial" w:cs="Arial"/>
          <w:bCs/>
          <w:sz w:val="22"/>
          <w:szCs w:val="22"/>
        </w:rPr>
        <w:t xml:space="preserve"> dapat ditumpuk secara vertikal, yang ideal untuk lingkungan yang lebih kering. Konfigurasi horizontal</w:t>
      </w:r>
      <w:r w:rsidR="00372E81">
        <w:rPr>
          <w:rFonts w:ascii="Arial" w:hAnsi="Arial" w:cs="Arial"/>
          <w:bCs/>
          <w:sz w:val="22"/>
          <w:szCs w:val="22"/>
        </w:rPr>
        <w:t xml:space="preserve"> </w:t>
      </w:r>
      <w:r w:rsidR="009742B4" w:rsidRPr="00CC32A0">
        <w:rPr>
          <w:rFonts w:ascii="Arial" w:hAnsi="Arial" w:cs="Arial"/>
          <w:bCs/>
          <w:sz w:val="22"/>
          <w:szCs w:val="22"/>
        </w:rPr>
        <w:t xml:space="preserve">direkomendasikan untuk lingkungan yang lembab. Jarak antara dua rak pertama adalah 20 cm. Bahan-bahan yang diperlukan untuk membuat kubung antara lain kasau/tiang bambu, rak, bilik untuk dinding, dan atap dari genteng, asbes, atau ilalang. Jumlah dan tinggi rak ditentukan oleh tinggi ruang perawatan dan jumlah </w:t>
      </w:r>
      <w:r w:rsidRPr="002230C6">
        <w:rPr>
          <w:rFonts w:ascii="Arial" w:hAnsi="Arial" w:cs="Arial"/>
          <w:bCs/>
          <w:i/>
          <w:iCs/>
          <w:sz w:val="22"/>
          <w:szCs w:val="22"/>
        </w:rPr>
        <w:t>baglog</w:t>
      </w:r>
      <w:r w:rsidR="009742B4" w:rsidRPr="00CC32A0">
        <w:rPr>
          <w:rFonts w:ascii="Arial" w:hAnsi="Arial" w:cs="Arial"/>
          <w:bCs/>
          <w:sz w:val="22"/>
          <w:szCs w:val="22"/>
        </w:rPr>
        <w:t xml:space="preserve"> yang perlu disimpan di tempat penyimpanan.</w:t>
      </w:r>
    </w:p>
    <w:p w14:paraId="3ABCA01A" w14:textId="2051DACE" w:rsidR="009742B4" w:rsidRPr="00CC32A0" w:rsidRDefault="009742B4" w:rsidP="00480EB6">
      <w:pPr>
        <w:pStyle w:val="ListParagraph"/>
        <w:spacing w:after="240" w:line="360" w:lineRule="auto"/>
        <w:ind w:left="0" w:firstLine="284"/>
        <w:jc w:val="both"/>
        <w:rPr>
          <w:rFonts w:ascii="Arial" w:hAnsi="Arial" w:cs="Arial"/>
          <w:bCs/>
          <w:sz w:val="22"/>
          <w:szCs w:val="22"/>
        </w:rPr>
      </w:pPr>
      <w:r w:rsidRPr="00CC32A0">
        <w:rPr>
          <w:rFonts w:ascii="Arial" w:hAnsi="Arial" w:cs="Arial"/>
          <w:bCs/>
          <w:sz w:val="22"/>
          <w:szCs w:val="22"/>
        </w:rPr>
        <w:t xml:space="preserve">Setelah kumbung jamur </w:t>
      </w:r>
      <w:r w:rsidR="00B45C71">
        <w:rPr>
          <w:rFonts w:ascii="Arial" w:hAnsi="Arial" w:cs="Arial"/>
          <w:bCs/>
          <w:sz w:val="22"/>
          <w:szCs w:val="22"/>
        </w:rPr>
        <w:t>tersedia</w:t>
      </w:r>
      <w:r w:rsidRPr="00CC32A0">
        <w:rPr>
          <w:rFonts w:ascii="Arial" w:hAnsi="Arial" w:cs="Arial"/>
          <w:bCs/>
          <w:sz w:val="22"/>
          <w:szCs w:val="22"/>
        </w:rPr>
        <w:t xml:space="preserve">, </w:t>
      </w:r>
      <w:r w:rsidR="00372E81">
        <w:rPr>
          <w:rFonts w:ascii="Arial" w:hAnsi="Arial" w:cs="Arial"/>
          <w:bCs/>
          <w:sz w:val="22"/>
          <w:szCs w:val="22"/>
        </w:rPr>
        <w:t>pembudidaya</w:t>
      </w:r>
      <w:r w:rsidRPr="00CC32A0">
        <w:rPr>
          <w:rFonts w:ascii="Arial" w:hAnsi="Arial" w:cs="Arial"/>
          <w:bCs/>
          <w:sz w:val="22"/>
          <w:szCs w:val="22"/>
        </w:rPr>
        <w:t xml:space="preserve"> dapat menyelesaikan ruangan dengan menambahkan rak yang terbuat dari bambu atau kayu, yang dapat digunakan untuk menyimpan </w:t>
      </w:r>
      <w:r w:rsidR="002230C6" w:rsidRPr="002230C6">
        <w:rPr>
          <w:rFonts w:ascii="Arial" w:hAnsi="Arial" w:cs="Arial"/>
          <w:bCs/>
          <w:i/>
          <w:iCs/>
          <w:sz w:val="22"/>
          <w:szCs w:val="22"/>
        </w:rPr>
        <w:t>baglog</w:t>
      </w:r>
      <w:r w:rsidRPr="00CC32A0">
        <w:rPr>
          <w:rFonts w:ascii="Arial" w:hAnsi="Arial" w:cs="Arial"/>
          <w:bCs/>
          <w:sz w:val="22"/>
          <w:szCs w:val="22"/>
        </w:rPr>
        <w:t xml:space="preserve"> jamur. </w:t>
      </w:r>
      <w:r w:rsidR="00B45C71">
        <w:rPr>
          <w:rFonts w:ascii="Arial" w:hAnsi="Arial" w:cs="Arial"/>
          <w:bCs/>
          <w:sz w:val="22"/>
          <w:szCs w:val="22"/>
        </w:rPr>
        <w:t>J</w:t>
      </w:r>
      <w:r w:rsidRPr="00CC32A0">
        <w:rPr>
          <w:rFonts w:ascii="Arial" w:hAnsi="Arial" w:cs="Arial"/>
          <w:bCs/>
          <w:sz w:val="22"/>
          <w:szCs w:val="22"/>
        </w:rPr>
        <w:t xml:space="preserve">arak </w:t>
      </w:r>
      <w:r w:rsidR="00B45C71">
        <w:rPr>
          <w:rFonts w:ascii="Arial" w:hAnsi="Arial" w:cs="Arial"/>
          <w:bCs/>
          <w:sz w:val="22"/>
          <w:szCs w:val="22"/>
        </w:rPr>
        <w:t xml:space="preserve">yang dibutuhkan sekitar </w:t>
      </w:r>
      <w:r w:rsidRPr="00CC32A0">
        <w:rPr>
          <w:rFonts w:ascii="Arial" w:hAnsi="Arial" w:cs="Arial"/>
          <w:bCs/>
          <w:sz w:val="22"/>
          <w:szCs w:val="22"/>
        </w:rPr>
        <w:t xml:space="preserve">80 – 90 cm antar rak / antar baris, dan setiap rak dapat menampung 15 </w:t>
      </w:r>
      <w:r w:rsidR="002230C6" w:rsidRPr="002230C6">
        <w:rPr>
          <w:rFonts w:ascii="Arial" w:hAnsi="Arial" w:cs="Arial"/>
          <w:bCs/>
          <w:i/>
          <w:iCs/>
          <w:sz w:val="22"/>
          <w:szCs w:val="22"/>
        </w:rPr>
        <w:t>baglog</w:t>
      </w:r>
      <w:r w:rsidRPr="00CC32A0">
        <w:rPr>
          <w:rFonts w:ascii="Arial" w:hAnsi="Arial" w:cs="Arial"/>
          <w:bCs/>
          <w:sz w:val="22"/>
          <w:szCs w:val="22"/>
        </w:rPr>
        <w:t xml:space="preserve"> yang ditumpuk secara vertikal (ke atas) dan 20 </w:t>
      </w:r>
      <w:r w:rsidR="002230C6" w:rsidRPr="002230C6">
        <w:rPr>
          <w:rFonts w:ascii="Arial" w:hAnsi="Arial" w:cs="Arial"/>
          <w:bCs/>
          <w:i/>
          <w:iCs/>
          <w:sz w:val="22"/>
          <w:szCs w:val="22"/>
        </w:rPr>
        <w:t>baglog</w:t>
      </w:r>
      <w:r w:rsidRPr="00CC32A0">
        <w:rPr>
          <w:rFonts w:ascii="Arial" w:hAnsi="Arial" w:cs="Arial"/>
          <w:bCs/>
          <w:sz w:val="22"/>
          <w:szCs w:val="22"/>
        </w:rPr>
        <w:t xml:space="preserve"> yang disusun secara horizontal (ke samping), dengan isolator kayu atau bambu di setiap rak. Baris ke</w:t>
      </w:r>
      <w:r w:rsidR="00E702DF">
        <w:rPr>
          <w:rFonts w:ascii="Arial" w:hAnsi="Arial" w:cs="Arial"/>
          <w:bCs/>
          <w:sz w:val="22"/>
          <w:szCs w:val="22"/>
        </w:rPr>
        <w:t>sepuluh</w:t>
      </w:r>
      <w:r w:rsidRPr="00CC32A0">
        <w:rPr>
          <w:rFonts w:ascii="Arial" w:hAnsi="Arial" w:cs="Arial"/>
          <w:bCs/>
          <w:sz w:val="22"/>
          <w:szCs w:val="22"/>
        </w:rPr>
        <w:t xml:space="preserve"> yang diposisikan secara diagonal dirancang untuk memastikan bahwa media </w:t>
      </w:r>
      <w:r w:rsidR="002230C6" w:rsidRPr="002230C6">
        <w:rPr>
          <w:rFonts w:ascii="Arial" w:hAnsi="Arial" w:cs="Arial"/>
          <w:bCs/>
          <w:i/>
          <w:iCs/>
          <w:sz w:val="22"/>
          <w:szCs w:val="22"/>
        </w:rPr>
        <w:t>baglog</w:t>
      </w:r>
      <w:r w:rsidRPr="00CC32A0">
        <w:rPr>
          <w:rFonts w:ascii="Arial" w:hAnsi="Arial" w:cs="Arial"/>
          <w:bCs/>
          <w:sz w:val="22"/>
          <w:szCs w:val="22"/>
        </w:rPr>
        <w:t xml:space="preserve"> didistribusikan dengan benar dan benih yang ditanam memiliki peluang pertumbuhan terbaik.</w:t>
      </w:r>
    </w:p>
    <w:p w14:paraId="373F33DC" w14:textId="3BA82094" w:rsidR="009742B4" w:rsidRPr="00CC32A0" w:rsidRDefault="009742B4" w:rsidP="00480EB6">
      <w:pPr>
        <w:pStyle w:val="ListParagraph"/>
        <w:spacing w:after="240" w:line="360" w:lineRule="auto"/>
        <w:ind w:left="0" w:firstLine="284"/>
        <w:jc w:val="both"/>
        <w:rPr>
          <w:rFonts w:ascii="Arial" w:hAnsi="Arial" w:cs="Arial"/>
          <w:bCs/>
          <w:sz w:val="22"/>
          <w:szCs w:val="22"/>
        </w:rPr>
      </w:pPr>
      <w:r w:rsidRPr="00CC32A0">
        <w:rPr>
          <w:rFonts w:ascii="Arial" w:hAnsi="Arial" w:cs="Arial"/>
          <w:bCs/>
          <w:sz w:val="22"/>
          <w:szCs w:val="22"/>
        </w:rPr>
        <w:t xml:space="preserve">Jarak antar rak tidak boleh kurang dari 40 cm, dan rak dapat dibangun setinggi maksimum dua atau tiga tingkat. Ada dua rak dengan lebar total 40 cm dan panjang total satu meter di setiap rak. </w:t>
      </w:r>
      <w:r w:rsidR="00EC08A5">
        <w:rPr>
          <w:rFonts w:ascii="Arial" w:hAnsi="Arial" w:cs="Arial"/>
          <w:bCs/>
          <w:sz w:val="22"/>
          <w:szCs w:val="22"/>
        </w:rPr>
        <w:t>Dengan dimensi rak seperti ini</w:t>
      </w:r>
      <w:r w:rsidRPr="00CC32A0">
        <w:rPr>
          <w:rFonts w:ascii="Arial" w:hAnsi="Arial" w:cs="Arial"/>
          <w:bCs/>
          <w:sz w:val="22"/>
          <w:szCs w:val="22"/>
        </w:rPr>
        <w:t xml:space="preserve">, setiap bagian rak dapat menampung 70-80 </w:t>
      </w:r>
      <w:r w:rsidR="002230C6" w:rsidRPr="002230C6">
        <w:rPr>
          <w:rFonts w:ascii="Arial" w:hAnsi="Arial" w:cs="Arial"/>
          <w:bCs/>
          <w:i/>
          <w:iCs/>
          <w:sz w:val="22"/>
          <w:szCs w:val="22"/>
        </w:rPr>
        <w:t>baglo</w:t>
      </w:r>
      <w:r w:rsidR="003254FD">
        <w:rPr>
          <w:rFonts w:ascii="Arial" w:hAnsi="Arial" w:cs="Arial"/>
          <w:bCs/>
          <w:i/>
          <w:iCs/>
          <w:sz w:val="22"/>
          <w:szCs w:val="22"/>
        </w:rPr>
        <w:t xml:space="preserve">g </w:t>
      </w:r>
      <w:r w:rsidR="003254FD">
        <w:rPr>
          <w:rFonts w:ascii="Arial" w:hAnsi="Arial" w:cs="Arial"/>
          <w:bCs/>
          <w:i/>
          <w:iCs/>
          <w:sz w:val="22"/>
          <w:szCs w:val="22"/>
        </w:rPr>
        <w:fldChar w:fldCharType="begin" w:fldLock="1"/>
      </w:r>
      <w:r w:rsidR="00663A1F">
        <w:rPr>
          <w:rFonts w:ascii="Arial" w:hAnsi="Arial" w:cs="Arial"/>
          <w:bCs/>
          <w:i/>
          <w:iCs/>
          <w:sz w:val="22"/>
          <w:szCs w:val="22"/>
        </w:rPr>
        <w:instrText>ADDIN CSL_CITATION { "citationItems" : [ { "id" : "ITEM-1", "itemData" : { "ISSN" : "2656-243X", "author" : [ { "dropping-particle" : "", "family" : "Juworo", "given" : "Riandy", "non-dropping-particle" : "", "parse-names" : false, "suffix" : "" }, { "dropping-particle" : "", "family" : "Lutfi", "given" : "Musthofa", "non-dropping-particle" : "", "parse-names" : false, "suffix" : "" }, { "dropping-particle" : "", "family" : "Hermanto", "given" : "Mochamad Bagus", "non-dropping-particle" : "", "parse-names" : false, "suffix" : "" } ], "container-title" : "Jurnal Keteknikan Pertanian Tropis dan Biosistem", "id" : "ITEM-1", "issue" : "1", "issued" : { "date-parts" : [ [ "2012" ] ] }, "page" : "10-18", "title" : "Rancang bangun dan tata letak instrumen terkendali pada pembudidayaan jamur tiram (Pleurotus ostreatus)", "type" : "article-journal", "volume" : "1" }, "uris" : [ "http://unknownServer/documents/?uuid=5bf6e5ae-ebb2-4d2a-8e9f-f2e7d172ba15" ] } ], "mendeley" : { "previouslyFormattedCitation" : "(Juworo et al., 2012)" }, "properties" : { "noteIndex" : 0 }, "schema" : "https://github.com/citation-style-language/schema/raw/master/csl-citation.json" }</w:instrText>
      </w:r>
      <w:r w:rsidR="003254FD">
        <w:rPr>
          <w:rFonts w:ascii="Arial" w:hAnsi="Arial" w:cs="Arial"/>
          <w:bCs/>
          <w:i/>
          <w:iCs/>
          <w:sz w:val="22"/>
          <w:szCs w:val="22"/>
        </w:rPr>
        <w:fldChar w:fldCharType="separate"/>
      </w:r>
      <w:r w:rsidR="003254FD" w:rsidRPr="003254FD">
        <w:rPr>
          <w:rFonts w:ascii="Arial" w:hAnsi="Arial" w:cs="Arial"/>
          <w:bCs/>
          <w:iCs/>
          <w:noProof/>
          <w:sz w:val="22"/>
          <w:szCs w:val="22"/>
        </w:rPr>
        <w:t>(Juworo et al., 2012)</w:t>
      </w:r>
      <w:r w:rsidR="003254FD">
        <w:rPr>
          <w:rFonts w:ascii="Arial" w:hAnsi="Arial" w:cs="Arial"/>
          <w:bCs/>
          <w:i/>
          <w:iCs/>
          <w:sz w:val="22"/>
          <w:szCs w:val="22"/>
        </w:rPr>
        <w:fldChar w:fldCharType="end"/>
      </w:r>
      <w:r w:rsidRPr="00CC32A0">
        <w:rPr>
          <w:rFonts w:ascii="Arial" w:hAnsi="Arial" w:cs="Arial"/>
          <w:bCs/>
          <w:sz w:val="22"/>
          <w:szCs w:val="22"/>
        </w:rPr>
        <w:t xml:space="preserve">. Jumlah rak yang dibutuhkan sebanding dengan jumlah </w:t>
      </w:r>
      <w:r w:rsidR="002230C6" w:rsidRPr="002230C6">
        <w:rPr>
          <w:rFonts w:ascii="Arial" w:hAnsi="Arial" w:cs="Arial"/>
          <w:bCs/>
          <w:i/>
          <w:iCs/>
          <w:sz w:val="22"/>
          <w:szCs w:val="22"/>
        </w:rPr>
        <w:t>baglog</w:t>
      </w:r>
      <w:r w:rsidRPr="00CC32A0">
        <w:rPr>
          <w:rFonts w:ascii="Arial" w:hAnsi="Arial" w:cs="Arial"/>
          <w:bCs/>
          <w:sz w:val="22"/>
          <w:szCs w:val="22"/>
        </w:rPr>
        <w:t xml:space="preserve"> yang akan dipanen. Langkah-langkah</w:t>
      </w:r>
      <w:r w:rsidR="00B07657">
        <w:rPr>
          <w:rFonts w:ascii="Arial" w:hAnsi="Arial" w:cs="Arial"/>
          <w:bCs/>
          <w:sz w:val="22"/>
          <w:szCs w:val="22"/>
        </w:rPr>
        <w:t xml:space="preserve"> </w:t>
      </w:r>
      <w:r w:rsidR="00B07657" w:rsidRPr="00CC32A0">
        <w:rPr>
          <w:rFonts w:ascii="Arial" w:hAnsi="Arial" w:cs="Arial"/>
          <w:bCs/>
          <w:sz w:val="22"/>
          <w:szCs w:val="22"/>
        </w:rPr>
        <w:t xml:space="preserve">persiapan untuk memasukkan </w:t>
      </w:r>
      <w:r w:rsidR="00B07657" w:rsidRPr="002230C6">
        <w:rPr>
          <w:rFonts w:ascii="Arial" w:hAnsi="Arial" w:cs="Arial"/>
          <w:bCs/>
          <w:i/>
          <w:iCs/>
          <w:sz w:val="22"/>
          <w:szCs w:val="22"/>
        </w:rPr>
        <w:t>baglog</w:t>
      </w:r>
      <w:r w:rsidR="00B07657" w:rsidRPr="00CC32A0">
        <w:rPr>
          <w:rFonts w:ascii="Arial" w:hAnsi="Arial" w:cs="Arial"/>
          <w:bCs/>
          <w:sz w:val="22"/>
          <w:szCs w:val="22"/>
        </w:rPr>
        <w:t xml:space="preserve"> ke dalam kumbung</w:t>
      </w:r>
      <w:r w:rsidRPr="00CC32A0">
        <w:rPr>
          <w:rFonts w:ascii="Arial" w:hAnsi="Arial" w:cs="Arial"/>
          <w:bCs/>
          <w:sz w:val="22"/>
          <w:szCs w:val="22"/>
        </w:rPr>
        <w:t xml:space="preserve"> adalah sebagai berikut</w:t>
      </w:r>
      <w:r w:rsidR="00F27D3A">
        <w:rPr>
          <w:rFonts w:ascii="Arial" w:hAnsi="Arial" w:cs="Arial"/>
          <w:bCs/>
          <w:sz w:val="22"/>
          <w:szCs w:val="22"/>
        </w:rPr>
        <w:t xml:space="preserve"> </w:t>
      </w:r>
      <w:r w:rsidR="00F27D3A">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"ISBN" : "9790060580", "author" : [ { "dropping-particle" : "", "family" : "Parjimo", "given" : "H", "non-dropping-particle" : "", "parse-names" : false, "suffix" : "" }, { "dropping-particle" : "", "family" : "Andoko", "given" : "Agus", "non-dropping-particle" : "", "parse-names" : false, "suffix" : "" } ], "id" : "ITEM-1", "issued" : { "date-parts" : [ [ "2013" ] ] }, "publisher" : "AgroMedia", "title" : "Budi Daya Jamur (Jamur Kuping, Jamur Tiram, Jamur Merang)", "type" : "book" }, "uris" : [ "http://unknownServer/documents/?uuid=a0c6ded8-8714-4d20-9c8f-f356e3ea8235" ] } ], "mendeley" : { "previouslyFormattedCitation" : "(Parjimo &amp; Andoko, 2013)" }, "properties" : { "noteIndex" : 0 }, "schema" : "https://github.com/citation-style-language/schema/raw/master/csl-citation.json" }</w:instrText>
      </w:r>
      <w:r w:rsidR="00F27D3A">
        <w:rPr>
          <w:rFonts w:ascii="Arial" w:hAnsi="Arial" w:cs="Arial"/>
          <w:bCs/>
          <w:sz w:val="22"/>
          <w:szCs w:val="22"/>
        </w:rPr>
        <w:fldChar w:fldCharType="separate"/>
      </w:r>
      <w:r w:rsidR="00F27D3A" w:rsidRPr="00F27D3A">
        <w:rPr>
          <w:rFonts w:ascii="Arial" w:hAnsi="Arial" w:cs="Arial"/>
          <w:bCs/>
          <w:noProof/>
          <w:sz w:val="22"/>
          <w:szCs w:val="22"/>
        </w:rPr>
        <w:t>(Parjimo &amp; Andoko, 2013)</w:t>
      </w:r>
      <w:r w:rsidR="00F27D3A">
        <w:rPr>
          <w:rFonts w:ascii="Arial" w:hAnsi="Arial" w:cs="Arial"/>
          <w:bCs/>
          <w:sz w:val="22"/>
          <w:szCs w:val="22"/>
        </w:rPr>
        <w:fldChar w:fldCharType="end"/>
      </w:r>
      <w:r w:rsidRPr="00CC32A0">
        <w:rPr>
          <w:rFonts w:ascii="Arial" w:hAnsi="Arial" w:cs="Arial"/>
          <w:bCs/>
          <w:sz w:val="22"/>
          <w:szCs w:val="22"/>
        </w:rPr>
        <w:t>:</w:t>
      </w:r>
    </w:p>
    <w:p w14:paraId="0252FB81" w14:textId="52CD5AB9" w:rsidR="0020261F" w:rsidRDefault="000C6C4F" w:rsidP="0020261F">
      <w:pPr>
        <w:pStyle w:val="ListParagraph"/>
        <w:numPr>
          <w:ilvl w:val="0"/>
          <w:numId w:val="46"/>
        </w:numPr>
        <w:spacing w:line="360" w:lineRule="auto"/>
        <w:ind w:left="360"/>
        <w:jc w:val="both"/>
        <w:rPr>
          <w:rFonts w:ascii="Arial" w:hAnsi="Arial" w:cs="Arial"/>
          <w:bCs/>
          <w:sz w:val="22"/>
          <w:szCs w:val="22"/>
        </w:rPr>
      </w:pPr>
      <w:r>
        <w:rPr>
          <w:rFonts w:ascii="Arial" w:hAnsi="Arial" w:cs="Arial"/>
          <w:bCs/>
          <w:sz w:val="22"/>
          <w:szCs w:val="22"/>
        </w:rPr>
        <w:t>b</w:t>
      </w:r>
      <w:r w:rsidR="00C65BEE" w:rsidRPr="00CC32A0">
        <w:rPr>
          <w:rFonts w:ascii="Arial" w:hAnsi="Arial" w:cs="Arial"/>
          <w:bCs/>
          <w:sz w:val="22"/>
          <w:szCs w:val="22"/>
        </w:rPr>
        <w:t xml:space="preserve">ersihkan semua kotoran dari kumbung dan rak tempat </w:t>
      </w:r>
      <w:r w:rsidR="002230C6" w:rsidRPr="002230C6">
        <w:rPr>
          <w:rFonts w:ascii="Arial" w:hAnsi="Arial" w:cs="Arial"/>
          <w:bCs/>
          <w:i/>
          <w:iCs/>
          <w:sz w:val="22"/>
          <w:szCs w:val="22"/>
        </w:rPr>
        <w:t>baglog</w:t>
      </w:r>
      <w:r w:rsidR="00C65BEE" w:rsidRPr="00CC32A0">
        <w:rPr>
          <w:rFonts w:ascii="Arial" w:hAnsi="Arial" w:cs="Arial"/>
          <w:bCs/>
          <w:sz w:val="22"/>
          <w:szCs w:val="22"/>
        </w:rPr>
        <w:t xml:space="preserve"> akan disimpan</w:t>
      </w:r>
      <w:r>
        <w:rPr>
          <w:rFonts w:ascii="Arial" w:hAnsi="Arial" w:cs="Arial"/>
          <w:bCs/>
          <w:sz w:val="22"/>
          <w:szCs w:val="22"/>
        </w:rPr>
        <w:t>,</w:t>
      </w:r>
    </w:p>
    <w:p w14:paraId="0F956502" w14:textId="40D45C81" w:rsidR="0020261F" w:rsidRDefault="000C6C4F" w:rsidP="0020261F">
      <w:pPr>
        <w:pStyle w:val="ListParagraph"/>
        <w:numPr>
          <w:ilvl w:val="0"/>
          <w:numId w:val="46"/>
        </w:numPr>
        <w:spacing w:line="360" w:lineRule="auto"/>
        <w:ind w:left="360"/>
        <w:jc w:val="both"/>
        <w:rPr>
          <w:rFonts w:ascii="Arial" w:hAnsi="Arial" w:cs="Arial"/>
          <w:bCs/>
          <w:sz w:val="22"/>
          <w:szCs w:val="22"/>
        </w:rPr>
      </w:pPr>
      <w:r>
        <w:rPr>
          <w:rFonts w:ascii="Arial" w:hAnsi="Arial" w:cs="Arial"/>
          <w:bCs/>
          <w:sz w:val="22"/>
          <w:szCs w:val="22"/>
        </w:rPr>
        <w:t>k</w:t>
      </w:r>
      <w:r w:rsidR="00C65BEE" w:rsidRPr="0020261F">
        <w:rPr>
          <w:rFonts w:ascii="Arial" w:hAnsi="Arial" w:cs="Arial"/>
          <w:bCs/>
          <w:sz w:val="22"/>
          <w:szCs w:val="22"/>
        </w:rPr>
        <w:t xml:space="preserve">apur bagian dalam kumbung dan semprot dengan fungisida untuk mencegah jamur. Biarkan selama dua hari istirahat sebelum memasukkan </w:t>
      </w:r>
      <w:r w:rsidR="002230C6" w:rsidRPr="0020261F">
        <w:rPr>
          <w:rFonts w:ascii="Arial" w:hAnsi="Arial" w:cs="Arial"/>
          <w:bCs/>
          <w:i/>
          <w:iCs/>
          <w:sz w:val="22"/>
          <w:szCs w:val="22"/>
        </w:rPr>
        <w:t>baglog</w:t>
      </w:r>
      <w:r w:rsidR="00C65BEE" w:rsidRPr="0020261F">
        <w:rPr>
          <w:rFonts w:ascii="Arial" w:hAnsi="Arial" w:cs="Arial"/>
          <w:bCs/>
          <w:sz w:val="22"/>
          <w:szCs w:val="22"/>
        </w:rPr>
        <w:t xml:space="preserve"> ke dalam kumbung</w:t>
      </w:r>
      <w:r>
        <w:rPr>
          <w:rFonts w:ascii="Arial" w:hAnsi="Arial" w:cs="Arial"/>
          <w:bCs/>
          <w:sz w:val="22"/>
          <w:szCs w:val="22"/>
        </w:rPr>
        <w:t>,</w:t>
      </w:r>
    </w:p>
    <w:p w14:paraId="797DD0C0" w14:textId="43A02145" w:rsidR="004A7AEA" w:rsidRPr="0020261F" w:rsidRDefault="000C6C4F" w:rsidP="0020261F">
      <w:pPr>
        <w:pStyle w:val="ListParagraph"/>
        <w:numPr>
          <w:ilvl w:val="0"/>
          <w:numId w:val="46"/>
        </w:numPr>
        <w:spacing w:line="360" w:lineRule="auto"/>
        <w:ind w:left="360"/>
        <w:jc w:val="both"/>
        <w:rPr>
          <w:rFonts w:ascii="Arial" w:hAnsi="Arial" w:cs="Arial"/>
          <w:bCs/>
          <w:sz w:val="22"/>
          <w:szCs w:val="22"/>
        </w:rPr>
      </w:pPr>
      <w:r>
        <w:rPr>
          <w:rFonts w:ascii="Arial" w:hAnsi="Arial" w:cs="Arial"/>
          <w:bCs/>
          <w:sz w:val="22"/>
          <w:szCs w:val="22"/>
        </w:rPr>
        <w:t>s</w:t>
      </w:r>
      <w:r w:rsidR="00C65BEE" w:rsidRPr="0020261F">
        <w:rPr>
          <w:rFonts w:ascii="Arial" w:hAnsi="Arial" w:cs="Arial"/>
          <w:bCs/>
          <w:sz w:val="22"/>
          <w:szCs w:val="22"/>
        </w:rPr>
        <w:t xml:space="preserve">etelah aroma obat hilang, tempatkan </w:t>
      </w:r>
      <w:r w:rsidR="002230C6" w:rsidRPr="0020261F">
        <w:rPr>
          <w:rFonts w:ascii="Arial" w:hAnsi="Arial" w:cs="Arial"/>
          <w:bCs/>
          <w:i/>
          <w:iCs/>
          <w:sz w:val="22"/>
          <w:szCs w:val="22"/>
        </w:rPr>
        <w:t>baglog</w:t>
      </w:r>
      <w:r w:rsidR="00C65BEE" w:rsidRPr="0020261F">
        <w:rPr>
          <w:rFonts w:ascii="Arial" w:hAnsi="Arial" w:cs="Arial"/>
          <w:bCs/>
          <w:sz w:val="22"/>
          <w:szCs w:val="22"/>
        </w:rPr>
        <w:t xml:space="preserve"> di mana tanaman siap dibudidayakan. Serat putih telah digunakan untuk menutupi seluruh permukaan. </w:t>
      </w:r>
    </w:p>
    <w:p w14:paraId="20D4FBE8" w14:textId="77777777" w:rsidR="004A7AEA" w:rsidRPr="00CC32A0" w:rsidRDefault="004A7AEA" w:rsidP="00480EB6">
      <w:pPr>
        <w:pStyle w:val="ListParagraph"/>
        <w:spacing w:line="360" w:lineRule="auto"/>
        <w:ind w:left="360"/>
        <w:jc w:val="both"/>
        <w:rPr>
          <w:rFonts w:ascii="Arial" w:hAnsi="Arial" w:cs="Arial"/>
          <w:bCs/>
          <w:sz w:val="22"/>
          <w:szCs w:val="22"/>
        </w:rPr>
      </w:pPr>
    </w:p>
    <w:p w14:paraId="7B71C552" w14:textId="5B9221DD" w:rsidR="000F1C48" w:rsidRDefault="00C26CBC" w:rsidP="00B609E0">
      <w:pPr>
        <w:pStyle w:val="ListParagraph"/>
        <w:spacing w:line="360" w:lineRule="auto"/>
        <w:ind w:left="0" w:firstLine="360"/>
        <w:jc w:val="both"/>
        <w:rPr>
          <w:rFonts w:ascii="Arial" w:hAnsi="Arial" w:cs="Arial"/>
          <w:bCs/>
          <w:sz w:val="22"/>
          <w:szCs w:val="22"/>
        </w:rPr>
      </w:pPr>
      <w:r>
        <w:rPr>
          <w:rFonts w:ascii="Arial" w:hAnsi="Arial" w:cs="Arial"/>
          <w:bCs/>
          <w:sz w:val="22"/>
          <w:szCs w:val="22"/>
        </w:rPr>
        <w:t>Petani perlu m</w:t>
      </w:r>
      <w:r w:rsidR="006E6196" w:rsidRPr="00CC32A0">
        <w:rPr>
          <w:rFonts w:ascii="Arial" w:hAnsi="Arial" w:cs="Arial"/>
          <w:bCs/>
          <w:sz w:val="22"/>
          <w:szCs w:val="22"/>
        </w:rPr>
        <w:t xml:space="preserve">enyesuaikan suhu dan kelembaban untuk memenuhi kondisi yang ditetapkan dengan membuka dan menutup pintu dan jendela </w:t>
      </w:r>
      <w:r w:rsidR="009428B1">
        <w:rPr>
          <w:rFonts w:ascii="Arial" w:hAnsi="Arial" w:cs="Arial"/>
          <w:bCs/>
          <w:sz w:val="22"/>
          <w:szCs w:val="22"/>
        </w:rPr>
        <w:t>kum</w:t>
      </w:r>
      <w:r w:rsidR="006E6196" w:rsidRPr="00CC32A0">
        <w:rPr>
          <w:rFonts w:ascii="Arial" w:hAnsi="Arial" w:cs="Arial"/>
          <w:bCs/>
          <w:sz w:val="22"/>
          <w:szCs w:val="22"/>
        </w:rPr>
        <w:t>bung</w:t>
      </w:r>
      <w:r w:rsidR="00535836">
        <w:rPr>
          <w:rFonts w:ascii="Arial" w:hAnsi="Arial" w:cs="Arial"/>
          <w:bCs/>
          <w:sz w:val="22"/>
          <w:szCs w:val="22"/>
        </w:rPr>
        <w:t xml:space="preserve">. </w:t>
      </w:r>
      <w:r w:rsidR="006E6196" w:rsidRPr="00CC32A0">
        <w:rPr>
          <w:rFonts w:ascii="Arial" w:hAnsi="Arial" w:cs="Arial"/>
          <w:bCs/>
          <w:sz w:val="22"/>
          <w:szCs w:val="22"/>
        </w:rPr>
        <w:t>Tujuannya untuk mendapatkan pertumbuhan jamur sebaik mungkin. Untuk pertumbuhan jamur yang optimal, diperlukan suhu kamar 28-30°C, serta kelembaban 50-60% selama masa inkubasi. Sedangkan suhu berfluktuasi dari 22 hingga 28 °C selama perkembangan tubuh buah hingga panen, dengan kelembaban 90 hingga 95 persen</w:t>
      </w:r>
      <w:r w:rsidR="00811A76">
        <w:rPr>
          <w:rFonts w:ascii="Arial" w:hAnsi="Arial" w:cs="Arial"/>
          <w:bCs/>
          <w:sz w:val="22"/>
          <w:szCs w:val="22"/>
        </w:rPr>
        <w:t xml:space="preserve"> </w:t>
      </w:r>
      <w:r w:rsidR="00811A76">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"ISSN" : "2548-6101", "author" : [ { "dropping-particle" : "", "family" : "Widyastuti", "given" : "Netty", "non-dropping-particle" : "", "parse-names" : false, "suffix" : "" } ], "container-title" : "Jurnal Teknologi Lingkungan", "id" : "ITEM-1", "issue" : "3", "issued" : { "date-parts" : [ [ "2008" ] ] }, "title" : "Aspek lingkungan sebagai faktor penentu keberhasilan budidaya jamur tiram (Pleurotus sp)", "type" : "article-journal", "volume" : "9" }, "uris" : [ "http://unknownServer/documents/?uuid=f31f0d87-eb24-4135-834e-6865ec6e55fd" ] } ], "mendeley" : { "previouslyFormattedCitation" : "(Widyastuti, 2008)" }, "properties" : { "noteIndex" : 0 }, "schema" : "https://github.com/citation-style-language/schema/raw/master/csl-citation.json" }</w:instrText>
      </w:r>
      <w:r w:rsidR="00811A76">
        <w:rPr>
          <w:rFonts w:ascii="Arial" w:hAnsi="Arial" w:cs="Arial"/>
          <w:bCs/>
          <w:sz w:val="22"/>
          <w:szCs w:val="22"/>
        </w:rPr>
        <w:fldChar w:fldCharType="separate"/>
      </w:r>
      <w:r w:rsidR="00811A76" w:rsidRPr="00811A76">
        <w:rPr>
          <w:rFonts w:ascii="Arial" w:hAnsi="Arial" w:cs="Arial"/>
          <w:bCs/>
          <w:noProof/>
          <w:sz w:val="22"/>
          <w:szCs w:val="22"/>
        </w:rPr>
        <w:t>(Widyastuti, 2008)</w:t>
      </w:r>
      <w:r w:rsidR="00811A76">
        <w:rPr>
          <w:rFonts w:ascii="Arial" w:hAnsi="Arial" w:cs="Arial"/>
          <w:bCs/>
          <w:sz w:val="22"/>
          <w:szCs w:val="22"/>
        </w:rPr>
        <w:fldChar w:fldCharType="end"/>
      </w:r>
      <w:r w:rsidR="006E6196" w:rsidRPr="00CC32A0">
        <w:rPr>
          <w:rFonts w:ascii="Arial" w:hAnsi="Arial" w:cs="Arial"/>
          <w:bCs/>
          <w:sz w:val="22"/>
          <w:szCs w:val="22"/>
        </w:rPr>
        <w:t xml:space="preserve">. Substrat tanaman akan mengering jika tidak ada cukup kelembaban. Akibatnya, sangat penting untuk mengukur suhu kelembaban sehingga dapat dengan mudah dipantau </w:t>
      </w:r>
      <w:r w:rsidR="000F1C48" w:rsidRPr="00CC32A0">
        <w:rPr>
          <w:rFonts w:ascii="Arial" w:hAnsi="Arial" w:cs="Arial"/>
          <w:bCs/>
          <w:sz w:val="22"/>
          <w:szCs w:val="22"/>
        </w:rPr>
        <w:t>(</w:t>
      </w:r>
      <w:r w:rsidR="00516D01">
        <w:rPr>
          <w:rFonts w:ascii="Arial" w:hAnsi="Arial" w:cs="Arial"/>
          <w:bCs/>
          <w:sz w:val="22"/>
          <w:szCs w:val="22"/>
        </w:rPr>
        <w:t>liha G</w:t>
      </w:r>
      <w:r w:rsidR="000F1C48" w:rsidRPr="00CC32A0">
        <w:rPr>
          <w:rFonts w:ascii="Arial" w:hAnsi="Arial" w:cs="Arial"/>
          <w:bCs/>
          <w:sz w:val="22"/>
          <w:szCs w:val="22"/>
        </w:rPr>
        <w:t>ambar 4)</w:t>
      </w:r>
      <w:r w:rsidR="00352A4D">
        <w:rPr>
          <w:rFonts w:ascii="Arial" w:hAnsi="Arial" w:cs="Arial"/>
          <w:bCs/>
          <w:sz w:val="22"/>
          <w:szCs w:val="22"/>
        </w:rPr>
        <w:t>.</w:t>
      </w:r>
    </w:p>
    <w:p w14:paraId="7740AB6B" w14:textId="77777777" w:rsidR="00B609E0" w:rsidRPr="00CC32A0" w:rsidRDefault="00B609E0" w:rsidP="00B609E0">
      <w:pPr>
        <w:pStyle w:val="ListParagraph"/>
        <w:spacing w:line="360" w:lineRule="auto"/>
        <w:ind w:left="0" w:firstLine="360"/>
        <w:jc w:val="both"/>
        <w:rPr>
          <w:rFonts w:ascii="Arial" w:hAnsi="Arial" w:cs="Arial"/>
          <w:bCs/>
          <w:sz w:val="22"/>
          <w:szCs w:val="22"/>
        </w:rPr>
      </w:pPr>
    </w:p>
    <w:p w14:paraId="1AFFC862" w14:textId="48EDCD29" w:rsidR="000F1C48" w:rsidRPr="00CC32A0" w:rsidRDefault="000F1C48" w:rsidP="000F1C48">
      <w:pPr>
        <w:spacing w:line="360" w:lineRule="auto"/>
        <w:ind w:firstLine="709"/>
        <w:jc w:val="both"/>
        <w:rPr>
          <w:rFonts w:ascii="Arial" w:hAnsi="Arial" w:cs="Arial"/>
          <w:bCs/>
          <w:sz w:val="22"/>
          <w:szCs w:val="22"/>
        </w:rPr>
      </w:pPr>
      <w:r w:rsidRPr="00CC32A0">
        <w:rPr>
          <w:rFonts w:ascii="Arial" w:hAnsi="Arial" w:cs="Arial"/>
          <w:noProof/>
          <w:sz w:val="22"/>
          <w:szCs w:val="22"/>
        </w:rPr>
        <w:drawing>
          <wp:inline distT="0" distB="0" distL="0" distR="0" wp14:anchorId="665E9374" wp14:editId="62CB7BB5">
            <wp:extent cx="1880171" cy="913258"/>
            <wp:effectExtent l="0" t="0" r="0" b="1270"/>
            <wp:docPr id="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3197" cy="919585"/>
                    </a:xfrm>
                    <a:prstGeom prst="rect">
                      <a:avLst/>
                    </a:prstGeom>
                    <a:noFill/>
                    <a:ln>
                      <a:noFill/>
                    </a:ln>
                  </pic:spPr>
                </pic:pic>
              </a:graphicData>
            </a:graphic>
          </wp:inline>
        </w:drawing>
      </w:r>
    </w:p>
    <w:p w14:paraId="2271B2A8" w14:textId="6A7DFDC4" w:rsidR="000F1C48" w:rsidRPr="00827080" w:rsidRDefault="000F1C48" w:rsidP="000F1C48">
      <w:pPr>
        <w:jc w:val="center"/>
        <w:rPr>
          <w:rFonts w:ascii="Arial" w:hAnsi="Arial" w:cs="Arial"/>
          <w:b/>
          <w:bCs/>
          <w:sz w:val="22"/>
          <w:szCs w:val="22"/>
        </w:rPr>
      </w:pPr>
      <w:r w:rsidRPr="00827080">
        <w:rPr>
          <w:rFonts w:ascii="Arial" w:hAnsi="Arial" w:cs="Arial"/>
          <w:b/>
          <w:bCs/>
          <w:sz w:val="22"/>
          <w:szCs w:val="22"/>
        </w:rPr>
        <w:t xml:space="preserve">Gambar </w:t>
      </w:r>
      <w:r w:rsidR="00E90D46" w:rsidRPr="00827080">
        <w:rPr>
          <w:rFonts w:ascii="Arial" w:hAnsi="Arial" w:cs="Arial"/>
          <w:b/>
          <w:bCs/>
          <w:sz w:val="22"/>
          <w:szCs w:val="22"/>
        </w:rPr>
        <w:t>3</w:t>
      </w:r>
      <w:r w:rsidRPr="00827080">
        <w:rPr>
          <w:rFonts w:ascii="Arial" w:hAnsi="Arial" w:cs="Arial"/>
          <w:b/>
          <w:bCs/>
          <w:sz w:val="22"/>
          <w:szCs w:val="22"/>
        </w:rPr>
        <w:t>. Istirahat setelah bersih-bersih kumbung jamur</w:t>
      </w:r>
    </w:p>
    <w:p w14:paraId="7EDF9E49" w14:textId="77777777" w:rsidR="000F1C48" w:rsidRPr="00CC32A0" w:rsidRDefault="000F1C48" w:rsidP="000F1C48">
      <w:pPr>
        <w:jc w:val="center"/>
        <w:rPr>
          <w:rFonts w:ascii="Arial" w:hAnsi="Arial" w:cs="Arial"/>
          <w:bCs/>
          <w:sz w:val="22"/>
          <w:szCs w:val="22"/>
        </w:rPr>
      </w:pPr>
    </w:p>
    <w:p w14:paraId="65E4745C" w14:textId="7564C587" w:rsidR="000F1C48" w:rsidRPr="00CC32A0" w:rsidRDefault="000F1C48" w:rsidP="000F1C48">
      <w:pPr>
        <w:spacing w:line="360" w:lineRule="auto"/>
        <w:ind w:firstLine="709"/>
        <w:jc w:val="both"/>
        <w:rPr>
          <w:rFonts w:ascii="Arial" w:hAnsi="Arial" w:cs="Arial"/>
          <w:bCs/>
          <w:sz w:val="22"/>
          <w:szCs w:val="22"/>
        </w:rPr>
      </w:pPr>
      <w:r w:rsidRPr="00CC32A0">
        <w:rPr>
          <w:rFonts w:ascii="Arial" w:hAnsi="Arial" w:cs="Arial"/>
          <w:noProof/>
          <w:sz w:val="22"/>
          <w:szCs w:val="22"/>
        </w:rPr>
        <w:drawing>
          <wp:inline distT="0" distB="0" distL="0" distR="0" wp14:anchorId="709188B8" wp14:editId="06F1ACF7">
            <wp:extent cx="924674" cy="1469204"/>
            <wp:effectExtent l="0" t="0" r="2540" b="4445"/>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1422" cy="1511703"/>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01A43C23" wp14:editId="6620DDF1">
            <wp:extent cx="1171254" cy="1500027"/>
            <wp:effectExtent l="0" t="0" r="0" b="0"/>
            <wp:docPr id="7"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0305" cy="1511619"/>
                    </a:xfrm>
                    <a:prstGeom prst="rect">
                      <a:avLst/>
                    </a:prstGeom>
                    <a:noFill/>
                    <a:ln>
                      <a:noFill/>
                    </a:ln>
                  </pic:spPr>
                </pic:pic>
              </a:graphicData>
            </a:graphic>
          </wp:inline>
        </w:drawing>
      </w:r>
    </w:p>
    <w:p w14:paraId="1A8C3845" w14:textId="585B2DEE" w:rsidR="000F1C48" w:rsidRPr="00827080" w:rsidRDefault="000F1C48" w:rsidP="000F1C48">
      <w:pPr>
        <w:jc w:val="center"/>
        <w:rPr>
          <w:rFonts w:ascii="Arial" w:hAnsi="Arial" w:cs="Arial"/>
          <w:b/>
          <w:bCs/>
          <w:sz w:val="22"/>
          <w:szCs w:val="22"/>
        </w:rPr>
      </w:pPr>
      <w:r w:rsidRPr="00827080">
        <w:rPr>
          <w:rFonts w:ascii="Arial" w:hAnsi="Arial" w:cs="Arial"/>
          <w:b/>
          <w:bCs/>
          <w:sz w:val="22"/>
          <w:szCs w:val="22"/>
        </w:rPr>
        <w:t xml:space="preserve">Gambar </w:t>
      </w:r>
      <w:r w:rsidR="00E90D46" w:rsidRPr="00827080">
        <w:rPr>
          <w:rFonts w:ascii="Arial" w:hAnsi="Arial" w:cs="Arial"/>
          <w:b/>
          <w:bCs/>
          <w:sz w:val="22"/>
          <w:szCs w:val="22"/>
        </w:rPr>
        <w:t>4</w:t>
      </w:r>
      <w:r w:rsidRPr="00827080">
        <w:rPr>
          <w:rFonts w:ascii="Arial" w:hAnsi="Arial" w:cs="Arial"/>
          <w:b/>
          <w:bCs/>
          <w:sz w:val="22"/>
          <w:szCs w:val="22"/>
        </w:rPr>
        <w:t>. Cara menjaga kelembaban kumbung jamur</w:t>
      </w:r>
    </w:p>
    <w:p w14:paraId="3CFDEFA8" w14:textId="06FD1F16" w:rsidR="00E90D46" w:rsidRDefault="00E90D46" w:rsidP="000F1C48">
      <w:pPr>
        <w:jc w:val="center"/>
        <w:rPr>
          <w:rFonts w:ascii="Arial" w:hAnsi="Arial" w:cs="Arial"/>
          <w:bCs/>
          <w:sz w:val="22"/>
          <w:szCs w:val="22"/>
        </w:rPr>
      </w:pPr>
    </w:p>
    <w:p w14:paraId="379E422B" w14:textId="77777777" w:rsidR="00B609E0" w:rsidRPr="00CC32A0" w:rsidRDefault="00B609E0" w:rsidP="000F1C48">
      <w:pPr>
        <w:jc w:val="center"/>
        <w:rPr>
          <w:rFonts w:ascii="Arial" w:hAnsi="Arial" w:cs="Arial"/>
          <w:bCs/>
          <w:sz w:val="22"/>
          <w:szCs w:val="22"/>
        </w:rPr>
      </w:pPr>
    </w:p>
    <w:p w14:paraId="70026F3A" w14:textId="023BDE33" w:rsidR="000F1C48" w:rsidRPr="00CC32A0" w:rsidRDefault="000F1C48" w:rsidP="00B609E0">
      <w:pPr>
        <w:pStyle w:val="ListParagraph"/>
        <w:numPr>
          <w:ilvl w:val="3"/>
          <w:numId w:val="14"/>
        </w:numPr>
        <w:spacing w:after="240"/>
        <w:ind w:left="270" w:hanging="270"/>
        <w:jc w:val="both"/>
        <w:rPr>
          <w:rFonts w:ascii="Arial" w:hAnsi="Arial" w:cs="Arial"/>
          <w:b/>
          <w:sz w:val="22"/>
          <w:szCs w:val="22"/>
        </w:rPr>
      </w:pPr>
      <w:r w:rsidRPr="00CC32A0">
        <w:rPr>
          <w:rFonts w:ascii="Arial" w:hAnsi="Arial" w:cs="Arial"/>
          <w:b/>
          <w:sz w:val="22"/>
          <w:szCs w:val="22"/>
        </w:rPr>
        <w:t xml:space="preserve">Pembuatan </w:t>
      </w:r>
      <w:r w:rsidR="002230C6" w:rsidRPr="002230C6">
        <w:rPr>
          <w:rFonts w:ascii="Arial" w:hAnsi="Arial" w:cs="Arial"/>
          <w:b/>
          <w:i/>
          <w:iCs/>
          <w:sz w:val="22"/>
          <w:szCs w:val="22"/>
        </w:rPr>
        <w:t>Baglog</w:t>
      </w:r>
    </w:p>
    <w:p w14:paraId="4CCC2994" w14:textId="77777777" w:rsidR="000C489D" w:rsidRDefault="006E6196" w:rsidP="000C489D">
      <w:pPr>
        <w:spacing w:line="360" w:lineRule="auto"/>
        <w:ind w:firstLine="270"/>
        <w:jc w:val="both"/>
        <w:rPr>
          <w:rFonts w:ascii="Arial" w:hAnsi="Arial" w:cs="Arial"/>
          <w:bCs/>
          <w:sz w:val="22"/>
          <w:szCs w:val="22"/>
        </w:rPr>
      </w:pPr>
      <w:r w:rsidRPr="00CC32A0">
        <w:rPr>
          <w:rFonts w:ascii="Arial" w:hAnsi="Arial" w:cs="Arial"/>
          <w:bCs/>
          <w:sz w:val="22"/>
          <w:szCs w:val="22"/>
        </w:rPr>
        <w:t xml:space="preserve">Bibit jamur tiram ditanam di </w:t>
      </w:r>
      <w:r w:rsidR="002230C6" w:rsidRPr="002230C6">
        <w:rPr>
          <w:rFonts w:ascii="Arial" w:hAnsi="Arial" w:cs="Arial"/>
          <w:bCs/>
          <w:i/>
          <w:iCs/>
          <w:sz w:val="22"/>
          <w:szCs w:val="22"/>
        </w:rPr>
        <w:t>Baglog</w:t>
      </w:r>
      <w:r w:rsidRPr="00CC32A0">
        <w:rPr>
          <w:rFonts w:ascii="Arial" w:hAnsi="Arial" w:cs="Arial"/>
          <w:bCs/>
          <w:sz w:val="22"/>
          <w:szCs w:val="22"/>
        </w:rPr>
        <w:t xml:space="preserve"> yang merupakan media tanam. Karena jamur tiram adalah jamur kayu, maka serbuk gergaji menjadi elemen kunci dalam </w:t>
      </w:r>
      <w:r w:rsidR="002230C6" w:rsidRPr="002230C6">
        <w:rPr>
          <w:rFonts w:ascii="Arial" w:hAnsi="Arial" w:cs="Arial"/>
          <w:bCs/>
          <w:i/>
          <w:iCs/>
          <w:sz w:val="22"/>
          <w:szCs w:val="22"/>
        </w:rPr>
        <w:t>baglog</w:t>
      </w:r>
      <w:r w:rsidRPr="00CC32A0">
        <w:rPr>
          <w:rFonts w:ascii="Arial" w:hAnsi="Arial" w:cs="Arial"/>
          <w:bCs/>
          <w:sz w:val="22"/>
          <w:szCs w:val="22"/>
        </w:rPr>
        <w:t xml:space="preserve">. </w:t>
      </w:r>
      <w:r w:rsidR="002230C6" w:rsidRPr="002230C6">
        <w:rPr>
          <w:rFonts w:ascii="Arial" w:hAnsi="Arial" w:cs="Arial"/>
          <w:bCs/>
          <w:i/>
          <w:iCs/>
          <w:sz w:val="22"/>
          <w:szCs w:val="22"/>
        </w:rPr>
        <w:t>Baglog</w:t>
      </w:r>
      <w:r w:rsidRPr="00CC32A0">
        <w:rPr>
          <w:rFonts w:ascii="Arial" w:hAnsi="Arial" w:cs="Arial"/>
          <w:bCs/>
          <w:sz w:val="22"/>
          <w:szCs w:val="22"/>
        </w:rPr>
        <w:t xml:space="preserve"> dibungkus dengan plastik silinder dengan lubang di salah satu ujungnya. Jamur tiram akan tumbuh keluar dari lubang tersebut.</w:t>
      </w:r>
    </w:p>
    <w:p w14:paraId="10A033E4" w14:textId="0E0190A7" w:rsidR="006E6196" w:rsidRPr="00CC32A0" w:rsidRDefault="006E6196" w:rsidP="000C489D">
      <w:pPr>
        <w:spacing w:line="360" w:lineRule="auto"/>
        <w:ind w:firstLine="270"/>
        <w:jc w:val="both"/>
        <w:rPr>
          <w:rFonts w:ascii="Arial" w:hAnsi="Arial" w:cs="Arial"/>
          <w:bCs/>
          <w:sz w:val="22"/>
          <w:szCs w:val="22"/>
        </w:rPr>
      </w:pPr>
      <w:r w:rsidRPr="00CC32A0">
        <w:rPr>
          <w:rFonts w:ascii="Arial" w:hAnsi="Arial" w:cs="Arial"/>
          <w:bCs/>
          <w:sz w:val="22"/>
          <w:szCs w:val="22"/>
        </w:rPr>
        <w:t xml:space="preserve">Produsen jamur tiram yang membudidayakan jamur tiram secara luas seringkali membuat </w:t>
      </w:r>
      <w:r w:rsidR="002230C6" w:rsidRPr="002230C6">
        <w:rPr>
          <w:rFonts w:ascii="Arial" w:hAnsi="Arial" w:cs="Arial"/>
          <w:bCs/>
          <w:i/>
          <w:iCs/>
          <w:sz w:val="22"/>
          <w:szCs w:val="22"/>
        </w:rPr>
        <w:t>baglog</w:t>
      </w:r>
      <w:r w:rsidRPr="00CC32A0">
        <w:rPr>
          <w:rFonts w:ascii="Arial" w:hAnsi="Arial" w:cs="Arial"/>
          <w:bCs/>
          <w:sz w:val="22"/>
          <w:szCs w:val="22"/>
        </w:rPr>
        <w:t xml:space="preserve"> sendiri. </w:t>
      </w:r>
      <w:r w:rsidR="002230C6" w:rsidRPr="002230C6">
        <w:rPr>
          <w:rFonts w:ascii="Arial" w:hAnsi="Arial" w:cs="Arial"/>
          <w:bCs/>
          <w:i/>
          <w:iCs/>
          <w:sz w:val="22"/>
          <w:szCs w:val="22"/>
        </w:rPr>
        <w:t>Baglog</w:t>
      </w:r>
      <w:r w:rsidRPr="00CC32A0">
        <w:rPr>
          <w:rFonts w:ascii="Arial" w:hAnsi="Arial" w:cs="Arial"/>
          <w:bCs/>
          <w:sz w:val="22"/>
          <w:szCs w:val="22"/>
        </w:rPr>
        <w:t xml:space="preserve">, di sisi lain, sering diperoleh dari pihak ketiga oleh petani yang tidak berpengalaman atau petani dengan sumber daya yang rendah. Sehingga petani dapat berkonsentrasi pada operasi pertanian mereka. </w:t>
      </w:r>
      <w:r w:rsidR="002230C6" w:rsidRPr="002230C6">
        <w:rPr>
          <w:rFonts w:ascii="Arial" w:hAnsi="Arial" w:cs="Arial"/>
          <w:bCs/>
          <w:i/>
          <w:iCs/>
          <w:sz w:val="22"/>
          <w:szCs w:val="22"/>
        </w:rPr>
        <w:t>Baglog</w:t>
      </w:r>
      <w:r w:rsidRPr="00CC32A0">
        <w:rPr>
          <w:rFonts w:ascii="Arial" w:hAnsi="Arial" w:cs="Arial"/>
          <w:bCs/>
          <w:sz w:val="22"/>
          <w:szCs w:val="22"/>
        </w:rPr>
        <w:t xml:space="preserve"> jamur tiram yang beratnya sekitar </w:t>
      </w:r>
      <w:r w:rsidR="004F4ACC">
        <w:rPr>
          <w:rFonts w:ascii="Arial" w:hAnsi="Arial" w:cs="Arial"/>
          <w:bCs/>
          <w:sz w:val="22"/>
          <w:szCs w:val="22"/>
        </w:rPr>
        <w:t>satu</w:t>
      </w:r>
      <w:r w:rsidRPr="00CC32A0">
        <w:rPr>
          <w:rFonts w:ascii="Arial" w:hAnsi="Arial" w:cs="Arial"/>
          <w:bCs/>
          <w:sz w:val="22"/>
          <w:szCs w:val="22"/>
        </w:rPr>
        <w:t xml:space="preserve"> kilogram itu kini dipasarkan dengan harga Rp. 2.000-2.500</w:t>
      </w:r>
      <w:r w:rsidR="00347947">
        <w:rPr>
          <w:rFonts w:ascii="Arial" w:hAnsi="Arial" w:cs="Arial"/>
          <w:bCs/>
          <w:sz w:val="22"/>
          <w:szCs w:val="22"/>
        </w:rPr>
        <w:t xml:space="preserve"> </w:t>
      </w:r>
      <w:r w:rsidR="00347947">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"URL" : "http://bpplampung.bppsdmp.pertanian.go.id/bpp/blog/post/jamur-tiram-baglog-pemeliharaan-dan-analisa-usaha", "accessed" : { "date-parts" : [ [ "2022", "1", "5" ] ] }, "author" : [ { "dropping-particle" : "", "family" : "Hutomo", "given" : "Pradoto", "non-dropping-particle" : "", "parse-names" : false, "suffix" : "" } ], "id" : "ITEM-1", "issued" : { "date-parts" : [ [ "2021" ] ] }, "title" : "JAMUR TIRAM BAGLOG, PEMELIHARAAN DAN ANALISA USAHA", "type" : "webpage" }, "uris" : [ "http://unknownServer/documents/?uuid=7e18d1e0-82e2-495b-86af-f453689cb6ba" ] } ], "mendeley" : { "previouslyFormattedCitation" : "(Hutomo, 2021)" }, "properties" : { "noteIndex" : 0 }, "schema" : "https://github.com/citation-style-language/schema/raw/master/csl-citation.json" }</w:instrText>
      </w:r>
      <w:r w:rsidR="00347947">
        <w:rPr>
          <w:rFonts w:ascii="Arial" w:hAnsi="Arial" w:cs="Arial"/>
          <w:bCs/>
          <w:sz w:val="22"/>
          <w:szCs w:val="22"/>
        </w:rPr>
        <w:fldChar w:fldCharType="separate"/>
      </w:r>
      <w:r w:rsidR="00347947" w:rsidRPr="00347947">
        <w:rPr>
          <w:rFonts w:ascii="Arial" w:hAnsi="Arial" w:cs="Arial"/>
          <w:bCs/>
          <w:noProof/>
          <w:sz w:val="22"/>
          <w:szCs w:val="22"/>
        </w:rPr>
        <w:t>(Hutomo, 2021)</w:t>
      </w:r>
      <w:r w:rsidR="00347947">
        <w:rPr>
          <w:rFonts w:ascii="Arial" w:hAnsi="Arial" w:cs="Arial"/>
          <w:bCs/>
          <w:sz w:val="22"/>
          <w:szCs w:val="22"/>
        </w:rPr>
        <w:fldChar w:fldCharType="end"/>
      </w:r>
      <w:r w:rsidRPr="00CC32A0">
        <w:rPr>
          <w:rFonts w:ascii="Arial" w:hAnsi="Arial" w:cs="Arial"/>
          <w:bCs/>
          <w:sz w:val="22"/>
          <w:szCs w:val="22"/>
        </w:rPr>
        <w:t>.</w:t>
      </w:r>
    </w:p>
    <w:p w14:paraId="2CB9F595" w14:textId="20618E8C" w:rsidR="006E6196" w:rsidRPr="00CC32A0" w:rsidRDefault="002230C6" w:rsidP="00480EB6">
      <w:pPr>
        <w:spacing w:line="360" w:lineRule="auto"/>
        <w:ind w:firstLine="270"/>
        <w:jc w:val="both"/>
        <w:rPr>
          <w:rFonts w:ascii="Arial" w:hAnsi="Arial" w:cs="Arial"/>
          <w:bCs/>
          <w:sz w:val="22"/>
          <w:szCs w:val="22"/>
        </w:rPr>
      </w:pPr>
      <w:r w:rsidRPr="002230C6">
        <w:rPr>
          <w:rFonts w:ascii="Arial" w:hAnsi="Arial" w:cs="Arial"/>
          <w:bCs/>
          <w:i/>
          <w:iCs/>
          <w:sz w:val="22"/>
          <w:szCs w:val="22"/>
        </w:rPr>
        <w:t>Baglog</w:t>
      </w:r>
      <w:r w:rsidR="006E6196" w:rsidRPr="00CC32A0">
        <w:rPr>
          <w:rFonts w:ascii="Arial" w:hAnsi="Arial" w:cs="Arial"/>
          <w:bCs/>
          <w:sz w:val="22"/>
          <w:szCs w:val="22"/>
        </w:rPr>
        <w:t xml:space="preserve"> dapat disusun di rak dengan dua cara: vertikal dengan lubang </w:t>
      </w:r>
      <w:r w:rsidRPr="002230C6">
        <w:rPr>
          <w:rFonts w:ascii="Arial" w:hAnsi="Arial" w:cs="Arial"/>
          <w:bCs/>
          <w:i/>
          <w:iCs/>
          <w:sz w:val="22"/>
          <w:szCs w:val="22"/>
        </w:rPr>
        <w:t>baglog</w:t>
      </w:r>
      <w:r w:rsidR="006E6196" w:rsidRPr="00CC32A0">
        <w:rPr>
          <w:rFonts w:ascii="Arial" w:hAnsi="Arial" w:cs="Arial"/>
          <w:bCs/>
          <w:sz w:val="22"/>
          <w:szCs w:val="22"/>
        </w:rPr>
        <w:t xml:space="preserve"> mengarah ke atas atau horizontal dengan lubang </w:t>
      </w:r>
      <w:r w:rsidRPr="002230C6">
        <w:rPr>
          <w:rFonts w:ascii="Arial" w:hAnsi="Arial" w:cs="Arial"/>
          <w:bCs/>
          <w:i/>
          <w:iCs/>
          <w:sz w:val="22"/>
          <w:szCs w:val="22"/>
        </w:rPr>
        <w:t>baglog</w:t>
      </w:r>
      <w:r w:rsidR="006E6196" w:rsidRPr="00CC32A0">
        <w:rPr>
          <w:rFonts w:ascii="Arial" w:hAnsi="Arial" w:cs="Arial"/>
          <w:bCs/>
          <w:sz w:val="22"/>
          <w:szCs w:val="22"/>
        </w:rPr>
        <w:t xml:space="preserve"> menghadap ke bawah. Selain itu, lubang </w:t>
      </w:r>
      <w:r w:rsidRPr="002230C6">
        <w:rPr>
          <w:rFonts w:ascii="Arial" w:hAnsi="Arial" w:cs="Arial"/>
          <w:bCs/>
          <w:i/>
          <w:iCs/>
          <w:sz w:val="22"/>
          <w:szCs w:val="22"/>
        </w:rPr>
        <w:t>baglog</w:t>
      </w:r>
      <w:r w:rsidR="006E6196" w:rsidRPr="00CC32A0">
        <w:rPr>
          <w:rFonts w:ascii="Arial" w:hAnsi="Arial" w:cs="Arial"/>
          <w:bCs/>
          <w:sz w:val="22"/>
          <w:szCs w:val="22"/>
        </w:rPr>
        <w:t xml:space="preserve"> menghadap ke samping secara horizontal. Kedua strategi ini memiliki keunggulan masing-masing. </w:t>
      </w:r>
      <w:r w:rsidRPr="002230C6">
        <w:rPr>
          <w:rFonts w:ascii="Arial" w:hAnsi="Arial" w:cs="Arial"/>
          <w:bCs/>
          <w:i/>
          <w:iCs/>
          <w:sz w:val="22"/>
          <w:szCs w:val="22"/>
        </w:rPr>
        <w:t>Baglog</w:t>
      </w:r>
      <w:r w:rsidR="006E6196" w:rsidRPr="00CC32A0">
        <w:rPr>
          <w:rFonts w:ascii="Arial" w:hAnsi="Arial" w:cs="Arial"/>
          <w:bCs/>
          <w:sz w:val="22"/>
          <w:szCs w:val="22"/>
        </w:rPr>
        <w:t xml:space="preserve"> yang diposisikan secara horizontal lebih kecil kemungkinannya terkena air. Air tidak akan masuk </w:t>
      </w:r>
      <w:r w:rsidRPr="002230C6">
        <w:rPr>
          <w:rFonts w:ascii="Arial" w:hAnsi="Arial" w:cs="Arial"/>
          <w:bCs/>
          <w:i/>
          <w:iCs/>
          <w:sz w:val="22"/>
          <w:szCs w:val="22"/>
        </w:rPr>
        <w:t>baglog</w:t>
      </w:r>
      <w:r w:rsidR="006E6196" w:rsidRPr="00CC32A0">
        <w:rPr>
          <w:rFonts w:ascii="Arial" w:hAnsi="Arial" w:cs="Arial"/>
          <w:bCs/>
          <w:sz w:val="22"/>
          <w:szCs w:val="22"/>
        </w:rPr>
        <w:t xml:space="preserve"> jika disiram secara berlebihan. Berikut cara membuat </w:t>
      </w:r>
      <w:r w:rsidRPr="002230C6">
        <w:rPr>
          <w:rFonts w:ascii="Arial" w:hAnsi="Arial" w:cs="Arial"/>
          <w:bCs/>
          <w:i/>
          <w:iCs/>
          <w:sz w:val="22"/>
          <w:szCs w:val="22"/>
        </w:rPr>
        <w:t>baglog</w:t>
      </w:r>
      <w:r w:rsidR="00321382">
        <w:rPr>
          <w:rFonts w:ascii="Arial" w:hAnsi="Arial" w:cs="Arial"/>
          <w:bCs/>
          <w:i/>
          <w:iCs/>
          <w:sz w:val="22"/>
          <w:szCs w:val="22"/>
        </w:rPr>
        <w:t xml:space="preserve"> </w:t>
      </w:r>
      <w:r w:rsidR="00321382">
        <w:rPr>
          <w:rFonts w:ascii="Arial" w:hAnsi="Arial" w:cs="Arial"/>
          <w:bCs/>
          <w:i/>
          <w:iCs/>
          <w:sz w:val="22"/>
          <w:szCs w:val="22"/>
        </w:rPr>
        <w:fldChar w:fldCharType="begin" w:fldLock="1"/>
      </w:r>
      <w:r w:rsidR="00663A1F">
        <w:rPr>
          <w:rFonts w:ascii="Arial" w:hAnsi="Arial" w:cs="Arial"/>
          <w:bCs/>
          <w:i/>
          <w:iCs/>
          <w:sz w:val="22"/>
          <w:szCs w:val="22"/>
        </w:rPr>
        <w:instrText>ADDIN CSL_CITATION { "citationItems" : [ { "id" : "ITEM-1", "itemData" : { "ISBN" : "9790063563", "author" : [ { "dropping-particle" : "", "family" : "Asegab", "given" : "Muad", "non-dropping-particle" : "", "parse-names" : false, "suffix" : "" } ], "id" : "ITEM-1", "issued" : { "date-parts" : [ [ "2011" ] ] }, "publisher" : "AgroMedia", "title" : "Bisnis Pembibitan Jamur Tiram, Jamur Merang, &amp; Jamur Kuping", "type" : "book" }, "uris" : [ "http://unknownServer/documents/?uuid=232b7cc9-a73a-4c16-8791-a6889f8b86b1" ] } ], "mendeley" : { "previouslyFormattedCitation" : "(Asegab, 2011)" }, "properties" : { "noteIndex" : 0 }, "schema" : "https://github.com/citation-style-language/schema/raw/master/csl-citation.json" }</w:instrText>
      </w:r>
      <w:r w:rsidR="00321382">
        <w:rPr>
          <w:rFonts w:ascii="Arial" w:hAnsi="Arial" w:cs="Arial"/>
          <w:bCs/>
          <w:i/>
          <w:iCs/>
          <w:sz w:val="22"/>
          <w:szCs w:val="22"/>
        </w:rPr>
        <w:fldChar w:fldCharType="separate"/>
      </w:r>
      <w:r w:rsidR="00321382" w:rsidRPr="00321382">
        <w:rPr>
          <w:rFonts w:ascii="Arial" w:hAnsi="Arial" w:cs="Arial"/>
          <w:bCs/>
          <w:iCs/>
          <w:noProof/>
          <w:sz w:val="22"/>
          <w:szCs w:val="22"/>
        </w:rPr>
        <w:t>(Asegab, 2011)</w:t>
      </w:r>
      <w:r w:rsidR="00321382">
        <w:rPr>
          <w:rFonts w:ascii="Arial" w:hAnsi="Arial" w:cs="Arial"/>
          <w:bCs/>
          <w:i/>
          <w:iCs/>
          <w:sz w:val="22"/>
          <w:szCs w:val="22"/>
        </w:rPr>
        <w:fldChar w:fldCharType="end"/>
      </w:r>
      <w:r w:rsidR="006E6196" w:rsidRPr="00CC32A0">
        <w:rPr>
          <w:rFonts w:ascii="Arial" w:hAnsi="Arial" w:cs="Arial"/>
          <w:bCs/>
          <w:sz w:val="22"/>
          <w:szCs w:val="22"/>
        </w:rPr>
        <w:t>:</w:t>
      </w:r>
    </w:p>
    <w:p w14:paraId="242C7490" w14:textId="62F6E4B2" w:rsidR="004F4ACC" w:rsidRDefault="00E465B5" w:rsidP="004F4ACC">
      <w:pPr>
        <w:pStyle w:val="ListParagraph"/>
        <w:numPr>
          <w:ilvl w:val="0"/>
          <w:numId w:val="47"/>
        </w:numPr>
        <w:spacing w:line="360" w:lineRule="auto"/>
        <w:ind w:left="360"/>
        <w:jc w:val="both"/>
        <w:rPr>
          <w:rFonts w:ascii="Arial" w:hAnsi="Arial" w:cs="Arial"/>
          <w:sz w:val="22"/>
          <w:szCs w:val="22"/>
          <w:lang w:val="en-ID"/>
        </w:rPr>
      </w:pPr>
      <w:r w:rsidRPr="004F4ACC">
        <w:rPr>
          <w:rFonts w:ascii="Arial" w:hAnsi="Arial" w:cs="Arial"/>
          <w:sz w:val="22"/>
          <w:szCs w:val="22"/>
          <w:lang w:val="en-ID"/>
        </w:rPr>
        <w:t xml:space="preserve">Pengayakan. Pengayakan adalah proses pemisahan atau pengayakan serbuk gergaji besar dan kecil/halus untuk menghasilkan serbuk gergaji yang halus dan homogen. Tujuannya adalah untuk menciptakan media tanam yang padat tanpa merusak kantong plastik dan mencapai tingkat perkembangan miselia yang konsisten. Warga masih menggunakan ayakan ala pasir untuk </w:t>
      </w:r>
      <w:r w:rsidR="00400719">
        <w:rPr>
          <w:rFonts w:ascii="Arial" w:hAnsi="Arial" w:cs="Arial"/>
          <w:sz w:val="22"/>
          <w:szCs w:val="22"/>
          <w:lang w:val="en-ID"/>
        </w:rPr>
        <w:t>pengopperasiannya</w:t>
      </w:r>
      <w:r w:rsidR="004F4ACC">
        <w:rPr>
          <w:rFonts w:ascii="Arial" w:hAnsi="Arial" w:cs="Arial"/>
          <w:sz w:val="22"/>
          <w:szCs w:val="22"/>
          <w:lang w:val="en-ID"/>
        </w:rPr>
        <w:t>.</w:t>
      </w:r>
    </w:p>
    <w:p w14:paraId="40797DFC" w14:textId="725E00F4" w:rsidR="00E465B5" w:rsidRPr="004F4ACC" w:rsidRDefault="00E465B5" w:rsidP="004F4ACC">
      <w:pPr>
        <w:pStyle w:val="ListParagraph"/>
        <w:numPr>
          <w:ilvl w:val="0"/>
          <w:numId w:val="47"/>
        </w:numPr>
        <w:spacing w:line="360" w:lineRule="auto"/>
        <w:ind w:left="360"/>
        <w:jc w:val="both"/>
        <w:rPr>
          <w:rFonts w:ascii="Arial" w:hAnsi="Arial" w:cs="Arial"/>
          <w:sz w:val="22"/>
          <w:szCs w:val="22"/>
          <w:lang w:val="en-ID"/>
        </w:rPr>
      </w:pPr>
      <w:r w:rsidRPr="004F4ACC">
        <w:rPr>
          <w:rFonts w:ascii="Arial" w:hAnsi="Arial" w:cs="Arial"/>
          <w:sz w:val="22"/>
          <w:szCs w:val="22"/>
          <w:lang w:val="en-ID"/>
        </w:rPr>
        <w:t xml:space="preserve">Menggabungkan semuanya. Untuk mendapatkan komposisi media yang seragam, campurkan serbuk gergaji dengan dedak, kapur, dan gipsum sesuai takaran. Tujuannya adalah untuk memberikan nutrisi yang sesuai untuk pertumbuhan dan perkembangan jamur tiram hingga siap dipanen. Media yang digunakan untuk membudidayakan jamur tiram harus dirancang untuk meniru keadaan di mana mereka berkembang di alam. </w:t>
      </w:r>
      <w:r w:rsidR="004A2020">
        <w:rPr>
          <w:rFonts w:ascii="Arial" w:hAnsi="Arial" w:cs="Arial"/>
          <w:sz w:val="22"/>
          <w:szCs w:val="22"/>
          <w:lang w:val="en-ID"/>
        </w:rPr>
        <w:t>Bahan yang dibutuhkan dalam pr</w:t>
      </w:r>
      <w:r w:rsidRPr="004F4ACC">
        <w:rPr>
          <w:rFonts w:ascii="Arial" w:hAnsi="Arial" w:cs="Arial"/>
          <w:sz w:val="22"/>
          <w:szCs w:val="22"/>
          <w:lang w:val="en-ID"/>
        </w:rPr>
        <w:t xml:space="preserve">oses </w:t>
      </w:r>
      <w:r w:rsidR="004A2020">
        <w:rPr>
          <w:rFonts w:ascii="Arial" w:hAnsi="Arial" w:cs="Arial"/>
          <w:sz w:val="22"/>
          <w:szCs w:val="22"/>
          <w:lang w:val="en-ID"/>
        </w:rPr>
        <w:t xml:space="preserve">pencampurannya </w:t>
      </w:r>
      <w:r w:rsidRPr="004F4ACC">
        <w:rPr>
          <w:rFonts w:ascii="Arial" w:hAnsi="Arial" w:cs="Arial"/>
          <w:sz w:val="22"/>
          <w:szCs w:val="22"/>
          <w:lang w:val="en-ID"/>
        </w:rPr>
        <w:t>sebagai berikut:</w:t>
      </w:r>
    </w:p>
    <w:p w14:paraId="4EF19C73" w14:textId="260BC284" w:rsidR="00E465B5" w:rsidRPr="00CC32A0" w:rsidRDefault="00E465B5" w:rsidP="00480EB6">
      <w:pPr>
        <w:pStyle w:val="ListParagraph"/>
        <w:numPr>
          <w:ilvl w:val="0"/>
          <w:numId w:val="27"/>
        </w:numPr>
        <w:spacing w:line="360" w:lineRule="auto"/>
        <w:ind w:left="720"/>
        <w:jc w:val="both"/>
        <w:rPr>
          <w:rFonts w:ascii="Arial" w:hAnsi="Arial" w:cs="Arial"/>
          <w:sz w:val="22"/>
          <w:szCs w:val="22"/>
          <w:lang w:val="en-ID"/>
        </w:rPr>
      </w:pPr>
      <w:r w:rsidRPr="00CC32A0">
        <w:rPr>
          <w:rFonts w:ascii="Arial" w:hAnsi="Arial" w:cs="Arial"/>
          <w:sz w:val="22"/>
          <w:szCs w:val="22"/>
          <w:lang w:val="en-ID"/>
        </w:rPr>
        <w:t>100 kg serbuk gergaji untuk digunakan sebagai substrat tumbuh,</w:t>
      </w:r>
    </w:p>
    <w:p w14:paraId="037B924D" w14:textId="77777777" w:rsidR="00E465B5" w:rsidRPr="00CC32A0" w:rsidRDefault="00E465B5" w:rsidP="00480EB6">
      <w:pPr>
        <w:pStyle w:val="ListParagraph"/>
        <w:numPr>
          <w:ilvl w:val="0"/>
          <w:numId w:val="27"/>
        </w:numPr>
        <w:spacing w:line="360" w:lineRule="auto"/>
        <w:ind w:left="720"/>
        <w:jc w:val="both"/>
        <w:rPr>
          <w:rFonts w:ascii="Arial" w:hAnsi="Arial" w:cs="Arial"/>
          <w:sz w:val="22"/>
          <w:szCs w:val="22"/>
          <w:lang w:val="en-ID"/>
        </w:rPr>
      </w:pPr>
      <w:r w:rsidRPr="00CC32A0">
        <w:rPr>
          <w:rFonts w:ascii="Arial" w:hAnsi="Arial" w:cs="Arial"/>
          <w:sz w:val="22"/>
          <w:szCs w:val="22"/>
          <w:lang w:val="en-ID"/>
        </w:rPr>
        <w:t>15 kg dedak sebagai sumber bahan bakar kedua untuk perkembangan jamur,</w:t>
      </w:r>
    </w:p>
    <w:p w14:paraId="63BC0F35" w14:textId="0EE37C18" w:rsidR="00E465B5" w:rsidRPr="00CC32A0" w:rsidRDefault="004F4ACC" w:rsidP="00480EB6">
      <w:pPr>
        <w:pStyle w:val="ListParagraph"/>
        <w:numPr>
          <w:ilvl w:val="0"/>
          <w:numId w:val="27"/>
        </w:numPr>
        <w:spacing w:line="360" w:lineRule="auto"/>
        <w:ind w:left="720"/>
        <w:jc w:val="both"/>
        <w:rPr>
          <w:rFonts w:ascii="Arial" w:hAnsi="Arial" w:cs="Arial"/>
          <w:sz w:val="22"/>
          <w:szCs w:val="22"/>
          <w:lang w:val="en-ID"/>
        </w:rPr>
      </w:pPr>
      <w:r>
        <w:rPr>
          <w:rFonts w:ascii="Arial" w:hAnsi="Arial" w:cs="Arial"/>
          <w:sz w:val="22"/>
          <w:szCs w:val="22"/>
          <w:lang w:val="en-ID"/>
        </w:rPr>
        <w:t>Dua kilogram</w:t>
      </w:r>
      <w:r w:rsidR="00E465B5" w:rsidRPr="00CC32A0">
        <w:rPr>
          <w:rFonts w:ascii="Arial" w:hAnsi="Arial" w:cs="Arial"/>
          <w:sz w:val="22"/>
          <w:szCs w:val="22"/>
          <w:lang w:val="en-ID"/>
        </w:rPr>
        <w:t xml:space="preserve"> kapur dan </w:t>
      </w:r>
      <w:r>
        <w:rPr>
          <w:rFonts w:ascii="Arial" w:hAnsi="Arial" w:cs="Arial"/>
          <w:sz w:val="22"/>
          <w:szCs w:val="22"/>
          <w:lang w:val="en-ID"/>
        </w:rPr>
        <w:t>satu kilogram</w:t>
      </w:r>
      <w:r w:rsidR="00E465B5" w:rsidRPr="00CC32A0">
        <w:rPr>
          <w:rFonts w:ascii="Arial" w:hAnsi="Arial" w:cs="Arial"/>
          <w:sz w:val="22"/>
          <w:szCs w:val="22"/>
          <w:lang w:val="en-ID"/>
        </w:rPr>
        <w:t xml:space="preserve"> plester untuk mencapai pH </w:t>
      </w:r>
      <w:r>
        <w:rPr>
          <w:rFonts w:ascii="Arial" w:hAnsi="Arial" w:cs="Arial"/>
          <w:sz w:val="22"/>
          <w:szCs w:val="22"/>
          <w:lang w:val="en-ID"/>
        </w:rPr>
        <w:t>enam hingga tujuh</w:t>
      </w:r>
      <w:r w:rsidR="00E465B5" w:rsidRPr="00CC32A0">
        <w:rPr>
          <w:rFonts w:ascii="Arial" w:hAnsi="Arial" w:cs="Arial"/>
          <w:sz w:val="22"/>
          <w:szCs w:val="22"/>
          <w:lang w:val="en-ID"/>
        </w:rPr>
        <w:t xml:space="preserve"> dalam media tanam, yang akan membantu dalam proses perkembangan jamur.</w:t>
      </w:r>
    </w:p>
    <w:p w14:paraId="6365F7BE" w14:textId="77777777" w:rsidR="00E465B5" w:rsidRPr="00CC32A0" w:rsidRDefault="00E465B5" w:rsidP="00480EB6">
      <w:pPr>
        <w:spacing w:line="360" w:lineRule="auto"/>
        <w:jc w:val="both"/>
        <w:rPr>
          <w:rFonts w:ascii="Arial" w:hAnsi="Arial" w:cs="Arial"/>
          <w:sz w:val="22"/>
          <w:szCs w:val="22"/>
          <w:lang w:val="en-ID"/>
        </w:rPr>
      </w:pPr>
    </w:p>
    <w:p w14:paraId="4B58EB14" w14:textId="38541FB3" w:rsidR="00E465B5" w:rsidRPr="00CC32A0" w:rsidRDefault="00606B57" w:rsidP="002B25B2">
      <w:pPr>
        <w:spacing w:line="360" w:lineRule="auto"/>
        <w:ind w:firstLine="360"/>
        <w:jc w:val="both"/>
        <w:rPr>
          <w:rFonts w:ascii="Arial" w:hAnsi="Arial" w:cs="Arial"/>
          <w:sz w:val="22"/>
          <w:szCs w:val="22"/>
          <w:lang w:val="en-ID"/>
        </w:rPr>
      </w:pPr>
      <w:r w:rsidRPr="00CC32A0">
        <w:rPr>
          <w:rFonts w:ascii="Arial" w:hAnsi="Arial" w:cs="Arial"/>
          <w:sz w:val="22"/>
          <w:szCs w:val="22"/>
          <w:lang w:val="en-ID"/>
        </w:rPr>
        <w:t>Serbuk gergaji dicampur dengan dedak, kapur, dan gipsum setelah disaring. Untuk mendapatkan kadar air 60-65 persen, kombinasi komponen harus tercampur dengan baik</w:t>
      </w:r>
      <w:r w:rsidR="00F52AA8">
        <w:rPr>
          <w:rFonts w:ascii="Arial" w:hAnsi="Arial" w:cs="Arial"/>
          <w:sz w:val="22"/>
          <w:szCs w:val="22"/>
          <w:lang w:val="en-ID"/>
        </w:rPr>
        <w:t xml:space="preserve"> </w:t>
      </w:r>
      <w:r w:rsidR="00F52AA8">
        <w:rPr>
          <w:rFonts w:ascii="Arial" w:hAnsi="Arial" w:cs="Arial"/>
          <w:sz w:val="22"/>
          <w:szCs w:val="22"/>
          <w:lang w:val="en-ID"/>
        </w:rPr>
        <w:fldChar w:fldCharType="begin" w:fldLock="1"/>
      </w:r>
      <w:r w:rsidR="00663A1F">
        <w:rPr>
          <w:rFonts w:ascii="Arial" w:hAnsi="Arial" w:cs="Arial"/>
          <w:sz w:val="22"/>
          <w:szCs w:val="22"/>
          <w:lang w:val="en-ID"/>
        </w:rPr>
        <w:instrText>ADDIN CSL_CITATION { "citationItems" : [ { "id" : "ITEM-1", "itemData" : { "ISBN" : "979006537X", "author" : [ { "dropping-particle" : "", "family" : "Suharjo", "given" : "Enjo", "non-dropping-particle" : "", "parse-names" : false, "suffix" : "" } ], "id" : "ITEM-1", "issued" : { "date-parts" : [ [ "2015" ] ] }, "publisher" : "AgroMedia", "title" : "Budi Daya Jamur Tiram Media Kardus", "type" : "book" }, "uris" : [ "http://unknownServer/documents/?uuid=1e6a1053-6eb8-4638-82ff-09b7a3008758" ] } ], "mendeley" : { "previouslyFormattedCitation" : "(Suharjo, 2015)" }, "properties" : { "noteIndex" : 0 }, "schema" : "https://github.com/citation-style-language/schema/raw/master/csl-citation.json" }</w:instrText>
      </w:r>
      <w:r w:rsidR="00F52AA8">
        <w:rPr>
          <w:rFonts w:ascii="Arial" w:hAnsi="Arial" w:cs="Arial"/>
          <w:sz w:val="22"/>
          <w:szCs w:val="22"/>
          <w:lang w:val="en-ID"/>
        </w:rPr>
        <w:fldChar w:fldCharType="separate"/>
      </w:r>
      <w:r w:rsidR="00F52AA8" w:rsidRPr="00F52AA8">
        <w:rPr>
          <w:rFonts w:ascii="Arial" w:hAnsi="Arial" w:cs="Arial"/>
          <w:noProof/>
          <w:sz w:val="22"/>
          <w:szCs w:val="22"/>
          <w:lang w:val="en-ID"/>
        </w:rPr>
        <w:t>(Suharjo, 2015)</w:t>
      </w:r>
      <w:r w:rsidR="00F52AA8">
        <w:rPr>
          <w:rFonts w:ascii="Arial" w:hAnsi="Arial" w:cs="Arial"/>
          <w:sz w:val="22"/>
          <w:szCs w:val="22"/>
          <w:lang w:val="en-ID"/>
        </w:rPr>
        <w:fldChar w:fldCharType="end"/>
      </w:r>
      <w:r w:rsidRPr="00CC32A0">
        <w:rPr>
          <w:rFonts w:ascii="Arial" w:hAnsi="Arial" w:cs="Arial"/>
          <w:sz w:val="22"/>
          <w:szCs w:val="22"/>
          <w:lang w:val="en-ID"/>
        </w:rPr>
        <w:t xml:space="preserve">. Ketika campuran dikepal, hanya satu tetes air yang keluar, dan ketika dibuka, gumpalan serbuk gergaji tidak langsung pecah. Bahan yang telah dicampur dapat dikomposkan selama satu hari, tiga hari, atau tujuh hari, </w:t>
      </w:r>
      <w:r w:rsidR="00C83B92">
        <w:rPr>
          <w:rFonts w:ascii="Arial" w:hAnsi="Arial" w:cs="Arial"/>
          <w:sz w:val="22"/>
          <w:szCs w:val="22"/>
          <w:lang w:val="en-ID"/>
        </w:rPr>
        <w:t>untuk bisa</w:t>
      </w:r>
      <w:r w:rsidRPr="00CC32A0">
        <w:rPr>
          <w:rFonts w:ascii="Arial" w:hAnsi="Arial" w:cs="Arial"/>
          <w:sz w:val="22"/>
          <w:szCs w:val="22"/>
          <w:lang w:val="en-ID"/>
        </w:rPr>
        <w:t xml:space="preserve"> dikantongi.</w:t>
      </w:r>
    </w:p>
    <w:p w14:paraId="21C8C105" w14:textId="77777777" w:rsidR="00606B57" w:rsidRPr="00CC32A0" w:rsidRDefault="00606B57" w:rsidP="00E465B5">
      <w:pPr>
        <w:jc w:val="both"/>
        <w:rPr>
          <w:rFonts w:ascii="Arial" w:hAnsi="Arial" w:cs="Arial"/>
          <w:sz w:val="22"/>
          <w:szCs w:val="22"/>
          <w:lang w:val="en-ID"/>
        </w:rPr>
      </w:pPr>
    </w:p>
    <w:p w14:paraId="35FAC697" w14:textId="793EA854" w:rsidR="000F1C48" w:rsidRPr="00CC32A0" w:rsidRDefault="000F1C48" w:rsidP="000F1C48">
      <w:pPr>
        <w:spacing w:line="360" w:lineRule="auto"/>
        <w:ind w:firstLine="709"/>
        <w:jc w:val="both"/>
        <w:rPr>
          <w:rFonts w:ascii="Arial" w:hAnsi="Arial" w:cs="Arial"/>
          <w:bCs/>
          <w:sz w:val="22"/>
          <w:szCs w:val="22"/>
        </w:rPr>
      </w:pPr>
      <w:r w:rsidRPr="00CC32A0">
        <w:rPr>
          <w:rFonts w:ascii="Arial" w:hAnsi="Arial" w:cs="Arial"/>
          <w:noProof/>
          <w:sz w:val="22"/>
          <w:szCs w:val="22"/>
        </w:rPr>
        <w:drawing>
          <wp:inline distT="0" distB="0" distL="0" distR="0" wp14:anchorId="73CCA3CF" wp14:editId="3B39C782">
            <wp:extent cx="2106202" cy="955497"/>
            <wp:effectExtent l="0" t="0" r="2540" b="0"/>
            <wp:docPr id="8"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4994" cy="964022"/>
                    </a:xfrm>
                    <a:prstGeom prst="rect">
                      <a:avLst/>
                    </a:prstGeom>
                    <a:noFill/>
                    <a:ln>
                      <a:noFill/>
                    </a:ln>
                  </pic:spPr>
                </pic:pic>
              </a:graphicData>
            </a:graphic>
          </wp:inline>
        </w:drawing>
      </w:r>
    </w:p>
    <w:p w14:paraId="2BA21E53" w14:textId="6D048E11" w:rsidR="000F1C48" w:rsidRPr="00F77E3D" w:rsidRDefault="000F1C48" w:rsidP="000F1C48">
      <w:pPr>
        <w:jc w:val="center"/>
        <w:rPr>
          <w:rFonts w:ascii="Arial" w:hAnsi="Arial" w:cs="Arial"/>
          <w:b/>
          <w:bCs/>
          <w:sz w:val="22"/>
          <w:szCs w:val="22"/>
        </w:rPr>
      </w:pPr>
      <w:r w:rsidRPr="00F77E3D">
        <w:rPr>
          <w:rFonts w:ascii="Arial" w:hAnsi="Arial" w:cs="Arial"/>
          <w:b/>
          <w:bCs/>
          <w:sz w:val="22"/>
          <w:szCs w:val="22"/>
        </w:rPr>
        <w:t xml:space="preserve">Gambar </w:t>
      </w:r>
      <w:r w:rsidR="00087F4C" w:rsidRPr="00F77E3D">
        <w:rPr>
          <w:rFonts w:ascii="Arial" w:hAnsi="Arial" w:cs="Arial"/>
          <w:b/>
          <w:bCs/>
          <w:sz w:val="22"/>
          <w:szCs w:val="22"/>
        </w:rPr>
        <w:t>5</w:t>
      </w:r>
      <w:r w:rsidRPr="00F77E3D">
        <w:rPr>
          <w:rFonts w:ascii="Arial" w:hAnsi="Arial" w:cs="Arial"/>
          <w:b/>
          <w:bCs/>
          <w:sz w:val="22"/>
          <w:szCs w:val="22"/>
        </w:rPr>
        <w:t>. Proses pengadukan menggunakan mesin aduk</w:t>
      </w:r>
    </w:p>
    <w:p w14:paraId="62CB1766" w14:textId="77777777" w:rsidR="00D63C27" w:rsidRPr="00CC32A0" w:rsidRDefault="00D63C27" w:rsidP="000F1C48">
      <w:pPr>
        <w:jc w:val="center"/>
        <w:rPr>
          <w:rFonts w:ascii="Arial" w:hAnsi="Arial" w:cs="Arial"/>
          <w:sz w:val="22"/>
          <w:szCs w:val="22"/>
        </w:rPr>
      </w:pPr>
    </w:p>
    <w:p w14:paraId="234F888E" w14:textId="6C5B9A5E" w:rsidR="000F1C48" w:rsidRPr="00CC32A0" w:rsidRDefault="000F1C48" w:rsidP="00480EB6">
      <w:pPr>
        <w:spacing w:line="360" w:lineRule="auto"/>
        <w:ind w:firstLine="270"/>
        <w:jc w:val="both"/>
        <w:rPr>
          <w:rFonts w:ascii="Arial" w:hAnsi="Arial" w:cs="Arial"/>
          <w:sz w:val="22"/>
          <w:szCs w:val="22"/>
          <w:lang w:val="en-ID"/>
        </w:rPr>
      </w:pPr>
      <w:r w:rsidRPr="00CC32A0">
        <w:rPr>
          <w:rFonts w:ascii="Arial" w:hAnsi="Arial" w:cs="Arial"/>
          <w:sz w:val="22"/>
          <w:szCs w:val="22"/>
          <w:lang w:val="en-ID"/>
        </w:rPr>
        <w:t>Inovasi yang diajarkan para tim PkM adalah pengenalan mesin pengaduk. Dengan menggunakan mesin ini membuat hasil adukkan menjadi lebih rata dan dapat dipastikan kadar airnya dengan lebih tepat. Selain itu pada PkM ini, warga diberikan alternatif lain dalam pencapuran bahan pembuatan log yaitu dengan komposisi</w:t>
      </w:r>
      <w:r w:rsidR="000F59A8">
        <w:rPr>
          <w:rFonts w:ascii="Arial" w:hAnsi="Arial" w:cs="Arial"/>
          <w:sz w:val="22"/>
          <w:szCs w:val="22"/>
          <w:lang w:val="en-ID"/>
        </w:rPr>
        <w:t xml:space="preserve"> </w:t>
      </w:r>
      <w:r w:rsidR="001D7C8E">
        <w:rPr>
          <w:rFonts w:ascii="Arial" w:hAnsi="Arial" w:cs="Arial"/>
          <w:sz w:val="22"/>
          <w:szCs w:val="22"/>
          <w:lang w:val="en-ID"/>
        </w:rPr>
        <w:t>u</w:t>
      </w:r>
      <w:r w:rsidR="001D7C8E" w:rsidRPr="00CC32A0">
        <w:rPr>
          <w:rFonts w:ascii="Arial" w:hAnsi="Arial" w:cs="Arial"/>
          <w:sz w:val="22"/>
          <w:szCs w:val="22"/>
          <w:lang w:val="en-ID"/>
        </w:rPr>
        <w:t>ntuk menghasilkan kurang lebih sebanyak 50 log</w:t>
      </w:r>
      <w:r w:rsidR="001D7C8E">
        <w:rPr>
          <w:rFonts w:ascii="Arial" w:hAnsi="Arial" w:cs="Arial"/>
          <w:sz w:val="22"/>
          <w:szCs w:val="22"/>
          <w:lang w:val="en-ID"/>
        </w:rPr>
        <w:t xml:space="preserve"> </w:t>
      </w:r>
      <w:r w:rsidR="000F59A8">
        <w:rPr>
          <w:rFonts w:ascii="Arial" w:hAnsi="Arial" w:cs="Arial"/>
          <w:sz w:val="22"/>
          <w:szCs w:val="22"/>
          <w:lang w:val="en-ID"/>
        </w:rPr>
        <w:t>sebagai berikut</w:t>
      </w:r>
      <w:r w:rsidRPr="00CC32A0">
        <w:rPr>
          <w:rFonts w:ascii="Arial" w:hAnsi="Arial" w:cs="Arial"/>
          <w:sz w:val="22"/>
          <w:szCs w:val="22"/>
          <w:lang w:val="en-ID"/>
        </w:rPr>
        <w:t>:</w:t>
      </w:r>
    </w:p>
    <w:p w14:paraId="0594D0B4" w14:textId="00FCF870" w:rsidR="00087F4C" w:rsidRPr="00CC32A0" w:rsidRDefault="002039B3" w:rsidP="00480EB6">
      <w:pPr>
        <w:numPr>
          <w:ilvl w:val="7"/>
          <w:numId w:val="14"/>
        </w:numPr>
        <w:tabs>
          <w:tab w:val="left" w:pos="284"/>
        </w:tabs>
        <w:spacing w:line="360" w:lineRule="auto"/>
        <w:ind w:left="284" w:hanging="284"/>
        <w:jc w:val="both"/>
        <w:rPr>
          <w:rFonts w:ascii="Arial" w:hAnsi="Arial" w:cs="Arial"/>
          <w:sz w:val="22"/>
          <w:szCs w:val="22"/>
          <w:lang w:val="en-ID"/>
        </w:rPr>
      </w:pPr>
      <w:r>
        <w:rPr>
          <w:rFonts w:ascii="Arial" w:hAnsi="Arial" w:cs="Arial"/>
          <w:sz w:val="22"/>
          <w:szCs w:val="22"/>
          <w:lang w:val="en-ID"/>
        </w:rPr>
        <w:t>s</w:t>
      </w:r>
      <w:r w:rsidR="000F1C48" w:rsidRPr="00CC32A0">
        <w:rPr>
          <w:rFonts w:ascii="Arial" w:hAnsi="Arial" w:cs="Arial"/>
          <w:sz w:val="22"/>
          <w:szCs w:val="22"/>
          <w:lang w:val="en-ID"/>
        </w:rPr>
        <w:t xml:space="preserve">erbuk gergaji </w:t>
      </w:r>
      <w:r w:rsidR="004F4ACC">
        <w:rPr>
          <w:rFonts w:ascii="Arial" w:hAnsi="Arial" w:cs="Arial"/>
          <w:sz w:val="22"/>
          <w:szCs w:val="22"/>
          <w:lang w:val="en-ID"/>
        </w:rPr>
        <w:t>satu</w:t>
      </w:r>
      <w:r w:rsidR="000F1C48" w:rsidRPr="00CC32A0">
        <w:rPr>
          <w:rFonts w:ascii="Arial" w:hAnsi="Arial" w:cs="Arial"/>
          <w:sz w:val="22"/>
          <w:szCs w:val="22"/>
          <w:lang w:val="en-ID"/>
        </w:rPr>
        <w:t xml:space="preserve"> karung ukuran </w:t>
      </w:r>
      <w:r w:rsidR="00480EB6">
        <w:rPr>
          <w:rFonts w:ascii="Arial" w:hAnsi="Arial" w:cs="Arial"/>
          <w:sz w:val="22"/>
          <w:szCs w:val="22"/>
          <w:lang w:val="en-ID"/>
        </w:rPr>
        <w:t>sekitar</w:t>
      </w:r>
      <w:r w:rsidR="000F1C48" w:rsidRPr="00CC32A0">
        <w:rPr>
          <w:rFonts w:ascii="Arial" w:hAnsi="Arial" w:cs="Arial"/>
          <w:sz w:val="22"/>
          <w:szCs w:val="22"/>
          <w:lang w:val="en-ID"/>
        </w:rPr>
        <w:t xml:space="preserve"> </w:t>
      </w:r>
      <w:r w:rsidR="004F4ACC">
        <w:rPr>
          <w:rFonts w:ascii="Arial" w:hAnsi="Arial" w:cs="Arial"/>
          <w:sz w:val="22"/>
          <w:szCs w:val="22"/>
          <w:lang w:val="en-ID"/>
        </w:rPr>
        <w:t>lima kilogram</w:t>
      </w:r>
    </w:p>
    <w:p w14:paraId="6F9C33C5" w14:textId="5F5901A4" w:rsidR="000F1C48" w:rsidRPr="00CC32A0" w:rsidRDefault="002039B3" w:rsidP="00480EB6">
      <w:pPr>
        <w:numPr>
          <w:ilvl w:val="7"/>
          <w:numId w:val="14"/>
        </w:numPr>
        <w:tabs>
          <w:tab w:val="left" w:pos="284"/>
        </w:tabs>
        <w:spacing w:line="360" w:lineRule="auto"/>
        <w:ind w:left="284" w:hanging="284"/>
        <w:jc w:val="both"/>
        <w:rPr>
          <w:rFonts w:ascii="Arial" w:hAnsi="Arial" w:cs="Arial"/>
          <w:sz w:val="22"/>
          <w:szCs w:val="22"/>
          <w:lang w:val="en-ID"/>
        </w:rPr>
      </w:pPr>
      <w:r>
        <w:rPr>
          <w:rFonts w:ascii="Arial" w:hAnsi="Arial" w:cs="Arial"/>
          <w:sz w:val="22"/>
          <w:szCs w:val="22"/>
          <w:lang w:val="en-ID"/>
        </w:rPr>
        <w:t>d</w:t>
      </w:r>
      <w:r w:rsidR="000F1C48" w:rsidRPr="00CC32A0">
        <w:rPr>
          <w:rFonts w:ascii="Arial" w:hAnsi="Arial" w:cs="Arial"/>
          <w:sz w:val="22"/>
          <w:szCs w:val="22"/>
          <w:lang w:val="en-ID"/>
        </w:rPr>
        <w:t xml:space="preserve">edak </w:t>
      </w:r>
      <w:r w:rsidR="004F4ACC">
        <w:rPr>
          <w:rFonts w:ascii="Arial" w:hAnsi="Arial" w:cs="Arial"/>
          <w:sz w:val="22"/>
          <w:szCs w:val="22"/>
          <w:lang w:val="en-ID"/>
        </w:rPr>
        <w:t>satu</w:t>
      </w:r>
      <w:r w:rsidR="000F1C48" w:rsidRPr="00CC32A0">
        <w:rPr>
          <w:rFonts w:ascii="Arial" w:hAnsi="Arial" w:cs="Arial"/>
          <w:sz w:val="22"/>
          <w:szCs w:val="22"/>
          <w:lang w:val="en-ID"/>
        </w:rPr>
        <w:t xml:space="preserve"> k</w:t>
      </w:r>
      <w:r w:rsidR="004F4ACC">
        <w:rPr>
          <w:rFonts w:ascii="Arial" w:hAnsi="Arial" w:cs="Arial"/>
          <w:sz w:val="22"/>
          <w:szCs w:val="22"/>
          <w:lang w:val="en-ID"/>
        </w:rPr>
        <w:t>ilogram</w:t>
      </w:r>
    </w:p>
    <w:p w14:paraId="25589A9B" w14:textId="57799CEE" w:rsidR="00087F4C" w:rsidRPr="00CC32A0" w:rsidRDefault="002039B3" w:rsidP="00480EB6">
      <w:pPr>
        <w:numPr>
          <w:ilvl w:val="7"/>
          <w:numId w:val="14"/>
        </w:numPr>
        <w:tabs>
          <w:tab w:val="left" w:pos="142"/>
          <w:tab w:val="left" w:pos="284"/>
        </w:tabs>
        <w:spacing w:line="360" w:lineRule="auto"/>
        <w:ind w:left="284" w:hanging="284"/>
        <w:jc w:val="both"/>
        <w:rPr>
          <w:rFonts w:ascii="Arial" w:hAnsi="Arial" w:cs="Arial"/>
          <w:sz w:val="22"/>
          <w:szCs w:val="22"/>
          <w:lang w:val="en-ID"/>
        </w:rPr>
      </w:pPr>
      <w:r>
        <w:rPr>
          <w:rFonts w:ascii="Arial" w:hAnsi="Arial" w:cs="Arial"/>
          <w:sz w:val="22"/>
          <w:szCs w:val="22"/>
          <w:lang w:val="en-ID"/>
        </w:rPr>
        <w:t>k</w:t>
      </w:r>
      <w:r w:rsidR="000F1C48" w:rsidRPr="00CC32A0">
        <w:rPr>
          <w:rFonts w:ascii="Arial" w:hAnsi="Arial" w:cs="Arial"/>
          <w:sz w:val="22"/>
          <w:szCs w:val="22"/>
          <w:lang w:val="en-ID"/>
        </w:rPr>
        <w:t xml:space="preserve">apur </w:t>
      </w:r>
      <w:r w:rsidR="004F4ACC">
        <w:rPr>
          <w:rFonts w:ascii="Arial" w:hAnsi="Arial" w:cs="Arial"/>
          <w:sz w:val="22"/>
          <w:szCs w:val="22"/>
          <w:lang w:val="en-ID"/>
        </w:rPr>
        <w:t>dua</w:t>
      </w:r>
      <w:r w:rsidR="000F1C48" w:rsidRPr="00CC32A0">
        <w:rPr>
          <w:rFonts w:ascii="Arial" w:hAnsi="Arial" w:cs="Arial"/>
          <w:sz w:val="22"/>
          <w:szCs w:val="22"/>
          <w:lang w:val="en-ID"/>
        </w:rPr>
        <w:t xml:space="preserve"> gelas</w:t>
      </w:r>
    </w:p>
    <w:p w14:paraId="2D86E3C4" w14:textId="0BC3B6F5" w:rsidR="00D63C27" w:rsidRPr="00CC32A0" w:rsidRDefault="002039B3" w:rsidP="00480EB6">
      <w:pPr>
        <w:numPr>
          <w:ilvl w:val="7"/>
          <w:numId w:val="14"/>
        </w:numPr>
        <w:tabs>
          <w:tab w:val="left" w:pos="284"/>
        </w:tabs>
        <w:spacing w:line="360" w:lineRule="auto"/>
        <w:ind w:left="284" w:hanging="284"/>
        <w:jc w:val="both"/>
        <w:rPr>
          <w:rFonts w:ascii="Arial" w:hAnsi="Arial" w:cs="Arial"/>
          <w:sz w:val="22"/>
          <w:szCs w:val="22"/>
          <w:lang w:val="en-ID"/>
        </w:rPr>
      </w:pPr>
      <w:r>
        <w:rPr>
          <w:rFonts w:ascii="Arial" w:hAnsi="Arial" w:cs="Arial"/>
          <w:sz w:val="22"/>
          <w:szCs w:val="22"/>
          <w:lang w:val="en-ID"/>
        </w:rPr>
        <w:t>m</w:t>
      </w:r>
      <w:r w:rsidR="000F1C48" w:rsidRPr="00CC32A0">
        <w:rPr>
          <w:rFonts w:ascii="Arial" w:hAnsi="Arial" w:cs="Arial"/>
          <w:sz w:val="22"/>
          <w:szCs w:val="22"/>
          <w:lang w:val="en-ID"/>
        </w:rPr>
        <w:t xml:space="preserve">enir (jagung kering pecah halus) </w:t>
      </w:r>
      <w:r w:rsidR="004F4ACC">
        <w:rPr>
          <w:rFonts w:ascii="Arial" w:hAnsi="Arial" w:cs="Arial"/>
          <w:sz w:val="22"/>
          <w:szCs w:val="22"/>
          <w:lang w:val="en-ID"/>
        </w:rPr>
        <w:t>satu</w:t>
      </w:r>
      <w:r w:rsidR="000F1C48" w:rsidRPr="00CC32A0">
        <w:rPr>
          <w:rFonts w:ascii="Arial" w:hAnsi="Arial" w:cs="Arial"/>
          <w:sz w:val="22"/>
          <w:szCs w:val="22"/>
          <w:lang w:val="en-ID"/>
        </w:rPr>
        <w:t xml:space="preserve"> gelas</w:t>
      </w:r>
    </w:p>
    <w:p w14:paraId="01CA2A79" w14:textId="77777777" w:rsidR="00606B57" w:rsidRPr="00CC32A0" w:rsidRDefault="00D63C27" w:rsidP="00480EB6">
      <w:pPr>
        <w:tabs>
          <w:tab w:val="left" w:pos="284"/>
        </w:tabs>
        <w:spacing w:line="360" w:lineRule="auto"/>
        <w:jc w:val="both"/>
        <w:rPr>
          <w:rFonts w:ascii="Arial" w:hAnsi="Arial" w:cs="Arial"/>
          <w:sz w:val="22"/>
          <w:szCs w:val="22"/>
          <w:lang w:val="en-ID"/>
        </w:rPr>
      </w:pPr>
      <w:r w:rsidRPr="00CC32A0">
        <w:rPr>
          <w:rFonts w:ascii="Arial" w:hAnsi="Arial" w:cs="Arial"/>
          <w:sz w:val="22"/>
          <w:szCs w:val="22"/>
          <w:lang w:val="en-ID"/>
        </w:rPr>
        <w:tab/>
      </w:r>
      <w:r w:rsidRPr="00CC32A0">
        <w:rPr>
          <w:rFonts w:ascii="Arial" w:hAnsi="Arial" w:cs="Arial"/>
          <w:sz w:val="22"/>
          <w:szCs w:val="22"/>
          <w:lang w:val="en-ID"/>
        </w:rPr>
        <w:tab/>
      </w:r>
    </w:p>
    <w:p w14:paraId="26D77028" w14:textId="0AE32F8D" w:rsidR="000F1C48" w:rsidRPr="00CC32A0" w:rsidRDefault="00606B57" w:rsidP="00480EB6">
      <w:pPr>
        <w:tabs>
          <w:tab w:val="left" w:pos="284"/>
        </w:tabs>
        <w:spacing w:line="360" w:lineRule="auto"/>
        <w:jc w:val="both"/>
        <w:rPr>
          <w:rFonts w:ascii="Arial" w:hAnsi="Arial" w:cs="Arial"/>
          <w:sz w:val="22"/>
          <w:szCs w:val="22"/>
          <w:lang w:val="en-ID"/>
        </w:rPr>
      </w:pPr>
      <w:r w:rsidRPr="00CC32A0">
        <w:rPr>
          <w:rFonts w:ascii="Arial" w:hAnsi="Arial" w:cs="Arial"/>
          <w:sz w:val="22"/>
          <w:szCs w:val="22"/>
          <w:lang w:val="en-ID"/>
        </w:rPr>
        <w:tab/>
      </w:r>
      <w:r w:rsidR="000F1C48" w:rsidRPr="00CC32A0">
        <w:rPr>
          <w:rFonts w:ascii="Arial" w:hAnsi="Arial" w:cs="Arial"/>
          <w:sz w:val="22"/>
          <w:szCs w:val="22"/>
          <w:lang w:val="en-ID"/>
        </w:rPr>
        <w:t xml:space="preserve">Pencapuran bahan log dengan menggunakan menir sebanyak </w:t>
      </w:r>
      <w:r w:rsidR="004F4ACC">
        <w:rPr>
          <w:rFonts w:ascii="Arial" w:hAnsi="Arial" w:cs="Arial"/>
          <w:sz w:val="22"/>
          <w:szCs w:val="22"/>
          <w:lang w:val="en-ID"/>
        </w:rPr>
        <w:t>satu</w:t>
      </w:r>
      <w:r w:rsidR="000F1C48" w:rsidRPr="00CC32A0">
        <w:rPr>
          <w:rFonts w:ascii="Arial" w:hAnsi="Arial" w:cs="Arial"/>
          <w:sz w:val="22"/>
          <w:szCs w:val="22"/>
          <w:lang w:val="en-ID"/>
        </w:rPr>
        <w:t xml:space="preserve"> gelas menggantikan bekatul/dedek sebanyak </w:t>
      </w:r>
      <w:r w:rsidR="000924D3">
        <w:rPr>
          <w:rFonts w:ascii="Arial" w:hAnsi="Arial" w:cs="Arial"/>
          <w:sz w:val="22"/>
          <w:szCs w:val="22"/>
          <w:lang w:val="en-ID"/>
        </w:rPr>
        <w:t>satu kilogram.</w:t>
      </w:r>
      <w:r w:rsidR="000F1C48" w:rsidRPr="00CC32A0">
        <w:rPr>
          <w:rFonts w:ascii="Arial" w:hAnsi="Arial" w:cs="Arial"/>
          <w:sz w:val="22"/>
          <w:szCs w:val="22"/>
          <w:lang w:val="en-ID"/>
        </w:rPr>
        <w:t xml:space="preserve"> Tujuan pencampuran menir ini adalah untuk peningkatan nutrisi </w:t>
      </w:r>
      <w:r w:rsidR="000F1C48" w:rsidRPr="00CB068F">
        <w:rPr>
          <w:rFonts w:ascii="Arial" w:hAnsi="Arial" w:cs="Arial"/>
          <w:i/>
          <w:iCs/>
          <w:sz w:val="22"/>
          <w:szCs w:val="22"/>
          <w:lang w:val="en-ID"/>
        </w:rPr>
        <w:t xml:space="preserve">log </w:t>
      </w:r>
      <w:r w:rsidR="000F1C48" w:rsidRPr="00CC32A0">
        <w:rPr>
          <w:rFonts w:ascii="Arial" w:hAnsi="Arial" w:cs="Arial"/>
          <w:sz w:val="22"/>
          <w:szCs w:val="22"/>
          <w:lang w:val="en-ID"/>
        </w:rPr>
        <w:t>agar jamur yang dihasilkan bisa lebih putih dan kenyal (</w:t>
      </w:r>
      <w:r w:rsidR="00F77E3D">
        <w:rPr>
          <w:rFonts w:ascii="Arial" w:hAnsi="Arial" w:cs="Arial"/>
          <w:sz w:val="22"/>
          <w:szCs w:val="22"/>
          <w:lang w:val="en-ID"/>
        </w:rPr>
        <w:t>lihat G</w:t>
      </w:r>
      <w:r w:rsidR="000F1C48" w:rsidRPr="00CC32A0">
        <w:rPr>
          <w:rFonts w:ascii="Arial" w:hAnsi="Arial" w:cs="Arial"/>
          <w:sz w:val="22"/>
          <w:szCs w:val="22"/>
          <w:lang w:val="en-ID"/>
        </w:rPr>
        <w:t xml:space="preserve">ambar </w:t>
      </w:r>
      <w:r w:rsidR="00D63C27" w:rsidRPr="00CC32A0">
        <w:rPr>
          <w:rFonts w:ascii="Arial" w:hAnsi="Arial" w:cs="Arial"/>
          <w:sz w:val="22"/>
          <w:szCs w:val="22"/>
          <w:lang w:val="en-ID"/>
        </w:rPr>
        <w:t>8</w:t>
      </w:r>
      <w:r w:rsidR="000F1C48" w:rsidRPr="00CC32A0">
        <w:rPr>
          <w:rFonts w:ascii="Arial" w:hAnsi="Arial" w:cs="Arial"/>
          <w:sz w:val="22"/>
          <w:szCs w:val="22"/>
          <w:lang w:val="en-ID"/>
        </w:rPr>
        <w:t>).</w:t>
      </w:r>
    </w:p>
    <w:p w14:paraId="31F67C3C" w14:textId="0FF57E64" w:rsidR="000F1C48" w:rsidRPr="00CC32A0" w:rsidRDefault="000F1C48" w:rsidP="000F1C48">
      <w:pPr>
        <w:tabs>
          <w:tab w:val="left" w:pos="284"/>
        </w:tabs>
        <w:spacing w:before="100" w:beforeAutospacing="1" w:after="100" w:afterAutospacing="1"/>
        <w:jc w:val="both"/>
        <w:rPr>
          <w:rFonts w:ascii="Arial" w:hAnsi="Arial" w:cs="Arial"/>
          <w:sz w:val="22"/>
          <w:szCs w:val="22"/>
          <w:lang w:val="en-ID"/>
        </w:rPr>
      </w:pPr>
      <w:r w:rsidRPr="00CC32A0">
        <w:rPr>
          <w:rFonts w:ascii="Arial" w:hAnsi="Arial" w:cs="Arial"/>
          <w:noProof/>
          <w:sz w:val="22"/>
          <w:szCs w:val="22"/>
        </w:rPr>
        <w:drawing>
          <wp:inline distT="0" distB="0" distL="0" distR="0" wp14:anchorId="7713AFB0" wp14:editId="30B9B045">
            <wp:extent cx="2637155" cy="934260"/>
            <wp:effectExtent l="0" t="0" r="4445"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7155" cy="934260"/>
                    </a:xfrm>
                    <a:prstGeom prst="rect">
                      <a:avLst/>
                    </a:prstGeom>
                    <a:noFill/>
                    <a:ln>
                      <a:noFill/>
                    </a:ln>
                  </pic:spPr>
                </pic:pic>
              </a:graphicData>
            </a:graphic>
          </wp:inline>
        </w:drawing>
      </w:r>
    </w:p>
    <w:p w14:paraId="6ED0C0FE" w14:textId="721AA0FF" w:rsidR="000F1C48" w:rsidRPr="00DA6389" w:rsidRDefault="000F1C48" w:rsidP="000F1C48">
      <w:pPr>
        <w:jc w:val="center"/>
        <w:rPr>
          <w:rFonts w:ascii="Arial" w:hAnsi="Arial" w:cs="Arial"/>
          <w:b/>
          <w:bCs/>
          <w:sz w:val="22"/>
          <w:szCs w:val="22"/>
        </w:rPr>
      </w:pPr>
      <w:r w:rsidRPr="00DA6389">
        <w:rPr>
          <w:rFonts w:ascii="Arial" w:hAnsi="Arial" w:cs="Arial"/>
          <w:b/>
          <w:bCs/>
          <w:sz w:val="22"/>
          <w:szCs w:val="22"/>
        </w:rPr>
        <w:t xml:space="preserve">Gambar </w:t>
      </w:r>
      <w:r w:rsidR="00D63C27" w:rsidRPr="00DA6389">
        <w:rPr>
          <w:rFonts w:ascii="Arial" w:hAnsi="Arial" w:cs="Arial"/>
          <w:b/>
          <w:bCs/>
          <w:sz w:val="22"/>
          <w:szCs w:val="22"/>
        </w:rPr>
        <w:t>6</w:t>
      </w:r>
      <w:r w:rsidRPr="00DA6389">
        <w:rPr>
          <w:rFonts w:ascii="Arial" w:hAnsi="Arial" w:cs="Arial"/>
          <w:b/>
          <w:bCs/>
          <w:sz w:val="22"/>
          <w:szCs w:val="22"/>
        </w:rPr>
        <w:t xml:space="preserve">. Peserta PkM sedang membuat </w:t>
      </w:r>
      <w:r w:rsidR="002230C6" w:rsidRPr="00DA6389">
        <w:rPr>
          <w:rFonts w:ascii="Arial" w:hAnsi="Arial" w:cs="Arial"/>
          <w:b/>
          <w:bCs/>
          <w:i/>
          <w:iCs/>
          <w:sz w:val="22"/>
          <w:szCs w:val="22"/>
        </w:rPr>
        <w:t>baglog</w:t>
      </w:r>
    </w:p>
    <w:p w14:paraId="5EDCC60D" w14:textId="77777777" w:rsidR="00606B57" w:rsidRPr="00CC32A0" w:rsidRDefault="00606B57" w:rsidP="00606B57">
      <w:pPr>
        <w:ind w:firstLine="720"/>
        <w:jc w:val="both"/>
        <w:rPr>
          <w:rFonts w:ascii="Arial" w:hAnsi="Arial" w:cs="Arial"/>
          <w:sz w:val="22"/>
          <w:szCs w:val="22"/>
        </w:rPr>
      </w:pPr>
    </w:p>
    <w:p w14:paraId="10EA66B0" w14:textId="28A8642A" w:rsidR="00256DFD" w:rsidRPr="00CC32A0" w:rsidRDefault="00256DFD" w:rsidP="007C43EA">
      <w:pPr>
        <w:spacing w:line="360" w:lineRule="auto"/>
        <w:ind w:firstLine="270"/>
        <w:jc w:val="both"/>
        <w:rPr>
          <w:rFonts w:ascii="Arial" w:hAnsi="Arial" w:cs="Arial"/>
          <w:bCs/>
          <w:sz w:val="22"/>
          <w:szCs w:val="22"/>
        </w:rPr>
      </w:pPr>
      <w:r w:rsidRPr="00CC32A0">
        <w:rPr>
          <w:rFonts w:ascii="Arial" w:hAnsi="Arial" w:cs="Arial"/>
          <w:sz w:val="22"/>
          <w:szCs w:val="22"/>
        </w:rPr>
        <w:t>Se</w:t>
      </w:r>
      <w:r w:rsidR="007F155D" w:rsidRPr="00CC32A0">
        <w:rPr>
          <w:rFonts w:ascii="Arial" w:hAnsi="Arial" w:cs="Arial"/>
          <w:sz w:val="22"/>
          <w:szCs w:val="22"/>
        </w:rPr>
        <w:t xml:space="preserve">telah bahan baku pembuatan </w:t>
      </w:r>
      <w:r w:rsidR="002230C6" w:rsidRPr="002230C6">
        <w:rPr>
          <w:rFonts w:ascii="Arial" w:hAnsi="Arial" w:cs="Arial"/>
          <w:i/>
          <w:iCs/>
          <w:sz w:val="22"/>
          <w:szCs w:val="22"/>
        </w:rPr>
        <w:t>baglog</w:t>
      </w:r>
      <w:r w:rsidR="007F155D" w:rsidRPr="00CC32A0">
        <w:rPr>
          <w:rFonts w:ascii="Arial" w:hAnsi="Arial" w:cs="Arial"/>
          <w:sz w:val="22"/>
          <w:szCs w:val="22"/>
        </w:rPr>
        <w:t xml:space="preserve"> selesai di</w:t>
      </w:r>
      <w:r w:rsidR="004F6F13" w:rsidRPr="00CC32A0">
        <w:rPr>
          <w:rFonts w:ascii="Arial" w:hAnsi="Arial" w:cs="Arial"/>
          <w:sz w:val="22"/>
          <w:szCs w:val="22"/>
        </w:rPr>
        <w:t xml:space="preserve">campur, </w:t>
      </w:r>
      <w:r w:rsidR="007F155D" w:rsidRPr="00CC32A0">
        <w:rPr>
          <w:rFonts w:ascii="Arial" w:hAnsi="Arial" w:cs="Arial"/>
          <w:sz w:val="22"/>
          <w:szCs w:val="22"/>
        </w:rPr>
        <w:t>tahap selanjutnya adalah</w:t>
      </w:r>
      <w:r w:rsidR="0008575B" w:rsidRPr="00CC32A0">
        <w:rPr>
          <w:rFonts w:ascii="Arial" w:hAnsi="Arial" w:cs="Arial"/>
          <w:sz w:val="22"/>
          <w:szCs w:val="22"/>
        </w:rPr>
        <w:t xml:space="preserve"> </w:t>
      </w:r>
      <w:r w:rsidR="00063D3A" w:rsidRPr="00CC32A0">
        <w:rPr>
          <w:rFonts w:ascii="Arial" w:hAnsi="Arial" w:cs="Arial"/>
          <w:sz w:val="22"/>
          <w:szCs w:val="22"/>
        </w:rPr>
        <w:t>mempersiapkan bahan bak</w:t>
      </w:r>
      <w:r w:rsidR="004F6F13" w:rsidRPr="00CC32A0">
        <w:rPr>
          <w:rFonts w:ascii="Arial" w:hAnsi="Arial" w:cs="Arial"/>
          <w:sz w:val="22"/>
          <w:szCs w:val="22"/>
        </w:rPr>
        <w:t>u</w:t>
      </w:r>
      <w:r w:rsidR="00063D3A" w:rsidRPr="00CC32A0">
        <w:rPr>
          <w:rFonts w:ascii="Arial" w:hAnsi="Arial" w:cs="Arial"/>
          <w:sz w:val="22"/>
          <w:szCs w:val="22"/>
        </w:rPr>
        <w:t xml:space="preserve"> untuk dimasukka</w:t>
      </w:r>
      <w:r w:rsidR="004F6F13" w:rsidRPr="00CC32A0">
        <w:rPr>
          <w:rFonts w:ascii="Arial" w:hAnsi="Arial" w:cs="Arial"/>
          <w:sz w:val="22"/>
          <w:szCs w:val="22"/>
        </w:rPr>
        <w:t xml:space="preserve">n </w:t>
      </w:r>
      <w:r w:rsidR="0008575B" w:rsidRPr="00CC32A0">
        <w:rPr>
          <w:rFonts w:ascii="Arial" w:hAnsi="Arial" w:cs="Arial"/>
          <w:sz w:val="22"/>
          <w:szCs w:val="22"/>
        </w:rPr>
        <w:t>ke</w:t>
      </w:r>
      <w:r w:rsidR="007C43EA">
        <w:rPr>
          <w:rFonts w:ascii="Arial" w:hAnsi="Arial" w:cs="Arial"/>
          <w:sz w:val="22"/>
          <w:szCs w:val="22"/>
        </w:rPr>
        <w:t xml:space="preserve"> </w:t>
      </w:r>
      <w:r w:rsidR="0008575B" w:rsidRPr="00CC32A0">
        <w:rPr>
          <w:rFonts w:ascii="Arial" w:hAnsi="Arial" w:cs="Arial"/>
          <w:sz w:val="22"/>
          <w:szCs w:val="22"/>
        </w:rPr>
        <w:t xml:space="preserve">dalam plastik </w:t>
      </w:r>
      <w:r w:rsidR="002230C6" w:rsidRPr="002230C6">
        <w:rPr>
          <w:rFonts w:ascii="Arial" w:hAnsi="Arial" w:cs="Arial"/>
          <w:i/>
          <w:iCs/>
          <w:sz w:val="22"/>
          <w:szCs w:val="22"/>
        </w:rPr>
        <w:t>baglog</w:t>
      </w:r>
      <w:r w:rsidR="00063D3A" w:rsidRPr="00CC32A0">
        <w:rPr>
          <w:rFonts w:ascii="Arial" w:hAnsi="Arial" w:cs="Arial"/>
          <w:sz w:val="22"/>
          <w:szCs w:val="22"/>
        </w:rPr>
        <w:t xml:space="preserve"> </w:t>
      </w:r>
      <w:r w:rsidR="004F6F13" w:rsidRPr="00CC32A0">
        <w:rPr>
          <w:rFonts w:ascii="Arial" w:hAnsi="Arial" w:cs="Arial"/>
          <w:sz w:val="22"/>
          <w:szCs w:val="22"/>
        </w:rPr>
        <w:t>untuk kemudian disiapkan untuk menjadi media pembibitan yang meliputi proses</w:t>
      </w:r>
      <w:r w:rsidR="00694A70">
        <w:rPr>
          <w:rFonts w:ascii="Arial" w:hAnsi="Arial" w:cs="Arial"/>
          <w:sz w:val="22"/>
          <w:szCs w:val="22"/>
        </w:rPr>
        <w:t xml:space="preserve"> pemeraman, pengisian media </w:t>
      </w:r>
      <w:r w:rsidR="00694A70" w:rsidRPr="00694A70">
        <w:rPr>
          <w:rFonts w:ascii="Arial" w:hAnsi="Arial" w:cs="Arial"/>
          <w:i/>
          <w:iCs/>
          <w:sz w:val="22"/>
          <w:szCs w:val="22"/>
        </w:rPr>
        <w:t>baglog</w:t>
      </w:r>
      <w:r w:rsidR="00694A70">
        <w:rPr>
          <w:rFonts w:ascii="Arial" w:hAnsi="Arial" w:cs="Arial"/>
          <w:sz w:val="22"/>
          <w:szCs w:val="22"/>
        </w:rPr>
        <w:t>, sterilisasi, dan pendinginan dengan penajabaran sebagai berikut:</w:t>
      </w:r>
    </w:p>
    <w:p w14:paraId="49138EB3" w14:textId="46EBDBAA" w:rsidR="000F1C48" w:rsidRPr="00CC32A0" w:rsidRDefault="000F1C48" w:rsidP="000F1C48">
      <w:pPr>
        <w:tabs>
          <w:tab w:val="left" w:pos="284"/>
        </w:tabs>
        <w:spacing w:before="100" w:beforeAutospacing="1" w:after="100" w:afterAutospacing="1"/>
        <w:jc w:val="both"/>
        <w:rPr>
          <w:rFonts w:ascii="Arial" w:hAnsi="Arial" w:cs="Arial"/>
          <w:sz w:val="22"/>
          <w:szCs w:val="22"/>
          <w:lang w:val="en-ID"/>
        </w:rPr>
      </w:pPr>
      <w:r w:rsidRPr="00CC32A0">
        <w:rPr>
          <w:rFonts w:ascii="Arial" w:hAnsi="Arial" w:cs="Arial"/>
          <w:noProof/>
          <w:sz w:val="22"/>
          <w:szCs w:val="22"/>
        </w:rPr>
        <w:drawing>
          <wp:inline distT="0" distB="0" distL="0" distR="0" wp14:anchorId="62C27A30" wp14:editId="09552B8D">
            <wp:extent cx="1078787" cy="1262925"/>
            <wp:effectExtent l="0" t="0" r="1270" b="0"/>
            <wp:docPr id="10"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3264" cy="1279874"/>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20620CB3" wp14:editId="40D72768">
            <wp:extent cx="1366463" cy="1253426"/>
            <wp:effectExtent l="0" t="0" r="5715" b="4445"/>
            <wp:docPr id="11"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440" cy="1257991"/>
                    </a:xfrm>
                    <a:prstGeom prst="rect">
                      <a:avLst/>
                    </a:prstGeom>
                    <a:noFill/>
                    <a:ln>
                      <a:noFill/>
                    </a:ln>
                  </pic:spPr>
                </pic:pic>
              </a:graphicData>
            </a:graphic>
          </wp:inline>
        </w:drawing>
      </w:r>
    </w:p>
    <w:p w14:paraId="2F20DEEE" w14:textId="58CB3285" w:rsidR="000F1C48" w:rsidRPr="00DA6389" w:rsidRDefault="000F1C48" w:rsidP="000F1C48">
      <w:pPr>
        <w:jc w:val="center"/>
        <w:rPr>
          <w:rFonts w:ascii="Arial" w:hAnsi="Arial" w:cs="Arial"/>
          <w:b/>
          <w:sz w:val="22"/>
          <w:szCs w:val="22"/>
        </w:rPr>
      </w:pPr>
      <w:r w:rsidRPr="00DA6389">
        <w:rPr>
          <w:rFonts w:ascii="Arial" w:hAnsi="Arial" w:cs="Arial"/>
          <w:b/>
          <w:sz w:val="22"/>
          <w:szCs w:val="22"/>
        </w:rPr>
        <w:t xml:space="preserve">Gambar </w:t>
      </w:r>
      <w:r w:rsidR="00D63C27" w:rsidRPr="00DA6389">
        <w:rPr>
          <w:rFonts w:ascii="Arial" w:hAnsi="Arial" w:cs="Arial"/>
          <w:b/>
          <w:sz w:val="22"/>
          <w:szCs w:val="22"/>
        </w:rPr>
        <w:t>7</w:t>
      </w:r>
      <w:r w:rsidRPr="00DA6389">
        <w:rPr>
          <w:rFonts w:ascii="Arial" w:hAnsi="Arial" w:cs="Arial"/>
          <w:b/>
          <w:sz w:val="22"/>
          <w:szCs w:val="22"/>
        </w:rPr>
        <w:t xml:space="preserve">. Perbandingan </w:t>
      </w:r>
      <w:r w:rsidR="002230C6" w:rsidRPr="00DA6389">
        <w:rPr>
          <w:rFonts w:ascii="Arial" w:hAnsi="Arial" w:cs="Arial"/>
          <w:b/>
          <w:i/>
          <w:iCs/>
          <w:sz w:val="22"/>
          <w:szCs w:val="22"/>
        </w:rPr>
        <w:t>baglog</w:t>
      </w:r>
      <w:r w:rsidRPr="00DA6389">
        <w:rPr>
          <w:rFonts w:ascii="Arial" w:hAnsi="Arial" w:cs="Arial"/>
          <w:b/>
          <w:sz w:val="22"/>
          <w:szCs w:val="22"/>
        </w:rPr>
        <w:t xml:space="preserve"> hasil inovasi </w:t>
      </w:r>
    </w:p>
    <w:p w14:paraId="1B152608" w14:textId="77777777" w:rsidR="000F1C48" w:rsidRPr="00CC32A0" w:rsidRDefault="000F1C48" w:rsidP="000F1C48">
      <w:pPr>
        <w:jc w:val="both"/>
        <w:rPr>
          <w:rFonts w:ascii="Arial" w:hAnsi="Arial" w:cs="Arial"/>
          <w:bCs/>
          <w:sz w:val="22"/>
          <w:szCs w:val="22"/>
        </w:rPr>
      </w:pPr>
    </w:p>
    <w:p w14:paraId="1D9180D2" w14:textId="1F26659B" w:rsidR="002B3920" w:rsidRPr="00CC32A0" w:rsidRDefault="000F1C48" w:rsidP="008E737E">
      <w:pPr>
        <w:tabs>
          <w:tab w:val="left" w:pos="284"/>
        </w:tabs>
        <w:spacing w:before="100" w:beforeAutospacing="1" w:after="100" w:afterAutospacing="1"/>
        <w:jc w:val="center"/>
        <w:rPr>
          <w:rFonts w:ascii="Arial" w:hAnsi="Arial" w:cs="Arial"/>
          <w:bCs/>
          <w:sz w:val="22"/>
          <w:szCs w:val="22"/>
        </w:rPr>
      </w:pPr>
      <w:r w:rsidRPr="00CC32A0">
        <w:rPr>
          <w:rFonts w:ascii="Arial" w:hAnsi="Arial" w:cs="Arial"/>
          <w:noProof/>
          <w:sz w:val="22"/>
          <w:szCs w:val="22"/>
        </w:rPr>
        <w:drawing>
          <wp:inline distT="0" distB="0" distL="0" distR="0" wp14:anchorId="3C9995DB" wp14:editId="61BEA668">
            <wp:extent cx="1130158" cy="1715260"/>
            <wp:effectExtent l="0" t="0" r="635" b="0"/>
            <wp:docPr id="1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5380" cy="1738362"/>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7E057565" wp14:editId="7BD7FF53">
            <wp:extent cx="975360" cy="1715300"/>
            <wp:effectExtent l="0" t="0" r="2540" b="0"/>
            <wp:docPr id="13"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261" cy="1759091"/>
                    </a:xfrm>
                    <a:prstGeom prst="rect">
                      <a:avLst/>
                    </a:prstGeom>
                    <a:noFill/>
                    <a:ln>
                      <a:noFill/>
                    </a:ln>
                  </pic:spPr>
                </pic:pic>
              </a:graphicData>
            </a:graphic>
          </wp:inline>
        </w:drawing>
      </w:r>
    </w:p>
    <w:p w14:paraId="782753A4" w14:textId="064DCF58" w:rsidR="000F1C48" w:rsidRPr="00DA6389" w:rsidRDefault="000F1C48" w:rsidP="000F1C48">
      <w:pPr>
        <w:jc w:val="center"/>
        <w:rPr>
          <w:rFonts w:ascii="Arial" w:hAnsi="Arial" w:cs="Arial"/>
          <w:b/>
          <w:bCs/>
          <w:sz w:val="22"/>
          <w:szCs w:val="22"/>
        </w:rPr>
      </w:pPr>
      <w:r w:rsidRPr="00DA6389">
        <w:rPr>
          <w:rFonts w:ascii="Arial" w:hAnsi="Arial" w:cs="Arial"/>
          <w:b/>
          <w:bCs/>
          <w:sz w:val="22"/>
          <w:szCs w:val="22"/>
        </w:rPr>
        <w:t xml:space="preserve">Gambar </w:t>
      </w:r>
      <w:r w:rsidR="00D63C27" w:rsidRPr="00DA6389">
        <w:rPr>
          <w:rFonts w:ascii="Arial" w:hAnsi="Arial" w:cs="Arial"/>
          <w:b/>
          <w:bCs/>
          <w:sz w:val="22"/>
          <w:szCs w:val="22"/>
        </w:rPr>
        <w:t>8</w:t>
      </w:r>
      <w:r w:rsidRPr="00DA6389">
        <w:rPr>
          <w:rFonts w:ascii="Arial" w:hAnsi="Arial" w:cs="Arial"/>
          <w:b/>
          <w:bCs/>
          <w:sz w:val="22"/>
          <w:szCs w:val="22"/>
        </w:rPr>
        <w:t>. Perbedaan hasil panen jamur</w:t>
      </w:r>
      <w:r w:rsidR="0098358D">
        <w:rPr>
          <w:rFonts w:ascii="Arial" w:hAnsi="Arial" w:cs="Arial"/>
          <w:b/>
          <w:bCs/>
          <w:sz w:val="22"/>
          <w:szCs w:val="22"/>
        </w:rPr>
        <w:t xml:space="preserve"> (kiri menggunakan menir dan kanan tidak menggunakan menir)</w:t>
      </w:r>
    </w:p>
    <w:p w14:paraId="1F14B318" w14:textId="59B8E0DC" w:rsidR="000F1C48" w:rsidRPr="00CC32A0" w:rsidRDefault="003D584E" w:rsidP="000F1C48">
      <w:pPr>
        <w:tabs>
          <w:tab w:val="left" w:pos="284"/>
        </w:tabs>
        <w:spacing w:before="100" w:beforeAutospacing="1" w:after="100" w:afterAutospacing="1"/>
        <w:jc w:val="both"/>
        <w:rPr>
          <w:rFonts w:ascii="Arial" w:hAnsi="Arial" w:cs="Arial"/>
          <w:bCs/>
          <w:sz w:val="22"/>
          <w:szCs w:val="22"/>
        </w:rPr>
      </w:pPr>
      <w:r w:rsidRPr="00CC32A0">
        <w:rPr>
          <w:rFonts w:ascii="Arial" w:hAnsi="Arial" w:cs="Arial"/>
          <w:noProof/>
          <w:sz w:val="22"/>
          <w:szCs w:val="22"/>
        </w:rPr>
        <w:drawing>
          <wp:inline distT="0" distB="0" distL="0" distR="0" wp14:anchorId="1750E861" wp14:editId="1341862C">
            <wp:extent cx="2445249" cy="1575435"/>
            <wp:effectExtent l="0" t="0" r="6350" b="0"/>
            <wp:docPr id="1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1046" cy="1579170"/>
                    </a:xfrm>
                    <a:prstGeom prst="rect">
                      <a:avLst/>
                    </a:prstGeom>
                    <a:noFill/>
                    <a:ln>
                      <a:noFill/>
                    </a:ln>
                  </pic:spPr>
                </pic:pic>
              </a:graphicData>
            </a:graphic>
          </wp:inline>
        </w:drawing>
      </w:r>
    </w:p>
    <w:p w14:paraId="5A9E7202" w14:textId="26C2ED94" w:rsidR="003D584E" w:rsidRPr="00DA6389" w:rsidRDefault="003D584E" w:rsidP="003D584E">
      <w:pPr>
        <w:jc w:val="center"/>
        <w:rPr>
          <w:rFonts w:ascii="Arial" w:hAnsi="Arial" w:cs="Arial"/>
          <w:b/>
          <w:sz w:val="22"/>
          <w:szCs w:val="22"/>
        </w:rPr>
      </w:pPr>
      <w:r w:rsidRPr="00DA6389">
        <w:rPr>
          <w:rFonts w:ascii="Arial" w:hAnsi="Arial" w:cs="Arial"/>
          <w:b/>
          <w:sz w:val="22"/>
          <w:szCs w:val="22"/>
        </w:rPr>
        <w:t xml:space="preserve">Gambar </w:t>
      </w:r>
      <w:r w:rsidR="006448D4" w:rsidRPr="00DA6389">
        <w:rPr>
          <w:rFonts w:ascii="Arial" w:hAnsi="Arial" w:cs="Arial"/>
          <w:b/>
          <w:sz w:val="22"/>
          <w:szCs w:val="22"/>
        </w:rPr>
        <w:t>9</w:t>
      </w:r>
      <w:r w:rsidRPr="00DA6389">
        <w:rPr>
          <w:rFonts w:ascii="Arial" w:hAnsi="Arial" w:cs="Arial"/>
          <w:b/>
          <w:sz w:val="22"/>
          <w:szCs w:val="22"/>
        </w:rPr>
        <w:t>. Kelompok peserta PkM di salah satu rumah warga</w:t>
      </w:r>
    </w:p>
    <w:p w14:paraId="0B888A46" w14:textId="77777777" w:rsidR="003D584E" w:rsidRPr="00CC32A0" w:rsidRDefault="003D584E" w:rsidP="003D584E">
      <w:pPr>
        <w:jc w:val="center"/>
        <w:rPr>
          <w:rFonts w:ascii="Arial" w:hAnsi="Arial" w:cs="Arial"/>
          <w:bCs/>
          <w:sz w:val="22"/>
          <w:szCs w:val="22"/>
        </w:rPr>
      </w:pPr>
    </w:p>
    <w:p w14:paraId="11EA57CA" w14:textId="2E98098F" w:rsidR="00D807B3" w:rsidRDefault="00606B57" w:rsidP="00D807B3">
      <w:pPr>
        <w:pStyle w:val="NormalWeb"/>
        <w:numPr>
          <w:ilvl w:val="0"/>
          <w:numId w:val="48"/>
        </w:numPr>
        <w:spacing w:before="0" w:beforeAutospacing="0" w:after="0" w:afterAutospacing="0" w:line="360" w:lineRule="auto"/>
        <w:ind w:left="360"/>
        <w:jc w:val="both"/>
        <w:rPr>
          <w:rFonts w:ascii="Arial" w:hAnsi="Arial" w:cs="Arial"/>
          <w:bCs/>
          <w:sz w:val="22"/>
          <w:szCs w:val="22"/>
        </w:rPr>
      </w:pPr>
      <w:r w:rsidRPr="00CC32A0">
        <w:rPr>
          <w:rFonts w:ascii="Arial" w:hAnsi="Arial" w:cs="Arial"/>
          <w:bCs/>
          <w:sz w:val="22"/>
          <w:szCs w:val="22"/>
        </w:rPr>
        <w:t xml:space="preserve">Pemeraman. Proses penyimpanan kombinasi serbuk gergaji dalam wadah kemudian ditutup rapat dengan plastik selama satu malam. Tujuannya adalah untuk mendegradasi molekul </w:t>
      </w:r>
      <w:r w:rsidR="009B0E40">
        <w:rPr>
          <w:rFonts w:ascii="Arial" w:hAnsi="Arial" w:cs="Arial"/>
          <w:bCs/>
          <w:sz w:val="22"/>
          <w:szCs w:val="22"/>
        </w:rPr>
        <w:t xml:space="preserve">kompleks </w:t>
      </w:r>
      <w:r w:rsidRPr="00CC32A0">
        <w:rPr>
          <w:rFonts w:ascii="Arial" w:hAnsi="Arial" w:cs="Arial"/>
          <w:bCs/>
          <w:sz w:val="22"/>
          <w:szCs w:val="22"/>
        </w:rPr>
        <w:t>dengan bantuan bakteri untuk mendapatkan senyawa yang lebih sederhana</w:t>
      </w:r>
      <w:r w:rsidR="00A55021">
        <w:rPr>
          <w:rFonts w:ascii="Arial" w:hAnsi="Arial" w:cs="Arial"/>
          <w:bCs/>
          <w:sz w:val="22"/>
          <w:szCs w:val="22"/>
        </w:rPr>
        <w:t xml:space="preserve"> dan </w:t>
      </w:r>
      <w:r w:rsidRPr="00CC32A0">
        <w:rPr>
          <w:rFonts w:ascii="Arial" w:hAnsi="Arial" w:cs="Arial"/>
          <w:bCs/>
          <w:sz w:val="22"/>
          <w:szCs w:val="22"/>
        </w:rPr>
        <w:t xml:space="preserve">lebih mudah dicerna oleh jamur </w:t>
      </w:r>
      <w:r w:rsidR="00A55021">
        <w:rPr>
          <w:rFonts w:ascii="Arial" w:hAnsi="Arial" w:cs="Arial"/>
          <w:bCs/>
          <w:sz w:val="22"/>
          <w:szCs w:val="22"/>
        </w:rPr>
        <w:t>serta</w:t>
      </w:r>
      <w:r w:rsidRPr="00CC32A0">
        <w:rPr>
          <w:rFonts w:ascii="Arial" w:hAnsi="Arial" w:cs="Arial"/>
          <w:bCs/>
          <w:sz w:val="22"/>
          <w:szCs w:val="22"/>
        </w:rPr>
        <w:t xml:space="preserve"> memungkinkan perkembangan jamur yang lebih besar</w:t>
      </w:r>
      <w:r w:rsidR="00663A1F">
        <w:rPr>
          <w:rFonts w:ascii="Arial" w:hAnsi="Arial" w:cs="Arial"/>
          <w:bCs/>
          <w:sz w:val="22"/>
          <w:szCs w:val="22"/>
        </w:rPr>
        <w:t xml:space="preserve"> </w:t>
      </w:r>
      <w:r w:rsidR="00663A1F">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"author" : [ { "dropping-particle" : "", "family" : "Riyanto", "given" : "Frendi", "non-dropping-particle" : "", "parse-names" : false, "suffix" : "" } ], "id" : "ITEM-1", "issued" : { "date-parts" : [ [ "2010" ] ] }, "publisher" : "UNS (Sebelas Maret University)", "title" : "Pembibitan jamur tiram (pleurotus ostreatus) di balai pengembangan dan promosi tanaman pangan dan hortikultura (BPPTPH) Ngipiksari Sleman, Yogyakarta", "type" : "article-journal" }, "uris" : [ "http://unknownServer/documents/?uuid=fa256c0e-b760-4a27-ad82-a246fe08031f" ] } ], "mendeley" : { "previouslyFormattedCitation" : "(Riyanto, 2010)" }, "properties" : { "noteIndex" : 0 }, "schema" : "https://github.com/citation-style-language/schema/raw/master/csl-citation.json" }</w:instrText>
      </w:r>
      <w:r w:rsidR="00663A1F">
        <w:rPr>
          <w:rFonts w:ascii="Arial" w:hAnsi="Arial" w:cs="Arial"/>
          <w:bCs/>
          <w:sz w:val="22"/>
          <w:szCs w:val="22"/>
        </w:rPr>
        <w:fldChar w:fldCharType="separate"/>
      </w:r>
      <w:r w:rsidR="00663A1F" w:rsidRPr="00663A1F">
        <w:rPr>
          <w:rFonts w:ascii="Arial" w:hAnsi="Arial" w:cs="Arial"/>
          <w:bCs/>
          <w:noProof/>
          <w:sz w:val="22"/>
          <w:szCs w:val="22"/>
        </w:rPr>
        <w:t>(Riyanto, 2010)</w:t>
      </w:r>
      <w:r w:rsidR="00663A1F">
        <w:rPr>
          <w:rFonts w:ascii="Arial" w:hAnsi="Arial" w:cs="Arial"/>
          <w:bCs/>
          <w:sz w:val="22"/>
          <w:szCs w:val="22"/>
        </w:rPr>
        <w:fldChar w:fldCharType="end"/>
      </w:r>
      <w:r w:rsidRPr="00CC32A0">
        <w:rPr>
          <w:rFonts w:ascii="Arial" w:hAnsi="Arial" w:cs="Arial"/>
          <w:bCs/>
          <w:sz w:val="22"/>
          <w:szCs w:val="22"/>
        </w:rPr>
        <w:t xml:space="preserve">. </w:t>
      </w:r>
    </w:p>
    <w:p w14:paraId="36666BA0" w14:textId="2AA8E64C" w:rsidR="0087438A" w:rsidRPr="00D807B3" w:rsidRDefault="0087438A" w:rsidP="00D807B3">
      <w:pPr>
        <w:pStyle w:val="NormalWeb"/>
        <w:numPr>
          <w:ilvl w:val="0"/>
          <w:numId w:val="48"/>
        </w:numPr>
        <w:spacing w:before="0" w:beforeAutospacing="0" w:after="0" w:afterAutospacing="0" w:line="360" w:lineRule="auto"/>
        <w:ind w:left="360"/>
        <w:jc w:val="both"/>
        <w:rPr>
          <w:rFonts w:ascii="Arial" w:hAnsi="Arial" w:cs="Arial"/>
          <w:bCs/>
          <w:sz w:val="22"/>
          <w:szCs w:val="22"/>
        </w:rPr>
      </w:pPr>
      <w:r w:rsidRPr="00D807B3">
        <w:rPr>
          <w:rFonts w:ascii="Arial" w:hAnsi="Arial" w:cs="Arial"/>
          <w:bCs/>
          <w:sz w:val="22"/>
          <w:szCs w:val="22"/>
        </w:rPr>
        <w:t xml:space="preserve">Mengisi </w:t>
      </w:r>
      <w:r w:rsidR="00EF4072">
        <w:rPr>
          <w:rFonts w:ascii="Arial" w:hAnsi="Arial" w:cs="Arial"/>
          <w:bCs/>
          <w:sz w:val="22"/>
          <w:szCs w:val="22"/>
        </w:rPr>
        <w:t>k</w:t>
      </w:r>
      <w:r w:rsidRPr="00D807B3">
        <w:rPr>
          <w:rFonts w:ascii="Arial" w:hAnsi="Arial" w:cs="Arial"/>
          <w:bCs/>
          <w:sz w:val="22"/>
          <w:szCs w:val="22"/>
        </w:rPr>
        <w:t xml:space="preserve">antong </w:t>
      </w:r>
      <w:r w:rsidR="00EF4072">
        <w:rPr>
          <w:rFonts w:ascii="Arial" w:hAnsi="Arial" w:cs="Arial"/>
          <w:bCs/>
          <w:sz w:val="22"/>
          <w:szCs w:val="22"/>
        </w:rPr>
        <w:t>p</w:t>
      </w:r>
      <w:r w:rsidRPr="00D807B3">
        <w:rPr>
          <w:rFonts w:ascii="Arial" w:hAnsi="Arial" w:cs="Arial"/>
          <w:bCs/>
          <w:sz w:val="22"/>
          <w:szCs w:val="22"/>
        </w:rPr>
        <w:t xml:space="preserve">lastik dengan </w:t>
      </w:r>
      <w:r w:rsidR="009605AD">
        <w:rPr>
          <w:rFonts w:ascii="Arial" w:hAnsi="Arial" w:cs="Arial"/>
          <w:bCs/>
          <w:sz w:val="22"/>
          <w:szCs w:val="22"/>
        </w:rPr>
        <w:t>m</w:t>
      </w:r>
      <w:r w:rsidRPr="00D807B3">
        <w:rPr>
          <w:rFonts w:ascii="Arial" w:hAnsi="Arial" w:cs="Arial"/>
          <w:bCs/>
          <w:sz w:val="22"/>
          <w:szCs w:val="22"/>
        </w:rPr>
        <w:t>edia (</w:t>
      </w:r>
      <w:r w:rsidR="00DA6389" w:rsidRPr="00D807B3">
        <w:rPr>
          <w:rFonts w:ascii="Arial" w:hAnsi="Arial" w:cs="Arial"/>
          <w:bCs/>
          <w:i/>
          <w:iCs/>
          <w:sz w:val="22"/>
          <w:szCs w:val="22"/>
        </w:rPr>
        <w:t>baglog</w:t>
      </w:r>
      <w:r w:rsidRPr="00D807B3">
        <w:rPr>
          <w:rFonts w:ascii="Arial" w:hAnsi="Arial" w:cs="Arial"/>
          <w:bCs/>
          <w:sz w:val="22"/>
          <w:szCs w:val="22"/>
        </w:rPr>
        <w:t xml:space="preserve">). Proses memasukkan kombinasi media di dalam plastik polypropylene (PP) padat untuk memungkinkan miselia jamur berkembang dengan baik dan menghasilkan </w:t>
      </w:r>
      <w:r w:rsidR="00B34BB3">
        <w:rPr>
          <w:rFonts w:ascii="Arial" w:hAnsi="Arial" w:cs="Arial"/>
          <w:bCs/>
          <w:sz w:val="22"/>
          <w:szCs w:val="22"/>
        </w:rPr>
        <w:t xml:space="preserve">kuantitas </w:t>
      </w:r>
      <w:r w:rsidRPr="00D807B3">
        <w:rPr>
          <w:rFonts w:ascii="Arial" w:hAnsi="Arial" w:cs="Arial"/>
          <w:bCs/>
          <w:sz w:val="22"/>
          <w:szCs w:val="22"/>
        </w:rPr>
        <w:t>panen yang ideal. Tujuannya adalah untuk menghasilkan media tempat benih jamur berkembang biak. Pengisian media kantong plastik (</w:t>
      </w:r>
      <w:r w:rsidR="004A0D53" w:rsidRPr="00D807B3">
        <w:rPr>
          <w:rFonts w:ascii="Arial" w:hAnsi="Arial" w:cs="Arial"/>
          <w:bCs/>
          <w:i/>
          <w:iCs/>
          <w:sz w:val="22"/>
          <w:szCs w:val="22"/>
        </w:rPr>
        <w:t>baglog</w:t>
      </w:r>
      <w:r w:rsidRPr="00D807B3">
        <w:rPr>
          <w:rFonts w:ascii="Arial" w:hAnsi="Arial" w:cs="Arial"/>
          <w:bCs/>
          <w:sz w:val="22"/>
          <w:szCs w:val="22"/>
        </w:rPr>
        <w:t>) memerlukan langkah-langkah sebagai berikut: Campuran serbuk gergaji yang telah dikomposkan dimasukkan ke dalam kantong plastik berukuran 18x30, 20x30, atau 23 x 35 inci, sesuai kebutuhan. Dengan menggunakan botol atau peralatan lain, kompres campuran tersebut. Untuk membuat kemasan menyerupai botol, ujung-ujung plastik disambung dan di leher plastik ditambahkan sebuah cincin yang terbuat dari po</w:t>
      </w:r>
      <w:r w:rsidR="00D807B3">
        <w:rPr>
          <w:rFonts w:ascii="Arial" w:hAnsi="Arial" w:cs="Arial"/>
          <w:bCs/>
          <w:sz w:val="22"/>
          <w:szCs w:val="22"/>
        </w:rPr>
        <w:t>t</w:t>
      </w:r>
      <w:r w:rsidRPr="00D807B3">
        <w:rPr>
          <w:rFonts w:ascii="Arial" w:hAnsi="Arial" w:cs="Arial"/>
          <w:bCs/>
          <w:sz w:val="22"/>
          <w:szCs w:val="22"/>
        </w:rPr>
        <w:t>ongan paralon/bambu.</w:t>
      </w:r>
    </w:p>
    <w:p w14:paraId="17D8FF01" w14:textId="0DAD7D20" w:rsidR="003D584E" w:rsidRPr="00CC32A0" w:rsidRDefault="003D584E" w:rsidP="0098358D">
      <w:pPr>
        <w:pStyle w:val="NormalWeb"/>
        <w:spacing w:before="0" w:beforeAutospacing="0" w:after="0" w:afterAutospacing="0" w:line="360" w:lineRule="auto"/>
        <w:ind w:left="360" w:firstLine="360"/>
        <w:jc w:val="both"/>
        <w:rPr>
          <w:rFonts w:ascii="Arial" w:hAnsi="Arial" w:cs="Arial"/>
          <w:bCs/>
          <w:sz w:val="22"/>
          <w:szCs w:val="22"/>
        </w:rPr>
      </w:pPr>
      <w:r w:rsidRPr="00CC32A0">
        <w:rPr>
          <w:rFonts w:ascii="Arial" w:hAnsi="Arial" w:cs="Arial"/>
          <w:bCs/>
          <w:sz w:val="22"/>
          <w:szCs w:val="22"/>
        </w:rPr>
        <w:t xml:space="preserve">Pada PkM ini warga diajarkan untuk membuat cetakan </w:t>
      </w:r>
      <w:r w:rsidRPr="00297FD1">
        <w:rPr>
          <w:rFonts w:ascii="Arial" w:hAnsi="Arial" w:cs="Arial"/>
          <w:bCs/>
          <w:i/>
          <w:iCs/>
          <w:sz w:val="22"/>
          <w:szCs w:val="22"/>
        </w:rPr>
        <w:t>log</w:t>
      </w:r>
      <w:r w:rsidRPr="00CC32A0">
        <w:rPr>
          <w:rFonts w:ascii="Arial" w:hAnsi="Arial" w:cs="Arial"/>
          <w:bCs/>
          <w:sz w:val="22"/>
          <w:szCs w:val="22"/>
        </w:rPr>
        <w:t xml:space="preserve"> menggunakan pipa pralon dan plat</w:t>
      </w:r>
      <w:r w:rsidR="004F6F13" w:rsidRPr="00CC32A0">
        <w:rPr>
          <w:rFonts w:ascii="Arial" w:hAnsi="Arial" w:cs="Arial"/>
          <w:bCs/>
          <w:sz w:val="22"/>
          <w:szCs w:val="22"/>
        </w:rPr>
        <w:t>s</w:t>
      </w:r>
      <w:r w:rsidRPr="00CC32A0">
        <w:rPr>
          <w:rFonts w:ascii="Arial" w:hAnsi="Arial" w:cs="Arial"/>
          <w:bCs/>
          <w:sz w:val="22"/>
          <w:szCs w:val="22"/>
        </w:rPr>
        <w:t xml:space="preserve">ik </w:t>
      </w:r>
      <w:r w:rsidRPr="00297FD1">
        <w:rPr>
          <w:rFonts w:ascii="Arial" w:hAnsi="Arial" w:cs="Arial"/>
          <w:bCs/>
          <w:i/>
          <w:iCs/>
          <w:sz w:val="22"/>
          <w:szCs w:val="22"/>
        </w:rPr>
        <w:t>log</w:t>
      </w:r>
      <w:r w:rsidRPr="00CC32A0">
        <w:rPr>
          <w:rFonts w:ascii="Arial" w:hAnsi="Arial" w:cs="Arial"/>
          <w:bCs/>
          <w:sz w:val="22"/>
          <w:szCs w:val="22"/>
        </w:rPr>
        <w:t xml:space="preserve"> bening yang sudah jadi yang mudah didapatkan dipasar. Tujuan menggunakan cetakan dari peralon dan paltik </w:t>
      </w:r>
      <w:r w:rsidRPr="00297FD1">
        <w:rPr>
          <w:rFonts w:ascii="Arial" w:hAnsi="Arial" w:cs="Arial"/>
          <w:bCs/>
          <w:i/>
          <w:iCs/>
          <w:sz w:val="22"/>
          <w:szCs w:val="22"/>
        </w:rPr>
        <w:t>log</w:t>
      </w:r>
      <w:r w:rsidRPr="00CC32A0">
        <w:rPr>
          <w:rFonts w:ascii="Arial" w:hAnsi="Arial" w:cs="Arial"/>
          <w:bCs/>
          <w:sz w:val="22"/>
          <w:szCs w:val="22"/>
        </w:rPr>
        <w:t xml:space="preserve"> bening yang sudah jadi adalah agar </w:t>
      </w:r>
      <w:r w:rsidRPr="00297FD1">
        <w:rPr>
          <w:rFonts w:ascii="Arial" w:hAnsi="Arial" w:cs="Arial"/>
          <w:bCs/>
          <w:i/>
          <w:iCs/>
          <w:sz w:val="22"/>
          <w:szCs w:val="22"/>
        </w:rPr>
        <w:t>log</w:t>
      </w:r>
      <w:r w:rsidRPr="00CC32A0">
        <w:rPr>
          <w:rFonts w:ascii="Arial" w:hAnsi="Arial" w:cs="Arial"/>
          <w:bCs/>
          <w:sz w:val="22"/>
          <w:szCs w:val="22"/>
        </w:rPr>
        <w:t xml:space="preserve"> yang dibuat memiliki ukuran yang sama dan mudah untuk dipadatkan dan tidak pecah atau berubah bentuk ketika telah direbus.</w:t>
      </w:r>
    </w:p>
    <w:p w14:paraId="4E755270" w14:textId="77777777" w:rsidR="00606B57" w:rsidRPr="00CC32A0" w:rsidRDefault="00606B57" w:rsidP="00606B57">
      <w:pPr>
        <w:pStyle w:val="NormalWeb"/>
        <w:spacing w:before="0" w:beforeAutospacing="0" w:after="0" w:afterAutospacing="0"/>
        <w:ind w:left="360" w:firstLine="360"/>
        <w:jc w:val="both"/>
        <w:rPr>
          <w:rFonts w:ascii="Arial" w:hAnsi="Arial" w:cs="Arial"/>
          <w:bCs/>
          <w:sz w:val="22"/>
          <w:szCs w:val="22"/>
        </w:rPr>
      </w:pPr>
    </w:p>
    <w:p w14:paraId="7ABB7F29" w14:textId="135BFEA6" w:rsidR="003D584E" w:rsidRPr="00CC32A0" w:rsidRDefault="003D584E" w:rsidP="003D584E">
      <w:pPr>
        <w:pStyle w:val="ListParagraph"/>
        <w:jc w:val="both"/>
        <w:rPr>
          <w:rFonts w:ascii="Arial" w:hAnsi="Arial" w:cs="Arial"/>
          <w:bCs/>
          <w:sz w:val="22"/>
          <w:szCs w:val="22"/>
        </w:rPr>
      </w:pPr>
      <w:r w:rsidRPr="00CC32A0">
        <w:rPr>
          <w:rFonts w:ascii="Arial" w:hAnsi="Arial" w:cs="Arial"/>
          <w:noProof/>
          <w:sz w:val="22"/>
          <w:szCs w:val="22"/>
        </w:rPr>
        <w:drawing>
          <wp:inline distT="0" distB="0" distL="0" distR="0" wp14:anchorId="4B23DC61" wp14:editId="10CAA034">
            <wp:extent cx="1068513" cy="1006475"/>
            <wp:effectExtent l="0" t="0" r="0" b="0"/>
            <wp:docPr id="15"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6331" cy="1023259"/>
                    </a:xfrm>
                    <a:prstGeom prst="rect">
                      <a:avLst/>
                    </a:prstGeom>
                    <a:noFill/>
                    <a:ln>
                      <a:noFill/>
                    </a:ln>
                  </pic:spPr>
                </pic:pic>
              </a:graphicData>
            </a:graphic>
          </wp:inline>
        </w:drawing>
      </w:r>
      <w:r w:rsidRPr="00CC32A0">
        <w:rPr>
          <w:rFonts w:ascii="Arial" w:hAnsi="Arial" w:cs="Arial"/>
          <w:bCs/>
          <w:sz w:val="22"/>
          <w:szCs w:val="22"/>
        </w:rPr>
        <w:t xml:space="preserve"> </w:t>
      </w:r>
      <w:r w:rsidRPr="00CC32A0">
        <w:rPr>
          <w:rFonts w:ascii="Arial" w:hAnsi="Arial" w:cs="Arial"/>
          <w:noProof/>
          <w:sz w:val="22"/>
          <w:szCs w:val="22"/>
        </w:rPr>
        <w:drawing>
          <wp:inline distT="0" distB="0" distL="0" distR="0" wp14:anchorId="4B44F517" wp14:editId="256A2240">
            <wp:extent cx="1016360" cy="1006283"/>
            <wp:effectExtent l="0" t="0" r="0" b="0"/>
            <wp:docPr id="1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8384" cy="1037990"/>
                    </a:xfrm>
                    <a:prstGeom prst="rect">
                      <a:avLst/>
                    </a:prstGeom>
                    <a:noFill/>
                    <a:ln>
                      <a:noFill/>
                    </a:ln>
                  </pic:spPr>
                </pic:pic>
              </a:graphicData>
            </a:graphic>
          </wp:inline>
        </w:drawing>
      </w:r>
    </w:p>
    <w:p w14:paraId="2C314B87" w14:textId="6010D851" w:rsidR="003D584E" w:rsidRPr="008E737E" w:rsidRDefault="003D584E" w:rsidP="003D584E">
      <w:pPr>
        <w:ind w:left="720"/>
        <w:jc w:val="center"/>
        <w:rPr>
          <w:rFonts w:ascii="Arial" w:hAnsi="Arial" w:cs="Arial"/>
          <w:b/>
          <w:bCs/>
          <w:sz w:val="22"/>
          <w:szCs w:val="22"/>
        </w:rPr>
      </w:pPr>
      <w:r w:rsidRPr="008E737E">
        <w:rPr>
          <w:rFonts w:ascii="Arial" w:hAnsi="Arial" w:cs="Arial"/>
          <w:b/>
          <w:bCs/>
          <w:sz w:val="22"/>
          <w:szCs w:val="22"/>
        </w:rPr>
        <w:t xml:space="preserve">Gambar </w:t>
      </w:r>
      <w:r w:rsidR="00F221BB" w:rsidRPr="008E737E">
        <w:rPr>
          <w:rFonts w:ascii="Arial" w:hAnsi="Arial" w:cs="Arial"/>
          <w:b/>
          <w:bCs/>
          <w:sz w:val="22"/>
          <w:szCs w:val="22"/>
        </w:rPr>
        <w:t>10</w:t>
      </w:r>
      <w:r w:rsidRPr="008E737E">
        <w:rPr>
          <w:rFonts w:ascii="Arial" w:hAnsi="Arial" w:cs="Arial"/>
          <w:b/>
          <w:bCs/>
          <w:sz w:val="22"/>
          <w:szCs w:val="22"/>
        </w:rPr>
        <w:t xml:space="preserve">. Alat untuk membuat </w:t>
      </w:r>
      <w:r w:rsidR="002230C6" w:rsidRPr="008E737E">
        <w:rPr>
          <w:rFonts w:ascii="Arial" w:hAnsi="Arial" w:cs="Arial"/>
          <w:b/>
          <w:bCs/>
          <w:i/>
          <w:iCs/>
          <w:sz w:val="22"/>
          <w:szCs w:val="22"/>
        </w:rPr>
        <w:t>baglog</w:t>
      </w:r>
      <w:r w:rsidRPr="008E737E">
        <w:rPr>
          <w:rFonts w:ascii="Arial" w:hAnsi="Arial" w:cs="Arial"/>
          <w:b/>
          <w:bCs/>
          <w:sz w:val="22"/>
          <w:szCs w:val="22"/>
        </w:rPr>
        <w:t>: cetakan dan plastik lipat</w:t>
      </w:r>
    </w:p>
    <w:p w14:paraId="23BD9E6B" w14:textId="77777777" w:rsidR="004F6F13" w:rsidRPr="00CC32A0" w:rsidRDefault="004F6F13" w:rsidP="003D584E">
      <w:pPr>
        <w:ind w:left="720"/>
        <w:jc w:val="center"/>
        <w:rPr>
          <w:rFonts w:ascii="Arial" w:hAnsi="Arial" w:cs="Arial"/>
          <w:bCs/>
          <w:sz w:val="22"/>
          <w:szCs w:val="22"/>
        </w:rPr>
      </w:pPr>
    </w:p>
    <w:p w14:paraId="50AD8166" w14:textId="7B066910" w:rsidR="0087438A" w:rsidRPr="00CC32A0" w:rsidRDefault="0087438A" w:rsidP="001B276D">
      <w:pPr>
        <w:pStyle w:val="ListParagraph"/>
        <w:numPr>
          <w:ilvl w:val="0"/>
          <w:numId w:val="48"/>
        </w:numPr>
        <w:spacing w:line="360" w:lineRule="auto"/>
        <w:ind w:left="360"/>
        <w:jc w:val="both"/>
        <w:rPr>
          <w:rFonts w:ascii="Arial" w:hAnsi="Arial" w:cs="Arial"/>
          <w:bCs/>
          <w:sz w:val="22"/>
          <w:szCs w:val="22"/>
        </w:rPr>
      </w:pPr>
      <w:r w:rsidRPr="00CC32A0">
        <w:rPr>
          <w:rFonts w:ascii="Arial" w:hAnsi="Arial" w:cs="Arial"/>
          <w:bCs/>
          <w:sz w:val="22"/>
          <w:szCs w:val="22"/>
        </w:rPr>
        <w:t>Sterilisasi adalah langkah ketiga. Sterilisasi merupakan metode menonaktifkan mikroorganisme seperti bakteri, kapang, dan khamir yang dapat menghambat perkembangan</w:t>
      </w:r>
      <w:r w:rsidR="0052272C">
        <w:rPr>
          <w:rFonts w:ascii="Arial" w:hAnsi="Arial" w:cs="Arial"/>
          <w:bCs/>
          <w:sz w:val="22"/>
          <w:szCs w:val="22"/>
        </w:rPr>
        <w:t xml:space="preserve"> </w:t>
      </w:r>
      <w:r w:rsidRPr="00CC32A0">
        <w:rPr>
          <w:rFonts w:ascii="Arial" w:hAnsi="Arial" w:cs="Arial"/>
          <w:bCs/>
          <w:sz w:val="22"/>
          <w:szCs w:val="22"/>
        </w:rPr>
        <w:t>jamur yang ditanam. Tujuannya adalah untuk membuat serbuk gergaji steril yang bebas dari bakteri dan jamur lainnya. Sterilisasi membutuhkan waktu 5–8 jam pada suhu 70°C, sedangkan sterilisasi</w:t>
      </w:r>
      <w:r w:rsidR="004660D3">
        <w:rPr>
          <w:rFonts w:ascii="Arial" w:hAnsi="Arial" w:cs="Arial"/>
          <w:bCs/>
          <w:sz w:val="22"/>
          <w:szCs w:val="22"/>
        </w:rPr>
        <w:t xml:space="preserve"> dengan</w:t>
      </w:r>
      <w:r w:rsidRPr="00CC32A0">
        <w:rPr>
          <w:rFonts w:ascii="Arial" w:hAnsi="Arial" w:cs="Arial"/>
          <w:bCs/>
          <w:sz w:val="22"/>
          <w:szCs w:val="22"/>
        </w:rPr>
        <w:t xml:space="preserve"> </w:t>
      </w:r>
      <w:r w:rsidRPr="004660D3">
        <w:rPr>
          <w:rFonts w:ascii="Arial" w:hAnsi="Arial" w:cs="Arial"/>
          <w:bCs/>
          <w:i/>
          <w:iCs/>
          <w:sz w:val="22"/>
          <w:szCs w:val="22"/>
        </w:rPr>
        <w:t>auto</w:t>
      </w:r>
      <w:r w:rsidR="004660D3" w:rsidRPr="004660D3">
        <w:rPr>
          <w:rFonts w:ascii="Arial" w:hAnsi="Arial" w:cs="Arial"/>
          <w:bCs/>
          <w:i/>
          <w:iCs/>
          <w:sz w:val="22"/>
          <w:szCs w:val="22"/>
        </w:rPr>
        <w:t>clave</w:t>
      </w:r>
      <w:r w:rsidR="004660D3">
        <w:rPr>
          <w:rFonts w:ascii="Arial" w:hAnsi="Arial" w:cs="Arial"/>
          <w:bCs/>
          <w:sz w:val="22"/>
          <w:szCs w:val="22"/>
        </w:rPr>
        <w:t xml:space="preserve"> </w:t>
      </w:r>
      <w:r w:rsidRPr="00CC32A0">
        <w:rPr>
          <w:rFonts w:ascii="Arial" w:hAnsi="Arial" w:cs="Arial"/>
          <w:bCs/>
          <w:sz w:val="22"/>
          <w:szCs w:val="22"/>
        </w:rPr>
        <w:t>membutuhkan waktu 4 jam pada suhu 121°C dengan tekanan 1 atm</w:t>
      </w:r>
      <w:r w:rsidR="00EE7A1F">
        <w:rPr>
          <w:rFonts w:ascii="Arial" w:hAnsi="Arial" w:cs="Arial"/>
          <w:bCs/>
          <w:sz w:val="22"/>
          <w:szCs w:val="22"/>
        </w:rPr>
        <w:t xml:space="preserve"> </w:t>
      </w:r>
      <w:r w:rsidR="00EE7A1F">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"ISSN" : "2540-8747", "author" : [ { "dropping-particle" : "", "family" : "Susilo", "given" : "Hadi", "non-dropping-particle" : "", "parse-names" : false, "suffix" : "" }, { "dropping-particle" : "", "family" : "Rikardo", "given" : "Riki", "non-dropping-particle" : "", "parse-names" : false, "suffix" : "" }, { "dropping-particle" : "", "family" : "Suyamto", "given" : "Suyamto", "non-dropping-particle" : "", "parse-names" : false, "suffix" : "" } ], "container-title" : "Jurnal Pengabdian Pada Masyarakat", "id" : "ITEM-1", "issue" : "1", "issued" : { "date-parts" : [ [ "2017" ] ] }, "page" : "51-56", "title" : "Pemanfaatan Limbah Serbuk Gergaji Sebagai Media Budidaya Jamur Tiram (Pleourotus Ostreatus L.)", "type" : "article-journal", "volume" : "2" }, "uris" : [ "http://unknownServer/documents/?uuid=7d853289-236d-4ebe-bc0b-f92ced553ce2" ] } ], "mendeley" : { "previouslyFormattedCitation" : "(Susilo, Rikardo, &amp; Suyamto, 2017)" }, "properties" : { "noteIndex" : 0 }, "schema" : "https://github.com/citation-style-language/schema/raw/master/csl-citation.json" }</w:instrText>
      </w:r>
      <w:r w:rsidR="00EE7A1F">
        <w:rPr>
          <w:rFonts w:ascii="Arial" w:hAnsi="Arial" w:cs="Arial"/>
          <w:bCs/>
          <w:sz w:val="22"/>
          <w:szCs w:val="22"/>
        </w:rPr>
        <w:fldChar w:fldCharType="separate"/>
      </w:r>
      <w:r w:rsidR="00EE7A1F" w:rsidRPr="00EE7A1F">
        <w:rPr>
          <w:rFonts w:ascii="Arial" w:hAnsi="Arial" w:cs="Arial"/>
          <w:bCs/>
          <w:noProof/>
          <w:sz w:val="22"/>
          <w:szCs w:val="22"/>
        </w:rPr>
        <w:t>(Susilo, Rikardo, &amp; Suyamto, 2017)</w:t>
      </w:r>
      <w:r w:rsidR="00EE7A1F">
        <w:rPr>
          <w:rFonts w:ascii="Arial" w:hAnsi="Arial" w:cs="Arial"/>
          <w:bCs/>
          <w:sz w:val="22"/>
          <w:szCs w:val="22"/>
        </w:rPr>
        <w:fldChar w:fldCharType="end"/>
      </w:r>
      <w:r w:rsidRPr="00CC32A0">
        <w:rPr>
          <w:rFonts w:ascii="Arial" w:hAnsi="Arial" w:cs="Arial"/>
          <w:bCs/>
          <w:sz w:val="22"/>
          <w:szCs w:val="22"/>
        </w:rPr>
        <w:t>.</w:t>
      </w:r>
    </w:p>
    <w:p w14:paraId="2B4A152D" w14:textId="77777777" w:rsidR="0087438A" w:rsidRPr="00CC32A0" w:rsidRDefault="0087438A" w:rsidP="007C43EA">
      <w:pPr>
        <w:pStyle w:val="ListParagraph"/>
        <w:spacing w:line="360" w:lineRule="auto"/>
        <w:ind w:left="360"/>
        <w:jc w:val="both"/>
        <w:rPr>
          <w:rFonts w:ascii="Arial" w:hAnsi="Arial" w:cs="Arial"/>
          <w:bCs/>
          <w:sz w:val="22"/>
          <w:szCs w:val="22"/>
        </w:rPr>
      </w:pPr>
    </w:p>
    <w:p w14:paraId="649004DA" w14:textId="4D71AAE0" w:rsidR="0087438A" w:rsidRPr="00CC32A0" w:rsidRDefault="0087438A" w:rsidP="0098358D">
      <w:pPr>
        <w:pStyle w:val="ListParagraph"/>
        <w:spacing w:line="360" w:lineRule="auto"/>
        <w:ind w:left="360" w:firstLine="360"/>
        <w:jc w:val="both"/>
        <w:rPr>
          <w:rFonts w:ascii="Arial" w:hAnsi="Arial" w:cs="Arial"/>
          <w:bCs/>
          <w:sz w:val="22"/>
          <w:szCs w:val="22"/>
        </w:rPr>
      </w:pPr>
      <w:r w:rsidRPr="00CC32A0">
        <w:rPr>
          <w:rFonts w:ascii="Arial" w:hAnsi="Arial" w:cs="Arial"/>
          <w:bCs/>
          <w:sz w:val="22"/>
          <w:szCs w:val="22"/>
        </w:rPr>
        <w:t>Alat sterilisasi kayu gelondongan warga berbentuk tong yang juga digunakan untuk mengukus dengan bahan bakar kayu (</w:t>
      </w:r>
      <w:r w:rsidR="001B276D">
        <w:rPr>
          <w:rFonts w:ascii="Arial" w:hAnsi="Arial" w:cs="Arial"/>
          <w:bCs/>
          <w:sz w:val="22"/>
          <w:szCs w:val="22"/>
        </w:rPr>
        <w:t>lihat G</w:t>
      </w:r>
      <w:r w:rsidRPr="00CC32A0">
        <w:rPr>
          <w:rFonts w:ascii="Arial" w:hAnsi="Arial" w:cs="Arial"/>
          <w:bCs/>
          <w:sz w:val="22"/>
          <w:szCs w:val="22"/>
        </w:rPr>
        <w:t xml:space="preserve">ambar 12). </w:t>
      </w:r>
      <w:r w:rsidR="007A35BB">
        <w:rPr>
          <w:rFonts w:ascii="Arial" w:hAnsi="Arial" w:cs="Arial"/>
          <w:bCs/>
          <w:sz w:val="22"/>
          <w:szCs w:val="22"/>
        </w:rPr>
        <w:t>Tong</w:t>
      </w:r>
      <w:r w:rsidRPr="00CC32A0">
        <w:rPr>
          <w:rFonts w:ascii="Arial" w:hAnsi="Arial" w:cs="Arial"/>
          <w:bCs/>
          <w:sz w:val="22"/>
          <w:szCs w:val="22"/>
        </w:rPr>
        <w:t xml:space="preserve"> uap dari laras memiliki beberapa tantangan dan kekurangan, antara lain:</w:t>
      </w:r>
    </w:p>
    <w:p w14:paraId="14C1C008" w14:textId="2726375A" w:rsidR="0087438A" w:rsidRPr="008E737E" w:rsidRDefault="00AB7889" w:rsidP="008E737E">
      <w:pPr>
        <w:pStyle w:val="ListParagraph"/>
        <w:numPr>
          <w:ilvl w:val="0"/>
          <w:numId w:val="29"/>
        </w:numPr>
        <w:spacing w:line="360" w:lineRule="auto"/>
        <w:jc w:val="both"/>
        <w:rPr>
          <w:rFonts w:ascii="Arial" w:hAnsi="Arial" w:cs="Arial"/>
          <w:sz w:val="22"/>
          <w:szCs w:val="22"/>
          <w:lang w:val="en-ID"/>
        </w:rPr>
      </w:pPr>
      <w:r>
        <w:rPr>
          <w:rFonts w:ascii="Arial" w:hAnsi="Arial" w:cs="Arial"/>
          <w:sz w:val="22"/>
          <w:szCs w:val="22"/>
          <w:lang w:val="en-ID"/>
        </w:rPr>
        <w:t>k</w:t>
      </w:r>
      <w:r w:rsidR="0087438A" w:rsidRPr="008E737E">
        <w:rPr>
          <w:rFonts w:ascii="Arial" w:hAnsi="Arial" w:cs="Arial"/>
          <w:sz w:val="22"/>
          <w:szCs w:val="22"/>
          <w:lang w:val="en-ID"/>
        </w:rPr>
        <w:t>arena tidak mungkin untuk melihat berapa banyak air di dalam tong, ada kemungkinan kayu gelondongan bisa terbakar karena kekurangan air.</w:t>
      </w:r>
    </w:p>
    <w:p w14:paraId="483FBB93" w14:textId="56C860D3" w:rsidR="000B74D7" w:rsidRPr="00CC32A0" w:rsidRDefault="00AB7889" w:rsidP="007C43EA">
      <w:pPr>
        <w:pStyle w:val="ListParagraph"/>
        <w:numPr>
          <w:ilvl w:val="0"/>
          <w:numId w:val="29"/>
        </w:numPr>
        <w:spacing w:line="360" w:lineRule="auto"/>
        <w:jc w:val="both"/>
        <w:rPr>
          <w:rFonts w:ascii="Arial" w:hAnsi="Arial" w:cs="Arial"/>
          <w:sz w:val="22"/>
          <w:szCs w:val="22"/>
          <w:lang w:val="en-ID"/>
        </w:rPr>
      </w:pPr>
      <w:r>
        <w:rPr>
          <w:rFonts w:ascii="Arial" w:hAnsi="Arial" w:cs="Arial"/>
          <w:sz w:val="22"/>
          <w:szCs w:val="22"/>
          <w:lang w:val="en-ID"/>
        </w:rPr>
        <w:t>s</w:t>
      </w:r>
      <w:r w:rsidR="0087438A" w:rsidRPr="00CC32A0">
        <w:rPr>
          <w:rFonts w:ascii="Arial" w:hAnsi="Arial" w:cs="Arial"/>
          <w:sz w:val="22"/>
          <w:szCs w:val="22"/>
          <w:lang w:val="en-ID"/>
        </w:rPr>
        <w:t xml:space="preserve">ulit untuk menjaga kestabilan api dari kayu bakar, sehingga terkadang lebih cepat mengalirkan air di dalam tong, meskipun </w:t>
      </w:r>
      <w:r w:rsidR="0087438A" w:rsidRPr="00BD5645">
        <w:rPr>
          <w:rFonts w:ascii="Arial" w:hAnsi="Arial" w:cs="Arial"/>
          <w:i/>
          <w:iCs/>
          <w:sz w:val="22"/>
          <w:szCs w:val="22"/>
          <w:lang w:val="en-ID"/>
        </w:rPr>
        <w:t>log</w:t>
      </w:r>
      <w:r w:rsidR="0087438A" w:rsidRPr="00CC32A0">
        <w:rPr>
          <w:rFonts w:ascii="Arial" w:hAnsi="Arial" w:cs="Arial"/>
          <w:sz w:val="22"/>
          <w:szCs w:val="22"/>
          <w:lang w:val="en-ID"/>
        </w:rPr>
        <w:t xml:space="preserve"> yang dikukus tidak matang secara merata. </w:t>
      </w:r>
    </w:p>
    <w:p w14:paraId="2A86268E" w14:textId="45BB004C" w:rsidR="0087438A" w:rsidRPr="00CC32A0" w:rsidRDefault="00AB7889" w:rsidP="007C43EA">
      <w:pPr>
        <w:pStyle w:val="ListParagraph"/>
        <w:numPr>
          <w:ilvl w:val="0"/>
          <w:numId w:val="29"/>
        </w:numPr>
        <w:spacing w:line="360" w:lineRule="auto"/>
        <w:jc w:val="both"/>
        <w:rPr>
          <w:rFonts w:ascii="Arial" w:hAnsi="Arial" w:cs="Arial"/>
          <w:sz w:val="22"/>
          <w:szCs w:val="22"/>
          <w:lang w:val="en-ID"/>
        </w:rPr>
      </w:pPr>
      <w:r>
        <w:rPr>
          <w:rFonts w:ascii="Arial" w:hAnsi="Arial" w:cs="Arial"/>
          <w:sz w:val="22"/>
          <w:szCs w:val="22"/>
          <w:lang w:val="en-ID"/>
        </w:rPr>
        <w:t>d</w:t>
      </w:r>
      <w:r w:rsidR="0087438A" w:rsidRPr="00CC32A0">
        <w:rPr>
          <w:rFonts w:ascii="Arial" w:hAnsi="Arial" w:cs="Arial"/>
          <w:sz w:val="22"/>
          <w:szCs w:val="22"/>
          <w:lang w:val="en-ID"/>
        </w:rPr>
        <w:t>iperlukan teknik khusus saat menata kayu gelondongan dalam tong dan menutupi tong dengan terpal agar uap panas yang dihasilkan membantu mempercepat pematangan kayu gelondongan.</w:t>
      </w:r>
    </w:p>
    <w:p w14:paraId="4B617F26" w14:textId="0CE60970" w:rsidR="000B74D7" w:rsidRPr="00CC32A0" w:rsidRDefault="0087438A" w:rsidP="007C43EA">
      <w:pPr>
        <w:pStyle w:val="ListParagraph"/>
        <w:numPr>
          <w:ilvl w:val="0"/>
          <w:numId w:val="29"/>
        </w:numPr>
        <w:spacing w:line="360" w:lineRule="auto"/>
        <w:jc w:val="both"/>
        <w:rPr>
          <w:rFonts w:ascii="Arial" w:hAnsi="Arial" w:cs="Arial"/>
          <w:sz w:val="22"/>
          <w:szCs w:val="22"/>
          <w:lang w:val="en-ID"/>
        </w:rPr>
      </w:pPr>
      <w:r w:rsidRPr="00CC32A0">
        <w:rPr>
          <w:rFonts w:ascii="Arial" w:hAnsi="Arial" w:cs="Arial"/>
          <w:sz w:val="22"/>
          <w:szCs w:val="22"/>
          <w:lang w:val="en-ID"/>
        </w:rPr>
        <w:t>Menggunakan laras membutuhkan waktu lama sekitar 6-8 jam</w:t>
      </w:r>
      <w:r w:rsidR="0052780C">
        <w:rPr>
          <w:rFonts w:ascii="Arial" w:hAnsi="Arial" w:cs="Arial"/>
          <w:sz w:val="22"/>
          <w:szCs w:val="22"/>
          <w:lang w:val="en-ID"/>
        </w:rPr>
        <w:t>. Sayangnya, w</w:t>
      </w:r>
      <w:r w:rsidR="009E2606">
        <w:rPr>
          <w:rFonts w:ascii="Arial" w:hAnsi="Arial" w:cs="Arial"/>
          <w:sz w:val="22"/>
          <w:szCs w:val="22"/>
          <w:lang w:val="en-ID"/>
        </w:rPr>
        <w:t>arga jarang merasa diru</w:t>
      </w:r>
      <w:r w:rsidRPr="00CC32A0">
        <w:rPr>
          <w:rFonts w:ascii="Arial" w:hAnsi="Arial" w:cs="Arial"/>
          <w:sz w:val="22"/>
          <w:szCs w:val="22"/>
          <w:lang w:val="en-ID"/>
        </w:rPr>
        <w:t>gikan akibat kayu hangus atau pecah akibat tekanan uap panas yang tidak terukur.</w:t>
      </w:r>
    </w:p>
    <w:p w14:paraId="30B76D52" w14:textId="6B555249" w:rsidR="0087438A" w:rsidRPr="00CC32A0" w:rsidRDefault="0087438A" w:rsidP="007C43EA">
      <w:pPr>
        <w:pStyle w:val="ListParagraph"/>
        <w:numPr>
          <w:ilvl w:val="0"/>
          <w:numId w:val="29"/>
        </w:numPr>
        <w:spacing w:line="360" w:lineRule="auto"/>
        <w:jc w:val="both"/>
        <w:rPr>
          <w:rFonts w:ascii="Arial" w:hAnsi="Arial" w:cs="Arial"/>
          <w:sz w:val="22"/>
          <w:szCs w:val="22"/>
          <w:lang w:val="en-ID"/>
        </w:rPr>
      </w:pPr>
      <w:r w:rsidRPr="00CC32A0">
        <w:rPr>
          <w:rFonts w:ascii="Arial" w:hAnsi="Arial" w:cs="Arial"/>
          <w:sz w:val="22"/>
          <w:szCs w:val="22"/>
          <w:lang w:val="en-ID"/>
        </w:rPr>
        <w:t xml:space="preserve">Jumlah maksimum log yang dapat direbus dalam satu </w:t>
      </w:r>
      <w:r w:rsidR="009E2606">
        <w:rPr>
          <w:rFonts w:ascii="Arial" w:hAnsi="Arial" w:cs="Arial"/>
          <w:sz w:val="22"/>
          <w:szCs w:val="22"/>
          <w:lang w:val="en-ID"/>
        </w:rPr>
        <w:t xml:space="preserve">siklus </w:t>
      </w:r>
      <w:r w:rsidRPr="00CC32A0">
        <w:rPr>
          <w:rFonts w:ascii="Arial" w:hAnsi="Arial" w:cs="Arial"/>
          <w:sz w:val="22"/>
          <w:szCs w:val="22"/>
          <w:lang w:val="en-ID"/>
        </w:rPr>
        <w:t>adalah 650 log.</w:t>
      </w:r>
    </w:p>
    <w:p w14:paraId="7264C3FC" w14:textId="4E6E6C5E" w:rsidR="003D584E" w:rsidRPr="00CC32A0" w:rsidRDefault="003D584E" w:rsidP="007C43EA">
      <w:pPr>
        <w:pStyle w:val="ListParagraph"/>
        <w:spacing w:line="360" w:lineRule="auto"/>
        <w:ind w:left="0" w:firstLine="360"/>
        <w:jc w:val="both"/>
        <w:rPr>
          <w:rFonts w:ascii="Arial" w:hAnsi="Arial" w:cs="Arial"/>
          <w:bCs/>
          <w:sz w:val="22"/>
          <w:szCs w:val="22"/>
        </w:rPr>
      </w:pPr>
      <w:r w:rsidRPr="00CC32A0">
        <w:rPr>
          <w:rFonts w:ascii="Arial" w:hAnsi="Arial" w:cs="Arial"/>
          <w:sz w:val="22"/>
          <w:szCs w:val="22"/>
          <w:lang w:val="en-ID"/>
        </w:rPr>
        <w:t xml:space="preserve">Pada PkM ini diperkenalkan produk inovasi berupa mesin boiler yang dapat merebus sampai 2.500 </w:t>
      </w:r>
      <w:r w:rsidRPr="00A53831">
        <w:rPr>
          <w:rFonts w:ascii="Arial" w:hAnsi="Arial" w:cs="Arial"/>
          <w:i/>
          <w:iCs/>
          <w:sz w:val="22"/>
          <w:szCs w:val="22"/>
          <w:lang w:val="en-ID"/>
        </w:rPr>
        <w:t>log</w:t>
      </w:r>
      <w:r w:rsidRPr="00CC32A0">
        <w:rPr>
          <w:rFonts w:ascii="Arial" w:hAnsi="Arial" w:cs="Arial"/>
          <w:sz w:val="22"/>
          <w:szCs w:val="22"/>
          <w:lang w:val="en-ID"/>
        </w:rPr>
        <w:t xml:space="preserve"> dalam sekali proses dalam waktu yang singkat hanya sekitar </w:t>
      </w:r>
      <w:r w:rsidR="000B74D7" w:rsidRPr="00CC32A0">
        <w:rPr>
          <w:rFonts w:ascii="Arial" w:hAnsi="Arial" w:cs="Arial"/>
          <w:sz w:val="22"/>
          <w:szCs w:val="22"/>
          <w:lang w:val="en-ID"/>
        </w:rPr>
        <w:t>dua</w:t>
      </w:r>
      <w:r w:rsidRPr="00CC32A0">
        <w:rPr>
          <w:rFonts w:ascii="Arial" w:hAnsi="Arial" w:cs="Arial"/>
          <w:sz w:val="22"/>
          <w:szCs w:val="22"/>
          <w:lang w:val="en-ID"/>
        </w:rPr>
        <w:t xml:space="preserve"> jam. Selain itu mesin ini relati</w:t>
      </w:r>
      <w:r w:rsidR="00F22FCE" w:rsidRPr="00CC32A0">
        <w:rPr>
          <w:rFonts w:ascii="Arial" w:hAnsi="Arial" w:cs="Arial"/>
          <w:sz w:val="22"/>
          <w:szCs w:val="22"/>
          <w:lang w:val="en-ID"/>
        </w:rPr>
        <w:t>f</w:t>
      </w:r>
      <w:r w:rsidRPr="00CC32A0">
        <w:rPr>
          <w:rFonts w:ascii="Arial" w:hAnsi="Arial" w:cs="Arial"/>
          <w:sz w:val="22"/>
          <w:szCs w:val="22"/>
          <w:lang w:val="en-ID"/>
        </w:rPr>
        <w:t xml:space="preserve"> aman karena sudah </w:t>
      </w:r>
      <w:r w:rsidR="000A4502" w:rsidRPr="00CC32A0">
        <w:rPr>
          <w:rFonts w:ascii="Arial" w:hAnsi="Arial" w:cs="Arial"/>
          <w:sz w:val="22"/>
          <w:szCs w:val="22"/>
          <w:lang w:val="en-ID"/>
        </w:rPr>
        <w:t>dilengkapi</w:t>
      </w:r>
      <w:r w:rsidRPr="00CC32A0">
        <w:rPr>
          <w:rFonts w:ascii="Arial" w:hAnsi="Arial" w:cs="Arial"/>
          <w:sz w:val="22"/>
          <w:szCs w:val="22"/>
          <w:lang w:val="en-ID"/>
        </w:rPr>
        <w:t xml:space="preserve"> pengatur suhu sehingga memudahkan pemantauan untuk tetap menjaga suhu uap panas lebih stabil (</w:t>
      </w:r>
      <w:r w:rsidR="00FC50D3">
        <w:rPr>
          <w:rFonts w:ascii="Arial" w:hAnsi="Arial" w:cs="Arial"/>
          <w:sz w:val="22"/>
          <w:szCs w:val="22"/>
          <w:lang w:val="en-ID"/>
        </w:rPr>
        <w:t>lihat G</w:t>
      </w:r>
      <w:r w:rsidRPr="00CC32A0">
        <w:rPr>
          <w:rFonts w:ascii="Arial" w:hAnsi="Arial" w:cs="Arial"/>
          <w:sz w:val="22"/>
          <w:szCs w:val="22"/>
          <w:lang w:val="en-ID"/>
        </w:rPr>
        <w:t>ambar 1</w:t>
      </w:r>
      <w:r w:rsidR="00F22FCE" w:rsidRPr="00CC32A0">
        <w:rPr>
          <w:rFonts w:ascii="Arial" w:hAnsi="Arial" w:cs="Arial"/>
          <w:sz w:val="22"/>
          <w:szCs w:val="22"/>
          <w:lang w:val="en-ID"/>
        </w:rPr>
        <w:t>1</w:t>
      </w:r>
      <w:r w:rsidRPr="00CC32A0">
        <w:rPr>
          <w:rFonts w:ascii="Arial" w:hAnsi="Arial" w:cs="Arial"/>
          <w:sz w:val="22"/>
          <w:szCs w:val="22"/>
          <w:lang w:val="en-ID"/>
        </w:rPr>
        <w:t>)</w:t>
      </w:r>
    </w:p>
    <w:p w14:paraId="2497477E" w14:textId="49C93997" w:rsidR="003D584E" w:rsidRPr="00CC32A0" w:rsidRDefault="003D584E" w:rsidP="000F1C48">
      <w:pPr>
        <w:tabs>
          <w:tab w:val="left" w:pos="284"/>
        </w:tabs>
        <w:spacing w:before="100" w:beforeAutospacing="1" w:after="100" w:afterAutospacing="1"/>
        <w:jc w:val="both"/>
        <w:rPr>
          <w:rFonts w:ascii="Arial" w:hAnsi="Arial" w:cs="Arial"/>
          <w:bCs/>
          <w:sz w:val="22"/>
          <w:szCs w:val="22"/>
        </w:rPr>
      </w:pPr>
      <w:r w:rsidRPr="00CC32A0">
        <w:rPr>
          <w:rFonts w:ascii="Arial" w:hAnsi="Arial" w:cs="Arial"/>
          <w:noProof/>
          <w:sz w:val="22"/>
          <w:szCs w:val="22"/>
        </w:rPr>
        <w:drawing>
          <wp:inline distT="0" distB="0" distL="0" distR="0" wp14:anchorId="3432701F" wp14:editId="4BCC6E87">
            <wp:extent cx="1294544" cy="1561422"/>
            <wp:effectExtent l="0" t="0" r="1270" b="1270"/>
            <wp:docPr id="1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97659" cy="1565179"/>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23393A7E" wp14:editId="0F42429E">
            <wp:extent cx="1171254" cy="1551148"/>
            <wp:effectExtent l="0" t="0" r="0" b="0"/>
            <wp:docPr id="1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8599" cy="1587362"/>
                    </a:xfrm>
                    <a:prstGeom prst="rect">
                      <a:avLst/>
                    </a:prstGeom>
                    <a:noFill/>
                    <a:ln>
                      <a:noFill/>
                    </a:ln>
                  </pic:spPr>
                </pic:pic>
              </a:graphicData>
            </a:graphic>
          </wp:inline>
        </w:drawing>
      </w:r>
    </w:p>
    <w:p w14:paraId="1CEF36AF" w14:textId="32444B82" w:rsidR="003D584E" w:rsidRPr="00D5589C" w:rsidRDefault="003D584E" w:rsidP="003D584E">
      <w:pPr>
        <w:jc w:val="center"/>
        <w:rPr>
          <w:rFonts w:ascii="Arial" w:hAnsi="Arial" w:cs="Arial"/>
          <w:b/>
          <w:sz w:val="22"/>
          <w:szCs w:val="22"/>
        </w:rPr>
      </w:pPr>
      <w:r w:rsidRPr="00D5589C">
        <w:rPr>
          <w:rFonts w:ascii="Arial" w:hAnsi="Arial" w:cs="Arial"/>
          <w:b/>
          <w:sz w:val="22"/>
          <w:szCs w:val="22"/>
        </w:rPr>
        <w:t>Gambar 1</w:t>
      </w:r>
      <w:r w:rsidR="00F221BB" w:rsidRPr="00D5589C">
        <w:rPr>
          <w:rFonts w:ascii="Arial" w:hAnsi="Arial" w:cs="Arial"/>
          <w:b/>
          <w:sz w:val="22"/>
          <w:szCs w:val="22"/>
        </w:rPr>
        <w:t>1</w:t>
      </w:r>
      <w:r w:rsidRPr="00D5589C">
        <w:rPr>
          <w:rFonts w:ascii="Arial" w:hAnsi="Arial" w:cs="Arial"/>
          <w:b/>
          <w:sz w:val="22"/>
          <w:szCs w:val="22"/>
        </w:rPr>
        <w:t xml:space="preserve">. Proses pengukusan </w:t>
      </w:r>
      <w:r w:rsidR="002230C6" w:rsidRPr="00D5589C">
        <w:rPr>
          <w:rFonts w:ascii="Arial" w:hAnsi="Arial" w:cs="Arial"/>
          <w:b/>
          <w:i/>
          <w:iCs/>
          <w:sz w:val="22"/>
          <w:szCs w:val="22"/>
        </w:rPr>
        <w:t>baglog</w:t>
      </w:r>
      <w:r w:rsidRPr="00D5589C">
        <w:rPr>
          <w:rFonts w:ascii="Arial" w:hAnsi="Arial" w:cs="Arial"/>
          <w:b/>
          <w:sz w:val="22"/>
          <w:szCs w:val="22"/>
        </w:rPr>
        <w:t xml:space="preserve"> dan bibit secara manual</w:t>
      </w:r>
    </w:p>
    <w:p w14:paraId="47B3231B" w14:textId="00CF6427" w:rsidR="003D584E" w:rsidRPr="00CC32A0" w:rsidRDefault="003D584E" w:rsidP="000F1C48">
      <w:pPr>
        <w:tabs>
          <w:tab w:val="left" w:pos="284"/>
        </w:tabs>
        <w:spacing w:before="100" w:beforeAutospacing="1" w:after="100" w:afterAutospacing="1"/>
        <w:jc w:val="both"/>
        <w:rPr>
          <w:rFonts w:ascii="Arial" w:hAnsi="Arial" w:cs="Arial"/>
          <w:bCs/>
          <w:sz w:val="22"/>
          <w:szCs w:val="22"/>
        </w:rPr>
      </w:pPr>
      <w:r w:rsidRPr="00CC32A0">
        <w:rPr>
          <w:rFonts w:ascii="Arial" w:hAnsi="Arial" w:cs="Arial"/>
          <w:noProof/>
          <w:sz w:val="22"/>
          <w:szCs w:val="22"/>
        </w:rPr>
        <w:drawing>
          <wp:inline distT="0" distB="0" distL="0" distR="0" wp14:anchorId="6A002FE7" wp14:editId="2B30DBD2">
            <wp:extent cx="2637155" cy="1645077"/>
            <wp:effectExtent l="0" t="0" r="4445" b="6350"/>
            <wp:docPr id="1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37155" cy="1645077"/>
                    </a:xfrm>
                    <a:prstGeom prst="rect">
                      <a:avLst/>
                    </a:prstGeom>
                    <a:noFill/>
                    <a:ln>
                      <a:noFill/>
                    </a:ln>
                  </pic:spPr>
                </pic:pic>
              </a:graphicData>
            </a:graphic>
          </wp:inline>
        </w:drawing>
      </w:r>
    </w:p>
    <w:p w14:paraId="02AB131B" w14:textId="18030907" w:rsidR="003D584E" w:rsidRPr="00D5589C" w:rsidRDefault="003D584E" w:rsidP="003D584E">
      <w:pPr>
        <w:jc w:val="center"/>
        <w:rPr>
          <w:rFonts w:ascii="Arial" w:hAnsi="Arial" w:cs="Arial"/>
          <w:b/>
          <w:sz w:val="22"/>
          <w:szCs w:val="22"/>
        </w:rPr>
      </w:pPr>
      <w:r w:rsidRPr="00D5589C">
        <w:rPr>
          <w:rFonts w:ascii="Arial" w:hAnsi="Arial" w:cs="Arial"/>
          <w:b/>
          <w:sz w:val="22"/>
          <w:szCs w:val="22"/>
        </w:rPr>
        <w:t>Gambar 1</w:t>
      </w:r>
      <w:r w:rsidR="00F221BB" w:rsidRPr="00D5589C">
        <w:rPr>
          <w:rFonts w:ascii="Arial" w:hAnsi="Arial" w:cs="Arial"/>
          <w:b/>
          <w:sz w:val="22"/>
          <w:szCs w:val="22"/>
        </w:rPr>
        <w:t>2</w:t>
      </w:r>
      <w:r w:rsidRPr="00D5589C">
        <w:rPr>
          <w:rFonts w:ascii="Arial" w:hAnsi="Arial" w:cs="Arial"/>
          <w:b/>
          <w:sz w:val="22"/>
          <w:szCs w:val="22"/>
        </w:rPr>
        <w:t xml:space="preserve">. Inovasi teknologi baru sistem boiler untuk pengukusan </w:t>
      </w:r>
      <w:r w:rsidR="002230C6" w:rsidRPr="00D5589C">
        <w:rPr>
          <w:rFonts w:ascii="Arial" w:hAnsi="Arial" w:cs="Arial"/>
          <w:b/>
          <w:i/>
          <w:iCs/>
          <w:sz w:val="22"/>
          <w:szCs w:val="22"/>
        </w:rPr>
        <w:t>baglog</w:t>
      </w:r>
    </w:p>
    <w:p w14:paraId="3FA2B8A1" w14:textId="77777777" w:rsidR="00F22FCE" w:rsidRPr="00CC32A0" w:rsidRDefault="00F22FCE" w:rsidP="007C43EA">
      <w:pPr>
        <w:spacing w:line="360" w:lineRule="auto"/>
        <w:jc w:val="center"/>
        <w:rPr>
          <w:rFonts w:ascii="Arial" w:hAnsi="Arial" w:cs="Arial"/>
          <w:bCs/>
          <w:sz w:val="22"/>
          <w:szCs w:val="22"/>
        </w:rPr>
      </w:pPr>
    </w:p>
    <w:p w14:paraId="09198575" w14:textId="44320110" w:rsidR="007F4461" w:rsidRPr="00CC32A0" w:rsidRDefault="007F4461" w:rsidP="001B276D">
      <w:pPr>
        <w:pStyle w:val="ListParagraph"/>
        <w:numPr>
          <w:ilvl w:val="0"/>
          <w:numId w:val="48"/>
        </w:numPr>
        <w:spacing w:line="360" w:lineRule="auto"/>
        <w:ind w:left="360"/>
        <w:jc w:val="both"/>
        <w:rPr>
          <w:rFonts w:ascii="Arial" w:hAnsi="Arial" w:cs="Arial"/>
          <w:bCs/>
          <w:sz w:val="22"/>
          <w:szCs w:val="22"/>
        </w:rPr>
      </w:pPr>
      <w:r w:rsidRPr="00CC32A0">
        <w:rPr>
          <w:rFonts w:ascii="Arial" w:hAnsi="Arial" w:cs="Arial"/>
          <w:bCs/>
          <w:sz w:val="22"/>
          <w:szCs w:val="22"/>
        </w:rPr>
        <w:t xml:space="preserve">Proses pendinginan. Proses pendinginan merupakan upaya untuk menurunkan suhu media tumbuh setelah sterilisasi agar benih tidak mati saat ditempatkan dalam </w:t>
      </w:r>
      <w:r w:rsidR="008E72A1">
        <w:rPr>
          <w:rFonts w:ascii="Arial" w:hAnsi="Arial" w:cs="Arial"/>
          <w:bCs/>
          <w:i/>
          <w:iCs/>
          <w:sz w:val="22"/>
          <w:szCs w:val="22"/>
        </w:rPr>
        <w:t>baglog</w:t>
      </w:r>
      <w:r w:rsidRPr="00CC32A0">
        <w:rPr>
          <w:rFonts w:ascii="Arial" w:hAnsi="Arial" w:cs="Arial"/>
          <w:bCs/>
          <w:sz w:val="22"/>
          <w:szCs w:val="22"/>
        </w:rPr>
        <w:t xml:space="preserve"> selama fase tumbuh. Proses pendinginan berlangsung 8-12 jam sebelum injeksi. Suhu yang ideal adalah antara 30 dan 35 derajat Celcius. </w:t>
      </w:r>
      <w:r w:rsidR="008E4613" w:rsidRPr="00CC32A0">
        <w:rPr>
          <w:rFonts w:ascii="Arial" w:hAnsi="Arial" w:cs="Arial"/>
          <w:bCs/>
          <w:sz w:val="22"/>
          <w:szCs w:val="22"/>
        </w:rPr>
        <w:t xml:space="preserve">Untuk menginokulasi (menyediakan benih), keluarkan </w:t>
      </w:r>
      <w:r w:rsidR="002230C6" w:rsidRPr="002230C6">
        <w:rPr>
          <w:rFonts w:ascii="Arial" w:hAnsi="Arial" w:cs="Arial"/>
          <w:bCs/>
          <w:i/>
          <w:iCs/>
          <w:sz w:val="22"/>
          <w:szCs w:val="22"/>
        </w:rPr>
        <w:t>baglog</w:t>
      </w:r>
      <w:r w:rsidR="008E4613" w:rsidRPr="00CC32A0">
        <w:rPr>
          <w:rFonts w:ascii="Arial" w:hAnsi="Arial" w:cs="Arial"/>
          <w:bCs/>
          <w:sz w:val="22"/>
          <w:szCs w:val="22"/>
        </w:rPr>
        <w:t xml:space="preserve"> dari drum yang telah disterilkan dan diamkan di dalam ruangan selama beberapa menit sebelum dilanjutkan dengan proses pendinginan hingga suhu mencapai 30 hingga 35 derajat Celcius</w:t>
      </w:r>
      <w:r w:rsidR="00FC3469">
        <w:rPr>
          <w:rFonts w:ascii="Arial" w:hAnsi="Arial" w:cs="Arial"/>
          <w:bCs/>
          <w:sz w:val="22"/>
          <w:szCs w:val="22"/>
        </w:rPr>
        <w:t xml:space="preserve"> </w:t>
      </w:r>
      <w:r w:rsidR="00FC3469">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"ISBN" : "979002505X", "author" : [ { "dropping-particle" : "", "family" : "Achmad", "given" : "Ir", "non-dropping-particle" : "", "parse-names" : false, "suffix" : "" }, { "dropping-particle" : "", "family" : "Mugiono", "given" : "S P", "non-dropping-particle" : "", "parse-names" : false, "suffix" : "" }, { "dropping-particle" : "", "family" : "Tias Arlianti", "given" : "S P", "non-dropping-particle" : "", "parse-names" : false, "suffix" : "" }, { "dropping-particle" : "", "family" : "Chotimatul Azmi", "given" : "S P", "non-dropping-particle" : "", "parse-names" : false, "suffix" : "" } ], "id" : "ITEM-1", "issued" : { "date-parts" : [ [ "2011" ] ] }, "publisher" : "Penebar Swadaya Grup", "title" : "Panduan Lengkap Jamur", "type" : "book" }, "uris" : [ "http://unknownServer/documents/?uuid=dc59af76-50ac-4b87-830c-26fbc8d88cc2" ] } ], "mendeley" : { "previouslyFormattedCitation" : "(Achmad, Mugiono, Tias Arlianti, &amp; Chotimatul Azmi, 2011)" }, "properties" : { "noteIndex" : 0 }, "schema" : "https://github.com/citation-style-language/schema/raw/master/csl-citation.json" }</w:instrText>
      </w:r>
      <w:r w:rsidR="00FC3469">
        <w:rPr>
          <w:rFonts w:ascii="Arial" w:hAnsi="Arial" w:cs="Arial"/>
          <w:bCs/>
          <w:sz w:val="22"/>
          <w:szCs w:val="22"/>
        </w:rPr>
        <w:fldChar w:fldCharType="separate"/>
      </w:r>
      <w:r w:rsidR="00FC3469" w:rsidRPr="00FC3469">
        <w:rPr>
          <w:rFonts w:ascii="Arial" w:hAnsi="Arial" w:cs="Arial"/>
          <w:bCs/>
          <w:noProof/>
          <w:sz w:val="22"/>
          <w:szCs w:val="22"/>
        </w:rPr>
        <w:t>(Achmad, Mugiono, Tias Arlianti, &amp; Chotimatul Azmi, 2011)</w:t>
      </w:r>
      <w:r w:rsidR="00FC3469">
        <w:rPr>
          <w:rFonts w:ascii="Arial" w:hAnsi="Arial" w:cs="Arial"/>
          <w:bCs/>
          <w:sz w:val="22"/>
          <w:szCs w:val="22"/>
        </w:rPr>
        <w:fldChar w:fldCharType="end"/>
      </w:r>
      <w:r w:rsidR="008E4613" w:rsidRPr="00CC32A0">
        <w:rPr>
          <w:rFonts w:ascii="Arial" w:hAnsi="Arial" w:cs="Arial"/>
          <w:bCs/>
          <w:sz w:val="22"/>
          <w:szCs w:val="22"/>
        </w:rPr>
        <w:t>.</w:t>
      </w:r>
    </w:p>
    <w:p w14:paraId="54ADB1AA" w14:textId="77777777" w:rsidR="007F4461" w:rsidRPr="00CC32A0" w:rsidRDefault="007F4461" w:rsidP="007C43EA">
      <w:pPr>
        <w:pStyle w:val="ListParagraph"/>
        <w:spacing w:line="360" w:lineRule="auto"/>
        <w:ind w:left="360"/>
        <w:jc w:val="both"/>
        <w:rPr>
          <w:rFonts w:ascii="Arial" w:hAnsi="Arial" w:cs="Arial"/>
          <w:bCs/>
          <w:sz w:val="22"/>
          <w:szCs w:val="22"/>
        </w:rPr>
      </w:pPr>
    </w:p>
    <w:p w14:paraId="04E2A92B" w14:textId="37418E09" w:rsidR="003D584E" w:rsidRPr="00CC32A0" w:rsidRDefault="003D584E" w:rsidP="007C43EA">
      <w:pPr>
        <w:pStyle w:val="ListParagraph"/>
        <w:numPr>
          <w:ilvl w:val="3"/>
          <w:numId w:val="14"/>
        </w:numPr>
        <w:spacing w:line="360" w:lineRule="auto"/>
        <w:ind w:left="360"/>
        <w:jc w:val="both"/>
        <w:rPr>
          <w:rFonts w:ascii="Arial" w:hAnsi="Arial" w:cs="Arial"/>
          <w:b/>
          <w:sz w:val="22"/>
          <w:szCs w:val="22"/>
        </w:rPr>
      </w:pPr>
      <w:r w:rsidRPr="00CC32A0">
        <w:rPr>
          <w:rFonts w:ascii="Arial" w:hAnsi="Arial" w:cs="Arial"/>
          <w:b/>
          <w:sz w:val="22"/>
          <w:szCs w:val="22"/>
        </w:rPr>
        <w:t>Pembibitan dan inkubasi</w:t>
      </w:r>
    </w:p>
    <w:p w14:paraId="76155944" w14:textId="5E8F926B" w:rsidR="008E4613" w:rsidRPr="00CC32A0" w:rsidRDefault="008E4613" w:rsidP="007C43EA">
      <w:pPr>
        <w:pStyle w:val="ListParagraph"/>
        <w:spacing w:line="360" w:lineRule="auto"/>
        <w:ind w:left="0" w:firstLine="360"/>
        <w:jc w:val="both"/>
        <w:rPr>
          <w:rFonts w:ascii="Arial" w:hAnsi="Arial" w:cs="Arial"/>
          <w:bCs/>
          <w:sz w:val="22"/>
          <w:szCs w:val="22"/>
        </w:rPr>
      </w:pPr>
      <w:r w:rsidRPr="00CC32A0">
        <w:rPr>
          <w:rFonts w:ascii="Arial" w:hAnsi="Arial" w:cs="Arial"/>
          <w:bCs/>
          <w:sz w:val="22"/>
          <w:szCs w:val="22"/>
        </w:rPr>
        <w:t>Benih F3 adalah benih yang dapat dimanfaatkan</w:t>
      </w:r>
      <w:r w:rsidR="006C17D4">
        <w:rPr>
          <w:rFonts w:ascii="Arial" w:hAnsi="Arial" w:cs="Arial"/>
          <w:bCs/>
          <w:sz w:val="22"/>
          <w:szCs w:val="22"/>
        </w:rPr>
        <w:t xml:space="preserve"> dalam proses inkubasi</w:t>
      </w:r>
      <w:r w:rsidRPr="00CC32A0">
        <w:rPr>
          <w:rFonts w:ascii="Arial" w:hAnsi="Arial" w:cs="Arial"/>
          <w:bCs/>
          <w:sz w:val="22"/>
          <w:szCs w:val="22"/>
        </w:rPr>
        <w:t xml:space="preserve">. </w:t>
      </w:r>
      <w:r w:rsidR="006C17D4">
        <w:rPr>
          <w:rFonts w:ascii="Arial" w:hAnsi="Arial" w:cs="Arial"/>
          <w:bCs/>
          <w:sz w:val="22"/>
          <w:szCs w:val="22"/>
        </w:rPr>
        <w:t>Warga bisa</w:t>
      </w:r>
      <w:r w:rsidRPr="00CC32A0">
        <w:rPr>
          <w:rFonts w:ascii="Arial" w:hAnsi="Arial" w:cs="Arial"/>
          <w:bCs/>
          <w:sz w:val="22"/>
          <w:szCs w:val="22"/>
        </w:rPr>
        <w:t xml:space="preserve"> membuat bibit jamur sendiri atau mendapatkannya dari petani jamur yang sudah ahli dalam produksi bibit jamur. Karena metode ini sangat sensitif terhadap infeksi, maka perlu menggunakan alat dan bahan yang steril saat membuat benih sendiri. Produksi benih biasa dapat disterilisasi dengan menggunakan aliran laminar atau kotak transfer.</w:t>
      </w:r>
    </w:p>
    <w:p w14:paraId="10CBFFFB" w14:textId="5721D729" w:rsidR="00E83DCE" w:rsidRPr="00CC32A0" w:rsidRDefault="003D584E" w:rsidP="007C43EA">
      <w:pPr>
        <w:pStyle w:val="ListParagraph"/>
        <w:spacing w:line="360" w:lineRule="auto"/>
        <w:ind w:left="0" w:firstLine="360"/>
        <w:jc w:val="both"/>
        <w:rPr>
          <w:rFonts w:ascii="Arial" w:hAnsi="Arial" w:cs="Arial"/>
          <w:bCs/>
          <w:sz w:val="22"/>
          <w:szCs w:val="22"/>
        </w:rPr>
      </w:pPr>
      <w:r w:rsidRPr="00CC32A0">
        <w:rPr>
          <w:rFonts w:ascii="Arial" w:hAnsi="Arial" w:cs="Arial"/>
          <w:bCs/>
          <w:sz w:val="22"/>
          <w:szCs w:val="22"/>
        </w:rPr>
        <w:t>Para peserta PkM biasa mengembangkan bibit dari F1 yang kemudian dibagi-bagi kedalam botol kecil yang telah diisi sekam dan jagung menir (</w:t>
      </w:r>
      <w:r w:rsidR="00D5589C">
        <w:rPr>
          <w:rFonts w:ascii="Arial" w:hAnsi="Arial" w:cs="Arial"/>
          <w:bCs/>
          <w:sz w:val="22"/>
          <w:szCs w:val="22"/>
        </w:rPr>
        <w:t xml:space="preserve"> G</w:t>
      </w:r>
      <w:r w:rsidRPr="00CC32A0">
        <w:rPr>
          <w:rFonts w:ascii="Arial" w:hAnsi="Arial" w:cs="Arial"/>
          <w:bCs/>
          <w:sz w:val="22"/>
          <w:szCs w:val="22"/>
        </w:rPr>
        <w:t>ambar</w:t>
      </w:r>
      <w:r w:rsidR="008E4613" w:rsidRPr="00CC32A0">
        <w:rPr>
          <w:rFonts w:ascii="Arial" w:hAnsi="Arial" w:cs="Arial"/>
          <w:bCs/>
          <w:sz w:val="22"/>
          <w:szCs w:val="22"/>
        </w:rPr>
        <w:t xml:space="preserve"> </w:t>
      </w:r>
      <w:r w:rsidRPr="00CC32A0">
        <w:rPr>
          <w:rFonts w:ascii="Arial" w:hAnsi="Arial" w:cs="Arial"/>
          <w:bCs/>
          <w:sz w:val="22"/>
          <w:szCs w:val="22"/>
        </w:rPr>
        <w:t>1</w:t>
      </w:r>
      <w:r w:rsidR="00E83DCE" w:rsidRPr="00CC32A0">
        <w:rPr>
          <w:rFonts w:ascii="Arial" w:hAnsi="Arial" w:cs="Arial"/>
          <w:bCs/>
          <w:sz w:val="22"/>
          <w:szCs w:val="22"/>
        </w:rPr>
        <w:t>3</w:t>
      </w:r>
      <w:r w:rsidRPr="00CC32A0">
        <w:rPr>
          <w:rFonts w:ascii="Arial" w:hAnsi="Arial" w:cs="Arial"/>
          <w:bCs/>
          <w:sz w:val="22"/>
          <w:szCs w:val="22"/>
        </w:rPr>
        <w:t>), untuk kemudian direbus bersama dengan log (</w:t>
      </w:r>
      <w:r w:rsidR="00D5589C">
        <w:rPr>
          <w:rFonts w:ascii="Arial" w:hAnsi="Arial" w:cs="Arial"/>
          <w:bCs/>
          <w:sz w:val="22"/>
          <w:szCs w:val="22"/>
        </w:rPr>
        <w:t>lihat G</w:t>
      </w:r>
      <w:r w:rsidRPr="00CC32A0">
        <w:rPr>
          <w:rFonts w:ascii="Arial" w:hAnsi="Arial" w:cs="Arial"/>
          <w:bCs/>
          <w:sz w:val="22"/>
          <w:szCs w:val="22"/>
        </w:rPr>
        <w:t>ambar 1</w:t>
      </w:r>
      <w:r w:rsidR="00E83DCE" w:rsidRPr="00CC32A0">
        <w:rPr>
          <w:rFonts w:ascii="Arial" w:hAnsi="Arial" w:cs="Arial"/>
          <w:bCs/>
          <w:sz w:val="22"/>
          <w:szCs w:val="22"/>
        </w:rPr>
        <w:t>4</w:t>
      </w:r>
      <w:r w:rsidRPr="00CC32A0">
        <w:rPr>
          <w:rFonts w:ascii="Arial" w:hAnsi="Arial" w:cs="Arial"/>
          <w:bCs/>
          <w:sz w:val="22"/>
          <w:szCs w:val="22"/>
        </w:rPr>
        <w:t xml:space="preserve">). </w:t>
      </w:r>
    </w:p>
    <w:p w14:paraId="0EF93355" w14:textId="242C01F4" w:rsidR="003D584E" w:rsidRPr="00CC32A0" w:rsidRDefault="003D584E" w:rsidP="007C43EA">
      <w:pPr>
        <w:pStyle w:val="ListParagraph"/>
        <w:spacing w:line="360" w:lineRule="auto"/>
        <w:ind w:left="0" w:firstLine="360"/>
        <w:jc w:val="both"/>
        <w:rPr>
          <w:rFonts w:ascii="Arial" w:hAnsi="Arial" w:cs="Arial"/>
          <w:bCs/>
          <w:sz w:val="22"/>
          <w:szCs w:val="22"/>
        </w:rPr>
      </w:pPr>
      <w:r w:rsidRPr="00CC32A0">
        <w:rPr>
          <w:rFonts w:ascii="Arial" w:hAnsi="Arial" w:cs="Arial"/>
          <w:bCs/>
          <w:sz w:val="22"/>
          <w:szCs w:val="22"/>
        </w:rPr>
        <w:t xml:space="preserve">Namun melalui PkM ini para peserta PkM memperoleh wawasan baru mengenai mesin </w:t>
      </w:r>
      <w:r w:rsidRPr="00CC32A0">
        <w:rPr>
          <w:rFonts w:ascii="Arial" w:hAnsi="Arial" w:cs="Arial"/>
          <w:bCs/>
          <w:i/>
          <w:iCs/>
          <w:sz w:val="22"/>
          <w:szCs w:val="22"/>
        </w:rPr>
        <w:t>autoclave</w:t>
      </w:r>
      <w:r w:rsidRPr="00CC32A0">
        <w:rPr>
          <w:rFonts w:ascii="Arial" w:hAnsi="Arial" w:cs="Arial"/>
          <w:bCs/>
          <w:sz w:val="22"/>
          <w:szCs w:val="22"/>
        </w:rPr>
        <w:t xml:space="preserve"> (</w:t>
      </w:r>
      <w:r w:rsidR="00D16326">
        <w:rPr>
          <w:rFonts w:ascii="Arial" w:hAnsi="Arial" w:cs="Arial"/>
          <w:bCs/>
          <w:sz w:val="22"/>
          <w:szCs w:val="22"/>
        </w:rPr>
        <w:t>lihat G</w:t>
      </w:r>
      <w:r w:rsidRPr="00CC32A0">
        <w:rPr>
          <w:rFonts w:ascii="Arial" w:hAnsi="Arial" w:cs="Arial"/>
          <w:bCs/>
          <w:sz w:val="22"/>
          <w:szCs w:val="22"/>
        </w:rPr>
        <w:t>ambar 1</w:t>
      </w:r>
      <w:r w:rsidR="00E83DCE" w:rsidRPr="00CC32A0">
        <w:rPr>
          <w:rFonts w:ascii="Arial" w:hAnsi="Arial" w:cs="Arial"/>
          <w:bCs/>
          <w:sz w:val="22"/>
          <w:szCs w:val="22"/>
        </w:rPr>
        <w:t>5</w:t>
      </w:r>
      <w:r w:rsidRPr="00CC32A0">
        <w:rPr>
          <w:rFonts w:ascii="Arial" w:hAnsi="Arial" w:cs="Arial"/>
          <w:bCs/>
          <w:sz w:val="22"/>
          <w:szCs w:val="22"/>
        </w:rPr>
        <w:t xml:space="preserve">). Mesin ini dapat merebus bibit antara 70-74 botol bibit dalam waktu 1,5 jam dan dengan hasil yang kering </w:t>
      </w:r>
      <w:r w:rsidR="00110122">
        <w:rPr>
          <w:rFonts w:ascii="Arial" w:hAnsi="Arial" w:cs="Arial"/>
          <w:bCs/>
          <w:sz w:val="22"/>
          <w:szCs w:val="22"/>
        </w:rPr>
        <w:t>(lihat G</w:t>
      </w:r>
      <w:r w:rsidRPr="00CC32A0">
        <w:rPr>
          <w:rFonts w:ascii="Arial" w:hAnsi="Arial" w:cs="Arial"/>
          <w:bCs/>
          <w:sz w:val="22"/>
          <w:szCs w:val="22"/>
        </w:rPr>
        <w:t>ambar 1</w:t>
      </w:r>
      <w:r w:rsidR="00E83DCE" w:rsidRPr="00CC32A0">
        <w:rPr>
          <w:rFonts w:ascii="Arial" w:hAnsi="Arial" w:cs="Arial"/>
          <w:bCs/>
          <w:sz w:val="22"/>
          <w:szCs w:val="22"/>
        </w:rPr>
        <w:t>5</w:t>
      </w:r>
      <w:r w:rsidRPr="00CC32A0">
        <w:rPr>
          <w:rFonts w:ascii="Arial" w:hAnsi="Arial" w:cs="Arial"/>
          <w:bCs/>
          <w:sz w:val="22"/>
          <w:szCs w:val="22"/>
        </w:rPr>
        <w:t xml:space="preserve">) sehingga lebih berpeluang besar </w:t>
      </w:r>
      <w:r w:rsidR="00E83DCE" w:rsidRPr="00CC32A0">
        <w:rPr>
          <w:rFonts w:ascii="Arial" w:hAnsi="Arial" w:cs="Arial"/>
          <w:bCs/>
          <w:sz w:val="22"/>
          <w:szCs w:val="22"/>
        </w:rPr>
        <w:t xml:space="preserve">untuk panen </w:t>
      </w:r>
      <w:r w:rsidRPr="00CC32A0">
        <w:rPr>
          <w:rFonts w:ascii="Arial" w:hAnsi="Arial" w:cs="Arial"/>
          <w:bCs/>
          <w:sz w:val="22"/>
          <w:szCs w:val="22"/>
        </w:rPr>
        <w:t xml:space="preserve">dalam proses pembibitan </w:t>
      </w:r>
      <w:r w:rsidR="002230C6" w:rsidRPr="002230C6">
        <w:rPr>
          <w:rFonts w:ascii="Arial" w:hAnsi="Arial" w:cs="Arial"/>
          <w:bCs/>
          <w:i/>
          <w:iCs/>
          <w:sz w:val="22"/>
          <w:szCs w:val="22"/>
        </w:rPr>
        <w:t>baglog</w:t>
      </w:r>
      <w:r w:rsidRPr="00CC32A0">
        <w:rPr>
          <w:rFonts w:ascii="Arial" w:hAnsi="Arial" w:cs="Arial"/>
          <w:bCs/>
          <w:sz w:val="22"/>
          <w:szCs w:val="22"/>
        </w:rPr>
        <w:t xml:space="preserve"> ke</w:t>
      </w:r>
      <w:r w:rsidR="00E813F1">
        <w:rPr>
          <w:rFonts w:ascii="Arial" w:hAnsi="Arial" w:cs="Arial"/>
          <w:bCs/>
          <w:sz w:val="22"/>
          <w:szCs w:val="22"/>
        </w:rPr>
        <w:t xml:space="preserve"> </w:t>
      </w:r>
      <w:r w:rsidRPr="00CC32A0">
        <w:rPr>
          <w:rFonts w:ascii="Arial" w:hAnsi="Arial" w:cs="Arial"/>
          <w:bCs/>
          <w:sz w:val="22"/>
          <w:szCs w:val="22"/>
        </w:rPr>
        <w:t>depannya</w:t>
      </w:r>
      <w:r w:rsidR="00FB7E7A">
        <w:rPr>
          <w:rFonts w:ascii="Arial" w:hAnsi="Arial" w:cs="Arial"/>
          <w:bCs/>
          <w:sz w:val="22"/>
          <w:szCs w:val="22"/>
        </w:rPr>
        <w:t xml:space="preserve"> </w:t>
      </w:r>
      <w:r w:rsidR="00FB7E7A">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"ISSN" : "2580-5606", "author" : [ { "dropping-particle" : "", "family" : "Sugirianta", "given" : "Ida Bagus Ketut", "non-dropping-particle" : "", "parse-names" : false, "suffix" : "" }, { "dropping-particle" : "", "family" : "Sapteka", "given" : "AANG", "non-dropping-particle" : "", "parse-names" : false, "suffix" : "" } ], "container-title" : "Bhakti Persada Jurnal Aplikasi IPTEKS", "id" : "ITEM-1", "issue" : "1", "issued" : { "date-parts" : [ [ "2019" ] ] }, "page" : "121-134", "title" : "UPAYA PENINGKATAN PRODUKSI DAN PERBAIKAN MANAJEMEN KELOMPOK USAHA KECIL JAMUR TIRAM", "type" : "article-journal", "volume" : "5" }, "uris" : [ "http://unknownServer/documents/?uuid=e1215ba4-a9e6-4048-afc1-091739a30734" ] } ], "mendeley" : { "previouslyFormattedCitation" : "(Sugirianta &amp; Sapteka, 2019)" }, "properties" : { "noteIndex" : 0 }, "schema" : "https://github.com/citation-style-language/schema/raw/master/csl-citation.json" }</w:instrText>
      </w:r>
      <w:r w:rsidR="00FB7E7A">
        <w:rPr>
          <w:rFonts w:ascii="Arial" w:hAnsi="Arial" w:cs="Arial"/>
          <w:bCs/>
          <w:sz w:val="22"/>
          <w:szCs w:val="22"/>
        </w:rPr>
        <w:fldChar w:fldCharType="separate"/>
      </w:r>
      <w:r w:rsidR="00FB7E7A" w:rsidRPr="00FB7E7A">
        <w:rPr>
          <w:rFonts w:ascii="Arial" w:hAnsi="Arial" w:cs="Arial"/>
          <w:bCs/>
          <w:noProof/>
          <w:sz w:val="22"/>
          <w:szCs w:val="22"/>
        </w:rPr>
        <w:t>(Sugirianta &amp; Sapteka, 2019)</w:t>
      </w:r>
      <w:r w:rsidR="00FB7E7A">
        <w:rPr>
          <w:rFonts w:ascii="Arial" w:hAnsi="Arial" w:cs="Arial"/>
          <w:bCs/>
          <w:sz w:val="22"/>
          <w:szCs w:val="22"/>
        </w:rPr>
        <w:fldChar w:fldCharType="end"/>
      </w:r>
      <w:r w:rsidRPr="00CC32A0">
        <w:rPr>
          <w:rFonts w:ascii="Arial" w:hAnsi="Arial" w:cs="Arial"/>
          <w:bCs/>
          <w:sz w:val="22"/>
          <w:szCs w:val="22"/>
        </w:rPr>
        <w:t xml:space="preserve">. </w:t>
      </w:r>
    </w:p>
    <w:p w14:paraId="2F41DAB3" w14:textId="578E5B0F" w:rsidR="003D584E" w:rsidRPr="00CC32A0" w:rsidRDefault="003D584E" w:rsidP="000F1C48">
      <w:pPr>
        <w:tabs>
          <w:tab w:val="left" w:pos="284"/>
        </w:tabs>
        <w:spacing w:before="100" w:beforeAutospacing="1" w:after="100" w:afterAutospacing="1"/>
        <w:jc w:val="both"/>
        <w:rPr>
          <w:rFonts w:ascii="Arial" w:hAnsi="Arial" w:cs="Arial"/>
          <w:bCs/>
          <w:sz w:val="22"/>
          <w:szCs w:val="22"/>
        </w:rPr>
      </w:pPr>
      <w:r w:rsidRPr="00CC32A0">
        <w:rPr>
          <w:rFonts w:ascii="Arial" w:hAnsi="Arial" w:cs="Arial"/>
          <w:noProof/>
          <w:sz w:val="22"/>
          <w:szCs w:val="22"/>
        </w:rPr>
        <w:drawing>
          <wp:inline distT="0" distB="0" distL="0" distR="0" wp14:anchorId="612F6E7F" wp14:editId="70E10D67">
            <wp:extent cx="1325245" cy="1180836"/>
            <wp:effectExtent l="0" t="0" r="0" b="635"/>
            <wp:docPr id="2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4695" cy="1198166"/>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4DDACED2" wp14:editId="558617E2">
            <wp:extent cx="1232899" cy="1181150"/>
            <wp:effectExtent l="0" t="0" r="0" b="0"/>
            <wp:docPr id="2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9074" cy="1215806"/>
                    </a:xfrm>
                    <a:prstGeom prst="rect">
                      <a:avLst/>
                    </a:prstGeom>
                    <a:noFill/>
                    <a:ln>
                      <a:noFill/>
                    </a:ln>
                  </pic:spPr>
                </pic:pic>
              </a:graphicData>
            </a:graphic>
          </wp:inline>
        </w:drawing>
      </w:r>
    </w:p>
    <w:p w14:paraId="49BE93DD" w14:textId="71B4922E" w:rsidR="003D584E" w:rsidRPr="00E813F1" w:rsidRDefault="003D584E" w:rsidP="003D584E">
      <w:pPr>
        <w:pStyle w:val="ListParagraph"/>
        <w:ind w:left="567"/>
        <w:jc w:val="center"/>
        <w:rPr>
          <w:rFonts w:ascii="Arial" w:hAnsi="Arial" w:cs="Arial"/>
          <w:b/>
          <w:sz w:val="22"/>
          <w:szCs w:val="22"/>
        </w:rPr>
      </w:pPr>
      <w:r w:rsidRPr="00E813F1">
        <w:rPr>
          <w:rFonts w:ascii="Arial" w:hAnsi="Arial" w:cs="Arial"/>
          <w:b/>
          <w:sz w:val="22"/>
          <w:szCs w:val="22"/>
        </w:rPr>
        <w:t>Gambar 1</w:t>
      </w:r>
      <w:r w:rsidR="00F221BB" w:rsidRPr="00E813F1">
        <w:rPr>
          <w:rFonts w:ascii="Arial" w:hAnsi="Arial" w:cs="Arial"/>
          <w:b/>
          <w:sz w:val="22"/>
          <w:szCs w:val="22"/>
        </w:rPr>
        <w:t>3</w:t>
      </w:r>
      <w:r w:rsidRPr="00E813F1">
        <w:rPr>
          <w:rFonts w:ascii="Arial" w:hAnsi="Arial" w:cs="Arial"/>
          <w:b/>
          <w:sz w:val="22"/>
          <w:szCs w:val="22"/>
        </w:rPr>
        <w:t>. Proses pembuatan bibit</w:t>
      </w:r>
    </w:p>
    <w:p w14:paraId="0B484597" w14:textId="0169CC84" w:rsidR="003D584E" w:rsidRPr="00CC32A0" w:rsidRDefault="003D584E" w:rsidP="007C43EA">
      <w:pPr>
        <w:tabs>
          <w:tab w:val="left" w:pos="284"/>
        </w:tabs>
        <w:spacing w:before="100" w:beforeAutospacing="1" w:after="100" w:afterAutospacing="1"/>
        <w:jc w:val="center"/>
        <w:rPr>
          <w:rFonts w:ascii="Arial" w:hAnsi="Arial" w:cs="Arial"/>
          <w:bCs/>
          <w:sz w:val="22"/>
          <w:szCs w:val="22"/>
        </w:rPr>
      </w:pPr>
      <w:r w:rsidRPr="00CC32A0">
        <w:rPr>
          <w:rFonts w:ascii="Arial" w:hAnsi="Arial" w:cs="Arial"/>
          <w:noProof/>
          <w:sz w:val="22"/>
          <w:szCs w:val="22"/>
        </w:rPr>
        <w:drawing>
          <wp:inline distT="0" distB="0" distL="0" distR="0" wp14:anchorId="78EF1690" wp14:editId="07417F43">
            <wp:extent cx="2106295" cy="1828800"/>
            <wp:effectExtent l="0" t="952" r="0" b="0"/>
            <wp:docPr id="22"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106295" cy="1828800"/>
                    </a:xfrm>
                    <a:prstGeom prst="rect">
                      <a:avLst/>
                    </a:prstGeom>
                    <a:noFill/>
                    <a:ln>
                      <a:noFill/>
                    </a:ln>
                  </pic:spPr>
                </pic:pic>
              </a:graphicData>
            </a:graphic>
          </wp:inline>
        </w:drawing>
      </w:r>
    </w:p>
    <w:p w14:paraId="3867F17A" w14:textId="66E41A95" w:rsidR="003D584E" w:rsidRPr="00E813F1" w:rsidRDefault="003D584E" w:rsidP="003D584E">
      <w:pPr>
        <w:pStyle w:val="ListParagraph"/>
        <w:ind w:left="567"/>
        <w:jc w:val="center"/>
        <w:rPr>
          <w:rFonts w:ascii="Arial" w:hAnsi="Arial" w:cs="Arial"/>
          <w:b/>
          <w:sz w:val="22"/>
          <w:szCs w:val="22"/>
        </w:rPr>
      </w:pPr>
      <w:r w:rsidRPr="00E813F1">
        <w:rPr>
          <w:rFonts w:ascii="Arial" w:hAnsi="Arial" w:cs="Arial"/>
          <w:b/>
          <w:sz w:val="22"/>
          <w:szCs w:val="22"/>
        </w:rPr>
        <w:t>Gambar 1</w:t>
      </w:r>
      <w:r w:rsidR="00F221BB" w:rsidRPr="00E813F1">
        <w:rPr>
          <w:rFonts w:ascii="Arial" w:hAnsi="Arial" w:cs="Arial"/>
          <w:b/>
          <w:sz w:val="22"/>
          <w:szCs w:val="22"/>
        </w:rPr>
        <w:t>4</w:t>
      </w:r>
      <w:r w:rsidRPr="00E813F1">
        <w:rPr>
          <w:rFonts w:ascii="Arial" w:hAnsi="Arial" w:cs="Arial"/>
          <w:b/>
          <w:sz w:val="22"/>
          <w:szCs w:val="22"/>
        </w:rPr>
        <w:t>. Proses perebusan bibit secara manual</w:t>
      </w:r>
    </w:p>
    <w:p w14:paraId="06A7A81F" w14:textId="77777777" w:rsidR="003D584E" w:rsidRPr="00CC32A0" w:rsidRDefault="003D584E" w:rsidP="003D584E">
      <w:pPr>
        <w:pStyle w:val="ListParagraph"/>
        <w:ind w:left="567"/>
        <w:jc w:val="center"/>
        <w:rPr>
          <w:rFonts w:ascii="Arial" w:hAnsi="Arial" w:cs="Arial"/>
          <w:bCs/>
          <w:sz w:val="22"/>
          <w:szCs w:val="22"/>
        </w:rPr>
      </w:pPr>
    </w:p>
    <w:p w14:paraId="52D79B53" w14:textId="02BD9F04" w:rsidR="003D584E" w:rsidRPr="00CC32A0" w:rsidRDefault="003D584E" w:rsidP="000F1C48">
      <w:pPr>
        <w:tabs>
          <w:tab w:val="left" w:pos="284"/>
        </w:tabs>
        <w:spacing w:before="100" w:beforeAutospacing="1" w:after="100" w:afterAutospacing="1"/>
        <w:jc w:val="both"/>
        <w:rPr>
          <w:rFonts w:ascii="Arial" w:hAnsi="Arial" w:cs="Arial"/>
          <w:bCs/>
          <w:sz w:val="22"/>
          <w:szCs w:val="22"/>
        </w:rPr>
      </w:pPr>
      <w:r w:rsidRPr="00CC32A0">
        <w:rPr>
          <w:rFonts w:ascii="Arial" w:hAnsi="Arial" w:cs="Arial"/>
          <w:noProof/>
          <w:sz w:val="22"/>
          <w:szCs w:val="22"/>
        </w:rPr>
        <w:drawing>
          <wp:inline distT="0" distB="0" distL="0" distR="0" wp14:anchorId="6FA4BB61" wp14:editId="4B74EA3A">
            <wp:extent cx="1171254" cy="1366392"/>
            <wp:effectExtent l="0" t="0" r="0" b="5715"/>
            <wp:docPr id="23"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84207" cy="1381504"/>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49D5FAC6" wp14:editId="4DFA9A38">
            <wp:extent cx="1170940" cy="1345957"/>
            <wp:effectExtent l="0" t="0" r="0" b="635"/>
            <wp:docPr id="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85009" cy="1362129"/>
                    </a:xfrm>
                    <a:prstGeom prst="rect">
                      <a:avLst/>
                    </a:prstGeom>
                    <a:noFill/>
                    <a:ln>
                      <a:noFill/>
                    </a:ln>
                  </pic:spPr>
                </pic:pic>
              </a:graphicData>
            </a:graphic>
          </wp:inline>
        </w:drawing>
      </w:r>
    </w:p>
    <w:p w14:paraId="5B580529" w14:textId="118F4188" w:rsidR="003D584E" w:rsidRPr="00E813F1" w:rsidRDefault="003D584E" w:rsidP="003D584E">
      <w:pPr>
        <w:pStyle w:val="ListParagraph"/>
        <w:ind w:left="567"/>
        <w:jc w:val="center"/>
        <w:rPr>
          <w:rFonts w:ascii="Arial" w:hAnsi="Arial" w:cs="Arial"/>
          <w:b/>
          <w:sz w:val="22"/>
          <w:szCs w:val="22"/>
          <w:lang w:val="en-ID"/>
        </w:rPr>
      </w:pPr>
      <w:r w:rsidRPr="00E813F1">
        <w:rPr>
          <w:rFonts w:ascii="Arial" w:hAnsi="Arial" w:cs="Arial"/>
          <w:b/>
          <w:sz w:val="22"/>
          <w:szCs w:val="22"/>
        </w:rPr>
        <w:t>Gambar 1</w:t>
      </w:r>
      <w:r w:rsidR="00F221BB" w:rsidRPr="00E813F1">
        <w:rPr>
          <w:rFonts w:ascii="Arial" w:hAnsi="Arial" w:cs="Arial"/>
          <w:b/>
          <w:sz w:val="22"/>
          <w:szCs w:val="22"/>
        </w:rPr>
        <w:t>5</w:t>
      </w:r>
      <w:r w:rsidRPr="00E813F1">
        <w:rPr>
          <w:rFonts w:ascii="Arial" w:hAnsi="Arial" w:cs="Arial"/>
          <w:b/>
          <w:sz w:val="22"/>
          <w:szCs w:val="22"/>
        </w:rPr>
        <w:t xml:space="preserve">. Inovasi teknologi </w:t>
      </w:r>
      <w:r w:rsidRPr="00E813F1">
        <w:rPr>
          <w:rFonts w:ascii="Arial" w:hAnsi="Arial" w:cs="Arial"/>
          <w:b/>
          <w:i/>
          <w:iCs/>
          <w:sz w:val="22"/>
          <w:szCs w:val="22"/>
          <w:lang w:val="en-ID"/>
        </w:rPr>
        <w:t>autoclave</w:t>
      </w:r>
      <w:r w:rsidRPr="00E813F1">
        <w:rPr>
          <w:rFonts w:ascii="Arial" w:hAnsi="Arial" w:cs="Arial"/>
          <w:b/>
          <w:sz w:val="22"/>
          <w:szCs w:val="22"/>
          <w:lang w:val="en-ID"/>
        </w:rPr>
        <w:t xml:space="preserve"> dan hasilnya</w:t>
      </w:r>
    </w:p>
    <w:p w14:paraId="3FD1B5A1" w14:textId="77777777" w:rsidR="00E83DCE" w:rsidRPr="00CC32A0" w:rsidRDefault="00E83DCE" w:rsidP="003D584E">
      <w:pPr>
        <w:pStyle w:val="ListParagraph"/>
        <w:ind w:left="567"/>
        <w:jc w:val="center"/>
        <w:rPr>
          <w:rFonts w:ascii="Arial" w:hAnsi="Arial" w:cs="Arial"/>
          <w:bCs/>
          <w:sz w:val="22"/>
          <w:szCs w:val="22"/>
        </w:rPr>
      </w:pPr>
    </w:p>
    <w:p w14:paraId="4DF4E229" w14:textId="40D595CC" w:rsidR="008E4613" w:rsidRPr="00CC32A0" w:rsidRDefault="008E4613" w:rsidP="007C43EA">
      <w:pPr>
        <w:pStyle w:val="ListParagraph"/>
        <w:spacing w:line="360" w:lineRule="auto"/>
        <w:ind w:left="0" w:firstLine="142"/>
        <w:jc w:val="both"/>
        <w:rPr>
          <w:rFonts w:ascii="Arial" w:hAnsi="Arial" w:cs="Arial"/>
          <w:bCs/>
          <w:sz w:val="22"/>
          <w:szCs w:val="22"/>
        </w:rPr>
      </w:pPr>
      <w:r w:rsidRPr="00CC32A0">
        <w:rPr>
          <w:rFonts w:ascii="Arial" w:hAnsi="Arial" w:cs="Arial"/>
          <w:bCs/>
          <w:sz w:val="22"/>
          <w:szCs w:val="22"/>
        </w:rPr>
        <w:t xml:space="preserve">Karena jamur tiram tidak memiliki siklus perkembangan yang ditentukan oleh keadaan iklim, mereka dapat dipanen kapan saja jika kita menyimpan </w:t>
      </w:r>
      <w:r w:rsidR="002230C6" w:rsidRPr="002230C6">
        <w:rPr>
          <w:rFonts w:ascii="Arial" w:hAnsi="Arial" w:cs="Arial"/>
          <w:bCs/>
          <w:i/>
          <w:iCs/>
          <w:sz w:val="22"/>
          <w:szCs w:val="22"/>
        </w:rPr>
        <w:t>baglog</w:t>
      </w:r>
      <w:r w:rsidRPr="00CC32A0">
        <w:rPr>
          <w:rFonts w:ascii="Arial" w:hAnsi="Arial" w:cs="Arial"/>
          <w:bCs/>
          <w:sz w:val="22"/>
          <w:szCs w:val="22"/>
        </w:rPr>
        <w:t xml:space="preserve"> di dalam bangunan. Saat menyimpan kayu bulat yang telah disemai dengan biji, penting untuk memilih lokasi yang mendorong perkembangan miselium dan tubuh buah </w:t>
      </w:r>
      <w:r w:rsidR="00FB7E7A">
        <w:rPr>
          <w:rFonts w:ascii="Arial" w:hAnsi="Arial" w:cs="Arial"/>
          <w:bCs/>
          <w:sz w:val="22"/>
          <w:szCs w:val="22"/>
        </w:rPr>
        <w:t xml:space="preserve">selama </w:t>
      </w:r>
      <w:r w:rsidRPr="00CC32A0">
        <w:rPr>
          <w:rFonts w:ascii="Arial" w:hAnsi="Arial" w:cs="Arial"/>
          <w:bCs/>
          <w:sz w:val="22"/>
          <w:szCs w:val="22"/>
        </w:rPr>
        <w:t xml:space="preserve">masa inkubasi. Bangunan untuk menyimpan kayu gelondongan dapat dibangun secara permanen untuk budidaya jamur tiram skala besar atau dalam struktur semi permanen untuk pertumbuhan jamur tiram skala kecil. </w:t>
      </w:r>
    </w:p>
    <w:p w14:paraId="5F19AA88" w14:textId="754D02DD" w:rsidR="008E4613" w:rsidRPr="00CC32A0" w:rsidRDefault="008E4613" w:rsidP="007C43EA">
      <w:pPr>
        <w:pStyle w:val="ListParagraph"/>
        <w:spacing w:line="360" w:lineRule="auto"/>
        <w:ind w:left="0" w:firstLine="142"/>
        <w:jc w:val="both"/>
        <w:rPr>
          <w:rFonts w:ascii="Arial" w:hAnsi="Arial" w:cs="Arial"/>
          <w:bCs/>
          <w:sz w:val="22"/>
          <w:szCs w:val="22"/>
        </w:rPr>
      </w:pPr>
      <w:r w:rsidRPr="00CC32A0">
        <w:rPr>
          <w:rFonts w:ascii="Arial" w:hAnsi="Arial" w:cs="Arial"/>
          <w:bCs/>
          <w:sz w:val="22"/>
          <w:szCs w:val="22"/>
        </w:rPr>
        <w:t>Ruang tumbuh jamur dibangun dengan dimensi 10 x 12 m</w:t>
      </w:r>
      <w:r w:rsidRPr="00E813F1">
        <w:rPr>
          <w:rFonts w:ascii="Arial" w:hAnsi="Arial" w:cs="Arial"/>
          <w:bCs/>
          <w:sz w:val="22"/>
          <w:szCs w:val="22"/>
          <w:vertAlign w:val="superscript"/>
        </w:rPr>
        <w:t>2</w:t>
      </w:r>
      <w:r w:rsidRPr="00CC32A0">
        <w:rPr>
          <w:rFonts w:ascii="Arial" w:hAnsi="Arial" w:cs="Arial"/>
          <w:bCs/>
          <w:sz w:val="22"/>
          <w:szCs w:val="22"/>
        </w:rPr>
        <w:t>, yang meliputi delapan petak pemeliharaan dengan dimensi 5,7 x 2,15 m</w:t>
      </w:r>
      <w:r w:rsidRPr="00E813F1">
        <w:rPr>
          <w:rFonts w:ascii="Arial" w:hAnsi="Arial" w:cs="Arial"/>
          <w:bCs/>
          <w:sz w:val="22"/>
          <w:szCs w:val="22"/>
          <w:vertAlign w:val="superscript"/>
        </w:rPr>
        <w:t>2</w:t>
      </w:r>
      <w:r w:rsidRPr="00CC32A0">
        <w:rPr>
          <w:rFonts w:ascii="Arial" w:hAnsi="Arial" w:cs="Arial"/>
          <w:bCs/>
          <w:sz w:val="22"/>
          <w:szCs w:val="22"/>
        </w:rPr>
        <w:t xml:space="preserve">. Jarak antara plot adalah antara 40 dan 60 </w:t>
      </w:r>
      <w:r w:rsidR="00E813F1">
        <w:rPr>
          <w:rFonts w:ascii="Arial" w:hAnsi="Arial" w:cs="Arial"/>
          <w:bCs/>
          <w:sz w:val="22"/>
          <w:szCs w:val="22"/>
        </w:rPr>
        <w:t>cm</w:t>
      </w:r>
      <w:r w:rsidRPr="00CC32A0">
        <w:rPr>
          <w:rFonts w:ascii="Arial" w:hAnsi="Arial" w:cs="Arial"/>
          <w:bCs/>
          <w:sz w:val="22"/>
          <w:szCs w:val="22"/>
        </w:rPr>
        <w:t>. Rak dibangun secara vertikal di setiap plot untuk menampung 1.300-1.400 kaki papan kayu</w:t>
      </w:r>
      <w:r w:rsidR="00963E2A">
        <w:rPr>
          <w:rFonts w:ascii="Arial" w:hAnsi="Arial" w:cs="Arial"/>
          <w:bCs/>
          <w:sz w:val="22"/>
          <w:szCs w:val="22"/>
        </w:rPr>
        <w:t xml:space="preserve"> </w:t>
      </w:r>
      <w:r w:rsidR="00963E2A">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"ISBN" : "9790023898", "author" : [ { "dropping-particle" : "", "family" : "Chazali", "given" : "Syammahfuz", "non-dropping-particle" : "", "parse-names" : false, "suffix" : "" }, { "dropping-particle" : "", "family" : "Pratiwi", "given" : "Putri Sekar", "non-dropping-particle" : "", "parse-names" : false, "suffix" : "" } ], "id" : "ITEM-1", "issued" : { "date-parts" : [ [ "2009" ] ] }, "publisher" : "Niaga Swadaya", "title" : "Usaha Jamur Tiram Skala Rumah Tangga", "type" : "book" }, "uris" : [ "http://unknownServer/documents/?uuid=a482b8a5-9dd6-4be4-b824-2e7b718a8b73" ] } ], "mendeley" : { "previouslyFormattedCitation" : "(Chazali &amp; Pratiwi, 2009)" }, "properties" : { "noteIndex" : 0 }, "schema" : "https://github.com/citation-style-language/schema/raw/master/csl-citation.json" }</w:instrText>
      </w:r>
      <w:r w:rsidR="00963E2A">
        <w:rPr>
          <w:rFonts w:ascii="Arial" w:hAnsi="Arial" w:cs="Arial"/>
          <w:bCs/>
          <w:sz w:val="22"/>
          <w:szCs w:val="22"/>
        </w:rPr>
        <w:fldChar w:fldCharType="separate"/>
      </w:r>
      <w:r w:rsidR="00963E2A" w:rsidRPr="00963E2A">
        <w:rPr>
          <w:rFonts w:ascii="Arial" w:hAnsi="Arial" w:cs="Arial"/>
          <w:bCs/>
          <w:noProof/>
          <w:sz w:val="22"/>
          <w:szCs w:val="22"/>
        </w:rPr>
        <w:t>(Chazali &amp; Pratiwi, 2009)</w:t>
      </w:r>
      <w:r w:rsidR="00963E2A">
        <w:rPr>
          <w:rFonts w:ascii="Arial" w:hAnsi="Arial" w:cs="Arial"/>
          <w:bCs/>
          <w:sz w:val="22"/>
          <w:szCs w:val="22"/>
        </w:rPr>
        <w:fldChar w:fldCharType="end"/>
      </w:r>
      <w:r w:rsidRPr="00CC32A0">
        <w:rPr>
          <w:rFonts w:ascii="Arial" w:hAnsi="Arial" w:cs="Arial"/>
          <w:bCs/>
          <w:sz w:val="22"/>
          <w:szCs w:val="22"/>
        </w:rPr>
        <w:t>. Bahan konstruksi seperti besi, kayu, dan bambu dapat digunakan untuk rangka bangunan. Kayu disimpan di rak dalam posisi tegak atau miring, tergantung pada iklim. Secara khusus, jarak penyimpanan dirancang sedemikian rupa sehingga tubuh buah yang tumbuh dari batang tidak tumpang tindih dengan tubuh buah yang tumbuh dari cabang lainnya. Peralatan dan catatan termasuk yang berikut:</w:t>
      </w:r>
    </w:p>
    <w:p w14:paraId="0611E123" w14:textId="28A20AD6" w:rsidR="00CE1207" w:rsidRDefault="003F04E6" w:rsidP="00CE1207">
      <w:pPr>
        <w:pStyle w:val="ListParagraph"/>
        <w:numPr>
          <w:ilvl w:val="0"/>
          <w:numId w:val="49"/>
        </w:numPr>
        <w:spacing w:line="360" w:lineRule="auto"/>
        <w:ind w:left="360"/>
        <w:jc w:val="both"/>
        <w:rPr>
          <w:rFonts w:ascii="Arial" w:hAnsi="Arial" w:cs="Arial"/>
          <w:bCs/>
          <w:sz w:val="22"/>
          <w:szCs w:val="22"/>
        </w:rPr>
      </w:pPr>
      <w:r>
        <w:rPr>
          <w:rFonts w:ascii="Arial" w:hAnsi="Arial" w:cs="Arial"/>
          <w:bCs/>
          <w:sz w:val="22"/>
          <w:szCs w:val="22"/>
        </w:rPr>
        <w:t>t</w:t>
      </w:r>
      <w:r w:rsidR="008E4613" w:rsidRPr="00CC32A0">
        <w:rPr>
          <w:rFonts w:ascii="Arial" w:hAnsi="Arial" w:cs="Arial"/>
          <w:bCs/>
          <w:sz w:val="22"/>
          <w:szCs w:val="22"/>
        </w:rPr>
        <w:t xml:space="preserve">ersedia alat sterilisasi, yang dapat berbentuk drum, </w:t>
      </w:r>
      <w:r w:rsidRPr="003F04E6">
        <w:rPr>
          <w:rFonts w:ascii="Arial" w:hAnsi="Arial" w:cs="Arial"/>
          <w:bCs/>
          <w:i/>
          <w:iCs/>
          <w:sz w:val="22"/>
          <w:szCs w:val="22"/>
        </w:rPr>
        <w:t>autoclave</w:t>
      </w:r>
      <w:r w:rsidR="008E4613" w:rsidRPr="003F04E6">
        <w:rPr>
          <w:rFonts w:ascii="Arial" w:hAnsi="Arial" w:cs="Arial"/>
          <w:bCs/>
          <w:i/>
          <w:iCs/>
          <w:sz w:val="22"/>
          <w:szCs w:val="22"/>
        </w:rPr>
        <w:t>,</w:t>
      </w:r>
      <w:r w:rsidR="008E4613" w:rsidRPr="00CC32A0">
        <w:rPr>
          <w:rFonts w:ascii="Arial" w:hAnsi="Arial" w:cs="Arial"/>
          <w:bCs/>
          <w:sz w:val="22"/>
          <w:szCs w:val="22"/>
        </w:rPr>
        <w:t xml:space="preserve"> atau seluruh ketel (bak steril) dengan pembakar</w:t>
      </w:r>
      <w:r w:rsidR="00B40780">
        <w:rPr>
          <w:rFonts w:ascii="Arial" w:hAnsi="Arial" w:cs="Arial"/>
          <w:bCs/>
          <w:sz w:val="22"/>
          <w:szCs w:val="22"/>
        </w:rPr>
        <w:t>,</w:t>
      </w:r>
    </w:p>
    <w:p w14:paraId="5A4B6912" w14:textId="22FE09CC" w:rsidR="00CE1207" w:rsidRDefault="003F04E6" w:rsidP="00CE1207">
      <w:pPr>
        <w:pStyle w:val="ListParagraph"/>
        <w:numPr>
          <w:ilvl w:val="0"/>
          <w:numId w:val="49"/>
        </w:numPr>
        <w:spacing w:line="360" w:lineRule="auto"/>
        <w:ind w:left="360"/>
        <w:jc w:val="both"/>
        <w:rPr>
          <w:rFonts w:ascii="Arial" w:hAnsi="Arial" w:cs="Arial"/>
          <w:bCs/>
          <w:sz w:val="22"/>
          <w:szCs w:val="22"/>
        </w:rPr>
      </w:pPr>
      <w:r>
        <w:rPr>
          <w:rFonts w:ascii="Arial" w:hAnsi="Arial" w:cs="Arial"/>
          <w:bCs/>
          <w:sz w:val="22"/>
          <w:szCs w:val="22"/>
        </w:rPr>
        <w:t>a</w:t>
      </w:r>
      <w:r w:rsidR="008E4613" w:rsidRPr="00CE1207">
        <w:rPr>
          <w:rFonts w:ascii="Arial" w:hAnsi="Arial" w:cs="Arial"/>
          <w:bCs/>
          <w:sz w:val="22"/>
          <w:szCs w:val="22"/>
        </w:rPr>
        <w:t>lat pengaduk, ayakan, cangkul, sekop, ember, selang, dan barang sejenis lainnya</w:t>
      </w:r>
      <w:r w:rsidR="00B40780">
        <w:rPr>
          <w:rFonts w:ascii="Arial" w:hAnsi="Arial" w:cs="Arial"/>
          <w:bCs/>
          <w:sz w:val="22"/>
          <w:szCs w:val="22"/>
        </w:rPr>
        <w:t>,</w:t>
      </w:r>
    </w:p>
    <w:p w14:paraId="6750D7CE" w14:textId="23E5A626" w:rsidR="00CE1207" w:rsidRDefault="003F04E6" w:rsidP="00CE1207">
      <w:pPr>
        <w:pStyle w:val="ListParagraph"/>
        <w:numPr>
          <w:ilvl w:val="0"/>
          <w:numId w:val="49"/>
        </w:numPr>
        <w:spacing w:line="360" w:lineRule="auto"/>
        <w:ind w:left="360"/>
        <w:jc w:val="both"/>
        <w:rPr>
          <w:rFonts w:ascii="Arial" w:hAnsi="Arial" w:cs="Arial"/>
          <w:bCs/>
          <w:sz w:val="22"/>
          <w:szCs w:val="22"/>
        </w:rPr>
      </w:pPr>
      <w:r>
        <w:rPr>
          <w:rFonts w:ascii="Arial" w:hAnsi="Arial" w:cs="Arial"/>
          <w:bCs/>
          <w:sz w:val="22"/>
          <w:szCs w:val="22"/>
        </w:rPr>
        <w:t>p</w:t>
      </w:r>
      <w:r w:rsidR="008E4613" w:rsidRPr="00CE1207">
        <w:rPr>
          <w:rFonts w:ascii="Arial" w:hAnsi="Arial" w:cs="Arial"/>
          <w:bCs/>
          <w:sz w:val="22"/>
          <w:szCs w:val="22"/>
        </w:rPr>
        <w:t>eralatan untuk menginokulasi, termasuk lampu Bunsen, masker, jas lab, spatula dan pinset, alkohol atau spiritus, dan penyemprot tangan</w:t>
      </w:r>
      <w:r w:rsidR="00B40780">
        <w:rPr>
          <w:rFonts w:ascii="Arial" w:hAnsi="Arial" w:cs="Arial"/>
          <w:bCs/>
          <w:sz w:val="22"/>
          <w:szCs w:val="22"/>
        </w:rPr>
        <w:t>,</w:t>
      </w:r>
    </w:p>
    <w:p w14:paraId="272973E2" w14:textId="3C23BFDE" w:rsidR="00CE1207" w:rsidRDefault="003F04E6" w:rsidP="00CE1207">
      <w:pPr>
        <w:pStyle w:val="ListParagraph"/>
        <w:numPr>
          <w:ilvl w:val="0"/>
          <w:numId w:val="49"/>
        </w:numPr>
        <w:spacing w:line="360" w:lineRule="auto"/>
        <w:ind w:left="360"/>
        <w:jc w:val="both"/>
        <w:rPr>
          <w:rFonts w:ascii="Arial" w:hAnsi="Arial" w:cs="Arial"/>
          <w:bCs/>
          <w:sz w:val="22"/>
          <w:szCs w:val="22"/>
        </w:rPr>
      </w:pPr>
      <w:r>
        <w:rPr>
          <w:rFonts w:ascii="Arial" w:hAnsi="Arial" w:cs="Arial"/>
          <w:bCs/>
          <w:sz w:val="22"/>
          <w:szCs w:val="22"/>
        </w:rPr>
        <w:t>a</w:t>
      </w:r>
      <w:r w:rsidR="008E4613" w:rsidRPr="00CE1207">
        <w:rPr>
          <w:rFonts w:ascii="Arial" w:hAnsi="Arial" w:cs="Arial"/>
          <w:bCs/>
          <w:sz w:val="22"/>
          <w:szCs w:val="22"/>
        </w:rPr>
        <w:t>lat dan keranjang angk</w:t>
      </w:r>
      <w:r w:rsidR="00DB48BE" w:rsidRPr="00CE1207">
        <w:rPr>
          <w:rFonts w:ascii="Arial" w:hAnsi="Arial" w:cs="Arial"/>
          <w:bCs/>
          <w:sz w:val="22"/>
          <w:szCs w:val="22"/>
        </w:rPr>
        <w:t>u</w:t>
      </w:r>
      <w:r w:rsidR="008E4613" w:rsidRPr="00CE1207">
        <w:rPr>
          <w:rFonts w:ascii="Arial" w:hAnsi="Arial" w:cs="Arial"/>
          <w:bCs/>
          <w:sz w:val="22"/>
          <w:szCs w:val="22"/>
        </w:rPr>
        <w:t>t</w:t>
      </w:r>
      <w:r w:rsidR="00B40780">
        <w:rPr>
          <w:rFonts w:ascii="Arial" w:hAnsi="Arial" w:cs="Arial"/>
          <w:bCs/>
          <w:sz w:val="22"/>
          <w:szCs w:val="22"/>
        </w:rPr>
        <w:t>,</w:t>
      </w:r>
    </w:p>
    <w:p w14:paraId="2B52FDF9" w14:textId="3D28FA79" w:rsidR="00CE1207" w:rsidRDefault="003F04E6" w:rsidP="00CE1207">
      <w:pPr>
        <w:pStyle w:val="ListParagraph"/>
        <w:numPr>
          <w:ilvl w:val="0"/>
          <w:numId w:val="49"/>
        </w:numPr>
        <w:spacing w:line="360" w:lineRule="auto"/>
        <w:ind w:left="360"/>
        <w:jc w:val="both"/>
        <w:rPr>
          <w:rFonts w:ascii="Arial" w:hAnsi="Arial" w:cs="Arial"/>
          <w:bCs/>
          <w:sz w:val="22"/>
          <w:szCs w:val="22"/>
        </w:rPr>
      </w:pPr>
      <w:r>
        <w:rPr>
          <w:rFonts w:ascii="Arial" w:hAnsi="Arial" w:cs="Arial"/>
          <w:bCs/>
          <w:sz w:val="22"/>
          <w:szCs w:val="22"/>
        </w:rPr>
        <w:t>i</w:t>
      </w:r>
      <w:r w:rsidR="008E4613" w:rsidRPr="00CE1207">
        <w:rPr>
          <w:rFonts w:ascii="Arial" w:hAnsi="Arial" w:cs="Arial"/>
          <w:bCs/>
          <w:sz w:val="22"/>
          <w:szCs w:val="22"/>
        </w:rPr>
        <w:t xml:space="preserve">nstrumen </w:t>
      </w:r>
      <w:r w:rsidR="00B40780">
        <w:rPr>
          <w:rFonts w:ascii="Arial" w:hAnsi="Arial" w:cs="Arial"/>
          <w:bCs/>
          <w:sz w:val="22"/>
          <w:szCs w:val="22"/>
        </w:rPr>
        <w:t>p</w:t>
      </w:r>
      <w:r w:rsidR="008E4613" w:rsidRPr="00CE1207">
        <w:rPr>
          <w:rFonts w:ascii="Arial" w:hAnsi="Arial" w:cs="Arial"/>
          <w:bCs/>
          <w:sz w:val="22"/>
          <w:szCs w:val="22"/>
        </w:rPr>
        <w:t>enyiraman</w:t>
      </w:r>
      <w:r w:rsidR="00B40780">
        <w:rPr>
          <w:rFonts w:ascii="Arial" w:hAnsi="Arial" w:cs="Arial"/>
          <w:bCs/>
          <w:sz w:val="22"/>
          <w:szCs w:val="22"/>
        </w:rPr>
        <w:t>,</w:t>
      </w:r>
    </w:p>
    <w:p w14:paraId="06441FE1" w14:textId="57002439" w:rsidR="00DB48BE" w:rsidRPr="00CE1207" w:rsidRDefault="003F04E6" w:rsidP="00CE1207">
      <w:pPr>
        <w:pStyle w:val="ListParagraph"/>
        <w:numPr>
          <w:ilvl w:val="0"/>
          <w:numId w:val="49"/>
        </w:numPr>
        <w:spacing w:line="360" w:lineRule="auto"/>
        <w:ind w:left="360"/>
        <w:jc w:val="both"/>
        <w:rPr>
          <w:rFonts w:ascii="Arial" w:hAnsi="Arial" w:cs="Arial"/>
          <w:bCs/>
          <w:sz w:val="22"/>
          <w:szCs w:val="22"/>
        </w:rPr>
      </w:pPr>
      <w:r>
        <w:rPr>
          <w:rFonts w:ascii="Arial" w:hAnsi="Arial" w:cs="Arial"/>
          <w:bCs/>
          <w:sz w:val="22"/>
          <w:szCs w:val="22"/>
        </w:rPr>
        <w:t>i</w:t>
      </w:r>
      <w:r w:rsidR="008E4613" w:rsidRPr="00CE1207">
        <w:rPr>
          <w:rFonts w:ascii="Arial" w:hAnsi="Arial" w:cs="Arial"/>
          <w:bCs/>
          <w:sz w:val="22"/>
          <w:szCs w:val="22"/>
        </w:rPr>
        <w:t xml:space="preserve">nstrumen </w:t>
      </w:r>
      <w:r w:rsidR="00B40780">
        <w:rPr>
          <w:rFonts w:ascii="Arial" w:hAnsi="Arial" w:cs="Arial"/>
          <w:bCs/>
          <w:sz w:val="22"/>
          <w:szCs w:val="22"/>
        </w:rPr>
        <w:t>p</w:t>
      </w:r>
      <w:r w:rsidR="008E4613" w:rsidRPr="00CE1207">
        <w:rPr>
          <w:rFonts w:ascii="Arial" w:hAnsi="Arial" w:cs="Arial"/>
          <w:bCs/>
          <w:sz w:val="22"/>
          <w:szCs w:val="22"/>
        </w:rPr>
        <w:t>emanenan</w:t>
      </w:r>
      <w:r w:rsidR="00B40780">
        <w:rPr>
          <w:rFonts w:ascii="Arial" w:hAnsi="Arial" w:cs="Arial"/>
          <w:bCs/>
          <w:sz w:val="22"/>
          <w:szCs w:val="22"/>
        </w:rPr>
        <w:t>,</w:t>
      </w:r>
    </w:p>
    <w:p w14:paraId="156FAA23" w14:textId="77777777" w:rsidR="00DB48BE" w:rsidRPr="00CC32A0" w:rsidRDefault="00DB48BE" w:rsidP="007C43EA">
      <w:pPr>
        <w:spacing w:line="360" w:lineRule="auto"/>
        <w:jc w:val="both"/>
        <w:rPr>
          <w:rFonts w:ascii="Arial" w:hAnsi="Arial" w:cs="Arial"/>
          <w:bCs/>
          <w:sz w:val="22"/>
          <w:szCs w:val="22"/>
        </w:rPr>
      </w:pPr>
    </w:p>
    <w:p w14:paraId="791B6348" w14:textId="10DD37B0" w:rsidR="00DB48BE" w:rsidRPr="00CC32A0" w:rsidRDefault="008343D3" w:rsidP="002B25B2">
      <w:pPr>
        <w:spacing w:line="360" w:lineRule="auto"/>
        <w:ind w:firstLine="360"/>
        <w:jc w:val="both"/>
        <w:rPr>
          <w:rFonts w:ascii="Arial" w:hAnsi="Arial" w:cs="Arial"/>
          <w:bCs/>
          <w:sz w:val="22"/>
          <w:szCs w:val="22"/>
        </w:rPr>
      </w:pPr>
      <w:r>
        <w:rPr>
          <w:rFonts w:ascii="Arial" w:hAnsi="Arial" w:cs="Arial"/>
          <w:bCs/>
          <w:sz w:val="22"/>
          <w:szCs w:val="22"/>
        </w:rPr>
        <w:t>Beberapa</w:t>
      </w:r>
      <w:r w:rsidR="00DB48BE" w:rsidRPr="00CC32A0">
        <w:rPr>
          <w:rFonts w:ascii="Arial" w:hAnsi="Arial" w:cs="Arial"/>
          <w:bCs/>
          <w:sz w:val="22"/>
          <w:szCs w:val="22"/>
        </w:rPr>
        <w:t xml:space="preserve"> miselia jamur dari kultur induk dipindahkan ke media tanaman yang telah disiapkan dengan prosedur inokulasi (</w:t>
      </w:r>
      <w:r w:rsidR="004B1252">
        <w:rPr>
          <w:rFonts w:ascii="Arial" w:hAnsi="Arial" w:cs="Arial"/>
          <w:bCs/>
          <w:sz w:val="22"/>
          <w:szCs w:val="22"/>
        </w:rPr>
        <w:t xml:space="preserve">lihat Gambar </w:t>
      </w:r>
      <w:r w:rsidR="00DB48BE" w:rsidRPr="00CC32A0">
        <w:rPr>
          <w:rFonts w:ascii="Arial" w:hAnsi="Arial" w:cs="Arial"/>
          <w:bCs/>
          <w:sz w:val="22"/>
          <w:szCs w:val="22"/>
        </w:rPr>
        <w:t>16). Tujuannya adalah untuk memperbanyak miselia jamur pada media tanam agar menghasilkan jamur yang siap panen ketika musim tiba. Langkah-langkah berikut diperlukan untuk pelaksanaan inokulasi benih</w:t>
      </w:r>
      <w:r w:rsidR="00DD4673">
        <w:rPr>
          <w:rFonts w:ascii="Arial" w:hAnsi="Arial" w:cs="Arial"/>
          <w:bCs/>
          <w:sz w:val="22"/>
          <w:szCs w:val="22"/>
        </w:rPr>
        <w:t xml:space="preserve"> </w:t>
      </w:r>
      <w:r w:rsidR="00DD4673">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"author" : [ { "dropping-particle" : "", "family" : "Sukmayoga", "given" : "Totok Dwi", "non-dropping-particle" : "", "parse-names" : false, "suffix" : "" } ], "container-title" : "Pengabdian Masyarakat: Polije Proceedings Series", "id" : "ITEM-1", "issued" : { "date-parts" : [ [ "2020" ] ] }, "page" : "342-346", "title" : "Metode Injeksi Pada Inokulasi Media Baglog Jamur Tiram Putih", "type" : "article-journal" }, "uris" : [ "http://unknownServer/documents/?uuid=56f880ad-9b8f-4e04-854b-a8df3837e3d8" ] } ], "mendeley" : { "previouslyFormattedCitation" : "(Sukmayoga, 2020)" }, "properties" : { "noteIndex" : 0 }, "schema" : "https://github.com/citation-style-language/schema/raw/master/csl-citation.json" }</w:instrText>
      </w:r>
      <w:r w:rsidR="00DD4673">
        <w:rPr>
          <w:rFonts w:ascii="Arial" w:hAnsi="Arial" w:cs="Arial"/>
          <w:bCs/>
          <w:sz w:val="22"/>
          <w:szCs w:val="22"/>
        </w:rPr>
        <w:fldChar w:fldCharType="separate"/>
      </w:r>
      <w:r w:rsidR="00DD4673" w:rsidRPr="00DD4673">
        <w:rPr>
          <w:rFonts w:ascii="Arial" w:hAnsi="Arial" w:cs="Arial"/>
          <w:bCs/>
          <w:noProof/>
          <w:sz w:val="22"/>
          <w:szCs w:val="22"/>
        </w:rPr>
        <w:t>(Sukmayoga, 2020)</w:t>
      </w:r>
      <w:r w:rsidR="00DD4673">
        <w:rPr>
          <w:rFonts w:ascii="Arial" w:hAnsi="Arial" w:cs="Arial"/>
          <w:bCs/>
          <w:sz w:val="22"/>
          <w:szCs w:val="22"/>
        </w:rPr>
        <w:fldChar w:fldCharType="end"/>
      </w:r>
      <w:r w:rsidR="00DB48BE" w:rsidRPr="00CC32A0">
        <w:rPr>
          <w:rFonts w:ascii="Arial" w:hAnsi="Arial" w:cs="Arial"/>
          <w:bCs/>
          <w:sz w:val="22"/>
          <w:szCs w:val="22"/>
        </w:rPr>
        <w:t>:</w:t>
      </w:r>
    </w:p>
    <w:p w14:paraId="20DEBDF5" w14:textId="7D201DBC" w:rsidR="00DB48BE" w:rsidRPr="00CC32A0" w:rsidRDefault="00B40780" w:rsidP="00491C01">
      <w:pPr>
        <w:pStyle w:val="ListParagraph"/>
        <w:numPr>
          <w:ilvl w:val="0"/>
          <w:numId w:val="31"/>
        </w:numPr>
        <w:spacing w:line="360" w:lineRule="auto"/>
        <w:ind w:left="360"/>
        <w:jc w:val="both"/>
        <w:rPr>
          <w:rFonts w:ascii="Arial" w:hAnsi="Arial" w:cs="Arial"/>
          <w:bCs/>
          <w:sz w:val="22"/>
          <w:szCs w:val="22"/>
        </w:rPr>
      </w:pPr>
      <w:r>
        <w:rPr>
          <w:rFonts w:ascii="Arial" w:hAnsi="Arial" w:cs="Arial"/>
          <w:bCs/>
          <w:sz w:val="22"/>
          <w:szCs w:val="22"/>
        </w:rPr>
        <w:t>warga</w:t>
      </w:r>
      <w:r w:rsidR="00DB48BE" w:rsidRPr="00CC32A0">
        <w:rPr>
          <w:rFonts w:ascii="Arial" w:hAnsi="Arial" w:cs="Arial"/>
          <w:bCs/>
          <w:sz w:val="22"/>
          <w:szCs w:val="22"/>
        </w:rPr>
        <w:t xml:space="preserve"> yang akan menyuntik benih harus bersih, termasuk mencuci tangan dengan alkohol dan memakai pakaian yang bersih</w:t>
      </w:r>
      <w:r>
        <w:rPr>
          <w:rFonts w:ascii="Arial" w:hAnsi="Arial" w:cs="Arial"/>
          <w:bCs/>
          <w:sz w:val="22"/>
          <w:szCs w:val="22"/>
        </w:rPr>
        <w:t>,</w:t>
      </w:r>
    </w:p>
    <w:p w14:paraId="10892BB3" w14:textId="0EE79467" w:rsidR="00DB48BE" w:rsidRPr="00CC32A0" w:rsidRDefault="00B40780" w:rsidP="007C43EA">
      <w:pPr>
        <w:pStyle w:val="ListParagraph"/>
        <w:numPr>
          <w:ilvl w:val="0"/>
          <w:numId w:val="31"/>
        </w:numPr>
        <w:spacing w:line="360" w:lineRule="auto"/>
        <w:ind w:left="360"/>
        <w:jc w:val="both"/>
        <w:rPr>
          <w:rFonts w:ascii="Arial" w:hAnsi="Arial" w:cs="Arial"/>
          <w:bCs/>
          <w:sz w:val="22"/>
          <w:szCs w:val="22"/>
        </w:rPr>
      </w:pPr>
      <w:r>
        <w:rPr>
          <w:rFonts w:ascii="Arial" w:hAnsi="Arial" w:cs="Arial"/>
          <w:bCs/>
          <w:sz w:val="22"/>
          <w:szCs w:val="22"/>
        </w:rPr>
        <w:t>s</w:t>
      </w:r>
      <w:r w:rsidR="00DB48BE" w:rsidRPr="00CC32A0">
        <w:rPr>
          <w:rFonts w:ascii="Arial" w:hAnsi="Arial" w:cs="Arial"/>
          <w:bCs/>
          <w:sz w:val="22"/>
          <w:szCs w:val="22"/>
        </w:rPr>
        <w:t>terilkan saptula dengan merendamnya dalam alkohol 70% lalu dibakar</w:t>
      </w:r>
      <w:r>
        <w:rPr>
          <w:rFonts w:ascii="Arial" w:hAnsi="Arial" w:cs="Arial"/>
          <w:bCs/>
          <w:sz w:val="22"/>
          <w:szCs w:val="22"/>
        </w:rPr>
        <w:t>,</w:t>
      </w:r>
    </w:p>
    <w:p w14:paraId="61358276" w14:textId="1E0EA47D" w:rsidR="00DB48BE" w:rsidRPr="00CC32A0" w:rsidRDefault="00B40780" w:rsidP="007C43EA">
      <w:pPr>
        <w:pStyle w:val="ListParagraph"/>
        <w:numPr>
          <w:ilvl w:val="0"/>
          <w:numId w:val="31"/>
        </w:numPr>
        <w:spacing w:line="360" w:lineRule="auto"/>
        <w:ind w:left="360"/>
        <w:jc w:val="both"/>
        <w:rPr>
          <w:rFonts w:ascii="Arial" w:hAnsi="Arial" w:cs="Arial"/>
          <w:bCs/>
          <w:sz w:val="22"/>
          <w:szCs w:val="22"/>
        </w:rPr>
      </w:pPr>
      <w:r>
        <w:rPr>
          <w:rFonts w:ascii="Arial" w:hAnsi="Arial" w:cs="Arial"/>
          <w:bCs/>
          <w:sz w:val="22"/>
          <w:szCs w:val="22"/>
        </w:rPr>
        <w:t>d</w:t>
      </w:r>
      <w:r w:rsidR="00DB48BE" w:rsidRPr="00CC32A0">
        <w:rPr>
          <w:rFonts w:ascii="Arial" w:hAnsi="Arial" w:cs="Arial"/>
          <w:bCs/>
          <w:sz w:val="22"/>
          <w:szCs w:val="22"/>
        </w:rPr>
        <w:t>engan menggunakan kayu steril yang diasah, buat lubang kecil pada bahan tanam dan singkirkan batang kapas dari tanah</w:t>
      </w:r>
      <w:r>
        <w:rPr>
          <w:rFonts w:ascii="Arial" w:hAnsi="Arial" w:cs="Arial"/>
          <w:bCs/>
          <w:sz w:val="22"/>
          <w:szCs w:val="22"/>
        </w:rPr>
        <w:t>,</w:t>
      </w:r>
    </w:p>
    <w:p w14:paraId="19A62CBF" w14:textId="15371BA9" w:rsidR="00DB48BE" w:rsidRPr="00CC32A0" w:rsidRDefault="00B40780" w:rsidP="007C43EA">
      <w:pPr>
        <w:pStyle w:val="ListParagraph"/>
        <w:numPr>
          <w:ilvl w:val="0"/>
          <w:numId w:val="31"/>
        </w:numPr>
        <w:spacing w:line="360" w:lineRule="auto"/>
        <w:ind w:left="360"/>
        <w:jc w:val="both"/>
        <w:rPr>
          <w:rFonts w:ascii="Arial" w:hAnsi="Arial" w:cs="Arial"/>
          <w:bCs/>
          <w:sz w:val="22"/>
          <w:szCs w:val="22"/>
        </w:rPr>
      </w:pPr>
      <w:r>
        <w:rPr>
          <w:rFonts w:ascii="Arial" w:hAnsi="Arial" w:cs="Arial"/>
          <w:bCs/>
          <w:sz w:val="22"/>
          <w:szCs w:val="22"/>
        </w:rPr>
        <w:t>t</w:t>
      </w:r>
      <w:r w:rsidR="00DB48BE" w:rsidRPr="00CC32A0">
        <w:rPr>
          <w:rFonts w:ascii="Arial" w:hAnsi="Arial" w:cs="Arial"/>
          <w:bCs/>
          <w:sz w:val="22"/>
          <w:szCs w:val="22"/>
        </w:rPr>
        <w:t xml:space="preserve">empatkan beberapa biji jamur tiram (miselia) ke dalam </w:t>
      </w:r>
      <w:r w:rsidR="002230C6" w:rsidRPr="002230C6">
        <w:rPr>
          <w:rFonts w:ascii="Arial" w:hAnsi="Arial" w:cs="Arial"/>
          <w:bCs/>
          <w:i/>
          <w:iCs/>
          <w:sz w:val="22"/>
          <w:szCs w:val="22"/>
        </w:rPr>
        <w:t>baglog</w:t>
      </w:r>
      <w:r w:rsidR="00DB48BE" w:rsidRPr="00CC32A0">
        <w:rPr>
          <w:rFonts w:ascii="Arial" w:hAnsi="Arial" w:cs="Arial"/>
          <w:bCs/>
          <w:sz w:val="22"/>
          <w:szCs w:val="22"/>
        </w:rPr>
        <w:t xml:space="preserve"> dan dorong perlahan ke bawah</w:t>
      </w:r>
      <w:r>
        <w:rPr>
          <w:rFonts w:ascii="Arial" w:hAnsi="Arial" w:cs="Arial"/>
          <w:bCs/>
          <w:sz w:val="22"/>
          <w:szCs w:val="22"/>
        </w:rPr>
        <w:t>,</w:t>
      </w:r>
    </w:p>
    <w:p w14:paraId="45E05173" w14:textId="196BD9CE" w:rsidR="00DB48BE" w:rsidRPr="00CC32A0" w:rsidRDefault="00B40780" w:rsidP="007C43EA">
      <w:pPr>
        <w:pStyle w:val="ListParagraph"/>
        <w:numPr>
          <w:ilvl w:val="0"/>
          <w:numId w:val="31"/>
        </w:numPr>
        <w:spacing w:line="360" w:lineRule="auto"/>
        <w:ind w:left="360"/>
        <w:jc w:val="both"/>
        <w:rPr>
          <w:rFonts w:ascii="Arial" w:hAnsi="Arial" w:cs="Arial"/>
          <w:bCs/>
          <w:sz w:val="22"/>
          <w:szCs w:val="22"/>
        </w:rPr>
      </w:pPr>
      <w:r>
        <w:rPr>
          <w:rFonts w:ascii="Arial" w:hAnsi="Arial" w:cs="Arial"/>
          <w:bCs/>
          <w:sz w:val="22"/>
          <w:szCs w:val="22"/>
        </w:rPr>
        <w:t>l</w:t>
      </w:r>
      <w:r w:rsidR="00DB48BE" w:rsidRPr="00CC32A0">
        <w:rPr>
          <w:rFonts w:ascii="Arial" w:hAnsi="Arial" w:cs="Arial"/>
          <w:bCs/>
          <w:sz w:val="22"/>
          <w:szCs w:val="22"/>
        </w:rPr>
        <w:t xml:space="preserve">angkah selanjutnya adalah menutupi kembali media dengan kapas yang sebelumnya digunakan untuk menampung bibit. Media </w:t>
      </w:r>
      <w:r w:rsidR="002230C6" w:rsidRPr="002230C6">
        <w:rPr>
          <w:rFonts w:ascii="Arial" w:hAnsi="Arial" w:cs="Arial"/>
          <w:bCs/>
          <w:i/>
          <w:iCs/>
          <w:sz w:val="22"/>
          <w:szCs w:val="22"/>
        </w:rPr>
        <w:t>baglog</w:t>
      </w:r>
      <w:r w:rsidR="00DB48BE" w:rsidRPr="00CC32A0">
        <w:rPr>
          <w:rFonts w:ascii="Arial" w:hAnsi="Arial" w:cs="Arial"/>
          <w:bCs/>
          <w:sz w:val="22"/>
          <w:szCs w:val="22"/>
        </w:rPr>
        <w:t xml:space="preserve"> yang telah terinfeksi dipanaskan pada suhu antara 22 dan 28 derajat Celcius untuk meningkatkan pertumbuhan miselium.</w:t>
      </w:r>
    </w:p>
    <w:p w14:paraId="5644A03D" w14:textId="77777777" w:rsidR="00DB48BE" w:rsidRPr="00CC32A0" w:rsidRDefault="00DB48BE" w:rsidP="00DB48BE">
      <w:pPr>
        <w:pStyle w:val="ListParagraph"/>
        <w:ind w:left="360"/>
        <w:jc w:val="both"/>
        <w:rPr>
          <w:rFonts w:ascii="Arial" w:hAnsi="Arial" w:cs="Arial"/>
          <w:bCs/>
          <w:sz w:val="22"/>
          <w:szCs w:val="22"/>
        </w:rPr>
      </w:pPr>
    </w:p>
    <w:p w14:paraId="3F8A1420" w14:textId="49A19101" w:rsidR="003D584E" w:rsidRPr="00CC32A0" w:rsidRDefault="003D584E" w:rsidP="00DB48BE">
      <w:pPr>
        <w:pStyle w:val="ListParagraph"/>
        <w:ind w:left="360"/>
        <w:jc w:val="both"/>
        <w:rPr>
          <w:rFonts w:ascii="Arial" w:hAnsi="Arial" w:cs="Arial"/>
          <w:bCs/>
          <w:sz w:val="22"/>
          <w:szCs w:val="22"/>
        </w:rPr>
      </w:pPr>
      <w:r w:rsidRPr="00CC32A0">
        <w:rPr>
          <w:rFonts w:ascii="Arial" w:hAnsi="Arial" w:cs="Arial"/>
          <w:noProof/>
          <w:sz w:val="22"/>
          <w:szCs w:val="22"/>
        </w:rPr>
        <w:drawing>
          <wp:inline distT="0" distB="0" distL="0" distR="0" wp14:anchorId="1E1ECD9E" wp14:editId="44B25E3C">
            <wp:extent cx="2637155" cy="1423022"/>
            <wp:effectExtent l="0" t="0" r="4445" b="0"/>
            <wp:docPr id="2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7155" cy="1423022"/>
                    </a:xfrm>
                    <a:prstGeom prst="rect">
                      <a:avLst/>
                    </a:prstGeom>
                    <a:noFill/>
                    <a:ln>
                      <a:noFill/>
                    </a:ln>
                  </pic:spPr>
                </pic:pic>
              </a:graphicData>
            </a:graphic>
          </wp:inline>
        </w:drawing>
      </w:r>
    </w:p>
    <w:p w14:paraId="4E3C967A" w14:textId="050B1AF8" w:rsidR="003D584E" w:rsidRPr="00D807B3" w:rsidRDefault="003D584E" w:rsidP="003D584E">
      <w:pPr>
        <w:pStyle w:val="ListParagraph"/>
        <w:ind w:left="567"/>
        <w:jc w:val="center"/>
        <w:rPr>
          <w:rFonts w:ascii="Arial" w:hAnsi="Arial" w:cs="Arial"/>
          <w:b/>
          <w:sz w:val="22"/>
          <w:szCs w:val="22"/>
        </w:rPr>
      </w:pPr>
      <w:r w:rsidRPr="00D807B3">
        <w:rPr>
          <w:rFonts w:ascii="Arial" w:hAnsi="Arial" w:cs="Arial"/>
          <w:b/>
          <w:sz w:val="22"/>
          <w:szCs w:val="22"/>
        </w:rPr>
        <w:t>Gambar 1</w:t>
      </w:r>
      <w:r w:rsidR="00F221BB" w:rsidRPr="00D807B3">
        <w:rPr>
          <w:rFonts w:ascii="Arial" w:hAnsi="Arial" w:cs="Arial"/>
          <w:b/>
          <w:sz w:val="22"/>
          <w:szCs w:val="22"/>
        </w:rPr>
        <w:t>6</w:t>
      </w:r>
      <w:r w:rsidRPr="00D807B3">
        <w:rPr>
          <w:rFonts w:ascii="Arial" w:hAnsi="Arial" w:cs="Arial"/>
          <w:b/>
          <w:sz w:val="22"/>
          <w:szCs w:val="22"/>
        </w:rPr>
        <w:t>. Proses pembibitan</w:t>
      </w:r>
    </w:p>
    <w:p w14:paraId="161657F7" w14:textId="77777777" w:rsidR="00E83DCE" w:rsidRPr="00CC32A0" w:rsidRDefault="00E83DCE" w:rsidP="003D584E">
      <w:pPr>
        <w:pStyle w:val="ListParagraph"/>
        <w:ind w:left="567"/>
        <w:jc w:val="center"/>
        <w:rPr>
          <w:rFonts w:ascii="Arial" w:hAnsi="Arial" w:cs="Arial"/>
          <w:bCs/>
          <w:sz w:val="22"/>
          <w:szCs w:val="22"/>
        </w:rPr>
      </w:pPr>
    </w:p>
    <w:p w14:paraId="43D1638C" w14:textId="1988CD8F" w:rsidR="009E450D" w:rsidRPr="00CC32A0" w:rsidRDefault="00DB48BE" w:rsidP="007C43EA">
      <w:pPr>
        <w:spacing w:line="360" w:lineRule="auto"/>
        <w:ind w:firstLine="360"/>
        <w:jc w:val="both"/>
        <w:rPr>
          <w:rFonts w:ascii="Arial" w:hAnsi="Arial" w:cs="Arial"/>
          <w:bCs/>
          <w:sz w:val="22"/>
          <w:szCs w:val="22"/>
        </w:rPr>
      </w:pPr>
      <w:r w:rsidRPr="00CC32A0">
        <w:rPr>
          <w:rFonts w:ascii="Arial" w:hAnsi="Arial" w:cs="Arial"/>
          <w:bCs/>
          <w:sz w:val="22"/>
          <w:szCs w:val="22"/>
        </w:rPr>
        <w:t xml:space="preserve">Inkubasi mengacu pada proses menyimpan atau meletakkan bahan tanam yang terinfeksi di bawah kondisi ruangan tertentu agar miselia jamur berkembang biak. Tujuan utamanya adalah untuk merangsang perkembangan miselia. </w:t>
      </w:r>
      <w:r w:rsidR="003D584E" w:rsidRPr="00CC32A0">
        <w:rPr>
          <w:rFonts w:ascii="Arial" w:hAnsi="Arial" w:cs="Arial"/>
          <w:bCs/>
          <w:sz w:val="22"/>
          <w:szCs w:val="22"/>
        </w:rPr>
        <w:t>Suhu ruang pertumbuhan miselia jamur antara 28–30</w:t>
      </w:r>
      <w:r w:rsidR="003D584E" w:rsidRPr="00A57A18">
        <w:rPr>
          <w:rFonts w:ascii="Arial" w:hAnsi="Arial" w:cs="Arial"/>
          <w:bCs/>
          <w:sz w:val="22"/>
          <w:szCs w:val="22"/>
          <w:vertAlign w:val="superscript"/>
        </w:rPr>
        <w:t>o</w:t>
      </w:r>
      <w:r w:rsidR="003D584E" w:rsidRPr="00CC32A0">
        <w:rPr>
          <w:rFonts w:ascii="Arial" w:hAnsi="Arial" w:cs="Arial"/>
          <w:bCs/>
          <w:sz w:val="22"/>
          <w:szCs w:val="22"/>
        </w:rPr>
        <w:t xml:space="preserve">C </w:t>
      </w:r>
      <w:r w:rsidR="00E83DCE" w:rsidRPr="00CC32A0">
        <w:rPr>
          <w:rFonts w:ascii="Arial" w:hAnsi="Arial" w:cs="Arial"/>
          <w:bCs/>
          <w:sz w:val="22"/>
          <w:szCs w:val="22"/>
        </w:rPr>
        <w:t xml:space="preserve">untuk </w:t>
      </w:r>
      <w:r w:rsidR="003D584E" w:rsidRPr="00CC32A0">
        <w:rPr>
          <w:rFonts w:ascii="Arial" w:hAnsi="Arial" w:cs="Arial"/>
          <w:bCs/>
          <w:sz w:val="22"/>
          <w:szCs w:val="22"/>
        </w:rPr>
        <w:t>mempercepat pertumbuhan miselium</w:t>
      </w:r>
      <w:r w:rsidRPr="00CC32A0">
        <w:rPr>
          <w:rFonts w:ascii="Arial" w:hAnsi="Arial" w:cs="Arial"/>
          <w:bCs/>
          <w:sz w:val="22"/>
          <w:szCs w:val="22"/>
        </w:rPr>
        <w:t xml:space="preserve">. </w:t>
      </w:r>
      <w:r w:rsidR="009E450D" w:rsidRPr="00CC32A0">
        <w:rPr>
          <w:rFonts w:ascii="Arial" w:hAnsi="Arial" w:cs="Arial"/>
          <w:bCs/>
          <w:sz w:val="22"/>
          <w:szCs w:val="22"/>
        </w:rPr>
        <w:t xml:space="preserve">Hal ini diperlukan untuk mengangkut media </w:t>
      </w:r>
      <w:r w:rsidR="002230C6" w:rsidRPr="002230C6">
        <w:rPr>
          <w:rFonts w:ascii="Arial" w:hAnsi="Arial" w:cs="Arial"/>
          <w:bCs/>
          <w:i/>
          <w:iCs/>
          <w:sz w:val="22"/>
          <w:szCs w:val="22"/>
        </w:rPr>
        <w:t>baglog</w:t>
      </w:r>
      <w:r w:rsidR="009E450D" w:rsidRPr="00CC32A0">
        <w:rPr>
          <w:rFonts w:ascii="Arial" w:hAnsi="Arial" w:cs="Arial"/>
          <w:bCs/>
          <w:sz w:val="22"/>
          <w:szCs w:val="22"/>
        </w:rPr>
        <w:t xml:space="preserve"> yang terinfeksi ke ruang inkubasi dalam contoh pertama. Inkubasi dilanjutkan sampai setelah 20-30 hari seluruh permukaan bahan penumbuh dalam </w:t>
      </w:r>
      <w:r w:rsidR="002230C6" w:rsidRPr="002230C6">
        <w:rPr>
          <w:rFonts w:ascii="Arial" w:hAnsi="Arial" w:cs="Arial"/>
          <w:bCs/>
          <w:i/>
          <w:iCs/>
          <w:sz w:val="22"/>
          <w:szCs w:val="22"/>
        </w:rPr>
        <w:t>baglog</w:t>
      </w:r>
      <w:r w:rsidR="009E450D" w:rsidRPr="00CC32A0">
        <w:rPr>
          <w:rFonts w:ascii="Arial" w:hAnsi="Arial" w:cs="Arial"/>
          <w:bCs/>
          <w:sz w:val="22"/>
          <w:szCs w:val="22"/>
        </w:rPr>
        <w:t xml:space="preserve"> berwarna putih merata seluruhnya. Tutup cukini sekuat mungkin untuk menghindari sinar matahari sebanyak mungkin, dan jaga suhu ruangan lemur antara 25 dan 33 derajat Celcius</w:t>
      </w:r>
      <w:r w:rsidR="001D1273">
        <w:rPr>
          <w:rFonts w:ascii="Arial" w:hAnsi="Arial" w:cs="Arial"/>
          <w:bCs/>
          <w:sz w:val="22"/>
          <w:szCs w:val="22"/>
        </w:rPr>
        <w:t xml:space="preserve"> </w:t>
      </w:r>
      <w:r w:rsidR="001D1273">
        <w:rPr>
          <w:rFonts w:ascii="Arial" w:hAnsi="Arial" w:cs="Arial"/>
          <w:bCs/>
          <w:sz w:val="22"/>
          <w:szCs w:val="22"/>
        </w:rPr>
        <w:fldChar w:fldCharType="begin" w:fldLock="1"/>
      </w:r>
      <w:r w:rsidR="00663A1F">
        <w:rPr>
          <w:rFonts w:ascii="Arial" w:hAnsi="Arial" w:cs="Arial"/>
          <w:bCs/>
          <w:sz w:val="22"/>
          <w:szCs w:val="22"/>
        </w:rPr>
        <w:instrText>ADDIN CSL_CITATION { "citationItems" : [ { "id" : "ITEM-1", "itemData" : { "ISSN" : "2620-6404", "author" : [ { "dropping-particle" : "", "family" : "Umniyatie", "given" : "Siti", "non-dropping-particle" : "", "parse-names" : false, "suffix" : "" }, { "dropping-particle" : "", "family" : "Astuti", "given" : "Drajat Pramiadi", "non-dropping-particle" : "", "parse-names" : false, "suffix" : "" }, { "dropping-particle" : "", "family" : "Henuhili", "given" : "Victoria", "non-dropping-particle" : "", "parse-names" : false, "suffix" : "" } ], "container-title" : "INOTEKS", "id" : "ITEM-1", "issue" : "2", "issued" : { "date-parts" : [ [ "2013" ] ] }, "title" : "Budidaya Jamur Tiram (Pleuretus. Sp) Sebagai Alternatif Usaha Bagi Masyarakatkorban Erupsi Merapi Di Dusun Pandan, Wukirsari, Cangkringan, Sleman Diy", "type" : "article-journal", "volume" : "17" }, "uris" : [ "http://unknownServer/documents/?uuid=c1889e40-d608-4862-ae41-61d9ee91999a" ] } ], "mendeley" : { "previouslyFormattedCitation" : "(Umniyatie, Astuti, &amp; Henuhili, 2013)" }, "properties" : { "noteIndex" : 0 }, "schema" : "https://github.com/citation-style-language/schema/raw/master/csl-citation.json" }</w:instrText>
      </w:r>
      <w:r w:rsidR="001D1273">
        <w:rPr>
          <w:rFonts w:ascii="Arial" w:hAnsi="Arial" w:cs="Arial"/>
          <w:bCs/>
          <w:sz w:val="22"/>
          <w:szCs w:val="22"/>
        </w:rPr>
        <w:fldChar w:fldCharType="separate"/>
      </w:r>
      <w:r w:rsidR="001D1273" w:rsidRPr="001D1273">
        <w:rPr>
          <w:rFonts w:ascii="Arial" w:hAnsi="Arial" w:cs="Arial"/>
          <w:bCs/>
          <w:noProof/>
          <w:sz w:val="22"/>
          <w:szCs w:val="22"/>
        </w:rPr>
        <w:t>(Umniyatie, Astuti, &amp; Henuhili, 2013)</w:t>
      </w:r>
      <w:r w:rsidR="001D1273">
        <w:rPr>
          <w:rFonts w:ascii="Arial" w:hAnsi="Arial" w:cs="Arial"/>
          <w:bCs/>
          <w:sz w:val="22"/>
          <w:szCs w:val="22"/>
        </w:rPr>
        <w:fldChar w:fldCharType="end"/>
      </w:r>
      <w:r w:rsidR="009E450D" w:rsidRPr="00CC32A0">
        <w:rPr>
          <w:rFonts w:ascii="Arial" w:hAnsi="Arial" w:cs="Arial"/>
          <w:bCs/>
          <w:sz w:val="22"/>
          <w:szCs w:val="22"/>
        </w:rPr>
        <w:t>.</w:t>
      </w:r>
      <w:r w:rsidR="001D1273">
        <w:rPr>
          <w:rFonts w:ascii="Arial" w:hAnsi="Arial" w:cs="Arial"/>
          <w:bCs/>
          <w:sz w:val="22"/>
          <w:szCs w:val="22"/>
        </w:rPr>
        <w:t xml:space="preserve"> </w:t>
      </w:r>
    </w:p>
    <w:p w14:paraId="365597C3" w14:textId="77777777" w:rsidR="009E450D" w:rsidRPr="00CC32A0" w:rsidRDefault="009E450D" w:rsidP="007C43EA">
      <w:pPr>
        <w:spacing w:line="360" w:lineRule="auto"/>
        <w:ind w:firstLine="360"/>
        <w:jc w:val="both"/>
        <w:rPr>
          <w:rFonts w:ascii="Arial" w:hAnsi="Arial" w:cs="Arial"/>
          <w:bCs/>
          <w:sz w:val="22"/>
          <w:szCs w:val="22"/>
        </w:rPr>
      </w:pPr>
    </w:p>
    <w:p w14:paraId="0C1DDD92" w14:textId="00CFED5B" w:rsidR="003D584E" w:rsidRPr="00CC32A0" w:rsidRDefault="003D584E" w:rsidP="00A57A18">
      <w:pPr>
        <w:spacing w:line="360" w:lineRule="auto"/>
        <w:ind w:firstLine="360"/>
        <w:jc w:val="center"/>
        <w:rPr>
          <w:rFonts w:ascii="Arial" w:hAnsi="Arial" w:cs="Arial"/>
          <w:bCs/>
          <w:sz w:val="22"/>
          <w:szCs w:val="22"/>
        </w:rPr>
      </w:pPr>
      <w:r w:rsidRPr="00CC32A0">
        <w:rPr>
          <w:rFonts w:ascii="Arial" w:hAnsi="Arial" w:cs="Arial"/>
          <w:noProof/>
          <w:sz w:val="22"/>
          <w:szCs w:val="22"/>
        </w:rPr>
        <w:drawing>
          <wp:inline distT="0" distB="0" distL="0" distR="0" wp14:anchorId="1B431B70" wp14:editId="1C3B0849">
            <wp:extent cx="1076325" cy="1162050"/>
            <wp:effectExtent l="0" t="0" r="9525" b="0"/>
            <wp:docPr id="2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3263" cy="1169541"/>
                    </a:xfrm>
                    <a:prstGeom prst="rect">
                      <a:avLst/>
                    </a:prstGeom>
                    <a:noFill/>
                    <a:ln>
                      <a:noFill/>
                    </a:ln>
                  </pic:spPr>
                </pic:pic>
              </a:graphicData>
            </a:graphic>
          </wp:inline>
        </w:drawing>
      </w:r>
      <w:r w:rsidRPr="00CC32A0">
        <w:rPr>
          <w:rFonts w:ascii="Arial" w:hAnsi="Arial" w:cs="Arial"/>
          <w:noProof/>
          <w:sz w:val="22"/>
          <w:szCs w:val="22"/>
        </w:rPr>
        <w:drawing>
          <wp:inline distT="0" distB="0" distL="0" distR="0" wp14:anchorId="0881EFDA" wp14:editId="2B781BC5">
            <wp:extent cx="1104900" cy="1162050"/>
            <wp:effectExtent l="0" t="0" r="0" b="0"/>
            <wp:docPr id="27"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12396" cy="1169934"/>
                    </a:xfrm>
                    <a:prstGeom prst="rect">
                      <a:avLst/>
                    </a:prstGeom>
                    <a:noFill/>
                    <a:ln>
                      <a:noFill/>
                    </a:ln>
                  </pic:spPr>
                </pic:pic>
              </a:graphicData>
            </a:graphic>
          </wp:inline>
        </w:drawing>
      </w:r>
    </w:p>
    <w:p w14:paraId="17A76CDA" w14:textId="243884DC" w:rsidR="003D584E" w:rsidRPr="00A57A18" w:rsidRDefault="003D584E" w:rsidP="007C43EA">
      <w:pPr>
        <w:pStyle w:val="ListParagraph"/>
        <w:spacing w:line="360" w:lineRule="auto"/>
        <w:ind w:left="567"/>
        <w:jc w:val="center"/>
        <w:rPr>
          <w:rFonts w:ascii="Arial" w:hAnsi="Arial" w:cs="Arial"/>
          <w:b/>
          <w:sz w:val="22"/>
          <w:szCs w:val="22"/>
        </w:rPr>
      </w:pPr>
      <w:r w:rsidRPr="00183014">
        <w:rPr>
          <w:rFonts w:ascii="Arial" w:hAnsi="Arial" w:cs="Arial"/>
          <w:b/>
          <w:sz w:val="22"/>
          <w:szCs w:val="22"/>
        </w:rPr>
        <w:t>G</w:t>
      </w:r>
      <w:r w:rsidRPr="00A57A18">
        <w:rPr>
          <w:rFonts w:ascii="Arial" w:hAnsi="Arial" w:cs="Arial"/>
          <w:b/>
          <w:sz w:val="22"/>
          <w:szCs w:val="22"/>
        </w:rPr>
        <w:t xml:space="preserve">ambar </w:t>
      </w:r>
      <w:r w:rsidR="00F221BB" w:rsidRPr="00A57A18">
        <w:rPr>
          <w:rFonts w:ascii="Arial" w:hAnsi="Arial" w:cs="Arial"/>
          <w:b/>
          <w:sz w:val="22"/>
          <w:szCs w:val="22"/>
        </w:rPr>
        <w:t xml:space="preserve">17. </w:t>
      </w:r>
      <w:r w:rsidRPr="00A57A18">
        <w:rPr>
          <w:rFonts w:ascii="Arial" w:hAnsi="Arial" w:cs="Arial"/>
          <w:b/>
          <w:sz w:val="22"/>
          <w:szCs w:val="22"/>
        </w:rPr>
        <w:t xml:space="preserve"> Proses inkubasi</w:t>
      </w:r>
    </w:p>
    <w:p w14:paraId="0D07ABE8" w14:textId="5B4C72F1" w:rsidR="003D584E" w:rsidRDefault="003D584E" w:rsidP="007C43EA">
      <w:pPr>
        <w:pStyle w:val="ListParagraph"/>
        <w:spacing w:line="360" w:lineRule="auto"/>
        <w:ind w:left="567"/>
        <w:jc w:val="both"/>
        <w:rPr>
          <w:rFonts w:ascii="Arial" w:hAnsi="Arial" w:cs="Arial"/>
          <w:bCs/>
          <w:sz w:val="22"/>
          <w:szCs w:val="22"/>
        </w:rPr>
      </w:pPr>
    </w:p>
    <w:p w14:paraId="1EE2739A" w14:textId="70798B92" w:rsidR="00A57A18" w:rsidRDefault="00A57A18" w:rsidP="007C43EA">
      <w:pPr>
        <w:pStyle w:val="ListParagraph"/>
        <w:spacing w:line="360" w:lineRule="auto"/>
        <w:ind w:left="567"/>
        <w:jc w:val="both"/>
        <w:rPr>
          <w:rFonts w:ascii="Arial" w:hAnsi="Arial" w:cs="Arial"/>
          <w:bCs/>
          <w:sz w:val="22"/>
          <w:szCs w:val="22"/>
        </w:rPr>
      </w:pPr>
    </w:p>
    <w:p w14:paraId="6759F6E1" w14:textId="77777777" w:rsidR="003D584E" w:rsidRPr="00CC32A0" w:rsidRDefault="003D584E" w:rsidP="007C43EA">
      <w:pPr>
        <w:pStyle w:val="ListParagraph"/>
        <w:numPr>
          <w:ilvl w:val="3"/>
          <w:numId w:val="14"/>
        </w:numPr>
        <w:spacing w:line="360" w:lineRule="auto"/>
        <w:ind w:left="270" w:hanging="270"/>
        <w:jc w:val="both"/>
        <w:rPr>
          <w:rFonts w:ascii="Arial" w:hAnsi="Arial" w:cs="Arial"/>
          <w:b/>
          <w:sz w:val="22"/>
          <w:szCs w:val="22"/>
        </w:rPr>
      </w:pPr>
      <w:r w:rsidRPr="00CC32A0">
        <w:rPr>
          <w:rFonts w:ascii="Arial" w:hAnsi="Arial" w:cs="Arial"/>
          <w:b/>
          <w:sz w:val="22"/>
          <w:szCs w:val="22"/>
        </w:rPr>
        <w:t>Pertumbuhan dan panen jamur</w:t>
      </w:r>
    </w:p>
    <w:p w14:paraId="2C42A2BF" w14:textId="509C72C7" w:rsidR="00894A27" w:rsidRPr="00CC32A0" w:rsidRDefault="002230C6" w:rsidP="002B25B2">
      <w:pPr>
        <w:spacing w:line="360" w:lineRule="auto"/>
        <w:ind w:firstLine="270"/>
        <w:jc w:val="both"/>
        <w:rPr>
          <w:rFonts w:ascii="Arial" w:hAnsi="Arial" w:cs="Arial"/>
          <w:sz w:val="22"/>
          <w:szCs w:val="22"/>
        </w:rPr>
      </w:pPr>
      <w:r w:rsidRPr="002230C6">
        <w:rPr>
          <w:rFonts w:ascii="Arial" w:hAnsi="Arial" w:cs="Arial"/>
          <w:i/>
          <w:iCs/>
          <w:sz w:val="22"/>
          <w:szCs w:val="22"/>
        </w:rPr>
        <w:t>Baglog</w:t>
      </w:r>
      <w:r w:rsidR="00894A27" w:rsidRPr="00CC32A0">
        <w:rPr>
          <w:rFonts w:ascii="Arial" w:hAnsi="Arial" w:cs="Arial"/>
          <w:sz w:val="22"/>
          <w:szCs w:val="22"/>
        </w:rPr>
        <w:t xml:space="preserve"> yang telah dilapisi miselium putih ditransplantasikan ke lahan kumbung untuk pengembangan lebih lanjut. Penyemprotan </w:t>
      </w:r>
      <w:r w:rsidRPr="002230C6">
        <w:rPr>
          <w:rFonts w:ascii="Arial" w:hAnsi="Arial" w:cs="Arial"/>
          <w:i/>
          <w:iCs/>
          <w:sz w:val="22"/>
          <w:szCs w:val="22"/>
        </w:rPr>
        <w:t>baglog</w:t>
      </w:r>
      <w:r w:rsidR="00894A27" w:rsidRPr="00CC32A0">
        <w:rPr>
          <w:rFonts w:ascii="Arial" w:hAnsi="Arial" w:cs="Arial"/>
          <w:sz w:val="22"/>
          <w:szCs w:val="22"/>
        </w:rPr>
        <w:t xml:space="preserve"> harus dilakukan setelah cincin dibuka untuk merangsang perkembangan jamur kepala peniti. Faktor terpenting yang harus diperhatikan dalam kumbung adalah menjaga suhu dan tingkat kelembaban yang dibutuhkan oleh jamur untuk bertahan hidup. Kelembaban yang tidak mencukupi menyebabkan peniti mati, tetapi kelembapan yang berlebihan menyebabkan cetakan menjadi basah. Ciri-ciri jamur tiram yang siap dipanen: 1) </w:t>
      </w:r>
      <w:r w:rsidR="00C427B1">
        <w:rPr>
          <w:rFonts w:ascii="Arial" w:hAnsi="Arial" w:cs="Arial"/>
          <w:sz w:val="22"/>
          <w:szCs w:val="22"/>
        </w:rPr>
        <w:t>t</w:t>
      </w:r>
      <w:r w:rsidR="00894A27" w:rsidRPr="00CC32A0">
        <w:rPr>
          <w:rFonts w:ascii="Arial" w:hAnsi="Arial" w:cs="Arial"/>
          <w:sz w:val="22"/>
          <w:szCs w:val="22"/>
        </w:rPr>
        <w:t xml:space="preserve">udung tidak keriting; dan 2) </w:t>
      </w:r>
      <w:r w:rsidR="00B31EC0">
        <w:rPr>
          <w:rFonts w:ascii="Arial" w:hAnsi="Arial" w:cs="Arial"/>
          <w:sz w:val="22"/>
          <w:szCs w:val="22"/>
        </w:rPr>
        <w:t>tudung</w:t>
      </w:r>
      <w:r w:rsidR="00894A27" w:rsidRPr="00CC32A0">
        <w:rPr>
          <w:rFonts w:ascii="Arial" w:hAnsi="Arial" w:cs="Arial"/>
          <w:sz w:val="22"/>
          <w:szCs w:val="22"/>
        </w:rPr>
        <w:t xml:space="preserve"> tidak keriting, 3) </w:t>
      </w:r>
      <w:r w:rsidR="00C427B1">
        <w:rPr>
          <w:rFonts w:ascii="Arial" w:hAnsi="Arial" w:cs="Arial"/>
          <w:sz w:val="22"/>
          <w:szCs w:val="22"/>
        </w:rPr>
        <w:t>w</w:t>
      </w:r>
      <w:r w:rsidR="00894A27" w:rsidRPr="00CC32A0">
        <w:rPr>
          <w:rFonts w:ascii="Arial" w:hAnsi="Arial" w:cs="Arial"/>
          <w:sz w:val="22"/>
          <w:szCs w:val="22"/>
        </w:rPr>
        <w:t xml:space="preserve">arna tidak pudar dengan cara apapun, 4) </w:t>
      </w:r>
      <w:r w:rsidR="00C427B1">
        <w:rPr>
          <w:rFonts w:ascii="Arial" w:hAnsi="Arial" w:cs="Arial"/>
          <w:sz w:val="22"/>
          <w:szCs w:val="22"/>
        </w:rPr>
        <w:t>s</w:t>
      </w:r>
      <w:r w:rsidR="00894A27" w:rsidRPr="00CC32A0">
        <w:rPr>
          <w:rFonts w:ascii="Arial" w:hAnsi="Arial" w:cs="Arial"/>
          <w:sz w:val="22"/>
          <w:szCs w:val="22"/>
        </w:rPr>
        <w:t xml:space="preserve">pora belum tersedia, </w:t>
      </w:r>
      <w:r w:rsidR="00C427B1">
        <w:rPr>
          <w:rFonts w:ascii="Arial" w:hAnsi="Arial" w:cs="Arial"/>
          <w:sz w:val="22"/>
          <w:szCs w:val="22"/>
        </w:rPr>
        <w:t xml:space="preserve">dan </w:t>
      </w:r>
      <w:r w:rsidR="00894A27" w:rsidRPr="00CC32A0">
        <w:rPr>
          <w:rFonts w:ascii="Arial" w:hAnsi="Arial" w:cs="Arial"/>
          <w:sz w:val="22"/>
          <w:szCs w:val="22"/>
        </w:rPr>
        <w:t xml:space="preserve">5) </w:t>
      </w:r>
      <w:r w:rsidR="00C427B1">
        <w:rPr>
          <w:rFonts w:ascii="Arial" w:hAnsi="Arial" w:cs="Arial"/>
          <w:sz w:val="22"/>
          <w:szCs w:val="22"/>
        </w:rPr>
        <w:t>t</w:t>
      </w:r>
      <w:r w:rsidR="00894A27" w:rsidRPr="00CC32A0">
        <w:rPr>
          <w:rFonts w:ascii="Arial" w:hAnsi="Arial" w:cs="Arial"/>
          <w:sz w:val="22"/>
          <w:szCs w:val="22"/>
        </w:rPr>
        <w:t>eksturnya masih kencang dan lentur</w:t>
      </w:r>
      <w:r w:rsidR="009605AD">
        <w:rPr>
          <w:rFonts w:ascii="Arial" w:hAnsi="Arial" w:cs="Arial"/>
          <w:sz w:val="22"/>
          <w:szCs w:val="22"/>
        </w:rPr>
        <w:t xml:space="preserve"> </w:t>
      </w:r>
      <w:r w:rsidR="009605AD">
        <w:rPr>
          <w:rFonts w:ascii="Arial" w:hAnsi="Arial" w:cs="Arial"/>
          <w:sz w:val="22"/>
          <w:szCs w:val="22"/>
        </w:rPr>
        <w:fldChar w:fldCharType="begin" w:fldLock="1"/>
      </w:r>
      <w:r w:rsidR="00663A1F">
        <w:rPr>
          <w:rFonts w:ascii="Arial" w:hAnsi="Arial" w:cs="Arial"/>
          <w:sz w:val="22"/>
          <w:szCs w:val="22"/>
        </w:rPr>
        <w:instrText>ADDIN CSL_CITATION { "citationItems" : [ { "id" : "ITEM-1", "itemData" : { "ISSN" : "2746-9174", "author" : [ { "dropping-particle" : "", "family" : "Ratnaningtyas", "given" : "Nunik", "non-dropping-particle" : "", "parse-names" : false, "suffix" : "" }, { "dropping-particle" : "", "family" : "Ekowati", "given" : "Nuraeni", "non-dropping-particle" : "", "parse-names" : false, "suffix" : "" }, { "dropping-particle" : "", "family" : "Bhagawati", "given" : "Dian", "non-dropping-particle" : "", "parse-names" : false, "suffix" : "" }, { "dropping-particle" : "", "family" : "Lestari", "given" : "Sri", "non-dropping-particle" : "", "parse-names" : false, "suffix" : "" } ], "container-title" : "COMSEP: Jurnal Pengabdian Kepada Masyarakat", "id" : "ITEM-1", "issue" : "1", "issued" : { "date-parts" : [ [ "2020" ] ] }, "page" : "68-77", "title" : "Implementasi Hasil Pelatihan Perawatan dan Pengelolaan Pasca Panen Jamur Tiram Putih", "type" : "article-journal", "volume" : "1" }, "uris" : [ "http://unknownServer/documents/?uuid=b124a8fe-ffcb-4ed7-9ab9-51b391253c07" ] } ], "mendeley" : { "previouslyFormattedCitation" : "(Ratnaningtyas, Ekowati, Bhagawati, &amp; Lestari, 2020)" }, "properties" : { "noteIndex" : 0 }, "schema" : "https://github.com/citation-style-language/schema/raw/master/csl-citation.json" }</w:instrText>
      </w:r>
      <w:r w:rsidR="009605AD">
        <w:rPr>
          <w:rFonts w:ascii="Arial" w:hAnsi="Arial" w:cs="Arial"/>
          <w:sz w:val="22"/>
          <w:szCs w:val="22"/>
        </w:rPr>
        <w:fldChar w:fldCharType="separate"/>
      </w:r>
      <w:r w:rsidR="009605AD" w:rsidRPr="009605AD">
        <w:rPr>
          <w:rFonts w:ascii="Arial" w:hAnsi="Arial" w:cs="Arial"/>
          <w:noProof/>
          <w:sz w:val="22"/>
          <w:szCs w:val="22"/>
        </w:rPr>
        <w:t>(Ratnaningtyas, Ekowati, Bhagawati, &amp; Lestari, 2020)</w:t>
      </w:r>
      <w:r w:rsidR="009605AD">
        <w:rPr>
          <w:rFonts w:ascii="Arial" w:hAnsi="Arial" w:cs="Arial"/>
          <w:sz w:val="22"/>
          <w:szCs w:val="22"/>
        </w:rPr>
        <w:fldChar w:fldCharType="end"/>
      </w:r>
      <w:r w:rsidR="00894A27" w:rsidRPr="00CC32A0">
        <w:rPr>
          <w:rFonts w:ascii="Arial" w:hAnsi="Arial" w:cs="Arial"/>
          <w:sz w:val="22"/>
          <w:szCs w:val="22"/>
        </w:rPr>
        <w:t>.</w:t>
      </w:r>
    </w:p>
    <w:p w14:paraId="17D16569" w14:textId="572C3E5E" w:rsidR="005B2803" w:rsidRPr="00CC32A0" w:rsidRDefault="005B2803" w:rsidP="00F24E81">
      <w:pPr>
        <w:pStyle w:val="ListParagraph"/>
        <w:spacing w:line="360" w:lineRule="auto"/>
        <w:ind w:left="0" w:firstLine="270"/>
        <w:jc w:val="both"/>
        <w:rPr>
          <w:rFonts w:ascii="Arial" w:hAnsi="Arial" w:cs="Arial"/>
          <w:sz w:val="22"/>
          <w:szCs w:val="22"/>
        </w:rPr>
      </w:pPr>
      <w:r w:rsidRPr="00CC32A0">
        <w:rPr>
          <w:rFonts w:ascii="Arial" w:hAnsi="Arial" w:cs="Arial"/>
          <w:sz w:val="22"/>
          <w:szCs w:val="22"/>
        </w:rPr>
        <w:t xml:space="preserve">Hal-hal yang perlu diperhatikan saat memanen jamur adalah sebagai berikut: </w:t>
      </w:r>
    </w:p>
    <w:p w14:paraId="4AEBB4E8" w14:textId="57636BC2" w:rsidR="005B2803" w:rsidRPr="00491C01" w:rsidRDefault="00B31EC0" w:rsidP="00491C01">
      <w:pPr>
        <w:pStyle w:val="ListParagraph"/>
        <w:numPr>
          <w:ilvl w:val="0"/>
          <w:numId w:val="32"/>
        </w:numPr>
        <w:spacing w:line="360" w:lineRule="auto"/>
        <w:ind w:left="360"/>
        <w:jc w:val="both"/>
        <w:rPr>
          <w:rFonts w:ascii="Arial" w:hAnsi="Arial" w:cs="Arial"/>
          <w:sz w:val="22"/>
          <w:szCs w:val="22"/>
        </w:rPr>
      </w:pPr>
      <w:r>
        <w:rPr>
          <w:rFonts w:ascii="Arial" w:hAnsi="Arial" w:cs="Arial"/>
          <w:sz w:val="22"/>
          <w:szCs w:val="22"/>
        </w:rPr>
        <w:t>p</w:t>
      </w:r>
      <w:r w:rsidR="005B2803" w:rsidRPr="00491C01">
        <w:rPr>
          <w:rFonts w:ascii="Arial" w:hAnsi="Arial" w:cs="Arial"/>
          <w:sz w:val="22"/>
          <w:szCs w:val="22"/>
        </w:rPr>
        <w:t xml:space="preserve">emanenan dilakukan dengan cara mencabut buah jamur, dengan cara memegang ring </w:t>
      </w:r>
      <w:r w:rsidR="002230C6" w:rsidRPr="00491C01">
        <w:rPr>
          <w:rFonts w:ascii="Arial" w:hAnsi="Arial" w:cs="Arial"/>
          <w:i/>
          <w:iCs/>
          <w:sz w:val="22"/>
          <w:szCs w:val="22"/>
        </w:rPr>
        <w:t>baglog</w:t>
      </w:r>
      <w:r w:rsidR="005B2803" w:rsidRPr="00491C01">
        <w:rPr>
          <w:rFonts w:ascii="Arial" w:hAnsi="Arial" w:cs="Arial"/>
          <w:sz w:val="22"/>
          <w:szCs w:val="22"/>
        </w:rPr>
        <w:t xml:space="preserve"> agar posisinya tidak berubah agar jamur tetap tumbuh di ring untuk panen berikutnya, dan dengan menarik buah jamur dari ring </w:t>
      </w:r>
      <w:r w:rsidR="002230C6" w:rsidRPr="00491C01">
        <w:rPr>
          <w:rFonts w:ascii="Arial" w:hAnsi="Arial" w:cs="Arial"/>
          <w:i/>
          <w:iCs/>
          <w:sz w:val="22"/>
          <w:szCs w:val="22"/>
        </w:rPr>
        <w:t>baglog</w:t>
      </w:r>
      <w:r w:rsidR="005B2803" w:rsidRPr="00491C01">
        <w:rPr>
          <w:rFonts w:ascii="Arial" w:hAnsi="Arial" w:cs="Arial"/>
          <w:sz w:val="22"/>
          <w:szCs w:val="22"/>
        </w:rPr>
        <w:t xml:space="preserve"> (</w:t>
      </w:r>
      <w:r w:rsidR="0061621D">
        <w:rPr>
          <w:rFonts w:ascii="Arial" w:hAnsi="Arial" w:cs="Arial"/>
          <w:sz w:val="22"/>
          <w:szCs w:val="22"/>
        </w:rPr>
        <w:t>lihat G</w:t>
      </w:r>
      <w:r w:rsidR="005B2803" w:rsidRPr="00491C01">
        <w:rPr>
          <w:rFonts w:ascii="Arial" w:hAnsi="Arial" w:cs="Arial"/>
          <w:sz w:val="22"/>
          <w:szCs w:val="22"/>
        </w:rPr>
        <w:t>ambar 18)</w:t>
      </w:r>
      <w:r>
        <w:rPr>
          <w:rFonts w:ascii="Arial" w:hAnsi="Arial" w:cs="Arial"/>
          <w:sz w:val="22"/>
          <w:szCs w:val="22"/>
        </w:rPr>
        <w:t>,</w:t>
      </w:r>
    </w:p>
    <w:p w14:paraId="2F68895F" w14:textId="0D0EC5BF" w:rsidR="005B2803" w:rsidRPr="00CC32A0" w:rsidRDefault="00B31EC0" w:rsidP="007C43EA">
      <w:pPr>
        <w:pStyle w:val="ListParagraph"/>
        <w:numPr>
          <w:ilvl w:val="0"/>
          <w:numId w:val="32"/>
        </w:numPr>
        <w:spacing w:line="360" w:lineRule="auto"/>
        <w:ind w:left="360"/>
        <w:jc w:val="both"/>
        <w:rPr>
          <w:rFonts w:ascii="Arial" w:hAnsi="Arial" w:cs="Arial"/>
          <w:sz w:val="22"/>
          <w:szCs w:val="22"/>
        </w:rPr>
      </w:pPr>
      <w:r>
        <w:rPr>
          <w:rFonts w:ascii="Arial" w:hAnsi="Arial" w:cs="Arial"/>
          <w:sz w:val="22"/>
          <w:szCs w:val="22"/>
        </w:rPr>
        <w:t>t</w:t>
      </w:r>
      <w:r w:rsidR="005B2803" w:rsidRPr="00CC32A0">
        <w:rPr>
          <w:rFonts w:ascii="Arial" w:hAnsi="Arial" w:cs="Arial"/>
          <w:sz w:val="22"/>
          <w:szCs w:val="22"/>
        </w:rPr>
        <w:t>anpa menghilangkan komponen jamur dari persamaan</w:t>
      </w:r>
      <w:r>
        <w:rPr>
          <w:rFonts w:ascii="Arial" w:hAnsi="Arial" w:cs="Arial"/>
          <w:sz w:val="22"/>
          <w:szCs w:val="22"/>
        </w:rPr>
        <w:t>, l</w:t>
      </w:r>
      <w:r w:rsidR="005B2803" w:rsidRPr="00CC32A0">
        <w:rPr>
          <w:rFonts w:ascii="Arial" w:hAnsi="Arial" w:cs="Arial"/>
          <w:sz w:val="22"/>
          <w:szCs w:val="22"/>
        </w:rPr>
        <w:t>ingkungan harus bersih dan tidak berantakan</w:t>
      </w:r>
      <w:r>
        <w:rPr>
          <w:rFonts w:ascii="Arial" w:hAnsi="Arial" w:cs="Arial"/>
          <w:sz w:val="22"/>
          <w:szCs w:val="22"/>
        </w:rPr>
        <w:t>,</w:t>
      </w:r>
    </w:p>
    <w:p w14:paraId="2370A557" w14:textId="750E997C" w:rsidR="005B2803" w:rsidRPr="00CC32A0" w:rsidRDefault="00B31EC0" w:rsidP="007C43EA">
      <w:pPr>
        <w:pStyle w:val="ListParagraph"/>
        <w:numPr>
          <w:ilvl w:val="0"/>
          <w:numId w:val="32"/>
        </w:numPr>
        <w:spacing w:line="360" w:lineRule="auto"/>
        <w:ind w:left="360"/>
        <w:jc w:val="both"/>
        <w:rPr>
          <w:rFonts w:ascii="Arial" w:hAnsi="Arial" w:cs="Arial"/>
          <w:sz w:val="22"/>
          <w:szCs w:val="22"/>
        </w:rPr>
      </w:pPr>
      <w:r>
        <w:rPr>
          <w:rFonts w:ascii="Arial" w:hAnsi="Arial" w:cs="Arial"/>
          <w:sz w:val="22"/>
          <w:szCs w:val="22"/>
        </w:rPr>
        <w:t>j</w:t>
      </w:r>
      <w:r w:rsidR="005B2803" w:rsidRPr="00CC32A0">
        <w:rPr>
          <w:rFonts w:ascii="Arial" w:hAnsi="Arial" w:cs="Arial"/>
          <w:sz w:val="22"/>
          <w:szCs w:val="22"/>
        </w:rPr>
        <w:t>amur dipanen tiga hari setelah munculnya kepala peniti, asalkan ukuran jamur cukup dan jamur tidak terlalu lembab; harga pasar akan terpengaruh oleh ini</w:t>
      </w:r>
      <w:r w:rsidR="00B90E10">
        <w:rPr>
          <w:rFonts w:ascii="Arial" w:hAnsi="Arial" w:cs="Arial"/>
          <w:sz w:val="22"/>
          <w:szCs w:val="22"/>
        </w:rPr>
        <w:t>,</w:t>
      </w:r>
    </w:p>
    <w:p w14:paraId="6E7FC96D" w14:textId="137E1926" w:rsidR="005B2803" w:rsidRPr="00CC32A0" w:rsidRDefault="00B90E10" w:rsidP="007C43EA">
      <w:pPr>
        <w:pStyle w:val="ListParagraph"/>
        <w:numPr>
          <w:ilvl w:val="0"/>
          <w:numId w:val="32"/>
        </w:numPr>
        <w:spacing w:line="360" w:lineRule="auto"/>
        <w:ind w:left="360"/>
        <w:jc w:val="both"/>
        <w:rPr>
          <w:rFonts w:ascii="Arial" w:hAnsi="Arial" w:cs="Arial"/>
          <w:sz w:val="22"/>
          <w:szCs w:val="22"/>
        </w:rPr>
      </w:pPr>
      <w:r>
        <w:rPr>
          <w:rFonts w:ascii="Arial" w:hAnsi="Arial" w:cs="Arial"/>
          <w:sz w:val="22"/>
          <w:szCs w:val="22"/>
        </w:rPr>
        <w:t>s</w:t>
      </w:r>
      <w:r w:rsidR="005B2803" w:rsidRPr="00CC32A0">
        <w:rPr>
          <w:rFonts w:ascii="Arial" w:hAnsi="Arial" w:cs="Arial"/>
          <w:sz w:val="22"/>
          <w:szCs w:val="22"/>
        </w:rPr>
        <w:t xml:space="preserve">etelah </w:t>
      </w:r>
      <w:r w:rsidR="002230C6" w:rsidRPr="002230C6">
        <w:rPr>
          <w:rFonts w:ascii="Arial" w:hAnsi="Arial" w:cs="Arial"/>
          <w:i/>
          <w:iCs/>
          <w:sz w:val="22"/>
          <w:szCs w:val="22"/>
        </w:rPr>
        <w:t>baglog</w:t>
      </w:r>
      <w:r w:rsidR="005B2803" w:rsidRPr="00CC32A0">
        <w:rPr>
          <w:rFonts w:ascii="Arial" w:hAnsi="Arial" w:cs="Arial"/>
          <w:sz w:val="22"/>
          <w:szCs w:val="22"/>
        </w:rPr>
        <w:t xml:space="preserve"> dipanen, </w:t>
      </w:r>
      <w:r w:rsidR="002230C6" w:rsidRPr="002230C6">
        <w:rPr>
          <w:rFonts w:ascii="Arial" w:hAnsi="Arial" w:cs="Arial"/>
          <w:i/>
          <w:iCs/>
          <w:sz w:val="22"/>
          <w:szCs w:val="22"/>
        </w:rPr>
        <w:t>baglog</w:t>
      </w:r>
      <w:r w:rsidR="005B2803" w:rsidRPr="00CC32A0">
        <w:rPr>
          <w:rFonts w:ascii="Arial" w:hAnsi="Arial" w:cs="Arial"/>
          <w:sz w:val="22"/>
          <w:szCs w:val="22"/>
        </w:rPr>
        <w:t xml:space="preserve"> dibersihkan secara menyeluruh untuk menghilangkan jamur yang mungkin menempel pada </w:t>
      </w:r>
      <w:r w:rsidR="002230C6" w:rsidRPr="002230C6">
        <w:rPr>
          <w:rFonts w:ascii="Arial" w:hAnsi="Arial" w:cs="Arial"/>
          <w:i/>
          <w:iCs/>
          <w:sz w:val="22"/>
          <w:szCs w:val="22"/>
        </w:rPr>
        <w:t>baglog</w:t>
      </w:r>
      <w:r w:rsidR="005B2803" w:rsidRPr="00CC32A0">
        <w:rPr>
          <w:rFonts w:ascii="Arial" w:hAnsi="Arial" w:cs="Arial"/>
          <w:sz w:val="22"/>
          <w:szCs w:val="22"/>
        </w:rPr>
        <w:t>, sehingga mencegah masuknya hama dan penyakit</w:t>
      </w:r>
      <w:r>
        <w:rPr>
          <w:rFonts w:ascii="Arial" w:hAnsi="Arial" w:cs="Arial"/>
          <w:sz w:val="22"/>
          <w:szCs w:val="22"/>
        </w:rPr>
        <w:t>,</w:t>
      </w:r>
    </w:p>
    <w:p w14:paraId="6C224CC7" w14:textId="7BCA5E31" w:rsidR="003D584E" w:rsidRDefault="00B90E10" w:rsidP="007C43EA">
      <w:pPr>
        <w:pStyle w:val="ListParagraph"/>
        <w:numPr>
          <w:ilvl w:val="0"/>
          <w:numId w:val="32"/>
        </w:numPr>
        <w:spacing w:line="360" w:lineRule="auto"/>
        <w:ind w:left="360"/>
        <w:jc w:val="both"/>
        <w:rPr>
          <w:rFonts w:ascii="Arial" w:hAnsi="Arial" w:cs="Arial"/>
          <w:sz w:val="22"/>
          <w:szCs w:val="22"/>
        </w:rPr>
      </w:pPr>
      <w:r>
        <w:rPr>
          <w:rFonts w:ascii="Arial" w:hAnsi="Arial" w:cs="Arial"/>
          <w:sz w:val="22"/>
          <w:szCs w:val="22"/>
        </w:rPr>
        <w:t>s</w:t>
      </w:r>
      <w:r w:rsidR="005B2803" w:rsidRPr="00CC32A0">
        <w:rPr>
          <w:rFonts w:ascii="Arial" w:hAnsi="Arial" w:cs="Arial"/>
          <w:sz w:val="22"/>
          <w:szCs w:val="22"/>
        </w:rPr>
        <w:t xml:space="preserve">etelah jamur dipetik, dibersihkan kemudian dimasukkan ke dalam kantong plastik ukuran 3 kg, 5 kg, dan 10 kg </w:t>
      </w:r>
      <w:r>
        <w:rPr>
          <w:rFonts w:ascii="Arial" w:hAnsi="Arial" w:cs="Arial"/>
          <w:sz w:val="22"/>
          <w:szCs w:val="22"/>
        </w:rPr>
        <w:t>dan</w:t>
      </w:r>
      <w:r w:rsidR="005B2803" w:rsidRPr="00CC32A0">
        <w:rPr>
          <w:rFonts w:ascii="Arial" w:hAnsi="Arial" w:cs="Arial"/>
          <w:sz w:val="22"/>
          <w:szCs w:val="22"/>
        </w:rPr>
        <w:t xml:space="preserve"> siap dijual.</w:t>
      </w:r>
    </w:p>
    <w:p w14:paraId="40F65742" w14:textId="77777777" w:rsidR="00530D8C" w:rsidRPr="00CC32A0" w:rsidRDefault="00530D8C" w:rsidP="00530D8C">
      <w:pPr>
        <w:pStyle w:val="ListParagraph"/>
        <w:spacing w:line="360" w:lineRule="auto"/>
        <w:ind w:left="360"/>
        <w:jc w:val="both"/>
        <w:rPr>
          <w:rFonts w:ascii="Arial" w:hAnsi="Arial" w:cs="Arial"/>
          <w:sz w:val="22"/>
          <w:szCs w:val="22"/>
        </w:rPr>
      </w:pPr>
    </w:p>
    <w:p w14:paraId="7AE870D1" w14:textId="77777777" w:rsidR="003D584E" w:rsidRPr="00CC32A0" w:rsidRDefault="003D584E" w:rsidP="007C43EA">
      <w:pPr>
        <w:spacing w:line="360" w:lineRule="auto"/>
        <w:jc w:val="center"/>
        <w:rPr>
          <w:rFonts w:ascii="Arial" w:hAnsi="Arial" w:cs="Arial"/>
          <w:sz w:val="22"/>
          <w:szCs w:val="22"/>
        </w:rPr>
      </w:pPr>
      <w:r w:rsidRPr="00CC32A0">
        <w:rPr>
          <w:rFonts w:ascii="Arial" w:hAnsi="Arial" w:cs="Arial"/>
          <w:noProof/>
          <w:sz w:val="22"/>
          <w:szCs w:val="22"/>
        </w:rPr>
        <w:drawing>
          <wp:inline distT="0" distB="0" distL="0" distR="0" wp14:anchorId="6C41FA6B" wp14:editId="3A30D5D4">
            <wp:extent cx="1777365" cy="2249805"/>
            <wp:effectExtent l="0" t="0" r="0" b="0"/>
            <wp:docPr id="2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77365" cy="2249805"/>
                    </a:xfrm>
                    <a:prstGeom prst="rect">
                      <a:avLst/>
                    </a:prstGeom>
                    <a:noFill/>
                    <a:ln>
                      <a:noFill/>
                    </a:ln>
                  </pic:spPr>
                </pic:pic>
              </a:graphicData>
            </a:graphic>
          </wp:inline>
        </w:drawing>
      </w:r>
    </w:p>
    <w:p w14:paraId="423CF757" w14:textId="2DA79433" w:rsidR="003D584E" w:rsidRPr="00440F01" w:rsidRDefault="003D584E" w:rsidP="007C43EA">
      <w:pPr>
        <w:spacing w:line="360" w:lineRule="auto"/>
        <w:jc w:val="center"/>
        <w:rPr>
          <w:rFonts w:ascii="Arial" w:hAnsi="Arial" w:cs="Arial"/>
          <w:b/>
          <w:bCs/>
          <w:sz w:val="22"/>
          <w:szCs w:val="22"/>
        </w:rPr>
      </w:pPr>
      <w:r w:rsidRPr="00440F01">
        <w:rPr>
          <w:rFonts w:ascii="Arial" w:hAnsi="Arial" w:cs="Arial"/>
          <w:b/>
          <w:bCs/>
          <w:sz w:val="22"/>
          <w:szCs w:val="22"/>
        </w:rPr>
        <w:t xml:space="preserve">Gambar </w:t>
      </w:r>
      <w:r w:rsidR="00F221BB" w:rsidRPr="00440F01">
        <w:rPr>
          <w:rFonts w:ascii="Arial" w:hAnsi="Arial" w:cs="Arial"/>
          <w:b/>
          <w:bCs/>
          <w:sz w:val="22"/>
          <w:szCs w:val="22"/>
        </w:rPr>
        <w:t>18</w:t>
      </w:r>
      <w:r w:rsidRPr="00440F01">
        <w:rPr>
          <w:rFonts w:ascii="Arial" w:hAnsi="Arial" w:cs="Arial"/>
          <w:b/>
          <w:bCs/>
          <w:sz w:val="22"/>
          <w:szCs w:val="22"/>
        </w:rPr>
        <w:t>. Cara memanen jamur</w:t>
      </w:r>
    </w:p>
    <w:p w14:paraId="10ED2B4B" w14:textId="77777777" w:rsidR="006F700A" w:rsidRPr="00CC32A0" w:rsidRDefault="006F700A" w:rsidP="007C43EA">
      <w:pPr>
        <w:spacing w:line="360" w:lineRule="auto"/>
        <w:jc w:val="center"/>
        <w:rPr>
          <w:rFonts w:ascii="Arial" w:hAnsi="Arial" w:cs="Arial"/>
          <w:sz w:val="22"/>
          <w:szCs w:val="22"/>
        </w:rPr>
      </w:pPr>
    </w:p>
    <w:p w14:paraId="0DA09345" w14:textId="03EAF377" w:rsidR="00A70957" w:rsidRDefault="00E61B73" w:rsidP="007C43EA">
      <w:pPr>
        <w:spacing w:line="360" w:lineRule="auto"/>
        <w:ind w:firstLine="270"/>
        <w:jc w:val="both"/>
        <w:rPr>
          <w:rFonts w:ascii="Arial" w:hAnsi="Arial" w:cs="Arial"/>
          <w:sz w:val="22"/>
          <w:szCs w:val="22"/>
        </w:rPr>
      </w:pPr>
      <w:r w:rsidRPr="00CC32A0">
        <w:rPr>
          <w:rFonts w:ascii="Arial" w:hAnsi="Arial" w:cs="Arial"/>
          <w:sz w:val="22"/>
          <w:szCs w:val="22"/>
        </w:rPr>
        <w:t>Untuk menjaga kelembapan lingkungan kukang, penyiraman dilakukan dengan cara menyemprotkan atau menyemprotkan air bersih ke habitat kukang dan di atas media tumbuh jamur. Secara umum, tikus adalah</w:t>
      </w:r>
      <w:r w:rsidR="005F3301">
        <w:rPr>
          <w:rFonts w:ascii="Arial" w:hAnsi="Arial" w:cs="Arial"/>
          <w:sz w:val="22"/>
          <w:szCs w:val="22"/>
        </w:rPr>
        <w:t xml:space="preserve"> penyebab</w:t>
      </w:r>
      <w:r w:rsidRPr="00CC32A0">
        <w:rPr>
          <w:rFonts w:ascii="Arial" w:hAnsi="Arial" w:cs="Arial"/>
          <w:sz w:val="22"/>
          <w:szCs w:val="22"/>
        </w:rPr>
        <w:t xml:space="preserve"> penyakit yang paling umum </w:t>
      </w:r>
      <w:r w:rsidR="005F3301">
        <w:rPr>
          <w:rFonts w:ascii="Arial" w:hAnsi="Arial" w:cs="Arial"/>
          <w:sz w:val="22"/>
          <w:szCs w:val="22"/>
        </w:rPr>
        <w:t>diderita</w:t>
      </w:r>
      <w:r w:rsidRPr="00CC32A0">
        <w:rPr>
          <w:rFonts w:ascii="Arial" w:hAnsi="Arial" w:cs="Arial"/>
          <w:sz w:val="22"/>
          <w:szCs w:val="22"/>
        </w:rPr>
        <w:t xml:space="preserve"> jamur tiram, maka dapat diatasi dengan menggunakan seng sebagai penghalang untuk mencegah kumbung naik ke atas jamur atau dengan mengoleskan lem tikus ke jamur.</w:t>
      </w:r>
    </w:p>
    <w:p w14:paraId="4C9EFBC2" w14:textId="77777777" w:rsidR="00A70957" w:rsidRDefault="00A70957" w:rsidP="007C43EA">
      <w:pPr>
        <w:spacing w:line="360" w:lineRule="auto"/>
        <w:ind w:firstLine="270"/>
        <w:jc w:val="both"/>
        <w:rPr>
          <w:rFonts w:ascii="Arial" w:hAnsi="Arial" w:cs="Arial"/>
          <w:sz w:val="22"/>
          <w:szCs w:val="22"/>
        </w:rPr>
      </w:pPr>
    </w:p>
    <w:p w14:paraId="35FBC152" w14:textId="77777777" w:rsidR="00A70957" w:rsidRDefault="00A70957" w:rsidP="007C43EA">
      <w:pPr>
        <w:spacing w:line="360" w:lineRule="auto"/>
        <w:ind w:firstLine="270"/>
        <w:jc w:val="both"/>
        <w:rPr>
          <w:rFonts w:ascii="Arial" w:hAnsi="Arial" w:cs="Arial"/>
          <w:sz w:val="22"/>
          <w:szCs w:val="22"/>
        </w:rPr>
        <w:sectPr w:rsidR="00A70957" w:rsidSect="007D6AD6">
          <w:pgSz w:w="11907" w:h="16839"/>
          <w:pgMar w:top="1440" w:right="1440" w:bottom="1440" w:left="1440" w:header="708" w:footer="708" w:gutter="0"/>
          <w:cols w:num="2" w:space="708"/>
        </w:sectPr>
      </w:pPr>
    </w:p>
    <w:p w14:paraId="09B7B3C1" w14:textId="469133A2" w:rsidR="00A70957" w:rsidRPr="00B12346" w:rsidRDefault="00A70957" w:rsidP="00A70957">
      <w:pPr>
        <w:jc w:val="center"/>
        <w:rPr>
          <w:rFonts w:ascii="Arial" w:hAnsi="Arial" w:cs="Arial"/>
          <w:b/>
          <w:bCs/>
          <w:sz w:val="22"/>
          <w:szCs w:val="22"/>
        </w:rPr>
      </w:pPr>
      <w:r w:rsidRPr="00B12346">
        <w:rPr>
          <w:rFonts w:ascii="Arial" w:hAnsi="Arial" w:cs="Arial"/>
          <w:b/>
          <w:bCs/>
          <w:sz w:val="22"/>
          <w:szCs w:val="22"/>
        </w:rPr>
        <w:t xml:space="preserve">Tabel </w:t>
      </w:r>
      <w:r w:rsidR="00DD78BA">
        <w:rPr>
          <w:rFonts w:ascii="Arial" w:hAnsi="Arial" w:cs="Arial"/>
          <w:b/>
          <w:bCs/>
          <w:sz w:val="22"/>
          <w:szCs w:val="22"/>
        </w:rPr>
        <w:t>2.</w:t>
      </w:r>
      <w:r w:rsidRPr="00B12346">
        <w:rPr>
          <w:rFonts w:ascii="Arial" w:hAnsi="Arial" w:cs="Arial"/>
          <w:b/>
          <w:bCs/>
          <w:sz w:val="22"/>
          <w:szCs w:val="22"/>
        </w:rPr>
        <w:t xml:space="preserve"> Ringkasan inovasi terkait pengelolaan jamur tiram</w:t>
      </w:r>
    </w:p>
    <w:p w14:paraId="6777A7DC" w14:textId="77777777" w:rsidR="00A70957" w:rsidRPr="00CC32A0" w:rsidRDefault="00A70957" w:rsidP="00A70957">
      <w:pPr>
        <w:jc w:val="center"/>
        <w:rPr>
          <w:rFonts w:ascii="Arial" w:hAnsi="Arial" w:cs="Arial"/>
          <w:sz w:val="22"/>
          <w:szCs w:val="22"/>
        </w:rPr>
      </w:pPr>
    </w:p>
    <w:tbl>
      <w:tblPr>
        <w:tblW w:w="909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070"/>
        <w:gridCol w:w="2610"/>
        <w:gridCol w:w="3870"/>
      </w:tblGrid>
      <w:tr w:rsidR="00B12346" w:rsidRPr="00CC32A0" w14:paraId="427437EF" w14:textId="77777777" w:rsidTr="00B12346">
        <w:trPr>
          <w:tblHeader/>
        </w:trPr>
        <w:tc>
          <w:tcPr>
            <w:tcW w:w="540" w:type="dxa"/>
            <w:tcBorders>
              <w:right w:val="nil"/>
            </w:tcBorders>
            <w:shd w:val="clear" w:color="auto" w:fill="D9D9D9"/>
          </w:tcPr>
          <w:p w14:paraId="746F9E53" w14:textId="77777777" w:rsidR="00A70957" w:rsidRPr="00CC32A0" w:rsidRDefault="00A70957" w:rsidP="00C31C0D">
            <w:pPr>
              <w:jc w:val="center"/>
              <w:rPr>
                <w:rFonts w:ascii="Arial" w:hAnsi="Arial" w:cs="Arial"/>
                <w:sz w:val="22"/>
                <w:szCs w:val="22"/>
              </w:rPr>
            </w:pPr>
            <w:r w:rsidRPr="00CC32A0">
              <w:rPr>
                <w:rFonts w:ascii="Arial" w:eastAsia="ヒラギノ角ゴ ProN W3" w:hAnsi="Arial" w:cs="Arial"/>
                <w:b/>
                <w:bCs/>
                <w:color w:val="000000"/>
                <w:kern w:val="24"/>
                <w:sz w:val="22"/>
                <w:szCs w:val="22"/>
              </w:rPr>
              <w:t>No</w:t>
            </w:r>
          </w:p>
        </w:tc>
        <w:tc>
          <w:tcPr>
            <w:tcW w:w="2070" w:type="dxa"/>
            <w:tcBorders>
              <w:left w:val="nil"/>
              <w:right w:val="nil"/>
            </w:tcBorders>
            <w:shd w:val="clear" w:color="auto" w:fill="D9D9D9"/>
          </w:tcPr>
          <w:p w14:paraId="7919DC92" w14:textId="77777777" w:rsidR="00A70957" w:rsidRPr="00CC32A0" w:rsidRDefault="00A70957" w:rsidP="00C31C0D">
            <w:pPr>
              <w:jc w:val="center"/>
              <w:rPr>
                <w:rFonts w:ascii="Arial" w:hAnsi="Arial" w:cs="Arial"/>
                <w:sz w:val="22"/>
                <w:szCs w:val="22"/>
              </w:rPr>
            </w:pPr>
            <w:r w:rsidRPr="00CC32A0">
              <w:rPr>
                <w:rFonts w:ascii="Arial" w:eastAsia="ヒラギノ角ゴ ProN W3" w:hAnsi="Arial" w:cs="Arial"/>
                <w:b/>
                <w:bCs/>
                <w:color w:val="000000"/>
                <w:kern w:val="24"/>
                <w:sz w:val="22"/>
                <w:szCs w:val="22"/>
              </w:rPr>
              <w:t>Jenis inovasi</w:t>
            </w:r>
          </w:p>
        </w:tc>
        <w:tc>
          <w:tcPr>
            <w:tcW w:w="2610" w:type="dxa"/>
            <w:tcBorders>
              <w:left w:val="nil"/>
              <w:right w:val="nil"/>
            </w:tcBorders>
            <w:shd w:val="clear" w:color="auto" w:fill="D9D9D9"/>
          </w:tcPr>
          <w:p w14:paraId="702FC825" w14:textId="77777777" w:rsidR="00A70957" w:rsidRPr="00CC32A0" w:rsidRDefault="00A70957" w:rsidP="00C31C0D">
            <w:pPr>
              <w:jc w:val="center"/>
              <w:rPr>
                <w:rFonts w:ascii="Arial" w:hAnsi="Arial" w:cs="Arial"/>
                <w:sz w:val="22"/>
                <w:szCs w:val="22"/>
              </w:rPr>
            </w:pPr>
            <w:r w:rsidRPr="00CC32A0">
              <w:rPr>
                <w:rFonts w:ascii="Arial" w:eastAsia="ヒラギノ角ゴ ProN W3" w:hAnsi="Arial" w:cs="Arial"/>
                <w:b/>
                <w:bCs/>
                <w:color w:val="000000"/>
                <w:kern w:val="24"/>
                <w:sz w:val="22"/>
                <w:szCs w:val="22"/>
              </w:rPr>
              <w:t>Cara Lama</w:t>
            </w:r>
          </w:p>
        </w:tc>
        <w:tc>
          <w:tcPr>
            <w:tcW w:w="3870" w:type="dxa"/>
            <w:tcBorders>
              <w:left w:val="nil"/>
            </w:tcBorders>
            <w:shd w:val="clear" w:color="auto" w:fill="D9D9D9"/>
          </w:tcPr>
          <w:p w14:paraId="741E1E10" w14:textId="77777777" w:rsidR="00A70957" w:rsidRPr="00CC32A0" w:rsidRDefault="00A70957" w:rsidP="00C31C0D">
            <w:pPr>
              <w:jc w:val="center"/>
              <w:rPr>
                <w:rFonts w:ascii="Arial" w:hAnsi="Arial" w:cs="Arial"/>
                <w:sz w:val="22"/>
                <w:szCs w:val="22"/>
              </w:rPr>
            </w:pPr>
            <w:r w:rsidRPr="00CC32A0">
              <w:rPr>
                <w:rFonts w:ascii="Arial" w:eastAsia="ヒラギノ角ゴ ProN W3" w:hAnsi="Arial" w:cs="Arial"/>
                <w:b/>
                <w:bCs/>
                <w:color w:val="000000"/>
                <w:kern w:val="24"/>
                <w:sz w:val="22"/>
                <w:szCs w:val="22"/>
              </w:rPr>
              <w:t>Cara Baru</w:t>
            </w:r>
          </w:p>
        </w:tc>
      </w:tr>
      <w:tr w:rsidR="00A70957" w:rsidRPr="00CC32A0" w14:paraId="11B0E4EF" w14:textId="77777777" w:rsidTr="00B12346">
        <w:tc>
          <w:tcPr>
            <w:tcW w:w="540" w:type="dxa"/>
            <w:tcBorders>
              <w:right w:val="nil"/>
            </w:tcBorders>
            <w:shd w:val="clear" w:color="auto" w:fill="auto"/>
          </w:tcPr>
          <w:p w14:paraId="7F92A9DB" w14:textId="77777777" w:rsidR="00A70957" w:rsidRPr="00CC32A0" w:rsidRDefault="00A70957" w:rsidP="00C31C0D">
            <w:pPr>
              <w:jc w:val="center"/>
              <w:rPr>
                <w:rFonts w:ascii="Arial" w:eastAsia="ヒラギノ角ゴ ProN W3" w:hAnsi="Arial" w:cs="Arial"/>
                <w:b/>
                <w:bCs/>
                <w:color w:val="000000"/>
                <w:kern w:val="24"/>
                <w:sz w:val="22"/>
                <w:szCs w:val="22"/>
              </w:rPr>
            </w:pPr>
            <w:r w:rsidRPr="00CC32A0">
              <w:rPr>
                <w:rFonts w:ascii="Arial" w:eastAsia="ヒラギノ角ゴ ProN W3" w:hAnsi="Arial" w:cs="Arial"/>
                <w:b/>
                <w:bCs/>
                <w:color w:val="000000"/>
                <w:kern w:val="24"/>
                <w:sz w:val="22"/>
                <w:szCs w:val="22"/>
              </w:rPr>
              <w:t>1</w:t>
            </w:r>
          </w:p>
        </w:tc>
        <w:tc>
          <w:tcPr>
            <w:tcW w:w="2070" w:type="dxa"/>
            <w:tcBorders>
              <w:left w:val="nil"/>
              <w:right w:val="nil"/>
            </w:tcBorders>
            <w:shd w:val="clear" w:color="auto" w:fill="auto"/>
          </w:tcPr>
          <w:p w14:paraId="388B3530" w14:textId="77777777" w:rsidR="00A70957" w:rsidRPr="00CC32A0" w:rsidRDefault="00A70957" w:rsidP="00C31C0D">
            <w:pPr>
              <w:rPr>
                <w:rFonts w:ascii="Arial" w:eastAsia="ヒラギノ角ゴ ProN W3" w:hAnsi="Arial" w:cs="Arial"/>
                <w:color w:val="000000"/>
                <w:kern w:val="24"/>
                <w:sz w:val="22"/>
                <w:szCs w:val="22"/>
              </w:rPr>
            </w:pPr>
            <w:r w:rsidRPr="00CC32A0">
              <w:rPr>
                <w:rFonts w:ascii="Arial" w:eastAsia="ヒラギノ角ゴ ProN W3" w:hAnsi="Arial" w:cs="Arial"/>
                <w:color w:val="000000"/>
                <w:kern w:val="24"/>
                <w:sz w:val="22"/>
                <w:szCs w:val="22"/>
              </w:rPr>
              <w:t>Meningkatkan kualitas jamur dengan menganti dedek dengan menir jagung</w:t>
            </w:r>
          </w:p>
        </w:tc>
        <w:tc>
          <w:tcPr>
            <w:tcW w:w="2610" w:type="dxa"/>
            <w:tcBorders>
              <w:left w:val="nil"/>
              <w:right w:val="nil"/>
            </w:tcBorders>
            <w:shd w:val="clear" w:color="auto" w:fill="auto"/>
          </w:tcPr>
          <w:p w14:paraId="4F844B60" w14:textId="29A9B1E5" w:rsidR="00A70957" w:rsidRPr="00CC32A0" w:rsidRDefault="00A70957" w:rsidP="00C31C0D">
            <w:pPr>
              <w:rPr>
                <w:rFonts w:ascii="Arial" w:eastAsia="ヒラギノ角ゴ ProN W3" w:hAnsi="Arial" w:cs="Arial"/>
                <w:color w:val="000000"/>
                <w:kern w:val="24"/>
                <w:sz w:val="22"/>
                <w:szCs w:val="22"/>
              </w:rPr>
            </w:pPr>
            <w:r w:rsidRPr="00CC32A0">
              <w:rPr>
                <w:rFonts w:ascii="Arial" w:eastAsia="ヒラギノ角ゴ ProN W3" w:hAnsi="Arial" w:cs="Arial"/>
                <w:color w:val="000000"/>
                <w:kern w:val="24"/>
                <w:sz w:val="22"/>
                <w:szCs w:val="22"/>
              </w:rPr>
              <w:t xml:space="preserve">Komposisi log hanya menggunakan dedek sebagai satu-satunya nutrisi untuk </w:t>
            </w:r>
            <w:r w:rsidR="002230C6" w:rsidRPr="002230C6">
              <w:rPr>
                <w:rFonts w:ascii="Arial" w:eastAsia="ヒラギノ角ゴ ProN W3" w:hAnsi="Arial" w:cs="Arial"/>
                <w:i/>
                <w:iCs/>
                <w:color w:val="000000"/>
                <w:kern w:val="24"/>
                <w:sz w:val="22"/>
                <w:szCs w:val="22"/>
              </w:rPr>
              <w:t>baglog</w:t>
            </w:r>
            <w:r w:rsidRPr="00CC32A0">
              <w:rPr>
                <w:rFonts w:ascii="Arial" w:eastAsia="ヒラギノ角ゴ ProN W3" w:hAnsi="Arial" w:cs="Arial"/>
                <w:color w:val="000000"/>
                <w:kern w:val="24"/>
                <w:sz w:val="22"/>
                <w:szCs w:val="22"/>
              </w:rPr>
              <w:t xml:space="preserve"> </w:t>
            </w:r>
          </w:p>
        </w:tc>
        <w:tc>
          <w:tcPr>
            <w:tcW w:w="3870" w:type="dxa"/>
            <w:tcBorders>
              <w:left w:val="nil"/>
            </w:tcBorders>
            <w:shd w:val="clear" w:color="auto" w:fill="auto"/>
          </w:tcPr>
          <w:p w14:paraId="214C9305" w14:textId="77777777" w:rsidR="00A70957" w:rsidRPr="00CC32A0" w:rsidRDefault="00A70957" w:rsidP="00C31C0D">
            <w:pPr>
              <w:rPr>
                <w:rFonts w:ascii="Arial" w:eastAsia="ヒラギノ角ゴ ProN W3" w:hAnsi="Arial" w:cs="Arial"/>
                <w:color w:val="000000"/>
                <w:kern w:val="24"/>
                <w:sz w:val="22"/>
                <w:szCs w:val="22"/>
              </w:rPr>
            </w:pPr>
            <w:r w:rsidRPr="00CC32A0">
              <w:rPr>
                <w:rFonts w:ascii="Arial" w:eastAsia="ヒラギノ角ゴ ProN W3" w:hAnsi="Arial" w:cs="Arial"/>
                <w:color w:val="000000"/>
                <w:kern w:val="24"/>
                <w:sz w:val="22"/>
                <w:szCs w:val="22"/>
              </w:rPr>
              <w:t>Mengantikan 1 kg dedek dengan 2 cangkir menir jagung namun memberikan dampak lebih baik kepada hasil panen jamur tiram menjadi lebih putih dan kenyal serta memiliki nilai produktifitas yang tinggi dibandingkan log yang hanya bersisi nutrisi dedek</w:t>
            </w:r>
          </w:p>
        </w:tc>
      </w:tr>
      <w:tr w:rsidR="00A70957" w:rsidRPr="00CC32A0" w14:paraId="31183D27" w14:textId="77777777" w:rsidTr="00B12346">
        <w:tc>
          <w:tcPr>
            <w:tcW w:w="540" w:type="dxa"/>
            <w:tcBorders>
              <w:right w:val="nil"/>
            </w:tcBorders>
            <w:shd w:val="clear" w:color="auto" w:fill="auto"/>
          </w:tcPr>
          <w:p w14:paraId="4A4B6E8E" w14:textId="77777777" w:rsidR="00A70957" w:rsidRPr="00CC32A0" w:rsidRDefault="00A70957" w:rsidP="00C31C0D">
            <w:pPr>
              <w:jc w:val="center"/>
              <w:rPr>
                <w:rFonts w:ascii="Arial" w:hAnsi="Arial" w:cs="Arial"/>
                <w:sz w:val="22"/>
                <w:szCs w:val="22"/>
              </w:rPr>
            </w:pPr>
            <w:r w:rsidRPr="00CC32A0">
              <w:rPr>
                <w:rFonts w:ascii="Arial" w:hAnsi="Arial" w:cs="Arial"/>
                <w:sz w:val="22"/>
                <w:szCs w:val="22"/>
              </w:rPr>
              <w:t>2</w:t>
            </w:r>
          </w:p>
        </w:tc>
        <w:tc>
          <w:tcPr>
            <w:tcW w:w="2070" w:type="dxa"/>
            <w:tcBorders>
              <w:left w:val="nil"/>
              <w:right w:val="nil"/>
            </w:tcBorders>
            <w:shd w:val="clear" w:color="auto" w:fill="auto"/>
          </w:tcPr>
          <w:p w14:paraId="4ADD0D3C"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Penggunaan mesin pengaduk untuk mencampur bahan</w:t>
            </w:r>
          </w:p>
        </w:tc>
        <w:tc>
          <w:tcPr>
            <w:tcW w:w="2610" w:type="dxa"/>
            <w:tcBorders>
              <w:left w:val="nil"/>
              <w:right w:val="nil"/>
            </w:tcBorders>
            <w:shd w:val="clear" w:color="auto" w:fill="auto"/>
          </w:tcPr>
          <w:p w14:paraId="1D5193DC" w14:textId="0847DEE9"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Manual menggunakan ayakan pasir dirangkap 3 dan diaduk manual dengan menggunakan pacul sehingga </w:t>
            </w:r>
            <w:r w:rsidR="002230C6" w:rsidRPr="002230C6">
              <w:rPr>
                <w:rFonts w:ascii="Arial" w:eastAsia="ヒラギノ角ゴ ProN W3" w:hAnsi="Arial" w:cs="Arial"/>
                <w:i/>
                <w:iCs/>
                <w:color w:val="000000"/>
                <w:kern w:val="24"/>
                <w:sz w:val="22"/>
                <w:szCs w:val="22"/>
              </w:rPr>
              <w:t>baglog</w:t>
            </w:r>
            <w:r w:rsidRPr="00CC32A0">
              <w:rPr>
                <w:rFonts w:ascii="Arial" w:eastAsia="ヒラギノ角ゴ ProN W3" w:hAnsi="Arial" w:cs="Arial"/>
                <w:color w:val="000000"/>
                <w:kern w:val="24"/>
                <w:sz w:val="22"/>
                <w:szCs w:val="22"/>
              </w:rPr>
              <w:t xml:space="preserve"> terkadang tidak halus dan rata</w:t>
            </w:r>
          </w:p>
        </w:tc>
        <w:tc>
          <w:tcPr>
            <w:tcW w:w="3870" w:type="dxa"/>
            <w:tcBorders>
              <w:left w:val="nil"/>
            </w:tcBorders>
            <w:shd w:val="clear" w:color="auto" w:fill="auto"/>
          </w:tcPr>
          <w:p w14:paraId="5DA22953"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Menggunakan mesin pengaduk sehingga hasil lebih rata dan cukup takaran airnya sehingga ketika di rebus tidak susut banyak </w:t>
            </w:r>
            <w:r w:rsidRPr="00CC32A0">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-nya</w:t>
            </w:r>
          </w:p>
        </w:tc>
      </w:tr>
      <w:tr w:rsidR="00A70957" w:rsidRPr="00CC32A0" w14:paraId="75656378" w14:textId="77777777" w:rsidTr="00B12346">
        <w:tc>
          <w:tcPr>
            <w:tcW w:w="540" w:type="dxa"/>
            <w:tcBorders>
              <w:right w:val="nil"/>
            </w:tcBorders>
            <w:shd w:val="clear" w:color="auto" w:fill="auto"/>
          </w:tcPr>
          <w:p w14:paraId="09EEDF82" w14:textId="77777777" w:rsidR="00A70957" w:rsidRPr="00CC32A0" w:rsidRDefault="00A70957" w:rsidP="00C31C0D">
            <w:pPr>
              <w:jc w:val="center"/>
              <w:rPr>
                <w:rFonts w:ascii="Arial" w:hAnsi="Arial" w:cs="Arial"/>
                <w:sz w:val="22"/>
                <w:szCs w:val="22"/>
              </w:rPr>
            </w:pPr>
            <w:r w:rsidRPr="00CC32A0">
              <w:rPr>
                <w:rFonts w:ascii="Arial" w:hAnsi="Arial" w:cs="Arial"/>
                <w:sz w:val="22"/>
                <w:szCs w:val="22"/>
              </w:rPr>
              <w:t>3</w:t>
            </w:r>
          </w:p>
        </w:tc>
        <w:tc>
          <w:tcPr>
            <w:tcW w:w="2070" w:type="dxa"/>
            <w:tcBorders>
              <w:left w:val="nil"/>
              <w:right w:val="nil"/>
            </w:tcBorders>
            <w:shd w:val="clear" w:color="auto" w:fill="auto"/>
          </w:tcPr>
          <w:p w14:paraId="2C0125A4"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Pengunaan </w:t>
            </w:r>
            <w:r w:rsidRPr="00CC32A0">
              <w:rPr>
                <w:rFonts w:ascii="Arial" w:eastAsia="ヒラギノ角ゴ ProN W3" w:hAnsi="Arial" w:cs="Arial"/>
                <w:i/>
                <w:iCs/>
                <w:color w:val="000000"/>
                <w:kern w:val="24"/>
                <w:sz w:val="22"/>
                <w:szCs w:val="22"/>
              </w:rPr>
              <w:t>autoclave</w:t>
            </w:r>
          </w:p>
        </w:tc>
        <w:tc>
          <w:tcPr>
            <w:tcW w:w="2610" w:type="dxa"/>
            <w:tcBorders>
              <w:left w:val="nil"/>
              <w:right w:val="nil"/>
            </w:tcBorders>
            <w:shd w:val="clear" w:color="auto" w:fill="auto"/>
          </w:tcPr>
          <w:p w14:paraId="430DCCE2"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Bibit direbus dalam tong dan tingkat keberhasilan bibit hanya 30% karena bibit basah tidak kering. Waktu perebusan memakan waktu 6-8 jam</w:t>
            </w:r>
          </w:p>
        </w:tc>
        <w:tc>
          <w:tcPr>
            <w:tcW w:w="3870" w:type="dxa"/>
            <w:tcBorders>
              <w:left w:val="nil"/>
            </w:tcBorders>
            <w:shd w:val="clear" w:color="auto" w:fill="auto"/>
          </w:tcPr>
          <w:p w14:paraId="0379DECF"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Bibit yang dihasilkan lebih kering dan waktu pemasakan hanya 1,5 jam degan tingkat keberhasilan bibit diatas 90%</w:t>
            </w:r>
          </w:p>
        </w:tc>
      </w:tr>
      <w:tr w:rsidR="00A70957" w:rsidRPr="00CC32A0" w14:paraId="6480C152" w14:textId="77777777" w:rsidTr="00B12346">
        <w:tc>
          <w:tcPr>
            <w:tcW w:w="540" w:type="dxa"/>
            <w:tcBorders>
              <w:right w:val="nil"/>
            </w:tcBorders>
            <w:shd w:val="clear" w:color="auto" w:fill="auto"/>
          </w:tcPr>
          <w:p w14:paraId="4DA5DC3E" w14:textId="77777777" w:rsidR="00A70957" w:rsidRPr="00CC32A0" w:rsidRDefault="00A70957" w:rsidP="00C31C0D">
            <w:pPr>
              <w:jc w:val="center"/>
              <w:rPr>
                <w:rFonts w:ascii="Arial" w:hAnsi="Arial" w:cs="Arial"/>
                <w:sz w:val="22"/>
                <w:szCs w:val="22"/>
              </w:rPr>
            </w:pPr>
            <w:r w:rsidRPr="00CC32A0">
              <w:rPr>
                <w:rFonts w:ascii="Arial" w:hAnsi="Arial" w:cs="Arial"/>
                <w:sz w:val="22"/>
                <w:szCs w:val="22"/>
              </w:rPr>
              <w:t>4</w:t>
            </w:r>
          </w:p>
        </w:tc>
        <w:tc>
          <w:tcPr>
            <w:tcW w:w="2070" w:type="dxa"/>
            <w:tcBorders>
              <w:left w:val="nil"/>
              <w:right w:val="nil"/>
            </w:tcBorders>
            <w:shd w:val="clear" w:color="auto" w:fill="auto"/>
          </w:tcPr>
          <w:p w14:paraId="6EFF14DB"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Penggunaan teknologi </w:t>
            </w:r>
            <w:r w:rsidRPr="00CC32A0">
              <w:rPr>
                <w:rFonts w:ascii="Arial" w:eastAsia="ヒラギノ角ゴ ProN W3" w:hAnsi="Arial" w:cs="Arial"/>
                <w:i/>
                <w:iCs/>
                <w:color w:val="000000"/>
                <w:kern w:val="24"/>
                <w:sz w:val="22"/>
                <w:szCs w:val="22"/>
              </w:rPr>
              <w:t xml:space="preserve">boiler </w:t>
            </w:r>
          </w:p>
        </w:tc>
        <w:tc>
          <w:tcPr>
            <w:tcW w:w="2610" w:type="dxa"/>
            <w:tcBorders>
              <w:left w:val="nil"/>
              <w:right w:val="nil"/>
            </w:tcBorders>
            <w:shd w:val="clear" w:color="auto" w:fill="auto"/>
          </w:tcPr>
          <w:p w14:paraId="4AD009B2"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Merebus </w:t>
            </w:r>
            <w:r w:rsidRPr="00CC32A0">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dalam waktu 6-8 jam, beresiko terjadi ledakan karena kadar air dalam tong tidak dapat diketahui secara pasti dan sulit untuk menjaga suhu bakaran kayu/gasnya</w:t>
            </w:r>
          </w:p>
        </w:tc>
        <w:tc>
          <w:tcPr>
            <w:tcW w:w="3870" w:type="dxa"/>
            <w:tcBorders>
              <w:left w:val="nil"/>
            </w:tcBorders>
            <w:shd w:val="clear" w:color="auto" w:fill="auto"/>
          </w:tcPr>
          <w:p w14:paraId="2A10E07C" w14:textId="0DF8CA7B"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Menggunakan teknologi </w:t>
            </w:r>
            <w:r w:rsidRPr="00CC32A0">
              <w:rPr>
                <w:rFonts w:ascii="Arial" w:eastAsia="ヒラギノ角ゴ ProN W3" w:hAnsi="Arial" w:cs="Arial"/>
                <w:i/>
                <w:iCs/>
                <w:color w:val="000000"/>
                <w:kern w:val="24"/>
                <w:sz w:val="22"/>
                <w:szCs w:val="22"/>
              </w:rPr>
              <w:t>boiler</w:t>
            </w:r>
            <w:r w:rsidRPr="00CC32A0">
              <w:rPr>
                <w:rFonts w:ascii="Arial" w:eastAsia="ヒラギノ角ゴ ProN W3" w:hAnsi="Arial" w:cs="Arial"/>
                <w:color w:val="000000"/>
                <w:kern w:val="24"/>
                <w:sz w:val="22"/>
                <w:szCs w:val="22"/>
              </w:rPr>
              <w:t xml:space="preserve"> sehingga kadar air dan suhu dapat diketahui secara pasti. Waktu pemasakan </w:t>
            </w:r>
            <w:r w:rsidRPr="00CC32A0">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tidak lama dan kapasitas bisa 2.000-2.500 </w:t>
            </w:r>
            <w:r w:rsidRPr="00CC32A0">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sekali proses dalam waktu maksimal 2 jam dan harga alat lebih murah dan awet dibandingkan dengan tong d</w:t>
            </w:r>
            <w:r w:rsidR="008B149D">
              <w:rPr>
                <w:rFonts w:ascii="Arial" w:eastAsia="ヒラギノ角ゴ ProN W3" w:hAnsi="Arial" w:cs="Arial"/>
                <w:color w:val="000000"/>
                <w:kern w:val="24"/>
                <w:sz w:val="22"/>
                <w:szCs w:val="22"/>
              </w:rPr>
              <w:t>a</w:t>
            </w:r>
            <w:r w:rsidRPr="00CC32A0">
              <w:rPr>
                <w:rFonts w:ascii="Arial" w:eastAsia="ヒラギノ角ゴ ProN W3" w:hAnsi="Arial" w:cs="Arial"/>
                <w:color w:val="000000"/>
                <w:kern w:val="24"/>
                <w:sz w:val="22"/>
                <w:szCs w:val="22"/>
              </w:rPr>
              <w:t>r</w:t>
            </w:r>
            <w:r w:rsidR="008B149D">
              <w:rPr>
                <w:rFonts w:ascii="Arial" w:eastAsia="ヒラギノ角ゴ ProN W3" w:hAnsi="Arial" w:cs="Arial"/>
                <w:color w:val="000000"/>
                <w:kern w:val="24"/>
                <w:sz w:val="22"/>
                <w:szCs w:val="22"/>
              </w:rPr>
              <w:t>i</w:t>
            </w:r>
            <w:r w:rsidRPr="00CC32A0">
              <w:rPr>
                <w:rFonts w:ascii="Arial" w:eastAsia="ヒラギノ角ゴ ProN W3" w:hAnsi="Arial" w:cs="Arial"/>
                <w:color w:val="000000"/>
                <w:kern w:val="24"/>
                <w:sz w:val="22"/>
                <w:szCs w:val="22"/>
              </w:rPr>
              <w:t xml:space="preserve"> </w:t>
            </w:r>
            <w:r w:rsidRPr="00CC32A0">
              <w:rPr>
                <w:rFonts w:ascii="Arial" w:eastAsia="ヒラギノ角ゴ ProN W3" w:hAnsi="Arial" w:cs="Arial"/>
                <w:i/>
                <w:iCs/>
                <w:color w:val="000000"/>
                <w:kern w:val="24"/>
                <w:sz w:val="22"/>
                <w:szCs w:val="22"/>
              </w:rPr>
              <w:t xml:space="preserve">stainless </w:t>
            </w:r>
            <w:r w:rsidRPr="00CC32A0">
              <w:rPr>
                <w:rFonts w:ascii="Arial" w:eastAsia="ヒラギノ角ゴ ProN W3" w:hAnsi="Arial" w:cs="Arial"/>
                <w:color w:val="000000"/>
                <w:kern w:val="24"/>
                <w:sz w:val="22"/>
                <w:szCs w:val="22"/>
              </w:rPr>
              <w:t>atau tong besi</w:t>
            </w:r>
          </w:p>
        </w:tc>
      </w:tr>
      <w:tr w:rsidR="00A70957" w:rsidRPr="00CC32A0" w14:paraId="1186E318" w14:textId="77777777" w:rsidTr="00B12346">
        <w:tc>
          <w:tcPr>
            <w:tcW w:w="540" w:type="dxa"/>
            <w:tcBorders>
              <w:right w:val="nil"/>
            </w:tcBorders>
            <w:shd w:val="clear" w:color="auto" w:fill="auto"/>
          </w:tcPr>
          <w:p w14:paraId="3A85638C" w14:textId="77777777" w:rsidR="00A70957" w:rsidRPr="00CC32A0" w:rsidRDefault="00A70957" w:rsidP="00C31C0D">
            <w:pPr>
              <w:jc w:val="center"/>
              <w:rPr>
                <w:rFonts w:ascii="Arial" w:hAnsi="Arial" w:cs="Arial"/>
                <w:sz w:val="22"/>
                <w:szCs w:val="22"/>
              </w:rPr>
            </w:pPr>
            <w:r w:rsidRPr="00CC32A0">
              <w:rPr>
                <w:rFonts w:ascii="Arial" w:hAnsi="Arial" w:cs="Arial"/>
                <w:sz w:val="22"/>
                <w:szCs w:val="22"/>
              </w:rPr>
              <w:t>5</w:t>
            </w:r>
          </w:p>
        </w:tc>
        <w:tc>
          <w:tcPr>
            <w:tcW w:w="2070" w:type="dxa"/>
            <w:tcBorders>
              <w:left w:val="nil"/>
              <w:right w:val="nil"/>
            </w:tcBorders>
            <w:shd w:val="clear" w:color="auto" w:fill="auto"/>
          </w:tcPr>
          <w:p w14:paraId="2A48B5E5"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Menggunakan cetakan </w:t>
            </w:r>
            <w:r w:rsidRPr="00CC32A0">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manual dan plastik lipat (koker bening)</w:t>
            </w:r>
          </w:p>
        </w:tc>
        <w:tc>
          <w:tcPr>
            <w:tcW w:w="2610" w:type="dxa"/>
            <w:tcBorders>
              <w:left w:val="nil"/>
              <w:right w:val="nil"/>
            </w:tcBorders>
            <w:shd w:val="clear" w:color="auto" w:fill="auto"/>
          </w:tcPr>
          <w:p w14:paraId="4276E955"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Tidak menggunakan cetakan dan plastik </w:t>
            </w:r>
            <w:r w:rsidRPr="0090134E">
              <w:rPr>
                <w:rFonts w:ascii="Arial" w:eastAsia="ヒラギノ角ゴ ProN W3" w:hAnsi="Arial" w:cs="Arial"/>
                <w:i/>
                <w:iCs/>
                <w:color w:val="000000"/>
                <w:kern w:val="24"/>
                <w:sz w:val="22"/>
                <w:szCs w:val="22"/>
              </w:rPr>
              <w:t xml:space="preserve">log </w:t>
            </w:r>
            <w:r w:rsidRPr="00CC32A0">
              <w:rPr>
                <w:rFonts w:ascii="Arial" w:eastAsia="ヒラギノ角ゴ ProN W3" w:hAnsi="Arial" w:cs="Arial"/>
                <w:color w:val="000000"/>
                <w:kern w:val="24"/>
                <w:sz w:val="22"/>
                <w:szCs w:val="22"/>
              </w:rPr>
              <w:t xml:space="preserve">dilipet manual sehingga ketika direbus lipatan plastic terbuka dan log menjadi “amblek” selain itu bentuk </w:t>
            </w:r>
            <w:r w:rsidRPr="0090134E">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tidak beraturan dan tidak seragam</w:t>
            </w:r>
          </w:p>
        </w:tc>
        <w:tc>
          <w:tcPr>
            <w:tcW w:w="3870" w:type="dxa"/>
            <w:tcBorders>
              <w:left w:val="nil"/>
            </w:tcBorders>
            <w:shd w:val="clear" w:color="auto" w:fill="auto"/>
          </w:tcPr>
          <w:p w14:paraId="66E2453B" w14:textId="3D748DAB"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Menggunakan cetakan log dari pipa pralon ukuran besar dan menggunakan plastik </w:t>
            </w:r>
            <w:r w:rsidRPr="0090134E">
              <w:rPr>
                <w:rFonts w:ascii="Arial" w:eastAsia="ヒラギノ角ゴ ProN W3" w:hAnsi="Arial" w:cs="Arial"/>
                <w:i/>
                <w:iCs/>
                <w:color w:val="000000"/>
                <w:kern w:val="24"/>
                <w:sz w:val="22"/>
                <w:szCs w:val="22"/>
              </w:rPr>
              <w:t>bag</w:t>
            </w:r>
            <w:r w:rsidRPr="00CC32A0">
              <w:rPr>
                <w:rFonts w:ascii="Arial" w:eastAsia="ヒラギノ角ゴ ProN W3" w:hAnsi="Arial" w:cs="Arial"/>
                <w:color w:val="000000"/>
                <w:kern w:val="24"/>
                <w:sz w:val="22"/>
                <w:szCs w:val="22"/>
              </w:rPr>
              <w:t xml:space="preserve"> seperti koker untuk tanaman tapi berwarna bening sehingga </w:t>
            </w:r>
            <w:r w:rsidRPr="0090134E">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yang hasilkan bentuknya tetap dan seragam. PkM ini t</w:t>
            </w:r>
            <w:r w:rsidR="0090134E">
              <w:rPr>
                <w:rFonts w:ascii="Arial" w:eastAsia="ヒラギノ角ゴ ProN W3" w:hAnsi="Arial" w:cs="Arial"/>
                <w:color w:val="000000"/>
                <w:kern w:val="24"/>
                <w:sz w:val="22"/>
                <w:szCs w:val="22"/>
              </w:rPr>
              <w:t>i</w:t>
            </w:r>
            <w:r w:rsidRPr="00CC32A0">
              <w:rPr>
                <w:rFonts w:ascii="Arial" w:eastAsia="ヒラギノ角ゴ ProN W3" w:hAnsi="Arial" w:cs="Arial"/>
                <w:color w:val="000000"/>
                <w:kern w:val="24"/>
                <w:sz w:val="22"/>
                <w:szCs w:val="22"/>
              </w:rPr>
              <w:t>d</w:t>
            </w:r>
            <w:r w:rsidR="0090134E">
              <w:rPr>
                <w:rFonts w:ascii="Arial" w:eastAsia="ヒラギノ角ゴ ProN W3" w:hAnsi="Arial" w:cs="Arial"/>
                <w:color w:val="000000"/>
                <w:kern w:val="24"/>
                <w:sz w:val="22"/>
                <w:szCs w:val="22"/>
              </w:rPr>
              <w:t>a</w:t>
            </w:r>
            <w:r w:rsidRPr="00CC32A0">
              <w:rPr>
                <w:rFonts w:ascii="Arial" w:eastAsia="ヒラギノ角ゴ ProN W3" w:hAnsi="Arial" w:cs="Arial"/>
                <w:color w:val="000000"/>
                <w:kern w:val="24"/>
                <w:sz w:val="22"/>
                <w:szCs w:val="22"/>
              </w:rPr>
              <w:t>k mengajarkan menggunakan log menggunakan mesin agar dapat menyerap tenaga kerja lebih banyak</w:t>
            </w:r>
          </w:p>
        </w:tc>
      </w:tr>
      <w:tr w:rsidR="00A70957" w:rsidRPr="00CC32A0" w14:paraId="2C9A1ABA" w14:textId="77777777" w:rsidTr="00B12346">
        <w:tc>
          <w:tcPr>
            <w:tcW w:w="540" w:type="dxa"/>
            <w:tcBorders>
              <w:right w:val="nil"/>
            </w:tcBorders>
            <w:shd w:val="clear" w:color="auto" w:fill="auto"/>
          </w:tcPr>
          <w:p w14:paraId="7EC2D074" w14:textId="77777777" w:rsidR="00A70957" w:rsidRPr="00CC32A0" w:rsidRDefault="00A70957" w:rsidP="00C31C0D">
            <w:pPr>
              <w:jc w:val="center"/>
              <w:rPr>
                <w:rFonts w:ascii="Arial" w:hAnsi="Arial" w:cs="Arial"/>
                <w:sz w:val="22"/>
                <w:szCs w:val="22"/>
              </w:rPr>
            </w:pPr>
            <w:r w:rsidRPr="00CC32A0">
              <w:rPr>
                <w:rFonts w:ascii="Arial" w:hAnsi="Arial" w:cs="Arial"/>
                <w:sz w:val="22"/>
                <w:szCs w:val="22"/>
              </w:rPr>
              <w:t>6</w:t>
            </w:r>
          </w:p>
        </w:tc>
        <w:tc>
          <w:tcPr>
            <w:tcW w:w="2070" w:type="dxa"/>
            <w:tcBorders>
              <w:left w:val="nil"/>
              <w:right w:val="nil"/>
            </w:tcBorders>
            <w:shd w:val="clear" w:color="auto" w:fill="auto"/>
          </w:tcPr>
          <w:p w14:paraId="12C3EFF3"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Teknik memanen jamur</w:t>
            </w:r>
          </w:p>
        </w:tc>
        <w:tc>
          <w:tcPr>
            <w:tcW w:w="2610" w:type="dxa"/>
            <w:tcBorders>
              <w:left w:val="nil"/>
              <w:right w:val="nil"/>
            </w:tcBorders>
            <w:shd w:val="clear" w:color="auto" w:fill="auto"/>
          </w:tcPr>
          <w:p w14:paraId="01D8EFDC"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Langsung mencabut buah jamur dari lognya</w:t>
            </w:r>
          </w:p>
        </w:tc>
        <w:tc>
          <w:tcPr>
            <w:tcW w:w="3870" w:type="dxa"/>
            <w:tcBorders>
              <w:left w:val="nil"/>
            </w:tcBorders>
            <w:shd w:val="clear" w:color="auto" w:fill="auto"/>
          </w:tcPr>
          <w:p w14:paraId="7A766F55" w14:textId="77777777" w:rsidR="00A70957" w:rsidRPr="00CC32A0" w:rsidRDefault="00A70957" w:rsidP="00C31C0D">
            <w:pPr>
              <w:rPr>
                <w:rFonts w:ascii="Arial" w:hAnsi="Arial" w:cs="Arial"/>
                <w:sz w:val="22"/>
                <w:szCs w:val="22"/>
              </w:rPr>
            </w:pPr>
            <w:r w:rsidRPr="00CC32A0">
              <w:rPr>
                <w:rFonts w:ascii="Arial" w:eastAsia="ヒラギノ角ゴ ProN W3" w:hAnsi="Arial" w:cs="Arial"/>
                <w:color w:val="000000"/>
                <w:kern w:val="24"/>
                <w:sz w:val="22"/>
                <w:szCs w:val="22"/>
              </w:rPr>
              <w:t xml:space="preserve">Memegang cincin </w:t>
            </w:r>
            <w:r w:rsidRPr="00CC32A0">
              <w:rPr>
                <w:rFonts w:ascii="Arial" w:eastAsia="ヒラギノ角ゴ ProN W3" w:hAnsi="Arial" w:cs="Arial"/>
                <w:i/>
                <w:iCs/>
                <w:color w:val="000000"/>
                <w:kern w:val="24"/>
                <w:sz w:val="22"/>
                <w:szCs w:val="22"/>
              </w:rPr>
              <w:t>log</w:t>
            </w:r>
            <w:r w:rsidRPr="00CC32A0">
              <w:rPr>
                <w:rFonts w:ascii="Arial" w:eastAsia="ヒラギノ角ゴ ProN W3" w:hAnsi="Arial" w:cs="Arial"/>
                <w:color w:val="000000"/>
                <w:kern w:val="24"/>
                <w:sz w:val="22"/>
                <w:szCs w:val="22"/>
              </w:rPr>
              <w:t xml:space="preserve"> baru kemudian mencabut buah jamur tujuannya agar pertumbuhan jamur berikutnya tetap baik dan panen maksimal</w:t>
            </w:r>
          </w:p>
        </w:tc>
      </w:tr>
      <w:tr w:rsidR="00A70957" w:rsidRPr="00CC32A0" w14:paraId="2AADA772" w14:textId="77777777" w:rsidTr="00B12346">
        <w:tc>
          <w:tcPr>
            <w:tcW w:w="540" w:type="dxa"/>
            <w:tcBorders>
              <w:right w:val="nil"/>
            </w:tcBorders>
            <w:shd w:val="clear" w:color="auto" w:fill="auto"/>
          </w:tcPr>
          <w:p w14:paraId="2F000BF1" w14:textId="77777777" w:rsidR="00A70957" w:rsidRPr="00CC32A0" w:rsidRDefault="00A70957" w:rsidP="00C31C0D">
            <w:pPr>
              <w:jc w:val="center"/>
              <w:rPr>
                <w:rFonts w:ascii="Arial" w:hAnsi="Arial" w:cs="Arial"/>
                <w:sz w:val="22"/>
                <w:szCs w:val="22"/>
              </w:rPr>
            </w:pPr>
            <w:r w:rsidRPr="00CC32A0">
              <w:rPr>
                <w:rFonts w:ascii="Arial" w:hAnsi="Arial" w:cs="Arial"/>
                <w:sz w:val="22"/>
                <w:szCs w:val="22"/>
              </w:rPr>
              <w:t>7</w:t>
            </w:r>
          </w:p>
        </w:tc>
        <w:tc>
          <w:tcPr>
            <w:tcW w:w="2070" w:type="dxa"/>
            <w:tcBorders>
              <w:left w:val="nil"/>
              <w:right w:val="nil"/>
            </w:tcBorders>
            <w:shd w:val="clear" w:color="auto" w:fill="auto"/>
          </w:tcPr>
          <w:p w14:paraId="2FD6E322" w14:textId="3DB2301B" w:rsidR="00A70957" w:rsidRPr="00CC32A0" w:rsidRDefault="00A70957" w:rsidP="00C31C0D">
            <w:pPr>
              <w:rPr>
                <w:rFonts w:ascii="Arial" w:eastAsia="ヒラギノ角ゴ ProN W3" w:hAnsi="Arial" w:cs="Arial"/>
                <w:color w:val="000000"/>
                <w:kern w:val="24"/>
                <w:sz w:val="22"/>
                <w:szCs w:val="22"/>
              </w:rPr>
            </w:pPr>
            <w:r w:rsidRPr="00CC32A0">
              <w:rPr>
                <w:rFonts w:ascii="Arial" w:eastAsia="ヒラギノ角ゴ ProN W3" w:hAnsi="Arial" w:cs="Arial"/>
                <w:color w:val="000000"/>
                <w:kern w:val="24"/>
                <w:sz w:val="22"/>
                <w:szCs w:val="22"/>
              </w:rPr>
              <w:t xml:space="preserve">Teknik membelah </w:t>
            </w:r>
            <w:r w:rsidR="002230C6" w:rsidRPr="002230C6">
              <w:rPr>
                <w:rFonts w:ascii="Arial" w:eastAsia="ヒラギノ角ゴ ProN W3" w:hAnsi="Arial" w:cs="Arial"/>
                <w:i/>
                <w:iCs/>
                <w:color w:val="000000"/>
                <w:kern w:val="24"/>
                <w:sz w:val="22"/>
                <w:szCs w:val="22"/>
              </w:rPr>
              <w:t>baglog</w:t>
            </w:r>
          </w:p>
        </w:tc>
        <w:tc>
          <w:tcPr>
            <w:tcW w:w="2610" w:type="dxa"/>
            <w:tcBorders>
              <w:left w:val="nil"/>
              <w:right w:val="nil"/>
            </w:tcBorders>
            <w:shd w:val="clear" w:color="auto" w:fill="auto"/>
          </w:tcPr>
          <w:p w14:paraId="61D46D3C" w14:textId="42424018" w:rsidR="00A70957" w:rsidRPr="00CC32A0" w:rsidRDefault="00A70957" w:rsidP="00C31C0D">
            <w:pPr>
              <w:rPr>
                <w:rFonts w:ascii="Arial" w:eastAsia="ヒラギノ角ゴ ProN W3" w:hAnsi="Arial" w:cs="Arial"/>
                <w:color w:val="000000"/>
                <w:kern w:val="24"/>
                <w:sz w:val="22"/>
                <w:szCs w:val="22"/>
              </w:rPr>
            </w:pPr>
            <w:r w:rsidRPr="00CC32A0">
              <w:rPr>
                <w:rFonts w:ascii="Arial" w:eastAsia="ヒラギノ角ゴ ProN W3" w:hAnsi="Arial" w:cs="Arial"/>
                <w:color w:val="000000"/>
                <w:kern w:val="24"/>
                <w:sz w:val="22"/>
                <w:szCs w:val="22"/>
              </w:rPr>
              <w:t xml:space="preserve">Langsung membuang </w:t>
            </w:r>
            <w:r w:rsidR="002230C6" w:rsidRPr="002230C6">
              <w:rPr>
                <w:rFonts w:ascii="Arial" w:eastAsia="ヒラギノ角ゴ ProN W3" w:hAnsi="Arial" w:cs="Arial"/>
                <w:i/>
                <w:iCs/>
                <w:color w:val="000000"/>
                <w:kern w:val="24"/>
                <w:sz w:val="22"/>
                <w:szCs w:val="22"/>
              </w:rPr>
              <w:t>baglog</w:t>
            </w:r>
            <w:r w:rsidRPr="00CC32A0">
              <w:rPr>
                <w:rFonts w:ascii="Arial" w:eastAsia="ヒラギノ角ゴ ProN W3" w:hAnsi="Arial" w:cs="Arial"/>
                <w:color w:val="000000"/>
                <w:kern w:val="24"/>
                <w:sz w:val="22"/>
                <w:szCs w:val="22"/>
              </w:rPr>
              <w:t xml:space="preserve"> yang berusia lebih dari 3 bulan</w:t>
            </w:r>
          </w:p>
        </w:tc>
        <w:tc>
          <w:tcPr>
            <w:tcW w:w="3870" w:type="dxa"/>
            <w:tcBorders>
              <w:left w:val="nil"/>
            </w:tcBorders>
            <w:shd w:val="clear" w:color="auto" w:fill="auto"/>
          </w:tcPr>
          <w:p w14:paraId="2D6F877E" w14:textId="120C5573" w:rsidR="00A70957" w:rsidRPr="00CC32A0" w:rsidRDefault="002230C6" w:rsidP="00C31C0D">
            <w:pPr>
              <w:rPr>
                <w:rFonts w:ascii="Arial" w:eastAsia="ヒラギノ角ゴ ProN W3" w:hAnsi="Arial" w:cs="Arial"/>
                <w:color w:val="000000"/>
                <w:kern w:val="24"/>
                <w:sz w:val="22"/>
                <w:szCs w:val="22"/>
              </w:rPr>
            </w:pPr>
            <w:r w:rsidRPr="002230C6">
              <w:rPr>
                <w:rFonts w:ascii="Arial" w:eastAsia="ヒラギノ角ゴ ProN W3" w:hAnsi="Arial" w:cs="Arial"/>
                <w:i/>
                <w:iCs/>
                <w:color w:val="000000"/>
                <w:kern w:val="24"/>
                <w:sz w:val="22"/>
                <w:szCs w:val="22"/>
              </w:rPr>
              <w:t>Baglog</w:t>
            </w:r>
            <w:r w:rsidR="00A70957" w:rsidRPr="00CC32A0">
              <w:rPr>
                <w:rFonts w:ascii="Arial" w:eastAsia="ヒラギノ角ゴ ProN W3" w:hAnsi="Arial" w:cs="Arial"/>
                <w:color w:val="000000"/>
                <w:kern w:val="24"/>
                <w:sz w:val="22"/>
                <w:szCs w:val="22"/>
              </w:rPr>
              <w:t xml:space="preserve"> yang berusia hamp</w:t>
            </w:r>
            <w:r w:rsidR="00B12346">
              <w:rPr>
                <w:rFonts w:ascii="Arial" w:eastAsia="ヒラギノ角ゴ ProN W3" w:hAnsi="Arial" w:cs="Arial"/>
                <w:color w:val="000000"/>
                <w:kern w:val="24"/>
                <w:sz w:val="22"/>
                <w:szCs w:val="22"/>
              </w:rPr>
              <w:t>i</w:t>
            </w:r>
            <w:r w:rsidR="00A70957" w:rsidRPr="00CC32A0">
              <w:rPr>
                <w:rFonts w:ascii="Arial" w:eastAsia="ヒラギノ角ゴ ProN W3" w:hAnsi="Arial" w:cs="Arial"/>
                <w:color w:val="000000"/>
                <w:kern w:val="24"/>
                <w:sz w:val="22"/>
                <w:szCs w:val="22"/>
              </w:rPr>
              <w:t>r 3 bulan dibelah menjadi 2 secara horizontal agar memudahkan miselium jamur bergerak menuju tempat berkembang (mempersingkat jarak tempuh jamur untuk tumbuh)</w:t>
            </w:r>
          </w:p>
        </w:tc>
      </w:tr>
    </w:tbl>
    <w:p w14:paraId="163429DA" w14:textId="77777777" w:rsidR="00A70957" w:rsidRDefault="00A70957" w:rsidP="007C43EA">
      <w:pPr>
        <w:spacing w:line="360" w:lineRule="auto"/>
        <w:ind w:firstLine="270"/>
        <w:jc w:val="both"/>
        <w:rPr>
          <w:rFonts w:ascii="Arial" w:hAnsi="Arial" w:cs="Arial"/>
          <w:sz w:val="22"/>
          <w:szCs w:val="22"/>
        </w:rPr>
        <w:sectPr w:rsidR="00A70957" w:rsidSect="00A70957">
          <w:pgSz w:w="11907" w:h="16839"/>
          <w:pgMar w:top="1440" w:right="1440" w:bottom="1440" w:left="1440" w:header="708" w:footer="708" w:gutter="0"/>
          <w:cols w:space="708"/>
        </w:sectPr>
      </w:pPr>
    </w:p>
    <w:p w14:paraId="1653E567" w14:textId="1525E91A" w:rsidR="003D584E" w:rsidRPr="00CC32A0" w:rsidRDefault="002230C6" w:rsidP="007C43EA">
      <w:pPr>
        <w:spacing w:line="360" w:lineRule="auto"/>
        <w:ind w:firstLine="270"/>
        <w:jc w:val="both"/>
        <w:rPr>
          <w:rFonts w:ascii="Arial" w:hAnsi="Arial" w:cs="Arial"/>
          <w:sz w:val="22"/>
          <w:szCs w:val="22"/>
        </w:rPr>
      </w:pPr>
      <w:r w:rsidRPr="002230C6">
        <w:rPr>
          <w:rFonts w:ascii="Arial" w:hAnsi="Arial" w:cs="Arial"/>
          <w:i/>
          <w:iCs/>
          <w:sz w:val="22"/>
          <w:szCs w:val="22"/>
        </w:rPr>
        <w:t>Baglog</w:t>
      </w:r>
      <w:r w:rsidR="00E61B73" w:rsidRPr="00CC32A0">
        <w:rPr>
          <w:rFonts w:ascii="Arial" w:hAnsi="Arial" w:cs="Arial"/>
          <w:sz w:val="22"/>
          <w:szCs w:val="22"/>
        </w:rPr>
        <w:t xml:space="preserve"> yang berumur hampir tiga bulan dapat dibelah dua secara horizontal untuk menambah jumlah jamur yang dipanen. Hal ini memudahkan benih jamur untuk berkembang dan menyebar dengan memperpendek jarak yang harus mereka tempuh. Semakin lama </w:t>
      </w:r>
      <w:r w:rsidRPr="002230C6">
        <w:rPr>
          <w:rFonts w:ascii="Arial" w:hAnsi="Arial" w:cs="Arial"/>
          <w:i/>
          <w:iCs/>
          <w:sz w:val="22"/>
          <w:szCs w:val="22"/>
        </w:rPr>
        <w:t>baglog</w:t>
      </w:r>
      <w:r w:rsidR="00E61B73" w:rsidRPr="00CC32A0">
        <w:rPr>
          <w:rFonts w:ascii="Arial" w:hAnsi="Arial" w:cs="Arial"/>
          <w:sz w:val="22"/>
          <w:szCs w:val="22"/>
        </w:rPr>
        <w:t xml:space="preserve"> berada di dalam tas, semakin sedikit nutrisi yang dimilikinya dan semakin sedikit daya dorong jamur untuk keluar atau menembus plastik.</w:t>
      </w:r>
    </w:p>
    <w:p w14:paraId="1948055D" w14:textId="77777777" w:rsidR="00E61B73" w:rsidRPr="00CC32A0" w:rsidRDefault="00E61B73" w:rsidP="00E61B73">
      <w:pPr>
        <w:ind w:firstLine="270"/>
        <w:jc w:val="both"/>
        <w:rPr>
          <w:rFonts w:ascii="Arial" w:hAnsi="Arial" w:cs="Arial"/>
          <w:sz w:val="22"/>
          <w:szCs w:val="22"/>
        </w:rPr>
      </w:pPr>
    </w:p>
    <w:p w14:paraId="2B945AF0" w14:textId="77777777" w:rsidR="003D584E" w:rsidRPr="00CC32A0" w:rsidRDefault="003D584E" w:rsidP="003D584E">
      <w:pPr>
        <w:jc w:val="center"/>
        <w:rPr>
          <w:rFonts w:ascii="Arial" w:hAnsi="Arial" w:cs="Arial"/>
          <w:sz w:val="22"/>
          <w:szCs w:val="22"/>
        </w:rPr>
      </w:pPr>
      <w:r w:rsidRPr="00CC32A0">
        <w:rPr>
          <w:rFonts w:ascii="Arial" w:hAnsi="Arial" w:cs="Arial"/>
          <w:noProof/>
          <w:sz w:val="22"/>
          <w:szCs w:val="22"/>
        </w:rPr>
        <w:drawing>
          <wp:inline distT="0" distB="0" distL="0" distR="0" wp14:anchorId="7E8802B3" wp14:editId="6DC39947">
            <wp:extent cx="3191510" cy="1701800"/>
            <wp:effectExtent l="0" t="0" r="8890" b="0"/>
            <wp:docPr id="29"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1510" cy="1701800"/>
                    </a:xfrm>
                    <a:prstGeom prst="rect">
                      <a:avLst/>
                    </a:prstGeom>
                    <a:noFill/>
                    <a:ln>
                      <a:noFill/>
                    </a:ln>
                  </pic:spPr>
                </pic:pic>
              </a:graphicData>
            </a:graphic>
          </wp:inline>
        </w:drawing>
      </w:r>
    </w:p>
    <w:p w14:paraId="75717DB4" w14:textId="39A8584F" w:rsidR="003D584E" w:rsidRPr="00CC32A0" w:rsidRDefault="003D584E" w:rsidP="003D584E">
      <w:pPr>
        <w:jc w:val="center"/>
        <w:rPr>
          <w:rFonts w:ascii="Arial" w:hAnsi="Arial" w:cs="Arial"/>
          <w:sz w:val="22"/>
          <w:szCs w:val="22"/>
        </w:rPr>
      </w:pPr>
      <w:r w:rsidRPr="00CC32A0">
        <w:rPr>
          <w:rFonts w:ascii="Arial" w:hAnsi="Arial" w:cs="Arial"/>
          <w:sz w:val="22"/>
          <w:szCs w:val="22"/>
        </w:rPr>
        <w:t xml:space="preserve">Gambar </w:t>
      </w:r>
      <w:r w:rsidR="00F221BB" w:rsidRPr="00CC32A0">
        <w:rPr>
          <w:rFonts w:ascii="Arial" w:hAnsi="Arial" w:cs="Arial"/>
          <w:sz w:val="22"/>
          <w:szCs w:val="22"/>
        </w:rPr>
        <w:t>19</w:t>
      </w:r>
      <w:r w:rsidRPr="00CC32A0">
        <w:rPr>
          <w:rFonts w:ascii="Arial" w:hAnsi="Arial" w:cs="Arial"/>
          <w:sz w:val="22"/>
          <w:szCs w:val="22"/>
        </w:rPr>
        <w:t>. Tim PkM usai panen jamur</w:t>
      </w:r>
    </w:p>
    <w:p w14:paraId="1DF05E66" w14:textId="77777777" w:rsidR="003D584E" w:rsidRPr="00CC32A0" w:rsidRDefault="003D584E" w:rsidP="003D584E">
      <w:pPr>
        <w:jc w:val="center"/>
        <w:rPr>
          <w:rFonts w:ascii="Arial" w:hAnsi="Arial" w:cs="Arial"/>
          <w:sz w:val="22"/>
          <w:szCs w:val="22"/>
        </w:rPr>
      </w:pPr>
    </w:p>
    <w:p w14:paraId="29623A36" w14:textId="088144D2" w:rsidR="003D584E" w:rsidRDefault="003D584E" w:rsidP="007C43EA">
      <w:pPr>
        <w:spacing w:line="360" w:lineRule="auto"/>
        <w:jc w:val="both"/>
        <w:rPr>
          <w:rFonts w:ascii="Arial" w:hAnsi="Arial" w:cs="Arial"/>
          <w:sz w:val="22"/>
          <w:szCs w:val="22"/>
        </w:rPr>
      </w:pPr>
      <w:r w:rsidRPr="00CC32A0">
        <w:rPr>
          <w:rFonts w:ascii="Arial" w:hAnsi="Arial" w:cs="Arial"/>
          <w:sz w:val="22"/>
          <w:szCs w:val="22"/>
        </w:rPr>
        <w:t xml:space="preserve">Secara ringkas inovasi yang telah diajarkan kepara peserta PkM dapat terlihat pada </w:t>
      </w:r>
      <w:r w:rsidR="005F3301">
        <w:rPr>
          <w:rFonts w:ascii="Arial" w:hAnsi="Arial" w:cs="Arial"/>
          <w:sz w:val="22"/>
          <w:szCs w:val="22"/>
        </w:rPr>
        <w:t>T</w:t>
      </w:r>
      <w:r w:rsidRPr="00CC32A0">
        <w:rPr>
          <w:rFonts w:ascii="Arial" w:hAnsi="Arial" w:cs="Arial"/>
          <w:sz w:val="22"/>
          <w:szCs w:val="22"/>
        </w:rPr>
        <w:t>abel</w:t>
      </w:r>
      <w:r w:rsidR="006F700A" w:rsidRPr="00CC32A0">
        <w:rPr>
          <w:rFonts w:ascii="Arial" w:hAnsi="Arial" w:cs="Arial"/>
          <w:sz w:val="22"/>
          <w:szCs w:val="22"/>
        </w:rPr>
        <w:t xml:space="preserve"> </w:t>
      </w:r>
      <w:r w:rsidR="00DD78BA">
        <w:rPr>
          <w:rFonts w:ascii="Arial" w:hAnsi="Arial" w:cs="Arial"/>
          <w:sz w:val="22"/>
          <w:szCs w:val="22"/>
        </w:rPr>
        <w:t>2.</w:t>
      </w:r>
    </w:p>
    <w:p w14:paraId="781DA9DC" w14:textId="77777777" w:rsidR="00A70957" w:rsidRDefault="00A70957" w:rsidP="003D584E">
      <w:pPr>
        <w:tabs>
          <w:tab w:val="left" w:pos="3631"/>
        </w:tabs>
        <w:spacing w:line="360" w:lineRule="auto"/>
        <w:rPr>
          <w:rFonts w:ascii="Arial" w:hAnsi="Arial" w:cs="Arial"/>
          <w:sz w:val="22"/>
          <w:szCs w:val="22"/>
        </w:rPr>
      </w:pPr>
    </w:p>
    <w:p w14:paraId="47D6ABFB" w14:textId="71021648" w:rsidR="003D584E" w:rsidRPr="0014313C" w:rsidRDefault="003D584E" w:rsidP="003D584E">
      <w:pPr>
        <w:tabs>
          <w:tab w:val="left" w:pos="3631"/>
        </w:tabs>
        <w:spacing w:line="360" w:lineRule="auto"/>
        <w:rPr>
          <w:rFonts w:ascii="Arial" w:hAnsi="Arial" w:cs="Arial"/>
          <w:b/>
          <w:bCs/>
          <w:sz w:val="22"/>
          <w:szCs w:val="22"/>
        </w:rPr>
      </w:pPr>
      <w:r w:rsidRPr="0014313C">
        <w:rPr>
          <w:rFonts w:ascii="Arial" w:hAnsi="Arial" w:cs="Arial"/>
          <w:b/>
          <w:bCs/>
          <w:sz w:val="22"/>
          <w:szCs w:val="22"/>
        </w:rPr>
        <w:t>KESIMPULAN DAN SARAN</w:t>
      </w:r>
    </w:p>
    <w:p w14:paraId="11909ECB" w14:textId="77777777" w:rsidR="003D584E" w:rsidRPr="00CC32A0" w:rsidRDefault="003D584E" w:rsidP="003D584E">
      <w:pPr>
        <w:spacing w:line="360" w:lineRule="auto"/>
        <w:rPr>
          <w:rFonts w:ascii="Arial" w:hAnsi="Arial" w:cs="Arial"/>
          <w:sz w:val="22"/>
          <w:szCs w:val="22"/>
          <w:lang w:val="en-ID"/>
        </w:rPr>
      </w:pPr>
      <w:r w:rsidRPr="00CC32A0">
        <w:rPr>
          <w:rFonts w:ascii="Arial" w:hAnsi="Arial" w:cs="Arial"/>
          <w:b/>
          <w:bCs/>
          <w:sz w:val="22"/>
          <w:szCs w:val="22"/>
        </w:rPr>
        <w:t>Kesimpulan</w:t>
      </w:r>
    </w:p>
    <w:p w14:paraId="5B729B37" w14:textId="77777777" w:rsidR="00E61B73" w:rsidRPr="00CC32A0" w:rsidRDefault="003D584E" w:rsidP="007C43EA">
      <w:pPr>
        <w:pStyle w:val="ListParagraph"/>
        <w:numPr>
          <w:ilvl w:val="0"/>
          <w:numId w:val="33"/>
        </w:numPr>
        <w:tabs>
          <w:tab w:val="left" w:pos="360"/>
          <w:tab w:val="left" w:pos="3631"/>
        </w:tabs>
        <w:spacing w:line="360" w:lineRule="auto"/>
        <w:ind w:left="360"/>
        <w:jc w:val="both"/>
        <w:rPr>
          <w:rFonts w:ascii="Arial" w:hAnsi="Arial" w:cs="Arial"/>
          <w:sz w:val="22"/>
          <w:szCs w:val="22"/>
          <w:lang w:val="en-ID"/>
        </w:rPr>
      </w:pPr>
      <w:r w:rsidRPr="00CC32A0">
        <w:rPr>
          <w:rFonts w:ascii="Arial" w:hAnsi="Arial" w:cs="Arial"/>
          <w:sz w:val="22"/>
          <w:szCs w:val="22"/>
        </w:rPr>
        <w:t xml:space="preserve">Inovasi dalam pembuatan jamur </w:t>
      </w:r>
      <w:r w:rsidRPr="000B14C8">
        <w:rPr>
          <w:rFonts w:ascii="Arial" w:hAnsi="Arial" w:cs="Arial"/>
          <w:i/>
          <w:iCs/>
          <w:sz w:val="22"/>
          <w:szCs w:val="22"/>
        </w:rPr>
        <w:t xml:space="preserve">log </w:t>
      </w:r>
      <w:r w:rsidRPr="00CC32A0">
        <w:rPr>
          <w:rFonts w:ascii="Arial" w:hAnsi="Arial" w:cs="Arial"/>
          <w:sz w:val="22"/>
          <w:szCs w:val="22"/>
        </w:rPr>
        <w:t xml:space="preserve">dan daur ulang jamur </w:t>
      </w:r>
      <w:r w:rsidRPr="000B14C8">
        <w:rPr>
          <w:rFonts w:ascii="Arial" w:hAnsi="Arial" w:cs="Arial"/>
          <w:i/>
          <w:iCs/>
          <w:sz w:val="22"/>
          <w:szCs w:val="22"/>
        </w:rPr>
        <w:t>log</w:t>
      </w:r>
      <w:r w:rsidRPr="00CC32A0">
        <w:rPr>
          <w:rFonts w:ascii="Arial" w:hAnsi="Arial" w:cs="Arial"/>
          <w:sz w:val="22"/>
          <w:szCs w:val="22"/>
        </w:rPr>
        <w:t xml:space="preserve"> yang lebih bernilai   ekonomis telah diidentifikasi.  Terlebih, komposisi </w:t>
      </w:r>
      <w:r w:rsidRPr="000B14C8">
        <w:rPr>
          <w:rFonts w:ascii="Arial" w:hAnsi="Arial" w:cs="Arial"/>
          <w:i/>
          <w:iCs/>
          <w:sz w:val="22"/>
          <w:szCs w:val="22"/>
        </w:rPr>
        <w:t>log</w:t>
      </w:r>
      <w:r w:rsidRPr="00CC32A0">
        <w:rPr>
          <w:rFonts w:ascii="Arial" w:hAnsi="Arial" w:cs="Arial"/>
          <w:sz w:val="22"/>
          <w:szCs w:val="22"/>
        </w:rPr>
        <w:t xml:space="preserve"> baru ini menghasilkan jamur tiram yang lebih kenyal dan padat dari sebelumnya. </w:t>
      </w:r>
    </w:p>
    <w:p w14:paraId="1424B5A1" w14:textId="77777777" w:rsidR="00E61B73" w:rsidRPr="00CC32A0" w:rsidRDefault="003D584E" w:rsidP="007C43EA">
      <w:pPr>
        <w:pStyle w:val="ListParagraph"/>
        <w:numPr>
          <w:ilvl w:val="0"/>
          <w:numId w:val="33"/>
        </w:numPr>
        <w:tabs>
          <w:tab w:val="left" w:pos="360"/>
          <w:tab w:val="left" w:pos="3631"/>
        </w:tabs>
        <w:spacing w:line="360" w:lineRule="auto"/>
        <w:ind w:left="360"/>
        <w:jc w:val="both"/>
        <w:rPr>
          <w:rFonts w:ascii="Arial" w:hAnsi="Arial" w:cs="Arial"/>
          <w:sz w:val="22"/>
          <w:szCs w:val="22"/>
          <w:lang w:val="en-ID"/>
        </w:rPr>
      </w:pPr>
      <w:r w:rsidRPr="00CC32A0">
        <w:rPr>
          <w:rFonts w:ascii="Arial" w:hAnsi="Arial" w:cs="Arial"/>
          <w:sz w:val="22"/>
          <w:szCs w:val="22"/>
        </w:rPr>
        <w:t xml:space="preserve">Peserta pengabdian masyarakat sudah mampu memproduksi </w:t>
      </w:r>
      <w:r w:rsidRPr="000B14C8">
        <w:rPr>
          <w:rFonts w:ascii="Arial" w:hAnsi="Arial" w:cs="Arial"/>
          <w:i/>
          <w:iCs/>
          <w:sz w:val="22"/>
          <w:szCs w:val="22"/>
        </w:rPr>
        <w:t>log</w:t>
      </w:r>
      <w:r w:rsidRPr="00CC32A0">
        <w:rPr>
          <w:rFonts w:ascii="Arial" w:hAnsi="Arial" w:cs="Arial"/>
          <w:sz w:val="22"/>
          <w:szCs w:val="22"/>
        </w:rPr>
        <w:t xml:space="preserve"> dan mendaur ulang </w:t>
      </w:r>
      <w:r w:rsidRPr="000B14C8">
        <w:rPr>
          <w:rFonts w:ascii="Arial" w:hAnsi="Arial" w:cs="Arial"/>
          <w:i/>
          <w:iCs/>
          <w:sz w:val="22"/>
          <w:szCs w:val="22"/>
        </w:rPr>
        <w:t>log</w:t>
      </w:r>
      <w:r w:rsidRPr="00CC32A0">
        <w:rPr>
          <w:rFonts w:ascii="Arial" w:hAnsi="Arial" w:cs="Arial"/>
          <w:sz w:val="22"/>
          <w:szCs w:val="22"/>
        </w:rPr>
        <w:t xml:space="preserve"> dengan komposisi baru </w:t>
      </w:r>
    </w:p>
    <w:p w14:paraId="48D6EC99" w14:textId="64B45E82" w:rsidR="003D584E" w:rsidRPr="005F3301" w:rsidRDefault="003D584E" w:rsidP="007C43EA">
      <w:pPr>
        <w:pStyle w:val="ListParagraph"/>
        <w:numPr>
          <w:ilvl w:val="0"/>
          <w:numId w:val="33"/>
        </w:numPr>
        <w:tabs>
          <w:tab w:val="left" w:pos="360"/>
          <w:tab w:val="left" w:pos="3631"/>
        </w:tabs>
        <w:spacing w:line="360" w:lineRule="auto"/>
        <w:ind w:left="360"/>
        <w:jc w:val="both"/>
        <w:rPr>
          <w:rFonts w:ascii="Arial" w:hAnsi="Arial" w:cs="Arial"/>
          <w:sz w:val="22"/>
          <w:szCs w:val="22"/>
          <w:lang w:val="en-ID"/>
        </w:rPr>
      </w:pPr>
      <w:r w:rsidRPr="00CC32A0">
        <w:rPr>
          <w:rFonts w:ascii="Arial" w:hAnsi="Arial" w:cs="Arial"/>
          <w:sz w:val="22"/>
          <w:szCs w:val="22"/>
        </w:rPr>
        <w:t>Namun perlu mencari pasar baru atau membentuk Badan Usaha Milik Desa yang mengkoordinasikan kegiatan budidaya. Terlebih lokasi desa yang dekat dengan kantor kecamatan Lebak</w:t>
      </w:r>
      <w:r w:rsidR="000B14C8">
        <w:rPr>
          <w:rFonts w:ascii="Arial" w:hAnsi="Arial" w:cs="Arial"/>
          <w:sz w:val="22"/>
          <w:szCs w:val="22"/>
        </w:rPr>
        <w:t>.</w:t>
      </w:r>
    </w:p>
    <w:p w14:paraId="53D91E38" w14:textId="77777777" w:rsidR="005F3301" w:rsidRPr="00CC32A0" w:rsidRDefault="005F3301" w:rsidP="005F3301">
      <w:pPr>
        <w:pStyle w:val="ListParagraph"/>
        <w:tabs>
          <w:tab w:val="left" w:pos="360"/>
          <w:tab w:val="left" w:pos="3631"/>
        </w:tabs>
        <w:spacing w:line="360" w:lineRule="auto"/>
        <w:ind w:left="360"/>
        <w:jc w:val="both"/>
        <w:rPr>
          <w:rFonts w:ascii="Arial" w:hAnsi="Arial" w:cs="Arial"/>
          <w:sz w:val="22"/>
          <w:szCs w:val="22"/>
          <w:lang w:val="en-ID"/>
        </w:rPr>
      </w:pPr>
    </w:p>
    <w:p w14:paraId="783F8870" w14:textId="77777777" w:rsidR="003D584E" w:rsidRPr="00CC32A0" w:rsidRDefault="003D584E" w:rsidP="007C43EA">
      <w:pPr>
        <w:spacing w:line="360" w:lineRule="auto"/>
        <w:rPr>
          <w:rFonts w:ascii="Arial" w:hAnsi="Arial" w:cs="Arial"/>
          <w:sz w:val="22"/>
          <w:szCs w:val="22"/>
          <w:lang w:val="en-ID"/>
        </w:rPr>
      </w:pPr>
      <w:r w:rsidRPr="00CC32A0">
        <w:rPr>
          <w:rFonts w:ascii="Arial" w:hAnsi="Arial" w:cs="Arial"/>
          <w:b/>
          <w:bCs/>
          <w:sz w:val="22"/>
          <w:szCs w:val="22"/>
        </w:rPr>
        <w:t xml:space="preserve">  Saran </w:t>
      </w:r>
    </w:p>
    <w:p w14:paraId="6AF6C5C0" w14:textId="34E0E56A" w:rsidR="00E61B73" w:rsidRPr="00CC32A0" w:rsidRDefault="003D584E" w:rsidP="007C43EA">
      <w:pPr>
        <w:pStyle w:val="ListParagraph"/>
        <w:numPr>
          <w:ilvl w:val="0"/>
          <w:numId w:val="34"/>
        </w:numPr>
        <w:tabs>
          <w:tab w:val="left" w:pos="3631"/>
        </w:tabs>
        <w:spacing w:line="360" w:lineRule="auto"/>
        <w:ind w:left="360"/>
        <w:jc w:val="both"/>
        <w:rPr>
          <w:rFonts w:ascii="Arial" w:hAnsi="Arial" w:cs="Arial"/>
          <w:sz w:val="22"/>
          <w:szCs w:val="22"/>
          <w:lang w:val="en-ID"/>
        </w:rPr>
      </w:pPr>
      <w:r w:rsidRPr="00CC32A0">
        <w:rPr>
          <w:rFonts w:ascii="Arial" w:hAnsi="Arial" w:cs="Arial"/>
          <w:sz w:val="22"/>
          <w:szCs w:val="22"/>
        </w:rPr>
        <w:t>Perlu dicarikan alternatif penganti bubuk gergaji, mu</w:t>
      </w:r>
      <w:r w:rsidR="00DD6EA3">
        <w:rPr>
          <w:rFonts w:ascii="Arial" w:hAnsi="Arial" w:cs="Arial"/>
          <w:sz w:val="22"/>
          <w:szCs w:val="22"/>
        </w:rPr>
        <w:t>n</w:t>
      </w:r>
      <w:r w:rsidRPr="00CC32A0">
        <w:rPr>
          <w:rFonts w:ascii="Arial" w:hAnsi="Arial" w:cs="Arial"/>
          <w:sz w:val="22"/>
          <w:szCs w:val="22"/>
        </w:rPr>
        <w:t>gkin dengan bonggol jagung seperti penelitian</w:t>
      </w:r>
      <w:r w:rsidR="00D76DFC">
        <w:rPr>
          <w:rFonts w:ascii="Arial" w:hAnsi="Arial" w:cs="Arial"/>
          <w:sz w:val="22"/>
          <w:szCs w:val="22"/>
          <w:lang w:val="en-ID"/>
        </w:rPr>
        <w:t xml:space="preserve"> </w:t>
      </w:r>
      <w:r w:rsidR="00D76DFC">
        <w:rPr>
          <w:rFonts w:ascii="Arial" w:hAnsi="Arial" w:cs="Arial"/>
          <w:sz w:val="22"/>
          <w:szCs w:val="22"/>
          <w:lang w:val="en-ID"/>
        </w:rPr>
        <w:fldChar w:fldCharType="begin" w:fldLock="1"/>
      </w:r>
      <w:r w:rsidR="00663A1F">
        <w:rPr>
          <w:rFonts w:ascii="Arial" w:hAnsi="Arial" w:cs="Arial"/>
          <w:sz w:val="22"/>
          <w:szCs w:val="22"/>
          <w:lang w:val="en-ID"/>
        </w:rPr>
        <w:instrText>ADDIN CSL_CITATION { "citationItems" : [ { "id" : "ITEM-1", "itemData" : { "ISSN" : "2467-9240", "author" : [ { "dropping-particle" : "", "family" : "Pokhrel", "given" : "Chandra P", "non-dropping-particle" : "", "parse-names" : false, "suffix" : "" } ], "container-title" : "Journal of Institute of Science and technology", "id" : "ITEM-1", "issue" : "1", "issued" : { "date-parts" : [ [ "2016" ] ] }, "page" : "56-60", "title" : "Cultivation of oyster mushroom: a sustainable approach of rural development in Nepal", "type" : "article-journal", "volume" : "21" }, "uris" : [ "http://unknownServer/documents/?uuid=e938bb90-8134-439c-bc54-cb12ca5b4e19" ] } ], "mendeley" : { "manualFormatting" : "Pokhrel (2016)", "previouslyFormattedCitation" : "(Pokhrel, 2016)" }, "properties" : { "noteIndex" : 0 }, "schema" : "https://github.com/citation-style-language/schema/raw/master/csl-citation.json" }</w:instrText>
      </w:r>
      <w:r w:rsidR="00D76DFC">
        <w:rPr>
          <w:rFonts w:ascii="Arial" w:hAnsi="Arial" w:cs="Arial"/>
          <w:sz w:val="22"/>
          <w:szCs w:val="22"/>
          <w:lang w:val="en-ID"/>
        </w:rPr>
        <w:fldChar w:fldCharType="separate"/>
      </w:r>
      <w:r w:rsidR="00D76DFC" w:rsidRPr="00D76DFC">
        <w:rPr>
          <w:rFonts w:ascii="Arial" w:hAnsi="Arial" w:cs="Arial"/>
          <w:noProof/>
          <w:sz w:val="22"/>
          <w:szCs w:val="22"/>
          <w:lang w:val="en-ID"/>
        </w:rPr>
        <w:t>Pokhrel</w:t>
      </w:r>
      <w:r w:rsidR="00D76DFC">
        <w:rPr>
          <w:rFonts w:ascii="Arial" w:hAnsi="Arial" w:cs="Arial"/>
          <w:noProof/>
          <w:sz w:val="22"/>
          <w:szCs w:val="22"/>
          <w:lang w:val="en-ID"/>
        </w:rPr>
        <w:t xml:space="preserve"> (</w:t>
      </w:r>
      <w:r w:rsidR="00D76DFC" w:rsidRPr="00D76DFC">
        <w:rPr>
          <w:rFonts w:ascii="Arial" w:hAnsi="Arial" w:cs="Arial"/>
          <w:noProof/>
          <w:sz w:val="22"/>
          <w:szCs w:val="22"/>
          <w:lang w:val="en-ID"/>
        </w:rPr>
        <w:t>2016)</w:t>
      </w:r>
      <w:r w:rsidR="00D76DFC">
        <w:rPr>
          <w:rFonts w:ascii="Arial" w:hAnsi="Arial" w:cs="Arial"/>
          <w:sz w:val="22"/>
          <w:szCs w:val="22"/>
          <w:lang w:val="en-ID"/>
        </w:rPr>
        <w:fldChar w:fldCharType="end"/>
      </w:r>
      <w:r w:rsidRPr="00CC32A0">
        <w:rPr>
          <w:rFonts w:ascii="Arial" w:hAnsi="Arial" w:cs="Arial"/>
          <w:sz w:val="22"/>
          <w:szCs w:val="22"/>
          <w:lang w:val="en-ID"/>
        </w:rPr>
        <w:t>. Mengingat saat ini bahan baku serbuk gergaji akan mengalami kelangkaan s</w:t>
      </w:r>
      <w:r w:rsidR="00DD6EA3">
        <w:rPr>
          <w:rFonts w:ascii="Arial" w:hAnsi="Arial" w:cs="Arial"/>
          <w:sz w:val="22"/>
          <w:szCs w:val="22"/>
          <w:lang w:val="en-ID"/>
        </w:rPr>
        <w:t>e</w:t>
      </w:r>
      <w:r w:rsidRPr="00CC32A0">
        <w:rPr>
          <w:rFonts w:ascii="Arial" w:hAnsi="Arial" w:cs="Arial"/>
          <w:sz w:val="22"/>
          <w:szCs w:val="22"/>
          <w:lang w:val="en-ID"/>
        </w:rPr>
        <w:t>iring dengan penggunaan baja ringan/produk lain penganti kayu</w:t>
      </w:r>
    </w:p>
    <w:p w14:paraId="391135AD" w14:textId="0B782B8E" w:rsidR="003D584E" w:rsidRPr="00CC32A0" w:rsidRDefault="003D584E" w:rsidP="007C43EA">
      <w:pPr>
        <w:pStyle w:val="ListParagraph"/>
        <w:numPr>
          <w:ilvl w:val="0"/>
          <w:numId w:val="34"/>
        </w:numPr>
        <w:tabs>
          <w:tab w:val="left" w:pos="3631"/>
        </w:tabs>
        <w:spacing w:line="360" w:lineRule="auto"/>
        <w:ind w:left="360"/>
        <w:jc w:val="both"/>
        <w:rPr>
          <w:rFonts w:ascii="Arial" w:hAnsi="Arial" w:cs="Arial"/>
          <w:sz w:val="22"/>
          <w:szCs w:val="22"/>
          <w:lang w:val="en-ID"/>
        </w:rPr>
      </w:pPr>
      <w:r w:rsidRPr="00CC32A0">
        <w:rPr>
          <w:rFonts w:ascii="Arial" w:hAnsi="Arial" w:cs="Arial"/>
          <w:sz w:val="22"/>
          <w:szCs w:val="22"/>
          <w:lang w:val="en-ID"/>
        </w:rPr>
        <w:t xml:space="preserve">Perlunya PkM lanjutan untuk memastikan terbentukanya BUMDes dan </w:t>
      </w:r>
      <w:r w:rsidRPr="00CC32A0">
        <w:rPr>
          <w:rFonts w:ascii="Arial" w:hAnsi="Arial" w:cs="Arial"/>
          <w:sz w:val="22"/>
          <w:szCs w:val="22"/>
        </w:rPr>
        <w:t xml:space="preserve">pemanfaatan limbah jamur untuk produk sampingan yang lebih bernilai tinggi </w:t>
      </w:r>
      <w:r w:rsidR="00E61B73" w:rsidRPr="00CC32A0">
        <w:rPr>
          <w:rFonts w:ascii="Arial" w:hAnsi="Arial" w:cs="Arial"/>
          <w:sz w:val="22"/>
          <w:szCs w:val="22"/>
        </w:rPr>
        <w:t>seperti p</w:t>
      </w:r>
      <w:r w:rsidRPr="00CC32A0">
        <w:rPr>
          <w:rFonts w:ascii="Arial" w:hAnsi="Arial" w:cs="Arial"/>
          <w:sz w:val="22"/>
          <w:szCs w:val="22"/>
        </w:rPr>
        <w:t>roduk Jahe merah dan Lele</w:t>
      </w:r>
      <w:r w:rsidR="00E61B73" w:rsidRPr="00CC32A0">
        <w:rPr>
          <w:rFonts w:ascii="Arial" w:hAnsi="Arial" w:cs="Arial"/>
          <w:sz w:val="22"/>
          <w:szCs w:val="22"/>
        </w:rPr>
        <w:t>.</w:t>
      </w:r>
    </w:p>
    <w:p w14:paraId="5B5C6192" w14:textId="77777777" w:rsidR="00147971" w:rsidRPr="00CC32A0" w:rsidRDefault="00147971" w:rsidP="00147971">
      <w:pPr>
        <w:tabs>
          <w:tab w:val="left" w:pos="3631"/>
        </w:tabs>
        <w:spacing w:line="360" w:lineRule="auto"/>
        <w:ind w:left="720"/>
        <w:rPr>
          <w:rFonts w:ascii="Arial" w:hAnsi="Arial" w:cs="Arial"/>
          <w:sz w:val="22"/>
          <w:szCs w:val="22"/>
          <w:lang w:val="en-ID"/>
        </w:rPr>
      </w:pPr>
    </w:p>
    <w:p w14:paraId="6444F40E" w14:textId="77777777" w:rsidR="003D584E" w:rsidRPr="00CC32A0" w:rsidRDefault="003D584E" w:rsidP="0014313C">
      <w:pPr>
        <w:tabs>
          <w:tab w:val="left" w:pos="3631"/>
        </w:tabs>
        <w:spacing w:line="360" w:lineRule="auto"/>
        <w:rPr>
          <w:rFonts w:ascii="Arial" w:hAnsi="Arial" w:cs="Arial"/>
          <w:b/>
          <w:sz w:val="22"/>
          <w:szCs w:val="22"/>
        </w:rPr>
      </w:pPr>
      <w:r w:rsidRPr="00CC32A0">
        <w:rPr>
          <w:rFonts w:ascii="Arial" w:hAnsi="Arial" w:cs="Arial"/>
          <w:b/>
          <w:sz w:val="22"/>
          <w:szCs w:val="22"/>
        </w:rPr>
        <w:t>DAFTAR PUSTAKA</w:t>
      </w:r>
    </w:p>
    <w:p w14:paraId="7869ACC8" w14:textId="6EF3303A" w:rsidR="00663A1F" w:rsidRPr="00663A1F" w:rsidRDefault="00E62167">
      <w:pPr>
        <w:pStyle w:val="NormalWeb"/>
        <w:ind w:left="480" w:hanging="480"/>
        <w:divId w:val="795293455"/>
        <w:rPr>
          <w:rFonts w:ascii="Arial" w:eastAsiaTheme="minorEastAsia" w:hAnsi="Arial" w:cs="Arial"/>
          <w:noProof/>
          <w:sz w:val="22"/>
        </w:rPr>
      </w:pPr>
      <w:r>
        <w:rPr>
          <w:rFonts w:ascii="Arial" w:eastAsia="Times New Roman" w:hAnsi="Arial" w:cs="Arial"/>
          <w:color w:val="000000" w:themeColor="text1"/>
          <w:sz w:val="22"/>
          <w:szCs w:val="22"/>
          <w:lang w:val="en-ID"/>
        </w:rPr>
        <w:fldChar w:fldCharType="begin" w:fldLock="1"/>
      </w:r>
      <w:r>
        <w:rPr>
          <w:rFonts w:ascii="Arial" w:eastAsia="Times New Roman" w:hAnsi="Arial" w:cs="Arial"/>
          <w:color w:val="000000" w:themeColor="text1"/>
          <w:sz w:val="22"/>
          <w:szCs w:val="22"/>
          <w:lang w:val="en-ID"/>
        </w:rPr>
        <w:instrText xml:space="preserve">ADDIN Mendeley Bibliography CSL_BIBLIOGRAPHY </w:instrText>
      </w:r>
      <w:r>
        <w:rPr>
          <w:rFonts w:ascii="Arial" w:eastAsia="Times New Roman" w:hAnsi="Arial" w:cs="Arial"/>
          <w:color w:val="000000" w:themeColor="text1"/>
          <w:sz w:val="22"/>
          <w:szCs w:val="22"/>
          <w:lang w:val="en-ID"/>
        </w:rPr>
        <w:fldChar w:fldCharType="separate"/>
      </w:r>
      <w:r w:rsidR="00663A1F" w:rsidRPr="00663A1F">
        <w:rPr>
          <w:rFonts w:ascii="Arial" w:hAnsi="Arial" w:cs="Arial"/>
          <w:noProof/>
          <w:sz w:val="22"/>
        </w:rPr>
        <w:t xml:space="preserve">Achmad, I., Mugiono, S. P., Tias Arlianti, S. P., &amp; Chotimatul Azmi, S. P. (2011). </w:t>
      </w:r>
      <w:r w:rsidR="00663A1F" w:rsidRPr="00663A1F">
        <w:rPr>
          <w:rFonts w:ascii="Arial" w:hAnsi="Arial" w:cs="Arial"/>
          <w:i/>
          <w:iCs/>
          <w:noProof/>
          <w:sz w:val="22"/>
        </w:rPr>
        <w:t>Panduan Lengkap Jamur</w:t>
      </w:r>
      <w:r w:rsidR="00663A1F" w:rsidRPr="00663A1F">
        <w:rPr>
          <w:rFonts w:ascii="Arial" w:hAnsi="Arial" w:cs="Arial"/>
          <w:noProof/>
          <w:sz w:val="22"/>
        </w:rPr>
        <w:t>. Penebar Swadaya Grup.</w:t>
      </w:r>
    </w:p>
    <w:p w14:paraId="09165A43"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Aini, F. N., &amp; Kuswytasari, N. D. (2013). Pengaruh penambahan eceng gondok (Eichhornia crassipes) terhadap pertumbuhan jamur tiram putih (Pleurotus ostreatus). </w:t>
      </w:r>
      <w:r w:rsidRPr="00663A1F">
        <w:rPr>
          <w:rFonts w:ascii="Arial" w:hAnsi="Arial" w:cs="Arial"/>
          <w:i/>
          <w:iCs/>
          <w:noProof/>
          <w:sz w:val="22"/>
        </w:rPr>
        <w:t>Jurnal Sains Dan Seni ITS</w:t>
      </w:r>
      <w:r w:rsidRPr="00663A1F">
        <w:rPr>
          <w:rFonts w:ascii="Arial" w:hAnsi="Arial" w:cs="Arial"/>
          <w:noProof/>
          <w:sz w:val="22"/>
        </w:rPr>
        <w:t xml:space="preserve">, </w:t>
      </w:r>
      <w:r w:rsidRPr="00663A1F">
        <w:rPr>
          <w:rFonts w:ascii="Arial" w:hAnsi="Arial" w:cs="Arial"/>
          <w:i/>
          <w:iCs/>
          <w:noProof/>
          <w:sz w:val="22"/>
        </w:rPr>
        <w:t>2</w:t>
      </w:r>
      <w:r w:rsidRPr="00663A1F">
        <w:rPr>
          <w:rFonts w:ascii="Arial" w:hAnsi="Arial" w:cs="Arial"/>
          <w:noProof/>
          <w:sz w:val="22"/>
        </w:rPr>
        <w:t>(2), E116–E120.</w:t>
      </w:r>
    </w:p>
    <w:p w14:paraId="39917B81"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Arianto, D. P., Supriyanto, S., &amp; Muharrani, L. K. (2013). Karakteristik jamur tiram (Pleurotus ostreatus) selama penyimpanan dalam kemasan plastik polypropilen (PP). </w:t>
      </w:r>
      <w:r w:rsidRPr="00663A1F">
        <w:rPr>
          <w:rFonts w:ascii="Arial" w:hAnsi="Arial" w:cs="Arial"/>
          <w:i/>
          <w:iCs/>
          <w:noProof/>
          <w:sz w:val="22"/>
        </w:rPr>
        <w:t>Agrointek</w:t>
      </w:r>
      <w:r w:rsidRPr="00663A1F">
        <w:rPr>
          <w:rFonts w:ascii="Arial" w:hAnsi="Arial" w:cs="Arial"/>
          <w:noProof/>
          <w:sz w:val="22"/>
        </w:rPr>
        <w:t xml:space="preserve">, </w:t>
      </w:r>
      <w:r w:rsidRPr="00663A1F">
        <w:rPr>
          <w:rFonts w:ascii="Arial" w:hAnsi="Arial" w:cs="Arial"/>
          <w:i/>
          <w:iCs/>
          <w:noProof/>
          <w:sz w:val="22"/>
        </w:rPr>
        <w:t>7</w:t>
      </w:r>
      <w:r w:rsidRPr="00663A1F">
        <w:rPr>
          <w:rFonts w:ascii="Arial" w:hAnsi="Arial" w:cs="Arial"/>
          <w:noProof/>
          <w:sz w:val="22"/>
        </w:rPr>
        <w:t>(2), 68–77.</w:t>
      </w:r>
    </w:p>
    <w:p w14:paraId="1D3BE26D"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Asegab, M. (2011). </w:t>
      </w:r>
      <w:r w:rsidRPr="00663A1F">
        <w:rPr>
          <w:rFonts w:ascii="Arial" w:hAnsi="Arial" w:cs="Arial"/>
          <w:i/>
          <w:iCs/>
          <w:noProof/>
          <w:sz w:val="22"/>
        </w:rPr>
        <w:t>Bisnis Pembibitan Jamur Tiram, Jamur Merang, &amp; Jamur Kuping</w:t>
      </w:r>
      <w:r w:rsidRPr="00663A1F">
        <w:rPr>
          <w:rFonts w:ascii="Arial" w:hAnsi="Arial" w:cs="Arial"/>
          <w:noProof/>
          <w:sz w:val="22"/>
        </w:rPr>
        <w:t>. AgroMedia.</w:t>
      </w:r>
    </w:p>
    <w:p w14:paraId="1D6A2BEB"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Chazali, S., &amp; Pratiwi, P. S. (2009). </w:t>
      </w:r>
      <w:r w:rsidRPr="00663A1F">
        <w:rPr>
          <w:rFonts w:ascii="Arial" w:hAnsi="Arial" w:cs="Arial"/>
          <w:i/>
          <w:iCs/>
          <w:noProof/>
          <w:sz w:val="22"/>
        </w:rPr>
        <w:t>Usaha Jamur Tiram Skala Rumah Tangga</w:t>
      </w:r>
      <w:r w:rsidRPr="00663A1F">
        <w:rPr>
          <w:rFonts w:ascii="Arial" w:hAnsi="Arial" w:cs="Arial"/>
          <w:noProof/>
          <w:sz w:val="22"/>
        </w:rPr>
        <w:t>. Niaga Swadaya.</w:t>
      </w:r>
    </w:p>
    <w:p w14:paraId="0D239251"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Djarijah, N. M., &amp; Djarijah, A. S. (2001). Jamur Tiram Pembibitan Pemeliharaan dan Pengendalian Hama-Penyakit. </w:t>
      </w:r>
      <w:r w:rsidRPr="00663A1F">
        <w:rPr>
          <w:rFonts w:ascii="Arial" w:hAnsi="Arial" w:cs="Arial"/>
          <w:i/>
          <w:iCs/>
          <w:noProof/>
          <w:sz w:val="22"/>
        </w:rPr>
        <w:t>Yogyakarta: Penerbit Kanisius</w:t>
      </w:r>
      <w:r w:rsidRPr="00663A1F">
        <w:rPr>
          <w:rFonts w:ascii="Arial" w:hAnsi="Arial" w:cs="Arial"/>
          <w:noProof/>
          <w:sz w:val="22"/>
        </w:rPr>
        <w:t>.</w:t>
      </w:r>
    </w:p>
    <w:p w14:paraId="28B0ECE4"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Hutomo, P. (2021). JAMUR TIRAM BAGLOG, PEMELIHARAAN DAN ANALISA USAHA. Retrieved January 05, 2022, from http://bpplampung.bppsdmp.pertanian.go.id/bpp/blog/post/jamur-tiram-baglog-pemeliharaan-dan-analisa-usaha</w:t>
      </w:r>
    </w:p>
    <w:p w14:paraId="1A1ADBC1"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Juworo, R., Lutfi, M., &amp; Hermanto, M. B. (2012). Rancang bangun dan tata letak instrumen terkendali pada pembudidayaan jamur tiram (Pleurotus ostreatus). </w:t>
      </w:r>
      <w:r w:rsidRPr="00663A1F">
        <w:rPr>
          <w:rFonts w:ascii="Arial" w:hAnsi="Arial" w:cs="Arial"/>
          <w:i/>
          <w:iCs/>
          <w:noProof/>
          <w:sz w:val="22"/>
        </w:rPr>
        <w:t>Jurnal Keteknikan Pertanian Tropis Dan Biosistem</w:t>
      </w:r>
      <w:r w:rsidRPr="00663A1F">
        <w:rPr>
          <w:rFonts w:ascii="Arial" w:hAnsi="Arial" w:cs="Arial"/>
          <w:noProof/>
          <w:sz w:val="22"/>
        </w:rPr>
        <w:t xml:space="preserve">, </w:t>
      </w:r>
      <w:r w:rsidRPr="00663A1F">
        <w:rPr>
          <w:rFonts w:ascii="Arial" w:hAnsi="Arial" w:cs="Arial"/>
          <w:i/>
          <w:iCs/>
          <w:noProof/>
          <w:sz w:val="22"/>
        </w:rPr>
        <w:t>1</w:t>
      </w:r>
      <w:r w:rsidRPr="00663A1F">
        <w:rPr>
          <w:rFonts w:ascii="Arial" w:hAnsi="Arial" w:cs="Arial"/>
          <w:noProof/>
          <w:sz w:val="22"/>
        </w:rPr>
        <w:t>(1), 10–18.</w:t>
      </w:r>
    </w:p>
    <w:p w14:paraId="136D388F"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Kenanga, P., Pambudi, A., &amp; Puspitasari, R. L. (2014). Perbandingan pertumbuhan jamur tiram putih di kumbung Ciseeng dan Universitas al-Azhar Indonesia. </w:t>
      </w:r>
      <w:r w:rsidRPr="00663A1F">
        <w:rPr>
          <w:rFonts w:ascii="Arial" w:hAnsi="Arial" w:cs="Arial"/>
          <w:i/>
          <w:iCs/>
          <w:noProof/>
          <w:sz w:val="22"/>
        </w:rPr>
        <w:t>Al-Kauniyah: Jurnal Biologi</w:t>
      </w:r>
      <w:r w:rsidRPr="00663A1F">
        <w:rPr>
          <w:rFonts w:ascii="Arial" w:hAnsi="Arial" w:cs="Arial"/>
          <w:noProof/>
          <w:sz w:val="22"/>
        </w:rPr>
        <w:t xml:space="preserve">, </w:t>
      </w:r>
      <w:r w:rsidRPr="00663A1F">
        <w:rPr>
          <w:rFonts w:ascii="Arial" w:hAnsi="Arial" w:cs="Arial"/>
          <w:i/>
          <w:iCs/>
          <w:noProof/>
          <w:sz w:val="22"/>
        </w:rPr>
        <w:t>7</w:t>
      </w:r>
      <w:r w:rsidRPr="00663A1F">
        <w:rPr>
          <w:rFonts w:ascii="Arial" w:hAnsi="Arial" w:cs="Arial"/>
          <w:noProof/>
          <w:sz w:val="22"/>
        </w:rPr>
        <w:t>(2), 94–98.</w:t>
      </w:r>
    </w:p>
    <w:p w14:paraId="601F7753"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Parjimo, H., &amp; Andoko, A. (2013). </w:t>
      </w:r>
      <w:r w:rsidRPr="00663A1F">
        <w:rPr>
          <w:rFonts w:ascii="Arial" w:hAnsi="Arial" w:cs="Arial"/>
          <w:i/>
          <w:iCs/>
          <w:noProof/>
          <w:sz w:val="22"/>
        </w:rPr>
        <w:t>Budi Daya Jamur (Jamur Kuping, Jamur Tiram, Jamur Merang)</w:t>
      </w:r>
      <w:r w:rsidRPr="00663A1F">
        <w:rPr>
          <w:rFonts w:ascii="Arial" w:hAnsi="Arial" w:cs="Arial"/>
          <w:noProof/>
          <w:sz w:val="22"/>
        </w:rPr>
        <w:t>. AgroMedia.</w:t>
      </w:r>
    </w:p>
    <w:p w14:paraId="32319FE4"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Pokhrel, C. P. (2016). Cultivation of oyster mushroom: a sustainable approach of rural development in Nepal. </w:t>
      </w:r>
      <w:r w:rsidRPr="00663A1F">
        <w:rPr>
          <w:rFonts w:ascii="Arial" w:hAnsi="Arial" w:cs="Arial"/>
          <w:i/>
          <w:iCs/>
          <w:noProof/>
          <w:sz w:val="22"/>
        </w:rPr>
        <w:t>Journal of Institute of Science and Technology</w:t>
      </w:r>
      <w:r w:rsidRPr="00663A1F">
        <w:rPr>
          <w:rFonts w:ascii="Arial" w:hAnsi="Arial" w:cs="Arial"/>
          <w:noProof/>
          <w:sz w:val="22"/>
        </w:rPr>
        <w:t xml:space="preserve">, </w:t>
      </w:r>
      <w:r w:rsidRPr="00663A1F">
        <w:rPr>
          <w:rFonts w:ascii="Arial" w:hAnsi="Arial" w:cs="Arial"/>
          <w:i/>
          <w:iCs/>
          <w:noProof/>
          <w:sz w:val="22"/>
        </w:rPr>
        <w:t>21</w:t>
      </w:r>
      <w:r w:rsidRPr="00663A1F">
        <w:rPr>
          <w:rFonts w:ascii="Arial" w:hAnsi="Arial" w:cs="Arial"/>
          <w:noProof/>
          <w:sz w:val="22"/>
        </w:rPr>
        <w:t>(1), 56–60.</w:t>
      </w:r>
    </w:p>
    <w:p w14:paraId="34CFC785"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Putri, A., Kisworo, D., &amp; Bulkaini, B. (2021). White Oyster Mushroom (Pleurotus ostreatus) As A Source of Food Fiber and Its Applications in Meat Processing. </w:t>
      </w:r>
      <w:r w:rsidRPr="00663A1F">
        <w:rPr>
          <w:rFonts w:ascii="Arial" w:hAnsi="Arial" w:cs="Arial"/>
          <w:i/>
          <w:iCs/>
          <w:noProof/>
          <w:sz w:val="22"/>
        </w:rPr>
        <w:t>Jurnal Biologi Tropis</w:t>
      </w:r>
      <w:r w:rsidRPr="00663A1F">
        <w:rPr>
          <w:rFonts w:ascii="Arial" w:hAnsi="Arial" w:cs="Arial"/>
          <w:noProof/>
          <w:sz w:val="22"/>
        </w:rPr>
        <w:t xml:space="preserve">, </w:t>
      </w:r>
      <w:r w:rsidRPr="00663A1F">
        <w:rPr>
          <w:rFonts w:ascii="Arial" w:hAnsi="Arial" w:cs="Arial"/>
          <w:i/>
          <w:iCs/>
          <w:noProof/>
          <w:sz w:val="22"/>
        </w:rPr>
        <w:t>21</w:t>
      </w:r>
      <w:r w:rsidRPr="00663A1F">
        <w:rPr>
          <w:rFonts w:ascii="Arial" w:hAnsi="Arial" w:cs="Arial"/>
          <w:noProof/>
          <w:sz w:val="22"/>
        </w:rPr>
        <w:t>(3), 754–762.</w:t>
      </w:r>
    </w:p>
    <w:p w14:paraId="2225FD0E"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Ratnaningtyas, N., Ekowati, N., Bhagawati, D., &amp; Lestari, S. (2020). Implementasi Hasil Pelatihan Perawatan dan Pengelolaan Pasca Panen Jamur Tiram Putih. </w:t>
      </w:r>
      <w:r w:rsidRPr="00663A1F">
        <w:rPr>
          <w:rFonts w:ascii="Arial" w:hAnsi="Arial" w:cs="Arial"/>
          <w:i/>
          <w:iCs/>
          <w:noProof/>
          <w:sz w:val="22"/>
        </w:rPr>
        <w:t>COMSEP: Jurnal Pengabdian Kepada Masyarakat</w:t>
      </w:r>
      <w:r w:rsidRPr="00663A1F">
        <w:rPr>
          <w:rFonts w:ascii="Arial" w:hAnsi="Arial" w:cs="Arial"/>
          <w:noProof/>
          <w:sz w:val="22"/>
        </w:rPr>
        <w:t xml:space="preserve">, </w:t>
      </w:r>
      <w:r w:rsidRPr="00663A1F">
        <w:rPr>
          <w:rFonts w:ascii="Arial" w:hAnsi="Arial" w:cs="Arial"/>
          <w:i/>
          <w:iCs/>
          <w:noProof/>
          <w:sz w:val="22"/>
        </w:rPr>
        <w:t>1</w:t>
      </w:r>
      <w:r w:rsidRPr="00663A1F">
        <w:rPr>
          <w:rFonts w:ascii="Arial" w:hAnsi="Arial" w:cs="Arial"/>
          <w:noProof/>
          <w:sz w:val="22"/>
        </w:rPr>
        <w:t>(1), 68–77.</w:t>
      </w:r>
    </w:p>
    <w:p w14:paraId="2669BD5B"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Riyanto, F. (2010). </w:t>
      </w:r>
      <w:r w:rsidRPr="00663A1F">
        <w:rPr>
          <w:rFonts w:ascii="Arial" w:hAnsi="Arial" w:cs="Arial"/>
          <w:i/>
          <w:iCs/>
          <w:noProof/>
          <w:sz w:val="22"/>
        </w:rPr>
        <w:t>Pembibitan jamur tiram (pleurotus ostreatus) di balai pengembangan dan promosi tanaman pangan dan hortikultura (BPPTPH) Ngipiksari Sleman, Yogyakarta</w:t>
      </w:r>
      <w:r w:rsidRPr="00663A1F">
        <w:rPr>
          <w:rFonts w:ascii="Arial" w:hAnsi="Arial" w:cs="Arial"/>
          <w:noProof/>
          <w:sz w:val="22"/>
        </w:rPr>
        <w:t>.</w:t>
      </w:r>
    </w:p>
    <w:p w14:paraId="41921989"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Sudjana, N. (2005). Metode &amp; Teknik Pembelajaran Partisipatif Pendidikan Non Formal. </w:t>
      </w:r>
      <w:r w:rsidRPr="00663A1F">
        <w:rPr>
          <w:rFonts w:ascii="Arial" w:hAnsi="Arial" w:cs="Arial"/>
          <w:i/>
          <w:iCs/>
          <w:noProof/>
          <w:sz w:val="22"/>
        </w:rPr>
        <w:t>Bandung: Falah Production</w:t>
      </w:r>
      <w:r w:rsidRPr="00663A1F">
        <w:rPr>
          <w:rFonts w:ascii="Arial" w:hAnsi="Arial" w:cs="Arial"/>
          <w:noProof/>
          <w:sz w:val="22"/>
        </w:rPr>
        <w:t>.</w:t>
      </w:r>
    </w:p>
    <w:p w14:paraId="1CEA6F91"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Sugirianta, I. B. K., &amp; Sapteka, A. (2019). UPAYA PENINGKATAN PRODUKSI DAN PERBAIKAN MANAJEMEN KELOMPOK USAHA KECIL JAMUR TIRAM. </w:t>
      </w:r>
      <w:r w:rsidRPr="00663A1F">
        <w:rPr>
          <w:rFonts w:ascii="Arial" w:hAnsi="Arial" w:cs="Arial"/>
          <w:i/>
          <w:iCs/>
          <w:noProof/>
          <w:sz w:val="22"/>
        </w:rPr>
        <w:t>Bhakti Persada Jurnal Aplikasi IPTEKS</w:t>
      </w:r>
      <w:r w:rsidRPr="00663A1F">
        <w:rPr>
          <w:rFonts w:ascii="Arial" w:hAnsi="Arial" w:cs="Arial"/>
          <w:noProof/>
          <w:sz w:val="22"/>
        </w:rPr>
        <w:t xml:space="preserve">, </w:t>
      </w:r>
      <w:r w:rsidRPr="00663A1F">
        <w:rPr>
          <w:rFonts w:ascii="Arial" w:hAnsi="Arial" w:cs="Arial"/>
          <w:i/>
          <w:iCs/>
          <w:noProof/>
          <w:sz w:val="22"/>
        </w:rPr>
        <w:t>5</w:t>
      </w:r>
      <w:r w:rsidRPr="00663A1F">
        <w:rPr>
          <w:rFonts w:ascii="Arial" w:hAnsi="Arial" w:cs="Arial"/>
          <w:noProof/>
          <w:sz w:val="22"/>
        </w:rPr>
        <w:t>(1), 121–134.</w:t>
      </w:r>
    </w:p>
    <w:p w14:paraId="68C6DC80"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Suharjo, E. (2015). </w:t>
      </w:r>
      <w:r w:rsidRPr="00663A1F">
        <w:rPr>
          <w:rFonts w:ascii="Arial" w:hAnsi="Arial" w:cs="Arial"/>
          <w:i/>
          <w:iCs/>
          <w:noProof/>
          <w:sz w:val="22"/>
        </w:rPr>
        <w:t>Budi Daya Jamur Tiram Media Kardus</w:t>
      </w:r>
      <w:r w:rsidRPr="00663A1F">
        <w:rPr>
          <w:rFonts w:ascii="Arial" w:hAnsi="Arial" w:cs="Arial"/>
          <w:noProof/>
          <w:sz w:val="22"/>
        </w:rPr>
        <w:t>. AgroMedia.</w:t>
      </w:r>
    </w:p>
    <w:p w14:paraId="3005F7A3"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Sukmayoga, T. D. (2020). Metode Injeksi Pada Inokulasi Media Baglog Jamur Tiram Putih. </w:t>
      </w:r>
      <w:r w:rsidRPr="00663A1F">
        <w:rPr>
          <w:rFonts w:ascii="Arial" w:hAnsi="Arial" w:cs="Arial"/>
          <w:i/>
          <w:iCs/>
          <w:noProof/>
          <w:sz w:val="22"/>
        </w:rPr>
        <w:t>Pengabdian Masyarakat: Polije Proceedings Series</w:t>
      </w:r>
      <w:r w:rsidRPr="00663A1F">
        <w:rPr>
          <w:rFonts w:ascii="Arial" w:hAnsi="Arial" w:cs="Arial"/>
          <w:noProof/>
          <w:sz w:val="22"/>
        </w:rPr>
        <w:t>, 342–346.</w:t>
      </w:r>
    </w:p>
    <w:p w14:paraId="6FF9F996"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Suryana Mansur. (2020). Permintaan jamur tiram di Kabupaten Lebak meningkat saat COVID-19. Retrieved January 18, 2022, from https://banten.antaranews.com/berita/95224/permintaan-jamur-tiram-di-kabupaten-lebak-meningkat-saat-covid-19</w:t>
      </w:r>
    </w:p>
    <w:p w14:paraId="63E8D35F"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Susilo, H., Rikardo, R., &amp; Suyamto, S. (2017). Pemanfaatan Limbah Serbuk Gergaji Sebagai Media Budidaya Jamur Tiram (Pleourotus Ostreatus L.). </w:t>
      </w:r>
      <w:r w:rsidRPr="00663A1F">
        <w:rPr>
          <w:rFonts w:ascii="Arial" w:hAnsi="Arial" w:cs="Arial"/>
          <w:i/>
          <w:iCs/>
          <w:noProof/>
          <w:sz w:val="22"/>
        </w:rPr>
        <w:t>Jurnal Pengabdian Pada Masyarakat</w:t>
      </w:r>
      <w:r w:rsidRPr="00663A1F">
        <w:rPr>
          <w:rFonts w:ascii="Arial" w:hAnsi="Arial" w:cs="Arial"/>
          <w:noProof/>
          <w:sz w:val="22"/>
        </w:rPr>
        <w:t xml:space="preserve">, </w:t>
      </w:r>
      <w:r w:rsidRPr="00663A1F">
        <w:rPr>
          <w:rFonts w:ascii="Arial" w:hAnsi="Arial" w:cs="Arial"/>
          <w:i/>
          <w:iCs/>
          <w:noProof/>
          <w:sz w:val="22"/>
        </w:rPr>
        <w:t>2</w:t>
      </w:r>
      <w:r w:rsidRPr="00663A1F">
        <w:rPr>
          <w:rFonts w:ascii="Arial" w:hAnsi="Arial" w:cs="Arial"/>
          <w:noProof/>
          <w:sz w:val="22"/>
        </w:rPr>
        <w:t>(1), 51–56.</w:t>
      </w:r>
    </w:p>
    <w:p w14:paraId="7601C24B"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Swadaya, T. P. K. P. (2013). Kamus Pertanian Umum. </w:t>
      </w:r>
      <w:r w:rsidRPr="00663A1F">
        <w:rPr>
          <w:rFonts w:ascii="Arial" w:hAnsi="Arial" w:cs="Arial"/>
          <w:i/>
          <w:iCs/>
          <w:noProof/>
          <w:sz w:val="22"/>
        </w:rPr>
        <w:t>Penebar Swadaya. Jakarta</w:t>
      </w:r>
      <w:r w:rsidRPr="00663A1F">
        <w:rPr>
          <w:rFonts w:ascii="Arial" w:hAnsi="Arial" w:cs="Arial"/>
          <w:noProof/>
          <w:sz w:val="22"/>
        </w:rPr>
        <w:t xml:space="preserve">, </w:t>
      </w:r>
      <w:r w:rsidRPr="00663A1F">
        <w:rPr>
          <w:rFonts w:ascii="Arial" w:hAnsi="Arial" w:cs="Arial"/>
          <w:i/>
          <w:iCs/>
          <w:noProof/>
          <w:sz w:val="22"/>
        </w:rPr>
        <w:t>436</w:t>
      </w:r>
      <w:r w:rsidRPr="00663A1F">
        <w:rPr>
          <w:rFonts w:ascii="Arial" w:hAnsi="Arial" w:cs="Arial"/>
          <w:noProof/>
          <w:sz w:val="22"/>
        </w:rPr>
        <w:t>.</w:t>
      </w:r>
    </w:p>
    <w:p w14:paraId="3C87AED5"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Syahran. (2018). Lebak Gencar Kembangkan Jamur Tiram. Retrieved January 05, 2022, from https://banten.bisnis.com/read/20181127/422/863793/lebak-gencar-kembangkan-jamur-tiram</w:t>
      </w:r>
    </w:p>
    <w:p w14:paraId="3C4AF752"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Tirtayani, L. A., Wirabrata, D. G. F., &amp; Sujana, I. W. (2019). Pelatihan penyusunan perangkat pembelajaran menggunakan pendekatan saintifik. </w:t>
      </w:r>
      <w:r w:rsidRPr="00663A1F">
        <w:rPr>
          <w:rFonts w:ascii="Arial" w:hAnsi="Arial" w:cs="Arial"/>
          <w:i/>
          <w:iCs/>
          <w:noProof/>
          <w:sz w:val="22"/>
        </w:rPr>
        <w:t>Widya Laksana</w:t>
      </w:r>
      <w:r w:rsidRPr="00663A1F">
        <w:rPr>
          <w:rFonts w:ascii="Arial" w:hAnsi="Arial" w:cs="Arial"/>
          <w:noProof/>
          <w:sz w:val="22"/>
        </w:rPr>
        <w:t xml:space="preserve">, </w:t>
      </w:r>
      <w:r w:rsidRPr="00663A1F">
        <w:rPr>
          <w:rFonts w:ascii="Arial" w:hAnsi="Arial" w:cs="Arial"/>
          <w:i/>
          <w:iCs/>
          <w:noProof/>
          <w:sz w:val="22"/>
        </w:rPr>
        <w:t>8</w:t>
      </w:r>
      <w:r w:rsidRPr="00663A1F">
        <w:rPr>
          <w:rFonts w:ascii="Arial" w:hAnsi="Arial" w:cs="Arial"/>
          <w:noProof/>
          <w:sz w:val="22"/>
        </w:rPr>
        <w:t>(2), 151–160.</w:t>
      </w:r>
    </w:p>
    <w:p w14:paraId="22FEEBBE"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Umniyatie, S., Astuti, D. P., &amp; Henuhili, V. (2013). Budidaya Jamur Tiram (Pleuretus. Sp) Sebagai Alternatif Usaha Bagi Masyarakatkorban Erupsi Merapi Di Dusun Pandan, Wukirsari, Cangkringan, Sleman Diy. </w:t>
      </w:r>
      <w:r w:rsidRPr="00663A1F">
        <w:rPr>
          <w:rFonts w:ascii="Arial" w:hAnsi="Arial" w:cs="Arial"/>
          <w:i/>
          <w:iCs/>
          <w:noProof/>
          <w:sz w:val="22"/>
        </w:rPr>
        <w:t>INOTEKS</w:t>
      </w:r>
      <w:r w:rsidRPr="00663A1F">
        <w:rPr>
          <w:rFonts w:ascii="Arial" w:hAnsi="Arial" w:cs="Arial"/>
          <w:noProof/>
          <w:sz w:val="22"/>
        </w:rPr>
        <w:t xml:space="preserve">, </w:t>
      </w:r>
      <w:r w:rsidRPr="00663A1F">
        <w:rPr>
          <w:rFonts w:ascii="Arial" w:hAnsi="Arial" w:cs="Arial"/>
          <w:i/>
          <w:iCs/>
          <w:noProof/>
          <w:sz w:val="22"/>
        </w:rPr>
        <w:t>17</w:t>
      </w:r>
      <w:r w:rsidRPr="00663A1F">
        <w:rPr>
          <w:rFonts w:ascii="Arial" w:hAnsi="Arial" w:cs="Arial"/>
          <w:noProof/>
          <w:sz w:val="22"/>
        </w:rPr>
        <w:t>(2).</w:t>
      </w:r>
    </w:p>
    <w:p w14:paraId="28A6A188" w14:textId="77777777" w:rsidR="00663A1F" w:rsidRPr="00663A1F" w:rsidRDefault="00663A1F">
      <w:pPr>
        <w:pStyle w:val="NormalWeb"/>
        <w:ind w:left="480" w:hanging="480"/>
        <w:divId w:val="795293455"/>
        <w:rPr>
          <w:rFonts w:ascii="Arial" w:hAnsi="Arial" w:cs="Arial"/>
          <w:noProof/>
          <w:sz w:val="22"/>
        </w:rPr>
      </w:pPr>
      <w:r w:rsidRPr="00663A1F">
        <w:rPr>
          <w:rFonts w:ascii="Arial" w:hAnsi="Arial" w:cs="Arial"/>
          <w:noProof/>
          <w:sz w:val="22"/>
        </w:rPr>
        <w:t xml:space="preserve">Widyastuti, N. (2008). Aspek lingkungan sebagai faktor penentu keberhasilan budidaya jamur tiram (Pleurotus sp). </w:t>
      </w:r>
      <w:r w:rsidRPr="00663A1F">
        <w:rPr>
          <w:rFonts w:ascii="Arial" w:hAnsi="Arial" w:cs="Arial"/>
          <w:i/>
          <w:iCs/>
          <w:noProof/>
          <w:sz w:val="22"/>
        </w:rPr>
        <w:t>Jurnal Teknologi Lingkungan</w:t>
      </w:r>
      <w:r w:rsidRPr="00663A1F">
        <w:rPr>
          <w:rFonts w:ascii="Arial" w:hAnsi="Arial" w:cs="Arial"/>
          <w:noProof/>
          <w:sz w:val="22"/>
        </w:rPr>
        <w:t xml:space="preserve">, </w:t>
      </w:r>
      <w:r w:rsidRPr="00663A1F">
        <w:rPr>
          <w:rFonts w:ascii="Arial" w:hAnsi="Arial" w:cs="Arial"/>
          <w:i/>
          <w:iCs/>
          <w:noProof/>
          <w:sz w:val="22"/>
        </w:rPr>
        <w:t>9</w:t>
      </w:r>
      <w:r w:rsidRPr="00663A1F">
        <w:rPr>
          <w:rFonts w:ascii="Arial" w:hAnsi="Arial" w:cs="Arial"/>
          <w:noProof/>
          <w:sz w:val="22"/>
        </w:rPr>
        <w:t>(3).</w:t>
      </w:r>
    </w:p>
    <w:p w14:paraId="5CAB1618" w14:textId="0AED4533" w:rsidR="002B3920" w:rsidRPr="00CC32A0" w:rsidRDefault="00E62167" w:rsidP="003D584E">
      <w:pPr>
        <w:pStyle w:val="NormalWeb"/>
        <w:rPr>
          <w:rFonts w:ascii="Arial" w:eastAsia="Times New Roman" w:hAnsi="Arial" w:cs="Arial"/>
          <w:sz w:val="22"/>
          <w:szCs w:val="22"/>
          <w:lang w:val="en-ID"/>
        </w:rPr>
      </w:pPr>
      <w:r>
        <w:rPr>
          <w:rFonts w:ascii="Arial" w:eastAsia="Times New Roman" w:hAnsi="Arial" w:cs="Arial"/>
          <w:color w:val="000000" w:themeColor="text1"/>
          <w:sz w:val="22"/>
          <w:szCs w:val="22"/>
          <w:lang w:val="en-ID"/>
        </w:rPr>
        <w:fldChar w:fldCharType="end"/>
      </w:r>
      <w:r w:rsidR="003D584E" w:rsidRPr="00CC32A0">
        <w:rPr>
          <w:rFonts w:ascii="Arial" w:eastAsia="Times New Roman" w:hAnsi="Arial" w:cs="Arial"/>
          <w:sz w:val="22"/>
          <w:szCs w:val="22"/>
          <w:lang w:val="en-ID"/>
        </w:rPr>
        <w:tab/>
      </w:r>
      <w:r w:rsidR="00177361" w:rsidRPr="00CC32A0">
        <w:rPr>
          <w:rFonts w:ascii="Arial" w:eastAsia="Arial" w:hAnsi="Arial" w:cs="Arial"/>
          <w:sz w:val="22"/>
          <w:szCs w:val="22"/>
        </w:rPr>
        <w:t xml:space="preserve"> </w:t>
      </w:r>
    </w:p>
    <w:p w14:paraId="2A7B8F94" w14:textId="77777777" w:rsidR="002B3920" w:rsidRPr="00CC32A0" w:rsidRDefault="002B3920">
      <w:pPr>
        <w:spacing w:after="200" w:line="360" w:lineRule="auto"/>
        <w:jc w:val="both"/>
        <w:rPr>
          <w:rFonts w:ascii="Arial" w:eastAsia="Arial" w:hAnsi="Arial" w:cs="Arial"/>
          <w:b/>
          <w:sz w:val="22"/>
          <w:szCs w:val="22"/>
        </w:rPr>
      </w:pPr>
    </w:p>
    <w:p w14:paraId="613FFA14" w14:textId="77777777" w:rsidR="002B3920" w:rsidRPr="00CC32A0" w:rsidRDefault="002B3920">
      <w:pPr>
        <w:spacing w:after="200" w:line="360" w:lineRule="auto"/>
        <w:rPr>
          <w:rFonts w:ascii="Arial" w:eastAsia="Arial" w:hAnsi="Arial" w:cs="Arial"/>
          <w:sz w:val="22"/>
          <w:szCs w:val="22"/>
        </w:rPr>
      </w:pPr>
    </w:p>
    <w:p w14:paraId="6E69BEE2" w14:textId="77777777" w:rsidR="002B3920" w:rsidRPr="00CC32A0" w:rsidRDefault="002B3920">
      <w:pPr>
        <w:widowControl w:val="0"/>
        <w:spacing w:after="120" w:line="276" w:lineRule="auto"/>
        <w:jc w:val="both"/>
        <w:rPr>
          <w:rFonts w:ascii="Arial" w:hAnsi="Arial" w:cs="Arial"/>
          <w:sz w:val="22"/>
          <w:szCs w:val="22"/>
        </w:rPr>
      </w:pPr>
    </w:p>
    <w:sectPr w:rsidR="002B3920" w:rsidRPr="00CC32A0" w:rsidSect="00A70957">
      <w:pgSz w:w="11907" w:h="16839"/>
      <w:pgMar w:top="1440" w:right="1440" w:bottom="1440" w:left="1440" w:header="708" w:footer="708"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7FBA3" w14:textId="77777777" w:rsidR="005B44F0" w:rsidRDefault="005B44F0">
      <w:r>
        <w:separator/>
      </w:r>
    </w:p>
  </w:endnote>
  <w:endnote w:type="continuationSeparator" w:id="0">
    <w:p w14:paraId="4381644A" w14:textId="77777777" w:rsidR="005B44F0" w:rsidRDefault="005B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ヒラギノ角ゴ ProN W3">
    <w:charset w:val="80"/>
    <w:family w:val="swiss"/>
    <w:pitch w:val="variable"/>
    <w:sig w:usb0="E00002FF" w:usb1="7AC7FFFF" w:usb2="00000012" w:usb3="00000000" w:csb0="0002000D" w:csb1="00000000"/>
  </w:font>
  <w:font w:name="TimesNewRomanPS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424B" w14:textId="77777777" w:rsidR="002B3920" w:rsidRDefault="0017736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A484C">
      <w:rPr>
        <w:noProof/>
        <w:color w:val="000000"/>
      </w:rPr>
      <w:t>1</w:t>
    </w:r>
    <w:r>
      <w:rPr>
        <w:color w:val="000000"/>
      </w:rPr>
      <w:fldChar w:fldCharType="end"/>
    </w:r>
  </w:p>
  <w:p w14:paraId="1B522338" w14:textId="77777777" w:rsidR="002B3920" w:rsidRDefault="002B392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B1218" w14:textId="77777777" w:rsidR="005B44F0" w:rsidRDefault="005B44F0">
      <w:r>
        <w:separator/>
      </w:r>
    </w:p>
  </w:footnote>
  <w:footnote w:type="continuationSeparator" w:id="0">
    <w:p w14:paraId="21C99901" w14:textId="77777777" w:rsidR="005B44F0" w:rsidRDefault="005B4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744"/>
    <w:multiLevelType w:val="hybridMultilevel"/>
    <w:tmpl w:val="A9220FA6"/>
    <w:lvl w:ilvl="0" w:tplc="D6BA5094">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9334C3"/>
    <w:multiLevelType w:val="multilevel"/>
    <w:tmpl w:val="B4C0BB08"/>
    <w:lvl w:ilvl="0">
      <w:start w:val="1"/>
      <w:numFmt w:val="decimal"/>
      <w:lvlText w:val="%1."/>
      <w:lvlJc w:val="left"/>
      <w:pPr>
        <w:ind w:left="360" w:hanging="360"/>
      </w:pPr>
    </w:lvl>
    <w:lvl w:ilvl="1">
      <w:start w:val="1"/>
      <w:numFmt w:val="decimal"/>
      <w:lvlText w:val="%1.%2"/>
      <w:lvlJc w:val="left"/>
      <w:pPr>
        <w:ind w:left="461" w:hanging="360"/>
      </w:pPr>
    </w:lvl>
    <w:lvl w:ilvl="2">
      <w:start w:val="1"/>
      <w:numFmt w:val="decimal"/>
      <w:lvlText w:val="%1.%2.%3"/>
      <w:lvlJc w:val="left"/>
      <w:pPr>
        <w:ind w:left="922" w:hanging="720"/>
      </w:pPr>
    </w:lvl>
    <w:lvl w:ilvl="3">
      <w:start w:val="1"/>
      <w:numFmt w:val="decimal"/>
      <w:lvlText w:val="%1.%2.%3.%4"/>
      <w:lvlJc w:val="left"/>
      <w:pPr>
        <w:ind w:left="1023" w:hanging="720"/>
      </w:pPr>
    </w:lvl>
    <w:lvl w:ilvl="4">
      <w:start w:val="1"/>
      <w:numFmt w:val="decimal"/>
      <w:lvlText w:val="%1.%2.%3.%4.%5"/>
      <w:lvlJc w:val="left"/>
      <w:pPr>
        <w:ind w:left="1484" w:hanging="1080"/>
      </w:pPr>
    </w:lvl>
    <w:lvl w:ilvl="5">
      <w:start w:val="1"/>
      <w:numFmt w:val="decimal"/>
      <w:lvlText w:val="%1.%2.%3.%4.%5.%6"/>
      <w:lvlJc w:val="left"/>
      <w:pPr>
        <w:ind w:left="1585" w:hanging="1080"/>
      </w:pPr>
    </w:lvl>
    <w:lvl w:ilvl="6">
      <w:start w:val="1"/>
      <w:numFmt w:val="decimal"/>
      <w:lvlText w:val="%1.%2.%3.%4.%5.%6.%7"/>
      <w:lvlJc w:val="left"/>
      <w:pPr>
        <w:ind w:left="2046" w:hanging="1440"/>
      </w:pPr>
    </w:lvl>
    <w:lvl w:ilvl="7">
      <w:start w:val="1"/>
      <w:numFmt w:val="decimal"/>
      <w:lvlText w:val="%1.%2.%3.%4.%5.%6.%7.%8"/>
      <w:lvlJc w:val="left"/>
      <w:pPr>
        <w:ind w:left="2147" w:hanging="1440"/>
      </w:pPr>
    </w:lvl>
    <w:lvl w:ilvl="8">
      <w:start w:val="1"/>
      <w:numFmt w:val="decimal"/>
      <w:lvlText w:val="%1.%2.%3.%4.%5.%6.%7.%8.%9"/>
      <w:lvlJc w:val="left"/>
      <w:pPr>
        <w:ind w:left="2608" w:hanging="1800"/>
      </w:pPr>
    </w:lvl>
  </w:abstractNum>
  <w:abstractNum w:abstractNumId="2" w15:restartNumberingAfterBreak="0">
    <w:nsid w:val="067D0B92"/>
    <w:multiLevelType w:val="multilevel"/>
    <w:tmpl w:val="5AF0361C"/>
    <w:lvl w:ilvl="0">
      <w:start w:val="1"/>
      <w:numFmt w:val="decimal"/>
      <w:lvlText w:val="%1."/>
      <w:lvlJc w:val="left"/>
      <w:pPr>
        <w:ind w:left="720" w:hanging="360"/>
      </w:pPr>
      <w:rPr>
        <w:rFonts w:ascii="Arial" w:eastAsia="Times New Roman" w:hAnsi="Arial" w:cs="Arial"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001B82"/>
    <w:multiLevelType w:val="multilevel"/>
    <w:tmpl w:val="0848198E"/>
    <w:lvl w:ilvl="0">
      <w:start w:val="1"/>
      <w:numFmt w:val="decimal"/>
      <w:lvlText w:val="(%1)"/>
      <w:lvlJc w:val="left"/>
      <w:pPr>
        <w:ind w:left="101" w:hanging="700"/>
      </w:pPr>
      <w:rPr>
        <w:rFonts w:ascii="Times New Roman" w:eastAsia="Times New Roman" w:hAnsi="Times New Roman" w:cs="Times New Roman"/>
        <w:sz w:val="19"/>
        <w:szCs w:val="19"/>
      </w:rPr>
    </w:lvl>
    <w:lvl w:ilvl="1">
      <w:start w:val="1"/>
      <w:numFmt w:val="decimal"/>
      <w:lvlText w:val="%2."/>
      <w:lvlJc w:val="left"/>
      <w:pPr>
        <w:ind w:left="351" w:hanging="351"/>
      </w:pPr>
      <w:rPr>
        <w:rFonts w:ascii="Times New Roman" w:eastAsia="Times New Roman" w:hAnsi="Times New Roman" w:cs="Times New Roman"/>
        <w:sz w:val="19"/>
        <w:szCs w:val="19"/>
      </w:rPr>
    </w:lvl>
    <w:lvl w:ilvl="2">
      <w:start w:val="1"/>
      <w:numFmt w:val="bullet"/>
      <w:lvlText w:val="•"/>
      <w:lvlJc w:val="left"/>
      <w:pPr>
        <w:ind w:left="969" w:hanging="351"/>
      </w:pPr>
    </w:lvl>
    <w:lvl w:ilvl="3">
      <w:start w:val="1"/>
      <w:numFmt w:val="bullet"/>
      <w:lvlText w:val="•"/>
      <w:lvlJc w:val="left"/>
      <w:pPr>
        <w:ind w:left="778" w:hanging="351"/>
      </w:pPr>
    </w:lvl>
    <w:lvl w:ilvl="4">
      <w:start w:val="1"/>
      <w:numFmt w:val="bullet"/>
      <w:lvlText w:val="•"/>
      <w:lvlJc w:val="left"/>
      <w:pPr>
        <w:ind w:left="588" w:hanging="351"/>
      </w:pPr>
    </w:lvl>
    <w:lvl w:ilvl="5">
      <w:start w:val="1"/>
      <w:numFmt w:val="bullet"/>
      <w:lvlText w:val="•"/>
      <w:lvlJc w:val="left"/>
      <w:pPr>
        <w:ind w:left="397" w:hanging="351"/>
      </w:pPr>
    </w:lvl>
    <w:lvl w:ilvl="6">
      <w:start w:val="1"/>
      <w:numFmt w:val="bullet"/>
      <w:lvlText w:val="•"/>
      <w:lvlJc w:val="left"/>
      <w:pPr>
        <w:ind w:left="207" w:hanging="351"/>
      </w:pPr>
    </w:lvl>
    <w:lvl w:ilvl="7">
      <w:start w:val="1"/>
      <w:numFmt w:val="bullet"/>
      <w:lvlText w:val="•"/>
      <w:lvlJc w:val="left"/>
      <w:pPr>
        <w:ind w:left="16" w:hanging="351"/>
      </w:pPr>
    </w:lvl>
    <w:lvl w:ilvl="8">
      <w:start w:val="1"/>
      <w:numFmt w:val="bullet"/>
      <w:lvlText w:val="•"/>
      <w:lvlJc w:val="left"/>
      <w:pPr>
        <w:ind w:left="-174" w:hanging="351"/>
      </w:pPr>
    </w:lvl>
  </w:abstractNum>
  <w:abstractNum w:abstractNumId="4" w15:restartNumberingAfterBreak="0">
    <w:nsid w:val="08FF3EE2"/>
    <w:multiLevelType w:val="multilevel"/>
    <w:tmpl w:val="62EED2D0"/>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53950"/>
    <w:multiLevelType w:val="multilevel"/>
    <w:tmpl w:val="0BC539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A5821"/>
    <w:multiLevelType w:val="hybridMultilevel"/>
    <w:tmpl w:val="AC6C5062"/>
    <w:lvl w:ilvl="0" w:tplc="FFFFFFFF">
      <w:start w:val="1"/>
      <w:numFmt w:val="lowerLetter"/>
      <w:lvlText w:val="%1)"/>
      <w:lvlJc w:val="left"/>
      <w:pPr>
        <w:ind w:left="45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88226B"/>
    <w:multiLevelType w:val="multilevel"/>
    <w:tmpl w:val="22B4BEF2"/>
    <w:lvl w:ilvl="0">
      <w:start w:val="1"/>
      <w:numFmt w:val="decimal"/>
      <w:lvlText w:val="%1."/>
      <w:lvlJc w:val="left"/>
      <w:pPr>
        <w:ind w:left="360" w:hanging="360"/>
      </w:pPr>
      <w:rPr>
        <w:rFonts w:ascii="Times New Roman" w:eastAsia="Times New Roman" w:hAnsi="Times New Roman" w:cs="Times New Roman"/>
      </w:rPr>
    </w:lvl>
    <w:lvl w:ilvl="1">
      <w:start w:val="4"/>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10CB01F1"/>
    <w:multiLevelType w:val="hybridMultilevel"/>
    <w:tmpl w:val="6FBE52BC"/>
    <w:lvl w:ilvl="0" w:tplc="7772EE74">
      <w:start w:val="1"/>
      <w:numFmt w:val="low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2570E9"/>
    <w:multiLevelType w:val="hybridMultilevel"/>
    <w:tmpl w:val="DFBE00BC"/>
    <w:lvl w:ilvl="0" w:tplc="0409000F">
      <w:start w:val="1"/>
      <w:numFmt w:val="decimal"/>
      <w:lvlText w:val="%1."/>
      <w:lvlJc w:val="left"/>
      <w:pPr>
        <w:ind w:left="983" w:hanging="360"/>
      </w:p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10" w15:restartNumberingAfterBreak="0">
    <w:nsid w:val="133A4E5C"/>
    <w:multiLevelType w:val="hybridMultilevel"/>
    <w:tmpl w:val="08FE5E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FC6534"/>
    <w:multiLevelType w:val="hybridMultilevel"/>
    <w:tmpl w:val="B5BEDB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D42CBF"/>
    <w:multiLevelType w:val="hybridMultilevel"/>
    <w:tmpl w:val="EEAE45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3C70A9"/>
    <w:multiLevelType w:val="hybridMultilevel"/>
    <w:tmpl w:val="A3A2042E"/>
    <w:lvl w:ilvl="0" w:tplc="0409000F">
      <w:start w:val="1"/>
      <w:numFmt w:val="decimal"/>
      <w:lvlText w:val="%1."/>
      <w:lvlJc w:val="left"/>
      <w:pPr>
        <w:ind w:left="999" w:hanging="360"/>
      </w:p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14" w15:restartNumberingAfterBreak="0">
    <w:nsid w:val="1A097016"/>
    <w:multiLevelType w:val="hybridMultilevel"/>
    <w:tmpl w:val="51B4D8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8A6788"/>
    <w:multiLevelType w:val="hybridMultilevel"/>
    <w:tmpl w:val="D6D09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B3C84"/>
    <w:multiLevelType w:val="hybridMultilevel"/>
    <w:tmpl w:val="B1A832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17F4C3C"/>
    <w:multiLevelType w:val="hybridMultilevel"/>
    <w:tmpl w:val="55285310"/>
    <w:lvl w:ilvl="0" w:tplc="24B20580">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22861747"/>
    <w:multiLevelType w:val="multilevel"/>
    <w:tmpl w:val="660C422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w:eastAsia="SimSun" w:hAnsi="Times"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ascii="Times" w:eastAsia="Times New Roman" w:hAnsi="Times"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501FCD"/>
    <w:multiLevelType w:val="hybridMultilevel"/>
    <w:tmpl w:val="5C5E1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5606D7"/>
    <w:multiLevelType w:val="hybridMultilevel"/>
    <w:tmpl w:val="B58AEA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A9710C3"/>
    <w:multiLevelType w:val="hybridMultilevel"/>
    <w:tmpl w:val="74E872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077D67"/>
    <w:multiLevelType w:val="hybridMultilevel"/>
    <w:tmpl w:val="66B49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AF746C"/>
    <w:multiLevelType w:val="hybridMultilevel"/>
    <w:tmpl w:val="06D2FC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F6056D"/>
    <w:multiLevelType w:val="hybridMultilevel"/>
    <w:tmpl w:val="CCAC9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237FC3"/>
    <w:multiLevelType w:val="hybridMultilevel"/>
    <w:tmpl w:val="6FF8DB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EB62EA"/>
    <w:multiLevelType w:val="hybridMultilevel"/>
    <w:tmpl w:val="A70AA360"/>
    <w:lvl w:ilvl="0" w:tplc="68C49C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3CB22E67"/>
    <w:multiLevelType w:val="hybridMultilevel"/>
    <w:tmpl w:val="9044E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CD6059"/>
    <w:multiLevelType w:val="multilevel"/>
    <w:tmpl w:val="3FCD60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773A45"/>
    <w:multiLevelType w:val="hybridMultilevel"/>
    <w:tmpl w:val="93104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2A7B78"/>
    <w:multiLevelType w:val="hybridMultilevel"/>
    <w:tmpl w:val="E0BAE8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524918"/>
    <w:multiLevelType w:val="hybridMultilevel"/>
    <w:tmpl w:val="9426E59E"/>
    <w:lvl w:ilvl="0" w:tplc="DEBC6CC0">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C3150E"/>
    <w:multiLevelType w:val="hybridMultilevel"/>
    <w:tmpl w:val="EEACFCD0"/>
    <w:lvl w:ilvl="0" w:tplc="50948EF0">
      <w:start w:val="1"/>
      <w:numFmt w:val="decimal"/>
      <w:lvlText w:val="%1."/>
      <w:lvlJc w:val="left"/>
      <w:pPr>
        <w:tabs>
          <w:tab w:val="num" w:pos="720"/>
        </w:tabs>
        <w:ind w:left="720" w:hanging="360"/>
      </w:pPr>
    </w:lvl>
    <w:lvl w:ilvl="1" w:tplc="F74017D2" w:tentative="1">
      <w:start w:val="1"/>
      <w:numFmt w:val="decimal"/>
      <w:lvlText w:val="%2."/>
      <w:lvlJc w:val="left"/>
      <w:pPr>
        <w:tabs>
          <w:tab w:val="num" w:pos="1440"/>
        </w:tabs>
        <w:ind w:left="1440" w:hanging="360"/>
      </w:pPr>
    </w:lvl>
    <w:lvl w:ilvl="2" w:tplc="2946BC6C" w:tentative="1">
      <w:start w:val="1"/>
      <w:numFmt w:val="decimal"/>
      <w:lvlText w:val="%3."/>
      <w:lvlJc w:val="left"/>
      <w:pPr>
        <w:tabs>
          <w:tab w:val="num" w:pos="2160"/>
        </w:tabs>
        <w:ind w:left="2160" w:hanging="360"/>
      </w:pPr>
    </w:lvl>
    <w:lvl w:ilvl="3" w:tplc="12A8F2F6" w:tentative="1">
      <w:start w:val="1"/>
      <w:numFmt w:val="decimal"/>
      <w:lvlText w:val="%4."/>
      <w:lvlJc w:val="left"/>
      <w:pPr>
        <w:tabs>
          <w:tab w:val="num" w:pos="2880"/>
        </w:tabs>
        <w:ind w:left="2880" w:hanging="360"/>
      </w:pPr>
    </w:lvl>
    <w:lvl w:ilvl="4" w:tplc="84563C40" w:tentative="1">
      <w:start w:val="1"/>
      <w:numFmt w:val="decimal"/>
      <w:lvlText w:val="%5."/>
      <w:lvlJc w:val="left"/>
      <w:pPr>
        <w:tabs>
          <w:tab w:val="num" w:pos="3600"/>
        </w:tabs>
        <w:ind w:left="3600" w:hanging="360"/>
      </w:pPr>
    </w:lvl>
    <w:lvl w:ilvl="5" w:tplc="BBEE2C50" w:tentative="1">
      <w:start w:val="1"/>
      <w:numFmt w:val="decimal"/>
      <w:lvlText w:val="%6."/>
      <w:lvlJc w:val="left"/>
      <w:pPr>
        <w:tabs>
          <w:tab w:val="num" w:pos="4320"/>
        </w:tabs>
        <w:ind w:left="4320" w:hanging="360"/>
      </w:pPr>
    </w:lvl>
    <w:lvl w:ilvl="6" w:tplc="8716BC8C" w:tentative="1">
      <w:start w:val="1"/>
      <w:numFmt w:val="decimal"/>
      <w:lvlText w:val="%7."/>
      <w:lvlJc w:val="left"/>
      <w:pPr>
        <w:tabs>
          <w:tab w:val="num" w:pos="5040"/>
        </w:tabs>
        <w:ind w:left="5040" w:hanging="360"/>
      </w:pPr>
    </w:lvl>
    <w:lvl w:ilvl="7" w:tplc="BBCACAAC" w:tentative="1">
      <w:start w:val="1"/>
      <w:numFmt w:val="decimal"/>
      <w:lvlText w:val="%8."/>
      <w:lvlJc w:val="left"/>
      <w:pPr>
        <w:tabs>
          <w:tab w:val="num" w:pos="5760"/>
        </w:tabs>
        <w:ind w:left="5760" w:hanging="360"/>
      </w:pPr>
    </w:lvl>
    <w:lvl w:ilvl="8" w:tplc="C7A81178" w:tentative="1">
      <w:start w:val="1"/>
      <w:numFmt w:val="decimal"/>
      <w:lvlText w:val="%9."/>
      <w:lvlJc w:val="left"/>
      <w:pPr>
        <w:tabs>
          <w:tab w:val="num" w:pos="6480"/>
        </w:tabs>
        <w:ind w:left="6480" w:hanging="360"/>
      </w:pPr>
    </w:lvl>
  </w:abstractNum>
  <w:abstractNum w:abstractNumId="33" w15:restartNumberingAfterBreak="0">
    <w:nsid w:val="469B7C6B"/>
    <w:multiLevelType w:val="hybridMultilevel"/>
    <w:tmpl w:val="EEAE4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FB43B3"/>
    <w:multiLevelType w:val="hybridMultilevel"/>
    <w:tmpl w:val="FDDA1CF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FDD220A"/>
    <w:multiLevelType w:val="multilevel"/>
    <w:tmpl w:val="61DCAB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7B7629B"/>
    <w:multiLevelType w:val="hybridMultilevel"/>
    <w:tmpl w:val="B1A8320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94166E0"/>
    <w:multiLevelType w:val="multilevel"/>
    <w:tmpl w:val="B2FAD6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322" w:hanging="179"/>
      </w:pPr>
      <w:rPr>
        <w:rFonts w:ascii="Times New Roman" w:eastAsia="Times New Roman" w:hAnsi="Times New Roman" w:cs="Times New Roman"/>
      </w:r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CAE3DAF"/>
    <w:multiLevelType w:val="hybridMultilevel"/>
    <w:tmpl w:val="250CB5AE"/>
    <w:lvl w:ilvl="0" w:tplc="5AC0E8B0">
      <w:start w:val="1"/>
      <w:numFmt w:val="low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102D50"/>
    <w:multiLevelType w:val="multilevel"/>
    <w:tmpl w:val="48A8BCC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5F592FCC"/>
    <w:multiLevelType w:val="hybridMultilevel"/>
    <w:tmpl w:val="30E07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D25C71"/>
    <w:multiLevelType w:val="hybridMultilevel"/>
    <w:tmpl w:val="DBE44D72"/>
    <w:lvl w:ilvl="0" w:tplc="8BCC7FB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910658"/>
    <w:multiLevelType w:val="singleLevel"/>
    <w:tmpl w:val="6C910658"/>
    <w:lvl w:ilvl="0">
      <w:start w:val="1"/>
      <w:numFmt w:val="decimal"/>
      <w:suff w:val="space"/>
      <w:lvlText w:val="%1."/>
      <w:lvlJc w:val="left"/>
    </w:lvl>
  </w:abstractNum>
  <w:abstractNum w:abstractNumId="43" w15:restartNumberingAfterBreak="0">
    <w:nsid w:val="6F9B638C"/>
    <w:multiLevelType w:val="hybridMultilevel"/>
    <w:tmpl w:val="92D443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DB0250"/>
    <w:multiLevelType w:val="multilevel"/>
    <w:tmpl w:val="E4321482"/>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1F3435B"/>
    <w:multiLevelType w:val="hybridMultilevel"/>
    <w:tmpl w:val="E7262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A712F6"/>
    <w:multiLevelType w:val="hybridMultilevel"/>
    <w:tmpl w:val="1D12C09A"/>
    <w:lvl w:ilvl="0" w:tplc="47588EFC">
      <w:start w:val="1"/>
      <w:numFmt w:val="decimal"/>
      <w:lvlText w:val="%1."/>
      <w:lvlJc w:val="left"/>
      <w:pPr>
        <w:tabs>
          <w:tab w:val="num" w:pos="720"/>
        </w:tabs>
        <w:ind w:left="720" w:hanging="360"/>
      </w:pPr>
    </w:lvl>
    <w:lvl w:ilvl="1" w:tplc="E356D692" w:tentative="1">
      <w:start w:val="1"/>
      <w:numFmt w:val="decimal"/>
      <w:lvlText w:val="%2."/>
      <w:lvlJc w:val="left"/>
      <w:pPr>
        <w:tabs>
          <w:tab w:val="num" w:pos="1440"/>
        </w:tabs>
        <w:ind w:left="1440" w:hanging="360"/>
      </w:pPr>
    </w:lvl>
    <w:lvl w:ilvl="2" w:tplc="55588AC4" w:tentative="1">
      <w:start w:val="1"/>
      <w:numFmt w:val="decimal"/>
      <w:lvlText w:val="%3."/>
      <w:lvlJc w:val="left"/>
      <w:pPr>
        <w:tabs>
          <w:tab w:val="num" w:pos="2160"/>
        </w:tabs>
        <w:ind w:left="2160" w:hanging="360"/>
      </w:pPr>
    </w:lvl>
    <w:lvl w:ilvl="3" w:tplc="2AEC1056" w:tentative="1">
      <w:start w:val="1"/>
      <w:numFmt w:val="decimal"/>
      <w:lvlText w:val="%4."/>
      <w:lvlJc w:val="left"/>
      <w:pPr>
        <w:tabs>
          <w:tab w:val="num" w:pos="2880"/>
        </w:tabs>
        <w:ind w:left="2880" w:hanging="360"/>
      </w:pPr>
    </w:lvl>
    <w:lvl w:ilvl="4" w:tplc="0958EF58" w:tentative="1">
      <w:start w:val="1"/>
      <w:numFmt w:val="decimal"/>
      <w:lvlText w:val="%5."/>
      <w:lvlJc w:val="left"/>
      <w:pPr>
        <w:tabs>
          <w:tab w:val="num" w:pos="3600"/>
        </w:tabs>
        <w:ind w:left="3600" w:hanging="360"/>
      </w:pPr>
    </w:lvl>
    <w:lvl w:ilvl="5" w:tplc="9AE49AFA" w:tentative="1">
      <w:start w:val="1"/>
      <w:numFmt w:val="decimal"/>
      <w:lvlText w:val="%6."/>
      <w:lvlJc w:val="left"/>
      <w:pPr>
        <w:tabs>
          <w:tab w:val="num" w:pos="4320"/>
        </w:tabs>
        <w:ind w:left="4320" w:hanging="360"/>
      </w:pPr>
    </w:lvl>
    <w:lvl w:ilvl="6" w:tplc="0CA699F6" w:tentative="1">
      <w:start w:val="1"/>
      <w:numFmt w:val="decimal"/>
      <w:lvlText w:val="%7."/>
      <w:lvlJc w:val="left"/>
      <w:pPr>
        <w:tabs>
          <w:tab w:val="num" w:pos="5040"/>
        </w:tabs>
        <w:ind w:left="5040" w:hanging="360"/>
      </w:pPr>
    </w:lvl>
    <w:lvl w:ilvl="7" w:tplc="07E2EC14" w:tentative="1">
      <w:start w:val="1"/>
      <w:numFmt w:val="decimal"/>
      <w:lvlText w:val="%8."/>
      <w:lvlJc w:val="left"/>
      <w:pPr>
        <w:tabs>
          <w:tab w:val="num" w:pos="5760"/>
        </w:tabs>
        <w:ind w:left="5760" w:hanging="360"/>
      </w:pPr>
    </w:lvl>
    <w:lvl w:ilvl="8" w:tplc="4BB6F78E" w:tentative="1">
      <w:start w:val="1"/>
      <w:numFmt w:val="decimal"/>
      <w:lvlText w:val="%9."/>
      <w:lvlJc w:val="left"/>
      <w:pPr>
        <w:tabs>
          <w:tab w:val="num" w:pos="6480"/>
        </w:tabs>
        <w:ind w:left="6480" w:hanging="360"/>
      </w:pPr>
    </w:lvl>
  </w:abstractNum>
  <w:abstractNum w:abstractNumId="47" w15:restartNumberingAfterBreak="0">
    <w:nsid w:val="754E7178"/>
    <w:multiLevelType w:val="hybridMultilevel"/>
    <w:tmpl w:val="4866D42C"/>
    <w:lvl w:ilvl="0" w:tplc="C5EA5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5C7449"/>
    <w:multiLevelType w:val="hybridMultilevel"/>
    <w:tmpl w:val="3E662D82"/>
    <w:lvl w:ilvl="0" w:tplc="3D3A62CC">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3622932">
    <w:abstractNumId w:val="7"/>
  </w:num>
  <w:num w:numId="2" w16cid:durableId="1869640030">
    <w:abstractNumId w:val="39"/>
  </w:num>
  <w:num w:numId="3" w16cid:durableId="499856881">
    <w:abstractNumId w:val="4"/>
  </w:num>
  <w:num w:numId="4" w16cid:durableId="1905019462">
    <w:abstractNumId w:val="3"/>
  </w:num>
  <w:num w:numId="5" w16cid:durableId="1271277957">
    <w:abstractNumId w:val="37"/>
  </w:num>
  <w:num w:numId="6" w16cid:durableId="1497963859">
    <w:abstractNumId w:val="44"/>
  </w:num>
  <w:num w:numId="7" w16cid:durableId="903756838">
    <w:abstractNumId w:val="1"/>
  </w:num>
  <w:num w:numId="8" w16cid:durableId="36903455">
    <w:abstractNumId w:val="31"/>
  </w:num>
  <w:num w:numId="9" w16cid:durableId="855271485">
    <w:abstractNumId w:val="35"/>
  </w:num>
  <w:num w:numId="10" w16cid:durableId="1534921419">
    <w:abstractNumId w:val="28"/>
  </w:num>
  <w:num w:numId="11" w16cid:durableId="1024014818">
    <w:abstractNumId w:val="42"/>
  </w:num>
  <w:num w:numId="12" w16cid:durableId="205878808">
    <w:abstractNumId w:val="5"/>
  </w:num>
  <w:num w:numId="13" w16cid:durableId="1092123253">
    <w:abstractNumId w:val="2"/>
  </w:num>
  <w:num w:numId="14" w16cid:durableId="1425692047">
    <w:abstractNumId w:val="18"/>
  </w:num>
  <w:num w:numId="15" w16cid:durableId="696275790">
    <w:abstractNumId w:val="33"/>
  </w:num>
  <w:num w:numId="16" w16cid:durableId="583074703">
    <w:abstractNumId w:val="12"/>
  </w:num>
  <w:num w:numId="17" w16cid:durableId="106119078">
    <w:abstractNumId w:val="0"/>
  </w:num>
  <w:num w:numId="18" w16cid:durableId="1865048388">
    <w:abstractNumId w:val="26"/>
  </w:num>
  <w:num w:numId="19" w16cid:durableId="563376102">
    <w:abstractNumId w:val="29"/>
  </w:num>
  <w:num w:numId="20" w16cid:durableId="1566994264">
    <w:abstractNumId w:val="43"/>
  </w:num>
  <w:num w:numId="21" w16cid:durableId="1713187541">
    <w:abstractNumId w:val="15"/>
  </w:num>
  <w:num w:numId="22" w16cid:durableId="631713573">
    <w:abstractNumId w:val="46"/>
  </w:num>
  <w:num w:numId="23" w16cid:durableId="2097290354">
    <w:abstractNumId w:val="32"/>
  </w:num>
  <w:num w:numId="24" w16cid:durableId="1127158374">
    <w:abstractNumId w:val="45"/>
  </w:num>
  <w:num w:numId="25" w16cid:durableId="1384717982">
    <w:abstractNumId w:val="20"/>
  </w:num>
  <w:num w:numId="26" w16cid:durableId="1725717072">
    <w:abstractNumId w:val="23"/>
  </w:num>
  <w:num w:numId="27" w16cid:durableId="992371645">
    <w:abstractNumId w:val="25"/>
  </w:num>
  <w:num w:numId="28" w16cid:durableId="1243756744">
    <w:abstractNumId w:val="6"/>
  </w:num>
  <w:num w:numId="29" w16cid:durableId="678656457">
    <w:abstractNumId w:val="48"/>
  </w:num>
  <w:num w:numId="30" w16cid:durableId="684094695">
    <w:abstractNumId w:val="10"/>
  </w:num>
  <w:num w:numId="31" w16cid:durableId="1865710748">
    <w:abstractNumId w:val="8"/>
  </w:num>
  <w:num w:numId="32" w16cid:durableId="1982344027">
    <w:abstractNumId w:val="38"/>
  </w:num>
  <w:num w:numId="33" w16cid:durableId="100809372">
    <w:abstractNumId w:val="19"/>
  </w:num>
  <w:num w:numId="34" w16cid:durableId="1120343034">
    <w:abstractNumId w:val="24"/>
  </w:num>
  <w:num w:numId="35" w16cid:durableId="288829173">
    <w:abstractNumId w:val="9"/>
  </w:num>
  <w:num w:numId="36" w16cid:durableId="2087724738">
    <w:abstractNumId w:val="13"/>
  </w:num>
  <w:num w:numId="37" w16cid:durableId="696544045">
    <w:abstractNumId w:val="41"/>
  </w:num>
  <w:num w:numId="38" w16cid:durableId="845218249">
    <w:abstractNumId w:val="22"/>
  </w:num>
  <w:num w:numId="39" w16cid:durableId="1054278210">
    <w:abstractNumId w:val="40"/>
  </w:num>
  <w:num w:numId="40" w16cid:durableId="2038580522">
    <w:abstractNumId w:val="17"/>
  </w:num>
  <w:num w:numId="41" w16cid:durableId="48312220">
    <w:abstractNumId w:val="34"/>
  </w:num>
  <w:num w:numId="42" w16cid:durableId="701247944">
    <w:abstractNumId w:val="11"/>
  </w:num>
  <w:num w:numId="43" w16cid:durableId="1292712844">
    <w:abstractNumId w:val="47"/>
  </w:num>
  <w:num w:numId="44" w16cid:durableId="1705055926">
    <w:abstractNumId w:val="14"/>
  </w:num>
  <w:num w:numId="45" w16cid:durableId="984699272">
    <w:abstractNumId w:val="27"/>
  </w:num>
  <w:num w:numId="46" w16cid:durableId="2109041955">
    <w:abstractNumId w:val="21"/>
  </w:num>
  <w:num w:numId="47" w16cid:durableId="957562837">
    <w:abstractNumId w:val="30"/>
  </w:num>
  <w:num w:numId="48" w16cid:durableId="1039672838">
    <w:abstractNumId w:val="16"/>
  </w:num>
  <w:num w:numId="49" w16cid:durableId="2500473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tjAzMTc1MDc0MLRQ0lEKTi0uzszPAykwrAUA4Xj1MywAAAA="/>
  </w:docVars>
  <w:rsids>
    <w:rsidRoot w:val="002B3920"/>
    <w:rsid w:val="00003221"/>
    <w:rsid w:val="00020B71"/>
    <w:rsid w:val="0005400B"/>
    <w:rsid w:val="00063D3A"/>
    <w:rsid w:val="0008575B"/>
    <w:rsid w:val="00087F4C"/>
    <w:rsid w:val="00091B71"/>
    <w:rsid w:val="000924D3"/>
    <w:rsid w:val="000A4502"/>
    <w:rsid w:val="000B14C8"/>
    <w:rsid w:val="000B74D7"/>
    <w:rsid w:val="000C489D"/>
    <w:rsid w:val="000C6C4F"/>
    <w:rsid w:val="000D3B3E"/>
    <w:rsid w:val="000F1C48"/>
    <w:rsid w:val="000F59A8"/>
    <w:rsid w:val="00110122"/>
    <w:rsid w:val="0014313C"/>
    <w:rsid w:val="00147971"/>
    <w:rsid w:val="001539F4"/>
    <w:rsid w:val="00156291"/>
    <w:rsid w:val="00174E1D"/>
    <w:rsid w:val="00177361"/>
    <w:rsid w:val="00183014"/>
    <w:rsid w:val="001B276D"/>
    <w:rsid w:val="001C1C14"/>
    <w:rsid w:val="001D1273"/>
    <w:rsid w:val="001D36D4"/>
    <w:rsid w:val="001D750B"/>
    <w:rsid w:val="001D7C8E"/>
    <w:rsid w:val="001F0301"/>
    <w:rsid w:val="001F6387"/>
    <w:rsid w:val="001F74F1"/>
    <w:rsid w:val="0020261F"/>
    <w:rsid w:val="002039B3"/>
    <w:rsid w:val="002230C6"/>
    <w:rsid w:val="00253BA0"/>
    <w:rsid w:val="00256DFD"/>
    <w:rsid w:val="00262A7B"/>
    <w:rsid w:val="00262B32"/>
    <w:rsid w:val="00297FD1"/>
    <w:rsid w:val="002A3950"/>
    <w:rsid w:val="002B25B2"/>
    <w:rsid w:val="002B3920"/>
    <w:rsid w:val="002B3C31"/>
    <w:rsid w:val="002C280D"/>
    <w:rsid w:val="002D7F7C"/>
    <w:rsid w:val="002F5A0E"/>
    <w:rsid w:val="00321382"/>
    <w:rsid w:val="003254FD"/>
    <w:rsid w:val="00344A56"/>
    <w:rsid w:val="00347947"/>
    <w:rsid w:val="00352A4D"/>
    <w:rsid w:val="00371668"/>
    <w:rsid w:val="00372E81"/>
    <w:rsid w:val="00385FDB"/>
    <w:rsid w:val="003A30E4"/>
    <w:rsid w:val="003C16B7"/>
    <w:rsid w:val="003C1951"/>
    <w:rsid w:val="003C67E2"/>
    <w:rsid w:val="003D584E"/>
    <w:rsid w:val="003E6EE0"/>
    <w:rsid w:val="003E7569"/>
    <w:rsid w:val="003F04E6"/>
    <w:rsid w:val="003F307D"/>
    <w:rsid w:val="00400719"/>
    <w:rsid w:val="00411355"/>
    <w:rsid w:val="0044009A"/>
    <w:rsid w:val="00440F01"/>
    <w:rsid w:val="004659F5"/>
    <w:rsid w:val="004660D3"/>
    <w:rsid w:val="004767D7"/>
    <w:rsid w:val="0048057D"/>
    <w:rsid w:val="00480EB6"/>
    <w:rsid w:val="00491C01"/>
    <w:rsid w:val="004932A4"/>
    <w:rsid w:val="00493677"/>
    <w:rsid w:val="004A0D53"/>
    <w:rsid w:val="004A2020"/>
    <w:rsid w:val="004A484C"/>
    <w:rsid w:val="004A7AEA"/>
    <w:rsid w:val="004B1252"/>
    <w:rsid w:val="004C7209"/>
    <w:rsid w:val="004C72CE"/>
    <w:rsid w:val="004E4298"/>
    <w:rsid w:val="004F4ACC"/>
    <w:rsid w:val="004F57E7"/>
    <w:rsid w:val="004F6F13"/>
    <w:rsid w:val="004F76C5"/>
    <w:rsid w:val="00516D01"/>
    <w:rsid w:val="0052272C"/>
    <w:rsid w:val="0052780C"/>
    <w:rsid w:val="00527F50"/>
    <w:rsid w:val="00530D8C"/>
    <w:rsid w:val="00535836"/>
    <w:rsid w:val="005544D8"/>
    <w:rsid w:val="00561246"/>
    <w:rsid w:val="00577FD9"/>
    <w:rsid w:val="005B2803"/>
    <w:rsid w:val="005B44F0"/>
    <w:rsid w:val="005F3301"/>
    <w:rsid w:val="0060370A"/>
    <w:rsid w:val="00606B57"/>
    <w:rsid w:val="00607526"/>
    <w:rsid w:val="006123E8"/>
    <w:rsid w:val="0061621D"/>
    <w:rsid w:val="006203DF"/>
    <w:rsid w:val="00625240"/>
    <w:rsid w:val="00625491"/>
    <w:rsid w:val="006448D4"/>
    <w:rsid w:val="00663A1F"/>
    <w:rsid w:val="006656F4"/>
    <w:rsid w:val="00677452"/>
    <w:rsid w:val="00687B71"/>
    <w:rsid w:val="00694A70"/>
    <w:rsid w:val="006C17D4"/>
    <w:rsid w:val="006E6196"/>
    <w:rsid w:val="006E67F9"/>
    <w:rsid w:val="006F700A"/>
    <w:rsid w:val="00712BE9"/>
    <w:rsid w:val="0073289A"/>
    <w:rsid w:val="0078271E"/>
    <w:rsid w:val="0079748D"/>
    <w:rsid w:val="007A35BB"/>
    <w:rsid w:val="007C43EA"/>
    <w:rsid w:val="007D6AD6"/>
    <w:rsid w:val="007F155D"/>
    <w:rsid w:val="007F4461"/>
    <w:rsid w:val="00811A76"/>
    <w:rsid w:val="00825069"/>
    <w:rsid w:val="00827080"/>
    <w:rsid w:val="008343D3"/>
    <w:rsid w:val="008713AA"/>
    <w:rsid w:val="0087438A"/>
    <w:rsid w:val="0089034A"/>
    <w:rsid w:val="00894A27"/>
    <w:rsid w:val="008B149D"/>
    <w:rsid w:val="008E0798"/>
    <w:rsid w:val="008E4613"/>
    <w:rsid w:val="008E72A1"/>
    <w:rsid w:val="008E737E"/>
    <w:rsid w:val="008F7FB0"/>
    <w:rsid w:val="0090134E"/>
    <w:rsid w:val="009428B1"/>
    <w:rsid w:val="00942B89"/>
    <w:rsid w:val="009605AD"/>
    <w:rsid w:val="00963E2A"/>
    <w:rsid w:val="009742B4"/>
    <w:rsid w:val="0098358D"/>
    <w:rsid w:val="009A25F4"/>
    <w:rsid w:val="009B0E40"/>
    <w:rsid w:val="009C3874"/>
    <w:rsid w:val="009E2606"/>
    <w:rsid w:val="009E450D"/>
    <w:rsid w:val="009F5F0E"/>
    <w:rsid w:val="00A0150F"/>
    <w:rsid w:val="00A41E15"/>
    <w:rsid w:val="00A53831"/>
    <w:rsid w:val="00A54CE2"/>
    <w:rsid w:val="00A55021"/>
    <w:rsid w:val="00A56D87"/>
    <w:rsid w:val="00A57A18"/>
    <w:rsid w:val="00A70957"/>
    <w:rsid w:val="00A833C3"/>
    <w:rsid w:val="00AA214D"/>
    <w:rsid w:val="00AB7889"/>
    <w:rsid w:val="00AE62C7"/>
    <w:rsid w:val="00B07657"/>
    <w:rsid w:val="00B12346"/>
    <w:rsid w:val="00B153E3"/>
    <w:rsid w:val="00B23627"/>
    <w:rsid w:val="00B237F4"/>
    <w:rsid w:val="00B31EC0"/>
    <w:rsid w:val="00B34BB3"/>
    <w:rsid w:val="00B40780"/>
    <w:rsid w:val="00B45C71"/>
    <w:rsid w:val="00B609E0"/>
    <w:rsid w:val="00B65A51"/>
    <w:rsid w:val="00B70B8B"/>
    <w:rsid w:val="00B73A4F"/>
    <w:rsid w:val="00B7769D"/>
    <w:rsid w:val="00B87F36"/>
    <w:rsid w:val="00B90E10"/>
    <w:rsid w:val="00BD3C66"/>
    <w:rsid w:val="00BD5645"/>
    <w:rsid w:val="00BE56E2"/>
    <w:rsid w:val="00C06943"/>
    <w:rsid w:val="00C26CBC"/>
    <w:rsid w:val="00C33E75"/>
    <w:rsid w:val="00C427B1"/>
    <w:rsid w:val="00C65BEE"/>
    <w:rsid w:val="00C71AAE"/>
    <w:rsid w:val="00C775B7"/>
    <w:rsid w:val="00C83B92"/>
    <w:rsid w:val="00C945FA"/>
    <w:rsid w:val="00CA1599"/>
    <w:rsid w:val="00CB068F"/>
    <w:rsid w:val="00CC32A0"/>
    <w:rsid w:val="00CE1207"/>
    <w:rsid w:val="00D16326"/>
    <w:rsid w:val="00D24713"/>
    <w:rsid w:val="00D41D25"/>
    <w:rsid w:val="00D5589C"/>
    <w:rsid w:val="00D61353"/>
    <w:rsid w:val="00D63C27"/>
    <w:rsid w:val="00D76DFC"/>
    <w:rsid w:val="00D807B3"/>
    <w:rsid w:val="00DA6389"/>
    <w:rsid w:val="00DB48BE"/>
    <w:rsid w:val="00DC01EA"/>
    <w:rsid w:val="00DD4673"/>
    <w:rsid w:val="00DD6EA3"/>
    <w:rsid w:val="00DD78BA"/>
    <w:rsid w:val="00DE0CF6"/>
    <w:rsid w:val="00DF6B17"/>
    <w:rsid w:val="00E2739E"/>
    <w:rsid w:val="00E465B5"/>
    <w:rsid w:val="00E51535"/>
    <w:rsid w:val="00E54E82"/>
    <w:rsid w:val="00E61B73"/>
    <w:rsid w:val="00E62167"/>
    <w:rsid w:val="00E667D1"/>
    <w:rsid w:val="00E702C1"/>
    <w:rsid w:val="00E702DF"/>
    <w:rsid w:val="00E73FE0"/>
    <w:rsid w:val="00E813F1"/>
    <w:rsid w:val="00E83B46"/>
    <w:rsid w:val="00E83DCE"/>
    <w:rsid w:val="00E90D46"/>
    <w:rsid w:val="00E92BED"/>
    <w:rsid w:val="00EC08A5"/>
    <w:rsid w:val="00EE7A1F"/>
    <w:rsid w:val="00EF4072"/>
    <w:rsid w:val="00F221BB"/>
    <w:rsid w:val="00F22FCE"/>
    <w:rsid w:val="00F24E81"/>
    <w:rsid w:val="00F27D3A"/>
    <w:rsid w:val="00F3072C"/>
    <w:rsid w:val="00F4196D"/>
    <w:rsid w:val="00F42CBD"/>
    <w:rsid w:val="00F52AA8"/>
    <w:rsid w:val="00F60997"/>
    <w:rsid w:val="00F64E36"/>
    <w:rsid w:val="00F66870"/>
    <w:rsid w:val="00F77E3D"/>
    <w:rsid w:val="00FB219C"/>
    <w:rsid w:val="00FB7E7A"/>
    <w:rsid w:val="00FC3469"/>
    <w:rsid w:val="00FC50D3"/>
    <w:rsid w:val="00FD0753"/>
    <w:rsid w:val="00FD3F16"/>
    <w:rsid w:val="00FE07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0328"/>
  <w15:docId w15:val="{53054223-D9E4-9946-BE34-D50B8281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7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9C576A"/>
    <w:pPr>
      <w:ind w:left="720"/>
      <w:contextualSpacing/>
    </w:pPr>
  </w:style>
  <w:style w:type="paragraph" w:styleId="Header">
    <w:name w:val="header"/>
    <w:basedOn w:val="Normal"/>
    <w:link w:val="HeaderChar"/>
    <w:uiPriority w:val="99"/>
    <w:rsid w:val="008C690D"/>
    <w:pPr>
      <w:tabs>
        <w:tab w:val="center" w:pos="4680"/>
        <w:tab w:val="right" w:pos="9360"/>
      </w:tabs>
    </w:pPr>
  </w:style>
  <w:style w:type="character" w:customStyle="1" w:styleId="HeaderChar">
    <w:name w:val="Header Char"/>
    <w:basedOn w:val="DefaultParagraphFont"/>
    <w:link w:val="Header"/>
    <w:uiPriority w:val="99"/>
    <w:rsid w:val="008C690D"/>
    <w:rPr>
      <w:rFonts w:ascii="Times New Roman" w:hAnsi="Times New Roman"/>
      <w:sz w:val="20"/>
      <w:szCs w:val="20"/>
    </w:rPr>
  </w:style>
  <w:style w:type="paragraph" w:styleId="Footer">
    <w:name w:val="footer"/>
    <w:basedOn w:val="Normal"/>
    <w:link w:val="FooterChar"/>
    <w:uiPriority w:val="99"/>
    <w:rsid w:val="008C690D"/>
    <w:pPr>
      <w:tabs>
        <w:tab w:val="center" w:pos="4680"/>
        <w:tab w:val="right" w:pos="9360"/>
      </w:tabs>
    </w:pPr>
  </w:style>
  <w:style w:type="character" w:customStyle="1" w:styleId="FooterChar">
    <w:name w:val="Footer Char"/>
    <w:basedOn w:val="DefaultParagraphFont"/>
    <w:link w:val="Footer"/>
    <w:uiPriority w:val="99"/>
    <w:rsid w:val="008C690D"/>
    <w:rPr>
      <w:rFonts w:ascii="Times New Roman" w:hAnsi="Times New Roman"/>
      <w:sz w:val="20"/>
      <w:szCs w:val="20"/>
    </w:rPr>
  </w:style>
  <w:style w:type="paragraph" w:styleId="BalloonText">
    <w:name w:val="Balloon Text"/>
    <w:basedOn w:val="Normal"/>
    <w:link w:val="BalloonTextChar"/>
    <w:rsid w:val="00C73888"/>
    <w:rPr>
      <w:rFonts w:ascii="Tahoma" w:hAnsi="Tahoma" w:cs="Tahoma"/>
      <w:sz w:val="16"/>
      <w:szCs w:val="16"/>
    </w:rPr>
  </w:style>
  <w:style w:type="character" w:customStyle="1" w:styleId="BalloonTextChar">
    <w:name w:val="Balloon Text Char"/>
    <w:basedOn w:val="DefaultParagraphFont"/>
    <w:link w:val="BalloonText"/>
    <w:rsid w:val="00C73888"/>
    <w:rPr>
      <w:rFonts w:ascii="Tahoma" w:hAnsi="Tahoma" w:cs="Tahoma"/>
      <w:sz w:val="16"/>
      <w:szCs w:val="16"/>
    </w:rPr>
  </w:style>
  <w:style w:type="paragraph" w:styleId="BodyTextIndent">
    <w:name w:val="Body Text Indent"/>
    <w:basedOn w:val="Normal"/>
    <w:link w:val="BodyTextIndentChar"/>
    <w:rsid w:val="00DA0CC6"/>
    <w:pPr>
      <w:tabs>
        <w:tab w:val="left" w:pos="0"/>
      </w:tabs>
      <w:ind w:left="900"/>
      <w:jc w:val="both"/>
      <w:outlineLvl w:val="0"/>
    </w:pPr>
    <w:rPr>
      <w:rFonts w:ascii="Arial" w:hAnsi="Arial" w:cs="Arial"/>
      <w:sz w:val="22"/>
      <w:lang w:val="id-ID"/>
    </w:rPr>
  </w:style>
  <w:style w:type="character" w:customStyle="1" w:styleId="BodyTextIndentChar">
    <w:name w:val="Body Text Indent Char"/>
    <w:basedOn w:val="DefaultParagraphFont"/>
    <w:link w:val="BodyTextIndent"/>
    <w:rsid w:val="00DA0CC6"/>
    <w:rPr>
      <w:rFonts w:ascii="Arial" w:eastAsia="Times New Roman" w:hAnsi="Arial" w:cs="Arial"/>
      <w:szCs w:val="20"/>
      <w:lang w:val="id-ID"/>
    </w:rPr>
  </w:style>
  <w:style w:type="paragraph" w:customStyle="1" w:styleId="Default">
    <w:name w:val="Default"/>
    <w:rsid w:val="00DA0CC6"/>
    <w:pPr>
      <w:autoSpaceDE w:val="0"/>
      <w:autoSpaceDN w:val="0"/>
      <w:adjustRightInd w:val="0"/>
    </w:pPr>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link w:val="ListParagraph"/>
    <w:uiPriority w:val="34"/>
    <w:qFormat/>
    <w:rsid w:val="000F1C48"/>
  </w:style>
  <w:style w:type="paragraph" w:styleId="NormalWeb">
    <w:name w:val="Normal (Web)"/>
    <w:basedOn w:val="Normal"/>
    <w:uiPriority w:val="99"/>
    <w:qFormat/>
    <w:rsid w:val="003D584E"/>
    <w:pPr>
      <w:spacing w:before="100" w:beforeAutospacing="1" w:after="100" w:afterAutospacing="1"/>
    </w:pPr>
    <w:rPr>
      <w:rFonts w:eastAsia="SimSun"/>
      <w:sz w:val="24"/>
      <w:szCs w:val="24"/>
      <w:lang w:val="en-US"/>
    </w:rPr>
  </w:style>
  <w:style w:type="character" w:styleId="Hyperlink">
    <w:name w:val="Hyperlink"/>
    <w:rsid w:val="003D584E"/>
    <w:rPr>
      <w:color w:val="0000FF"/>
      <w:u w:val="single"/>
    </w:rPr>
  </w:style>
  <w:style w:type="character" w:customStyle="1" w:styleId="ff5">
    <w:name w:val="ff5"/>
    <w:rsid w:val="003D584E"/>
  </w:style>
  <w:style w:type="table" w:styleId="TableGrid">
    <w:name w:val="Table Grid"/>
    <w:basedOn w:val="TableNormal"/>
    <w:uiPriority w:val="39"/>
    <w:rsid w:val="007D6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2BED"/>
    <w:rPr>
      <w:sz w:val="16"/>
      <w:szCs w:val="16"/>
    </w:rPr>
  </w:style>
  <w:style w:type="paragraph" w:styleId="CommentText">
    <w:name w:val="annotation text"/>
    <w:basedOn w:val="Normal"/>
    <w:link w:val="CommentTextChar"/>
    <w:uiPriority w:val="99"/>
    <w:semiHidden/>
    <w:unhideWhenUsed/>
    <w:rsid w:val="00E92BED"/>
  </w:style>
  <w:style w:type="character" w:customStyle="1" w:styleId="CommentTextChar">
    <w:name w:val="Comment Text Char"/>
    <w:basedOn w:val="DefaultParagraphFont"/>
    <w:link w:val="CommentText"/>
    <w:uiPriority w:val="99"/>
    <w:semiHidden/>
    <w:rsid w:val="00E92BED"/>
  </w:style>
  <w:style w:type="paragraph" w:styleId="CommentSubject">
    <w:name w:val="annotation subject"/>
    <w:basedOn w:val="CommentText"/>
    <w:next w:val="CommentText"/>
    <w:link w:val="CommentSubjectChar"/>
    <w:uiPriority w:val="99"/>
    <w:semiHidden/>
    <w:unhideWhenUsed/>
    <w:rsid w:val="00E92BED"/>
    <w:rPr>
      <w:b/>
      <w:bCs/>
    </w:rPr>
  </w:style>
  <w:style w:type="character" w:customStyle="1" w:styleId="CommentSubjectChar">
    <w:name w:val="Comment Subject Char"/>
    <w:basedOn w:val="CommentTextChar"/>
    <w:link w:val="CommentSubject"/>
    <w:uiPriority w:val="99"/>
    <w:semiHidden/>
    <w:rsid w:val="00E92B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23542">
      <w:bodyDiv w:val="1"/>
      <w:marLeft w:val="0"/>
      <w:marRight w:val="0"/>
      <w:marTop w:val="0"/>
      <w:marBottom w:val="0"/>
      <w:divBdr>
        <w:top w:val="none" w:sz="0" w:space="0" w:color="auto"/>
        <w:left w:val="none" w:sz="0" w:space="0" w:color="auto"/>
        <w:bottom w:val="none" w:sz="0" w:space="0" w:color="auto"/>
        <w:right w:val="none" w:sz="0" w:space="0" w:color="auto"/>
      </w:divBdr>
      <w:divsChild>
        <w:div w:id="619654540">
          <w:marLeft w:val="0"/>
          <w:marRight w:val="0"/>
          <w:marTop w:val="0"/>
          <w:marBottom w:val="0"/>
          <w:divBdr>
            <w:top w:val="none" w:sz="0" w:space="0" w:color="auto"/>
            <w:left w:val="none" w:sz="0" w:space="0" w:color="auto"/>
            <w:bottom w:val="none" w:sz="0" w:space="0" w:color="auto"/>
            <w:right w:val="none" w:sz="0" w:space="0" w:color="auto"/>
          </w:divBdr>
          <w:divsChild>
            <w:div w:id="212037993">
              <w:marLeft w:val="0"/>
              <w:marRight w:val="0"/>
              <w:marTop w:val="0"/>
              <w:marBottom w:val="0"/>
              <w:divBdr>
                <w:top w:val="none" w:sz="0" w:space="0" w:color="auto"/>
                <w:left w:val="none" w:sz="0" w:space="0" w:color="auto"/>
                <w:bottom w:val="none" w:sz="0" w:space="0" w:color="auto"/>
                <w:right w:val="none" w:sz="0" w:space="0" w:color="auto"/>
              </w:divBdr>
              <w:divsChild>
                <w:div w:id="1145657786">
                  <w:marLeft w:val="0"/>
                  <w:marRight w:val="0"/>
                  <w:marTop w:val="0"/>
                  <w:marBottom w:val="0"/>
                  <w:divBdr>
                    <w:top w:val="none" w:sz="0" w:space="0" w:color="auto"/>
                    <w:left w:val="none" w:sz="0" w:space="0" w:color="auto"/>
                    <w:bottom w:val="none" w:sz="0" w:space="0" w:color="auto"/>
                    <w:right w:val="none" w:sz="0" w:space="0" w:color="auto"/>
                  </w:divBdr>
                  <w:divsChild>
                    <w:div w:id="1128742078">
                      <w:marLeft w:val="0"/>
                      <w:marRight w:val="0"/>
                      <w:marTop w:val="0"/>
                      <w:marBottom w:val="0"/>
                      <w:divBdr>
                        <w:top w:val="none" w:sz="0" w:space="0" w:color="auto"/>
                        <w:left w:val="none" w:sz="0" w:space="0" w:color="auto"/>
                        <w:bottom w:val="none" w:sz="0" w:space="0" w:color="auto"/>
                        <w:right w:val="none" w:sz="0" w:space="0" w:color="auto"/>
                      </w:divBdr>
                      <w:divsChild>
                        <w:div w:id="484518993">
                          <w:marLeft w:val="0"/>
                          <w:marRight w:val="0"/>
                          <w:marTop w:val="0"/>
                          <w:marBottom w:val="0"/>
                          <w:divBdr>
                            <w:top w:val="none" w:sz="0" w:space="0" w:color="auto"/>
                            <w:left w:val="none" w:sz="0" w:space="0" w:color="auto"/>
                            <w:bottom w:val="none" w:sz="0" w:space="0" w:color="auto"/>
                            <w:right w:val="none" w:sz="0" w:space="0" w:color="auto"/>
                          </w:divBdr>
                          <w:divsChild>
                            <w:div w:id="560478484">
                              <w:marLeft w:val="0"/>
                              <w:marRight w:val="0"/>
                              <w:marTop w:val="0"/>
                              <w:marBottom w:val="0"/>
                              <w:divBdr>
                                <w:top w:val="none" w:sz="0" w:space="0" w:color="auto"/>
                                <w:left w:val="none" w:sz="0" w:space="0" w:color="auto"/>
                                <w:bottom w:val="none" w:sz="0" w:space="0" w:color="auto"/>
                                <w:right w:val="none" w:sz="0" w:space="0" w:color="auto"/>
                              </w:divBdr>
                              <w:divsChild>
                                <w:div w:id="1459564206">
                                  <w:marLeft w:val="0"/>
                                  <w:marRight w:val="0"/>
                                  <w:marTop w:val="0"/>
                                  <w:marBottom w:val="0"/>
                                  <w:divBdr>
                                    <w:top w:val="none" w:sz="0" w:space="0" w:color="auto"/>
                                    <w:left w:val="none" w:sz="0" w:space="0" w:color="auto"/>
                                    <w:bottom w:val="none" w:sz="0" w:space="0" w:color="auto"/>
                                    <w:right w:val="none" w:sz="0" w:space="0" w:color="auto"/>
                                  </w:divBdr>
                                  <w:divsChild>
                                    <w:div w:id="2061859801">
                                      <w:marLeft w:val="0"/>
                                      <w:marRight w:val="0"/>
                                      <w:marTop w:val="0"/>
                                      <w:marBottom w:val="0"/>
                                      <w:divBdr>
                                        <w:top w:val="none" w:sz="0" w:space="0" w:color="auto"/>
                                        <w:left w:val="none" w:sz="0" w:space="0" w:color="auto"/>
                                        <w:bottom w:val="none" w:sz="0" w:space="0" w:color="auto"/>
                                        <w:right w:val="none" w:sz="0" w:space="0" w:color="auto"/>
                                      </w:divBdr>
                                      <w:divsChild>
                                        <w:div w:id="1194537086">
                                          <w:marLeft w:val="0"/>
                                          <w:marRight w:val="0"/>
                                          <w:marTop w:val="0"/>
                                          <w:marBottom w:val="0"/>
                                          <w:divBdr>
                                            <w:top w:val="none" w:sz="0" w:space="0" w:color="auto"/>
                                            <w:left w:val="none" w:sz="0" w:space="0" w:color="auto"/>
                                            <w:bottom w:val="none" w:sz="0" w:space="0" w:color="auto"/>
                                            <w:right w:val="none" w:sz="0" w:space="0" w:color="auto"/>
                                          </w:divBdr>
                                          <w:divsChild>
                                            <w:div w:id="1764034061">
                                              <w:marLeft w:val="0"/>
                                              <w:marRight w:val="0"/>
                                              <w:marTop w:val="0"/>
                                              <w:marBottom w:val="0"/>
                                              <w:divBdr>
                                                <w:top w:val="none" w:sz="0" w:space="0" w:color="auto"/>
                                                <w:left w:val="none" w:sz="0" w:space="0" w:color="auto"/>
                                                <w:bottom w:val="none" w:sz="0" w:space="0" w:color="auto"/>
                                                <w:right w:val="none" w:sz="0" w:space="0" w:color="auto"/>
                                              </w:divBdr>
                                              <w:divsChild>
                                                <w:div w:id="997071448">
                                                  <w:marLeft w:val="0"/>
                                                  <w:marRight w:val="0"/>
                                                  <w:marTop w:val="0"/>
                                                  <w:marBottom w:val="0"/>
                                                  <w:divBdr>
                                                    <w:top w:val="none" w:sz="0" w:space="0" w:color="auto"/>
                                                    <w:left w:val="none" w:sz="0" w:space="0" w:color="auto"/>
                                                    <w:bottom w:val="none" w:sz="0" w:space="0" w:color="auto"/>
                                                    <w:right w:val="none" w:sz="0" w:space="0" w:color="auto"/>
                                                  </w:divBdr>
                                                  <w:divsChild>
                                                    <w:div w:id="1524590352">
                                                      <w:marLeft w:val="0"/>
                                                      <w:marRight w:val="0"/>
                                                      <w:marTop w:val="0"/>
                                                      <w:marBottom w:val="0"/>
                                                      <w:divBdr>
                                                        <w:top w:val="none" w:sz="0" w:space="0" w:color="auto"/>
                                                        <w:left w:val="none" w:sz="0" w:space="0" w:color="auto"/>
                                                        <w:bottom w:val="none" w:sz="0" w:space="0" w:color="auto"/>
                                                        <w:right w:val="none" w:sz="0" w:space="0" w:color="auto"/>
                                                      </w:divBdr>
                                                      <w:divsChild>
                                                        <w:div w:id="122622371">
                                                          <w:marLeft w:val="0"/>
                                                          <w:marRight w:val="0"/>
                                                          <w:marTop w:val="0"/>
                                                          <w:marBottom w:val="0"/>
                                                          <w:divBdr>
                                                            <w:top w:val="none" w:sz="0" w:space="0" w:color="auto"/>
                                                            <w:left w:val="none" w:sz="0" w:space="0" w:color="auto"/>
                                                            <w:bottom w:val="none" w:sz="0" w:space="0" w:color="auto"/>
                                                            <w:right w:val="none" w:sz="0" w:space="0" w:color="auto"/>
                                                          </w:divBdr>
                                                          <w:divsChild>
                                                            <w:div w:id="1407414552">
                                                              <w:marLeft w:val="0"/>
                                                              <w:marRight w:val="0"/>
                                                              <w:marTop w:val="0"/>
                                                              <w:marBottom w:val="0"/>
                                                              <w:divBdr>
                                                                <w:top w:val="none" w:sz="0" w:space="0" w:color="auto"/>
                                                                <w:left w:val="none" w:sz="0" w:space="0" w:color="auto"/>
                                                                <w:bottom w:val="none" w:sz="0" w:space="0" w:color="auto"/>
                                                                <w:right w:val="none" w:sz="0" w:space="0" w:color="auto"/>
                                                              </w:divBdr>
                                                              <w:divsChild>
                                                                <w:div w:id="1056316143">
                                                                  <w:marLeft w:val="0"/>
                                                                  <w:marRight w:val="0"/>
                                                                  <w:marTop w:val="0"/>
                                                                  <w:marBottom w:val="0"/>
                                                                  <w:divBdr>
                                                                    <w:top w:val="none" w:sz="0" w:space="0" w:color="auto"/>
                                                                    <w:left w:val="none" w:sz="0" w:space="0" w:color="auto"/>
                                                                    <w:bottom w:val="none" w:sz="0" w:space="0" w:color="auto"/>
                                                                    <w:right w:val="none" w:sz="0" w:space="0" w:color="auto"/>
                                                                  </w:divBdr>
                                                                  <w:divsChild>
                                                                    <w:div w:id="1710833860">
                                                                      <w:marLeft w:val="0"/>
                                                                      <w:marRight w:val="0"/>
                                                                      <w:marTop w:val="0"/>
                                                                      <w:marBottom w:val="0"/>
                                                                      <w:divBdr>
                                                                        <w:top w:val="none" w:sz="0" w:space="0" w:color="auto"/>
                                                                        <w:left w:val="none" w:sz="0" w:space="0" w:color="auto"/>
                                                                        <w:bottom w:val="none" w:sz="0" w:space="0" w:color="auto"/>
                                                                        <w:right w:val="none" w:sz="0" w:space="0" w:color="auto"/>
                                                                      </w:divBdr>
                                                                      <w:divsChild>
                                                                        <w:div w:id="1348098393">
                                                                          <w:marLeft w:val="0"/>
                                                                          <w:marRight w:val="0"/>
                                                                          <w:marTop w:val="0"/>
                                                                          <w:marBottom w:val="0"/>
                                                                          <w:divBdr>
                                                                            <w:top w:val="none" w:sz="0" w:space="0" w:color="auto"/>
                                                                            <w:left w:val="none" w:sz="0" w:space="0" w:color="auto"/>
                                                                            <w:bottom w:val="none" w:sz="0" w:space="0" w:color="auto"/>
                                                                            <w:right w:val="none" w:sz="0" w:space="0" w:color="auto"/>
                                                                          </w:divBdr>
                                                                          <w:divsChild>
                                                                            <w:div w:id="895626052">
                                                                              <w:marLeft w:val="0"/>
                                                                              <w:marRight w:val="0"/>
                                                                              <w:marTop w:val="0"/>
                                                                              <w:marBottom w:val="0"/>
                                                                              <w:divBdr>
                                                                                <w:top w:val="none" w:sz="0" w:space="0" w:color="auto"/>
                                                                                <w:left w:val="none" w:sz="0" w:space="0" w:color="auto"/>
                                                                                <w:bottom w:val="none" w:sz="0" w:space="0" w:color="auto"/>
                                                                                <w:right w:val="none" w:sz="0" w:space="0" w:color="auto"/>
                                                                              </w:divBdr>
                                                                              <w:divsChild>
                                                                                <w:div w:id="321592272">
                                                                                  <w:marLeft w:val="0"/>
                                                                                  <w:marRight w:val="0"/>
                                                                                  <w:marTop w:val="0"/>
                                                                                  <w:marBottom w:val="0"/>
                                                                                  <w:divBdr>
                                                                                    <w:top w:val="none" w:sz="0" w:space="0" w:color="auto"/>
                                                                                    <w:left w:val="none" w:sz="0" w:space="0" w:color="auto"/>
                                                                                    <w:bottom w:val="none" w:sz="0" w:space="0" w:color="auto"/>
                                                                                    <w:right w:val="none" w:sz="0" w:space="0" w:color="auto"/>
                                                                                  </w:divBdr>
                                                                                  <w:divsChild>
                                                                                    <w:div w:id="815607182">
                                                                                      <w:marLeft w:val="0"/>
                                                                                      <w:marRight w:val="0"/>
                                                                                      <w:marTop w:val="0"/>
                                                                                      <w:marBottom w:val="0"/>
                                                                                      <w:divBdr>
                                                                                        <w:top w:val="none" w:sz="0" w:space="0" w:color="auto"/>
                                                                                        <w:left w:val="none" w:sz="0" w:space="0" w:color="auto"/>
                                                                                        <w:bottom w:val="none" w:sz="0" w:space="0" w:color="auto"/>
                                                                                        <w:right w:val="none" w:sz="0" w:space="0" w:color="auto"/>
                                                                                      </w:divBdr>
                                                                                      <w:divsChild>
                                                                                        <w:div w:id="898710345">
                                                                                          <w:marLeft w:val="0"/>
                                                                                          <w:marRight w:val="0"/>
                                                                                          <w:marTop w:val="0"/>
                                                                                          <w:marBottom w:val="0"/>
                                                                                          <w:divBdr>
                                                                                            <w:top w:val="none" w:sz="0" w:space="0" w:color="auto"/>
                                                                                            <w:left w:val="none" w:sz="0" w:space="0" w:color="auto"/>
                                                                                            <w:bottom w:val="none" w:sz="0" w:space="0" w:color="auto"/>
                                                                                            <w:right w:val="none" w:sz="0" w:space="0" w:color="auto"/>
                                                                                          </w:divBdr>
                                                                                          <w:divsChild>
                                                                                            <w:div w:id="763262927">
                                                                                              <w:marLeft w:val="0"/>
                                                                                              <w:marRight w:val="0"/>
                                                                                              <w:marTop w:val="0"/>
                                                                                              <w:marBottom w:val="0"/>
                                                                                              <w:divBdr>
                                                                                                <w:top w:val="none" w:sz="0" w:space="0" w:color="auto"/>
                                                                                                <w:left w:val="none" w:sz="0" w:space="0" w:color="auto"/>
                                                                                                <w:bottom w:val="none" w:sz="0" w:space="0" w:color="auto"/>
                                                                                                <w:right w:val="none" w:sz="0" w:space="0" w:color="auto"/>
                                                                                              </w:divBdr>
                                                                                              <w:divsChild>
                                                                                                <w:div w:id="1995450865">
                                                                                                  <w:marLeft w:val="0"/>
                                                                                                  <w:marRight w:val="0"/>
                                                                                                  <w:marTop w:val="0"/>
                                                                                                  <w:marBottom w:val="0"/>
                                                                                                  <w:divBdr>
                                                                                                    <w:top w:val="none" w:sz="0" w:space="0" w:color="auto"/>
                                                                                                    <w:left w:val="none" w:sz="0" w:space="0" w:color="auto"/>
                                                                                                    <w:bottom w:val="none" w:sz="0" w:space="0" w:color="auto"/>
                                                                                                    <w:right w:val="none" w:sz="0" w:space="0" w:color="auto"/>
                                                                                                  </w:divBdr>
                                                                                                  <w:divsChild>
                                                                                                    <w:div w:id="637878519">
                                                                                                      <w:marLeft w:val="0"/>
                                                                                                      <w:marRight w:val="0"/>
                                                                                                      <w:marTop w:val="0"/>
                                                                                                      <w:marBottom w:val="0"/>
                                                                                                      <w:divBdr>
                                                                                                        <w:top w:val="none" w:sz="0" w:space="0" w:color="auto"/>
                                                                                                        <w:left w:val="none" w:sz="0" w:space="0" w:color="auto"/>
                                                                                                        <w:bottom w:val="none" w:sz="0" w:space="0" w:color="auto"/>
                                                                                                        <w:right w:val="none" w:sz="0" w:space="0" w:color="auto"/>
                                                                                                      </w:divBdr>
                                                                                                      <w:divsChild>
                                                                                                        <w:div w:id="79529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image" Target="media/image4.jpeg" /><Relationship Id="rId18" Type="http://schemas.openxmlformats.org/officeDocument/2006/relationships/image" Target="media/image9.jpeg" /><Relationship Id="rId26" Type="http://schemas.openxmlformats.org/officeDocument/2006/relationships/image" Target="media/image17.jpeg" /><Relationship Id="rId39" Type="http://schemas.openxmlformats.org/officeDocument/2006/relationships/fontTable" Target="fontTable.xml" /><Relationship Id="rId3" Type="http://schemas.openxmlformats.org/officeDocument/2006/relationships/numbering" Target="numbering.xml" /><Relationship Id="rId21" Type="http://schemas.openxmlformats.org/officeDocument/2006/relationships/image" Target="media/image12.jpeg" /><Relationship Id="rId34" Type="http://schemas.openxmlformats.org/officeDocument/2006/relationships/image" Target="media/image25.jpeg" /><Relationship Id="rId7" Type="http://schemas.openxmlformats.org/officeDocument/2006/relationships/footnotes" Target="footnotes.xml" /><Relationship Id="rId12" Type="http://schemas.openxmlformats.org/officeDocument/2006/relationships/image" Target="media/image3.jpeg" /><Relationship Id="rId17" Type="http://schemas.openxmlformats.org/officeDocument/2006/relationships/image" Target="media/image8.jpeg" /><Relationship Id="rId25" Type="http://schemas.openxmlformats.org/officeDocument/2006/relationships/image" Target="media/image16.jpeg" /><Relationship Id="rId33" Type="http://schemas.openxmlformats.org/officeDocument/2006/relationships/image" Target="media/image24.jpeg" /><Relationship Id="rId38" Type="http://schemas.openxmlformats.org/officeDocument/2006/relationships/image" Target="media/image29.png" /><Relationship Id="rId2" Type="http://schemas.openxmlformats.org/officeDocument/2006/relationships/customXml" Target="../customXml/item2.xml" /><Relationship Id="rId16" Type="http://schemas.openxmlformats.org/officeDocument/2006/relationships/image" Target="media/image7.jpeg" /><Relationship Id="rId20" Type="http://schemas.openxmlformats.org/officeDocument/2006/relationships/image" Target="media/image11.jpeg" /><Relationship Id="rId29" Type="http://schemas.openxmlformats.org/officeDocument/2006/relationships/image" Target="media/image20.jpeg"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2.jpeg" /><Relationship Id="rId24" Type="http://schemas.openxmlformats.org/officeDocument/2006/relationships/image" Target="media/image15.jpeg" /><Relationship Id="rId32" Type="http://schemas.openxmlformats.org/officeDocument/2006/relationships/image" Target="media/image23.jpeg" /><Relationship Id="rId37" Type="http://schemas.openxmlformats.org/officeDocument/2006/relationships/image" Target="media/image28.jpeg" /><Relationship Id="rId40" Type="http://schemas.openxmlformats.org/officeDocument/2006/relationships/theme" Target="theme/theme1.xml" /><Relationship Id="rId5" Type="http://schemas.openxmlformats.org/officeDocument/2006/relationships/settings" Target="settings.xml" /><Relationship Id="rId15" Type="http://schemas.openxmlformats.org/officeDocument/2006/relationships/image" Target="media/image6.jpeg" /><Relationship Id="rId23" Type="http://schemas.openxmlformats.org/officeDocument/2006/relationships/image" Target="media/image14.jpeg" /><Relationship Id="rId28" Type="http://schemas.openxmlformats.org/officeDocument/2006/relationships/image" Target="media/image19.jpeg" /><Relationship Id="rId36" Type="http://schemas.openxmlformats.org/officeDocument/2006/relationships/image" Target="media/image27.jpeg" /><Relationship Id="rId10" Type="http://schemas.openxmlformats.org/officeDocument/2006/relationships/image" Target="media/image1.jpeg" /><Relationship Id="rId19" Type="http://schemas.openxmlformats.org/officeDocument/2006/relationships/image" Target="media/image10.jpeg" /><Relationship Id="rId31" Type="http://schemas.openxmlformats.org/officeDocument/2006/relationships/image" Target="media/image22.jpeg" /><Relationship Id="rId4" Type="http://schemas.openxmlformats.org/officeDocument/2006/relationships/styles" Target="styles.xml" /><Relationship Id="rId9" Type="http://schemas.openxmlformats.org/officeDocument/2006/relationships/footer" Target="footer1.xml" /><Relationship Id="rId14" Type="http://schemas.openxmlformats.org/officeDocument/2006/relationships/image" Target="media/image5.jpeg" /><Relationship Id="rId22" Type="http://schemas.openxmlformats.org/officeDocument/2006/relationships/image" Target="media/image13.png" /><Relationship Id="rId27" Type="http://schemas.openxmlformats.org/officeDocument/2006/relationships/image" Target="media/image18.jpeg" /><Relationship Id="rId30" Type="http://schemas.openxmlformats.org/officeDocument/2006/relationships/image" Target="media/image21.jpeg" /><Relationship Id="rId35" Type="http://schemas.openxmlformats.org/officeDocument/2006/relationships/image" Target="media/image2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x3t4eTnb5GWDcjR4XID8zGvAC7w==">AMUW2mWR519wd7WOiotj0dJC5rp1kNbsQOAnykaTwF2MC2HRguvHhbhzfndd+yZqVQTo06F802WhkcOdj28Mj73mY9SEMJ4W0u8e+As2IJwc4wsjBAXWH7VBEYBPMQYK1HRhwBfLLzfT</go:docsCustomData>
</go:gDocsCustomXmlDataStorage>
</file>

<file path=customXml/itemProps1.xml><?xml version="1.0" encoding="utf-8"?>
<ds:datastoreItem xmlns:ds="http://schemas.openxmlformats.org/officeDocument/2006/customXml" ds:itemID="{21FADB04-E9B6-4C80-B20D-A335EEFE9B91}">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9368</Words>
  <Characters>53399</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Ratna Marta Dhewi, S.E., M. Acc,</cp:lastModifiedBy>
  <cp:revision>2</cp:revision>
  <dcterms:created xsi:type="dcterms:W3CDTF">2022-05-25T06:39:00Z</dcterms:created>
  <dcterms:modified xsi:type="dcterms:W3CDTF">2022-05-25T06:39:00Z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online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