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8BEBC" w14:textId="6A911E45" w:rsidR="00D304CE" w:rsidRDefault="00A3659E" w:rsidP="00D2110F">
      <w:pPr>
        <w:spacing w:before="11"/>
        <w:ind w:left="138" w:right="720"/>
        <w:jc w:val="center"/>
        <w:rPr>
          <w:b/>
          <w:bCs/>
          <w:color w:val="00007E"/>
          <w:spacing w:val="-3"/>
          <w:sz w:val="16"/>
        </w:rPr>
      </w:pPr>
      <w:r w:rsidRPr="0098039B">
        <w:rPr>
          <w:b/>
          <w:bCs/>
          <w:color w:val="00007E"/>
          <w:spacing w:val="-4"/>
          <w:sz w:val="16"/>
        </w:rPr>
        <w:t xml:space="preserve"> Jurnal</w:t>
      </w:r>
      <w:r w:rsidRPr="0098039B">
        <w:rPr>
          <w:b/>
          <w:bCs/>
          <w:color w:val="00007E"/>
          <w:spacing w:val="-1"/>
          <w:sz w:val="16"/>
        </w:rPr>
        <w:t xml:space="preserve"> </w:t>
      </w:r>
      <w:r w:rsidRPr="0098039B">
        <w:rPr>
          <w:b/>
          <w:bCs/>
          <w:color w:val="00007E"/>
          <w:spacing w:val="-4"/>
          <w:sz w:val="16"/>
        </w:rPr>
        <w:t>Doktor</w:t>
      </w:r>
      <w:r w:rsidRPr="0098039B">
        <w:rPr>
          <w:b/>
          <w:bCs/>
          <w:color w:val="00007E"/>
          <w:spacing w:val="-12"/>
          <w:sz w:val="16"/>
        </w:rPr>
        <w:t xml:space="preserve"> </w:t>
      </w:r>
      <w:r w:rsidRPr="0098039B">
        <w:rPr>
          <w:b/>
          <w:bCs/>
          <w:color w:val="00007E"/>
          <w:spacing w:val="-4"/>
          <w:sz w:val="16"/>
        </w:rPr>
        <w:t>Manajemen</w:t>
      </w:r>
      <w:r w:rsidR="000C3647">
        <w:rPr>
          <w:b/>
          <w:bCs/>
          <w:color w:val="00007E"/>
          <w:spacing w:val="-6"/>
          <w:sz w:val="16"/>
        </w:rPr>
        <w:t>, Vol (Nomor), bulan, tahun</w:t>
      </w:r>
    </w:p>
    <w:p w14:paraId="7912EAFE" w14:textId="3BE50151" w:rsidR="00C31CDA" w:rsidRDefault="00C31CDA" w:rsidP="00C31CDA">
      <w:pPr>
        <w:spacing w:before="11"/>
        <w:ind w:left="138" w:right="720"/>
        <w:jc w:val="center"/>
        <w:rPr>
          <w:b/>
          <w:bCs/>
          <w:color w:val="00007E"/>
          <w:spacing w:val="-3"/>
          <w:sz w:val="16"/>
        </w:rPr>
      </w:pPr>
      <w:r>
        <w:rPr>
          <w:noProof/>
          <w:sz w:val="2"/>
        </w:rPr>
        <mc:AlternateContent>
          <mc:Choice Requires="wps">
            <w:drawing>
              <wp:anchor distT="0" distB="0" distL="114300" distR="114300" simplePos="0" relativeHeight="487595520" behindDoc="0" locked="0" layoutInCell="1" allowOverlap="1" wp14:anchorId="47DC7EF4" wp14:editId="68340879">
                <wp:simplePos x="0" y="0"/>
                <wp:positionH relativeFrom="column">
                  <wp:posOffset>-46990</wp:posOffset>
                </wp:positionH>
                <wp:positionV relativeFrom="paragraph">
                  <wp:posOffset>74295</wp:posOffset>
                </wp:positionV>
                <wp:extent cx="6652260" cy="3810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6652260" cy="38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5786C" id="Straight Connector 2" o:spid="_x0000_s1026" style="position:absolute;flip:y;z-index:48759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5.85pt" to="520.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" strokecolor="black [3213]" strokeweight="1pt"/>
            </w:pict>
          </mc:Fallback>
        </mc:AlternateContent>
      </w:r>
    </w:p>
    <w:p w14:paraId="2B2C60BA" w14:textId="77777777" w:rsidR="00C31CDA" w:rsidRPr="00D2110F" w:rsidRDefault="00C31CDA" w:rsidP="00D2110F">
      <w:pPr>
        <w:spacing w:before="11"/>
        <w:ind w:left="138" w:right="720"/>
        <w:jc w:val="center"/>
        <w:rPr>
          <w:b/>
          <w:bCs/>
          <w:color w:val="00007E"/>
          <w:spacing w:val="-3"/>
          <w:sz w:val="16"/>
        </w:rPr>
      </w:pPr>
    </w:p>
    <w:p w14:paraId="30EB8C8B" w14:textId="47542B24" w:rsidR="00D304CE" w:rsidRDefault="000E1326">
      <w:pPr>
        <w:pStyle w:val="BodyText"/>
        <w:spacing w:before="7"/>
        <w:rPr>
          <w:noProof/>
        </w:rPr>
      </w:pPr>
      <w:r>
        <w:rPr>
          <w:noProof/>
        </w:rPr>
        <w:drawing>
          <wp:inline distT="0" distB="0" distL="0" distR="0" wp14:anchorId="337F31C2" wp14:editId="42E1BCEF">
            <wp:extent cx="6661150" cy="1576705"/>
            <wp:effectExtent l="0" t="0" r="6350" b="4445"/>
            <wp:docPr id="1345229441" name="Picture 6"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29441" name="Picture 6" descr="A blue and white sign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1150" cy="1576705"/>
                    </a:xfrm>
                    <a:prstGeom prst="rect">
                      <a:avLst/>
                    </a:prstGeom>
                    <a:noFill/>
                    <a:ln>
                      <a:noFill/>
                    </a:ln>
                  </pic:spPr>
                </pic:pic>
              </a:graphicData>
            </a:graphic>
          </wp:inline>
        </w:drawing>
      </w:r>
    </w:p>
    <w:p w14:paraId="278CDC64" w14:textId="61EFB38E" w:rsidR="00D304CE" w:rsidRDefault="00D304CE">
      <w:pPr>
        <w:pStyle w:val="BodyText"/>
        <w:spacing w:before="7"/>
        <w:rPr>
          <w:noProof/>
        </w:rPr>
      </w:pPr>
    </w:p>
    <w:p w14:paraId="43C83683" w14:textId="77777777" w:rsidR="00D304CE" w:rsidRDefault="00D304CE">
      <w:pPr>
        <w:pStyle w:val="BodyText"/>
        <w:spacing w:before="7"/>
        <w:rPr>
          <w:sz w:val="9"/>
        </w:rPr>
      </w:pPr>
    </w:p>
    <w:p w14:paraId="5260E5B4" w14:textId="4D46A7C7" w:rsidR="00C31CDA" w:rsidRPr="00CF5EB7" w:rsidRDefault="00CF5EB7" w:rsidP="00CF5EB7">
      <w:pPr>
        <w:ind w:left="142"/>
        <w:rPr>
          <w:b/>
          <w:i/>
          <w:sz w:val="28"/>
          <w:szCs w:val="28"/>
          <w:lang w:val="de-DE"/>
        </w:rPr>
      </w:pPr>
      <w:r w:rsidRPr="00CF5EB7">
        <w:rPr>
          <w:b/>
          <w:sz w:val="28"/>
          <w:szCs w:val="28"/>
          <w:lang w:val="id"/>
        </w:rPr>
        <w:t>PENGARUH LINGKUNGAN KERJA , LEADER MEMBER EXCHANGE DAN BUDAYA KAIZEN TERHADAP KINERJA KARYAWAN PT YAMAHA MUSIC MANUFACTURING ASIA SECTION MECHANICAL PART GRUP PAINTING</w:t>
      </w:r>
      <w:r w:rsidR="003D581F" w:rsidRPr="003D581F">
        <w:rPr>
          <w:b/>
          <w:color w:val="FFFFFF" w:themeColor="background1"/>
          <w:sz w:val="28"/>
          <w:szCs w:val="28"/>
          <w:lang w:val="id"/>
        </w:rPr>
        <w:t>i</w:t>
      </w:r>
      <w:r w:rsidRPr="00CF5EB7">
        <w:rPr>
          <w:b/>
          <w:sz w:val="28"/>
          <w:szCs w:val="28"/>
          <w:lang w:val="id"/>
        </w:rPr>
        <w:t>PRINTING</w:t>
      </w:r>
      <w:r w:rsidR="00521534">
        <w:rPr>
          <w:b/>
          <w:sz w:val="28"/>
          <w:szCs w:val="28"/>
          <w:lang w:val="id"/>
        </w:rPr>
        <w:t xml:space="preserve"> </w:t>
      </w:r>
    </w:p>
    <w:p w14:paraId="4292C7DB" w14:textId="1B84D80B" w:rsidR="00521534" w:rsidRDefault="00521534" w:rsidP="00F8500A">
      <w:pPr>
        <w:tabs>
          <w:tab w:val="left" w:pos="5730"/>
        </w:tabs>
        <w:ind w:left="142"/>
        <w:jc w:val="both"/>
        <w:rPr>
          <w:b/>
          <w:i/>
          <w:sz w:val="24"/>
          <w:szCs w:val="24"/>
        </w:rPr>
      </w:pPr>
      <w:r>
        <w:rPr>
          <w:b/>
          <w:sz w:val="24"/>
          <w:szCs w:val="24"/>
        </w:rPr>
        <w:tab/>
      </w:r>
    </w:p>
    <w:p w14:paraId="5AEE535E" w14:textId="266E0DF1" w:rsidR="00521534" w:rsidRPr="00CF5EB7" w:rsidRDefault="00CF5EB7" w:rsidP="00F8500A">
      <w:pPr>
        <w:ind w:left="142"/>
        <w:jc w:val="both"/>
        <w:rPr>
          <w:b/>
          <w:sz w:val="24"/>
          <w:szCs w:val="24"/>
          <w:vertAlign w:val="superscript"/>
          <w:lang w:val="id-ID"/>
        </w:rPr>
      </w:pPr>
      <w:bookmarkStart w:id="0" w:name="_30j0zll" w:colFirst="0" w:colLast="0"/>
      <w:bookmarkEnd w:id="0"/>
      <w:r w:rsidRPr="00CF5EB7">
        <w:rPr>
          <w:b/>
          <w:lang w:val="id"/>
        </w:rPr>
        <w:t xml:space="preserve">Martiana Putri Rahayu </w:t>
      </w:r>
      <w:r w:rsidR="00521534">
        <w:rPr>
          <w:b/>
          <w:vertAlign w:val="superscript"/>
          <w:lang w:val="id"/>
        </w:rPr>
        <w:t>1*)</w:t>
      </w:r>
      <w:r w:rsidR="00521534">
        <w:rPr>
          <w:b/>
          <w:lang w:val="id"/>
        </w:rPr>
        <w:t xml:space="preserve">; </w:t>
      </w:r>
      <w:r>
        <w:rPr>
          <w:b/>
          <w:lang w:val="id-ID"/>
        </w:rPr>
        <w:t>Fifi Hanafi</w:t>
      </w:r>
      <w:r w:rsidR="009267F7">
        <w:rPr>
          <w:b/>
        </w:rPr>
        <w:t>a</w:t>
      </w:r>
      <w:r w:rsidR="00521534">
        <w:rPr>
          <w:b/>
          <w:vertAlign w:val="superscript"/>
          <w:lang w:val="id"/>
        </w:rPr>
        <w:t>2)</w:t>
      </w:r>
      <w:r>
        <w:rPr>
          <w:b/>
          <w:vertAlign w:val="superscript"/>
          <w:lang w:val="id-ID"/>
        </w:rPr>
        <w:t xml:space="preserve"> </w:t>
      </w:r>
    </w:p>
    <w:p w14:paraId="595A090B" w14:textId="51B8993E" w:rsidR="00D764BE" w:rsidRDefault="00521534" w:rsidP="00F8500A">
      <w:pPr>
        <w:ind w:left="142"/>
        <w:jc w:val="both"/>
        <w:rPr>
          <w:color w:val="FF0000"/>
          <w:sz w:val="18"/>
          <w:szCs w:val="18"/>
          <w:lang w:val="id"/>
        </w:rPr>
      </w:pPr>
      <w:bookmarkStart w:id="1" w:name="_1fob9te" w:colFirst="0" w:colLast="0"/>
      <w:bookmarkEnd w:id="1"/>
      <w:r>
        <w:rPr>
          <w:b/>
          <w:sz w:val="18"/>
          <w:szCs w:val="18"/>
          <w:vertAlign w:val="superscript"/>
          <w:lang w:val="id"/>
        </w:rPr>
        <w:t>1)</w:t>
      </w:r>
      <w:r>
        <w:rPr>
          <w:b/>
          <w:sz w:val="18"/>
          <w:szCs w:val="18"/>
          <w:lang w:val="id"/>
        </w:rPr>
        <w:t xml:space="preserve"> </w:t>
      </w:r>
      <w:r w:rsidR="00CF5EB7" w:rsidRPr="00CF5EB7">
        <w:rPr>
          <w:b/>
          <w:sz w:val="18"/>
          <w:szCs w:val="18"/>
        </w:rPr>
        <w:t>Martiana Putri Rahayu</w:t>
      </w:r>
      <w:r w:rsidR="000C3647">
        <w:rPr>
          <w:b/>
          <w:sz w:val="18"/>
          <w:szCs w:val="18"/>
        </w:rPr>
        <w:t xml:space="preserve">: </w:t>
      </w:r>
      <w:r w:rsidR="00536175" w:rsidRPr="00536175">
        <w:rPr>
          <w:b/>
          <w:sz w:val="18"/>
          <w:szCs w:val="18"/>
          <w:lang w:val="id"/>
        </w:rPr>
        <w:t>martianaputri003@gmail.com</w:t>
      </w:r>
      <w:r w:rsidR="000C3647">
        <w:rPr>
          <w:b/>
          <w:sz w:val="18"/>
          <w:szCs w:val="18"/>
        </w:rPr>
        <w:t xml:space="preserve">, </w:t>
      </w:r>
      <w:r w:rsidR="00536175">
        <w:rPr>
          <w:b/>
          <w:sz w:val="18"/>
          <w:szCs w:val="18"/>
        </w:rPr>
        <w:t>Universitas Pelita Bangsa</w:t>
      </w:r>
      <w:r>
        <w:rPr>
          <w:b/>
          <w:sz w:val="18"/>
          <w:szCs w:val="18"/>
          <w:lang w:val="id"/>
        </w:rPr>
        <w:t xml:space="preserve">, </w:t>
      </w:r>
      <w:r w:rsidR="00536175">
        <w:rPr>
          <w:b/>
          <w:sz w:val="18"/>
          <w:szCs w:val="18"/>
        </w:rPr>
        <w:t>Jl. Inpeksi Kalimalang No.9</w:t>
      </w:r>
      <w:r w:rsidR="000C3647">
        <w:rPr>
          <w:b/>
          <w:sz w:val="18"/>
          <w:szCs w:val="18"/>
        </w:rPr>
        <w:t xml:space="preserve">, </w:t>
      </w:r>
      <w:r w:rsidR="00536175">
        <w:rPr>
          <w:b/>
          <w:sz w:val="18"/>
          <w:szCs w:val="18"/>
        </w:rPr>
        <w:t>Indonesia</w:t>
      </w:r>
      <w:r>
        <w:rPr>
          <w:color w:val="FF0000"/>
          <w:sz w:val="18"/>
          <w:szCs w:val="18"/>
          <w:lang w:val="id"/>
        </w:rPr>
        <w:t xml:space="preserve"> </w:t>
      </w:r>
    </w:p>
    <w:p w14:paraId="589222B5" w14:textId="1872F22C" w:rsidR="00521534" w:rsidRDefault="00521534" w:rsidP="00F8500A">
      <w:pPr>
        <w:ind w:left="142"/>
        <w:jc w:val="both"/>
        <w:rPr>
          <w:color w:val="000000"/>
          <w:sz w:val="18"/>
          <w:szCs w:val="18"/>
          <w:lang w:val="id"/>
        </w:rPr>
      </w:pPr>
      <w:r>
        <w:rPr>
          <w:b/>
          <w:sz w:val="18"/>
          <w:szCs w:val="18"/>
          <w:vertAlign w:val="superscript"/>
          <w:lang w:val="id"/>
        </w:rPr>
        <w:t>2)</w:t>
      </w:r>
      <w:r>
        <w:rPr>
          <w:b/>
          <w:sz w:val="18"/>
          <w:szCs w:val="18"/>
          <w:lang w:val="id"/>
        </w:rPr>
        <w:t xml:space="preserve"> </w:t>
      </w:r>
      <w:r w:rsidR="00CF5EB7" w:rsidRPr="00CF5EB7">
        <w:rPr>
          <w:b/>
          <w:sz w:val="18"/>
          <w:szCs w:val="18"/>
          <w:lang w:val="id"/>
        </w:rPr>
        <w:t>Fifi Hanafi</w:t>
      </w:r>
      <w:r w:rsidR="000C3647" w:rsidRPr="000E1326">
        <w:rPr>
          <w:b/>
          <w:sz w:val="18"/>
          <w:szCs w:val="18"/>
          <w:lang w:val="id"/>
        </w:rPr>
        <w:t xml:space="preserve">: </w:t>
      </w:r>
      <w:r w:rsidR="00536175" w:rsidRPr="00536175">
        <w:rPr>
          <w:b/>
          <w:sz w:val="18"/>
          <w:szCs w:val="18"/>
          <w:lang w:val="id"/>
        </w:rPr>
        <w:t>Fifihanafia77@gmail.com</w:t>
      </w:r>
      <w:r w:rsidR="000C3647" w:rsidRPr="000E1326">
        <w:rPr>
          <w:b/>
          <w:sz w:val="18"/>
          <w:szCs w:val="18"/>
          <w:lang w:val="id"/>
        </w:rPr>
        <w:t xml:space="preserve">, </w:t>
      </w:r>
      <w:r w:rsidR="00536175">
        <w:rPr>
          <w:b/>
          <w:sz w:val="18"/>
          <w:szCs w:val="18"/>
        </w:rPr>
        <w:t>Universitas Pelita Bangsa</w:t>
      </w:r>
      <w:r w:rsidR="00536175">
        <w:rPr>
          <w:b/>
          <w:sz w:val="18"/>
          <w:szCs w:val="18"/>
          <w:lang w:val="id"/>
        </w:rPr>
        <w:t xml:space="preserve">, </w:t>
      </w:r>
      <w:r w:rsidR="00536175">
        <w:rPr>
          <w:b/>
          <w:sz w:val="18"/>
          <w:szCs w:val="18"/>
        </w:rPr>
        <w:t>Jl. Inpeksi Kalimalang No.9, Indonesia</w:t>
      </w:r>
    </w:p>
    <w:p w14:paraId="3D3AD517" w14:textId="77777777" w:rsidR="00F8500A" w:rsidRDefault="00F8500A" w:rsidP="00506A3F">
      <w:pPr>
        <w:jc w:val="both"/>
        <w:rPr>
          <w:color w:val="000000"/>
          <w:sz w:val="18"/>
          <w:szCs w:val="18"/>
          <w:lang w:val="id"/>
        </w:rPr>
      </w:pPr>
    </w:p>
    <w:tbl>
      <w:tblPr>
        <w:tblW w:w="10348" w:type="dxa"/>
        <w:jc w:val="center"/>
        <w:tblBorders>
          <w:top w:val="single" w:sz="4" w:space="0" w:color="000000"/>
          <w:bottom w:val="single" w:sz="4" w:space="0" w:color="000000"/>
        </w:tblBorders>
        <w:tblLayout w:type="fixed"/>
        <w:tblLook w:val="0400" w:firstRow="0" w:lastRow="0" w:firstColumn="0" w:lastColumn="0" w:noHBand="0" w:noVBand="1"/>
      </w:tblPr>
      <w:tblGrid>
        <w:gridCol w:w="2949"/>
        <w:gridCol w:w="7399"/>
      </w:tblGrid>
      <w:tr w:rsidR="00F8500A" w14:paraId="5C12748D" w14:textId="77777777" w:rsidTr="00F8500A">
        <w:trPr>
          <w:jc w:val="center"/>
        </w:trPr>
        <w:tc>
          <w:tcPr>
            <w:tcW w:w="2949" w:type="dxa"/>
            <w:tcBorders>
              <w:top w:val="single" w:sz="8" w:space="0" w:color="000000"/>
              <w:bottom w:val="single" w:sz="8" w:space="0" w:color="000000"/>
            </w:tcBorders>
            <w:shd w:val="clear" w:color="auto" w:fill="auto"/>
          </w:tcPr>
          <w:p w14:paraId="16B1D35F" w14:textId="77777777" w:rsidR="00F8500A" w:rsidRDefault="00F8500A" w:rsidP="00506A3F">
            <w:pPr>
              <w:jc w:val="both"/>
              <w:rPr>
                <w:b/>
                <w:i/>
                <w:sz w:val="18"/>
                <w:szCs w:val="18"/>
              </w:rPr>
            </w:pPr>
          </w:p>
          <w:p w14:paraId="3F06974A" w14:textId="77777777" w:rsidR="00F8500A" w:rsidRDefault="00F8500A" w:rsidP="00506A3F">
            <w:pPr>
              <w:ind w:right="170"/>
              <w:jc w:val="both"/>
              <w:rPr>
                <w:b/>
                <w:i/>
              </w:rPr>
            </w:pPr>
            <w:r>
              <w:rPr>
                <w:b/>
              </w:rPr>
              <w:t>Article Informatin:</w:t>
            </w:r>
          </w:p>
          <w:p w14:paraId="7AE6B910" w14:textId="77777777" w:rsidR="00F8500A" w:rsidRDefault="00F8500A" w:rsidP="00506A3F">
            <w:pPr>
              <w:pBdr>
                <w:bottom w:val="single" w:sz="8" w:space="1" w:color="000000"/>
              </w:pBdr>
              <w:ind w:right="170"/>
              <w:jc w:val="both"/>
              <w:rPr>
                <w:b/>
                <w:i/>
                <w:sz w:val="18"/>
                <w:szCs w:val="18"/>
              </w:rPr>
            </w:pPr>
          </w:p>
          <w:p w14:paraId="00568A16" w14:textId="77777777" w:rsidR="00F8500A" w:rsidRDefault="00F8500A" w:rsidP="00506A3F">
            <w:pPr>
              <w:ind w:right="170"/>
              <w:jc w:val="both"/>
              <w:rPr>
                <w:b/>
                <w:i/>
                <w:sz w:val="18"/>
                <w:szCs w:val="18"/>
              </w:rPr>
            </w:pPr>
          </w:p>
          <w:p w14:paraId="12FC176E" w14:textId="77777777" w:rsidR="00F8500A" w:rsidRDefault="00F8500A" w:rsidP="00506A3F">
            <w:pPr>
              <w:pBdr>
                <w:bottom w:val="single" w:sz="8" w:space="1" w:color="000000"/>
              </w:pBdr>
              <w:ind w:right="170"/>
              <w:jc w:val="both"/>
              <w:rPr>
                <w:b/>
                <w:sz w:val="14"/>
                <w:szCs w:val="14"/>
              </w:rPr>
            </w:pPr>
            <w:r>
              <w:rPr>
                <w:b/>
                <w:sz w:val="14"/>
                <w:szCs w:val="14"/>
              </w:rPr>
              <w:t xml:space="preserve">Keywords: </w:t>
            </w:r>
          </w:p>
          <w:p w14:paraId="6C1B9B98" w14:textId="5CD91962" w:rsidR="00F8500A" w:rsidRPr="006D3D3B" w:rsidRDefault="00F8500A" w:rsidP="00506A3F">
            <w:pPr>
              <w:pBdr>
                <w:bottom w:val="single" w:sz="8" w:space="1" w:color="000000"/>
              </w:pBdr>
              <w:ind w:right="170"/>
              <w:jc w:val="both"/>
              <w:rPr>
                <w:b/>
                <w:sz w:val="14"/>
                <w:szCs w:val="14"/>
                <w:lang w:val="en-ID"/>
              </w:rPr>
            </w:pPr>
            <w:r w:rsidRPr="006D3D3B">
              <w:rPr>
                <w:b/>
                <w:sz w:val="14"/>
                <w:szCs w:val="14"/>
                <w:lang w:val="en-ID"/>
              </w:rPr>
              <w:t xml:space="preserve">Keyword 1; </w:t>
            </w:r>
            <w:r w:rsidR="00A445D5" w:rsidRPr="00A445D5">
              <w:rPr>
                <w:b/>
                <w:sz w:val="14"/>
                <w:szCs w:val="14"/>
                <w:lang w:val="en-ID"/>
              </w:rPr>
              <w:t>Work Environment</w:t>
            </w:r>
          </w:p>
          <w:p w14:paraId="7A2D0D1C" w14:textId="32D4BF37" w:rsidR="00F8500A" w:rsidRPr="006D3D3B" w:rsidRDefault="00F8500A" w:rsidP="00506A3F">
            <w:pPr>
              <w:pBdr>
                <w:bottom w:val="single" w:sz="8" w:space="1" w:color="000000"/>
              </w:pBdr>
              <w:ind w:right="170"/>
              <w:jc w:val="both"/>
              <w:rPr>
                <w:b/>
                <w:sz w:val="14"/>
                <w:szCs w:val="14"/>
                <w:lang w:val="en-ID"/>
              </w:rPr>
            </w:pPr>
            <w:r w:rsidRPr="006D3D3B">
              <w:rPr>
                <w:b/>
                <w:sz w:val="14"/>
                <w:szCs w:val="14"/>
                <w:lang w:val="en-ID"/>
              </w:rPr>
              <w:t xml:space="preserve">Keyword 2; </w:t>
            </w:r>
            <w:bookmarkStart w:id="2" w:name="_GoBack"/>
            <w:r w:rsidR="00A445D5" w:rsidRPr="00A445D5">
              <w:rPr>
                <w:b/>
                <w:sz w:val="14"/>
                <w:szCs w:val="14"/>
                <w:lang w:val="en-ID"/>
              </w:rPr>
              <w:t>Leader</w:t>
            </w:r>
            <w:bookmarkEnd w:id="2"/>
            <w:r w:rsidR="00A445D5" w:rsidRPr="00A445D5">
              <w:rPr>
                <w:b/>
                <w:sz w:val="14"/>
                <w:szCs w:val="14"/>
                <w:lang w:val="en-ID"/>
              </w:rPr>
              <w:t xml:space="preserve"> Member Exchange</w:t>
            </w:r>
          </w:p>
          <w:p w14:paraId="2D5CD6FF" w14:textId="6AE95A3D" w:rsidR="00F8500A" w:rsidRPr="006D3D3B" w:rsidRDefault="00F8500A" w:rsidP="00506A3F">
            <w:pPr>
              <w:pBdr>
                <w:bottom w:val="single" w:sz="8" w:space="1" w:color="000000"/>
              </w:pBdr>
              <w:ind w:right="170"/>
              <w:jc w:val="both"/>
              <w:rPr>
                <w:b/>
                <w:sz w:val="14"/>
                <w:szCs w:val="14"/>
                <w:lang w:val="en-ID"/>
              </w:rPr>
            </w:pPr>
            <w:r w:rsidRPr="006D3D3B">
              <w:rPr>
                <w:b/>
                <w:sz w:val="14"/>
                <w:szCs w:val="14"/>
                <w:lang w:val="en-ID"/>
              </w:rPr>
              <w:t>Keyword 3;</w:t>
            </w:r>
            <w:r w:rsidR="00A445D5">
              <w:rPr>
                <w:b/>
                <w:sz w:val="14"/>
                <w:szCs w:val="14"/>
                <w:lang w:val="en-ID"/>
              </w:rPr>
              <w:t xml:space="preserve"> </w:t>
            </w:r>
            <w:r w:rsidR="00A445D5" w:rsidRPr="00A445D5">
              <w:rPr>
                <w:b/>
                <w:sz w:val="14"/>
                <w:szCs w:val="14"/>
                <w:lang w:val="en-ID"/>
              </w:rPr>
              <w:t>Kaizen Culture</w:t>
            </w:r>
          </w:p>
          <w:p w14:paraId="5DB0B6CC" w14:textId="7777025C" w:rsidR="00F8500A" w:rsidRPr="006D3D3B" w:rsidRDefault="00F8500A" w:rsidP="00506A3F">
            <w:pPr>
              <w:pBdr>
                <w:bottom w:val="single" w:sz="8" w:space="1" w:color="000000"/>
              </w:pBdr>
              <w:ind w:right="170"/>
              <w:jc w:val="both"/>
              <w:rPr>
                <w:b/>
                <w:sz w:val="14"/>
                <w:szCs w:val="14"/>
                <w:lang w:val="en-ID"/>
              </w:rPr>
            </w:pPr>
            <w:r w:rsidRPr="006D3D3B">
              <w:rPr>
                <w:b/>
                <w:sz w:val="14"/>
                <w:szCs w:val="14"/>
                <w:lang w:val="en-ID"/>
              </w:rPr>
              <w:t xml:space="preserve">Keyword 4; </w:t>
            </w:r>
            <w:r w:rsidR="00A445D5" w:rsidRPr="00A445D5">
              <w:rPr>
                <w:b/>
                <w:sz w:val="14"/>
                <w:szCs w:val="14"/>
                <w:lang w:val="en-ID"/>
              </w:rPr>
              <w:t>Employee Performance</w:t>
            </w:r>
          </w:p>
          <w:p w14:paraId="204B93E9" w14:textId="77777777" w:rsidR="00F8500A" w:rsidRDefault="00F8500A" w:rsidP="00506A3F">
            <w:pPr>
              <w:pBdr>
                <w:bottom w:val="single" w:sz="8" w:space="1" w:color="000000"/>
              </w:pBdr>
              <w:ind w:right="170"/>
              <w:jc w:val="both"/>
              <w:rPr>
                <w:b/>
                <w:sz w:val="14"/>
                <w:szCs w:val="14"/>
              </w:rPr>
            </w:pPr>
          </w:p>
          <w:p w14:paraId="0E761DB3" w14:textId="77777777" w:rsidR="00F8500A" w:rsidRDefault="00F8500A" w:rsidP="00506A3F">
            <w:pPr>
              <w:pBdr>
                <w:bottom w:val="single" w:sz="8" w:space="1" w:color="000000"/>
              </w:pBdr>
              <w:ind w:right="170"/>
              <w:jc w:val="both"/>
              <w:rPr>
                <w:b/>
                <w:i/>
                <w:sz w:val="14"/>
                <w:szCs w:val="14"/>
              </w:rPr>
            </w:pPr>
            <w:r>
              <w:rPr>
                <w:b/>
                <w:sz w:val="14"/>
                <w:szCs w:val="14"/>
              </w:rPr>
              <w:t>(Times New Roman 7pt, Bold, Italic)</w:t>
            </w:r>
          </w:p>
          <w:p w14:paraId="645E1D83" w14:textId="77777777" w:rsidR="00F8500A" w:rsidRDefault="00F8500A" w:rsidP="00506A3F">
            <w:pPr>
              <w:ind w:right="170"/>
              <w:jc w:val="both"/>
              <w:rPr>
                <w:b/>
                <w:i/>
                <w:sz w:val="14"/>
                <w:szCs w:val="14"/>
              </w:rPr>
            </w:pPr>
          </w:p>
          <w:p w14:paraId="099F215B" w14:textId="77777777" w:rsidR="00F8500A" w:rsidRDefault="00F8500A" w:rsidP="00506A3F">
            <w:pPr>
              <w:ind w:right="170"/>
              <w:jc w:val="both"/>
              <w:rPr>
                <w:b/>
                <w:i/>
                <w:sz w:val="14"/>
                <w:szCs w:val="14"/>
              </w:rPr>
            </w:pPr>
            <w:r>
              <w:rPr>
                <w:b/>
                <w:sz w:val="14"/>
                <w:szCs w:val="14"/>
              </w:rPr>
              <w:t>Article History:</w:t>
            </w:r>
          </w:p>
          <w:p w14:paraId="38CF4FB7" w14:textId="77777777" w:rsidR="00F8500A" w:rsidRDefault="00F8500A" w:rsidP="00506A3F">
            <w:pPr>
              <w:tabs>
                <w:tab w:val="left" w:pos="1134"/>
              </w:tabs>
              <w:ind w:right="170"/>
              <w:rPr>
                <w:i/>
                <w:sz w:val="14"/>
                <w:szCs w:val="14"/>
              </w:rPr>
            </w:pPr>
            <w:r>
              <w:rPr>
                <w:sz w:val="14"/>
                <w:szCs w:val="14"/>
              </w:rPr>
              <w:t>Received</w:t>
            </w:r>
            <w:r>
              <w:rPr>
                <w:sz w:val="14"/>
                <w:szCs w:val="14"/>
              </w:rPr>
              <w:tab/>
              <w:t>: January 28, 2020</w:t>
            </w:r>
          </w:p>
          <w:p w14:paraId="0431E70A" w14:textId="77777777" w:rsidR="00F8500A" w:rsidRDefault="00F8500A" w:rsidP="00506A3F">
            <w:pPr>
              <w:tabs>
                <w:tab w:val="left" w:pos="1134"/>
              </w:tabs>
              <w:ind w:right="170"/>
              <w:rPr>
                <w:i/>
                <w:sz w:val="14"/>
                <w:szCs w:val="14"/>
              </w:rPr>
            </w:pPr>
            <w:r>
              <w:rPr>
                <w:sz w:val="14"/>
                <w:szCs w:val="14"/>
              </w:rPr>
              <w:t xml:space="preserve">Revised </w:t>
            </w:r>
            <w:r>
              <w:rPr>
                <w:sz w:val="14"/>
                <w:szCs w:val="14"/>
              </w:rPr>
              <w:tab/>
              <w:t>: March 15, 2020</w:t>
            </w:r>
          </w:p>
          <w:p w14:paraId="09793005" w14:textId="77777777" w:rsidR="00F8500A" w:rsidRDefault="00F8500A" w:rsidP="00506A3F">
            <w:pPr>
              <w:tabs>
                <w:tab w:val="left" w:pos="1134"/>
              </w:tabs>
              <w:ind w:right="170"/>
              <w:rPr>
                <w:i/>
                <w:sz w:val="14"/>
                <w:szCs w:val="14"/>
              </w:rPr>
            </w:pPr>
            <w:r>
              <w:rPr>
                <w:sz w:val="14"/>
                <w:szCs w:val="14"/>
              </w:rPr>
              <w:t xml:space="preserve">Accepted </w:t>
            </w:r>
            <w:r>
              <w:rPr>
                <w:sz w:val="14"/>
                <w:szCs w:val="14"/>
              </w:rPr>
              <w:tab/>
              <w:t>: Apr 25, 2020</w:t>
            </w:r>
          </w:p>
          <w:p w14:paraId="0933EAF0" w14:textId="77777777" w:rsidR="00F8500A" w:rsidRDefault="00F8500A" w:rsidP="00506A3F">
            <w:pPr>
              <w:pBdr>
                <w:bottom w:val="single" w:sz="8" w:space="1" w:color="000000"/>
              </w:pBdr>
              <w:ind w:right="170"/>
              <w:jc w:val="both"/>
              <w:rPr>
                <w:b/>
                <w:i/>
                <w:sz w:val="14"/>
                <w:szCs w:val="14"/>
              </w:rPr>
            </w:pPr>
          </w:p>
          <w:p w14:paraId="27C8B8BA" w14:textId="77777777" w:rsidR="00F8500A" w:rsidRDefault="00F8500A" w:rsidP="00506A3F">
            <w:pPr>
              <w:ind w:right="170"/>
              <w:jc w:val="both"/>
              <w:rPr>
                <w:b/>
                <w:i/>
                <w:sz w:val="14"/>
                <w:szCs w:val="14"/>
              </w:rPr>
            </w:pPr>
          </w:p>
          <w:p w14:paraId="5A63929B" w14:textId="77777777" w:rsidR="00F8500A" w:rsidRDefault="00F8500A" w:rsidP="00506A3F">
            <w:pPr>
              <w:ind w:right="170"/>
              <w:jc w:val="both"/>
              <w:rPr>
                <w:b/>
                <w:i/>
                <w:sz w:val="14"/>
                <w:szCs w:val="14"/>
              </w:rPr>
            </w:pPr>
            <w:r>
              <w:rPr>
                <w:b/>
                <w:sz w:val="14"/>
                <w:szCs w:val="14"/>
              </w:rPr>
              <w:t>Article Doi:</w:t>
            </w:r>
          </w:p>
          <w:p w14:paraId="38FC38BF" w14:textId="5D4F6E3E" w:rsidR="00F8500A" w:rsidRDefault="00F8500A" w:rsidP="00506A3F">
            <w:pPr>
              <w:ind w:right="170"/>
              <w:jc w:val="both"/>
              <w:rPr>
                <w:b/>
                <w:i/>
                <w:sz w:val="18"/>
                <w:szCs w:val="18"/>
              </w:rPr>
            </w:pPr>
            <w:r>
              <w:rPr>
                <w:sz w:val="14"/>
                <w:szCs w:val="14"/>
              </w:rPr>
              <w:t>http://doi.org/10.22441/jdm.2020.v13i1.001</w:t>
            </w:r>
          </w:p>
          <w:p w14:paraId="3F19DB91" w14:textId="77777777" w:rsidR="00F8500A" w:rsidRDefault="00F8500A" w:rsidP="00506A3F">
            <w:pPr>
              <w:jc w:val="both"/>
              <w:rPr>
                <w:b/>
                <w:i/>
                <w:sz w:val="18"/>
                <w:szCs w:val="18"/>
              </w:rPr>
            </w:pPr>
          </w:p>
        </w:tc>
        <w:tc>
          <w:tcPr>
            <w:tcW w:w="7399" w:type="dxa"/>
            <w:tcBorders>
              <w:top w:val="single" w:sz="8" w:space="0" w:color="000000"/>
              <w:bottom w:val="single" w:sz="8" w:space="0" w:color="000000"/>
            </w:tcBorders>
            <w:shd w:val="clear" w:color="auto" w:fill="auto"/>
          </w:tcPr>
          <w:p w14:paraId="5E091DE5" w14:textId="77777777" w:rsidR="00F8500A" w:rsidRDefault="00F8500A" w:rsidP="00506A3F">
            <w:pPr>
              <w:jc w:val="both"/>
              <w:rPr>
                <w:b/>
                <w:i/>
                <w:sz w:val="18"/>
                <w:szCs w:val="18"/>
              </w:rPr>
            </w:pPr>
          </w:p>
          <w:p w14:paraId="1ECCBA54" w14:textId="2BA2843A" w:rsidR="00F8500A" w:rsidRDefault="00F8500A" w:rsidP="00506A3F">
            <w:pPr>
              <w:ind w:left="170"/>
              <w:jc w:val="both"/>
              <w:rPr>
                <w:b/>
                <w:i/>
              </w:rPr>
            </w:pPr>
            <w:r>
              <w:rPr>
                <w:b/>
              </w:rPr>
              <w:t xml:space="preserve">Abstract in English </w:t>
            </w:r>
          </w:p>
          <w:p w14:paraId="2F14DDB7" w14:textId="77777777" w:rsidR="00F8500A" w:rsidRDefault="00F8500A" w:rsidP="00506A3F">
            <w:pPr>
              <w:pBdr>
                <w:bottom w:val="single" w:sz="8" w:space="1" w:color="000000"/>
              </w:pBdr>
              <w:ind w:left="170"/>
              <w:jc w:val="both"/>
              <w:rPr>
                <w:b/>
                <w:i/>
                <w:sz w:val="18"/>
                <w:szCs w:val="18"/>
              </w:rPr>
            </w:pPr>
          </w:p>
          <w:p w14:paraId="4E8A8DF8" w14:textId="77777777" w:rsidR="00F8500A" w:rsidRDefault="00F8500A" w:rsidP="00506A3F">
            <w:pPr>
              <w:ind w:left="170"/>
              <w:jc w:val="both"/>
              <w:rPr>
                <w:b/>
                <w:i/>
                <w:sz w:val="18"/>
                <w:szCs w:val="18"/>
              </w:rPr>
            </w:pPr>
          </w:p>
          <w:p w14:paraId="347550CA" w14:textId="2762B5F3" w:rsidR="00F8500A" w:rsidRDefault="00CF5EB7" w:rsidP="00506A3F">
            <w:pPr>
              <w:ind w:left="171" w:right="166"/>
              <w:jc w:val="both"/>
            </w:pPr>
            <w:r w:rsidRPr="00CF5EB7">
              <w:t xml:space="preserve">Employee performance is essential to support </w:t>
            </w:r>
            <w:r w:rsidR="00095E6B" w:rsidRPr="00095E6B">
              <w:rPr>
                <w:color w:val="FFFFFF" w:themeColor="background1"/>
              </w:rPr>
              <w:t>i</w:t>
            </w:r>
            <w:r w:rsidRPr="00CF5EB7">
              <w:t xml:space="preserve">the success </w:t>
            </w:r>
            <w:r w:rsidR="00095E6B" w:rsidRPr="00095E6B">
              <w:rPr>
                <w:color w:val="FFFFFF" w:themeColor="background1"/>
              </w:rPr>
              <w:t>i</w:t>
            </w:r>
            <w:r w:rsidRPr="00CF5EB7">
              <w:t xml:space="preserve">of the </w:t>
            </w:r>
            <w:r w:rsidR="00095E6B" w:rsidRPr="00095E6B">
              <w:rPr>
                <w:color w:val="FFFFFF" w:themeColor="background1"/>
              </w:rPr>
              <w:t>i</w:t>
            </w:r>
            <w:r w:rsidRPr="00CF5EB7">
              <w:t xml:space="preserve">organization amidst the </w:t>
            </w:r>
            <w:r w:rsidR="00095E6B" w:rsidRPr="00095E6B">
              <w:rPr>
                <w:color w:val="FFFFFF" w:themeColor="background1"/>
              </w:rPr>
              <w:t>i</w:t>
            </w:r>
            <w:r w:rsidRPr="00CF5EB7">
              <w:t xml:space="preserve">increasingly tight </w:t>
            </w:r>
            <w:r w:rsidR="00095E6B" w:rsidRPr="00095E6B">
              <w:rPr>
                <w:color w:val="FFFFFF" w:themeColor="background1"/>
              </w:rPr>
              <w:t>i</w:t>
            </w:r>
            <w:r w:rsidRPr="00CF5EB7">
              <w:t>competition in musical instrument production and</w:t>
            </w:r>
            <w:r w:rsidR="00095E6B" w:rsidRPr="00095E6B">
              <w:rPr>
                <w:color w:val="FFFFFF" w:themeColor="background1"/>
              </w:rPr>
              <w:t>i</w:t>
            </w:r>
            <w:r w:rsidRPr="00CF5EB7">
              <w:t xml:space="preserve"> the </w:t>
            </w:r>
            <w:r w:rsidR="00095E6B" w:rsidRPr="00095E6B">
              <w:rPr>
                <w:color w:val="FFFFFF" w:themeColor="background1"/>
              </w:rPr>
              <w:t>i</w:t>
            </w:r>
            <w:r w:rsidRPr="00CF5EB7">
              <w:t xml:space="preserve">emergence of </w:t>
            </w:r>
            <w:r w:rsidR="00095E6B" w:rsidRPr="00095E6B">
              <w:rPr>
                <w:color w:val="FFFFFF" w:themeColor="background1"/>
              </w:rPr>
              <w:t>i</w:t>
            </w:r>
            <w:r w:rsidRPr="00CF5EB7">
              <w:t xml:space="preserve">many new </w:t>
            </w:r>
            <w:r w:rsidR="00095E6B" w:rsidRPr="00095E6B">
              <w:rPr>
                <w:color w:val="FFFFFF" w:themeColor="background1"/>
              </w:rPr>
              <w:t>i</w:t>
            </w:r>
            <w:r w:rsidRPr="00CF5EB7">
              <w:t>competitors. The era of globalization brings various challenges and opportunities, which affect the way employees work and contribute to the company. This</w:t>
            </w:r>
            <w:r w:rsidR="00095E6B" w:rsidRPr="00095E6B">
              <w:rPr>
                <w:color w:val="FFFFFF" w:themeColor="background1"/>
              </w:rPr>
              <w:t>i</w:t>
            </w:r>
            <w:r w:rsidRPr="00CF5EB7">
              <w:t xml:space="preserve"> study aims</w:t>
            </w:r>
            <w:r w:rsidR="00095E6B" w:rsidRPr="00095E6B">
              <w:rPr>
                <w:color w:val="FFFFFF" w:themeColor="background1"/>
              </w:rPr>
              <w:t>i</w:t>
            </w:r>
            <w:r w:rsidRPr="00CF5EB7">
              <w:t xml:space="preserve"> to determine</w:t>
            </w:r>
            <w:r w:rsidR="00095E6B" w:rsidRPr="00095E6B">
              <w:rPr>
                <w:color w:val="FFFFFF" w:themeColor="background1"/>
              </w:rPr>
              <w:t>i</w:t>
            </w:r>
            <w:r w:rsidRPr="00CF5EB7">
              <w:t xml:space="preserve"> how much</w:t>
            </w:r>
            <w:r w:rsidR="00095E6B" w:rsidRPr="00095E6B">
              <w:rPr>
                <w:color w:val="FFFFFF" w:themeColor="background1"/>
              </w:rPr>
              <w:t>i</w:t>
            </w:r>
            <w:r w:rsidRPr="00CF5EB7">
              <w:t xml:space="preserve">influence the </w:t>
            </w:r>
            <w:r w:rsidR="00095E6B" w:rsidRPr="00095E6B">
              <w:rPr>
                <w:color w:val="FFFFFF" w:themeColor="background1"/>
              </w:rPr>
              <w:t>i</w:t>
            </w:r>
            <w:r w:rsidRPr="00CF5EB7">
              <w:t xml:space="preserve">Work Environment, Leader Member Exchange and Kaizen Culture have </w:t>
            </w:r>
            <w:r w:rsidR="00095E6B" w:rsidRPr="00095E6B">
              <w:rPr>
                <w:color w:val="FFFFFF" w:themeColor="background1"/>
              </w:rPr>
              <w:t>i</w:t>
            </w:r>
            <w:r w:rsidRPr="00CF5EB7">
              <w:t xml:space="preserve">on Employee </w:t>
            </w:r>
            <w:r w:rsidR="00095E6B" w:rsidRPr="00095E6B">
              <w:rPr>
                <w:color w:val="FFFFFF" w:themeColor="background1"/>
              </w:rPr>
              <w:t>i</w:t>
            </w:r>
            <w:r w:rsidRPr="00CF5EB7">
              <w:t>Performance in the Mechanical Part Section of the Painting</w:t>
            </w:r>
            <w:r w:rsidR="003D581F" w:rsidRPr="003D581F">
              <w:rPr>
                <w:color w:val="FFFFFF" w:themeColor="background1"/>
              </w:rPr>
              <w:t>i</w:t>
            </w:r>
            <w:r w:rsidRPr="00CF5EB7">
              <w:t xml:space="preserve">Printing Group of </w:t>
            </w:r>
            <w:r w:rsidR="00095E6B" w:rsidRPr="00095E6B">
              <w:rPr>
                <w:color w:val="FFFFFF" w:themeColor="background1"/>
              </w:rPr>
              <w:t>i</w:t>
            </w:r>
            <w:r w:rsidRPr="00CF5EB7">
              <w:t xml:space="preserve">PT Yamaha </w:t>
            </w:r>
            <w:r w:rsidR="00095E6B" w:rsidRPr="00095E6B">
              <w:rPr>
                <w:color w:val="FFFFFF" w:themeColor="background1"/>
              </w:rPr>
              <w:t>i</w:t>
            </w:r>
            <w:r w:rsidRPr="00CF5EB7">
              <w:t xml:space="preserve">Music </w:t>
            </w:r>
            <w:r w:rsidR="00095E6B" w:rsidRPr="00095E6B">
              <w:rPr>
                <w:color w:val="FFFFFF" w:themeColor="background1"/>
              </w:rPr>
              <w:t>i</w:t>
            </w:r>
            <w:r w:rsidRPr="00CF5EB7">
              <w:t>Manufacturing Asia. The</w:t>
            </w:r>
            <w:r w:rsidR="00095E6B" w:rsidRPr="00095E6B">
              <w:rPr>
                <w:color w:val="FFFFFF" w:themeColor="background1"/>
              </w:rPr>
              <w:t>i</w:t>
            </w:r>
            <w:r w:rsidRPr="00CF5EB7">
              <w:t xml:space="preserve"> population </w:t>
            </w:r>
            <w:r w:rsidR="00095E6B" w:rsidRPr="00095E6B">
              <w:rPr>
                <w:color w:val="FFFFFF" w:themeColor="background1"/>
              </w:rPr>
              <w:t>i</w:t>
            </w:r>
            <w:r w:rsidRPr="00CF5EB7">
              <w:t xml:space="preserve">of this </w:t>
            </w:r>
            <w:r w:rsidR="00095E6B" w:rsidRPr="00095E6B">
              <w:rPr>
                <w:color w:val="FFFFFF" w:themeColor="background1"/>
              </w:rPr>
              <w:t>i</w:t>
            </w:r>
            <w:r w:rsidRPr="00CF5EB7">
              <w:t xml:space="preserve">study was </w:t>
            </w:r>
            <w:r w:rsidR="00095E6B" w:rsidRPr="00095E6B">
              <w:rPr>
                <w:color w:val="FFFFFF" w:themeColor="background1"/>
              </w:rPr>
              <w:t>i</w:t>
            </w:r>
            <w:r w:rsidRPr="00CF5EB7">
              <w:t xml:space="preserve">all employees </w:t>
            </w:r>
            <w:r w:rsidR="00095E6B" w:rsidRPr="00095E6B">
              <w:rPr>
                <w:color w:val="FFFFFF" w:themeColor="background1"/>
              </w:rPr>
              <w:t>i</w:t>
            </w:r>
            <w:r w:rsidRPr="00CF5EB7">
              <w:t>of the mechanical part section of the painting</w:t>
            </w:r>
            <w:r w:rsidR="003D581F" w:rsidRPr="003D581F">
              <w:rPr>
                <w:color w:val="FFFFFF" w:themeColor="background1"/>
              </w:rPr>
              <w:t>i</w:t>
            </w:r>
            <w:r w:rsidRPr="00CF5EB7">
              <w:t>printing group production totaling 65</w:t>
            </w:r>
            <w:r w:rsidR="001A4D2B" w:rsidRPr="00095E6B">
              <w:rPr>
                <w:color w:val="FFFFFF" w:themeColor="background1"/>
              </w:rPr>
              <w:t>i</w:t>
            </w:r>
            <w:r w:rsidRPr="00CF5EB7">
              <w:t>people. The sampling</w:t>
            </w:r>
            <w:r w:rsidR="001A4D2B" w:rsidRPr="00095E6B">
              <w:rPr>
                <w:color w:val="FFFFFF" w:themeColor="background1"/>
              </w:rPr>
              <w:t>i</w:t>
            </w:r>
            <w:r w:rsidRPr="00CF5EB7">
              <w:t xml:space="preserve">technique used was nonprobability sampling </w:t>
            </w:r>
            <w:r w:rsidR="001A4D2B" w:rsidRPr="00095E6B">
              <w:rPr>
                <w:color w:val="FFFFFF" w:themeColor="background1"/>
              </w:rPr>
              <w:t>i</w:t>
            </w:r>
            <w:r w:rsidRPr="00CF5EB7">
              <w:t xml:space="preserve">used in </w:t>
            </w:r>
            <w:r w:rsidR="001A4D2B" w:rsidRPr="00095E6B">
              <w:rPr>
                <w:color w:val="FFFFFF" w:themeColor="background1"/>
              </w:rPr>
              <w:t>i</w:t>
            </w:r>
            <w:r w:rsidRPr="00CF5EB7">
              <w:t xml:space="preserve">this study </w:t>
            </w:r>
            <w:r w:rsidR="001A4D2B" w:rsidRPr="00095E6B">
              <w:rPr>
                <w:color w:val="FFFFFF" w:themeColor="background1"/>
              </w:rPr>
              <w:t>i</w:t>
            </w:r>
            <w:r w:rsidRPr="00CF5EB7">
              <w:t xml:space="preserve">was saturated </w:t>
            </w:r>
            <w:r w:rsidR="001A4D2B" w:rsidRPr="00095E6B">
              <w:rPr>
                <w:color w:val="FFFFFF" w:themeColor="background1"/>
              </w:rPr>
              <w:t>i</w:t>
            </w:r>
            <w:r w:rsidRPr="00CF5EB7">
              <w:t xml:space="preserve">sampling or census. This study used a quantitative method through a survey using </w:t>
            </w:r>
            <w:proofErr w:type="gramStart"/>
            <w:r w:rsidRPr="00CF5EB7">
              <w:t>a</w:t>
            </w:r>
            <w:proofErr w:type="gramEnd"/>
            <w:r w:rsidRPr="00CF5EB7">
              <w:t xml:space="preserve"> </w:t>
            </w:r>
            <w:r w:rsidR="001A4D2B" w:rsidRPr="00095E6B">
              <w:rPr>
                <w:color w:val="FFFFFF" w:themeColor="background1"/>
              </w:rPr>
              <w:t>i</w:t>
            </w:r>
            <w:r w:rsidRPr="00CF5EB7">
              <w:t xml:space="preserve">questionnaire </w:t>
            </w:r>
            <w:r w:rsidR="001A4D2B" w:rsidRPr="00095E6B">
              <w:rPr>
                <w:color w:val="FFFFFF" w:themeColor="background1"/>
              </w:rPr>
              <w:t>i</w:t>
            </w:r>
            <w:r w:rsidRPr="00CF5EB7">
              <w:t>for the</w:t>
            </w:r>
            <w:r w:rsidR="001A4D2B" w:rsidRPr="00095E6B">
              <w:rPr>
                <w:color w:val="FFFFFF" w:themeColor="background1"/>
              </w:rPr>
              <w:t>i</w:t>
            </w:r>
            <w:r w:rsidRPr="00CF5EB7">
              <w:t>research instrument</w:t>
            </w:r>
            <w:r w:rsidR="001A4D2B" w:rsidRPr="00095E6B">
              <w:rPr>
                <w:color w:val="FFFFFF" w:themeColor="background1"/>
              </w:rPr>
              <w:t>i</w:t>
            </w:r>
            <w:r w:rsidRPr="00CF5EB7">
              <w:t>using a Likert scale. The</w:t>
            </w:r>
            <w:r w:rsidR="001A4D2B" w:rsidRPr="00095E6B">
              <w:rPr>
                <w:color w:val="FFFFFF" w:themeColor="background1"/>
              </w:rPr>
              <w:t>i</w:t>
            </w:r>
            <w:r w:rsidRPr="00CF5EB7">
              <w:t>data analysis method</w:t>
            </w:r>
            <w:r w:rsidR="001A4D2B" w:rsidRPr="00095E6B">
              <w:rPr>
                <w:color w:val="FFFFFF" w:themeColor="background1"/>
              </w:rPr>
              <w:t>i</w:t>
            </w:r>
            <w:r w:rsidRPr="00CF5EB7">
              <w:t>used was validity</w:t>
            </w:r>
            <w:r w:rsidR="001A4D2B" w:rsidRPr="00095E6B">
              <w:rPr>
                <w:color w:val="FFFFFF" w:themeColor="background1"/>
              </w:rPr>
              <w:t>i</w:t>
            </w:r>
            <w:r w:rsidRPr="00CF5EB7">
              <w:t>testing, reliability</w:t>
            </w:r>
            <w:r w:rsidR="001A4D2B" w:rsidRPr="00095E6B">
              <w:rPr>
                <w:color w:val="FFFFFF" w:themeColor="background1"/>
              </w:rPr>
              <w:t>i</w:t>
            </w:r>
            <w:r w:rsidRPr="00CF5EB7">
              <w:t>testing, classical</w:t>
            </w:r>
            <w:r w:rsidR="001A4D2B" w:rsidRPr="00095E6B">
              <w:rPr>
                <w:color w:val="FFFFFF" w:themeColor="background1"/>
              </w:rPr>
              <w:t>i</w:t>
            </w:r>
            <w:r w:rsidRPr="00CF5EB7">
              <w:t>assumption testing,</w:t>
            </w:r>
            <w:r w:rsidR="001A4D2B" w:rsidRPr="00095E6B">
              <w:rPr>
                <w:color w:val="FFFFFF" w:themeColor="background1"/>
              </w:rPr>
              <w:t xml:space="preserve"> i</w:t>
            </w:r>
            <w:r w:rsidRPr="00CF5EB7">
              <w:t>multiple linear</w:t>
            </w:r>
            <w:r w:rsidR="001A4D2B" w:rsidRPr="00095E6B">
              <w:rPr>
                <w:color w:val="FFFFFF" w:themeColor="background1"/>
              </w:rPr>
              <w:t>i</w:t>
            </w:r>
            <w:r w:rsidRPr="00CF5EB7">
              <w:t>analysis and hypothesis</w:t>
            </w:r>
            <w:r w:rsidR="001A4D2B" w:rsidRPr="00095E6B">
              <w:rPr>
                <w:color w:val="FFFFFF" w:themeColor="background1"/>
              </w:rPr>
              <w:t>i</w:t>
            </w:r>
            <w:r w:rsidRPr="00CF5EB7">
              <w:t>testing. Testing was carried</w:t>
            </w:r>
            <w:r w:rsidR="001A4D2B" w:rsidRPr="00095E6B">
              <w:rPr>
                <w:color w:val="FFFFFF" w:themeColor="background1"/>
              </w:rPr>
              <w:t>i</w:t>
            </w:r>
            <w:r w:rsidRPr="00CF5EB7">
              <w:t>out using IBM</w:t>
            </w:r>
            <w:r w:rsidR="001A4D2B" w:rsidRPr="00095E6B">
              <w:rPr>
                <w:color w:val="FFFFFF" w:themeColor="background1"/>
              </w:rPr>
              <w:t>i</w:t>
            </w:r>
            <w:r w:rsidRPr="00CF5EB7">
              <w:t>SPSS Statistics</w:t>
            </w:r>
            <w:r w:rsidR="001A4D2B" w:rsidRPr="00095E6B">
              <w:rPr>
                <w:color w:val="FFFFFF" w:themeColor="background1"/>
              </w:rPr>
              <w:t>i</w:t>
            </w:r>
            <w:r w:rsidRPr="00CF5EB7">
              <w:t>Version 26</w:t>
            </w:r>
            <w:r w:rsidR="001A4D2B" w:rsidRPr="00095E6B">
              <w:rPr>
                <w:color w:val="FFFFFF" w:themeColor="background1"/>
              </w:rPr>
              <w:t>i</w:t>
            </w:r>
            <w:r w:rsidR="001A4D2B" w:rsidRPr="00CF5EB7">
              <w:t xml:space="preserve"> </w:t>
            </w:r>
            <w:r w:rsidRPr="00CF5EB7">
              <w:t>(SPSS 26). The results of the study showed that the Work Environment had a partial effect tcount&gt; ttable, namely 4.516&gt; 1670 with a significant value of 0.000 &lt;0.05 and Leader Member Exchange had a partial effect tcount&gt; ttable, namely 2.187&gt; 1.670 with a significant value of 0.033 &lt;0.05 and Kaizen Culture had a partial effect tcount&gt; ttable, namely 5.650&gt; 1.670 with</w:t>
            </w:r>
            <w:r w:rsidR="001A4D2B" w:rsidRPr="00095E6B">
              <w:rPr>
                <w:color w:val="FFFFFF" w:themeColor="background1"/>
              </w:rPr>
              <w:t>i</w:t>
            </w:r>
            <w:r w:rsidRPr="00CF5EB7">
              <w:t>a significant</w:t>
            </w:r>
            <w:r w:rsidR="001A4D2B" w:rsidRPr="00095E6B">
              <w:rPr>
                <w:color w:val="FFFFFF" w:themeColor="background1"/>
              </w:rPr>
              <w:t>i</w:t>
            </w:r>
            <w:r w:rsidRPr="00CF5EB7">
              <w:t>value of 0.000</w:t>
            </w:r>
            <w:r w:rsidR="001A4D2B" w:rsidRPr="00095E6B">
              <w:rPr>
                <w:color w:val="FFFFFF" w:themeColor="background1"/>
              </w:rPr>
              <w:t>i</w:t>
            </w:r>
            <w:r w:rsidRPr="00CF5EB7">
              <w:t>&lt;0.05. In the simultaneous test, it was stated that the variables of the work environment, leader member exchange and kaizen culture together had an in</w:t>
            </w:r>
            <w:r>
              <w:t>fluence on employee performance.</w:t>
            </w:r>
          </w:p>
          <w:p w14:paraId="13A92C3A" w14:textId="77777777" w:rsidR="00F8500A" w:rsidRDefault="00F8500A" w:rsidP="00506A3F">
            <w:pPr>
              <w:ind w:left="171" w:right="166"/>
              <w:jc w:val="both"/>
              <w:rPr>
                <w:b/>
                <w:i/>
                <w:sz w:val="18"/>
                <w:szCs w:val="18"/>
              </w:rPr>
            </w:pPr>
          </w:p>
        </w:tc>
      </w:tr>
    </w:tbl>
    <w:p w14:paraId="56C37B9A" w14:textId="77777777" w:rsidR="00F8500A" w:rsidRDefault="00F8500A">
      <w:pPr>
        <w:pStyle w:val="BodyText"/>
        <w:spacing w:before="2"/>
        <w:rPr>
          <w:b/>
          <w:sz w:val="17"/>
        </w:rPr>
      </w:pPr>
    </w:p>
    <w:p w14:paraId="0545BEF3" w14:textId="77777777" w:rsidR="00F8500A" w:rsidRDefault="00F8500A">
      <w:pPr>
        <w:pStyle w:val="BodyText"/>
        <w:spacing w:before="2"/>
        <w:rPr>
          <w:b/>
          <w:sz w:val="17"/>
        </w:rPr>
      </w:pPr>
    </w:p>
    <w:p w14:paraId="28121463" w14:textId="379E0CBB" w:rsidR="007B1A2C" w:rsidRPr="000E1326" w:rsidRDefault="005105A4" w:rsidP="00F8500A">
      <w:pPr>
        <w:tabs>
          <w:tab w:val="left" w:pos="3595"/>
        </w:tabs>
        <w:spacing w:line="26" w:lineRule="exact"/>
        <w:ind w:left="115"/>
        <w:rPr>
          <w:rFonts w:ascii="Cambria" w:hAnsi="Cambria"/>
          <w:b/>
          <w:color w:val="000000"/>
          <w:sz w:val="20"/>
          <w:szCs w:val="20"/>
          <w:lang w:val="id" w:eastAsia="ja-JP"/>
        </w:rPr>
      </w:pPr>
      <w:r>
        <w:rPr>
          <w:sz w:val="2"/>
        </w:rPr>
        <w:tab/>
      </w:r>
    </w:p>
    <w:p w14:paraId="148C976C" w14:textId="3A75095C" w:rsidR="007B1A2C" w:rsidRPr="00D2110F" w:rsidRDefault="007B1A2C" w:rsidP="007B1A2C">
      <w:pPr>
        <w:pStyle w:val="ListParagraph"/>
        <w:widowControl/>
        <w:numPr>
          <w:ilvl w:val="0"/>
          <w:numId w:val="19"/>
        </w:numPr>
        <w:tabs>
          <w:tab w:val="left" w:pos="284"/>
        </w:tabs>
        <w:autoSpaceDE/>
        <w:autoSpaceDN/>
        <w:spacing w:after="120"/>
        <w:ind w:hanging="810"/>
        <w:rPr>
          <w:rFonts w:ascii="Cambria" w:hAnsi="Cambria"/>
          <w:b/>
          <w:color w:val="000000"/>
          <w:lang w:eastAsia="ja-JP"/>
        </w:rPr>
      </w:pPr>
      <w:r w:rsidRPr="00D2110F">
        <w:rPr>
          <w:b/>
          <w:color w:val="000000"/>
          <w:lang w:val="id" w:eastAsia="ja-JP"/>
        </w:rPr>
        <w:t>PE</w:t>
      </w:r>
      <w:r w:rsidRPr="00D2110F">
        <w:rPr>
          <w:b/>
          <w:color w:val="000000"/>
          <w:lang w:eastAsia="ja-JP"/>
        </w:rPr>
        <w:t>NDAHULU</w:t>
      </w:r>
      <w:r w:rsidRPr="00D2110F">
        <w:rPr>
          <w:b/>
          <w:color w:val="000000"/>
          <w:lang w:val="id" w:eastAsia="ja-JP"/>
        </w:rPr>
        <w:t>AN</w:t>
      </w:r>
      <w:r w:rsidR="003D581F" w:rsidRPr="003D581F">
        <w:rPr>
          <w:b/>
          <w:color w:val="FFFFFF" w:themeColor="background1"/>
          <w:lang w:eastAsia="ja-JP"/>
        </w:rPr>
        <w:t>i</w:t>
      </w:r>
    </w:p>
    <w:p w14:paraId="60261C9A" w14:textId="1625001A" w:rsidR="007B1A2C" w:rsidRDefault="00CF5EB7" w:rsidP="00CF5EB7">
      <w:pPr>
        <w:ind w:firstLine="720"/>
        <w:jc w:val="both"/>
        <w:rPr>
          <w:lang w:val="id" w:eastAsia="tr-TR"/>
        </w:rPr>
      </w:pPr>
      <w:r w:rsidRPr="00CF5EB7">
        <w:rPr>
          <w:lang w:val="id" w:eastAsia="tr-TR"/>
        </w:rPr>
        <w:t>Dalam era</w:t>
      </w:r>
      <w:r w:rsidR="003D581F" w:rsidRPr="003D581F">
        <w:rPr>
          <w:color w:val="FFFFFF" w:themeColor="background1"/>
          <w:lang w:eastAsia="tr-TR"/>
        </w:rPr>
        <w:t>i</w:t>
      </w:r>
      <w:r w:rsidRPr="00CF5EB7">
        <w:rPr>
          <w:lang w:val="id" w:eastAsia="tr-TR"/>
        </w:rPr>
        <w:t>persaingan global</w:t>
      </w:r>
      <w:r w:rsidR="003D581F" w:rsidRPr="003D581F">
        <w:rPr>
          <w:color w:val="FFFFFF" w:themeColor="background1"/>
          <w:lang w:eastAsia="tr-TR"/>
        </w:rPr>
        <w:t>i</w:t>
      </w:r>
      <w:r w:rsidRPr="00CF5EB7">
        <w:rPr>
          <w:lang w:val="id" w:eastAsia="tr-TR"/>
        </w:rPr>
        <w:t>yang semakin</w:t>
      </w:r>
      <w:r w:rsidR="003D581F" w:rsidRPr="003D581F">
        <w:rPr>
          <w:color w:val="FFFFFF" w:themeColor="background1"/>
          <w:lang w:eastAsia="tr-TR"/>
        </w:rPr>
        <w:t>i</w:t>
      </w:r>
      <w:r w:rsidRPr="00CF5EB7">
        <w:rPr>
          <w:lang w:val="id" w:eastAsia="tr-TR"/>
        </w:rPr>
        <w:t>kompetitif, pasar Alat Musik sepanjang tahun 2024 mengalami pertumbuhan pesat, didorong oleh lonjakan minat terhadap musik dan semakin banyaknya orang yang menekuni hobi musik.</w:t>
      </w:r>
      <w:r>
        <w:rPr>
          <w:lang w:val="id-ID" w:eastAsia="tr-TR"/>
        </w:rPr>
        <w:t xml:space="preserve"> </w:t>
      </w:r>
      <w:r w:rsidRPr="00CF5EB7">
        <w:rPr>
          <w:lang w:val="id" w:eastAsia="tr-TR"/>
        </w:rPr>
        <w:t xml:space="preserve">Kementerian Perindustrian (Kemenperin) memperkirakan nilai ekspor alat musik akan tetap stabil di angka 5% hingga akhir tahun. Namun seiring dengan meningkatnya ekspor, volume impor alat musik juga akan meningkat karena bahan baku dalam negeri terbatas. Menurut Kementerian Perindustrian, nilai ekspor meningkat 5,19% menjadi </w:t>
      </w:r>
      <w:r w:rsidRPr="00CF5EB7">
        <w:rPr>
          <w:lang w:val="id" w:eastAsia="tr-TR"/>
        </w:rPr>
        <w:lastRenderedPageBreak/>
        <w:t>US$285,6 juta pada semester I/2024 dari US$271,5 juta</w:t>
      </w:r>
      <w:r w:rsidR="003D581F" w:rsidRPr="003D581F">
        <w:rPr>
          <w:color w:val="FFFFFF" w:themeColor="background1"/>
          <w:lang w:eastAsia="tr-TR"/>
        </w:rPr>
        <w:t>i</w:t>
      </w:r>
      <w:r w:rsidRPr="00CF5EB7">
        <w:rPr>
          <w:lang w:val="id" w:eastAsia="tr-TR"/>
        </w:rPr>
        <w:t>pada periode yang</w:t>
      </w:r>
      <w:r w:rsidR="003D581F" w:rsidRPr="003D581F">
        <w:rPr>
          <w:color w:val="FFFFFF" w:themeColor="background1"/>
          <w:lang w:eastAsia="tr-TR"/>
        </w:rPr>
        <w:t>i</w:t>
      </w:r>
      <w:r w:rsidRPr="00CF5EB7">
        <w:rPr>
          <w:lang w:val="id" w:eastAsia="tr-TR"/>
        </w:rPr>
        <w:t>sama tahun</w:t>
      </w:r>
      <w:r w:rsidR="003D581F" w:rsidRPr="003D581F">
        <w:rPr>
          <w:color w:val="FFFFFF" w:themeColor="background1"/>
          <w:lang w:eastAsia="tr-TR"/>
        </w:rPr>
        <w:t>i</w:t>
      </w:r>
      <w:r w:rsidRPr="00CF5EB7">
        <w:rPr>
          <w:lang w:val="id" w:eastAsia="tr-TR"/>
        </w:rPr>
        <w:t>sebelumnya. Pada</w:t>
      </w:r>
      <w:r w:rsidR="003D581F" w:rsidRPr="003D581F">
        <w:rPr>
          <w:color w:val="FFFFFF" w:themeColor="background1"/>
          <w:lang w:eastAsia="tr-TR"/>
        </w:rPr>
        <w:t>i</w:t>
      </w:r>
      <w:r w:rsidRPr="00CF5EB7">
        <w:rPr>
          <w:lang w:val="id" w:eastAsia="tr-TR"/>
        </w:rPr>
        <w:t>akhir tahun sebelumnya, nilai ekspor alat musik meningkat 5,38% menjadi US$584,8 juta. Meningkatnya permintaan alat musik lokal, alat musik petik akustik seperti gitar dan piano yang populer di pasar internasional menjadi penyebab tumbuhnya nilai ekspor pada tahun 2024. Nilai investasi yang masuk ke industri alat musik pada tahun 2023 diperkirakan mencapai Rp 329,9 miliar.</w:t>
      </w:r>
    </w:p>
    <w:p w14:paraId="0F0D5D2B" w14:textId="1A9C3FD3" w:rsidR="00CF5EB7" w:rsidRDefault="00CF5EB7" w:rsidP="00CF5EB7">
      <w:pPr>
        <w:ind w:firstLine="720"/>
        <w:jc w:val="both"/>
      </w:pPr>
      <w:r w:rsidRPr="00CF5EB7">
        <w:rPr>
          <w:lang w:val="id" w:eastAsia="tr-TR"/>
        </w:rPr>
        <w:t>Hal ini mengakibatkan persaingan yang cukup ketat dan kemajuan teknologi yang pesat, dunia bisnis alat musik semakin sulit mempertahankan keunggulan kompetitif mereka. Peningkatan kinerja</w:t>
      </w:r>
      <w:r w:rsidR="003D581F" w:rsidRPr="003D581F">
        <w:rPr>
          <w:color w:val="FFFFFF" w:themeColor="background1"/>
          <w:lang w:eastAsia="tr-TR"/>
        </w:rPr>
        <w:t>i</w:t>
      </w:r>
      <w:r w:rsidRPr="00CF5EB7">
        <w:rPr>
          <w:lang w:val="id" w:eastAsia="tr-TR"/>
        </w:rPr>
        <w:t>karyawan menjadi</w:t>
      </w:r>
      <w:r w:rsidR="003D581F" w:rsidRPr="003D581F">
        <w:rPr>
          <w:color w:val="FFFFFF" w:themeColor="background1"/>
          <w:lang w:eastAsia="tr-TR"/>
        </w:rPr>
        <w:t>i</w:t>
      </w:r>
      <w:r w:rsidRPr="00CF5EB7">
        <w:rPr>
          <w:lang w:val="id" w:eastAsia="tr-TR"/>
        </w:rPr>
        <w:t>salah satu prioritas utama</w:t>
      </w:r>
      <w:r w:rsidR="003D581F" w:rsidRPr="003D581F">
        <w:rPr>
          <w:color w:val="FFFFFF" w:themeColor="background1"/>
          <w:lang w:eastAsia="tr-TR"/>
        </w:rPr>
        <w:t>i</w:t>
      </w:r>
      <w:r w:rsidRPr="00CF5EB7">
        <w:rPr>
          <w:lang w:val="id" w:eastAsia="tr-TR"/>
        </w:rPr>
        <w:t>bagi organisasi atau perusahaan</w:t>
      </w:r>
      <w:r w:rsidR="003D581F" w:rsidRPr="003D581F">
        <w:rPr>
          <w:color w:val="FFFFFF" w:themeColor="background1"/>
          <w:lang w:eastAsia="tr-TR"/>
        </w:rPr>
        <w:t>i</w:t>
      </w:r>
      <w:r w:rsidR="000831C0">
        <w:rPr>
          <w:lang w:val="id-ID" w:eastAsia="tr-TR"/>
        </w:rPr>
        <w:fldChar w:fldCharType="begin" w:fldLock="1"/>
      </w:r>
      <w:r w:rsidR="000831C0">
        <w:rPr>
          <w:lang w:val="id-ID" w:eastAsia="tr-TR"/>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niana","given":"Selva","non-dropping-particle":"","parse-names":false,"suffix":""},{"dropping-particle":"","family":"Hanafia","given":"Fifi","non-dropping-particle":"","parse-names":false,"suffix":""}],"container-title":"Indonesian Interdisciplinary Journal of Sharia Economics (IIJSE)","id":"ITEM-1","issue":"3","issued":{"date-parts":[["2024"]]},"page":"1-23","title":"The Influence Of Training, Career Development, And Compensation On Employee Retention At Pt. Seiwa Indonesia","type":"article-journal","volume":"7"},"uris":["http://www.mendeley.com/documents/?uuid=d499e317-e9a1-4299-92ca-8a13225e47a2"]}],"mendeley":{"formattedCitation":"(Yuniana &amp; Hanafia, 2024)","plainTextFormattedCitation":"(Yuniana &amp; Hanafia, 2024)","previouslyFormattedCitation":"(Yuniana &amp; Hanafia, 2024)"},"properties":{"noteIndex":0},"schema":"https://github.com/citation-style-language/schema/raw/master/csl-citation.json"}</w:instrText>
      </w:r>
      <w:r w:rsidR="000831C0">
        <w:rPr>
          <w:lang w:val="id-ID" w:eastAsia="tr-TR"/>
        </w:rPr>
        <w:fldChar w:fldCharType="separate"/>
      </w:r>
      <w:r w:rsidR="000831C0" w:rsidRPr="000831C0">
        <w:rPr>
          <w:noProof/>
          <w:lang w:val="id-ID" w:eastAsia="tr-TR"/>
        </w:rPr>
        <w:t>(Yuniana &amp; Hanafia, 2024)</w:t>
      </w:r>
      <w:r w:rsidR="000831C0">
        <w:rPr>
          <w:lang w:val="id-ID" w:eastAsia="tr-TR"/>
        </w:rPr>
        <w:fldChar w:fldCharType="end"/>
      </w:r>
      <w:r w:rsidRPr="00CF5EB7">
        <w:rPr>
          <w:lang w:val="id" w:eastAsia="tr-TR"/>
        </w:rPr>
        <w:t>, dan komponen utama yang perlu dikembangkan adalah kinerja karyawan yang mampu menyesuaikan perubahan dan tren pasar.</w:t>
      </w:r>
      <w:r>
        <w:rPr>
          <w:lang w:val="id-ID" w:eastAsia="tr-TR"/>
        </w:rPr>
        <w:t xml:space="preserve"> </w:t>
      </w:r>
      <w:r>
        <w:t>Dunia bisnis alat musik kerap kali menghadapi persaingan yang cukup ketat dalam upaya nya me</w:t>
      </w:r>
      <w:r w:rsidR="000831C0">
        <w:t>mbutuhkan starategi yang matang</w:t>
      </w:r>
      <w:r>
        <w:t>,</w:t>
      </w:r>
      <w:r w:rsidR="000831C0">
        <w:rPr>
          <w:lang w:val="id-ID"/>
        </w:rPr>
        <w:t xml:space="preserve"> </w:t>
      </w:r>
      <w:r>
        <w:t>inovasi dan fleksibelitas untuk bertahan dan berkembang. Untuk memastikan kinerja karyawan yang memiliki kinerja yang bagus tidaklah sama, karena tingkat kinerja masing</w:t>
      </w:r>
      <w:r w:rsidR="003D581F" w:rsidRPr="003D581F">
        <w:rPr>
          <w:color w:val="FFFFFF" w:themeColor="background1"/>
        </w:rPr>
        <w:t>i</w:t>
      </w:r>
      <w:r>
        <w:t>masing karyawan berbeda.</w:t>
      </w:r>
    </w:p>
    <w:p w14:paraId="35C48B39" w14:textId="53FEEDA1" w:rsidR="00CF5EB7" w:rsidRPr="00CF5EB7" w:rsidRDefault="00CF5EB7" w:rsidP="00CF5EB7">
      <w:pPr>
        <w:ind w:firstLine="720"/>
        <w:jc w:val="both"/>
        <w:rPr>
          <w:lang w:val="id-ID" w:eastAsia="tr-TR"/>
        </w:rPr>
      </w:pPr>
      <w:r>
        <w:t>Setiap perusahaan selalu mengupayakan agar kinerj</w:t>
      </w:r>
      <w:r w:rsidR="000831C0">
        <w:t>a karyawan mereka bisa maksimal</w:t>
      </w:r>
      <w:r>
        <w:t>,</w:t>
      </w:r>
      <w:r w:rsidR="000831C0">
        <w:rPr>
          <w:lang w:val="id-ID"/>
        </w:rPr>
        <w:t xml:space="preserve"> </w:t>
      </w:r>
      <w:r>
        <w:t>dalam situasi seperti ini hubungan kerja antara atasan dengan karyawan dalam menghadapi era globalisasi sangat penting untuk menjaga kinerja yang stabil dan produktif.</w:t>
      </w:r>
      <w:r w:rsidRPr="00CF5EB7">
        <w:t xml:space="preserve"> </w:t>
      </w:r>
      <w:r>
        <w:t>PT Yamaha</w:t>
      </w:r>
      <w:r w:rsidR="003D581F" w:rsidRPr="003D581F">
        <w:rPr>
          <w:color w:val="FFFFFF" w:themeColor="background1"/>
        </w:rPr>
        <w:t>i</w:t>
      </w:r>
      <w:r>
        <w:t>Music Manufacturing</w:t>
      </w:r>
      <w:r w:rsidR="003D581F" w:rsidRPr="003D581F">
        <w:rPr>
          <w:color w:val="FFFFFF" w:themeColor="background1"/>
        </w:rPr>
        <w:t>i</w:t>
      </w:r>
      <w:r>
        <w:t>Asia merupakan</w:t>
      </w:r>
      <w:r w:rsidR="003D581F" w:rsidRPr="003D581F">
        <w:rPr>
          <w:color w:val="FFFFFF" w:themeColor="background1"/>
        </w:rPr>
        <w:t>i</w:t>
      </w:r>
      <w:r>
        <w:t>perusahaan yang</w:t>
      </w:r>
      <w:r w:rsidR="003D581F" w:rsidRPr="003D581F">
        <w:rPr>
          <w:color w:val="FFFFFF" w:themeColor="background1"/>
        </w:rPr>
        <w:t>i</w:t>
      </w:r>
      <w:r>
        <w:t>bergerak di</w:t>
      </w:r>
      <w:r w:rsidR="003D581F" w:rsidRPr="003D581F">
        <w:rPr>
          <w:color w:val="FFFFFF" w:themeColor="background1"/>
        </w:rPr>
        <w:t>i</w:t>
      </w:r>
      <w:r>
        <w:t xml:space="preserve">bidang alat </w:t>
      </w:r>
      <w:r w:rsidR="000102AD">
        <w:t>music</w:t>
      </w:r>
      <w:r w:rsidR="003D581F" w:rsidRPr="003D581F">
        <w:rPr>
          <w:color w:val="FFFFFF" w:themeColor="background1"/>
        </w:rPr>
        <w:t>i</w:t>
      </w:r>
      <w:r>
        <w:t>elektronika dan</w:t>
      </w:r>
      <w:r w:rsidR="003D581F" w:rsidRPr="003D581F">
        <w:rPr>
          <w:color w:val="FFFFFF" w:themeColor="background1"/>
        </w:rPr>
        <w:t>i</w:t>
      </w:r>
      <w:r>
        <w:t>pro audio beralamat di Kawasan</w:t>
      </w:r>
      <w:r w:rsidR="003D581F" w:rsidRPr="003D581F">
        <w:rPr>
          <w:color w:val="FFFFFF" w:themeColor="background1"/>
        </w:rPr>
        <w:t>i</w:t>
      </w:r>
      <w:r>
        <w:t>Industri MM2100</w:t>
      </w:r>
      <w:r w:rsidR="003D581F" w:rsidRPr="003D581F">
        <w:rPr>
          <w:color w:val="FFFFFF" w:themeColor="background1"/>
        </w:rPr>
        <w:t>i</w:t>
      </w:r>
      <w:r>
        <w:t>Jl. Irian</w:t>
      </w:r>
      <w:r w:rsidR="003D581F" w:rsidRPr="003D581F">
        <w:rPr>
          <w:color w:val="FFFFFF" w:themeColor="background1"/>
        </w:rPr>
        <w:t>i</w:t>
      </w:r>
      <w:r>
        <w:t>Blok EE</w:t>
      </w:r>
      <w:r w:rsidR="003D581F" w:rsidRPr="003D581F">
        <w:rPr>
          <w:color w:val="FFFFFF" w:themeColor="background1"/>
        </w:rPr>
        <w:t>i</w:t>
      </w:r>
      <w:r>
        <w:t>3 Cikarang</w:t>
      </w:r>
      <w:r w:rsidR="003D581F" w:rsidRPr="003D581F">
        <w:rPr>
          <w:color w:val="FFFFFF" w:themeColor="background1"/>
        </w:rPr>
        <w:t>i</w:t>
      </w:r>
      <w:r>
        <w:t>Barat Bekasi, Kota Bekasi, Jawa Barat. Industri manufaktur alat musik menjadi salah satu sektor industri yang membutuhkan perhatian khusus dalam upaya peningkatan target produksi dan kinerja karyawan. Dalam menghadapi persaingan global yang semakin ketat PT Yamaha Music Manufacturing Asia menyadari bahwa kinerja</w:t>
      </w:r>
      <w:r w:rsidR="003D581F" w:rsidRPr="003D581F">
        <w:rPr>
          <w:color w:val="FFFFFF" w:themeColor="background1"/>
        </w:rPr>
        <w:t>i</w:t>
      </w:r>
      <w:r>
        <w:t>karyawan menjadi salah</w:t>
      </w:r>
      <w:r w:rsidR="003D581F" w:rsidRPr="003D581F">
        <w:rPr>
          <w:color w:val="FFFFFF" w:themeColor="background1"/>
        </w:rPr>
        <w:t>i</w:t>
      </w:r>
      <w:r>
        <w:t>satu kunci untuk mempertahankan daya</w:t>
      </w:r>
      <w:r w:rsidR="003D581F" w:rsidRPr="003D581F">
        <w:rPr>
          <w:color w:val="FFFFFF" w:themeColor="background1"/>
        </w:rPr>
        <w:t>i</w:t>
      </w:r>
      <w:r>
        <w:t xml:space="preserve">saing perusahaan. Masalah yang </w:t>
      </w:r>
      <w:r w:rsidRPr="000102AD">
        <w:t>akhir</w:t>
      </w:r>
      <w:r w:rsidR="003D581F" w:rsidRPr="003D581F">
        <w:rPr>
          <w:color w:val="FFFFFF" w:themeColor="background1"/>
        </w:rPr>
        <w:t>i</w:t>
      </w:r>
      <w:r w:rsidRPr="000102AD">
        <w:t>akhir</w:t>
      </w:r>
      <w:r>
        <w:t xml:space="preserve"> ini yang sering terjadi</w:t>
      </w:r>
      <w:r w:rsidR="003D581F" w:rsidRPr="003D581F">
        <w:rPr>
          <w:color w:val="FFFFFF" w:themeColor="background1"/>
        </w:rPr>
        <w:t>i</w:t>
      </w:r>
      <w:r>
        <w:t xml:space="preserve">di perusahaan ini adalah menurunnya hasil kinerja karyawan yang terjadi pada awal tahun 2024 yang </w:t>
      </w:r>
      <w:r w:rsidRPr="001F36F7">
        <w:t xml:space="preserve">mengakibatkan tidak tercapai nya </w:t>
      </w:r>
      <w:r>
        <w:t>target produksi dan penurunan output produksi yang sangat signifikan.</w:t>
      </w:r>
    </w:p>
    <w:p w14:paraId="1D6947BD" w14:textId="77777777" w:rsidR="007B1A2C" w:rsidRPr="000E1326" w:rsidRDefault="007B1A2C" w:rsidP="007B1A2C">
      <w:pPr>
        <w:ind w:firstLine="720"/>
        <w:jc w:val="both"/>
        <w:rPr>
          <w:rFonts w:ascii="Cambria" w:hAnsi="Cambria"/>
          <w:lang w:val="id" w:eastAsia="ja-JP"/>
        </w:rPr>
      </w:pPr>
    </w:p>
    <w:p w14:paraId="6AF1E06B" w14:textId="217447D6" w:rsidR="007B1A2C" w:rsidRDefault="00976593" w:rsidP="007B1A2C">
      <w:pPr>
        <w:jc w:val="center"/>
        <w:rPr>
          <w:rFonts w:ascii="Cambria" w:hAnsi="Cambria"/>
          <w:noProof/>
          <w:lang w:val="en-AU" w:eastAsia="tr-TR"/>
        </w:rPr>
      </w:pPr>
      <w:r>
        <w:rPr>
          <w:noProof/>
        </w:rPr>
        <w:drawing>
          <wp:inline distT="0" distB="0" distL="0" distR="0" wp14:anchorId="04F48DF9" wp14:editId="34F749E5">
            <wp:extent cx="4584700" cy="3389630"/>
            <wp:effectExtent l="0" t="0" r="6350" b="1270"/>
            <wp:docPr id="188124360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3389630"/>
                    </a:xfrm>
                    <a:prstGeom prst="rect">
                      <a:avLst/>
                    </a:prstGeom>
                    <a:noFill/>
                  </pic:spPr>
                </pic:pic>
              </a:graphicData>
            </a:graphic>
          </wp:inline>
        </w:drawing>
      </w:r>
    </w:p>
    <w:p w14:paraId="6457EF42" w14:textId="77777777" w:rsidR="00D2110F" w:rsidRPr="00D2110F" w:rsidRDefault="00D2110F" w:rsidP="007B1A2C">
      <w:pPr>
        <w:jc w:val="center"/>
        <w:rPr>
          <w:rFonts w:ascii="Cambria" w:hAnsi="Cambria"/>
          <w:noProof/>
          <w:lang w:val="en-AU" w:eastAsia="tr-TR"/>
        </w:rPr>
      </w:pPr>
    </w:p>
    <w:p w14:paraId="6D51FA32" w14:textId="7D8C1914" w:rsidR="007B1A2C" w:rsidRPr="00976593" w:rsidRDefault="00C24702" w:rsidP="00C24702">
      <w:pPr>
        <w:ind w:left="2160" w:firstLine="720"/>
        <w:jc w:val="both"/>
        <w:rPr>
          <w:color w:val="282828"/>
          <w:w w:val="95"/>
          <w:sz w:val="20"/>
          <w:szCs w:val="20"/>
          <w:lang w:val="id-ID"/>
        </w:rPr>
      </w:pPr>
      <w:r w:rsidRPr="004B216D">
        <w:rPr>
          <w:b/>
          <w:color w:val="282828"/>
          <w:w w:val="95"/>
          <w:sz w:val="20"/>
          <w:szCs w:val="20"/>
          <w:lang w:val="id"/>
        </w:rPr>
        <w:t>Gambar 1.</w:t>
      </w:r>
      <w:r w:rsidRPr="004B216D">
        <w:rPr>
          <w:sz w:val="20"/>
          <w:szCs w:val="20"/>
          <w:lang w:val="id"/>
        </w:rPr>
        <w:t xml:space="preserve"> </w:t>
      </w:r>
      <w:r w:rsidRPr="004B216D">
        <w:rPr>
          <w:color w:val="282828"/>
          <w:w w:val="95"/>
          <w:sz w:val="20"/>
          <w:szCs w:val="20"/>
          <w:lang w:val="id"/>
        </w:rPr>
        <w:t xml:space="preserve"> </w:t>
      </w:r>
      <w:r w:rsidR="00976593" w:rsidRPr="00042924">
        <w:t>Presentase pencapaian target efisiensi</w:t>
      </w:r>
      <w:r w:rsidR="00976593">
        <w:rPr>
          <w:lang w:val="id-ID"/>
        </w:rPr>
        <w:t>, 2024</w:t>
      </w:r>
    </w:p>
    <w:p w14:paraId="0C58AB47" w14:textId="77777777" w:rsidR="00C24702" w:rsidRPr="000E1326" w:rsidRDefault="00C24702" w:rsidP="007B1A2C">
      <w:pPr>
        <w:jc w:val="both"/>
        <w:rPr>
          <w:rFonts w:ascii="Cambria" w:hAnsi="Cambria"/>
          <w:lang w:val="de-DE" w:eastAsia="ja-JP"/>
        </w:rPr>
      </w:pPr>
    </w:p>
    <w:p w14:paraId="43C6DF90" w14:textId="5BF5DE7C" w:rsidR="00976593" w:rsidRDefault="00976593" w:rsidP="00506A3F">
      <w:pPr>
        <w:ind w:firstLine="720"/>
        <w:jc w:val="both"/>
      </w:pPr>
      <w:r w:rsidRPr="00976593">
        <w:rPr>
          <w:lang w:val="id" w:eastAsia="tr-TR"/>
        </w:rPr>
        <w:t>Dapat dilihat dari grafik 1.1 menunjukan pencapain target efisiensi pada section MP</w:t>
      </w:r>
      <w:r w:rsidR="003D581F" w:rsidRPr="003D581F">
        <w:rPr>
          <w:color w:val="FFFFFF" w:themeColor="background1"/>
          <w:lang w:val="id" w:eastAsia="tr-TR"/>
        </w:rPr>
        <w:t>i</w:t>
      </w:r>
      <w:r w:rsidRPr="00976593">
        <w:rPr>
          <w:lang w:val="id" w:eastAsia="tr-TR"/>
        </w:rPr>
        <w:t>Painting Printing dari bulan April 2024 hingga Januari 2025 dengan target yang ditetapkan adalah 100%. Maka analisis kinerja karyawan berdasarkan grafik diatas menunjukan bahwa efisiensi pencapaian masih belum maksimal. Pencapaian tertinggi</w:t>
      </w:r>
      <w:r w:rsidR="003D581F" w:rsidRPr="003D581F">
        <w:rPr>
          <w:color w:val="FFFFFF" w:themeColor="background1"/>
          <w:lang w:eastAsia="tr-TR"/>
        </w:rPr>
        <w:t>i</w:t>
      </w:r>
      <w:r w:rsidRPr="00976593">
        <w:rPr>
          <w:lang w:val="id" w:eastAsia="tr-TR"/>
        </w:rPr>
        <w:t>terjadi pada</w:t>
      </w:r>
      <w:r w:rsidR="003D581F" w:rsidRPr="003D581F">
        <w:rPr>
          <w:color w:val="FFFFFF" w:themeColor="background1"/>
          <w:lang w:eastAsia="tr-TR"/>
        </w:rPr>
        <w:t>i</w:t>
      </w:r>
      <w:r w:rsidRPr="00976593">
        <w:rPr>
          <w:lang w:val="id" w:eastAsia="tr-TR"/>
        </w:rPr>
        <w:t>bulan Juli</w:t>
      </w:r>
      <w:r w:rsidR="003D581F" w:rsidRPr="003D581F">
        <w:rPr>
          <w:color w:val="FFFFFF" w:themeColor="background1"/>
          <w:lang w:eastAsia="tr-TR"/>
        </w:rPr>
        <w:t>i</w:t>
      </w:r>
      <w:r w:rsidRPr="00976593">
        <w:rPr>
          <w:lang w:val="id" w:eastAsia="tr-TR"/>
        </w:rPr>
        <w:t>2024 (97%), sedangkan pencapaian terendah terjadi pada bulan Desember 2024 (89%). Rata</w:t>
      </w:r>
      <w:r w:rsidR="003D581F" w:rsidRPr="003D581F">
        <w:rPr>
          <w:color w:val="FFFFFF" w:themeColor="background1"/>
          <w:lang w:val="id" w:eastAsia="tr-TR"/>
        </w:rPr>
        <w:t>i</w:t>
      </w:r>
      <w:r w:rsidRPr="00976593">
        <w:rPr>
          <w:lang w:val="id" w:eastAsia="tr-TR"/>
        </w:rPr>
        <w:t>rata pencapaian b</w:t>
      </w:r>
      <w:r w:rsidR="009267F7">
        <w:rPr>
          <w:lang w:val="id" w:eastAsia="tr-TR"/>
        </w:rPr>
        <w:t>e</w:t>
      </w:r>
      <w:r w:rsidRPr="00976593">
        <w:rPr>
          <w:lang w:val="id" w:eastAsia="tr-TR"/>
        </w:rPr>
        <w:t>rada pada kisaran 90%</w:t>
      </w:r>
      <w:r w:rsidR="003D581F" w:rsidRPr="003D581F">
        <w:rPr>
          <w:color w:val="FFFFFF" w:themeColor="background1"/>
          <w:lang w:val="id" w:eastAsia="tr-TR"/>
        </w:rPr>
        <w:t>i</w:t>
      </w:r>
      <w:r w:rsidRPr="00976593">
        <w:rPr>
          <w:lang w:val="id" w:eastAsia="tr-TR"/>
        </w:rPr>
        <w:t xml:space="preserve">97%, menunjukan bahwa karyawan sudah bekerja cukup efisien, namun masih ada ruang untu peningkatan agar pencapai target 100%. </w:t>
      </w:r>
    </w:p>
    <w:p w14:paraId="07358A7A" w14:textId="34464B7A" w:rsidR="00976593" w:rsidRDefault="00976593" w:rsidP="00506A3F">
      <w:pPr>
        <w:ind w:firstLine="720"/>
        <w:jc w:val="both"/>
        <w:rPr>
          <w:lang w:val="id" w:eastAsia="tr-TR"/>
        </w:rPr>
      </w:pPr>
    </w:p>
    <w:p w14:paraId="4659F94C" w14:textId="6DF33FF1" w:rsidR="007B1A2C" w:rsidRPr="000E1326" w:rsidRDefault="00976593" w:rsidP="00976593">
      <w:pPr>
        <w:ind w:firstLine="720"/>
        <w:jc w:val="center"/>
        <w:rPr>
          <w:rFonts w:ascii="Cambria" w:hAnsi="Cambria"/>
          <w:lang w:val="id" w:eastAsia="ja-JP"/>
        </w:rPr>
      </w:pPr>
      <w:r>
        <w:rPr>
          <w:noProof/>
        </w:rPr>
        <w:lastRenderedPageBreak/>
        <w:drawing>
          <wp:inline distT="0" distB="0" distL="0" distR="0" wp14:anchorId="62404100" wp14:editId="560A8DEA">
            <wp:extent cx="4584700" cy="2755900"/>
            <wp:effectExtent l="0" t="0" r="6350" b="6350"/>
            <wp:docPr id="12336443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D7D947A" w14:textId="655B13CD" w:rsidR="007B1A2C" w:rsidRDefault="00976593" w:rsidP="00976593">
      <w:pPr>
        <w:ind w:firstLine="567"/>
        <w:jc w:val="center"/>
      </w:pPr>
      <w:r>
        <w:rPr>
          <w:b/>
          <w:color w:val="282828"/>
          <w:w w:val="95"/>
          <w:sz w:val="20"/>
          <w:szCs w:val="20"/>
          <w:lang w:val="id"/>
        </w:rPr>
        <w:t>Gambar 2</w:t>
      </w:r>
      <w:r w:rsidRPr="004B216D">
        <w:rPr>
          <w:b/>
          <w:color w:val="282828"/>
          <w:w w:val="95"/>
          <w:sz w:val="20"/>
          <w:szCs w:val="20"/>
          <w:lang w:val="id"/>
        </w:rPr>
        <w:t>.</w:t>
      </w:r>
      <w:r w:rsidRPr="004B216D">
        <w:rPr>
          <w:sz w:val="20"/>
          <w:szCs w:val="20"/>
          <w:lang w:val="id"/>
        </w:rPr>
        <w:t xml:space="preserve"> </w:t>
      </w:r>
      <w:r w:rsidRPr="004B216D">
        <w:rPr>
          <w:color w:val="282828"/>
          <w:w w:val="95"/>
          <w:sz w:val="20"/>
          <w:szCs w:val="20"/>
          <w:lang w:val="id"/>
        </w:rPr>
        <w:t xml:space="preserve"> </w:t>
      </w:r>
      <w:r w:rsidRPr="00976593">
        <w:t>Indikator Efisiensi Kinerja Karyawan Painting</w:t>
      </w:r>
      <w:r w:rsidR="003D581F" w:rsidRPr="003D581F">
        <w:rPr>
          <w:color w:val="FFFFFF" w:themeColor="background1"/>
        </w:rPr>
        <w:t>i</w:t>
      </w:r>
      <w:r w:rsidRPr="00976593">
        <w:t>Printing</w:t>
      </w:r>
    </w:p>
    <w:p w14:paraId="74740E27" w14:textId="0265254D" w:rsidR="00417433" w:rsidRDefault="00976593" w:rsidP="00417433">
      <w:pPr>
        <w:ind w:firstLine="567"/>
        <w:jc w:val="both"/>
      </w:pPr>
      <w:r w:rsidRPr="00976593">
        <w:t>Dari grafik 1.2 diatas terdapat indikator dalam pencapaian efisiensi kinerja karyawan di section MP</w:t>
      </w:r>
      <w:r w:rsidR="003D581F" w:rsidRPr="003D581F">
        <w:rPr>
          <w:color w:val="FFFFFF" w:themeColor="background1"/>
        </w:rPr>
        <w:t>i</w:t>
      </w:r>
      <w:r w:rsidRPr="00976593">
        <w:t>Painting Printing PT YMMA. Grafik ini menunjukan tingkat efisiensi kinerja karyawan</w:t>
      </w:r>
      <w:r w:rsidR="009267F7">
        <w:t xml:space="preserve"> </w:t>
      </w:r>
      <w:r w:rsidRPr="00976593">
        <w:t>berdasarkan tiga indikator utama yaitu: Perbaikan dandori 15%, Pengecekan 35% dan Perbaikan NG 20%. Dari grafik ini dapat disimpulkan bahwa aktivitas pengecekan memiliki tingkat efisiensi tertinggi di bandingkan perbaikan dandori dan perbaikan NG. Hal ini menunjukan bahwa karyawan lebih banyak mengalokasikan waktu untuk proses p</w:t>
      </w:r>
      <w:r w:rsidR="009267F7">
        <w:t xml:space="preserve">engecekan di bandingkan perbaikan NG atau </w:t>
      </w:r>
      <w:r w:rsidRPr="00976593">
        <w:t>dandori.</w:t>
      </w:r>
      <w:r w:rsidR="00417433">
        <w:t xml:space="preserve"> </w:t>
      </w:r>
      <w:r w:rsidR="00831CA4">
        <w:t>Peningkatan</w:t>
      </w:r>
      <w:r w:rsidR="003D581F" w:rsidRPr="003D581F">
        <w:rPr>
          <w:color w:val="FFFFFF" w:themeColor="background1"/>
        </w:rPr>
        <w:t>i</w:t>
      </w:r>
      <w:r w:rsidR="00831CA4">
        <w:t>kinerja</w:t>
      </w:r>
      <w:r w:rsidR="003D581F" w:rsidRPr="003D581F">
        <w:rPr>
          <w:color w:val="FFFFFF" w:themeColor="background1"/>
        </w:rPr>
        <w:t>i</w:t>
      </w:r>
      <w:r w:rsidR="00831CA4">
        <w:t>karyawan</w:t>
      </w:r>
      <w:r w:rsidR="003D581F" w:rsidRPr="003D581F">
        <w:rPr>
          <w:color w:val="FFFFFF" w:themeColor="background1"/>
        </w:rPr>
        <w:t>i</w:t>
      </w:r>
      <w:r w:rsidR="00831CA4">
        <w:t>menjadi</w:t>
      </w:r>
      <w:r w:rsidR="003D581F" w:rsidRPr="003D581F">
        <w:rPr>
          <w:color w:val="FFFFFF" w:themeColor="background1"/>
        </w:rPr>
        <w:t>i</w:t>
      </w:r>
      <w:r w:rsidR="00831CA4">
        <w:t>salah</w:t>
      </w:r>
      <w:r w:rsidR="003D581F" w:rsidRPr="003D581F">
        <w:rPr>
          <w:color w:val="FFFFFF" w:themeColor="background1"/>
        </w:rPr>
        <w:t>i</w:t>
      </w:r>
      <w:r w:rsidR="00831CA4">
        <w:t>satu</w:t>
      </w:r>
      <w:r w:rsidR="003D581F" w:rsidRPr="003D581F">
        <w:rPr>
          <w:color w:val="FFFFFF" w:themeColor="background1"/>
        </w:rPr>
        <w:t>i</w:t>
      </w:r>
      <w:r w:rsidR="00831CA4">
        <w:t>prioritas</w:t>
      </w:r>
      <w:r w:rsidR="003D581F" w:rsidRPr="003D581F">
        <w:rPr>
          <w:color w:val="FFFFFF" w:themeColor="background1"/>
        </w:rPr>
        <w:t>i</w:t>
      </w:r>
      <w:r w:rsidR="00831CA4">
        <w:t>utama</w:t>
      </w:r>
      <w:r w:rsidR="003D581F" w:rsidRPr="003D581F">
        <w:rPr>
          <w:color w:val="FFFFFF" w:themeColor="background1"/>
        </w:rPr>
        <w:t>i</w:t>
      </w:r>
      <w:r w:rsidR="00831CA4">
        <w:t>bagi</w:t>
      </w:r>
      <w:r w:rsidR="003D581F" w:rsidRPr="003D581F">
        <w:rPr>
          <w:color w:val="FFFFFF" w:themeColor="background1"/>
        </w:rPr>
        <w:t>i</w:t>
      </w:r>
      <w:r w:rsidR="00831CA4">
        <w:t>organisasi</w:t>
      </w:r>
      <w:r w:rsidR="003D581F" w:rsidRPr="003D581F">
        <w:rPr>
          <w:color w:val="FFFFFF" w:themeColor="background1"/>
        </w:rPr>
        <w:t>i</w:t>
      </w:r>
      <w:r w:rsidR="00831CA4">
        <w:t>atau</w:t>
      </w:r>
      <w:r w:rsidR="003D581F" w:rsidRPr="003D581F">
        <w:rPr>
          <w:color w:val="FFFFFF" w:themeColor="background1"/>
        </w:rPr>
        <w:t>i</w:t>
      </w:r>
      <w:r w:rsidR="00831CA4">
        <w:t>perusahaan</w:t>
      </w:r>
      <w:r>
        <w:t>.</w:t>
      </w:r>
      <w:r w:rsidRPr="00976593">
        <w:t xml:space="preserve"> </w:t>
      </w:r>
    </w:p>
    <w:p w14:paraId="05A1B54C" w14:textId="1856A961" w:rsidR="00976593" w:rsidRPr="00831CA4" w:rsidRDefault="00B71F49" w:rsidP="00417433">
      <w:pPr>
        <w:ind w:firstLine="567"/>
        <w:jc w:val="both"/>
      </w:pPr>
      <w:r w:rsidRPr="00B71F49">
        <w:t>Kinerja</w:t>
      </w:r>
      <w:r w:rsidR="001A4D2B" w:rsidRPr="00095E6B">
        <w:rPr>
          <w:color w:val="FFFFFF" w:themeColor="background1"/>
        </w:rPr>
        <w:t>i</w:t>
      </w:r>
      <w:r w:rsidRPr="00B71F49">
        <w:t>karyawan merupakan</w:t>
      </w:r>
      <w:r w:rsidR="001A4D2B" w:rsidRPr="00095E6B">
        <w:rPr>
          <w:color w:val="FFFFFF" w:themeColor="background1"/>
        </w:rPr>
        <w:t>i</w:t>
      </w:r>
      <w:r w:rsidRPr="00B71F49">
        <w:t>hasil kerja</w:t>
      </w:r>
      <w:r w:rsidR="001A4D2B" w:rsidRPr="00095E6B">
        <w:rPr>
          <w:color w:val="FFFFFF" w:themeColor="background1"/>
        </w:rPr>
        <w:t>i</w:t>
      </w:r>
      <w:r w:rsidRPr="00B71F49">
        <w:t>karyawan yang</w:t>
      </w:r>
      <w:r w:rsidR="001A4D2B" w:rsidRPr="00095E6B">
        <w:rPr>
          <w:color w:val="FFFFFF" w:themeColor="background1"/>
        </w:rPr>
        <w:t>i</w:t>
      </w:r>
      <w:r w:rsidRPr="00B71F49">
        <w:t xml:space="preserve">digunakan untuk mengevaluasi kontribusi yang telah diberikan, yang berasal dari hasil kerja karyawan yang telah dievaluasi </w:t>
      </w:r>
      <w:r w:rsidR="00976593">
        <w:fldChar w:fldCharType="begin" w:fldLock="1"/>
      </w:r>
      <w:r w:rsidR="001E5F71">
        <w:instrText>ADDIN CSL_CITATION {"citationItems":[{"id":"ITEM-1","itemData":{"DOI":"10.30656/jika.v1i1.3286","ISSN":"2776-1843","abstract":"Abstrak\r  \r Masalah: Kinerja suatu pekerja mempunyai pengaruh terhadap peningkatan kinerja perusahaan secara keseluruhan. Pekerja dapat meningkatkan kinerjanya jika didukung dengan lingkungan kerja yang baik dan tingkat keselamatan yang tinggi. Berdasarkan kuesioner awal pada 10 karyawan kitchen perusahaan makanan menunjukkan beberapa indikator variabel keselamatan kerja, lingkungan kerja dan kinerja karyawan berada pada di bawah rata-rata.\r Tujuan: Mengetahui pengaruh keselamatan kerja terhadap kinerja karyawan, pengaruh lingkungan kerja terhadap kinerja karyawan dan mengetahui secara simultan pengaruh keselamatan kerja dan lingkungan kerja terhadap kinerja karyawan.\r Metodologi: Penelitian menggunakan metode kuantitatif yang menerapkan prinsip objektivitas. Penelitian ini dilakukan pada sebuah perusahaan makanan di daerah Cilegon dengan jumlah sampel sama dengan populasi yang berjumlah 32 responden.\r Temuan/Hasil Penelitian: Variabel keselamatan kerja mempunyai pengaruh yang signifikan terhadap kinerja karyawan. Variabel lingkungan kerja mempunyai pengaruh yang signifikan terhadap kinerja karyawan dan secara simultan keselamatan kerja dan lingkungan kerja berpengaruh secara signifikan terhadap kinerja karyawan. Perlindungan aktivitas kerja dari tingkat risiko kecelakaan dan lingkungan yang baik dan mendukung aktivitas kerja akan mendorong peningkatan kinerja karyawan.\r Jenis penelitian: Riset lapangan","author":[{"dropping-particle":"","family":"Pratiwi","given":"Putri","non-dropping-particle":"","parse-names":false,"suffix":""},{"dropping-particle":"","family":"Fatah","given":"Abdul","non-dropping-particle":"","parse-names":false,"suffix":""}],"container-title":"Jurnal Inovasi dan Kreativitas (JIKa)","id":"ITEM-1","issue":"1","issued":{"date-parts":[["2021"]]},"page":"15-24","title":"Pengaruh Keselamatan Kerja dan Lingkungan Kerja Terhadap Kinerja Karyawan Bagian Kitchen Restoran Makanan","type":"article-journal","volume":"1"},"uris":["http://www.mendeley.com/documents/?uuid=b0370f24-3a7a-4be1-875e-2dfa8e31be29"]}],"mendeley":{"formattedCitation":"(Pratiwi &amp; Fatah, 2021)","plainTextFormattedCitation":"(Pratiwi &amp; Fatah, 2021)","previouslyFormattedCitation":"(Pratiwi &amp; Fatah, 2021)"},"properties":{"noteIndex":0},"schema":"https://github.com/citation-style-language/schema/raw/master/csl-citation.json"}</w:instrText>
      </w:r>
      <w:r w:rsidR="00976593">
        <w:fldChar w:fldCharType="separate"/>
      </w:r>
      <w:r w:rsidR="00976593">
        <w:rPr>
          <w:noProof/>
        </w:rPr>
        <w:t>(Pratiwi &amp; Fatah, 2021)</w:t>
      </w:r>
      <w:r w:rsidR="00976593">
        <w:fldChar w:fldCharType="end"/>
      </w:r>
      <w:r w:rsidR="00976593">
        <w:t>.</w:t>
      </w:r>
      <w:r w:rsidR="00976593">
        <w:rPr>
          <w:lang w:val="id-ID"/>
        </w:rPr>
        <w:t xml:space="preserve"> </w:t>
      </w:r>
      <w:r w:rsidRPr="00B71F49">
        <w:t>Kinerja kerja yang baik sangat</w:t>
      </w:r>
      <w:r w:rsidR="001A4D2B" w:rsidRPr="00095E6B">
        <w:rPr>
          <w:color w:val="FFFFFF" w:themeColor="background1"/>
        </w:rPr>
        <w:t>i</w:t>
      </w:r>
      <w:r w:rsidRPr="00B71F49">
        <w:t>dipengaruhi oleh</w:t>
      </w:r>
      <w:r w:rsidR="001A4D2B" w:rsidRPr="00095E6B">
        <w:rPr>
          <w:color w:val="FFFFFF" w:themeColor="background1"/>
        </w:rPr>
        <w:t>i</w:t>
      </w:r>
      <w:r w:rsidRPr="00B71F49">
        <w:t>berbagai faktor,</w:t>
      </w:r>
      <w:r w:rsidR="001A4D2B" w:rsidRPr="001A4D2B">
        <w:rPr>
          <w:color w:val="FFFFFF" w:themeColor="background1"/>
        </w:rPr>
        <w:t xml:space="preserve"> </w:t>
      </w:r>
      <w:r w:rsidR="001A4D2B" w:rsidRPr="00095E6B">
        <w:rPr>
          <w:color w:val="FFFFFF" w:themeColor="background1"/>
        </w:rPr>
        <w:t>i</w:t>
      </w:r>
      <w:r w:rsidRPr="00B71F49">
        <w:t>baik yang</w:t>
      </w:r>
      <w:r w:rsidR="001A4D2B" w:rsidRPr="00095E6B">
        <w:rPr>
          <w:color w:val="FFFFFF" w:themeColor="background1"/>
        </w:rPr>
        <w:t>i</w:t>
      </w:r>
      <w:r w:rsidRPr="00B71F49">
        <w:t>berasal dari dalam maupun luar</w:t>
      </w:r>
      <w:r w:rsidR="001A4D2B" w:rsidRPr="00095E6B">
        <w:rPr>
          <w:color w:val="FFFFFF" w:themeColor="background1"/>
        </w:rPr>
        <w:t>i</w:t>
      </w:r>
      <w:r w:rsidRPr="00B71F49">
        <w:t>organisasi. Faktor-faktor</w:t>
      </w:r>
      <w:r w:rsidR="001A4D2B" w:rsidRPr="00095E6B">
        <w:rPr>
          <w:color w:val="FFFFFF" w:themeColor="background1"/>
        </w:rPr>
        <w:t>i</w:t>
      </w:r>
      <w:r w:rsidRPr="00B71F49">
        <w:t>tersebut sangat</w:t>
      </w:r>
      <w:r w:rsidR="001A4D2B" w:rsidRPr="00095E6B">
        <w:rPr>
          <w:color w:val="FFFFFF" w:themeColor="background1"/>
        </w:rPr>
        <w:t>i</w:t>
      </w:r>
      <w:r w:rsidRPr="00B71F49">
        <w:t>penting dalam</w:t>
      </w:r>
      <w:r w:rsidR="001A4D2B" w:rsidRPr="00095E6B">
        <w:rPr>
          <w:color w:val="FFFFFF" w:themeColor="background1"/>
        </w:rPr>
        <w:t>i</w:t>
      </w:r>
      <w:r w:rsidRPr="00B71F49">
        <w:t>menentukan keberhasilan</w:t>
      </w:r>
      <w:r w:rsidR="001A4D2B" w:rsidRPr="00095E6B">
        <w:rPr>
          <w:color w:val="FFFFFF" w:themeColor="background1"/>
        </w:rPr>
        <w:t>i</w:t>
      </w:r>
      <w:r w:rsidRPr="00B71F49">
        <w:t>organisasi dalam</w:t>
      </w:r>
      <w:r w:rsidR="001A4D2B" w:rsidRPr="00095E6B">
        <w:rPr>
          <w:color w:val="FFFFFF" w:themeColor="background1"/>
        </w:rPr>
        <w:t>i</w:t>
      </w:r>
      <w:r w:rsidRPr="00B71F49">
        <w:t>mencapai tujuannya. Salah</w:t>
      </w:r>
      <w:r w:rsidR="001A4D2B" w:rsidRPr="00095E6B">
        <w:rPr>
          <w:color w:val="FFFFFF" w:themeColor="background1"/>
        </w:rPr>
        <w:t>i</w:t>
      </w:r>
      <w:r w:rsidRPr="00B71F49">
        <w:t>satu faktor</w:t>
      </w:r>
      <w:r w:rsidR="001A4D2B" w:rsidRPr="00095E6B">
        <w:rPr>
          <w:color w:val="FFFFFF" w:themeColor="background1"/>
        </w:rPr>
        <w:t>i</w:t>
      </w:r>
      <w:r w:rsidRPr="00B71F49">
        <w:t>penting yang memengaruhi</w:t>
      </w:r>
      <w:r w:rsidR="001A4D2B" w:rsidRPr="00095E6B">
        <w:rPr>
          <w:color w:val="FFFFFF" w:themeColor="background1"/>
        </w:rPr>
        <w:t>i</w:t>
      </w:r>
      <w:r w:rsidRPr="00B71F49">
        <w:t>kebiasaan kerja</w:t>
      </w:r>
      <w:r w:rsidR="001A4D2B" w:rsidRPr="00095E6B">
        <w:rPr>
          <w:color w:val="FFFFFF" w:themeColor="background1"/>
        </w:rPr>
        <w:t>i</w:t>
      </w:r>
      <w:r w:rsidRPr="00B71F49">
        <w:t>karyawan adalah</w:t>
      </w:r>
      <w:r w:rsidR="001A4D2B" w:rsidRPr="00095E6B">
        <w:rPr>
          <w:color w:val="FFFFFF" w:themeColor="background1"/>
        </w:rPr>
        <w:t>i</w:t>
      </w:r>
      <w:r w:rsidRPr="00B71F49">
        <w:t>lingkungan</w:t>
      </w:r>
      <w:r w:rsidR="001A4D2B" w:rsidRPr="00095E6B">
        <w:rPr>
          <w:color w:val="FFFFFF" w:themeColor="background1"/>
        </w:rPr>
        <w:t>i</w:t>
      </w:r>
      <w:r w:rsidRPr="00B71F49">
        <w:t>kerja</w:t>
      </w:r>
      <w:r>
        <w:t xml:space="preserve"> </w:t>
      </w:r>
      <w:r w:rsidR="000831C0">
        <w:rPr>
          <w:lang w:val="id-ID"/>
        </w:rPr>
        <w:fldChar w:fldCharType="begin" w:fldLock="1"/>
      </w:r>
      <w:r w:rsidR="000831C0">
        <w:rPr>
          <w:lang w:val="id-ID"/>
        </w:rPr>
        <w:instrText>ADDIN CSL_CITATION {"citationItems":[{"id":"ITEM-1","itemData":{"DOI":"10.32897/sobat.2022.4.0.1918","ISSN":"2963-4008","abstract":"Penelitian ini membahas tentang disiplin kerja, motivasi kerja dan lingkungan kerja terhadap kinerja karyawan. Mengacu pada fenomena yang terjadi di PT. Sakura Java Indonesia terkait adanya penurunan kinerja dapat dilihat dari masih banyaknya karyawan yang datang terlamabat, tidak hadir tanpa ijin, kurangnya motivasi yang diberikan oleh leader dan lingkungan kerja yang kurang kondusif. Penelitian ini bertujuan untuk mengetahui: (1) Pengaruh Disiplin Kerja terhadap Kinerja Karyawan PT. Sakura Java Indonesia (2) Pengaruh Motivasi Kerja terhadap Kinerja Karyawan pada PT. Sakura Java Indonesia (3) Pengaruh Lingkungan Kerja terhadap Kinerja Karyawan pada PT. Sakura Java Indonesia.  Pendekatan penelitian yang digunakan adalah pendekatan kuantitatif. Teknik analisis data pada penelitian ini menggunakan uji asumsi klasik, metode regresi linear berganda, uji hipotesis dan uji koefisien determinasi. Hasil penelitian ini menunjukan bahwa (1) Disiplin Kerja (X1) berpengaruh positif dan signifikan terhadap Kinerja Karyawan, diperoleh nilai t hitung &gt; t tabel (2,814 &gt; 1,989) dengan tingkat signifikan 0,006 &lt; 0,05.(2) Motivasi Kerja (X2) berpengaruh positif dan signifikan terhadap Kinerja Karyawan diperoleh nilai t hitung &gt; t tabel (3,320 &gt; 1,989) dengan tingkat signifikan 0,001 &lt; 0,05. (3) Lingkungan Kerja (X3) berpengaruh positif dan signifikan terhadap Kinerja Karyawan diperoleh nilat t hitung &gt; t tabel (6,887 &gt; 1,989) dengan tingkat signifikan 0,000 &lt; 0,05. Sedangkan nilai koefisien determinasi sebesar 0,637 hal ini menunjukkan bahwa 63,7% Variabel Disiplin Kerja, Motivasi Kerja dan Lingkungan Kerja dipengaruhi oleh Variabel Kinerja Karyawan, sisanya 37,3% dipengaruhi oleh variabel lain yang tidak diteliti.","author":[{"dropping-particle":"","family":"Setiawati","given":"Riska Dwi","non-dropping-particle":"","parse-names":false,"suffix":""},{"dropping-particle":"","family":"Putra","given":"Hamzah M. Mardi","non-dropping-particle":"","parse-names":false,"suffix":""}],"container-title":"Prosiding Seminar Sosial Politik, Bisnis, Akuntansi dan Teknik","id":"ITEM-1","issued":{"date-parts":[["2022"]]},"page":"147","title":"Pengaruh Disiplin Kerja, Motivasi Kerja Dan Lingkungan Kerja Terhadap Kinerja Karyawan Pada Pt. Sakura Java Indonesia","type":"article-journal","volume":"4"},"uris":["http://www.mendeley.com/documents/?uuid=ca503699-2694-483f-b522-bd0c6d0e9358"]}],"mendeley":{"formattedCitation":"(Setiawati &amp; Putra, 2022)","plainTextFormattedCitation":"(Setiawati &amp; Putra, 2022)","previouslyFormattedCitation":"(Setiawati &amp; Putra, 2022)"},"properties":{"noteIndex":0},"schema":"https://github.com/citation-style-language/schema/raw/master/csl-citation.json"}</w:instrText>
      </w:r>
      <w:r w:rsidR="000831C0">
        <w:rPr>
          <w:lang w:val="id-ID"/>
        </w:rPr>
        <w:fldChar w:fldCharType="separate"/>
      </w:r>
      <w:r w:rsidR="000831C0" w:rsidRPr="000831C0">
        <w:rPr>
          <w:noProof/>
          <w:lang w:val="id-ID"/>
        </w:rPr>
        <w:t>(Setiawati &amp; Putra, 2022)</w:t>
      </w:r>
      <w:r w:rsidR="000831C0">
        <w:rPr>
          <w:lang w:val="id-ID"/>
        </w:rPr>
        <w:fldChar w:fldCharType="end"/>
      </w:r>
      <w:r w:rsidR="00976593">
        <w:t>, hubungan</w:t>
      </w:r>
      <w:r w:rsidR="001A4D2B" w:rsidRPr="00095E6B">
        <w:rPr>
          <w:color w:val="FFFFFF" w:themeColor="background1"/>
        </w:rPr>
        <w:t>i</w:t>
      </w:r>
      <w:r w:rsidR="00976593">
        <w:t>antara atasan</w:t>
      </w:r>
      <w:r w:rsidR="001A4D2B" w:rsidRPr="00095E6B">
        <w:rPr>
          <w:color w:val="FFFFFF" w:themeColor="background1"/>
        </w:rPr>
        <w:t>i</w:t>
      </w:r>
      <w:r w:rsidR="00976593">
        <w:t xml:space="preserve">dan bawahan </w:t>
      </w:r>
      <w:r w:rsidR="00976593" w:rsidRPr="003C4EDB">
        <w:rPr>
          <w:i/>
          <w:iCs/>
        </w:rPr>
        <w:t>(Leader</w:t>
      </w:r>
      <w:r w:rsidR="001A4D2B" w:rsidRPr="00095E6B">
        <w:rPr>
          <w:color w:val="FFFFFF" w:themeColor="background1"/>
        </w:rPr>
        <w:t>i</w:t>
      </w:r>
      <w:r w:rsidR="00976593" w:rsidRPr="003C4EDB">
        <w:rPr>
          <w:i/>
          <w:iCs/>
        </w:rPr>
        <w:t>Member</w:t>
      </w:r>
      <w:r w:rsidR="001A4D2B" w:rsidRPr="00095E6B">
        <w:rPr>
          <w:color w:val="FFFFFF" w:themeColor="background1"/>
        </w:rPr>
        <w:t>i</w:t>
      </w:r>
      <w:r w:rsidR="00976593" w:rsidRPr="003C4EDB">
        <w:rPr>
          <w:i/>
          <w:iCs/>
        </w:rPr>
        <w:t>Exchange)</w:t>
      </w:r>
      <w:r w:rsidR="00976593">
        <w:t xml:space="preserve"> dan penerapan budaya </w:t>
      </w:r>
      <w:r w:rsidR="00976593" w:rsidRPr="009905CF">
        <w:rPr>
          <w:i/>
          <w:iCs/>
        </w:rPr>
        <w:t>kaizen.</w:t>
      </w:r>
    </w:p>
    <w:p w14:paraId="3E5F5BDE" w14:textId="69AA981E" w:rsidR="00976593" w:rsidRDefault="00B71F49" w:rsidP="00976593">
      <w:pPr>
        <w:ind w:firstLine="567"/>
        <w:jc w:val="both"/>
        <w:rPr>
          <w:i/>
          <w:iCs/>
        </w:rPr>
      </w:pPr>
      <w:r w:rsidRPr="00B71F49">
        <w:t>Lingkungan kerja</w:t>
      </w:r>
      <w:r w:rsidR="001A4D2B" w:rsidRPr="00095E6B">
        <w:rPr>
          <w:color w:val="FFFFFF" w:themeColor="background1"/>
        </w:rPr>
        <w:t>i</w:t>
      </w:r>
      <w:r w:rsidRPr="00B71F49">
        <w:t>yang mendukung</w:t>
      </w:r>
      <w:r w:rsidR="001A4D2B" w:rsidRPr="00095E6B">
        <w:rPr>
          <w:color w:val="FFFFFF" w:themeColor="background1"/>
        </w:rPr>
        <w:t>i</w:t>
      </w:r>
      <w:r w:rsidRPr="00B71F49">
        <w:t>memiliki potensi untuk meningkatkan</w:t>
      </w:r>
      <w:r w:rsidR="001A4D2B" w:rsidRPr="00095E6B">
        <w:rPr>
          <w:color w:val="FFFFFF" w:themeColor="background1"/>
        </w:rPr>
        <w:t>i</w:t>
      </w:r>
      <w:r w:rsidRPr="00B71F49">
        <w:t>kinerja serta menciptakan hubungan kerja</w:t>
      </w:r>
      <w:r w:rsidR="001A4D2B" w:rsidRPr="00095E6B">
        <w:rPr>
          <w:color w:val="FFFFFF" w:themeColor="background1"/>
        </w:rPr>
        <w:t>i</w:t>
      </w:r>
      <w:r w:rsidRPr="00B71F49">
        <w:t>yang</w:t>
      </w:r>
      <w:r w:rsidR="001A4D2B" w:rsidRPr="00095E6B">
        <w:rPr>
          <w:color w:val="FFFFFF" w:themeColor="background1"/>
        </w:rPr>
        <w:t>i</w:t>
      </w:r>
      <w:r w:rsidRPr="00B71F49">
        <w:t>baik. Sebaliknya, lingkungan</w:t>
      </w:r>
      <w:r w:rsidR="001A4D2B" w:rsidRPr="00095E6B">
        <w:rPr>
          <w:color w:val="FFFFFF" w:themeColor="background1"/>
        </w:rPr>
        <w:t>i</w:t>
      </w:r>
      <w:r w:rsidRPr="00B71F49">
        <w:t>kerja</w:t>
      </w:r>
      <w:r w:rsidR="001A4D2B" w:rsidRPr="00095E6B">
        <w:rPr>
          <w:color w:val="FFFFFF" w:themeColor="background1"/>
        </w:rPr>
        <w:t>i</w:t>
      </w:r>
      <w:r w:rsidRPr="00B71F49">
        <w:t>yang kurang memadai dapat</w:t>
      </w:r>
      <w:r w:rsidR="001A4D2B" w:rsidRPr="00095E6B">
        <w:rPr>
          <w:color w:val="FFFFFF" w:themeColor="background1"/>
        </w:rPr>
        <w:t>i</w:t>
      </w:r>
      <w:r w:rsidRPr="00B71F49">
        <w:t>berkontribusi terhadap penurunan</w:t>
      </w:r>
      <w:r w:rsidR="001A4D2B" w:rsidRPr="00095E6B">
        <w:rPr>
          <w:color w:val="FFFFFF" w:themeColor="background1"/>
        </w:rPr>
        <w:t>i</w:t>
      </w:r>
      <w:r w:rsidRPr="00B71F49">
        <w:t>kinerja karyawan</w:t>
      </w:r>
      <w:r w:rsidR="001A4D2B" w:rsidRPr="00095E6B">
        <w:rPr>
          <w:color w:val="FFFFFF" w:themeColor="background1"/>
        </w:rPr>
        <w:t>i</w:t>
      </w:r>
      <w:r w:rsidR="000831C0">
        <w:rPr>
          <w:lang w:val="id-ID"/>
        </w:rPr>
        <w:fldChar w:fldCharType="begin" w:fldLock="1"/>
      </w:r>
      <w:r w:rsidR="004B5565">
        <w:rPr>
          <w:lang w:val="id-ID"/>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ezeki","given":"Fitri","non-dropping-particle":"","parse-names":false,"suffix":""},{"dropping-particle":"","family":"Ramadhani","given":"Yunita","non-dropping-particle":"","parse-names":false,"suffix":""},{"dropping-particle":"","family":"Rustianah","given":"","non-dropping-particle":"","parse-names":false,"suffix":""},{"dropping-particle":"","family":"Nugraha","given":"Arief Teguh","non-dropping-particle":"","parse-names":false,"suffix":""},{"dropping-particle":"","family":"Karyono","given":"","non-dropping-particle":"","parse-names":false,"suffix":""}],"container-title":"Jurnal Administrasi Dan Manajemen","id":"ITEM-1","issued":{"date-parts":[["2022"]]},"page":"6","title":"Pengaruh Pengawasan dan Komitmen Organisasi Terhadap Disiplin Kerja Melalui Lingkungan Kerja Fisik Pasa Pegawai Kecamatan Karang Bahagia","type":"article-journal"},"uris":["http://www.mendeley.com/documents/?uuid=7dc3a728-fb85-4f60-b371-7ff2173f8817"]}],"mendeley":{"formattedCitation":"(Rezeki et al., 2022)","plainTextFormattedCitation":"(Rezeki et al., 2022)","previouslyFormattedCitation":"(Rezeki et al., 2022)"},"properties":{"noteIndex":0},"schema":"https://github.com/citation-style-language/schema/raw/master/csl-citation.json"}</w:instrText>
      </w:r>
      <w:r w:rsidR="000831C0">
        <w:rPr>
          <w:lang w:val="id-ID"/>
        </w:rPr>
        <w:fldChar w:fldCharType="separate"/>
      </w:r>
      <w:r w:rsidR="000831C0" w:rsidRPr="000831C0">
        <w:rPr>
          <w:noProof/>
          <w:lang w:val="id-ID"/>
        </w:rPr>
        <w:t>(Rezeki et al., 2022)</w:t>
      </w:r>
      <w:r w:rsidR="000831C0">
        <w:rPr>
          <w:lang w:val="id-ID"/>
        </w:rPr>
        <w:fldChar w:fldCharType="end"/>
      </w:r>
      <w:r w:rsidR="00976593">
        <w:t>. Aspek</w:t>
      </w:r>
      <w:r w:rsidR="003D581F" w:rsidRPr="003D581F">
        <w:rPr>
          <w:color w:val="FFFFFF" w:themeColor="background1"/>
        </w:rPr>
        <w:t>i</w:t>
      </w:r>
      <w:r w:rsidR="00976593">
        <w:t>sosial, psikologis, dan fisik</w:t>
      </w:r>
      <w:r w:rsidR="003D581F" w:rsidRPr="003D581F">
        <w:rPr>
          <w:color w:val="FFFFFF" w:themeColor="background1"/>
        </w:rPr>
        <w:t>i</w:t>
      </w:r>
      <w:r w:rsidR="00976593">
        <w:t>tempat kerja</w:t>
      </w:r>
      <w:r w:rsidR="003D581F" w:rsidRPr="003D581F">
        <w:rPr>
          <w:color w:val="FFFFFF" w:themeColor="background1"/>
        </w:rPr>
        <w:t>i</w:t>
      </w:r>
      <w:r w:rsidR="00976593">
        <w:t>yang mempengaruhi kinerja</w:t>
      </w:r>
      <w:r w:rsidR="003D581F" w:rsidRPr="003D581F">
        <w:rPr>
          <w:color w:val="FFFFFF" w:themeColor="background1"/>
        </w:rPr>
        <w:t>i</w:t>
      </w:r>
      <w:r w:rsidR="00976593">
        <w:t>karyawan dalam pekerjaannya</w:t>
      </w:r>
      <w:r w:rsidR="003D581F" w:rsidRPr="003D581F">
        <w:rPr>
          <w:color w:val="FFFFFF" w:themeColor="background1"/>
        </w:rPr>
        <w:t>i</w:t>
      </w:r>
      <w:r w:rsidR="00976593">
        <w:t>disebut sebagai lingkungan</w:t>
      </w:r>
      <w:r w:rsidR="003D581F" w:rsidRPr="003D581F">
        <w:rPr>
          <w:color w:val="FFFFFF" w:themeColor="background1"/>
        </w:rPr>
        <w:t>i</w:t>
      </w:r>
      <w:r w:rsidR="00976593">
        <w:t>kerja</w:t>
      </w:r>
      <w:r w:rsidR="004B5565">
        <w:rPr>
          <w:lang w:val="id-ID"/>
        </w:rPr>
        <w:t xml:space="preserve"> </w:t>
      </w:r>
      <w:r w:rsidR="004B5565">
        <w:rPr>
          <w:lang w:val="id-ID"/>
        </w:rPr>
        <w:fldChar w:fldCharType="begin" w:fldLock="1"/>
      </w:r>
      <w:r w:rsidR="004B5565">
        <w:rPr>
          <w:lang w:val="id-ID"/>
        </w:rPr>
        <w:instrText>ADDIN CSL_CITATION {"citationItems":[{"id":"ITEM-1","itemData":{"abstract":"Job satisfaction is one of the important roles for the sustainability of an organization. In nurturing job satisfaction, organizations must pay attention to the quality of employees because job satisfaction is one of the standards for employees for the work they do and for the company where they work. The purpose of this study is to determine the influence of work-life balance and work environment on job satisfaction with burnout as a mediating variable. This study utilized a quantitative method with millennial generation employees in Bekasi Regency as the sample with a total of 96 respondents. This research used SmartPLS data processing software and the data collection was done through Google Form. This study shows that there was no significant influence of work-life balance on job satisfaction of millennial employees during Covid-19 Pandemic in Bekasi Regency, there was a positive and significant influence of work environment on job satisfaction of millennial employees during Covid-19 Pandemic in Bekasi Regency, there was negative and significant influence of burnout on job satisfaction of millennial employees during Covid-19 Pandemic in Bekasi Regency, there was a negative and significant influence of work-life balance on burnout, there was a negative and significant influence of work environment on burnout of millennial employees during Covid-19 Pandemic in Bekasi Regency, and a finding about burnout that could mediate work-life balance and work environment negatively and significantly on the job satisfaction of millennial employees during Covid-19 Pandemic in Bekasi Regency.","author":[{"dropping-particle":"","family":"Zulkarnain","given":"Cut Andriani","non-dropping-particle":"","parse-names":false,"suffix":""},{"dropping-particle":"","family":"Setyaningrum","given":"Retno Purwani","non-dropping-particle":"","parse-names":false,"suffix":""}],"container-title":"The 2nd International Conference on Government Education Management and Tourism","id":"ITEM-1","issue":"1","issued":{"date-parts":[["2022"]]},"page":"1-8","title":"The Influence of Work-Life Balance and Work Environment on Job Satisfaction with Burnout as Intervening of Milenial Employees During COVID-19 Pandemic in Bekasi District","type":"article-journal","volume":"1"},"uris":["http://www.mendeley.com/documents/?uuid=5ea563e6-2889-4902-bdca-9831d3f1b050"]}],"mendeley":{"formattedCitation":"(Zulkarnain &amp; Setyaningrum, 2022)","plainTextFormattedCitation":"(Zulkarnain &amp; Setyaningrum, 2022)","previouslyFormattedCitation":"(Zulkarnain &amp; Setyaningrum, 2022)"},"properties":{"noteIndex":0},"schema":"https://github.com/citation-style-language/schema/raw/master/csl-citation.json"}</w:instrText>
      </w:r>
      <w:r w:rsidR="004B5565">
        <w:rPr>
          <w:lang w:val="id-ID"/>
        </w:rPr>
        <w:fldChar w:fldCharType="separate"/>
      </w:r>
      <w:r w:rsidR="004B5565" w:rsidRPr="004B5565">
        <w:rPr>
          <w:noProof/>
          <w:lang w:val="id-ID"/>
        </w:rPr>
        <w:t>(Zulkarnain &amp; Setyaningrum, 2022)</w:t>
      </w:r>
      <w:r w:rsidR="004B5565">
        <w:rPr>
          <w:lang w:val="id-ID"/>
        </w:rPr>
        <w:fldChar w:fldCharType="end"/>
      </w:r>
      <w:r w:rsidR="00976593">
        <w:t>. Selain itu, hubungan</w:t>
      </w:r>
      <w:r w:rsidR="003D581F" w:rsidRPr="003D581F">
        <w:rPr>
          <w:color w:val="FFFFFF" w:themeColor="background1"/>
        </w:rPr>
        <w:t>i</w:t>
      </w:r>
      <w:r w:rsidR="00976593">
        <w:t>antara atasan dan</w:t>
      </w:r>
      <w:r w:rsidR="003D581F" w:rsidRPr="003D581F">
        <w:rPr>
          <w:color w:val="FFFFFF" w:themeColor="background1"/>
        </w:rPr>
        <w:t>i</w:t>
      </w:r>
      <w:r w:rsidR="00976593">
        <w:t xml:space="preserve">bawahan </w:t>
      </w:r>
      <w:r w:rsidR="00976593" w:rsidRPr="003C4EDB">
        <w:rPr>
          <w:i/>
          <w:iCs/>
        </w:rPr>
        <w:t>(Leader member exchange)</w:t>
      </w:r>
      <w:r w:rsidR="00976593">
        <w:t xml:space="preserve"> di</w:t>
      </w:r>
      <w:r w:rsidR="003D581F" w:rsidRPr="003D581F">
        <w:rPr>
          <w:color w:val="FFFFFF" w:themeColor="background1"/>
        </w:rPr>
        <w:t>i</w:t>
      </w:r>
      <w:r w:rsidR="00976593">
        <w:t>dalam organisasi</w:t>
      </w:r>
      <w:r w:rsidR="003D581F" w:rsidRPr="003D581F">
        <w:rPr>
          <w:color w:val="FFFFFF" w:themeColor="background1"/>
        </w:rPr>
        <w:t>i</w:t>
      </w:r>
      <w:r w:rsidR="00976593">
        <w:t>juga memainkan</w:t>
      </w:r>
      <w:r w:rsidR="003D581F" w:rsidRPr="003D581F">
        <w:rPr>
          <w:color w:val="FFFFFF" w:themeColor="background1"/>
        </w:rPr>
        <w:t>i</w:t>
      </w:r>
      <w:r w:rsidR="00976593">
        <w:t>peran yang signifikan</w:t>
      </w:r>
      <w:r w:rsidR="003D581F" w:rsidRPr="003D581F">
        <w:rPr>
          <w:color w:val="FFFFFF" w:themeColor="background1"/>
        </w:rPr>
        <w:t>i</w:t>
      </w:r>
      <w:r w:rsidR="004B5565">
        <w:fldChar w:fldCharType="begin" w:fldLock="1"/>
      </w:r>
      <w:r w:rsidR="004B5565">
        <w:instrText>ADDIN CSL_CITATION {"citationItems":[{"id":"ITEM-1","itemData":{"abstract":"… lingkungan kerja. Penelitian ini bertujuan untuk mengetahui apakah motivasi, dan lingkungan kerja berpengaruh terhadap kinerja karyawan di PT. Mitra Sakti Boshe VVIP Club …","author":[{"dropping-particle":"","family":"Husna","given":"Luthfi Umamul","non-dropping-particle":"","parse-names":false,"suffix":""},{"dropping-particle":"","family":"Prasetya","given":"Bangun Putra","non-dropping-particle":"","parse-names":false,"suffix":""}],"container-title":"Jurnal Bintang Manajemen (JUBIMA","id":"ITEM-1","issue":"2","issued":{"date-parts":[["2024"]]},"page":"19-28","title":"Pengaruh Motivasi Dan Lingkungan Kerja Terhadap Kinerja Karyawan PT. Mitra Sakti Boshe VVIP Club Yogyakarta","type":"article-journal","volume":"2"},"uris":["http://www.mendeley.com/documents/?uuid=00457a2e-d27a-4620-87a3-82ada60a065f"]}],"mendeley":{"formattedCitation":"(Husna &amp; Prasetya, 2024)","plainTextFormattedCitation":"(Husna &amp; Prasetya, 2024)","previouslyFormattedCitation":"(Husna &amp; Prasetya, 2024)"},"properties":{"noteIndex":0},"schema":"https://github.com/citation-style-language/schema/raw/master/csl-citation.json"}</w:instrText>
      </w:r>
      <w:r w:rsidR="004B5565">
        <w:fldChar w:fldCharType="separate"/>
      </w:r>
      <w:r w:rsidR="004B5565">
        <w:rPr>
          <w:noProof/>
        </w:rPr>
        <w:t>(Husna &amp; Prasetya, 2024)</w:t>
      </w:r>
      <w:r w:rsidR="004B5565">
        <w:fldChar w:fldCharType="end"/>
      </w:r>
      <w:r w:rsidR="00976593" w:rsidRPr="003C4EDB">
        <w:rPr>
          <w:i/>
          <w:iCs/>
        </w:rPr>
        <w:t>. Leader member exchange</w:t>
      </w:r>
      <w:r w:rsidR="003D581F" w:rsidRPr="003D581F">
        <w:rPr>
          <w:color w:val="FFFFFF" w:themeColor="background1"/>
        </w:rPr>
        <w:t>i</w:t>
      </w:r>
      <w:r w:rsidR="00976593">
        <w:t>menekankan bahwa</w:t>
      </w:r>
      <w:r w:rsidR="003D581F" w:rsidRPr="003D581F">
        <w:rPr>
          <w:color w:val="FFFFFF" w:themeColor="background1"/>
        </w:rPr>
        <w:t>i</w:t>
      </w:r>
      <w:r w:rsidR="00976593">
        <w:t>hubungan yang</w:t>
      </w:r>
      <w:r w:rsidR="003D581F" w:rsidRPr="003D581F">
        <w:rPr>
          <w:color w:val="FFFFFF" w:themeColor="background1"/>
        </w:rPr>
        <w:t>i</w:t>
      </w:r>
      <w:r w:rsidR="00976593">
        <w:t>berbeda dengan</w:t>
      </w:r>
      <w:r w:rsidR="003D581F" w:rsidRPr="003D581F">
        <w:rPr>
          <w:color w:val="FFFFFF" w:themeColor="background1"/>
        </w:rPr>
        <w:t>i</w:t>
      </w:r>
      <w:r w:rsidR="00976593">
        <w:t>setiap anggota tim, hubungan</w:t>
      </w:r>
      <w:r w:rsidR="003D581F" w:rsidRPr="003D581F">
        <w:rPr>
          <w:color w:val="FFFFFF" w:themeColor="background1"/>
        </w:rPr>
        <w:t>i</w:t>
      </w:r>
      <w:r w:rsidR="00976593">
        <w:t>ini dapat berkisar dari hubungan yang</w:t>
      </w:r>
      <w:r w:rsidR="003D581F" w:rsidRPr="003D581F">
        <w:rPr>
          <w:color w:val="FFFFFF" w:themeColor="background1"/>
        </w:rPr>
        <w:t>i</w:t>
      </w:r>
      <w:r w:rsidR="00976593">
        <w:t>sangat baik</w:t>
      </w:r>
      <w:r w:rsidR="003D581F" w:rsidRPr="003D581F">
        <w:rPr>
          <w:color w:val="FFFFFF" w:themeColor="background1"/>
        </w:rPr>
        <w:t>i</w:t>
      </w:r>
      <w:r w:rsidR="00976593" w:rsidRPr="00467475">
        <w:rPr>
          <w:i/>
          <w:iCs/>
        </w:rPr>
        <w:t>(in</w:t>
      </w:r>
      <w:r w:rsidR="003D581F" w:rsidRPr="003D581F">
        <w:rPr>
          <w:i/>
          <w:iCs/>
          <w:color w:val="FFFFFF" w:themeColor="background1"/>
        </w:rPr>
        <w:t>i</w:t>
      </w:r>
      <w:r w:rsidR="00976593" w:rsidRPr="00467475">
        <w:rPr>
          <w:i/>
          <w:iCs/>
        </w:rPr>
        <w:t>group)</w:t>
      </w:r>
      <w:r w:rsidR="00976593">
        <w:t xml:space="preserve"> hingga</w:t>
      </w:r>
      <w:r w:rsidR="003D581F" w:rsidRPr="003D581F">
        <w:rPr>
          <w:color w:val="FFFFFF" w:themeColor="background1"/>
        </w:rPr>
        <w:t>i</w:t>
      </w:r>
      <w:r w:rsidR="00976593">
        <w:t>yang lebih formal</w:t>
      </w:r>
      <w:r w:rsidR="003D581F" w:rsidRPr="003D581F">
        <w:rPr>
          <w:color w:val="FFFFFF" w:themeColor="background1"/>
        </w:rPr>
        <w:t>i</w:t>
      </w:r>
      <w:r w:rsidR="00976593">
        <w:t xml:space="preserve">atau terbatas </w:t>
      </w:r>
      <w:r w:rsidR="00976593" w:rsidRPr="00467475">
        <w:rPr>
          <w:i/>
          <w:iCs/>
        </w:rPr>
        <w:t>(out</w:t>
      </w:r>
      <w:r w:rsidR="003D581F" w:rsidRPr="003D581F">
        <w:rPr>
          <w:i/>
          <w:iCs/>
          <w:color w:val="FFFFFF" w:themeColor="background1"/>
        </w:rPr>
        <w:t>i</w:t>
      </w:r>
      <w:r w:rsidR="00976593" w:rsidRPr="00467475">
        <w:rPr>
          <w:i/>
          <w:iCs/>
        </w:rPr>
        <w:t>group).</w:t>
      </w:r>
    </w:p>
    <w:p w14:paraId="4EA3815E" w14:textId="714E956A" w:rsidR="00976593" w:rsidRDefault="00B71F49" w:rsidP="00976593">
      <w:pPr>
        <w:ind w:firstLine="567"/>
        <w:jc w:val="both"/>
        <w:rPr>
          <w:i/>
          <w:iCs/>
        </w:rPr>
      </w:pPr>
      <w:r w:rsidRPr="00B71F49">
        <w:t>Memahami</w:t>
      </w:r>
      <w:r w:rsidR="003B6EEC" w:rsidRPr="00095E6B">
        <w:rPr>
          <w:color w:val="FFFFFF" w:themeColor="background1"/>
        </w:rPr>
        <w:t>i</w:t>
      </w:r>
      <w:r w:rsidRPr="00B71F49">
        <w:t>pentingnya</w:t>
      </w:r>
      <w:r w:rsidR="003B6EEC" w:rsidRPr="00095E6B">
        <w:rPr>
          <w:color w:val="FFFFFF" w:themeColor="background1"/>
        </w:rPr>
        <w:t>i</w:t>
      </w:r>
      <w:r w:rsidRPr="009267F7">
        <w:rPr>
          <w:i/>
        </w:rPr>
        <w:t>Leader</w:t>
      </w:r>
      <w:r w:rsidR="003B6EEC" w:rsidRPr="009267F7">
        <w:rPr>
          <w:i/>
          <w:color w:val="FFFFFF" w:themeColor="background1"/>
        </w:rPr>
        <w:t>i</w:t>
      </w:r>
      <w:r w:rsidRPr="009267F7">
        <w:rPr>
          <w:i/>
        </w:rPr>
        <w:t>Member</w:t>
      </w:r>
      <w:r w:rsidR="003B6EEC" w:rsidRPr="009267F7">
        <w:rPr>
          <w:i/>
          <w:color w:val="FFFFFF" w:themeColor="background1"/>
        </w:rPr>
        <w:t>i</w:t>
      </w:r>
      <w:r w:rsidRPr="009267F7">
        <w:rPr>
          <w:i/>
        </w:rPr>
        <w:t>Exchange</w:t>
      </w:r>
      <w:r w:rsidR="003B6EEC" w:rsidRPr="009267F7">
        <w:rPr>
          <w:i/>
          <w:color w:val="FFFFFF" w:themeColor="background1"/>
        </w:rPr>
        <w:t>i</w:t>
      </w:r>
      <w:r w:rsidR="003B6EEC" w:rsidRPr="00B71F49">
        <w:t xml:space="preserve"> </w:t>
      </w:r>
      <w:r w:rsidRPr="00B71F49">
        <w:t>(LMX)</w:t>
      </w:r>
      <w:r w:rsidR="003B6EEC" w:rsidRPr="003B6EEC">
        <w:rPr>
          <w:color w:val="FFFFFF" w:themeColor="background1"/>
        </w:rPr>
        <w:t xml:space="preserve"> </w:t>
      </w:r>
      <w:r w:rsidR="003B6EEC" w:rsidRPr="00095E6B">
        <w:rPr>
          <w:color w:val="FFFFFF" w:themeColor="background1"/>
        </w:rPr>
        <w:t>i</w:t>
      </w:r>
      <w:r w:rsidRPr="00B71F49">
        <w:t>dapat</w:t>
      </w:r>
      <w:r w:rsidR="003B6EEC" w:rsidRPr="00095E6B">
        <w:rPr>
          <w:color w:val="FFFFFF" w:themeColor="background1"/>
        </w:rPr>
        <w:t>i</w:t>
      </w:r>
      <w:r w:rsidR="003B6EEC">
        <w:rPr>
          <w:color w:val="FFFFFF" w:themeColor="background1"/>
        </w:rPr>
        <w:t xml:space="preserve"> </w:t>
      </w:r>
      <w:r w:rsidRPr="00B71F49">
        <w:t>membantu</w:t>
      </w:r>
      <w:r w:rsidR="003B6EEC" w:rsidRPr="00095E6B">
        <w:rPr>
          <w:color w:val="FFFFFF" w:themeColor="background1"/>
        </w:rPr>
        <w:t>i</w:t>
      </w:r>
      <w:r w:rsidR="003B6EEC">
        <w:rPr>
          <w:color w:val="FFFFFF" w:themeColor="background1"/>
        </w:rPr>
        <w:t xml:space="preserve"> </w:t>
      </w:r>
      <w:r w:rsidRPr="00B71F49">
        <w:t>organisasi</w:t>
      </w:r>
      <w:r w:rsidR="003B6EEC">
        <w:t xml:space="preserve"> </w:t>
      </w:r>
      <w:r w:rsidR="003B6EEC" w:rsidRPr="00095E6B">
        <w:rPr>
          <w:color w:val="FFFFFF" w:themeColor="background1"/>
        </w:rPr>
        <w:t>i</w:t>
      </w:r>
      <w:r w:rsidRPr="00B71F49">
        <w:t>dalam</w:t>
      </w:r>
      <w:r w:rsidR="003B6EEC" w:rsidRPr="00095E6B">
        <w:rPr>
          <w:color w:val="FFFFFF" w:themeColor="background1"/>
        </w:rPr>
        <w:t>i</w:t>
      </w:r>
      <w:r w:rsidRPr="00B71F49">
        <w:t xml:space="preserve">mencapai tujuannya. Kepercayaan antara atasan dan bawahan memiliki dampak yang signifikan terhadap produktivitas serta efektivitas organisasi secara keseluruhan. </w:t>
      </w:r>
      <w:r w:rsidR="00976593">
        <w:fldChar w:fldCharType="begin" w:fldLock="1"/>
      </w:r>
      <w:r w:rsidR="001E5F71">
        <w:instrText>ADDIN CSL_CITATION {"citationItems":[{"id":"ITEM-1","itemData":{"abstract":"This study aims to provide insights and understanding of the importance of the relationship between leaders and members in creating a healthy and productive work environment, as well as assisting organizations in designing more effective leadership development programs. The study utilizes a literature review method to compile research frameworks based on relevant previous studies. The findings of the study indicate that the quality of the relationship between leaders and members significantly influences organizational performance. A better relationship between leaders and members has positive impacts on employee performance, innovative attitudes, work ethics, employee loyalty, job engagement, employee performance, organizational citizenship behavior, effective communication, job satisfaction, and significant reduction in turnover intention. This highlights the importance for organizations to pay attention to the quality of the relationship between leaders and members in creating a healthy and productive work environment. Additionally, organizations should also focus on leadership development that enhances the quality of the relationship between leaders and members.","author":[{"dropping-particle":"","family":"Anam","given":"Khoirul","non-dropping-particle":"","parse-names":false,"suffix":""},{"dropping-particle":"","family":"Rizqi","given":"Javier Baiturrahman","non-dropping-particle":"","parse-names":false,"suffix":""},{"dropping-particle":"","family":"Bahari","given":"Alamsyah Bagus","non-dropping-particle":"","parse-names":false,"suffix":""},{"dropping-particle":"","family":"Anshori","given":"Moch Isa","non-dropping-particle":"","parse-names":false,"suffix":""}],"container-title":"Journal of Management and Social Sciences","id":"ITEM-1","issue":"3","issued":{"date-parts":[["2023"]]},"page":"163-182","title":"Pertukaran Anggota dan Pemimpin (Leader Member Exchange)","type":"article-journal","volume":"2"},"uris":["http://www.mendeley.com/documents/?uuid=a420b8d2-be3d-4abc-bd85-6f781854b4fe"]}],"mendeley":{"formattedCitation":"(Anam et al., 2023)","plainTextFormattedCitation":"(Anam et al., 2023)","previouslyFormattedCitation":"(Anam et al., 2023)"},"properties":{"noteIndex":0},"schema":"https://github.com/citation-style-language/schema/raw/master/csl-citation.json"}</w:instrText>
      </w:r>
      <w:r w:rsidR="00976593">
        <w:fldChar w:fldCharType="separate"/>
      </w:r>
      <w:r w:rsidR="00976593">
        <w:rPr>
          <w:noProof/>
        </w:rPr>
        <w:t xml:space="preserve">(Anam </w:t>
      </w:r>
      <w:r w:rsidR="00976593" w:rsidRPr="007D66F1">
        <w:rPr>
          <w:i/>
          <w:iCs/>
          <w:noProof/>
        </w:rPr>
        <w:t>et al</w:t>
      </w:r>
      <w:r w:rsidR="00976593">
        <w:rPr>
          <w:noProof/>
        </w:rPr>
        <w:t>., 2023)</w:t>
      </w:r>
      <w:r w:rsidR="00976593">
        <w:fldChar w:fldCharType="end"/>
      </w:r>
      <w:r w:rsidR="00976593">
        <w:t>.</w:t>
      </w:r>
    </w:p>
    <w:p w14:paraId="6F52A970" w14:textId="337F943D" w:rsidR="00976593" w:rsidRDefault="00976593" w:rsidP="00373212">
      <w:pPr>
        <w:ind w:firstLine="567"/>
        <w:jc w:val="both"/>
        <w:rPr>
          <w:lang w:val="id-ID"/>
        </w:rPr>
      </w:pPr>
      <w:r>
        <w:t xml:space="preserve">Budaya </w:t>
      </w:r>
      <w:r w:rsidRPr="009905CF">
        <w:rPr>
          <w:i/>
          <w:iCs/>
        </w:rPr>
        <w:t>kaizen</w:t>
      </w:r>
      <w:r>
        <w:t xml:space="preserve"> yang berasal dari Jepang juga dikenal sebagai salah satu pendekatan manajemen yang berfokus pada peningkatan secara terus</w:t>
      </w:r>
      <w:r w:rsidR="003D581F" w:rsidRPr="003D581F">
        <w:rPr>
          <w:color w:val="FFFFFF" w:themeColor="background1"/>
        </w:rPr>
        <w:t>i</w:t>
      </w:r>
      <w:r>
        <w:t xml:space="preserve">menerus </w:t>
      </w:r>
      <w:r w:rsidRPr="006527FF">
        <w:rPr>
          <w:i/>
          <w:iCs/>
        </w:rPr>
        <w:t>(continuous improvement).</w:t>
      </w:r>
      <w:r w:rsidRPr="00976593">
        <w:t xml:space="preserve"> </w:t>
      </w:r>
      <w:r>
        <w:t xml:space="preserve">Budaya </w:t>
      </w:r>
      <w:r w:rsidRPr="009905CF">
        <w:rPr>
          <w:i/>
          <w:iCs/>
        </w:rPr>
        <w:t>kaizen</w:t>
      </w:r>
      <w:r>
        <w:t xml:space="preserve"> yang berarti “perbaikan berkelanjutan” mendorong karyawan untuk terus mencari cara</w:t>
      </w:r>
      <w:r w:rsidR="003D581F" w:rsidRPr="003D581F">
        <w:rPr>
          <w:color w:val="FFFFFF" w:themeColor="background1"/>
        </w:rPr>
        <w:t>i</w:t>
      </w:r>
      <w:r>
        <w:t>cara untuk meningkatkan proses untuk meningkatkan proses kerja sehari</w:t>
      </w:r>
      <w:r w:rsidR="003D581F" w:rsidRPr="003D581F">
        <w:rPr>
          <w:color w:val="FFFFFF" w:themeColor="background1"/>
        </w:rPr>
        <w:t>i</w:t>
      </w:r>
      <w:r>
        <w:t>hari.</w:t>
      </w:r>
      <w:r w:rsidRPr="00976593">
        <w:t xml:space="preserve"> </w:t>
      </w:r>
      <w:r>
        <w:t xml:space="preserve">Menurut </w:t>
      </w:r>
      <w:r>
        <w:fldChar w:fldCharType="begin" w:fldLock="1"/>
      </w:r>
      <w:r w:rsidR="001E5F71">
        <w:instrText>ADDIN CSL_CITATION {"citationItems":[{"id":"ITEM-1","itemData":{"ISSN":"2654-5837","abstract":"The purpose of this study was to determine how much the influence of motivation, compensation and kaizen culture had on the performance of PT. Yamaha Manufacturing Asia. The research sample was 98 people at PT. Yamaha Music Manufacturing Asia and data collection techniques using online questionnaires through the Google Form application with random sampling technique. The data analysis technique used multiple linear regression analysis with the help of the SPSS version 26 statistical program. The results of this study;(1) Motivation has a significant effect on employee performance with tcount = 6.177 &gt; ttable 1.661 and the contribution is 0.456, so that H1 is accepted; (2) Compensation has no significant effect on employee performance with tcount = 1.126 &lt; ttable 1.661 and the contribution is 0.067, so that H2 is rejected; (3) Kaizen culture has an effect on employee performance with tcount = 6.164 &gt; ttable 1.661 and the contribution is 0.476, so that H3 is accepted; The conclusion of this study is that the motivation and kaizen culture variables partially have a significant effect on employee performance while the compensation variable partially has no effect on employee performance.","author":[{"dropping-particle":"","family":"Permana","given":"Indra","non-dropping-particle":"","parse-names":false,"suffix":""},{"dropping-particle":"","family":"Rachmawati","given":"Dian","non-dropping-particle":"","parse-names":false,"suffix":""}],"container-title":"Jurnal Ekonomi dan Bisnis","id":"ITEM-1","issue":"1","issued":{"date-parts":[["2022"]]},"page":"27-33","title":"PENGARUH MOTIVASI, KOMPENSASI DAN BUDAYA KAIZEN TERHADAP KINERJA KARYAWAN PT.YAMAHA MUSIC MANUFACTURING ASIA Oleh","type":"article-journal","volume":"10"},"uris":["http://www.mendeley.com/documents/?uuid=9c5f68ea-39ae-4e07-9999-673a202d2251"]}],"mendeley":{"formattedCitation":"(Permana &amp; Rachmawati, 2022)","plainTextFormattedCitation":"(Permana &amp; Rachmawati, 2022)","previouslyFormattedCitation":"(Permana &amp; Rachmawati, 2022)"},"properties":{"noteIndex":0},"schema":"https://github.com/citation-style-language/schema/raw/master/csl-citation.json"}</w:instrText>
      </w:r>
      <w:r>
        <w:fldChar w:fldCharType="separate"/>
      </w:r>
      <w:r>
        <w:rPr>
          <w:noProof/>
        </w:rPr>
        <w:t>(Permana &amp; Rachmawati, 2022)</w:t>
      </w:r>
      <w:r>
        <w:fldChar w:fldCharType="end"/>
      </w:r>
      <w:r>
        <w:t xml:space="preserve"> </w:t>
      </w:r>
      <w:r w:rsidRPr="009267F7">
        <w:rPr>
          <w:i/>
        </w:rPr>
        <w:t>kaizen</w:t>
      </w:r>
      <w:r>
        <w:t xml:space="preserve"> merupakan salah satu jenis budaya organisasi yang berupaya untuk terus meningkatkan kinerja pekerja guna meningkatkan proses </w:t>
      </w:r>
      <w:r w:rsidR="003B6EEC" w:rsidRPr="00095E6B">
        <w:rPr>
          <w:color w:val="FFFFFF" w:themeColor="background1"/>
        </w:rPr>
        <w:t>i</w:t>
      </w:r>
      <w:r>
        <w:t>produksi,</w:t>
      </w:r>
      <w:r w:rsidR="003B6EEC" w:rsidRPr="003B6EEC">
        <w:rPr>
          <w:color w:val="FFFFFF" w:themeColor="background1"/>
        </w:rPr>
        <w:t xml:space="preserve"> </w:t>
      </w:r>
      <w:r w:rsidR="003B6EEC" w:rsidRPr="00095E6B">
        <w:rPr>
          <w:color w:val="FFFFFF" w:themeColor="background1"/>
        </w:rPr>
        <w:t>i</w:t>
      </w:r>
      <w:r>
        <w:t xml:space="preserve">kualitas </w:t>
      </w:r>
      <w:r w:rsidR="003B6EEC" w:rsidRPr="00095E6B">
        <w:rPr>
          <w:color w:val="FFFFFF" w:themeColor="background1"/>
        </w:rPr>
        <w:t>i</w:t>
      </w:r>
      <w:r>
        <w:t xml:space="preserve">produk, menurunkan biaya </w:t>
      </w:r>
      <w:r w:rsidR="003B6EEC" w:rsidRPr="00095E6B">
        <w:rPr>
          <w:color w:val="FFFFFF" w:themeColor="background1"/>
        </w:rPr>
        <w:t>i</w:t>
      </w:r>
      <w:r>
        <w:t>operasional, dan</w:t>
      </w:r>
      <w:r w:rsidR="003B6EEC" w:rsidRPr="00095E6B">
        <w:rPr>
          <w:color w:val="FFFFFF" w:themeColor="background1"/>
        </w:rPr>
        <w:t>i</w:t>
      </w:r>
      <w:r>
        <w:t>meningkatkan</w:t>
      </w:r>
      <w:r w:rsidR="003B6EEC" w:rsidRPr="00095E6B">
        <w:rPr>
          <w:color w:val="FFFFFF" w:themeColor="background1"/>
        </w:rPr>
        <w:t>i</w:t>
      </w:r>
      <w:r>
        <w:t>keselamatan</w:t>
      </w:r>
      <w:r w:rsidR="003B6EEC" w:rsidRPr="00095E6B">
        <w:rPr>
          <w:color w:val="FFFFFF" w:themeColor="background1"/>
        </w:rPr>
        <w:t>i</w:t>
      </w:r>
      <w:r>
        <w:t>kerja.</w:t>
      </w:r>
      <w:r w:rsidR="00B07DAE" w:rsidRPr="00B07DAE">
        <w:rPr>
          <w:color w:val="FFFFFF" w:themeColor="background1"/>
        </w:rPr>
        <w:t>.</w:t>
      </w:r>
    </w:p>
    <w:p w14:paraId="3D780D8F" w14:textId="2404D25C" w:rsidR="00373212" w:rsidRPr="00373212" w:rsidRDefault="00B71F49" w:rsidP="00373212">
      <w:pPr>
        <w:ind w:firstLine="567"/>
        <w:jc w:val="both"/>
        <w:rPr>
          <w:lang w:val="id-ID"/>
        </w:rPr>
      </w:pPr>
      <w:r w:rsidRPr="00B71F49">
        <w:t>Berbagai peristiwa yang terjadi</w:t>
      </w:r>
      <w:r w:rsidR="003B6EEC" w:rsidRPr="00095E6B">
        <w:rPr>
          <w:color w:val="FFFFFF" w:themeColor="background1"/>
        </w:rPr>
        <w:t>i</w:t>
      </w:r>
      <w:r w:rsidRPr="00B71F49">
        <w:t>di PT. Yamaha</w:t>
      </w:r>
      <w:r w:rsidR="003B6EEC" w:rsidRPr="00095E6B">
        <w:rPr>
          <w:color w:val="FFFFFF" w:themeColor="background1"/>
        </w:rPr>
        <w:t>i</w:t>
      </w:r>
      <w:r w:rsidRPr="00B71F49">
        <w:t>Music</w:t>
      </w:r>
      <w:r w:rsidR="003B6EEC" w:rsidRPr="00095E6B">
        <w:rPr>
          <w:color w:val="FFFFFF" w:themeColor="background1"/>
        </w:rPr>
        <w:t>i</w:t>
      </w:r>
      <w:r w:rsidRPr="00B71F49">
        <w:t>Manufacturing</w:t>
      </w:r>
      <w:r w:rsidR="003B6EEC" w:rsidRPr="00095E6B">
        <w:rPr>
          <w:color w:val="FFFFFF" w:themeColor="background1"/>
        </w:rPr>
        <w:t>i</w:t>
      </w:r>
      <w:r w:rsidRPr="00B71F49">
        <w:t xml:space="preserve">Asia menjadi peluang yang sangat baik bagi peneliti untuk mengkaji pengaruh lingkungan kerja, hubungan pertukaran antara pemimpin dan anggota </w:t>
      </w:r>
      <w:r w:rsidRPr="009267F7">
        <w:rPr>
          <w:i/>
        </w:rPr>
        <w:t>(Leader-Member Exchange</w:t>
      </w:r>
      <w:r w:rsidRPr="00B71F49">
        <w:t>), serta budaya</w:t>
      </w:r>
      <w:r w:rsidR="003B6EEC" w:rsidRPr="009267F7">
        <w:rPr>
          <w:i/>
          <w:color w:val="FFFFFF" w:themeColor="background1"/>
        </w:rPr>
        <w:t>i</w:t>
      </w:r>
      <w:r w:rsidRPr="009267F7">
        <w:rPr>
          <w:i/>
        </w:rPr>
        <w:t>kaizen</w:t>
      </w:r>
      <w:r w:rsidR="003B6EEC" w:rsidRPr="00095E6B">
        <w:rPr>
          <w:color w:val="FFFFFF" w:themeColor="background1"/>
        </w:rPr>
        <w:t>i</w:t>
      </w:r>
      <w:r w:rsidRPr="00B71F49">
        <w:t>terhadap</w:t>
      </w:r>
      <w:r w:rsidR="003B6EEC" w:rsidRPr="00095E6B">
        <w:rPr>
          <w:color w:val="FFFFFF" w:themeColor="background1"/>
        </w:rPr>
        <w:t>i</w:t>
      </w:r>
      <w:r w:rsidRPr="00B71F49">
        <w:t>kinerja</w:t>
      </w:r>
      <w:r w:rsidR="003B6EEC" w:rsidRPr="00095E6B">
        <w:rPr>
          <w:color w:val="FFFFFF" w:themeColor="background1"/>
        </w:rPr>
        <w:t>i</w:t>
      </w:r>
      <w:r w:rsidRPr="00B71F49">
        <w:t>karyawan di PT.</w:t>
      </w:r>
      <w:r w:rsidR="003B6EEC" w:rsidRPr="003B6EEC">
        <w:rPr>
          <w:color w:val="FFFFFF" w:themeColor="background1"/>
        </w:rPr>
        <w:t xml:space="preserve"> </w:t>
      </w:r>
      <w:r w:rsidR="003B6EEC" w:rsidRPr="00095E6B">
        <w:rPr>
          <w:color w:val="FFFFFF" w:themeColor="background1"/>
        </w:rPr>
        <w:t>i</w:t>
      </w:r>
      <w:r w:rsidRPr="00B71F49">
        <w:t>Yamaha</w:t>
      </w:r>
      <w:r w:rsidR="003B6EEC" w:rsidRPr="00095E6B">
        <w:rPr>
          <w:color w:val="FFFFFF" w:themeColor="background1"/>
        </w:rPr>
        <w:t>i</w:t>
      </w:r>
      <w:r w:rsidRPr="00B71F49">
        <w:t>Music</w:t>
      </w:r>
      <w:r w:rsidR="003B6EEC" w:rsidRPr="00095E6B">
        <w:rPr>
          <w:color w:val="FFFFFF" w:themeColor="background1"/>
        </w:rPr>
        <w:t>i</w:t>
      </w:r>
      <w:r w:rsidRPr="00B71F49">
        <w:t>Manufacturing</w:t>
      </w:r>
      <w:r w:rsidR="003B6EEC" w:rsidRPr="00095E6B">
        <w:rPr>
          <w:color w:val="FFFFFF" w:themeColor="background1"/>
        </w:rPr>
        <w:t>i</w:t>
      </w:r>
      <w:r w:rsidRPr="00B71F49">
        <w:t>Asia, bagian Mechanical Part Grup Painting-Printing.</w:t>
      </w:r>
    </w:p>
    <w:p w14:paraId="5AD10871" w14:textId="77777777" w:rsidR="007B1A2C" w:rsidRPr="00D2110F" w:rsidRDefault="007B1A2C" w:rsidP="00D854F8">
      <w:pPr>
        <w:jc w:val="both"/>
        <w:rPr>
          <w:rFonts w:ascii="Cambria" w:hAnsi="Cambria"/>
        </w:rPr>
      </w:pPr>
    </w:p>
    <w:p w14:paraId="184DABDD" w14:textId="6972F672" w:rsidR="000C3647" w:rsidRDefault="000C3647" w:rsidP="007B1A2C">
      <w:pPr>
        <w:pStyle w:val="ListParagraph"/>
        <w:widowControl/>
        <w:numPr>
          <w:ilvl w:val="0"/>
          <w:numId w:val="19"/>
        </w:numPr>
        <w:tabs>
          <w:tab w:val="left" w:pos="284"/>
        </w:tabs>
        <w:autoSpaceDE/>
        <w:autoSpaceDN/>
        <w:spacing w:before="120" w:after="120"/>
        <w:rPr>
          <w:b/>
          <w:color w:val="000000"/>
        </w:rPr>
      </w:pPr>
      <w:r>
        <w:rPr>
          <w:b/>
          <w:color w:val="000000"/>
        </w:rPr>
        <w:t>KAJIAN LITERATUR</w:t>
      </w:r>
    </w:p>
    <w:p w14:paraId="40BE127E" w14:textId="15803D22" w:rsidR="000C3647" w:rsidRPr="00373212" w:rsidRDefault="00373212" w:rsidP="00373212">
      <w:pPr>
        <w:widowControl/>
        <w:tabs>
          <w:tab w:val="left" w:pos="284"/>
        </w:tabs>
        <w:autoSpaceDE/>
        <w:autoSpaceDN/>
        <w:spacing w:before="120" w:after="120"/>
        <w:rPr>
          <w:b/>
        </w:rPr>
      </w:pPr>
      <w:r w:rsidRPr="00373212">
        <w:rPr>
          <w:b/>
        </w:rPr>
        <w:t>Kinerja Karyawan</w:t>
      </w:r>
    </w:p>
    <w:p w14:paraId="254DE469" w14:textId="6C3BA260" w:rsidR="00373212" w:rsidRDefault="00373212" w:rsidP="00373212">
      <w:pPr>
        <w:widowControl/>
        <w:tabs>
          <w:tab w:val="left" w:pos="284"/>
        </w:tabs>
        <w:autoSpaceDE/>
        <w:autoSpaceDN/>
        <w:spacing w:before="120" w:after="120"/>
        <w:jc w:val="both"/>
        <w:rPr>
          <w:i/>
          <w:iCs/>
          <w:szCs w:val="24"/>
        </w:rPr>
      </w:pPr>
      <w:r>
        <w:tab/>
      </w:r>
      <w:r>
        <w:tab/>
      </w:r>
      <w:r>
        <w:rPr>
          <w:szCs w:val="24"/>
        </w:rPr>
        <w:t>Kine</w:t>
      </w:r>
      <w:r>
        <w:rPr>
          <w:rFonts w:ascii="Book Antiqua" w:hAnsi="Book Antiqua"/>
          <w:w w:val="1"/>
          <w:sz w:val="5"/>
          <w:szCs w:val="24"/>
        </w:rPr>
        <w:t>i</w:t>
      </w:r>
      <w:r>
        <w:rPr>
          <w:szCs w:val="24"/>
        </w:rPr>
        <w:t>rja me</w:t>
      </w:r>
      <w:r>
        <w:rPr>
          <w:rFonts w:ascii="Book Antiqua" w:hAnsi="Book Antiqua"/>
          <w:w w:val="1"/>
          <w:sz w:val="5"/>
          <w:szCs w:val="24"/>
        </w:rPr>
        <w:t>i</w:t>
      </w:r>
      <w:r>
        <w:rPr>
          <w:szCs w:val="24"/>
        </w:rPr>
        <w:t>rupakan salah satu konse</w:t>
      </w:r>
      <w:r>
        <w:rPr>
          <w:rFonts w:ascii="Book Antiqua" w:hAnsi="Book Antiqua"/>
          <w:w w:val="1"/>
          <w:sz w:val="5"/>
          <w:szCs w:val="24"/>
        </w:rPr>
        <w:t>i</w:t>
      </w:r>
      <w:r>
        <w:rPr>
          <w:szCs w:val="24"/>
        </w:rPr>
        <w:t>p pe</w:t>
      </w:r>
      <w:r>
        <w:rPr>
          <w:rFonts w:ascii="Book Antiqua" w:hAnsi="Book Antiqua"/>
          <w:w w:val="1"/>
          <w:sz w:val="5"/>
          <w:szCs w:val="24"/>
        </w:rPr>
        <w:t>i</w:t>
      </w:r>
      <w:r>
        <w:rPr>
          <w:szCs w:val="24"/>
        </w:rPr>
        <w:t>nting dalam manaje</w:t>
      </w:r>
      <w:r>
        <w:rPr>
          <w:rFonts w:ascii="Book Antiqua" w:hAnsi="Book Antiqua"/>
          <w:w w:val="1"/>
          <w:sz w:val="5"/>
          <w:szCs w:val="24"/>
        </w:rPr>
        <w:t>i</w:t>
      </w:r>
      <w:r>
        <w:rPr>
          <w:szCs w:val="24"/>
        </w:rPr>
        <w:t>me</w:t>
      </w:r>
      <w:r>
        <w:rPr>
          <w:rFonts w:ascii="Book Antiqua" w:hAnsi="Book Antiqua"/>
          <w:w w:val="1"/>
          <w:sz w:val="5"/>
          <w:szCs w:val="24"/>
        </w:rPr>
        <w:t>i</w:t>
      </w:r>
      <w:r>
        <w:rPr>
          <w:szCs w:val="24"/>
        </w:rPr>
        <w:t>n sumbe</w:t>
      </w:r>
      <w:r>
        <w:rPr>
          <w:rFonts w:ascii="Book Antiqua" w:hAnsi="Book Antiqua"/>
          <w:w w:val="1"/>
          <w:sz w:val="5"/>
          <w:szCs w:val="24"/>
        </w:rPr>
        <w:t>i</w:t>
      </w:r>
      <w:r>
        <w:rPr>
          <w:szCs w:val="24"/>
        </w:rPr>
        <w:t>rdaya manusia, yang be</w:t>
      </w:r>
      <w:r>
        <w:rPr>
          <w:rFonts w:ascii="Book Antiqua" w:hAnsi="Book Antiqua"/>
          <w:w w:val="1"/>
          <w:sz w:val="5"/>
          <w:szCs w:val="24"/>
        </w:rPr>
        <w:t>i</w:t>
      </w:r>
      <w:r>
        <w:rPr>
          <w:szCs w:val="24"/>
        </w:rPr>
        <w:t>rkaitan de</w:t>
      </w:r>
      <w:r>
        <w:rPr>
          <w:rFonts w:ascii="Book Antiqua" w:hAnsi="Book Antiqua"/>
          <w:w w:val="1"/>
          <w:sz w:val="5"/>
          <w:szCs w:val="24"/>
        </w:rPr>
        <w:t>i</w:t>
      </w:r>
      <w:r>
        <w:rPr>
          <w:szCs w:val="24"/>
        </w:rPr>
        <w:t>ngan pe</w:t>
      </w:r>
      <w:r>
        <w:rPr>
          <w:rFonts w:ascii="Book Antiqua" w:hAnsi="Book Antiqua"/>
          <w:w w:val="1"/>
          <w:sz w:val="5"/>
          <w:szCs w:val="24"/>
        </w:rPr>
        <w:t>i</w:t>
      </w:r>
      <w:r>
        <w:rPr>
          <w:szCs w:val="24"/>
        </w:rPr>
        <w:t>ncapaian hasil dari aktivitas individu atau organisasi dalam rangka me</w:t>
      </w:r>
      <w:r>
        <w:rPr>
          <w:rFonts w:ascii="Book Antiqua" w:hAnsi="Book Antiqua"/>
          <w:w w:val="1"/>
          <w:sz w:val="5"/>
          <w:szCs w:val="24"/>
        </w:rPr>
        <w:t>i</w:t>
      </w:r>
      <w:r>
        <w:rPr>
          <w:szCs w:val="24"/>
        </w:rPr>
        <w:t>ncapai tujuan yang te</w:t>
      </w:r>
      <w:r>
        <w:rPr>
          <w:rFonts w:ascii="Book Antiqua" w:hAnsi="Book Antiqua"/>
          <w:w w:val="1"/>
          <w:sz w:val="5"/>
          <w:szCs w:val="24"/>
        </w:rPr>
        <w:t>i</w:t>
      </w:r>
      <w:r>
        <w:rPr>
          <w:szCs w:val="24"/>
        </w:rPr>
        <w:t>lah dite</w:t>
      </w:r>
      <w:r>
        <w:rPr>
          <w:rFonts w:ascii="Book Antiqua" w:hAnsi="Book Antiqua"/>
          <w:w w:val="1"/>
          <w:sz w:val="5"/>
          <w:szCs w:val="24"/>
        </w:rPr>
        <w:t>i</w:t>
      </w:r>
      <w:r>
        <w:rPr>
          <w:szCs w:val="24"/>
        </w:rPr>
        <w:t>tapkan. Kine</w:t>
      </w:r>
      <w:r>
        <w:rPr>
          <w:rFonts w:ascii="Book Antiqua" w:hAnsi="Book Antiqua"/>
          <w:w w:val="1"/>
          <w:sz w:val="5"/>
          <w:szCs w:val="24"/>
        </w:rPr>
        <w:t>i</w:t>
      </w:r>
      <w:r>
        <w:rPr>
          <w:szCs w:val="24"/>
        </w:rPr>
        <w:t>rja karyawan me</w:t>
      </w:r>
      <w:r>
        <w:rPr>
          <w:rFonts w:ascii="Book Antiqua" w:hAnsi="Book Antiqua"/>
          <w:w w:val="1"/>
          <w:sz w:val="5"/>
          <w:szCs w:val="24"/>
        </w:rPr>
        <w:t>i</w:t>
      </w:r>
      <w:r>
        <w:rPr>
          <w:szCs w:val="24"/>
        </w:rPr>
        <w:t>rupakan pe</w:t>
      </w:r>
      <w:r>
        <w:rPr>
          <w:rFonts w:ascii="Book Antiqua" w:hAnsi="Book Antiqua"/>
          <w:w w:val="1"/>
          <w:sz w:val="5"/>
          <w:szCs w:val="24"/>
        </w:rPr>
        <w:t>i</w:t>
      </w:r>
      <w:r>
        <w:rPr>
          <w:szCs w:val="24"/>
        </w:rPr>
        <w:t>ncapaian ke</w:t>
      </w:r>
      <w:r>
        <w:rPr>
          <w:rFonts w:ascii="Book Antiqua" w:hAnsi="Book Antiqua"/>
          <w:w w:val="1"/>
          <w:sz w:val="5"/>
          <w:szCs w:val="24"/>
        </w:rPr>
        <w:t>i</w:t>
      </w:r>
      <w:r>
        <w:rPr>
          <w:szCs w:val="24"/>
        </w:rPr>
        <w:t>rja dari se</w:t>
      </w:r>
      <w:r>
        <w:rPr>
          <w:rFonts w:ascii="Book Antiqua" w:hAnsi="Book Antiqua"/>
          <w:w w:val="1"/>
          <w:sz w:val="5"/>
          <w:szCs w:val="24"/>
        </w:rPr>
        <w:t>i</w:t>
      </w:r>
      <w:r>
        <w:rPr>
          <w:szCs w:val="24"/>
        </w:rPr>
        <w:t>tiap karyawan te</w:t>
      </w:r>
      <w:r>
        <w:rPr>
          <w:rFonts w:ascii="Book Antiqua" w:hAnsi="Book Antiqua"/>
          <w:w w:val="1"/>
          <w:sz w:val="5"/>
          <w:szCs w:val="24"/>
        </w:rPr>
        <w:t>i</w:t>
      </w:r>
      <w:r>
        <w:rPr>
          <w:szCs w:val="24"/>
        </w:rPr>
        <w:t>rhadap be</w:t>
      </w:r>
      <w:r>
        <w:rPr>
          <w:rFonts w:ascii="Book Antiqua" w:hAnsi="Book Antiqua"/>
          <w:w w:val="1"/>
          <w:sz w:val="5"/>
          <w:szCs w:val="24"/>
        </w:rPr>
        <w:t>i</w:t>
      </w:r>
      <w:r>
        <w:rPr>
          <w:szCs w:val="24"/>
        </w:rPr>
        <w:t>rbagai pe</w:t>
      </w:r>
      <w:r>
        <w:rPr>
          <w:rFonts w:ascii="Book Antiqua" w:hAnsi="Book Antiqua"/>
          <w:w w:val="1"/>
          <w:sz w:val="5"/>
          <w:szCs w:val="24"/>
        </w:rPr>
        <w:t>i</w:t>
      </w:r>
      <w:r>
        <w:rPr>
          <w:szCs w:val="24"/>
        </w:rPr>
        <w:t>ke</w:t>
      </w:r>
      <w:r>
        <w:rPr>
          <w:rFonts w:ascii="Book Antiqua" w:hAnsi="Book Antiqua"/>
          <w:w w:val="1"/>
          <w:sz w:val="5"/>
          <w:szCs w:val="24"/>
        </w:rPr>
        <w:t>i</w:t>
      </w:r>
      <w:r>
        <w:rPr>
          <w:szCs w:val="24"/>
        </w:rPr>
        <w:t>rjaan yang dibe</w:t>
      </w:r>
      <w:r>
        <w:rPr>
          <w:rFonts w:ascii="Book Antiqua" w:hAnsi="Book Antiqua"/>
          <w:w w:val="1"/>
          <w:sz w:val="5"/>
          <w:szCs w:val="24"/>
        </w:rPr>
        <w:t>i</w:t>
      </w:r>
      <w:r>
        <w:rPr>
          <w:szCs w:val="24"/>
        </w:rPr>
        <w:t xml:space="preserve">rikan </w:t>
      </w:r>
      <w:r>
        <w:rPr>
          <w:szCs w:val="24"/>
        </w:rPr>
        <w:fldChar w:fldCharType="begin" w:fldLock="1"/>
      </w:r>
      <w:r w:rsidR="001E5F71">
        <w:rPr>
          <w:szCs w:val="24"/>
        </w:rPr>
        <w:instrText>ADDIN CSL_CITATION {"citationItems":[{"id":"ITEM-1","itemData":{"ISSN":"2988-5043","abstract":"This research has the objective of analyzing the relationship between the work environment, work culture and workload related to employee performance in an agency or company. This research uses quantitative methods through descriptive analysis, as well as online data collection using the Microsoft Forms Platform with a Likert scale of 1 to 5 with the Purposive Sampling method, there are 150 respondents with the age criteria 18-30 and currently working. Processed using the SmartPLS 4.0.9.2 application program. with Structural Eqution Modeling (SEM). The results showed that, the work environment is influential in supporting or improving the performance of its employees for the better and can produce quality work done by its employees. The work environment can be maximized when a company can implement or create a conducive, collaborative environment, and pay attention to all aspects such as the physical and psychological of its employees. Such factors as sufficient facilities, social support, and job security can increase employee performance productivity. Organizational work culture also plays an important role in shaping employee performance. Organizations with a culture that encourages innovation, collaboration, and employee motivation have better performance. Conversely, a work culture that does not support employees can hinder employee performance. Workload in accordance with individual capacity also affects employee performance. Too high a workload can lead to excessive stress and fatigue, which negatively impacts productivity. Therefore, wise management in determining workload is essential. From this study, it can be concluded that a good work environment, positive work culture, and workload adjustment can significantly improve employee performance. A company or an agency needs to pay attention to these factors to achieve optimal productivity and job satisfaction in the midst of intense competition between agencies.\r  \r  ","author":[{"dropping-particle":"","family":"Firjatullah","given":"Jodie","non-dropping-particle":"","parse-names":false,"suffix":""},{"dropping-particle":"","family":"Wolor","given":"Christian Wiradendi","non-dropping-particle":"","parse-names":false,"suffix":""},{"dropping-particle":"","family":"Marsofiyati","given":"","non-dropping-particle":"","parse-names":false,"suffix":""}],"container-title":"Jurnal Manuhara : Pusat Penelitian Ilmu Manajemen dan Bisnis","id":"ITEM-1","issue":"1","issued":{"date-parts":[["2023"]]},"page":"01-10","title":"Pengaruh Lingkungan Kerja, Budaya Kerja, dan Beban Kerja terhadap Kinerja Karyawan","type":"article-journal","volume":"2"},"uris":["http://www.mendeley.com/documents/?uuid=0c537194-b5f1-4ac9-9f98-51c1286683cb"]}],"mendeley":{"formattedCitation":"(Firjatullah et al., 2023)","manualFormatting":"(Firjatullah eit al., 2023)","plainTextFormattedCitation":"(Firjatullah et al., 2023)","previouslyFormattedCitation":"(Firjatullah et al., 2023)"},"properties":{"noteIndex":0},"schema":"https://github.com/citation-style-language/schema/raw/master/csl-citation.json"}</w:instrText>
      </w:r>
      <w:r>
        <w:rPr>
          <w:szCs w:val="24"/>
        </w:rPr>
        <w:fldChar w:fldCharType="separate"/>
      </w:r>
      <w:r>
        <w:rPr>
          <w:noProof/>
          <w:szCs w:val="24"/>
        </w:rPr>
        <w:t>(Firjatullah</w:t>
      </w:r>
      <w:r w:rsidRPr="0065615D">
        <w:rPr>
          <w:i/>
          <w:iCs/>
          <w:noProof/>
          <w:szCs w:val="24"/>
        </w:rPr>
        <w:t xml:space="preserve"> e</w:t>
      </w:r>
      <w:r w:rsidRPr="0065615D">
        <w:rPr>
          <w:rFonts w:ascii="Book Antiqua" w:hAnsi="Book Antiqua"/>
          <w:i/>
          <w:iCs/>
          <w:noProof/>
          <w:w w:val="1"/>
          <w:sz w:val="5"/>
          <w:szCs w:val="24"/>
        </w:rPr>
        <w:t>i</w:t>
      </w:r>
      <w:r w:rsidRPr="0065615D">
        <w:rPr>
          <w:i/>
          <w:iCs/>
          <w:noProof/>
          <w:szCs w:val="24"/>
        </w:rPr>
        <w:t>t al.</w:t>
      </w:r>
      <w:r>
        <w:rPr>
          <w:noProof/>
          <w:szCs w:val="24"/>
        </w:rPr>
        <w:t>, 2023)</w:t>
      </w:r>
      <w:r>
        <w:rPr>
          <w:szCs w:val="24"/>
        </w:rPr>
        <w:fldChar w:fldCharType="end"/>
      </w:r>
      <w:r>
        <w:rPr>
          <w:szCs w:val="24"/>
        </w:rPr>
        <w:t>. Se</w:t>
      </w:r>
      <w:r>
        <w:rPr>
          <w:rFonts w:ascii="Book Antiqua" w:hAnsi="Book Antiqua"/>
          <w:w w:val="1"/>
          <w:sz w:val="5"/>
          <w:szCs w:val="24"/>
        </w:rPr>
        <w:t>i</w:t>
      </w:r>
      <w:r>
        <w:rPr>
          <w:szCs w:val="24"/>
        </w:rPr>
        <w:t>dangkan Je</w:t>
      </w:r>
      <w:r>
        <w:rPr>
          <w:rFonts w:ascii="Book Antiqua" w:hAnsi="Book Antiqua"/>
          <w:w w:val="1"/>
          <w:sz w:val="5"/>
          <w:szCs w:val="24"/>
        </w:rPr>
        <w:t>i</w:t>
      </w:r>
      <w:r>
        <w:rPr>
          <w:szCs w:val="24"/>
        </w:rPr>
        <w:t>latu me</w:t>
      </w:r>
      <w:r>
        <w:rPr>
          <w:rFonts w:ascii="Book Antiqua" w:hAnsi="Book Antiqua"/>
          <w:w w:val="1"/>
          <w:sz w:val="5"/>
          <w:szCs w:val="24"/>
        </w:rPr>
        <w:t>i</w:t>
      </w:r>
      <w:r>
        <w:rPr>
          <w:szCs w:val="24"/>
        </w:rPr>
        <w:t>ngatakan bahwa kine</w:t>
      </w:r>
      <w:r>
        <w:rPr>
          <w:rFonts w:ascii="Book Antiqua" w:hAnsi="Book Antiqua"/>
          <w:w w:val="1"/>
          <w:sz w:val="5"/>
          <w:szCs w:val="24"/>
        </w:rPr>
        <w:t>i</w:t>
      </w:r>
      <w:r>
        <w:rPr>
          <w:szCs w:val="24"/>
        </w:rPr>
        <w:t>rja me</w:t>
      </w:r>
      <w:r>
        <w:rPr>
          <w:rFonts w:ascii="Book Antiqua" w:hAnsi="Book Antiqua"/>
          <w:w w:val="1"/>
          <w:sz w:val="5"/>
          <w:szCs w:val="24"/>
        </w:rPr>
        <w:t>i</w:t>
      </w:r>
      <w:r>
        <w:rPr>
          <w:szCs w:val="24"/>
        </w:rPr>
        <w:t>rupakan rangkaian ke</w:t>
      </w:r>
      <w:r>
        <w:rPr>
          <w:rFonts w:ascii="Book Antiqua" w:hAnsi="Book Antiqua"/>
          <w:w w:val="1"/>
          <w:sz w:val="5"/>
          <w:szCs w:val="24"/>
        </w:rPr>
        <w:t>i</w:t>
      </w:r>
      <w:r>
        <w:rPr>
          <w:szCs w:val="24"/>
        </w:rPr>
        <w:t>giatan yang me</w:t>
      </w:r>
      <w:r>
        <w:rPr>
          <w:rFonts w:ascii="Book Antiqua" w:hAnsi="Book Antiqua"/>
          <w:w w:val="1"/>
          <w:sz w:val="5"/>
          <w:szCs w:val="24"/>
        </w:rPr>
        <w:t>i</w:t>
      </w:r>
      <w:r>
        <w:rPr>
          <w:szCs w:val="24"/>
        </w:rPr>
        <w:t xml:space="preserve">ngacuh pada tolak ukur </w:t>
      </w:r>
      <w:r>
        <w:rPr>
          <w:szCs w:val="24"/>
        </w:rPr>
        <w:lastRenderedPageBreak/>
        <w:t>pe</w:t>
      </w:r>
      <w:r>
        <w:rPr>
          <w:rFonts w:ascii="Book Antiqua" w:hAnsi="Book Antiqua"/>
          <w:w w:val="1"/>
          <w:sz w:val="5"/>
          <w:szCs w:val="24"/>
        </w:rPr>
        <w:t>i</w:t>
      </w:r>
      <w:r>
        <w:rPr>
          <w:szCs w:val="24"/>
        </w:rPr>
        <w:t>rusahaan te</w:t>
      </w:r>
      <w:r>
        <w:rPr>
          <w:rFonts w:ascii="Book Antiqua" w:hAnsi="Book Antiqua"/>
          <w:w w:val="1"/>
          <w:sz w:val="5"/>
          <w:szCs w:val="24"/>
        </w:rPr>
        <w:t>i</w:t>
      </w:r>
      <w:r>
        <w:rPr>
          <w:szCs w:val="24"/>
        </w:rPr>
        <w:t>rhadap karyawan dalam waktu priode</w:t>
      </w:r>
      <w:r>
        <w:rPr>
          <w:rFonts w:ascii="Book Antiqua" w:hAnsi="Book Antiqua"/>
          <w:w w:val="1"/>
          <w:sz w:val="5"/>
          <w:szCs w:val="24"/>
        </w:rPr>
        <w:t>i</w:t>
      </w:r>
      <w:r>
        <w:rPr>
          <w:szCs w:val="24"/>
        </w:rPr>
        <w:t xml:space="preserve"> yang te</w:t>
      </w:r>
      <w:r>
        <w:rPr>
          <w:rFonts w:ascii="Book Antiqua" w:hAnsi="Book Antiqua"/>
          <w:w w:val="1"/>
          <w:sz w:val="5"/>
          <w:szCs w:val="24"/>
        </w:rPr>
        <w:t>i</w:t>
      </w:r>
      <w:r>
        <w:rPr>
          <w:szCs w:val="24"/>
        </w:rPr>
        <w:t>lah dise</w:t>
      </w:r>
      <w:r>
        <w:rPr>
          <w:rFonts w:ascii="Book Antiqua" w:hAnsi="Book Antiqua"/>
          <w:w w:val="1"/>
          <w:sz w:val="5"/>
          <w:szCs w:val="24"/>
        </w:rPr>
        <w:t>i</w:t>
      </w:r>
      <w:r>
        <w:rPr>
          <w:szCs w:val="24"/>
        </w:rPr>
        <w:t>pakati be</w:t>
      </w:r>
      <w:r>
        <w:rPr>
          <w:rFonts w:ascii="Book Antiqua" w:hAnsi="Book Antiqua"/>
          <w:w w:val="1"/>
          <w:sz w:val="5"/>
          <w:szCs w:val="24"/>
        </w:rPr>
        <w:t>i</w:t>
      </w:r>
      <w:r>
        <w:rPr>
          <w:szCs w:val="24"/>
        </w:rPr>
        <w:t>rsama se</w:t>
      </w:r>
      <w:r>
        <w:rPr>
          <w:rFonts w:ascii="Book Antiqua" w:hAnsi="Book Antiqua"/>
          <w:w w:val="1"/>
          <w:sz w:val="5"/>
          <w:szCs w:val="24"/>
        </w:rPr>
        <w:t>i</w:t>
      </w:r>
      <w:r>
        <w:rPr>
          <w:szCs w:val="24"/>
        </w:rPr>
        <w:t>be</w:t>
      </w:r>
      <w:r>
        <w:rPr>
          <w:rFonts w:ascii="Book Antiqua" w:hAnsi="Book Antiqua"/>
          <w:w w:val="1"/>
          <w:sz w:val="5"/>
          <w:szCs w:val="24"/>
        </w:rPr>
        <w:t>i</w:t>
      </w:r>
      <w:r>
        <w:rPr>
          <w:szCs w:val="24"/>
        </w:rPr>
        <w:t xml:space="preserve">lumnya </w:t>
      </w:r>
      <w:r>
        <w:rPr>
          <w:szCs w:val="24"/>
        </w:rPr>
        <w:fldChar w:fldCharType="begin" w:fldLock="1"/>
      </w:r>
      <w:r w:rsidR="001E5F71">
        <w:rPr>
          <w:szCs w:val="24"/>
        </w:rPr>
        <w:instrText>ADDIN CSL_CITATION {"citationItems":[{"id":"ITEM-1","itemData":{"author":[{"dropping-particle":"","family":"Jelatu","given":"Herman","non-dropping-particle":"","parse-names":false,"suffix":""}],"id":"ITEM-1","issue":"1","issued":{"date-parts":[["2024"]]},"title":"Pengaruh Lingkungan Kerja dan Komitmen Kerja Terhadap Kinerja Pegawai Melalui Penempatan Kerja Pada Kantor PT . Citra Bakti Persada Makassar","type":"article-journal","volume":"1"},"uris":["http://www.mendeley.com/documents/?uuid=6fe8df4c-245f-42ba-b0e7-922653b8f616"]}],"mendeley":{"formattedCitation":"(Jelatu, 2024)","manualFormatting":"(Jeilatu, 2024)","plainTextFormattedCitation":"(Jelatu, 2024)","previouslyFormattedCitation":"(Jelatu, 2024)"},"properties":{"noteIndex":0},"schema":"https://github.com/citation-style-language/schema/raw/master/csl-citation.json"}</w:instrText>
      </w:r>
      <w:r>
        <w:rPr>
          <w:szCs w:val="24"/>
        </w:rPr>
        <w:fldChar w:fldCharType="separate"/>
      </w:r>
      <w:r>
        <w:rPr>
          <w:noProof/>
          <w:szCs w:val="24"/>
        </w:rPr>
        <w:t>(Je</w:t>
      </w:r>
      <w:r>
        <w:rPr>
          <w:rFonts w:ascii="Book Antiqua" w:hAnsi="Book Antiqua"/>
          <w:noProof/>
          <w:w w:val="1"/>
          <w:sz w:val="5"/>
          <w:szCs w:val="24"/>
        </w:rPr>
        <w:t>i</w:t>
      </w:r>
      <w:r>
        <w:rPr>
          <w:noProof/>
          <w:szCs w:val="24"/>
        </w:rPr>
        <w:t>latu, 2024)</w:t>
      </w:r>
      <w:r>
        <w:rPr>
          <w:szCs w:val="24"/>
        </w:rPr>
        <w:fldChar w:fldCharType="end"/>
      </w:r>
      <w:r>
        <w:rPr>
          <w:szCs w:val="24"/>
        </w:rPr>
        <w:t>.</w:t>
      </w:r>
      <w:r>
        <w:rPr>
          <w:szCs w:val="24"/>
          <w:lang w:val="id-ID"/>
        </w:rPr>
        <w:t xml:space="preserve"> </w:t>
      </w:r>
      <w:r>
        <w:rPr>
          <w:szCs w:val="24"/>
        </w:rPr>
        <w:t>Me</w:t>
      </w:r>
      <w:r>
        <w:rPr>
          <w:rFonts w:ascii="Book Antiqua" w:hAnsi="Book Antiqua"/>
          <w:w w:val="1"/>
          <w:sz w:val="5"/>
          <w:szCs w:val="24"/>
        </w:rPr>
        <w:t>i</w:t>
      </w:r>
      <w:r>
        <w:rPr>
          <w:szCs w:val="24"/>
        </w:rPr>
        <w:t xml:space="preserve">nurut </w:t>
      </w:r>
      <w:r>
        <w:rPr>
          <w:szCs w:val="24"/>
        </w:rPr>
        <w:fldChar w:fldCharType="begin" w:fldLock="1"/>
      </w:r>
      <w:r w:rsidR="001E5F71">
        <w:rPr>
          <w:szCs w:val="24"/>
        </w:rPr>
        <w:instrText>ADDIN CSL_CITATION {"citationItems":[{"id":"ITEM-1","itemData":{"DOI":"10.35829/magisma.v10i2.231","ISSN":"2337-778X","abstract":"This study aims to examine and analyze the effect of Leader Member Exchange and Employee Engagement on Performance with Organizational Culture moderation. The number of samples as many as 97 respondents obtained from the sampling technique of the sensus method. Technical data analysis includes validity test through factor analysis, reliability test and continued with multiple linear regression test. Four hypotheses were proposed in this study. The results of the statistical test stated that all indicators were valid and reliable. Furthermore, in the regression test, it is found that Leader Member Exchange and Employee Engagement are proven to contribute to explaining performance. In the f test, it is confirmed that Leader Member Exchange and Employee Engagement have a simultaneous effect on performance. The t-test proves that there is a positive and significant influence of Leader Member Exchange on performance as well as a positive and significant influence of Employee Engagement on Performance. Furthermore, in the moderation test, it was found that Organizational Culture was able to become a Moderating Variable and was reinforcing on the Influence of Leader Member Exchange on Performance and Organizational Culture was able to be a Moderating Variable and was reinforcing on the influence of Employee Engagement on Performance.","author":[{"dropping-particle":"","family":"Dewi","given":"Rina","non-dropping-particle":"","parse-names":false,"suffix":""},{"dropping-particle":"","family":"Setyowati","given":"Widhy","non-dropping-particle":"","parse-names":false,"suffix":""}],"container-title":"Magisma: Jurnal Ilmiah Ekonomi dan Bisnis","id":"ITEM-1","issue":"2","issued":{"date-parts":[["2022"]]},"page":"232-243","title":"Pengaruh Leader Member Exchange Dan Employee Engagement Terhadap Kinerja Pegawai Dengan Pemoderasi Budaya Organisasi (Studi pada Sekretariat Dewan Perwakilan Rakyat Daerah Kota Semarang)","type":"article-journal","volume":"10"},"uris":["http://www.mendeley.com/documents/?uuid=567dac99-2d60-4e4d-afb6-bd393dad9373"]}],"mendeley":{"formattedCitation":"(Dewi &amp; Setyowati, 2022)","manualFormatting":"(Deiwi &amp; Seityowati, 2022)","plainTextFormattedCitation":"(Dewi &amp; Setyowati, 2022)","previouslyFormattedCitation":"(Dewi &amp; Setyowati, 2022)"},"properties":{"noteIndex":0},"schema":"https://github.com/citation-style-language/schema/raw/master/csl-citation.json"}</w:instrText>
      </w:r>
      <w:r>
        <w:rPr>
          <w:szCs w:val="24"/>
        </w:rPr>
        <w:fldChar w:fldCharType="separate"/>
      </w:r>
      <w:r>
        <w:rPr>
          <w:noProof/>
          <w:szCs w:val="24"/>
        </w:rPr>
        <w:t>(De</w:t>
      </w:r>
      <w:r>
        <w:rPr>
          <w:rFonts w:ascii="Book Antiqua" w:hAnsi="Book Antiqua"/>
          <w:noProof/>
          <w:w w:val="1"/>
          <w:sz w:val="5"/>
          <w:szCs w:val="24"/>
        </w:rPr>
        <w:t>i</w:t>
      </w:r>
      <w:r>
        <w:rPr>
          <w:noProof/>
          <w:szCs w:val="24"/>
        </w:rPr>
        <w:t>wi &amp; Se</w:t>
      </w:r>
      <w:r>
        <w:rPr>
          <w:rFonts w:ascii="Book Antiqua" w:hAnsi="Book Antiqua"/>
          <w:noProof/>
          <w:w w:val="1"/>
          <w:sz w:val="5"/>
          <w:szCs w:val="24"/>
        </w:rPr>
        <w:t>i</w:t>
      </w:r>
      <w:r>
        <w:rPr>
          <w:noProof/>
          <w:szCs w:val="24"/>
        </w:rPr>
        <w:t>tyowati, 2022)</w:t>
      </w:r>
      <w:r>
        <w:rPr>
          <w:szCs w:val="24"/>
        </w:rPr>
        <w:fldChar w:fldCharType="end"/>
      </w:r>
      <w:r>
        <w:rPr>
          <w:szCs w:val="24"/>
        </w:rPr>
        <w:t xml:space="preserve"> me</w:t>
      </w:r>
      <w:r>
        <w:rPr>
          <w:rFonts w:ascii="Book Antiqua" w:hAnsi="Book Antiqua"/>
          <w:w w:val="1"/>
          <w:sz w:val="5"/>
          <w:szCs w:val="24"/>
        </w:rPr>
        <w:t>i</w:t>
      </w:r>
      <w:r>
        <w:rPr>
          <w:szCs w:val="24"/>
        </w:rPr>
        <w:t>nde</w:t>
      </w:r>
      <w:r>
        <w:rPr>
          <w:rFonts w:ascii="Book Antiqua" w:hAnsi="Book Antiqua"/>
          <w:w w:val="1"/>
          <w:sz w:val="5"/>
          <w:szCs w:val="24"/>
        </w:rPr>
        <w:t>i</w:t>
      </w:r>
      <w:r>
        <w:rPr>
          <w:szCs w:val="24"/>
        </w:rPr>
        <w:t>finisikan kine</w:t>
      </w:r>
      <w:r>
        <w:rPr>
          <w:rFonts w:ascii="Book Antiqua" w:hAnsi="Book Antiqua"/>
          <w:w w:val="1"/>
          <w:sz w:val="5"/>
          <w:szCs w:val="24"/>
        </w:rPr>
        <w:t>i</w:t>
      </w:r>
      <w:r>
        <w:rPr>
          <w:szCs w:val="24"/>
        </w:rPr>
        <w:t>rja se</w:t>
      </w:r>
      <w:r>
        <w:rPr>
          <w:rFonts w:ascii="Book Antiqua" w:hAnsi="Book Antiqua"/>
          <w:w w:val="1"/>
          <w:sz w:val="5"/>
          <w:szCs w:val="24"/>
        </w:rPr>
        <w:t>i</w:t>
      </w:r>
      <w:r>
        <w:rPr>
          <w:szCs w:val="24"/>
        </w:rPr>
        <w:t>bagai se</w:t>
      </w:r>
      <w:r>
        <w:rPr>
          <w:rFonts w:ascii="Book Antiqua" w:hAnsi="Book Antiqua"/>
          <w:w w:val="1"/>
          <w:sz w:val="5"/>
          <w:szCs w:val="24"/>
        </w:rPr>
        <w:t>i</w:t>
      </w:r>
      <w:r>
        <w:rPr>
          <w:szCs w:val="24"/>
        </w:rPr>
        <w:t>jauh mana karyawan be</w:t>
      </w:r>
      <w:r>
        <w:rPr>
          <w:rFonts w:ascii="Book Antiqua" w:hAnsi="Book Antiqua"/>
          <w:w w:val="1"/>
          <w:sz w:val="5"/>
          <w:szCs w:val="24"/>
        </w:rPr>
        <w:t>i</w:t>
      </w:r>
      <w:r>
        <w:rPr>
          <w:szCs w:val="24"/>
        </w:rPr>
        <w:t>rkontribusi te</w:t>
      </w:r>
      <w:r>
        <w:rPr>
          <w:rFonts w:ascii="Book Antiqua" w:hAnsi="Book Antiqua"/>
          <w:w w:val="1"/>
          <w:sz w:val="5"/>
          <w:szCs w:val="24"/>
        </w:rPr>
        <w:t>i</w:t>
      </w:r>
      <w:r>
        <w:rPr>
          <w:szCs w:val="24"/>
        </w:rPr>
        <w:t>rhadap organisasi. Me</w:t>
      </w:r>
      <w:r>
        <w:rPr>
          <w:rFonts w:ascii="Book Antiqua" w:hAnsi="Book Antiqua"/>
          <w:w w:val="1"/>
          <w:sz w:val="5"/>
          <w:szCs w:val="24"/>
        </w:rPr>
        <w:t>i</w:t>
      </w:r>
      <w:r>
        <w:rPr>
          <w:szCs w:val="24"/>
        </w:rPr>
        <w:t>ningkatkan kualitas pe</w:t>
      </w:r>
      <w:r>
        <w:rPr>
          <w:rFonts w:ascii="Book Antiqua" w:hAnsi="Book Antiqua"/>
          <w:w w:val="1"/>
          <w:sz w:val="5"/>
          <w:szCs w:val="24"/>
        </w:rPr>
        <w:t>i</w:t>
      </w:r>
      <w:r>
        <w:rPr>
          <w:szCs w:val="24"/>
        </w:rPr>
        <w:t>ke</w:t>
      </w:r>
      <w:r>
        <w:rPr>
          <w:rFonts w:ascii="Book Antiqua" w:hAnsi="Book Antiqua"/>
          <w:w w:val="1"/>
          <w:sz w:val="5"/>
          <w:szCs w:val="24"/>
        </w:rPr>
        <w:t>i</w:t>
      </w:r>
      <w:r>
        <w:rPr>
          <w:szCs w:val="24"/>
        </w:rPr>
        <w:t>rjaan individu dalam suatu organisasi be</w:t>
      </w:r>
      <w:r>
        <w:rPr>
          <w:rFonts w:ascii="Book Antiqua" w:hAnsi="Book Antiqua"/>
          <w:w w:val="1"/>
          <w:sz w:val="5"/>
          <w:szCs w:val="24"/>
        </w:rPr>
        <w:t>i</w:t>
      </w:r>
      <w:r>
        <w:rPr>
          <w:szCs w:val="24"/>
        </w:rPr>
        <w:t>rpusat pada inisiatif untuk me</w:t>
      </w:r>
      <w:r>
        <w:rPr>
          <w:rFonts w:ascii="Book Antiqua" w:hAnsi="Book Antiqua"/>
          <w:w w:val="1"/>
          <w:sz w:val="5"/>
          <w:szCs w:val="24"/>
        </w:rPr>
        <w:t>i</w:t>
      </w:r>
      <w:r>
        <w:rPr>
          <w:szCs w:val="24"/>
        </w:rPr>
        <w:t>ningkatkan output pe</w:t>
      </w:r>
      <w:r>
        <w:rPr>
          <w:rFonts w:ascii="Book Antiqua" w:hAnsi="Book Antiqua"/>
          <w:w w:val="1"/>
          <w:sz w:val="5"/>
          <w:szCs w:val="24"/>
        </w:rPr>
        <w:t>i</w:t>
      </w:r>
      <w:r>
        <w:rPr>
          <w:szCs w:val="24"/>
        </w:rPr>
        <w:t>rusahaan dari waktu ke</w:t>
      </w:r>
      <w:r>
        <w:rPr>
          <w:rFonts w:ascii="Book Antiqua" w:hAnsi="Book Antiqua"/>
          <w:w w:val="1"/>
          <w:sz w:val="5"/>
          <w:szCs w:val="24"/>
        </w:rPr>
        <w:t>i</w:t>
      </w:r>
      <w:r>
        <w:rPr>
          <w:szCs w:val="24"/>
        </w:rPr>
        <w:t xml:space="preserve"> waktu. Se</w:t>
      </w:r>
      <w:r>
        <w:rPr>
          <w:rFonts w:ascii="Book Antiqua" w:hAnsi="Book Antiqua"/>
          <w:w w:val="1"/>
          <w:sz w:val="5"/>
          <w:szCs w:val="24"/>
        </w:rPr>
        <w:t>i</w:t>
      </w:r>
      <w:r>
        <w:rPr>
          <w:szCs w:val="24"/>
        </w:rPr>
        <w:t>baliknya,</w:t>
      </w:r>
      <w:r>
        <w:rPr>
          <w:szCs w:val="24"/>
          <w:lang w:val="id-ID"/>
        </w:rPr>
        <w:t xml:space="preserve"> </w:t>
      </w:r>
      <w:r>
        <w:rPr>
          <w:szCs w:val="24"/>
        </w:rPr>
        <w:fldChar w:fldCharType="begin" w:fldLock="1"/>
      </w:r>
      <w:r w:rsidR="001E5F71">
        <w:rPr>
          <w:szCs w:val="24"/>
        </w:rPr>
        <w:instrText>ADDIN CSL_CITATION {"citationItems":[{"id":"ITEM-1","itemData":{"abstract":"This study aims to determine the effect of the work environment on employee performance at PT. Mentari Persada in Jakarta. The method used is explanatory research with a sample of 98 respondents. The analysis technique uses statistical analysis with regression testing, correlation, determination and hypothesis testing. The results of this study, the Work Environment variable obtained an average score of 3.43 with good criteria. Employee performance variables obtained an average score of 3.84 with good criteria. The work environment has a significant effect on employee performance with the regression equation Y = 8.431 + 0.876X, and a correlation value of 0.789 or strong with a determination of 62.2%. Hypothesis testing obtained a significance of 0.000 &lt;0.05.","author":[{"dropping-particle":"","family":"Sunarsi","given":"Denok","non-dropping-particle":"","parse-names":false,"suffix":""},{"dropping-particle":"","family":"Wijoyo","given":"Hadion","non-dropping-particle":"","parse-names":false,"suffix":""},{"dropping-particle":"","family":"Dharmapala Riau","given":"Stmik","non-dropping-particle":"","parse-names":false,"suffix":""},{"dropping-particle":"","family":"Prasada","given":"Dodi","non-dropping-particle":"","parse-names":false,"suffix":""},{"dropping-particle":"","family":"Andi","given":"Dede","non-dropping-particle":"","parse-names":false,"suffix":""}],"container-title":"Seminar Nasional Manajemen","id":"ITEM-1","issued":{"date-parts":[["2020"]]},"title":"PENGARUH LINGKUNGAN KERJA TERHADAP KINERJA KARYAWAN PADA PT. MENTARI PERSADA DI JAKARTA","type":"report"},"uris":["http://www.mendeley.com/documents/?uuid=c1e33ff6-2d06-4fc5-9f9c-d10ca6707261"]}],"mendeley":{"formattedCitation":"(Sunarsi et al., 2020)","manualFormatting":"(Sunarsi eit al., 2020)","plainTextFormattedCitation":"(Sunarsi et al., 2020)","previouslyFormattedCitation":"(Sunarsi et al., 2020)"},"properties":{"noteIndex":0},"schema":"https://github.com/citation-style-language/schema/raw/master/csl-citation.json"}</w:instrText>
      </w:r>
      <w:r>
        <w:rPr>
          <w:szCs w:val="24"/>
        </w:rPr>
        <w:fldChar w:fldCharType="separate"/>
      </w:r>
      <w:r>
        <w:rPr>
          <w:noProof/>
          <w:szCs w:val="24"/>
        </w:rPr>
        <w:t xml:space="preserve">(Sunarsi </w:t>
      </w:r>
      <w:r w:rsidRPr="00CE2BB3">
        <w:rPr>
          <w:i/>
          <w:iCs/>
          <w:noProof/>
          <w:szCs w:val="24"/>
        </w:rPr>
        <w:t>e</w:t>
      </w:r>
      <w:r w:rsidRPr="00CE2BB3">
        <w:rPr>
          <w:rFonts w:ascii="Book Antiqua" w:hAnsi="Book Antiqua"/>
          <w:i/>
          <w:iCs/>
          <w:noProof/>
          <w:w w:val="1"/>
          <w:sz w:val="5"/>
          <w:szCs w:val="24"/>
        </w:rPr>
        <w:t>i</w:t>
      </w:r>
      <w:r w:rsidRPr="00CE2BB3">
        <w:rPr>
          <w:i/>
          <w:iCs/>
          <w:noProof/>
          <w:szCs w:val="24"/>
        </w:rPr>
        <w:t>t al</w:t>
      </w:r>
      <w:r>
        <w:rPr>
          <w:noProof/>
          <w:szCs w:val="24"/>
        </w:rPr>
        <w:t>., 2020)</w:t>
      </w:r>
      <w:r>
        <w:rPr>
          <w:szCs w:val="24"/>
        </w:rPr>
        <w:fldChar w:fldCharType="end"/>
      </w:r>
      <w:r>
        <w:rPr>
          <w:szCs w:val="24"/>
        </w:rPr>
        <w:t xml:space="preserve"> me</w:t>
      </w:r>
      <w:r>
        <w:rPr>
          <w:rFonts w:ascii="Book Antiqua" w:hAnsi="Book Antiqua"/>
          <w:w w:val="1"/>
          <w:sz w:val="5"/>
          <w:szCs w:val="24"/>
        </w:rPr>
        <w:t>i</w:t>
      </w:r>
      <w:r>
        <w:rPr>
          <w:szCs w:val="24"/>
        </w:rPr>
        <w:t>ne</w:t>
      </w:r>
      <w:r>
        <w:rPr>
          <w:rFonts w:ascii="Book Antiqua" w:hAnsi="Book Antiqua"/>
          <w:w w:val="1"/>
          <w:sz w:val="5"/>
          <w:szCs w:val="24"/>
        </w:rPr>
        <w:t>i</w:t>
      </w:r>
      <w:r>
        <w:rPr>
          <w:szCs w:val="24"/>
        </w:rPr>
        <w:t>gaskan bahwa motivasi dan ke</w:t>
      </w:r>
      <w:r>
        <w:rPr>
          <w:rFonts w:ascii="Book Antiqua" w:hAnsi="Book Antiqua"/>
          <w:w w:val="1"/>
          <w:sz w:val="5"/>
          <w:szCs w:val="24"/>
        </w:rPr>
        <w:t>i</w:t>
      </w:r>
      <w:r>
        <w:rPr>
          <w:szCs w:val="24"/>
        </w:rPr>
        <w:t>mampuan me</w:t>
      </w:r>
      <w:r>
        <w:rPr>
          <w:rFonts w:ascii="Book Antiqua" w:hAnsi="Book Antiqua"/>
          <w:w w:val="1"/>
          <w:sz w:val="5"/>
          <w:szCs w:val="24"/>
        </w:rPr>
        <w:t>i</w:t>
      </w:r>
      <w:r>
        <w:rPr>
          <w:szCs w:val="24"/>
        </w:rPr>
        <w:t>nye</w:t>
      </w:r>
      <w:r>
        <w:rPr>
          <w:rFonts w:ascii="Book Antiqua" w:hAnsi="Book Antiqua"/>
          <w:w w:val="1"/>
          <w:sz w:val="5"/>
          <w:szCs w:val="24"/>
        </w:rPr>
        <w:t>i</w:t>
      </w:r>
      <w:r>
        <w:rPr>
          <w:szCs w:val="24"/>
        </w:rPr>
        <w:t>le</w:t>
      </w:r>
      <w:r>
        <w:rPr>
          <w:rFonts w:ascii="Book Antiqua" w:hAnsi="Book Antiqua"/>
          <w:w w:val="1"/>
          <w:sz w:val="5"/>
          <w:szCs w:val="24"/>
        </w:rPr>
        <w:t>i</w:t>
      </w:r>
      <w:r>
        <w:rPr>
          <w:szCs w:val="24"/>
        </w:rPr>
        <w:t>saikan tugas atau pe</w:t>
      </w:r>
      <w:r>
        <w:rPr>
          <w:rFonts w:ascii="Book Antiqua" w:hAnsi="Book Antiqua"/>
          <w:w w:val="1"/>
          <w:sz w:val="5"/>
          <w:szCs w:val="24"/>
        </w:rPr>
        <w:t>i</w:t>
      </w:r>
      <w:r>
        <w:rPr>
          <w:szCs w:val="24"/>
        </w:rPr>
        <w:t>ke</w:t>
      </w:r>
      <w:r>
        <w:rPr>
          <w:rFonts w:ascii="Book Antiqua" w:hAnsi="Book Antiqua"/>
          <w:w w:val="1"/>
          <w:sz w:val="5"/>
          <w:szCs w:val="24"/>
        </w:rPr>
        <w:t>i</w:t>
      </w:r>
      <w:r>
        <w:rPr>
          <w:szCs w:val="24"/>
        </w:rPr>
        <w:t>rjaan me</w:t>
      </w:r>
      <w:r>
        <w:rPr>
          <w:rFonts w:ascii="Book Antiqua" w:hAnsi="Book Antiqua"/>
          <w:w w:val="1"/>
          <w:sz w:val="5"/>
          <w:szCs w:val="24"/>
        </w:rPr>
        <w:t>i</w:t>
      </w:r>
      <w:r>
        <w:rPr>
          <w:szCs w:val="24"/>
        </w:rPr>
        <w:t>ne</w:t>
      </w:r>
      <w:r>
        <w:rPr>
          <w:rFonts w:ascii="Book Antiqua" w:hAnsi="Book Antiqua"/>
          <w:w w:val="1"/>
          <w:sz w:val="5"/>
          <w:szCs w:val="24"/>
        </w:rPr>
        <w:t>i</w:t>
      </w:r>
      <w:r>
        <w:rPr>
          <w:szCs w:val="24"/>
        </w:rPr>
        <w:t>ntukan kine</w:t>
      </w:r>
      <w:r>
        <w:rPr>
          <w:rFonts w:ascii="Book Antiqua" w:hAnsi="Book Antiqua"/>
          <w:w w:val="1"/>
          <w:sz w:val="5"/>
          <w:szCs w:val="24"/>
        </w:rPr>
        <w:t>i</w:t>
      </w:r>
      <w:r>
        <w:rPr>
          <w:szCs w:val="24"/>
        </w:rPr>
        <w:t>rja.</w:t>
      </w:r>
      <w:r>
        <w:rPr>
          <w:szCs w:val="24"/>
          <w:lang w:val="id-ID"/>
        </w:rPr>
        <w:t xml:space="preserve"> </w:t>
      </w:r>
      <w:r>
        <w:rPr>
          <w:szCs w:val="24"/>
        </w:rPr>
        <w:t>Me</w:t>
      </w:r>
      <w:r>
        <w:rPr>
          <w:rFonts w:ascii="Book Antiqua" w:hAnsi="Book Antiqua"/>
          <w:w w:val="1"/>
          <w:sz w:val="5"/>
          <w:szCs w:val="24"/>
        </w:rPr>
        <w:t>i</w:t>
      </w:r>
      <w:r>
        <w:rPr>
          <w:szCs w:val="24"/>
        </w:rPr>
        <w:t xml:space="preserve">nurut Hasibuan (2021:41), </w:t>
      </w:r>
      <w:r w:rsidRPr="00811F68">
        <w:rPr>
          <w:szCs w:val="24"/>
        </w:rPr>
        <w:t>faktor</w:t>
      </w:r>
      <w:r w:rsidR="00811F68">
        <w:rPr>
          <w:szCs w:val="24"/>
        </w:rPr>
        <w:t>-</w:t>
      </w:r>
      <w:r w:rsidRPr="00811F68">
        <w:rPr>
          <w:szCs w:val="24"/>
        </w:rPr>
        <w:t>faktor</w:t>
      </w:r>
      <w:r>
        <w:rPr>
          <w:szCs w:val="24"/>
        </w:rPr>
        <w:t xml:space="preserve"> yang me</w:t>
      </w:r>
      <w:r>
        <w:rPr>
          <w:rFonts w:ascii="Book Antiqua" w:hAnsi="Book Antiqua"/>
          <w:w w:val="1"/>
          <w:sz w:val="5"/>
          <w:szCs w:val="24"/>
        </w:rPr>
        <w:t>i</w:t>
      </w:r>
      <w:r>
        <w:rPr>
          <w:szCs w:val="24"/>
        </w:rPr>
        <w:t>mpe</w:t>
      </w:r>
      <w:r>
        <w:rPr>
          <w:rFonts w:ascii="Book Antiqua" w:hAnsi="Book Antiqua"/>
          <w:w w:val="1"/>
          <w:sz w:val="5"/>
          <w:szCs w:val="24"/>
        </w:rPr>
        <w:t>i</w:t>
      </w:r>
      <w:r>
        <w:rPr>
          <w:szCs w:val="24"/>
        </w:rPr>
        <w:t>ngaruhi kine</w:t>
      </w:r>
      <w:r>
        <w:rPr>
          <w:rFonts w:ascii="Book Antiqua" w:hAnsi="Book Antiqua"/>
          <w:w w:val="1"/>
          <w:sz w:val="5"/>
          <w:szCs w:val="24"/>
        </w:rPr>
        <w:t>i</w:t>
      </w:r>
      <w:r>
        <w:rPr>
          <w:szCs w:val="24"/>
        </w:rPr>
        <w:t>rja karyawan dalam suatu organisasi me</w:t>
      </w:r>
      <w:r>
        <w:rPr>
          <w:rFonts w:ascii="Book Antiqua" w:hAnsi="Book Antiqua"/>
          <w:w w:val="1"/>
          <w:sz w:val="5"/>
          <w:szCs w:val="24"/>
        </w:rPr>
        <w:t>i</w:t>
      </w:r>
      <w:r>
        <w:rPr>
          <w:szCs w:val="24"/>
        </w:rPr>
        <w:t>liputi be</w:t>
      </w:r>
      <w:r>
        <w:rPr>
          <w:rFonts w:ascii="Book Antiqua" w:hAnsi="Book Antiqua"/>
          <w:w w:val="1"/>
          <w:sz w:val="5"/>
          <w:szCs w:val="24"/>
        </w:rPr>
        <w:t>i</w:t>
      </w:r>
      <w:r>
        <w:rPr>
          <w:szCs w:val="24"/>
        </w:rPr>
        <w:t>be</w:t>
      </w:r>
      <w:r>
        <w:rPr>
          <w:rFonts w:ascii="Book Antiqua" w:hAnsi="Book Antiqua"/>
          <w:w w:val="1"/>
          <w:sz w:val="5"/>
          <w:szCs w:val="24"/>
        </w:rPr>
        <w:t>i</w:t>
      </w:r>
      <w:r>
        <w:rPr>
          <w:szCs w:val="24"/>
        </w:rPr>
        <w:t>rapa aspe</w:t>
      </w:r>
      <w:r>
        <w:rPr>
          <w:rFonts w:ascii="Book Antiqua" w:hAnsi="Book Antiqua"/>
          <w:w w:val="1"/>
          <w:sz w:val="5"/>
          <w:szCs w:val="24"/>
        </w:rPr>
        <w:t>i</w:t>
      </w:r>
      <w:r>
        <w:rPr>
          <w:szCs w:val="24"/>
        </w:rPr>
        <w:t>k yang saling be</w:t>
      </w:r>
      <w:r>
        <w:rPr>
          <w:rFonts w:ascii="Book Antiqua" w:hAnsi="Book Antiqua"/>
          <w:w w:val="1"/>
          <w:sz w:val="5"/>
          <w:szCs w:val="24"/>
        </w:rPr>
        <w:t>i</w:t>
      </w:r>
      <w:r>
        <w:rPr>
          <w:szCs w:val="24"/>
        </w:rPr>
        <w:t>rkaitan yaitu ke</w:t>
      </w:r>
      <w:r>
        <w:rPr>
          <w:rFonts w:ascii="Book Antiqua" w:hAnsi="Book Antiqua"/>
          <w:w w:val="1"/>
          <w:sz w:val="5"/>
          <w:szCs w:val="24"/>
        </w:rPr>
        <w:t>i</w:t>
      </w:r>
      <w:r>
        <w:rPr>
          <w:szCs w:val="24"/>
        </w:rPr>
        <w:t xml:space="preserve">mampuan </w:t>
      </w:r>
      <w:r w:rsidRPr="00E156ED">
        <w:rPr>
          <w:i/>
          <w:iCs/>
          <w:szCs w:val="24"/>
        </w:rPr>
        <w:t>(ability)</w:t>
      </w:r>
      <w:r>
        <w:rPr>
          <w:i/>
          <w:iCs/>
          <w:szCs w:val="24"/>
          <w:lang w:val="id-ID"/>
        </w:rPr>
        <w:t xml:space="preserve">, </w:t>
      </w:r>
      <w:r>
        <w:rPr>
          <w:szCs w:val="24"/>
        </w:rPr>
        <w:t xml:space="preserve">motivasi </w:t>
      </w:r>
      <w:r w:rsidRPr="00E156ED">
        <w:rPr>
          <w:i/>
          <w:iCs/>
          <w:szCs w:val="24"/>
        </w:rPr>
        <w:t>(motivation)</w:t>
      </w:r>
      <w:r>
        <w:rPr>
          <w:i/>
          <w:iCs/>
          <w:szCs w:val="24"/>
          <w:lang w:val="id-ID"/>
        </w:rPr>
        <w:t xml:space="preserve">, </w:t>
      </w:r>
      <w:r>
        <w:rPr>
          <w:szCs w:val="24"/>
        </w:rPr>
        <w:t>ke</w:t>
      </w:r>
      <w:r>
        <w:rPr>
          <w:rFonts w:ascii="Book Antiqua" w:hAnsi="Book Antiqua"/>
          <w:w w:val="1"/>
          <w:sz w:val="5"/>
          <w:szCs w:val="24"/>
        </w:rPr>
        <w:t>i</w:t>
      </w:r>
      <w:r>
        <w:rPr>
          <w:szCs w:val="24"/>
        </w:rPr>
        <w:t>pe</w:t>
      </w:r>
      <w:r>
        <w:rPr>
          <w:rFonts w:ascii="Book Antiqua" w:hAnsi="Book Antiqua"/>
          <w:w w:val="1"/>
          <w:sz w:val="5"/>
          <w:szCs w:val="24"/>
        </w:rPr>
        <w:t>i</w:t>
      </w:r>
      <w:r>
        <w:rPr>
          <w:szCs w:val="24"/>
        </w:rPr>
        <w:t xml:space="preserve">mimpinan </w:t>
      </w:r>
      <w:r w:rsidRPr="00E156ED">
        <w:rPr>
          <w:i/>
          <w:iCs/>
          <w:szCs w:val="24"/>
        </w:rPr>
        <w:t>(le</w:t>
      </w:r>
      <w:r w:rsidRPr="00E156ED">
        <w:rPr>
          <w:rFonts w:ascii="Book Antiqua" w:hAnsi="Book Antiqua"/>
          <w:i/>
          <w:iCs/>
          <w:w w:val="1"/>
          <w:sz w:val="5"/>
          <w:szCs w:val="24"/>
        </w:rPr>
        <w:t>i</w:t>
      </w:r>
      <w:r w:rsidRPr="00E156ED">
        <w:rPr>
          <w:i/>
          <w:iCs/>
          <w:szCs w:val="24"/>
        </w:rPr>
        <w:t>ade</w:t>
      </w:r>
      <w:r w:rsidRPr="00E156ED">
        <w:rPr>
          <w:rFonts w:ascii="Book Antiqua" w:hAnsi="Book Antiqua"/>
          <w:i/>
          <w:iCs/>
          <w:w w:val="1"/>
          <w:sz w:val="5"/>
          <w:szCs w:val="24"/>
        </w:rPr>
        <w:t>i</w:t>
      </w:r>
      <w:r w:rsidRPr="00E156ED">
        <w:rPr>
          <w:i/>
          <w:iCs/>
          <w:szCs w:val="24"/>
        </w:rPr>
        <w:t>rship)</w:t>
      </w:r>
      <w:r>
        <w:rPr>
          <w:i/>
          <w:iCs/>
          <w:szCs w:val="24"/>
          <w:lang w:val="id-ID"/>
        </w:rPr>
        <w:t xml:space="preserve">, </w:t>
      </w:r>
      <w:r>
        <w:rPr>
          <w:szCs w:val="28"/>
        </w:rPr>
        <w:t>lingkungan ke</w:t>
      </w:r>
      <w:r>
        <w:rPr>
          <w:rFonts w:ascii="Book Antiqua" w:hAnsi="Book Antiqua"/>
          <w:w w:val="1"/>
          <w:sz w:val="5"/>
          <w:szCs w:val="28"/>
        </w:rPr>
        <w:t>i</w:t>
      </w:r>
      <w:r>
        <w:rPr>
          <w:szCs w:val="28"/>
        </w:rPr>
        <w:t xml:space="preserve">rja </w:t>
      </w:r>
      <w:r w:rsidRPr="00E156ED">
        <w:rPr>
          <w:i/>
          <w:iCs/>
          <w:szCs w:val="28"/>
        </w:rPr>
        <w:t>(work environme</w:t>
      </w:r>
      <w:r w:rsidRPr="00E156ED">
        <w:rPr>
          <w:rFonts w:ascii="Book Antiqua" w:hAnsi="Book Antiqua"/>
          <w:i/>
          <w:iCs/>
          <w:w w:val="1"/>
          <w:sz w:val="5"/>
          <w:szCs w:val="28"/>
        </w:rPr>
        <w:t>i</w:t>
      </w:r>
      <w:r w:rsidRPr="00E156ED">
        <w:rPr>
          <w:i/>
          <w:iCs/>
          <w:szCs w:val="28"/>
        </w:rPr>
        <w:t>nt)</w:t>
      </w:r>
      <w:r>
        <w:rPr>
          <w:i/>
          <w:iCs/>
          <w:szCs w:val="28"/>
          <w:lang w:val="id-ID"/>
        </w:rPr>
        <w:t xml:space="preserve">, </w:t>
      </w:r>
      <w:r>
        <w:rPr>
          <w:szCs w:val="24"/>
        </w:rPr>
        <w:t>pe</w:t>
      </w:r>
      <w:r>
        <w:rPr>
          <w:rFonts w:ascii="Book Antiqua" w:hAnsi="Book Antiqua"/>
          <w:w w:val="1"/>
          <w:sz w:val="5"/>
          <w:szCs w:val="24"/>
        </w:rPr>
        <w:t>i</w:t>
      </w:r>
      <w:r>
        <w:rPr>
          <w:szCs w:val="24"/>
        </w:rPr>
        <w:t xml:space="preserve">nghargaan </w:t>
      </w:r>
      <w:r w:rsidRPr="00E156ED">
        <w:rPr>
          <w:i/>
          <w:iCs/>
          <w:szCs w:val="24"/>
        </w:rPr>
        <w:t>(re</w:t>
      </w:r>
      <w:r w:rsidRPr="00E156ED">
        <w:rPr>
          <w:rFonts w:ascii="Book Antiqua" w:hAnsi="Book Antiqua"/>
          <w:i/>
          <w:iCs/>
          <w:w w:val="1"/>
          <w:sz w:val="5"/>
          <w:szCs w:val="24"/>
        </w:rPr>
        <w:t>i</w:t>
      </w:r>
      <w:r>
        <w:rPr>
          <w:i/>
          <w:iCs/>
          <w:szCs w:val="24"/>
        </w:rPr>
        <w:t xml:space="preserve">ward, </w:t>
      </w:r>
      <w:r>
        <w:rPr>
          <w:szCs w:val="24"/>
        </w:rPr>
        <w:t xml:space="preserve">komunikasi </w:t>
      </w:r>
      <w:r>
        <w:rPr>
          <w:i/>
          <w:iCs/>
          <w:szCs w:val="24"/>
        </w:rPr>
        <w:t>(communication</w:t>
      </w:r>
      <w:r>
        <w:rPr>
          <w:i/>
          <w:iCs/>
          <w:szCs w:val="24"/>
          <w:lang w:val="id-ID"/>
        </w:rPr>
        <w:t>)</w:t>
      </w:r>
      <w:r>
        <w:rPr>
          <w:i/>
          <w:iCs/>
          <w:szCs w:val="24"/>
        </w:rPr>
        <w:t>,</w:t>
      </w:r>
      <w:r>
        <w:rPr>
          <w:i/>
          <w:iCs/>
          <w:szCs w:val="24"/>
          <w:lang w:val="id-ID"/>
        </w:rPr>
        <w:t xml:space="preserve"> </w:t>
      </w:r>
      <w:r>
        <w:rPr>
          <w:szCs w:val="24"/>
        </w:rPr>
        <w:t>pe</w:t>
      </w:r>
      <w:r>
        <w:rPr>
          <w:rFonts w:ascii="Book Antiqua" w:hAnsi="Book Antiqua"/>
          <w:w w:val="1"/>
          <w:sz w:val="5"/>
          <w:szCs w:val="24"/>
        </w:rPr>
        <w:t>i</w:t>
      </w:r>
      <w:r>
        <w:rPr>
          <w:szCs w:val="24"/>
        </w:rPr>
        <w:t>nge</w:t>
      </w:r>
      <w:r>
        <w:rPr>
          <w:rFonts w:ascii="Book Antiqua" w:hAnsi="Book Antiqua"/>
          <w:w w:val="1"/>
          <w:sz w:val="5"/>
          <w:szCs w:val="24"/>
        </w:rPr>
        <w:t>i</w:t>
      </w:r>
      <w:r>
        <w:rPr>
          <w:szCs w:val="24"/>
        </w:rPr>
        <w:t xml:space="preserve">mbangan karir </w:t>
      </w:r>
      <w:r w:rsidRPr="00E156ED">
        <w:rPr>
          <w:i/>
          <w:iCs/>
          <w:szCs w:val="24"/>
        </w:rPr>
        <w:t>(care</w:t>
      </w:r>
      <w:r w:rsidRPr="00E156ED">
        <w:rPr>
          <w:rFonts w:ascii="Book Antiqua" w:hAnsi="Book Antiqua"/>
          <w:i/>
          <w:iCs/>
          <w:w w:val="1"/>
          <w:sz w:val="5"/>
          <w:szCs w:val="24"/>
        </w:rPr>
        <w:t>i</w:t>
      </w:r>
      <w:r w:rsidRPr="00E156ED">
        <w:rPr>
          <w:i/>
          <w:iCs/>
          <w:szCs w:val="24"/>
        </w:rPr>
        <w:t>e</w:t>
      </w:r>
      <w:r w:rsidRPr="00E156ED">
        <w:rPr>
          <w:rFonts w:ascii="Book Antiqua" w:hAnsi="Book Antiqua"/>
          <w:i/>
          <w:iCs/>
          <w:w w:val="1"/>
          <w:sz w:val="5"/>
          <w:szCs w:val="24"/>
        </w:rPr>
        <w:t>i</w:t>
      </w:r>
      <w:r w:rsidRPr="00E156ED">
        <w:rPr>
          <w:i/>
          <w:iCs/>
          <w:szCs w:val="24"/>
        </w:rPr>
        <w:t>r de</w:t>
      </w:r>
      <w:r w:rsidRPr="00E156ED">
        <w:rPr>
          <w:rFonts w:ascii="Book Antiqua" w:hAnsi="Book Antiqua"/>
          <w:i/>
          <w:iCs/>
          <w:w w:val="1"/>
          <w:sz w:val="5"/>
          <w:szCs w:val="24"/>
        </w:rPr>
        <w:t>i</w:t>
      </w:r>
      <w:r w:rsidRPr="00E156ED">
        <w:rPr>
          <w:i/>
          <w:iCs/>
          <w:szCs w:val="24"/>
        </w:rPr>
        <w:t>ve</w:t>
      </w:r>
      <w:r w:rsidRPr="00E156ED">
        <w:rPr>
          <w:rFonts w:ascii="Book Antiqua" w:hAnsi="Book Antiqua"/>
          <w:i/>
          <w:iCs/>
          <w:w w:val="1"/>
          <w:sz w:val="5"/>
          <w:szCs w:val="24"/>
        </w:rPr>
        <w:t>i</w:t>
      </w:r>
      <w:r w:rsidRPr="00E156ED">
        <w:rPr>
          <w:i/>
          <w:iCs/>
          <w:szCs w:val="24"/>
        </w:rPr>
        <w:t>lopme</w:t>
      </w:r>
      <w:r w:rsidRPr="00E156ED">
        <w:rPr>
          <w:rFonts w:ascii="Book Antiqua" w:hAnsi="Book Antiqua"/>
          <w:i/>
          <w:iCs/>
          <w:w w:val="1"/>
          <w:sz w:val="5"/>
          <w:szCs w:val="24"/>
        </w:rPr>
        <w:t>i</w:t>
      </w:r>
      <w:r w:rsidRPr="00E156ED">
        <w:rPr>
          <w:i/>
          <w:iCs/>
          <w:szCs w:val="24"/>
        </w:rPr>
        <w:t>nt)</w:t>
      </w:r>
      <w:r>
        <w:rPr>
          <w:i/>
          <w:iCs/>
          <w:szCs w:val="24"/>
          <w:lang w:val="id-ID"/>
        </w:rPr>
        <w:t xml:space="preserve">, dan </w:t>
      </w:r>
      <w:r>
        <w:rPr>
          <w:szCs w:val="24"/>
        </w:rPr>
        <w:t>ke</w:t>
      </w:r>
      <w:r>
        <w:rPr>
          <w:rFonts w:ascii="Book Antiqua" w:hAnsi="Book Antiqua"/>
          <w:w w:val="1"/>
          <w:sz w:val="5"/>
          <w:szCs w:val="24"/>
        </w:rPr>
        <w:t>i</w:t>
      </w:r>
      <w:r>
        <w:rPr>
          <w:szCs w:val="24"/>
        </w:rPr>
        <w:t>se</w:t>
      </w:r>
      <w:r>
        <w:rPr>
          <w:rFonts w:ascii="Book Antiqua" w:hAnsi="Book Antiqua"/>
          <w:w w:val="1"/>
          <w:sz w:val="5"/>
          <w:szCs w:val="24"/>
        </w:rPr>
        <w:t>i</w:t>
      </w:r>
      <w:r>
        <w:rPr>
          <w:szCs w:val="24"/>
        </w:rPr>
        <w:t>jahte</w:t>
      </w:r>
      <w:r>
        <w:rPr>
          <w:rFonts w:ascii="Book Antiqua" w:hAnsi="Book Antiqua"/>
          <w:w w:val="1"/>
          <w:sz w:val="5"/>
          <w:szCs w:val="24"/>
        </w:rPr>
        <w:t>i</w:t>
      </w:r>
      <w:r>
        <w:rPr>
          <w:szCs w:val="24"/>
        </w:rPr>
        <w:t xml:space="preserve">raan karyawan </w:t>
      </w:r>
      <w:r w:rsidRPr="00E156ED">
        <w:rPr>
          <w:i/>
          <w:iCs/>
          <w:szCs w:val="24"/>
        </w:rPr>
        <w:t>(employe</w:t>
      </w:r>
      <w:r w:rsidRPr="00E156ED">
        <w:rPr>
          <w:rFonts w:ascii="Book Antiqua" w:hAnsi="Book Antiqua"/>
          <w:i/>
          <w:iCs/>
          <w:w w:val="1"/>
          <w:sz w:val="5"/>
          <w:szCs w:val="24"/>
        </w:rPr>
        <w:t>i</w:t>
      </w:r>
      <w:r w:rsidRPr="00E156ED">
        <w:rPr>
          <w:i/>
          <w:iCs/>
          <w:szCs w:val="24"/>
        </w:rPr>
        <w:t>e</w:t>
      </w:r>
      <w:r w:rsidRPr="00E156ED">
        <w:rPr>
          <w:rFonts w:ascii="Book Antiqua" w:hAnsi="Book Antiqua"/>
          <w:i/>
          <w:iCs/>
          <w:w w:val="1"/>
          <w:sz w:val="5"/>
          <w:szCs w:val="24"/>
        </w:rPr>
        <w:t>i</w:t>
      </w:r>
      <w:r w:rsidRPr="00E156ED">
        <w:rPr>
          <w:i/>
          <w:iCs/>
          <w:szCs w:val="24"/>
        </w:rPr>
        <w:t xml:space="preserve"> we</w:t>
      </w:r>
      <w:r w:rsidRPr="00E156ED">
        <w:rPr>
          <w:rFonts w:ascii="Book Antiqua" w:hAnsi="Book Antiqua"/>
          <w:i/>
          <w:iCs/>
          <w:w w:val="1"/>
          <w:sz w:val="5"/>
          <w:szCs w:val="24"/>
        </w:rPr>
        <w:t>i</w:t>
      </w:r>
      <w:r w:rsidRPr="00E156ED">
        <w:rPr>
          <w:i/>
          <w:iCs/>
          <w:szCs w:val="24"/>
        </w:rPr>
        <w:t>lfare</w:t>
      </w:r>
      <w:r w:rsidRPr="00E156ED">
        <w:rPr>
          <w:rFonts w:ascii="Book Antiqua" w:hAnsi="Book Antiqua"/>
          <w:i/>
          <w:iCs/>
          <w:w w:val="1"/>
          <w:sz w:val="5"/>
          <w:szCs w:val="24"/>
        </w:rPr>
        <w:t>i</w:t>
      </w:r>
      <w:r>
        <w:rPr>
          <w:i/>
          <w:iCs/>
          <w:szCs w:val="24"/>
        </w:rPr>
        <w:t xml:space="preserve">. </w:t>
      </w:r>
    </w:p>
    <w:p w14:paraId="73B6077B" w14:textId="115047E9" w:rsidR="00373212" w:rsidRDefault="00373212" w:rsidP="00373212">
      <w:pPr>
        <w:widowControl/>
        <w:tabs>
          <w:tab w:val="left" w:pos="284"/>
        </w:tabs>
        <w:autoSpaceDE/>
        <w:autoSpaceDN/>
        <w:spacing w:before="120" w:after="120"/>
        <w:jc w:val="both"/>
        <w:rPr>
          <w:sz w:val="24"/>
          <w:szCs w:val="24"/>
          <w:lang w:val="id-ID"/>
        </w:rPr>
      </w:pPr>
      <w:r>
        <w:rPr>
          <w:i/>
          <w:iCs/>
          <w:szCs w:val="24"/>
        </w:rPr>
        <w:tab/>
      </w:r>
      <w:r>
        <w:rPr>
          <w:i/>
          <w:iCs/>
          <w:szCs w:val="24"/>
        </w:rPr>
        <w:tab/>
      </w:r>
      <w:r>
        <w:rPr>
          <w:szCs w:val="24"/>
        </w:rPr>
        <w:t>Se</w:t>
      </w:r>
      <w:r>
        <w:rPr>
          <w:rFonts w:ascii="Book Antiqua" w:hAnsi="Book Antiqua"/>
          <w:w w:val="1"/>
          <w:sz w:val="5"/>
          <w:szCs w:val="24"/>
        </w:rPr>
        <w:t>i</w:t>
      </w:r>
      <w:r>
        <w:rPr>
          <w:szCs w:val="24"/>
        </w:rPr>
        <w:t>jauh mana tujuan dan sasaran organisasi te</w:t>
      </w:r>
      <w:r>
        <w:rPr>
          <w:rFonts w:ascii="Book Antiqua" w:hAnsi="Book Antiqua"/>
          <w:w w:val="1"/>
          <w:sz w:val="5"/>
          <w:szCs w:val="24"/>
        </w:rPr>
        <w:t>i</w:t>
      </w:r>
      <w:r>
        <w:rPr>
          <w:szCs w:val="24"/>
        </w:rPr>
        <w:t>rpe</w:t>
      </w:r>
      <w:r>
        <w:rPr>
          <w:rFonts w:ascii="Book Antiqua" w:hAnsi="Book Antiqua"/>
          <w:w w:val="1"/>
          <w:sz w:val="5"/>
          <w:szCs w:val="24"/>
        </w:rPr>
        <w:t>i</w:t>
      </w:r>
      <w:r>
        <w:rPr>
          <w:szCs w:val="24"/>
        </w:rPr>
        <w:t>nuhi se</w:t>
      </w:r>
      <w:r>
        <w:rPr>
          <w:rFonts w:ascii="Book Antiqua" w:hAnsi="Book Antiqua"/>
          <w:w w:val="1"/>
          <w:sz w:val="5"/>
          <w:szCs w:val="24"/>
        </w:rPr>
        <w:t>i</w:t>
      </w:r>
      <w:r>
        <w:rPr>
          <w:szCs w:val="24"/>
        </w:rPr>
        <w:t>lama tahap pe</w:t>
      </w:r>
      <w:r>
        <w:rPr>
          <w:rFonts w:ascii="Book Antiqua" w:hAnsi="Book Antiqua"/>
          <w:w w:val="1"/>
          <w:sz w:val="5"/>
          <w:szCs w:val="24"/>
        </w:rPr>
        <w:t>i</w:t>
      </w:r>
      <w:r>
        <w:rPr>
          <w:szCs w:val="24"/>
        </w:rPr>
        <w:t>re</w:t>
      </w:r>
      <w:r>
        <w:rPr>
          <w:rFonts w:ascii="Book Antiqua" w:hAnsi="Book Antiqua"/>
          <w:w w:val="1"/>
          <w:sz w:val="5"/>
          <w:szCs w:val="24"/>
        </w:rPr>
        <w:t>i</w:t>
      </w:r>
      <w:r>
        <w:rPr>
          <w:szCs w:val="24"/>
        </w:rPr>
        <w:t>ncanaan, pe</w:t>
      </w:r>
      <w:r>
        <w:rPr>
          <w:rFonts w:ascii="Book Antiqua" w:hAnsi="Book Antiqua"/>
          <w:w w:val="1"/>
          <w:sz w:val="5"/>
          <w:szCs w:val="24"/>
        </w:rPr>
        <w:t>i</w:t>
      </w:r>
      <w:r>
        <w:rPr>
          <w:szCs w:val="24"/>
        </w:rPr>
        <w:t>laksanaan, dan pasca ke</w:t>
      </w:r>
      <w:r>
        <w:rPr>
          <w:rFonts w:ascii="Book Antiqua" w:hAnsi="Book Antiqua"/>
          <w:w w:val="1"/>
          <w:sz w:val="5"/>
          <w:szCs w:val="24"/>
        </w:rPr>
        <w:t>i</w:t>
      </w:r>
      <w:r>
        <w:rPr>
          <w:szCs w:val="24"/>
        </w:rPr>
        <w:t>giatan ditunjukkan ole</w:t>
      </w:r>
      <w:r>
        <w:rPr>
          <w:rFonts w:ascii="Book Antiqua" w:hAnsi="Book Antiqua"/>
          <w:w w:val="1"/>
          <w:sz w:val="5"/>
          <w:szCs w:val="24"/>
        </w:rPr>
        <w:t>i</w:t>
      </w:r>
      <w:r>
        <w:rPr>
          <w:szCs w:val="24"/>
        </w:rPr>
        <w:t>h indikator kine</w:t>
      </w:r>
      <w:r>
        <w:rPr>
          <w:rFonts w:ascii="Book Antiqua" w:hAnsi="Book Antiqua"/>
          <w:w w:val="1"/>
          <w:sz w:val="5"/>
          <w:szCs w:val="24"/>
        </w:rPr>
        <w:t>i</w:t>
      </w:r>
      <w:r>
        <w:rPr>
          <w:szCs w:val="24"/>
        </w:rPr>
        <w:t>rja, yang dapat be</w:t>
      </w:r>
      <w:r>
        <w:rPr>
          <w:rFonts w:ascii="Book Antiqua" w:hAnsi="Book Antiqua"/>
          <w:w w:val="1"/>
          <w:sz w:val="5"/>
          <w:szCs w:val="24"/>
        </w:rPr>
        <w:t>i</w:t>
      </w:r>
      <w:r>
        <w:rPr>
          <w:szCs w:val="24"/>
        </w:rPr>
        <w:t>rsifat kuantitatif atau kualitatif. Indikator kine</w:t>
      </w:r>
      <w:r>
        <w:rPr>
          <w:rFonts w:ascii="Book Antiqua" w:hAnsi="Book Antiqua"/>
          <w:w w:val="1"/>
          <w:sz w:val="5"/>
          <w:szCs w:val="24"/>
        </w:rPr>
        <w:t>i</w:t>
      </w:r>
      <w:r>
        <w:rPr>
          <w:szCs w:val="24"/>
        </w:rPr>
        <w:t>rja juga digunakan untuk me</w:t>
      </w:r>
      <w:r>
        <w:rPr>
          <w:rFonts w:ascii="Book Antiqua" w:hAnsi="Book Antiqua"/>
          <w:w w:val="1"/>
          <w:sz w:val="5"/>
          <w:szCs w:val="24"/>
        </w:rPr>
        <w:t>i</w:t>
      </w:r>
      <w:r>
        <w:rPr>
          <w:szCs w:val="24"/>
        </w:rPr>
        <w:t>mastikan bahwa kine</w:t>
      </w:r>
      <w:r>
        <w:rPr>
          <w:rFonts w:ascii="Book Antiqua" w:hAnsi="Book Antiqua"/>
          <w:w w:val="1"/>
          <w:sz w:val="5"/>
          <w:szCs w:val="24"/>
        </w:rPr>
        <w:t>i</w:t>
      </w:r>
      <w:r>
        <w:rPr>
          <w:szCs w:val="24"/>
        </w:rPr>
        <w:t>rja se</w:t>
      </w:r>
      <w:r>
        <w:rPr>
          <w:rFonts w:ascii="Book Antiqua" w:hAnsi="Book Antiqua"/>
          <w:w w:val="1"/>
          <w:sz w:val="5"/>
          <w:szCs w:val="24"/>
        </w:rPr>
        <w:t>i</w:t>
      </w:r>
      <w:r>
        <w:rPr>
          <w:szCs w:val="24"/>
        </w:rPr>
        <w:t>hari</w:t>
      </w:r>
      <w:r w:rsidR="003D581F" w:rsidRPr="003D581F">
        <w:rPr>
          <w:color w:val="FFFFFF" w:themeColor="background1"/>
          <w:szCs w:val="24"/>
        </w:rPr>
        <w:t>i</w:t>
      </w:r>
      <w:r>
        <w:rPr>
          <w:szCs w:val="24"/>
        </w:rPr>
        <w:t>hari me</w:t>
      </w:r>
      <w:r>
        <w:rPr>
          <w:rFonts w:ascii="Book Antiqua" w:hAnsi="Book Antiqua"/>
          <w:w w:val="1"/>
          <w:sz w:val="5"/>
          <w:szCs w:val="24"/>
        </w:rPr>
        <w:t>i</w:t>
      </w:r>
      <w:r>
        <w:rPr>
          <w:szCs w:val="24"/>
        </w:rPr>
        <w:t>nunjukkan ke</w:t>
      </w:r>
      <w:r>
        <w:rPr>
          <w:rFonts w:ascii="Book Antiqua" w:hAnsi="Book Antiqua"/>
          <w:w w:val="1"/>
          <w:sz w:val="5"/>
          <w:szCs w:val="24"/>
        </w:rPr>
        <w:t>i</w:t>
      </w:r>
      <w:r>
        <w:rPr>
          <w:szCs w:val="24"/>
        </w:rPr>
        <w:t>majuan dalam me</w:t>
      </w:r>
      <w:r>
        <w:rPr>
          <w:rFonts w:ascii="Book Antiqua" w:hAnsi="Book Antiqua"/>
          <w:w w:val="1"/>
          <w:sz w:val="5"/>
          <w:szCs w:val="24"/>
        </w:rPr>
        <w:t>i</w:t>
      </w:r>
      <w:r>
        <w:rPr>
          <w:szCs w:val="24"/>
        </w:rPr>
        <w:t>ncapai tujuan dan sasaran pe</w:t>
      </w:r>
      <w:r>
        <w:rPr>
          <w:rFonts w:ascii="Book Antiqua" w:hAnsi="Book Antiqua"/>
          <w:w w:val="1"/>
          <w:sz w:val="5"/>
          <w:szCs w:val="24"/>
        </w:rPr>
        <w:t>i</w:t>
      </w:r>
      <w:r>
        <w:rPr>
          <w:szCs w:val="24"/>
        </w:rPr>
        <w:t>rusahaan. Ada lima indikator yang digunakan untuk me</w:t>
      </w:r>
      <w:r>
        <w:rPr>
          <w:rFonts w:ascii="Book Antiqua" w:hAnsi="Book Antiqua"/>
          <w:w w:val="1"/>
          <w:sz w:val="5"/>
          <w:szCs w:val="24"/>
        </w:rPr>
        <w:t>i</w:t>
      </w:r>
      <w:r>
        <w:rPr>
          <w:szCs w:val="24"/>
        </w:rPr>
        <w:t>ngukur kine</w:t>
      </w:r>
      <w:r>
        <w:rPr>
          <w:rFonts w:ascii="Book Antiqua" w:hAnsi="Book Antiqua"/>
          <w:w w:val="1"/>
          <w:sz w:val="5"/>
          <w:szCs w:val="24"/>
        </w:rPr>
        <w:t>i</w:t>
      </w:r>
      <w:r>
        <w:rPr>
          <w:szCs w:val="24"/>
        </w:rPr>
        <w:t>rja se</w:t>
      </w:r>
      <w:r>
        <w:rPr>
          <w:rFonts w:ascii="Book Antiqua" w:hAnsi="Book Antiqua"/>
          <w:w w:val="1"/>
          <w:sz w:val="5"/>
          <w:szCs w:val="24"/>
        </w:rPr>
        <w:t>i</w:t>
      </w:r>
      <w:r>
        <w:rPr>
          <w:szCs w:val="24"/>
        </w:rPr>
        <w:t>orang pe</w:t>
      </w:r>
      <w:r>
        <w:rPr>
          <w:rFonts w:ascii="Book Antiqua" w:hAnsi="Book Antiqua"/>
          <w:w w:val="1"/>
          <w:sz w:val="5"/>
          <w:szCs w:val="24"/>
        </w:rPr>
        <w:t>i</w:t>
      </w:r>
      <w:r>
        <w:rPr>
          <w:szCs w:val="24"/>
        </w:rPr>
        <w:t>gawai me</w:t>
      </w:r>
      <w:r>
        <w:rPr>
          <w:rFonts w:ascii="Book Antiqua" w:hAnsi="Book Antiqua"/>
          <w:w w:val="1"/>
          <w:sz w:val="5"/>
          <w:szCs w:val="24"/>
        </w:rPr>
        <w:t>i</w:t>
      </w:r>
      <w:r>
        <w:rPr>
          <w:szCs w:val="24"/>
        </w:rPr>
        <w:t>nurut Yulianto (2020:9) yaitu</w:t>
      </w:r>
      <w:r>
        <w:rPr>
          <w:i/>
          <w:iCs/>
          <w:szCs w:val="24"/>
        </w:rPr>
        <w:t xml:space="preserve"> </w:t>
      </w:r>
      <w:r>
        <w:rPr>
          <w:sz w:val="24"/>
          <w:szCs w:val="24"/>
        </w:rPr>
        <w:t>kualitas</w:t>
      </w:r>
      <w:r>
        <w:rPr>
          <w:sz w:val="24"/>
          <w:szCs w:val="24"/>
          <w:lang w:val="id-ID"/>
        </w:rPr>
        <w:t xml:space="preserve">, </w:t>
      </w:r>
      <w:r>
        <w:rPr>
          <w:sz w:val="24"/>
          <w:szCs w:val="24"/>
        </w:rPr>
        <w:t>kuantitas</w:t>
      </w:r>
      <w:r w:rsidRPr="00373212">
        <w:rPr>
          <w:sz w:val="24"/>
          <w:szCs w:val="24"/>
        </w:rPr>
        <w:t xml:space="preserve"> </w:t>
      </w:r>
      <w:r>
        <w:rPr>
          <w:sz w:val="24"/>
          <w:szCs w:val="24"/>
        </w:rPr>
        <w:t>ke</w:t>
      </w:r>
      <w:r>
        <w:rPr>
          <w:rFonts w:ascii="Book Antiqua" w:hAnsi="Book Antiqua"/>
          <w:w w:val="1"/>
          <w:sz w:val="5"/>
          <w:szCs w:val="24"/>
        </w:rPr>
        <w:t>i</w:t>
      </w:r>
      <w:r>
        <w:rPr>
          <w:sz w:val="24"/>
          <w:szCs w:val="24"/>
        </w:rPr>
        <w:t>te</w:t>
      </w:r>
      <w:r>
        <w:rPr>
          <w:rFonts w:ascii="Book Antiqua" w:hAnsi="Book Antiqua"/>
          <w:w w:val="1"/>
          <w:sz w:val="5"/>
          <w:szCs w:val="24"/>
        </w:rPr>
        <w:t>i</w:t>
      </w:r>
      <w:r>
        <w:rPr>
          <w:sz w:val="24"/>
          <w:szCs w:val="24"/>
        </w:rPr>
        <w:t>patan waktu,</w:t>
      </w:r>
      <w:r>
        <w:rPr>
          <w:sz w:val="24"/>
          <w:szCs w:val="24"/>
          <w:lang w:val="id-ID"/>
        </w:rPr>
        <w:t xml:space="preserve"> </w:t>
      </w:r>
      <w:r>
        <w:rPr>
          <w:sz w:val="24"/>
          <w:szCs w:val="24"/>
        </w:rPr>
        <w:t>sumbe</w:t>
      </w:r>
      <w:r>
        <w:rPr>
          <w:rFonts w:ascii="Book Antiqua" w:hAnsi="Book Antiqua"/>
          <w:w w:val="1"/>
          <w:sz w:val="5"/>
          <w:szCs w:val="24"/>
        </w:rPr>
        <w:t>i</w:t>
      </w:r>
      <w:r>
        <w:rPr>
          <w:sz w:val="24"/>
          <w:szCs w:val="24"/>
        </w:rPr>
        <w:t>r daya organisasi</w:t>
      </w:r>
      <w:r>
        <w:rPr>
          <w:sz w:val="24"/>
          <w:szCs w:val="24"/>
          <w:lang w:val="id-ID"/>
        </w:rPr>
        <w:t xml:space="preserve">, dan </w:t>
      </w:r>
      <w:r>
        <w:rPr>
          <w:sz w:val="24"/>
          <w:szCs w:val="24"/>
        </w:rPr>
        <w:t>inde</w:t>
      </w:r>
      <w:r>
        <w:rPr>
          <w:rFonts w:ascii="Book Antiqua" w:hAnsi="Book Antiqua"/>
          <w:w w:val="1"/>
          <w:sz w:val="5"/>
          <w:szCs w:val="24"/>
        </w:rPr>
        <w:t>i</w:t>
      </w:r>
      <w:r>
        <w:rPr>
          <w:sz w:val="24"/>
          <w:szCs w:val="24"/>
        </w:rPr>
        <w:t>pe</w:t>
      </w:r>
      <w:r>
        <w:rPr>
          <w:rFonts w:ascii="Book Antiqua" w:hAnsi="Book Antiqua"/>
          <w:w w:val="1"/>
          <w:sz w:val="5"/>
          <w:szCs w:val="24"/>
        </w:rPr>
        <w:t>i</w:t>
      </w:r>
      <w:r>
        <w:rPr>
          <w:sz w:val="24"/>
          <w:szCs w:val="24"/>
        </w:rPr>
        <w:t>nde</w:t>
      </w:r>
      <w:r>
        <w:rPr>
          <w:rFonts w:ascii="Book Antiqua" w:hAnsi="Book Antiqua"/>
          <w:w w:val="1"/>
          <w:sz w:val="5"/>
          <w:szCs w:val="24"/>
        </w:rPr>
        <w:t>i</w:t>
      </w:r>
      <w:r>
        <w:rPr>
          <w:sz w:val="24"/>
          <w:szCs w:val="24"/>
        </w:rPr>
        <w:t>nsi</w:t>
      </w:r>
      <w:r>
        <w:rPr>
          <w:sz w:val="24"/>
          <w:szCs w:val="24"/>
          <w:lang w:val="id-ID"/>
        </w:rPr>
        <w:t>.</w:t>
      </w:r>
    </w:p>
    <w:p w14:paraId="1A04CF04" w14:textId="22BCCB7A" w:rsidR="00373212" w:rsidRPr="00373212" w:rsidRDefault="00373212" w:rsidP="00373212">
      <w:pPr>
        <w:widowControl/>
        <w:tabs>
          <w:tab w:val="left" w:pos="284"/>
        </w:tabs>
        <w:autoSpaceDE/>
        <w:autoSpaceDN/>
        <w:spacing w:before="120" w:after="120"/>
        <w:jc w:val="both"/>
        <w:rPr>
          <w:b/>
          <w:szCs w:val="24"/>
          <w:lang w:val="id-ID"/>
        </w:rPr>
      </w:pPr>
      <w:r w:rsidRPr="00373212">
        <w:rPr>
          <w:b/>
          <w:szCs w:val="24"/>
          <w:lang w:val="id-ID"/>
        </w:rPr>
        <w:t>Lingkungan Kerja</w:t>
      </w:r>
    </w:p>
    <w:p w14:paraId="03974E5A" w14:textId="6F2FFFE4" w:rsidR="00BE379C" w:rsidRPr="00753F34" w:rsidRDefault="00753F34" w:rsidP="00753F34">
      <w:pPr>
        <w:ind w:firstLine="720"/>
        <w:jc w:val="both"/>
      </w:pPr>
      <w:r>
        <w:t>Menurut</w:t>
      </w:r>
      <w:r w:rsidR="003B6EEC" w:rsidRPr="00095E6B">
        <w:rPr>
          <w:color w:val="FFFFFF" w:themeColor="background1"/>
        </w:rPr>
        <w:t>i</w:t>
      </w:r>
      <w:r>
        <w:t>Budiasa (2021:39), lingkungan</w:t>
      </w:r>
      <w:r w:rsidR="003B6EEC" w:rsidRPr="00095E6B">
        <w:rPr>
          <w:color w:val="FFFFFF" w:themeColor="background1"/>
        </w:rPr>
        <w:t>i</w:t>
      </w:r>
      <w:r>
        <w:t>kerja mencakup</w:t>
      </w:r>
      <w:r w:rsidR="003B6EEC" w:rsidRPr="00095E6B">
        <w:rPr>
          <w:color w:val="FFFFFF" w:themeColor="background1"/>
        </w:rPr>
        <w:t>i</w:t>
      </w:r>
      <w:r>
        <w:t>segala sesuatu</w:t>
      </w:r>
      <w:r w:rsidR="003B6EEC" w:rsidRPr="00095E6B">
        <w:rPr>
          <w:color w:val="FFFFFF" w:themeColor="background1"/>
        </w:rPr>
        <w:t>i</w:t>
      </w:r>
      <w:r>
        <w:t>yang ada</w:t>
      </w:r>
      <w:r w:rsidR="003B6EEC" w:rsidRPr="00095E6B">
        <w:rPr>
          <w:color w:val="FFFFFF" w:themeColor="background1"/>
        </w:rPr>
        <w:t>i</w:t>
      </w:r>
      <w:r>
        <w:t>di sekitar</w:t>
      </w:r>
      <w:r w:rsidR="003B6EEC" w:rsidRPr="00095E6B">
        <w:rPr>
          <w:color w:val="FFFFFF" w:themeColor="background1"/>
        </w:rPr>
        <w:t>i</w:t>
      </w:r>
      <w:r>
        <w:t>karyawan selama bekerja, baik yang terlihat maupun tidak, yang bersifat aktif maupun pasif, dan yang dapat memengaruhi persepsi diri serta hasil kerja karyawan selama menjalankan tugasnya. Sementara itu, menurut Afandi (2021:66), lingkungan kerja merupakan sekumpulan elemen yang terdapat di sekitar</w:t>
      </w:r>
      <w:r w:rsidR="003B6EEC" w:rsidRPr="00095E6B">
        <w:rPr>
          <w:color w:val="FFFFFF" w:themeColor="background1"/>
        </w:rPr>
        <w:t>i</w:t>
      </w:r>
      <w:r>
        <w:t>pekerja dan dapat</w:t>
      </w:r>
      <w:r w:rsidR="003B6EEC" w:rsidRPr="00095E6B">
        <w:rPr>
          <w:color w:val="FFFFFF" w:themeColor="background1"/>
        </w:rPr>
        <w:t>i</w:t>
      </w:r>
      <w:r>
        <w:t>memengaruhi mereka dalam menjalankan tugas,</w:t>
      </w:r>
      <w:r w:rsidR="003B6EEC" w:rsidRPr="003B6EEC">
        <w:rPr>
          <w:color w:val="FFFFFF" w:themeColor="background1"/>
        </w:rPr>
        <w:t xml:space="preserve"> </w:t>
      </w:r>
      <w:r w:rsidR="003B6EEC" w:rsidRPr="00095E6B">
        <w:rPr>
          <w:color w:val="FFFFFF" w:themeColor="background1"/>
        </w:rPr>
        <w:t>i</w:t>
      </w:r>
      <w:r>
        <w:t>seperti suhu,</w:t>
      </w:r>
      <w:r w:rsidR="003B6EEC" w:rsidRPr="003B6EEC">
        <w:rPr>
          <w:color w:val="FFFFFF" w:themeColor="background1"/>
        </w:rPr>
        <w:t xml:space="preserve"> </w:t>
      </w:r>
      <w:r w:rsidR="003B6EEC" w:rsidRPr="00095E6B">
        <w:rPr>
          <w:color w:val="FFFFFF" w:themeColor="background1"/>
        </w:rPr>
        <w:t>i</w:t>
      </w:r>
      <w:r>
        <w:t>kelembaban,</w:t>
      </w:r>
      <w:r w:rsidR="003B6EEC" w:rsidRPr="003B6EEC">
        <w:rPr>
          <w:color w:val="FFFFFF" w:themeColor="background1"/>
        </w:rPr>
        <w:t xml:space="preserve"> </w:t>
      </w:r>
      <w:r w:rsidR="003B6EEC" w:rsidRPr="00095E6B">
        <w:rPr>
          <w:color w:val="FFFFFF" w:themeColor="background1"/>
        </w:rPr>
        <w:t>i</w:t>
      </w:r>
      <w:r>
        <w:t>ventilasi,</w:t>
      </w:r>
      <w:r w:rsidR="003B6EEC" w:rsidRPr="003B6EEC">
        <w:rPr>
          <w:color w:val="FFFFFF" w:themeColor="background1"/>
        </w:rPr>
        <w:t xml:space="preserve"> </w:t>
      </w:r>
      <w:r w:rsidR="003B6EEC" w:rsidRPr="00095E6B">
        <w:rPr>
          <w:color w:val="FFFFFF" w:themeColor="background1"/>
        </w:rPr>
        <w:t>i</w:t>
      </w:r>
      <w:r>
        <w:t>pencahayaan,</w:t>
      </w:r>
      <w:r w:rsidR="003B6EEC" w:rsidRPr="003B6EEC">
        <w:rPr>
          <w:color w:val="FFFFFF" w:themeColor="background1"/>
        </w:rPr>
        <w:t xml:space="preserve"> </w:t>
      </w:r>
      <w:r w:rsidR="003B6EEC" w:rsidRPr="00095E6B">
        <w:rPr>
          <w:color w:val="FFFFFF" w:themeColor="background1"/>
        </w:rPr>
        <w:t>i</w:t>
      </w:r>
      <w:r>
        <w:t>tingkat</w:t>
      </w:r>
      <w:r w:rsidR="003B6EEC" w:rsidRPr="00095E6B">
        <w:rPr>
          <w:color w:val="FFFFFF" w:themeColor="background1"/>
        </w:rPr>
        <w:t>i</w:t>
      </w:r>
      <w:r>
        <w:t>kebisingan,</w:t>
      </w:r>
      <w:r w:rsidR="003B6EEC" w:rsidRPr="003B6EEC">
        <w:rPr>
          <w:color w:val="FFFFFF" w:themeColor="background1"/>
        </w:rPr>
        <w:t xml:space="preserve"> </w:t>
      </w:r>
      <w:r w:rsidR="003B6EEC" w:rsidRPr="00095E6B">
        <w:rPr>
          <w:color w:val="FFFFFF" w:themeColor="background1"/>
        </w:rPr>
        <w:t>i</w:t>
      </w:r>
      <w:r>
        <w:t>kebersihan</w:t>
      </w:r>
      <w:r w:rsidR="003B6EEC" w:rsidRPr="00095E6B">
        <w:rPr>
          <w:color w:val="FFFFFF" w:themeColor="background1"/>
        </w:rPr>
        <w:t>i</w:t>
      </w:r>
      <w:r>
        <w:t>tempat</w:t>
      </w:r>
      <w:r w:rsidR="003B6EEC" w:rsidRPr="00095E6B">
        <w:rPr>
          <w:color w:val="FFFFFF" w:themeColor="background1"/>
        </w:rPr>
        <w:t>i</w:t>
      </w:r>
      <w:r>
        <w:t>kerja,</w:t>
      </w:r>
      <w:r w:rsidR="003B6EEC" w:rsidRPr="003B6EEC">
        <w:rPr>
          <w:color w:val="FFFFFF" w:themeColor="background1"/>
        </w:rPr>
        <w:t xml:space="preserve"> </w:t>
      </w:r>
      <w:r w:rsidR="003B6EEC" w:rsidRPr="00095E6B">
        <w:rPr>
          <w:color w:val="FFFFFF" w:themeColor="background1"/>
        </w:rPr>
        <w:t>i</w:t>
      </w:r>
      <w:r>
        <w:t>serta ketersediaan</w:t>
      </w:r>
      <w:r w:rsidR="003B6EEC" w:rsidRPr="00095E6B">
        <w:rPr>
          <w:color w:val="FFFFFF" w:themeColor="background1"/>
        </w:rPr>
        <w:t>i</w:t>
      </w:r>
      <w:r>
        <w:t>dan kelayakan</w:t>
      </w:r>
      <w:r w:rsidR="003B6EEC" w:rsidRPr="00095E6B">
        <w:rPr>
          <w:color w:val="FFFFFF" w:themeColor="background1"/>
        </w:rPr>
        <w:t>i</w:t>
      </w:r>
      <w:r>
        <w:t>alat kerja</w:t>
      </w:r>
      <w:r w:rsidR="00373212">
        <w:t>. Pe</w:t>
      </w:r>
      <w:r w:rsidR="00373212">
        <w:rPr>
          <w:rFonts w:ascii="Book Antiqua" w:hAnsi="Book Antiqua"/>
          <w:w w:val="1"/>
          <w:sz w:val="5"/>
        </w:rPr>
        <w:t>i</w:t>
      </w:r>
      <w:r w:rsidR="00373212">
        <w:t>ralatan yang digunakan, lingkungan</w:t>
      </w:r>
      <w:r w:rsidR="003D581F" w:rsidRPr="003D581F">
        <w:rPr>
          <w:color w:val="FFFFFF" w:themeColor="background1"/>
        </w:rPr>
        <w:t>i</w:t>
      </w:r>
      <w:r w:rsidR="00417433">
        <w:t>t</w:t>
      </w:r>
      <w:r w:rsidR="00373212">
        <w:t>e</w:t>
      </w:r>
      <w:r w:rsidR="00373212">
        <w:rPr>
          <w:rFonts w:ascii="Book Antiqua" w:hAnsi="Book Antiqua"/>
          <w:w w:val="1"/>
          <w:sz w:val="5"/>
        </w:rPr>
        <w:t>i</w:t>
      </w:r>
      <w:r w:rsidR="00373212">
        <w:t>mpat se</w:t>
      </w:r>
      <w:r w:rsidR="00373212">
        <w:rPr>
          <w:rFonts w:ascii="Book Antiqua" w:hAnsi="Book Antiqua"/>
          <w:w w:val="1"/>
          <w:sz w:val="5"/>
        </w:rPr>
        <w:t>i</w:t>
      </w:r>
      <w:r w:rsidR="00373212">
        <w:t>se</w:t>
      </w:r>
      <w:r w:rsidR="00373212">
        <w:rPr>
          <w:rFonts w:ascii="Book Antiqua" w:hAnsi="Book Antiqua"/>
          <w:w w:val="1"/>
          <w:sz w:val="5"/>
        </w:rPr>
        <w:t>i</w:t>
      </w:r>
      <w:r w:rsidR="00373212">
        <w:t>orang</w:t>
      </w:r>
      <w:r w:rsidR="003D581F" w:rsidRPr="003D581F">
        <w:rPr>
          <w:color w:val="FFFFFF" w:themeColor="background1"/>
        </w:rPr>
        <w:t>i</w:t>
      </w:r>
      <w:r w:rsidR="00373212">
        <w:t>be</w:t>
      </w:r>
      <w:r w:rsidR="00373212">
        <w:rPr>
          <w:rFonts w:ascii="Book Antiqua" w:hAnsi="Book Antiqua"/>
          <w:w w:val="1"/>
          <w:sz w:val="5"/>
        </w:rPr>
        <w:t>i</w:t>
      </w:r>
      <w:r w:rsidR="00373212">
        <w:t>ke</w:t>
      </w:r>
      <w:r w:rsidR="00373212">
        <w:rPr>
          <w:rFonts w:ascii="Book Antiqua" w:hAnsi="Book Antiqua"/>
          <w:w w:val="1"/>
          <w:sz w:val="5"/>
        </w:rPr>
        <w:t>i</w:t>
      </w:r>
      <w:r w:rsidR="00373212">
        <w:t>rja, praktik ke</w:t>
      </w:r>
      <w:r w:rsidR="00373212">
        <w:rPr>
          <w:rFonts w:ascii="Book Antiqua" w:hAnsi="Book Antiqua"/>
          <w:w w:val="1"/>
          <w:sz w:val="5"/>
        </w:rPr>
        <w:t>i</w:t>
      </w:r>
      <w:r w:rsidR="00373212">
        <w:t>rja</w:t>
      </w:r>
      <w:r w:rsidR="003D581F" w:rsidRPr="003D581F">
        <w:rPr>
          <w:color w:val="FFFFFF" w:themeColor="background1"/>
        </w:rPr>
        <w:t>i</w:t>
      </w:r>
      <w:r w:rsidR="00373212">
        <w:t>se</w:t>
      </w:r>
      <w:r w:rsidR="00373212">
        <w:rPr>
          <w:rFonts w:ascii="Book Antiqua" w:hAnsi="Book Antiqua"/>
          <w:w w:val="1"/>
          <w:sz w:val="5"/>
        </w:rPr>
        <w:t>i</w:t>
      </w:r>
      <w:r w:rsidR="00373212">
        <w:t>se</w:t>
      </w:r>
      <w:r w:rsidR="00373212">
        <w:rPr>
          <w:rFonts w:ascii="Book Antiqua" w:hAnsi="Book Antiqua"/>
          <w:w w:val="1"/>
          <w:sz w:val="5"/>
        </w:rPr>
        <w:t>i</w:t>
      </w:r>
      <w:r w:rsidR="00373212">
        <w:t>orang, dan</w:t>
      </w:r>
      <w:r w:rsidR="003D581F" w:rsidRPr="003D581F">
        <w:rPr>
          <w:color w:val="FFFFFF" w:themeColor="background1"/>
        </w:rPr>
        <w:t>i</w:t>
      </w:r>
      <w:r w:rsidR="00373212">
        <w:t>dampak pe</w:t>
      </w:r>
      <w:r w:rsidR="00373212">
        <w:rPr>
          <w:rFonts w:ascii="Book Antiqua" w:hAnsi="Book Antiqua"/>
          <w:w w:val="1"/>
          <w:sz w:val="5"/>
        </w:rPr>
        <w:t>i</w:t>
      </w:r>
      <w:r w:rsidR="00373212">
        <w:t>ke</w:t>
      </w:r>
      <w:r w:rsidR="00373212">
        <w:rPr>
          <w:rFonts w:ascii="Book Antiqua" w:hAnsi="Book Antiqua"/>
          <w:w w:val="1"/>
          <w:sz w:val="5"/>
        </w:rPr>
        <w:t>i</w:t>
      </w:r>
      <w:r w:rsidR="00373212">
        <w:t>rjaan se</w:t>
      </w:r>
      <w:r w:rsidR="00373212">
        <w:rPr>
          <w:rFonts w:ascii="Book Antiqua" w:hAnsi="Book Antiqua"/>
          <w:w w:val="1"/>
          <w:sz w:val="5"/>
        </w:rPr>
        <w:t>i</w:t>
      </w:r>
      <w:r w:rsidR="00373212">
        <w:t>se</w:t>
      </w:r>
      <w:r w:rsidR="00373212">
        <w:rPr>
          <w:rFonts w:ascii="Book Antiqua" w:hAnsi="Book Antiqua"/>
          <w:w w:val="1"/>
          <w:sz w:val="5"/>
        </w:rPr>
        <w:t>i</w:t>
      </w:r>
      <w:r w:rsidR="00373212">
        <w:t>orang baik se</w:t>
      </w:r>
      <w:r w:rsidR="00373212">
        <w:rPr>
          <w:rFonts w:ascii="Book Antiqua" w:hAnsi="Book Antiqua"/>
          <w:w w:val="1"/>
          <w:sz w:val="5"/>
        </w:rPr>
        <w:t>i</w:t>
      </w:r>
      <w:r w:rsidR="00373212">
        <w:t>cara individu maupun kole</w:t>
      </w:r>
      <w:r w:rsidR="00373212">
        <w:rPr>
          <w:rFonts w:ascii="Book Antiqua" w:hAnsi="Book Antiqua"/>
          <w:w w:val="1"/>
          <w:sz w:val="5"/>
        </w:rPr>
        <w:t>i</w:t>
      </w:r>
      <w:r w:rsidR="00373212">
        <w:t>ktif, se</w:t>
      </w:r>
      <w:r w:rsidR="00373212">
        <w:rPr>
          <w:rFonts w:ascii="Book Antiqua" w:hAnsi="Book Antiqua"/>
          <w:w w:val="1"/>
          <w:sz w:val="5"/>
        </w:rPr>
        <w:t>i</w:t>
      </w:r>
      <w:r w:rsidR="00373212">
        <w:t>muanya dapat dianggap se</w:t>
      </w:r>
      <w:r w:rsidR="00373212">
        <w:rPr>
          <w:rFonts w:ascii="Book Antiqua" w:hAnsi="Book Antiqua"/>
          <w:w w:val="1"/>
          <w:sz w:val="5"/>
        </w:rPr>
        <w:t>i</w:t>
      </w:r>
      <w:r w:rsidR="00373212">
        <w:t>bagai kompone</w:t>
      </w:r>
      <w:r w:rsidR="00373212">
        <w:rPr>
          <w:rFonts w:ascii="Book Antiqua" w:hAnsi="Book Antiqua"/>
          <w:w w:val="1"/>
          <w:sz w:val="5"/>
        </w:rPr>
        <w:t>i</w:t>
      </w:r>
      <w:r w:rsidR="00373212">
        <w:t>n lingkungan ke</w:t>
      </w:r>
      <w:r w:rsidR="00373212">
        <w:rPr>
          <w:rFonts w:ascii="Book Antiqua" w:hAnsi="Book Antiqua"/>
          <w:w w:val="1"/>
          <w:sz w:val="5"/>
        </w:rPr>
        <w:t>i</w:t>
      </w:r>
      <w:r w:rsidR="00373212">
        <w:t>rja se</w:t>
      </w:r>
      <w:r w:rsidR="00373212">
        <w:rPr>
          <w:rFonts w:ascii="Book Antiqua" w:hAnsi="Book Antiqua"/>
          <w:w w:val="1"/>
          <w:sz w:val="5"/>
        </w:rPr>
        <w:t>i</w:t>
      </w:r>
      <w:r w:rsidR="00373212">
        <w:t>se</w:t>
      </w:r>
      <w:r w:rsidR="00373212">
        <w:rPr>
          <w:rFonts w:ascii="Book Antiqua" w:hAnsi="Book Antiqua"/>
          <w:w w:val="1"/>
          <w:sz w:val="5"/>
        </w:rPr>
        <w:t>i</w:t>
      </w:r>
      <w:r w:rsidR="00373212">
        <w:t>orang. Se</w:t>
      </w:r>
      <w:r w:rsidR="00373212">
        <w:rPr>
          <w:rFonts w:ascii="Book Antiqua" w:hAnsi="Book Antiqua"/>
          <w:w w:val="1"/>
          <w:sz w:val="5"/>
        </w:rPr>
        <w:t>i</w:t>
      </w:r>
      <w:r w:rsidR="00373212">
        <w:t>dangkan me</w:t>
      </w:r>
      <w:r w:rsidR="00373212">
        <w:rPr>
          <w:rFonts w:ascii="Book Antiqua" w:hAnsi="Book Antiqua"/>
          <w:w w:val="1"/>
          <w:sz w:val="5"/>
        </w:rPr>
        <w:t>i</w:t>
      </w:r>
      <w:r w:rsidR="00373212">
        <w:t>nurut Robbins dan Judge</w:t>
      </w:r>
      <w:r w:rsidR="00373212">
        <w:rPr>
          <w:rFonts w:ascii="Book Antiqua" w:hAnsi="Book Antiqua"/>
          <w:w w:val="1"/>
          <w:sz w:val="5"/>
        </w:rPr>
        <w:t>i</w:t>
      </w:r>
      <w:r w:rsidR="00373212">
        <w:t xml:space="preserve"> (2023), lingkungan ke</w:t>
      </w:r>
      <w:r w:rsidR="00373212">
        <w:rPr>
          <w:rFonts w:ascii="Book Antiqua" w:hAnsi="Book Antiqua"/>
          <w:w w:val="1"/>
          <w:sz w:val="5"/>
        </w:rPr>
        <w:t>i</w:t>
      </w:r>
      <w:r w:rsidR="00373212">
        <w:t>rja tidak hanya me</w:t>
      </w:r>
      <w:r w:rsidR="00373212">
        <w:rPr>
          <w:rFonts w:ascii="Book Antiqua" w:hAnsi="Book Antiqua"/>
          <w:w w:val="1"/>
          <w:sz w:val="5"/>
        </w:rPr>
        <w:t>i</w:t>
      </w:r>
      <w:r w:rsidR="00373212">
        <w:t>ncakup aspe</w:t>
      </w:r>
      <w:r w:rsidR="00373212">
        <w:rPr>
          <w:rFonts w:ascii="Book Antiqua" w:hAnsi="Book Antiqua"/>
          <w:w w:val="1"/>
          <w:sz w:val="5"/>
        </w:rPr>
        <w:t>i</w:t>
      </w:r>
      <w:r w:rsidR="00373212">
        <w:t>k fisik se</w:t>
      </w:r>
      <w:r w:rsidR="00373212">
        <w:rPr>
          <w:rFonts w:ascii="Book Antiqua" w:hAnsi="Book Antiqua"/>
          <w:w w:val="1"/>
          <w:sz w:val="5"/>
        </w:rPr>
        <w:t>i</w:t>
      </w:r>
      <w:r w:rsidR="00373212">
        <w:t>pe</w:t>
      </w:r>
      <w:r w:rsidR="00373212">
        <w:rPr>
          <w:rFonts w:ascii="Book Antiqua" w:hAnsi="Book Antiqua"/>
          <w:w w:val="1"/>
          <w:sz w:val="5"/>
        </w:rPr>
        <w:t>i</w:t>
      </w:r>
      <w:r w:rsidR="00373212">
        <w:t>rti de</w:t>
      </w:r>
      <w:r w:rsidR="00373212">
        <w:rPr>
          <w:rFonts w:ascii="Book Antiqua" w:hAnsi="Book Antiqua"/>
          <w:w w:val="1"/>
          <w:sz w:val="5"/>
        </w:rPr>
        <w:t>i</w:t>
      </w:r>
      <w:r w:rsidR="00373212">
        <w:t>sain ruang kantor dan pe</w:t>
      </w:r>
      <w:r w:rsidR="00373212">
        <w:rPr>
          <w:rFonts w:ascii="Book Antiqua" w:hAnsi="Book Antiqua"/>
          <w:w w:val="1"/>
          <w:sz w:val="5"/>
        </w:rPr>
        <w:t>i</w:t>
      </w:r>
      <w:r w:rsidR="00373212">
        <w:t>ralatan, te</w:t>
      </w:r>
      <w:r w:rsidR="00373212">
        <w:rPr>
          <w:rFonts w:ascii="Book Antiqua" w:hAnsi="Book Antiqua"/>
          <w:w w:val="1"/>
          <w:sz w:val="5"/>
        </w:rPr>
        <w:t>i</w:t>
      </w:r>
      <w:r w:rsidR="00373212">
        <w:t>tapi juga aspe</w:t>
      </w:r>
      <w:r w:rsidR="00373212">
        <w:rPr>
          <w:rFonts w:ascii="Book Antiqua" w:hAnsi="Book Antiqua"/>
          <w:w w:val="1"/>
          <w:sz w:val="5"/>
        </w:rPr>
        <w:t>i</w:t>
      </w:r>
      <w:r w:rsidR="00373212">
        <w:t>k sosial dan psikologis, te</w:t>
      </w:r>
      <w:r w:rsidR="00373212">
        <w:rPr>
          <w:rFonts w:ascii="Book Antiqua" w:hAnsi="Book Antiqua"/>
          <w:w w:val="1"/>
          <w:sz w:val="5"/>
        </w:rPr>
        <w:t>i</w:t>
      </w:r>
      <w:r w:rsidR="00373212">
        <w:t>rmasuk budaya organisasi dan inte</w:t>
      </w:r>
      <w:r w:rsidR="00373212">
        <w:rPr>
          <w:rFonts w:ascii="Book Antiqua" w:hAnsi="Book Antiqua"/>
          <w:w w:val="1"/>
          <w:sz w:val="5"/>
        </w:rPr>
        <w:t>i</w:t>
      </w:r>
      <w:r w:rsidR="00373212">
        <w:t>raksi antar karyawan.</w:t>
      </w:r>
      <w:r w:rsidR="00373212">
        <w:rPr>
          <w:lang w:val="id-ID"/>
        </w:rPr>
        <w:t xml:space="preserve"> </w:t>
      </w:r>
      <w:r w:rsidR="00373212">
        <w:rPr>
          <w:szCs w:val="24"/>
        </w:rPr>
        <w:t>Lingkungan ke</w:t>
      </w:r>
      <w:r w:rsidR="00373212">
        <w:rPr>
          <w:rFonts w:ascii="Book Antiqua" w:hAnsi="Book Antiqua"/>
          <w:w w:val="1"/>
          <w:sz w:val="5"/>
          <w:szCs w:val="24"/>
        </w:rPr>
        <w:t>i</w:t>
      </w:r>
      <w:r w:rsidR="00373212">
        <w:rPr>
          <w:szCs w:val="24"/>
        </w:rPr>
        <w:t>rja adalah aspe</w:t>
      </w:r>
      <w:r w:rsidR="00373212">
        <w:rPr>
          <w:rFonts w:ascii="Book Antiqua" w:hAnsi="Book Antiqua"/>
          <w:w w:val="1"/>
          <w:sz w:val="5"/>
          <w:szCs w:val="24"/>
        </w:rPr>
        <w:t>i</w:t>
      </w:r>
      <w:r w:rsidR="00373212">
        <w:rPr>
          <w:szCs w:val="24"/>
        </w:rPr>
        <w:t>k pe</w:t>
      </w:r>
      <w:r w:rsidR="00373212">
        <w:rPr>
          <w:rFonts w:ascii="Book Antiqua" w:hAnsi="Book Antiqua"/>
          <w:w w:val="1"/>
          <w:sz w:val="5"/>
          <w:szCs w:val="24"/>
        </w:rPr>
        <w:t>i</w:t>
      </w:r>
      <w:r w:rsidR="00373212">
        <w:rPr>
          <w:szCs w:val="24"/>
        </w:rPr>
        <w:t>nting yang dapat me</w:t>
      </w:r>
      <w:r w:rsidR="00373212">
        <w:rPr>
          <w:rFonts w:ascii="Book Antiqua" w:hAnsi="Book Antiqua"/>
          <w:w w:val="1"/>
          <w:sz w:val="5"/>
          <w:szCs w:val="24"/>
        </w:rPr>
        <w:t>i</w:t>
      </w:r>
      <w:r w:rsidR="00373212">
        <w:rPr>
          <w:szCs w:val="24"/>
        </w:rPr>
        <w:t>me</w:t>
      </w:r>
      <w:r w:rsidR="00373212">
        <w:rPr>
          <w:rFonts w:ascii="Book Antiqua" w:hAnsi="Book Antiqua"/>
          <w:w w:val="1"/>
          <w:sz w:val="5"/>
          <w:szCs w:val="24"/>
        </w:rPr>
        <w:t>i</w:t>
      </w:r>
      <w:r w:rsidR="00373212">
        <w:rPr>
          <w:szCs w:val="24"/>
        </w:rPr>
        <w:t>ngaruhi produktivitas dan ke</w:t>
      </w:r>
      <w:r w:rsidR="00373212">
        <w:rPr>
          <w:rFonts w:ascii="Book Antiqua" w:hAnsi="Book Antiqua"/>
          <w:w w:val="1"/>
          <w:sz w:val="5"/>
          <w:szCs w:val="24"/>
        </w:rPr>
        <w:t>i</w:t>
      </w:r>
      <w:r w:rsidR="00373212">
        <w:rPr>
          <w:szCs w:val="24"/>
        </w:rPr>
        <w:t>se</w:t>
      </w:r>
      <w:r w:rsidR="00373212">
        <w:rPr>
          <w:rFonts w:ascii="Book Antiqua" w:hAnsi="Book Antiqua"/>
          <w:w w:val="1"/>
          <w:sz w:val="5"/>
          <w:szCs w:val="24"/>
        </w:rPr>
        <w:t>i</w:t>
      </w:r>
      <w:r w:rsidR="00373212">
        <w:rPr>
          <w:szCs w:val="24"/>
        </w:rPr>
        <w:t>jahte</w:t>
      </w:r>
      <w:r w:rsidR="00373212">
        <w:rPr>
          <w:rFonts w:ascii="Book Antiqua" w:hAnsi="Book Antiqua"/>
          <w:w w:val="1"/>
          <w:sz w:val="5"/>
          <w:szCs w:val="24"/>
        </w:rPr>
        <w:t>i</w:t>
      </w:r>
      <w:r w:rsidR="00373212">
        <w:rPr>
          <w:szCs w:val="24"/>
        </w:rPr>
        <w:t>raan karyawan. Lingkungan ke</w:t>
      </w:r>
      <w:r w:rsidR="00373212">
        <w:rPr>
          <w:rFonts w:ascii="Book Antiqua" w:hAnsi="Book Antiqua"/>
          <w:w w:val="1"/>
          <w:sz w:val="5"/>
          <w:szCs w:val="24"/>
        </w:rPr>
        <w:t>i</w:t>
      </w:r>
      <w:r w:rsidR="00373212">
        <w:rPr>
          <w:szCs w:val="24"/>
        </w:rPr>
        <w:t>rja suatu pe</w:t>
      </w:r>
      <w:r w:rsidR="00373212">
        <w:rPr>
          <w:rFonts w:ascii="Book Antiqua" w:hAnsi="Book Antiqua"/>
          <w:w w:val="1"/>
          <w:sz w:val="5"/>
          <w:szCs w:val="24"/>
        </w:rPr>
        <w:t>i</w:t>
      </w:r>
      <w:r w:rsidR="00373212">
        <w:rPr>
          <w:szCs w:val="24"/>
        </w:rPr>
        <w:t>rusahaan dipe</w:t>
      </w:r>
      <w:r w:rsidR="00373212">
        <w:rPr>
          <w:rFonts w:ascii="Book Antiqua" w:hAnsi="Book Antiqua"/>
          <w:w w:val="1"/>
          <w:sz w:val="5"/>
          <w:szCs w:val="24"/>
        </w:rPr>
        <w:t>i</w:t>
      </w:r>
      <w:r w:rsidR="00373212">
        <w:rPr>
          <w:szCs w:val="24"/>
        </w:rPr>
        <w:t>ngaruhi ole</w:t>
      </w:r>
      <w:r w:rsidR="00373212">
        <w:rPr>
          <w:rFonts w:ascii="Book Antiqua" w:hAnsi="Book Antiqua"/>
          <w:w w:val="1"/>
          <w:sz w:val="5"/>
          <w:szCs w:val="24"/>
        </w:rPr>
        <w:t>i</w:t>
      </w:r>
      <w:r w:rsidR="00373212">
        <w:rPr>
          <w:szCs w:val="24"/>
        </w:rPr>
        <w:t xml:space="preserve">h </w:t>
      </w:r>
      <w:r w:rsidR="00373212" w:rsidRPr="00811F68">
        <w:rPr>
          <w:szCs w:val="24"/>
        </w:rPr>
        <w:t>faktor</w:t>
      </w:r>
      <w:r w:rsidR="00811F68">
        <w:rPr>
          <w:szCs w:val="24"/>
        </w:rPr>
        <w:t>-</w:t>
      </w:r>
      <w:r w:rsidR="00373212" w:rsidRPr="00811F68">
        <w:rPr>
          <w:szCs w:val="24"/>
        </w:rPr>
        <w:t>faktor</w:t>
      </w:r>
      <w:r w:rsidR="00373212">
        <w:rPr>
          <w:szCs w:val="24"/>
        </w:rPr>
        <w:t xml:space="preserve"> te</w:t>
      </w:r>
      <w:r w:rsidR="00373212">
        <w:rPr>
          <w:rFonts w:ascii="Book Antiqua" w:hAnsi="Book Antiqua"/>
          <w:w w:val="1"/>
          <w:sz w:val="5"/>
          <w:szCs w:val="24"/>
        </w:rPr>
        <w:t>i</w:t>
      </w:r>
      <w:r w:rsidR="00373212">
        <w:rPr>
          <w:szCs w:val="24"/>
        </w:rPr>
        <w:t>rte</w:t>
      </w:r>
      <w:r w:rsidR="00373212">
        <w:rPr>
          <w:rFonts w:ascii="Book Antiqua" w:hAnsi="Book Antiqua"/>
          <w:w w:val="1"/>
          <w:sz w:val="5"/>
          <w:szCs w:val="24"/>
        </w:rPr>
        <w:t>i</w:t>
      </w:r>
      <w:r w:rsidR="00373212">
        <w:rPr>
          <w:szCs w:val="24"/>
        </w:rPr>
        <w:t xml:space="preserve">ntu. </w:t>
      </w:r>
    </w:p>
    <w:p w14:paraId="401C8F93" w14:textId="3443FD8C" w:rsidR="00373212" w:rsidRDefault="00373212" w:rsidP="00BE379C">
      <w:pPr>
        <w:ind w:firstLine="720"/>
        <w:jc w:val="both"/>
        <w:rPr>
          <w:szCs w:val="24"/>
        </w:rPr>
      </w:pPr>
      <w:r>
        <w:rPr>
          <w:szCs w:val="24"/>
        </w:rPr>
        <w:t>Me</w:t>
      </w:r>
      <w:r>
        <w:rPr>
          <w:rFonts w:ascii="Book Antiqua" w:hAnsi="Book Antiqua"/>
          <w:w w:val="1"/>
          <w:sz w:val="5"/>
          <w:szCs w:val="24"/>
        </w:rPr>
        <w:t>i</w:t>
      </w:r>
      <w:r>
        <w:rPr>
          <w:szCs w:val="24"/>
        </w:rPr>
        <w:t xml:space="preserve">nurut Darmawan (2019:43), </w:t>
      </w:r>
      <w:r w:rsidRPr="00811F68">
        <w:rPr>
          <w:szCs w:val="24"/>
        </w:rPr>
        <w:t>faktor</w:t>
      </w:r>
      <w:r w:rsidR="00811F68">
        <w:rPr>
          <w:szCs w:val="24"/>
        </w:rPr>
        <w:t>-</w:t>
      </w:r>
      <w:r w:rsidRPr="00811F68">
        <w:rPr>
          <w:szCs w:val="24"/>
        </w:rPr>
        <w:t>faktor</w:t>
      </w:r>
      <w:r>
        <w:rPr>
          <w:szCs w:val="24"/>
        </w:rPr>
        <w:t xml:space="preserve"> yang me</w:t>
      </w:r>
      <w:r>
        <w:rPr>
          <w:rFonts w:ascii="Book Antiqua" w:hAnsi="Book Antiqua"/>
          <w:w w:val="1"/>
          <w:sz w:val="5"/>
          <w:szCs w:val="24"/>
        </w:rPr>
        <w:t>i</w:t>
      </w:r>
      <w:r>
        <w:rPr>
          <w:szCs w:val="24"/>
        </w:rPr>
        <w:t>mpe</w:t>
      </w:r>
      <w:r>
        <w:rPr>
          <w:rFonts w:ascii="Book Antiqua" w:hAnsi="Book Antiqua"/>
          <w:w w:val="1"/>
          <w:sz w:val="5"/>
          <w:szCs w:val="24"/>
        </w:rPr>
        <w:t>i</w:t>
      </w:r>
      <w:r>
        <w:rPr>
          <w:szCs w:val="24"/>
        </w:rPr>
        <w:t>ngaruhi lingkungan ke</w:t>
      </w:r>
      <w:r>
        <w:rPr>
          <w:rFonts w:ascii="Book Antiqua" w:hAnsi="Book Antiqua"/>
          <w:w w:val="1"/>
          <w:sz w:val="5"/>
          <w:szCs w:val="24"/>
        </w:rPr>
        <w:t>i</w:t>
      </w:r>
      <w:r>
        <w:rPr>
          <w:szCs w:val="24"/>
        </w:rPr>
        <w:t>rja adalah</w:t>
      </w:r>
      <w:r w:rsidR="00BE379C" w:rsidRPr="00373212">
        <w:rPr>
          <w:szCs w:val="24"/>
        </w:rPr>
        <w:t xml:space="preserve"> </w:t>
      </w:r>
      <w:r w:rsidR="00BE379C">
        <w:rPr>
          <w:szCs w:val="24"/>
        </w:rPr>
        <w:t>pe</w:t>
      </w:r>
      <w:r w:rsidR="00BE379C">
        <w:rPr>
          <w:rFonts w:ascii="Book Antiqua" w:hAnsi="Book Antiqua"/>
          <w:w w:val="1"/>
          <w:sz w:val="5"/>
          <w:szCs w:val="24"/>
        </w:rPr>
        <w:t>i</w:t>
      </w:r>
      <w:r w:rsidR="00BE379C">
        <w:rPr>
          <w:szCs w:val="24"/>
        </w:rPr>
        <w:t>ncahayaan te</w:t>
      </w:r>
      <w:r w:rsidR="00BE379C">
        <w:rPr>
          <w:rFonts w:ascii="Book Antiqua" w:hAnsi="Book Antiqua"/>
          <w:w w:val="1"/>
          <w:sz w:val="5"/>
          <w:szCs w:val="24"/>
        </w:rPr>
        <w:t>i</w:t>
      </w:r>
      <w:r w:rsidR="00BE379C">
        <w:rPr>
          <w:szCs w:val="24"/>
        </w:rPr>
        <w:t>mpat ke</w:t>
      </w:r>
      <w:r w:rsidR="00BE379C">
        <w:rPr>
          <w:rFonts w:ascii="Book Antiqua" w:hAnsi="Book Antiqua"/>
          <w:w w:val="1"/>
          <w:sz w:val="5"/>
          <w:szCs w:val="24"/>
        </w:rPr>
        <w:t>i</w:t>
      </w:r>
      <w:r w:rsidR="00BE379C">
        <w:rPr>
          <w:szCs w:val="24"/>
        </w:rPr>
        <w:t>rja</w:t>
      </w:r>
      <w:r w:rsidR="00BE379C">
        <w:rPr>
          <w:szCs w:val="24"/>
          <w:lang w:val="id-ID"/>
        </w:rPr>
        <w:t>,</w:t>
      </w:r>
      <w:r w:rsidR="00BE379C" w:rsidRPr="00373212">
        <w:rPr>
          <w:szCs w:val="24"/>
        </w:rPr>
        <w:t xml:space="preserve"> </w:t>
      </w:r>
      <w:r w:rsidR="00BE379C">
        <w:rPr>
          <w:szCs w:val="24"/>
        </w:rPr>
        <w:t>suhu ke</w:t>
      </w:r>
      <w:r w:rsidR="00BE379C">
        <w:rPr>
          <w:rFonts w:ascii="Book Antiqua" w:hAnsi="Book Antiqua"/>
          <w:w w:val="1"/>
          <w:sz w:val="5"/>
          <w:szCs w:val="24"/>
        </w:rPr>
        <w:t>i</w:t>
      </w:r>
      <w:r w:rsidR="00BE379C">
        <w:rPr>
          <w:szCs w:val="24"/>
        </w:rPr>
        <w:t>rja</w:t>
      </w:r>
      <w:r w:rsidR="00BE379C">
        <w:rPr>
          <w:szCs w:val="24"/>
          <w:lang w:val="id-ID"/>
        </w:rPr>
        <w:t>,</w:t>
      </w:r>
      <w:r w:rsidR="00BE379C" w:rsidRPr="00373212">
        <w:rPr>
          <w:szCs w:val="24"/>
        </w:rPr>
        <w:t xml:space="preserve"> </w:t>
      </w:r>
      <w:r w:rsidR="00BE379C">
        <w:rPr>
          <w:szCs w:val="24"/>
        </w:rPr>
        <w:t>ke</w:t>
      </w:r>
      <w:r w:rsidR="00BE379C">
        <w:rPr>
          <w:rFonts w:ascii="Book Antiqua" w:hAnsi="Book Antiqua"/>
          <w:w w:val="1"/>
          <w:sz w:val="5"/>
          <w:szCs w:val="24"/>
        </w:rPr>
        <w:t>i</w:t>
      </w:r>
      <w:r w:rsidR="00BE379C">
        <w:rPr>
          <w:szCs w:val="24"/>
        </w:rPr>
        <w:t>le</w:t>
      </w:r>
      <w:r w:rsidR="00BE379C">
        <w:rPr>
          <w:rFonts w:ascii="Book Antiqua" w:hAnsi="Book Antiqua"/>
          <w:w w:val="1"/>
          <w:sz w:val="5"/>
          <w:szCs w:val="24"/>
        </w:rPr>
        <w:t>i</w:t>
      </w:r>
      <w:r w:rsidR="00BE379C">
        <w:rPr>
          <w:szCs w:val="24"/>
        </w:rPr>
        <w:t>mbaban di te</w:t>
      </w:r>
      <w:r w:rsidR="00BE379C">
        <w:rPr>
          <w:rFonts w:ascii="Book Antiqua" w:hAnsi="Book Antiqua"/>
          <w:w w:val="1"/>
          <w:sz w:val="5"/>
          <w:szCs w:val="24"/>
        </w:rPr>
        <w:t>i</w:t>
      </w:r>
      <w:r w:rsidR="00BE379C">
        <w:rPr>
          <w:szCs w:val="24"/>
        </w:rPr>
        <w:t>mpat ke</w:t>
      </w:r>
      <w:r w:rsidR="00BE379C">
        <w:rPr>
          <w:rFonts w:ascii="Book Antiqua" w:hAnsi="Book Antiqua"/>
          <w:w w:val="1"/>
          <w:sz w:val="5"/>
          <w:szCs w:val="24"/>
        </w:rPr>
        <w:t>i</w:t>
      </w:r>
      <w:r w:rsidR="00BE379C">
        <w:rPr>
          <w:szCs w:val="24"/>
        </w:rPr>
        <w:t>rja</w:t>
      </w:r>
      <w:r w:rsidR="00BE379C">
        <w:rPr>
          <w:szCs w:val="24"/>
          <w:lang w:val="id-ID"/>
        </w:rPr>
        <w:t>,</w:t>
      </w:r>
      <w:r w:rsidR="00BE379C" w:rsidRPr="00373212">
        <w:rPr>
          <w:szCs w:val="24"/>
        </w:rPr>
        <w:t xml:space="preserve"> </w:t>
      </w:r>
      <w:r w:rsidR="00BE379C">
        <w:rPr>
          <w:szCs w:val="24"/>
        </w:rPr>
        <w:t>sirkulasi udara di te</w:t>
      </w:r>
      <w:r w:rsidR="00BE379C">
        <w:rPr>
          <w:rFonts w:ascii="Book Antiqua" w:hAnsi="Book Antiqua"/>
          <w:w w:val="1"/>
          <w:sz w:val="5"/>
          <w:szCs w:val="24"/>
        </w:rPr>
        <w:t>i</w:t>
      </w:r>
      <w:r w:rsidR="00BE379C">
        <w:rPr>
          <w:szCs w:val="24"/>
        </w:rPr>
        <w:t>mpat ke</w:t>
      </w:r>
      <w:r w:rsidR="00BE379C">
        <w:rPr>
          <w:rFonts w:ascii="Book Antiqua" w:hAnsi="Book Antiqua"/>
          <w:w w:val="1"/>
          <w:sz w:val="5"/>
          <w:szCs w:val="24"/>
        </w:rPr>
        <w:t>i</w:t>
      </w:r>
      <w:r w:rsidR="00BE379C">
        <w:rPr>
          <w:szCs w:val="24"/>
        </w:rPr>
        <w:t>rja</w:t>
      </w:r>
      <w:r w:rsidR="00BE379C">
        <w:rPr>
          <w:szCs w:val="24"/>
          <w:lang w:val="id-ID"/>
        </w:rPr>
        <w:t>,</w:t>
      </w:r>
      <w:r w:rsidR="00BE379C" w:rsidRPr="00373212">
        <w:rPr>
          <w:szCs w:val="24"/>
        </w:rPr>
        <w:t xml:space="preserve"> </w:t>
      </w:r>
      <w:r w:rsidR="00BE379C">
        <w:rPr>
          <w:szCs w:val="24"/>
        </w:rPr>
        <w:t>ke</w:t>
      </w:r>
      <w:r w:rsidR="00BE379C">
        <w:rPr>
          <w:rFonts w:ascii="Book Antiqua" w:hAnsi="Book Antiqua"/>
          <w:w w:val="1"/>
          <w:sz w:val="5"/>
          <w:szCs w:val="24"/>
        </w:rPr>
        <w:t>i</w:t>
      </w:r>
      <w:r w:rsidR="00BE379C">
        <w:rPr>
          <w:szCs w:val="24"/>
        </w:rPr>
        <w:t>bisingan ke</w:t>
      </w:r>
      <w:r w:rsidR="00BE379C">
        <w:rPr>
          <w:rFonts w:ascii="Book Antiqua" w:hAnsi="Book Antiqua"/>
          <w:w w:val="1"/>
          <w:sz w:val="5"/>
          <w:szCs w:val="24"/>
        </w:rPr>
        <w:t>i</w:t>
      </w:r>
      <w:r w:rsidR="00BE379C">
        <w:rPr>
          <w:szCs w:val="24"/>
        </w:rPr>
        <w:t>rja</w:t>
      </w:r>
      <w:r w:rsidR="00BE379C">
        <w:rPr>
          <w:szCs w:val="24"/>
          <w:lang w:val="id-ID"/>
        </w:rPr>
        <w:t>,</w:t>
      </w:r>
      <w:r w:rsidR="00BE379C" w:rsidRPr="00373212">
        <w:rPr>
          <w:szCs w:val="24"/>
        </w:rPr>
        <w:t xml:space="preserve"> </w:t>
      </w:r>
      <w:r w:rsidR="00BE379C">
        <w:rPr>
          <w:szCs w:val="24"/>
        </w:rPr>
        <w:t>bau tidak se</w:t>
      </w:r>
      <w:r w:rsidR="00BE379C">
        <w:rPr>
          <w:rFonts w:ascii="Book Antiqua" w:hAnsi="Book Antiqua"/>
          <w:w w:val="1"/>
          <w:sz w:val="5"/>
          <w:szCs w:val="24"/>
        </w:rPr>
        <w:t>i</w:t>
      </w:r>
      <w:r w:rsidR="00BE379C">
        <w:rPr>
          <w:szCs w:val="24"/>
        </w:rPr>
        <w:t>dap</w:t>
      </w:r>
      <w:r w:rsidR="00BE379C">
        <w:rPr>
          <w:szCs w:val="24"/>
          <w:lang w:val="id-ID"/>
        </w:rPr>
        <w:t>,</w:t>
      </w:r>
      <w:r w:rsidR="00BE379C" w:rsidRPr="00373212">
        <w:rPr>
          <w:szCs w:val="24"/>
        </w:rPr>
        <w:t xml:space="preserve"> </w:t>
      </w:r>
      <w:r w:rsidR="00BE379C">
        <w:rPr>
          <w:szCs w:val="24"/>
        </w:rPr>
        <w:t>de</w:t>
      </w:r>
      <w:r w:rsidR="00BE379C">
        <w:rPr>
          <w:rFonts w:ascii="Book Antiqua" w:hAnsi="Book Antiqua"/>
          <w:w w:val="1"/>
          <w:sz w:val="5"/>
          <w:szCs w:val="24"/>
        </w:rPr>
        <w:t>i</w:t>
      </w:r>
      <w:r w:rsidR="00BE379C">
        <w:rPr>
          <w:szCs w:val="24"/>
        </w:rPr>
        <w:t>korasi di te</w:t>
      </w:r>
      <w:r w:rsidR="00BE379C">
        <w:rPr>
          <w:rFonts w:ascii="Book Antiqua" w:hAnsi="Book Antiqua"/>
          <w:w w:val="1"/>
          <w:sz w:val="5"/>
          <w:szCs w:val="24"/>
        </w:rPr>
        <w:t>i</w:t>
      </w:r>
      <w:r w:rsidR="00BE379C">
        <w:rPr>
          <w:szCs w:val="24"/>
        </w:rPr>
        <w:t>mpat ke</w:t>
      </w:r>
      <w:r w:rsidR="00BE379C">
        <w:rPr>
          <w:rFonts w:ascii="Book Antiqua" w:hAnsi="Book Antiqua"/>
          <w:w w:val="1"/>
          <w:sz w:val="5"/>
          <w:szCs w:val="24"/>
        </w:rPr>
        <w:t>i</w:t>
      </w:r>
      <w:r w:rsidR="00BE379C">
        <w:rPr>
          <w:szCs w:val="24"/>
        </w:rPr>
        <w:t>rja</w:t>
      </w:r>
      <w:r w:rsidR="00BE379C">
        <w:rPr>
          <w:szCs w:val="24"/>
          <w:lang w:val="id-ID"/>
        </w:rPr>
        <w:t>,</w:t>
      </w:r>
      <w:r w:rsidR="00BE379C" w:rsidRPr="00373212">
        <w:rPr>
          <w:szCs w:val="24"/>
        </w:rPr>
        <w:t xml:space="preserve"> </w:t>
      </w:r>
      <w:r w:rsidR="00BE379C">
        <w:rPr>
          <w:szCs w:val="24"/>
        </w:rPr>
        <w:t>musik di te</w:t>
      </w:r>
      <w:r w:rsidR="00BE379C">
        <w:rPr>
          <w:rFonts w:ascii="Book Antiqua" w:hAnsi="Book Antiqua"/>
          <w:w w:val="1"/>
          <w:sz w:val="5"/>
          <w:szCs w:val="24"/>
        </w:rPr>
        <w:t>i</w:t>
      </w:r>
      <w:r w:rsidR="00BE379C">
        <w:rPr>
          <w:szCs w:val="24"/>
        </w:rPr>
        <w:t>mpat ke</w:t>
      </w:r>
      <w:r w:rsidR="00BE379C">
        <w:rPr>
          <w:rFonts w:ascii="Book Antiqua" w:hAnsi="Book Antiqua"/>
          <w:w w:val="1"/>
          <w:sz w:val="5"/>
          <w:szCs w:val="24"/>
        </w:rPr>
        <w:t>i</w:t>
      </w:r>
      <w:r w:rsidR="00BE379C">
        <w:rPr>
          <w:szCs w:val="24"/>
        </w:rPr>
        <w:t>rja</w:t>
      </w:r>
      <w:r w:rsidR="00BE379C">
        <w:rPr>
          <w:szCs w:val="24"/>
          <w:lang w:val="id-ID"/>
        </w:rPr>
        <w:t xml:space="preserve">, dan </w:t>
      </w:r>
      <w:r w:rsidR="00BE379C">
        <w:rPr>
          <w:szCs w:val="24"/>
        </w:rPr>
        <w:t>ke</w:t>
      </w:r>
      <w:r w:rsidR="00BE379C">
        <w:rPr>
          <w:rFonts w:ascii="Book Antiqua" w:hAnsi="Book Antiqua"/>
          <w:w w:val="1"/>
          <w:sz w:val="5"/>
          <w:szCs w:val="24"/>
        </w:rPr>
        <w:t>i</w:t>
      </w:r>
      <w:r w:rsidR="00BE379C">
        <w:rPr>
          <w:szCs w:val="24"/>
        </w:rPr>
        <w:t>se</w:t>
      </w:r>
      <w:r w:rsidR="00BE379C">
        <w:rPr>
          <w:rFonts w:ascii="Book Antiqua" w:hAnsi="Book Antiqua"/>
          <w:w w:val="1"/>
          <w:sz w:val="5"/>
          <w:szCs w:val="24"/>
        </w:rPr>
        <w:t>i</w:t>
      </w:r>
      <w:r w:rsidR="00BE379C">
        <w:rPr>
          <w:szCs w:val="24"/>
        </w:rPr>
        <w:t>lamatan ke</w:t>
      </w:r>
      <w:r w:rsidR="00BE379C">
        <w:rPr>
          <w:rFonts w:ascii="Book Antiqua" w:hAnsi="Book Antiqua"/>
          <w:w w:val="1"/>
          <w:sz w:val="5"/>
          <w:szCs w:val="24"/>
        </w:rPr>
        <w:t>i</w:t>
      </w:r>
      <w:r w:rsidR="00BE379C">
        <w:rPr>
          <w:szCs w:val="24"/>
        </w:rPr>
        <w:t>rja</w:t>
      </w:r>
      <w:r w:rsidR="00BE379C">
        <w:rPr>
          <w:szCs w:val="24"/>
          <w:lang w:val="id-ID"/>
        </w:rPr>
        <w:t xml:space="preserve">. </w:t>
      </w:r>
      <w:r w:rsidR="00BE379C" w:rsidRPr="00811F68">
        <w:rPr>
          <w:szCs w:val="24"/>
        </w:rPr>
        <w:t>Faktor</w:t>
      </w:r>
      <w:r w:rsidR="00811F68">
        <w:rPr>
          <w:szCs w:val="24"/>
        </w:rPr>
        <w:t>-</w:t>
      </w:r>
      <w:r w:rsidR="00BE379C" w:rsidRPr="00811F68">
        <w:rPr>
          <w:szCs w:val="24"/>
        </w:rPr>
        <w:t>faktor</w:t>
      </w:r>
      <w:r w:rsidR="00BE379C">
        <w:rPr>
          <w:szCs w:val="24"/>
        </w:rPr>
        <w:t xml:space="preserve"> yang me</w:t>
      </w:r>
      <w:r w:rsidR="00BE379C">
        <w:rPr>
          <w:rFonts w:ascii="Book Antiqua" w:hAnsi="Book Antiqua"/>
          <w:w w:val="1"/>
          <w:sz w:val="5"/>
          <w:szCs w:val="24"/>
        </w:rPr>
        <w:t>i</w:t>
      </w:r>
      <w:r w:rsidR="00BE379C">
        <w:rPr>
          <w:szCs w:val="24"/>
        </w:rPr>
        <w:t>mpe</w:t>
      </w:r>
      <w:r w:rsidR="00BE379C">
        <w:rPr>
          <w:rFonts w:ascii="Book Antiqua" w:hAnsi="Book Antiqua"/>
          <w:w w:val="1"/>
          <w:sz w:val="5"/>
          <w:szCs w:val="24"/>
        </w:rPr>
        <w:t>i</w:t>
      </w:r>
      <w:r w:rsidR="00BE379C">
        <w:rPr>
          <w:szCs w:val="24"/>
        </w:rPr>
        <w:t>ngaruhi lingkungan ke</w:t>
      </w:r>
      <w:r w:rsidR="00BE379C">
        <w:rPr>
          <w:rFonts w:ascii="Book Antiqua" w:hAnsi="Book Antiqua"/>
          <w:w w:val="1"/>
          <w:sz w:val="5"/>
          <w:szCs w:val="24"/>
        </w:rPr>
        <w:t>i</w:t>
      </w:r>
      <w:r w:rsidR="00BE379C">
        <w:rPr>
          <w:szCs w:val="24"/>
        </w:rPr>
        <w:t>rja saling te</w:t>
      </w:r>
      <w:r w:rsidR="00BE379C">
        <w:rPr>
          <w:rFonts w:ascii="Book Antiqua" w:hAnsi="Book Antiqua"/>
          <w:w w:val="1"/>
          <w:sz w:val="5"/>
          <w:szCs w:val="24"/>
        </w:rPr>
        <w:t>i</w:t>
      </w:r>
      <w:r w:rsidR="00BE379C">
        <w:rPr>
          <w:szCs w:val="24"/>
        </w:rPr>
        <w:t>rkait dan me</w:t>
      </w:r>
      <w:r w:rsidR="00BE379C">
        <w:rPr>
          <w:rFonts w:ascii="Book Antiqua" w:hAnsi="Book Antiqua"/>
          <w:w w:val="1"/>
          <w:sz w:val="5"/>
          <w:szCs w:val="24"/>
        </w:rPr>
        <w:t>i</w:t>
      </w:r>
      <w:r w:rsidR="00BE379C">
        <w:rPr>
          <w:szCs w:val="24"/>
        </w:rPr>
        <w:t>me</w:t>
      </w:r>
      <w:r w:rsidR="00BE379C">
        <w:rPr>
          <w:rFonts w:ascii="Book Antiqua" w:hAnsi="Book Antiqua"/>
          <w:w w:val="1"/>
          <w:sz w:val="5"/>
          <w:szCs w:val="24"/>
        </w:rPr>
        <w:t>i</w:t>
      </w:r>
      <w:r w:rsidR="00BE379C">
        <w:rPr>
          <w:szCs w:val="24"/>
        </w:rPr>
        <w:t>rlukan pe</w:t>
      </w:r>
      <w:r w:rsidR="00BE379C">
        <w:rPr>
          <w:rFonts w:ascii="Book Antiqua" w:hAnsi="Book Antiqua"/>
          <w:w w:val="1"/>
          <w:sz w:val="5"/>
          <w:szCs w:val="24"/>
        </w:rPr>
        <w:t>i</w:t>
      </w:r>
      <w:r w:rsidR="00BE379C">
        <w:rPr>
          <w:szCs w:val="24"/>
        </w:rPr>
        <w:t>rhatian dari manaje</w:t>
      </w:r>
      <w:r w:rsidR="00BE379C">
        <w:rPr>
          <w:rFonts w:ascii="Book Antiqua" w:hAnsi="Book Antiqua"/>
          <w:w w:val="1"/>
          <w:sz w:val="5"/>
          <w:szCs w:val="24"/>
        </w:rPr>
        <w:t>i</w:t>
      </w:r>
      <w:r w:rsidR="00BE379C">
        <w:rPr>
          <w:szCs w:val="24"/>
        </w:rPr>
        <w:t>me</w:t>
      </w:r>
      <w:r w:rsidR="00BE379C">
        <w:rPr>
          <w:rFonts w:ascii="Book Antiqua" w:hAnsi="Book Antiqua"/>
          <w:w w:val="1"/>
          <w:sz w:val="5"/>
          <w:szCs w:val="24"/>
        </w:rPr>
        <w:t>i</w:t>
      </w:r>
      <w:r w:rsidR="00BE379C">
        <w:rPr>
          <w:szCs w:val="24"/>
        </w:rPr>
        <w:t>n untuk me</w:t>
      </w:r>
      <w:r w:rsidR="00BE379C">
        <w:rPr>
          <w:rFonts w:ascii="Book Antiqua" w:hAnsi="Book Antiqua"/>
          <w:w w:val="1"/>
          <w:sz w:val="5"/>
          <w:szCs w:val="24"/>
        </w:rPr>
        <w:t>i</w:t>
      </w:r>
      <w:r w:rsidR="00BE379C">
        <w:rPr>
          <w:szCs w:val="24"/>
        </w:rPr>
        <w:t>nciptakan te</w:t>
      </w:r>
      <w:r w:rsidR="00BE379C">
        <w:rPr>
          <w:rFonts w:ascii="Book Antiqua" w:hAnsi="Book Antiqua"/>
          <w:w w:val="1"/>
          <w:sz w:val="5"/>
          <w:szCs w:val="24"/>
        </w:rPr>
        <w:t>i</w:t>
      </w:r>
      <w:r w:rsidR="00BE379C">
        <w:rPr>
          <w:szCs w:val="24"/>
        </w:rPr>
        <w:t>mpat ke</w:t>
      </w:r>
      <w:r w:rsidR="00BE379C">
        <w:rPr>
          <w:rFonts w:ascii="Book Antiqua" w:hAnsi="Book Antiqua"/>
          <w:w w:val="1"/>
          <w:sz w:val="5"/>
          <w:szCs w:val="24"/>
        </w:rPr>
        <w:t>i</w:t>
      </w:r>
      <w:r w:rsidR="00BE379C">
        <w:rPr>
          <w:szCs w:val="24"/>
        </w:rPr>
        <w:t>rja yang produktif dan se</w:t>
      </w:r>
      <w:r w:rsidR="00BE379C">
        <w:rPr>
          <w:rFonts w:ascii="Book Antiqua" w:hAnsi="Book Antiqua"/>
          <w:w w:val="1"/>
          <w:sz w:val="5"/>
          <w:szCs w:val="24"/>
        </w:rPr>
        <w:t>i</w:t>
      </w:r>
      <w:r w:rsidR="00BE379C">
        <w:rPr>
          <w:szCs w:val="24"/>
        </w:rPr>
        <w:t>hat.</w:t>
      </w:r>
    </w:p>
    <w:p w14:paraId="6F0DADAA" w14:textId="77777777" w:rsidR="00BE379C" w:rsidRDefault="00BE379C" w:rsidP="00BE379C">
      <w:pPr>
        <w:ind w:firstLine="454"/>
        <w:jc w:val="both"/>
        <w:rPr>
          <w:sz w:val="24"/>
          <w:szCs w:val="24"/>
          <w:lang w:val="id-ID"/>
        </w:rPr>
      </w:pPr>
      <w:r>
        <w:rPr>
          <w:szCs w:val="24"/>
          <w:lang w:val="id-ID"/>
        </w:rPr>
        <w:t>I</w:t>
      </w:r>
      <w:r>
        <w:rPr>
          <w:szCs w:val="24"/>
        </w:rPr>
        <w:t>ndikator lingkungan ke</w:t>
      </w:r>
      <w:r>
        <w:rPr>
          <w:rFonts w:ascii="Book Antiqua" w:hAnsi="Book Antiqua"/>
          <w:w w:val="1"/>
          <w:sz w:val="5"/>
          <w:szCs w:val="24"/>
        </w:rPr>
        <w:t>i</w:t>
      </w:r>
      <w:r>
        <w:rPr>
          <w:szCs w:val="24"/>
        </w:rPr>
        <w:t>rja me</w:t>
      </w:r>
      <w:r>
        <w:rPr>
          <w:rFonts w:ascii="Book Antiqua" w:hAnsi="Book Antiqua"/>
          <w:w w:val="1"/>
          <w:sz w:val="5"/>
          <w:szCs w:val="24"/>
        </w:rPr>
        <w:t>i</w:t>
      </w:r>
      <w:r>
        <w:rPr>
          <w:szCs w:val="24"/>
        </w:rPr>
        <w:t xml:space="preserve">nurut Budiasa (2021:43) adalah </w:t>
      </w:r>
      <w:r>
        <w:rPr>
          <w:sz w:val="24"/>
          <w:szCs w:val="24"/>
        </w:rPr>
        <w:t>suasana ke</w:t>
      </w:r>
      <w:r>
        <w:rPr>
          <w:rFonts w:ascii="Book Antiqua" w:hAnsi="Book Antiqua"/>
          <w:w w:val="1"/>
          <w:sz w:val="5"/>
          <w:szCs w:val="24"/>
        </w:rPr>
        <w:t>i</w:t>
      </w:r>
      <w:r>
        <w:rPr>
          <w:sz w:val="24"/>
          <w:szCs w:val="24"/>
        </w:rPr>
        <w:t>rja</w:t>
      </w:r>
      <w:r>
        <w:rPr>
          <w:sz w:val="24"/>
          <w:szCs w:val="24"/>
          <w:lang w:val="id-ID"/>
        </w:rPr>
        <w:t xml:space="preserve">, </w:t>
      </w:r>
      <w:r>
        <w:rPr>
          <w:sz w:val="24"/>
          <w:szCs w:val="24"/>
        </w:rPr>
        <w:t>hubungan de</w:t>
      </w:r>
      <w:r>
        <w:rPr>
          <w:rFonts w:ascii="Book Antiqua" w:hAnsi="Book Antiqua"/>
          <w:w w:val="1"/>
          <w:sz w:val="5"/>
          <w:szCs w:val="24"/>
        </w:rPr>
        <w:t>i</w:t>
      </w:r>
      <w:r>
        <w:rPr>
          <w:sz w:val="24"/>
          <w:szCs w:val="24"/>
        </w:rPr>
        <w:t>ngan re</w:t>
      </w:r>
      <w:r>
        <w:rPr>
          <w:rFonts w:ascii="Book Antiqua" w:hAnsi="Book Antiqua"/>
          <w:w w:val="1"/>
          <w:sz w:val="5"/>
          <w:szCs w:val="24"/>
        </w:rPr>
        <w:t>i</w:t>
      </w:r>
      <w:r>
        <w:rPr>
          <w:sz w:val="24"/>
          <w:szCs w:val="24"/>
        </w:rPr>
        <w:t>kan ke</w:t>
      </w:r>
      <w:r>
        <w:rPr>
          <w:rFonts w:ascii="Book Antiqua" w:hAnsi="Book Antiqua"/>
          <w:w w:val="1"/>
          <w:sz w:val="5"/>
          <w:szCs w:val="24"/>
        </w:rPr>
        <w:t>i</w:t>
      </w:r>
      <w:r>
        <w:rPr>
          <w:sz w:val="24"/>
          <w:szCs w:val="24"/>
        </w:rPr>
        <w:t>rja</w:t>
      </w:r>
      <w:r>
        <w:rPr>
          <w:sz w:val="24"/>
          <w:szCs w:val="24"/>
          <w:lang w:val="id-ID"/>
        </w:rPr>
        <w:t xml:space="preserve">, dan </w:t>
      </w:r>
      <w:r>
        <w:rPr>
          <w:sz w:val="24"/>
          <w:szCs w:val="24"/>
        </w:rPr>
        <w:t>te</w:t>
      </w:r>
      <w:r>
        <w:rPr>
          <w:rFonts w:ascii="Book Antiqua" w:hAnsi="Book Antiqua"/>
          <w:w w:val="1"/>
          <w:sz w:val="5"/>
          <w:szCs w:val="24"/>
        </w:rPr>
        <w:t>i</w:t>
      </w:r>
      <w:r>
        <w:rPr>
          <w:sz w:val="24"/>
          <w:szCs w:val="24"/>
        </w:rPr>
        <w:t>rse</w:t>
      </w:r>
      <w:r>
        <w:rPr>
          <w:rFonts w:ascii="Book Antiqua" w:hAnsi="Book Antiqua"/>
          <w:w w:val="1"/>
          <w:sz w:val="5"/>
          <w:szCs w:val="24"/>
        </w:rPr>
        <w:t>i</w:t>
      </w:r>
      <w:r>
        <w:rPr>
          <w:sz w:val="24"/>
          <w:szCs w:val="24"/>
        </w:rPr>
        <w:t>dianya fasilitas atau pe</w:t>
      </w:r>
      <w:r>
        <w:rPr>
          <w:rFonts w:ascii="Book Antiqua" w:hAnsi="Book Antiqua"/>
          <w:w w:val="1"/>
          <w:sz w:val="5"/>
          <w:szCs w:val="24"/>
        </w:rPr>
        <w:t>i</w:t>
      </w:r>
      <w:r>
        <w:rPr>
          <w:sz w:val="24"/>
          <w:szCs w:val="24"/>
        </w:rPr>
        <w:t>rle</w:t>
      </w:r>
      <w:r>
        <w:rPr>
          <w:rFonts w:ascii="Book Antiqua" w:hAnsi="Book Antiqua"/>
          <w:w w:val="1"/>
          <w:sz w:val="5"/>
          <w:szCs w:val="24"/>
        </w:rPr>
        <w:t>i</w:t>
      </w:r>
      <w:r>
        <w:rPr>
          <w:sz w:val="24"/>
          <w:szCs w:val="24"/>
        </w:rPr>
        <w:t>ngkapan ke</w:t>
      </w:r>
      <w:r>
        <w:rPr>
          <w:rFonts w:ascii="Book Antiqua" w:hAnsi="Book Antiqua"/>
          <w:w w:val="1"/>
          <w:sz w:val="5"/>
          <w:szCs w:val="24"/>
        </w:rPr>
        <w:t>i</w:t>
      </w:r>
      <w:r>
        <w:rPr>
          <w:sz w:val="24"/>
          <w:szCs w:val="24"/>
        </w:rPr>
        <w:t>rja</w:t>
      </w:r>
      <w:r>
        <w:rPr>
          <w:sz w:val="24"/>
          <w:szCs w:val="24"/>
          <w:lang w:val="id-ID"/>
        </w:rPr>
        <w:t>.</w:t>
      </w:r>
    </w:p>
    <w:p w14:paraId="09139616" w14:textId="77777777" w:rsidR="00BE379C" w:rsidRDefault="00BE379C" w:rsidP="00BE379C">
      <w:pPr>
        <w:jc w:val="both"/>
        <w:rPr>
          <w:sz w:val="24"/>
          <w:szCs w:val="24"/>
          <w:lang w:val="id-ID"/>
        </w:rPr>
      </w:pPr>
    </w:p>
    <w:p w14:paraId="341CE8E4" w14:textId="7ACC422C" w:rsidR="00BE379C" w:rsidRPr="00BE379C" w:rsidRDefault="00BE379C" w:rsidP="00BE379C">
      <w:pPr>
        <w:jc w:val="both"/>
        <w:rPr>
          <w:b/>
          <w:i/>
          <w:iCs/>
        </w:rPr>
      </w:pPr>
      <w:r w:rsidRPr="00BE379C">
        <w:rPr>
          <w:b/>
          <w:i/>
          <w:iCs/>
        </w:rPr>
        <w:t>Leader Member Exchange</w:t>
      </w:r>
    </w:p>
    <w:p w14:paraId="4F718675" w14:textId="17C07153" w:rsidR="00BE379C" w:rsidRDefault="00753F34" w:rsidP="00BE379C">
      <w:pPr>
        <w:ind w:firstLine="720"/>
        <w:jc w:val="both"/>
      </w:pPr>
      <w:r w:rsidRPr="00753F34">
        <w:rPr>
          <w:i/>
          <w:iCs/>
        </w:rPr>
        <w:t>Leader</w:t>
      </w:r>
      <w:r w:rsidR="003B6EEC" w:rsidRPr="00095E6B">
        <w:rPr>
          <w:color w:val="FFFFFF" w:themeColor="background1"/>
        </w:rPr>
        <w:t>i</w:t>
      </w:r>
      <w:r w:rsidRPr="00753F34">
        <w:rPr>
          <w:i/>
          <w:iCs/>
        </w:rPr>
        <w:t>Member Exchange</w:t>
      </w:r>
      <w:r w:rsidR="003B6EEC" w:rsidRPr="00095E6B">
        <w:rPr>
          <w:color w:val="FFFFFF" w:themeColor="background1"/>
        </w:rPr>
        <w:t>i</w:t>
      </w:r>
      <w:r w:rsidR="003B6EEC" w:rsidRPr="00753F34">
        <w:rPr>
          <w:i/>
          <w:iCs/>
        </w:rPr>
        <w:t xml:space="preserve"> </w:t>
      </w:r>
      <w:r w:rsidRPr="00753F34">
        <w:rPr>
          <w:i/>
          <w:iCs/>
        </w:rPr>
        <w:t xml:space="preserve">(LMX) </w:t>
      </w:r>
      <w:r w:rsidRPr="00753F34">
        <w:t>merupakan</w:t>
      </w:r>
      <w:r w:rsidR="003B6EEC" w:rsidRPr="00095E6B">
        <w:rPr>
          <w:color w:val="FFFFFF" w:themeColor="background1"/>
        </w:rPr>
        <w:t>i</w:t>
      </w:r>
      <w:r w:rsidRPr="00753F34">
        <w:t>konsep yang</w:t>
      </w:r>
      <w:r w:rsidR="003B6EEC" w:rsidRPr="00095E6B">
        <w:rPr>
          <w:color w:val="FFFFFF" w:themeColor="background1"/>
        </w:rPr>
        <w:t>i</w:t>
      </w:r>
      <w:r w:rsidR="003B6EEC">
        <w:rPr>
          <w:color w:val="FFFFFF" w:themeColor="background1"/>
        </w:rPr>
        <w:t xml:space="preserve"> </w:t>
      </w:r>
      <w:r w:rsidRPr="00753F34">
        <w:t>digunakan untuk</w:t>
      </w:r>
      <w:r w:rsidR="003B6EEC" w:rsidRPr="00095E6B">
        <w:rPr>
          <w:color w:val="FFFFFF" w:themeColor="background1"/>
        </w:rPr>
        <w:t>i</w:t>
      </w:r>
      <w:r w:rsidRPr="00753F34">
        <w:t>menggambarkan</w:t>
      </w:r>
      <w:r w:rsidR="003B6EEC" w:rsidRPr="00095E6B">
        <w:rPr>
          <w:color w:val="FFFFFF" w:themeColor="background1"/>
        </w:rPr>
        <w:t>i</w:t>
      </w:r>
      <w:r w:rsidR="003B6EEC">
        <w:rPr>
          <w:color w:val="FFFFFF" w:themeColor="background1"/>
        </w:rPr>
        <w:t xml:space="preserve"> </w:t>
      </w:r>
      <w:r w:rsidRPr="00753F34">
        <w:t>kualitas hubungan</w:t>
      </w:r>
      <w:r w:rsidR="003B6EEC" w:rsidRPr="00095E6B">
        <w:rPr>
          <w:color w:val="FFFFFF" w:themeColor="background1"/>
        </w:rPr>
        <w:t>i</w:t>
      </w:r>
      <w:r w:rsidRPr="00753F34">
        <w:t>antara pemimpin</w:t>
      </w:r>
      <w:r w:rsidR="003B6EEC" w:rsidRPr="00095E6B">
        <w:rPr>
          <w:color w:val="FFFFFF" w:themeColor="background1"/>
        </w:rPr>
        <w:t>i</w:t>
      </w:r>
      <w:r w:rsidRPr="00753F34">
        <w:t>dan bawahannya, yang</w:t>
      </w:r>
      <w:r w:rsidR="003B6EEC" w:rsidRPr="00095E6B">
        <w:rPr>
          <w:color w:val="FFFFFF" w:themeColor="background1"/>
        </w:rPr>
        <w:t>i</w:t>
      </w:r>
      <w:r w:rsidRPr="00753F34">
        <w:t>berkembang seiring waktu sesuai dengan interaksi sosial yang terjadi secara berulang</w:t>
      </w:r>
      <w:r w:rsidR="00BE379C">
        <w:t xml:space="preserve"> </w:t>
      </w:r>
      <w:r w:rsidR="00BE379C">
        <w:fldChar w:fldCharType="begin" w:fldLock="1"/>
      </w:r>
      <w:r w:rsidR="001E5F71">
        <w:instrText>ADDIN CSL_CITATION {"citationItems":[{"id":"ITEM-1","itemData":{"DOI":"10.21067/jem.v18i3.7449","ISSN":"0216-373X","abstract":"Penelitian bertujuan untuk menyelidiki pengaruh Leader Member Exchange (LMX) terhadap kinerja karyawan, serta peran budaya tri hita karana sebagai moderator pengaruh LMX terhadap kinerja karyawan. Penelitian dilakukan di Perumda Air Minum Tirta Hita, Kabupaten Buleleng, sebanyak 73 karyawannya terlibat dalam penelitian ini. Penelitian menggunakan pendekatan kuantitatif dan analisis Regresi Moderat untuk analisis data. Hasil penelitian menunjukkan terdapat pengaruh yang signifikan dari LMX terhadap kinerja karyawan, budaya tri hita karana berpengaruh signifikan terhadap kinerja karyawan, dan interaksi LMX dengan budaya tri hita karana dapat memperkuat kinerja karyawan. Pembahasan mengenai point-point penting dalam budaya tri hita karana dapat diadopsi sebagai stimulus dalam meningkatkan LMX dan kinerja karyawan di Perumda Air Minum Tirta Hita.","author":[{"dropping-particle":"","family":"Gunawan","given":"Ketut","non-dropping-particle":"","parse-names":false,"suffix":""},{"dropping-particle":"","family":"Yudiaatmaja","given":"Fridayana","non-dropping-particle":"","parse-names":false,"suffix":""},{"dropping-particle":"","family":"Suandana","given":"Nyoman","non-dropping-particle":"","parse-names":false,"suffix":""},{"dropping-particle":"","family":"Adi Mekarsari","given":"Ni Ketut","non-dropping-particle":"","parse-names":false,"suffix":""}],"container-title":"Jurnal Ekonomi Modernisasi","id":"ITEM-1","issue":"3","issued":{"date-parts":[["2023"]]},"page":"305-316","title":"Pengaruh leader member exchange terhadap kinerja karyawan dengan budaya tri hita karana sebagai pemoderasi","type":"article-journal","volume":"18"},"uris":["http://www.mendeley.com/documents/?uuid=79840703-25e4-4bce-94a8-34db79ae26f4"]}],"mendeley":{"formattedCitation":"(Gunawan et al., 2023)","manualFormatting":"(Gunawan eit al., 2023)","plainTextFormattedCitation":"(Gunawan et al., 2023)","previouslyFormattedCitation":"(Gunawan et al., 2023)"},"properties":{"noteIndex":0},"schema":"https://github.com/citation-style-language/schema/raw/master/csl-citation.json"}</w:instrText>
      </w:r>
      <w:r w:rsidR="00BE379C">
        <w:fldChar w:fldCharType="separate"/>
      </w:r>
      <w:r w:rsidR="00BE379C">
        <w:rPr>
          <w:noProof/>
        </w:rPr>
        <w:t xml:space="preserve">(Gunawan </w:t>
      </w:r>
      <w:r w:rsidR="00BE379C" w:rsidRPr="00B816F0">
        <w:rPr>
          <w:i/>
          <w:iCs/>
          <w:noProof/>
        </w:rPr>
        <w:t>e</w:t>
      </w:r>
      <w:r w:rsidR="00BE379C" w:rsidRPr="00B816F0">
        <w:rPr>
          <w:rFonts w:ascii="Book Antiqua" w:hAnsi="Book Antiqua"/>
          <w:i/>
          <w:iCs/>
          <w:noProof/>
          <w:w w:val="1"/>
          <w:sz w:val="5"/>
        </w:rPr>
        <w:t>i</w:t>
      </w:r>
      <w:r w:rsidR="00BE379C" w:rsidRPr="00B816F0">
        <w:rPr>
          <w:i/>
          <w:iCs/>
          <w:noProof/>
        </w:rPr>
        <w:t>t al</w:t>
      </w:r>
      <w:r w:rsidR="00BE379C">
        <w:rPr>
          <w:noProof/>
        </w:rPr>
        <w:t>., 2023)</w:t>
      </w:r>
      <w:r w:rsidR="00BE379C">
        <w:fldChar w:fldCharType="end"/>
      </w:r>
      <w:r w:rsidR="00BE379C">
        <w:t>. Se</w:t>
      </w:r>
      <w:r w:rsidR="00BE379C">
        <w:rPr>
          <w:rFonts w:ascii="Book Antiqua" w:hAnsi="Book Antiqua"/>
          <w:w w:val="1"/>
          <w:sz w:val="5"/>
        </w:rPr>
        <w:t>i</w:t>
      </w:r>
      <w:r w:rsidR="00BE379C">
        <w:t>dangkan me</w:t>
      </w:r>
      <w:r w:rsidR="00BE379C">
        <w:rPr>
          <w:rFonts w:ascii="Book Antiqua" w:hAnsi="Book Antiqua"/>
          <w:w w:val="1"/>
          <w:sz w:val="5"/>
        </w:rPr>
        <w:t>i</w:t>
      </w:r>
      <w:r w:rsidR="00BE379C">
        <w:t xml:space="preserve">nurut </w:t>
      </w:r>
      <w:r w:rsidR="00BE379C">
        <w:fldChar w:fldCharType="begin" w:fldLock="1"/>
      </w:r>
      <w:r w:rsidR="001E5F71">
        <w:instrText>ADDIN CSL_CITATION {"citationItems":[{"id":"ITEM-1","itemData":{"DOI":"10.35829/magisma.v10i2.231","ISSN":"2337-778X","abstract":"This study aims to examine and analyze the effect of Leader Member Exchange and Employee Engagement on Performance with Organizational Culture moderation. The number of samples as many as 97 respondents obtained from the sampling technique of the sensus method. Technical data analysis includes validity test through factor analysis, reliability test and continued with multiple linear regression test. Four hypotheses were proposed in this study. The results of the statistical test stated that all indicators were valid and reliable. Furthermore, in the regression test, it is found that Leader Member Exchange and Employee Engagement are proven to contribute to explaining performance. In the f test, it is confirmed that Leader Member Exchange and Employee Engagement have a simultaneous effect on performance. The t-test proves that there is a positive and significant influence of Leader Member Exchange on performance as well as a positive and significant influence of Employee Engagement on Performance. Furthermore, in the moderation test, it was found that Organizational Culture was able to become a Moderating Variable and was reinforcing on the Influence of Leader Member Exchange on Performance and Organizational Culture was able to be a Moderating Variable and was reinforcing on the influence of Employee Engagement on Performance.","author":[{"dropping-particle":"","family":"Dewi","given":"Rina","non-dropping-particle":"","parse-names":false,"suffix":""},{"dropping-particle":"","family":"Setyowati","given":"Widhy","non-dropping-particle":"","parse-names":false,"suffix":""}],"container-title":"Magisma: Jurnal Ilmiah Ekonomi dan Bisnis","id":"ITEM-1","issue":"2","issued":{"date-parts":[["2022"]]},"page":"232-243","title":"Pengaruh Leader Member Exchange Dan Employee Engagement Terhadap Kinerja Pegawai Dengan Pemoderasi Budaya Organisasi (Studi pada Sekretariat Dewan Perwakilan Rakyat Daerah Kota Semarang)","type":"article-journal","volume":"10"},"uris":["http://www.mendeley.com/documents/?uuid=567dac99-2d60-4e4d-afb6-bd393dad9373"]}],"mendeley":{"formattedCitation":"(Dewi &amp; Setyowati, 2022)","manualFormatting":"(Deiwi &amp; Seityowati, 2022)","plainTextFormattedCitation":"(Dewi &amp; Setyowati, 2022)","previouslyFormattedCitation":"(Dewi &amp; Setyowati, 2022)"},"properties":{"noteIndex":0},"schema":"https://github.com/citation-style-language/schema/raw/master/csl-citation.json"}</w:instrText>
      </w:r>
      <w:r w:rsidR="00BE379C">
        <w:fldChar w:fldCharType="separate"/>
      </w:r>
      <w:r w:rsidR="00BE379C">
        <w:rPr>
          <w:noProof/>
        </w:rPr>
        <w:t>(De</w:t>
      </w:r>
      <w:r w:rsidR="00BE379C">
        <w:rPr>
          <w:rFonts w:ascii="Book Antiqua" w:hAnsi="Book Antiqua"/>
          <w:noProof/>
          <w:w w:val="1"/>
          <w:sz w:val="5"/>
        </w:rPr>
        <w:t>i</w:t>
      </w:r>
      <w:r w:rsidR="00BE379C">
        <w:rPr>
          <w:noProof/>
        </w:rPr>
        <w:t>wi &amp; Se</w:t>
      </w:r>
      <w:r w:rsidR="00BE379C">
        <w:rPr>
          <w:rFonts w:ascii="Book Antiqua" w:hAnsi="Book Antiqua"/>
          <w:noProof/>
          <w:w w:val="1"/>
          <w:sz w:val="5"/>
        </w:rPr>
        <w:t>i</w:t>
      </w:r>
      <w:r w:rsidR="00BE379C">
        <w:rPr>
          <w:noProof/>
        </w:rPr>
        <w:t>tyowati, 2022)</w:t>
      </w:r>
      <w:r w:rsidR="00BE379C">
        <w:fldChar w:fldCharType="end"/>
      </w:r>
      <w:r w:rsidR="00BE379C">
        <w:t xml:space="preserve"> </w:t>
      </w:r>
      <w:r w:rsidR="00BE379C" w:rsidRPr="00B816F0">
        <w:rPr>
          <w:i/>
          <w:iCs/>
        </w:rPr>
        <w:t>Le</w:t>
      </w:r>
      <w:r w:rsidR="00BE379C" w:rsidRPr="00B816F0">
        <w:rPr>
          <w:rFonts w:ascii="Book Antiqua" w:hAnsi="Book Antiqua"/>
          <w:i/>
          <w:iCs/>
          <w:w w:val="1"/>
          <w:sz w:val="5"/>
        </w:rPr>
        <w:t>i</w:t>
      </w:r>
      <w:r w:rsidR="00BE379C" w:rsidRPr="00B816F0">
        <w:rPr>
          <w:i/>
          <w:iCs/>
        </w:rPr>
        <w:t>ade</w:t>
      </w:r>
      <w:r w:rsidR="00BE379C" w:rsidRPr="00B816F0">
        <w:rPr>
          <w:rFonts w:ascii="Book Antiqua" w:hAnsi="Book Antiqua"/>
          <w:i/>
          <w:iCs/>
          <w:w w:val="1"/>
          <w:sz w:val="5"/>
        </w:rPr>
        <w:t>i</w:t>
      </w:r>
      <w:r w:rsidR="00BE379C" w:rsidRPr="00B816F0">
        <w:rPr>
          <w:i/>
          <w:iCs/>
        </w:rPr>
        <w:t>r Me</w:t>
      </w:r>
      <w:r w:rsidR="00BE379C" w:rsidRPr="00B816F0">
        <w:rPr>
          <w:rFonts w:ascii="Book Antiqua" w:hAnsi="Book Antiqua"/>
          <w:i/>
          <w:iCs/>
          <w:w w:val="1"/>
          <w:sz w:val="5"/>
        </w:rPr>
        <w:t>i</w:t>
      </w:r>
      <w:r w:rsidR="00BE379C" w:rsidRPr="00B816F0">
        <w:rPr>
          <w:i/>
          <w:iCs/>
        </w:rPr>
        <w:t>mbe</w:t>
      </w:r>
      <w:r w:rsidR="00BE379C" w:rsidRPr="00B816F0">
        <w:rPr>
          <w:rFonts w:ascii="Book Antiqua" w:hAnsi="Book Antiqua"/>
          <w:i/>
          <w:iCs/>
          <w:w w:val="1"/>
          <w:sz w:val="5"/>
        </w:rPr>
        <w:t>i</w:t>
      </w:r>
      <w:r w:rsidR="00BE379C" w:rsidRPr="00B816F0">
        <w:rPr>
          <w:i/>
          <w:iCs/>
        </w:rPr>
        <w:t>r Exchange</w:t>
      </w:r>
      <w:r w:rsidR="00BE379C" w:rsidRPr="00B816F0">
        <w:rPr>
          <w:rFonts w:ascii="Book Antiqua" w:hAnsi="Book Antiqua"/>
          <w:i/>
          <w:iCs/>
          <w:w w:val="1"/>
          <w:sz w:val="5"/>
        </w:rPr>
        <w:t>i</w:t>
      </w:r>
      <w:r w:rsidR="00BE379C">
        <w:t xml:space="preserve"> difahami se</w:t>
      </w:r>
      <w:r w:rsidR="00BE379C">
        <w:rPr>
          <w:rFonts w:ascii="Book Antiqua" w:hAnsi="Book Antiqua"/>
          <w:w w:val="1"/>
          <w:sz w:val="5"/>
        </w:rPr>
        <w:t>i</w:t>
      </w:r>
      <w:r w:rsidR="00BE379C">
        <w:t>bagai ke</w:t>
      </w:r>
      <w:r w:rsidR="00BE379C">
        <w:rPr>
          <w:rFonts w:ascii="Book Antiqua" w:hAnsi="Book Antiqua"/>
          <w:w w:val="1"/>
          <w:sz w:val="5"/>
        </w:rPr>
        <w:t>i</w:t>
      </w:r>
      <w:r w:rsidR="00BE379C">
        <w:t>naikan kualitas inte</w:t>
      </w:r>
      <w:r w:rsidR="00BE379C">
        <w:rPr>
          <w:rFonts w:ascii="Book Antiqua" w:hAnsi="Book Antiqua"/>
          <w:w w:val="1"/>
          <w:sz w:val="5"/>
        </w:rPr>
        <w:t>i</w:t>
      </w:r>
      <w:r w:rsidR="00BE379C">
        <w:t>raksi antara pimpinan de</w:t>
      </w:r>
      <w:r w:rsidR="00BE379C">
        <w:rPr>
          <w:rFonts w:ascii="Book Antiqua" w:hAnsi="Book Antiqua"/>
          <w:w w:val="1"/>
          <w:sz w:val="5"/>
        </w:rPr>
        <w:t>i</w:t>
      </w:r>
      <w:r w:rsidR="00BE379C">
        <w:t>ngan pe</w:t>
      </w:r>
      <w:r w:rsidR="00BE379C">
        <w:rPr>
          <w:rFonts w:ascii="Book Antiqua" w:hAnsi="Book Antiqua"/>
          <w:w w:val="1"/>
          <w:sz w:val="5"/>
        </w:rPr>
        <w:t>i</w:t>
      </w:r>
      <w:r w:rsidR="00BE379C">
        <w:t>gawai akan mampu me</w:t>
      </w:r>
      <w:r w:rsidR="00BE379C">
        <w:rPr>
          <w:rFonts w:ascii="Book Antiqua" w:hAnsi="Book Antiqua"/>
          <w:w w:val="1"/>
          <w:sz w:val="5"/>
        </w:rPr>
        <w:t>i</w:t>
      </w:r>
      <w:r w:rsidR="00BE379C">
        <w:t>wujudkan optimalisasi kine</w:t>
      </w:r>
      <w:r w:rsidR="00BE379C">
        <w:rPr>
          <w:rFonts w:ascii="Book Antiqua" w:hAnsi="Book Antiqua"/>
          <w:w w:val="1"/>
          <w:sz w:val="5"/>
        </w:rPr>
        <w:t>i</w:t>
      </w:r>
      <w:r w:rsidR="00BE379C">
        <w:t>rja antara ke</w:t>
      </w:r>
      <w:r w:rsidR="00BE379C">
        <w:rPr>
          <w:rFonts w:ascii="Book Antiqua" w:hAnsi="Book Antiqua"/>
          <w:w w:val="1"/>
          <w:sz w:val="5"/>
        </w:rPr>
        <w:t>i</w:t>
      </w:r>
      <w:r w:rsidR="00BE379C">
        <w:t>dua be</w:t>
      </w:r>
      <w:r w:rsidR="00BE379C">
        <w:rPr>
          <w:rFonts w:ascii="Book Antiqua" w:hAnsi="Book Antiqua"/>
          <w:w w:val="1"/>
          <w:sz w:val="5"/>
        </w:rPr>
        <w:t>i</w:t>
      </w:r>
      <w:r w:rsidR="00BE379C">
        <w:t>lah pihak.</w:t>
      </w:r>
      <w:r w:rsidR="00BE379C">
        <w:rPr>
          <w:lang w:val="id-ID"/>
        </w:rPr>
        <w:t xml:space="preserve"> </w:t>
      </w:r>
      <w:bookmarkStart w:id="3" w:name="_Hlk181123099"/>
      <w:r w:rsidR="00BE379C" w:rsidRPr="00B816F0">
        <w:rPr>
          <w:i/>
          <w:iCs/>
        </w:rPr>
        <w:t>Le</w:t>
      </w:r>
      <w:r w:rsidR="00BE379C" w:rsidRPr="00B816F0">
        <w:rPr>
          <w:rFonts w:ascii="Book Antiqua" w:hAnsi="Book Antiqua"/>
          <w:i/>
          <w:iCs/>
          <w:w w:val="1"/>
          <w:sz w:val="5"/>
        </w:rPr>
        <w:t>i</w:t>
      </w:r>
      <w:r w:rsidR="00BE379C" w:rsidRPr="00B816F0">
        <w:rPr>
          <w:i/>
          <w:iCs/>
        </w:rPr>
        <w:t>ade</w:t>
      </w:r>
      <w:r w:rsidR="00BE379C" w:rsidRPr="00B816F0">
        <w:rPr>
          <w:rFonts w:ascii="Book Antiqua" w:hAnsi="Book Antiqua"/>
          <w:i/>
          <w:iCs/>
          <w:w w:val="1"/>
          <w:sz w:val="5"/>
        </w:rPr>
        <w:t>i</w:t>
      </w:r>
      <w:r w:rsidR="00BE379C" w:rsidRPr="00B816F0">
        <w:rPr>
          <w:i/>
          <w:iCs/>
        </w:rPr>
        <w:t>r Me</w:t>
      </w:r>
      <w:r w:rsidR="00BE379C" w:rsidRPr="00B816F0">
        <w:rPr>
          <w:rFonts w:ascii="Book Antiqua" w:hAnsi="Book Antiqua"/>
          <w:i/>
          <w:iCs/>
          <w:w w:val="1"/>
          <w:sz w:val="5"/>
        </w:rPr>
        <w:t>i</w:t>
      </w:r>
      <w:r w:rsidR="00BE379C" w:rsidRPr="00B816F0">
        <w:rPr>
          <w:i/>
          <w:iCs/>
        </w:rPr>
        <w:t>mbe</w:t>
      </w:r>
      <w:r w:rsidR="00BE379C" w:rsidRPr="00B816F0">
        <w:rPr>
          <w:rFonts w:ascii="Book Antiqua" w:hAnsi="Book Antiqua"/>
          <w:i/>
          <w:iCs/>
          <w:w w:val="1"/>
          <w:sz w:val="5"/>
        </w:rPr>
        <w:t>i</w:t>
      </w:r>
      <w:r w:rsidR="00BE379C" w:rsidRPr="00B816F0">
        <w:rPr>
          <w:i/>
          <w:iCs/>
        </w:rPr>
        <w:t>r Exchange</w:t>
      </w:r>
      <w:r w:rsidR="00BE379C" w:rsidRPr="00B816F0">
        <w:rPr>
          <w:rFonts w:ascii="Book Antiqua" w:hAnsi="Book Antiqua"/>
          <w:i/>
          <w:iCs/>
          <w:w w:val="1"/>
          <w:sz w:val="5"/>
        </w:rPr>
        <w:t>i</w:t>
      </w:r>
      <w:r w:rsidR="00BE379C">
        <w:t xml:space="preserve"> </w:t>
      </w:r>
      <w:bookmarkEnd w:id="3"/>
      <w:r w:rsidR="00BE379C">
        <w:t>juga dide</w:t>
      </w:r>
      <w:r w:rsidR="00BE379C">
        <w:rPr>
          <w:rFonts w:ascii="Book Antiqua" w:hAnsi="Book Antiqua"/>
          <w:w w:val="1"/>
          <w:sz w:val="5"/>
        </w:rPr>
        <w:t>i</w:t>
      </w:r>
      <w:r w:rsidR="00BE379C">
        <w:t>finisikan de</w:t>
      </w:r>
      <w:r w:rsidR="00BE379C">
        <w:rPr>
          <w:rFonts w:ascii="Book Antiqua" w:hAnsi="Book Antiqua"/>
          <w:w w:val="1"/>
          <w:sz w:val="5"/>
        </w:rPr>
        <w:t>i</w:t>
      </w:r>
      <w:r w:rsidR="00BE379C">
        <w:t>ngan hubungan</w:t>
      </w:r>
      <w:r w:rsidR="003B6EEC" w:rsidRPr="00095E6B">
        <w:rPr>
          <w:color w:val="FFFFFF" w:themeColor="background1"/>
        </w:rPr>
        <w:t>i</w:t>
      </w:r>
      <w:r w:rsidR="00BE379C">
        <w:t>timbal balik</w:t>
      </w:r>
      <w:r w:rsidR="003B6EEC" w:rsidRPr="00095E6B">
        <w:rPr>
          <w:color w:val="FFFFFF" w:themeColor="background1"/>
        </w:rPr>
        <w:t>i</w:t>
      </w:r>
      <w:r w:rsidR="00BE379C">
        <w:t>atau hubungan</w:t>
      </w:r>
      <w:r w:rsidR="003B6EEC" w:rsidRPr="00095E6B">
        <w:rPr>
          <w:color w:val="FFFFFF" w:themeColor="background1"/>
        </w:rPr>
        <w:t>i</w:t>
      </w:r>
      <w:r w:rsidR="00BE379C">
        <w:t>dua arah,</w:t>
      </w:r>
      <w:r w:rsidR="003B6EEC" w:rsidRPr="003B6EEC">
        <w:rPr>
          <w:color w:val="FFFFFF" w:themeColor="background1"/>
        </w:rPr>
        <w:t xml:space="preserve"> </w:t>
      </w:r>
      <w:r w:rsidR="003B6EEC" w:rsidRPr="00095E6B">
        <w:rPr>
          <w:color w:val="FFFFFF" w:themeColor="background1"/>
        </w:rPr>
        <w:t>i</w:t>
      </w:r>
      <w:r w:rsidR="00BE379C">
        <w:t>yang be</w:t>
      </w:r>
      <w:r w:rsidR="00BE379C">
        <w:rPr>
          <w:rFonts w:ascii="Book Antiqua" w:hAnsi="Book Antiqua"/>
          <w:w w:val="1"/>
          <w:sz w:val="5"/>
        </w:rPr>
        <w:t>i</w:t>
      </w:r>
      <w:r w:rsidR="00BE379C">
        <w:t>rtujuan untuk me</w:t>
      </w:r>
      <w:r w:rsidR="00BE379C">
        <w:rPr>
          <w:rFonts w:ascii="Book Antiqua" w:hAnsi="Book Antiqua"/>
          <w:w w:val="1"/>
          <w:sz w:val="5"/>
        </w:rPr>
        <w:t>i</w:t>
      </w:r>
      <w:r w:rsidR="00BE379C">
        <w:t>ningkatkan ke</w:t>
      </w:r>
      <w:r w:rsidR="00BE379C">
        <w:rPr>
          <w:rFonts w:ascii="Book Antiqua" w:hAnsi="Book Antiqua"/>
          <w:w w:val="1"/>
          <w:sz w:val="5"/>
        </w:rPr>
        <w:t>i</w:t>
      </w:r>
      <w:r w:rsidR="00BE379C">
        <w:t>sukse</w:t>
      </w:r>
      <w:r w:rsidR="00BE379C">
        <w:rPr>
          <w:rFonts w:ascii="Book Antiqua" w:hAnsi="Book Antiqua"/>
          <w:w w:val="1"/>
          <w:sz w:val="5"/>
        </w:rPr>
        <w:t>i</w:t>
      </w:r>
      <w:r w:rsidR="00BE379C">
        <w:t>san organisasi de</w:t>
      </w:r>
      <w:r w:rsidR="00BE379C">
        <w:rPr>
          <w:rFonts w:ascii="Book Antiqua" w:hAnsi="Book Antiqua"/>
          <w:w w:val="1"/>
          <w:sz w:val="5"/>
        </w:rPr>
        <w:t>i</w:t>
      </w:r>
      <w:r w:rsidR="00BE379C">
        <w:t>ngan me</w:t>
      </w:r>
      <w:r w:rsidR="00BE379C">
        <w:rPr>
          <w:rFonts w:ascii="Book Antiqua" w:hAnsi="Book Antiqua"/>
          <w:w w:val="1"/>
          <w:sz w:val="5"/>
        </w:rPr>
        <w:t>i</w:t>
      </w:r>
      <w:r w:rsidR="00BE379C">
        <w:t>nciptakan hubungan</w:t>
      </w:r>
      <w:r w:rsidR="003B6EEC" w:rsidRPr="00095E6B">
        <w:rPr>
          <w:color w:val="FFFFFF" w:themeColor="background1"/>
        </w:rPr>
        <w:t>i</w:t>
      </w:r>
      <w:r w:rsidR="00BE379C">
        <w:t>yang positif</w:t>
      </w:r>
      <w:r w:rsidR="003B6EEC" w:rsidRPr="00095E6B">
        <w:rPr>
          <w:color w:val="FFFFFF" w:themeColor="background1"/>
        </w:rPr>
        <w:t>i</w:t>
      </w:r>
      <w:r w:rsidR="00BE379C">
        <w:t>antara pimpinan de</w:t>
      </w:r>
      <w:r w:rsidR="00BE379C">
        <w:rPr>
          <w:rFonts w:ascii="Book Antiqua" w:hAnsi="Book Antiqua"/>
          <w:w w:val="1"/>
          <w:sz w:val="5"/>
        </w:rPr>
        <w:t>i</w:t>
      </w:r>
      <w:r w:rsidR="00BE379C">
        <w:t>ngan pe</w:t>
      </w:r>
      <w:r w:rsidR="00BE379C">
        <w:rPr>
          <w:rFonts w:ascii="Book Antiqua" w:hAnsi="Book Antiqua"/>
          <w:w w:val="1"/>
          <w:sz w:val="5"/>
        </w:rPr>
        <w:t>i</w:t>
      </w:r>
      <w:r w:rsidR="00BE379C">
        <w:t xml:space="preserve">ngikutnya </w:t>
      </w:r>
      <w:r w:rsidR="00BE379C">
        <w:fldChar w:fldCharType="begin" w:fldLock="1"/>
      </w:r>
      <w:r w:rsidR="001E5F71">
        <w:instrText>ADDIN CSL_CITATION {"citationItems":[{"id":"ITEM-1","itemData":{"DOI":"10.47747/snfmi.v1i.1530","abstract":"The aim of this research is to analyze the influence of Leader Member Exchange on Employee Performance Mediated by Work Quality at the Fisheries Service, Teluk Wondama Regency, West Papua Province. This research is included in the category of causal research using a quantitative approach. Causal research is research that wants to see whether a variable that acts as an independent variable has an effect on another variable that is the dependent variable. The population in this study was all staff of the Teluk Wondama Regency Fisheries Service. Data were analyzed using path analysis with the Structural Equation Model (SEM PLS) version 4 program, with a sample size of 54 employees at the Fisheries Service of Teluk Wondama Regency, West Papua Province. The research results can be concluded that Leader Member Exchange has a significant effect on Employee Performance with a T-Statistic value of 5.196, P-Value 0.000, LMX has a significant effect on Work Quality with a T-Statistic value of 3.294, P-Value 0.001, Work Quality has a Significant Influence on Employee Performance with a T-Statistic value of 7.100, P-Value 0.000, LMX has a significant effect on Employee Performance through Work Quality as a Mediating variable at the Fisheries Service of Teluk Wondama Regency, West Papua Province with a t-Statistic value of 3.369, P-Value 0.000.","author":[{"dropping-particle":"","family":"Maniani","given":"Asa Andreas","non-dropping-particle":"","parse-names":false,"suffix":""},{"dropping-particle":"","family":"Husen","given":"Sjamsiar","non-dropping-particle":"","parse-names":false,"suffix":""},{"dropping-particle":"","family":"Rasyid","given":"Abdul","non-dropping-particle":"","parse-names":false,"suffix":""}],"container-title":"Prosiding Seminar Nasional Forum Manajemen Indonesia - e-ISSN 3026-4499","id":"ITEM-1","issued":{"date-parts":[["2023"]]},"page":"574-594","title":"Pengaruh Pertukaran Pimpinan-Anggota (Leader Member Exchange) terhadap Kinerja Pegawai dimediasi Kualitas Kerja pada Dinas Perikanan Kabupaten Teluk Wondana","type":"article-journal","volume":"1"},"uris":["http://www.mendeley.com/documents/?uuid=ff74128e-e9e9-43a8-8dec-e8148f27dd22"]}],"mendeley":{"formattedCitation":"(Maniani et al., 2023)","manualFormatting":"(Maniani eit al., 2023)","plainTextFormattedCitation":"(Maniani et al., 2023)","previouslyFormattedCitation":"(Maniani et al., 2023)"},"properties":{"noteIndex":0},"schema":"https://github.com/citation-style-language/schema/raw/master/csl-citation.json"}</w:instrText>
      </w:r>
      <w:r w:rsidR="00BE379C">
        <w:fldChar w:fldCharType="separate"/>
      </w:r>
      <w:r w:rsidR="00BE379C">
        <w:rPr>
          <w:noProof/>
        </w:rPr>
        <w:t xml:space="preserve">(Maniani </w:t>
      </w:r>
      <w:r w:rsidR="00BE379C" w:rsidRPr="00B816F0">
        <w:rPr>
          <w:i/>
          <w:iCs/>
          <w:noProof/>
        </w:rPr>
        <w:t>e</w:t>
      </w:r>
      <w:r w:rsidR="00BE379C" w:rsidRPr="00B816F0">
        <w:rPr>
          <w:rFonts w:ascii="Book Antiqua" w:hAnsi="Book Antiqua"/>
          <w:i/>
          <w:iCs/>
          <w:noProof/>
          <w:w w:val="1"/>
          <w:sz w:val="5"/>
        </w:rPr>
        <w:t>i</w:t>
      </w:r>
      <w:r w:rsidR="00BE379C" w:rsidRPr="00B816F0">
        <w:rPr>
          <w:i/>
          <w:iCs/>
          <w:noProof/>
        </w:rPr>
        <w:t>t al.</w:t>
      </w:r>
      <w:r w:rsidR="00BE379C">
        <w:rPr>
          <w:noProof/>
        </w:rPr>
        <w:t>, 2023)</w:t>
      </w:r>
      <w:r w:rsidR="00BE379C">
        <w:fldChar w:fldCharType="end"/>
      </w:r>
      <w:r w:rsidR="00BE379C">
        <w:rPr>
          <w:lang w:val="id-ID"/>
        </w:rPr>
        <w:t>. M</w:t>
      </w:r>
      <w:r w:rsidR="00BE379C">
        <w:t>e</w:t>
      </w:r>
      <w:r w:rsidR="00BE379C">
        <w:rPr>
          <w:rFonts w:ascii="Book Antiqua" w:hAnsi="Book Antiqua"/>
          <w:w w:val="1"/>
          <w:sz w:val="5"/>
        </w:rPr>
        <w:t>i</w:t>
      </w:r>
      <w:r w:rsidR="00BE379C">
        <w:t>nurut Wijaya (2020) me</w:t>
      </w:r>
      <w:r w:rsidR="00BE379C">
        <w:rPr>
          <w:rFonts w:ascii="Book Antiqua" w:hAnsi="Book Antiqua"/>
          <w:w w:val="1"/>
          <w:sz w:val="5"/>
        </w:rPr>
        <w:t>i</w:t>
      </w:r>
      <w:r w:rsidR="00BE379C">
        <w:t>ne</w:t>
      </w:r>
      <w:r w:rsidR="00BE379C">
        <w:rPr>
          <w:rFonts w:ascii="Book Antiqua" w:hAnsi="Book Antiqua"/>
          <w:w w:val="1"/>
          <w:sz w:val="5"/>
        </w:rPr>
        <w:t>i</w:t>
      </w:r>
      <w:r w:rsidR="00BE379C">
        <w:t>rangkan de</w:t>
      </w:r>
      <w:r w:rsidR="00BE379C">
        <w:rPr>
          <w:rFonts w:ascii="Book Antiqua" w:hAnsi="Book Antiqua"/>
          <w:w w:val="1"/>
          <w:sz w:val="5"/>
        </w:rPr>
        <w:t>i</w:t>
      </w:r>
      <w:r w:rsidR="00BE379C">
        <w:t>finisi “Pe</w:t>
      </w:r>
      <w:r w:rsidR="00BE379C">
        <w:rPr>
          <w:rFonts w:ascii="Book Antiqua" w:hAnsi="Book Antiqua"/>
          <w:w w:val="1"/>
          <w:sz w:val="5"/>
        </w:rPr>
        <w:t>i</w:t>
      </w:r>
      <w:r w:rsidR="00BE379C">
        <w:t>rilaku ke</w:t>
      </w:r>
      <w:r w:rsidR="00BE379C">
        <w:rPr>
          <w:rFonts w:ascii="Book Antiqua" w:hAnsi="Book Antiqua"/>
          <w:w w:val="1"/>
          <w:sz w:val="5"/>
        </w:rPr>
        <w:t>i</w:t>
      </w:r>
      <w:r w:rsidR="00BE379C">
        <w:t>rja karyawan te</w:t>
      </w:r>
      <w:r w:rsidR="00BE379C">
        <w:rPr>
          <w:rFonts w:ascii="Book Antiqua" w:hAnsi="Book Antiqua"/>
          <w:w w:val="1"/>
          <w:sz w:val="5"/>
        </w:rPr>
        <w:t>i</w:t>
      </w:r>
      <w:r w:rsidR="00BE379C">
        <w:t>rhadap organisasi, yang dike</w:t>
      </w:r>
      <w:r w:rsidR="00BE379C">
        <w:rPr>
          <w:rFonts w:ascii="Book Antiqua" w:hAnsi="Book Antiqua"/>
          <w:w w:val="1"/>
          <w:sz w:val="5"/>
        </w:rPr>
        <w:t>i</w:t>
      </w:r>
      <w:r w:rsidR="00BE379C">
        <w:t>nal se</w:t>
      </w:r>
      <w:r w:rsidR="00BE379C">
        <w:rPr>
          <w:rFonts w:ascii="Book Antiqua" w:hAnsi="Book Antiqua"/>
          <w:w w:val="1"/>
          <w:sz w:val="5"/>
        </w:rPr>
        <w:t>i</w:t>
      </w:r>
      <w:r w:rsidR="00BE379C">
        <w:t xml:space="preserve">bagai </w:t>
      </w:r>
      <w:r w:rsidR="00BE379C" w:rsidRPr="00B816F0">
        <w:rPr>
          <w:i/>
          <w:iCs/>
        </w:rPr>
        <w:t>Le</w:t>
      </w:r>
      <w:r w:rsidR="00BE379C" w:rsidRPr="00B816F0">
        <w:rPr>
          <w:rFonts w:ascii="Book Antiqua" w:hAnsi="Book Antiqua"/>
          <w:i/>
          <w:iCs/>
          <w:w w:val="1"/>
          <w:sz w:val="5"/>
        </w:rPr>
        <w:t>i</w:t>
      </w:r>
      <w:r w:rsidR="00BE379C" w:rsidRPr="00B816F0">
        <w:rPr>
          <w:i/>
          <w:iCs/>
        </w:rPr>
        <w:t>ade</w:t>
      </w:r>
      <w:r w:rsidR="00BE379C" w:rsidRPr="00B816F0">
        <w:rPr>
          <w:rFonts w:ascii="Book Antiqua" w:hAnsi="Book Antiqua"/>
          <w:i/>
          <w:iCs/>
          <w:w w:val="1"/>
          <w:sz w:val="5"/>
        </w:rPr>
        <w:t>i</w:t>
      </w:r>
      <w:r w:rsidR="00BE379C" w:rsidRPr="00B816F0">
        <w:rPr>
          <w:i/>
          <w:iCs/>
        </w:rPr>
        <w:t>r Me</w:t>
      </w:r>
      <w:r w:rsidR="00BE379C" w:rsidRPr="00B816F0">
        <w:rPr>
          <w:rFonts w:ascii="Book Antiqua" w:hAnsi="Book Antiqua"/>
          <w:i/>
          <w:iCs/>
          <w:w w:val="1"/>
          <w:sz w:val="5"/>
        </w:rPr>
        <w:t>i</w:t>
      </w:r>
      <w:r w:rsidR="00BE379C" w:rsidRPr="00B816F0">
        <w:rPr>
          <w:i/>
          <w:iCs/>
        </w:rPr>
        <w:t>mbe</w:t>
      </w:r>
      <w:r w:rsidR="00BE379C" w:rsidRPr="00B816F0">
        <w:rPr>
          <w:rFonts w:ascii="Book Antiqua" w:hAnsi="Book Antiqua"/>
          <w:i/>
          <w:iCs/>
          <w:w w:val="1"/>
          <w:sz w:val="5"/>
        </w:rPr>
        <w:t>i</w:t>
      </w:r>
      <w:r w:rsidR="00BE379C" w:rsidRPr="00B816F0">
        <w:rPr>
          <w:i/>
          <w:iCs/>
        </w:rPr>
        <w:t>r Exchange</w:t>
      </w:r>
      <w:r w:rsidR="00BE379C" w:rsidRPr="00B816F0">
        <w:rPr>
          <w:rFonts w:ascii="Book Antiqua" w:hAnsi="Book Antiqua"/>
          <w:i/>
          <w:iCs/>
          <w:w w:val="1"/>
          <w:sz w:val="5"/>
        </w:rPr>
        <w:t>i</w:t>
      </w:r>
      <w:r w:rsidR="00BE379C">
        <w:t>, sangat pe</w:t>
      </w:r>
      <w:r w:rsidR="00BE379C">
        <w:rPr>
          <w:rFonts w:ascii="Book Antiqua" w:hAnsi="Book Antiqua"/>
          <w:w w:val="1"/>
          <w:sz w:val="5"/>
        </w:rPr>
        <w:t>i</w:t>
      </w:r>
      <w:r w:rsidR="00BE379C">
        <w:t>nting bagi te</w:t>
      </w:r>
      <w:r w:rsidR="00BE379C">
        <w:rPr>
          <w:rFonts w:ascii="Book Antiqua" w:hAnsi="Book Antiqua"/>
          <w:w w:val="1"/>
          <w:sz w:val="5"/>
        </w:rPr>
        <w:t>i</w:t>
      </w:r>
      <w:r w:rsidR="00BE379C">
        <w:t>rcapainya tujuan organisasi. Ke</w:t>
      </w:r>
      <w:r w:rsidR="00BE379C">
        <w:rPr>
          <w:rFonts w:ascii="Book Antiqua" w:hAnsi="Book Antiqua"/>
          <w:w w:val="1"/>
          <w:sz w:val="5"/>
        </w:rPr>
        <w:t>i</w:t>
      </w:r>
      <w:r w:rsidR="00BE379C">
        <w:t>mauan dan ke</w:t>
      </w:r>
      <w:r w:rsidR="00BE379C">
        <w:rPr>
          <w:rFonts w:ascii="Book Antiqua" w:hAnsi="Book Antiqua"/>
          <w:w w:val="1"/>
          <w:sz w:val="5"/>
        </w:rPr>
        <w:t>i</w:t>
      </w:r>
      <w:r w:rsidR="00BE379C">
        <w:t>tulusan karyawan untuk be</w:t>
      </w:r>
      <w:r w:rsidR="00BE379C">
        <w:rPr>
          <w:rFonts w:ascii="Book Antiqua" w:hAnsi="Book Antiqua"/>
          <w:w w:val="1"/>
          <w:sz w:val="5"/>
        </w:rPr>
        <w:t>i</w:t>
      </w:r>
      <w:r w:rsidR="00BE379C">
        <w:t>rkontribusi le</w:t>
      </w:r>
      <w:r w:rsidR="00BE379C">
        <w:rPr>
          <w:rFonts w:ascii="Book Antiqua" w:hAnsi="Book Antiqua"/>
          <w:w w:val="1"/>
          <w:sz w:val="5"/>
        </w:rPr>
        <w:t>i</w:t>
      </w:r>
      <w:r w:rsidR="00BE379C">
        <w:t>bih pe</w:t>
      </w:r>
      <w:r w:rsidR="00BE379C">
        <w:rPr>
          <w:rFonts w:ascii="Book Antiqua" w:hAnsi="Book Antiqua"/>
          <w:w w:val="1"/>
          <w:sz w:val="5"/>
        </w:rPr>
        <w:t>i</w:t>
      </w:r>
      <w:r w:rsidR="00BE379C">
        <w:t>nuh bagi ke</w:t>
      </w:r>
      <w:r w:rsidR="00BE379C">
        <w:rPr>
          <w:rFonts w:ascii="Book Antiqua" w:hAnsi="Book Antiqua"/>
          <w:w w:val="1"/>
          <w:sz w:val="5"/>
        </w:rPr>
        <w:t>i</w:t>
      </w:r>
      <w:r w:rsidR="00BE379C">
        <w:t>majuan pe</w:t>
      </w:r>
      <w:r w:rsidR="00BE379C">
        <w:rPr>
          <w:rFonts w:ascii="Book Antiqua" w:hAnsi="Book Antiqua"/>
          <w:w w:val="1"/>
          <w:sz w:val="5"/>
        </w:rPr>
        <w:t>i</w:t>
      </w:r>
      <w:r w:rsidR="00BE379C">
        <w:t>rusahaan dapat ditingkatkan ke</w:t>
      </w:r>
      <w:r w:rsidR="00BE379C">
        <w:rPr>
          <w:rFonts w:ascii="Book Antiqua" w:hAnsi="Book Antiqua"/>
          <w:w w:val="1"/>
          <w:sz w:val="5"/>
        </w:rPr>
        <w:t>i</w:t>
      </w:r>
      <w:r w:rsidR="00BE379C">
        <w:t>tika para pe</w:t>
      </w:r>
      <w:r w:rsidR="00BE379C">
        <w:rPr>
          <w:rFonts w:ascii="Book Antiqua" w:hAnsi="Book Antiqua"/>
          <w:w w:val="1"/>
          <w:sz w:val="5"/>
        </w:rPr>
        <w:t>i</w:t>
      </w:r>
      <w:r w:rsidR="00BE379C">
        <w:t>mimpin me</w:t>
      </w:r>
      <w:r w:rsidR="00BE379C">
        <w:rPr>
          <w:rFonts w:ascii="Book Antiqua" w:hAnsi="Book Antiqua"/>
          <w:w w:val="1"/>
          <w:sz w:val="5"/>
        </w:rPr>
        <w:t>i</w:t>
      </w:r>
      <w:r w:rsidR="00BE379C">
        <w:t>nunjukkan pe</w:t>
      </w:r>
      <w:r w:rsidR="00BE379C">
        <w:rPr>
          <w:rFonts w:ascii="Book Antiqua" w:hAnsi="Book Antiqua"/>
          <w:w w:val="1"/>
          <w:sz w:val="5"/>
        </w:rPr>
        <w:t>i</w:t>
      </w:r>
      <w:r w:rsidR="00BE379C">
        <w:t>rhatian le</w:t>
      </w:r>
      <w:r w:rsidR="00BE379C">
        <w:rPr>
          <w:rFonts w:ascii="Book Antiqua" w:hAnsi="Book Antiqua"/>
          <w:w w:val="1"/>
          <w:sz w:val="5"/>
        </w:rPr>
        <w:t>i</w:t>
      </w:r>
      <w:r w:rsidR="00BE379C">
        <w:t>bih ke</w:t>
      </w:r>
      <w:r w:rsidR="00BE379C">
        <w:rPr>
          <w:rFonts w:ascii="Book Antiqua" w:hAnsi="Book Antiqua"/>
          <w:w w:val="1"/>
          <w:sz w:val="5"/>
        </w:rPr>
        <w:t>i</w:t>
      </w:r>
      <w:r w:rsidR="00BE379C">
        <w:t>pada karyawannya de</w:t>
      </w:r>
      <w:r w:rsidR="00BE379C">
        <w:rPr>
          <w:rFonts w:ascii="Book Antiqua" w:hAnsi="Book Antiqua"/>
          <w:w w:val="1"/>
          <w:sz w:val="5"/>
        </w:rPr>
        <w:t>i</w:t>
      </w:r>
      <w:r w:rsidR="00BE379C">
        <w:t>ngan be</w:t>
      </w:r>
      <w:r w:rsidR="00BE379C">
        <w:rPr>
          <w:rFonts w:ascii="Book Antiqua" w:hAnsi="Book Antiqua"/>
          <w:w w:val="1"/>
          <w:sz w:val="5"/>
        </w:rPr>
        <w:t>i</w:t>
      </w:r>
      <w:r w:rsidR="00BE379C">
        <w:t>rtindak le</w:t>
      </w:r>
      <w:r w:rsidR="00BE379C">
        <w:rPr>
          <w:rFonts w:ascii="Book Antiqua" w:hAnsi="Book Antiqua"/>
          <w:w w:val="1"/>
          <w:sz w:val="5"/>
        </w:rPr>
        <w:t>i</w:t>
      </w:r>
      <w:r w:rsidR="00BE379C">
        <w:t>bih manusiawi.”</w:t>
      </w:r>
    </w:p>
    <w:p w14:paraId="67DE5847" w14:textId="7FFFF200" w:rsidR="00BE379C" w:rsidRPr="00BE379C" w:rsidRDefault="00BE379C" w:rsidP="00BE379C">
      <w:pPr>
        <w:ind w:firstLine="720"/>
        <w:jc w:val="both"/>
      </w:pPr>
      <w:r w:rsidRPr="00BE379C">
        <w:rPr>
          <w:i/>
          <w:iCs/>
        </w:rPr>
        <w:t>Le</w:t>
      </w:r>
      <w:r w:rsidRPr="00BE379C">
        <w:rPr>
          <w:rFonts w:ascii="Book Antiqua" w:hAnsi="Book Antiqua"/>
          <w:i/>
          <w:iCs/>
          <w:w w:val="1"/>
        </w:rPr>
        <w:t>i</w:t>
      </w:r>
      <w:r w:rsidRPr="00BE379C">
        <w:rPr>
          <w:i/>
          <w:iCs/>
        </w:rPr>
        <w:t>ade</w:t>
      </w:r>
      <w:r w:rsidRPr="00BE379C">
        <w:rPr>
          <w:rFonts w:ascii="Book Antiqua" w:hAnsi="Book Antiqua"/>
          <w:i/>
          <w:iCs/>
          <w:w w:val="1"/>
        </w:rPr>
        <w:t>i</w:t>
      </w:r>
      <w:r w:rsidRPr="00BE379C">
        <w:rPr>
          <w:i/>
          <w:iCs/>
        </w:rPr>
        <w:t>r</w:t>
      </w:r>
      <w:r w:rsidR="003D581F" w:rsidRPr="003D581F">
        <w:rPr>
          <w:i/>
          <w:iCs/>
          <w:color w:val="FFFFFF" w:themeColor="background1"/>
        </w:rPr>
        <w:t>i</w:t>
      </w:r>
      <w:r w:rsidRPr="00BE379C">
        <w:rPr>
          <w:i/>
          <w:iCs/>
        </w:rPr>
        <w:t>Me</w:t>
      </w:r>
      <w:r w:rsidRPr="00BE379C">
        <w:rPr>
          <w:rFonts w:ascii="Book Antiqua" w:hAnsi="Book Antiqua"/>
          <w:i/>
          <w:iCs/>
          <w:w w:val="1"/>
        </w:rPr>
        <w:t>i</w:t>
      </w:r>
      <w:r w:rsidRPr="00BE379C">
        <w:rPr>
          <w:i/>
          <w:iCs/>
        </w:rPr>
        <w:t>mbe</w:t>
      </w:r>
      <w:r w:rsidRPr="00BE379C">
        <w:rPr>
          <w:rFonts w:ascii="Book Antiqua" w:hAnsi="Book Antiqua"/>
          <w:i/>
          <w:iCs/>
          <w:w w:val="1"/>
        </w:rPr>
        <w:t>i</w:t>
      </w:r>
      <w:r w:rsidRPr="00BE379C">
        <w:rPr>
          <w:i/>
          <w:iCs/>
        </w:rPr>
        <w:t>r Exchange</w:t>
      </w:r>
      <w:r w:rsidRPr="00BE379C">
        <w:rPr>
          <w:rFonts w:ascii="Book Antiqua" w:hAnsi="Book Antiqua"/>
          <w:i/>
          <w:iCs/>
          <w:w w:val="1"/>
        </w:rPr>
        <w:t>i</w:t>
      </w:r>
      <w:r w:rsidRPr="00BE379C">
        <w:rPr>
          <w:i/>
          <w:iCs/>
        </w:rPr>
        <w:t xml:space="preserve"> (LMX)</w:t>
      </w:r>
      <w:r w:rsidRPr="00BE379C">
        <w:t xml:space="preserve"> me</w:t>
      </w:r>
      <w:r w:rsidRPr="00BE379C">
        <w:rPr>
          <w:rFonts w:ascii="Book Antiqua" w:hAnsi="Book Antiqua"/>
          <w:w w:val="1"/>
        </w:rPr>
        <w:t>i</w:t>
      </w:r>
      <w:r w:rsidRPr="00BE379C">
        <w:t>ne</w:t>
      </w:r>
      <w:r w:rsidRPr="00BE379C">
        <w:rPr>
          <w:rFonts w:ascii="Book Antiqua" w:hAnsi="Book Antiqua"/>
          <w:w w:val="1"/>
        </w:rPr>
        <w:t>i</w:t>
      </w:r>
      <w:r w:rsidRPr="00BE379C">
        <w:t>kankan hubungan antara pe</w:t>
      </w:r>
      <w:r w:rsidRPr="00BE379C">
        <w:rPr>
          <w:rFonts w:ascii="Book Antiqua" w:hAnsi="Book Antiqua"/>
          <w:w w:val="1"/>
        </w:rPr>
        <w:t>i</w:t>
      </w:r>
      <w:r w:rsidRPr="00BE379C">
        <w:t>mimpin dan anggota tim. Pe</w:t>
      </w:r>
      <w:r w:rsidRPr="00BE379C">
        <w:rPr>
          <w:rFonts w:ascii="Book Antiqua" w:hAnsi="Book Antiqua"/>
          <w:w w:val="1"/>
        </w:rPr>
        <w:t>i</w:t>
      </w:r>
      <w:r w:rsidRPr="00BE379C">
        <w:t>ne</w:t>
      </w:r>
      <w:r w:rsidRPr="00BE379C">
        <w:rPr>
          <w:rFonts w:ascii="Book Antiqua" w:hAnsi="Book Antiqua"/>
          <w:w w:val="1"/>
        </w:rPr>
        <w:t>i</w:t>
      </w:r>
      <w:r w:rsidRPr="00BE379C">
        <w:t>litian Grae</w:t>
      </w:r>
      <w:r w:rsidRPr="00BE379C">
        <w:rPr>
          <w:rFonts w:ascii="Book Antiqua" w:hAnsi="Book Antiqua"/>
          <w:w w:val="1"/>
        </w:rPr>
        <w:t>i</w:t>
      </w:r>
      <w:r w:rsidRPr="00BE379C">
        <w:t>n dan Uhl</w:t>
      </w:r>
      <w:r w:rsidR="003D581F" w:rsidRPr="003D581F">
        <w:rPr>
          <w:color w:val="FFFFFF" w:themeColor="background1"/>
        </w:rPr>
        <w:t>i</w:t>
      </w:r>
      <w:r w:rsidRPr="00BE379C">
        <w:t>Bie</w:t>
      </w:r>
      <w:r w:rsidRPr="00BE379C">
        <w:rPr>
          <w:rFonts w:ascii="Book Antiqua" w:hAnsi="Book Antiqua"/>
          <w:w w:val="1"/>
        </w:rPr>
        <w:t>i</w:t>
      </w:r>
      <w:r w:rsidRPr="00BE379C">
        <w:t xml:space="preserve">n dalam </w:t>
      </w:r>
      <w:r w:rsidRPr="00BE379C">
        <w:fldChar w:fldCharType="begin" w:fldLock="1"/>
      </w:r>
      <w:r w:rsidR="001E5F71">
        <w:instrText>ADDIN CSL_CITATION {"citationItems":[{"id":"ITEM-1","itemData":{"abstract":"This study aims to provide insights and understanding of the importance of the relationship between leaders and members in creating a healthy and productive work environment, as well as assisting organizations in designing more effective leadership development programs. The study utilizes a literature review method to compile research frameworks based on relevant previous studies. The findings of the study indicate that the quality of the relationship between leaders and members significantly influences organizational performance. A better relationship between leaders and members has positive impacts on employee performance, innovative attitudes, work ethics, employee loyalty, job engagement, employee performance, organizational citizenship behavior, effective communication, job satisfaction, and significant reduction in turnover intention. This highlights the importance for organizations to pay attention to the quality of the relationship between leaders and members in creating a healthy and productive work environment. Additionally, organizations should also focus on leadership development that enhances the quality of the relationship between leaders and members.","author":[{"dropping-particle":"","family":"Anam","given":"Khoirul","non-dropping-particle":"","parse-names":false,"suffix":""},{"dropping-particle":"","family":"Rizqi","given":"Javier Baiturrahman","non-dropping-particle":"","parse-names":false,"suffix":""},{"dropping-particle":"","family":"Bahari","given":"Alamsyah Bagus","non-dropping-particle":"","parse-names":false,"suffix":""},{"dropping-particle":"","family":"Anshori","given":"Moch Isa","non-dropping-particle":"","parse-names":false,"suffix":""}],"container-title":"Journal of Management and Social Sciences","id":"ITEM-1","issue":"3","issued":{"date-parts":[["2023"]]},"page":"163-182","title":"Pertukaran Anggota dan Pemimpin (Leader Member Exchange)","type":"article-journal","volume":"2"},"uris":["http://www.mendeley.com/documents/?uuid=a420b8d2-be3d-4abc-bd85-6f781854b4fe"]}],"mendeley":{"formattedCitation":"(Anam et al., 2023)","manualFormatting":"(Anam eit al., 2023)","plainTextFormattedCitation":"(Anam et al., 2023)","previouslyFormattedCitation":"(Anam et al., 2023)"},"properties":{"noteIndex":0},"schema":"https://github.com/citation-style-language/schema/raw/master/csl-citation.json"}</w:instrText>
      </w:r>
      <w:r w:rsidRPr="00BE379C">
        <w:fldChar w:fldCharType="separate"/>
      </w:r>
      <w:r w:rsidRPr="00BE379C">
        <w:rPr>
          <w:i/>
          <w:iCs/>
          <w:noProof/>
        </w:rPr>
        <w:t>(</w:t>
      </w:r>
      <w:r w:rsidRPr="00BE379C">
        <w:rPr>
          <w:noProof/>
        </w:rPr>
        <w:t>Anam</w:t>
      </w:r>
      <w:r w:rsidRPr="00BE379C">
        <w:rPr>
          <w:i/>
          <w:iCs/>
          <w:noProof/>
        </w:rPr>
        <w:t xml:space="preserve"> e</w:t>
      </w:r>
      <w:r w:rsidRPr="00BE379C">
        <w:rPr>
          <w:rFonts w:ascii="Book Antiqua" w:hAnsi="Book Antiqua"/>
          <w:i/>
          <w:iCs/>
          <w:noProof/>
          <w:w w:val="1"/>
        </w:rPr>
        <w:t>i</w:t>
      </w:r>
      <w:r w:rsidRPr="00BE379C">
        <w:rPr>
          <w:i/>
          <w:iCs/>
          <w:noProof/>
        </w:rPr>
        <w:t>t</w:t>
      </w:r>
      <w:r w:rsidRPr="00BE379C">
        <w:rPr>
          <w:noProof/>
        </w:rPr>
        <w:t xml:space="preserve"> </w:t>
      </w:r>
      <w:r w:rsidRPr="00BE379C">
        <w:rPr>
          <w:i/>
          <w:iCs/>
          <w:noProof/>
        </w:rPr>
        <w:t>al.,</w:t>
      </w:r>
      <w:r w:rsidRPr="00BE379C">
        <w:rPr>
          <w:noProof/>
        </w:rPr>
        <w:t xml:space="preserve"> 2023)</w:t>
      </w:r>
      <w:r w:rsidRPr="00BE379C">
        <w:fldChar w:fldCharType="end"/>
      </w:r>
      <w:r w:rsidRPr="00BE379C">
        <w:t xml:space="preserve"> Me</w:t>
      </w:r>
      <w:r w:rsidRPr="00BE379C">
        <w:rPr>
          <w:rFonts w:ascii="Book Antiqua" w:hAnsi="Book Antiqua"/>
          <w:w w:val="1"/>
        </w:rPr>
        <w:t>i</w:t>
      </w:r>
      <w:r w:rsidRPr="00BE379C">
        <w:t>re</w:t>
      </w:r>
      <w:r w:rsidRPr="00BE379C">
        <w:rPr>
          <w:rFonts w:ascii="Book Antiqua" w:hAnsi="Book Antiqua"/>
          <w:w w:val="1"/>
        </w:rPr>
        <w:t>i</w:t>
      </w:r>
      <w:r w:rsidRPr="00BE379C">
        <w:t>ka me</w:t>
      </w:r>
      <w:r w:rsidRPr="00BE379C">
        <w:rPr>
          <w:rFonts w:ascii="Book Antiqua" w:hAnsi="Book Antiqua"/>
          <w:w w:val="1"/>
        </w:rPr>
        <w:t>i</w:t>
      </w:r>
      <w:r w:rsidRPr="00BE379C">
        <w:t>ngide</w:t>
      </w:r>
      <w:r w:rsidRPr="00BE379C">
        <w:rPr>
          <w:rFonts w:ascii="Book Antiqua" w:hAnsi="Book Antiqua"/>
          <w:w w:val="1"/>
        </w:rPr>
        <w:t>i</w:t>
      </w:r>
      <w:r w:rsidRPr="00BE379C">
        <w:t>ntifikasi be</w:t>
      </w:r>
      <w:r w:rsidRPr="00BE379C">
        <w:rPr>
          <w:rFonts w:ascii="Book Antiqua" w:hAnsi="Book Antiqua"/>
          <w:w w:val="1"/>
        </w:rPr>
        <w:t>i</w:t>
      </w:r>
      <w:r w:rsidRPr="00BE379C">
        <w:t>be</w:t>
      </w:r>
      <w:r w:rsidRPr="00BE379C">
        <w:rPr>
          <w:rFonts w:ascii="Book Antiqua" w:hAnsi="Book Antiqua"/>
          <w:w w:val="1"/>
        </w:rPr>
        <w:t>i</w:t>
      </w:r>
      <w:r w:rsidRPr="00BE379C">
        <w:t xml:space="preserve">rapa faktor kunci dalam </w:t>
      </w:r>
      <w:r w:rsidRPr="00BE379C">
        <w:rPr>
          <w:i/>
          <w:iCs/>
        </w:rPr>
        <w:t>Le</w:t>
      </w:r>
      <w:r w:rsidRPr="00BE379C">
        <w:rPr>
          <w:rFonts w:ascii="Book Antiqua" w:hAnsi="Book Antiqua"/>
          <w:i/>
          <w:iCs/>
          <w:w w:val="1"/>
        </w:rPr>
        <w:t>i</w:t>
      </w:r>
      <w:r w:rsidRPr="00BE379C">
        <w:rPr>
          <w:i/>
          <w:iCs/>
        </w:rPr>
        <w:t>ade</w:t>
      </w:r>
      <w:r w:rsidRPr="00BE379C">
        <w:rPr>
          <w:rFonts w:ascii="Book Antiqua" w:hAnsi="Book Antiqua"/>
          <w:i/>
          <w:iCs/>
          <w:w w:val="1"/>
        </w:rPr>
        <w:t>i</w:t>
      </w:r>
      <w:r w:rsidRPr="00BE379C">
        <w:rPr>
          <w:i/>
          <w:iCs/>
        </w:rPr>
        <w:t>r Me</w:t>
      </w:r>
      <w:r w:rsidRPr="00BE379C">
        <w:rPr>
          <w:rFonts w:ascii="Book Antiqua" w:hAnsi="Book Antiqua"/>
          <w:i/>
          <w:iCs/>
          <w:w w:val="1"/>
        </w:rPr>
        <w:t>i</w:t>
      </w:r>
      <w:r w:rsidRPr="00BE379C">
        <w:rPr>
          <w:i/>
          <w:iCs/>
        </w:rPr>
        <w:t>mbe</w:t>
      </w:r>
      <w:r w:rsidRPr="00BE379C">
        <w:rPr>
          <w:rFonts w:ascii="Book Antiqua" w:hAnsi="Book Antiqua"/>
          <w:i/>
          <w:iCs/>
          <w:w w:val="1"/>
        </w:rPr>
        <w:t>i</w:t>
      </w:r>
      <w:r w:rsidRPr="00BE379C">
        <w:rPr>
          <w:i/>
          <w:iCs/>
        </w:rPr>
        <w:t>r Exchange</w:t>
      </w:r>
      <w:r w:rsidRPr="00BE379C">
        <w:rPr>
          <w:rFonts w:ascii="Book Antiqua" w:hAnsi="Book Antiqua"/>
          <w:i/>
          <w:iCs/>
          <w:w w:val="1"/>
        </w:rPr>
        <w:t>i</w:t>
      </w:r>
      <w:r w:rsidRPr="00BE379C">
        <w:t>, antara lain ke</w:t>
      </w:r>
      <w:r w:rsidRPr="00BE379C">
        <w:rPr>
          <w:rFonts w:ascii="Book Antiqua" w:hAnsi="Book Antiqua"/>
          <w:w w:val="1"/>
        </w:rPr>
        <w:t>i</w:t>
      </w:r>
      <w:r w:rsidRPr="00BE379C">
        <w:t>pe</w:t>
      </w:r>
      <w:r w:rsidRPr="00BE379C">
        <w:rPr>
          <w:rFonts w:ascii="Book Antiqua" w:hAnsi="Book Antiqua"/>
          <w:w w:val="1"/>
        </w:rPr>
        <w:t>i</w:t>
      </w:r>
      <w:r w:rsidRPr="00BE379C">
        <w:t>rcayaan</w:t>
      </w:r>
      <w:r w:rsidRPr="00BE379C">
        <w:rPr>
          <w:lang w:val="id-ID"/>
        </w:rPr>
        <w:t xml:space="preserve">, </w:t>
      </w:r>
      <w:r w:rsidRPr="00BE379C">
        <w:t>komunikasi</w:t>
      </w:r>
      <w:r w:rsidRPr="00BE379C">
        <w:rPr>
          <w:lang w:val="id-ID"/>
        </w:rPr>
        <w:t xml:space="preserve">, </w:t>
      </w:r>
      <w:r w:rsidRPr="00BE379C">
        <w:t>dukungan</w:t>
      </w:r>
      <w:r w:rsidRPr="00BE379C">
        <w:rPr>
          <w:lang w:val="id-ID"/>
        </w:rPr>
        <w:t xml:space="preserve">, </w:t>
      </w:r>
      <w:r w:rsidRPr="00BE379C">
        <w:t>ke</w:t>
      </w:r>
      <w:r w:rsidRPr="00BE379C">
        <w:rPr>
          <w:rFonts w:ascii="Book Antiqua" w:hAnsi="Book Antiqua"/>
          <w:w w:val="1"/>
        </w:rPr>
        <w:t>i</w:t>
      </w:r>
      <w:r w:rsidRPr="00BE379C">
        <w:t>te</w:t>
      </w:r>
      <w:r w:rsidRPr="00BE379C">
        <w:rPr>
          <w:rFonts w:ascii="Book Antiqua" w:hAnsi="Book Antiqua"/>
          <w:w w:val="1"/>
        </w:rPr>
        <w:t>i</w:t>
      </w:r>
      <w:r w:rsidRPr="00BE379C">
        <w:t>rlibatan</w:t>
      </w:r>
      <w:r w:rsidRPr="00BE379C">
        <w:rPr>
          <w:lang w:val="id-ID"/>
        </w:rPr>
        <w:t xml:space="preserve">, dan </w:t>
      </w:r>
      <w:r w:rsidRPr="00BE379C">
        <w:t>pe</w:t>
      </w:r>
      <w:r w:rsidRPr="00BE379C">
        <w:rPr>
          <w:rFonts w:ascii="Book Antiqua" w:hAnsi="Book Antiqua"/>
          <w:w w:val="1"/>
        </w:rPr>
        <w:t>i</w:t>
      </w:r>
      <w:r w:rsidRPr="00BE379C">
        <w:t>rtukaran yang be</w:t>
      </w:r>
      <w:r w:rsidRPr="00BE379C">
        <w:rPr>
          <w:rFonts w:ascii="Book Antiqua" w:hAnsi="Book Antiqua"/>
          <w:w w:val="1"/>
        </w:rPr>
        <w:t>i</w:t>
      </w:r>
      <w:r w:rsidRPr="00BE379C">
        <w:t>rkualitas</w:t>
      </w:r>
      <w:r w:rsidRPr="00BE379C">
        <w:rPr>
          <w:lang w:val="id-ID"/>
        </w:rPr>
        <w:t xml:space="preserve">. </w:t>
      </w:r>
      <w:r w:rsidRPr="00BE379C">
        <w:t>Me</w:t>
      </w:r>
      <w:r w:rsidRPr="00BE379C">
        <w:rPr>
          <w:rFonts w:ascii="Book Antiqua" w:hAnsi="Book Antiqua"/>
          <w:w w:val="1"/>
        </w:rPr>
        <w:t>i</w:t>
      </w:r>
      <w:r w:rsidRPr="00BE379C">
        <w:t xml:space="preserve">nurut Gupta dalam Sahri (2020), </w:t>
      </w:r>
      <w:r w:rsidRPr="00811F68">
        <w:t>faktor</w:t>
      </w:r>
      <w:r w:rsidR="00811F68">
        <w:t>-</w:t>
      </w:r>
      <w:r w:rsidRPr="00811F68">
        <w:t>faktor</w:t>
      </w:r>
      <w:r w:rsidRPr="00BE379C">
        <w:t xml:space="preserve"> yang me</w:t>
      </w:r>
      <w:r w:rsidRPr="00BE379C">
        <w:rPr>
          <w:rFonts w:ascii="Book Antiqua" w:hAnsi="Book Antiqua"/>
          <w:w w:val="1"/>
        </w:rPr>
        <w:t>i</w:t>
      </w:r>
      <w:r w:rsidRPr="00BE379C">
        <w:t>mbe</w:t>
      </w:r>
      <w:r w:rsidRPr="00BE379C">
        <w:rPr>
          <w:rFonts w:ascii="Book Antiqua" w:hAnsi="Book Antiqua"/>
          <w:w w:val="1"/>
        </w:rPr>
        <w:t>i</w:t>
      </w:r>
      <w:r w:rsidRPr="00BE379C">
        <w:t>ri pe</w:t>
      </w:r>
      <w:r w:rsidRPr="00BE379C">
        <w:rPr>
          <w:rFonts w:ascii="Book Antiqua" w:hAnsi="Book Antiqua"/>
          <w:w w:val="1"/>
        </w:rPr>
        <w:t>i</w:t>
      </w:r>
      <w:r w:rsidRPr="00BE379C">
        <w:t xml:space="preserve">ngaruh pada </w:t>
      </w:r>
      <w:r w:rsidRPr="00BE379C">
        <w:rPr>
          <w:i/>
          <w:iCs/>
        </w:rPr>
        <w:t>Le</w:t>
      </w:r>
      <w:r w:rsidRPr="00BE379C">
        <w:rPr>
          <w:rFonts w:ascii="Book Antiqua" w:hAnsi="Book Antiqua"/>
          <w:i/>
          <w:iCs/>
          <w:w w:val="1"/>
        </w:rPr>
        <w:t>i</w:t>
      </w:r>
      <w:r w:rsidRPr="00BE379C">
        <w:rPr>
          <w:i/>
          <w:iCs/>
        </w:rPr>
        <w:t>ade</w:t>
      </w:r>
      <w:r w:rsidRPr="00BE379C">
        <w:rPr>
          <w:rFonts w:ascii="Book Antiqua" w:hAnsi="Book Antiqua"/>
          <w:i/>
          <w:iCs/>
          <w:w w:val="1"/>
        </w:rPr>
        <w:t>i</w:t>
      </w:r>
      <w:r w:rsidRPr="00BE379C">
        <w:rPr>
          <w:i/>
          <w:iCs/>
        </w:rPr>
        <w:t>r Me</w:t>
      </w:r>
      <w:r w:rsidRPr="00BE379C">
        <w:rPr>
          <w:rFonts w:ascii="Book Antiqua" w:hAnsi="Book Antiqua"/>
          <w:i/>
          <w:iCs/>
          <w:w w:val="1"/>
        </w:rPr>
        <w:t>i</w:t>
      </w:r>
      <w:r w:rsidRPr="00BE379C">
        <w:rPr>
          <w:i/>
          <w:iCs/>
        </w:rPr>
        <w:t>mbe</w:t>
      </w:r>
      <w:r w:rsidRPr="00BE379C">
        <w:rPr>
          <w:rFonts w:ascii="Book Antiqua" w:hAnsi="Book Antiqua"/>
          <w:i/>
          <w:iCs/>
          <w:w w:val="1"/>
        </w:rPr>
        <w:t>i</w:t>
      </w:r>
      <w:r w:rsidRPr="00BE379C">
        <w:rPr>
          <w:i/>
          <w:iCs/>
        </w:rPr>
        <w:t>r Exchange</w:t>
      </w:r>
      <w:r w:rsidRPr="00BE379C">
        <w:rPr>
          <w:rFonts w:ascii="Book Antiqua" w:hAnsi="Book Antiqua"/>
          <w:i/>
          <w:iCs/>
          <w:w w:val="1"/>
        </w:rPr>
        <w:t>i</w:t>
      </w:r>
      <w:r w:rsidRPr="00BE379C">
        <w:rPr>
          <w:i/>
          <w:iCs/>
        </w:rPr>
        <w:t xml:space="preserve"> (LMX)</w:t>
      </w:r>
      <w:r w:rsidRPr="00BE379C">
        <w:t xml:space="preserve"> yaitu pe</w:t>
      </w:r>
      <w:r w:rsidRPr="00BE379C">
        <w:rPr>
          <w:rFonts w:ascii="Book Antiqua" w:hAnsi="Book Antiqua"/>
          <w:w w:val="1"/>
        </w:rPr>
        <w:t>i</w:t>
      </w:r>
      <w:r w:rsidRPr="00BE379C">
        <w:t>langgaran kontrak, re</w:t>
      </w:r>
      <w:r w:rsidRPr="00BE379C">
        <w:rPr>
          <w:rFonts w:ascii="Book Antiqua" w:hAnsi="Book Antiqua"/>
          <w:w w:val="1"/>
        </w:rPr>
        <w:t>i</w:t>
      </w:r>
      <w:r w:rsidRPr="00BE379C">
        <w:t>ndahnya ke</w:t>
      </w:r>
      <w:r w:rsidRPr="00BE379C">
        <w:rPr>
          <w:rFonts w:ascii="Book Antiqua" w:hAnsi="Book Antiqua"/>
          <w:w w:val="1"/>
        </w:rPr>
        <w:t>i</w:t>
      </w:r>
      <w:r w:rsidRPr="00BE379C">
        <w:t>mampuan dan ke</w:t>
      </w:r>
      <w:r w:rsidRPr="00BE379C">
        <w:rPr>
          <w:rFonts w:ascii="Book Antiqua" w:hAnsi="Book Antiqua"/>
          <w:w w:val="1"/>
        </w:rPr>
        <w:t>i</w:t>
      </w:r>
      <w:r w:rsidRPr="00BE379C">
        <w:t>mauan, ke</w:t>
      </w:r>
      <w:r w:rsidRPr="00BE379C">
        <w:rPr>
          <w:rFonts w:ascii="Book Antiqua" w:hAnsi="Book Antiqua"/>
          <w:w w:val="1"/>
        </w:rPr>
        <w:t>i</w:t>
      </w:r>
      <w:r w:rsidRPr="00BE379C">
        <w:t>samaan kognitif, komunikasi organisasi, pe</w:t>
      </w:r>
      <w:r w:rsidRPr="00BE379C">
        <w:rPr>
          <w:rFonts w:ascii="Book Antiqua" w:hAnsi="Book Antiqua"/>
          <w:w w:val="1"/>
        </w:rPr>
        <w:t>i</w:t>
      </w:r>
      <w:r w:rsidRPr="00BE379C">
        <w:t>rtukaran sosial, tugas karakte</w:t>
      </w:r>
      <w:r w:rsidRPr="00BE379C">
        <w:rPr>
          <w:rFonts w:ascii="Book Antiqua" w:hAnsi="Book Antiqua"/>
          <w:w w:val="1"/>
        </w:rPr>
        <w:t>i</w:t>
      </w:r>
      <w:r w:rsidRPr="00BE379C">
        <w:t>ristik.</w:t>
      </w:r>
    </w:p>
    <w:p w14:paraId="7CBA1EFD" w14:textId="6E1BF785" w:rsidR="00BE379C" w:rsidRDefault="00BE379C" w:rsidP="00BE379C">
      <w:pPr>
        <w:ind w:firstLine="720"/>
        <w:jc w:val="both"/>
        <w:rPr>
          <w:i/>
          <w:iCs/>
          <w:sz w:val="24"/>
          <w:szCs w:val="24"/>
          <w:lang w:val="id-ID"/>
        </w:rPr>
      </w:pPr>
      <w:r w:rsidRPr="00BE379C">
        <w:t>Me</w:t>
      </w:r>
      <w:r w:rsidRPr="00BE379C">
        <w:rPr>
          <w:rFonts w:ascii="Book Antiqua" w:hAnsi="Book Antiqua"/>
          <w:w w:val="1"/>
        </w:rPr>
        <w:t>i</w:t>
      </w:r>
      <w:r w:rsidRPr="00BE379C">
        <w:t>nurut Shin dan Sangwook (2021</w:t>
      </w:r>
      <w:r w:rsidRPr="00BE379C">
        <w:rPr>
          <w:i/>
          <w:iCs/>
        </w:rPr>
        <w:t>) Le</w:t>
      </w:r>
      <w:r w:rsidRPr="00BE379C">
        <w:rPr>
          <w:rFonts w:ascii="Book Antiqua" w:hAnsi="Book Antiqua"/>
          <w:i/>
          <w:iCs/>
          <w:w w:val="1"/>
        </w:rPr>
        <w:t>i</w:t>
      </w:r>
      <w:r w:rsidRPr="00BE379C">
        <w:rPr>
          <w:i/>
          <w:iCs/>
        </w:rPr>
        <w:t>ade</w:t>
      </w:r>
      <w:r w:rsidRPr="00BE379C">
        <w:rPr>
          <w:rFonts w:ascii="Book Antiqua" w:hAnsi="Book Antiqua"/>
          <w:i/>
          <w:iCs/>
          <w:w w:val="1"/>
        </w:rPr>
        <w:t>i</w:t>
      </w:r>
      <w:r w:rsidRPr="00BE379C">
        <w:rPr>
          <w:i/>
          <w:iCs/>
        </w:rPr>
        <w:t>r Me</w:t>
      </w:r>
      <w:r w:rsidRPr="00BE379C">
        <w:rPr>
          <w:rFonts w:ascii="Book Antiqua" w:hAnsi="Book Antiqua"/>
          <w:i/>
          <w:iCs/>
          <w:w w:val="1"/>
        </w:rPr>
        <w:t>i</w:t>
      </w:r>
      <w:r w:rsidRPr="00BE379C">
        <w:rPr>
          <w:i/>
          <w:iCs/>
        </w:rPr>
        <w:t>mbe</w:t>
      </w:r>
      <w:r w:rsidRPr="00BE379C">
        <w:rPr>
          <w:rFonts w:ascii="Book Antiqua" w:hAnsi="Book Antiqua"/>
          <w:i/>
          <w:iCs/>
          <w:w w:val="1"/>
        </w:rPr>
        <w:t>i</w:t>
      </w:r>
      <w:r w:rsidRPr="00BE379C">
        <w:rPr>
          <w:i/>
          <w:iCs/>
        </w:rPr>
        <w:t>r Exchange</w:t>
      </w:r>
      <w:r w:rsidRPr="00BE379C">
        <w:rPr>
          <w:rFonts w:ascii="Book Antiqua" w:hAnsi="Book Antiqua"/>
          <w:i/>
          <w:iCs/>
          <w:w w:val="1"/>
        </w:rPr>
        <w:t>i</w:t>
      </w:r>
      <w:r w:rsidRPr="00BE379C">
        <w:t xml:space="preserve"> me</w:t>
      </w:r>
      <w:r w:rsidRPr="00BE379C">
        <w:rPr>
          <w:rFonts w:ascii="Book Antiqua" w:hAnsi="Book Antiqua"/>
          <w:w w:val="1"/>
        </w:rPr>
        <w:t>i</w:t>
      </w:r>
      <w:r w:rsidRPr="00BE379C">
        <w:t xml:space="preserve">mpunyai tiga indikator, yakni </w:t>
      </w:r>
      <w:r w:rsidRPr="00BE379C">
        <w:rPr>
          <w:i/>
          <w:iCs/>
        </w:rPr>
        <w:t>re</w:t>
      </w:r>
      <w:r w:rsidRPr="00BE379C">
        <w:rPr>
          <w:rFonts w:ascii="Book Antiqua" w:hAnsi="Book Antiqua"/>
          <w:i/>
          <w:iCs/>
          <w:w w:val="1"/>
        </w:rPr>
        <w:t>i</w:t>
      </w:r>
      <w:r w:rsidRPr="00BE379C">
        <w:rPr>
          <w:i/>
          <w:iCs/>
        </w:rPr>
        <w:t>spe</w:t>
      </w:r>
      <w:r w:rsidRPr="00BE379C">
        <w:rPr>
          <w:rFonts w:ascii="Book Antiqua" w:hAnsi="Book Antiqua"/>
          <w:i/>
          <w:iCs/>
          <w:w w:val="1"/>
        </w:rPr>
        <w:t>i</w:t>
      </w:r>
      <w:r w:rsidRPr="00BE379C">
        <w:rPr>
          <w:i/>
          <w:iCs/>
        </w:rPr>
        <w:t>ct</w:t>
      </w:r>
      <w:r>
        <w:rPr>
          <w:i/>
          <w:iCs/>
          <w:lang w:val="id-ID"/>
        </w:rPr>
        <w:t xml:space="preserve">, </w:t>
      </w:r>
      <w:r w:rsidRPr="0039671A">
        <w:rPr>
          <w:i/>
          <w:iCs/>
          <w:sz w:val="24"/>
          <w:szCs w:val="24"/>
        </w:rPr>
        <w:t>trust</w:t>
      </w:r>
      <w:r>
        <w:rPr>
          <w:i/>
          <w:iCs/>
          <w:sz w:val="24"/>
          <w:szCs w:val="24"/>
          <w:lang w:val="id-ID"/>
        </w:rPr>
        <w:t xml:space="preserve"> dan </w:t>
      </w:r>
      <w:r w:rsidRPr="0039671A">
        <w:rPr>
          <w:i/>
          <w:iCs/>
          <w:sz w:val="24"/>
          <w:szCs w:val="24"/>
        </w:rPr>
        <w:t>obligation</w:t>
      </w:r>
      <w:r>
        <w:rPr>
          <w:i/>
          <w:iCs/>
          <w:sz w:val="24"/>
          <w:szCs w:val="24"/>
          <w:lang w:val="id-ID"/>
        </w:rPr>
        <w:t>.</w:t>
      </w:r>
    </w:p>
    <w:p w14:paraId="5BA943A7" w14:textId="77777777" w:rsidR="00BE379C" w:rsidRDefault="00BE379C" w:rsidP="00BE379C">
      <w:pPr>
        <w:jc w:val="both"/>
        <w:rPr>
          <w:b/>
        </w:rPr>
      </w:pPr>
    </w:p>
    <w:p w14:paraId="41F390DE" w14:textId="10783446" w:rsidR="00BE379C" w:rsidRDefault="00BE379C" w:rsidP="00BE379C">
      <w:pPr>
        <w:jc w:val="both"/>
        <w:rPr>
          <w:b/>
          <w:i/>
          <w:iCs/>
        </w:rPr>
      </w:pPr>
      <w:r w:rsidRPr="00BE379C">
        <w:rPr>
          <w:b/>
        </w:rPr>
        <w:t xml:space="preserve">Budaya </w:t>
      </w:r>
      <w:r w:rsidRPr="00BE379C">
        <w:rPr>
          <w:b/>
          <w:i/>
          <w:iCs/>
        </w:rPr>
        <w:t>Kaizen</w:t>
      </w:r>
    </w:p>
    <w:p w14:paraId="6E7A0F49" w14:textId="5D3683A0" w:rsidR="00BE379C" w:rsidRDefault="00BE379C" w:rsidP="00BE379C">
      <w:pPr>
        <w:ind w:firstLine="720"/>
        <w:jc w:val="both"/>
      </w:pPr>
      <w:r w:rsidRPr="00D13AA7">
        <w:rPr>
          <w:i/>
          <w:iCs/>
        </w:rPr>
        <w:t>Kaize</w:t>
      </w:r>
      <w:r w:rsidRPr="00D13AA7">
        <w:rPr>
          <w:rFonts w:ascii="Book Antiqua" w:hAnsi="Book Antiqua"/>
          <w:i/>
          <w:iCs/>
          <w:w w:val="1"/>
          <w:sz w:val="5"/>
        </w:rPr>
        <w:t>i</w:t>
      </w:r>
      <w:r w:rsidRPr="00D13AA7">
        <w:rPr>
          <w:i/>
          <w:iCs/>
        </w:rPr>
        <w:t>n</w:t>
      </w:r>
      <w:r>
        <w:t xml:space="preserve"> me</w:t>
      </w:r>
      <w:r>
        <w:rPr>
          <w:rFonts w:ascii="Book Antiqua" w:hAnsi="Book Antiqua"/>
          <w:w w:val="1"/>
          <w:sz w:val="5"/>
        </w:rPr>
        <w:t>i</w:t>
      </w:r>
      <w:r>
        <w:t>ncakup pe</w:t>
      </w:r>
      <w:r>
        <w:rPr>
          <w:rFonts w:ascii="Book Antiqua" w:hAnsi="Book Antiqua"/>
          <w:w w:val="1"/>
          <w:sz w:val="5"/>
        </w:rPr>
        <w:t>i</w:t>
      </w:r>
      <w:r>
        <w:t>nge</w:t>
      </w:r>
      <w:r>
        <w:rPr>
          <w:rFonts w:ascii="Book Antiqua" w:hAnsi="Book Antiqua"/>
          <w:w w:val="1"/>
          <w:sz w:val="5"/>
        </w:rPr>
        <w:t>i</w:t>
      </w:r>
      <w:r>
        <w:t>rtian pe</w:t>
      </w:r>
      <w:r>
        <w:rPr>
          <w:rFonts w:ascii="Book Antiqua" w:hAnsi="Book Antiqua"/>
          <w:w w:val="1"/>
          <w:sz w:val="5"/>
        </w:rPr>
        <w:t>i</w:t>
      </w:r>
      <w:r>
        <w:t>rbaikan yang me</w:t>
      </w:r>
      <w:r>
        <w:rPr>
          <w:rFonts w:ascii="Book Antiqua" w:hAnsi="Book Antiqua"/>
          <w:w w:val="1"/>
          <w:sz w:val="5"/>
        </w:rPr>
        <w:t>i</w:t>
      </w:r>
      <w:r>
        <w:t>libatkan se</w:t>
      </w:r>
      <w:r>
        <w:rPr>
          <w:rFonts w:ascii="Book Antiqua" w:hAnsi="Book Antiqua"/>
          <w:w w:val="1"/>
          <w:sz w:val="5"/>
        </w:rPr>
        <w:t>i</w:t>
      </w:r>
      <w:r>
        <w:t>mua e</w:t>
      </w:r>
      <w:r>
        <w:rPr>
          <w:rFonts w:ascii="Book Antiqua" w:hAnsi="Book Antiqua"/>
          <w:w w:val="1"/>
          <w:sz w:val="5"/>
        </w:rPr>
        <w:t>i</w:t>
      </w:r>
      <w:r>
        <w:t>le</w:t>
      </w:r>
      <w:r>
        <w:rPr>
          <w:rFonts w:ascii="Book Antiqua" w:hAnsi="Book Antiqua"/>
          <w:w w:val="1"/>
          <w:sz w:val="5"/>
        </w:rPr>
        <w:t>i</w:t>
      </w:r>
      <w:r>
        <w:t>me</w:t>
      </w:r>
      <w:r>
        <w:rPr>
          <w:rFonts w:ascii="Book Antiqua" w:hAnsi="Book Antiqua"/>
          <w:w w:val="1"/>
          <w:sz w:val="5"/>
        </w:rPr>
        <w:t>i</w:t>
      </w:r>
      <w:r>
        <w:t>n (manaje</w:t>
      </w:r>
      <w:r>
        <w:rPr>
          <w:rFonts w:ascii="Book Antiqua" w:hAnsi="Book Antiqua"/>
          <w:w w:val="1"/>
          <w:sz w:val="5"/>
        </w:rPr>
        <w:t>i</w:t>
      </w:r>
      <w:r>
        <w:t>r dan karyawan) dan me</w:t>
      </w:r>
      <w:r>
        <w:rPr>
          <w:rFonts w:ascii="Book Antiqua" w:hAnsi="Book Antiqua"/>
          <w:w w:val="1"/>
          <w:sz w:val="5"/>
        </w:rPr>
        <w:t>i</w:t>
      </w:r>
      <w:r>
        <w:t>libatkan biaya dalam jumlah yang tidak be</w:t>
      </w:r>
      <w:r>
        <w:rPr>
          <w:rFonts w:ascii="Book Antiqua" w:hAnsi="Book Antiqua"/>
          <w:w w:val="1"/>
          <w:sz w:val="5"/>
        </w:rPr>
        <w:t>i</w:t>
      </w:r>
      <w:r>
        <w:t xml:space="preserve">sar </w:t>
      </w:r>
      <w:r>
        <w:fldChar w:fldCharType="begin" w:fldLock="1"/>
      </w:r>
      <w:r w:rsidR="001E5F71">
        <w:instrText>ADDIN CSL_CITATION {"citationItems":[{"id":"ITEM-1","itemData":{"author":[{"dropping-particle":"","family":"Harwan Ahyadi","given":"","non-dropping-particle":"","parse-names":false,"suffix":""},{"dropping-particle":"","family":"Rudi Saputra","given":"","non-dropping-particle":"","parse-names":false,"suffix":""},{"dropping-particle":"","family":"Eliya Noviani Putri","given":"","non-dropping-particle":"","parse-names":false,"suffix":""}],"container-title":"Presisi","id":"ITEM-1","issue":"1","issued":{"date-parts":[["2023"]]},"page":"10-17","title":"Analisis Penerapan Metode Kaizen 5S Terhadap Kinerjakaryawanpadalaboratoriumjasa Pengujiankimia","type":"article-journal","volume":"25"},"uris":["http://www.mendeley.com/documents/?uuid=f5e27511-ed59-4aff-bbce-8d9d1cf4c04c"]}],"mendeley":{"formattedCitation":"(Harwan Ahyadi et al., 2023)","manualFormatting":"(Harwan Ahyadi eit al., 2023)","plainTextFormattedCitation":"(Harwan Ahyadi et al., 2023)","previouslyFormattedCitation":"(Harwan Ahyadi et al., 2023)"},"properties":{"noteIndex":0},"schema":"https://github.com/citation-style-language/schema/raw/master/csl-citation.json"}</w:instrText>
      </w:r>
      <w:r>
        <w:fldChar w:fldCharType="separate"/>
      </w:r>
      <w:r>
        <w:rPr>
          <w:noProof/>
        </w:rPr>
        <w:t xml:space="preserve">(Harwan Ahyadi </w:t>
      </w:r>
      <w:r w:rsidRPr="00351987">
        <w:rPr>
          <w:i/>
          <w:iCs/>
          <w:noProof/>
        </w:rPr>
        <w:t>e</w:t>
      </w:r>
      <w:r w:rsidRPr="00351987">
        <w:rPr>
          <w:rFonts w:ascii="Book Antiqua" w:hAnsi="Book Antiqua"/>
          <w:i/>
          <w:iCs/>
          <w:noProof/>
          <w:w w:val="1"/>
          <w:sz w:val="5"/>
        </w:rPr>
        <w:t>i</w:t>
      </w:r>
      <w:r w:rsidRPr="00351987">
        <w:rPr>
          <w:i/>
          <w:iCs/>
          <w:noProof/>
        </w:rPr>
        <w:t>t al.,</w:t>
      </w:r>
      <w:r>
        <w:rPr>
          <w:noProof/>
        </w:rPr>
        <w:t xml:space="preserve"> 2023)</w:t>
      </w:r>
      <w:r>
        <w:fldChar w:fldCharType="end"/>
      </w:r>
      <w:r>
        <w:t>. Me</w:t>
      </w:r>
      <w:r>
        <w:rPr>
          <w:rFonts w:ascii="Book Antiqua" w:hAnsi="Book Antiqua"/>
          <w:w w:val="1"/>
          <w:sz w:val="5"/>
        </w:rPr>
        <w:t>i</w:t>
      </w:r>
      <w:r>
        <w:t>nurut pe</w:t>
      </w:r>
      <w:r>
        <w:rPr>
          <w:rFonts w:ascii="Book Antiqua" w:hAnsi="Book Antiqua"/>
          <w:w w:val="1"/>
          <w:sz w:val="5"/>
        </w:rPr>
        <w:t>i</w:t>
      </w:r>
      <w:r>
        <w:t>ndapat Rusdiana &amp; Soe</w:t>
      </w:r>
      <w:r>
        <w:rPr>
          <w:rFonts w:ascii="Book Antiqua" w:hAnsi="Book Antiqua"/>
          <w:w w:val="1"/>
          <w:sz w:val="5"/>
        </w:rPr>
        <w:t>i</w:t>
      </w:r>
      <w:r>
        <w:t xml:space="preserve">diantono (2022) </w:t>
      </w:r>
      <w:r>
        <w:lastRenderedPageBreak/>
        <w:t>Dalam budaya Kaize</w:t>
      </w:r>
      <w:r>
        <w:rPr>
          <w:rFonts w:ascii="Book Antiqua" w:hAnsi="Book Antiqua"/>
          <w:w w:val="1"/>
          <w:sz w:val="5"/>
        </w:rPr>
        <w:t>i</w:t>
      </w:r>
      <w:r>
        <w:t>n, se</w:t>
      </w:r>
      <w:r>
        <w:rPr>
          <w:rFonts w:ascii="Book Antiqua" w:hAnsi="Book Antiqua"/>
          <w:w w:val="1"/>
          <w:sz w:val="5"/>
        </w:rPr>
        <w:t>i</w:t>
      </w:r>
      <w:r>
        <w:t>tiap orang di organisasi diharapkan untuk be</w:t>
      </w:r>
      <w:r>
        <w:rPr>
          <w:rFonts w:ascii="Book Antiqua" w:hAnsi="Book Antiqua"/>
          <w:w w:val="1"/>
          <w:sz w:val="5"/>
        </w:rPr>
        <w:t>i</w:t>
      </w:r>
      <w:r>
        <w:t>rpe</w:t>
      </w:r>
      <w:r>
        <w:rPr>
          <w:rFonts w:ascii="Book Antiqua" w:hAnsi="Book Antiqua"/>
          <w:w w:val="1"/>
          <w:sz w:val="5"/>
        </w:rPr>
        <w:t>i</w:t>
      </w:r>
      <w:r>
        <w:t>ran aktif dalam prose</w:t>
      </w:r>
      <w:r>
        <w:rPr>
          <w:rFonts w:ascii="Book Antiqua" w:hAnsi="Book Antiqua"/>
          <w:w w:val="1"/>
          <w:sz w:val="5"/>
        </w:rPr>
        <w:t>i</w:t>
      </w:r>
      <w:r>
        <w:t>s pe</w:t>
      </w:r>
      <w:r>
        <w:rPr>
          <w:rFonts w:ascii="Book Antiqua" w:hAnsi="Book Antiqua"/>
          <w:w w:val="1"/>
          <w:sz w:val="5"/>
        </w:rPr>
        <w:t>i</w:t>
      </w:r>
      <w:r>
        <w:t>rbaikan. Ini me</w:t>
      </w:r>
      <w:r>
        <w:rPr>
          <w:rFonts w:ascii="Book Antiqua" w:hAnsi="Book Antiqua"/>
          <w:w w:val="1"/>
          <w:sz w:val="5"/>
        </w:rPr>
        <w:t>i</w:t>
      </w:r>
      <w:r>
        <w:t>libatkan me</w:t>
      </w:r>
      <w:r>
        <w:rPr>
          <w:rFonts w:ascii="Book Antiqua" w:hAnsi="Book Antiqua"/>
          <w:w w:val="1"/>
          <w:sz w:val="5"/>
        </w:rPr>
        <w:t>i</w:t>
      </w:r>
      <w:r>
        <w:t>ndorong partisipasi, ke</w:t>
      </w:r>
      <w:r>
        <w:rPr>
          <w:rFonts w:ascii="Book Antiqua" w:hAnsi="Book Antiqua"/>
          <w:w w:val="1"/>
          <w:sz w:val="5"/>
        </w:rPr>
        <w:t>i</w:t>
      </w:r>
      <w:r>
        <w:t>te</w:t>
      </w:r>
      <w:r>
        <w:rPr>
          <w:rFonts w:ascii="Book Antiqua" w:hAnsi="Book Antiqua"/>
          <w:w w:val="1"/>
          <w:sz w:val="5"/>
        </w:rPr>
        <w:t>i</w:t>
      </w:r>
      <w:r>
        <w:t>rlibatan, dan kre</w:t>
      </w:r>
      <w:r>
        <w:rPr>
          <w:rFonts w:ascii="Book Antiqua" w:hAnsi="Book Antiqua"/>
          <w:w w:val="1"/>
          <w:sz w:val="5"/>
        </w:rPr>
        <w:t>i</w:t>
      </w:r>
      <w:r>
        <w:t>ativitas dari se</w:t>
      </w:r>
      <w:r>
        <w:rPr>
          <w:rFonts w:ascii="Book Antiqua" w:hAnsi="Book Antiqua"/>
          <w:w w:val="1"/>
          <w:sz w:val="5"/>
        </w:rPr>
        <w:t>i</w:t>
      </w:r>
      <w:r>
        <w:t>luruh anggota tim.</w:t>
      </w:r>
      <w:bookmarkStart w:id="4" w:name="_Hlk181036272"/>
      <w:r w:rsidRPr="00BE379C">
        <w:t xml:space="preserve"> </w:t>
      </w:r>
      <w:r>
        <w:t>Me</w:t>
      </w:r>
      <w:r>
        <w:rPr>
          <w:rFonts w:ascii="Book Antiqua" w:hAnsi="Book Antiqua"/>
          <w:w w:val="1"/>
          <w:sz w:val="5"/>
        </w:rPr>
        <w:t>i</w:t>
      </w:r>
      <w:r>
        <w:t>nurut Masaaki Imai (2020</w:t>
      </w:r>
      <w:proofErr w:type="gramStart"/>
      <w:r>
        <w:t>) ,</w:t>
      </w:r>
      <w:proofErr w:type="gramEnd"/>
      <w:r>
        <w:t xml:space="preserve"> dalam bukunya </w:t>
      </w:r>
      <w:r w:rsidRPr="00351987">
        <w:rPr>
          <w:i/>
          <w:iCs/>
        </w:rPr>
        <w:t>"Kaize</w:t>
      </w:r>
      <w:r w:rsidRPr="00351987">
        <w:rPr>
          <w:rFonts w:ascii="Book Antiqua" w:hAnsi="Book Antiqua"/>
          <w:i/>
          <w:iCs/>
          <w:w w:val="1"/>
          <w:sz w:val="5"/>
        </w:rPr>
        <w:t>i</w:t>
      </w:r>
      <w:r w:rsidRPr="00351987">
        <w:rPr>
          <w:i/>
          <w:iCs/>
        </w:rPr>
        <w:t>n: The</w:t>
      </w:r>
      <w:r w:rsidRPr="00351987">
        <w:rPr>
          <w:rFonts w:ascii="Book Antiqua" w:hAnsi="Book Antiqua"/>
          <w:i/>
          <w:iCs/>
          <w:w w:val="1"/>
          <w:sz w:val="5"/>
        </w:rPr>
        <w:t>i</w:t>
      </w:r>
      <w:r w:rsidRPr="00351987">
        <w:rPr>
          <w:i/>
          <w:iCs/>
        </w:rPr>
        <w:t xml:space="preserve"> Ke</w:t>
      </w:r>
      <w:r w:rsidRPr="00351987">
        <w:rPr>
          <w:rFonts w:ascii="Book Antiqua" w:hAnsi="Book Antiqua"/>
          <w:i/>
          <w:iCs/>
          <w:w w:val="1"/>
          <w:sz w:val="5"/>
        </w:rPr>
        <w:t>i</w:t>
      </w:r>
      <w:r w:rsidRPr="00351987">
        <w:rPr>
          <w:i/>
          <w:iCs/>
        </w:rPr>
        <w:t>y to Japan's Compe</w:t>
      </w:r>
      <w:r w:rsidRPr="00351987">
        <w:rPr>
          <w:rFonts w:ascii="Book Antiqua" w:hAnsi="Book Antiqua"/>
          <w:i/>
          <w:iCs/>
          <w:w w:val="1"/>
          <w:sz w:val="5"/>
        </w:rPr>
        <w:t>i</w:t>
      </w:r>
      <w:r w:rsidRPr="00351987">
        <w:rPr>
          <w:i/>
          <w:iCs/>
        </w:rPr>
        <w:t>titive</w:t>
      </w:r>
      <w:r w:rsidRPr="00351987">
        <w:rPr>
          <w:rFonts w:ascii="Book Antiqua" w:hAnsi="Book Antiqua"/>
          <w:i/>
          <w:iCs/>
          <w:w w:val="1"/>
          <w:sz w:val="5"/>
        </w:rPr>
        <w:t>i</w:t>
      </w:r>
      <w:r w:rsidRPr="00351987">
        <w:rPr>
          <w:i/>
          <w:iCs/>
        </w:rPr>
        <w:t xml:space="preserve"> Succe</w:t>
      </w:r>
      <w:r w:rsidRPr="00351987">
        <w:rPr>
          <w:rFonts w:ascii="Book Antiqua" w:hAnsi="Book Antiqua"/>
          <w:i/>
          <w:iCs/>
          <w:w w:val="1"/>
          <w:sz w:val="5"/>
        </w:rPr>
        <w:t>i</w:t>
      </w:r>
      <w:r w:rsidRPr="00351987">
        <w:rPr>
          <w:i/>
          <w:iCs/>
        </w:rPr>
        <w:t>ss"</w:t>
      </w:r>
      <w:r>
        <w:t xml:space="preserve">, </w:t>
      </w:r>
      <w:r w:rsidRPr="00D13AA7">
        <w:rPr>
          <w:i/>
          <w:iCs/>
        </w:rPr>
        <w:t>Kaize</w:t>
      </w:r>
      <w:r w:rsidRPr="00D13AA7">
        <w:rPr>
          <w:rFonts w:ascii="Book Antiqua" w:hAnsi="Book Antiqua"/>
          <w:i/>
          <w:iCs/>
          <w:w w:val="1"/>
          <w:sz w:val="5"/>
        </w:rPr>
        <w:t>i</w:t>
      </w:r>
      <w:r w:rsidRPr="00D13AA7">
        <w:rPr>
          <w:i/>
          <w:iCs/>
        </w:rPr>
        <w:t>n</w:t>
      </w:r>
      <w:r>
        <w:t xml:space="preserve"> adalah filosofi manaje</w:t>
      </w:r>
      <w:r>
        <w:rPr>
          <w:rFonts w:ascii="Book Antiqua" w:hAnsi="Book Antiqua"/>
          <w:w w:val="1"/>
          <w:sz w:val="5"/>
        </w:rPr>
        <w:t>i</w:t>
      </w:r>
      <w:r>
        <w:t>me</w:t>
      </w:r>
      <w:r>
        <w:rPr>
          <w:rFonts w:ascii="Book Antiqua" w:hAnsi="Book Antiqua"/>
          <w:w w:val="1"/>
          <w:sz w:val="5"/>
        </w:rPr>
        <w:t>i</w:t>
      </w:r>
      <w:r>
        <w:t>n yang me</w:t>
      </w:r>
      <w:r>
        <w:rPr>
          <w:rFonts w:ascii="Book Antiqua" w:hAnsi="Book Antiqua"/>
          <w:w w:val="1"/>
          <w:sz w:val="5"/>
        </w:rPr>
        <w:t>i</w:t>
      </w:r>
      <w:r>
        <w:t>ne</w:t>
      </w:r>
      <w:r>
        <w:rPr>
          <w:rFonts w:ascii="Book Antiqua" w:hAnsi="Book Antiqua"/>
          <w:w w:val="1"/>
          <w:sz w:val="5"/>
        </w:rPr>
        <w:t>i</w:t>
      </w:r>
      <w:r>
        <w:t>kankan pada pe</w:t>
      </w:r>
      <w:r>
        <w:rPr>
          <w:rFonts w:ascii="Book Antiqua" w:hAnsi="Book Antiqua"/>
          <w:w w:val="1"/>
          <w:sz w:val="5"/>
        </w:rPr>
        <w:t>i</w:t>
      </w:r>
      <w:r>
        <w:t>rbaikan be</w:t>
      </w:r>
      <w:r>
        <w:rPr>
          <w:rFonts w:ascii="Book Antiqua" w:hAnsi="Book Antiqua"/>
          <w:w w:val="1"/>
          <w:sz w:val="5"/>
        </w:rPr>
        <w:t>i</w:t>
      </w:r>
      <w:r>
        <w:t>rke</w:t>
      </w:r>
      <w:r>
        <w:rPr>
          <w:rFonts w:ascii="Book Antiqua" w:hAnsi="Book Antiqua"/>
          <w:w w:val="1"/>
          <w:sz w:val="5"/>
        </w:rPr>
        <w:t>i</w:t>
      </w:r>
      <w:r>
        <w:t>lanjutan de</w:t>
      </w:r>
      <w:r>
        <w:rPr>
          <w:rFonts w:ascii="Book Antiqua" w:hAnsi="Book Antiqua"/>
          <w:w w:val="1"/>
          <w:sz w:val="5"/>
        </w:rPr>
        <w:t>i</w:t>
      </w:r>
      <w:r>
        <w:t>ngan me</w:t>
      </w:r>
      <w:r>
        <w:rPr>
          <w:rFonts w:ascii="Book Antiqua" w:hAnsi="Book Antiqua"/>
          <w:w w:val="1"/>
          <w:sz w:val="5"/>
        </w:rPr>
        <w:t>i</w:t>
      </w:r>
      <w:r>
        <w:t>libatkan se</w:t>
      </w:r>
      <w:r>
        <w:rPr>
          <w:rFonts w:ascii="Book Antiqua" w:hAnsi="Book Antiqua"/>
          <w:w w:val="1"/>
          <w:sz w:val="5"/>
        </w:rPr>
        <w:t>i</w:t>
      </w:r>
      <w:r>
        <w:t xml:space="preserve">luruh karyawan. </w:t>
      </w:r>
      <w:bookmarkEnd w:id="4"/>
      <w:r>
        <w:t>Ia me</w:t>
      </w:r>
      <w:r>
        <w:rPr>
          <w:rFonts w:ascii="Book Antiqua" w:hAnsi="Book Antiqua"/>
          <w:w w:val="1"/>
          <w:sz w:val="5"/>
        </w:rPr>
        <w:t>i</w:t>
      </w:r>
      <w:r>
        <w:t>nyatakan bahwa se</w:t>
      </w:r>
      <w:r>
        <w:rPr>
          <w:rFonts w:ascii="Book Antiqua" w:hAnsi="Book Antiqua"/>
          <w:w w:val="1"/>
          <w:sz w:val="5"/>
        </w:rPr>
        <w:t>i</w:t>
      </w:r>
      <w:r>
        <w:t>tiap individu dalam organisasi, dari manaje</w:t>
      </w:r>
      <w:r>
        <w:rPr>
          <w:rFonts w:ascii="Book Antiqua" w:hAnsi="Book Antiqua"/>
          <w:w w:val="1"/>
          <w:sz w:val="5"/>
        </w:rPr>
        <w:t>i</w:t>
      </w:r>
      <w:r>
        <w:t>me</w:t>
      </w:r>
      <w:r>
        <w:rPr>
          <w:rFonts w:ascii="Book Antiqua" w:hAnsi="Book Antiqua"/>
          <w:w w:val="1"/>
          <w:sz w:val="5"/>
        </w:rPr>
        <w:t>i</w:t>
      </w:r>
      <w:r>
        <w:t>n hingga pe</w:t>
      </w:r>
      <w:r>
        <w:rPr>
          <w:rFonts w:ascii="Book Antiqua" w:hAnsi="Book Antiqua"/>
          <w:w w:val="1"/>
          <w:sz w:val="5"/>
        </w:rPr>
        <w:t>i</w:t>
      </w:r>
      <w:r>
        <w:t>ke</w:t>
      </w:r>
      <w:r>
        <w:rPr>
          <w:rFonts w:ascii="Book Antiqua" w:hAnsi="Book Antiqua"/>
          <w:w w:val="1"/>
          <w:sz w:val="5"/>
        </w:rPr>
        <w:t>i</w:t>
      </w:r>
      <w:r>
        <w:t>rja di lini de</w:t>
      </w:r>
      <w:r>
        <w:rPr>
          <w:rFonts w:ascii="Book Antiqua" w:hAnsi="Book Antiqua"/>
          <w:w w:val="1"/>
          <w:sz w:val="5"/>
        </w:rPr>
        <w:t>i</w:t>
      </w:r>
      <w:r>
        <w:t>pan, me</w:t>
      </w:r>
      <w:r>
        <w:rPr>
          <w:rFonts w:ascii="Book Antiqua" w:hAnsi="Book Antiqua"/>
          <w:w w:val="1"/>
          <w:sz w:val="5"/>
        </w:rPr>
        <w:t>i</w:t>
      </w:r>
      <w:r>
        <w:t>miliki pe</w:t>
      </w:r>
      <w:r>
        <w:rPr>
          <w:rFonts w:ascii="Book Antiqua" w:hAnsi="Book Antiqua"/>
          <w:w w:val="1"/>
          <w:sz w:val="5"/>
        </w:rPr>
        <w:t>i</w:t>
      </w:r>
      <w:r>
        <w:t>ran pe</w:t>
      </w:r>
      <w:r>
        <w:rPr>
          <w:rFonts w:ascii="Book Antiqua" w:hAnsi="Book Antiqua"/>
          <w:w w:val="1"/>
          <w:sz w:val="5"/>
        </w:rPr>
        <w:t>i</w:t>
      </w:r>
      <w:r>
        <w:t>nting dalam prose</w:t>
      </w:r>
      <w:r>
        <w:rPr>
          <w:rFonts w:ascii="Book Antiqua" w:hAnsi="Book Antiqua"/>
          <w:w w:val="1"/>
          <w:sz w:val="5"/>
        </w:rPr>
        <w:t>i</w:t>
      </w:r>
      <w:r>
        <w:t>s pe</w:t>
      </w:r>
      <w:r>
        <w:rPr>
          <w:rFonts w:ascii="Book Antiqua" w:hAnsi="Book Antiqua"/>
          <w:w w:val="1"/>
          <w:sz w:val="5"/>
        </w:rPr>
        <w:t>i</w:t>
      </w:r>
      <w:r>
        <w:t>rbaikan. Se</w:t>
      </w:r>
      <w:r>
        <w:rPr>
          <w:rFonts w:ascii="Book Antiqua" w:hAnsi="Book Antiqua"/>
          <w:w w:val="1"/>
          <w:sz w:val="5"/>
        </w:rPr>
        <w:t>i</w:t>
      </w:r>
      <w:r>
        <w:t>dangkan me</w:t>
      </w:r>
      <w:r>
        <w:rPr>
          <w:rFonts w:ascii="Book Antiqua" w:hAnsi="Book Antiqua"/>
          <w:w w:val="1"/>
          <w:sz w:val="5"/>
        </w:rPr>
        <w:t>i</w:t>
      </w:r>
      <w:r>
        <w:t xml:space="preserve">nurut, Sudarto (2022) </w:t>
      </w:r>
      <w:r w:rsidRPr="00D13AA7">
        <w:rPr>
          <w:i/>
          <w:iCs/>
        </w:rPr>
        <w:t>Kaize</w:t>
      </w:r>
      <w:r w:rsidRPr="00D13AA7">
        <w:rPr>
          <w:rFonts w:ascii="Book Antiqua" w:hAnsi="Book Antiqua"/>
          <w:i/>
          <w:iCs/>
          <w:w w:val="1"/>
          <w:sz w:val="5"/>
        </w:rPr>
        <w:t>i</w:t>
      </w:r>
      <w:r w:rsidRPr="00D13AA7">
        <w:rPr>
          <w:i/>
          <w:iCs/>
        </w:rPr>
        <w:t>n</w:t>
      </w:r>
      <w:r>
        <w:t xml:space="preserve"> atau </w:t>
      </w:r>
      <w:r w:rsidRPr="00351987">
        <w:rPr>
          <w:i/>
          <w:iCs/>
        </w:rPr>
        <w:t>continuous improve</w:t>
      </w:r>
      <w:r w:rsidRPr="00351987">
        <w:rPr>
          <w:rFonts w:ascii="Book Antiqua" w:hAnsi="Book Antiqua"/>
          <w:i/>
          <w:iCs/>
          <w:w w:val="1"/>
          <w:sz w:val="5"/>
        </w:rPr>
        <w:t>i</w:t>
      </w:r>
      <w:r w:rsidRPr="00351987">
        <w:rPr>
          <w:i/>
          <w:iCs/>
        </w:rPr>
        <w:t>me</w:t>
      </w:r>
      <w:r w:rsidRPr="00351987">
        <w:rPr>
          <w:rFonts w:ascii="Book Antiqua" w:hAnsi="Book Antiqua"/>
          <w:i/>
          <w:iCs/>
          <w:w w:val="1"/>
          <w:sz w:val="5"/>
        </w:rPr>
        <w:t>i</w:t>
      </w:r>
      <w:r w:rsidRPr="00351987">
        <w:rPr>
          <w:i/>
          <w:iCs/>
        </w:rPr>
        <w:t>nt</w:t>
      </w:r>
      <w:r>
        <w:t xml:space="preserve"> se</w:t>
      </w:r>
      <w:r>
        <w:rPr>
          <w:rFonts w:ascii="Book Antiqua" w:hAnsi="Book Antiqua"/>
          <w:w w:val="1"/>
          <w:sz w:val="5"/>
        </w:rPr>
        <w:t>i</w:t>
      </w:r>
      <w:r>
        <w:t>ndiri adalah adalah se</w:t>
      </w:r>
      <w:r>
        <w:rPr>
          <w:rFonts w:ascii="Book Antiqua" w:hAnsi="Book Antiqua"/>
          <w:w w:val="1"/>
          <w:sz w:val="5"/>
        </w:rPr>
        <w:t>i</w:t>
      </w:r>
      <w:r>
        <w:t>buah konse</w:t>
      </w:r>
      <w:r>
        <w:rPr>
          <w:rFonts w:ascii="Book Antiqua" w:hAnsi="Book Antiqua"/>
          <w:w w:val="1"/>
          <w:sz w:val="5"/>
        </w:rPr>
        <w:t>i</w:t>
      </w:r>
      <w:r>
        <w:t>p dan me</w:t>
      </w:r>
      <w:r>
        <w:rPr>
          <w:rFonts w:ascii="Book Antiqua" w:hAnsi="Book Antiqua"/>
          <w:w w:val="1"/>
          <w:sz w:val="5"/>
        </w:rPr>
        <w:t>i</w:t>
      </w:r>
      <w:r>
        <w:t>tode</w:t>
      </w:r>
      <w:r>
        <w:rPr>
          <w:rFonts w:ascii="Book Antiqua" w:hAnsi="Book Antiqua"/>
          <w:w w:val="1"/>
          <w:sz w:val="5"/>
        </w:rPr>
        <w:t>i</w:t>
      </w:r>
      <w:r>
        <w:t xml:space="preserve"> manaje</w:t>
      </w:r>
      <w:r>
        <w:rPr>
          <w:rFonts w:ascii="Book Antiqua" w:hAnsi="Book Antiqua"/>
          <w:w w:val="1"/>
          <w:sz w:val="5"/>
        </w:rPr>
        <w:t>i</w:t>
      </w:r>
      <w:r>
        <w:t>me</w:t>
      </w:r>
      <w:r>
        <w:rPr>
          <w:rFonts w:ascii="Book Antiqua" w:hAnsi="Book Antiqua"/>
          <w:w w:val="1"/>
          <w:sz w:val="5"/>
        </w:rPr>
        <w:t>i</w:t>
      </w:r>
      <w:r>
        <w:t>n yang be</w:t>
      </w:r>
      <w:r>
        <w:rPr>
          <w:rFonts w:ascii="Book Antiqua" w:hAnsi="Book Antiqua"/>
          <w:w w:val="1"/>
          <w:sz w:val="5"/>
        </w:rPr>
        <w:t>i</w:t>
      </w:r>
      <w:r>
        <w:t>rasal dari Je</w:t>
      </w:r>
      <w:r>
        <w:rPr>
          <w:rFonts w:ascii="Book Antiqua" w:hAnsi="Book Antiqua"/>
          <w:w w:val="1"/>
          <w:sz w:val="5"/>
        </w:rPr>
        <w:t>i</w:t>
      </w:r>
      <w:r>
        <w:t>pang, yang se</w:t>
      </w:r>
      <w:r>
        <w:rPr>
          <w:rFonts w:ascii="Book Antiqua" w:hAnsi="Book Antiqua"/>
          <w:w w:val="1"/>
          <w:sz w:val="5"/>
        </w:rPr>
        <w:t>i</w:t>
      </w:r>
      <w:r>
        <w:t>cara harfiah be</w:t>
      </w:r>
      <w:r>
        <w:rPr>
          <w:rFonts w:ascii="Book Antiqua" w:hAnsi="Book Antiqua"/>
          <w:w w:val="1"/>
          <w:sz w:val="5"/>
        </w:rPr>
        <w:t>i</w:t>
      </w:r>
      <w:r>
        <w:t>rarti "pe</w:t>
      </w:r>
      <w:r>
        <w:rPr>
          <w:rFonts w:ascii="Book Antiqua" w:hAnsi="Book Antiqua"/>
          <w:w w:val="1"/>
          <w:sz w:val="5"/>
        </w:rPr>
        <w:t>i</w:t>
      </w:r>
      <w:r>
        <w:t>rbaikan yang baik" atau "pe</w:t>
      </w:r>
      <w:r>
        <w:rPr>
          <w:rFonts w:ascii="Book Antiqua" w:hAnsi="Book Antiqua"/>
          <w:w w:val="1"/>
          <w:sz w:val="5"/>
        </w:rPr>
        <w:t>i</w:t>
      </w:r>
      <w:r>
        <w:t>rbaikan te</w:t>
      </w:r>
      <w:r>
        <w:rPr>
          <w:rFonts w:ascii="Book Antiqua" w:hAnsi="Book Antiqua"/>
          <w:w w:val="1"/>
          <w:sz w:val="5"/>
        </w:rPr>
        <w:t>i</w:t>
      </w:r>
      <w:r>
        <w:t>rus</w:t>
      </w:r>
      <w:r w:rsidR="003D581F" w:rsidRPr="003D581F">
        <w:rPr>
          <w:color w:val="FFFFFF" w:themeColor="background1"/>
        </w:rPr>
        <w:t>i</w:t>
      </w:r>
      <w:r>
        <w:t>me</w:t>
      </w:r>
      <w:r>
        <w:rPr>
          <w:rFonts w:ascii="Book Antiqua" w:hAnsi="Book Antiqua"/>
          <w:w w:val="1"/>
          <w:sz w:val="5"/>
        </w:rPr>
        <w:t>i</w:t>
      </w:r>
      <w:r>
        <w:t>ne</w:t>
      </w:r>
      <w:r>
        <w:rPr>
          <w:rFonts w:ascii="Book Antiqua" w:hAnsi="Book Antiqua"/>
          <w:w w:val="1"/>
          <w:sz w:val="5"/>
        </w:rPr>
        <w:t>i</w:t>
      </w:r>
      <w:r>
        <w:t>rus."</w:t>
      </w:r>
    </w:p>
    <w:p w14:paraId="164B3D7A" w14:textId="19CA3E85" w:rsidR="00BE379C" w:rsidRPr="00FD720B" w:rsidRDefault="00BE379C" w:rsidP="00FD720B">
      <w:pPr>
        <w:ind w:firstLine="720"/>
        <w:jc w:val="both"/>
        <w:rPr>
          <w:szCs w:val="24"/>
          <w:lang w:val="id-ID"/>
        </w:rPr>
      </w:pPr>
      <w:r w:rsidRPr="00811F68">
        <w:rPr>
          <w:lang w:val="id-ID"/>
        </w:rPr>
        <w:t>F</w:t>
      </w:r>
      <w:r w:rsidRPr="00811F68">
        <w:t>aktor</w:t>
      </w:r>
      <w:r w:rsidR="00811F68">
        <w:t>-</w:t>
      </w:r>
      <w:r w:rsidRPr="00811F68">
        <w:t>faktor</w:t>
      </w:r>
      <w:r>
        <w:t xml:space="preserve"> </w:t>
      </w:r>
      <w:r w:rsidR="00FD720B">
        <w:t xml:space="preserve">budaya </w:t>
      </w:r>
      <w:r w:rsidR="00FD720B" w:rsidRPr="00FD4463">
        <w:rPr>
          <w:i/>
          <w:iCs/>
        </w:rPr>
        <w:t>kaize</w:t>
      </w:r>
      <w:r w:rsidR="00FD720B" w:rsidRPr="00FD4463">
        <w:rPr>
          <w:rFonts w:ascii="Book Antiqua" w:hAnsi="Book Antiqua"/>
          <w:i/>
          <w:iCs/>
          <w:w w:val="1"/>
          <w:sz w:val="5"/>
        </w:rPr>
        <w:t>i</w:t>
      </w:r>
      <w:r w:rsidR="00FD720B" w:rsidRPr="00FD4463">
        <w:rPr>
          <w:i/>
          <w:iCs/>
        </w:rPr>
        <w:t>n</w:t>
      </w:r>
      <w:r w:rsidR="00FD720B">
        <w:t xml:space="preserve"> me</w:t>
      </w:r>
      <w:r w:rsidR="00FD720B">
        <w:rPr>
          <w:rFonts w:ascii="Book Antiqua" w:hAnsi="Book Antiqua"/>
          <w:w w:val="1"/>
          <w:sz w:val="5"/>
        </w:rPr>
        <w:t>i</w:t>
      </w:r>
      <w:r w:rsidR="00FD720B">
        <w:t>nurut masaaki imai (2021),  se</w:t>
      </w:r>
      <w:r w:rsidR="00FD720B">
        <w:rPr>
          <w:rFonts w:ascii="Book Antiqua" w:hAnsi="Book Antiqua"/>
          <w:w w:val="1"/>
          <w:sz w:val="5"/>
        </w:rPr>
        <w:t>i</w:t>
      </w:r>
      <w:r w:rsidR="00FD720B">
        <w:t>orang tokoh pe</w:t>
      </w:r>
      <w:r w:rsidR="00FD720B">
        <w:rPr>
          <w:rFonts w:ascii="Book Antiqua" w:hAnsi="Book Antiqua"/>
          <w:w w:val="1"/>
          <w:sz w:val="5"/>
        </w:rPr>
        <w:t>i</w:t>
      </w:r>
      <w:r w:rsidR="00FD720B">
        <w:t>nge</w:t>
      </w:r>
      <w:r w:rsidR="00FD720B">
        <w:rPr>
          <w:rFonts w:ascii="Book Antiqua" w:hAnsi="Book Antiqua"/>
          <w:w w:val="1"/>
          <w:sz w:val="5"/>
        </w:rPr>
        <w:t>i</w:t>
      </w:r>
      <w:r w:rsidR="00FD720B">
        <w:t xml:space="preserve">mbangan filosofi </w:t>
      </w:r>
      <w:r w:rsidR="00FD720B" w:rsidRPr="00554CA0">
        <w:rPr>
          <w:i/>
          <w:iCs/>
        </w:rPr>
        <w:t>kaize</w:t>
      </w:r>
      <w:r w:rsidR="00FD720B" w:rsidRPr="00554CA0">
        <w:rPr>
          <w:rFonts w:ascii="Book Antiqua" w:hAnsi="Book Antiqua"/>
          <w:i/>
          <w:iCs/>
          <w:w w:val="1"/>
          <w:sz w:val="5"/>
        </w:rPr>
        <w:t>i</w:t>
      </w:r>
      <w:r w:rsidR="00FD720B" w:rsidRPr="00554CA0">
        <w:rPr>
          <w:i/>
          <w:iCs/>
        </w:rPr>
        <w:t>n</w:t>
      </w:r>
      <w:r w:rsidR="00FD720B">
        <w:rPr>
          <w:i/>
          <w:iCs/>
          <w:lang w:val="id-ID"/>
        </w:rPr>
        <w:t xml:space="preserve"> </w:t>
      </w:r>
      <w:r w:rsidR="00FD720B" w:rsidRPr="00BE379C">
        <w:rPr>
          <w:iCs/>
          <w:lang w:val="id-ID"/>
        </w:rPr>
        <w:t>adalah</w:t>
      </w:r>
      <w:r w:rsidR="00FD720B">
        <w:rPr>
          <w:iCs/>
          <w:lang w:val="id-ID"/>
        </w:rPr>
        <w:t xml:space="preserve"> </w:t>
      </w:r>
      <w:r w:rsidR="00FD720B">
        <w:t>ke</w:t>
      </w:r>
      <w:r w:rsidR="00FD720B">
        <w:rPr>
          <w:rFonts w:ascii="Book Antiqua" w:hAnsi="Book Antiqua"/>
          <w:w w:val="1"/>
          <w:sz w:val="5"/>
        </w:rPr>
        <w:t>i</w:t>
      </w:r>
      <w:r w:rsidR="00FD720B">
        <w:t>te</w:t>
      </w:r>
      <w:r w:rsidR="00FD720B">
        <w:rPr>
          <w:rFonts w:ascii="Book Antiqua" w:hAnsi="Book Antiqua"/>
          <w:w w:val="1"/>
          <w:sz w:val="5"/>
        </w:rPr>
        <w:t>i</w:t>
      </w:r>
      <w:r w:rsidR="00FD720B">
        <w:t>rlibatan karyawan</w:t>
      </w:r>
      <w:r w:rsidR="00FD720B">
        <w:rPr>
          <w:lang w:val="id-ID"/>
        </w:rPr>
        <w:t xml:space="preserve">, </w:t>
      </w:r>
      <w:r w:rsidR="00FD720B">
        <w:t>ke</w:t>
      </w:r>
      <w:r w:rsidR="00FD720B">
        <w:rPr>
          <w:rFonts w:ascii="Book Antiqua" w:hAnsi="Book Antiqua"/>
          <w:w w:val="1"/>
          <w:sz w:val="5"/>
        </w:rPr>
        <w:t>i</w:t>
      </w:r>
      <w:r w:rsidR="00FD720B">
        <w:t>pe</w:t>
      </w:r>
      <w:r w:rsidR="00FD720B">
        <w:rPr>
          <w:rFonts w:ascii="Book Antiqua" w:hAnsi="Book Antiqua"/>
          <w:w w:val="1"/>
          <w:sz w:val="5"/>
        </w:rPr>
        <w:t>i</w:t>
      </w:r>
      <w:r w:rsidR="00FD720B">
        <w:t>mimpinan yang inspiratif</w:t>
      </w:r>
      <w:r w:rsidR="00FD720B">
        <w:rPr>
          <w:lang w:val="id-ID"/>
        </w:rPr>
        <w:t xml:space="preserve">, </w:t>
      </w:r>
      <w:r w:rsidR="00FD720B">
        <w:t>pe</w:t>
      </w:r>
      <w:r w:rsidR="00FD720B">
        <w:rPr>
          <w:rFonts w:ascii="Book Antiqua" w:hAnsi="Book Antiqua"/>
          <w:w w:val="1"/>
          <w:sz w:val="5"/>
        </w:rPr>
        <w:t>i</w:t>
      </w:r>
      <w:r w:rsidR="00FD720B">
        <w:t>ndidikan dan pe</w:t>
      </w:r>
      <w:r w:rsidR="00FD720B">
        <w:rPr>
          <w:rFonts w:ascii="Book Antiqua" w:hAnsi="Book Antiqua"/>
          <w:w w:val="1"/>
          <w:sz w:val="5"/>
        </w:rPr>
        <w:t>i</w:t>
      </w:r>
      <w:r w:rsidR="00FD720B">
        <w:t>latihan</w:t>
      </w:r>
      <w:r w:rsidR="00FD720B">
        <w:rPr>
          <w:lang w:val="id-ID"/>
        </w:rPr>
        <w:t xml:space="preserve">, </w:t>
      </w:r>
      <w:r w:rsidR="00FD720B">
        <w:t>fokus pada prose</w:t>
      </w:r>
      <w:r w:rsidR="00FD720B">
        <w:rPr>
          <w:rFonts w:ascii="Book Antiqua" w:hAnsi="Book Antiqua"/>
          <w:w w:val="1"/>
          <w:sz w:val="5"/>
        </w:rPr>
        <w:t>i</w:t>
      </w:r>
      <w:r w:rsidR="00FD720B">
        <w:t>s</w:t>
      </w:r>
      <w:r w:rsidR="00FD720B">
        <w:rPr>
          <w:lang w:val="id-ID"/>
        </w:rPr>
        <w:t xml:space="preserve">, </w:t>
      </w:r>
      <w:r w:rsidR="00FD720B">
        <w:t>ke</w:t>
      </w:r>
      <w:r w:rsidR="00FD720B">
        <w:rPr>
          <w:rFonts w:ascii="Book Antiqua" w:hAnsi="Book Antiqua"/>
          <w:w w:val="1"/>
          <w:sz w:val="5"/>
        </w:rPr>
        <w:t>i</w:t>
      </w:r>
      <w:r w:rsidR="00FD720B">
        <w:t>te</w:t>
      </w:r>
      <w:r w:rsidR="00FD720B">
        <w:rPr>
          <w:rFonts w:ascii="Book Antiqua" w:hAnsi="Book Antiqua"/>
          <w:w w:val="1"/>
          <w:sz w:val="5"/>
        </w:rPr>
        <w:t>i</w:t>
      </w:r>
      <w:r w:rsidR="00FD720B">
        <w:t>rbukaan dan komunikasi</w:t>
      </w:r>
      <w:r w:rsidR="00FD720B">
        <w:rPr>
          <w:lang w:val="id-ID"/>
        </w:rPr>
        <w:t xml:space="preserve">, </w:t>
      </w:r>
      <w:r w:rsidR="00FD720B">
        <w:t>budaya pe</w:t>
      </w:r>
      <w:r w:rsidR="00FD720B">
        <w:rPr>
          <w:rFonts w:ascii="Book Antiqua" w:hAnsi="Book Antiqua"/>
          <w:w w:val="1"/>
          <w:sz w:val="5"/>
        </w:rPr>
        <w:t>i</w:t>
      </w:r>
      <w:r w:rsidR="00FD720B">
        <w:t>rbaikan be</w:t>
      </w:r>
      <w:r w:rsidR="00FD720B">
        <w:rPr>
          <w:rFonts w:ascii="Book Antiqua" w:hAnsi="Book Antiqua"/>
          <w:w w:val="1"/>
          <w:sz w:val="5"/>
        </w:rPr>
        <w:t>i</w:t>
      </w:r>
      <w:r w:rsidR="00FD720B">
        <w:t>rke</w:t>
      </w:r>
      <w:r w:rsidR="00FD720B">
        <w:rPr>
          <w:rFonts w:ascii="Book Antiqua" w:hAnsi="Book Antiqua"/>
          <w:w w:val="1"/>
          <w:sz w:val="5"/>
        </w:rPr>
        <w:t>i</w:t>
      </w:r>
      <w:r w:rsidR="00FD720B">
        <w:t>lanjutan</w:t>
      </w:r>
      <w:r w:rsidR="00FD720B">
        <w:rPr>
          <w:lang w:val="id-ID"/>
        </w:rPr>
        <w:t xml:space="preserve">, dan </w:t>
      </w:r>
      <w:r w:rsidR="00FD720B">
        <w:t>tim ke</w:t>
      </w:r>
      <w:r w:rsidR="00FD720B">
        <w:rPr>
          <w:rFonts w:ascii="Book Antiqua" w:hAnsi="Book Antiqua"/>
          <w:w w:val="1"/>
          <w:sz w:val="5"/>
        </w:rPr>
        <w:t>i</w:t>
      </w:r>
      <w:r w:rsidR="00FD720B">
        <w:t>rja yang kuat</w:t>
      </w:r>
      <w:r w:rsidR="00FD720B">
        <w:rPr>
          <w:lang w:val="id-ID"/>
        </w:rPr>
        <w:t xml:space="preserve">. </w:t>
      </w:r>
      <w:r w:rsidR="00FD720B">
        <w:rPr>
          <w:szCs w:val="24"/>
        </w:rPr>
        <w:t>Imai (2022) me</w:t>
      </w:r>
      <w:r w:rsidR="00FD720B">
        <w:rPr>
          <w:rFonts w:ascii="Book Antiqua" w:hAnsi="Book Antiqua"/>
          <w:w w:val="1"/>
          <w:sz w:val="5"/>
          <w:szCs w:val="24"/>
        </w:rPr>
        <w:t>i</w:t>
      </w:r>
      <w:r w:rsidR="00FD720B">
        <w:rPr>
          <w:szCs w:val="24"/>
        </w:rPr>
        <w:t>ngklaim bahwa tindakan 5S be</w:t>
      </w:r>
      <w:r w:rsidR="00FD720B">
        <w:rPr>
          <w:rFonts w:ascii="Book Antiqua" w:hAnsi="Book Antiqua"/>
          <w:w w:val="1"/>
          <w:sz w:val="5"/>
          <w:szCs w:val="24"/>
        </w:rPr>
        <w:t>i</w:t>
      </w:r>
      <w:r w:rsidR="00FD720B">
        <w:rPr>
          <w:szCs w:val="24"/>
        </w:rPr>
        <w:t>rikut ini me</w:t>
      </w:r>
      <w:r w:rsidR="00FD720B">
        <w:rPr>
          <w:rFonts w:ascii="Book Antiqua" w:hAnsi="Book Antiqua"/>
          <w:w w:val="1"/>
          <w:sz w:val="5"/>
          <w:szCs w:val="24"/>
        </w:rPr>
        <w:t>i</w:t>
      </w:r>
      <w:r w:rsidR="00FD720B">
        <w:rPr>
          <w:szCs w:val="24"/>
        </w:rPr>
        <w:t>rupakan tanda</w:t>
      </w:r>
      <w:r w:rsidR="003D581F" w:rsidRPr="003D581F">
        <w:rPr>
          <w:color w:val="FFFFFF" w:themeColor="background1"/>
          <w:szCs w:val="24"/>
        </w:rPr>
        <w:t>i</w:t>
      </w:r>
      <w:r w:rsidR="00FD720B">
        <w:rPr>
          <w:szCs w:val="24"/>
        </w:rPr>
        <w:t xml:space="preserve">tanda budaya </w:t>
      </w:r>
      <w:r w:rsidR="00FD720B" w:rsidRPr="00554CA0">
        <w:rPr>
          <w:i/>
          <w:iCs/>
          <w:szCs w:val="24"/>
        </w:rPr>
        <w:t>kaize</w:t>
      </w:r>
      <w:r w:rsidR="00FD720B" w:rsidRPr="00554CA0">
        <w:rPr>
          <w:rFonts w:ascii="Book Antiqua" w:hAnsi="Book Antiqua"/>
          <w:i/>
          <w:iCs/>
          <w:w w:val="1"/>
          <w:sz w:val="5"/>
          <w:szCs w:val="24"/>
        </w:rPr>
        <w:t>i</w:t>
      </w:r>
      <w:r w:rsidR="00FD720B">
        <w:rPr>
          <w:i/>
          <w:iCs/>
          <w:szCs w:val="24"/>
        </w:rPr>
        <w:t xml:space="preserve">n </w:t>
      </w:r>
      <w:r w:rsidR="00FD720B" w:rsidRPr="00FD720B">
        <w:rPr>
          <w:iCs/>
          <w:szCs w:val="24"/>
        </w:rPr>
        <w:t>yaitu</w:t>
      </w:r>
      <w:r w:rsidR="00FD720B">
        <w:rPr>
          <w:szCs w:val="24"/>
        </w:rPr>
        <w:t xml:space="preserve"> </w:t>
      </w:r>
      <w:r w:rsidR="00FD720B" w:rsidRPr="009A13B6">
        <w:rPr>
          <w:i/>
          <w:iCs/>
          <w:szCs w:val="24"/>
        </w:rPr>
        <w:t>Se</w:t>
      </w:r>
      <w:r w:rsidR="00FD720B" w:rsidRPr="009A13B6">
        <w:rPr>
          <w:rFonts w:ascii="Book Antiqua" w:hAnsi="Book Antiqua"/>
          <w:i/>
          <w:iCs/>
          <w:w w:val="1"/>
          <w:sz w:val="5"/>
          <w:szCs w:val="24"/>
        </w:rPr>
        <w:t>i</w:t>
      </w:r>
      <w:r w:rsidR="00FD720B" w:rsidRPr="009A13B6">
        <w:rPr>
          <w:i/>
          <w:iCs/>
          <w:szCs w:val="24"/>
        </w:rPr>
        <w:t xml:space="preserve">iri </w:t>
      </w:r>
      <w:r w:rsidR="00FD720B">
        <w:rPr>
          <w:szCs w:val="24"/>
        </w:rPr>
        <w:t>(Ringkas)</w:t>
      </w:r>
      <w:r w:rsidR="00FD720B">
        <w:rPr>
          <w:szCs w:val="24"/>
          <w:lang w:val="id-ID"/>
        </w:rPr>
        <w:t xml:space="preserve">, </w:t>
      </w:r>
      <w:r w:rsidR="00FD720B" w:rsidRPr="009A13B6">
        <w:rPr>
          <w:i/>
          <w:iCs/>
          <w:szCs w:val="24"/>
        </w:rPr>
        <w:t>Se</w:t>
      </w:r>
      <w:r w:rsidR="00FD720B" w:rsidRPr="009A13B6">
        <w:rPr>
          <w:rFonts w:ascii="Book Antiqua" w:hAnsi="Book Antiqua"/>
          <w:i/>
          <w:iCs/>
          <w:w w:val="1"/>
          <w:sz w:val="5"/>
          <w:szCs w:val="24"/>
        </w:rPr>
        <w:t>i</w:t>
      </w:r>
      <w:r w:rsidR="00FD720B" w:rsidRPr="009A13B6">
        <w:rPr>
          <w:i/>
          <w:iCs/>
          <w:szCs w:val="24"/>
        </w:rPr>
        <w:t>iton</w:t>
      </w:r>
      <w:r w:rsidR="00FD720B">
        <w:rPr>
          <w:szCs w:val="24"/>
        </w:rPr>
        <w:t xml:space="preserve"> (Rapih)</w:t>
      </w:r>
      <w:r w:rsidR="00FD720B">
        <w:rPr>
          <w:szCs w:val="24"/>
          <w:lang w:val="id-ID"/>
        </w:rPr>
        <w:t xml:space="preserve">, </w:t>
      </w:r>
      <w:r w:rsidR="00FD720B" w:rsidRPr="009A13B6">
        <w:rPr>
          <w:i/>
          <w:iCs/>
          <w:szCs w:val="24"/>
        </w:rPr>
        <w:t>Se</w:t>
      </w:r>
      <w:r w:rsidR="00FD720B" w:rsidRPr="009A13B6">
        <w:rPr>
          <w:rFonts w:ascii="Book Antiqua" w:hAnsi="Book Antiqua"/>
          <w:i/>
          <w:iCs/>
          <w:w w:val="1"/>
          <w:sz w:val="5"/>
          <w:szCs w:val="24"/>
        </w:rPr>
        <w:t>i</w:t>
      </w:r>
      <w:r w:rsidR="00FD720B" w:rsidRPr="009A13B6">
        <w:rPr>
          <w:i/>
          <w:iCs/>
          <w:szCs w:val="24"/>
        </w:rPr>
        <w:t>iso</w:t>
      </w:r>
      <w:r w:rsidR="00FD720B">
        <w:rPr>
          <w:szCs w:val="24"/>
        </w:rPr>
        <w:t xml:space="preserve"> (Re</w:t>
      </w:r>
      <w:r w:rsidR="00FD720B">
        <w:rPr>
          <w:rFonts w:ascii="Book Antiqua" w:hAnsi="Book Antiqua"/>
          <w:w w:val="1"/>
          <w:sz w:val="5"/>
          <w:szCs w:val="24"/>
        </w:rPr>
        <w:t>i</w:t>
      </w:r>
      <w:r w:rsidR="00FD720B">
        <w:rPr>
          <w:szCs w:val="24"/>
        </w:rPr>
        <w:t>sik)</w:t>
      </w:r>
      <w:r w:rsidR="00FD720B">
        <w:rPr>
          <w:szCs w:val="24"/>
          <w:lang w:val="id-ID"/>
        </w:rPr>
        <w:t xml:space="preserve">, </w:t>
      </w:r>
      <w:r w:rsidR="00FD720B" w:rsidRPr="009A13B6">
        <w:rPr>
          <w:i/>
          <w:iCs/>
          <w:szCs w:val="24"/>
        </w:rPr>
        <w:t>Se</w:t>
      </w:r>
      <w:r w:rsidR="00FD720B" w:rsidRPr="009A13B6">
        <w:rPr>
          <w:rFonts w:ascii="Book Antiqua" w:hAnsi="Book Antiqua"/>
          <w:i/>
          <w:iCs/>
          <w:w w:val="1"/>
          <w:sz w:val="5"/>
          <w:szCs w:val="24"/>
        </w:rPr>
        <w:t>i</w:t>
      </w:r>
      <w:r w:rsidR="00FD720B" w:rsidRPr="009A13B6">
        <w:rPr>
          <w:i/>
          <w:iCs/>
          <w:szCs w:val="24"/>
        </w:rPr>
        <w:t>ike</w:t>
      </w:r>
      <w:r w:rsidR="00FD720B" w:rsidRPr="009A13B6">
        <w:rPr>
          <w:rFonts w:ascii="Book Antiqua" w:hAnsi="Book Antiqua"/>
          <w:i/>
          <w:iCs/>
          <w:w w:val="1"/>
          <w:sz w:val="5"/>
          <w:szCs w:val="24"/>
        </w:rPr>
        <w:t>i</w:t>
      </w:r>
      <w:r w:rsidR="00FD720B" w:rsidRPr="009A13B6">
        <w:rPr>
          <w:i/>
          <w:iCs/>
          <w:szCs w:val="24"/>
        </w:rPr>
        <w:t>tsu</w:t>
      </w:r>
      <w:r w:rsidR="00FD720B">
        <w:rPr>
          <w:szCs w:val="24"/>
        </w:rPr>
        <w:t xml:space="preserve"> (Rawat)</w:t>
      </w:r>
      <w:r w:rsidR="00FD720B">
        <w:rPr>
          <w:szCs w:val="24"/>
          <w:lang w:val="id-ID"/>
        </w:rPr>
        <w:t xml:space="preserve"> dan </w:t>
      </w:r>
      <w:r w:rsidR="00FD720B" w:rsidRPr="009A13B6">
        <w:rPr>
          <w:i/>
          <w:iCs/>
          <w:szCs w:val="24"/>
        </w:rPr>
        <w:t>Shitsuke</w:t>
      </w:r>
      <w:r w:rsidR="00FD720B">
        <w:rPr>
          <w:rFonts w:ascii="Book Antiqua" w:hAnsi="Book Antiqua"/>
          <w:w w:val="1"/>
          <w:sz w:val="5"/>
          <w:szCs w:val="24"/>
        </w:rPr>
        <w:t>i</w:t>
      </w:r>
      <w:r w:rsidR="00FD720B">
        <w:rPr>
          <w:szCs w:val="24"/>
        </w:rPr>
        <w:t xml:space="preserve"> (Rajin)</w:t>
      </w:r>
      <w:r w:rsidR="00FD720B">
        <w:rPr>
          <w:szCs w:val="24"/>
          <w:lang w:val="id-ID"/>
        </w:rPr>
        <w:t>.</w:t>
      </w:r>
    </w:p>
    <w:p w14:paraId="3130E191" w14:textId="77777777" w:rsidR="00373212" w:rsidRPr="00373212" w:rsidRDefault="00373212" w:rsidP="00373212">
      <w:pPr>
        <w:widowControl/>
        <w:tabs>
          <w:tab w:val="left" w:pos="284"/>
        </w:tabs>
        <w:autoSpaceDE/>
        <w:autoSpaceDN/>
        <w:spacing w:before="120" w:after="120"/>
        <w:jc w:val="both"/>
        <w:rPr>
          <w:b/>
          <w:color w:val="000000"/>
        </w:rPr>
      </w:pPr>
    </w:p>
    <w:p w14:paraId="203DCF17" w14:textId="5C432E22" w:rsidR="007B1A2C" w:rsidRPr="00D2110F" w:rsidRDefault="007B1A2C" w:rsidP="007B1A2C">
      <w:pPr>
        <w:pStyle w:val="ListParagraph"/>
        <w:widowControl/>
        <w:numPr>
          <w:ilvl w:val="0"/>
          <w:numId w:val="19"/>
        </w:numPr>
        <w:tabs>
          <w:tab w:val="left" w:pos="284"/>
        </w:tabs>
        <w:autoSpaceDE/>
        <w:autoSpaceDN/>
        <w:spacing w:before="120" w:after="120"/>
        <w:rPr>
          <w:b/>
          <w:color w:val="000000"/>
        </w:rPr>
      </w:pPr>
      <w:r w:rsidRPr="00D2110F">
        <w:rPr>
          <w:b/>
          <w:color w:val="000000"/>
        </w:rPr>
        <w:t>METODE</w:t>
      </w:r>
    </w:p>
    <w:p w14:paraId="7E3E5861" w14:textId="1867CC9B" w:rsidR="007B1A2C" w:rsidRPr="00FD720B" w:rsidRDefault="007B1A2C" w:rsidP="007B1A2C">
      <w:pPr>
        <w:ind w:firstLine="709"/>
        <w:jc w:val="both"/>
        <w:rPr>
          <w:rFonts w:ascii="Cambria" w:hAnsi="Cambria"/>
          <w:lang w:val="id-ID" w:eastAsia="tr-TR"/>
        </w:rPr>
      </w:pPr>
      <w:r w:rsidRPr="00D2110F">
        <w:rPr>
          <w:rFonts w:ascii="Cambria" w:hAnsi="Cambria"/>
        </w:rPr>
        <w:t xml:space="preserve"> </w:t>
      </w:r>
      <w:r w:rsidR="00FD720B">
        <w:rPr>
          <w:szCs w:val="24"/>
        </w:rPr>
        <w:t>Je</w:t>
      </w:r>
      <w:r w:rsidR="00FD720B">
        <w:rPr>
          <w:rFonts w:ascii="Book Antiqua" w:hAnsi="Book Antiqua"/>
          <w:w w:val="1"/>
          <w:sz w:val="5"/>
          <w:szCs w:val="24"/>
        </w:rPr>
        <w:t>i</w:t>
      </w:r>
      <w:r w:rsidR="00FD720B">
        <w:rPr>
          <w:szCs w:val="24"/>
        </w:rPr>
        <w:t>nis pe</w:t>
      </w:r>
      <w:r w:rsidR="00FD720B">
        <w:rPr>
          <w:rFonts w:ascii="Book Antiqua" w:hAnsi="Book Antiqua"/>
          <w:w w:val="1"/>
          <w:sz w:val="5"/>
          <w:szCs w:val="24"/>
        </w:rPr>
        <w:t>i</w:t>
      </w:r>
      <w:r w:rsidR="00FD720B">
        <w:rPr>
          <w:szCs w:val="24"/>
        </w:rPr>
        <w:t>ne</w:t>
      </w:r>
      <w:r w:rsidR="00FD720B">
        <w:rPr>
          <w:rFonts w:ascii="Book Antiqua" w:hAnsi="Book Antiqua"/>
          <w:w w:val="1"/>
          <w:sz w:val="5"/>
          <w:szCs w:val="24"/>
        </w:rPr>
        <w:t>i</w:t>
      </w:r>
      <w:r w:rsidR="00FD720B">
        <w:rPr>
          <w:szCs w:val="24"/>
        </w:rPr>
        <w:t>litian ini te</w:t>
      </w:r>
      <w:r w:rsidR="00FD720B">
        <w:rPr>
          <w:rFonts w:ascii="Book Antiqua" w:hAnsi="Book Antiqua"/>
          <w:w w:val="1"/>
          <w:sz w:val="5"/>
          <w:szCs w:val="24"/>
        </w:rPr>
        <w:t>i</w:t>
      </w:r>
      <w:r w:rsidR="00FD720B">
        <w:rPr>
          <w:szCs w:val="24"/>
        </w:rPr>
        <w:t>rmasuk dalam kate</w:t>
      </w:r>
      <w:r w:rsidR="00FD720B">
        <w:rPr>
          <w:rFonts w:ascii="Book Antiqua" w:hAnsi="Book Antiqua"/>
          <w:w w:val="1"/>
          <w:sz w:val="5"/>
          <w:szCs w:val="24"/>
        </w:rPr>
        <w:t>i</w:t>
      </w:r>
      <w:r w:rsidR="00FD720B">
        <w:rPr>
          <w:szCs w:val="24"/>
        </w:rPr>
        <w:t>gori pe</w:t>
      </w:r>
      <w:r w:rsidR="00FD720B">
        <w:rPr>
          <w:rFonts w:ascii="Book Antiqua" w:hAnsi="Book Antiqua"/>
          <w:w w:val="1"/>
          <w:sz w:val="5"/>
          <w:szCs w:val="24"/>
        </w:rPr>
        <w:t>i</w:t>
      </w:r>
      <w:r w:rsidR="00FD720B">
        <w:rPr>
          <w:szCs w:val="24"/>
        </w:rPr>
        <w:t>ne</w:t>
      </w:r>
      <w:r w:rsidR="00FD720B">
        <w:rPr>
          <w:rFonts w:ascii="Book Antiqua" w:hAnsi="Book Antiqua"/>
          <w:w w:val="1"/>
          <w:sz w:val="5"/>
          <w:szCs w:val="24"/>
        </w:rPr>
        <w:t>i</w:t>
      </w:r>
      <w:r w:rsidR="00FD720B">
        <w:rPr>
          <w:szCs w:val="24"/>
        </w:rPr>
        <w:t>litian kuantitatif, yang me</w:t>
      </w:r>
      <w:r w:rsidR="00FD720B">
        <w:rPr>
          <w:rFonts w:ascii="Book Antiqua" w:hAnsi="Book Antiqua"/>
          <w:w w:val="1"/>
          <w:sz w:val="5"/>
          <w:szCs w:val="24"/>
        </w:rPr>
        <w:t>i</w:t>
      </w:r>
      <w:r w:rsidR="00FD720B">
        <w:rPr>
          <w:szCs w:val="24"/>
        </w:rPr>
        <w:t>rupakan suatu pe</w:t>
      </w:r>
      <w:r w:rsidR="00FD720B">
        <w:rPr>
          <w:rFonts w:ascii="Book Antiqua" w:hAnsi="Book Antiqua"/>
          <w:w w:val="1"/>
          <w:sz w:val="5"/>
          <w:szCs w:val="24"/>
        </w:rPr>
        <w:t>i</w:t>
      </w:r>
      <w:r w:rsidR="00FD720B">
        <w:rPr>
          <w:szCs w:val="24"/>
        </w:rPr>
        <w:t>nde</w:t>
      </w:r>
      <w:r w:rsidR="00FD720B">
        <w:rPr>
          <w:rFonts w:ascii="Book Antiqua" w:hAnsi="Book Antiqua"/>
          <w:w w:val="1"/>
          <w:sz w:val="5"/>
          <w:szCs w:val="24"/>
        </w:rPr>
        <w:t>i</w:t>
      </w:r>
      <w:r w:rsidR="00FD720B">
        <w:rPr>
          <w:szCs w:val="24"/>
        </w:rPr>
        <w:t>katan ilmiah yang siste</w:t>
      </w:r>
      <w:r w:rsidR="00FD720B">
        <w:rPr>
          <w:rFonts w:ascii="Book Antiqua" w:hAnsi="Book Antiqua"/>
          <w:w w:val="1"/>
          <w:sz w:val="5"/>
          <w:szCs w:val="24"/>
        </w:rPr>
        <w:t>i</w:t>
      </w:r>
      <w:r w:rsidR="00FD720B">
        <w:rPr>
          <w:szCs w:val="24"/>
        </w:rPr>
        <w:t>matis te</w:t>
      </w:r>
      <w:r w:rsidR="00FD720B">
        <w:rPr>
          <w:rFonts w:ascii="Book Antiqua" w:hAnsi="Book Antiqua"/>
          <w:w w:val="1"/>
          <w:sz w:val="5"/>
          <w:szCs w:val="24"/>
        </w:rPr>
        <w:t>i</w:t>
      </w:r>
      <w:r w:rsidR="00FD720B">
        <w:rPr>
          <w:szCs w:val="24"/>
        </w:rPr>
        <w:t>rhadap e</w:t>
      </w:r>
      <w:r w:rsidR="00FD720B">
        <w:rPr>
          <w:rFonts w:ascii="Book Antiqua" w:hAnsi="Book Antiqua"/>
          <w:w w:val="1"/>
          <w:sz w:val="5"/>
          <w:szCs w:val="24"/>
        </w:rPr>
        <w:t>i</w:t>
      </w:r>
      <w:r w:rsidR="00FD720B">
        <w:rPr>
          <w:szCs w:val="24"/>
        </w:rPr>
        <w:t>le</w:t>
      </w:r>
      <w:r w:rsidR="00FD720B">
        <w:rPr>
          <w:rFonts w:ascii="Book Antiqua" w:hAnsi="Book Antiqua"/>
          <w:w w:val="1"/>
          <w:sz w:val="5"/>
          <w:szCs w:val="24"/>
        </w:rPr>
        <w:t>i</w:t>
      </w:r>
      <w:r w:rsidR="00FD720B">
        <w:rPr>
          <w:szCs w:val="24"/>
        </w:rPr>
        <w:t>me</w:t>
      </w:r>
      <w:r w:rsidR="00FD720B">
        <w:rPr>
          <w:rFonts w:ascii="Book Antiqua" w:hAnsi="Book Antiqua"/>
          <w:w w:val="1"/>
          <w:sz w:val="5"/>
          <w:szCs w:val="24"/>
        </w:rPr>
        <w:t>i</w:t>
      </w:r>
      <w:r w:rsidR="00FD720B">
        <w:rPr>
          <w:szCs w:val="24"/>
        </w:rPr>
        <w:t>n</w:t>
      </w:r>
      <w:r w:rsidR="003D581F" w:rsidRPr="003D581F">
        <w:rPr>
          <w:color w:val="FFFFFF" w:themeColor="background1"/>
          <w:szCs w:val="24"/>
        </w:rPr>
        <w:t>i</w:t>
      </w:r>
      <w:r w:rsidR="00FD720B">
        <w:rPr>
          <w:szCs w:val="24"/>
        </w:rPr>
        <w:t>e</w:t>
      </w:r>
      <w:r w:rsidR="00FD720B">
        <w:rPr>
          <w:rFonts w:ascii="Book Antiqua" w:hAnsi="Book Antiqua"/>
          <w:w w:val="1"/>
          <w:sz w:val="5"/>
          <w:szCs w:val="24"/>
        </w:rPr>
        <w:t>i</w:t>
      </w:r>
      <w:r w:rsidR="00FD720B">
        <w:rPr>
          <w:szCs w:val="24"/>
        </w:rPr>
        <w:t>le</w:t>
      </w:r>
      <w:r w:rsidR="00FD720B">
        <w:rPr>
          <w:rFonts w:ascii="Book Antiqua" w:hAnsi="Book Antiqua"/>
          <w:w w:val="1"/>
          <w:sz w:val="5"/>
          <w:szCs w:val="24"/>
        </w:rPr>
        <w:t>i</w:t>
      </w:r>
      <w:r w:rsidR="00FD720B">
        <w:rPr>
          <w:szCs w:val="24"/>
        </w:rPr>
        <w:t>me</w:t>
      </w:r>
      <w:r w:rsidR="00FD720B">
        <w:rPr>
          <w:rFonts w:ascii="Book Antiqua" w:hAnsi="Book Antiqua"/>
          <w:w w:val="1"/>
          <w:sz w:val="5"/>
          <w:szCs w:val="24"/>
        </w:rPr>
        <w:t>i</w:t>
      </w:r>
      <w:r w:rsidR="00FD720B">
        <w:rPr>
          <w:szCs w:val="24"/>
        </w:rPr>
        <w:t>n dan fe</w:t>
      </w:r>
      <w:r w:rsidR="00FD720B">
        <w:rPr>
          <w:rFonts w:ascii="Book Antiqua" w:hAnsi="Book Antiqua"/>
          <w:w w:val="1"/>
          <w:sz w:val="5"/>
          <w:szCs w:val="24"/>
        </w:rPr>
        <w:t>i</w:t>
      </w:r>
      <w:r w:rsidR="00FD720B">
        <w:rPr>
          <w:szCs w:val="24"/>
        </w:rPr>
        <w:t>nome</w:t>
      </w:r>
      <w:r w:rsidR="00FD720B">
        <w:rPr>
          <w:rFonts w:ascii="Book Antiqua" w:hAnsi="Book Antiqua"/>
          <w:w w:val="1"/>
          <w:sz w:val="5"/>
          <w:szCs w:val="24"/>
        </w:rPr>
        <w:t>i</w:t>
      </w:r>
      <w:r w:rsidR="00FD720B">
        <w:rPr>
          <w:szCs w:val="24"/>
        </w:rPr>
        <w:t>na te</w:t>
      </w:r>
      <w:r w:rsidR="00FD720B">
        <w:rPr>
          <w:rFonts w:ascii="Book Antiqua" w:hAnsi="Book Antiqua"/>
          <w:w w:val="1"/>
          <w:sz w:val="5"/>
          <w:szCs w:val="24"/>
        </w:rPr>
        <w:t>i</w:t>
      </w:r>
      <w:r w:rsidR="00FD720B">
        <w:rPr>
          <w:szCs w:val="24"/>
        </w:rPr>
        <w:t>rte</w:t>
      </w:r>
      <w:r w:rsidR="00FD720B">
        <w:rPr>
          <w:rFonts w:ascii="Book Antiqua" w:hAnsi="Book Antiqua"/>
          <w:w w:val="1"/>
          <w:sz w:val="5"/>
          <w:szCs w:val="24"/>
        </w:rPr>
        <w:t>i</w:t>
      </w:r>
      <w:r w:rsidR="00FD720B">
        <w:rPr>
          <w:szCs w:val="24"/>
        </w:rPr>
        <w:t>ntu, se</w:t>
      </w:r>
      <w:r w:rsidR="00FD720B">
        <w:rPr>
          <w:rFonts w:ascii="Book Antiqua" w:hAnsi="Book Antiqua"/>
          <w:w w:val="1"/>
          <w:sz w:val="5"/>
          <w:szCs w:val="24"/>
        </w:rPr>
        <w:t>i</w:t>
      </w:r>
      <w:r w:rsidR="00FD720B">
        <w:rPr>
          <w:szCs w:val="24"/>
        </w:rPr>
        <w:t>rta hubungan di antara me</w:t>
      </w:r>
      <w:r w:rsidR="00FD720B">
        <w:rPr>
          <w:rFonts w:ascii="Book Antiqua" w:hAnsi="Book Antiqua"/>
          <w:w w:val="1"/>
          <w:sz w:val="5"/>
          <w:szCs w:val="24"/>
        </w:rPr>
        <w:t>i</w:t>
      </w:r>
      <w:r w:rsidR="00FD720B">
        <w:rPr>
          <w:szCs w:val="24"/>
        </w:rPr>
        <w:t>re</w:t>
      </w:r>
      <w:r w:rsidR="00FD720B">
        <w:rPr>
          <w:rFonts w:ascii="Book Antiqua" w:hAnsi="Book Antiqua"/>
          <w:w w:val="1"/>
          <w:sz w:val="5"/>
          <w:szCs w:val="24"/>
        </w:rPr>
        <w:t>i</w:t>
      </w:r>
      <w:r w:rsidR="00FD720B">
        <w:rPr>
          <w:szCs w:val="24"/>
        </w:rPr>
        <w:t>ka</w:t>
      </w:r>
      <w:r w:rsidR="00FD720B">
        <w:rPr>
          <w:szCs w:val="24"/>
          <w:lang w:val="id-ID"/>
        </w:rPr>
        <w:t xml:space="preserve">. </w:t>
      </w:r>
      <w:r w:rsidR="00FD720B">
        <w:rPr>
          <w:szCs w:val="24"/>
        </w:rPr>
        <w:t>Me</w:t>
      </w:r>
      <w:r w:rsidR="00FD720B">
        <w:rPr>
          <w:rFonts w:ascii="Book Antiqua" w:hAnsi="Book Antiqua"/>
          <w:w w:val="1"/>
          <w:sz w:val="5"/>
          <w:szCs w:val="24"/>
        </w:rPr>
        <w:t>i</w:t>
      </w:r>
      <w:r w:rsidR="00FD720B">
        <w:rPr>
          <w:szCs w:val="24"/>
        </w:rPr>
        <w:t>nurut Cre</w:t>
      </w:r>
      <w:r w:rsidR="00FD720B">
        <w:rPr>
          <w:rFonts w:ascii="Book Antiqua" w:hAnsi="Book Antiqua"/>
          <w:w w:val="1"/>
          <w:sz w:val="5"/>
          <w:szCs w:val="24"/>
        </w:rPr>
        <w:t>i</w:t>
      </w:r>
      <w:r w:rsidR="00FD720B">
        <w:rPr>
          <w:szCs w:val="24"/>
        </w:rPr>
        <w:t>swe</w:t>
      </w:r>
      <w:r w:rsidR="00FD720B">
        <w:rPr>
          <w:rFonts w:ascii="Book Antiqua" w:hAnsi="Book Antiqua"/>
          <w:w w:val="1"/>
          <w:sz w:val="5"/>
          <w:szCs w:val="24"/>
        </w:rPr>
        <w:t>i</w:t>
      </w:r>
      <w:r w:rsidR="00FD720B">
        <w:rPr>
          <w:szCs w:val="24"/>
        </w:rPr>
        <w:t>ll (2023, p. 37</w:t>
      </w:r>
      <w:r w:rsidR="003D581F" w:rsidRPr="003D581F">
        <w:rPr>
          <w:color w:val="FFFFFF" w:themeColor="background1"/>
          <w:szCs w:val="24"/>
        </w:rPr>
        <w:t>i</w:t>
      </w:r>
      <w:r w:rsidR="00FD720B">
        <w:rPr>
          <w:szCs w:val="24"/>
        </w:rPr>
        <w:t>40), pe</w:t>
      </w:r>
      <w:r w:rsidR="00FD720B">
        <w:rPr>
          <w:rFonts w:ascii="Book Antiqua" w:hAnsi="Book Antiqua"/>
          <w:w w:val="1"/>
          <w:sz w:val="5"/>
          <w:szCs w:val="24"/>
        </w:rPr>
        <w:t>i</w:t>
      </w:r>
      <w:r w:rsidR="00FD720B">
        <w:rPr>
          <w:szCs w:val="24"/>
        </w:rPr>
        <w:t>ne</w:t>
      </w:r>
      <w:r w:rsidR="00FD720B">
        <w:rPr>
          <w:rFonts w:ascii="Book Antiqua" w:hAnsi="Book Antiqua"/>
          <w:w w:val="1"/>
          <w:sz w:val="5"/>
          <w:szCs w:val="24"/>
        </w:rPr>
        <w:t>i</w:t>
      </w:r>
      <w:r w:rsidR="00FD720B">
        <w:rPr>
          <w:szCs w:val="24"/>
        </w:rPr>
        <w:t>litian kuantitatif me</w:t>
      </w:r>
      <w:r w:rsidR="00FD720B">
        <w:rPr>
          <w:rFonts w:ascii="Book Antiqua" w:hAnsi="Book Antiqua"/>
          <w:w w:val="1"/>
          <w:sz w:val="5"/>
          <w:szCs w:val="24"/>
        </w:rPr>
        <w:t>i</w:t>
      </w:r>
      <w:r w:rsidR="00FD720B">
        <w:rPr>
          <w:szCs w:val="24"/>
        </w:rPr>
        <w:t>rupakan pe</w:t>
      </w:r>
      <w:r w:rsidR="00FD720B">
        <w:rPr>
          <w:rFonts w:ascii="Book Antiqua" w:hAnsi="Book Antiqua"/>
          <w:w w:val="1"/>
          <w:sz w:val="5"/>
          <w:szCs w:val="24"/>
        </w:rPr>
        <w:t>i</w:t>
      </w:r>
      <w:r w:rsidR="00FD720B">
        <w:rPr>
          <w:szCs w:val="24"/>
        </w:rPr>
        <w:t>nde</w:t>
      </w:r>
      <w:r w:rsidR="00FD720B">
        <w:rPr>
          <w:rFonts w:ascii="Book Antiqua" w:hAnsi="Book Antiqua"/>
          <w:w w:val="1"/>
          <w:sz w:val="5"/>
          <w:szCs w:val="24"/>
        </w:rPr>
        <w:t>i</w:t>
      </w:r>
      <w:r w:rsidR="00FD720B">
        <w:rPr>
          <w:szCs w:val="24"/>
        </w:rPr>
        <w:t>katan untuk me</w:t>
      </w:r>
      <w:r w:rsidR="00FD720B">
        <w:rPr>
          <w:rFonts w:ascii="Book Antiqua" w:hAnsi="Book Antiqua"/>
          <w:w w:val="1"/>
          <w:sz w:val="5"/>
          <w:szCs w:val="24"/>
        </w:rPr>
        <w:t>i</w:t>
      </w:r>
      <w:r w:rsidR="00FD720B">
        <w:rPr>
          <w:szCs w:val="24"/>
        </w:rPr>
        <w:t>mbuktikan se</w:t>
      </w:r>
      <w:r w:rsidR="00FD720B">
        <w:rPr>
          <w:rFonts w:ascii="Book Antiqua" w:hAnsi="Book Antiqua"/>
          <w:w w:val="1"/>
          <w:sz w:val="5"/>
          <w:szCs w:val="24"/>
        </w:rPr>
        <w:t>i</w:t>
      </w:r>
      <w:r w:rsidR="00FD720B">
        <w:rPr>
          <w:szCs w:val="24"/>
        </w:rPr>
        <w:t>buah te</w:t>
      </w:r>
      <w:r w:rsidR="00FD720B">
        <w:rPr>
          <w:rFonts w:ascii="Book Antiqua" w:hAnsi="Book Antiqua"/>
          <w:w w:val="1"/>
          <w:sz w:val="5"/>
          <w:szCs w:val="24"/>
        </w:rPr>
        <w:t>i</w:t>
      </w:r>
      <w:r w:rsidR="00FD720B">
        <w:rPr>
          <w:szCs w:val="24"/>
        </w:rPr>
        <w:t>ori de</w:t>
      </w:r>
      <w:r w:rsidR="00FD720B">
        <w:rPr>
          <w:rFonts w:ascii="Book Antiqua" w:hAnsi="Book Antiqua"/>
          <w:w w:val="1"/>
          <w:sz w:val="5"/>
          <w:szCs w:val="24"/>
        </w:rPr>
        <w:t>i</w:t>
      </w:r>
      <w:r w:rsidR="00FD720B">
        <w:rPr>
          <w:szCs w:val="24"/>
        </w:rPr>
        <w:t>ngan cara me</w:t>
      </w:r>
      <w:r w:rsidR="00FD720B">
        <w:rPr>
          <w:rFonts w:ascii="Book Antiqua" w:hAnsi="Book Antiqua"/>
          <w:w w:val="1"/>
          <w:sz w:val="5"/>
          <w:szCs w:val="24"/>
        </w:rPr>
        <w:t>i</w:t>
      </w:r>
      <w:r w:rsidR="00FD720B">
        <w:rPr>
          <w:szCs w:val="24"/>
        </w:rPr>
        <w:t>ngukur be</w:t>
      </w:r>
      <w:r w:rsidR="00FD720B">
        <w:rPr>
          <w:rFonts w:ascii="Book Antiqua" w:hAnsi="Book Antiqua"/>
          <w:w w:val="1"/>
          <w:sz w:val="5"/>
          <w:szCs w:val="24"/>
        </w:rPr>
        <w:t>i</w:t>
      </w:r>
      <w:r w:rsidR="00FD720B">
        <w:rPr>
          <w:szCs w:val="24"/>
        </w:rPr>
        <w:t>be</w:t>
      </w:r>
      <w:r w:rsidR="00FD720B">
        <w:rPr>
          <w:rFonts w:ascii="Book Antiqua" w:hAnsi="Book Antiqua"/>
          <w:w w:val="1"/>
          <w:sz w:val="5"/>
          <w:szCs w:val="24"/>
        </w:rPr>
        <w:t>i</w:t>
      </w:r>
      <w:r w:rsidR="00FD720B">
        <w:rPr>
          <w:szCs w:val="24"/>
        </w:rPr>
        <w:t>rapa variabe</w:t>
      </w:r>
      <w:r w:rsidR="00FD720B">
        <w:rPr>
          <w:rFonts w:ascii="Book Antiqua" w:hAnsi="Book Antiqua"/>
          <w:w w:val="1"/>
          <w:sz w:val="5"/>
          <w:szCs w:val="24"/>
        </w:rPr>
        <w:t>i</w:t>
      </w:r>
      <w:r w:rsidR="00FD720B">
        <w:rPr>
          <w:szCs w:val="24"/>
        </w:rPr>
        <w:t>l yang digunakan</w:t>
      </w:r>
      <w:r w:rsidR="004B5565">
        <w:rPr>
          <w:szCs w:val="24"/>
          <w:lang w:val="id-ID"/>
        </w:rPr>
        <w:t xml:space="preserve"> </w:t>
      </w:r>
      <w:r w:rsidR="004B5565">
        <w:rPr>
          <w:szCs w:val="24"/>
          <w:lang w:val="id-ID"/>
        </w:rPr>
        <w:fldChar w:fldCharType="begin" w:fldLock="1"/>
      </w:r>
      <w:r w:rsidR="004B5565">
        <w:rPr>
          <w:szCs w:val="24"/>
          <w:lang w:val="id-ID"/>
        </w:rPr>
        <w:instrText>ADDIN CSL_CITATION {"citationItems":[{"id":"ITEM-1","itemData":{"author":[{"dropping-particle":"","family":"Nurastuti","given":"Preatmi","non-dropping-particle":"","parse-names":false,"suffix":""},{"dropping-particle":"","family":"Ramadhani","given":"Yunita","non-dropping-particle":"","parse-names":false,"suffix":""},{"dropping-particle":"","family":"Wulandari","given":"Anna","non-dropping-particle":"","parse-names":false,"suffix":""},{"dropping-particle":"","family":"Sulistyorini","given":"Dian","non-dropping-particle":"","parse-names":false,"suffix":""},{"dropping-particle":"","family":"Yahya","given":"Adibah","non-dropping-particle":"","parse-names":false,"suffix":""},{"dropping-particle":"","family":"Rakhmat","given":"Adrianna Syariefur","non-dropping-particle":"","parse-names":false,"suffix":""}],"id":"ITEM-1","issued":{"date-parts":[["2022"]]},"publisher":"PT KIMHSAFI ALUNG CIPTA","title":"Pedoman Penulisan Karya Ilmiah Tugas Akhir, Skripsi, Dan Tesis","type":"book"},"uris":["http://www.mendeley.com/documents/?uuid=85bd07aa-533b-4e03-9897-4119fec92f30"]}],"mendeley":{"formattedCitation":"(Nurastuti et al., 2022)","plainTextFormattedCitation":"(Nurastuti et al., 2022)"},"properties":{"noteIndex":0},"schema":"https://github.com/citation-style-language/schema/raw/master/csl-citation.json"}</w:instrText>
      </w:r>
      <w:r w:rsidR="004B5565">
        <w:rPr>
          <w:szCs w:val="24"/>
          <w:lang w:val="id-ID"/>
        </w:rPr>
        <w:fldChar w:fldCharType="separate"/>
      </w:r>
      <w:r w:rsidR="004B5565" w:rsidRPr="004B5565">
        <w:rPr>
          <w:noProof/>
          <w:szCs w:val="24"/>
          <w:lang w:val="id-ID"/>
        </w:rPr>
        <w:t>(Nurastuti et al., 2022)</w:t>
      </w:r>
      <w:r w:rsidR="004B5565">
        <w:rPr>
          <w:szCs w:val="24"/>
          <w:lang w:val="id-ID"/>
        </w:rPr>
        <w:fldChar w:fldCharType="end"/>
      </w:r>
      <w:r w:rsidR="00FD720B">
        <w:rPr>
          <w:szCs w:val="24"/>
          <w:lang w:val="id-ID"/>
        </w:rPr>
        <w:t>.</w:t>
      </w:r>
      <w:r w:rsidR="00FD720B" w:rsidRPr="00FD720B">
        <w:rPr>
          <w:szCs w:val="24"/>
        </w:rPr>
        <w:t xml:space="preserve"> </w:t>
      </w:r>
      <w:r w:rsidR="00FD720B">
        <w:rPr>
          <w:szCs w:val="24"/>
        </w:rPr>
        <w:t>Dalam pe</w:t>
      </w:r>
      <w:r w:rsidR="00FD720B">
        <w:rPr>
          <w:rFonts w:ascii="Book Antiqua" w:hAnsi="Book Antiqua"/>
          <w:w w:val="1"/>
          <w:sz w:val="5"/>
          <w:szCs w:val="24"/>
        </w:rPr>
        <w:t>i</w:t>
      </w:r>
      <w:r w:rsidR="00FD720B">
        <w:rPr>
          <w:szCs w:val="24"/>
        </w:rPr>
        <w:t>ne</w:t>
      </w:r>
      <w:r w:rsidR="00FD720B">
        <w:rPr>
          <w:rFonts w:ascii="Book Antiqua" w:hAnsi="Book Antiqua"/>
          <w:w w:val="1"/>
          <w:sz w:val="5"/>
          <w:szCs w:val="24"/>
        </w:rPr>
        <w:t>i</w:t>
      </w:r>
      <w:r w:rsidR="00FD720B">
        <w:rPr>
          <w:szCs w:val="24"/>
        </w:rPr>
        <w:t>litian ini, pe</w:t>
      </w:r>
      <w:r w:rsidR="00FD720B">
        <w:rPr>
          <w:rFonts w:ascii="Book Antiqua" w:hAnsi="Book Antiqua"/>
          <w:w w:val="1"/>
          <w:sz w:val="5"/>
          <w:szCs w:val="24"/>
        </w:rPr>
        <w:t>i</w:t>
      </w:r>
      <w:r w:rsidR="00FD720B">
        <w:rPr>
          <w:szCs w:val="24"/>
        </w:rPr>
        <w:t>ne</w:t>
      </w:r>
      <w:r w:rsidR="00FD720B">
        <w:rPr>
          <w:rFonts w:ascii="Book Antiqua" w:hAnsi="Book Antiqua"/>
          <w:w w:val="1"/>
          <w:sz w:val="5"/>
          <w:szCs w:val="24"/>
        </w:rPr>
        <w:t>i</w:t>
      </w:r>
      <w:r w:rsidR="00FD720B">
        <w:rPr>
          <w:szCs w:val="24"/>
        </w:rPr>
        <w:t>liti me</w:t>
      </w:r>
      <w:r w:rsidR="00FD720B">
        <w:rPr>
          <w:rFonts w:ascii="Book Antiqua" w:hAnsi="Book Antiqua"/>
          <w:w w:val="1"/>
          <w:sz w:val="5"/>
          <w:szCs w:val="24"/>
        </w:rPr>
        <w:t>i</w:t>
      </w:r>
      <w:r w:rsidR="00FD720B">
        <w:rPr>
          <w:szCs w:val="24"/>
        </w:rPr>
        <w:t>nggunakan me</w:t>
      </w:r>
      <w:r w:rsidR="00FD720B">
        <w:rPr>
          <w:rFonts w:ascii="Book Antiqua" w:hAnsi="Book Antiqua"/>
          <w:w w:val="1"/>
          <w:sz w:val="5"/>
          <w:szCs w:val="24"/>
        </w:rPr>
        <w:t>i</w:t>
      </w:r>
      <w:r w:rsidR="00FD720B">
        <w:rPr>
          <w:szCs w:val="24"/>
        </w:rPr>
        <w:t>tode</w:t>
      </w:r>
      <w:r w:rsidR="00FD720B">
        <w:rPr>
          <w:rFonts w:ascii="Book Antiqua" w:hAnsi="Book Antiqua"/>
          <w:w w:val="1"/>
          <w:sz w:val="5"/>
          <w:szCs w:val="24"/>
        </w:rPr>
        <w:t>i</w:t>
      </w:r>
      <w:r w:rsidR="00FD720B">
        <w:rPr>
          <w:szCs w:val="24"/>
        </w:rPr>
        <w:t xml:space="preserve"> surve</w:t>
      </w:r>
      <w:r w:rsidR="00FD720B">
        <w:rPr>
          <w:rFonts w:ascii="Book Antiqua" w:hAnsi="Book Antiqua"/>
          <w:w w:val="1"/>
          <w:sz w:val="5"/>
          <w:szCs w:val="24"/>
        </w:rPr>
        <w:t>i</w:t>
      </w:r>
      <w:r w:rsidR="00FD720B">
        <w:rPr>
          <w:szCs w:val="24"/>
        </w:rPr>
        <w:t>i, dimana pe</w:t>
      </w:r>
      <w:r w:rsidR="00FD720B">
        <w:rPr>
          <w:rFonts w:ascii="Book Antiqua" w:hAnsi="Book Antiqua"/>
          <w:w w:val="1"/>
          <w:sz w:val="5"/>
          <w:szCs w:val="24"/>
        </w:rPr>
        <w:t>i</w:t>
      </w:r>
      <w:r w:rsidR="00FD720B">
        <w:rPr>
          <w:szCs w:val="24"/>
        </w:rPr>
        <w:t>nulis me</w:t>
      </w:r>
      <w:r w:rsidR="00FD720B">
        <w:rPr>
          <w:rFonts w:ascii="Book Antiqua" w:hAnsi="Book Antiqua"/>
          <w:w w:val="1"/>
          <w:sz w:val="5"/>
          <w:szCs w:val="24"/>
        </w:rPr>
        <w:t>i</w:t>
      </w:r>
      <w:r w:rsidR="00FD720B">
        <w:rPr>
          <w:szCs w:val="24"/>
        </w:rPr>
        <w:t>mbagikan kue</w:t>
      </w:r>
      <w:r w:rsidR="00FD720B">
        <w:rPr>
          <w:rFonts w:ascii="Book Antiqua" w:hAnsi="Book Antiqua"/>
          <w:w w:val="1"/>
          <w:sz w:val="5"/>
          <w:szCs w:val="24"/>
        </w:rPr>
        <w:t>i</w:t>
      </w:r>
      <w:r w:rsidR="00FD720B">
        <w:rPr>
          <w:szCs w:val="24"/>
        </w:rPr>
        <w:t>sione</w:t>
      </w:r>
      <w:r w:rsidR="00FD720B">
        <w:rPr>
          <w:rFonts w:ascii="Book Antiqua" w:hAnsi="Book Antiqua"/>
          <w:w w:val="1"/>
          <w:sz w:val="5"/>
          <w:szCs w:val="24"/>
        </w:rPr>
        <w:t>i</w:t>
      </w:r>
      <w:r w:rsidR="00FD720B">
        <w:rPr>
          <w:szCs w:val="24"/>
        </w:rPr>
        <w:t>r untuk pe</w:t>
      </w:r>
      <w:r w:rsidR="00FD720B">
        <w:rPr>
          <w:rFonts w:ascii="Book Antiqua" w:hAnsi="Book Antiqua"/>
          <w:w w:val="1"/>
          <w:sz w:val="5"/>
          <w:szCs w:val="24"/>
        </w:rPr>
        <w:t>i</w:t>
      </w:r>
      <w:r w:rsidR="00FD720B">
        <w:rPr>
          <w:szCs w:val="24"/>
        </w:rPr>
        <w:t>ngumpulan data. Surve</w:t>
      </w:r>
      <w:r w:rsidR="00FD720B">
        <w:rPr>
          <w:rFonts w:ascii="Book Antiqua" w:hAnsi="Book Antiqua"/>
          <w:w w:val="1"/>
          <w:sz w:val="5"/>
          <w:szCs w:val="24"/>
        </w:rPr>
        <w:t>i</w:t>
      </w:r>
      <w:r w:rsidR="00FD720B">
        <w:rPr>
          <w:szCs w:val="24"/>
        </w:rPr>
        <w:t>i me</w:t>
      </w:r>
      <w:r w:rsidR="00FD720B">
        <w:rPr>
          <w:rFonts w:ascii="Book Antiqua" w:hAnsi="Book Antiqua"/>
          <w:w w:val="1"/>
          <w:sz w:val="5"/>
          <w:szCs w:val="24"/>
        </w:rPr>
        <w:t>i</w:t>
      </w:r>
      <w:r w:rsidR="00FD720B">
        <w:rPr>
          <w:szCs w:val="24"/>
        </w:rPr>
        <w:t>rupakan cara pe</w:t>
      </w:r>
      <w:r w:rsidR="00FD720B">
        <w:rPr>
          <w:rFonts w:ascii="Book Antiqua" w:hAnsi="Book Antiqua"/>
          <w:w w:val="1"/>
          <w:sz w:val="5"/>
          <w:szCs w:val="24"/>
        </w:rPr>
        <w:t>i</w:t>
      </w:r>
      <w:r w:rsidR="00FD720B">
        <w:rPr>
          <w:szCs w:val="24"/>
        </w:rPr>
        <w:t>ngambilan data di pe</w:t>
      </w:r>
      <w:r w:rsidR="00FD720B">
        <w:rPr>
          <w:rFonts w:ascii="Book Antiqua" w:hAnsi="Book Antiqua"/>
          <w:w w:val="1"/>
          <w:sz w:val="5"/>
          <w:szCs w:val="24"/>
        </w:rPr>
        <w:t>i</w:t>
      </w:r>
      <w:r w:rsidR="00FD720B">
        <w:rPr>
          <w:szCs w:val="24"/>
        </w:rPr>
        <w:t>nde</w:t>
      </w:r>
      <w:r w:rsidR="00FD720B">
        <w:rPr>
          <w:rFonts w:ascii="Book Antiqua" w:hAnsi="Book Antiqua"/>
          <w:w w:val="1"/>
          <w:sz w:val="5"/>
          <w:szCs w:val="24"/>
        </w:rPr>
        <w:t>i</w:t>
      </w:r>
      <w:r w:rsidR="00FD720B">
        <w:rPr>
          <w:szCs w:val="24"/>
        </w:rPr>
        <w:t>katan kuantitatif yang be</w:t>
      </w:r>
      <w:r w:rsidR="00FD720B">
        <w:rPr>
          <w:rFonts w:ascii="Book Antiqua" w:hAnsi="Book Antiqua"/>
          <w:w w:val="1"/>
          <w:sz w:val="5"/>
          <w:szCs w:val="24"/>
        </w:rPr>
        <w:t>i</w:t>
      </w:r>
      <w:r w:rsidR="00FD720B">
        <w:rPr>
          <w:szCs w:val="24"/>
        </w:rPr>
        <w:t>rbe</w:t>
      </w:r>
      <w:r w:rsidR="00FD720B">
        <w:rPr>
          <w:rFonts w:ascii="Book Antiqua" w:hAnsi="Book Antiqua"/>
          <w:w w:val="1"/>
          <w:sz w:val="5"/>
          <w:szCs w:val="24"/>
        </w:rPr>
        <w:t>i</w:t>
      </w:r>
      <w:r w:rsidR="00FD720B">
        <w:rPr>
          <w:szCs w:val="24"/>
        </w:rPr>
        <w:t>ntuk data angka atas tre</w:t>
      </w:r>
      <w:r w:rsidR="00FD720B">
        <w:rPr>
          <w:rFonts w:ascii="Book Antiqua" w:hAnsi="Book Antiqua"/>
          <w:w w:val="1"/>
          <w:sz w:val="5"/>
          <w:szCs w:val="24"/>
        </w:rPr>
        <w:t>i</w:t>
      </w:r>
      <w:r w:rsidR="00FD720B">
        <w:rPr>
          <w:szCs w:val="24"/>
        </w:rPr>
        <w:t>n, sikap, dan opini dari sampe</w:t>
      </w:r>
      <w:r w:rsidR="00FD720B">
        <w:rPr>
          <w:rFonts w:ascii="Book Antiqua" w:hAnsi="Book Antiqua"/>
          <w:w w:val="1"/>
          <w:sz w:val="5"/>
          <w:szCs w:val="24"/>
        </w:rPr>
        <w:t>i</w:t>
      </w:r>
      <w:r w:rsidR="00FD720B">
        <w:rPr>
          <w:szCs w:val="24"/>
        </w:rPr>
        <w:t>l yang diambil dari se</w:t>
      </w:r>
      <w:r w:rsidR="00FD720B">
        <w:rPr>
          <w:rFonts w:ascii="Book Antiqua" w:hAnsi="Book Antiqua"/>
          <w:w w:val="1"/>
          <w:sz w:val="5"/>
          <w:szCs w:val="24"/>
        </w:rPr>
        <w:t>i</w:t>
      </w:r>
      <w:r w:rsidR="00FD720B">
        <w:rPr>
          <w:szCs w:val="24"/>
        </w:rPr>
        <w:t>buah populasi te</w:t>
      </w:r>
      <w:r w:rsidR="00FD720B">
        <w:rPr>
          <w:rFonts w:ascii="Book Antiqua" w:hAnsi="Book Antiqua"/>
          <w:w w:val="1"/>
          <w:sz w:val="5"/>
          <w:szCs w:val="24"/>
        </w:rPr>
        <w:t>i</w:t>
      </w:r>
      <w:r w:rsidR="00FD720B">
        <w:rPr>
          <w:szCs w:val="24"/>
        </w:rPr>
        <w:t>rte</w:t>
      </w:r>
      <w:r w:rsidR="00FD720B">
        <w:rPr>
          <w:rFonts w:ascii="Book Antiqua" w:hAnsi="Book Antiqua"/>
          <w:w w:val="1"/>
          <w:sz w:val="5"/>
          <w:szCs w:val="24"/>
        </w:rPr>
        <w:t>i</w:t>
      </w:r>
      <w:r w:rsidR="00FD720B">
        <w:rPr>
          <w:szCs w:val="24"/>
        </w:rPr>
        <w:t>ntu (Cre</w:t>
      </w:r>
      <w:r w:rsidR="00FD720B">
        <w:rPr>
          <w:rFonts w:ascii="Book Antiqua" w:hAnsi="Book Antiqua"/>
          <w:w w:val="1"/>
          <w:sz w:val="5"/>
          <w:szCs w:val="24"/>
        </w:rPr>
        <w:t>i</w:t>
      </w:r>
      <w:r w:rsidR="00FD720B">
        <w:rPr>
          <w:szCs w:val="24"/>
        </w:rPr>
        <w:t>swe</w:t>
      </w:r>
      <w:r w:rsidR="00FD720B">
        <w:rPr>
          <w:rFonts w:ascii="Book Antiqua" w:hAnsi="Book Antiqua"/>
          <w:w w:val="1"/>
          <w:sz w:val="5"/>
          <w:szCs w:val="24"/>
        </w:rPr>
        <w:t>i</w:t>
      </w:r>
      <w:r w:rsidR="00FD720B">
        <w:rPr>
          <w:szCs w:val="24"/>
        </w:rPr>
        <w:t>ll &amp; Cre</w:t>
      </w:r>
      <w:r w:rsidR="00FD720B">
        <w:rPr>
          <w:rFonts w:ascii="Book Antiqua" w:hAnsi="Book Antiqua"/>
          <w:w w:val="1"/>
          <w:sz w:val="5"/>
          <w:szCs w:val="24"/>
        </w:rPr>
        <w:t>i</w:t>
      </w:r>
      <w:r w:rsidR="00FD720B">
        <w:rPr>
          <w:szCs w:val="24"/>
        </w:rPr>
        <w:t>swe</w:t>
      </w:r>
      <w:r w:rsidR="00FD720B">
        <w:rPr>
          <w:rFonts w:ascii="Book Antiqua" w:hAnsi="Book Antiqua"/>
          <w:w w:val="1"/>
          <w:sz w:val="5"/>
          <w:szCs w:val="24"/>
        </w:rPr>
        <w:t>i</w:t>
      </w:r>
      <w:r w:rsidR="00FD720B">
        <w:rPr>
          <w:szCs w:val="24"/>
        </w:rPr>
        <w:t>ll, 2023, p. 169</w:t>
      </w:r>
      <w:r w:rsidR="003D581F" w:rsidRPr="003D581F">
        <w:rPr>
          <w:color w:val="FFFFFF" w:themeColor="background1"/>
          <w:szCs w:val="24"/>
        </w:rPr>
        <w:t>i</w:t>
      </w:r>
      <w:r w:rsidR="00FD720B">
        <w:rPr>
          <w:szCs w:val="24"/>
        </w:rPr>
        <w:t>174).</w:t>
      </w:r>
      <w:r w:rsidR="00FD720B" w:rsidRPr="00FD720B">
        <w:rPr>
          <w:szCs w:val="24"/>
        </w:rPr>
        <w:t xml:space="preserve"> </w:t>
      </w:r>
      <w:r w:rsidR="00FD720B">
        <w:rPr>
          <w:szCs w:val="24"/>
        </w:rPr>
        <w:t>Populasi yang akan digunakan adalah karyawan yang be</w:t>
      </w:r>
      <w:r w:rsidR="00FD720B">
        <w:rPr>
          <w:rFonts w:ascii="Book Antiqua" w:hAnsi="Book Antiqua"/>
          <w:w w:val="1"/>
          <w:sz w:val="5"/>
          <w:szCs w:val="24"/>
        </w:rPr>
        <w:t>i</w:t>
      </w:r>
      <w:r w:rsidR="00FD720B">
        <w:rPr>
          <w:szCs w:val="24"/>
        </w:rPr>
        <w:t>ke</w:t>
      </w:r>
      <w:r w:rsidR="00FD720B">
        <w:rPr>
          <w:rFonts w:ascii="Book Antiqua" w:hAnsi="Book Antiqua"/>
          <w:w w:val="1"/>
          <w:sz w:val="5"/>
          <w:szCs w:val="24"/>
        </w:rPr>
        <w:t>i</w:t>
      </w:r>
      <w:r w:rsidR="00FD720B">
        <w:rPr>
          <w:szCs w:val="24"/>
        </w:rPr>
        <w:t>rja di PT Yamaha Music Manufacturing Asia De</w:t>
      </w:r>
      <w:r w:rsidR="00FD720B">
        <w:rPr>
          <w:rFonts w:ascii="Book Antiqua" w:hAnsi="Book Antiqua"/>
          <w:w w:val="1"/>
          <w:sz w:val="5"/>
          <w:szCs w:val="24"/>
        </w:rPr>
        <w:t>i</w:t>
      </w:r>
      <w:r w:rsidR="00FD720B">
        <w:rPr>
          <w:szCs w:val="24"/>
        </w:rPr>
        <w:t>parte</w:t>
      </w:r>
      <w:r w:rsidR="00FD720B">
        <w:rPr>
          <w:rFonts w:ascii="Book Antiqua" w:hAnsi="Book Antiqua"/>
          <w:w w:val="1"/>
          <w:sz w:val="5"/>
          <w:szCs w:val="24"/>
        </w:rPr>
        <w:t>i</w:t>
      </w:r>
      <w:r w:rsidR="00FD720B">
        <w:rPr>
          <w:szCs w:val="24"/>
        </w:rPr>
        <w:t>me</w:t>
      </w:r>
      <w:r w:rsidR="00FD720B">
        <w:rPr>
          <w:rFonts w:ascii="Book Antiqua" w:hAnsi="Book Antiqua"/>
          <w:w w:val="1"/>
          <w:sz w:val="5"/>
          <w:szCs w:val="24"/>
        </w:rPr>
        <w:t>i</w:t>
      </w:r>
      <w:r w:rsidR="00FD720B">
        <w:rPr>
          <w:szCs w:val="24"/>
        </w:rPr>
        <w:t>n Produksi Se</w:t>
      </w:r>
      <w:r w:rsidR="00FD720B">
        <w:rPr>
          <w:rFonts w:ascii="Book Antiqua" w:hAnsi="Book Antiqua"/>
          <w:w w:val="1"/>
          <w:sz w:val="5"/>
          <w:szCs w:val="24"/>
        </w:rPr>
        <w:t>i</w:t>
      </w:r>
      <w:r w:rsidR="00FD720B">
        <w:rPr>
          <w:szCs w:val="24"/>
        </w:rPr>
        <w:t>ction Me</w:t>
      </w:r>
      <w:r w:rsidR="00FD720B">
        <w:rPr>
          <w:rFonts w:ascii="Book Antiqua" w:hAnsi="Book Antiqua"/>
          <w:w w:val="1"/>
          <w:sz w:val="5"/>
          <w:szCs w:val="24"/>
        </w:rPr>
        <w:t>i</w:t>
      </w:r>
      <w:r w:rsidR="00FD720B">
        <w:rPr>
          <w:szCs w:val="24"/>
        </w:rPr>
        <w:t>chanical Part Grup Painting</w:t>
      </w:r>
      <w:r w:rsidR="003D581F" w:rsidRPr="003D581F">
        <w:rPr>
          <w:color w:val="FFFFFF" w:themeColor="background1"/>
          <w:szCs w:val="24"/>
        </w:rPr>
        <w:t>i</w:t>
      </w:r>
      <w:r w:rsidR="00FD720B">
        <w:rPr>
          <w:szCs w:val="24"/>
        </w:rPr>
        <w:t>Printing yaitu de</w:t>
      </w:r>
      <w:r w:rsidR="00FD720B">
        <w:rPr>
          <w:rFonts w:ascii="Book Antiqua" w:hAnsi="Book Antiqua"/>
          <w:w w:val="1"/>
          <w:sz w:val="5"/>
          <w:szCs w:val="24"/>
        </w:rPr>
        <w:t>i</w:t>
      </w:r>
      <w:r w:rsidR="00FD720B">
        <w:rPr>
          <w:szCs w:val="24"/>
        </w:rPr>
        <w:t>ngan jumlah 65 karyawan</w:t>
      </w:r>
      <w:r w:rsidR="00FD720B">
        <w:rPr>
          <w:szCs w:val="24"/>
          <w:lang w:val="id-ID"/>
        </w:rPr>
        <w:t xml:space="preserve">. </w:t>
      </w:r>
      <w:r w:rsidR="003B6EEC">
        <w:rPr>
          <w:rFonts w:eastAsia="Cambria Math"/>
          <w:szCs w:val="24"/>
        </w:rPr>
        <w:t>S</w:t>
      </w:r>
      <w:r w:rsidR="00FD720B" w:rsidRPr="00910F3F">
        <w:rPr>
          <w:rFonts w:eastAsia="Cambria Math"/>
          <w:szCs w:val="24"/>
        </w:rPr>
        <w:t>ampel</w:t>
      </w:r>
      <w:r w:rsidR="003B6EEC" w:rsidRPr="00095E6B">
        <w:rPr>
          <w:color w:val="FFFFFF" w:themeColor="background1"/>
        </w:rPr>
        <w:t>i</w:t>
      </w:r>
      <w:r w:rsidR="00FD720B" w:rsidRPr="00910F3F">
        <w:rPr>
          <w:rFonts w:eastAsia="Cambria Math"/>
          <w:szCs w:val="24"/>
        </w:rPr>
        <w:t>dalam penelitian</w:t>
      </w:r>
      <w:r w:rsidR="003B6EEC" w:rsidRPr="00095E6B">
        <w:rPr>
          <w:color w:val="FFFFFF" w:themeColor="background1"/>
        </w:rPr>
        <w:t>i</w:t>
      </w:r>
      <w:r w:rsidR="00FD720B" w:rsidRPr="00910F3F">
        <w:rPr>
          <w:rFonts w:eastAsia="Cambria Math"/>
          <w:szCs w:val="24"/>
        </w:rPr>
        <w:t>ini adalah</w:t>
      </w:r>
      <w:r w:rsidR="003B6EEC" w:rsidRPr="00095E6B">
        <w:rPr>
          <w:color w:val="FFFFFF" w:themeColor="background1"/>
        </w:rPr>
        <w:t>i</w:t>
      </w:r>
      <w:r w:rsidR="00FD720B" w:rsidRPr="00910F3F">
        <w:rPr>
          <w:rFonts w:eastAsia="Cambria Math"/>
          <w:szCs w:val="24"/>
        </w:rPr>
        <w:t>seluruh dari</w:t>
      </w:r>
      <w:r w:rsidR="003B6EEC" w:rsidRPr="00095E6B">
        <w:rPr>
          <w:color w:val="FFFFFF" w:themeColor="background1"/>
        </w:rPr>
        <w:t>i</w:t>
      </w:r>
      <w:r w:rsidR="00FD720B" w:rsidRPr="00910F3F">
        <w:rPr>
          <w:rFonts w:eastAsia="Cambria Math"/>
          <w:szCs w:val="24"/>
        </w:rPr>
        <w:t>populasi yang</w:t>
      </w:r>
      <w:r w:rsidR="003B6EEC" w:rsidRPr="00095E6B">
        <w:rPr>
          <w:color w:val="FFFFFF" w:themeColor="background1"/>
        </w:rPr>
        <w:t>i</w:t>
      </w:r>
      <w:r w:rsidR="00FD720B" w:rsidRPr="00910F3F">
        <w:rPr>
          <w:rFonts w:eastAsia="Cambria Math"/>
          <w:szCs w:val="24"/>
        </w:rPr>
        <w:t>diambil, yaitu</w:t>
      </w:r>
      <w:r w:rsidR="003B6EEC" w:rsidRPr="00095E6B">
        <w:rPr>
          <w:color w:val="FFFFFF" w:themeColor="background1"/>
        </w:rPr>
        <w:t>i</w:t>
      </w:r>
      <w:r w:rsidR="00FD720B" w:rsidRPr="00910F3F">
        <w:rPr>
          <w:rFonts w:eastAsia="Cambria Math"/>
          <w:szCs w:val="24"/>
        </w:rPr>
        <w:t>seluruh karyawan</w:t>
      </w:r>
      <w:r w:rsidR="003B6EEC" w:rsidRPr="00095E6B">
        <w:rPr>
          <w:color w:val="FFFFFF" w:themeColor="background1"/>
        </w:rPr>
        <w:t>i</w:t>
      </w:r>
      <w:r w:rsidR="00FD720B" w:rsidRPr="00910F3F">
        <w:rPr>
          <w:rFonts w:eastAsia="Cambria Math"/>
          <w:szCs w:val="24"/>
        </w:rPr>
        <w:t xml:space="preserve">PT Yamaha Music Manufacturing Asia yang bekerja di </w:t>
      </w:r>
      <w:r w:rsidR="00FD720B" w:rsidRPr="00910F3F">
        <w:rPr>
          <w:rFonts w:eastAsia="Cambria Math"/>
          <w:i/>
          <w:iCs/>
          <w:szCs w:val="24"/>
        </w:rPr>
        <w:t>Section</w:t>
      </w:r>
      <w:r w:rsidR="00FD720B" w:rsidRPr="00910F3F">
        <w:rPr>
          <w:rFonts w:eastAsia="Cambria Math"/>
          <w:szCs w:val="24"/>
        </w:rPr>
        <w:t xml:space="preserve"> Produksi </w:t>
      </w:r>
      <w:r w:rsidR="00FD720B" w:rsidRPr="00521613">
        <w:rPr>
          <w:rFonts w:eastAsia="Cambria Math"/>
          <w:i/>
          <w:iCs/>
          <w:szCs w:val="24"/>
        </w:rPr>
        <w:t>Mechanical Part</w:t>
      </w:r>
      <w:r w:rsidR="00FD720B" w:rsidRPr="00910F3F">
        <w:rPr>
          <w:rFonts w:eastAsia="Cambria Math"/>
          <w:szCs w:val="24"/>
        </w:rPr>
        <w:t xml:space="preserve"> Grup </w:t>
      </w:r>
      <w:r w:rsidR="00FD720B" w:rsidRPr="00521613">
        <w:rPr>
          <w:rFonts w:eastAsia="Cambria Math"/>
          <w:i/>
          <w:iCs/>
          <w:szCs w:val="24"/>
        </w:rPr>
        <w:t>Painting</w:t>
      </w:r>
      <w:r w:rsidR="003D581F" w:rsidRPr="003D581F">
        <w:rPr>
          <w:rFonts w:eastAsia="Cambria Math"/>
          <w:i/>
          <w:iCs/>
          <w:color w:val="FFFFFF" w:themeColor="background1"/>
          <w:szCs w:val="24"/>
        </w:rPr>
        <w:t>i</w:t>
      </w:r>
      <w:r w:rsidR="00FD720B" w:rsidRPr="00521613">
        <w:rPr>
          <w:rFonts w:eastAsia="Cambria Math"/>
          <w:i/>
          <w:iCs/>
          <w:szCs w:val="24"/>
        </w:rPr>
        <w:t>Printing</w:t>
      </w:r>
      <w:r w:rsidR="00FD720B" w:rsidRPr="00910F3F">
        <w:rPr>
          <w:rFonts w:eastAsia="Cambria Math"/>
          <w:szCs w:val="24"/>
        </w:rPr>
        <w:t xml:space="preserve"> yang berjumlah </w:t>
      </w:r>
      <w:r w:rsidR="00FD720B">
        <w:rPr>
          <w:rFonts w:eastAsia="Cambria Math"/>
          <w:szCs w:val="24"/>
        </w:rPr>
        <w:t>65 karyawan yang diambil mengunakan sample jenuh.</w:t>
      </w:r>
    </w:p>
    <w:p w14:paraId="38D175D4" w14:textId="77777777" w:rsidR="007B1A2C" w:rsidRPr="00D2110F" w:rsidRDefault="007B1A2C" w:rsidP="007B1A2C">
      <w:pPr>
        <w:ind w:right="-1" w:firstLine="709"/>
        <w:jc w:val="both"/>
        <w:rPr>
          <w:rFonts w:ascii="Cambria" w:hAnsi="Cambria"/>
        </w:rPr>
      </w:pPr>
    </w:p>
    <w:p w14:paraId="56A211C4" w14:textId="1E91E9D7" w:rsidR="007B1A2C" w:rsidRPr="00D80D01" w:rsidRDefault="00C24702" w:rsidP="007B1A2C">
      <w:pPr>
        <w:pStyle w:val="ListParagraph"/>
        <w:widowControl/>
        <w:numPr>
          <w:ilvl w:val="0"/>
          <w:numId w:val="19"/>
        </w:numPr>
        <w:autoSpaceDE/>
        <w:autoSpaceDN/>
        <w:spacing w:before="120" w:after="120"/>
        <w:ind w:left="284" w:hanging="284"/>
        <w:contextualSpacing/>
        <w:jc w:val="both"/>
        <w:rPr>
          <w:b/>
        </w:rPr>
      </w:pPr>
      <w:r w:rsidRPr="00D80D01">
        <w:rPr>
          <w:b/>
        </w:rPr>
        <w:t>HASIL DAN DISKUSI</w:t>
      </w:r>
    </w:p>
    <w:p w14:paraId="18D1EA14" w14:textId="77777777" w:rsidR="00C24702" w:rsidRPr="00D2110F" w:rsidRDefault="00C24702" w:rsidP="00506A3F">
      <w:pPr>
        <w:pStyle w:val="Heading1"/>
        <w:spacing w:before="0"/>
        <w:ind w:left="0" w:right="-1" w:firstLine="0"/>
        <w:jc w:val="both"/>
        <w:rPr>
          <w:rFonts w:ascii="Cambria" w:hAnsi="Cambria"/>
          <w:caps/>
          <w:sz w:val="22"/>
          <w:szCs w:val="22"/>
          <w:lang w:val="id-ID"/>
        </w:rPr>
      </w:pPr>
      <w:r w:rsidRPr="00D2110F">
        <w:rPr>
          <w:sz w:val="22"/>
          <w:szCs w:val="22"/>
          <w:lang w:val="id"/>
        </w:rPr>
        <w:t>Hasil</w:t>
      </w:r>
    </w:p>
    <w:p w14:paraId="36267491" w14:textId="1C04E21B" w:rsidR="0098082D" w:rsidRDefault="00753F34" w:rsidP="00506A3F">
      <w:pPr>
        <w:ind w:firstLine="709"/>
        <w:jc w:val="both"/>
        <w:rPr>
          <w:lang w:val="id-ID"/>
        </w:rPr>
      </w:pPr>
      <w:r w:rsidRPr="00753F34">
        <w:rPr>
          <w:lang w:val="id"/>
        </w:rPr>
        <w:t>Berdasarkan temuan penelitian mengenai pengaruh lingkungan kerja, hubungan pertukaran antara pemimpin dan anggota (</w:t>
      </w:r>
      <w:r w:rsidRPr="009267F7">
        <w:rPr>
          <w:i/>
          <w:lang w:val="id"/>
        </w:rPr>
        <w:t>Leader-Member Exchange</w:t>
      </w:r>
      <w:r w:rsidRPr="00753F34">
        <w:rPr>
          <w:lang w:val="id"/>
        </w:rPr>
        <w:t xml:space="preserve">), serta praktik </w:t>
      </w:r>
      <w:r w:rsidRPr="009267F7">
        <w:rPr>
          <w:i/>
          <w:lang w:val="id"/>
        </w:rPr>
        <w:t>kaizen</w:t>
      </w:r>
      <w:r w:rsidRPr="00753F34">
        <w:rPr>
          <w:lang w:val="id"/>
        </w:rPr>
        <w:t xml:space="preserve"> terhadap kinerja karyawan yang</w:t>
      </w:r>
      <w:r w:rsidR="00476EE0" w:rsidRPr="00095E6B">
        <w:rPr>
          <w:color w:val="FFFFFF" w:themeColor="background1"/>
        </w:rPr>
        <w:t>i</w:t>
      </w:r>
      <w:r w:rsidRPr="00753F34">
        <w:rPr>
          <w:lang w:val="id"/>
        </w:rPr>
        <w:t>dilakukan</w:t>
      </w:r>
      <w:r w:rsidR="00476EE0" w:rsidRPr="00095E6B">
        <w:rPr>
          <w:color w:val="FFFFFF" w:themeColor="background1"/>
        </w:rPr>
        <w:t>i</w:t>
      </w:r>
      <w:r w:rsidRPr="00753F34">
        <w:rPr>
          <w:lang w:val="id"/>
        </w:rPr>
        <w:t>dengan menggunakan</w:t>
      </w:r>
      <w:r w:rsidR="00476EE0" w:rsidRPr="00095E6B">
        <w:rPr>
          <w:color w:val="FFFFFF" w:themeColor="background1"/>
        </w:rPr>
        <w:t>i</w:t>
      </w:r>
      <w:r w:rsidRPr="00753F34">
        <w:rPr>
          <w:lang w:val="id"/>
        </w:rPr>
        <w:t>SPSS versi 26, maka dapat</w:t>
      </w:r>
      <w:r w:rsidR="00476EE0" w:rsidRPr="00095E6B">
        <w:rPr>
          <w:color w:val="FFFFFF" w:themeColor="background1"/>
        </w:rPr>
        <w:t>i</w:t>
      </w:r>
      <w:r w:rsidRPr="00753F34">
        <w:rPr>
          <w:lang w:val="id"/>
        </w:rPr>
        <w:t>ditarik kesimpulan</w:t>
      </w:r>
      <w:r w:rsidR="00476EE0" w:rsidRPr="00095E6B">
        <w:rPr>
          <w:color w:val="FFFFFF" w:themeColor="background1"/>
        </w:rPr>
        <w:t>i</w:t>
      </w:r>
      <w:r w:rsidRPr="00753F34">
        <w:rPr>
          <w:lang w:val="id"/>
        </w:rPr>
        <w:t>sebagai berikut.</w:t>
      </w:r>
      <w:r w:rsidR="0098082D">
        <w:rPr>
          <w:lang w:val="id-ID"/>
        </w:rPr>
        <w:t>:</w:t>
      </w:r>
    </w:p>
    <w:p w14:paraId="75778F59" w14:textId="1DF359C9" w:rsidR="0098082D" w:rsidRPr="0098082D" w:rsidRDefault="0098082D" w:rsidP="0098082D">
      <w:pPr>
        <w:jc w:val="both"/>
        <w:rPr>
          <w:rFonts w:eastAsia="Cambria Math"/>
          <w:b/>
          <w:bCs/>
          <w:szCs w:val="28"/>
        </w:rPr>
      </w:pPr>
      <w:r w:rsidRPr="0098082D">
        <w:rPr>
          <w:rFonts w:eastAsia="Cambria Math"/>
          <w:b/>
          <w:bCs/>
          <w:szCs w:val="28"/>
        </w:rPr>
        <w:t>Uji Validitas</w:t>
      </w:r>
      <w:r w:rsidR="00617118" w:rsidRPr="00617118">
        <w:rPr>
          <w:rFonts w:eastAsia="Cambria Math"/>
          <w:b/>
          <w:bCs/>
          <w:color w:val="FFFFFF" w:themeColor="background1"/>
          <w:szCs w:val="28"/>
        </w:rPr>
        <w:t>i</w:t>
      </w:r>
    </w:p>
    <w:p w14:paraId="480DBE42" w14:textId="0E2BF67F" w:rsidR="00C24702" w:rsidRDefault="00753F34" w:rsidP="0098082D">
      <w:pPr>
        <w:ind w:firstLine="720"/>
        <w:jc w:val="both"/>
        <w:rPr>
          <w:lang w:val="id"/>
        </w:rPr>
      </w:pPr>
      <w:r w:rsidRPr="00753F34">
        <w:rPr>
          <w:lang w:val="id"/>
        </w:rPr>
        <w:t>Uji</w:t>
      </w:r>
      <w:r w:rsidR="00476EE0" w:rsidRPr="00095E6B">
        <w:rPr>
          <w:color w:val="FFFFFF" w:themeColor="background1"/>
        </w:rPr>
        <w:t>i</w:t>
      </w:r>
      <w:r w:rsidRPr="00753F34">
        <w:rPr>
          <w:lang w:val="id"/>
        </w:rPr>
        <w:t>validitas digunakan</w:t>
      </w:r>
      <w:r w:rsidR="00476EE0" w:rsidRPr="00095E6B">
        <w:rPr>
          <w:color w:val="FFFFFF" w:themeColor="background1"/>
        </w:rPr>
        <w:t>i</w:t>
      </w:r>
      <w:r w:rsidRPr="00753F34">
        <w:rPr>
          <w:lang w:val="id"/>
        </w:rPr>
        <w:t>untuk mengetahui</w:t>
      </w:r>
      <w:r w:rsidR="00476EE0" w:rsidRPr="00095E6B">
        <w:rPr>
          <w:color w:val="FFFFFF" w:themeColor="background1"/>
        </w:rPr>
        <w:t>i</w:t>
      </w:r>
      <w:r w:rsidRPr="00753F34">
        <w:rPr>
          <w:lang w:val="id"/>
        </w:rPr>
        <w:t>apakah instrumen</w:t>
      </w:r>
      <w:r w:rsidR="00476EE0" w:rsidRPr="00095E6B">
        <w:rPr>
          <w:color w:val="FFFFFF" w:themeColor="background1"/>
        </w:rPr>
        <w:t>i</w:t>
      </w:r>
      <w:r w:rsidRPr="00753F34">
        <w:rPr>
          <w:lang w:val="id"/>
        </w:rPr>
        <w:t>dari suatu variabel</w:t>
      </w:r>
      <w:r w:rsidR="00476EE0" w:rsidRPr="00095E6B">
        <w:rPr>
          <w:color w:val="FFFFFF" w:themeColor="background1"/>
        </w:rPr>
        <w:t>i</w:t>
      </w:r>
      <w:r w:rsidRPr="00753F34">
        <w:rPr>
          <w:lang w:val="id"/>
        </w:rPr>
        <w:t>valid atau</w:t>
      </w:r>
      <w:r w:rsidR="00476EE0" w:rsidRPr="00095E6B">
        <w:rPr>
          <w:color w:val="FFFFFF" w:themeColor="background1"/>
        </w:rPr>
        <w:t>i</w:t>
      </w:r>
      <w:r w:rsidRPr="00753F34">
        <w:rPr>
          <w:lang w:val="id"/>
        </w:rPr>
        <w:t>tidak, karena data yang valid akan mencerminkan kualitas temuan dalam suatu penelitian</w:t>
      </w:r>
      <w:r w:rsidR="0098082D" w:rsidRPr="0098082D">
        <w:rPr>
          <w:lang w:val="id"/>
        </w:rPr>
        <w:t>.</w:t>
      </w:r>
    </w:p>
    <w:p w14:paraId="1899630E" w14:textId="098924CD" w:rsidR="00D854F8" w:rsidRDefault="00D854F8" w:rsidP="00D854F8">
      <w:pPr>
        <w:keepNext/>
        <w:spacing w:after="120"/>
        <w:jc w:val="center"/>
        <w:outlineLvl w:val="0"/>
        <w:rPr>
          <w:rFonts w:eastAsia="Cambria Math"/>
          <w:szCs w:val="32"/>
          <w:lang w:val="id"/>
        </w:rPr>
      </w:pPr>
      <w:r w:rsidRPr="004B216D">
        <w:rPr>
          <w:rFonts w:eastAsia="Calibri"/>
          <w:b/>
          <w:sz w:val="20"/>
          <w:szCs w:val="20"/>
          <w:lang w:val="id-ID" w:eastAsia="x-none"/>
        </w:rPr>
        <w:t xml:space="preserve">Tabel </w:t>
      </w:r>
      <w:r w:rsidRPr="000E1326">
        <w:rPr>
          <w:rFonts w:eastAsia="Calibri"/>
          <w:b/>
          <w:sz w:val="20"/>
          <w:szCs w:val="20"/>
          <w:lang w:val="id" w:eastAsia="x-none"/>
        </w:rPr>
        <w:t>1.</w:t>
      </w:r>
      <w:r w:rsidRPr="004B216D">
        <w:rPr>
          <w:rFonts w:eastAsia="Calibri"/>
          <w:b/>
          <w:sz w:val="20"/>
          <w:szCs w:val="20"/>
          <w:lang w:val="id-ID" w:eastAsia="x-none"/>
        </w:rPr>
        <w:t xml:space="preserve">  </w:t>
      </w:r>
      <w:r w:rsidRPr="002E3AF7">
        <w:rPr>
          <w:rFonts w:eastAsia="Cambria Math"/>
          <w:szCs w:val="32"/>
          <w:lang w:val="id"/>
        </w:rPr>
        <w:t>Hasil Uji Validitas</w:t>
      </w:r>
      <w:r w:rsidR="00753F34" w:rsidRPr="00753F34">
        <w:rPr>
          <w:rFonts w:eastAsia="Cambria Math"/>
          <w:color w:val="FFFFFF" w:themeColor="background1"/>
          <w:szCs w:val="32"/>
        </w:rPr>
        <w:t>i</w:t>
      </w:r>
      <w:r w:rsidRPr="002E3AF7">
        <w:rPr>
          <w:rFonts w:eastAsia="Cambria Math"/>
          <w:szCs w:val="32"/>
          <w:lang w:val="id"/>
        </w:rPr>
        <w:t xml:space="preserve"> Variabel </w:t>
      </w:r>
      <w:r w:rsidR="00753F34" w:rsidRPr="00753F34">
        <w:rPr>
          <w:rFonts w:eastAsia="Cambria Math"/>
          <w:color w:val="FFFFFF" w:themeColor="background1"/>
          <w:szCs w:val="32"/>
        </w:rPr>
        <w:t>i</w:t>
      </w:r>
      <w:r w:rsidRPr="002E3AF7">
        <w:rPr>
          <w:rFonts w:eastAsia="Cambria Math"/>
          <w:szCs w:val="32"/>
          <w:lang w:val="id"/>
        </w:rPr>
        <w:t>Lingkungan Kerja (X1)</w:t>
      </w:r>
    </w:p>
    <w:tbl>
      <w:tblPr>
        <w:tblW w:w="7940" w:type="dxa"/>
        <w:jc w:val="center"/>
        <w:tblLook w:val="04A0" w:firstRow="1" w:lastRow="0" w:firstColumn="1" w:lastColumn="0" w:noHBand="0" w:noVBand="1"/>
      </w:tblPr>
      <w:tblGrid>
        <w:gridCol w:w="1366"/>
        <w:gridCol w:w="1173"/>
        <w:gridCol w:w="1199"/>
        <w:gridCol w:w="1393"/>
        <w:gridCol w:w="1343"/>
        <w:gridCol w:w="1244"/>
        <w:gridCol w:w="222"/>
      </w:tblGrid>
      <w:tr w:rsidR="00D854F8" w:rsidRPr="002E3AF7" w14:paraId="7C44C7DB" w14:textId="77777777" w:rsidTr="00D854F8">
        <w:trPr>
          <w:gridAfter w:val="1"/>
          <w:wAfter w:w="222" w:type="dxa"/>
          <w:trHeight w:val="300"/>
          <w:jc w:val="center"/>
        </w:trPr>
        <w:tc>
          <w:tcPr>
            <w:tcW w:w="7718" w:type="dxa"/>
            <w:gridSpan w:val="6"/>
            <w:tcBorders>
              <w:top w:val="nil"/>
              <w:left w:val="nil"/>
              <w:bottom w:val="single" w:sz="4" w:space="0" w:color="auto"/>
              <w:right w:val="nil"/>
            </w:tcBorders>
            <w:shd w:val="clear" w:color="auto" w:fill="auto"/>
            <w:vAlign w:val="center"/>
            <w:hideMark/>
          </w:tcPr>
          <w:p w14:paraId="36A8940F" w14:textId="31BBAB5A" w:rsidR="00D854F8" w:rsidRPr="002E3AF7" w:rsidRDefault="00D854F8" w:rsidP="00506A3F">
            <w:pPr>
              <w:jc w:val="center"/>
              <w:rPr>
                <w:b/>
                <w:bCs/>
                <w:i/>
                <w:iCs/>
                <w:color w:val="000000"/>
                <w:sz w:val="20"/>
                <w:szCs w:val="20"/>
              </w:rPr>
            </w:pPr>
            <w:r w:rsidRPr="002E3AF7">
              <w:rPr>
                <w:b/>
                <w:bCs/>
                <w:i/>
                <w:iCs/>
                <w:color w:val="000000"/>
                <w:sz w:val="20"/>
                <w:szCs w:val="20"/>
              </w:rPr>
              <w:t>Item</w:t>
            </w:r>
            <w:r w:rsidR="003D581F" w:rsidRPr="003D581F">
              <w:rPr>
                <w:b/>
                <w:bCs/>
                <w:i/>
                <w:iCs/>
                <w:color w:val="FFFFFF" w:themeColor="background1"/>
                <w:sz w:val="20"/>
                <w:szCs w:val="20"/>
              </w:rPr>
              <w:t>i</w:t>
            </w:r>
            <w:r w:rsidRPr="002E3AF7">
              <w:rPr>
                <w:b/>
                <w:bCs/>
                <w:i/>
                <w:iCs/>
                <w:color w:val="000000"/>
                <w:sz w:val="20"/>
                <w:szCs w:val="20"/>
              </w:rPr>
              <w:t>Total Statistics</w:t>
            </w:r>
          </w:p>
        </w:tc>
      </w:tr>
      <w:tr w:rsidR="00D854F8" w:rsidRPr="002E3AF7" w14:paraId="75FDD1D6" w14:textId="77777777" w:rsidTr="00D854F8">
        <w:trPr>
          <w:gridAfter w:val="1"/>
          <w:wAfter w:w="222" w:type="dxa"/>
          <w:trHeight w:val="750"/>
          <w:jc w:val="center"/>
        </w:trPr>
        <w:tc>
          <w:tcPr>
            <w:tcW w:w="1366" w:type="dxa"/>
            <w:vMerge w:val="restart"/>
            <w:tcBorders>
              <w:top w:val="nil"/>
              <w:left w:val="nil"/>
              <w:bottom w:val="single" w:sz="4" w:space="0" w:color="000000"/>
              <w:right w:val="nil"/>
            </w:tcBorders>
            <w:shd w:val="clear" w:color="auto" w:fill="auto"/>
            <w:vAlign w:val="center"/>
            <w:hideMark/>
          </w:tcPr>
          <w:p w14:paraId="75B4168A" w14:textId="77777777" w:rsidR="00D854F8" w:rsidRPr="002E3AF7" w:rsidRDefault="00D854F8" w:rsidP="00506A3F">
            <w:pPr>
              <w:rPr>
                <w:color w:val="000000"/>
                <w:sz w:val="20"/>
                <w:szCs w:val="20"/>
              </w:rPr>
            </w:pPr>
            <w:r w:rsidRPr="002E3AF7">
              <w:rPr>
                <w:color w:val="000000"/>
                <w:sz w:val="20"/>
                <w:szCs w:val="20"/>
              </w:rPr>
              <w:t> </w:t>
            </w:r>
          </w:p>
        </w:tc>
        <w:tc>
          <w:tcPr>
            <w:tcW w:w="1173" w:type="dxa"/>
            <w:vMerge w:val="restart"/>
            <w:tcBorders>
              <w:top w:val="nil"/>
              <w:left w:val="nil"/>
              <w:bottom w:val="single" w:sz="4" w:space="0" w:color="000000"/>
              <w:right w:val="nil"/>
            </w:tcBorders>
            <w:shd w:val="clear" w:color="auto" w:fill="auto"/>
            <w:vAlign w:val="center"/>
            <w:hideMark/>
          </w:tcPr>
          <w:p w14:paraId="18D1A140" w14:textId="77777777" w:rsidR="00D854F8" w:rsidRPr="002E3AF7" w:rsidRDefault="00D854F8" w:rsidP="00506A3F">
            <w:pPr>
              <w:jc w:val="center"/>
              <w:rPr>
                <w:i/>
                <w:iCs/>
                <w:color w:val="000000"/>
                <w:sz w:val="20"/>
                <w:szCs w:val="20"/>
              </w:rPr>
            </w:pPr>
            <w:r w:rsidRPr="002E3AF7">
              <w:rPr>
                <w:i/>
                <w:iCs/>
                <w:color w:val="000000"/>
                <w:sz w:val="20"/>
                <w:szCs w:val="20"/>
              </w:rPr>
              <w:t>Scale Mean if Item Deleted</w:t>
            </w:r>
          </w:p>
        </w:tc>
        <w:tc>
          <w:tcPr>
            <w:tcW w:w="1199" w:type="dxa"/>
            <w:vMerge w:val="restart"/>
            <w:tcBorders>
              <w:top w:val="nil"/>
              <w:left w:val="nil"/>
              <w:bottom w:val="single" w:sz="4" w:space="0" w:color="000000"/>
              <w:right w:val="nil"/>
            </w:tcBorders>
            <w:shd w:val="clear" w:color="auto" w:fill="auto"/>
            <w:vAlign w:val="center"/>
            <w:hideMark/>
          </w:tcPr>
          <w:p w14:paraId="3D23C421" w14:textId="77777777" w:rsidR="00D854F8" w:rsidRPr="002E3AF7" w:rsidRDefault="00D854F8" w:rsidP="00506A3F">
            <w:pPr>
              <w:jc w:val="center"/>
              <w:rPr>
                <w:i/>
                <w:iCs/>
                <w:color w:val="000000"/>
                <w:sz w:val="20"/>
                <w:szCs w:val="20"/>
              </w:rPr>
            </w:pPr>
            <w:r w:rsidRPr="002E3AF7">
              <w:rPr>
                <w:i/>
                <w:iCs/>
                <w:color w:val="000000"/>
                <w:sz w:val="20"/>
                <w:szCs w:val="20"/>
              </w:rPr>
              <w:t>Scale Variance if Item Deleted</w:t>
            </w:r>
          </w:p>
        </w:tc>
        <w:tc>
          <w:tcPr>
            <w:tcW w:w="1393" w:type="dxa"/>
            <w:vMerge w:val="restart"/>
            <w:tcBorders>
              <w:top w:val="nil"/>
              <w:left w:val="nil"/>
              <w:bottom w:val="single" w:sz="4" w:space="0" w:color="000000"/>
              <w:right w:val="nil"/>
            </w:tcBorders>
            <w:shd w:val="clear" w:color="auto" w:fill="auto"/>
            <w:vAlign w:val="center"/>
            <w:hideMark/>
          </w:tcPr>
          <w:p w14:paraId="20280274" w14:textId="09CCE8EE" w:rsidR="00D854F8" w:rsidRPr="002E3AF7" w:rsidRDefault="00D854F8" w:rsidP="00506A3F">
            <w:pPr>
              <w:jc w:val="both"/>
              <w:rPr>
                <w:i/>
                <w:iCs/>
                <w:color w:val="000000"/>
                <w:sz w:val="20"/>
                <w:szCs w:val="20"/>
              </w:rPr>
            </w:pPr>
            <w:r w:rsidRPr="002E3AF7">
              <w:rPr>
                <w:i/>
                <w:iCs/>
                <w:color w:val="000000"/>
                <w:sz w:val="20"/>
                <w:szCs w:val="20"/>
              </w:rPr>
              <w:t>Corrected Item</w:t>
            </w:r>
            <w:r w:rsidR="003D581F" w:rsidRPr="003D581F">
              <w:rPr>
                <w:i/>
                <w:iCs/>
                <w:color w:val="FFFFFF" w:themeColor="background1"/>
                <w:sz w:val="20"/>
                <w:szCs w:val="20"/>
              </w:rPr>
              <w:t>i</w:t>
            </w:r>
            <w:r w:rsidRPr="002E3AF7">
              <w:rPr>
                <w:i/>
                <w:iCs/>
                <w:color w:val="000000"/>
                <w:sz w:val="20"/>
                <w:szCs w:val="20"/>
              </w:rPr>
              <w:t>Total Correlation</w:t>
            </w:r>
          </w:p>
        </w:tc>
        <w:tc>
          <w:tcPr>
            <w:tcW w:w="1343" w:type="dxa"/>
            <w:vMerge w:val="restart"/>
            <w:tcBorders>
              <w:top w:val="nil"/>
              <w:left w:val="nil"/>
              <w:bottom w:val="single" w:sz="4" w:space="0" w:color="000000"/>
              <w:right w:val="nil"/>
            </w:tcBorders>
            <w:shd w:val="clear" w:color="auto" w:fill="auto"/>
            <w:vAlign w:val="center"/>
            <w:hideMark/>
          </w:tcPr>
          <w:p w14:paraId="39F2D529" w14:textId="77777777" w:rsidR="00D854F8" w:rsidRPr="002E3AF7" w:rsidRDefault="00D854F8" w:rsidP="00506A3F">
            <w:pPr>
              <w:jc w:val="center"/>
              <w:rPr>
                <w:i/>
                <w:iCs/>
                <w:color w:val="000000"/>
                <w:sz w:val="20"/>
                <w:szCs w:val="20"/>
              </w:rPr>
            </w:pPr>
            <w:r w:rsidRPr="002E3AF7">
              <w:rPr>
                <w:i/>
                <w:iCs/>
                <w:color w:val="000000"/>
                <w:sz w:val="20"/>
                <w:szCs w:val="20"/>
              </w:rPr>
              <w:t>Cronbach's Alpha if Item Deleted</w:t>
            </w:r>
          </w:p>
        </w:tc>
        <w:tc>
          <w:tcPr>
            <w:tcW w:w="1244" w:type="dxa"/>
            <w:vMerge w:val="restart"/>
            <w:tcBorders>
              <w:top w:val="nil"/>
              <w:left w:val="nil"/>
              <w:bottom w:val="single" w:sz="4" w:space="0" w:color="000000"/>
              <w:right w:val="nil"/>
            </w:tcBorders>
            <w:shd w:val="clear" w:color="auto" w:fill="auto"/>
            <w:vAlign w:val="center"/>
            <w:hideMark/>
          </w:tcPr>
          <w:p w14:paraId="33E86880" w14:textId="77777777" w:rsidR="00D854F8" w:rsidRPr="002E3AF7" w:rsidRDefault="00D854F8" w:rsidP="00506A3F">
            <w:pPr>
              <w:jc w:val="center"/>
              <w:rPr>
                <w:color w:val="000000"/>
                <w:sz w:val="20"/>
                <w:szCs w:val="20"/>
              </w:rPr>
            </w:pPr>
            <w:r w:rsidRPr="002E3AF7">
              <w:rPr>
                <w:color w:val="000000"/>
                <w:sz w:val="20"/>
                <w:szCs w:val="20"/>
              </w:rPr>
              <w:t>Keterangan</w:t>
            </w:r>
          </w:p>
        </w:tc>
      </w:tr>
      <w:tr w:rsidR="00D854F8" w:rsidRPr="002E3AF7" w14:paraId="226AF79C" w14:textId="77777777" w:rsidTr="00D854F8">
        <w:trPr>
          <w:trHeight w:val="300"/>
          <w:jc w:val="center"/>
        </w:trPr>
        <w:tc>
          <w:tcPr>
            <w:tcW w:w="1366" w:type="dxa"/>
            <w:vMerge/>
            <w:tcBorders>
              <w:top w:val="nil"/>
              <w:left w:val="nil"/>
              <w:bottom w:val="single" w:sz="4" w:space="0" w:color="000000"/>
              <w:right w:val="nil"/>
            </w:tcBorders>
            <w:vAlign w:val="center"/>
            <w:hideMark/>
          </w:tcPr>
          <w:p w14:paraId="2567E8B1" w14:textId="77777777" w:rsidR="00D854F8" w:rsidRPr="002E3AF7" w:rsidRDefault="00D854F8" w:rsidP="00506A3F">
            <w:pPr>
              <w:rPr>
                <w:color w:val="000000"/>
                <w:sz w:val="20"/>
                <w:szCs w:val="20"/>
              </w:rPr>
            </w:pPr>
          </w:p>
        </w:tc>
        <w:tc>
          <w:tcPr>
            <w:tcW w:w="1173" w:type="dxa"/>
            <w:vMerge/>
            <w:tcBorders>
              <w:top w:val="nil"/>
              <w:left w:val="nil"/>
              <w:bottom w:val="single" w:sz="4" w:space="0" w:color="000000"/>
              <w:right w:val="nil"/>
            </w:tcBorders>
            <w:vAlign w:val="center"/>
            <w:hideMark/>
          </w:tcPr>
          <w:p w14:paraId="1E56A226" w14:textId="77777777" w:rsidR="00D854F8" w:rsidRPr="002E3AF7" w:rsidRDefault="00D854F8" w:rsidP="00506A3F">
            <w:pPr>
              <w:rPr>
                <w:i/>
                <w:iCs/>
                <w:color w:val="000000"/>
                <w:sz w:val="20"/>
                <w:szCs w:val="20"/>
              </w:rPr>
            </w:pPr>
          </w:p>
        </w:tc>
        <w:tc>
          <w:tcPr>
            <w:tcW w:w="1199" w:type="dxa"/>
            <w:vMerge/>
            <w:tcBorders>
              <w:top w:val="nil"/>
              <w:left w:val="nil"/>
              <w:bottom w:val="single" w:sz="4" w:space="0" w:color="000000"/>
              <w:right w:val="nil"/>
            </w:tcBorders>
            <w:vAlign w:val="center"/>
            <w:hideMark/>
          </w:tcPr>
          <w:p w14:paraId="7C974918" w14:textId="77777777" w:rsidR="00D854F8" w:rsidRPr="002E3AF7" w:rsidRDefault="00D854F8" w:rsidP="00506A3F">
            <w:pPr>
              <w:rPr>
                <w:i/>
                <w:iCs/>
                <w:color w:val="000000"/>
                <w:sz w:val="20"/>
                <w:szCs w:val="20"/>
              </w:rPr>
            </w:pPr>
          </w:p>
        </w:tc>
        <w:tc>
          <w:tcPr>
            <w:tcW w:w="1393" w:type="dxa"/>
            <w:vMerge/>
            <w:tcBorders>
              <w:top w:val="nil"/>
              <w:left w:val="nil"/>
              <w:bottom w:val="single" w:sz="4" w:space="0" w:color="000000"/>
              <w:right w:val="nil"/>
            </w:tcBorders>
            <w:vAlign w:val="center"/>
            <w:hideMark/>
          </w:tcPr>
          <w:p w14:paraId="52DC0DE3" w14:textId="77777777" w:rsidR="00D854F8" w:rsidRPr="002E3AF7" w:rsidRDefault="00D854F8" w:rsidP="00506A3F">
            <w:pPr>
              <w:rPr>
                <w:i/>
                <w:iCs/>
                <w:color w:val="000000"/>
                <w:sz w:val="20"/>
                <w:szCs w:val="20"/>
              </w:rPr>
            </w:pPr>
          </w:p>
        </w:tc>
        <w:tc>
          <w:tcPr>
            <w:tcW w:w="1343" w:type="dxa"/>
            <w:vMerge/>
            <w:tcBorders>
              <w:top w:val="nil"/>
              <w:left w:val="nil"/>
              <w:bottom w:val="single" w:sz="4" w:space="0" w:color="000000"/>
              <w:right w:val="nil"/>
            </w:tcBorders>
            <w:vAlign w:val="center"/>
            <w:hideMark/>
          </w:tcPr>
          <w:p w14:paraId="5F0D9428" w14:textId="77777777" w:rsidR="00D854F8" w:rsidRPr="002E3AF7" w:rsidRDefault="00D854F8" w:rsidP="00506A3F">
            <w:pPr>
              <w:rPr>
                <w:i/>
                <w:iCs/>
                <w:color w:val="000000"/>
                <w:sz w:val="20"/>
                <w:szCs w:val="20"/>
              </w:rPr>
            </w:pPr>
          </w:p>
        </w:tc>
        <w:tc>
          <w:tcPr>
            <w:tcW w:w="1244" w:type="dxa"/>
            <w:vMerge/>
            <w:tcBorders>
              <w:top w:val="nil"/>
              <w:left w:val="nil"/>
              <w:bottom w:val="single" w:sz="4" w:space="0" w:color="000000"/>
              <w:right w:val="nil"/>
            </w:tcBorders>
            <w:vAlign w:val="center"/>
            <w:hideMark/>
          </w:tcPr>
          <w:p w14:paraId="26F9A271" w14:textId="77777777" w:rsidR="00D854F8" w:rsidRPr="002E3AF7" w:rsidRDefault="00D854F8" w:rsidP="00506A3F">
            <w:pPr>
              <w:rPr>
                <w:color w:val="000000"/>
                <w:sz w:val="20"/>
                <w:szCs w:val="20"/>
              </w:rPr>
            </w:pPr>
          </w:p>
        </w:tc>
        <w:tc>
          <w:tcPr>
            <w:tcW w:w="222" w:type="dxa"/>
            <w:tcBorders>
              <w:top w:val="nil"/>
              <w:left w:val="nil"/>
              <w:bottom w:val="nil"/>
              <w:right w:val="nil"/>
            </w:tcBorders>
            <w:shd w:val="clear" w:color="auto" w:fill="auto"/>
            <w:noWrap/>
            <w:vAlign w:val="bottom"/>
            <w:hideMark/>
          </w:tcPr>
          <w:p w14:paraId="51D98FB5" w14:textId="77777777" w:rsidR="00D854F8" w:rsidRPr="002E3AF7" w:rsidRDefault="00D854F8" w:rsidP="00506A3F">
            <w:pPr>
              <w:jc w:val="center"/>
              <w:rPr>
                <w:color w:val="000000"/>
                <w:sz w:val="20"/>
                <w:szCs w:val="20"/>
              </w:rPr>
            </w:pPr>
          </w:p>
        </w:tc>
      </w:tr>
      <w:tr w:rsidR="00D854F8" w:rsidRPr="002E3AF7" w14:paraId="7119C44C" w14:textId="77777777" w:rsidTr="00D854F8">
        <w:trPr>
          <w:trHeight w:val="300"/>
          <w:jc w:val="center"/>
        </w:trPr>
        <w:tc>
          <w:tcPr>
            <w:tcW w:w="1366" w:type="dxa"/>
            <w:tcBorders>
              <w:top w:val="nil"/>
              <w:left w:val="nil"/>
              <w:bottom w:val="nil"/>
              <w:right w:val="nil"/>
            </w:tcBorders>
            <w:shd w:val="clear" w:color="auto" w:fill="auto"/>
            <w:vAlign w:val="center"/>
            <w:hideMark/>
          </w:tcPr>
          <w:p w14:paraId="7CA9E1E0" w14:textId="77777777" w:rsidR="00D854F8" w:rsidRPr="002E3AF7" w:rsidRDefault="00D854F8" w:rsidP="00506A3F">
            <w:pPr>
              <w:jc w:val="center"/>
              <w:rPr>
                <w:color w:val="000000"/>
                <w:sz w:val="20"/>
                <w:szCs w:val="20"/>
              </w:rPr>
            </w:pPr>
            <w:r w:rsidRPr="002E3AF7">
              <w:rPr>
                <w:color w:val="000000"/>
                <w:sz w:val="20"/>
                <w:szCs w:val="20"/>
              </w:rPr>
              <w:t>X1.1</w:t>
            </w:r>
          </w:p>
        </w:tc>
        <w:tc>
          <w:tcPr>
            <w:tcW w:w="1173" w:type="dxa"/>
            <w:tcBorders>
              <w:top w:val="nil"/>
              <w:left w:val="nil"/>
              <w:bottom w:val="nil"/>
              <w:right w:val="nil"/>
            </w:tcBorders>
            <w:shd w:val="clear" w:color="auto" w:fill="auto"/>
            <w:vAlign w:val="center"/>
            <w:hideMark/>
          </w:tcPr>
          <w:p w14:paraId="1C4B5626" w14:textId="77777777" w:rsidR="00D854F8" w:rsidRPr="002E3AF7" w:rsidRDefault="00D854F8" w:rsidP="00506A3F">
            <w:pPr>
              <w:jc w:val="center"/>
              <w:rPr>
                <w:color w:val="000000"/>
                <w:sz w:val="20"/>
                <w:szCs w:val="20"/>
              </w:rPr>
            </w:pPr>
            <w:r w:rsidRPr="002E3AF7">
              <w:rPr>
                <w:color w:val="000000"/>
                <w:sz w:val="20"/>
                <w:szCs w:val="20"/>
              </w:rPr>
              <w:t>81,65</w:t>
            </w:r>
          </w:p>
        </w:tc>
        <w:tc>
          <w:tcPr>
            <w:tcW w:w="1199" w:type="dxa"/>
            <w:tcBorders>
              <w:top w:val="nil"/>
              <w:left w:val="nil"/>
              <w:bottom w:val="nil"/>
              <w:right w:val="nil"/>
            </w:tcBorders>
            <w:shd w:val="clear" w:color="auto" w:fill="auto"/>
            <w:vAlign w:val="center"/>
            <w:hideMark/>
          </w:tcPr>
          <w:p w14:paraId="1134A861" w14:textId="77777777" w:rsidR="00D854F8" w:rsidRPr="002E3AF7" w:rsidRDefault="00D854F8" w:rsidP="00506A3F">
            <w:pPr>
              <w:jc w:val="center"/>
              <w:rPr>
                <w:color w:val="000000"/>
                <w:sz w:val="20"/>
                <w:szCs w:val="20"/>
              </w:rPr>
            </w:pPr>
            <w:r w:rsidRPr="002E3AF7">
              <w:rPr>
                <w:color w:val="000000"/>
                <w:sz w:val="20"/>
                <w:szCs w:val="20"/>
              </w:rPr>
              <w:t>44,951</w:t>
            </w:r>
          </w:p>
        </w:tc>
        <w:tc>
          <w:tcPr>
            <w:tcW w:w="1393" w:type="dxa"/>
            <w:tcBorders>
              <w:top w:val="nil"/>
              <w:left w:val="nil"/>
              <w:bottom w:val="nil"/>
              <w:right w:val="nil"/>
            </w:tcBorders>
            <w:shd w:val="clear" w:color="auto" w:fill="auto"/>
            <w:vAlign w:val="center"/>
            <w:hideMark/>
          </w:tcPr>
          <w:p w14:paraId="2C2C4A09" w14:textId="77777777" w:rsidR="00D854F8" w:rsidRPr="002E3AF7" w:rsidRDefault="00D854F8" w:rsidP="00506A3F">
            <w:pPr>
              <w:ind w:firstLineChars="300" w:firstLine="600"/>
              <w:rPr>
                <w:color w:val="000000"/>
                <w:sz w:val="20"/>
                <w:szCs w:val="20"/>
              </w:rPr>
            </w:pPr>
            <w:r w:rsidRPr="002E3AF7">
              <w:rPr>
                <w:color w:val="000000"/>
                <w:sz w:val="20"/>
                <w:szCs w:val="20"/>
              </w:rPr>
              <w:t>,591</w:t>
            </w:r>
          </w:p>
        </w:tc>
        <w:tc>
          <w:tcPr>
            <w:tcW w:w="1343" w:type="dxa"/>
            <w:tcBorders>
              <w:top w:val="nil"/>
              <w:left w:val="nil"/>
              <w:bottom w:val="nil"/>
              <w:right w:val="nil"/>
            </w:tcBorders>
            <w:shd w:val="clear" w:color="auto" w:fill="auto"/>
            <w:vAlign w:val="center"/>
            <w:hideMark/>
          </w:tcPr>
          <w:p w14:paraId="3A2108F9" w14:textId="77777777" w:rsidR="00D854F8" w:rsidRPr="002E3AF7" w:rsidRDefault="00D854F8" w:rsidP="00506A3F">
            <w:pPr>
              <w:ind w:firstLineChars="300" w:firstLine="600"/>
              <w:rPr>
                <w:color w:val="000000"/>
                <w:sz w:val="20"/>
                <w:szCs w:val="20"/>
              </w:rPr>
            </w:pPr>
            <w:r w:rsidRPr="002E3AF7">
              <w:rPr>
                <w:color w:val="000000"/>
                <w:sz w:val="20"/>
                <w:szCs w:val="20"/>
              </w:rPr>
              <w:t>,735</w:t>
            </w:r>
          </w:p>
        </w:tc>
        <w:tc>
          <w:tcPr>
            <w:tcW w:w="1244" w:type="dxa"/>
            <w:tcBorders>
              <w:top w:val="nil"/>
              <w:left w:val="nil"/>
              <w:bottom w:val="nil"/>
              <w:right w:val="nil"/>
            </w:tcBorders>
            <w:shd w:val="clear" w:color="auto" w:fill="auto"/>
            <w:vAlign w:val="center"/>
            <w:hideMark/>
          </w:tcPr>
          <w:p w14:paraId="2061F9CC" w14:textId="5021A57B" w:rsidR="00D854F8" w:rsidRPr="002E3AF7" w:rsidRDefault="00476EE0" w:rsidP="00506A3F">
            <w:pPr>
              <w:jc w:val="center"/>
              <w:rPr>
                <w:i/>
                <w:iCs/>
                <w:color w:val="000000"/>
                <w:sz w:val="20"/>
                <w:szCs w:val="20"/>
              </w:rPr>
            </w:pPr>
            <w:r w:rsidRPr="00095E6B">
              <w:rPr>
                <w:color w:val="FFFFFF" w:themeColor="background1"/>
              </w:rPr>
              <w:t>i</w:t>
            </w:r>
            <w:r w:rsidR="00753F34" w:rsidRPr="00864929">
              <w:rPr>
                <w:i/>
                <w:iCs/>
                <w:color w:val="000000"/>
                <w:sz w:val="20"/>
                <w:szCs w:val="20"/>
              </w:rPr>
              <w:t>Valid</w:t>
            </w:r>
            <w:r w:rsidR="00753F34" w:rsidRPr="00753F34">
              <w:rPr>
                <w:i/>
                <w:iCs/>
                <w:color w:val="FFFFFF" w:themeColor="background1"/>
                <w:sz w:val="20"/>
                <w:szCs w:val="20"/>
              </w:rPr>
              <w:t>i</w:t>
            </w:r>
          </w:p>
        </w:tc>
        <w:tc>
          <w:tcPr>
            <w:tcW w:w="222" w:type="dxa"/>
            <w:vAlign w:val="center"/>
            <w:hideMark/>
          </w:tcPr>
          <w:p w14:paraId="69B8C992" w14:textId="77777777" w:rsidR="00D854F8" w:rsidRPr="002E3AF7" w:rsidRDefault="00D854F8" w:rsidP="00506A3F">
            <w:pPr>
              <w:rPr>
                <w:sz w:val="20"/>
                <w:szCs w:val="20"/>
              </w:rPr>
            </w:pPr>
          </w:p>
        </w:tc>
      </w:tr>
      <w:tr w:rsidR="00D854F8" w:rsidRPr="002E3AF7" w14:paraId="55D8FF27" w14:textId="77777777" w:rsidTr="00D854F8">
        <w:trPr>
          <w:trHeight w:val="300"/>
          <w:jc w:val="center"/>
        </w:trPr>
        <w:tc>
          <w:tcPr>
            <w:tcW w:w="1366" w:type="dxa"/>
            <w:tcBorders>
              <w:top w:val="nil"/>
              <w:left w:val="nil"/>
              <w:bottom w:val="nil"/>
              <w:right w:val="nil"/>
            </w:tcBorders>
            <w:shd w:val="clear" w:color="auto" w:fill="auto"/>
            <w:vAlign w:val="center"/>
            <w:hideMark/>
          </w:tcPr>
          <w:p w14:paraId="048C84C9" w14:textId="77777777" w:rsidR="00D854F8" w:rsidRPr="002E3AF7" w:rsidRDefault="00D854F8" w:rsidP="00506A3F">
            <w:pPr>
              <w:jc w:val="center"/>
              <w:rPr>
                <w:color w:val="000000"/>
                <w:sz w:val="20"/>
                <w:szCs w:val="20"/>
              </w:rPr>
            </w:pPr>
            <w:r w:rsidRPr="002E3AF7">
              <w:rPr>
                <w:color w:val="000000"/>
                <w:sz w:val="20"/>
                <w:szCs w:val="20"/>
              </w:rPr>
              <w:t>X1.2</w:t>
            </w:r>
          </w:p>
        </w:tc>
        <w:tc>
          <w:tcPr>
            <w:tcW w:w="1173" w:type="dxa"/>
            <w:tcBorders>
              <w:top w:val="nil"/>
              <w:left w:val="nil"/>
              <w:bottom w:val="nil"/>
              <w:right w:val="nil"/>
            </w:tcBorders>
            <w:shd w:val="clear" w:color="auto" w:fill="auto"/>
            <w:vAlign w:val="center"/>
            <w:hideMark/>
          </w:tcPr>
          <w:p w14:paraId="1DCEB929" w14:textId="77777777" w:rsidR="00D854F8" w:rsidRPr="002E3AF7" w:rsidRDefault="00D854F8" w:rsidP="00506A3F">
            <w:pPr>
              <w:jc w:val="center"/>
              <w:rPr>
                <w:color w:val="000000"/>
                <w:sz w:val="20"/>
                <w:szCs w:val="20"/>
              </w:rPr>
            </w:pPr>
            <w:r w:rsidRPr="002E3AF7">
              <w:rPr>
                <w:color w:val="000000"/>
                <w:sz w:val="20"/>
                <w:szCs w:val="20"/>
              </w:rPr>
              <w:t>81,72</w:t>
            </w:r>
          </w:p>
        </w:tc>
        <w:tc>
          <w:tcPr>
            <w:tcW w:w="1199" w:type="dxa"/>
            <w:tcBorders>
              <w:top w:val="nil"/>
              <w:left w:val="nil"/>
              <w:bottom w:val="nil"/>
              <w:right w:val="nil"/>
            </w:tcBorders>
            <w:shd w:val="clear" w:color="auto" w:fill="auto"/>
            <w:vAlign w:val="center"/>
            <w:hideMark/>
          </w:tcPr>
          <w:p w14:paraId="1EA21ED5" w14:textId="77777777" w:rsidR="00D854F8" w:rsidRPr="002E3AF7" w:rsidRDefault="00D854F8" w:rsidP="00506A3F">
            <w:pPr>
              <w:jc w:val="center"/>
              <w:rPr>
                <w:color w:val="000000"/>
                <w:sz w:val="20"/>
                <w:szCs w:val="20"/>
              </w:rPr>
            </w:pPr>
            <w:r w:rsidRPr="002E3AF7">
              <w:rPr>
                <w:color w:val="000000"/>
                <w:sz w:val="20"/>
                <w:szCs w:val="20"/>
              </w:rPr>
              <w:t>45,453</w:t>
            </w:r>
          </w:p>
        </w:tc>
        <w:tc>
          <w:tcPr>
            <w:tcW w:w="1393" w:type="dxa"/>
            <w:tcBorders>
              <w:top w:val="nil"/>
              <w:left w:val="nil"/>
              <w:bottom w:val="nil"/>
              <w:right w:val="nil"/>
            </w:tcBorders>
            <w:shd w:val="clear" w:color="auto" w:fill="auto"/>
            <w:vAlign w:val="center"/>
            <w:hideMark/>
          </w:tcPr>
          <w:p w14:paraId="4C85890D" w14:textId="77777777" w:rsidR="00D854F8" w:rsidRPr="002E3AF7" w:rsidRDefault="00D854F8" w:rsidP="00506A3F">
            <w:pPr>
              <w:ind w:firstLineChars="300" w:firstLine="600"/>
              <w:rPr>
                <w:color w:val="000000"/>
                <w:sz w:val="20"/>
                <w:szCs w:val="20"/>
              </w:rPr>
            </w:pPr>
            <w:r w:rsidRPr="002E3AF7">
              <w:rPr>
                <w:color w:val="000000"/>
                <w:sz w:val="20"/>
                <w:szCs w:val="20"/>
              </w:rPr>
              <w:t>,639</w:t>
            </w:r>
          </w:p>
        </w:tc>
        <w:tc>
          <w:tcPr>
            <w:tcW w:w="1343" w:type="dxa"/>
            <w:tcBorders>
              <w:top w:val="nil"/>
              <w:left w:val="nil"/>
              <w:bottom w:val="nil"/>
              <w:right w:val="nil"/>
            </w:tcBorders>
            <w:shd w:val="clear" w:color="auto" w:fill="auto"/>
            <w:vAlign w:val="center"/>
            <w:hideMark/>
          </w:tcPr>
          <w:p w14:paraId="39E78FFD" w14:textId="77777777" w:rsidR="00D854F8" w:rsidRPr="002E3AF7" w:rsidRDefault="00D854F8" w:rsidP="00506A3F">
            <w:pPr>
              <w:ind w:firstLineChars="300" w:firstLine="600"/>
              <w:rPr>
                <w:color w:val="000000"/>
                <w:sz w:val="20"/>
                <w:szCs w:val="20"/>
              </w:rPr>
            </w:pPr>
            <w:r w:rsidRPr="002E3AF7">
              <w:rPr>
                <w:color w:val="000000"/>
                <w:sz w:val="20"/>
                <w:szCs w:val="20"/>
              </w:rPr>
              <w:t>,736</w:t>
            </w:r>
          </w:p>
        </w:tc>
        <w:tc>
          <w:tcPr>
            <w:tcW w:w="1244" w:type="dxa"/>
            <w:tcBorders>
              <w:top w:val="nil"/>
              <w:left w:val="nil"/>
              <w:bottom w:val="nil"/>
              <w:right w:val="nil"/>
            </w:tcBorders>
            <w:shd w:val="clear" w:color="auto" w:fill="auto"/>
            <w:vAlign w:val="center"/>
            <w:hideMark/>
          </w:tcPr>
          <w:p w14:paraId="038BB5B4" w14:textId="35D63780" w:rsidR="00D854F8" w:rsidRPr="002E3AF7" w:rsidRDefault="00476EE0" w:rsidP="00506A3F">
            <w:pPr>
              <w:jc w:val="center"/>
              <w:rPr>
                <w:i/>
                <w:iCs/>
                <w:color w:val="000000"/>
                <w:sz w:val="20"/>
                <w:szCs w:val="20"/>
              </w:rPr>
            </w:pPr>
            <w:r w:rsidRPr="00095E6B">
              <w:rPr>
                <w:color w:val="FFFFFF" w:themeColor="background1"/>
              </w:rPr>
              <w:t>i</w:t>
            </w:r>
            <w:r w:rsidR="00753F34" w:rsidRPr="00864929">
              <w:rPr>
                <w:i/>
                <w:iCs/>
                <w:color w:val="000000"/>
                <w:sz w:val="20"/>
                <w:szCs w:val="20"/>
              </w:rPr>
              <w:t>Valid</w:t>
            </w:r>
            <w:r w:rsidR="00753F34" w:rsidRPr="00753F34">
              <w:rPr>
                <w:i/>
                <w:iCs/>
                <w:color w:val="FFFFFF" w:themeColor="background1"/>
                <w:sz w:val="20"/>
                <w:szCs w:val="20"/>
              </w:rPr>
              <w:t>i</w:t>
            </w:r>
          </w:p>
        </w:tc>
        <w:tc>
          <w:tcPr>
            <w:tcW w:w="222" w:type="dxa"/>
            <w:vAlign w:val="center"/>
            <w:hideMark/>
          </w:tcPr>
          <w:p w14:paraId="21C6773C" w14:textId="77777777" w:rsidR="00D854F8" w:rsidRPr="002E3AF7" w:rsidRDefault="00D854F8" w:rsidP="00506A3F">
            <w:pPr>
              <w:rPr>
                <w:sz w:val="20"/>
                <w:szCs w:val="20"/>
              </w:rPr>
            </w:pPr>
          </w:p>
        </w:tc>
      </w:tr>
      <w:tr w:rsidR="00753F34" w:rsidRPr="002E3AF7" w14:paraId="47B1ECBE" w14:textId="77777777" w:rsidTr="00C37CD4">
        <w:trPr>
          <w:trHeight w:val="300"/>
          <w:jc w:val="center"/>
        </w:trPr>
        <w:tc>
          <w:tcPr>
            <w:tcW w:w="1366" w:type="dxa"/>
            <w:tcBorders>
              <w:top w:val="nil"/>
              <w:left w:val="nil"/>
              <w:bottom w:val="nil"/>
              <w:right w:val="nil"/>
            </w:tcBorders>
            <w:shd w:val="clear" w:color="auto" w:fill="auto"/>
            <w:vAlign w:val="center"/>
            <w:hideMark/>
          </w:tcPr>
          <w:p w14:paraId="00C16A84" w14:textId="77777777" w:rsidR="00753F34" w:rsidRPr="002E3AF7" w:rsidRDefault="00753F34" w:rsidP="00753F34">
            <w:pPr>
              <w:jc w:val="center"/>
              <w:rPr>
                <w:color w:val="000000"/>
                <w:sz w:val="20"/>
                <w:szCs w:val="20"/>
              </w:rPr>
            </w:pPr>
            <w:r w:rsidRPr="002E3AF7">
              <w:rPr>
                <w:color w:val="000000"/>
                <w:sz w:val="20"/>
                <w:szCs w:val="20"/>
              </w:rPr>
              <w:t>X1.3</w:t>
            </w:r>
          </w:p>
        </w:tc>
        <w:tc>
          <w:tcPr>
            <w:tcW w:w="1173" w:type="dxa"/>
            <w:tcBorders>
              <w:top w:val="nil"/>
              <w:left w:val="nil"/>
              <w:bottom w:val="nil"/>
              <w:right w:val="nil"/>
            </w:tcBorders>
            <w:shd w:val="clear" w:color="auto" w:fill="auto"/>
            <w:vAlign w:val="center"/>
            <w:hideMark/>
          </w:tcPr>
          <w:p w14:paraId="171FFA49" w14:textId="77777777" w:rsidR="00753F34" w:rsidRPr="002E3AF7" w:rsidRDefault="00753F34" w:rsidP="00753F34">
            <w:pPr>
              <w:jc w:val="center"/>
              <w:rPr>
                <w:color w:val="000000"/>
                <w:sz w:val="20"/>
                <w:szCs w:val="20"/>
              </w:rPr>
            </w:pPr>
            <w:r w:rsidRPr="002E3AF7">
              <w:rPr>
                <w:color w:val="000000"/>
                <w:sz w:val="20"/>
                <w:szCs w:val="20"/>
              </w:rPr>
              <w:t>81,63</w:t>
            </w:r>
          </w:p>
        </w:tc>
        <w:tc>
          <w:tcPr>
            <w:tcW w:w="1199" w:type="dxa"/>
            <w:tcBorders>
              <w:top w:val="nil"/>
              <w:left w:val="nil"/>
              <w:bottom w:val="nil"/>
              <w:right w:val="nil"/>
            </w:tcBorders>
            <w:shd w:val="clear" w:color="auto" w:fill="auto"/>
            <w:vAlign w:val="center"/>
            <w:hideMark/>
          </w:tcPr>
          <w:p w14:paraId="40D17C11" w14:textId="77777777" w:rsidR="00753F34" w:rsidRPr="002E3AF7" w:rsidRDefault="00753F34" w:rsidP="00753F34">
            <w:pPr>
              <w:jc w:val="center"/>
              <w:rPr>
                <w:color w:val="000000"/>
                <w:sz w:val="20"/>
                <w:szCs w:val="20"/>
              </w:rPr>
            </w:pPr>
            <w:r w:rsidRPr="002E3AF7">
              <w:rPr>
                <w:color w:val="000000"/>
                <w:sz w:val="20"/>
                <w:szCs w:val="20"/>
              </w:rPr>
              <w:t>45,049</w:t>
            </w:r>
          </w:p>
        </w:tc>
        <w:tc>
          <w:tcPr>
            <w:tcW w:w="1393" w:type="dxa"/>
            <w:tcBorders>
              <w:top w:val="nil"/>
              <w:left w:val="nil"/>
              <w:bottom w:val="nil"/>
              <w:right w:val="nil"/>
            </w:tcBorders>
            <w:shd w:val="clear" w:color="auto" w:fill="auto"/>
            <w:vAlign w:val="center"/>
            <w:hideMark/>
          </w:tcPr>
          <w:p w14:paraId="3F916A56" w14:textId="77777777" w:rsidR="00753F34" w:rsidRPr="002E3AF7" w:rsidRDefault="00753F34" w:rsidP="00753F34">
            <w:pPr>
              <w:ind w:firstLineChars="300" w:firstLine="600"/>
              <w:rPr>
                <w:color w:val="000000"/>
                <w:sz w:val="20"/>
                <w:szCs w:val="20"/>
              </w:rPr>
            </w:pPr>
            <w:r w:rsidRPr="002E3AF7">
              <w:rPr>
                <w:color w:val="000000"/>
                <w:sz w:val="20"/>
                <w:szCs w:val="20"/>
              </w:rPr>
              <w:t>,664</w:t>
            </w:r>
          </w:p>
        </w:tc>
        <w:tc>
          <w:tcPr>
            <w:tcW w:w="1343" w:type="dxa"/>
            <w:tcBorders>
              <w:top w:val="nil"/>
              <w:left w:val="nil"/>
              <w:bottom w:val="nil"/>
              <w:right w:val="nil"/>
            </w:tcBorders>
            <w:shd w:val="clear" w:color="auto" w:fill="auto"/>
            <w:vAlign w:val="center"/>
            <w:hideMark/>
          </w:tcPr>
          <w:p w14:paraId="48A9326B" w14:textId="77777777" w:rsidR="00753F34" w:rsidRPr="002E3AF7" w:rsidRDefault="00753F34" w:rsidP="00753F34">
            <w:pPr>
              <w:ind w:firstLineChars="300" w:firstLine="600"/>
              <w:rPr>
                <w:color w:val="000000"/>
                <w:sz w:val="20"/>
                <w:szCs w:val="20"/>
              </w:rPr>
            </w:pPr>
            <w:r w:rsidRPr="002E3AF7">
              <w:rPr>
                <w:color w:val="000000"/>
                <w:sz w:val="20"/>
                <w:szCs w:val="20"/>
              </w:rPr>
              <w:t>,734</w:t>
            </w:r>
          </w:p>
        </w:tc>
        <w:tc>
          <w:tcPr>
            <w:tcW w:w="1244" w:type="dxa"/>
            <w:tcBorders>
              <w:top w:val="nil"/>
              <w:left w:val="nil"/>
              <w:bottom w:val="nil"/>
              <w:right w:val="nil"/>
            </w:tcBorders>
            <w:shd w:val="clear" w:color="auto" w:fill="auto"/>
            <w:hideMark/>
          </w:tcPr>
          <w:p w14:paraId="1E001029" w14:textId="761BFED7"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0378ADD8" w14:textId="77777777" w:rsidR="00753F34" w:rsidRPr="002E3AF7" w:rsidRDefault="00753F34" w:rsidP="00753F34">
            <w:pPr>
              <w:rPr>
                <w:sz w:val="20"/>
                <w:szCs w:val="20"/>
              </w:rPr>
            </w:pPr>
          </w:p>
        </w:tc>
      </w:tr>
      <w:tr w:rsidR="00753F34" w:rsidRPr="002E3AF7" w14:paraId="680341C4" w14:textId="77777777" w:rsidTr="00C37CD4">
        <w:trPr>
          <w:trHeight w:val="300"/>
          <w:jc w:val="center"/>
        </w:trPr>
        <w:tc>
          <w:tcPr>
            <w:tcW w:w="1366" w:type="dxa"/>
            <w:tcBorders>
              <w:top w:val="nil"/>
              <w:left w:val="nil"/>
              <w:bottom w:val="nil"/>
              <w:right w:val="nil"/>
            </w:tcBorders>
            <w:shd w:val="clear" w:color="auto" w:fill="auto"/>
            <w:vAlign w:val="center"/>
            <w:hideMark/>
          </w:tcPr>
          <w:p w14:paraId="0FD4147C" w14:textId="77777777" w:rsidR="00753F34" w:rsidRPr="002E3AF7" w:rsidRDefault="00753F34" w:rsidP="00753F34">
            <w:pPr>
              <w:jc w:val="center"/>
              <w:rPr>
                <w:color w:val="000000"/>
                <w:sz w:val="20"/>
                <w:szCs w:val="20"/>
              </w:rPr>
            </w:pPr>
            <w:r w:rsidRPr="002E3AF7">
              <w:rPr>
                <w:color w:val="000000"/>
                <w:sz w:val="20"/>
                <w:szCs w:val="20"/>
              </w:rPr>
              <w:t>X1.4</w:t>
            </w:r>
          </w:p>
        </w:tc>
        <w:tc>
          <w:tcPr>
            <w:tcW w:w="1173" w:type="dxa"/>
            <w:tcBorders>
              <w:top w:val="nil"/>
              <w:left w:val="nil"/>
              <w:bottom w:val="nil"/>
              <w:right w:val="nil"/>
            </w:tcBorders>
            <w:shd w:val="clear" w:color="auto" w:fill="auto"/>
            <w:vAlign w:val="center"/>
            <w:hideMark/>
          </w:tcPr>
          <w:p w14:paraId="56229C42" w14:textId="77777777" w:rsidR="00753F34" w:rsidRPr="002E3AF7" w:rsidRDefault="00753F34" w:rsidP="00753F34">
            <w:pPr>
              <w:jc w:val="center"/>
              <w:rPr>
                <w:color w:val="000000"/>
                <w:sz w:val="20"/>
                <w:szCs w:val="20"/>
              </w:rPr>
            </w:pPr>
            <w:r w:rsidRPr="002E3AF7">
              <w:rPr>
                <w:color w:val="000000"/>
                <w:sz w:val="20"/>
                <w:szCs w:val="20"/>
              </w:rPr>
              <w:t>81,71</w:t>
            </w:r>
          </w:p>
        </w:tc>
        <w:tc>
          <w:tcPr>
            <w:tcW w:w="1199" w:type="dxa"/>
            <w:tcBorders>
              <w:top w:val="nil"/>
              <w:left w:val="nil"/>
              <w:bottom w:val="nil"/>
              <w:right w:val="nil"/>
            </w:tcBorders>
            <w:shd w:val="clear" w:color="auto" w:fill="auto"/>
            <w:vAlign w:val="center"/>
            <w:hideMark/>
          </w:tcPr>
          <w:p w14:paraId="08D16732" w14:textId="77777777" w:rsidR="00753F34" w:rsidRPr="002E3AF7" w:rsidRDefault="00753F34" w:rsidP="00753F34">
            <w:pPr>
              <w:jc w:val="center"/>
              <w:rPr>
                <w:color w:val="000000"/>
                <w:sz w:val="20"/>
                <w:szCs w:val="20"/>
              </w:rPr>
            </w:pPr>
            <w:r w:rsidRPr="002E3AF7">
              <w:rPr>
                <w:color w:val="000000"/>
                <w:sz w:val="20"/>
                <w:szCs w:val="20"/>
              </w:rPr>
              <w:t>46,304</w:t>
            </w:r>
          </w:p>
        </w:tc>
        <w:tc>
          <w:tcPr>
            <w:tcW w:w="1393" w:type="dxa"/>
            <w:tcBorders>
              <w:top w:val="nil"/>
              <w:left w:val="nil"/>
              <w:bottom w:val="nil"/>
              <w:right w:val="nil"/>
            </w:tcBorders>
            <w:shd w:val="clear" w:color="auto" w:fill="auto"/>
            <w:vAlign w:val="center"/>
            <w:hideMark/>
          </w:tcPr>
          <w:p w14:paraId="6470AD1F" w14:textId="77777777" w:rsidR="00753F34" w:rsidRPr="002E3AF7" w:rsidRDefault="00753F34" w:rsidP="00753F34">
            <w:pPr>
              <w:ind w:firstLineChars="300" w:firstLine="600"/>
              <w:rPr>
                <w:color w:val="000000"/>
                <w:sz w:val="20"/>
                <w:szCs w:val="20"/>
              </w:rPr>
            </w:pPr>
            <w:r w:rsidRPr="002E3AF7">
              <w:rPr>
                <w:color w:val="000000"/>
                <w:sz w:val="20"/>
                <w:szCs w:val="20"/>
              </w:rPr>
              <w:t>,547</w:t>
            </w:r>
          </w:p>
        </w:tc>
        <w:tc>
          <w:tcPr>
            <w:tcW w:w="1343" w:type="dxa"/>
            <w:tcBorders>
              <w:top w:val="nil"/>
              <w:left w:val="nil"/>
              <w:bottom w:val="nil"/>
              <w:right w:val="nil"/>
            </w:tcBorders>
            <w:shd w:val="clear" w:color="auto" w:fill="auto"/>
            <w:vAlign w:val="center"/>
            <w:hideMark/>
          </w:tcPr>
          <w:p w14:paraId="51AE74CC" w14:textId="77777777" w:rsidR="00753F34" w:rsidRPr="002E3AF7" w:rsidRDefault="00753F34" w:rsidP="00753F34">
            <w:pPr>
              <w:ind w:firstLineChars="300" w:firstLine="600"/>
              <w:rPr>
                <w:color w:val="000000"/>
                <w:sz w:val="20"/>
                <w:szCs w:val="20"/>
              </w:rPr>
            </w:pPr>
            <w:r w:rsidRPr="002E3AF7">
              <w:rPr>
                <w:color w:val="000000"/>
                <w:sz w:val="20"/>
                <w:szCs w:val="20"/>
              </w:rPr>
              <w:t>,742</w:t>
            </w:r>
          </w:p>
        </w:tc>
        <w:tc>
          <w:tcPr>
            <w:tcW w:w="1244" w:type="dxa"/>
            <w:tcBorders>
              <w:top w:val="nil"/>
              <w:left w:val="nil"/>
              <w:bottom w:val="nil"/>
              <w:right w:val="nil"/>
            </w:tcBorders>
            <w:shd w:val="clear" w:color="auto" w:fill="auto"/>
            <w:hideMark/>
          </w:tcPr>
          <w:p w14:paraId="2CC39D96" w14:textId="2B0C7A0A"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67815769" w14:textId="77777777" w:rsidR="00753F34" w:rsidRPr="002E3AF7" w:rsidRDefault="00753F34" w:rsidP="00753F34">
            <w:pPr>
              <w:rPr>
                <w:sz w:val="20"/>
                <w:szCs w:val="20"/>
              </w:rPr>
            </w:pPr>
          </w:p>
        </w:tc>
      </w:tr>
      <w:tr w:rsidR="00753F34" w:rsidRPr="002E3AF7" w14:paraId="699295D3" w14:textId="77777777" w:rsidTr="00C37CD4">
        <w:trPr>
          <w:trHeight w:val="300"/>
          <w:jc w:val="center"/>
        </w:trPr>
        <w:tc>
          <w:tcPr>
            <w:tcW w:w="1366" w:type="dxa"/>
            <w:tcBorders>
              <w:top w:val="nil"/>
              <w:left w:val="nil"/>
              <w:bottom w:val="nil"/>
              <w:right w:val="nil"/>
            </w:tcBorders>
            <w:shd w:val="clear" w:color="auto" w:fill="auto"/>
            <w:vAlign w:val="center"/>
            <w:hideMark/>
          </w:tcPr>
          <w:p w14:paraId="5FFEE840" w14:textId="77777777" w:rsidR="00753F34" w:rsidRPr="002E3AF7" w:rsidRDefault="00753F34" w:rsidP="00753F34">
            <w:pPr>
              <w:jc w:val="center"/>
              <w:rPr>
                <w:color w:val="000000"/>
                <w:sz w:val="20"/>
                <w:szCs w:val="20"/>
              </w:rPr>
            </w:pPr>
            <w:r w:rsidRPr="002E3AF7">
              <w:rPr>
                <w:color w:val="000000"/>
                <w:sz w:val="20"/>
                <w:szCs w:val="20"/>
              </w:rPr>
              <w:t>X1.5</w:t>
            </w:r>
          </w:p>
        </w:tc>
        <w:tc>
          <w:tcPr>
            <w:tcW w:w="1173" w:type="dxa"/>
            <w:tcBorders>
              <w:top w:val="nil"/>
              <w:left w:val="nil"/>
              <w:bottom w:val="nil"/>
              <w:right w:val="nil"/>
            </w:tcBorders>
            <w:shd w:val="clear" w:color="auto" w:fill="auto"/>
            <w:vAlign w:val="center"/>
            <w:hideMark/>
          </w:tcPr>
          <w:p w14:paraId="5120B63E" w14:textId="77777777" w:rsidR="00753F34" w:rsidRPr="002E3AF7" w:rsidRDefault="00753F34" w:rsidP="00753F34">
            <w:pPr>
              <w:jc w:val="center"/>
              <w:rPr>
                <w:color w:val="000000"/>
                <w:sz w:val="20"/>
                <w:szCs w:val="20"/>
              </w:rPr>
            </w:pPr>
            <w:r w:rsidRPr="002E3AF7">
              <w:rPr>
                <w:color w:val="000000"/>
                <w:sz w:val="20"/>
                <w:szCs w:val="20"/>
              </w:rPr>
              <w:t>81,75</w:t>
            </w:r>
          </w:p>
        </w:tc>
        <w:tc>
          <w:tcPr>
            <w:tcW w:w="1199" w:type="dxa"/>
            <w:tcBorders>
              <w:top w:val="nil"/>
              <w:left w:val="nil"/>
              <w:bottom w:val="nil"/>
              <w:right w:val="nil"/>
            </w:tcBorders>
            <w:shd w:val="clear" w:color="auto" w:fill="auto"/>
            <w:vAlign w:val="center"/>
            <w:hideMark/>
          </w:tcPr>
          <w:p w14:paraId="6EFC3DF0" w14:textId="77777777" w:rsidR="00753F34" w:rsidRPr="002E3AF7" w:rsidRDefault="00753F34" w:rsidP="00753F34">
            <w:pPr>
              <w:jc w:val="center"/>
              <w:rPr>
                <w:color w:val="000000"/>
                <w:sz w:val="20"/>
                <w:szCs w:val="20"/>
              </w:rPr>
            </w:pPr>
            <w:r w:rsidRPr="002E3AF7">
              <w:rPr>
                <w:color w:val="000000"/>
                <w:sz w:val="20"/>
                <w:szCs w:val="20"/>
              </w:rPr>
              <w:t>45,970</w:t>
            </w:r>
          </w:p>
        </w:tc>
        <w:tc>
          <w:tcPr>
            <w:tcW w:w="1393" w:type="dxa"/>
            <w:tcBorders>
              <w:top w:val="nil"/>
              <w:left w:val="nil"/>
              <w:bottom w:val="nil"/>
              <w:right w:val="nil"/>
            </w:tcBorders>
            <w:shd w:val="clear" w:color="auto" w:fill="auto"/>
            <w:vAlign w:val="center"/>
            <w:hideMark/>
          </w:tcPr>
          <w:p w14:paraId="5DE12316" w14:textId="77777777" w:rsidR="00753F34" w:rsidRPr="002E3AF7" w:rsidRDefault="00753F34" w:rsidP="00753F34">
            <w:pPr>
              <w:ind w:firstLineChars="300" w:firstLine="600"/>
              <w:rPr>
                <w:color w:val="000000"/>
                <w:sz w:val="20"/>
                <w:szCs w:val="20"/>
              </w:rPr>
            </w:pPr>
            <w:r w:rsidRPr="002E3AF7">
              <w:rPr>
                <w:color w:val="000000"/>
                <w:sz w:val="20"/>
                <w:szCs w:val="20"/>
              </w:rPr>
              <w:t>,619</w:t>
            </w:r>
          </w:p>
        </w:tc>
        <w:tc>
          <w:tcPr>
            <w:tcW w:w="1343" w:type="dxa"/>
            <w:tcBorders>
              <w:top w:val="nil"/>
              <w:left w:val="nil"/>
              <w:bottom w:val="nil"/>
              <w:right w:val="nil"/>
            </w:tcBorders>
            <w:shd w:val="clear" w:color="auto" w:fill="auto"/>
            <w:vAlign w:val="center"/>
            <w:hideMark/>
          </w:tcPr>
          <w:p w14:paraId="210BE96C" w14:textId="77777777" w:rsidR="00753F34" w:rsidRPr="002E3AF7" w:rsidRDefault="00753F34" w:rsidP="00753F34">
            <w:pPr>
              <w:ind w:firstLineChars="300" w:firstLine="600"/>
              <w:rPr>
                <w:color w:val="000000"/>
                <w:sz w:val="20"/>
                <w:szCs w:val="20"/>
              </w:rPr>
            </w:pPr>
            <w:r w:rsidRPr="002E3AF7">
              <w:rPr>
                <w:color w:val="000000"/>
                <w:sz w:val="20"/>
                <w:szCs w:val="20"/>
              </w:rPr>
              <w:t>,739</w:t>
            </w:r>
          </w:p>
        </w:tc>
        <w:tc>
          <w:tcPr>
            <w:tcW w:w="1244" w:type="dxa"/>
            <w:tcBorders>
              <w:top w:val="nil"/>
              <w:left w:val="nil"/>
              <w:bottom w:val="nil"/>
              <w:right w:val="nil"/>
            </w:tcBorders>
            <w:shd w:val="clear" w:color="auto" w:fill="auto"/>
            <w:hideMark/>
          </w:tcPr>
          <w:p w14:paraId="61069353" w14:textId="18B295E5"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544EAEBE" w14:textId="77777777" w:rsidR="00753F34" w:rsidRPr="002E3AF7" w:rsidRDefault="00753F34" w:rsidP="00753F34">
            <w:pPr>
              <w:rPr>
                <w:sz w:val="20"/>
                <w:szCs w:val="20"/>
              </w:rPr>
            </w:pPr>
          </w:p>
        </w:tc>
      </w:tr>
      <w:tr w:rsidR="00753F34" w:rsidRPr="002E3AF7" w14:paraId="48BC12BC" w14:textId="77777777" w:rsidTr="00C37CD4">
        <w:trPr>
          <w:trHeight w:val="300"/>
          <w:jc w:val="center"/>
        </w:trPr>
        <w:tc>
          <w:tcPr>
            <w:tcW w:w="1366" w:type="dxa"/>
            <w:tcBorders>
              <w:top w:val="nil"/>
              <w:left w:val="nil"/>
              <w:bottom w:val="nil"/>
              <w:right w:val="nil"/>
            </w:tcBorders>
            <w:shd w:val="clear" w:color="auto" w:fill="auto"/>
            <w:vAlign w:val="center"/>
            <w:hideMark/>
          </w:tcPr>
          <w:p w14:paraId="378AA196" w14:textId="77777777" w:rsidR="00753F34" w:rsidRPr="002E3AF7" w:rsidRDefault="00753F34" w:rsidP="00753F34">
            <w:pPr>
              <w:jc w:val="center"/>
              <w:rPr>
                <w:color w:val="000000"/>
                <w:sz w:val="20"/>
                <w:szCs w:val="20"/>
              </w:rPr>
            </w:pPr>
            <w:r w:rsidRPr="002E3AF7">
              <w:rPr>
                <w:color w:val="000000"/>
                <w:sz w:val="20"/>
                <w:szCs w:val="20"/>
              </w:rPr>
              <w:t>X1.6</w:t>
            </w:r>
          </w:p>
        </w:tc>
        <w:tc>
          <w:tcPr>
            <w:tcW w:w="1173" w:type="dxa"/>
            <w:tcBorders>
              <w:top w:val="nil"/>
              <w:left w:val="nil"/>
              <w:bottom w:val="nil"/>
              <w:right w:val="nil"/>
            </w:tcBorders>
            <w:shd w:val="clear" w:color="auto" w:fill="auto"/>
            <w:vAlign w:val="center"/>
            <w:hideMark/>
          </w:tcPr>
          <w:p w14:paraId="5C65BA7A" w14:textId="77777777" w:rsidR="00753F34" w:rsidRPr="002E3AF7" w:rsidRDefault="00753F34" w:rsidP="00753F34">
            <w:pPr>
              <w:jc w:val="center"/>
              <w:rPr>
                <w:color w:val="000000"/>
                <w:sz w:val="20"/>
                <w:szCs w:val="20"/>
              </w:rPr>
            </w:pPr>
            <w:r w:rsidRPr="002E3AF7">
              <w:rPr>
                <w:color w:val="000000"/>
                <w:sz w:val="20"/>
                <w:szCs w:val="20"/>
              </w:rPr>
              <w:t>81,78</w:t>
            </w:r>
          </w:p>
        </w:tc>
        <w:tc>
          <w:tcPr>
            <w:tcW w:w="1199" w:type="dxa"/>
            <w:tcBorders>
              <w:top w:val="nil"/>
              <w:left w:val="nil"/>
              <w:bottom w:val="nil"/>
              <w:right w:val="nil"/>
            </w:tcBorders>
            <w:shd w:val="clear" w:color="auto" w:fill="auto"/>
            <w:vAlign w:val="center"/>
            <w:hideMark/>
          </w:tcPr>
          <w:p w14:paraId="45AFC2FF" w14:textId="77777777" w:rsidR="00753F34" w:rsidRPr="002E3AF7" w:rsidRDefault="00753F34" w:rsidP="00753F34">
            <w:pPr>
              <w:jc w:val="center"/>
              <w:rPr>
                <w:color w:val="000000"/>
                <w:sz w:val="20"/>
                <w:szCs w:val="20"/>
              </w:rPr>
            </w:pPr>
            <w:r w:rsidRPr="002E3AF7">
              <w:rPr>
                <w:color w:val="000000"/>
                <w:sz w:val="20"/>
                <w:szCs w:val="20"/>
              </w:rPr>
              <w:t>45,828</w:t>
            </w:r>
          </w:p>
        </w:tc>
        <w:tc>
          <w:tcPr>
            <w:tcW w:w="1393" w:type="dxa"/>
            <w:tcBorders>
              <w:top w:val="nil"/>
              <w:left w:val="nil"/>
              <w:bottom w:val="nil"/>
              <w:right w:val="nil"/>
            </w:tcBorders>
            <w:shd w:val="clear" w:color="auto" w:fill="auto"/>
            <w:vAlign w:val="center"/>
            <w:hideMark/>
          </w:tcPr>
          <w:p w14:paraId="02D880F7" w14:textId="77777777" w:rsidR="00753F34" w:rsidRPr="002E3AF7" w:rsidRDefault="00753F34" w:rsidP="00753F34">
            <w:pPr>
              <w:ind w:firstLineChars="300" w:firstLine="600"/>
              <w:rPr>
                <w:color w:val="000000"/>
                <w:sz w:val="20"/>
                <w:szCs w:val="20"/>
              </w:rPr>
            </w:pPr>
            <w:r w:rsidRPr="002E3AF7">
              <w:rPr>
                <w:color w:val="000000"/>
                <w:sz w:val="20"/>
                <w:szCs w:val="20"/>
              </w:rPr>
              <w:t>,661</w:t>
            </w:r>
          </w:p>
        </w:tc>
        <w:tc>
          <w:tcPr>
            <w:tcW w:w="1343" w:type="dxa"/>
            <w:tcBorders>
              <w:top w:val="nil"/>
              <w:left w:val="nil"/>
              <w:bottom w:val="nil"/>
              <w:right w:val="nil"/>
            </w:tcBorders>
            <w:shd w:val="clear" w:color="auto" w:fill="auto"/>
            <w:vAlign w:val="center"/>
            <w:hideMark/>
          </w:tcPr>
          <w:p w14:paraId="46D82C6B" w14:textId="77777777" w:rsidR="00753F34" w:rsidRPr="002E3AF7" w:rsidRDefault="00753F34" w:rsidP="00753F34">
            <w:pPr>
              <w:ind w:firstLineChars="300" w:firstLine="600"/>
              <w:rPr>
                <w:color w:val="000000"/>
                <w:sz w:val="20"/>
                <w:szCs w:val="20"/>
              </w:rPr>
            </w:pPr>
            <w:r w:rsidRPr="002E3AF7">
              <w:rPr>
                <w:color w:val="000000"/>
                <w:sz w:val="20"/>
                <w:szCs w:val="20"/>
              </w:rPr>
              <w:t>,738</w:t>
            </w:r>
          </w:p>
        </w:tc>
        <w:tc>
          <w:tcPr>
            <w:tcW w:w="1244" w:type="dxa"/>
            <w:tcBorders>
              <w:top w:val="nil"/>
              <w:left w:val="nil"/>
              <w:bottom w:val="nil"/>
              <w:right w:val="nil"/>
            </w:tcBorders>
            <w:shd w:val="clear" w:color="auto" w:fill="auto"/>
            <w:hideMark/>
          </w:tcPr>
          <w:p w14:paraId="6E2CD08C" w14:textId="162D37E1"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48498D3C" w14:textId="77777777" w:rsidR="00753F34" w:rsidRPr="002E3AF7" w:rsidRDefault="00753F34" w:rsidP="00753F34">
            <w:pPr>
              <w:rPr>
                <w:sz w:val="20"/>
                <w:szCs w:val="20"/>
              </w:rPr>
            </w:pPr>
          </w:p>
        </w:tc>
      </w:tr>
      <w:tr w:rsidR="00753F34" w:rsidRPr="002E3AF7" w14:paraId="5935FF8D" w14:textId="77777777" w:rsidTr="00C37CD4">
        <w:trPr>
          <w:trHeight w:val="300"/>
          <w:jc w:val="center"/>
        </w:trPr>
        <w:tc>
          <w:tcPr>
            <w:tcW w:w="1366" w:type="dxa"/>
            <w:tcBorders>
              <w:top w:val="nil"/>
              <w:left w:val="nil"/>
              <w:bottom w:val="nil"/>
              <w:right w:val="nil"/>
            </w:tcBorders>
            <w:shd w:val="clear" w:color="auto" w:fill="auto"/>
            <w:vAlign w:val="center"/>
            <w:hideMark/>
          </w:tcPr>
          <w:p w14:paraId="72278B43" w14:textId="77777777" w:rsidR="00753F34" w:rsidRPr="002E3AF7" w:rsidRDefault="00753F34" w:rsidP="00753F34">
            <w:pPr>
              <w:jc w:val="center"/>
              <w:rPr>
                <w:color w:val="000000"/>
                <w:sz w:val="20"/>
                <w:szCs w:val="20"/>
              </w:rPr>
            </w:pPr>
            <w:r w:rsidRPr="002E3AF7">
              <w:rPr>
                <w:color w:val="000000"/>
                <w:sz w:val="20"/>
                <w:szCs w:val="20"/>
              </w:rPr>
              <w:t>X1.7</w:t>
            </w:r>
          </w:p>
        </w:tc>
        <w:tc>
          <w:tcPr>
            <w:tcW w:w="1173" w:type="dxa"/>
            <w:tcBorders>
              <w:top w:val="nil"/>
              <w:left w:val="nil"/>
              <w:bottom w:val="nil"/>
              <w:right w:val="nil"/>
            </w:tcBorders>
            <w:shd w:val="clear" w:color="auto" w:fill="auto"/>
            <w:vAlign w:val="center"/>
            <w:hideMark/>
          </w:tcPr>
          <w:p w14:paraId="721688CA" w14:textId="77777777" w:rsidR="00753F34" w:rsidRPr="002E3AF7" w:rsidRDefault="00753F34" w:rsidP="00753F34">
            <w:pPr>
              <w:jc w:val="center"/>
              <w:rPr>
                <w:color w:val="000000"/>
                <w:sz w:val="20"/>
                <w:szCs w:val="20"/>
              </w:rPr>
            </w:pPr>
            <w:r w:rsidRPr="002E3AF7">
              <w:rPr>
                <w:color w:val="000000"/>
                <w:sz w:val="20"/>
                <w:szCs w:val="20"/>
              </w:rPr>
              <w:t>81,82</w:t>
            </w:r>
          </w:p>
        </w:tc>
        <w:tc>
          <w:tcPr>
            <w:tcW w:w="1199" w:type="dxa"/>
            <w:tcBorders>
              <w:top w:val="nil"/>
              <w:left w:val="nil"/>
              <w:bottom w:val="nil"/>
              <w:right w:val="nil"/>
            </w:tcBorders>
            <w:shd w:val="clear" w:color="auto" w:fill="auto"/>
            <w:vAlign w:val="center"/>
            <w:hideMark/>
          </w:tcPr>
          <w:p w14:paraId="658AAC89" w14:textId="77777777" w:rsidR="00753F34" w:rsidRPr="002E3AF7" w:rsidRDefault="00753F34" w:rsidP="00753F34">
            <w:pPr>
              <w:jc w:val="center"/>
              <w:rPr>
                <w:color w:val="000000"/>
                <w:sz w:val="20"/>
                <w:szCs w:val="20"/>
              </w:rPr>
            </w:pPr>
            <w:r w:rsidRPr="002E3AF7">
              <w:rPr>
                <w:color w:val="000000"/>
                <w:sz w:val="20"/>
                <w:szCs w:val="20"/>
              </w:rPr>
              <w:t>46,372</w:t>
            </w:r>
          </w:p>
        </w:tc>
        <w:tc>
          <w:tcPr>
            <w:tcW w:w="1393" w:type="dxa"/>
            <w:tcBorders>
              <w:top w:val="nil"/>
              <w:left w:val="nil"/>
              <w:bottom w:val="nil"/>
              <w:right w:val="nil"/>
            </w:tcBorders>
            <w:shd w:val="clear" w:color="auto" w:fill="auto"/>
            <w:vAlign w:val="center"/>
            <w:hideMark/>
          </w:tcPr>
          <w:p w14:paraId="1409E70D" w14:textId="77777777" w:rsidR="00753F34" w:rsidRPr="002E3AF7" w:rsidRDefault="00753F34" w:rsidP="00753F34">
            <w:pPr>
              <w:ind w:firstLineChars="300" w:firstLine="600"/>
              <w:rPr>
                <w:color w:val="000000"/>
                <w:sz w:val="20"/>
                <w:szCs w:val="20"/>
              </w:rPr>
            </w:pPr>
            <w:r w:rsidRPr="002E3AF7">
              <w:rPr>
                <w:color w:val="000000"/>
                <w:sz w:val="20"/>
                <w:szCs w:val="20"/>
              </w:rPr>
              <w:t>,600</w:t>
            </w:r>
          </w:p>
        </w:tc>
        <w:tc>
          <w:tcPr>
            <w:tcW w:w="1343" w:type="dxa"/>
            <w:tcBorders>
              <w:top w:val="nil"/>
              <w:left w:val="nil"/>
              <w:bottom w:val="nil"/>
              <w:right w:val="nil"/>
            </w:tcBorders>
            <w:shd w:val="clear" w:color="auto" w:fill="auto"/>
            <w:vAlign w:val="center"/>
            <w:hideMark/>
          </w:tcPr>
          <w:p w14:paraId="5AF1AB0C" w14:textId="77777777" w:rsidR="00753F34" w:rsidRPr="002E3AF7" w:rsidRDefault="00753F34" w:rsidP="00753F34">
            <w:pPr>
              <w:ind w:firstLineChars="300" w:firstLine="600"/>
              <w:rPr>
                <w:color w:val="000000"/>
                <w:sz w:val="20"/>
                <w:szCs w:val="20"/>
              </w:rPr>
            </w:pPr>
            <w:r w:rsidRPr="002E3AF7">
              <w:rPr>
                <w:color w:val="000000"/>
                <w:sz w:val="20"/>
                <w:szCs w:val="20"/>
              </w:rPr>
              <w:t>,742</w:t>
            </w:r>
          </w:p>
        </w:tc>
        <w:tc>
          <w:tcPr>
            <w:tcW w:w="1244" w:type="dxa"/>
            <w:tcBorders>
              <w:top w:val="nil"/>
              <w:left w:val="nil"/>
              <w:bottom w:val="nil"/>
              <w:right w:val="nil"/>
            </w:tcBorders>
            <w:shd w:val="clear" w:color="auto" w:fill="auto"/>
            <w:hideMark/>
          </w:tcPr>
          <w:p w14:paraId="043BD696" w14:textId="5FC5635D"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06A3E933" w14:textId="77777777" w:rsidR="00753F34" w:rsidRPr="002E3AF7" w:rsidRDefault="00753F34" w:rsidP="00753F34">
            <w:pPr>
              <w:rPr>
                <w:sz w:val="20"/>
                <w:szCs w:val="20"/>
              </w:rPr>
            </w:pPr>
          </w:p>
        </w:tc>
      </w:tr>
      <w:tr w:rsidR="00753F34" w:rsidRPr="002E3AF7" w14:paraId="672A1F0C" w14:textId="77777777" w:rsidTr="00C37CD4">
        <w:trPr>
          <w:trHeight w:val="300"/>
          <w:jc w:val="center"/>
        </w:trPr>
        <w:tc>
          <w:tcPr>
            <w:tcW w:w="1366" w:type="dxa"/>
            <w:tcBorders>
              <w:top w:val="nil"/>
              <w:left w:val="nil"/>
              <w:bottom w:val="nil"/>
              <w:right w:val="nil"/>
            </w:tcBorders>
            <w:shd w:val="clear" w:color="auto" w:fill="auto"/>
            <w:vAlign w:val="center"/>
            <w:hideMark/>
          </w:tcPr>
          <w:p w14:paraId="07999CA4" w14:textId="77777777" w:rsidR="00753F34" w:rsidRPr="002E3AF7" w:rsidRDefault="00753F34" w:rsidP="00753F34">
            <w:pPr>
              <w:jc w:val="center"/>
              <w:rPr>
                <w:color w:val="000000"/>
                <w:sz w:val="20"/>
                <w:szCs w:val="20"/>
              </w:rPr>
            </w:pPr>
            <w:r w:rsidRPr="002E3AF7">
              <w:rPr>
                <w:color w:val="000000"/>
                <w:sz w:val="20"/>
                <w:szCs w:val="20"/>
              </w:rPr>
              <w:t>X1.8</w:t>
            </w:r>
          </w:p>
        </w:tc>
        <w:tc>
          <w:tcPr>
            <w:tcW w:w="1173" w:type="dxa"/>
            <w:tcBorders>
              <w:top w:val="nil"/>
              <w:left w:val="nil"/>
              <w:bottom w:val="nil"/>
              <w:right w:val="nil"/>
            </w:tcBorders>
            <w:shd w:val="clear" w:color="auto" w:fill="auto"/>
            <w:vAlign w:val="center"/>
            <w:hideMark/>
          </w:tcPr>
          <w:p w14:paraId="2B1AFFF1" w14:textId="77777777" w:rsidR="00753F34" w:rsidRPr="002E3AF7" w:rsidRDefault="00753F34" w:rsidP="00753F34">
            <w:pPr>
              <w:jc w:val="center"/>
              <w:rPr>
                <w:color w:val="000000"/>
                <w:sz w:val="20"/>
                <w:szCs w:val="20"/>
              </w:rPr>
            </w:pPr>
            <w:r w:rsidRPr="002E3AF7">
              <w:rPr>
                <w:color w:val="000000"/>
                <w:sz w:val="20"/>
                <w:szCs w:val="20"/>
              </w:rPr>
              <w:t>81,82</w:t>
            </w:r>
          </w:p>
        </w:tc>
        <w:tc>
          <w:tcPr>
            <w:tcW w:w="1199" w:type="dxa"/>
            <w:tcBorders>
              <w:top w:val="nil"/>
              <w:left w:val="nil"/>
              <w:bottom w:val="nil"/>
              <w:right w:val="nil"/>
            </w:tcBorders>
            <w:shd w:val="clear" w:color="auto" w:fill="auto"/>
            <w:vAlign w:val="center"/>
            <w:hideMark/>
          </w:tcPr>
          <w:p w14:paraId="45D99B84" w14:textId="77777777" w:rsidR="00753F34" w:rsidRPr="002E3AF7" w:rsidRDefault="00753F34" w:rsidP="00753F34">
            <w:pPr>
              <w:jc w:val="center"/>
              <w:rPr>
                <w:color w:val="000000"/>
                <w:sz w:val="20"/>
                <w:szCs w:val="20"/>
              </w:rPr>
            </w:pPr>
            <w:r w:rsidRPr="002E3AF7">
              <w:rPr>
                <w:color w:val="000000"/>
                <w:sz w:val="20"/>
                <w:szCs w:val="20"/>
              </w:rPr>
              <w:t>46,247</w:t>
            </w:r>
          </w:p>
        </w:tc>
        <w:tc>
          <w:tcPr>
            <w:tcW w:w="1393" w:type="dxa"/>
            <w:tcBorders>
              <w:top w:val="nil"/>
              <w:left w:val="nil"/>
              <w:bottom w:val="nil"/>
              <w:right w:val="nil"/>
            </w:tcBorders>
            <w:shd w:val="clear" w:color="auto" w:fill="auto"/>
            <w:vAlign w:val="center"/>
            <w:hideMark/>
          </w:tcPr>
          <w:p w14:paraId="482FDE0F" w14:textId="77777777" w:rsidR="00753F34" w:rsidRPr="002E3AF7" w:rsidRDefault="00753F34" w:rsidP="00753F34">
            <w:pPr>
              <w:ind w:firstLineChars="300" w:firstLine="600"/>
              <w:rPr>
                <w:color w:val="000000"/>
                <w:sz w:val="20"/>
                <w:szCs w:val="20"/>
              </w:rPr>
            </w:pPr>
            <w:r w:rsidRPr="002E3AF7">
              <w:rPr>
                <w:color w:val="000000"/>
                <w:sz w:val="20"/>
                <w:szCs w:val="20"/>
              </w:rPr>
              <w:t>,620</w:t>
            </w:r>
          </w:p>
        </w:tc>
        <w:tc>
          <w:tcPr>
            <w:tcW w:w="1343" w:type="dxa"/>
            <w:tcBorders>
              <w:top w:val="nil"/>
              <w:left w:val="nil"/>
              <w:bottom w:val="nil"/>
              <w:right w:val="nil"/>
            </w:tcBorders>
            <w:shd w:val="clear" w:color="auto" w:fill="auto"/>
            <w:vAlign w:val="center"/>
            <w:hideMark/>
          </w:tcPr>
          <w:p w14:paraId="6F66CDBF" w14:textId="77777777" w:rsidR="00753F34" w:rsidRPr="002E3AF7" w:rsidRDefault="00753F34" w:rsidP="00753F34">
            <w:pPr>
              <w:ind w:firstLineChars="300" w:firstLine="600"/>
              <w:rPr>
                <w:color w:val="000000"/>
                <w:sz w:val="20"/>
                <w:szCs w:val="20"/>
              </w:rPr>
            </w:pPr>
            <w:r w:rsidRPr="002E3AF7">
              <w:rPr>
                <w:color w:val="000000"/>
                <w:sz w:val="20"/>
                <w:szCs w:val="20"/>
              </w:rPr>
              <w:t>,741</w:t>
            </w:r>
          </w:p>
        </w:tc>
        <w:tc>
          <w:tcPr>
            <w:tcW w:w="1244" w:type="dxa"/>
            <w:tcBorders>
              <w:top w:val="nil"/>
              <w:left w:val="nil"/>
              <w:bottom w:val="nil"/>
              <w:right w:val="nil"/>
            </w:tcBorders>
            <w:shd w:val="clear" w:color="auto" w:fill="auto"/>
            <w:hideMark/>
          </w:tcPr>
          <w:p w14:paraId="55F01298" w14:textId="3281E291"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760634F2" w14:textId="77777777" w:rsidR="00753F34" w:rsidRPr="002E3AF7" w:rsidRDefault="00753F34" w:rsidP="00753F34">
            <w:pPr>
              <w:rPr>
                <w:sz w:val="20"/>
                <w:szCs w:val="20"/>
              </w:rPr>
            </w:pPr>
          </w:p>
        </w:tc>
      </w:tr>
      <w:tr w:rsidR="00753F34" w:rsidRPr="002E3AF7" w14:paraId="080C0B9B" w14:textId="77777777" w:rsidTr="00C37CD4">
        <w:trPr>
          <w:trHeight w:val="300"/>
          <w:jc w:val="center"/>
        </w:trPr>
        <w:tc>
          <w:tcPr>
            <w:tcW w:w="1366" w:type="dxa"/>
            <w:tcBorders>
              <w:top w:val="nil"/>
              <w:left w:val="nil"/>
              <w:bottom w:val="nil"/>
              <w:right w:val="nil"/>
            </w:tcBorders>
            <w:shd w:val="clear" w:color="auto" w:fill="auto"/>
            <w:vAlign w:val="center"/>
            <w:hideMark/>
          </w:tcPr>
          <w:p w14:paraId="55F6085E" w14:textId="77777777" w:rsidR="00753F34" w:rsidRPr="002E3AF7" w:rsidRDefault="00753F34" w:rsidP="00753F34">
            <w:pPr>
              <w:jc w:val="center"/>
              <w:rPr>
                <w:color w:val="000000"/>
                <w:sz w:val="20"/>
                <w:szCs w:val="20"/>
              </w:rPr>
            </w:pPr>
            <w:r w:rsidRPr="002E3AF7">
              <w:rPr>
                <w:color w:val="000000"/>
                <w:sz w:val="20"/>
                <w:szCs w:val="20"/>
              </w:rPr>
              <w:t>X1.9</w:t>
            </w:r>
          </w:p>
        </w:tc>
        <w:tc>
          <w:tcPr>
            <w:tcW w:w="1173" w:type="dxa"/>
            <w:tcBorders>
              <w:top w:val="nil"/>
              <w:left w:val="nil"/>
              <w:bottom w:val="nil"/>
              <w:right w:val="nil"/>
            </w:tcBorders>
            <w:shd w:val="clear" w:color="auto" w:fill="auto"/>
            <w:vAlign w:val="center"/>
            <w:hideMark/>
          </w:tcPr>
          <w:p w14:paraId="5AABE566" w14:textId="77777777" w:rsidR="00753F34" w:rsidRPr="002E3AF7" w:rsidRDefault="00753F34" w:rsidP="00753F34">
            <w:pPr>
              <w:jc w:val="center"/>
              <w:rPr>
                <w:color w:val="000000"/>
                <w:sz w:val="20"/>
                <w:szCs w:val="20"/>
              </w:rPr>
            </w:pPr>
            <w:r w:rsidRPr="002E3AF7">
              <w:rPr>
                <w:color w:val="000000"/>
                <w:sz w:val="20"/>
                <w:szCs w:val="20"/>
              </w:rPr>
              <w:t>81,74</w:t>
            </w:r>
          </w:p>
        </w:tc>
        <w:tc>
          <w:tcPr>
            <w:tcW w:w="1199" w:type="dxa"/>
            <w:tcBorders>
              <w:top w:val="nil"/>
              <w:left w:val="nil"/>
              <w:bottom w:val="nil"/>
              <w:right w:val="nil"/>
            </w:tcBorders>
            <w:shd w:val="clear" w:color="auto" w:fill="auto"/>
            <w:vAlign w:val="center"/>
            <w:hideMark/>
          </w:tcPr>
          <w:p w14:paraId="0F8C5F70" w14:textId="77777777" w:rsidR="00753F34" w:rsidRPr="002E3AF7" w:rsidRDefault="00753F34" w:rsidP="00753F34">
            <w:pPr>
              <w:jc w:val="center"/>
              <w:rPr>
                <w:color w:val="000000"/>
                <w:sz w:val="20"/>
                <w:szCs w:val="20"/>
              </w:rPr>
            </w:pPr>
            <w:r w:rsidRPr="002E3AF7">
              <w:rPr>
                <w:color w:val="000000"/>
                <w:sz w:val="20"/>
                <w:szCs w:val="20"/>
              </w:rPr>
              <w:t>45,759</w:t>
            </w:r>
          </w:p>
        </w:tc>
        <w:tc>
          <w:tcPr>
            <w:tcW w:w="1393" w:type="dxa"/>
            <w:tcBorders>
              <w:top w:val="nil"/>
              <w:left w:val="nil"/>
              <w:bottom w:val="nil"/>
              <w:right w:val="nil"/>
            </w:tcBorders>
            <w:shd w:val="clear" w:color="auto" w:fill="auto"/>
            <w:vAlign w:val="center"/>
            <w:hideMark/>
          </w:tcPr>
          <w:p w14:paraId="1735F5F3" w14:textId="77777777" w:rsidR="00753F34" w:rsidRPr="002E3AF7" w:rsidRDefault="00753F34" w:rsidP="00753F34">
            <w:pPr>
              <w:ind w:firstLineChars="300" w:firstLine="600"/>
              <w:rPr>
                <w:color w:val="000000"/>
                <w:sz w:val="20"/>
                <w:szCs w:val="20"/>
              </w:rPr>
            </w:pPr>
            <w:r w:rsidRPr="002E3AF7">
              <w:rPr>
                <w:color w:val="000000"/>
                <w:sz w:val="20"/>
                <w:szCs w:val="20"/>
              </w:rPr>
              <w:t>,542</w:t>
            </w:r>
          </w:p>
        </w:tc>
        <w:tc>
          <w:tcPr>
            <w:tcW w:w="1343" w:type="dxa"/>
            <w:tcBorders>
              <w:top w:val="nil"/>
              <w:left w:val="nil"/>
              <w:bottom w:val="nil"/>
              <w:right w:val="nil"/>
            </w:tcBorders>
            <w:shd w:val="clear" w:color="auto" w:fill="auto"/>
            <w:vAlign w:val="center"/>
            <w:hideMark/>
          </w:tcPr>
          <w:p w14:paraId="0C292FD7" w14:textId="77777777" w:rsidR="00753F34" w:rsidRPr="002E3AF7" w:rsidRDefault="00753F34" w:rsidP="00753F34">
            <w:pPr>
              <w:ind w:firstLineChars="300" w:firstLine="600"/>
              <w:rPr>
                <w:color w:val="000000"/>
                <w:sz w:val="20"/>
                <w:szCs w:val="20"/>
              </w:rPr>
            </w:pPr>
            <w:r w:rsidRPr="002E3AF7">
              <w:rPr>
                <w:color w:val="000000"/>
                <w:sz w:val="20"/>
                <w:szCs w:val="20"/>
              </w:rPr>
              <w:t>,740</w:t>
            </w:r>
          </w:p>
        </w:tc>
        <w:tc>
          <w:tcPr>
            <w:tcW w:w="1244" w:type="dxa"/>
            <w:tcBorders>
              <w:top w:val="nil"/>
              <w:left w:val="nil"/>
              <w:bottom w:val="nil"/>
              <w:right w:val="nil"/>
            </w:tcBorders>
            <w:shd w:val="clear" w:color="auto" w:fill="auto"/>
            <w:hideMark/>
          </w:tcPr>
          <w:p w14:paraId="231D064D" w14:textId="3BDDB136"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2B877E7B" w14:textId="77777777" w:rsidR="00753F34" w:rsidRPr="002E3AF7" w:rsidRDefault="00753F34" w:rsidP="00753F34">
            <w:pPr>
              <w:rPr>
                <w:sz w:val="20"/>
                <w:szCs w:val="20"/>
              </w:rPr>
            </w:pPr>
          </w:p>
        </w:tc>
      </w:tr>
      <w:tr w:rsidR="00753F34" w:rsidRPr="002E3AF7" w14:paraId="3A4FF495" w14:textId="77777777" w:rsidTr="00C37CD4">
        <w:trPr>
          <w:trHeight w:val="300"/>
          <w:jc w:val="center"/>
        </w:trPr>
        <w:tc>
          <w:tcPr>
            <w:tcW w:w="1366" w:type="dxa"/>
            <w:tcBorders>
              <w:top w:val="nil"/>
              <w:left w:val="nil"/>
              <w:bottom w:val="single" w:sz="4" w:space="0" w:color="auto"/>
              <w:right w:val="nil"/>
            </w:tcBorders>
            <w:shd w:val="clear" w:color="auto" w:fill="auto"/>
            <w:vAlign w:val="center"/>
            <w:hideMark/>
          </w:tcPr>
          <w:p w14:paraId="5125E165" w14:textId="77777777" w:rsidR="00753F34" w:rsidRPr="002E3AF7" w:rsidRDefault="00753F34" w:rsidP="00753F34">
            <w:pPr>
              <w:jc w:val="center"/>
              <w:rPr>
                <w:color w:val="000000"/>
                <w:sz w:val="20"/>
                <w:szCs w:val="20"/>
              </w:rPr>
            </w:pPr>
            <w:r w:rsidRPr="002E3AF7">
              <w:rPr>
                <w:color w:val="000000"/>
                <w:sz w:val="20"/>
                <w:szCs w:val="20"/>
              </w:rPr>
              <w:t>X1.10</w:t>
            </w:r>
          </w:p>
        </w:tc>
        <w:tc>
          <w:tcPr>
            <w:tcW w:w="1173" w:type="dxa"/>
            <w:tcBorders>
              <w:top w:val="nil"/>
              <w:left w:val="nil"/>
              <w:bottom w:val="single" w:sz="4" w:space="0" w:color="auto"/>
              <w:right w:val="nil"/>
            </w:tcBorders>
            <w:shd w:val="clear" w:color="auto" w:fill="auto"/>
            <w:vAlign w:val="center"/>
            <w:hideMark/>
          </w:tcPr>
          <w:p w14:paraId="3544C05A" w14:textId="77777777" w:rsidR="00753F34" w:rsidRPr="002E3AF7" w:rsidRDefault="00753F34" w:rsidP="00753F34">
            <w:pPr>
              <w:jc w:val="center"/>
              <w:rPr>
                <w:color w:val="000000"/>
                <w:sz w:val="20"/>
                <w:szCs w:val="20"/>
              </w:rPr>
            </w:pPr>
            <w:r w:rsidRPr="002E3AF7">
              <w:rPr>
                <w:color w:val="000000"/>
                <w:sz w:val="20"/>
                <w:szCs w:val="20"/>
              </w:rPr>
              <w:t>81,68</w:t>
            </w:r>
          </w:p>
        </w:tc>
        <w:tc>
          <w:tcPr>
            <w:tcW w:w="1199" w:type="dxa"/>
            <w:tcBorders>
              <w:top w:val="nil"/>
              <w:left w:val="nil"/>
              <w:bottom w:val="nil"/>
              <w:right w:val="nil"/>
            </w:tcBorders>
            <w:shd w:val="clear" w:color="auto" w:fill="auto"/>
            <w:vAlign w:val="center"/>
            <w:hideMark/>
          </w:tcPr>
          <w:p w14:paraId="2993FC50" w14:textId="77777777" w:rsidR="00753F34" w:rsidRPr="002E3AF7" w:rsidRDefault="00753F34" w:rsidP="00753F34">
            <w:pPr>
              <w:jc w:val="center"/>
              <w:rPr>
                <w:color w:val="000000"/>
                <w:sz w:val="20"/>
                <w:szCs w:val="20"/>
              </w:rPr>
            </w:pPr>
            <w:r w:rsidRPr="002E3AF7">
              <w:rPr>
                <w:color w:val="000000"/>
                <w:sz w:val="20"/>
                <w:szCs w:val="20"/>
              </w:rPr>
              <w:t>46,128</w:t>
            </w:r>
          </w:p>
        </w:tc>
        <w:tc>
          <w:tcPr>
            <w:tcW w:w="1393" w:type="dxa"/>
            <w:tcBorders>
              <w:top w:val="nil"/>
              <w:left w:val="nil"/>
              <w:bottom w:val="single" w:sz="4" w:space="0" w:color="auto"/>
              <w:right w:val="nil"/>
            </w:tcBorders>
            <w:shd w:val="clear" w:color="auto" w:fill="auto"/>
            <w:vAlign w:val="center"/>
            <w:hideMark/>
          </w:tcPr>
          <w:p w14:paraId="2D4344B5" w14:textId="77777777" w:rsidR="00753F34" w:rsidRPr="002E3AF7" w:rsidRDefault="00753F34" w:rsidP="00753F34">
            <w:pPr>
              <w:ind w:firstLineChars="300" w:firstLine="600"/>
              <w:rPr>
                <w:color w:val="000000"/>
                <w:sz w:val="20"/>
                <w:szCs w:val="20"/>
              </w:rPr>
            </w:pPr>
            <w:r w:rsidRPr="002E3AF7">
              <w:rPr>
                <w:color w:val="000000"/>
                <w:sz w:val="20"/>
                <w:szCs w:val="20"/>
              </w:rPr>
              <w:t>,561</w:t>
            </w:r>
          </w:p>
        </w:tc>
        <w:tc>
          <w:tcPr>
            <w:tcW w:w="1343" w:type="dxa"/>
            <w:tcBorders>
              <w:top w:val="nil"/>
              <w:left w:val="nil"/>
              <w:bottom w:val="single" w:sz="4" w:space="0" w:color="auto"/>
              <w:right w:val="nil"/>
            </w:tcBorders>
            <w:shd w:val="clear" w:color="auto" w:fill="auto"/>
            <w:vAlign w:val="center"/>
            <w:hideMark/>
          </w:tcPr>
          <w:p w14:paraId="08AF9DB6" w14:textId="77777777" w:rsidR="00753F34" w:rsidRPr="002E3AF7" w:rsidRDefault="00753F34" w:rsidP="00753F34">
            <w:pPr>
              <w:ind w:firstLineChars="300" w:firstLine="600"/>
              <w:rPr>
                <w:color w:val="000000"/>
                <w:sz w:val="20"/>
                <w:szCs w:val="20"/>
              </w:rPr>
            </w:pPr>
            <w:r w:rsidRPr="002E3AF7">
              <w:rPr>
                <w:color w:val="000000"/>
                <w:sz w:val="20"/>
                <w:szCs w:val="20"/>
              </w:rPr>
              <w:t>,741</w:t>
            </w:r>
          </w:p>
        </w:tc>
        <w:tc>
          <w:tcPr>
            <w:tcW w:w="1244" w:type="dxa"/>
            <w:tcBorders>
              <w:top w:val="nil"/>
              <w:left w:val="nil"/>
              <w:bottom w:val="single" w:sz="4" w:space="0" w:color="auto"/>
              <w:right w:val="nil"/>
            </w:tcBorders>
            <w:shd w:val="clear" w:color="auto" w:fill="auto"/>
            <w:hideMark/>
          </w:tcPr>
          <w:p w14:paraId="54420D4F" w14:textId="42E44AF8" w:rsidR="00753F34" w:rsidRPr="002E3AF7" w:rsidRDefault="00476EE0" w:rsidP="00753F34">
            <w:pPr>
              <w:jc w:val="center"/>
              <w:rPr>
                <w:i/>
                <w:iCs/>
                <w:color w:val="000000"/>
                <w:sz w:val="20"/>
                <w:szCs w:val="20"/>
              </w:rPr>
            </w:pPr>
            <w:r w:rsidRPr="00095E6B">
              <w:rPr>
                <w:color w:val="FFFFFF" w:themeColor="background1"/>
              </w:rPr>
              <w:t>i</w:t>
            </w:r>
            <w:r w:rsidR="00753F34" w:rsidRPr="00E86662">
              <w:rPr>
                <w:i/>
                <w:iCs/>
                <w:color w:val="000000"/>
                <w:sz w:val="20"/>
                <w:szCs w:val="20"/>
              </w:rPr>
              <w:t>Valid</w:t>
            </w:r>
            <w:r w:rsidR="00753F34" w:rsidRPr="00E86662">
              <w:rPr>
                <w:i/>
                <w:iCs/>
                <w:color w:val="FFFFFF" w:themeColor="background1"/>
                <w:sz w:val="20"/>
                <w:szCs w:val="20"/>
              </w:rPr>
              <w:t>i</w:t>
            </w:r>
          </w:p>
        </w:tc>
        <w:tc>
          <w:tcPr>
            <w:tcW w:w="222" w:type="dxa"/>
            <w:vAlign w:val="center"/>
            <w:hideMark/>
          </w:tcPr>
          <w:p w14:paraId="05056067" w14:textId="77777777" w:rsidR="00753F34" w:rsidRPr="002E3AF7" w:rsidRDefault="00753F34" w:rsidP="00753F34">
            <w:pPr>
              <w:rPr>
                <w:sz w:val="20"/>
                <w:szCs w:val="20"/>
              </w:rPr>
            </w:pPr>
          </w:p>
        </w:tc>
      </w:tr>
      <w:tr w:rsidR="00D854F8" w:rsidRPr="002E3AF7" w14:paraId="2C1B5B0F" w14:textId="77777777" w:rsidTr="00D854F8">
        <w:trPr>
          <w:trHeight w:val="300"/>
          <w:jc w:val="center"/>
        </w:trPr>
        <w:tc>
          <w:tcPr>
            <w:tcW w:w="1366" w:type="dxa"/>
            <w:tcBorders>
              <w:top w:val="nil"/>
              <w:left w:val="nil"/>
              <w:bottom w:val="single" w:sz="4" w:space="0" w:color="auto"/>
              <w:right w:val="nil"/>
            </w:tcBorders>
            <w:shd w:val="clear" w:color="auto" w:fill="auto"/>
            <w:vAlign w:val="center"/>
            <w:hideMark/>
          </w:tcPr>
          <w:p w14:paraId="2866D591" w14:textId="77777777" w:rsidR="00D854F8" w:rsidRPr="002E3AF7" w:rsidRDefault="00D854F8" w:rsidP="00506A3F">
            <w:pPr>
              <w:jc w:val="center"/>
              <w:rPr>
                <w:color w:val="000000"/>
                <w:sz w:val="20"/>
                <w:szCs w:val="20"/>
              </w:rPr>
            </w:pPr>
            <w:r w:rsidRPr="002E3AF7">
              <w:rPr>
                <w:color w:val="000000"/>
                <w:sz w:val="20"/>
                <w:szCs w:val="20"/>
              </w:rPr>
              <w:t>TOTAL_X1</w:t>
            </w:r>
          </w:p>
        </w:tc>
        <w:tc>
          <w:tcPr>
            <w:tcW w:w="1173" w:type="dxa"/>
            <w:tcBorders>
              <w:top w:val="nil"/>
              <w:left w:val="nil"/>
              <w:bottom w:val="single" w:sz="4" w:space="0" w:color="auto"/>
              <w:right w:val="nil"/>
            </w:tcBorders>
            <w:shd w:val="clear" w:color="auto" w:fill="auto"/>
            <w:vAlign w:val="center"/>
            <w:hideMark/>
          </w:tcPr>
          <w:p w14:paraId="0C1BE290" w14:textId="77777777" w:rsidR="00D854F8" w:rsidRPr="002E3AF7" w:rsidRDefault="00D854F8" w:rsidP="00506A3F">
            <w:pPr>
              <w:jc w:val="center"/>
              <w:rPr>
                <w:color w:val="000000"/>
                <w:sz w:val="20"/>
                <w:szCs w:val="20"/>
              </w:rPr>
            </w:pPr>
            <w:r w:rsidRPr="002E3AF7">
              <w:rPr>
                <w:color w:val="000000"/>
                <w:sz w:val="20"/>
                <w:szCs w:val="20"/>
              </w:rPr>
              <w:t>43,02</w:t>
            </w:r>
          </w:p>
        </w:tc>
        <w:tc>
          <w:tcPr>
            <w:tcW w:w="1199" w:type="dxa"/>
            <w:tcBorders>
              <w:top w:val="single" w:sz="4" w:space="0" w:color="auto"/>
              <w:left w:val="nil"/>
              <w:bottom w:val="single" w:sz="4" w:space="0" w:color="auto"/>
              <w:right w:val="nil"/>
            </w:tcBorders>
            <w:shd w:val="clear" w:color="auto" w:fill="auto"/>
            <w:vAlign w:val="center"/>
            <w:hideMark/>
          </w:tcPr>
          <w:p w14:paraId="24CF5B59" w14:textId="77777777" w:rsidR="00D854F8" w:rsidRPr="002E3AF7" w:rsidRDefault="00D854F8" w:rsidP="00506A3F">
            <w:pPr>
              <w:jc w:val="center"/>
              <w:rPr>
                <w:color w:val="000000"/>
                <w:sz w:val="20"/>
                <w:szCs w:val="20"/>
              </w:rPr>
            </w:pPr>
            <w:r w:rsidRPr="002E3AF7">
              <w:rPr>
                <w:color w:val="000000"/>
                <w:sz w:val="20"/>
                <w:szCs w:val="20"/>
              </w:rPr>
              <w:t>12,640</w:t>
            </w:r>
          </w:p>
        </w:tc>
        <w:tc>
          <w:tcPr>
            <w:tcW w:w="1393" w:type="dxa"/>
            <w:tcBorders>
              <w:top w:val="nil"/>
              <w:left w:val="nil"/>
              <w:bottom w:val="single" w:sz="4" w:space="0" w:color="auto"/>
              <w:right w:val="nil"/>
            </w:tcBorders>
            <w:shd w:val="clear" w:color="auto" w:fill="auto"/>
            <w:vAlign w:val="center"/>
            <w:hideMark/>
          </w:tcPr>
          <w:p w14:paraId="41F01F2D" w14:textId="77777777" w:rsidR="00D854F8" w:rsidRPr="002E3AF7" w:rsidRDefault="00D854F8" w:rsidP="00506A3F">
            <w:pPr>
              <w:ind w:firstLineChars="300" w:firstLine="600"/>
              <w:rPr>
                <w:color w:val="000000"/>
                <w:sz w:val="20"/>
                <w:szCs w:val="20"/>
              </w:rPr>
            </w:pPr>
            <w:r w:rsidRPr="002E3AF7">
              <w:rPr>
                <w:color w:val="000000"/>
                <w:sz w:val="20"/>
                <w:szCs w:val="20"/>
              </w:rPr>
              <w:t>1000</w:t>
            </w:r>
          </w:p>
        </w:tc>
        <w:tc>
          <w:tcPr>
            <w:tcW w:w="1343" w:type="dxa"/>
            <w:tcBorders>
              <w:top w:val="nil"/>
              <w:left w:val="nil"/>
              <w:bottom w:val="single" w:sz="4" w:space="0" w:color="auto"/>
              <w:right w:val="nil"/>
            </w:tcBorders>
            <w:shd w:val="clear" w:color="auto" w:fill="auto"/>
            <w:vAlign w:val="center"/>
            <w:hideMark/>
          </w:tcPr>
          <w:p w14:paraId="33E8E3E1" w14:textId="77777777" w:rsidR="00D854F8" w:rsidRPr="002E3AF7" w:rsidRDefault="00D854F8" w:rsidP="00506A3F">
            <w:pPr>
              <w:ind w:firstLineChars="300" w:firstLine="600"/>
              <w:rPr>
                <w:color w:val="000000"/>
                <w:sz w:val="20"/>
                <w:szCs w:val="20"/>
              </w:rPr>
            </w:pPr>
            <w:r w:rsidRPr="002E3AF7">
              <w:rPr>
                <w:color w:val="000000"/>
                <w:sz w:val="20"/>
                <w:szCs w:val="20"/>
              </w:rPr>
              <w:t>,847</w:t>
            </w:r>
          </w:p>
        </w:tc>
        <w:tc>
          <w:tcPr>
            <w:tcW w:w="1244" w:type="dxa"/>
            <w:tcBorders>
              <w:top w:val="nil"/>
              <w:left w:val="nil"/>
              <w:bottom w:val="single" w:sz="4" w:space="0" w:color="auto"/>
              <w:right w:val="nil"/>
            </w:tcBorders>
            <w:shd w:val="clear" w:color="auto" w:fill="auto"/>
            <w:vAlign w:val="center"/>
            <w:hideMark/>
          </w:tcPr>
          <w:p w14:paraId="087B031C" w14:textId="77777777" w:rsidR="00D854F8" w:rsidRPr="002E3AF7" w:rsidRDefault="00D854F8" w:rsidP="00506A3F">
            <w:pPr>
              <w:rPr>
                <w:color w:val="000000"/>
                <w:sz w:val="20"/>
                <w:szCs w:val="20"/>
              </w:rPr>
            </w:pPr>
            <w:r w:rsidRPr="002E3AF7">
              <w:rPr>
                <w:color w:val="000000"/>
                <w:sz w:val="20"/>
                <w:szCs w:val="20"/>
              </w:rPr>
              <w:t> </w:t>
            </w:r>
          </w:p>
        </w:tc>
        <w:tc>
          <w:tcPr>
            <w:tcW w:w="222" w:type="dxa"/>
            <w:vAlign w:val="center"/>
            <w:hideMark/>
          </w:tcPr>
          <w:p w14:paraId="723310E0" w14:textId="77777777" w:rsidR="00D854F8" w:rsidRPr="002E3AF7" w:rsidRDefault="00D854F8" w:rsidP="00506A3F">
            <w:pPr>
              <w:rPr>
                <w:sz w:val="20"/>
                <w:szCs w:val="20"/>
              </w:rPr>
            </w:pPr>
          </w:p>
        </w:tc>
      </w:tr>
    </w:tbl>
    <w:p w14:paraId="5F03FA5C" w14:textId="77777777" w:rsidR="00D854F8" w:rsidRPr="000E1326" w:rsidRDefault="00D854F8" w:rsidP="00D854F8">
      <w:pPr>
        <w:keepNext/>
        <w:spacing w:after="120"/>
        <w:jc w:val="center"/>
        <w:outlineLvl w:val="0"/>
        <w:rPr>
          <w:rFonts w:eastAsia="Calibri"/>
          <w:b/>
          <w:caps/>
          <w:sz w:val="20"/>
          <w:szCs w:val="20"/>
          <w:lang w:val="id" w:eastAsia="x-none"/>
        </w:rPr>
      </w:pPr>
    </w:p>
    <w:p w14:paraId="57C5BAB0" w14:textId="77777777" w:rsidR="0098082D" w:rsidRPr="00D2110F" w:rsidRDefault="0098082D" w:rsidP="0098082D">
      <w:pPr>
        <w:ind w:firstLine="720"/>
        <w:jc w:val="both"/>
        <w:rPr>
          <w:lang w:val="id"/>
        </w:rPr>
      </w:pPr>
    </w:p>
    <w:p w14:paraId="25EFA560" w14:textId="4412208E" w:rsidR="00D854F8" w:rsidRDefault="00D854F8" w:rsidP="00D854F8">
      <w:pPr>
        <w:keepNext/>
        <w:spacing w:after="120"/>
        <w:jc w:val="center"/>
        <w:outlineLvl w:val="0"/>
        <w:rPr>
          <w:rFonts w:eastAsia="Cambria Math"/>
          <w:szCs w:val="32"/>
          <w:lang w:val="id"/>
        </w:rPr>
      </w:pPr>
      <w:r w:rsidRPr="004B216D">
        <w:rPr>
          <w:rFonts w:eastAsia="Calibri"/>
          <w:b/>
          <w:sz w:val="20"/>
          <w:szCs w:val="20"/>
          <w:lang w:val="id-ID" w:eastAsia="x-none"/>
        </w:rPr>
        <w:lastRenderedPageBreak/>
        <w:t xml:space="preserve">Tabel </w:t>
      </w:r>
      <w:r>
        <w:rPr>
          <w:rFonts w:eastAsia="Calibri"/>
          <w:b/>
          <w:sz w:val="20"/>
          <w:szCs w:val="20"/>
          <w:lang w:val="id" w:eastAsia="x-none"/>
        </w:rPr>
        <w:t>2</w:t>
      </w:r>
      <w:r w:rsidRPr="000E1326">
        <w:rPr>
          <w:rFonts w:eastAsia="Calibri"/>
          <w:b/>
          <w:sz w:val="20"/>
          <w:szCs w:val="20"/>
          <w:lang w:val="id" w:eastAsia="x-none"/>
        </w:rPr>
        <w:t>.</w:t>
      </w:r>
      <w:r w:rsidRPr="004B216D">
        <w:rPr>
          <w:rFonts w:eastAsia="Calibri"/>
          <w:b/>
          <w:sz w:val="20"/>
          <w:szCs w:val="20"/>
          <w:lang w:val="id-ID" w:eastAsia="x-none"/>
        </w:rPr>
        <w:t xml:space="preserve">  </w:t>
      </w:r>
      <w:r w:rsidRPr="002E3AF7">
        <w:rPr>
          <w:rFonts w:eastAsia="Cambria Math"/>
          <w:szCs w:val="32"/>
          <w:lang w:val="id"/>
        </w:rPr>
        <w:t xml:space="preserve">Hasil Uji </w:t>
      </w:r>
      <w:r w:rsidR="00753F34" w:rsidRPr="00753F34">
        <w:rPr>
          <w:rFonts w:eastAsia="Cambria Math"/>
          <w:color w:val="FFFFFF" w:themeColor="background1"/>
          <w:szCs w:val="32"/>
        </w:rPr>
        <w:t>i</w:t>
      </w:r>
      <w:r w:rsidRPr="002E3AF7">
        <w:rPr>
          <w:rFonts w:eastAsia="Cambria Math"/>
          <w:szCs w:val="32"/>
          <w:lang w:val="id"/>
        </w:rPr>
        <w:t xml:space="preserve">Validitas Variabel </w:t>
      </w:r>
      <w:r w:rsidR="00753F34" w:rsidRPr="00753F34">
        <w:rPr>
          <w:rFonts w:eastAsia="Cambria Math"/>
          <w:color w:val="FFFFFF" w:themeColor="background1"/>
          <w:szCs w:val="32"/>
        </w:rPr>
        <w:t>i</w:t>
      </w:r>
      <w:r w:rsidRPr="00CB5C95">
        <w:rPr>
          <w:rFonts w:eastAsia="Cambria Math"/>
          <w:i/>
          <w:szCs w:val="32"/>
          <w:lang w:val="id"/>
        </w:rPr>
        <w:t>Leader Member Exchange</w:t>
      </w:r>
      <w:r w:rsidRPr="002E3AF7">
        <w:rPr>
          <w:rFonts w:eastAsia="Cambria Math"/>
          <w:szCs w:val="32"/>
          <w:lang w:val="id"/>
        </w:rPr>
        <w:t xml:space="preserve"> (X</w:t>
      </w:r>
      <w:r>
        <w:rPr>
          <w:rFonts w:eastAsia="Cambria Math"/>
          <w:szCs w:val="32"/>
          <w:lang w:val="id"/>
        </w:rPr>
        <w:t>2</w:t>
      </w:r>
      <w:r w:rsidRPr="002E3AF7">
        <w:rPr>
          <w:rFonts w:eastAsia="Cambria Math"/>
          <w:szCs w:val="32"/>
          <w:lang w:val="id"/>
        </w:rPr>
        <w:t>)</w:t>
      </w:r>
    </w:p>
    <w:tbl>
      <w:tblPr>
        <w:tblW w:w="7940" w:type="dxa"/>
        <w:jc w:val="center"/>
        <w:tblLook w:val="04A0" w:firstRow="1" w:lastRow="0" w:firstColumn="1" w:lastColumn="0" w:noHBand="0" w:noVBand="1"/>
      </w:tblPr>
      <w:tblGrid>
        <w:gridCol w:w="1356"/>
        <w:gridCol w:w="1166"/>
        <w:gridCol w:w="1185"/>
        <w:gridCol w:w="1438"/>
        <w:gridCol w:w="1340"/>
        <w:gridCol w:w="1233"/>
        <w:gridCol w:w="222"/>
      </w:tblGrid>
      <w:tr w:rsidR="00D854F8" w:rsidRPr="00864929" w14:paraId="4A32006B" w14:textId="77777777" w:rsidTr="00D854F8">
        <w:trPr>
          <w:gridAfter w:val="1"/>
          <w:wAfter w:w="222" w:type="dxa"/>
          <w:trHeight w:val="375"/>
          <w:jc w:val="center"/>
        </w:trPr>
        <w:tc>
          <w:tcPr>
            <w:tcW w:w="7718" w:type="dxa"/>
            <w:gridSpan w:val="6"/>
            <w:tcBorders>
              <w:top w:val="nil"/>
              <w:left w:val="nil"/>
              <w:bottom w:val="single" w:sz="4" w:space="0" w:color="auto"/>
              <w:right w:val="nil"/>
            </w:tcBorders>
            <w:shd w:val="clear" w:color="auto" w:fill="auto"/>
            <w:vAlign w:val="center"/>
            <w:hideMark/>
          </w:tcPr>
          <w:p w14:paraId="51808318" w14:textId="4B1CEA94" w:rsidR="00D854F8" w:rsidRPr="00864929" w:rsidRDefault="00D854F8" w:rsidP="00506A3F">
            <w:pPr>
              <w:jc w:val="center"/>
              <w:rPr>
                <w:b/>
                <w:bCs/>
                <w:i/>
                <w:iCs/>
                <w:color w:val="000000"/>
                <w:sz w:val="20"/>
                <w:szCs w:val="20"/>
              </w:rPr>
            </w:pPr>
            <w:r w:rsidRPr="00864929">
              <w:rPr>
                <w:b/>
                <w:bCs/>
                <w:i/>
                <w:iCs/>
                <w:color w:val="000000"/>
                <w:sz w:val="20"/>
                <w:szCs w:val="20"/>
              </w:rPr>
              <w:t>Item</w:t>
            </w:r>
            <w:r w:rsidR="003D581F" w:rsidRPr="003D581F">
              <w:rPr>
                <w:b/>
                <w:bCs/>
                <w:i/>
                <w:iCs/>
                <w:color w:val="FFFFFF" w:themeColor="background1"/>
                <w:sz w:val="20"/>
                <w:szCs w:val="20"/>
              </w:rPr>
              <w:t>i</w:t>
            </w:r>
            <w:r w:rsidR="00753F34">
              <w:rPr>
                <w:b/>
                <w:bCs/>
                <w:i/>
                <w:iCs/>
                <w:color w:val="FFFFFF" w:themeColor="background1"/>
                <w:sz w:val="20"/>
                <w:szCs w:val="20"/>
              </w:rPr>
              <w:t>i</w:t>
            </w:r>
            <w:r w:rsidRPr="00864929">
              <w:rPr>
                <w:b/>
                <w:bCs/>
                <w:i/>
                <w:iCs/>
                <w:color w:val="000000"/>
                <w:sz w:val="20"/>
                <w:szCs w:val="20"/>
              </w:rPr>
              <w:t xml:space="preserve">Total </w:t>
            </w:r>
            <w:r w:rsidR="00753F34" w:rsidRPr="00753F34">
              <w:rPr>
                <w:b/>
                <w:bCs/>
                <w:i/>
                <w:iCs/>
                <w:color w:val="FFFFFF" w:themeColor="background1"/>
                <w:sz w:val="20"/>
                <w:szCs w:val="20"/>
              </w:rPr>
              <w:t>i</w:t>
            </w:r>
            <w:r w:rsidRPr="00864929">
              <w:rPr>
                <w:b/>
                <w:bCs/>
                <w:i/>
                <w:iCs/>
                <w:color w:val="000000"/>
                <w:sz w:val="20"/>
                <w:szCs w:val="20"/>
              </w:rPr>
              <w:t>Statistics</w:t>
            </w:r>
            <w:r w:rsidR="00476EE0" w:rsidRPr="00095E6B">
              <w:rPr>
                <w:color w:val="FFFFFF" w:themeColor="background1"/>
              </w:rPr>
              <w:t>i</w:t>
            </w:r>
          </w:p>
        </w:tc>
      </w:tr>
      <w:tr w:rsidR="00D854F8" w:rsidRPr="00864929" w14:paraId="7129E3AD" w14:textId="77777777" w:rsidTr="00D854F8">
        <w:trPr>
          <w:gridAfter w:val="1"/>
          <w:wAfter w:w="222" w:type="dxa"/>
          <w:trHeight w:val="375"/>
          <w:jc w:val="center"/>
        </w:trPr>
        <w:tc>
          <w:tcPr>
            <w:tcW w:w="1359" w:type="dxa"/>
            <w:vMerge w:val="restart"/>
            <w:tcBorders>
              <w:top w:val="nil"/>
              <w:left w:val="nil"/>
              <w:bottom w:val="single" w:sz="4" w:space="0" w:color="000000"/>
              <w:right w:val="nil"/>
            </w:tcBorders>
            <w:shd w:val="clear" w:color="auto" w:fill="auto"/>
            <w:vAlign w:val="center"/>
            <w:hideMark/>
          </w:tcPr>
          <w:p w14:paraId="7B46EB66" w14:textId="77777777" w:rsidR="00D854F8" w:rsidRPr="00864929" w:rsidRDefault="00D854F8" w:rsidP="00506A3F">
            <w:pPr>
              <w:rPr>
                <w:color w:val="000000"/>
                <w:sz w:val="20"/>
                <w:szCs w:val="20"/>
              </w:rPr>
            </w:pPr>
            <w:r w:rsidRPr="00864929">
              <w:rPr>
                <w:color w:val="000000"/>
                <w:sz w:val="20"/>
                <w:szCs w:val="20"/>
              </w:rPr>
              <w:t> </w:t>
            </w:r>
          </w:p>
        </w:tc>
        <w:tc>
          <w:tcPr>
            <w:tcW w:w="1156" w:type="dxa"/>
            <w:vMerge w:val="restart"/>
            <w:tcBorders>
              <w:top w:val="nil"/>
              <w:left w:val="nil"/>
              <w:bottom w:val="single" w:sz="4" w:space="0" w:color="000000"/>
              <w:right w:val="nil"/>
            </w:tcBorders>
            <w:shd w:val="clear" w:color="auto" w:fill="auto"/>
            <w:vAlign w:val="center"/>
            <w:hideMark/>
          </w:tcPr>
          <w:p w14:paraId="6AC1A2C9" w14:textId="4BC358B2" w:rsidR="00D854F8" w:rsidRPr="00864929" w:rsidRDefault="00D854F8" w:rsidP="00506A3F">
            <w:pPr>
              <w:jc w:val="center"/>
              <w:rPr>
                <w:i/>
                <w:iCs/>
                <w:color w:val="000000"/>
                <w:sz w:val="20"/>
                <w:szCs w:val="20"/>
              </w:rPr>
            </w:pPr>
            <w:r w:rsidRPr="00864929">
              <w:rPr>
                <w:i/>
                <w:iCs/>
                <w:color w:val="000000"/>
                <w:sz w:val="20"/>
                <w:szCs w:val="20"/>
              </w:rPr>
              <w:t>Scale</w:t>
            </w:r>
            <w:r w:rsidR="00476EE0" w:rsidRPr="00095E6B">
              <w:rPr>
                <w:color w:val="FFFFFF" w:themeColor="background1"/>
              </w:rPr>
              <w:t>i</w:t>
            </w:r>
            <w:r w:rsidRPr="00864929">
              <w:rPr>
                <w:i/>
                <w:iCs/>
                <w:color w:val="000000"/>
                <w:sz w:val="20"/>
                <w:szCs w:val="20"/>
              </w:rPr>
              <w:t>Mean if</w:t>
            </w:r>
            <w:r w:rsidR="00476EE0" w:rsidRPr="00095E6B">
              <w:rPr>
                <w:color w:val="FFFFFF" w:themeColor="background1"/>
              </w:rPr>
              <w:t>i</w:t>
            </w:r>
            <w:r w:rsidRPr="00864929">
              <w:rPr>
                <w:i/>
                <w:iCs/>
                <w:color w:val="000000"/>
                <w:sz w:val="20"/>
                <w:szCs w:val="20"/>
              </w:rPr>
              <w:t>Item Deleted</w:t>
            </w:r>
          </w:p>
        </w:tc>
        <w:tc>
          <w:tcPr>
            <w:tcW w:w="1186" w:type="dxa"/>
            <w:vMerge w:val="restart"/>
            <w:tcBorders>
              <w:top w:val="nil"/>
              <w:left w:val="nil"/>
              <w:bottom w:val="single" w:sz="4" w:space="0" w:color="000000"/>
              <w:right w:val="nil"/>
            </w:tcBorders>
            <w:shd w:val="clear" w:color="auto" w:fill="auto"/>
            <w:vAlign w:val="center"/>
            <w:hideMark/>
          </w:tcPr>
          <w:p w14:paraId="218EE73E" w14:textId="5A8FAC3E" w:rsidR="00D854F8" w:rsidRPr="00864929" w:rsidRDefault="00D854F8" w:rsidP="00506A3F">
            <w:pPr>
              <w:jc w:val="center"/>
              <w:rPr>
                <w:i/>
                <w:iCs/>
                <w:color w:val="000000"/>
                <w:sz w:val="20"/>
                <w:szCs w:val="20"/>
              </w:rPr>
            </w:pPr>
            <w:r w:rsidRPr="00864929">
              <w:rPr>
                <w:i/>
                <w:iCs/>
                <w:color w:val="000000"/>
                <w:sz w:val="20"/>
                <w:szCs w:val="20"/>
              </w:rPr>
              <w:t>Scale</w:t>
            </w:r>
            <w:r w:rsidR="00476EE0" w:rsidRPr="00095E6B">
              <w:rPr>
                <w:color w:val="FFFFFF" w:themeColor="background1"/>
              </w:rPr>
              <w:t>i</w:t>
            </w:r>
            <w:r w:rsidRPr="00864929">
              <w:rPr>
                <w:i/>
                <w:iCs/>
                <w:color w:val="000000"/>
                <w:sz w:val="20"/>
                <w:szCs w:val="20"/>
              </w:rPr>
              <w:t xml:space="preserve"> Variance</w:t>
            </w:r>
            <w:r w:rsidR="00476EE0" w:rsidRPr="00095E6B">
              <w:rPr>
                <w:color w:val="FFFFFF" w:themeColor="background1"/>
              </w:rPr>
              <w:t>i</w:t>
            </w:r>
            <w:r w:rsidRPr="00864929">
              <w:rPr>
                <w:i/>
                <w:iCs/>
                <w:color w:val="000000"/>
                <w:sz w:val="20"/>
                <w:szCs w:val="20"/>
              </w:rPr>
              <w:t>if Item Deleted</w:t>
            </w:r>
          </w:p>
        </w:tc>
        <w:tc>
          <w:tcPr>
            <w:tcW w:w="1441" w:type="dxa"/>
            <w:vMerge w:val="restart"/>
            <w:tcBorders>
              <w:top w:val="nil"/>
              <w:left w:val="nil"/>
              <w:bottom w:val="single" w:sz="4" w:space="0" w:color="000000"/>
              <w:right w:val="nil"/>
            </w:tcBorders>
            <w:shd w:val="clear" w:color="auto" w:fill="auto"/>
            <w:vAlign w:val="center"/>
            <w:hideMark/>
          </w:tcPr>
          <w:p w14:paraId="0249F06C" w14:textId="3E8107DA" w:rsidR="00D854F8" w:rsidRPr="00864929" w:rsidRDefault="00D854F8" w:rsidP="00506A3F">
            <w:pPr>
              <w:jc w:val="both"/>
              <w:rPr>
                <w:i/>
                <w:iCs/>
                <w:color w:val="000000"/>
                <w:sz w:val="20"/>
                <w:szCs w:val="20"/>
              </w:rPr>
            </w:pPr>
            <w:r w:rsidRPr="00864929">
              <w:rPr>
                <w:i/>
                <w:iCs/>
                <w:color w:val="000000"/>
                <w:sz w:val="20"/>
                <w:szCs w:val="20"/>
              </w:rPr>
              <w:t>Corrected Item</w:t>
            </w:r>
            <w:r w:rsidR="00476EE0" w:rsidRPr="00095E6B">
              <w:rPr>
                <w:color w:val="FFFFFF" w:themeColor="background1"/>
              </w:rPr>
              <w:t>i</w:t>
            </w:r>
            <w:r w:rsidRPr="00864929">
              <w:rPr>
                <w:i/>
                <w:iCs/>
                <w:color w:val="000000"/>
                <w:sz w:val="20"/>
                <w:szCs w:val="20"/>
              </w:rPr>
              <w:t>Total Correlation</w:t>
            </w:r>
          </w:p>
        </w:tc>
        <w:tc>
          <w:tcPr>
            <w:tcW w:w="1341" w:type="dxa"/>
            <w:vMerge w:val="restart"/>
            <w:tcBorders>
              <w:top w:val="nil"/>
              <w:left w:val="nil"/>
              <w:bottom w:val="single" w:sz="4" w:space="0" w:color="000000"/>
              <w:right w:val="nil"/>
            </w:tcBorders>
            <w:shd w:val="clear" w:color="auto" w:fill="auto"/>
            <w:vAlign w:val="center"/>
            <w:hideMark/>
          </w:tcPr>
          <w:p w14:paraId="699909DE" w14:textId="76AB3651" w:rsidR="00D854F8" w:rsidRPr="00864929" w:rsidRDefault="00D854F8" w:rsidP="00506A3F">
            <w:pPr>
              <w:jc w:val="center"/>
              <w:rPr>
                <w:i/>
                <w:iCs/>
                <w:color w:val="000000"/>
                <w:sz w:val="20"/>
                <w:szCs w:val="20"/>
              </w:rPr>
            </w:pPr>
            <w:r w:rsidRPr="00864929">
              <w:rPr>
                <w:i/>
                <w:iCs/>
                <w:color w:val="000000"/>
                <w:sz w:val="20"/>
                <w:szCs w:val="20"/>
              </w:rPr>
              <w:t>Cronbach's Alpha</w:t>
            </w:r>
            <w:r w:rsidR="00476EE0" w:rsidRPr="00095E6B">
              <w:rPr>
                <w:color w:val="FFFFFF" w:themeColor="background1"/>
              </w:rPr>
              <w:t>i</w:t>
            </w:r>
            <w:r w:rsidRPr="00864929">
              <w:rPr>
                <w:i/>
                <w:iCs/>
                <w:color w:val="000000"/>
                <w:sz w:val="20"/>
                <w:szCs w:val="20"/>
              </w:rPr>
              <w:t>if</w:t>
            </w:r>
            <w:r w:rsidR="00476EE0" w:rsidRPr="00095E6B">
              <w:rPr>
                <w:color w:val="FFFFFF" w:themeColor="background1"/>
              </w:rPr>
              <w:t>i</w:t>
            </w:r>
            <w:r w:rsidRPr="00864929">
              <w:rPr>
                <w:i/>
                <w:iCs/>
                <w:color w:val="000000"/>
                <w:sz w:val="20"/>
                <w:szCs w:val="20"/>
              </w:rPr>
              <w:t>Item Deleted</w:t>
            </w:r>
          </w:p>
        </w:tc>
        <w:tc>
          <w:tcPr>
            <w:tcW w:w="1235" w:type="dxa"/>
            <w:vMerge w:val="restart"/>
            <w:tcBorders>
              <w:top w:val="nil"/>
              <w:left w:val="nil"/>
              <w:bottom w:val="single" w:sz="4" w:space="0" w:color="000000"/>
              <w:right w:val="nil"/>
            </w:tcBorders>
            <w:shd w:val="clear" w:color="auto" w:fill="auto"/>
            <w:vAlign w:val="center"/>
            <w:hideMark/>
          </w:tcPr>
          <w:p w14:paraId="2F1C710E" w14:textId="77777777" w:rsidR="00D854F8" w:rsidRPr="00864929" w:rsidRDefault="00D854F8" w:rsidP="00506A3F">
            <w:pPr>
              <w:jc w:val="center"/>
              <w:rPr>
                <w:color w:val="000000"/>
                <w:sz w:val="20"/>
                <w:szCs w:val="20"/>
              </w:rPr>
            </w:pPr>
            <w:r w:rsidRPr="00864929">
              <w:rPr>
                <w:color w:val="000000"/>
                <w:sz w:val="20"/>
                <w:szCs w:val="20"/>
              </w:rPr>
              <w:t>Keterangan</w:t>
            </w:r>
          </w:p>
        </w:tc>
      </w:tr>
      <w:tr w:rsidR="00D854F8" w:rsidRPr="00864929" w14:paraId="187C0993" w14:textId="77777777" w:rsidTr="00D854F8">
        <w:trPr>
          <w:trHeight w:val="435"/>
          <w:jc w:val="center"/>
        </w:trPr>
        <w:tc>
          <w:tcPr>
            <w:tcW w:w="1359" w:type="dxa"/>
            <w:vMerge/>
            <w:tcBorders>
              <w:top w:val="nil"/>
              <w:left w:val="nil"/>
              <w:bottom w:val="single" w:sz="4" w:space="0" w:color="000000"/>
              <w:right w:val="nil"/>
            </w:tcBorders>
            <w:vAlign w:val="center"/>
            <w:hideMark/>
          </w:tcPr>
          <w:p w14:paraId="6F104986" w14:textId="77777777" w:rsidR="00D854F8" w:rsidRPr="00864929" w:rsidRDefault="00D854F8" w:rsidP="00506A3F">
            <w:pPr>
              <w:rPr>
                <w:color w:val="000000"/>
                <w:sz w:val="20"/>
                <w:szCs w:val="20"/>
              </w:rPr>
            </w:pPr>
          </w:p>
        </w:tc>
        <w:tc>
          <w:tcPr>
            <w:tcW w:w="1156" w:type="dxa"/>
            <w:vMerge/>
            <w:tcBorders>
              <w:top w:val="nil"/>
              <w:left w:val="nil"/>
              <w:bottom w:val="single" w:sz="4" w:space="0" w:color="000000"/>
              <w:right w:val="nil"/>
            </w:tcBorders>
            <w:vAlign w:val="center"/>
            <w:hideMark/>
          </w:tcPr>
          <w:p w14:paraId="5EE18640" w14:textId="77777777" w:rsidR="00D854F8" w:rsidRPr="00864929" w:rsidRDefault="00D854F8" w:rsidP="00506A3F">
            <w:pPr>
              <w:rPr>
                <w:i/>
                <w:iCs/>
                <w:color w:val="000000"/>
                <w:sz w:val="20"/>
                <w:szCs w:val="20"/>
              </w:rPr>
            </w:pPr>
          </w:p>
        </w:tc>
        <w:tc>
          <w:tcPr>
            <w:tcW w:w="1186" w:type="dxa"/>
            <w:vMerge/>
            <w:tcBorders>
              <w:top w:val="nil"/>
              <w:left w:val="nil"/>
              <w:bottom w:val="single" w:sz="4" w:space="0" w:color="000000"/>
              <w:right w:val="nil"/>
            </w:tcBorders>
            <w:vAlign w:val="center"/>
            <w:hideMark/>
          </w:tcPr>
          <w:p w14:paraId="0CE826BC" w14:textId="77777777" w:rsidR="00D854F8" w:rsidRPr="00864929" w:rsidRDefault="00D854F8" w:rsidP="00506A3F">
            <w:pPr>
              <w:rPr>
                <w:i/>
                <w:iCs/>
                <w:color w:val="000000"/>
                <w:sz w:val="20"/>
                <w:szCs w:val="20"/>
              </w:rPr>
            </w:pPr>
          </w:p>
        </w:tc>
        <w:tc>
          <w:tcPr>
            <w:tcW w:w="1441" w:type="dxa"/>
            <w:vMerge/>
            <w:tcBorders>
              <w:top w:val="nil"/>
              <w:left w:val="nil"/>
              <w:bottom w:val="single" w:sz="4" w:space="0" w:color="000000"/>
              <w:right w:val="nil"/>
            </w:tcBorders>
            <w:vAlign w:val="center"/>
            <w:hideMark/>
          </w:tcPr>
          <w:p w14:paraId="4122B9D6" w14:textId="77777777" w:rsidR="00D854F8" w:rsidRPr="00864929" w:rsidRDefault="00D854F8" w:rsidP="00506A3F">
            <w:pPr>
              <w:rPr>
                <w:i/>
                <w:iCs/>
                <w:color w:val="000000"/>
                <w:sz w:val="20"/>
                <w:szCs w:val="20"/>
              </w:rPr>
            </w:pPr>
          </w:p>
        </w:tc>
        <w:tc>
          <w:tcPr>
            <w:tcW w:w="1341" w:type="dxa"/>
            <w:vMerge/>
            <w:tcBorders>
              <w:top w:val="nil"/>
              <w:left w:val="nil"/>
              <w:bottom w:val="single" w:sz="4" w:space="0" w:color="000000"/>
              <w:right w:val="nil"/>
            </w:tcBorders>
            <w:vAlign w:val="center"/>
            <w:hideMark/>
          </w:tcPr>
          <w:p w14:paraId="6C4021C7" w14:textId="77777777" w:rsidR="00D854F8" w:rsidRPr="00864929" w:rsidRDefault="00D854F8" w:rsidP="00506A3F">
            <w:pPr>
              <w:rPr>
                <w:i/>
                <w:iCs/>
                <w:color w:val="000000"/>
                <w:sz w:val="20"/>
                <w:szCs w:val="20"/>
              </w:rPr>
            </w:pPr>
          </w:p>
        </w:tc>
        <w:tc>
          <w:tcPr>
            <w:tcW w:w="1235" w:type="dxa"/>
            <w:vMerge/>
            <w:tcBorders>
              <w:top w:val="nil"/>
              <w:left w:val="nil"/>
              <w:bottom w:val="single" w:sz="4" w:space="0" w:color="000000"/>
              <w:right w:val="nil"/>
            </w:tcBorders>
            <w:vAlign w:val="center"/>
            <w:hideMark/>
          </w:tcPr>
          <w:p w14:paraId="735CC3BB" w14:textId="77777777" w:rsidR="00D854F8" w:rsidRPr="00864929" w:rsidRDefault="00D854F8" w:rsidP="00506A3F">
            <w:pPr>
              <w:rPr>
                <w:color w:val="000000"/>
                <w:sz w:val="20"/>
                <w:szCs w:val="20"/>
              </w:rPr>
            </w:pPr>
          </w:p>
        </w:tc>
        <w:tc>
          <w:tcPr>
            <w:tcW w:w="222" w:type="dxa"/>
            <w:tcBorders>
              <w:top w:val="nil"/>
              <w:left w:val="nil"/>
              <w:bottom w:val="nil"/>
              <w:right w:val="nil"/>
            </w:tcBorders>
            <w:shd w:val="clear" w:color="auto" w:fill="auto"/>
            <w:noWrap/>
            <w:vAlign w:val="bottom"/>
            <w:hideMark/>
          </w:tcPr>
          <w:p w14:paraId="48CDC143" w14:textId="77777777" w:rsidR="00D854F8" w:rsidRPr="00864929" w:rsidRDefault="00D854F8" w:rsidP="00506A3F">
            <w:pPr>
              <w:jc w:val="center"/>
              <w:rPr>
                <w:color w:val="000000"/>
                <w:sz w:val="20"/>
                <w:szCs w:val="20"/>
              </w:rPr>
            </w:pPr>
          </w:p>
        </w:tc>
      </w:tr>
      <w:tr w:rsidR="00D854F8" w:rsidRPr="00864929" w14:paraId="7535AFA4" w14:textId="77777777" w:rsidTr="00D854F8">
        <w:trPr>
          <w:trHeight w:val="345"/>
          <w:jc w:val="center"/>
        </w:trPr>
        <w:tc>
          <w:tcPr>
            <w:tcW w:w="1359" w:type="dxa"/>
            <w:tcBorders>
              <w:top w:val="nil"/>
              <w:left w:val="nil"/>
              <w:bottom w:val="nil"/>
              <w:right w:val="nil"/>
            </w:tcBorders>
            <w:shd w:val="clear" w:color="auto" w:fill="auto"/>
            <w:vAlign w:val="center"/>
            <w:hideMark/>
          </w:tcPr>
          <w:p w14:paraId="698804E5" w14:textId="77777777" w:rsidR="00D854F8" w:rsidRPr="00864929" w:rsidRDefault="00D854F8" w:rsidP="00506A3F">
            <w:pPr>
              <w:jc w:val="center"/>
              <w:rPr>
                <w:color w:val="000000"/>
                <w:sz w:val="20"/>
                <w:szCs w:val="20"/>
              </w:rPr>
            </w:pPr>
            <w:r w:rsidRPr="00864929">
              <w:rPr>
                <w:color w:val="000000"/>
                <w:sz w:val="20"/>
                <w:szCs w:val="20"/>
              </w:rPr>
              <w:t>X2.1</w:t>
            </w:r>
          </w:p>
        </w:tc>
        <w:tc>
          <w:tcPr>
            <w:tcW w:w="1156" w:type="dxa"/>
            <w:tcBorders>
              <w:top w:val="nil"/>
              <w:left w:val="nil"/>
              <w:bottom w:val="nil"/>
              <w:right w:val="nil"/>
            </w:tcBorders>
            <w:shd w:val="clear" w:color="auto" w:fill="auto"/>
            <w:vAlign w:val="center"/>
            <w:hideMark/>
          </w:tcPr>
          <w:p w14:paraId="2230C3BF" w14:textId="77777777" w:rsidR="00D854F8" w:rsidRPr="00864929" w:rsidRDefault="00D854F8" w:rsidP="00506A3F">
            <w:pPr>
              <w:jc w:val="center"/>
              <w:rPr>
                <w:color w:val="000000"/>
                <w:sz w:val="20"/>
                <w:szCs w:val="20"/>
              </w:rPr>
            </w:pPr>
            <w:r w:rsidRPr="00864929">
              <w:rPr>
                <w:color w:val="000000"/>
                <w:sz w:val="20"/>
                <w:szCs w:val="20"/>
              </w:rPr>
              <w:t>82,45</w:t>
            </w:r>
          </w:p>
        </w:tc>
        <w:tc>
          <w:tcPr>
            <w:tcW w:w="1186" w:type="dxa"/>
            <w:tcBorders>
              <w:top w:val="nil"/>
              <w:left w:val="nil"/>
              <w:bottom w:val="nil"/>
              <w:right w:val="nil"/>
            </w:tcBorders>
            <w:shd w:val="clear" w:color="auto" w:fill="auto"/>
            <w:vAlign w:val="center"/>
            <w:hideMark/>
          </w:tcPr>
          <w:p w14:paraId="43D24835" w14:textId="77777777" w:rsidR="00D854F8" w:rsidRPr="00864929" w:rsidRDefault="00D854F8" w:rsidP="00506A3F">
            <w:pPr>
              <w:jc w:val="center"/>
              <w:rPr>
                <w:color w:val="000000"/>
                <w:sz w:val="20"/>
                <w:szCs w:val="20"/>
              </w:rPr>
            </w:pPr>
            <w:r w:rsidRPr="00864929">
              <w:rPr>
                <w:color w:val="000000"/>
                <w:sz w:val="20"/>
                <w:szCs w:val="20"/>
              </w:rPr>
              <w:t>37,938</w:t>
            </w:r>
          </w:p>
        </w:tc>
        <w:tc>
          <w:tcPr>
            <w:tcW w:w="1441" w:type="dxa"/>
            <w:tcBorders>
              <w:top w:val="nil"/>
              <w:left w:val="nil"/>
              <w:bottom w:val="nil"/>
              <w:right w:val="nil"/>
            </w:tcBorders>
            <w:shd w:val="clear" w:color="auto" w:fill="auto"/>
            <w:vAlign w:val="center"/>
            <w:hideMark/>
          </w:tcPr>
          <w:p w14:paraId="75290094" w14:textId="77777777" w:rsidR="00D854F8" w:rsidRPr="00864929" w:rsidRDefault="00D854F8" w:rsidP="00506A3F">
            <w:pPr>
              <w:ind w:firstLineChars="300" w:firstLine="600"/>
              <w:rPr>
                <w:color w:val="000000"/>
                <w:sz w:val="20"/>
                <w:szCs w:val="20"/>
              </w:rPr>
            </w:pPr>
            <w:r w:rsidRPr="00864929">
              <w:rPr>
                <w:color w:val="000000"/>
                <w:sz w:val="20"/>
                <w:szCs w:val="20"/>
              </w:rPr>
              <w:t>,512</w:t>
            </w:r>
          </w:p>
        </w:tc>
        <w:tc>
          <w:tcPr>
            <w:tcW w:w="1341" w:type="dxa"/>
            <w:tcBorders>
              <w:top w:val="nil"/>
              <w:left w:val="nil"/>
              <w:bottom w:val="nil"/>
              <w:right w:val="nil"/>
            </w:tcBorders>
            <w:shd w:val="clear" w:color="auto" w:fill="auto"/>
            <w:vAlign w:val="center"/>
            <w:hideMark/>
          </w:tcPr>
          <w:p w14:paraId="41081A1D" w14:textId="77777777" w:rsidR="00D854F8" w:rsidRPr="00864929" w:rsidRDefault="00D854F8" w:rsidP="00506A3F">
            <w:pPr>
              <w:ind w:firstLineChars="300" w:firstLine="600"/>
              <w:rPr>
                <w:color w:val="000000"/>
                <w:sz w:val="20"/>
                <w:szCs w:val="20"/>
              </w:rPr>
            </w:pPr>
            <w:r w:rsidRPr="00864929">
              <w:rPr>
                <w:color w:val="000000"/>
                <w:sz w:val="20"/>
                <w:szCs w:val="20"/>
              </w:rPr>
              <w:t>,727</w:t>
            </w:r>
          </w:p>
        </w:tc>
        <w:tc>
          <w:tcPr>
            <w:tcW w:w="1235" w:type="dxa"/>
            <w:tcBorders>
              <w:top w:val="nil"/>
              <w:left w:val="nil"/>
              <w:bottom w:val="nil"/>
              <w:right w:val="nil"/>
            </w:tcBorders>
            <w:shd w:val="clear" w:color="auto" w:fill="auto"/>
            <w:vAlign w:val="center"/>
            <w:hideMark/>
          </w:tcPr>
          <w:p w14:paraId="6EDE972F" w14:textId="5AF3974D" w:rsidR="00D854F8" w:rsidRPr="00864929" w:rsidRDefault="00D854F8" w:rsidP="00506A3F">
            <w:pPr>
              <w:jc w:val="center"/>
              <w:rPr>
                <w:i/>
                <w:iCs/>
                <w:color w:val="000000"/>
                <w:sz w:val="20"/>
                <w:szCs w:val="20"/>
              </w:rPr>
            </w:pPr>
            <w:r w:rsidRPr="00864929">
              <w:rPr>
                <w:i/>
                <w:iCs/>
                <w:color w:val="000000"/>
                <w:sz w:val="20"/>
                <w:szCs w:val="20"/>
              </w:rPr>
              <w:t>Valid</w:t>
            </w:r>
            <w:r w:rsidR="00753F34" w:rsidRPr="00753F34">
              <w:rPr>
                <w:i/>
                <w:iCs/>
                <w:color w:val="FFFFFF" w:themeColor="background1"/>
                <w:sz w:val="20"/>
                <w:szCs w:val="20"/>
              </w:rPr>
              <w:t>i</w:t>
            </w:r>
          </w:p>
        </w:tc>
        <w:tc>
          <w:tcPr>
            <w:tcW w:w="222" w:type="dxa"/>
            <w:vAlign w:val="center"/>
            <w:hideMark/>
          </w:tcPr>
          <w:p w14:paraId="6C5ADF4E" w14:textId="77777777" w:rsidR="00D854F8" w:rsidRPr="00864929" w:rsidRDefault="00D854F8" w:rsidP="00506A3F">
            <w:pPr>
              <w:rPr>
                <w:sz w:val="20"/>
                <w:szCs w:val="20"/>
              </w:rPr>
            </w:pPr>
          </w:p>
        </w:tc>
      </w:tr>
      <w:tr w:rsidR="00D854F8" w:rsidRPr="00864929" w14:paraId="688CDDCD" w14:textId="77777777" w:rsidTr="00D854F8">
        <w:trPr>
          <w:trHeight w:val="345"/>
          <w:jc w:val="center"/>
        </w:trPr>
        <w:tc>
          <w:tcPr>
            <w:tcW w:w="1359" w:type="dxa"/>
            <w:tcBorders>
              <w:top w:val="nil"/>
              <w:left w:val="nil"/>
              <w:bottom w:val="nil"/>
              <w:right w:val="nil"/>
            </w:tcBorders>
            <w:shd w:val="clear" w:color="auto" w:fill="auto"/>
            <w:vAlign w:val="center"/>
            <w:hideMark/>
          </w:tcPr>
          <w:p w14:paraId="27A00D9B" w14:textId="77777777" w:rsidR="00D854F8" w:rsidRPr="00864929" w:rsidRDefault="00D854F8" w:rsidP="00506A3F">
            <w:pPr>
              <w:jc w:val="center"/>
              <w:rPr>
                <w:color w:val="000000"/>
                <w:sz w:val="20"/>
                <w:szCs w:val="20"/>
              </w:rPr>
            </w:pPr>
            <w:r w:rsidRPr="00864929">
              <w:rPr>
                <w:color w:val="000000"/>
                <w:sz w:val="20"/>
                <w:szCs w:val="20"/>
              </w:rPr>
              <w:t>X2.2</w:t>
            </w:r>
          </w:p>
        </w:tc>
        <w:tc>
          <w:tcPr>
            <w:tcW w:w="1156" w:type="dxa"/>
            <w:tcBorders>
              <w:top w:val="nil"/>
              <w:left w:val="nil"/>
              <w:bottom w:val="nil"/>
              <w:right w:val="nil"/>
            </w:tcBorders>
            <w:shd w:val="clear" w:color="auto" w:fill="auto"/>
            <w:vAlign w:val="center"/>
            <w:hideMark/>
          </w:tcPr>
          <w:p w14:paraId="4236C3DB" w14:textId="77777777" w:rsidR="00D854F8" w:rsidRPr="00864929" w:rsidRDefault="00D854F8" w:rsidP="00506A3F">
            <w:pPr>
              <w:jc w:val="center"/>
              <w:rPr>
                <w:color w:val="000000"/>
                <w:sz w:val="20"/>
                <w:szCs w:val="20"/>
              </w:rPr>
            </w:pPr>
            <w:r w:rsidRPr="00864929">
              <w:rPr>
                <w:color w:val="000000"/>
                <w:sz w:val="20"/>
                <w:szCs w:val="20"/>
              </w:rPr>
              <w:t>82,57</w:t>
            </w:r>
          </w:p>
        </w:tc>
        <w:tc>
          <w:tcPr>
            <w:tcW w:w="1186" w:type="dxa"/>
            <w:tcBorders>
              <w:top w:val="nil"/>
              <w:left w:val="nil"/>
              <w:bottom w:val="nil"/>
              <w:right w:val="nil"/>
            </w:tcBorders>
            <w:shd w:val="clear" w:color="auto" w:fill="auto"/>
            <w:vAlign w:val="center"/>
            <w:hideMark/>
          </w:tcPr>
          <w:p w14:paraId="4A048C83" w14:textId="77777777" w:rsidR="00D854F8" w:rsidRPr="00864929" w:rsidRDefault="00D854F8" w:rsidP="00506A3F">
            <w:pPr>
              <w:jc w:val="center"/>
              <w:rPr>
                <w:color w:val="000000"/>
                <w:sz w:val="20"/>
                <w:szCs w:val="20"/>
              </w:rPr>
            </w:pPr>
            <w:r w:rsidRPr="00864929">
              <w:rPr>
                <w:color w:val="000000"/>
                <w:sz w:val="20"/>
                <w:szCs w:val="20"/>
              </w:rPr>
              <w:t>37,687</w:t>
            </w:r>
          </w:p>
        </w:tc>
        <w:tc>
          <w:tcPr>
            <w:tcW w:w="1441" w:type="dxa"/>
            <w:tcBorders>
              <w:top w:val="nil"/>
              <w:left w:val="nil"/>
              <w:bottom w:val="nil"/>
              <w:right w:val="nil"/>
            </w:tcBorders>
            <w:shd w:val="clear" w:color="auto" w:fill="auto"/>
            <w:vAlign w:val="center"/>
            <w:hideMark/>
          </w:tcPr>
          <w:p w14:paraId="2B8F6345" w14:textId="77777777" w:rsidR="00D854F8" w:rsidRPr="00864929" w:rsidRDefault="00D854F8" w:rsidP="00506A3F">
            <w:pPr>
              <w:ind w:firstLineChars="300" w:firstLine="600"/>
              <w:rPr>
                <w:color w:val="000000"/>
                <w:sz w:val="20"/>
                <w:szCs w:val="20"/>
              </w:rPr>
            </w:pPr>
            <w:r w:rsidRPr="00864929">
              <w:rPr>
                <w:color w:val="000000"/>
                <w:sz w:val="20"/>
                <w:szCs w:val="20"/>
              </w:rPr>
              <w:t>,489</w:t>
            </w:r>
          </w:p>
        </w:tc>
        <w:tc>
          <w:tcPr>
            <w:tcW w:w="1341" w:type="dxa"/>
            <w:tcBorders>
              <w:top w:val="nil"/>
              <w:left w:val="nil"/>
              <w:bottom w:val="nil"/>
              <w:right w:val="nil"/>
            </w:tcBorders>
            <w:shd w:val="clear" w:color="auto" w:fill="auto"/>
            <w:vAlign w:val="center"/>
            <w:hideMark/>
          </w:tcPr>
          <w:p w14:paraId="36E01433" w14:textId="77777777" w:rsidR="00D854F8" w:rsidRPr="00864929" w:rsidRDefault="00D854F8" w:rsidP="00506A3F">
            <w:pPr>
              <w:ind w:firstLineChars="300" w:firstLine="600"/>
              <w:rPr>
                <w:color w:val="000000"/>
                <w:sz w:val="20"/>
                <w:szCs w:val="20"/>
              </w:rPr>
            </w:pPr>
            <w:r w:rsidRPr="00864929">
              <w:rPr>
                <w:color w:val="000000"/>
                <w:sz w:val="20"/>
                <w:szCs w:val="20"/>
              </w:rPr>
              <w:t>,727</w:t>
            </w:r>
          </w:p>
        </w:tc>
        <w:tc>
          <w:tcPr>
            <w:tcW w:w="1235" w:type="dxa"/>
            <w:tcBorders>
              <w:top w:val="nil"/>
              <w:left w:val="nil"/>
              <w:bottom w:val="nil"/>
              <w:right w:val="nil"/>
            </w:tcBorders>
            <w:shd w:val="clear" w:color="auto" w:fill="auto"/>
            <w:vAlign w:val="center"/>
            <w:hideMark/>
          </w:tcPr>
          <w:p w14:paraId="4D73C2F7" w14:textId="36583010"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6D0B60C9" w14:textId="77777777" w:rsidR="00D854F8" w:rsidRPr="00864929" w:rsidRDefault="00D854F8" w:rsidP="00506A3F">
            <w:pPr>
              <w:rPr>
                <w:sz w:val="20"/>
                <w:szCs w:val="20"/>
              </w:rPr>
            </w:pPr>
          </w:p>
        </w:tc>
      </w:tr>
      <w:tr w:rsidR="00D854F8" w:rsidRPr="00864929" w14:paraId="27B889BC" w14:textId="77777777" w:rsidTr="00D854F8">
        <w:trPr>
          <w:trHeight w:val="345"/>
          <w:jc w:val="center"/>
        </w:trPr>
        <w:tc>
          <w:tcPr>
            <w:tcW w:w="1359" w:type="dxa"/>
            <w:tcBorders>
              <w:top w:val="nil"/>
              <w:left w:val="nil"/>
              <w:bottom w:val="nil"/>
              <w:right w:val="nil"/>
            </w:tcBorders>
            <w:shd w:val="clear" w:color="auto" w:fill="auto"/>
            <w:vAlign w:val="center"/>
            <w:hideMark/>
          </w:tcPr>
          <w:p w14:paraId="7F25F921" w14:textId="77777777" w:rsidR="00D854F8" w:rsidRPr="00864929" w:rsidRDefault="00D854F8" w:rsidP="00506A3F">
            <w:pPr>
              <w:jc w:val="center"/>
              <w:rPr>
                <w:color w:val="000000"/>
                <w:sz w:val="20"/>
                <w:szCs w:val="20"/>
              </w:rPr>
            </w:pPr>
            <w:r w:rsidRPr="00864929">
              <w:rPr>
                <w:color w:val="000000"/>
                <w:sz w:val="20"/>
                <w:szCs w:val="20"/>
              </w:rPr>
              <w:t>X2.3</w:t>
            </w:r>
          </w:p>
        </w:tc>
        <w:tc>
          <w:tcPr>
            <w:tcW w:w="1156" w:type="dxa"/>
            <w:tcBorders>
              <w:top w:val="nil"/>
              <w:left w:val="nil"/>
              <w:bottom w:val="nil"/>
              <w:right w:val="nil"/>
            </w:tcBorders>
            <w:shd w:val="clear" w:color="auto" w:fill="auto"/>
            <w:vAlign w:val="center"/>
            <w:hideMark/>
          </w:tcPr>
          <w:p w14:paraId="6ED36A43" w14:textId="77777777" w:rsidR="00D854F8" w:rsidRPr="00864929" w:rsidRDefault="00D854F8" w:rsidP="00506A3F">
            <w:pPr>
              <w:jc w:val="center"/>
              <w:rPr>
                <w:color w:val="000000"/>
                <w:sz w:val="20"/>
                <w:szCs w:val="20"/>
              </w:rPr>
            </w:pPr>
            <w:r w:rsidRPr="00864929">
              <w:rPr>
                <w:color w:val="000000"/>
                <w:sz w:val="20"/>
                <w:szCs w:val="20"/>
              </w:rPr>
              <w:t>82,52</w:t>
            </w:r>
          </w:p>
        </w:tc>
        <w:tc>
          <w:tcPr>
            <w:tcW w:w="1186" w:type="dxa"/>
            <w:tcBorders>
              <w:top w:val="nil"/>
              <w:left w:val="nil"/>
              <w:bottom w:val="nil"/>
              <w:right w:val="nil"/>
            </w:tcBorders>
            <w:shd w:val="clear" w:color="auto" w:fill="auto"/>
            <w:vAlign w:val="center"/>
            <w:hideMark/>
          </w:tcPr>
          <w:p w14:paraId="3FA06F2C" w14:textId="77777777" w:rsidR="00D854F8" w:rsidRPr="00864929" w:rsidRDefault="00D854F8" w:rsidP="00506A3F">
            <w:pPr>
              <w:jc w:val="center"/>
              <w:rPr>
                <w:color w:val="000000"/>
                <w:sz w:val="20"/>
                <w:szCs w:val="20"/>
              </w:rPr>
            </w:pPr>
            <w:r w:rsidRPr="00864929">
              <w:rPr>
                <w:color w:val="000000"/>
                <w:sz w:val="20"/>
                <w:szCs w:val="20"/>
              </w:rPr>
              <w:t>37,660</w:t>
            </w:r>
          </w:p>
        </w:tc>
        <w:tc>
          <w:tcPr>
            <w:tcW w:w="1441" w:type="dxa"/>
            <w:tcBorders>
              <w:top w:val="nil"/>
              <w:left w:val="nil"/>
              <w:bottom w:val="nil"/>
              <w:right w:val="nil"/>
            </w:tcBorders>
            <w:shd w:val="clear" w:color="auto" w:fill="auto"/>
            <w:vAlign w:val="center"/>
            <w:hideMark/>
          </w:tcPr>
          <w:p w14:paraId="08D5B4F1" w14:textId="77777777" w:rsidR="00D854F8" w:rsidRPr="00864929" w:rsidRDefault="00D854F8" w:rsidP="00506A3F">
            <w:pPr>
              <w:ind w:firstLineChars="300" w:firstLine="600"/>
              <w:rPr>
                <w:color w:val="000000"/>
                <w:sz w:val="20"/>
                <w:szCs w:val="20"/>
              </w:rPr>
            </w:pPr>
            <w:r w:rsidRPr="00864929">
              <w:rPr>
                <w:color w:val="000000"/>
                <w:sz w:val="20"/>
                <w:szCs w:val="20"/>
              </w:rPr>
              <w:t>,526</w:t>
            </w:r>
          </w:p>
        </w:tc>
        <w:tc>
          <w:tcPr>
            <w:tcW w:w="1341" w:type="dxa"/>
            <w:tcBorders>
              <w:top w:val="nil"/>
              <w:left w:val="nil"/>
              <w:bottom w:val="nil"/>
              <w:right w:val="nil"/>
            </w:tcBorders>
            <w:shd w:val="clear" w:color="auto" w:fill="auto"/>
            <w:vAlign w:val="center"/>
            <w:hideMark/>
          </w:tcPr>
          <w:p w14:paraId="098B3FBF" w14:textId="77777777" w:rsidR="00D854F8" w:rsidRPr="00864929" w:rsidRDefault="00D854F8" w:rsidP="00506A3F">
            <w:pPr>
              <w:ind w:firstLineChars="300" w:firstLine="600"/>
              <w:rPr>
                <w:color w:val="000000"/>
                <w:sz w:val="20"/>
                <w:szCs w:val="20"/>
              </w:rPr>
            </w:pPr>
            <w:r w:rsidRPr="00864929">
              <w:rPr>
                <w:color w:val="000000"/>
                <w:sz w:val="20"/>
                <w:szCs w:val="20"/>
              </w:rPr>
              <w:t>,725</w:t>
            </w:r>
          </w:p>
        </w:tc>
        <w:tc>
          <w:tcPr>
            <w:tcW w:w="1235" w:type="dxa"/>
            <w:tcBorders>
              <w:top w:val="nil"/>
              <w:left w:val="nil"/>
              <w:bottom w:val="nil"/>
              <w:right w:val="nil"/>
            </w:tcBorders>
            <w:shd w:val="clear" w:color="auto" w:fill="auto"/>
            <w:vAlign w:val="center"/>
            <w:hideMark/>
          </w:tcPr>
          <w:p w14:paraId="3E192CB9" w14:textId="462DF414"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66D580BC" w14:textId="77777777" w:rsidR="00D854F8" w:rsidRPr="00864929" w:rsidRDefault="00D854F8" w:rsidP="00506A3F">
            <w:pPr>
              <w:rPr>
                <w:sz w:val="20"/>
                <w:szCs w:val="20"/>
              </w:rPr>
            </w:pPr>
          </w:p>
        </w:tc>
      </w:tr>
      <w:tr w:rsidR="00D854F8" w:rsidRPr="00864929" w14:paraId="534101A3" w14:textId="77777777" w:rsidTr="00D854F8">
        <w:trPr>
          <w:trHeight w:val="345"/>
          <w:jc w:val="center"/>
        </w:trPr>
        <w:tc>
          <w:tcPr>
            <w:tcW w:w="1359" w:type="dxa"/>
            <w:tcBorders>
              <w:top w:val="nil"/>
              <w:left w:val="nil"/>
              <w:bottom w:val="nil"/>
              <w:right w:val="nil"/>
            </w:tcBorders>
            <w:shd w:val="clear" w:color="auto" w:fill="auto"/>
            <w:vAlign w:val="center"/>
            <w:hideMark/>
          </w:tcPr>
          <w:p w14:paraId="6D88B82D" w14:textId="77777777" w:rsidR="00D854F8" w:rsidRPr="00864929" w:rsidRDefault="00D854F8" w:rsidP="00506A3F">
            <w:pPr>
              <w:jc w:val="center"/>
              <w:rPr>
                <w:color w:val="000000"/>
                <w:sz w:val="20"/>
                <w:szCs w:val="20"/>
              </w:rPr>
            </w:pPr>
            <w:r w:rsidRPr="00864929">
              <w:rPr>
                <w:color w:val="000000"/>
                <w:sz w:val="20"/>
                <w:szCs w:val="20"/>
              </w:rPr>
              <w:t>X2.4</w:t>
            </w:r>
          </w:p>
        </w:tc>
        <w:tc>
          <w:tcPr>
            <w:tcW w:w="1156" w:type="dxa"/>
            <w:tcBorders>
              <w:top w:val="nil"/>
              <w:left w:val="nil"/>
              <w:bottom w:val="nil"/>
              <w:right w:val="nil"/>
            </w:tcBorders>
            <w:shd w:val="clear" w:color="auto" w:fill="auto"/>
            <w:vAlign w:val="center"/>
            <w:hideMark/>
          </w:tcPr>
          <w:p w14:paraId="310E901B" w14:textId="77777777" w:rsidR="00D854F8" w:rsidRPr="00864929" w:rsidRDefault="00D854F8" w:rsidP="00506A3F">
            <w:pPr>
              <w:jc w:val="center"/>
              <w:rPr>
                <w:color w:val="000000"/>
                <w:sz w:val="20"/>
                <w:szCs w:val="20"/>
              </w:rPr>
            </w:pPr>
            <w:r w:rsidRPr="00864929">
              <w:rPr>
                <w:color w:val="000000"/>
                <w:sz w:val="20"/>
                <w:szCs w:val="20"/>
              </w:rPr>
              <w:t>82,49</w:t>
            </w:r>
          </w:p>
        </w:tc>
        <w:tc>
          <w:tcPr>
            <w:tcW w:w="1186" w:type="dxa"/>
            <w:tcBorders>
              <w:top w:val="nil"/>
              <w:left w:val="nil"/>
              <w:bottom w:val="nil"/>
              <w:right w:val="nil"/>
            </w:tcBorders>
            <w:shd w:val="clear" w:color="auto" w:fill="auto"/>
            <w:vAlign w:val="center"/>
            <w:hideMark/>
          </w:tcPr>
          <w:p w14:paraId="16BB3C18" w14:textId="77777777" w:rsidR="00D854F8" w:rsidRPr="00864929" w:rsidRDefault="00D854F8" w:rsidP="00506A3F">
            <w:pPr>
              <w:jc w:val="center"/>
              <w:rPr>
                <w:color w:val="000000"/>
                <w:sz w:val="20"/>
                <w:szCs w:val="20"/>
              </w:rPr>
            </w:pPr>
            <w:r w:rsidRPr="00864929">
              <w:rPr>
                <w:color w:val="000000"/>
                <w:sz w:val="20"/>
                <w:szCs w:val="20"/>
              </w:rPr>
              <w:t>38,191</w:t>
            </w:r>
          </w:p>
        </w:tc>
        <w:tc>
          <w:tcPr>
            <w:tcW w:w="1441" w:type="dxa"/>
            <w:tcBorders>
              <w:top w:val="nil"/>
              <w:left w:val="nil"/>
              <w:bottom w:val="nil"/>
              <w:right w:val="nil"/>
            </w:tcBorders>
            <w:shd w:val="clear" w:color="auto" w:fill="auto"/>
            <w:vAlign w:val="center"/>
            <w:hideMark/>
          </w:tcPr>
          <w:p w14:paraId="27FD27DB" w14:textId="77777777" w:rsidR="00D854F8" w:rsidRPr="00864929" w:rsidRDefault="00D854F8" w:rsidP="00506A3F">
            <w:pPr>
              <w:ind w:firstLineChars="300" w:firstLine="600"/>
              <w:rPr>
                <w:color w:val="000000"/>
                <w:sz w:val="20"/>
                <w:szCs w:val="20"/>
              </w:rPr>
            </w:pPr>
            <w:r w:rsidRPr="00864929">
              <w:rPr>
                <w:color w:val="000000"/>
                <w:sz w:val="20"/>
                <w:szCs w:val="20"/>
              </w:rPr>
              <w:t>,528</w:t>
            </w:r>
          </w:p>
        </w:tc>
        <w:tc>
          <w:tcPr>
            <w:tcW w:w="1341" w:type="dxa"/>
            <w:tcBorders>
              <w:top w:val="nil"/>
              <w:left w:val="nil"/>
              <w:bottom w:val="nil"/>
              <w:right w:val="nil"/>
            </w:tcBorders>
            <w:shd w:val="clear" w:color="auto" w:fill="auto"/>
            <w:vAlign w:val="center"/>
            <w:hideMark/>
          </w:tcPr>
          <w:p w14:paraId="35EECCCF" w14:textId="77777777" w:rsidR="00D854F8" w:rsidRPr="00864929" w:rsidRDefault="00D854F8" w:rsidP="00506A3F">
            <w:pPr>
              <w:ind w:firstLineChars="300" w:firstLine="600"/>
              <w:rPr>
                <w:color w:val="000000"/>
                <w:sz w:val="20"/>
                <w:szCs w:val="20"/>
              </w:rPr>
            </w:pPr>
            <w:r w:rsidRPr="00864929">
              <w:rPr>
                <w:color w:val="000000"/>
                <w:sz w:val="20"/>
                <w:szCs w:val="20"/>
              </w:rPr>
              <w:t>,728</w:t>
            </w:r>
          </w:p>
        </w:tc>
        <w:tc>
          <w:tcPr>
            <w:tcW w:w="1235" w:type="dxa"/>
            <w:tcBorders>
              <w:top w:val="nil"/>
              <w:left w:val="nil"/>
              <w:bottom w:val="nil"/>
              <w:right w:val="nil"/>
            </w:tcBorders>
            <w:shd w:val="clear" w:color="auto" w:fill="auto"/>
            <w:vAlign w:val="center"/>
            <w:hideMark/>
          </w:tcPr>
          <w:p w14:paraId="2533E948" w14:textId="5C4451DC"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53893EF4" w14:textId="77777777" w:rsidR="00D854F8" w:rsidRPr="00864929" w:rsidRDefault="00D854F8" w:rsidP="00506A3F">
            <w:pPr>
              <w:rPr>
                <w:sz w:val="20"/>
                <w:szCs w:val="20"/>
              </w:rPr>
            </w:pPr>
          </w:p>
        </w:tc>
      </w:tr>
      <w:tr w:rsidR="00D854F8" w:rsidRPr="00864929" w14:paraId="5EBC290E" w14:textId="77777777" w:rsidTr="00D854F8">
        <w:trPr>
          <w:trHeight w:val="345"/>
          <w:jc w:val="center"/>
        </w:trPr>
        <w:tc>
          <w:tcPr>
            <w:tcW w:w="1359" w:type="dxa"/>
            <w:tcBorders>
              <w:top w:val="nil"/>
              <w:left w:val="nil"/>
              <w:bottom w:val="nil"/>
              <w:right w:val="nil"/>
            </w:tcBorders>
            <w:shd w:val="clear" w:color="auto" w:fill="auto"/>
            <w:vAlign w:val="center"/>
            <w:hideMark/>
          </w:tcPr>
          <w:p w14:paraId="7FE8B2BC" w14:textId="77777777" w:rsidR="00D854F8" w:rsidRPr="00864929" w:rsidRDefault="00D854F8" w:rsidP="00506A3F">
            <w:pPr>
              <w:jc w:val="center"/>
              <w:rPr>
                <w:color w:val="000000"/>
                <w:sz w:val="20"/>
                <w:szCs w:val="20"/>
              </w:rPr>
            </w:pPr>
            <w:r w:rsidRPr="00864929">
              <w:rPr>
                <w:color w:val="000000"/>
                <w:sz w:val="20"/>
                <w:szCs w:val="20"/>
              </w:rPr>
              <w:t>X2.5</w:t>
            </w:r>
          </w:p>
        </w:tc>
        <w:tc>
          <w:tcPr>
            <w:tcW w:w="1156" w:type="dxa"/>
            <w:tcBorders>
              <w:top w:val="nil"/>
              <w:left w:val="nil"/>
              <w:bottom w:val="nil"/>
              <w:right w:val="nil"/>
            </w:tcBorders>
            <w:shd w:val="clear" w:color="auto" w:fill="auto"/>
            <w:vAlign w:val="center"/>
            <w:hideMark/>
          </w:tcPr>
          <w:p w14:paraId="1D1DE56A" w14:textId="77777777" w:rsidR="00D854F8" w:rsidRPr="00864929" w:rsidRDefault="00D854F8" w:rsidP="00506A3F">
            <w:pPr>
              <w:jc w:val="center"/>
              <w:rPr>
                <w:color w:val="000000"/>
                <w:sz w:val="20"/>
                <w:szCs w:val="20"/>
              </w:rPr>
            </w:pPr>
            <w:r w:rsidRPr="00864929">
              <w:rPr>
                <w:color w:val="000000"/>
                <w:sz w:val="20"/>
                <w:szCs w:val="20"/>
              </w:rPr>
              <w:t>82,37</w:t>
            </w:r>
          </w:p>
        </w:tc>
        <w:tc>
          <w:tcPr>
            <w:tcW w:w="1186" w:type="dxa"/>
            <w:tcBorders>
              <w:top w:val="nil"/>
              <w:left w:val="nil"/>
              <w:bottom w:val="nil"/>
              <w:right w:val="nil"/>
            </w:tcBorders>
            <w:shd w:val="clear" w:color="auto" w:fill="auto"/>
            <w:vAlign w:val="center"/>
            <w:hideMark/>
          </w:tcPr>
          <w:p w14:paraId="1EF6C497" w14:textId="77777777" w:rsidR="00D854F8" w:rsidRPr="00864929" w:rsidRDefault="00D854F8" w:rsidP="00506A3F">
            <w:pPr>
              <w:jc w:val="center"/>
              <w:rPr>
                <w:color w:val="000000"/>
                <w:sz w:val="20"/>
                <w:szCs w:val="20"/>
              </w:rPr>
            </w:pPr>
            <w:r w:rsidRPr="00864929">
              <w:rPr>
                <w:color w:val="000000"/>
                <w:sz w:val="20"/>
                <w:szCs w:val="20"/>
              </w:rPr>
              <w:t>37,799</w:t>
            </w:r>
          </w:p>
        </w:tc>
        <w:tc>
          <w:tcPr>
            <w:tcW w:w="1441" w:type="dxa"/>
            <w:tcBorders>
              <w:top w:val="nil"/>
              <w:left w:val="nil"/>
              <w:bottom w:val="nil"/>
              <w:right w:val="nil"/>
            </w:tcBorders>
            <w:shd w:val="clear" w:color="auto" w:fill="auto"/>
            <w:vAlign w:val="center"/>
            <w:hideMark/>
          </w:tcPr>
          <w:p w14:paraId="7BE0875B" w14:textId="77777777" w:rsidR="00D854F8" w:rsidRPr="00864929" w:rsidRDefault="00D854F8" w:rsidP="00506A3F">
            <w:pPr>
              <w:ind w:firstLineChars="300" w:firstLine="600"/>
              <w:rPr>
                <w:color w:val="000000"/>
                <w:sz w:val="20"/>
                <w:szCs w:val="20"/>
              </w:rPr>
            </w:pPr>
            <w:r w:rsidRPr="00864929">
              <w:rPr>
                <w:color w:val="000000"/>
                <w:sz w:val="20"/>
                <w:szCs w:val="20"/>
              </w:rPr>
              <w:t>,545</w:t>
            </w:r>
          </w:p>
        </w:tc>
        <w:tc>
          <w:tcPr>
            <w:tcW w:w="1341" w:type="dxa"/>
            <w:tcBorders>
              <w:top w:val="nil"/>
              <w:left w:val="nil"/>
              <w:bottom w:val="nil"/>
              <w:right w:val="nil"/>
            </w:tcBorders>
            <w:shd w:val="clear" w:color="auto" w:fill="auto"/>
            <w:vAlign w:val="center"/>
            <w:hideMark/>
          </w:tcPr>
          <w:p w14:paraId="6FB5983B" w14:textId="77777777" w:rsidR="00D854F8" w:rsidRPr="00864929" w:rsidRDefault="00D854F8" w:rsidP="00506A3F">
            <w:pPr>
              <w:ind w:firstLineChars="300" w:firstLine="600"/>
              <w:rPr>
                <w:color w:val="000000"/>
                <w:sz w:val="20"/>
                <w:szCs w:val="20"/>
              </w:rPr>
            </w:pPr>
            <w:r w:rsidRPr="00864929">
              <w:rPr>
                <w:color w:val="000000"/>
                <w:sz w:val="20"/>
                <w:szCs w:val="20"/>
              </w:rPr>
              <w:t>725</w:t>
            </w:r>
          </w:p>
        </w:tc>
        <w:tc>
          <w:tcPr>
            <w:tcW w:w="1235" w:type="dxa"/>
            <w:tcBorders>
              <w:top w:val="nil"/>
              <w:left w:val="nil"/>
              <w:bottom w:val="nil"/>
              <w:right w:val="nil"/>
            </w:tcBorders>
            <w:shd w:val="clear" w:color="auto" w:fill="auto"/>
            <w:vAlign w:val="center"/>
            <w:hideMark/>
          </w:tcPr>
          <w:p w14:paraId="249DF81C" w14:textId="1AD4F307"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5B441A92" w14:textId="77777777" w:rsidR="00D854F8" w:rsidRPr="00864929" w:rsidRDefault="00D854F8" w:rsidP="00506A3F">
            <w:pPr>
              <w:rPr>
                <w:sz w:val="20"/>
                <w:szCs w:val="20"/>
              </w:rPr>
            </w:pPr>
          </w:p>
        </w:tc>
      </w:tr>
      <w:tr w:rsidR="00D854F8" w:rsidRPr="00864929" w14:paraId="597C6044" w14:textId="77777777" w:rsidTr="00D854F8">
        <w:trPr>
          <w:trHeight w:val="345"/>
          <w:jc w:val="center"/>
        </w:trPr>
        <w:tc>
          <w:tcPr>
            <w:tcW w:w="1359" w:type="dxa"/>
            <w:tcBorders>
              <w:top w:val="nil"/>
              <w:left w:val="nil"/>
              <w:bottom w:val="nil"/>
              <w:right w:val="nil"/>
            </w:tcBorders>
            <w:shd w:val="clear" w:color="auto" w:fill="auto"/>
            <w:vAlign w:val="center"/>
            <w:hideMark/>
          </w:tcPr>
          <w:p w14:paraId="737FEC01" w14:textId="77777777" w:rsidR="00D854F8" w:rsidRPr="00864929" w:rsidRDefault="00D854F8" w:rsidP="00506A3F">
            <w:pPr>
              <w:jc w:val="center"/>
              <w:rPr>
                <w:color w:val="000000"/>
                <w:sz w:val="20"/>
                <w:szCs w:val="20"/>
              </w:rPr>
            </w:pPr>
            <w:r w:rsidRPr="00864929">
              <w:rPr>
                <w:color w:val="000000"/>
                <w:sz w:val="20"/>
                <w:szCs w:val="20"/>
              </w:rPr>
              <w:t>X2.6</w:t>
            </w:r>
          </w:p>
        </w:tc>
        <w:tc>
          <w:tcPr>
            <w:tcW w:w="1156" w:type="dxa"/>
            <w:tcBorders>
              <w:top w:val="nil"/>
              <w:left w:val="nil"/>
              <w:bottom w:val="nil"/>
              <w:right w:val="nil"/>
            </w:tcBorders>
            <w:shd w:val="clear" w:color="auto" w:fill="auto"/>
            <w:vAlign w:val="center"/>
            <w:hideMark/>
          </w:tcPr>
          <w:p w14:paraId="0D8DCE1D" w14:textId="77777777" w:rsidR="00D854F8" w:rsidRPr="00864929" w:rsidRDefault="00D854F8" w:rsidP="00506A3F">
            <w:pPr>
              <w:jc w:val="center"/>
              <w:rPr>
                <w:color w:val="000000"/>
                <w:sz w:val="20"/>
                <w:szCs w:val="20"/>
              </w:rPr>
            </w:pPr>
            <w:r w:rsidRPr="00864929">
              <w:rPr>
                <w:color w:val="000000"/>
                <w:sz w:val="20"/>
                <w:szCs w:val="20"/>
              </w:rPr>
              <w:t>82,38</w:t>
            </w:r>
          </w:p>
        </w:tc>
        <w:tc>
          <w:tcPr>
            <w:tcW w:w="1186" w:type="dxa"/>
            <w:tcBorders>
              <w:top w:val="nil"/>
              <w:left w:val="nil"/>
              <w:bottom w:val="nil"/>
              <w:right w:val="nil"/>
            </w:tcBorders>
            <w:shd w:val="clear" w:color="auto" w:fill="auto"/>
            <w:vAlign w:val="center"/>
            <w:hideMark/>
          </w:tcPr>
          <w:p w14:paraId="1428E9CE" w14:textId="77777777" w:rsidR="00D854F8" w:rsidRPr="00864929" w:rsidRDefault="00D854F8" w:rsidP="00506A3F">
            <w:pPr>
              <w:jc w:val="center"/>
              <w:rPr>
                <w:color w:val="000000"/>
                <w:sz w:val="20"/>
                <w:szCs w:val="20"/>
              </w:rPr>
            </w:pPr>
            <w:r w:rsidRPr="00864929">
              <w:rPr>
                <w:color w:val="000000"/>
                <w:sz w:val="20"/>
                <w:szCs w:val="20"/>
              </w:rPr>
              <w:t>37,803</w:t>
            </w:r>
          </w:p>
        </w:tc>
        <w:tc>
          <w:tcPr>
            <w:tcW w:w="1441" w:type="dxa"/>
            <w:tcBorders>
              <w:top w:val="nil"/>
              <w:left w:val="nil"/>
              <w:bottom w:val="nil"/>
              <w:right w:val="nil"/>
            </w:tcBorders>
            <w:shd w:val="clear" w:color="auto" w:fill="auto"/>
            <w:vAlign w:val="center"/>
            <w:hideMark/>
          </w:tcPr>
          <w:p w14:paraId="009E5151" w14:textId="77777777" w:rsidR="00D854F8" w:rsidRPr="00864929" w:rsidRDefault="00D854F8" w:rsidP="00506A3F">
            <w:pPr>
              <w:ind w:firstLineChars="300" w:firstLine="600"/>
              <w:rPr>
                <w:color w:val="000000"/>
                <w:sz w:val="20"/>
                <w:szCs w:val="20"/>
              </w:rPr>
            </w:pPr>
            <w:r w:rsidRPr="00864929">
              <w:rPr>
                <w:color w:val="000000"/>
                <w:sz w:val="20"/>
                <w:szCs w:val="20"/>
              </w:rPr>
              <w:t>,514</w:t>
            </w:r>
          </w:p>
        </w:tc>
        <w:tc>
          <w:tcPr>
            <w:tcW w:w="1341" w:type="dxa"/>
            <w:tcBorders>
              <w:top w:val="nil"/>
              <w:left w:val="nil"/>
              <w:bottom w:val="nil"/>
              <w:right w:val="nil"/>
            </w:tcBorders>
            <w:shd w:val="clear" w:color="auto" w:fill="auto"/>
            <w:vAlign w:val="center"/>
            <w:hideMark/>
          </w:tcPr>
          <w:p w14:paraId="54A23CDB" w14:textId="77777777" w:rsidR="00D854F8" w:rsidRPr="00864929" w:rsidRDefault="00D854F8" w:rsidP="00506A3F">
            <w:pPr>
              <w:ind w:firstLineChars="300" w:firstLine="600"/>
              <w:rPr>
                <w:color w:val="000000"/>
                <w:sz w:val="20"/>
                <w:szCs w:val="20"/>
              </w:rPr>
            </w:pPr>
            <w:r w:rsidRPr="00864929">
              <w:rPr>
                <w:color w:val="000000"/>
                <w:sz w:val="20"/>
                <w:szCs w:val="20"/>
              </w:rPr>
              <w:t>,726</w:t>
            </w:r>
          </w:p>
        </w:tc>
        <w:tc>
          <w:tcPr>
            <w:tcW w:w="1235" w:type="dxa"/>
            <w:tcBorders>
              <w:top w:val="nil"/>
              <w:left w:val="nil"/>
              <w:bottom w:val="nil"/>
              <w:right w:val="nil"/>
            </w:tcBorders>
            <w:shd w:val="clear" w:color="auto" w:fill="auto"/>
            <w:vAlign w:val="center"/>
            <w:hideMark/>
          </w:tcPr>
          <w:p w14:paraId="6F0592BF" w14:textId="12003BA5"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43DB91FD" w14:textId="77777777" w:rsidR="00D854F8" w:rsidRPr="00864929" w:rsidRDefault="00D854F8" w:rsidP="00506A3F">
            <w:pPr>
              <w:rPr>
                <w:sz w:val="20"/>
                <w:szCs w:val="20"/>
              </w:rPr>
            </w:pPr>
          </w:p>
        </w:tc>
      </w:tr>
      <w:tr w:rsidR="00D854F8" w:rsidRPr="00864929" w14:paraId="375A31A7" w14:textId="77777777" w:rsidTr="00D854F8">
        <w:trPr>
          <w:trHeight w:val="345"/>
          <w:jc w:val="center"/>
        </w:trPr>
        <w:tc>
          <w:tcPr>
            <w:tcW w:w="1359" w:type="dxa"/>
            <w:tcBorders>
              <w:top w:val="nil"/>
              <w:left w:val="nil"/>
              <w:bottom w:val="nil"/>
              <w:right w:val="nil"/>
            </w:tcBorders>
            <w:shd w:val="clear" w:color="auto" w:fill="auto"/>
            <w:vAlign w:val="center"/>
            <w:hideMark/>
          </w:tcPr>
          <w:p w14:paraId="1385E3E0" w14:textId="77777777" w:rsidR="00D854F8" w:rsidRPr="00864929" w:rsidRDefault="00D854F8" w:rsidP="00506A3F">
            <w:pPr>
              <w:jc w:val="center"/>
              <w:rPr>
                <w:color w:val="000000"/>
                <w:sz w:val="20"/>
                <w:szCs w:val="20"/>
              </w:rPr>
            </w:pPr>
            <w:r w:rsidRPr="00864929">
              <w:rPr>
                <w:color w:val="000000"/>
                <w:sz w:val="20"/>
                <w:szCs w:val="20"/>
              </w:rPr>
              <w:t>X2.7</w:t>
            </w:r>
          </w:p>
        </w:tc>
        <w:tc>
          <w:tcPr>
            <w:tcW w:w="1156" w:type="dxa"/>
            <w:tcBorders>
              <w:top w:val="nil"/>
              <w:left w:val="nil"/>
              <w:bottom w:val="nil"/>
              <w:right w:val="nil"/>
            </w:tcBorders>
            <w:shd w:val="clear" w:color="auto" w:fill="auto"/>
            <w:vAlign w:val="center"/>
            <w:hideMark/>
          </w:tcPr>
          <w:p w14:paraId="1283D3AE" w14:textId="77777777" w:rsidR="00D854F8" w:rsidRPr="00864929" w:rsidRDefault="00D854F8" w:rsidP="00506A3F">
            <w:pPr>
              <w:jc w:val="center"/>
              <w:rPr>
                <w:color w:val="000000"/>
                <w:sz w:val="20"/>
                <w:szCs w:val="20"/>
              </w:rPr>
            </w:pPr>
            <w:r w:rsidRPr="00864929">
              <w:rPr>
                <w:color w:val="000000"/>
                <w:sz w:val="20"/>
                <w:szCs w:val="20"/>
              </w:rPr>
              <w:t>82,40</w:t>
            </w:r>
          </w:p>
        </w:tc>
        <w:tc>
          <w:tcPr>
            <w:tcW w:w="1186" w:type="dxa"/>
            <w:tcBorders>
              <w:top w:val="nil"/>
              <w:left w:val="nil"/>
              <w:bottom w:val="nil"/>
              <w:right w:val="nil"/>
            </w:tcBorders>
            <w:shd w:val="clear" w:color="auto" w:fill="auto"/>
            <w:vAlign w:val="center"/>
            <w:hideMark/>
          </w:tcPr>
          <w:p w14:paraId="665C82BD" w14:textId="77777777" w:rsidR="00D854F8" w:rsidRPr="00864929" w:rsidRDefault="00D854F8" w:rsidP="00506A3F">
            <w:pPr>
              <w:jc w:val="center"/>
              <w:rPr>
                <w:color w:val="000000"/>
                <w:sz w:val="20"/>
                <w:szCs w:val="20"/>
              </w:rPr>
            </w:pPr>
            <w:r w:rsidRPr="00864929">
              <w:rPr>
                <w:color w:val="000000"/>
                <w:sz w:val="20"/>
                <w:szCs w:val="20"/>
              </w:rPr>
              <w:t>37,181</w:t>
            </w:r>
          </w:p>
        </w:tc>
        <w:tc>
          <w:tcPr>
            <w:tcW w:w="1441" w:type="dxa"/>
            <w:tcBorders>
              <w:top w:val="nil"/>
              <w:left w:val="nil"/>
              <w:bottom w:val="nil"/>
              <w:right w:val="nil"/>
            </w:tcBorders>
            <w:shd w:val="clear" w:color="auto" w:fill="auto"/>
            <w:vAlign w:val="center"/>
            <w:hideMark/>
          </w:tcPr>
          <w:p w14:paraId="06108646" w14:textId="77777777" w:rsidR="00D854F8" w:rsidRPr="00864929" w:rsidRDefault="00D854F8" w:rsidP="00506A3F">
            <w:pPr>
              <w:ind w:firstLineChars="300" w:firstLine="600"/>
              <w:rPr>
                <w:color w:val="000000"/>
                <w:sz w:val="20"/>
                <w:szCs w:val="20"/>
              </w:rPr>
            </w:pPr>
            <w:r w:rsidRPr="00864929">
              <w:rPr>
                <w:color w:val="000000"/>
                <w:sz w:val="20"/>
                <w:szCs w:val="20"/>
              </w:rPr>
              <w:t>,581</w:t>
            </w:r>
          </w:p>
        </w:tc>
        <w:tc>
          <w:tcPr>
            <w:tcW w:w="1341" w:type="dxa"/>
            <w:tcBorders>
              <w:top w:val="nil"/>
              <w:left w:val="nil"/>
              <w:bottom w:val="nil"/>
              <w:right w:val="nil"/>
            </w:tcBorders>
            <w:shd w:val="clear" w:color="auto" w:fill="auto"/>
            <w:vAlign w:val="center"/>
            <w:hideMark/>
          </w:tcPr>
          <w:p w14:paraId="42FBD756" w14:textId="77777777" w:rsidR="00D854F8" w:rsidRPr="00864929" w:rsidRDefault="00D854F8" w:rsidP="00506A3F">
            <w:pPr>
              <w:ind w:firstLineChars="300" w:firstLine="600"/>
              <w:rPr>
                <w:color w:val="000000"/>
                <w:sz w:val="20"/>
                <w:szCs w:val="20"/>
              </w:rPr>
            </w:pPr>
            <w:r w:rsidRPr="00864929">
              <w:rPr>
                <w:color w:val="000000"/>
                <w:sz w:val="20"/>
                <w:szCs w:val="20"/>
              </w:rPr>
              <w:t>,721</w:t>
            </w:r>
          </w:p>
        </w:tc>
        <w:tc>
          <w:tcPr>
            <w:tcW w:w="1235" w:type="dxa"/>
            <w:tcBorders>
              <w:top w:val="nil"/>
              <w:left w:val="nil"/>
              <w:bottom w:val="nil"/>
              <w:right w:val="nil"/>
            </w:tcBorders>
            <w:shd w:val="clear" w:color="auto" w:fill="auto"/>
            <w:vAlign w:val="center"/>
            <w:hideMark/>
          </w:tcPr>
          <w:p w14:paraId="5280E904" w14:textId="56EBDA33"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36781213" w14:textId="77777777" w:rsidR="00D854F8" w:rsidRPr="00864929" w:rsidRDefault="00D854F8" w:rsidP="00506A3F">
            <w:pPr>
              <w:rPr>
                <w:sz w:val="20"/>
                <w:szCs w:val="20"/>
              </w:rPr>
            </w:pPr>
          </w:p>
        </w:tc>
      </w:tr>
      <w:tr w:rsidR="00D854F8" w:rsidRPr="00864929" w14:paraId="6EB0BE0A" w14:textId="77777777" w:rsidTr="00D854F8">
        <w:trPr>
          <w:trHeight w:val="345"/>
          <w:jc w:val="center"/>
        </w:trPr>
        <w:tc>
          <w:tcPr>
            <w:tcW w:w="1359" w:type="dxa"/>
            <w:tcBorders>
              <w:top w:val="nil"/>
              <w:left w:val="nil"/>
              <w:bottom w:val="nil"/>
              <w:right w:val="nil"/>
            </w:tcBorders>
            <w:shd w:val="clear" w:color="auto" w:fill="auto"/>
            <w:vAlign w:val="center"/>
            <w:hideMark/>
          </w:tcPr>
          <w:p w14:paraId="1A2FA9D7" w14:textId="77777777" w:rsidR="00D854F8" w:rsidRPr="00864929" w:rsidRDefault="00D854F8" w:rsidP="00506A3F">
            <w:pPr>
              <w:jc w:val="center"/>
              <w:rPr>
                <w:color w:val="000000"/>
                <w:sz w:val="20"/>
                <w:szCs w:val="20"/>
              </w:rPr>
            </w:pPr>
            <w:r w:rsidRPr="00864929">
              <w:rPr>
                <w:color w:val="000000"/>
                <w:sz w:val="20"/>
                <w:szCs w:val="20"/>
              </w:rPr>
              <w:t>X2.8</w:t>
            </w:r>
          </w:p>
        </w:tc>
        <w:tc>
          <w:tcPr>
            <w:tcW w:w="1156" w:type="dxa"/>
            <w:tcBorders>
              <w:top w:val="nil"/>
              <w:left w:val="nil"/>
              <w:bottom w:val="nil"/>
              <w:right w:val="nil"/>
            </w:tcBorders>
            <w:shd w:val="clear" w:color="auto" w:fill="auto"/>
            <w:vAlign w:val="center"/>
            <w:hideMark/>
          </w:tcPr>
          <w:p w14:paraId="31934C3D" w14:textId="77777777" w:rsidR="00D854F8" w:rsidRPr="00864929" w:rsidRDefault="00D854F8" w:rsidP="00506A3F">
            <w:pPr>
              <w:jc w:val="center"/>
              <w:rPr>
                <w:color w:val="000000"/>
                <w:sz w:val="20"/>
                <w:szCs w:val="20"/>
              </w:rPr>
            </w:pPr>
            <w:r w:rsidRPr="00864929">
              <w:rPr>
                <w:color w:val="000000"/>
                <w:sz w:val="20"/>
                <w:szCs w:val="20"/>
              </w:rPr>
              <w:t>82,35</w:t>
            </w:r>
          </w:p>
        </w:tc>
        <w:tc>
          <w:tcPr>
            <w:tcW w:w="1186" w:type="dxa"/>
            <w:tcBorders>
              <w:top w:val="nil"/>
              <w:left w:val="nil"/>
              <w:bottom w:val="nil"/>
              <w:right w:val="nil"/>
            </w:tcBorders>
            <w:shd w:val="clear" w:color="auto" w:fill="auto"/>
            <w:vAlign w:val="center"/>
            <w:hideMark/>
          </w:tcPr>
          <w:p w14:paraId="7AE07D4C" w14:textId="77777777" w:rsidR="00D854F8" w:rsidRPr="00864929" w:rsidRDefault="00D854F8" w:rsidP="00506A3F">
            <w:pPr>
              <w:jc w:val="center"/>
              <w:rPr>
                <w:color w:val="000000"/>
                <w:sz w:val="20"/>
                <w:szCs w:val="20"/>
              </w:rPr>
            </w:pPr>
            <w:r w:rsidRPr="00864929">
              <w:rPr>
                <w:color w:val="000000"/>
                <w:sz w:val="20"/>
                <w:szCs w:val="20"/>
              </w:rPr>
              <w:t>37,576</w:t>
            </w:r>
          </w:p>
        </w:tc>
        <w:tc>
          <w:tcPr>
            <w:tcW w:w="1441" w:type="dxa"/>
            <w:tcBorders>
              <w:top w:val="nil"/>
              <w:left w:val="nil"/>
              <w:bottom w:val="nil"/>
              <w:right w:val="nil"/>
            </w:tcBorders>
            <w:shd w:val="clear" w:color="auto" w:fill="auto"/>
            <w:vAlign w:val="center"/>
            <w:hideMark/>
          </w:tcPr>
          <w:p w14:paraId="1133D535" w14:textId="77777777" w:rsidR="00D854F8" w:rsidRPr="00864929" w:rsidRDefault="00D854F8" w:rsidP="00506A3F">
            <w:pPr>
              <w:ind w:firstLineChars="300" w:firstLine="600"/>
              <w:rPr>
                <w:color w:val="000000"/>
                <w:sz w:val="20"/>
                <w:szCs w:val="20"/>
              </w:rPr>
            </w:pPr>
            <w:r w:rsidRPr="00864929">
              <w:rPr>
                <w:color w:val="000000"/>
                <w:sz w:val="20"/>
                <w:szCs w:val="20"/>
              </w:rPr>
              <w:t>,578</w:t>
            </w:r>
          </w:p>
        </w:tc>
        <w:tc>
          <w:tcPr>
            <w:tcW w:w="1341" w:type="dxa"/>
            <w:tcBorders>
              <w:top w:val="nil"/>
              <w:left w:val="nil"/>
              <w:bottom w:val="nil"/>
              <w:right w:val="nil"/>
            </w:tcBorders>
            <w:shd w:val="clear" w:color="auto" w:fill="auto"/>
            <w:vAlign w:val="center"/>
            <w:hideMark/>
          </w:tcPr>
          <w:p w14:paraId="0C870AD4" w14:textId="77777777" w:rsidR="00D854F8" w:rsidRPr="00864929" w:rsidRDefault="00D854F8" w:rsidP="00506A3F">
            <w:pPr>
              <w:ind w:firstLineChars="300" w:firstLine="600"/>
              <w:rPr>
                <w:color w:val="000000"/>
                <w:sz w:val="20"/>
                <w:szCs w:val="20"/>
              </w:rPr>
            </w:pPr>
            <w:r w:rsidRPr="00864929">
              <w:rPr>
                <w:color w:val="000000"/>
                <w:sz w:val="20"/>
                <w:szCs w:val="20"/>
              </w:rPr>
              <w:t>,723</w:t>
            </w:r>
          </w:p>
        </w:tc>
        <w:tc>
          <w:tcPr>
            <w:tcW w:w="1235" w:type="dxa"/>
            <w:tcBorders>
              <w:top w:val="nil"/>
              <w:left w:val="nil"/>
              <w:bottom w:val="nil"/>
              <w:right w:val="nil"/>
            </w:tcBorders>
            <w:shd w:val="clear" w:color="auto" w:fill="auto"/>
            <w:vAlign w:val="center"/>
            <w:hideMark/>
          </w:tcPr>
          <w:p w14:paraId="33B71FD0" w14:textId="033282E0"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134C3C44" w14:textId="77777777" w:rsidR="00D854F8" w:rsidRPr="00864929" w:rsidRDefault="00D854F8" w:rsidP="00506A3F">
            <w:pPr>
              <w:rPr>
                <w:sz w:val="20"/>
                <w:szCs w:val="20"/>
              </w:rPr>
            </w:pPr>
          </w:p>
        </w:tc>
      </w:tr>
      <w:tr w:rsidR="00D854F8" w:rsidRPr="00864929" w14:paraId="0805321C" w14:textId="77777777" w:rsidTr="00D854F8">
        <w:trPr>
          <w:trHeight w:val="345"/>
          <w:jc w:val="center"/>
        </w:trPr>
        <w:tc>
          <w:tcPr>
            <w:tcW w:w="1359" w:type="dxa"/>
            <w:tcBorders>
              <w:top w:val="nil"/>
              <w:left w:val="nil"/>
              <w:bottom w:val="nil"/>
              <w:right w:val="nil"/>
            </w:tcBorders>
            <w:shd w:val="clear" w:color="auto" w:fill="auto"/>
            <w:vAlign w:val="center"/>
            <w:hideMark/>
          </w:tcPr>
          <w:p w14:paraId="0D776E76" w14:textId="77777777" w:rsidR="00D854F8" w:rsidRPr="00864929" w:rsidRDefault="00D854F8" w:rsidP="00506A3F">
            <w:pPr>
              <w:jc w:val="center"/>
              <w:rPr>
                <w:color w:val="000000"/>
                <w:sz w:val="20"/>
                <w:szCs w:val="20"/>
              </w:rPr>
            </w:pPr>
            <w:r w:rsidRPr="00864929">
              <w:rPr>
                <w:color w:val="000000"/>
                <w:sz w:val="20"/>
                <w:szCs w:val="20"/>
              </w:rPr>
              <w:t>X2.9</w:t>
            </w:r>
          </w:p>
        </w:tc>
        <w:tc>
          <w:tcPr>
            <w:tcW w:w="1156" w:type="dxa"/>
            <w:tcBorders>
              <w:top w:val="nil"/>
              <w:left w:val="nil"/>
              <w:bottom w:val="nil"/>
              <w:right w:val="nil"/>
            </w:tcBorders>
            <w:shd w:val="clear" w:color="auto" w:fill="auto"/>
            <w:vAlign w:val="center"/>
            <w:hideMark/>
          </w:tcPr>
          <w:p w14:paraId="39D55CD7" w14:textId="77777777" w:rsidR="00D854F8" w:rsidRPr="00864929" w:rsidRDefault="00D854F8" w:rsidP="00506A3F">
            <w:pPr>
              <w:jc w:val="center"/>
              <w:rPr>
                <w:color w:val="000000"/>
                <w:sz w:val="20"/>
                <w:szCs w:val="20"/>
              </w:rPr>
            </w:pPr>
            <w:r w:rsidRPr="00864929">
              <w:rPr>
                <w:color w:val="000000"/>
                <w:sz w:val="20"/>
                <w:szCs w:val="20"/>
              </w:rPr>
              <w:t>82,45</w:t>
            </w:r>
          </w:p>
        </w:tc>
        <w:tc>
          <w:tcPr>
            <w:tcW w:w="1186" w:type="dxa"/>
            <w:tcBorders>
              <w:top w:val="nil"/>
              <w:left w:val="nil"/>
              <w:bottom w:val="nil"/>
              <w:right w:val="nil"/>
            </w:tcBorders>
            <w:shd w:val="clear" w:color="auto" w:fill="auto"/>
            <w:vAlign w:val="center"/>
            <w:hideMark/>
          </w:tcPr>
          <w:p w14:paraId="495771E1" w14:textId="77777777" w:rsidR="00D854F8" w:rsidRPr="00864929" w:rsidRDefault="00D854F8" w:rsidP="00506A3F">
            <w:pPr>
              <w:jc w:val="center"/>
              <w:rPr>
                <w:color w:val="000000"/>
                <w:sz w:val="20"/>
                <w:szCs w:val="20"/>
              </w:rPr>
            </w:pPr>
            <w:r w:rsidRPr="00864929">
              <w:rPr>
                <w:color w:val="000000"/>
                <w:sz w:val="20"/>
                <w:szCs w:val="20"/>
              </w:rPr>
              <w:t>37,751</w:t>
            </w:r>
          </w:p>
        </w:tc>
        <w:tc>
          <w:tcPr>
            <w:tcW w:w="1441" w:type="dxa"/>
            <w:tcBorders>
              <w:top w:val="nil"/>
              <w:left w:val="nil"/>
              <w:bottom w:val="nil"/>
              <w:right w:val="nil"/>
            </w:tcBorders>
            <w:shd w:val="clear" w:color="auto" w:fill="auto"/>
            <w:vAlign w:val="center"/>
            <w:hideMark/>
          </w:tcPr>
          <w:p w14:paraId="3AB8B368" w14:textId="77777777" w:rsidR="00D854F8" w:rsidRPr="00864929" w:rsidRDefault="00D854F8" w:rsidP="00506A3F">
            <w:pPr>
              <w:ind w:firstLineChars="300" w:firstLine="600"/>
              <w:rPr>
                <w:color w:val="000000"/>
                <w:sz w:val="20"/>
                <w:szCs w:val="20"/>
              </w:rPr>
            </w:pPr>
            <w:r w:rsidRPr="00864929">
              <w:rPr>
                <w:color w:val="000000"/>
                <w:sz w:val="20"/>
                <w:szCs w:val="20"/>
              </w:rPr>
              <w:t>,542</w:t>
            </w:r>
          </w:p>
        </w:tc>
        <w:tc>
          <w:tcPr>
            <w:tcW w:w="1341" w:type="dxa"/>
            <w:tcBorders>
              <w:top w:val="nil"/>
              <w:left w:val="nil"/>
              <w:bottom w:val="nil"/>
              <w:right w:val="nil"/>
            </w:tcBorders>
            <w:shd w:val="clear" w:color="auto" w:fill="auto"/>
            <w:vAlign w:val="center"/>
            <w:hideMark/>
          </w:tcPr>
          <w:p w14:paraId="5AC7817C" w14:textId="77777777" w:rsidR="00D854F8" w:rsidRPr="00864929" w:rsidRDefault="00D854F8" w:rsidP="00506A3F">
            <w:pPr>
              <w:ind w:firstLineChars="300" w:firstLine="600"/>
              <w:rPr>
                <w:color w:val="000000"/>
                <w:sz w:val="20"/>
                <w:szCs w:val="20"/>
              </w:rPr>
            </w:pPr>
            <w:r w:rsidRPr="00864929">
              <w:rPr>
                <w:color w:val="000000"/>
                <w:sz w:val="20"/>
                <w:szCs w:val="20"/>
              </w:rPr>
              <w:t>,725</w:t>
            </w:r>
          </w:p>
        </w:tc>
        <w:tc>
          <w:tcPr>
            <w:tcW w:w="1235" w:type="dxa"/>
            <w:tcBorders>
              <w:top w:val="nil"/>
              <w:left w:val="nil"/>
              <w:bottom w:val="nil"/>
              <w:right w:val="nil"/>
            </w:tcBorders>
            <w:shd w:val="clear" w:color="auto" w:fill="auto"/>
            <w:vAlign w:val="center"/>
            <w:hideMark/>
          </w:tcPr>
          <w:p w14:paraId="32BF50AF" w14:textId="2154DE4A"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70870CDB" w14:textId="77777777" w:rsidR="00D854F8" w:rsidRPr="00864929" w:rsidRDefault="00D854F8" w:rsidP="00506A3F">
            <w:pPr>
              <w:rPr>
                <w:sz w:val="20"/>
                <w:szCs w:val="20"/>
              </w:rPr>
            </w:pPr>
          </w:p>
        </w:tc>
      </w:tr>
      <w:tr w:rsidR="00D854F8" w:rsidRPr="00864929" w14:paraId="2DCFD156" w14:textId="77777777" w:rsidTr="00D854F8">
        <w:trPr>
          <w:trHeight w:val="345"/>
          <w:jc w:val="center"/>
        </w:trPr>
        <w:tc>
          <w:tcPr>
            <w:tcW w:w="1359" w:type="dxa"/>
            <w:tcBorders>
              <w:top w:val="nil"/>
              <w:left w:val="nil"/>
              <w:bottom w:val="nil"/>
              <w:right w:val="nil"/>
            </w:tcBorders>
            <w:shd w:val="clear" w:color="auto" w:fill="auto"/>
            <w:vAlign w:val="center"/>
            <w:hideMark/>
          </w:tcPr>
          <w:p w14:paraId="4A601C16" w14:textId="77777777" w:rsidR="00D854F8" w:rsidRPr="00864929" w:rsidRDefault="00D854F8" w:rsidP="00506A3F">
            <w:pPr>
              <w:jc w:val="center"/>
              <w:rPr>
                <w:color w:val="000000"/>
                <w:sz w:val="20"/>
                <w:szCs w:val="20"/>
              </w:rPr>
            </w:pPr>
            <w:r w:rsidRPr="00864929">
              <w:rPr>
                <w:color w:val="000000"/>
                <w:sz w:val="20"/>
                <w:szCs w:val="20"/>
              </w:rPr>
              <w:t>X2.10</w:t>
            </w:r>
          </w:p>
        </w:tc>
        <w:tc>
          <w:tcPr>
            <w:tcW w:w="1156" w:type="dxa"/>
            <w:tcBorders>
              <w:top w:val="nil"/>
              <w:left w:val="nil"/>
              <w:bottom w:val="nil"/>
              <w:right w:val="nil"/>
            </w:tcBorders>
            <w:shd w:val="clear" w:color="auto" w:fill="auto"/>
            <w:vAlign w:val="center"/>
            <w:hideMark/>
          </w:tcPr>
          <w:p w14:paraId="64224F82" w14:textId="77777777" w:rsidR="00D854F8" w:rsidRPr="00864929" w:rsidRDefault="00D854F8" w:rsidP="00506A3F">
            <w:pPr>
              <w:jc w:val="center"/>
              <w:rPr>
                <w:color w:val="000000"/>
                <w:sz w:val="20"/>
                <w:szCs w:val="20"/>
              </w:rPr>
            </w:pPr>
            <w:r w:rsidRPr="00864929">
              <w:rPr>
                <w:color w:val="000000"/>
                <w:sz w:val="20"/>
                <w:szCs w:val="20"/>
              </w:rPr>
              <w:t>82,32</w:t>
            </w:r>
          </w:p>
        </w:tc>
        <w:tc>
          <w:tcPr>
            <w:tcW w:w="1186" w:type="dxa"/>
            <w:tcBorders>
              <w:top w:val="nil"/>
              <w:left w:val="nil"/>
              <w:bottom w:val="nil"/>
              <w:right w:val="nil"/>
            </w:tcBorders>
            <w:shd w:val="clear" w:color="auto" w:fill="auto"/>
            <w:vAlign w:val="center"/>
            <w:hideMark/>
          </w:tcPr>
          <w:p w14:paraId="13510E10" w14:textId="77777777" w:rsidR="00D854F8" w:rsidRPr="00864929" w:rsidRDefault="00D854F8" w:rsidP="00506A3F">
            <w:pPr>
              <w:jc w:val="center"/>
              <w:rPr>
                <w:color w:val="000000"/>
                <w:sz w:val="20"/>
                <w:szCs w:val="20"/>
              </w:rPr>
            </w:pPr>
            <w:r w:rsidRPr="00864929">
              <w:rPr>
                <w:color w:val="000000"/>
                <w:sz w:val="20"/>
                <w:szCs w:val="20"/>
              </w:rPr>
              <w:t>37,691</w:t>
            </w:r>
          </w:p>
        </w:tc>
        <w:tc>
          <w:tcPr>
            <w:tcW w:w="1441" w:type="dxa"/>
            <w:tcBorders>
              <w:top w:val="nil"/>
              <w:left w:val="nil"/>
              <w:bottom w:val="nil"/>
              <w:right w:val="nil"/>
            </w:tcBorders>
            <w:shd w:val="clear" w:color="auto" w:fill="auto"/>
            <w:vAlign w:val="center"/>
            <w:hideMark/>
          </w:tcPr>
          <w:p w14:paraId="27953B81" w14:textId="77777777" w:rsidR="00D854F8" w:rsidRPr="00864929" w:rsidRDefault="00D854F8" w:rsidP="00506A3F">
            <w:pPr>
              <w:ind w:firstLineChars="300" w:firstLine="600"/>
              <w:rPr>
                <w:color w:val="000000"/>
                <w:sz w:val="20"/>
                <w:szCs w:val="20"/>
              </w:rPr>
            </w:pPr>
            <w:r w:rsidRPr="00864929">
              <w:rPr>
                <w:color w:val="000000"/>
                <w:sz w:val="20"/>
                <w:szCs w:val="20"/>
              </w:rPr>
              <w:t>,493</w:t>
            </w:r>
          </w:p>
        </w:tc>
        <w:tc>
          <w:tcPr>
            <w:tcW w:w="1341" w:type="dxa"/>
            <w:tcBorders>
              <w:top w:val="nil"/>
              <w:left w:val="nil"/>
              <w:bottom w:val="nil"/>
              <w:right w:val="nil"/>
            </w:tcBorders>
            <w:shd w:val="clear" w:color="auto" w:fill="auto"/>
            <w:vAlign w:val="center"/>
            <w:hideMark/>
          </w:tcPr>
          <w:p w14:paraId="2318867A" w14:textId="77777777" w:rsidR="00D854F8" w:rsidRPr="00864929" w:rsidRDefault="00D854F8" w:rsidP="00506A3F">
            <w:pPr>
              <w:ind w:firstLineChars="300" w:firstLine="600"/>
              <w:rPr>
                <w:color w:val="000000"/>
                <w:sz w:val="20"/>
                <w:szCs w:val="20"/>
              </w:rPr>
            </w:pPr>
            <w:r w:rsidRPr="00864929">
              <w:rPr>
                <w:color w:val="000000"/>
                <w:sz w:val="20"/>
                <w:szCs w:val="20"/>
              </w:rPr>
              <w:t>,726</w:t>
            </w:r>
          </w:p>
        </w:tc>
        <w:tc>
          <w:tcPr>
            <w:tcW w:w="1235" w:type="dxa"/>
            <w:tcBorders>
              <w:top w:val="nil"/>
              <w:left w:val="nil"/>
              <w:bottom w:val="nil"/>
              <w:right w:val="nil"/>
            </w:tcBorders>
            <w:shd w:val="clear" w:color="auto" w:fill="auto"/>
            <w:vAlign w:val="center"/>
            <w:hideMark/>
          </w:tcPr>
          <w:p w14:paraId="7EEBBC26" w14:textId="7257132A" w:rsidR="00D854F8" w:rsidRPr="00864929" w:rsidRDefault="00753F34" w:rsidP="00506A3F">
            <w:pPr>
              <w:jc w:val="center"/>
              <w:rPr>
                <w:i/>
                <w:iCs/>
                <w:color w:val="000000"/>
                <w:sz w:val="20"/>
                <w:szCs w:val="20"/>
              </w:rPr>
            </w:pPr>
            <w:r w:rsidRPr="00864929">
              <w:rPr>
                <w:i/>
                <w:iCs/>
                <w:color w:val="000000"/>
                <w:sz w:val="20"/>
                <w:szCs w:val="20"/>
              </w:rPr>
              <w:t>Valid</w:t>
            </w:r>
            <w:r w:rsidRPr="00753F34">
              <w:rPr>
                <w:i/>
                <w:iCs/>
                <w:color w:val="FFFFFF" w:themeColor="background1"/>
                <w:sz w:val="20"/>
                <w:szCs w:val="20"/>
              </w:rPr>
              <w:t>i</w:t>
            </w:r>
          </w:p>
        </w:tc>
        <w:tc>
          <w:tcPr>
            <w:tcW w:w="222" w:type="dxa"/>
            <w:vAlign w:val="center"/>
            <w:hideMark/>
          </w:tcPr>
          <w:p w14:paraId="349E0919" w14:textId="77777777" w:rsidR="00D854F8" w:rsidRPr="00864929" w:rsidRDefault="00D854F8" w:rsidP="00506A3F">
            <w:pPr>
              <w:rPr>
                <w:sz w:val="20"/>
                <w:szCs w:val="20"/>
              </w:rPr>
            </w:pPr>
          </w:p>
        </w:tc>
      </w:tr>
      <w:tr w:rsidR="00D854F8" w:rsidRPr="00864929" w14:paraId="6265F803" w14:textId="77777777" w:rsidTr="00D854F8">
        <w:trPr>
          <w:trHeight w:val="375"/>
          <w:jc w:val="center"/>
        </w:trPr>
        <w:tc>
          <w:tcPr>
            <w:tcW w:w="1359" w:type="dxa"/>
            <w:tcBorders>
              <w:top w:val="single" w:sz="4" w:space="0" w:color="auto"/>
              <w:left w:val="nil"/>
              <w:bottom w:val="single" w:sz="4" w:space="0" w:color="auto"/>
              <w:right w:val="nil"/>
            </w:tcBorders>
            <w:shd w:val="clear" w:color="auto" w:fill="auto"/>
            <w:vAlign w:val="center"/>
            <w:hideMark/>
          </w:tcPr>
          <w:p w14:paraId="189E8E23" w14:textId="77777777" w:rsidR="00D854F8" w:rsidRPr="00864929" w:rsidRDefault="00D854F8" w:rsidP="00506A3F">
            <w:pPr>
              <w:jc w:val="center"/>
              <w:rPr>
                <w:color w:val="000000"/>
                <w:sz w:val="20"/>
                <w:szCs w:val="20"/>
              </w:rPr>
            </w:pPr>
            <w:r w:rsidRPr="00864929">
              <w:rPr>
                <w:color w:val="000000"/>
                <w:sz w:val="20"/>
                <w:szCs w:val="20"/>
              </w:rPr>
              <w:t>TOTAL_X2</w:t>
            </w:r>
          </w:p>
        </w:tc>
        <w:tc>
          <w:tcPr>
            <w:tcW w:w="1156" w:type="dxa"/>
            <w:tcBorders>
              <w:top w:val="single" w:sz="4" w:space="0" w:color="auto"/>
              <w:left w:val="nil"/>
              <w:bottom w:val="single" w:sz="4" w:space="0" w:color="auto"/>
              <w:right w:val="nil"/>
            </w:tcBorders>
            <w:shd w:val="clear" w:color="auto" w:fill="auto"/>
            <w:vAlign w:val="center"/>
            <w:hideMark/>
          </w:tcPr>
          <w:p w14:paraId="15BF898B" w14:textId="77777777" w:rsidR="00D854F8" w:rsidRPr="00864929" w:rsidRDefault="00D854F8" w:rsidP="00506A3F">
            <w:pPr>
              <w:jc w:val="center"/>
              <w:rPr>
                <w:color w:val="000000"/>
                <w:sz w:val="20"/>
                <w:szCs w:val="20"/>
              </w:rPr>
            </w:pPr>
            <w:r w:rsidRPr="00864929">
              <w:rPr>
                <w:color w:val="000000"/>
                <w:sz w:val="20"/>
                <w:szCs w:val="20"/>
              </w:rPr>
              <w:t>43,38</w:t>
            </w:r>
          </w:p>
        </w:tc>
        <w:tc>
          <w:tcPr>
            <w:tcW w:w="1186" w:type="dxa"/>
            <w:tcBorders>
              <w:top w:val="single" w:sz="4" w:space="0" w:color="auto"/>
              <w:left w:val="nil"/>
              <w:bottom w:val="single" w:sz="4" w:space="0" w:color="auto"/>
              <w:right w:val="nil"/>
            </w:tcBorders>
            <w:shd w:val="clear" w:color="auto" w:fill="auto"/>
            <w:vAlign w:val="center"/>
            <w:hideMark/>
          </w:tcPr>
          <w:p w14:paraId="700C4F24" w14:textId="77777777" w:rsidR="00D854F8" w:rsidRPr="00864929" w:rsidRDefault="00D854F8" w:rsidP="00506A3F">
            <w:pPr>
              <w:jc w:val="center"/>
              <w:rPr>
                <w:color w:val="000000"/>
                <w:sz w:val="20"/>
                <w:szCs w:val="20"/>
              </w:rPr>
            </w:pPr>
            <w:r w:rsidRPr="00864929">
              <w:rPr>
                <w:color w:val="000000"/>
                <w:sz w:val="20"/>
                <w:szCs w:val="20"/>
              </w:rPr>
              <w:t>10,397</w:t>
            </w:r>
          </w:p>
        </w:tc>
        <w:tc>
          <w:tcPr>
            <w:tcW w:w="1441" w:type="dxa"/>
            <w:tcBorders>
              <w:top w:val="single" w:sz="4" w:space="0" w:color="auto"/>
              <w:left w:val="nil"/>
              <w:bottom w:val="single" w:sz="4" w:space="0" w:color="auto"/>
              <w:right w:val="nil"/>
            </w:tcBorders>
            <w:shd w:val="clear" w:color="auto" w:fill="auto"/>
            <w:vAlign w:val="center"/>
            <w:hideMark/>
          </w:tcPr>
          <w:p w14:paraId="23451A61" w14:textId="77777777" w:rsidR="00D854F8" w:rsidRPr="00864929" w:rsidRDefault="00D854F8" w:rsidP="00506A3F">
            <w:pPr>
              <w:ind w:firstLineChars="300" w:firstLine="600"/>
              <w:rPr>
                <w:color w:val="000000"/>
                <w:sz w:val="20"/>
                <w:szCs w:val="20"/>
              </w:rPr>
            </w:pPr>
            <w:r w:rsidRPr="00864929">
              <w:rPr>
                <w:color w:val="000000"/>
                <w:sz w:val="20"/>
                <w:szCs w:val="20"/>
              </w:rPr>
              <w:t>1,000</w:t>
            </w:r>
          </w:p>
        </w:tc>
        <w:tc>
          <w:tcPr>
            <w:tcW w:w="1341" w:type="dxa"/>
            <w:tcBorders>
              <w:top w:val="single" w:sz="4" w:space="0" w:color="auto"/>
              <w:left w:val="nil"/>
              <w:bottom w:val="single" w:sz="4" w:space="0" w:color="auto"/>
              <w:right w:val="nil"/>
            </w:tcBorders>
            <w:shd w:val="clear" w:color="auto" w:fill="auto"/>
            <w:vAlign w:val="center"/>
            <w:hideMark/>
          </w:tcPr>
          <w:p w14:paraId="2D11D049" w14:textId="77777777" w:rsidR="00D854F8" w:rsidRPr="00864929" w:rsidRDefault="00D854F8" w:rsidP="00506A3F">
            <w:pPr>
              <w:ind w:firstLineChars="300" w:firstLine="600"/>
              <w:rPr>
                <w:color w:val="000000"/>
                <w:sz w:val="20"/>
                <w:szCs w:val="20"/>
              </w:rPr>
            </w:pPr>
            <w:r w:rsidRPr="00864929">
              <w:rPr>
                <w:color w:val="000000"/>
                <w:sz w:val="20"/>
                <w:szCs w:val="20"/>
              </w:rPr>
              <w:t>,791</w:t>
            </w:r>
          </w:p>
        </w:tc>
        <w:tc>
          <w:tcPr>
            <w:tcW w:w="1235" w:type="dxa"/>
            <w:tcBorders>
              <w:top w:val="single" w:sz="4" w:space="0" w:color="auto"/>
              <w:left w:val="nil"/>
              <w:bottom w:val="single" w:sz="4" w:space="0" w:color="auto"/>
              <w:right w:val="nil"/>
            </w:tcBorders>
            <w:shd w:val="clear" w:color="auto" w:fill="auto"/>
            <w:vAlign w:val="center"/>
            <w:hideMark/>
          </w:tcPr>
          <w:p w14:paraId="1F703A37" w14:textId="77777777" w:rsidR="00D854F8" w:rsidRPr="00864929" w:rsidRDefault="00D854F8" w:rsidP="00506A3F">
            <w:pPr>
              <w:rPr>
                <w:color w:val="000000"/>
                <w:sz w:val="20"/>
                <w:szCs w:val="20"/>
              </w:rPr>
            </w:pPr>
            <w:r w:rsidRPr="00864929">
              <w:rPr>
                <w:color w:val="000000"/>
                <w:sz w:val="20"/>
                <w:szCs w:val="20"/>
              </w:rPr>
              <w:t> </w:t>
            </w:r>
          </w:p>
        </w:tc>
        <w:tc>
          <w:tcPr>
            <w:tcW w:w="222" w:type="dxa"/>
            <w:vAlign w:val="center"/>
            <w:hideMark/>
          </w:tcPr>
          <w:p w14:paraId="2F762493" w14:textId="77777777" w:rsidR="00D854F8" w:rsidRPr="00864929" w:rsidRDefault="00D854F8" w:rsidP="00506A3F">
            <w:pPr>
              <w:rPr>
                <w:sz w:val="20"/>
                <w:szCs w:val="20"/>
              </w:rPr>
            </w:pPr>
          </w:p>
        </w:tc>
      </w:tr>
    </w:tbl>
    <w:p w14:paraId="5248BE45" w14:textId="23DB5927" w:rsidR="00C24702" w:rsidRDefault="00C24702" w:rsidP="00D2110F">
      <w:pPr>
        <w:jc w:val="both"/>
        <w:rPr>
          <w:rFonts w:ascii="Cambria" w:hAnsi="Cambria"/>
          <w:lang w:val="sv-SE"/>
        </w:rPr>
      </w:pPr>
    </w:p>
    <w:p w14:paraId="7D602E81" w14:textId="2EF7C61C" w:rsidR="00D854F8" w:rsidRDefault="00D854F8" w:rsidP="00D854F8">
      <w:pPr>
        <w:keepNext/>
        <w:spacing w:after="120"/>
        <w:jc w:val="center"/>
        <w:outlineLvl w:val="0"/>
        <w:rPr>
          <w:rFonts w:eastAsia="Cambria Math"/>
          <w:szCs w:val="32"/>
          <w:lang w:val="id"/>
        </w:rPr>
      </w:pPr>
      <w:r w:rsidRPr="004B216D">
        <w:rPr>
          <w:rFonts w:eastAsia="Calibri"/>
          <w:b/>
          <w:sz w:val="20"/>
          <w:szCs w:val="20"/>
          <w:lang w:val="id-ID" w:eastAsia="x-none"/>
        </w:rPr>
        <w:t xml:space="preserve">Tabel </w:t>
      </w:r>
      <w:r>
        <w:rPr>
          <w:rFonts w:eastAsia="Calibri"/>
          <w:b/>
          <w:sz w:val="20"/>
          <w:szCs w:val="20"/>
          <w:lang w:val="id" w:eastAsia="x-none"/>
        </w:rPr>
        <w:t>3</w:t>
      </w:r>
      <w:r w:rsidRPr="000E1326">
        <w:rPr>
          <w:rFonts w:eastAsia="Calibri"/>
          <w:b/>
          <w:sz w:val="20"/>
          <w:szCs w:val="20"/>
          <w:lang w:val="id" w:eastAsia="x-none"/>
        </w:rPr>
        <w:t>.</w:t>
      </w:r>
      <w:r w:rsidRPr="004B216D">
        <w:rPr>
          <w:rFonts w:eastAsia="Calibri"/>
          <w:b/>
          <w:sz w:val="20"/>
          <w:szCs w:val="20"/>
          <w:lang w:val="id-ID" w:eastAsia="x-none"/>
        </w:rPr>
        <w:t xml:space="preserve">  </w:t>
      </w:r>
      <w:r w:rsidRPr="00476EE0">
        <w:rPr>
          <w:rFonts w:eastAsia="Cambria Math"/>
          <w:szCs w:val="32"/>
          <w:lang w:val="id"/>
        </w:rPr>
        <w:t>Hasil</w:t>
      </w:r>
      <w:r w:rsidR="00476EE0" w:rsidRPr="00095E6B">
        <w:rPr>
          <w:color w:val="FFFFFF" w:themeColor="background1"/>
        </w:rPr>
        <w:t>i</w:t>
      </w:r>
      <w:r w:rsidRPr="00476EE0">
        <w:rPr>
          <w:rFonts w:eastAsia="Cambria Math"/>
          <w:szCs w:val="32"/>
          <w:lang w:val="id"/>
        </w:rPr>
        <w:t>Uji</w:t>
      </w:r>
      <w:r w:rsidR="00476EE0" w:rsidRPr="00095E6B">
        <w:rPr>
          <w:color w:val="FFFFFF" w:themeColor="background1"/>
        </w:rPr>
        <w:t>i</w:t>
      </w:r>
      <w:r w:rsidRPr="00476EE0">
        <w:rPr>
          <w:rFonts w:eastAsia="Cambria Math"/>
          <w:szCs w:val="32"/>
          <w:lang w:val="id"/>
        </w:rPr>
        <w:t>Validitas Variabel</w:t>
      </w:r>
      <w:r w:rsidR="00476EE0" w:rsidRPr="00095E6B">
        <w:rPr>
          <w:color w:val="FFFFFF" w:themeColor="background1"/>
        </w:rPr>
        <w:t>i</w:t>
      </w:r>
      <w:r w:rsidRPr="00476EE0">
        <w:rPr>
          <w:rFonts w:eastAsia="Cambria Math"/>
          <w:szCs w:val="32"/>
          <w:lang w:val="id"/>
        </w:rPr>
        <w:t>Budaya</w:t>
      </w:r>
      <w:r w:rsidR="00476EE0" w:rsidRPr="00095E6B">
        <w:rPr>
          <w:color w:val="FFFFFF" w:themeColor="background1"/>
        </w:rPr>
        <w:t>i</w:t>
      </w:r>
      <w:r w:rsidRPr="00476EE0">
        <w:rPr>
          <w:rFonts w:eastAsia="Cambria Math"/>
          <w:i/>
          <w:szCs w:val="32"/>
          <w:lang w:val="id"/>
        </w:rPr>
        <w:t>Kaizen</w:t>
      </w:r>
      <w:r w:rsidR="00476EE0" w:rsidRPr="00095E6B">
        <w:rPr>
          <w:color w:val="FFFFFF" w:themeColor="background1"/>
        </w:rPr>
        <w:t>i</w:t>
      </w:r>
      <w:r w:rsidR="00476EE0" w:rsidRPr="00476EE0">
        <w:rPr>
          <w:rFonts w:eastAsia="Cambria Math"/>
          <w:szCs w:val="32"/>
          <w:lang w:val="id"/>
        </w:rPr>
        <w:t xml:space="preserve"> </w:t>
      </w:r>
      <w:r w:rsidRPr="00476EE0">
        <w:rPr>
          <w:rFonts w:eastAsia="Cambria Math"/>
          <w:szCs w:val="32"/>
          <w:lang w:val="id"/>
        </w:rPr>
        <w:t>(X3</w:t>
      </w:r>
      <w:r w:rsidRPr="002E3AF7">
        <w:rPr>
          <w:rFonts w:eastAsia="Cambria Math"/>
          <w:szCs w:val="32"/>
          <w:lang w:val="id"/>
        </w:rPr>
        <w:t>)</w:t>
      </w:r>
    </w:p>
    <w:tbl>
      <w:tblPr>
        <w:tblW w:w="7800" w:type="dxa"/>
        <w:jc w:val="center"/>
        <w:tblLook w:val="04A0" w:firstRow="1" w:lastRow="0" w:firstColumn="1" w:lastColumn="0" w:noHBand="0" w:noVBand="1"/>
      </w:tblPr>
      <w:tblGrid>
        <w:gridCol w:w="1250"/>
        <w:gridCol w:w="1166"/>
        <w:gridCol w:w="1173"/>
        <w:gridCol w:w="1429"/>
        <w:gridCol w:w="1335"/>
        <w:gridCol w:w="1225"/>
        <w:gridCol w:w="222"/>
      </w:tblGrid>
      <w:tr w:rsidR="00D854F8" w:rsidRPr="007D2079" w14:paraId="2466430F" w14:textId="77777777" w:rsidTr="00D854F8">
        <w:trPr>
          <w:gridAfter w:val="1"/>
          <w:wAfter w:w="222" w:type="dxa"/>
          <w:trHeight w:val="300"/>
          <w:jc w:val="center"/>
        </w:trPr>
        <w:tc>
          <w:tcPr>
            <w:tcW w:w="7578" w:type="dxa"/>
            <w:gridSpan w:val="6"/>
            <w:tcBorders>
              <w:top w:val="nil"/>
              <w:left w:val="nil"/>
              <w:bottom w:val="single" w:sz="4" w:space="0" w:color="auto"/>
              <w:right w:val="nil"/>
            </w:tcBorders>
            <w:shd w:val="clear" w:color="auto" w:fill="auto"/>
            <w:vAlign w:val="center"/>
            <w:hideMark/>
          </w:tcPr>
          <w:p w14:paraId="086BA359" w14:textId="24C63100" w:rsidR="00D854F8" w:rsidRPr="007D2079" w:rsidRDefault="00D854F8" w:rsidP="00506A3F">
            <w:pPr>
              <w:jc w:val="center"/>
              <w:rPr>
                <w:b/>
                <w:bCs/>
                <w:i/>
                <w:iCs/>
                <w:color w:val="000000"/>
                <w:sz w:val="20"/>
                <w:szCs w:val="20"/>
              </w:rPr>
            </w:pPr>
            <w:r w:rsidRPr="007D2079">
              <w:rPr>
                <w:b/>
                <w:bCs/>
                <w:i/>
                <w:iCs/>
                <w:color w:val="000000"/>
                <w:sz w:val="20"/>
                <w:szCs w:val="20"/>
              </w:rPr>
              <w:t>Item</w:t>
            </w:r>
            <w:r w:rsidR="003D581F" w:rsidRPr="003D581F">
              <w:rPr>
                <w:b/>
                <w:bCs/>
                <w:i/>
                <w:iCs/>
                <w:color w:val="FFFFFF" w:themeColor="background1"/>
                <w:sz w:val="20"/>
                <w:szCs w:val="20"/>
              </w:rPr>
              <w:t>i</w:t>
            </w:r>
            <w:r w:rsidRPr="007D2079">
              <w:rPr>
                <w:b/>
                <w:bCs/>
                <w:i/>
                <w:iCs/>
                <w:color w:val="000000"/>
                <w:sz w:val="20"/>
                <w:szCs w:val="20"/>
              </w:rPr>
              <w:t>Total Statistics</w:t>
            </w:r>
          </w:p>
        </w:tc>
      </w:tr>
      <w:tr w:rsidR="00476EE0" w:rsidRPr="007D2079" w14:paraId="332DD154" w14:textId="77777777" w:rsidTr="00D854F8">
        <w:trPr>
          <w:gridAfter w:val="1"/>
          <w:wAfter w:w="222" w:type="dxa"/>
          <w:trHeight w:val="750"/>
          <w:jc w:val="center"/>
        </w:trPr>
        <w:tc>
          <w:tcPr>
            <w:tcW w:w="1252" w:type="dxa"/>
            <w:vMerge w:val="restart"/>
            <w:tcBorders>
              <w:top w:val="nil"/>
              <w:left w:val="nil"/>
              <w:bottom w:val="single" w:sz="4" w:space="0" w:color="000000"/>
              <w:right w:val="nil"/>
            </w:tcBorders>
            <w:shd w:val="clear" w:color="auto" w:fill="auto"/>
            <w:vAlign w:val="center"/>
            <w:hideMark/>
          </w:tcPr>
          <w:p w14:paraId="022752FF" w14:textId="77777777" w:rsidR="00476EE0" w:rsidRPr="007D2079" w:rsidRDefault="00476EE0" w:rsidP="00476EE0">
            <w:pPr>
              <w:rPr>
                <w:color w:val="000000"/>
                <w:sz w:val="20"/>
                <w:szCs w:val="20"/>
              </w:rPr>
            </w:pPr>
            <w:r w:rsidRPr="007D2079">
              <w:rPr>
                <w:color w:val="000000"/>
                <w:sz w:val="20"/>
                <w:szCs w:val="20"/>
              </w:rPr>
              <w:t> </w:t>
            </w:r>
          </w:p>
        </w:tc>
        <w:tc>
          <w:tcPr>
            <w:tcW w:w="1144" w:type="dxa"/>
            <w:vMerge w:val="restart"/>
            <w:tcBorders>
              <w:top w:val="nil"/>
              <w:left w:val="nil"/>
              <w:bottom w:val="single" w:sz="4" w:space="0" w:color="000000"/>
              <w:right w:val="nil"/>
            </w:tcBorders>
            <w:shd w:val="clear" w:color="auto" w:fill="auto"/>
            <w:vAlign w:val="center"/>
            <w:hideMark/>
          </w:tcPr>
          <w:p w14:paraId="39A7AB1F" w14:textId="47E115AC" w:rsidR="00476EE0" w:rsidRPr="007D2079" w:rsidRDefault="00476EE0" w:rsidP="00476EE0">
            <w:pPr>
              <w:jc w:val="center"/>
              <w:rPr>
                <w:i/>
                <w:iCs/>
                <w:color w:val="000000"/>
                <w:sz w:val="20"/>
                <w:szCs w:val="20"/>
              </w:rPr>
            </w:pPr>
            <w:r w:rsidRPr="00864929">
              <w:rPr>
                <w:i/>
                <w:iCs/>
                <w:color w:val="000000"/>
                <w:sz w:val="20"/>
                <w:szCs w:val="20"/>
              </w:rPr>
              <w:t>Scale</w:t>
            </w:r>
            <w:r w:rsidRPr="00095E6B">
              <w:rPr>
                <w:color w:val="FFFFFF" w:themeColor="background1"/>
              </w:rPr>
              <w:t>i</w:t>
            </w:r>
            <w:r w:rsidRPr="00864929">
              <w:rPr>
                <w:i/>
                <w:iCs/>
                <w:color w:val="000000"/>
                <w:sz w:val="20"/>
                <w:szCs w:val="20"/>
              </w:rPr>
              <w:t>Mean if</w:t>
            </w:r>
            <w:r w:rsidRPr="00095E6B">
              <w:rPr>
                <w:color w:val="FFFFFF" w:themeColor="background1"/>
              </w:rPr>
              <w:t>i</w:t>
            </w:r>
            <w:r w:rsidRPr="00864929">
              <w:rPr>
                <w:i/>
                <w:iCs/>
                <w:color w:val="000000"/>
                <w:sz w:val="20"/>
                <w:szCs w:val="20"/>
              </w:rPr>
              <w:t>Item Deleted</w:t>
            </w:r>
          </w:p>
        </w:tc>
        <w:tc>
          <w:tcPr>
            <w:tcW w:w="1176" w:type="dxa"/>
            <w:vMerge w:val="restart"/>
            <w:tcBorders>
              <w:top w:val="nil"/>
              <w:left w:val="nil"/>
              <w:bottom w:val="single" w:sz="4" w:space="0" w:color="000000"/>
              <w:right w:val="nil"/>
            </w:tcBorders>
            <w:shd w:val="clear" w:color="auto" w:fill="auto"/>
            <w:vAlign w:val="center"/>
            <w:hideMark/>
          </w:tcPr>
          <w:p w14:paraId="705C9DBA" w14:textId="79A62FA2" w:rsidR="00476EE0" w:rsidRPr="007D2079" w:rsidRDefault="00476EE0" w:rsidP="00476EE0">
            <w:pPr>
              <w:jc w:val="center"/>
              <w:rPr>
                <w:i/>
                <w:iCs/>
                <w:color w:val="000000"/>
                <w:sz w:val="20"/>
                <w:szCs w:val="20"/>
              </w:rPr>
            </w:pPr>
            <w:r w:rsidRPr="00864929">
              <w:rPr>
                <w:i/>
                <w:iCs/>
                <w:color w:val="000000"/>
                <w:sz w:val="20"/>
                <w:szCs w:val="20"/>
              </w:rPr>
              <w:t>Scale</w:t>
            </w:r>
            <w:r w:rsidRPr="00095E6B">
              <w:rPr>
                <w:color w:val="FFFFFF" w:themeColor="background1"/>
              </w:rPr>
              <w:t>i</w:t>
            </w:r>
            <w:r w:rsidRPr="00864929">
              <w:rPr>
                <w:i/>
                <w:iCs/>
                <w:color w:val="000000"/>
                <w:sz w:val="20"/>
                <w:szCs w:val="20"/>
              </w:rPr>
              <w:t xml:space="preserve"> Variance</w:t>
            </w:r>
            <w:r w:rsidRPr="00095E6B">
              <w:rPr>
                <w:color w:val="FFFFFF" w:themeColor="background1"/>
              </w:rPr>
              <w:t>i</w:t>
            </w:r>
            <w:r w:rsidRPr="00864929">
              <w:rPr>
                <w:i/>
                <w:iCs/>
                <w:color w:val="000000"/>
                <w:sz w:val="20"/>
                <w:szCs w:val="20"/>
              </w:rPr>
              <w:t>if Item Deleted</w:t>
            </w:r>
          </w:p>
        </w:tc>
        <w:tc>
          <w:tcPr>
            <w:tcW w:w="1438" w:type="dxa"/>
            <w:vMerge w:val="restart"/>
            <w:tcBorders>
              <w:top w:val="nil"/>
              <w:left w:val="nil"/>
              <w:bottom w:val="single" w:sz="4" w:space="0" w:color="000000"/>
              <w:right w:val="nil"/>
            </w:tcBorders>
            <w:shd w:val="clear" w:color="auto" w:fill="auto"/>
            <w:vAlign w:val="center"/>
            <w:hideMark/>
          </w:tcPr>
          <w:p w14:paraId="2C1BD4C5" w14:textId="450C9FF0" w:rsidR="00476EE0" w:rsidRPr="007D2079" w:rsidRDefault="00476EE0" w:rsidP="00476EE0">
            <w:pPr>
              <w:jc w:val="both"/>
              <w:rPr>
                <w:i/>
                <w:iCs/>
                <w:color w:val="000000"/>
                <w:sz w:val="20"/>
                <w:szCs w:val="20"/>
              </w:rPr>
            </w:pPr>
            <w:r w:rsidRPr="00864929">
              <w:rPr>
                <w:i/>
                <w:iCs/>
                <w:color w:val="000000"/>
                <w:sz w:val="20"/>
                <w:szCs w:val="20"/>
              </w:rPr>
              <w:t>Corrected Item</w:t>
            </w:r>
            <w:r w:rsidRPr="00095E6B">
              <w:rPr>
                <w:color w:val="FFFFFF" w:themeColor="background1"/>
              </w:rPr>
              <w:t>i</w:t>
            </w:r>
            <w:r w:rsidRPr="00864929">
              <w:rPr>
                <w:i/>
                <w:iCs/>
                <w:color w:val="000000"/>
                <w:sz w:val="20"/>
                <w:szCs w:val="20"/>
              </w:rPr>
              <w:t>Total Correlation</w:t>
            </w:r>
          </w:p>
        </w:tc>
        <w:tc>
          <w:tcPr>
            <w:tcW w:w="1338" w:type="dxa"/>
            <w:vMerge w:val="restart"/>
            <w:tcBorders>
              <w:top w:val="nil"/>
              <w:left w:val="nil"/>
              <w:bottom w:val="single" w:sz="4" w:space="0" w:color="000000"/>
              <w:right w:val="nil"/>
            </w:tcBorders>
            <w:shd w:val="clear" w:color="auto" w:fill="auto"/>
            <w:vAlign w:val="center"/>
            <w:hideMark/>
          </w:tcPr>
          <w:p w14:paraId="42BE4822" w14:textId="62ABB2C4" w:rsidR="00476EE0" w:rsidRPr="007D2079" w:rsidRDefault="00476EE0" w:rsidP="00476EE0">
            <w:pPr>
              <w:jc w:val="center"/>
              <w:rPr>
                <w:i/>
                <w:iCs/>
                <w:color w:val="000000"/>
                <w:sz w:val="20"/>
                <w:szCs w:val="20"/>
              </w:rPr>
            </w:pPr>
            <w:r w:rsidRPr="00864929">
              <w:rPr>
                <w:i/>
                <w:iCs/>
                <w:color w:val="000000"/>
                <w:sz w:val="20"/>
                <w:szCs w:val="20"/>
              </w:rPr>
              <w:t>Cronbach's Alpha</w:t>
            </w:r>
            <w:r w:rsidRPr="00095E6B">
              <w:rPr>
                <w:color w:val="FFFFFF" w:themeColor="background1"/>
              </w:rPr>
              <w:t>i</w:t>
            </w:r>
            <w:r w:rsidRPr="00864929">
              <w:rPr>
                <w:i/>
                <w:iCs/>
                <w:color w:val="000000"/>
                <w:sz w:val="20"/>
                <w:szCs w:val="20"/>
              </w:rPr>
              <w:t>if</w:t>
            </w:r>
            <w:r w:rsidRPr="00095E6B">
              <w:rPr>
                <w:color w:val="FFFFFF" w:themeColor="background1"/>
              </w:rPr>
              <w:t>i</w:t>
            </w:r>
            <w:r w:rsidRPr="00864929">
              <w:rPr>
                <w:i/>
                <w:iCs/>
                <w:color w:val="000000"/>
                <w:sz w:val="20"/>
                <w:szCs w:val="20"/>
              </w:rPr>
              <w:t>Item Deleted</w:t>
            </w:r>
          </w:p>
        </w:tc>
        <w:tc>
          <w:tcPr>
            <w:tcW w:w="1230" w:type="dxa"/>
            <w:vMerge w:val="restart"/>
            <w:tcBorders>
              <w:top w:val="nil"/>
              <w:left w:val="nil"/>
              <w:bottom w:val="single" w:sz="4" w:space="0" w:color="000000"/>
              <w:right w:val="nil"/>
            </w:tcBorders>
            <w:shd w:val="clear" w:color="auto" w:fill="auto"/>
            <w:vAlign w:val="center"/>
            <w:hideMark/>
          </w:tcPr>
          <w:p w14:paraId="18E20D88" w14:textId="77777777" w:rsidR="00476EE0" w:rsidRPr="007D2079" w:rsidRDefault="00476EE0" w:rsidP="00476EE0">
            <w:pPr>
              <w:jc w:val="center"/>
              <w:rPr>
                <w:color w:val="000000"/>
                <w:sz w:val="20"/>
                <w:szCs w:val="20"/>
              </w:rPr>
            </w:pPr>
            <w:r w:rsidRPr="007D2079">
              <w:rPr>
                <w:color w:val="000000"/>
                <w:sz w:val="20"/>
                <w:szCs w:val="20"/>
              </w:rPr>
              <w:t>Keterangan</w:t>
            </w:r>
          </w:p>
        </w:tc>
      </w:tr>
      <w:tr w:rsidR="00D854F8" w:rsidRPr="007D2079" w14:paraId="64D21D91" w14:textId="77777777" w:rsidTr="00D854F8">
        <w:trPr>
          <w:trHeight w:val="300"/>
          <w:jc w:val="center"/>
        </w:trPr>
        <w:tc>
          <w:tcPr>
            <w:tcW w:w="1252" w:type="dxa"/>
            <w:vMerge/>
            <w:tcBorders>
              <w:top w:val="nil"/>
              <w:left w:val="nil"/>
              <w:bottom w:val="single" w:sz="4" w:space="0" w:color="000000"/>
              <w:right w:val="nil"/>
            </w:tcBorders>
            <w:vAlign w:val="center"/>
            <w:hideMark/>
          </w:tcPr>
          <w:p w14:paraId="7FC462D2" w14:textId="77777777" w:rsidR="00D854F8" w:rsidRPr="007D2079" w:rsidRDefault="00D854F8" w:rsidP="00506A3F">
            <w:pPr>
              <w:rPr>
                <w:color w:val="000000"/>
                <w:sz w:val="20"/>
                <w:szCs w:val="20"/>
              </w:rPr>
            </w:pPr>
          </w:p>
        </w:tc>
        <w:tc>
          <w:tcPr>
            <w:tcW w:w="1144" w:type="dxa"/>
            <w:vMerge/>
            <w:tcBorders>
              <w:top w:val="nil"/>
              <w:left w:val="nil"/>
              <w:bottom w:val="single" w:sz="4" w:space="0" w:color="000000"/>
              <w:right w:val="nil"/>
            </w:tcBorders>
            <w:vAlign w:val="center"/>
            <w:hideMark/>
          </w:tcPr>
          <w:p w14:paraId="2C10144B" w14:textId="77777777" w:rsidR="00D854F8" w:rsidRPr="007D2079" w:rsidRDefault="00D854F8" w:rsidP="00506A3F">
            <w:pPr>
              <w:rPr>
                <w:i/>
                <w:iCs/>
                <w:color w:val="000000"/>
                <w:sz w:val="20"/>
                <w:szCs w:val="20"/>
              </w:rPr>
            </w:pPr>
          </w:p>
        </w:tc>
        <w:tc>
          <w:tcPr>
            <w:tcW w:w="1176" w:type="dxa"/>
            <w:vMerge/>
            <w:tcBorders>
              <w:top w:val="nil"/>
              <w:left w:val="nil"/>
              <w:bottom w:val="single" w:sz="4" w:space="0" w:color="000000"/>
              <w:right w:val="nil"/>
            </w:tcBorders>
            <w:vAlign w:val="center"/>
            <w:hideMark/>
          </w:tcPr>
          <w:p w14:paraId="7FE73A6A" w14:textId="77777777" w:rsidR="00D854F8" w:rsidRPr="007D2079" w:rsidRDefault="00D854F8" w:rsidP="00506A3F">
            <w:pPr>
              <w:rPr>
                <w:i/>
                <w:iCs/>
                <w:color w:val="000000"/>
                <w:sz w:val="20"/>
                <w:szCs w:val="20"/>
              </w:rPr>
            </w:pPr>
          </w:p>
        </w:tc>
        <w:tc>
          <w:tcPr>
            <w:tcW w:w="1438" w:type="dxa"/>
            <w:vMerge/>
            <w:tcBorders>
              <w:top w:val="nil"/>
              <w:left w:val="nil"/>
              <w:bottom w:val="single" w:sz="4" w:space="0" w:color="000000"/>
              <w:right w:val="nil"/>
            </w:tcBorders>
            <w:vAlign w:val="center"/>
            <w:hideMark/>
          </w:tcPr>
          <w:p w14:paraId="64B8E50C" w14:textId="77777777" w:rsidR="00D854F8" w:rsidRPr="007D2079" w:rsidRDefault="00D854F8" w:rsidP="00506A3F">
            <w:pPr>
              <w:rPr>
                <w:i/>
                <w:iCs/>
                <w:color w:val="000000"/>
                <w:sz w:val="20"/>
                <w:szCs w:val="20"/>
              </w:rPr>
            </w:pPr>
          </w:p>
        </w:tc>
        <w:tc>
          <w:tcPr>
            <w:tcW w:w="1338" w:type="dxa"/>
            <w:vMerge/>
            <w:tcBorders>
              <w:top w:val="nil"/>
              <w:left w:val="nil"/>
              <w:bottom w:val="single" w:sz="4" w:space="0" w:color="000000"/>
              <w:right w:val="nil"/>
            </w:tcBorders>
            <w:vAlign w:val="center"/>
            <w:hideMark/>
          </w:tcPr>
          <w:p w14:paraId="2437F6F8" w14:textId="77777777" w:rsidR="00D854F8" w:rsidRPr="007D2079" w:rsidRDefault="00D854F8" w:rsidP="00506A3F">
            <w:pPr>
              <w:rPr>
                <w:i/>
                <w:iCs/>
                <w:color w:val="000000"/>
                <w:sz w:val="20"/>
                <w:szCs w:val="20"/>
              </w:rPr>
            </w:pPr>
          </w:p>
        </w:tc>
        <w:tc>
          <w:tcPr>
            <w:tcW w:w="1230" w:type="dxa"/>
            <w:vMerge/>
            <w:tcBorders>
              <w:top w:val="nil"/>
              <w:left w:val="nil"/>
              <w:bottom w:val="single" w:sz="4" w:space="0" w:color="000000"/>
              <w:right w:val="nil"/>
            </w:tcBorders>
            <w:vAlign w:val="center"/>
            <w:hideMark/>
          </w:tcPr>
          <w:p w14:paraId="120A5A5E" w14:textId="77777777" w:rsidR="00D854F8" w:rsidRPr="007D2079" w:rsidRDefault="00D854F8" w:rsidP="00506A3F">
            <w:pPr>
              <w:rPr>
                <w:color w:val="000000"/>
                <w:sz w:val="20"/>
                <w:szCs w:val="20"/>
              </w:rPr>
            </w:pPr>
          </w:p>
        </w:tc>
        <w:tc>
          <w:tcPr>
            <w:tcW w:w="222" w:type="dxa"/>
            <w:tcBorders>
              <w:top w:val="nil"/>
              <w:left w:val="nil"/>
              <w:bottom w:val="nil"/>
              <w:right w:val="nil"/>
            </w:tcBorders>
            <w:shd w:val="clear" w:color="auto" w:fill="auto"/>
            <w:noWrap/>
            <w:vAlign w:val="bottom"/>
            <w:hideMark/>
          </w:tcPr>
          <w:p w14:paraId="32398C8F" w14:textId="77777777" w:rsidR="00D854F8" w:rsidRPr="007D2079" w:rsidRDefault="00D854F8" w:rsidP="00506A3F">
            <w:pPr>
              <w:jc w:val="center"/>
              <w:rPr>
                <w:color w:val="000000"/>
                <w:sz w:val="20"/>
                <w:szCs w:val="20"/>
              </w:rPr>
            </w:pPr>
          </w:p>
        </w:tc>
      </w:tr>
      <w:tr w:rsidR="00753F34" w:rsidRPr="007D2079" w14:paraId="364DBB22" w14:textId="77777777" w:rsidTr="008B3742">
        <w:trPr>
          <w:trHeight w:val="300"/>
          <w:jc w:val="center"/>
        </w:trPr>
        <w:tc>
          <w:tcPr>
            <w:tcW w:w="1252" w:type="dxa"/>
            <w:tcBorders>
              <w:top w:val="nil"/>
              <w:left w:val="nil"/>
              <w:bottom w:val="nil"/>
              <w:right w:val="nil"/>
            </w:tcBorders>
            <w:shd w:val="clear" w:color="auto" w:fill="auto"/>
            <w:vAlign w:val="center"/>
            <w:hideMark/>
          </w:tcPr>
          <w:p w14:paraId="6BC538C9" w14:textId="77777777" w:rsidR="00753F34" w:rsidRPr="007D2079" w:rsidRDefault="00753F34" w:rsidP="00753F34">
            <w:pPr>
              <w:jc w:val="center"/>
              <w:rPr>
                <w:color w:val="000000"/>
                <w:sz w:val="20"/>
                <w:szCs w:val="20"/>
              </w:rPr>
            </w:pPr>
            <w:r w:rsidRPr="007D2079">
              <w:rPr>
                <w:color w:val="000000"/>
                <w:sz w:val="20"/>
                <w:szCs w:val="20"/>
              </w:rPr>
              <w:t>X3.1</w:t>
            </w:r>
          </w:p>
        </w:tc>
        <w:tc>
          <w:tcPr>
            <w:tcW w:w="1144" w:type="dxa"/>
            <w:tcBorders>
              <w:top w:val="nil"/>
              <w:left w:val="nil"/>
              <w:bottom w:val="nil"/>
              <w:right w:val="nil"/>
            </w:tcBorders>
            <w:shd w:val="clear" w:color="auto" w:fill="auto"/>
            <w:vAlign w:val="center"/>
            <w:hideMark/>
          </w:tcPr>
          <w:p w14:paraId="0820738E" w14:textId="77777777" w:rsidR="00753F34" w:rsidRPr="007D2079" w:rsidRDefault="00753F34" w:rsidP="00753F34">
            <w:pPr>
              <w:jc w:val="center"/>
              <w:rPr>
                <w:color w:val="000000"/>
                <w:sz w:val="20"/>
                <w:szCs w:val="20"/>
              </w:rPr>
            </w:pPr>
            <w:r w:rsidRPr="007D2079">
              <w:rPr>
                <w:color w:val="000000"/>
                <w:sz w:val="20"/>
                <w:szCs w:val="20"/>
              </w:rPr>
              <w:t>78,74</w:t>
            </w:r>
          </w:p>
        </w:tc>
        <w:tc>
          <w:tcPr>
            <w:tcW w:w="1176" w:type="dxa"/>
            <w:tcBorders>
              <w:top w:val="nil"/>
              <w:left w:val="nil"/>
              <w:bottom w:val="nil"/>
              <w:right w:val="nil"/>
            </w:tcBorders>
            <w:shd w:val="clear" w:color="auto" w:fill="auto"/>
            <w:vAlign w:val="center"/>
            <w:hideMark/>
          </w:tcPr>
          <w:p w14:paraId="5FFDBDDD" w14:textId="77777777" w:rsidR="00753F34" w:rsidRPr="007D2079" w:rsidRDefault="00753F34" w:rsidP="00753F34">
            <w:pPr>
              <w:jc w:val="center"/>
              <w:rPr>
                <w:color w:val="000000"/>
                <w:sz w:val="20"/>
                <w:szCs w:val="20"/>
              </w:rPr>
            </w:pPr>
            <w:r w:rsidRPr="007D2079">
              <w:rPr>
                <w:color w:val="000000"/>
                <w:sz w:val="20"/>
                <w:szCs w:val="20"/>
              </w:rPr>
              <w:t>47,852</w:t>
            </w:r>
          </w:p>
        </w:tc>
        <w:tc>
          <w:tcPr>
            <w:tcW w:w="1438" w:type="dxa"/>
            <w:tcBorders>
              <w:top w:val="nil"/>
              <w:left w:val="nil"/>
              <w:bottom w:val="nil"/>
              <w:right w:val="nil"/>
            </w:tcBorders>
            <w:shd w:val="clear" w:color="auto" w:fill="auto"/>
            <w:vAlign w:val="center"/>
            <w:hideMark/>
          </w:tcPr>
          <w:p w14:paraId="2469B8BB" w14:textId="77777777" w:rsidR="00753F34" w:rsidRPr="007D2079" w:rsidRDefault="00753F34" w:rsidP="00753F34">
            <w:pPr>
              <w:ind w:firstLineChars="300" w:firstLine="600"/>
              <w:rPr>
                <w:color w:val="000000"/>
                <w:sz w:val="20"/>
                <w:szCs w:val="20"/>
              </w:rPr>
            </w:pPr>
            <w:r w:rsidRPr="007D2079">
              <w:rPr>
                <w:color w:val="000000"/>
                <w:sz w:val="20"/>
                <w:szCs w:val="20"/>
              </w:rPr>
              <w:t>,529</w:t>
            </w:r>
          </w:p>
        </w:tc>
        <w:tc>
          <w:tcPr>
            <w:tcW w:w="1338" w:type="dxa"/>
            <w:tcBorders>
              <w:top w:val="nil"/>
              <w:left w:val="nil"/>
              <w:bottom w:val="nil"/>
              <w:right w:val="nil"/>
            </w:tcBorders>
            <w:shd w:val="clear" w:color="auto" w:fill="auto"/>
            <w:vAlign w:val="center"/>
            <w:hideMark/>
          </w:tcPr>
          <w:p w14:paraId="06E09190" w14:textId="77777777" w:rsidR="00753F34" w:rsidRPr="007D2079" w:rsidRDefault="00753F34" w:rsidP="00753F34">
            <w:pPr>
              <w:ind w:firstLineChars="300" w:firstLine="600"/>
              <w:rPr>
                <w:color w:val="000000"/>
                <w:sz w:val="20"/>
                <w:szCs w:val="20"/>
              </w:rPr>
            </w:pPr>
            <w:r w:rsidRPr="007D2079">
              <w:rPr>
                <w:color w:val="000000"/>
                <w:sz w:val="20"/>
                <w:szCs w:val="20"/>
              </w:rPr>
              <w:t>,724</w:t>
            </w:r>
          </w:p>
        </w:tc>
        <w:tc>
          <w:tcPr>
            <w:tcW w:w="1230" w:type="dxa"/>
            <w:tcBorders>
              <w:top w:val="nil"/>
              <w:left w:val="nil"/>
              <w:bottom w:val="nil"/>
              <w:right w:val="nil"/>
            </w:tcBorders>
            <w:shd w:val="clear" w:color="auto" w:fill="auto"/>
            <w:hideMark/>
          </w:tcPr>
          <w:p w14:paraId="703CFA8E" w14:textId="0EB58C5A"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6E651118" w14:textId="77777777" w:rsidR="00753F34" w:rsidRPr="007D2079" w:rsidRDefault="00753F34" w:rsidP="00753F34">
            <w:pPr>
              <w:rPr>
                <w:sz w:val="20"/>
                <w:szCs w:val="20"/>
              </w:rPr>
            </w:pPr>
          </w:p>
        </w:tc>
      </w:tr>
      <w:tr w:rsidR="00753F34" w:rsidRPr="007D2079" w14:paraId="2DCDD640" w14:textId="77777777" w:rsidTr="008B3742">
        <w:trPr>
          <w:trHeight w:val="300"/>
          <w:jc w:val="center"/>
        </w:trPr>
        <w:tc>
          <w:tcPr>
            <w:tcW w:w="1252" w:type="dxa"/>
            <w:tcBorders>
              <w:top w:val="nil"/>
              <w:left w:val="nil"/>
              <w:bottom w:val="nil"/>
              <w:right w:val="nil"/>
            </w:tcBorders>
            <w:shd w:val="clear" w:color="auto" w:fill="auto"/>
            <w:vAlign w:val="center"/>
            <w:hideMark/>
          </w:tcPr>
          <w:p w14:paraId="5F10D31A" w14:textId="77777777" w:rsidR="00753F34" w:rsidRPr="007D2079" w:rsidRDefault="00753F34" w:rsidP="00753F34">
            <w:pPr>
              <w:jc w:val="center"/>
              <w:rPr>
                <w:color w:val="000000"/>
                <w:sz w:val="20"/>
                <w:szCs w:val="20"/>
              </w:rPr>
            </w:pPr>
            <w:r w:rsidRPr="007D2079">
              <w:rPr>
                <w:color w:val="000000"/>
                <w:sz w:val="20"/>
                <w:szCs w:val="20"/>
              </w:rPr>
              <w:t>X3.2</w:t>
            </w:r>
          </w:p>
        </w:tc>
        <w:tc>
          <w:tcPr>
            <w:tcW w:w="1144" w:type="dxa"/>
            <w:tcBorders>
              <w:top w:val="nil"/>
              <w:left w:val="nil"/>
              <w:bottom w:val="nil"/>
              <w:right w:val="nil"/>
            </w:tcBorders>
            <w:shd w:val="clear" w:color="auto" w:fill="auto"/>
            <w:vAlign w:val="center"/>
            <w:hideMark/>
          </w:tcPr>
          <w:p w14:paraId="237F7ECA" w14:textId="77777777" w:rsidR="00753F34" w:rsidRPr="007D2079" w:rsidRDefault="00753F34" w:rsidP="00753F34">
            <w:pPr>
              <w:jc w:val="center"/>
              <w:rPr>
                <w:color w:val="000000"/>
                <w:sz w:val="20"/>
                <w:szCs w:val="20"/>
              </w:rPr>
            </w:pPr>
            <w:r w:rsidRPr="007D2079">
              <w:rPr>
                <w:color w:val="000000"/>
                <w:sz w:val="20"/>
                <w:szCs w:val="20"/>
              </w:rPr>
              <w:t>78,66</w:t>
            </w:r>
          </w:p>
        </w:tc>
        <w:tc>
          <w:tcPr>
            <w:tcW w:w="1176" w:type="dxa"/>
            <w:tcBorders>
              <w:top w:val="nil"/>
              <w:left w:val="nil"/>
              <w:bottom w:val="nil"/>
              <w:right w:val="nil"/>
            </w:tcBorders>
            <w:shd w:val="clear" w:color="auto" w:fill="auto"/>
            <w:vAlign w:val="center"/>
            <w:hideMark/>
          </w:tcPr>
          <w:p w14:paraId="6D2FC5E6" w14:textId="77777777" w:rsidR="00753F34" w:rsidRPr="007D2079" w:rsidRDefault="00753F34" w:rsidP="00753F34">
            <w:pPr>
              <w:jc w:val="center"/>
              <w:rPr>
                <w:color w:val="000000"/>
                <w:sz w:val="20"/>
                <w:szCs w:val="20"/>
              </w:rPr>
            </w:pPr>
            <w:r w:rsidRPr="007D2079">
              <w:rPr>
                <w:color w:val="000000"/>
                <w:sz w:val="20"/>
                <w:szCs w:val="20"/>
              </w:rPr>
              <w:t>48,134</w:t>
            </w:r>
          </w:p>
        </w:tc>
        <w:tc>
          <w:tcPr>
            <w:tcW w:w="1438" w:type="dxa"/>
            <w:tcBorders>
              <w:top w:val="nil"/>
              <w:left w:val="nil"/>
              <w:bottom w:val="nil"/>
              <w:right w:val="nil"/>
            </w:tcBorders>
            <w:shd w:val="clear" w:color="auto" w:fill="auto"/>
            <w:vAlign w:val="center"/>
            <w:hideMark/>
          </w:tcPr>
          <w:p w14:paraId="5CC80370" w14:textId="77777777" w:rsidR="00753F34" w:rsidRPr="007D2079" w:rsidRDefault="00753F34" w:rsidP="00753F34">
            <w:pPr>
              <w:ind w:firstLineChars="300" w:firstLine="600"/>
              <w:rPr>
                <w:color w:val="000000"/>
                <w:sz w:val="20"/>
                <w:szCs w:val="20"/>
              </w:rPr>
            </w:pPr>
            <w:r w:rsidRPr="007D2079">
              <w:rPr>
                <w:color w:val="000000"/>
                <w:sz w:val="20"/>
                <w:szCs w:val="20"/>
              </w:rPr>
              <w:t>,569</w:t>
            </w:r>
          </w:p>
        </w:tc>
        <w:tc>
          <w:tcPr>
            <w:tcW w:w="1338" w:type="dxa"/>
            <w:tcBorders>
              <w:top w:val="nil"/>
              <w:left w:val="nil"/>
              <w:bottom w:val="nil"/>
              <w:right w:val="nil"/>
            </w:tcBorders>
            <w:shd w:val="clear" w:color="auto" w:fill="auto"/>
            <w:vAlign w:val="center"/>
            <w:hideMark/>
          </w:tcPr>
          <w:p w14:paraId="0038B556" w14:textId="77777777" w:rsidR="00753F34" w:rsidRPr="007D2079" w:rsidRDefault="00753F34" w:rsidP="00753F34">
            <w:pPr>
              <w:ind w:firstLineChars="300" w:firstLine="600"/>
              <w:rPr>
                <w:color w:val="000000"/>
                <w:sz w:val="20"/>
                <w:szCs w:val="20"/>
              </w:rPr>
            </w:pPr>
            <w:r w:rsidRPr="007D2079">
              <w:rPr>
                <w:color w:val="000000"/>
                <w:sz w:val="20"/>
                <w:szCs w:val="20"/>
              </w:rPr>
              <w:t>,724</w:t>
            </w:r>
          </w:p>
        </w:tc>
        <w:tc>
          <w:tcPr>
            <w:tcW w:w="1230" w:type="dxa"/>
            <w:tcBorders>
              <w:top w:val="nil"/>
              <w:left w:val="nil"/>
              <w:bottom w:val="nil"/>
              <w:right w:val="nil"/>
            </w:tcBorders>
            <w:shd w:val="clear" w:color="auto" w:fill="auto"/>
            <w:hideMark/>
          </w:tcPr>
          <w:p w14:paraId="1A9148F6" w14:textId="5E9271AF"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52A8B8FE" w14:textId="77777777" w:rsidR="00753F34" w:rsidRPr="007D2079" w:rsidRDefault="00753F34" w:rsidP="00753F34">
            <w:pPr>
              <w:rPr>
                <w:sz w:val="20"/>
                <w:szCs w:val="20"/>
              </w:rPr>
            </w:pPr>
          </w:p>
        </w:tc>
      </w:tr>
      <w:tr w:rsidR="00753F34" w:rsidRPr="007D2079" w14:paraId="1D997A10" w14:textId="77777777" w:rsidTr="008B3742">
        <w:trPr>
          <w:trHeight w:val="300"/>
          <w:jc w:val="center"/>
        </w:trPr>
        <w:tc>
          <w:tcPr>
            <w:tcW w:w="1252" w:type="dxa"/>
            <w:tcBorders>
              <w:top w:val="nil"/>
              <w:left w:val="nil"/>
              <w:bottom w:val="nil"/>
              <w:right w:val="nil"/>
            </w:tcBorders>
            <w:shd w:val="clear" w:color="auto" w:fill="auto"/>
            <w:vAlign w:val="center"/>
            <w:hideMark/>
          </w:tcPr>
          <w:p w14:paraId="4CA12978" w14:textId="77777777" w:rsidR="00753F34" w:rsidRPr="007D2079" w:rsidRDefault="00753F34" w:rsidP="00753F34">
            <w:pPr>
              <w:jc w:val="center"/>
              <w:rPr>
                <w:color w:val="000000"/>
                <w:sz w:val="20"/>
                <w:szCs w:val="20"/>
              </w:rPr>
            </w:pPr>
            <w:r w:rsidRPr="007D2079">
              <w:rPr>
                <w:color w:val="000000"/>
                <w:sz w:val="20"/>
                <w:szCs w:val="20"/>
              </w:rPr>
              <w:t>X3.3</w:t>
            </w:r>
          </w:p>
        </w:tc>
        <w:tc>
          <w:tcPr>
            <w:tcW w:w="1144" w:type="dxa"/>
            <w:tcBorders>
              <w:top w:val="nil"/>
              <w:left w:val="nil"/>
              <w:bottom w:val="nil"/>
              <w:right w:val="nil"/>
            </w:tcBorders>
            <w:shd w:val="clear" w:color="auto" w:fill="auto"/>
            <w:vAlign w:val="center"/>
            <w:hideMark/>
          </w:tcPr>
          <w:p w14:paraId="5DC0C0BA" w14:textId="77777777" w:rsidR="00753F34" w:rsidRPr="007D2079" w:rsidRDefault="00753F34" w:rsidP="00753F34">
            <w:pPr>
              <w:jc w:val="center"/>
              <w:rPr>
                <w:color w:val="000000"/>
                <w:sz w:val="20"/>
                <w:szCs w:val="20"/>
              </w:rPr>
            </w:pPr>
            <w:r w:rsidRPr="007D2079">
              <w:rPr>
                <w:color w:val="000000"/>
                <w:sz w:val="20"/>
                <w:szCs w:val="20"/>
              </w:rPr>
              <w:t>78,83</w:t>
            </w:r>
          </w:p>
        </w:tc>
        <w:tc>
          <w:tcPr>
            <w:tcW w:w="1176" w:type="dxa"/>
            <w:tcBorders>
              <w:top w:val="nil"/>
              <w:left w:val="nil"/>
              <w:bottom w:val="nil"/>
              <w:right w:val="nil"/>
            </w:tcBorders>
            <w:shd w:val="clear" w:color="auto" w:fill="auto"/>
            <w:vAlign w:val="center"/>
            <w:hideMark/>
          </w:tcPr>
          <w:p w14:paraId="46AE7B22" w14:textId="77777777" w:rsidR="00753F34" w:rsidRPr="007D2079" w:rsidRDefault="00753F34" w:rsidP="00753F34">
            <w:pPr>
              <w:jc w:val="center"/>
              <w:rPr>
                <w:color w:val="000000"/>
                <w:sz w:val="20"/>
                <w:szCs w:val="20"/>
              </w:rPr>
            </w:pPr>
            <w:r w:rsidRPr="007D2079">
              <w:rPr>
                <w:color w:val="000000"/>
                <w:sz w:val="20"/>
                <w:szCs w:val="20"/>
              </w:rPr>
              <w:t>49,362</w:t>
            </w:r>
          </w:p>
        </w:tc>
        <w:tc>
          <w:tcPr>
            <w:tcW w:w="1438" w:type="dxa"/>
            <w:tcBorders>
              <w:top w:val="nil"/>
              <w:left w:val="nil"/>
              <w:bottom w:val="nil"/>
              <w:right w:val="nil"/>
            </w:tcBorders>
            <w:shd w:val="clear" w:color="auto" w:fill="auto"/>
            <w:vAlign w:val="center"/>
            <w:hideMark/>
          </w:tcPr>
          <w:p w14:paraId="2EB69FD8" w14:textId="77777777" w:rsidR="00753F34" w:rsidRPr="007D2079" w:rsidRDefault="00753F34" w:rsidP="00753F34">
            <w:pPr>
              <w:ind w:firstLineChars="300" w:firstLine="600"/>
              <w:rPr>
                <w:color w:val="000000"/>
                <w:sz w:val="20"/>
                <w:szCs w:val="20"/>
              </w:rPr>
            </w:pPr>
            <w:r w:rsidRPr="007D2079">
              <w:rPr>
                <w:color w:val="000000"/>
                <w:sz w:val="20"/>
                <w:szCs w:val="20"/>
              </w:rPr>
              <w:t>,503</w:t>
            </w:r>
          </w:p>
        </w:tc>
        <w:tc>
          <w:tcPr>
            <w:tcW w:w="1338" w:type="dxa"/>
            <w:tcBorders>
              <w:top w:val="nil"/>
              <w:left w:val="nil"/>
              <w:bottom w:val="nil"/>
              <w:right w:val="nil"/>
            </w:tcBorders>
            <w:shd w:val="clear" w:color="auto" w:fill="auto"/>
            <w:vAlign w:val="center"/>
            <w:hideMark/>
          </w:tcPr>
          <w:p w14:paraId="2F1EE8CD" w14:textId="77777777" w:rsidR="00753F34" w:rsidRPr="007D2079" w:rsidRDefault="00753F34" w:rsidP="00753F34">
            <w:pPr>
              <w:ind w:firstLineChars="300" w:firstLine="600"/>
              <w:rPr>
                <w:color w:val="000000"/>
                <w:sz w:val="20"/>
                <w:szCs w:val="20"/>
              </w:rPr>
            </w:pPr>
            <w:r w:rsidRPr="007D2079">
              <w:rPr>
                <w:color w:val="000000"/>
                <w:sz w:val="20"/>
                <w:szCs w:val="20"/>
              </w:rPr>
              <w:t>,731</w:t>
            </w:r>
          </w:p>
        </w:tc>
        <w:tc>
          <w:tcPr>
            <w:tcW w:w="1230" w:type="dxa"/>
            <w:tcBorders>
              <w:top w:val="nil"/>
              <w:left w:val="nil"/>
              <w:bottom w:val="nil"/>
              <w:right w:val="nil"/>
            </w:tcBorders>
            <w:shd w:val="clear" w:color="auto" w:fill="auto"/>
            <w:hideMark/>
          </w:tcPr>
          <w:p w14:paraId="4FD5D750" w14:textId="7268B599"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59B205E8" w14:textId="77777777" w:rsidR="00753F34" w:rsidRPr="007D2079" w:rsidRDefault="00753F34" w:rsidP="00753F34">
            <w:pPr>
              <w:rPr>
                <w:sz w:val="20"/>
                <w:szCs w:val="20"/>
              </w:rPr>
            </w:pPr>
          </w:p>
        </w:tc>
      </w:tr>
      <w:tr w:rsidR="00753F34" w:rsidRPr="007D2079" w14:paraId="490DDD67" w14:textId="77777777" w:rsidTr="008B3742">
        <w:trPr>
          <w:trHeight w:val="300"/>
          <w:jc w:val="center"/>
        </w:trPr>
        <w:tc>
          <w:tcPr>
            <w:tcW w:w="1252" w:type="dxa"/>
            <w:tcBorders>
              <w:top w:val="nil"/>
              <w:left w:val="nil"/>
              <w:bottom w:val="nil"/>
              <w:right w:val="nil"/>
            </w:tcBorders>
            <w:shd w:val="clear" w:color="auto" w:fill="auto"/>
            <w:vAlign w:val="center"/>
            <w:hideMark/>
          </w:tcPr>
          <w:p w14:paraId="23EC770E" w14:textId="77777777" w:rsidR="00753F34" w:rsidRPr="007D2079" w:rsidRDefault="00753F34" w:rsidP="00753F34">
            <w:pPr>
              <w:jc w:val="center"/>
              <w:rPr>
                <w:color w:val="000000"/>
                <w:sz w:val="20"/>
                <w:szCs w:val="20"/>
              </w:rPr>
            </w:pPr>
            <w:r w:rsidRPr="007D2079">
              <w:rPr>
                <w:color w:val="000000"/>
                <w:sz w:val="20"/>
                <w:szCs w:val="20"/>
              </w:rPr>
              <w:t>X3.4</w:t>
            </w:r>
          </w:p>
        </w:tc>
        <w:tc>
          <w:tcPr>
            <w:tcW w:w="1144" w:type="dxa"/>
            <w:tcBorders>
              <w:top w:val="nil"/>
              <w:left w:val="nil"/>
              <w:bottom w:val="nil"/>
              <w:right w:val="nil"/>
            </w:tcBorders>
            <w:shd w:val="clear" w:color="auto" w:fill="auto"/>
            <w:vAlign w:val="center"/>
            <w:hideMark/>
          </w:tcPr>
          <w:p w14:paraId="41A01340" w14:textId="77777777" w:rsidR="00753F34" w:rsidRPr="007D2079" w:rsidRDefault="00753F34" w:rsidP="00753F34">
            <w:pPr>
              <w:jc w:val="center"/>
              <w:rPr>
                <w:color w:val="000000"/>
                <w:sz w:val="20"/>
                <w:szCs w:val="20"/>
              </w:rPr>
            </w:pPr>
            <w:r w:rsidRPr="007D2079">
              <w:rPr>
                <w:color w:val="000000"/>
                <w:sz w:val="20"/>
                <w:szCs w:val="20"/>
              </w:rPr>
              <w:t>78,74</w:t>
            </w:r>
          </w:p>
        </w:tc>
        <w:tc>
          <w:tcPr>
            <w:tcW w:w="1176" w:type="dxa"/>
            <w:tcBorders>
              <w:top w:val="nil"/>
              <w:left w:val="nil"/>
              <w:bottom w:val="nil"/>
              <w:right w:val="nil"/>
            </w:tcBorders>
            <w:shd w:val="clear" w:color="auto" w:fill="auto"/>
            <w:vAlign w:val="center"/>
            <w:hideMark/>
          </w:tcPr>
          <w:p w14:paraId="350F5CCF" w14:textId="77777777" w:rsidR="00753F34" w:rsidRPr="007D2079" w:rsidRDefault="00753F34" w:rsidP="00753F34">
            <w:pPr>
              <w:jc w:val="center"/>
              <w:rPr>
                <w:color w:val="000000"/>
                <w:sz w:val="20"/>
                <w:szCs w:val="20"/>
              </w:rPr>
            </w:pPr>
            <w:r w:rsidRPr="007D2079">
              <w:rPr>
                <w:color w:val="000000"/>
                <w:sz w:val="20"/>
                <w:szCs w:val="20"/>
              </w:rPr>
              <w:t>49,384</w:t>
            </w:r>
          </w:p>
        </w:tc>
        <w:tc>
          <w:tcPr>
            <w:tcW w:w="1438" w:type="dxa"/>
            <w:tcBorders>
              <w:top w:val="nil"/>
              <w:left w:val="nil"/>
              <w:bottom w:val="nil"/>
              <w:right w:val="nil"/>
            </w:tcBorders>
            <w:shd w:val="clear" w:color="auto" w:fill="auto"/>
            <w:vAlign w:val="center"/>
            <w:hideMark/>
          </w:tcPr>
          <w:p w14:paraId="296853E2" w14:textId="77777777" w:rsidR="00753F34" w:rsidRPr="007D2079" w:rsidRDefault="00753F34" w:rsidP="00753F34">
            <w:pPr>
              <w:ind w:firstLineChars="300" w:firstLine="600"/>
              <w:rPr>
                <w:color w:val="000000"/>
                <w:sz w:val="20"/>
                <w:szCs w:val="20"/>
              </w:rPr>
            </w:pPr>
            <w:r w:rsidRPr="007D2079">
              <w:rPr>
                <w:color w:val="000000"/>
                <w:sz w:val="20"/>
                <w:szCs w:val="20"/>
              </w:rPr>
              <w:t>,514</w:t>
            </w:r>
          </w:p>
        </w:tc>
        <w:tc>
          <w:tcPr>
            <w:tcW w:w="1338" w:type="dxa"/>
            <w:tcBorders>
              <w:top w:val="nil"/>
              <w:left w:val="nil"/>
              <w:bottom w:val="nil"/>
              <w:right w:val="nil"/>
            </w:tcBorders>
            <w:shd w:val="clear" w:color="auto" w:fill="auto"/>
            <w:vAlign w:val="center"/>
            <w:hideMark/>
          </w:tcPr>
          <w:p w14:paraId="2266C10C" w14:textId="77777777" w:rsidR="00753F34" w:rsidRPr="007D2079" w:rsidRDefault="00753F34" w:rsidP="00753F34">
            <w:pPr>
              <w:ind w:firstLineChars="300" w:firstLine="600"/>
              <w:rPr>
                <w:color w:val="000000"/>
                <w:sz w:val="20"/>
                <w:szCs w:val="20"/>
              </w:rPr>
            </w:pPr>
            <w:r w:rsidRPr="007D2079">
              <w:rPr>
                <w:color w:val="000000"/>
                <w:sz w:val="20"/>
                <w:szCs w:val="20"/>
              </w:rPr>
              <w:t>,731</w:t>
            </w:r>
          </w:p>
        </w:tc>
        <w:tc>
          <w:tcPr>
            <w:tcW w:w="1230" w:type="dxa"/>
            <w:tcBorders>
              <w:top w:val="nil"/>
              <w:left w:val="nil"/>
              <w:bottom w:val="nil"/>
              <w:right w:val="nil"/>
            </w:tcBorders>
            <w:shd w:val="clear" w:color="auto" w:fill="auto"/>
            <w:hideMark/>
          </w:tcPr>
          <w:p w14:paraId="5B08A8D3" w14:textId="7A373B96"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76417AB8" w14:textId="77777777" w:rsidR="00753F34" w:rsidRPr="007D2079" w:rsidRDefault="00753F34" w:rsidP="00753F34">
            <w:pPr>
              <w:rPr>
                <w:sz w:val="20"/>
                <w:szCs w:val="20"/>
              </w:rPr>
            </w:pPr>
          </w:p>
        </w:tc>
      </w:tr>
      <w:tr w:rsidR="00753F34" w:rsidRPr="007D2079" w14:paraId="47B486D0" w14:textId="77777777" w:rsidTr="008B3742">
        <w:trPr>
          <w:trHeight w:val="300"/>
          <w:jc w:val="center"/>
        </w:trPr>
        <w:tc>
          <w:tcPr>
            <w:tcW w:w="1252" w:type="dxa"/>
            <w:tcBorders>
              <w:top w:val="nil"/>
              <w:left w:val="nil"/>
              <w:bottom w:val="nil"/>
              <w:right w:val="nil"/>
            </w:tcBorders>
            <w:shd w:val="clear" w:color="auto" w:fill="auto"/>
            <w:vAlign w:val="center"/>
            <w:hideMark/>
          </w:tcPr>
          <w:p w14:paraId="33F39C4C" w14:textId="77777777" w:rsidR="00753F34" w:rsidRPr="007D2079" w:rsidRDefault="00753F34" w:rsidP="00753F34">
            <w:pPr>
              <w:jc w:val="center"/>
              <w:rPr>
                <w:color w:val="000000"/>
                <w:sz w:val="20"/>
                <w:szCs w:val="20"/>
              </w:rPr>
            </w:pPr>
            <w:r w:rsidRPr="007D2079">
              <w:rPr>
                <w:color w:val="000000"/>
                <w:sz w:val="20"/>
                <w:szCs w:val="20"/>
              </w:rPr>
              <w:t>X3.5</w:t>
            </w:r>
          </w:p>
        </w:tc>
        <w:tc>
          <w:tcPr>
            <w:tcW w:w="1144" w:type="dxa"/>
            <w:tcBorders>
              <w:top w:val="nil"/>
              <w:left w:val="nil"/>
              <w:bottom w:val="nil"/>
              <w:right w:val="nil"/>
            </w:tcBorders>
            <w:shd w:val="clear" w:color="auto" w:fill="auto"/>
            <w:vAlign w:val="center"/>
            <w:hideMark/>
          </w:tcPr>
          <w:p w14:paraId="23BFEE52" w14:textId="77777777" w:rsidR="00753F34" w:rsidRPr="007D2079" w:rsidRDefault="00753F34" w:rsidP="00753F34">
            <w:pPr>
              <w:jc w:val="center"/>
              <w:rPr>
                <w:color w:val="000000"/>
                <w:sz w:val="20"/>
                <w:szCs w:val="20"/>
              </w:rPr>
            </w:pPr>
            <w:r w:rsidRPr="007D2079">
              <w:rPr>
                <w:color w:val="000000"/>
                <w:sz w:val="20"/>
                <w:szCs w:val="20"/>
              </w:rPr>
              <w:t>78,68</w:t>
            </w:r>
          </w:p>
        </w:tc>
        <w:tc>
          <w:tcPr>
            <w:tcW w:w="1176" w:type="dxa"/>
            <w:tcBorders>
              <w:top w:val="nil"/>
              <w:left w:val="nil"/>
              <w:bottom w:val="nil"/>
              <w:right w:val="nil"/>
            </w:tcBorders>
            <w:shd w:val="clear" w:color="auto" w:fill="auto"/>
            <w:vAlign w:val="center"/>
            <w:hideMark/>
          </w:tcPr>
          <w:p w14:paraId="15268A0C" w14:textId="77777777" w:rsidR="00753F34" w:rsidRPr="007D2079" w:rsidRDefault="00753F34" w:rsidP="00753F34">
            <w:pPr>
              <w:jc w:val="center"/>
              <w:rPr>
                <w:color w:val="000000"/>
                <w:sz w:val="20"/>
                <w:szCs w:val="20"/>
              </w:rPr>
            </w:pPr>
            <w:r w:rsidRPr="007D2079">
              <w:rPr>
                <w:color w:val="000000"/>
                <w:sz w:val="20"/>
                <w:szCs w:val="20"/>
              </w:rPr>
              <w:t>48,722</w:t>
            </w:r>
          </w:p>
        </w:tc>
        <w:tc>
          <w:tcPr>
            <w:tcW w:w="1438" w:type="dxa"/>
            <w:tcBorders>
              <w:top w:val="nil"/>
              <w:left w:val="nil"/>
              <w:bottom w:val="nil"/>
              <w:right w:val="nil"/>
            </w:tcBorders>
            <w:shd w:val="clear" w:color="auto" w:fill="auto"/>
            <w:vAlign w:val="center"/>
            <w:hideMark/>
          </w:tcPr>
          <w:p w14:paraId="028AA210" w14:textId="77777777" w:rsidR="00753F34" w:rsidRPr="007D2079" w:rsidRDefault="00753F34" w:rsidP="00753F34">
            <w:pPr>
              <w:ind w:firstLineChars="300" w:firstLine="600"/>
              <w:rPr>
                <w:color w:val="000000"/>
                <w:sz w:val="20"/>
                <w:szCs w:val="20"/>
              </w:rPr>
            </w:pPr>
            <w:r w:rsidRPr="007D2079">
              <w:rPr>
                <w:color w:val="000000"/>
                <w:sz w:val="20"/>
                <w:szCs w:val="20"/>
              </w:rPr>
              <w:t>,560</w:t>
            </w:r>
          </w:p>
        </w:tc>
        <w:tc>
          <w:tcPr>
            <w:tcW w:w="1338" w:type="dxa"/>
            <w:tcBorders>
              <w:top w:val="nil"/>
              <w:left w:val="nil"/>
              <w:bottom w:val="nil"/>
              <w:right w:val="nil"/>
            </w:tcBorders>
            <w:shd w:val="clear" w:color="auto" w:fill="auto"/>
            <w:vAlign w:val="center"/>
            <w:hideMark/>
          </w:tcPr>
          <w:p w14:paraId="1B780007" w14:textId="77777777" w:rsidR="00753F34" w:rsidRPr="007D2079" w:rsidRDefault="00753F34" w:rsidP="00753F34">
            <w:pPr>
              <w:ind w:firstLineChars="300" w:firstLine="600"/>
              <w:rPr>
                <w:color w:val="000000"/>
                <w:sz w:val="20"/>
                <w:szCs w:val="20"/>
              </w:rPr>
            </w:pPr>
            <w:r w:rsidRPr="007D2079">
              <w:rPr>
                <w:color w:val="000000"/>
                <w:sz w:val="20"/>
                <w:szCs w:val="20"/>
              </w:rPr>
              <w:t>,727</w:t>
            </w:r>
          </w:p>
        </w:tc>
        <w:tc>
          <w:tcPr>
            <w:tcW w:w="1230" w:type="dxa"/>
            <w:tcBorders>
              <w:top w:val="nil"/>
              <w:left w:val="nil"/>
              <w:bottom w:val="nil"/>
              <w:right w:val="nil"/>
            </w:tcBorders>
            <w:shd w:val="clear" w:color="auto" w:fill="auto"/>
            <w:hideMark/>
          </w:tcPr>
          <w:p w14:paraId="65A5D992" w14:textId="7C1BC318"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26989C65" w14:textId="77777777" w:rsidR="00753F34" w:rsidRPr="007D2079" w:rsidRDefault="00753F34" w:rsidP="00753F34">
            <w:pPr>
              <w:rPr>
                <w:sz w:val="20"/>
                <w:szCs w:val="20"/>
              </w:rPr>
            </w:pPr>
          </w:p>
        </w:tc>
      </w:tr>
      <w:tr w:rsidR="00753F34" w:rsidRPr="007D2079" w14:paraId="793DD3D6" w14:textId="77777777" w:rsidTr="008B3742">
        <w:trPr>
          <w:trHeight w:val="300"/>
          <w:jc w:val="center"/>
        </w:trPr>
        <w:tc>
          <w:tcPr>
            <w:tcW w:w="1252" w:type="dxa"/>
            <w:tcBorders>
              <w:top w:val="nil"/>
              <w:left w:val="nil"/>
              <w:bottom w:val="nil"/>
              <w:right w:val="nil"/>
            </w:tcBorders>
            <w:shd w:val="clear" w:color="auto" w:fill="auto"/>
            <w:vAlign w:val="center"/>
            <w:hideMark/>
          </w:tcPr>
          <w:p w14:paraId="73A4B546" w14:textId="77777777" w:rsidR="00753F34" w:rsidRPr="007D2079" w:rsidRDefault="00753F34" w:rsidP="00753F34">
            <w:pPr>
              <w:jc w:val="center"/>
              <w:rPr>
                <w:color w:val="000000"/>
                <w:sz w:val="20"/>
                <w:szCs w:val="20"/>
              </w:rPr>
            </w:pPr>
            <w:r w:rsidRPr="007D2079">
              <w:rPr>
                <w:color w:val="000000"/>
                <w:sz w:val="20"/>
                <w:szCs w:val="20"/>
              </w:rPr>
              <w:t>X3.6</w:t>
            </w:r>
          </w:p>
        </w:tc>
        <w:tc>
          <w:tcPr>
            <w:tcW w:w="1144" w:type="dxa"/>
            <w:tcBorders>
              <w:top w:val="nil"/>
              <w:left w:val="nil"/>
              <w:bottom w:val="nil"/>
              <w:right w:val="nil"/>
            </w:tcBorders>
            <w:shd w:val="clear" w:color="auto" w:fill="auto"/>
            <w:vAlign w:val="center"/>
            <w:hideMark/>
          </w:tcPr>
          <w:p w14:paraId="10CB24DC" w14:textId="77777777" w:rsidR="00753F34" w:rsidRPr="007D2079" w:rsidRDefault="00753F34" w:rsidP="00753F34">
            <w:pPr>
              <w:jc w:val="center"/>
              <w:rPr>
                <w:color w:val="000000"/>
                <w:sz w:val="20"/>
                <w:szCs w:val="20"/>
              </w:rPr>
            </w:pPr>
            <w:r w:rsidRPr="007D2079">
              <w:rPr>
                <w:color w:val="000000"/>
                <w:sz w:val="20"/>
                <w:szCs w:val="20"/>
              </w:rPr>
              <w:t>78,65</w:t>
            </w:r>
          </w:p>
        </w:tc>
        <w:tc>
          <w:tcPr>
            <w:tcW w:w="1176" w:type="dxa"/>
            <w:tcBorders>
              <w:top w:val="nil"/>
              <w:left w:val="nil"/>
              <w:bottom w:val="nil"/>
              <w:right w:val="nil"/>
            </w:tcBorders>
            <w:shd w:val="clear" w:color="auto" w:fill="auto"/>
            <w:vAlign w:val="center"/>
            <w:hideMark/>
          </w:tcPr>
          <w:p w14:paraId="5C51CB16" w14:textId="77777777" w:rsidR="00753F34" w:rsidRPr="007D2079" w:rsidRDefault="00753F34" w:rsidP="00753F34">
            <w:pPr>
              <w:jc w:val="center"/>
              <w:rPr>
                <w:color w:val="000000"/>
                <w:sz w:val="20"/>
                <w:szCs w:val="20"/>
              </w:rPr>
            </w:pPr>
            <w:r w:rsidRPr="007D2079">
              <w:rPr>
                <w:color w:val="000000"/>
                <w:sz w:val="20"/>
                <w:szCs w:val="20"/>
              </w:rPr>
              <w:t>48,170</w:t>
            </w:r>
          </w:p>
        </w:tc>
        <w:tc>
          <w:tcPr>
            <w:tcW w:w="1438" w:type="dxa"/>
            <w:tcBorders>
              <w:top w:val="nil"/>
              <w:left w:val="nil"/>
              <w:bottom w:val="nil"/>
              <w:right w:val="nil"/>
            </w:tcBorders>
            <w:shd w:val="clear" w:color="auto" w:fill="auto"/>
            <w:vAlign w:val="center"/>
            <w:hideMark/>
          </w:tcPr>
          <w:p w14:paraId="48E8E98D" w14:textId="77777777" w:rsidR="00753F34" w:rsidRPr="007D2079" w:rsidRDefault="00753F34" w:rsidP="00753F34">
            <w:pPr>
              <w:ind w:firstLineChars="300" w:firstLine="600"/>
              <w:rPr>
                <w:color w:val="000000"/>
                <w:sz w:val="20"/>
                <w:szCs w:val="20"/>
              </w:rPr>
            </w:pPr>
            <w:r w:rsidRPr="007D2079">
              <w:rPr>
                <w:color w:val="000000"/>
                <w:sz w:val="20"/>
                <w:szCs w:val="20"/>
              </w:rPr>
              <w:t>,612</w:t>
            </w:r>
          </w:p>
        </w:tc>
        <w:tc>
          <w:tcPr>
            <w:tcW w:w="1338" w:type="dxa"/>
            <w:tcBorders>
              <w:top w:val="nil"/>
              <w:left w:val="nil"/>
              <w:bottom w:val="nil"/>
              <w:right w:val="nil"/>
            </w:tcBorders>
            <w:shd w:val="clear" w:color="auto" w:fill="auto"/>
            <w:vAlign w:val="center"/>
            <w:hideMark/>
          </w:tcPr>
          <w:p w14:paraId="2A54A8E8" w14:textId="77777777" w:rsidR="00753F34" w:rsidRPr="007D2079" w:rsidRDefault="00753F34" w:rsidP="00753F34">
            <w:pPr>
              <w:ind w:firstLineChars="300" w:firstLine="600"/>
              <w:rPr>
                <w:color w:val="000000"/>
                <w:sz w:val="20"/>
                <w:szCs w:val="20"/>
              </w:rPr>
            </w:pPr>
            <w:r w:rsidRPr="007D2079">
              <w:rPr>
                <w:color w:val="000000"/>
                <w:sz w:val="20"/>
                <w:szCs w:val="20"/>
              </w:rPr>
              <w:t>,723</w:t>
            </w:r>
          </w:p>
        </w:tc>
        <w:tc>
          <w:tcPr>
            <w:tcW w:w="1230" w:type="dxa"/>
            <w:tcBorders>
              <w:top w:val="nil"/>
              <w:left w:val="nil"/>
              <w:bottom w:val="nil"/>
              <w:right w:val="nil"/>
            </w:tcBorders>
            <w:shd w:val="clear" w:color="auto" w:fill="auto"/>
            <w:hideMark/>
          </w:tcPr>
          <w:p w14:paraId="0CE0883A" w14:textId="54B5A09E"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1CD6D889" w14:textId="77777777" w:rsidR="00753F34" w:rsidRPr="007D2079" w:rsidRDefault="00753F34" w:rsidP="00753F34">
            <w:pPr>
              <w:rPr>
                <w:sz w:val="20"/>
                <w:szCs w:val="20"/>
              </w:rPr>
            </w:pPr>
          </w:p>
        </w:tc>
      </w:tr>
      <w:tr w:rsidR="00753F34" w:rsidRPr="007D2079" w14:paraId="0FEBE142" w14:textId="77777777" w:rsidTr="008B3742">
        <w:trPr>
          <w:trHeight w:val="300"/>
          <w:jc w:val="center"/>
        </w:trPr>
        <w:tc>
          <w:tcPr>
            <w:tcW w:w="1252" w:type="dxa"/>
            <w:tcBorders>
              <w:top w:val="nil"/>
              <w:left w:val="nil"/>
              <w:bottom w:val="nil"/>
              <w:right w:val="nil"/>
            </w:tcBorders>
            <w:shd w:val="clear" w:color="auto" w:fill="auto"/>
            <w:vAlign w:val="center"/>
            <w:hideMark/>
          </w:tcPr>
          <w:p w14:paraId="53F4B14D" w14:textId="77777777" w:rsidR="00753F34" w:rsidRPr="007D2079" w:rsidRDefault="00753F34" w:rsidP="00753F34">
            <w:pPr>
              <w:jc w:val="center"/>
              <w:rPr>
                <w:color w:val="000000"/>
                <w:sz w:val="20"/>
                <w:szCs w:val="20"/>
              </w:rPr>
            </w:pPr>
            <w:r w:rsidRPr="007D2079">
              <w:rPr>
                <w:color w:val="000000"/>
                <w:sz w:val="20"/>
                <w:szCs w:val="20"/>
              </w:rPr>
              <w:t>X3.7</w:t>
            </w:r>
          </w:p>
        </w:tc>
        <w:tc>
          <w:tcPr>
            <w:tcW w:w="1144" w:type="dxa"/>
            <w:tcBorders>
              <w:top w:val="nil"/>
              <w:left w:val="nil"/>
              <w:bottom w:val="nil"/>
              <w:right w:val="nil"/>
            </w:tcBorders>
            <w:shd w:val="clear" w:color="auto" w:fill="auto"/>
            <w:vAlign w:val="center"/>
            <w:hideMark/>
          </w:tcPr>
          <w:p w14:paraId="6D42BADA" w14:textId="77777777" w:rsidR="00753F34" w:rsidRPr="007D2079" w:rsidRDefault="00753F34" w:rsidP="00753F34">
            <w:pPr>
              <w:jc w:val="center"/>
              <w:rPr>
                <w:color w:val="000000"/>
                <w:sz w:val="20"/>
                <w:szCs w:val="20"/>
              </w:rPr>
            </w:pPr>
            <w:r w:rsidRPr="007D2079">
              <w:rPr>
                <w:color w:val="000000"/>
                <w:sz w:val="20"/>
                <w:szCs w:val="20"/>
              </w:rPr>
              <w:t>78,82</w:t>
            </w:r>
          </w:p>
        </w:tc>
        <w:tc>
          <w:tcPr>
            <w:tcW w:w="1176" w:type="dxa"/>
            <w:tcBorders>
              <w:top w:val="nil"/>
              <w:left w:val="nil"/>
              <w:bottom w:val="nil"/>
              <w:right w:val="nil"/>
            </w:tcBorders>
            <w:shd w:val="clear" w:color="auto" w:fill="auto"/>
            <w:vAlign w:val="center"/>
            <w:hideMark/>
          </w:tcPr>
          <w:p w14:paraId="34071BE8" w14:textId="77777777" w:rsidR="00753F34" w:rsidRPr="007D2079" w:rsidRDefault="00753F34" w:rsidP="00753F34">
            <w:pPr>
              <w:jc w:val="center"/>
              <w:rPr>
                <w:color w:val="000000"/>
                <w:sz w:val="20"/>
                <w:szCs w:val="20"/>
              </w:rPr>
            </w:pPr>
            <w:r w:rsidRPr="007D2079">
              <w:rPr>
                <w:color w:val="000000"/>
                <w:sz w:val="20"/>
                <w:szCs w:val="20"/>
              </w:rPr>
              <w:t>49,090</w:t>
            </w:r>
          </w:p>
        </w:tc>
        <w:tc>
          <w:tcPr>
            <w:tcW w:w="1438" w:type="dxa"/>
            <w:tcBorders>
              <w:top w:val="nil"/>
              <w:left w:val="nil"/>
              <w:bottom w:val="nil"/>
              <w:right w:val="nil"/>
            </w:tcBorders>
            <w:shd w:val="clear" w:color="auto" w:fill="auto"/>
            <w:vAlign w:val="center"/>
            <w:hideMark/>
          </w:tcPr>
          <w:p w14:paraId="0FC65D8A" w14:textId="77777777" w:rsidR="00753F34" w:rsidRPr="007D2079" w:rsidRDefault="00753F34" w:rsidP="00753F34">
            <w:pPr>
              <w:ind w:firstLineChars="300" w:firstLine="600"/>
              <w:rPr>
                <w:color w:val="000000"/>
                <w:sz w:val="20"/>
                <w:szCs w:val="20"/>
              </w:rPr>
            </w:pPr>
            <w:r w:rsidRPr="007D2079">
              <w:rPr>
                <w:color w:val="000000"/>
                <w:sz w:val="20"/>
                <w:szCs w:val="20"/>
              </w:rPr>
              <w:t>,526</w:t>
            </w:r>
          </w:p>
        </w:tc>
        <w:tc>
          <w:tcPr>
            <w:tcW w:w="1338" w:type="dxa"/>
            <w:tcBorders>
              <w:top w:val="nil"/>
              <w:left w:val="nil"/>
              <w:bottom w:val="nil"/>
              <w:right w:val="nil"/>
            </w:tcBorders>
            <w:shd w:val="clear" w:color="auto" w:fill="auto"/>
            <w:vAlign w:val="center"/>
            <w:hideMark/>
          </w:tcPr>
          <w:p w14:paraId="47FF2AD5" w14:textId="77777777" w:rsidR="00753F34" w:rsidRPr="007D2079" w:rsidRDefault="00753F34" w:rsidP="00753F34">
            <w:pPr>
              <w:ind w:firstLineChars="300" w:firstLine="600"/>
              <w:rPr>
                <w:color w:val="000000"/>
                <w:sz w:val="20"/>
                <w:szCs w:val="20"/>
              </w:rPr>
            </w:pPr>
            <w:r w:rsidRPr="007D2079">
              <w:rPr>
                <w:color w:val="000000"/>
                <w:sz w:val="20"/>
                <w:szCs w:val="20"/>
              </w:rPr>
              <w:t>,730</w:t>
            </w:r>
          </w:p>
        </w:tc>
        <w:tc>
          <w:tcPr>
            <w:tcW w:w="1230" w:type="dxa"/>
            <w:tcBorders>
              <w:top w:val="nil"/>
              <w:left w:val="nil"/>
              <w:bottom w:val="nil"/>
              <w:right w:val="nil"/>
            </w:tcBorders>
            <w:shd w:val="clear" w:color="auto" w:fill="auto"/>
            <w:hideMark/>
          </w:tcPr>
          <w:p w14:paraId="231B13F5" w14:textId="5BA15208"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60D96B07" w14:textId="77777777" w:rsidR="00753F34" w:rsidRPr="007D2079" w:rsidRDefault="00753F34" w:rsidP="00753F34">
            <w:pPr>
              <w:rPr>
                <w:sz w:val="20"/>
                <w:szCs w:val="20"/>
              </w:rPr>
            </w:pPr>
          </w:p>
        </w:tc>
      </w:tr>
      <w:tr w:rsidR="00753F34" w:rsidRPr="007D2079" w14:paraId="43EF63B8" w14:textId="77777777" w:rsidTr="008B3742">
        <w:trPr>
          <w:trHeight w:val="300"/>
          <w:jc w:val="center"/>
        </w:trPr>
        <w:tc>
          <w:tcPr>
            <w:tcW w:w="1252" w:type="dxa"/>
            <w:tcBorders>
              <w:top w:val="nil"/>
              <w:left w:val="nil"/>
              <w:bottom w:val="nil"/>
              <w:right w:val="nil"/>
            </w:tcBorders>
            <w:shd w:val="clear" w:color="auto" w:fill="auto"/>
            <w:vAlign w:val="center"/>
            <w:hideMark/>
          </w:tcPr>
          <w:p w14:paraId="672D622A" w14:textId="77777777" w:rsidR="00753F34" w:rsidRPr="007D2079" w:rsidRDefault="00753F34" w:rsidP="00753F34">
            <w:pPr>
              <w:jc w:val="center"/>
              <w:rPr>
                <w:color w:val="000000"/>
                <w:sz w:val="20"/>
                <w:szCs w:val="20"/>
              </w:rPr>
            </w:pPr>
            <w:r w:rsidRPr="007D2079">
              <w:rPr>
                <w:color w:val="000000"/>
                <w:sz w:val="20"/>
                <w:szCs w:val="20"/>
              </w:rPr>
              <w:t>X3.8</w:t>
            </w:r>
          </w:p>
        </w:tc>
        <w:tc>
          <w:tcPr>
            <w:tcW w:w="1144" w:type="dxa"/>
            <w:tcBorders>
              <w:top w:val="nil"/>
              <w:left w:val="nil"/>
              <w:bottom w:val="nil"/>
              <w:right w:val="nil"/>
            </w:tcBorders>
            <w:shd w:val="clear" w:color="auto" w:fill="auto"/>
            <w:vAlign w:val="center"/>
            <w:hideMark/>
          </w:tcPr>
          <w:p w14:paraId="531BC025" w14:textId="77777777" w:rsidR="00753F34" w:rsidRPr="007D2079" w:rsidRDefault="00753F34" w:rsidP="00753F34">
            <w:pPr>
              <w:jc w:val="center"/>
              <w:rPr>
                <w:color w:val="000000"/>
                <w:sz w:val="20"/>
                <w:szCs w:val="20"/>
              </w:rPr>
            </w:pPr>
            <w:r w:rsidRPr="007D2079">
              <w:rPr>
                <w:color w:val="000000"/>
                <w:sz w:val="20"/>
                <w:szCs w:val="20"/>
              </w:rPr>
              <w:t>78,71</w:t>
            </w:r>
          </w:p>
        </w:tc>
        <w:tc>
          <w:tcPr>
            <w:tcW w:w="1176" w:type="dxa"/>
            <w:tcBorders>
              <w:top w:val="nil"/>
              <w:left w:val="nil"/>
              <w:bottom w:val="nil"/>
              <w:right w:val="nil"/>
            </w:tcBorders>
            <w:shd w:val="clear" w:color="auto" w:fill="auto"/>
            <w:vAlign w:val="center"/>
            <w:hideMark/>
          </w:tcPr>
          <w:p w14:paraId="6AA731F1" w14:textId="77777777" w:rsidR="00753F34" w:rsidRPr="007D2079" w:rsidRDefault="00753F34" w:rsidP="00753F34">
            <w:pPr>
              <w:jc w:val="center"/>
              <w:rPr>
                <w:color w:val="000000"/>
                <w:sz w:val="20"/>
                <w:szCs w:val="20"/>
              </w:rPr>
            </w:pPr>
            <w:r w:rsidRPr="007D2079">
              <w:rPr>
                <w:color w:val="000000"/>
                <w:sz w:val="20"/>
                <w:szCs w:val="20"/>
              </w:rPr>
              <w:t>48,648</w:t>
            </w:r>
          </w:p>
        </w:tc>
        <w:tc>
          <w:tcPr>
            <w:tcW w:w="1438" w:type="dxa"/>
            <w:tcBorders>
              <w:top w:val="nil"/>
              <w:left w:val="nil"/>
              <w:bottom w:val="nil"/>
              <w:right w:val="nil"/>
            </w:tcBorders>
            <w:shd w:val="clear" w:color="auto" w:fill="auto"/>
            <w:vAlign w:val="center"/>
            <w:hideMark/>
          </w:tcPr>
          <w:p w14:paraId="2B33D6F9" w14:textId="77777777" w:rsidR="00753F34" w:rsidRPr="007D2079" w:rsidRDefault="00753F34" w:rsidP="00753F34">
            <w:pPr>
              <w:ind w:firstLineChars="300" w:firstLine="600"/>
              <w:rPr>
                <w:color w:val="000000"/>
                <w:sz w:val="20"/>
                <w:szCs w:val="20"/>
              </w:rPr>
            </w:pPr>
            <w:r w:rsidRPr="007D2079">
              <w:rPr>
                <w:color w:val="000000"/>
                <w:sz w:val="20"/>
                <w:szCs w:val="20"/>
              </w:rPr>
              <w:t>,487</w:t>
            </w:r>
          </w:p>
        </w:tc>
        <w:tc>
          <w:tcPr>
            <w:tcW w:w="1338" w:type="dxa"/>
            <w:tcBorders>
              <w:top w:val="nil"/>
              <w:left w:val="nil"/>
              <w:bottom w:val="nil"/>
              <w:right w:val="nil"/>
            </w:tcBorders>
            <w:shd w:val="clear" w:color="auto" w:fill="auto"/>
            <w:vAlign w:val="center"/>
            <w:hideMark/>
          </w:tcPr>
          <w:p w14:paraId="7ECAE1EC" w14:textId="77777777" w:rsidR="00753F34" w:rsidRPr="007D2079" w:rsidRDefault="00753F34" w:rsidP="00753F34">
            <w:pPr>
              <w:ind w:firstLineChars="300" w:firstLine="600"/>
              <w:rPr>
                <w:color w:val="000000"/>
                <w:sz w:val="20"/>
                <w:szCs w:val="20"/>
              </w:rPr>
            </w:pPr>
            <w:r w:rsidRPr="007D2079">
              <w:rPr>
                <w:color w:val="000000"/>
                <w:sz w:val="20"/>
                <w:szCs w:val="20"/>
              </w:rPr>
              <w:t>,729</w:t>
            </w:r>
          </w:p>
        </w:tc>
        <w:tc>
          <w:tcPr>
            <w:tcW w:w="1230" w:type="dxa"/>
            <w:tcBorders>
              <w:top w:val="nil"/>
              <w:left w:val="nil"/>
              <w:bottom w:val="nil"/>
              <w:right w:val="nil"/>
            </w:tcBorders>
            <w:shd w:val="clear" w:color="auto" w:fill="auto"/>
            <w:hideMark/>
          </w:tcPr>
          <w:p w14:paraId="484A2846" w14:textId="3FD47CD3"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5FF7E3EA" w14:textId="77777777" w:rsidR="00753F34" w:rsidRPr="007D2079" w:rsidRDefault="00753F34" w:rsidP="00753F34">
            <w:pPr>
              <w:rPr>
                <w:sz w:val="20"/>
                <w:szCs w:val="20"/>
              </w:rPr>
            </w:pPr>
          </w:p>
        </w:tc>
      </w:tr>
      <w:tr w:rsidR="00753F34" w:rsidRPr="007D2079" w14:paraId="554AAE37" w14:textId="77777777" w:rsidTr="008B3742">
        <w:trPr>
          <w:trHeight w:val="300"/>
          <w:jc w:val="center"/>
        </w:trPr>
        <w:tc>
          <w:tcPr>
            <w:tcW w:w="1252" w:type="dxa"/>
            <w:tcBorders>
              <w:top w:val="nil"/>
              <w:left w:val="nil"/>
              <w:bottom w:val="nil"/>
              <w:right w:val="nil"/>
            </w:tcBorders>
            <w:shd w:val="clear" w:color="auto" w:fill="auto"/>
            <w:vAlign w:val="center"/>
            <w:hideMark/>
          </w:tcPr>
          <w:p w14:paraId="51D17045" w14:textId="77777777" w:rsidR="00753F34" w:rsidRPr="007D2079" w:rsidRDefault="00753F34" w:rsidP="00753F34">
            <w:pPr>
              <w:jc w:val="center"/>
              <w:rPr>
                <w:color w:val="000000"/>
                <w:sz w:val="20"/>
                <w:szCs w:val="20"/>
              </w:rPr>
            </w:pPr>
            <w:r w:rsidRPr="007D2079">
              <w:rPr>
                <w:color w:val="000000"/>
                <w:sz w:val="20"/>
                <w:szCs w:val="20"/>
              </w:rPr>
              <w:t>X3.9</w:t>
            </w:r>
          </w:p>
        </w:tc>
        <w:tc>
          <w:tcPr>
            <w:tcW w:w="1144" w:type="dxa"/>
            <w:tcBorders>
              <w:top w:val="nil"/>
              <w:left w:val="nil"/>
              <w:bottom w:val="nil"/>
              <w:right w:val="nil"/>
            </w:tcBorders>
            <w:shd w:val="clear" w:color="auto" w:fill="auto"/>
            <w:vAlign w:val="center"/>
            <w:hideMark/>
          </w:tcPr>
          <w:p w14:paraId="6ACCEC84" w14:textId="77777777" w:rsidR="00753F34" w:rsidRPr="007D2079" w:rsidRDefault="00753F34" w:rsidP="00753F34">
            <w:pPr>
              <w:jc w:val="center"/>
              <w:rPr>
                <w:color w:val="000000"/>
                <w:sz w:val="20"/>
                <w:szCs w:val="20"/>
              </w:rPr>
            </w:pPr>
            <w:r w:rsidRPr="007D2079">
              <w:rPr>
                <w:color w:val="000000"/>
                <w:sz w:val="20"/>
                <w:szCs w:val="20"/>
              </w:rPr>
              <w:t>78,71</w:t>
            </w:r>
          </w:p>
        </w:tc>
        <w:tc>
          <w:tcPr>
            <w:tcW w:w="1176" w:type="dxa"/>
            <w:tcBorders>
              <w:top w:val="nil"/>
              <w:left w:val="nil"/>
              <w:bottom w:val="nil"/>
              <w:right w:val="nil"/>
            </w:tcBorders>
            <w:shd w:val="clear" w:color="auto" w:fill="auto"/>
            <w:vAlign w:val="center"/>
            <w:hideMark/>
          </w:tcPr>
          <w:p w14:paraId="529A81E8" w14:textId="77777777" w:rsidR="00753F34" w:rsidRPr="007D2079" w:rsidRDefault="00753F34" w:rsidP="00753F34">
            <w:pPr>
              <w:jc w:val="center"/>
              <w:rPr>
                <w:color w:val="000000"/>
                <w:sz w:val="20"/>
                <w:szCs w:val="20"/>
              </w:rPr>
            </w:pPr>
            <w:r w:rsidRPr="007D2079">
              <w:rPr>
                <w:color w:val="000000"/>
                <w:sz w:val="20"/>
                <w:szCs w:val="20"/>
              </w:rPr>
              <w:t>48,523</w:t>
            </w:r>
          </w:p>
        </w:tc>
        <w:tc>
          <w:tcPr>
            <w:tcW w:w="1438" w:type="dxa"/>
            <w:tcBorders>
              <w:top w:val="nil"/>
              <w:left w:val="nil"/>
              <w:bottom w:val="nil"/>
              <w:right w:val="nil"/>
            </w:tcBorders>
            <w:shd w:val="clear" w:color="auto" w:fill="auto"/>
            <w:vAlign w:val="center"/>
            <w:hideMark/>
          </w:tcPr>
          <w:p w14:paraId="0C768829" w14:textId="77777777" w:rsidR="00753F34" w:rsidRPr="007D2079" w:rsidRDefault="00753F34" w:rsidP="00753F34">
            <w:pPr>
              <w:ind w:firstLineChars="300" w:firstLine="600"/>
              <w:rPr>
                <w:color w:val="000000"/>
                <w:sz w:val="20"/>
                <w:szCs w:val="20"/>
              </w:rPr>
            </w:pPr>
            <w:r w:rsidRPr="007D2079">
              <w:rPr>
                <w:color w:val="000000"/>
                <w:sz w:val="20"/>
                <w:szCs w:val="20"/>
              </w:rPr>
              <w:t>,548</w:t>
            </w:r>
          </w:p>
        </w:tc>
        <w:tc>
          <w:tcPr>
            <w:tcW w:w="1338" w:type="dxa"/>
            <w:tcBorders>
              <w:top w:val="nil"/>
              <w:left w:val="nil"/>
              <w:bottom w:val="nil"/>
              <w:right w:val="nil"/>
            </w:tcBorders>
            <w:shd w:val="clear" w:color="auto" w:fill="auto"/>
            <w:vAlign w:val="center"/>
            <w:hideMark/>
          </w:tcPr>
          <w:p w14:paraId="3A524F6E" w14:textId="77777777" w:rsidR="00753F34" w:rsidRPr="007D2079" w:rsidRDefault="00753F34" w:rsidP="00753F34">
            <w:pPr>
              <w:ind w:firstLineChars="300" w:firstLine="600"/>
              <w:rPr>
                <w:color w:val="000000"/>
                <w:sz w:val="20"/>
                <w:szCs w:val="20"/>
              </w:rPr>
            </w:pPr>
            <w:r w:rsidRPr="007D2079">
              <w:rPr>
                <w:color w:val="000000"/>
                <w:sz w:val="20"/>
                <w:szCs w:val="20"/>
              </w:rPr>
              <w:t>,727</w:t>
            </w:r>
          </w:p>
        </w:tc>
        <w:tc>
          <w:tcPr>
            <w:tcW w:w="1230" w:type="dxa"/>
            <w:tcBorders>
              <w:top w:val="nil"/>
              <w:left w:val="nil"/>
              <w:bottom w:val="nil"/>
              <w:right w:val="nil"/>
            </w:tcBorders>
            <w:shd w:val="clear" w:color="auto" w:fill="auto"/>
            <w:hideMark/>
          </w:tcPr>
          <w:p w14:paraId="02BE1431" w14:textId="148FD1EC"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51195E7C" w14:textId="77777777" w:rsidR="00753F34" w:rsidRPr="007D2079" w:rsidRDefault="00753F34" w:rsidP="00753F34">
            <w:pPr>
              <w:rPr>
                <w:sz w:val="20"/>
                <w:szCs w:val="20"/>
              </w:rPr>
            </w:pPr>
          </w:p>
        </w:tc>
      </w:tr>
      <w:tr w:rsidR="00753F34" w:rsidRPr="007D2079" w14:paraId="74946D7B" w14:textId="77777777" w:rsidTr="008B3742">
        <w:trPr>
          <w:trHeight w:val="300"/>
          <w:jc w:val="center"/>
        </w:trPr>
        <w:tc>
          <w:tcPr>
            <w:tcW w:w="1252" w:type="dxa"/>
            <w:tcBorders>
              <w:top w:val="nil"/>
              <w:left w:val="nil"/>
              <w:bottom w:val="nil"/>
              <w:right w:val="nil"/>
            </w:tcBorders>
            <w:shd w:val="clear" w:color="auto" w:fill="auto"/>
            <w:vAlign w:val="center"/>
            <w:hideMark/>
          </w:tcPr>
          <w:p w14:paraId="2D0A456E" w14:textId="77777777" w:rsidR="00753F34" w:rsidRPr="007D2079" w:rsidRDefault="00753F34" w:rsidP="00753F34">
            <w:pPr>
              <w:jc w:val="center"/>
              <w:rPr>
                <w:color w:val="000000"/>
                <w:sz w:val="20"/>
                <w:szCs w:val="20"/>
              </w:rPr>
            </w:pPr>
            <w:r w:rsidRPr="007D2079">
              <w:rPr>
                <w:color w:val="000000"/>
                <w:sz w:val="20"/>
                <w:szCs w:val="20"/>
              </w:rPr>
              <w:t>X3.10</w:t>
            </w:r>
          </w:p>
        </w:tc>
        <w:tc>
          <w:tcPr>
            <w:tcW w:w="1144" w:type="dxa"/>
            <w:tcBorders>
              <w:top w:val="nil"/>
              <w:left w:val="nil"/>
              <w:bottom w:val="nil"/>
              <w:right w:val="nil"/>
            </w:tcBorders>
            <w:shd w:val="clear" w:color="auto" w:fill="auto"/>
            <w:vAlign w:val="center"/>
            <w:hideMark/>
          </w:tcPr>
          <w:p w14:paraId="7E165171" w14:textId="77777777" w:rsidR="00753F34" w:rsidRPr="007D2079" w:rsidRDefault="00753F34" w:rsidP="00753F34">
            <w:pPr>
              <w:jc w:val="center"/>
              <w:rPr>
                <w:color w:val="000000"/>
                <w:sz w:val="20"/>
                <w:szCs w:val="20"/>
              </w:rPr>
            </w:pPr>
            <w:r w:rsidRPr="007D2079">
              <w:rPr>
                <w:color w:val="000000"/>
                <w:sz w:val="20"/>
                <w:szCs w:val="20"/>
              </w:rPr>
              <w:t>78,66</w:t>
            </w:r>
          </w:p>
        </w:tc>
        <w:tc>
          <w:tcPr>
            <w:tcW w:w="1176" w:type="dxa"/>
            <w:tcBorders>
              <w:top w:val="nil"/>
              <w:left w:val="nil"/>
              <w:bottom w:val="nil"/>
              <w:right w:val="nil"/>
            </w:tcBorders>
            <w:shd w:val="clear" w:color="auto" w:fill="auto"/>
            <w:vAlign w:val="center"/>
            <w:hideMark/>
          </w:tcPr>
          <w:p w14:paraId="393F5D01" w14:textId="77777777" w:rsidR="00753F34" w:rsidRPr="007D2079" w:rsidRDefault="00753F34" w:rsidP="00753F34">
            <w:pPr>
              <w:jc w:val="center"/>
              <w:rPr>
                <w:color w:val="000000"/>
                <w:sz w:val="20"/>
                <w:szCs w:val="20"/>
              </w:rPr>
            </w:pPr>
            <w:r w:rsidRPr="007D2079">
              <w:rPr>
                <w:color w:val="000000"/>
                <w:sz w:val="20"/>
                <w:szCs w:val="20"/>
              </w:rPr>
              <w:t>48,477</w:t>
            </w:r>
          </w:p>
        </w:tc>
        <w:tc>
          <w:tcPr>
            <w:tcW w:w="1438" w:type="dxa"/>
            <w:tcBorders>
              <w:top w:val="nil"/>
              <w:left w:val="nil"/>
              <w:bottom w:val="nil"/>
              <w:right w:val="nil"/>
            </w:tcBorders>
            <w:shd w:val="clear" w:color="auto" w:fill="auto"/>
            <w:vAlign w:val="center"/>
            <w:hideMark/>
          </w:tcPr>
          <w:p w14:paraId="4EDFBA11" w14:textId="77777777" w:rsidR="00753F34" w:rsidRPr="007D2079" w:rsidRDefault="00753F34" w:rsidP="00753F34">
            <w:pPr>
              <w:ind w:firstLineChars="300" w:firstLine="600"/>
              <w:rPr>
                <w:color w:val="000000"/>
                <w:sz w:val="20"/>
                <w:szCs w:val="20"/>
              </w:rPr>
            </w:pPr>
            <w:r w:rsidRPr="007D2079">
              <w:rPr>
                <w:color w:val="000000"/>
                <w:sz w:val="20"/>
                <w:szCs w:val="20"/>
              </w:rPr>
              <w:t>,554</w:t>
            </w:r>
          </w:p>
        </w:tc>
        <w:tc>
          <w:tcPr>
            <w:tcW w:w="1338" w:type="dxa"/>
            <w:tcBorders>
              <w:top w:val="nil"/>
              <w:left w:val="nil"/>
              <w:bottom w:val="nil"/>
              <w:right w:val="nil"/>
            </w:tcBorders>
            <w:shd w:val="clear" w:color="auto" w:fill="auto"/>
            <w:vAlign w:val="center"/>
            <w:hideMark/>
          </w:tcPr>
          <w:p w14:paraId="77F1FBAF" w14:textId="77777777" w:rsidR="00753F34" w:rsidRPr="007D2079" w:rsidRDefault="00753F34" w:rsidP="00753F34">
            <w:pPr>
              <w:ind w:firstLineChars="300" w:firstLine="600"/>
              <w:rPr>
                <w:color w:val="000000"/>
                <w:sz w:val="20"/>
                <w:szCs w:val="20"/>
              </w:rPr>
            </w:pPr>
            <w:r w:rsidRPr="007D2079">
              <w:rPr>
                <w:color w:val="000000"/>
                <w:sz w:val="20"/>
                <w:szCs w:val="20"/>
              </w:rPr>
              <w:t>,726</w:t>
            </w:r>
          </w:p>
        </w:tc>
        <w:tc>
          <w:tcPr>
            <w:tcW w:w="1230" w:type="dxa"/>
            <w:tcBorders>
              <w:top w:val="nil"/>
              <w:left w:val="nil"/>
              <w:bottom w:val="nil"/>
              <w:right w:val="nil"/>
            </w:tcBorders>
            <w:shd w:val="clear" w:color="auto" w:fill="auto"/>
            <w:hideMark/>
          </w:tcPr>
          <w:p w14:paraId="19515CCA" w14:textId="633FE1A3" w:rsidR="00753F34" w:rsidRPr="007D2079" w:rsidRDefault="00753F34" w:rsidP="00753F34">
            <w:pPr>
              <w:jc w:val="center"/>
              <w:rPr>
                <w:i/>
                <w:iCs/>
                <w:color w:val="000000"/>
                <w:sz w:val="20"/>
                <w:szCs w:val="20"/>
              </w:rPr>
            </w:pPr>
            <w:r w:rsidRPr="006002B5">
              <w:rPr>
                <w:i/>
                <w:iCs/>
                <w:color w:val="000000"/>
                <w:sz w:val="20"/>
                <w:szCs w:val="20"/>
              </w:rPr>
              <w:t>Valid</w:t>
            </w:r>
            <w:r w:rsidRPr="006002B5">
              <w:rPr>
                <w:i/>
                <w:iCs/>
                <w:color w:val="FFFFFF" w:themeColor="background1"/>
                <w:sz w:val="20"/>
                <w:szCs w:val="20"/>
              </w:rPr>
              <w:t>i</w:t>
            </w:r>
          </w:p>
        </w:tc>
        <w:tc>
          <w:tcPr>
            <w:tcW w:w="222" w:type="dxa"/>
            <w:vAlign w:val="center"/>
            <w:hideMark/>
          </w:tcPr>
          <w:p w14:paraId="616180BB" w14:textId="77777777" w:rsidR="00753F34" w:rsidRPr="007D2079" w:rsidRDefault="00753F34" w:rsidP="00753F34">
            <w:pPr>
              <w:rPr>
                <w:sz w:val="20"/>
                <w:szCs w:val="20"/>
              </w:rPr>
            </w:pPr>
          </w:p>
        </w:tc>
      </w:tr>
      <w:tr w:rsidR="00D854F8" w:rsidRPr="007D2079" w14:paraId="63E35802" w14:textId="77777777" w:rsidTr="00D854F8">
        <w:trPr>
          <w:trHeight w:val="300"/>
          <w:jc w:val="center"/>
        </w:trPr>
        <w:tc>
          <w:tcPr>
            <w:tcW w:w="1252" w:type="dxa"/>
            <w:tcBorders>
              <w:top w:val="single" w:sz="4" w:space="0" w:color="auto"/>
              <w:left w:val="nil"/>
              <w:bottom w:val="single" w:sz="4" w:space="0" w:color="auto"/>
              <w:right w:val="nil"/>
            </w:tcBorders>
            <w:shd w:val="clear" w:color="auto" w:fill="auto"/>
            <w:vAlign w:val="center"/>
            <w:hideMark/>
          </w:tcPr>
          <w:p w14:paraId="7D3908EE" w14:textId="77777777" w:rsidR="00D854F8" w:rsidRPr="007D2079" w:rsidRDefault="00D854F8" w:rsidP="00506A3F">
            <w:pPr>
              <w:jc w:val="center"/>
              <w:rPr>
                <w:color w:val="000000"/>
                <w:sz w:val="20"/>
                <w:szCs w:val="20"/>
              </w:rPr>
            </w:pPr>
            <w:r w:rsidRPr="007D2079">
              <w:rPr>
                <w:color w:val="000000"/>
                <w:sz w:val="20"/>
                <w:szCs w:val="20"/>
              </w:rPr>
              <w:t>TOTAL_X3</w:t>
            </w:r>
          </w:p>
        </w:tc>
        <w:tc>
          <w:tcPr>
            <w:tcW w:w="1144" w:type="dxa"/>
            <w:tcBorders>
              <w:top w:val="single" w:sz="4" w:space="0" w:color="auto"/>
              <w:left w:val="nil"/>
              <w:bottom w:val="single" w:sz="4" w:space="0" w:color="auto"/>
              <w:right w:val="nil"/>
            </w:tcBorders>
            <w:shd w:val="clear" w:color="auto" w:fill="auto"/>
            <w:vAlign w:val="center"/>
            <w:hideMark/>
          </w:tcPr>
          <w:p w14:paraId="10189F68" w14:textId="77777777" w:rsidR="00D854F8" w:rsidRPr="007D2079" w:rsidRDefault="00D854F8" w:rsidP="00506A3F">
            <w:pPr>
              <w:jc w:val="center"/>
              <w:rPr>
                <w:color w:val="000000"/>
                <w:sz w:val="20"/>
                <w:szCs w:val="20"/>
              </w:rPr>
            </w:pPr>
            <w:r w:rsidRPr="007D2079">
              <w:rPr>
                <w:color w:val="000000"/>
                <w:sz w:val="20"/>
                <w:szCs w:val="20"/>
              </w:rPr>
              <w:t>41,43</w:t>
            </w:r>
          </w:p>
        </w:tc>
        <w:tc>
          <w:tcPr>
            <w:tcW w:w="1176" w:type="dxa"/>
            <w:tcBorders>
              <w:top w:val="single" w:sz="4" w:space="0" w:color="auto"/>
              <w:left w:val="nil"/>
              <w:bottom w:val="single" w:sz="4" w:space="0" w:color="auto"/>
              <w:right w:val="nil"/>
            </w:tcBorders>
            <w:shd w:val="clear" w:color="auto" w:fill="auto"/>
            <w:vAlign w:val="center"/>
            <w:hideMark/>
          </w:tcPr>
          <w:p w14:paraId="1BA7FF86" w14:textId="77777777" w:rsidR="00D854F8" w:rsidRPr="007D2079" w:rsidRDefault="00D854F8" w:rsidP="00506A3F">
            <w:pPr>
              <w:jc w:val="center"/>
              <w:rPr>
                <w:color w:val="000000"/>
                <w:sz w:val="20"/>
                <w:szCs w:val="20"/>
              </w:rPr>
            </w:pPr>
            <w:r w:rsidRPr="007D2079">
              <w:rPr>
                <w:color w:val="000000"/>
                <w:sz w:val="20"/>
                <w:szCs w:val="20"/>
              </w:rPr>
              <w:t>13,405</w:t>
            </w:r>
          </w:p>
        </w:tc>
        <w:tc>
          <w:tcPr>
            <w:tcW w:w="1438" w:type="dxa"/>
            <w:tcBorders>
              <w:top w:val="single" w:sz="4" w:space="0" w:color="auto"/>
              <w:left w:val="nil"/>
              <w:bottom w:val="single" w:sz="4" w:space="0" w:color="auto"/>
              <w:right w:val="nil"/>
            </w:tcBorders>
            <w:shd w:val="clear" w:color="auto" w:fill="auto"/>
            <w:vAlign w:val="center"/>
            <w:hideMark/>
          </w:tcPr>
          <w:p w14:paraId="170267A3" w14:textId="77777777" w:rsidR="00D854F8" w:rsidRPr="007D2079" w:rsidRDefault="00D854F8" w:rsidP="00506A3F">
            <w:pPr>
              <w:ind w:firstLineChars="300" w:firstLine="600"/>
              <w:rPr>
                <w:color w:val="000000"/>
                <w:sz w:val="20"/>
                <w:szCs w:val="20"/>
              </w:rPr>
            </w:pPr>
            <w:r w:rsidRPr="007D2079">
              <w:rPr>
                <w:color w:val="000000"/>
                <w:sz w:val="20"/>
                <w:szCs w:val="20"/>
              </w:rPr>
              <w:t>1,000</w:t>
            </w:r>
          </w:p>
        </w:tc>
        <w:tc>
          <w:tcPr>
            <w:tcW w:w="1338" w:type="dxa"/>
            <w:tcBorders>
              <w:top w:val="single" w:sz="4" w:space="0" w:color="auto"/>
              <w:left w:val="nil"/>
              <w:bottom w:val="single" w:sz="4" w:space="0" w:color="auto"/>
              <w:right w:val="nil"/>
            </w:tcBorders>
            <w:shd w:val="clear" w:color="auto" w:fill="auto"/>
            <w:vAlign w:val="center"/>
            <w:hideMark/>
          </w:tcPr>
          <w:p w14:paraId="524E9548" w14:textId="77777777" w:rsidR="00D854F8" w:rsidRPr="007D2079" w:rsidRDefault="00D854F8" w:rsidP="00506A3F">
            <w:pPr>
              <w:ind w:firstLineChars="300" w:firstLine="600"/>
              <w:rPr>
                <w:color w:val="000000"/>
                <w:sz w:val="20"/>
                <w:szCs w:val="20"/>
              </w:rPr>
            </w:pPr>
            <w:r w:rsidRPr="007D2079">
              <w:rPr>
                <w:color w:val="000000"/>
                <w:sz w:val="20"/>
                <w:szCs w:val="20"/>
              </w:rPr>
              <w:t>,799</w:t>
            </w:r>
          </w:p>
        </w:tc>
        <w:tc>
          <w:tcPr>
            <w:tcW w:w="1230" w:type="dxa"/>
            <w:tcBorders>
              <w:top w:val="single" w:sz="4" w:space="0" w:color="auto"/>
              <w:left w:val="nil"/>
              <w:bottom w:val="single" w:sz="4" w:space="0" w:color="auto"/>
              <w:right w:val="nil"/>
            </w:tcBorders>
            <w:shd w:val="clear" w:color="auto" w:fill="auto"/>
            <w:vAlign w:val="center"/>
            <w:hideMark/>
          </w:tcPr>
          <w:p w14:paraId="2BC1C66C" w14:textId="77777777" w:rsidR="00D854F8" w:rsidRPr="007D2079" w:rsidRDefault="00D854F8" w:rsidP="00506A3F">
            <w:pPr>
              <w:rPr>
                <w:color w:val="000000"/>
                <w:sz w:val="20"/>
                <w:szCs w:val="20"/>
              </w:rPr>
            </w:pPr>
            <w:r w:rsidRPr="007D2079">
              <w:rPr>
                <w:color w:val="000000"/>
                <w:sz w:val="20"/>
                <w:szCs w:val="20"/>
              </w:rPr>
              <w:t> </w:t>
            </w:r>
          </w:p>
        </w:tc>
        <w:tc>
          <w:tcPr>
            <w:tcW w:w="222" w:type="dxa"/>
            <w:vAlign w:val="center"/>
            <w:hideMark/>
          </w:tcPr>
          <w:p w14:paraId="43E5D9DA" w14:textId="77777777" w:rsidR="00D854F8" w:rsidRPr="007D2079" w:rsidRDefault="00D854F8" w:rsidP="00506A3F">
            <w:pPr>
              <w:rPr>
                <w:sz w:val="20"/>
                <w:szCs w:val="20"/>
              </w:rPr>
            </w:pPr>
          </w:p>
        </w:tc>
      </w:tr>
    </w:tbl>
    <w:p w14:paraId="364144A3" w14:textId="77777777" w:rsidR="00D854F8" w:rsidRDefault="00D854F8" w:rsidP="00D2110F">
      <w:pPr>
        <w:jc w:val="both"/>
        <w:rPr>
          <w:rFonts w:ascii="Cambria" w:hAnsi="Cambria"/>
          <w:lang w:val="sv-SE"/>
        </w:rPr>
      </w:pPr>
    </w:p>
    <w:p w14:paraId="00F2F30A" w14:textId="6652BF8B" w:rsidR="00D854F8" w:rsidRDefault="00D854F8" w:rsidP="00D854F8">
      <w:pPr>
        <w:jc w:val="center"/>
        <w:rPr>
          <w:rFonts w:ascii="Cambria" w:hAnsi="Cambria"/>
          <w:lang w:val="sv-SE"/>
        </w:rPr>
      </w:pPr>
      <w:r w:rsidRPr="004B216D">
        <w:rPr>
          <w:rFonts w:eastAsia="Calibri"/>
          <w:b/>
          <w:sz w:val="20"/>
          <w:szCs w:val="20"/>
          <w:lang w:val="id-ID" w:eastAsia="x-none"/>
        </w:rPr>
        <w:t xml:space="preserve">Tabel </w:t>
      </w:r>
      <w:r>
        <w:rPr>
          <w:rFonts w:eastAsia="Calibri"/>
          <w:b/>
          <w:sz w:val="20"/>
          <w:szCs w:val="20"/>
          <w:lang w:val="id" w:eastAsia="x-none"/>
        </w:rPr>
        <w:t>4</w:t>
      </w:r>
      <w:r w:rsidRPr="000E1326">
        <w:rPr>
          <w:rFonts w:eastAsia="Calibri"/>
          <w:b/>
          <w:sz w:val="20"/>
          <w:szCs w:val="20"/>
          <w:lang w:val="id" w:eastAsia="x-none"/>
        </w:rPr>
        <w:t>.</w:t>
      </w:r>
      <w:r w:rsidRPr="004B216D">
        <w:rPr>
          <w:rFonts w:eastAsia="Calibri"/>
          <w:b/>
          <w:sz w:val="20"/>
          <w:szCs w:val="20"/>
          <w:lang w:val="id-ID" w:eastAsia="x-none"/>
        </w:rPr>
        <w:t xml:space="preserve">  </w:t>
      </w:r>
      <w:r w:rsidRPr="002E3AF7">
        <w:rPr>
          <w:rFonts w:eastAsia="Cambria Math"/>
          <w:szCs w:val="32"/>
          <w:lang w:val="id"/>
        </w:rPr>
        <w:t xml:space="preserve">Hasil Uji Validitas Variabel </w:t>
      </w:r>
      <w:r>
        <w:rPr>
          <w:rFonts w:eastAsia="Cambria Math"/>
          <w:szCs w:val="32"/>
          <w:lang w:val="id"/>
        </w:rPr>
        <w:t>Kinerja Karyawan</w:t>
      </w:r>
      <w:r w:rsidRPr="002E3AF7">
        <w:rPr>
          <w:rFonts w:eastAsia="Cambria Math"/>
          <w:szCs w:val="32"/>
          <w:lang w:val="id"/>
        </w:rPr>
        <w:t xml:space="preserve"> (</w:t>
      </w:r>
      <w:r>
        <w:rPr>
          <w:rFonts w:eastAsia="Cambria Math"/>
          <w:szCs w:val="32"/>
          <w:lang w:val="id"/>
        </w:rPr>
        <w:t>Y</w:t>
      </w:r>
      <w:r w:rsidRPr="002E3AF7">
        <w:rPr>
          <w:rFonts w:eastAsia="Cambria Math"/>
          <w:szCs w:val="32"/>
          <w:lang w:val="id"/>
        </w:rPr>
        <w:t>)</w:t>
      </w:r>
    </w:p>
    <w:p w14:paraId="0362879A" w14:textId="77777777" w:rsidR="00D854F8" w:rsidRDefault="00D854F8" w:rsidP="00D2110F">
      <w:pPr>
        <w:jc w:val="both"/>
        <w:rPr>
          <w:rFonts w:ascii="Cambria" w:hAnsi="Cambria"/>
          <w:lang w:val="sv-SE"/>
        </w:rPr>
      </w:pPr>
    </w:p>
    <w:tbl>
      <w:tblPr>
        <w:tblW w:w="7400" w:type="dxa"/>
        <w:jc w:val="center"/>
        <w:tblLook w:val="04A0" w:firstRow="1" w:lastRow="0" w:firstColumn="1" w:lastColumn="0" w:noHBand="0" w:noVBand="1"/>
      </w:tblPr>
      <w:tblGrid>
        <w:gridCol w:w="1138"/>
        <w:gridCol w:w="1166"/>
        <w:gridCol w:w="1122"/>
        <w:gridCol w:w="1315"/>
        <w:gridCol w:w="1296"/>
        <w:gridCol w:w="1141"/>
        <w:gridCol w:w="222"/>
      </w:tblGrid>
      <w:tr w:rsidR="00D854F8" w:rsidRPr="00C30E1A" w14:paraId="6ADF795C" w14:textId="77777777" w:rsidTr="00D854F8">
        <w:trPr>
          <w:gridAfter w:val="1"/>
          <w:wAfter w:w="222" w:type="dxa"/>
          <w:trHeight w:val="300"/>
          <w:tblHeader/>
          <w:jc w:val="center"/>
        </w:trPr>
        <w:tc>
          <w:tcPr>
            <w:tcW w:w="7178" w:type="dxa"/>
            <w:gridSpan w:val="6"/>
            <w:tcBorders>
              <w:top w:val="nil"/>
              <w:left w:val="nil"/>
              <w:bottom w:val="single" w:sz="4" w:space="0" w:color="auto"/>
              <w:right w:val="nil"/>
            </w:tcBorders>
            <w:shd w:val="clear" w:color="auto" w:fill="auto"/>
            <w:vAlign w:val="center"/>
            <w:hideMark/>
          </w:tcPr>
          <w:p w14:paraId="785EE0B5" w14:textId="5D10FDD6" w:rsidR="00D854F8" w:rsidRPr="00C30E1A" w:rsidRDefault="00D854F8" w:rsidP="00506A3F">
            <w:pPr>
              <w:jc w:val="center"/>
              <w:rPr>
                <w:b/>
                <w:bCs/>
                <w:i/>
                <w:iCs/>
                <w:color w:val="000000"/>
                <w:sz w:val="20"/>
                <w:szCs w:val="20"/>
              </w:rPr>
            </w:pPr>
            <w:r w:rsidRPr="00C30E1A">
              <w:rPr>
                <w:b/>
                <w:bCs/>
                <w:i/>
                <w:iCs/>
                <w:color w:val="000000"/>
                <w:sz w:val="20"/>
                <w:szCs w:val="20"/>
              </w:rPr>
              <w:t>Item</w:t>
            </w:r>
            <w:r w:rsidR="003D581F" w:rsidRPr="003D581F">
              <w:rPr>
                <w:b/>
                <w:bCs/>
                <w:i/>
                <w:iCs/>
                <w:color w:val="FFFFFF" w:themeColor="background1"/>
                <w:sz w:val="20"/>
                <w:szCs w:val="20"/>
              </w:rPr>
              <w:t>i</w:t>
            </w:r>
            <w:r w:rsidRPr="00C30E1A">
              <w:rPr>
                <w:b/>
                <w:bCs/>
                <w:i/>
                <w:iCs/>
                <w:color w:val="000000"/>
                <w:sz w:val="20"/>
                <w:szCs w:val="20"/>
              </w:rPr>
              <w:t>Total Statistics</w:t>
            </w:r>
          </w:p>
        </w:tc>
      </w:tr>
      <w:tr w:rsidR="00476EE0" w:rsidRPr="00C30E1A" w14:paraId="4459D955" w14:textId="77777777" w:rsidTr="00D854F8">
        <w:trPr>
          <w:gridAfter w:val="1"/>
          <w:wAfter w:w="222" w:type="dxa"/>
          <w:trHeight w:val="750"/>
          <w:tblHeader/>
          <w:jc w:val="center"/>
        </w:trPr>
        <w:tc>
          <w:tcPr>
            <w:tcW w:w="1186" w:type="dxa"/>
            <w:vMerge w:val="restart"/>
            <w:tcBorders>
              <w:top w:val="nil"/>
              <w:left w:val="nil"/>
              <w:bottom w:val="single" w:sz="4" w:space="0" w:color="000000"/>
              <w:right w:val="nil"/>
            </w:tcBorders>
            <w:shd w:val="clear" w:color="auto" w:fill="auto"/>
            <w:vAlign w:val="center"/>
            <w:hideMark/>
          </w:tcPr>
          <w:p w14:paraId="1A3FB722" w14:textId="77777777" w:rsidR="00476EE0" w:rsidRPr="00C30E1A" w:rsidRDefault="00476EE0" w:rsidP="00476EE0">
            <w:pPr>
              <w:rPr>
                <w:color w:val="000000"/>
                <w:sz w:val="20"/>
                <w:szCs w:val="20"/>
              </w:rPr>
            </w:pPr>
            <w:r w:rsidRPr="00C30E1A">
              <w:rPr>
                <w:color w:val="000000"/>
                <w:sz w:val="20"/>
                <w:szCs w:val="20"/>
              </w:rPr>
              <w:t> </w:t>
            </w:r>
          </w:p>
        </w:tc>
        <w:tc>
          <w:tcPr>
            <w:tcW w:w="1022" w:type="dxa"/>
            <w:vMerge w:val="restart"/>
            <w:tcBorders>
              <w:top w:val="nil"/>
              <w:left w:val="nil"/>
              <w:bottom w:val="single" w:sz="4" w:space="0" w:color="000000"/>
              <w:right w:val="nil"/>
            </w:tcBorders>
            <w:shd w:val="clear" w:color="auto" w:fill="auto"/>
            <w:vAlign w:val="center"/>
            <w:hideMark/>
          </w:tcPr>
          <w:p w14:paraId="19615ECF" w14:textId="1A3404D3" w:rsidR="00476EE0" w:rsidRPr="00C30E1A" w:rsidRDefault="00476EE0" w:rsidP="00476EE0">
            <w:pPr>
              <w:jc w:val="center"/>
              <w:rPr>
                <w:i/>
                <w:iCs/>
                <w:color w:val="000000"/>
                <w:sz w:val="20"/>
                <w:szCs w:val="20"/>
              </w:rPr>
            </w:pPr>
            <w:r w:rsidRPr="00864929">
              <w:rPr>
                <w:i/>
                <w:iCs/>
                <w:color w:val="000000"/>
                <w:sz w:val="20"/>
                <w:szCs w:val="20"/>
              </w:rPr>
              <w:t>Scale</w:t>
            </w:r>
            <w:r w:rsidRPr="00095E6B">
              <w:rPr>
                <w:color w:val="FFFFFF" w:themeColor="background1"/>
              </w:rPr>
              <w:t>i</w:t>
            </w:r>
            <w:r w:rsidRPr="00864929">
              <w:rPr>
                <w:i/>
                <w:iCs/>
                <w:color w:val="000000"/>
                <w:sz w:val="20"/>
                <w:szCs w:val="20"/>
              </w:rPr>
              <w:t>Mean if</w:t>
            </w:r>
            <w:r w:rsidRPr="00095E6B">
              <w:rPr>
                <w:color w:val="FFFFFF" w:themeColor="background1"/>
              </w:rPr>
              <w:t>i</w:t>
            </w:r>
            <w:r w:rsidRPr="00864929">
              <w:rPr>
                <w:i/>
                <w:iCs/>
                <w:color w:val="000000"/>
                <w:sz w:val="20"/>
                <w:szCs w:val="20"/>
              </w:rPr>
              <w:t>Item Deleted</w:t>
            </w:r>
          </w:p>
        </w:tc>
        <w:tc>
          <w:tcPr>
            <w:tcW w:w="1069" w:type="dxa"/>
            <w:vMerge w:val="restart"/>
            <w:tcBorders>
              <w:top w:val="nil"/>
              <w:left w:val="nil"/>
              <w:bottom w:val="single" w:sz="4" w:space="0" w:color="000000"/>
              <w:right w:val="nil"/>
            </w:tcBorders>
            <w:shd w:val="clear" w:color="auto" w:fill="auto"/>
            <w:vAlign w:val="center"/>
            <w:hideMark/>
          </w:tcPr>
          <w:p w14:paraId="477EDB4E" w14:textId="07D1873F" w:rsidR="00476EE0" w:rsidRPr="00C30E1A" w:rsidRDefault="00476EE0" w:rsidP="00476EE0">
            <w:pPr>
              <w:jc w:val="center"/>
              <w:rPr>
                <w:i/>
                <w:iCs/>
                <w:color w:val="000000"/>
                <w:sz w:val="20"/>
                <w:szCs w:val="20"/>
              </w:rPr>
            </w:pPr>
            <w:r w:rsidRPr="00864929">
              <w:rPr>
                <w:i/>
                <w:iCs/>
                <w:color w:val="000000"/>
                <w:sz w:val="20"/>
                <w:szCs w:val="20"/>
              </w:rPr>
              <w:t>Scale</w:t>
            </w:r>
            <w:r w:rsidRPr="00095E6B">
              <w:rPr>
                <w:color w:val="FFFFFF" w:themeColor="background1"/>
              </w:rPr>
              <w:t>i</w:t>
            </w:r>
            <w:r w:rsidRPr="00864929">
              <w:rPr>
                <w:i/>
                <w:iCs/>
                <w:color w:val="000000"/>
                <w:sz w:val="20"/>
                <w:szCs w:val="20"/>
              </w:rPr>
              <w:t xml:space="preserve"> Variance</w:t>
            </w:r>
            <w:r w:rsidRPr="00095E6B">
              <w:rPr>
                <w:color w:val="FFFFFF" w:themeColor="background1"/>
              </w:rPr>
              <w:t>i</w:t>
            </w:r>
            <w:r w:rsidRPr="00864929">
              <w:rPr>
                <w:i/>
                <w:iCs/>
                <w:color w:val="000000"/>
                <w:sz w:val="20"/>
                <w:szCs w:val="20"/>
              </w:rPr>
              <w:t>if Item Deleted</w:t>
            </w:r>
          </w:p>
        </w:tc>
        <w:tc>
          <w:tcPr>
            <w:tcW w:w="1427" w:type="dxa"/>
            <w:vMerge w:val="restart"/>
            <w:tcBorders>
              <w:top w:val="nil"/>
              <w:left w:val="nil"/>
              <w:bottom w:val="single" w:sz="4" w:space="0" w:color="000000"/>
              <w:right w:val="nil"/>
            </w:tcBorders>
            <w:shd w:val="clear" w:color="auto" w:fill="auto"/>
            <w:vAlign w:val="center"/>
            <w:hideMark/>
          </w:tcPr>
          <w:p w14:paraId="68B00A56" w14:textId="4741A4C0" w:rsidR="00476EE0" w:rsidRPr="00C30E1A" w:rsidRDefault="00476EE0" w:rsidP="00476EE0">
            <w:pPr>
              <w:jc w:val="both"/>
              <w:rPr>
                <w:i/>
                <w:iCs/>
                <w:color w:val="000000"/>
                <w:sz w:val="20"/>
                <w:szCs w:val="20"/>
              </w:rPr>
            </w:pPr>
            <w:r w:rsidRPr="00864929">
              <w:rPr>
                <w:i/>
                <w:iCs/>
                <w:color w:val="000000"/>
                <w:sz w:val="20"/>
                <w:szCs w:val="20"/>
              </w:rPr>
              <w:t>Corrected Item</w:t>
            </w:r>
            <w:r w:rsidRPr="00095E6B">
              <w:rPr>
                <w:color w:val="FFFFFF" w:themeColor="background1"/>
              </w:rPr>
              <w:t>i</w:t>
            </w:r>
            <w:r w:rsidRPr="00864929">
              <w:rPr>
                <w:i/>
                <w:iCs/>
                <w:color w:val="000000"/>
                <w:sz w:val="20"/>
                <w:szCs w:val="20"/>
              </w:rPr>
              <w:t>Total Correlation</w:t>
            </w:r>
          </w:p>
        </w:tc>
        <w:tc>
          <w:tcPr>
            <w:tcW w:w="1327" w:type="dxa"/>
            <w:vMerge w:val="restart"/>
            <w:tcBorders>
              <w:top w:val="nil"/>
              <w:left w:val="nil"/>
              <w:bottom w:val="single" w:sz="4" w:space="0" w:color="000000"/>
              <w:right w:val="nil"/>
            </w:tcBorders>
            <w:shd w:val="clear" w:color="auto" w:fill="auto"/>
            <w:vAlign w:val="center"/>
            <w:hideMark/>
          </w:tcPr>
          <w:p w14:paraId="44897EA0" w14:textId="6E7C56DE" w:rsidR="00476EE0" w:rsidRPr="00C30E1A" w:rsidRDefault="00476EE0" w:rsidP="00476EE0">
            <w:pPr>
              <w:jc w:val="center"/>
              <w:rPr>
                <w:i/>
                <w:iCs/>
                <w:color w:val="000000"/>
                <w:sz w:val="20"/>
                <w:szCs w:val="20"/>
              </w:rPr>
            </w:pPr>
            <w:r w:rsidRPr="00864929">
              <w:rPr>
                <w:i/>
                <w:iCs/>
                <w:color w:val="000000"/>
                <w:sz w:val="20"/>
                <w:szCs w:val="20"/>
              </w:rPr>
              <w:t>Cronbach's Alpha</w:t>
            </w:r>
            <w:r w:rsidRPr="00095E6B">
              <w:rPr>
                <w:color w:val="FFFFFF" w:themeColor="background1"/>
              </w:rPr>
              <w:t>i</w:t>
            </w:r>
            <w:r w:rsidRPr="00864929">
              <w:rPr>
                <w:i/>
                <w:iCs/>
                <w:color w:val="000000"/>
                <w:sz w:val="20"/>
                <w:szCs w:val="20"/>
              </w:rPr>
              <w:t>if</w:t>
            </w:r>
            <w:r w:rsidRPr="00095E6B">
              <w:rPr>
                <w:color w:val="FFFFFF" w:themeColor="background1"/>
              </w:rPr>
              <w:t>i</w:t>
            </w:r>
            <w:r w:rsidRPr="00864929">
              <w:rPr>
                <w:i/>
                <w:iCs/>
                <w:color w:val="000000"/>
                <w:sz w:val="20"/>
                <w:szCs w:val="20"/>
              </w:rPr>
              <w:t>Item Deleted</w:t>
            </w:r>
          </w:p>
        </w:tc>
        <w:tc>
          <w:tcPr>
            <w:tcW w:w="1147" w:type="dxa"/>
            <w:vMerge w:val="restart"/>
            <w:tcBorders>
              <w:top w:val="nil"/>
              <w:left w:val="nil"/>
              <w:bottom w:val="single" w:sz="4" w:space="0" w:color="000000"/>
              <w:right w:val="nil"/>
            </w:tcBorders>
            <w:shd w:val="clear" w:color="auto" w:fill="auto"/>
            <w:vAlign w:val="center"/>
            <w:hideMark/>
          </w:tcPr>
          <w:p w14:paraId="69CBA3DA" w14:textId="77777777" w:rsidR="00476EE0" w:rsidRPr="00C30E1A" w:rsidRDefault="00476EE0" w:rsidP="00476EE0">
            <w:pPr>
              <w:jc w:val="center"/>
              <w:rPr>
                <w:color w:val="000000"/>
                <w:sz w:val="20"/>
                <w:szCs w:val="20"/>
              </w:rPr>
            </w:pPr>
            <w:r w:rsidRPr="00C30E1A">
              <w:rPr>
                <w:color w:val="000000"/>
                <w:sz w:val="20"/>
                <w:szCs w:val="20"/>
              </w:rPr>
              <w:t>Keterangan</w:t>
            </w:r>
          </w:p>
        </w:tc>
      </w:tr>
      <w:tr w:rsidR="00D854F8" w:rsidRPr="00C30E1A" w14:paraId="4D259909" w14:textId="77777777" w:rsidTr="00D854F8">
        <w:trPr>
          <w:trHeight w:val="300"/>
          <w:tblHeader/>
          <w:jc w:val="center"/>
        </w:trPr>
        <w:tc>
          <w:tcPr>
            <w:tcW w:w="1186" w:type="dxa"/>
            <w:vMerge/>
            <w:tcBorders>
              <w:top w:val="nil"/>
              <w:left w:val="nil"/>
              <w:bottom w:val="single" w:sz="4" w:space="0" w:color="000000"/>
              <w:right w:val="nil"/>
            </w:tcBorders>
            <w:vAlign w:val="center"/>
            <w:hideMark/>
          </w:tcPr>
          <w:p w14:paraId="45F36460" w14:textId="77777777" w:rsidR="00D854F8" w:rsidRPr="00C30E1A" w:rsidRDefault="00D854F8" w:rsidP="00506A3F">
            <w:pPr>
              <w:rPr>
                <w:color w:val="000000"/>
                <w:sz w:val="20"/>
                <w:szCs w:val="20"/>
              </w:rPr>
            </w:pPr>
          </w:p>
        </w:tc>
        <w:tc>
          <w:tcPr>
            <w:tcW w:w="1022" w:type="dxa"/>
            <w:vMerge/>
            <w:tcBorders>
              <w:top w:val="nil"/>
              <w:left w:val="nil"/>
              <w:bottom w:val="single" w:sz="4" w:space="0" w:color="000000"/>
              <w:right w:val="nil"/>
            </w:tcBorders>
            <w:vAlign w:val="center"/>
            <w:hideMark/>
          </w:tcPr>
          <w:p w14:paraId="255E9031" w14:textId="77777777" w:rsidR="00D854F8" w:rsidRPr="00C30E1A" w:rsidRDefault="00D854F8" w:rsidP="00506A3F">
            <w:pPr>
              <w:rPr>
                <w:i/>
                <w:iCs/>
                <w:color w:val="000000"/>
                <w:sz w:val="20"/>
                <w:szCs w:val="20"/>
              </w:rPr>
            </w:pPr>
          </w:p>
        </w:tc>
        <w:tc>
          <w:tcPr>
            <w:tcW w:w="1069" w:type="dxa"/>
            <w:vMerge/>
            <w:tcBorders>
              <w:top w:val="nil"/>
              <w:left w:val="nil"/>
              <w:bottom w:val="single" w:sz="4" w:space="0" w:color="000000"/>
              <w:right w:val="nil"/>
            </w:tcBorders>
            <w:vAlign w:val="center"/>
            <w:hideMark/>
          </w:tcPr>
          <w:p w14:paraId="37CE6F0F" w14:textId="77777777" w:rsidR="00D854F8" w:rsidRPr="00C30E1A" w:rsidRDefault="00D854F8" w:rsidP="00506A3F">
            <w:pPr>
              <w:rPr>
                <w:i/>
                <w:iCs/>
                <w:color w:val="000000"/>
                <w:sz w:val="20"/>
                <w:szCs w:val="20"/>
              </w:rPr>
            </w:pPr>
          </w:p>
        </w:tc>
        <w:tc>
          <w:tcPr>
            <w:tcW w:w="1427" w:type="dxa"/>
            <w:vMerge/>
            <w:tcBorders>
              <w:top w:val="nil"/>
              <w:left w:val="nil"/>
              <w:bottom w:val="single" w:sz="4" w:space="0" w:color="000000"/>
              <w:right w:val="nil"/>
            </w:tcBorders>
            <w:vAlign w:val="center"/>
            <w:hideMark/>
          </w:tcPr>
          <w:p w14:paraId="05876254" w14:textId="77777777" w:rsidR="00D854F8" w:rsidRPr="00C30E1A" w:rsidRDefault="00D854F8" w:rsidP="00506A3F">
            <w:pPr>
              <w:rPr>
                <w:i/>
                <w:iCs/>
                <w:color w:val="000000"/>
                <w:sz w:val="20"/>
                <w:szCs w:val="20"/>
              </w:rPr>
            </w:pPr>
          </w:p>
        </w:tc>
        <w:tc>
          <w:tcPr>
            <w:tcW w:w="1327" w:type="dxa"/>
            <w:vMerge/>
            <w:tcBorders>
              <w:top w:val="nil"/>
              <w:left w:val="nil"/>
              <w:bottom w:val="single" w:sz="4" w:space="0" w:color="000000"/>
              <w:right w:val="nil"/>
            </w:tcBorders>
            <w:vAlign w:val="center"/>
            <w:hideMark/>
          </w:tcPr>
          <w:p w14:paraId="35D3D5C2" w14:textId="77777777" w:rsidR="00D854F8" w:rsidRPr="00C30E1A" w:rsidRDefault="00D854F8" w:rsidP="00506A3F">
            <w:pPr>
              <w:rPr>
                <w:i/>
                <w:iCs/>
                <w:color w:val="000000"/>
                <w:sz w:val="20"/>
                <w:szCs w:val="20"/>
              </w:rPr>
            </w:pPr>
          </w:p>
        </w:tc>
        <w:tc>
          <w:tcPr>
            <w:tcW w:w="1147" w:type="dxa"/>
            <w:vMerge/>
            <w:tcBorders>
              <w:top w:val="nil"/>
              <w:left w:val="nil"/>
              <w:bottom w:val="single" w:sz="4" w:space="0" w:color="000000"/>
              <w:right w:val="nil"/>
            </w:tcBorders>
            <w:vAlign w:val="center"/>
            <w:hideMark/>
          </w:tcPr>
          <w:p w14:paraId="1ABC3185" w14:textId="77777777" w:rsidR="00D854F8" w:rsidRPr="00C30E1A" w:rsidRDefault="00D854F8" w:rsidP="00506A3F">
            <w:pPr>
              <w:rPr>
                <w:color w:val="000000"/>
                <w:sz w:val="20"/>
                <w:szCs w:val="20"/>
              </w:rPr>
            </w:pPr>
          </w:p>
        </w:tc>
        <w:tc>
          <w:tcPr>
            <w:tcW w:w="222" w:type="dxa"/>
            <w:tcBorders>
              <w:top w:val="nil"/>
              <w:left w:val="nil"/>
              <w:bottom w:val="nil"/>
              <w:right w:val="nil"/>
            </w:tcBorders>
            <w:shd w:val="clear" w:color="auto" w:fill="auto"/>
            <w:noWrap/>
            <w:vAlign w:val="bottom"/>
            <w:hideMark/>
          </w:tcPr>
          <w:p w14:paraId="40C47E14" w14:textId="77777777" w:rsidR="00D854F8" w:rsidRPr="00C30E1A" w:rsidRDefault="00D854F8" w:rsidP="00506A3F">
            <w:pPr>
              <w:jc w:val="center"/>
              <w:rPr>
                <w:color w:val="000000"/>
                <w:sz w:val="20"/>
                <w:szCs w:val="20"/>
              </w:rPr>
            </w:pPr>
          </w:p>
        </w:tc>
      </w:tr>
      <w:tr w:rsidR="00753F34" w:rsidRPr="00C30E1A" w14:paraId="10F0F248" w14:textId="77777777" w:rsidTr="00782826">
        <w:trPr>
          <w:trHeight w:val="300"/>
          <w:jc w:val="center"/>
        </w:trPr>
        <w:tc>
          <w:tcPr>
            <w:tcW w:w="1186" w:type="dxa"/>
            <w:tcBorders>
              <w:top w:val="nil"/>
              <w:left w:val="nil"/>
              <w:bottom w:val="nil"/>
              <w:right w:val="nil"/>
            </w:tcBorders>
            <w:shd w:val="clear" w:color="auto" w:fill="auto"/>
            <w:vAlign w:val="center"/>
            <w:hideMark/>
          </w:tcPr>
          <w:p w14:paraId="366CCAF5" w14:textId="77777777" w:rsidR="00753F34" w:rsidRPr="00C30E1A" w:rsidRDefault="00753F34" w:rsidP="00753F34">
            <w:pPr>
              <w:jc w:val="center"/>
              <w:rPr>
                <w:color w:val="000000"/>
                <w:sz w:val="20"/>
                <w:szCs w:val="20"/>
              </w:rPr>
            </w:pPr>
            <w:r w:rsidRPr="00C30E1A">
              <w:rPr>
                <w:color w:val="000000"/>
                <w:sz w:val="20"/>
                <w:szCs w:val="20"/>
              </w:rPr>
              <w:t>Y1</w:t>
            </w:r>
          </w:p>
        </w:tc>
        <w:tc>
          <w:tcPr>
            <w:tcW w:w="1022" w:type="dxa"/>
            <w:tcBorders>
              <w:top w:val="nil"/>
              <w:left w:val="nil"/>
              <w:bottom w:val="nil"/>
              <w:right w:val="nil"/>
            </w:tcBorders>
            <w:shd w:val="clear" w:color="auto" w:fill="auto"/>
            <w:vAlign w:val="center"/>
            <w:hideMark/>
          </w:tcPr>
          <w:p w14:paraId="06B2E6EF" w14:textId="77777777" w:rsidR="00753F34" w:rsidRPr="00C30E1A" w:rsidRDefault="00753F34" w:rsidP="00753F34">
            <w:pPr>
              <w:jc w:val="center"/>
              <w:rPr>
                <w:color w:val="000000"/>
                <w:sz w:val="20"/>
                <w:szCs w:val="20"/>
              </w:rPr>
            </w:pPr>
            <w:r w:rsidRPr="00C30E1A">
              <w:rPr>
                <w:color w:val="000000"/>
                <w:sz w:val="20"/>
                <w:szCs w:val="20"/>
              </w:rPr>
              <w:t>87,75</w:t>
            </w:r>
          </w:p>
        </w:tc>
        <w:tc>
          <w:tcPr>
            <w:tcW w:w="1069" w:type="dxa"/>
            <w:tcBorders>
              <w:top w:val="nil"/>
              <w:left w:val="nil"/>
              <w:bottom w:val="nil"/>
              <w:right w:val="nil"/>
            </w:tcBorders>
            <w:shd w:val="clear" w:color="auto" w:fill="auto"/>
            <w:vAlign w:val="center"/>
            <w:hideMark/>
          </w:tcPr>
          <w:p w14:paraId="18520EB5" w14:textId="77777777" w:rsidR="00753F34" w:rsidRPr="00C30E1A" w:rsidRDefault="00753F34" w:rsidP="00753F34">
            <w:pPr>
              <w:jc w:val="center"/>
              <w:rPr>
                <w:color w:val="000000"/>
                <w:sz w:val="20"/>
                <w:szCs w:val="20"/>
              </w:rPr>
            </w:pPr>
            <w:r w:rsidRPr="00C30E1A">
              <w:rPr>
                <w:color w:val="000000"/>
                <w:sz w:val="20"/>
                <w:szCs w:val="20"/>
              </w:rPr>
              <w:t>29,751</w:t>
            </w:r>
          </w:p>
        </w:tc>
        <w:tc>
          <w:tcPr>
            <w:tcW w:w="1427" w:type="dxa"/>
            <w:tcBorders>
              <w:top w:val="nil"/>
              <w:left w:val="nil"/>
              <w:bottom w:val="nil"/>
              <w:right w:val="nil"/>
            </w:tcBorders>
            <w:shd w:val="clear" w:color="auto" w:fill="auto"/>
            <w:vAlign w:val="center"/>
            <w:hideMark/>
          </w:tcPr>
          <w:p w14:paraId="1F0AEBDB" w14:textId="77777777" w:rsidR="00753F34" w:rsidRPr="00C30E1A" w:rsidRDefault="00753F34" w:rsidP="00753F34">
            <w:pPr>
              <w:ind w:firstLineChars="300" w:firstLine="600"/>
              <w:rPr>
                <w:color w:val="000000"/>
                <w:sz w:val="20"/>
                <w:szCs w:val="20"/>
              </w:rPr>
            </w:pPr>
            <w:r w:rsidRPr="00C30E1A">
              <w:rPr>
                <w:color w:val="000000"/>
                <w:sz w:val="20"/>
                <w:szCs w:val="20"/>
              </w:rPr>
              <w:t>,529</w:t>
            </w:r>
          </w:p>
        </w:tc>
        <w:tc>
          <w:tcPr>
            <w:tcW w:w="1327" w:type="dxa"/>
            <w:tcBorders>
              <w:top w:val="nil"/>
              <w:left w:val="nil"/>
              <w:bottom w:val="nil"/>
              <w:right w:val="nil"/>
            </w:tcBorders>
            <w:shd w:val="clear" w:color="auto" w:fill="auto"/>
            <w:vAlign w:val="center"/>
            <w:hideMark/>
          </w:tcPr>
          <w:p w14:paraId="0106E995" w14:textId="77777777" w:rsidR="00753F34" w:rsidRPr="00C30E1A" w:rsidRDefault="00753F34" w:rsidP="00753F34">
            <w:pPr>
              <w:ind w:firstLineChars="300" w:firstLine="600"/>
              <w:rPr>
                <w:color w:val="000000"/>
                <w:sz w:val="20"/>
                <w:szCs w:val="20"/>
              </w:rPr>
            </w:pPr>
            <w:r w:rsidRPr="00C30E1A">
              <w:rPr>
                <w:color w:val="000000"/>
                <w:sz w:val="20"/>
                <w:szCs w:val="20"/>
              </w:rPr>
              <w:t>,716</w:t>
            </w:r>
          </w:p>
        </w:tc>
        <w:tc>
          <w:tcPr>
            <w:tcW w:w="1147" w:type="dxa"/>
            <w:tcBorders>
              <w:top w:val="nil"/>
              <w:left w:val="nil"/>
              <w:bottom w:val="nil"/>
              <w:right w:val="nil"/>
            </w:tcBorders>
            <w:shd w:val="clear" w:color="auto" w:fill="auto"/>
            <w:hideMark/>
          </w:tcPr>
          <w:p w14:paraId="013BB560" w14:textId="1291C904" w:rsidR="00753F34" w:rsidRPr="00C30E1A" w:rsidRDefault="00753F34" w:rsidP="00753F34">
            <w:pPr>
              <w:jc w:val="center"/>
              <w:rPr>
                <w:i/>
                <w:iCs/>
                <w:color w:val="000000"/>
                <w:sz w:val="20"/>
                <w:szCs w:val="20"/>
              </w:rPr>
            </w:pPr>
            <w:r w:rsidRPr="00EE075D">
              <w:rPr>
                <w:i/>
                <w:iCs/>
                <w:color w:val="000000"/>
                <w:sz w:val="20"/>
                <w:szCs w:val="20"/>
              </w:rPr>
              <w:t>Valid</w:t>
            </w:r>
            <w:r w:rsidRPr="00EE075D">
              <w:rPr>
                <w:i/>
                <w:iCs/>
                <w:color w:val="FFFFFF" w:themeColor="background1"/>
                <w:sz w:val="20"/>
                <w:szCs w:val="20"/>
              </w:rPr>
              <w:t>i</w:t>
            </w:r>
          </w:p>
        </w:tc>
        <w:tc>
          <w:tcPr>
            <w:tcW w:w="222" w:type="dxa"/>
            <w:vAlign w:val="center"/>
            <w:hideMark/>
          </w:tcPr>
          <w:p w14:paraId="6AA9D8D9" w14:textId="77777777" w:rsidR="00753F34" w:rsidRPr="00C30E1A" w:rsidRDefault="00753F34" w:rsidP="00753F34">
            <w:pPr>
              <w:rPr>
                <w:sz w:val="20"/>
                <w:szCs w:val="20"/>
              </w:rPr>
            </w:pPr>
          </w:p>
        </w:tc>
      </w:tr>
      <w:tr w:rsidR="00753F34" w:rsidRPr="00C30E1A" w14:paraId="106FF9F3" w14:textId="77777777" w:rsidTr="00782826">
        <w:trPr>
          <w:trHeight w:val="300"/>
          <w:jc w:val="center"/>
        </w:trPr>
        <w:tc>
          <w:tcPr>
            <w:tcW w:w="1186" w:type="dxa"/>
            <w:tcBorders>
              <w:top w:val="nil"/>
              <w:left w:val="nil"/>
              <w:bottom w:val="nil"/>
              <w:right w:val="nil"/>
            </w:tcBorders>
            <w:shd w:val="clear" w:color="auto" w:fill="auto"/>
            <w:vAlign w:val="center"/>
            <w:hideMark/>
          </w:tcPr>
          <w:p w14:paraId="068B7F8A" w14:textId="77777777" w:rsidR="00753F34" w:rsidRPr="00C30E1A" w:rsidRDefault="00753F34" w:rsidP="00753F34">
            <w:pPr>
              <w:jc w:val="center"/>
              <w:rPr>
                <w:color w:val="000000"/>
                <w:sz w:val="20"/>
                <w:szCs w:val="20"/>
              </w:rPr>
            </w:pPr>
            <w:r w:rsidRPr="00C30E1A">
              <w:rPr>
                <w:color w:val="000000"/>
                <w:sz w:val="20"/>
                <w:szCs w:val="20"/>
              </w:rPr>
              <w:t>Y2</w:t>
            </w:r>
          </w:p>
        </w:tc>
        <w:tc>
          <w:tcPr>
            <w:tcW w:w="1022" w:type="dxa"/>
            <w:tcBorders>
              <w:top w:val="nil"/>
              <w:left w:val="nil"/>
              <w:bottom w:val="nil"/>
              <w:right w:val="nil"/>
            </w:tcBorders>
            <w:shd w:val="clear" w:color="auto" w:fill="auto"/>
            <w:vAlign w:val="center"/>
            <w:hideMark/>
          </w:tcPr>
          <w:p w14:paraId="30A87A45" w14:textId="77777777" w:rsidR="00753F34" w:rsidRPr="00C30E1A" w:rsidRDefault="00753F34" w:rsidP="00753F34">
            <w:pPr>
              <w:jc w:val="center"/>
              <w:rPr>
                <w:color w:val="000000"/>
                <w:sz w:val="20"/>
                <w:szCs w:val="20"/>
              </w:rPr>
            </w:pPr>
            <w:r w:rsidRPr="00C30E1A">
              <w:rPr>
                <w:color w:val="000000"/>
                <w:sz w:val="20"/>
                <w:szCs w:val="20"/>
              </w:rPr>
              <w:t>87,78</w:t>
            </w:r>
          </w:p>
        </w:tc>
        <w:tc>
          <w:tcPr>
            <w:tcW w:w="1069" w:type="dxa"/>
            <w:tcBorders>
              <w:top w:val="nil"/>
              <w:left w:val="nil"/>
              <w:bottom w:val="nil"/>
              <w:right w:val="nil"/>
            </w:tcBorders>
            <w:shd w:val="clear" w:color="auto" w:fill="auto"/>
            <w:vAlign w:val="center"/>
            <w:hideMark/>
          </w:tcPr>
          <w:p w14:paraId="4A677831" w14:textId="77777777" w:rsidR="00753F34" w:rsidRPr="00C30E1A" w:rsidRDefault="00753F34" w:rsidP="00753F34">
            <w:pPr>
              <w:jc w:val="center"/>
              <w:rPr>
                <w:color w:val="000000"/>
                <w:sz w:val="20"/>
                <w:szCs w:val="20"/>
              </w:rPr>
            </w:pPr>
            <w:r w:rsidRPr="00C30E1A">
              <w:rPr>
                <w:color w:val="000000"/>
                <w:sz w:val="20"/>
                <w:szCs w:val="20"/>
              </w:rPr>
              <w:t>29,922</w:t>
            </w:r>
          </w:p>
        </w:tc>
        <w:tc>
          <w:tcPr>
            <w:tcW w:w="1427" w:type="dxa"/>
            <w:tcBorders>
              <w:top w:val="nil"/>
              <w:left w:val="nil"/>
              <w:bottom w:val="nil"/>
              <w:right w:val="nil"/>
            </w:tcBorders>
            <w:shd w:val="clear" w:color="auto" w:fill="auto"/>
            <w:vAlign w:val="center"/>
            <w:hideMark/>
          </w:tcPr>
          <w:p w14:paraId="7E7AC271" w14:textId="77777777" w:rsidR="00753F34" w:rsidRPr="00C30E1A" w:rsidRDefault="00753F34" w:rsidP="00753F34">
            <w:pPr>
              <w:ind w:firstLineChars="300" w:firstLine="600"/>
              <w:rPr>
                <w:color w:val="000000"/>
                <w:sz w:val="20"/>
                <w:szCs w:val="20"/>
              </w:rPr>
            </w:pPr>
            <w:r w:rsidRPr="00C30E1A">
              <w:rPr>
                <w:color w:val="000000"/>
                <w:sz w:val="20"/>
                <w:szCs w:val="20"/>
              </w:rPr>
              <w:t>,493</w:t>
            </w:r>
          </w:p>
        </w:tc>
        <w:tc>
          <w:tcPr>
            <w:tcW w:w="1327" w:type="dxa"/>
            <w:tcBorders>
              <w:top w:val="nil"/>
              <w:left w:val="nil"/>
              <w:bottom w:val="nil"/>
              <w:right w:val="nil"/>
            </w:tcBorders>
            <w:shd w:val="clear" w:color="auto" w:fill="auto"/>
            <w:vAlign w:val="center"/>
            <w:hideMark/>
          </w:tcPr>
          <w:p w14:paraId="468276AA" w14:textId="77777777" w:rsidR="00753F34" w:rsidRPr="00C30E1A" w:rsidRDefault="00753F34" w:rsidP="00753F34">
            <w:pPr>
              <w:ind w:firstLineChars="300" w:firstLine="600"/>
              <w:rPr>
                <w:color w:val="000000"/>
                <w:sz w:val="20"/>
                <w:szCs w:val="20"/>
              </w:rPr>
            </w:pPr>
            <w:r w:rsidRPr="00C30E1A">
              <w:rPr>
                <w:color w:val="000000"/>
                <w:sz w:val="20"/>
                <w:szCs w:val="20"/>
              </w:rPr>
              <w:t>,718</w:t>
            </w:r>
          </w:p>
        </w:tc>
        <w:tc>
          <w:tcPr>
            <w:tcW w:w="1147" w:type="dxa"/>
            <w:tcBorders>
              <w:top w:val="nil"/>
              <w:left w:val="nil"/>
              <w:bottom w:val="nil"/>
              <w:right w:val="nil"/>
            </w:tcBorders>
            <w:shd w:val="clear" w:color="auto" w:fill="auto"/>
            <w:hideMark/>
          </w:tcPr>
          <w:p w14:paraId="160F3D4A" w14:textId="19283B18" w:rsidR="00753F34" w:rsidRPr="00C30E1A" w:rsidRDefault="00753F34" w:rsidP="00753F34">
            <w:pPr>
              <w:jc w:val="center"/>
              <w:rPr>
                <w:i/>
                <w:iCs/>
                <w:color w:val="000000"/>
                <w:sz w:val="20"/>
                <w:szCs w:val="20"/>
              </w:rPr>
            </w:pPr>
            <w:r w:rsidRPr="00EE075D">
              <w:rPr>
                <w:i/>
                <w:iCs/>
                <w:color w:val="000000"/>
                <w:sz w:val="20"/>
                <w:szCs w:val="20"/>
              </w:rPr>
              <w:t>Valid</w:t>
            </w:r>
            <w:r w:rsidRPr="00EE075D">
              <w:rPr>
                <w:i/>
                <w:iCs/>
                <w:color w:val="FFFFFF" w:themeColor="background1"/>
                <w:sz w:val="20"/>
                <w:szCs w:val="20"/>
              </w:rPr>
              <w:t>i</w:t>
            </w:r>
          </w:p>
        </w:tc>
        <w:tc>
          <w:tcPr>
            <w:tcW w:w="222" w:type="dxa"/>
            <w:vAlign w:val="center"/>
            <w:hideMark/>
          </w:tcPr>
          <w:p w14:paraId="61AEF814" w14:textId="77777777" w:rsidR="00753F34" w:rsidRPr="00C30E1A" w:rsidRDefault="00753F34" w:rsidP="00753F34">
            <w:pPr>
              <w:rPr>
                <w:sz w:val="20"/>
                <w:szCs w:val="20"/>
              </w:rPr>
            </w:pPr>
          </w:p>
        </w:tc>
      </w:tr>
      <w:tr w:rsidR="00753F34" w:rsidRPr="00C30E1A" w14:paraId="0A151A8D" w14:textId="77777777" w:rsidTr="00782826">
        <w:trPr>
          <w:trHeight w:val="300"/>
          <w:jc w:val="center"/>
        </w:trPr>
        <w:tc>
          <w:tcPr>
            <w:tcW w:w="1186" w:type="dxa"/>
            <w:tcBorders>
              <w:top w:val="nil"/>
              <w:left w:val="nil"/>
              <w:bottom w:val="nil"/>
              <w:right w:val="nil"/>
            </w:tcBorders>
            <w:shd w:val="clear" w:color="auto" w:fill="auto"/>
            <w:vAlign w:val="center"/>
            <w:hideMark/>
          </w:tcPr>
          <w:p w14:paraId="32D49B39" w14:textId="77777777" w:rsidR="00753F34" w:rsidRPr="00C30E1A" w:rsidRDefault="00753F34" w:rsidP="00753F34">
            <w:pPr>
              <w:jc w:val="center"/>
              <w:rPr>
                <w:color w:val="000000"/>
                <w:sz w:val="20"/>
                <w:szCs w:val="20"/>
              </w:rPr>
            </w:pPr>
            <w:r w:rsidRPr="00C30E1A">
              <w:rPr>
                <w:color w:val="000000"/>
                <w:sz w:val="20"/>
                <w:szCs w:val="20"/>
              </w:rPr>
              <w:t>Y3</w:t>
            </w:r>
          </w:p>
        </w:tc>
        <w:tc>
          <w:tcPr>
            <w:tcW w:w="1022" w:type="dxa"/>
            <w:tcBorders>
              <w:top w:val="nil"/>
              <w:left w:val="nil"/>
              <w:bottom w:val="nil"/>
              <w:right w:val="nil"/>
            </w:tcBorders>
            <w:shd w:val="clear" w:color="auto" w:fill="auto"/>
            <w:vAlign w:val="center"/>
            <w:hideMark/>
          </w:tcPr>
          <w:p w14:paraId="2153992C" w14:textId="77777777" w:rsidR="00753F34" w:rsidRPr="00C30E1A" w:rsidRDefault="00753F34" w:rsidP="00753F34">
            <w:pPr>
              <w:jc w:val="center"/>
              <w:rPr>
                <w:color w:val="000000"/>
                <w:sz w:val="20"/>
                <w:szCs w:val="20"/>
              </w:rPr>
            </w:pPr>
            <w:r w:rsidRPr="00C30E1A">
              <w:rPr>
                <w:color w:val="000000"/>
                <w:sz w:val="20"/>
                <w:szCs w:val="20"/>
              </w:rPr>
              <w:t>87,74</w:t>
            </w:r>
          </w:p>
        </w:tc>
        <w:tc>
          <w:tcPr>
            <w:tcW w:w="1069" w:type="dxa"/>
            <w:tcBorders>
              <w:top w:val="nil"/>
              <w:left w:val="nil"/>
              <w:bottom w:val="nil"/>
              <w:right w:val="nil"/>
            </w:tcBorders>
            <w:shd w:val="clear" w:color="auto" w:fill="auto"/>
            <w:vAlign w:val="center"/>
            <w:hideMark/>
          </w:tcPr>
          <w:p w14:paraId="1F28010E" w14:textId="77777777" w:rsidR="00753F34" w:rsidRPr="00C30E1A" w:rsidRDefault="00753F34" w:rsidP="00753F34">
            <w:pPr>
              <w:jc w:val="center"/>
              <w:rPr>
                <w:color w:val="000000"/>
                <w:sz w:val="20"/>
                <w:szCs w:val="20"/>
              </w:rPr>
            </w:pPr>
            <w:r w:rsidRPr="00C30E1A">
              <w:rPr>
                <w:color w:val="000000"/>
                <w:sz w:val="20"/>
                <w:szCs w:val="20"/>
              </w:rPr>
              <w:t>30,009</w:t>
            </w:r>
          </w:p>
        </w:tc>
        <w:tc>
          <w:tcPr>
            <w:tcW w:w="1427" w:type="dxa"/>
            <w:tcBorders>
              <w:top w:val="nil"/>
              <w:left w:val="nil"/>
              <w:bottom w:val="nil"/>
              <w:right w:val="nil"/>
            </w:tcBorders>
            <w:shd w:val="clear" w:color="auto" w:fill="auto"/>
            <w:vAlign w:val="center"/>
            <w:hideMark/>
          </w:tcPr>
          <w:p w14:paraId="5CBD4848" w14:textId="77777777" w:rsidR="00753F34" w:rsidRPr="00C30E1A" w:rsidRDefault="00753F34" w:rsidP="00753F34">
            <w:pPr>
              <w:ind w:firstLineChars="300" w:firstLine="600"/>
              <w:rPr>
                <w:color w:val="000000"/>
                <w:sz w:val="20"/>
                <w:szCs w:val="20"/>
              </w:rPr>
            </w:pPr>
            <w:r w:rsidRPr="00C30E1A">
              <w:rPr>
                <w:color w:val="000000"/>
                <w:sz w:val="20"/>
                <w:szCs w:val="20"/>
              </w:rPr>
              <w:t>,485</w:t>
            </w:r>
          </w:p>
        </w:tc>
        <w:tc>
          <w:tcPr>
            <w:tcW w:w="1327" w:type="dxa"/>
            <w:tcBorders>
              <w:top w:val="nil"/>
              <w:left w:val="nil"/>
              <w:bottom w:val="nil"/>
              <w:right w:val="nil"/>
            </w:tcBorders>
            <w:shd w:val="clear" w:color="auto" w:fill="auto"/>
            <w:vAlign w:val="center"/>
            <w:hideMark/>
          </w:tcPr>
          <w:p w14:paraId="648AD5F5" w14:textId="77777777" w:rsidR="00753F34" w:rsidRPr="00C30E1A" w:rsidRDefault="00753F34" w:rsidP="00753F34">
            <w:pPr>
              <w:ind w:firstLineChars="300" w:firstLine="600"/>
              <w:rPr>
                <w:color w:val="000000"/>
                <w:sz w:val="20"/>
                <w:szCs w:val="20"/>
              </w:rPr>
            </w:pPr>
            <w:r w:rsidRPr="00C30E1A">
              <w:rPr>
                <w:color w:val="000000"/>
                <w:sz w:val="20"/>
                <w:szCs w:val="20"/>
              </w:rPr>
              <w:t>,719</w:t>
            </w:r>
          </w:p>
        </w:tc>
        <w:tc>
          <w:tcPr>
            <w:tcW w:w="1147" w:type="dxa"/>
            <w:tcBorders>
              <w:top w:val="nil"/>
              <w:left w:val="nil"/>
              <w:bottom w:val="nil"/>
              <w:right w:val="nil"/>
            </w:tcBorders>
            <w:shd w:val="clear" w:color="auto" w:fill="auto"/>
            <w:hideMark/>
          </w:tcPr>
          <w:p w14:paraId="3D3F161C" w14:textId="58BD0D2C" w:rsidR="00753F34" w:rsidRPr="00C30E1A" w:rsidRDefault="00753F34" w:rsidP="00753F34">
            <w:pPr>
              <w:jc w:val="center"/>
              <w:rPr>
                <w:i/>
                <w:iCs/>
                <w:color w:val="000000"/>
                <w:sz w:val="20"/>
                <w:szCs w:val="20"/>
              </w:rPr>
            </w:pPr>
            <w:r w:rsidRPr="00EE075D">
              <w:rPr>
                <w:i/>
                <w:iCs/>
                <w:color w:val="000000"/>
                <w:sz w:val="20"/>
                <w:szCs w:val="20"/>
              </w:rPr>
              <w:t>Valid</w:t>
            </w:r>
            <w:r w:rsidRPr="00EE075D">
              <w:rPr>
                <w:i/>
                <w:iCs/>
                <w:color w:val="FFFFFF" w:themeColor="background1"/>
                <w:sz w:val="20"/>
                <w:szCs w:val="20"/>
              </w:rPr>
              <w:t>i</w:t>
            </w:r>
          </w:p>
        </w:tc>
        <w:tc>
          <w:tcPr>
            <w:tcW w:w="222" w:type="dxa"/>
            <w:vAlign w:val="center"/>
            <w:hideMark/>
          </w:tcPr>
          <w:p w14:paraId="383FFE8C" w14:textId="77777777" w:rsidR="00753F34" w:rsidRPr="00C30E1A" w:rsidRDefault="00753F34" w:rsidP="00753F34">
            <w:pPr>
              <w:rPr>
                <w:sz w:val="20"/>
                <w:szCs w:val="20"/>
              </w:rPr>
            </w:pPr>
          </w:p>
        </w:tc>
      </w:tr>
      <w:tr w:rsidR="00753F34" w:rsidRPr="00C30E1A" w14:paraId="5858CB67" w14:textId="77777777" w:rsidTr="00782826">
        <w:trPr>
          <w:trHeight w:val="300"/>
          <w:jc w:val="center"/>
        </w:trPr>
        <w:tc>
          <w:tcPr>
            <w:tcW w:w="1186" w:type="dxa"/>
            <w:tcBorders>
              <w:top w:val="nil"/>
              <w:left w:val="nil"/>
              <w:bottom w:val="nil"/>
              <w:right w:val="nil"/>
            </w:tcBorders>
            <w:shd w:val="clear" w:color="auto" w:fill="auto"/>
            <w:vAlign w:val="center"/>
            <w:hideMark/>
          </w:tcPr>
          <w:p w14:paraId="66A856F5" w14:textId="77777777" w:rsidR="00753F34" w:rsidRPr="00C30E1A" w:rsidRDefault="00753F34" w:rsidP="00753F34">
            <w:pPr>
              <w:jc w:val="center"/>
              <w:rPr>
                <w:color w:val="000000"/>
                <w:sz w:val="20"/>
                <w:szCs w:val="20"/>
              </w:rPr>
            </w:pPr>
            <w:r w:rsidRPr="00C30E1A">
              <w:rPr>
                <w:color w:val="000000"/>
                <w:sz w:val="20"/>
                <w:szCs w:val="20"/>
              </w:rPr>
              <w:t>Y4</w:t>
            </w:r>
          </w:p>
        </w:tc>
        <w:tc>
          <w:tcPr>
            <w:tcW w:w="1022" w:type="dxa"/>
            <w:tcBorders>
              <w:top w:val="nil"/>
              <w:left w:val="nil"/>
              <w:bottom w:val="nil"/>
              <w:right w:val="nil"/>
            </w:tcBorders>
            <w:shd w:val="clear" w:color="auto" w:fill="auto"/>
            <w:vAlign w:val="center"/>
            <w:hideMark/>
          </w:tcPr>
          <w:p w14:paraId="631CD6A2" w14:textId="77777777" w:rsidR="00753F34" w:rsidRPr="00C30E1A" w:rsidRDefault="00753F34" w:rsidP="00753F34">
            <w:pPr>
              <w:jc w:val="center"/>
              <w:rPr>
                <w:color w:val="000000"/>
                <w:sz w:val="20"/>
                <w:szCs w:val="20"/>
              </w:rPr>
            </w:pPr>
            <w:r w:rsidRPr="00C30E1A">
              <w:rPr>
                <w:color w:val="000000"/>
                <w:sz w:val="20"/>
                <w:szCs w:val="20"/>
              </w:rPr>
              <w:t>87,66</w:t>
            </w:r>
          </w:p>
        </w:tc>
        <w:tc>
          <w:tcPr>
            <w:tcW w:w="1069" w:type="dxa"/>
            <w:tcBorders>
              <w:top w:val="nil"/>
              <w:left w:val="nil"/>
              <w:bottom w:val="nil"/>
              <w:right w:val="nil"/>
            </w:tcBorders>
            <w:shd w:val="clear" w:color="auto" w:fill="auto"/>
            <w:vAlign w:val="center"/>
            <w:hideMark/>
          </w:tcPr>
          <w:p w14:paraId="6462F8B0" w14:textId="77777777" w:rsidR="00753F34" w:rsidRPr="00C30E1A" w:rsidRDefault="00753F34" w:rsidP="00753F34">
            <w:pPr>
              <w:jc w:val="center"/>
              <w:rPr>
                <w:color w:val="000000"/>
                <w:sz w:val="20"/>
                <w:szCs w:val="20"/>
              </w:rPr>
            </w:pPr>
            <w:r w:rsidRPr="00C30E1A">
              <w:rPr>
                <w:color w:val="000000"/>
                <w:sz w:val="20"/>
                <w:szCs w:val="20"/>
              </w:rPr>
              <w:t>30,040</w:t>
            </w:r>
          </w:p>
        </w:tc>
        <w:tc>
          <w:tcPr>
            <w:tcW w:w="1427" w:type="dxa"/>
            <w:tcBorders>
              <w:top w:val="nil"/>
              <w:left w:val="nil"/>
              <w:bottom w:val="nil"/>
              <w:right w:val="nil"/>
            </w:tcBorders>
            <w:shd w:val="clear" w:color="auto" w:fill="auto"/>
            <w:vAlign w:val="center"/>
            <w:hideMark/>
          </w:tcPr>
          <w:p w14:paraId="43EB7119" w14:textId="77777777" w:rsidR="00753F34" w:rsidRPr="00C30E1A" w:rsidRDefault="00753F34" w:rsidP="00753F34">
            <w:pPr>
              <w:ind w:firstLineChars="300" w:firstLine="600"/>
              <w:rPr>
                <w:color w:val="000000"/>
                <w:sz w:val="20"/>
                <w:szCs w:val="20"/>
              </w:rPr>
            </w:pPr>
            <w:r w:rsidRPr="00C30E1A">
              <w:rPr>
                <w:color w:val="000000"/>
                <w:sz w:val="20"/>
                <w:szCs w:val="20"/>
              </w:rPr>
              <w:t>,503</w:t>
            </w:r>
          </w:p>
        </w:tc>
        <w:tc>
          <w:tcPr>
            <w:tcW w:w="1327" w:type="dxa"/>
            <w:tcBorders>
              <w:top w:val="nil"/>
              <w:left w:val="nil"/>
              <w:bottom w:val="nil"/>
              <w:right w:val="nil"/>
            </w:tcBorders>
            <w:shd w:val="clear" w:color="auto" w:fill="auto"/>
            <w:vAlign w:val="center"/>
            <w:hideMark/>
          </w:tcPr>
          <w:p w14:paraId="3A5E9AE8" w14:textId="77777777" w:rsidR="00753F34" w:rsidRPr="00C30E1A" w:rsidRDefault="00753F34" w:rsidP="00753F34">
            <w:pPr>
              <w:ind w:firstLineChars="300" w:firstLine="600"/>
              <w:rPr>
                <w:color w:val="000000"/>
                <w:sz w:val="20"/>
                <w:szCs w:val="20"/>
              </w:rPr>
            </w:pPr>
            <w:r w:rsidRPr="00C30E1A">
              <w:rPr>
                <w:color w:val="000000"/>
                <w:sz w:val="20"/>
                <w:szCs w:val="20"/>
              </w:rPr>
              <w:t>,719</w:t>
            </w:r>
          </w:p>
        </w:tc>
        <w:tc>
          <w:tcPr>
            <w:tcW w:w="1147" w:type="dxa"/>
            <w:tcBorders>
              <w:top w:val="nil"/>
              <w:left w:val="nil"/>
              <w:bottom w:val="nil"/>
              <w:right w:val="nil"/>
            </w:tcBorders>
            <w:shd w:val="clear" w:color="auto" w:fill="auto"/>
            <w:hideMark/>
          </w:tcPr>
          <w:p w14:paraId="5A69936A" w14:textId="4A494170" w:rsidR="00753F34" w:rsidRPr="00C30E1A" w:rsidRDefault="00753F34" w:rsidP="00753F34">
            <w:pPr>
              <w:jc w:val="center"/>
              <w:rPr>
                <w:i/>
                <w:iCs/>
                <w:color w:val="000000"/>
                <w:sz w:val="20"/>
                <w:szCs w:val="20"/>
              </w:rPr>
            </w:pPr>
            <w:r w:rsidRPr="00EE075D">
              <w:rPr>
                <w:i/>
                <w:iCs/>
                <w:color w:val="000000"/>
                <w:sz w:val="20"/>
                <w:szCs w:val="20"/>
              </w:rPr>
              <w:t>Valid</w:t>
            </w:r>
            <w:r w:rsidRPr="00EE075D">
              <w:rPr>
                <w:i/>
                <w:iCs/>
                <w:color w:val="FFFFFF" w:themeColor="background1"/>
                <w:sz w:val="20"/>
                <w:szCs w:val="20"/>
              </w:rPr>
              <w:t>i</w:t>
            </w:r>
          </w:p>
        </w:tc>
        <w:tc>
          <w:tcPr>
            <w:tcW w:w="222" w:type="dxa"/>
            <w:vAlign w:val="center"/>
            <w:hideMark/>
          </w:tcPr>
          <w:p w14:paraId="1F49413F" w14:textId="77777777" w:rsidR="00753F34" w:rsidRPr="00C30E1A" w:rsidRDefault="00753F34" w:rsidP="00753F34">
            <w:pPr>
              <w:rPr>
                <w:sz w:val="20"/>
                <w:szCs w:val="20"/>
              </w:rPr>
            </w:pPr>
          </w:p>
        </w:tc>
      </w:tr>
      <w:tr w:rsidR="00753F34" w:rsidRPr="00C30E1A" w14:paraId="1FAFED09" w14:textId="77777777" w:rsidTr="00782826">
        <w:trPr>
          <w:trHeight w:val="300"/>
          <w:jc w:val="center"/>
        </w:trPr>
        <w:tc>
          <w:tcPr>
            <w:tcW w:w="1186" w:type="dxa"/>
            <w:tcBorders>
              <w:top w:val="nil"/>
              <w:left w:val="nil"/>
              <w:bottom w:val="nil"/>
              <w:right w:val="nil"/>
            </w:tcBorders>
            <w:shd w:val="clear" w:color="auto" w:fill="auto"/>
            <w:vAlign w:val="center"/>
            <w:hideMark/>
          </w:tcPr>
          <w:p w14:paraId="61800D20" w14:textId="77777777" w:rsidR="00753F34" w:rsidRPr="00C30E1A" w:rsidRDefault="00753F34" w:rsidP="00753F34">
            <w:pPr>
              <w:jc w:val="center"/>
              <w:rPr>
                <w:color w:val="000000"/>
                <w:sz w:val="20"/>
                <w:szCs w:val="20"/>
              </w:rPr>
            </w:pPr>
            <w:r w:rsidRPr="00C30E1A">
              <w:rPr>
                <w:color w:val="000000"/>
                <w:sz w:val="20"/>
                <w:szCs w:val="20"/>
              </w:rPr>
              <w:t>Y5</w:t>
            </w:r>
          </w:p>
        </w:tc>
        <w:tc>
          <w:tcPr>
            <w:tcW w:w="1022" w:type="dxa"/>
            <w:tcBorders>
              <w:top w:val="nil"/>
              <w:left w:val="nil"/>
              <w:bottom w:val="nil"/>
              <w:right w:val="nil"/>
            </w:tcBorders>
            <w:shd w:val="clear" w:color="auto" w:fill="auto"/>
            <w:vAlign w:val="center"/>
            <w:hideMark/>
          </w:tcPr>
          <w:p w14:paraId="0884753F" w14:textId="77777777" w:rsidR="00753F34" w:rsidRPr="00C30E1A" w:rsidRDefault="00753F34" w:rsidP="00753F34">
            <w:pPr>
              <w:jc w:val="center"/>
              <w:rPr>
                <w:color w:val="000000"/>
                <w:sz w:val="20"/>
                <w:szCs w:val="20"/>
              </w:rPr>
            </w:pPr>
            <w:r w:rsidRPr="00C30E1A">
              <w:rPr>
                <w:color w:val="000000"/>
                <w:sz w:val="20"/>
                <w:szCs w:val="20"/>
              </w:rPr>
              <w:t>87,82</w:t>
            </w:r>
          </w:p>
        </w:tc>
        <w:tc>
          <w:tcPr>
            <w:tcW w:w="1069" w:type="dxa"/>
            <w:tcBorders>
              <w:top w:val="nil"/>
              <w:left w:val="nil"/>
              <w:bottom w:val="nil"/>
              <w:right w:val="nil"/>
            </w:tcBorders>
            <w:shd w:val="clear" w:color="auto" w:fill="auto"/>
            <w:vAlign w:val="center"/>
            <w:hideMark/>
          </w:tcPr>
          <w:p w14:paraId="5C92A596" w14:textId="77777777" w:rsidR="00753F34" w:rsidRPr="00C30E1A" w:rsidRDefault="00753F34" w:rsidP="00753F34">
            <w:pPr>
              <w:jc w:val="center"/>
              <w:rPr>
                <w:color w:val="000000"/>
                <w:sz w:val="20"/>
                <w:szCs w:val="20"/>
              </w:rPr>
            </w:pPr>
            <w:r w:rsidRPr="00C30E1A">
              <w:rPr>
                <w:color w:val="000000"/>
                <w:sz w:val="20"/>
                <w:szCs w:val="20"/>
              </w:rPr>
              <w:t>29,997</w:t>
            </w:r>
          </w:p>
        </w:tc>
        <w:tc>
          <w:tcPr>
            <w:tcW w:w="1427" w:type="dxa"/>
            <w:tcBorders>
              <w:top w:val="nil"/>
              <w:left w:val="nil"/>
              <w:bottom w:val="nil"/>
              <w:right w:val="nil"/>
            </w:tcBorders>
            <w:shd w:val="clear" w:color="auto" w:fill="auto"/>
            <w:vAlign w:val="center"/>
            <w:hideMark/>
          </w:tcPr>
          <w:p w14:paraId="00E75213" w14:textId="77777777" w:rsidR="00753F34" w:rsidRPr="00C30E1A" w:rsidRDefault="00753F34" w:rsidP="00753F34">
            <w:pPr>
              <w:ind w:firstLineChars="300" w:firstLine="600"/>
              <w:rPr>
                <w:color w:val="000000"/>
                <w:sz w:val="20"/>
                <w:szCs w:val="20"/>
              </w:rPr>
            </w:pPr>
            <w:r w:rsidRPr="00C30E1A">
              <w:rPr>
                <w:color w:val="000000"/>
                <w:sz w:val="20"/>
                <w:szCs w:val="20"/>
              </w:rPr>
              <w:t>,512</w:t>
            </w:r>
          </w:p>
        </w:tc>
        <w:tc>
          <w:tcPr>
            <w:tcW w:w="1327" w:type="dxa"/>
            <w:tcBorders>
              <w:top w:val="nil"/>
              <w:left w:val="nil"/>
              <w:bottom w:val="nil"/>
              <w:right w:val="nil"/>
            </w:tcBorders>
            <w:shd w:val="clear" w:color="auto" w:fill="auto"/>
            <w:vAlign w:val="center"/>
            <w:hideMark/>
          </w:tcPr>
          <w:p w14:paraId="45444991" w14:textId="77777777" w:rsidR="00753F34" w:rsidRPr="00C30E1A" w:rsidRDefault="00753F34" w:rsidP="00753F34">
            <w:pPr>
              <w:ind w:firstLineChars="300" w:firstLine="600"/>
              <w:rPr>
                <w:color w:val="000000"/>
                <w:sz w:val="20"/>
                <w:szCs w:val="20"/>
              </w:rPr>
            </w:pPr>
            <w:r w:rsidRPr="00C30E1A">
              <w:rPr>
                <w:color w:val="000000"/>
                <w:sz w:val="20"/>
                <w:szCs w:val="20"/>
              </w:rPr>
              <w:t>,718</w:t>
            </w:r>
          </w:p>
        </w:tc>
        <w:tc>
          <w:tcPr>
            <w:tcW w:w="1147" w:type="dxa"/>
            <w:tcBorders>
              <w:top w:val="nil"/>
              <w:left w:val="nil"/>
              <w:bottom w:val="nil"/>
              <w:right w:val="nil"/>
            </w:tcBorders>
            <w:shd w:val="clear" w:color="auto" w:fill="auto"/>
            <w:hideMark/>
          </w:tcPr>
          <w:p w14:paraId="67C70F06" w14:textId="44A5565E" w:rsidR="00753F34" w:rsidRPr="00C30E1A" w:rsidRDefault="00753F34" w:rsidP="00753F34">
            <w:pPr>
              <w:jc w:val="center"/>
              <w:rPr>
                <w:i/>
                <w:iCs/>
                <w:color w:val="000000"/>
                <w:sz w:val="20"/>
                <w:szCs w:val="20"/>
              </w:rPr>
            </w:pPr>
            <w:r w:rsidRPr="00EE075D">
              <w:rPr>
                <w:i/>
                <w:iCs/>
                <w:color w:val="000000"/>
                <w:sz w:val="20"/>
                <w:szCs w:val="20"/>
              </w:rPr>
              <w:t>Valid</w:t>
            </w:r>
            <w:r w:rsidRPr="00EE075D">
              <w:rPr>
                <w:i/>
                <w:iCs/>
                <w:color w:val="FFFFFF" w:themeColor="background1"/>
                <w:sz w:val="20"/>
                <w:szCs w:val="20"/>
              </w:rPr>
              <w:t>i</w:t>
            </w:r>
          </w:p>
        </w:tc>
        <w:tc>
          <w:tcPr>
            <w:tcW w:w="222" w:type="dxa"/>
            <w:vAlign w:val="center"/>
            <w:hideMark/>
          </w:tcPr>
          <w:p w14:paraId="5A984C31" w14:textId="77777777" w:rsidR="00753F34" w:rsidRPr="00C30E1A" w:rsidRDefault="00753F34" w:rsidP="00753F34">
            <w:pPr>
              <w:rPr>
                <w:sz w:val="20"/>
                <w:szCs w:val="20"/>
              </w:rPr>
            </w:pPr>
          </w:p>
        </w:tc>
      </w:tr>
      <w:tr w:rsidR="00753F34" w:rsidRPr="00C30E1A" w14:paraId="5973FFBF" w14:textId="77777777" w:rsidTr="00782826">
        <w:trPr>
          <w:trHeight w:val="300"/>
          <w:jc w:val="center"/>
        </w:trPr>
        <w:tc>
          <w:tcPr>
            <w:tcW w:w="1186" w:type="dxa"/>
            <w:tcBorders>
              <w:top w:val="nil"/>
              <w:left w:val="nil"/>
              <w:bottom w:val="nil"/>
              <w:right w:val="nil"/>
            </w:tcBorders>
            <w:shd w:val="clear" w:color="auto" w:fill="auto"/>
            <w:vAlign w:val="center"/>
            <w:hideMark/>
          </w:tcPr>
          <w:p w14:paraId="3B254810" w14:textId="77777777" w:rsidR="00753F34" w:rsidRPr="00C30E1A" w:rsidRDefault="00753F34" w:rsidP="00753F34">
            <w:pPr>
              <w:jc w:val="center"/>
              <w:rPr>
                <w:color w:val="000000"/>
                <w:sz w:val="20"/>
                <w:szCs w:val="20"/>
              </w:rPr>
            </w:pPr>
            <w:r w:rsidRPr="00C30E1A">
              <w:rPr>
                <w:color w:val="000000"/>
                <w:sz w:val="20"/>
                <w:szCs w:val="20"/>
              </w:rPr>
              <w:t>Y6</w:t>
            </w:r>
          </w:p>
        </w:tc>
        <w:tc>
          <w:tcPr>
            <w:tcW w:w="1022" w:type="dxa"/>
            <w:tcBorders>
              <w:top w:val="nil"/>
              <w:left w:val="nil"/>
              <w:bottom w:val="nil"/>
              <w:right w:val="nil"/>
            </w:tcBorders>
            <w:shd w:val="clear" w:color="auto" w:fill="auto"/>
            <w:vAlign w:val="center"/>
            <w:hideMark/>
          </w:tcPr>
          <w:p w14:paraId="204A66D4" w14:textId="77777777" w:rsidR="00753F34" w:rsidRPr="00C30E1A" w:rsidRDefault="00753F34" w:rsidP="00753F34">
            <w:pPr>
              <w:jc w:val="center"/>
              <w:rPr>
                <w:color w:val="000000"/>
                <w:sz w:val="20"/>
                <w:szCs w:val="20"/>
              </w:rPr>
            </w:pPr>
            <w:r w:rsidRPr="00C30E1A">
              <w:rPr>
                <w:color w:val="000000"/>
                <w:sz w:val="20"/>
                <w:szCs w:val="20"/>
              </w:rPr>
              <w:t>87,66</w:t>
            </w:r>
          </w:p>
        </w:tc>
        <w:tc>
          <w:tcPr>
            <w:tcW w:w="1069" w:type="dxa"/>
            <w:tcBorders>
              <w:top w:val="nil"/>
              <w:left w:val="nil"/>
              <w:bottom w:val="nil"/>
              <w:right w:val="nil"/>
            </w:tcBorders>
            <w:shd w:val="clear" w:color="auto" w:fill="auto"/>
            <w:vAlign w:val="center"/>
            <w:hideMark/>
          </w:tcPr>
          <w:p w14:paraId="6157A4C3" w14:textId="77777777" w:rsidR="00753F34" w:rsidRPr="00C30E1A" w:rsidRDefault="00753F34" w:rsidP="00753F34">
            <w:pPr>
              <w:jc w:val="center"/>
              <w:rPr>
                <w:color w:val="000000"/>
                <w:sz w:val="20"/>
                <w:szCs w:val="20"/>
              </w:rPr>
            </w:pPr>
            <w:r w:rsidRPr="00C30E1A">
              <w:rPr>
                <w:color w:val="000000"/>
                <w:sz w:val="20"/>
                <w:szCs w:val="20"/>
              </w:rPr>
              <w:t>30,134</w:t>
            </w:r>
          </w:p>
        </w:tc>
        <w:tc>
          <w:tcPr>
            <w:tcW w:w="1427" w:type="dxa"/>
            <w:tcBorders>
              <w:top w:val="nil"/>
              <w:left w:val="nil"/>
              <w:bottom w:val="nil"/>
              <w:right w:val="nil"/>
            </w:tcBorders>
            <w:shd w:val="clear" w:color="auto" w:fill="auto"/>
            <w:vAlign w:val="center"/>
            <w:hideMark/>
          </w:tcPr>
          <w:p w14:paraId="7A58AD32" w14:textId="77777777" w:rsidR="00753F34" w:rsidRPr="00C30E1A" w:rsidRDefault="00753F34" w:rsidP="00753F34">
            <w:pPr>
              <w:ind w:firstLineChars="300" w:firstLine="600"/>
              <w:rPr>
                <w:color w:val="000000"/>
                <w:sz w:val="20"/>
                <w:szCs w:val="20"/>
              </w:rPr>
            </w:pPr>
            <w:r w:rsidRPr="00C30E1A">
              <w:rPr>
                <w:color w:val="000000"/>
                <w:sz w:val="20"/>
                <w:szCs w:val="20"/>
              </w:rPr>
              <w:t>,525</w:t>
            </w:r>
          </w:p>
        </w:tc>
        <w:tc>
          <w:tcPr>
            <w:tcW w:w="1327" w:type="dxa"/>
            <w:tcBorders>
              <w:top w:val="nil"/>
              <w:left w:val="nil"/>
              <w:bottom w:val="nil"/>
              <w:right w:val="nil"/>
            </w:tcBorders>
            <w:shd w:val="clear" w:color="auto" w:fill="auto"/>
            <w:vAlign w:val="center"/>
            <w:hideMark/>
          </w:tcPr>
          <w:p w14:paraId="36F947A2" w14:textId="77777777" w:rsidR="00753F34" w:rsidRPr="00C30E1A" w:rsidRDefault="00753F34" w:rsidP="00753F34">
            <w:pPr>
              <w:ind w:firstLineChars="300" w:firstLine="600"/>
              <w:rPr>
                <w:color w:val="000000"/>
                <w:sz w:val="20"/>
                <w:szCs w:val="20"/>
              </w:rPr>
            </w:pPr>
            <w:r w:rsidRPr="00C30E1A">
              <w:rPr>
                <w:color w:val="000000"/>
                <w:sz w:val="20"/>
                <w:szCs w:val="20"/>
              </w:rPr>
              <w:t>,719</w:t>
            </w:r>
          </w:p>
        </w:tc>
        <w:tc>
          <w:tcPr>
            <w:tcW w:w="1147" w:type="dxa"/>
            <w:tcBorders>
              <w:top w:val="nil"/>
              <w:left w:val="nil"/>
              <w:bottom w:val="nil"/>
              <w:right w:val="nil"/>
            </w:tcBorders>
            <w:shd w:val="clear" w:color="auto" w:fill="auto"/>
            <w:hideMark/>
          </w:tcPr>
          <w:p w14:paraId="143DDE0E" w14:textId="136818B9" w:rsidR="00753F34" w:rsidRPr="00C30E1A" w:rsidRDefault="00753F34" w:rsidP="00753F34">
            <w:pPr>
              <w:jc w:val="center"/>
              <w:rPr>
                <w:i/>
                <w:iCs/>
                <w:color w:val="000000"/>
                <w:sz w:val="20"/>
                <w:szCs w:val="20"/>
              </w:rPr>
            </w:pPr>
            <w:r w:rsidRPr="00EE075D">
              <w:rPr>
                <w:i/>
                <w:iCs/>
                <w:color w:val="000000"/>
                <w:sz w:val="20"/>
                <w:szCs w:val="20"/>
              </w:rPr>
              <w:t>Valid</w:t>
            </w:r>
            <w:r w:rsidRPr="00EE075D">
              <w:rPr>
                <w:i/>
                <w:iCs/>
                <w:color w:val="FFFFFF" w:themeColor="background1"/>
                <w:sz w:val="20"/>
                <w:szCs w:val="20"/>
              </w:rPr>
              <w:t>i</w:t>
            </w:r>
          </w:p>
        </w:tc>
        <w:tc>
          <w:tcPr>
            <w:tcW w:w="222" w:type="dxa"/>
            <w:vAlign w:val="center"/>
            <w:hideMark/>
          </w:tcPr>
          <w:p w14:paraId="247C8E83" w14:textId="77777777" w:rsidR="00753F34" w:rsidRPr="00C30E1A" w:rsidRDefault="00753F34" w:rsidP="00753F34">
            <w:pPr>
              <w:rPr>
                <w:sz w:val="20"/>
                <w:szCs w:val="20"/>
              </w:rPr>
            </w:pPr>
          </w:p>
        </w:tc>
      </w:tr>
      <w:tr w:rsidR="00753F34" w:rsidRPr="00C30E1A" w14:paraId="66E8660B" w14:textId="77777777" w:rsidTr="00782826">
        <w:trPr>
          <w:trHeight w:val="300"/>
          <w:jc w:val="center"/>
        </w:trPr>
        <w:tc>
          <w:tcPr>
            <w:tcW w:w="1186" w:type="dxa"/>
            <w:tcBorders>
              <w:top w:val="nil"/>
              <w:left w:val="nil"/>
              <w:bottom w:val="nil"/>
              <w:right w:val="nil"/>
            </w:tcBorders>
            <w:shd w:val="clear" w:color="auto" w:fill="auto"/>
            <w:vAlign w:val="center"/>
            <w:hideMark/>
          </w:tcPr>
          <w:p w14:paraId="52271927" w14:textId="77777777" w:rsidR="00753F34" w:rsidRPr="00C30E1A" w:rsidRDefault="00753F34" w:rsidP="00753F34">
            <w:pPr>
              <w:jc w:val="center"/>
              <w:rPr>
                <w:color w:val="000000"/>
                <w:sz w:val="20"/>
                <w:szCs w:val="20"/>
              </w:rPr>
            </w:pPr>
            <w:r w:rsidRPr="00C30E1A">
              <w:rPr>
                <w:color w:val="000000"/>
                <w:sz w:val="20"/>
                <w:szCs w:val="20"/>
              </w:rPr>
              <w:t>Y7</w:t>
            </w:r>
          </w:p>
        </w:tc>
        <w:tc>
          <w:tcPr>
            <w:tcW w:w="1022" w:type="dxa"/>
            <w:tcBorders>
              <w:top w:val="nil"/>
              <w:left w:val="nil"/>
              <w:bottom w:val="nil"/>
              <w:right w:val="nil"/>
            </w:tcBorders>
            <w:shd w:val="clear" w:color="auto" w:fill="auto"/>
            <w:vAlign w:val="center"/>
            <w:hideMark/>
          </w:tcPr>
          <w:p w14:paraId="40FCD40B" w14:textId="77777777" w:rsidR="00753F34" w:rsidRPr="00C30E1A" w:rsidRDefault="00753F34" w:rsidP="00753F34">
            <w:pPr>
              <w:jc w:val="center"/>
              <w:rPr>
                <w:color w:val="000000"/>
                <w:sz w:val="20"/>
                <w:szCs w:val="20"/>
              </w:rPr>
            </w:pPr>
            <w:r w:rsidRPr="00C30E1A">
              <w:rPr>
                <w:color w:val="000000"/>
                <w:sz w:val="20"/>
                <w:szCs w:val="20"/>
              </w:rPr>
              <w:t>87,68</w:t>
            </w:r>
          </w:p>
        </w:tc>
        <w:tc>
          <w:tcPr>
            <w:tcW w:w="1069" w:type="dxa"/>
            <w:tcBorders>
              <w:top w:val="nil"/>
              <w:left w:val="nil"/>
              <w:bottom w:val="nil"/>
              <w:right w:val="nil"/>
            </w:tcBorders>
            <w:shd w:val="clear" w:color="auto" w:fill="auto"/>
            <w:vAlign w:val="center"/>
            <w:hideMark/>
          </w:tcPr>
          <w:p w14:paraId="3E5F92E5" w14:textId="77777777" w:rsidR="00753F34" w:rsidRPr="00C30E1A" w:rsidRDefault="00753F34" w:rsidP="00753F34">
            <w:pPr>
              <w:jc w:val="center"/>
              <w:rPr>
                <w:color w:val="000000"/>
                <w:sz w:val="20"/>
                <w:szCs w:val="20"/>
              </w:rPr>
            </w:pPr>
            <w:r w:rsidRPr="00C30E1A">
              <w:rPr>
                <w:color w:val="000000"/>
                <w:sz w:val="20"/>
                <w:szCs w:val="20"/>
              </w:rPr>
              <w:t>30,316</w:t>
            </w:r>
          </w:p>
        </w:tc>
        <w:tc>
          <w:tcPr>
            <w:tcW w:w="1427" w:type="dxa"/>
            <w:tcBorders>
              <w:top w:val="nil"/>
              <w:left w:val="nil"/>
              <w:bottom w:val="nil"/>
              <w:right w:val="nil"/>
            </w:tcBorders>
            <w:shd w:val="clear" w:color="auto" w:fill="auto"/>
            <w:vAlign w:val="center"/>
            <w:hideMark/>
          </w:tcPr>
          <w:p w14:paraId="7393406B" w14:textId="77777777" w:rsidR="00753F34" w:rsidRPr="00C30E1A" w:rsidRDefault="00753F34" w:rsidP="00753F34">
            <w:pPr>
              <w:ind w:firstLineChars="300" w:firstLine="600"/>
              <w:rPr>
                <w:color w:val="000000"/>
                <w:sz w:val="20"/>
                <w:szCs w:val="20"/>
              </w:rPr>
            </w:pPr>
            <w:r w:rsidRPr="00C30E1A">
              <w:rPr>
                <w:color w:val="000000"/>
                <w:sz w:val="20"/>
                <w:szCs w:val="20"/>
              </w:rPr>
              <w:t>,481</w:t>
            </w:r>
          </w:p>
        </w:tc>
        <w:tc>
          <w:tcPr>
            <w:tcW w:w="1327" w:type="dxa"/>
            <w:tcBorders>
              <w:top w:val="nil"/>
              <w:left w:val="nil"/>
              <w:bottom w:val="nil"/>
              <w:right w:val="nil"/>
            </w:tcBorders>
            <w:shd w:val="clear" w:color="auto" w:fill="auto"/>
            <w:vAlign w:val="center"/>
            <w:hideMark/>
          </w:tcPr>
          <w:p w14:paraId="731B31EB" w14:textId="77777777" w:rsidR="00753F34" w:rsidRPr="00C30E1A" w:rsidRDefault="00753F34" w:rsidP="00753F34">
            <w:pPr>
              <w:ind w:firstLineChars="300" w:firstLine="600"/>
              <w:rPr>
                <w:color w:val="000000"/>
                <w:sz w:val="20"/>
                <w:szCs w:val="20"/>
              </w:rPr>
            </w:pPr>
            <w:r w:rsidRPr="00C30E1A">
              <w:rPr>
                <w:color w:val="000000"/>
                <w:sz w:val="20"/>
                <w:szCs w:val="20"/>
              </w:rPr>
              <w:t>,721</w:t>
            </w:r>
          </w:p>
        </w:tc>
        <w:tc>
          <w:tcPr>
            <w:tcW w:w="1147" w:type="dxa"/>
            <w:tcBorders>
              <w:top w:val="nil"/>
              <w:left w:val="nil"/>
              <w:bottom w:val="nil"/>
              <w:right w:val="nil"/>
            </w:tcBorders>
            <w:shd w:val="clear" w:color="auto" w:fill="auto"/>
            <w:hideMark/>
          </w:tcPr>
          <w:p w14:paraId="7556F7AF" w14:textId="79C3C30D" w:rsidR="00753F34" w:rsidRPr="00C30E1A" w:rsidRDefault="00753F34" w:rsidP="00753F34">
            <w:pPr>
              <w:jc w:val="center"/>
              <w:rPr>
                <w:i/>
                <w:iCs/>
                <w:color w:val="000000"/>
                <w:sz w:val="20"/>
                <w:szCs w:val="20"/>
              </w:rPr>
            </w:pPr>
            <w:r w:rsidRPr="00EE075D">
              <w:rPr>
                <w:i/>
                <w:iCs/>
                <w:color w:val="000000"/>
                <w:sz w:val="20"/>
                <w:szCs w:val="20"/>
              </w:rPr>
              <w:t>Valid</w:t>
            </w:r>
            <w:r w:rsidRPr="00EE075D">
              <w:rPr>
                <w:i/>
                <w:iCs/>
                <w:color w:val="FFFFFF" w:themeColor="background1"/>
                <w:sz w:val="20"/>
                <w:szCs w:val="20"/>
              </w:rPr>
              <w:t>i</w:t>
            </w:r>
          </w:p>
        </w:tc>
        <w:tc>
          <w:tcPr>
            <w:tcW w:w="222" w:type="dxa"/>
            <w:vAlign w:val="center"/>
            <w:hideMark/>
          </w:tcPr>
          <w:p w14:paraId="2468E365" w14:textId="77777777" w:rsidR="00753F34" w:rsidRPr="00C30E1A" w:rsidRDefault="00753F34" w:rsidP="00753F34">
            <w:pPr>
              <w:rPr>
                <w:sz w:val="20"/>
                <w:szCs w:val="20"/>
              </w:rPr>
            </w:pPr>
          </w:p>
        </w:tc>
      </w:tr>
      <w:tr w:rsidR="00753F34" w:rsidRPr="00C30E1A" w14:paraId="7F5C2616" w14:textId="77777777" w:rsidTr="00996BFB">
        <w:trPr>
          <w:trHeight w:val="300"/>
          <w:jc w:val="center"/>
        </w:trPr>
        <w:tc>
          <w:tcPr>
            <w:tcW w:w="1186" w:type="dxa"/>
            <w:tcBorders>
              <w:top w:val="nil"/>
              <w:left w:val="nil"/>
              <w:bottom w:val="nil"/>
              <w:right w:val="nil"/>
            </w:tcBorders>
            <w:shd w:val="clear" w:color="auto" w:fill="auto"/>
            <w:vAlign w:val="center"/>
            <w:hideMark/>
          </w:tcPr>
          <w:p w14:paraId="7C9F915A" w14:textId="77777777" w:rsidR="00753F34" w:rsidRPr="00C30E1A" w:rsidRDefault="00753F34" w:rsidP="00753F34">
            <w:pPr>
              <w:jc w:val="center"/>
              <w:rPr>
                <w:color w:val="000000"/>
                <w:sz w:val="20"/>
                <w:szCs w:val="20"/>
              </w:rPr>
            </w:pPr>
            <w:r w:rsidRPr="00C30E1A">
              <w:rPr>
                <w:color w:val="000000"/>
                <w:sz w:val="20"/>
                <w:szCs w:val="20"/>
              </w:rPr>
              <w:lastRenderedPageBreak/>
              <w:t>Y8</w:t>
            </w:r>
          </w:p>
        </w:tc>
        <w:tc>
          <w:tcPr>
            <w:tcW w:w="1022" w:type="dxa"/>
            <w:tcBorders>
              <w:top w:val="nil"/>
              <w:left w:val="nil"/>
              <w:bottom w:val="nil"/>
              <w:right w:val="nil"/>
            </w:tcBorders>
            <w:shd w:val="clear" w:color="auto" w:fill="auto"/>
            <w:vAlign w:val="center"/>
            <w:hideMark/>
          </w:tcPr>
          <w:p w14:paraId="10983657" w14:textId="77777777" w:rsidR="00753F34" w:rsidRPr="00C30E1A" w:rsidRDefault="00753F34" w:rsidP="00753F34">
            <w:pPr>
              <w:jc w:val="center"/>
              <w:rPr>
                <w:color w:val="000000"/>
                <w:sz w:val="20"/>
                <w:szCs w:val="20"/>
              </w:rPr>
            </w:pPr>
            <w:r w:rsidRPr="00C30E1A">
              <w:rPr>
                <w:color w:val="000000"/>
                <w:sz w:val="20"/>
                <w:szCs w:val="20"/>
              </w:rPr>
              <w:t>87,71</w:t>
            </w:r>
          </w:p>
        </w:tc>
        <w:tc>
          <w:tcPr>
            <w:tcW w:w="1069" w:type="dxa"/>
            <w:tcBorders>
              <w:top w:val="nil"/>
              <w:left w:val="nil"/>
              <w:bottom w:val="nil"/>
              <w:right w:val="nil"/>
            </w:tcBorders>
            <w:shd w:val="clear" w:color="auto" w:fill="auto"/>
            <w:vAlign w:val="center"/>
            <w:hideMark/>
          </w:tcPr>
          <w:p w14:paraId="3A6958D6" w14:textId="77777777" w:rsidR="00753F34" w:rsidRPr="00C30E1A" w:rsidRDefault="00753F34" w:rsidP="00753F34">
            <w:pPr>
              <w:jc w:val="center"/>
              <w:rPr>
                <w:color w:val="000000"/>
                <w:sz w:val="20"/>
                <w:szCs w:val="20"/>
              </w:rPr>
            </w:pPr>
            <w:r w:rsidRPr="00C30E1A">
              <w:rPr>
                <w:color w:val="000000"/>
                <w:sz w:val="20"/>
                <w:szCs w:val="20"/>
              </w:rPr>
              <w:t>30,366</w:t>
            </w:r>
          </w:p>
        </w:tc>
        <w:tc>
          <w:tcPr>
            <w:tcW w:w="1427" w:type="dxa"/>
            <w:tcBorders>
              <w:top w:val="nil"/>
              <w:left w:val="nil"/>
              <w:bottom w:val="nil"/>
              <w:right w:val="nil"/>
            </w:tcBorders>
            <w:shd w:val="clear" w:color="auto" w:fill="auto"/>
            <w:vAlign w:val="center"/>
            <w:hideMark/>
          </w:tcPr>
          <w:p w14:paraId="7681CA2D" w14:textId="77777777" w:rsidR="00753F34" w:rsidRPr="00C30E1A" w:rsidRDefault="00753F34" w:rsidP="00753F34">
            <w:pPr>
              <w:ind w:firstLineChars="300" w:firstLine="600"/>
              <w:rPr>
                <w:color w:val="000000"/>
                <w:sz w:val="20"/>
                <w:szCs w:val="20"/>
              </w:rPr>
            </w:pPr>
            <w:r w:rsidRPr="00C30E1A">
              <w:rPr>
                <w:color w:val="000000"/>
                <w:sz w:val="20"/>
                <w:szCs w:val="20"/>
              </w:rPr>
              <w:t>,460</w:t>
            </w:r>
          </w:p>
        </w:tc>
        <w:tc>
          <w:tcPr>
            <w:tcW w:w="1327" w:type="dxa"/>
            <w:tcBorders>
              <w:top w:val="nil"/>
              <w:left w:val="nil"/>
              <w:bottom w:val="nil"/>
              <w:right w:val="nil"/>
            </w:tcBorders>
            <w:shd w:val="clear" w:color="auto" w:fill="auto"/>
            <w:vAlign w:val="center"/>
            <w:hideMark/>
          </w:tcPr>
          <w:p w14:paraId="6C3628A4" w14:textId="77777777" w:rsidR="00753F34" w:rsidRPr="00C30E1A" w:rsidRDefault="00753F34" w:rsidP="00753F34">
            <w:pPr>
              <w:ind w:firstLineChars="300" w:firstLine="600"/>
              <w:rPr>
                <w:color w:val="000000"/>
                <w:sz w:val="20"/>
                <w:szCs w:val="20"/>
              </w:rPr>
            </w:pPr>
            <w:r w:rsidRPr="00C30E1A">
              <w:rPr>
                <w:color w:val="000000"/>
                <w:sz w:val="20"/>
                <w:szCs w:val="20"/>
              </w:rPr>
              <w:t>,722</w:t>
            </w:r>
          </w:p>
        </w:tc>
        <w:tc>
          <w:tcPr>
            <w:tcW w:w="1147" w:type="dxa"/>
            <w:tcBorders>
              <w:top w:val="nil"/>
              <w:left w:val="nil"/>
              <w:bottom w:val="nil"/>
              <w:right w:val="nil"/>
            </w:tcBorders>
            <w:shd w:val="clear" w:color="auto" w:fill="auto"/>
            <w:hideMark/>
          </w:tcPr>
          <w:p w14:paraId="74C20500" w14:textId="497FB25C" w:rsidR="00753F34" w:rsidRPr="00C30E1A" w:rsidRDefault="00753F34" w:rsidP="00753F34">
            <w:pPr>
              <w:jc w:val="center"/>
              <w:rPr>
                <w:i/>
                <w:iCs/>
                <w:color w:val="000000"/>
                <w:sz w:val="20"/>
                <w:szCs w:val="20"/>
              </w:rPr>
            </w:pPr>
            <w:r w:rsidRPr="00670590">
              <w:rPr>
                <w:i/>
                <w:iCs/>
                <w:color w:val="000000"/>
                <w:sz w:val="20"/>
                <w:szCs w:val="20"/>
              </w:rPr>
              <w:t>Valid</w:t>
            </w:r>
            <w:r w:rsidRPr="00670590">
              <w:rPr>
                <w:i/>
                <w:iCs/>
                <w:color w:val="FFFFFF" w:themeColor="background1"/>
                <w:sz w:val="20"/>
                <w:szCs w:val="20"/>
              </w:rPr>
              <w:t>i</w:t>
            </w:r>
          </w:p>
        </w:tc>
        <w:tc>
          <w:tcPr>
            <w:tcW w:w="222" w:type="dxa"/>
            <w:vAlign w:val="center"/>
            <w:hideMark/>
          </w:tcPr>
          <w:p w14:paraId="5246C0B8" w14:textId="77777777" w:rsidR="00753F34" w:rsidRPr="00C30E1A" w:rsidRDefault="00753F34" w:rsidP="00753F34">
            <w:pPr>
              <w:rPr>
                <w:sz w:val="20"/>
                <w:szCs w:val="20"/>
              </w:rPr>
            </w:pPr>
          </w:p>
        </w:tc>
      </w:tr>
      <w:tr w:rsidR="00753F34" w:rsidRPr="00C30E1A" w14:paraId="1CC80896" w14:textId="77777777" w:rsidTr="00996BFB">
        <w:trPr>
          <w:trHeight w:val="300"/>
          <w:jc w:val="center"/>
        </w:trPr>
        <w:tc>
          <w:tcPr>
            <w:tcW w:w="1186" w:type="dxa"/>
            <w:tcBorders>
              <w:top w:val="nil"/>
              <w:left w:val="nil"/>
              <w:bottom w:val="nil"/>
              <w:right w:val="nil"/>
            </w:tcBorders>
            <w:shd w:val="clear" w:color="auto" w:fill="auto"/>
            <w:vAlign w:val="center"/>
            <w:hideMark/>
          </w:tcPr>
          <w:p w14:paraId="0D2E12A1" w14:textId="77777777" w:rsidR="00753F34" w:rsidRPr="00C30E1A" w:rsidRDefault="00753F34" w:rsidP="00753F34">
            <w:pPr>
              <w:jc w:val="center"/>
              <w:rPr>
                <w:color w:val="000000"/>
                <w:sz w:val="20"/>
                <w:szCs w:val="20"/>
              </w:rPr>
            </w:pPr>
            <w:r w:rsidRPr="00C30E1A">
              <w:rPr>
                <w:color w:val="000000"/>
                <w:sz w:val="20"/>
                <w:szCs w:val="20"/>
              </w:rPr>
              <w:t>Y9</w:t>
            </w:r>
          </w:p>
        </w:tc>
        <w:tc>
          <w:tcPr>
            <w:tcW w:w="1022" w:type="dxa"/>
            <w:tcBorders>
              <w:top w:val="nil"/>
              <w:left w:val="nil"/>
              <w:bottom w:val="nil"/>
              <w:right w:val="nil"/>
            </w:tcBorders>
            <w:shd w:val="clear" w:color="auto" w:fill="auto"/>
            <w:vAlign w:val="center"/>
            <w:hideMark/>
          </w:tcPr>
          <w:p w14:paraId="3B8D6F0C" w14:textId="77777777" w:rsidR="00753F34" w:rsidRPr="00C30E1A" w:rsidRDefault="00753F34" w:rsidP="00753F34">
            <w:pPr>
              <w:jc w:val="center"/>
              <w:rPr>
                <w:color w:val="000000"/>
                <w:sz w:val="20"/>
                <w:szCs w:val="20"/>
              </w:rPr>
            </w:pPr>
            <w:r w:rsidRPr="00C30E1A">
              <w:rPr>
                <w:color w:val="000000"/>
                <w:sz w:val="20"/>
                <w:szCs w:val="20"/>
              </w:rPr>
              <w:t>87,75</w:t>
            </w:r>
          </w:p>
        </w:tc>
        <w:tc>
          <w:tcPr>
            <w:tcW w:w="1069" w:type="dxa"/>
            <w:tcBorders>
              <w:top w:val="nil"/>
              <w:left w:val="nil"/>
              <w:bottom w:val="nil"/>
              <w:right w:val="nil"/>
            </w:tcBorders>
            <w:shd w:val="clear" w:color="auto" w:fill="auto"/>
            <w:vAlign w:val="center"/>
            <w:hideMark/>
          </w:tcPr>
          <w:p w14:paraId="3BEA00EB" w14:textId="77777777" w:rsidR="00753F34" w:rsidRPr="00C30E1A" w:rsidRDefault="00753F34" w:rsidP="00753F34">
            <w:pPr>
              <w:jc w:val="center"/>
              <w:rPr>
                <w:color w:val="000000"/>
                <w:sz w:val="20"/>
                <w:szCs w:val="20"/>
              </w:rPr>
            </w:pPr>
            <w:r w:rsidRPr="00C30E1A">
              <w:rPr>
                <w:color w:val="000000"/>
                <w:sz w:val="20"/>
                <w:szCs w:val="20"/>
              </w:rPr>
              <w:t>29,657</w:t>
            </w:r>
          </w:p>
        </w:tc>
        <w:tc>
          <w:tcPr>
            <w:tcW w:w="1427" w:type="dxa"/>
            <w:tcBorders>
              <w:top w:val="nil"/>
              <w:left w:val="nil"/>
              <w:bottom w:val="nil"/>
              <w:right w:val="nil"/>
            </w:tcBorders>
            <w:shd w:val="clear" w:color="auto" w:fill="auto"/>
            <w:vAlign w:val="center"/>
            <w:hideMark/>
          </w:tcPr>
          <w:p w14:paraId="1B31FDE2" w14:textId="77777777" w:rsidR="00753F34" w:rsidRPr="00C30E1A" w:rsidRDefault="00753F34" w:rsidP="00753F34">
            <w:pPr>
              <w:ind w:firstLineChars="300" w:firstLine="600"/>
              <w:rPr>
                <w:color w:val="000000"/>
                <w:sz w:val="20"/>
                <w:szCs w:val="20"/>
              </w:rPr>
            </w:pPr>
            <w:r w:rsidRPr="00C30E1A">
              <w:rPr>
                <w:color w:val="000000"/>
                <w:sz w:val="20"/>
                <w:szCs w:val="20"/>
              </w:rPr>
              <w:t>,513</w:t>
            </w:r>
          </w:p>
        </w:tc>
        <w:tc>
          <w:tcPr>
            <w:tcW w:w="1327" w:type="dxa"/>
            <w:tcBorders>
              <w:top w:val="nil"/>
              <w:left w:val="nil"/>
              <w:bottom w:val="nil"/>
              <w:right w:val="nil"/>
            </w:tcBorders>
            <w:shd w:val="clear" w:color="auto" w:fill="auto"/>
            <w:vAlign w:val="center"/>
            <w:hideMark/>
          </w:tcPr>
          <w:p w14:paraId="67E577A7" w14:textId="77777777" w:rsidR="00753F34" w:rsidRPr="00C30E1A" w:rsidRDefault="00753F34" w:rsidP="00753F34">
            <w:pPr>
              <w:ind w:firstLineChars="300" w:firstLine="600"/>
              <w:rPr>
                <w:color w:val="000000"/>
                <w:sz w:val="20"/>
                <w:szCs w:val="20"/>
              </w:rPr>
            </w:pPr>
            <w:r w:rsidRPr="00C30E1A">
              <w:rPr>
                <w:color w:val="000000"/>
                <w:sz w:val="20"/>
                <w:szCs w:val="20"/>
              </w:rPr>
              <w:t>,716</w:t>
            </w:r>
          </w:p>
        </w:tc>
        <w:tc>
          <w:tcPr>
            <w:tcW w:w="1147" w:type="dxa"/>
            <w:tcBorders>
              <w:top w:val="nil"/>
              <w:left w:val="nil"/>
              <w:bottom w:val="nil"/>
              <w:right w:val="nil"/>
            </w:tcBorders>
            <w:shd w:val="clear" w:color="auto" w:fill="auto"/>
            <w:hideMark/>
          </w:tcPr>
          <w:p w14:paraId="692C367B" w14:textId="336BE073" w:rsidR="00753F34" w:rsidRPr="00C30E1A" w:rsidRDefault="00753F34" w:rsidP="00753F34">
            <w:pPr>
              <w:jc w:val="center"/>
              <w:rPr>
                <w:i/>
                <w:iCs/>
                <w:color w:val="000000"/>
                <w:sz w:val="20"/>
                <w:szCs w:val="20"/>
              </w:rPr>
            </w:pPr>
            <w:r w:rsidRPr="00670590">
              <w:rPr>
                <w:i/>
                <w:iCs/>
                <w:color w:val="000000"/>
                <w:sz w:val="20"/>
                <w:szCs w:val="20"/>
              </w:rPr>
              <w:t>Valid</w:t>
            </w:r>
            <w:r w:rsidRPr="00670590">
              <w:rPr>
                <w:i/>
                <w:iCs/>
                <w:color w:val="FFFFFF" w:themeColor="background1"/>
                <w:sz w:val="20"/>
                <w:szCs w:val="20"/>
              </w:rPr>
              <w:t>i</w:t>
            </w:r>
          </w:p>
        </w:tc>
        <w:tc>
          <w:tcPr>
            <w:tcW w:w="222" w:type="dxa"/>
            <w:vAlign w:val="center"/>
            <w:hideMark/>
          </w:tcPr>
          <w:p w14:paraId="6032ED57" w14:textId="77777777" w:rsidR="00753F34" w:rsidRPr="00C30E1A" w:rsidRDefault="00753F34" w:rsidP="00753F34">
            <w:pPr>
              <w:rPr>
                <w:sz w:val="20"/>
                <w:szCs w:val="20"/>
              </w:rPr>
            </w:pPr>
          </w:p>
        </w:tc>
      </w:tr>
      <w:tr w:rsidR="00753F34" w:rsidRPr="00C30E1A" w14:paraId="4E7DD21B" w14:textId="77777777" w:rsidTr="00996BFB">
        <w:trPr>
          <w:trHeight w:val="300"/>
          <w:jc w:val="center"/>
        </w:trPr>
        <w:tc>
          <w:tcPr>
            <w:tcW w:w="1186" w:type="dxa"/>
            <w:tcBorders>
              <w:top w:val="nil"/>
              <w:left w:val="nil"/>
              <w:bottom w:val="nil"/>
              <w:right w:val="nil"/>
            </w:tcBorders>
            <w:shd w:val="clear" w:color="auto" w:fill="auto"/>
            <w:vAlign w:val="center"/>
            <w:hideMark/>
          </w:tcPr>
          <w:p w14:paraId="40FE1E23" w14:textId="77777777" w:rsidR="00753F34" w:rsidRPr="00C30E1A" w:rsidRDefault="00753F34" w:rsidP="00753F34">
            <w:pPr>
              <w:jc w:val="center"/>
              <w:rPr>
                <w:color w:val="000000"/>
                <w:sz w:val="20"/>
                <w:szCs w:val="20"/>
              </w:rPr>
            </w:pPr>
            <w:r w:rsidRPr="00C30E1A">
              <w:rPr>
                <w:color w:val="000000"/>
                <w:sz w:val="20"/>
                <w:szCs w:val="20"/>
              </w:rPr>
              <w:t>Y10</w:t>
            </w:r>
          </w:p>
        </w:tc>
        <w:tc>
          <w:tcPr>
            <w:tcW w:w="1022" w:type="dxa"/>
            <w:tcBorders>
              <w:top w:val="nil"/>
              <w:left w:val="nil"/>
              <w:bottom w:val="nil"/>
              <w:right w:val="nil"/>
            </w:tcBorders>
            <w:shd w:val="clear" w:color="auto" w:fill="auto"/>
            <w:vAlign w:val="center"/>
            <w:hideMark/>
          </w:tcPr>
          <w:p w14:paraId="6FD6EEAB" w14:textId="77777777" w:rsidR="00753F34" w:rsidRPr="00C30E1A" w:rsidRDefault="00753F34" w:rsidP="00753F34">
            <w:pPr>
              <w:jc w:val="center"/>
              <w:rPr>
                <w:color w:val="000000"/>
                <w:sz w:val="20"/>
                <w:szCs w:val="20"/>
              </w:rPr>
            </w:pPr>
            <w:r w:rsidRPr="00C30E1A">
              <w:rPr>
                <w:color w:val="000000"/>
                <w:sz w:val="20"/>
                <w:szCs w:val="20"/>
              </w:rPr>
              <w:t>87,66</w:t>
            </w:r>
          </w:p>
        </w:tc>
        <w:tc>
          <w:tcPr>
            <w:tcW w:w="1069" w:type="dxa"/>
            <w:tcBorders>
              <w:top w:val="nil"/>
              <w:left w:val="nil"/>
              <w:bottom w:val="nil"/>
              <w:right w:val="nil"/>
            </w:tcBorders>
            <w:shd w:val="clear" w:color="auto" w:fill="auto"/>
            <w:vAlign w:val="center"/>
            <w:hideMark/>
          </w:tcPr>
          <w:p w14:paraId="238EFAAD" w14:textId="77777777" w:rsidR="00753F34" w:rsidRPr="00C30E1A" w:rsidRDefault="00753F34" w:rsidP="00753F34">
            <w:pPr>
              <w:jc w:val="center"/>
              <w:rPr>
                <w:color w:val="000000"/>
                <w:sz w:val="20"/>
                <w:szCs w:val="20"/>
              </w:rPr>
            </w:pPr>
            <w:r w:rsidRPr="00C30E1A">
              <w:rPr>
                <w:color w:val="000000"/>
                <w:sz w:val="20"/>
                <w:szCs w:val="20"/>
              </w:rPr>
              <w:t>30,040</w:t>
            </w:r>
          </w:p>
        </w:tc>
        <w:tc>
          <w:tcPr>
            <w:tcW w:w="1427" w:type="dxa"/>
            <w:tcBorders>
              <w:top w:val="nil"/>
              <w:left w:val="nil"/>
              <w:bottom w:val="nil"/>
              <w:right w:val="nil"/>
            </w:tcBorders>
            <w:shd w:val="clear" w:color="auto" w:fill="auto"/>
            <w:vAlign w:val="center"/>
            <w:hideMark/>
          </w:tcPr>
          <w:p w14:paraId="3F338FB2" w14:textId="77777777" w:rsidR="00753F34" w:rsidRPr="00C30E1A" w:rsidRDefault="00753F34" w:rsidP="00753F34">
            <w:pPr>
              <w:ind w:firstLineChars="300" w:firstLine="600"/>
              <w:rPr>
                <w:color w:val="000000"/>
                <w:sz w:val="20"/>
                <w:szCs w:val="20"/>
              </w:rPr>
            </w:pPr>
            <w:r w:rsidRPr="00C30E1A">
              <w:rPr>
                <w:color w:val="000000"/>
                <w:sz w:val="20"/>
                <w:szCs w:val="20"/>
              </w:rPr>
              <w:t>,503</w:t>
            </w:r>
          </w:p>
        </w:tc>
        <w:tc>
          <w:tcPr>
            <w:tcW w:w="1327" w:type="dxa"/>
            <w:tcBorders>
              <w:top w:val="nil"/>
              <w:left w:val="nil"/>
              <w:bottom w:val="nil"/>
              <w:right w:val="nil"/>
            </w:tcBorders>
            <w:shd w:val="clear" w:color="auto" w:fill="auto"/>
            <w:vAlign w:val="center"/>
            <w:hideMark/>
          </w:tcPr>
          <w:p w14:paraId="381C7921" w14:textId="77777777" w:rsidR="00753F34" w:rsidRPr="00C30E1A" w:rsidRDefault="00753F34" w:rsidP="00753F34">
            <w:pPr>
              <w:ind w:firstLineChars="300" w:firstLine="600"/>
              <w:rPr>
                <w:color w:val="000000"/>
                <w:sz w:val="20"/>
                <w:szCs w:val="20"/>
              </w:rPr>
            </w:pPr>
            <w:r w:rsidRPr="00C30E1A">
              <w:rPr>
                <w:color w:val="000000"/>
                <w:sz w:val="20"/>
                <w:szCs w:val="20"/>
              </w:rPr>
              <w:t>,719</w:t>
            </w:r>
          </w:p>
        </w:tc>
        <w:tc>
          <w:tcPr>
            <w:tcW w:w="1147" w:type="dxa"/>
            <w:tcBorders>
              <w:top w:val="nil"/>
              <w:left w:val="nil"/>
              <w:bottom w:val="nil"/>
              <w:right w:val="nil"/>
            </w:tcBorders>
            <w:shd w:val="clear" w:color="auto" w:fill="auto"/>
            <w:hideMark/>
          </w:tcPr>
          <w:p w14:paraId="375FBC2F" w14:textId="0FBBE627" w:rsidR="00753F34" w:rsidRPr="00C30E1A" w:rsidRDefault="00753F34" w:rsidP="00753F34">
            <w:pPr>
              <w:jc w:val="center"/>
              <w:rPr>
                <w:i/>
                <w:iCs/>
                <w:color w:val="000000"/>
                <w:sz w:val="20"/>
                <w:szCs w:val="20"/>
              </w:rPr>
            </w:pPr>
            <w:r w:rsidRPr="00670590">
              <w:rPr>
                <w:i/>
                <w:iCs/>
                <w:color w:val="000000"/>
                <w:sz w:val="20"/>
                <w:szCs w:val="20"/>
              </w:rPr>
              <w:t>Valid</w:t>
            </w:r>
            <w:r w:rsidRPr="00670590">
              <w:rPr>
                <w:i/>
                <w:iCs/>
                <w:color w:val="FFFFFF" w:themeColor="background1"/>
                <w:sz w:val="20"/>
                <w:szCs w:val="20"/>
              </w:rPr>
              <w:t>i</w:t>
            </w:r>
          </w:p>
        </w:tc>
        <w:tc>
          <w:tcPr>
            <w:tcW w:w="222" w:type="dxa"/>
            <w:vAlign w:val="center"/>
            <w:hideMark/>
          </w:tcPr>
          <w:p w14:paraId="6EC31EB4" w14:textId="77777777" w:rsidR="00753F34" w:rsidRPr="00C30E1A" w:rsidRDefault="00753F34" w:rsidP="00753F34">
            <w:pPr>
              <w:rPr>
                <w:sz w:val="20"/>
                <w:szCs w:val="20"/>
              </w:rPr>
            </w:pPr>
          </w:p>
        </w:tc>
      </w:tr>
      <w:tr w:rsidR="00D854F8" w:rsidRPr="00C30E1A" w14:paraId="4D72BC55" w14:textId="77777777" w:rsidTr="00D854F8">
        <w:trPr>
          <w:trHeight w:val="300"/>
          <w:jc w:val="center"/>
        </w:trPr>
        <w:tc>
          <w:tcPr>
            <w:tcW w:w="1186" w:type="dxa"/>
            <w:tcBorders>
              <w:top w:val="single" w:sz="4" w:space="0" w:color="auto"/>
              <w:left w:val="nil"/>
              <w:bottom w:val="single" w:sz="4" w:space="0" w:color="auto"/>
              <w:right w:val="nil"/>
            </w:tcBorders>
            <w:shd w:val="clear" w:color="auto" w:fill="auto"/>
            <w:vAlign w:val="center"/>
            <w:hideMark/>
          </w:tcPr>
          <w:p w14:paraId="4BF2333E" w14:textId="77777777" w:rsidR="00D854F8" w:rsidRPr="00C30E1A" w:rsidRDefault="00D854F8" w:rsidP="00506A3F">
            <w:pPr>
              <w:jc w:val="center"/>
              <w:rPr>
                <w:color w:val="000000"/>
                <w:sz w:val="20"/>
                <w:szCs w:val="20"/>
              </w:rPr>
            </w:pPr>
            <w:r w:rsidRPr="00C30E1A">
              <w:rPr>
                <w:color w:val="000000"/>
                <w:sz w:val="20"/>
                <w:szCs w:val="20"/>
              </w:rPr>
              <w:t>TOTAL_Y</w:t>
            </w:r>
          </w:p>
        </w:tc>
        <w:tc>
          <w:tcPr>
            <w:tcW w:w="1022" w:type="dxa"/>
            <w:tcBorders>
              <w:top w:val="single" w:sz="4" w:space="0" w:color="auto"/>
              <w:left w:val="nil"/>
              <w:bottom w:val="single" w:sz="4" w:space="0" w:color="auto"/>
              <w:right w:val="nil"/>
            </w:tcBorders>
            <w:shd w:val="clear" w:color="auto" w:fill="auto"/>
            <w:vAlign w:val="center"/>
            <w:hideMark/>
          </w:tcPr>
          <w:p w14:paraId="25A4BEC5" w14:textId="77777777" w:rsidR="00D854F8" w:rsidRPr="00C30E1A" w:rsidRDefault="00D854F8" w:rsidP="00506A3F">
            <w:pPr>
              <w:jc w:val="center"/>
              <w:rPr>
                <w:color w:val="000000"/>
                <w:sz w:val="20"/>
                <w:szCs w:val="20"/>
              </w:rPr>
            </w:pPr>
            <w:r w:rsidRPr="00C30E1A">
              <w:rPr>
                <w:color w:val="000000"/>
                <w:sz w:val="20"/>
                <w:szCs w:val="20"/>
              </w:rPr>
              <w:t>46,17</w:t>
            </w:r>
          </w:p>
        </w:tc>
        <w:tc>
          <w:tcPr>
            <w:tcW w:w="1069" w:type="dxa"/>
            <w:tcBorders>
              <w:top w:val="single" w:sz="4" w:space="0" w:color="auto"/>
              <w:left w:val="nil"/>
              <w:bottom w:val="single" w:sz="4" w:space="0" w:color="auto"/>
              <w:right w:val="nil"/>
            </w:tcBorders>
            <w:shd w:val="clear" w:color="auto" w:fill="auto"/>
            <w:vAlign w:val="center"/>
            <w:hideMark/>
          </w:tcPr>
          <w:p w14:paraId="3C375EF6" w14:textId="77777777" w:rsidR="00D854F8" w:rsidRPr="00C30E1A" w:rsidRDefault="00D854F8" w:rsidP="00506A3F">
            <w:pPr>
              <w:jc w:val="center"/>
              <w:rPr>
                <w:color w:val="000000"/>
                <w:sz w:val="20"/>
                <w:szCs w:val="20"/>
              </w:rPr>
            </w:pPr>
            <w:r w:rsidRPr="00C30E1A">
              <w:rPr>
                <w:color w:val="000000"/>
                <w:sz w:val="20"/>
                <w:szCs w:val="20"/>
              </w:rPr>
              <w:t>8,268</w:t>
            </w:r>
          </w:p>
        </w:tc>
        <w:tc>
          <w:tcPr>
            <w:tcW w:w="1427" w:type="dxa"/>
            <w:tcBorders>
              <w:top w:val="single" w:sz="4" w:space="0" w:color="auto"/>
              <w:left w:val="nil"/>
              <w:bottom w:val="single" w:sz="4" w:space="0" w:color="auto"/>
              <w:right w:val="nil"/>
            </w:tcBorders>
            <w:shd w:val="clear" w:color="auto" w:fill="auto"/>
            <w:vAlign w:val="center"/>
            <w:hideMark/>
          </w:tcPr>
          <w:p w14:paraId="3342E394" w14:textId="77777777" w:rsidR="00D854F8" w:rsidRPr="00C30E1A" w:rsidRDefault="00D854F8" w:rsidP="00506A3F">
            <w:pPr>
              <w:ind w:firstLineChars="300" w:firstLine="600"/>
              <w:rPr>
                <w:color w:val="000000"/>
                <w:sz w:val="20"/>
                <w:szCs w:val="20"/>
              </w:rPr>
            </w:pPr>
            <w:r w:rsidRPr="00C30E1A">
              <w:rPr>
                <w:color w:val="000000"/>
                <w:sz w:val="20"/>
                <w:szCs w:val="20"/>
              </w:rPr>
              <w:t>1,000</w:t>
            </w:r>
          </w:p>
        </w:tc>
        <w:tc>
          <w:tcPr>
            <w:tcW w:w="1327" w:type="dxa"/>
            <w:tcBorders>
              <w:top w:val="single" w:sz="4" w:space="0" w:color="auto"/>
              <w:left w:val="nil"/>
              <w:bottom w:val="single" w:sz="4" w:space="0" w:color="auto"/>
              <w:right w:val="nil"/>
            </w:tcBorders>
            <w:shd w:val="clear" w:color="auto" w:fill="auto"/>
            <w:vAlign w:val="center"/>
            <w:hideMark/>
          </w:tcPr>
          <w:p w14:paraId="282160EF" w14:textId="77777777" w:rsidR="00D854F8" w:rsidRPr="00C30E1A" w:rsidRDefault="00D854F8" w:rsidP="00506A3F">
            <w:pPr>
              <w:ind w:firstLineChars="300" w:firstLine="600"/>
              <w:rPr>
                <w:color w:val="000000"/>
                <w:sz w:val="20"/>
                <w:szCs w:val="20"/>
              </w:rPr>
            </w:pPr>
            <w:r w:rsidRPr="00C30E1A">
              <w:rPr>
                <w:color w:val="000000"/>
                <w:sz w:val="20"/>
                <w:szCs w:val="20"/>
              </w:rPr>
              <w:t>,763</w:t>
            </w:r>
          </w:p>
        </w:tc>
        <w:tc>
          <w:tcPr>
            <w:tcW w:w="1147" w:type="dxa"/>
            <w:tcBorders>
              <w:top w:val="single" w:sz="4" w:space="0" w:color="auto"/>
              <w:left w:val="nil"/>
              <w:bottom w:val="single" w:sz="4" w:space="0" w:color="auto"/>
              <w:right w:val="nil"/>
            </w:tcBorders>
            <w:shd w:val="clear" w:color="auto" w:fill="auto"/>
            <w:vAlign w:val="center"/>
            <w:hideMark/>
          </w:tcPr>
          <w:p w14:paraId="23908532" w14:textId="77777777" w:rsidR="00D854F8" w:rsidRPr="00C30E1A" w:rsidRDefault="00D854F8" w:rsidP="00506A3F">
            <w:pPr>
              <w:rPr>
                <w:color w:val="000000"/>
                <w:sz w:val="20"/>
                <w:szCs w:val="20"/>
              </w:rPr>
            </w:pPr>
            <w:r w:rsidRPr="00C30E1A">
              <w:rPr>
                <w:color w:val="000000"/>
                <w:sz w:val="20"/>
                <w:szCs w:val="20"/>
              </w:rPr>
              <w:t> </w:t>
            </w:r>
          </w:p>
        </w:tc>
        <w:tc>
          <w:tcPr>
            <w:tcW w:w="222" w:type="dxa"/>
            <w:vAlign w:val="center"/>
            <w:hideMark/>
          </w:tcPr>
          <w:p w14:paraId="7A5296DE" w14:textId="77777777" w:rsidR="00D854F8" w:rsidRPr="00C30E1A" w:rsidRDefault="00D854F8" w:rsidP="00506A3F">
            <w:pPr>
              <w:rPr>
                <w:sz w:val="20"/>
                <w:szCs w:val="20"/>
              </w:rPr>
            </w:pPr>
          </w:p>
        </w:tc>
      </w:tr>
    </w:tbl>
    <w:p w14:paraId="75F8BE90" w14:textId="77777777" w:rsidR="00D854F8" w:rsidRDefault="00D854F8" w:rsidP="00D2110F">
      <w:pPr>
        <w:jc w:val="both"/>
        <w:rPr>
          <w:rFonts w:ascii="Cambria" w:hAnsi="Cambria"/>
          <w:lang w:val="sv-SE"/>
        </w:rPr>
      </w:pPr>
    </w:p>
    <w:p w14:paraId="62B398AC" w14:textId="263233FC" w:rsidR="00D854F8" w:rsidRPr="00476EE0" w:rsidRDefault="00617118" w:rsidP="00D854F8">
      <w:pPr>
        <w:ind w:firstLine="720"/>
        <w:jc w:val="both"/>
        <w:rPr>
          <w:szCs w:val="24"/>
        </w:rPr>
      </w:pPr>
      <w:r w:rsidRPr="00617118">
        <w:rPr>
          <w:szCs w:val="24"/>
          <w:lang w:val="id"/>
        </w:rPr>
        <w:t>Validasi terhadap variabel X1, X2, X3, dan Y dilakukan pada 10 item pernyataan dengan hasil r</w:t>
      </w:r>
      <w:r w:rsidR="00476EE0" w:rsidRPr="00476EE0">
        <w:rPr>
          <w:color w:val="FFFFFF" w:themeColor="background1"/>
          <w:szCs w:val="24"/>
        </w:rPr>
        <w:t>i</w:t>
      </w:r>
      <w:r w:rsidRPr="00617118">
        <w:rPr>
          <w:szCs w:val="24"/>
          <w:lang w:val="id"/>
        </w:rPr>
        <w:t>hitung &gt;</w:t>
      </w:r>
      <w:r w:rsidR="00476EE0" w:rsidRPr="00476EE0">
        <w:rPr>
          <w:color w:val="FFFFFF" w:themeColor="background1"/>
          <w:szCs w:val="24"/>
        </w:rPr>
        <w:t>i</w:t>
      </w:r>
      <w:r w:rsidRPr="00617118">
        <w:rPr>
          <w:szCs w:val="24"/>
          <w:lang w:val="id"/>
        </w:rPr>
        <w:t>r tabel. Oleh</w:t>
      </w:r>
      <w:r w:rsidR="00476EE0" w:rsidRPr="00476EE0">
        <w:rPr>
          <w:color w:val="FFFFFF" w:themeColor="background1"/>
          <w:szCs w:val="24"/>
        </w:rPr>
        <w:t>i</w:t>
      </w:r>
      <w:r w:rsidRPr="00617118">
        <w:rPr>
          <w:szCs w:val="24"/>
          <w:lang w:val="id"/>
        </w:rPr>
        <w:t>karena itu,</w:t>
      </w:r>
      <w:r w:rsidR="00476EE0" w:rsidRPr="00476EE0">
        <w:rPr>
          <w:color w:val="FFFFFF" w:themeColor="background1"/>
          <w:szCs w:val="24"/>
        </w:rPr>
        <w:t xml:space="preserve"> i</w:t>
      </w:r>
      <w:r w:rsidRPr="00617118">
        <w:rPr>
          <w:szCs w:val="24"/>
          <w:lang w:val="id"/>
        </w:rPr>
        <w:t>seluruh pernyataan</w:t>
      </w:r>
      <w:r w:rsidR="00476EE0" w:rsidRPr="00476EE0">
        <w:rPr>
          <w:color w:val="FFFFFF" w:themeColor="background1"/>
          <w:szCs w:val="24"/>
        </w:rPr>
        <w:t>i</w:t>
      </w:r>
      <w:r w:rsidRPr="00617118">
        <w:rPr>
          <w:szCs w:val="24"/>
          <w:lang w:val="id"/>
        </w:rPr>
        <w:t>tersebut</w:t>
      </w:r>
      <w:r w:rsidR="00476EE0" w:rsidRPr="00476EE0">
        <w:rPr>
          <w:color w:val="FFFFFF" w:themeColor="background1"/>
          <w:szCs w:val="24"/>
        </w:rPr>
        <w:t>i</w:t>
      </w:r>
      <w:r w:rsidRPr="00617118">
        <w:rPr>
          <w:szCs w:val="24"/>
          <w:lang w:val="id"/>
        </w:rPr>
        <w:t>dinyatakan</w:t>
      </w:r>
      <w:r w:rsidR="00476EE0" w:rsidRPr="00476EE0">
        <w:rPr>
          <w:color w:val="FFFFFF" w:themeColor="background1"/>
          <w:szCs w:val="24"/>
        </w:rPr>
        <w:t>i</w:t>
      </w:r>
      <w:r w:rsidRPr="00617118">
        <w:rPr>
          <w:szCs w:val="24"/>
          <w:lang w:val="id"/>
        </w:rPr>
        <w:t>valid</w:t>
      </w:r>
      <w:r w:rsidR="00476EE0">
        <w:rPr>
          <w:szCs w:val="24"/>
        </w:rPr>
        <w:t>.</w:t>
      </w:r>
    </w:p>
    <w:p w14:paraId="0F3AAD83" w14:textId="77777777" w:rsidR="00D854F8" w:rsidRDefault="00D854F8" w:rsidP="00D854F8">
      <w:pPr>
        <w:jc w:val="both"/>
        <w:rPr>
          <w:szCs w:val="24"/>
          <w:lang w:val="id"/>
        </w:rPr>
      </w:pPr>
    </w:p>
    <w:p w14:paraId="591F3A0E" w14:textId="7E47A78A" w:rsidR="00D854F8" w:rsidRPr="00617118" w:rsidRDefault="00D854F8" w:rsidP="00D854F8">
      <w:pPr>
        <w:jc w:val="both"/>
        <w:rPr>
          <w:rFonts w:eastAsia="Cambria Math"/>
          <w:b/>
          <w:bCs/>
          <w:sz w:val="24"/>
          <w:szCs w:val="24"/>
        </w:rPr>
      </w:pPr>
      <w:r w:rsidRPr="00C30E1A">
        <w:rPr>
          <w:rFonts w:eastAsia="Cambria Math"/>
          <w:b/>
          <w:bCs/>
          <w:sz w:val="24"/>
          <w:szCs w:val="24"/>
        </w:rPr>
        <w:t xml:space="preserve">Uji </w:t>
      </w:r>
      <w:r>
        <w:rPr>
          <w:rFonts w:eastAsia="Cambria Math"/>
          <w:b/>
          <w:bCs/>
          <w:sz w:val="24"/>
          <w:szCs w:val="24"/>
          <w:lang w:val="id"/>
        </w:rPr>
        <w:t>R</w:t>
      </w:r>
      <w:r w:rsidRPr="00C30E1A">
        <w:rPr>
          <w:rFonts w:eastAsia="Cambria Math"/>
          <w:b/>
          <w:bCs/>
          <w:sz w:val="24"/>
          <w:szCs w:val="24"/>
          <w:lang w:val="id"/>
        </w:rPr>
        <w:t>eliabilitas</w:t>
      </w:r>
      <w:r w:rsidR="00617118" w:rsidRPr="00617118">
        <w:rPr>
          <w:rFonts w:eastAsia="Cambria Math"/>
          <w:b/>
          <w:bCs/>
          <w:color w:val="FFFFFF" w:themeColor="background1"/>
          <w:sz w:val="24"/>
          <w:szCs w:val="24"/>
        </w:rPr>
        <w:t>i</w:t>
      </w:r>
    </w:p>
    <w:p w14:paraId="75785C9D" w14:textId="117D0255" w:rsidR="00D854F8" w:rsidRDefault="00D854F8" w:rsidP="00D854F8">
      <w:pPr>
        <w:ind w:firstLine="720"/>
        <w:jc w:val="both"/>
        <w:rPr>
          <w:szCs w:val="24"/>
          <w:lang w:val="id"/>
        </w:rPr>
      </w:pPr>
      <w:r w:rsidRPr="00F42405">
        <w:rPr>
          <w:szCs w:val="24"/>
          <w:lang w:val="id"/>
        </w:rPr>
        <w:t>Uji</w:t>
      </w:r>
      <w:bookmarkStart w:id="5" w:name="_Hlk192994410"/>
      <w:r w:rsidR="00476EE0" w:rsidRPr="00476EE0">
        <w:rPr>
          <w:color w:val="FFFFFF" w:themeColor="background1"/>
          <w:szCs w:val="24"/>
        </w:rPr>
        <w:t>i</w:t>
      </w:r>
      <w:r w:rsidRPr="00F42405">
        <w:rPr>
          <w:szCs w:val="24"/>
          <w:lang w:val="id"/>
        </w:rPr>
        <w:t>reliabilitas</w:t>
      </w:r>
      <w:bookmarkEnd w:id="5"/>
      <w:r w:rsidRPr="00F42405">
        <w:rPr>
          <w:szCs w:val="24"/>
          <w:lang w:val="id"/>
        </w:rPr>
        <w:t xml:space="preserve"> dapat</w:t>
      </w:r>
      <w:r w:rsidR="00476EE0" w:rsidRPr="00476EE0">
        <w:rPr>
          <w:color w:val="FFFFFF" w:themeColor="background1"/>
          <w:szCs w:val="24"/>
        </w:rPr>
        <w:t>i</w:t>
      </w:r>
      <w:r w:rsidRPr="00F42405">
        <w:rPr>
          <w:szCs w:val="24"/>
          <w:lang w:val="id"/>
        </w:rPr>
        <w:t>digunakan untuk</w:t>
      </w:r>
      <w:r w:rsidR="00476EE0" w:rsidRPr="00476EE0">
        <w:rPr>
          <w:color w:val="FFFFFF" w:themeColor="background1"/>
          <w:szCs w:val="24"/>
        </w:rPr>
        <w:t>i</w:t>
      </w:r>
      <w:r w:rsidRPr="00F42405">
        <w:rPr>
          <w:szCs w:val="24"/>
          <w:lang w:val="id"/>
        </w:rPr>
        <w:t>mengetahui</w:t>
      </w:r>
      <w:r w:rsidR="00476EE0" w:rsidRPr="00476EE0">
        <w:rPr>
          <w:color w:val="FFFFFF" w:themeColor="background1"/>
          <w:szCs w:val="24"/>
        </w:rPr>
        <w:t>i</w:t>
      </w:r>
      <w:r w:rsidRPr="00F42405">
        <w:rPr>
          <w:szCs w:val="24"/>
          <w:lang w:val="id"/>
        </w:rPr>
        <w:t>konsitensi alat</w:t>
      </w:r>
      <w:r w:rsidR="00476EE0" w:rsidRPr="00476EE0">
        <w:rPr>
          <w:color w:val="FFFFFF" w:themeColor="background1"/>
          <w:szCs w:val="24"/>
        </w:rPr>
        <w:t>i</w:t>
      </w:r>
      <w:r w:rsidR="00476EE0">
        <w:rPr>
          <w:color w:val="FFFFFF" w:themeColor="background1"/>
          <w:szCs w:val="24"/>
        </w:rPr>
        <w:t xml:space="preserve"> </w:t>
      </w:r>
      <w:r w:rsidRPr="00F42405">
        <w:rPr>
          <w:szCs w:val="24"/>
          <w:lang w:val="id"/>
        </w:rPr>
        <w:t>ukur</w:t>
      </w:r>
      <w:r w:rsidR="00476EE0" w:rsidRPr="00476EE0">
        <w:rPr>
          <w:color w:val="FFFFFF" w:themeColor="background1"/>
          <w:szCs w:val="24"/>
        </w:rPr>
        <w:t>i</w:t>
      </w:r>
      <w:r w:rsidR="00476EE0">
        <w:rPr>
          <w:color w:val="FFFFFF" w:themeColor="background1"/>
          <w:szCs w:val="24"/>
        </w:rPr>
        <w:t xml:space="preserve"> </w:t>
      </w:r>
      <w:r w:rsidRPr="00F42405">
        <w:rPr>
          <w:szCs w:val="24"/>
          <w:lang w:val="id"/>
        </w:rPr>
        <w:t>dengan</w:t>
      </w:r>
      <w:r w:rsidR="00476EE0" w:rsidRPr="00476EE0">
        <w:rPr>
          <w:color w:val="FFFFFF" w:themeColor="background1"/>
          <w:szCs w:val="24"/>
        </w:rPr>
        <w:t>i</w:t>
      </w:r>
      <w:r w:rsidRPr="00F42405">
        <w:rPr>
          <w:szCs w:val="24"/>
          <w:lang w:val="id"/>
        </w:rPr>
        <w:t>ketepatan</w:t>
      </w:r>
      <w:r w:rsidR="00476EE0" w:rsidRPr="00476EE0">
        <w:rPr>
          <w:color w:val="FFFFFF" w:themeColor="background1"/>
          <w:szCs w:val="24"/>
        </w:rPr>
        <w:t>i</w:t>
      </w:r>
      <w:r w:rsidRPr="00F42405">
        <w:rPr>
          <w:szCs w:val="24"/>
          <w:lang w:val="id"/>
        </w:rPr>
        <w:t>kuisoner yang digunakan</w:t>
      </w:r>
      <w:r w:rsidR="00476EE0" w:rsidRPr="00476EE0">
        <w:rPr>
          <w:color w:val="FFFFFF" w:themeColor="background1"/>
          <w:szCs w:val="24"/>
        </w:rPr>
        <w:t>i</w:t>
      </w:r>
      <w:r w:rsidRPr="00F42405">
        <w:rPr>
          <w:szCs w:val="24"/>
          <w:lang w:val="id"/>
        </w:rPr>
        <w:t>untuk mengukur indikator dari varibel secara berulang. Uji reliabilitas dapa</w:t>
      </w:r>
      <w:r>
        <w:rPr>
          <w:szCs w:val="24"/>
          <w:lang w:val="id"/>
        </w:rPr>
        <w:t>t</w:t>
      </w:r>
      <w:r w:rsidRPr="00F42405">
        <w:rPr>
          <w:szCs w:val="24"/>
          <w:lang w:val="id"/>
        </w:rPr>
        <w:t xml:space="preserve"> dikatakan reliabel jika responde</w:t>
      </w:r>
      <w:r>
        <w:rPr>
          <w:szCs w:val="24"/>
          <w:lang w:val="id"/>
        </w:rPr>
        <w:t>n</w:t>
      </w:r>
      <w:r w:rsidRPr="00F42405">
        <w:rPr>
          <w:szCs w:val="24"/>
          <w:lang w:val="id"/>
        </w:rPr>
        <w:t xml:space="preserve"> dapat menjawab isi kuisoner dengan stabil dan konsisten.</w:t>
      </w:r>
    </w:p>
    <w:p w14:paraId="2A8C62CC" w14:textId="3DCF5446" w:rsidR="00D854F8" w:rsidRDefault="00D854F8" w:rsidP="00D854F8">
      <w:pPr>
        <w:ind w:firstLine="720"/>
        <w:jc w:val="center"/>
        <w:rPr>
          <w:szCs w:val="24"/>
          <w:lang w:val="id"/>
        </w:rPr>
      </w:pPr>
      <w:r w:rsidRPr="004B216D">
        <w:rPr>
          <w:rFonts w:eastAsia="Calibri"/>
          <w:b/>
          <w:sz w:val="20"/>
          <w:szCs w:val="20"/>
          <w:lang w:val="id-ID" w:eastAsia="x-none"/>
        </w:rPr>
        <w:t xml:space="preserve">Tabel </w:t>
      </w:r>
      <w:r>
        <w:rPr>
          <w:rFonts w:eastAsia="Calibri"/>
          <w:b/>
          <w:sz w:val="20"/>
          <w:szCs w:val="20"/>
          <w:lang w:val="id" w:eastAsia="x-none"/>
        </w:rPr>
        <w:t>5</w:t>
      </w:r>
      <w:r w:rsidRPr="000E1326">
        <w:rPr>
          <w:rFonts w:eastAsia="Calibri"/>
          <w:b/>
          <w:sz w:val="20"/>
          <w:szCs w:val="20"/>
          <w:lang w:val="id" w:eastAsia="x-none"/>
        </w:rPr>
        <w:t>.</w:t>
      </w:r>
      <w:r w:rsidRPr="004B216D">
        <w:rPr>
          <w:rFonts w:eastAsia="Calibri"/>
          <w:b/>
          <w:sz w:val="20"/>
          <w:szCs w:val="20"/>
          <w:lang w:val="id-ID" w:eastAsia="x-none"/>
        </w:rPr>
        <w:t xml:space="preserve">  </w:t>
      </w:r>
      <w:r w:rsidRPr="00D854F8">
        <w:rPr>
          <w:rFonts w:eastAsia="Cambria Math"/>
          <w:szCs w:val="32"/>
          <w:lang w:val="id"/>
        </w:rPr>
        <w:t>Hasil</w:t>
      </w:r>
      <w:r w:rsidR="00476EE0" w:rsidRPr="00476EE0">
        <w:rPr>
          <w:color w:val="FFFFFF" w:themeColor="background1"/>
          <w:szCs w:val="24"/>
        </w:rPr>
        <w:t>i</w:t>
      </w:r>
      <w:r w:rsidRPr="00D854F8">
        <w:rPr>
          <w:rFonts w:eastAsia="Cambria Math"/>
          <w:szCs w:val="32"/>
          <w:lang w:val="id"/>
        </w:rPr>
        <w:t xml:space="preserve">Uji </w:t>
      </w:r>
      <w:r w:rsidR="00617118" w:rsidRPr="00617118">
        <w:rPr>
          <w:rFonts w:eastAsia="Cambria Math"/>
          <w:color w:val="FFFFFF" w:themeColor="background1"/>
          <w:szCs w:val="32"/>
        </w:rPr>
        <w:t>i</w:t>
      </w:r>
      <w:r w:rsidRPr="00D854F8">
        <w:rPr>
          <w:rFonts w:eastAsia="Cambria Math"/>
          <w:szCs w:val="32"/>
          <w:lang w:val="id"/>
        </w:rPr>
        <w:t>Reliabilitas</w:t>
      </w:r>
    </w:p>
    <w:tbl>
      <w:tblPr>
        <w:tblW w:w="7820" w:type="dxa"/>
        <w:jc w:val="center"/>
        <w:tblLook w:val="04A0" w:firstRow="1" w:lastRow="0" w:firstColumn="1" w:lastColumn="0" w:noHBand="0" w:noVBand="1"/>
      </w:tblPr>
      <w:tblGrid>
        <w:gridCol w:w="1031"/>
        <w:gridCol w:w="2453"/>
        <w:gridCol w:w="1437"/>
        <w:gridCol w:w="1469"/>
        <w:gridCol w:w="1430"/>
      </w:tblGrid>
      <w:tr w:rsidR="00D854F8" w:rsidRPr="0030606B" w14:paraId="02EEEF12" w14:textId="77777777" w:rsidTr="00D854F8">
        <w:trPr>
          <w:trHeight w:val="315"/>
          <w:jc w:val="center"/>
        </w:trPr>
        <w:tc>
          <w:tcPr>
            <w:tcW w:w="1031" w:type="dxa"/>
            <w:vMerge w:val="restart"/>
            <w:tcBorders>
              <w:top w:val="single" w:sz="4" w:space="0" w:color="auto"/>
              <w:left w:val="nil"/>
              <w:bottom w:val="single" w:sz="4" w:space="0" w:color="000000"/>
              <w:right w:val="nil"/>
            </w:tcBorders>
            <w:shd w:val="clear" w:color="auto" w:fill="auto"/>
            <w:vAlign w:val="center"/>
            <w:hideMark/>
          </w:tcPr>
          <w:p w14:paraId="3E596A33" w14:textId="77777777" w:rsidR="00D854F8" w:rsidRPr="0030606B" w:rsidRDefault="00D854F8" w:rsidP="00506A3F">
            <w:pPr>
              <w:jc w:val="center"/>
              <w:rPr>
                <w:b/>
                <w:bCs/>
                <w:color w:val="000000"/>
                <w:szCs w:val="24"/>
              </w:rPr>
            </w:pPr>
            <w:r w:rsidRPr="0030606B">
              <w:rPr>
                <w:b/>
                <w:bCs/>
                <w:color w:val="000000"/>
                <w:szCs w:val="24"/>
              </w:rPr>
              <w:t>No</w:t>
            </w:r>
          </w:p>
        </w:tc>
        <w:tc>
          <w:tcPr>
            <w:tcW w:w="2453" w:type="dxa"/>
            <w:vMerge w:val="restart"/>
            <w:tcBorders>
              <w:top w:val="single" w:sz="4" w:space="0" w:color="auto"/>
              <w:left w:val="nil"/>
              <w:bottom w:val="single" w:sz="4" w:space="0" w:color="000000"/>
              <w:right w:val="nil"/>
            </w:tcBorders>
            <w:shd w:val="clear" w:color="auto" w:fill="auto"/>
            <w:vAlign w:val="center"/>
            <w:hideMark/>
          </w:tcPr>
          <w:p w14:paraId="074BF894" w14:textId="77777777" w:rsidR="00D854F8" w:rsidRPr="0030606B" w:rsidRDefault="00D854F8" w:rsidP="00506A3F">
            <w:pPr>
              <w:jc w:val="center"/>
              <w:rPr>
                <w:b/>
                <w:bCs/>
                <w:color w:val="000000"/>
                <w:szCs w:val="24"/>
              </w:rPr>
            </w:pPr>
            <w:r w:rsidRPr="0030606B">
              <w:rPr>
                <w:b/>
                <w:bCs/>
                <w:color w:val="000000"/>
                <w:szCs w:val="24"/>
              </w:rPr>
              <w:t>Variabel</w:t>
            </w:r>
          </w:p>
        </w:tc>
        <w:tc>
          <w:tcPr>
            <w:tcW w:w="1437" w:type="dxa"/>
            <w:vMerge w:val="restart"/>
            <w:tcBorders>
              <w:top w:val="single" w:sz="4" w:space="0" w:color="auto"/>
              <w:left w:val="nil"/>
              <w:bottom w:val="single" w:sz="4" w:space="0" w:color="000000"/>
              <w:right w:val="nil"/>
            </w:tcBorders>
            <w:shd w:val="clear" w:color="auto" w:fill="auto"/>
            <w:vAlign w:val="center"/>
            <w:hideMark/>
          </w:tcPr>
          <w:p w14:paraId="088BF546" w14:textId="77777777" w:rsidR="00D854F8" w:rsidRPr="0030606B" w:rsidRDefault="00D854F8" w:rsidP="00506A3F">
            <w:pPr>
              <w:jc w:val="center"/>
              <w:rPr>
                <w:b/>
                <w:bCs/>
                <w:i/>
                <w:iCs/>
                <w:color w:val="000000"/>
                <w:szCs w:val="24"/>
              </w:rPr>
            </w:pPr>
            <w:r w:rsidRPr="0030606B">
              <w:rPr>
                <w:b/>
                <w:bCs/>
                <w:i/>
                <w:iCs/>
                <w:color w:val="000000"/>
                <w:szCs w:val="24"/>
              </w:rPr>
              <w:t>Cronbach’s Alpha</w:t>
            </w:r>
          </w:p>
        </w:tc>
        <w:tc>
          <w:tcPr>
            <w:tcW w:w="1469" w:type="dxa"/>
            <w:tcBorders>
              <w:top w:val="single" w:sz="4" w:space="0" w:color="auto"/>
              <w:left w:val="nil"/>
              <w:bottom w:val="nil"/>
              <w:right w:val="nil"/>
            </w:tcBorders>
            <w:shd w:val="clear" w:color="auto" w:fill="auto"/>
            <w:vAlign w:val="center"/>
            <w:hideMark/>
          </w:tcPr>
          <w:p w14:paraId="7C4D380C" w14:textId="77777777" w:rsidR="00D854F8" w:rsidRPr="0030606B" w:rsidRDefault="00D854F8" w:rsidP="00506A3F">
            <w:pPr>
              <w:jc w:val="center"/>
              <w:rPr>
                <w:b/>
                <w:bCs/>
                <w:i/>
                <w:iCs/>
                <w:color w:val="000000"/>
                <w:szCs w:val="24"/>
              </w:rPr>
            </w:pPr>
            <w:r w:rsidRPr="0030606B">
              <w:rPr>
                <w:b/>
                <w:bCs/>
                <w:i/>
                <w:iCs/>
                <w:color w:val="000000"/>
                <w:szCs w:val="24"/>
              </w:rPr>
              <w:t>Standard</w:t>
            </w:r>
          </w:p>
        </w:tc>
        <w:tc>
          <w:tcPr>
            <w:tcW w:w="1430" w:type="dxa"/>
            <w:vMerge w:val="restart"/>
            <w:tcBorders>
              <w:top w:val="single" w:sz="4" w:space="0" w:color="auto"/>
              <w:left w:val="nil"/>
              <w:bottom w:val="single" w:sz="4" w:space="0" w:color="000000"/>
              <w:right w:val="nil"/>
            </w:tcBorders>
            <w:shd w:val="clear" w:color="auto" w:fill="auto"/>
            <w:vAlign w:val="center"/>
            <w:hideMark/>
          </w:tcPr>
          <w:p w14:paraId="396C1859" w14:textId="77777777" w:rsidR="00D854F8" w:rsidRPr="0030606B" w:rsidRDefault="00D854F8" w:rsidP="00506A3F">
            <w:pPr>
              <w:jc w:val="center"/>
              <w:rPr>
                <w:b/>
                <w:bCs/>
                <w:color w:val="000000"/>
                <w:szCs w:val="24"/>
              </w:rPr>
            </w:pPr>
            <w:r w:rsidRPr="0030606B">
              <w:rPr>
                <w:b/>
                <w:bCs/>
                <w:color w:val="000000"/>
                <w:szCs w:val="24"/>
              </w:rPr>
              <w:t>Keterangan</w:t>
            </w:r>
          </w:p>
        </w:tc>
      </w:tr>
      <w:tr w:rsidR="00D854F8" w:rsidRPr="0030606B" w14:paraId="70A0B100" w14:textId="77777777" w:rsidTr="00D854F8">
        <w:trPr>
          <w:trHeight w:val="720"/>
          <w:jc w:val="center"/>
        </w:trPr>
        <w:tc>
          <w:tcPr>
            <w:tcW w:w="1031" w:type="dxa"/>
            <w:vMerge/>
            <w:tcBorders>
              <w:top w:val="single" w:sz="4" w:space="0" w:color="auto"/>
              <w:left w:val="nil"/>
              <w:bottom w:val="single" w:sz="4" w:space="0" w:color="000000"/>
              <w:right w:val="nil"/>
            </w:tcBorders>
            <w:vAlign w:val="center"/>
            <w:hideMark/>
          </w:tcPr>
          <w:p w14:paraId="235625C3" w14:textId="77777777" w:rsidR="00D854F8" w:rsidRPr="0030606B" w:rsidRDefault="00D854F8" w:rsidP="00506A3F">
            <w:pPr>
              <w:rPr>
                <w:b/>
                <w:bCs/>
                <w:color w:val="000000"/>
                <w:szCs w:val="24"/>
              </w:rPr>
            </w:pPr>
          </w:p>
        </w:tc>
        <w:tc>
          <w:tcPr>
            <w:tcW w:w="2453" w:type="dxa"/>
            <w:vMerge/>
            <w:tcBorders>
              <w:top w:val="single" w:sz="4" w:space="0" w:color="auto"/>
              <w:left w:val="nil"/>
              <w:bottom w:val="single" w:sz="4" w:space="0" w:color="000000"/>
              <w:right w:val="nil"/>
            </w:tcBorders>
            <w:vAlign w:val="center"/>
            <w:hideMark/>
          </w:tcPr>
          <w:p w14:paraId="3AF3615D" w14:textId="77777777" w:rsidR="00D854F8" w:rsidRPr="0030606B" w:rsidRDefault="00D854F8" w:rsidP="00506A3F">
            <w:pPr>
              <w:rPr>
                <w:b/>
                <w:bCs/>
                <w:color w:val="000000"/>
                <w:szCs w:val="24"/>
              </w:rPr>
            </w:pPr>
          </w:p>
        </w:tc>
        <w:tc>
          <w:tcPr>
            <w:tcW w:w="1437" w:type="dxa"/>
            <w:vMerge/>
            <w:tcBorders>
              <w:top w:val="single" w:sz="4" w:space="0" w:color="auto"/>
              <w:left w:val="nil"/>
              <w:bottom w:val="single" w:sz="4" w:space="0" w:color="000000"/>
              <w:right w:val="nil"/>
            </w:tcBorders>
            <w:vAlign w:val="center"/>
            <w:hideMark/>
          </w:tcPr>
          <w:p w14:paraId="25EB0E1E" w14:textId="77777777" w:rsidR="00D854F8" w:rsidRPr="0030606B" w:rsidRDefault="00D854F8" w:rsidP="00506A3F">
            <w:pPr>
              <w:rPr>
                <w:b/>
                <w:bCs/>
                <w:i/>
                <w:iCs/>
                <w:color w:val="000000"/>
                <w:szCs w:val="24"/>
              </w:rPr>
            </w:pPr>
          </w:p>
        </w:tc>
        <w:tc>
          <w:tcPr>
            <w:tcW w:w="1469" w:type="dxa"/>
            <w:tcBorders>
              <w:top w:val="nil"/>
              <w:left w:val="nil"/>
              <w:bottom w:val="single" w:sz="4" w:space="0" w:color="auto"/>
              <w:right w:val="nil"/>
            </w:tcBorders>
            <w:shd w:val="clear" w:color="auto" w:fill="auto"/>
            <w:vAlign w:val="center"/>
            <w:hideMark/>
          </w:tcPr>
          <w:p w14:paraId="45896CDD" w14:textId="77777777" w:rsidR="00D854F8" w:rsidRPr="0030606B" w:rsidRDefault="00D854F8" w:rsidP="00506A3F">
            <w:pPr>
              <w:jc w:val="center"/>
              <w:rPr>
                <w:b/>
                <w:bCs/>
                <w:i/>
                <w:iCs/>
                <w:color w:val="000000"/>
                <w:szCs w:val="24"/>
              </w:rPr>
            </w:pPr>
            <w:r w:rsidRPr="0030606B">
              <w:rPr>
                <w:b/>
                <w:bCs/>
                <w:i/>
                <w:iCs/>
                <w:color w:val="000000"/>
                <w:szCs w:val="24"/>
              </w:rPr>
              <w:t>Cronbach’s Alpha</w:t>
            </w:r>
          </w:p>
        </w:tc>
        <w:tc>
          <w:tcPr>
            <w:tcW w:w="1430" w:type="dxa"/>
            <w:vMerge/>
            <w:tcBorders>
              <w:top w:val="single" w:sz="4" w:space="0" w:color="auto"/>
              <w:left w:val="nil"/>
              <w:bottom w:val="single" w:sz="4" w:space="0" w:color="000000"/>
              <w:right w:val="nil"/>
            </w:tcBorders>
            <w:vAlign w:val="center"/>
            <w:hideMark/>
          </w:tcPr>
          <w:p w14:paraId="44223D91" w14:textId="77777777" w:rsidR="00D854F8" w:rsidRPr="0030606B" w:rsidRDefault="00D854F8" w:rsidP="00506A3F">
            <w:pPr>
              <w:rPr>
                <w:b/>
                <w:bCs/>
                <w:color w:val="000000"/>
                <w:szCs w:val="24"/>
              </w:rPr>
            </w:pPr>
          </w:p>
        </w:tc>
      </w:tr>
      <w:tr w:rsidR="00D854F8" w:rsidRPr="0030606B" w14:paraId="03B91B7F" w14:textId="77777777" w:rsidTr="00D854F8">
        <w:trPr>
          <w:trHeight w:val="465"/>
          <w:jc w:val="center"/>
        </w:trPr>
        <w:tc>
          <w:tcPr>
            <w:tcW w:w="1031" w:type="dxa"/>
            <w:tcBorders>
              <w:top w:val="nil"/>
              <w:left w:val="nil"/>
              <w:bottom w:val="nil"/>
              <w:right w:val="nil"/>
            </w:tcBorders>
            <w:shd w:val="clear" w:color="auto" w:fill="auto"/>
            <w:vAlign w:val="center"/>
            <w:hideMark/>
          </w:tcPr>
          <w:p w14:paraId="5FB33839" w14:textId="77777777" w:rsidR="00D854F8" w:rsidRPr="0030606B" w:rsidRDefault="00D854F8" w:rsidP="00506A3F">
            <w:pPr>
              <w:jc w:val="center"/>
              <w:rPr>
                <w:color w:val="000000"/>
                <w:szCs w:val="24"/>
              </w:rPr>
            </w:pPr>
            <w:r w:rsidRPr="0030606B">
              <w:rPr>
                <w:color w:val="000000"/>
                <w:szCs w:val="24"/>
              </w:rPr>
              <w:t>1</w:t>
            </w:r>
          </w:p>
        </w:tc>
        <w:tc>
          <w:tcPr>
            <w:tcW w:w="2453" w:type="dxa"/>
            <w:tcBorders>
              <w:top w:val="nil"/>
              <w:left w:val="nil"/>
              <w:bottom w:val="nil"/>
              <w:right w:val="nil"/>
            </w:tcBorders>
            <w:shd w:val="clear" w:color="auto" w:fill="auto"/>
            <w:vAlign w:val="center"/>
            <w:hideMark/>
          </w:tcPr>
          <w:p w14:paraId="7980B9D8" w14:textId="77777777" w:rsidR="00D854F8" w:rsidRPr="0030606B" w:rsidRDefault="00D854F8" w:rsidP="00506A3F">
            <w:pPr>
              <w:rPr>
                <w:color w:val="000000"/>
                <w:szCs w:val="24"/>
              </w:rPr>
            </w:pPr>
            <w:r w:rsidRPr="0030606B">
              <w:rPr>
                <w:color w:val="000000"/>
                <w:szCs w:val="24"/>
              </w:rPr>
              <w:t>Lingkungan Kerja</w:t>
            </w:r>
          </w:p>
        </w:tc>
        <w:tc>
          <w:tcPr>
            <w:tcW w:w="1437" w:type="dxa"/>
            <w:tcBorders>
              <w:top w:val="nil"/>
              <w:left w:val="nil"/>
              <w:bottom w:val="nil"/>
              <w:right w:val="nil"/>
            </w:tcBorders>
            <w:shd w:val="clear" w:color="auto" w:fill="auto"/>
            <w:vAlign w:val="center"/>
            <w:hideMark/>
          </w:tcPr>
          <w:p w14:paraId="5A669D30" w14:textId="77777777" w:rsidR="00D854F8" w:rsidRPr="0030606B" w:rsidRDefault="00D854F8" w:rsidP="00506A3F">
            <w:pPr>
              <w:jc w:val="center"/>
              <w:rPr>
                <w:color w:val="000000"/>
                <w:szCs w:val="24"/>
              </w:rPr>
            </w:pPr>
            <w:r w:rsidRPr="0030606B">
              <w:rPr>
                <w:color w:val="000000"/>
                <w:szCs w:val="24"/>
              </w:rPr>
              <w:t>0,760</w:t>
            </w:r>
          </w:p>
        </w:tc>
        <w:tc>
          <w:tcPr>
            <w:tcW w:w="1469" w:type="dxa"/>
            <w:tcBorders>
              <w:top w:val="nil"/>
              <w:left w:val="nil"/>
              <w:bottom w:val="nil"/>
              <w:right w:val="nil"/>
            </w:tcBorders>
            <w:shd w:val="clear" w:color="auto" w:fill="auto"/>
            <w:vAlign w:val="center"/>
            <w:hideMark/>
          </w:tcPr>
          <w:p w14:paraId="2DA90EE2" w14:textId="77777777" w:rsidR="00D854F8" w:rsidRPr="0030606B" w:rsidRDefault="00D854F8" w:rsidP="00506A3F">
            <w:pPr>
              <w:jc w:val="center"/>
              <w:rPr>
                <w:color w:val="000000"/>
                <w:szCs w:val="24"/>
              </w:rPr>
            </w:pPr>
            <w:r w:rsidRPr="0030606B">
              <w:rPr>
                <w:color w:val="000000"/>
                <w:szCs w:val="24"/>
              </w:rPr>
              <w:t>&gt;0,60</w:t>
            </w:r>
          </w:p>
        </w:tc>
        <w:tc>
          <w:tcPr>
            <w:tcW w:w="1430" w:type="dxa"/>
            <w:tcBorders>
              <w:top w:val="nil"/>
              <w:left w:val="nil"/>
              <w:bottom w:val="nil"/>
              <w:right w:val="nil"/>
            </w:tcBorders>
            <w:shd w:val="clear" w:color="auto" w:fill="auto"/>
            <w:vAlign w:val="center"/>
            <w:hideMark/>
          </w:tcPr>
          <w:p w14:paraId="49ACC2C7" w14:textId="36791B11" w:rsidR="00D854F8" w:rsidRPr="0030606B" w:rsidRDefault="00D854F8" w:rsidP="00506A3F">
            <w:pPr>
              <w:jc w:val="center"/>
              <w:rPr>
                <w:i/>
                <w:iCs/>
                <w:color w:val="000000"/>
                <w:szCs w:val="24"/>
              </w:rPr>
            </w:pPr>
            <w:r w:rsidRPr="0030606B">
              <w:rPr>
                <w:i/>
                <w:iCs/>
                <w:color w:val="000000"/>
                <w:szCs w:val="24"/>
              </w:rPr>
              <w:t>Reliabel</w:t>
            </w:r>
            <w:r w:rsidR="00753F34" w:rsidRPr="00753F34">
              <w:rPr>
                <w:i/>
                <w:iCs/>
                <w:color w:val="FFFFFF" w:themeColor="background1"/>
                <w:szCs w:val="24"/>
              </w:rPr>
              <w:t>i</w:t>
            </w:r>
          </w:p>
        </w:tc>
      </w:tr>
      <w:tr w:rsidR="00753F34" w:rsidRPr="0030606B" w14:paraId="1D571BD7" w14:textId="77777777" w:rsidTr="00C42B64">
        <w:trPr>
          <w:trHeight w:val="465"/>
          <w:jc w:val="center"/>
        </w:trPr>
        <w:tc>
          <w:tcPr>
            <w:tcW w:w="1031" w:type="dxa"/>
            <w:tcBorders>
              <w:top w:val="nil"/>
              <w:left w:val="nil"/>
              <w:bottom w:val="nil"/>
              <w:right w:val="nil"/>
            </w:tcBorders>
            <w:shd w:val="clear" w:color="auto" w:fill="auto"/>
            <w:vAlign w:val="center"/>
            <w:hideMark/>
          </w:tcPr>
          <w:p w14:paraId="6F608A63" w14:textId="77777777" w:rsidR="00753F34" w:rsidRPr="0030606B" w:rsidRDefault="00753F34" w:rsidP="00753F34">
            <w:pPr>
              <w:jc w:val="center"/>
              <w:rPr>
                <w:color w:val="000000"/>
                <w:szCs w:val="24"/>
              </w:rPr>
            </w:pPr>
            <w:r w:rsidRPr="0030606B">
              <w:rPr>
                <w:color w:val="000000"/>
                <w:szCs w:val="24"/>
              </w:rPr>
              <w:t>2</w:t>
            </w:r>
          </w:p>
        </w:tc>
        <w:tc>
          <w:tcPr>
            <w:tcW w:w="2453" w:type="dxa"/>
            <w:tcBorders>
              <w:top w:val="nil"/>
              <w:left w:val="nil"/>
              <w:bottom w:val="nil"/>
              <w:right w:val="nil"/>
            </w:tcBorders>
            <w:shd w:val="clear" w:color="auto" w:fill="auto"/>
            <w:vAlign w:val="center"/>
            <w:hideMark/>
          </w:tcPr>
          <w:p w14:paraId="65A9DB18" w14:textId="2DFB1B3B" w:rsidR="00753F34" w:rsidRPr="0030606B" w:rsidRDefault="00753F34" w:rsidP="00753F34">
            <w:pPr>
              <w:rPr>
                <w:i/>
                <w:iCs/>
                <w:color w:val="000000"/>
                <w:szCs w:val="24"/>
              </w:rPr>
            </w:pPr>
            <w:r w:rsidRPr="0030606B">
              <w:rPr>
                <w:i/>
                <w:iCs/>
                <w:color w:val="000000"/>
                <w:szCs w:val="24"/>
              </w:rPr>
              <w:t>Leader</w:t>
            </w:r>
            <w:r w:rsidR="00476EE0" w:rsidRPr="00476EE0">
              <w:rPr>
                <w:color w:val="FFFFFF" w:themeColor="background1"/>
                <w:szCs w:val="24"/>
              </w:rPr>
              <w:t>i</w:t>
            </w:r>
            <w:r w:rsidRPr="0030606B">
              <w:rPr>
                <w:i/>
                <w:iCs/>
                <w:color w:val="000000"/>
                <w:szCs w:val="24"/>
              </w:rPr>
              <w:t>Member Exchange</w:t>
            </w:r>
          </w:p>
        </w:tc>
        <w:tc>
          <w:tcPr>
            <w:tcW w:w="1437" w:type="dxa"/>
            <w:tcBorders>
              <w:top w:val="nil"/>
              <w:left w:val="nil"/>
              <w:bottom w:val="nil"/>
              <w:right w:val="nil"/>
            </w:tcBorders>
            <w:shd w:val="clear" w:color="auto" w:fill="auto"/>
            <w:vAlign w:val="center"/>
            <w:hideMark/>
          </w:tcPr>
          <w:p w14:paraId="40470D8C" w14:textId="77777777" w:rsidR="00753F34" w:rsidRPr="0030606B" w:rsidRDefault="00753F34" w:rsidP="00753F34">
            <w:pPr>
              <w:jc w:val="center"/>
              <w:rPr>
                <w:color w:val="000000"/>
                <w:szCs w:val="24"/>
              </w:rPr>
            </w:pPr>
            <w:r w:rsidRPr="0030606B">
              <w:rPr>
                <w:color w:val="000000"/>
                <w:szCs w:val="24"/>
              </w:rPr>
              <w:t>0,746</w:t>
            </w:r>
          </w:p>
        </w:tc>
        <w:tc>
          <w:tcPr>
            <w:tcW w:w="1469" w:type="dxa"/>
            <w:tcBorders>
              <w:top w:val="nil"/>
              <w:left w:val="nil"/>
              <w:bottom w:val="nil"/>
              <w:right w:val="nil"/>
            </w:tcBorders>
            <w:shd w:val="clear" w:color="auto" w:fill="auto"/>
            <w:vAlign w:val="center"/>
            <w:hideMark/>
          </w:tcPr>
          <w:p w14:paraId="00DF87EF" w14:textId="77777777" w:rsidR="00753F34" w:rsidRPr="0030606B" w:rsidRDefault="00753F34" w:rsidP="00753F34">
            <w:pPr>
              <w:jc w:val="center"/>
              <w:rPr>
                <w:color w:val="000000"/>
                <w:szCs w:val="24"/>
              </w:rPr>
            </w:pPr>
            <w:r w:rsidRPr="0030606B">
              <w:rPr>
                <w:color w:val="000000"/>
                <w:szCs w:val="24"/>
              </w:rPr>
              <w:t>&gt;0,60</w:t>
            </w:r>
          </w:p>
        </w:tc>
        <w:tc>
          <w:tcPr>
            <w:tcW w:w="1430" w:type="dxa"/>
            <w:tcBorders>
              <w:top w:val="nil"/>
              <w:left w:val="nil"/>
              <w:bottom w:val="nil"/>
              <w:right w:val="nil"/>
            </w:tcBorders>
            <w:shd w:val="clear" w:color="auto" w:fill="auto"/>
            <w:hideMark/>
          </w:tcPr>
          <w:p w14:paraId="1A6E87A9" w14:textId="37125241" w:rsidR="00753F34" w:rsidRPr="0030606B" w:rsidRDefault="00753F34" w:rsidP="00753F34">
            <w:pPr>
              <w:jc w:val="center"/>
              <w:rPr>
                <w:i/>
                <w:iCs/>
                <w:color w:val="000000"/>
                <w:szCs w:val="24"/>
              </w:rPr>
            </w:pPr>
            <w:r w:rsidRPr="000953BF">
              <w:rPr>
                <w:i/>
                <w:iCs/>
                <w:color w:val="000000"/>
                <w:szCs w:val="24"/>
              </w:rPr>
              <w:t>Reliabel</w:t>
            </w:r>
            <w:r w:rsidRPr="000953BF">
              <w:rPr>
                <w:i/>
                <w:iCs/>
                <w:color w:val="FFFFFF" w:themeColor="background1"/>
                <w:szCs w:val="24"/>
              </w:rPr>
              <w:t>i</w:t>
            </w:r>
          </w:p>
        </w:tc>
      </w:tr>
      <w:tr w:rsidR="00753F34" w:rsidRPr="0030606B" w14:paraId="1FCE59A4" w14:textId="77777777" w:rsidTr="00C42B64">
        <w:trPr>
          <w:trHeight w:val="465"/>
          <w:jc w:val="center"/>
        </w:trPr>
        <w:tc>
          <w:tcPr>
            <w:tcW w:w="1031" w:type="dxa"/>
            <w:tcBorders>
              <w:top w:val="nil"/>
              <w:left w:val="nil"/>
              <w:bottom w:val="nil"/>
              <w:right w:val="nil"/>
            </w:tcBorders>
            <w:shd w:val="clear" w:color="auto" w:fill="auto"/>
            <w:vAlign w:val="center"/>
            <w:hideMark/>
          </w:tcPr>
          <w:p w14:paraId="31D3C3FC" w14:textId="77777777" w:rsidR="00753F34" w:rsidRPr="0030606B" w:rsidRDefault="00753F34" w:rsidP="00753F34">
            <w:pPr>
              <w:jc w:val="center"/>
              <w:rPr>
                <w:color w:val="000000"/>
                <w:szCs w:val="24"/>
              </w:rPr>
            </w:pPr>
            <w:r w:rsidRPr="0030606B">
              <w:rPr>
                <w:color w:val="000000"/>
                <w:szCs w:val="24"/>
              </w:rPr>
              <w:t>3</w:t>
            </w:r>
          </w:p>
        </w:tc>
        <w:tc>
          <w:tcPr>
            <w:tcW w:w="2453" w:type="dxa"/>
            <w:tcBorders>
              <w:top w:val="nil"/>
              <w:left w:val="nil"/>
              <w:bottom w:val="nil"/>
              <w:right w:val="nil"/>
            </w:tcBorders>
            <w:shd w:val="clear" w:color="auto" w:fill="auto"/>
            <w:vAlign w:val="center"/>
            <w:hideMark/>
          </w:tcPr>
          <w:p w14:paraId="24127793" w14:textId="77777777" w:rsidR="00753F34" w:rsidRPr="0030606B" w:rsidRDefault="00753F34" w:rsidP="00753F34">
            <w:pPr>
              <w:rPr>
                <w:color w:val="000000"/>
                <w:szCs w:val="24"/>
              </w:rPr>
            </w:pPr>
            <w:r w:rsidRPr="0030606B">
              <w:rPr>
                <w:color w:val="000000"/>
                <w:szCs w:val="24"/>
              </w:rPr>
              <w:t xml:space="preserve">Budaya </w:t>
            </w:r>
            <w:r w:rsidRPr="0030606B">
              <w:rPr>
                <w:i/>
                <w:iCs/>
                <w:color w:val="000000"/>
                <w:szCs w:val="24"/>
              </w:rPr>
              <w:t>Kaizen</w:t>
            </w:r>
          </w:p>
        </w:tc>
        <w:tc>
          <w:tcPr>
            <w:tcW w:w="1437" w:type="dxa"/>
            <w:tcBorders>
              <w:top w:val="nil"/>
              <w:left w:val="nil"/>
              <w:bottom w:val="nil"/>
              <w:right w:val="nil"/>
            </w:tcBorders>
            <w:shd w:val="clear" w:color="auto" w:fill="auto"/>
            <w:vAlign w:val="center"/>
            <w:hideMark/>
          </w:tcPr>
          <w:p w14:paraId="7381F623" w14:textId="77777777" w:rsidR="00753F34" w:rsidRPr="0030606B" w:rsidRDefault="00753F34" w:rsidP="00753F34">
            <w:pPr>
              <w:jc w:val="center"/>
              <w:rPr>
                <w:color w:val="000000"/>
                <w:szCs w:val="24"/>
              </w:rPr>
            </w:pPr>
            <w:r w:rsidRPr="0030606B">
              <w:rPr>
                <w:color w:val="000000"/>
                <w:szCs w:val="24"/>
              </w:rPr>
              <w:t>0,748</w:t>
            </w:r>
          </w:p>
        </w:tc>
        <w:tc>
          <w:tcPr>
            <w:tcW w:w="1469" w:type="dxa"/>
            <w:tcBorders>
              <w:top w:val="nil"/>
              <w:left w:val="nil"/>
              <w:bottom w:val="nil"/>
              <w:right w:val="nil"/>
            </w:tcBorders>
            <w:shd w:val="clear" w:color="auto" w:fill="auto"/>
            <w:vAlign w:val="center"/>
            <w:hideMark/>
          </w:tcPr>
          <w:p w14:paraId="5BCC99F5" w14:textId="77777777" w:rsidR="00753F34" w:rsidRPr="0030606B" w:rsidRDefault="00753F34" w:rsidP="00753F34">
            <w:pPr>
              <w:jc w:val="center"/>
              <w:rPr>
                <w:color w:val="000000"/>
                <w:szCs w:val="24"/>
              </w:rPr>
            </w:pPr>
            <w:r w:rsidRPr="0030606B">
              <w:rPr>
                <w:color w:val="000000"/>
                <w:szCs w:val="24"/>
              </w:rPr>
              <w:t>&gt;0,60</w:t>
            </w:r>
          </w:p>
        </w:tc>
        <w:tc>
          <w:tcPr>
            <w:tcW w:w="1430" w:type="dxa"/>
            <w:tcBorders>
              <w:top w:val="nil"/>
              <w:left w:val="nil"/>
              <w:bottom w:val="nil"/>
              <w:right w:val="nil"/>
            </w:tcBorders>
            <w:shd w:val="clear" w:color="auto" w:fill="auto"/>
            <w:hideMark/>
          </w:tcPr>
          <w:p w14:paraId="533B2A30" w14:textId="3E8CB21B" w:rsidR="00753F34" w:rsidRPr="0030606B" w:rsidRDefault="00753F34" w:rsidP="00753F34">
            <w:pPr>
              <w:jc w:val="center"/>
              <w:rPr>
                <w:i/>
                <w:iCs/>
                <w:color w:val="000000"/>
                <w:szCs w:val="24"/>
              </w:rPr>
            </w:pPr>
            <w:r w:rsidRPr="000953BF">
              <w:rPr>
                <w:i/>
                <w:iCs/>
                <w:color w:val="000000"/>
                <w:szCs w:val="24"/>
              </w:rPr>
              <w:t>Reliabel</w:t>
            </w:r>
            <w:r w:rsidRPr="000953BF">
              <w:rPr>
                <w:i/>
                <w:iCs/>
                <w:color w:val="FFFFFF" w:themeColor="background1"/>
                <w:szCs w:val="24"/>
              </w:rPr>
              <w:t>i</w:t>
            </w:r>
          </w:p>
        </w:tc>
      </w:tr>
      <w:tr w:rsidR="00753F34" w:rsidRPr="0030606B" w14:paraId="74051DA9" w14:textId="77777777" w:rsidTr="00C42B64">
        <w:trPr>
          <w:trHeight w:val="465"/>
          <w:jc w:val="center"/>
        </w:trPr>
        <w:tc>
          <w:tcPr>
            <w:tcW w:w="1031" w:type="dxa"/>
            <w:tcBorders>
              <w:top w:val="nil"/>
              <w:left w:val="nil"/>
              <w:bottom w:val="single" w:sz="4" w:space="0" w:color="auto"/>
              <w:right w:val="nil"/>
            </w:tcBorders>
            <w:shd w:val="clear" w:color="auto" w:fill="auto"/>
            <w:vAlign w:val="center"/>
            <w:hideMark/>
          </w:tcPr>
          <w:p w14:paraId="4A51B920" w14:textId="77777777" w:rsidR="00753F34" w:rsidRPr="0030606B" w:rsidRDefault="00753F34" w:rsidP="00753F34">
            <w:pPr>
              <w:jc w:val="center"/>
              <w:rPr>
                <w:color w:val="000000"/>
                <w:szCs w:val="24"/>
              </w:rPr>
            </w:pPr>
            <w:r w:rsidRPr="0030606B">
              <w:rPr>
                <w:color w:val="000000"/>
                <w:szCs w:val="24"/>
              </w:rPr>
              <w:t>4</w:t>
            </w:r>
          </w:p>
        </w:tc>
        <w:tc>
          <w:tcPr>
            <w:tcW w:w="2453" w:type="dxa"/>
            <w:tcBorders>
              <w:top w:val="nil"/>
              <w:left w:val="nil"/>
              <w:bottom w:val="single" w:sz="4" w:space="0" w:color="auto"/>
              <w:right w:val="nil"/>
            </w:tcBorders>
            <w:shd w:val="clear" w:color="auto" w:fill="auto"/>
            <w:vAlign w:val="center"/>
            <w:hideMark/>
          </w:tcPr>
          <w:p w14:paraId="3C37E494" w14:textId="4BB1F679" w:rsidR="00753F34" w:rsidRPr="0030606B" w:rsidRDefault="00753F34" w:rsidP="00753F34">
            <w:pPr>
              <w:rPr>
                <w:color w:val="000000"/>
                <w:szCs w:val="24"/>
              </w:rPr>
            </w:pPr>
            <w:r w:rsidRPr="0030606B">
              <w:rPr>
                <w:color w:val="000000"/>
                <w:szCs w:val="24"/>
              </w:rPr>
              <w:t>Kinerja</w:t>
            </w:r>
            <w:r w:rsidR="00476EE0" w:rsidRPr="00476EE0">
              <w:rPr>
                <w:color w:val="FFFFFF" w:themeColor="background1"/>
                <w:szCs w:val="24"/>
              </w:rPr>
              <w:t>i</w:t>
            </w:r>
            <w:r w:rsidRPr="0030606B">
              <w:rPr>
                <w:color w:val="000000"/>
                <w:szCs w:val="24"/>
              </w:rPr>
              <w:t>Karyawan</w:t>
            </w:r>
          </w:p>
        </w:tc>
        <w:tc>
          <w:tcPr>
            <w:tcW w:w="1437" w:type="dxa"/>
            <w:tcBorders>
              <w:top w:val="nil"/>
              <w:left w:val="nil"/>
              <w:bottom w:val="single" w:sz="4" w:space="0" w:color="auto"/>
              <w:right w:val="nil"/>
            </w:tcBorders>
            <w:shd w:val="clear" w:color="auto" w:fill="auto"/>
            <w:vAlign w:val="center"/>
            <w:hideMark/>
          </w:tcPr>
          <w:p w14:paraId="4748E771" w14:textId="77777777" w:rsidR="00753F34" w:rsidRPr="0030606B" w:rsidRDefault="00753F34" w:rsidP="00753F34">
            <w:pPr>
              <w:jc w:val="center"/>
              <w:rPr>
                <w:color w:val="000000"/>
                <w:szCs w:val="24"/>
              </w:rPr>
            </w:pPr>
            <w:r w:rsidRPr="0030606B">
              <w:rPr>
                <w:color w:val="000000"/>
                <w:szCs w:val="24"/>
              </w:rPr>
              <w:t>0,739</w:t>
            </w:r>
          </w:p>
        </w:tc>
        <w:tc>
          <w:tcPr>
            <w:tcW w:w="1469" w:type="dxa"/>
            <w:tcBorders>
              <w:top w:val="nil"/>
              <w:left w:val="nil"/>
              <w:bottom w:val="single" w:sz="4" w:space="0" w:color="auto"/>
              <w:right w:val="nil"/>
            </w:tcBorders>
            <w:shd w:val="clear" w:color="auto" w:fill="auto"/>
            <w:vAlign w:val="center"/>
            <w:hideMark/>
          </w:tcPr>
          <w:p w14:paraId="52E3C68C" w14:textId="77777777" w:rsidR="00753F34" w:rsidRPr="0030606B" w:rsidRDefault="00753F34" w:rsidP="00753F34">
            <w:pPr>
              <w:jc w:val="center"/>
              <w:rPr>
                <w:color w:val="000000"/>
                <w:szCs w:val="24"/>
              </w:rPr>
            </w:pPr>
            <w:r w:rsidRPr="0030606B">
              <w:rPr>
                <w:color w:val="000000"/>
                <w:szCs w:val="24"/>
              </w:rPr>
              <w:t>&gt;0,60</w:t>
            </w:r>
          </w:p>
        </w:tc>
        <w:tc>
          <w:tcPr>
            <w:tcW w:w="1430" w:type="dxa"/>
            <w:tcBorders>
              <w:top w:val="nil"/>
              <w:left w:val="nil"/>
              <w:bottom w:val="single" w:sz="4" w:space="0" w:color="auto"/>
              <w:right w:val="nil"/>
            </w:tcBorders>
            <w:shd w:val="clear" w:color="auto" w:fill="auto"/>
            <w:hideMark/>
          </w:tcPr>
          <w:p w14:paraId="0744C34D" w14:textId="3C84A0D7" w:rsidR="00753F34" w:rsidRPr="0030606B" w:rsidRDefault="00753F34" w:rsidP="00753F34">
            <w:pPr>
              <w:jc w:val="center"/>
              <w:rPr>
                <w:i/>
                <w:iCs/>
                <w:color w:val="000000"/>
                <w:szCs w:val="24"/>
              </w:rPr>
            </w:pPr>
            <w:r w:rsidRPr="000953BF">
              <w:rPr>
                <w:i/>
                <w:iCs/>
                <w:color w:val="000000"/>
                <w:szCs w:val="24"/>
              </w:rPr>
              <w:t>Reliabel</w:t>
            </w:r>
            <w:r w:rsidRPr="000953BF">
              <w:rPr>
                <w:i/>
                <w:iCs/>
                <w:color w:val="FFFFFF" w:themeColor="background1"/>
                <w:szCs w:val="24"/>
              </w:rPr>
              <w:t>i</w:t>
            </w:r>
          </w:p>
        </w:tc>
      </w:tr>
    </w:tbl>
    <w:p w14:paraId="459348B7" w14:textId="77777777" w:rsidR="00D854F8" w:rsidRPr="00D854F8" w:rsidRDefault="00D854F8" w:rsidP="00D854F8">
      <w:pPr>
        <w:ind w:firstLine="720"/>
        <w:jc w:val="both"/>
        <w:rPr>
          <w:rFonts w:ascii="Cambria" w:hAnsi="Cambria"/>
          <w:lang w:val="sv-SE"/>
        </w:rPr>
      </w:pPr>
    </w:p>
    <w:p w14:paraId="1EF4F0E7" w14:textId="25D441DD" w:rsidR="00D854F8" w:rsidRDefault="00D854F8" w:rsidP="00D854F8">
      <w:pPr>
        <w:ind w:firstLine="720"/>
        <w:jc w:val="both"/>
        <w:rPr>
          <w:szCs w:val="24"/>
          <w:lang w:val="id-ID"/>
        </w:rPr>
      </w:pPr>
      <w:r w:rsidRPr="00AE2DC3">
        <w:rPr>
          <w:szCs w:val="24"/>
          <w:lang w:val="id"/>
        </w:rPr>
        <w:t>Berdasarkan</w:t>
      </w:r>
      <w:r w:rsidR="00A713A2" w:rsidRPr="00476EE0">
        <w:rPr>
          <w:color w:val="FFFFFF" w:themeColor="background1"/>
          <w:szCs w:val="24"/>
        </w:rPr>
        <w:t>i</w:t>
      </w:r>
      <w:r w:rsidRPr="00AE2DC3">
        <w:rPr>
          <w:szCs w:val="24"/>
          <w:lang w:val="id"/>
        </w:rPr>
        <w:t>hasil</w:t>
      </w:r>
      <w:r w:rsidR="00A713A2" w:rsidRPr="00476EE0">
        <w:rPr>
          <w:color w:val="FFFFFF" w:themeColor="background1"/>
          <w:szCs w:val="24"/>
        </w:rPr>
        <w:t>i</w:t>
      </w:r>
      <w:r w:rsidRPr="00AE2DC3">
        <w:rPr>
          <w:szCs w:val="24"/>
          <w:lang w:val="id"/>
        </w:rPr>
        <w:t>uji</w:t>
      </w:r>
      <w:r w:rsidR="00A713A2" w:rsidRPr="00476EE0">
        <w:rPr>
          <w:color w:val="FFFFFF" w:themeColor="background1"/>
          <w:szCs w:val="24"/>
        </w:rPr>
        <w:t>i</w:t>
      </w:r>
      <w:r w:rsidRPr="00AE2DC3">
        <w:rPr>
          <w:szCs w:val="24"/>
          <w:lang w:val="id"/>
        </w:rPr>
        <w:t>re</w:t>
      </w:r>
      <w:r>
        <w:rPr>
          <w:szCs w:val="24"/>
          <w:lang w:val="id"/>
        </w:rPr>
        <w:t>liabilitas</w:t>
      </w:r>
      <w:r w:rsidR="00A713A2" w:rsidRPr="00476EE0">
        <w:rPr>
          <w:color w:val="FFFFFF" w:themeColor="background1"/>
          <w:szCs w:val="24"/>
        </w:rPr>
        <w:t>i</w:t>
      </w:r>
      <w:r w:rsidRPr="00AE2DC3">
        <w:rPr>
          <w:szCs w:val="24"/>
          <w:lang w:val="id"/>
        </w:rPr>
        <w:t>instrumen yang</w:t>
      </w:r>
      <w:r w:rsidR="00A713A2" w:rsidRPr="00476EE0">
        <w:rPr>
          <w:color w:val="FFFFFF" w:themeColor="background1"/>
          <w:szCs w:val="24"/>
        </w:rPr>
        <w:t>i</w:t>
      </w:r>
      <w:r w:rsidRPr="00AE2DC3">
        <w:rPr>
          <w:szCs w:val="24"/>
          <w:lang w:val="id"/>
        </w:rPr>
        <w:t>telah dilakukan</w:t>
      </w:r>
      <w:r w:rsidR="00A713A2" w:rsidRPr="00476EE0">
        <w:rPr>
          <w:color w:val="FFFFFF" w:themeColor="background1"/>
          <w:szCs w:val="24"/>
        </w:rPr>
        <w:t>i</w:t>
      </w:r>
      <w:r w:rsidRPr="00AE2DC3">
        <w:rPr>
          <w:szCs w:val="24"/>
          <w:lang w:val="id"/>
        </w:rPr>
        <w:t>dapat diketahui</w:t>
      </w:r>
      <w:r w:rsidR="00A713A2" w:rsidRPr="00476EE0">
        <w:rPr>
          <w:color w:val="FFFFFF" w:themeColor="background1"/>
          <w:szCs w:val="24"/>
        </w:rPr>
        <w:t>i</w:t>
      </w:r>
      <w:r w:rsidRPr="00AE2DC3">
        <w:rPr>
          <w:szCs w:val="24"/>
          <w:lang w:val="id"/>
        </w:rPr>
        <w:t>bahwa hasil</w:t>
      </w:r>
      <w:r w:rsidR="00A713A2" w:rsidRPr="00476EE0">
        <w:rPr>
          <w:color w:val="FFFFFF" w:themeColor="background1"/>
          <w:szCs w:val="24"/>
        </w:rPr>
        <w:t>i</w:t>
      </w:r>
      <w:r w:rsidRPr="00AE2DC3">
        <w:rPr>
          <w:i/>
          <w:szCs w:val="24"/>
          <w:lang w:val="id"/>
        </w:rPr>
        <w:t xml:space="preserve">Cronbach’s Alpha </w:t>
      </w:r>
      <w:r w:rsidRPr="00AE2DC3">
        <w:rPr>
          <w:szCs w:val="24"/>
          <w:lang w:val="id"/>
        </w:rPr>
        <w:t>dari</w:t>
      </w:r>
      <w:r w:rsidR="00A713A2" w:rsidRPr="00476EE0">
        <w:rPr>
          <w:color w:val="FFFFFF" w:themeColor="background1"/>
          <w:szCs w:val="24"/>
        </w:rPr>
        <w:t>i</w:t>
      </w:r>
      <w:r w:rsidRPr="00AE2DC3">
        <w:rPr>
          <w:szCs w:val="24"/>
          <w:lang w:val="id"/>
        </w:rPr>
        <w:t>setiap variabel</w:t>
      </w:r>
      <w:r w:rsidR="00A713A2" w:rsidRPr="00476EE0">
        <w:rPr>
          <w:color w:val="FFFFFF" w:themeColor="background1"/>
          <w:szCs w:val="24"/>
        </w:rPr>
        <w:t>i</w:t>
      </w:r>
      <w:r>
        <w:rPr>
          <w:szCs w:val="24"/>
          <w:lang w:val="id"/>
        </w:rPr>
        <w:t>lingkungan kerja</w:t>
      </w:r>
      <w:r w:rsidRPr="00AE2DC3">
        <w:rPr>
          <w:szCs w:val="24"/>
          <w:lang w:val="id"/>
        </w:rPr>
        <w:t xml:space="preserve"> (X1), </w:t>
      </w:r>
      <w:r w:rsidRPr="00F61799">
        <w:rPr>
          <w:i/>
          <w:iCs/>
          <w:szCs w:val="24"/>
          <w:lang w:val="id"/>
        </w:rPr>
        <w:t>leader member</w:t>
      </w:r>
      <w:r w:rsidR="00A713A2" w:rsidRPr="00476EE0">
        <w:rPr>
          <w:color w:val="FFFFFF" w:themeColor="background1"/>
          <w:szCs w:val="24"/>
        </w:rPr>
        <w:t>i</w:t>
      </w:r>
      <w:r w:rsidRPr="00F61799">
        <w:rPr>
          <w:i/>
          <w:iCs/>
          <w:szCs w:val="24"/>
          <w:lang w:val="id"/>
        </w:rPr>
        <w:t>exchange</w:t>
      </w:r>
      <w:r w:rsidRPr="00AE2DC3">
        <w:rPr>
          <w:szCs w:val="24"/>
          <w:lang w:val="id"/>
        </w:rPr>
        <w:t xml:space="preserve"> (X2),</w:t>
      </w:r>
      <w:r w:rsidR="00A713A2" w:rsidRPr="00A713A2">
        <w:rPr>
          <w:color w:val="FFFFFF" w:themeColor="background1"/>
          <w:szCs w:val="24"/>
        </w:rPr>
        <w:t xml:space="preserve"> </w:t>
      </w:r>
      <w:r w:rsidR="00A713A2" w:rsidRPr="00476EE0">
        <w:rPr>
          <w:color w:val="FFFFFF" w:themeColor="background1"/>
          <w:szCs w:val="24"/>
        </w:rPr>
        <w:t>i</w:t>
      </w:r>
      <w:r>
        <w:rPr>
          <w:szCs w:val="24"/>
          <w:lang w:val="id"/>
        </w:rPr>
        <w:t xml:space="preserve">budaya </w:t>
      </w:r>
      <w:r w:rsidRPr="00F61799">
        <w:rPr>
          <w:i/>
          <w:iCs/>
          <w:szCs w:val="24"/>
          <w:lang w:val="id"/>
        </w:rPr>
        <w:t>kaizen</w:t>
      </w:r>
      <w:r w:rsidR="00A713A2" w:rsidRPr="00476EE0">
        <w:rPr>
          <w:color w:val="FFFFFF" w:themeColor="background1"/>
          <w:szCs w:val="24"/>
        </w:rPr>
        <w:t>i</w:t>
      </w:r>
      <w:r w:rsidR="00A713A2" w:rsidRPr="00AE2DC3">
        <w:rPr>
          <w:szCs w:val="24"/>
          <w:lang w:val="id"/>
        </w:rPr>
        <w:t xml:space="preserve"> </w:t>
      </w:r>
      <w:r w:rsidRPr="00AE2DC3">
        <w:rPr>
          <w:szCs w:val="24"/>
          <w:lang w:val="id"/>
        </w:rPr>
        <w:t>(X3) dan</w:t>
      </w:r>
      <w:r w:rsidR="00A713A2" w:rsidRPr="00476EE0">
        <w:rPr>
          <w:color w:val="FFFFFF" w:themeColor="background1"/>
          <w:szCs w:val="24"/>
        </w:rPr>
        <w:t>i</w:t>
      </w:r>
      <w:r w:rsidRPr="00AE2DC3">
        <w:rPr>
          <w:szCs w:val="24"/>
          <w:lang w:val="id"/>
        </w:rPr>
        <w:t>kinerja karyawan</w:t>
      </w:r>
      <w:r w:rsidR="00A713A2" w:rsidRPr="00476EE0">
        <w:rPr>
          <w:color w:val="FFFFFF" w:themeColor="background1"/>
          <w:szCs w:val="24"/>
        </w:rPr>
        <w:t>i</w:t>
      </w:r>
      <w:r w:rsidR="00A713A2" w:rsidRPr="00AE2DC3">
        <w:rPr>
          <w:szCs w:val="24"/>
          <w:lang w:val="id"/>
        </w:rPr>
        <w:t xml:space="preserve"> </w:t>
      </w:r>
      <w:r w:rsidRPr="00AE2DC3">
        <w:rPr>
          <w:szCs w:val="24"/>
          <w:lang w:val="id"/>
        </w:rPr>
        <w:t xml:space="preserve">(Y) lebih dari batas </w:t>
      </w:r>
      <w:r w:rsidRPr="00AE2DC3">
        <w:rPr>
          <w:i/>
          <w:szCs w:val="24"/>
          <w:lang w:val="id"/>
        </w:rPr>
        <w:t xml:space="preserve">Cronbach’s Alpha </w:t>
      </w:r>
      <w:r>
        <w:rPr>
          <w:szCs w:val="24"/>
          <w:lang w:val="id"/>
        </w:rPr>
        <w:t>dengan standard</w:t>
      </w:r>
      <w:r w:rsidRPr="00AE2DC3">
        <w:rPr>
          <w:szCs w:val="24"/>
          <w:lang w:val="id"/>
        </w:rPr>
        <w:t xml:space="preserve"> yaitu diatas 0,</w:t>
      </w:r>
      <w:r>
        <w:rPr>
          <w:szCs w:val="24"/>
          <w:lang w:val="id"/>
        </w:rPr>
        <w:t>60</w:t>
      </w:r>
      <w:r w:rsidRPr="00AE2DC3">
        <w:rPr>
          <w:szCs w:val="24"/>
          <w:lang w:val="id"/>
        </w:rPr>
        <w:t>. Merujuk dari hasil uji reliabilitas maka semua variabel dinyatakan reliabel</w:t>
      </w:r>
      <w:r>
        <w:rPr>
          <w:szCs w:val="24"/>
          <w:lang w:val="id-ID"/>
        </w:rPr>
        <w:t>.</w:t>
      </w:r>
    </w:p>
    <w:p w14:paraId="033BC082" w14:textId="77777777" w:rsidR="00D854F8" w:rsidRDefault="00D854F8" w:rsidP="00D854F8">
      <w:pPr>
        <w:jc w:val="both"/>
        <w:rPr>
          <w:rFonts w:ascii="Cambria" w:hAnsi="Cambria"/>
          <w:lang w:val="id-ID"/>
        </w:rPr>
      </w:pPr>
    </w:p>
    <w:p w14:paraId="5A3250DC" w14:textId="2EF8EC5B" w:rsidR="00D854F8" w:rsidRPr="00617118" w:rsidRDefault="00D854F8" w:rsidP="00D854F8">
      <w:pPr>
        <w:jc w:val="both"/>
        <w:rPr>
          <w:rFonts w:ascii="Cambria" w:hAnsi="Cambria"/>
          <w:b/>
        </w:rPr>
      </w:pPr>
      <w:r w:rsidRPr="00D854F8">
        <w:rPr>
          <w:b/>
          <w:lang w:val="id-ID"/>
        </w:rPr>
        <w:t>Uji Regresi</w:t>
      </w:r>
      <w:r w:rsidR="00617118" w:rsidRPr="00617118">
        <w:rPr>
          <w:b/>
          <w:color w:val="FFFFFF" w:themeColor="background1"/>
        </w:rPr>
        <w:t>i</w:t>
      </w:r>
      <w:r w:rsidRPr="00D854F8">
        <w:rPr>
          <w:b/>
          <w:lang w:val="id-ID"/>
        </w:rPr>
        <w:t xml:space="preserve"> Linear Berganda</w:t>
      </w:r>
      <w:r w:rsidR="00617118" w:rsidRPr="00617118">
        <w:rPr>
          <w:b/>
          <w:color w:val="FFFFFF" w:themeColor="background1"/>
        </w:rPr>
        <w:t>i</w:t>
      </w:r>
    </w:p>
    <w:p w14:paraId="6EEFC14D" w14:textId="5A52E8D6" w:rsidR="00D854F8" w:rsidRDefault="00D854F8" w:rsidP="00D854F8">
      <w:pPr>
        <w:ind w:firstLine="720"/>
        <w:jc w:val="both"/>
        <w:rPr>
          <w:rFonts w:ascii="Cambria" w:hAnsi="Cambria"/>
          <w:lang w:val="id-ID"/>
        </w:rPr>
      </w:pPr>
      <w:r w:rsidRPr="00CA64BD">
        <w:rPr>
          <w:iCs/>
          <w:lang w:val="id"/>
        </w:rPr>
        <w:t>Uji</w:t>
      </w:r>
      <w:r w:rsidR="00A713A2" w:rsidRPr="00476EE0">
        <w:rPr>
          <w:color w:val="FFFFFF" w:themeColor="background1"/>
          <w:szCs w:val="24"/>
        </w:rPr>
        <w:t>i</w:t>
      </w:r>
      <w:r w:rsidRPr="00CA64BD">
        <w:rPr>
          <w:iCs/>
          <w:lang w:val="id"/>
        </w:rPr>
        <w:t>regresi</w:t>
      </w:r>
      <w:r w:rsidR="00A713A2" w:rsidRPr="00476EE0">
        <w:rPr>
          <w:color w:val="FFFFFF" w:themeColor="background1"/>
          <w:szCs w:val="24"/>
        </w:rPr>
        <w:t>i</w:t>
      </w:r>
      <w:r w:rsidRPr="00CA64BD">
        <w:rPr>
          <w:iCs/>
          <w:lang w:val="id"/>
        </w:rPr>
        <w:t xml:space="preserve">linier </w:t>
      </w:r>
      <w:r w:rsidR="00617118" w:rsidRPr="00617118">
        <w:rPr>
          <w:iCs/>
          <w:color w:val="FFFFFF" w:themeColor="background1"/>
        </w:rPr>
        <w:t>i</w:t>
      </w:r>
      <w:r w:rsidRPr="00CA64BD">
        <w:rPr>
          <w:iCs/>
          <w:lang w:val="id"/>
        </w:rPr>
        <w:t>berganda</w:t>
      </w:r>
      <w:r w:rsidR="00A713A2" w:rsidRPr="00476EE0">
        <w:rPr>
          <w:color w:val="FFFFFF" w:themeColor="background1"/>
          <w:szCs w:val="24"/>
        </w:rPr>
        <w:t>i</w:t>
      </w:r>
      <w:r w:rsidRPr="00CA64BD">
        <w:rPr>
          <w:iCs/>
          <w:lang w:val="id"/>
        </w:rPr>
        <w:t>bertujuan</w:t>
      </w:r>
      <w:r w:rsidR="00A713A2" w:rsidRPr="00476EE0">
        <w:rPr>
          <w:color w:val="FFFFFF" w:themeColor="background1"/>
          <w:szCs w:val="24"/>
        </w:rPr>
        <w:t>i</w:t>
      </w:r>
      <w:r w:rsidRPr="00CA64BD">
        <w:rPr>
          <w:iCs/>
          <w:lang w:val="id"/>
        </w:rPr>
        <w:t>untuk</w:t>
      </w:r>
      <w:r w:rsidR="00A713A2" w:rsidRPr="00476EE0">
        <w:rPr>
          <w:color w:val="FFFFFF" w:themeColor="background1"/>
          <w:szCs w:val="24"/>
        </w:rPr>
        <w:t>i</w:t>
      </w:r>
      <w:r w:rsidRPr="00CA64BD">
        <w:rPr>
          <w:iCs/>
          <w:lang w:val="id"/>
        </w:rPr>
        <w:t>mengetahui pengaruh</w:t>
      </w:r>
      <w:r w:rsidR="00A713A2" w:rsidRPr="00476EE0">
        <w:rPr>
          <w:color w:val="FFFFFF" w:themeColor="background1"/>
          <w:szCs w:val="24"/>
        </w:rPr>
        <w:t>i</w:t>
      </w:r>
      <w:r w:rsidRPr="00CA64BD">
        <w:rPr>
          <w:iCs/>
          <w:lang w:val="id"/>
        </w:rPr>
        <w:t>hubungan antara variabel</w:t>
      </w:r>
      <w:r w:rsidR="00A713A2" w:rsidRPr="00476EE0">
        <w:rPr>
          <w:color w:val="FFFFFF" w:themeColor="background1"/>
          <w:szCs w:val="24"/>
        </w:rPr>
        <w:t>i</w:t>
      </w:r>
      <w:r w:rsidRPr="00CA64BD">
        <w:rPr>
          <w:iCs/>
          <w:lang w:val="id"/>
        </w:rPr>
        <w:t xml:space="preserve">dependen (Kinerja Karywan) dengan variabel independen (Lingkungan Kerja, </w:t>
      </w:r>
      <w:r w:rsidRPr="00CA64BD">
        <w:rPr>
          <w:i/>
          <w:lang w:val="id"/>
        </w:rPr>
        <w:t>Leader Member Exchange</w:t>
      </w:r>
      <w:r w:rsidRPr="00CA64BD">
        <w:rPr>
          <w:iCs/>
          <w:lang w:val="id"/>
        </w:rPr>
        <w:t xml:space="preserve"> dan Budaya </w:t>
      </w:r>
      <w:r w:rsidRPr="00CA64BD">
        <w:rPr>
          <w:i/>
          <w:lang w:val="id"/>
        </w:rPr>
        <w:t>Kaizen</w:t>
      </w:r>
      <w:r w:rsidRPr="00CA64BD">
        <w:rPr>
          <w:iCs/>
          <w:lang w:val="id"/>
        </w:rPr>
        <w:t>).</w:t>
      </w:r>
    </w:p>
    <w:p w14:paraId="5754E55B" w14:textId="77A946C7" w:rsidR="00D854F8" w:rsidRPr="00617118" w:rsidRDefault="00D854F8" w:rsidP="00D854F8">
      <w:pPr>
        <w:jc w:val="center"/>
        <w:rPr>
          <w:rFonts w:ascii="Cambria" w:hAnsi="Cambria"/>
        </w:rPr>
      </w:pPr>
      <w:r w:rsidRPr="004B216D">
        <w:rPr>
          <w:rFonts w:eastAsia="Calibri"/>
          <w:b/>
          <w:sz w:val="20"/>
          <w:szCs w:val="20"/>
          <w:lang w:val="id-ID" w:eastAsia="x-none"/>
        </w:rPr>
        <w:t xml:space="preserve">Tabel </w:t>
      </w:r>
      <w:r>
        <w:rPr>
          <w:rFonts w:eastAsia="Calibri"/>
          <w:b/>
          <w:sz w:val="20"/>
          <w:szCs w:val="20"/>
          <w:lang w:val="id" w:eastAsia="x-none"/>
        </w:rPr>
        <w:t>6</w:t>
      </w:r>
      <w:r w:rsidRPr="000E1326">
        <w:rPr>
          <w:rFonts w:eastAsia="Calibri"/>
          <w:b/>
          <w:sz w:val="20"/>
          <w:szCs w:val="20"/>
          <w:lang w:val="id" w:eastAsia="x-none"/>
        </w:rPr>
        <w:t>.</w:t>
      </w:r>
      <w:r w:rsidRPr="004B216D">
        <w:rPr>
          <w:rFonts w:eastAsia="Calibri"/>
          <w:b/>
          <w:sz w:val="20"/>
          <w:szCs w:val="20"/>
          <w:lang w:val="id-ID" w:eastAsia="x-none"/>
        </w:rPr>
        <w:t xml:space="preserve">  </w:t>
      </w:r>
      <w:r w:rsidRPr="00C76BC1">
        <w:rPr>
          <w:lang w:val="id"/>
        </w:rPr>
        <w:t xml:space="preserve">Hasil Uji </w:t>
      </w:r>
      <w:r w:rsidR="00617118" w:rsidRPr="00617118">
        <w:rPr>
          <w:color w:val="FFFFFF" w:themeColor="background1"/>
        </w:rPr>
        <w:t>i</w:t>
      </w:r>
      <w:r w:rsidRPr="00C76BC1">
        <w:rPr>
          <w:lang w:val="id"/>
        </w:rPr>
        <w:t>Regresi Linier Berganda</w:t>
      </w:r>
      <w:r w:rsidR="00617118" w:rsidRPr="00617118">
        <w:rPr>
          <w:color w:val="FFFFFF" w:themeColor="background1"/>
        </w:rPr>
        <w:t>i</w:t>
      </w:r>
    </w:p>
    <w:tbl>
      <w:tblPr>
        <w:tblW w:w="7540" w:type="dxa"/>
        <w:jc w:val="center"/>
        <w:tblLook w:val="04A0" w:firstRow="1" w:lastRow="0" w:firstColumn="1" w:lastColumn="0" w:noHBand="0" w:noVBand="1"/>
      </w:tblPr>
      <w:tblGrid>
        <w:gridCol w:w="326"/>
        <w:gridCol w:w="2512"/>
        <w:gridCol w:w="954"/>
        <w:gridCol w:w="729"/>
        <w:gridCol w:w="1439"/>
        <w:gridCol w:w="760"/>
        <w:gridCol w:w="820"/>
      </w:tblGrid>
      <w:tr w:rsidR="00D854F8" w:rsidRPr="006E5DC2" w14:paraId="112EEBD0" w14:textId="77777777" w:rsidTr="00D854F8">
        <w:trPr>
          <w:trHeight w:val="705"/>
          <w:jc w:val="center"/>
        </w:trPr>
        <w:tc>
          <w:tcPr>
            <w:tcW w:w="2924" w:type="dxa"/>
            <w:gridSpan w:val="2"/>
            <w:vMerge w:val="restart"/>
            <w:tcBorders>
              <w:top w:val="single" w:sz="8" w:space="0" w:color="auto"/>
              <w:left w:val="nil"/>
              <w:bottom w:val="single" w:sz="8" w:space="0" w:color="000000"/>
              <w:right w:val="nil"/>
            </w:tcBorders>
            <w:shd w:val="clear" w:color="auto" w:fill="auto"/>
            <w:vAlign w:val="center"/>
            <w:hideMark/>
          </w:tcPr>
          <w:p w14:paraId="6AC73325" w14:textId="77777777" w:rsidR="00D854F8" w:rsidRPr="006E5DC2" w:rsidRDefault="00D854F8" w:rsidP="00506A3F">
            <w:pPr>
              <w:jc w:val="center"/>
              <w:rPr>
                <w:i/>
                <w:iCs/>
                <w:color w:val="000000"/>
              </w:rPr>
            </w:pPr>
            <w:r w:rsidRPr="006E5DC2">
              <w:rPr>
                <w:i/>
                <w:iCs/>
                <w:color w:val="000000"/>
              </w:rPr>
              <w:t>Model</w:t>
            </w:r>
          </w:p>
        </w:tc>
        <w:tc>
          <w:tcPr>
            <w:tcW w:w="1658" w:type="dxa"/>
            <w:gridSpan w:val="2"/>
            <w:tcBorders>
              <w:top w:val="single" w:sz="8" w:space="0" w:color="auto"/>
              <w:left w:val="nil"/>
              <w:bottom w:val="single" w:sz="8" w:space="0" w:color="auto"/>
              <w:right w:val="nil"/>
            </w:tcBorders>
            <w:shd w:val="clear" w:color="auto" w:fill="auto"/>
            <w:vAlign w:val="center"/>
            <w:hideMark/>
          </w:tcPr>
          <w:p w14:paraId="7701EF93" w14:textId="5D3DF23B" w:rsidR="00D854F8" w:rsidRPr="006E5DC2" w:rsidRDefault="00A713A2" w:rsidP="00506A3F">
            <w:pPr>
              <w:jc w:val="center"/>
              <w:rPr>
                <w:i/>
                <w:iCs/>
                <w:color w:val="000000"/>
              </w:rPr>
            </w:pPr>
            <w:r w:rsidRPr="00476EE0">
              <w:rPr>
                <w:color w:val="FFFFFF" w:themeColor="background1"/>
                <w:szCs w:val="24"/>
              </w:rPr>
              <w:t>i</w:t>
            </w:r>
            <w:r w:rsidR="00D854F8" w:rsidRPr="006E5DC2">
              <w:rPr>
                <w:i/>
                <w:iCs/>
                <w:color w:val="000000"/>
              </w:rPr>
              <w:t>Unstandardized Coefficients</w:t>
            </w:r>
            <w:r w:rsidRPr="00476EE0">
              <w:rPr>
                <w:color w:val="FFFFFF" w:themeColor="background1"/>
                <w:szCs w:val="24"/>
              </w:rPr>
              <w:t>i</w:t>
            </w:r>
          </w:p>
        </w:tc>
        <w:tc>
          <w:tcPr>
            <w:tcW w:w="1378" w:type="dxa"/>
            <w:tcBorders>
              <w:top w:val="single" w:sz="8" w:space="0" w:color="auto"/>
              <w:left w:val="nil"/>
              <w:bottom w:val="single" w:sz="8" w:space="0" w:color="auto"/>
              <w:right w:val="nil"/>
            </w:tcBorders>
            <w:shd w:val="clear" w:color="auto" w:fill="auto"/>
            <w:vAlign w:val="center"/>
            <w:hideMark/>
          </w:tcPr>
          <w:p w14:paraId="2050D237" w14:textId="2C6B7CFF" w:rsidR="00D854F8" w:rsidRPr="006E5DC2" w:rsidRDefault="00D854F8" w:rsidP="00506A3F">
            <w:pPr>
              <w:jc w:val="center"/>
              <w:rPr>
                <w:i/>
                <w:iCs/>
                <w:color w:val="000000"/>
              </w:rPr>
            </w:pPr>
            <w:r w:rsidRPr="006E5DC2">
              <w:rPr>
                <w:i/>
                <w:iCs/>
                <w:color w:val="000000"/>
              </w:rPr>
              <w:t>Standardized</w:t>
            </w:r>
            <w:r w:rsidR="00A713A2" w:rsidRPr="00476EE0">
              <w:rPr>
                <w:color w:val="FFFFFF" w:themeColor="background1"/>
                <w:szCs w:val="24"/>
              </w:rPr>
              <w:t>i</w:t>
            </w:r>
            <w:r w:rsidRPr="006E5DC2">
              <w:rPr>
                <w:i/>
                <w:iCs/>
                <w:color w:val="000000"/>
              </w:rPr>
              <w:t xml:space="preserve"> </w:t>
            </w:r>
            <w:r w:rsidR="00A713A2" w:rsidRPr="00476EE0">
              <w:rPr>
                <w:color w:val="FFFFFF" w:themeColor="background1"/>
                <w:szCs w:val="24"/>
              </w:rPr>
              <w:t>i</w:t>
            </w:r>
            <w:r w:rsidRPr="006E5DC2">
              <w:rPr>
                <w:i/>
                <w:iCs/>
                <w:color w:val="000000"/>
              </w:rPr>
              <w:t>Coefficients</w:t>
            </w:r>
          </w:p>
        </w:tc>
        <w:tc>
          <w:tcPr>
            <w:tcW w:w="760" w:type="dxa"/>
            <w:vMerge w:val="restart"/>
            <w:tcBorders>
              <w:top w:val="single" w:sz="8" w:space="0" w:color="auto"/>
              <w:left w:val="nil"/>
              <w:bottom w:val="single" w:sz="8" w:space="0" w:color="000000"/>
              <w:right w:val="nil"/>
            </w:tcBorders>
            <w:shd w:val="clear" w:color="auto" w:fill="auto"/>
            <w:vAlign w:val="center"/>
            <w:hideMark/>
          </w:tcPr>
          <w:p w14:paraId="579D4C8A" w14:textId="77777777" w:rsidR="00D854F8" w:rsidRPr="006E5DC2" w:rsidRDefault="00D854F8" w:rsidP="00506A3F">
            <w:pPr>
              <w:jc w:val="center"/>
              <w:rPr>
                <w:i/>
                <w:iCs/>
                <w:color w:val="000000"/>
              </w:rPr>
            </w:pPr>
            <w:r w:rsidRPr="006E5DC2">
              <w:rPr>
                <w:i/>
                <w:iCs/>
                <w:color w:val="000000"/>
              </w:rPr>
              <w:t>t</w:t>
            </w:r>
          </w:p>
        </w:tc>
        <w:tc>
          <w:tcPr>
            <w:tcW w:w="820" w:type="dxa"/>
            <w:vMerge w:val="restart"/>
            <w:tcBorders>
              <w:top w:val="single" w:sz="8" w:space="0" w:color="auto"/>
              <w:left w:val="nil"/>
              <w:bottom w:val="single" w:sz="8" w:space="0" w:color="000000"/>
              <w:right w:val="nil"/>
            </w:tcBorders>
            <w:shd w:val="clear" w:color="auto" w:fill="auto"/>
            <w:vAlign w:val="center"/>
            <w:hideMark/>
          </w:tcPr>
          <w:p w14:paraId="488E2BB0" w14:textId="77777777" w:rsidR="00D854F8" w:rsidRPr="006E5DC2" w:rsidRDefault="00D854F8" w:rsidP="00506A3F">
            <w:pPr>
              <w:jc w:val="center"/>
              <w:rPr>
                <w:i/>
                <w:iCs/>
                <w:color w:val="000000"/>
              </w:rPr>
            </w:pPr>
            <w:r w:rsidRPr="006E5DC2">
              <w:rPr>
                <w:i/>
                <w:iCs/>
                <w:color w:val="000000"/>
              </w:rPr>
              <w:t>Sig.</w:t>
            </w:r>
          </w:p>
        </w:tc>
      </w:tr>
      <w:tr w:rsidR="00D854F8" w:rsidRPr="006E5DC2" w14:paraId="7A53919A" w14:textId="77777777" w:rsidTr="00D854F8">
        <w:trPr>
          <w:trHeight w:val="570"/>
          <w:jc w:val="center"/>
        </w:trPr>
        <w:tc>
          <w:tcPr>
            <w:tcW w:w="2924" w:type="dxa"/>
            <w:gridSpan w:val="2"/>
            <w:vMerge/>
            <w:tcBorders>
              <w:top w:val="single" w:sz="8" w:space="0" w:color="auto"/>
              <w:left w:val="nil"/>
              <w:bottom w:val="single" w:sz="8" w:space="0" w:color="000000"/>
              <w:right w:val="nil"/>
            </w:tcBorders>
            <w:vAlign w:val="center"/>
            <w:hideMark/>
          </w:tcPr>
          <w:p w14:paraId="50193B1E" w14:textId="77777777" w:rsidR="00D854F8" w:rsidRPr="006E5DC2" w:rsidRDefault="00D854F8" w:rsidP="00506A3F">
            <w:pPr>
              <w:rPr>
                <w:i/>
                <w:iCs/>
                <w:color w:val="000000"/>
              </w:rPr>
            </w:pPr>
          </w:p>
        </w:tc>
        <w:tc>
          <w:tcPr>
            <w:tcW w:w="940" w:type="dxa"/>
            <w:tcBorders>
              <w:top w:val="nil"/>
              <w:left w:val="nil"/>
              <w:bottom w:val="single" w:sz="8" w:space="0" w:color="auto"/>
              <w:right w:val="nil"/>
            </w:tcBorders>
            <w:shd w:val="clear" w:color="auto" w:fill="auto"/>
            <w:vAlign w:val="center"/>
            <w:hideMark/>
          </w:tcPr>
          <w:p w14:paraId="72FDBC58" w14:textId="77777777" w:rsidR="00D854F8" w:rsidRPr="006E5DC2" w:rsidRDefault="00D854F8" w:rsidP="00506A3F">
            <w:pPr>
              <w:jc w:val="center"/>
              <w:rPr>
                <w:color w:val="000000"/>
              </w:rPr>
            </w:pPr>
            <w:r w:rsidRPr="006E5DC2">
              <w:rPr>
                <w:color w:val="000000"/>
              </w:rPr>
              <w:t>B</w:t>
            </w:r>
          </w:p>
        </w:tc>
        <w:tc>
          <w:tcPr>
            <w:tcW w:w="718" w:type="dxa"/>
            <w:tcBorders>
              <w:top w:val="nil"/>
              <w:left w:val="nil"/>
              <w:bottom w:val="single" w:sz="8" w:space="0" w:color="auto"/>
              <w:right w:val="nil"/>
            </w:tcBorders>
            <w:shd w:val="clear" w:color="auto" w:fill="auto"/>
            <w:vAlign w:val="center"/>
            <w:hideMark/>
          </w:tcPr>
          <w:p w14:paraId="0B2F82FE" w14:textId="77777777" w:rsidR="00D854F8" w:rsidRPr="006E5DC2" w:rsidRDefault="00D854F8" w:rsidP="00506A3F">
            <w:pPr>
              <w:jc w:val="center"/>
              <w:rPr>
                <w:i/>
                <w:iCs/>
                <w:color w:val="000000"/>
              </w:rPr>
            </w:pPr>
            <w:r w:rsidRPr="006E5DC2">
              <w:rPr>
                <w:i/>
                <w:iCs/>
                <w:color w:val="000000"/>
              </w:rPr>
              <w:t>Std. Error</w:t>
            </w:r>
          </w:p>
        </w:tc>
        <w:tc>
          <w:tcPr>
            <w:tcW w:w="1378" w:type="dxa"/>
            <w:tcBorders>
              <w:top w:val="nil"/>
              <w:left w:val="nil"/>
              <w:bottom w:val="single" w:sz="8" w:space="0" w:color="auto"/>
              <w:right w:val="nil"/>
            </w:tcBorders>
            <w:shd w:val="clear" w:color="auto" w:fill="auto"/>
            <w:vAlign w:val="center"/>
            <w:hideMark/>
          </w:tcPr>
          <w:p w14:paraId="38C10A0A" w14:textId="77777777" w:rsidR="00D854F8" w:rsidRPr="006E5DC2" w:rsidRDefault="00D854F8" w:rsidP="00506A3F">
            <w:pPr>
              <w:jc w:val="center"/>
              <w:rPr>
                <w:i/>
                <w:iCs/>
                <w:color w:val="000000"/>
              </w:rPr>
            </w:pPr>
            <w:r w:rsidRPr="006E5DC2">
              <w:rPr>
                <w:i/>
                <w:iCs/>
                <w:color w:val="000000"/>
              </w:rPr>
              <w:t>Beta</w:t>
            </w:r>
          </w:p>
        </w:tc>
        <w:tc>
          <w:tcPr>
            <w:tcW w:w="760" w:type="dxa"/>
            <w:vMerge/>
            <w:tcBorders>
              <w:top w:val="single" w:sz="8" w:space="0" w:color="auto"/>
              <w:left w:val="nil"/>
              <w:bottom w:val="single" w:sz="8" w:space="0" w:color="000000"/>
              <w:right w:val="nil"/>
            </w:tcBorders>
            <w:vAlign w:val="center"/>
            <w:hideMark/>
          </w:tcPr>
          <w:p w14:paraId="60AAEB36" w14:textId="77777777" w:rsidR="00D854F8" w:rsidRPr="006E5DC2" w:rsidRDefault="00D854F8" w:rsidP="00506A3F">
            <w:pPr>
              <w:rPr>
                <w:i/>
                <w:iCs/>
                <w:color w:val="000000"/>
              </w:rPr>
            </w:pPr>
          </w:p>
        </w:tc>
        <w:tc>
          <w:tcPr>
            <w:tcW w:w="820" w:type="dxa"/>
            <w:vMerge/>
            <w:tcBorders>
              <w:top w:val="single" w:sz="8" w:space="0" w:color="auto"/>
              <w:left w:val="nil"/>
              <w:bottom w:val="single" w:sz="8" w:space="0" w:color="000000"/>
              <w:right w:val="nil"/>
            </w:tcBorders>
            <w:vAlign w:val="center"/>
            <w:hideMark/>
          </w:tcPr>
          <w:p w14:paraId="180E5EB2" w14:textId="77777777" w:rsidR="00D854F8" w:rsidRPr="006E5DC2" w:rsidRDefault="00D854F8" w:rsidP="00506A3F">
            <w:pPr>
              <w:rPr>
                <w:i/>
                <w:iCs/>
                <w:color w:val="000000"/>
              </w:rPr>
            </w:pPr>
          </w:p>
        </w:tc>
      </w:tr>
      <w:tr w:rsidR="00D854F8" w:rsidRPr="006E5DC2" w14:paraId="2744DB45" w14:textId="77777777" w:rsidTr="00D854F8">
        <w:trPr>
          <w:trHeight w:val="510"/>
          <w:jc w:val="center"/>
        </w:trPr>
        <w:tc>
          <w:tcPr>
            <w:tcW w:w="326" w:type="dxa"/>
            <w:vMerge w:val="restart"/>
            <w:tcBorders>
              <w:top w:val="nil"/>
              <w:left w:val="nil"/>
              <w:bottom w:val="single" w:sz="8" w:space="0" w:color="000000"/>
              <w:right w:val="nil"/>
            </w:tcBorders>
            <w:shd w:val="clear" w:color="000000" w:fill="FFFFFF"/>
            <w:noWrap/>
            <w:vAlign w:val="center"/>
            <w:hideMark/>
          </w:tcPr>
          <w:p w14:paraId="7305B0F6" w14:textId="4C61EE75" w:rsidR="00D854F8" w:rsidRPr="006E5DC2" w:rsidRDefault="00D854F8" w:rsidP="00506A3F">
            <w:pPr>
              <w:jc w:val="center"/>
              <w:rPr>
                <w:color w:val="000000"/>
              </w:rPr>
            </w:pPr>
          </w:p>
        </w:tc>
        <w:tc>
          <w:tcPr>
            <w:tcW w:w="2598" w:type="dxa"/>
            <w:tcBorders>
              <w:top w:val="nil"/>
              <w:left w:val="nil"/>
              <w:bottom w:val="nil"/>
              <w:right w:val="nil"/>
            </w:tcBorders>
            <w:shd w:val="clear" w:color="000000" w:fill="FFFFFF"/>
            <w:vAlign w:val="center"/>
            <w:hideMark/>
          </w:tcPr>
          <w:p w14:paraId="3C62BC7D" w14:textId="4D0B27E0" w:rsidR="00D854F8" w:rsidRPr="006E5DC2" w:rsidRDefault="00D854F8" w:rsidP="00506A3F">
            <w:pPr>
              <w:rPr>
                <w:i/>
                <w:iCs/>
                <w:color w:val="000000"/>
              </w:rPr>
            </w:pPr>
            <w:r w:rsidRPr="006E5DC2">
              <w:rPr>
                <w:i/>
                <w:iCs/>
                <w:color w:val="000000"/>
              </w:rPr>
              <w:t>(</w:t>
            </w:r>
            <w:r w:rsidR="00A713A2" w:rsidRPr="00476EE0">
              <w:rPr>
                <w:color w:val="FFFFFF" w:themeColor="background1"/>
                <w:szCs w:val="24"/>
              </w:rPr>
              <w:t>i</w:t>
            </w:r>
            <w:r w:rsidRPr="006E5DC2">
              <w:rPr>
                <w:i/>
                <w:iCs/>
                <w:color w:val="000000"/>
              </w:rPr>
              <w:t>Constant</w:t>
            </w:r>
            <w:r w:rsidR="00A713A2" w:rsidRPr="00476EE0">
              <w:rPr>
                <w:color w:val="FFFFFF" w:themeColor="background1"/>
                <w:szCs w:val="24"/>
              </w:rPr>
              <w:t>i</w:t>
            </w:r>
            <w:r w:rsidRPr="006E5DC2">
              <w:rPr>
                <w:i/>
                <w:iCs/>
                <w:color w:val="000000"/>
              </w:rPr>
              <w:t>)</w:t>
            </w:r>
          </w:p>
        </w:tc>
        <w:tc>
          <w:tcPr>
            <w:tcW w:w="940" w:type="dxa"/>
            <w:tcBorders>
              <w:top w:val="nil"/>
              <w:left w:val="nil"/>
              <w:bottom w:val="nil"/>
              <w:right w:val="nil"/>
            </w:tcBorders>
            <w:shd w:val="clear" w:color="auto" w:fill="auto"/>
            <w:noWrap/>
            <w:vAlign w:val="center"/>
            <w:hideMark/>
          </w:tcPr>
          <w:p w14:paraId="32E5C946" w14:textId="77777777" w:rsidR="00D854F8" w:rsidRPr="006E5DC2" w:rsidRDefault="00D854F8" w:rsidP="00506A3F">
            <w:pPr>
              <w:jc w:val="center"/>
              <w:rPr>
                <w:color w:val="000000"/>
              </w:rPr>
            </w:pPr>
            <w:r w:rsidRPr="006E5DC2">
              <w:rPr>
                <w:color w:val="000000"/>
              </w:rPr>
              <w:t>11.304</w:t>
            </w:r>
          </w:p>
        </w:tc>
        <w:tc>
          <w:tcPr>
            <w:tcW w:w="718" w:type="dxa"/>
            <w:tcBorders>
              <w:top w:val="nil"/>
              <w:left w:val="nil"/>
              <w:bottom w:val="nil"/>
              <w:right w:val="nil"/>
            </w:tcBorders>
            <w:shd w:val="clear" w:color="auto" w:fill="auto"/>
            <w:noWrap/>
            <w:vAlign w:val="center"/>
            <w:hideMark/>
          </w:tcPr>
          <w:p w14:paraId="34674F4F" w14:textId="77777777" w:rsidR="00D854F8" w:rsidRPr="006E5DC2" w:rsidRDefault="00D854F8" w:rsidP="00506A3F">
            <w:pPr>
              <w:jc w:val="center"/>
              <w:rPr>
                <w:color w:val="000000"/>
              </w:rPr>
            </w:pPr>
            <w:r w:rsidRPr="006E5DC2">
              <w:rPr>
                <w:color w:val="000000"/>
              </w:rPr>
              <w:t>1.847</w:t>
            </w:r>
          </w:p>
        </w:tc>
        <w:tc>
          <w:tcPr>
            <w:tcW w:w="1378" w:type="dxa"/>
            <w:tcBorders>
              <w:top w:val="nil"/>
              <w:left w:val="nil"/>
              <w:bottom w:val="nil"/>
              <w:right w:val="nil"/>
            </w:tcBorders>
            <w:shd w:val="clear" w:color="auto" w:fill="auto"/>
            <w:vAlign w:val="center"/>
            <w:hideMark/>
          </w:tcPr>
          <w:p w14:paraId="7A5A4B1C" w14:textId="77777777" w:rsidR="00D854F8" w:rsidRPr="006E5DC2" w:rsidRDefault="00D854F8" w:rsidP="00506A3F">
            <w:pPr>
              <w:jc w:val="center"/>
              <w:rPr>
                <w:color w:val="000000"/>
              </w:rPr>
            </w:pPr>
          </w:p>
        </w:tc>
        <w:tc>
          <w:tcPr>
            <w:tcW w:w="760" w:type="dxa"/>
            <w:tcBorders>
              <w:top w:val="nil"/>
              <w:left w:val="nil"/>
              <w:bottom w:val="nil"/>
              <w:right w:val="nil"/>
            </w:tcBorders>
            <w:shd w:val="clear" w:color="auto" w:fill="auto"/>
            <w:noWrap/>
            <w:vAlign w:val="center"/>
            <w:hideMark/>
          </w:tcPr>
          <w:p w14:paraId="750060F6" w14:textId="77777777" w:rsidR="00D854F8" w:rsidRPr="006E5DC2" w:rsidRDefault="00D854F8" w:rsidP="00506A3F">
            <w:pPr>
              <w:jc w:val="center"/>
              <w:rPr>
                <w:color w:val="000000"/>
              </w:rPr>
            </w:pPr>
            <w:r w:rsidRPr="006E5DC2">
              <w:rPr>
                <w:color w:val="000000"/>
              </w:rPr>
              <w:t>6.119</w:t>
            </w:r>
          </w:p>
        </w:tc>
        <w:tc>
          <w:tcPr>
            <w:tcW w:w="820" w:type="dxa"/>
            <w:tcBorders>
              <w:top w:val="nil"/>
              <w:left w:val="nil"/>
              <w:bottom w:val="nil"/>
              <w:right w:val="nil"/>
            </w:tcBorders>
            <w:shd w:val="clear" w:color="auto" w:fill="auto"/>
            <w:noWrap/>
            <w:vAlign w:val="center"/>
            <w:hideMark/>
          </w:tcPr>
          <w:p w14:paraId="2A94BDDF" w14:textId="77777777" w:rsidR="00D854F8" w:rsidRPr="006E5DC2" w:rsidRDefault="00D854F8" w:rsidP="00506A3F">
            <w:pPr>
              <w:jc w:val="center"/>
              <w:rPr>
                <w:color w:val="000000"/>
              </w:rPr>
            </w:pPr>
            <w:r w:rsidRPr="006E5DC2">
              <w:rPr>
                <w:color w:val="000000"/>
              </w:rPr>
              <w:t>0.000</w:t>
            </w:r>
          </w:p>
        </w:tc>
      </w:tr>
      <w:tr w:rsidR="00D854F8" w:rsidRPr="006E5DC2" w14:paraId="45DFACAA" w14:textId="77777777" w:rsidTr="00D854F8">
        <w:trPr>
          <w:trHeight w:val="510"/>
          <w:jc w:val="center"/>
        </w:trPr>
        <w:tc>
          <w:tcPr>
            <w:tcW w:w="326" w:type="dxa"/>
            <w:vMerge/>
            <w:tcBorders>
              <w:top w:val="nil"/>
              <w:left w:val="nil"/>
              <w:bottom w:val="single" w:sz="8" w:space="0" w:color="000000"/>
              <w:right w:val="nil"/>
            </w:tcBorders>
            <w:vAlign w:val="center"/>
            <w:hideMark/>
          </w:tcPr>
          <w:p w14:paraId="179CB5F1" w14:textId="77777777" w:rsidR="00D854F8" w:rsidRPr="006E5DC2" w:rsidRDefault="00D854F8" w:rsidP="00506A3F">
            <w:pPr>
              <w:rPr>
                <w:color w:val="000000"/>
              </w:rPr>
            </w:pPr>
          </w:p>
        </w:tc>
        <w:tc>
          <w:tcPr>
            <w:tcW w:w="2598" w:type="dxa"/>
            <w:tcBorders>
              <w:top w:val="nil"/>
              <w:left w:val="nil"/>
              <w:bottom w:val="nil"/>
              <w:right w:val="nil"/>
            </w:tcBorders>
            <w:shd w:val="clear" w:color="000000" w:fill="FFFFFF"/>
            <w:vAlign w:val="center"/>
            <w:hideMark/>
          </w:tcPr>
          <w:p w14:paraId="71FCAA27" w14:textId="77777777" w:rsidR="00D854F8" w:rsidRPr="006E5DC2" w:rsidRDefault="00D854F8" w:rsidP="00506A3F">
            <w:pPr>
              <w:rPr>
                <w:color w:val="000000"/>
              </w:rPr>
            </w:pPr>
            <w:r w:rsidRPr="006E5DC2">
              <w:rPr>
                <w:color w:val="000000"/>
              </w:rPr>
              <w:t>Lingkungan Kerja (X1)</w:t>
            </w:r>
          </w:p>
        </w:tc>
        <w:tc>
          <w:tcPr>
            <w:tcW w:w="940" w:type="dxa"/>
            <w:tcBorders>
              <w:top w:val="nil"/>
              <w:left w:val="nil"/>
              <w:bottom w:val="nil"/>
              <w:right w:val="nil"/>
            </w:tcBorders>
            <w:shd w:val="clear" w:color="auto" w:fill="auto"/>
            <w:noWrap/>
            <w:vAlign w:val="center"/>
            <w:hideMark/>
          </w:tcPr>
          <w:p w14:paraId="05187E93" w14:textId="77777777" w:rsidR="00D854F8" w:rsidRPr="006E5DC2" w:rsidRDefault="00D854F8" w:rsidP="00506A3F">
            <w:pPr>
              <w:jc w:val="center"/>
              <w:rPr>
                <w:color w:val="000000"/>
              </w:rPr>
            </w:pPr>
            <w:r w:rsidRPr="006E5DC2">
              <w:rPr>
                <w:color w:val="000000"/>
              </w:rPr>
              <w:t>0.316</w:t>
            </w:r>
          </w:p>
        </w:tc>
        <w:tc>
          <w:tcPr>
            <w:tcW w:w="718" w:type="dxa"/>
            <w:tcBorders>
              <w:top w:val="nil"/>
              <w:left w:val="nil"/>
              <w:bottom w:val="nil"/>
              <w:right w:val="nil"/>
            </w:tcBorders>
            <w:shd w:val="clear" w:color="auto" w:fill="auto"/>
            <w:noWrap/>
            <w:vAlign w:val="center"/>
            <w:hideMark/>
          </w:tcPr>
          <w:p w14:paraId="17BC902B" w14:textId="77777777" w:rsidR="00D854F8" w:rsidRPr="006E5DC2" w:rsidRDefault="00D854F8" w:rsidP="00506A3F">
            <w:pPr>
              <w:jc w:val="center"/>
              <w:rPr>
                <w:color w:val="000000"/>
              </w:rPr>
            </w:pPr>
            <w:r w:rsidRPr="006E5DC2">
              <w:rPr>
                <w:color w:val="000000"/>
              </w:rPr>
              <w:t>0.070</w:t>
            </w:r>
          </w:p>
        </w:tc>
        <w:tc>
          <w:tcPr>
            <w:tcW w:w="1378" w:type="dxa"/>
            <w:tcBorders>
              <w:top w:val="nil"/>
              <w:left w:val="nil"/>
              <w:bottom w:val="nil"/>
              <w:right w:val="nil"/>
            </w:tcBorders>
            <w:shd w:val="clear" w:color="auto" w:fill="auto"/>
            <w:noWrap/>
            <w:vAlign w:val="center"/>
            <w:hideMark/>
          </w:tcPr>
          <w:p w14:paraId="37F36F07" w14:textId="77777777" w:rsidR="00D854F8" w:rsidRPr="006E5DC2" w:rsidRDefault="00D854F8" w:rsidP="00506A3F">
            <w:pPr>
              <w:jc w:val="center"/>
              <w:rPr>
                <w:color w:val="000000"/>
              </w:rPr>
            </w:pPr>
            <w:r w:rsidRPr="006E5DC2">
              <w:rPr>
                <w:color w:val="000000"/>
              </w:rPr>
              <w:t>0.391</w:t>
            </w:r>
          </w:p>
        </w:tc>
        <w:tc>
          <w:tcPr>
            <w:tcW w:w="760" w:type="dxa"/>
            <w:tcBorders>
              <w:top w:val="nil"/>
              <w:left w:val="nil"/>
              <w:bottom w:val="nil"/>
              <w:right w:val="nil"/>
            </w:tcBorders>
            <w:shd w:val="clear" w:color="auto" w:fill="auto"/>
            <w:noWrap/>
            <w:vAlign w:val="center"/>
            <w:hideMark/>
          </w:tcPr>
          <w:p w14:paraId="10F73C3C" w14:textId="77777777" w:rsidR="00D854F8" w:rsidRPr="006E5DC2" w:rsidRDefault="00D854F8" w:rsidP="00506A3F">
            <w:pPr>
              <w:jc w:val="center"/>
              <w:rPr>
                <w:color w:val="000000"/>
              </w:rPr>
            </w:pPr>
            <w:r w:rsidRPr="006E5DC2">
              <w:rPr>
                <w:color w:val="000000"/>
              </w:rPr>
              <w:t>4.516</w:t>
            </w:r>
          </w:p>
        </w:tc>
        <w:tc>
          <w:tcPr>
            <w:tcW w:w="820" w:type="dxa"/>
            <w:tcBorders>
              <w:top w:val="nil"/>
              <w:left w:val="nil"/>
              <w:bottom w:val="nil"/>
              <w:right w:val="nil"/>
            </w:tcBorders>
            <w:shd w:val="clear" w:color="auto" w:fill="auto"/>
            <w:noWrap/>
            <w:vAlign w:val="center"/>
            <w:hideMark/>
          </w:tcPr>
          <w:p w14:paraId="77CE715B" w14:textId="77777777" w:rsidR="00D854F8" w:rsidRPr="006E5DC2" w:rsidRDefault="00D854F8" w:rsidP="00506A3F">
            <w:pPr>
              <w:jc w:val="center"/>
              <w:rPr>
                <w:color w:val="000000"/>
              </w:rPr>
            </w:pPr>
            <w:r w:rsidRPr="006E5DC2">
              <w:rPr>
                <w:color w:val="000000"/>
              </w:rPr>
              <w:t>0.000</w:t>
            </w:r>
          </w:p>
        </w:tc>
      </w:tr>
      <w:tr w:rsidR="00D854F8" w:rsidRPr="006E5DC2" w14:paraId="4101948F" w14:textId="77777777" w:rsidTr="00D854F8">
        <w:trPr>
          <w:trHeight w:val="510"/>
          <w:jc w:val="center"/>
        </w:trPr>
        <w:tc>
          <w:tcPr>
            <w:tcW w:w="326" w:type="dxa"/>
            <w:vMerge/>
            <w:tcBorders>
              <w:top w:val="nil"/>
              <w:left w:val="nil"/>
              <w:bottom w:val="single" w:sz="8" w:space="0" w:color="000000"/>
              <w:right w:val="nil"/>
            </w:tcBorders>
            <w:vAlign w:val="center"/>
            <w:hideMark/>
          </w:tcPr>
          <w:p w14:paraId="30EFD24C" w14:textId="77777777" w:rsidR="00D854F8" w:rsidRPr="006E5DC2" w:rsidRDefault="00D854F8" w:rsidP="00506A3F">
            <w:pPr>
              <w:rPr>
                <w:color w:val="000000"/>
              </w:rPr>
            </w:pPr>
          </w:p>
        </w:tc>
        <w:tc>
          <w:tcPr>
            <w:tcW w:w="2598" w:type="dxa"/>
            <w:tcBorders>
              <w:top w:val="nil"/>
              <w:left w:val="nil"/>
              <w:bottom w:val="nil"/>
              <w:right w:val="nil"/>
            </w:tcBorders>
            <w:shd w:val="clear" w:color="000000" w:fill="FFFFFF"/>
            <w:vAlign w:val="center"/>
            <w:hideMark/>
          </w:tcPr>
          <w:p w14:paraId="7B636D98" w14:textId="4C915285" w:rsidR="00D854F8" w:rsidRPr="006E5DC2" w:rsidRDefault="00D854F8" w:rsidP="00506A3F">
            <w:pPr>
              <w:rPr>
                <w:color w:val="000000"/>
              </w:rPr>
            </w:pPr>
            <w:r w:rsidRPr="006E5DC2">
              <w:rPr>
                <w:i/>
                <w:iCs/>
                <w:color w:val="000000"/>
              </w:rPr>
              <w:t>Leader</w:t>
            </w:r>
            <w:r w:rsidR="00617118" w:rsidRPr="00617118">
              <w:rPr>
                <w:i/>
                <w:iCs/>
                <w:color w:val="FFFFFF" w:themeColor="background1"/>
              </w:rPr>
              <w:t>i</w:t>
            </w:r>
            <w:r w:rsidRPr="006E5DC2">
              <w:rPr>
                <w:i/>
                <w:iCs/>
                <w:color w:val="000000"/>
              </w:rPr>
              <w:t>Member</w:t>
            </w:r>
            <w:r w:rsidR="00CD3BEA">
              <w:rPr>
                <w:i/>
                <w:iCs/>
                <w:color w:val="000000"/>
              </w:rPr>
              <w:t xml:space="preserve"> </w:t>
            </w:r>
            <w:r w:rsidRPr="006E5DC2">
              <w:rPr>
                <w:i/>
                <w:iCs/>
                <w:color w:val="000000"/>
              </w:rPr>
              <w:t>Exchange</w:t>
            </w:r>
            <w:r w:rsidRPr="006E5DC2">
              <w:rPr>
                <w:color w:val="000000"/>
              </w:rPr>
              <w:t xml:space="preserve"> (X2)</w:t>
            </w:r>
          </w:p>
        </w:tc>
        <w:tc>
          <w:tcPr>
            <w:tcW w:w="940" w:type="dxa"/>
            <w:tcBorders>
              <w:top w:val="nil"/>
              <w:left w:val="nil"/>
              <w:bottom w:val="nil"/>
              <w:right w:val="nil"/>
            </w:tcBorders>
            <w:shd w:val="clear" w:color="auto" w:fill="auto"/>
            <w:noWrap/>
            <w:vAlign w:val="center"/>
            <w:hideMark/>
          </w:tcPr>
          <w:p w14:paraId="30706511" w14:textId="77777777" w:rsidR="00D854F8" w:rsidRPr="006E5DC2" w:rsidRDefault="00D854F8" w:rsidP="00506A3F">
            <w:pPr>
              <w:jc w:val="center"/>
              <w:rPr>
                <w:color w:val="000000"/>
              </w:rPr>
            </w:pPr>
            <w:r w:rsidRPr="006E5DC2">
              <w:rPr>
                <w:color w:val="000000"/>
              </w:rPr>
              <w:t>0.168</w:t>
            </w:r>
          </w:p>
        </w:tc>
        <w:tc>
          <w:tcPr>
            <w:tcW w:w="718" w:type="dxa"/>
            <w:tcBorders>
              <w:top w:val="nil"/>
              <w:left w:val="nil"/>
              <w:bottom w:val="nil"/>
              <w:right w:val="nil"/>
            </w:tcBorders>
            <w:shd w:val="clear" w:color="auto" w:fill="auto"/>
            <w:noWrap/>
            <w:vAlign w:val="center"/>
            <w:hideMark/>
          </w:tcPr>
          <w:p w14:paraId="62E218F6" w14:textId="77777777" w:rsidR="00D854F8" w:rsidRPr="006E5DC2" w:rsidRDefault="00D854F8" w:rsidP="00506A3F">
            <w:pPr>
              <w:jc w:val="center"/>
              <w:rPr>
                <w:color w:val="000000"/>
              </w:rPr>
            </w:pPr>
            <w:r w:rsidRPr="006E5DC2">
              <w:rPr>
                <w:color w:val="000000"/>
              </w:rPr>
              <w:t>0.077</w:t>
            </w:r>
          </w:p>
        </w:tc>
        <w:tc>
          <w:tcPr>
            <w:tcW w:w="1378" w:type="dxa"/>
            <w:tcBorders>
              <w:top w:val="nil"/>
              <w:left w:val="nil"/>
              <w:bottom w:val="nil"/>
              <w:right w:val="nil"/>
            </w:tcBorders>
            <w:shd w:val="clear" w:color="auto" w:fill="auto"/>
            <w:noWrap/>
            <w:vAlign w:val="center"/>
            <w:hideMark/>
          </w:tcPr>
          <w:p w14:paraId="16E482C4" w14:textId="77777777" w:rsidR="00D854F8" w:rsidRPr="006E5DC2" w:rsidRDefault="00D854F8" w:rsidP="00506A3F">
            <w:pPr>
              <w:jc w:val="center"/>
              <w:rPr>
                <w:color w:val="000000"/>
              </w:rPr>
            </w:pPr>
            <w:r w:rsidRPr="006E5DC2">
              <w:rPr>
                <w:color w:val="000000"/>
              </w:rPr>
              <w:t>0.188</w:t>
            </w:r>
          </w:p>
        </w:tc>
        <w:tc>
          <w:tcPr>
            <w:tcW w:w="760" w:type="dxa"/>
            <w:tcBorders>
              <w:top w:val="nil"/>
              <w:left w:val="nil"/>
              <w:bottom w:val="nil"/>
              <w:right w:val="nil"/>
            </w:tcBorders>
            <w:shd w:val="clear" w:color="auto" w:fill="auto"/>
            <w:noWrap/>
            <w:vAlign w:val="center"/>
            <w:hideMark/>
          </w:tcPr>
          <w:p w14:paraId="5779542C" w14:textId="77777777" w:rsidR="00D854F8" w:rsidRPr="006E5DC2" w:rsidRDefault="00D854F8" w:rsidP="00506A3F">
            <w:pPr>
              <w:jc w:val="center"/>
              <w:rPr>
                <w:color w:val="000000"/>
              </w:rPr>
            </w:pPr>
            <w:r w:rsidRPr="006E5DC2">
              <w:rPr>
                <w:color w:val="000000"/>
              </w:rPr>
              <w:t>2.187</w:t>
            </w:r>
          </w:p>
        </w:tc>
        <w:tc>
          <w:tcPr>
            <w:tcW w:w="820" w:type="dxa"/>
            <w:tcBorders>
              <w:top w:val="nil"/>
              <w:left w:val="nil"/>
              <w:bottom w:val="nil"/>
              <w:right w:val="nil"/>
            </w:tcBorders>
            <w:shd w:val="clear" w:color="auto" w:fill="auto"/>
            <w:noWrap/>
            <w:vAlign w:val="center"/>
            <w:hideMark/>
          </w:tcPr>
          <w:p w14:paraId="649EF3F3" w14:textId="77777777" w:rsidR="00D854F8" w:rsidRPr="006E5DC2" w:rsidRDefault="00D854F8" w:rsidP="00506A3F">
            <w:pPr>
              <w:jc w:val="center"/>
              <w:rPr>
                <w:color w:val="000000"/>
              </w:rPr>
            </w:pPr>
            <w:r w:rsidRPr="006E5DC2">
              <w:rPr>
                <w:color w:val="000000"/>
              </w:rPr>
              <w:t>0.033</w:t>
            </w:r>
          </w:p>
        </w:tc>
      </w:tr>
      <w:tr w:rsidR="00D854F8" w:rsidRPr="006E5DC2" w14:paraId="4B0A18DE" w14:textId="77777777" w:rsidTr="00D854F8">
        <w:trPr>
          <w:trHeight w:val="510"/>
          <w:jc w:val="center"/>
        </w:trPr>
        <w:tc>
          <w:tcPr>
            <w:tcW w:w="326" w:type="dxa"/>
            <w:vMerge/>
            <w:tcBorders>
              <w:top w:val="nil"/>
              <w:left w:val="nil"/>
              <w:bottom w:val="single" w:sz="8" w:space="0" w:color="000000"/>
              <w:right w:val="nil"/>
            </w:tcBorders>
            <w:vAlign w:val="center"/>
            <w:hideMark/>
          </w:tcPr>
          <w:p w14:paraId="74ACFF46" w14:textId="77777777" w:rsidR="00D854F8" w:rsidRPr="006E5DC2" w:rsidRDefault="00D854F8" w:rsidP="00506A3F">
            <w:pPr>
              <w:rPr>
                <w:color w:val="000000"/>
              </w:rPr>
            </w:pPr>
          </w:p>
        </w:tc>
        <w:tc>
          <w:tcPr>
            <w:tcW w:w="2598" w:type="dxa"/>
            <w:tcBorders>
              <w:top w:val="nil"/>
              <w:left w:val="nil"/>
              <w:bottom w:val="single" w:sz="8" w:space="0" w:color="auto"/>
              <w:right w:val="nil"/>
            </w:tcBorders>
            <w:shd w:val="clear" w:color="000000" w:fill="FFFFFF"/>
            <w:vAlign w:val="center"/>
            <w:hideMark/>
          </w:tcPr>
          <w:p w14:paraId="2BCA0BA7" w14:textId="59D38702" w:rsidR="00D854F8" w:rsidRPr="006E5DC2" w:rsidRDefault="00D854F8" w:rsidP="00506A3F">
            <w:pPr>
              <w:rPr>
                <w:color w:val="000000"/>
              </w:rPr>
            </w:pPr>
            <w:r w:rsidRPr="006E5DC2">
              <w:rPr>
                <w:color w:val="000000"/>
              </w:rPr>
              <w:t>Budaya</w:t>
            </w:r>
            <w:r w:rsidR="003D581F" w:rsidRPr="003D581F">
              <w:rPr>
                <w:color w:val="FFFFFF" w:themeColor="background1"/>
              </w:rPr>
              <w:t>i</w:t>
            </w:r>
            <w:r w:rsidRPr="006E5DC2">
              <w:rPr>
                <w:i/>
                <w:iCs/>
                <w:color w:val="000000"/>
              </w:rPr>
              <w:t>Kaizen</w:t>
            </w:r>
            <w:r w:rsidRPr="006E5DC2">
              <w:rPr>
                <w:color w:val="000000"/>
              </w:rPr>
              <w:t xml:space="preserve"> (X3)</w:t>
            </w:r>
          </w:p>
        </w:tc>
        <w:tc>
          <w:tcPr>
            <w:tcW w:w="940" w:type="dxa"/>
            <w:tcBorders>
              <w:top w:val="nil"/>
              <w:left w:val="nil"/>
              <w:bottom w:val="single" w:sz="8" w:space="0" w:color="auto"/>
              <w:right w:val="nil"/>
            </w:tcBorders>
            <w:shd w:val="clear" w:color="auto" w:fill="auto"/>
            <w:noWrap/>
            <w:vAlign w:val="center"/>
            <w:hideMark/>
          </w:tcPr>
          <w:p w14:paraId="012DDCD0" w14:textId="77777777" w:rsidR="00D854F8" w:rsidRPr="006E5DC2" w:rsidRDefault="00D854F8" w:rsidP="00506A3F">
            <w:pPr>
              <w:jc w:val="center"/>
              <w:rPr>
                <w:color w:val="000000"/>
              </w:rPr>
            </w:pPr>
            <w:r w:rsidRPr="006E5DC2">
              <w:rPr>
                <w:color w:val="000000"/>
              </w:rPr>
              <w:t>0.338</w:t>
            </w:r>
          </w:p>
        </w:tc>
        <w:tc>
          <w:tcPr>
            <w:tcW w:w="718" w:type="dxa"/>
            <w:tcBorders>
              <w:top w:val="nil"/>
              <w:left w:val="nil"/>
              <w:bottom w:val="single" w:sz="8" w:space="0" w:color="auto"/>
              <w:right w:val="nil"/>
            </w:tcBorders>
            <w:shd w:val="clear" w:color="auto" w:fill="auto"/>
            <w:noWrap/>
            <w:vAlign w:val="center"/>
            <w:hideMark/>
          </w:tcPr>
          <w:p w14:paraId="577CD48E" w14:textId="77777777" w:rsidR="00D854F8" w:rsidRPr="006E5DC2" w:rsidRDefault="00D854F8" w:rsidP="00506A3F">
            <w:pPr>
              <w:jc w:val="center"/>
              <w:rPr>
                <w:color w:val="000000"/>
              </w:rPr>
            </w:pPr>
            <w:r w:rsidRPr="006E5DC2">
              <w:rPr>
                <w:color w:val="000000"/>
              </w:rPr>
              <w:t>0.060</w:t>
            </w:r>
          </w:p>
        </w:tc>
        <w:tc>
          <w:tcPr>
            <w:tcW w:w="1378" w:type="dxa"/>
            <w:tcBorders>
              <w:top w:val="nil"/>
              <w:left w:val="nil"/>
              <w:bottom w:val="single" w:sz="8" w:space="0" w:color="auto"/>
              <w:right w:val="nil"/>
            </w:tcBorders>
            <w:shd w:val="clear" w:color="auto" w:fill="auto"/>
            <w:noWrap/>
            <w:vAlign w:val="center"/>
            <w:hideMark/>
          </w:tcPr>
          <w:p w14:paraId="6AF31FE1" w14:textId="77777777" w:rsidR="00D854F8" w:rsidRPr="006E5DC2" w:rsidRDefault="00D854F8" w:rsidP="00506A3F">
            <w:pPr>
              <w:jc w:val="center"/>
              <w:rPr>
                <w:color w:val="000000"/>
              </w:rPr>
            </w:pPr>
            <w:r w:rsidRPr="006E5DC2">
              <w:rPr>
                <w:color w:val="000000"/>
              </w:rPr>
              <w:t>0.430</w:t>
            </w:r>
          </w:p>
        </w:tc>
        <w:tc>
          <w:tcPr>
            <w:tcW w:w="760" w:type="dxa"/>
            <w:tcBorders>
              <w:top w:val="nil"/>
              <w:left w:val="nil"/>
              <w:bottom w:val="single" w:sz="8" w:space="0" w:color="auto"/>
              <w:right w:val="nil"/>
            </w:tcBorders>
            <w:shd w:val="clear" w:color="auto" w:fill="auto"/>
            <w:noWrap/>
            <w:vAlign w:val="center"/>
            <w:hideMark/>
          </w:tcPr>
          <w:p w14:paraId="0C1AED4F" w14:textId="77777777" w:rsidR="00D854F8" w:rsidRPr="006E5DC2" w:rsidRDefault="00D854F8" w:rsidP="00506A3F">
            <w:pPr>
              <w:jc w:val="center"/>
              <w:rPr>
                <w:color w:val="000000"/>
              </w:rPr>
            </w:pPr>
            <w:r w:rsidRPr="006E5DC2">
              <w:rPr>
                <w:color w:val="000000"/>
              </w:rPr>
              <w:t>5.650</w:t>
            </w:r>
          </w:p>
        </w:tc>
        <w:tc>
          <w:tcPr>
            <w:tcW w:w="820" w:type="dxa"/>
            <w:tcBorders>
              <w:top w:val="nil"/>
              <w:left w:val="nil"/>
              <w:bottom w:val="single" w:sz="8" w:space="0" w:color="auto"/>
              <w:right w:val="nil"/>
            </w:tcBorders>
            <w:shd w:val="clear" w:color="auto" w:fill="auto"/>
            <w:noWrap/>
            <w:vAlign w:val="center"/>
            <w:hideMark/>
          </w:tcPr>
          <w:p w14:paraId="000E98D7" w14:textId="77777777" w:rsidR="00D854F8" w:rsidRPr="006E5DC2" w:rsidRDefault="00D854F8" w:rsidP="00506A3F">
            <w:pPr>
              <w:jc w:val="center"/>
              <w:rPr>
                <w:color w:val="000000"/>
              </w:rPr>
            </w:pPr>
            <w:r w:rsidRPr="006E5DC2">
              <w:rPr>
                <w:color w:val="000000"/>
              </w:rPr>
              <w:t>0.000</w:t>
            </w:r>
          </w:p>
        </w:tc>
      </w:tr>
      <w:tr w:rsidR="00D854F8" w:rsidRPr="006E5DC2" w14:paraId="18E56523" w14:textId="77777777" w:rsidTr="00D854F8">
        <w:trPr>
          <w:trHeight w:val="375"/>
          <w:jc w:val="center"/>
        </w:trPr>
        <w:tc>
          <w:tcPr>
            <w:tcW w:w="7540" w:type="dxa"/>
            <w:gridSpan w:val="7"/>
            <w:tcBorders>
              <w:top w:val="nil"/>
              <w:left w:val="nil"/>
              <w:bottom w:val="nil"/>
              <w:right w:val="nil"/>
            </w:tcBorders>
            <w:shd w:val="clear" w:color="auto" w:fill="auto"/>
            <w:vAlign w:val="center"/>
            <w:hideMark/>
          </w:tcPr>
          <w:p w14:paraId="5D68CF4B" w14:textId="322404DC" w:rsidR="00D854F8" w:rsidRPr="006E5DC2" w:rsidRDefault="00D854F8" w:rsidP="00506A3F">
            <w:pPr>
              <w:rPr>
                <w:color w:val="000000"/>
              </w:rPr>
            </w:pPr>
            <w:r w:rsidRPr="006E5DC2">
              <w:rPr>
                <w:color w:val="000000"/>
              </w:rPr>
              <w:t>a. Dependent</w:t>
            </w:r>
            <w:r w:rsidR="00A713A2" w:rsidRPr="00476EE0">
              <w:rPr>
                <w:color w:val="FFFFFF" w:themeColor="background1"/>
                <w:szCs w:val="24"/>
              </w:rPr>
              <w:t>i</w:t>
            </w:r>
            <w:r w:rsidRPr="006E5DC2">
              <w:rPr>
                <w:color w:val="000000"/>
              </w:rPr>
              <w:t>Variable: Kinerja Karyawan (Y)</w:t>
            </w:r>
          </w:p>
        </w:tc>
      </w:tr>
    </w:tbl>
    <w:p w14:paraId="732678A1" w14:textId="0328C068" w:rsidR="00D854F8" w:rsidRPr="003D581F" w:rsidRDefault="003D581F" w:rsidP="003D581F">
      <w:pPr>
        <w:widowControl/>
        <w:autoSpaceDE/>
        <w:autoSpaceDN/>
        <w:ind w:firstLine="720"/>
        <w:jc w:val="both"/>
        <w:rPr>
          <w:iCs/>
          <w:lang w:val="id"/>
        </w:rPr>
      </w:pPr>
      <w:r w:rsidRPr="003D581F">
        <w:rPr>
          <w:iCs/>
          <w:lang w:val="id"/>
        </w:rPr>
        <w:t>Berdasarkan</w:t>
      </w:r>
      <w:r w:rsidR="00A713A2" w:rsidRPr="00476EE0">
        <w:rPr>
          <w:color w:val="FFFFFF" w:themeColor="background1"/>
          <w:szCs w:val="24"/>
        </w:rPr>
        <w:t>i</w:t>
      </w:r>
      <w:r w:rsidRPr="003D581F">
        <w:rPr>
          <w:iCs/>
          <w:lang w:val="id"/>
        </w:rPr>
        <w:t>tabel di</w:t>
      </w:r>
      <w:r w:rsidR="00A713A2" w:rsidRPr="00476EE0">
        <w:rPr>
          <w:color w:val="FFFFFF" w:themeColor="background1"/>
          <w:szCs w:val="24"/>
        </w:rPr>
        <w:t>i</w:t>
      </w:r>
      <w:r w:rsidRPr="003D581F">
        <w:rPr>
          <w:iCs/>
          <w:lang w:val="id"/>
        </w:rPr>
        <w:t>atas, model</w:t>
      </w:r>
      <w:r w:rsidR="00A713A2" w:rsidRPr="00476EE0">
        <w:rPr>
          <w:color w:val="FFFFFF" w:themeColor="background1"/>
          <w:szCs w:val="24"/>
        </w:rPr>
        <w:t>i</w:t>
      </w:r>
      <w:r w:rsidRPr="003D581F">
        <w:rPr>
          <w:iCs/>
          <w:lang w:val="id"/>
        </w:rPr>
        <w:t>persamaan regresi</w:t>
      </w:r>
      <w:r w:rsidR="00A713A2" w:rsidRPr="00476EE0">
        <w:rPr>
          <w:color w:val="FFFFFF" w:themeColor="background1"/>
          <w:szCs w:val="24"/>
        </w:rPr>
        <w:t>i</w:t>
      </w:r>
      <w:r w:rsidRPr="003D581F">
        <w:rPr>
          <w:iCs/>
          <w:lang w:val="id"/>
        </w:rPr>
        <w:t>dapat dituliskan</w:t>
      </w:r>
      <w:r w:rsidR="00A713A2" w:rsidRPr="00476EE0">
        <w:rPr>
          <w:color w:val="FFFFFF" w:themeColor="background1"/>
          <w:szCs w:val="24"/>
        </w:rPr>
        <w:t>i</w:t>
      </w:r>
      <w:r w:rsidRPr="003D581F">
        <w:rPr>
          <w:iCs/>
          <w:lang w:val="id"/>
        </w:rPr>
        <w:t>sebagai berikut</w:t>
      </w:r>
      <w:r>
        <w:rPr>
          <w:iCs/>
        </w:rPr>
        <w:t xml:space="preserve"> </w:t>
      </w:r>
      <w:r w:rsidRPr="003D581F">
        <w:rPr>
          <w:iCs/>
          <w:lang w:val="id"/>
        </w:rPr>
        <w:t>Y = 11,304 + 0,316(X1) + 0,168(X2) + 0,338(X3)</w:t>
      </w:r>
      <w:r>
        <w:rPr>
          <w:iCs/>
        </w:rPr>
        <w:t xml:space="preserve">. </w:t>
      </w:r>
      <w:r w:rsidRPr="003D581F">
        <w:rPr>
          <w:iCs/>
          <w:lang w:val="id"/>
        </w:rPr>
        <w:t>Interpretasinya adalah Nilai Konstanta (a) = 11,304, yang menunjukkan</w:t>
      </w:r>
      <w:r w:rsidR="00A713A2" w:rsidRPr="00476EE0">
        <w:rPr>
          <w:color w:val="FFFFFF" w:themeColor="background1"/>
          <w:szCs w:val="24"/>
        </w:rPr>
        <w:t>i</w:t>
      </w:r>
      <w:r w:rsidRPr="003D581F">
        <w:rPr>
          <w:iCs/>
          <w:lang w:val="id"/>
        </w:rPr>
        <w:t>bahwa</w:t>
      </w:r>
      <w:r w:rsidR="00A713A2" w:rsidRPr="00476EE0">
        <w:rPr>
          <w:color w:val="FFFFFF" w:themeColor="background1"/>
          <w:szCs w:val="24"/>
        </w:rPr>
        <w:t>i</w:t>
      </w:r>
      <w:r w:rsidRPr="003D581F">
        <w:rPr>
          <w:iCs/>
          <w:lang w:val="id"/>
        </w:rPr>
        <w:t>apabila</w:t>
      </w:r>
      <w:r w:rsidR="00A713A2" w:rsidRPr="00476EE0">
        <w:rPr>
          <w:color w:val="FFFFFF" w:themeColor="background1"/>
          <w:szCs w:val="24"/>
        </w:rPr>
        <w:t>i</w:t>
      </w:r>
      <w:r w:rsidRPr="003D581F">
        <w:rPr>
          <w:iCs/>
          <w:lang w:val="id"/>
        </w:rPr>
        <w:t>tidak terdapat</w:t>
      </w:r>
      <w:r w:rsidR="00A713A2" w:rsidRPr="00476EE0">
        <w:rPr>
          <w:color w:val="FFFFFF" w:themeColor="background1"/>
          <w:szCs w:val="24"/>
        </w:rPr>
        <w:t>i</w:t>
      </w:r>
      <w:r w:rsidRPr="003D581F">
        <w:rPr>
          <w:iCs/>
          <w:lang w:val="id"/>
        </w:rPr>
        <w:t>pengaruh dari</w:t>
      </w:r>
      <w:r w:rsidR="00A713A2" w:rsidRPr="00476EE0">
        <w:rPr>
          <w:color w:val="FFFFFF" w:themeColor="background1"/>
          <w:szCs w:val="24"/>
        </w:rPr>
        <w:t>i</w:t>
      </w:r>
      <w:r w:rsidRPr="003D581F">
        <w:rPr>
          <w:iCs/>
          <w:lang w:val="id"/>
        </w:rPr>
        <w:t>variabel Lingkungan Kerja</w:t>
      </w:r>
      <w:r w:rsidR="00A713A2" w:rsidRPr="00476EE0">
        <w:rPr>
          <w:color w:val="FFFFFF" w:themeColor="background1"/>
          <w:szCs w:val="24"/>
        </w:rPr>
        <w:t>i</w:t>
      </w:r>
      <w:r w:rsidR="00A713A2" w:rsidRPr="003D581F">
        <w:rPr>
          <w:iCs/>
          <w:lang w:val="id"/>
        </w:rPr>
        <w:t xml:space="preserve"> </w:t>
      </w:r>
      <w:r w:rsidRPr="003D581F">
        <w:rPr>
          <w:iCs/>
          <w:lang w:val="id"/>
        </w:rPr>
        <w:t xml:space="preserve">(X1), </w:t>
      </w:r>
      <w:r w:rsidRPr="009267F7">
        <w:rPr>
          <w:i/>
          <w:iCs/>
          <w:lang w:val="id"/>
        </w:rPr>
        <w:t>Leader-Member Exchange</w:t>
      </w:r>
      <w:r w:rsidRPr="003D581F">
        <w:rPr>
          <w:iCs/>
          <w:lang w:val="id"/>
        </w:rPr>
        <w:t xml:space="preserve"> (X2), dan Budaya </w:t>
      </w:r>
      <w:r w:rsidRPr="009267F7">
        <w:rPr>
          <w:i/>
          <w:iCs/>
          <w:lang w:val="id"/>
        </w:rPr>
        <w:t>Kaizen</w:t>
      </w:r>
      <w:r w:rsidRPr="003D581F">
        <w:rPr>
          <w:iCs/>
          <w:lang w:val="id"/>
        </w:rPr>
        <w:t xml:space="preserve"> (X3), </w:t>
      </w:r>
      <w:r w:rsidRPr="003D581F">
        <w:rPr>
          <w:iCs/>
          <w:lang w:val="id"/>
        </w:rPr>
        <w:lastRenderedPageBreak/>
        <w:t>maka tingkat kinerja karyawan akan berada pada angka 11,304.</w:t>
      </w:r>
      <w:r>
        <w:rPr>
          <w:iCs/>
        </w:rPr>
        <w:t xml:space="preserve"> </w:t>
      </w:r>
      <w:r w:rsidRPr="003D581F">
        <w:rPr>
          <w:iCs/>
          <w:lang w:val="id"/>
        </w:rPr>
        <w:t>ilai Koefisien (b1) pada variabel X1 sebesar 0,316 mengindikasikan</w:t>
      </w:r>
      <w:r w:rsidR="006A2F45">
        <w:rPr>
          <w:iCs/>
        </w:rPr>
        <w:t xml:space="preserve"> </w:t>
      </w:r>
      <w:r w:rsidR="00A713A2">
        <w:rPr>
          <w:iCs/>
        </w:rPr>
        <w:t>b</w:t>
      </w:r>
      <w:r w:rsidR="00A713A2" w:rsidRPr="0044429A">
        <w:rPr>
          <w:iCs/>
          <w:lang w:val="id"/>
        </w:rPr>
        <w:t>ahwa</w:t>
      </w:r>
      <w:r w:rsidR="00A713A2" w:rsidRPr="0044429A">
        <w:rPr>
          <w:color w:val="FFFFFF" w:themeColor="background1"/>
          <w:szCs w:val="24"/>
        </w:rPr>
        <w:t>i</w:t>
      </w:r>
      <w:r w:rsidR="006A2F45">
        <w:rPr>
          <w:color w:val="FFFFFF" w:themeColor="background1"/>
          <w:szCs w:val="24"/>
        </w:rPr>
        <w:t xml:space="preserve"> </w:t>
      </w:r>
      <w:r w:rsidR="00A713A2" w:rsidRPr="0044429A">
        <w:rPr>
          <w:iCs/>
          <w:lang w:val="id"/>
        </w:rPr>
        <w:t>setiap</w:t>
      </w:r>
      <w:r w:rsidR="006A2F45">
        <w:rPr>
          <w:iCs/>
          <w:color w:val="FFFFFF" w:themeColor="background1"/>
        </w:rPr>
        <w:t xml:space="preserve"> </w:t>
      </w:r>
      <w:r w:rsidR="00A713A2" w:rsidRPr="0044429A">
        <w:rPr>
          <w:iCs/>
          <w:lang w:val="id"/>
        </w:rPr>
        <w:t>peningkatan</w:t>
      </w:r>
      <w:r w:rsidR="00A713A2" w:rsidRPr="0044429A">
        <w:rPr>
          <w:iCs/>
          <w:color w:val="FFFFFF" w:themeColor="background1"/>
          <w:lang w:val="id"/>
        </w:rPr>
        <w:t>i</w:t>
      </w:r>
      <w:r w:rsidR="006A2F45">
        <w:rPr>
          <w:iCs/>
          <w:color w:val="FFFFFF" w:themeColor="background1"/>
        </w:rPr>
        <w:t xml:space="preserve"> </w:t>
      </w:r>
      <w:r w:rsidR="00A713A2" w:rsidRPr="0044429A">
        <w:rPr>
          <w:iCs/>
          <w:lang w:val="id"/>
        </w:rPr>
        <w:t>satu</w:t>
      </w:r>
      <w:r w:rsidR="00A713A2" w:rsidRPr="0044429A">
        <w:rPr>
          <w:iCs/>
          <w:color w:val="FFFFFF" w:themeColor="background1"/>
          <w:lang w:val="id"/>
        </w:rPr>
        <w:t>i</w:t>
      </w:r>
      <w:r w:rsidR="006A2F45">
        <w:rPr>
          <w:iCs/>
          <w:color w:val="FFFFFF" w:themeColor="background1"/>
        </w:rPr>
        <w:t xml:space="preserve"> </w:t>
      </w:r>
      <w:r w:rsidR="00A713A2" w:rsidRPr="0044429A">
        <w:rPr>
          <w:iCs/>
          <w:lang w:val="id"/>
        </w:rPr>
        <w:t>satuan</w:t>
      </w:r>
      <w:r w:rsidR="006A2F45">
        <w:rPr>
          <w:iCs/>
        </w:rPr>
        <w:t xml:space="preserve"> </w:t>
      </w:r>
      <w:r w:rsidR="00A713A2" w:rsidRPr="0044429A">
        <w:rPr>
          <w:iCs/>
          <w:color w:val="FFFFFF" w:themeColor="background1"/>
          <w:lang w:val="id"/>
        </w:rPr>
        <w:t>i</w:t>
      </w:r>
      <w:r w:rsidR="00A713A2" w:rsidRPr="0044429A">
        <w:rPr>
          <w:iCs/>
          <w:lang w:val="id"/>
        </w:rPr>
        <w:t>pada</w:t>
      </w:r>
      <w:r w:rsidR="00A713A2" w:rsidRPr="0044429A">
        <w:rPr>
          <w:iCs/>
          <w:color w:val="FFFFFF" w:themeColor="background1"/>
          <w:lang w:val="id"/>
        </w:rPr>
        <w:t>i</w:t>
      </w:r>
      <w:r w:rsidR="006A2F45">
        <w:rPr>
          <w:iCs/>
          <w:color w:val="FFFFFF" w:themeColor="background1"/>
        </w:rPr>
        <w:t xml:space="preserve"> </w:t>
      </w:r>
      <w:r w:rsidR="00A713A2" w:rsidRPr="0044429A">
        <w:rPr>
          <w:iCs/>
          <w:lang w:val="id"/>
        </w:rPr>
        <w:t>variabel</w:t>
      </w:r>
      <w:r w:rsidR="006A2F45">
        <w:rPr>
          <w:iCs/>
          <w:color w:val="FFFFFF" w:themeColor="background1"/>
        </w:rPr>
        <w:t xml:space="preserve"> </w:t>
      </w:r>
      <w:r w:rsidR="00A713A2" w:rsidRPr="0044429A">
        <w:rPr>
          <w:iCs/>
          <w:lang w:val="id"/>
        </w:rPr>
        <w:t>Lingkungan</w:t>
      </w:r>
      <w:r w:rsidR="00A713A2" w:rsidRPr="0044429A">
        <w:rPr>
          <w:iCs/>
          <w:color w:val="FFFFFF" w:themeColor="background1"/>
          <w:lang w:val="id"/>
        </w:rPr>
        <w:t>i</w:t>
      </w:r>
      <w:r w:rsidR="00A713A2" w:rsidRPr="0044429A">
        <w:rPr>
          <w:iCs/>
          <w:lang w:val="id"/>
        </w:rPr>
        <w:t>Kerja</w:t>
      </w:r>
      <w:r w:rsidR="00A713A2" w:rsidRPr="0044429A">
        <w:rPr>
          <w:iCs/>
          <w:color w:val="FFFFFF" w:themeColor="background1"/>
          <w:lang w:val="id"/>
        </w:rPr>
        <w:t>i</w:t>
      </w:r>
      <w:r w:rsidR="006A2F45">
        <w:rPr>
          <w:iCs/>
          <w:color w:val="FFFFFF" w:themeColor="background1"/>
        </w:rPr>
        <w:t xml:space="preserve"> </w:t>
      </w:r>
      <w:r w:rsidR="00A713A2" w:rsidRPr="0044429A">
        <w:rPr>
          <w:iCs/>
          <w:lang w:val="id"/>
        </w:rPr>
        <w:t>akan</w:t>
      </w:r>
      <w:r w:rsidR="00A713A2" w:rsidRPr="0044429A">
        <w:rPr>
          <w:iCs/>
          <w:color w:val="FFFFFF" w:themeColor="background1"/>
          <w:lang w:val="id"/>
        </w:rPr>
        <w:t>i</w:t>
      </w:r>
      <w:r w:rsidR="006A2F45">
        <w:rPr>
          <w:iCs/>
          <w:color w:val="FFFFFF" w:themeColor="background1"/>
        </w:rPr>
        <w:t xml:space="preserve"> </w:t>
      </w:r>
      <w:r w:rsidR="00A713A2" w:rsidRPr="0044429A">
        <w:rPr>
          <w:iCs/>
          <w:lang w:val="id"/>
        </w:rPr>
        <w:t>meningkatkan</w:t>
      </w:r>
      <w:r w:rsidR="00A713A2" w:rsidRPr="0044429A">
        <w:rPr>
          <w:iCs/>
          <w:color w:val="FFFFFF" w:themeColor="background1"/>
          <w:lang w:val="id"/>
        </w:rPr>
        <w:t>i</w:t>
      </w:r>
      <w:r w:rsidR="006A2F45">
        <w:rPr>
          <w:iCs/>
          <w:color w:val="FFFFFF" w:themeColor="background1"/>
        </w:rPr>
        <w:t xml:space="preserve"> </w:t>
      </w:r>
      <w:r w:rsidR="009267F7">
        <w:rPr>
          <w:iCs/>
          <w:lang w:val="id"/>
        </w:rPr>
        <w:t xml:space="preserve">kinerja </w:t>
      </w:r>
      <w:r w:rsidR="00A713A2" w:rsidRPr="0044429A">
        <w:rPr>
          <w:iCs/>
          <w:color w:val="FFFFFF" w:themeColor="background1"/>
          <w:lang w:val="id"/>
        </w:rPr>
        <w:t>i</w:t>
      </w:r>
      <w:r w:rsidR="006A2F45">
        <w:rPr>
          <w:iCs/>
          <w:color w:val="FFFFFF" w:themeColor="background1"/>
        </w:rPr>
        <w:t xml:space="preserve"> </w:t>
      </w:r>
      <w:r w:rsidR="00A713A2" w:rsidRPr="0044429A">
        <w:rPr>
          <w:iCs/>
          <w:lang w:val="id"/>
        </w:rPr>
        <w:t>karyawan</w:t>
      </w:r>
      <w:r w:rsidR="00A713A2" w:rsidRPr="0044429A">
        <w:rPr>
          <w:iCs/>
          <w:color w:val="FFFFFF" w:themeColor="background1"/>
          <w:lang w:val="id"/>
        </w:rPr>
        <w:t>i</w:t>
      </w:r>
      <w:r w:rsidR="006A2F45">
        <w:rPr>
          <w:iCs/>
          <w:color w:val="FFFFFF" w:themeColor="background1"/>
        </w:rPr>
        <w:t xml:space="preserve"> </w:t>
      </w:r>
      <w:r w:rsidR="00A713A2" w:rsidRPr="0044429A">
        <w:rPr>
          <w:iCs/>
          <w:lang w:val="id"/>
        </w:rPr>
        <w:t>sebesar</w:t>
      </w:r>
      <w:r w:rsidR="006A2F45">
        <w:rPr>
          <w:iCs/>
          <w:color w:val="FFFFFF" w:themeColor="background1"/>
        </w:rPr>
        <w:t xml:space="preserve">  </w:t>
      </w:r>
      <w:r w:rsidR="00A713A2" w:rsidRPr="0044429A">
        <w:rPr>
          <w:iCs/>
          <w:lang w:val="id"/>
        </w:rPr>
        <w:t>0,316</w:t>
      </w:r>
      <w:r w:rsidRPr="003D581F">
        <w:rPr>
          <w:iCs/>
          <w:lang w:val="id"/>
        </w:rPr>
        <w:t xml:space="preserve">. Dengan kata lain, lingkungan kerja yang lebih baik dapat memberikan dampak positif terhadap peningkatan </w:t>
      </w:r>
      <w:r w:rsidR="009267F7">
        <w:rPr>
          <w:iCs/>
          <w:lang w:val="id"/>
        </w:rPr>
        <w:t>kinerja</w:t>
      </w:r>
      <w:r w:rsidRPr="003D581F">
        <w:rPr>
          <w:iCs/>
          <w:lang w:val="id"/>
        </w:rPr>
        <w:t xml:space="preserve"> karyawan. Sebaliknya, jika terdapat suatu anomali dalam lingkungan kerja, maka lingkungan kerja akan berkurang sebesar 0,316 dengan asumsi variabel lain tetap.</w:t>
      </w:r>
      <w:r>
        <w:rPr>
          <w:iCs/>
        </w:rPr>
        <w:t xml:space="preserve"> </w:t>
      </w:r>
      <w:r w:rsidRPr="003D581F">
        <w:rPr>
          <w:iCs/>
          <w:lang w:val="id"/>
        </w:rPr>
        <w:t xml:space="preserve">Nilai Koefisien (b2) pada variabel X2 sebesar 0,168 mengindikasikan bahwa </w:t>
      </w:r>
      <w:r w:rsidRPr="009267F7">
        <w:rPr>
          <w:i/>
          <w:iCs/>
          <w:lang w:val="id"/>
        </w:rPr>
        <w:t>Leader-Member Exchange</w:t>
      </w:r>
      <w:r w:rsidRPr="003D581F">
        <w:rPr>
          <w:iCs/>
          <w:lang w:val="id"/>
        </w:rPr>
        <w:t xml:space="preserve"> (LMX) dapat meningkatkan </w:t>
      </w:r>
      <w:r w:rsidR="009267F7">
        <w:rPr>
          <w:iCs/>
          <w:lang w:val="id"/>
        </w:rPr>
        <w:t>kinerja</w:t>
      </w:r>
      <w:r w:rsidRPr="003D581F">
        <w:rPr>
          <w:iCs/>
          <w:lang w:val="id"/>
        </w:rPr>
        <w:t xml:space="preserve"> karyawan, atau dengan kata lain, setiap kali terjadi kenaikan satu satuan pada </w:t>
      </w:r>
      <w:r w:rsidRPr="009267F7">
        <w:rPr>
          <w:i/>
          <w:iCs/>
          <w:lang w:val="id"/>
        </w:rPr>
        <w:t>Leader-Member Exchange</w:t>
      </w:r>
      <w:r w:rsidRPr="003D581F">
        <w:rPr>
          <w:iCs/>
          <w:lang w:val="id"/>
        </w:rPr>
        <w:t xml:space="preserve">, </w:t>
      </w:r>
      <w:r w:rsidR="009267F7">
        <w:rPr>
          <w:iCs/>
          <w:lang w:val="id"/>
        </w:rPr>
        <w:t xml:space="preserve">kinerja </w:t>
      </w:r>
      <w:r w:rsidRPr="003D581F">
        <w:rPr>
          <w:iCs/>
          <w:lang w:val="id"/>
        </w:rPr>
        <w:t>karyawan akan meningkat sebesar 0,168.</w:t>
      </w:r>
      <w:r>
        <w:rPr>
          <w:iCs/>
        </w:rPr>
        <w:t xml:space="preserve"> </w:t>
      </w:r>
      <w:r w:rsidRPr="003D581F">
        <w:rPr>
          <w:iCs/>
          <w:lang w:val="id"/>
        </w:rPr>
        <w:t xml:space="preserve">Sebaliknya, jika terjadi kegagalan dalam </w:t>
      </w:r>
      <w:r w:rsidRPr="009267F7">
        <w:rPr>
          <w:i/>
          <w:iCs/>
          <w:lang w:val="id"/>
        </w:rPr>
        <w:t>Leader-Member Exchange</w:t>
      </w:r>
      <w:r w:rsidRPr="003D581F">
        <w:rPr>
          <w:iCs/>
          <w:lang w:val="id"/>
        </w:rPr>
        <w:t xml:space="preserve">, maka </w:t>
      </w:r>
      <w:r w:rsidR="009267F7">
        <w:rPr>
          <w:iCs/>
          <w:lang w:val="id"/>
        </w:rPr>
        <w:t>kinerja</w:t>
      </w:r>
      <w:r w:rsidRPr="003D581F">
        <w:rPr>
          <w:iCs/>
          <w:lang w:val="id"/>
        </w:rPr>
        <w:t xml:space="preserve"> akan berkurang sebesar 0,168, dengan asumsi variabel lain tetap.Nilai Koefisien (b3) pada variabel X3 sebesar 0,338 mengindikasikan bahwa praktik </w:t>
      </w:r>
      <w:r w:rsidRPr="009267F7">
        <w:rPr>
          <w:i/>
          <w:iCs/>
          <w:lang w:val="id"/>
        </w:rPr>
        <w:t>Kaizen</w:t>
      </w:r>
      <w:r w:rsidRPr="003D581F">
        <w:rPr>
          <w:iCs/>
          <w:lang w:val="id"/>
        </w:rPr>
        <w:t xml:space="preserve"> dapat meningkatkan </w:t>
      </w:r>
      <w:r w:rsidR="009267F7">
        <w:rPr>
          <w:iCs/>
          <w:lang w:val="id"/>
        </w:rPr>
        <w:t>kinerja</w:t>
      </w:r>
      <w:r w:rsidRPr="003D581F">
        <w:rPr>
          <w:iCs/>
          <w:lang w:val="id"/>
        </w:rPr>
        <w:t xml:space="preserve"> karyawan, atau dengan kata lain, setiap kali terjadi peningkatan satu satuan dalam praktik </w:t>
      </w:r>
      <w:r w:rsidRPr="009267F7">
        <w:rPr>
          <w:i/>
          <w:iCs/>
          <w:lang w:val="id"/>
        </w:rPr>
        <w:t>Kaizen</w:t>
      </w:r>
      <w:r w:rsidRPr="003D581F">
        <w:rPr>
          <w:iCs/>
          <w:lang w:val="id"/>
        </w:rPr>
        <w:t xml:space="preserve">, </w:t>
      </w:r>
      <w:r w:rsidR="009267F7">
        <w:rPr>
          <w:iCs/>
          <w:lang w:val="id"/>
        </w:rPr>
        <w:t>kinerja</w:t>
      </w:r>
      <w:r w:rsidRPr="003D581F">
        <w:rPr>
          <w:iCs/>
          <w:lang w:val="id"/>
        </w:rPr>
        <w:t xml:space="preserve"> karyawan akan meningkat sebesar 0,338. Sebaliknya, jika terjadi gangguan dalam penerapan </w:t>
      </w:r>
      <w:r w:rsidRPr="009267F7">
        <w:rPr>
          <w:i/>
          <w:iCs/>
          <w:lang w:val="id"/>
        </w:rPr>
        <w:t>Kaizen</w:t>
      </w:r>
      <w:r w:rsidRPr="003D581F">
        <w:rPr>
          <w:iCs/>
          <w:lang w:val="id"/>
        </w:rPr>
        <w:t xml:space="preserve">, </w:t>
      </w:r>
      <w:r w:rsidR="009267F7">
        <w:rPr>
          <w:iCs/>
          <w:lang w:val="id"/>
        </w:rPr>
        <w:t>kinerja</w:t>
      </w:r>
      <w:r w:rsidRPr="003D581F">
        <w:rPr>
          <w:iCs/>
          <w:lang w:val="id"/>
        </w:rPr>
        <w:t xml:space="preserve"> akan berkurang sebesar 0,338, dengan asumsi variabel lain tetap</w:t>
      </w:r>
      <w:r w:rsidR="00175CBF" w:rsidRPr="003F12CF">
        <w:rPr>
          <w:iCs/>
          <w:lang w:val="id"/>
        </w:rPr>
        <w:t>.</w:t>
      </w:r>
    </w:p>
    <w:p w14:paraId="25EEB2D9" w14:textId="77777777" w:rsidR="00D854F8" w:rsidRDefault="00D854F8" w:rsidP="00D854F8">
      <w:pPr>
        <w:jc w:val="both"/>
        <w:rPr>
          <w:rFonts w:ascii="Cambria" w:hAnsi="Cambria"/>
          <w:lang w:val="id-ID"/>
        </w:rPr>
      </w:pPr>
    </w:p>
    <w:p w14:paraId="09F5501E" w14:textId="34F815A8" w:rsidR="00175CBF" w:rsidRPr="003D581F" w:rsidRDefault="00175CBF" w:rsidP="00D854F8">
      <w:pPr>
        <w:jc w:val="both"/>
        <w:rPr>
          <w:b/>
        </w:rPr>
      </w:pPr>
      <w:r w:rsidRPr="00175CBF">
        <w:rPr>
          <w:b/>
          <w:lang w:val="id"/>
        </w:rPr>
        <w:t>Uji Hipotesis</w:t>
      </w:r>
      <w:r w:rsidR="003D581F" w:rsidRPr="003D581F">
        <w:rPr>
          <w:b/>
          <w:color w:val="FFFFFF" w:themeColor="background1"/>
        </w:rPr>
        <w:t>i</w:t>
      </w:r>
    </w:p>
    <w:p w14:paraId="1D215B27" w14:textId="6356EDD5" w:rsidR="00175CBF" w:rsidRDefault="003D581F" w:rsidP="00175CBF">
      <w:pPr>
        <w:ind w:firstLine="720"/>
        <w:jc w:val="both"/>
        <w:rPr>
          <w:lang w:val="id"/>
        </w:rPr>
      </w:pPr>
      <w:proofErr w:type="gramStart"/>
      <w:r w:rsidRPr="003D581F">
        <w:rPr>
          <w:color w:val="FFFFFF" w:themeColor="background1"/>
        </w:rPr>
        <w:t>i</w:t>
      </w:r>
      <w:r w:rsidR="00175CBF">
        <w:rPr>
          <w:lang w:val="id"/>
        </w:rPr>
        <w:t>Pengujian</w:t>
      </w:r>
      <w:proofErr w:type="gramEnd"/>
      <w:r w:rsidR="00175CBF">
        <w:rPr>
          <w:lang w:val="id"/>
        </w:rPr>
        <w:t xml:space="preserve"> hipotesis</w:t>
      </w:r>
      <w:r w:rsidRPr="003D581F">
        <w:rPr>
          <w:color w:val="FFFFFF" w:themeColor="background1"/>
        </w:rPr>
        <w:t>i</w:t>
      </w:r>
      <w:r w:rsidR="00175CBF">
        <w:rPr>
          <w:lang w:val="id"/>
        </w:rPr>
        <w:t>dilakukan</w:t>
      </w:r>
      <w:r w:rsidRPr="003D581F">
        <w:rPr>
          <w:color w:val="FFFFFF" w:themeColor="background1"/>
        </w:rPr>
        <w:t>ii</w:t>
      </w:r>
      <w:r w:rsidR="00175CBF">
        <w:rPr>
          <w:lang w:val="id"/>
        </w:rPr>
        <w:t>dengan</w:t>
      </w:r>
      <w:r w:rsidRPr="003D581F">
        <w:rPr>
          <w:color w:val="FFFFFF" w:themeColor="background1"/>
        </w:rPr>
        <w:t>i</w:t>
      </w:r>
      <w:r w:rsidR="00175CBF">
        <w:rPr>
          <w:lang w:val="id"/>
        </w:rPr>
        <w:t>analisis</w:t>
      </w:r>
      <w:r w:rsidRPr="003D581F">
        <w:rPr>
          <w:color w:val="FFFFFF" w:themeColor="background1"/>
        </w:rPr>
        <w:t>i</w:t>
      </w:r>
      <w:r>
        <w:rPr>
          <w:color w:val="FFFFFF" w:themeColor="background1"/>
        </w:rPr>
        <w:t>i</w:t>
      </w:r>
      <w:r w:rsidR="00175CBF">
        <w:rPr>
          <w:lang w:val="id"/>
        </w:rPr>
        <w:t>Uji</w:t>
      </w:r>
      <w:r w:rsidRPr="003D581F">
        <w:rPr>
          <w:color w:val="FFFFFF" w:themeColor="background1"/>
        </w:rPr>
        <w:t>i</w:t>
      </w:r>
      <w:r w:rsidR="00175CBF" w:rsidRPr="002D4A7D">
        <w:rPr>
          <w:iCs/>
          <w:lang w:val="id"/>
        </w:rPr>
        <w:t>Koefisien determinasi</w:t>
      </w:r>
      <w:r w:rsidRPr="003D581F">
        <w:rPr>
          <w:iCs/>
          <w:color w:val="FFFFFF" w:themeColor="background1"/>
        </w:rPr>
        <w:t>ii</w:t>
      </w:r>
      <w:r w:rsidR="00175CBF" w:rsidRPr="002D4A7D">
        <w:t>r</w:t>
      </w:r>
      <w:r w:rsidR="00175CBF" w:rsidRPr="002D4A7D">
        <w:rPr>
          <w:vertAlign w:val="superscript"/>
        </w:rPr>
        <w:t>2</w:t>
      </w:r>
      <w:r w:rsidR="00175CBF" w:rsidRPr="002D4A7D">
        <w:t>,</w:t>
      </w:r>
      <w:r w:rsidR="00175CBF">
        <w:t xml:space="preserve"> Uji</w:t>
      </w:r>
      <w:r w:rsidRPr="003D581F">
        <w:rPr>
          <w:color w:val="FFFFFF" w:themeColor="background1"/>
        </w:rPr>
        <w:t>i</w:t>
      </w:r>
      <w:r w:rsidR="00175CBF">
        <w:t>T dan</w:t>
      </w:r>
      <w:r w:rsidRPr="003D581F">
        <w:rPr>
          <w:color w:val="FFFFFF" w:themeColor="background1"/>
        </w:rPr>
        <w:t>i</w:t>
      </w:r>
      <w:r w:rsidR="00175CBF">
        <w:t>Uji F</w:t>
      </w:r>
      <w:r w:rsidRPr="003D581F">
        <w:rPr>
          <w:color w:val="FFFFFF" w:themeColor="background1"/>
        </w:rPr>
        <w:t>i</w:t>
      </w:r>
      <w:r w:rsidR="00175CBF">
        <w:t xml:space="preserve">dengan </w:t>
      </w:r>
      <w:r>
        <w:rPr>
          <w:color w:val="FFFFFF" w:themeColor="background1"/>
        </w:rPr>
        <w:t>i</w:t>
      </w:r>
      <w:r w:rsidR="00175CBF">
        <w:t>hasil sebagai berikut :</w:t>
      </w:r>
    </w:p>
    <w:tbl>
      <w:tblPr>
        <w:tblpPr w:leftFromText="180" w:rightFromText="180" w:vertAnchor="text" w:horzAnchor="margin" w:tblpXSpec="center" w:tblpY="379"/>
        <w:tblW w:w="7206" w:type="dxa"/>
        <w:tblLook w:val="04A0" w:firstRow="1" w:lastRow="0" w:firstColumn="1" w:lastColumn="0" w:noHBand="0" w:noVBand="1"/>
      </w:tblPr>
      <w:tblGrid>
        <w:gridCol w:w="1352"/>
        <w:gridCol w:w="1114"/>
        <w:gridCol w:w="1492"/>
        <w:gridCol w:w="1454"/>
        <w:gridCol w:w="1572"/>
        <w:gridCol w:w="222"/>
      </w:tblGrid>
      <w:tr w:rsidR="00175CBF" w:rsidRPr="004A3E7D" w14:paraId="28C4426E" w14:textId="77777777" w:rsidTr="00175CBF">
        <w:trPr>
          <w:gridAfter w:val="1"/>
          <w:wAfter w:w="222" w:type="dxa"/>
          <w:trHeight w:val="585"/>
        </w:trPr>
        <w:tc>
          <w:tcPr>
            <w:tcW w:w="6984" w:type="dxa"/>
            <w:gridSpan w:val="5"/>
            <w:tcBorders>
              <w:top w:val="nil"/>
              <w:left w:val="nil"/>
              <w:bottom w:val="nil"/>
              <w:right w:val="nil"/>
            </w:tcBorders>
            <w:shd w:val="clear" w:color="000000" w:fill="FFFFFF"/>
            <w:vAlign w:val="center"/>
            <w:hideMark/>
          </w:tcPr>
          <w:p w14:paraId="26A1D064" w14:textId="541FC3DB" w:rsidR="00175CBF" w:rsidRPr="004A3E7D" w:rsidRDefault="00175CBF" w:rsidP="00506A3F">
            <w:pPr>
              <w:jc w:val="center"/>
              <w:rPr>
                <w:b/>
                <w:bCs/>
                <w:i/>
                <w:iCs/>
                <w:szCs w:val="24"/>
              </w:rPr>
            </w:pPr>
            <w:r w:rsidRPr="004A3E7D">
              <w:rPr>
                <w:b/>
                <w:bCs/>
                <w:i/>
                <w:iCs/>
                <w:szCs w:val="24"/>
              </w:rPr>
              <w:t>Model</w:t>
            </w:r>
            <w:r w:rsidR="003D581F" w:rsidRPr="003D581F">
              <w:rPr>
                <w:b/>
                <w:bCs/>
                <w:i/>
                <w:iCs/>
                <w:color w:val="FFFFFF" w:themeColor="background1"/>
                <w:szCs w:val="24"/>
              </w:rPr>
              <w:t>i</w:t>
            </w:r>
            <w:r w:rsidRPr="004A3E7D">
              <w:rPr>
                <w:b/>
                <w:bCs/>
                <w:i/>
                <w:iCs/>
                <w:szCs w:val="24"/>
              </w:rPr>
              <w:t xml:space="preserve"> Summary</w:t>
            </w:r>
            <w:r w:rsidRPr="004A3E7D">
              <w:rPr>
                <w:b/>
                <w:bCs/>
                <w:i/>
                <w:iCs/>
                <w:szCs w:val="24"/>
                <w:vertAlign w:val="superscript"/>
              </w:rPr>
              <w:t>b</w:t>
            </w:r>
          </w:p>
        </w:tc>
      </w:tr>
      <w:tr w:rsidR="00175CBF" w:rsidRPr="004A3E7D" w14:paraId="2AF752D0" w14:textId="77777777" w:rsidTr="00175CBF">
        <w:trPr>
          <w:gridAfter w:val="1"/>
          <w:wAfter w:w="222" w:type="dxa"/>
          <w:trHeight w:val="300"/>
        </w:trPr>
        <w:tc>
          <w:tcPr>
            <w:tcW w:w="1352" w:type="dxa"/>
            <w:vMerge w:val="restart"/>
            <w:tcBorders>
              <w:top w:val="single" w:sz="8" w:space="0" w:color="auto"/>
              <w:left w:val="nil"/>
              <w:bottom w:val="single" w:sz="8" w:space="0" w:color="000000"/>
              <w:right w:val="nil"/>
            </w:tcBorders>
            <w:shd w:val="clear" w:color="000000" w:fill="FFFFFF"/>
            <w:vAlign w:val="center"/>
            <w:hideMark/>
          </w:tcPr>
          <w:p w14:paraId="0C352EFC" w14:textId="63181B7A" w:rsidR="00175CBF" w:rsidRPr="004A3E7D" w:rsidRDefault="00175CBF" w:rsidP="00506A3F">
            <w:pPr>
              <w:jc w:val="center"/>
              <w:rPr>
                <w:i/>
                <w:iCs/>
                <w:szCs w:val="24"/>
              </w:rPr>
            </w:pPr>
            <w:r w:rsidRPr="004A3E7D">
              <w:rPr>
                <w:i/>
                <w:iCs/>
                <w:szCs w:val="24"/>
              </w:rPr>
              <w:t>Model</w:t>
            </w:r>
            <w:r w:rsidR="003D581F" w:rsidRPr="003D581F">
              <w:rPr>
                <w:i/>
                <w:iCs/>
                <w:color w:val="FFFFFF" w:themeColor="background1"/>
                <w:szCs w:val="24"/>
              </w:rPr>
              <w:t>i</w:t>
            </w:r>
          </w:p>
        </w:tc>
        <w:tc>
          <w:tcPr>
            <w:tcW w:w="1114" w:type="dxa"/>
            <w:vMerge w:val="restart"/>
            <w:tcBorders>
              <w:top w:val="single" w:sz="8" w:space="0" w:color="auto"/>
              <w:left w:val="nil"/>
              <w:bottom w:val="single" w:sz="8" w:space="0" w:color="000000"/>
              <w:right w:val="nil"/>
            </w:tcBorders>
            <w:shd w:val="clear" w:color="000000" w:fill="FFFFFF"/>
            <w:vAlign w:val="center"/>
            <w:hideMark/>
          </w:tcPr>
          <w:p w14:paraId="6F5835C9" w14:textId="57DF4ECD" w:rsidR="00175CBF" w:rsidRPr="004A3E7D" w:rsidRDefault="00175CBF" w:rsidP="00506A3F">
            <w:pPr>
              <w:jc w:val="center"/>
              <w:rPr>
                <w:i/>
                <w:iCs/>
                <w:szCs w:val="24"/>
              </w:rPr>
            </w:pPr>
            <w:r w:rsidRPr="004A3E7D">
              <w:rPr>
                <w:i/>
                <w:iCs/>
                <w:szCs w:val="24"/>
              </w:rPr>
              <w:t>R</w:t>
            </w:r>
            <w:r w:rsidR="003D581F" w:rsidRPr="003D581F">
              <w:rPr>
                <w:i/>
                <w:iCs/>
                <w:color w:val="FFFFFF" w:themeColor="background1"/>
                <w:szCs w:val="24"/>
              </w:rPr>
              <w:t>i</w:t>
            </w:r>
          </w:p>
        </w:tc>
        <w:tc>
          <w:tcPr>
            <w:tcW w:w="1492" w:type="dxa"/>
            <w:vMerge w:val="restart"/>
            <w:tcBorders>
              <w:top w:val="single" w:sz="8" w:space="0" w:color="auto"/>
              <w:left w:val="nil"/>
              <w:bottom w:val="single" w:sz="8" w:space="0" w:color="000000"/>
              <w:right w:val="nil"/>
            </w:tcBorders>
            <w:shd w:val="clear" w:color="000000" w:fill="FFFFFF"/>
            <w:vAlign w:val="center"/>
            <w:hideMark/>
          </w:tcPr>
          <w:p w14:paraId="261461B9" w14:textId="7F6ECC20" w:rsidR="00175CBF" w:rsidRPr="004A3E7D" w:rsidRDefault="00175CBF" w:rsidP="00506A3F">
            <w:pPr>
              <w:jc w:val="center"/>
              <w:rPr>
                <w:i/>
                <w:iCs/>
                <w:szCs w:val="24"/>
              </w:rPr>
            </w:pPr>
            <w:r w:rsidRPr="004A3E7D">
              <w:rPr>
                <w:i/>
                <w:iCs/>
                <w:szCs w:val="24"/>
              </w:rPr>
              <w:t>R</w:t>
            </w:r>
            <w:r w:rsidR="003D581F">
              <w:rPr>
                <w:i/>
                <w:iCs/>
                <w:color w:val="FFFFFF" w:themeColor="background1"/>
                <w:szCs w:val="24"/>
              </w:rPr>
              <w:t>i</w:t>
            </w:r>
            <w:r w:rsidRPr="004A3E7D">
              <w:rPr>
                <w:i/>
                <w:iCs/>
                <w:szCs w:val="24"/>
              </w:rPr>
              <w:t>Square</w:t>
            </w:r>
          </w:p>
        </w:tc>
        <w:tc>
          <w:tcPr>
            <w:tcW w:w="1454" w:type="dxa"/>
            <w:vMerge w:val="restart"/>
            <w:tcBorders>
              <w:top w:val="single" w:sz="8" w:space="0" w:color="auto"/>
              <w:left w:val="nil"/>
              <w:bottom w:val="single" w:sz="8" w:space="0" w:color="000000"/>
              <w:right w:val="nil"/>
            </w:tcBorders>
            <w:shd w:val="clear" w:color="000000" w:fill="FFFFFF"/>
            <w:vAlign w:val="center"/>
            <w:hideMark/>
          </w:tcPr>
          <w:p w14:paraId="76F5B9DD" w14:textId="2467F5DE" w:rsidR="00175CBF" w:rsidRPr="004A3E7D" w:rsidRDefault="00175CBF" w:rsidP="00506A3F">
            <w:pPr>
              <w:jc w:val="center"/>
              <w:rPr>
                <w:i/>
                <w:iCs/>
                <w:szCs w:val="24"/>
              </w:rPr>
            </w:pPr>
            <w:r w:rsidRPr="004A3E7D">
              <w:rPr>
                <w:i/>
                <w:iCs/>
                <w:szCs w:val="24"/>
              </w:rPr>
              <w:t>Adjusted</w:t>
            </w:r>
            <w:r w:rsidR="003D581F" w:rsidRPr="003D581F">
              <w:rPr>
                <w:i/>
                <w:iCs/>
                <w:color w:val="FFFFFF" w:themeColor="background1"/>
                <w:szCs w:val="24"/>
              </w:rPr>
              <w:t>i</w:t>
            </w:r>
            <w:r w:rsidRPr="004A3E7D">
              <w:rPr>
                <w:i/>
                <w:iCs/>
                <w:szCs w:val="24"/>
              </w:rPr>
              <w:t>R Square</w:t>
            </w:r>
          </w:p>
        </w:tc>
        <w:tc>
          <w:tcPr>
            <w:tcW w:w="1572" w:type="dxa"/>
            <w:vMerge w:val="restart"/>
            <w:tcBorders>
              <w:top w:val="single" w:sz="8" w:space="0" w:color="auto"/>
              <w:left w:val="nil"/>
              <w:bottom w:val="single" w:sz="8" w:space="0" w:color="000000"/>
              <w:right w:val="nil"/>
            </w:tcBorders>
            <w:shd w:val="clear" w:color="000000" w:fill="FFFFFF"/>
            <w:vAlign w:val="center"/>
            <w:hideMark/>
          </w:tcPr>
          <w:p w14:paraId="4BE85450" w14:textId="561EEBDB" w:rsidR="00175CBF" w:rsidRPr="004A3E7D" w:rsidRDefault="00175CBF" w:rsidP="00506A3F">
            <w:pPr>
              <w:jc w:val="center"/>
              <w:rPr>
                <w:i/>
                <w:iCs/>
                <w:szCs w:val="24"/>
              </w:rPr>
            </w:pPr>
            <w:r w:rsidRPr="004A3E7D">
              <w:rPr>
                <w:i/>
                <w:iCs/>
                <w:szCs w:val="24"/>
              </w:rPr>
              <w:t>Std.</w:t>
            </w:r>
            <w:r w:rsidR="003D581F" w:rsidRPr="003D581F">
              <w:rPr>
                <w:i/>
                <w:iCs/>
                <w:color w:val="FFFFFF" w:themeColor="background1"/>
                <w:szCs w:val="24"/>
              </w:rPr>
              <w:t>i</w:t>
            </w:r>
            <w:r w:rsidRPr="004A3E7D">
              <w:rPr>
                <w:i/>
                <w:iCs/>
                <w:szCs w:val="24"/>
              </w:rPr>
              <w:t>Error of the</w:t>
            </w:r>
            <w:r w:rsidR="003D581F" w:rsidRPr="003D581F">
              <w:rPr>
                <w:i/>
                <w:iCs/>
                <w:color w:val="FFFFFF" w:themeColor="background1"/>
                <w:szCs w:val="24"/>
              </w:rPr>
              <w:t>i</w:t>
            </w:r>
            <w:r w:rsidRPr="004A3E7D">
              <w:rPr>
                <w:i/>
                <w:iCs/>
                <w:szCs w:val="24"/>
              </w:rPr>
              <w:t>Estimate</w:t>
            </w:r>
          </w:p>
        </w:tc>
      </w:tr>
      <w:tr w:rsidR="00175CBF" w:rsidRPr="004A3E7D" w14:paraId="07181F3C" w14:textId="77777777" w:rsidTr="00175CBF">
        <w:trPr>
          <w:trHeight w:val="555"/>
        </w:trPr>
        <w:tc>
          <w:tcPr>
            <w:tcW w:w="1352" w:type="dxa"/>
            <w:vMerge/>
            <w:tcBorders>
              <w:top w:val="single" w:sz="8" w:space="0" w:color="auto"/>
              <w:left w:val="nil"/>
              <w:bottom w:val="single" w:sz="8" w:space="0" w:color="000000"/>
              <w:right w:val="nil"/>
            </w:tcBorders>
            <w:vAlign w:val="center"/>
            <w:hideMark/>
          </w:tcPr>
          <w:p w14:paraId="6D30AF8E" w14:textId="77777777" w:rsidR="00175CBF" w:rsidRPr="004A3E7D" w:rsidRDefault="00175CBF" w:rsidP="00506A3F">
            <w:pPr>
              <w:rPr>
                <w:i/>
                <w:iCs/>
                <w:szCs w:val="24"/>
              </w:rPr>
            </w:pPr>
          </w:p>
        </w:tc>
        <w:tc>
          <w:tcPr>
            <w:tcW w:w="1114" w:type="dxa"/>
            <w:vMerge/>
            <w:tcBorders>
              <w:top w:val="single" w:sz="8" w:space="0" w:color="auto"/>
              <w:left w:val="nil"/>
              <w:bottom w:val="single" w:sz="8" w:space="0" w:color="000000"/>
              <w:right w:val="nil"/>
            </w:tcBorders>
            <w:vAlign w:val="center"/>
            <w:hideMark/>
          </w:tcPr>
          <w:p w14:paraId="7FCBCB0D" w14:textId="77777777" w:rsidR="00175CBF" w:rsidRPr="004A3E7D" w:rsidRDefault="00175CBF" w:rsidP="00506A3F">
            <w:pPr>
              <w:rPr>
                <w:i/>
                <w:iCs/>
                <w:szCs w:val="24"/>
              </w:rPr>
            </w:pPr>
          </w:p>
        </w:tc>
        <w:tc>
          <w:tcPr>
            <w:tcW w:w="1492" w:type="dxa"/>
            <w:vMerge/>
            <w:tcBorders>
              <w:top w:val="single" w:sz="8" w:space="0" w:color="auto"/>
              <w:left w:val="nil"/>
              <w:bottom w:val="single" w:sz="8" w:space="0" w:color="000000"/>
              <w:right w:val="nil"/>
            </w:tcBorders>
            <w:vAlign w:val="center"/>
            <w:hideMark/>
          </w:tcPr>
          <w:p w14:paraId="4839A44A" w14:textId="77777777" w:rsidR="00175CBF" w:rsidRPr="004A3E7D" w:rsidRDefault="00175CBF" w:rsidP="00506A3F">
            <w:pPr>
              <w:rPr>
                <w:i/>
                <w:iCs/>
                <w:szCs w:val="24"/>
              </w:rPr>
            </w:pPr>
          </w:p>
        </w:tc>
        <w:tc>
          <w:tcPr>
            <w:tcW w:w="1454" w:type="dxa"/>
            <w:vMerge/>
            <w:tcBorders>
              <w:top w:val="single" w:sz="8" w:space="0" w:color="auto"/>
              <w:left w:val="nil"/>
              <w:bottom w:val="single" w:sz="8" w:space="0" w:color="000000"/>
              <w:right w:val="nil"/>
            </w:tcBorders>
            <w:vAlign w:val="center"/>
            <w:hideMark/>
          </w:tcPr>
          <w:p w14:paraId="66607A61" w14:textId="77777777" w:rsidR="00175CBF" w:rsidRPr="004A3E7D" w:rsidRDefault="00175CBF" w:rsidP="00506A3F">
            <w:pPr>
              <w:rPr>
                <w:i/>
                <w:iCs/>
                <w:szCs w:val="24"/>
              </w:rPr>
            </w:pPr>
          </w:p>
        </w:tc>
        <w:tc>
          <w:tcPr>
            <w:tcW w:w="1572" w:type="dxa"/>
            <w:vMerge/>
            <w:tcBorders>
              <w:top w:val="single" w:sz="8" w:space="0" w:color="auto"/>
              <w:left w:val="nil"/>
              <w:bottom w:val="single" w:sz="8" w:space="0" w:color="000000"/>
              <w:right w:val="nil"/>
            </w:tcBorders>
            <w:vAlign w:val="center"/>
            <w:hideMark/>
          </w:tcPr>
          <w:p w14:paraId="1E43D0BA" w14:textId="77777777" w:rsidR="00175CBF" w:rsidRPr="004A3E7D" w:rsidRDefault="00175CBF" w:rsidP="00506A3F">
            <w:pPr>
              <w:rPr>
                <w:i/>
                <w:iCs/>
                <w:szCs w:val="24"/>
              </w:rPr>
            </w:pPr>
          </w:p>
        </w:tc>
        <w:tc>
          <w:tcPr>
            <w:tcW w:w="222" w:type="dxa"/>
            <w:tcBorders>
              <w:top w:val="nil"/>
              <w:left w:val="nil"/>
              <w:bottom w:val="nil"/>
              <w:right w:val="nil"/>
            </w:tcBorders>
            <w:shd w:val="clear" w:color="auto" w:fill="auto"/>
            <w:noWrap/>
            <w:vAlign w:val="bottom"/>
            <w:hideMark/>
          </w:tcPr>
          <w:p w14:paraId="2AAB4238" w14:textId="77777777" w:rsidR="00175CBF" w:rsidRPr="004A3E7D" w:rsidRDefault="00175CBF" w:rsidP="00506A3F">
            <w:pPr>
              <w:jc w:val="center"/>
              <w:rPr>
                <w:i/>
                <w:iCs/>
                <w:szCs w:val="24"/>
              </w:rPr>
            </w:pPr>
          </w:p>
        </w:tc>
      </w:tr>
      <w:tr w:rsidR="00175CBF" w:rsidRPr="004A3E7D" w14:paraId="635F5ADE" w14:textId="77777777" w:rsidTr="00175CBF">
        <w:trPr>
          <w:trHeight w:val="705"/>
        </w:trPr>
        <w:tc>
          <w:tcPr>
            <w:tcW w:w="1352" w:type="dxa"/>
            <w:tcBorders>
              <w:top w:val="nil"/>
              <w:left w:val="nil"/>
              <w:bottom w:val="single" w:sz="8" w:space="0" w:color="auto"/>
              <w:right w:val="nil"/>
            </w:tcBorders>
            <w:shd w:val="clear" w:color="000000" w:fill="FFFFFF"/>
            <w:noWrap/>
            <w:vAlign w:val="center"/>
            <w:hideMark/>
          </w:tcPr>
          <w:p w14:paraId="4372FFD0" w14:textId="77777777" w:rsidR="00175CBF" w:rsidRPr="004A3E7D" w:rsidRDefault="00175CBF" w:rsidP="00506A3F">
            <w:pPr>
              <w:jc w:val="center"/>
              <w:rPr>
                <w:szCs w:val="24"/>
              </w:rPr>
            </w:pPr>
            <w:r w:rsidRPr="004A3E7D">
              <w:rPr>
                <w:szCs w:val="24"/>
              </w:rPr>
              <w:t>1</w:t>
            </w:r>
          </w:p>
        </w:tc>
        <w:tc>
          <w:tcPr>
            <w:tcW w:w="1114" w:type="dxa"/>
            <w:tcBorders>
              <w:top w:val="nil"/>
              <w:left w:val="nil"/>
              <w:bottom w:val="single" w:sz="8" w:space="0" w:color="auto"/>
              <w:right w:val="nil"/>
            </w:tcBorders>
            <w:shd w:val="clear" w:color="auto" w:fill="auto"/>
            <w:noWrap/>
            <w:vAlign w:val="center"/>
            <w:hideMark/>
          </w:tcPr>
          <w:p w14:paraId="2DCC9F30" w14:textId="77777777" w:rsidR="00175CBF" w:rsidRPr="004A3E7D" w:rsidRDefault="00175CBF" w:rsidP="00506A3F">
            <w:pPr>
              <w:jc w:val="center"/>
              <w:rPr>
                <w:szCs w:val="24"/>
              </w:rPr>
            </w:pPr>
            <w:r w:rsidRPr="004A3E7D">
              <w:rPr>
                <w:szCs w:val="24"/>
              </w:rPr>
              <w:t>.930</w:t>
            </w:r>
            <w:r w:rsidRPr="004A3E7D">
              <w:rPr>
                <w:szCs w:val="24"/>
                <w:vertAlign w:val="superscript"/>
              </w:rPr>
              <w:t>a</w:t>
            </w:r>
          </w:p>
        </w:tc>
        <w:tc>
          <w:tcPr>
            <w:tcW w:w="1492" w:type="dxa"/>
            <w:tcBorders>
              <w:top w:val="nil"/>
              <w:left w:val="nil"/>
              <w:bottom w:val="single" w:sz="8" w:space="0" w:color="auto"/>
              <w:right w:val="nil"/>
            </w:tcBorders>
            <w:shd w:val="clear" w:color="auto" w:fill="auto"/>
            <w:noWrap/>
            <w:vAlign w:val="center"/>
            <w:hideMark/>
          </w:tcPr>
          <w:p w14:paraId="1E03B900" w14:textId="77777777" w:rsidR="00175CBF" w:rsidRPr="004A3E7D" w:rsidRDefault="00175CBF" w:rsidP="00506A3F">
            <w:pPr>
              <w:jc w:val="center"/>
              <w:rPr>
                <w:szCs w:val="24"/>
              </w:rPr>
            </w:pPr>
            <w:r w:rsidRPr="004A3E7D">
              <w:rPr>
                <w:szCs w:val="24"/>
              </w:rPr>
              <w:t>0.866</w:t>
            </w:r>
          </w:p>
        </w:tc>
        <w:tc>
          <w:tcPr>
            <w:tcW w:w="1454" w:type="dxa"/>
            <w:tcBorders>
              <w:top w:val="nil"/>
              <w:left w:val="nil"/>
              <w:bottom w:val="single" w:sz="8" w:space="0" w:color="auto"/>
              <w:right w:val="nil"/>
            </w:tcBorders>
            <w:shd w:val="clear" w:color="auto" w:fill="auto"/>
            <w:noWrap/>
            <w:vAlign w:val="center"/>
            <w:hideMark/>
          </w:tcPr>
          <w:p w14:paraId="0FDCF032" w14:textId="77777777" w:rsidR="00175CBF" w:rsidRPr="004A3E7D" w:rsidRDefault="00175CBF" w:rsidP="00506A3F">
            <w:pPr>
              <w:jc w:val="center"/>
              <w:rPr>
                <w:szCs w:val="24"/>
              </w:rPr>
            </w:pPr>
            <w:r w:rsidRPr="004A3E7D">
              <w:rPr>
                <w:szCs w:val="24"/>
              </w:rPr>
              <w:t>0.859</w:t>
            </w:r>
          </w:p>
        </w:tc>
        <w:tc>
          <w:tcPr>
            <w:tcW w:w="1572" w:type="dxa"/>
            <w:tcBorders>
              <w:top w:val="nil"/>
              <w:left w:val="nil"/>
              <w:bottom w:val="single" w:sz="8" w:space="0" w:color="auto"/>
              <w:right w:val="nil"/>
            </w:tcBorders>
            <w:shd w:val="clear" w:color="auto" w:fill="auto"/>
            <w:noWrap/>
            <w:vAlign w:val="center"/>
            <w:hideMark/>
          </w:tcPr>
          <w:p w14:paraId="29F774AC" w14:textId="77777777" w:rsidR="00175CBF" w:rsidRPr="004A3E7D" w:rsidRDefault="00175CBF" w:rsidP="00506A3F">
            <w:pPr>
              <w:jc w:val="center"/>
              <w:rPr>
                <w:szCs w:val="24"/>
              </w:rPr>
            </w:pPr>
            <w:r w:rsidRPr="004A3E7D">
              <w:rPr>
                <w:szCs w:val="24"/>
              </w:rPr>
              <w:t>1.079</w:t>
            </w:r>
          </w:p>
        </w:tc>
        <w:tc>
          <w:tcPr>
            <w:tcW w:w="222" w:type="dxa"/>
            <w:vAlign w:val="center"/>
            <w:hideMark/>
          </w:tcPr>
          <w:p w14:paraId="1543C167" w14:textId="77777777" w:rsidR="00175CBF" w:rsidRPr="004A3E7D" w:rsidRDefault="00175CBF" w:rsidP="00506A3F">
            <w:pPr>
              <w:rPr>
                <w:sz w:val="20"/>
                <w:szCs w:val="20"/>
              </w:rPr>
            </w:pPr>
          </w:p>
        </w:tc>
      </w:tr>
      <w:tr w:rsidR="00175CBF" w:rsidRPr="004A3E7D" w14:paraId="3A042C12" w14:textId="77777777" w:rsidTr="00175CBF">
        <w:trPr>
          <w:trHeight w:val="675"/>
        </w:trPr>
        <w:tc>
          <w:tcPr>
            <w:tcW w:w="6984" w:type="dxa"/>
            <w:gridSpan w:val="5"/>
            <w:tcBorders>
              <w:top w:val="nil"/>
              <w:left w:val="nil"/>
              <w:bottom w:val="nil"/>
              <w:right w:val="nil"/>
            </w:tcBorders>
            <w:shd w:val="clear" w:color="000000" w:fill="FFFFFF"/>
            <w:vAlign w:val="center"/>
            <w:hideMark/>
          </w:tcPr>
          <w:p w14:paraId="5C2DD74E" w14:textId="6FD182E0" w:rsidR="00175CBF" w:rsidRPr="004A3E7D" w:rsidRDefault="00175CBF" w:rsidP="00506A3F">
            <w:pPr>
              <w:jc w:val="both"/>
              <w:rPr>
                <w:color w:val="000000"/>
                <w:szCs w:val="24"/>
              </w:rPr>
            </w:pPr>
            <w:r w:rsidRPr="004A3E7D">
              <w:rPr>
                <w:color w:val="000000"/>
                <w:szCs w:val="24"/>
              </w:rPr>
              <w:t>a.</w:t>
            </w:r>
            <w:r w:rsidR="003D581F" w:rsidRPr="003D581F">
              <w:rPr>
                <w:color w:val="FFFFFF" w:themeColor="background1"/>
                <w:szCs w:val="24"/>
              </w:rPr>
              <w:t>i</w:t>
            </w:r>
            <w:r w:rsidRPr="004A3E7D">
              <w:rPr>
                <w:color w:val="000000"/>
                <w:szCs w:val="24"/>
              </w:rPr>
              <w:t>Predictors</w:t>
            </w:r>
            <w:proofErr w:type="gramStart"/>
            <w:r w:rsidRPr="004A3E7D">
              <w:rPr>
                <w:color w:val="000000"/>
                <w:szCs w:val="24"/>
              </w:rPr>
              <w:t>:</w:t>
            </w:r>
            <w:r w:rsidR="00CD3BEA" w:rsidRPr="00CD3BEA">
              <w:rPr>
                <w:color w:val="FFFFFF" w:themeColor="background1"/>
                <w:szCs w:val="24"/>
              </w:rPr>
              <w:t>.</w:t>
            </w:r>
            <w:proofErr w:type="gramEnd"/>
            <w:r w:rsidRPr="004A3E7D">
              <w:rPr>
                <w:color w:val="000000"/>
                <w:szCs w:val="24"/>
              </w:rPr>
              <w:t xml:space="preserve"> (Constant), Budaya </w:t>
            </w:r>
            <w:r w:rsidRPr="004A3E7D">
              <w:rPr>
                <w:i/>
                <w:iCs/>
                <w:color w:val="000000"/>
                <w:szCs w:val="24"/>
              </w:rPr>
              <w:t>Kaizen</w:t>
            </w:r>
            <w:r w:rsidRPr="004A3E7D">
              <w:rPr>
                <w:color w:val="000000"/>
                <w:szCs w:val="24"/>
              </w:rPr>
              <w:t xml:space="preserve"> (X3), </w:t>
            </w:r>
            <w:r w:rsidRPr="004A3E7D">
              <w:rPr>
                <w:i/>
                <w:iCs/>
                <w:color w:val="000000"/>
                <w:szCs w:val="24"/>
              </w:rPr>
              <w:t>Leader Member Exchange</w:t>
            </w:r>
            <w:r w:rsidRPr="004A3E7D">
              <w:rPr>
                <w:color w:val="000000"/>
                <w:szCs w:val="24"/>
              </w:rPr>
              <w:t xml:space="preserve"> (X2),</w:t>
            </w:r>
            <w:r w:rsidR="003D581F" w:rsidRPr="003D581F">
              <w:rPr>
                <w:color w:val="FFFFFF" w:themeColor="background1"/>
                <w:szCs w:val="24"/>
              </w:rPr>
              <w:t>i</w:t>
            </w:r>
            <w:r w:rsidRPr="004A3E7D">
              <w:rPr>
                <w:color w:val="000000"/>
                <w:szCs w:val="24"/>
              </w:rPr>
              <w:t>Lingkungan Kerja</w:t>
            </w:r>
            <w:r w:rsidR="003D581F" w:rsidRPr="003D581F">
              <w:rPr>
                <w:color w:val="FFFFFF" w:themeColor="background1"/>
                <w:szCs w:val="24"/>
              </w:rPr>
              <w:t>i</w:t>
            </w:r>
            <w:r w:rsidRPr="004A3E7D">
              <w:rPr>
                <w:color w:val="000000"/>
                <w:szCs w:val="24"/>
              </w:rPr>
              <w:t>(X1)</w:t>
            </w:r>
          </w:p>
        </w:tc>
        <w:tc>
          <w:tcPr>
            <w:tcW w:w="222" w:type="dxa"/>
            <w:vAlign w:val="center"/>
            <w:hideMark/>
          </w:tcPr>
          <w:p w14:paraId="65A9B150" w14:textId="77777777" w:rsidR="00175CBF" w:rsidRPr="004A3E7D" w:rsidRDefault="00175CBF" w:rsidP="00506A3F">
            <w:pPr>
              <w:jc w:val="both"/>
              <w:rPr>
                <w:sz w:val="20"/>
                <w:szCs w:val="20"/>
              </w:rPr>
            </w:pPr>
          </w:p>
        </w:tc>
      </w:tr>
      <w:tr w:rsidR="00175CBF" w:rsidRPr="004A3E7D" w14:paraId="13034283" w14:textId="77777777" w:rsidTr="00175CBF">
        <w:trPr>
          <w:trHeight w:val="315"/>
        </w:trPr>
        <w:tc>
          <w:tcPr>
            <w:tcW w:w="6984" w:type="dxa"/>
            <w:gridSpan w:val="5"/>
            <w:tcBorders>
              <w:top w:val="nil"/>
              <w:left w:val="nil"/>
              <w:bottom w:val="nil"/>
              <w:right w:val="nil"/>
            </w:tcBorders>
            <w:shd w:val="clear" w:color="000000" w:fill="FFFFFF"/>
            <w:vAlign w:val="center"/>
            <w:hideMark/>
          </w:tcPr>
          <w:p w14:paraId="4D1B787E" w14:textId="77777777" w:rsidR="00175CBF" w:rsidRDefault="00175CBF" w:rsidP="00506A3F">
            <w:pPr>
              <w:jc w:val="both"/>
              <w:rPr>
                <w:color w:val="000000"/>
                <w:szCs w:val="24"/>
              </w:rPr>
            </w:pPr>
            <w:r w:rsidRPr="004A3E7D">
              <w:rPr>
                <w:color w:val="000000"/>
                <w:szCs w:val="24"/>
              </w:rPr>
              <w:t>b. Dependent Variable: Kinerja Karyawan (Y)</w:t>
            </w:r>
          </w:p>
          <w:p w14:paraId="31EA5E54" w14:textId="77777777" w:rsidR="00175CBF" w:rsidRPr="004A3E7D" w:rsidRDefault="00175CBF" w:rsidP="00506A3F">
            <w:pPr>
              <w:jc w:val="both"/>
              <w:rPr>
                <w:color w:val="000000"/>
                <w:szCs w:val="24"/>
              </w:rPr>
            </w:pPr>
            <w:r w:rsidRPr="006E5DC2">
              <w:rPr>
                <w:iCs/>
                <w:lang w:val="id"/>
              </w:rPr>
              <w:t xml:space="preserve">Sumber : Data diolah Peneliti, 2025 </w:t>
            </w:r>
            <w:r w:rsidRPr="006E5DC2">
              <w:rPr>
                <w:i/>
                <w:iCs/>
                <w:lang w:val="id"/>
              </w:rPr>
              <w:t>(IBM SPSS Statistics Versi 26)</w:t>
            </w:r>
          </w:p>
        </w:tc>
        <w:tc>
          <w:tcPr>
            <w:tcW w:w="222" w:type="dxa"/>
            <w:vAlign w:val="center"/>
            <w:hideMark/>
          </w:tcPr>
          <w:p w14:paraId="07318D38" w14:textId="77777777" w:rsidR="00175CBF" w:rsidRPr="004A3E7D" w:rsidRDefault="00175CBF" w:rsidP="00506A3F">
            <w:pPr>
              <w:jc w:val="both"/>
              <w:rPr>
                <w:sz w:val="20"/>
                <w:szCs w:val="20"/>
              </w:rPr>
            </w:pPr>
          </w:p>
        </w:tc>
      </w:tr>
    </w:tbl>
    <w:p w14:paraId="23B295DA" w14:textId="756FA69C" w:rsidR="00175CBF" w:rsidRDefault="00175CBF" w:rsidP="00175CBF">
      <w:pPr>
        <w:jc w:val="center"/>
        <w:rPr>
          <w:lang w:val="id"/>
        </w:rPr>
      </w:pPr>
      <w:r w:rsidRPr="004B216D">
        <w:rPr>
          <w:rFonts w:eastAsia="Calibri"/>
          <w:b/>
          <w:sz w:val="20"/>
          <w:szCs w:val="20"/>
          <w:lang w:val="id-ID" w:eastAsia="x-none"/>
        </w:rPr>
        <w:t xml:space="preserve">Tabel </w:t>
      </w:r>
      <w:r>
        <w:rPr>
          <w:rFonts w:eastAsia="Calibri"/>
          <w:b/>
          <w:sz w:val="20"/>
          <w:szCs w:val="20"/>
          <w:lang w:val="id" w:eastAsia="x-none"/>
        </w:rPr>
        <w:t>7</w:t>
      </w:r>
      <w:r w:rsidRPr="000E1326">
        <w:rPr>
          <w:rFonts w:eastAsia="Calibri"/>
          <w:b/>
          <w:sz w:val="20"/>
          <w:szCs w:val="20"/>
          <w:lang w:val="id" w:eastAsia="x-none"/>
        </w:rPr>
        <w:t>.</w:t>
      </w:r>
      <w:r w:rsidRPr="004B216D">
        <w:rPr>
          <w:rFonts w:eastAsia="Calibri"/>
          <w:b/>
          <w:sz w:val="20"/>
          <w:szCs w:val="20"/>
          <w:lang w:val="id-ID" w:eastAsia="x-none"/>
        </w:rPr>
        <w:t xml:space="preserve">  </w:t>
      </w:r>
      <w:r w:rsidRPr="003B28F0">
        <w:rPr>
          <w:szCs w:val="24"/>
          <w:lang w:val="id"/>
        </w:rPr>
        <w:t>Hasil</w:t>
      </w:r>
      <w:r w:rsidR="003D581F" w:rsidRPr="003D581F">
        <w:rPr>
          <w:color w:val="FFFFFF" w:themeColor="background1"/>
          <w:szCs w:val="24"/>
        </w:rPr>
        <w:t>i</w:t>
      </w:r>
      <w:r w:rsidRPr="003B28F0">
        <w:rPr>
          <w:szCs w:val="24"/>
          <w:lang w:val="id"/>
        </w:rPr>
        <w:t>Uji</w:t>
      </w:r>
      <w:r w:rsidR="003D581F" w:rsidRPr="003D581F">
        <w:rPr>
          <w:color w:val="FFFFFF" w:themeColor="background1"/>
          <w:szCs w:val="24"/>
        </w:rPr>
        <w:t>ii</w:t>
      </w:r>
      <w:r w:rsidRPr="003B28F0">
        <w:rPr>
          <w:szCs w:val="24"/>
          <w:lang w:val="id"/>
        </w:rPr>
        <w:t>Koefisien</w:t>
      </w:r>
      <w:r w:rsidR="003D581F" w:rsidRPr="003D581F">
        <w:rPr>
          <w:color w:val="FFFFFF" w:themeColor="background1"/>
          <w:szCs w:val="24"/>
        </w:rPr>
        <w:t>i</w:t>
      </w:r>
      <w:r w:rsidRPr="003B28F0">
        <w:rPr>
          <w:szCs w:val="24"/>
          <w:lang w:val="id"/>
        </w:rPr>
        <w:t>Determinasi</w:t>
      </w:r>
      <w:r w:rsidR="003D581F" w:rsidRPr="003D581F">
        <w:rPr>
          <w:color w:val="FFFFFF" w:themeColor="background1"/>
          <w:szCs w:val="24"/>
        </w:rPr>
        <w:t>i</w:t>
      </w:r>
      <w:r w:rsidRPr="003B28F0">
        <w:rPr>
          <w:szCs w:val="24"/>
          <w:lang w:val="id"/>
        </w:rPr>
        <w:t xml:space="preserve"> (r</w:t>
      </w:r>
      <w:r w:rsidRPr="003B28F0">
        <w:rPr>
          <w:szCs w:val="24"/>
          <w:vertAlign w:val="superscript"/>
          <w:lang w:val="id"/>
        </w:rPr>
        <w:t>2</w:t>
      </w:r>
      <w:r w:rsidRPr="003B28F0">
        <w:rPr>
          <w:szCs w:val="24"/>
          <w:lang w:val="id"/>
        </w:rPr>
        <w:t>)</w:t>
      </w:r>
    </w:p>
    <w:p w14:paraId="3572AAAC" w14:textId="77777777" w:rsidR="00175CBF" w:rsidRDefault="00175CBF" w:rsidP="00D854F8">
      <w:pPr>
        <w:jc w:val="both"/>
        <w:rPr>
          <w:lang w:val="id"/>
        </w:rPr>
      </w:pPr>
    </w:p>
    <w:p w14:paraId="0B0A566A" w14:textId="77777777" w:rsidR="00175CBF" w:rsidRDefault="00175CBF" w:rsidP="00D854F8">
      <w:pPr>
        <w:jc w:val="both"/>
        <w:rPr>
          <w:lang w:val="id"/>
        </w:rPr>
      </w:pPr>
    </w:p>
    <w:p w14:paraId="152B85E5" w14:textId="77777777" w:rsidR="00175CBF" w:rsidRDefault="00175CBF" w:rsidP="00D854F8">
      <w:pPr>
        <w:jc w:val="both"/>
        <w:rPr>
          <w:rFonts w:ascii="Cambria" w:hAnsi="Cambria"/>
          <w:lang w:val="id-ID"/>
        </w:rPr>
      </w:pPr>
    </w:p>
    <w:p w14:paraId="7F1B52A9" w14:textId="77777777" w:rsidR="00175CBF" w:rsidRDefault="00175CBF" w:rsidP="00D854F8">
      <w:pPr>
        <w:jc w:val="both"/>
        <w:rPr>
          <w:rFonts w:ascii="Cambria" w:hAnsi="Cambria"/>
          <w:lang w:val="id-ID"/>
        </w:rPr>
      </w:pPr>
    </w:p>
    <w:p w14:paraId="563F0AA4" w14:textId="77777777" w:rsidR="00175CBF" w:rsidRDefault="00175CBF" w:rsidP="00D854F8">
      <w:pPr>
        <w:jc w:val="both"/>
        <w:rPr>
          <w:rFonts w:ascii="Cambria" w:hAnsi="Cambria"/>
          <w:lang w:val="id-ID"/>
        </w:rPr>
      </w:pPr>
    </w:p>
    <w:p w14:paraId="4B88091F" w14:textId="77777777" w:rsidR="00175CBF" w:rsidRDefault="00175CBF" w:rsidP="00D854F8">
      <w:pPr>
        <w:jc w:val="both"/>
        <w:rPr>
          <w:rFonts w:ascii="Cambria" w:hAnsi="Cambria"/>
          <w:lang w:val="id-ID"/>
        </w:rPr>
      </w:pPr>
    </w:p>
    <w:p w14:paraId="3CD2D868" w14:textId="77777777" w:rsidR="00175CBF" w:rsidRDefault="00175CBF" w:rsidP="00D854F8">
      <w:pPr>
        <w:jc w:val="both"/>
        <w:rPr>
          <w:rFonts w:ascii="Cambria" w:hAnsi="Cambria"/>
          <w:lang w:val="id-ID"/>
        </w:rPr>
      </w:pPr>
    </w:p>
    <w:p w14:paraId="7FC4E811" w14:textId="77777777" w:rsidR="00175CBF" w:rsidRDefault="00175CBF" w:rsidP="00D854F8">
      <w:pPr>
        <w:jc w:val="both"/>
        <w:rPr>
          <w:rFonts w:ascii="Cambria" w:hAnsi="Cambria"/>
          <w:lang w:val="id-ID"/>
        </w:rPr>
      </w:pPr>
    </w:p>
    <w:p w14:paraId="4007CFA8" w14:textId="77777777" w:rsidR="00175CBF" w:rsidRDefault="00175CBF" w:rsidP="00D854F8">
      <w:pPr>
        <w:jc w:val="both"/>
        <w:rPr>
          <w:rFonts w:ascii="Cambria" w:hAnsi="Cambria"/>
          <w:lang w:val="id-ID"/>
        </w:rPr>
      </w:pPr>
    </w:p>
    <w:p w14:paraId="06B64710" w14:textId="77777777" w:rsidR="00175CBF" w:rsidRDefault="00175CBF" w:rsidP="00D854F8">
      <w:pPr>
        <w:jc w:val="both"/>
        <w:rPr>
          <w:rFonts w:ascii="Cambria" w:hAnsi="Cambria"/>
          <w:lang w:val="id-ID"/>
        </w:rPr>
      </w:pPr>
    </w:p>
    <w:p w14:paraId="19D0DAED" w14:textId="77777777" w:rsidR="00175CBF" w:rsidRDefault="00175CBF" w:rsidP="00D854F8">
      <w:pPr>
        <w:jc w:val="both"/>
        <w:rPr>
          <w:rFonts w:ascii="Cambria" w:hAnsi="Cambria"/>
          <w:lang w:val="id-ID"/>
        </w:rPr>
      </w:pPr>
    </w:p>
    <w:p w14:paraId="7C6B6CB8" w14:textId="77777777" w:rsidR="00175CBF" w:rsidRDefault="00175CBF" w:rsidP="00D854F8">
      <w:pPr>
        <w:jc w:val="both"/>
        <w:rPr>
          <w:rFonts w:ascii="Cambria" w:hAnsi="Cambria"/>
          <w:lang w:val="id-ID"/>
        </w:rPr>
      </w:pPr>
    </w:p>
    <w:p w14:paraId="4036B8A5" w14:textId="77777777" w:rsidR="00175CBF" w:rsidRDefault="00175CBF" w:rsidP="00D854F8">
      <w:pPr>
        <w:jc w:val="both"/>
        <w:rPr>
          <w:rFonts w:ascii="Cambria" w:hAnsi="Cambria"/>
          <w:lang w:val="id-ID"/>
        </w:rPr>
      </w:pPr>
    </w:p>
    <w:p w14:paraId="0E5657B4" w14:textId="77777777" w:rsidR="00175CBF" w:rsidRDefault="00175CBF" w:rsidP="00D854F8">
      <w:pPr>
        <w:jc w:val="both"/>
        <w:rPr>
          <w:rFonts w:ascii="Cambria" w:hAnsi="Cambria"/>
          <w:lang w:val="id-ID"/>
        </w:rPr>
      </w:pPr>
    </w:p>
    <w:p w14:paraId="216F4BFD" w14:textId="0499B6B0" w:rsidR="00175CBF" w:rsidRDefault="00175CBF" w:rsidP="00175CBF">
      <w:pPr>
        <w:ind w:firstLine="720"/>
        <w:jc w:val="both"/>
        <w:rPr>
          <w:iCs/>
          <w:sz w:val="24"/>
          <w:szCs w:val="24"/>
          <w:lang w:val="id-ID"/>
        </w:rPr>
      </w:pPr>
      <w:r w:rsidRPr="00B477D0">
        <w:rPr>
          <w:iCs/>
          <w:sz w:val="24"/>
          <w:szCs w:val="24"/>
          <w:lang w:val="id"/>
        </w:rPr>
        <w:t>Berdasarkan</w:t>
      </w:r>
      <w:r w:rsidR="003D581F" w:rsidRPr="003D581F">
        <w:rPr>
          <w:iCs/>
          <w:color w:val="FFFFFF" w:themeColor="background1"/>
          <w:sz w:val="24"/>
          <w:szCs w:val="24"/>
        </w:rPr>
        <w:t>i</w:t>
      </w:r>
      <w:r w:rsidRPr="00B477D0">
        <w:rPr>
          <w:iCs/>
          <w:sz w:val="24"/>
          <w:szCs w:val="24"/>
          <w:lang w:val="id"/>
        </w:rPr>
        <w:t>data pada tabel</w:t>
      </w:r>
      <w:r w:rsidR="003D581F" w:rsidRPr="003D581F">
        <w:rPr>
          <w:iCs/>
          <w:color w:val="FFFFFF" w:themeColor="background1"/>
          <w:sz w:val="24"/>
          <w:szCs w:val="24"/>
        </w:rPr>
        <w:t>i</w:t>
      </w:r>
      <w:r w:rsidRPr="00B477D0">
        <w:rPr>
          <w:iCs/>
          <w:sz w:val="24"/>
          <w:szCs w:val="24"/>
          <w:lang w:val="id"/>
        </w:rPr>
        <w:t>diatas menunjukan</w:t>
      </w:r>
      <w:r w:rsidR="003D581F" w:rsidRPr="003D581F">
        <w:rPr>
          <w:iCs/>
          <w:color w:val="FFFFFF" w:themeColor="background1"/>
          <w:sz w:val="24"/>
          <w:szCs w:val="24"/>
        </w:rPr>
        <w:t>i</w:t>
      </w:r>
      <w:r w:rsidRPr="00B477D0">
        <w:rPr>
          <w:iCs/>
          <w:sz w:val="24"/>
          <w:szCs w:val="24"/>
          <w:lang w:val="id"/>
        </w:rPr>
        <w:t>bahwa nilai Adjusted R</w:t>
      </w:r>
      <w:r w:rsidR="003D581F" w:rsidRPr="003D581F">
        <w:rPr>
          <w:iCs/>
          <w:color w:val="FFFFFF" w:themeColor="background1"/>
          <w:sz w:val="24"/>
          <w:szCs w:val="24"/>
          <w:lang w:val="id"/>
        </w:rPr>
        <w:t>i</w:t>
      </w:r>
      <w:r w:rsidRPr="00B477D0">
        <w:rPr>
          <w:iCs/>
          <w:sz w:val="24"/>
          <w:szCs w:val="24"/>
          <w:lang w:val="id"/>
        </w:rPr>
        <w:t>Square</w:t>
      </w:r>
      <w:r w:rsidR="003D581F" w:rsidRPr="003D581F">
        <w:rPr>
          <w:iCs/>
          <w:color w:val="FFFFFF" w:themeColor="background1"/>
          <w:sz w:val="24"/>
          <w:szCs w:val="24"/>
        </w:rPr>
        <w:t>i</w:t>
      </w:r>
      <w:r w:rsidRPr="00B477D0">
        <w:rPr>
          <w:iCs/>
          <w:sz w:val="24"/>
          <w:szCs w:val="24"/>
          <w:lang w:val="id"/>
        </w:rPr>
        <w:t>sebesar 0,8</w:t>
      </w:r>
      <w:r>
        <w:rPr>
          <w:iCs/>
          <w:sz w:val="24"/>
          <w:szCs w:val="24"/>
          <w:lang w:val="id"/>
        </w:rPr>
        <w:t>6</w:t>
      </w:r>
      <w:r w:rsidRPr="00B477D0">
        <w:rPr>
          <w:iCs/>
          <w:sz w:val="24"/>
          <w:szCs w:val="24"/>
          <w:lang w:val="id"/>
        </w:rPr>
        <w:t>6 atau 8</w:t>
      </w:r>
      <w:r>
        <w:rPr>
          <w:iCs/>
          <w:sz w:val="24"/>
          <w:szCs w:val="24"/>
          <w:lang w:val="id"/>
        </w:rPr>
        <w:t>6</w:t>
      </w:r>
      <w:r w:rsidRPr="00B477D0">
        <w:rPr>
          <w:iCs/>
          <w:sz w:val="24"/>
          <w:szCs w:val="24"/>
          <w:lang w:val="id"/>
        </w:rPr>
        <w:t>,6% variasi</w:t>
      </w:r>
      <w:r w:rsidR="003D581F" w:rsidRPr="003D581F">
        <w:rPr>
          <w:iCs/>
          <w:color w:val="FFFFFF" w:themeColor="background1"/>
          <w:sz w:val="24"/>
          <w:szCs w:val="24"/>
        </w:rPr>
        <w:t>i</w:t>
      </w:r>
      <w:r w:rsidRPr="00B477D0">
        <w:rPr>
          <w:iCs/>
          <w:sz w:val="24"/>
          <w:szCs w:val="24"/>
          <w:lang w:val="id"/>
        </w:rPr>
        <w:t>nilai kinerja karyawan ditentukan</w:t>
      </w:r>
      <w:r w:rsidR="003D581F" w:rsidRPr="003D581F">
        <w:rPr>
          <w:iCs/>
          <w:color w:val="FFFFFF" w:themeColor="background1"/>
          <w:sz w:val="24"/>
          <w:szCs w:val="24"/>
        </w:rPr>
        <w:t>i</w:t>
      </w:r>
      <w:r w:rsidRPr="00B477D0">
        <w:rPr>
          <w:iCs/>
          <w:sz w:val="24"/>
          <w:szCs w:val="24"/>
          <w:lang w:val="id"/>
        </w:rPr>
        <w:t>oleh peran</w:t>
      </w:r>
      <w:r w:rsidR="003D581F" w:rsidRPr="003D581F">
        <w:rPr>
          <w:iCs/>
          <w:color w:val="FFFFFF" w:themeColor="background1"/>
          <w:sz w:val="24"/>
          <w:szCs w:val="24"/>
        </w:rPr>
        <w:t>i</w:t>
      </w:r>
      <w:r w:rsidRPr="00B477D0">
        <w:rPr>
          <w:iCs/>
          <w:sz w:val="24"/>
          <w:szCs w:val="24"/>
          <w:lang w:val="id"/>
        </w:rPr>
        <w:t xml:space="preserve">variabel lingkungan kerja, </w:t>
      </w:r>
      <w:r w:rsidRPr="00B477D0">
        <w:rPr>
          <w:i/>
          <w:sz w:val="24"/>
          <w:szCs w:val="24"/>
          <w:lang w:val="id"/>
        </w:rPr>
        <w:t xml:space="preserve">leader member exchange </w:t>
      </w:r>
      <w:r w:rsidRPr="00B477D0">
        <w:rPr>
          <w:iCs/>
          <w:sz w:val="24"/>
          <w:szCs w:val="24"/>
          <w:lang w:val="id"/>
        </w:rPr>
        <w:t xml:space="preserve">dan budaya </w:t>
      </w:r>
      <w:r w:rsidRPr="00B477D0">
        <w:rPr>
          <w:i/>
          <w:sz w:val="24"/>
          <w:szCs w:val="24"/>
          <w:lang w:val="id"/>
        </w:rPr>
        <w:t>kaizen</w:t>
      </w:r>
      <w:r w:rsidRPr="00B477D0">
        <w:rPr>
          <w:iCs/>
          <w:sz w:val="24"/>
          <w:szCs w:val="24"/>
          <w:lang w:val="id"/>
        </w:rPr>
        <w:t xml:space="preserve"> dan sisanya</w:t>
      </w:r>
      <w:r w:rsidR="003D581F" w:rsidRPr="003D581F">
        <w:rPr>
          <w:iCs/>
          <w:color w:val="FFFFFF" w:themeColor="background1"/>
          <w:sz w:val="24"/>
          <w:szCs w:val="24"/>
        </w:rPr>
        <w:t>i</w:t>
      </w:r>
      <w:r w:rsidRPr="00B477D0">
        <w:rPr>
          <w:iCs/>
          <w:sz w:val="24"/>
          <w:szCs w:val="24"/>
          <w:lang w:val="id"/>
        </w:rPr>
        <w:t>sebesar 1</w:t>
      </w:r>
      <w:r>
        <w:rPr>
          <w:iCs/>
          <w:sz w:val="24"/>
          <w:szCs w:val="24"/>
          <w:lang w:val="id"/>
        </w:rPr>
        <w:t>3</w:t>
      </w:r>
      <w:r w:rsidRPr="00B477D0">
        <w:rPr>
          <w:iCs/>
          <w:sz w:val="24"/>
          <w:szCs w:val="24"/>
          <w:lang w:val="id"/>
        </w:rPr>
        <w:t>,4% dipengaruhi oleh</w:t>
      </w:r>
      <w:r w:rsidR="003D581F" w:rsidRPr="003D581F">
        <w:rPr>
          <w:iCs/>
          <w:color w:val="FFFFFF" w:themeColor="background1"/>
          <w:sz w:val="24"/>
          <w:szCs w:val="24"/>
        </w:rPr>
        <w:t>i</w:t>
      </w:r>
      <w:r w:rsidRPr="00B477D0">
        <w:rPr>
          <w:iCs/>
          <w:sz w:val="24"/>
          <w:szCs w:val="24"/>
          <w:lang w:val="id"/>
        </w:rPr>
        <w:t>variabel lainnya</w:t>
      </w:r>
      <w:r w:rsidR="003D581F" w:rsidRPr="003D581F">
        <w:rPr>
          <w:iCs/>
          <w:color w:val="FFFFFF" w:themeColor="background1"/>
          <w:sz w:val="24"/>
          <w:szCs w:val="24"/>
        </w:rPr>
        <w:t>i</w:t>
      </w:r>
      <w:r w:rsidRPr="00B477D0">
        <w:rPr>
          <w:iCs/>
          <w:sz w:val="24"/>
          <w:szCs w:val="24"/>
          <w:lang w:val="id"/>
        </w:rPr>
        <w:t>diluar</w:t>
      </w:r>
      <w:r w:rsidR="003D581F" w:rsidRPr="003D581F">
        <w:rPr>
          <w:iCs/>
          <w:color w:val="FFFFFF" w:themeColor="background1"/>
          <w:sz w:val="24"/>
          <w:szCs w:val="24"/>
        </w:rPr>
        <w:t>i</w:t>
      </w:r>
      <w:r w:rsidRPr="00B477D0">
        <w:rPr>
          <w:iCs/>
          <w:sz w:val="24"/>
          <w:szCs w:val="24"/>
          <w:lang w:val="id"/>
        </w:rPr>
        <w:t>penelitian ini</w:t>
      </w:r>
      <w:r>
        <w:rPr>
          <w:iCs/>
          <w:sz w:val="24"/>
          <w:szCs w:val="24"/>
          <w:lang w:val="id-ID"/>
        </w:rPr>
        <w:t>.</w:t>
      </w:r>
    </w:p>
    <w:p w14:paraId="2BF6775D" w14:textId="7082C5EE" w:rsidR="00175CBF" w:rsidRPr="00FB5DEB" w:rsidRDefault="00FB5DEB" w:rsidP="00FB5DEB">
      <w:pPr>
        <w:ind w:firstLine="720"/>
        <w:jc w:val="center"/>
        <w:rPr>
          <w:iCs/>
          <w:sz w:val="24"/>
          <w:szCs w:val="24"/>
          <w:lang w:val="id-ID"/>
        </w:rPr>
      </w:pPr>
      <w:r w:rsidRPr="004B216D">
        <w:rPr>
          <w:rFonts w:eastAsia="Calibri"/>
          <w:b/>
          <w:sz w:val="20"/>
          <w:szCs w:val="20"/>
          <w:lang w:val="id-ID" w:eastAsia="x-none"/>
        </w:rPr>
        <w:t xml:space="preserve">Tabel </w:t>
      </w:r>
      <w:r>
        <w:rPr>
          <w:rFonts w:eastAsia="Calibri"/>
          <w:b/>
          <w:sz w:val="20"/>
          <w:szCs w:val="20"/>
          <w:lang w:val="id" w:eastAsia="x-none"/>
        </w:rPr>
        <w:t>8</w:t>
      </w:r>
      <w:r w:rsidRPr="000E1326">
        <w:rPr>
          <w:rFonts w:eastAsia="Calibri"/>
          <w:b/>
          <w:sz w:val="20"/>
          <w:szCs w:val="20"/>
          <w:lang w:val="id" w:eastAsia="x-none"/>
        </w:rPr>
        <w:t>.</w:t>
      </w:r>
      <w:r w:rsidR="003D581F" w:rsidRPr="003D581F">
        <w:rPr>
          <w:rFonts w:eastAsia="Calibri"/>
          <w:b/>
          <w:color w:val="FFFFFF" w:themeColor="background1"/>
          <w:sz w:val="20"/>
          <w:szCs w:val="20"/>
          <w:lang w:eastAsia="x-none"/>
        </w:rPr>
        <w:t>i</w:t>
      </w:r>
      <w:r>
        <w:rPr>
          <w:szCs w:val="24"/>
          <w:lang w:val="id"/>
        </w:rPr>
        <w:t>Hasil Uji</w:t>
      </w:r>
      <w:r w:rsidR="003D581F" w:rsidRPr="003D581F">
        <w:rPr>
          <w:color w:val="FFFFFF" w:themeColor="background1"/>
          <w:szCs w:val="24"/>
        </w:rPr>
        <w:t>i</w:t>
      </w:r>
      <w:r>
        <w:rPr>
          <w:szCs w:val="24"/>
          <w:lang w:val="id"/>
        </w:rPr>
        <w:t>T</w:t>
      </w:r>
    </w:p>
    <w:p w14:paraId="45C2FA35" w14:textId="63127F83" w:rsidR="00175CBF" w:rsidRDefault="00FB5DEB" w:rsidP="00FB5DEB">
      <w:pPr>
        <w:jc w:val="center"/>
        <w:rPr>
          <w:rFonts w:ascii="Cambria" w:hAnsi="Cambria"/>
          <w:lang w:val="id-ID"/>
        </w:rPr>
      </w:pPr>
      <w:r w:rsidRPr="00DF31BB">
        <w:rPr>
          <w:noProof/>
        </w:rPr>
        <w:drawing>
          <wp:inline distT="0" distB="0" distL="0" distR="0" wp14:anchorId="57B2A851" wp14:editId="7BF0228F">
            <wp:extent cx="4899036" cy="2794469"/>
            <wp:effectExtent l="0" t="0" r="0" b="0"/>
            <wp:docPr id="5675177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6817" cy="2810316"/>
                    </a:xfrm>
                    <a:prstGeom prst="rect">
                      <a:avLst/>
                    </a:prstGeom>
                    <a:noFill/>
                    <a:ln>
                      <a:noFill/>
                    </a:ln>
                  </pic:spPr>
                </pic:pic>
              </a:graphicData>
            </a:graphic>
          </wp:inline>
        </w:drawing>
      </w:r>
    </w:p>
    <w:p w14:paraId="2729D57D" w14:textId="4C89C6C9" w:rsidR="00FB5DEB" w:rsidRPr="00FB5DEB" w:rsidRDefault="00FB5DEB" w:rsidP="00FB5DEB">
      <w:pPr>
        <w:ind w:firstLine="720"/>
        <w:jc w:val="both"/>
        <w:rPr>
          <w:iCs/>
          <w:szCs w:val="24"/>
          <w:lang w:val="id"/>
        </w:rPr>
      </w:pPr>
      <w:r w:rsidRPr="00FB5DEB">
        <w:rPr>
          <w:iCs/>
          <w:szCs w:val="24"/>
          <w:lang w:val="id"/>
        </w:rPr>
        <w:t>Berdasarkan tabel 4.12 diatas maka dapat disimpulkan bahwa variabel</w:t>
      </w:r>
      <w:r w:rsidR="003D581F" w:rsidRPr="003D581F">
        <w:rPr>
          <w:iCs/>
          <w:color w:val="FFFFFF" w:themeColor="background1"/>
          <w:szCs w:val="24"/>
        </w:rPr>
        <w:t>i</w:t>
      </w:r>
      <w:r w:rsidRPr="00FB5DEB">
        <w:rPr>
          <w:iCs/>
          <w:szCs w:val="24"/>
          <w:lang w:val="id"/>
        </w:rPr>
        <w:t>Lingkungan Kerja</w:t>
      </w:r>
      <w:r w:rsidR="003D581F" w:rsidRPr="003D581F">
        <w:rPr>
          <w:iCs/>
          <w:color w:val="FFFFFF" w:themeColor="background1"/>
          <w:szCs w:val="24"/>
        </w:rPr>
        <w:t>i</w:t>
      </w:r>
      <w:r w:rsidRPr="00FB5DEB">
        <w:rPr>
          <w:iCs/>
          <w:szCs w:val="24"/>
          <w:lang w:val="id"/>
        </w:rPr>
        <w:t>(X1) berdasarkan hasil</w:t>
      </w:r>
      <w:r w:rsidR="003D581F" w:rsidRPr="003D581F">
        <w:rPr>
          <w:iCs/>
          <w:color w:val="FFFFFF" w:themeColor="background1"/>
          <w:szCs w:val="24"/>
        </w:rPr>
        <w:t>i</w:t>
      </w:r>
      <w:r w:rsidRPr="00FB5DEB">
        <w:rPr>
          <w:iCs/>
          <w:szCs w:val="24"/>
          <w:lang w:val="id"/>
        </w:rPr>
        <w:t>analisis yang</w:t>
      </w:r>
      <w:r w:rsidR="003D581F" w:rsidRPr="003D581F">
        <w:rPr>
          <w:iCs/>
          <w:color w:val="FFFFFF" w:themeColor="background1"/>
          <w:szCs w:val="24"/>
        </w:rPr>
        <w:t>i</w:t>
      </w:r>
      <w:r w:rsidRPr="00FB5DEB">
        <w:rPr>
          <w:iCs/>
          <w:szCs w:val="24"/>
          <w:lang w:val="id"/>
        </w:rPr>
        <w:t>dilakukan diperoleh</w:t>
      </w:r>
      <w:r w:rsidR="003D581F" w:rsidRPr="003D581F">
        <w:rPr>
          <w:iCs/>
          <w:color w:val="FFFFFF" w:themeColor="background1"/>
          <w:szCs w:val="24"/>
        </w:rPr>
        <w:t>i</w:t>
      </w:r>
      <w:r w:rsidRPr="00FB5DEB">
        <w:rPr>
          <w:iCs/>
          <w:szCs w:val="24"/>
          <w:lang w:val="id"/>
        </w:rPr>
        <w:t xml:space="preserve">nilai t </w:t>
      </w:r>
      <w:r w:rsidRPr="00FB5DEB">
        <w:rPr>
          <w:iCs/>
          <w:szCs w:val="24"/>
          <w:vertAlign w:val="subscript"/>
          <w:lang w:val="id"/>
        </w:rPr>
        <w:t>hitung</w:t>
      </w:r>
      <w:r w:rsidRPr="00FB5DEB">
        <w:rPr>
          <w:iCs/>
          <w:szCs w:val="24"/>
          <w:lang w:val="id"/>
        </w:rPr>
        <w:t xml:space="preserve"> untuk</w:t>
      </w:r>
      <w:r w:rsidR="003D581F" w:rsidRPr="003D581F">
        <w:rPr>
          <w:iCs/>
          <w:color w:val="FFFFFF" w:themeColor="background1"/>
          <w:szCs w:val="24"/>
        </w:rPr>
        <w:t>i</w:t>
      </w:r>
      <w:r w:rsidRPr="00FB5DEB">
        <w:rPr>
          <w:iCs/>
          <w:szCs w:val="24"/>
          <w:lang w:val="id"/>
        </w:rPr>
        <w:t>variabel lingkungan</w:t>
      </w:r>
      <w:r w:rsidR="003D581F" w:rsidRPr="003D581F">
        <w:rPr>
          <w:iCs/>
          <w:color w:val="FFFFFF" w:themeColor="background1"/>
          <w:szCs w:val="24"/>
        </w:rPr>
        <w:t>i</w:t>
      </w:r>
      <w:r w:rsidRPr="00FB5DEB">
        <w:rPr>
          <w:iCs/>
          <w:szCs w:val="24"/>
          <w:lang w:val="id"/>
        </w:rPr>
        <w:t>kerja adalah</w:t>
      </w:r>
      <w:r w:rsidR="003D581F" w:rsidRPr="003D581F">
        <w:rPr>
          <w:iCs/>
          <w:color w:val="FFFFFF" w:themeColor="background1"/>
          <w:szCs w:val="24"/>
        </w:rPr>
        <w:t>i</w:t>
      </w:r>
      <w:r w:rsidRPr="00FB5DEB">
        <w:rPr>
          <w:iCs/>
          <w:szCs w:val="24"/>
          <w:lang w:val="id"/>
        </w:rPr>
        <w:t>4,516. Angka</w:t>
      </w:r>
      <w:r w:rsidR="003D581F" w:rsidRPr="003D581F">
        <w:rPr>
          <w:iCs/>
          <w:color w:val="FFFFFF" w:themeColor="background1"/>
          <w:szCs w:val="24"/>
        </w:rPr>
        <w:t>i</w:t>
      </w:r>
      <w:r w:rsidRPr="00FB5DEB">
        <w:rPr>
          <w:iCs/>
          <w:szCs w:val="24"/>
          <w:lang w:val="id"/>
        </w:rPr>
        <w:t>ini menunjukan</w:t>
      </w:r>
      <w:r w:rsidR="003D581F" w:rsidRPr="003D581F">
        <w:rPr>
          <w:iCs/>
          <w:color w:val="FFFFFF" w:themeColor="background1"/>
          <w:szCs w:val="24"/>
        </w:rPr>
        <w:t>i</w:t>
      </w:r>
      <w:r w:rsidRPr="00FB5DEB">
        <w:rPr>
          <w:iCs/>
          <w:szCs w:val="24"/>
          <w:lang w:val="id"/>
        </w:rPr>
        <w:t>bahwa t</w:t>
      </w:r>
      <w:r w:rsidR="003D581F" w:rsidRPr="003D581F">
        <w:rPr>
          <w:iCs/>
          <w:color w:val="FFFFFF" w:themeColor="background1"/>
          <w:szCs w:val="24"/>
        </w:rPr>
        <w:t>i</w:t>
      </w:r>
      <w:r w:rsidRPr="00FB5DEB">
        <w:rPr>
          <w:iCs/>
          <w:szCs w:val="24"/>
          <w:vertAlign w:val="subscript"/>
          <w:lang w:val="id"/>
        </w:rPr>
        <w:t>hitung</w:t>
      </w:r>
      <w:r w:rsidRPr="00FB5DEB">
        <w:rPr>
          <w:iCs/>
          <w:szCs w:val="24"/>
          <w:lang w:val="id"/>
        </w:rPr>
        <w:t xml:space="preserve"> &gt; t</w:t>
      </w:r>
      <w:r w:rsidR="003D581F" w:rsidRPr="003D581F">
        <w:rPr>
          <w:iCs/>
          <w:color w:val="FFFFFF" w:themeColor="background1"/>
          <w:szCs w:val="24"/>
        </w:rPr>
        <w:t>i</w:t>
      </w:r>
      <w:r w:rsidRPr="00FB5DEB">
        <w:rPr>
          <w:iCs/>
          <w:szCs w:val="24"/>
          <w:vertAlign w:val="subscript"/>
          <w:lang w:val="id"/>
        </w:rPr>
        <w:t>tabel</w:t>
      </w:r>
      <w:r w:rsidRPr="00FB5DEB">
        <w:rPr>
          <w:iCs/>
          <w:szCs w:val="24"/>
          <w:lang w:val="id"/>
        </w:rPr>
        <w:t xml:space="preserve"> yaitu 4,516 &gt; 1,670 dengan</w:t>
      </w:r>
      <w:r w:rsidR="003D581F" w:rsidRPr="003D581F">
        <w:rPr>
          <w:iCs/>
          <w:color w:val="FFFFFF" w:themeColor="background1"/>
          <w:szCs w:val="24"/>
        </w:rPr>
        <w:t>i</w:t>
      </w:r>
      <w:r w:rsidRPr="00FB5DEB">
        <w:rPr>
          <w:iCs/>
          <w:szCs w:val="24"/>
          <w:lang w:val="id"/>
        </w:rPr>
        <w:t>nilai</w:t>
      </w:r>
      <w:r w:rsidR="003D581F" w:rsidRPr="003D581F">
        <w:rPr>
          <w:iCs/>
          <w:color w:val="FFFFFF" w:themeColor="background1"/>
          <w:szCs w:val="24"/>
        </w:rPr>
        <w:t>i</w:t>
      </w:r>
      <w:r w:rsidRPr="00FB5DEB">
        <w:rPr>
          <w:iCs/>
          <w:szCs w:val="24"/>
          <w:lang w:val="id"/>
        </w:rPr>
        <w:t>signifikan 0,000 &lt; 0,05. Dapat disimpulkan</w:t>
      </w:r>
      <w:r w:rsidR="003D581F" w:rsidRPr="003D581F">
        <w:rPr>
          <w:iCs/>
          <w:color w:val="FFFFFF" w:themeColor="background1"/>
          <w:szCs w:val="24"/>
        </w:rPr>
        <w:t>i</w:t>
      </w:r>
      <w:r w:rsidRPr="00FB5DEB">
        <w:rPr>
          <w:iCs/>
          <w:szCs w:val="24"/>
          <w:lang w:val="id"/>
        </w:rPr>
        <w:t>bahwa secara parsial variabel</w:t>
      </w:r>
      <w:r w:rsidR="003D581F" w:rsidRPr="003D581F">
        <w:rPr>
          <w:iCs/>
          <w:color w:val="FFFFFF" w:themeColor="background1"/>
          <w:szCs w:val="24"/>
        </w:rPr>
        <w:t>i</w:t>
      </w:r>
      <w:r w:rsidRPr="00FB5DEB">
        <w:rPr>
          <w:iCs/>
          <w:szCs w:val="24"/>
          <w:lang w:val="id"/>
        </w:rPr>
        <w:t>lingkungan kerja</w:t>
      </w:r>
      <w:r w:rsidR="003D581F" w:rsidRPr="003D581F">
        <w:rPr>
          <w:iCs/>
          <w:color w:val="FFFFFF" w:themeColor="background1"/>
          <w:szCs w:val="24"/>
        </w:rPr>
        <w:t>i</w:t>
      </w:r>
      <w:r w:rsidRPr="00FB5DEB">
        <w:rPr>
          <w:iCs/>
          <w:szCs w:val="24"/>
          <w:lang w:val="id"/>
        </w:rPr>
        <w:t>berpengaruh positif dan signifikan</w:t>
      </w:r>
      <w:r w:rsidR="003D581F" w:rsidRPr="003D581F">
        <w:rPr>
          <w:iCs/>
          <w:color w:val="FFFFFF" w:themeColor="background1"/>
          <w:szCs w:val="24"/>
        </w:rPr>
        <w:t>i</w:t>
      </w:r>
      <w:r w:rsidRPr="00FB5DEB">
        <w:rPr>
          <w:iCs/>
          <w:szCs w:val="24"/>
          <w:lang w:val="id"/>
        </w:rPr>
        <w:t>terhadap Kinerja</w:t>
      </w:r>
      <w:r w:rsidR="003D581F" w:rsidRPr="003D581F">
        <w:rPr>
          <w:iCs/>
          <w:color w:val="FFFFFF" w:themeColor="background1"/>
          <w:szCs w:val="24"/>
        </w:rPr>
        <w:t>i</w:t>
      </w:r>
      <w:r w:rsidRPr="00FB5DEB">
        <w:rPr>
          <w:iCs/>
          <w:szCs w:val="24"/>
          <w:lang w:val="id"/>
        </w:rPr>
        <w:t>Karyawan PT Yamaha Music Manufacturing Asia.</w:t>
      </w:r>
      <w:r w:rsidRPr="00FB5DEB">
        <w:rPr>
          <w:iCs/>
          <w:szCs w:val="24"/>
          <w:lang w:val="id-ID"/>
        </w:rPr>
        <w:t xml:space="preserve"> </w:t>
      </w:r>
      <w:r w:rsidRPr="00FB5DEB">
        <w:rPr>
          <w:iCs/>
          <w:szCs w:val="24"/>
          <w:lang w:val="id"/>
        </w:rPr>
        <w:t xml:space="preserve">Variabel </w:t>
      </w:r>
      <w:r w:rsidRPr="00FB5DEB">
        <w:rPr>
          <w:i/>
          <w:szCs w:val="24"/>
          <w:lang w:val="id"/>
        </w:rPr>
        <w:t>Leader Member Exchange</w:t>
      </w:r>
      <w:r w:rsidRPr="00FB5DEB">
        <w:rPr>
          <w:iCs/>
          <w:szCs w:val="24"/>
          <w:lang w:val="id"/>
        </w:rPr>
        <w:t xml:space="preserve"> (X2) berdasarkan</w:t>
      </w:r>
      <w:r w:rsidR="003D581F" w:rsidRPr="003D581F">
        <w:rPr>
          <w:iCs/>
          <w:color w:val="FFFFFF" w:themeColor="background1"/>
          <w:szCs w:val="24"/>
        </w:rPr>
        <w:t>i</w:t>
      </w:r>
      <w:r w:rsidRPr="00FB5DEB">
        <w:rPr>
          <w:iCs/>
          <w:szCs w:val="24"/>
          <w:lang w:val="id"/>
        </w:rPr>
        <w:t>hasil analisis</w:t>
      </w:r>
      <w:r w:rsidR="003D581F" w:rsidRPr="003D581F">
        <w:rPr>
          <w:iCs/>
          <w:color w:val="FFFFFF" w:themeColor="background1"/>
          <w:szCs w:val="24"/>
        </w:rPr>
        <w:t>i</w:t>
      </w:r>
      <w:r w:rsidRPr="00FB5DEB">
        <w:rPr>
          <w:iCs/>
          <w:szCs w:val="24"/>
          <w:lang w:val="id"/>
        </w:rPr>
        <w:t>yang</w:t>
      </w:r>
      <w:r w:rsidR="003D581F" w:rsidRPr="003D581F">
        <w:rPr>
          <w:iCs/>
          <w:color w:val="FFFFFF" w:themeColor="background1"/>
          <w:szCs w:val="24"/>
        </w:rPr>
        <w:t>i</w:t>
      </w:r>
      <w:r w:rsidRPr="00FB5DEB">
        <w:rPr>
          <w:iCs/>
          <w:szCs w:val="24"/>
          <w:lang w:val="id"/>
        </w:rPr>
        <w:t>dilakukan diperoleh, nilai</w:t>
      </w:r>
      <w:r w:rsidR="003D581F" w:rsidRPr="003D581F">
        <w:rPr>
          <w:iCs/>
          <w:color w:val="FFFFFF" w:themeColor="background1"/>
          <w:szCs w:val="24"/>
        </w:rPr>
        <w:t>i</w:t>
      </w:r>
      <w:r w:rsidRPr="00FB5DEB">
        <w:rPr>
          <w:iCs/>
          <w:szCs w:val="24"/>
          <w:lang w:val="id"/>
        </w:rPr>
        <w:t xml:space="preserve">t </w:t>
      </w:r>
      <w:r w:rsidRPr="00FB5DEB">
        <w:rPr>
          <w:iCs/>
          <w:szCs w:val="24"/>
          <w:vertAlign w:val="subscript"/>
          <w:lang w:val="id"/>
        </w:rPr>
        <w:t>hitung</w:t>
      </w:r>
      <w:r w:rsidRPr="00FB5DEB">
        <w:rPr>
          <w:iCs/>
          <w:szCs w:val="24"/>
          <w:lang w:val="id"/>
        </w:rPr>
        <w:t xml:space="preserve"> untuk</w:t>
      </w:r>
      <w:r w:rsidR="003D581F" w:rsidRPr="003D581F">
        <w:rPr>
          <w:iCs/>
          <w:color w:val="FFFFFF" w:themeColor="background1"/>
          <w:szCs w:val="24"/>
        </w:rPr>
        <w:t>i</w:t>
      </w:r>
      <w:r w:rsidRPr="00FB5DEB">
        <w:rPr>
          <w:iCs/>
          <w:szCs w:val="24"/>
          <w:lang w:val="id"/>
        </w:rPr>
        <w:t xml:space="preserve">variabel </w:t>
      </w:r>
      <w:r w:rsidRPr="00FB5DEB">
        <w:rPr>
          <w:i/>
          <w:szCs w:val="24"/>
          <w:lang w:val="id"/>
        </w:rPr>
        <w:t>leader member exchange</w:t>
      </w:r>
      <w:r w:rsidRPr="00FB5DEB">
        <w:rPr>
          <w:iCs/>
          <w:szCs w:val="24"/>
          <w:lang w:val="id"/>
        </w:rPr>
        <w:t xml:space="preserve"> adalah</w:t>
      </w:r>
      <w:r w:rsidR="003D581F" w:rsidRPr="003D581F">
        <w:rPr>
          <w:iCs/>
          <w:color w:val="FFFFFF" w:themeColor="background1"/>
          <w:szCs w:val="24"/>
        </w:rPr>
        <w:t>i</w:t>
      </w:r>
      <w:r w:rsidRPr="00FB5DEB">
        <w:rPr>
          <w:iCs/>
          <w:szCs w:val="24"/>
          <w:lang w:val="id"/>
        </w:rPr>
        <w:t>2,187. Angka</w:t>
      </w:r>
      <w:r w:rsidR="003D581F" w:rsidRPr="003D581F">
        <w:rPr>
          <w:iCs/>
          <w:color w:val="FFFFFF" w:themeColor="background1"/>
          <w:szCs w:val="24"/>
        </w:rPr>
        <w:t>i</w:t>
      </w:r>
      <w:r w:rsidRPr="00FB5DEB">
        <w:rPr>
          <w:iCs/>
          <w:szCs w:val="24"/>
          <w:lang w:val="id"/>
        </w:rPr>
        <w:t>ini menunjukan</w:t>
      </w:r>
      <w:r w:rsidR="003D581F" w:rsidRPr="003D581F">
        <w:rPr>
          <w:iCs/>
          <w:color w:val="FFFFFF" w:themeColor="background1"/>
          <w:szCs w:val="24"/>
        </w:rPr>
        <w:t>i</w:t>
      </w:r>
      <w:r w:rsidRPr="00FB5DEB">
        <w:rPr>
          <w:iCs/>
          <w:szCs w:val="24"/>
          <w:lang w:val="id"/>
        </w:rPr>
        <w:t>bahwa</w:t>
      </w:r>
      <w:r w:rsidR="003D581F" w:rsidRPr="003D581F">
        <w:rPr>
          <w:iCs/>
          <w:color w:val="FFFFFF" w:themeColor="background1"/>
          <w:szCs w:val="24"/>
        </w:rPr>
        <w:t>i</w:t>
      </w:r>
      <w:r w:rsidRPr="00FB5DEB">
        <w:rPr>
          <w:iCs/>
          <w:szCs w:val="24"/>
          <w:lang w:val="id"/>
        </w:rPr>
        <w:t xml:space="preserve">t </w:t>
      </w:r>
      <w:r w:rsidRPr="00FB5DEB">
        <w:rPr>
          <w:iCs/>
          <w:szCs w:val="24"/>
          <w:vertAlign w:val="subscript"/>
          <w:lang w:val="id"/>
        </w:rPr>
        <w:t>hitung</w:t>
      </w:r>
      <w:r w:rsidRPr="00FB5DEB">
        <w:rPr>
          <w:iCs/>
          <w:szCs w:val="24"/>
          <w:lang w:val="id"/>
        </w:rPr>
        <w:t xml:space="preserve"> &gt; t </w:t>
      </w:r>
      <w:r w:rsidRPr="00FB5DEB">
        <w:rPr>
          <w:iCs/>
          <w:szCs w:val="24"/>
          <w:vertAlign w:val="subscript"/>
          <w:lang w:val="id"/>
        </w:rPr>
        <w:t>tabel</w:t>
      </w:r>
      <w:r w:rsidRPr="00FB5DEB">
        <w:rPr>
          <w:iCs/>
          <w:szCs w:val="24"/>
          <w:lang w:val="id"/>
        </w:rPr>
        <w:t xml:space="preserve"> </w:t>
      </w:r>
      <w:r w:rsidRPr="00FB5DEB">
        <w:rPr>
          <w:iCs/>
          <w:szCs w:val="24"/>
          <w:lang w:val="id"/>
        </w:rPr>
        <w:lastRenderedPageBreak/>
        <w:t>yaitu</w:t>
      </w:r>
      <w:r w:rsidR="003D581F" w:rsidRPr="003D581F">
        <w:rPr>
          <w:iCs/>
          <w:color w:val="FFFFFF" w:themeColor="background1"/>
          <w:szCs w:val="24"/>
        </w:rPr>
        <w:t>i</w:t>
      </w:r>
      <w:r w:rsidRPr="00FB5DEB">
        <w:rPr>
          <w:iCs/>
          <w:szCs w:val="24"/>
          <w:lang w:val="id"/>
        </w:rPr>
        <w:t>2,187 &gt; 1,670 dengan</w:t>
      </w:r>
      <w:r w:rsidR="003D581F" w:rsidRPr="003D581F">
        <w:rPr>
          <w:iCs/>
          <w:color w:val="FFFFFF" w:themeColor="background1"/>
          <w:szCs w:val="24"/>
        </w:rPr>
        <w:t>i</w:t>
      </w:r>
      <w:r w:rsidRPr="00FB5DEB">
        <w:rPr>
          <w:iCs/>
          <w:szCs w:val="24"/>
          <w:lang w:val="id"/>
        </w:rPr>
        <w:t>nilai signifikan</w:t>
      </w:r>
      <w:r w:rsidR="003D581F" w:rsidRPr="003D581F">
        <w:rPr>
          <w:iCs/>
          <w:color w:val="FFFFFF" w:themeColor="background1"/>
          <w:szCs w:val="24"/>
        </w:rPr>
        <w:t>i</w:t>
      </w:r>
      <w:r w:rsidRPr="00FB5DEB">
        <w:rPr>
          <w:iCs/>
          <w:szCs w:val="24"/>
          <w:lang w:val="id"/>
        </w:rPr>
        <w:t>0,033 &lt; 0,05. Dapat</w:t>
      </w:r>
      <w:r w:rsidR="003D581F" w:rsidRPr="003D581F">
        <w:rPr>
          <w:iCs/>
          <w:color w:val="FFFFFF" w:themeColor="background1"/>
          <w:szCs w:val="24"/>
        </w:rPr>
        <w:t>i</w:t>
      </w:r>
      <w:r w:rsidRPr="00FB5DEB">
        <w:rPr>
          <w:iCs/>
          <w:szCs w:val="24"/>
          <w:lang w:val="id"/>
        </w:rPr>
        <w:t>disimpulkan bahwa</w:t>
      </w:r>
      <w:r w:rsidR="003D581F" w:rsidRPr="003D581F">
        <w:rPr>
          <w:iCs/>
          <w:color w:val="FFFFFF" w:themeColor="background1"/>
          <w:szCs w:val="24"/>
        </w:rPr>
        <w:t>i</w:t>
      </w:r>
      <w:r w:rsidRPr="00FB5DEB">
        <w:rPr>
          <w:iCs/>
          <w:szCs w:val="24"/>
          <w:lang w:val="id"/>
        </w:rPr>
        <w:t>secara parsial</w:t>
      </w:r>
      <w:r w:rsidR="003D581F" w:rsidRPr="003D581F">
        <w:rPr>
          <w:iCs/>
          <w:color w:val="FFFFFF" w:themeColor="background1"/>
          <w:szCs w:val="24"/>
        </w:rPr>
        <w:t>i</w:t>
      </w:r>
      <w:r w:rsidRPr="00FB5DEB">
        <w:rPr>
          <w:iCs/>
          <w:szCs w:val="24"/>
          <w:lang w:val="id"/>
        </w:rPr>
        <w:t xml:space="preserve">variabel </w:t>
      </w:r>
      <w:r w:rsidRPr="00FB5DEB">
        <w:rPr>
          <w:i/>
          <w:szCs w:val="24"/>
          <w:lang w:val="id"/>
        </w:rPr>
        <w:t>leader member exchange</w:t>
      </w:r>
      <w:r w:rsidRPr="00FB5DEB">
        <w:rPr>
          <w:iCs/>
          <w:szCs w:val="24"/>
          <w:lang w:val="id"/>
        </w:rPr>
        <w:t xml:space="preserve"> berpengaruh</w:t>
      </w:r>
      <w:r w:rsidR="003D581F" w:rsidRPr="003D581F">
        <w:rPr>
          <w:iCs/>
          <w:color w:val="FFFFFF" w:themeColor="background1"/>
          <w:szCs w:val="24"/>
        </w:rPr>
        <w:t>i</w:t>
      </w:r>
      <w:r w:rsidRPr="00FB5DEB">
        <w:rPr>
          <w:iCs/>
          <w:szCs w:val="24"/>
          <w:lang w:val="id"/>
        </w:rPr>
        <w:t>positif dan</w:t>
      </w:r>
      <w:r w:rsidR="003D581F" w:rsidRPr="003D581F">
        <w:rPr>
          <w:iCs/>
          <w:color w:val="FFFFFF" w:themeColor="background1"/>
          <w:szCs w:val="24"/>
        </w:rPr>
        <w:t>i</w:t>
      </w:r>
      <w:r w:rsidRPr="00FB5DEB">
        <w:rPr>
          <w:iCs/>
          <w:szCs w:val="24"/>
          <w:lang w:val="id"/>
        </w:rPr>
        <w:t>signifikan terhadap</w:t>
      </w:r>
      <w:r w:rsidR="003D581F" w:rsidRPr="003D581F">
        <w:rPr>
          <w:iCs/>
          <w:color w:val="FFFFFF" w:themeColor="background1"/>
          <w:szCs w:val="24"/>
        </w:rPr>
        <w:t>i</w:t>
      </w:r>
      <w:r w:rsidRPr="00FB5DEB">
        <w:rPr>
          <w:iCs/>
          <w:szCs w:val="24"/>
          <w:lang w:val="id"/>
        </w:rPr>
        <w:t>Kinerja Karyawan PT Yamaha Music Manufacturing Asia.</w:t>
      </w:r>
      <w:r>
        <w:rPr>
          <w:iCs/>
          <w:szCs w:val="24"/>
          <w:lang w:val="id-ID"/>
        </w:rPr>
        <w:t xml:space="preserve"> </w:t>
      </w:r>
      <w:r w:rsidRPr="00EA5B0E">
        <w:rPr>
          <w:iCs/>
          <w:sz w:val="24"/>
          <w:szCs w:val="24"/>
          <w:lang w:val="id"/>
        </w:rPr>
        <w:t xml:space="preserve">Variabel Budaya </w:t>
      </w:r>
      <w:r w:rsidRPr="00EA5B0E">
        <w:rPr>
          <w:i/>
          <w:sz w:val="24"/>
          <w:szCs w:val="24"/>
          <w:lang w:val="id"/>
        </w:rPr>
        <w:t>Kaizen</w:t>
      </w:r>
      <w:r w:rsidRPr="00EA5B0E">
        <w:rPr>
          <w:iCs/>
          <w:sz w:val="24"/>
          <w:szCs w:val="24"/>
          <w:lang w:val="id"/>
        </w:rPr>
        <w:t xml:space="preserve"> (X3)</w:t>
      </w:r>
      <w:r w:rsidR="003D581F" w:rsidRPr="003D581F">
        <w:rPr>
          <w:iCs/>
          <w:color w:val="FFFFFF" w:themeColor="background1"/>
          <w:sz w:val="24"/>
          <w:szCs w:val="24"/>
        </w:rPr>
        <w:t>i</w:t>
      </w:r>
      <w:r w:rsidRPr="00EA5B0E">
        <w:rPr>
          <w:iCs/>
          <w:sz w:val="24"/>
          <w:szCs w:val="24"/>
          <w:lang w:val="id"/>
        </w:rPr>
        <w:t>berdasarkan hasil</w:t>
      </w:r>
      <w:r w:rsidR="003D581F" w:rsidRPr="003D581F">
        <w:rPr>
          <w:iCs/>
          <w:color w:val="FFFFFF" w:themeColor="background1"/>
          <w:sz w:val="24"/>
          <w:szCs w:val="24"/>
        </w:rPr>
        <w:t>i</w:t>
      </w:r>
      <w:r w:rsidRPr="00EA5B0E">
        <w:rPr>
          <w:iCs/>
          <w:sz w:val="24"/>
          <w:szCs w:val="24"/>
          <w:lang w:val="id"/>
        </w:rPr>
        <w:t>analisis yang</w:t>
      </w:r>
      <w:r w:rsidR="003D581F" w:rsidRPr="003D581F">
        <w:rPr>
          <w:iCs/>
          <w:color w:val="FFFFFF" w:themeColor="background1"/>
          <w:sz w:val="24"/>
          <w:szCs w:val="24"/>
        </w:rPr>
        <w:t>i</w:t>
      </w:r>
      <w:r w:rsidRPr="00EA5B0E">
        <w:rPr>
          <w:iCs/>
          <w:sz w:val="24"/>
          <w:szCs w:val="24"/>
          <w:lang w:val="id"/>
        </w:rPr>
        <w:t>dilakukan diperoleh, nilai</w:t>
      </w:r>
      <w:r w:rsidR="003D581F" w:rsidRPr="003D581F">
        <w:rPr>
          <w:iCs/>
          <w:color w:val="FFFFFF" w:themeColor="background1"/>
          <w:sz w:val="24"/>
          <w:szCs w:val="24"/>
        </w:rPr>
        <w:t>i</w:t>
      </w:r>
      <w:r w:rsidRPr="00EA5B0E">
        <w:rPr>
          <w:iCs/>
          <w:sz w:val="24"/>
          <w:szCs w:val="24"/>
          <w:lang w:val="id"/>
        </w:rPr>
        <w:t xml:space="preserve">t </w:t>
      </w:r>
      <w:r w:rsidRPr="00EA5B0E">
        <w:rPr>
          <w:iCs/>
          <w:sz w:val="24"/>
          <w:szCs w:val="24"/>
          <w:vertAlign w:val="subscript"/>
          <w:lang w:val="id"/>
        </w:rPr>
        <w:t>hitung</w:t>
      </w:r>
      <w:r w:rsidRPr="00EA5B0E">
        <w:rPr>
          <w:iCs/>
          <w:sz w:val="24"/>
          <w:szCs w:val="24"/>
          <w:lang w:val="id"/>
        </w:rPr>
        <w:t xml:space="preserve"> untuk variabel</w:t>
      </w:r>
      <w:r w:rsidR="003D581F" w:rsidRPr="003D581F">
        <w:rPr>
          <w:iCs/>
          <w:color w:val="FFFFFF" w:themeColor="background1"/>
          <w:sz w:val="24"/>
          <w:szCs w:val="24"/>
        </w:rPr>
        <w:t>i</w:t>
      </w:r>
      <w:r w:rsidRPr="00EA5B0E">
        <w:rPr>
          <w:iCs/>
          <w:sz w:val="24"/>
          <w:szCs w:val="24"/>
          <w:lang w:val="id"/>
        </w:rPr>
        <w:t xml:space="preserve">budaya </w:t>
      </w:r>
      <w:r w:rsidRPr="00EA5B0E">
        <w:rPr>
          <w:i/>
          <w:sz w:val="24"/>
          <w:szCs w:val="24"/>
          <w:lang w:val="id"/>
        </w:rPr>
        <w:t>kaizen</w:t>
      </w:r>
      <w:r w:rsidRPr="00EA5B0E">
        <w:rPr>
          <w:iCs/>
          <w:sz w:val="24"/>
          <w:szCs w:val="24"/>
          <w:lang w:val="id"/>
        </w:rPr>
        <w:t xml:space="preserve"> adalah 5,650. Angka</w:t>
      </w:r>
      <w:r w:rsidR="003D581F" w:rsidRPr="003D581F">
        <w:rPr>
          <w:iCs/>
          <w:color w:val="FFFFFF" w:themeColor="background1"/>
          <w:sz w:val="24"/>
          <w:szCs w:val="24"/>
        </w:rPr>
        <w:t>i</w:t>
      </w:r>
      <w:r w:rsidRPr="00EA5B0E">
        <w:rPr>
          <w:iCs/>
          <w:sz w:val="24"/>
          <w:szCs w:val="24"/>
          <w:lang w:val="id"/>
        </w:rPr>
        <w:t>ini menunjukan</w:t>
      </w:r>
      <w:r w:rsidR="003D581F" w:rsidRPr="003D581F">
        <w:rPr>
          <w:iCs/>
          <w:color w:val="FFFFFF" w:themeColor="background1"/>
          <w:sz w:val="24"/>
          <w:szCs w:val="24"/>
        </w:rPr>
        <w:t>i</w:t>
      </w:r>
      <w:r w:rsidRPr="00EA5B0E">
        <w:rPr>
          <w:iCs/>
          <w:sz w:val="24"/>
          <w:szCs w:val="24"/>
          <w:lang w:val="id"/>
        </w:rPr>
        <w:t>bahwa t</w:t>
      </w:r>
      <w:r w:rsidR="003D581F" w:rsidRPr="003D581F">
        <w:rPr>
          <w:iCs/>
          <w:color w:val="FFFFFF" w:themeColor="background1"/>
          <w:sz w:val="24"/>
          <w:szCs w:val="24"/>
        </w:rPr>
        <w:t>i</w:t>
      </w:r>
      <w:r w:rsidRPr="00EA5B0E">
        <w:rPr>
          <w:iCs/>
          <w:sz w:val="24"/>
          <w:szCs w:val="24"/>
          <w:vertAlign w:val="subscript"/>
          <w:lang w:val="id"/>
        </w:rPr>
        <w:t>hitung</w:t>
      </w:r>
      <w:r w:rsidRPr="00EA5B0E">
        <w:rPr>
          <w:iCs/>
          <w:sz w:val="24"/>
          <w:szCs w:val="24"/>
          <w:lang w:val="id"/>
        </w:rPr>
        <w:t xml:space="preserve"> &gt; t </w:t>
      </w:r>
      <w:r w:rsidRPr="00EA5B0E">
        <w:rPr>
          <w:iCs/>
          <w:sz w:val="24"/>
          <w:szCs w:val="24"/>
          <w:vertAlign w:val="subscript"/>
          <w:lang w:val="id"/>
        </w:rPr>
        <w:t>tabel</w:t>
      </w:r>
      <w:r w:rsidRPr="00EA5B0E">
        <w:rPr>
          <w:iCs/>
          <w:sz w:val="24"/>
          <w:szCs w:val="24"/>
          <w:lang w:val="id"/>
        </w:rPr>
        <w:t xml:space="preserve"> yaitu 5,650 &gt; 1,670</w:t>
      </w:r>
      <w:r w:rsidR="003D581F" w:rsidRPr="003D581F">
        <w:rPr>
          <w:iCs/>
          <w:color w:val="FFFFFF" w:themeColor="background1"/>
          <w:sz w:val="24"/>
          <w:szCs w:val="24"/>
        </w:rPr>
        <w:t>i</w:t>
      </w:r>
      <w:r w:rsidRPr="00EA5B0E">
        <w:rPr>
          <w:iCs/>
          <w:sz w:val="24"/>
          <w:szCs w:val="24"/>
          <w:lang w:val="id"/>
        </w:rPr>
        <w:t>dengan nilai</w:t>
      </w:r>
      <w:r w:rsidR="003D581F" w:rsidRPr="003D581F">
        <w:rPr>
          <w:iCs/>
          <w:color w:val="FFFFFF" w:themeColor="background1"/>
          <w:sz w:val="24"/>
          <w:szCs w:val="24"/>
        </w:rPr>
        <w:t>i</w:t>
      </w:r>
      <w:r w:rsidRPr="00EA5B0E">
        <w:rPr>
          <w:iCs/>
          <w:sz w:val="24"/>
          <w:szCs w:val="24"/>
          <w:lang w:val="id"/>
        </w:rPr>
        <w:t>signifikan 0,000</w:t>
      </w:r>
      <w:r w:rsidR="003D581F" w:rsidRPr="003D581F">
        <w:rPr>
          <w:iCs/>
          <w:color w:val="FFFFFF" w:themeColor="background1"/>
          <w:sz w:val="24"/>
          <w:szCs w:val="24"/>
        </w:rPr>
        <w:t>i</w:t>
      </w:r>
      <w:r w:rsidRPr="00EA5B0E">
        <w:rPr>
          <w:iCs/>
          <w:sz w:val="24"/>
          <w:szCs w:val="24"/>
          <w:lang w:val="id"/>
        </w:rPr>
        <w:t>&lt; 0,05. Dapat</w:t>
      </w:r>
      <w:r w:rsidR="003D581F" w:rsidRPr="003D581F">
        <w:rPr>
          <w:iCs/>
          <w:color w:val="FFFFFF" w:themeColor="background1"/>
          <w:sz w:val="24"/>
          <w:szCs w:val="24"/>
        </w:rPr>
        <w:t>i</w:t>
      </w:r>
      <w:r w:rsidRPr="00EA5B0E">
        <w:rPr>
          <w:iCs/>
          <w:sz w:val="24"/>
          <w:szCs w:val="24"/>
          <w:lang w:val="id"/>
        </w:rPr>
        <w:t>disimpulkan bahwa</w:t>
      </w:r>
      <w:r w:rsidR="003D581F" w:rsidRPr="003D581F">
        <w:rPr>
          <w:iCs/>
          <w:color w:val="FFFFFF" w:themeColor="background1"/>
          <w:sz w:val="24"/>
          <w:szCs w:val="24"/>
        </w:rPr>
        <w:t>i</w:t>
      </w:r>
      <w:r w:rsidRPr="00EA5B0E">
        <w:rPr>
          <w:iCs/>
          <w:sz w:val="24"/>
          <w:szCs w:val="24"/>
          <w:lang w:val="id"/>
        </w:rPr>
        <w:t>secara parsial</w:t>
      </w:r>
      <w:r w:rsidR="003D581F" w:rsidRPr="003D581F">
        <w:rPr>
          <w:iCs/>
          <w:color w:val="FFFFFF" w:themeColor="background1"/>
          <w:sz w:val="24"/>
          <w:szCs w:val="24"/>
        </w:rPr>
        <w:t>i</w:t>
      </w:r>
      <w:r w:rsidRPr="00EA5B0E">
        <w:rPr>
          <w:iCs/>
          <w:sz w:val="24"/>
          <w:szCs w:val="24"/>
          <w:lang w:val="id"/>
        </w:rPr>
        <w:t>variabel budaya</w:t>
      </w:r>
      <w:r w:rsidR="003D581F" w:rsidRPr="003D581F">
        <w:rPr>
          <w:iCs/>
          <w:color w:val="FFFFFF" w:themeColor="background1"/>
          <w:sz w:val="24"/>
          <w:szCs w:val="24"/>
        </w:rPr>
        <w:t>i</w:t>
      </w:r>
      <w:r w:rsidRPr="00EA5B0E">
        <w:rPr>
          <w:i/>
          <w:sz w:val="24"/>
          <w:szCs w:val="24"/>
          <w:lang w:val="id"/>
        </w:rPr>
        <w:t>kaizen</w:t>
      </w:r>
      <w:r w:rsidRPr="00EA5B0E">
        <w:rPr>
          <w:iCs/>
          <w:sz w:val="24"/>
          <w:szCs w:val="24"/>
          <w:lang w:val="id"/>
        </w:rPr>
        <w:t xml:space="preserve"> berpengaruh positif</w:t>
      </w:r>
      <w:r w:rsidR="003D581F" w:rsidRPr="003D581F">
        <w:rPr>
          <w:iCs/>
          <w:color w:val="FFFFFF" w:themeColor="background1"/>
          <w:sz w:val="24"/>
          <w:szCs w:val="24"/>
        </w:rPr>
        <w:t>i</w:t>
      </w:r>
      <w:r w:rsidRPr="00EA5B0E">
        <w:rPr>
          <w:iCs/>
          <w:sz w:val="24"/>
          <w:szCs w:val="24"/>
          <w:lang w:val="id"/>
        </w:rPr>
        <w:t>dan signifikan</w:t>
      </w:r>
      <w:r w:rsidR="003D581F" w:rsidRPr="003D581F">
        <w:rPr>
          <w:iCs/>
          <w:color w:val="FFFFFF" w:themeColor="background1"/>
          <w:sz w:val="24"/>
          <w:szCs w:val="24"/>
        </w:rPr>
        <w:t>i</w:t>
      </w:r>
      <w:r w:rsidRPr="00EA5B0E">
        <w:rPr>
          <w:iCs/>
          <w:sz w:val="24"/>
          <w:szCs w:val="24"/>
          <w:lang w:val="id"/>
        </w:rPr>
        <w:t>terhadap Kinerja</w:t>
      </w:r>
      <w:r w:rsidR="003D581F" w:rsidRPr="003D581F">
        <w:rPr>
          <w:iCs/>
          <w:color w:val="FFFFFF" w:themeColor="background1"/>
          <w:sz w:val="24"/>
          <w:szCs w:val="24"/>
        </w:rPr>
        <w:t>i</w:t>
      </w:r>
      <w:r w:rsidRPr="00EA5B0E">
        <w:rPr>
          <w:iCs/>
          <w:sz w:val="24"/>
          <w:szCs w:val="24"/>
          <w:lang w:val="id"/>
        </w:rPr>
        <w:t>Karyawan PT Yamaha Music Manufacturing Asia.</w:t>
      </w:r>
    </w:p>
    <w:p w14:paraId="0AEFD73C" w14:textId="4446418C" w:rsidR="00FB5DEB" w:rsidRPr="00FB5DEB" w:rsidRDefault="00FB5DEB" w:rsidP="00FB5DEB">
      <w:pPr>
        <w:ind w:firstLine="720"/>
        <w:jc w:val="center"/>
        <w:rPr>
          <w:iCs/>
          <w:sz w:val="24"/>
          <w:szCs w:val="24"/>
          <w:lang w:val="id-ID"/>
        </w:rPr>
      </w:pPr>
      <w:r w:rsidRPr="004B216D">
        <w:rPr>
          <w:rFonts w:eastAsia="Calibri"/>
          <w:b/>
          <w:sz w:val="20"/>
          <w:szCs w:val="20"/>
          <w:lang w:val="id-ID" w:eastAsia="x-none"/>
        </w:rPr>
        <w:t xml:space="preserve">Tabel </w:t>
      </w:r>
      <w:r>
        <w:rPr>
          <w:rFonts w:eastAsia="Calibri"/>
          <w:b/>
          <w:sz w:val="20"/>
          <w:szCs w:val="20"/>
          <w:lang w:val="id" w:eastAsia="x-none"/>
        </w:rPr>
        <w:t>9</w:t>
      </w:r>
      <w:r w:rsidRPr="000E1326">
        <w:rPr>
          <w:rFonts w:eastAsia="Calibri"/>
          <w:b/>
          <w:sz w:val="20"/>
          <w:szCs w:val="20"/>
          <w:lang w:val="id" w:eastAsia="x-none"/>
        </w:rPr>
        <w:t>.</w:t>
      </w:r>
      <w:r w:rsidRPr="004B216D">
        <w:rPr>
          <w:rFonts w:eastAsia="Calibri"/>
          <w:b/>
          <w:sz w:val="20"/>
          <w:szCs w:val="20"/>
          <w:lang w:val="id-ID" w:eastAsia="x-none"/>
        </w:rPr>
        <w:t xml:space="preserve">  </w:t>
      </w:r>
      <w:r>
        <w:rPr>
          <w:szCs w:val="24"/>
          <w:lang w:val="id"/>
        </w:rPr>
        <w:t>Hasil</w:t>
      </w:r>
      <w:r w:rsidR="003D581F" w:rsidRPr="003D581F">
        <w:rPr>
          <w:color w:val="FFFFFF" w:themeColor="background1"/>
          <w:szCs w:val="24"/>
        </w:rPr>
        <w:t>i</w:t>
      </w:r>
      <w:r>
        <w:rPr>
          <w:szCs w:val="24"/>
          <w:lang w:val="id"/>
        </w:rPr>
        <w:t>Uji</w:t>
      </w:r>
      <w:r w:rsidR="003D581F" w:rsidRPr="003D581F">
        <w:rPr>
          <w:color w:val="FFFFFF" w:themeColor="background1"/>
          <w:szCs w:val="24"/>
        </w:rPr>
        <w:t>i</w:t>
      </w:r>
      <w:r>
        <w:rPr>
          <w:szCs w:val="24"/>
          <w:lang w:val="id-ID"/>
        </w:rPr>
        <w:t>F</w:t>
      </w:r>
    </w:p>
    <w:tbl>
      <w:tblPr>
        <w:tblW w:w="7960" w:type="dxa"/>
        <w:jc w:val="center"/>
        <w:tblLook w:val="04A0" w:firstRow="1" w:lastRow="0" w:firstColumn="1" w:lastColumn="0" w:noHBand="0" w:noVBand="1"/>
      </w:tblPr>
      <w:tblGrid>
        <w:gridCol w:w="326"/>
        <w:gridCol w:w="1999"/>
        <w:gridCol w:w="1146"/>
        <w:gridCol w:w="1084"/>
        <w:gridCol w:w="1146"/>
        <w:gridCol w:w="1146"/>
        <w:gridCol w:w="1113"/>
      </w:tblGrid>
      <w:tr w:rsidR="00FB5DEB" w:rsidRPr="001D424E" w14:paraId="163B37F0" w14:textId="77777777" w:rsidTr="00FB5DEB">
        <w:trPr>
          <w:trHeight w:val="495"/>
          <w:jc w:val="center"/>
        </w:trPr>
        <w:tc>
          <w:tcPr>
            <w:tcW w:w="7960" w:type="dxa"/>
            <w:gridSpan w:val="7"/>
            <w:tcBorders>
              <w:top w:val="nil"/>
              <w:left w:val="nil"/>
              <w:bottom w:val="nil"/>
              <w:right w:val="nil"/>
            </w:tcBorders>
            <w:shd w:val="clear" w:color="auto" w:fill="auto"/>
            <w:vAlign w:val="center"/>
            <w:hideMark/>
          </w:tcPr>
          <w:p w14:paraId="0E31594B" w14:textId="73F8B2BB" w:rsidR="00FB5DEB" w:rsidRPr="001D424E" w:rsidRDefault="003D581F" w:rsidP="00005E17">
            <w:pPr>
              <w:jc w:val="center"/>
              <w:rPr>
                <w:b/>
                <w:bCs/>
                <w:szCs w:val="24"/>
              </w:rPr>
            </w:pPr>
            <w:r w:rsidRPr="003D581F">
              <w:rPr>
                <w:b/>
                <w:bCs/>
                <w:color w:val="FFFFFF" w:themeColor="background1"/>
                <w:szCs w:val="24"/>
              </w:rPr>
              <w:t>i</w:t>
            </w:r>
            <w:r w:rsidR="00FB5DEB" w:rsidRPr="001D424E">
              <w:rPr>
                <w:b/>
                <w:bCs/>
                <w:szCs w:val="24"/>
              </w:rPr>
              <w:t>ANOVA</w:t>
            </w:r>
            <w:r w:rsidR="00FB5DEB" w:rsidRPr="001D424E">
              <w:rPr>
                <w:b/>
                <w:bCs/>
                <w:szCs w:val="24"/>
                <w:vertAlign w:val="superscript"/>
              </w:rPr>
              <w:t>a</w:t>
            </w:r>
          </w:p>
        </w:tc>
      </w:tr>
      <w:tr w:rsidR="00FB5DEB" w:rsidRPr="001D424E" w14:paraId="0B79DA4E" w14:textId="77777777" w:rsidTr="00FB5DEB">
        <w:trPr>
          <w:trHeight w:val="600"/>
          <w:jc w:val="center"/>
        </w:trPr>
        <w:tc>
          <w:tcPr>
            <w:tcW w:w="2325" w:type="dxa"/>
            <w:gridSpan w:val="2"/>
            <w:tcBorders>
              <w:top w:val="single" w:sz="4" w:space="0" w:color="auto"/>
              <w:left w:val="nil"/>
              <w:bottom w:val="single" w:sz="4" w:space="0" w:color="auto"/>
              <w:right w:val="nil"/>
            </w:tcBorders>
            <w:shd w:val="clear" w:color="000000" w:fill="FFFFFF"/>
            <w:vAlign w:val="center"/>
            <w:hideMark/>
          </w:tcPr>
          <w:p w14:paraId="78DDB3AC" w14:textId="06AACA8E" w:rsidR="00FB5DEB" w:rsidRPr="001D424E" w:rsidRDefault="00FB5DEB" w:rsidP="00005E17">
            <w:pPr>
              <w:jc w:val="center"/>
              <w:rPr>
                <w:i/>
                <w:iCs/>
              </w:rPr>
            </w:pPr>
            <w:r w:rsidRPr="001D424E">
              <w:rPr>
                <w:i/>
                <w:iCs/>
              </w:rPr>
              <w:t>Model</w:t>
            </w:r>
            <w:r w:rsidR="003D581F" w:rsidRPr="003D581F">
              <w:rPr>
                <w:i/>
                <w:iCs/>
                <w:color w:val="FFFFFF" w:themeColor="background1"/>
              </w:rPr>
              <w:t>i</w:t>
            </w:r>
          </w:p>
        </w:tc>
        <w:tc>
          <w:tcPr>
            <w:tcW w:w="1146" w:type="dxa"/>
            <w:tcBorders>
              <w:top w:val="single" w:sz="4" w:space="0" w:color="auto"/>
              <w:left w:val="nil"/>
              <w:bottom w:val="single" w:sz="4" w:space="0" w:color="auto"/>
              <w:right w:val="nil"/>
            </w:tcBorders>
            <w:shd w:val="clear" w:color="000000" w:fill="FFFFFF"/>
            <w:vAlign w:val="center"/>
            <w:hideMark/>
          </w:tcPr>
          <w:p w14:paraId="6C42C43E" w14:textId="084BFE5D" w:rsidR="00FB5DEB" w:rsidRPr="001D424E" w:rsidRDefault="00FB5DEB" w:rsidP="00005E17">
            <w:pPr>
              <w:jc w:val="center"/>
              <w:rPr>
                <w:i/>
                <w:iCs/>
              </w:rPr>
            </w:pPr>
            <w:r w:rsidRPr="001D424E">
              <w:rPr>
                <w:i/>
                <w:iCs/>
              </w:rPr>
              <w:t>Sum</w:t>
            </w:r>
            <w:r w:rsidR="003D581F" w:rsidRPr="003D581F">
              <w:rPr>
                <w:i/>
                <w:iCs/>
                <w:color w:val="FFFFFF" w:themeColor="background1"/>
              </w:rPr>
              <w:t>i</w:t>
            </w:r>
            <w:r w:rsidRPr="001D424E">
              <w:rPr>
                <w:i/>
                <w:iCs/>
              </w:rPr>
              <w:t>of Squares</w:t>
            </w:r>
          </w:p>
        </w:tc>
        <w:tc>
          <w:tcPr>
            <w:tcW w:w="1084" w:type="dxa"/>
            <w:tcBorders>
              <w:top w:val="single" w:sz="4" w:space="0" w:color="auto"/>
              <w:left w:val="nil"/>
              <w:bottom w:val="single" w:sz="4" w:space="0" w:color="auto"/>
              <w:right w:val="nil"/>
            </w:tcBorders>
            <w:shd w:val="clear" w:color="000000" w:fill="FFFFFF"/>
            <w:vAlign w:val="center"/>
            <w:hideMark/>
          </w:tcPr>
          <w:p w14:paraId="586F7AFA" w14:textId="07042E14" w:rsidR="00FB5DEB" w:rsidRPr="001D424E" w:rsidRDefault="00D34C5F" w:rsidP="00005E17">
            <w:pPr>
              <w:jc w:val="center"/>
              <w:rPr>
                <w:i/>
                <w:iCs/>
              </w:rPr>
            </w:pPr>
            <w:r w:rsidRPr="001D424E">
              <w:rPr>
                <w:i/>
                <w:iCs/>
              </w:rPr>
              <w:t>D</w:t>
            </w:r>
            <w:r w:rsidR="00FB5DEB" w:rsidRPr="001D424E">
              <w:rPr>
                <w:i/>
                <w:iCs/>
              </w:rPr>
              <w:t>f</w:t>
            </w:r>
            <w:r w:rsidR="003D581F" w:rsidRPr="003D581F">
              <w:rPr>
                <w:i/>
                <w:iCs/>
                <w:color w:val="FFFFFF" w:themeColor="background1"/>
              </w:rPr>
              <w:t>i</w:t>
            </w:r>
          </w:p>
        </w:tc>
        <w:tc>
          <w:tcPr>
            <w:tcW w:w="1146" w:type="dxa"/>
            <w:tcBorders>
              <w:top w:val="single" w:sz="4" w:space="0" w:color="auto"/>
              <w:left w:val="nil"/>
              <w:bottom w:val="single" w:sz="4" w:space="0" w:color="auto"/>
              <w:right w:val="nil"/>
            </w:tcBorders>
            <w:shd w:val="clear" w:color="000000" w:fill="FFFFFF"/>
            <w:vAlign w:val="center"/>
            <w:hideMark/>
          </w:tcPr>
          <w:p w14:paraId="47CDBDC9" w14:textId="2D987D6E" w:rsidR="00FB5DEB" w:rsidRPr="001D424E" w:rsidRDefault="00FB5DEB" w:rsidP="00005E17">
            <w:pPr>
              <w:jc w:val="center"/>
              <w:rPr>
                <w:i/>
                <w:iCs/>
              </w:rPr>
            </w:pPr>
            <w:r w:rsidRPr="001D424E">
              <w:rPr>
                <w:i/>
                <w:iCs/>
              </w:rPr>
              <w:t>Mean</w:t>
            </w:r>
            <w:r w:rsidR="003D581F" w:rsidRPr="003D581F">
              <w:rPr>
                <w:i/>
                <w:iCs/>
                <w:color w:val="FFFFFF" w:themeColor="background1"/>
              </w:rPr>
              <w:t>i</w:t>
            </w:r>
            <w:r w:rsidRPr="001D424E">
              <w:rPr>
                <w:i/>
                <w:iCs/>
              </w:rPr>
              <w:t xml:space="preserve"> Square</w:t>
            </w:r>
          </w:p>
        </w:tc>
        <w:tc>
          <w:tcPr>
            <w:tcW w:w="1146" w:type="dxa"/>
            <w:tcBorders>
              <w:top w:val="single" w:sz="4" w:space="0" w:color="auto"/>
              <w:left w:val="nil"/>
              <w:bottom w:val="single" w:sz="4" w:space="0" w:color="auto"/>
              <w:right w:val="nil"/>
            </w:tcBorders>
            <w:shd w:val="clear" w:color="000000" w:fill="FFFFFF"/>
            <w:vAlign w:val="center"/>
            <w:hideMark/>
          </w:tcPr>
          <w:p w14:paraId="3AF69040" w14:textId="72E7B67B" w:rsidR="00FB5DEB" w:rsidRPr="001D424E" w:rsidRDefault="00FB5DEB" w:rsidP="00005E17">
            <w:pPr>
              <w:jc w:val="center"/>
              <w:rPr>
                <w:i/>
                <w:iCs/>
              </w:rPr>
            </w:pPr>
            <w:r w:rsidRPr="001D424E">
              <w:rPr>
                <w:i/>
                <w:iCs/>
              </w:rPr>
              <w:t>F</w:t>
            </w:r>
            <w:r w:rsidR="003D581F" w:rsidRPr="003D581F">
              <w:rPr>
                <w:i/>
                <w:iCs/>
                <w:color w:val="FFFFFF" w:themeColor="background1"/>
              </w:rPr>
              <w:t>i</w:t>
            </w:r>
          </w:p>
        </w:tc>
        <w:tc>
          <w:tcPr>
            <w:tcW w:w="1113" w:type="dxa"/>
            <w:tcBorders>
              <w:top w:val="single" w:sz="4" w:space="0" w:color="auto"/>
              <w:left w:val="nil"/>
              <w:bottom w:val="single" w:sz="4" w:space="0" w:color="auto"/>
              <w:right w:val="nil"/>
            </w:tcBorders>
            <w:shd w:val="clear" w:color="000000" w:fill="FFFFFF"/>
            <w:vAlign w:val="center"/>
            <w:hideMark/>
          </w:tcPr>
          <w:p w14:paraId="2008C4FD" w14:textId="2EECC3AB" w:rsidR="00FB5DEB" w:rsidRPr="001D424E" w:rsidRDefault="00FB5DEB" w:rsidP="00005E17">
            <w:pPr>
              <w:jc w:val="center"/>
              <w:rPr>
                <w:i/>
                <w:iCs/>
              </w:rPr>
            </w:pPr>
            <w:r w:rsidRPr="001D424E">
              <w:rPr>
                <w:i/>
                <w:iCs/>
              </w:rPr>
              <w:t>Sig.</w:t>
            </w:r>
            <w:r w:rsidR="003D581F" w:rsidRPr="003D581F">
              <w:rPr>
                <w:i/>
                <w:iCs/>
                <w:color w:val="FFFFFF" w:themeColor="background1"/>
              </w:rPr>
              <w:t>i</w:t>
            </w:r>
          </w:p>
        </w:tc>
      </w:tr>
      <w:tr w:rsidR="00FB5DEB" w:rsidRPr="001D424E" w14:paraId="10856E09" w14:textId="77777777" w:rsidTr="00FB5DEB">
        <w:trPr>
          <w:trHeight w:val="495"/>
          <w:jc w:val="center"/>
        </w:trPr>
        <w:tc>
          <w:tcPr>
            <w:tcW w:w="326" w:type="dxa"/>
            <w:vMerge w:val="restart"/>
            <w:tcBorders>
              <w:top w:val="nil"/>
              <w:left w:val="nil"/>
              <w:bottom w:val="single" w:sz="4" w:space="0" w:color="000000"/>
              <w:right w:val="nil"/>
            </w:tcBorders>
            <w:shd w:val="clear" w:color="000000" w:fill="FFFFFF"/>
            <w:noWrap/>
            <w:vAlign w:val="center"/>
            <w:hideMark/>
          </w:tcPr>
          <w:p w14:paraId="5CB8A53F" w14:textId="77777777" w:rsidR="00FB5DEB" w:rsidRPr="001D424E" w:rsidRDefault="00FB5DEB" w:rsidP="00005E17">
            <w:pPr>
              <w:jc w:val="center"/>
            </w:pPr>
            <w:r w:rsidRPr="001D424E">
              <w:t>1</w:t>
            </w:r>
          </w:p>
        </w:tc>
        <w:tc>
          <w:tcPr>
            <w:tcW w:w="1999" w:type="dxa"/>
            <w:tcBorders>
              <w:top w:val="nil"/>
              <w:left w:val="nil"/>
              <w:bottom w:val="nil"/>
              <w:right w:val="nil"/>
            </w:tcBorders>
            <w:shd w:val="clear" w:color="000000" w:fill="FFFFFF"/>
            <w:vAlign w:val="center"/>
            <w:hideMark/>
          </w:tcPr>
          <w:p w14:paraId="32A84398" w14:textId="4FBE5660" w:rsidR="00FB5DEB" w:rsidRPr="001D424E" w:rsidRDefault="00FB5DEB" w:rsidP="00005E17">
            <w:pPr>
              <w:rPr>
                <w:i/>
                <w:iCs/>
              </w:rPr>
            </w:pPr>
            <w:r w:rsidRPr="001D424E">
              <w:rPr>
                <w:i/>
                <w:iCs/>
              </w:rPr>
              <w:t>Regression</w:t>
            </w:r>
            <w:r w:rsidR="003D581F" w:rsidRPr="003D581F">
              <w:rPr>
                <w:i/>
                <w:iCs/>
                <w:color w:val="FFFFFF" w:themeColor="background1"/>
              </w:rPr>
              <w:t>i</w:t>
            </w:r>
          </w:p>
        </w:tc>
        <w:tc>
          <w:tcPr>
            <w:tcW w:w="1146" w:type="dxa"/>
            <w:tcBorders>
              <w:top w:val="nil"/>
              <w:left w:val="nil"/>
              <w:bottom w:val="nil"/>
              <w:right w:val="nil"/>
            </w:tcBorders>
            <w:shd w:val="clear" w:color="000000" w:fill="FFFFFF"/>
            <w:noWrap/>
            <w:vAlign w:val="center"/>
            <w:hideMark/>
          </w:tcPr>
          <w:p w14:paraId="7C35F2A9" w14:textId="77777777" w:rsidR="00FB5DEB" w:rsidRPr="001D424E" w:rsidRDefault="00FB5DEB" w:rsidP="00005E17">
            <w:pPr>
              <w:jc w:val="center"/>
            </w:pPr>
            <w:r w:rsidRPr="001D424E">
              <w:t>458.105</w:t>
            </w:r>
          </w:p>
        </w:tc>
        <w:tc>
          <w:tcPr>
            <w:tcW w:w="1084" w:type="dxa"/>
            <w:tcBorders>
              <w:top w:val="nil"/>
              <w:left w:val="nil"/>
              <w:bottom w:val="nil"/>
              <w:right w:val="nil"/>
            </w:tcBorders>
            <w:shd w:val="clear" w:color="000000" w:fill="FFFFFF"/>
            <w:noWrap/>
            <w:vAlign w:val="center"/>
            <w:hideMark/>
          </w:tcPr>
          <w:p w14:paraId="3CAB326F" w14:textId="77777777" w:rsidR="00FB5DEB" w:rsidRPr="001D424E" w:rsidRDefault="00FB5DEB" w:rsidP="00005E17">
            <w:pPr>
              <w:jc w:val="center"/>
            </w:pPr>
            <w:r w:rsidRPr="001D424E">
              <w:t>3</w:t>
            </w:r>
          </w:p>
        </w:tc>
        <w:tc>
          <w:tcPr>
            <w:tcW w:w="1146" w:type="dxa"/>
            <w:tcBorders>
              <w:top w:val="nil"/>
              <w:left w:val="nil"/>
              <w:bottom w:val="nil"/>
              <w:right w:val="nil"/>
            </w:tcBorders>
            <w:shd w:val="clear" w:color="000000" w:fill="FFFFFF"/>
            <w:noWrap/>
            <w:vAlign w:val="center"/>
            <w:hideMark/>
          </w:tcPr>
          <w:p w14:paraId="0EBA9BAD" w14:textId="77777777" w:rsidR="00FB5DEB" w:rsidRPr="001D424E" w:rsidRDefault="00FB5DEB" w:rsidP="00005E17">
            <w:pPr>
              <w:jc w:val="center"/>
            </w:pPr>
            <w:r w:rsidRPr="001D424E">
              <w:t>152.702</w:t>
            </w:r>
          </w:p>
        </w:tc>
        <w:tc>
          <w:tcPr>
            <w:tcW w:w="1146" w:type="dxa"/>
            <w:tcBorders>
              <w:top w:val="nil"/>
              <w:left w:val="nil"/>
              <w:bottom w:val="nil"/>
              <w:right w:val="nil"/>
            </w:tcBorders>
            <w:shd w:val="clear" w:color="000000" w:fill="FFFFFF"/>
            <w:noWrap/>
            <w:vAlign w:val="center"/>
            <w:hideMark/>
          </w:tcPr>
          <w:p w14:paraId="27F2FD09" w14:textId="77777777" w:rsidR="00FB5DEB" w:rsidRPr="001D424E" w:rsidRDefault="00FB5DEB" w:rsidP="00005E17">
            <w:pPr>
              <w:jc w:val="center"/>
            </w:pPr>
            <w:r w:rsidRPr="001D424E">
              <w:t>131.132</w:t>
            </w:r>
          </w:p>
        </w:tc>
        <w:tc>
          <w:tcPr>
            <w:tcW w:w="1113" w:type="dxa"/>
            <w:tcBorders>
              <w:top w:val="nil"/>
              <w:left w:val="nil"/>
              <w:bottom w:val="nil"/>
              <w:right w:val="nil"/>
            </w:tcBorders>
            <w:shd w:val="clear" w:color="000000" w:fill="FFFFFF"/>
            <w:noWrap/>
            <w:vAlign w:val="center"/>
            <w:hideMark/>
          </w:tcPr>
          <w:p w14:paraId="2FE21D29" w14:textId="77777777" w:rsidR="00FB5DEB" w:rsidRPr="001D424E" w:rsidRDefault="00FB5DEB" w:rsidP="00005E17">
            <w:pPr>
              <w:jc w:val="center"/>
            </w:pPr>
            <w:r w:rsidRPr="001D424E">
              <w:t>.000</w:t>
            </w:r>
            <w:r w:rsidRPr="001D424E">
              <w:rPr>
                <w:vertAlign w:val="superscript"/>
              </w:rPr>
              <w:t>b</w:t>
            </w:r>
          </w:p>
        </w:tc>
      </w:tr>
      <w:tr w:rsidR="00FB5DEB" w:rsidRPr="001D424E" w14:paraId="3AB646E5" w14:textId="77777777" w:rsidTr="00FB5DEB">
        <w:trPr>
          <w:trHeight w:val="300"/>
          <w:jc w:val="center"/>
        </w:trPr>
        <w:tc>
          <w:tcPr>
            <w:tcW w:w="326" w:type="dxa"/>
            <w:vMerge/>
            <w:tcBorders>
              <w:top w:val="nil"/>
              <w:left w:val="nil"/>
              <w:bottom w:val="single" w:sz="4" w:space="0" w:color="000000"/>
              <w:right w:val="nil"/>
            </w:tcBorders>
            <w:vAlign w:val="center"/>
            <w:hideMark/>
          </w:tcPr>
          <w:p w14:paraId="69DB1553" w14:textId="77777777" w:rsidR="00FB5DEB" w:rsidRPr="001D424E" w:rsidRDefault="00FB5DEB" w:rsidP="00005E17"/>
        </w:tc>
        <w:tc>
          <w:tcPr>
            <w:tcW w:w="1999" w:type="dxa"/>
            <w:tcBorders>
              <w:top w:val="nil"/>
              <w:left w:val="nil"/>
              <w:bottom w:val="nil"/>
              <w:right w:val="nil"/>
            </w:tcBorders>
            <w:shd w:val="clear" w:color="000000" w:fill="FFFFFF"/>
            <w:vAlign w:val="center"/>
            <w:hideMark/>
          </w:tcPr>
          <w:p w14:paraId="14CE0AFD" w14:textId="49B0FDFD" w:rsidR="00FB5DEB" w:rsidRPr="001D424E" w:rsidRDefault="00FB5DEB" w:rsidP="00005E17">
            <w:pPr>
              <w:rPr>
                <w:i/>
                <w:iCs/>
              </w:rPr>
            </w:pPr>
            <w:r w:rsidRPr="001D424E">
              <w:rPr>
                <w:i/>
                <w:iCs/>
              </w:rPr>
              <w:t>Residual</w:t>
            </w:r>
            <w:r w:rsidR="003D581F" w:rsidRPr="003D581F">
              <w:rPr>
                <w:i/>
                <w:iCs/>
                <w:color w:val="FFFFFF" w:themeColor="background1"/>
              </w:rPr>
              <w:t>i</w:t>
            </w:r>
          </w:p>
        </w:tc>
        <w:tc>
          <w:tcPr>
            <w:tcW w:w="1146" w:type="dxa"/>
            <w:tcBorders>
              <w:top w:val="nil"/>
              <w:left w:val="nil"/>
              <w:bottom w:val="nil"/>
              <w:right w:val="nil"/>
            </w:tcBorders>
            <w:shd w:val="clear" w:color="000000" w:fill="FFFFFF"/>
            <w:noWrap/>
            <w:vAlign w:val="center"/>
            <w:hideMark/>
          </w:tcPr>
          <w:p w14:paraId="3F884CB9" w14:textId="77777777" w:rsidR="00FB5DEB" w:rsidRPr="001D424E" w:rsidRDefault="00FB5DEB" w:rsidP="00005E17">
            <w:pPr>
              <w:jc w:val="center"/>
            </w:pPr>
            <w:r w:rsidRPr="001D424E">
              <w:t>71.034</w:t>
            </w:r>
          </w:p>
        </w:tc>
        <w:tc>
          <w:tcPr>
            <w:tcW w:w="1084" w:type="dxa"/>
            <w:tcBorders>
              <w:top w:val="nil"/>
              <w:left w:val="nil"/>
              <w:bottom w:val="nil"/>
              <w:right w:val="nil"/>
            </w:tcBorders>
            <w:shd w:val="clear" w:color="000000" w:fill="FFFFFF"/>
            <w:noWrap/>
            <w:vAlign w:val="center"/>
            <w:hideMark/>
          </w:tcPr>
          <w:p w14:paraId="6AF4339D" w14:textId="77777777" w:rsidR="00FB5DEB" w:rsidRPr="001D424E" w:rsidRDefault="00FB5DEB" w:rsidP="00005E17">
            <w:pPr>
              <w:jc w:val="center"/>
            </w:pPr>
            <w:r w:rsidRPr="001D424E">
              <w:t>61</w:t>
            </w:r>
          </w:p>
        </w:tc>
        <w:tc>
          <w:tcPr>
            <w:tcW w:w="1146" w:type="dxa"/>
            <w:tcBorders>
              <w:top w:val="nil"/>
              <w:left w:val="nil"/>
              <w:bottom w:val="nil"/>
              <w:right w:val="nil"/>
            </w:tcBorders>
            <w:shd w:val="clear" w:color="000000" w:fill="FFFFFF"/>
            <w:noWrap/>
            <w:vAlign w:val="center"/>
            <w:hideMark/>
          </w:tcPr>
          <w:p w14:paraId="356D0925" w14:textId="77777777" w:rsidR="00FB5DEB" w:rsidRPr="001D424E" w:rsidRDefault="00FB5DEB" w:rsidP="00005E17">
            <w:pPr>
              <w:jc w:val="center"/>
            </w:pPr>
            <w:r w:rsidRPr="001D424E">
              <w:t>1.164</w:t>
            </w:r>
          </w:p>
        </w:tc>
        <w:tc>
          <w:tcPr>
            <w:tcW w:w="1146" w:type="dxa"/>
            <w:tcBorders>
              <w:top w:val="nil"/>
              <w:left w:val="nil"/>
              <w:bottom w:val="nil"/>
              <w:right w:val="nil"/>
            </w:tcBorders>
            <w:shd w:val="clear" w:color="000000" w:fill="FFFFFF"/>
            <w:vAlign w:val="center"/>
            <w:hideMark/>
          </w:tcPr>
          <w:p w14:paraId="330494B4" w14:textId="77777777" w:rsidR="00FB5DEB" w:rsidRPr="001D424E" w:rsidRDefault="00FB5DEB" w:rsidP="00005E17">
            <w:pPr>
              <w:jc w:val="center"/>
            </w:pPr>
            <w:r w:rsidRPr="001D424E">
              <w:t> </w:t>
            </w:r>
          </w:p>
        </w:tc>
        <w:tc>
          <w:tcPr>
            <w:tcW w:w="1113" w:type="dxa"/>
            <w:tcBorders>
              <w:top w:val="nil"/>
              <w:left w:val="nil"/>
              <w:bottom w:val="nil"/>
              <w:right w:val="nil"/>
            </w:tcBorders>
            <w:shd w:val="clear" w:color="000000" w:fill="FFFFFF"/>
            <w:vAlign w:val="center"/>
            <w:hideMark/>
          </w:tcPr>
          <w:p w14:paraId="51C98313" w14:textId="77777777" w:rsidR="00FB5DEB" w:rsidRPr="001D424E" w:rsidRDefault="00FB5DEB" w:rsidP="00005E17">
            <w:pPr>
              <w:jc w:val="center"/>
            </w:pPr>
            <w:r w:rsidRPr="001D424E">
              <w:t> </w:t>
            </w:r>
          </w:p>
        </w:tc>
      </w:tr>
      <w:tr w:rsidR="00FB5DEB" w:rsidRPr="001D424E" w14:paraId="78919B94" w14:textId="77777777" w:rsidTr="00FB5DEB">
        <w:trPr>
          <w:trHeight w:val="390"/>
          <w:jc w:val="center"/>
        </w:trPr>
        <w:tc>
          <w:tcPr>
            <w:tcW w:w="326" w:type="dxa"/>
            <w:vMerge/>
            <w:tcBorders>
              <w:top w:val="nil"/>
              <w:left w:val="nil"/>
              <w:bottom w:val="single" w:sz="4" w:space="0" w:color="000000"/>
              <w:right w:val="nil"/>
            </w:tcBorders>
            <w:vAlign w:val="center"/>
            <w:hideMark/>
          </w:tcPr>
          <w:p w14:paraId="7DCA949B" w14:textId="77777777" w:rsidR="00FB5DEB" w:rsidRPr="001D424E" w:rsidRDefault="00FB5DEB" w:rsidP="00005E17"/>
        </w:tc>
        <w:tc>
          <w:tcPr>
            <w:tcW w:w="1999" w:type="dxa"/>
            <w:tcBorders>
              <w:top w:val="nil"/>
              <w:left w:val="nil"/>
              <w:bottom w:val="single" w:sz="4" w:space="0" w:color="auto"/>
              <w:right w:val="nil"/>
            </w:tcBorders>
            <w:shd w:val="clear" w:color="000000" w:fill="FFFFFF"/>
            <w:vAlign w:val="center"/>
            <w:hideMark/>
          </w:tcPr>
          <w:p w14:paraId="5FB40135" w14:textId="5212137A" w:rsidR="00FB5DEB" w:rsidRPr="001D424E" w:rsidRDefault="00FB5DEB" w:rsidP="00005E17">
            <w:pPr>
              <w:rPr>
                <w:i/>
                <w:iCs/>
              </w:rPr>
            </w:pPr>
            <w:r w:rsidRPr="001D424E">
              <w:rPr>
                <w:i/>
                <w:iCs/>
              </w:rPr>
              <w:t>Total</w:t>
            </w:r>
            <w:r w:rsidR="003D581F" w:rsidRPr="003D581F">
              <w:rPr>
                <w:i/>
                <w:iCs/>
                <w:color w:val="FFFFFF" w:themeColor="background1"/>
              </w:rPr>
              <w:t>i</w:t>
            </w:r>
          </w:p>
        </w:tc>
        <w:tc>
          <w:tcPr>
            <w:tcW w:w="1146" w:type="dxa"/>
            <w:tcBorders>
              <w:top w:val="nil"/>
              <w:left w:val="nil"/>
              <w:bottom w:val="single" w:sz="4" w:space="0" w:color="auto"/>
              <w:right w:val="nil"/>
            </w:tcBorders>
            <w:shd w:val="clear" w:color="000000" w:fill="FFFFFF"/>
            <w:noWrap/>
            <w:vAlign w:val="center"/>
            <w:hideMark/>
          </w:tcPr>
          <w:p w14:paraId="179F34AF" w14:textId="77777777" w:rsidR="00FB5DEB" w:rsidRPr="001D424E" w:rsidRDefault="00FB5DEB" w:rsidP="00005E17">
            <w:pPr>
              <w:jc w:val="center"/>
            </w:pPr>
            <w:r w:rsidRPr="001D424E">
              <w:t>529.138</w:t>
            </w:r>
          </w:p>
        </w:tc>
        <w:tc>
          <w:tcPr>
            <w:tcW w:w="1084" w:type="dxa"/>
            <w:tcBorders>
              <w:top w:val="nil"/>
              <w:left w:val="nil"/>
              <w:bottom w:val="single" w:sz="4" w:space="0" w:color="auto"/>
              <w:right w:val="nil"/>
            </w:tcBorders>
            <w:shd w:val="clear" w:color="000000" w:fill="FFFFFF"/>
            <w:noWrap/>
            <w:vAlign w:val="center"/>
            <w:hideMark/>
          </w:tcPr>
          <w:p w14:paraId="51B4DCAA" w14:textId="77777777" w:rsidR="00FB5DEB" w:rsidRPr="001D424E" w:rsidRDefault="00FB5DEB" w:rsidP="00005E17">
            <w:pPr>
              <w:jc w:val="center"/>
            </w:pPr>
            <w:r w:rsidRPr="001D424E">
              <w:t>64</w:t>
            </w:r>
          </w:p>
        </w:tc>
        <w:tc>
          <w:tcPr>
            <w:tcW w:w="1146" w:type="dxa"/>
            <w:tcBorders>
              <w:top w:val="nil"/>
              <w:left w:val="nil"/>
              <w:bottom w:val="single" w:sz="4" w:space="0" w:color="auto"/>
              <w:right w:val="nil"/>
            </w:tcBorders>
            <w:shd w:val="clear" w:color="000000" w:fill="FFFFFF"/>
            <w:vAlign w:val="center"/>
            <w:hideMark/>
          </w:tcPr>
          <w:p w14:paraId="22823D5A" w14:textId="77777777" w:rsidR="00FB5DEB" w:rsidRPr="001D424E" w:rsidRDefault="00FB5DEB" w:rsidP="00005E17">
            <w:pPr>
              <w:jc w:val="center"/>
            </w:pPr>
            <w:r w:rsidRPr="001D424E">
              <w:t> </w:t>
            </w:r>
          </w:p>
        </w:tc>
        <w:tc>
          <w:tcPr>
            <w:tcW w:w="1146" w:type="dxa"/>
            <w:tcBorders>
              <w:top w:val="nil"/>
              <w:left w:val="nil"/>
              <w:bottom w:val="single" w:sz="4" w:space="0" w:color="auto"/>
              <w:right w:val="nil"/>
            </w:tcBorders>
            <w:shd w:val="clear" w:color="000000" w:fill="FFFFFF"/>
            <w:vAlign w:val="center"/>
            <w:hideMark/>
          </w:tcPr>
          <w:p w14:paraId="79786621" w14:textId="77777777" w:rsidR="00FB5DEB" w:rsidRPr="001D424E" w:rsidRDefault="00FB5DEB" w:rsidP="00005E17">
            <w:pPr>
              <w:jc w:val="center"/>
            </w:pPr>
            <w:r w:rsidRPr="001D424E">
              <w:t> </w:t>
            </w:r>
          </w:p>
        </w:tc>
        <w:tc>
          <w:tcPr>
            <w:tcW w:w="1113" w:type="dxa"/>
            <w:tcBorders>
              <w:top w:val="nil"/>
              <w:left w:val="nil"/>
              <w:bottom w:val="single" w:sz="4" w:space="0" w:color="auto"/>
              <w:right w:val="nil"/>
            </w:tcBorders>
            <w:shd w:val="clear" w:color="000000" w:fill="FFFFFF"/>
            <w:vAlign w:val="center"/>
            <w:hideMark/>
          </w:tcPr>
          <w:p w14:paraId="1AF30849" w14:textId="77777777" w:rsidR="00FB5DEB" w:rsidRPr="001D424E" w:rsidRDefault="00FB5DEB" w:rsidP="00005E17">
            <w:pPr>
              <w:jc w:val="center"/>
            </w:pPr>
            <w:r w:rsidRPr="001D424E">
              <w:t> </w:t>
            </w:r>
          </w:p>
        </w:tc>
      </w:tr>
      <w:tr w:rsidR="00FB5DEB" w:rsidRPr="001D424E" w14:paraId="7BEDC47E" w14:textId="77777777" w:rsidTr="00FB5DEB">
        <w:trPr>
          <w:trHeight w:val="300"/>
          <w:jc w:val="center"/>
        </w:trPr>
        <w:tc>
          <w:tcPr>
            <w:tcW w:w="7960" w:type="dxa"/>
            <w:gridSpan w:val="7"/>
            <w:tcBorders>
              <w:top w:val="single" w:sz="4" w:space="0" w:color="auto"/>
              <w:left w:val="nil"/>
              <w:bottom w:val="nil"/>
              <w:right w:val="nil"/>
            </w:tcBorders>
            <w:shd w:val="clear" w:color="000000" w:fill="FFFFFF"/>
            <w:vAlign w:val="center"/>
            <w:hideMark/>
          </w:tcPr>
          <w:p w14:paraId="050A6C6A" w14:textId="6B1F70A5" w:rsidR="00FB5DEB" w:rsidRPr="001D424E" w:rsidRDefault="00FB5DEB" w:rsidP="00005E17">
            <w:pPr>
              <w:rPr>
                <w:szCs w:val="24"/>
              </w:rPr>
            </w:pPr>
            <w:r w:rsidRPr="001D424E">
              <w:rPr>
                <w:szCs w:val="24"/>
              </w:rPr>
              <w:t xml:space="preserve">a. </w:t>
            </w:r>
            <w:r w:rsidRPr="001D424E">
              <w:rPr>
                <w:i/>
                <w:iCs/>
                <w:szCs w:val="24"/>
              </w:rPr>
              <w:t>Dependent</w:t>
            </w:r>
            <w:r w:rsidR="003D581F" w:rsidRPr="003D581F">
              <w:rPr>
                <w:i/>
                <w:iCs/>
                <w:color w:val="FFFFFF" w:themeColor="background1"/>
                <w:szCs w:val="24"/>
              </w:rPr>
              <w:t>i</w:t>
            </w:r>
            <w:r w:rsidRPr="001D424E">
              <w:rPr>
                <w:i/>
                <w:iCs/>
                <w:szCs w:val="24"/>
              </w:rPr>
              <w:t>Variable</w:t>
            </w:r>
            <w:r w:rsidRPr="001D424E">
              <w:rPr>
                <w:szCs w:val="24"/>
              </w:rPr>
              <w:t>:</w:t>
            </w:r>
            <w:r w:rsidR="003D581F" w:rsidRPr="003D581F">
              <w:rPr>
                <w:color w:val="FFFFFF" w:themeColor="background1"/>
                <w:szCs w:val="24"/>
              </w:rPr>
              <w:t>i</w:t>
            </w:r>
            <w:r w:rsidRPr="001D424E">
              <w:rPr>
                <w:szCs w:val="24"/>
              </w:rPr>
              <w:t>Kinerja Karyawan (Y)</w:t>
            </w:r>
          </w:p>
        </w:tc>
      </w:tr>
      <w:tr w:rsidR="00FB5DEB" w:rsidRPr="001D424E" w14:paraId="45170390" w14:textId="77777777" w:rsidTr="00FB5DEB">
        <w:trPr>
          <w:trHeight w:val="765"/>
          <w:jc w:val="center"/>
        </w:trPr>
        <w:tc>
          <w:tcPr>
            <w:tcW w:w="7960" w:type="dxa"/>
            <w:gridSpan w:val="7"/>
            <w:tcBorders>
              <w:top w:val="nil"/>
              <w:left w:val="nil"/>
              <w:bottom w:val="nil"/>
              <w:right w:val="nil"/>
            </w:tcBorders>
            <w:shd w:val="clear" w:color="000000" w:fill="FFFFFF"/>
            <w:vAlign w:val="center"/>
            <w:hideMark/>
          </w:tcPr>
          <w:p w14:paraId="6B98197F" w14:textId="7F1F12AC" w:rsidR="00FB5DEB" w:rsidRPr="001D424E" w:rsidRDefault="00FB5DEB" w:rsidP="00005E17">
            <w:pPr>
              <w:rPr>
                <w:szCs w:val="24"/>
              </w:rPr>
            </w:pPr>
            <w:r w:rsidRPr="001D424E">
              <w:rPr>
                <w:szCs w:val="24"/>
              </w:rPr>
              <w:t xml:space="preserve">b. </w:t>
            </w:r>
            <w:r w:rsidRPr="001D424E">
              <w:rPr>
                <w:i/>
                <w:iCs/>
                <w:szCs w:val="24"/>
              </w:rPr>
              <w:t>Predictors:</w:t>
            </w:r>
            <w:r w:rsidR="006A2F45" w:rsidRPr="006A2F45">
              <w:rPr>
                <w:i/>
                <w:iCs/>
                <w:color w:val="FFFFFF" w:themeColor="background1"/>
                <w:szCs w:val="24"/>
              </w:rPr>
              <w:t>i</w:t>
            </w:r>
            <w:r w:rsidRPr="001D424E">
              <w:rPr>
                <w:i/>
                <w:iCs/>
                <w:szCs w:val="24"/>
              </w:rPr>
              <w:t>(Constant)</w:t>
            </w:r>
            <w:r w:rsidRPr="001D424E">
              <w:rPr>
                <w:szCs w:val="24"/>
              </w:rPr>
              <w:t>,</w:t>
            </w:r>
            <w:r w:rsidR="006A2F45" w:rsidRPr="006A2F45">
              <w:rPr>
                <w:i/>
                <w:iCs/>
                <w:color w:val="FFFFFF" w:themeColor="background1"/>
                <w:szCs w:val="24"/>
              </w:rPr>
              <w:t xml:space="preserve"> i</w:t>
            </w:r>
            <w:r w:rsidRPr="001D424E">
              <w:rPr>
                <w:szCs w:val="24"/>
              </w:rPr>
              <w:t>Budaya</w:t>
            </w:r>
            <w:r w:rsidR="006A2F45" w:rsidRPr="006A2F45">
              <w:rPr>
                <w:i/>
                <w:iCs/>
                <w:color w:val="FFFFFF" w:themeColor="background1"/>
                <w:szCs w:val="24"/>
              </w:rPr>
              <w:t xml:space="preserve"> i</w:t>
            </w:r>
            <w:r w:rsidRPr="001D424E">
              <w:rPr>
                <w:i/>
                <w:iCs/>
                <w:szCs w:val="24"/>
              </w:rPr>
              <w:t>Kaizen</w:t>
            </w:r>
            <w:r w:rsidR="006A2F45" w:rsidRPr="006A2F45">
              <w:rPr>
                <w:i/>
                <w:iCs/>
                <w:color w:val="FFFFFF" w:themeColor="background1"/>
                <w:szCs w:val="24"/>
              </w:rPr>
              <w:t>i</w:t>
            </w:r>
            <w:r w:rsidR="006A2F45" w:rsidRPr="001D424E">
              <w:rPr>
                <w:szCs w:val="24"/>
              </w:rPr>
              <w:t xml:space="preserve"> </w:t>
            </w:r>
            <w:r w:rsidRPr="001D424E">
              <w:rPr>
                <w:szCs w:val="24"/>
              </w:rPr>
              <w:t xml:space="preserve">(X3), </w:t>
            </w:r>
            <w:r w:rsidRPr="001D424E">
              <w:rPr>
                <w:i/>
                <w:iCs/>
                <w:szCs w:val="24"/>
              </w:rPr>
              <w:t>Leader</w:t>
            </w:r>
            <w:r w:rsidR="006A2F45" w:rsidRPr="006A2F45">
              <w:rPr>
                <w:i/>
                <w:iCs/>
                <w:color w:val="FFFFFF" w:themeColor="background1"/>
                <w:szCs w:val="24"/>
              </w:rPr>
              <w:t>i</w:t>
            </w:r>
            <w:r w:rsidRPr="001D424E">
              <w:rPr>
                <w:i/>
                <w:iCs/>
                <w:szCs w:val="24"/>
              </w:rPr>
              <w:t>Member</w:t>
            </w:r>
            <w:r w:rsidR="006A2F45" w:rsidRPr="006A2F45">
              <w:rPr>
                <w:i/>
                <w:iCs/>
                <w:color w:val="FFFFFF" w:themeColor="background1"/>
                <w:szCs w:val="24"/>
              </w:rPr>
              <w:t>i</w:t>
            </w:r>
            <w:r w:rsidRPr="001D424E">
              <w:rPr>
                <w:i/>
                <w:iCs/>
                <w:szCs w:val="24"/>
              </w:rPr>
              <w:t>Exchange</w:t>
            </w:r>
            <w:r w:rsidRPr="001D424E">
              <w:rPr>
                <w:szCs w:val="24"/>
              </w:rPr>
              <w:t xml:space="preserve"> (X2), Lingkungan</w:t>
            </w:r>
            <w:r w:rsidR="003D581F" w:rsidRPr="003D581F">
              <w:rPr>
                <w:color w:val="FFFFFF" w:themeColor="background1"/>
                <w:szCs w:val="24"/>
              </w:rPr>
              <w:t>i</w:t>
            </w:r>
            <w:r w:rsidRPr="001D424E">
              <w:rPr>
                <w:szCs w:val="24"/>
              </w:rPr>
              <w:t>Kerja (X1)</w:t>
            </w:r>
          </w:p>
        </w:tc>
      </w:tr>
    </w:tbl>
    <w:p w14:paraId="2E20BC77" w14:textId="77777777" w:rsidR="00FB5DEB" w:rsidRDefault="00FB5DEB" w:rsidP="00D854F8">
      <w:pPr>
        <w:jc w:val="both"/>
        <w:rPr>
          <w:rFonts w:ascii="Cambria" w:hAnsi="Cambria"/>
          <w:lang w:val="id-ID"/>
        </w:rPr>
      </w:pPr>
    </w:p>
    <w:p w14:paraId="6405A02A" w14:textId="0027BF07" w:rsidR="00175CBF" w:rsidRDefault="00FB5DEB" w:rsidP="00FB5DEB">
      <w:pPr>
        <w:ind w:firstLine="720"/>
        <w:jc w:val="both"/>
        <w:rPr>
          <w:rFonts w:ascii="Cambria" w:hAnsi="Cambria"/>
          <w:lang w:val="id-ID"/>
        </w:rPr>
      </w:pPr>
      <w:r>
        <w:rPr>
          <w:iCs/>
          <w:lang w:val="id"/>
        </w:rPr>
        <w:t>Berdasarkan tabel 4.13 diketahui bahwa nilai</w:t>
      </w:r>
      <w:r w:rsidR="006A2F45" w:rsidRPr="006A2F45">
        <w:rPr>
          <w:i/>
          <w:iCs/>
          <w:color w:val="FFFFFF" w:themeColor="background1"/>
          <w:szCs w:val="24"/>
        </w:rPr>
        <w:t>i</w:t>
      </w:r>
      <w:r>
        <w:rPr>
          <w:iCs/>
          <w:lang w:val="id"/>
        </w:rPr>
        <w:t>signifikansi</w:t>
      </w:r>
      <w:r w:rsidR="006A2F45" w:rsidRPr="006A2F45">
        <w:rPr>
          <w:i/>
          <w:iCs/>
          <w:color w:val="FFFFFF" w:themeColor="background1"/>
          <w:szCs w:val="24"/>
        </w:rPr>
        <w:t>i</w:t>
      </w:r>
      <w:r>
        <w:rPr>
          <w:iCs/>
          <w:lang w:val="id"/>
        </w:rPr>
        <w:t>sebesar 0,000</w:t>
      </w:r>
      <w:r w:rsidR="006A2F45" w:rsidRPr="006A2F45">
        <w:rPr>
          <w:i/>
          <w:iCs/>
          <w:color w:val="FFFFFF" w:themeColor="background1"/>
          <w:szCs w:val="24"/>
        </w:rPr>
        <w:t>i</w:t>
      </w:r>
      <w:r>
        <w:rPr>
          <w:iCs/>
          <w:lang w:val="id"/>
        </w:rPr>
        <w:t>&lt; 0,05 dan</w:t>
      </w:r>
      <w:r w:rsidR="006A2F45" w:rsidRPr="006A2F45">
        <w:rPr>
          <w:i/>
          <w:iCs/>
          <w:color w:val="FFFFFF" w:themeColor="background1"/>
          <w:szCs w:val="24"/>
        </w:rPr>
        <w:t>i</w:t>
      </w:r>
      <w:r>
        <w:rPr>
          <w:iCs/>
          <w:lang w:val="id"/>
        </w:rPr>
        <w:t xml:space="preserve">F </w:t>
      </w:r>
      <w:r w:rsidRPr="00E93D59">
        <w:rPr>
          <w:iCs/>
          <w:vertAlign w:val="subscript"/>
          <w:lang w:val="id"/>
        </w:rPr>
        <w:t>hitung</w:t>
      </w:r>
      <w:r>
        <w:rPr>
          <w:iCs/>
          <w:lang w:val="id"/>
        </w:rPr>
        <w:t xml:space="preserve"> &gt;</w:t>
      </w:r>
      <w:r w:rsidR="006A2F45" w:rsidRPr="006A2F45">
        <w:rPr>
          <w:i/>
          <w:iCs/>
          <w:color w:val="FFFFFF" w:themeColor="background1"/>
          <w:szCs w:val="24"/>
        </w:rPr>
        <w:t>i</w:t>
      </w:r>
      <w:r>
        <w:rPr>
          <w:iCs/>
          <w:lang w:val="id"/>
        </w:rPr>
        <w:t xml:space="preserve">F </w:t>
      </w:r>
      <w:r w:rsidRPr="00E93D59">
        <w:rPr>
          <w:iCs/>
          <w:vertAlign w:val="subscript"/>
          <w:lang w:val="id"/>
        </w:rPr>
        <w:t>tabel</w:t>
      </w:r>
      <w:r>
        <w:rPr>
          <w:iCs/>
          <w:lang w:val="id"/>
        </w:rPr>
        <w:t xml:space="preserve">  yaitu</w:t>
      </w:r>
      <w:r w:rsidR="006A2F45" w:rsidRPr="006A2F45">
        <w:rPr>
          <w:i/>
          <w:iCs/>
          <w:color w:val="FFFFFF" w:themeColor="background1"/>
          <w:szCs w:val="24"/>
        </w:rPr>
        <w:t>i</w:t>
      </w:r>
      <w:r>
        <w:rPr>
          <w:iCs/>
          <w:lang w:val="id"/>
        </w:rPr>
        <w:t>131,132 &gt; 2,75. Hal ini menunjukan bahwa terdapat pengaruh</w:t>
      </w:r>
      <w:r w:rsidR="006A2F45" w:rsidRPr="006A2F45">
        <w:rPr>
          <w:i/>
          <w:iCs/>
          <w:color w:val="FFFFFF" w:themeColor="background1"/>
          <w:szCs w:val="24"/>
        </w:rPr>
        <w:t>i</w:t>
      </w:r>
      <w:r>
        <w:rPr>
          <w:iCs/>
          <w:lang w:val="id"/>
        </w:rPr>
        <w:t>variabel</w:t>
      </w:r>
      <w:r w:rsidR="006A2F45" w:rsidRPr="006A2F45">
        <w:rPr>
          <w:i/>
          <w:iCs/>
          <w:color w:val="FFFFFF" w:themeColor="background1"/>
          <w:szCs w:val="24"/>
        </w:rPr>
        <w:t>i</w:t>
      </w:r>
      <w:r>
        <w:rPr>
          <w:iCs/>
          <w:lang w:val="id"/>
        </w:rPr>
        <w:t>independen</w:t>
      </w:r>
      <w:r w:rsidR="006A2F45" w:rsidRPr="006A2F45">
        <w:rPr>
          <w:i/>
          <w:iCs/>
          <w:color w:val="FFFFFF" w:themeColor="background1"/>
          <w:szCs w:val="24"/>
        </w:rPr>
        <w:t>i</w:t>
      </w:r>
      <w:r>
        <w:rPr>
          <w:iCs/>
          <w:lang w:val="id"/>
        </w:rPr>
        <w:t>Lingkungan kerja</w:t>
      </w:r>
      <w:r w:rsidR="006A2F45" w:rsidRPr="006A2F45">
        <w:rPr>
          <w:i/>
          <w:iCs/>
          <w:color w:val="FFFFFF" w:themeColor="background1"/>
          <w:szCs w:val="24"/>
        </w:rPr>
        <w:t>i</w:t>
      </w:r>
      <w:r w:rsidR="006A2F45">
        <w:rPr>
          <w:iCs/>
          <w:lang w:val="id"/>
        </w:rPr>
        <w:t xml:space="preserve"> </w:t>
      </w:r>
      <w:r>
        <w:rPr>
          <w:iCs/>
          <w:lang w:val="id"/>
        </w:rPr>
        <w:t xml:space="preserve">(X1), </w:t>
      </w:r>
      <w:r w:rsidRPr="00E93D59">
        <w:rPr>
          <w:i/>
          <w:lang w:val="id"/>
        </w:rPr>
        <w:t>Leader</w:t>
      </w:r>
      <w:r w:rsidR="006A2F45" w:rsidRPr="006A2F45">
        <w:rPr>
          <w:i/>
          <w:iCs/>
          <w:color w:val="FFFFFF" w:themeColor="background1"/>
          <w:szCs w:val="24"/>
        </w:rPr>
        <w:t>i</w:t>
      </w:r>
      <w:r w:rsidRPr="00E93D59">
        <w:rPr>
          <w:i/>
          <w:lang w:val="id"/>
        </w:rPr>
        <w:t>member exchange</w:t>
      </w:r>
      <w:r w:rsidR="006A2F45" w:rsidRPr="006A2F45">
        <w:rPr>
          <w:i/>
          <w:iCs/>
          <w:color w:val="FFFFFF" w:themeColor="background1"/>
          <w:szCs w:val="24"/>
        </w:rPr>
        <w:t>i</w:t>
      </w:r>
      <w:r w:rsidR="006A2F45" w:rsidRPr="00296FD7">
        <w:rPr>
          <w:iCs/>
          <w:lang w:val="id"/>
        </w:rPr>
        <w:t xml:space="preserve"> </w:t>
      </w:r>
      <w:r w:rsidRPr="00296FD7">
        <w:rPr>
          <w:iCs/>
          <w:lang w:val="id"/>
        </w:rPr>
        <w:t>(X2),</w:t>
      </w:r>
      <w:r>
        <w:rPr>
          <w:iCs/>
          <w:lang w:val="id"/>
        </w:rPr>
        <w:t xml:space="preserve"> dan Budaya</w:t>
      </w:r>
      <w:r w:rsidR="006A2F45" w:rsidRPr="006A2F45">
        <w:rPr>
          <w:i/>
          <w:iCs/>
          <w:color w:val="FFFFFF" w:themeColor="background1"/>
          <w:szCs w:val="24"/>
        </w:rPr>
        <w:t>i</w:t>
      </w:r>
      <w:r w:rsidRPr="00E93D59">
        <w:rPr>
          <w:i/>
          <w:lang w:val="id"/>
        </w:rPr>
        <w:t>kaizen</w:t>
      </w:r>
      <w:r>
        <w:rPr>
          <w:i/>
          <w:lang w:val="id"/>
        </w:rPr>
        <w:t xml:space="preserve"> </w:t>
      </w:r>
      <w:r w:rsidRPr="00296FD7">
        <w:rPr>
          <w:iCs/>
          <w:lang w:val="id"/>
        </w:rPr>
        <w:t>(X3)</w:t>
      </w:r>
      <w:r>
        <w:rPr>
          <w:iCs/>
          <w:lang w:val="id"/>
        </w:rPr>
        <w:t xml:space="preserve"> </w:t>
      </w:r>
      <w:r w:rsidRPr="006A2F45">
        <w:rPr>
          <w:iCs/>
          <w:lang w:val="id"/>
        </w:rPr>
        <w:t>secara</w:t>
      </w:r>
      <w:r w:rsidR="006A2F45" w:rsidRPr="006A2F45">
        <w:rPr>
          <w:i/>
          <w:iCs/>
          <w:szCs w:val="24"/>
        </w:rPr>
        <w:t>i</w:t>
      </w:r>
      <w:r w:rsidRPr="006A2F45">
        <w:rPr>
          <w:iCs/>
          <w:lang w:val="id"/>
        </w:rPr>
        <w:t>bersama</w:t>
      </w:r>
      <w:r w:rsidR="006A2F45">
        <w:rPr>
          <w:iCs/>
        </w:rPr>
        <w:t>-</w:t>
      </w:r>
      <w:r w:rsidRPr="006A2F45">
        <w:rPr>
          <w:iCs/>
          <w:lang w:val="id"/>
        </w:rPr>
        <w:t>sama</w:t>
      </w:r>
      <w:r w:rsidR="006A2F45" w:rsidRPr="006A2F45">
        <w:rPr>
          <w:i/>
          <w:iCs/>
          <w:color w:val="FFFFFF" w:themeColor="background1"/>
          <w:szCs w:val="24"/>
        </w:rPr>
        <w:t>i</w:t>
      </w:r>
      <w:r w:rsidRPr="006A2F45">
        <w:rPr>
          <w:iCs/>
          <w:lang w:val="id"/>
        </w:rPr>
        <w:t>atau</w:t>
      </w:r>
      <w:r>
        <w:rPr>
          <w:iCs/>
          <w:lang w:val="id"/>
        </w:rPr>
        <w:t xml:space="preserve"> simultan</w:t>
      </w:r>
      <w:r w:rsidR="006A2F45" w:rsidRPr="006A2F45">
        <w:rPr>
          <w:i/>
          <w:iCs/>
          <w:color w:val="FFFFFF" w:themeColor="background1"/>
          <w:szCs w:val="24"/>
        </w:rPr>
        <w:t>i</w:t>
      </w:r>
      <w:r>
        <w:rPr>
          <w:iCs/>
          <w:lang w:val="id"/>
        </w:rPr>
        <w:t>terhadap variabel dependen</w:t>
      </w:r>
      <w:r w:rsidR="006A2F45" w:rsidRPr="006A2F45">
        <w:rPr>
          <w:i/>
          <w:iCs/>
          <w:color w:val="FFFFFF" w:themeColor="background1"/>
          <w:szCs w:val="24"/>
        </w:rPr>
        <w:t>i</w:t>
      </w:r>
      <w:r>
        <w:rPr>
          <w:iCs/>
          <w:lang w:val="id"/>
        </w:rPr>
        <w:t>Kinerja Karyawan</w:t>
      </w:r>
      <w:r w:rsidR="006A2F45" w:rsidRPr="006A2F45">
        <w:rPr>
          <w:i/>
          <w:iCs/>
          <w:color w:val="FFFFFF" w:themeColor="background1"/>
          <w:szCs w:val="24"/>
        </w:rPr>
        <w:t>i</w:t>
      </w:r>
      <w:r w:rsidR="006A2F45">
        <w:rPr>
          <w:iCs/>
          <w:lang w:val="id"/>
        </w:rPr>
        <w:t xml:space="preserve"> </w:t>
      </w:r>
      <w:r>
        <w:rPr>
          <w:iCs/>
          <w:lang w:val="id"/>
        </w:rPr>
        <w:t>(Y).</w:t>
      </w:r>
    </w:p>
    <w:p w14:paraId="46DE4E17" w14:textId="77777777" w:rsidR="00175CBF" w:rsidRDefault="00175CBF" w:rsidP="00D854F8">
      <w:pPr>
        <w:jc w:val="both"/>
        <w:rPr>
          <w:rFonts w:ascii="Cambria" w:hAnsi="Cambria"/>
          <w:lang w:val="id-ID"/>
        </w:rPr>
      </w:pPr>
    </w:p>
    <w:p w14:paraId="514FFA22" w14:textId="77777777" w:rsidR="00D854F8" w:rsidRPr="00D854F8" w:rsidRDefault="00D854F8" w:rsidP="00D854F8">
      <w:pPr>
        <w:jc w:val="both"/>
        <w:rPr>
          <w:rFonts w:ascii="Cambria" w:hAnsi="Cambria"/>
          <w:lang w:val="id-ID"/>
        </w:rPr>
      </w:pPr>
    </w:p>
    <w:p w14:paraId="4BB8442B" w14:textId="77777777" w:rsidR="00C24702" w:rsidRPr="00D2110F" w:rsidRDefault="00C24702" w:rsidP="00506A3F">
      <w:pPr>
        <w:jc w:val="both"/>
        <w:rPr>
          <w:rFonts w:ascii="Cambria" w:hAnsi="Cambria"/>
          <w:b/>
          <w:bCs/>
          <w:lang w:val="sv-SE"/>
        </w:rPr>
      </w:pPr>
      <w:r w:rsidRPr="00D2110F">
        <w:rPr>
          <w:b/>
          <w:bCs/>
          <w:lang w:val="id"/>
        </w:rPr>
        <w:t>Diskusi</w:t>
      </w:r>
    </w:p>
    <w:p w14:paraId="4D4A8CC8" w14:textId="21CE92F1" w:rsidR="00F56668" w:rsidRPr="00F56668" w:rsidRDefault="00F56668" w:rsidP="00F56668">
      <w:pPr>
        <w:widowControl/>
        <w:autoSpaceDE/>
        <w:autoSpaceDN/>
        <w:spacing w:after="160"/>
        <w:contextualSpacing/>
        <w:jc w:val="both"/>
        <w:rPr>
          <w:b/>
          <w:bCs/>
          <w:i/>
          <w:lang w:val="id"/>
        </w:rPr>
      </w:pPr>
      <w:r w:rsidRPr="00F56668">
        <w:rPr>
          <w:b/>
          <w:bCs/>
          <w:iCs/>
          <w:lang w:val="id"/>
        </w:rPr>
        <w:t xml:space="preserve">Pengaruh Lingkungan Kerja Terhadap Kinerja Karyawan PT Yamaha Music Manufacturing Asia </w:t>
      </w:r>
      <w:r w:rsidRPr="00F56668">
        <w:rPr>
          <w:b/>
          <w:bCs/>
          <w:i/>
          <w:lang w:val="id"/>
        </w:rPr>
        <w:t>Section Mechanical Part Grup Painting</w:t>
      </w:r>
      <w:r w:rsidR="003D581F" w:rsidRPr="003D581F">
        <w:rPr>
          <w:b/>
          <w:bCs/>
          <w:i/>
          <w:color w:val="FFFFFF" w:themeColor="background1"/>
          <w:lang w:val="id"/>
        </w:rPr>
        <w:t>i</w:t>
      </w:r>
      <w:r w:rsidRPr="00F56668">
        <w:rPr>
          <w:b/>
          <w:bCs/>
          <w:i/>
          <w:lang w:val="id"/>
        </w:rPr>
        <w:t>Printing</w:t>
      </w:r>
    </w:p>
    <w:p w14:paraId="4007BA09" w14:textId="2E6D8BBE" w:rsidR="00F56668" w:rsidRPr="00A60F6D" w:rsidRDefault="006A2F45" w:rsidP="00A60F6D">
      <w:pPr>
        <w:jc w:val="both"/>
      </w:pPr>
      <w:r w:rsidRPr="00F56668">
        <w:rPr>
          <w:lang w:val="id"/>
        </w:rPr>
        <w:t>Hasil</w:t>
      </w:r>
      <w:r w:rsidRPr="0044429A">
        <w:rPr>
          <w:color w:val="FFFFFF" w:themeColor="background1"/>
          <w:lang w:val="id"/>
        </w:rPr>
        <w:t>i</w:t>
      </w:r>
      <w:r w:rsidRPr="00F56668">
        <w:rPr>
          <w:lang w:val="id"/>
        </w:rPr>
        <w:t>pengujian</w:t>
      </w:r>
      <w:r w:rsidRPr="0044429A">
        <w:rPr>
          <w:color w:val="FFFFFF" w:themeColor="background1"/>
          <w:lang w:val="id"/>
        </w:rPr>
        <w:t>i</w:t>
      </w:r>
      <w:r w:rsidRPr="00F56668">
        <w:rPr>
          <w:lang w:val="id"/>
        </w:rPr>
        <w:t>hipotesis</w:t>
      </w:r>
      <w:r w:rsidRPr="0044429A">
        <w:rPr>
          <w:color w:val="FFFFFF" w:themeColor="background1"/>
          <w:lang w:val="id"/>
        </w:rPr>
        <w:t>i</w:t>
      </w:r>
      <w:r w:rsidRPr="00F56668">
        <w:rPr>
          <w:lang w:val="id"/>
        </w:rPr>
        <w:t>pertama</w:t>
      </w:r>
      <w:r w:rsidRPr="0044429A">
        <w:rPr>
          <w:color w:val="FFFFFF" w:themeColor="background1"/>
          <w:lang w:val="id"/>
        </w:rPr>
        <w:t>i</w:t>
      </w:r>
      <w:r w:rsidRPr="00F56668">
        <w:rPr>
          <w:lang w:val="id"/>
        </w:rPr>
        <w:t>menunjukan</w:t>
      </w:r>
      <w:r w:rsidRPr="0044429A">
        <w:rPr>
          <w:color w:val="FFFFFF" w:themeColor="background1"/>
          <w:lang w:val="id"/>
        </w:rPr>
        <w:t>i</w:t>
      </w:r>
      <w:r w:rsidRPr="00F56668">
        <w:rPr>
          <w:lang w:val="id"/>
        </w:rPr>
        <w:t>bahwa</w:t>
      </w:r>
      <w:r w:rsidRPr="0044429A">
        <w:rPr>
          <w:color w:val="FFFFFF" w:themeColor="background1"/>
          <w:lang w:val="id"/>
        </w:rPr>
        <w:t>i</w:t>
      </w:r>
      <w:r w:rsidRPr="00F56668">
        <w:rPr>
          <w:lang w:val="id"/>
        </w:rPr>
        <w:t>lingkungan</w:t>
      </w:r>
      <w:r w:rsidRPr="0044429A">
        <w:rPr>
          <w:color w:val="FFFFFF" w:themeColor="background1"/>
          <w:lang w:val="id"/>
        </w:rPr>
        <w:t>i</w:t>
      </w:r>
      <w:r w:rsidRPr="00F56668">
        <w:rPr>
          <w:lang w:val="id"/>
        </w:rPr>
        <w:t>kerja</w:t>
      </w:r>
      <w:r w:rsidRPr="0044429A">
        <w:rPr>
          <w:color w:val="FFFFFF" w:themeColor="background1"/>
          <w:lang w:val="id"/>
        </w:rPr>
        <w:t>i</w:t>
      </w:r>
      <w:r w:rsidRPr="00F56668">
        <w:rPr>
          <w:lang w:val="id"/>
        </w:rPr>
        <w:t>berpengaruh</w:t>
      </w:r>
      <w:r w:rsidRPr="0044429A">
        <w:rPr>
          <w:color w:val="FFFFFF" w:themeColor="background1"/>
          <w:lang w:val="id"/>
        </w:rPr>
        <w:t>i</w:t>
      </w:r>
      <w:r w:rsidRPr="00F56668">
        <w:rPr>
          <w:lang w:val="id"/>
        </w:rPr>
        <w:t>terhadap</w:t>
      </w:r>
      <w:r w:rsidRPr="0044429A">
        <w:rPr>
          <w:color w:val="FFFFFF" w:themeColor="background1"/>
          <w:lang w:val="id"/>
        </w:rPr>
        <w:t>i</w:t>
      </w:r>
      <w:r w:rsidRPr="00F56668">
        <w:rPr>
          <w:lang w:val="id"/>
        </w:rPr>
        <w:t>kinerja</w:t>
      </w:r>
      <w:r w:rsidRPr="0044429A">
        <w:rPr>
          <w:color w:val="FFFFFF" w:themeColor="background1"/>
          <w:lang w:val="id"/>
        </w:rPr>
        <w:t>i</w:t>
      </w:r>
      <w:r w:rsidRPr="00F56668">
        <w:rPr>
          <w:lang w:val="id"/>
        </w:rPr>
        <w:t>karyawan</w:t>
      </w:r>
      <w:r w:rsidRPr="0044429A">
        <w:rPr>
          <w:color w:val="FFFFFF" w:themeColor="background1"/>
          <w:lang w:val="id"/>
        </w:rPr>
        <w:t>i</w:t>
      </w:r>
      <w:r w:rsidRPr="00F56668">
        <w:rPr>
          <w:lang w:val="id"/>
        </w:rPr>
        <w:t>dan</w:t>
      </w:r>
      <w:r w:rsidRPr="0044429A">
        <w:rPr>
          <w:color w:val="FFFFFF" w:themeColor="background1"/>
          <w:lang w:val="id"/>
        </w:rPr>
        <w:t>i</w:t>
      </w:r>
      <w:r w:rsidRPr="00F56668">
        <w:rPr>
          <w:lang w:val="id"/>
        </w:rPr>
        <w:t>dibuktikan</w:t>
      </w:r>
      <w:r w:rsidRPr="0044429A">
        <w:rPr>
          <w:color w:val="FFFFFF" w:themeColor="background1"/>
          <w:lang w:val="id"/>
        </w:rPr>
        <w:t>i</w:t>
      </w:r>
      <w:r w:rsidRPr="00F56668">
        <w:rPr>
          <w:lang w:val="id"/>
        </w:rPr>
        <w:t>dengan</w:t>
      </w:r>
      <w:r w:rsidRPr="0044429A">
        <w:rPr>
          <w:color w:val="FFFFFF" w:themeColor="background1"/>
          <w:lang w:val="id"/>
        </w:rPr>
        <w:t>i</w:t>
      </w:r>
      <w:r w:rsidRPr="00F56668">
        <w:rPr>
          <w:lang w:val="id"/>
        </w:rPr>
        <w:t>hasil</w:t>
      </w:r>
      <w:r w:rsidRPr="0044429A">
        <w:rPr>
          <w:color w:val="FFFFFF" w:themeColor="background1"/>
          <w:lang w:val="id"/>
        </w:rPr>
        <w:t>i</w:t>
      </w:r>
      <w:r w:rsidRPr="00F56668">
        <w:rPr>
          <w:lang w:val="id"/>
        </w:rPr>
        <w:t>pengolahan</w:t>
      </w:r>
      <w:r w:rsidRPr="0044429A">
        <w:rPr>
          <w:color w:val="FFFFFF" w:themeColor="background1"/>
          <w:lang w:val="id"/>
        </w:rPr>
        <w:t>i</w:t>
      </w:r>
      <w:r w:rsidRPr="00F56668">
        <w:rPr>
          <w:lang w:val="id"/>
        </w:rPr>
        <w:t>data</w:t>
      </w:r>
      <w:r w:rsidRPr="0044429A">
        <w:rPr>
          <w:color w:val="FFFFFF" w:themeColor="background1"/>
          <w:lang w:val="id"/>
        </w:rPr>
        <w:t>i</w:t>
      </w:r>
      <w:r w:rsidRPr="00F56668">
        <w:rPr>
          <w:lang w:val="id"/>
        </w:rPr>
        <w:t>pada</w:t>
      </w:r>
      <w:r w:rsidRPr="0044429A">
        <w:rPr>
          <w:color w:val="FFFFFF" w:themeColor="background1"/>
          <w:lang w:val="id"/>
        </w:rPr>
        <w:t>i</w:t>
      </w:r>
      <w:r w:rsidRPr="00F56668">
        <w:rPr>
          <w:lang w:val="id"/>
        </w:rPr>
        <w:t>aplikasi</w:t>
      </w:r>
      <w:r w:rsidRPr="0044429A">
        <w:rPr>
          <w:color w:val="FFFFFF" w:themeColor="background1"/>
          <w:lang w:val="id"/>
        </w:rPr>
        <w:t>i</w:t>
      </w:r>
      <w:r w:rsidRPr="00F56668">
        <w:rPr>
          <w:i/>
          <w:iCs/>
          <w:lang w:val="id"/>
        </w:rPr>
        <w:t>IBM</w:t>
      </w:r>
      <w:r w:rsidRPr="0044429A">
        <w:rPr>
          <w:i/>
          <w:iCs/>
          <w:color w:val="FFFFFF" w:themeColor="background1"/>
          <w:lang w:val="id"/>
        </w:rPr>
        <w:t>i</w:t>
      </w:r>
      <w:r w:rsidRPr="00F56668">
        <w:rPr>
          <w:i/>
          <w:iCs/>
          <w:lang w:val="id"/>
        </w:rPr>
        <w:t>SPSS</w:t>
      </w:r>
      <w:r w:rsidRPr="0044429A">
        <w:rPr>
          <w:i/>
          <w:iCs/>
          <w:color w:val="FFFFFF" w:themeColor="background1"/>
          <w:lang w:val="id"/>
        </w:rPr>
        <w:t>i</w:t>
      </w:r>
      <w:r w:rsidRPr="00F56668">
        <w:rPr>
          <w:i/>
          <w:iCs/>
          <w:lang w:val="id"/>
        </w:rPr>
        <w:t>Statistics</w:t>
      </w:r>
      <w:r w:rsidRPr="0044429A">
        <w:rPr>
          <w:i/>
          <w:iCs/>
          <w:color w:val="FFFFFF" w:themeColor="background1"/>
          <w:lang w:val="id"/>
        </w:rPr>
        <w:t>i</w:t>
      </w:r>
      <w:r w:rsidRPr="00F56668">
        <w:rPr>
          <w:i/>
          <w:iCs/>
          <w:lang w:val="id"/>
        </w:rPr>
        <w:t>Versi</w:t>
      </w:r>
      <w:r w:rsidRPr="0044429A">
        <w:rPr>
          <w:i/>
          <w:iCs/>
          <w:color w:val="FFFFFF" w:themeColor="background1"/>
          <w:lang w:val="id"/>
        </w:rPr>
        <w:t>i</w:t>
      </w:r>
      <w:r w:rsidRPr="00F56668">
        <w:rPr>
          <w:i/>
          <w:iCs/>
          <w:lang w:val="id"/>
        </w:rPr>
        <w:t>26</w:t>
      </w:r>
      <w:r w:rsidRPr="0044429A">
        <w:rPr>
          <w:i/>
          <w:iCs/>
          <w:color w:val="FFFFFF" w:themeColor="background1"/>
          <w:lang w:val="id"/>
        </w:rPr>
        <w:t>i</w:t>
      </w:r>
      <w:r w:rsidRPr="00F56668">
        <w:rPr>
          <w:lang w:val="id"/>
        </w:rPr>
        <w:t>(SPSS</w:t>
      </w:r>
      <w:r w:rsidRPr="0044429A">
        <w:rPr>
          <w:color w:val="FFFFFF" w:themeColor="background1"/>
          <w:lang w:val="id"/>
        </w:rPr>
        <w:t>i</w:t>
      </w:r>
      <w:r w:rsidRPr="00F56668">
        <w:rPr>
          <w:lang w:val="id"/>
        </w:rPr>
        <w:t>26)</w:t>
      </w:r>
      <w:r w:rsidRPr="0044429A">
        <w:rPr>
          <w:color w:val="FFFFFF" w:themeColor="background1"/>
          <w:lang w:val="id"/>
        </w:rPr>
        <w:t>i</w:t>
      </w:r>
      <w:r w:rsidRPr="00F56668">
        <w:rPr>
          <w:lang w:val="id"/>
        </w:rPr>
        <w:t>yang</w:t>
      </w:r>
      <w:r w:rsidRPr="0044429A">
        <w:rPr>
          <w:color w:val="FFFFFF" w:themeColor="background1"/>
          <w:lang w:val="id"/>
        </w:rPr>
        <w:t>i</w:t>
      </w:r>
      <w:r w:rsidRPr="00F56668">
        <w:rPr>
          <w:lang w:val="id"/>
        </w:rPr>
        <w:t>menyatakan</w:t>
      </w:r>
      <w:r w:rsidRPr="0044429A">
        <w:rPr>
          <w:color w:val="FFFFFF" w:themeColor="background1"/>
          <w:lang w:val="id"/>
        </w:rPr>
        <w:t>i</w:t>
      </w:r>
      <w:r w:rsidRPr="00F56668">
        <w:rPr>
          <w:lang w:val="id"/>
        </w:rPr>
        <w:t>variabel</w:t>
      </w:r>
      <w:r w:rsidRPr="0044429A">
        <w:rPr>
          <w:color w:val="FFFFFF" w:themeColor="background1"/>
          <w:lang w:val="id"/>
        </w:rPr>
        <w:t>i</w:t>
      </w:r>
      <w:r w:rsidRPr="00F56668">
        <w:rPr>
          <w:position w:val="2"/>
          <w:lang w:val="id"/>
        </w:rPr>
        <w:t>X</w:t>
      </w:r>
      <w:r w:rsidRPr="00F56668">
        <w:rPr>
          <w:lang w:val="id"/>
        </w:rPr>
        <w:t>1</w:t>
      </w:r>
      <w:r w:rsidRPr="0044429A">
        <w:rPr>
          <w:color w:val="FFFFFF" w:themeColor="background1"/>
          <w:spacing w:val="-4"/>
          <w:lang w:val="id"/>
        </w:rPr>
        <w:t>i</w:t>
      </w:r>
      <w:r w:rsidRPr="00F56668">
        <w:rPr>
          <w:position w:val="2"/>
          <w:lang w:val="id"/>
        </w:rPr>
        <w:t>diperoleh</w:t>
      </w:r>
      <w:r w:rsidRPr="0044429A">
        <w:rPr>
          <w:color w:val="FFFFFF" w:themeColor="background1"/>
          <w:spacing w:val="-10"/>
          <w:position w:val="2"/>
          <w:lang w:val="id"/>
        </w:rPr>
        <w:t>i</w:t>
      </w:r>
      <w:r w:rsidRPr="00F56668">
        <w:rPr>
          <w:position w:val="2"/>
          <w:lang w:val="id"/>
        </w:rPr>
        <w:t>t</w:t>
      </w:r>
      <w:r w:rsidRPr="00F56668">
        <w:rPr>
          <w:lang w:val="id"/>
        </w:rPr>
        <w:t>hitung</w:t>
      </w:r>
      <w:r w:rsidRPr="0044429A">
        <w:rPr>
          <w:color w:val="FFFFFF" w:themeColor="background1"/>
          <w:lang w:val="id"/>
        </w:rPr>
        <w:t>i</w:t>
      </w:r>
      <w:r w:rsidRPr="00F56668">
        <w:rPr>
          <w:lang w:val="id"/>
        </w:rPr>
        <w:t>sebesar</w:t>
      </w:r>
      <w:r w:rsidRPr="0044429A">
        <w:rPr>
          <w:color w:val="FFFFFF" w:themeColor="background1"/>
          <w:lang w:val="id"/>
        </w:rPr>
        <w:t>i</w:t>
      </w:r>
      <w:r w:rsidRPr="00F56668">
        <w:rPr>
          <w:lang w:val="id"/>
        </w:rPr>
        <w:t>4,516</w:t>
      </w:r>
      <w:r w:rsidRPr="0044429A">
        <w:rPr>
          <w:color w:val="FFFFFF" w:themeColor="background1"/>
          <w:lang w:val="id"/>
        </w:rPr>
        <w:t>i</w:t>
      </w:r>
      <w:r w:rsidRPr="00F56668">
        <w:rPr>
          <w:lang w:val="id"/>
        </w:rPr>
        <w:t>dan</w:t>
      </w:r>
      <w:r w:rsidRPr="0044429A">
        <w:rPr>
          <w:color w:val="FFFFFF" w:themeColor="background1"/>
          <w:lang w:val="id"/>
        </w:rPr>
        <w:t>i</w:t>
      </w:r>
      <w:r w:rsidRPr="00F56668">
        <w:rPr>
          <w:position w:val="2"/>
          <w:lang w:val="id"/>
        </w:rPr>
        <w:t>t</w:t>
      </w:r>
      <w:r w:rsidRPr="00F56668">
        <w:rPr>
          <w:lang w:val="id"/>
        </w:rPr>
        <w:t>tabel</w:t>
      </w:r>
      <w:r w:rsidRPr="0044429A">
        <w:rPr>
          <w:color w:val="FFFFFF" w:themeColor="background1"/>
          <w:lang w:val="id"/>
        </w:rPr>
        <w:t>i</w:t>
      </w:r>
      <w:r w:rsidRPr="00F56668">
        <w:rPr>
          <w:lang w:val="id"/>
        </w:rPr>
        <w:t>sebesar</w:t>
      </w:r>
      <w:r w:rsidRPr="0044429A">
        <w:rPr>
          <w:color w:val="FFFFFF" w:themeColor="background1"/>
          <w:lang w:val="id"/>
        </w:rPr>
        <w:t>i</w:t>
      </w:r>
      <w:r w:rsidRPr="00F56668">
        <w:rPr>
          <w:lang w:val="id"/>
        </w:rPr>
        <w:t>1,670</w:t>
      </w:r>
      <w:r w:rsidRPr="0044429A">
        <w:rPr>
          <w:color w:val="FFFFFF" w:themeColor="background1"/>
          <w:lang w:val="id"/>
        </w:rPr>
        <w:t>i</w:t>
      </w:r>
      <w:r w:rsidRPr="00F56668">
        <w:rPr>
          <w:lang w:val="id"/>
        </w:rPr>
        <w:t>dengan</w:t>
      </w:r>
      <w:r w:rsidRPr="0044429A">
        <w:rPr>
          <w:color w:val="FFFFFF" w:themeColor="background1"/>
          <w:lang w:val="id"/>
        </w:rPr>
        <w:t>i</w:t>
      </w:r>
      <w:r w:rsidRPr="00F56668">
        <w:rPr>
          <w:lang w:val="id"/>
        </w:rPr>
        <w:t>tingkat</w:t>
      </w:r>
      <w:r w:rsidRPr="0044429A">
        <w:rPr>
          <w:color w:val="FFFFFF" w:themeColor="background1"/>
          <w:lang w:val="id"/>
        </w:rPr>
        <w:t>i</w:t>
      </w:r>
      <w:r w:rsidRPr="00F56668">
        <w:rPr>
          <w:lang w:val="id"/>
        </w:rPr>
        <w:t>signifikansi</w:t>
      </w:r>
      <w:r w:rsidRPr="0044429A">
        <w:rPr>
          <w:color w:val="FFFFFF" w:themeColor="background1"/>
          <w:lang w:val="id"/>
        </w:rPr>
        <w:t>i</w:t>
      </w:r>
      <w:r w:rsidRPr="00F56668">
        <w:rPr>
          <w:lang w:val="id"/>
        </w:rPr>
        <w:t>0,000</w:t>
      </w:r>
      <w:r w:rsidRPr="0044429A">
        <w:rPr>
          <w:color w:val="FFFFFF" w:themeColor="background1"/>
          <w:lang w:val="id"/>
        </w:rPr>
        <w:t>i</w:t>
      </w:r>
      <w:r w:rsidRPr="00F56668">
        <w:rPr>
          <w:lang w:val="id"/>
        </w:rPr>
        <w:t>dengan</w:t>
      </w:r>
      <w:r w:rsidRPr="0044429A">
        <w:rPr>
          <w:color w:val="FFFFFF" w:themeColor="background1"/>
          <w:lang w:val="id"/>
        </w:rPr>
        <w:t>i</w:t>
      </w:r>
      <w:r w:rsidRPr="00F56668">
        <w:rPr>
          <w:lang w:val="id"/>
        </w:rPr>
        <w:t>batas</w:t>
      </w:r>
      <w:r w:rsidRPr="0044429A">
        <w:rPr>
          <w:color w:val="FFFFFF" w:themeColor="background1"/>
          <w:lang w:val="id"/>
        </w:rPr>
        <w:t>i</w:t>
      </w:r>
      <w:r w:rsidRPr="00F56668">
        <w:rPr>
          <w:lang w:val="id"/>
        </w:rPr>
        <w:t>signifikansi</w:t>
      </w:r>
      <w:r w:rsidRPr="0044429A">
        <w:rPr>
          <w:color w:val="FFFFFF" w:themeColor="background1"/>
          <w:lang w:val="id"/>
        </w:rPr>
        <w:t>i</w:t>
      </w:r>
      <w:r w:rsidRPr="00F56668">
        <w:rPr>
          <w:lang w:val="id"/>
        </w:rPr>
        <w:t>0,05</w:t>
      </w:r>
      <w:r w:rsidRPr="0044429A">
        <w:rPr>
          <w:color w:val="FFFFFF" w:themeColor="background1"/>
          <w:lang w:val="id"/>
        </w:rPr>
        <w:t>i</w:t>
      </w:r>
      <w:r w:rsidRPr="00F56668">
        <w:rPr>
          <w:lang w:val="id"/>
        </w:rPr>
        <w:t>yang</w:t>
      </w:r>
      <w:r w:rsidRPr="0044429A">
        <w:rPr>
          <w:color w:val="FFFFFF" w:themeColor="background1"/>
          <w:lang w:val="id"/>
        </w:rPr>
        <w:t>i</w:t>
      </w:r>
      <w:r w:rsidRPr="00F56668">
        <w:rPr>
          <w:lang w:val="id"/>
        </w:rPr>
        <w:t>berarti</w:t>
      </w:r>
      <w:r w:rsidRPr="0044429A">
        <w:rPr>
          <w:color w:val="FFFFFF" w:themeColor="background1"/>
          <w:lang w:val="id"/>
        </w:rPr>
        <w:t>i</w:t>
      </w:r>
      <w:r w:rsidRPr="00F56668">
        <w:rPr>
          <w:lang w:val="id"/>
        </w:rPr>
        <w:t>lebih</w:t>
      </w:r>
      <w:r w:rsidRPr="0044429A">
        <w:rPr>
          <w:color w:val="FFFFFF" w:themeColor="background1"/>
          <w:lang w:val="id"/>
        </w:rPr>
        <w:t>i</w:t>
      </w:r>
      <w:r w:rsidRPr="00F56668">
        <w:rPr>
          <w:lang w:val="id"/>
        </w:rPr>
        <w:t>kecil</w:t>
      </w:r>
      <w:r w:rsidRPr="0044429A">
        <w:rPr>
          <w:color w:val="FFFFFF" w:themeColor="background1"/>
          <w:lang w:val="id"/>
        </w:rPr>
        <w:t>i</w:t>
      </w:r>
      <w:r w:rsidRPr="00F56668">
        <w:rPr>
          <w:lang w:val="id"/>
        </w:rPr>
        <w:t>dari</w:t>
      </w:r>
      <w:r w:rsidRPr="0044429A">
        <w:rPr>
          <w:color w:val="FFFFFF" w:themeColor="background1"/>
          <w:lang w:val="id"/>
        </w:rPr>
        <w:t>i</w:t>
      </w:r>
      <w:r w:rsidRPr="00F56668">
        <w:rPr>
          <w:lang w:val="id"/>
        </w:rPr>
        <w:t>0,05</w:t>
      </w:r>
      <w:r w:rsidRPr="0044429A">
        <w:rPr>
          <w:color w:val="FFFFFF" w:themeColor="background1"/>
          <w:lang w:val="id"/>
        </w:rPr>
        <w:t>i</w:t>
      </w:r>
      <w:r w:rsidRPr="00F56668">
        <w:rPr>
          <w:lang w:val="id"/>
        </w:rPr>
        <w:t>sehingga</w:t>
      </w:r>
      <w:r w:rsidRPr="0044429A">
        <w:rPr>
          <w:color w:val="FFFFFF" w:themeColor="background1"/>
          <w:lang w:val="id"/>
        </w:rPr>
        <w:t>i</w:t>
      </w:r>
      <w:r w:rsidRPr="00F56668">
        <w:rPr>
          <w:position w:val="2"/>
          <w:lang w:val="id"/>
        </w:rPr>
        <w:t>H</w:t>
      </w:r>
      <w:r w:rsidRPr="00F56668">
        <w:rPr>
          <w:lang w:val="id"/>
        </w:rPr>
        <w:t>o</w:t>
      </w:r>
      <w:r w:rsidRPr="0044429A">
        <w:rPr>
          <w:color w:val="FFFFFF" w:themeColor="background1"/>
          <w:lang w:val="id"/>
        </w:rPr>
        <w:t>i</w:t>
      </w:r>
      <w:r w:rsidRPr="00F56668">
        <w:rPr>
          <w:position w:val="2"/>
          <w:lang w:val="id"/>
        </w:rPr>
        <w:t>ditolak</w:t>
      </w:r>
      <w:r w:rsidRPr="0044429A">
        <w:rPr>
          <w:color w:val="FFFFFF" w:themeColor="background1"/>
          <w:position w:val="2"/>
          <w:lang w:val="id"/>
        </w:rPr>
        <w:t>i</w:t>
      </w:r>
      <w:r w:rsidRPr="00F56668">
        <w:rPr>
          <w:position w:val="2"/>
          <w:lang w:val="id"/>
        </w:rPr>
        <w:t>dan</w:t>
      </w:r>
      <w:r w:rsidRPr="0044429A">
        <w:rPr>
          <w:color w:val="FFFFFF" w:themeColor="background1"/>
          <w:position w:val="2"/>
          <w:lang w:val="id"/>
        </w:rPr>
        <w:t>i</w:t>
      </w:r>
      <w:r w:rsidRPr="00F56668">
        <w:rPr>
          <w:position w:val="2"/>
          <w:lang w:val="id"/>
        </w:rPr>
        <w:t>H</w:t>
      </w:r>
      <w:r w:rsidRPr="00F56668">
        <w:rPr>
          <w:lang w:val="id"/>
        </w:rPr>
        <w:t>1</w:t>
      </w:r>
      <w:r w:rsidRPr="0044429A">
        <w:rPr>
          <w:color w:val="FFFFFF" w:themeColor="background1"/>
          <w:spacing w:val="1"/>
          <w:lang w:val="id"/>
        </w:rPr>
        <w:t>i</w:t>
      </w:r>
      <w:r w:rsidRPr="00F56668">
        <w:rPr>
          <w:lang w:val="id"/>
        </w:rPr>
        <w:t>diterima.</w:t>
      </w:r>
      <w:r w:rsidRPr="0044429A">
        <w:rPr>
          <w:color w:val="FFFFFF" w:themeColor="background1"/>
          <w:lang w:val="id"/>
        </w:rPr>
        <w:t>i</w:t>
      </w:r>
      <w:r w:rsidRPr="00F56668">
        <w:rPr>
          <w:lang w:val="id"/>
        </w:rPr>
        <w:t>Maka</w:t>
      </w:r>
      <w:r w:rsidRPr="0044429A">
        <w:rPr>
          <w:color w:val="FFFFFF" w:themeColor="background1"/>
          <w:lang w:val="id"/>
        </w:rPr>
        <w:t>i</w:t>
      </w:r>
      <w:r w:rsidRPr="00F56668">
        <w:rPr>
          <w:lang w:val="id"/>
        </w:rPr>
        <w:t>hasil</w:t>
      </w:r>
      <w:r w:rsidRPr="0044429A">
        <w:rPr>
          <w:color w:val="FFFFFF" w:themeColor="background1"/>
          <w:lang w:val="id"/>
        </w:rPr>
        <w:t>i</w:t>
      </w:r>
      <w:r w:rsidRPr="00F56668">
        <w:rPr>
          <w:lang w:val="id"/>
        </w:rPr>
        <w:t>penelitian</w:t>
      </w:r>
      <w:r w:rsidRPr="0044429A">
        <w:rPr>
          <w:color w:val="FFFFFF" w:themeColor="background1"/>
          <w:lang w:val="id"/>
        </w:rPr>
        <w:t>i</w:t>
      </w:r>
      <w:r w:rsidRPr="00F56668">
        <w:rPr>
          <w:lang w:val="id"/>
        </w:rPr>
        <w:t>ini</w:t>
      </w:r>
      <w:r w:rsidRPr="0044429A">
        <w:rPr>
          <w:color w:val="FFFFFF" w:themeColor="background1"/>
          <w:lang w:val="id"/>
        </w:rPr>
        <w:t>i</w:t>
      </w:r>
      <w:r w:rsidRPr="00F56668">
        <w:rPr>
          <w:lang w:val="id"/>
        </w:rPr>
        <w:t>dapat</w:t>
      </w:r>
      <w:r w:rsidRPr="0044429A">
        <w:rPr>
          <w:color w:val="FFFFFF" w:themeColor="background1"/>
          <w:lang w:val="id"/>
        </w:rPr>
        <w:t>i</w:t>
      </w:r>
      <w:r w:rsidRPr="00F56668">
        <w:rPr>
          <w:lang w:val="id"/>
        </w:rPr>
        <w:t>disimpulkan</w:t>
      </w:r>
      <w:r w:rsidRPr="0044429A">
        <w:rPr>
          <w:color w:val="FFFFFF" w:themeColor="background1"/>
          <w:lang w:val="id"/>
        </w:rPr>
        <w:t>i</w:t>
      </w:r>
      <w:r w:rsidRPr="00F56668">
        <w:rPr>
          <w:lang w:val="id"/>
        </w:rPr>
        <w:t>bahwa</w:t>
      </w:r>
      <w:r w:rsidRPr="0044429A">
        <w:rPr>
          <w:color w:val="FFFFFF" w:themeColor="background1"/>
          <w:lang w:val="id"/>
        </w:rPr>
        <w:t>i</w:t>
      </w:r>
      <w:r w:rsidRPr="00F56668">
        <w:rPr>
          <w:lang w:val="id"/>
        </w:rPr>
        <w:t>lingkungan</w:t>
      </w:r>
      <w:r w:rsidRPr="0044429A">
        <w:rPr>
          <w:color w:val="FFFFFF" w:themeColor="background1"/>
          <w:lang w:val="id"/>
        </w:rPr>
        <w:t>i</w:t>
      </w:r>
      <w:r w:rsidRPr="00F56668">
        <w:rPr>
          <w:lang w:val="id"/>
        </w:rPr>
        <w:t>kerja</w:t>
      </w:r>
      <w:r w:rsidRPr="0044429A">
        <w:rPr>
          <w:color w:val="FFFFFF" w:themeColor="background1"/>
          <w:lang w:val="id"/>
        </w:rPr>
        <w:t>i</w:t>
      </w:r>
      <w:r w:rsidRPr="00F56668">
        <w:rPr>
          <w:lang w:val="id"/>
        </w:rPr>
        <w:t>berpengaruh</w:t>
      </w:r>
      <w:r w:rsidRPr="0044429A">
        <w:rPr>
          <w:color w:val="FFFFFF" w:themeColor="background1"/>
          <w:lang w:val="id"/>
        </w:rPr>
        <w:t>i</w:t>
      </w:r>
      <w:r w:rsidRPr="00F56668">
        <w:rPr>
          <w:lang w:val="id"/>
        </w:rPr>
        <w:t>positif</w:t>
      </w:r>
      <w:r w:rsidRPr="0044429A">
        <w:rPr>
          <w:color w:val="FFFFFF" w:themeColor="background1"/>
          <w:lang w:val="id"/>
        </w:rPr>
        <w:t>i</w:t>
      </w:r>
      <w:r w:rsidRPr="00F56668">
        <w:rPr>
          <w:lang w:val="id"/>
        </w:rPr>
        <w:t>dan</w:t>
      </w:r>
      <w:r w:rsidRPr="0044429A">
        <w:rPr>
          <w:color w:val="FFFFFF" w:themeColor="background1"/>
          <w:lang w:val="id"/>
        </w:rPr>
        <w:t>i</w:t>
      </w:r>
      <w:r w:rsidRPr="00F56668">
        <w:rPr>
          <w:lang w:val="id"/>
        </w:rPr>
        <w:t>signifikan</w:t>
      </w:r>
      <w:r w:rsidRPr="0044429A">
        <w:rPr>
          <w:color w:val="FFFFFF" w:themeColor="background1"/>
          <w:lang w:val="id"/>
        </w:rPr>
        <w:t>i</w:t>
      </w:r>
      <w:r w:rsidRPr="00F56668">
        <w:rPr>
          <w:lang w:val="id"/>
        </w:rPr>
        <w:t>terhadap</w:t>
      </w:r>
      <w:r w:rsidR="00A60F6D">
        <w:t xml:space="preserve"> </w:t>
      </w:r>
      <w:r w:rsidR="00F56668" w:rsidRPr="00F56668">
        <w:rPr>
          <w:lang w:val="id"/>
        </w:rPr>
        <w:t xml:space="preserve">kinerja karyawan PT Yamaha Music Manufacturing Asia </w:t>
      </w:r>
      <w:r w:rsidR="00F56668" w:rsidRPr="00F56668">
        <w:rPr>
          <w:i/>
          <w:iCs/>
          <w:lang w:val="id"/>
        </w:rPr>
        <w:t>Section Mechanical part Grup Painting</w:t>
      </w:r>
      <w:r w:rsidR="003D581F" w:rsidRPr="003D581F">
        <w:rPr>
          <w:i/>
          <w:iCs/>
          <w:color w:val="FFFFFF" w:themeColor="background1"/>
          <w:lang w:val="id"/>
        </w:rPr>
        <w:t>i</w:t>
      </w:r>
      <w:r w:rsidR="00F56668" w:rsidRPr="00F56668">
        <w:rPr>
          <w:i/>
          <w:iCs/>
          <w:lang w:val="id"/>
        </w:rPr>
        <w:t>Printing</w:t>
      </w:r>
      <w:r w:rsidR="00F56668" w:rsidRPr="00F56668">
        <w:rPr>
          <w:lang w:val="id"/>
        </w:rPr>
        <w:t>. Hal tersebut menunjukan bahwa lingkungan kerja pada PT Yamaha Music Manufacturing Asia berdampak pada kinerja karyawan. Dimana semakin baik kondisi lingkungan kerja di perusahaan maka dapat berdampak meningkatkan kinerja karyawan.</w:t>
      </w:r>
    </w:p>
    <w:p w14:paraId="377CD761" w14:textId="77777777" w:rsidR="00F56668" w:rsidRDefault="00F56668" w:rsidP="00F56668">
      <w:pPr>
        <w:widowControl/>
        <w:autoSpaceDE/>
        <w:autoSpaceDN/>
        <w:spacing w:after="160"/>
        <w:contextualSpacing/>
        <w:jc w:val="both"/>
        <w:rPr>
          <w:b/>
          <w:bCs/>
          <w:i/>
          <w:lang w:val="id"/>
        </w:rPr>
      </w:pPr>
    </w:p>
    <w:p w14:paraId="49CD04C0" w14:textId="645EB782" w:rsidR="00F56668" w:rsidRPr="00F56668" w:rsidRDefault="00F56668" w:rsidP="00F56668">
      <w:pPr>
        <w:widowControl/>
        <w:autoSpaceDE/>
        <w:autoSpaceDN/>
        <w:spacing w:after="160"/>
        <w:contextualSpacing/>
        <w:jc w:val="both"/>
        <w:rPr>
          <w:b/>
          <w:bCs/>
          <w:i/>
          <w:lang w:val="id"/>
        </w:rPr>
      </w:pPr>
      <w:r w:rsidRPr="00F56668">
        <w:rPr>
          <w:b/>
          <w:bCs/>
          <w:iCs/>
          <w:lang w:val="id"/>
        </w:rPr>
        <w:t xml:space="preserve">Pengaruh </w:t>
      </w:r>
      <w:r w:rsidRPr="00F56668">
        <w:rPr>
          <w:b/>
          <w:bCs/>
          <w:i/>
          <w:lang w:val="id"/>
        </w:rPr>
        <w:t>Leader Member Exchange</w:t>
      </w:r>
      <w:r w:rsidRPr="00F56668">
        <w:rPr>
          <w:b/>
          <w:bCs/>
          <w:iCs/>
          <w:lang w:val="id"/>
        </w:rPr>
        <w:t xml:space="preserve"> Terhadap Kinerja Karyawan PT Yamaha Music Manufacturing Asia </w:t>
      </w:r>
      <w:r w:rsidRPr="00F56668">
        <w:rPr>
          <w:b/>
          <w:bCs/>
          <w:i/>
          <w:lang w:val="id"/>
        </w:rPr>
        <w:t>Section Mechanical Part Grup Painting</w:t>
      </w:r>
      <w:r w:rsidR="003D581F" w:rsidRPr="003D581F">
        <w:rPr>
          <w:b/>
          <w:bCs/>
          <w:i/>
          <w:color w:val="FFFFFF" w:themeColor="background1"/>
          <w:lang w:val="id"/>
        </w:rPr>
        <w:t>i</w:t>
      </w:r>
      <w:r w:rsidRPr="00F56668">
        <w:rPr>
          <w:b/>
          <w:bCs/>
          <w:i/>
          <w:lang w:val="id"/>
        </w:rPr>
        <w:t>Printing</w:t>
      </w:r>
    </w:p>
    <w:p w14:paraId="49056DA6" w14:textId="60E9266F" w:rsidR="00A60F6D" w:rsidRPr="00A72FBB" w:rsidRDefault="00F56668" w:rsidP="00A60F6D">
      <w:pPr>
        <w:jc w:val="both"/>
      </w:pPr>
      <w:r w:rsidRPr="00F56668">
        <w:rPr>
          <w:iCs/>
          <w:lang w:val="id"/>
        </w:rPr>
        <w:t>Hasil pengujian</w:t>
      </w:r>
      <w:r w:rsidR="003D581F" w:rsidRPr="003D581F">
        <w:rPr>
          <w:iCs/>
          <w:color w:val="FFFFFF" w:themeColor="background1"/>
        </w:rPr>
        <w:t>i</w:t>
      </w:r>
      <w:r w:rsidRPr="00F56668">
        <w:rPr>
          <w:iCs/>
          <w:lang w:val="id"/>
        </w:rPr>
        <w:t>hipotesis kedua</w:t>
      </w:r>
      <w:r w:rsidR="003D581F" w:rsidRPr="003D581F">
        <w:rPr>
          <w:iCs/>
          <w:color w:val="FFFFFF" w:themeColor="background1"/>
        </w:rPr>
        <w:t>i</w:t>
      </w:r>
      <w:r w:rsidRPr="00F56668">
        <w:rPr>
          <w:iCs/>
          <w:lang w:val="id"/>
        </w:rPr>
        <w:t>menunjukan bahwa</w:t>
      </w:r>
      <w:r w:rsidR="003D581F" w:rsidRPr="003D581F">
        <w:rPr>
          <w:iCs/>
          <w:color w:val="FFFFFF" w:themeColor="background1"/>
        </w:rPr>
        <w:t>i</w:t>
      </w:r>
      <w:r w:rsidRPr="00F56668">
        <w:rPr>
          <w:i/>
          <w:lang w:val="id"/>
        </w:rPr>
        <w:t>leader member exchange</w:t>
      </w:r>
      <w:r w:rsidRPr="00F56668">
        <w:rPr>
          <w:iCs/>
          <w:lang w:val="id"/>
        </w:rPr>
        <w:t xml:space="preserve"> berpengaruh</w:t>
      </w:r>
      <w:r w:rsidR="003D581F" w:rsidRPr="003D581F">
        <w:rPr>
          <w:iCs/>
          <w:color w:val="FFFFFF" w:themeColor="background1"/>
        </w:rPr>
        <w:t>i</w:t>
      </w:r>
      <w:r w:rsidRPr="00F56668">
        <w:rPr>
          <w:iCs/>
          <w:lang w:val="id"/>
        </w:rPr>
        <w:t>terhadap kinerja karyawan</w:t>
      </w:r>
      <w:r w:rsidR="003D581F" w:rsidRPr="003D581F">
        <w:rPr>
          <w:iCs/>
          <w:color w:val="FFFFFF" w:themeColor="background1"/>
        </w:rPr>
        <w:t>i</w:t>
      </w:r>
      <w:r w:rsidRPr="00F56668">
        <w:rPr>
          <w:iCs/>
          <w:lang w:val="id"/>
        </w:rPr>
        <w:t>dan dibuktikan dengan</w:t>
      </w:r>
      <w:r w:rsidR="003D581F" w:rsidRPr="003D581F">
        <w:rPr>
          <w:iCs/>
          <w:color w:val="FFFFFF" w:themeColor="background1"/>
        </w:rPr>
        <w:t>i</w:t>
      </w:r>
      <w:r w:rsidRPr="00F56668">
        <w:rPr>
          <w:iCs/>
          <w:lang w:val="id"/>
        </w:rPr>
        <w:t>hasil pengolahan</w:t>
      </w:r>
      <w:r w:rsidR="003D581F" w:rsidRPr="003D581F">
        <w:rPr>
          <w:iCs/>
          <w:color w:val="FFFFFF" w:themeColor="background1"/>
        </w:rPr>
        <w:t>i</w:t>
      </w:r>
      <w:r w:rsidRPr="00F56668">
        <w:rPr>
          <w:iCs/>
          <w:lang w:val="id"/>
        </w:rPr>
        <w:t xml:space="preserve">data pada aplikasi </w:t>
      </w:r>
      <w:r w:rsidRPr="00F56668">
        <w:rPr>
          <w:i/>
          <w:lang w:val="id"/>
        </w:rPr>
        <w:t>IBM SPSS</w:t>
      </w:r>
      <w:r w:rsidR="003D581F" w:rsidRPr="003D581F">
        <w:rPr>
          <w:i/>
          <w:color w:val="FFFFFF" w:themeColor="background1"/>
        </w:rPr>
        <w:t>i</w:t>
      </w:r>
      <w:r w:rsidRPr="00F56668">
        <w:rPr>
          <w:i/>
          <w:lang w:val="id"/>
        </w:rPr>
        <w:t>Statistics Versi 26</w:t>
      </w:r>
      <w:r w:rsidRPr="00F56668">
        <w:rPr>
          <w:iCs/>
          <w:lang w:val="id"/>
        </w:rPr>
        <w:t xml:space="preserve"> (SPSS 26)</w:t>
      </w:r>
      <w:r w:rsidR="003D581F" w:rsidRPr="003D581F">
        <w:rPr>
          <w:iCs/>
          <w:color w:val="FFFFFF" w:themeColor="background1"/>
        </w:rPr>
        <w:t>i</w:t>
      </w:r>
      <w:r w:rsidRPr="00F56668">
        <w:rPr>
          <w:iCs/>
          <w:lang w:val="id"/>
        </w:rPr>
        <w:t>yang menyatakan</w:t>
      </w:r>
      <w:r w:rsidR="003D581F" w:rsidRPr="003D581F">
        <w:rPr>
          <w:iCs/>
          <w:color w:val="FFFFFF" w:themeColor="background1"/>
        </w:rPr>
        <w:t>i</w:t>
      </w:r>
      <w:r w:rsidR="00A60F6D">
        <w:rPr>
          <w:iCs/>
          <w:color w:val="FFFFFF" w:themeColor="background1"/>
        </w:rPr>
        <w:t xml:space="preserve"> </w:t>
      </w:r>
      <w:r w:rsidRPr="00F56668">
        <w:rPr>
          <w:iCs/>
          <w:lang w:val="id"/>
        </w:rPr>
        <w:t>variabel X2</w:t>
      </w:r>
      <w:r w:rsidR="003D581F" w:rsidRPr="003D581F">
        <w:rPr>
          <w:iCs/>
          <w:color w:val="FFFFFF" w:themeColor="background1"/>
        </w:rPr>
        <w:t>i</w:t>
      </w:r>
      <w:r w:rsidR="00A60F6D">
        <w:rPr>
          <w:iCs/>
          <w:color w:val="FFFFFF" w:themeColor="background1"/>
        </w:rPr>
        <w:t xml:space="preserve"> </w:t>
      </w:r>
      <w:r w:rsidRPr="00F56668">
        <w:rPr>
          <w:iCs/>
          <w:lang w:val="id"/>
        </w:rPr>
        <w:t xml:space="preserve">diperoleh </w:t>
      </w:r>
      <w:r w:rsidRPr="00F56668">
        <w:rPr>
          <w:position w:val="2"/>
          <w:lang w:val="id"/>
        </w:rPr>
        <w:t>t</w:t>
      </w:r>
      <w:r w:rsidR="00A60F6D">
        <w:rPr>
          <w:position w:val="2"/>
        </w:rPr>
        <w:t xml:space="preserve"> </w:t>
      </w:r>
      <w:r w:rsidRPr="00F56668">
        <w:rPr>
          <w:lang w:val="id"/>
        </w:rPr>
        <w:t>hitung</w:t>
      </w:r>
      <w:r w:rsidR="003D581F" w:rsidRPr="003D581F">
        <w:rPr>
          <w:iCs/>
          <w:color w:val="FFFFFF" w:themeColor="background1"/>
        </w:rPr>
        <w:t>i</w:t>
      </w:r>
      <w:r w:rsidRPr="00F56668">
        <w:rPr>
          <w:iCs/>
          <w:lang w:val="id"/>
        </w:rPr>
        <w:t xml:space="preserve">sebesar 2,187 </w:t>
      </w:r>
      <w:r w:rsidRPr="00F56668">
        <w:rPr>
          <w:lang w:val="id"/>
        </w:rPr>
        <w:t xml:space="preserve">dan </w:t>
      </w:r>
      <w:r w:rsidRPr="00F56668">
        <w:rPr>
          <w:position w:val="2"/>
          <w:lang w:val="id"/>
        </w:rPr>
        <w:t>t</w:t>
      </w:r>
      <w:r w:rsidR="00A60F6D">
        <w:rPr>
          <w:position w:val="2"/>
        </w:rPr>
        <w:t xml:space="preserve"> </w:t>
      </w:r>
      <w:r w:rsidRPr="00F56668">
        <w:rPr>
          <w:lang w:val="id"/>
        </w:rPr>
        <w:t>tabel</w:t>
      </w:r>
      <w:r w:rsidR="003D581F" w:rsidRPr="003D581F">
        <w:rPr>
          <w:color w:val="FFFFFF" w:themeColor="background1"/>
        </w:rPr>
        <w:t>i</w:t>
      </w:r>
      <w:r w:rsidR="00A60F6D">
        <w:rPr>
          <w:color w:val="FFFFFF" w:themeColor="background1"/>
        </w:rPr>
        <w:t xml:space="preserve"> </w:t>
      </w:r>
      <w:r w:rsidRPr="00F56668">
        <w:rPr>
          <w:iCs/>
          <w:lang w:val="id"/>
        </w:rPr>
        <w:t>sebesar 1,670</w:t>
      </w:r>
      <w:r w:rsidR="003D581F" w:rsidRPr="003D581F">
        <w:rPr>
          <w:iCs/>
          <w:color w:val="FFFFFF" w:themeColor="background1"/>
        </w:rPr>
        <w:t>i</w:t>
      </w:r>
      <w:r w:rsidR="00A60F6D">
        <w:rPr>
          <w:iCs/>
          <w:color w:val="FFFFFF" w:themeColor="background1"/>
        </w:rPr>
        <w:t xml:space="preserve"> </w:t>
      </w:r>
      <w:r w:rsidRPr="00F56668">
        <w:rPr>
          <w:iCs/>
          <w:lang w:val="id"/>
        </w:rPr>
        <w:t xml:space="preserve">dengan </w:t>
      </w:r>
      <w:r w:rsidR="00A60F6D" w:rsidRPr="00A72FBB">
        <w:rPr>
          <w:iCs/>
          <w:lang w:val="id"/>
        </w:rPr>
        <w:t>Maka</w:t>
      </w:r>
      <w:r w:rsidR="00A60F6D">
        <w:rPr>
          <w:iCs/>
          <w:color w:val="FFFFFF" w:themeColor="background1"/>
        </w:rPr>
        <w:t xml:space="preserve"> </w:t>
      </w:r>
      <w:r w:rsidR="00A60F6D" w:rsidRPr="00A72FBB">
        <w:rPr>
          <w:iCs/>
          <w:lang w:val="id"/>
        </w:rPr>
        <w:t>hasil</w:t>
      </w:r>
      <w:r w:rsidR="00A60F6D">
        <w:rPr>
          <w:iCs/>
        </w:rPr>
        <w:t xml:space="preserve"> </w:t>
      </w:r>
      <w:r w:rsidR="00A60F6D" w:rsidRPr="00A72FBB">
        <w:rPr>
          <w:iCs/>
          <w:lang w:val="id"/>
        </w:rPr>
        <w:t>penelitian</w:t>
      </w:r>
      <w:r w:rsidR="00A60F6D" w:rsidRPr="00A72FBB">
        <w:rPr>
          <w:iCs/>
          <w:color w:val="FFFFFF" w:themeColor="background1"/>
          <w:lang w:val="id"/>
        </w:rPr>
        <w:t>i</w:t>
      </w:r>
      <w:r w:rsidR="00A60F6D" w:rsidRPr="00A72FBB">
        <w:rPr>
          <w:iCs/>
          <w:lang w:val="id"/>
        </w:rPr>
        <w:t>ini</w:t>
      </w:r>
      <w:r w:rsidR="00A60F6D" w:rsidRPr="00A72FBB">
        <w:rPr>
          <w:iCs/>
          <w:color w:val="FFFFFF" w:themeColor="background1"/>
          <w:lang w:val="id"/>
        </w:rPr>
        <w:t>i</w:t>
      </w:r>
      <w:r w:rsidR="00A60F6D" w:rsidRPr="00A72FBB">
        <w:rPr>
          <w:iCs/>
          <w:lang w:val="id"/>
        </w:rPr>
        <w:t>dapat</w:t>
      </w:r>
      <w:r w:rsidR="00A60F6D" w:rsidRPr="00A72FBB">
        <w:rPr>
          <w:iCs/>
          <w:color w:val="FFFFFF" w:themeColor="background1"/>
          <w:lang w:val="id"/>
        </w:rPr>
        <w:t>i</w:t>
      </w:r>
      <w:r w:rsidR="00A60F6D" w:rsidRPr="00A72FBB">
        <w:rPr>
          <w:iCs/>
          <w:lang w:val="id"/>
        </w:rPr>
        <w:t>disimpulkan</w:t>
      </w:r>
      <w:r w:rsidR="00A60F6D" w:rsidRPr="00A72FBB">
        <w:rPr>
          <w:iCs/>
          <w:color w:val="FFFFFF" w:themeColor="background1"/>
          <w:lang w:val="id"/>
        </w:rPr>
        <w:t>i</w:t>
      </w:r>
      <w:r w:rsidR="00A60F6D" w:rsidRPr="00A72FBB">
        <w:rPr>
          <w:iCs/>
          <w:lang w:val="id"/>
        </w:rPr>
        <w:t>bahwa</w:t>
      </w:r>
      <w:r w:rsidR="00A60F6D" w:rsidRPr="00A72FBB">
        <w:rPr>
          <w:iCs/>
          <w:color w:val="FFFFFF" w:themeColor="background1"/>
          <w:lang w:val="id"/>
        </w:rPr>
        <w:t>i</w:t>
      </w:r>
      <w:r w:rsidR="00A60F6D" w:rsidRPr="00A72FBB">
        <w:rPr>
          <w:i/>
          <w:lang w:val="id"/>
        </w:rPr>
        <w:t>leader</w:t>
      </w:r>
      <w:r w:rsidR="00A60F6D" w:rsidRPr="00A72FBB">
        <w:rPr>
          <w:i/>
          <w:color w:val="FFFFFF" w:themeColor="background1"/>
          <w:lang w:val="id"/>
        </w:rPr>
        <w:t>i</w:t>
      </w:r>
      <w:r w:rsidR="00A60F6D" w:rsidRPr="00A72FBB">
        <w:rPr>
          <w:i/>
          <w:lang w:val="id"/>
        </w:rPr>
        <w:t>member</w:t>
      </w:r>
      <w:r w:rsidR="00A60F6D" w:rsidRPr="00A72FBB">
        <w:rPr>
          <w:i/>
          <w:color w:val="FFFFFF" w:themeColor="background1"/>
          <w:lang w:val="id"/>
        </w:rPr>
        <w:t>i</w:t>
      </w:r>
      <w:r w:rsidR="00A60F6D" w:rsidRPr="00A72FBB">
        <w:rPr>
          <w:i/>
          <w:lang w:val="id"/>
        </w:rPr>
        <w:t>exchange</w:t>
      </w:r>
      <w:r w:rsidR="00A60F6D" w:rsidRPr="00A72FBB">
        <w:rPr>
          <w:iCs/>
          <w:color w:val="FFFFFF" w:themeColor="background1"/>
          <w:lang w:val="id"/>
        </w:rPr>
        <w:t>i</w:t>
      </w:r>
      <w:r w:rsidR="00A60F6D" w:rsidRPr="00A72FBB">
        <w:rPr>
          <w:iCs/>
          <w:lang w:val="id"/>
        </w:rPr>
        <w:t>berpengaruh</w:t>
      </w:r>
      <w:r w:rsidR="00A60F6D" w:rsidRPr="00A72FBB">
        <w:rPr>
          <w:iCs/>
          <w:color w:val="FFFFFF" w:themeColor="background1"/>
          <w:lang w:val="id"/>
        </w:rPr>
        <w:t>i</w:t>
      </w:r>
      <w:r w:rsidR="00A60F6D" w:rsidRPr="00A72FBB">
        <w:rPr>
          <w:iCs/>
          <w:lang w:val="id"/>
        </w:rPr>
        <w:t>positif</w:t>
      </w:r>
      <w:r w:rsidR="00A60F6D" w:rsidRPr="00A72FBB">
        <w:rPr>
          <w:iCs/>
          <w:color w:val="FFFFFF" w:themeColor="background1"/>
          <w:lang w:val="id"/>
        </w:rPr>
        <w:t>i</w:t>
      </w:r>
      <w:r w:rsidR="00A60F6D" w:rsidRPr="00A72FBB">
        <w:rPr>
          <w:iCs/>
          <w:lang w:val="id"/>
        </w:rPr>
        <w:t>dan</w:t>
      </w:r>
      <w:r w:rsidR="00A60F6D" w:rsidRPr="00A72FBB">
        <w:rPr>
          <w:iCs/>
          <w:color w:val="FFFFFF" w:themeColor="background1"/>
          <w:lang w:val="id"/>
        </w:rPr>
        <w:t>i</w:t>
      </w:r>
      <w:r w:rsidR="00A60F6D" w:rsidRPr="00A72FBB">
        <w:rPr>
          <w:iCs/>
          <w:lang w:val="id"/>
        </w:rPr>
        <w:t>signifikan</w:t>
      </w:r>
      <w:r w:rsidR="00A60F6D" w:rsidRPr="00A72FBB">
        <w:rPr>
          <w:iCs/>
          <w:color w:val="FFFFFF" w:themeColor="background1"/>
          <w:lang w:val="id"/>
        </w:rPr>
        <w:t>i</w:t>
      </w:r>
      <w:r w:rsidR="00A60F6D">
        <w:rPr>
          <w:iCs/>
          <w:color w:val="FFFFFF" w:themeColor="background1"/>
        </w:rPr>
        <w:t>i</w:t>
      </w:r>
      <w:r w:rsidR="00A60F6D" w:rsidRPr="00A72FBB">
        <w:rPr>
          <w:iCs/>
          <w:lang w:val="id"/>
        </w:rPr>
        <w:t>terhadap</w:t>
      </w:r>
      <w:r w:rsidR="00A60F6D" w:rsidRPr="00A72FBB">
        <w:rPr>
          <w:iCs/>
          <w:color w:val="FFFFFF" w:themeColor="background1"/>
          <w:lang w:val="id"/>
        </w:rPr>
        <w:t>i</w:t>
      </w:r>
      <w:r w:rsidR="00A60F6D">
        <w:rPr>
          <w:iCs/>
          <w:color w:val="FFFFFF" w:themeColor="background1"/>
        </w:rPr>
        <w:t>i</w:t>
      </w:r>
      <w:r w:rsidR="00A60F6D" w:rsidRPr="00A72FBB">
        <w:rPr>
          <w:iCs/>
          <w:lang w:val="id"/>
        </w:rPr>
        <w:t>kinerja</w:t>
      </w:r>
      <w:r w:rsidR="00A60F6D" w:rsidRPr="00A72FBB">
        <w:rPr>
          <w:iCs/>
          <w:color w:val="FFFFFF" w:themeColor="background1"/>
          <w:lang w:val="id"/>
        </w:rPr>
        <w:t>i</w:t>
      </w:r>
      <w:r w:rsidR="00A60F6D" w:rsidRPr="00A72FBB">
        <w:rPr>
          <w:iCs/>
          <w:lang w:val="id"/>
        </w:rPr>
        <w:t>karyawan</w:t>
      </w:r>
      <w:r w:rsidR="00A60F6D" w:rsidRPr="00A72FBB">
        <w:rPr>
          <w:iCs/>
          <w:color w:val="FFFFFF" w:themeColor="background1"/>
          <w:lang w:val="id"/>
        </w:rPr>
        <w:t>i</w:t>
      </w:r>
      <w:r w:rsidR="00A60F6D" w:rsidRPr="00A72FBB">
        <w:rPr>
          <w:iCs/>
          <w:lang w:val="id"/>
        </w:rPr>
        <w:t>PT</w:t>
      </w:r>
      <w:r w:rsidR="00A60F6D" w:rsidRPr="00A72FBB">
        <w:rPr>
          <w:iCs/>
          <w:color w:val="FFFFFF" w:themeColor="background1"/>
          <w:lang w:val="id"/>
        </w:rPr>
        <w:t>i</w:t>
      </w:r>
      <w:r w:rsidR="00A60F6D" w:rsidRPr="00A72FBB">
        <w:rPr>
          <w:iCs/>
          <w:lang w:val="id"/>
        </w:rPr>
        <w:t>Yamaha</w:t>
      </w:r>
      <w:r w:rsidR="00A60F6D" w:rsidRPr="00A72FBB">
        <w:rPr>
          <w:iCs/>
          <w:color w:val="FFFFFF" w:themeColor="background1"/>
          <w:lang w:val="id"/>
        </w:rPr>
        <w:t>i</w:t>
      </w:r>
      <w:r w:rsidR="00A60F6D" w:rsidRPr="00A72FBB">
        <w:rPr>
          <w:iCs/>
          <w:lang w:val="id"/>
        </w:rPr>
        <w:t>Music</w:t>
      </w:r>
      <w:r w:rsidR="00A60F6D" w:rsidRPr="00A72FBB">
        <w:rPr>
          <w:iCs/>
          <w:color w:val="FFFFFF" w:themeColor="background1"/>
          <w:lang w:val="id"/>
        </w:rPr>
        <w:t>i</w:t>
      </w:r>
      <w:r w:rsidR="00A60F6D" w:rsidRPr="00A72FBB">
        <w:rPr>
          <w:iCs/>
          <w:lang w:val="id"/>
        </w:rPr>
        <w:t>Manufacturing</w:t>
      </w:r>
      <w:r w:rsidR="00A60F6D" w:rsidRPr="00A72FBB">
        <w:rPr>
          <w:iCs/>
          <w:color w:val="FFFFFF" w:themeColor="background1"/>
          <w:lang w:val="id"/>
        </w:rPr>
        <w:t>i</w:t>
      </w:r>
      <w:r w:rsidR="00A60F6D" w:rsidRPr="00A72FBB">
        <w:rPr>
          <w:iCs/>
          <w:lang w:val="id"/>
        </w:rPr>
        <w:t>Asia</w:t>
      </w:r>
      <w:r w:rsidR="00A60F6D" w:rsidRPr="00A72FBB">
        <w:rPr>
          <w:iCs/>
          <w:color w:val="FFFFFF" w:themeColor="background1"/>
          <w:lang w:val="id"/>
        </w:rPr>
        <w:t>i</w:t>
      </w:r>
      <w:r w:rsidR="00A60F6D" w:rsidRPr="00A72FBB">
        <w:rPr>
          <w:i/>
          <w:lang w:val="id"/>
        </w:rPr>
        <w:t>Section</w:t>
      </w:r>
      <w:r w:rsidR="00A60F6D" w:rsidRPr="00A72FBB">
        <w:rPr>
          <w:i/>
          <w:color w:val="FFFFFF" w:themeColor="background1"/>
          <w:lang w:val="id"/>
        </w:rPr>
        <w:t>i</w:t>
      </w:r>
      <w:r w:rsidR="00A60F6D" w:rsidRPr="00A72FBB">
        <w:rPr>
          <w:i/>
          <w:lang w:val="id"/>
        </w:rPr>
        <w:t>Mechanical</w:t>
      </w:r>
      <w:r w:rsidR="00A60F6D" w:rsidRPr="00A72FBB">
        <w:rPr>
          <w:i/>
          <w:color w:val="FFFFFF" w:themeColor="background1"/>
          <w:lang w:val="id"/>
        </w:rPr>
        <w:t>i</w:t>
      </w:r>
      <w:r w:rsidR="00A60F6D" w:rsidRPr="00A72FBB">
        <w:rPr>
          <w:i/>
          <w:lang w:val="id"/>
        </w:rPr>
        <w:t>part</w:t>
      </w:r>
      <w:r w:rsidR="00A60F6D" w:rsidRPr="00A72FBB">
        <w:rPr>
          <w:i/>
          <w:color w:val="FFFFFF" w:themeColor="background1"/>
          <w:lang w:val="id"/>
        </w:rPr>
        <w:t>i</w:t>
      </w:r>
      <w:r w:rsidR="00A60F6D" w:rsidRPr="00A72FBB">
        <w:rPr>
          <w:i/>
          <w:lang w:val="id"/>
        </w:rPr>
        <w:t>Grup</w:t>
      </w:r>
      <w:r w:rsidR="00A60F6D" w:rsidRPr="00A72FBB">
        <w:rPr>
          <w:i/>
          <w:color w:val="FFFFFF" w:themeColor="background1"/>
          <w:lang w:val="id"/>
        </w:rPr>
        <w:t>i</w:t>
      </w:r>
      <w:r w:rsidR="00A60F6D" w:rsidRPr="00A72FBB">
        <w:rPr>
          <w:i/>
          <w:lang w:val="id"/>
        </w:rPr>
        <w:t>PaintingiPrinting</w:t>
      </w:r>
      <w:r w:rsidR="00A60F6D" w:rsidRPr="00A72FBB">
        <w:rPr>
          <w:iCs/>
          <w:lang w:val="id"/>
        </w:rPr>
        <w:t>.</w:t>
      </w:r>
      <w:r w:rsidR="00A60F6D" w:rsidRPr="00A72FBB">
        <w:rPr>
          <w:iCs/>
          <w:color w:val="FFFFFF" w:themeColor="background1"/>
          <w:lang w:val="id"/>
        </w:rPr>
        <w:t>i</w:t>
      </w:r>
      <w:r w:rsidR="00A60F6D" w:rsidRPr="00A72FBB">
        <w:rPr>
          <w:iCs/>
          <w:lang w:val="id"/>
        </w:rPr>
        <w:t>Hal</w:t>
      </w:r>
      <w:r w:rsidR="00A60F6D" w:rsidRPr="00A72FBB">
        <w:rPr>
          <w:iCs/>
          <w:color w:val="FFFFFF" w:themeColor="background1"/>
          <w:lang w:val="id"/>
        </w:rPr>
        <w:t>i</w:t>
      </w:r>
      <w:r w:rsidR="00A60F6D" w:rsidRPr="00A72FBB">
        <w:rPr>
          <w:iCs/>
          <w:lang w:val="id"/>
        </w:rPr>
        <w:t>tersebut</w:t>
      </w:r>
      <w:r w:rsidR="00A60F6D" w:rsidRPr="00A72FBB">
        <w:rPr>
          <w:iCs/>
          <w:color w:val="FFFFFF" w:themeColor="background1"/>
          <w:lang w:val="id"/>
        </w:rPr>
        <w:t>i</w:t>
      </w:r>
      <w:r w:rsidR="00A60F6D" w:rsidRPr="00A72FBB">
        <w:rPr>
          <w:iCs/>
          <w:lang w:val="id"/>
        </w:rPr>
        <w:t>menunjukan</w:t>
      </w:r>
      <w:r w:rsidR="00A60F6D" w:rsidRPr="00A72FBB">
        <w:rPr>
          <w:iCs/>
          <w:color w:val="FFFFFF" w:themeColor="background1"/>
          <w:lang w:val="id"/>
        </w:rPr>
        <w:t>i</w:t>
      </w:r>
      <w:r w:rsidR="00A60F6D" w:rsidRPr="00A72FBB">
        <w:rPr>
          <w:iCs/>
          <w:lang w:val="id"/>
        </w:rPr>
        <w:t>bahwa</w:t>
      </w:r>
      <w:r w:rsidR="00A60F6D" w:rsidRPr="00A72FBB">
        <w:rPr>
          <w:iCs/>
          <w:color w:val="FFFFFF" w:themeColor="background1"/>
          <w:lang w:val="id"/>
        </w:rPr>
        <w:t>i</w:t>
      </w:r>
      <w:r w:rsidR="00A60F6D" w:rsidRPr="00A72FBB">
        <w:rPr>
          <w:i/>
          <w:lang w:val="id"/>
        </w:rPr>
        <w:t>leader</w:t>
      </w:r>
      <w:r w:rsidR="00A60F6D" w:rsidRPr="00A72FBB">
        <w:rPr>
          <w:i/>
          <w:color w:val="FFFFFF" w:themeColor="background1"/>
          <w:lang w:val="id"/>
        </w:rPr>
        <w:t>i</w:t>
      </w:r>
      <w:r w:rsidR="00A60F6D" w:rsidRPr="00A72FBB">
        <w:rPr>
          <w:i/>
          <w:lang w:val="id"/>
        </w:rPr>
        <w:t>member</w:t>
      </w:r>
      <w:r w:rsidR="00A60F6D" w:rsidRPr="00A72FBB">
        <w:rPr>
          <w:i/>
          <w:color w:val="FFFFFF" w:themeColor="background1"/>
          <w:lang w:val="id"/>
        </w:rPr>
        <w:t>i</w:t>
      </w:r>
      <w:r w:rsidR="00A60F6D" w:rsidRPr="00A72FBB">
        <w:rPr>
          <w:i/>
          <w:lang w:val="id"/>
        </w:rPr>
        <w:t>exchange</w:t>
      </w:r>
      <w:r w:rsidR="00A60F6D" w:rsidRPr="00A72FBB">
        <w:rPr>
          <w:iCs/>
          <w:color w:val="FFFFFF" w:themeColor="background1"/>
          <w:lang w:val="id"/>
        </w:rPr>
        <w:t>i</w:t>
      </w:r>
      <w:r w:rsidR="00A60F6D" w:rsidRPr="00A72FBB">
        <w:rPr>
          <w:iCs/>
          <w:lang w:val="id"/>
        </w:rPr>
        <w:t>mempunyai</w:t>
      </w:r>
      <w:r w:rsidR="00A60F6D" w:rsidRPr="00A72FBB">
        <w:rPr>
          <w:iCs/>
          <w:color w:val="FFFFFF" w:themeColor="background1"/>
          <w:lang w:val="id"/>
        </w:rPr>
        <w:t>i</w:t>
      </w:r>
      <w:r w:rsidR="00A60F6D" w:rsidRPr="00A72FBB">
        <w:rPr>
          <w:iCs/>
          <w:lang w:val="id"/>
        </w:rPr>
        <w:t>pengaruh</w:t>
      </w:r>
      <w:r w:rsidR="00A60F6D" w:rsidRPr="00A72FBB">
        <w:rPr>
          <w:iCs/>
          <w:color w:val="FFFFFF" w:themeColor="background1"/>
          <w:lang w:val="id"/>
        </w:rPr>
        <w:t>i</w:t>
      </w:r>
      <w:r w:rsidR="00A60F6D" w:rsidRPr="00A72FBB">
        <w:rPr>
          <w:iCs/>
          <w:lang w:val="id"/>
        </w:rPr>
        <w:t>positif</w:t>
      </w:r>
      <w:r w:rsidR="00A60F6D" w:rsidRPr="00A72FBB">
        <w:rPr>
          <w:iCs/>
          <w:color w:val="FFFFFF" w:themeColor="background1"/>
          <w:lang w:val="id"/>
        </w:rPr>
        <w:t>i</w:t>
      </w:r>
      <w:r w:rsidR="00A60F6D" w:rsidRPr="00A72FBB">
        <w:rPr>
          <w:iCs/>
          <w:lang w:val="id"/>
        </w:rPr>
        <w:t>dan</w:t>
      </w:r>
      <w:r w:rsidR="00A60F6D" w:rsidRPr="00A72FBB">
        <w:rPr>
          <w:iCs/>
          <w:color w:val="FFFFFF" w:themeColor="background1"/>
          <w:lang w:val="id"/>
        </w:rPr>
        <w:t>i</w:t>
      </w:r>
      <w:r w:rsidR="00A60F6D" w:rsidRPr="00A72FBB">
        <w:rPr>
          <w:iCs/>
          <w:lang w:val="id"/>
        </w:rPr>
        <w:t>signifikan</w:t>
      </w:r>
      <w:r w:rsidR="00A60F6D" w:rsidRPr="00A72FBB">
        <w:rPr>
          <w:iCs/>
          <w:color w:val="FFFFFF" w:themeColor="background1"/>
          <w:lang w:val="id"/>
        </w:rPr>
        <w:t>i</w:t>
      </w:r>
      <w:r w:rsidR="00A60F6D" w:rsidRPr="00A72FBB">
        <w:rPr>
          <w:iCs/>
          <w:lang w:val="id"/>
        </w:rPr>
        <w:t>terhadap</w:t>
      </w:r>
      <w:r w:rsidR="00A60F6D" w:rsidRPr="00A72FBB">
        <w:rPr>
          <w:iCs/>
          <w:color w:val="FFFFFF" w:themeColor="background1"/>
          <w:lang w:val="id"/>
        </w:rPr>
        <w:t>i</w:t>
      </w:r>
      <w:r w:rsidR="00A60F6D" w:rsidRPr="00A72FBB">
        <w:rPr>
          <w:iCs/>
          <w:lang w:val="id"/>
        </w:rPr>
        <w:t>kinerja</w:t>
      </w:r>
      <w:r w:rsidR="00A60F6D" w:rsidRPr="00A72FBB">
        <w:rPr>
          <w:iCs/>
          <w:color w:val="FFFFFF" w:themeColor="background1"/>
          <w:lang w:val="id"/>
        </w:rPr>
        <w:t>i</w:t>
      </w:r>
      <w:r w:rsidR="00A60F6D" w:rsidRPr="00A72FBB">
        <w:rPr>
          <w:iCs/>
          <w:lang w:val="id"/>
        </w:rPr>
        <w:t>karyawan.</w:t>
      </w:r>
      <w:r w:rsidR="00A60F6D" w:rsidRPr="00A72FBB">
        <w:rPr>
          <w:iCs/>
          <w:color w:val="FFFFFF" w:themeColor="background1"/>
          <w:lang w:val="id"/>
        </w:rPr>
        <w:t>i</w:t>
      </w:r>
      <w:r w:rsidR="00A60F6D" w:rsidRPr="00A72FBB">
        <w:rPr>
          <w:iCs/>
          <w:lang w:val="id"/>
        </w:rPr>
        <w:t>Dengan</w:t>
      </w:r>
      <w:r w:rsidR="00A60F6D" w:rsidRPr="00A72FBB">
        <w:rPr>
          <w:iCs/>
          <w:color w:val="FFFFFF" w:themeColor="background1"/>
          <w:lang w:val="id"/>
        </w:rPr>
        <w:t>i</w:t>
      </w:r>
      <w:r w:rsidR="00A60F6D" w:rsidRPr="00A72FBB">
        <w:rPr>
          <w:iCs/>
          <w:lang w:val="id"/>
        </w:rPr>
        <w:t>kata</w:t>
      </w:r>
      <w:r w:rsidR="00A60F6D" w:rsidRPr="00A72FBB">
        <w:rPr>
          <w:iCs/>
          <w:color w:val="FFFFFF" w:themeColor="background1"/>
          <w:lang w:val="id"/>
        </w:rPr>
        <w:t>i</w:t>
      </w:r>
      <w:r w:rsidR="00A60F6D" w:rsidRPr="00A72FBB">
        <w:rPr>
          <w:iCs/>
          <w:lang w:val="id"/>
        </w:rPr>
        <w:t>lain</w:t>
      </w:r>
      <w:r w:rsidR="00A60F6D" w:rsidRPr="00A72FBB">
        <w:rPr>
          <w:iCs/>
          <w:color w:val="FFFFFF" w:themeColor="background1"/>
          <w:lang w:val="id"/>
        </w:rPr>
        <w:t>i</w:t>
      </w:r>
      <w:r w:rsidR="00A60F6D" w:rsidRPr="00A72FBB">
        <w:rPr>
          <w:iCs/>
          <w:lang w:val="id"/>
        </w:rPr>
        <w:t>bahwa</w:t>
      </w:r>
      <w:r w:rsidR="00A60F6D" w:rsidRPr="00A72FBB">
        <w:rPr>
          <w:iCs/>
          <w:color w:val="FFFFFF" w:themeColor="background1"/>
          <w:lang w:val="id"/>
        </w:rPr>
        <w:t>i</w:t>
      </w:r>
      <w:r w:rsidR="00A60F6D" w:rsidRPr="00A72FBB">
        <w:rPr>
          <w:iCs/>
          <w:lang w:val="id"/>
        </w:rPr>
        <w:t>interaksi</w:t>
      </w:r>
      <w:r w:rsidR="00A60F6D" w:rsidRPr="00A72FBB">
        <w:rPr>
          <w:iCs/>
          <w:color w:val="FFFFFF" w:themeColor="background1"/>
          <w:lang w:val="id"/>
        </w:rPr>
        <w:t>i</w:t>
      </w:r>
      <w:r w:rsidR="00A60F6D" w:rsidRPr="00A72FBB">
        <w:rPr>
          <w:iCs/>
          <w:lang w:val="id"/>
        </w:rPr>
        <w:t>atasan</w:t>
      </w:r>
      <w:r w:rsidR="00A60F6D" w:rsidRPr="00A72FBB">
        <w:rPr>
          <w:iCs/>
          <w:color w:val="FFFFFF" w:themeColor="background1"/>
          <w:lang w:val="id"/>
        </w:rPr>
        <w:t>i</w:t>
      </w:r>
      <w:r w:rsidR="00A60F6D" w:rsidRPr="00A72FBB">
        <w:rPr>
          <w:iCs/>
          <w:lang w:val="id"/>
        </w:rPr>
        <w:t>dan</w:t>
      </w:r>
      <w:r w:rsidR="00A60F6D" w:rsidRPr="00A72FBB">
        <w:rPr>
          <w:iCs/>
          <w:color w:val="FFFFFF" w:themeColor="background1"/>
          <w:lang w:val="id"/>
        </w:rPr>
        <w:t>i</w:t>
      </w:r>
      <w:r w:rsidR="00A60F6D" w:rsidRPr="00A72FBB">
        <w:rPr>
          <w:iCs/>
          <w:lang w:val="id"/>
        </w:rPr>
        <w:t>bawahan</w:t>
      </w:r>
      <w:r w:rsidR="00A60F6D" w:rsidRPr="00A72FBB">
        <w:rPr>
          <w:iCs/>
          <w:color w:val="FFFFFF" w:themeColor="background1"/>
          <w:lang w:val="id"/>
        </w:rPr>
        <w:t>i</w:t>
      </w:r>
      <w:r w:rsidR="00A60F6D" w:rsidRPr="00A72FBB">
        <w:rPr>
          <w:iCs/>
          <w:lang w:val="id"/>
        </w:rPr>
        <w:t>yang</w:t>
      </w:r>
      <w:r w:rsidR="00A60F6D" w:rsidRPr="00A72FBB">
        <w:rPr>
          <w:iCs/>
          <w:color w:val="FFFFFF" w:themeColor="background1"/>
          <w:lang w:val="id"/>
        </w:rPr>
        <w:t>i</w:t>
      </w:r>
      <w:r w:rsidR="00A60F6D" w:rsidRPr="00A72FBB">
        <w:rPr>
          <w:iCs/>
          <w:lang w:val="id"/>
        </w:rPr>
        <w:t>berkualitas</w:t>
      </w:r>
      <w:r w:rsidR="00A60F6D" w:rsidRPr="00A72FBB">
        <w:rPr>
          <w:iCs/>
        </w:rPr>
        <w:t>i</w:t>
      </w:r>
      <w:r w:rsidR="00A60F6D" w:rsidRPr="00A72FBB">
        <w:rPr>
          <w:iCs/>
          <w:lang w:val="id"/>
        </w:rPr>
        <w:t>tinggi</w:t>
      </w:r>
      <w:r w:rsidR="00A60F6D" w:rsidRPr="00A72FBB">
        <w:rPr>
          <w:iCs/>
          <w:color w:val="FFFFFF" w:themeColor="background1"/>
          <w:lang w:val="id"/>
        </w:rPr>
        <w:t>i</w:t>
      </w:r>
      <w:r w:rsidR="00A60F6D" w:rsidRPr="00A72FBB">
        <w:rPr>
          <w:iCs/>
          <w:lang w:val="id"/>
        </w:rPr>
        <w:t>akan</w:t>
      </w:r>
      <w:r w:rsidR="00A60F6D" w:rsidRPr="00A72FBB">
        <w:rPr>
          <w:iCs/>
          <w:color w:val="FFFFFF" w:themeColor="background1"/>
          <w:lang w:val="id"/>
        </w:rPr>
        <w:t>i</w:t>
      </w:r>
      <w:r w:rsidR="00A60F6D" w:rsidRPr="00A72FBB">
        <w:rPr>
          <w:iCs/>
          <w:lang w:val="id"/>
        </w:rPr>
        <w:t>memberikan</w:t>
      </w:r>
      <w:r w:rsidR="00A60F6D" w:rsidRPr="00A72FBB">
        <w:rPr>
          <w:iCs/>
          <w:color w:val="FFFFFF" w:themeColor="background1"/>
          <w:lang w:val="id"/>
        </w:rPr>
        <w:t>i</w:t>
      </w:r>
      <w:r w:rsidR="00A60F6D" w:rsidRPr="00A72FBB">
        <w:rPr>
          <w:iCs/>
          <w:lang w:val="id"/>
        </w:rPr>
        <w:t>dampak</w:t>
      </w:r>
      <w:r w:rsidR="00A60F6D" w:rsidRPr="00A72FBB">
        <w:rPr>
          <w:iCs/>
          <w:color w:val="FFFFFF" w:themeColor="background1"/>
          <w:lang w:val="id"/>
        </w:rPr>
        <w:t>i</w:t>
      </w:r>
      <w:r w:rsidR="00A60F6D" w:rsidRPr="00A72FBB">
        <w:rPr>
          <w:iCs/>
          <w:lang w:val="id"/>
        </w:rPr>
        <w:t>seperti</w:t>
      </w:r>
      <w:r w:rsidR="00A60F6D" w:rsidRPr="00A72FBB">
        <w:rPr>
          <w:iCs/>
          <w:color w:val="FFFFFF" w:themeColor="background1"/>
          <w:lang w:val="id"/>
        </w:rPr>
        <w:t>i</w:t>
      </w:r>
      <w:r w:rsidR="00A60F6D" w:rsidRPr="00A72FBB">
        <w:rPr>
          <w:iCs/>
          <w:lang w:val="id"/>
        </w:rPr>
        <w:t>peningkatan</w:t>
      </w:r>
      <w:r w:rsidR="00A60F6D" w:rsidRPr="00A72FBB">
        <w:rPr>
          <w:iCs/>
          <w:color w:val="FFFFFF" w:themeColor="background1"/>
          <w:lang w:val="id"/>
        </w:rPr>
        <w:t>i</w:t>
      </w:r>
      <w:r w:rsidR="00A60F6D" w:rsidRPr="00A72FBB">
        <w:rPr>
          <w:iCs/>
          <w:lang w:val="id"/>
        </w:rPr>
        <w:t>kinerja</w:t>
      </w:r>
      <w:r w:rsidR="00A60F6D" w:rsidRPr="00A72FBB">
        <w:rPr>
          <w:iCs/>
          <w:color w:val="FFFFFF" w:themeColor="background1"/>
          <w:lang w:val="id"/>
        </w:rPr>
        <w:t>i</w:t>
      </w:r>
      <w:r w:rsidR="00A60F6D" w:rsidRPr="00A72FBB">
        <w:rPr>
          <w:iCs/>
          <w:lang w:val="id"/>
        </w:rPr>
        <w:t>karyawan.</w:t>
      </w:r>
    </w:p>
    <w:p w14:paraId="593C1B4E" w14:textId="704C437B" w:rsidR="00F56668" w:rsidRPr="00F56668" w:rsidRDefault="00F56668" w:rsidP="00F56668">
      <w:pPr>
        <w:ind w:firstLine="720"/>
        <w:jc w:val="both"/>
        <w:rPr>
          <w:iCs/>
          <w:lang w:val="id"/>
        </w:rPr>
      </w:pPr>
    </w:p>
    <w:p w14:paraId="05B1DAD1" w14:textId="77777777" w:rsidR="00F56668" w:rsidRDefault="00F56668" w:rsidP="00F56668">
      <w:pPr>
        <w:widowControl/>
        <w:autoSpaceDE/>
        <w:autoSpaceDN/>
        <w:spacing w:after="160"/>
        <w:contextualSpacing/>
        <w:jc w:val="both"/>
        <w:rPr>
          <w:iCs/>
          <w:lang w:val="id"/>
        </w:rPr>
      </w:pPr>
    </w:p>
    <w:p w14:paraId="2F74042C" w14:textId="66C73FBB" w:rsidR="00F56668" w:rsidRPr="00F56668" w:rsidRDefault="00F56668" w:rsidP="00F56668">
      <w:pPr>
        <w:widowControl/>
        <w:autoSpaceDE/>
        <w:autoSpaceDN/>
        <w:spacing w:after="160"/>
        <w:contextualSpacing/>
        <w:jc w:val="both"/>
        <w:rPr>
          <w:b/>
          <w:bCs/>
          <w:i/>
          <w:lang w:val="id"/>
        </w:rPr>
      </w:pPr>
      <w:r w:rsidRPr="00F56668">
        <w:rPr>
          <w:b/>
          <w:bCs/>
          <w:iCs/>
          <w:lang w:val="id"/>
        </w:rPr>
        <w:t>Pengaruh Budaya</w:t>
      </w:r>
      <w:r w:rsidRPr="00F56668">
        <w:rPr>
          <w:b/>
          <w:bCs/>
          <w:i/>
          <w:lang w:val="id"/>
        </w:rPr>
        <w:t xml:space="preserve"> Kaizen</w:t>
      </w:r>
      <w:r w:rsidRPr="00F56668">
        <w:rPr>
          <w:b/>
          <w:bCs/>
          <w:iCs/>
          <w:lang w:val="id"/>
        </w:rPr>
        <w:t xml:space="preserve"> Terhadap Kinerja Karyawan PT Yamaha Music Manufacturing Asia </w:t>
      </w:r>
      <w:r w:rsidRPr="00F56668">
        <w:rPr>
          <w:b/>
          <w:bCs/>
          <w:i/>
          <w:lang w:val="id"/>
        </w:rPr>
        <w:t>Section Mechanical Part Grup Painting</w:t>
      </w:r>
      <w:r w:rsidR="003D581F" w:rsidRPr="003D581F">
        <w:rPr>
          <w:b/>
          <w:bCs/>
          <w:i/>
          <w:color w:val="FFFFFF" w:themeColor="background1"/>
          <w:lang w:val="id"/>
        </w:rPr>
        <w:t>i</w:t>
      </w:r>
      <w:r w:rsidRPr="00F56668">
        <w:rPr>
          <w:b/>
          <w:bCs/>
          <w:i/>
          <w:lang w:val="id"/>
        </w:rPr>
        <w:t>Printing</w:t>
      </w:r>
    </w:p>
    <w:p w14:paraId="3A8E1B1B" w14:textId="77777777" w:rsidR="00095E6B" w:rsidRDefault="00831CA4" w:rsidP="00831CA4">
      <w:pPr>
        <w:ind w:firstLine="720"/>
        <w:jc w:val="both"/>
        <w:rPr>
          <w:iCs/>
          <w:color w:val="FFFFFF" w:themeColor="background1"/>
          <w:lang w:val="id"/>
        </w:rPr>
      </w:pPr>
      <w:r w:rsidRPr="00F56668">
        <w:rPr>
          <w:iCs/>
          <w:lang w:val="id"/>
        </w:rPr>
        <w:t>Hasil</w:t>
      </w:r>
      <w:r w:rsidR="003D581F" w:rsidRPr="003D581F">
        <w:rPr>
          <w:iCs/>
          <w:color w:val="FFFFFF" w:themeColor="background1"/>
          <w:lang w:val="id"/>
        </w:rPr>
        <w:t>i</w:t>
      </w:r>
      <w:r w:rsidRPr="00F56668">
        <w:rPr>
          <w:iCs/>
          <w:lang w:val="id"/>
        </w:rPr>
        <w:t>pengujian</w:t>
      </w:r>
      <w:r w:rsidR="003D581F" w:rsidRPr="003D581F">
        <w:rPr>
          <w:iCs/>
          <w:color w:val="FFFFFF" w:themeColor="background1"/>
          <w:lang w:val="id"/>
        </w:rPr>
        <w:t>i</w:t>
      </w:r>
      <w:r w:rsidRPr="00F56668">
        <w:rPr>
          <w:iCs/>
          <w:lang w:val="id"/>
        </w:rPr>
        <w:t>hipotesis</w:t>
      </w:r>
      <w:r w:rsidR="003D581F" w:rsidRPr="003D581F">
        <w:rPr>
          <w:iCs/>
          <w:color w:val="FFFFFF" w:themeColor="background1"/>
          <w:lang w:val="id"/>
        </w:rPr>
        <w:t>i</w:t>
      </w:r>
      <w:r w:rsidRPr="00F56668">
        <w:rPr>
          <w:iCs/>
          <w:lang w:val="id"/>
        </w:rPr>
        <w:t>ketiga</w:t>
      </w:r>
      <w:r w:rsidR="003D581F" w:rsidRPr="003D581F">
        <w:rPr>
          <w:iCs/>
          <w:color w:val="FFFFFF" w:themeColor="background1"/>
          <w:lang w:val="id"/>
        </w:rPr>
        <w:t>i</w:t>
      </w:r>
      <w:r w:rsidRPr="00F56668">
        <w:rPr>
          <w:iCs/>
          <w:lang w:val="id"/>
        </w:rPr>
        <w:t>menunjukan</w:t>
      </w:r>
      <w:r w:rsidR="003D581F" w:rsidRPr="003D581F">
        <w:rPr>
          <w:iCs/>
          <w:color w:val="FFFFFF" w:themeColor="background1"/>
          <w:lang w:val="id"/>
        </w:rPr>
        <w:t>i</w:t>
      </w:r>
      <w:r w:rsidRPr="00F56668">
        <w:rPr>
          <w:iCs/>
          <w:lang w:val="id"/>
        </w:rPr>
        <w:t>bahwa</w:t>
      </w:r>
      <w:r w:rsidR="003D581F" w:rsidRPr="003D581F">
        <w:rPr>
          <w:iCs/>
          <w:color w:val="FFFFFF" w:themeColor="background1"/>
          <w:lang w:val="id"/>
        </w:rPr>
        <w:t>i</w:t>
      </w:r>
      <w:r w:rsidRPr="00F56668">
        <w:rPr>
          <w:iCs/>
          <w:lang w:val="id"/>
        </w:rPr>
        <w:t>budaya</w:t>
      </w:r>
      <w:r w:rsidR="003D581F" w:rsidRPr="003D581F">
        <w:rPr>
          <w:iCs/>
          <w:color w:val="FFFFFF" w:themeColor="background1"/>
          <w:lang w:val="id"/>
        </w:rPr>
        <w:t>i</w:t>
      </w:r>
      <w:r w:rsidRPr="00F56668">
        <w:rPr>
          <w:i/>
          <w:lang w:val="id"/>
        </w:rPr>
        <w:t>kaizen</w:t>
      </w:r>
      <w:r w:rsidR="003D581F" w:rsidRPr="003D581F">
        <w:rPr>
          <w:iCs/>
          <w:color w:val="FFFFFF" w:themeColor="background1"/>
          <w:lang w:val="id"/>
        </w:rPr>
        <w:t>i</w:t>
      </w:r>
      <w:r w:rsidRPr="00F56668">
        <w:rPr>
          <w:iCs/>
          <w:lang w:val="id"/>
        </w:rPr>
        <w:t>berpengaruh</w:t>
      </w:r>
      <w:r w:rsidR="003D581F" w:rsidRPr="003D581F">
        <w:rPr>
          <w:iCs/>
          <w:color w:val="FFFFFF" w:themeColor="background1"/>
          <w:lang w:val="id"/>
        </w:rPr>
        <w:t>i</w:t>
      </w:r>
      <w:r w:rsidRPr="00F56668">
        <w:rPr>
          <w:iCs/>
          <w:lang w:val="id"/>
        </w:rPr>
        <w:t>terhadap</w:t>
      </w:r>
      <w:r w:rsidR="003D581F" w:rsidRPr="003D581F">
        <w:rPr>
          <w:iCs/>
          <w:color w:val="FFFFFF" w:themeColor="background1"/>
          <w:lang w:val="id"/>
        </w:rPr>
        <w:t>i</w:t>
      </w:r>
      <w:r w:rsidR="00095E6B">
        <w:rPr>
          <w:iCs/>
          <w:color w:val="FFFFFF" w:themeColor="background1"/>
        </w:rPr>
        <w:t xml:space="preserve"> </w:t>
      </w:r>
      <w:r w:rsidRPr="00F56668">
        <w:rPr>
          <w:iCs/>
          <w:lang w:val="id"/>
        </w:rPr>
        <w:t>kinerja</w:t>
      </w:r>
      <w:r w:rsidR="003D581F" w:rsidRPr="003D581F">
        <w:rPr>
          <w:iCs/>
          <w:color w:val="FFFFFF" w:themeColor="background1"/>
          <w:lang w:val="id"/>
        </w:rPr>
        <w:t>i</w:t>
      </w:r>
      <w:r w:rsidR="003D581F" w:rsidRPr="003D581F">
        <w:rPr>
          <w:iCs/>
          <w:color w:val="FFFFFF" w:themeColor="background1"/>
        </w:rPr>
        <w:t>i</w:t>
      </w:r>
      <w:r w:rsidRPr="00F56668">
        <w:rPr>
          <w:iCs/>
          <w:lang w:val="id"/>
        </w:rPr>
        <w:t>karyawan</w:t>
      </w:r>
      <w:r>
        <w:rPr>
          <w:iCs/>
          <w:color w:val="FFFFFF" w:themeColor="background1"/>
        </w:rPr>
        <w:t xml:space="preserve"> </w:t>
      </w:r>
      <w:r w:rsidRPr="00F56668">
        <w:rPr>
          <w:iCs/>
          <w:lang w:val="id"/>
        </w:rPr>
        <w:t>da</w:t>
      </w:r>
      <w:r>
        <w:rPr>
          <w:iCs/>
        </w:rPr>
        <w:t>n</w:t>
      </w:r>
      <w:r w:rsidR="003D581F" w:rsidRPr="003D581F">
        <w:rPr>
          <w:iCs/>
          <w:color w:val="FFFFFF" w:themeColor="background1"/>
        </w:rPr>
        <w:t>ii</w:t>
      </w:r>
      <w:r w:rsidRPr="00F56668">
        <w:rPr>
          <w:iCs/>
          <w:lang w:val="id"/>
        </w:rPr>
        <w:t>dibuktikan</w:t>
      </w:r>
      <w:r w:rsidR="003D581F" w:rsidRPr="003D581F">
        <w:rPr>
          <w:iCs/>
          <w:color w:val="FFFFFF" w:themeColor="background1"/>
        </w:rPr>
        <w:t>i</w:t>
      </w:r>
      <w:r w:rsidRPr="00F56668">
        <w:rPr>
          <w:iCs/>
          <w:lang w:val="id"/>
        </w:rPr>
        <w:t>dengan</w:t>
      </w:r>
      <w:r>
        <w:rPr>
          <w:iCs/>
          <w:color w:val="FFFFFF" w:themeColor="background1"/>
        </w:rPr>
        <w:t xml:space="preserve"> </w:t>
      </w:r>
      <w:r w:rsidRPr="00F56668">
        <w:rPr>
          <w:iCs/>
          <w:lang w:val="id"/>
        </w:rPr>
        <w:t>hasil</w:t>
      </w:r>
      <w:r w:rsidR="003D581F" w:rsidRPr="003D581F">
        <w:rPr>
          <w:iCs/>
          <w:color w:val="FFFFFF" w:themeColor="background1"/>
        </w:rPr>
        <w:t>i</w:t>
      </w:r>
      <w:r w:rsidRPr="00F56668">
        <w:rPr>
          <w:iCs/>
          <w:lang w:val="id"/>
        </w:rPr>
        <w:t>pengolahan</w:t>
      </w:r>
      <w:r w:rsidR="003D581F" w:rsidRPr="003D581F">
        <w:rPr>
          <w:iCs/>
          <w:color w:val="FFFFFF" w:themeColor="background1"/>
        </w:rPr>
        <w:t>i</w:t>
      </w:r>
      <w:r>
        <w:rPr>
          <w:iCs/>
        </w:rPr>
        <w:t xml:space="preserve"> </w:t>
      </w:r>
      <w:r w:rsidRPr="00F56668">
        <w:rPr>
          <w:iCs/>
          <w:lang w:val="id"/>
        </w:rPr>
        <w:t>data</w:t>
      </w:r>
      <w:r w:rsidR="003D581F" w:rsidRPr="003D581F">
        <w:rPr>
          <w:iCs/>
          <w:color w:val="FFFFFF" w:themeColor="background1"/>
          <w:lang w:val="id"/>
        </w:rPr>
        <w:t>i</w:t>
      </w:r>
      <w:r w:rsidRPr="00F56668">
        <w:rPr>
          <w:iCs/>
          <w:lang w:val="id"/>
        </w:rPr>
        <w:t>pada</w:t>
      </w:r>
      <w:r w:rsidR="003D581F" w:rsidRPr="003D581F">
        <w:rPr>
          <w:iCs/>
          <w:color w:val="FFFFFF" w:themeColor="background1"/>
        </w:rPr>
        <w:t>i</w:t>
      </w:r>
      <w:r>
        <w:rPr>
          <w:iCs/>
          <w:color w:val="FFFFFF" w:themeColor="background1"/>
        </w:rPr>
        <w:t xml:space="preserve"> </w:t>
      </w:r>
      <w:r w:rsidRPr="00F56668">
        <w:rPr>
          <w:iCs/>
          <w:lang w:val="id"/>
        </w:rPr>
        <w:t>aplikasi</w:t>
      </w:r>
      <w:r w:rsidR="003D581F" w:rsidRPr="003D581F">
        <w:rPr>
          <w:iCs/>
          <w:color w:val="FFFFFF" w:themeColor="background1"/>
          <w:lang w:val="id"/>
        </w:rPr>
        <w:t>i</w:t>
      </w:r>
      <w:r w:rsidRPr="00F56668">
        <w:rPr>
          <w:i/>
          <w:lang w:val="id"/>
        </w:rPr>
        <w:t>IBM</w:t>
      </w:r>
      <w:r w:rsidR="003D581F" w:rsidRPr="003D581F">
        <w:rPr>
          <w:i/>
          <w:color w:val="FFFFFF" w:themeColor="background1"/>
          <w:lang w:val="id"/>
        </w:rPr>
        <w:t>i</w:t>
      </w:r>
      <w:r>
        <w:rPr>
          <w:i/>
          <w:color w:val="FFFFFF" w:themeColor="background1"/>
        </w:rPr>
        <w:t xml:space="preserve"> </w:t>
      </w:r>
      <w:r w:rsidRPr="00F56668">
        <w:rPr>
          <w:i/>
          <w:lang w:val="id"/>
        </w:rPr>
        <w:t>SPSS</w:t>
      </w:r>
      <w:r w:rsidR="003D581F" w:rsidRPr="003D581F">
        <w:rPr>
          <w:i/>
          <w:color w:val="FFFFFF" w:themeColor="background1"/>
        </w:rPr>
        <w:t>i</w:t>
      </w:r>
      <w:r>
        <w:rPr>
          <w:i/>
          <w:color w:val="FFFFFF" w:themeColor="background1"/>
        </w:rPr>
        <w:t xml:space="preserve"> </w:t>
      </w:r>
      <w:r w:rsidRPr="00F56668">
        <w:rPr>
          <w:i/>
          <w:lang w:val="id"/>
        </w:rPr>
        <w:t>Statistics</w:t>
      </w:r>
      <w:r w:rsidR="003D581F" w:rsidRPr="003D581F">
        <w:rPr>
          <w:i/>
          <w:color w:val="FFFFFF" w:themeColor="background1"/>
        </w:rPr>
        <w:t>i</w:t>
      </w:r>
      <w:r>
        <w:rPr>
          <w:i/>
          <w:color w:val="FFFFFF" w:themeColor="background1"/>
        </w:rPr>
        <w:t xml:space="preserve"> </w:t>
      </w:r>
      <w:r w:rsidRPr="00F56668">
        <w:rPr>
          <w:i/>
          <w:lang w:val="id"/>
        </w:rPr>
        <w:t>Versi</w:t>
      </w:r>
      <w:r w:rsidR="003D581F" w:rsidRPr="003D581F">
        <w:rPr>
          <w:i/>
          <w:color w:val="FFFFFF" w:themeColor="background1"/>
        </w:rPr>
        <w:t>i</w:t>
      </w:r>
      <w:r>
        <w:rPr>
          <w:i/>
          <w:color w:val="FFFFFF" w:themeColor="background1"/>
        </w:rPr>
        <w:t xml:space="preserve"> </w:t>
      </w:r>
      <w:r w:rsidRPr="00F56668">
        <w:rPr>
          <w:i/>
          <w:lang w:val="id"/>
        </w:rPr>
        <w:t>26</w:t>
      </w:r>
      <w:r w:rsidR="003D581F" w:rsidRPr="003D581F">
        <w:rPr>
          <w:i/>
          <w:color w:val="FFFFFF" w:themeColor="background1"/>
        </w:rPr>
        <w:t>i</w:t>
      </w:r>
      <w:r>
        <w:rPr>
          <w:i/>
          <w:color w:val="FFFFFF" w:themeColor="background1"/>
        </w:rPr>
        <w:t xml:space="preserve"> </w:t>
      </w:r>
      <w:r w:rsidRPr="00F56668">
        <w:rPr>
          <w:iCs/>
          <w:lang w:val="id"/>
        </w:rPr>
        <w:t>(SPSS</w:t>
      </w:r>
      <w:r w:rsidR="003D581F" w:rsidRPr="003D581F">
        <w:rPr>
          <w:iCs/>
          <w:color w:val="FFFFFF" w:themeColor="background1"/>
          <w:lang w:val="id"/>
        </w:rPr>
        <w:t>i</w:t>
      </w:r>
      <w:r w:rsidRPr="00F56668">
        <w:rPr>
          <w:iCs/>
          <w:lang w:val="id"/>
        </w:rPr>
        <w:t>26)</w:t>
      </w:r>
      <w:r w:rsidR="00095E6B">
        <w:rPr>
          <w:iCs/>
          <w:color w:val="FFFFFF" w:themeColor="background1"/>
        </w:rPr>
        <w:t xml:space="preserve"> </w:t>
      </w:r>
      <w:r w:rsidRPr="00F56668">
        <w:rPr>
          <w:iCs/>
          <w:lang w:val="id"/>
        </w:rPr>
        <w:t>yang</w:t>
      </w:r>
      <w:r>
        <w:rPr>
          <w:iCs/>
          <w:color w:val="FFFFFF" w:themeColor="background1"/>
        </w:rPr>
        <w:t xml:space="preserve"> </w:t>
      </w:r>
      <w:r w:rsidR="00095E6B">
        <w:rPr>
          <w:iCs/>
          <w:color w:val="FFFFFF" w:themeColor="background1"/>
        </w:rPr>
        <w:t xml:space="preserve"> </w:t>
      </w:r>
      <w:r w:rsidRPr="00F56668">
        <w:rPr>
          <w:iCs/>
          <w:lang w:val="id"/>
        </w:rPr>
        <w:t>menyatakan</w:t>
      </w:r>
      <w:r w:rsidR="00095E6B">
        <w:rPr>
          <w:iCs/>
          <w:color w:val="FFFFFF" w:themeColor="background1"/>
        </w:rPr>
        <w:t xml:space="preserve"> </w:t>
      </w:r>
      <w:r w:rsidRPr="00F56668">
        <w:rPr>
          <w:iCs/>
          <w:lang w:val="id"/>
        </w:rPr>
        <w:t>variabel</w:t>
      </w:r>
      <w:r w:rsidR="003D581F" w:rsidRPr="003D581F">
        <w:rPr>
          <w:iCs/>
          <w:color w:val="FFFFFF" w:themeColor="background1"/>
          <w:lang w:val="id"/>
        </w:rPr>
        <w:t>i</w:t>
      </w:r>
      <w:r w:rsidRPr="00F56668">
        <w:rPr>
          <w:iCs/>
          <w:lang w:val="id"/>
        </w:rPr>
        <w:t>X3</w:t>
      </w:r>
      <w:r w:rsidR="00095E6B">
        <w:rPr>
          <w:iCs/>
          <w:color w:val="FFFFFF" w:themeColor="background1"/>
        </w:rPr>
        <w:t xml:space="preserve"> </w:t>
      </w:r>
      <w:r w:rsidRPr="00F56668">
        <w:rPr>
          <w:iCs/>
          <w:lang w:val="id"/>
        </w:rPr>
        <w:t>diperoleh</w:t>
      </w:r>
      <w:r w:rsidR="003D581F" w:rsidRPr="003D581F">
        <w:rPr>
          <w:iCs/>
          <w:color w:val="FFFFFF" w:themeColor="background1"/>
          <w:lang w:val="id"/>
        </w:rPr>
        <w:t>i</w:t>
      </w:r>
      <w:r w:rsidR="00095E6B">
        <w:rPr>
          <w:iCs/>
          <w:color w:val="FFFFFF" w:themeColor="background1"/>
        </w:rPr>
        <w:t xml:space="preserve"> </w:t>
      </w:r>
      <w:r w:rsidRPr="00F56668">
        <w:rPr>
          <w:position w:val="2"/>
          <w:lang w:val="id"/>
        </w:rPr>
        <w:t>t</w:t>
      </w:r>
      <w:r w:rsidRPr="00F56668">
        <w:rPr>
          <w:lang w:val="id"/>
        </w:rPr>
        <w:t>hitung</w:t>
      </w:r>
      <w:r w:rsidR="003D581F" w:rsidRPr="003D581F">
        <w:rPr>
          <w:iCs/>
          <w:color w:val="FFFFFF" w:themeColor="background1"/>
          <w:lang w:val="id"/>
        </w:rPr>
        <w:t>i</w:t>
      </w:r>
      <w:r w:rsidR="00095E6B">
        <w:rPr>
          <w:iCs/>
          <w:color w:val="FFFFFF" w:themeColor="background1"/>
        </w:rPr>
        <w:t xml:space="preserve"> </w:t>
      </w:r>
      <w:r w:rsidRPr="00F56668">
        <w:rPr>
          <w:iCs/>
          <w:lang w:val="id"/>
        </w:rPr>
        <w:t>sebesar</w:t>
      </w:r>
      <w:r w:rsidR="003D581F" w:rsidRPr="003D581F">
        <w:rPr>
          <w:iCs/>
          <w:color w:val="FFFFFF" w:themeColor="background1"/>
          <w:lang w:val="id"/>
        </w:rPr>
        <w:t>i</w:t>
      </w:r>
      <w:r w:rsidR="00095E6B">
        <w:rPr>
          <w:iCs/>
          <w:color w:val="FFFFFF" w:themeColor="background1"/>
        </w:rPr>
        <w:t xml:space="preserve"> </w:t>
      </w:r>
      <w:r w:rsidRPr="00F56668">
        <w:rPr>
          <w:iCs/>
          <w:lang w:val="id"/>
        </w:rPr>
        <w:t>5,650</w:t>
      </w:r>
      <w:r w:rsidR="003D581F" w:rsidRPr="003D581F">
        <w:rPr>
          <w:iCs/>
          <w:color w:val="FFFFFF" w:themeColor="background1"/>
          <w:lang w:val="id"/>
        </w:rPr>
        <w:t>i</w:t>
      </w:r>
      <w:r w:rsidRPr="00F56668">
        <w:rPr>
          <w:lang w:val="id"/>
        </w:rPr>
        <w:t>dan</w:t>
      </w:r>
      <w:r w:rsidR="003D581F" w:rsidRPr="003D581F">
        <w:rPr>
          <w:color w:val="FFFFFF" w:themeColor="background1"/>
          <w:lang w:val="id"/>
        </w:rPr>
        <w:t>i</w:t>
      </w:r>
      <w:r w:rsidR="00095E6B">
        <w:rPr>
          <w:color w:val="FFFFFF" w:themeColor="background1"/>
        </w:rPr>
        <w:t xml:space="preserve"> </w:t>
      </w:r>
      <w:r w:rsidRPr="00F56668">
        <w:rPr>
          <w:position w:val="2"/>
          <w:lang w:val="id"/>
        </w:rPr>
        <w:t>t</w:t>
      </w:r>
      <w:r w:rsidRPr="00F56668">
        <w:rPr>
          <w:lang w:val="id"/>
        </w:rPr>
        <w:t>tabel</w:t>
      </w:r>
      <w:r w:rsidR="003D581F" w:rsidRPr="003D581F">
        <w:rPr>
          <w:color w:val="FFFFFF" w:themeColor="background1"/>
          <w:lang w:val="id"/>
        </w:rPr>
        <w:t>i</w:t>
      </w:r>
      <w:r w:rsidRPr="00F56668">
        <w:rPr>
          <w:iCs/>
          <w:lang w:val="id"/>
        </w:rPr>
        <w:t>sebesar</w:t>
      </w:r>
      <w:r w:rsidR="003D581F" w:rsidRPr="003D581F">
        <w:rPr>
          <w:iCs/>
          <w:color w:val="FFFFFF" w:themeColor="background1"/>
          <w:lang w:val="id"/>
        </w:rPr>
        <w:t>i</w:t>
      </w:r>
      <w:r w:rsidR="00095E6B">
        <w:rPr>
          <w:iCs/>
          <w:color w:val="FFFFFF" w:themeColor="background1"/>
        </w:rPr>
        <w:t xml:space="preserve"> </w:t>
      </w:r>
      <w:r w:rsidRPr="00F56668">
        <w:rPr>
          <w:iCs/>
          <w:lang w:val="id"/>
        </w:rPr>
        <w:t>1,670</w:t>
      </w:r>
      <w:r w:rsidR="003D581F" w:rsidRPr="003D581F">
        <w:rPr>
          <w:iCs/>
          <w:color w:val="FFFFFF" w:themeColor="background1"/>
          <w:lang w:val="id"/>
        </w:rPr>
        <w:t>i</w:t>
      </w:r>
      <w:r w:rsidRPr="00F56668">
        <w:rPr>
          <w:iCs/>
          <w:lang w:val="id"/>
        </w:rPr>
        <w:t>dengan</w:t>
      </w:r>
      <w:r w:rsidR="003D581F" w:rsidRPr="003D581F">
        <w:rPr>
          <w:iCs/>
          <w:color w:val="FFFFFF" w:themeColor="background1"/>
          <w:lang w:val="id"/>
        </w:rPr>
        <w:t>i</w:t>
      </w:r>
      <w:r w:rsidR="00095E6B">
        <w:rPr>
          <w:iCs/>
          <w:color w:val="FFFFFF" w:themeColor="background1"/>
        </w:rPr>
        <w:t xml:space="preserve"> </w:t>
      </w:r>
      <w:r w:rsidRPr="00F56668">
        <w:rPr>
          <w:iCs/>
          <w:lang w:val="id"/>
        </w:rPr>
        <w:t>tingkat</w:t>
      </w:r>
      <w:r w:rsidR="003D581F" w:rsidRPr="003D581F">
        <w:rPr>
          <w:iCs/>
          <w:color w:val="FFFFFF" w:themeColor="background1"/>
          <w:lang w:val="id"/>
        </w:rPr>
        <w:t>i</w:t>
      </w:r>
      <w:r w:rsidR="00095E6B">
        <w:rPr>
          <w:iCs/>
          <w:color w:val="FFFFFF" w:themeColor="background1"/>
        </w:rPr>
        <w:t xml:space="preserve"> </w:t>
      </w:r>
      <w:r w:rsidRPr="00F56668">
        <w:rPr>
          <w:iCs/>
          <w:lang w:val="id"/>
        </w:rPr>
        <w:t>signifikansi</w:t>
      </w:r>
      <w:r w:rsidR="003D581F" w:rsidRPr="003D581F">
        <w:rPr>
          <w:iCs/>
          <w:color w:val="FFFFFF" w:themeColor="background1"/>
          <w:lang w:val="id"/>
        </w:rPr>
        <w:t>i</w:t>
      </w:r>
      <w:r w:rsidR="00095E6B">
        <w:rPr>
          <w:iCs/>
          <w:color w:val="FFFFFF" w:themeColor="background1"/>
        </w:rPr>
        <w:t xml:space="preserve"> </w:t>
      </w:r>
      <w:r w:rsidRPr="00F56668">
        <w:rPr>
          <w:iCs/>
          <w:lang w:val="id"/>
        </w:rPr>
        <w:t>0,000</w:t>
      </w:r>
      <w:r w:rsidR="003D581F" w:rsidRPr="003D581F">
        <w:rPr>
          <w:iCs/>
          <w:color w:val="FFFFFF" w:themeColor="background1"/>
          <w:lang w:val="id"/>
        </w:rPr>
        <w:t>i</w:t>
      </w:r>
      <w:r w:rsidRPr="00F56668">
        <w:rPr>
          <w:iCs/>
          <w:lang w:val="id"/>
        </w:rPr>
        <w:t>dengan</w:t>
      </w:r>
      <w:r w:rsidR="003D581F" w:rsidRPr="003D581F">
        <w:rPr>
          <w:iCs/>
          <w:color w:val="FFFFFF" w:themeColor="background1"/>
          <w:lang w:val="id"/>
        </w:rPr>
        <w:t>i</w:t>
      </w:r>
      <w:r w:rsidRPr="00F56668">
        <w:rPr>
          <w:iCs/>
          <w:lang w:val="id"/>
        </w:rPr>
        <w:t>batas</w:t>
      </w:r>
      <w:r w:rsidR="003D581F" w:rsidRPr="003D581F">
        <w:rPr>
          <w:iCs/>
          <w:color w:val="FFFFFF" w:themeColor="background1"/>
          <w:lang w:val="id"/>
        </w:rPr>
        <w:t>i</w:t>
      </w:r>
      <w:r w:rsidRPr="00F56668">
        <w:rPr>
          <w:iCs/>
          <w:lang w:val="id"/>
        </w:rPr>
        <w:t>signifikansi</w:t>
      </w:r>
      <w:r w:rsidR="003D581F" w:rsidRPr="003D581F">
        <w:rPr>
          <w:iCs/>
          <w:color w:val="FFFFFF" w:themeColor="background1"/>
          <w:lang w:val="id"/>
        </w:rPr>
        <w:t>i</w:t>
      </w:r>
      <w:r w:rsidRPr="00F56668">
        <w:rPr>
          <w:iCs/>
          <w:lang w:val="id"/>
        </w:rPr>
        <w:t>0,05</w:t>
      </w:r>
      <w:r w:rsidR="003D581F" w:rsidRPr="003D581F">
        <w:rPr>
          <w:iCs/>
          <w:color w:val="FFFFFF" w:themeColor="background1"/>
          <w:lang w:val="id"/>
        </w:rPr>
        <w:t>i</w:t>
      </w:r>
      <w:r w:rsidRPr="00F56668">
        <w:rPr>
          <w:iCs/>
          <w:lang w:val="id"/>
        </w:rPr>
        <w:t>yang</w:t>
      </w:r>
      <w:r w:rsidR="003D581F" w:rsidRPr="003D581F">
        <w:rPr>
          <w:iCs/>
          <w:color w:val="FFFFFF" w:themeColor="background1"/>
          <w:lang w:val="id"/>
        </w:rPr>
        <w:t>i</w:t>
      </w:r>
      <w:r w:rsidRPr="00F56668">
        <w:rPr>
          <w:iCs/>
          <w:lang w:val="id"/>
        </w:rPr>
        <w:t>berarti</w:t>
      </w:r>
      <w:r w:rsidR="003D581F" w:rsidRPr="003D581F">
        <w:rPr>
          <w:iCs/>
          <w:color w:val="FFFFFF" w:themeColor="background1"/>
          <w:lang w:val="id"/>
        </w:rPr>
        <w:t>i</w:t>
      </w:r>
      <w:r w:rsidRPr="00F56668">
        <w:rPr>
          <w:iCs/>
          <w:lang w:val="id"/>
        </w:rPr>
        <w:t>lebih</w:t>
      </w:r>
      <w:r w:rsidR="003D581F" w:rsidRPr="003D581F">
        <w:rPr>
          <w:iCs/>
          <w:color w:val="FFFFFF" w:themeColor="background1"/>
          <w:lang w:val="id"/>
        </w:rPr>
        <w:t>i</w:t>
      </w:r>
      <w:r w:rsidRPr="00F56668">
        <w:rPr>
          <w:iCs/>
          <w:lang w:val="id"/>
        </w:rPr>
        <w:t>kecil</w:t>
      </w:r>
      <w:r w:rsidR="003D581F" w:rsidRPr="003D581F">
        <w:rPr>
          <w:iCs/>
          <w:color w:val="FFFFFF" w:themeColor="background1"/>
          <w:lang w:val="id"/>
        </w:rPr>
        <w:t>i</w:t>
      </w:r>
      <w:r w:rsidRPr="00F56668">
        <w:rPr>
          <w:iCs/>
          <w:lang w:val="id"/>
        </w:rPr>
        <w:t>dari</w:t>
      </w:r>
      <w:r w:rsidR="003D581F" w:rsidRPr="003D581F">
        <w:rPr>
          <w:iCs/>
          <w:color w:val="FFFFFF" w:themeColor="background1"/>
          <w:lang w:val="id"/>
        </w:rPr>
        <w:t>i</w:t>
      </w:r>
      <w:r w:rsidRPr="00F56668">
        <w:rPr>
          <w:iCs/>
          <w:lang w:val="id"/>
        </w:rPr>
        <w:t>0,05</w:t>
      </w:r>
      <w:r w:rsidR="003D581F" w:rsidRPr="003D581F">
        <w:rPr>
          <w:iCs/>
          <w:color w:val="FFFFFF" w:themeColor="background1"/>
          <w:lang w:val="id"/>
        </w:rPr>
        <w:t>i</w:t>
      </w:r>
      <w:r w:rsidRPr="00F56668">
        <w:rPr>
          <w:iCs/>
          <w:lang w:val="id"/>
        </w:rPr>
        <w:t>sehingga</w:t>
      </w:r>
      <w:r w:rsidR="003D581F" w:rsidRPr="003D581F">
        <w:rPr>
          <w:iCs/>
          <w:color w:val="FFFFFF" w:themeColor="background1"/>
          <w:lang w:val="id"/>
        </w:rPr>
        <w:t>i</w:t>
      </w:r>
      <w:r w:rsidRPr="00F56668">
        <w:rPr>
          <w:position w:val="2"/>
          <w:lang w:val="id"/>
        </w:rPr>
        <w:t>H</w:t>
      </w:r>
      <w:r w:rsidRPr="00F56668">
        <w:rPr>
          <w:lang w:val="id"/>
        </w:rPr>
        <w:t>o</w:t>
      </w:r>
      <w:r w:rsidR="003D581F" w:rsidRPr="003D581F">
        <w:rPr>
          <w:color w:val="FFFFFF" w:themeColor="background1"/>
          <w:lang w:val="id"/>
        </w:rPr>
        <w:t>i</w:t>
      </w:r>
      <w:r w:rsidRPr="00F56668">
        <w:rPr>
          <w:position w:val="2"/>
          <w:lang w:val="id"/>
        </w:rPr>
        <w:t>ditolak</w:t>
      </w:r>
      <w:r w:rsidR="003D581F" w:rsidRPr="003D581F">
        <w:rPr>
          <w:color w:val="FFFFFF" w:themeColor="background1"/>
          <w:position w:val="2"/>
          <w:lang w:val="id"/>
        </w:rPr>
        <w:t>i</w:t>
      </w:r>
      <w:r w:rsidRPr="00F56668">
        <w:rPr>
          <w:position w:val="2"/>
          <w:lang w:val="id"/>
        </w:rPr>
        <w:t>dan</w:t>
      </w:r>
      <w:r w:rsidR="003D581F" w:rsidRPr="003D581F">
        <w:rPr>
          <w:color w:val="FFFFFF" w:themeColor="background1"/>
          <w:position w:val="2"/>
          <w:lang w:val="id"/>
        </w:rPr>
        <w:t>i</w:t>
      </w:r>
      <w:r w:rsidRPr="00F56668">
        <w:rPr>
          <w:position w:val="2"/>
          <w:lang w:val="id"/>
        </w:rPr>
        <w:t>H</w:t>
      </w:r>
      <w:r w:rsidRPr="00F56668">
        <w:rPr>
          <w:lang w:val="id"/>
        </w:rPr>
        <w:t>3</w:t>
      </w:r>
      <w:r w:rsidR="003D581F" w:rsidRPr="003D581F">
        <w:rPr>
          <w:color w:val="FFFFFF" w:themeColor="background1"/>
          <w:spacing w:val="1"/>
        </w:rPr>
        <w:t>ii</w:t>
      </w:r>
      <w:r w:rsidRPr="00F56668">
        <w:rPr>
          <w:lang w:val="id"/>
        </w:rPr>
        <w:t>diterima</w:t>
      </w:r>
      <w:r w:rsidRPr="00F56668">
        <w:rPr>
          <w:iCs/>
          <w:lang w:val="id"/>
        </w:rPr>
        <w:t>.</w:t>
      </w:r>
      <w:r w:rsidR="003D581F" w:rsidRPr="003D581F">
        <w:rPr>
          <w:iCs/>
          <w:color w:val="FFFFFF" w:themeColor="background1"/>
          <w:lang w:val="id"/>
        </w:rPr>
        <w:t>i</w:t>
      </w:r>
    </w:p>
    <w:p w14:paraId="6D550BF5" w14:textId="59A1500A" w:rsidR="00831CA4" w:rsidRPr="00095E6B" w:rsidRDefault="00831CA4" w:rsidP="00095E6B">
      <w:pPr>
        <w:ind w:firstLine="720"/>
        <w:jc w:val="both"/>
        <w:rPr>
          <w:iCs/>
          <w:color w:val="FFFFFF" w:themeColor="background1"/>
        </w:rPr>
      </w:pPr>
      <w:r w:rsidRPr="00F56668">
        <w:rPr>
          <w:iCs/>
          <w:lang w:val="id"/>
        </w:rPr>
        <w:t>Maka</w:t>
      </w:r>
      <w:r w:rsidR="003D581F" w:rsidRPr="003D581F">
        <w:rPr>
          <w:iCs/>
          <w:color w:val="FFFFFF" w:themeColor="background1"/>
          <w:lang w:val="id"/>
        </w:rPr>
        <w:t>i</w:t>
      </w:r>
      <w:r w:rsidRPr="00F56668">
        <w:rPr>
          <w:iCs/>
          <w:lang w:val="id"/>
        </w:rPr>
        <w:t>hasil</w:t>
      </w:r>
      <w:r w:rsidR="003D581F" w:rsidRPr="003D581F">
        <w:rPr>
          <w:iCs/>
          <w:color w:val="FFFFFF" w:themeColor="background1"/>
          <w:lang w:val="id"/>
        </w:rPr>
        <w:t>i</w:t>
      </w:r>
      <w:r w:rsidRPr="00F56668">
        <w:rPr>
          <w:iCs/>
          <w:lang w:val="id"/>
        </w:rPr>
        <w:t>penelitian</w:t>
      </w:r>
      <w:r w:rsidR="003D581F" w:rsidRPr="003D581F">
        <w:rPr>
          <w:iCs/>
          <w:color w:val="FFFFFF" w:themeColor="background1"/>
          <w:lang w:val="id"/>
        </w:rPr>
        <w:t>i</w:t>
      </w:r>
      <w:r w:rsidRPr="00F56668">
        <w:rPr>
          <w:iCs/>
          <w:lang w:val="id"/>
        </w:rPr>
        <w:t>ini</w:t>
      </w:r>
      <w:r w:rsidR="003D581F" w:rsidRPr="003D581F">
        <w:rPr>
          <w:iCs/>
          <w:color w:val="FFFFFF" w:themeColor="background1"/>
          <w:lang w:val="id"/>
        </w:rPr>
        <w:t>i</w:t>
      </w:r>
      <w:r w:rsidRPr="00F56668">
        <w:rPr>
          <w:iCs/>
          <w:lang w:val="id"/>
        </w:rPr>
        <w:t>dapat</w:t>
      </w:r>
      <w:r w:rsidR="003D581F" w:rsidRPr="003D581F">
        <w:rPr>
          <w:iCs/>
          <w:color w:val="FFFFFF" w:themeColor="background1"/>
          <w:lang w:val="id"/>
        </w:rPr>
        <w:t>i</w:t>
      </w:r>
      <w:r w:rsidRPr="00F56668">
        <w:rPr>
          <w:iCs/>
          <w:lang w:val="id"/>
        </w:rPr>
        <w:t>disimpulkan</w:t>
      </w:r>
      <w:r w:rsidR="003D581F" w:rsidRPr="003D581F">
        <w:rPr>
          <w:iCs/>
          <w:color w:val="FFFFFF" w:themeColor="background1"/>
          <w:lang w:val="id"/>
        </w:rPr>
        <w:t>i</w:t>
      </w:r>
      <w:r w:rsidRPr="00F56668">
        <w:rPr>
          <w:iCs/>
          <w:lang w:val="id"/>
        </w:rPr>
        <w:t>bahwa</w:t>
      </w:r>
      <w:r w:rsidR="003D581F" w:rsidRPr="003D581F">
        <w:rPr>
          <w:iCs/>
          <w:color w:val="FFFFFF" w:themeColor="background1"/>
          <w:lang w:val="id"/>
        </w:rPr>
        <w:t>i</w:t>
      </w:r>
      <w:r w:rsidRPr="00F56668">
        <w:rPr>
          <w:iCs/>
          <w:lang w:val="id"/>
        </w:rPr>
        <w:t>budaya</w:t>
      </w:r>
      <w:r w:rsidR="003D581F" w:rsidRPr="003D581F">
        <w:rPr>
          <w:iCs/>
          <w:color w:val="FFFFFF" w:themeColor="background1"/>
          <w:lang w:val="id"/>
        </w:rPr>
        <w:t>i</w:t>
      </w:r>
      <w:r w:rsidRPr="00F56668">
        <w:rPr>
          <w:i/>
          <w:lang w:val="id"/>
        </w:rPr>
        <w:t>kaizen</w:t>
      </w:r>
      <w:r w:rsidR="003D581F" w:rsidRPr="003D581F">
        <w:rPr>
          <w:iCs/>
          <w:color w:val="FFFFFF" w:themeColor="background1"/>
          <w:lang w:val="id"/>
        </w:rPr>
        <w:t>i</w:t>
      </w:r>
      <w:r w:rsidRPr="00F56668">
        <w:rPr>
          <w:iCs/>
          <w:lang w:val="id"/>
        </w:rPr>
        <w:t>berpengaruh</w:t>
      </w:r>
      <w:r w:rsidR="003D581F" w:rsidRPr="003D581F">
        <w:rPr>
          <w:iCs/>
          <w:color w:val="FFFFFF" w:themeColor="background1"/>
          <w:lang w:val="id"/>
        </w:rPr>
        <w:t>i</w:t>
      </w:r>
      <w:r w:rsidRPr="00F56668">
        <w:rPr>
          <w:iCs/>
          <w:lang w:val="id"/>
        </w:rPr>
        <w:t>positif</w:t>
      </w:r>
      <w:r w:rsidR="003D581F" w:rsidRPr="003D581F">
        <w:rPr>
          <w:iCs/>
          <w:color w:val="FFFFFF" w:themeColor="background1"/>
          <w:lang w:val="id"/>
        </w:rPr>
        <w:t>i</w:t>
      </w:r>
      <w:r w:rsidRPr="00F56668">
        <w:rPr>
          <w:iCs/>
          <w:lang w:val="id"/>
        </w:rPr>
        <w:t>dan</w:t>
      </w:r>
      <w:r w:rsidR="003D581F" w:rsidRPr="003D581F">
        <w:rPr>
          <w:iCs/>
          <w:color w:val="FFFFFF" w:themeColor="background1"/>
          <w:lang w:val="id"/>
        </w:rPr>
        <w:t>i</w:t>
      </w:r>
      <w:r w:rsidRPr="00F56668">
        <w:rPr>
          <w:iCs/>
          <w:lang w:val="id"/>
        </w:rPr>
        <w:t>signifikan</w:t>
      </w:r>
      <w:r w:rsidR="003D581F" w:rsidRPr="003D581F">
        <w:rPr>
          <w:iCs/>
          <w:color w:val="FFFFFF" w:themeColor="background1"/>
          <w:lang w:val="id"/>
        </w:rPr>
        <w:t>i</w:t>
      </w:r>
      <w:r w:rsidRPr="00F56668">
        <w:rPr>
          <w:iCs/>
          <w:lang w:val="id"/>
        </w:rPr>
        <w:t>terhadap</w:t>
      </w:r>
      <w:r w:rsidR="003D581F" w:rsidRPr="003D581F">
        <w:rPr>
          <w:iCs/>
          <w:color w:val="FFFFFF" w:themeColor="background1"/>
          <w:lang w:val="id"/>
        </w:rPr>
        <w:lastRenderedPageBreak/>
        <w:t>i</w:t>
      </w:r>
      <w:r w:rsidRPr="00F56668">
        <w:rPr>
          <w:iCs/>
          <w:lang w:val="id"/>
        </w:rPr>
        <w:t>kinerjakaryawan</w:t>
      </w:r>
      <w:r w:rsidR="003D581F" w:rsidRPr="003D581F">
        <w:rPr>
          <w:iCs/>
          <w:color w:val="FFFFFF" w:themeColor="background1"/>
          <w:lang w:val="id"/>
        </w:rPr>
        <w:t>i</w:t>
      </w:r>
      <w:r w:rsidRPr="00F56668">
        <w:rPr>
          <w:iCs/>
          <w:lang w:val="id"/>
        </w:rPr>
        <w:t>PT</w:t>
      </w:r>
      <w:r w:rsidR="003D581F" w:rsidRPr="003D581F">
        <w:rPr>
          <w:iCs/>
          <w:color w:val="FFFFFF" w:themeColor="background1"/>
          <w:lang w:val="id"/>
        </w:rPr>
        <w:t>i</w:t>
      </w:r>
      <w:r w:rsidRPr="00F56668">
        <w:rPr>
          <w:iCs/>
          <w:lang w:val="id"/>
        </w:rPr>
        <w:t>Yamaha</w:t>
      </w:r>
      <w:r w:rsidR="003D581F" w:rsidRPr="003D581F">
        <w:rPr>
          <w:iCs/>
          <w:color w:val="FFFFFF" w:themeColor="background1"/>
          <w:lang w:val="id"/>
        </w:rPr>
        <w:t>i</w:t>
      </w:r>
      <w:r w:rsidRPr="00F56668">
        <w:rPr>
          <w:iCs/>
          <w:lang w:val="id"/>
        </w:rPr>
        <w:t>Music</w:t>
      </w:r>
      <w:r w:rsidR="003D581F" w:rsidRPr="003D581F">
        <w:rPr>
          <w:iCs/>
          <w:color w:val="FFFFFF" w:themeColor="background1"/>
          <w:lang w:val="id"/>
        </w:rPr>
        <w:t>i</w:t>
      </w:r>
      <w:r w:rsidRPr="00F56668">
        <w:rPr>
          <w:iCs/>
          <w:lang w:val="id"/>
        </w:rPr>
        <w:t>Manufacturing</w:t>
      </w:r>
      <w:r w:rsidR="003D581F" w:rsidRPr="003D581F">
        <w:rPr>
          <w:iCs/>
          <w:color w:val="FFFFFF" w:themeColor="background1"/>
          <w:lang w:val="id"/>
        </w:rPr>
        <w:t>i</w:t>
      </w:r>
      <w:r w:rsidRPr="00F56668">
        <w:rPr>
          <w:iCs/>
          <w:lang w:val="id"/>
        </w:rPr>
        <w:t>Asia</w:t>
      </w:r>
      <w:r w:rsidR="003D581F" w:rsidRPr="003D581F">
        <w:rPr>
          <w:iCs/>
          <w:color w:val="FFFFFF" w:themeColor="background1"/>
          <w:lang w:val="id"/>
        </w:rPr>
        <w:t>i</w:t>
      </w:r>
      <w:r w:rsidRPr="00F56668">
        <w:rPr>
          <w:i/>
          <w:lang w:val="id"/>
        </w:rPr>
        <w:t>Section</w:t>
      </w:r>
      <w:r w:rsidR="003D581F" w:rsidRPr="003D581F">
        <w:rPr>
          <w:i/>
          <w:color w:val="FFFFFF" w:themeColor="background1"/>
          <w:lang w:val="id"/>
        </w:rPr>
        <w:t>i</w:t>
      </w:r>
      <w:r w:rsidRPr="00F56668">
        <w:rPr>
          <w:i/>
          <w:lang w:val="id"/>
        </w:rPr>
        <w:t>Mechanical</w:t>
      </w:r>
      <w:r w:rsidR="003D581F" w:rsidRPr="003D581F">
        <w:rPr>
          <w:i/>
          <w:color w:val="FFFFFF" w:themeColor="background1"/>
          <w:lang w:val="id"/>
        </w:rPr>
        <w:t>i</w:t>
      </w:r>
      <w:r w:rsidRPr="00F56668">
        <w:rPr>
          <w:i/>
          <w:lang w:val="id"/>
        </w:rPr>
        <w:t>Part</w:t>
      </w:r>
      <w:r w:rsidR="003D581F" w:rsidRPr="003D581F">
        <w:rPr>
          <w:i/>
          <w:color w:val="FFFFFF" w:themeColor="background1"/>
          <w:lang w:val="id"/>
        </w:rPr>
        <w:t>i</w:t>
      </w:r>
      <w:r w:rsidRPr="00F56668">
        <w:rPr>
          <w:i/>
          <w:lang w:val="id"/>
        </w:rPr>
        <w:t>Grup</w:t>
      </w:r>
      <w:r w:rsidR="003D581F" w:rsidRPr="003D581F">
        <w:rPr>
          <w:i/>
          <w:color w:val="FFFFFF" w:themeColor="background1"/>
          <w:lang w:val="id"/>
        </w:rPr>
        <w:t>i</w:t>
      </w:r>
      <w:r w:rsidRPr="00F56668">
        <w:rPr>
          <w:i/>
          <w:lang w:val="id"/>
        </w:rPr>
        <w:t>Painting</w:t>
      </w:r>
      <w:r w:rsidR="003D581F" w:rsidRPr="003D581F">
        <w:rPr>
          <w:i/>
          <w:color w:val="FFFFFF" w:themeColor="background1"/>
          <w:lang w:val="id"/>
        </w:rPr>
        <w:t>i</w:t>
      </w:r>
      <w:r w:rsidRPr="00F56668">
        <w:rPr>
          <w:i/>
          <w:lang w:val="id"/>
        </w:rPr>
        <w:t>Printing.</w:t>
      </w:r>
      <w:r w:rsidR="003D581F" w:rsidRPr="003D581F">
        <w:rPr>
          <w:iCs/>
          <w:color w:val="FFFFFF" w:themeColor="background1"/>
          <w:lang w:val="id"/>
        </w:rPr>
        <w:t>i</w:t>
      </w:r>
      <w:r w:rsidRPr="00F56668">
        <w:rPr>
          <w:iCs/>
          <w:lang w:val="id"/>
        </w:rPr>
        <w:t>Hal</w:t>
      </w:r>
      <w:r w:rsidR="003D581F" w:rsidRPr="003D581F">
        <w:rPr>
          <w:iCs/>
          <w:color w:val="FFFFFF" w:themeColor="background1"/>
          <w:lang w:val="id"/>
        </w:rPr>
        <w:t>i</w:t>
      </w:r>
      <w:r w:rsidRPr="00F56668">
        <w:rPr>
          <w:iCs/>
          <w:lang w:val="id"/>
        </w:rPr>
        <w:t>tersebut</w:t>
      </w:r>
      <w:r w:rsidR="003D581F" w:rsidRPr="003D581F">
        <w:rPr>
          <w:iCs/>
          <w:color w:val="FFFFFF" w:themeColor="background1"/>
          <w:lang w:val="id"/>
        </w:rPr>
        <w:t>i</w:t>
      </w:r>
      <w:r w:rsidRPr="00F56668">
        <w:rPr>
          <w:iCs/>
          <w:lang w:val="id"/>
        </w:rPr>
        <w:t>menunjukan</w:t>
      </w:r>
      <w:r w:rsidR="003D581F" w:rsidRPr="003D581F">
        <w:rPr>
          <w:iCs/>
          <w:color w:val="FFFFFF" w:themeColor="background1"/>
          <w:lang w:val="id"/>
        </w:rPr>
        <w:t>i</w:t>
      </w:r>
      <w:r w:rsidRPr="00F56668">
        <w:rPr>
          <w:iCs/>
          <w:lang w:val="id"/>
        </w:rPr>
        <w:t>bahwa</w:t>
      </w:r>
      <w:r w:rsidR="003D581F" w:rsidRPr="003D581F">
        <w:rPr>
          <w:iCs/>
          <w:color w:val="FFFFFF" w:themeColor="background1"/>
          <w:lang w:val="id"/>
        </w:rPr>
        <w:t>i</w:t>
      </w:r>
      <w:r w:rsidR="003D581F" w:rsidRPr="003D581F">
        <w:rPr>
          <w:iCs/>
          <w:color w:val="FFFFFF" w:themeColor="background1"/>
        </w:rPr>
        <w:t>i</w:t>
      </w:r>
      <w:r w:rsidRPr="00F56668">
        <w:rPr>
          <w:iCs/>
          <w:lang w:val="id"/>
        </w:rPr>
        <w:t>budaya</w:t>
      </w:r>
      <w:r w:rsidR="003D581F" w:rsidRPr="003D581F">
        <w:rPr>
          <w:iCs/>
          <w:color w:val="FFFFFF" w:themeColor="background1"/>
          <w:lang w:val="id"/>
        </w:rPr>
        <w:t>i</w:t>
      </w:r>
      <w:r w:rsidRPr="00F56668">
        <w:rPr>
          <w:i/>
          <w:lang w:val="id"/>
        </w:rPr>
        <w:t>kaizen</w:t>
      </w:r>
      <w:r w:rsidR="003D581F" w:rsidRPr="003D581F">
        <w:rPr>
          <w:i/>
          <w:color w:val="FFFFFF" w:themeColor="background1"/>
          <w:lang w:val="id"/>
        </w:rPr>
        <w:t>i</w:t>
      </w:r>
      <w:r w:rsidR="003D581F" w:rsidRPr="003D581F">
        <w:rPr>
          <w:i/>
          <w:color w:val="FFFFFF" w:themeColor="background1"/>
        </w:rPr>
        <w:t>i</w:t>
      </w:r>
      <w:r w:rsidRPr="00F56668">
        <w:rPr>
          <w:iCs/>
          <w:lang w:val="id"/>
        </w:rPr>
        <w:t>mempunyai</w:t>
      </w:r>
      <w:r w:rsidR="003D581F" w:rsidRPr="003D581F">
        <w:rPr>
          <w:iCs/>
          <w:color w:val="FFFFFF" w:themeColor="background1"/>
          <w:lang w:val="id"/>
        </w:rPr>
        <w:t>i</w:t>
      </w:r>
      <w:r w:rsidR="003D581F" w:rsidRPr="003D581F">
        <w:rPr>
          <w:iCs/>
          <w:color w:val="FFFFFF" w:themeColor="background1"/>
        </w:rPr>
        <w:t>i</w:t>
      </w:r>
      <w:r w:rsidRPr="00F56668">
        <w:rPr>
          <w:iCs/>
          <w:lang w:val="id"/>
        </w:rPr>
        <w:t>pengaruh</w:t>
      </w:r>
      <w:r w:rsidR="003D581F" w:rsidRPr="003D581F">
        <w:rPr>
          <w:iCs/>
          <w:color w:val="FFFFFF" w:themeColor="background1"/>
          <w:lang w:val="id"/>
        </w:rPr>
        <w:t>i</w:t>
      </w:r>
      <w:r w:rsidRPr="00F56668">
        <w:rPr>
          <w:iCs/>
          <w:lang w:val="id"/>
        </w:rPr>
        <w:t>positif</w:t>
      </w:r>
      <w:r w:rsidR="003D581F" w:rsidRPr="003D581F">
        <w:rPr>
          <w:iCs/>
          <w:color w:val="FFFFFF" w:themeColor="background1"/>
          <w:lang w:val="id"/>
        </w:rPr>
        <w:t>i</w:t>
      </w:r>
      <w:r w:rsidRPr="00F56668">
        <w:rPr>
          <w:iCs/>
          <w:lang w:val="id"/>
        </w:rPr>
        <w:t>dan</w:t>
      </w:r>
      <w:r w:rsidR="003D581F" w:rsidRPr="003D581F">
        <w:rPr>
          <w:iCs/>
          <w:color w:val="FFFFFF" w:themeColor="background1"/>
          <w:lang w:val="id"/>
        </w:rPr>
        <w:t>i</w:t>
      </w:r>
      <w:r w:rsidRPr="00F56668">
        <w:rPr>
          <w:iCs/>
          <w:lang w:val="id"/>
        </w:rPr>
        <w:t>signifikan</w:t>
      </w:r>
      <w:r w:rsidR="003D581F" w:rsidRPr="003D581F">
        <w:rPr>
          <w:iCs/>
          <w:color w:val="FFFFFF" w:themeColor="background1"/>
          <w:lang w:val="id"/>
        </w:rPr>
        <w:t>i</w:t>
      </w:r>
      <w:r w:rsidRPr="00F56668">
        <w:rPr>
          <w:iCs/>
          <w:lang w:val="id"/>
        </w:rPr>
        <w:t>terhadap</w:t>
      </w:r>
      <w:r w:rsidR="003D581F" w:rsidRPr="003D581F">
        <w:rPr>
          <w:iCs/>
          <w:color w:val="FFFFFF" w:themeColor="background1"/>
          <w:lang w:val="id"/>
        </w:rPr>
        <w:t>i</w:t>
      </w:r>
      <w:r w:rsidRPr="00F56668">
        <w:rPr>
          <w:iCs/>
          <w:lang w:val="id"/>
        </w:rPr>
        <w:t>kinerja</w:t>
      </w:r>
      <w:r w:rsidR="003D581F" w:rsidRPr="003D581F">
        <w:rPr>
          <w:iCs/>
          <w:color w:val="FFFFFF" w:themeColor="background1"/>
          <w:lang w:val="id"/>
        </w:rPr>
        <w:t>i</w:t>
      </w:r>
      <w:r w:rsidRPr="00F56668">
        <w:rPr>
          <w:iCs/>
          <w:lang w:val="id"/>
        </w:rPr>
        <w:t>karyawan,</w:t>
      </w:r>
      <w:r w:rsidR="00095E6B">
        <w:rPr>
          <w:iCs/>
        </w:rPr>
        <w:t>S</w:t>
      </w:r>
      <w:r w:rsidRPr="00F56668">
        <w:rPr>
          <w:iCs/>
          <w:lang w:val="id"/>
        </w:rPr>
        <w:t>emakin</w:t>
      </w:r>
      <w:r w:rsidR="003D581F" w:rsidRPr="003D581F">
        <w:rPr>
          <w:iCs/>
          <w:color w:val="FFFFFF" w:themeColor="background1"/>
          <w:lang w:val="id"/>
        </w:rPr>
        <w:t>i</w:t>
      </w:r>
      <w:r w:rsidRPr="00F56668">
        <w:rPr>
          <w:iCs/>
          <w:lang w:val="id"/>
        </w:rPr>
        <w:t>tinggi</w:t>
      </w:r>
      <w:r w:rsidR="003D581F" w:rsidRPr="003D581F">
        <w:rPr>
          <w:iCs/>
          <w:color w:val="FFFFFF" w:themeColor="background1"/>
          <w:lang w:val="id"/>
        </w:rPr>
        <w:t>i</w:t>
      </w:r>
      <w:r w:rsidRPr="00F56668">
        <w:rPr>
          <w:iCs/>
          <w:lang w:val="id"/>
        </w:rPr>
        <w:t>budaya</w:t>
      </w:r>
      <w:r w:rsidR="003D581F" w:rsidRPr="003D581F">
        <w:rPr>
          <w:iCs/>
          <w:color w:val="FFFFFF" w:themeColor="background1"/>
          <w:lang w:val="id"/>
        </w:rPr>
        <w:t>i</w:t>
      </w:r>
      <w:r w:rsidRPr="00F56668">
        <w:rPr>
          <w:i/>
          <w:lang w:val="id"/>
        </w:rPr>
        <w:t>kaizen</w:t>
      </w:r>
      <w:r w:rsidR="003D581F" w:rsidRPr="003D581F">
        <w:rPr>
          <w:iCs/>
          <w:color w:val="FFFFFF" w:themeColor="background1"/>
          <w:lang w:val="id"/>
        </w:rPr>
        <w:t>i</w:t>
      </w:r>
      <w:r w:rsidRPr="00F56668">
        <w:rPr>
          <w:iCs/>
          <w:lang w:val="id"/>
        </w:rPr>
        <w:t>diterapkan</w:t>
      </w:r>
      <w:r w:rsidR="003D581F" w:rsidRPr="003D581F">
        <w:rPr>
          <w:iCs/>
          <w:color w:val="FFFFFF" w:themeColor="background1"/>
          <w:lang w:val="id"/>
        </w:rPr>
        <w:t>i</w:t>
      </w:r>
      <w:r w:rsidRPr="00F56668">
        <w:rPr>
          <w:iCs/>
          <w:lang w:val="id"/>
        </w:rPr>
        <w:t>di</w:t>
      </w:r>
      <w:r w:rsidR="003D581F" w:rsidRPr="003D581F">
        <w:rPr>
          <w:iCs/>
          <w:color w:val="FFFFFF" w:themeColor="background1"/>
          <w:lang w:val="id"/>
        </w:rPr>
        <w:t>i</w:t>
      </w:r>
      <w:r w:rsidRPr="00F56668">
        <w:rPr>
          <w:iCs/>
          <w:lang w:val="id"/>
        </w:rPr>
        <w:t>perusahaan</w:t>
      </w:r>
      <w:r w:rsidR="003D581F" w:rsidRPr="003D581F">
        <w:rPr>
          <w:iCs/>
          <w:color w:val="FFFFFF" w:themeColor="background1"/>
          <w:lang w:val="id"/>
        </w:rPr>
        <w:t>i</w:t>
      </w:r>
      <w:r w:rsidRPr="00F56668">
        <w:rPr>
          <w:iCs/>
          <w:lang w:val="id"/>
        </w:rPr>
        <w:t>maka</w:t>
      </w:r>
      <w:r w:rsidR="003D581F" w:rsidRPr="003D581F">
        <w:rPr>
          <w:iCs/>
          <w:color w:val="FFFFFF" w:themeColor="background1"/>
          <w:lang w:val="id"/>
        </w:rPr>
        <w:t>i</w:t>
      </w:r>
      <w:r w:rsidRPr="00F56668">
        <w:rPr>
          <w:iCs/>
          <w:lang w:val="id"/>
        </w:rPr>
        <w:t>akan</w:t>
      </w:r>
      <w:r w:rsidR="003D581F" w:rsidRPr="003D581F">
        <w:rPr>
          <w:iCs/>
          <w:color w:val="FFFFFF" w:themeColor="background1"/>
          <w:lang w:val="id"/>
        </w:rPr>
        <w:t>i</w:t>
      </w:r>
      <w:r w:rsidRPr="00F56668">
        <w:rPr>
          <w:iCs/>
          <w:lang w:val="id"/>
        </w:rPr>
        <w:t>semakin</w:t>
      </w:r>
      <w:r w:rsidR="003D581F" w:rsidRPr="003D581F">
        <w:rPr>
          <w:iCs/>
          <w:color w:val="FFFFFF" w:themeColor="background1"/>
          <w:lang w:val="id"/>
        </w:rPr>
        <w:t>i</w:t>
      </w:r>
      <w:r w:rsidRPr="00F56668">
        <w:rPr>
          <w:iCs/>
          <w:lang w:val="id"/>
        </w:rPr>
        <w:t>tinggi</w:t>
      </w:r>
      <w:r w:rsidR="003D581F" w:rsidRPr="003D581F">
        <w:rPr>
          <w:iCs/>
          <w:color w:val="FFFFFF" w:themeColor="background1"/>
          <w:lang w:val="id"/>
        </w:rPr>
        <w:t>i</w:t>
      </w:r>
      <w:r w:rsidRPr="00F56668">
        <w:rPr>
          <w:iCs/>
          <w:lang w:val="id"/>
        </w:rPr>
        <w:t>pula</w:t>
      </w:r>
      <w:r w:rsidR="003D581F" w:rsidRPr="003D581F">
        <w:rPr>
          <w:iCs/>
          <w:color w:val="FFFFFF" w:themeColor="background1"/>
          <w:lang w:val="id"/>
        </w:rPr>
        <w:t>i</w:t>
      </w:r>
      <w:r w:rsidRPr="00F56668">
        <w:rPr>
          <w:iCs/>
          <w:lang w:val="id"/>
        </w:rPr>
        <w:t>kinerja</w:t>
      </w:r>
      <w:r w:rsidR="003D581F" w:rsidRPr="003D581F">
        <w:rPr>
          <w:iCs/>
          <w:color w:val="FFFFFF" w:themeColor="background1"/>
          <w:lang w:val="id"/>
        </w:rPr>
        <w:t>i</w:t>
      </w:r>
      <w:r w:rsidRPr="00F56668">
        <w:rPr>
          <w:iCs/>
          <w:lang w:val="id"/>
        </w:rPr>
        <w:t>karyawan.</w:t>
      </w:r>
      <w:r w:rsidR="003D581F" w:rsidRPr="003D581F">
        <w:rPr>
          <w:iCs/>
          <w:color w:val="FFFFFF" w:themeColor="background1"/>
          <w:lang w:val="id"/>
        </w:rPr>
        <w:t>i</w:t>
      </w:r>
      <w:r w:rsidRPr="00F56668">
        <w:rPr>
          <w:iCs/>
          <w:lang w:val="id"/>
        </w:rPr>
        <w:t>Budaya</w:t>
      </w:r>
      <w:r w:rsidR="003D581F" w:rsidRPr="003D581F">
        <w:rPr>
          <w:iCs/>
          <w:color w:val="FFFFFF" w:themeColor="background1"/>
          <w:lang w:val="id"/>
        </w:rPr>
        <w:t>i</w:t>
      </w:r>
      <w:r w:rsidR="003D581F" w:rsidRPr="003D581F">
        <w:rPr>
          <w:iCs/>
          <w:color w:val="FFFFFF" w:themeColor="background1"/>
        </w:rPr>
        <w:t>i</w:t>
      </w:r>
      <w:r w:rsidRPr="00F56668">
        <w:rPr>
          <w:i/>
          <w:lang w:val="id"/>
        </w:rPr>
        <w:t>kaizen</w:t>
      </w:r>
      <w:r w:rsidR="003D581F" w:rsidRPr="003D581F">
        <w:rPr>
          <w:iCs/>
          <w:color w:val="FFFFFF" w:themeColor="background1"/>
          <w:lang w:val="id"/>
        </w:rPr>
        <w:t>i</w:t>
      </w:r>
      <w:r w:rsidR="003D581F" w:rsidRPr="003D581F">
        <w:rPr>
          <w:iCs/>
          <w:color w:val="FFFFFF" w:themeColor="background1"/>
        </w:rPr>
        <w:t>i</w:t>
      </w:r>
      <w:r w:rsidRPr="00F56668">
        <w:rPr>
          <w:iCs/>
          <w:lang w:val="id"/>
        </w:rPr>
        <w:t>pada</w:t>
      </w:r>
      <w:r w:rsidR="003D581F" w:rsidRPr="003D581F">
        <w:rPr>
          <w:iCs/>
          <w:color w:val="FFFFFF" w:themeColor="background1"/>
          <w:lang w:val="id"/>
        </w:rPr>
        <w:t>i</w:t>
      </w:r>
      <w:r w:rsidRPr="00F56668">
        <w:rPr>
          <w:iCs/>
          <w:lang w:val="id"/>
        </w:rPr>
        <w:t>dasarnya</w:t>
      </w:r>
      <w:r w:rsidR="003D581F" w:rsidRPr="003D581F">
        <w:rPr>
          <w:iCs/>
          <w:color w:val="FFFFFF" w:themeColor="background1"/>
          <w:lang w:val="id"/>
        </w:rPr>
        <w:t>i</w:t>
      </w:r>
      <w:r w:rsidRPr="00F56668">
        <w:rPr>
          <w:iCs/>
          <w:lang w:val="id"/>
        </w:rPr>
        <w:t>sejalan</w:t>
      </w:r>
      <w:r w:rsidR="003D581F" w:rsidRPr="003D581F">
        <w:rPr>
          <w:iCs/>
          <w:color w:val="FFFFFF" w:themeColor="background1"/>
          <w:lang w:val="id"/>
        </w:rPr>
        <w:t>i</w:t>
      </w:r>
      <w:r w:rsidRPr="00F56668">
        <w:rPr>
          <w:iCs/>
          <w:lang w:val="id"/>
        </w:rPr>
        <w:t>dengan</w:t>
      </w:r>
      <w:r w:rsidR="003D581F" w:rsidRPr="003D581F">
        <w:rPr>
          <w:iCs/>
          <w:color w:val="FFFFFF" w:themeColor="background1"/>
          <w:lang w:val="id"/>
        </w:rPr>
        <w:t>i</w:t>
      </w:r>
      <w:r w:rsidRPr="00F56668">
        <w:rPr>
          <w:iCs/>
          <w:lang w:val="id"/>
        </w:rPr>
        <w:t>kinerja</w:t>
      </w:r>
      <w:r w:rsidR="003D581F" w:rsidRPr="003D581F">
        <w:rPr>
          <w:iCs/>
          <w:color w:val="FFFFFF" w:themeColor="background1"/>
          <w:lang w:val="id"/>
        </w:rPr>
        <w:t>i</w:t>
      </w:r>
      <w:r w:rsidRPr="00F56668">
        <w:rPr>
          <w:iCs/>
          <w:lang w:val="id"/>
        </w:rPr>
        <w:t>untuk</w:t>
      </w:r>
      <w:r w:rsidR="003D581F" w:rsidRPr="003D581F">
        <w:rPr>
          <w:iCs/>
          <w:color w:val="FFFFFF" w:themeColor="background1"/>
          <w:lang w:val="id"/>
        </w:rPr>
        <w:t>i</w:t>
      </w:r>
      <w:r w:rsidRPr="00F56668">
        <w:rPr>
          <w:iCs/>
          <w:lang w:val="id"/>
        </w:rPr>
        <w:t>kemajuan</w:t>
      </w:r>
      <w:r w:rsidR="003D581F" w:rsidRPr="003D581F">
        <w:rPr>
          <w:iCs/>
          <w:color w:val="FFFFFF" w:themeColor="background1"/>
          <w:lang w:val="id"/>
        </w:rPr>
        <w:t>i</w:t>
      </w:r>
      <w:r w:rsidRPr="00F56668">
        <w:rPr>
          <w:iCs/>
          <w:lang w:val="id"/>
        </w:rPr>
        <w:t>dan</w:t>
      </w:r>
      <w:r w:rsidR="003D581F" w:rsidRPr="003D581F">
        <w:rPr>
          <w:iCs/>
          <w:color w:val="FFFFFF" w:themeColor="background1"/>
          <w:lang w:val="id"/>
        </w:rPr>
        <w:t>i</w:t>
      </w:r>
      <w:r w:rsidRPr="00F56668">
        <w:rPr>
          <w:iCs/>
          <w:lang w:val="id"/>
        </w:rPr>
        <w:t>perbaikan</w:t>
      </w:r>
      <w:r w:rsidR="003D581F" w:rsidRPr="003D581F">
        <w:rPr>
          <w:iCs/>
          <w:color w:val="FFFFFF" w:themeColor="background1"/>
          <w:lang w:val="id"/>
        </w:rPr>
        <w:t>i</w:t>
      </w:r>
      <w:r w:rsidRPr="00F56668">
        <w:rPr>
          <w:iCs/>
          <w:lang w:val="id"/>
        </w:rPr>
        <w:t>terus</w:t>
      </w:r>
      <w:r w:rsidR="003D581F" w:rsidRPr="003D581F">
        <w:rPr>
          <w:iCs/>
          <w:color w:val="FFFFFF" w:themeColor="background1"/>
          <w:lang w:val="id"/>
        </w:rPr>
        <w:t>i</w:t>
      </w:r>
      <w:r w:rsidRPr="00F56668">
        <w:rPr>
          <w:iCs/>
          <w:lang w:val="id"/>
        </w:rPr>
        <w:t>menerus</w:t>
      </w:r>
      <w:r w:rsidR="003D581F" w:rsidRPr="003D581F">
        <w:rPr>
          <w:iCs/>
          <w:color w:val="FFFFFF" w:themeColor="background1"/>
          <w:lang w:val="id"/>
        </w:rPr>
        <w:t>i</w:t>
      </w:r>
      <w:r w:rsidRPr="00F56668">
        <w:rPr>
          <w:iCs/>
          <w:lang w:val="id"/>
        </w:rPr>
        <w:t>yang</w:t>
      </w:r>
      <w:r w:rsidR="003D581F" w:rsidRPr="003D581F">
        <w:rPr>
          <w:iCs/>
          <w:color w:val="FFFFFF" w:themeColor="background1"/>
          <w:lang w:val="id"/>
        </w:rPr>
        <w:t>i</w:t>
      </w:r>
      <w:r w:rsidR="003D581F" w:rsidRPr="003D581F">
        <w:rPr>
          <w:iCs/>
          <w:color w:val="FFFFFF" w:themeColor="background1"/>
        </w:rPr>
        <w:t>i</w:t>
      </w:r>
      <w:r w:rsidRPr="00F56668">
        <w:rPr>
          <w:iCs/>
          <w:lang w:val="id"/>
        </w:rPr>
        <w:t>dapat</w:t>
      </w:r>
      <w:r w:rsidR="003D581F" w:rsidRPr="003D581F">
        <w:rPr>
          <w:iCs/>
          <w:color w:val="FFFFFF" w:themeColor="background1"/>
          <w:lang w:val="id"/>
        </w:rPr>
        <w:t>i</w:t>
      </w:r>
      <w:r w:rsidRPr="00F56668">
        <w:rPr>
          <w:iCs/>
          <w:lang w:val="id"/>
        </w:rPr>
        <w:t>meningkatkan</w:t>
      </w:r>
      <w:r w:rsidR="003D581F" w:rsidRPr="003D581F">
        <w:rPr>
          <w:iCs/>
          <w:color w:val="FFFFFF" w:themeColor="background1"/>
          <w:lang w:val="id"/>
        </w:rPr>
        <w:t>i</w:t>
      </w:r>
      <w:r w:rsidR="003D581F" w:rsidRPr="003D581F">
        <w:rPr>
          <w:iCs/>
          <w:color w:val="FFFFFF" w:themeColor="background1"/>
        </w:rPr>
        <w:t>i</w:t>
      </w:r>
      <w:r w:rsidRPr="00F56668">
        <w:rPr>
          <w:iCs/>
          <w:lang w:val="id"/>
        </w:rPr>
        <w:t>kinerja</w:t>
      </w:r>
      <w:r w:rsidR="003D581F" w:rsidRPr="003D581F">
        <w:rPr>
          <w:iCs/>
          <w:color w:val="FFFFFF" w:themeColor="background1"/>
          <w:lang w:val="id"/>
        </w:rPr>
        <w:t>i</w:t>
      </w:r>
      <w:r w:rsidRPr="00F56668">
        <w:rPr>
          <w:iCs/>
          <w:lang w:val="id"/>
        </w:rPr>
        <w:t>karyawan</w:t>
      </w:r>
      <w:r w:rsidR="003D581F" w:rsidRPr="003D581F">
        <w:rPr>
          <w:iCs/>
          <w:color w:val="FFFFFF" w:themeColor="background1"/>
          <w:lang w:val="id"/>
        </w:rPr>
        <w:t>i</w:t>
      </w:r>
      <w:r w:rsidRPr="00F56668">
        <w:rPr>
          <w:iCs/>
          <w:lang w:val="id"/>
        </w:rPr>
        <w:t>di</w:t>
      </w:r>
      <w:r w:rsidR="003D581F" w:rsidRPr="003D581F">
        <w:rPr>
          <w:iCs/>
          <w:color w:val="FFFFFF" w:themeColor="background1"/>
          <w:lang w:val="id"/>
        </w:rPr>
        <w:t>i</w:t>
      </w:r>
      <w:r w:rsidRPr="00F56668">
        <w:rPr>
          <w:iCs/>
          <w:lang w:val="id"/>
        </w:rPr>
        <w:t>perusahaan.</w:t>
      </w:r>
    </w:p>
    <w:p w14:paraId="10D0DA70" w14:textId="148FD7C3" w:rsidR="00F56668" w:rsidRPr="00F56668" w:rsidRDefault="00F56668" w:rsidP="00F56668">
      <w:pPr>
        <w:ind w:firstLine="720"/>
        <w:jc w:val="both"/>
        <w:rPr>
          <w:iCs/>
          <w:lang w:val="id"/>
        </w:rPr>
      </w:pPr>
    </w:p>
    <w:p w14:paraId="3758B4FC" w14:textId="77777777" w:rsidR="00F56668" w:rsidRPr="00F56668" w:rsidRDefault="00F56668" w:rsidP="00F56668">
      <w:pPr>
        <w:pStyle w:val="ListParagraph"/>
        <w:ind w:left="360"/>
        <w:jc w:val="both"/>
        <w:rPr>
          <w:iCs/>
          <w:lang w:val="id"/>
        </w:rPr>
      </w:pPr>
    </w:p>
    <w:p w14:paraId="6123E729" w14:textId="4FD3A5EF" w:rsidR="00F56668" w:rsidRPr="00F56668" w:rsidRDefault="00F56668" w:rsidP="00F56668">
      <w:pPr>
        <w:widowControl/>
        <w:autoSpaceDE/>
        <w:autoSpaceDN/>
        <w:spacing w:after="160"/>
        <w:contextualSpacing/>
        <w:jc w:val="both"/>
        <w:rPr>
          <w:b/>
          <w:bCs/>
          <w:i/>
          <w:lang w:val="id"/>
        </w:rPr>
      </w:pPr>
      <w:bookmarkStart w:id="6" w:name="_Hlk196249563"/>
      <w:r w:rsidRPr="00F56668">
        <w:rPr>
          <w:b/>
          <w:bCs/>
          <w:iCs/>
          <w:lang w:val="id"/>
        </w:rPr>
        <w:t xml:space="preserve">Pengaruh Lingkungan Kerja, </w:t>
      </w:r>
      <w:r w:rsidRPr="00F56668">
        <w:rPr>
          <w:b/>
          <w:bCs/>
          <w:i/>
          <w:lang w:val="id"/>
        </w:rPr>
        <w:t>Leader Member Exchange</w:t>
      </w:r>
      <w:r w:rsidRPr="00F56668">
        <w:rPr>
          <w:b/>
          <w:bCs/>
          <w:iCs/>
          <w:lang w:val="id"/>
        </w:rPr>
        <w:t xml:space="preserve"> dan Budaya </w:t>
      </w:r>
      <w:r w:rsidRPr="00F56668">
        <w:rPr>
          <w:b/>
          <w:bCs/>
          <w:i/>
          <w:lang w:val="id"/>
        </w:rPr>
        <w:t>Kaizen</w:t>
      </w:r>
      <w:r w:rsidRPr="00F56668">
        <w:rPr>
          <w:b/>
          <w:bCs/>
          <w:iCs/>
          <w:lang w:val="id"/>
        </w:rPr>
        <w:t xml:space="preserve"> Terhadap Kinerja Karyawan PT Yamaha Music Manufacturing Asia </w:t>
      </w:r>
      <w:r w:rsidRPr="00F56668">
        <w:rPr>
          <w:b/>
          <w:bCs/>
          <w:i/>
          <w:lang w:val="id"/>
        </w:rPr>
        <w:t>Section Mechanical Part Grup Painting</w:t>
      </w:r>
      <w:r w:rsidR="003D581F" w:rsidRPr="003D581F">
        <w:rPr>
          <w:b/>
          <w:bCs/>
          <w:i/>
          <w:color w:val="FFFFFF" w:themeColor="background1"/>
          <w:lang w:val="id"/>
        </w:rPr>
        <w:t>i</w:t>
      </w:r>
      <w:r w:rsidRPr="00F56668">
        <w:rPr>
          <w:b/>
          <w:bCs/>
          <w:i/>
          <w:lang w:val="id"/>
        </w:rPr>
        <w:t>Printing</w:t>
      </w:r>
    </w:p>
    <w:p w14:paraId="3A9F198D" w14:textId="77777777" w:rsidR="002B4FB0" w:rsidRDefault="00831CA4" w:rsidP="00F5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color w:val="FFFFFF" w:themeColor="background1"/>
        </w:rPr>
      </w:pPr>
      <w:r w:rsidRPr="00F56668">
        <w:rPr>
          <w:iCs/>
          <w:lang w:val="id"/>
        </w:rPr>
        <w:t>Hasil</w:t>
      </w:r>
      <w:r w:rsidR="003D581F" w:rsidRPr="003D581F">
        <w:rPr>
          <w:iCs/>
          <w:color w:val="FFFFFF" w:themeColor="background1"/>
          <w:lang w:val="id"/>
        </w:rPr>
        <w:t>i</w:t>
      </w:r>
      <w:r w:rsidR="002B4FB0">
        <w:rPr>
          <w:iCs/>
          <w:color w:val="FFFFFF" w:themeColor="background1"/>
        </w:rPr>
        <w:t xml:space="preserve"> </w:t>
      </w:r>
      <w:r w:rsidRPr="00F56668">
        <w:rPr>
          <w:iCs/>
          <w:lang w:val="id"/>
        </w:rPr>
        <w:t>pengujian</w:t>
      </w:r>
      <w:r w:rsidR="003D581F" w:rsidRPr="003D581F">
        <w:rPr>
          <w:iCs/>
          <w:color w:val="FFFFFF" w:themeColor="background1"/>
          <w:lang w:val="id"/>
        </w:rPr>
        <w:t>i</w:t>
      </w:r>
      <w:r w:rsidR="002B4FB0">
        <w:rPr>
          <w:iCs/>
          <w:color w:val="FFFFFF" w:themeColor="background1"/>
        </w:rPr>
        <w:t xml:space="preserve"> </w:t>
      </w:r>
      <w:r w:rsidRPr="00F56668">
        <w:rPr>
          <w:iCs/>
          <w:lang w:val="id"/>
        </w:rPr>
        <w:t>hipotesis</w:t>
      </w:r>
      <w:r w:rsidR="003D581F" w:rsidRPr="003D581F">
        <w:rPr>
          <w:iCs/>
          <w:color w:val="FFFFFF" w:themeColor="background1"/>
          <w:lang w:val="id"/>
        </w:rPr>
        <w:t>i</w:t>
      </w:r>
      <w:r w:rsidR="002B4FB0">
        <w:rPr>
          <w:iCs/>
          <w:color w:val="FFFFFF" w:themeColor="background1"/>
        </w:rPr>
        <w:t xml:space="preserve"> </w:t>
      </w:r>
      <w:r w:rsidRPr="00F56668">
        <w:rPr>
          <w:iCs/>
          <w:lang w:val="id"/>
        </w:rPr>
        <w:t>ke</w:t>
      </w:r>
      <w:r w:rsidR="003D581F" w:rsidRPr="003D581F">
        <w:rPr>
          <w:iCs/>
          <w:color w:val="FFFFFF" w:themeColor="background1"/>
          <w:lang w:val="id"/>
        </w:rPr>
        <w:t>i</w:t>
      </w:r>
      <w:r w:rsidR="002B4FB0">
        <w:rPr>
          <w:iCs/>
          <w:color w:val="FFFFFF" w:themeColor="background1"/>
        </w:rPr>
        <w:t xml:space="preserve"> </w:t>
      </w:r>
      <w:r w:rsidRPr="00F56668">
        <w:rPr>
          <w:iCs/>
          <w:lang w:val="id"/>
        </w:rPr>
        <w:t>empat</w:t>
      </w:r>
      <w:r w:rsidR="003D581F" w:rsidRPr="003D581F">
        <w:rPr>
          <w:iCs/>
          <w:color w:val="FFFFFF" w:themeColor="background1"/>
          <w:lang w:val="id"/>
        </w:rPr>
        <w:t>i</w:t>
      </w:r>
      <w:r w:rsidR="002B4FB0">
        <w:rPr>
          <w:iCs/>
          <w:color w:val="FFFFFF" w:themeColor="background1"/>
        </w:rPr>
        <w:t xml:space="preserve"> </w:t>
      </w:r>
      <w:r w:rsidRPr="00F56668">
        <w:rPr>
          <w:iCs/>
          <w:lang w:val="id"/>
        </w:rPr>
        <w:t>menunjukan</w:t>
      </w:r>
      <w:r w:rsidR="003D581F" w:rsidRPr="003D581F">
        <w:rPr>
          <w:iCs/>
          <w:color w:val="FFFFFF" w:themeColor="background1"/>
          <w:lang w:val="id"/>
        </w:rPr>
        <w:t>i</w:t>
      </w:r>
      <w:r w:rsidRPr="00F56668">
        <w:rPr>
          <w:iCs/>
          <w:lang w:val="id"/>
        </w:rPr>
        <w:t>bahwa</w:t>
      </w:r>
      <w:r w:rsidR="003D581F" w:rsidRPr="003D581F">
        <w:rPr>
          <w:iCs/>
          <w:color w:val="FFFFFF" w:themeColor="background1"/>
          <w:lang w:val="id"/>
        </w:rPr>
        <w:t>i</w:t>
      </w:r>
      <w:r w:rsidRPr="00F56668">
        <w:rPr>
          <w:iCs/>
          <w:lang w:val="id"/>
        </w:rPr>
        <w:t>lingkungan</w:t>
      </w:r>
      <w:r>
        <w:rPr>
          <w:iCs/>
          <w:color w:val="FFFFFF" w:themeColor="background1"/>
        </w:rPr>
        <w:t xml:space="preserve"> </w:t>
      </w:r>
      <w:r w:rsidRPr="00F56668">
        <w:rPr>
          <w:iCs/>
          <w:lang w:val="id"/>
        </w:rPr>
        <w:t>kerja,</w:t>
      </w:r>
      <w:r w:rsidR="003D581F" w:rsidRPr="003D581F">
        <w:rPr>
          <w:iCs/>
          <w:color w:val="FFFFFF" w:themeColor="background1"/>
          <w:lang w:val="id"/>
        </w:rPr>
        <w:t>i</w:t>
      </w:r>
      <w:r w:rsidRPr="00F56668">
        <w:rPr>
          <w:i/>
          <w:lang w:val="id"/>
        </w:rPr>
        <w:t>leader</w:t>
      </w:r>
      <w:r w:rsidR="002B4FB0">
        <w:rPr>
          <w:i/>
          <w:color w:val="FFFFFF" w:themeColor="background1"/>
        </w:rPr>
        <w:t xml:space="preserve"> </w:t>
      </w:r>
      <w:r w:rsidRPr="00F56668">
        <w:rPr>
          <w:i/>
          <w:lang w:val="id"/>
        </w:rPr>
        <w:t>member</w:t>
      </w:r>
      <w:r w:rsidR="003D581F" w:rsidRPr="003D581F">
        <w:rPr>
          <w:i/>
          <w:color w:val="FFFFFF" w:themeColor="background1"/>
          <w:lang w:val="id"/>
        </w:rPr>
        <w:t>i</w:t>
      </w:r>
      <w:r w:rsidRPr="00F56668">
        <w:rPr>
          <w:i/>
          <w:lang w:val="id"/>
        </w:rPr>
        <w:t>exchange</w:t>
      </w:r>
      <w:r w:rsidRPr="00F56668">
        <w:rPr>
          <w:iCs/>
          <w:lang w:val="id"/>
        </w:rPr>
        <w:t>,</w:t>
      </w:r>
      <w:r>
        <w:rPr>
          <w:iCs/>
          <w:color w:val="FFFFFF" w:themeColor="background1"/>
        </w:rPr>
        <w:t xml:space="preserve"> </w:t>
      </w:r>
      <w:r w:rsidRPr="00F56668">
        <w:rPr>
          <w:iCs/>
          <w:lang w:val="id"/>
        </w:rPr>
        <w:t>dan</w:t>
      </w:r>
      <w:r w:rsidR="003D581F" w:rsidRPr="003D581F">
        <w:rPr>
          <w:iCs/>
          <w:color w:val="FFFFFF" w:themeColor="background1"/>
          <w:lang w:val="id"/>
        </w:rPr>
        <w:t>i</w:t>
      </w:r>
      <w:r w:rsidR="002B4FB0">
        <w:rPr>
          <w:iCs/>
          <w:color w:val="FFFFFF" w:themeColor="background1"/>
        </w:rPr>
        <w:t xml:space="preserve"> </w:t>
      </w:r>
      <w:r w:rsidRPr="00F56668">
        <w:rPr>
          <w:iCs/>
          <w:lang w:val="id"/>
        </w:rPr>
        <w:t>budaya</w:t>
      </w:r>
      <w:r w:rsidR="003D581F" w:rsidRPr="003D581F">
        <w:rPr>
          <w:iCs/>
          <w:color w:val="FFFFFF" w:themeColor="background1"/>
          <w:lang w:val="id"/>
        </w:rPr>
        <w:t>i</w:t>
      </w:r>
      <w:r w:rsidR="002B4FB0">
        <w:rPr>
          <w:iCs/>
          <w:color w:val="FFFFFF" w:themeColor="background1"/>
        </w:rPr>
        <w:t xml:space="preserve"> </w:t>
      </w:r>
      <w:r w:rsidRPr="00F56668">
        <w:rPr>
          <w:i/>
          <w:lang w:val="id"/>
        </w:rPr>
        <w:t>kaizen</w:t>
      </w:r>
      <w:r w:rsidR="003D581F" w:rsidRPr="003D581F">
        <w:rPr>
          <w:iCs/>
          <w:color w:val="FFFFFF" w:themeColor="background1"/>
          <w:lang w:val="id"/>
        </w:rPr>
        <w:t>i</w:t>
      </w:r>
      <w:r w:rsidR="002B4FB0">
        <w:rPr>
          <w:iCs/>
          <w:color w:val="FFFFFF" w:themeColor="background1"/>
        </w:rPr>
        <w:t xml:space="preserve"> </w:t>
      </w:r>
      <w:r w:rsidRPr="00F56668">
        <w:rPr>
          <w:iCs/>
          <w:lang w:val="id"/>
        </w:rPr>
        <w:t>secara</w:t>
      </w:r>
      <w:r w:rsidR="003D581F" w:rsidRPr="003D581F">
        <w:rPr>
          <w:iCs/>
          <w:color w:val="FFFFFF" w:themeColor="background1"/>
          <w:lang w:val="id"/>
        </w:rPr>
        <w:t>i</w:t>
      </w:r>
      <w:r w:rsidR="002B4FB0">
        <w:rPr>
          <w:iCs/>
          <w:color w:val="FFFFFF" w:themeColor="background1"/>
        </w:rPr>
        <w:t xml:space="preserve"> </w:t>
      </w:r>
      <w:r w:rsidRPr="00F56668">
        <w:rPr>
          <w:iCs/>
          <w:lang w:val="id"/>
        </w:rPr>
        <w:t>simultan</w:t>
      </w:r>
      <w:r w:rsidR="003D581F" w:rsidRPr="003D581F">
        <w:rPr>
          <w:iCs/>
          <w:color w:val="FFFFFF" w:themeColor="background1"/>
          <w:lang w:val="id"/>
        </w:rPr>
        <w:t>i</w:t>
      </w:r>
      <w:r w:rsidR="002B4FB0">
        <w:rPr>
          <w:iCs/>
          <w:color w:val="FFFFFF" w:themeColor="background1"/>
        </w:rPr>
        <w:t xml:space="preserve"> </w:t>
      </w:r>
      <w:r w:rsidRPr="00F56668">
        <w:rPr>
          <w:iCs/>
          <w:lang w:val="id"/>
        </w:rPr>
        <w:t>berpengaruh</w:t>
      </w:r>
      <w:r w:rsidR="003D581F" w:rsidRPr="003D581F">
        <w:rPr>
          <w:iCs/>
          <w:color w:val="FFFFFF" w:themeColor="background1"/>
          <w:lang w:val="id"/>
        </w:rPr>
        <w:t>i</w:t>
      </w:r>
      <w:r w:rsidR="002B4FB0">
        <w:rPr>
          <w:iCs/>
          <w:color w:val="FFFFFF" w:themeColor="background1"/>
        </w:rPr>
        <w:t xml:space="preserve"> </w:t>
      </w:r>
      <w:r w:rsidRPr="00F56668">
        <w:rPr>
          <w:iCs/>
          <w:lang w:val="id"/>
        </w:rPr>
        <w:t>terhadap</w:t>
      </w:r>
      <w:r w:rsidR="003D581F" w:rsidRPr="003D581F">
        <w:rPr>
          <w:iCs/>
          <w:color w:val="FFFFFF" w:themeColor="background1"/>
          <w:lang w:val="id"/>
        </w:rPr>
        <w:t>i</w:t>
      </w:r>
      <w:r w:rsidR="002B4FB0">
        <w:rPr>
          <w:iCs/>
          <w:color w:val="FFFFFF" w:themeColor="background1"/>
        </w:rPr>
        <w:t xml:space="preserve"> </w:t>
      </w:r>
      <w:r w:rsidRPr="00F56668">
        <w:rPr>
          <w:iCs/>
          <w:lang w:val="id"/>
        </w:rPr>
        <w:t>kinerja</w:t>
      </w:r>
      <w:r w:rsidR="003D581F" w:rsidRPr="003D581F">
        <w:rPr>
          <w:iCs/>
          <w:color w:val="FFFFFF" w:themeColor="background1"/>
          <w:lang w:val="id"/>
        </w:rPr>
        <w:t>i</w:t>
      </w:r>
      <w:r w:rsidR="002B4FB0">
        <w:rPr>
          <w:iCs/>
          <w:color w:val="FFFFFF" w:themeColor="background1"/>
        </w:rPr>
        <w:t xml:space="preserve"> </w:t>
      </w:r>
      <w:r w:rsidRPr="00F56668">
        <w:rPr>
          <w:iCs/>
          <w:lang w:val="id"/>
        </w:rPr>
        <w:t>karyawan</w:t>
      </w:r>
      <w:r w:rsidR="002B4FB0">
        <w:rPr>
          <w:iCs/>
        </w:rPr>
        <w:t xml:space="preserve"> </w:t>
      </w:r>
      <w:r w:rsidR="003D581F" w:rsidRPr="003D581F">
        <w:rPr>
          <w:iCs/>
          <w:color w:val="FFFFFF" w:themeColor="background1"/>
          <w:lang w:val="id"/>
        </w:rPr>
        <w:t>i</w:t>
      </w:r>
      <w:r w:rsidRPr="00F56668">
        <w:rPr>
          <w:iCs/>
          <w:lang w:val="id"/>
        </w:rPr>
        <w:t>dapat</w:t>
      </w:r>
      <w:r w:rsidR="003D581F" w:rsidRPr="003D581F">
        <w:rPr>
          <w:iCs/>
          <w:color w:val="FFFFFF" w:themeColor="background1"/>
          <w:lang w:val="id"/>
        </w:rPr>
        <w:t>i</w:t>
      </w:r>
      <w:r w:rsidR="002B4FB0">
        <w:rPr>
          <w:iCs/>
          <w:color w:val="FFFFFF" w:themeColor="background1"/>
        </w:rPr>
        <w:t xml:space="preserve"> </w:t>
      </w:r>
      <w:r w:rsidRPr="00F56668">
        <w:rPr>
          <w:iCs/>
          <w:lang w:val="id"/>
        </w:rPr>
        <w:t>dibuktikan</w:t>
      </w:r>
      <w:r>
        <w:rPr>
          <w:iCs/>
          <w:color w:val="FFFFFF" w:themeColor="background1"/>
        </w:rPr>
        <w:t xml:space="preserve"> </w:t>
      </w:r>
      <w:r w:rsidRPr="00F56668">
        <w:rPr>
          <w:iCs/>
          <w:lang w:val="id"/>
        </w:rPr>
        <w:t>dengan</w:t>
      </w:r>
      <w:r>
        <w:rPr>
          <w:iCs/>
          <w:color w:val="FFFFFF" w:themeColor="background1"/>
        </w:rPr>
        <w:t xml:space="preserve"> </w:t>
      </w:r>
      <w:r w:rsidRPr="00F56668">
        <w:rPr>
          <w:iCs/>
          <w:lang w:val="id"/>
        </w:rPr>
        <w:t>hasil</w:t>
      </w:r>
      <w:r w:rsidR="003D581F" w:rsidRPr="003D581F">
        <w:rPr>
          <w:iCs/>
          <w:color w:val="FFFFFF" w:themeColor="background1"/>
          <w:lang w:val="id"/>
        </w:rPr>
        <w:t>i</w:t>
      </w:r>
      <w:r w:rsidRPr="00F56668">
        <w:rPr>
          <w:iCs/>
          <w:lang w:val="id"/>
        </w:rPr>
        <w:t>pengolahan</w:t>
      </w:r>
      <w:r w:rsidR="003D581F" w:rsidRPr="003D581F">
        <w:rPr>
          <w:iCs/>
          <w:color w:val="FFFFFF" w:themeColor="background1"/>
          <w:lang w:val="id"/>
        </w:rPr>
        <w:t>i</w:t>
      </w:r>
      <w:r w:rsidRPr="00F56668">
        <w:rPr>
          <w:iCs/>
          <w:lang w:val="id"/>
        </w:rPr>
        <w:t>data</w:t>
      </w:r>
      <w:r w:rsidR="003D581F" w:rsidRPr="003D581F">
        <w:rPr>
          <w:iCs/>
          <w:color w:val="FFFFFF" w:themeColor="background1"/>
          <w:lang w:val="id"/>
        </w:rPr>
        <w:t>i</w:t>
      </w:r>
      <w:r w:rsidRPr="00F56668">
        <w:rPr>
          <w:iCs/>
          <w:lang w:val="id"/>
        </w:rPr>
        <w:t>pada</w:t>
      </w:r>
      <w:r w:rsidR="003D581F" w:rsidRPr="003D581F">
        <w:rPr>
          <w:iCs/>
          <w:color w:val="FFFFFF" w:themeColor="background1"/>
          <w:lang w:val="id"/>
        </w:rPr>
        <w:t>i</w:t>
      </w:r>
      <w:r w:rsidRPr="00F56668">
        <w:rPr>
          <w:iCs/>
          <w:lang w:val="id"/>
        </w:rPr>
        <w:t>aplikasi</w:t>
      </w:r>
      <w:r w:rsidR="003D581F" w:rsidRPr="003D581F">
        <w:rPr>
          <w:iCs/>
          <w:color w:val="FFFFFF" w:themeColor="background1"/>
          <w:lang w:val="id"/>
        </w:rPr>
        <w:t>i</w:t>
      </w:r>
      <w:r w:rsidRPr="00F56668">
        <w:rPr>
          <w:i/>
          <w:lang w:val="id"/>
        </w:rPr>
        <w:t>IBM</w:t>
      </w:r>
      <w:r w:rsidR="003D581F" w:rsidRPr="003D581F">
        <w:rPr>
          <w:i/>
          <w:color w:val="FFFFFF" w:themeColor="background1"/>
          <w:lang w:val="id"/>
        </w:rPr>
        <w:t>i</w:t>
      </w:r>
      <w:r w:rsidRPr="00F56668">
        <w:rPr>
          <w:i/>
          <w:lang w:val="id"/>
        </w:rPr>
        <w:t>SPSS</w:t>
      </w:r>
      <w:r w:rsidR="003D581F" w:rsidRPr="003D581F">
        <w:rPr>
          <w:i/>
          <w:color w:val="FFFFFF" w:themeColor="background1"/>
          <w:lang w:val="id"/>
        </w:rPr>
        <w:t>i</w:t>
      </w:r>
      <w:r w:rsidRPr="00F56668">
        <w:rPr>
          <w:i/>
          <w:lang w:val="id"/>
        </w:rPr>
        <w:t>Statistics</w:t>
      </w:r>
      <w:r w:rsidR="003D581F" w:rsidRPr="003D581F">
        <w:rPr>
          <w:i/>
          <w:color w:val="FFFFFF" w:themeColor="background1"/>
          <w:lang w:val="id"/>
        </w:rPr>
        <w:t>i</w:t>
      </w:r>
      <w:r w:rsidRPr="00F56668">
        <w:rPr>
          <w:i/>
          <w:lang w:val="id"/>
        </w:rPr>
        <w:t>Versi</w:t>
      </w:r>
      <w:r w:rsidR="003D581F" w:rsidRPr="003D581F">
        <w:rPr>
          <w:i/>
          <w:color w:val="FFFFFF" w:themeColor="background1"/>
          <w:lang w:val="id"/>
        </w:rPr>
        <w:t>i</w:t>
      </w:r>
      <w:r w:rsidRPr="00F56668">
        <w:rPr>
          <w:i/>
          <w:lang w:val="id"/>
        </w:rPr>
        <w:t>26</w:t>
      </w:r>
      <w:r w:rsidR="003D581F" w:rsidRPr="003D581F">
        <w:rPr>
          <w:iCs/>
          <w:color w:val="FFFFFF" w:themeColor="background1"/>
          <w:lang w:val="id"/>
        </w:rPr>
        <w:t>i</w:t>
      </w:r>
      <w:r w:rsidRPr="00F56668">
        <w:rPr>
          <w:iCs/>
          <w:lang w:val="id"/>
        </w:rPr>
        <w:t>(SPSS</w:t>
      </w:r>
      <w:r w:rsidR="003D581F" w:rsidRPr="003D581F">
        <w:rPr>
          <w:iCs/>
          <w:color w:val="FFFFFF" w:themeColor="background1"/>
          <w:lang w:val="id"/>
        </w:rPr>
        <w:t>i</w:t>
      </w:r>
      <w:r w:rsidRPr="00F56668">
        <w:rPr>
          <w:iCs/>
          <w:lang w:val="id"/>
        </w:rPr>
        <w:t>26)</w:t>
      </w:r>
      <w:r w:rsidR="003D581F" w:rsidRPr="003D581F">
        <w:rPr>
          <w:iCs/>
          <w:color w:val="FFFFFF" w:themeColor="background1"/>
          <w:lang w:val="id"/>
        </w:rPr>
        <w:t>i</w:t>
      </w:r>
      <w:r w:rsidRPr="00F56668">
        <w:rPr>
          <w:iCs/>
          <w:lang w:val="id"/>
        </w:rPr>
        <w:t>yang</w:t>
      </w:r>
      <w:r w:rsidR="003D581F" w:rsidRPr="003D581F">
        <w:rPr>
          <w:iCs/>
          <w:color w:val="FFFFFF" w:themeColor="background1"/>
          <w:lang w:val="id"/>
        </w:rPr>
        <w:t>i</w:t>
      </w:r>
      <w:r w:rsidRPr="00F56668">
        <w:rPr>
          <w:iCs/>
          <w:lang w:val="id"/>
        </w:rPr>
        <w:t>menyatakan</w:t>
      </w:r>
      <w:r w:rsidR="003D581F" w:rsidRPr="003D581F">
        <w:rPr>
          <w:iCs/>
          <w:color w:val="FFFFFF" w:themeColor="background1"/>
          <w:lang w:val="id"/>
        </w:rPr>
        <w:t>i</w:t>
      </w:r>
      <w:r w:rsidRPr="00F56668">
        <w:rPr>
          <w:iCs/>
          <w:lang w:val="id"/>
        </w:rPr>
        <w:t>nilai</w:t>
      </w:r>
      <w:r>
        <w:rPr>
          <w:iCs/>
          <w:color w:val="FFFFFF" w:themeColor="background1"/>
        </w:rPr>
        <w:t xml:space="preserve"> </w:t>
      </w:r>
      <w:r w:rsidRPr="00F56668">
        <w:rPr>
          <w:lang w:val="id"/>
        </w:rPr>
        <w:t>hasil</w:t>
      </w:r>
      <w:r>
        <w:rPr>
          <w:color w:val="FFFFFF" w:themeColor="background1"/>
        </w:rPr>
        <w:t xml:space="preserve"> </w:t>
      </w:r>
      <w:r w:rsidRPr="00F56668">
        <w:rPr>
          <w:position w:val="2"/>
          <w:lang w:val="id"/>
        </w:rPr>
        <w:t>F</w:t>
      </w:r>
      <w:r>
        <w:rPr>
          <w:position w:val="2"/>
        </w:rPr>
        <w:t xml:space="preserve"> </w:t>
      </w:r>
      <w:r w:rsidRPr="00F56668">
        <w:rPr>
          <w:lang w:val="id"/>
        </w:rPr>
        <w:t>hitung</w:t>
      </w:r>
      <w:r>
        <w:rPr>
          <w:color w:val="FFFFFF" w:themeColor="background1"/>
        </w:rPr>
        <w:t xml:space="preserve"> </w:t>
      </w:r>
      <w:r w:rsidRPr="00F56668">
        <w:rPr>
          <w:iCs/>
          <w:lang w:val="id"/>
        </w:rPr>
        <w:t>131,132</w:t>
      </w:r>
      <w:r w:rsidR="003D581F" w:rsidRPr="003D581F">
        <w:rPr>
          <w:iCs/>
          <w:color w:val="FFFFFF" w:themeColor="background1"/>
          <w:lang w:val="id"/>
        </w:rPr>
        <w:t>i</w:t>
      </w:r>
      <w:r w:rsidRPr="00F56668">
        <w:rPr>
          <w:iCs/>
          <w:lang w:val="id"/>
        </w:rPr>
        <w:t>lebih</w:t>
      </w:r>
      <w:r w:rsidR="003D581F" w:rsidRPr="003D581F">
        <w:rPr>
          <w:iCs/>
          <w:color w:val="FFFFFF" w:themeColor="background1"/>
          <w:lang w:val="id"/>
        </w:rPr>
        <w:t>i</w:t>
      </w:r>
      <w:r w:rsidRPr="00F56668">
        <w:rPr>
          <w:iCs/>
          <w:lang w:val="id"/>
        </w:rPr>
        <w:t>besar</w:t>
      </w:r>
      <w:r w:rsidR="003D581F" w:rsidRPr="003D581F">
        <w:rPr>
          <w:iCs/>
          <w:color w:val="FFFFFF" w:themeColor="background1"/>
          <w:lang w:val="id"/>
        </w:rPr>
        <w:t>i</w:t>
      </w:r>
      <w:r w:rsidRPr="00F56668">
        <w:rPr>
          <w:iCs/>
          <w:lang w:val="id"/>
        </w:rPr>
        <w:t>dari</w:t>
      </w:r>
      <w:r w:rsidR="003D581F" w:rsidRPr="003D581F">
        <w:rPr>
          <w:iCs/>
          <w:color w:val="FFFFFF" w:themeColor="background1"/>
          <w:lang w:val="id"/>
        </w:rPr>
        <w:t>i</w:t>
      </w:r>
      <w:r w:rsidRPr="00F56668">
        <w:rPr>
          <w:lang w:val="id"/>
        </w:rPr>
        <w:t>pada</w:t>
      </w:r>
      <w:r w:rsidR="003D581F" w:rsidRPr="003D581F">
        <w:rPr>
          <w:color w:val="FFFFFF" w:themeColor="background1"/>
          <w:lang w:val="id"/>
        </w:rPr>
        <w:t>i</w:t>
      </w:r>
      <w:r w:rsidRPr="00F56668">
        <w:rPr>
          <w:position w:val="2"/>
          <w:lang w:val="id"/>
        </w:rPr>
        <w:t>F</w:t>
      </w:r>
      <w:r w:rsidRPr="00F56668">
        <w:rPr>
          <w:lang w:val="id"/>
        </w:rPr>
        <w:t>tabel</w:t>
      </w:r>
      <w:r w:rsidR="003D581F" w:rsidRPr="003D581F">
        <w:rPr>
          <w:color w:val="FFFFFF" w:themeColor="background1"/>
          <w:lang w:val="id"/>
        </w:rPr>
        <w:t>i</w:t>
      </w:r>
      <w:r w:rsidRPr="00F56668">
        <w:rPr>
          <w:iCs/>
          <w:lang w:val="id"/>
        </w:rPr>
        <w:t>2,75</w:t>
      </w:r>
      <w:r w:rsidR="003D581F" w:rsidRPr="003D581F">
        <w:rPr>
          <w:iCs/>
          <w:color w:val="FFFFFF" w:themeColor="background1"/>
          <w:lang w:val="id"/>
        </w:rPr>
        <w:t>i</w:t>
      </w:r>
      <w:r w:rsidRPr="00F56668">
        <w:rPr>
          <w:iCs/>
          <w:lang w:val="id"/>
        </w:rPr>
        <w:t>dengan</w:t>
      </w:r>
      <w:r w:rsidR="003D581F" w:rsidRPr="003D581F">
        <w:rPr>
          <w:iCs/>
          <w:color w:val="FFFFFF" w:themeColor="background1"/>
          <w:lang w:val="id"/>
        </w:rPr>
        <w:t>i</w:t>
      </w:r>
      <w:r w:rsidRPr="00F56668">
        <w:rPr>
          <w:iCs/>
          <w:lang w:val="id"/>
        </w:rPr>
        <w:t>tingkat</w:t>
      </w:r>
      <w:r w:rsidR="003D581F" w:rsidRPr="003D581F">
        <w:rPr>
          <w:iCs/>
          <w:color w:val="FFFFFF" w:themeColor="background1"/>
          <w:lang w:val="id"/>
        </w:rPr>
        <w:t>i</w:t>
      </w:r>
      <w:r w:rsidRPr="00F56668">
        <w:rPr>
          <w:iCs/>
          <w:lang w:val="id"/>
        </w:rPr>
        <w:t>signifikansi</w:t>
      </w:r>
      <w:r w:rsidR="003D581F" w:rsidRPr="003D581F">
        <w:rPr>
          <w:iCs/>
          <w:color w:val="FFFFFF" w:themeColor="background1"/>
          <w:lang w:val="id"/>
        </w:rPr>
        <w:t>i</w:t>
      </w:r>
      <w:r w:rsidRPr="00F56668">
        <w:rPr>
          <w:iCs/>
          <w:lang w:val="id"/>
        </w:rPr>
        <w:t>0,000</w:t>
      </w:r>
      <w:r w:rsidR="003D581F" w:rsidRPr="003D581F">
        <w:rPr>
          <w:iCs/>
          <w:color w:val="FFFFFF" w:themeColor="background1"/>
          <w:lang w:val="id"/>
        </w:rPr>
        <w:t>i</w:t>
      </w:r>
      <w:r w:rsidRPr="00F56668">
        <w:rPr>
          <w:iCs/>
          <w:lang w:val="id"/>
        </w:rPr>
        <w:t>sehingga</w:t>
      </w:r>
      <w:r w:rsidR="003D581F" w:rsidRPr="003D581F">
        <w:rPr>
          <w:iCs/>
          <w:color w:val="FFFFFF" w:themeColor="background1"/>
          <w:lang w:val="id"/>
        </w:rPr>
        <w:t>i</w:t>
      </w:r>
      <w:r w:rsidRPr="00F56668">
        <w:rPr>
          <w:position w:val="2"/>
          <w:lang w:val="id"/>
        </w:rPr>
        <w:t>H</w:t>
      </w:r>
      <w:r w:rsidRPr="00F56668">
        <w:rPr>
          <w:lang w:val="id"/>
        </w:rPr>
        <w:t>o</w:t>
      </w:r>
      <w:r w:rsidR="003D581F" w:rsidRPr="003D581F">
        <w:rPr>
          <w:color w:val="FFFFFF" w:themeColor="background1"/>
          <w:lang w:val="id"/>
        </w:rPr>
        <w:t>i</w:t>
      </w:r>
      <w:r w:rsidRPr="00F56668">
        <w:rPr>
          <w:position w:val="2"/>
          <w:lang w:val="id"/>
        </w:rPr>
        <w:t>ditolak</w:t>
      </w:r>
      <w:r w:rsidR="003D581F" w:rsidRPr="003D581F">
        <w:rPr>
          <w:color w:val="FFFFFF" w:themeColor="background1"/>
          <w:position w:val="2"/>
          <w:lang w:val="id"/>
        </w:rPr>
        <w:t>i</w:t>
      </w:r>
      <w:r w:rsidRPr="00F56668">
        <w:rPr>
          <w:position w:val="2"/>
          <w:lang w:val="id"/>
        </w:rPr>
        <w:t>dan</w:t>
      </w:r>
      <w:r w:rsidR="003D581F" w:rsidRPr="003D581F">
        <w:rPr>
          <w:color w:val="FFFFFF" w:themeColor="background1"/>
          <w:position w:val="2"/>
          <w:lang w:val="id"/>
        </w:rPr>
        <w:t>i</w:t>
      </w:r>
      <w:r w:rsidRPr="00F56668">
        <w:rPr>
          <w:position w:val="2"/>
          <w:lang w:val="id"/>
        </w:rPr>
        <w:t>H</w:t>
      </w:r>
      <w:r w:rsidRPr="00F56668">
        <w:rPr>
          <w:lang w:val="id"/>
        </w:rPr>
        <w:t>4</w:t>
      </w:r>
      <w:r w:rsidR="003D581F" w:rsidRPr="003D581F">
        <w:rPr>
          <w:color w:val="FFFFFF" w:themeColor="background1"/>
          <w:lang w:val="id"/>
        </w:rPr>
        <w:t>i</w:t>
      </w:r>
      <w:r w:rsidRPr="00F56668">
        <w:rPr>
          <w:position w:val="2"/>
          <w:lang w:val="id"/>
        </w:rPr>
        <w:t>diterima</w:t>
      </w:r>
      <w:r w:rsidRPr="00F56668">
        <w:rPr>
          <w:iCs/>
          <w:lang w:val="id"/>
        </w:rPr>
        <w:t>.</w:t>
      </w:r>
      <w:r w:rsidR="002B4FB0">
        <w:rPr>
          <w:iCs/>
          <w:color w:val="FFFFFF" w:themeColor="background1"/>
        </w:rPr>
        <w:t xml:space="preserve"> </w:t>
      </w:r>
    </w:p>
    <w:p w14:paraId="771BFD0F" w14:textId="409BF8A8" w:rsidR="00C24702" w:rsidRPr="00F56668" w:rsidRDefault="00831CA4" w:rsidP="00F5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70C0"/>
          <w:lang w:val="id"/>
        </w:rPr>
      </w:pPr>
      <w:r w:rsidRPr="00F56668">
        <w:rPr>
          <w:iCs/>
          <w:lang w:val="id"/>
        </w:rPr>
        <w:t>Maka</w:t>
      </w:r>
      <w:r>
        <w:rPr>
          <w:iCs/>
          <w:color w:val="FFFFFF" w:themeColor="background1"/>
        </w:rPr>
        <w:t xml:space="preserve"> </w:t>
      </w:r>
      <w:r w:rsidRPr="00F56668">
        <w:rPr>
          <w:iCs/>
          <w:lang w:val="id"/>
        </w:rPr>
        <w:t>hasil</w:t>
      </w:r>
      <w:r w:rsidR="003D581F" w:rsidRPr="003D581F">
        <w:rPr>
          <w:iCs/>
          <w:color w:val="FFFFFF" w:themeColor="background1"/>
          <w:lang w:val="id"/>
        </w:rPr>
        <w:t>i</w:t>
      </w:r>
      <w:r w:rsidRPr="00F56668">
        <w:rPr>
          <w:iCs/>
          <w:lang w:val="id"/>
        </w:rPr>
        <w:t>dari</w:t>
      </w:r>
      <w:r w:rsidR="003D581F" w:rsidRPr="003D581F">
        <w:rPr>
          <w:iCs/>
          <w:color w:val="FFFFFF" w:themeColor="background1"/>
          <w:lang w:val="id"/>
        </w:rPr>
        <w:t>i</w:t>
      </w:r>
      <w:r w:rsidRPr="00F56668">
        <w:rPr>
          <w:iCs/>
          <w:lang w:val="id"/>
        </w:rPr>
        <w:t>penelitian</w:t>
      </w:r>
      <w:r w:rsidR="003D581F" w:rsidRPr="003D581F">
        <w:rPr>
          <w:iCs/>
          <w:color w:val="FFFFFF" w:themeColor="background1"/>
          <w:lang w:val="id"/>
        </w:rPr>
        <w:t>i</w:t>
      </w:r>
      <w:r w:rsidRPr="00F56668">
        <w:rPr>
          <w:iCs/>
          <w:lang w:val="id"/>
        </w:rPr>
        <w:t>ini</w:t>
      </w:r>
      <w:r w:rsidR="003D581F" w:rsidRPr="003D581F">
        <w:rPr>
          <w:iCs/>
          <w:color w:val="FFFFFF" w:themeColor="background1"/>
          <w:lang w:val="id"/>
        </w:rPr>
        <w:t>i</w:t>
      </w:r>
      <w:r w:rsidRPr="00F56668">
        <w:rPr>
          <w:iCs/>
          <w:lang w:val="id"/>
        </w:rPr>
        <w:t>dapat</w:t>
      </w:r>
      <w:r w:rsidR="003D581F" w:rsidRPr="003D581F">
        <w:rPr>
          <w:iCs/>
          <w:color w:val="FFFFFF" w:themeColor="background1"/>
          <w:lang w:val="id"/>
        </w:rPr>
        <w:t>i</w:t>
      </w:r>
      <w:r w:rsidRPr="00F56668">
        <w:rPr>
          <w:iCs/>
          <w:lang w:val="id"/>
        </w:rPr>
        <w:t>disimpulkan</w:t>
      </w:r>
      <w:r w:rsidR="003D581F" w:rsidRPr="003D581F">
        <w:rPr>
          <w:iCs/>
          <w:color w:val="FFFFFF" w:themeColor="background1"/>
          <w:lang w:val="id"/>
        </w:rPr>
        <w:t>i</w:t>
      </w:r>
      <w:r w:rsidRPr="00F56668">
        <w:rPr>
          <w:iCs/>
          <w:lang w:val="id"/>
        </w:rPr>
        <w:t>bahwa</w:t>
      </w:r>
      <w:r w:rsidR="003D581F" w:rsidRPr="003D581F">
        <w:rPr>
          <w:iCs/>
          <w:color w:val="FFFFFF" w:themeColor="background1"/>
          <w:lang w:val="id"/>
        </w:rPr>
        <w:t>i</w:t>
      </w:r>
      <w:r w:rsidRPr="00F56668">
        <w:rPr>
          <w:iCs/>
          <w:lang w:val="id"/>
        </w:rPr>
        <w:t>lingkungan</w:t>
      </w:r>
      <w:r w:rsidR="003D581F" w:rsidRPr="003D581F">
        <w:rPr>
          <w:iCs/>
          <w:color w:val="FFFFFF" w:themeColor="background1"/>
          <w:lang w:val="id"/>
        </w:rPr>
        <w:t>i</w:t>
      </w:r>
      <w:r w:rsidRPr="00F56668">
        <w:rPr>
          <w:iCs/>
          <w:lang w:val="id"/>
        </w:rPr>
        <w:t>kerja,</w:t>
      </w:r>
      <w:r>
        <w:rPr>
          <w:iCs/>
          <w:color w:val="FFFFFF" w:themeColor="background1"/>
        </w:rPr>
        <w:t xml:space="preserve"> </w:t>
      </w:r>
      <w:r w:rsidRPr="00F56668">
        <w:rPr>
          <w:i/>
          <w:lang w:val="id"/>
        </w:rPr>
        <w:t>leader</w:t>
      </w:r>
      <w:r w:rsidR="003D581F" w:rsidRPr="003D581F">
        <w:rPr>
          <w:i/>
          <w:color w:val="FFFFFF" w:themeColor="background1"/>
          <w:lang w:val="id"/>
        </w:rPr>
        <w:t>i</w:t>
      </w:r>
      <w:r w:rsidRPr="00F56668">
        <w:rPr>
          <w:i/>
          <w:lang w:val="id"/>
        </w:rPr>
        <w:t>member</w:t>
      </w:r>
      <w:r>
        <w:rPr>
          <w:i/>
          <w:color w:val="FFFFFF" w:themeColor="background1"/>
        </w:rPr>
        <w:t xml:space="preserve"> </w:t>
      </w:r>
      <w:r w:rsidRPr="00F56668">
        <w:rPr>
          <w:i/>
          <w:lang w:val="id"/>
        </w:rPr>
        <w:t>exchange</w:t>
      </w:r>
      <w:r w:rsidRPr="00F56668">
        <w:rPr>
          <w:iCs/>
          <w:lang w:val="id"/>
        </w:rPr>
        <w:t>,</w:t>
      </w:r>
      <w:r w:rsidR="003D581F" w:rsidRPr="003D581F">
        <w:rPr>
          <w:iCs/>
          <w:color w:val="FFFFFF" w:themeColor="background1"/>
          <w:lang w:val="id"/>
        </w:rPr>
        <w:t>i</w:t>
      </w:r>
      <w:r w:rsidRPr="00F56668">
        <w:rPr>
          <w:iCs/>
          <w:lang w:val="id"/>
        </w:rPr>
        <w:t>dan</w:t>
      </w:r>
      <w:r>
        <w:rPr>
          <w:iCs/>
          <w:color w:val="FFFFFF" w:themeColor="background1"/>
        </w:rPr>
        <w:t xml:space="preserve"> </w:t>
      </w:r>
      <w:r w:rsidRPr="00F56668">
        <w:rPr>
          <w:iCs/>
          <w:lang w:val="id"/>
        </w:rPr>
        <w:t>budaya</w:t>
      </w:r>
      <w:r w:rsidR="003D581F" w:rsidRPr="003D581F">
        <w:rPr>
          <w:iCs/>
          <w:color w:val="FFFFFF" w:themeColor="background1"/>
          <w:lang w:val="id"/>
        </w:rPr>
        <w:t>i</w:t>
      </w:r>
      <w:r w:rsidRPr="00F56668">
        <w:rPr>
          <w:i/>
          <w:lang w:val="id"/>
        </w:rPr>
        <w:t>kaizen</w:t>
      </w:r>
      <w:r>
        <w:rPr>
          <w:iCs/>
          <w:color w:val="FFFFFF" w:themeColor="background1"/>
        </w:rPr>
        <w:t xml:space="preserve"> </w:t>
      </w:r>
      <w:r w:rsidRPr="00F56668">
        <w:rPr>
          <w:iCs/>
          <w:lang w:val="id"/>
        </w:rPr>
        <w:t>secara</w:t>
      </w:r>
      <w:r w:rsidR="003D581F" w:rsidRPr="003D581F">
        <w:rPr>
          <w:iCs/>
          <w:color w:val="FFFFFF" w:themeColor="background1"/>
          <w:lang w:val="id"/>
        </w:rPr>
        <w:t>i</w:t>
      </w:r>
      <w:r w:rsidRPr="00F56668">
        <w:rPr>
          <w:iCs/>
          <w:lang w:val="id"/>
        </w:rPr>
        <w:t>simultan</w:t>
      </w:r>
      <w:r w:rsidR="003D581F" w:rsidRPr="003D581F">
        <w:rPr>
          <w:iCs/>
          <w:color w:val="FFFFFF" w:themeColor="background1"/>
          <w:lang w:val="id"/>
        </w:rPr>
        <w:t>i</w:t>
      </w:r>
      <w:r w:rsidRPr="00F56668">
        <w:rPr>
          <w:iCs/>
          <w:lang w:val="id"/>
        </w:rPr>
        <w:t>berpengaruh</w:t>
      </w:r>
      <w:r w:rsidR="003D581F" w:rsidRPr="003D581F">
        <w:rPr>
          <w:iCs/>
          <w:color w:val="FFFFFF" w:themeColor="background1"/>
          <w:lang w:val="id"/>
        </w:rPr>
        <w:t>i</w:t>
      </w:r>
      <w:r w:rsidRPr="00F56668">
        <w:rPr>
          <w:iCs/>
          <w:lang w:val="id"/>
        </w:rPr>
        <w:t>positif</w:t>
      </w:r>
      <w:r w:rsidR="003D581F" w:rsidRPr="003D581F">
        <w:rPr>
          <w:iCs/>
          <w:color w:val="FFFFFF" w:themeColor="background1"/>
          <w:lang w:val="id"/>
        </w:rPr>
        <w:t>i</w:t>
      </w:r>
      <w:r w:rsidRPr="00F56668">
        <w:rPr>
          <w:iCs/>
          <w:lang w:val="id"/>
        </w:rPr>
        <w:t>dan</w:t>
      </w:r>
      <w:r w:rsidR="003D581F" w:rsidRPr="003D581F">
        <w:rPr>
          <w:iCs/>
          <w:color w:val="FFFFFF" w:themeColor="background1"/>
          <w:lang w:val="id"/>
        </w:rPr>
        <w:t>i</w:t>
      </w:r>
      <w:r w:rsidRPr="00F56668">
        <w:rPr>
          <w:iCs/>
          <w:lang w:val="id"/>
        </w:rPr>
        <w:t>signifikan</w:t>
      </w:r>
      <w:r w:rsidR="003D581F" w:rsidRPr="003D581F">
        <w:rPr>
          <w:iCs/>
          <w:color w:val="FFFFFF" w:themeColor="background1"/>
          <w:lang w:val="id"/>
        </w:rPr>
        <w:t>i</w:t>
      </w:r>
      <w:r w:rsidRPr="00F56668">
        <w:rPr>
          <w:iCs/>
          <w:lang w:val="id"/>
        </w:rPr>
        <w:t>terhadap</w:t>
      </w:r>
      <w:r w:rsidR="003D581F" w:rsidRPr="003D581F">
        <w:rPr>
          <w:iCs/>
          <w:color w:val="FFFFFF" w:themeColor="background1"/>
          <w:lang w:val="id"/>
        </w:rPr>
        <w:t>i</w:t>
      </w:r>
      <w:r w:rsidRPr="00F56668">
        <w:rPr>
          <w:iCs/>
          <w:lang w:val="id"/>
        </w:rPr>
        <w:t>kinerja</w:t>
      </w:r>
      <w:r w:rsidR="003D581F" w:rsidRPr="003D581F">
        <w:rPr>
          <w:iCs/>
          <w:color w:val="FFFFFF" w:themeColor="background1"/>
          <w:lang w:val="id"/>
        </w:rPr>
        <w:t>i</w:t>
      </w:r>
      <w:r w:rsidRPr="00F56668">
        <w:rPr>
          <w:iCs/>
          <w:lang w:val="id"/>
        </w:rPr>
        <w:t>karyawan</w:t>
      </w:r>
      <w:r>
        <w:rPr>
          <w:iCs/>
        </w:rPr>
        <w:t xml:space="preserve"> </w:t>
      </w:r>
      <w:r w:rsidR="00F56668" w:rsidRPr="00F56668">
        <w:rPr>
          <w:iCs/>
          <w:lang w:val="id"/>
        </w:rPr>
        <w:t>PT</w:t>
      </w:r>
      <w:r w:rsidR="003D581F" w:rsidRPr="003D581F">
        <w:rPr>
          <w:iCs/>
          <w:color w:val="FFFFFF" w:themeColor="background1"/>
        </w:rPr>
        <w:t>i</w:t>
      </w:r>
      <w:r w:rsidR="00F56668" w:rsidRPr="00F56668">
        <w:rPr>
          <w:iCs/>
          <w:lang w:val="id"/>
        </w:rPr>
        <w:t>Yamaha</w:t>
      </w:r>
      <w:r>
        <w:rPr>
          <w:iCs/>
        </w:rPr>
        <w:t xml:space="preserve"> </w:t>
      </w:r>
      <w:r w:rsidR="00F56668" w:rsidRPr="00F56668">
        <w:rPr>
          <w:iCs/>
          <w:lang w:val="id"/>
        </w:rPr>
        <w:t>Music</w:t>
      </w:r>
      <w:r>
        <w:rPr>
          <w:iCs/>
        </w:rPr>
        <w:t xml:space="preserve"> </w:t>
      </w:r>
      <w:r w:rsidR="00F56668" w:rsidRPr="00F56668">
        <w:rPr>
          <w:iCs/>
          <w:lang w:val="id"/>
        </w:rPr>
        <w:t>Manufacturing</w:t>
      </w:r>
      <w:r>
        <w:rPr>
          <w:iCs/>
        </w:rPr>
        <w:t xml:space="preserve"> </w:t>
      </w:r>
      <w:r w:rsidR="00F56668" w:rsidRPr="00F56668">
        <w:rPr>
          <w:iCs/>
          <w:lang w:val="id"/>
        </w:rPr>
        <w:t xml:space="preserve">Asia </w:t>
      </w:r>
      <w:r w:rsidR="00F56668" w:rsidRPr="00F56668">
        <w:rPr>
          <w:i/>
          <w:lang w:val="id"/>
        </w:rPr>
        <w:t>Section Mechanical Part Grup Painting</w:t>
      </w:r>
      <w:r w:rsidR="003D581F" w:rsidRPr="003D581F">
        <w:rPr>
          <w:i/>
          <w:color w:val="FFFFFF" w:themeColor="background1"/>
          <w:lang w:val="id"/>
        </w:rPr>
        <w:t>i</w:t>
      </w:r>
      <w:r w:rsidR="00F56668" w:rsidRPr="00F56668">
        <w:rPr>
          <w:i/>
          <w:lang w:val="id"/>
        </w:rPr>
        <w:t>Printing</w:t>
      </w:r>
      <w:r w:rsidR="00F56668" w:rsidRPr="00F56668">
        <w:rPr>
          <w:iCs/>
          <w:lang w:val="id"/>
        </w:rPr>
        <w:t>. Hal ini menunjukan bahwa lingkungan kerja yang kondusif baik dari aspek fisik (ruang kerja, fasilitas) maupun non</w:t>
      </w:r>
      <w:r w:rsidR="003D581F" w:rsidRPr="003D581F">
        <w:rPr>
          <w:iCs/>
          <w:color w:val="FFFFFF" w:themeColor="background1"/>
          <w:lang w:val="id"/>
        </w:rPr>
        <w:t>i</w:t>
      </w:r>
      <w:r w:rsidR="00F56668" w:rsidRPr="00F56668">
        <w:rPr>
          <w:iCs/>
          <w:lang w:val="id"/>
        </w:rPr>
        <w:t xml:space="preserve">fisik (hubungan interpersonal, suasana kerja) sangat berpengaruh terhadap kinerja karyawan. Lingkungan kerja yang nyaman meningkatkan kinerja sehingga mendukung karyawan mencapai target perusahaan. Hubungan yang baik antara pimpinan dan karyawan </w:t>
      </w:r>
      <w:r w:rsidR="00F56668" w:rsidRPr="00F56668">
        <w:rPr>
          <w:i/>
          <w:lang w:val="id"/>
        </w:rPr>
        <w:t>(leader member exchange</w:t>
      </w:r>
      <w:r w:rsidR="00F56668" w:rsidRPr="00F56668">
        <w:rPr>
          <w:iCs/>
          <w:lang w:val="id"/>
        </w:rPr>
        <w:t xml:space="preserve">) berdampak positif pada kinerja. Ketika komunikasi dan kepercayaan antara pimpinan dan anggota tim kuat, dapat menciptakan kolaborasi yang efektif dan meningkatkan kinerja karyawan. Kemudian budaya </w:t>
      </w:r>
      <w:r w:rsidR="00F56668" w:rsidRPr="00F56668">
        <w:rPr>
          <w:i/>
          <w:lang w:val="id"/>
        </w:rPr>
        <w:t>kaizen</w:t>
      </w:r>
      <w:r w:rsidR="00F56668" w:rsidRPr="00F56668">
        <w:rPr>
          <w:iCs/>
          <w:lang w:val="id"/>
        </w:rPr>
        <w:t xml:space="preserve"> (perbaikan berkelanjutan) mendorong karyawan untuk terus meningkatkan ketrampilan, proses kerja dan hasil kerja. Dengan budaya </w:t>
      </w:r>
      <w:r w:rsidR="00F56668" w:rsidRPr="00F56668">
        <w:rPr>
          <w:i/>
          <w:lang w:val="id"/>
        </w:rPr>
        <w:t>kaizen</w:t>
      </w:r>
      <w:r w:rsidR="00F56668" w:rsidRPr="00F56668">
        <w:rPr>
          <w:iCs/>
          <w:lang w:val="id"/>
        </w:rPr>
        <w:t>, karyawan menjadi lebih inovatif, memiliki pola pikir yang berorientasi pada kualitas yang pada akhirnya meningkatkan kinerja secara keseluruhan. Sehingga lingkungan kerja yang mendukung, hubungan kerja yang baik dengan atasan (</w:t>
      </w:r>
      <w:r w:rsidR="00F56668" w:rsidRPr="00F56668">
        <w:rPr>
          <w:i/>
          <w:lang w:val="id"/>
        </w:rPr>
        <w:t>leader member exchange</w:t>
      </w:r>
      <w:r w:rsidR="00F56668" w:rsidRPr="00F56668">
        <w:rPr>
          <w:iCs/>
          <w:lang w:val="id"/>
        </w:rPr>
        <w:t xml:space="preserve">) , dan penerapan budaya </w:t>
      </w:r>
      <w:r w:rsidR="00F56668" w:rsidRPr="00F56668">
        <w:rPr>
          <w:i/>
          <w:lang w:val="id"/>
        </w:rPr>
        <w:t xml:space="preserve">kaizen </w:t>
      </w:r>
      <w:r w:rsidR="00F56668" w:rsidRPr="00F56668">
        <w:rPr>
          <w:iCs/>
          <w:lang w:val="id"/>
        </w:rPr>
        <w:t>saling melengkapi dalam mempengaruhi kinerja karyawan.</w:t>
      </w:r>
      <w:bookmarkEnd w:id="6"/>
    </w:p>
    <w:p w14:paraId="686765F5" w14:textId="77777777" w:rsidR="007B1A2C" w:rsidRPr="00F56668" w:rsidRDefault="007B1A2C" w:rsidP="007B1A2C">
      <w:pPr>
        <w:ind w:firstLine="709"/>
        <w:jc w:val="both"/>
        <w:rPr>
          <w:rFonts w:ascii="Cambria" w:hAnsi="Cambria"/>
          <w:lang w:val="sv-SE" w:eastAsia="tr-TR"/>
        </w:rPr>
      </w:pPr>
    </w:p>
    <w:p w14:paraId="1B64BF53" w14:textId="63D28544" w:rsidR="007B1A2C" w:rsidRPr="00D80D01" w:rsidRDefault="00C24702" w:rsidP="00D80D01">
      <w:pPr>
        <w:pStyle w:val="ListParagraph"/>
        <w:widowControl/>
        <w:numPr>
          <w:ilvl w:val="0"/>
          <w:numId w:val="19"/>
        </w:numPr>
        <w:autoSpaceDE/>
        <w:autoSpaceDN/>
        <w:spacing w:before="120" w:after="120"/>
        <w:ind w:left="284" w:hanging="284"/>
        <w:contextualSpacing/>
        <w:jc w:val="both"/>
        <w:rPr>
          <w:rFonts w:ascii="Cambria" w:hAnsi="Cambria"/>
          <w:b/>
          <w:color w:val="000000"/>
          <w:lang w:eastAsia="ja-JP"/>
        </w:rPr>
      </w:pPr>
      <w:r w:rsidRPr="00D2110F">
        <w:rPr>
          <w:rFonts w:ascii="Cambria" w:hAnsi="Cambria"/>
          <w:b/>
          <w:color w:val="000000"/>
          <w:lang w:eastAsia="ja-JP"/>
        </w:rPr>
        <w:t>KESIMPULAN</w:t>
      </w:r>
    </w:p>
    <w:p w14:paraId="705FE132" w14:textId="6C7AB103" w:rsidR="00C24702" w:rsidRPr="00A60F6D" w:rsidRDefault="00A60F6D" w:rsidP="00A60F6D">
      <w:pPr>
        <w:ind w:firstLine="720"/>
        <w:jc w:val="both"/>
      </w:pPr>
      <w:r w:rsidRPr="00A60F6D">
        <w:rPr>
          <w:lang w:val="id"/>
        </w:rPr>
        <w:t>Berdasarkan</w:t>
      </w:r>
      <w:r w:rsidRPr="00A60F6D">
        <w:rPr>
          <w:color w:val="FFFFFF" w:themeColor="background1"/>
          <w:lang w:val="id"/>
        </w:rPr>
        <w:t>i</w:t>
      </w:r>
      <w:r w:rsidRPr="00A60F6D">
        <w:rPr>
          <w:lang w:val="id"/>
        </w:rPr>
        <w:t>hasil</w:t>
      </w:r>
      <w:r w:rsidRPr="00A60F6D">
        <w:rPr>
          <w:color w:val="FFFFFF" w:themeColor="background1"/>
          <w:lang w:val="id"/>
        </w:rPr>
        <w:t>i</w:t>
      </w:r>
      <w:r w:rsidRPr="00A60F6D">
        <w:rPr>
          <w:lang w:val="id"/>
        </w:rPr>
        <w:t>uji</w:t>
      </w:r>
      <w:r w:rsidRPr="00A60F6D">
        <w:rPr>
          <w:color w:val="FFFFFF" w:themeColor="background1"/>
          <w:lang w:val="id"/>
        </w:rPr>
        <w:t>i</w:t>
      </w:r>
      <w:r w:rsidRPr="00A60F6D">
        <w:rPr>
          <w:lang w:val="id"/>
        </w:rPr>
        <w:t>penelitian</w:t>
      </w:r>
      <w:r w:rsidRPr="00A60F6D">
        <w:rPr>
          <w:color w:val="FFFFFF" w:themeColor="background1"/>
          <w:lang w:val="id"/>
        </w:rPr>
        <w:t>i</w:t>
      </w:r>
      <w:r w:rsidRPr="00A60F6D">
        <w:rPr>
          <w:lang w:val="id"/>
        </w:rPr>
        <w:t>dan</w:t>
      </w:r>
      <w:r w:rsidRPr="00A60F6D">
        <w:rPr>
          <w:color w:val="FFFFFF" w:themeColor="background1"/>
          <w:lang w:val="id"/>
        </w:rPr>
        <w:t>i</w:t>
      </w:r>
      <w:r w:rsidRPr="00A60F6D">
        <w:rPr>
          <w:lang w:val="id"/>
        </w:rPr>
        <w:t>pembahasan,</w:t>
      </w:r>
      <w:r w:rsidRPr="00A60F6D">
        <w:rPr>
          <w:color w:val="FFFFFF" w:themeColor="background1"/>
          <w:lang w:val="id"/>
        </w:rPr>
        <w:t>i</w:t>
      </w:r>
      <w:r w:rsidRPr="00A60F6D">
        <w:rPr>
          <w:lang w:val="id"/>
        </w:rPr>
        <w:t>maka</w:t>
      </w:r>
      <w:r w:rsidRPr="00A60F6D">
        <w:rPr>
          <w:color w:val="FFFFFF" w:themeColor="background1"/>
          <w:lang w:val="id"/>
        </w:rPr>
        <w:t>i</w:t>
      </w:r>
      <w:r w:rsidRPr="00A60F6D">
        <w:rPr>
          <w:lang w:val="id"/>
        </w:rPr>
        <w:t>kesimpulan</w:t>
      </w:r>
      <w:r w:rsidRPr="00A60F6D">
        <w:rPr>
          <w:color w:val="FFFFFF" w:themeColor="background1"/>
          <w:lang w:val="id"/>
        </w:rPr>
        <w:t>i</w:t>
      </w:r>
      <w:r w:rsidRPr="00A60F6D">
        <w:rPr>
          <w:lang w:val="id"/>
        </w:rPr>
        <w:t>dari</w:t>
      </w:r>
      <w:r w:rsidRPr="00A60F6D">
        <w:rPr>
          <w:color w:val="FFFFFF" w:themeColor="background1"/>
          <w:lang w:val="id"/>
        </w:rPr>
        <w:t>i</w:t>
      </w:r>
      <w:r w:rsidRPr="00A60F6D">
        <w:rPr>
          <w:lang w:val="id"/>
        </w:rPr>
        <w:t>penelitian</w:t>
      </w:r>
      <w:r w:rsidRPr="00A60F6D">
        <w:rPr>
          <w:color w:val="FFFFFF" w:themeColor="background1"/>
          <w:lang w:val="id"/>
        </w:rPr>
        <w:t>i</w:t>
      </w:r>
      <w:r w:rsidRPr="00A60F6D">
        <w:rPr>
          <w:lang w:val="id"/>
        </w:rPr>
        <w:t>ini</w:t>
      </w:r>
      <w:r w:rsidRPr="00A60F6D">
        <w:rPr>
          <w:color w:val="FFFFFF" w:themeColor="background1"/>
          <w:lang w:val="id"/>
        </w:rPr>
        <w:t>i</w:t>
      </w:r>
      <w:r w:rsidRPr="00A60F6D">
        <w:rPr>
          <w:lang w:val="id"/>
        </w:rPr>
        <w:t>yang</w:t>
      </w:r>
      <w:r w:rsidRPr="00A60F6D">
        <w:rPr>
          <w:color w:val="FFFFFF" w:themeColor="background1"/>
          <w:lang w:val="id"/>
        </w:rPr>
        <w:t>i</w:t>
      </w:r>
      <w:r w:rsidRPr="00A60F6D">
        <w:rPr>
          <w:lang w:val="id"/>
        </w:rPr>
        <w:t>berjudul</w:t>
      </w:r>
      <w:r w:rsidRPr="00A60F6D">
        <w:rPr>
          <w:color w:val="FFFFFF" w:themeColor="background1"/>
          <w:lang w:val="id"/>
        </w:rPr>
        <w:t>i</w:t>
      </w:r>
      <w:r w:rsidRPr="00A60F6D">
        <w:rPr>
          <w:lang w:val="id"/>
        </w:rPr>
        <w:t>“Pengaruh</w:t>
      </w:r>
      <w:r w:rsidRPr="00A60F6D">
        <w:rPr>
          <w:color w:val="FFFFFF" w:themeColor="background1"/>
          <w:lang w:val="id"/>
        </w:rPr>
        <w:t>i</w:t>
      </w:r>
      <w:r w:rsidRPr="00A60F6D">
        <w:rPr>
          <w:lang w:val="id"/>
        </w:rPr>
        <w:t>Lingkungan</w:t>
      </w:r>
      <w:r w:rsidRPr="00A60F6D">
        <w:rPr>
          <w:color w:val="FFFFFF" w:themeColor="background1"/>
          <w:lang w:val="id"/>
        </w:rPr>
        <w:t>i</w:t>
      </w:r>
      <w:r w:rsidRPr="00A60F6D">
        <w:rPr>
          <w:lang w:val="id"/>
        </w:rPr>
        <w:t>Kerja,</w:t>
      </w:r>
      <w:r w:rsidRPr="00A60F6D">
        <w:rPr>
          <w:color w:val="FFFFFF" w:themeColor="background1"/>
          <w:lang w:val="id"/>
        </w:rPr>
        <w:t>i</w:t>
      </w:r>
      <w:r w:rsidRPr="00A60F6D">
        <w:rPr>
          <w:i/>
          <w:iCs/>
          <w:lang w:val="id"/>
        </w:rPr>
        <w:t>Leader</w:t>
      </w:r>
      <w:r w:rsidRPr="00A60F6D">
        <w:rPr>
          <w:i/>
          <w:iCs/>
          <w:color w:val="FFFFFF" w:themeColor="background1"/>
          <w:lang w:val="id"/>
        </w:rPr>
        <w:t>i</w:t>
      </w:r>
      <w:r w:rsidRPr="00A60F6D">
        <w:rPr>
          <w:i/>
          <w:iCs/>
          <w:lang w:val="id"/>
        </w:rPr>
        <w:t>Member</w:t>
      </w:r>
      <w:r w:rsidRPr="00A60F6D">
        <w:rPr>
          <w:i/>
          <w:iCs/>
          <w:color w:val="FFFFFF" w:themeColor="background1"/>
          <w:lang w:val="id"/>
        </w:rPr>
        <w:t>i</w:t>
      </w:r>
      <w:r w:rsidRPr="00A60F6D">
        <w:rPr>
          <w:i/>
          <w:iCs/>
          <w:lang w:val="id"/>
        </w:rPr>
        <w:t>Exchange</w:t>
      </w:r>
      <w:r w:rsidRPr="00A60F6D">
        <w:rPr>
          <w:lang w:val="id"/>
        </w:rPr>
        <w:t>,</w:t>
      </w:r>
      <w:r w:rsidRPr="00A60F6D">
        <w:rPr>
          <w:color w:val="FFFFFF" w:themeColor="background1"/>
          <w:lang w:val="id"/>
        </w:rPr>
        <w:t>i</w:t>
      </w:r>
      <w:r w:rsidRPr="00A60F6D">
        <w:rPr>
          <w:lang w:val="id"/>
        </w:rPr>
        <w:t>dan</w:t>
      </w:r>
      <w:r w:rsidRPr="00A60F6D">
        <w:rPr>
          <w:color w:val="FFFFFF" w:themeColor="background1"/>
          <w:lang w:val="id"/>
        </w:rPr>
        <w:t>i</w:t>
      </w:r>
      <w:r w:rsidRPr="00A60F6D">
        <w:rPr>
          <w:lang w:val="id"/>
        </w:rPr>
        <w:t>Budaya</w:t>
      </w:r>
      <w:r w:rsidRPr="00A60F6D">
        <w:rPr>
          <w:color w:val="FFFFFF" w:themeColor="background1"/>
          <w:lang w:val="id"/>
        </w:rPr>
        <w:t>i</w:t>
      </w:r>
      <w:r w:rsidRPr="00A60F6D">
        <w:rPr>
          <w:i/>
          <w:iCs/>
          <w:lang w:val="id"/>
        </w:rPr>
        <w:t>Kaizen</w:t>
      </w:r>
      <w:r w:rsidRPr="00A60F6D">
        <w:rPr>
          <w:color w:val="FFFFFF" w:themeColor="background1"/>
          <w:lang w:val="id"/>
        </w:rPr>
        <w:t>i</w:t>
      </w:r>
      <w:r w:rsidRPr="00A60F6D">
        <w:rPr>
          <w:lang w:val="id"/>
        </w:rPr>
        <w:t>Terhadap</w:t>
      </w:r>
      <w:r w:rsidRPr="00A60F6D">
        <w:rPr>
          <w:color w:val="FFFFFF" w:themeColor="background1"/>
          <w:lang w:val="id"/>
        </w:rPr>
        <w:t>i</w:t>
      </w:r>
      <w:r w:rsidRPr="00A60F6D">
        <w:rPr>
          <w:lang w:val="id"/>
        </w:rPr>
        <w:t>Kinerja</w:t>
      </w:r>
      <w:r w:rsidRPr="00A60F6D">
        <w:rPr>
          <w:color w:val="FFFFFF" w:themeColor="background1"/>
          <w:lang w:val="id"/>
        </w:rPr>
        <w:t>i</w:t>
      </w:r>
      <w:r w:rsidRPr="00A60F6D">
        <w:rPr>
          <w:lang w:val="id"/>
        </w:rPr>
        <w:t>Karyawan</w:t>
      </w:r>
      <w:r w:rsidRPr="00A60F6D">
        <w:rPr>
          <w:color w:val="FFFFFF" w:themeColor="background1"/>
          <w:lang w:val="id"/>
        </w:rPr>
        <w:t>i</w:t>
      </w:r>
      <w:r w:rsidRPr="00A60F6D">
        <w:rPr>
          <w:lang w:val="id"/>
        </w:rPr>
        <w:t>PT</w:t>
      </w:r>
      <w:r w:rsidRPr="00A60F6D">
        <w:rPr>
          <w:color w:val="FFFFFF" w:themeColor="background1"/>
          <w:lang w:val="id"/>
        </w:rPr>
        <w:t>i</w:t>
      </w:r>
      <w:r w:rsidRPr="00A60F6D">
        <w:rPr>
          <w:lang w:val="id"/>
        </w:rPr>
        <w:t>Yamaha</w:t>
      </w:r>
      <w:r w:rsidRPr="00A60F6D">
        <w:rPr>
          <w:color w:val="FFFFFF" w:themeColor="background1"/>
          <w:lang w:val="id"/>
        </w:rPr>
        <w:t>i</w:t>
      </w:r>
      <w:r w:rsidRPr="00A60F6D">
        <w:rPr>
          <w:lang w:val="id"/>
        </w:rPr>
        <w:t>Music</w:t>
      </w:r>
      <w:r w:rsidRPr="00A60F6D">
        <w:rPr>
          <w:color w:val="FFFFFF" w:themeColor="background1"/>
          <w:lang w:val="id"/>
        </w:rPr>
        <w:t>i</w:t>
      </w:r>
      <w:r w:rsidRPr="00A60F6D">
        <w:rPr>
          <w:lang w:val="id"/>
        </w:rPr>
        <w:t>Manufacturing</w:t>
      </w:r>
      <w:r w:rsidRPr="00A60F6D">
        <w:rPr>
          <w:color w:val="FFFFFF" w:themeColor="background1"/>
          <w:lang w:val="id"/>
        </w:rPr>
        <w:t>i</w:t>
      </w:r>
      <w:r w:rsidRPr="00A60F6D">
        <w:rPr>
          <w:lang w:val="id"/>
        </w:rPr>
        <w:t>Asia</w:t>
      </w:r>
      <w:r w:rsidRPr="00A60F6D">
        <w:rPr>
          <w:color w:val="FFFFFF" w:themeColor="background1"/>
          <w:lang w:val="id"/>
        </w:rPr>
        <w:t>i</w:t>
      </w:r>
      <w:r>
        <w:rPr>
          <w:color w:val="FFFFFF" w:themeColor="background1"/>
        </w:rPr>
        <w:t>i</w:t>
      </w:r>
      <w:r w:rsidRPr="00A60F6D">
        <w:rPr>
          <w:i/>
          <w:iCs/>
          <w:lang w:val="id"/>
        </w:rPr>
        <w:t>Section</w:t>
      </w:r>
      <w:r w:rsidRPr="00A60F6D">
        <w:rPr>
          <w:i/>
          <w:iCs/>
          <w:color w:val="FFFFFF" w:themeColor="background1"/>
          <w:lang w:val="id"/>
        </w:rPr>
        <w:t>i</w:t>
      </w:r>
      <w:r w:rsidRPr="00A60F6D">
        <w:rPr>
          <w:i/>
          <w:iCs/>
          <w:lang w:val="id"/>
        </w:rPr>
        <w:t>Mechanical</w:t>
      </w:r>
      <w:r w:rsidRPr="00A60F6D">
        <w:rPr>
          <w:i/>
          <w:iCs/>
          <w:color w:val="FFFFFF" w:themeColor="background1"/>
          <w:lang w:val="id"/>
        </w:rPr>
        <w:t>i</w:t>
      </w:r>
      <w:r w:rsidRPr="00A60F6D">
        <w:rPr>
          <w:i/>
          <w:iCs/>
          <w:lang w:val="id"/>
        </w:rPr>
        <w:t>Part</w:t>
      </w:r>
      <w:r w:rsidRPr="00A60F6D">
        <w:rPr>
          <w:i/>
          <w:iCs/>
          <w:color w:val="FFFFFF" w:themeColor="background1"/>
          <w:lang w:val="id"/>
        </w:rPr>
        <w:t>i</w:t>
      </w:r>
      <w:r w:rsidRPr="00A60F6D">
        <w:rPr>
          <w:lang w:val="id"/>
        </w:rPr>
        <w:t>Grup</w:t>
      </w:r>
      <w:r w:rsidRPr="00A60F6D">
        <w:rPr>
          <w:i/>
          <w:iCs/>
          <w:color w:val="FFFFFF" w:themeColor="background1"/>
          <w:lang w:val="id"/>
        </w:rPr>
        <w:t>i</w:t>
      </w:r>
      <w:r w:rsidRPr="00A60F6D">
        <w:rPr>
          <w:i/>
          <w:iCs/>
          <w:lang w:val="id"/>
        </w:rPr>
        <w:t>Painting</w:t>
      </w:r>
      <w:r w:rsidRPr="00A60F6D">
        <w:rPr>
          <w:i/>
          <w:iCs/>
          <w:color w:val="FFFFFF" w:themeColor="background1"/>
          <w:lang w:val="id"/>
        </w:rPr>
        <w:t>i</w:t>
      </w:r>
      <w:r w:rsidRPr="00A60F6D">
        <w:rPr>
          <w:i/>
          <w:iCs/>
          <w:lang w:val="id"/>
        </w:rPr>
        <w:t>Printing</w:t>
      </w:r>
      <w:r w:rsidRPr="00A60F6D">
        <w:rPr>
          <w:lang w:val="id"/>
        </w:rPr>
        <w:t>”.</w:t>
      </w:r>
      <w:r w:rsidRPr="00A60F6D">
        <w:rPr>
          <w:color w:val="FFFFFF" w:themeColor="background1"/>
          <w:lang w:val="id"/>
        </w:rPr>
        <w:t>i</w:t>
      </w:r>
      <w:r>
        <w:rPr>
          <w:color w:val="FFFFFF" w:themeColor="background1"/>
        </w:rPr>
        <w:t>i</w:t>
      </w:r>
      <w:r w:rsidRPr="00A60F6D">
        <w:rPr>
          <w:lang w:val="id"/>
        </w:rPr>
        <w:t>Menunjukan</w:t>
      </w:r>
      <w:r w:rsidRPr="00A60F6D">
        <w:rPr>
          <w:color w:val="FFFFFF" w:themeColor="background1"/>
          <w:lang w:val="id"/>
        </w:rPr>
        <w:t>i</w:t>
      </w:r>
      <w:r>
        <w:rPr>
          <w:color w:val="FFFFFF" w:themeColor="background1"/>
        </w:rPr>
        <w:t>i</w:t>
      </w:r>
      <w:r w:rsidRPr="00A60F6D">
        <w:rPr>
          <w:lang w:val="id"/>
        </w:rPr>
        <w:t>hasil</w:t>
      </w:r>
      <w:r w:rsidRPr="00A60F6D">
        <w:rPr>
          <w:color w:val="FFFFFF" w:themeColor="background1"/>
          <w:lang w:val="id"/>
        </w:rPr>
        <w:t>i</w:t>
      </w:r>
      <w:r w:rsidRPr="00A60F6D">
        <w:rPr>
          <w:lang w:val="id"/>
        </w:rPr>
        <w:t>dari</w:t>
      </w:r>
      <w:r w:rsidRPr="00A60F6D">
        <w:rPr>
          <w:color w:val="FFFFFF" w:themeColor="background1"/>
          <w:lang w:val="id"/>
        </w:rPr>
        <w:t>i</w:t>
      </w:r>
      <w:r>
        <w:rPr>
          <w:color w:val="FFFFFF" w:themeColor="background1"/>
        </w:rPr>
        <w:t>i</w:t>
      </w:r>
      <w:r w:rsidRPr="00A60F6D">
        <w:rPr>
          <w:lang w:val="id"/>
        </w:rPr>
        <w:t>penelitian</w:t>
      </w:r>
      <w:r w:rsidRPr="00A60F6D">
        <w:rPr>
          <w:color w:val="FFFFFF" w:themeColor="background1"/>
          <w:lang w:val="id"/>
        </w:rPr>
        <w:t>i</w:t>
      </w:r>
      <w:r>
        <w:rPr>
          <w:color w:val="FFFFFF" w:themeColor="background1"/>
        </w:rPr>
        <w:t>i</w:t>
      </w:r>
      <w:r w:rsidRPr="00A60F6D">
        <w:rPr>
          <w:lang w:val="id"/>
        </w:rPr>
        <w:t>adalah</w:t>
      </w:r>
      <w:r w:rsidRPr="00A60F6D">
        <w:rPr>
          <w:color w:val="FFFFFF" w:themeColor="background1"/>
          <w:lang w:val="id"/>
        </w:rPr>
        <w:t>i</w:t>
      </w:r>
      <w:r w:rsidRPr="00A60F6D">
        <w:rPr>
          <w:lang w:val="id"/>
        </w:rPr>
        <w:t>variabel</w:t>
      </w:r>
      <w:r w:rsidRPr="00A60F6D">
        <w:rPr>
          <w:color w:val="FFFFFF" w:themeColor="background1"/>
          <w:lang w:val="id"/>
        </w:rPr>
        <w:t>i</w:t>
      </w:r>
      <w:r w:rsidRPr="00A60F6D">
        <w:rPr>
          <w:lang w:val="id"/>
        </w:rPr>
        <w:t>Lingkungan</w:t>
      </w:r>
      <w:r w:rsidRPr="00A60F6D">
        <w:rPr>
          <w:color w:val="FFFFFF" w:themeColor="background1"/>
          <w:lang w:val="id"/>
        </w:rPr>
        <w:t>i</w:t>
      </w:r>
      <w:r w:rsidRPr="00A60F6D">
        <w:rPr>
          <w:lang w:val="id"/>
        </w:rPr>
        <w:t>Kerja</w:t>
      </w:r>
      <w:r w:rsidRPr="00A60F6D">
        <w:rPr>
          <w:color w:val="FFFFFF" w:themeColor="background1"/>
          <w:lang w:val="id"/>
        </w:rPr>
        <w:t>i</w:t>
      </w:r>
      <w:r w:rsidRPr="00A60F6D">
        <w:rPr>
          <w:lang w:val="id"/>
        </w:rPr>
        <w:t>berpengaruh</w:t>
      </w:r>
      <w:r w:rsidRPr="00A60F6D">
        <w:rPr>
          <w:color w:val="FFFFFF" w:themeColor="background1"/>
          <w:lang w:val="id"/>
        </w:rPr>
        <w:t>i</w:t>
      </w:r>
      <w:r w:rsidRPr="00A60F6D">
        <w:rPr>
          <w:lang w:val="id"/>
        </w:rPr>
        <w:t>positif</w:t>
      </w:r>
      <w:r w:rsidRPr="00A60F6D">
        <w:rPr>
          <w:color w:val="FFFFFF" w:themeColor="background1"/>
          <w:lang w:val="id"/>
        </w:rPr>
        <w:t>i</w:t>
      </w:r>
      <w:r w:rsidRPr="00A60F6D">
        <w:rPr>
          <w:lang w:val="id"/>
        </w:rPr>
        <w:t>dan</w:t>
      </w:r>
      <w:r w:rsidRPr="00A60F6D">
        <w:rPr>
          <w:color w:val="FFFFFF" w:themeColor="background1"/>
          <w:lang w:val="id"/>
        </w:rPr>
        <w:t>i</w:t>
      </w:r>
      <w:r w:rsidRPr="00A60F6D">
        <w:rPr>
          <w:lang w:val="id"/>
        </w:rPr>
        <w:t>signifikan</w:t>
      </w:r>
      <w:r w:rsidRPr="00A60F6D">
        <w:rPr>
          <w:color w:val="FFFFFF" w:themeColor="background1"/>
          <w:lang w:val="id"/>
        </w:rPr>
        <w:t>i</w:t>
      </w:r>
      <w:r w:rsidRPr="00A60F6D">
        <w:rPr>
          <w:lang w:val="id"/>
        </w:rPr>
        <w:t>pada</w:t>
      </w:r>
      <w:r w:rsidRPr="00A60F6D">
        <w:rPr>
          <w:color w:val="FFFFFF" w:themeColor="background1"/>
          <w:lang w:val="id"/>
        </w:rPr>
        <w:t>i</w:t>
      </w:r>
      <w:r w:rsidRPr="00A60F6D">
        <w:rPr>
          <w:lang w:val="id"/>
        </w:rPr>
        <w:t>kinerja</w:t>
      </w:r>
      <w:r w:rsidRPr="00A60F6D">
        <w:rPr>
          <w:color w:val="FFFFFF" w:themeColor="background1"/>
          <w:lang w:val="id"/>
        </w:rPr>
        <w:t>i</w:t>
      </w:r>
      <w:r w:rsidRPr="00A60F6D">
        <w:rPr>
          <w:lang w:val="id"/>
        </w:rPr>
        <w:t>karyawan</w:t>
      </w:r>
      <w:r w:rsidRPr="00A60F6D">
        <w:rPr>
          <w:color w:val="FFFFFF" w:themeColor="background1"/>
          <w:lang w:val="id"/>
        </w:rPr>
        <w:t>i</w:t>
      </w:r>
      <w:r w:rsidRPr="00A60F6D">
        <w:rPr>
          <w:lang w:val="id"/>
        </w:rPr>
        <w:t>PT</w:t>
      </w:r>
      <w:r w:rsidRPr="00A60F6D">
        <w:rPr>
          <w:color w:val="FFFFFF" w:themeColor="background1"/>
          <w:lang w:val="id"/>
        </w:rPr>
        <w:t>i</w:t>
      </w:r>
      <w:r w:rsidRPr="00A60F6D">
        <w:rPr>
          <w:lang w:val="id"/>
        </w:rPr>
        <w:t>Yamaha</w:t>
      </w:r>
      <w:r w:rsidRPr="00A60F6D">
        <w:rPr>
          <w:color w:val="FFFFFF" w:themeColor="background1"/>
          <w:lang w:val="id"/>
        </w:rPr>
        <w:t>i</w:t>
      </w:r>
      <w:r w:rsidRPr="00A60F6D">
        <w:rPr>
          <w:lang w:val="id"/>
        </w:rPr>
        <w:t>Music</w:t>
      </w:r>
      <w:r w:rsidRPr="00A60F6D">
        <w:rPr>
          <w:color w:val="FFFFFF" w:themeColor="background1"/>
          <w:lang w:val="id"/>
        </w:rPr>
        <w:t>i</w:t>
      </w:r>
      <w:r w:rsidRPr="00A60F6D">
        <w:rPr>
          <w:lang w:val="id"/>
        </w:rPr>
        <w:t>Manufacturing</w:t>
      </w:r>
      <w:r w:rsidRPr="00A60F6D">
        <w:rPr>
          <w:color w:val="FFFFFF" w:themeColor="background1"/>
          <w:lang w:val="id"/>
        </w:rPr>
        <w:t>i</w:t>
      </w:r>
      <w:r w:rsidRPr="00A60F6D">
        <w:rPr>
          <w:lang w:val="id"/>
        </w:rPr>
        <w:t>Asia</w:t>
      </w:r>
      <w:r w:rsidRPr="00A60F6D">
        <w:rPr>
          <w:color w:val="FFFFFF" w:themeColor="background1"/>
          <w:lang w:val="id"/>
        </w:rPr>
        <w:t>i</w:t>
      </w:r>
      <w:r w:rsidRPr="00A60F6D">
        <w:rPr>
          <w:i/>
          <w:iCs/>
          <w:lang w:val="id"/>
        </w:rPr>
        <w:t>Section</w:t>
      </w:r>
      <w:r w:rsidRPr="00A60F6D">
        <w:rPr>
          <w:i/>
          <w:iCs/>
          <w:color w:val="FFFFFF" w:themeColor="background1"/>
          <w:lang w:val="id"/>
        </w:rPr>
        <w:t>i</w:t>
      </w:r>
      <w:r w:rsidRPr="00A60F6D">
        <w:rPr>
          <w:i/>
          <w:iCs/>
          <w:lang w:val="id"/>
        </w:rPr>
        <w:t>Mechanical</w:t>
      </w:r>
      <w:r w:rsidRPr="00A60F6D">
        <w:rPr>
          <w:i/>
          <w:iCs/>
          <w:color w:val="FFFFFF" w:themeColor="background1"/>
          <w:lang w:val="id"/>
        </w:rPr>
        <w:t>i</w:t>
      </w:r>
      <w:r w:rsidRPr="00A60F6D">
        <w:rPr>
          <w:i/>
          <w:iCs/>
          <w:lang w:val="id"/>
        </w:rPr>
        <w:t>Part</w:t>
      </w:r>
      <w:r w:rsidRPr="00A60F6D">
        <w:rPr>
          <w:color w:val="FFFFFF" w:themeColor="background1"/>
          <w:lang w:val="id"/>
        </w:rPr>
        <w:t>i</w:t>
      </w:r>
      <w:r w:rsidRPr="00A60F6D">
        <w:rPr>
          <w:lang w:val="id"/>
        </w:rPr>
        <w:t>Grup</w:t>
      </w:r>
      <w:r w:rsidRPr="00A60F6D">
        <w:rPr>
          <w:color w:val="FFFFFF" w:themeColor="background1"/>
          <w:lang w:val="id"/>
        </w:rPr>
        <w:t>i</w:t>
      </w:r>
      <w:r w:rsidRPr="00A60F6D">
        <w:rPr>
          <w:i/>
          <w:iCs/>
          <w:lang w:val="id"/>
        </w:rPr>
        <w:t>Painting</w:t>
      </w:r>
      <w:r w:rsidRPr="00A60F6D">
        <w:rPr>
          <w:i/>
          <w:iCs/>
          <w:color w:val="FFFFFF" w:themeColor="background1"/>
          <w:lang w:val="id"/>
        </w:rPr>
        <w:t>i</w:t>
      </w:r>
      <w:r w:rsidRPr="00A60F6D">
        <w:rPr>
          <w:i/>
          <w:iCs/>
          <w:lang w:val="id"/>
        </w:rPr>
        <w:t>Printing</w:t>
      </w:r>
      <w:r w:rsidRPr="00A60F6D">
        <w:rPr>
          <w:lang w:val="id"/>
        </w:rPr>
        <w:t>.</w:t>
      </w:r>
      <w:r w:rsidRPr="00A60F6D">
        <w:rPr>
          <w:color w:val="FFFFFF" w:themeColor="background1"/>
          <w:lang w:val="id"/>
        </w:rPr>
        <w:t>i</w:t>
      </w:r>
      <w:r w:rsidRPr="00A60F6D">
        <w:rPr>
          <w:lang w:val="id"/>
        </w:rPr>
        <w:t>Lingkungan</w:t>
      </w:r>
      <w:r w:rsidRPr="00A60F6D">
        <w:rPr>
          <w:color w:val="FFFFFF" w:themeColor="background1"/>
          <w:lang w:val="id"/>
        </w:rPr>
        <w:t>i</w:t>
      </w:r>
      <w:r w:rsidRPr="00A60F6D">
        <w:rPr>
          <w:lang w:val="id"/>
        </w:rPr>
        <w:t>kerja</w:t>
      </w:r>
      <w:r w:rsidRPr="00A60F6D">
        <w:rPr>
          <w:color w:val="FFFFFF" w:themeColor="background1"/>
          <w:lang w:val="id"/>
        </w:rPr>
        <w:t>i</w:t>
      </w:r>
      <w:r w:rsidRPr="00A60F6D">
        <w:rPr>
          <w:lang w:val="id"/>
        </w:rPr>
        <w:t>yang</w:t>
      </w:r>
      <w:r w:rsidRPr="00A60F6D">
        <w:rPr>
          <w:color w:val="FFFFFF" w:themeColor="background1"/>
          <w:lang w:val="id"/>
        </w:rPr>
        <w:t>i</w:t>
      </w:r>
      <w:r w:rsidRPr="00A60F6D">
        <w:rPr>
          <w:lang w:val="id"/>
        </w:rPr>
        <w:t>kondusif</w:t>
      </w:r>
      <w:r w:rsidRPr="00A60F6D">
        <w:rPr>
          <w:color w:val="FFFFFF" w:themeColor="background1"/>
          <w:lang w:val="id"/>
        </w:rPr>
        <w:t>i</w:t>
      </w:r>
      <w:r w:rsidRPr="00A60F6D">
        <w:rPr>
          <w:lang w:val="id"/>
        </w:rPr>
        <w:t>dan</w:t>
      </w:r>
      <w:r w:rsidRPr="00A60F6D">
        <w:rPr>
          <w:color w:val="FFFFFF" w:themeColor="background1"/>
          <w:lang w:val="id"/>
        </w:rPr>
        <w:t>i</w:t>
      </w:r>
      <w:r>
        <w:rPr>
          <w:color w:val="FFFFFF" w:themeColor="background1"/>
        </w:rPr>
        <w:t>i</w:t>
      </w:r>
      <w:r w:rsidRPr="00A60F6D">
        <w:rPr>
          <w:lang w:val="id"/>
        </w:rPr>
        <w:t>mendukung</w:t>
      </w:r>
      <w:r w:rsidRPr="00A60F6D">
        <w:rPr>
          <w:color w:val="FFFFFF" w:themeColor="background1"/>
          <w:lang w:val="id"/>
        </w:rPr>
        <w:t>i</w:t>
      </w:r>
      <w:r w:rsidRPr="00A60F6D">
        <w:rPr>
          <w:lang w:val="id"/>
        </w:rPr>
        <w:t>memiliki</w:t>
      </w:r>
      <w:r w:rsidRPr="00A60F6D">
        <w:rPr>
          <w:color w:val="FFFFFF" w:themeColor="background1"/>
          <w:lang w:val="id"/>
        </w:rPr>
        <w:t>i</w:t>
      </w:r>
      <w:r w:rsidRPr="00A60F6D">
        <w:rPr>
          <w:lang w:val="id"/>
        </w:rPr>
        <w:t>pengaruh</w:t>
      </w:r>
      <w:r w:rsidRPr="00A60F6D">
        <w:rPr>
          <w:color w:val="FFFFFF" w:themeColor="background1"/>
          <w:lang w:val="id"/>
        </w:rPr>
        <w:t>i</w:t>
      </w:r>
      <w:r w:rsidRPr="00A60F6D">
        <w:rPr>
          <w:lang w:val="id"/>
        </w:rPr>
        <w:t>positif</w:t>
      </w:r>
      <w:r w:rsidRPr="00A60F6D">
        <w:rPr>
          <w:color w:val="FFFFFF" w:themeColor="background1"/>
          <w:lang w:val="id"/>
        </w:rPr>
        <w:t>i</w:t>
      </w:r>
      <w:r w:rsidRPr="00A60F6D">
        <w:rPr>
          <w:lang w:val="id"/>
        </w:rPr>
        <w:t>terhadap</w:t>
      </w:r>
      <w:r w:rsidRPr="00A60F6D">
        <w:rPr>
          <w:color w:val="FFFFFF" w:themeColor="background1"/>
          <w:lang w:val="id"/>
        </w:rPr>
        <w:t>i</w:t>
      </w:r>
      <w:r w:rsidRPr="00A60F6D">
        <w:rPr>
          <w:lang w:val="id"/>
        </w:rPr>
        <w:t>kinerja</w:t>
      </w:r>
      <w:r w:rsidRPr="00A60F6D">
        <w:rPr>
          <w:color w:val="FFFFFF" w:themeColor="background1"/>
          <w:lang w:val="id"/>
        </w:rPr>
        <w:t>i</w:t>
      </w:r>
      <w:r w:rsidRPr="00A60F6D">
        <w:rPr>
          <w:lang w:val="id"/>
        </w:rPr>
        <w:t>karyawan.</w:t>
      </w:r>
      <w:r w:rsidRPr="00A60F6D">
        <w:rPr>
          <w:color w:val="FFFFFF" w:themeColor="background1"/>
          <w:lang w:val="id"/>
        </w:rPr>
        <w:t>i</w:t>
      </w:r>
      <w:r w:rsidRPr="00A60F6D">
        <w:rPr>
          <w:lang w:val="id"/>
        </w:rPr>
        <w:t>Kondisi</w:t>
      </w:r>
      <w:r w:rsidRPr="00A60F6D">
        <w:rPr>
          <w:color w:val="FFFFFF" w:themeColor="background1"/>
          <w:lang w:val="id"/>
        </w:rPr>
        <w:t>i</w:t>
      </w:r>
      <w:r w:rsidRPr="00A60F6D">
        <w:rPr>
          <w:lang w:val="id"/>
        </w:rPr>
        <w:t>fisik</w:t>
      </w:r>
      <w:r w:rsidRPr="00A60F6D">
        <w:rPr>
          <w:color w:val="FFFFFF" w:themeColor="background1"/>
          <w:lang w:val="id"/>
        </w:rPr>
        <w:t>i</w:t>
      </w:r>
      <w:r w:rsidRPr="00A60F6D">
        <w:rPr>
          <w:lang w:val="id"/>
        </w:rPr>
        <w:t>dan</w:t>
      </w:r>
      <w:r w:rsidRPr="00A60F6D">
        <w:rPr>
          <w:color w:val="FFFFFF" w:themeColor="background1"/>
          <w:lang w:val="id"/>
        </w:rPr>
        <w:t>i</w:t>
      </w:r>
      <w:r w:rsidRPr="00A60F6D">
        <w:rPr>
          <w:lang w:val="id"/>
        </w:rPr>
        <w:t>psikologis</w:t>
      </w:r>
      <w:r w:rsidRPr="00A60F6D">
        <w:rPr>
          <w:color w:val="FFFFFF" w:themeColor="background1"/>
          <w:lang w:val="id"/>
        </w:rPr>
        <w:t>i</w:t>
      </w:r>
      <w:r w:rsidRPr="00A60F6D">
        <w:rPr>
          <w:lang w:val="id"/>
        </w:rPr>
        <w:t>yang</w:t>
      </w:r>
      <w:r w:rsidRPr="00A60F6D">
        <w:rPr>
          <w:color w:val="FFFFFF" w:themeColor="background1"/>
          <w:lang w:val="id"/>
        </w:rPr>
        <w:t>i</w:t>
      </w:r>
      <w:r w:rsidRPr="00A60F6D">
        <w:rPr>
          <w:lang w:val="id"/>
        </w:rPr>
        <w:t>baik</w:t>
      </w:r>
      <w:r w:rsidRPr="00A60F6D">
        <w:rPr>
          <w:color w:val="FFFFFF" w:themeColor="background1"/>
          <w:lang w:val="id"/>
        </w:rPr>
        <w:t>i</w:t>
      </w:r>
      <w:r w:rsidRPr="00A60F6D">
        <w:rPr>
          <w:lang w:val="id"/>
        </w:rPr>
        <w:t>di</w:t>
      </w:r>
      <w:r w:rsidRPr="00A60F6D">
        <w:rPr>
          <w:color w:val="FFFFFF" w:themeColor="background1"/>
          <w:lang w:val="id"/>
        </w:rPr>
        <w:t>i</w:t>
      </w:r>
      <w:r w:rsidRPr="00A60F6D">
        <w:rPr>
          <w:lang w:val="id"/>
        </w:rPr>
        <w:t>tempat</w:t>
      </w:r>
      <w:r w:rsidRPr="00A60F6D">
        <w:rPr>
          <w:color w:val="FFFFFF" w:themeColor="background1"/>
          <w:lang w:val="id"/>
        </w:rPr>
        <w:t>i</w:t>
      </w:r>
      <w:r w:rsidRPr="00A60F6D">
        <w:rPr>
          <w:lang w:val="id"/>
        </w:rPr>
        <w:t>kerja</w:t>
      </w:r>
      <w:r w:rsidRPr="00A60F6D">
        <w:rPr>
          <w:color w:val="FFFFFF" w:themeColor="background1"/>
          <w:lang w:val="id"/>
        </w:rPr>
        <w:t>i</w:t>
      </w:r>
      <w:r w:rsidRPr="00A60F6D">
        <w:rPr>
          <w:lang w:val="id"/>
        </w:rPr>
        <w:t>membantu</w:t>
      </w:r>
      <w:r w:rsidRPr="00A60F6D">
        <w:rPr>
          <w:color w:val="FFFFFF" w:themeColor="background1"/>
          <w:lang w:val="id"/>
        </w:rPr>
        <w:t>i</w:t>
      </w:r>
      <w:r w:rsidRPr="00A60F6D">
        <w:rPr>
          <w:lang w:val="id"/>
        </w:rPr>
        <w:t>meningkatkan</w:t>
      </w:r>
      <w:r w:rsidRPr="00A60F6D">
        <w:rPr>
          <w:color w:val="FFFFFF" w:themeColor="background1"/>
          <w:lang w:val="id"/>
        </w:rPr>
        <w:t>i</w:t>
      </w:r>
      <w:r w:rsidRPr="00A60F6D">
        <w:rPr>
          <w:lang w:val="id"/>
        </w:rPr>
        <w:t>kinerja</w:t>
      </w:r>
      <w:r w:rsidRPr="00A60F6D">
        <w:rPr>
          <w:color w:val="FFFFFF" w:themeColor="background1"/>
          <w:lang w:val="id"/>
        </w:rPr>
        <w:t>i</w:t>
      </w:r>
      <w:r w:rsidRPr="00A60F6D">
        <w:rPr>
          <w:lang w:val="id"/>
        </w:rPr>
        <w:t>mereka.</w:t>
      </w:r>
      <w:r w:rsidRPr="00A60F6D">
        <w:rPr>
          <w:color w:val="FFFFFF" w:themeColor="background1"/>
          <w:lang w:val="id"/>
        </w:rPr>
        <w:t>i</w:t>
      </w:r>
      <w:r w:rsidRPr="00A60F6D">
        <w:rPr>
          <w:lang w:val="id"/>
        </w:rPr>
        <w:t>Semakin</w:t>
      </w:r>
      <w:r w:rsidRPr="00A60F6D">
        <w:rPr>
          <w:color w:val="FFFFFF" w:themeColor="background1"/>
          <w:lang w:val="id"/>
        </w:rPr>
        <w:t>i</w:t>
      </w:r>
      <w:r w:rsidRPr="00A60F6D">
        <w:rPr>
          <w:lang w:val="id"/>
        </w:rPr>
        <w:t>baik</w:t>
      </w:r>
      <w:r w:rsidRPr="00A60F6D">
        <w:rPr>
          <w:color w:val="FFFFFF" w:themeColor="background1"/>
          <w:lang w:val="id"/>
        </w:rPr>
        <w:t>i</w:t>
      </w:r>
      <w:r w:rsidRPr="00A60F6D">
        <w:rPr>
          <w:lang w:val="id"/>
        </w:rPr>
        <w:t>lingkungan</w:t>
      </w:r>
      <w:r w:rsidRPr="00A60F6D">
        <w:rPr>
          <w:color w:val="FFFFFF" w:themeColor="background1"/>
          <w:lang w:val="id"/>
        </w:rPr>
        <w:t>i</w:t>
      </w:r>
      <w:r w:rsidRPr="00A60F6D">
        <w:rPr>
          <w:lang w:val="id"/>
        </w:rPr>
        <w:t>kerja</w:t>
      </w:r>
      <w:r w:rsidRPr="00A60F6D">
        <w:rPr>
          <w:color w:val="FFFFFF" w:themeColor="background1"/>
          <w:lang w:val="id"/>
        </w:rPr>
        <w:t>i</w:t>
      </w:r>
      <w:r w:rsidRPr="00A60F6D">
        <w:rPr>
          <w:lang w:val="id"/>
        </w:rPr>
        <w:t>karyawan</w:t>
      </w:r>
      <w:r w:rsidRPr="00A60F6D">
        <w:rPr>
          <w:color w:val="FFFFFF" w:themeColor="background1"/>
          <w:lang w:val="id"/>
        </w:rPr>
        <w:t>i</w:t>
      </w:r>
      <w:r w:rsidRPr="00A60F6D">
        <w:rPr>
          <w:lang w:val="id"/>
        </w:rPr>
        <w:t>maka</w:t>
      </w:r>
      <w:r w:rsidRPr="00A60F6D">
        <w:rPr>
          <w:color w:val="FFFFFF" w:themeColor="background1"/>
          <w:lang w:val="id"/>
        </w:rPr>
        <w:t>i</w:t>
      </w:r>
      <w:r w:rsidRPr="00A60F6D">
        <w:rPr>
          <w:lang w:val="id"/>
        </w:rPr>
        <w:t>semakin</w:t>
      </w:r>
      <w:r w:rsidRPr="00A60F6D">
        <w:rPr>
          <w:color w:val="FFFFFF" w:themeColor="background1"/>
          <w:lang w:val="id"/>
        </w:rPr>
        <w:t>i</w:t>
      </w:r>
      <w:r>
        <w:rPr>
          <w:color w:val="FFFFFF" w:themeColor="background1"/>
        </w:rPr>
        <w:t>i</w:t>
      </w:r>
      <w:r w:rsidRPr="00A60F6D">
        <w:rPr>
          <w:lang w:val="id"/>
        </w:rPr>
        <w:t>tinggi</w:t>
      </w:r>
      <w:r w:rsidRPr="00A60F6D">
        <w:rPr>
          <w:color w:val="FFFFFF" w:themeColor="background1"/>
          <w:lang w:val="id"/>
        </w:rPr>
        <w:t>i</w:t>
      </w:r>
      <w:r w:rsidRPr="00A60F6D">
        <w:rPr>
          <w:lang w:val="id"/>
        </w:rPr>
        <w:t>kinerja</w:t>
      </w:r>
      <w:r w:rsidRPr="00A60F6D">
        <w:rPr>
          <w:color w:val="FFFFFF" w:themeColor="background1"/>
          <w:lang w:val="id"/>
        </w:rPr>
        <w:t>i</w:t>
      </w:r>
      <w:r>
        <w:rPr>
          <w:color w:val="FFFFFF" w:themeColor="background1"/>
        </w:rPr>
        <w:t>i</w:t>
      </w:r>
      <w:r w:rsidRPr="00A60F6D">
        <w:rPr>
          <w:lang w:val="id"/>
        </w:rPr>
        <w:t>yang</w:t>
      </w:r>
      <w:r w:rsidRPr="00A60F6D">
        <w:rPr>
          <w:color w:val="FFFFFF" w:themeColor="background1"/>
          <w:lang w:val="id"/>
        </w:rPr>
        <w:t>i</w:t>
      </w:r>
      <w:r>
        <w:rPr>
          <w:color w:val="FFFFFF" w:themeColor="background1"/>
        </w:rPr>
        <w:t>i</w:t>
      </w:r>
      <w:r w:rsidRPr="00A60F6D">
        <w:rPr>
          <w:lang w:val="id"/>
        </w:rPr>
        <w:t>dihasilkan</w:t>
      </w:r>
      <w:r w:rsidRPr="00A60F6D">
        <w:rPr>
          <w:color w:val="FFFFFF" w:themeColor="background1"/>
          <w:lang w:val="id"/>
        </w:rPr>
        <w:t>i</w:t>
      </w:r>
      <w:r w:rsidRPr="00A60F6D">
        <w:rPr>
          <w:lang w:val="id"/>
        </w:rPr>
        <w:t>dan</w:t>
      </w:r>
      <w:r w:rsidRPr="00A60F6D">
        <w:rPr>
          <w:color w:val="FFFFFF" w:themeColor="background1"/>
          <w:lang w:val="id"/>
        </w:rPr>
        <w:t>i</w:t>
      </w:r>
      <w:r w:rsidRPr="00A60F6D">
        <w:rPr>
          <w:lang w:val="id"/>
        </w:rPr>
        <w:t>semakin</w:t>
      </w:r>
      <w:r w:rsidRPr="00A60F6D">
        <w:rPr>
          <w:color w:val="FFFFFF" w:themeColor="background1"/>
          <w:lang w:val="id"/>
        </w:rPr>
        <w:t>i</w:t>
      </w:r>
      <w:r w:rsidRPr="00A60F6D">
        <w:rPr>
          <w:lang w:val="id"/>
        </w:rPr>
        <w:t>buruk</w:t>
      </w:r>
      <w:r w:rsidRPr="00A60F6D">
        <w:rPr>
          <w:color w:val="FFFFFF" w:themeColor="background1"/>
          <w:lang w:val="id"/>
        </w:rPr>
        <w:t>i</w:t>
      </w:r>
      <w:r w:rsidRPr="00A60F6D">
        <w:rPr>
          <w:lang w:val="id"/>
        </w:rPr>
        <w:t>lingkungan</w:t>
      </w:r>
      <w:r w:rsidRPr="00A60F6D">
        <w:rPr>
          <w:color w:val="FFFFFF" w:themeColor="background1"/>
          <w:lang w:val="id"/>
        </w:rPr>
        <w:t>i</w:t>
      </w:r>
      <w:r w:rsidRPr="00A60F6D">
        <w:rPr>
          <w:lang w:val="id"/>
        </w:rPr>
        <w:t>kerja</w:t>
      </w:r>
      <w:r w:rsidRPr="00A60F6D">
        <w:rPr>
          <w:color w:val="FFFFFF" w:themeColor="background1"/>
          <w:lang w:val="id"/>
        </w:rPr>
        <w:t>i</w:t>
      </w:r>
      <w:r w:rsidRPr="00A60F6D">
        <w:rPr>
          <w:lang w:val="id"/>
        </w:rPr>
        <w:t>karyawan</w:t>
      </w:r>
      <w:r w:rsidRPr="00A60F6D">
        <w:rPr>
          <w:color w:val="FFFFFF" w:themeColor="background1"/>
          <w:lang w:val="id"/>
        </w:rPr>
        <w:t>i</w:t>
      </w:r>
      <w:r w:rsidRPr="00A60F6D">
        <w:rPr>
          <w:lang w:val="id"/>
        </w:rPr>
        <w:t>maka</w:t>
      </w:r>
      <w:r w:rsidRPr="00A60F6D">
        <w:rPr>
          <w:color w:val="FFFFFF" w:themeColor="background1"/>
          <w:lang w:val="id"/>
        </w:rPr>
        <w:t>i</w:t>
      </w:r>
      <w:r w:rsidRPr="00A60F6D">
        <w:rPr>
          <w:lang w:val="id"/>
        </w:rPr>
        <w:t>semakin</w:t>
      </w:r>
      <w:r w:rsidRPr="00A60F6D">
        <w:rPr>
          <w:color w:val="FFFFFF" w:themeColor="background1"/>
          <w:lang w:val="id"/>
        </w:rPr>
        <w:t>i</w:t>
      </w:r>
      <w:r w:rsidRPr="00A60F6D">
        <w:rPr>
          <w:lang w:val="id"/>
        </w:rPr>
        <w:t>rendah</w:t>
      </w:r>
      <w:r w:rsidRPr="00A60F6D">
        <w:rPr>
          <w:color w:val="FFFFFF" w:themeColor="background1"/>
          <w:lang w:val="id"/>
        </w:rPr>
        <w:t>i</w:t>
      </w:r>
      <w:r w:rsidRPr="00A60F6D">
        <w:rPr>
          <w:lang w:val="id"/>
        </w:rPr>
        <w:t>pula</w:t>
      </w:r>
      <w:r w:rsidRPr="00A60F6D">
        <w:rPr>
          <w:color w:val="FFFFFF" w:themeColor="background1"/>
          <w:lang w:val="id"/>
        </w:rPr>
        <w:t>i</w:t>
      </w:r>
      <w:r w:rsidRPr="00A60F6D">
        <w:rPr>
          <w:lang w:val="id"/>
        </w:rPr>
        <w:t>kinerja</w:t>
      </w:r>
      <w:r w:rsidRPr="00A60F6D">
        <w:rPr>
          <w:color w:val="FFFFFF" w:themeColor="background1"/>
          <w:lang w:val="id"/>
        </w:rPr>
        <w:t>i</w:t>
      </w:r>
      <w:r w:rsidRPr="00A60F6D">
        <w:rPr>
          <w:lang w:val="id"/>
        </w:rPr>
        <w:t>yang</w:t>
      </w:r>
      <w:r w:rsidRPr="00A60F6D">
        <w:rPr>
          <w:color w:val="FFFFFF" w:themeColor="background1"/>
          <w:lang w:val="id"/>
        </w:rPr>
        <w:t>i</w:t>
      </w:r>
      <w:r w:rsidRPr="00A60F6D">
        <w:rPr>
          <w:lang w:val="id"/>
        </w:rPr>
        <w:t>dihasilkan.</w:t>
      </w:r>
      <w:r w:rsidRPr="00A60F6D">
        <w:rPr>
          <w:color w:val="FFFFFF" w:themeColor="background1"/>
          <w:lang w:val="id-ID"/>
        </w:rPr>
        <w:t>i</w:t>
      </w:r>
      <w:r w:rsidRPr="00A60F6D">
        <w:rPr>
          <w:lang w:val="id"/>
        </w:rPr>
        <w:t>Variabel</w:t>
      </w:r>
      <w:r w:rsidRPr="00A60F6D">
        <w:rPr>
          <w:color w:val="FFFFFF" w:themeColor="background1"/>
          <w:lang w:val="id"/>
        </w:rPr>
        <w:t>i</w:t>
      </w:r>
      <w:r w:rsidR="001C005F">
        <w:rPr>
          <w:color w:val="FFFFFF" w:themeColor="background1"/>
        </w:rPr>
        <w:t>i</w:t>
      </w:r>
      <w:r w:rsidRPr="00A60F6D">
        <w:rPr>
          <w:i/>
          <w:iCs/>
          <w:lang w:val="id"/>
        </w:rPr>
        <w:t>Leader</w:t>
      </w:r>
      <w:r w:rsidRPr="00A60F6D">
        <w:rPr>
          <w:i/>
          <w:iCs/>
          <w:color w:val="FFFFFF" w:themeColor="background1"/>
          <w:lang w:val="id"/>
        </w:rPr>
        <w:t>i</w:t>
      </w:r>
      <w:r>
        <w:rPr>
          <w:i/>
          <w:iCs/>
          <w:color w:val="FFFFFF" w:themeColor="background1"/>
        </w:rPr>
        <w:t>i</w:t>
      </w:r>
      <w:r w:rsidRPr="00A60F6D">
        <w:rPr>
          <w:i/>
          <w:iCs/>
          <w:lang w:val="id"/>
        </w:rPr>
        <w:t>Member</w:t>
      </w:r>
      <w:r w:rsidRPr="00A60F6D">
        <w:rPr>
          <w:i/>
          <w:iCs/>
          <w:color w:val="FFFFFF" w:themeColor="background1"/>
          <w:lang w:val="id"/>
        </w:rPr>
        <w:t>i</w:t>
      </w:r>
      <w:r w:rsidRPr="00A60F6D">
        <w:rPr>
          <w:i/>
          <w:iCs/>
          <w:lang w:val="id"/>
        </w:rPr>
        <w:t>Exchange</w:t>
      </w:r>
      <w:r w:rsidRPr="00A60F6D">
        <w:rPr>
          <w:color w:val="FFFFFF" w:themeColor="background1"/>
          <w:lang w:val="id"/>
        </w:rPr>
        <w:t>i</w:t>
      </w:r>
      <w:r w:rsidRPr="00A60F6D">
        <w:rPr>
          <w:lang w:val="id"/>
        </w:rPr>
        <w:t>berpengaruh</w:t>
      </w:r>
      <w:r w:rsidRPr="00A60F6D">
        <w:rPr>
          <w:color w:val="FFFFFF" w:themeColor="background1"/>
          <w:lang w:val="id"/>
        </w:rPr>
        <w:t>i</w:t>
      </w:r>
      <w:r w:rsidRPr="00A60F6D">
        <w:rPr>
          <w:lang w:val="id"/>
        </w:rPr>
        <w:t>positif</w:t>
      </w:r>
      <w:r w:rsidRPr="00A60F6D">
        <w:rPr>
          <w:color w:val="FFFFFF" w:themeColor="background1"/>
          <w:lang w:val="id"/>
        </w:rPr>
        <w:t>i</w:t>
      </w:r>
      <w:r w:rsidRPr="00A60F6D">
        <w:rPr>
          <w:lang w:val="id"/>
        </w:rPr>
        <w:t>dan</w:t>
      </w:r>
      <w:r w:rsidRPr="00A60F6D">
        <w:rPr>
          <w:color w:val="FFFFFF" w:themeColor="background1"/>
          <w:lang w:val="id"/>
        </w:rPr>
        <w:t>i</w:t>
      </w:r>
      <w:r w:rsidRPr="00A60F6D">
        <w:rPr>
          <w:lang w:val="id"/>
        </w:rPr>
        <w:t>signifikan</w:t>
      </w:r>
      <w:r w:rsidRPr="00A60F6D">
        <w:rPr>
          <w:color w:val="FFFFFF" w:themeColor="background1"/>
          <w:lang w:val="id"/>
        </w:rPr>
        <w:t>i</w:t>
      </w:r>
      <w:r w:rsidRPr="00A60F6D">
        <w:rPr>
          <w:lang w:val="id"/>
        </w:rPr>
        <w:t>pada</w:t>
      </w:r>
      <w:r w:rsidRPr="00A60F6D">
        <w:rPr>
          <w:color w:val="FFFFFF" w:themeColor="background1"/>
          <w:lang w:val="id"/>
        </w:rPr>
        <w:t>i</w:t>
      </w:r>
      <w:r w:rsidRPr="00A60F6D">
        <w:rPr>
          <w:lang w:val="id"/>
        </w:rPr>
        <w:t>kinerja</w:t>
      </w:r>
      <w:r w:rsidRPr="00A60F6D">
        <w:rPr>
          <w:color w:val="FFFFFF" w:themeColor="background1"/>
          <w:lang w:val="id"/>
        </w:rPr>
        <w:t>i</w:t>
      </w:r>
      <w:r w:rsidRPr="00A60F6D">
        <w:rPr>
          <w:lang w:val="id"/>
        </w:rPr>
        <w:t>karyawan</w:t>
      </w:r>
      <w:r w:rsidRPr="00A60F6D">
        <w:rPr>
          <w:color w:val="FFFFFF" w:themeColor="background1"/>
          <w:lang w:val="id"/>
        </w:rPr>
        <w:t>i</w:t>
      </w:r>
      <w:r w:rsidRPr="00A60F6D">
        <w:rPr>
          <w:lang w:val="id"/>
        </w:rPr>
        <w:t>PT</w:t>
      </w:r>
      <w:r w:rsidR="00F56668" w:rsidRPr="00F56668">
        <w:rPr>
          <w:lang w:val="id"/>
        </w:rPr>
        <w:t>Yamaha Music</w:t>
      </w:r>
      <w:r>
        <w:t xml:space="preserve"> </w:t>
      </w:r>
      <w:r w:rsidR="00F56668" w:rsidRPr="00F56668">
        <w:rPr>
          <w:lang w:val="id"/>
        </w:rPr>
        <w:t xml:space="preserve">Manufacturing Asia </w:t>
      </w:r>
      <w:r w:rsidR="00F56668" w:rsidRPr="00F56668">
        <w:rPr>
          <w:i/>
          <w:iCs/>
          <w:lang w:val="id"/>
        </w:rPr>
        <w:t>Section Mechanical Part</w:t>
      </w:r>
      <w:r w:rsidR="00F56668" w:rsidRPr="00F56668">
        <w:rPr>
          <w:lang w:val="id"/>
        </w:rPr>
        <w:t xml:space="preserve"> Grup </w:t>
      </w:r>
      <w:r w:rsidR="00F56668" w:rsidRPr="00F56668">
        <w:rPr>
          <w:i/>
          <w:iCs/>
          <w:lang w:val="id"/>
        </w:rPr>
        <w:t>Painting</w:t>
      </w:r>
      <w:r w:rsidR="003D581F" w:rsidRPr="003D581F">
        <w:rPr>
          <w:i/>
          <w:iCs/>
          <w:color w:val="FFFFFF" w:themeColor="background1"/>
          <w:lang w:val="id"/>
        </w:rPr>
        <w:t>i</w:t>
      </w:r>
      <w:r w:rsidR="00F56668" w:rsidRPr="00F56668">
        <w:rPr>
          <w:i/>
          <w:iCs/>
          <w:lang w:val="id"/>
        </w:rPr>
        <w:t>Printing</w:t>
      </w:r>
      <w:r w:rsidR="00F56668" w:rsidRPr="00F56668">
        <w:rPr>
          <w:lang w:val="id"/>
        </w:rPr>
        <w:t xml:space="preserve">. </w:t>
      </w:r>
      <w:r w:rsidR="00F56668" w:rsidRPr="00F56668">
        <w:t>Hubungan yang terbina dengan baik antara pimpinan dan bawahan (LMX) secara signifikan berkontribusi terhadap peningkatan kinerja karyawan. Komunikasi yang terbuka, saling menghargai, dan dukungan yang diberikan oleh atasan membuat karyawan merasa dihargai dan terdorong untuk bekerja lebih optimal.</w:t>
      </w:r>
      <w:r w:rsidR="00F56668" w:rsidRPr="00F56668">
        <w:rPr>
          <w:lang w:val="id-ID"/>
        </w:rPr>
        <w:t xml:space="preserve"> </w:t>
      </w:r>
      <w:r w:rsidR="00F56668" w:rsidRPr="00F56668">
        <w:rPr>
          <w:lang w:val="id"/>
        </w:rPr>
        <w:t>Variabel Budaya</w:t>
      </w:r>
      <w:r w:rsidR="00F56668" w:rsidRPr="00F56668">
        <w:rPr>
          <w:i/>
          <w:iCs/>
          <w:lang w:val="id"/>
        </w:rPr>
        <w:t xml:space="preserve"> Kaizen</w:t>
      </w:r>
      <w:r w:rsidR="00F56668" w:rsidRPr="00F56668">
        <w:rPr>
          <w:lang w:val="id"/>
        </w:rPr>
        <w:t xml:space="preserve"> berpengaruh positif dan signifikan pada kinerja karyawan PT Yamaha Music Manufacturing Asia </w:t>
      </w:r>
      <w:r w:rsidR="00F56668" w:rsidRPr="00F56668">
        <w:rPr>
          <w:i/>
          <w:iCs/>
          <w:lang w:val="id"/>
        </w:rPr>
        <w:t>Section Mechanical Part</w:t>
      </w:r>
      <w:r w:rsidR="00F56668" w:rsidRPr="00F56668">
        <w:rPr>
          <w:lang w:val="id"/>
        </w:rPr>
        <w:t xml:space="preserve"> Grup </w:t>
      </w:r>
      <w:r w:rsidR="00F56668" w:rsidRPr="00F56668">
        <w:rPr>
          <w:i/>
          <w:iCs/>
          <w:lang w:val="id"/>
        </w:rPr>
        <w:t>Painting</w:t>
      </w:r>
      <w:r w:rsidR="003D581F" w:rsidRPr="003D581F">
        <w:rPr>
          <w:i/>
          <w:iCs/>
          <w:color w:val="FFFFFF" w:themeColor="background1"/>
          <w:lang w:val="id"/>
        </w:rPr>
        <w:t>i</w:t>
      </w:r>
      <w:r w:rsidR="00F56668" w:rsidRPr="00F56668">
        <w:rPr>
          <w:i/>
          <w:iCs/>
          <w:lang w:val="id"/>
        </w:rPr>
        <w:t>Printing</w:t>
      </w:r>
      <w:r w:rsidR="00F56668" w:rsidRPr="00F56668">
        <w:rPr>
          <w:lang w:val="id"/>
        </w:rPr>
        <w:t xml:space="preserve">. </w:t>
      </w:r>
      <w:r w:rsidR="00F56668" w:rsidRPr="00F56668">
        <w:t xml:space="preserve">Penerapan budaya </w:t>
      </w:r>
      <w:r w:rsidR="00F56668" w:rsidRPr="00F56668">
        <w:rPr>
          <w:i/>
          <w:iCs/>
        </w:rPr>
        <w:t>kaizen</w:t>
      </w:r>
      <w:r w:rsidR="00F56668" w:rsidRPr="00F56668">
        <w:t>, dengan prinsip perbaikan berkelanjutan dan partisipasi aktif semua pihak, turut mendorong peningkatan efisiensi kinerja karyawan. Adanya semangat inovasi serta komitmen untuk selalu mencari cara</w:t>
      </w:r>
      <w:r w:rsidR="003D581F" w:rsidRPr="003D581F">
        <w:rPr>
          <w:color w:val="FFFFFF" w:themeColor="background1"/>
        </w:rPr>
        <w:t>i</w:t>
      </w:r>
      <w:r w:rsidR="00F56668" w:rsidRPr="00F56668">
        <w:t>cara baru dalam meningkatkan proses kerja terbukti mendukung peningkatan kinerja secara keseluruhan.</w:t>
      </w:r>
      <w:r w:rsidR="00F56668" w:rsidRPr="00F56668">
        <w:rPr>
          <w:lang w:val="id-ID"/>
        </w:rPr>
        <w:t xml:space="preserve"> </w:t>
      </w:r>
      <w:r w:rsidR="00F56668" w:rsidRPr="00F56668">
        <w:rPr>
          <w:lang w:val="id"/>
        </w:rPr>
        <w:t>Menunjukan adanya pengaruh secara bersama</w:t>
      </w:r>
      <w:r w:rsidR="003D581F" w:rsidRPr="003D581F">
        <w:rPr>
          <w:color w:val="FFFFFF" w:themeColor="background1"/>
          <w:lang w:val="id"/>
        </w:rPr>
        <w:t>i</w:t>
      </w:r>
      <w:r w:rsidR="00F56668" w:rsidRPr="00F56668">
        <w:rPr>
          <w:lang w:val="id"/>
        </w:rPr>
        <w:t xml:space="preserve">sama (simultan) antara variabel Lingkungan Kerja, </w:t>
      </w:r>
      <w:r w:rsidR="00F56668" w:rsidRPr="00F56668">
        <w:rPr>
          <w:i/>
          <w:iCs/>
          <w:lang w:val="id"/>
        </w:rPr>
        <w:t>Leader Member Exchange</w:t>
      </w:r>
      <w:r w:rsidR="00F56668" w:rsidRPr="00F56668">
        <w:rPr>
          <w:lang w:val="id"/>
        </w:rPr>
        <w:t xml:space="preserve"> dan Budaya </w:t>
      </w:r>
      <w:r w:rsidR="00F56668" w:rsidRPr="00F56668">
        <w:rPr>
          <w:i/>
          <w:iCs/>
          <w:lang w:val="id"/>
        </w:rPr>
        <w:t>Kaizen</w:t>
      </w:r>
      <w:r w:rsidR="00F56668" w:rsidRPr="00F56668">
        <w:rPr>
          <w:lang w:val="id"/>
        </w:rPr>
        <w:t xml:space="preserve"> terhadap kinerja karyawan PT Yamaha Music Manufacturing Asia </w:t>
      </w:r>
      <w:r w:rsidR="00F56668" w:rsidRPr="00F56668">
        <w:rPr>
          <w:i/>
          <w:iCs/>
          <w:lang w:val="id"/>
        </w:rPr>
        <w:t>Section Mechanical Part</w:t>
      </w:r>
      <w:r w:rsidR="00F56668" w:rsidRPr="00F56668">
        <w:rPr>
          <w:lang w:val="id"/>
        </w:rPr>
        <w:t xml:space="preserve"> Grup </w:t>
      </w:r>
      <w:r w:rsidR="00F56668" w:rsidRPr="00F56668">
        <w:rPr>
          <w:i/>
          <w:iCs/>
          <w:lang w:val="id"/>
        </w:rPr>
        <w:t>Painting</w:t>
      </w:r>
      <w:r w:rsidR="003D581F" w:rsidRPr="003D581F">
        <w:rPr>
          <w:i/>
          <w:iCs/>
          <w:color w:val="FFFFFF" w:themeColor="background1"/>
          <w:lang w:val="id"/>
        </w:rPr>
        <w:t>i</w:t>
      </w:r>
      <w:r w:rsidR="00F56668" w:rsidRPr="00F56668">
        <w:rPr>
          <w:i/>
          <w:iCs/>
          <w:lang w:val="id"/>
        </w:rPr>
        <w:t xml:space="preserve">Printing. </w:t>
      </w:r>
      <w:r w:rsidR="00F56668" w:rsidRPr="00F56668">
        <w:rPr>
          <w:lang w:val="id"/>
        </w:rPr>
        <w:t xml:space="preserve">Hasil uji determinasi menunjukan bahwa variabel Lingkungan Kerja, </w:t>
      </w:r>
      <w:r w:rsidR="00F56668" w:rsidRPr="00F56668">
        <w:rPr>
          <w:i/>
          <w:iCs/>
          <w:lang w:val="id"/>
        </w:rPr>
        <w:t>Leader Member Exchange</w:t>
      </w:r>
      <w:r w:rsidR="00F56668" w:rsidRPr="00F56668">
        <w:rPr>
          <w:lang w:val="id"/>
        </w:rPr>
        <w:t xml:space="preserve">,dan Budaya </w:t>
      </w:r>
      <w:r w:rsidR="00F56668" w:rsidRPr="00F56668">
        <w:rPr>
          <w:i/>
          <w:iCs/>
          <w:lang w:val="id"/>
        </w:rPr>
        <w:t xml:space="preserve">Kaizen </w:t>
      </w:r>
      <w:r w:rsidR="00F56668" w:rsidRPr="00F56668">
        <w:rPr>
          <w:lang w:val="id"/>
        </w:rPr>
        <w:t xml:space="preserve">berpengaruh sebesar 0,866 yaitu 86,6% terhadap kinerja karyawan di PT Yamaha Music Manufacturing Asia </w:t>
      </w:r>
      <w:r w:rsidR="00F56668" w:rsidRPr="00F56668">
        <w:rPr>
          <w:i/>
          <w:iCs/>
          <w:lang w:val="id"/>
        </w:rPr>
        <w:t>Section Mechanical Part</w:t>
      </w:r>
      <w:r w:rsidR="00F56668" w:rsidRPr="00F56668">
        <w:rPr>
          <w:lang w:val="id"/>
        </w:rPr>
        <w:t xml:space="preserve"> Grup </w:t>
      </w:r>
      <w:r w:rsidR="00F56668" w:rsidRPr="00F56668">
        <w:rPr>
          <w:i/>
          <w:iCs/>
          <w:lang w:val="id"/>
        </w:rPr>
        <w:t>Painting</w:t>
      </w:r>
      <w:r w:rsidR="003D581F" w:rsidRPr="003D581F">
        <w:rPr>
          <w:i/>
          <w:iCs/>
          <w:color w:val="FFFFFF" w:themeColor="background1"/>
          <w:lang w:val="id"/>
        </w:rPr>
        <w:t>i</w:t>
      </w:r>
      <w:r w:rsidR="00F56668" w:rsidRPr="00F56668">
        <w:rPr>
          <w:i/>
          <w:iCs/>
          <w:lang w:val="id"/>
        </w:rPr>
        <w:t xml:space="preserve">Printing, </w:t>
      </w:r>
      <w:r w:rsidR="00F56668" w:rsidRPr="00F56668">
        <w:rPr>
          <w:lang w:val="id"/>
        </w:rPr>
        <w:t>sedangkan sisanya 13,4% dipengaruhi oleh variabel lain yang tidak dibahas dalam penelitian ini.</w:t>
      </w:r>
    </w:p>
    <w:p w14:paraId="45FD777F" w14:textId="6FE69FE8" w:rsidR="001E5F71" w:rsidRPr="001E5F71" w:rsidRDefault="00F56668" w:rsidP="001E5F71">
      <w:pPr>
        <w:ind w:firstLine="720"/>
        <w:jc w:val="both"/>
        <w:rPr>
          <w:lang w:val="id-ID"/>
        </w:rPr>
      </w:pPr>
      <w:r w:rsidRPr="00F56668">
        <w:rPr>
          <w:lang w:val="id"/>
        </w:rPr>
        <w:t>Disarankan</w:t>
      </w:r>
      <w:r w:rsidRPr="00F56668">
        <w:rPr>
          <w:lang w:val="id-ID"/>
        </w:rPr>
        <w:t xml:space="preserve"> bagi perusahaan</w:t>
      </w:r>
      <w:r w:rsidRPr="00F56668">
        <w:rPr>
          <w:lang w:val="id"/>
        </w:rPr>
        <w:t xml:space="preserve"> agar perusahaan terus menciptakan dan menjaga lingkungan kerja yang aman, nyaman, dan mendukung kreativitas.</w:t>
      </w:r>
      <w:r w:rsidRPr="00F56668">
        <w:t xml:space="preserve"> Manajemen hendaknya mengadakan pelatihan dan workshop secara berkala untuk meningkatkan kemampuan komunikasi dan hubungan interpersonal antara atasan dan bawahan. Penerapan budaya </w:t>
      </w:r>
      <w:r w:rsidRPr="00F56668">
        <w:rPr>
          <w:i/>
          <w:iCs/>
        </w:rPr>
        <w:t>kaizen</w:t>
      </w:r>
      <w:r w:rsidRPr="00F56668">
        <w:t xml:space="preserve"> perlu diintegrasikan ke dalam seluruh proses operasional perusahaan. Program perbaikan berkelanjutan, evaluasi rutin, dan penghargaan atas inovasi karyawan harus menjadi agenda rutin untuk menciptakan peningkatan kinerja yang berkelanjutan.</w:t>
      </w:r>
      <w:r w:rsidRPr="00F56668">
        <w:rPr>
          <w:lang w:val="id"/>
        </w:rPr>
        <w:t xml:space="preserve"> Bagi Karyawan PT Yamaha Music Manufacturing Asia </w:t>
      </w:r>
      <w:r w:rsidRPr="00F56668">
        <w:rPr>
          <w:i/>
          <w:iCs/>
          <w:lang w:val="id"/>
        </w:rPr>
        <w:t>Section Mechanical Part</w:t>
      </w:r>
      <w:r w:rsidRPr="00F56668">
        <w:rPr>
          <w:lang w:val="id"/>
        </w:rPr>
        <w:t xml:space="preserve"> Grup </w:t>
      </w:r>
      <w:r w:rsidRPr="00F56668">
        <w:rPr>
          <w:i/>
          <w:iCs/>
          <w:lang w:val="id"/>
        </w:rPr>
        <w:t>Painting</w:t>
      </w:r>
      <w:r w:rsidR="003D581F" w:rsidRPr="003D581F">
        <w:rPr>
          <w:i/>
          <w:iCs/>
          <w:color w:val="FFFFFF" w:themeColor="background1"/>
          <w:lang w:val="id"/>
        </w:rPr>
        <w:t>i</w:t>
      </w:r>
      <w:r w:rsidRPr="00F56668">
        <w:rPr>
          <w:i/>
          <w:iCs/>
          <w:lang w:val="id"/>
        </w:rPr>
        <w:t>Printing</w:t>
      </w:r>
      <w:r w:rsidRPr="00F56668">
        <w:rPr>
          <w:lang w:val="id"/>
        </w:rPr>
        <w:t xml:space="preserve">, </w:t>
      </w:r>
      <w:r w:rsidRPr="00F56668">
        <w:t xml:space="preserve">Partisipasi aktif dari karyawan agar dapat lebih proaktif dalam memberikan masukan perbaikan serta berpartisipasi dalam setiap program peningkatan mutu kerja. Bagi Peneliti selanjutnya sebaiknya memperluas objek penelitian dan memperbanyak data observasi serta tidak hanya dalam meneliti ruang lingkup PT Yamaha Music Manufacturing Asia </w:t>
      </w:r>
      <w:r w:rsidRPr="00F56668">
        <w:rPr>
          <w:i/>
          <w:iCs/>
        </w:rPr>
        <w:lastRenderedPageBreak/>
        <w:t>Section Mechanical Part</w:t>
      </w:r>
      <w:r w:rsidRPr="00F56668">
        <w:t xml:space="preserve"> Grup </w:t>
      </w:r>
      <w:r w:rsidRPr="00F56668">
        <w:rPr>
          <w:i/>
          <w:iCs/>
        </w:rPr>
        <w:t>Painting</w:t>
      </w:r>
      <w:r w:rsidR="003D581F" w:rsidRPr="003D581F">
        <w:rPr>
          <w:i/>
          <w:iCs/>
          <w:color w:val="FFFFFF" w:themeColor="background1"/>
        </w:rPr>
        <w:t>i</w:t>
      </w:r>
      <w:r w:rsidRPr="00F56668">
        <w:rPr>
          <w:i/>
          <w:iCs/>
        </w:rPr>
        <w:t>Printing</w:t>
      </w:r>
      <w:r w:rsidRPr="00F56668">
        <w:t xml:space="preserve"> saja. Selanjutnya keterbatasan dalam variabel penelitian ini adalah variavel lingkungan kerja, </w:t>
      </w:r>
      <w:r w:rsidRPr="00F56668">
        <w:rPr>
          <w:i/>
          <w:iCs/>
        </w:rPr>
        <w:t>leader member exchange</w:t>
      </w:r>
      <w:r w:rsidRPr="00F56668">
        <w:t xml:space="preserve"> dan budaya </w:t>
      </w:r>
      <w:r w:rsidRPr="00F56668">
        <w:rPr>
          <w:i/>
          <w:iCs/>
        </w:rPr>
        <w:t>kaizen</w:t>
      </w:r>
      <w:r w:rsidRPr="00F56668">
        <w:t>.</w:t>
      </w:r>
      <w:r w:rsidRPr="00F56668">
        <w:rPr>
          <w:lang w:val="id-ID"/>
        </w:rPr>
        <w:t xml:space="preserve"> </w:t>
      </w:r>
      <w:r w:rsidRPr="00F56668">
        <w:t xml:space="preserve">Sehingga harapan di masa depan dapat diperluas dengan </w:t>
      </w:r>
      <w:r w:rsidRPr="00811F68">
        <w:t>faktor</w:t>
      </w:r>
      <w:r w:rsidR="00811F68">
        <w:t>-</w:t>
      </w:r>
      <w:r w:rsidRPr="00811F68">
        <w:t>faktor</w:t>
      </w:r>
      <w:r w:rsidRPr="00F56668">
        <w:t xml:space="preserve"> lain atau menambah variabel penelitian lain seperti motivasi kerja, kompensasi, kepuasan kerja dan lain sebagainya agar penelitianmya dapat lebih berkembang. Tidak lupa menambah jumlah sampel dan populasi yang diambil akan meningkatkan kualitas penelitian beserta hasilnya.</w:t>
      </w:r>
    </w:p>
    <w:p w14:paraId="03E7D4BD" w14:textId="77777777" w:rsidR="001E5F71" w:rsidRPr="00D2110F" w:rsidRDefault="001E5F71" w:rsidP="00C24702">
      <w:pPr>
        <w:jc w:val="both"/>
        <w:rPr>
          <w:rFonts w:ascii="Cambria" w:hAnsi="Cambria"/>
          <w:bCs/>
          <w:lang w:val="en-AU"/>
        </w:rPr>
      </w:pPr>
    </w:p>
    <w:p w14:paraId="7E6A8553" w14:textId="15007656" w:rsidR="007B1A2C" w:rsidRPr="00D2110F" w:rsidRDefault="00BA3518" w:rsidP="007B1A2C">
      <w:pPr>
        <w:pStyle w:val="ListParagraph"/>
        <w:widowControl/>
        <w:numPr>
          <w:ilvl w:val="0"/>
          <w:numId w:val="19"/>
        </w:numPr>
        <w:autoSpaceDE/>
        <w:autoSpaceDN/>
        <w:spacing w:before="120" w:after="120"/>
        <w:ind w:left="284" w:hanging="284"/>
        <w:contextualSpacing/>
        <w:jc w:val="both"/>
        <w:rPr>
          <w:rFonts w:ascii="Cambria" w:hAnsi="Cambria"/>
          <w:b/>
          <w:color w:val="000000"/>
          <w:lang w:eastAsia="ja-JP"/>
        </w:rPr>
      </w:pPr>
      <w:r>
        <w:rPr>
          <w:rFonts w:ascii="Cambria" w:hAnsi="Cambria"/>
          <w:b/>
          <w:color w:val="000000"/>
          <w:lang w:eastAsia="ja-JP"/>
        </w:rPr>
        <w:t>REFERENSI</w:t>
      </w:r>
    </w:p>
    <w:p w14:paraId="59623110" w14:textId="736031B3" w:rsidR="004B5565" w:rsidRPr="004B5565" w:rsidRDefault="001E5F71" w:rsidP="004B5565">
      <w:pPr>
        <w:adjustRightInd w:val="0"/>
        <w:ind w:left="480" w:hanging="480"/>
        <w:rPr>
          <w:rFonts w:ascii="Cambria" w:hAnsi="Cambria"/>
          <w:noProof/>
          <w:szCs w:val="24"/>
        </w:rPr>
      </w:pPr>
      <w:r>
        <w:rPr>
          <w:rFonts w:ascii="Cambria" w:hAnsi="Cambria"/>
          <w:bCs/>
          <w:lang w:val="en-AU"/>
        </w:rPr>
        <w:fldChar w:fldCharType="begin" w:fldLock="1"/>
      </w:r>
      <w:r w:rsidRPr="001E5F71">
        <w:rPr>
          <w:rFonts w:ascii="Cambria" w:hAnsi="Cambria"/>
          <w:bCs/>
          <w:lang w:val="en-AU"/>
        </w:rPr>
        <w:instrText xml:space="preserve">ADDIN Mendeley Bibliography CSL_BIBLIOGRAPHY </w:instrText>
      </w:r>
      <w:r>
        <w:rPr>
          <w:rFonts w:ascii="Cambria" w:hAnsi="Cambria"/>
          <w:bCs/>
          <w:lang w:val="en-AU"/>
        </w:rPr>
        <w:fldChar w:fldCharType="separate"/>
      </w:r>
      <w:r w:rsidR="004B5565" w:rsidRPr="004B5565">
        <w:rPr>
          <w:rFonts w:ascii="Cambria" w:hAnsi="Cambria"/>
          <w:noProof/>
          <w:szCs w:val="24"/>
        </w:rPr>
        <w:t xml:space="preserve">Anam, K., Rizqi, J. B., Bahari, A. B., &amp; Anshori, M. I. (2023). Pertukaran Anggota dan Pemimpin (Leader Member Exchange). </w:t>
      </w:r>
      <w:r w:rsidR="004B5565" w:rsidRPr="004B5565">
        <w:rPr>
          <w:rFonts w:ascii="Cambria" w:hAnsi="Cambria"/>
          <w:i/>
          <w:iCs/>
          <w:noProof/>
          <w:szCs w:val="24"/>
        </w:rPr>
        <w:t>Journal of Management and Social Sciences</w:t>
      </w:r>
      <w:r w:rsidR="004B5565" w:rsidRPr="004B5565">
        <w:rPr>
          <w:rFonts w:ascii="Cambria" w:hAnsi="Cambria"/>
          <w:noProof/>
          <w:szCs w:val="24"/>
        </w:rPr>
        <w:t xml:space="preserve">, </w:t>
      </w:r>
      <w:r w:rsidR="004B5565" w:rsidRPr="004B5565">
        <w:rPr>
          <w:rFonts w:ascii="Cambria" w:hAnsi="Cambria"/>
          <w:i/>
          <w:iCs/>
          <w:noProof/>
          <w:szCs w:val="24"/>
        </w:rPr>
        <w:t>2</w:t>
      </w:r>
      <w:r w:rsidR="004B5565" w:rsidRPr="004B5565">
        <w:rPr>
          <w:rFonts w:ascii="Cambria" w:hAnsi="Cambria"/>
          <w:noProof/>
          <w:szCs w:val="24"/>
        </w:rPr>
        <w:t>(3), 163–182.</w:t>
      </w:r>
    </w:p>
    <w:p w14:paraId="27010EC0"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Dewi, R., &amp; Setyowati, W. (2022). Pengaruh Leader Member Exchange Dan Employee Engagement Terhadap Kinerja Pegawai Dengan Pemoderasi Budaya Organisasi (Studi pada Sekretariat Dewan Perwakilan Rakyat Daerah Kota Semarang). </w:t>
      </w:r>
      <w:r w:rsidRPr="004B5565">
        <w:rPr>
          <w:rFonts w:ascii="Cambria" w:hAnsi="Cambria"/>
          <w:i/>
          <w:iCs/>
          <w:noProof/>
          <w:szCs w:val="24"/>
        </w:rPr>
        <w:t>Magisma: Jurnal Ilmiah Ekonomi Dan Bisnis</w:t>
      </w:r>
      <w:r w:rsidRPr="004B5565">
        <w:rPr>
          <w:rFonts w:ascii="Cambria" w:hAnsi="Cambria"/>
          <w:noProof/>
          <w:szCs w:val="24"/>
        </w:rPr>
        <w:t xml:space="preserve">, </w:t>
      </w:r>
      <w:r w:rsidRPr="004B5565">
        <w:rPr>
          <w:rFonts w:ascii="Cambria" w:hAnsi="Cambria"/>
          <w:i/>
          <w:iCs/>
          <w:noProof/>
          <w:szCs w:val="24"/>
        </w:rPr>
        <w:t>10</w:t>
      </w:r>
      <w:r w:rsidRPr="004B5565">
        <w:rPr>
          <w:rFonts w:ascii="Cambria" w:hAnsi="Cambria"/>
          <w:noProof/>
          <w:szCs w:val="24"/>
        </w:rPr>
        <w:t>(2), 232–243. https://doi.org/10.35829/magisma.v10i2.231</w:t>
      </w:r>
    </w:p>
    <w:p w14:paraId="6E9FB0B7"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Firjatullah, J., Wolor, C. W., &amp; Marsofiyati. (2023). Pengaruh Lingkungan Kerja, Budaya Kerja, dan Beban Kerja terhadap Kinerja Karyawan. </w:t>
      </w:r>
      <w:r w:rsidRPr="004B5565">
        <w:rPr>
          <w:rFonts w:ascii="Cambria" w:hAnsi="Cambria"/>
          <w:i/>
          <w:iCs/>
          <w:noProof/>
          <w:szCs w:val="24"/>
        </w:rPr>
        <w:t>Jurnal Manuhara : Pusat Penelitian Ilmu Manajemen Dan Bisnis</w:t>
      </w:r>
      <w:r w:rsidRPr="004B5565">
        <w:rPr>
          <w:rFonts w:ascii="Cambria" w:hAnsi="Cambria"/>
          <w:noProof/>
          <w:szCs w:val="24"/>
        </w:rPr>
        <w:t xml:space="preserve">, </w:t>
      </w:r>
      <w:r w:rsidRPr="004B5565">
        <w:rPr>
          <w:rFonts w:ascii="Cambria" w:hAnsi="Cambria"/>
          <w:i/>
          <w:iCs/>
          <w:noProof/>
          <w:szCs w:val="24"/>
        </w:rPr>
        <w:t>2</w:t>
      </w:r>
      <w:r w:rsidRPr="004B5565">
        <w:rPr>
          <w:rFonts w:ascii="Cambria" w:hAnsi="Cambria"/>
          <w:noProof/>
          <w:szCs w:val="24"/>
        </w:rPr>
        <w:t>(1), 01–10.</w:t>
      </w:r>
    </w:p>
    <w:p w14:paraId="7F4B5BEE"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Gunawan, K., Yudiaatmaja, F., Suandana, N., &amp; Adi Mekarsari, N. K. (2023). Pengaruh leader member exchange terhadap kinerja karyawan dengan budaya tri hita karana sebagai pemoderasi. </w:t>
      </w:r>
      <w:r w:rsidRPr="004B5565">
        <w:rPr>
          <w:rFonts w:ascii="Cambria" w:hAnsi="Cambria"/>
          <w:i/>
          <w:iCs/>
          <w:noProof/>
          <w:szCs w:val="24"/>
        </w:rPr>
        <w:t>Jurnal Ekonomi Modernisasi</w:t>
      </w:r>
      <w:r w:rsidRPr="004B5565">
        <w:rPr>
          <w:rFonts w:ascii="Cambria" w:hAnsi="Cambria"/>
          <w:noProof/>
          <w:szCs w:val="24"/>
        </w:rPr>
        <w:t xml:space="preserve">, </w:t>
      </w:r>
      <w:r w:rsidRPr="004B5565">
        <w:rPr>
          <w:rFonts w:ascii="Cambria" w:hAnsi="Cambria"/>
          <w:i/>
          <w:iCs/>
          <w:noProof/>
          <w:szCs w:val="24"/>
        </w:rPr>
        <w:t>18</w:t>
      </w:r>
      <w:r w:rsidRPr="004B5565">
        <w:rPr>
          <w:rFonts w:ascii="Cambria" w:hAnsi="Cambria"/>
          <w:noProof/>
          <w:szCs w:val="24"/>
        </w:rPr>
        <w:t>(3), 305–316. https://doi.org/10.21067/jem.v18i3.7449</w:t>
      </w:r>
    </w:p>
    <w:p w14:paraId="0912B89E"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Harwan Ahyadi, Rudi Saputra, &amp; Eliya Noviani Putri. (2023). Analisis Penerapan Metode Kaizen 5S Terhadap Kinerjakaryawanpadalaboratoriumjasa Pengujiankimia. </w:t>
      </w:r>
      <w:r w:rsidRPr="004B5565">
        <w:rPr>
          <w:rFonts w:ascii="Cambria" w:hAnsi="Cambria"/>
          <w:i/>
          <w:iCs/>
          <w:noProof/>
          <w:szCs w:val="24"/>
        </w:rPr>
        <w:t>Presisi</w:t>
      </w:r>
      <w:r w:rsidRPr="004B5565">
        <w:rPr>
          <w:rFonts w:ascii="Cambria" w:hAnsi="Cambria"/>
          <w:noProof/>
          <w:szCs w:val="24"/>
        </w:rPr>
        <w:t xml:space="preserve">, </w:t>
      </w:r>
      <w:r w:rsidRPr="004B5565">
        <w:rPr>
          <w:rFonts w:ascii="Cambria" w:hAnsi="Cambria"/>
          <w:i/>
          <w:iCs/>
          <w:noProof/>
          <w:szCs w:val="24"/>
        </w:rPr>
        <w:t>25</w:t>
      </w:r>
      <w:r w:rsidRPr="004B5565">
        <w:rPr>
          <w:rFonts w:ascii="Cambria" w:hAnsi="Cambria"/>
          <w:noProof/>
          <w:szCs w:val="24"/>
        </w:rPr>
        <w:t>(1), 10–17.</w:t>
      </w:r>
    </w:p>
    <w:p w14:paraId="2E414251"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Husna, L. U., &amp; Prasetya, B. P. (2024). Pengaruh Motivasi Dan Lingkungan Kerja Terhadap Kinerja Karyawan PT. Mitra Sakti Boshe VVIP Club Yogyakarta. </w:t>
      </w:r>
      <w:r w:rsidRPr="004B5565">
        <w:rPr>
          <w:rFonts w:ascii="Cambria" w:hAnsi="Cambria"/>
          <w:i/>
          <w:iCs/>
          <w:noProof/>
          <w:szCs w:val="24"/>
        </w:rPr>
        <w:t>Jurnal Bintang Manajemen (JUBIMA</w:t>
      </w:r>
      <w:r w:rsidRPr="004B5565">
        <w:rPr>
          <w:rFonts w:ascii="Cambria" w:hAnsi="Cambria"/>
          <w:noProof/>
          <w:szCs w:val="24"/>
        </w:rPr>
        <w:t xml:space="preserve">, </w:t>
      </w:r>
      <w:r w:rsidRPr="004B5565">
        <w:rPr>
          <w:rFonts w:ascii="Cambria" w:hAnsi="Cambria"/>
          <w:i/>
          <w:iCs/>
          <w:noProof/>
          <w:szCs w:val="24"/>
        </w:rPr>
        <w:t>2</w:t>
      </w:r>
      <w:r w:rsidRPr="004B5565">
        <w:rPr>
          <w:rFonts w:ascii="Cambria" w:hAnsi="Cambria"/>
          <w:noProof/>
          <w:szCs w:val="24"/>
        </w:rPr>
        <w:t>(2), 19–28.</w:t>
      </w:r>
    </w:p>
    <w:p w14:paraId="1899EAC1"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Jelatu, H. (2024). </w:t>
      </w:r>
      <w:r w:rsidRPr="004B5565">
        <w:rPr>
          <w:rFonts w:ascii="Cambria" w:hAnsi="Cambria"/>
          <w:i/>
          <w:iCs/>
          <w:noProof/>
          <w:szCs w:val="24"/>
        </w:rPr>
        <w:t>Pengaruh Lingkungan Kerja dan Komitmen Kerja Terhadap Kinerja Pegawai Melalui Penempatan Kerja Pada Kantor PT . Citra Bakti Persada Makassar</w:t>
      </w:r>
      <w:r w:rsidRPr="004B5565">
        <w:rPr>
          <w:rFonts w:ascii="Cambria" w:hAnsi="Cambria"/>
          <w:noProof/>
          <w:szCs w:val="24"/>
        </w:rPr>
        <w:t xml:space="preserve">. </w:t>
      </w:r>
      <w:r w:rsidRPr="004B5565">
        <w:rPr>
          <w:rFonts w:ascii="Cambria" w:hAnsi="Cambria"/>
          <w:i/>
          <w:iCs/>
          <w:noProof/>
          <w:szCs w:val="24"/>
        </w:rPr>
        <w:t>1</w:t>
      </w:r>
      <w:r w:rsidRPr="004B5565">
        <w:rPr>
          <w:rFonts w:ascii="Cambria" w:hAnsi="Cambria"/>
          <w:noProof/>
          <w:szCs w:val="24"/>
        </w:rPr>
        <w:t>(1).</w:t>
      </w:r>
    </w:p>
    <w:p w14:paraId="63CFB2F8" w14:textId="357DA4B1"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Maniani, A. A., Husen, S., &amp; Rasyid, A. (2023). Pengaruh Pertukaran Pimpinan</w:t>
      </w:r>
      <w:r w:rsidR="003D581F" w:rsidRPr="003D581F">
        <w:rPr>
          <w:rFonts w:ascii="Cambria" w:hAnsi="Cambria"/>
          <w:noProof/>
          <w:color w:val="FFFFFF" w:themeColor="background1"/>
          <w:szCs w:val="24"/>
        </w:rPr>
        <w:t>i</w:t>
      </w:r>
      <w:r w:rsidRPr="004B5565">
        <w:rPr>
          <w:rFonts w:ascii="Cambria" w:hAnsi="Cambria"/>
          <w:noProof/>
          <w:szCs w:val="24"/>
        </w:rPr>
        <w:t xml:space="preserve">Anggota (Leader Member Exchange) terhadap Kinerja Pegawai dimediasi Kualitas Kerja pada Dinas Perikanan Kabupaten Teluk Wondana. </w:t>
      </w:r>
      <w:r w:rsidRPr="004B5565">
        <w:rPr>
          <w:rFonts w:ascii="Cambria" w:hAnsi="Cambria"/>
          <w:i/>
          <w:iCs/>
          <w:noProof/>
          <w:szCs w:val="24"/>
        </w:rPr>
        <w:t xml:space="preserve">Prosiding Seminar Nasional Forum Manajemen Indonesia </w:t>
      </w:r>
      <w:r w:rsidR="003D581F" w:rsidRPr="003D581F">
        <w:rPr>
          <w:rFonts w:ascii="Cambria" w:hAnsi="Cambria"/>
          <w:i/>
          <w:iCs/>
          <w:noProof/>
          <w:color w:val="FFFFFF" w:themeColor="background1"/>
          <w:szCs w:val="24"/>
        </w:rPr>
        <w:t>i</w:t>
      </w:r>
      <w:r w:rsidRPr="004B5565">
        <w:rPr>
          <w:rFonts w:ascii="Cambria" w:hAnsi="Cambria"/>
          <w:i/>
          <w:iCs/>
          <w:noProof/>
          <w:szCs w:val="24"/>
        </w:rPr>
        <w:t xml:space="preserve"> e</w:t>
      </w:r>
      <w:r w:rsidR="003D581F" w:rsidRPr="003D581F">
        <w:rPr>
          <w:rFonts w:ascii="Cambria" w:hAnsi="Cambria"/>
          <w:i/>
          <w:iCs/>
          <w:noProof/>
          <w:color w:val="FFFFFF" w:themeColor="background1"/>
          <w:szCs w:val="24"/>
        </w:rPr>
        <w:t>i</w:t>
      </w:r>
      <w:r w:rsidRPr="004B5565">
        <w:rPr>
          <w:rFonts w:ascii="Cambria" w:hAnsi="Cambria"/>
          <w:i/>
          <w:iCs/>
          <w:noProof/>
          <w:szCs w:val="24"/>
        </w:rPr>
        <w:t>ISSN 3026</w:t>
      </w:r>
      <w:r w:rsidR="003D581F" w:rsidRPr="003D581F">
        <w:rPr>
          <w:rFonts w:ascii="Cambria" w:hAnsi="Cambria"/>
          <w:i/>
          <w:iCs/>
          <w:noProof/>
          <w:color w:val="FFFFFF" w:themeColor="background1"/>
          <w:szCs w:val="24"/>
        </w:rPr>
        <w:t>i</w:t>
      </w:r>
      <w:r w:rsidRPr="004B5565">
        <w:rPr>
          <w:rFonts w:ascii="Cambria" w:hAnsi="Cambria"/>
          <w:i/>
          <w:iCs/>
          <w:noProof/>
          <w:szCs w:val="24"/>
        </w:rPr>
        <w:t>4499</w:t>
      </w:r>
      <w:r w:rsidRPr="004B5565">
        <w:rPr>
          <w:rFonts w:ascii="Cambria" w:hAnsi="Cambria"/>
          <w:noProof/>
          <w:szCs w:val="24"/>
        </w:rPr>
        <w:t xml:space="preserve">, </w:t>
      </w:r>
      <w:r w:rsidRPr="004B5565">
        <w:rPr>
          <w:rFonts w:ascii="Cambria" w:hAnsi="Cambria"/>
          <w:i/>
          <w:iCs/>
          <w:noProof/>
          <w:szCs w:val="24"/>
        </w:rPr>
        <w:t>1</w:t>
      </w:r>
      <w:r w:rsidRPr="004B5565">
        <w:rPr>
          <w:rFonts w:ascii="Cambria" w:hAnsi="Cambria"/>
          <w:noProof/>
          <w:szCs w:val="24"/>
        </w:rPr>
        <w:t>, 574–594. https://doi.org/10.47747/snfmi.v1i.1530</w:t>
      </w:r>
    </w:p>
    <w:p w14:paraId="3211D186"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Nurastuti, P., Ramadhani, Y., Wulandari, A., Sulistyorini, D., Yahya, A., &amp; Rakhmat, A. S. (2022). </w:t>
      </w:r>
      <w:r w:rsidRPr="004B5565">
        <w:rPr>
          <w:rFonts w:ascii="Cambria" w:hAnsi="Cambria"/>
          <w:i/>
          <w:iCs/>
          <w:noProof/>
          <w:szCs w:val="24"/>
        </w:rPr>
        <w:t>Pedoman Penulisan Karya Ilmiah Tugas Akhir, Skripsi, Dan Tesis</w:t>
      </w:r>
      <w:r w:rsidRPr="004B5565">
        <w:rPr>
          <w:rFonts w:ascii="Cambria" w:hAnsi="Cambria"/>
          <w:noProof/>
          <w:szCs w:val="24"/>
        </w:rPr>
        <w:t>. PT KIMHSAFI ALUNG CIPTA.</w:t>
      </w:r>
    </w:p>
    <w:p w14:paraId="709FDE10"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Permana, I., &amp; Rachmawati, D. (2022). PENGARUH MOTIVASI, KOMPENSASI DAN BUDAYA KAIZEN TERHADAP KINERJA KARYAWAN PT.YAMAHA MUSIC MANUFACTURING ASIA Oleh. </w:t>
      </w:r>
      <w:r w:rsidRPr="004B5565">
        <w:rPr>
          <w:rFonts w:ascii="Cambria" w:hAnsi="Cambria"/>
          <w:i/>
          <w:iCs/>
          <w:noProof/>
          <w:szCs w:val="24"/>
        </w:rPr>
        <w:t>Jurnal Ekonomi Dan Bisnis</w:t>
      </w:r>
      <w:r w:rsidRPr="004B5565">
        <w:rPr>
          <w:rFonts w:ascii="Cambria" w:hAnsi="Cambria"/>
          <w:noProof/>
          <w:szCs w:val="24"/>
        </w:rPr>
        <w:t xml:space="preserve">, </w:t>
      </w:r>
      <w:r w:rsidRPr="004B5565">
        <w:rPr>
          <w:rFonts w:ascii="Cambria" w:hAnsi="Cambria"/>
          <w:i/>
          <w:iCs/>
          <w:noProof/>
          <w:szCs w:val="24"/>
        </w:rPr>
        <w:t>10</w:t>
      </w:r>
      <w:r w:rsidRPr="004B5565">
        <w:rPr>
          <w:rFonts w:ascii="Cambria" w:hAnsi="Cambria"/>
          <w:noProof/>
          <w:szCs w:val="24"/>
        </w:rPr>
        <w:t>(1), 27–33.</w:t>
      </w:r>
    </w:p>
    <w:p w14:paraId="40170A97"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Pratiwi, P., &amp; Fatah, A. (2021). Pengaruh Keselamatan Kerja dan Lingkungan Kerja Terhadap Kinerja Karyawan Bagian Kitchen Restoran Makanan. </w:t>
      </w:r>
      <w:r w:rsidRPr="004B5565">
        <w:rPr>
          <w:rFonts w:ascii="Cambria" w:hAnsi="Cambria"/>
          <w:i/>
          <w:iCs/>
          <w:noProof/>
          <w:szCs w:val="24"/>
        </w:rPr>
        <w:t>Jurnal Inovasi Dan Kreativitas (JIKa)</w:t>
      </w:r>
      <w:r w:rsidRPr="004B5565">
        <w:rPr>
          <w:rFonts w:ascii="Cambria" w:hAnsi="Cambria"/>
          <w:noProof/>
          <w:szCs w:val="24"/>
        </w:rPr>
        <w:t xml:space="preserve">, </w:t>
      </w:r>
      <w:r w:rsidRPr="004B5565">
        <w:rPr>
          <w:rFonts w:ascii="Cambria" w:hAnsi="Cambria"/>
          <w:i/>
          <w:iCs/>
          <w:noProof/>
          <w:szCs w:val="24"/>
        </w:rPr>
        <w:t>1</w:t>
      </w:r>
      <w:r w:rsidRPr="004B5565">
        <w:rPr>
          <w:rFonts w:ascii="Cambria" w:hAnsi="Cambria"/>
          <w:noProof/>
          <w:szCs w:val="24"/>
        </w:rPr>
        <w:t>(1), 15–24. https://doi.org/10.30656/jika.v1i1.3286</w:t>
      </w:r>
    </w:p>
    <w:p w14:paraId="4EFE2995"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Rezeki, F., Ramadhani, Y., Rustianah, Nugraha, A. T., &amp; Karyono. (2022). Pengaruh Pengawasan dan Komitmen Organisasi Terhadap Disiplin Kerja Melalui Lingkungan Kerja Fisik Pasa Pegawai Kecamatan Karang Bahagia. </w:t>
      </w:r>
      <w:r w:rsidRPr="004B5565">
        <w:rPr>
          <w:rFonts w:ascii="Cambria" w:hAnsi="Cambria"/>
          <w:i/>
          <w:iCs/>
          <w:noProof/>
          <w:szCs w:val="24"/>
        </w:rPr>
        <w:t>Jurnal Administrasi Dan Manajemen</w:t>
      </w:r>
      <w:r w:rsidRPr="004B5565">
        <w:rPr>
          <w:rFonts w:ascii="Cambria" w:hAnsi="Cambria"/>
          <w:noProof/>
          <w:szCs w:val="24"/>
        </w:rPr>
        <w:t>, 6.</w:t>
      </w:r>
    </w:p>
    <w:p w14:paraId="078E1418"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Setiawati, R. D., &amp; Putra, H. M. M. (2022). Pengaruh Disiplin Kerja, Motivasi Kerja Dan Lingkungan Kerja Terhadap Kinerja Karyawan Pada Pt. Sakura Java Indonesia. </w:t>
      </w:r>
      <w:r w:rsidRPr="004B5565">
        <w:rPr>
          <w:rFonts w:ascii="Cambria" w:hAnsi="Cambria"/>
          <w:i/>
          <w:iCs/>
          <w:noProof/>
          <w:szCs w:val="24"/>
        </w:rPr>
        <w:t>Prosiding Seminar Sosial Politik, Bisnis, Akuntansi Dan Teknik</w:t>
      </w:r>
      <w:r w:rsidRPr="004B5565">
        <w:rPr>
          <w:rFonts w:ascii="Cambria" w:hAnsi="Cambria"/>
          <w:noProof/>
          <w:szCs w:val="24"/>
        </w:rPr>
        <w:t xml:space="preserve">, </w:t>
      </w:r>
      <w:r w:rsidRPr="004B5565">
        <w:rPr>
          <w:rFonts w:ascii="Cambria" w:hAnsi="Cambria"/>
          <w:i/>
          <w:iCs/>
          <w:noProof/>
          <w:szCs w:val="24"/>
        </w:rPr>
        <w:t>4</w:t>
      </w:r>
      <w:r w:rsidRPr="004B5565">
        <w:rPr>
          <w:rFonts w:ascii="Cambria" w:hAnsi="Cambria"/>
          <w:noProof/>
          <w:szCs w:val="24"/>
        </w:rPr>
        <w:t>, 147. https://doi.org/10.32897/sobat.2022.4.0.1918</w:t>
      </w:r>
    </w:p>
    <w:p w14:paraId="70A5A3D3"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Sunarsi, D., Wijoyo, H., Dharmapala Riau, S., Prasada, D., &amp; Andi, D. (2020). PENGARUH LINGKUNGAN KERJA TERHADAP KINERJA KARYAWAN PADA PT. MENTARI PERSADA DI JAKARTA. In </w:t>
      </w:r>
      <w:r w:rsidRPr="004B5565">
        <w:rPr>
          <w:rFonts w:ascii="Cambria" w:hAnsi="Cambria"/>
          <w:i/>
          <w:iCs/>
          <w:noProof/>
          <w:szCs w:val="24"/>
        </w:rPr>
        <w:t>Seminar Nasional Manajemen</w:t>
      </w:r>
      <w:r w:rsidRPr="004B5565">
        <w:rPr>
          <w:rFonts w:ascii="Cambria" w:hAnsi="Cambria"/>
          <w:noProof/>
          <w:szCs w:val="24"/>
        </w:rPr>
        <w:t>.</w:t>
      </w:r>
    </w:p>
    <w:p w14:paraId="1D8ABDF4" w14:textId="77777777" w:rsidR="004B5565" w:rsidRPr="004B5565" w:rsidRDefault="004B5565" w:rsidP="004B5565">
      <w:pPr>
        <w:adjustRightInd w:val="0"/>
        <w:ind w:left="480" w:hanging="480"/>
        <w:rPr>
          <w:rFonts w:ascii="Cambria" w:hAnsi="Cambria"/>
          <w:noProof/>
          <w:szCs w:val="24"/>
        </w:rPr>
      </w:pPr>
      <w:r w:rsidRPr="004B5565">
        <w:rPr>
          <w:rFonts w:ascii="Cambria" w:hAnsi="Cambria"/>
          <w:noProof/>
          <w:szCs w:val="24"/>
        </w:rPr>
        <w:t xml:space="preserve">Yuniana, S., &amp; Hanafia, F. (2024). The Influence Of Training, Career Development, And Compensation On Employee Retention At Pt. Seiwa Indonesia. </w:t>
      </w:r>
      <w:r w:rsidRPr="004B5565">
        <w:rPr>
          <w:rFonts w:ascii="Cambria" w:hAnsi="Cambria"/>
          <w:i/>
          <w:iCs/>
          <w:noProof/>
          <w:szCs w:val="24"/>
        </w:rPr>
        <w:t>Indonesian Interdisciplinary Journal of Sharia Economics (IIJSE)</w:t>
      </w:r>
      <w:r w:rsidRPr="004B5565">
        <w:rPr>
          <w:rFonts w:ascii="Cambria" w:hAnsi="Cambria"/>
          <w:noProof/>
          <w:szCs w:val="24"/>
        </w:rPr>
        <w:t xml:space="preserve">, </w:t>
      </w:r>
      <w:r w:rsidRPr="004B5565">
        <w:rPr>
          <w:rFonts w:ascii="Cambria" w:hAnsi="Cambria"/>
          <w:i/>
          <w:iCs/>
          <w:noProof/>
          <w:szCs w:val="24"/>
        </w:rPr>
        <w:t>7</w:t>
      </w:r>
      <w:r w:rsidRPr="004B5565">
        <w:rPr>
          <w:rFonts w:ascii="Cambria" w:hAnsi="Cambria"/>
          <w:noProof/>
          <w:szCs w:val="24"/>
        </w:rPr>
        <w:t>(3), 1–23.</w:t>
      </w:r>
    </w:p>
    <w:p w14:paraId="6EA60D7C" w14:textId="10A37557" w:rsidR="004B5565" w:rsidRPr="004B5565" w:rsidRDefault="004B5565" w:rsidP="004B5565">
      <w:pPr>
        <w:adjustRightInd w:val="0"/>
        <w:ind w:left="480" w:hanging="480"/>
        <w:rPr>
          <w:rFonts w:ascii="Cambria" w:hAnsi="Cambria"/>
          <w:noProof/>
        </w:rPr>
      </w:pPr>
      <w:r w:rsidRPr="004B5565">
        <w:rPr>
          <w:rFonts w:ascii="Cambria" w:hAnsi="Cambria"/>
          <w:noProof/>
          <w:szCs w:val="24"/>
        </w:rPr>
        <w:t>Zulkarnain, C. A., &amp; Setyaningrum, R. P. (2022). The Influence of Work</w:t>
      </w:r>
      <w:r w:rsidR="003D581F" w:rsidRPr="003D581F">
        <w:rPr>
          <w:rFonts w:ascii="Cambria" w:hAnsi="Cambria"/>
          <w:noProof/>
          <w:color w:val="FFFFFF" w:themeColor="background1"/>
          <w:szCs w:val="24"/>
        </w:rPr>
        <w:t>i</w:t>
      </w:r>
      <w:r w:rsidRPr="004B5565">
        <w:rPr>
          <w:rFonts w:ascii="Cambria" w:hAnsi="Cambria"/>
          <w:noProof/>
          <w:szCs w:val="24"/>
        </w:rPr>
        <w:t>Life Balance and Work Environment on Job Satisfaction with Burnout as Intervening of Milenial Employees During COVID</w:t>
      </w:r>
      <w:r w:rsidR="003D581F" w:rsidRPr="003D581F">
        <w:rPr>
          <w:rFonts w:ascii="Cambria" w:hAnsi="Cambria"/>
          <w:noProof/>
          <w:color w:val="FFFFFF" w:themeColor="background1"/>
          <w:szCs w:val="24"/>
        </w:rPr>
        <w:t>i</w:t>
      </w:r>
      <w:r w:rsidRPr="004B5565">
        <w:rPr>
          <w:rFonts w:ascii="Cambria" w:hAnsi="Cambria"/>
          <w:noProof/>
          <w:szCs w:val="24"/>
        </w:rPr>
        <w:t xml:space="preserve">19 Pandemic in Bekasi District. </w:t>
      </w:r>
      <w:r w:rsidRPr="004B5565">
        <w:rPr>
          <w:rFonts w:ascii="Cambria" w:hAnsi="Cambria"/>
          <w:i/>
          <w:iCs/>
          <w:noProof/>
          <w:szCs w:val="24"/>
        </w:rPr>
        <w:t>The 2nd International Conference on Government Education Management and Tourism</w:t>
      </w:r>
      <w:r w:rsidRPr="004B5565">
        <w:rPr>
          <w:rFonts w:ascii="Cambria" w:hAnsi="Cambria"/>
          <w:noProof/>
          <w:szCs w:val="24"/>
        </w:rPr>
        <w:t xml:space="preserve">, </w:t>
      </w:r>
      <w:r w:rsidRPr="004B5565">
        <w:rPr>
          <w:rFonts w:ascii="Cambria" w:hAnsi="Cambria"/>
          <w:i/>
          <w:iCs/>
          <w:noProof/>
          <w:szCs w:val="24"/>
        </w:rPr>
        <w:t>1</w:t>
      </w:r>
      <w:r w:rsidRPr="004B5565">
        <w:rPr>
          <w:rFonts w:ascii="Cambria" w:hAnsi="Cambria"/>
          <w:noProof/>
          <w:szCs w:val="24"/>
        </w:rPr>
        <w:t>(1), 1–8.</w:t>
      </w:r>
    </w:p>
    <w:p w14:paraId="5D2E8012" w14:textId="7C9BA5DF" w:rsidR="001E5F71" w:rsidRPr="000E1326" w:rsidRDefault="001E5F71" w:rsidP="001E5F71">
      <w:pPr>
        <w:rPr>
          <w:rFonts w:ascii="Cambria" w:eastAsia="SimSun" w:hAnsi="Cambria"/>
          <w:sz w:val="20"/>
          <w:szCs w:val="20"/>
          <w:lang w:val="de-DE" w:eastAsia="tr-TR"/>
        </w:rPr>
      </w:pPr>
      <w:r>
        <w:rPr>
          <w:lang w:val="en-AU"/>
        </w:rPr>
        <w:fldChar w:fldCharType="end"/>
      </w:r>
    </w:p>
    <w:p w14:paraId="5BF412F8" w14:textId="10508308" w:rsidR="007B1A2C" w:rsidRPr="000E1326" w:rsidRDefault="007B1A2C" w:rsidP="007B1A2C">
      <w:pPr>
        <w:tabs>
          <w:tab w:val="left" w:pos="5882"/>
        </w:tabs>
        <w:spacing w:before="160"/>
        <w:ind w:left="709" w:hanging="709"/>
        <w:jc w:val="both"/>
        <w:rPr>
          <w:rFonts w:ascii="Cambria" w:eastAsia="SimSun" w:hAnsi="Cambria"/>
          <w:sz w:val="20"/>
          <w:szCs w:val="20"/>
          <w:lang w:val="de-DE" w:eastAsia="tr-TR"/>
        </w:rPr>
      </w:pPr>
    </w:p>
    <w:p w14:paraId="373E7727" w14:textId="77777777" w:rsidR="00DF168A" w:rsidRPr="000E1326" w:rsidRDefault="00DF168A" w:rsidP="00DF168A">
      <w:pPr>
        <w:pStyle w:val="Heading1"/>
        <w:tabs>
          <w:tab w:val="left" w:pos="427"/>
        </w:tabs>
        <w:ind w:left="0" w:firstLine="0"/>
        <w:rPr>
          <w:color w:val="282828"/>
          <w:sz w:val="24"/>
          <w:szCs w:val="24"/>
          <w:lang w:val="de-DE"/>
        </w:rPr>
      </w:pPr>
    </w:p>
    <w:sectPr w:rsidR="00DF168A" w:rsidRPr="000E1326" w:rsidSect="007B1A2C">
      <w:headerReference w:type="default" r:id="rId12"/>
      <w:pgSz w:w="11930" w:h="16850"/>
      <w:pgMar w:top="760" w:right="700" w:bottom="860" w:left="740" w:header="562" w:footer="673"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21D57" w14:textId="77777777" w:rsidR="00622731" w:rsidRDefault="00622731">
      <w:r>
        <w:separator/>
      </w:r>
    </w:p>
  </w:endnote>
  <w:endnote w:type="continuationSeparator" w:id="0">
    <w:p w14:paraId="2A7E85A8" w14:textId="77777777" w:rsidR="00622731" w:rsidRDefault="0062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0B80D" w14:textId="77777777" w:rsidR="00622731" w:rsidRDefault="00622731">
      <w:r>
        <w:separator/>
      </w:r>
    </w:p>
  </w:footnote>
  <w:footnote w:type="continuationSeparator" w:id="0">
    <w:p w14:paraId="42AB1D38" w14:textId="77777777" w:rsidR="00622731" w:rsidRDefault="00622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1986" w14:textId="2D7A1EAD" w:rsidR="004271AC" w:rsidRDefault="004271AC">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5C90"/>
    <w:multiLevelType w:val="hybridMultilevel"/>
    <w:tmpl w:val="917CAC5C"/>
    <w:lvl w:ilvl="0" w:tplc="EFC88B86">
      <w:start w:val="31"/>
      <w:numFmt w:val="decimal"/>
      <w:lvlText w:val="%1)"/>
      <w:lvlJc w:val="left"/>
      <w:pPr>
        <w:ind w:left="414" w:hanging="284"/>
      </w:pPr>
      <w:rPr>
        <w:rFonts w:ascii="Times New Roman" w:eastAsia="Times New Roman" w:hAnsi="Times New Roman" w:cs="Times New Roman" w:hint="default"/>
        <w:color w:val="282828"/>
        <w:spacing w:val="1"/>
        <w:w w:val="99"/>
        <w:sz w:val="18"/>
        <w:szCs w:val="18"/>
        <w:lang w:val="en-US" w:eastAsia="en-US" w:bidi="ar-SA"/>
      </w:rPr>
    </w:lvl>
    <w:lvl w:ilvl="1" w:tplc="01963656">
      <w:numFmt w:val="bullet"/>
      <w:lvlText w:val="•"/>
      <w:lvlJc w:val="left"/>
      <w:pPr>
        <w:ind w:left="1426" w:hanging="284"/>
      </w:pPr>
      <w:rPr>
        <w:rFonts w:hint="default"/>
        <w:lang w:val="en-US" w:eastAsia="en-US" w:bidi="ar-SA"/>
      </w:rPr>
    </w:lvl>
    <w:lvl w:ilvl="2" w:tplc="D6EEE856">
      <w:numFmt w:val="bullet"/>
      <w:lvlText w:val="•"/>
      <w:lvlJc w:val="left"/>
      <w:pPr>
        <w:ind w:left="2432" w:hanging="284"/>
      </w:pPr>
      <w:rPr>
        <w:rFonts w:hint="default"/>
        <w:lang w:val="en-US" w:eastAsia="en-US" w:bidi="ar-SA"/>
      </w:rPr>
    </w:lvl>
    <w:lvl w:ilvl="3" w:tplc="B1D2680A">
      <w:numFmt w:val="bullet"/>
      <w:lvlText w:val="•"/>
      <w:lvlJc w:val="left"/>
      <w:pPr>
        <w:ind w:left="3438" w:hanging="284"/>
      </w:pPr>
      <w:rPr>
        <w:rFonts w:hint="default"/>
        <w:lang w:val="en-US" w:eastAsia="en-US" w:bidi="ar-SA"/>
      </w:rPr>
    </w:lvl>
    <w:lvl w:ilvl="4" w:tplc="D91EE178">
      <w:numFmt w:val="bullet"/>
      <w:lvlText w:val="•"/>
      <w:lvlJc w:val="left"/>
      <w:pPr>
        <w:ind w:left="4444" w:hanging="284"/>
      </w:pPr>
      <w:rPr>
        <w:rFonts w:hint="default"/>
        <w:lang w:val="en-US" w:eastAsia="en-US" w:bidi="ar-SA"/>
      </w:rPr>
    </w:lvl>
    <w:lvl w:ilvl="5" w:tplc="52A6233A">
      <w:numFmt w:val="bullet"/>
      <w:lvlText w:val="•"/>
      <w:lvlJc w:val="left"/>
      <w:pPr>
        <w:ind w:left="5450" w:hanging="284"/>
      </w:pPr>
      <w:rPr>
        <w:rFonts w:hint="default"/>
        <w:lang w:val="en-US" w:eastAsia="en-US" w:bidi="ar-SA"/>
      </w:rPr>
    </w:lvl>
    <w:lvl w:ilvl="6" w:tplc="E9086D32">
      <w:numFmt w:val="bullet"/>
      <w:lvlText w:val="•"/>
      <w:lvlJc w:val="left"/>
      <w:pPr>
        <w:ind w:left="6456" w:hanging="284"/>
      </w:pPr>
      <w:rPr>
        <w:rFonts w:hint="default"/>
        <w:lang w:val="en-US" w:eastAsia="en-US" w:bidi="ar-SA"/>
      </w:rPr>
    </w:lvl>
    <w:lvl w:ilvl="7" w:tplc="B58C511C">
      <w:numFmt w:val="bullet"/>
      <w:lvlText w:val="•"/>
      <w:lvlJc w:val="left"/>
      <w:pPr>
        <w:ind w:left="7462" w:hanging="284"/>
      </w:pPr>
      <w:rPr>
        <w:rFonts w:hint="default"/>
        <w:lang w:val="en-US" w:eastAsia="en-US" w:bidi="ar-SA"/>
      </w:rPr>
    </w:lvl>
    <w:lvl w:ilvl="8" w:tplc="19508652">
      <w:numFmt w:val="bullet"/>
      <w:lvlText w:val="•"/>
      <w:lvlJc w:val="left"/>
      <w:pPr>
        <w:ind w:left="8468" w:hanging="284"/>
      </w:pPr>
      <w:rPr>
        <w:rFonts w:hint="default"/>
        <w:lang w:val="en-US" w:eastAsia="en-US" w:bidi="ar-SA"/>
      </w:rPr>
    </w:lvl>
  </w:abstractNum>
  <w:abstractNum w:abstractNumId="1" w15:restartNumberingAfterBreak="0">
    <w:nsid w:val="040559AD"/>
    <w:multiLevelType w:val="hybridMultilevel"/>
    <w:tmpl w:val="15A015DC"/>
    <w:lvl w:ilvl="0" w:tplc="BD2CD410">
      <w:start w:val="1"/>
      <w:numFmt w:val="decimal"/>
      <w:lvlText w:val="%1."/>
      <w:lvlJc w:val="left"/>
      <w:pPr>
        <w:ind w:left="720" w:hanging="360"/>
      </w:pPr>
      <w:rPr>
        <w:rFonts w:hint="default"/>
        <w:color w:val="282828"/>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C37DA"/>
    <w:multiLevelType w:val="multilevel"/>
    <w:tmpl w:val="FB580594"/>
    <w:lvl w:ilvl="0">
      <w:start w:val="4"/>
      <w:numFmt w:val="decimal"/>
      <w:lvlText w:val="%1"/>
      <w:lvlJc w:val="left"/>
      <w:pPr>
        <w:ind w:left="1148" w:hanging="360"/>
      </w:pPr>
      <w:rPr>
        <w:rFonts w:hint="default"/>
        <w:lang w:val="id" w:eastAsia="en-US" w:bidi="ar-SA"/>
      </w:rPr>
    </w:lvl>
    <w:lvl w:ilvl="1">
      <w:start w:val="1"/>
      <w:numFmt w:val="decimal"/>
      <w:lvlText w:val="%1.%2"/>
      <w:lvlJc w:val="left"/>
      <w:pPr>
        <w:ind w:left="11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611"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782" w:hanging="360"/>
      </w:pPr>
      <w:rPr>
        <w:rFonts w:hint="default"/>
        <w:b w:val="0"/>
        <w:bCs w:val="0"/>
        <w:w w:val="100"/>
        <w:lang w:val="id" w:eastAsia="en-US" w:bidi="ar-SA"/>
      </w:rPr>
    </w:lvl>
    <w:lvl w:ilvl="4">
      <w:numFmt w:val="bullet"/>
      <w:lvlText w:val="•"/>
      <w:lvlJc w:val="left"/>
      <w:pPr>
        <w:ind w:left="2949" w:hanging="360"/>
      </w:pPr>
      <w:rPr>
        <w:rFonts w:hint="default"/>
        <w:lang w:val="id" w:eastAsia="en-US" w:bidi="ar-SA"/>
      </w:rPr>
    </w:lvl>
    <w:lvl w:ilvl="5">
      <w:numFmt w:val="bullet"/>
      <w:lvlText w:val="•"/>
      <w:lvlJc w:val="left"/>
      <w:pPr>
        <w:ind w:left="4098" w:hanging="360"/>
      </w:pPr>
      <w:rPr>
        <w:rFonts w:hint="default"/>
        <w:lang w:val="id" w:eastAsia="en-US" w:bidi="ar-SA"/>
      </w:rPr>
    </w:lvl>
    <w:lvl w:ilvl="6">
      <w:numFmt w:val="bullet"/>
      <w:lvlText w:val="•"/>
      <w:lvlJc w:val="left"/>
      <w:pPr>
        <w:ind w:left="5248" w:hanging="360"/>
      </w:pPr>
      <w:rPr>
        <w:rFonts w:hint="default"/>
        <w:lang w:val="id" w:eastAsia="en-US" w:bidi="ar-SA"/>
      </w:rPr>
    </w:lvl>
    <w:lvl w:ilvl="7">
      <w:numFmt w:val="bullet"/>
      <w:lvlText w:val="•"/>
      <w:lvlJc w:val="left"/>
      <w:pPr>
        <w:ind w:left="6397" w:hanging="360"/>
      </w:pPr>
      <w:rPr>
        <w:rFonts w:hint="default"/>
        <w:lang w:val="id" w:eastAsia="en-US" w:bidi="ar-SA"/>
      </w:rPr>
    </w:lvl>
    <w:lvl w:ilvl="8">
      <w:numFmt w:val="bullet"/>
      <w:lvlText w:val="•"/>
      <w:lvlJc w:val="left"/>
      <w:pPr>
        <w:ind w:left="7547" w:hanging="360"/>
      </w:pPr>
      <w:rPr>
        <w:rFonts w:hint="default"/>
        <w:lang w:val="id" w:eastAsia="en-US" w:bidi="ar-SA"/>
      </w:rPr>
    </w:lvl>
  </w:abstractNum>
  <w:abstractNum w:abstractNumId="4" w15:restartNumberingAfterBreak="0">
    <w:nsid w:val="0C9138FA"/>
    <w:multiLevelType w:val="multilevel"/>
    <w:tmpl w:val="38AA5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B167D3"/>
    <w:multiLevelType w:val="hybridMultilevel"/>
    <w:tmpl w:val="BEA6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AC42D1"/>
    <w:multiLevelType w:val="multilevel"/>
    <w:tmpl w:val="3E3875E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B0464"/>
    <w:multiLevelType w:val="hybridMultilevel"/>
    <w:tmpl w:val="22D8FD84"/>
    <w:lvl w:ilvl="0" w:tplc="4030C682">
      <w:start w:val="1"/>
      <w:numFmt w:val="decimal"/>
      <w:lvlText w:val="%1)"/>
      <w:lvlJc w:val="left"/>
      <w:pPr>
        <w:ind w:left="412" w:hanging="282"/>
      </w:pPr>
      <w:rPr>
        <w:rFonts w:ascii="Times New Roman" w:eastAsia="Times New Roman" w:hAnsi="Times New Roman" w:cs="Times New Roman" w:hint="default"/>
        <w:color w:val="282828"/>
        <w:spacing w:val="0"/>
        <w:w w:val="99"/>
        <w:sz w:val="20"/>
        <w:szCs w:val="20"/>
        <w:lang w:val="en-US" w:eastAsia="en-US" w:bidi="ar-SA"/>
      </w:rPr>
    </w:lvl>
    <w:lvl w:ilvl="1" w:tplc="DB9CA538">
      <w:numFmt w:val="bullet"/>
      <w:lvlText w:val="•"/>
      <w:lvlJc w:val="left"/>
      <w:pPr>
        <w:ind w:left="1426" w:hanging="282"/>
      </w:pPr>
      <w:rPr>
        <w:rFonts w:hint="default"/>
        <w:lang w:val="en-US" w:eastAsia="en-US" w:bidi="ar-SA"/>
      </w:rPr>
    </w:lvl>
    <w:lvl w:ilvl="2" w:tplc="CBF61F32">
      <w:numFmt w:val="bullet"/>
      <w:lvlText w:val="•"/>
      <w:lvlJc w:val="left"/>
      <w:pPr>
        <w:ind w:left="2432" w:hanging="282"/>
      </w:pPr>
      <w:rPr>
        <w:rFonts w:hint="default"/>
        <w:lang w:val="en-US" w:eastAsia="en-US" w:bidi="ar-SA"/>
      </w:rPr>
    </w:lvl>
    <w:lvl w:ilvl="3" w:tplc="4CFE2076">
      <w:numFmt w:val="bullet"/>
      <w:lvlText w:val="•"/>
      <w:lvlJc w:val="left"/>
      <w:pPr>
        <w:ind w:left="3438" w:hanging="282"/>
      </w:pPr>
      <w:rPr>
        <w:rFonts w:hint="default"/>
        <w:lang w:val="en-US" w:eastAsia="en-US" w:bidi="ar-SA"/>
      </w:rPr>
    </w:lvl>
    <w:lvl w:ilvl="4" w:tplc="DADA6576">
      <w:numFmt w:val="bullet"/>
      <w:lvlText w:val="•"/>
      <w:lvlJc w:val="left"/>
      <w:pPr>
        <w:ind w:left="4444" w:hanging="282"/>
      </w:pPr>
      <w:rPr>
        <w:rFonts w:hint="default"/>
        <w:lang w:val="en-US" w:eastAsia="en-US" w:bidi="ar-SA"/>
      </w:rPr>
    </w:lvl>
    <w:lvl w:ilvl="5" w:tplc="DADA7E66">
      <w:numFmt w:val="bullet"/>
      <w:lvlText w:val="•"/>
      <w:lvlJc w:val="left"/>
      <w:pPr>
        <w:ind w:left="5450" w:hanging="282"/>
      </w:pPr>
      <w:rPr>
        <w:rFonts w:hint="default"/>
        <w:lang w:val="en-US" w:eastAsia="en-US" w:bidi="ar-SA"/>
      </w:rPr>
    </w:lvl>
    <w:lvl w:ilvl="6" w:tplc="7366950C">
      <w:numFmt w:val="bullet"/>
      <w:lvlText w:val="•"/>
      <w:lvlJc w:val="left"/>
      <w:pPr>
        <w:ind w:left="6456" w:hanging="282"/>
      </w:pPr>
      <w:rPr>
        <w:rFonts w:hint="default"/>
        <w:lang w:val="en-US" w:eastAsia="en-US" w:bidi="ar-SA"/>
      </w:rPr>
    </w:lvl>
    <w:lvl w:ilvl="7" w:tplc="57001C1C">
      <w:numFmt w:val="bullet"/>
      <w:lvlText w:val="•"/>
      <w:lvlJc w:val="left"/>
      <w:pPr>
        <w:ind w:left="7462" w:hanging="282"/>
      </w:pPr>
      <w:rPr>
        <w:rFonts w:hint="default"/>
        <w:lang w:val="en-US" w:eastAsia="en-US" w:bidi="ar-SA"/>
      </w:rPr>
    </w:lvl>
    <w:lvl w:ilvl="8" w:tplc="AA16A162">
      <w:numFmt w:val="bullet"/>
      <w:lvlText w:val="•"/>
      <w:lvlJc w:val="left"/>
      <w:pPr>
        <w:ind w:left="8468" w:hanging="282"/>
      </w:pPr>
      <w:rPr>
        <w:rFonts w:hint="default"/>
        <w:lang w:val="en-US" w:eastAsia="en-US" w:bidi="ar-SA"/>
      </w:rPr>
    </w:lvl>
  </w:abstractNum>
  <w:abstractNum w:abstractNumId="9"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3CB65228"/>
    <w:multiLevelType w:val="multilevel"/>
    <w:tmpl w:val="25243F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61A075F"/>
    <w:multiLevelType w:val="multilevel"/>
    <w:tmpl w:val="ABA66C70"/>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i w:val="0"/>
        <w:iCs/>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E54CF5"/>
    <w:multiLevelType w:val="multilevel"/>
    <w:tmpl w:val="4A4A7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262675"/>
    <w:multiLevelType w:val="multilevel"/>
    <w:tmpl w:val="1B168412"/>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CF6F5C"/>
    <w:multiLevelType w:val="multilevel"/>
    <w:tmpl w:val="98C8D856"/>
    <w:lvl w:ilvl="0">
      <w:start w:val="1"/>
      <w:numFmt w:val="decimal"/>
      <w:lvlText w:val="%1."/>
      <w:lvlJc w:val="left"/>
      <w:pPr>
        <w:ind w:left="720" w:hanging="360"/>
      </w:pPr>
      <w:rPr>
        <w:rFonts w:ascii="Cambria Math" w:hAnsi="Cambria Math" w:cs="Cambria Mat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rPr>
        <w:rFonts w:ascii="Times New Roman" w:hAnsi="Times New Roman" w:cs="Times New Roman" w:hint="default"/>
        <w:sz w:val="24"/>
        <w:szCs w:val="24"/>
      </w:rPr>
    </w:lvl>
    <w:lvl w:ilvl="8">
      <w:start w:val="1"/>
      <w:numFmt w:val="lowerRoman"/>
      <w:lvlText w:val="%9."/>
      <w:lvlJc w:val="right"/>
      <w:pPr>
        <w:ind w:left="6480" w:hanging="180"/>
      </w:pPr>
    </w:lvl>
  </w:abstractNum>
  <w:abstractNum w:abstractNumId="15" w15:restartNumberingAfterBreak="0">
    <w:nsid w:val="5D845AD2"/>
    <w:multiLevelType w:val="multilevel"/>
    <w:tmpl w:val="E18C39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8B28DA"/>
    <w:multiLevelType w:val="hybridMultilevel"/>
    <w:tmpl w:val="3CD652CC"/>
    <w:lvl w:ilvl="0" w:tplc="04090011">
      <w:start w:val="1"/>
      <w:numFmt w:val="decimal"/>
      <w:lvlText w:val="%1)"/>
      <w:lvlJc w:val="left"/>
      <w:pPr>
        <w:ind w:left="720" w:hanging="360"/>
      </w:pPr>
      <w:rPr>
        <w:rFonts w:hint="default"/>
        <w:color w:val="282828"/>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79472C"/>
    <w:multiLevelType w:val="multilevel"/>
    <w:tmpl w:val="4DB45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5FE20AE"/>
    <w:multiLevelType w:val="hybridMultilevel"/>
    <w:tmpl w:val="18385AB2"/>
    <w:lvl w:ilvl="0" w:tplc="F95AB3B8">
      <w:start w:val="1"/>
      <w:numFmt w:val="decimal"/>
      <w:lvlText w:val="%1."/>
      <w:lvlJc w:val="left"/>
      <w:pPr>
        <w:ind w:left="360" w:hanging="360"/>
      </w:pPr>
      <w:rPr>
        <w:rFonts w:hint="default"/>
        <w:i w:val="0"/>
        <w:iCs/>
        <w:color w:val="282828"/>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D862B5"/>
    <w:multiLevelType w:val="multilevel"/>
    <w:tmpl w:val="0040D59A"/>
    <w:lvl w:ilvl="0">
      <w:start w:val="2"/>
      <w:numFmt w:val="decimal"/>
      <w:lvlText w:val="%1"/>
      <w:lvlJc w:val="left"/>
      <w:pPr>
        <w:ind w:left="465" w:hanging="332"/>
      </w:pPr>
      <w:rPr>
        <w:rFonts w:hint="default"/>
        <w:lang w:val="en-US" w:eastAsia="en-US" w:bidi="ar-SA"/>
      </w:rPr>
    </w:lvl>
    <w:lvl w:ilvl="1">
      <w:start w:val="6"/>
      <w:numFmt w:val="decimal"/>
      <w:lvlText w:val="%1.%2."/>
      <w:lvlJc w:val="left"/>
      <w:pPr>
        <w:ind w:left="465" w:hanging="332"/>
      </w:pPr>
      <w:rPr>
        <w:rFonts w:ascii="Times New Roman" w:eastAsia="Times New Roman" w:hAnsi="Times New Roman" w:cs="Times New Roman" w:hint="default"/>
        <w:i/>
        <w:iCs/>
        <w:color w:val="282828"/>
        <w:spacing w:val="0"/>
        <w:w w:val="99"/>
        <w:sz w:val="20"/>
        <w:szCs w:val="20"/>
        <w:lang w:val="en-US" w:eastAsia="en-US" w:bidi="ar-SA"/>
      </w:rPr>
    </w:lvl>
    <w:lvl w:ilvl="2">
      <w:numFmt w:val="bullet"/>
      <w:lvlText w:val="•"/>
      <w:lvlJc w:val="left"/>
      <w:pPr>
        <w:ind w:left="2464" w:hanging="332"/>
      </w:pPr>
      <w:rPr>
        <w:rFonts w:hint="default"/>
        <w:lang w:val="en-US" w:eastAsia="en-US" w:bidi="ar-SA"/>
      </w:rPr>
    </w:lvl>
    <w:lvl w:ilvl="3">
      <w:numFmt w:val="bullet"/>
      <w:lvlText w:val="•"/>
      <w:lvlJc w:val="left"/>
      <w:pPr>
        <w:ind w:left="3466" w:hanging="332"/>
      </w:pPr>
      <w:rPr>
        <w:rFonts w:hint="default"/>
        <w:lang w:val="en-US" w:eastAsia="en-US" w:bidi="ar-SA"/>
      </w:rPr>
    </w:lvl>
    <w:lvl w:ilvl="4">
      <w:numFmt w:val="bullet"/>
      <w:lvlText w:val="•"/>
      <w:lvlJc w:val="left"/>
      <w:pPr>
        <w:ind w:left="4468" w:hanging="332"/>
      </w:pPr>
      <w:rPr>
        <w:rFonts w:hint="default"/>
        <w:lang w:val="en-US" w:eastAsia="en-US" w:bidi="ar-SA"/>
      </w:rPr>
    </w:lvl>
    <w:lvl w:ilvl="5">
      <w:numFmt w:val="bullet"/>
      <w:lvlText w:val="•"/>
      <w:lvlJc w:val="left"/>
      <w:pPr>
        <w:ind w:left="5470" w:hanging="332"/>
      </w:pPr>
      <w:rPr>
        <w:rFonts w:hint="default"/>
        <w:lang w:val="en-US" w:eastAsia="en-US" w:bidi="ar-SA"/>
      </w:rPr>
    </w:lvl>
    <w:lvl w:ilvl="6">
      <w:numFmt w:val="bullet"/>
      <w:lvlText w:val="•"/>
      <w:lvlJc w:val="left"/>
      <w:pPr>
        <w:ind w:left="6472" w:hanging="332"/>
      </w:pPr>
      <w:rPr>
        <w:rFonts w:hint="default"/>
        <w:lang w:val="en-US" w:eastAsia="en-US" w:bidi="ar-SA"/>
      </w:rPr>
    </w:lvl>
    <w:lvl w:ilvl="7">
      <w:numFmt w:val="bullet"/>
      <w:lvlText w:val="•"/>
      <w:lvlJc w:val="left"/>
      <w:pPr>
        <w:ind w:left="7474" w:hanging="332"/>
      </w:pPr>
      <w:rPr>
        <w:rFonts w:hint="default"/>
        <w:lang w:val="en-US" w:eastAsia="en-US" w:bidi="ar-SA"/>
      </w:rPr>
    </w:lvl>
    <w:lvl w:ilvl="8">
      <w:numFmt w:val="bullet"/>
      <w:lvlText w:val="•"/>
      <w:lvlJc w:val="left"/>
      <w:pPr>
        <w:ind w:left="8476" w:hanging="332"/>
      </w:pPr>
      <w:rPr>
        <w:rFonts w:hint="default"/>
        <w:lang w:val="en-US" w:eastAsia="en-US" w:bidi="ar-SA"/>
      </w:rPr>
    </w:lvl>
  </w:abstractNum>
  <w:abstractNum w:abstractNumId="20" w15:restartNumberingAfterBreak="0">
    <w:nsid w:val="695C4710"/>
    <w:multiLevelType w:val="hybridMultilevel"/>
    <w:tmpl w:val="F0D4752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15:restartNumberingAfterBreak="0">
    <w:nsid w:val="69AF22BA"/>
    <w:multiLevelType w:val="multilevel"/>
    <w:tmpl w:val="DFD8F486"/>
    <w:lvl w:ilvl="0">
      <w:start w:val="1"/>
      <w:numFmt w:val="decimal"/>
      <w:lvlText w:val="%1."/>
      <w:lvlJc w:val="left"/>
      <w:pPr>
        <w:ind w:left="426" w:hanging="284"/>
      </w:pPr>
      <w:rPr>
        <w:rFonts w:ascii="Times New Roman" w:eastAsia="Times New Roman" w:hAnsi="Times New Roman" w:cs="Times New Roman" w:hint="default"/>
        <w:b/>
        <w:bCs/>
        <w:color w:val="282828"/>
        <w:spacing w:val="0"/>
        <w:w w:val="99"/>
        <w:sz w:val="20"/>
        <w:szCs w:val="20"/>
        <w:lang w:val="en-US" w:eastAsia="en-US" w:bidi="ar-SA"/>
      </w:rPr>
    </w:lvl>
    <w:lvl w:ilvl="1">
      <w:start w:val="1"/>
      <w:numFmt w:val="decimal"/>
      <w:lvlText w:val="%1.%2."/>
      <w:lvlJc w:val="left"/>
      <w:pPr>
        <w:ind w:left="414" w:hanging="284"/>
      </w:pPr>
      <w:rPr>
        <w:rFonts w:hint="default"/>
        <w:i/>
        <w:iCs/>
        <w:spacing w:val="0"/>
        <w:w w:val="100"/>
        <w:lang w:val="en-US" w:eastAsia="en-US" w:bidi="ar-SA"/>
      </w:rPr>
    </w:lvl>
    <w:lvl w:ilvl="2">
      <w:numFmt w:val="bullet"/>
      <w:lvlText w:val="•"/>
      <w:lvlJc w:val="left"/>
      <w:pPr>
        <w:ind w:left="1573" w:hanging="284"/>
      </w:pPr>
      <w:rPr>
        <w:rFonts w:hint="default"/>
        <w:lang w:val="en-US" w:eastAsia="en-US" w:bidi="ar-SA"/>
      </w:rPr>
    </w:lvl>
    <w:lvl w:ilvl="3">
      <w:numFmt w:val="bullet"/>
      <w:lvlText w:val="•"/>
      <w:lvlJc w:val="left"/>
      <w:pPr>
        <w:ind w:left="2686" w:hanging="284"/>
      </w:pPr>
      <w:rPr>
        <w:rFonts w:hint="default"/>
        <w:lang w:val="en-US" w:eastAsia="en-US" w:bidi="ar-SA"/>
      </w:rPr>
    </w:lvl>
    <w:lvl w:ilvl="4">
      <w:numFmt w:val="bullet"/>
      <w:lvlText w:val="•"/>
      <w:lvlJc w:val="left"/>
      <w:pPr>
        <w:ind w:left="3800" w:hanging="284"/>
      </w:pPr>
      <w:rPr>
        <w:rFonts w:hint="default"/>
        <w:lang w:val="en-US" w:eastAsia="en-US" w:bidi="ar-SA"/>
      </w:rPr>
    </w:lvl>
    <w:lvl w:ilvl="5">
      <w:numFmt w:val="bullet"/>
      <w:lvlText w:val="•"/>
      <w:lvlJc w:val="left"/>
      <w:pPr>
        <w:ind w:left="4913" w:hanging="284"/>
      </w:pPr>
      <w:rPr>
        <w:rFonts w:hint="default"/>
        <w:lang w:val="en-US" w:eastAsia="en-US" w:bidi="ar-SA"/>
      </w:rPr>
    </w:lvl>
    <w:lvl w:ilvl="6">
      <w:numFmt w:val="bullet"/>
      <w:lvlText w:val="•"/>
      <w:lvlJc w:val="left"/>
      <w:pPr>
        <w:ind w:left="6027" w:hanging="284"/>
      </w:pPr>
      <w:rPr>
        <w:rFonts w:hint="default"/>
        <w:lang w:val="en-US" w:eastAsia="en-US" w:bidi="ar-SA"/>
      </w:rPr>
    </w:lvl>
    <w:lvl w:ilvl="7">
      <w:numFmt w:val="bullet"/>
      <w:lvlText w:val="•"/>
      <w:lvlJc w:val="left"/>
      <w:pPr>
        <w:ind w:left="7140" w:hanging="284"/>
      </w:pPr>
      <w:rPr>
        <w:rFonts w:hint="default"/>
        <w:lang w:val="en-US" w:eastAsia="en-US" w:bidi="ar-SA"/>
      </w:rPr>
    </w:lvl>
    <w:lvl w:ilvl="8">
      <w:numFmt w:val="bullet"/>
      <w:lvlText w:val="•"/>
      <w:lvlJc w:val="left"/>
      <w:pPr>
        <w:ind w:left="8253" w:hanging="284"/>
      </w:pPr>
      <w:rPr>
        <w:rFonts w:hint="default"/>
        <w:lang w:val="en-US" w:eastAsia="en-US" w:bidi="ar-SA"/>
      </w:rPr>
    </w:lvl>
  </w:abstractNum>
  <w:abstractNum w:abstractNumId="22" w15:restartNumberingAfterBreak="0">
    <w:nsid w:val="716B684A"/>
    <w:multiLevelType w:val="hybridMultilevel"/>
    <w:tmpl w:val="6112710E"/>
    <w:lvl w:ilvl="0" w:tplc="2AD69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B130E3"/>
    <w:multiLevelType w:val="multilevel"/>
    <w:tmpl w:val="8780D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8"/>
  </w:num>
  <w:num w:numId="3">
    <w:abstractNumId w:val="19"/>
  </w:num>
  <w:num w:numId="4">
    <w:abstractNumId w:val="21"/>
  </w:num>
  <w:num w:numId="5">
    <w:abstractNumId w:val="2"/>
  </w:num>
  <w:num w:numId="6">
    <w:abstractNumId w:val="9"/>
  </w:num>
  <w:num w:numId="7">
    <w:abstractNumId w:val="18"/>
  </w:num>
  <w:num w:numId="8">
    <w:abstractNumId w:val="7"/>
  </w:num>
  <w:num w:numId="9">
    <w:abstractNumId w:val="13"/>
  </w:num>
  <w:num w:numId="10">
    <w:abstractNumId w:val="1"/>
  </w:num>
  <w:num w:numId="11">
    <w:abstractNumId w:val="16"/>
  </w:num>
  <w:num w:numId="12">
    <w:abstractNumId w:val="23"/>
  </w:num>
  <w:num w:numId="13">
    <w:abstractNumId w:val="6"/>
  </w:num>
  <w:num w:numId="14">
    <w:abstractNumId w:val="24"/>
  </w:num>
  <w:num w:numId="15">
    <w:abstractNumId w:val="4"/>
  </w:num>
  <w:num w:numId="16">
    <w:abstractNumId w:val="10"/>
  </w:num>
  <w:num w:numId="17">
    <w:abstractNumId w:val="5"/>
  </w:num>
  <w:num w:numId="18">
    <w:abstractNumId w:val="22"/>
  </w:num>
  <w:num w:numId="19">
    <w:abstractNumId w:val="17"/>
  </w:num>
  <w:num w:numId="20">
    <w:abstractNumId w:val="15"/>
  </w:num>
  <w:num w:numId="21">
    <w:abstractNumId w:val="12"/>
  </w:num>
  <w:num w:numId="22">
    <w:abstractNumId w:val="3"/>
  </w:num>
  <w:num w:numId="23">
    <w:abstractNumId w:val="20"/>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AC"/>
    <w:rsid w:val="000102AD"/>
    <w:rsid w:val="000831C0"/>
    <w:rsid w:val="0008788A"/>
    <w:rsid w:val="00095E6B"/>
    <w:rsid w:val="000B743E"/>
    <w:rsid w:val="000C3647"/>
    <w:rsid w:val="000D72F9"/>
    <w:rsid w:val="000E1326"/>
    <w:rsid w:val="00150539"/>
    <w:rsid w:val="00156314"/>
    <w:rsid w:val="00175CBF"/>
    <w:rsid w:val="0018592E"/>
    <w:rsid w:val="001A4D2B"/>
    <w:rsid w:val="001B723D"/>
    <w:rsid w:val="001C005F"/>
    <w:rsid w:val="001D710B"/>
    <w:rsid w:val="001E5F71"/>
    <w:rsid w:val="00202E40"/>
    <w:rsid w:val="0025269E"/>
    <w:rsid w:val="002750D3"/>
    <w:rsid w:val="002808CA"/>
    <w:rsid w:val="00287BAA"/>
    <w:rsid w:val="002B4FB0"/>
    <w:rsid w:val="002C18B7"/>
    <w:rsid w:val="002C7CCC"/>
    <w:rsid w:val="002F0A82"/>
    <w:rsid w:val="002F5462"/>
    <w:rsid w:val="003413FD"/>
    <w:rsid w:val="003504E0"/>
    <w:rsid w:val="00357119"/>
    <w:rsid w:val="00373212"/>
    <w:rsid w:val="00385B53"/>
    <w:rsid w:val="00392984"/>
    <w:rsid w:val="003A4C5C"/>
    <w:rsid w:val="003B6EEC"/>
    <w:rsid w:val="003D581F"/>
    <w:rsid w:val="003F3CCE"/>
    <w:rsid w:val="00417433"/>
    <w:rsid w:val="004271AC"/>
    <w:rsid w:val="00434FBF"/>
    <w:rsid w:val="004546B6"/>
    <w:rsid w:val="00476EE0"/>
    <w:rsid w:val="004A6012"/>
    <w:rsid w:val="004B216D"/>
    <w:rsid w:val="004B2792"/>
    <w:rsid w:val="004B5565"/>
    <w:rsid w:val="004E5D52"/>
    <w:rsid w:val="004F3BE2"/>
    <w:rsid w:val="00506A3F"/>
    <w:rsid w:val="005105A4"/>
    <w:rsid w:val="00520BE0"/>
    <w:rsid w:val="00521534"/>
    <w:rsid w:val="00536175"/>
    <w:rsid w:val="005603F9"/>
    <w:rsid w:val="00583204"/>
    <w:rsid w:val="005905BF"/>
    <w:rsid w:val="005A0E09"/>
    <w:rsid w:val="005E3F83"/>
    <w:rsid w:val="005F40B4"/>
    <w:rsid w:val="00617118"/>
    <w:rsid w:val="00622731"/>
    <w:rsid w:val="006449DE"/>
    <w:rsid w:val="00666EA6"/>
    <w:rsid w:val="00670E29"/>
    <w:rsid w:val="00677717"/>
    <w:rsid w:val="006A2F45"/>
    <w:rsid w:val="006B1937"/>
    <w:rsid w:val="006B2BFD"/>
    <w:rsid w:val="006D3D3B"/>
    <w:rsid w:val="006E4D64"/>
    <w:rsid w:val="006F680C"/>
    <w:rsid w:val="00710BF1"/>
    <w:rsid w:val="00716D31"/>
    <w:rsid w:val="00722565"/>
    <w:rsid w:val="00750421"/>
    <w:rsid w:val="00753F34"/>
    <w:rsid w:val="00763DCB"/>
    <w:rsid w:val="007861C3"/>
    <w:rsid w:val="007873A9"/>
    <w:rsid w:val="007941E4"/>
    <w:rsid w:val="007B1A2C"/>
    <w:rsid w:val="007C743A"/>
    <w:rsid w:val="00811F68"/>
    <w:rsid w:val="00826CBB"/>
    <w:rsid w:val="00831CA4"/>
    <w:rsid w:val="0086014B"/>
    <w:rsid w:val="008C4231"/>
    <w:rsid w:val="009267F7"/>
    <w:rsid w:val="00976593"/>
    <w:rsid w:val="0098039B"/>
    <w:rsid w:val="0098082D"/>
    <w:rsid w:val="00981C02"/>
    <w:rsid w:val="00985455"/>
    <w:rsid w:val="00997136"/>
    <w:rsid w:val="009A28A2"/>
    <w:rsid w:val="009C4256"/>
    <w:rsid w:val="009D3BC0"/>
    <w:rsid w:val="009D7013"/>
    <w:rsid w:val="009F38FE"/>
    <w:rsid w:val="00A3659E"/>
    <w:rsid w:val="00A445D5"/>
    <w:rsid w:val="00A60F6D"/>
    <w:rsid w:val="00A713A2"/>
    <w:rsid w:val="00A84F5A"/>
    <w:rsid w:val="00A92CEB"/>
    <w:rsid w:val="00B07DAE"/>
    <w:rsid w:val="00B10BD0"/>
    <w:rsid w:val="00B1143C"/>
    <w:rsid w:val="00B20A37"/>
    <w:rsid w:val="00B45DCE"/>
    <w:rsid w:val="00B71F49"/>
    <w:rsid w:val="00BA3518"/>
    <w:rsid w:val="00BE379C"/>
    <w:rsid w:val="00C24702"/>
    <w:rsid w:val="00C31CDA"/>
    <w:rsid w:val="00C86296"/>
    <w:rsid w:val="00C957D1"/>
    <w:rsid w:val="00CD3BEA"/>
    <w:rsid w:val="00CF3BAA"/>
    <w:rsid w:val="00CF5EB7"/>
    <w:rsid w:val="00D12CC3"/>
    <w:rsid w:val="00D2110F"/>
    <w:rsid w:val="00D247D3"/>
    <w:rsid w:val="00D304CE"/>
    <w:rsid w:val="00D34C5F"/>
    <w:rsid w:val="00D764BE"/>
    <w:rsid w:val="00D80D01"/>
    <w:rsid w:val="00D854F8"/>
    <w:rsid w:val="00DC2998"/>
    <w:rsid w:val="00DC6C01"/>
    <w:rsid w:val="00DF168A"/>
    <w:rsid w:val="00DF60B0"/>
    <w:rsid w:val="00E06909"/>
    <w:rsid w:val="00E07998"/>
    <w:rsid w:val="00E6468D"/>
    <w:rsid w:val="00ED225D"/>
    <w:rsid w:val="00F56668"/>
    <w:rsid w:val="00F602C6"/>
    <w:rsid w:val="00F8500A"/>
    <w:rsid w:val="00F85CD4"/>
    <w:rsid w:val="00F86B6D"/>
    <w:rsid w:val="00F87DB3"/>
    <w:rsid w:val="00FB5DEB"/>
    <w:rsid w:val="00FB6185"/>
    <w:rsid w:val="00FD720B"/>
    <w:rsid w:val="00FF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C8D92"/>
  <w15:docId w15:val="{742AFC1F-FB18-4CA0-ACF6-B444BF89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1"/>
      <w:ind w:left="414" w:hanging="28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qFormat/>
    <w:pPr>
      <w:spacing w:before="22"/>
      <w:ind w:left="114" w:right="326"/>
    </w:pPr>
    <w:rPr>
      <w:b/>
      <w:bCs/>
      <w:sz w:val="29"/>
      <w:szCs w:val="29"/>
    </w:rPr>
  </w:style>
  <w:style w:type="paragraph" w:styleId="ListParagraph">
    <w:name w:val="List Paragraph"/>
    <w:aliases w:val="skripsi,anak bab,awal,List Paragraph2,UGEX'Z,Body of text,Level2"/>
    <w:basedOn w:val="Normal"/>
    <w:link w:val="ListParagraphChar"/>
    <w:uiPriority w:val="34"/>
    <w:qFormat/>
    <w:pPr>
      <w:ind w:left="41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659E"/>
    <w:pPr>
      <w:tabs>
        <w:tab w:val="center" w:pos="4680"/>
        <w:tab w:val="right" w:pos="9360"/>
      </w:tabs>
    </w:pPr>
  </w:style>
  <w:style w:type="character" w:customStyle="1" w:styleId="HeaderChar">
    <w:name w:val="Header Char"/>
    <w:basedOn w:val="DefaultParagraphFont"/>
    <w:link w:val="Header"/>
    <w:uiPriority w:val="99"/>
    <w:rsid w:val="00A3659E"/>
    <w:rPr>
      <w:rFonts w:ascii="Times New Roman" w:eastAsia="Times New Roman" w:hAnsi="Times New Roman" w:cs="Times New Roman"/>
    </w:rPr>
  </w:style>
  <w:style w:type="paragraph" w:styleId="Footer">
    <w:name w:val="footer"/>
    <w:basedOn w:val="Normal"/>
    <w:link w:val="FooterChar"/>
    <w:uiPriority w:val="99"/>
    <w:unhideWhenUsed/>
    <w:rsid w:val="00A3659E"/>
    <w:pPr>
      <w:tabs>
        <w:tab w:val="center" w:pos="4680"/>
        <w:tab w:val="right" w:pos="9360"/>
      </w:tabs>
    </w:pPr>
  </w:style>
  <w:style w:type="character" w:customStyle="1" w:styleId="FooterChar">
    <w:name w:val="Footer Char"/>
    <w:basedOn w:val="DefaultParagraphFont"/>
    <w:link w:val="Footer"/>
    <w:uiPriority w:val="99"/>
    <w:rsid w:val="00A3659E"/>
    <w:rPr>
      <w:rFonts w:ascii="Times New Roman" w:eastAsia="Times New Roman" w:hAnsi="Times New Roman" w:cs="Times New Roman"/>
    </w:rPr>
  </w:style>
  <w:style w:type="paragraph" w:customStyle="1" w:styleId="Default">
    <w:name w:val="Default"/>
    <w:rsid w:val="00F85CD4"/>
    <w:pPr>
      <w:widowControl/>
      <w:adjustRightInd w:val="0"/>
    </w:pPr>
    <w:rPr>
      <w:rFonts w:ascii="Times New Roman" w:hAnsi="Times New Roman" w:cs="Times New Roman"/>
      <w:color w:val="000000"/>
      <w:sz w:val="24"/>
      <w:szCs w:val="24"/>
    </w:rPr>
  </w:style>
  <w:style w:type="character" w:customStyle="1" w:styleId="ListParagraphChar">
    <w:name w:val="List Paragraph Char"/>
    <w:aliases w:val="skripsi Char,anak bab Char,awal Char,List Paragraph2 Char,UGEX'Z Char,Body of text Char,Level2 Char"/>
    <w:link w:val="ListParagraph"/>
    <w:uiPriority w:val="34"/>
    <w:qFormat/>
    <w:rsid w:val="007B1A2C"/>
    <w:rPr>
      <w:rFonts w:ascii="Times New Roman" w:eastAsia="Times New Roman" w:hAnsi="Times New Roman" w:cs="Times New Roman"/>
    </w:rPr>
  </w:style>
  <w:style w:type="paragraph" w:customStyle="1" w:styleId="reference">
    <w:name w:val="reference"/>
    <w:basedOn w:val="Normal"/>
    <w:rsid w:val="007B1A2C"/>
    <w:pPr>
      <w:keepLines/>
      <w:widowControl/>
      <w:autoSpaceDE/>
      <w:autoSpaceDN/>
      <w:spacing w:line="220" w:lineRule="atLeast"/>
      <w:ind w:left="560" w:hanging="560"/>
      <w:jc w:val="both"/>
    </w:pPr>
    <w:rPr>
      <w:sz w:val="24"/>
      <w:szCs w:val="20"/>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84369">
      <w:bodyDiv w:val="1"/>
      <w:marLeft w:val="0"/>
      <w:marRight w:val="0"/>
      <w:marTop w:val="0"/>
      <w:marBottom w:val="0"/>
      <w:divBdr>
        <w:top w:val="none" w:sz="0" w:space="0" w:color="auto"/>
        <w:left w:val="none" w:sz="0" w:space="0" w:color="auto"/>
        <w:bottom w:val="none" w:sz="0" w:space="0" w:color="auto"/>
        <w:right w:val="none" w:sz="0" w:space="0" w:color="auto"/>
      </w:divBdr>
    </w:div>
    <w:div w:id="151279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Yul20</b:Tag>
    <b:SourceType>JournalArticle</b:SourceType>
    <b:Guid>{53776FDE-0674-4155-BA3E-629C86D3572E}</b:Guid>
    <b:Title>Corona Virus diseases (Covid-19); Sebuah Tinjauan Literature</b:Title>
    <b:JournalName>Wellness ad Healthy Magazine</b:JournalName>
    <b:Year>2020</b:Year>
    <b:Pages>187-192</b:Pages>
    <b:Volume>2</b:Volume>
    <b:Issue>1</b:Issue>
    <b:Author>
      <b:Author>
        <b:NameList>
          <b:Person>
            <b:Last>Yuliana</b:Last>
            <b:First>Yuliana</b:First>
          </b:Person>
        </b:NameList>
      </b:Author>
    </b:Author>
    <b:RefOrder>1</b:RefOrder>
  </b:Source>
  <b:Source>
    <b:Tag>LiQ20</b:Tag>
    <b:SourceType>JournalArticle</b:SourceType>
    <b:Guid>{2ED1544F-AA1C-4281-A5B5-E35EA7FC0920}</b:Guid>
    <b:Title>Early Transmission Dynamic in Wuhan, China, of Novel Coronavirus-Infected Pneumonia</b:Title>
    <b:JournalName>The New England Journal of Medicine</b:JournalName>
    <b:Year>2020</b:Year>
    <b:Pages>1-9</b:Pages>
    <b:Volume>1</b:Volume>
    <b:Issue>1</b:Issue>
    <b:Author>
      <b:Author>
        <b:NameList>
          <b:Person>
            <b:Last>Li</b:Last>
            <b:First>Qun</b:First>
          </b:Person>
          <b:Person>
            <b:Last>Guan</b:Last>
            <b:First>Xuhua</b:First>
          </b:Person>
          <b:Person>
            <b:Last>Wu</b:Last>
            <b:First>Peng</b:First>
          </b:Person>
          <b:Person>
            <b:Last>Wang</b:Last>
            <b:First>Xiaoye</b:First>
          </b:Person>
          <b:Person>
            <b:Last>Zhou</b:Last>
            <b:First>Lei</b:First>
          </b:Person>
          <b:Person>
            <b:Last>Tong</b:Last>
            <b:First>Yeqing</b:First>
          </b:Person>
          <b:Person>
            <b:Last>Ren</b:Last>
            <b:First>Ruiqi</b:First>
          </b:Person>
          <b:Person>
            <b:Last>Leung</b:Last>
            <b:Middle>S. M</b:Middle>
            <b:First>Kathy</b:First>
          </b:Person>
          <b:Person>
            <b:Last>Lau</b:Last>
            <b:Middle>H. Y</b:Middle>
            <b:First>Eric</b:First>
          </b:Person>
          <b:Person>
            <b:Last>Wong</b:Last>
            <b:Middle>Y</b:Middle>
            <b:First>Jessica</b:First>
          </b:Person>
          <b:Person>
            <b:Last>Xing</b:Last>
            <b:First>Xuesen</b:First>
          </b:Person>
          <b:Person>
            <b:Last>Xiang</b:Last>
            <b:First>Nijuan</b:First>
          </b:Person>
          <b:Person>
            <b:Last>Wu</b:Last>
            <b:First>Yang</b:First>
          </b:Person>
          <b:Person>
            <b:Last>Li</b:Last>
            <b:First>Chao</b:First>
          </b:Person>
          <b:Person>
            <b:Last>Chen</b:Last>
            <b:First>Qi</b:First>
          </b:Person>
          <b:Person>
            <b:Last>Li</b:Last>
            <b:First>Dan</b:First>
          </b:Person>
          <b:Person>
            <b:Last>Liu</b:Last>
            <b:First>Tian</b:First>
          </b:Person>
          <b:Person>
            <b:Last>Zhao</b:Last>
            <b:First>Jing</b:First>
          </b:Person>
          <b:Person>
            <b:Last>Li</b:Last>
            <b:First>Man</b:First>
          </b:Person>
          <b:Person>
            <b:Last>Tu</b:Last>
            <b:First>Wenxiao</b:First>
          </b:Person>
          <b:Person>
            <b:Last>Chen</b:Last>
            <b:First>Chuding</b:First>
          </b:Person>
          <b:Person>
            <b:Last>Jin</b:Last>
            <b:First>Lianmei</b:First>
          </b:Person>
          <b:Person>
            <b:Last>Yang</b:Last>
            <b:First>Rui</b:First>
          </b:Person>
          <b:Person>
            <b:Last>Wang</b:Last>
            <b:First>Qi</b:First>
          </b:Person>
          <b:Person>
            <b:Last>Zhou</b:Last>
            <b:First>Suhua</b:First>
          </b:Person>
          <b:Person>
            <b:Last>Wang</b:Last>
            <b:First>Rui</b:First>
          </b:Person>
          <b:Person>
            <b:Last>Liu</b:Last>
            <b:First>Hui</b:First>
          </b:Person>
          <b:Person>
            <b:Last>Luo</b:Last>
            <b:First>Yingbo</b:First>
          </b:Person>
          <b:Person>
            <b:Last>Liu</b:Last>
            <b:First>Yuan</b:First>
          </b:Person>
          <b:Person>
            <b:Last>Shao Ge</b:Last>
          </b:Person>
          <b:Person>
            <b:Last>Li</b:Last>
            <b:First>Huan</b:First>
          </b:Person>
          <b:Person>
            <b:Last>Thao</b:Last>
            <b:First>Zhongfa</b:First>
          </b:Person>
          <b:Person>
            <b:Last>Yang</b:Last>
            <b:First>Yang</b:First>
          </b:Person>
          <b:Person>
            <b:Last>Deng</b:Last>
            <b:First>Zhiqia</b:First>
          </b:Person>
          <b:Person>
            <b:Last>Liu</b:Last>
            <b:First>Boxi</b:First>
          </b:Person>
          <b:Person>
            <b:Last>Ma</b:Last>
            <b:First>Zhitao</b:First>
          </b:Person>
          <b:Person>
            <b:Last>Zhang</b:Last>
            <b:First>Yanping</b:First>
          </b:Person>
          <b:Person>
            <b:Last>Shi</b:Last>
            <b:First>Guoqing</b:First>
          </b:Person>
          <b:Person>
            <b:Last>Lam</b:Last>
            <b:Middle>T. Y</b:Middle>
            <b:First>Tommy</b:First>
          </b:Person>
          <b:Person>
            <b:Last>Wu</b:Last>
            <b:Middle>T. K</b:Middle>
            <b:First>Joseph</b:First>
          </b:Person>
          <b:Person>
            <b:Last>Gao</b:Last>
            <b:Middle>F</b:Middle>
            <b:First>George</b:First>
          </b:Person>
          <b:Person>
            <b:Last>Cowling</b:Last>
            <b:Middle>J</b:Middle>
            <b:First>Benjamin</b:First>
          </b:Person>
          <b:Person>
            <b:Last>Yang</b:Last>
            <b:First>Bo</b:First>
          </b:Person>
          <b:Person>
            <b:Last>Leung</b:Last>
            <b:Middle>Gabriel</b:Middle>
            <b:First>M</b:First>
          </b:Person>
          <b:Person>
            <b:Last>Feng</b:Last>
            <b:First>Zijian</b:First>
          </b:Person>
        </b:NameList>
      </b:Author>
    </b:Author>
    <b:RefOrder>2</b:RefOrder>
  </b:Source>
  <b:Source>
    <b:Tag>Zhe20</b:Tag>
    <b:SourceType>JournalArticle</b:SourceType>
    <b:Guid>{9B3F7B49-4EFA-415B-81F7-77F09C0E65C7}</b:Guid>
    <b:Title>SARS-CoV-2:an Emerging Coronavirus that Cause a Global Threat</b:Title>
    <b:JournalName>International Jurnal of Biological Science</b:JournalName>
    <b:Year>2020</b:Year>
    <b:Pages>1678-1685</b:Pages>
    <b:Volume>16</b:Volume>
    <b:Issue>10</b:Issue>
    <b:Author>
      <b:Author>
        <b:NameList>
          <b:Person>
            <b:Last>Zheng</b:Last>
            <b:First>Jun</b:First>
          </b:Person>
        </b:NameList>
      </b:Author>
    </b:Author>
    <b:RefOrder>3</b:RefOrder>
  </b:Source>
  <b:Source>
    <b:Tag>Inf20</b:Tag>
    <b:SourceType>InternetSite</b:SourceType>
    <b:Guid>{EFF19F3F-EDAF-4ADE-97D0-C18D161A2A27}</b:Guid>
    <b:Title>Infeksi Emerging</b:Title>
    <b:Year>2020</b:Year>
    <b:Month>July</b:Month>
    <b:Day>26</b:Day>
    <b:YearAccessed>2020</b:YearAccessed>
    <b:MonthAccessed>July</b:MonthAccessed>
    <b:DayAccessed>26</b:DayAccessed>
    <b:URL>https://covid19.kemkes.go.id/situasi-infeksi-emerging/info-corona-virus/situasi-terkini-perkembangan-coronavirus-disease-covid-19-26-juli-2020/#.XyJHeCgzbIW</b:URL>
    <b:ProductionCompany>Kementrian Kesehatan RI</b:ProductionCompany>
    <b:RefOrder>4</b:RefOrder>
  </b:Source>
  <b:Source>
    <b:Tag>Sus20</b:Tag>
    <b:SourceType>JournalArticle</b:SourceType>
    <b:Guid>{68F8F19F-3374-4C2B-87D7-D00DA2558D1B}</b:Guid>
    <b:Title>Impact of COVID-19's Pandemic on the Economy of Indonesia</b:Title>
    <b:Year>2020</b:Year>
    <b:Author>
      <b:Author>
        <b:NameList>
          <b:Person>
            <b:Last>Susilawati</b:Last>
            <b:First>Susilawati</b:First>
          </b:Person>
          <b:Person>
            <b:Last>Falefi</b:Last>
            <b:First>Reinpal</b:First>
          </b:Person>
          <b:Person>
            <b:Last>Purwoko</b:Last>
            <b:First>Agus</b:First>
          </b:Person>
        </b:NameList>
      </b:Author>
    </b:Author>
    <b:JournalName>Budapest International Research and Critics Institute-Journal</b:JournalName>
    <b:Pages>11475-1156</b:Pages>
    <b:Volume>3</b:Volume>
    <b:Issue>2</b:Issue>
    <b:RefOrder>5</b:RefOrder>
  </b:Source>
  <b:Source>
    <b:Tag>Rus89</b:Tag>
    <b:SourceType>Book</b:SourceType>
    <b:Guid>{E28EC25F-BB8B-4BF6-B2E3-F47A289A10EE}</b:Guid>
    <b:Title>Pendekatan dalam Proses Belajar Mengajar</b:Title>
    <b:Year>1989</b:Year>
    <b:City>Bandung</b:City>
    <b:Publisher>Remadja Karya</b:Publisher>
    <b:Author>
      <b:Author>
        <b:NameList>
          <b:Person>
            <b:Last>Rusyan</b:Last>
            <b:First>Tabrani</b:First>
          </b:Person>
          <b:Person>
            <b:Last>Kusdinar</b:Last>
            <b:First>Atang</b:First>
          </b:Person>
          <b:Person>
            <b:Last>Arifin</b:Last>
            <b:First>Zainal</b:First>
          </b:Person>
        </b:NameList>
      </b:Author>
    </b:Author>
    <b:RefOrder>6</b:RefOrder>
  </b:Source>
  <b:Source>
    <b:Tag>War20</b:Tag>
    <b:SourceType>JournalArticle</b:SourceType>
    <b:Guid>{57C5A9C7-7B07-473B-AED8-46FF72C1BA93}</b:Guid>
    <b:Title>Student's Responses on Learning in the Early COVID-19 Pandemic</b:Title>
    <b:Year>2020</b:Year>
    <b:JournalName>Tadris : Journal of Education and Teacher Training</b:JournalName>
    <b:Pages>141-153</b:Pages>
    <b:Volume>5</b:Volume>
    <b:Issue>1</b:Issue>
    <b:Author>
      <b:Author>
        <b:NameList>
          <b:Person>
            <b:Last>Wargadinata</b:Last>
            <b:First>Wildana</b:First>
          </b:Person>
          <b:Person>
            <b:Last>Maimunah</b:Last>
            <b:First>Iffat</b:First>
          </b:Person>
          <b:Person>
            <b:Last>Dewi</b:Last>
            <b:First>Eva</b:First>
          </b:Person>
          <b:Person>
            <b:Last>Rofiq</b:Last>
            <b:First>Zainur</b:First>
          </b:Person>
        </b:NameList>
      </b:Author>
    </b:Author>
    <b:RefOrder>7</b:RefOrder>
  </b:Source>
  <b:Source>
    <b:Tag>Tav11</b:Tag>
    <b:SourceType>ConferenceProceedings</b:SourceType>
    <b:Guid>{9F0CD55E-4B4F-4778-B42E-11C2A3028C69}</b:Guid>
    <b:Title>General Overview on Distance Education Concept</b:Title>
    <b:Year>2011</b:Year>
    <b:Volume>15</b:Volume>
    <b:ConferenceName>Procedia Social and Behavioral Science</b:ConferenceName>
    <b:Author>
      <b:Author>
        <b:NameList>
          <b:Person>
            <b:Last>Tavukcu</b:Last>
            <b:First>Tahir</b:First>
          </b:Person>
          <b:Person>
            <b:Last>Arap</b:Last>
            <b:First>Ibrahim</b:First>
          </b:Person>
          <b:Person>
            <b:Last>Özcan</b:Last>
            <b:First>Deniz</b:First>
          </b:Person>
        </b:NameList>
      </b:Author>
    </b:Author>
    <b:Publisher>Elsevier Ltd.</b:Publisher>
    <b:RefOrder>8</b:RefOrder>
  </b:Source>
  <b:Source>
    <b:Tag>Sha15</b:Tag>
    <b:SourceType>ConferenceProceedings</b:SourceType>
    <b:Guid>{BB0C8737-3D77-4810-9C53-15C78F191696}</b:Guid>
    <b:Title>Synchronous and asynchronous e-learning styles and academic perfomance of e-learners</b:Title>
    <b:Year>2015</b:Year>
    <b:Pages>129-138</b:Pages>
    <b:Volume>176</b:Volume>
    <b:Author>
      <b:Author>
        <b:NameList>
          <b:Person>
            <b:Last>Shahabadi</b:Last>
            <b:Middle>Mehri</b:Middle>
            <b:First>Mehdi</b:First>
          </b:Person>
          <b:Person>
            <b:Last>Uplane</b:Last>
            <b:First>Megha</b:First>
          </b:Person>
        </b:NameList>
      </b:Author>
    </b:Author>
    <b:ConferenceName>Procedia Social and Behavioral Science</b:ConferenceName>
    <b:Publisher>Elsevier Ltd.</b:Publisher>
    <b:RefOrder>9</b:RefOrder>
  </b:Source>
  <b:Source>
    <b:Tag>Sad19</b:Tag>
    <b:SourceType>JournalArticle</b:SourceType>
    <b:Guid>{CEF413DC-3BBA-49E9-B895-E3F1C1AAD3A7}</b:Guid>
    <b:Title>A shift from Classroom to Distance Learning: Advantages and Limitations</b:Title>
    <b:Year>2019</b:Year>
    <b:JournalName>International Journal of Research in English Education</b:JournalName>
    <b:Pages>80-88</b:Pages>
    <b:Volume>4</b:Volume>
    <b:Issue>1</b:Issue>
    <b:Author>
      <b:Author>
        <b:NameList>
          <b:Person>
            <b:Last>Sadeghi</b:Last>
            <b:First>Manijeh</b:First>
          </b:Person>
        </b:NameList>
      </b:Author>
    </b:Author>
    <b:RefOrder>10</b:RefOrder>
  </b:Source>
  <b:Source>
    <b:Tag>San20</b:Tag>
    <b:SourceType>JournalArticle</b:SourceType>
    <b:Guid>{C8AD8C4E-1DC5-4593-89F1-921DED6A0ADC}</b:Guid>
    <b:Title>The Impact of E-Learning Technologies on Student’s Motivation: Student Centered Interaction in Business Education</b:Title>
    <b:JournalName>International Journal of Research in Tourism and Hospitality</b:JournalName>
    <b:Year>2020</b:Year>
    <b:Pages>16-24</b:Pages>
    <b:Volume>6</b:Volume>
    <b:Issue>1</b:Issue>
    <b:Author>
      <b:Author>
        <b:NameList>
          <b:Person>
            <b:Last>Sandybayev</b:Last>
            <b:First>Almaz</b:First>
          </b:Person>
        </b:NameList>
      </b:Author>
    </b:Author>
    <b:RefOrder>11</b:RefOrder>
  </b:Source>
  <b:Source>
    <b:Tag>Jin18</b:Tag>
    <b:SourceType>JournalArticle</b:SourceType>
    <b:Guid>{E42439BB-8368-41C5-9F05-98AD6914A280}</b:Guid>
    <b:Title>Pendekatan dan Penilaian Pembelajaran pada Kurikulum 2013 Revisi 2017 yang mendukung Peningkatan Kemampuan Koneksi Matematis Siswa</b:Title>
    <b:JournalName>Jurnal Elektronik Pembelajaran Matematika</b:JournalName>
    <b:Year>2018</b:Year>
    <b:Pages>286-299</b:Pages>
    <b:Volume>5</b:Volume>
    <b:Issue>3</b:Issue>
    <b:Author>
      <b:Author>
        <b:NameList>
          <b:Person>
            <b:Last>Jingga</b:Last>
            <b:Middle>Astra</b:Middle>
            <b:First>Anisa</b:First>
          </b:Person>
          <b:Person>
            <b:Last>Mardiyana</b:Last>
            <b:First>Mardiyana</b:First>
          </b:Person>
          <b:Person>
            <b:Last>Triyanto</b:Last>
            <b:First>Triyanto</b:First>
          </b:Person>
        </b:NameList>
      </b:Author>
    </b:Author>
    <b:RefOrder>12</b:RefOrder>
  </b:Source>
  <b:Source>
    <b:Tag>Bai17</b:Tag>
    <b:SourceType>JournalArticle</b:SourceType>
    <b:Guid>{010A2064-F540-461E-A22C-CB917F1239B0}</b:Guid>
    <b:Title>Assessment and Learning: Fields apart?</b:Title>
    <b:JournalName>Assessment in Education: Principles, Policy &amp; Practice</b:JournalName>
    <b:Year>2017</b:Year>
    <b:Pages>317-350</b:Pages>
    <b:Volume>24</b:Volume>
    <b:Issue>3</b:Issue>
    <b:Author>
      <b:Author>
        <b:NameList>
          <b:Person>
            <b:Last>Baird</b:Last>
            <b:First>Jo-Anne</b:First>
          </b:Person>
          <b:Person>
            <b:Last>Andrich</b:Last>
            <b:First>David</b:First>
          </b:Person>
          <b:Person>
            <b:Last>Hopfenbeck</b:Last>
            <b:Middle>N</b:Middle>
            <b:First>Theres</b:First>
          </b:Person>
          <b:Person>
            <b:Last>Stobart</b:Last>
            <b:First>Gordon</b:First>
          </b:Person>
        </b:NameList>
      </b:Author>
    </b:Author>
    <b:RefOrder>13</b:RefOrder>
  </b:Source>
  <b:Source>
    <b:Tag>Alf15</b:Tag>
    <b:SourceType>JournalArticle</b:SourceType>
    <b:Guid>{538580E5-F8FA-4E39-ACD2-1184137B1547}</b:Guid>
    <b:Title>Authentic Assessment Berbasi Scientific Approach sebagai Implementasi Kurikulum 2013 di SMP Kelas VII pada Materi Suhu dan Perubahannya</b:Title>
    <b:JournalName>Jurnal Inkuiri</b:JournalName>
    <b:Year>2015</b:Year>
    <b:Pages>39-50</b:Pages>
    <b:Volume>4</b:Volume>
    <b:Issue>3</b:Issue>
    <b:Author>
      <b:Author>
        <b:NameList>
          <b:Person>
            <b:Last>Alfian</b:Last>
            <b:First>Alif</b:First>
          </b:Person>
          <b:Person>
            <b:Last>Aminah</b:Last>
            <b:Middle>Siti</b:Middle>
            <b:First>Nonoh</b:First>
          </b:Person>
          <b:Person>
            <b:Last>Sarwanto</b:Last>
            <b:First>Sarwanto</b:First>
          </b:Person>
        </b:NameList>
      </b:Author>
    </b:Author>
    <b:RefOrder>14</b:RefOrder>
  </b:Source>
  <b:Source>
    <b:Tag>Tah16</b:Tag>
    <b:SourceType>JournalArticle</b:SourceType>
    <b:Guid>{4584E487-2D3A-4C24-8C21-BDADAB40F872}</b:Guid>
    <b:Title>Sampling Methods in Research Methodology; How to Choose a Sampling Technique for Research</b:Title>
    <b:JournalName>International Journal of Academic Research in Management</b:JournalName>
    <b:Year>2016</b:Year>
    <b:Pages>18-27</b:Pages>
    <b:Volume>5</b:Volume>
    <b:Issue>2</b:Issue>
    <b:Author>
      <b:Author>
        <b:NameList>
          <b:Person>
            <b:Last>Taherdoost</b:Last>
            <b:First>Hamed</b:First>
          </b:Person>
        </b:NameList>
      </b:Author>
    </b:Author>
    <b:RefOrder>15</b:RefOrder>
  </b:Source>
  <b:Source>
    <b:Tag>Pre20</b:Tag>
    <b:SourceType>JournalArticle</b:SourceType>
    <b:Guid>{49BF4590-9B3C-4B65-87F8-736E3AB6008E}</b:Guid>
    <b:Title>The Effect of Control Strategies to Reduce Social Mixing on Outcomes of the COVID-19 epidemic in Wuhan, China : a modelling study</b:Title>
    <b:JournalName>Lancet Public Health</b:JournalName>
    <b:Year>2020</b:Year>
    <b:Pages>1-10</b:Pages>
    <b:Volume>5</b:Volume>
    <b:Issue>5</b:Issue>
    <b:Author>
      <b:Author>
        <b:NameList>
          <b:Person>
            <b:Last>Prem</b:Last>
            <b:First>Kiesha</b:First>
          </b:Person>
          <b:Person>
            <b:Last>Liu</b:Last>
            <b:First>Yang</b:First>
          </b:Person>
          <b:Person>
            <b:Last>Russell</b:Last>
            <b:Middle>W</b:Middle>
            <b:First>Timothy</b:First>
          </b:Person>
          <b:Person>
            <b:Last>Kucharski</b:Last>
            <b:Middle>J</b:Middle>
            <b:First>Adam</b:First>
          </b:Person>
          <b:Person>
            <b:Last>Eggo</b:Last>
            <b:Middle>M</b:Middle>
            <b:First>Rosalind</b:First>
          </b:Person>
          <b:Person>
            <b:Last>Davies</b:Last>
            <b:First>Nicholas</b:First>
          </b:Person>
        </b:NameList>
      </b:Author>
    </b:Author>
    <b:RefOrder>16</b:RefOrder>
  </b:Source>
  <b:Source>
    <b:Tag>Hat20</b:Tag>
    <b:SourceType>ConferenceProceedings</b:SourceType>
    <b:Guid>{110B5141-242A-4E88-8934-B5C7A47CF086}</b:Guid>
    <b:Title>The Transformation Of Learning During Covid-19 Pandemic Towards the New Normal Era</b:Title>
    <b:Year>2020</b:Year>
    <b:Pages>18-28</b:Pages>
    <b:ConferenceName>International Webinar on Education 2020</b:ConferenceName>
    <b:Author>
      <b:Author>
        <b:NameList>
          <b:Person>
            <b:Last>Hatip</b:Last>
            <b:First>Ahmad</b:First>
          </b:Person>
        </b:NameList>
      </b:Author>
    </b:Author>
    <b:RefOrder>17</b:RefOrder>
  </b:Source>
  <b:Source>
    <b:Tag>Rig20</b:Tag>
    <b:SourceType>JournalArticle</b:SourceType>
    <b:Guid>{E3C4E951-E475-4307-8887-6F0EF478E070}</b:Guid>
    <b:Title>Kendala Pembelajaran Daring Guru Sekolah Dasar di Kabupaten Banjarnegara</b:Title>
    <b:JournalName>Elementary School</b:JournalName>
    <b:Year>2020</b:Year>
    <b:Pages>297-302</b:Pages>
    <b:Author>
      <b:Author>
        <b:NameList>
          <b:Person>
            <b:Last>Rigianti</b:Last>
            <b:Middle>Aditia</b:Middle>
            <b:First>Henry</b:First>
          </b:Person>
        </b:NameList>
      </b:Author>
    </b:Author>
    <b:Volume>7</b:Volume>
    <b:Issue>2</b:Issue>
    <b:RefOrder>18</b:RefOrder>
  </b:Source>
  <b:Source>
    <b:Tag>Aal16</b:Tag>
    <b:SourceType>JournalArticle</b:SourceType>
    <b:Guid>{A975E0C1-5A35-419E-8165-150A8AEBBBCA}</b:Guid>
    <b:Title>A Comparison of Multiple-Choice and Essay Questions In The Evaluation of Dental Students</b:Title>
    <b:JournalName>International Journal of Advandced Biotechnology and Research</b:JournalName>
    <b:Year>2016</b:Year>
    <b:Pages>1674-1680</b:Pages>
    <b:Volume>7</b:Volume>
    <b:Issue>5</b:Issue>
    <b:Author>
      <b:Author>
        <b:NameList>
          <b:Person>
            <b:Last>Aalaei</b:Last>
            <b:First>Shima</b:First>
          </b:Person>
          <b:Person>
            <b:Last>Ahmadi</b:Last>
            <b:Middle>Azizi Tas</b:Middle>
            <b:First>Mina</b:First>
          </b:Person>
          <b:Person>
            <b:Last>Aalaei</b:Last>
            <b:First>Azadeh</b:First>
          </b:Person>
        </b:NameList>
      </b:Author>
    </b:Author>
    <b:RefOrder>19</b:RefOrder>
  </b:Source>
  <b:Source>
    <b:Tag>Toz04</b:Tag>
    <b:SourceType>JournalArticle</b:SourceType>
    <b:Guid>{D5050769-5E5E-4012-811C-9FD74DBE858A}</b:Guid>
    <b:Title>The students' perceptions: Essay Versus Multiple-choice Type Exams</b:Title>
    <b:JournalName>Journal of Baltic Science Education</b:JournalName>
    <b:Year>2004</b:Year>
    <b:Pages>52-59</b:Pages>
    <b:Volume>2</b:Volume>
    <b:Issue>6</b:Issue>
    <b:Author>
      <b:Author>
        <b:NameList>
          <b:Person>
            <b:Last>Tozoglu</b:Last>
            <b:First>Dogan</b:First>
          </b:Person>
          <b:Person>
            <b:Last>Tozoglu</b:Last>
            <b:Middle>D</b:Middle>
            <b:First>Musavver</b:First>
          </b:Person>
          <b:Person>
            <b:Last>Gurses</b:Last>
            <b:First>Ahmet</b:First>
          </b:Person>
          <b:Person>
            <b:Last>Dogar</b:Last>
            <b:First>Cetin</b:First>
          </b:Person>
        </b:NameList>
      </b:Author>
    </b:Author>
    <b:RefOrder>20</b:RefOrder>
  </b:Source>
  <b:Source>
    <b:Tag>Bad11</b:Tag>
    <b:SourceType>JournalArticle</b:SourceType>
    <b:Guid>{F99D3D90-CD92-48C7-8262-0EF0D6FFA6CF}</b:Guid>
    <b:Title>Feedback After Good Versus Poor Trials Affects Intrinsic</b:Title>
    <b:JournalName>Physical Education, Recreation and Dance</b:JournalName>
    <b:Year>2011</b:Year>
    <b:Pages>360-364</b:Pages>
    <b:Volume>82</b:Volume>
    <b:Issue>2</b:Issue>
    <b:Author>
      <b:Author>
        <b:NameList>
          <b:Person>
            <b:Last>Badami</b:Last>
            <b:First>Rokhsareh</b:First>
          </b:Person>
          <b:Person>
            <b:Last>Vaezmousavi</b:Last>
            <b:First>Mohammad</b:First>
          </b:Person>
          <b:Person>
            <b:Last>Wulf</b:Last>
            <b:First>Gabriele</b:First>
          </b:Person>
          <b:Person>
            <b:Last>Namazizadeh</b:Last>
            <b:First>Mahdi</b:First>
          </b:Person>
        </b:NameList>
      </b:Author>
    </b:Author>
    <b:RefOrder>21</b:RefOrder>
  </b:Source>
  <b:Source>
    <b:Tag>Gon17</b:Tag>
    <b:SourceType>JournalArticle</b:SourceType>
    <b:Guid>{785303C3-E197-49D9-9BCC-1181AF661F57}</b:Guid>
    <b:Title>Effectivity of E-Learning trough Whatsapp as a Teaching Learning Tool</b:Title>
    <b:JournalName>MVP Journal of Medical Science</b:JournalName>
    <b:Year>2017</b:Year>
    <b:Pages>19-25</b:Pages>
    <b:Volume>4</b:Volume>
    <b:Issue>1</b:Issue>
    <b:Author>
      <b:Author>
        <b:NameList>
          <b:Person>
            <b:Last>Gon</b:Last>
            <b:First>Sonia</b:First>
          </b:Person>
          <b:Person>
            <b:Last>Rawekar</b:Last>
            <b:First>Alka</b:First>
          </b:Person>
        </b:NameList>
      </b:Author>
    </b:Author>
    <b:RefOrder>22</b:RefOrder>
  </b:Source>
  <b:Source>
    <b:Tag>Bar15</b:Tag>
    <b:SourceType>JournalArticle</b:SourceType>
    <b:Guid>{54B06DDE-1B5A-4C1D-A7F2-CBDAAC9B6E6F}</b:Guid>
    <b:Title>The Effectiveness of WhatsApp Mobile Learning Activities Guided by Activity Theory on Students Knowledge Management</b:Title>
    <b:JournalName>Contemporary Educational Technology</b:JournalName>
    <b:Year>2015</b:Year>
    <b:Pages>221-238</b:Pages>
    <b:Volume>6</b:Volume>
    <b:Issue>3</b:Issue>
    <b:Author>
      <b:Author>
        <b:NameList>
          <b:Person>
            <b:Last>Barhoumi</b:Last>
            <b:First>Chokri</b:First>
          </b:Person>
        </b:NameList>
      </b:Author>
    </b:Author>
    <b:RefOrder>23</b:RefOrder>
  </b:Source>
  <b:Source>
    <b:Tag>Amr14</b:Tag>
    <b:SourceType>JournalArticle</b:SourceType>
    <b:Guid>{28DF067C-7E1C-4734-9969-86AD72AC0B09}</b:Guid>
    <b:Title>The Impact of Whatsapp Mobile Social Learning on The Achievement and Attitudes of Female Students Compared with Face to Face Learnin</b:Title>
    <b:JournalName>European Scientific Journal</b:JournalName>
    <b:Year>2014</b:Year>
    <b:Pages>116-136</b:Pages>
    <b:Volume>10</b:Volume>
    <b:Issue>22</b:Issue>
    <b:Author>
      <b:Author>
        <b:NameList>
          <b:Person>
            <b:Last>Amry</b:Last>
            <b:Middle>Blehch</b:Middle>
            <b:First>Aicha</b:First>
          </b:Person>
        </b:NameList>
      </b:Author>
    </b:Author>
    <b:RefOrder>24</b:RefOrder>
  </b:Source>
  <b:Source>
    <b:Tag>Rah11</b:Tag>
    <b:SourceType>JournalArticle</b:SourceType>
    <b:Guid>{B57A765D-105A-4C71-937A-878A9C72C545}</b:Guid>
    <b:Title>Impact of Discussion Method on Students Performance</b:Title>
    <b:JournalName>International Journal of Business and Social Science</b:JournalName>
    <b:Year>2011</b:Year>
    <b:Pages>84-94</b:Pages>
    <b:Volume>2</b:Volume>
    <b:Issue>7</b:Issue>
    <b:Author>
      <b:Author>
        <b:NameList>
          <b:Person>
            <b:Last>Rahman</b:Last>
            <b:First>Fazalur</b:First>
          </b:Person>
          <b:Person>
            <b:Last>Khalil</b:Last>
            <b:Middle>Khan</b:Middle>
            <b:First>Jaddi</b:First>
          </b:Person>
          <b:Person>
            <b:Last>Jumani</b:Last>
            <b:Middle>Bux</b:Middle>
            <b:First>Nabi</b:First>
          </b:Person>
          <b:Person>
            <b:Last>Ajmal</b:Last>
            <b:First>Muhammad</b:First>
          </b:Person>
          <b:Person>
            <b:Last>Malik</b:Last>
            <b:First>Samina</b:First>
          </b:Person>
          <b:Person>
            <b:Last>Sharif</b:Last>
            <b:First>Muhammad</b:First>
          </b:Person>
        </b:NameList>
      </b:Author>
    </b:Author>
    <b:RefOrder>25</b:RefOrder>
  </b:Source>
  <b:Source>
    <b:Tag>Aji16</b:Tag>
    <b:SourceType>JournalArticle</b:SourceType>
    <b:Guid>{FA76D8E0-C0D7-48E0-891D-47E00D551F6A}</b:Guid>
    <b:Title>Pengembangan Instrumen Penilaian Pengetahuan Mata Pelajaran Pendidikan Jasmani Olahraga dan Kesehatan (PJOK) Kelas VIII Semester Gasal</b:Title>
    <b:JournalName>Jurnal Pendidikan: Teori, Penelitian, dan Pengembangan</b:JournalName>
    <b:Year>2016</b:Year>
    <b:Pages>1449-1463</b:Pages>
    <b:Volume>1</b:Volume>
    <b:Issue>7</b:Issue>
    <b:Author>
      <b:Author>
        <b:NameList>
          <b:Person>
            <b:Last>Aji</b:Last>
            <b:Middle>Sasmito</b:Middle>
            <b:First>Bastaman</b:First>
          </b:Person>
          <b:Person>
            <b:Last>Winarno</b:Last>
            <b:Middle>E</b:Middle>
            <b:First>M</b:First>
          </b:Person>
        </b:NameList>
      </b:Author>
    </b:Author>
    <b:RefOrder>26</b:RefOrder>
  </b:Source>
  <b:Source>
    <b:Tag>Was13</b:Tag>
    <b:SourceType>JournalArticle</b:SourceType>
    <b:Guid>{5A979D16-16FE-45E7-9E48-3CBD22F9C9B2}</b:Guid>
    <b:Author>
      <b:Author>
        <b:NameList>
          <b:Person>
            <b:Last>Wasino</b:Last>
          </b:Person>
        </b:NameList>
      </b:Author>
    </b:Author>
    <b:Title>Indonesia: From Pluralism to Multiculturalism</b:Title>
    <b:JournalName>Paramita</b:JournalName>
    <b:Year>2013</b:Year>
    <b:Pages>148-155</b:Pages>
    <b:Volume>23</b:Volume>
    <b:Issue>2</b:Issue>
    <b:RefOrder>1</b:RefOrder>
  </b:Source>
  <b:Source>
    <b:Tag>And03</b:Tag>
    <b:SourceType>Book</b:SourceType>
    <b:Guid>{B3BE0182-DFD4-40E5-8224-C764D20F66C9}</b:Guid>
    <b:Author>
      <b:Author>
        <b:NameList>
          <b:Person>
            <b:Last>Purwasito</b:Last>
            <b:First>Andrik</b:First>
          </b:Person>
        </b:NameList>
      </b:Author>
    </b:Author>
    <b:Title>Komunikas Multikultural</b:Title>
    <b:Year>2003</b:Year>
    <b:City>Surakarta</b:City>
    <b:Publisher>Muhammadiyah University Press</b:Publisher>
    <b:RefOrder>2</b:RefOrder>
  </b:Source>
  <b:Source>
    <b:Tag>Mut151</b:Tag>
    <b:SourceType>JournalArticle</b:SourceType>
    <b:Guid>{5375265F-CE99-45C8-A7D8-A12587E5E238}</b:Guid>
    <b:Author>
      <b:Author>
        <b:NameList>
          <b:Person>
            <b:Last>Muthoifin</b:Last>
          </b:Person>
        </b:NameList>
      </b:Author>
    </b:Author>
    <b:Title>Pemikiran Pendidikan Multikultural Ki Hadjar Dewantara</b:Title>
    <b:JournalName>Intizar</b:JournalName>
    <b:Year>2015</b:Year>
    <b:Pages>299-320</b:Pages>
    <b:Volume>21</b:Volume>
    <b:Issue>2</b:Issue>
    <b:RefOrder>3</b:RefOrder>
  </b:Source>
  <b:Source>
    <b:Tag>Rum14</b:Tag>
    <b:SourceType>JournalArticle</b:SourceType>
    <b:Guid>{BD86C509-6397-4174-890C-D888498B3A1D}</b:Guid>
    <b:Author>
      <b:Author>
        <b:NameList>
          <b:Person>
            <b:Last>Rumapea</b:Last>
            <b:First>Murni</b:First>
            <b:Middle>Eva Marlina</b:Middle>
          </b:Person>
        </b:NameList>
      </b:Author>
    </b:Author>
    <b:Title>Makna Pendidikan Multikultural bagi Siswa</b:Title>
    <b:JournalName>Jurnal Pendidikan Ilmu-Ilmu Sosial</b:JournalName>
    <b:Year>2014</b:Year>
    <b:Pages>13-20</b:Pages>
    <b:Volume>6</b:Volume>
    <b:Issue>2</b:Issue>
    <b:RefOrder>4</b:RefOrder>
  </b:Source>
  <b:Source>
    <b:Tag>Ban07</b:Tag>
    <b:SourceType>Book</b:SourceType>
    <b:Guid>{2653B2A5-6024-4050-A545-53CCA21650C7}</b:Guid>
    <b:Author>
      <b:Author>
        <b:NameList>
          <b:Person>
            <b:Last>Banks</b:Last>
            <b:First>James</b:First>
            <b:Middle>Albert</b:Middle>
          </b:Person>
        </b:NameList>
      </b:Author>
    </b:Author>
    <b:Title>Education Citizens in A Multicultural Society</b:Title>
    <b:Year>2007</b:Year>
    <b:City>New York</b:City>
    <b:Publisher>Teachers Collage Press</b:Publisher>
    <b:Edition>2nd</b:Edition>
    <b:RefOrder>5</b:RefOrder>
  </b:Source>
  <b:Source>
    <b:Tag>Mas11</b:Tag>
    <b:SourceType>JournalArticle</b:SourceType>
    <b:Guid>{A461A45F-B5A0-4ABB-9F4A-710CC383F356}</b:Guid>
    <b:Author>
      <b:Author>
        <b:NameList>
          <b:Person>
            <b:Last>Masunah</b:Last>
            <b:First>Juju</b:First>
          </b:Person>
        </b:NameList>
      </b:Author>
    </b:Author>
    <b:Title>Konsep dan Praktik Pendidikan Multikultural di Amerika Serikat dan Indonesia</b:Title>
    <b:JournalName>Jurnal Ilmu Pendidikan</b:JournalName>
    <b:Year>2011</b:Year>
    <b:Pages>298-306</b:Pages>
    <b:Volume>17</b:Volume>
    <b:Issue>4</b:Issue>
    <b:RefOrder>6</b:RefOrder>
  </b:Source>
  <b:Source>
    <b:Tag>Ari12</b:Tag>
    <b:SourceType>JournalArticle</b:SourceType>
    <b:Guid>{B90FB9A8-D642-4978-8A87-49260129EC88}</b:Guid>
    <b:Author>
      <b:Author>
        <b:NameList>
          <b:Person>
            <b:Last>Arifin</b:Last>
            <b:First>Akhmad</b:First>
            <b:Middle>Hidayatullah Al</b:Middle>
          </b:Person>
        </b:NameList>
      </b:Author>
    </b:Author>
    <b:Title>Implementasi Pendidikan Multikultural dalam Praksis Pendidikan di Indonesia</b:Title>
    <b:JournalName>Jurnal Pembangunan Pendidikan: Fondasi dan Aplikasi</b:JournalName>
    <b:Year>2012</b:Year>
    <b:Pages>72-82</b:Pages>
    <b:Volume>1</b:Volume>
    <b:Issue>1</b:Issue>
    <b:RefOrder>7</b:RefOrder>
  </b:Source>
  <b:Source>
    <b:Tag>Muh13</b:Tag>
    <b:SourceType>JournalArticle</b:SourceType>
    <b:Guid>{B8DCA628-A507-48FD-BCE1-A8D307CF6978}</b:Guid>
    <b:Title>Pendidikan Multikultural Bagi Masyarakat Indonesia Yang Majemuk</b:Title>
    <b:Year>2013</b:Year>
    <b:Author>
      <b:Author>
        <b:NameList>
          <b:Person>
            <b:Last>Kamal</b:Last>
            <b:First>Muhiddinur</b:First>
          </b:Person>
        </b:NameList>
      </b:Author>
    </b:Author>
    <b:JournalName>Jurnal Al-Ta'lim</b:JournalName>
    <b:Pages>451-458</b:Pages>
    <b:RefOrder>8</b:RefOrder>
  </b:Source>
  <b:Source>
    <b:Tag>Man10</b:Tag>
    <b:SourceType>JournalArticle</b:SourceType>
    <b:Guid>{3724CD1D-DC94-4146-ABF0-FF7B9D339BA8}</b:Guid>
    <b:Author>
      <b:Author>
        <b:NameList>
          <b:Person>
            <b:Last>Mania</b:Last>
            <b:First>Sitti</b:First>
          </b:Person>
        </b:NameList>
      </b:Author>
    </b:Author>
    <b:Title>Implementasi Pendidikan Multikultural dalam Pembelajaran</b:Title>
    <b:JournalName>Lentera Pendidikan</b:JournalName>
    <b:Year>2010</b:Year>
    <b:Pages>78-91</b:Pages>
    <b:Volume>13</b:Volume>
    <b:Issue>1</b:Issue>
    <b:RefOrder>9</b:RefOrder>
  </b:Source>
  <b:Source>
    <b:Tag>Sut17</b:Tag>
    <b:SourceType>JournalArticle</b:SourceType>
    <b:Guid>{8F47E147-8802-48C5-BCD7-3B55D79D6909}</b:Guid>
    <b:Title>Implementasi Kurikulum Multikultural</b:Title>
    <b:Year>2017</b:Year>
    <b:Author>
      <b:Author>
        <b:NameList>
          <b:Person>
            <b:Last>Sutjipto</b:Last>
          </b:Person>
        </b:NameList>
      </b:Author>
    </b:Author>
    <b:JournalName>Jurnal Pendidikan dan Kebudayaan</b:JournalName>
    <b:Pages>1-21</b:Pages>
    <b:Volume>2</b:Volume>
    <b:Issue>1</b:Issue>
    <b:RefOrder>10</b:RefOrder>
  </b:Source>
  <b:Source>
    <b:Tag>Jau17</b:Tag>
    <b:SourceType>JournalArticle</b:SourceType>
    <b:Guid>{6A7251AA-8A49-4FC8-8E6E-F57D8EE40285}</b:Guid>
    <b:Title>Taksonomi Bloom dan Implementasi Kurikulum Berbasis Multikultural</b:Title>
    <b:Year>2017</b:Year>
    <b:Author>
      <b:Author>
        <b:NameList>
          <b:Person>
            <b:Last>Jauhari</b:Last>
            <b:First>Moh</b:First>
            <b:Middle>Irmawan</b:Middle>
          </b:Person>
        </b:NameList>
      </b:Author>
    </b:Author>
    <b:JournalName>JALIE: Journal of Applied Linguistics and Islamic Education</b:JournalName>
    <b:Pages>234-253</b:Pages>
    <b:Volume>1</b:Volume>
    <b:Issue>1</b:Issue>
    <b:RefOrder>11</b:RefOrder>
  </b:Source>
  <b:Source>
    <b:Tag>Fir16</b:Tag>
    <b:SourceType>JournalArticle</b:SourceType>
    <b:Guid>{5BECF08E-46E7-43BA-B855-2FB4BBF3F6FE}</b:Guid>
    <b:Title>Pengembangan Buku Teks Tematik Berbasis Kontekstual</b:Title>
    <b:Year>2016</b:Year>
    <b:Author>
      <b:Author>
        <b:NameList>
          <b:Person>
            <b:Last>Su'udiah</b:Last>
            <b:First>Firdaus</b:First>
          </b:Person>
        </b:NameList>
      </b:Author>
    </b:Author>
    <b:JournalName>Jurnal Pendidikan</b:JournalName>
    <b:Pages>1744-1748</b:Pages>
    <b:RefOrder>12</b:RefOrder>
  </b:Source>
  <b:Source>
    <b:Tag>Tri071</b:Tag>
    <b:SourceType>Book</b:SourceType>
    <b:Guid>{4A823FF0-F305-4C5F-98F1-840DF06FC01B}</b:Guid>
    <b:Author>
      <b:Author>
        <b:NameList>
          <b:Person>
            <b:Last>Trianto</b:Last>
          </b:Person>
        </b:NameList>
      </b:Author>
    </b:Author>
    <b:Title>Model Pembelajaran Terpadu dalam Teori dan Praktek</b:Title>
    <b:Year>2007</b:Year>
    <b:City>Jakarta</b:City>
    <b:Publisher>Prestasi Pustaka Publisher</b:Publisher>
    <b:RefOrder>13</b:RefOrder>
  </b:Source>
  <b:Source>
    <b:Tag>Sho16</b:Tag>
    <b:SourceType>Book</b:SourceType>
    <b:Guid>{B92F0B34-871F-4A0E-9144-606D011E5C07}</b:Guid>
    <b:Author>
      <b:Author>
        <b:NameList>
          <b:Person>
            <b:Last>Shobirin</b:Last>
            <b:First>Ma'as</b:First>
          </b:Person>
        </b:NameList>
      </b:Author>
    </b:Author>
    <b:Title>Konsep Implementasi Kurikulum 2013 di Sekolah Dasar</b:Title>
    <b:Year>2016</b:Year>
    <b:City>Yogyakarta</b:City>
    <b:Publisher>Deepublish</b:Publisher>
    <b:RefOrder>14</b:RefOrder>
  </b:Source>
  <b:Source>
    <b:Tag>Int18</b:Tag>
    <b:SourceType>JournalArticle</b:SourceType>
    <b:Guid>{5624E3B4-EE47-4174-8860-9391DDABC402}</b:Guid>
    <b:Title>Pengembangan Instrumen Sikap Sosial Tematik Siswa SD Kelas IV</b:Title>
    <b:Year>2018</b:Year>
    <b:Author>
      <b:Author>
        <b:NameList>
          <b:Person>
            <b:Last>Intan Chandra</b:Last>
            <b:First>Naniek</b:First>
            <b:Middle>Sulistya, Tego Prasetyo</b:Middle>
          </b:Person>
        </b:NameList>
      </b:Author>
    </b:Author>
    <b:JournalName>Jurnal Ilmiah Sekolah Dasar</b:JournalName>
    <b:Pages>455-461</b:Pages>
    <b:Volume>2</b:Volume>
    <b:Issue>4</b:Issue>
    <b:RefOrder>15</b:RefOrder>
  </b:Source>
  <b:Source>
    <b:Tag>Rus111</b:Tag>
    <b:SourceType>Book</b:SourceType>
    <b:Guid>{46737EFA-C198-4217-9E2D-4B77B982DC6A}</b:Guid>
    <b:Title>Model - Model Pembelajaran</b:Title>
    <b:Year>2011</b:Year>
    <b:Author>
      <b:Author>
        <b:NameList>
          <b:Person>
            <b:Last>Rusman</b:Last>
          </b:Person>
        </b:NameList>
      </b:Author>
    </b:Author>
    <b:City>Jakarta</b:City>
    <b:Publisher>Rajawali Pers</b:Publisher>
    <b:RefOrder>16</b:RefOrder>
  </b:Source>
  <b:Source>
    <b:Tag>ElF19</b:Tag>
    <b:SourceType>JournalArticle</b:SourceType>
    <b:Guid>{A1D261DB-00A0-41E8-A51E-26DF580436CB}</b:Guid>
    <b:Title>Analisis Gerakan Literasi Sekolah Pada Pembelajaran Tematik</b:Title>
    <b:Year>2019</b:Year>
    <b:Author>
      <b:Author>
        <b:NameList>
          <b:Person>
            <b:Last>Anindya</b:Last>
            <b:First>El</b:First>
            <b:Middle>Firsa Yunita</b:Middle>
          </b:Person>
        </b:NameList>
      </b:Author>
    </b:Author>
    <b:JournalName>Jurnal Ilmiah Sekolah Dasar</b:JournalName>
    <b:Pages>238-245</b:Pages>
    <b:RefOrder>17</b:RefOrder>
  </b:Source>
  <b:Source>
    <b:Tag>Zen181</b:Tag>
    <b:SourceType>JournalArticle</b:SourceType>
    <b:Guid>{7BD73FFB-E4CB-4C7D-8D1D-15C7AB7168FB}</b:Guid>
    <b:Title>E-Book Berbasis Mobile Learning</b:Title>
    <b:Year>2018</b:Year>
    <b:Author>
      <b:Author>
        <b:NameList>
          <b:Person>
            <b:Last>Martha</b:Last>
            <b:First>Zeny</b:First>
            <b:Middle>Dwi</b:Middle>
          </b:Person>
        </b:NameList>
      </b:Author>
    </b:Author>
    <b:JournalName>Jurnal Teknologi Pendidikan</b:JournalName>
    <b:Pages>109-114</b:Pages>
    <b:RefOrder>18</b:RefOrder>
  </b:Source>
  <b:Source>
    <b:Tag>Gal18</b:Tag>
    <b:SourceType>JournalArticle</b:SourceType>
    <b:Guid>{856A7338-4532-4C43-A097-1F6908B03D6B}</b:Guid>
    <b:Author>
      <b:Author>
        <b:NameList>
          <b:Person>
            <b:Last>Puspita</b:Last>
            <b:First>Galuh</b:First>
            <b:Middle>Ayu</b:Middle>
          </b:Person>
        </b:NameList>
      </b:Author>
    </b:Author>
    <b:Title>Pergeseran Budaya Baca dan Perkembangan Industri Penerbitan Buku di Indonesia: Studi Kasus Pebaca E-book Melalui Aplikasi Ipusnas</b:Title>
    <b:JournalName>Jurnal Kajian Pustakaan dan Informasi</b:JournalName>
    <b:Year>2018</b:Year>
    <b:Pages>13-19</b:Pages>
    <b:RefOrder>19</b:RefOrder>
  </b:Source>
  <b:Source>
    <b:Tag>Rin18</b:Tag>
    <b:SourceType>JournalArticle</b:SourceType>
    <b:Guid>{82ACA89A-6B37-4114-8092-CD4C748BDF49}</b:Guid>
    <b:Title>E-book Interakitf</b:Title>
    <b:Year>2018</b:Year>
    <b:Author>
      <b:Author>
        <b:NameList>
          <b:Person>
            <b:Last>Rina Tiya Lestari</b:Last>
            <b:First>Eka</b:First>
            <b:Middle>Pramono Adi, Yerry Soepriyanto</b:Middle>
          </b:Person>
        </b:NameList>
      </b:Author>
    </b:Author>
    <b:JournalName>Jurnal Kajian Teknologi Pendidikan</b:JournalName>
    <b:Pages>71-76</b:Pages>
    <b:Volume>1</b:Volume>
    <b:Issue>1</b:Issue>
    <b:RefOrder>20</b:RefOrder>
  </b:Source>
  <b:Source>
    <b:Tag>Ros17</b:Tag>
    <b:SourceType>JournalArticle</b:SourceType>
    <b:Guid>{FBE46311-B068-4D99-BAD8-ED1E994E8752}</b:Guid>
    <b:Author>
      <b:Author>
        <b:NameList>
          <b:Person>
            <b:Last>Rosida</b:Last>
            <b:First>Noor</b:First>
            <b:Middle>Fadiawati, Tri Jalmo</b:Middle>
          </b:Person>
        </b:NameList>
      </b:Author>
    </b:Author>
    <b:Title>Efektivitas Penggunaan Bahan Ajar E-Book Interaktif dalam Menumbuhkan Keterampilan Berpikir Kritis</b:Title>
    <b:JournalName>Junal Pembelajaran Fisika</b:JournalName>
    <b:Year>2017</b:Year>
    <b:Pages>35-45</b:Pages>
    <b:Volume>5</b:Volume>
    <b:Issue>1</b:Issue>
    <b:RefOrder>21</b:RefOrder>
  </b:Source>
  <b:Source>
    <b:Tag>Rah02</b:Tag>
    <b:SourceType>InternetSite</b:SourceType>
    <b:Guid>{7E302F06-F1D0-4DD3-8B4F-52652EABA75C}</b:Guid>
    <b:Title>Rancangan ABC E-Book</b:Title>
    <b:Year>2002</b:Year>
    <b:Author>
      <b:Author>
        <b:NameList>
          <b:Person>
            <b:Last>Rahardjo</b:Last>
            <b:First>Budi</b:First>
          </b:Person>
        </b:NameList>
      </b:Author>
    </b:Author>
    <b:InternetSiteTitle>Budi Insan</b:InternetSiteTitle>
    <b:Month>May</b:Month>
    <b:Day>21</b:Day>
    <b:URL>http://budi.insan.co.id/articles/ebook.pdf.</b:URL>
    <b:RefOrder>22</b:RefOrder>
  </b:Source>
  <b:Source>
    <b:Tag>Syi19</b:Tag>
    <b:SourceType>JournalArticle</b:SourceType>
    <b:Guid>{2A7BD574-DADD-44E5-A5F8-778346AD06B0}</b:Guid>
    <b:Author>
      <b:Author>
        <b:NameList>
          <b:Person>
            <b:Last>Syifa</b:Last>
            <b:First>Layyinatus</b:First>
          </b:Person>
        </b:NameList>
      </b:Author>
    </b:Author>
    <b:Title>Dampak Penggunaan Gatget Terhadap Perkambangan Psikologi Pada Anak Sekolah Dasar</b:Title>
    <b:JournalName>Jurnal Ilmiah Sekolah Dasar</b:JournalName>
    <b:Year>2019</b:Year>
    <b:Pages>538-544</b:Pages>
    <b:Volume>3</b:Volume>
    <b:Issue>4</b:Issue>
    <b:RefOrder>23</b:RefOrder>
  </b:Source>
  <b:Source>
    <b:Tag>HAR04</b:Tag>
    <b:SourceType>Book</b:SourceType>
    <b:Guid>{1292D03A-EDF9-44D8-A48B-99A04A4F7FC6}</b:Guid>
    <b:Author>
      <b:Author>
        <b:NameList>
          <b:Person>
            <b:Last>Tilaar</b:Last>
            <b:First>H.A.R</b:First>
          </b:Person>
        </b:NameList>
      </b:Author>
    </b:Author>
    <b:Title>Multikulturalisme</b:Title>
    <b:Year>2004</b:Year>
    <b:City>Jakarta</b:City>
    <b:Publisher>PT. Grasindo</b:Publisher>
    <b:RefOrder>24</b:RefOrder>
  </b:Source>
  <b:Source>
    <b:Tag>Tri17</b:Tag>
    <b:SourceType>JournalArticle</b:SourceType>
    <b:Guid>{8621A6AF-11C5-4484-B889-F1DD887F5C6C}</b:Guid>
    <b:Author>
      <b:Author>
        <b:NameList>
          <b:Person>
            <b:Last>Trisna</b:Last>
            <b:First>G.</b:First>
            <b:Middle>A. Putu Sukma</b:Middle>
          </b:Person>
        </b:NameList>
      </b:Author>
    </b:Author>
    <b:Title>Pengembangan Pendidikan Multikultural Dalam Pembelajaran Bahasa Indonesia di Sekolah Dasar</b:Title>
    <b:JournalName>Jurnal Ilmiah Sekolah Dasar</b:JournalName>
    <b:Year>2017</b:Year>
    <b:Pages>107-112</b:Pages>
    <b:Volume>1</b:Volume>
    <b:Issue>2</b:Issue>
    <b:RefOrder>25</b:RefOrder>
  </b:Source>
  <b:Source>
    <b:Tag>Ars13</b:Tag>
    <b:SourceType>Book</b:SourceType>
    <b:Guid>{690D2163-071E-4FA1-8A43-805261732EB8}</b:Guid>
    <b:Title>Media Pembelajaran</b:Title>
    <b:Year>2013</b:Year>
    <b:City>Jakarta</b:City>
    <b:Publisher>Raja Grafindo Persada</b:Publisher>
    <b:Author>
      <b:Author>
        <b:NameList>
          <b:Person>
            <b:Last>Arsyad</b:Last>
            <b:First>Azhar</b:First>
          </b:Person>
        </b:NameList>
      </b:Author>
    </b:Author>
    <b:RefOrder>26</b:RefOrder>
  </b:Source>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Placeholder1</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
    <b:Tag>Sup12</b:Tag>
    <b:SourceType>Book</b:SourceType>
    <b:Guid>{5E4FDD56-B173-419D-816B-A7272CF9ABD4}</b:Guid>
    <b:Title>Desain instruksional modern</b:Title>
    <b:Year>2012</b:Year>
    <b:City>Jakarta</b:City>
    <b:Publisher>Erlangga</b:Publisher>
    <b:Author>
      <b:Author>
        <b:NameList>
          <b:Person>
            <b:Last>Suparman</b:Last>
            <b:First>M.</b:First>
            <b:Middle>A</b:Middle>
          </b:Person>
        </b:NameList>
      </b:Author>
    </b:Author>
    <b:RefOrder>1</b:RefOrder>
  </b:Source>
</b:Sources>
</file>

<file path=customXml/itemProps1.xml><?xml version="1.0" encoding="utf-8"?>
<ds:datastoreItem xmlns:ds="http://schemas.openxmlformats.org/officeDocument/2006/customXml" ds:itemID="{BC39A5B9-629E-4121-89A4-596D99913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11856</Words>
  <Characters>67581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 [2010]</cp:lastModifiedBy>
  <cp:revision>2</cp:revision>
  <dcterms:created xsi:type="dcterms:W3CDTF">2025-04-24T02:06:00Z</dcterms:created>
  <dcterms:modified xsi:type="dcterms:W3CDTF">2025-04-24T02:06:00Z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for Microsoft 365</vt:lpwstr>
  </property>
  <property fmtid="{D5CDD505-2E9C-101B-9397-08002B2CF9AE}" pid="4" name="LastSaved">
    <vt:filetime>2022-07-27T00:00:00Z</vt:filetime>
  </property>
  <property fmtid="{D5CDD505-2E9C-101B-9397-08002B2CF9AE}" pid="5" name="GrammarlyDocumentId">
    <vt:lpwstr>296ef255a3a254007937567d484514f35710c1a8239a6cf830f43d882b23f64f</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26e22920-d6cd-3777-b943-3199c47782b2</vt:lpwstr>
  </property>
  <property fmtid="{D5CDD505-2E9C-101B-9397-08002B2CF9AE}" pid="28" name="Mendeley Citation Style_1">
    <vt:lpwstr>http://www.zotero.org/styles/apa</vt:lpwstr>
  </property>
</Properties>
</file>