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65A2E" w14:textId="77777777" w:rsidR="0049514A" w:rsidRPr="0049514A" w:rsidRDefault="0049514A" w:rsidP="0049514A">
      <w:pPr>
        <w:jc w:val="center"/>
        <w:rPr>
          <w:rFonts w:ascii="Times New Roman" w:hAnsi="Times New Roman" w:cs="Times New Roman"/>
          <w:b/>
          <w:bCs/>
          <w:i/>
          <w:iCs/>
          <w:sz w:val="28"/>
          <w:szCs w:val="28"/>
          <w:lang w:val="en-US"/>
        </w:rPr>
      </w:pPr>
      <w:r w:rsidRPr="0049514A">
        <w:rPr>
          <w:rFonts w:ascii="Times New Roman" w:hAnsi="Times New Roman" w:cs="Times New Roman"/>
          <w:b/>
          <w:bCs/>
          <w:sz w:val="28"/>
          <w:szCs w:val="28"/>
          <w:lang w:val="en-US"/>
        </w:rPr>
        <w:t xml:space="preserve">PENGARUH </w:t>
      </w:r>
      <w:r w:rsidRPr="0049514A">
        <w:rPr>
          <w:rFonts w:ascii="Times New Roman" w:hAnsi="Times New Roman" w:cs="Times New Roman"/>
          <w:b/>
          <w:bCs/>
          <w:i/>
          <w:iCs/>
          <w:sz w:val="28"/>
          <w:szCs w:val="28"/>
          <w:lang w:val="en-US"/>
        </w:rPr>
        <w:t>GLASS CEILING</w:t>
      </w:r>
      <w:r w:rsidRPr="0049514A">
        <w:rPr>
          <w:rFonts w:ascii="Times New Roman" w:hAnsi="Times New Roman" w:cs="Times New Roman"/>
          <w:b/>
          <w:bCs/>
          <w:sz w:val="28"/>
          <w:szCs w:val="28"/>
          <w:lang w:val="en-US"/>
        </w:rPr>
        <w:t xml:space="preserve"> TERHADAP PENGEMBANGAN KAREIR DI MODERASI OLEH BUDAYA ORGANISASI DAN </w:t>
      </w:r>
      <w:r w:rsidRPr="0049514A">
        <w:rPr>
          <w:rFonts w:ascii="Times New Roman" w:hAnsi="Times New Roman" w:cs="Times New Roman"/>
          <w:b/>
          <w:bCs/>
          <w:i/>
          <w:iCs/>
          <w:sz w:val="28"/>
          <w:szCs w:val="28"/>
          <w:lang w:val="en-US"/>
        </w:rPr>
        <w:t>LEADER MEMBER EXCHANGE</w:t>
      </w:r>
    </w:p>
    <w:p w14:paraId="450332A0" w14:textId="2EA350F9" w:rsidR="0049514A" w:rsidRPr="00B06E2D" w:rsidRDefault="0049514A" w:rsidP="00B06E2D">
      <w:pPr>
        <w:jc w:val="center"/>
        <w:rPr>
          <w:rFonts w:ascii="Times New Roman" w:hAnsi="Times New Roman" w:cs="Times New Roman"/>
          <w:sz w:val="24"/>
          <w:szCs w:val="24"/>
          <w:lang w:val="en-US"/>
        </w:rPr>
      </w:pPr>
      <w:r w:rsidRPr="0049514A">
        <w:rPr>
          <w:rFonts w:ascii="Times New Roman" w:hAnsi="Times New Roman" w:cs="Times New Roman"/>
          <w:sz w:val="24"/>
          <w:szCs w:val="24"/>
        </w:rPr>
        <w:t>(</w:t>
      </w:r>
      <w:proofErr w:type="spellStart"/>
      <w:r w:rsidRPr="0049514A">
        <w:rPr>
          <w:rFonts w:ascii="Times New Roman" w:hAnsi="Times New Roman" w:cs="Times New Roman"/>
          <w:sz w:val="24"/>
          <w:szCs w:val="24"/>
          <w:lang w:val="en-US"/>
        </w:rPr>
        <w:t>Studi</w:t>
      </w:r>
      <w:proofErr w:type="spellEnd"/>
      <w:r w:rsidRPr="0049514A">
        <w:rPr>
          <w:rFonts w:ascii="Times New Roman" w:hAnsi="Times New Roman" w:cs="Times New Roman"/>
          <w:sz w:val="24"/>
          <w:szCs w:val="24"/>
          <w:lang w:val="en-US"/>
        </w:rPr>
        <w:t xml:space="preserve"> pada </w:t>
      </w:r>
      <w:proofErr w:type="spellStart"/>
      <w:r w:rsidRPr="0049514A">
        <w:rPr>
          <w:rFonts w:ascii="Times New Roman" w:hAnsi="Times New Roman" w:cs="Times New Roman"/>
          <w:sz w:val="24"/>
          <w:szCs w:val="24"/>
          <w:lang w:val="en-US"/>
        </w:rPr>
        <w:t>Aparatur</w:t>
      </w:r>
      <w:proofErr w:type="spellEnd"/>
      <w:r w:rsidRPr="0049514A">
        <w:rPr>
          <w:rFonts w:ascii="Times New Roman" w:hAnsi="Times New Roman" w:cs="Times New Roman"/>
          <w:sz w:val="24"/>
          <w:szCs w:val="24"/>
          <w:lang w:val="en-US"/>
        </w:rPr>
        <w:t xml:space="preserve"> </w:t>
      </w:r>
      <w:proofErr w:type="spellStart"/>
      <w:r w:rsidRPr="0049514A">
        <w:rPr>
          <w:rFonts w:ascii="Times New Roman" w:hAnsi="Times New Roman" w:cs="Times New Roman"/>
          <w:sz w:val="24"/>
          <w:szCs w:val="24"/>
          <w:lang w:val="en-US"/>
        </w:rPr>
        <w:t>Sipil</w:t>
      </w:r>
      <w:proofErr w:type="spellEnd"/>
      <w:r w:rsidRPr="0049514A">
        <w:rPr>
          <w:rFonts w:ascii="Times New Roman" w:hAnsi="Times New Roman" w:cs="Times New Roman"/>
          <w:sz w:val="24"/>
          <w:szCs w:val="24"/>
          <w:lang w:val="en-US"/>
        </w:rPr>
        <w:t xml:space="preserve"> Negara Perempuan Daerah </w:t>
      </w:r>
      <w:proofErr w:type="spellStart"/>
      <w:r w:rsidRPr="0049514A">
        <w:rPr>
          <w:rFonts w:ascii="Times New Roman" w:hAnsi="Times New Roman" w:cs="Times New Roman"/>
          <w:sz w:val="24"/>
          <w:szCs w:val="24"/>
          <w:lang w:val="en-US"/>
        </w:rPr>
        <w:t>Khusus</w:t>
      </w:r>
      <w:proofErr w:type="spellEnd"/>
      <w:r w:rsidRPr="0049514A">
        <w:rPr>
          <w:rFonts w:ascii="Times New Roman" w:hAnsi="Times New Roman" w:cs="Times New Roman"/>
          <w:sz w:val="24"/>
          <w:szCs w:val="24"/>
          <w:lang w:val="en-US"/>
        </w:rPr>
        <w:t xml:space="preserve"> </w:t>
      </w:r>
      <w:proofErr w:type="spellStart"/>
      <w:r w:rsidRPr="0049514A">
        <w:rPr>
          <w:rFonts w:ascii="Times New Roman" w:hAnsi="Times New Roman" w:cs="Times New Roman"/>
          <w:sz w:val="24"/>
          <w:szCs w:val="24"/>
          <w:lang w:val="en-US"/>
        </w:rPr>
        <w:t>Ibukota</w:t>
      </w:r>
      <w:proofErr w:type="spellEnd"/>
      <w:r w:rsidRPr="0049514A">
        <w:rPr>
          <w:rFonts w:ascii="Times New Roman" w:hAnsi="Times New Roman" w:cs="Times New Roman"/>
          <w:sz w:val="24"/>
          <w:szCs w:val="24"/>
          <w:lang w:val="en-US"/>
        </w:rPr>
        <w:t xml:space="preserve"> Jakarta)</w:t>
      </w:r>
    </w:p>
    <w:p w14:paraId="1701331C" w14:textId="6B3FD409" w:rsidR="007F1E4B" w:rsidRPr="0049514A" w:rsidRDefault="007F1E4B">
      <w:pPr>
        <w:rPr>
          <w:rFonts w:ascii="Times New Roman" w:hAnsi="Times New Roman" w:cs="Times New Roman"/>
          <w:lang w:val="en-US"/>
        </w:rPr>
      </w:pPr>
    </w:p>
    <w:p w14:paraId="4431E3D7" w14:textId="4B82926B" w:rsidR="0049514A" w:rsidRPr="0049514A" w:rsidRDefault="0049514A" w:rsidP="0049514A">
      <w:pPr>
        <w:jc w:val="center"/>
        <w:rPr>
          <w:rFonts w:ascii="Times New Roman" w:hAnsi="Times New Roman" w:cs="Times New Roman"/>
          <w:lang w:val="en-US"/>
        </w:rPr>
      </w:pPr>
      <w:proofErr w:type="spellStart"/>
      <w:r w:rsidRPr="0049514A">
        <w:rPr>
          <w:rFonts w:ascii="Times New Roman" w:hAnsi="Times New Roman" w:cs="Times New Roman"/>
          <w:lang w:val="en-US"/>
        </w:rPr>
        <w:t>Juniawan</w:t>
      </w:r>
      <w:proofErr w:type="spellEnd"/>
      <w:r w:rsidRPr="0049514A">
        <w:rPr>
          <w:rFonts w:ascii="Times New Roman" w:hAnsi="Times New Roman" w:cs="Times New Roman"/>
          <w:lang w:val="en-US"/>
        </w:rPr>
        <w:t xml:space="preserve"> Mandala Putra</w:t>
      </w:r>
      <w:r w:rsidRPr="0049514A">
        <w:rPr>
          <w:rFonts w:ascii="Times New Roman" w:hAnsi="Times New Roman" w:cs="Times New Roman"/>
          <w:vertAlign w:val="superscript"/>
          <w:lang w:val="en-US"/>
        </w:rPr>
        <w:t>1</w:t>
      </w:r>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Mafizatun</w:t>
      </w:r>
      <w:proofErr w:type="spellEnd"/>
      <w:r w:rsidRPr="0049514A">
        <w:rPr>
          <w:rFonts w:ascii="Times New Roman" w:hAnsi="Times New Roman" w:cs="Times New Roman"/>
          <w:lang w:val="en-US"/>
        </w:rPr>
        <w:t xml:space="preserve"> Nurhayati</w:t>
      </w:r>
      <w:r w:rsidRPr="0049514A">
        <w:rPr>
          <w:rFonts w:ascii="Times New Roman" w:hAnsi="Times New Roman" w:cs="Times New Roman"/>
          <w:vertAlign w:val="superscript"/>
          <w:lang w:val="en-US"/>
        </w:rPr>
        <w:t>2</w:t>
      </w:r>
      <w:r w:rsidRPr="0049514A">
        <w:rPr>
          <w:rFonts w:ascii="Times New Roman" w:hAnsi="Times New Roman" w:cs="Times New Roman"/>
          <w:lang w:val="en-US"/>
        </w:rPr>
        <w:t>, Daru Asih</w:t>
      </w:r>
      <w:r w:rsidRPr="0049514A">
        <w:rPr>
          <w:rFonts w:ascii="Times New Roman" w:hAnsi="Times New Roman" w:cs="Times New Roman"/>
          <w:vertAlign w:val="superscript"/>
          <w:lang w:val="en-US"/>
        </w:rPr>
        <w:t>3</w:t>
      </w:r>
    </w:p>
    <w:p w14:paraId="2ACFDCF5" w14:textId="065B79C9" w:rsidR="0049514A" w:rsidRPr="0049514A" w:rsidRDefault="0049514A" w:rsidP="0049514A">
      <w:pPr>
        <w:jc w:val="center"/>
        <w:rPr>
          <w:rFonts w:ascii="Times New Roman" w:hAnsi="Times New Roman" w:cs="Times New Roman"/>
          <w:lang w:val="en-US"/>
        </w:rPr>
      </w:pPr>
      <w:r w:rsidRPr="0049514A">
        <w:rPr>
          <w:rFonts w:ascii="Times New Roman" w:hAnsi="Times New Roman" w:cs="Times New Roman"/>
          <w:lang w:val="en-US"/>
        </w:rPr>
        <w:t>Unive</w:t>
      </w:r>
      <w:r w:rsidR="00B965CD">
        <w:rPr>
          <w:rFonts w:ascii="Times New Roman" w:hAnsi="Times New Roman" w:cs="Times New Roman"/>
          <w:lang w:val="en-US"/>
        </w:rPr>
        <w:t>rsitas</w:t>
      </w:r>
      <w:r w:rsidRPr="0049514A">
        <w:rPr>
          <w:rFonts w:ascii="Times New Roman" w:hAnsi="Times New Roman" w:cs="Times New Roman"/>
          <w:lang w:val="en-US"/>
        </w:rPr>
        <w:t xml:space="preserve"> Terbuka Jakarta </w:t>
      </w:r>
    </w:p>
    <w:p w14:paraId="15C91E09" w14:textId="0E848B79" w:rsidR="0049514A" w:rsidRPr="0049514A" w:rsidRDefault="00000000" w:rsidP="0049514A">
      <w:pPr>
        <w:pStyle w:val="DaftarParagraf"/>
        <w:numPr>
          <w:ilvl w:val="0"/>
          <w:numId w:val="1"/>
        </w:numPr>
        <w:jc w:val="center"/>
        <w:rPr>
          <w:rFonts w:ascii="Times New Roman" w:hAnsi="Times New Roman" w:cs="Times New Roman"/>
          <w:lang w:val="en-US"/>
        </w:rPr>
      </w:pPr>
      <w:hyperlink r:id="rId6" w:history="1">
        <w:r w:rsidR="0049514A" w:rsidRPr="0049514A">
          <w:rPr>
            <w:rStyle w:val="Hyperlink"/>
            <w:rFonts w:ascii="Times New Roman" w:hAnsi="Times New Roman" w:cs="Times New Roman"/>
            <w:lang w:val="en-US"/>
          </w:rPr>
          <w:t>juniawanmp@gmail.com</w:t>
        </w:r>
      </w:hyperlink>
    </w:p>
    <w:p w14:paraId="41352FDE" w14:textId="0154FBB3" w:rsidR="0049514A" w:rsidRPr="0049514A" w:rsidRDefault="00000000" w:rsidP="0049514A">
      <w:pPr>
        <w:pStyle w:val="DaftarParagraf"/>
        <w:numPr>
          <w:ilvl w:val="0"/>
          <w:numId w:val="1"/>
        </w:numPr>
        <w:jc w:val="center"/>
        <w:rPr>
          <w:rFonts w:ascii="Times New Roman" w:hAnsi="Times New Roman" w:cs="Times New Roman"/>
          <w:lang w:val="en-US"/>
        </w:rPr>
      </w:pPr>
      <w:hyperlink r:id="rId7" w:history="1">
        <w:r w:rsidR="0049514A" w:rsidRPr="0049514A">
          <w:rPr>
            <w:rStyle w:val="Hyperlink"/>
            <w:rFonts w:ascii="Times New Roman" w:hAnsi="Times New Roman" w:cs="Times New Roman"/>
            <w:lang w:val="en-US"/>
          </w:rPr>
          <w:t>Mafiz.mafizatun@gmail.com</w:t>
        </w:r>
      </w:hyperlink>
    </w:p>
    <w:p w14:paraId="5FFE485B" w14:textId="5F2C275B" w:rsidR="0049514A" w:rsidRPr="0049514A" w:rsidRDefault="00000000" w:rsidP="0049514A">
      <w:pPr>
        <w:pStyle w:val="DaftarParagraf"/>
        <w:numPr>
          <w:ilvl w:val="0"/>
          <w:numId w:val="1"/>
        </w:numPr>
        <w:jc w:val="center"/>
        <w:rPr>
          <w:rFonts w:ascii="Times New Roman" w:hAnsi="Times New Roman" w:cs="Times New Roman"/>
          <w:lang w:val="en-US"/>
        </w:rPr>
      </w:pPr>
      <w:hyperlink r:id="rId8" w:history="1">
        <w:r w:rsidR="0049514A" w:rsidRPr="0049514A">
          <w:rPr>
            <w:rStyle w:val="Hyperlink"/>
            <w:rFonts w:ascii="Times New Roman" w:hAnsi="Times New Roman" w:cs="Times New Roman"/>
            <w:lang w:val="en-US"/>
          </w:rPr>
          <w:t>Daru_asih@mercubuana.ac.id</w:t>
        </w:r>
      </w:hyperlink>
    </w:p>
    <w:p w14:paraId="43E73A19" w14:textId="77777777" w:rsidR="0049514A" w:rsidRPr="0049514A" w:rsidRDefault="0049514A" w:rsidP="0049514A">
      <w:pPr>
        <w:pStyle w:val="DaftarParagraf"/>
        <w:jc w:val="center"/>
        <w:rPr>
          <w:rFonts w:ascii="Times New Roman" w:hAnsi="Times New Roman" w:cs="Times New Roman"/>
          <w:lang w:val="en-US"/>
        </w:rPr>
      </w:pPr>
    </w:p>
    <w:p w14:paraId="4BB3B62E" w14:textId="5C23AEDC" w:rsidR="00B06E2D" w:rsidRDefault="00B06E2D" w:rsidP="0049514A">
      <w:pPr>
        <w:jc w:val="center"/>
        <w:rPr>
          <w:rFonts w:ascii="Times New Roman" w:hAnsi="Times New Roman" w:cs="Times New Roman"/>
          <w:lang w:val="en-US"/>
        </w:rPr>
      </w:pPr>
      <w:proofErr w:type="spellStart"/>
      <w:r w:rsidRPr="00B06E2D">
        <w:rPr>
          <w:rFonts w:ascii="Times New Roman" w:hAnsi="Times New Roman" w:cs="Times New Roman"/>
        </w:rPr>
        <w:t>Abstract</w:t>
      </w:r>
      <w:proofErr w:type="spellEnd"/>
    </w:p>
    <w:p w14:paraId="7B0CF742" w14:textId="4371BEF2" w:rsidR="00B06E2D" w:rsidRDefault="00B06E2D" w:rsidP="00B06E2D">
      <w:pPr>
        <w:jc w:val="both"/>
        <w:rPr>
          <w:rFonts w:ascii="Times New Roman" w:hAnsi="Times New Roman" w:cs="Times New Roman"/>
        </w:rPr>
      </w:pPr>
      <w:proofErr w:type="spellStart"/>
      <w:r w:rsidRPr="00B06E2D">
        <w:rPr>
          <w:rFonts w:ascii="Times New Roman" w:hAnsi="Times New Roman" w:cs="Times New Roman"/>
        </w:rPr>
        <w:t>This</w:t>
      </w:r>
      <w:proofErr w:type="spellEnd"/>
      <w:r w:rsidRPr="00B06E2D">
        <w:rPr>
          <w:rFonts w:ascii="Times New Roman" w:hAnsi="Times New Roman" w:cs="Times New Roman"/>
        </w:rPr>
        <w:t xml:space="preserve"> study </w:t>
      </w:r>
      <w:proofErr w:type="spellStart"/>
      <w:r w:rsidRPr="00B06E2D">
        <w:rPr>
          <w:rFonts w:ascii="Times New Roman" w:hAnsi="Times New Roman" w:cs="Times New Roman"/>
        </w:rPr>
        <w:t>aims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to</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examine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influence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of</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the</w:t>
      </w:r>
      <w:proofErr w:type="spellEnd"/>
      <w:r w:rsidRPr="00B06E2D">
        <w:rPr>
          <w:rFonts w:ascii="Times New Roman" w:hAnsi="Times New Roman" w:cs="Times New Roman"/>
        </w:rPr>
        <w:t> </w:t>
      </w:r>
      <w:proofErr w:type="spellStart"/>
      <w:r w:rsidRPr="00B06E2D">
        <w:rPr>
          <w:rFonts w:ascii="Times New Roman" w:hAnsi="Times New Roman" w:cs="Times New Roman"/>
          <w:i/>
          <w:iCs/>
        </w:rPr>
        <w:t>glass</w:t>
      </w:r>
      <w:proofErr w:type="spellEnd"/>
      <w:r w:rsidRPr="00B06E2D">
        <w:rPr>
          <w:rFonts w:ascii="Times New Roman" w:hAnsi="Times New Roman" w:cs="Times New Roman"/>
          <w:i/>
          <w:iCs/>
        </w:rPr>
        <w:t xml:space="preserve"> </w:t>
      </w:r>
      <w:proofErr w:type="spellStart"/>
      <w:r w:rsidRPr="00B06E2D">
        <w:rPr>
          <w:rFonts w:ascii="Times New Roman" w:hAnsi="Times New Roman" w:cs="Times New Roman"/>
          <w:i/>
          <w:iCs/>
        </w:rPr>
        <w:t>ceiling</w:t>
      </w:r>
      <w:proofErr w:type="spellEnd"/>
      <w:r w:rsidRPr="00B06E2D">
        <w:rPr>
          <w:rFonts w:ascii="Times New Roman" w:hAnsi="Times New Roman" w:cs="Times New Roman"/>
        </w:rPr>
        <w:t> </w:t>
      </w:r>
      <w:proofErr w:type="spellStart"/>
      <w:r w:rsidRPr="00B06E2D">
        <w:rPr>
          <w:rFonts w:ascii="Times New Roman" w:hAnsi="Times New Roman" w:cs="Times New Roman"/>
        </w:rPr>
        <w:t>on</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career</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development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of</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female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civil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servants</w:t>
      </w:r>
      <w:proofErr w:type="spellEnd"/>
      <w:r w:rsidRPr="00B06E2D">
        <w:rPr>
          <w:rFonts w:ascii="Times New Roman" w:hAnsi="Times New Roman" w:cs="Times New Roman"/>
        </w:rPr>
        <w:t xml:space="preserve"> (ASN) in </w:t>
      </w:r>
      <w:proofErr w:type="spellStart"/>
      <w:r w:rsidRPr="00B06E2D">
        <w:rPr>
          <w:rFonts w:ascii="Times New Roman" w:hAnsi="Times New Roman" w:cs="Times New Roman"/>
        </w:rPr>
        <w:t>the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Special</w:t>
      </w:r>
      <w:proofErr w:type="spellEnd"/>
      <w:r w:rsidRPr="00B06E2D">
        <w:rPr>
          <w:rFonts w:ascii="Times New Roman" w:hAnsi="Times New Roman" w:cs="Times New Roman"/>
        </w:rPr>
        <w:t xml:space="preserve"> Capital Region </w:t>
      </w:r>
      <w:proofErr w:type="spellStart"/>
      <w:r w:rsidRPr="00B06E2D">
        <w:rPr>
          <w:rFonts w:ascii="Times New Roman" w:hAnsi="Times New Roman" w:cs="Times New Roman"/>
        </w:rPr>
        <w:t>of</w:t>
      </w:r>
      <w:proofErr w:type="spellEnd"/>
      <w:r w:rsidRPr="00B06E2D">
        <w:rPr>
          <w:rFonts w:ascii="Times New Roman" w:hAnsi="Times New Roman" w:cs="Times New Roman"/>
        </w:rPr>
        <w:t xml:space="preserve"> Jakarta, </w:t>
      </w:r>
      <w:proofErr w:type="spellStart"/>
      <w:r w:rsidRPr="00B06E2D">
        <w:rPr>
          <w:rFonts w:ascii="Times New Roman" w:hAnsi="Times New Roman" w:cs="Times New Roman"/>
        </w:rPr>
        <w:t>and</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to</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explore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moderating</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roles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of</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organisational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culture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and</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Leader</w:t>
      </w:r>
      <w:proofErr w:type="spellEnd"/>
      <w:r w:rsidRPr="00B06E2D">
        <w:rPr>
          <w:rFonts w:ascii="Times New Roman" w:hAnsi="Times New Roman" w:cs="Times New Roman"/>
        </w:rPr>
        <w:t xml:space="preserve">-Member Exchange (LMX) in </w:t>
      </w:r>
      <w:proofErr w:type="spellStart"/>
      <w:r w:rsidRPr="00B06E2D">
        <w:rPr>
          <w:rFonts w:ascii="Times New Roman" w:hAnsi="Times New Roman" w:cs="Times New Roman"/>
        </w:rPr>
        <w:t>this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relationship</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Employing</w:t>
      </w:r>
      <w:proofErr w:type="spellEnd"/>
      <w:r w:rsidRPr="00B06E2D">
        <w:rPr>
          <w:rFonts w:ascii="Times New Roman" w:hAnsi="Times New Roman" w:cs="Times New Roman"/>
        </w:rPr>
        <w:t xml:space="preserve"> a </w:t>
      </w:r>
      <w:proofErr w:type="spellStart"/>
      <w:r w:rsidRPr="00B06E2D">
        <w:rPr>
          <w:rFonts w:ascii="Times New Roman" w:hAnsi="Times New Roman" w:cs="Times New Roman"/>
        </w:rPr>
        <w:t>quantitative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approach</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with</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Partial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Least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Squares</w:t>
      </w:r>
      <w:proofErr w:type="spellEnd"/>
      <w:r w:rsidRPr="00B06E2D">
        <w:rPr>
          <w:rFonts w:ascii="Times New Roman" w:hAnsi="Times New Roman" w:cs="Times New Roman"/>
        </w:rPr>
        <w:t>–</w:t>
      </w:r>
      <w:proofErr w:type="spellStart"/>
      <w:r w:rsidRPr="00B06E2D">
        <w:rPr>
          <w:rFonts w:ascii="Times New Roman" w:hAnsi="Times New Roman" w:cs="Times New Roman"/>
        </w:rPr>
        <w:t>Structural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Equation</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Modelling</w:t>
      </w:r>
      <w:proofErr w:type="spellEnd"/>
      <w:r w:rsidRPr="00B06E2D">
        <w:rPr>
          <w:rFonts w:ascii="Times New Roman" w:hAnsi="Times New Roman" w:cs="Times New Roman"/>
        </w:rPr>
        <w:t xml:space="preserve"> (PLS-SEM), data were </w:t>
      </w:r>
      <w:proofErr w:type="spellStart"/>
      <w:r w:rsidRPr="00B06E2D">
        <w:rPr>
          <w:rFonts w:ascii="Times New Roman" w:hAnsi="Times New Roman" w:cs="Times New Roman"/>
        </w:rPr>
        <w:t>collected</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from</w:t>
      </w:r>
      <w:proofErr w:type="spellEnd"/>
      <w:r w:rsidRPr="00B06E2D">
        <w:rPr>
          <w:rFonts w:ascii="Times New Roman" w:hAnsi="Times New Roman" w:cs="Times New Roman"/>
        </w:rPr>
        <w:t xml:space="preserve"> 400 </w:t>
      </w:r>
      <w:proofErr w:type="spellStart"/>
      <w:r w:rsidRPr="00B06E2D">
        <w:rPr>
          <w:rFonts w:ascii="Times New Roman" w:hAnsi="Times New Roman" w:cs="Times New Roman"/>
        </w:rPr>
        <w:t>respondents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using</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proportionate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stratified</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random</w:t>
      </w:r>
      <w:proofErr w:type="spellEnd"/>
      <w:r w:rsidRPr="00B06E2D">
        <w:rPr>
          <w:rFonts w:ascii="Times New Roman" w:hAnsi="Times New Roman" w:cs="Times New Roman"/>
        </w:rPr>
        <w:t xml:space="preserve"> sampling. The </w:t>
      </w:r>
      <w:proofErr w:type="spellStart"/>
      <w:r w:rsidRPr="00B06E2D">
        <w:rPr>
          <w:rFonts w:ascii="Times New Roman" w:hAnsi="Times New Roman" w:cs="Times New Roman"/>
        </w:rPr>
        <w:t>findings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indicate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that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the</w:t>
      </w:r>
      <w:proofErr w:type="spellEnd"/>
      <w:r w:rsidRPr="00B06E2D">
        <w:rPr>
          <w:rFonts w:ascii="Times New Roman" w:hAnsi="Times New Roman" w:cs="Times New Roman"/>
        </w:rPr>
        <w:t> </w:t>
      </w:r>
      <w:proofErr w:type="spellStart"/>
      <w:r w:rsidRPr="00B06E2D">
        <w:rPr>
          <w:rFonts w:ascii="Times New Roman" w:hAnsi="Times New Roman" w:cs="Times New Roman"/>
          <w:i/>
          <w:iCs/>
        </w:rPr>
        <w:t>glass</w:t>
      </w:r>
      <w:proofErr w:type="spellEnd"/>
      <w:r w:rsidRPr="00B06E2D">
        <w:rPr>
          <w:rFonts w:ascii="Times New Roman" w:hAnsi="Times New Roman" w:cs="Times New Roman"/>
          <w:i/>
          <w:iCs/>
        </w:rPr>
        <w:t xml:space="preserve"> </w:t>
      </w:r>
      <w:proofErr w:type="spellStart"/>
      <w:r w:rsidRPr="00B06E2D">
        <w:rPr>
          <w:rFonts w:ascii="Times New Roman" w:hAnsi="Times New Roman" w:cs="Times New Roman"/>
          <w:i/>
          <w:iCs/>
        </w:rPr>
        <w:t>ceiling</w:t>
      </w:r>
      <w:proofErr w:type="spellEnd"/>
      <w:r w:rsidRPr="00B06E2D">
        <w:rPr>
          <w:rFonts w:ascii="Times New Roman" w:hAnsi="Times New Roman" w:cs="Times New Roman"/>
        </w:rPr>
        <w:t> </w:t>
      </w:r>
      <w:proofErr w:type="spellStart"/>
      <w:r w:rsidRPr="00B06E2D">
        <w:rPr>
          <w:rFonts w:ascii="Times New Roman" w:hAnsi="Times New Roman" w:cs="Times New Roman"/>
        </w:rPr>
        <w:t>does</w:t>
      </w:r>
      <w:proofErr w:type="spellEnd"/>
      <w:r w:rsidRPr="00B06E2D">
        <w:rPr>
          <w:rFonts w:ascii="Times New Roman" w:hAnsi="Times New Roman" w:cs="Times New Roman"/>
        </w:rPr>
        <w:t xml:space="preserve"> not </w:t>
      </w:r>
      <w:proofErr w:type="spellStart"/>
      <w:r w:rsidRPr="00B06E2D">
        <w:rPr>
          <w:rFonts w:ascii="Times New Roman" w:hAnsi="Times New Roman" w:cs="Times New Roman"/>
        </w:rPr>
        <w:t>have</w:t>
      </w:r>
      <w:proofErr w:type="spellEnd"/>
      <w:r w:rsidRPr="00B06E2D">
        <w:rPr>
          <w:rFonts w:ascii="Times New Roman" w:hAnsi="Times New Roman" w:cs="Times New Roman"/>
        </w:rPr>
        <w:t xml:space="preserve"> a </w:t>
      </w:r>
      <w:proofErr w:type="spellStart"/>
      <w:r w:rsidRPr="00B06E2D">
        <w:rPr>
          <w:rFonts w:ascii="Times New Roman" w:hAnsi="Times New Roman" w:cs="Times New Roman"/>
        </w:rPr>
        <w:t>significant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direct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impact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on</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career</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development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whereas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both</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organisational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culture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and</w:t>
      </w:r>
      <w:proofErr w:type="spellEnd"/>
      <w:r w:rsidRPr="00B06E2D">
        <w:rPr>
          <w:rFonts w:ascii="Times New Roman" w:hAnsi="Times New Roman" w:cs="Times New Roman"/>
        </w:rPr>
        <w:t xml:space="preserve"> LMX </w:t>
      </w:r>
      <w:proofErr w:type="spellStart"/>
      <w:r w:rsidRPr="00B06E2D">
        <w:rPr>
          <w:rFonts w:ascii="Times New Roman" w:hAnsi="Times New Roman" w:cs="Times New Roman"/>
        </w:rPr>
        <w:t>show</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significant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effects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Furthermore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organisational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culture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does</w:t>
      </w:r>
      <w:proofErr w:type="spellEnd"/>
      <w:r w:rsidRPr="00B06E2D">
        <w:rPr>
          <w:rFonts w:ascii="Times New Roman" w:hAnsi="Times New Roman" w:cs="Times New Roman"/>
        </w:rPr>
        <w:t xml:space="preserve"> not </w:t>
      </w:r>
      <w:proofErr w:type="spellStart"/>
      <w:r w:rsidRPr="00B06E2D">
        <w:rPr>
          <w:rFonts w:ascii="Times New Roman" w:hAnsi="Times New Roman" w:cs="Times New Roman"/>
        </w:rPr>
        <w:t>significantly</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moderate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relationship</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between</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the</w:t>
      </w:r>
      <w:proofErr w:type="spellEnd"/>
      <w:r w:rsidRPr="00B06E2D">
        <w:rPr>
          <w:rFonts w:ascii="Times New Roman" w:hAnsi="Times New Roman" w:cs="Times New Roman"/>
        </w:rPr>
        <w:t> </w:t>
      </w:r>
      <w:proofErr w:type="spellStart"/>
      <w:r w:rsidRPr="00B06E2D">
        <w:rPr>
          <w:rFonts w:ascii="Times New Roman" w:hAnsi="Times New Roman" w:cs="Times New Roman"/>
          <w:i/>
          <w:iCs/>
        </w:rPr>
        <w:t>glass</w:t>
      </w:r>
      <w:proofErr w:type="spellEnd"/>
      <w:r w:rsidRPr="00B06E2D">
        <w:rPr>
          <w:rFonts w:ascii="Times New Roman" w:hAnsi="Times New Roman" w:cs="Times New Roman"/>
          <w:i/>
          <w:iCs/>
        </w:rPr>
        <w:t xml:space="preserve"> </w:t>
      </w:r>
      <w:proofErr w:type="spellStart"/>
      <w:r w:rsidRPr="00B06E2D">
        <w:rPr>
          <w:rFonts w:ascii="Times New Roman" w:hAnsi="Times New Roman" w:cs="Times New Roman"/>
          <w:i/>
          <w:iCs/>
        </w:rPr>
        <w:t>ceiling</w:t>
      </w:r>
      <w:proofErr w:type="spellEnd"/>
      <w:r w:rsidRPr="00B06E2D">
        <w:rPr>
          <w:rFonts w:ascii="Times New Roman" w:hAnsi="Times New Roman" w:cs="Times New Roman"/>
        </w:rPr>
        <w:t> </w:t>
      </w:r>
      <w:proofErr w:type="spellStart"/>
      <w:r w:rsidRPr="00B06E2D">
        <w:rPr>
          <w:rFonts w:ascii="Times New Roman" w:hAnsi="Times New Roman" w:cs="Times New Roman"/>
        </w:rPr>
        <w:t>and</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career</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development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while</w:t>
      </w:r>
      <w:proofErr w:type="spellEnd"/>
      <w:r w:rsidRPr="00B06E2D">
        <w:rPr>
          <w:rFonts w:ascii="Times New Roman" w:hAnsi="Times New Roman" w:cs="Times New Roman"/>
        </w:rPr>
        <w:t xml:space="preserve"> LMX </w:t>
      </w:r>
      <w:proofErr w:type="spellStart"/>
      <w:r w:rsidRPr="00B06E2D">
        <w:rPr>
          <w:rFonts w:ascii="Times New Roman" w:hAnsi="Times New Roman" w:cs="Times New Roman"/>
        </w:rPr>
        <w:t>does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serve</w:t>
      </w:r>
      <w:proofErr w:type="spellEnd"/>
      <w:r w:rsidRPr="00B06E2D">
        <w:rPr>
          <w:rFonts w:ascii="Times New Roman" w:hAnsi="Times New Roman" w:cs="Times New Roman"/>
        </w:rPr>
        <w:t xml:space="preserve"> as a </w:t>
      </w:r>
      <w:proofErr w:type="spellStart"/>
      <w:r w:rsidRPr="00B06E2D">
        <w:rPr>
          <w:rFonts w:ascii="Times New Roman" w:hAnsi="Times New Roman" w:cs="Times New Roman"/>
        </w:rPr>
        <w:t>significant</w:t>
      </w:r>
      <w:proofErr w:type="spellEnd"/>
      <w:r w:rsidRPr="00B06E2D">
        <w:rPr>
          <w:rFonts w:ascii="Times New Roman" w:hAnsi="Times New Roman" w:cs="Times New Roman"/>
        </w:rPr>
        <w:t xml:space="preserve"> moderator. </w:t>
      </w:r>
      <w:proofErr w:type="spellStart"/>
      <w:r w:rsidRPr="00B06E2D">
        <w:rPr>
          <w:rFonts w:ascii="Times New Roman" w:hAnsi="Times New Roman" w:cs="Times New Roman"/>
        </w:rPr>
        <w:t>These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results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highlight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critical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importance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of</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strong</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leader-subordinate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relationships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and</w:t>
      </w:r>
      <w:proofErr w:type="spellEnd"/>
      <w:r w:rsidRPr="00B06E2D">
        <w:rPr>
          <w:rFonts w:ascii="Times New Roman" w:hAnsi="Times New Roman" w:cs="Times New Roman"/>
        </w:rPr>
        <w:t xml:space="preserve"> a </w:t>
      </w:r>
      <w:proofErr w:type="spellStart"/>
      <w:r w:rsidRPr="00B06E2D">
        <w:rPr>
          <w:rFonts w:ascii="Times New Roman" w:hAnsi="Times New Roman" w:cs="Times New Roman"/>
        </w:rPr>
        <w:t>supportive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organisational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environment</w:t>
      </w:r>
      <w:proofErr w:type="spellEnd"/>
      <w:r w:rsidRPr="00B06E2D">
        <w:rPr>
          <w:rFonts w:ascii="Times New Roman" w:hAnsi="Times New Roman" w:cs="Times New Roman"/>
        </w:rPr>
        <w:t xml:space="preserve"> in </w:t>
      </w:r>
      <w:proofErr w:type="spellStart"/>
      <w:r w:rsidRPr="00B06E2D">
        <w:rPr>
          <w:rFonts w:ascii="Times New Roman" w:hAnsi="Times New Roman" w:cs="Times New Roman"/>
        </w:rPr>
        <w:t>mitigating</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structural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barriers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to</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women's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career</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progression</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within</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the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public</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sector</w:t>
      </w:r>
      <w:proofErr w:type="spellEnd"/>
      <w:r w:rsidRPr="00B06E2D">
        <w:rPr>
          <w:rFonts w:ascii="Times New Roman" w:hAnsi="Times New Roman" w:cs="Times New Roman"/>
        </w:rPr>
        <w:t>.</w:t>
      </w:r>
    </w:p>
    <w:p w14:paraId="7B6AB50B" w14:textId="77777777" w:rsidR="00B06E2D" w:rsidRDefault="00B06E2D" w:rsidP="00B06E2D">
      <w:pPr>
        <w:jc w:val="both"/>
        <w:rPr>
          <w:rFonts w:ascii="Times New Roman" w:hAnsi="Times New Roman" w:cs="Times New Roman"/>
        </w:rPr>
      </w:pPr>
    </w:p>
    <w:p w14:paraId="558ABC4E" w14:textId="061DEC23" w:rsidR="00B06E2D" w:rsidRDefault="00B06E2D" w:rsidP="00B06E2D">
      <w:pPr>
        <w:jc w:val="both"/>
        <w:rPr>
          <w:rFonts w:ascii="Times New Roman" w:hAnsi="Times New Roman" w:cs="Times New Roman"/>
        </w:rPr>
      </w:pPr>
      <w:proofErr w:type="spellStart"/>
      <w:r w:rsidRPr="00B06E2D">
        <w:rPr>
          <w:rFonts w:ascii="Times New Roman" w:hAnsi="Times New Roman" w:cs="Times New Roman"/>
        </w:rPr>
        <w:t>Keywords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glass</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ceiling</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career</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development</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organizational</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culture</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leader</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member</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exchange</w:t>
      </w:r>
      <w:proofErr w:type="spellEnd"/>
    </w:p>
    <w:p w14:paraId="77FC02D9" w14:textId="77777777" w:rsidR="00B06E2D" w:rsidRDefault="00B06E2D" w:rsidP="00B06E2D">
      <w:pPr>
        <w:jc w:val="both"/>
        <w:rPr>
          <w:rFonts w:ascii="Times New Roman" w:hAnsi="Times New Roman" w:cs="Times New Roman"/>
          <w:lang w:val="en-US"/>
        </w:rPr>
      </w:pPr>
    </w:p>
    <w:p w14:paraId="67373B90" w14:textId="1D9DD9A8" w:rsidR="0049514A" w:rsidRPr="0049514A" w:rsidRDefault="0049514A" w:rsidP="0049514A">
      <w:pPr>
        <w:jc w:val="center"/>
        <w:rPr>
          <w:rFonts w:ascii="Times New Roman" w:hAnsi="Times New Roman" w:cs="Times New Roman"/>
          <w:lang w:val="en-US"/>
        </w:rPr>
      </w:pPr>
      <w:proofErr w:type="spellStart"/>
      <w:r w:rsidRPr="0049514A">
        <w:rPr>
          <w:rFonts w:ascii="Times New Roman" w:hAnsi="Times New Roman" w:cs="Times New Roman"/>
          <w:lang w:val="en-US"/>
        </w:rPr>
        <w:t>Abstrak</w:t>
      </w:r>
      <w:proofErr w:type="spellEnd"/>
      <w:r w:rsidRPr="0049514A">
        <w:rPr>
          <w:rFonts w:ascii="Times New Roman" w:hAnsi="Times New Roman" w:cs="Times New Roman"/>
          <w:lang w:val="en-US"/>
        </w:rPr>
        <w:t xml:space="preserve"> </w:t>
      </w:r>
    </w:p>
    <w:p w14:paraId="19928E5B" w14:textId="735B0527" w:rsidR="0049514A" w:rsidRPr="0049514A" w:rsidRDefault="00B06E2D" w:rsidP="00B06E2D">
      <w:pPr>
        <w:jc w:val="both"/>
        <w:rPr>
          <w:rFonts w:ascii="Times New Roman" w:hAnsi="Times New Roman" w:cs="Times New Roman"/>
          <w:lang w:val="en-US"/>
        </w:rPr>
      </w:pPr>
      <w:r w:rsidRPr="00B06E2D">
        <w:rPr>
          <w:rFonts w:ascii="Times New Roman" w:hAnsi="Times New Roman" w:cs="Times New Roman"/>
        </w:rPr>
        <w:t>Penelitian ini bertujuan untuk menganalisis pengaruh </w:t>
      </w:r>
      <w:proofErr w:type="spellStart"/>
      <w:r w:rsidRPr="00B06E2D">
        <w:rPr>
          <w:rFonts w:ascii="Times New Roman" w:hAnsi="Times New Roman" w:cs="Times New Roman"/>
          <w:i/>
          <w:iCs/>
        </w:rPr>
        <w:t>glass</w:t>
      </w:r>
      <w:proofErr w:type="spellEnd"/>
      <w:r w:rsidRPr="00B06E2D">
        <w:rPr>
          <w:rFonts w:ascii="Times New Roman" w:hAnsi="Times New Roman" w:cs="Times New Roman"/>
          <w:i/>
          <w:iCs/>
        </w:rPr>
        <w:t xml:space="preserve"> </w:t>
      </w:r>
      <w:proofErr w:type="spellStart"/>
      <w:r w:rsidRPr="00B06E2D">
        <w:rPr>
          <w:rFonts w:ascii="Times New Roman" w:hAnsi="Times New Roman" w:cs="Times New Roman"/>
          <w:i/>
          <w:iCs/>
        </w:rPr>
        <w:t>ceiling</w:t>
      </w:r>
      <w:proofErr w:type="spellEnd"/>
      <w:r w:rsidRPr="00B06E2D">
        <w:rPr>
          <w:rFonts w:ascii="Times New Roman" w:hAnsi="Times New Roman" w:cs="Times New Roman"/>
        </w:rPr>
        <w:t xml:space="preserve"> terhadap pengembangan </w:t>
      </w:r>
      <w:proofErr w:type="spellStart"/>
      <w:r w:rsidRPr="00B06E2D">
        <w:rPr>
          <w:rFonts w:ascii="Times New Roman" w:hAnsi="Times New Roman" w:cs="Times New Roman"/>
        </w:rPr>
        <w:t>karir</w:t>
      </w:r>
      <w:proofErr w:type="spellEnd"/>
      <w:r w:rsidRPr="00B06E2D">
        <w:rPr>
          <w:rFonts w:ascii="Times New Roman" w:hAnsi="Times New Roman" w:cs="Times New Roman"/>
        </w:rPr>
        <w:t xml:space="preserve"> ASN perempuan di Provinsi DKI Jakarta, serta peran </w:t>
      </w:r>
      <w:proofErr w:type="spellStart"/>
      <w:r w:rsidRPr="00B06E2D">
        <w:rPr>
          <w:rFonts w:ascii="Times New Roman" w:hAnsi="Times New Roman" w:cs="Times New Roman"/>
        </w:rPr>
        <w:t>moderasi</w:t>
      </w:r>
      <w:proofErr w:type="spellEnd"/>
      <w:r w:rsidRPr="00B06E2D">
        <w:rPr>
          <w:rFonts w:ascii="Times New Roman" w:hAnsi="Times New Roman" w:cs="Times New Roman"/>
        </w:rPr>
        <w:t xml:space="preserve"> budaya organisasi dan </w:t>
      </w:r>
      <w:proofErr w:type="spellStart"/>
      <w:r w:rsidRPr="00B06E2D">
        <w:rPr>
          <w:rFonts w:ascii="Times New Roman" w:hAnsi="Times New Roman" w:cs="Times New Roman"/>
          <w:i/>
          <w:iCs/>
        </w:rPr>
        <w:t>Leader</w:t>
      </w:r>
      <w:proofErr w:type="spellEnd"/>
      <w:r w:rsidRPr="00B06E2D">
        <w:rPr>
          <w:rFonts w:ascii="Times New Roman" w:hAnsi="Times New Roman" w:cs="Times New Roman"/>
          <w:i/>
          <w:iCs/>
        </w:rPr>
        <w:t>-Member Exchange (LMX)</w:t>
      </w:r>
      <w:r w:rsidRPr="00B06E2D">
        <w:rPr>
          <w:rFonts w:ascii="Times New Roman" w:hAnsi="Times New Roman" w:cs="Times New Roman"/>
        </w:rPr>
        <w:t> dalam hubungan tersebut. Dengan menggunakan metode kuantitatif melalui pendekatan </w:t>
      </w:r>
      <w:proofErr w:type="spellStart"/>
      <w:r w:rsidRPr="00B06E2D">
        <w:rPr>
          <w:rFonts w:ascii="Times New Roman" w:hAnsi="Times New Roman" w:cs="Times New Roman"/>
          <w:i/>
          <w:iCs/>
        </w:rPr>
        <w:t>Partial</w:t>
      </w:r>
      <w:proofErr w:type="spellEnd"/>
      <w:r w:rsidRPr="00B06E2D">
        <w:rPr>
          <w:rFonts w:ascii="Times New Roman" w:hAnsi="Times New Roman" w:cs="Times New Roman"/>
          <w:i/>
          <w:iCs/>
        </w:rPr>
        <w:t xml:space="preserve"> </w:t>
      </w:r>
      <w:proofErr w:type="spellStart"/>
      <w:r w:rsidRPr="00B06E2D">
        <w:rPr>
          <w:rFonts w:ascii="Times New Roman" w:hAnsi="Times New Roman" w:cs="Times New Roman"/>
          <w:i/>
          <w:iCs/>
        </w:rPr>
        <w:t>Least</w:t>
      </w:r>
      <w:proofErr w:type="spellEnd"/>
      <w:r w:rsidRPr="00B06E2D">
        <w:rPr>
          <w:rFonts w:ascii="Times New Roman" w:hAnsi="Times New Roman" w:cs="Times New Roman"/>
          <w:i/>
          <w:iCs/>
        </w:rPr>
        <w:t xml:space="preserve"> </w:t>
      </w:r>
      <w:proofErr w:type="spellStart"/>
      <w:r w:rsidRPr="00B06E2D">
        <w:rPr>
          <w:rFonts w:ascii="Times New Roman" w:hAnsi="Times New Roman" w:cs="Times New Roman"/>
          <w:i/>
          <w:iCs/>
        </w:rPr>
        <w:t>Squares</w:t>
      </w:r>
      <w:proofErr w:type="spellEnd"/>
      <w:r w:rsidRPr="00B06E2D">
        <w:rPr>
          <w:rFonts w:ascii="Times New Roman" w:hAnsi="Times New Roman" w:cs="Times New Roman"/>
          <w:i/>
          <w:iCs/>
        </w:rPr>
        <w:t>–</w:t>
      </w:r>
      <w:proofErr w:type="spellStart"/>
      <w:r w:rsidRPr="00B06E2D">
        <w:rPr>
          <w:rFonts w:ascii="Times New Roman" w:hAnsi="Times New Roman" w:cs="Times New Roman"/>
          <w:i/>
          <w:iCs/>
        </w:rPr>
        <w:t>Structural</w:t>
      </w:r>
      <w:proofErr w:type="spellEnd"/>
      <w:r w:rsidRPr="00B06E2D">
        <w:rPr>
          <w:rFonts w:ascii="Times New Roman" w:hAnsi="Times New Roman" w:cs="Times New Roman"/>
          <w:i/>
          <w:iCs/>
        </w:rPr>
        <w:t xml:space="preserve"> </w:t>
      </w:r>
      <w:proofErr w:type="spellStart"/>
      <w:r w:rsidRPr="00B06E2D">
        <w:rPr>
          <w:rFonts w:ascii="Times New Roman" w:hAnsi="Times New Roman" w:cs="Times New Roman"/>
          <w:i/>
          <w:iCs/>
        </w:rPr>
        <w:t>Equation</w:t>
      </w:r>
      <w:proofErr w:type="spellEnd"/>
      <w:r w:rsidRPr="00B06E2D">
        <w:rPr>
          <w:rFonts w:ascii="Times New Roman" w:hAnsi="Times New Roman" w:cs="Times New Roman"/>
          <w:i/>
          <w:iCs/>
        </w:rPr>
        <w:t xml:space="preserve"> Modeling (PLS-SEM)</w:t>
      </w:r>
      <w:r w:rsidRPr="00B06E2D">
        <w:rPr>
          <w:rFonts w:ascii="Times New Roman" w:hAnsi="Times New Roman" w:cs="Times New Roman"/>
        </w:rPr>
        <w:t xml:space="preserve">, data dikumpulkan dari 400 responden melalui teknik </w:t>
      </w:r>
      <w:proofErr w:type="spellStart"/>
      <w:r w:rsidRPr="00B06E2D">
        <w:rPr>
          <w:rFonts w:ascii="Times New Roman" w:hAnsi="Times New Roman" w:cs="Times New Roman"/>
        </w:rPr>
        <w:t>stratified</w:t>
      </w:r>
      <w:proofErr w:type="spellEnd"/>
      <w:r w:rsidRPr="00B06E2D">
        <w:rPr>
          <w:rFonts w:ascii="Times New Roman" w:hAnsi="Times New Roman" w:cs="Times New Roman"/>
        </w:rPr>
        <w:t xml:space="preserve"> </w:t>
      </w:r>
      <w:proofErr w:type="spellStart"/>
      <w:r w:rsidRPr="00B06E2D">
        <w:rPr>
          <w:rFonts w:ascii="Times New Roman" w:hAnsi="Times New Roman" w:cs="Times New Roman"/>
        </w:rPr>
        <w:t>random</w:t>
      </w:r>
      <w:proofErr w:type="spellEnd"/>
      <w:r w:rsidRPr="00B06E2D">
        <w:rPr>
          <w:rFonts w:ascii="Times New Roman" w:hAnsi="Times New Roman" w:cs="Times New Roman"/>
        </w:rPr>
        <w:t xml:space="preserve"> sampling. Hasil penelitian menunjukkan bahwa </w:t>
      </w:r>
      <w:proofErr w:type="spellStart"/>
      <w:r w:rsidRPr="00B06E2D">
        <w:rPr>
          <w:rFonts w:ascii="Times New Roman" w:hAnsi="Times New Roman" w:cs="Times New Roman"/>
          <w:i/>
          <w:iCs/>
        </w:rPr>
        <w:t>glass</w:t>
      </w:r>
      <w:proofErr w:type="spellEnd"/>
      <w:r w:rsidRPr="00B06E2D">
        <w:rPr>
          <w:rFonts w:ascii="Times New Roman" w:hAnsi="Times New Roman" w:cs="Times New Roman"/>
          <w:i/>
          <w:iCs/>
        </w:rPr>
        <w:t xml:space="preserve"> </w:t>
      </w:r>
      <w:proofErr w:type="spellStart"/>
      <w:r w:rsidRPr="00B06E2D">
        <w:rPr>
          <w:rFonts w:ascii="Times New Roman" w:hAnsi="Times New Roman" w:cs="Times New Roman"/>
          <w:i/>
          <w:iCs/>
        </w:rPr>
        <w:t>ceiling</w:t>
      </w:r>
      <w:proofErr w:type="spellEnd"/>
      <w:r w:rsidRPr="00B06E2D">
        <w:rPr>
          <w:rFonts w:ascii="Times New Roman" w:hAnsi="Times New Roman" w:cs="Times New Roman"/>
        </w:rPr>
        <w:t xml:space="preserve"> tidak berpengaruh secara signifikan terhadap pengembangan </w:t>
      </w:r>
      <w:proofErr w:type="spellStart"/>
      <w:r w:rsidRPr="00B06E2D">
        <w:rPr>
          <w:rFonts w:ascii="Times New Roman" w:hAnsi="Times New Roman" w:cs="Times New Roman"/>
        </w:rPr>
        <w:t>karir</w:t>
      </w:r>
      <w:proofErr w:type="spellEnd"/>
      <w:r w:rsidRPr="00B06E2D">
        <w:rPr>
          <w:rFonts w:ascii="Times New Roman" w:hAnsi="Times New Roman" w:cs="Times New Roman"/>
        </w:rPr>
        <w:t xml:space="preserve">, sementara budaya organisasi dan LMX berpengaruh signifikan. Selain itu, budaya organisasi tidak mampu </w:t>
      </w:r>
      <w:proofErr w:type="spellStart"/>
      <w:r w:rsidRPr="00B06E2D">
        <w:rPr>
          <w:rFonts w:ascii="Times New Roman" w:hAnsi="Times New Roman" w:cs="Times New Roman"/>
        </w:rPr>
        <w:t>memoderasi</w:t>
      </w:r>
      <w:proofErr w:type="spellEnd"/>
      <w:r w:rsidRPr="00B06E2D">
        <w:rPr>
          <w:rFonts w:ascii="Times New Roman" w:hAnsi="Times New Roman" w:cs="Times New Roman"/>
        </w:rPr>
        <w:t xml:space="preserve"> hubungan antara </w:t>
      </w:r>
      <w:proofErr w:type="spellStart"/>
      <w:r w:rsidRPr="00B06E2D">
        <w:rPr>
          <w:rFonts w:ascii="Times New Roman" w:hAnsi="Times New Roman" w:cs="Times New Roman"/>
          <w:i/>
          <w:iCs/>
        </w:rPr>
        <w:t>glass</w:t>
      </w:r>
      <w:proofErr w:type="spellEnd"/>
      <w:r w:rsidRPr="00B06E2D">
        <w:rPr>
          <w:rFonts w:ascii="Times New Roman" w:hAnsi="Times New Roman" w:cs="Times New Roman"/>
          <w:i/>
          <w:iCs/>
        </w:rPr>
        <w:t xml:space="preserve"> </w:t>
      </w:r>
      <w:proofErr w:type="spellStart"/>
      <w:r w:rsidRPr="00B06E2D">
        <w:rPr>
          <w:rFonts w:ascii="Times New Roman" w:hAnsi="Times New Roman" w:cs="Times New Roman"/>
          <w:i/>
          <w:iCs/>
        </w:rPr>
        <w:t>ceiling</w:t>
      </w:r>
      <w:proofErr w:type="spellEnd"/>
      <w:r w:rsidRPr="00B06E2D">
        <w:rPr>
          <w:rFonts w:ascii="Times New Roman" w:hAnsi="Times New Roman" w:cs="Times New Roman"/>
        </w:rPr>
        <w:t xml:space="preserve"> dan pengembangan </w:t>
      </w:r>
      <w:proofErr w:type="spellStart"/>
      <w:r w:rsidRPr="00B06E2D">
        <w:rPr>
          <w:rFonts w:ascii="Times New Roman" w:hAnsi="Times New Roman" w:cs="Times New Roman"/>
        </w:rPr>
        <w:t>karir</w:t>
      </w:r>
      <w:proofErr w:type="spellEnd"/>
      <w:r w:rsidRPr="00B06E2D">
        <w:rPr>
          <w:rFonts w:ascii="Times New Roman" w:hAnsi="Times New Roman" w:cs="Times New Roman"/>
        </w:rPr>
        <w:t xml:space="preserve">, sedangkan LMX terbukti dapat memperkuat pengaruh tersebut. Temuan ini menegaskan pentingnya kualitas hubungan atasan-bawahan dan lingkungan kerja yang mendukung sebagai faktor kunci dalam mengatasi hambatan struktural terhadap </w:t>
      </w:r>
      <w:proofErr w:type="spellStart"/>
      <w:r w:rsidRPr="00B06E2D">
        <w:rPr>
          <w:rFonts w:ascii="Times New Roman" w:hAnsi="Times New Roman" w:cs="Times New Roman"/>
        </w:rPr>
        <w:t>karir</w:t>
      </w:r>
      <w:proofErr w:type="spellEnd"/>
      <w:r w:rsidRPr="00B06E2D">
        <w:rPr>
          <w:rFonts w:ascii="Times New Roman" w:hAnsi="Times New Roman" w:cs="Times New Roman"/>
        </w:rPr>
        <w:t xml:space="preserve"> perempuan di sektor publik.</w:t>
      </w:r>
    </w:p>
    <w:p w14:paraId="4E6D2A8A" w14:textId="77777777" w:rsidR="0049514A" w:rsidRPr="0049514A" w:rsidRDefault="0049514A" w:rsidP="0049514A">
      <w:pPr>
        <w:jc w:val="center"/>
        <w:rPr>
          <w:rFonts w:ascii="Times New Roman" w:hAnsi="Times New Roman" w:cs="Times New Roman"/>
          <w:lang w:val="en-US"/>
        </w:rPr>
      </w:pPr>
    </w:p>
    <w:p w14:paraId="74051166" w14:textId="40C2E93E" w:rsidR="0049514A" w:rsidRPr="0049514A" w:rsidRDefault="0049514A" w:rsidP="00B06E2D">
      <w:pPr>
        <w:rPr>
          <w:rFonts w:ascii="Times New Roman" w:hAnsi="Times New Roman" w:cs="Times New Roman"/>
          <w:i/>
          <w:iCs/>
          <w:lang w:val="en-US"/>
        </w:rPr>
      </w:pPr>
      <w:r w:rsidRPr="0049514A">
        <w:rPr>
          <w:rFonts w:ascii="Times New Roman" w:hAnsi="Times New Roman" w:cs="Times New Roman"/>
          <w:lang w:val="en-US"/>
        </w:rPr>
        <w:t xml:space="preserve">Kata </w:t>
      </w:r>
      <w:proofErr w:type="spellStart"/>
      <w:r w:rsidRPr="0049514A">
        <w:rPr>
          <w:rFonts w:ascii="Times New Roman" w:hAnsi="Times New Roman" w:cs="Times New Roman"/>
          <w:lang w:val="en-US"/>
        </w:rPr>
        <w:t>kunci</w:t>
      </w:r>
      <w:proofErr w:type="spellEnd"/>
      <w:r w:rsidRPr="0049514A">
        <w:rPr>
          <w:rFonts w:ascii="Times New Roman" w:hAnsi="Times New Roman" w:cs="Times New Roman"/>
          <w:lang w:val="en-US"/>
        </w:rPr>
        <w:t xml:space="preserve">: </w:t>
      </w:r>
      <w:r w:rsidRPr="0049514A">
        <w:rPr>
          <w:rFonts w:ascii="Times New Roman" w:hAnsi="Times New Roman" w:cs="Times New Roman"/>
          <w:i/>
          <w:iCs/>
          <w:lang w:val="en-US"/>
        </w:rPr>
        <w:t>glass ceiling</w:t>
      </w:r>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r w:rsidRPr="0049514A">
        <w:rPr>
          <w:rFonts w:ascii="Times New Roman" w:hAnsi="Times New Roman" w:cs="Times New Roman"/>
          <w:i/>
          <w:iCs/>
          <w:lang w:val="en-US"/>
        </w:rPr>
        <w:t>leader member exchange</w:t>
      </w:r>
    </w:p>
    <w:p w14:paraId="18691266" w14:textId="77777777" w:rsidR="0049514A" w:rsidRPr="0049514A" w:rsidRDefault="0049514A" w:rsidP="0049514A">
      <w:pPr>
        <w:jc w:val="center"/>
        <w:rPr>
          <w:rFonts w:ascii="Times New Roman" w:hAnsi="Times New Roman" w:cs="Times New Roman"/>
          <w:i/>
          <w:iCs/>
          <w:lang w:val="en-US"/>
        </w:rPr>
      </w:pPr>
    </w:p>
    <w:p w14:paraId="1E3B2D3A" w14:textId="05D61693" w:rsidR="0049514A" w:rsidRPr="0049514A" w:rsidRDefault="0049514A" w:rsidP="0049514A">
      <w:pPr>
        <w:pStyle w:val="DaftarParagraf"/>
        <w:numPr>
          <w:ilvl w:val="0"/>
          <w:numId w:val="2"/>
        </w:numPr>
        <w:rPr>
          <w:rFonts w:ascii="Times New Roman" w:hAnsi="Times New Roman" w:cs="Times New Roman"/>
          <w:lang w:val="en-US"/>
        </w:rPr>
      </w:pPr>
      <w:proofErr w:type="spellStart"/>
      <w:r w:rsidRPr="0049514A">
        <w:rPr>
          <w:rFonts w:ascii="Times New Roman" w:hAnsi="Times New Roman" w:cs="Times New Roman"/>
          <w:lang w:val="en-US"/>
        </w:rPr>
        <w:t>Pendahuluan</w:t>
      </w:r>
      <w:proofErr w:type="spellEnd"/>
      <w:r w:rsidRPr="0049514A">
        <w:rPr>
          <w:rFonts w:ascii="Times New Roman" w:hAnsi="Times New Roman" w:cs="Times New Roman"/>
          <w:lang w:val="en-US"/>
        </w:rPr>
        <w:t xml:space="preserve"> </w:t>
      </w:r>
    </w:p>
    <w:p w14:paraId="5551DD22" w14:textId="77777777" w:rsidR="0049514A" w:rsidRPr="0049514A" w:rsidRDefault="0049514A" w:rsidP="0049514A">
      <w:pPr>
        <w:pStyle w:val="DaftarParagraf"/>
        <w:ind w:firstLine="720"/>
        <w:jc w:val="both"/>
        <w:rPr>
          <w:rFonts w:ascii="Times New Roman" w:hAnsi="Times New Roman" w:cs="Times New Roman"/>
          <w:lang w:val="en-US"/>
        </w:rPr>
      </w:pPr>
      <w:proofErr w:type="spellStart"/>
      <w:r w:rsidRPr="0049514A">
        <w:rPr>
          <w:rFonts w:ascii="Times New Roman" w:hAnsi="Times New Roman" w:cs="Times New Roman"/>
          <w:lang w:val="en-US"/>
        </w:rPr>
        <w:t>Penelitian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ini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berangkat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dari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pentingnya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karyawan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khususnya</w:t>
      </w:r>
      <w:proofErr w:type="spellEnd"/>
      <w:r w:rsidRPr="0049514A">
        <w:rPr>
          <w:rFonts w:ascii="Times New Roman" w:hAnsi="Times New Roman" w:cs="Times New Roman"/>
          <w:lang w:val="en-US"/>
        </w:rPr>
        <w:t xml:space="preserve"> di </w:t>
      </w:r>
      <w:proofErr w:type="spellStart"/>
      <w:r w:rsidRPr="0049514A">
        <w:rPr>
          <w:rFonts w:ascii="Times New Roman" w:hAnsi="Times New Roman" w:cs="Times New Roman"/>
          <w:lang w:val="en-US"/>
        </w:rPr>
        <w:t>lingkungan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Aparatur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Sipil</w:t>
      </w:r>
      <w:proofErr w:type="spellEnd"/>
      <w:r w:rsidRPr="0049514A">
        <w:rPr>
          <w:rFonts w:ascii="Times New Roman" w:hAnsi="Times New Roman" w:cs="Times New Roman"/>
          <w:lang w:val="en-US"/>
        </w:rPr>
        <w:t xml:space="preserve"> Negara (ASN) </w:t>
      </w:r>
      <w:proofErr w:type="spellStart"/>
      <w:r w:rsidRPr="0049514A">
        <w:rPr>
          <w:rFonts w:ascii="Times New Roman" w:hAnsi="Times New Roman" w:cs="Times New Roman"/>
          <w:lang w:val="en-US"/>
        </w:rPr>
        <w:t>Provinsi</w:t>
      </w:r>
      <w:proofErr w:type="spellEnd"/>
      <w:r w:rsidRPr="0049514A">
        <w:rPr>
          <w:rFonts w:ascii="Times New Roman" w:hAnsi="Times New Roman" w:cs="Times New Roman"/>
          <w:lang w:val="en-US"/>
        </w:rPr>
        <w:t xml:space="preserve"> DKI Jakarta. </w:t>
      </w:r>
      <w:proofErr w:type="spellStart"/>
      <w:r w:rsidRPr="0049514A">
        <w:rPr>
          <w:rFonts w:ascii="Times New Roman" w:hAnsi="Times New Roman" w:cs="Times New Roman"/>
          <w:lang w:val="en-US"/>
        </w:rPr>
        <w:t>Penentuan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posisi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jabatan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dinilai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penting</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membangun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kinerja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karyawan</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reputasi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namun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praktiknya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sering</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ditemukan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ketimpangan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terutama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antara</w:t>
      </w:r>
      <w:proofErr w:type="spellEnd"/>
      <w:r w:rsidRPr="0049514A">
        <w:rPr>
          <w:rFonts w:ascii="Times New Roman" w:hAnsi="Times New Roman" w:cs="Times New Roman"/>
          <w:lang w:val="en-US"/>
        </w:rPr>
        <w:t xml:space="preserve"> ASN </w:t>
      </w:r>
      <w:proofErr w:type="spellStart"/>
      <w:r w:rsidRPr="0049514A">
        <w:rPr>
          <w:rFonts w:ascii="Times New Roman" w:hAnsi="Times New Roman" w:cs="Times New Roman"/>
          <w:lang w:val="en-US"/>
        </w:rPr>
        <w:t>laki-laki</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perempuan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Fenomena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ketimpangan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jumlah</w:t>
      </w:r>
      <w:proofErr w:type="spellEnd"/>
      <w:r w:rsidRPr="0049514A">
        <w:rPr>
          <w:rFonts w:ascii="Times New Roman" w:hAnsi="Times New Roman" w:cs="Times New Roman"/>
          <w:lang w:val="en-US"/>
        </w:rPr>
        <w:t xml:space="preserve"> ASN </w:t>
      </w:r>
      <w:proofErr w:type="spellStart"/>
      <w:r w:rsidRPr="0049514A">
        <w:rPr>
          <w:rFonts w:ascii="Times New Roman" w:hAnsi="Times New Roman" w:cs="Times New Roman"/>
          <w:lang w:val="en-US"/>
        </w:rPr>
        <w:t>perempuan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jabatan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strategis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sebagaimana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ditunjukkan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data BPS </w:t>
      </w:r>
      <w:proofErr w:type="spellStart"/>
      <w:r w:rsidRPr="0049514A">
        <w:rPr>
          <w:rFonts w:ascii="Times New Roman" w:hAnsi="Times New Roman" w:cs="Times New Roman"/>
          <w:lang w:val="en-US"/>
        </w:rPr>
        <w:t>Provinsi</w:t>
      </w:r>
      <w:proofErr w:type="spellEnd"/>
      <w:r w:rsidRPr="0049514A">
        <w:rPr>
          <w:rFonts w:ascii="Times New Roman" w:hAnsi="Times New Roman" w:cs="Times New Roman"/>
          <w:lang w:val="en-US"/>
        </w:rPr>
        <w:t xml:space="preserve"> DKI Jakarta (2019–2023), </w:t>
      </w:r>
      <w:proofErr w:type="spellStart"/>
      <w:r w:rsidRPr="0049514A">
        <w:rPr>
          <w:rFonts w:ascii="Times New Roman" w:hAnsi="Times New Roman" w:cs="Times New Roman"/>
          <w:lang w:val="en-US"/>
        </w:rPr>
        <w:t>menjadi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sorotan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utama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penelitian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ini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Permasalahan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ini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dipandang</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berkaitan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dengan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faktor</w:t>
      </w:r>
      <w:proofErr w:type="spellEnd"/>
      <w:r w:rsidRPr="0049514A">
        <w:rPr>
          <w:rFonts w:ascii="Times New Roman" w:hAnsi="Times New Roman" w:cs="Times New Roman"/>
          <w:lang w:val="en-US"/>
        </w:rPr>
        <w:t xml:space="preserve"> glass ceiling, </w:t>
      </w:r>
      <w:proofErr w:type="spellStart"/>
      <w:r w:rsidRPr="0049514A">
        <w:rPr>
          <w:rFonts w:ascii="Times New Roman" w:hAnsi="Times New Roman" w:cs="Times New Roman"/>
          <w:lang w:val="en-US"/>
        </w:rPr>
        <w:t>kualitas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hubungan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atasan-bawahan</w:t>
      </w:r>
      <w:proofErr w:type="spellEnd"/>
      <w:r w:rsidRPr="0049514A">
        <w:rPr>
          <w:rFonts w:ascii="Times New Roman" w:hAnsi="Times New Roman" w:cs="Times New Roman"/>
          <w:lang w:val="en-US"/>
        </w:rPr>
        <w:t xml:space="preserve"> (leader-member exchange), dan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w:t>
      </w:r>
    </w:p>
    <w:p w14:paraId="76A868DF" w14:textId="3C16E4BC" w:rsidR="0049514A" w:rsidRDefault="0049514A" w:rsidP="0049514A">
      <w:pPr>
        <w:pStyle w:val="DaftarParagraf"/>
        <w:ind w:firstLine="720"/>
        <w:jc w:val="both"/>
        <w:rPr>
          <w:rFonts w:ascii="Times New Roman" w:hAnsi="Times New Roman" w:cs="Times New Roman"/>
          <w:lang w:val="en-US"/>
        </w:rPr>
      </w:pPr>
      <w:proofErr w:type="spellStart"/>
      <w:r w:rsidRPr="0049514A">
        <w:rPr>
          <w:rFonts w:ascii="Times New Roman" w:hAnsi="Times New Roman" w:cs="Times New Roman"/>
          <w:lang w:val="en-US"/>
        </w:rPr>
        <w:lastRenderedPageBreak/>
        <w:t>Fenomena</w:t>
      </w:r>
      <w:proofErr w:type="spellEnd"/>
      <w:r w:rsidRPr="0049514A">
        <w:rPr>
          <w:rFonts w:ascii="Times New Roman" w:hAnsi="Times New Roman" w:cs="Times New Roman"/>
          <w:lang w:val="en-US"/>
        </w:rPr>
        <w:t xml:space="preserve"> global dan </w:t>
      </w:r>
      <w:proofErr w:type="spellStart"/>
      <w:r w:rsidRPr="0049514A">
        <w:rPr>
          <w:rFonts w:ascii="Times New Roman" w:hAnsi="Times New Roman" w:cs="Times New Roman"/>
          <w:lang w:val="en-US"/>
        </w:rPr>
        <w:t>nasional</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menunjukkan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bahwa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perempuan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sebenarnya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mampu</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menduduki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posisi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puncak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seperti</w:t>
      </w:r>
      <w:proofErr w:type="spellEnd"/>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dicontohkan</w:t>
      </w:r>
      <w:proofErr w:type="spellEnd"/>
      <w:r w:rsidRPr="0049514A">
        <w:rPr>
          <w:rFonts w:ascii="Times New Roman" w:hAnsi="Times New Roman" w:cs="Times New Roman"/>
          <w:lang w:val="en-US"/>
        </w:rPr>
        <w:t xml:space="preserve"> oleh Sri </w:t>
      </w:r>
      <w:proofErr w:type="spellStart"/>
      <w:r w:rsidRPr="0049514A">
        <w:rPr>
          <w:rFonts w:ascii="Times New Roman" w:hAnsi="Times New Roman" w:cs="Times New Roman"/>
          <w:lang w:val="en-US"/>
        </w:rPr>
        <w:t>Mulyani</w:t>
      </w:r>
      <w:proofErr w:type="spellEnd"/>
      <w:r w:rsidRPr="0049514A">
        <w:rPr>
          <w:rFonts w:ascii="Times New Roman" w:hAnsi="Times New Roman" w:cs="Times New Roman"/>
          <w:lang w:val="en-US"/>
        </w:rPr>
        <w:t xml:space="preserve"> di Indonesia dan Halimah Yacob di Singapura. </w:t>
      </w:r>
      <w:proofErr w:type="spellStart"/>
      <w:r w:rsidRPr="0049514A">
        <w:rPr>
          <w:rFonts w:ascii="Times New Roman" w:hAnsi="Times New Roman" w:cs="Times New Roman"/>
          <w:lang w:val="en-US"/>
        </w:rPr>
        <w:t>Namun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terdapat</w:t>
      </w:r>
      <w:proofErr w:type="spellEnd"/>
      <w:r w:rsidRPr="0049514A">
        <w:rPr>
          <w:rFonts w:ascii="Times New Roman" w:hAnsi="Times New Roman" w:cs="Times New Roman"/>
          <w:lang w:val="en-US"/>
        </w:rPr>
        <w:t xml:space="preserve"> pula </w:t>
      </w:r>
      <w:proofErr w:type="spellStart"/>
      <w:r w:rsidRPr="0049514A">
        <w:rPr>
          <w:rFonts w:ascii="Times New Roman" w:hAnsi="Times New Roman" w:cs="Times New Roman"/>
          <w:lang w:val="en-US"/>
        </w:rPr>
        <w:t>kendala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struktural</w:t>
      </w:r>
      <w:proofErr w:type="spellEnd"/>
      <w:r w:rsidRPr="0049514A">
        <w:rPr>
          <w:rFonts w:ascii="Times New Roman" w:hAnsi="Times New Roman" w:cs="Times New Roman"/>
          <w:lang w:val="en-US"/>
        </w:rPr>
        <w:t xml:space="preserve"> di </w:t>
      </w:r>
      <w:proofErr w:type="spellStart"/>
      <w:r w:rsidRPr="0049514A">
        <w:rPr>
          <w:rFonts w:ascii="Times New Roman" w:hAnsi="Times New Roman" w:cs="Times New Roman"/>
          <w:lang w:val="en-US"/>
        </w:rPr>
        <w:t>beberapa</w:t>
      </w:r>
      <w:proofErr w:type="spellEnd"/>
      <w:r w:rsidRPr="0049514A">
        <w:rPr>
          <w:rFonts w:ascii="Times New Roman" w:hAnsi="Times New Roman" w:cs="Times New Roman"/>
          <w:lang w:val="en-US"/>
        </w:rPr>
        <w:t xml:space="preserve"> negara, </w:t>
      </w:r>
      <w:proofErr w:type="spellStart"/>
      <w:r w:rsidRPr="0049514A">
        <w:rPr>
          <w:rFonts w:ascii="Times New Roman" w:hAnsi="Times New Roman" w:cs="Times New Roman"/>
          <w:lang w:val="en-US"/>
        </w:rPr>
        <w:t>termasuk</w:t>
      </w:r>
      <w:proofErr w:type="spellEnd"/>
      <w:r w:rsidRPr="0049514A">
        <w:rPr>
          <w:rFonts w:ascii="Times New Roman" w:hAnsi="Times New Roman" w:cs="Times New Roman"/>
          <w:lang w:val="en-US"/>
        </w:rPr>
        <w:t xml:space="preserve"> Indonesia, yang </w:t>
      </w:r>
      <w:proofErr w:type="spellStart"/>
      <w:r w:rsidRPr="0049514A">
        <w:rPr>
          <w:rFonts w:ascii="Times New Roman" w:hAnsi="Times New Roman" w:cs="Times New Roman"/>
          <w:lang w:val="en-US"/>
        </w:rPr>
        <w:t>memperkuat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adanya</w:t>
      </w:r>
      <w:proofErr w:type="spellEnd"/>
      <w:r w:rsidRPr="0049514A">
        <w:rPr>
          <w:rFonts w:ascii="Times New Roman" w:hAnsi="Times New Roman" w:cs="Times New Roman"/>
          <w:lang w:val="en-US"/>
        </w:rPr>
        <w:t xml:space="preserve"> glass ceiling. Di </w:t>
      </w:r>
      <w:proofErr w:type="spellStart"/>
      <w:r w:rsidRPr="0049514A">
        <w:rPr>
          <w:rFonts w:ascii="Times New Roman" w:hAnsi="Times New Roman" w:cs="Times New Roman"/>
          <w:lang w:val="en-US"/>
        </w:rPr>
        <w:t>sisi</w:t>
      </w:r>
      <w:proofErr w:type="spellEnd"/>
      <w:r w:rsidRPr="0049514A">
        <w:rPr>
          <w:rFonts w:ascii="Times New Roman" w:hAnsi="Times New Roman" w:cs="Times New Roman"/>
          <w:lang w:val="en-US"/>
        </w:rPr>
        <w:t xml:space="preserve"> lain, </w:t>
      </w:r>
      <w:proofErr w:type="spellStart"/>
      <w:r w:rsidRPr="0049514A">
        <w:rPr>
          <w:rFonts w:ascii="Times New Roman" w:hAnsi="Times New Roman" w:cs="Times New Roman"/>
          <w:lang w:val="en-US"/>
        </w:rPr>
        <w:t>faktor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hubungan</w:t>
      </w:r>
      <w:proofErr w:type="spellEnd"/>
      <w:r w:rsidRPr="0049514A">
        <w:rPr>
          <w:rFonts w:ascii="Times New Roman" w:hAnsi="Times New Roman" w:cs="Times New Roman"/>
          <w:lang w:val="en-US"/>
        </w:rPr>
        <w:t xml:space="preserve"> interpersonal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serta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kerja</w:t>
      </w:r>
      <w:proofErr w:type="spellEnd"/>
      <w:r w:rsidRPr="0049514A">
        <w:rPr>
          <w:rFonts w:ascii="Times New Roman" w:hAnsi="Times New Roman" w:cs="Times New Roman"/>
          <w:lang w:val="en-US"/>
        </w:rPr>
        <w:t xml:space="preserve"> sangat </w:t>
      </w:r>
      <w:proofErr w:type="spellStart"/>
      <w:r w:rsidRPr="0049514A">
        <w:rPr>
          <w:rFonts w:ascii="Times New Roman" w:hAnsi="Times New Roman" w:cs="Times New Roman"/>
          <w:lang w:val="en-US"/>
        </w:rPr>
        <w:t>mempengaruhi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peluang</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perempuan</w:t>
      </w:r>
      <w:proofErr w:type="spellEnd"/>
      <w:r w:rsidRPr="0049514A">
        <w:rPr>
          <w:rFonts w:ascii="Times New Roman" w:hAnsi="Times New Roman" w:cs="Times New Roman"/>
          <w:lang w:val="en-US"/>
        </w:rPr>
        <w:t xml:space="preserve">. Oleh </w:t>
      </w:r>
      <w:proofErr w:type="spellStart"/>
      <w:r w:rsidRPr="0049514A">
        <w:rPr>
          <w:rFonts w:ascii="Times New Roman" w:hAnsi="Times New Roman" w:cs="Times New Roman"/>
          <w:lang w:val="en-US"/>
        </w:rPr>
        <w:t>karena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itu</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penelitian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ini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mengisi</w:t>
      </w:r>
      <w:proofErr w:type="spellEnd"/>
      <w:r w:rsidRPr="0049514A">
        <w:rPr>
          <w:rFonts w:ascii="Times New Roman" w:hAnsi="Times New Roman" w:cs="Times New Roman"/>
          <w:lang w:val="en-US"/>
        </w:rPr>
        <w:t xml:space="preserve"> research gap </w:t>
      </w:r>
      <w:proofErr w:type="spellStart"/>
      <w:r w:rsidRPr="0049514A">
        <w:rPr>
          <w:rFonts w:ascii="Times New Roman" w:hAnsi="Times New Roman" w:cs="Times New Roman"/>
          <w:lang w:val="en-US"/>
        </w:rPr>
        <w:t>dengan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mengkaji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secara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simultan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pengaruh</w:t>
      </w:r>
      <w:proofErr w:type="spellEnd"/>
      <w:r w:rsidRPr="0049514A">
        <w:rPr>
          <w:rFonts w:ascii="Times New Roman" w:hAnsi="Times New Roman" w:cs="Times New Roman"/>
          <w:lang w:val="en-US"/>
        </w:rPr>
        <w:t xml:space="preserve"> glass ceiling, leader-member exchange, dan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terhadap</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karir</w:t>
      </w:r>
      <w:proofErr w:type="spellEnd"/>
      <w:r w:rsidRPr="0049514A">
        <w:rPr>
          <w:rFonts w:ascii="Times New Roman" w:hAnsi="Times New Roman" w:cs="Times New Roman"/>
          <w:lang w:val="en-US"/>
        </w:rPr>
        <w:t xml:space="preserve"> ASN </w:t>
      </w:r>
      <w:proofErr w:type="spellStart"/>
      <w:r w:rsidRPr="0049514A">
        <w:rPr>
          <w:rFonts w:ascii="Times New Roman" w:hAnsi="Times New Roman" w:cs="Times New Roman"/>
          <w:lang w:val="en-US"/>
        </w:rPr>
        <w:t>perempuan</w:t>
      </w:r>
      <w:proofErr w:type="spellEnd"/>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sebelumnya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belum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banyak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diteliti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konteks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sektor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publik</w:t>
      </w:r>
      <w:proofErr w:type="spellEnd"/>
      <w:r w:rsidRPr="0049514A">
        <w:rPr>
          <w:rFonts w:ascii="Times New Roman" w:hAnsi="Times New Roman" w:cs="Times New Roman"/>
          <w:lang w:val="en-US"/>
        </w:rPr>
        <w:t xml:space="preserve"> di Indonesia.</w:t>
      </w:r>
    </w:p>
    <w:p w14:paraId="56B2C7DC" w14:textId="77777777" w:rsidR="0083210B" w:rsidRDefault="0083210B" w:rsidP="0049514A">
      <w:pPr>
        <w:pStyle w:val="DaftarParagraf"/>
        <w:ind w:firstLine="720"/>
        <w:jc w:val="both"/>
        <w:rPr>
          <w:rFonts w:ascii="Times New Roman" w:hAnsi="Times New Roman" w:cs="Times New Roman"/>
          <w:lang w:val="en-US"/>
        </w:rPr>
      </w:pPr>
    </w:p>
    <w:p w14:paraId="22DBE72F" w14:textId="0D25B024" w:rsidR="0049514A" w:rsidRDefault="0049514A" w:rsidP="0049514A">
      <w:pPr>
        <w:pStyle w:val="DaftarParagraf"/>
        <w:numPr>
          <w:ilvl w:val="0"/>
          <w:numId w:val="2"/>
        </w:numPr>
        <w:jc w:val="both"/>
        <w:rPr>
          <w:rFonts w:ascii="Times New Roman" w:hAnsi="Times New Roman" w:cs="Times New Roman"/>
          <w:lang w:val="en-US"/>
        </w:rPr>
      </w:pPr>
      <w:r>
        <w:rPr>
          <w:rFonts w:ascii="Times New Roman" w:hAnsi="Times New Roman" w:cs="Times New Roman"/>
          <w:lang w:val="en-US"/>
        </w:rPr>
        <w:t xml:space="preserve">Tinjauan </w:t>
      </w:r>
      <w:proofErr w:type="spellStart"/>
      <w:r>
        <w:rPr>
          <w:rFonts w:ascii="Times New Roman" w:hAnsi="Times New Roman" w:cs="Times New Roman"/>
          <w:lang w:val="en-US"/>
        </w:rPr>
        <w:t>pusataka</w:t>
      </w:r>
      <w:proofErr w:type="spellEnd"/>
      <w:r>
        <w:rPr>
          <w:rFonts w:ascii="Times New Roman" w:hAnsi="Times New Roman" w:cs="Times New Roman"/>
          <w:lang w:val="en-US"/>
        </w:rPr>
        <w:t xml:space="preserve"> </w:t>
      </w:r>
    </w:p>
    <w:p w14:paraId="2E0C39F6" w14:textId="101BB594" w:rsidR="0049514A" w:rsidRPr="0049514A" w:rsidRDefault="0049514A" w:rsidP="0049514A">
      <w:pPr>
        <w:pStyle w:val="DaftarParagraf"/>
        <w:ind w:firstLine="720"/>
        <w:jc w:val="both"/>
        <w:rPr>
          <w:rFonts w:ascii="Times New Roman" w:hAnsi="Times New Roman" w:cs="Times New Roman"/>
          <w:lang w:val="en-US"/>
        </w:rPr>
      </w:pP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karier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dipahami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sebagai</w:t>
      </w:r>
      <w:proofErr w:type="spellEnd"/>
      <w:r w:rsidRPr="0049514A">
        <w:rPr>
          <w:rFonts w:ascii="Times New Roman" w:hAnsi="Times New Roman" w:cs="Times New Roman"/>
          <w:lang w:val="en-US"/>
        </w:rPr>
        <w:t xml:space="preserve"> proses </w:t>
      </w:r>
      <w:proofErr w:type="spellStart"/>
      <w:r w:rsidRPr="0049514A">
        <w:rPr>
          <w:rFonts w:ascii="Times New Roman" w:hAnsi="Times New Roman" w:cs="Times New Roman"/>
          <w:lang w:val="en-US"/>
        </w:rPr>
        <w:t>sistematis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untuk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meningkatkan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keterampilan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kompetensi</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kesiapan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pegawai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menempuh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jenjang</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karir</w:t>
      </w:r>
      <w:proofErr w:type="spellEnd"/>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lebih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tinggi</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{"citationItems":[{"id":"ITEM-1","itemData":{"abstract":"Bimbingan dan Konseling merupakan gerakan kemanusiaan untuk negara modern. Profesi Bimbingan dan Konseling memiliki sejarah dalam rangkaian waktu. Perspektif kesejarahan dalam artikel penelitian ini mengacu pada pergerakan ilmu bimbingan dan konseling dari gambaran tokoh, kondisi dan organisasi menuju profesi dan dinamika ilmu bimbingan dan konseling global, Indonesia, post modern dan revolusi 4.0. pendekatan metode studi literatur dengan pendekatan emic kualitatif perspektif yang berorientasi pada analisis deret waktu berdasarkan perspektif sejarah bimbingan dan konseling global, Indonesia, postmodern dan revolusi 4.0 Kata","author":[{"dropping-particle":"","family":"Hartoyo","given":"Saiful","non-dropping-particle":"","parse-names":false,"suffix":""},{"dropping-particle":"","family":"Hidayah","given":"Nur","non-dropping-particle":"","parse-names":false,"suffix":""},{"dropping-particle":"","family":"Wahyuni","given":"Fitri","non-dropping-particle":"","parse-names":false,"suffix":""}],"container-title":"Prosiding Seminar &amp; Lokakarya Nasional Bimbingan dan Konseling 2022 PD ABKIN JATIM &amp; UNIPA SBY","id":"ITEM-1","issued":{"date-parts":[["2022"]]},"page":"133-147","title":"Perspektif Histories Bimbingan Dan Konseling Global ,","type":"article-journal"},"uris":["http://www.mendeley.com/documents/?uuid=504966af-bb00-45b7-8ae1-3a6f6d588f3a"]}],"mendeley":{"formattedCitation":"(Hartoyo et al., 2022)","plainTextFormattedCitation":"(Hartoyo et al., 2022)","previouslyFormattedCitation":"(Hartoyo et al., 2022)"},"properties":{"noteIndex":0},"schema":"https://github.com/citation-style-language/schema/raw/master/csl-citation.json"}</w:instrText>
      </w:r>
      <w:r>
        <w:rPr>
          <w:rFonts w:ascii="Times New Roman" w:hAnsi="Times New Roman" w:cs="Times New Roman"/>
          <w:lang w:val="en-US"/>
        </w:rPr>
        <w:fldChar w:fldCharType="separate"/>
      </w:r>
      <w:r w:rsidRPr="0049514A">
        <w:rPr>
          <w:rFonts w:ascii="Times New Roman" w:hAnsi="Times New Roman" w:cs="Times New Roman"/>
          <w:noProof/>
          <w:lang w:val="en-US"/>
        </w:rPr>
        <w:t>(Hartoyo et al., 2022)</w:t>
      </w:r>
      <w:r>
        <w:rPr>
          <w:rFonts w:ascii="Times New Roman" w:hAnsi="Times New Roman" w:cs="Times New Roman"/>
          <w:lang w:val="en-US"/>
        </w:rPr>
        <w:fldChar w:fldCharType="end"/>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{"citationItems":[{"id":"ITEM-1","itemData":{"abstract":"Abstrak : Penelitian ini bertujuan untuk mengetahui seberapa besar Pengaruh Budaya Organisasi, Pengembangan Karir, Dan Self Efficacy Terhadap Kinerja Karyawan Pada. Metode analisis yang digunakan adalah analisis korelasi dan regresi berganda. Metode pengumpulan data pada penelitian ini adalah dengan menggunakan kuesioner yang diisi oleh responden yaitu Karyawan PT. Pos Padang. Dari hasil analisis regresi berganda, menunjukkan bahwa : (a) budaya organisasi berpengaruh signifikan secara parsial terhadap kinerja karyawan, (b) pengembangan karir berpengaruh signifikan secara parsial terhadap kinerja karyawan, (c) self efficayi berpengaruh signifikan secara parsial terhadap pengembangankinerja karyawan, (d) budaya organisasi, pengembangan karir dan self efficacy secara bersama-sama terhadap pengembangan karier, (e) kontribusi variabel budaya organisai, pengembangan karir, dan self efficacy secara bersama-sama terhadap kinerja karyawan adalah sebesar 71,4% sedangkan sisanya sebesar 28,6% di pengaruhi variabel lain yang tidak diteliti dalam penelitian ini. Kata","author":[{"dropping-particle":"","family":"Azizi","given":"Putri","non-dropping-particle":"","parse-names":false,"suffix":""},{"dropping-particle":"","family":"Karlinda","given":"Ai Elis","non-dropping-particle":"","parse-names":false,"suffix":""},{"dropping-particle":"","family":"Sopali","given":"Mardhatila Fitri","non-dropping-particle":"","parse-names":false,"suffix":""}],"container-title":"Journal of Information System, Applied, Management, Accounting and Research.","id":"ITEM-1","issue":"3","issued":{"date-parts":[["2021"]]},"page":"539-545","title":"Karir Dan Self Efficacy Terhadap Kinerja Karyawan Pada Pt . Pos Padang","type":"article-journal","volume":"5"},"uris":["http://www.mendeley.com/documents/?uuid=21d9b373-8651-4f06-b940-80ea7993bcf0"]}],"mendeley":{"formattedCitation":"(Azizi et al., 2021)","plainTextFormattedCitation":"(Azizi et al., 2021)","previouslyFormattedCitation":"(Azizi et al., 2021)"},"properties":{"noteIndex":0},"schema":"https://github.com/citation-style-language/schema/raw/master/csl-citation.json"}</w:instrText>
      </w:r>
      <w:r>
        <w:rPr>
          <w:rFonts w:ascii="Times New Roman" w:hAnsi="Times New Roman" w:cs="Times New Roman"/>
          <w:lang w:val="en-US"/>
        </w:rPr>
        <w:fldChar w:fldCharType="separate"/>
      </w:r>
      <w:r w:rsidRPr="0049514A">
        <w:rPr>
          <w:rFonts w:ascii="Times New Roman" w:hAnsi="Times New Roman" w:cs="Times New Roman"/>
          <w:noProof/>
          <w:lang w:val="en-US"/>
        </w:rPr>
        <w:t>(Azizi et al., 2021)</w:t>
      </w:r>
      <w:r>
        <w:rPr>
          <w:rFonts w:ascii="Times New Roman" w:hAnsi="Times New Roman" w:cs="Times New Roman"/>
          <w:lang w:val="en-US"/>
        </w:rPr>
        <w:fldChar w:fldCharType="end"/>
      </w:r>
      <w:r w:rsidRPr="0049514A">
        <w:rPr>
          <w:rFonts w:ascii="Times New Roman" w:hAnsi="Times New Roman" w:cs="Times New Roman"/>
          <w:lang w:val="en-US"/>
        </w:rPr>
        <w:t xml:space="preserve">. Pada </w:t>
      </w:r>
      <w:proofErr w:type="spellStart"/>
      <w:r w:rsidRPr="0049514A">
        <w:rPr>
          <w:rFonts w:ascii="Times New Roman" w:hAnsi="Times New Roman" w:cs="Times New Roman"/>
          <w:lang w:val="en-US"/>
        </w:rPr>
        <w:t>sektor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publik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khususnya</w:t>
      </w:r>
      <w:proofErr w:type="spellEnd"/>
      <w:r w:rsidRPr="0049514A">
        <w:rPr>
          <w:rFonts w:ascii="Times New Roman" w:hAnsi="Times New Roman" w:cs="Times New Roman"/>
          <w:lang w:val="en-US"/>
        </w:rPr>
        <w:t xml:space="preserve"> ASN di </w:t>
      </w:r>
      <w:proofErr w:type="spellStart"/>
      <w:r w:rsidRPr="0049514A">
        <w:rPr>
          <w:rFonts w:ascii="Times New Roman" w:hAnsi="Times New Roman" w:cs="Times New Roman"/>
          <w:lang w:val="en-US"/>
        </w:rPr>
        <w:t>Provinsi</w:t>
      </w:r>
      <w:proofErr w:type="spellEnd"/>
      <w:r w:rsidRPr="0049514A">
        <w:rPr>
          <w:rFonts w:ascii="Times New Roman" w:hAnsi="Times New Roman" w:cs="Times New Roman"/>
          <w:lang w:val="en-US"/>
        </w:rPr>
        <w:t xml:space="preserve"> DKI Jakarta,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karier</w:t>
      </w:r>
      <w:proofErr w:type="spellEnd"/>
      <w:r w:rsidRPr="0049514A">
        <w:rPr>
          <w:rFonts w:ascii="Times New Roman" w:hAnsi="Times New Roman" w:cs="Times New Roman"/>
          <w:lang w:val="en-US"/>
        </w:rPr>
        <w:t xml:space="preserve"> sangat </w:t>
      </w:r>
      <w:proofErr w:type="spellStart"/>
      <w:r w:rsidRPr="0049514A">
        <w:rPr>
          <w:rFonts w:ascii="Times New Roman" w:hAnsi="Times New Roman" w:cs="Times New Roman"/>
          <w:lang w:val="en-US"/>
        </w:rPr>
        <w:t>dipengaruhi</w:t>
      </w:r>
      <w:proofErr w:type="spellEnd"/>
      <w:r w:rsidRPr="0049514A">
        <w:rPr>
          <w:rFonts w:ascii="Times New Roman" w:hAnsi="Times New Roman" w:cs="Times New Roman"/>
          <w:lang w:val="en-US"/>
        </w:rPr>
        <w:t xml:space="preserve"> oleh </w:t>
      </w:r>
      <w:proofErr w:type="spellStart"/>
      <w:r w:rsidRPr="0049514A">
        <w:rPr>
          <w:rFonts w:ascii="Times New Roman" w:hAnsi="Times New Roman" w:cs="Times New Roman"/>
          <w:lang w:val="en-US"/>
        </w:rPr>
        <w:t>dinamika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kualitas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hubungan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atasan-bawahan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serta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masih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kuatnya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hambatan</w:t>
      </w:r>
      <w:proofErr w:type="spellEnd"/>
      <w:r w:rsidRPr="0049514A">
        <w:rPr>
          <w:rFonts w:ascii="Times New Roman" w:hAnsi="Times New Roman" w:cs="Times New Roman"/>
          <w:lang w:val="en-US"/>
        </w:rPr>
        <w:t xml:space="preserve"> glass ceiling.</w:t>
      </w:r>
    </w:p>
    <w:p w14:paraId="0DB4D034" w14:textId="5A4E8692" w:rsidR="0049514A" w:rsidRPr="0049514A" w:rsidRDefault="0049514A" w:rsidP="0049514A">
      <w:pPr>
        <w:pStyle w:val="DaftarParagraf"/>
        <w:ind w:firstLine="720"/>
        <w:jc w:val="both"/>
        <w:rPr>
          <w:rFonts w:ascii="Times New Roman" w:hAnsi="Times New Roman" w:cs="Times New Roman"/>
          <w:lang w:val="en-US"/>
        </w:rPr>
      </w:pPr>
      <w:r w:rsidRPr="0049514A">
        <w:rPr>
          <w:rFonts w:ascii="Times New Roman" w:hAnsi="Times New Roman" w:cs="Times New Roman"/>
          <w:i/>
          <w:iCs/>
          <w:lang w:val="en-US"/>
        </w:rPr>
        <w:t>Glass ceiling</w:t>
      </w:r>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merujuk</w:t>
      </w:r>
      <w:proofErr w:type="spellEnd"/>
      <w:r w:rsidRPr="0049514A">
        <w:rPr>
          <w:rFonts w:ascii="Times New Roman" w:hAnsi="Times New Roman" w:cs="Times New Roman"/>
          <w:lang w:val="en-US"/>
        </w:rPr>
        <w:t xml:space="preserve"> pada </w:t>
      </w:r>
      <w:proofErr w:type="spellStart"/>
      <w:r w:rsidRPr="0049514A">
        <w:rPr>
          <w:rFonts w:ascii="Times New Roman" w:hAnsi="Times New Roman" w:cs="Times New Roman"/>
          <w:lang w:val="en-US"/>
        </w:rPr>
        <w:t>hambatan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tak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kasat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mata</w:t>
      </w:r>
      <w:proofErr w:type="spellEnd"/>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membatasi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perempuan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untuk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mencapai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posisi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tinggi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terlepas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dari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kualifikasi</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kompetensi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mereka</w:t>
      </w:r>
      <w:proofErr w:type="spellEnd"/>
      <w:r w:rsidRPr="0049514A">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{"citationItems":[{"id":"ITEM-1","itemData":{"DOI":"10.59141/jist.v4i9.725","ISSN":"2723-6609","abstract":"This study aims to analyze the mediating role of self-efficacy in the influence of glass ceiling perception and organizational culture on women's career development. The study population was female state civil servants occupying Echelon II, Echelon III, and Echelon IV positions in the Rejang Lebong Regency Government totaling 141 respondents. This study used a survey method with a research instrument in the form of a questionnaire/questionnaire. To certify the validity and reliability of the instrument will be tested through SPSS and data analysis will be carried out with the Partial Least Square-Structural Equation Model (SEM PLS). The results showed that the perception of the glass ceiling did not affect women's career development. Organizational culture positively influences women's career development. Self-efficacy has a positive effect on women's career development. The study found that self-efficacy cannot mediate glass ceiling perceptions of women's career development. However, self-efficacy mediates organizational culture towards women's career development","author":[{"dropping-particle":"","family":"Budiarti","given":"Ririn","non-dropping-particle":"","parse-names":false,"suffix":""},{"dropping-particle":"","family":"Lestari","given":"Etty Puji","non-dropping-particle":"","parse-names":false,"suffix":""},{"dropping-particle":"","family":"Nurhayati","given":"Mafizatun","non-dropping-particle":"","parse-names":false,"suffix":""}],"container-title":"Jurnal Indonesia Sosial Teknologi","id":"ITEM-1","issue":"9","issued":{"date-parts":[["2023"]]},"page":"1450-1462","title":"The Influence Of Glass Ceiling Perceptions And Organizational Culture On Women's Career Development: The Mediating Role Of Self-Efficacy","type":"article-journal","volume":"4"},"uris":["http://www.mendeley.com/documents/?uuid=5c9de5a3-1be1-48c5-adcd-201135407cf1"]}],"mendeley":{"formattedCitation":"(Budiarti et al., 2023)","plainTextFormattedCitation":"(Budiarti et al., 2023)","previouslyFormattedCitation":"(Budiarti et al., 2023)"},"properties":{"noteIndex":0},"schema":"https://github.com/citation-style-language/schema/raw/master/csl-citation.json"}</w:instrText>
      </w:r>
      <w:r>
        <w:rPr>
          <w:rFonts w:ascii="Times New Roman" w:hAnsi="Times New Roman" w:cs="Times New Roman"/>
          <w:lang w:val="en-US"/>
        </w:rPr>
        <w:fldChar w:fldCharType="separate"/>
      </w:r>
      <w:r w:rsidRPr="0049514A">
        <w:rPr>
          <w:rFonts w:ascii="Times New Roman" w:hAnsi="Times New Roman" w:cs="Times New Roman"/>
          <w:noProof/>
          <w:lang w:val="en-US"/>
        </w:rPr>
        <w:t>(Budiarti et al., 2023)</w:t>
      </w:r>
      <w:r>
        <w:rPr>
          <w:rFonts w:ascii="Times New Roman" w:hAnsi="Times New Roman" w:cs="Times New Roman"/>
          <w:lang w:val="en-US"/>
        </w:rPr>
        <w:fldChar w:fldCharType="end"/>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{"citationItems":[{"id":"ITEM-1","itemData":{"DOI":"10.1016/j.gaceta.2018.10.008","ISSN":"15781283","PMID":"31708124","abstract":"Objective: To identify in the international scientific literature the obstacles and potential promoters for the advancement of women academics and researchers in biomedical sciences during their professional careers. Method: PubMed, Scopus, CinahlPlus, Cochrane Database of Systematic Reviews, PsycInfo and Sociological Abstracts were systematically searched for articles published in English and Spanish between January 2006 and December 2016 on the phenomenon of the glass ceiling in women academics and researchers in biomedical sciences. The screening was carried out by independent reviewers. Results: A total of 2254 studies were found, of which 23 were included in the review. The obstacles identified for the promotion of women academics and/or researchers in biomedical sciences are: gender bias in the evaluation of research results, individualism and lack of collaboration, women's lack of influence, the existence of gender inequalities in access to employment. The perception of sexism and discrimination in the work environment, and the difficulties in reconciling work and family life. The promoting elements are: examples of women in leadership positions, mentoring, facilitating conciliation, transparency in recruitment, participation in decision-making, gender assessment of research, awareness of gender inequalities in institutions, promoting collaboration, and pay equity. Conclusions: By enhancing the elements favouring the promotion of academic women in biomedical sciences would help to reduce the glass ceiling in the career paths of women academics and health science researchers by increasing their participation, leadership and representation. A change of organizational and institutional values is required to achieve this.","author":[{"dropping-particle":"","family":"Segovia-Saiz","given":"Carla","non-dropping-particle":"","parse-names":false,"suffix":""},{"dropping-particle":"","family":"Briones-Vozmediano","given":"Erica","non-dropping-particle":"","parse-names":false,"suffix":""},{"dropping-particle":"","family":"Pastells-Peiró","given":"Roland","non-dropping-particle":"","parse-names":false,"suffix":""},{"dropping-particle":"","family":"González-María","given":"Esther","non-dropping-particle":"","parse-names":false,"suffix":""},{"dropping-particle":"","family":"Gea-Sánchez","given":"Montserrat","non-dropping-particle":"","parse-names":false,"suffix":""}],"container-title":"Gaceta Sanitaria","id":"ITEM-1","issue":"4","issued":{"date-parts":[["2020"]]},"page":"403-410","publisher":"SESPAS","title":"Glass ceiling and gender inequalities in the careers of women academics in biomedical sciences","type":"article-journal","volume":"34"},"uris":["http://www.mendeley.com/documents/?uuid=84a5e9e4-122e-4e74-8814-39d202f573db"]}],"mendeley":{"formattedCitation":"(Segovia-Saiz et al., 2020)","plainTextFormattedCitation":"(Segovia-Saiz et al., 2020)","previouslyFormattedCitation":"(Segovia-Saiz et al., 2020)"},"properties":{"noteIndex":0},"schema":"https://github.com/citation-style-language/schema/raw/master/csl-citation.json"}</w:instrText>
      </w:r>
      <w:r>
        <w:rPr>
          <w:rFonts w:ascii="Times New Roman" w:hAnsi="Times New Roman" w:cs="Times New Roman"/>
          <w:lang w:val="en-US"/>
        </w:rPr>
        <w:fldChar w:fldCharType="separate"/>
      </w:r>
      <w:r w:rsidRPr="0049514A">
        <w:rPr>
          <w:rFonts w:ascii="Times New Roman" w:hAnsi="Times New Roman" w:cs="Times New Roman"/>
          <w:noProof/>
          <w:lang w:val="en-US"/>
        </w:rPr>
        <w:t>(Segovia-Saiz et al., 2020)</w:t>
      </w:r>
      <w:r>
        <w:rPr>
          <w:rFonts w:ascii="Times New Roman" w:hAnsi="Times New Roman" w:cs="Times New Roman"/>
          <w:lang w:val="en-US"/>
        </w:rPr>
        <w:fldChar w:fldCharType="end"/>
      </w:r>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Faktor-faktor</w:t>
      </w:r>
      <w:proofErr w:type="spellEnd"/>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membentuk</w:t>
      </w:r>
      <w:proofErr w:type="spellEnd"/>
      <w:r w:rsidRPr="0049514A">
        <w:rPr>
          <w:rFonts w:ascii="Times New Roman" w:hAnsi="Times New Roman" w:cs="Times New Roman"/>
          <w:lang w:val="en-US"/>
        </w:rPr>
        <w:t xml:space="preserve"> glass ceiling </w:t>
      </w:r>
      <w:proofErr w:type="spellStart"/>
      <w:r w:rsidRPr="0049514A">
        <w:rPr>
          <w:rFonts w:ascii="Times New Roman" w:hAnsi="Times New Roman" w:cs="Times New Roman"/>
          <w:lang w:val="en-US"/>
        </w:rPr>
        <w:t>antara</w:t>
      </w:r>
      <w:proofErr w:type="spellEnd"/>
      <w:r w:rsidRPr="0049514A">
        <w:rPr>
          <w:rFonts w:ascii="Times New Roman" w:hAnsi="Times New Roman" w:cs="Times New Roman"/>
          <w:lang w:val="en-US"/>
        </w:rPr>
        <w:t xml:space="preserve"> lain </w:t>
      </w:r>
      <w:proofErr w:type="spellStart"/>
      <w:r w:rsidRPr="0049514A">
        <w:rPr>
          <w:rFonts w:ascii="Times New Roman" w:hAnsi="Times New Roman" w:cs="Times New Roman"/>
          <w:lang w:val="en-US"/>
        </w:rPr>
        <w:t>adalah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peran</w:t>
      </w:r>
      <w:proofErr w:type="spellEnd"/>
      <w:r w:rsidRPr="0049514A">
        <w:rPr>
          <w:rFonts w:ascii="Times New Roman" w:hAnsi="Times New Roman" w:cs="Times New Roman"/>
          <w:lang w:val="en-US"/>
        </w:rPr>
        <w:t xml:space="preserve"> gender, </w:t>
      </w:r>
      <w:proofErr w:type="spellStart"/>
      <w:r w:rsidRPr="0049514A">
        <w:rPr>
          <w:rFonts w:ascii="Times New Roman" w:hAnsi="Times New Roman" w:cs="Times New Roman"/>
          <w:lang w:val="en-US"/>
        </w:rPr>
        <w:t>stereotipe</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sosial</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konflik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kerja-keluarga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serta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patriarkis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Dampaknya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dapat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menghambat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karier</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menurunkan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kinerja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perempuan</w:t>
      </w:r>
      <w:proofErr w:type="spellEnd"/>
      <w:r w:rsidRPr="0049514A">
        <w:rPr>
          <w:rFonts w:ascii="Times New Roman" w:hAnsi="Times New Roman" w:cs="Times New Roman"/>
          <w:lang w:val="en-US"/>
        </w:rPr>
        <w:t xml:space="preserve"> di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w:t>
      </w:r>
    </w:p>
    <w:p w14:paraId="6C4C6361" w14:textId="60774D4E" w:rsidR="0049514A" w:rsidRPr="0049514A" w:rsidRDefault="0049514A" w:rsidP="0049514A">
      <w:pPr>
        <w:pStyle w:val="DaftarParagraf"/>
        <w:ind w:firstLine="720"/>
        <w:jc w:val="both"/>
        <w:rPr>
          <w:rFonts w:ascii="Times New Roman" w:hAnsi="Times New Roman" w:cs="Times New Roman"/>
          <w:lang w:val="en-US"/>
        </w:rPr>
      </w:pP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sebagaimana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diatur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Core Values ASN (</w:t>
      </w:r>
      <w:proofErr w:type="spellStart"/>
      <w:r w:rsidRPr="0049514A">
        <w:rPr>
          <w:rFonts w:ascii="Times New Roman" w:hAnsi="Times New Roman" w:cs="Times New Roman"/>
          <w:lang w:val="en-US"/>
        </w:rPr>
        <w:t>BerAKHLAK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menurut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Peraturan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Pemerintah</w:t>
      </w:r>
      <w:proofErr w:type="spellEnd"/>
      <w:r w:rsidRPr="0049514A">
        <w:rPr>
          <w:rFonts w:ascii="Times New Roman" w:hAnsi="Times New Roman" w:cs="Times New Roman"/>
          <w:lang w:val="en-US"/>
        </w:rPr>
        <w:t xml:space="preserve"> No. 25 </w:t>
      </w:r>
      <w:proofErr w:type="spellStart"/>
      <w:r w:rsidRPr="0049514A">
        <w:rPr>
          <w:rFonts w:ascii="Times New Roman" w:hAnsi="Times New Roman" w:cs="Times New Roman"/>
          <w:lang w:val="en-US"/>
        </w:rPr>
        <w:t>Tahun</w:t>
      </w:r>
      <w:proofErr w:type="spellEnd"/>
      <w:r w:rsidRPr="0049514A">
        <w:rPr>
          <w:rFonts w:ascii="Times New Roman" w:hAnsi="Times New Roman" w:cs="Times New Roman"/>
          <w:lang w:val="en-US"/>
        </w:rPr>
        <w:t xml:space="preserve"> 2023, </w:t>
      </w:r>
      <w:proofErr w:type="spellStart"/>
      <w:r w:rsidRPr="0049514A">
        <w:rPr>
          <w:rFonts w:ascii="Times New Roman" w:hAnsi="Times New Roman" w:cs="Times New Roman"/>
          <w:lang w:val="en-US"/>
        </w:rPr>
        <w:t>berfungsi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sebagai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penguat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karier</w:t>
      </w:r>
      <w:proofErr w:type="spellEnd"/>
      <w:r w:rsidRPr="0049514A">
        <w:rPr>
          <w:rFonts w:ascii="Times New Roman" w:hAnsi="Times New Roman" w:cs="Times New Roman"/>
          <w:lang w:val="en-US"/>
        </w:rPr>
        <w:t>. Nilai-</w:t>
      </w:r>
      <w:proofErr w:type="spellStart"/>
      <w:r w:rsidRPr="0049514A">
        <w:rPr>
          <w:rFonts w:ascii="Times New Roman" w:hAnsi="Times New Roman" w:cs="Times New Roman"/>
          <w:lang w:val="en-US"/>
        </w:rPr>
        <w:t>nilai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seperti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pelayanan</w:t>
      </w:r>
      <w:proofErr w:type="spellEnd"/>
      <w:r w:rsidRPr="0049514A">
        <w:rPr>
          <w:rFonts w:ascii="Times New Roman" w:hAnsi="Times New Roman" w:cs="Times New Roman"/>
          <w:lang w:val="en-US"/>
        </w:rPr>
        <w:t xml:space="preserve"> prima, </w:t>
      </w:r>
      <w:proofErr w:type="spellStart"/>
      <w:r w:rsidRPr="0049514A">
        <w:rPr>
          <w:rFonts w:ascii="Times New Roman" w:hAnsi="Times New Roman" w:cs="Times New Roman"/>
          <w:lang w:val="en-US"/>
        </w:rPr>
        <w:t>akuntabilitas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kompetensi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kolaborasi</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adaptivitas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berperan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mendorong</w:t>
      </w:r>
      <w:proofErr w:type="spellEnd"/>
      <w:r w:rsidRPr="0049514A">
        <w:rPr>
          <w:rFonts w:ascii="Times New Roman" w:hAnsi="Times New Roman" w:cs="Times New Roman"/>
          <w:lang w:val="en-US"/>
        </w:rPr>
        <w:t xml:space="preserve"> ASN </w:t>
      </w:r>
      <w:proofErr w:type="spellStart"/>
      <w:r w:rsidRPr="0049514A">
        <w:rPr>
          <w:rFonts w:ascii="Times New Roman" w:hAnsi="Times New Roman" w:cs="Times New Roman"/>
          <w:lang w:val="en-US"/>
        </w:rPr>
        <w:t>untuk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tumbuh</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berinovasi</w:t>
      </w:r>
      <w:proofErr w:type="spellEnd"/>
      <w:r w:rsidRPr="0049514A">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{"citationItems":[{"id":"ITEM-1","itemData":{"DOI":"10.33084/restorica.v8i1.3117","ISSN":"2407-3881","abstract":"Kinerja ASN menjadi tolak ukur keberhasilan penyelenggaraan birokrasi sesuai standar operasional prosedural. Strategi pemerintah dalam meningkatkan kualitas ASN dengan penguatan budaya kerja sebagai bentuk pembaharuan pengelolaan ASN menjadi pemerintah yang memiliki standar kelas dunia atau world class government. Salah satu strategi pemerintah dengan konsep ASN berkakhlak Sebagai Branding Employer. Termasuk Pemerintahan menerapkan ASN Berakhak untuk peningkatan kualitas kinerja ASN dan dikaitkan dengan komitmen Pemerintahan. Riset ini menerapkan metode deskriptif dengan pendekatan kualitatif. Penelitian kali ini penulis memfokuskan penelitian berdasarkan rumusan masalah yang ada. Sehingga dapat diketahui seperti apa penerapan ASN Berakhlak dan strategi pemerintah menyebarkan informasi terkait ASN Berakhlak. Selanjutnya akan diketahui penerapan ASN Berakhlak relevan dengan komitmen Pemerintahan.","author":[{"dropping-particle":"","family":"Tantri","given":"Revanggi Ayu","non-dropping-particle":"","parse-names":false,"suffix":""},{"dropping-particle":"","family":"Maksin","given":"Mastina","non-dropping-particle":"","parse-names":false,"suffix":""},{"dropping-particle":"","family":"Hidayat","given":"Sahrul","non-dropping-particle":"","parse-names":false,"suffix":""},{"dropping-particle":"","family":"Ariyanto","given":"Aprillio Egy","non-dropping-particle":"","parse-names":false,"suffix":""}],"container-title":"Restorica: Jurnal Ilmiah Ilmu Administrasi Negara dan Ilmu Komunikasi","id":"ITEM-1","issue":"1","issued":{"date-parts":[["2022"]]},"page":"27-34","title":"Pelaksanaan Program \"Asn Ber-Akhlak\" Sebagai Bentuk Pengembangan Pegawai Untuk Meningkatkan Kualitas Dan Loyalitas Pegawai","type":"article-journal","volume":"8"},"uris":["http://www.mendeley.com/documents/?uuid=57a8453e-0306-4f56-b383-5aa8decf6fb6"]}],"mendeley":{"formattedCitation":"(Tantri et al., 2022)","plainTextFormattedCitation":"(Tantri et al., 2022)","previouslyFormattedCitation":"(Tantri et al., 2022)"},"properties":{"noteIndex":0},"schema":"https://github.com/citation-style-language/schema/raw/master/csl-citation.json"}</w:instrText>
      </w:r>
      <w:r>
        <w:rPr>
          <w:rFonts w:ascii="Times New Roman" w:hAnsi="Times New Roman" w:cs="Times New Roman"/>
          <w:lang w:val="en-US"/>
        </w:rPr>
        <w:fldChar w:fldCharType="separate"/>
      </w:r>
      <w:r w:rsidRPr="0049514A">
        <w:rPr>
          <w:rFonts w:ascii="Times New Roman" w:hAnsi="Times New Roman" w:cs="Times New Roman"/>
          <w:noProof/>
          <w:lang w:val="en-US"/>
        </w:rPr>
        <w:t>(Tantri et al., 2022)</w:t>
      </w:r>
      <w:r>
        <w:rPr>
          <w:rFonts w:ascii="Times New Roman" w:hAnsi="Times New Roman" w:cs="Times New Roman"/>
          <w:lang w:val="en-US"/>
        </w:rPr>
        <w:fldChar w:fldCharType="end"/>
      </w:r>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kuat</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inklusif</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terbukti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memperkuat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hubungan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antara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upaya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individu</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peluang</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kariernya</w:t>
      </w:r>
      <w:proofErr w:type="spellEnd"/>
      <w:r w:rsidRPr="0049514A">
        <w:rPr>
          <w:rFonts w:ascii="Times New Roman" w:hAnsi="Times New Roman" w:cs="Times New Roman"/>
          <w:lang w:val="en-US"/>
        </w:rPr>
        <w:t>.</w:t>
      </w:r>
    </w:p>
    <w:p w14:paraId="151129AB" w14:textId="176F2C9A" w:rsidR="0049514A" w:rsidRDefault="0049514A" w:rsidP="0049514A">
      <w:pPr>
        <w:pStyle w:val="DaftarParagraf"/>
        <w:ind w:firstLine="720"/>
        <w:jc w:val="both"/>
        <w:rPr>
          <w:rFonts w:ascii="Times New Roman" w:hAnsi="Times New Roman" w:cs="Times New Roman"/>
          <w:lang w:val="en-US"/>
        </w:rPr>
      </w:pPr>
      <w:r w:rsidRPr="0049514A">
        <w:rPr>
          <w:rFonts w:ascii="Times New Roman" w:hAnsi="Times New Roman" w:cs="Times New Roman"/>
          <w:i/>
          <w:iCs/>
          <w:lang w:val="en-US"/>
        </w:rPr>
        <w:t>Leader-Member Exchange</w:t>
      </w:r>
      <w:r w:rsidRPr="0049514A">
        <w:rPr>
          <w:rFonts w:ascii="Times New Roman" w:hAnsi="Times New Roman" w:cs="Times New Roman"/>
          <w:lang w:val="en-US"/>
        </w:rPr>
        <w:t xml:space="preserve"> (LMX) </w:t>
      </w:r>
      <w:proofErr w:type="spellStart"/>
      <w:r w:rsidRPr="0049514A">
        <w:rPr>
          <w:rFonts w:ascii="Times New Roman" w:hAnsi="Times New Roman" w:cs="Times New Roman"/>
          <w:lang w:val="en-US"/>
        </w:rPr>
        <w:t>merupakan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konsep</w:t>
      </w:r>
      <w:proofErr w:type="spellEnd"/>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menggambarkan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hubungan</w:t>
      </w:r>
      <w:proofErr w:type="spellEnd"/>
      <w:r w:rsidRPr="0049514A">
        <w:rPr>
          <w:rFonts w:ascii="Times New Roman" w:hAnsi="Times New Roman" w:cs="Times New Roman"/>
          <w:lang w:val="en-US"/>
        </w:rPr>
        <w:t xml:space="preserve"> interpersonal </w:t>
      </w:r>
      <w:proofErr w:type="spellStart"/>
      <w:r w:rsidRPr="0049514A">
        <w:rPr>
          <w:rFonts w:ascii="Times New Roman" w:hAnsi="Times New Roman" w:cs="Times New Roman"/>
          <w:lang w:val="en-US"/>
        </w:rPr>
        <w:t>berkualitas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antara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pemimpin</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bawahannya</w:t>
      </w:r>
      <w:proofErr w:type="spellEnd"/>
      <w:r w:rsidRPr="0049514A">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{"citationItems":[{"id":"ITEM-1","itemData":{"DOI":"10.24843/jpu.2020.v07.i01.p08","ISSN":"2354-5607","abstract":"Penelitian ini bertujuan untuk mengetahui apakah terdapat pengaruh leader-member exchange terhadap perilaku kerja kontraproduktif dengan budaya organisasi sebagai variabel mediator. Definisi leader-member exchange dalam penelitian ini menggunakan teori Graen &amp; Uhl-Bien (1995), perilaku kerja kontraproduktif menggunakan teori Fox &amp; Spector (2005), dan budaya organisasi menggunakan teori Schein (1992). Teknik sampling yang digunakan pada penelitian ini adalah simple random sampling. Penelitian ini dilakukan pada 192 karyawan yang bekerja di Rumah Sakit X. Alat pengumpulan data yang digunakan pada penelitian ini adalah skala Leader-Member Exchange 7 (LMX7) untuk mengukur leader-member exchange, skala Counterproductive Work Behavior Checklist (CWB-C) untuk mengukur perilaku kerja kontraproduktif dan Denison Organizational Culture Survey (DOCS) untuk mengukur budaya organisasi. Analisis data yang digunakan pada penelitian ini adalah SmartPLS 3.0. Hasil penelitian menunjukkan bahwa (1) leader-member exchange berpengaruh langsung dan signifikan terhadap budaya organisasi, (2) budaya Organisasi berpengaruh langsung dan signifikan terhadap perilaku kerja kontraproduktif, (3) leader-member exchange tidak memiliki hubungan yang signifikan dengan perilaku kerja kontraproduktif, dan (4) leader-member exchange memiliki pengaruh terhadap perilaku kerja kontraproduktif dengan budaya organisasi sebagai mediator penuh.\r Kata kunci: Leader-member exchange, Perilaku kerja kontraproduktif, Budaya organisasi","author":[{"dropping-particle":"","family":"Amanda","given":"Anak Agung Ayu Nisha","non-dropping-particle":"","parse-names":false,"suffix":""},{"dropping-particle":"","family":"Handoyo","given":"Seger","non-dropping-particle":"","parse-names":false,"suffix":""}],"container-title":"Jurnal Psikologi Udayana","id":"ITEM-1","issue":"1","issued":{"date-parts":[["2020"]]},"page":"70","title":"Pengaruh leader-member exchange terhadap perilaku kerja kontraproduktif dengan budaya organisasi sebagai variabel mediator","type":"article-journal","volume":"7"},"uris":["http://www.mendeley.com/documents/?uuid=0ec603e0-a5a2-488b-921a-f4680d427667"]}],"mendeley":{"formattedCitation":"(Amanda &amp; Handoyo, 2020)","plainTextFormattedCitation":"(Amanda &amp; Handoyo, 2020)","previouslyFormattedCitation":"(Amanda &amp; Handoyo, 2020)"},"properties":{"noteIndex":0},"schema":"https://github.com/citation-style-language/schema/raw/master/csl-citation.json"}</w:instrText>
      </w:r>
      <w:r>
        <w:rPr>
          <w:rFonts w:ascii="Times New Roman" w:hAnsi="Times New Roman" w:cs="Times New Roman"/>
          <w:lang w:val="en-US"/>
        </w:rPr>
        <w:fldChar w:fldCharType="separate"/>
      </w:r>
      <w:r w:rsidRPr="0049514A">
        <w:rPr>
          <w:rFonts w:ascii="Times New Roman" w:hAnsi="Times New Roman" w:cs="Times New Roman"/>
          <w:noProof/>
          <w:lang w:val="en-US"/>
        </w:rPr>
        <w:t>(Amanda &amp; Handoyo, 2020)</w:t>
      </w:r>
      <w:r>
        <w:rPr>
          <w:rFonts w:ascii="Times New Roman" w:hAnsi="Times New Roman" w:cs="Times New Roman"/>
          <w:lang w:val="en-US"/>
        </w:rPr>
        <w:fldChar w:fldCharType="end"/>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{"citationItems":[{"id":"ITEM-1","itemData":{"ISSN":"2615-2932","abstract":", this study purpose to analyze how the effect","author":[{"dropping-particle":"","family":"Firmansyah Ginting","given":"Try","non-dropping-particle":"","parse-names":false,"suffix":""},{"dropping-particle":"","family":"Rondang Ni Bulan","given":"Tapi","non-dropping-particle":"","parse-names":false,"suffix":""},{"dropping-particle":"","family":"Aditi","given":"Bunga","non-dropping-particle":"","parse-names":false,"suffix":""}],"container-title":"Jurnal Ilman: Jurnal Ilmu Manajemen","id":"ITEM-1","issue":"1","issued":{"date-parts":[["2021"]]},"page":"11-17","title":"Pengaruh Leader Member Exchange dan Pengembangan Karir terhadap Organizational Citizenship Behavior pada PT Andhika Pratama Jaya Abadi","type":"article-journal","volume":"9"},"uris":["http://www.mendeley.com/documents/?uuid=0f28f055-d69e-42c8-bc26-ba6e0c80bbba"]}],"mendeley":{"formattedCitation":"(Firmansyah Ginting et al., 2021)","plainTextFormattedCitation":"(Firmansyah Ginting et al., 2021)","previouslyFormattedCitation":"(Firmansyah Ginting et al., 2021)"},"properties":{"noteIndex":0},"schema":"https://github.com/citation-style-language/schema/raw/master/csl-citation.json"}</w:instrText>
      </w:r>
      <w:r>
        <w:rPr>
          <w:rFonts w:ascii="Times New Roman" w:hAnsi="Times New Roman" w:cs="Times New Roman"/>
          <w:lang w:val="en-US"/>
        </w:rPr>
        <w:fldChar w:fldCharType="separate"/>
      </w:r>
      <w:r w:rsidRPr="0049514A">
        <w:rPr>
          <w:rFonts w:ascii="Times New Roman" w:hAnsi="Times New Roman" w:cs="Times New Roman"/>
          <w:noProof/>
          <w:lang w:val="en-US"/>
        </w:rPr>
        <w:t>(Firmansyah Ginting et al., 2021)</w:t>
      </w:r>
      <w:r>
        <w:rPr>
          <w:rFonts w:ascii="Times New Roman" w:hAnsi="Times New Roman" w:cs="Times New Roman"/>
          <w:lang w:val="en-US"/>
        </w:rPr>
        <w:fldChar w:fldCharType="end"/>
      </w:r>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Hubungan</w:t>
      </w:r>
      <w:proofErr w:type="spellEnd"/>
      <w:r w:rsidRPr="0049514A">
        <w:rPr>
          <w:rFonts w:ascii="Times New Roman" w:hAnsi="Times New Roman" w:cs="Times New Roman"/>
          <w:lang w:val="en-US"/>
        </w:rPr>
        <w:t xml:space="preserve"> LMX yang </w:t>
      </w:r>
      <w:proofErr w:type="spellStart"/>
      <w:r w:rsidRPr="0049514A">
        <w:rPr>
          <w:rFonts w:ascii="Times New Roman" w:hAnsi="Times New Roman" w:cs="Times New Roman"/>
          <w:lang w:val="en-US"/>
        </w:rPr>
        <w:t>baik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ditandai</w:t>
      </w:r>
      <w:proofErr w:type="spellEnd"/>
      <w:r w:rsidRPr="0049514A">
        <w:rPr>
          <w:rFonts w:ascii="Times New Roman" w:hAnsi="Times New Roman" w:cs="Times New Roman"/>
          <w:lang w:val="en-US"/>
        </w:rPr>
        <w:t xml:space="preserve"> oleh </w:t>
      </w:r>
      <w:proofErr w:type="spellStart"/>
      <w:r w:rsidRPr="0049514A">
        <w:rPr>
          <w:rFonts w:ascii="Times New Roman" w:hAnsi="Times New Roman" w:cs="Times New Roman"/>
          <w:lang w:val="en-US"/>
        </w:rPr>
        <w:t>loyalitas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kepercayaan</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penghormatan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profesional</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membuka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peluang</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lebih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besar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bagi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karier</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memberikan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dukungan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mengatasi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hambatan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struktural</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seperti</w:t>
      </w:r>
      <w:proofErr w:type="spellEnd"/>
      <w:r w:rsidRPr="0049514A">
        <w:rPr>
          <w:rFonts w:ascii="Times New Roman" w:hAnsi="Times New Roman" w:cs="Times New Roman"/>
          <w:lang w:val="en-US"/>
        </w:rPr>
        <w:t xml:space="preserve"> </w:t>
      </w:r>
      <w:r w:rsidRPr="0083210B">
        <w:rPr>
          <w:rFonts w:ascii="Times New Roman" w:hAnsi="Times New Roman" w:cs="Times New Roman"/>
          <w:i/>
          <w:iCs/>
          <w:lang w:val="en-US"/>
        </w:rPr>
        <w:t>glass ceiling</w:t>
      </w:r>
      <w:r w:rsidRPr="0049514A">
        <w:rPr>
          <w:rFonts w:ascii="Times New Roman" w:hAnsi="Times New Roman" w:cs="Times New Roman"/>
          <w:lang w:val="en-US"/>
        </w:rPr>
        <w:t>.</w:t>
      </w:r>
    </w:p>
    <w:p w14:paraId="52519D2A" w14:textId="77777777" w:rsidR="0083210B" w:rsidRDefault="0083210B" w:rsidP="0049514A">
      <w:pPr>
        <w:pStyle w:val="DaftarParagraf"/>
        <w:ind w:firstLine="720"/>
        <w:jc w:val="both"/>
        <w:rPr>
          <w:rFonts w:ascii="Times New Roman" w:hAnsi="Times New Roman" w:cs="Times New Roman"/>
          <w:lang w:val="en-US"/>
        </w:rPr>
      </w:pPr>
    </w:p>
    <w:p w14:paraId="3B35527F" w14:textId="52B5F17A" w:rsidR="0049514A" w:rsidRDefault="0049514A" w:rsidP="0049514A">
      <w:pPr>
        <w:pStyle w:val="DaftarParagraf"/>
        <w:numPr>
          <w:ilvl w:val="0"/>
          <w:numId w:val="2"/>
        </w:numPr>
        <w:jc w:val="both"/>
        <w:rPr>
          <w:rFonts w:ascii="Times New Roman" w:hAnsi="Times New Roman" w:cs="Times New Roman"/>
          <w:lang w:val="en-US"/>
        </w:rPr>
      </w:pP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
    <w:p w14:paraId="7C19EB7A" w14:textId="11D690AD" w:rsidR="0049514A" w:rsidRPr="0049514A" w:rsidRDefault="0049514A" w:rsidP="0049514A">
      <w:pPr>
        <w:pStyle w:val="DaftarParagraf"/>
        <w:jc w:val="both"/>
        <w:rPr>
          <w:rFonts w:ascii="Times New Roman" w:hAnsi="Times New Roman" w:cs="Times New Roman"/>
          <w:lang w:val="en-US"/>
        </w:rPr>
      </w:pPr>
      <w:proofErr w:type="spellStart"/>
      <w:r w:rsidRPr="0049514A">
        <w:rPr>
          <w:rFonts w:ascii="Times New Roman" w:hAnsi="Times New Roman" w:cs="Times New Roman"/>
          <w:lang w:val="en-US"/>
        </w:rPr>
        <w:t>Penelitian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dilakukan</w:t>
      </w:r>
      <w:proofErr w:type="spellEnd"/>
      <w:r w:rsidRPr="0049514A">
        <w:rPr>
          <w:rFonts w:ascii="Times New Roman" w:hAnsi="Times New Roman" w:cs="Times New Roman"/>
          <w:lang w:val="en-US"/>
        </w:rPr>
        <w:t xml:space="preserve"> di </w:t>
      </w:r>
      <w:proofErr w:type="spellStart"/>
      <w:r w:rsidRPr="0049514A">
        <w:rPr>
          <w:rFonts w:ascii="Times New Roman" w:hAnsi="Times New Roman" w:cs="Times New Roman"/>
          <w:lang w:val="en-US"/>
        </w:rPr>
        <w:t>seluruh</w:t>
      </w:r>
      <w:proofErr w:type="spellEnd"/>
      <w:r w:rsidRPr="0049514A">
        <w:rPr>
          <w:rFonts w:ascii="Times New Roman" w:hAnsi="Times New Roman" w:cs="Times New Roman"/>
          <w:lang w:val="en-US"/>
        </w:rPr>
        <w:t xml:space="preserve"> unit </w:t>
      </w:r>
      <w:proofErr w:type="spellStart"/>
      <w:r w:rsidRPr="0049514A">
        <w:rPr>
          <w:rFonts w:ascii="Times New Roman" w:hAnsi="Times New Roman" w:cs="Times New Roman"/>
          <w:lang w:val="en-US"/>
        </w:rPr>
        <w:t>kerja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Pemerintah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Provinsi</w:t>
      </w:r>
      <w:proofErr w:type="spellEnd"/>
      <w:r w:rsidRPr="0049514A">
        <w:rPr>
          <w:rFonts w:ascii="Times New Roman" w:hAnsi="Times New Roman" w:cs="Times New Roman"/>
          <w:lang w:val="en-US"/>
        </w:rPr>
        <w:t xml:space="preserve"> DKI Jakarta, </w:t>
      </w:r>
      <w:proofErr w:type="spellStart"/>
      <w:r w:rsidRPr="0049514A">
        <w:rPr>
          <w:rFonts w:ascii="Times New Roman" w:hAnsi="Times New Roman" w:cs="Times New Roman"/>
          <w:lang w:val="en-US"/>
        </w:rPr>
        <w:t>yaitu</w:t>
      </w:r>
      <w:proofErr w:type="spellEnd"/>
      <w:r w:rsidRPr="0049514A">
        <w:rPr>
          <w:rFonts w:ascii="Times New Roman" w:hAnsi="Times New Roman" w:cs="Times New Roman"/>
          <w:lang w:val="en-US"/>
        </w:rPr>
        <w:t xml:space="preserve"> Kantor </w:t>
      </w:r>
      <w:proofErr w:type="spellStart"/>
      <w:r w:rsidRPr="0049514A">
        <w:rPr>
          <w:rFonts w:ascii="Times New Roman" w:hAnsi="Times New Roman" w:cs="Times New Roman"/>
          <w:lang w:val="en-US"/>
        </w:rPr>
        <w:t>Gubernur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enam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kantor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Walikota</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Kabupaten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Kepulauan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Seribu</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rentang</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waktu</w:t>
      </w:r>
      <w:proofErr w:type="spellEnd"/>
      <w:r w:rsidRPr="0049514A">
        <w:rPr>
          <w:rFonts w:ascii="Times New Roman" w:hAnsi="Times New Roman" w:cs="Times New Roman"/>
          <w:lang w:val="en-US"/>
        </w:rPr>
        <w:t xml:space="preserve"> lima </w:t>
      </w:r>
      <w:proofErr w:type="spellStart"/>
      <w:r w:rsidRPr="0049514A">
        <w:rPr>
          <w:rFonts w:ascii="Times New Roman" w:hAnsi="Times New Roman" w:cs="Times New Roman"/>
          <w:lang w:val="en-US"/>
        </w:rPr>
        <w:t>bulan</w:t>
      </w:r>
      <w:proofErr w:type="spellEnd"/>
      <w:r w:rsidRPr="0049514A">
        <w:rPr>
          <w:rFonts w:ascii="Times New Roman" w:hAnsi="Times New Roman" w:cs="Times New Roman"/>
          <w:lang w:val="en-US"/>
        </w:rPr>
        <w:t xml:space="preserve"> pada </w:t>
      </w:r>
      <w:proofErr w:type="spellStart"/>
      <w:r w:rsidRPr="0049514A">
        <w:rPr>
          <w:rFonts w:ascii="Times New Roman" w:hAnsi="Times New Roman" w:cs="Times New Roman"/>
          <w:lang w:val="en-US"/>
        </w:rPr>
        <w:t>tahun</w:t>
      </w:r>
      <w:proofErr w:type="spellEnd"/>
      <w:r w:rsidRPr="0049514A">
        <w:rPr>
          <w:rFonts w:ascii="Times New Roman" w:hAnsi="Times New Roman" w:cs="Times New Roman"/>
          <w:lang w:val="en-US"/>
        </w:rPr>
        <w:t xml:space="preserve"> 2025. </w:t>
      </w:r>
      <w:proofErr w:type="spellStart"/>
      <w:r w:rsidRPr="0049514A">
        <w:rPr>
          <w:rFonts w:ascii="Times New Roman" w:hAnsi="Times New Roman" w:cs="Times New Roman"/>
          <w:lang w:val="en-US"/>
        </w:rPr>
        <w:t>Instrumen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penelitian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berupa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kuesioner</w:t>
      </w:r>
      <w:proofErr w:type="spellEnd"/>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dikembangkan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dari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indikator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teori-teori</w:t>
      </w:r>
      <w:proofErr w:type="spellEnd"/>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relevan</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diuji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validitas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serta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reliabilitasnya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terhadap</w:t>
      </w:r>
      <w:proofErr w:type="spellEnd"/>
      <w:r w:rsidRPr="0049514A">
        <w:rPr>
          <w:rFonts w:ascii="Times New Roman" w:hAnsi="Times New Roman" w:cs="Times New Roman"/>
          <w:lang w:val="en-US"/>
        </w:rPr>
        <w:t xml:space="preserve"> 100 </w:t>
      </w:r>
      <w:proofErr w:type="spellStart"/>
      <w:r w:rsidRPr="0049514A">
        <w:rPr>
          <w:rFonts w:ascii="Times New Roman" w:hAnsi="Times New Roman" w:cs="Times New Roman"/>
          <w:lang w:val="en-US"/>
        </w:rPr>
        <w:t>responden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sebelum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distribusi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kepada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sampel</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utama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Variabel</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penelitian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dioperasionalkan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beberapa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dimensi</w:t>
      </w:r>
      <w:proofErr w:type="spellEnd"/>
      <w:r w:rsidRPr="0049514A">
        <w:rPr>
          <w:rFonts w:ascii="Times New Roman" w:hAnsi="Times New Roman" w:cs="Times New Roman"/>
          <w:lang w:val="en-US"/>
        </w:rPr>
        <w:t xml:space="preserve">: Glass ceiling (personal, work-family conflict, </w:t>
      </w:r>
      <w:proofErr w:type="spellStart"/>
      <w:r w:rsidRPr="0049514A">
        <w:rPr>
          <w:rFonts w:ascii="Times New Roman" w:hAnsi="Times New Roman" w:cs="Times New Roman"/>
          <w:lang w:val="en-US"/>
        </w:rPr>
        <w:t>organisational</w:t>
      </w:r>
      <w:proofErr w:type="spellEnd"/>
      <w:r w:rsidRPr="0049514A">
        <w:rPr>
          <w:rFonts w:ascii="Times New Roman" w:hAnsi="Times New Roman" w:cs="Times New Roman"/>
          <w:lang w:val="en-US"/>
        </w:rPr>
        <w:t xml:space="preserve">, dan social stereotypes), </w:t>
      </w:r>
      <w:r w:rsidRPr="0083210B">
        <w:rPr>
          <w:rFonts w:ascii="Times New Roman" w:hAnsi="Times New Roman" w:cs="Times New Roman"/>
          <w:i/>
          <w:iCs/>
          <w:lang w:val="en-US"/>
        </w:rPr>
        <w:t>Leader-member exchange</w:t>
      </w:r>
      <w:r w:rsidRPr="0049514A">
        <w:rPr>
          <w:rFonts w:ascii="Times New Roman" w:hAnsi="Times New Roman" w:cs="Times New Roman"/>
          <w:lang w:val="en-US"/>
        </w:rPr>
        <w:t xml:space="preserve"> (</w:t>
      </w:r>
      <w:r w:rsidRPr="0083210B">
        <w:rPr>
          <w:rFonts w:ascii="Times New Roman" w:hAnsi="Times New Roman" w:cs="Times New Roman"/>
          <w:i/>
          <w:iCs/>
          <w:lang w:val="en-US"/>
        </w:rPr>
        <w:t>affect, loyalty, contribution, professional respect</w:t>
      </w:r>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ASN (</w:t>
      </w:r>
      <w:proofErr w:type="spellStart"/>
      <w:r w:rsidRPr="0049514A">
        <w:rPr>
          <w:rFonts w:ascii="Times New Roman" w:hAnsi="Times New Roman" w:cs="Times New Roman"/>
          <w:lang w:val="en-US"/>
        </w:rPr>
        <w:t>mengacu</w:t>
      </w:r>
      <w:proofErr w:type="spellEnd"/>
      <w:r w:rsidRPr="0049514A">
        <w:rPr>
          <w:rFonts w:ascii="Times New Roman" w:hAnsi="Times New Roman" w:cs="Times New Roman"/>
          <w:lang w:val="en-US"/>
        </w:rPr>
        <w:t xml:space="preserve"> pada </w:t>
      </w:r>
      <w:proofErr w:type="spellStart"/>
      <w:r w:rsidRPr="0049514A">
        <w:rPr>
          <w:rFonts w:ascii="Times New Roman" w:hAnsi="Times New Roman" w:cs="Times New Roman"/>
          <w:lang w:val="en-US"/>
        </w:rPr>
        <w:t>nilai-nilai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BerAKHLAK</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karier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mengacu</w:t>
      </w:r>
      <w:proofErr w:type="spellEnd"/>
      <w:r w:rsidRPr="0049514A">
        <w:rPr>
          <w:rFonts w:ascii="Times New Roman" w:hAnsi="Times New Roman" w:cs="Times New Roman"/>
          <w:lang w:val="en-US"/>
        </w:rPr>
        <w:t xml:space="preserve"> </w:t>
      </w:r>
      <w:r w:rsidR="0083210B">
        <w:rPr>
          <w:rFonts w:ascii="Times New Roman" w:hAnsi="Times New Roman" w:cs="Times New Roman"/>
          <w:lang w:val="en-US"/>
        </w:rPr>
        <w:fldChar w:fldCharType="begin" w:fldLock="1"/>
      </w:r>
      <w:r w:rsidR="00BB7759">
        <w:rPr>
          <w:rFonts w:ascii="Times New Roman" w:hAnsi="Times New Roman" w:cs="Times New Roman"/>
          <w:lang w:val="en-US"/>
        </w:rPr>
        <w:instrText>ADDIN CSL_CITATION {"citationItems":[{"id":"ITEM-1","itemData":{"abstract":"bahwa untuk melaksanakan ketentuan Pasal 17, Pasal 18 ayat (4), Pasal 19 ayat (4), Pasal 20 ayat (4), Pasal 57, Pasal 67, Pasal 68 ayat (7), Pasal 74, Pasal 78, Pasal 81, Pasal 85, Pasal 86 ayat (4), Pasal 89, Pasal 91 ayat (6), Pasal 92 ayat (4), dan Pasal 125 Undang-Undang Nomor 5 Tahun 2014 tentang Aparatur Sipil Negara, perlu menetapkan Peraturan Pemerintah tentang Manajemen Pegawai Negeri Sipil;","author":[{"dropping-particle":"","family":"Republik Indonesia","given":"","non-dropping-particle":"","parse-names":false,"suffix":""}],"id":"ITEM-1","issued":{"date-parts":[["2017"]]},"title":"Peraturan Pemerintah No 11 Tahun 2017 Tentang Manajemen Pegawai Negeri Sipil","type":"legislation"},"uris":["http://www.mendeley.com/documents/?uuid=29782ad3-a726-41c2-b667-534494930170"]}],"mendeley":{"formattedCitation":"(Peraturan Pemerintah No 11 Tahun 2017 Tentang Manajemen Pegawai Negeri Sipil, 2017)","plainTextFormattedCitation":"(Peraturan Pemerintah No 11 Tahun 2017 Tentang Manajemen Pegawai Negeri Sipil, 2017)","previouslyFormattedCitation":"(Peraturan Pemerintah No 11 Tahun 2017 Tentang Manajemen Pegawai Negeri Sipil, 2017)"},"properties":{"noteIndex":0},"schema":"https://github.com/citation-style-language/schema/raw/master/csl-citation.json"}</w:instrText>
      </w:r>
      <w:r w:rsidR="0083210B">
        <w:rPr>
          <w:rFonts w:ascii="Times New Roman" w:hAnsi="Times New Roman" w:cs="Times New Roman"/>
          <w:lang w:val="en-US"/>
        </w:rPr>
        <w:fldChar w:fldCharType="separate"/>
      </w:r>
      <w:r w:rsidR="0083210B" w:rsidRPr="0083210B">
        <w:rPr>
          <w:rFonts w:ascii="Times New Roman" w:hAnsi="Times New Roman" w:cs="Times New Roman"/>
          <w:noProof/>
          <w:lang w:val="en-US"/>
        </w:rPr>
        <w:t>(Peraturan Pemerintah No 11 Tahun 2017 Tentang Manajemen Pegawai Negeri Sipil, 2017)</w:t>
      </w:r>
      <w:r w:rsidR="0083210B">
        <w:rPr>
          <w:rFonts w:ascii="Times New Roman" w:hAnsi="Times New Roman" w:cs="Times New Roman"/>
          <w:lang w:val="en-US"/>
        </w:rPr>
        <w:fldChar w:fldCharType="end"/>
      </w:r>
      <w:r w:rsidRPr="0049514A">
        <w:rPr>
          <w:rFonts w:ascii="Times New Roman" w:hAnsi="Times New Roman" w:cs="Times New Roman"/>
          <w:lang w:val="en-US"/>
        </w:rPr>
        <w:t>.</w:t>
      </w:r>
    </w:p>
    <w:p w14:paraId="0342C334" w14:textId="0927F03D" w:rsidR="0049514A" w:rsidRPr="0049514A" w:rsidRDefault="0049514A" w:rsidP="0049514A">
      <w:pPr>
        <w:pStyle w:val="DaftarParagraf"/>
        <w:jc w:val="both"/>
        <w:rPr>
          <w:rFonts w:ascii="Times New Roman" w:hAnsi="Times New Roman" w:cs="Times New Roman"/>
          <w:lang w:val="en-US"/>
        </w:rPr>
      </w:pPr>
      <w:r w:rsidRPr="0049514A">
        <w:rPr>
          <w:rFonts w:ascii="Times New Roman" w:hAnsi="Times New Roman" w:cs="Times New Roman"/>
          <w:lang w:val="en-US"/>
        </w:rPr>
        <w:lastRenderedPageBreak/>
        <w:t xml:space="preserve">Data </w:t>
      </w:r>
      <w:proofErr w:type="spellStart"/>
      <w:r w:rsidRPr="0049514A">
        <w:rPr>
          <w:rFonts w:ascii="Times New Roman" w:hAnsi="Times New Roman" w:cs="Times New Roman"/>
          <w:lang w:val="en-US"/>
        </w:rPr>
        <w:t>dikumpulkan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melalui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prosedur</w:t>
      </w:r>
      <w:proofErr w:type="spellEnd"/>
      <w:r w:rsidRPr="0049514A">
        <w:rPr>
          <w:rFonts w:ascii="Times New Roman" w:hAnsi="Times New Roman" w:cs="Times New Roman"/>
          <w:lang w:val="en-US"/>
        </w:rPr>
        <w:t xml:space="preserve"> formal, </w:t>
      </w:r>
      <w:proofErr w:type="spellStart"/>
      <w:r w:rsidRPr="0049514A">
        <w:rPr>
          <w:rFonts w:ascii="Times New Roman" w:hAnsi="Times New Roman" w:cs="Times New Roman"/>
          <w:lang w:val="en-US"/>
        </w:rPr>
        <w:t>dimulai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dari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permohonan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izin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w:t>
      </w:r>
      <w:proofErr w:type="spellEnd"/>
      <w:r w:rsidRPr="0049514A">
        <w:rPr>
          <w:rFonts w:ascii="Times New Roman" w:hAnsi="Times New Roman" w:cs="Times New Roman"/>
          <w:lang w:val="en-US"/>
        </w:rPr>
        <w:t xml:space="preserve"> Universitas Terbuka Jakarta </w:t>
      </w:r>
      <w:proofErr w:type="spellStart"/>
      <w:r w:rsidRPr="0049514A">
        <w:rPr>
          <w:rFonts w:ascii="Times New Roman" w:hAnsi="Times New Roman" w:cs="Times New Roman"/>
          <w:lang w:val="en-US"/>
        </w:rPr>
        <w:t>hingga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mendapatkan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persetujuan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dari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Pemerintah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Provinsi</w:t>
      </w:r>
      <w:proofErr w:type="spellEnd"/>
      <w:r w:rsidRPr="0049514A">
        <w:rPr>
          <w:rFonts w:ascii="Times New Roman" w:hAnsi="Times New Roman" w:cs="Times New Roman"/>
          <w:lang w:val="en-US"/>
        </w:rPr>
        <w:t xml:space="preserve"> DKI Jakarta. </w:t>
      </w:r>
      <w:proofErr w:type="spellStart"/>
      <w:r w:rsidRPr="0049514A">
        <w:rPr>
          <w:rFonts w:ascii="Times New Roman" w:hAnsi="Times New Roman" w:cs="Times New Roman"/>
          <w:lang w:val="en-US"/>
        </w:rPr>
        <w:t>Kuesioner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dibagikan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kepada</w:t>
      </w:r>
      <w:proofErr w:type="spellEnd"/>
      <w:r w:rsidRPr="0049514A">
        <w:rPr>
          <w:rFonts w:ascii="Times New Roman" w:hAnsi="Times New Roman" w:cs="Times New Roman"/>
          <w:lang w:val="en-US"/>
        </w:rPr>
        <w:t xml:space="preserve"> 400 </w:t>
      </w:r>
      <w:proofErr w:type="spellStart"/>
      <w:r w:rsidRPr="0049514A">
        <w:rPr>
          <w:rFonts w:ascii="Times New Roman" w:hAnsi="Times New Roman" w:cs="Times New Roman"/>
          <w:lang w:val="en-US"/>
        </w:rPr>
        <w:t>responden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terpilih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menggunakan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teknik</w:t>
      </w:r>
      <w:proofErr w:type="spellEnd"/>
      <w:r w:rsidRPr="0049514A">
        <w:rPr>
          <w:rFonts w:ascii="Times New Roman" w:hAnsi="Times New Roman" w:cs="Times New Roman"/>
          <w:lang w:val="en-US"/>
        </w:rPr>
        <w:t xml:space="preserve"> proportionate stratified random sampling, yang </w:t>
      </w:r>
      <w:proofErr w:type="spellStart"/>
      <w:r w:rsidRPr="0049514A">
        <w:rPr>
          <w:rFonts w:ascii="Times New Roman" w:hAnsi="Times New Roman" w:cs="Times New Roman"/>
          <w:lang w:val="en-US"/>
        </w:rPr>
        <w:t>mempertimbangkan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proporsi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jabatan</w:t>
      </w:r>
      <w:proofErr w:type="spellEnd"/>
      <w:r w:rsidRPr="0049514A">
        <w:rPr>
          <w:rFonts w:ascii="Times New Roman" w:hAnsi="Times New Roman" w:cs="Times New Roman"/>
          <w:lang w:val="en-US"/>
        </w:rPr>
        <w:t xml:space="preserve"> dan unit </w:t>
      </w:r>
      <w:proofErr w:type="spellStart"/>
      <w:r w:rsidRPr="0049514A">
        <w:rPr>
          <w:rFonts w:ascii="Times New Roman" w:hAnsi="Times New Roman" w:cs="Times New Roman"/>
          <w:lang w:val="en-US"/>
        </w:rPr>
        <w:t>kerja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Untuk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mengolah</w:t>
      </w:r>
      <w:proofErr w:type="spellEnd"/>
      <w:r w:rsidRPr="0049514A">
        <w:rPr>
          <w:rFonts w:ascii="Times New Roman" w:hAnsi="Times New Roman" w:cs="Times New Roman"/>
          <w:lang w:val="en-US"/>
        </w:rPr>
        <w:t xml:space="preserve"> data, </w:t>
      </w:r>
      <w:proofErr w:type="spellStart"/>
      <w:r w:rsidRPr="0049514A">
        <w:rPr>
          <w:rFonts w:ascii="Times New Roman" w:hAnsi="Times New Roman" w:cs="Times New Roman"/>
          <w:lang w:val="en-US"/>
        </w:rPr>
        <w:t>penelitian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menggunakan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metode</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analisis</w:t>
      </w:r>
      <w:proofErr w:type="spellEnd"/>
      <w:r w:rsidRPr="0049514A">
        <w:rPr>
          <w:rFonts w:ascii="Times New Roman" w:hAnsi="Times New Roman" w:cs="Times New Roman"/>
          <w:lang w:val="en-US"/>
        </w:rPr>
        <w:t xml:space="preserve"> Partial Least Squares–Structural Equation Modeling (PLS-SEM), </w:t>
      </w:r>
      <w:proofErr w:type="spellStart"/>
      <w:r w:rsidRPr="0049514A">
        <w:rPr>
          <w:rFonts w:ascii="Times New Roman" w:hAnsi="Times New Roman" w:cs="Times New Roman"/>
          <w:lang w:val="en-US"/>
        </w:rPr>
        <w:t>karena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cocok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untuk</w:t>
      </w:r>
      <w:proofErr w:type="spellEnd"/>
      <w:r w:rsidRPr="0049514A">
        <w:rPr>
          <w:rFonts w:ascii="Times New Roman" w:hAnsi="Times New Roman" w:cs="Times New Roman"/>
          <w:lang w:val="en-US"/>
        </w:rPr>
        <w:t xml:space="preserve"> model </w:t>
      </w:r>
      <w:proofErr w:type="spellStart"/>
      <w:r w:rsidRPr="0049514A">
        <w:rPr>
          <w:rFonts w:ascii="Times New Roman" w:hAnsi="Times New Roman" w:cs="Times New Roman"/>
          <w:lang w:val="en-US"/>
        </w:rPr>
        <w:t>eksploratori</w:t>
      </w:r>
      <w:proofErr w:type="spellEnd"/>
      <w:r w:rsidRPr="0049514A">
        <w:rPr>
          <w:rFonts w:ascii="Times New Roman" w:hAnsi="Times New Roman" w:cs="Times New Roman"/>
          <w:lang w:val="en-US"/>
        </w:rPr>
        <w:t xml:space="preserve"> dan data </w:t>
      </w:r>
      <w:proofErr w:type="spellStart"/>
      <w:r w:rsidRPr="0049514A">
        <w:rPr>
          <w:rFonts w:ascii="Times New Roman" w:hAnsi="Times New Roman" w:cs="Times New Roman"/>
          <w:lang w:val="en-US"/>
        </w:rPr>
        <w:t>skala</w:t>
      </w:r>
      <w:proofErr w:type="spellEnd"/>
      <w:r w:rsidRPr="0049514A">
        <w:rPr>
          <w:rFonts w:ascii="Times New Roman" w:hAnsi="Times New Roman" w:cs="Times New Roman"/>
          <w:lang w:val="en-US"/>
        </w:rPr>
        <w:t xml:space="preserve"> ordinal.</w:t>
      </w:r>
    </w:p>
    <w:p w14:paraId="54AB116A" w14:textId="4629032D" w:rsidR="0049514A" w:rsidRPr="0049514A" w:rsidRDefault="0049514A" w:rsidP="0049514A">
      <w:pPr>
        <w:pStyle w:val="DaftarParagraf"/>
        <w:jc w:val="both"/>
        <w:rPr>
          <w:rFonts w:ascii="Times New Roman" w:hAnsi="Times New Roman" w:cs="Times New Roman"/>
          <w:lang w:val="en-US"/>
        </w:rPr>
      </w:pPr>
      <w:proofErr w:type="spellStart"/>
      <w:r w:rsidRPr="0049514A">
        <w:rPr>
          <w:rFonts w:ascii="Times New Roman" w:hAnsi="Times New Roman" w:cs="Times New Roman"/>
          <w:lang w:val="en-US"/>
        </w:rPr>
        <w:t>Pengujian</w:t>
      </w:r>
      <w:proofErr w:type="spellEnd"/>
      <w:r w:rsidRPr="0049514A">
        <w:rPr>
          <w:rFonts w:ascii="Times New Roman" w:hAnsi="Times New Roman" w:cs="Times New Roman"/>
          <w:lang w:val="en-US"/>
        </w:rPr>
        <w:t xml:space="preserve"> model </w:t>
      </w:r>
      <w:proofErr w:type="spellStart"/>
      <w:r w:rsidRPr="0049514A">
        <w:rPr>
          <w:rFonts w:ascii="Times New Roman" w:hAnsi="Times New Roman" w:cs="Times New Roman"/>
          <w:lang w:val="en-US"/>
        </w:rPr>
        <w:t>dilakukan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dalam</w:t>
      </w:r>
      <w:proofErr w:type="spellEnd"/>
      <w:r w:rsidRPr="0049514A">
        <w:rPr>
          <w:rFonts w:ascii="Times New Roman" w:hAnsi="Times New Roman" w:cs="Times New Roman"/>
          <w:lang w:val="en-US"/>
        </w:rPr>
        <w:t xml:space="preserve"> dua </w:t>
      </w:r>
      <w:proofErr w:type="spellStart"/>
      <w:r w:rsidRPr="0049514A">
        <w:rPr>
          <w:rFonts w:ascii="Times New Roman" w:hAnsi="Times New Roman" w:cs="Times New Roman"/>
          <w:lang w:val="en-US"/>
        </w:rPr>
        <w:t>tahap</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yakni</w:t>
      </w:r>
      <w:proofErr w:type="spellEnd"/>
      <w:r w:rsidRPr="0049514A">
        <w:rPr>
          <w:rFonts w:ascii="Times New Roman" w:hAnsi="Times New Roman" w:cs="Times New Roman"/>
          <w:lang w:val="en-US"/>
        </w:rPr>
        <w:t xml:space="preserve"> outer model </w:t>
      </w:r>
      <w:proofErr w:type="spellStart"/>
      <w:r w:rsidRPr="0049514A">
        <w:rPr>
          <w:rFonts w:ascii="Times New Roman" w:hAnsi="Times New Roman" w:cs="Times New Roman"/>
          <w:lang w:val="en-US"/>
        </w:rPr>
        <w:t>untuk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mengukur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validitas</w:t>
      </w:r>
      <w:proofErr w:type="spellEnd"/>
      <w:r w:rsidRPr="0049514A">
        <w:rPr>
          <w:rFonts w:ascii="Times New Roman" w:hAnsi="Times New Roman" w:cs="Times New Roman"/>
          <w:lang w:val="en-US"/>
        </w:rPr>
        <w:t xml:space="preserve"> dan </w:t>
      </w:r>
      <w:proofErr w:type="spellStart"/>
      <w:r w:rsidRPr="0049514A">
        <w:rPr>
          <w:rFonts w:ascii="Times New Roman" w:hAnsi="Times New Roman" w:cs="Times New Roman"/>
          <w:lang w:val="en-US"/>
        </w:rPr>
        <w:t>reliabilitas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konstruk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menggunakan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indikator</w:t>
      </w:r>
      <w:proofErr w:type="spellEnd"/>
      <w:r w:rsidRPr="0049514A">
        <w:rPr>
          <w:rFonts w:ascii="Times New Roman" w:hAnsi="Times New Roman" w:cs="Times New Roman"/>
          <w:lang w:val="en-US"/>
        </w:rPr>
        <w:t xml:space="preserve"> loading factor, AVE, composite reliability, dan discriminant validity) </w:t>
      </w:r>
      <w:proofErr w:type="spellStart"/>
      <w:r w:rsidRPr="0049514A">
        <w:rPr>
          <w:rFonts w:ascii="Times New Roman" w:hAnsi="Times New Roman" w:cs="Times New Roman"/>
          <w:lang w:val="en-US"/>
        </w:rPr>
        <w:t>serta</w:t>
      </w:r>
      <w:proofErr w:type="spellEnd"/>
      <w:r w:rsidRPr="0049514A">
        <w:rPr>
          <w:rFonts w:ascii="Times New Roman" w:hAnsi="Times New Roman" w:cs="Times New Roman"/>
          <w:lang w:val="en-US"/>
        </w:rPr>
        <w:t xml:space="preserve"> inner model </w:t>
      </w:r>
      <w:proofErr w:type="spellStart"/>
      <w:r w:rsidRPr="0049514A">
        <w:rPr>
          <w:rFonts w:ascii="Times New Roman" w:hAnsi="Times New Roman" w:cs="Times New Roman"/>
          <w:lang w:val="en-US"/>
        </w:rPr>
        <w:t>untuk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menguji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hubungan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antar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variabel</w:t>
      </w:r>
      <w:proofErr w:type="spellEnd"/>
      <w:r w:rsidRPr="0049514A">
        <w:rPr>
          <w:rFonts w:ascii="Times New Roman" w:hAnsi="Times New Roman" w:cs="Times New Roman"/>
          <w:lang w:val="en-US"/>
        </w:rPr>
        <w:t xml:space="preserve"> laten (</w:t>
      </w:r>
      <w:proofErr w:type="spellStart"/>
      <w:r w:rsidRPr="0049514A">
        <w:rPr>
          <w:rFonts w:ascii="Times New Roman" w:hAnsi="Times New Roman" w:cs="Times New Roman"/>
          <w:lang w:val="en-US"/>
        </w:rPr>
        <w:t>menggunakan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nilai</w:t>
      </w:r>
      <w:proofErr w:type="spellEnd"/>
      <w:r w:rsidRPr="0049514A">
        <w:rPr>
          <w:rFonts w:ascii="Times New Roman" w:hAnsi="Times New Roman" w:cs="Times New Roman"/>
          <w:lang w:val="en-US"/>
        </w:rPr>
        <w:t xml:space="preserve"> R², effect size (f²), predictive relevance (Q²), dan Goodness of Fit (</w:t>
      </w:r>
      <w:proofErr w:type="spellStart"/>
      <w:r w:rsidRPr="0049514A">
        <w:rPr>
          <w:rFonts w:ascii="Times New Roman" w:hAnsi="Times New Roman" w:cs="Times New Roman"/>
          <w:lang w:val="en-US"/>
        </w:rPr>
        <w:t>GoF</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Hipotesis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diuji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menggunakan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metode</w:t>
      </w:r>
      <w:proofErr w:type="spellEnd"/>
      <w:r w:rsidRPr="0049514A">
        <w:rPr>
          <w:rFonts w:ascii="Times New Roman" w:hAnsi="Times New Roman" w:cs="Times New Roman"/>
          <w:lang w:val="en-US"/>
        </w:rPr>
        <w:t xml:space="preserve"> bootstrapping, </w:t>
      </w:r>
      <w:proofErr w:type="spellStart"/>
      <w:r w:rsidRPr="0049514A">
        <w:rPr>
          <w:rFonts w:ascii="Times New Roman" w:hAnsi="Times New Roman" w:cs="Times New Roman"/>
          <w:lang w:val="en-US"/>
        </w:rPr>
        <w:t>dengan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kriteria</w:t>
      </w:r>
      <w:proofErr w:type="spellEnd"/>
      <w:r w:rsidRPr="0049514A">
        <w:rPr>
          <w:rFonts w:ascii="Times New Roman" w:hAnsi="Times New Roman" w:cs="Times New Roman"/>
          <w:lang w:val="en-US"/>
        </w:rPr>
        <w:t xml:space="preserve"> t-statistic &gt; 1.645 </w:t>
      </w:r>
      <w:proofErr w:type="spellStart"/>
      <w:r w:rsidRPr="0049514A">
        <w:rPr>
          <w:rFonts w:ascii="Times New Roman" w:hAnsi="Times New Roman" w:cs="Times New Roman"/>
          <w:lang w:val="en-US"/>
        </w:rPr>
        <w:t>atau</w:t>
      </w:r>
      <w:proofErr w:type="spellEnd"/>
      <w:r w:rsidRPr="0049514A">
        <w:rPr>
          <w:rFonts w:ascii="Times New Roman" w:hAnsi="Times New Roman" w:cs="Times New Roman"/>
          <w:lang w:val="en-US"/>
        </w:rPr>
        <w:t xml:space="preserve"> p-value &lt; 0.05.</w:t>
      </w:r>
    </w:p>
    <w:p w14:paraId="299CADE4" w14:textId="60143DB4" w:rsidR="0049514A" w:rsidRDefault="0049514A" w:rsidP="0049514A">
      <w:pPr>
        <w:pStyle w:val="DaftarParagraf"/>
        <w:jc w:val="both"/>
        <w:rPr>
          <w:rFonts w:ascii="Times New Roman" w:hAnsi="Times New Roman" w:cs="Times New Roman"/>
          <w:lang w:val="en-US"/>
        </w:rPr>
      </w:pPr>
      <w:proofErr w:type="spellStart"/>
      <w:r w:rsidRPr="0049514A">
        <w:rPr>
          <w:rFonts w:ascii="Times New Roman" w:hAnsi="Times New Roman" w:cs="Times New Roman"/>
          <w:lang w:val="en-US"/>
        </w:rPr>
        <w:t>Selain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itu</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pengujian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efek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moderasi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dilakukan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untuk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melihat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apakah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budaya</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organisasi</w:t>
      </w:r>
      <w:proofErr w:type="spellEnd"/>
      <w:r w:rsidRPr="0049514A">
        <w:rPr>
          <w:rFonts w:ascii="Times New Roman" w:hAnsi="Times New Roman" w:cs="Times New Roman"/>
          <w:lang w:val="en-US"/>
        </w:rPr>
        <w:t xml:space="preserve"> dan leader-member exchange </w:t>
      </w:r>
      <w:proofErr w:type="spellStart"/>
      <w:r w:rsidRPr="0049514A">
        <w:rPr>
          <w:rFonts w:ascii="Times New Roman" w:hAnsi="Times New Roman" w:cs="Times New Roman"/>
          <w:lang w:val="en-US"/>
        </w:rPr>
        <w:t>memperkuat</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atau</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memperlemah</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pengaruh</w:t>
      </w:r>
      <w:proofErr w:type="spellEnd"/>
      <w:r w:rsidRPr="0049514A">
        <w:rPr>
          <w:rFonts w:ascii="Times New Roman" w:hAnsi="Times New Roman" w:cs="Times New Roman"/>
          <w:lang w:val="en-US"/>
        </w:rPr>
        <w:t xml:space="preserve"> glass ceiling </w:t>
      </w:r>
      <w:proofErr w:type="spellStart"/>
      <w:r w:rsidRPr="0049514A">
        <w:rPr>
          <w:rFonts w:ascii="Times New Roman" w:hAnsi="Times New Roman" w:cs="Times New Roman"/>
          <w:lang w:val="en-US"/>
        </w:rPr>
        <w:t>terhadap</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pengembangan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karier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Variabel</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moderasi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diperlakukan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sesuai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dengan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pendekatan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teori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moderasi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dari</w:t>
      </w:r>
      <w:proofErr w:type="spellEnd"/>
      <w:r w:rsidRPr="0049514A">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{"citationItems":[{"id":"ITEM-1","itemData":{"URL":"https://digilib.politeknik-pratama.ac.id/assets/dokumen/ebook/feb_f006f52b62a646e28c8c7870aa1112fbcd0c49ca_1650455622.pdf","accessed":{"date-parts":[["2024","10","8"]]},"author":[{"dropping-particle":"","family":"Uma Sekaran dan Roger Bougie 2016","given":"","non-dropping-particle":"","parse-names":false,"suffix":""}],"container-title":"https://digilib.politeknik-pratama.ac.id/assets/dokumen/ebook/feb_f006f52b62a646e28c8c7870aa1112fbcd0c49ca_1650455622.pdf","id":"ITEM-1","issued":{"date-parts":[["0"]]},"title":"Research Methods for Business 2026","type":"webpage"},"uris":["http://www.mendeley.com/documents/?uuid=770fde32-fee1-3f76-9da6-a17357702955"]}],"mendeley":{"formattedCitation":"(Uma Sekaran dan Roger Bougie 2016, n.d.)","manualFormatting":"(Sekaran dan Bougie 2016, n.d.)","plainTextFormattedCitation":"(Uma Sekaran dan Roger Bougie 2016, n.d.)","previouslyFormattedCitation":"(Uma Sekaran dan Roger Bougie 2016, n.d.)"},"properties":{"noteIndex":0},"schema":"https://github.com/citation-style-language/schema/raw/master/csl-citation.json"}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noProof/>
          <w:lang w:val="en-US"/>
        </w:rPr>
        <w:t>(</w:t>
      </w:r>
      <w:r w:rsidRPr="0049514A">
        <w:rPr>
          <w:rFonts w:ascii="Times New Roman" w:hAnsi="Times New Roman" w:cs="Times New Roman"/>
          <w:noProof/>
          <w:lang w:val="en-US"/>
        </w:rPr>
        <w:t>Sekaran dan Bougie 2016, n.d.)</w:t>
      </w:r>
      <w:r>
        <w:rPr>
          <w:rFonts w:ascii="Times New Roman" w:hAnsi="Times New Roman" w:cs="Times New Roman"/>
          <w:lang w:val="en-US"/>
        </w:rPr>
        <w:fldChar w:fldCharType="end"/>
      </w:r>
      <w:r w:rsidRPr="0049514A">
        <w:rPr>
          <w:rFonts w:ascii="Times New Roman" w:hAnsi="Times New Roman" w:cs="Times New Roman"/>
          <w:lang w:val="en-US"/>
        </w:rPr>
        <w:t xml:space="preserve"> dan </w:t>
      </w:r>
      <w:r>
        <w:rPr>
          <w:rFonts w:ascii="Times New Roman" w:hAnsi="Times New Roman" w:cs="Times New Roman"/>
          <w:lang w:val="en-US"/>
        </w:rPr>
        <w:fldChar w:fldCharType="begin" w:fldLock="1"/>
      </w:r>
      <w:r w:rsidR="0083210B">
        <w:rPr>
          <w:rFonts w:ascii="Times New Roman" w:hAnsi="Times New Roman" w:cs="Times New Roman"/>
          <w:lang w:val="en-US"/>
        </w:rPr>
        <w:instrText>ADDIN CSL_CITATION {"citationItems":[{"id":"ITEM-1","itemData":{"DOI":"10.26858/ja.v7i2.15343","ISSN":"2407-1765","abstract":"The purpose of this study is to determie the effect of Problem Based Learning (PBL) on learning outcomes through critical thinking. This research is quasi experimental with posttest only control group design. Analysis of data using Two Way Anova. The result of this research shows that (1) There is a difference between students who are taught by using teaching model PBL and students who are not taught by using teaching model PBL. (2) There is a difference in learning outcomes between high critical thinking skills with low critical thinking skills. (3) There is an effect between Problem Based Learning model with the ability to think critically in learning outcomes. Keywords : Learning Model, Problem Based Learning (PBL), Learning Outcomes, Critical Thinking","author":[{"dropping-particle":"","family":"Dharma","given":"Buyung Adi","non-dropping-particle":"","parse-names":false,"suffix":""},{"dropping-particle":"","family":"Tasrikah","given":"Nikmatul","non-dropping-particle":"","parse-names":false,"suffix":""},{"dropping-particle":"","family":"Churiyah","given":"Madziatul","non-dropping-particle":"","parse-names":false,"suffix":""}],"container-title":"Jurnal Ad'ministrare","id":"ITEM-1","issue":"2","issued":{"date-parts":[["2020"]]},"page":"235","title":"Effectiveness of Problem Based Learning (PBL) Towards Learning Outcomes Through Critical Thinking Skills","type":"article-journal","volume":"7"},"uris":["http://www.mendeley.com/documents/?uuid=eaf7a9dc-914b-48db-a21f-ecbc1528efdc"]}],"mendeley":{"formattedCitation":"(Dharma et al., 2020)","plainTextFormattedCitation":"(Dharma et al., 2020)","previouslyFormattedCitation":"(Dharma et al., 2020)"},"properties":{"noteIndex":0},"schema":"https://github.com/citation-style-language/schema/raw/master/csl-citation.json"}</w:instrText>
      </w:r>
      <w:r>
        <w:rPr>
          <w:rFonts w:ascii="Times New Roman" w:hAnsi="Times New Roman" w:cs="Times New Roman"/>
          <w:lang w:val="en-US"/>
        </w:rPr>
        <w:fldChar w:fldCharType="separate"/>
      </w:r>
      <w:r w:rsidRPr="0049514A">
        <w:rPr>
          <w:rFonts w:ascii="Times New Roman" w:hAnsi="Times New Roman" w:cs="Times New Roman"/>
          <w:noProof/>
          <w:lang w:val="en-US"/>
        </w:rPr>
        <w:t>(Dharma et al., 2020)</w:t>
      </w:r>
      <w:r>
        <w:rPr>
          <w:rFonts w:ascii="Times New Roman" w:hAnsi="Times New Roman" w:cs="Times New Roman"/>
          <w:lang w:val="en-US"/>
        </w:rPr>
        <w:fldChar w:fldCharType="end"/>
      </w:r>
      <w:r w:rsidRPr="0049514A">
        <w:rPr>
          <w:rFonts w:ascii="Times New Roman" w:hAnsi="Times New Roman" w:cs="Times New Roman"/>
          <w:lang w:val="en-US"/>
        </w:rPr>
        <w:t xml:space="preserve">, yang </w:t>
      </w:r>
      <w:proofErr w:type="spellStart"/>
      <w:r w:rsidRPr="0049514A">
        <w:rPr>
          <w:rFonts w:ascii="Times New Roman" w:hAnsi="Times New Roman" w:cs="Times New Roman"/>
          <w:lang w:val="en-US"/>
        </w:rPr>
        <w:t>mengkategorikan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efek</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moderasi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menjadi</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meningkatkan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menurunkan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atau</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antagonis</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terhadap</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hubungan</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antar</w:t>
      </w:r>
      <w:proofErr w:type="spellEnd"/>
      <w:r w:rsidRPr="0049514A">
        <w:rPr>
          <w:rFonts w:ascii="Times New Roman" w:hAnsi="Times New Roman" w:cs="Times New Roman"/>
          <w:lang w:val="en-US"/>
        </w:rPr>
        <w:t xml:space="preserve"> </w:t>
      </w:r>
      <w:proofErr w:type="spellStart"/>
      <w:r w:rsidRPr="0049514A">
        <w:rPr>
          <w:rFonts w:ascii="Times New Roman" w:hAnsi="Times New Roman" w:cs="Times New Roman"/>
          <w:lang w:val="en-US"/>
        </w:rPr>
        <w:t>variabel</w:t>
      </w:r>
      <w:proofErr w:type="spellEnd"/>
      <w:r w:rsidRPr="0049514A">
        <w:rPr>
          <w:rFonts w:ascii="Times New Roman" w:hAnsi="Times New Roman" w:cs="Times New Roman"/>
          <w:lang w:val="en-US"/>
        </w:rPr>
        <w:t>.</w:t>
      </w:r>
    </w:p>
    <w:p w14:paraId="48E2D536" w14:textId="1E8202E2" w:rsidR="00311C54" w:rsidRDefault="00311C54" w:rsidP="00311C54">
      <w:pPr>
        <w:pStyle w:val="DaftarParagraf"/>
        <w:jc w:val="center"/>
        <w:rPr>
          <w:rFonts w:ascii="Times New Roman" w:hAnsi="Times New Roman" w:cs="Times New Roman"/>
          <w:lang w:val="en-US"/>
        </w:rPr>
      </w:pPr>
      <w:proofErr w:type="spellStart"/>
      <w:r>
        <w:rPr>
          <w:rFonts w:ascii="Times New Roman" w:hAnsi="Times New Roman" w:cs="Times New Roman"/>
          <w:lang w:val="en-US"/>
        </w:rPr>
        <w:t>Gamabr</w:t>
      </w:r>
      <w:proofErr w:type="spellEnd"/>
      <w:r>
        <w:rPr>
          <w:rFonts w:ascii="Times New Roman" w:hAnsi="Times New Roman" w:cs="Times New Roman"/>
          <w:lang w:val="en-US"/>
        </w:rPr>
        <w:t xml:space="preserve"> 3.1 </w:t>
      </w:r>
      <w:proofErr w:type="spellStart"/>
      <w:r>
        <w:rPr>
          <w:rFonts w:ascii="Times New Roman" w:hAnsi="Times New Roman" w:cs="Times New Roman"/>
          <w:lang w:val="en-US"/>
        </w:rPr>
        <w:t>kerangka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konsep</w:t>
      </w:r>
      <w:proofErr w:type="spellEnd"/>
    </w:p>
    <w:p w14:paraId="53B0CC76" w14:textId="6E31C18B" w:rsidR="00311C54" w:rsidRDefault="00311C54" w:rsidP="00311C54">
      <w:pPr>
        <w:pStyle w:val="DaftarParagraf"/>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05DAE8B6" wp14:editId="528DE08F">
            <wp:extent cx="3442970" cy="1566154"/>
            <wp:effectExtent l="0" t="0" r="0" b="0"/>
            <wp:docPr id="96806767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67678" name="Gambar 9680676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9344" cy="1600895"/>
                    </a:xfrm>
                    <a:prstGeom prst="rect">
                      <a:avLst/>
                    </a:prstGeom>
                  </pic:spPr>
                </pic:pic>
              </a:graphicData>
            </a:graphic>
          </wp:inline>
        </w:drawing>
      </w:r>
    </w:p>
    <w:p w14:paraId="4E1DDC63" w14:textId="6CA91CAA" w:rsidR="00311C54" w:rsidRDefault="00311C54" w:rsidP="00311C54">
      <w:pPr>
        <w:pStyle w:val="DaftarParagraf"/>
        <w:rPr>
          <w:rFonts w:ascii="Times New Roman" w:hAnsi="Times New Roman" w:cs="Times New Roman"/>
          <w:lang w:val="en-US"/>
        </w:rPr>
      </w:pPr>
      <w:proofErr w:type="spellStart"/>
      <w:r>
        <w:rPr>
          <w:rFonts w:ascii="Times New Roman" w:hAnsi="Times New Roman" w:cs="Times New Roman"/>
          <w:lang w:val="en-US"/>
        </w:rPr>
        <w:t>Hipotesis</w:t>
      </w:r>
      <w:proofErr w:type="spellEnd"/>
    </w:p>
    <w:p w14:paraId="7718AE83" w14:textId="77777777" w:rsidR="00311C54" w:rsidRDefault="00311C54" w:rsidP="00311C54">
      <w:pPr>
        <w:pStyle w:val="DaftarParagraf"/>
        <w:spacing w:line="480" w:lineRule="auto"/>
        <w:jc w:val="both"/>
        <w:rPr>
          <w:rFonts w:ascii="Times New Roman" w:hAnsi="Times New Roman" w:cs="Times New Roman"/>
          <w:lang w:val="en-US"/>
        </w:rPr>
      </w:pPr>
      <w:r>
        <w:rPr>
          <w:rFonts w:ascii="Times New Roman" w:hAnsi="Times New Roman" w:cs="Times New Roman"/>
          <w:lang w:val="en-US"/>
        </w:rPr>
        <w:t xml:space="preserve">H1: </w:t>
      </w:r>
      <w:r w:rsidRPr="00807D51">
        <w:rPr>
          <w:rFonts w:ascii="Times New Roman" w:hAnsi="Times New Roman" w:cs="Times New Roman"/>
          <w:i/>
          <w:iCs/>
          <w:lang w:val="en-US"/>
        </w:rPr>
        <w:t>glass ceiling</w:t>
      </w:r>
      <w:r>
        <w:rPr>
          <w:rFonts w:ascii="Times New Roman" w:hAnsi="Times New Roman" w:cs="Times New Roman"/>
          <w:lang w:val="en-US"/>
        </w:rPr>
        <w:t xml:space="preserve"> </w:t>
      </w:r>
      <w:proofErr w:type="spellStart"/>
      <w:r>
        <w:rPr>
          <w:rFonts w:ascii="Times New Roman" w:hAnsi="Times New Roman" w:cs="Times New Roman"/>
          <w:lang w:val="en-US"/>
        </w:rPr>
        <w:t>berpengaruh</w:t>
      </w:r>
      <w:proofErr w:type="spellEnd"/>
      <w:r>
        <w:rPr>
          <w:rFonts w:ascii="Times New Roman" w:hAnsi="Times New Roman" w:cs="Times New Roman"/>
          <w:lang w:val="en-US"/>
        </w:rPr>
        <w:t xml:space="preserve"> negative dan </w:t>
      </w:r>
      <w:proofErr w:type="spellStart"/>
      <w:r>
        <w:rPr>
          <w:rFonts w:ascii="Times New Roman" w:hAnsi="Times New Roman" w:cs="Times New Roman"/>
          <w:lang w:val="en-US"/>
        </w:rPr>
        <w:t>signifikan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karir</w:t>
      </w:r>
      <w:proofErr w:type="spellEnd"/>
    </w:p>
    <w:p w14:paraId="08EBC284" w14:textId="77777777" w:rsidR="00311C54" w:rsidRDefault="00311C54" w:rsidP="00311C54">
      <w:pPr>
        <w:pStyle w:val="DaftarParagraf"/>
        <w:spacing w:line="480" w:lineRule="auto"/>
        <w:jc w:val="both"/>
        <w:rPr>
          <w:rFonts w:ascii="Times New Roman" w:hAnsi="Times New Roman" w:cs="Times New Roman"/>
          <w:lang w:val="en-US"/>
        </w:rPr>
      </w:pPr>
      <w:r w:rsidRPr="00807D51">
        <w:rPr>
          <w:rFonts w:ascii="Times New Roman" w:hAnsi="Times New Roman" w:cs="Times New Roman"/>
          <w:lang w:val="en-US"/>
        </w:rPr>
        <w:t xml:space="preserve">H2: </w:t>
      </w:r>
      <w:proofErr w:type="spellStart"/>
      <w:r w:rsidRPr="00807D51">
        <w:rPr>
          <w:rFonts w:ascii="Times New Roman" w:hAnsi="Times New Roman" w:cs="Times New Roman"/>
          <w:lang w:val="en-US"/>
        </w:rPr>
        <w:t>budaya</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organisasi</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berpengaruh</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positif</w:t>
      </w:r>
      <w:proofErr w:type="spellEnd"/>
      <w:r w:rsidRPr="00807D51">
        <w:rPr>
          <w:rFonts w:ascii="Times New Roman" w:hAnsi="Times New Roman" w:cs="Times New Roman"/>
          <w:lang w:val="en-US"/>
        </w:rPr>
        <w:t xml:space="preserve"> dan </w:t>
      </w:r>
      <w:proofErr w:type="spellStart"/>
      <w:r w:rsidRPr="00807D51">
        <w:rPr>
          <w:rFonts w:ascii="Times New Roman" w:hAnsi="Times New Roman" w:cs="Times New Roman"/>
          <w:lang w:val="en-US"/>
        </w:rPr>
        <w:t>signifikan</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terhadap</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pengembangan</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karir</w:t>
      </w:r>
      <w:proofErr w:type="spellEnd"/>
      <w:r w:rsidRPr="00807D51">
        <w:rPr>
          <w:rFonts w:ascii="Times New Roman" w:hAnsi="Times New Roman" w:cs="Times New Roman"/>
          <w:lang w:val="en-US"/>
        </w:rPr>
        <w:t xml:space="preserve"> </w:t>
      </w:r>
    </w:p>
    <w:p w14:paraId="5791FD38" w14:textId="77777777" w:rsidR="00311C54" w:rsidRDefault="00311C54" w:rsidP="00311C54">
      <w:pPr>
        <w:pStyle w:val="DaftarParagraf"/>
        <w:spacing w:line="480" w:lineRule="auto"/>
        <w:jc w:val="both"/>
        <w:rPr>
          <w:rFonts w:ascii="Times New Roman" w:hAnsi="Times New Roman" w:cs="Times New Roman"/>
          <w:lang w:val="en-US"/>
        </w:rPr>
      </w:pPr>
      <w:r w:rsidRPr="00807D51">
        <w:rPr>
          <w:rFonts w:ascii="Times New Roman" w:hAnsi="Times New Roman" w:cs="Times New Roman"/>
          <w:lang w:val="en-US"/>
        </w:rPr>
        <w:t xml:space="preserve">H3: </w:t>
      </w:r>
      <w:r w:rsidRPr="00807D51">
        <w:rPr>
          <w:rFonts w:ascii="Times New Roman" w:hAnsi="Times New Roman" w:cs="Times New Roman"/>
          <w:i/>
          <w:iCs/>
          <w:lang w:val="en-US"/>
        </w:rPr>
        <w:t>leader member exchange</w:t>
      </w:r>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berpengaruh</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positif</w:t>
      </w:r>
      <w:proofErr w:type="spellEnd"/>
      <w:r w:rsidRPr="00807D51">
        <w:rPr>
          <w:rFonts w:ascii="Times New Roman" w:hAnsi="Times New Roman" w:cs="Times New Roman"/>
          <w:lang w:val="en-US"/>
        </w:rPr>
        <w:t xml:space="preserve"> dan </w:t>
      </w:r>
      <w:proofErr w:type="spellStart"/>
      <w:r w:rsidRPr="00807D51">
        <w:rPr>
          <w:rFonts w:ascii="Times New Roman" w:hAnsi="Times New Roman" w:cs="Times New Roman"/>
          <w:lang w:val="en-US"/>
        </w:rPr>
        <w:t>signifikan</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terhadap</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pengembangan</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karir</w:t>
      </w:r>
      <w:proofErr w:type="spellEnd"/>
    </w:p>
    <w:p w14:paraId="16AC4130" w14:textId="77777777" w:rsidR="00311C54" w:rsidRDefault="00311C54" w:rsidP="00311C54">
      <w:pPr>
        <w:pStyle w:val="DaftarParagraf"/>
        <w:spacing w:line="480" w:lineRule="auto"/>
        <w:jc w:val="both"/>
        <w:rPr>
          <w:rFonts w:ascii="Times New Roman" w:hAnsi="Times New Roman" w:cs="Times New Roman"/>
          <w:lang w:val="en-US"/>
        </w:rPr>
      </w:pPr>
      <w:r w:rsidRPr="00807D51">
        <w:rPr>
          <w:rFonts w:ascii="Times New Roman" w:hAnsi="Times New Roman" w:cs="Times New Roman"/>
          <w:lang w:val="en-US"/>
        </w:rPr>
        <w:t xml:space="preserve">H4: </w:t>
      </w:r>
      <w:r w:rsidRPr="00807D51">
        <w:rPr>
          <w:rFonts w:ascii="Times New Roman" w:hAnsi="Times New Roman" w:cs="Times New Roman"/>
          <w:i/>
          <w:iCs/>
          <w:lang w:val="en-US"/>
        </w:rPr>
        <w:t>glass ceiling</w:t>
      </w:r>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berpengaruh</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positif</w:t>
      </w:r>
      <w:proofErr w:type="spellEnd"/>
      <w:r w:rsidRPr="00807D51">
        <w:rPr>
          <w:rFonts w:ascii="Times New Roman" w:hAnsi="Times New Roman" w:cs="Times New Roman"/>
          <w:lang w:val="en-US"/>
        </w:rPr>
        <w:t xml:space="preserve"> dan </w:t>
      </w:r>
      <w:proofErr w:type="spellStart"/>
      <w:r w:rsidRPr="00807D51">
        <w:rPr>
          <w:rFonts w:ascii="Times New Roman" w:hAnsi="Times New Roman" w:cs="Times New Roman"/>
          <w:lang w:val="en-US"/>
        </w:rPr>
        <w:t>negatif</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terhadap</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pengembangan</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karir</w:t>
      </w:r>
      <w:proofErr w:type="spellEnd"/>
      <w:r w:rsidRPr="00807D51">
        <w:rPr>
          <w:rFonts w:ascii="Times New Roman" w:hAnsi="Times New Roman" w:cs="Times New Roman"/>
          <w:lang w:val="en-US"/>
        </w:rPr>
        <w:t xml:space="preserve"> di </w:t>
      </w:r>
      <w:proofErr w:type="spellStart"/>
      <w:r w:rsidRPr="00807D51">
        <w:rPr>
          <w:rFonts w:ascii="Times New Roman" w:hAnsi="Times New Roman" w:cs="Times New Roman"/>
          <w:lang w:val="en-US"/>
        </w:rPr>
        <w:t>moderasi</w:t>
      </w:r>
      <w:proofErr w:type="spellEnd"/>
      <w:r w:rsidRPr="00807D51">
        <w:rPr>
          <w:rFonts w:ascii="Times New Roman" w:hAnsi="Times New Roman" w:cs="Times New Roman"/>
          <w:lang w:val="en-US"/>
        </w:rPr>
        <w:t xml:space="preserve"> oleh </w:t>
      </w:r>
      <w:proofErr w:type="spellStart"/>
      <w:r w:rsidRPr="00807D51">
        <w:rPr>
          <w:rFonts w:ascii="Times New Roman" w:hAnsi="Times New Roman" w:cs="Times New Roman"/>
          <w:lang w:val="en-US"/>
        </w:rPr>
        <w:t>budaya</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organisasi</w:t>
      </w:r>
      <w:proofErr w:type="spellEnd"/>
      <w:r>
        <w:rPr>
          <w:rFonts w:ascii="Times New Roman" w:hAnsi="Times New Roman" w:cs="Times New Roman"/>
          <w:lang w:val="en-US"/>
        </w:rPr>
        <w:t xml:space="preserve"> </w:t>
      </w:r>
    </w:p>
    <w:p w14:paraId="694D7ADE" w14:textId="77777777" w:rsidR="00311C54" w:rsidRPr="00807D51" w:rsidRDefault="00311C54" w:rsidP="00311C54">
      <w:pPr>
        <w:pStyle w:val="DaftarParagraf"/>
        <w:spacing w:line="480" w:lineRule="auto"/>
        <w:jc w:val="both"/>
        <w:rPr>
          <w:rFonts w:ascii="Times New Roman" w:hAnsi="Times New Roman" w:cs="Times New Roman"/>
          <w:lang w:val="en-US"/>
        </w:rPr>
      </w:pPr>
      <w:r w:rsidRPr="00807D51">
        <w:rPr>
          <w:rFonts w:ascii="Times New Roman" w:hAnsi="Times New Roman" w:cs="Times New Roman"/>
          <w:lang w:val="en-US"/>
        </w:rPr>
        <w:t xml:space="preserve">H5: </w:t>
      </w:r>
      <w:r w:rsidRPr="00807D51">
        <w:rPr>
          <w:rFonts w:ascii="Times New Roman" w:hAnsi="Times New Roman" w:cs="Times New Roman"/>
          <w:i/>
          <w:iCs/>
          <w:lang w:val="en-US"/>
        </w:rPr>
        <w:t>glass ceiling</w:t>
      </w:r>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berpengaruh</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positif</w:t>
      </w:r>
      <w:proofErr w:type="spellEnd"/>
      <w:r w:rsidRPr="00807D51">
        <w:rPr>
          <w:rFonts w:ascii="Times New Roman" w:hAnsi="Times New Roman" w:cs="Times New Roman"/>
          <w:lang w:val="en-US"/>
        </w:rPr>
        <w:t xml:space="preserve"> dan </w:t>
      </w:r>
      <w:proofErr w:type="spellStart"/>
      <w:r w:rsidRPr="00807D51">
        <w:rPr>
          <w:rFonts w:ascii="Times New Roman" w:hAnsi="Times New Roman" w:cs="Times New Roman"/>
          <w:lang w:val="en-US"/>
        </w:rPr>
        <w:t>signifikan</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terhadap</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pengembangan</w:t>
      </w:r>
      <w:proofErr w:type="spellEnd"/>
      <w:r w:rsidRPr="00807D51">
        <w:rPr>
          <w:rFonts w:ascii="Times New Roman" w:hAnsi="Times New Roman" w:cs="Times New Roman"/>
          <w:lang w:val="en-US"/>
        </w:rPr>
        <w:t xml:space="preserve"> </w:t>
      </w:r>
      <w:proofErr w:type="spellStart"/>
      <w:r w:rsidRPr="00807D51">
        <w:rPr>
          <w:rFonts w:ascii="Times New Roman" w:hAnsi="Times New Roman" w:cs="Times New Roman"/>
          <w:lang w:val="en-US"/>
        </w:rPr>
        <w:t>karir</w:t>
      </w:r>
      <w:proofErr w:type="spellEnd"/>
      <w:r w:rsidRPr="00807D51">
        <w:rPr>
          <w:rFonts w:ascii="Times New Roman" w:hAnsi="Times New Roman" w:cs="Times New Roman"/>
          <w:lang w:val="en-US"/>
        </w:rPr>
        <w:t xml:space="preserve"> di </w:t>
      </w:r>
      <w:proofErr w:type="spellStart"/>
      <w:r w:rsidRPr="00807D51">
        <w:rPr>
          <w:rFonts w:ascii="Times New Roman" w:hAnsi="Times New Roman" w:cs="Times New Roman"/>
          <w:lang w:val="en-US"/>
        </w:rPr>
        <w:t>moderasi</w:t>
      </w:r>
      <w:proofErr w:type="spellEnd"/>
      <w:r w:rsidRPr="00807D51">
        <w:rPr>
          <w:rFonts w:ascii="Times New Roman" w:hAnsi="Times New Roman" w:cs="Times New Roman"/>
          <w:lang w:val="en-US"/>
        </w:rPr>
        <w:t xml:space="preserve"> oleh </w:t>
      </w:r>
      <w:r w:rsidRPr="00807D51">
        <w:rPr>
          <w:rFonts w:ascii="Times New Roman" w:hAnsi="Times New Roman" w:cs="Times New Roman"/>
          <w:i/>
          <w:iCs/>
          <w:lang w:val="en-US"/>
        </w:rPr>
        <w:t xml:space="preserve">leader member </w:t>
      </w:r>
      <w:proofErr w:type="spellStart"/>
      <w:r w:rsidRPr="00807D51">
        <w:rPr>
          <w:rFonts w:ascii="Times New Roman" w:hAnsi="Times New Roman" w:cs="Times New Roman"/>
          <w:i/>
          <w:iCs/>
          <w:lang w:val="en-US"/>
        </w:rPr>
        <w:t>excange</w:t>
      </w:r>
      <w:proofErr w:type="spellEnd"/>
    </w:p>
    <w:p w14:paraId="44C02FF8" w14:textId="77777777" w:rsidR="000B6ECA" w:rsidRPr="00311C54" w:rsidRDefault="000B6ECA" w:rsidP="00311C54">
      <w:pPr>
        <w:jc w:val="both"/>
        <w:rPr>
          <w:rFonts w:ascii="Times New Roman" w:hAnsi="Times New Roman" w:cs="Times New Roman"/>
          <w:lang w:val="en-US"/>
        </w:rPr>
      </w:pPr>
    </w:p>
    <w:p w14:paraId="13548CA6" w14:textId="19812639" w:rsidR="0083210B" w:rsidRDefault="0083210B" w:rsidP="0083210B">
      <w:pPr>
        <w:pStyle w:val="DaftarParagraf"/>
        <w:numPr>
          <w:ilvl w:val="0"/>
          <w:numId w:val="2"/>
        </w:numPr>
        <w:jc w:val="both"/>
        <w:rPr>
          <w:rFonts w:ascii="Times New Roman" w:hAnsi="Times New Roman" w:cs="Times New Roman"/>
          <w:lang w:val="en-US"/>
        </w:rPr>
      </w:pPr>
      <w:r>
        <w:rPr>
          <w:rFonts w:ascii="Times New Roman" w:hAnsi="Times New Roman" w:cs="Times New Roman"/>
          <w:lang w:val="en-US"/>
        </w:rPr>
        <w:t xml:space="preserve">Hasil dan </w:t>
      </w: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
    <w:p w14:paraId="542BB67C" w14:textId="13B9ADC5" w:rsidR="000E53BD" w:rsidRDefault="000E53BD" w:rsidP="000E53BD">
      <w:pPr>
        <w:pStyle w:val="NormalWeb"/>
        <w:spacing w:line="480" w:lineRule="auto"/>
        <w:ind w:left="720"/>
        <w:jc w:val="center"/>
        <w:rPr>
          <w:lang w:val="en-US"/>
        </w:rPr>
      </w:pPr>
      <w:proofErr w:type="spellStart"/>
      <w:r>
        <w:rPr>
          <w:lang w:val="en-US"/>
        </w:rPr>
        <w:t>Tabel</w:t>
      </w:r>
      <w:proofErr w:type="spellEnd"/>
      <w:r>
        <w:rPr>
          <w:lang w:val="en-US"/>
        </w:rPr>
        <w:t xml:space="preserve"> 4.1 Analisa </w:t>
      </w:r>
      <w:proofErr w:type="spellStart"/>
      <w:r>
        <w:rPr>
          <w:lang w:val="en-US"/>
        </w:rPr>
        <w:t>Fornell-larcker</w:t>
      </w:r>
      <w:proofErr w:type="spellEnd"/>
      <w:r>
        <w:rPr>
          <w:lang w:val="en-US"/>
        </w:rPr>
        <w:t xml:space="preserve"> criterion</w:t>
      </w:r>
    </w:p>
    <w:tbl>
      <w:tblPr>
        <w:tblW w:w="8359" w:type="dxa"/>
        <w:tblLook w:val="04A0" w:firstRow="1" w:lastRow="0" w:firstColumn="1" w:lastColumn="0" w:noHBand="0" w:noVBand="1"/>
      </w:tblPr>
      <w:tblGrid>
        <w:gridCol w:w="2405"/>
        <w:gridCol w:w="1418"/>
        <w:gridCol w:w="2126"/>
        <w:gridCol w:w="1276"/>
        <w:gridCol w:w="1134"/>
      </w:tblGrid>
      <w:tr w:rsidR="000E53BD" w:rsidRPr="0086572E" w14:paraId="71CB8DCB" w14:textId="77777777" w:rsidTr="008F7935">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49ECC"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lastRenderedPageBreak/>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4CB33A" w14:textId="77777777" w:rsidR="000E53BD" w:rsidRPr="0086572E" w:rsidRDefault="000E53BD" w:rsidP="008F7935">
            <w:pPr>
              <w:rPr>
                <w:rFonts w:ascii="Calibri" w:eastAsia="Times New Roman" w:hAnsi="Calibri" w:cs="Calibri"/>
                <w:i/>
                <w:iCs/>
                <w:color w:val="000000"/>
              </w:rPr>
            </w:pPr>
            <w:r w:rsidRPr="0086572E">
              <w:rPr>
                <w:rFonts w:ascii="Calibri" w:eastAsia="Times New Roman" w:hAnsi="Calibri" w:cs="Calibri"/>
                <w:i/>
                <w:iCs/>
                <w:color w:val="000000"/>
              </w:rPr>
              <w:t xml:space="preserve">Glass </w:t>
            </w:r>
            <w:proofErr w:type="spellStart"/>
            <w:r w:rsidRPr="0086572E">
              <w:rPr>
                <w:rFonts w:ascii="Calibri" w:eastAsia="Times New Roman" w:hAnsi="Calibri" w:cs="Calibri"/>
                <w:i/>
                <w:iCs/>
                <w:color w:val="000000"/>
              </w:rPr>
              <w:t>Ceiling</w:t>
            </w:r>
            <w:proofErr w:type="spellEnd"/>
            <w:r w:rsidRPr="0086572E">
              <w:rPr>
                <w:rFonts w:ascii="Calibri" w:eastAsia="Times New Roman" w:hAnsi="Calibri" w:cs="Calibri"/>
                <w:i/>
                <w:iCs/>
                <w:color w:val="000000"/>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1849DF9" w14:textId="77777777" w:rsidR="000E53BD" w:rsidRPr="0086572E" w:rsidRDefault="000E53BD" w:rsidP="008F7935">
            <w:pPr>
              <w:rPr>
                <w:rFonts w:ascii="Calibri" w:eastAsia="Times New Roman" w:hAnsi="Calibri" w:cs="Calibri"/>
                <w:color w:val="000000"/>
              </w:rPr>
            </w:pPr>
            <w:proofErr w:type="spellStart"/>
            <w:r w:rsidRPr="0086572E">
              <w:rPr>
                <w:rFonts w:ascii="Calibri" w:eastAsia="Times New Roman" w:hAnsi="Calibri" w:cs="Calibri"/>
                <w:color w:val="000000"/>
              </w:rPr>
              <w:t>Pengambangan</w:t>
            </w:r>
            <w:proofErr w:type="spellEnd"/>
            <w:r w:rsidRPr="0086572E">
              <w:rPr>
                <w:rFonts w:ascii="Calibri" w:eastAsia="Times New Roman" w:hAnsi="Calibri" w:cs="Calibri"/>
                <w:color w:val="000000"/>
              </w:rPr>
              <w:t xml:space="preserve"> </w:t>
            </w:r>
            <w:proofErr w:type="spellStart"/>
            <w:r w:rsidRPr="0086572E">
              <w:rPr>
                <w:rFonts w:ascii="Calibri" w:eastAsia="Times New Roman" w:hAnsi="Calibri" w:cs="Calibri"/>
                <w:color w:val="000000"/>
              </w:rPr>
              <w:t>Karir</w:t>
            </w:r>
            <w:proofErr w:type="spellEnd"/>
            <w:r w:rsidRPr="0086572E">
              <w:rPr>
                <w:rFonts w:ascii="Calibri" w:eastAsia="Times New Roman" w:hAnsi="Calibri" w:cs="Calibri"/>
                <w:color w:val="000000"/>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7AD347F"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Budaya Organisasi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AC3BA36" w14:textId="77777777" w:rsidR="000E53BD" w:rsidRPr="0086572E" w:rsidRDefault="000E53BD" w:rsidP="008F7935">
            <w:pPr>
              <w:rPr>
                <w:rFonts w:ascii="Calibri" w:eastAsia="Times New Roman" w:hAnsi="Calibri" w:cs="Calibri"/>
                <w:i/>
                <w:iCs/>
                <w:color w:val="000000"/>
              </w:rPr>
            </w:pPr>
            <w:proofErr w:type="spellStart"/>
            <w:r w:rsidRPr="0086572E">
              <w:rPr>
                <w:rFonts w:ascii="Calibri" w:eastAsia="Times New Roman" w:hAnsi="Calibri" w:cs="Calibri"/>
                <w:i/>
                <w:iCs/>
                <w:color w:val="000000"/>
              </w:rPr>
              <w:t>Leader</w:t>
            </w:r>
            <w:proofErr w:type="spellEnd"/>
            <w:r w:rsidRPr="0086572E">
              <w:rPr>
                <w:rFonts w:ascii="Calibri" w:eastAsia="Times New Roman" w:hAnsi="Calibri" w:cs="Calibri"/>
                <w:i/>
                <w:iCs/>
                <w:color w:val="000000"/>
              </w:rPr>
              <w:t xml:space="preserve"> Member </w:t>
            </w:r>
            <w:proofErr w:type="spellStart"/>
            <w:r w:rsidRPr="0086572E">
              <w:rPr>
                <w:rFonts w:ascii="Calibri" w:eastAsia="Times New Roman" w:hAnsi="Calibri" w:cs="Calibri"/>
                <w:i/>
                <w:iCs/>
                <w:color w:val="000000"/>
              </w:rPr>
              <w:t>Excange</w:t>
            </w:r>
            <w:proofErr w:type="spellEnd"/>
            <w:r w:rsidRPr="0086572E">
              <w:rPr>
                <w:rFonts w:ascii="Calibri" w:eastAsia="Times New Roman" w:hAnsi="Calibri" w:cs="Calibri"/>
                <w:i/>
                <w:iCs/>
                <w:color w:val="000000"/>
              </w:rPr>
              <w:t xml:space="preserve"> </w:t>
            </w:r>
          </w:p>
        </w:tc>
      </w:tr>
      <w:tr w:rsidR="000E53BD" w:rsidRPr="0086572E" w14:paraId="047A83FE" w14:textId="77777777" w:rsidTr="008F7935">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90B9F55"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 xml:space="preserve">Glass </w:t>
            </w:r>
            <w:proofErr w:type="spellStart"/>
            <w:r w:rsidRPr="0086572E">
              <w:rPr>
                <w:rFonts w:ascii="Calibri" w:eastAsia="Times New Roman" w:hAnsi="Calibri" w:cs="Calibri"/>
                <w:color w:val="000000"/>
              </w:rPr>
              <w:t>Ceiling</w:t>
            </w:r>
            <w:proofErr w:type="spellEnd"/>
            <w:r w:rsidRPr="0086572E">
              <w:rPr>
                <w:rFonts w:ascii="Calibri" w:eastAsia="Times New Roman" w:hAnsi="Calibri" w:cs="Calibri"/>
                <w:color w:val="00000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3DEC39A6"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0,923</w:t>
            </w:r>
          </w:p>
        </w:tc>
        <w:tc>
          <w:tcPr>
            <w:tcW w:w="2126" w:type="dxa"/>
            <w:tcBorders>
              <w:top w:val="nil"/>
              <w:left w:val="nil"/>
              <w:bottom w:val="single" w:sz="4" w:space="0" w:color="auto"/>
              <w:right w:val="single" w:sz="4" w:space="0" w:color="auto"/>
            </w:tcBorders>
            <w:shd w:val="clear" w:color="auto" w:fill="auto"/>
            <w:noWrap/>
            <w:vAlign w:val="bottom"/>
            <w:hideMark/>
          </w:tcPr>
          <w:p w14:paraId="2A6C70DE"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32CD24"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0F4A569"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 </w:t>
            </w:r>
          </w:p>
        </w:tc>
      </w:tr>
      <w:tr w:rsidR="000E53BD" w:rsidRPr="0086572E" w14:paraId="627140E1" w14:textId="77777777" w:rsidTr="008F7935">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B264864" w14:textId="77777777" w:rsidR="000E53BD" w:rsidRPr="0086572E" w:rsidRDefault="000E53BD" w:rsidP="008F7935">
            <w:pPr>
              <w:rPr>
                <w:rFonts w:ascii="Calibri" w:eastAsia="Times New Roman" w:hAnsi="Calibri" w:cs="Calibri"/>
                <w:color w:val="000000"/>
              </w:rPr>
            </w:pPr>
            <w:proofErr w:type="spellStart"/>
            <w:r w:rsidRPr="0086572E">
              <w:rPr>
                <w:rFonts w:ascii="Calibri" w:eastAsia="Times New Roman" w:hAnsi="Calibri" w:cs="Calibri"/>
                <w:color w:val="000000"/>
              </w:rPr>
              <w:t>Pengambangan</w:t>
            </w:r>
            <w:proofErr w:type="spellEnd"/>
            <w:r w:rsidRPr="0086572E">
              <w:rPr>
                <w:rFonts w:ascii="Calibri" w:eastAsia="Times New Roman" w:hAnsi="Calibri" w:cs="Calibri"/>
                <w:color w:val="000000"/>
              </w:rPr>
              <w:t xml:space="preserve"> Karir </w:t>
            </w:r>
          </w:p>
        </w:tc>
        <w:tc>
          <w:tcPr>
            <w:tcW w:w="1418" w:type="dxa"/>
            <w:tcBorders>
              <w:top w:val="nil"/>
              <w:left w:val="nil"/>
              <w:bottom w:val="single" w:sz="4" w:space="0" w:color="auto"/>
              <w:right w:val="single" w:sz="4" w:space="0" w:color="auto"/>
            </w:tcBorders>
            <w:shd w:val="clear" w:color="auto" w:fill="auto"/>
            <w:noWrap/>
            <w:vAlign w:val="bottom"/>
            <w:hideMark/>
          </w:tcPr>
          <w:p w14:paraId="36B4091C"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0,784</w:t>
            </w:r>
          </w:p>
        </w:tc>
        <w:tc>
          <w:tcPr>
            <w:tcW w:w="2126" w:type="dxa"/>
            <w:tcBorders>
              <w:top w:val="nil"/>
              <w:left w:val="nil"/>
              <w:bottom w:val="single" w:sz="4" w:space="0" w:color="auto"/>
              <w:right w:val="single" w:sz="4" w:space="0" w:color="auto"/>
            </w:tcBorders>
            <w:shd w:val="clear" w:color="auto" w:fill="auto"/>
            <w:noWrap/>
            <w:vAlign w:val="bottom"/>
            <w:hideMark/>
          </w:tcPr>
          <w:p w14:paraId="33CE367D"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0,856</w:t>
            </w:r>
          </w:p>
        </w:tc>
        <w:tc>
          <w:tcPr>
            <w:tcW w:w="1276" w:type="dxa"/>
            <w:tcBorders>
              <w:top w:val="nil"/>
              <w:left w:val="nil"/>
              <w:bottom w:val="single" w:sz="4" w:space="0" w:color="auto"/>
              <w:right w:val="single" w:sz="4" w:space="0" w:color="auto"/>
            </w:tcBorders>
            <w:shd w:val="clear" w:color="auto" w:fill="auto"/>
            <w:noWrap/>
            <w:vAlign w:val="bottom"/>
            <w:hideMark/>
          </w:tcPr>
          <w:p w14:paraId="090D1F8C"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7FF1EF"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 </w:t>
            </w:r>
          </w:p>
        </w:tc>
      </w:tr>
      <w:tr w:rsidR="000E53BD" w:rsidRPr="0086572E" w14:paraId="4C65EAEB" w14:textId="77777777" w:rsidTr="008F7935">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DD2D686"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Budaya Organisasi</w:t>
            </w:r>
          </w:p>
        </w:tc>
        <w:tc>
          <w:tcPr>
            <w:tcW w:w="1418" w:type="dxa"/>
            <w:tcBorders>
              <w:top w:val="nil"/>
              <w:left w:val="nil"/>
              <w:bottom w:val="single" w:sz="4" w:space="0" w:color="auto"/>
              <w:right w:val="single" w:sz="4" w:space="0" w:color="auto"/>
            </w:tcBorders>
            <w:shd w:val="clear" w:color="auto" w:fill="auto"/>
            <w:noWrap/>
            <w:vAlign w:val="bottom"/>
            <w:hideMark/>
          </w:tcPr>
          <w:p w14:paraId="0C7CA3E8"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0,721</w:t>
            </w:r>
          </w:p>
        </w:tc>
        <w:tc>
          <w:tcPr>
            <w:tcW w:w="2126" w:type="dxa"/>
            <w:tcBorders>
              <w:top w:val="nil"/>
              <w:left w:val="nil"/>
              <w:bottom w:val="single" w:sz="4" w:space="0" w:color="auto"/>
              <w:right w:val="single" w:sz="4" w:space="0" w:color="auto"/>
            </w:tcBorders>
            <w:shd w:val="clear" w:color="auto" w:fill="auto"/>
            <w:noWrap/>
            <w:vAlign w:val="bottom"/>
            <w:hideMark/>
          </w:tcPr>
          <w:p w14:paraId="24A8AADD"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0,784</w:t>
            </w:r>
          </w:p>
        </w:tc>
        <w:tc>
          <w:tcPr>
            <w:tcW w:w="1276" w:type="dxa"/>
            <w:tcBorders>
              <w:top w:val="nil"/>
              <w:left w:val="nil"/>
              <w:bottom w:val="single" w:sz="4" w:space="0" w:color="auto"/>
              <w:right w:val="single" w:sz="4" w:space="0" w:color="auto"/>
            </w:tcBorders>
            <w:shd w:val="clear" w:color="auto" w:fill="auto"/>
            <w:noWrap/>
            <w:vAlign w:val="bottom"/>
            <w:hideMark/>
          </w:tcPr>
          <w:p w14:paraId="75AFA0DF"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0,806</w:t>
            </w:r>
          </w:p>
        </w:tc>
        <w:tc>
          <w:tcPr>
            <w:tcW w:w="1134" w:type="dxa"/>
            <w:tcBorders>
              <w:top w:val="nil"/>
              <w:left w:val="nil"/>
              <w:bottom w:val="single" w:sz="4" w:space="0" w:color="auto"/>
              <w:right w:val="single" w:sz="4" w:space="0" w:color="auto"/>
            </w:tcBorders>
            <w:shd w:val="clear" w:color="auto" w:fill="auto"/>
            <w:noWrap/>
            <w:vAlign w:val="bottom"/>
            <w:hideMark/>
          </w:tcPr>
          <w:p w14:paraId="6DBB7AE1"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 </w:t>
            </w:r>
          </w:p>
        </w:tc>
      </w:tr>
      <w:tr w:rsidR="000E53BD" w:rsidRPr="0086572E" w14:paraId="6B30BDA1" w14:textId="77777777" w:rsidTr="008F7935">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CF229D6" w14:textId="77777777" w:rsidR="000E53BD" w:rsidRPr="0086572E" w:rsidRDefault="000E53BD" w:rsidP="008F7935">
            <w:pPr>
              <w:rPr>
                <w:rFonts w:ascii="Calibri" w:eastAsia="Times New Roman" w:hAnsi="Calibri" w:cs="Calibri"/>
                <w:i/>
                <w:iCs/>
                <w:color w:val="000000"/>
              </w:rPr>
            </w:pPr>
            <w:proofErr w:type="spellStart"/>
            <w:r w:rsidRPr="0086572E">
              <w:rPr>
                <w:rFonts w:ascii="Calibri" w:eastAsia="Times New Roman" w:hAnsi="Calibri" w:cs="Calibri"/>
                <w:i/>
                <w:iCs/>
                <w:color w:val="000000"/>
              </w:rPr>
              <w:t>Leader</w:t>
            </w:r>
            <w:proofErr w:type="spellEnd"/>
            <w:r w:rsidRPr="0086572E">
              <w:rPr>
                <w:rFonts w:ascii="Calibri" w:eastAsia="Times New Roman" w:hAnsi="Calibri" w:cs="Calibri"/>
                <w:i/>
                <w:iCs/>
                <w:color w:val="000000"/>
              </w:rPr>
              <w:t xml:space="preserve"> Member </w:t>
            </w:r>
            <w:proofErr w:type="spellStart"/>
            <w:r w:rsidRPr="0086572E">
              <w:rPr>
                <w:rFonts w:ascii="Calibri" w:eastAsia="Times New Roman" w:hAnsi="Calibri" w:cs="Calibri"/>
                <w:i/>
                <w:iCs/>
                <w:color w:val="000000"/>
              </w:rPr>
              <w:t>Excang</w:t>
            </w:r>
            <w:proofErr w:type="spellEnd"/>
            <w:r w:rsidRPr="0086572E">
              <w:rPr>
                <w:rFonts w:ascii="Calibri" w:eastAsia="Times New Roman" w:hAnsi="Calibri" w:cs="Calibri"/>
                <w:i/>
                <w:iCs/>
                <w:color w:val="000000"/>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713BE93B"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0,689</w:t>
            </w:r>
          </w:p>
        </w:tc>
        <w:tc>
          <w:tcPr>
            <w:tcW w:w="2126" w:type="dxa"/>
            <w:tcBorders>
              <w:top w:val="nil"/>
              <w:left w:val="nil"/>
              <w:bottom w:val="single" w:sz="4" w:space="0" w:color="auto"/>
              <w:right w:val="single" w:sz="4" w:space="0" w:color="auto"/>
            </w:tcBorders>
            <w:shd w:val="clear" w:color="auto" w:fill="auto"/>
            <w:noWrap/>
            <w:vAlign w:val="bottom"/>
            <w:hideMark/>
          </w:tcPr>
          <w:p w14:paraId="226F6B41"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0,744</w:t>
            </w:r>
          </w:p>
        </w:tc>
        <w:tc>
          <w:tcPr>
            <w:tcW w:w="1276" w:type="dxa"/>
            <w:tcBorders>
              <w:top w:val="nil"/>
              <w:left w:val="nil"/>
              <w:bottom w:val="single" w:sz="4" w:space="0" w:color="auto"/>
              <w:right w:val="single" w:sz="4" w:space="0" w:color="auto"/>
            </w:tcBorders>
            <w:shd w:val="clear" w:color="auto" w:fill="auto"/>
            <w:noWrap/>
            <w:vAlign w:val="bottom"/>
            <w:hideMark/>
          </w:tcPr>
          <w:p w14:paraId="277268F8"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0,781</w:t>
            </w:r>
          </w:p>
        </w:tc>
        <w:tc>
          <w:tcPr>
            <w:tcW w:w="1134" w:type="dxa"/>
            <w:tcBorders>
              <w:top w:val="nil"/>
              <w:left w:val="nil"/>
              <w:bottom w:val="single" w:sz="4" w:space="0" w:color="auto"/>
              <w:right w:val="single" w:sz="4" w:space="0" w:color="auto"/>
            </w:tcBorders>
            <w:shd w:val="clear" w:color="auto" w:fill="auto"/>
            <w:noWrap/>
            <w:vAlign w:val="bottom"/>
            <w:hideMark/>
          </w:tcPr>
          <w:p w14:paraId="6B31A917"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0,776</w:t>
            </w:r>
          </w:p>
        </w:tc>
      </w:tr>
    </w:tbl>
    <w:p w14:paraId="47E7C771" w14:textId="77777777" w:rsidR="000E53BD" w:rsidRPr="000E53BD" w:rsidRDefault="000E53BD" w:rsidP="000E53BD">
      <w:pPr>
        <w:pStyle w:val="DaftarParagraf"/>
        <w:spacing w:line="480" w:lineRule="auto"/>
        <w:rPr>
          <w:rFonts w:ascii="Times New Roman" w:hAnsi="Times New Roman" w:cs="Times New Roman"/>
          <w:lang w:val="en-US"/>
        </w:rPr>
      </w:pPr>
      <w:proofErr w:type="spellStart"/>
      <w:r w:rsidRPr="000E53BD">
        <w:rPr>
          <w:rFonts w:ascii="Times New Roman" w:hAnsi="Times New Roman" w:cs="Times New Roman"/>
          <w:lang w:val="en-US"/>
        </w:rPr>
        <w:t>Sumber</w:t>
      </w:r>
      <w:proofErr w:type="spellEnd"/>
      <w:r w:rsidRPr="000E53BD">
        <w:rPr>
          <w:rFonts w:ascii="Times New Roman" w:hAnsi="Times New Roman" w:cs="Times New Roman"/>
          <w:lang w:val="en-US"/>
        </w:rPr>
        <w:t xml:space="preserve">: data </w:t>
      </w:r>
      <w:proofErr w:type="spellStart"/>
      <w:r w:rsidRPr="000E53BD">
        <w:rPr>
          <w:rFonts w:ascii="Times New Roman" w:hAnsi="Times New Roman" w:cs="Times New Roman"/>
          <w:lang w:val="en-US"/>
        </w:rPr>
        <w:t>outpur</w:t>
      </w:r>
      <w:proofErr w:type="spellEnd"/>
      <w:r w:rsidRPr="000E53BD">
        <w:rPr>
          <w:rFonts w:ascii="Times New Roman" w:hAnsi="Times New Roman" w:cs="Times New Roman"/>
          <w:lang w:val="en-US"/>
        </w:rPr>
        <w:t xml:space="preserve"> PLS (2025)</w:t>
      </w:r>
    </w:p>
    <w:p w14:paraId="21DB20EE" w14:textId="77777777" w:rsidR="000E53BD" w:rsidRDefault="000E53BD" w:rsidP="000E53BD">
      <w:pPr>
        <w:pStyle w:val="NormalWeb"/>
        <w:spacing w:line="480" w:lineRule="auto"/>
        <w:ind w:left="720"/>
        <w:jc w:val="both"/>
        <w:rPr>
          <w:lang w:val="en-US"/>
        </w:rPr>
      </w:pPr>
      <w:proofErr w:type="spellStart"/>
      <w:r w:rsidRPr="000F75D5">
        <w:rPr>
          <w:lang w:val="en-US"/>
        </w:rPr>
        <w:t>Tabel</w:t>
      </w:r>
      <w:proofErr w:type="spellEnd"/>
      <w:r w:rsidRPr="000F75D5">
        <w:rPr>
          <w:lang w:val="en-US"/>
        </w:rPr>
        <w:t xml:space="preserve"> </w:t>
      </w:r>
      <w:proofErr w:type="spellStart"/>
      <w:r w:rsidRPr="00FF5290">
        <w:rPr>
          <w:i/>
          <w:iCs/>
          <w:lang w:val="en-US"/>
        </w:rPr>
        <w:t>fornell-larcker</w:t>
      </w:r>
      <w:proofErr w:type="spellEnd"/>
      <w:r w:rsidRPr="00FF5290">
        <w:rPr>
          <w:i/>
          <w:iCs/>
          <w:lang w:val="en-US"/>
        </w:rPr>
        <w:t xml:space="preserve"> criterion</w:t>
      </w:r>
      <w:r w:rsidRPr="000F75D5">
        <w:rPr>
          <w:lang w:val="en-US"/>
        </w:rPr>
        <w:t xml:space="preserve"> </w:t>
      </w:r>
      <w:proofErr w:type="spellStart"/>
      <w:r w:rsidRPr="000F75D5">
        <w:rPr>
          <w:lang w:val="en-US"/>
        </w:rPr>
        <w:t>dari</w:t>
      </w:r>
      <w:proofErr w:type="spellEnd"/>
      <w:r w:rsidRPr="000F75D5">
        <w:rPr>
          <w:lang w:val="en-US"/>
        </w:rPr>
        <w:t xml:space="preserve"> </w:t>
      </w:r>
      <w:proofErr w:type="spellStart"/>
      <w:r w:rsidRPr="000F75D5">
        <w:rPr>
          <w:lang w:val="en-US"/>
        </w:rPr>
        <w:t>Kalkulasi</w:t>
      </w:r>
      <w:proofErr w:type="spellEnd"/>
      <w:r w:rsidRPr="000F75D5">
        <w:rPr>
          <w:lang w:val="en-US"/>
        </w:rPr>
        <w:t xml:space="preserve"> PLS di </w:t>
      </w:r>
      <w:proofErr w:type="spellStart"/>
      <w:r w:rsidRPr="000F75D5">
        <w:rPr>
          <w:lang w:val="en-US"/>
        </w:rPr>
        <w:t>atas</w:t>
      </w:r>
      <w:proofErr w:type="spellEnd"/>
      <w:r w:rsidRPr="000F75D5">
        <w:rPr>
          <w:lang w:val="en-US"/>
        </w:rPr>
        <w:t xml:space="preserve"> </w:t>
      </w:r>
      <w:proofErr w:type="spellStart"/>
      <w:r w:rsidRPr="000F75D5">
        <w:rPr>
          <w:lang w:val="en-US"/>
        </w:rPr>
        <w:t>menunjukkan</w:t>
      </w:r>
      <w:proofErr w:type="spellEnd"/>
      <w:r>
        <w:rPr>
          <w:lang w:val="en-US"/>
        </w:rPr>
        <w:t xml:space="preserve"> </w:t>
      </w:r>
      <w:proofErr w:type="spellStart"/>
      <w:r w:rsidRPr="000F75D5">
        <w:rPr>
          <w:lang w:val="en-US"/>
        </w:rPr>
        <w:t>bahwa</w:t>
      </w:r>
      <w:proofErr w:type="spellEnd"/>
      <w:r w:rsidRPr="000F75D5">
        <w:rPr>
          <w:lang w:val="en-US"/>
        </w:rPr>
        <w:t xml:space="preserve"> </w:t>
      </w:r>
      <w:proofErr w:type="spellStart"/>
      <w:r w:rsidRPr="000F75D5">
        <w:rPr>
          <w:lang w:val="en-US"/>
        </w:rPr>
        <w:t>semua</w:t>
      </w:r>
      <w:proofErr w:type="spellEnd"/>
      <w:r w:rsidRPr="000F75D5">
        <w:rPr>
          <w:lang w:val="en-US"/>
        </w:rPr>
        <w:t xml:space="preserve"> </w:t>
      </w:r>
      <w:proofErr w:type="spellStart"/>
      <w:r w:rsidRPr="000F75D5">
        <w:rPr>
          <w:lang w:val="en-US"/>
        </w:rPr>
        <w:t>akar</w:t>
      </w:r>
      <w:proofErr w:type="spellEnd"/>
      <w:r w:rsidRPr="000F75D5">
        <w:rPr>
          <w:lang w:val="en-US"/>
        </w:rPr>
        <w:t xml:space="preserve"> </w:t>
      </w:r>
      <w:proofErr w:type="spellStart"/>
      <w:r w:rsidRPr="000F75D5">
        <w:rPr>
          <w:lang w:val="en-US"/>
        </w:rPr>
        <w:t>kuadrat</w:t>
      </w:r>
      <w:proofErr w:type="spellEnd"/>
      <w:r w:rsidRPr="000F75D5">
        <w:rPr>
          <w:lang w:val="en-US"/>
        </w:rPr>
        <w:t xml:space="preserve"> </w:t>
      </w:r>
      <w:proofErr w:type="spellStart"/>
      <w:r w:rsidRPr="000F75D5">
        <w:rPr>
          <w:lang w:val="en-US"/>
        </w:rPr>
        <w:t>dari</w:t>
      </w:r>
      <w:proofErr w:type="spellEnd"/>
      <w:r w:rsidRPr="000F75D5">
        <w:rPr>
          <w:lang w:val="en-US"/>
        </w:rPr>
        <w:t xml:space="preserve"> AVE (2√) </w:t>
      </w:r>
      <w:proofErr w:type="spellStart"/>
      <w:r w:rsidRPr="000F75D5">
        <w:rPr>
          <w:lang w:val="en-US"/>
        </w:rPr>
        <w:t>dari</w:t>
      </w:r>
      <w:proofErr w:type="spellEnd"/>
      <w:r w:rsidRPr="000F75D5">
        <w:rPr>
          <w:lang w:val="en-US"/>
        </w:rPr>
        <w:t xml:space="preserve"> </w:t>
      </w:r>
      <w:proofErr w:type="spellStart"/>
      <w:r w:rsidRPr="000F75D5">
        <w:rPr>
          <w:lang w:val="en-US"/>
        </w:rPr>
        <w:t>setiap</w:t>
      </w:r>
      <w:proofErr w:type="spellEnd"/>
      <w:r w:rsidRPr="000F75D5">
        <w:rPr>
          <w:lang w:val="en-US"/>
        </w:rPr>
        <w:t xml:space="preserve"> </w:t>
      </w:r>
      <w:proofErr w:type="spellStart"/>
      <w:r w:rsidRPr="000F75D5">
        <w:rPr>
          <w:lang w:val="en-US"/>
        </w:rPr>
        <w:t>konstruk</w:t>
      </w:r>
      <w:proofErr w:type="spellEnd"/>
      <w:r w:rsidRPr="000F75D5">
        <w:rPr>
          <w:lang w:val="en-US"/>
        </w:rPr>
        <w:t xml:space="preserve"> </w:t>
      </w:r>
      <w:proofErr w:type="spellStart"/>
      <w:r w:rsidRPr="000F75D5">
        <w:rPr>
          <w:lang w:val="en-US"/>
        </w:rPr>
        <w:t>lebih</w:t>
      </w:r>
      <w:proofErr w:type="spellEnd"/>
      <w:r w:rsidRPr="000F75D5">
        <w:rPr>
          <w:lang w:val="en-US"/>
        </w:rPr>
        <w:t xml:space="preserve"> </w:t>
      </w:r>
      <w:proofErr w:type="spellStart"/>
      <w:r w:rsidRPr="000F75D5">
        <w:rPr>
          <w:lang w:val="en-US"/>
        </w:rPr>
        <w:t>besar</w:t>
      </w:r>
      <w:proofErr w:type="spellEnd"/>
      <w:r w:rsidRPr="000F75D5">
        <w:rPr>
          <w:lang w:val="en-US"/>
        </w:rPr>
        <w:t xml:space="preserve"> </w:t>
      </w:r>
      <w:proofErr w:type="spellStart"/>
      <w:r w:rsidRPr="000F75D5">
        <w:rPr>
          <w:lang w:val="en-US"/>
        </w:rPr>
        <w:t>dibandingkan</w:t>
      </w:r>
      <w:proofErr w:type="spellEnd"/>
      <w:r w:rsidRPr="000F75D5">
        <w:rPr>
          <w:lang w:val="en-US"/>
        </w:rPr>
        <w:t xml:space="preserve"> </w:t>
      </w:r>
      <w:proofErr w:type="spellStart"/>
      <w:r w:rsidRPr="000F75D5">
        <w:rPr>
          <w:lang w:val="en-US"/>
        </w:rPr>
        <w:t>dengan</w:t>
      </w:r>
      <w:proofErr w:type="spellEnd"/>
      <w:r w:rsidRPr="000F75D5">
        <w:rPr>
          <w:lang w:val="en-US"/>
        </w:rPr>
        <w:t xml:space="preserve"> </w:t>
      </w:r>
      <w:proofErr w:type="spellStart"/>
      <w:r w:rsidRPr="000F75D5">
        <w:rPr>
          <w:lang w:val="en-US"/>
        </w:rPr>
        <w:t>korelasinya</w:t>
      </w:r>
      <w:proofErr w:type="spellEnd"/>
      <w:r w:rsidRPr="000F75D5">
        <w:rPr>
          <w:lang w:val="en-US"/>
        </w:rPr>
        <w:t xml:space="preserve"> </w:t>
      </w:r>
      <w:proofErr w:type="spellStart"/>
      <w:r w:rsidRPr="000F75D5">
        <w:rPr>
          <w:lang w:val="en-US"/>
        </w:rPr>
        <w:t>dengan</w:t>
      </w:r>
      <w:proofErr w:type="spellEnd"/>
      <w:r w:rsidRPr="000F75D5">
        <w:rPr>
          <w:lang w:val="en-US"/>
        </w:rPr>
        <w:t xml:space="preserve"> </w:t>
      </w:r>
      <w:proofErr w:type="spellStart"/>
      <w:r w:rsidRPr="000F75D5">
        <w:rPr>
          <w:lang w:val="en-US"/>
        </w:rPr>
        <w:t>variabel</w:t>
      </w:r>
      <w:proofErr w:type="spellEnd"/>
      <w:r w:rsidRPr="000F75D5">
        <w:rPr>
          <w:lang w:val="en-US"/>
        </w:rPr>
        <w:t xml:space="preserve"> yang </w:t>
      </w:r>
      <w:proofErr w:type="spellStart"/>
      <w:r w:rsidRPr="000F75D5">
        <w:rPr>
          <w:lang w:val="en-US"/>
        </w:rPr>
        <w:t>lainnya</w:t>
      </w:r>
      <w:proofErr w:type="spellEnd"/>
      <w:r w:rsidRPr="000F75D5">
        <w:rPr>
          <w:lang w:val="en-US"/>
        </w:rPr>
        <w:t xml:space="preserve">. </w:t>
      </w:r>
      <w:proofErr w:type="spellStart"/>
      <w:r w:rsidRPr="000F75D5">
        <w:rPr>
          <w:lang w:val="en-US"/>
        </w:rPr>
        <w:t>Berdasarkan</w:t>
      </w:r>
      <w:proofErr w:type="spellEnd"/>
      <w:r w:rsidRPr="000F75D5">
        <w:rPr>
          <w:lang w:val="en-US"/>
        </w:rPr>
        <w:t xml:space="preserve"> </w:t>
      </w:r>
      <w:proofErr w:type="spellStart"/>
      <w:r w:rsidRPr="000F75D5">
        <w:rPr>
          <w:lang w:val="en-US"/>
        </w:rPr>
        <w:t>hasil</w:t>
      </w:r>
      <w:proofErr w:type="spellEnd"/>
      <w:r w:rsidRPr="000F75D5">
        <w:rPr>
          <w:lang w:val="en-US"/>
        </w:rPr>
        <w:t xml:space="preserve"> </w:t>
      </w:r>
      <w:proofErr w:type="spellStart"/>
      <w:r w:rsidRPr="000F75D5">
        <w:rPr>
          <w:lang w:val="en-US"/>
        </w:rPr>
        <w:t>pengujian</w:t>
      </w:r>
      <w:proofErr w:type="spellEnd"/>
      <w:r w:rsidRPr="000F75D5">
        <w:rPr>
          <w:lang w:val="en-US"/>
        </w:rPr>
        <w:t xml:space="preserve"> </w:t>
      </w:r>
      <w:proofErr w:type="spellStart"/>
      <w:r w:rsidRPr="000F75D5">
        <w:rPr>
          <w:lang w:val="en-US"/>
        </w:rPr>
        <w:t>tersebut</w:t>
      </w:r>
      <w:proofErr w:type="spellEnd"/>
      <w:r w:rsidRPr="000F75D5">
        <w:rPr>
          <w:lang w:val="en-US"/>
        </w:rPr>
        <w:t xml:space="preserve">, </w:t>
      </w:r>
      <w:proofErr w:type="spellStart"/>
      <w:r w:rsidRPr="000F75D5">
        <w:rPr>
          <w:lang w:val="en-US"/>
        </w:rPr>
        <w:t>dapat</w:t>
      </w:r>
      <w:proofErr w:type="spellEnd"/>
      <w:r w:rsidRPr="000F75D5">
        <w:rPr>
          <w:lang w:val="en-US"/>
        </w:rPr>
        <w:t xml:space="preserve"> </w:t>
      </w:r>
      <w:proofErr w:type="spellStart"/>
      <w:r w:rsidRPr="000F75D5">
        <w:rPr>
          <w:lang w:val="en-US"/>
        </w:rPr>
        <w:t>disimpulkan</w:t>
      </w:r>
      <w:proofErr w:type="spellEnd"/>
      <w:r w:rsidRPr="000F75D5">
        <w:rPr>
          <w:lang w:val="en-US"/>
        </w:rPr>
        <w:t xml:space="preserve"> </w:t>
      </w:r>
      <w:proofErr w:type="spellStart"/>
      <w:r w:rsidRPr="000F75D5">
        <w:rPr>
          <w:lang w:val="en-US"/>
        </w:rPr>
        <w:t>bahwa</w:t>
      </w:r>
      <w:proofErr w:type="spellEnd"/>
      <w:r w:rsidRPr="000F75D5">
        <w:rPr>
          <w:lang w:val="en-US"/>
        </w:rPr>
        <w:t xml:space="preserve"> model </w:t>
      </w:r>
      <w:proofErr w:type="spellStart"/>
      <w:r w:rsidRPr="000F75D5">
        <w:rPr>
          <w:lang w:val="en-US"/>
        </w:rPr>
        <w:t>tersebut</w:t>
      </w:r>
      <w:proofErr w:type="spellEnd"/>
      <w:r w:rsidRPr="000F75D5">
        <w:rPr>
          <w:lang w:val="en-US"/>
        </w:rPr>
        <w:t xml:space="preserve"> </w:t>
      </w:r>
      <w:proofErr w:type="spellStart"/>
      <w:r w:rsidRPr="000F75D5">
        <w:rPr>
          <w:lang w:val="en-US"/>
        </w:rPr>
        <w:t>memiliki</w:t>
      </w:r>
      <w:proofErr w:type="spellEnd"/>
      <w:r w:rsidRPr="000F75D5">
        <w:rPr>
          <w:lang w:val="en-US"/>
        </w:rPr>
        <w:t xml:space="preserve"> </w:t>
      </w:r>
      <w:proofErr w:type="spellStart"/>
      <w:r w:rsidRPr="000F75D5">
        <w:rPr>
          <w:lang w:val="en-US"/>
        </w:rPr>
        <w:t>validitas</w:t>
      </w:r>
      <w:proofErr w:type="spellEnd"/>
      <w:r w:rsidRPr="000F75D5">
        <w:rPr>
          <w:lang w:val="en-US"/>
        </w:rPr>
        <w:t xml:space="preserve"> </w:t>
      </w:r>
      <w:proofErr w:type="spellStart"/>
      <w:r w:rsidRPr="000F75D5">
        <w:rPr>
          <w:lang w:val="en-US"/>
        </w:rPr>
        <w:t>diskriminan</w:t>
      </w:r>
      <w:proofErr w:type="spellEnd"/>
      <w:r w:rsidRPr="000F75D5">
        <w:rPr>
          <w:lang w:val="en-US"/>
        </w:rPr>
        <w:t xml:space="preserve"> yang </w:t>
      </w:r>
      <w:proofErr w:type="spellStart"/>
      <w:r w:rsidRPr="000F75D5">
        <w:rPr>
          <w:lang w:val="en-US"/>
        </w:rPr>
        <w:t>baik</w:t>
      </w:r>
      <w:proofErr w:type="spellEnd"/>
      <w:r w:rsidRPr="000F75D5">
        <w:rPr>
          <w:lang w:val="en-US"/>
        </w:rPr>
        <w:t>.</w:t>
      </w:r>
    </w:p>
    <w:p w14:paraId="2584968E" w14:textId="654E1FC8" w:rsidR="000E53BD" w:rsidRDefault="000E53BD" w:rsidP="000E53BD">
      <w:pPr>
        <w:pStyle w:val="NormalWeb"/>
        <w:spacing w:line="480" w:lineRule="auto"/>
        <w:ind w:firstLine="720"/>
        <w:jc w:val="center"/>
        <w:rPr>
          <w:lang w:val="en-US"/>
        </w:rPr>
      </w:pPr>
      <w:proofErr w:type="spellStart"/>
      <w:r>
        <w:rPr>
          <w:lang w:val="en-US"/>
        </w:rPr>
        <w:t>Tabel</w:t>
      </w:r>
      <w:proofErr w:type="spellEnd"/>
      <w:r>
        <w:rPr>
          <w:lang w:val="en-US"/>
        </w:rPr>
        <w:t xml:space="preserve"> 4.2 </w:t>
      </w:r>
      <w:proofErr w:type="spellStart"/>
      <w:r>
        <w:rPr>
          <w:lang w:val="en-US"/>
        </w:rPr>
        <w:t>pengujian</w:t>
      </w:r>
      <w:proofErr w:type="spellEnd"/>
      <w:r>
        <w:rPr>
          <w:lang w:val="en-US"/>
        </w:rPr>
        <w:t xml:space="preserve"> </w:t>
      </w:r>
      <w:proofErr w:type="spellStart"/>
      <w:r w:rsidRPr="000F75D5">
        <w:rPr>
          <w:lang w:val="en-US"/>
        </w:rPr>
        <w:t>reliabilitas</w:t>
      </w:r>
      <w:proofErr w:type="spellEnd"/>
    </w:p>
    <w:tbl>
      <w:tblPr>
        <w:tblW w:w="7217" w:type="dxa"/>
        <w:tblInd w:w="1805" w:type="dxa"/>
        <w:tblLook w:val="04A0" w:firstRow="1" w:lastRow="0" w:firstColumn="1" w:lastColumn="0" w:noHBand="0" w:noVBand="1"/>
      </w:tblPr>
      <w:tblGrid>
        <w:gridCol w:w="1708"/>
        <w:gridCol w:w="1410"/>
        <w:gridCol w:w="2014"/>
        <w:gridCol w:w="2085"/>
      </w:tblGrid>
      <w:tr w:rsidR="000E53BD" w:rsidRPr="0086572E" w14:paraId="18C8CB95" w14:textId="77777777" w:rsidTr="000E53BD">
        <w:trPr>
          <w:trHeight w:val="291"/>
        </w:trPr>
        <w:tc>
          <w:tcPr>
            <w:tcW w:w="1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09F33" w14:textId="030B8CA4"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variabel</w:t>
            </w:r>
          </w:p>
        </w:tc>
        <w:tc>
          <w:tcPr>
            <w:tcW w:w="1410" w:type="dxa"/>
            <w:tcBorders>
              <w:top w:val="single" w:sz="4" w:space="0" w:color="auto"/>
              <w:left w:val="nil"/>
              <w:bottom w:val="single" w:sz="4" w:space="0" w:color="auto"/>
              <w:right w:val="single" w:sz="4" w:space="0" w:color="auto"/>
            </w:tcBorders>
            <w:shd w:val="clear" w:color="000000" w:fill="FFFFFF"/>
            <w:noWrap/>
            <w:vAlign w:val="bottom"/>
            <w:hideMark/>
          </w:tcPr>
          <w:p w14:paraId="49384AA8" w14:textId="77777777" w:rsidR="000E53BD" w:rsidRPr="000E53BD" w:rsidRDefault="000E53BD" w:rsidP="000E53BD">
            <w:pPr>
              <w:jc w:val="center"/>
              <w:rPr>
                <w:rFonts w:ascii="Times New Roman" w:eastAsia="Times New Roman" w:hAnsi="Times New Roman" w:cs="Times New Roman"/>
                <w:i/>
                <w:iCs/>
                <w:color w:val="000000"/>
              </w:rPr>
            </w:pPr>
            <w:proofErr w:type="spellStart"/>
            <w:r w:rsidRPr="000E53BD">
              <w:rPr>
                <w:rFonts w:ascii="Times New Roman" w:eastAsia="Times New Roman" w:hAnsi="Times New Roman" w:cs="Times New Roman"/>
                <w:i/>
                <w:iCs/>
                <w:color w:val="000000"/>
              </w:rPr>
              <w:t>Cronbach's</w:t>
            </w:r>
            <w:proofErr w:type="spellEnd"/>
            <w:r w:rsidRPr="000E53BD">
              <w:rPr>
                <w:rFonts w:ascii="Times New Roman" w:eastAsia="Times New Roman" w:hAnsi="Times New Roman" w:cs="Times New Roman"/>
                <w:i/>
                <w:iCs/>
                <w:color w:val="000000"/>
              </w:rPr>
              <w:t xml:space="preserve"> </w:t>
            </w:r>
            <w:proofErr w:type="spellStart"/>
            <w:r w:rsidRPr="000E53BD">
              <w:rPr>
                <w:rFonts w:ascii="Times New Roman" w:eastAsia="Times New Roman" w:hAnsi="Times New Roman" w:cs="Times New Roman"/>
                <w:i/>
                <w:iCs/>
                <w:color w:val="000000"/>
              </w:rPr>
              <w:t>alpha</w:t>
            </w:r>
            <w:proofErr w:type="spellEnd"/>
          </w:p>
        </w:tc>
        <w:tc>
          <w:tcPr>
            <w:tcW w:w="2014" w:type="dxa"/>
            <w:tcBorders>
              <w:top w:val="single" w:sz="4" w:space="0" w:color="auto"/>
              <w:left w:val="nil"/>
              <w:bottom w:val="single" w:sz="4" w:space="0" w:color="auto"/>
              <w:right w:val="single" w:sz="4" w:space="0" w:color="auto"/>
            </w:tcBorders>
            <w:shd w:val="clear" w:color="000000" w:fill="FFFFFF"/>
            <w:noWrap/>
            <w:vAlign w:val="bottom"/>
            <w:hideMark/>
          </w:tcPr>
          <w:p w14:paraId="0F94F4CA" w14:textId="77777777" w:rsidR="000E53BD" w:rsidRPr="000E53BD" w:rsidRDefault="000E53BD" w:rsidP="000E53BD">
            <w:pPr>
              <w:jc w:val="center"/>
              <w:rPr>
                <w:rFonts w:ascii="Times New Roman" w:eastAsia="Times New Roman" w:hAnsi="Times New Roman" w:cs="Times New Roman"/>
                <w:i/>
                <w:iCs/>
                <w:color w:val="000000"/>
              </w:rPr>
            </w:pPr>
            <w:proofErr w:type="spellStart"/>
            <w:r w:rsidRPr="000E53BD">
              <w:rPr>
                <w:rFonts w:ascii="Times New Roman" w:eastAsia="Times New Roman" w:hAnsi="Times New Roman" w:cs="Times New Roman"/>
                <w:i/>
                <w:iCs/>
                <w:color w:val="000000"/>
              </w:rPr>
              <w:t>Composite</w:t>
            </w:r>
            <w:proofErr w:type="spellEnd"/>
            <w:r w:rsidRPr="000E53BD">
              <w:rPr>
                <w:rFonts w:ascii="Times New Roman" w:eastAsia="Times New Roman" w:hAnsi="Times New Roman" w:cs="Times New Roman"/>
                <w:i/>
                <w:iCs/>
                <w:color w:val="000000"/>
              </w:rPr>
              <w:t xml:space="preserve"> </w:t>
            </w:r>
            <w:proofErr w:type="spellStart"/>
            <w:r w:rsidRPr="000E53BD">
              <w:rPr>
                <w:rFonts w:ascii="Times New Roman" w:eastAsia="Times New Roman" w:hAnsi="Times New Roman" w:cs="Times New Roman"/>
                <w:i/>
                <w:iCs/>
                <w:color w:val="000000"/>
              </w:rPr>
              <w:t>reliability</w:t>
            </w:r>
            <w:proofErr w:type="spellEnd"/>
            <w:r w:rsidRPr="000E53BD">
              <w:rPr>
                <w:rFonts w:ascii="Times New Roman" w:eastAsia="Times New Roman" w:hAnsi="Times New Roman" w:cs="Times New Roman"/>
                <w:i/>
                <w:iCs/>
                <w:color w:val="000000"/>
              </w:rPr>
              <w:t xml:space="preserve"> (</w:t>
            </w:r>
            <w:proofErr w:type="spellStart"/>
            <w:r w:rsidRPr="000E53BD">
              <w:rPr>
                <w:rFonts w:ascii="Times New Roman" w:eastAsia="Times New Roman" w:hAnsi="Times New Roman" w:cs="Times New Roman"/>
                <w:i/>
                <w:iCs/>
                <w:color w:val="000000"/>
              </w:rPr>
              <w:t>rho_c</w:t>
            </w:r>
            <w:proofErr w:type="spellEnd"/>
            <w:r w:rsidRPr="000E53BD">
              <w:rPr>
                <w:rFonts w:ascii="Times New Roman" w:eastAsia="Times New Roman" w:hAnsi="Times New Roman" w:cs="Times New Roman"/>
                <w:i/>
                <w:iCs/>
                <w:color w:val="000000"/>
              </w:rPr>
              <w:t>)</w:t>
            </w:r>
          </w:p>
        </w:tc>
        <w:tc>
          <w:tcPr>
            <w:tcW w:w="2085" w:type="dxa"/>
            <w:tcBorders>
              <w:top w:val="nil"/>
              <w:left w:val="nil"/>
              <w:bottom w:val="nil"/>
              <w:right w:val="nil"/>
            </w:tcBorders>
            <w:shd w:val="clear" w:color="auto" w:fill="auto"/>
            <w:noWrap/>
            <w:vAlign w:val="bottom"/>
            <w:hideMark/>
          </w:tcPr>
          <w:p w14:paraId="607F901E" w14:textId="77777777" w:rsidR="000E53BD" w:rsidRPr="0086572E" w:rsidRDefault="000E53BD" w:rsidP="008F7935">
            <w:pPr>
              <w:jc w:val="right"/>
              <w:rPr>
                <w:rFonts w:ascii="Calibri" w:eastAsia="Times New Roman" w:hAnsi="Calibri" w:cs="Calibri"/>
                <w:i/>
                <w:iCs/>
                <w:color w:val="000000"/>
              </w:rPr>
            </w:pPr>
          </w:p>
        </w:tc>
      </w:tr>
      <w:tr w:rsidR="000E53BD" w:rsidRPr="0086572E" w14:paraId="5A407F79" w14:textId="77777777" w:rsidTr="000E53BD">
        <w:trPr>
          <w:trHeight w:val="291"/>
        </w:trPr>
        <w:tc>
          <w:tcPr>
            <w:tcW w:w="1708" w:type="dxa"/>
            <w:tcBorders>
              <w:top w:val="nil"/>
              <w:left w:val="single" w:sz="4" w:space="0" w:color="auto"/>
              <w:bottom w:val="single" w:sz="4" w:space="0" w:color="auto"/>
              <w:right w:val="single" w:sz="4" w:space="0" w:color="auto"/>
            </w:tcBorders>
            <w:shd w:val="clear" w:color="auto" w:fill="auto"/>
            <w:noWrap/>
            <w:vAlign w:val="bottom"/>
            <w:hideMark/>
          </w:tcPr>
          <w:p w14:paraId="6A36D031" w14:textId="6D1F2CDE"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 xml:space="preserve">Glass </w:t>
            </w:r>
            <w:proofErr w:type="spellStart"/>
            <w:r w:rsidRPr="000E53BD">
              <w:rPr>
                <w:rFonts w:ascii="Times New Roman" w:eastAsia="Times New Roman" w:hAnsi="Times New Roman" w:cs="Times New Roman"/>
                <w:color w:val="000000"/>
              </w:rPr>
              <w:t>Ceiling</w:t>
            </w:r>
            <w:proofErr w:type="spellEnd"/>
          </w:p>
        </w:tc>
        <w:tc>
          <w:tcPr>
            <w:tcW w:w="1410" w:type="dxa"/>
            <w:tcBorders>
              <w:top w:val="nil"/>
              <w:left w:val="nil"/>
              <w:bottom w:val="single" w:sz="4" w:space="0" w:color="auto"/>
              <w:right w:val="single" w:sz="4" w:space="0" w:color="auto"/>
            </w:tcBorders>
            <w:shd w:val="clear" w:color="auto" w:fill="auto"/>
            <w:noWrap/>
            <w:vAlign w:val="bottom"/>
            <w:hideMark/>
          </w:tcPr>
          <w:p w14:paraId="53DDE96D" w14:textId="77777777"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0,953</w:t>
            </w:r>
          </w:p>
        </w:tc>
        <w:tc>
          <w:tcPr>
            <w:tcW w:w="2014" w:type="dxa"/>
            <w:tcBorders>
              <w:top w:val="nil"/>
              <w:left w:val="nil"/>
              <w:bottom w:val="single" w:sz="4" w:space="0" w:color="auto"/>
              <w:right w:val="single" w:sz="4" w:space="0" w:color="auto"/>
            </w:tcBorders>
            <w:shd w:val="clear" w:color="auto" w:fill="auto"/>
            <w:noWrap/>
            <w:vAlign w:val="bottom"/>
            <w:hideMark/>
          </w:tcPr>
          <w:p w14:paraId="0350DD95" w14:textId="77777777"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0,959</w:t>
            </w:r>
          </w:p>
        </w:tc>
        <w:tc>
          <w:tcPr>
            <w:tcW w:w="2085" w:type="dxa"/>
            <w:tcBorders>
              <w:top w:val="nil"/>
              <w:left w:val="nil"/>
              <w:bottom w:val="nil"/>
              <w:right w:val="nil"/>
            </w:tcBorders>
            <w:shd w:val="clear" w:color="auto" w:fill="auto"/>
            <w:noWrap/>
            <w:vAlign w:val="bottom"/>
            <w:hideMark/>
          </w:tcPr>
          <w:p w14:paraId="50514E95" w14:textId="77777777" w:rsidR="000E53BD" w:rsidRPr="0086572E" w:rsidRDefault="000E53BD" w:rsidP="008F7935">
            <w:pPr>
              <w:jc w:val="right"/>
              <w:rPr>
                <w:rFonts w:ascii="Calibri" w:eastAsia="Times New Roman" w:hAnsi="Calibri" w:cs="Calibri"/>
                <w:color w:val="000000"/>
              </w:rPr>
            </w:pPr>
          </w:p>
        </w:tc>
      </w:tr>
      <w:tr w:rsidR="000E53BD" w:rsidRPr="0086572E" w14:paraId="717AD97E" w14:textId="77777777" w:rsidTr="000E53BD">
        <w:trPr>
          <w:trHeight w:val="291"/>
        </w:trPr>
        <w:tc>
          <w:tcPr>
            <w:tcW w:w="1708" w:type="dxa"/>
            <w:tcBorders>
              <w:top w:val="nil"/>
              <w:left w:val="single" w:sz="4" w:space="0" w:color="auto"/>
              <w:bottom w:val="single" w:sz="4" w:space="0" w:color="auto"/>
              <w:right w:val="single" w:sz="4" w:space="0" w:color="auto"/>
            </w:tcBorders>
            <w:shd w:val="clear" w:color="auto" w:fill="auto"/>
            <w:noWrap/>
            <w:vAlign w:val="bottom"/>
            <w:hideMark/>
          </w:tcPr>
          <w:p w14:paraId="77673186" w14:textId="600930D1" w:rsidR="000E53BD" w:rsidRPr="000E53BD" w:rsidRDefault="000E53BD" w:rsidP="000E53BD">
            <w:pPr>
              <w:jc w:val="center"/>
              <w:rPr>
                <w:rFonts w:ascii="Times New Roman" w:eastAsia="Times New Roman" w:hAnsi="Times New Roman" w:cs="Times New Roman"/>
                <w:color w:val="000000"/>
              </w:rPr>
            </w:pPr>
            <w:proofErr w:type="spellStart"/>
            <w:r w:rsidRPr="000E53BD">
              <w:rPr>
                <w:rFonts w:ascii="Times New Roman" w:eastAsia="Times New Roman" w:hAnsi="Times New Roman" w:cs="Times New Roman"/>
                <w:color w:val="000000"/>
              </w:rPr>
              <w:t>Pengambangan</w:t>
            </w:r>
            <w:proofErr w:type="spellEnd"/>
            <w:r w:rsidRPr="000E53BD">
              <w:rPr>
                <w:rFonts w:ascii="Times New Roman" w:eastAsia="Times New Roman" w:hAnsi="Times New Roman" w:cs="Times New Roman"/>
                <w:color w:val="000000"/>
              </w:rPr>
              <w:t xml:space="preserve"> </w:t>
            </w:r>
            <w:proofErr w:type="spellStart"/>
            <w:r w:rsidRPr="000E53BD">
              <w:rPr>
                <w:rFonts w:ascii="Times New Roman" w:eastAsia="Times New Roman" w:hAnsi="Times New Roman" w:cs="Times New Roman"/>
                <w:color w:val="000000"/>
              </w:rPr>
              <w:t>Karir</w:t>
            </w:r>
            <w:proofErr w:type="spellEnd"/>
          </w:p>
        </w:tc>
        <w:tc>
          <w:tcPr>
            <w:tcW w:w="1410" w:type="dxa"/>
            <w:tcBorders>
              <w:top w:val="nil"/>
              <w:left w:val="nil"/>
              <w:bottom w:val="single" w:sz="4" w:space="0" w:color="auto"/>
              <w:right w:val="single" w:sz="4" w:space="0" w:color="auto"/>
            </w:tcBorders>
            <w:shd w:val="clear" w:color="auto" w:fill="auto"/>
            <w:noWrap/>
            <w:vAlign w:val="bottom"/>
            <w:hideMark/>
          </w:tcPr>
          <w:p w14:paraId="4CE3E973" w14:textId="77777777"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0,852</w:t>
            </w:r>
          </w:p>
        </w:tc>
        <w:tc>
          <w:tcPr>
            <w:tcW w:w="2014" w:type="dxa"/>
            <w:tcBorders>
              <w:top w:val="nil"/>
              <w:left w:val="nil"/>
              <w:bottom w:val="single" w:sz="4" w:space="0" w:color="auto"/>
              <w:right w:val="single" w:sz="4" w:space="0" w:color="auto"/>
            </w:tcBorders>
            <w:shd w:val="clear" w:color="auto" w:fill="auto"/>
            <w:noWrap/>
            <w:vAlign w:val="bottom"/>
            <w:hideMark/>
          </w:tcPr>
          <w:p w14:paraId="5E7FBFB6" w14:textId="77777777"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0,933</w:t>
            </w:r>
          </w:p>
        </w:tc>
        <w:tc>
          <w:tcPr>
            <w:tcW w:w="2085" w:type="dxa"/>
            <w:tcBorders>
              <w:top w:val="nil"/>
              <w:left w:val="nil"/>
              <w:bottom w:val="nil"/>
              <w:right w:val="nil"/>
            </w:tcBorders>
            <w:shd w:val="clear" w:color="auto" w:fill="auto"/>
            <w:noWrap/>
            <w:vAlign w:val="bottom"/>
            <w:hideMark/>
          </w:tcPr>
          <w:p w14:paraId="65EA8846" w14:textId="77777777" w:rsidR="000E53BD" w:rsidRPr="0086572E" w:rsidRDefault="000E53BD" w:rsidP="008F7935">
            <w:pPr>
              <w:jc w:val="right"/>
              <w:rPr>
                <w:rFonts w:ascii="Calibri" w:eastAsia="Times New Roman" w:hAnsi="Calibri" w:cs="Calibri"/>
                <w:color w:val="000000"/>
              </w:rPr>
            </w:pPr>
          </w:p>
        </w:tc>
      </w:tr>
      <w:tr w:rsidR="000E53BD" w:rsidRPr="0086572E" w14:paraId="122B2D24" w14:textId="77777777" w:rsidTr="000E53BD">
        <w:trPr>
          <w:trHeight w:val="291"/>
        </w:trPr>
        <w:tc>
          <w:tcPr>
            <w:tcW w:w="1708" w:type="dxa"/>
            <w:tcBorders>
              <w:top w:val="nil"/>
              <w:left w:val="single" w:sz="4" w:space="0" w:color="auto"/>
              <w:bottom w:val="single" w:sz="4" w:space="0" w:color="auto"/>
              <w:right w:val="single" w:sz="4" w:space="0" w:color="auto"/>
            </w:tcBorders>
            <w:shd w:val="clear" w:color="auto" w:fill="auto"/>
            <w:noWrap/>
            <w:vAlign w:val="bottom"/>
            <w:hideMark/>
          </w:tcPr>
          <w:p w14:paraId="10F69E7A" w14:textId="77777777"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Budaya Organisasi</w:t>
            </w:r>
          </w:p>
        </w:tc>
        <w:tc>
          <w:tcPr>
            <w:tcW w:w="1410" w:type="dxa"/>
            <w:tcBorders>
              <w:top w:val="nil"/>
              <w:left w:val="nil"/>
              <w:bottom w:val="single" w:sz="4" w:space="0" w:color="auto"/>
              <w:right w:val="single" w:sz="4" w:space="0" w:color="auto"/>
            </w:tcBorders>
            <w:shd w:val="clear" w:color="auto" w:fill="auto"/>
            <w:noWrap/>
            <w:vAlign w:val="bottom"/>
            <w:hideMark/>
          </w:tcPr>
          <w:p w14:paraId="602A70C8" w14:textId="77777777"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0,868</w:t>
            </w:r>
          </w:p>
        </w:tc>
        <w:tc>
          <w:tcPr>
            <w:tcW w:w="2014" w:type="dxa"/>
            <w:tcBorders>
              <w:top w:val="nil"/>
              <w:left w:val="nil"/>
              <w:bottom w:val="single" w:sz="4" w:space="0" w:color="auto"/>
              <w:right w:val="single" w:sz="4" w:space="0" w:color="auto"/>
            </w:tcBorders>
            <w:shd w:val="clear" w:color="auto" w:fill="auto"/>
            <w:noWrap/>
            <w:vAlign w:val="bottom"/>
            <w:hideMark/>
          </w:tcPr>
          <w:p w14:paraId="573586EA" w14:textId="77777777"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0,886</w:t>
            </w:r>
          </w:p>
        </w:tc>
        <w:tc>
          <w:tcPr>
            <w:tcW w:w="2085" w:type="dxa"/>
            <w:tcBorders>
              <w:top w:val="nil"/>
              <w:left w:val="nil"/>
              <w:bottom w:val="nil"/>
              <w:right w:val="nil"/>
            </w:tcBorders>
            <w:shd w:val="clear" w:color="auto" w:fill="auto"/>
            <w:noWrap/>
            <w:vAlign w:val="bottom"/>
            <w:hideMark/>
          </w:tcPr>
          <w:p w14:paraId="3B85AC2E" w14:textId="77777777" w:rsidR="000E53BD" w:rsidRPr="0086572E" w:rsidRDefault="000E53BD" w:rsidP="008F7935">
            <w:pPr>
              <w:jc w:val="right"/>
              <w:rPr>
                <w:rFonts w:ascii="Calibri" w:eastAsia="Times New Roman" w:hAnsi="Calibri" w:cs="Calibri"/>
                <w:color w:val="000000"/>
              </w:rPr>
            </w:pPr>
          </w:p>
        </w:tc>
      </w:tr>
      <w:tr w:rsidR="000E53BD" w:rsidRPr="0086572E" w14:paraId="67B5ED49" w14:textId="77777777" w:rsidTr="000E53BD">
        <w:trPr>
          <w:trHeight w:val="291"/>
        </w:trPr>
        <w:tc>
          <w:tcPr>
            <w:tcW w:w="1708" w:type="dxa"/>
            <w:tcBorders>
              <w:top w:val="nil"/>
              <w:left w:val="single" w:sz="4" w:space="0" w:color="auto"/>
              <w:bottom w:val="single" w:sz="4" w:space="0" w:color="auto"/>
              <w:right w:val="single" w:sz="4" w:space="0" w:color="auto"/>
            </w:tcBorders>
            <w:shd w:val="clear" w:color="auto" w:fill="auto"/>
            <w:noWrap/>
            <w:vAlign w:val="bottom"/>
            <w:hideMark/>
          </w:tcPr>
          <w:p w14:paraId="1D6F7C0C" w14:textId="5BA2AF8B" w:rsidR="000E53BD" w:rsidRPr="000E53BD" w:rsidRDefault="000E53BD" w:rsidP="000E53BD">
            <w:pPr>
              <w:jc w:val="center"/>
              <w:rPr>
                <w:rFonts w:ascii="Times New Roman" w:eastAsia="Times New Roman" w:hAnsi="Times New Roman" w:cs="Times New Roman"/>
                <w:i/>
                <w:iCs/>
                <w:color w:val="000000"/>
              </w:rPr>
            </w:pPr>
            <w:proofErr w:type="spellStart"/>
            <w:r w:rsidRPr="000E53BD">
              <w:rPr>
                <w:rFonts w:ascii="Times New Roman" w:eastAsia="Times New Roman" w:hAnsi="Times New Roman" w:cs="Times New Roman"/>
                <w:i/>
                <w:iCs/>
                <w:color w:val="000000"/>
              </w:rPr>
              <w:t>Leader</w:t>
            </w:r>
            <w:proofErr w:type="spellEnd"/>
            <w:r w:rsidRPr="000E53BD">
              <w:rPr>
                <w:rFonts w:ascii="Times New Roman" w:eastAsia="Times New Roman" w:hAnsi="Times New Roman" w:cs="Times New Roman"/>
                <w:i/>
                <w:iCs/>
                <w:color w:val="000000"/>
              </w:rPr>
              <w:t xml:space="preserve"> Member </w:t>
            </w:r>
            <w:proofErr w:type="spellStart"/>
            <w:r w:rsidRPr="000E53BD">
              <w:rPr>
                <w:rFonts w:ascii="Times New Roman" w:eastAsia="Times New Roman" w:hAnsi="Times New Roman" w:cs="Times New Roman"/>
                <w:i/>
                <w:iCs/>
                <w:color w:val="000000"/>
              </w:rPr>
              <w:t>Excang</w:t>
            </w:r>
            <w:proofErr w:type="spellEnd"/>
          </w:p>
        </w:tc>
        <w:tc>
          <w:tcPr>
            <w:tcW w:w="1410" w:type="dxa"/>
            <w:tcBorders>
              <w:top w:val="nil"/>
              <w:left w:val="nil"/>
              <w:bottom w:val="single" w:sz="4" w:space="0" w:color="auto"/>
              <w:right w:val="single" w:sz="4" w:space="0" w:color="auto"/>
            </w:tcBorders>
            <w:shd w:val="clear" w:color="auto" w:fill="auto"/>
            <w:noWrap/>
            <w:vAlign w:val="bottom"/>
            <w:hideMark/>
          </w:tcPr>
          <w:p w14:paraId="58F69427" w14:textId="77777777"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0,943</w:t>
            </w:r>
          </w:p>
        </w:tc>
        <w:tc>
          <w:tcPr>
            <w:tcW w:w="2014" w:type="dxa"/>
            <w:tcBorders>
              <w:top w:val="nil"/>
              <w:left w:val="nil"/>
              <w:bottom w:val="single" w:sz="4" w:space="0" w:color="auto"/>
              <w:right w:val="single" w:sz="4" w:space="0" w:color="auto"/>
            </w:tcBorders>
            <w:shd w:val="clear" w:color="auto" w:fill="auto"/>
            <w:noWrap/>
            <w:vAlign w:val="bottom"/>
            <w:hideMark/>
          </w:tcPr>
          <w:p w14:paraId="069E7410" w14:textId="77777777" w:rsidR="000E53BD" w:rsidRPr="000E53BD" w:rsidRDefault="000E53BD" w:rsidP="000E53BD">
            <w:pPr>
              <w:jc w:val="center"/>
              <w:rPr>
                <w:rFonts w:ascii="Times New Roman" w:eastAsia="Times New Roman" w:hAnsi="Times New Roman" w:cs="Times New Roman"/>
                <w:color w:val="000000"/>
              </w:rPr>
            </w:pPr>
            <w:r w:rsidRPr="000E53BD">
              <w:rPr>
                <w:rFonts w:ascii="Times New Roman" w:eastAsia="Times New Roman" w:hAnsi="Times New Roman" w:cs="Times New Roman"/>
                <w:color w:val="000000"/>
              </w:rPr>
              <w:t>0,951</w:t>
            </w:r>
          </w:p>
        </w:tc>
        <w:tc>
          <w:tcPr>
            <w:tcW w:w="2085" w:type="dxa"/>
            <w:tcBorders>
              <w:top w:val="nil"/>
              <w:left w:val="nil"/>
              <w:bottom w:val="nil"/>
              <w:right w:val="nil"/>
            </w:tcBorders>
            <w:shd w:val="clear" w:color="auto" w:fill="auto"/>
            <w:noWrap/>
            <w:vAlign w:val="bottom"/>
            <w:hideMark/>
          </w:tcPr>
          <w:p w14:paraId="07D73FC4" w14:textId="77777777" w:rsidR="000E53BD" w:rsidRPr="0086572E" w:rsidRDefault="000E53BD" w:rsidP="008F7935">
            <w:pPr>
              <w:jc w:val="right"/>
              <w:rPr>
                <w:rFonts w:ascii="Calibri" w:eastAsia="Times New Roman" w:hAnsi="Calibri" w:cs="Calibri"/>
                <w:color w:val="000000"/>
              </w:rPr>
            </w:pPr>
          </w:p>
        </w:tc>
      </w:tr>
    </w:tbl>
    <w:p w14:paraId="495CF45E" w14:textId="77777777" w:rsidR="000E53BD" w:rsidRDefault="000E53BD" w:rsidP="000E53BD">
      <w:pPr>
        <w:spacing w:line="480" w:lineRule="auto"/>
        <w:rPr>
          <w:rFonts w:ascii="Times New Roman" w:hAnsi="Times New Roman" w:cs="Times New Roman"/>
          <w:lang w:val="en-US"/>
        </w:rPr>
      </w:pP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outpur</w:t>
      </w:r>
      <w:proofErr w:type="spellEnd"/>
      <w:r>
        <w:rPr>
          <w:rFonts w:ascii="Times New Roman" w:hAnsi="Times New Roman" w:cs="Times New Roman"/>
          <w:lang w:val="en-US"/>
        </w:rPr>
        <w:t xml:space="preserve"> PLS (2025)</w:t>
      </w:r>
    </w:p>
    <w:p w14:paraId="0E1794BD" w14:textId="77777777" w:rsidR="000E53BD" w:rsidRDefault="000E53BD" w:rsidP="000E53BD">
      <w:pPr>
        <w:pStyle w:val="NormalWeb"/>
        <w:spacing w:line="480" w:lineRule="auto"/>
        <w:ind w:firstLine="720"/>
        <w:jc w:val="both"/>
        <w:rPr>
          <w:lang w:val="en-US"/>
        </w:rPr>
      </w:pPr>
      <w:proofErr w:type="spellStart"/>
      <w:r>
        <w:rPr>
          <w:lang w:val="en-US"/>
        </w:rPr>
        <w:t>diketahui</w:t>
      </w:r>
      <w:proofErr w:type="spellEnd"/>
      <w:r>
        <w:rPr>
          <w:lang w:val="en-US"/>
        </w:rPr>
        <w:t xml:space="preserve"> </w:t>
      </w:r>
      <w:proofErr w:type="spellStart"/>
      <w:r>
        <w:rPr>
          <w:lang w:val="en-US"/>
        </w:rPr>
        <w:t>bahwa</w:t>
      </w:r>
      <w:proofErr w:type="spellEnd"/>
      <w:r>
        <w:rPr>
          <w:lang w:val="en-US"/>
        </w:rPr>
        <w:t xml:space="preserve"> </w:t>
      </w:r>
      <w:r w:rsidRPr="00FF5290">
        <w:rPr>
          <w:i/>
          <w:iCs/>
          <w:lang w:val="en-US"/>
        </w:rPr>
        <w:t>Cronbach’s Alpha</w:t>
      </w:r>
      <w:r>
        <w:rPr>
          <w:lang w:val="en-US"/>
        </w:rPr>
        <w:t xml:space="preserve"> pada </w:t>
      </w:r>
      <w:proofErr w:type="spellStart"/>
      <w:r>
        <w:rPr>
          <w:lang w:val="en-US"/>
        </w:rPr>
        <w:t>dimensi-dimensi</w:t>
      </w:r>
      <w:proofErr w:type="spellEnd"/>
      <w:r>
        <w:rPr>
          <w:lang w:val="en-US"/>
        </w:rPr>
        <w:t xml:space="preserve"> yang </w:t>
      </w:r>
      <w:proofErr w:type="spellStart"/>
      <w:r>
        <w:rPr>
          <w:lang w:val="en-US"/>
        </w:rPr>
        <w:t>mengukur</w:t>
      </w:r>
      <w:proofErr w:type="spellEnd"/>
      <w:r>
        <w:rPr>
          <w:lang w:val="en-US"/>
        </w:rPr>
        <w:t xml:space="preserve"> </w:t>
      </w:r>
      <w:proofErr w:type="spellStart"/>
      <w:r>
        <w:rPr>
          <w:lang w:val="en-US"/>
        </w:rPr>
        <w:t>variabel</w:t>
      </w:r>
      <w:proofErr w:type="spellEnd"/>
      <w:r>
        <w:rPr>
          <w:lang w:val="en-US"/>
        </w:rPr>
        <w:t xml:space="preserve"> </w:t>
      </w:r>
      <w:r w:rsidRPr="00FF5290">
        <w:rPr>
          <w:i/>
          <w:iCs/>
          <w:lang w:val="en-US"/>
        </w:rPr>
        <w:t xml:space="preserve">glass ceiling, </w:t>
      </w:r>
      <w:proofErr w:type="spellStart"/>
      <w:r w:rsidRPr="0086572E">
        <w:rPr>
          <w:lang w:val="en-US"/>
        </w:rPr>
        <w:t>terhadap</w:t>
      </w:r>
      <w:proofErr w:type="spellEnd"/>
      <w:r w:rsidRPr="0086572E">
        <w:rPr>
          <w:lang w:val="en-US"/>
        </w:rPr>
        <w:t xml:space="preserve"> </w:t>
      </w:r>
      <w:proofErr w:type="spellStart"/>
      <w:r w:rsidRPr="0086572E">
        <w:rPr>
          <w:lang w:val="en-US"/>
        </w:rPr>
        <w:t>pengembangan</w:t>
      </w:r>
      <w:proofErr w:type="spellEnd"/>
      <w:r w:rsidRPr="0086572E">
        <w:rPr>
          <w:lang w:val="en-US"/>
        </w:rPr>
        <w:t xml:space="preserve"> </w:t>
      </w:r>
      <w:proofErr w:type="spellStart"/>
      <w:r w:rsidRPr="0086572E">
        <w:rPr>
          <w:lang w:val="en-US"/>
        </w:rPr>
        <w:t>karir</w:t>
      </w:r>
      <w:proofErr w:type="spellEnd"/>
      <w:r w:rsidRPr="0086572E">
        <w:rPr>
          <w:lang w:val="en-US"/>
        </w:rPr>
        <w:t xml:space="preserve"> di </w:t>
      </w:r>
      <w:proofErr w:type="spellStart"/>
      <w:r w:rsidRPr="0086572E">
        <w:rPr>
          <w:lang w:val="en-US"/>
        </w:rPr>
        <w:t>moderasi</w:t>
      </w:r>
      <w:proofErr w:type="spellEnd"/>
      <w:r w:rsidRPr="0086572E">
        <w:rPr>
          <w:lang w:val="en-US"/>
        </w:rPr>
        <w:t xml:space="preserve"> oleh</w:t>
      </w:r>
      <w:r>
        <w:rPr>
          <w:i/>
          <w:iCs/>
          <w:lang w:val="en-US"/>
        </w:rPr>
        <w:t xml:space="preserve"> </w:t>
      </w:r>
      <w:proofErr w:type="spellStart"/>
      <w:r>
        <w:rPr>
          <w:lang w:val="en-US"/>
        </w:rPr>
        <w:t>budaya</w:t>
      </w:r>
      <w:proofErr w:type="spellEnd"/>
      <w:r>
        <w:rPr>
          <w:lang w:val="en-US"/>
        </w:rPr>
        <w:t xml:space="preserve"> </w:t>
      </w:r>
      <w:proofErr w:type="spellStart"/>
      <w:r>
        <w:rPr>
          <w:lang w:val="en-US"/>
        </w:rPr>
        <w:t>organisasi</w:t>
      </w:r>
      <w:proofErr w:type="spellEnd"/>
      <w:r>
        <w:rPr>
          <w:lang w:val="en-US"/>
        </w:rPr>
        <w:t xml:space="preserve"> dan</w:t>
      </w:r>
      <w:r>
        <w:rPr>
          <w:i/>
          <w:iCs/>
          <w:lang w:val="en-US"/>
        </w:rPr>
        <w:t xml:space="preserve"> </w:t>
      </w:r>
      <w:r w:rsidRPr="00FF5290">
        <w:rPr>
          <w:i/>
          <w:iCs/>
          <w:lang w:val="en-US"/>
        </w:rPr>
        <w:t>leader member exchange</w:t>
      </w:r>
      <w:r>
        <w:rPr>
          <w:lang w:val="en-US"/>
        </w:rPr>
        <w:t xml:space="preserve"> di </w:t>
      </w:r>
      <w:proofErr w:type="spellStart"/>
      <w:r>
        <w:rPr>
          <w:lang w:val="en-US"/>
        </w:rPr>
        <w:t>provinsi</w:t>
      </w:r>
      <w:proofErr w:type="spellEnd"/>
      <w:r>
        <w:rPr>
          <w:lang w:val="en-US"/>
        </w:rPr>
        <w:t xml:space="preserve"> DKI Jakarta </w:t>
      </w:r>
      <w:proofErr w:type="spellStart"/>
      <w:r>
        <w:rPr>
          <w:lang w:val="en-US"/>
        </w:rPr>
        <w:t>dinyatakan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besar</w:t>
      </w:r>
      <w:proofErr w:type="spellEnd"/>
      <w:r>
        <w:rPr>
          <w:lang w:val="en-US"/>
        </w:rPr>
        <w:t xml:space="preserve"> 0.5. </w:t>
      </w:r>
      <w:proofErr w:type="spellStart"/>
      <w:r>
        <w:rPr>
          <w:lang w:val="en-US"/>
        </w:rPr>
        <w:t>demikian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nilai</w:t>
      </w:r>
      <w:proofErr w:type="spellEnd"/>
      <w:r>
        <w:rPr>
          <w:lang w:val="en-US"/>
        </w:rPr>
        <w:t xml:space="preserve"> </w:t>
      </w:r>
      <w:r w:rsidRPr="00082475">
        <w:rPr>
          <w:i/>
          <w:iCs/>
          <w:lang w:val="en-US"/>
        </w:rPr>
        <w:t>composite reliability</w:t>
      </w:r>
      <w:r>
        <w:rPr>
          <w:lang w:val="en-US"/>
        </w:rPr>
        <w:t xml:space="preserve"> pada </w:t>
      </w:r>
      <w:proofErr w:type="spellStart"/>
      <w:r>
        <w:rPr>
          <w:lang w:val="en-US"/>
        </w:rPr>
        <w:t>dimensi-dimensi</w:t>
      </w:r>
      <w:proofErr w:type="spellEnd"/>
      <w:r>
        <w:rPr>
          <w:lang w:val="en-US"/>
        </w:rPr>
        <w:t xml:space="preserve"> yang </w:t>
      </w:r>
      <w:proofErr w:type="spellStart"/>
      <w:r>
        <w:rPr>
          <w:lang w:val="en-US"/>
        </w:rPr>
        <w:t>mengukur</w:t>
      </w:r>
      <w:proofErr w:type="spellEnd"/>
      <w:r>
        <w:rPr>
          <w:lang w:val="en-US"/>
        </w:rPr>
        <w:t xml:space="preserve"> </w:t>
      </w:r>
      <w:r w:rsidRPr="00FF5290">
        <w:rPr>
          <w:i/>
          <w:iCs/>
          <w:lang w:val="en-US"/>
        </w:rPr>
        <w:t xml:space="preserve">glass ceiling, </w:t>
      </w:r>
      <w:proofErr w:type="spellStart"/>
      <w:r w:rsidRPr="0086572E">
        <w:rPr>
          <w:lang w:val="en-US"/>
        </w:rPr>
        <w:t>terhadap</w:t>
      </w:r>
      <w:proofErr w:type="spellEnd"/>
      <w:r w:rsidRPr="0086572E">
        <w:rPr>
          <w:lang w:val="en-US"/>
        </w:rPr>
        <w:t xml:space="preserve"> </w:t>
      </w:r>
      <w:proofErr w:type="spellStart"/>
      <w:r w:rsidRPr="0086572E">
        <w:rPr>
          <w:lang w:val="en-US"/>
        </w:rPr>
        <w:t>pengembangan</w:t>
      </w:r>
      <w:proofErr w:type="spellEnd"/>
      <w:r w:rsidRPr="0086572E">
        <w:rPr>
          <w:lang w:val="en-US"/>
        </w:rPr>
        <w:t xml:space="preserve"> </w:t>
      </w:r>
      <w:proofErr w:type="spellStart"/>
      <w:r w:rsidRPr="0086572E">
        <w:rPr>
          <w:lang w:val="en-US"/>
        </w:rPr>
        <w:t>karir</w:t>
      </w:r>
      <w:proofErr w:type="spellEnd"/>
      <w:r w:rsidRPr="0086572E">
        <w:rPr>
          <w:lang w:val="en-US"/>
        </w:rPr>
        <w:t xml:space="preserve"> di </w:t>
      </w:r>
      <w:proofErr w:type="spellStart"/>
      <w:r w:rsidRPr="0086572E">
        <w:rPr>
          <w:lang w:val="en-US"/>
        </w:rPr>
        <w:t>moderasi</w:t>
      </w:r>
      <w:proofErr w:type="spellEnd"/>
      <w:r w:rsidRPr="0086572E">
        <w:rPr>
          <w:lang w:val="en-US"/>
        </w:rPr>
        <w:t xml:space="preserve"> oleh</w:t>
      </w:r>
      <w:r>
        <w:rPr>
          <w:i/>
          <w:iCs/>
          <w:lang w:val="en-US"/>
        </w:rPr>
        <w:t xml:space="preserve"> </w:t>
      </w:r>
      <w:proofErr w:type="spellStart"/>
      <w:r>
        <w:rPr>
          <w:lang w:val="en-US"/>
        </w:rPr>
        <w:t>budaya</w:t>
      </w:r>
      <w:proofErr w:type="spellEnd"/>
      <w:r>
        <w:rPr>
          <w:lang w:val="en-US"/>
        </w:rPr>
        <w:t xml:space="preserve"> </w:t>
      </w:r>
      <w:proofErr w:type="spellStart"/>
      <w:r>
        <w:rPr>
          <w:lang w:val="en-US"/>
        </w:rPr>
        <w:t>organisasi</w:t>
      </w:r>
      <w:proofErr w:type="spellEnd"/>
      <w:r>
        <w:rPr>
          <w:lang w:val="en-US"/>
        </w:rPr>
        <w:t xml:space="preserve"> dan</w:t>
      </w:r>
      <w:r>
        <w:rPr>
          <w:i/>
          <w:iCs/>
          <w:lang w:val="en-US"/>
        </w:rPr>
        <w:t xml:space="preserve"> </w:t>
      </w:r>
      <w:r w:rsidRPr="00FF5290">
        <w:rPr>
          <w:i/>
          <w:iCs/>
          <w:lang w:val="en-US"/>
        </w:rPr>
        <w:t>leader member exchange</w:t>
      </w:r>
      <w:r>
        <w:rPr>
          <w:lang w:val="en-US"/>
        </w:rPr>
        <w:t xml:space="preserve"> di </w:t>
      </w:r>
      <w:proofErr w:type="spellStart"/>
      <w:r>
        <w:rPr>
          <w:lang w:val="en-US"/>
        </w:rPr>
        <w:t>provinsi</w:t>
      </w:r>
      <w:proofErr w:type="spellEnd"/>
      <w:r>
        <w:rPr>
          <w:lang w:val="en-US"/>
        </w:rPr>
        <w:t xml:space="preserve"> DKI Jakarta </w:t>
      </w:r>
      <w:proofErr w:type="spellStart"/>
      <w:r>
        <w:rPr>
          <w:lang w:val="en-US"/>
        </w:rPr>
        <w:t>lebih</w:t>
      </w:r>
      <w:proofErr w:type="spellEnd"/>
      <w:r>
        <w:rPr>
          <w:lang w:val="en-US"/>
        </w:rPr>
        <w:t xml:space="preserve"> </w:t>
      </w:r>
      <w:proofErr w:type="spellStart"/>
      <w:r>
        <w:rPr>
          <w:lang w:val="en-US"/>
        </w:rPr>
        <w:t>besar</w:t>
      </w:r>
      <w:proofErr w:type="spellEnd"/>
      <w:r>
        <w:rPr>
          <w:lang w:val="en-US"/>
        </w:rPr>
        <w:t xml:space="preserve"> 0.7. </w:t>
      </w:r>
    </w:p>
    <w:p w14:paraId="39B1E14A" w14:textId="11D1801B" w:rsidR="000E53BD" w:rsidRDefault="000E53BD" w:rsidP="000E53BD">
      <w:pPr>
        <w:pStyle w:val="NormalWeb"/>
        <w:spacing w:line="480" w:lineRule="auto"/>
        <w:ind w:firstLine="720"/>
        <w:jc w:val="both"/>
        <w:rPr>
          <w:lang w:val="en-US"/>
        </w:rPr>
      </w:pPr>
      <w:proofErr w:type="spellStart"/>
      <w:r w:rsidRPr="004C7A50">
        <w:rPr>
          <w:lang w:val="en-US"/>
        </w:rPr>
        <w:t>Selain</w:t>
      </w:r>
      <w:proofErr w:type="spellEnd"/>
      <w:r w:rsidRPr="004C7A50">
        <w:rPr>
          <w:lang w:val="en-US"/>
        </w:rPr>
        <w:t xml:space="preserve"> </w:t>
      </w:r>
      <w:proofErr w:type="spellStart"/>
      <w:r w:rsidRPr="004C7A50">
        <w:rPr>
          <w:lang w:val="en-US"/>
        </w:rPr>
        <w:t>nilai</w:t>
      </w:r>
      <w:proofErr w:type="spellEnd"/>
      <w:r w:rsidRPr="004C7A50">
        <w:rPr>
          <w:lang w:val="en-US"/>
        </w:rPr>
        <w:t xml:space="preserve"> </w:t>
      </w:r>
      <w:proofErr w:type="spellStart"/>
      <w:proofErr w:type="gramStart"/>
      <w:r w:rsidRPr="00082475">
        <w:rPr>
          <w:i/>
          <w:iCs/>
          <w:lang w:val="en-US"/>
        </w:rPr>
        <w:t>cronbach”s</w:t>
      </w:r>
      <w:proofErr w:type="spellEnd"/>
      <w:proofErr w:type="gramEnd"/>
      <w:r w:rsidRPr="00082475">
        <w:rPr>
          <w:i/>
          <w:iCs/>
          <w:lang w:val="en-US"/>
        </w:rPr>
        <w:t xml:space="preserve"> alpha</w:t>
      </w:r>
      <w:r w:rsidRPr="004C7A50">
        <w:rPr>
          <w:lang w:val="en-US"/>
        </w:rPr>
        <w:t xml:space="preserve"> </w:t>
      </w:r>
      <w:proofErr w:type="spellStart"/>
      <w:r w:rsidRPr="004C7A50">
        <w:rPr>
          <w:lang w:val="en-US"/>
        </w:rPr>
        <w:t>dimensi-dimensi</w:t>
      </w:r>
      <w:proofErr w:type="spellEnd"/>
      <w:r w:rsidRPr="004C7A50">
        <w:rPr>
          <w:lang w:val="en-US"/>
        </w:rPr>
        <w:t xml:space="preserve"> </w:t>
      </w:r>
      <w:proofErr w:type="spellStart"/>
      <w:r w:rsidRPr="004C7A50">
        <w:rPr>
          <w:lang w:val="en-US"/>
        </w:rPr>
        <w:t>dari</w:t>
      </w:r>
      <w:proofErr w:type="spellEnd"/>
      <w:r w:rsidRPr="004C7A50">
        <w:rPr>
          <w:lang w:val="en-US"/>
        </w:rPr>
        <w:t xml:space="preserve"> </w:t>
      </w:r>
      <w:proofErr w:type="spellStart"/>
      <w:r w:rsidRPr="004C7A50">
        <w:rPr>
          <w:lang w:val="en-US"/>
        </w:rPr>
        <w:t>setiap</w:t>
      </w:r>
      <w:proofErr w:type="spellEnd"/>
      <w:r w:rsidRPr="004C7A50">
        <w:rPr>
          <w:lang w:val="en-US"/>
        </w:rPr>
        <w:t xml:space="preserve"> </w:t>
      </w:r>
      <w:proofErr w:type="spellStart"/>
      <w:r w:rsidRPr="004C7A50">
        <w:rPr>
          <w:lang w:val="en-US"/>
        </w:rPr>
        <w:t>variabel</w:t>
      </w:r>
      <w:proofErr w:type="spellEnd"/>
      <w:r w:rsidRPr="004C7A50">
        <w:rPr>
          <w:lang w:val="en-US"/>
        </w:rPr>
        <w:t xml:space="preserve">, pada </w:t>
      </w:r>
      <w:proofErr w:type="spellStart"/>
      <w:r w:rsidRPr="004C7A50">
        <w:rPr>
          <w:lang w:val="en-US"/>
        </w:rPr>
        <w:t>Tabel</w:t>
      </w:r>
      <w:proofErr w:type="spellEnd"/>
      <w:r w:rsidRPr="004C7A50">
        <w:rPr>
          <w:lang w:val="en-US"/>
        </w:rPr>
        <w:t xml:space="preserve"> 4.</w:t>
      </w:r>
      <w:r>
        <w:rPr>
          <w:lang w:val="en-US"/>
        </w:rPr>
        <w:t>2</w:t>
      </w:r>
      <w:r w:rsidRPr="004C7A50">
        <w:rPr>
          <w:lang w:val="en-US"/>
        </w:rPr>
        <w:t xml:space="preserve"> juga </w:t>
      </w:r>
      <w:proofErr w:type="spellStart"/>
      <w:r w:rsidRPr="004C7A50">
        <w:rPr>
          <w:lang w:val="en-US"/>
        </w:rPr>
        <w:t>dapat</w:t>
      </w:r>
      <w:proofErr w:type="spellEnd"/>
      <w:r w:rsidRPr="004C7A50">
        <w:rPr>
          <w:lang w:val="en-US"/>
        </w:rPr>
        <w:t xml:space="preserve"> </w:t>
      </w:r>
      <w:proofErr w:type="spellStart"/>
      <w:r w:rsidRPr="004C7A50">
        <w:rPr>
          <w:lang w:val="en-US"/>
        </w:rPr>
        <w:t>diketahui</w:t>
      </w:r>
      <w:proofErr w:type="spellEnd"/>
      <w:r w:rsidRPr="004C7A50">
        <w:rPr>
          <w:lang w:val="en-US"/>
        </w:rPr>
        <w:t xml:space="preserve"> </w:t>
      </w:r>
      <w:proofErr w:type="spellStart"/>
      <w:r w:rsidRPr="004C7A50">
        <w:rPr>
          <w:lang w:val="en-US"/>
        </w:rPr>
        <w:t>bahwa</w:t>
      </w:r>
      <w:proofErr w:type="spellEnd"/>
      <w:r w:rsidRPr="004C7A50">
        <w:rPr>
          <w:lang w:val="en-US"/>
        </w:rPr>
        <w:t xml:space="preserve"> </w:t>
      </w:r>
      <w:proofErr w:type="spellStart"/>
      <w:r w:rsidRPr="004C7A50">
        <w:rPr>
          <w:lang w:val="en-US"/>
        </w:rPr>
        <w:t>nilai</w:t>
      </w:r>
      <w:proofErr w:type="spellEnd"/>
      <w:r w:rsidRPr="004C7A50">
        <w:rPr>
          <w:lang w:val="en-US"/>
        </w:rPr>
        <w:t xml:space="preserve"> </w:t>
      </w:r>
      <w:proofErr w:type="spellStart"/>
      <w:r w:rsidRPr="00082475">
        <w:rPr>
          <w:i/>
          <w:iCs/>
          <w:lang w:val="en-US"/>
        </w:rPr>
        <w:t>cronbach’s</w:t>
      </w:r>
      <w:proofErr w:type="spellEnd"/>
      <w:r w:rsidRPr="00082475">
        <w:rPr>
          <w:i/>
          <w:iCs/>
          <w:lang w:val="en-US"/>
        </w:rPr>
        <w:t xml:space="preserve"> alpha</w:t>
      </w:r>
      <w:r w:rsidRPr="004C7A50">
        <w:rPr>
          <w:lang w:val="en-US"/>
        </w:rPr>
        <w:t xml:space="preserve"> </w:t>
      </w:r>
      <w:proofErr w:type="spellStart"/>
      <w:r w:rsidRPr="004C7A50">
        <w:rPr>
          <w:lang w:val="en-US"/>
        </w:rPr>
        <w:t>variabel</w:t>
      </w:r>
      <w:proofErr w:type="spellEnd"/>
      <w:r w:rsidRPr="004C7A50">
        <w:rPr>
          <w:lang w:val="en-US"/>
        </w:rPr>
        <w:t xml:space="preserve"> </w:t>
      </w:r>
      <w:proofErr w:type="spellStart"/>
      <w:r w:rsidRPr="004C7A50">
        <w:rPr>
          <w:lang w:val="en-US"/>
        </w:rPr>
        <w:t>penelitian</w:t>
      </w:r>
      <w:proofErr w:type="spellEnd"/>
      <w:r w:rsidRPr="004C7A50">
        <w:rPr>
          <w:lang w:val="en-US"/>
        </w:rPr>
        <w:t xml:space="preserve"> &gt;0.5 dan </w:t>
      </w:r>
      <w:proofErr w:type="spellStart"/>
      <w:r w:rsidRPr="004C7A50">
        <w:rPr>
          <w:lang w:val="en-US"/>
        </w:rPr>
        <w:t>nilai</w:t>
      </w:r>
      <w:proofErr w:type="spellEnd"/>
      <w:r w:rsidRPr="004C7A50">
        <w:rPr>
          <w:lang w:val="en-US"/>
        </w:rPr>
        <w:t xml:space="preserve"> </w:t>
      </w:r>
      <w:r w:rsidRPr="00082475">
        <w:rPr>
          <w:i/>
          <w:iCs/>
          <w:lang w:val="en-US"/>
        </w:rPr>
        <w:t>composite reliability</w:t>
      </w:r>
      <w:r w:rsidRPr="004C7A50">
        <w:rPr>
          <w:lang w:val="en-US"/>
        </w:rPr>
        <w:t xml:space="preserve"> (CR) &gt;0.7. </w:t>
      </w:r>
      <w:proofErr w:type="spellStart"/>
      <w:r w:rsidRPr="004C7A50">
        <w:rPr>
          <w:lang w:val="en-US"/>
        </w:rPr>
        <w:t>Dengan</w:t>
      </w:r>
      <w:proofErr w:type="spellEnd"/>
      <w:r w:rsidRPr="004C7A50">
        <w:rPr>
          <w:lang w:val="en-US"/>
        </w:rPr>
        <w:t xml:space="preserve"> </w:t>
      </w:r>
      <w:proofErr w:type="spellStart"/>
      <w:r w:rsidRPr="004C7A50">
        <w:rPr>
          <w:lang w:val="en-US"/>
        </w:rPr>
        <w:t>demikian</w:t>
      </w:r>
      <w:proofErr w:type="spellEnd"/>
      <w:r w:rsidRPr="004C7A50">
        <w:rPr>
          <w:lang w:val="en-US"/>
        </w:rPr>
        <w:t xml:space="preserve"> </w:t>
      </w:r>
      <w:proofErr w:type="spellStart"/>
      <w:r w:rsidRPr="004C7A50">
        <w:rPr>
          <w:lang w:val="en-US"/>
        </w:rPr>
        <w:t>dapat</w:t>
      </w:r>
      <w:proofErr w:type="spellEnd"/>
      <w:r w:rsidRPr="004C7A50">
        <w:rPr>
          <w:lang w:val="en-US"/>
        </w:rPr>
        <w:t xml:space="preserve"> </w:t>
      </w:r>
      <w:proofErr w:type="spellStart"/>
      <w:r w:rsidRPr="004C7A50">
        <w:rPr>
          <w:lang w:val="en-US"/>
        </w:rPr>
        <w:t>disimpulkan</w:t>
      </w:r>
      <w:proofErr w:type="spellEnd"/>
      <w:r w:rsidRPr="004C7A50">
        <w:rPr>
          <w:lang w:val="en-US"/>
        </w:rPr>
        <w:t xml:space="preserve"> </w:t>
      </w:r>
      <w:proofErr w:type="spellStart"/>
      <w:r w:rsidRPr="004C7A50">
        <w:rPr>
          <w:lang w:val="en-US"/>
        </w:rPr>
        <w:t>bahwa</w:t>
      </w:r>
      <w:proofErr w:type="spellEnd"/>
      <w:r w:rsidRPr="004C7A50">
        <w:rPr>
          <w:lang w:val="en-US"/>
        </w:rPr>
        <w:t xml:space="preserve"> model </w:t>
      </w:r>
      <w:proofErr w:type="spellStart"/>
      <w:r w:rsidRPr="004C7A50">
        <w:rPr>
          <w:lang w:val="en-US"/>
        </w:rPr>
        <w:t>telah</w:t>
      </w:r>
      <w:proofErr w:type="spellEnd"/>
      <w:r w:rsidRPr="004C7A50">
        <w:rPr>
          <w:lang w:val="en-US"/>
        </w:rPr>
        <w:t xml:space="preserve"> </w:t>
      </w:r>
      <w:proofErr w:type="spellStart"/>
      <w:r w:rsidRPr="004C7A50">
        <w:rPr>
          <w:lang w:val="en-US"/>
        </w:rPr>
        <w:t>memenuhi</w:t>
      </w:r>
      <w:proofErr w:type="spellEnd"/>
      <w:r w:rsidRPr="004C7A50">
        <w:rPr>
          <w:lang w:val="en-US"/>
        </w:rPr>
        <w:t xml:space="preserve"> </w:t>
      </w:r>
      <w:proofErr w:type="spellStart"/>
      <w:r w:rsidRPr="004C7A50">
        <w:rPr>
          <w:lang w:val="en-US"/>
        </w:rPr>
        <w:lastRenderedPageBreak/>
        <w:t>kriteria</w:t>
      </w:r>
      <w:proofErr w:type="spellEnd"/>
      <w:r w:rsidRPr="004C7A50">
        <w:rPr>
          <w:lang w:val="en-US"/>
        </w:rPr>
        <w:t xml:space="preserve"> </w:t>
      </w:r>
      <w:proofErr w:type="spellStart"/>
      <w:r w:rsidRPr="004C7A50">
        <w:rPr>
          <w:lang w:val="en-US"/>
        </w:rPr>
        <w:t>nilai</w:t>
      </w:r>
      <w:proofErr w:type="spellEnd"/>
      <w:r w:rsidRPr="004C7A50">
        <w:rPr>
          <w:lang w:val="en-US"/>
        </w:rPr>
        <w:t xml:space="preserve"> </w:t>
      </w:r>
      <w:proofErr w:type="spellStart"/>
      <w:r w:rsidRPr="00082475">
        <w:rPr>
          <w:i/>
          <w:iCs/>
          <w:lang w:val="en-US"/>
        </w:rPr>
        <w:t>cronbach</w:t>
      </w:r>
      <w:proofErr w:type="spellEnd"/>
      <w:r w:rsidRPr="00082475">
        <w:rPr>
          <w:i/>
          <w:iCs/>
          <w:lang w:val="en-US"/>
        </w:rPr>
        <w:t xml:space="preserve"> alpha</w:t>
      </w:r>
      <w:r w:rsidRPr="004C7A50">
        <w:rPr>
          <w:lang w:val="en-US"/>
        </w:rPr>
        <w:t xml:space="preserve"> dan </w:t>
      </w:r>
      <w:proofErr w:type="spellStart"/>
      <w:r w:rsidRPr="004C7A50">
        <w:rPr>
          <w:lang w:val="en-US"/>
        </w:rPr>
        <w:t>nilai</w:t>
      </w:r>
      <w:proofErr w:type="spellEnd"/>
      <w:r w:rsidRPr="004C7A50">
        <w:rPr>
          <w:lang w:val="en-US"/>
        </w:rPr>
        <w:t xml:space="preserve"> </w:t>
      </w:r>
      <w:r w:rsidRPr="00082475">
        <w:rPr>
          <w:i/>
          <w:iCs/>
          <w:lang w:val="en-US"/>
        </w:rPr>
        <w:t>composite reliability</w:t>
      </w:r>
      <w:r w:rsidRPr="004C7A50">
        <w:rPr>
          <w:lang w:val="en-US"/>
        </w:rPr>
        <w:t xml:space="preserve"> pada </w:t>
      </w:r>
      <w:proofErr w:type="spellStart"/>
      <w:r w:rsidRPr="004C7A50">
        <w:rPr>
          <w:lang w:val="en-US"/>
        </w:rPr>
        <w:t>semua</w:t>
      </w:r>
      <w:proofErr w:type="spellEnd"/>
      <w:r w:rsidRPr="004C7A50">
        <w:rPr>
          <w:lang w:val="en-US"/>
        </w:rPr>
        <w:t xml:space="preserve"> </w:t>
      </w:r>
      <w:proofErr w:type="spellStart"/>
      <w:r w:rsidRPr="004C7A50">
        <w:rPr>
          <w:lang w:val="en-US"/>
        </w:rPr>
        <w:t>variabel</w:t>
      </w:r>
      <w:proofErr w:type="spellEnd"/>
      <w:r w:rsidRPr="004C7A50">
        <w:rPr>
          <w:lang w:val="en-US"/>
        </w:rPr>
        <w:t xml:space="preserve"> </w:t>
      </w:r>
      <w:proofErr w:type="spellStart"/>
      <w:r w:rsidRPr="004C7A50">
        <w:rPr>
          <w:lang w:val="en-US"/>
        </w:rPr>
        <w:t>sehingga</w:t>
      </w:r>
      <w:proofErr w:type="spellEnd"/>
      <w:r w:rsidRPr="004C7A50">
        <w:rPr>
          <w:lang w:val="en-US"/>
        </w:rPr>
        <w:t xml:space="preserve"> model </w:t>
      </w:r>
      <w:proofErr w:type="spellStart"/>
      <w:r w:rsidRPr="004C7A50">
        <w:rPr>
          <w:lang w:val="en-US"/>
        </w:rPr>
        <w:t>penelitian</w:t>
      </w:r>
      <w:proofErr w:type="spellEnd"/>
      <w:r w:rsidRPr="004C7A50">
        <w:rPr>
          <w:lang w:val="en-US"/>
        </w:rPr>
        <w:t xml:space="preserve"> </w:t>
      </w:r>
      <w:proofErr w:type="spellStart"/>
      <w:r w:rsidRPr="004C7A50">
        <w:rPr>
          <w:lang w:val="en-US"/>
        </w:rPr>
        <w:t>telah</w:t>
      </w:r>
      <w:proofErr w:type="spellEnd"/>
      <w:r w:rsidRPr="004C7A50">
        <w:rPr>
          <w:lang w:val="en-US"/>
        </w:rPr>
        <w:t xml:space="preserve"> </w:t>
      </w:r>
      <w:proofErr w:type="spellStart"/>
      <w:r w:rsidRPr="004C7A50">
        <w:rPr>
          <w:lang w:val="en-US"/>
        </w:rPr>
        <w:t>dinyatakan</w:t>
      </w:r>
      <w:proofErr w:type="spellEnd"/>
      <w:r w:rsidRPr="004C7A50">
        <w:rPr>
          <w:lang w:val="en-US"/>
        </w:rPr>
        <w:t xml:space="preserve"> </w:t>
      </w:r>
      <w:proofErr w:type="spellStart"/>
      <w:r w:rsidRPr="004C7A50">
        <w:rPr>
          <w:lang w:val="en-US"/>
        </w:rPr>
        <w:t>mempunyai</w:t>
      </w:r>
      <w:proofErr w:type="spellEnd"/>
      <w:r w:rsidRPr="004C7A50">
        <w:rPr>
          <w:lang w:val="en-US"/>
        </w:rPr>
        <w:t xml:space="preserve"> </w:t>
      </w:r>
      <w:proofErr w:type="spellStart"/>
      <w:r w:rsidRPr="004C7A50">
        <w:rPr>
          <w:lang w:val="en-US"/>
        </w:rPr>
        <w:t>kehandalan</w:t>
      </w:r>
      <w:proofErr w:type="spellEnd"/>
      <w:r w:rsidRPr="004C7A50">
        <w:rPr>
          <w:lang w:val="en-US"/>
        </w:rPr>
        <w:t xml:space="preserve"> </w:t>
      </w:r>
      <w:proofErr w:type="spellStart"/>
      <w:r w:rsidRPr="004C7A50">
        <w:rPr>
          <w:lang w:val="en-US"/>
        </w:rPr>
        <w:t>dalam</w:t>
      </w:r>
      <w:proofErr w:type="spellEnd"/>
      <w:r w:rsidRPr="004C7A50">
        <w:rPr>
          <w:lang w:val="en-US"/>
        </w:rPr>
        <w:t xml:space="preserve"> </w:t>
      </w:r>
      <w:proofErr w:type="spellStart"/>
      <w:r w:rsidRPr="004C7A50">
        <w:rPr>
          <w:lang w:val="en-US"/>
        </w:rPr>
        <w:t>mengukur</w:t>
      </w:r>
      <w:proofErr w:type="spellEnd"/>
      <w:r w:rsidRPr="004C7A50">
        <w:rPr>
          <w:lang w:val="en-US"/>
        </w:rPr>
        <w:t xml:space="preserve"> </w:t>
      </w:r>
      <w:proofErr w:type="spellStart"/>
      <w:r w:rsidRPr="004C7A50">
        <w:rPr>
          <w:lang w:val="en-US"/>
        </w:rPr>
        <w:t>variabelnya</w:t>
      </w:r>
      <w:proofErr w:type="spellEnd"/>
      <w:r w:rsidRPr="004C7A50">
        <w:rPr>
          <w:lang w:val="en-US"/>
        </w:rPr>
        <w:t>.</w:t>
      </w:r>
    </w:p>
    <w:p w14:paraId="5DDE5F1E" w14:textId="0B1F136D" w:rsidR="000E53BD" w:rsidRDefault="000E53BD" w:rsidP="000E53BD">
      <w:pPr>
        <w:pStyle w:val="NormalWeb"/>
        <w:spacing w:line="480" w:lineRule="auto"/>
        <w:ind w:firstLine="360"/>
        <w:jc w:val="center"/>
        <w:rPr>
          <w:lang w:val="en-US"/>
        </w:rPr>
      </w:pPr>
      <w:r>
        <w:rPr>
          <w:lang w:val="en-US"/>
        </w:rPr>
        <w:t xml:space="preserve">4.3 </w:t>
      </w:r>
      <w:proofErr w:type="spellStart"/>
      <w:r>
        <w:rPr>
          <w:lang w:val="en-US"/>
        </w:rPr>
        <w:t>nilai</w:t>
      </w:r>
      <w:proofErr w:type="spellEnd"/>
      <w:r>
        <w:rPr>
          <w:lang w:val="en-US"/>
        </w:rPr>
        <w:t xml:space="preserve"> R Square</w:t>
      </w:r>
    </w:p>
    <w:tbl>
      <w:tblPr>
        <w:tblW w:w="5098" w:type="dxa"/>
        <w:jc w:val="center"/>
        <w:tblLook w:val="04A0" w:firstRow="1" w:lastRow="0" w:firstColumn="1" w:lastColumn="0" w:noHBand="0" w:noVBand="1"/>
      </w:tblPr>
      <w:tblGrid>
        <w:gridCol w:w="2122"/>
        <w:gridCol w:w="1134"/>
        <w:gridCol w:w="1842"/>
      </w:tblGrid>
      <w:tr w:rsidR="000E53BD" w:rsidRPr="0086572E" w14:paraId="44680C44" w14:textId="77777777" w:rsidTr="008F7935">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3DAFD" w14:textId="77777777" w:rsidR="000E53BD" w:rsidRPr="0086572E" w:rsidRDefault="000E53BD" w:rsidP="008F7935">
            <w:pPr>
              <w:rPr>
                <w:rFonts w:ascii="Calibri" w:eastAsia="Times New Roman" w:hAnsi="Calibri" w:cs="Calibri"/>
                <w:color w:val="000000"/>
              </w:rPr>
            </w:pPr>
            <w:r w:rsidRPr="0086572E">
              <w:rPr>
                <w:rFonts w:ascii="Calibri" w:eastAsia="Times New Roman" w:hAnsi="Calibri" w:cs="Calibri"/>
                <w:color w:val="00000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24F4A0"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R-</w:t>
            </w:r>
            <w:proofErr w:type="spellStart"/>
            <w:r w:rsidRPr="0086572E">
              <w:rPr>
                <w:rFonts w:ascii="Calibri" w:eastAsia="Times New Roman" w:hAnsi="Calibri" w:cs="Calibri"/>
                <w:color w:val="000000"/>
              </w:rPr>
              <w:t>square</w:t>
            </w:r>
            <w:proofErr w:type="spellEnd"/>
          </w:p>
        </w:tc>
        <w:tc>
          <w:tcPr>
            <w:tcW w:w="1842" w:type="dxa"/>
            <w:tcBorders>
              <w:top w:val="single" w:sz="4" w:space="0" w:color="auto"/>
              <w:left w:val="nil"/>
              <w:bottom w:val="single" w:sz="4" w:space="0" w:color="auto"/>
              <w:right w:val="single" w:sz="4" w:space="0" w:color="auto"/>
            </w:tcBorders>
            <w:shd w:val="clear" w:color="000000" w:fill="FFFFFF"/>
            <w:noWrap/>
            <w:vAlign w:val="bottom"/>
            <w:hideMark/>
          </w:tcPr>
          <w:p w14:paraId="58C97A5C"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R-</w:t>
            </w:r>
            <w:proofErr w:type="spellStart"/>
            <w:r w:rsidRPr="0086572E">
              <w:rPr>
                <w:rFonts w:ascii="Calibri" w:eastAsia="Times New Roman" w:hAnsi="Calibri" w:cs="Calibri"/>
                <w:color w:val="000000"/>
              </w:rPr>
              <w:t>square</w:t>
            </w:r>
            <w:proofErr w:type="spellEnd"/>
            <w:r w:rsidRPr="0086572E">
              <w:rPr>
                <w:rFonts w:ascii="Calibri" w:eastAsia="Times New Roman" w:hAnsi="Calibri" w:cs="Calibri"/>
                <w:color w:val="000000"/>
              </w:rPr>
              <w:t xml:space="preserve"> </w:t>
            </w:r>
            <w:proofErr w:type="spellStart"/>
            <w:r w:rsidRPr="0086572E">
              <w:rPr>
                <w:rFonts w:ascii="Calibri" w:eastAsia="Times New Roman" w:hAnsi="Calibri" w:cs="Calibri"/>
                <w:color w:val="000000"/>
              </w:rPr>
              <w:t>adjusted</w:t>
            </w:r>
            <w:proofErr w:type="spellEnd"/>
          </w:p>
        </w:tc>
      </w:tr>
      <w:tr w:rsidR="000E53BD" w:rsidRPr="0086572E" w14:paraId="51A3C5AE" w14:textId="77777777" w:rsidTr="008F7935">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6AB554E" w14:textId="77777777" w:rsidR="000E53BD" w:rsidRPr="0086572E" w:rsidRDefault="000E53BD" w:rsidP="008F7935">
            <w:pPr>
              <w:rPr>
                <w:rFonts w:ascii="Calibri" w:eastAsia="Times New Roman" w:hAnsi="Calibri" w:cs="Calibri"/>
                <w:color w:val="000000"/>
              </w:rPr>
            </w:pPr>
            <w:r>
              <w:rPr>
                <w:rFonts w:ascii="Calibri" w:eastAsia="Times New Roman" w:hAnsi="Calibri" w:cs="Calibri"/>
                <w:color w:val="000000"/>
              </w:rPr>
              <w:t>P</w:t>
            </w:r>
            <w:r w:rsidRPr="0086572E">
              <w:rPr>
                <w:rFonts w:ascii="Calibri" w:eastAsia="Times New Roman" w:hAnsi="Calibri" w:cs="Calibri"/>
                <w:color w:val="000000"/>
              </w:rPr>
              <w:t xml:space="preserve">engembangan </w:t>
            </w:r>
            <w:proofErr w:type="spellStart"/>
            <w:r w:rsidRPr="0086572E">
              <w:rPr>
                <w:rFonts w:ascii="Calibri" w:eastAsia="Times New Roman" w:hAnsi="Calibri" w:cs="Calibri"/>
                <w:color w:val="000000"/>
              </w:rPr>
              <w:t>karir</w:t>
            </w:r>
            <w:proofErr w:type="spellEnd"/>
            <w:r w:rsidRPr="0086572E">
              <w:rPr>
                <w:rFonts w:ascii="Calibri" w:eastAsia="Times New Roman" w:hAnsi="Calibri" w:cs="Calibri"/>
                <w:color w:val="00000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55F491E9"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w:t>
            </w:r>
            <w:r>
              <w:rPr>
                <w:rFonts w:ascii="Calibri" w:eastAsia="Times New Roman" w:hAnsi="Calibri" w:cs="Calibri"/>
                <w:color w:val="000000"/>
              </w:rPr>
              <w:t>75</w:t>
            </w:r>
            <w:r w:rsidRPr="0086572E">
              <w:rPr>
                <w:rFonts w:ascii="Calibri" w:eastAsia="Times New Roman" w:hAnsi="Calibri" w:cs="Calibri"/>
                <w:color w:val="000000"/>
              </w:rPr>
              <w:t>7</w:t>
            </w:r>
          </w:p>
        </w:tc>
        <w:tc>
          <w:tcPr>
            <w:tcW w:w="1842" w:type="dxa"/>
            <w:tcBorders>
              <w:top w:val="nil"/>
              <w:left w:val="nil"/>
              <w:bottom w:val="single" w:sz="4" w:space="0" w:color="auto"/>
              <w:right w:val="single" w:sz="4" w:space="0" w:color="auto"/>
            </w:tcBorders>
            <w:shd w:val="clear" w:color="auto" w:fill="auto"/>
            <w:noWrap/>
            <w:vAlign w:val="bottom"/>
            <w:hideMark/>
          </w:tcPr>
          <w:p w14:paraId="228E8C29" w14:textId="77777777" w:rsidR="000E53BD" w:rsidRPr="0086572E" w:rsidRDefault="000E53BD" w:rsidP="008F7935">
            <w:pPr>
              <w:jc w:val="right"/>
              <w:rPr>
                <w:rFonts w:ascii="Calibri" w:eastAsia="Times New Roman" w:hAnsi="Calibri" w:cs="Calibri"/>
                <w:color w:val="000000"/>
              </w:rPr>
            </w:pPr>
            <w:r w:rsidRPr="0086572E">
              <w:rPr>
                <w:rFonts w:ascii="Calibri" w:eastAsia="Times New Roman" w:hAnsi="Calibri" w:cs="Calibri"/>
                <w:color w:val="000000"/>
              </w:rPr>
              <w:t>0,</w:t>
            </w:r>
            <w:r>
              <w:rPr>
                <w:rFonts w:ascii="Calibri" w:eastAsia="Times New Roman" w:hAnsi="Calibri" w:cs="Calibri"/>
                <w:color w:val="000000"/>
              </w:rPr>
              <w:t>718</w:t>
            </w:r>
          </w:p>
        </w:tc>
      </w:tr>
    </w:tbl>
    <w:p w14:paraId="12E37450" w14:textId="77777777" w:rsidR="000E53BD" w:rsidRDefault="000E53BD" w:rsidP="000E53BD">
      <w:pPr>
        <w:spacing w:line="480" w:lineRule="auto"/>
        <w:rPr>
          <w:rFonts w:ascii="Times New Roman" w:hAnsi="Times New Roman" w:cs="Times New Roman"/>
          <w:lang w:val="en-US"/>
        </w:rPr>
      </w:pP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outpur</w:t>
      </w:r>
      <w:proofErr w:type="spellEnd"/>
      <w:r>
        <w:rPr>
          <w:rFonts w:ascii="Times New Roman" w:hAnsi="Times New Roman" w:cs="Times New Roman"/>
          <w:lang w:val="en-US"/>
        </w:rPr>
        <w:t xml:space="preserve"> PLS (2025)</w:t>
      </w:r>
    </w:p>
    <w:p w14:paraId="3AF1DB35" w14:textId="77777777" w:rsidR="000E53BD" w:rsidRDefault="000E53BD" w:rsidP="000E53BD">
      <w:pPr>
        <w:pStyle w:val="DaftarParagraf"/>
        <w:spacing w:line="480" w:lineRule="auto"/>
        <w:ind w:left="360"/>
        <w:jc w:val="both"/>
        <w:rPr>
          <w:rFonts w:ascii="Times New Roman" w:hAnsi="Times New Roman" w:cs="Times New Roman"/>
          <w:lang w:val="en-US"/>
        </w:rPr>
      </w:pPr>
      <w:r w:rsidRPr="00FD3F1B">
        <w:rPr>
          <w:rFonts w:ascii="Times New Roman" w:hAnsi="Times New Roman" w:cs="Times New Roman"/>
          <w:i/>
          <w:iCs/>
          <w:lang w:val="en-US"/>
        </w:rPr>
        <w:t>R-square</w:t>
      </w:r>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pengembangan</w:t>
      </w:r>
      <w:proofErr w:type="spellEnd"/>
      <w:r w:rsidRPr="002805CA">
        <w:rPr>
          <w:rFonts w:ascii="Times New Roman" w:hAnsi="Times New Roman" w:cs="Times New Roman"/>
          <w:lang w:val="en-US"/>
        </w:rPr>
        <w:t xml:space="preserve"> </w:t>
      </w:r>
      <w:proofErr w:type="spellStart"/>
      <w:r>
        <w:rPr>
          <w:lang w:val="en-US"/>
        </w:rPr>
        <w:t>karir</w:t>
      </w:r>
      <w:proofErr w:type="spellEnd"/>
      <w:r>
        <w:rPr>
          <w:lang w:val="en-US"/>
        </w:rPr>
        <w:t xml:space="preserve"> </w:t>
      </w:r>
      <w:proofErr w:type="spellStart"/>
      <w:r w:rsidRPr="002805CA">
        <w:rPr>
          <w:rFonts w:ascii="Times New Roman" w:hAnsi="Times New Roman" w:cs="Times New Roman"/>
          <w:lang w:val="en-US"/>
        </w:rPr>
        <w:t>bernilai</w:t>
      </w:r>
      <w:proofErr w:type="spellEnd"/>
      <w:r w:rsidRPr="002805CA">
        <w:rPr>
          <w:rFonts w:ascii="Times New Roman" w:hAnsi="Times New Roman" w:cs="Times New Roman"/>
          <w:lang w:val="en-US"/>
        </w:rPr>
        <w:t xml:space="preserve"> 0.</w:t>
      </w:r>
      <w:r>
        <w:rPr>
          <w:rFonts w:ascii="Times New Roman" w:hAnsi="Times New Roman" w:cs="Times New Roman"/>
          <w:lang w:val="en-US"/>
        </w:rPr>
        <w:t>757</w:t>
      </w:r>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atau</w:t>
      </w:r>
      <w:proofErr w:type="spellEnd"/>
      <w:r w:rsidRPr="002805CA">
        <w:rPr>
          <w:rFonts w:ascii="Times New Roman" w:hAnsi="Times New Roman" w:cs="Times New Roman"/>
          <w:lang w:val="en-US"/>
        </w:rPr>
        <w:t xml:space="preserve"> </w:t>
      </w:r>
      <w:r>
        <w:rPr>
          <w:rFonts w:ascii="Times New Roman" w:hAnsi="Times New Roman" w:cs="Times New Roman"/>
          <w:lang w:val="en-US"/>
        </w:rPr>
        <w:t>75</w:t>
      </w:r>
      <w:r w:rsidRPr="002805CA">
        <w:rPr>
          <w:rFonts w:ascii="Times New Roman" w:hAnsi="Times New Roman" w:cs="Times New Roman"/>
          <w:lang w:val="en-US"/>
        </w:rPr>
        <w:t>.</w:t>
      </w:r>
      <w:r>
        <w:rPr>
          <w:rFonts w:ascii="Times New Roman" w:hAnsi="Times New Roman" w:cs="Times New Roman"/>
          <w:lang w:val="en-US"/>
        </w:rPr>
        <w:t>7</w:t>
      </w:r>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hal</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ini</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dapat</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menunjukkan</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bahwa</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keragaman</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pengembangan</w:t>
      </w:r>
      <w:proofErr w:type="spellEnd"/>
      <w:r w:rsidRPr="002805CA">
        <w:rPr>
          <w:rFonts w:ascii="Times New Roman" w:hAnsi="Times New Roman" w:cs="Times New Roman"/>
          <w:lang w:val="en-US"/>
        </w:rPr>
        <w:t xml:space="preserve"> </w:t>
      </w:r>
      <w:proofErr w:type="spellStart"/>
      <w:r>
        <w:rPr>
          <w:lang w:val="en-US"/>
        </w:rPr>
        <w:t>karir</w:t>
      </w:r>
      <w:proofErr w:type="spellEnd"/>
      <w:r>
        <w:rPr>
          <w:lang w:val="en-US"/>
        </w:rPr>
        <w:t xml:space="preserve"> </w:t>
      </w:r>
      <w:proofErr w:type="spellStart"/>
      <w:r w:rsidRPr="002805CA">
        <w:rPr>
          <w:rFonts w:ascii="Times New Roman" w:hAnsi="Times New Roman" w:cs="Times New Roman"/>
          <w:lang w:val="en-US"/>
        </w:rPr>
        <w:t>mampu</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dijelaskan</w:t>
      </w:r>
      <w:proofErr w:type="spellEnd"/>
      <w:r w:rsidRPr="002805CA">
        <w:rPr>
          <w:rFonts w:ascii="Times New Roman" w:hAnsi="Times New Roman" w:cs="Times New Roman"/>
          <w:lang w:val="en-US"/>
        </w:rPr>
        <w:t xml:space="preserve"> oleh </w:t>
      </w:r>
      <w:r w:rsidRPr="002805CA">
        <w:rPr>
          <w:rFonts w:ascii="Times New Roman" w:hAnsi="Times New Roman" w:cs="Times New Roman"/>
          <w:i/>
          <w:iCs/>
          <w:lang w:val="en-US"/>
        </w:rPr>
        <w:t xml:space="preserve">glass ceiling, </w:t>
      </w:r>
      <w:proofErr w:type="spellStart"/>
      <w:r w:rsidRPr="002805CA">
        <w:rPr>
          <w:rFonts w:ascii="Times New Roman" w:hAnsi="Times New Roman" w:cs="Times New Roman"/>
          <w:lang w:val="en-US"/>
        </w:rPr>
        <w:t>budaya</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organisasi</w:t>
      </w:r>
      <w:proofErr w:type="spellEnd"/>
      <w:r w:rsidRPr="002805CA">
        <w:rPr>
          <w:rFonts w:ascii="Times New Roman" w:hAnsi="Times New Roman" w:cs="Times New Roman"/>
          <w:lang w:val="en-US"/>
        </w:rPr>
        <w:t xml:space="preserve"> </w:t>
      </w:r>
      <w:r>
        <w:rPr>
          <w:rFonts w:ascii="Times New Roman" w:hAnsi="Times New Roman" w:cs="Times New Roman"/>
          <w:lang w:val="en-US"/>
        </w:rPr>
        <w:t xml:space="preserve">dan </w:t>
      </w:r>
      <w:r w:rsidRPr="002805CA">
        <w:rPr>
          <w:rFonts w:ascii="Times New Roman" w:hAnsi="Times New Roman" w:cs="Times New Roman"/>
          <w:i/>
          <w:iCs/>
          <w:lang w:val="en-US"/>
        </w:rPr>
        <w:t xml:space="preserve">leader member </w:t>
      </w:r>
      <w:proofErr w:type="spellStart"/>
      <w:r w:rsidRPr="002805CA">
        <w:rPr>
          <w:rFonts w:ascii="Times New Roman" w:hAnsi="Times New Roman" w:cs="Times New Roman"/>
          <w:i/>
          <w:iCs/>
          <w:lang w:val="en-US"/>
        </w:rPr>
        <w:t>exchang</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sebesar</w:t>
      </w:r>
      <w:proofErr w:type="spellEnd"/>
      <w:r w:rsidRPr="002805CA">
        <w:rPr>
          <w:rFonts w:ascii="Times New Roman" w:hAnsi="Times New Roman" w:cs="Times New Roman"/>
          <w:lang w:val="en-US"/>
        </w:rPr>
        <w:t xml:space="preserve"> </w:t>
      </w:r>
      <w:r>
        <w:rPr>
          <w:rFonts w:ascii="Times New Roman" w:hAnsi="Times New Roman" w:cs="Times New Roman"/>
          <w:lang w:val="en-US"/>
        </w:rPr>
        <w:t>75,7</w:t>
      </w:r>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atau</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dengan</w:t>
      </w:r>
      <w:proofErr w:type="spellEnd"/>
      <w:r w:rsidRPr="002805CA">
        <w:rPr>
          <w:rFonts w:ascii="Times New Roman" w:hAnsi="Times New Roman" w:cs="Times New Roman"/>
          <w:lang w:val="en-US"/>
        </w:rPr>
        <w:t xml:space="preserve"> kata lain </w:t>
      </w:r>
      <w:proofErr w:type="spellStart"/>
      <w:r w:rsidRPr="002805CA">
        <w:rPr>
          <w:rFonts w:ascii="Times New Roman" w:hAnsi="Times New Roman" w:cs="Times New Roman"/>
          <w:lang w:val="en-US"/>
        </w:rPr>
        <w:t>kontribusi</w:t>
      </w:r>
      <w:proofErr w:type="spellEnd"/>
      <w:r w:rsidRPr="002805CA">
        <w:rPr>
          <w:rFonts w:ascii="Times New Roman" w:hAnsi="Times New Roman" w:cs="Times New Roman"/>
          <w:lang w:val="en-US"/>
        </w:rPr>
        <w:t xml:space="preserve"> </w:t>
      </w:r>
      <w:r>
        <w:rPr>
          <w:rFonts w:ascii="Times New Roman" w:hAnsi="Times New Roman" w:cs="Times New Roman"/>
          <w:i/>
          <w:iCs/>
          <w:lang w:val="en-US"/>
        </w:rPr>
        <w:t>\</w:t>
      </w:r>
      <w:r w:rsidRPr="0086572E">
        <w:rPr>
          <w:rFonts w:ascii="Times New Roman" w:hAnsi="Times New Roman" w:cs="Times New Roman"/>
          <w:i/>
          <w:iCs/>
          <w:lang w:val="en-US"/>
        </w:rPr>
        <w:t xml:space="preserve"> </w:t>
      </w:r>
      <w:r w:rsidRPr="002805CA">
        <w:rPr>
          <w:rFonts w:ascii="Times New Roman" w:hAnsi="Times New Roman" w:cs="Times New Roman"/>
          <w:i/>
          <w:iCs/>
          <w:lang w:val="en-US"/>
        </w:rPr>
        <w:t xml:space="preserve">glass ceiling, </w:t>
      </w:r>
      <w:proofErr w:type="spellStart"/>
      <w:r w:rsidRPr="002805CA">
        <w:rPr>
          <w:rFonts w:ascii="Times New Roman" w:hAnsi="Times New Roman" w:cs="Times New Roman"/>
          <w:lang w:val="en-US"/>
        </w:rPr>
        <w:t>budaya</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organisasi</w:t>
      </w:r>
      <w:proofErr w:type="spellEnd"/>
      <w:r w:rsidRPr="002805CA">
        <w:rPr>
          <w:rFonts w:ascii="Times New Roman" w:hAnsi="Times New Roman" w:cs="Times New Roman"/>
          <w:lang w:val="en-US"/>
        </w:rPr>
        <w:t xml:space="preserve"> </w:t>
      </w:r>
      <w:r>
        <w:rPr>
          <w:rFonts w:ascii="Times New Roman" w:hAnsi="Times New Roman" w:cs="Times New Roman"/>
          <w:lang w:val="en-US"/>
        </w:rPr>
        <w:t xml:space="preserve">dan </w:t>
      </w:r>
      <w:r w:rsidRPr="002805CA">
        <w:rPr>
          <w:rFonts w:ascii="Times New Roman" w:hAnsi="Times New Roman" w:cs="Times New Roman"/>
          <w:i/>
          <w:iCs/>
          <w:lang w:val="en-US"/>
        </w:rPr>
        <w:t xml:space="preserve">leader member </w:t>
      </w:r>
      <w:proofErr w:type="spellStart"/>
      <w:r w:rsidRPr="002805CA">
        <w:rPr>
          <w:rFonts w:ascii="Times New Roman" w:hAnsi="Times New Roman" w:cs="Times New Roman"/>
          <w:i/>
          <w:iCs/>
          <w:lang w:val="en-US"/>
        </w:rPr>
        <w:t>exchang</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sebesar</w:t>
      </w:r>
      <w:proofErr w:type="spellEnd"/>
      <w:r>
        <w:rPr>
          <w:rFonts w:ascii="Times New Roman" w:hAnsi="Times New Roman" w:cs="Times New Roman"/>
          <w:lang w:val="en-US"/>
        </w:rPr>
        <w:t xml:space="preserve"> 75,7</w:t>
      </w:r>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sedangkan</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sisanya</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sebesar</w:t>
      </w:r>
      <w:proofErr w:type="spellEnd"/>
      <w:r w:rsidRPr="002805CA">
        <w:rPr>
          <w:rFonts w:ascii="Times New Roman" w:hAnsi="Times New Roman" w:cs="Times New Roman"/>
          <w:lang w:val="en-US"/>
        </w:rPr>
        <w:t xml:space="preserve"> </w:t>
      </w:r>
      <w:r>
        <w:rPr>
          <w:rFonts w:ascii="Times New Roman" w:hAnsi="Times New Roman" w:cs="Times New Roman"/>
          <w:lang w:val="en-US"/>
        </w:rPr>
        <w:t>24,3</w:t>
      </w:r>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merupakan</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kontribusi</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faktor</w:t>
      </w:r>
      <w:proofErr w:type="spellEnd"/>
      <w:r w:rsidRPr="002805CA">
        <w:rPr>
          <w:rFonts w:ascii="Times New Roman" w:hAnsi="Times New Roman" w:cs="Times New Roman"/>
          <w:lang w:val="en-US"/>
        </w:rPr>
        <w:t xml:space="preserve"> lain yang </w:t>
      </w:r>
      <w:proofErr w:type="spellStart"/>
      <w:r w:rsidRPr="002805CA">
        <w:rPr>
          <w:rFonts w:ascii="Times New Roman" w:hAnsi="Times New Roman" w:cs="Times New Roman"/>
          <w:lang w:val="en-US"/>
        </w:rPr>
        <w:t>tidak</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dibahas</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dalam</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penelitian</w:t>
      </w:r>
      <w:proofErr w:type="spellEnd"/>
      <w:r w:rsidRPr="002805CA">
        <w:rPr>
          <w:rFonts w:ascii="Times New Roman" w:hAnsi="Times New Roman" w:cs="Times New Roman"/>
          <w:lang w:val="en-US"/>
        </w:rPr>
        <w:t xml:space="preserve"> </w:t>
      </w:r>
      <w:proofErr w:type="spellStart"/>
      <w:r w:rsidRPr="002805CA">
        <w:rPr>
          <w:rFonts w:ascii="Times New Roman" w:hAnsi="Times New Roman" w:cs="Times New Roman"/>
          <w:lang w:val="en-US"/>
        </w:rPr>
        <w:t>ini</w:t>
      </w:r>
      <w:proofErr w:type="spellEnd"/>
      <w:r w:rsidRPr="002805CA">
        <w:rPr>
          <w:rFonts w:ascii="Times New Roman" w:hAnsi="Times New Roman" w:cs="Times New Roman"/>
          <w:lang w:val="en-US"/>
        </w:rPr>
        <w:t>.</w:t>
      </w:r>
    </w:p>
    <w:p w14:paraId="6EFAF0C8" w14:textId="77777777" w:rsidR="000E53BD" w:rsidRDefault="000E53BD" w:rsidP="000E53BD">
      <w:pPr>
        <w:pStyle w:val="NormalWeb"/>
        <w:spacing w:line="480" w:lineRule="auto"/>
        <w:ind w:firstLine="720"/>
        <w:jc w:val="center"/>
        <w:rPr>
          <w:lang w:val="en-US"/>
        </w:rPr>
      </w:pPr>
      <w:r>
        <w:rPr>
          <w:lang w:val="en-US"/>
        </w:rPr>
        <w:t xml:space="preserve">4.14 uji </w:t>
      </w:r>
      <w:proofErr w:type="spellStart"/>
      <w:r>
        <w:rPr>
          <w:lang w:val="en-US"/>
        </w:rPr>
        <w:t>hipotesis</w:t>
      </w:r>
      <w:proofErr w:type="spellEnd"/>
    </w:p>
    <w:tbl>
      <w:tblPr>
        <w:tblW w:w="9351" w:type="dxa"/>
        <w:tblLook w:val="04A0" w:firstRow="1" w:lastRow="0" w:firstColumn="1" w:lastColumn="0" w:noHBand="0" w:noVBand="1"/>
      </w:tblPr>
      <w:tblGrid>
        <w:gridCol w:w="3681"/>
        <w:gridCol w:w="1559"/>
        <w:gridCol w:w="1559"/>
        <w:gridCol w:w="1276"/>
        <w:gridCol w:w="1276"/>
      </w:tblGrid>
      <w:tr w:rsidR="000E53BD" w:rsidRPr="0086572E" w14:paraId="7F4E9955" w14:textId="77777777" w:rsidTr="008F7935">
        <w:trPr>
          <w:trHeight w:val="300"/>
        </w:trPr>
        <w:tc>
          <w:tcPr>
            <w:tcW w:w="36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F4129B" w14:textId="77777777" w:rsidR="000E53BD" w:rsidRPr="0086572E" w:rsidRDefault="000E53BD" w:rsidP="008F7935">
            <w:pPr>
              <w:jc w:val="center"/>
              <w:rPr>
                <w:rFonts w:ascii="Times New Roman" w:eastAsia="Times New Roman" w:hAnsi="Times New Roman" w:cs="Times New Roman"/>
                <w:b/>
                <w:bCs/>
                <w:color w:val="000000"/>
              </w:rPr>
            </w:pPr>
            <w:r w:rsidRPr="0086572E">
              <w:rPr>
                <w:rFonts w:ascii="Times New Roman" w:eastAsia="Times New Roman" w:hAnsi="Times New Roman" w:cs="Times New Roman"/>
                <w:b/>
                <w:bCs/>
                <w:color w:val="000000"/>
              </w:rPr>
              <w:t xml:space="preserve">keterangan </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D7A9801" w14:textId="77777777" w:rsidR="000E53BD" w:rsidRPr="0086572E" w:rsidRDefault="000E53BD" w:rsidP="008F7935">
            <w:pPr>
              <w:jc w:val="center"/>
              <w:rPr>
                <w:rFonts w:ascii="Times New Roman" w:eastAsia="Times New Roman" w:hAnsi="Times New Roman" w:cs="Times New Roman"/>
                <w:b/>
                <w:bCs/>
                <w:color w:val="000000"/>
              </w:rPr>
            </w:pPr>
            <w:r w:rsidRPr="0086572E">
              <w:rPr>
                <w:rFonts w:ascii="Times New Roman" w:eastAsia="Times New Roman" w:hAnsi="Times New Roman" w:cs="Times New Roman"/>
                <w:b/>
                <w:bCs/>
                <w:color w:val="000000"/>
              </w:rPr>
              <w:t xml:space="preserve">Standard </w:t>
            </w:r>
            <w:proofErr w:type="spellStart"/>
            <w:r w:rsidRPr="0086572E">
              <w:rPr>
                <w:rFonts w:ascii="Times New Roman" w:eastAsia="Times New Roman" w:hAnsi="Times New Roman" w:cs="Times New Roman"/>
                <w:b/>
                <w:bCs/>
                <w:color w:val="000000"/>
              </w:rPr>
              <w:t>deviation</w:t>
            </w:r>
            <w:proofErr w:type="spellEnd"/>
            <w:r w:rsidRPr="0086572E">
              <w:rPr>
                <w:rFonts w:ascii="Times New Roman" w:eastAsia="Times New Roman" w:hAnsi="Times New Roman" w:cs="Times New Roman"/>
                <w:b/>
                <w:bCs/>
                <w:color w:val="000000"/>
              </w:rPr>
              <w:t xml:space="preserve"> (STDEV)</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73263414" w14:textId="77777777" w:rsidR="000E53BD" w:rsidRPr="0086572E" w:rsidRDefault="000E53BD" w:rsidP="008F7935">
            <w:pPr>
              <w:jc w:val="center"/>
              <w:rPr>
                <w:rFonts w:ascii="Times New Roman" w:eastAsia="Times New Roman" w:hAnsi="Times New Roman" w:cs="Times New Roman"/>
                <w:b/>
                <w:bCs/>
                <w:color w:val="000000"/>
              </w:rPr>
            </w:pPr>
            <w:r w:rsidRPr="0086572E">
              <w:rPr>
                <w:rFonts w:ascii="Times New Roman" w:eastAsia="Times New Roman" w:hAnsi="Times New Roman" w:cs="Times New Roman"/>
                <w:b/>
                <w:bCs/>
                <w:color w:val="000000"/>
              </w:rPr>
              <w:t xml:space="preserve">T </w:t>
            </w:r>
            <w:proofErr w:type="spellStart"/>
            <w:r w:rsidRPr="0086572E">
              <w:rPr>
                <w:rFonts w:ascii="Times New Roman" w:eastAsia="Times New Roman" w:hAnsi="Times New Roman" w:cs="Times New Roman"/>
                <w:b/>
                <w:bCs/>
                <w:color w:val="000000"/>
              </w:rPr>
              <w:t>statistics</w:t>
            </w:r>
            <w:proofErr w:type="spellEnd"/>
            <w:r w:rsidRPr="0086572E">
              <w:rPr>
                <w:rFonts w:ascii="Times New Roman" w:eastAsia="Times New Roman" w:hAnsi="Times New Roman" w:cs="Times New Roman"/>
                <w:b/>
                <w:bCs/>
                <w:color w:val="000000"/>
              </w:rPr>
              <w:t xml:space="preserve"> (|O/STDEV|)</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BA8DBAE" w14:textId="77777777" w:rsidR="000E53BD" w:rsidRPr="0086572E" w:rsidRDefault="000E53BD" w:rsidP="008F7935">
            <w:pPr>
              <w:jc w:val="center"/>
              <w:rPr>
                <w:rFonts w:ascii="Times New Roman" w:eastAsia="Times New Roman" w:hAnsi="Times New Roman" w:cs="Times New Roman"/>
                <w:b/>
                <w:bCs/>
                <w:color w:val="000000"/>
              </w:rPr>
            </w:pPr>
            <w:r w:rsidRPr="0086572E">
              <w:rPr>
                <w:rFonts w:ascii="Times New Roman" w:eastAsia="Times New Roman" w:hAnsi="Times New Roman" w:cs="Times New Roman"/>
                <w:b/>
                <w:bCs/>
                <w:color w:val="000000"/>
              </w:rPr>
              <w:t xml:space="preserve">P </w:t>
            </w:r>
            <w:proofErr w:type="spellStart"/>
            <w:r w:rsidRPr="0086572E">
              <w:rPr>
                <w:rFonts w:ascii="Times New Roman" w:eastAsia="Times New Roman" w:hAnsi="Times New Roman" w:cs="Times New Roman"/>
                <w:b/>
                <w:bCs/>
                <w:color w:val="000000"/>
              </w:rPr>
              <w:t>veliues</w:t>
            </w:r>
            <w:proofErr w:type="spellEnd"/>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380051CB" w14:textId="77777777" w:rsidR="000E53BD" w:rsidRPr="0086572E" w:rsidRDefault="000E53BD" w:rsidP="008F7935">
            <w:pPr>
              <w:jc w:val="center"/>
              <w:rPr>
                <w:rFonts w:ascii="Times New Roman" w:eastAsia="Times New Roman" w:hAnsi="Times New Roman" w:cs="Times New Roman"/>
                <w:b/>
                <w:bCs/>
                <w:color w:val="000000"/>
              </w:rPr>
            </w:pPr>
            <w:r w:rsidRPr="0086572E">
              <w:rPr>
                <w:rFonts w:ascii="Times New Roman" w:eastAsia="Times New Roman" w:hAnsi="Times New Roman" w:cs="Times New Roman"/>
                <w:b/>
                <w:bCs/>
                <w:color w:val="000000"/>
              </w:rPr>
              <w:t xml:space="preserve">HASIL </w:t>
            </w:r>
          </w:p>
        </w:tc>
      </w:tr>
      <w:tr w:rsidR="000E53BD" w:rsidRPr="0086572E" w14:paraId="5BDA3C36" w14:textId="77777777" w:rsidTr="008F7935">
        <w:trPr>
          <w:trHeight w:val="300"/>
        </w:trPr>
        <w:tc>
          <w:tcPr>
            <w:tcW w:w="3681" w:type="dxa"/>
            <w:tcBorders>
              <w:top w:val="nil"/>
              <w:left w:val="single" w:sz="4" w:space="0" w:color="auto"/>
              <w:bottom w:val="single" w:sz="4" w:space="0" w:color="auto"/>
              <w:right w:val="single" w:sz="4" w:space="0" w:color="auto"/>
            </w:tcBorders>
            <w:shd w:val="clear" w:color="000000" w:fill="FFFFFF"/>
            <w:noWrap/>
            <w:vAlign w:val="bottom"/>
            <w:hideMark/>
          </w:tcPr>
          <w:p w14:paraId="055D41C0"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i/>
                <w:iCs/>
                <w:color w:val="000000"/>
              </w:rPr>
              <w:t xml:space="preserve">Glass </w:t>
            </w:r>
            <w:proofErr w:type="spellStart"/>
            <w:r>
              <w:rPr>
                <w:rFonts w:ascii="Times New Roman" w:eastAsia="Times New Roman" w:hAnsi="Times New Roman" w:cs="Times New Roman"/>
                <w:i/>
                <w:iCs/>
                <w:color w:val="000000"/>
              </w:rPr>
              <w:t>c</w:t>
            </w:r>
            <w:r w:rsidRPr="0086572E">
              <w:rPr>
                <w:rFonts w:ascii="Times New Roman" w:eastAsia="Times New Roman" w:hAnsi="Times New Roman" w:cs="Times New Roman"/>
                <w:i/>
                <w:iCs/>
                <w:color w:val="000000"/>
              </w:rPr>
              <w:t>eiling</w:t>
            </w:r>
            <w:proofErr w:type="spellEnd"/>
            <w:r w:rsidRPr="0086572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&gt; </w:t>
            </w:r>
            <w:r w:rsidRPr="0086572E">
              <w:rPr>
                <w:rFonts w:ascii="Times New Roman" w:eastAsia="Times New Roman" w:hAnsi="Times New Roman" w:cs="Times New Roman"/>
                <w:color w:val="000000"/>
              </w:rPr>
              <w:t xml:space="preserve">pengembangan </w:t>
            </w:r>
            <w:proofErr w:type="spellStart"/>
            <w:r w:rsidRPr="0086572E">
              <w:rPr>
                <w:rFonts w:ascii="Times New Roman" w:eastAsia="Times New Roman" w:hAnsi="Times New Roman" w:cs="Times New Roman"/>
                <w:color w:val="000000"/>
              </w:rPr>
              <w:t>karir</w:t>
            </w:r>
            <w:proofErr w:type="spellEnd"/>
          </w:p>
        </w:tc>
        <w:tc>
          <w:tcPr>
            <w:tcW w:w="1559" w:type="dxa"/>
            <w:tcBorders>
              <w:top w:val="nil"/>
              <w:left w:val="nil"/>
              <w:bottom w:val="single" w:sz="4" w:space="0" w:color="auto"/>
              <w:right w:val="single" w:sz="4" w:space="0" w:color="auto"/>
            </w:tcBorders>
            <w:shd w:val="clear" w:color="000000" w:fill="FFFFFF"/>
            <w:noWrap/>
            <w:vAlign w:val="bottom"/>
            <w:hideMark/>
          </w:tcPr>
          <w:p w14:paraId="65B01D91"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0,123</w:t>
            </w:r>
          </w:p>
        </w:tc>
        <w:tc>
          <w:tcPr>
            <w:tcW w:w="1559" w:type="dxa"/>
            <w:tcBorders>
              <w:top w:val="nil"/>
              <w:left w:val="nil"/>
              <w:bottom w:val="single" w:sz="4" w:space="0" w:color="auto"/>
              <w:right w:val="single" w:sz="4" w:space="0" w:color="auto"/>
            </w:tcBorders>
            <w:shd w:val="clear" w:color="000000" w:fill="FFFFFF"/>
            <w:noWrap/>
            <w:vAlign w:val="bottom"/>
            <w:hideMark/>
          </w:tcPr>
          <w:p w14:paraId="306B3412"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1,483</w:t>
            </w:r>
          </w:p>
        </w:tc>
        <w:tc>
          <w:tcPr>
            <w:tcW w:w="1276" w:type="dxa"/>
            <w:tcBorders>
              <w:top w:val="nil"/>
              <w:left w:val="nil"/>
              <w:bottom w:val="single" w:sz="4" w:space="0" w:color="auto"/>
              <w:right w:val="single" w:sz="4" w:space="0" w:color="auto"/>
            </w:tcBorders>
            <w:shd w:val="clear" w:color="000000" w:fill="FFFFFF"/>
            <w:noWrap/>
            <w:vAlign w:val="bottom"/>
            <w:hideMark/>
          </w:tcPr>
          <w:p w14:paraId="1BB95BB3"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0,029</w:t>
            </w:r>
          </w:p>
        </w:tc>
        <w:tc>
          <w:tcPr>
            <w:tcW w:w="1276" w:type="dxa"/>
            <w:tcBorders>
              <w:top w:val="nil"/>
              <w:left w:val="nil"/>
              <w:bottom w:val="single" w:sz="4" w:space="0" w:color="auto"/>
              <w:right w:val="single" w:sz="4" w:space="0" w:color="auto"/>
            </w:tcBorders>
            <w:shd w:val="clear" w:color="000000" w:fill="FFFFFF"/>
            <w:noWrap/>
            <w:vAlign w:val="bottom"/>
            <w:hideMark/>
          </w:tcPr>
          <w:p w14:paraId="30FFAE9B"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di tolak</w:t>
            </w:r>
          </w:p>
        </w:tc>
      </w:tr>
      <w:tr w:rsidR="000E53BD" w:rsidRPr="0086572E" w14:paraId="610D893A" w14:textId="77777777" w:rsidTr="008F7935">
        <w:trPr>
          <w:trHeight w:val="300"/>
        </w:trPr>
        <w:tc>
          <w:tcPr>
            <w:tcW w:w="3681" w:type="dxa"/>
            <w:tcBorders>
              <w:top w:val="nil"/>
              <w:left w:val="single" w:sz="4" w:space="0" w:color="auto"/>
              <w:bottom w:val="single" w:sz="4" w:space="0" w:color="auto"/>
              <w:right w:val="single" w:sz="4" w:space="0" w:color="auto"/>
            </w:tcBorders>
            <w:shd w:val="clear" w:color="000000" w:fill="FFFFFF"/>
            <w:noWrap/>
            <w:vAlign w:val="bottom"/>
          </w:tcPr>
          <w:p w14:paraId="5E44BD88" w14:textId="77777777" w:rsidR="000E53BD" w:rsidRPr="0086572E" w:rsidRDefault="000E53BD" w:rsidP="008F793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B</w:t>
            </w:r>
            <w:r w:rsidRPr="0086572E">
              <w:rPr>
                <w:rFonts w:ascii="Times New Roman" w:eastAsia="Times New Roman" w:hAnsi="Times New Roman" w:cs="Times New Roman"/>
                <w:color w:val="000000"/>
              </w:rPr>
              <w:t xml:space="preserve">udaya organisasi </w:t>
            </w:r>
            <w:r>
              <w:rPr>
                <w:rFonts w:ascii="Times New Roman" w:eastAsia="Times New Roman" w:hAnsi="Times New Roman" w:cs="Times New Roman"/>
                <w:color w:val="000000"/>
              </w:rPr>
              <w:t>&gt;</w:t>
            </w:r>
            <w:r w:rsidRPr="0086572E">
              <w:rPr>
                <w:rFonts w:ascii="Times New Roman" w:eastAsia="Times New Roman" w:hAnsi="Times New Roman" w:cs="Times New Roman"/>
                <w:color w:val="000000"/>
              </w:rPr>
              <w:t xml:space="preserve"> pengembangan </w:t>
            </w:r>
            <w:proofErr w:type="spellStart"/>
            <w:r w:rsidRPr="0086572E">
              <w:rPr>
                <w:rFonts w:ascii="Times New Roman" w:eastAsia="Times New Roman" w:hAnsi="Times New Roman" w:cs="Times New Roman"/>
                <w:color w:val="000000"/>
              </w:rPr>
              <w:t>karir</w:t>
            </w:r>
            <w:proofErr w:type="spellEnd"/>
          </w:p>
        </w:tc>
        <w:tc>
          <w:tcPr>
            <w:tcW w:w="1559" w:type="dxa"/>
            <w:tcBorders>
              <w:top w:val="nil"/>
              <w:left w:val="nil"/>
              <w:bottom w:val="single" w:sz="4" w:space="0" w:color="auto"/>
              <w:right w:val="single" w:sz="4" w:space="0" w:color="auto"/>
            </w:tcBorders>
            <w:shd w:val="clear" w:color="000000" w:fill="FFFFFF"/>
            <w:noWrap/>
            <w:vAlign w:val="bottom"/>
          </w:tcPr>
          <w:p w14:paraId="0E27E30D"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0,040</w:t>
            </w:r>
          </w:p>
        </w:tc>
        <w:tc>
          <w:tcPr>
            <w:tcW w:w="1559" w:type="dxa"/>
            <w:tcBorders>
              <w:top w:val="nil"/>
              <w:left w:val="nil"/>
              <w:bottom w:val="single" w:sz="4" w:space="0" w:color="auto"/>
              <w:right w:val="single" w:sz="4" w:space="0" w:color="auto"/>
            </w:tcBorders>
            <w:shd w:val="clear" w:color="000000" w:fill="FFFFFF"/>
            <w:noWrap/>
            <w:vAlign w:val="bottom"/>
          </w:tcPr>
          <w:p w14:paraId="2B3E18A1"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13,481</w:t>
            </w:r>
          </w:p>
        </w:tc>
        <w:tc>
          <w:tcPr>
            <w:tcW w:w="1276" w:type="dxa"/>
            <w:tcBorders>
              <w:top w:val="nil"/>
              <w:left w:val="nil"/>
              <w:bottom w:val="single" w:sz="4" w:space="0" w:color="auto"/>
              <w:right w:val="single" w:sz="4" w:space="0" w:color="auto"/>
            </w:tcBorders>
            <w:shd w:val="clear" w:color="000000" w:fill="FFFFFF"/>
            <w:noWrap/>
            <w:vAlign w:val="bottom"/>
          </w:tcPr>
          <w:p w14:paraId="0843A717"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0,000</w:t>
            </w:r>
          </w:p>
        </w:tc>
        <w:tc>
          <w:tcPr>
            <w:tcW w:w="1276" w:type="dxa"/>
            <w:tcBorders>
              <w:top w:val="nil"/>
              <w:left w:val="nil"/>
              <w:bottom w:val="single" w:sz="4" w:space="0" w:color="auto"/>
              <w:right w:val="single" w:sz="4" w:space="0" w:color="auto"/>
            </w:tcBorders>
            <w:shd w:val="clear" w:color="000000" w:fill="FFFFFF"/>
            <w:noWrap/>
            <w:vAlign w:val="bottom"/>
          </w:tcPr>
          <w:p w14:paraId="266DE597"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di terima</w:t>
            </w:r>
          </w:p>
        </w:tc>
      </w:tr>
      <w:tr w:rsidR="000E53BD" w:rsidRPr="0086572E" w14:paraId="23DA2595" w14:textId="77777777" w:rsidTr="008F7935">
        <w:trPr>
          <w:trHeight w:val="300"/>
        </w:trPr>
        <w:tc>
          <w:tcPr>
            <w:tcW w:w="3681" w:type="dxa"/>
            <w:tcBorders>
              <w:top w:val="nil"/>
              <w:left w:val="single" w:sz="4" w:space="0" w:color="auto"/>
              <w:bottom w:val="single" w:sz="4" w:space="0" w:color="auto"/>
              <w:right w:val="single" w:sz="4" w:space="0" w:color="auto"/>
            </w:tcBorders>
            <w:shd w:val="clear" w:color="000000" w:fill="FFFFFF"/>
            <w:noWrap/>
            <w:vAlign w:val="bottom"/>
          </w:tcPr>
          <w:p w14:paraId="5F5658D3" w14:textId="77777777" w:rsidR="000E53BD" w:rsidRPr="0086572E" w:rsidRDefault="000E53BD" w:rsidP="008F7935">
            <w:pPr>
              <w:rPr>
                <w:rFonts w:ascii="Times New Roman" w:eastAsia="Times New Roman" w:hAnsi="Times New Roman" w:cs="Times New Roman"/>
                <w:color w:val="000000"/>
              </w:rPr>
            </w:pPr>
            <w:proofErr w:type="spellStart"/>
            <w:r>
              <w:rPr>
                <w:rFonts w:ascii="Times New Roman" w:eastAsia="Times New Roman" w:hAnsi="Times New Roman" w:cs="Times New Roman"/>
                <w:i/>
                <w:iCs/>
                <w:color w:val="000000"/>
              </w:rPr>
              <w:t>L</w:t>
            </w:r>
            <w:r w:rsidRPr="0086572E">
              <w:rPr>
                <w:rFonts w:ascii="Times New Roman" w:eastAsia="Times New Roman" w:hAnsi="Times New Roman" w:cs="Times New Roman"/>
                <w:i/>
                <w:iCs/>
                <w:color w:val="000000"/>
              </w:rPr>
              <w:t>eader</w:t>
            </w:r>
            <w:proofErr w:type="spellEnd"/>
            <w:r w:rsidRPr="0086572E">
              <w:rPr>
                <w:rFonts w:ascii="Times New Roman" w:eastAsia="Times New Roman" w:hAnsi="Times New Roman" w:cs="Times New Roman"/>
                <w:i/>
                <w:iCs/>
                <w:color w:val="000000"/>
              </w:rPr>
              <w:t xml:space="preserve"> </w:t>
            </w:r>
            <w:proofErr w:type="spellStart"/>
            <w:r w:rsidRPr="0086572E">
              <w:rPr>
                <w:rFonts w:ascii="Times New Roman" w:eastAsia="Times New Roman" w:hAnsi="Times New Roman" w:cs="Times New Roman"/>
                <w:i/>
                <w:iCs/>
                <w:color w:val="000000"/>
              </w:rPr>
              <w:t>member</w:t>
            </w:r>
            <w:proofErr w:type="spellEnd"/>
            <w:r w:rsidRPr="0086572E">
              <w:rPr>
                <w:rFonts w:ascii="Times New Roman" w:eastAsia="Times New Roman" w:hAnsi="Times New Roman" w:cs="Times New Roman"/>
                <w:i/>
                <w:iCs/>
                <w:color w:val="000000"/>
              </w:rPr>
              <w:t xml:space="preserve"> </w:t>
            </w:r>
            <w:proofErr w:type="spellStart"/>
            <w:r w:rsidRPr="0086572E">
              <w:rPr>
                <w:rFonts w:ascii="Times New Roman" w:eastAsia="Times New Roman" w:hAnsi="Times New Roman" w:cs="Times New Roman"/>
                <w:i/>
                <w:iCs/>
                <w:color w:val="000000"/>
              </w:rPr>
              <w:t>excange</w:t>
            </w:r>
            <w:proofErr w:type="spellEnd"/>
            <w:r w:rsidRPr="0086572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&gt;</w:t>
            </w:r>
            <w:r w:rsidRPr="0086572E">
              <w:rPr>
                <w:rFonts w:ascii="Times New Roman" w:eastAsia="Times New Roman" w:hAnsi="Times New Roman" w:cs="Times New Roman"/>
                <w:color w:val="000000"/>
              </w:rPr>
              <w:t xml:space="preserve"> pengembangan </w:t>
            </w:r>
            <w:proofErr w:type="spellStart"/>
            <w:r w:rsidRPr="0086572E">
              <w:rPr>
                <w:rFonts w:ascii="Times New Roman" w:eastAsia="Times New Roman" w:hAnsi="Times New Roman" w:cs="Times New Roman"/>
                <w:color w:val="000000"/>
              </w:rPr>
              <w:t>karir</w:t>
            </w:r>
            <w:proofErr w:type="spellEnd"/>
          </w:p>
        </w:tc>
        <w:tc>
          <w:tcPr>
            <w:tcW w:w="1559" w:type="dxa"/>
            <w:tcBorders>
              <w:top w:val="nil"/>
              <w:left w:val="nil"/>
              <w:bottom w:val="single" w:sz="4" w:space="0" w:color="auto"/>
              <w:right w:val="single" w:sz="4" w:space="0" w:color="auto"/>
            </w:tcBorders>
            <w:shd w:val="clear" w:color="000000" w:fill="FFFFFF"/>
            <w:noWrap/>
            <w:vAlign w:val="bottom"/>
          </w:tcPr>
          <w:p w14:paraId="0E9A7FEE"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0,124</w:t>
            </w:r>
          </w:p>
        </w:tc>
        <w:tc>
          <w:tcPr>
            <w:tcW w:w="1559" w:type="dxa"/>
            <w:tcBorders>
              <w:top w:val="nil"/>
              <w:left w:val="nil"/>
              <w:bottom w:val="single" w:sz="4" w:space="0" w:color="auto"/>
              <w:right w:val="single" w:sz="4" w:space="0" w:color="auto"/>
            </w:tcBorders>
            <w:shd w:val="clear" w:color="000000" w:fill="FFFFFF"/>
            <w:noWrap/>
            <w:vAlign w:val="bottom"/>
          </w:tcPr>
          <w:p w14:paraId="582A88CE"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1,586</w:t>
            </w:r>
          </w:p>
        </w:tc>
        <w:tc>
          <w:tcPr>
            <w:tcW w:w="1276" w:type="dxa"/>
            <w:tcBorders>
              <w:top w:val="nil"/>
              <w:left w:val="nil"/>
              <w:bottom w:val="single" w:sz="4" w:space="0" w:color="auto"/>
              <w:right w:val="single" w:sz="4" w:space="0" w:color="auto"/>
            </w:tcBorders>
            <w:shd w:val="clear" w:color="000000" w:fill="FFFFFF"/>
            <w:noWrap/>
            <w:vAlign w:val="bottom"/>
          </w:tcPr>
          <w:p w14:paraId="72CF1B47"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0,026</w:t>
            </w:r>
          </w:p>
        </w:tc>
        <w:tc>
          <w:tcPr>
            <w:tcW w:w="1276" w:type="dxa"/>
            <w:tcBorders>
              <w:top w:val="nil"/>
              <w:left w:val="nil"/>
              <w:bottom w:val="single" w:sz="4" w:space="0" w:color="auto"/>
              <w:right w:val="single" w:sz="4" w:space="0" w:color="auto"/>
            </w:tcBorders>
            <w:shd w:val="clear" w:color="000000" w:fill="FFFFFF"/>
            <w:noWrap/>
            <w:vAlign w:val="bottom"/>
          </w:tcPr>
          <w:p w14:paraId="0E5667D6"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di terima</w:t>
            </w:r>
          </w:p>
        </w:tc>
      </w:tr>
      <w:tr w:rsidR="000E53BD" w:rsidRPr="0086572E" w14:paraId="2B0F3A53" w14:textId="77777777" w:rsidTr="008F7935">
        <w:trPr>
          <w:trHeight w:val="300"/>
        </w:trPr>
        <w:tc>
          <w:tcPr>
            <w:tcW w:w="3681" w:type="dxa"/>
            <w:tcBorders>
              <w:top w:val="nil"/>
              <w:left w:val="single" w:sz="4" w:space="0" w:color="auto"/>
              <w:bottom w:val="single" w:sz="4" w:space="0" w:color="auto"/>
              <w:right w:val="single" w:sz="4" w:space="0" w:color="auto"/>
            </w:tcBorders>
            <w:shd w:val="clear" w:color="000000" w:fill="FFFFFF"/>
            <w:noWrap/>
            <w:vAlign w:val="bottom"/>
            <w:hideMark/>
          </w:tcPr>
          <w:p w14:paraId="02E07862" w14:textId="77777777" w:rsidR="000E53BD" w:rsidRPr="0086572E" w:rsidRDefault="000E53BD" w:rsidP="008F793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Glass </w:t>
            </w:r>
            <w:proofErr w:type="spellStart"/>
            <w:r>
              <w:rPr>
                <w:rFonts w:ascii="Times New Roman" w:eastAsia="Times New Roman" w:hAnsi="Times New Roman" w:cs="Times New Roman"/>
                <w:color w:val="000000"/>
              </w:rPr>
              <w:t>cailing</w:t>
            </w:r>
            <w:proofErr w:type="spellEnd"/>
            <w:r>
              <w:rPr>
                <w:rFonts w:ascii="Times New Roman" w:eastAsia="Times New Roman" w:hAnsi="Times New Roman" w:cs="Times New Roman"/>
                <w:color w:val="000000"/>
              </w:rPr>
              <w:t xml:space="preserve"> &gt; pengembangan </w:t>
            </w:r>
            <w:proofErr w:type="spellStart"/>
            <w:r>
              <w:rPr>
                <w:rFonts w:ascii="Times New Roman" w:eastAsia="Times New Roman" w:hAnsi="Times New Roman" w:cs="Times New Roman"/>
                <w:color w:val="000000"/>
              </w:rPr>
              <w:t>karir</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moderasi</w:t>
            </w:r>
            <w:proofErr w:type="spellEnd"/>
            <w:r>
              <w:rPr>
                <w:rFonts w:ascii="Times New Roman" w:eastAsia="Times New Roman" w:hAnsi="Times New Roman" w:cs="Times New Roman"/>
                <w:color w:val="000000"/>
              </w:rPr>
              <w:t xml:space="preserve"> oleh budaya organisasi</w:t>
            </w:r>
          </w:p>
        </w:tc>
        <w:tc>
          <w:tcPr>
            <w:tcW w:w="1559" w:type="dxa"/>
            <w:tcBorders>
              <w:top w:val="nil"/>
              <w:left w:val="nil"/>
              <w:bottom w:val="single" w:sz="4" w:space="0" w:color="auto"/>
              <w:right w:val="single" w:sz="4" w:space="0" w:color="auto"/>
            </w:tcBorders>
            <w:shd w:val="clear" w:color="000000" w:fill="FFFFFF"/>
            <w:noWrap/>
            <w:vAlign w:val="bottom"/>
            <w:hideMark/>
          </w:tcPr>
          <w:p w14:paraId="7877045E"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0,044</w:t>
            </w:r>
          </w:p>
        </w:tc>
        <w:tc>
          <w:tcPr>
            <w:tcW w:w="1559" w:type="dxa"/>
            <w:tcBorders>
              <w:top w:val="nil"/>
              <w:left w:val="nil"/>
              <w:bottom w:val="single" w:sz="4" w:space="0" w:color="auto"/>
              <w:right w:val="single" w:sz="4" w:space="0" w:color="auto"/>
            </w:tcBorders>
            <w:shd w:val="clear" w:color="000000" w:fill="FFFFFF"/>
            <w:noWrap/>
            <w:vAlign w:val="bottom"/>
            <w:hideMark/>
          </w:tcPr>
          <w:p w14:paraId="08EF6FE8"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0,820</w:t>
            </w:r>
          </w:p>
        </w:tc>
        <w:tc>
          <w:tcPr>
            <w:tcW w:w="1276" w:type="dxa"/>
            <w:tcBorders>
              <w:top w:val="nil"/>
              <w:left w:val="nil"/>
              <w:bottom w:val="single" w:sz="4" w:space="0" w:color="auto"/>
              <w:right w:val="single" w:sz="4" w:space="0" w:color="auto"/>
            </w:tcBorders>
            <w:shd w:val="clear" w:color="000000" w:fill="FFFFFF"/>
            <w:noWrap/>
            <w:vAlign w:val="bottom"/>
            <w:hideMark/>
          </w:tcPr>
          <w:p w14:paraId="64A4D4F2"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0,006</w:t>
            </w:r>
          </w:p>
        </w:tc>
        <w:tc>
          <w:tcPr>
            <w:tcW w:w="1276" w:type="dxa"/>
            <w:tcBorders>
              <w:top w:val="nil"/>
              <w:left w:val="nil"/>
              <w:bottom w:val="single" w:sz="4" w:space="0" w:color="auto"/>
              <w:right w:val="single" w:sz="4" w:space="0" w:color="auto"/>
            </w:tcBorders>
            <w:shd w:val="clear" w:color="000000" w:fill="FFFFFF"/>
            <w:noWrap/>
            <w:vAlign w:val="bottom"/>
            <w:hideMark/>
          </w:tcPr>
          <w:p w14:paraId="228A3490"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di tolak</w:t>
            </w:r>
          </w:p>
        </w:tc>
      </w:tr>
      <w:tr w:rsidR="000E53BD" w:rsidRPr="0086572E" w14:paraId="62369827" w14:textId="77777777" w:rsidTr="008F7935">
        <w:trPr>
          <w:trHeight w:val="300"/>
        </w:trPr>
        <w:tc>
          <w:tcPr>
            <w:tcW w:w="3681" w:type="dxa"/>
            <w:tcBorders>
              <w:top w:val="nil"/>
              <w:left w:val="single" w:sz="4" w:space="0" w:color="auto"/>
              <w:bottom w:val="single" w:sz="4" w:space="0" w:color="auto"/>
              <w:right w:val="single" w:sz="4" w:space="0" w:color="auto"/>
            </w:tcBorders>
            <w:shd w:val="clear" w:color="000000" w:fill="FFFFFF"/>
            <w:noWrap/>
            <w:vAlign w:val="bottom"/>
            <w:hideMark/>
          </w:tcPr>
          <w:p w14:paraId="023D5CF8" w14:textId="77777777" w:rsidR="000E53BD" w:rsidRPr="00590F3F" w:rsidRDefault="000E53BD" w:rsidP="008F7935">
            <w:pPr>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Glass </w:t>
            </w:r>
            <w:proofErr w:type="spellStart"/>
            <w:r>
              <w:rPr>
                <w:rFonts w:ascii="Times New Roman" w:eastAsia="Times New Roman" w:hAnsi="Times New Roman" w:cs="Times New Roman"/>
                <w:i/>
                <w:iCs/>
                <w:color w:val="000000"/>
              </w:rPr>
              <w:t>ceiling</w:t>
            </w:r>
            <w:proofErr w:type="spellEnd"/>
            <w:r>
              <w:rPr>
                <w:rFonts w:ascii="Times New Roman" w:eastAsia="Times New Roman" w:hAnsi="Times New Roman" w:cs="Times New Roman"/>
                <w:i/>
                <w:iCs/>
                <w:color w:val="000000"/>
              </w:rPr>
              <w:t xml:space="preserve"> &gt; </w:t>
            </w:r>
            <w:r w:rsidRPr="00590F3F">
              <w:rPr>
                <w:rFonts w:ascii="Times New Roman" w:eastAsia="Times New Roman" w:hAnsi="Times New Roman" w:cs="Times New Roman"/>
                <w:color w:val="000000"/>
              </w:rPr>
              <w:t xml:space="preserve">pengembangan </w:t>
            </w:r>
            <w:proofErr w:type="spellStart"/>
            <w:r w:rsidRPr="00590F3F">
              <w:rPr>
                <w:rFonts w:ascii="Times New Roman" w:eastAsia="Times New Roman" w:hAnsi="Times New Roman" w:cs="Times New Roman"/>
                <w:color w:val="000000"/>
              </w:rPr>
              <w:t>karir</w:t>
            </w:r>
            <w:proofErr w:type="spellEnd"/>
            <w:r w:rsidRPr="00590F3F">
              <w:rPr>
                <w:rFonts w:ascii="Times New Roman" w:eastAsia="Times New Roman" w:hAnsi="Times New Roman" w:cs="Times New Roman"/>
                <w:color w:val="000000"/>
              </w:rPr>
              <w:t xml:space="preserve"> di </w:t>
            </w:r>
            <w:proofErr w:type="spellStart"/>
            <w:r w:rsidRPr="00590F3F">
              <w:rPr>
                <w:rFonts w:ascii="Times New Roman" w:eastAsia="Times New Roman" w:hAnsi="Times New Roman" w:cs="Times New Roman"/>
                <w:color w:val="000000"/>
              </w:rPr>
              <w:t>moderasi</w:t>
            </w:r>
            <w:proofErr w:type="spellEnd"/>
            <w:r w:rsidRPr="00590F3F">
              <w:rPr>
                <w:rFonts w:ascii="Times New Roman" w:eastAsia="Times New Roman" w:hAnsi="Times New Roman" w:cs="Times New Roman"/>
                <w:color w:val="000000"/>
              </w:rPr>
              <w:t xml:space="preserve"> oleh</w:t>
            </w:r>
            <w:r>
              <w:rPr>
                <w:rFonts w:ascii="Times New Roman" w:eastAsia="Times New Roman" w:hAnsi="Times New Roman" w:cs="Times New Roman"/>
                <w:i/>
                <w:iCs/>
                <w:color w:val="000000"/>
              </w:rPr>
              <w:t xml:space="preserve"> </w:t>
            </w:r>
            <w:proofErr w:type="spellStart"/>
            <w:r w:rsidRPr="0086572E">
              <w:rPr>
                <w:rFonts w:ascii="Times New Roman" w:eastAsia="Times New Roman" w:hAnsi="Times New Roman" w:cs="Times New Roman"/>
                <w:i/>
                <w:iCs/>
                <w:color w:val="000000"/>
              </w:rPr>
              <w:t>Leader</w:t>
            </w:r>
            <w:proofErr w:type="spellEnd"/>
            <w:r w:rsidRPr="0086572E">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m</w:t>
            </w:r>
            <w:r w:rsidRPr="0086572E">
              <w:rPr>
                <w:rFonts w:ascii="Times New Roman" w:eastAsia="Times New Roman" w:hAnsi="Times New Roman" w:cs="Times New Roman"/>
                <w:i/>
                <w:iCs/>
                <w:color w:val="000000"/>
              </w:rPr>
              <w:t>ember</w:t>
            </w:r>
            <w:proofErr w:type="spellEnd"/>
            <w:r w:rsidRPr="0086572E">
              <w:rPr>
                <w:rFonts w:ascii="Times New Roman" w:eastAsia="Times New Roman" w:hAnsi="Times New Roman" w:cs="Times New Roman"/>
                <w:i/>
                <w:iCs/>
                <w:color w:val="000000"/>
              </w:rPr>
              <w:t xml:space="preserve"> </w:t>
            </w:r>
            <w:proofErr w:type="spellStart"/>
            <w:r>
              <w:rPr>
                <w:rFonts w:ascii="Times New Roman" w:eastAsia="Times New Roman" w:hAnsi="Times New Roman" w:cs="Times New Roman"/>
                <w:i/>
                <w:iCs/>
                <w:color w:val="000000"/>
              </w:rPr>
              <w:t>e</w:t>
            </w:r>
            <w:r w:rsidRPr="0086572E">
              <w:rPr>
                <w:rFonts w:ascii="Times New Roman" w:eastAsia="Times New Roman" w:hAnsi="Times New Roman" w:cs="Times New Roman"/>
                <w:i/>
                <w:iCs/>
                <w:color w:val="000000"/>
              </w:rPr>
              <w:t>xcange</w:t>
            </w:r>
            <w:proofErr w:type="spellEnd"/>
            <w:r w:rsidRPr="0086572E">
              <w:rPr>
                <w:rFonts w:ascii="Times New Roman" w:eastAsia="Times New Roman" w:hAnsi="Times New Roman" w:cs="Times New Roman"/>
                <w:i/>
                <w:iCs/>
                <w:color w:val="000000"/>
              </w:rPr>
              <w:t xml:space="preserve"> </w:t>
            </w:r>
          </w:p>
        </w:tc>
        <w:tc>
          <w:tcPr>
            <w:tcW w:w="1559" w:type="dxa"/>
            <w:tcBorders>
              <w:top w:val="nil"/>
              <w:left w:val="nil"/>
              <w:bottom w:val="single" w:sz="4" w:space="0" w:color="auto"/>
              <w:right w:val="single" w:sz="4" w:space="0" w:color="auto"/>
            </w:tcBorders>
            <w:shd w:val="clear" w:color="000000" w:fill="FFFFFF"/>
            <w:noWrap/>
            <w:vAlign w:val="bottom"/>
            <w:hideMark/>
          </w:tcPr>
          <w:p w14:paraId="07244F45"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0,039</w:t>
            </w:r>
          </w:p>
        </w:tc>
        <w:tc>
          <w:tcPr>
            <w:tcW w:w="1559" w:type="dxa"/>
            <w:tcBorders>
              <w:top w:val="nil"/>
              <w:left w:val="nil"/>
              <w:bottom w:val="single" w:sz="4" w:space="0" w:color="auto"/>
              <w:right w:val="single" w:sz="4" w:space="0" w:color="auto"/>
            </w:tcBorders>
            <w:shd w:val="clear" w:color="000000" w:fill="FFFFFF"/>
            <w:noWrap/>
            <w:vAlign w:val="bottom"/>
            <w:hideMark/>
          </w:tcPr>
          <w:p w14:paraId="1701ADE3"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1,987</w:t>
            </w:r>
          </w:p>
        </w:tc>
        <w:tc>
          <w:tcPr>
            <w:tcW w:w="1276" w:type="dxa"/>
            <w:tcBorders>
              <w:top w:val="nil"/>
              <w:left w:val="nil"/>
              <w:bottom w:val="single" w:sz="4" w:space="0" w:color="auto"/>
              <w:right w:val="single" w:sz="4" w:space="0" w:color="auto"/>
            </w:tcBorders>
            <w:shd w:val="clear" w:color="000000" w:fill="FFFFFF"/>
            <w:noWrap/>
            <w:vAlign w:val="bottom"/>
            <w:hideMark/>
          </w:tcPr>
          <w:p w14:paraId="3678A131"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0,023</w:t>
            </w:r>
          </w:p>
        </w:tc>
        <w:tc>
          <w:tcPr>
            <w:tcW w:w="1276" w:type="dxa"/>
            <w:tcBorders>
              <w:top w:val="nil"/>
              <w:left w:val="nil"/>
              <w:bottom w:val="single" w:sz="4" w:space="0" w:color="auto"/>
              <w:right w:val="single" w:sz="4" w:space="0" w:color="auto"/>
            </w:tcBorders>
            <w:shd w:val="clear" w:color="000000" w:fill="FFFFFF"/>
            <w:noWrap/>
            <w:vAlign w:val="bottom"/>
            <w:hideMark/>
          </w:tcPr>
          <w:p w14:paraId="4CCCA72F" w14:textId="77777777" w:rsidR="000E53BD" w:rsidRPr="0086572E" w:rsidRDefault="000E53BD" w:rsidP="008F7935">
            <w:pPr>
              <w:jc w:val="center"/>
              <w:rPr>
                <w:rFonts w:ascii="Times New Roman" w:eastAsia="Times New Roman" w:hAnsi="Times New Roman" w:cs="Times New Roman"/>
                <w:color w:val="000000"/>
              </w:rPr>
            </w:pPr>
            <w:r w:rsidRPr="0086572E">
              <w:rPr>
                <w:rFonts w:ascii="Times New Roman" w:eastAsia="Times New Roman" w:hAnsi="Times New Roman" w:cs="Times New Roman"/>
                <w:color w:val="000000"/>
              </w:rPr>
              <w:t>di terima</w:t>
            </w:r>
          </w:p>
        </w:tc>
      </w:tr>
    </w:tbl>
    <w:p w14:paraId="63780774" w14:textId="77777777" w:rsidR="000E53BD" w:rsidRDefault="000E53BD" w:rsidP="000E53BD">
      <w:pPr>
        <w:spacing w:line="480" w:lineRule="auto"/>
        <w:rPr>
          <w:rFonts w:ascii="Times New Roman" w:hAnsi="Times New Roman" w:cs="Times New Roman"/>
          <w:lang w:val="en-US"/>
        </w:rPr>
      </w:pP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outpur</w:t>
      </w:r>
      <w:proofErr w:type="spellEnd"/>
      <w:r>
        <w:rPr>
          <w:rFonts w:ascii="Times New Roman" w:hAnsi="Times New Roman" w:cs="Times New Roman"/>
          <w:lang w:val="en-US"/>
        </w:rPr>
        <w:t xml:space="preserve"> PLS (2025)</w:t>
      </w:r>
    </w:p>
    <w:p w14:paraId="0EC2CD94" w14:textId="77777777" w:rsidR="000E53BD" w:rsidRDefault="000E53BD" w:rsidP="000E53BD">
      <w:pPr>
        <w:spacing w:line="480" w:lineRule="auto"/>
        <w:ind w:firstLine="709"/>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4.14 dan </w:t>
      </w: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4.1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hipotesis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 xml:space="preserve">: </w:t>
      </w:r>
    </w:p>
    <w:p w14:paraId="62555179" w14:textId="77777777" w:rsidR="000E53BD" w:rsidRPr="00590F3F" w:rsidRDefault="000E53BD" w:rsidP="000E53BD">
      <w:pPr>
        <w:pStyle w:val="DaftarParagraf"/>
        <w:numPr>
          <w:ilvl w:val="0"/>
          <w:numId w:val="3"/>
        </w:numPr>
        <w:spacing w:line="480" w:lineRule="auto"/>
        <w:jc w:val="both"/>
        <w:rPr>
          <w:rFonts w:ascii="Times New Roman" w:hAnsi="Times New Roman" w:cs="Times New Roman"/>
          <w:lang w:val="en-US"/>
        </w:rPr>
      </w:pPr>
      <w:r w:rsidRPr="00590F3F">
        <w:rPr>
          <w:rFonts w:ascii="Times New Roman" w:hAnsi="Times New Roman" w:cs="Times New Roman"/>
        </w:rPr>
        <w:t>Berdasarkan hasil analisis menggunakan SEM-PLS, ditemukan bahwa </w:t>
      </w:r>
      <w:proofErr w:type="spellStart"/>
      <w:r w:rsidRPr="00590F3F">
        <w:rPr>
          <w:rFonts w:ascii="Times New Roman" w:hAnsi="Times New Roman" w:cs="Times New Roman"/>
          <w:b/>
          <w:bCs/>
        </w:rPr>
        <w:t>glass</w:t>
      </w:r>
      <w:proofErr w:type="spellEnd"/>
      <w:r w:rsidRPr="00590F3F">
        <w:rPr>
          <w:rFonts w:ascii="Times New Roman" w:hAnsi="Times New Roman" w:cs="Times New Roman"/>
          <w:b/>
          <w:bCs/>
        </w:rPr>
        <w:t xml:space="preserve"> </w:t>
      </w:r>
      <w:proofErr w:type="spellStart"/>
      <w:r w:rsidRPr="00590F3F">
        <w:rPr>
          <w:rFonts w:ascii="Times New Roman" w:hAnsi="Times New Roman" w:cs="Times New Roman"/>
          <w:b/>
          <w:bCs/>
        </w:rPr>
        <w:t>ceiling</w:t>
      </w:r>
      <w:proofErr w:type="spellEnd"/>
      <w:r w:rsidRPr="00590F3F">
        <w:rPr>
          <w:rFonts w:ascii="Times New Roman" w:hAnsi="Times New Roman" w:cs="Times New Roman"/>
        </w:rPr>
        <w:t> tidak berpengaruh secara signifikan terhadap </w:t>
      </w:r>
      <w:r w:rsidRPr="00590F3F">
        <w:rPr>
          <w:rFonts w:ascii="Times New Roman" w:hAnsi="Times New Roman" w:cs="Times New Roman"/>
          <w:b/>
          <w:bCs/>
        </w:rPr>
        <w:t xml:space="preserve">pengembangan </w:t>
      </w:r>
      <w:proofErr w:type="spellStart"/>
      <w:r w:rsidRPr="00590F3F">
        <w:rPr>
          <w:rFonts w:ascii="Times New Roman" w:hAnsi="Times New Roman" w:cs="Times New Roman"/>
          <w:b/>
          <w:bCs/>
        </w:rPr>
        <w:t>karir</w:t>
      </w:r>
      <w:proofErr w:type="spellEnd"/>
      <w:r w:rsidRPr="00590F3F">
        <w:rPr>
          <w:rFonts w:ascii="Times New Roman" w:hAnsi="Times New Roman" w:cs="Times New Roman"/>
        </w:rPr>
        <w:t xml:space="preserve">. Meskipun nilai </w:t>
      </w:r>
      <w:proofErr w:type="spellStart"/>
      <w:r w:rsidRPr="00590F3F">
        <w:rPr>
          <w:rFonts w:ascii="Times New Roman" w:hAnsi="Times New Roman" w:cs="Times New Roman"/>
        </w:rPr>
        <w:t>path</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coefficient</w:t>
      </w:r>
      <w:proofErr w:type="spellEnd"/>
      <w:r w:rsidRPr="00590F3F">
        <w:rPr>
          <w:rFonts w:ascii="Times New Roman" w:hAnsi="Times New Roman" w:cs="Times New Roman"/>
        </w:rPr>
        <w:t xml:space="preserve"> menunjukkan arah hubungan positif, namun hasil uji statistik menunjukkan nilai T-</w:t>
      </w:r>
      <w:proofErr w:type="spellStart"/>
      <w:r w:rsidRPr="00590F3F">
        <w:rPr>
          <w:rFonts w:ascii="Times New Roman" w:hAnsi="Times New Roman" w:cs="Times New Roman"/>
        </w:rPr>
        <w:t>statistic</w:t>
      </w:r>
      <w:proofErr w:type="spellEnd"/>
      <w:r w:rsidRPr="00590F3F">
        <w:rPr>
          <w:rFonts w:ascii="Times New Roman" w:hAnsi="Times New Roman" w:cs="Times New Roman"/>
        </w:rPr>
        <w:t xml:space="preserve"> sebesar 1,483 dengan P-</w:t>
      </w:r>
      <w:proofErr w:type="spellStart"/>
      <w:r w:rsidRPr="00590F3F">
        <w:rPr>
          <w:rFonts w:ascii="Times New Roman" w:hAnsi="Times New Roman" w:cs="Times New Roman"/>
        </w:rPr>
        <w:t>value</w:t>
      </w:r>
      <w:proofErr w:type="spellEnd"/>
      <w:r w:rsidRPr="00590F3F">
        <w:rPr>
          <w:rFonts w:ascii="Times New Roman" w:hAnsi="Times New Roman" w:cs="Times New Roman"/>
        </w:rPr>
        <w:t xml:space="preserve"> sebesar 0,029, yang tidak memenuhi batas signifikansi yang ditetapkan. Hal ini mengindikasikan bahwa hambatan-hambatan yang muncul akibat </w:t>
      </w:r>
      <w:proofErr w:type="spellStart"/>
      <w:r w:rsidRPr="00590F3F">
        <w:rPr>
          <w:rFonts w:ascii="Times New Roman" w:hAnsi="Times New Roman" w:cs="Times New Roman"/>
        </w:rPr>
        <w:t>glass</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ceiling</w:t>
      </w:r>
      <w:proofErr w:type="spellEnd"/>
      <w:r w:rsidRPr="00590F3F">
        <w:rPr>
          <w:rFonts w:ascii="Times New Roman" w:hAnsi="Times New Roman" w:cs="Times New Roman"/>
        </w:rPr>
        <w:t xml:space="preserve">, </w:t>
      </w:r>
      <w:r w:rsidRPr="00590F3F">
        <w:rPr>
          <w:rFonts w:ascii="Times New Roman" w:hAnsi="Times New Roman" w:cs="Times New Roman"/>
        </w:rPr>
        <w:lastRenderedPageBreak/>
        <w:t xml:space="preserve">seperti ketidakpercayaan diri, konflik peran, dan diskriminasi organisasi, belum cukup kuat untuk secara langsung menghambat atau mendorong pengembangan </w:t>
      </w:r>
      <w:proofErr w:type="spellStart"/>
      <w:r w:rsidRPr="00590F3F">
        <w:rPr>
          <w:rFonts w:ascii="Times New Roman" w:hAnsi="Times New Roman" w:cs="Times New Roman"/>
        </w:rPr>
        <w:t>karir</w:t>
      </w:r>
      <w:proofErr w:type="spellEnd"/>
      <w:r w:rsidRPr="00590F3F">
        <w:rPr>
          <w:rFonts w:ascii="Times New Roman" w:hAnsi="Times New Roman" w:cs="Times New Roman"/>
        </w:rPr>
        <w:t xml:space="preserve"> pegawai dalam konteks penelitian ini. Dengan demikian, pengembangan </w:t>
      </w:r>
      <w:proofErr w:type="spellStart"/>
      <w:r w:rsidRPr="00590F3F">
        <w:rPr>
          <w:rFonts w:ascii="Times New Roman" w:hAnsi="Times New Roman" w:cs="Times New Roman"/>
        </w:rPr>
        <w:t>karir</w:t>
      </w:r>
      <w:proofErr w:type="spellEnd"/>
      <w:r w:rsidRPr="00590F3F">
        <w:rPr>
          <w:rFonts w:ascii="Times New Roman" w:hAnsi="Times New Roman" w:cs="Times New Roman"/>
        </w:rPr>
        <w:t xml:space="preserve"> lebih dipengaruhi oleh faktor lain di luar hambatan struktural </w:t>
      </w:r>
      <w:proofErr w:type="spellStart"/>
      <w:r w:rsidRPr="00590F3F">
        <w:rPr>
          <w:rFonts w:ascii="Times New Roman" w:hAnsi="Times New Roman" w:cs="Times New Roman"/>
        </w:rPr>
        <w:t>glass</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ceiling</w:t>
      </w:r>
      <w:proofErr w:type="spellEnd"/>
      <w:r w:rsidRPr="00590F3F">
        <w:rPr>
          <w:rFonts w:ascii="Times New Roman" w:hAnsi="Times New Roman" w:cs="Times New Roman"/>
        </w:rPr>
        <w:t>.</w:t>
      </w:r>
    </w:p>
    <w:p w14:paraId="7E237D53" w14:textId="77777777" w:rsidR="000E53BD" w:rsidRPr="00590F3F" w:rsidRDefault="000E53BD" w:rsidP="000E53BD">
      <w:pPr>
        <w:pStyle w:val="DaftarParagraf"/>
        <w:numPr>
          <w:ilvl w:val="0"/>
          <w:numId w:val="3"/>
        </w:numPr>
        <w:spacing w:line="480" w:lineRule="auto"/>
        <w:jc w:val="both"/>
        <w:rPr>
          <w:rFonts w:ascii="Times New Roman" w:hAnsi="Times New Roman" w:cs="Times New Roman"/>
          <w:lang w:val="en-US"/>
        </w:rPr>
      </w:pPr>
      <w:r w:rsidRPr="00590F3F">
        <w:rPr>
          <w:rFonts w:ascii="Times New Roman" w:hAnsi="Times New Roman" w:cs="Times New Roman"/>
        </w:rPr>
        <w:t>Hasil analisis SEM-PLS menunjukkan bahwa </w:t>
      </w:r>
      <w:r w:rsidRPr="00590F3F">
        <w:rPr>
          <w:rFonts w:ascii="Times New Roman" w:hAnsi="Times New Roman" w:cs="Times New Roman"/>
          <w:b/>
          <w:bCs/>
        </w:rPr>
        <w:t>budaya organisasi</w:t>
      </w:r>
      <w:r w:rsidRPr="00590F3F">
        <w:rPr>
          <w:rFonts w:ascii="Times New Roman" w:hAnsi="Times New Roman" w:cs="Times New Roman"/>
        </w:rPr>
        <w:t> berpengaruh secara signifikan terhadap </w:t>
      </w:r>
      <w:r w:rsidRPr="00590F3F">
        <w:rPr>
          <w:rFonts w:ascii="Times New Roman" w:hAnsi="Times New Roman" w:cs="Times New Roman"/>
          <w:b/>
          <w:bCs/>
        </w:rPr>
        <w:t xml:space="preserve">pengembangan </w:t>
      </w:r>
      <w:proofErr w:type="spellStart"/>
      <w:r w:rsidRPr="00590F3F">
        <w:rPr>
          <w:rFonts w:ascii="Times New Roman" w:hAnsi="Times New Roman" w:cs="Times New Roman"/>
          <w:b/>
          <w:bCs/>
        </w:rPr>
        <w:t>karir</w:t>
      </w:r>
      <w:proofErr w:type="spellEnd"/>
      <w:r w:rsidRPr="00590F3F">
        <w:rPr>
          <w:rFonts w:ascii="Times New Roman" w:hAnsi="Times New Roman" w:cs="Times New Roman"/>
        </w:rPr>
        <w:t xml:space="preserve">. Dengan nilai </w:t>
      </w:r>
      <w:proofErr w:type="spellStart"/>
      <w:r w:rsidRPr="00590F3F">
        <w:rPr>
          <w:rFonts w:ascii="Times New Roman" w:hAnsi="Times New Roman" w:cs="Times New Roman"/>
        </w:rPr>
        <w:t>path</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coefficient</w:t>
      </w:r>
      <w:proofErr w:type="spellEnd"/>
      <w:r w:rsidRPr="00590F3F">
        <w:rPr>
          <w:rFonts w:ascii="Times New Roman" w:hAnsi="Times New Roman" w:cs="Times New Roman"/>
        </w:rPr>
        <w:t xml:space="preserve"> sebesar 0,040, T-</w:t>
      </w:r>
      <w:proofErr w:type="spellStart"/>
      <w:r w:rsidRPr="00590F3F">
        <w:rPr>
          <w:rFonts w:ascii="Times New Roman" w:hAnsi="Times New Roman" w:cs="Times New Roman"/>
        </w:rPr>
        <w:t>statistic</w:t>
      </w:r>
      <w:proofErr w:type="spellEnd"/>
      <w:r w:rsidRPr="00590F3F">
        <w:rPr>
          <w:rFonts w:ascii="Times New Roman" w:hAnsi="Times New Roman" w:cs="Times New Roman"/>
        </w:rPr>
        <w:t xml:space="preserve"> sebesar 13,481, dan P-</w:t>
      </w:r>
      <w:proofErr w:type="spellStart"/>
      <w:r w:rsidRPr="00590F3F">
        <w:rPr>
          <w:rFonts w:ascii="Times New Roman" w:hAnsi="Times New Roman" w:cs="Times New Roman"/>
        </w:rPr>
        <w:t>value</w:t>
      </w:r>
      <w:proofErr w:type="spellEnd"/>
      <w:r w:rsidRPr="00590F3F">
        <w:rPr>
          <w:rFonts w:ascii="Times New Roman" w:hAnsi="Times New Roman" w:cs="Times New Roman"/>
        </w:rPr>
        <w:t xml:space="preserve"> sebesar 0,000, hubungan tersebut memenuhi kriteria signifikansi yang sangat kuat. Temuan ini menunjukkan bahwa budaya organisasi yang positif, seperti nilai-nilai yang mendukung kolaborasi, keadilan, inovasi, dan pemberdayaan karyawan, memainkan peran penting dalam mendorong perkembangan </w:t>
      </w:r>
      <w:proofErr w:type="spellStart"/>
      <w:r w:rsidRPr="00590F3F">
        <w:rPr>
          <w:rFonts w:ascii="Times New Roman" w:hAnsi="Times New Roman" w:cs="Times New Roman"/>
        </w:rPr>
        <w:t>karir</w:t>
      </w:r>
      <w:proofErr w:type="spellEnd"/>
      <w:r w:rsidRPr="00590F3F">
        <w:rPr>
          <w:rFonts w:ascii="Times New Roman" w:hAnsi="Times New Roman" w:cs="Times New Roman"/>
        </w:rPr>
        <w:t xml:space="preserve"> individu. Lingkungan organisasi yang terbuka dan mendukung memberikan peluang lebih besar bagi karyawan untuk meningkatkan kompetensi, memperluas jaringan profesional, serta meraih jenjang </w:t>
      </w:r>
      <w:proofErr w:type="spellStart"/>
      <w:r w:rsidRPr="00590F3F">
        <w:rPr>
          <w:rFonts w:ascii="Times New Roman" w:hAnsi="Times New Roman" w:cs="Times New Roman"/>
        </w:rPr>
        <w:t>karir</w:t>
      </w:r>
      <w:proofErr w:type="spellEnd"/>
      <w:r w:rsidRPr="00590F3F">
        <w:rPr>
          <w:rFonts w:ascii="Times New Roman" w:hAnsi="Times New Roman" w:cs="Times New Roman"/>
        </w:rPr>
        <w:t xml:space="preserve"> yang lebih tinggi.</w:t>
      </w:r>
    </w:p>
    <w:p w14:paraId="328BC859" w14:textId="77777777" w:rsidR="000E53BD" w:rsidRPr="00590F3F" w:rsidRDefault="000E53BD" w:rsidP="000E53BD">
      <w:pPr>
        <w:pStyle w:val="DaftarParagraf"/>
        <w:numPr>
          <w:ilvl w:val="0"/>
          <w:numId w:val="3"/>
        </w:numPr>
        <w:spacing w:line="480" w:lineRule="auto"/>
        <w:jc w:val="both"/>
        <w:rPr>
          <w:rFonts w:ascii="Times New Roman" w:hAnsi="Times New Roman" w:cs="Times New Roman"/>
          <w:lang w:val="en-US"/>
        </w:rPr>
      </w:pPr>
      <w:r w:rsidRPr="00590F3F">
        <w:rPr>
          <w:rFonts w:ascii="Times New Roman" w:hAnsi="Times New Roman" w:cs="Times New Roman"/>
        </w:rPr>
        <w:t>Berdasarkan hasil analisis SEM-PLS, ditemukan bahwa </w:t>
      </w:r>
      <w:proofErr w:type="spellStart"/>
      <w:r w:rsidRPr="00590F3F">
        <w:rPr>
          <w:rFonts w:ascii="Times New Roman" w:hAnsi="Times New Roman" w:cs="Times New Roman"/>
          <w:b/>
          <w:bCs/>
        </w:rPr>
        <w:t>Leader</w:t>
      </w:r>
      <w:proofErr w:type="spellEnd"/>
      <w:r w:rsidRPr="00590F3F">
        <w:rPr>
          <w:rFonts w:ascii="Times New Roman" w:hAnsi="Times New Roman" w:cs="Times New Roman"/>
          <w:b/>
          <w:bCs/>
        </w:rPr>
        <w:t>-Member Exchange (LMX)</w:t>
      </w:r>
      <w:r w:rsidRPr="00590F3F">
        <w:rPr>
          <w:rFonts w:ascii="Times New Roman" w:hAnsi="Times New Roman" w:cs="Times New Roman"/>
        </w:rPr>
        <w:t> berpengaruh secara signifikan terhadap </w:t>
      </w:r>
      <w:r w:rsidRPr="00590F3F">
        <w:rPr>
          <w:rFonts w:ascii="Times New Roman" w:hAnsi="Times New Roman" w:cs="Times New Roman"/>
          <w:b/>
          <w:bCs/>
        </w:rPr>
        <w:t xml:space="preserve">pengembangan </w:t>
      </w:r>
      <w:proofErr w:type="spellStart"/>
      <w:r w:rsidRPr="00590F3F">
        <w:rPr>
          <w:rFonts w:ascii="Times New Roman" w:hAnsi="Times New Roman" w:cs="Times New Roman"/>
          <w:b/>
          <w:bCs/>
        </w:rPr>
        <w:t>karir</w:t>
      </w:r>
      <w:proofErr w:type="spellEnd"/>
      <w:r w:rsidRPr="00590F3F">
        <w:rPr>
          <w:rFonts w:ascii="Times New Roman" w:hAnsi="Times New Roman" w:cs="Times New Roman"/>
        </w:rPr>
        <w:t xml:space="preserve">. Nilai </w:t>
      </w:r>
      <w:proofErr w:type="spellStart"/>
      <w:r w:rsidRPr="00590F3F">
        <w:rPr>
          <w:rFonts w:ascii="Times New Roman" w:hAnsi="Times New Roman" w:cs="Times New Roman"/>
        </w:rPr>
        <w:t>path</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coefficient</w:t>
      </w:r>
      <w:proofErr w:type="spellEnd"/>
      <w:r w:rsidRPr="00590F3F">
        <w:rPr>
          <w:rFonts w:ascii="Times New Roman" w:hAnsi="Times New Roman" w:cs="Times New Roman"/>
        </w:rPr>
        <w:t xml:space="preserve"> sebesar 0,124 dengan T-</w:t>
      </w:r>
      <w:proofErr w:type="spellStart"/>
      <w:r w:rsidRPr="00590F3F">
        <w:rPr>
          <w:rFonts w:ascii="Times New Roman" w:hAnsi="Times New Roman" w:cs="Times New Roman"/>
        </w:rPr>
        <w:t>statistic</w:t>
      </w:r>
      <w:proofErr w:type="spellEnd"/>
      <w:r w:rsidRPr="00590F3F">
        <w:rPr>
          <w:rFonts w:ascii="Times New Roman" w:hAnsi="Times New Roman" w:cs="Times New Roman"/>
        </w:rPr>
        <w:t xml:space="preserve"> sebesar 1,586 dan P-</w:t>
      </w:r>
      <w:proofErr w:type="spellStart"/>
      <w:r w:rsidRPr="00590F3F">
        <w:rPr>
          <w:rFonts w:ascii="Times New Roman" w:hAnsi="Times New Roman" w:cs="Times New Roman"/>
        </w:rPr>
        <w:t>value</w:t>
      </w:r>
      <w:proofErr w:type="spellEnd"/>
      <w:r w:rsidRPr="00590F3F">
        <w:rPr>
          <w:rFonts w:ascii="Times New Roman" w:hAnsi="Times New Roman" w:cs="Times New Roman"/>
        </w:rPr>
        <w:t xml:space="preserve"> sebesar 0,026 menunjukkan bahwa kualitas hubungan antara atasan dan bawahan menjadi faktor penting dalam mendorong kemajuan </w:t>
      </w:r>
      <w:proofErr w:type="spellStart"/>
      <w:r w:rsidRPr="00590F3F">
        <w:rPr>
          <w:rFonts w:ascii="Times New Roman" w:hAnsi="Times New Roman" w:cs="Times New Roman"/>
        </w:rPr>
        <w:t>karir</w:t>
      </w:r>
      <w:proofErr w:type="spellEnd"/>
      <w:r w:rsidRPr="00590F3F">
        <w:rPr>
          <w:rFonts w:ascii="Times New Roman" w:hAnsi="Times New Roman" w:cs="Times New Roman"/>
        </w:rPr>
        <w:t xml:space="preserve"> karyawan. Hubungan yang didasarkan pada kepercayaan, dukungan, komunikasi terbuka, dan penghargaan terhadap kontribusi bawahan dapat meningkatkan kesempatan individu untuk mendapatkan pengembangan kompetensi, promosi, dan pengakuan di dalam organisasi. Dengan demikian, semakin kuat hubungan antara pemimpin dan anggota, semakin besar pula peluang untuk percepatan </w:t>
      </w:r>
      <w:proofErr w:type="spellStart"/>
      <w:r w:rsidRPr="00590F3F">
        <w:rPr>
          <w:rFonts w:ascii="Times New Roman" w:hAnsi="Times New Roman" w:cs="Times New Roman"/>
        </w:rPr>
        <w:t>karir</w:t>
      </w:r>
      <w:proofErr w:type="spellEnd"/>
      <w:r w:rsidRPr="00590F3F">
        <w:rPr>
          <w:rFonts w:ascii="Times New Roman" w:hAnsi="Times New Roman" w:cs="Times New Roman"/>
        </w:rPr>
        <w:t>.</w:t>
      </w:r>
    </w:p>
    <w:p w14:paraId="3791C717" w14:textId="77777777" w:rsidR="000E53BD" w:rsidRPr="00590F3F" w:rsidRDefault="000E53BD" w:rsidP="000E53BD">
      <w:pPr>
        <w:pStyle w:val="DaftarParagraf"/>
        <w:numPr>
          <w:ilvl w:val="0"/>
          <w:numId w:val="3"/>
        </w:numPr>
        <w:spacing w:line="480" w:lineRule="auto"/>
        <w:jc w:val="both"/>
        <w:rPr>
          <w:rFonts w:ascii="Times New Roman" w:hAnsi="Times New Roman" w:cs="Times New Roman"/>
          <w:lang w:val="en-US"/>
        </w:rPr>
      </w:pPr>
      <w:r w:rsidRPr="00590F3F">
        <w:rPr>
          <w:rFonts w:ascii="Times New Roman" w:hAnsi="Times New Roman" w:cs="Times New Roman"/>
        </w:rPr>
        <w:lastRenderedPageBreak/>
        <w:t>Hasil analisis SEM-PLS menunjukkan bahwa </w:t>
      </w:r>
      <w:r w:rsidRPr="00590F3F">
        <w:rPr>
          <w:rFonts w:ascii="Times New Roman" w:hAnsi="Times New Roman" w:cs="Times New Roman"/>
          <w:b/>
          <w:bCs/>
        </w:rPr>
        <w:t>budaya organisasi</w:t>
      </w:r>
      <w:r w:rsidRPr="00590F3F">
        <w:rPr>
          <w:rFonts w:ascii="Times New Roman" w:hAnsi="Times New Roman" w:cs="Times New Roman"/>
        </w:rPr>
        <w:t xml:space="preserve"> tidak mampu </w:t>
      </w:r>
      <w:proofErr w:type="spellStart"/>
      <w:r w:rsidRPr="00590F3F">
        <w:rPr>
          <w:rFonts w:ascii="Times New Roman" w:hAnsi="Times New Roman" w:cs="Times New Roman"/>
        </w:rPr>
        <w:t>memoderasi</w:t>
      </w:r>
      <w:proofErr w:type="spellEnd"/>
      <w:r w:rsidRPr="00590F3F">
        <w:rPr>
          <w:rFonts w:ascii="Times New Roman" w:hAnsi="Times New Roman" w:cs="Times New Roman"/>
        </w:rPr>
        <w:t xml:space="preserve"> pengaruh </w:t>
      </w:r>
      <w:proofErr w:type="spellStart"/>
      <w:r w:rsidRPr="00590F3F">
        <w:rPr>
          <w:rFonts w:ascii="Times New Roman" w:hAnsi="Times New Roman" w:cs="Times New Roman"/>
          <w:b/>
          <w:bCs/>
        </w:rPr>
        <w:t>glass</w:t>
      </w:r>
      <w:proofErr w:type="spellEnd"/>
      <w:r w:rsidRPr="00590F3F">
        <w:rPr>
          <w:rFonts w:ascii="Times New Roman" w:hAnsi="Times New Roman" w:cs="Times New Roman"/>
          <w:b/>
          <w:bCs/>
        </w:rPr>
        <w:t xml:space="preserve"> </w:t>
      </w:r>
      <w:proofErr w:type="spellStart"/>
      <w:r w:rsidRPr="00590F3F">
        <w:rPr>
          <w:rFonts w:ascii="Times New Roman" w:hAnsi="Times New Roman" w:cs="Times New Roman"/>
          <w:b/>
          <w:bCs/>
        </w:rPr>
        <w:t>ceiling</w:t>
      </w:r>
      <w:r w:rsidRPr="00590F3F">
        <w:rPr>
          <w:rFonts w:ascii="Times New Roman" w:hAnsi="Times New Roman" w:cs="Times New Roman"/>
        </w:rPr>
        <w:t>terhadap</w:t>
      </w:r>
      <w:proofErr w:type="spellEnd"/>
      <w:r w:rsidRPr="00590F3F">
        <w:rPr>
          <w:rFonts w:ascii="Times New Roman" w:hAnsi="Times New Roman" w:cs="Times New Roman"/>
        </w:rPr>
        <w:t> </w:t>
      </w:r>
      <w:r w:rsidRPr="00590F3F">
        <w:rPr>
          <w:rFonts w:ascii="Times New Roman" w:hAnsi="Times New Roman" w:cs="Times New Roman"/>
          <w:b/>
          <w:bCs/>
        </w:rPr>
        <w:t xml:space="preserve">pengembangan </w:t>
      </w:r>
      <w:proofErr w:type="spellStart"/>
      <w:r w:rsidRPr="00590F3F">
        <w:rPr>
          <w:rFonts w:ascii="Times New Roman" w:hAnsi="Times New Roman" w:cs="Times New Roman"/>
          <w:b/>
          <w:bCs/>
        </w:rPr>
        <w:t>karir</w:t>
      </w:r>
      <w:proofErr w:type="spellEnd"/>
      <w:r w:rsidRPr="00590F3F">
        <w:rPr>
          <w:rFonts w:ascii="Times New Roman" w:hAnsi="Times New Roman" w:cs="Times New Roman"/>
        </w:rPr>
        <w:t xml:space="preserve"> secara signifikan. Hal ini ditunjukkan oleh nilai </w:t>
      </w:r>
      <w:proofErr w:type="spellStart"/>
      <w:r w:rsidRPr="00590F3F">
        <w:rPr>
          <w:rFonts w:ascii="Times New Roman" w:hAnsi="Times New Roman" w:cs="Times New Roman"/>
        </w:rPr>
        <w:t>path</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coefficient</w:t>
      </w:r>
      <w:proofErr w:type="spellEnd"/>
      <w:r w:rsidRPr="00590F3F">
        <w:rPr>
          <w:rFonts w:ascii="Times New Roman" w:hAnsi="Times New Roman" w:cs="Times New Roman"/>
        </w:rPr>
        <w:t xml:space="preserve"> sebesar 0,044, T-</w:t>
      </w:r>
      <w:proofErr w:type="spellStart"/>
      <w:r w:rsidRPr="00590F3F">
        <w:rPr>
          <w:rFonts w:ascii="Times New Roman" w:hAnsi="Times New Roman" w:cs="Times New Roman"/>
        </w:rPr>
        <w:t>statistic</w:t>
      </w:r>
      <w:proofErr w:type="spellEnd"/>
      <w:r w:rsidRPr="00590F3F">
        <w:rPr>
          <w:rFonts w:ascii="Times New Roman" w:hAnsi="Times New Roman" w:cs="Times New Roman"/>
        </w:rPr>
        <w:t xml:space="preserve"> sebesar 0,820, dan P-</w:t>
      </w:r>
      <w:proofErr w:type="spellStart"/>
      <w:r w:rsidRPr="00590F3F">
        <w:rPr>
          <w:rFonts w:ascii="Times New Roman" w:hAnsi="Times New Roman" w:cs="Times New Roman"/>
        </w:rPr>
        <w:t>value</w:t>
      </w:r>
      <w:proofErr w:type="spellEnd"/>
      <w:r w:rsidRPr="00590F3F">
        <w:rPr>
          <w:rFonts w:ascii="Times New Roman" w:hAnsi="Times New Roman" w:cs="Times New Roman"/>
        </w:rPr>
        <w:t xml:space="preserve"> sebesar 0,006, yang menunjukkan bahwa </w:t>
      </w:r>
      <w:proofErr w:type="spellStart"/>
      <w:r w:rsidRPr="00590F3F">
        <w:rPr>
          <w:rFonts w:ascii="Times New Roman" w:hAnsi="Times New Roman" w:cs="Times New Roman"/>
        </w:rPr>
        <w:t>moderasi</w:t>
      </w:r>
      <w:proofErr w:type="spellEnd"/>
      <w:r w:rsidRPr="00590F3F">
        <w:rPr>
          <w:rFonts w:ascii="Times New Roman" w:hAnsi="Times New Roman" w:cs="Times New Roman"/>
        </w:rPr>
        <w:t xml:space="preserve"> budaya organisasi tidak berhasil memperkuat atau melemahkan hubungan antara hambatan struktural </w:t>
      </w:r>
      <w:proofErr w:type="spellStart"/>
      <w:r w:rsidRPr="00590F3F">
        <w:rPr>
          <w:rFonts w:ascii="Times New Roman" w:hAnsi="Times New Roman" w:cs="Times New Roman"/>
        </w:rPr>
        <w:t>glass</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ceiling</w:t>
      </w:r>
      <w:proofErr w:type="spellEnd"/>
      <w:r w:rsidRPr="00590F3F">
        <w:rPr>
          <w:rFonts w:ascii="Times New Roman" w:hAnsi="Times New Roman" w:cs="Times New Roman"/>
        </w:rPr>
        <w:t xml:space="preserve"> dengan pengembangan </w:t>
      </w:r>
      <w:proofErr w:type="spellStart"/>
      <w:r w:rsidRPr="00590F3F">
        <w:rPr>
          <w:rFonts w:ascii="Times New Roman" w:hAnsi="Times New Roman" w:cs="Times New Roman"/>
        </w:rPr>
        <w:t>karir</w:t>
      </w:r>
      <w:proofErr w:type="spellEnd"/>
      <w:r w:rsidRPr="00590F3F">
        <w:rPr>
          <w:rFonts w:ascii="Times New Roman" w:hAnsi="Times New Roman" w:cs="Times New Roman"/>
        </w:rPr>
        <w:t xml:space="preserve">. Temuan ini mengindikasikan bahwa meskipun budaya organisasi berperan penting dalam lingkungan kerja, dalam konteks ini, budaya tersebut belum cukup efektif untuk mengatasi atau memperbaiki dampak negatif </w:t>
      </w:r>
      <w:proofErr w:type="spellStart"/>
      <w:r w:rsidRPr="00590F3F">
        <w:rPr>
          <w:rFonts w:ascii="Times New Roman" w:hAnsi="Times New Roman" w:cs="Times New Roman"/>
        </w:rPr>
        <w:t>glass</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ceiling</w:t>
      </w:r>
      <w:proofErr w:type="spellEnd"/>
      <w:r w:rsidRPr="00590F3F">
        <w:rPr>
          <w:rFonts w:ascii="Times New Roman" w:hAnsi="Times New Roman" w:cs="Times New Roman"/>
        </w:rPr>
        <w:t xml:space="preserve"> terhadap peluang pengembangan </w:t>
      </w:r>
      <w:proofErr w:type="spellStart"/>
      <w:r w:rsidRPr="00590F3F">
        <w:rPr>
          <w:rFonts w:ascii="Times New Roman" w:hAnsi="Times New Roman" w:cs="Times New Roman"/>
        </w:rPr>
        <w:t>karir</w:t>
      </w:r>
      <w:proofErr w:type="spellEnd"/>
      <w:r w:rsidRPr="00590F3F">
        <w:rPr>
          <w:rFonts w:ascii="Times New Roman" w:hAnsi="Times New Roman" w:cs="Times New Roman"/>
        </w:rPr>
        <w:t xml:space="preserve"> karyawan.</w:t>
      </w:r>
    </w:p>
    <w:p w14:paraId="6E8F7F24" w14:textId="77777777" w:rsidR="000E53BD" w:rsidRPr="0086572E" w:rsidRDefault="000E53BD" w:rsidP="000E53BD">
      <w:pPr>
        <w:pStyle w:val="DaftarParagraf"/>
        <w:numPr>
          <w:ilvl w:val="0"/>
          <w:numId w:val="3"/>
        </w:numPr>
        <w:spacing w:line="480" w:lineRule="auto"/>
        <w:jc w:val="both"/>
        <w:rPr>
          <w:rFonts w:ascii="Times New Roman" w:hAnsi="Times New Roman" w:cs="Times New Roman"/>
          <w:lang w:val="en-US"/>
        </w:rPr>
      </w:pPr>
      <w:r w:rsidRPr="00590F3F">
        <w:rPr>
          <w:rFonts w:ascii="Times New Roman" w:hAnsi="Times New Roman" w:cs="Times New Roman"/>
        </w:rPr>
        <w:t>Berdasarkan hasil analisis SEM-PLS, ditemukan bahwa </w:t>
      </w:r>
      <w:proofErr w:type="spellStart"/>
      <w:r w:rsidRPr="00590F3F">
        <w:rPr>
          <w:rFonts w:ascii="Times New Roman" w:hAnsi="Times New Roman" w:cs="Times New Roman"/>
          <w:b/>
          <w:bCs/>
        </w:rPr>
        <w:t>Leader</w:t>
      </w:r>
      <w:proofErr w:type="spellEnd"/>
      <w:r w:rsidRPr="00590F3F">
        <w:rPr>
          <w:rFonts w:ascii="Times New Roman" w:hAnsi="Times New Roman" w:cs="Times New Roman"/>
          <w:b/>
          <w:bCs/>
        </w:rPr>
        <w:t>-Member Exchange (LMX)</w:t>
      </w:r>
      <w:r w:rsidRPr="00590F3F">
        <w:rPr>
          <w:rFonts w:ascii="Times New Roman" w:hAnsi="Times New Roman" w:cs="Times New Roman"/>
        </w:rPr>
        <w:t xml:space="preserve"> mampu </w:t>
      </w:r>
      <w:proofErr w:type="spellStart"/>
      <w:r w:rsidRPr="00590F3F">
        <w:rPr>
          <w:rFonts w:ascii="Times New Roman" w:hAnsi="Times New Roman" w:cs="Times New Roman"/>
        </w:rPr>
        <w:t>memoderasi</w:t>
      </w:r>
      <w:proofErr w:type="spellEnd"/>
      <w:r w:rsidRPr="00590F3F">
        <w:rPr>
          <w:rFonts w:ascii="Times New Roman" w:hAnsi="Times New Roman" w:cs="Times New Roman"/>
        </w:rPr>
        <w:t xml:space="preserve"> pengaruh </w:t>
      </w:r>
      <w:proofErr w:type="spellStart"/>
      <w:r w:rsidRPr="00590F3F">
        <w:rPr>
          <w:rFonts w:ascii="Times New Roman" w:hAnsi="Times New Roman" w:cs="Times New Roman"/>
          <w:b/>
          <w:bCs/>
        </w:rPr>
        <w:t>glass</w:t>
      </w:r>
      <w:proofErr w:type="spellEnd"/>
      <w:r w:rsidRPr="00590F3F">
        <w:rPr>
          <w:rFonts w:ascii="Times New Roman" w:hAnsi="Times New Roman" w:cs="Times New Roman"/>
          <w:b/>
          <w:bCs/>
        </w:rPr>
        <w:t xml:space="preserve"> </w:t>
      </w:r>
      <w:proofErr w:type="spellStart"/>
      <w:r w:rsidRPr="00590F3F">
        <w:rPr>
          <w:rFonts w:ascii="Times New Roman" w:hAnsi="Times New Roman" w:cs="Times New Roman"/>
          <w:b/>
          <w:bCs/>
        </w:rPr>
        <w:t>ceiling</w:t>
      </w:r>
      <w:proofErr w:type="spellEnd"/>
      <w:r w:rsidRPr="00590F3F">
        <w:rPr>
          <w:rFonts w:ascii="Times New Roman" w:hAnsi="Times New Roman" w:cs="Times New Roman"/>
        </w:rPr>
        <w:t> terhadap </w:t>
      </w:r>
      <w:r w:rsidRPr="00590F3F">
        <w:rPr>
          <w:rFonts w:ascii="Times New Roman" w:hAnsi="Times New Roman" w:cs="Times New Roman"/>
          <w:b/>
          <w:bCs/>
        </w:rPr>
        <w:t xml:space="preserve">pengembangan </w:t>
      </w:r>
      <w:proofErr w:type="spellStart"/>
      <w:r w:rsidRPr="00590F3F">
        <w:rPr>
          <w:rFonts w:ascii="Times New Roman" w:hAnsi="Times New Roman" w:cs="Times New Roman"/>
          <w:b/>
          <w:bCs/>
        </w:rPr>
        <w:t>karir</w:t>
      </w:r>
      <w:proofErr w:type="spellEnd"/>
      <w:r w:rsidRPr="00590F3F">
        <w:rPr>
          <w:rFonts w:ascii="Times New Roman" w:hAnsi="Times New Roman" w:cs="Times New Roman"/>
        </w:rPr>
        <w:t xml:space="preserve"> secara signifikan. Dengan nilai </w:t>
      </w:r>
      <w:proofErr w:type="spellStart"/>
      <w:r w:rsidRPr="00590F3F">
        <w:rPr>
          <w:rFonts w:ascii="Times New Roman" w:hAnsi="Times New Roman" w:cs="Times New Roman"/>
        </w:rPr>
        <w:t>path</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coefficient</w:t>
      </w:r>
      <w:proofErr w:type="spellEnd"/>
      <w:r w:rsidRPr="00590F3F">
        <w:rPr>
          <w:rFonts w:ascii="Times New Roman" w:hAnsi="Times New Roman" w:cs="Times New Roman"/>
        </w:rPr>
        <w:t xml:space="preserve"> sebesar 0,039, T-</w:t>
      </w:r>
      <w:proofErr w:type="spellStart"/>
      <w:r w:rsidRPr="00590F3F">
        <w:rPr>
          <w:rFonts w:ascii="Times New Roman" w:hAnsi="Times New Roman" w:cs="Times New Roman"/>
        </w:rPr>
        <w:t>statistic</w:t>
      </w:r>
      <w:proofErr w:type="spellEnd"/>
      <w:r w:rsidRPr="00590F3F">
        <w:rPr>
          <w:rFonts w:ascii="Times New Roman" w:hAnsi="Times New Roman" w:cs="Times New Roman"/>
        </w:rPr>
        <w:t xml:space="preserve"> sebesar 1,987, dan P-</w:t>
      </w:r>
      <w:proofErr w:type="spellStart"/>
      <w:r w:rsidRPr="00590F3F">
        <w:rPr>
          <w:rFonts w:ascii="Times New Roman" w:hAnsi="Times New Roman" w:cs="Times New Roman"/>
        </w:rPr>
        <w:t>value</w:t>
      </w:r>
      <w:proofErr w:type="spellEnd"/>
      <w:r w:rsidRPr="00590F3F">
        <w:rPr>
          <w:rFonts w:ascii="Times New Roman" w:hAnsi="Times New Roman" w:cs="Times New Roman"/>
        </w:rPr>
        <w:t xml:space="preserve"> sebesar 0,023, hasil ini menunjukkan bahwa kualitas hubungan antara pemimpin dan bawahan dapat memperlemah dampak negatif </w:t>
      </w:r>
      <w:proofErr w:type="spellStart"/>
      <w:r w:rsidRPr="00590F3F">
        <w:rPr>
          <w:rFonts w:ascii="Times New Roman" w:hAnsi="Times New Roman" w:cs="Times New Roman"/>
        </w:rPr>
        <w:t>glass</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ceiling</w:t>
      </w:r>
      <w:proofErr w:type="spellEnd"/>
      <w:r w:rsidRPr="00590F3F">
        <w:rPr>
          <w:rFonts w:ascii="Times New Roman" w:hAnsi="Times New Roman" w:cs="Times New Roman"/>
        </w:rPr>
        <w:t xml:space="preserve"> terhadap pengembangan </w:t>
      </w:r>
      <w:proofErr w:type="spellStart"/>
      <w:r w:rsidRPr="00590F3F">
        <w:rPr>
          <w:rFonts w:ascii="Times New Roman" w:hAnsi="Times New Roman" w:cs="Times New Roman"/>
        </w:rPr>
        <w:t>karir</w:t>
      </w:r>
      <w:proofErr w:type="spellEnd"/>
      <w:r w:rsidRPr="00590F3F">
        <w:rPr>
          <w:rFonts w:ascii="Times New Roman" w:hAnsi="Times New Roman" w:cs="Times New Roman"/>
        </w:rPr>
        <w:t xml:space="preserve">. Artinya, meskipun terdapat hambatan struktural yang membatasi kesempatan </w:t>
      </w:r>
      <w:proofErr w:type="spellStart"/>
      <w:r w:rsidRPr="00590F3F">
        <w:rPr>
          <w:rFonts w:ascii="Times New Roman" w:hAnsi="Times New Roman" w:cs="Times New Roman"/>
        </w:rPr>
        <w:t>karir</w:t>
      </w:r>
      <w:proofErr w:type="spellEnd"/>
      <w:r w:rsidRPr="00590F3F">
        <w:rPr>
          <w:rFonts w:ascii="Times New Roman" w:hAnsi="Times New Roman" w:cs="Times New Roman"/>
        </w:rPr>
        <w:t xml:space="preserve">, hubungan yang kuat, saling percaya, dan saling mendukung antara atasan dan bawahan mampu mendorong individu untuk tetap berkembang dan mencapai kemajuan dalam </w:t>
      </w:r>
      <w:proofErr w:type="spellStart"/>
      <w:r w:rsidRPr="00590F3F">
        <w:rPr>
          <w:rFonts w:ascii="Times New Roman" w:hAnsi="Times New Roman" w:cs="Times New Roman"/>
        </w:rPr>
        <w:t>karirnya</w:t>
      </w:r>
      <w:proofErr w:type="spellEnd"/>
      <w:r w:rsidRPr="00590F3F">
        <w:rPr>
          <w:rFonts w:ascii="Times New Roman" w:hAnsi="Times New Roman" w:cs="Times New Roman"/>
        </w:rPr>
        <w:t xml:space="preserve">. Dengan demikian, </w:t>
      </w:r>
      <w:proofErr w:type="spellStart"/>
      <w:r w:rsidRPr="00590F3F">
        <w:rPr>
          <w:rFonts w:ascii="Times New Roman" w:hAnsi="Times New Roman" w:cs="Times New Roman"/>
        </w:rPr>
        <w:t>Leader</w:t>
      </w:r>
      <w:proofErr w:type="spellEnd"/>
      <w:r w:rsidRPr="00590F3F">
        <w:rPr>
          <w:rFonts w:ascii="Times New Roman" w:hAnsi="Times New Roman" w:cs="Times New Roman"/>
        </w:rPr>
        <w:t xml:space="preserve">-Member Exchange menjadi faktor penting dalam mengatasi pengaruh </w:t>
      </w:r>
      <w:proofErr w:type="spellStart"/>
      <w:r w:rsidRPr="00590F3F">
        <w:rPr>
          <w:rFonts w:ascii="Times New Roman" w:hAnsi="Times New Roman" w:cs="Times New Roman"/>
        </w:rPr>
        <w:t>glass</w:t>
      </w:r>
      <w:proofErr w:type="spellEnd"/>
      <w:r w:rsidRPr="00590F3F">
        <w:rPr>
          <w:rFonts w:ascii="Times New Roman" w:hAnsi="Times New Roman" w:cs="Times New Roman"/>
        </w:rPr>
        <w:t xml:space="preserve"> </w:t>
      </w:r>
      <w:proofErr w:type="spellStart"/>
      <w:r w:rsidRPr="00590F3F">
        <w:rPr>
          <w:rFonts w:ascii="Times New Roman" w:hAnsi="Times New Roman" w:cs="Times New Roman"/>
        </w:rPr>
        <w:t>ceiling</w:t>
      </w:r>
      <w:proofErr w:type="spellEnd"/>
      <w:r w:rsidRPr="00590F3F">
        <w:rPr>
          <w:rFonts w:ascii="Times New Roman" w:hAnsi="Times New Roman" w:cs="Times New Roman"/>
        </w:rPr>
        <w:t xml:space="preserve"> terhadap </w:t>
      </w:r>
      <w:proofErr w:type="spellStart"/>
      <w:r w:rsidRPr="00590F3F">
        <w:rPr>
          <w:rFonts w:ascii="Times New Roman" w:hAnsi="Times New Roman" w:cs="Times New Roman"/>
        </w:rPr>
        <w:t>karir</w:t>
      </w:r>
      <w:proofErr w:type="spellEnd"/>
      <w:r w:rsidRPr="00590F3F">
        <w:rPr>
          <w:rFonts w:ascii="Times New Roman" w:hAnsi="Times New Roman" w:cs="Times New Roman"/>
        </w:rPr>
        <w:t>.</w:t>
      </w:r>
    </w:p>
    <w:p w14:paraId="1CDAA087" w14:textId="49829EE5" w:rsidR="000E53BD" w:rsidRDefault="000E53BD" w:rsidP="000E53BD">
      <w:pPr>
        <w:pStyle w:val="DaftarParagraf"/>
        <w:spacing w:line="480" w:lineRule="auto"/>
        <w:ind w:left="360"/>
        <w:jc w:val="center"/>
        <w:rPr>
          <w:rFonts w:ascii="Times New Roman" w:hAnsi="Times New Roman" w:cs="Times New Roman"/>
          <w:lang w:val="en-US"/>
        </w:rPr>
      </w:pPr>
      <w:r w:rsidRPr="00233787">
        <w:rPr>
          <w:noProof/>
          <w:lang w:val="en-US"/>
        </w:rPr>
        <w:lastRenderedPageBreak/>
        <w:drawing>
          <wp:inline distT="0" distB="0" distL="0" distR="0" wp14:anchorId="33169AB3" wp14:editId="50FB812C">
            <wp:extent cx="4465320" cy="2071991"/>
            <wp:effectExtent l="0" t="0" r="0" b="0"/>
            <wp:docPr id="988154402" name="Gambar 1" descr="Sebuah gambar berisi garis, diagram, cuplikan layar, Plot&#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54402" name="Gambar 1" descr="Sebuah gambar berisi garis, diagram, cuplikan layar, Plot&#10;&#10;Deskripsi dibuat secara otomati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57725" cy="2114869"/>
                    </a:xfrm>
                    <a:prstGeom prst="rect">
                      <a:avLst/>
                    </a:prstGeom>
                  </pic:spPr>
                </pic:pic>
              </a:graphicData>
            </a:graphic>
          </wp:inline>
        </w:drawing>
      </w:r>
    </w:p>
    <w:p w14:paraId="161FDE36" w14:textId="5113F5D9" w:rsidR="000E53BD" w:rsidRDefault="000E53BD" w:rsidP="000E53BD">
      <w:pPr>
        <w:pStyle w:val="NormalWeb"/>
        <w:spacing w:line="480" w:lineRule="auto"/>
        <w:ind w:firstLine="720"/>
        <w:jc w:val="center"/>
        <w:rPr>
          <w:lang w:val="en-US"/>
        </w:rPr>
      </w:pPr>
      <w:r>
        <w:rPr>
          <w:lang w:val="en-US"/>
        </w:rPr>
        <w:t>Gambar 4.1 model factor loading</w:t>
      </w:r>
    </w:p>
    <w:p w14:paraId="080C1FC6" w14:textId="77777777" w:rsidR="000E53BD" w:rsidRPr="000E53BD" w:rsidRDefault="000E53BD" w:rsidP="000E53BD">
      <w:pPr>
        <w:jc w:val="both"/>
        <w:rPr>
          <w:rFonts w:ascii="Times New Roman" w:hAnsi="Times New Roman" w:cs="Times New Roman"/>
          <w:lang w:val="en-US"/>
        </w:rPr>
      </w:pPr>
    </w:p>
    <w:p w14:paraId="7FDA7C97" w14:textId="5D7AE139" w:rsidR="00BB7759" w:rsidRDefault="00BB7759" w:rsidP="0083210B">
      <w:pPr>
        <w:pStyle w:val="DaftarParagraf"/>
        <w:numPr>
          <w:ilvl w:val="0"/>
          <w:numId w:val="2"/>
        </w:numPr>
        <w:jc w:val="both"/>
        <w:rPr>
          <w:rFonts w:ascii="Times New Roman" w:hAnsi="Times New Roman" w:cs="Times New Roman"/>
          <w:lang w:val="en-US"/>
        </w:rPr>
      </w:pPr>
      <w:r>
        <w:rPr>
          <w:rFonts w:ascii="Times New Roman" w:hAnsi="Times New Roman" w:cs="Times New Roman"/>
          <w:lang w:val="en-US"/>
        </w:rPr>
        <w:t xml:space="preserve">Kesimpulan </w:t>
      </w:r>
    </w:p>
    <w:p w14:paraId="39F43F60" w14:textId="77777777" w:rsidR="00BB7759" w:rsidRPr="00BB7759" w:rsidRDefault="00BB7759" w:rsidP="00BB7759">
      <w:pPr>
        <w:pStyle w:val="DaftarParagraf"/>
        <w:spacing w:before="100" w:beforeAutospacing="1" w:after="100" w:afterAutospacing="1"/>
        <w:jc w:val="both"/>
        <w:rPr>
          <w:rFonts w:ascii="Times New Roman" w:eastAsia="Times New Roman" w:hAnsi="Times New Roman" w:cs="Times New Roman"/>
          <w:color w:val="000000"/>
        </w:rPr>
      </w:pPr>
      <w:r w:rsidRPr="00BB7759">
        <w:rPr>
          <w:rFonts w:ascii="Times New Roman" w:eastAsia="Times New Roman" w:hAnsi="Times New Roman" w:cs="Times New Roman"/>
          <w:color w:val="000000"/>
        </w:rPr>
        <w:t>Berdasarkan hasil penelitian yang dilakukan, dapat disimpulkan bahwa </w:t>
      </w:r>
      <w:proofErr w:type="spellStart"/>
      <w:r w:rsidRPr="00BB7759">
        <w:rPr>
          <w:rFonts w:ascii="Times New Roman" w:eastAsia="Times New Roman" w:hAnsi="Times New Roman" w:cs="Times New Roman"/>
          <w:color w:val="000000"/>
        </w:rPr>
        <w:t>glass</w:t>
      </w:r>
      <w:proofErr w:type="spellEnd"/>
      <w:r w:rsidRPr="00BB7759">
        <w:rPr>
          <w:rFonts w:ascii="Times New Roman" w:eastAsia="Times New Roman" w:hAnsi="Times New Roman" w:cs="Times New Roman"/>
          <w:color w:val="000000"/>
        </w:rPr>
        <w:t xml:space="preserve"> </w:t>
      </w:r>
      <w:proofErr w:type="spellStart"/>
      <w:r w:rsidRPr="00BB7759">
        <w:rPr>
          <w:rFonts w:ascii="Times New Roman" w:eastAsia="Times New Roman" w:hAnsi="Times New Roman" w:cs="Times New Roman"/>
          <w:color w:val="000000"/>
        </w:rPr>
        <w:t>ceiling</w:t>
      </w:r>
      <w:proofErr w:type="spellEnd"/>
      <w:r w:rsidRPr="00BB7759">
        <w:rPr>
          <w:rFonts w:ascii="Times New Roman" w:eastAsia="Times New Roman" w:hAnsi="Times New Roman" w:cs="Times New Roman"/>
          <w:color w:val="000000"/>
        </w:rPr>
        <w:t xml:space="preserve"> tidak berpengaruh secara signifikan terhadap pengembangan </w:t>
      </w:r>
      <w:proofErr w:type="spellStart"/>
      <w:r w:rsidRPr="00BB7759">
        <w:rPr>
          <w:rFonts w:ascii="Times New Roman" w:eastAsia="Times New Roman" w:hAnsi="Times New Roman" w:cs="Times New Roman"/>
          <w:color w:val="000000"/>
        </w:rPr>
        <w:t>karir</w:t>
      </w:r>
      <w:proofErr w:type="spellEnd"/>
      <w:r w:rsidRPr="00BB7759">
        <w:rPr>
          <w:rFonts w:ascii="Times New Roman" w:eastAsia="Times New Roman" w:hAnsi="Times New Roman" w:cs="Times New Roman"/>
          <w:color w:val="000000"/>
        </w:rPr>
        <w:t xml:space="preserve"> ASN perempuan di Pemprov DKI Jakarta, meskipun arah hubungan yang ditunjukkan bersifat positif. Hambatan internal seperti kurangnya kepercayaan diri, konflik peran antara pekerjaan dan keluarga, serta diskriminasi organisasi tidak cukup kuat untuk secara langsung menghambat pengembangan </w:t>
      </w:r>
      <w:proofErr w:type="spellStart"/>
      <w:r w:rsidRPr="00BB7759">
        <w:rPr>
          <w:rFonts w:ascii="Times New Roman" w:eastAsia="Times New Roman" w:hAnsi="Times New Roman" w:cs="Times New Roman"/>
          <w:color w:val="000000"/>
        </w:rPr>
        <w:t>karir</w:t>
      </w:r>
      <w:proofErr w:type="spellEnd"/>
      <w:r w:rsidRPr="00BB7759">
        <w:rPr>
          <w:rFonts w:ascii="Times New Roman" w:eastAsia="Times New Roman" w:hAnsi="Times New Roman" w:cs="Times New Roman"/>
          <w:color w:val="000000"/>
        </w:rPr>
        <w:t>. Sebaliknya, variabel budaya organisasi dan </w:t>
      </w:r>
      <w:proofErr w:type="spellStart"/>
      <w:r w:rsidRPr="00BB7759">
        <w:rPr>
          <w:rFonts w:ascii="Times New Roman" w:eastAsia="Times New Roman" w:hAnsi="Times New Roman" w:cs="Times New Roman"/>
          <w:color w:val="000000"/>
        </w:rPr>
        <w:t>Leader</w:t>
      </w:r>
      <w:proofErr w:type="spellEnd"/>
      <w:r w:rsidRPr="00BB7759">
        <w:rPr>
          <w:rFonts w:ascii="Times New Roman" w:eastAsia="Times New Roman" w:hAnsi="Times New Roman" w:cs="Times New Roman"/>
          <w:color w:val="000000"/>
        </w:rPr>
        <w:t xml:space="preserve">-Member Exchange (LMX) berpengaruh secara signifikan terhadap pengembangan </w:t>
      </w:r>
      <w:proofErr w:type="spellStart"/>
      <w:r w:rsidRPr="00BB7759">
        <w:rPr>
          <w:rFonts w:ascii="Times New Roman" w:eastAsia="Times New Roman" w:hAnsi="Times New Roman" w:cs="Times New Roman"/>
          <w:color w:val="000000"/>
        </w:rPr>
        <w:t>karir</w:t>
      </w:r>
      <w:proofErr w:type="spellEnd"/>
      <w:r w:rsidRPr="00BB7759">
        <w:rPr>
          <w:rFonts w:ascii="Times New Roman" w:eastAsia="Times New Roman" w:hAnsi="Times New Roman" w:cs="Times New Roman"/>
          <w:color w:val="000000"/>
        </w:rPr>
        <w:t xml:space="preserve">. Budaya organisasi yang mendukung nilai-nilai kolaborasi, keadilan, profesionalisme, serta hubungan yang positif antara atasan dan bawahan, terbukti mampu memperkuat peluang </w:t>
      </w:r>
      <w:proofErr w:type="spellStart"/>
      <w:r w:rsidRPr="00BB7759">
        <w:rPr>
          <w:rFonts w:ascii="Times New Roman" w:eastAsia="Times New Roman" w:hAnsi="Times New Roman" w:cs="Times New Roman"/>
          <w:color w:val="000000"/>
        </w:rPr>
        <w:t>karir</w:t>
      </w:r>
      <w:proofErr w:type="spellEnd"/>
      <w:r w:rsidRPr="00BB7759">
        <w:rPr>
          <w:rFonts w:ascii="Times New Roman" w:eastAsia="Times New Roman" w:hAnsi="Times New Roman" w:cs="Times New Roman"/>
          <w:color w:val="000000"/>
        </w:rPr>
        <w:t xml:space="preserve"> ASN perempuan. Temuan ini memperlihatkan pentingnya faktor lingkungan kerja dan hubungan </w:t>
      </w:r>
      <w:proofErr w:type="spellStart"/>
      <w:r w:rsidRPr="00BB7759">
        <w:rPr>
          <w:rFonts w:ascii="Times New Roman" w:eastAsia="Times New Roman" w:hAnsi="Times New Roman" w:cs="Times New Roman"/>
          <w:color w:val="000000"/>
        </w:rPr>
        <w:t>interpersonal</w:t>
      </w:r>
      <w:proofErr w:type="spellEnd"/>
      <w:r w:rsidRPr="00BB7759">
        <w:rPr>
          <w:rFonts w:ascii="Times New Roman" w:eastAsia="Times New Roman" w:hAnsi="Times New Roman" w:cs="Times New Roman"/>
          <w:color w:val="000000"/>
        </w:rPr>
        <w:t xml:space="preserve"> dalam mendorong kemajuan </w:t>
      </w:r>
      <w:proofErr w:type="spellStart"/>
      <w:r w:rsidRPr="00BB7759">
        <w:rPr>
          <w:rFonts w:ascii="Times New Roman" w:eastAsia="Times New Roman" w:hAnsi="Times New Roman" w:cs="Times New Roman"/>
          <w:color w:val="000000"/>
        </w:rPr>
        <w:t>karir</w:t>
      </w:r>
      <w:proofErr w:type="spellEnd"/>
      <w:r w:rsidRPr="00BB7759">
        <w:rPr>
          <w:rFonts w:ascii="Times New Roman" w:eastAsia="Times New Roman" w:hAnsi="Times New Roman" w:cs="Times New Roman"/>
          <w:color w:val="000000"/>
        </w:rPr>
        <w:t xml:space="preserve"> dibandingkan sekadar mengatasi hambatan struktural seperti </w:t>
      </w:r>
      <w:proofErr w:type="spellStart"/>
      <w:r w:rsidRPr="00BB7759">
        <w:rPr>
          <w:rFonts w:ascii="Times New Roman" w:eastAsia="Times New Roman" w:hAnsi="Times New Roman" w:cs="Times New Roman"/>
          <w:color w:val="000000"/>
        </w:rPr>
        <w:t>glass</w:t>
      </w:r>
      <w:proofErr w:type="spellEnd"/>
      <w:r w:rsidRPr="00BB7759">
        <w:rPr>
          <w:rFonts w:ascii="Times New Roman" w:eastAsia="Times New Roman" w:hAnsi="Times New Roman" w:cs="Times New Roman"/>
          <w:color w:val="000000"/>
        </w:rPr>
        <w:t xml:space="preserve"> </w:t>
      </w:r>
      <w:proofErr w:type="spellStart"/>
      <w:r w:rsidRPr="00BB7759">
        <w:rPr>
          <w:rFonts w:ascii="Times New Roman" w:eastAsia="Times New Roman" w:hAnsi="Times New Roman" w:cs="Times New Roman"/>
          <w:color w:val="000000"/>
        </w:rPr>
        <w:t>ceiling</w:t>
      </w:r>
      <w:proofErr w:type="spellEnd"/>
      <w:r w:rsidRPr="00BB7759">
        <w:rPr>
          <w:rFonts w:ascii="Times New Roman" w:eastAsia="Times New Roman" w:hAnsi="Times New Roman" w:cs="Times New Roman"/>
          <w:color w:val="000000"/>
        </w:rPr>
        <w:t>.</w:t>
      </w:r>
    </w:p>
    <w:p w14:paraId="6A300F87" w14:textId="77777777" w:rsidR="00BB7759" w:rsidRPr="00BB7759" w:rsidRDefault="00BB7759" w:rsidP="00BB7759">
      <w:pPr>
        <w:pStyle w:val="DaftarParagraf"/>
        <w:spacing w:before="100" w:beforeAutospacing="1" w:after="100" w:afterAutospacing="1"/>
        <w:jc w:val="both"/>
        <w:rPr>
          <w:rFonts w:ascii="Times New Roman" w:eastAsia="Times New Roman" w:hAnsi="Times New Roman" w:cs="Times New Roman"/>
          <w:color w:val="000000"/>
        </w:rPr>
      </w:pPr>
      <w:r w:rsidRPr="00BB7759">
        <w:rPr>
          <w:rFonts w:ascii="Times New Roman" w:eastAsia="Times New Roman" w:hAnsi="Times New Roman" w:cs="Times New Roman"/>
          <w:color w:val="000000"/>
        </w:rPr>
        <w:t xml:space="preserve">Selain itu, hasil penelitian menunjukkan bahwa budaya organisasi tidak mampu </w:t>
      </w:r>
      <w:proofErr w:type="spellStart"/>
      <w:r w:rsidRPr="00BB7759">
        <w:rPr>
          <w:rFonts w:ascii="Times New Roman" w:eastAsia="Times New Roman" w:hAnsi="Times New Roman" w:cs="Times New Roman"/>
          <w:color w:val="000000"/>
        </w:rPr>
        <w:t>memoderasi</w:t>
      </w:r>
      <w:proofErr w:type="spellEnd"/>
      <w:r w:rsidRPr="00BB7759">
        <w:rPr>
          <w:rFonts w:ascii="Times New Roman" w:eastAsia="Times New Roman" w:hAnsi="Times New Roman" w:cs="Times New Roman"/>
          <w:color w:val="000000"/>
        </w:rPr>
        <w:t xml:space="preserve"> hubungan antara </w:t>
      </w:r>
      <w:proofErr w:type="spellStart"/>
      <w:r w:rsidRPr="00BB7759">
        <w:rPr>
          <w:rFonts w:ascii="Times New Roman" w:eastAsia="Times New Roman" w:hAnsi="Times New Roman" w:cs="Times New Roman"/>
          <w:color w:val="000000"/>
        </w:rPr>
        <w:t>glass</w:t>
      </w:r>
      <w:proofErr w:type="spellEnd"/>
      <w:r w:rsidRPr="00BB7759">
        <w:rPr>
          <w:rFonts w:ascii="Times New Roman" w:eastAsia="Times New Roman" w:hAnsi="Times New Roman" w:cs="Times New Roman"/>
          <w:color w:val="000000"/>
        </w:rPr>
        <w:t xml:space="preserve"> </w:t>
      </w:r>
      <w:proofErr w:type="spellStart"/>
      <w:r w:rsidRPr="00BB7759">
        <w:rPr>
          <w:rFonts w:ascii="Times New Roman" w:eastAsia="Times New Roman" w:hAnsi="Times New Roman" w:cs="Times New Roman"/>
          <w:color w:val="000000"/>
        </w:rPr>
        <w:t>ceiling</w:t>
      </w:r>
      <w:proofErr w:type="spellEnd"/>
      <w:r w:rsidRPr="00BB7759">
        <w:rPr>
          <w:rFonts w:ascii="Times New Roman" w:eastAsia="Times New Roman" w:hAnsi="Times New Roman" w:cs="Times New Roman"/>
          <w:color w:val="000000"/>
        </w:rPr>
        <w:t xml:space="preserve"> dan pengembangan </w:t>
      </w:r>
      <w:proofErr w:type="spellStart"/>
      <w:r w:rsidRPr="00BB7759">
        <w:rPr>
          <w:rFonts w:ascii="Times New Roman" w:eastAsia="Times New Roman" w:hAnsi="Times New Roman" w:cs="Times New Roman"/>
          <w:color w:val="000000"/>
        </w:rPr>
        <w:t>karir</w:t>
      </w:r>
      <w:proofErr w:type="spellEnd"/>
      <w:r w:rsidRPr="00BB7759">
        <w:rPr>
          <w:rFonts w:ascii="Times New Roman" w:eastAsia="Times New Roman" w:hAnsi="Times New Roman" w:cs="Times New Roman"/>
          <w:color w:val="000000"/>
        </w:rPr>
        <w:t>, sedangkan </w:t>
      </w:r>
      <w:proofErr w:type="spellStart"/>
      <w:r w:rsidRPr="00BB7759">
        <w:rPr>
          <w:rFonts w:ascii="Times New Roman" w:eastAsia="Times New Roman" w:hAnsi="Times New Roman" w:cs="Times New Roman"/>
          <w:color w:val="000000"/>
        </w:rPr>
        <w:t>Leader</w:t>
      </w:r>
      <w:proofErr w:type="spellEnd"/>
      <w:r w:rsidRPr="00BB7759">
        <w:rPr>
          <w:rFonts w:ascii="Times New Roman" w:eastAsia="Times New Roman" w:hAnsi="Times New Roman" w:cs="Times New Roman"/>
          <w:color w:val="000000"/>
        </w:rPr>
        <w:t xml:space="preserve">-Member Exchange mampu </w:t>
      </w:r>
      <w:proofErr w:type="spellStart"/>
      <w:r w:rsidRPr="00BB7759">
        <w:rPr>
          <w:rFonts w:ascii="Times New Roman" w:eastAsia="Times New Roman" w:hAnsi="Times New Roman" w:cs="Times New Roman"/>
          <w:color w:val="000000"/>
        </w:rPr>
        <w:t>memoderasi</w:t>
      </w:r>
      <w:proofErr w:type="spellEnd"/>
      <w:r w:rsidRPr="00BB7759">
        <w:rPr>
          <w:rFonts w:ascii="Times New Roman" w:eastAsia="Times New Roman" w:hAnsi="Times New Roman" w:cs="Times New Roman"/>
          <w:color w:val="000000"/>
        </w:rPr>
        <w:t xml:space="preserve"> pengaruh tersebut secara signifikan. Artinya, hubungan yang kuat antara atasan dan bawahan berperan dalam mengurangi dampak negatif </w:t>
      </w:r>
      <w:proofErr w:type="spellStart"/>
      <w:r w:rsidRPr="00BB7759">
        <w:rPr>
          <w:rFonts w:ascii="Times New Roman" w:eastAsia="Times New Roman" w:hAnsi="Times New Roman" w:cs="Times New Roman"/>
          <w:color w:val="000000"/>
        </w:rPr>
        <w:t>glass</w:t>
      </w:r>
      <w:proofErr w:type="spellEnd"/>
      <w:r w:rsidRPr="00BB7759">
        <w:rPr>
          <w:rFonts w:ascii="Times New Roman" w:eastAsia="Times New Roman" w:hAnsi="Times New Roman" w:cs="Times New Roman"/>
          <w:color w:val="000000"/>
        </w:rPr>
        <w:t xml:space="preserve"> </w:t>
      </w:r>
      <w:proofErr w:type="spellStart"/>
      <w:r w:rsidRPr="00BB7759">
        <w:rPr>
          <w:rFonts w:ascii="Times New Roman" w:eastAsia="Times New Roman" w:hAnsi="Times New Roman" w:cs="Times New Roman"/>
          <w:color w:val="000000"/>
        </w:rPr>
        <w:t>ceiling</w:t>
      </w:r>
      <w:proofErr w:type="spellEnd"/>
      <w:r w:rsidRPr="00BB7759">
        <w:rPr>
          <w:rFonts w:ascii="Times New Roman" w:eastAsia="Times New Roman" w:hAnsi="Times New Roman" w:cs="Times New Roman"/>
          <w:color w:val="000000"/>
        </w:rPr>
        <w:t xml:space="preserve"> terhadap perkembangan </w:t>
      </w:r>
      <w:proofErr w:type="spellStart"/>
      <w:r w:rsidRPr="00BB7759">
        <w:rPr>
          <w:rFonts w:ascii="Times New Roman" w:eastAsia="Times New Roman" w:hAnsi="Times New Roman" w:cs="Times New Roman"/>
          <w:color w:val="000000"/>
        </w:rPr>
        <w:t>karir</w:t>
      </w:r>
      <w:proofErr w:type="spellEnd"/>
      <w:r w:rsidRPr="00BB7759">
        <w:rPr>
          <w:rFonts w:ascii="Times New Roman" w:eastAsia="Times New Roman" w:hAnsi="Times New Roman" w:cs="Times New Roman"/>
          <w:color w:val="000000"/>
        </w:rPr>
        <w:t xml:space="preserve"> pegawai perempuan. Dengan demikian, peningkatan kualitas hubungan kerja, dukungan atasan, dan komunikasi yang efektif menjadi faktor penting dalam mengatasi keterbatasan </w:t>
      </w:r>
      <w:proofErr w:type="spellStart"/>
      <w:r w:rsidRPr="00BB7759">
        <w:rPr>
          <w:rFonts w:ascii="Times New Roman" w:eastAsia="Times New Roman" w:hAnsi="Times New Roman" w:cs="Times New Roman"/>
          <w:color w:val="000000"/>
        </w:rPr>
        <w:t>karir</w:t>
      </w:r>
      <w:proofErr w:type="spellEnd"/>
      <w:r w:rsidRPr="00BB7759">
        <w:rPr>
          <w:rFonts w:ascii="Times New Roman" w:eastAsia="Times New Roman" w:hAnsi="Times New Roman" w:cs="Times New Roman"/>
          <w:color w:val="000000"/>
        </w:rPr>
        <w:t xml:space="preserve"> akibat </w:t>
      </w:r>
      <w:proofErr w:type="spellStart"/>
      <w:r w:rsidRPr="00BB7759">
        <w:rPr>
          <w:rFonts w:ascii="Times New Roman" w:eastAsia="Times New Roman" w:hAnsi="Times New Roman" w:cs="Times New Roman"/>
          <w:color w:val="000000"/>
        </w:rPr>
        <w:t>glass</w:t>
      </w:r>
      <w:proofErr w:type="spellEnd"/>
      <w:r w:rsidRPr="00BB7759">
        <w:rPr>
          <w:rFonts w:ascii="Times New Roman" w:eastAsia="Times New Roman" w:hAnsi="Times New Roman" w:cs="Times New Roman"/>
          <w:color w:val="000000"/>
        </w:rPr>
        <w:t xml:space="preserve"> </w:t>
      </w:r>
      <w:proofErr w:type="spellStart"/>
      <w:r w:rsidRPr="00BB7759">
        <w:rPr>
          <w:rFonts w:ascii="Times New Roman" w:eastAsia="Times New Roman" w:hAnsi="Times New Roman" w:cs="Times New Roman"/>
          <w:color w:val="000000"/>
        </w:rPr>
        <w:t>ceiling</w:t>
      </w:r>
      <w:proofErr w:type="spellEnd"/>
      <w:r w:rsidRPr="00BB7759">
        <w:rPr>
          <w:rFonts w:ascii="Times New Roman" w:eastAsia="Times New Roman" w:hAnsi="Times New Roman" w:cs="Times New Roman"/>
          <w:color w:val="000000"/>
        </w:rPr>
        <w:t xml:space="preserve">. Penelitian ini menggarisbawahi perlunya organisasi memperhatikan aspek budaya kerja dan membangun hubungan </w:t>
      </w:r>
      <w:proofErr w:type="spellStart"/>
      <w:r w:rsidRPr="00BB7759">
        <w:rPr>
          <w:rFonts w:ascii="Times New Roman" w:eastAsia="Times New Roman" w:hAnsi="Times New Roman" w:cs="Times New Roman"/>
          <w:color w:val="000000"/>
        </w:rPr>
        <w:t>interpersonal</w:t>
      </w:r>
      <w:proofErr w:type="spellEnd"/>
      <w:r w:rsidRPr="00BB7759">
        <w:rPr>
          <w:rFonts w:ascii="Times New Roman" w:eastAsia="Times New Roman" w:hAnsi="Times New Roman" w:cs="Times New Roman"/>
          <w:color w:val="000000"/>
        </w:rPr>
        <w:t xml:space="preserve"> yang kuat untuk menciptakan lingkungan kerja yang lebih inklusif dan mendukung pengembangan </w:t>
      </w:r>
      <w:proofErr w:type="spellStart"/>
      <w:r w:rsidRPr="00BB7759">
        <w:rPr>
          <w:rFonts w:ascii="Times New Roman" w:eastAsia="Times New Roman" w:hAnsi="Times New Roman" w:cs="Times New Roman"/>
          <w:color w:val="000000"/>
        </w:rPr>
        <w:t>karir</w:t>
      </w:r>
      <w:proofErr w:type="spellEnd"/>
      <w:r w:rsidRPr="00BB7759">
        <w:rPr>
          <w:rFonts w:ascii="Times New Roman" w:eastAsia="Times New Roman" w:hAnsi="Times New Roman" w:cs="Times New Roman"/>
          <w:color w:val="000000"/>
        </w:rPr>
        <w:t xml:space="preserve"> seluruh karyawan, khususnya perempuan.</w:t>
      </w:r>
    </w:p>
    <w:p w14:paraId="1E08AA7F" w14:textId="77777777" w:rsidR="00BB7759" w:rsidRDefault="00BB7759" w:rsidP="00BB7759">
      <w:pPr>
        <w:pStyle w:val="DaftarParagraf"/>
        <w:jc w:val="both"/>
        <w:rPr>
          <w:rFonts w:ascii="Times New Roman" w:hAnsi="Times New Roman" w:cs="Times New Roman"/>
          <w:lang w:val="en-US"/>
        </w:rPr>
      </w:pPr>
    </w:p>
    <w:p w14:paraId="3D084C94" w14:textId="2369FCBD" w:rsidR="00BB7759" w:rsidRDefault="00BB7759" w:rsidP="00B06E2D">
      <w:pPr>
        <w:pStyle w:val="DaftarParagraf"/>
        <w:numPr>
          <w:ilvl w:val="0"/>
          <w:numId w:val="2"/>
        </w:numPr>
        <w:jc w:val="both"/>
        <w:rPr>
          <w:rFonts w:ascii="Times New Roman" w:hAnsi="Times New Roman" w:cs="Times New Roman"/>
          <w:lang w:val="en-US"/>
        </w:rPr>
      </w:pPr>
      <w:r>
        <w:rPr>
          <w:rFonts w:ascii="Times New Roman" w:hAnsi="Times New Roman" w:cs="Times New Roman"/>
          <w:lang w:val="en-US"/>
        </w:rPr>
        <w:t xml:space="preserve">Daftar </w:t>
      </w:r>
      <w:proofErr w:type="spellStart"/>
      <w:r>
        <w:rPr>
          <w:rFonts w:ascii="Times New Roman" w:hAnsi="Times New Roman" w:cs="Times New Roman"/>
          <w:lang w:val="en-US"/>
        </w:rPr>
        <w:t>pusataka</w:t>
      </w:r>
      <w:proofErr w:type="spellEnd"/>
      <w:r>
        <w:rPr>
          <w:rFonts w:ascii="Times New Roman" w:hAnsi="Times New Roman" w:cs="Times New Roman"/>
          <w:lang w:val="en-US"/>
        </w:rPr>
        <w:t xml:space="preserve"> </w:t>
      </w:r>
    </w:p>
    <w:p w14:paraId="38EF6D52" w14:textId="45B0C836"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06E2D">
        <w:rPr>
          <w:rFonts w:ascii="Times New Roman" w:hAnsi="Times New Roman" w:cs="Times New Roman"/>
          <w:lang w:val="en-US"/>
        </w:rPr>
        <w:fldChar w:fldCharType="begin" w:fldLock="1"/>
      </w:r>
      <w:r w:rsidRPr="00B06E2D">
        <w:rPr>
          <w:rFonts w:ascii="Times New Roman" w:hAnsi="Times New Roman" w:cs="Times New Roman"/>
          <w:lang w:val="en-US"/>
        </w:rPr>
        <w:instrText xml:space="preserve">ADDIN Mendeley Bibliography CSL_BIBLIOGRAPHY </w:instrText>
      </w:r>
      <w:r w:rsidRPr="00B06E2D">
        <w:rPr>
          <w:rFonts w:ascii="Times New Roman" w:hAnsi="Times New Roman" w:cs="Times New Roman"/>
          <w:lang w:val="en-US"/>
        </w:rPr>
        <w:fldChar w:fldCharType="separate"/>
      </w:r>
      <w:r w:rsidRPr="00B06E2D">
        <w:rPr>
          <w:rFonts w:ascii="Times New Roman" w:hAnsi="Times New Roman" w:cs="Times New Roman"/>
          <w:noProof/>
          <w:kern w:val="0"/>
          <w:sz w:val="24"/>
        </w:rPr>
        <w:t xml:space="preserve">Amanda, A. A. A. N., &amp; Handoyo, S. (2020). Pengaruh leader-member exchange terhadap perilaku kerja kontraproduktif dengan budaya organisasi sebagai variabel mediator. </w:t>
      </w:r>
      <w:r w:rsidRPr="00B06E2D">
        <w:rPr>
          <w:rFonts w:ascii="Times New Roman" w:hAnsi="Times New Roman" w:cs="Times New Roman"/>
          <w:i/>
          <w:iCs/>
          <w:noProof/>
          <w:kern w:val="0"/>
          <w:sz w:val="24"/>
        </w:rPr>
        <w:t>Jurnal Psikologi Udayana</w:t>
      </w:r>
      <w:r w:rsidRPr="00B06E2D">
        <w:rPr>
          <w:rFonts w:ascii="Times New Roman" w:hAnsi="Times New Roman" w:cs="Times New Roman"/>
          <w:noProof/>
          <w:kern w:val="0"/>
          <w:sz w:val="24"/>
        </w:rPr>
        <w:t xml:space="preserve">, </w:t>
      </w:r>
      <w:r w:rsidRPr="00B06E2D">
        <w:rPr>
          <w:rFonts w:ascii="Times New Roman" w:hAnsi="Times New Roman" w:cs="Times New Roman"/>
          <w:i/>
          <w:iCs/>
          <w:noProof/>
          <w:kern w:val="0"/>
          <w:sz w:val="24"/>
        </w:rPr>
        <w:t>7</w:t>
      </w:r>
      <w:r w:rsidRPr="00B06E2D">
        <w:rPr>
          <w:rFonts w:ascii="Times New Roman" w:hAnsi="Times New Roman" w:cs="Times New Roman"/>
          <w:noProof/>
          <w:kern w:val="0"/>
          <w:sz w:val="24"/>
        </w:rPr>
        <w:t>(1), 70. https://doi.org/10.24843/jpu.2020.v07.i01.p08</w:t>
      </w:r>
    </w:p>
    <w:p w14:paraId="5441B775" w14:textId="77777777"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06E2D">
        <w:rPr>
          <w:rFonts w:ascii="Times New Roman" w:hAnsi="Times New Roman" w:cs="Times New Roman"/>
          <w:noProof/>
          <w:kern w:val="0"/>
          <w:sz w:val="24"/>
        </w:rPr>
        <w:t xml:space="preserve">Azizi, P., Karlinda, A. E., &amp; Sopali, M. F. (2021). Karir Dan Self Efficacy Terhadap Kinerja Karyawan Pada Pt . Pos Padang. </w:t>
      </w:r>
      <w:r w:rsidRPr="00B06E2D">
        <w:rPr>
          <w:rFonts w:ascii="Times New Roman" w:hAnsi="Times New Roman" w:cs="Times New Roman"/>
          <w:i/>
          <w:iCs/>
          <w:noProof/>
          <w:kern w:val="0"/>
          <w:sz w:val="24"/>
        </w:rPr>
        <w:t xml:space="preserve">Journal of Information System, Applied, Management, </w:t>
      </w:r>
      <w:r w:rsidRPr="00B06E2D">
        <w:rPr>
          <w:rFonts w:ascii="Times New Roman" w:hAnsi="Times New Roman" w:cs="Times New Roman"/>
          <w:i/>
          <w:iCs/>
          <w:noProof/>
          <w:kern w:val="0"/>
          <w:sz w:val="24"/>
        </w:rPr>
        <w:lastRenderedPageBreak/>
        <w:t>Accounting and Research.</w:t>
      </w:r>
      <w:r w:rsidRPr="00B06E2D">
        <w:rPr>
          <w:rFonts w:ascii="Times New Roman" w:hAnsi="Times New Roman" w:cs="Times New Roman"/>
          <w:noProof/>
          <w:kern w:val="0"/>
          <w:sz w:val="24"/>
        </w:rPr>
        <w:t xml:space="preserve">, </w:t>
      </w:r>
      <w:r w:rsidRPr="00B06E2D">
        <w:rPr>
          <w:rFonts w:ascii="Times New Roman" w:hAnsi="Times New Roman" w:cs="Times New Roman"/>
          <w:i/>
          <w:iCs/>
          <w:noProof/>
          <w:kern w:val="0"/>
          <w:sz w:val="24"/>
        </w:rPr>
        <w:t>5</w:t>
      </w:r>
      <w:r w:rsidRPr="00B06E2D">
        <w:rPr>
          <w:rFonts w:ascii="Times New Roman" w:hAnsi="Times New Roman" w:cs="Times New Roman"/>
          <w:noProof/>
          <w:kern w:val="0"/>
          <w:sz w:val="24"/>
        </w:rPr>
        <w:t>(3), 539–545.</w:t>
      </w:r>
    </w:p>
    <w:p w14:paraId="7827E715" w14:textId="77777777"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06E2D">
        <w:rPr>
          <w:rFonts w:ascii="Times New Roman" w:hAnsi="Times New Roman" w:cs="Times New Roman"/>
          <w:noProof/>
          <w:kern w:val="0"/>
          <w:sz w:val="24"/>
        </w:rPr>
        <w:t xml:space="preserve">Budiarti, R., Lestari, E. P., &amp; Nurhayati, M. (2023). The Influence Of Glass Ceiling Perceptions And Organizational Culture On Women’s Career Development: The Mediating Role Of Self-Efficacy. </w:t>
      </w:r>
      <w:r w:rsidRPr="00B06E2D">
        <w:rPr>
          <w:rFonts w:ascii="Times New Roman" w:hAnsi="Times New Roman" w:cs="Times New Roman"/>
          <w:i/>
          <w:iCs/>
          <w:noProof/>
          <w:kern w:val="0"/>
          <w:sz w:val="24"/>
        </w:rPr>
        <w:t>Jurnal Indonesia Sosial Teknologi</w:t>
      </w:r>
      <w:r w:rsidRPr="00B06E2D">
        <w:rPr>
          <w:rFonts w:ascii="Times New Roman" w:hAnsi="Times New Roman" w:cs="Times New Roman"/>
          <w:noProof/>
          <w:kern w:val="0"/>
          <w:sz w:val="24"/>
        </w:rPr>
        <w:t xml:space="preserve">, </w:t>
      </w:r>
      <w:r w:rsidRPr="00B06E2D">
        <w:rPr>
          <w:rFonts w:ascii="Times New Roman" w:hAnsi="Times New Roman" w:cs="Times New Roman"/>
          <w:i/>
          <w:iCs/>
          <w:noProof/>
          <w:kern w:val="0"/>
          <w:sz w:val="24"/>
        </w:rPr>
        <w:t>4</w:t>
      </w:r>
      <w:r w:rsidRPr="00B06E2D">
        <w:rPr>
          <w:rFonts w:ascii="Times New Roman" w:hAnsi="Times New Roman" w:cs="Times New Roman"/>
          <w:noProof/>
          <w:kern w:val="0"/>
          <w:sz w:val="24"/>
        </w:rPr>
        <w:t>(9), 1450–1462. https://doi.org/10.59141/jist.v4i9.725</w:t>
      </w:r>
    </w:p>
    <w:p w14:paraId="2DD8F9D4" w14:textId="77777777"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06E2D">
        <w:rPr>
          <w:rFonts w:ascii="Times New Roman" w:hAnsi="Times New Roman" w:cs="Times New Roman"/>
          <w:noProof/>
          <w:kern w:val="0"/>
          <w:sz w:val="24"/>
        </w:rPr>
        <w:t xml:space="preserve">Dharma, B. A., Tasrikah, N., &amp; Churiyah, M. (2020). Effectiveness of Problem Based Learning (PBL) Towards Learning Outcomes Through Critical Thinking Skills. </w:t>
      </w:r>
      <w:r w:rsidRPr="00B06E2D">
        <w:rPr>
          <w:rFonts w:ascii="Times New Roman" w:hAnsi="Times New Roman" w:cs="Times New Roman"/>
          <w:i/>
          <w:iCs/>
          <w:noProof/>
          <w:kern w:val="0"/>
          <w:sz w:val="24"/>
        </w:rPr>
        <w:t>Jurnal Ad’ministrare</w:t>
      </w:r>
      <w:r w:rsidRPr="00B06E2D">
        <w:rPr>
          <w:rFonts w:ascii="Times New Roman" w:hAnsi="Times New Roman" w:cs="Times New Roman"/>
          <w:noProof/>
          <w:kern w:val="0"/>
          <w:sz w:val="24"/>
        </w:rPr>
        <w:t xml:space="preserve">, </w:t>
      </w:r>
      <w:r w:rsidRPr="00B06E2D">
        <w:rPr>
          <w:rFonts w:ascii="Times New Roman" w:hAnsi="Times New Roman" w:cs="Times New Roman"/>
          <w:i/>
          <w:iCs/>
          <w:noProof/>
          <w:kern w:val="0"/>
          <w:sz w:val="24"/>
        </w:rPr>
        <w:t>7</w:t>
      </w:r>
      <w:r w:rsidRPr="00B06E2D">
        <w:rPr>
          <w:rFonts w:ascii="Times New Roman" w:hAnsi="Times New Roman" w:cs="Times New Roman"/>
          <w:noProof/>
          <w:kern w:val="0"/>
          <w:sz w:val="24"/>
        </w:rPr>
        <w:t>(2), 235. https://doi.org/10.26858/ja.v7i2.15343</w:t>
      </w:r>
    </w:p>
    <w:p w14:paraId="77F514C0" w14:textId="77777777"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06E2D">
        <w:rPr>
          <w:rFonts w:ascii="Times New Roman" w:hAnsi="Times New Roman" w:cs="Times New Roman"/>
          <w:noProof/>
          <w:kern w:val="0"/>
          <w:sz w:val="24"/>
        </w:rPr>
        <w:t xml:space="preserve">Firmansyah Ginting, T., Rondang Ni Bulan, T., &amp; Aditi, B. (2021). Pengaruh Leader Member Exchange dan Pengembangan Karir terhadap Organizational Citizenship Behavior pada PT Andhika Pratama Jaya Abadi. </w:t>
      </w:r>
      <w:r w:rsidRPr="00B06E2D">
        <w:rPr>
          <w:rFonts w:ascii="Times New Roman" w:hAnsi="Times New Roman" w:cs="Times New Roman"/>
          <w:i/>
          <w:iCs/>
          <w:noProof/>
          <w:kern w:val="0"/>
          <w:sz w:val="24"/>
        </w:rPr>
        <w:t>Jurnal Ilman: Jurnal Ilmu Manajemen</w:t>
      </w:r>
      <w:r w:rsidRPr="00B06E2D">
        <w:rPr>
          <w:rFonts w:ascii="Times New Roman" w:hAnsi="Times New Roman" w:cs="Times New Roman"/>
          <w:noProof/>
          <w:kern w:val="0"/>
          <w:sz w:val="24"/>
        </w:rPr>
        <w:t xml:space="preserve">, </w:t>
      </w:r>
      <w:r w:rsidRPr="00B06E2D">
        <w:rPr>
          <w:rFonts w:ascii="Times New Roman" w:hAnsi="Times New Roman" w:cs="Times New Roman"/>
          <w:i/>
          <w:iCs/>
          <w:noProof/>
          <w:kern w:val="0"/>
          <w:sz w:val="24"/>
        </w:rPr>
        <w:t>9</w:t>
      </w:r>
      <w:r w:rsidRPr="00B06E2D">
        <w:rPr>
          <w:rFonts w:ascii="Times New Roman" w:hAnsi="Times New Roman" w:cs="Times New Roman"/>
          <w:noProof/>
          <w:kern w:val="0"/>
          <w:sz w:val="24"/>
        </w:rPr>
        <w:t>(1), 11–17. http://journals.synthesispublication.org/index.php/ilman</w:t>
      </w:r>
    </w:p>
    <w:p w14:paraId="102A08AF" w14:textId="77777777"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06E2D">
        <w:rPr>
          <w:rFonts w:ascii="Times New Roman" w:hAnsi="Times New Roman" w:cs="Times New Roman"/>
          <w:noProof/>
          <w:kern w:val="0"/>
          <w:sz w:val="24"/>
        </w:rPr>
        <w:t xml:space="preserve">Hartoyo, S., Hidayah, N., &amp; Wahyuni, F. (2022). Perspektif Histories Bimbingan Dan Konseling Global ,. </w:t>
      </w:r>
      <w:r w:rsidRPr="00B06E2D">
        <w:rPr>
          <w:rFonts w:ascii="Times New Roman" w:hAnsi="Times New Roman" w:cs="Times New Roman"/>
          <w:i/>
          <w:iCs/>
          <w:noProof/>
          <w:kern w:val="0"/>
          <w:sz w:val="24"/>
        </w:rPr>
        <w:t>Prosiding Seminar &amp; Lokakarya Nasional Bimbingan Dan Konseling 2022 PD ABKIN JATIM &amp; UNIPA SBY</w:t>
      </w:r>
      <w:r w:rsidRPr="00B06E2D">
        <w:rPr>
          <w:rFonts w:ascii="Times New Roman" w:hAnsi="Times New Roman" w:cs="Times New Roman"/>
          <w:noProof/>
          <w:kern w:val="0"/>
          <w:sz w:val="24"/>
        </w:rPr>
        <w:t>, 133–147.</w:t>
      </w:r>
    </w:p>
    <w:p w14:paraId="379BC983" w14:textId="77777777"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06E2D">
        <w:rPr>
          <w:rFonts w:ascii="Times New Roman" w:hAnsi="Times New Roman" w:cs="Times New Roman"/>
          <w:noProof/>
          <w:kern w:val="0"/>
          <w:sz w:val="24"/>
        </w:rPr>
        <w:t>Peraturan Pemerintah No 11 Tahun 2017 Tentang Manajemen Pegawai Negeri Sipil, (2017).</w:t>
      </w:r>
    </w:p>
    <w:p w14:paraId="6E8E794F" w14:textId="77777777"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06E2D">
        <w:rPr>
          <w:rFonts w:ascii="Times New Roman" w:hAnsi="Times New Roman" w:cs="Times New Roman"/>
          <w:noProof/>
          <w:kern w:val="0"/>
          <w:sz w:val="24"/>
        </w:rPr>
        <w:t xml:space="preserve">Segovia-Saiz, C., Briones-Vozmediano, E., Pastells-Peiró, R., González-María, E., &amp; Gea-Sánchez, M. (2020). Glass ceiling and gender inequalities in the careers of women academics in biomedical sciences. </w:t>
      </w:r>
      <w:r w:rsidRPr="00B06E2D">
        <w:rPr>
          <w:rFonts w:ascii="Times New Roman" w:hAnsi="Times New Roman" w:cs="Times New Roman"/>
          <w:i/>
          <w:iCs/>
          <w:noProof/>
          <w:kern w:val="0"/>
          <w:sz w:val="24"/>
        </w:rPr>
        <w:t>Gaceta Sanitaria</w:t>
      </w:r>
      <w:r w:rsidRPr="00B06E2D">
        <w:rPr>
          <w:rFonts w:ascii="Times New Roman" w:hAnsi="Times New Roman" w:cs="Times New Roman"/>
          <w:noProof/>
          <w:kern w:val="0"/>
          <w:sz w:val="24"/>
        </w:rPr>
        <w:t xml:space="preserve">, </w:t>
      </w:r>
      <w:r w:rsidRPr="00B06E2D">
        <w:rPr>
          <w:rFonts w:ascii="Times New Roman" w:hAnsi="Times New Roman" w:cs="Times New Roman"/>
          <w:i/>
          <w:iCs/>
          <w:noProof/>
          <w:kern w:val="0"/>
          <w:sz w:val="24"/>
        </w:rPr>
        <w:t>34</w:t>
      </w:r>
      <w:r w:rsidRPr="00B06E2D">
        <w:rPr>
          <w:rFonts w:ascii="Times New Roman" w:hAnsi="Times New Roman" w:cs="Times New Roman"/>
          <w:noProof/>
          <w:kern w:val="0"/>
          <w:sz w:val="24"/>
        </w:rPr>
        <w:t>(4), 403–410. https://doi.org/10.1016/j.gaceta.2018.10.008</w:t>
      </w:r>
    </w:p>
    <w:p w14:paraId="6AD0B9EB" w14:textId="77777777"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06E2D">
        <w:rPr>
          <w:rFonts w:ascii="Times New Roman" w:hAnsi="Times New Roman" w:cs="Times New Roman"/>
          <w:noProof/>
          <w:kern w:val="0"/>
          <w:sz w:val="24"/>
        </w:rPr>
        <w:t xml:space="preserve">Tantri, R. A., Maksin, M., Hidayat, S., &amp; Ariyanto, A. E. (2022). Pelaksanaan Program “Asn Ber-Akhlak” Sebagai Bentuk Pengembangan Pegawai Untuk Meningkatkan Kualitas Dan Loyalitas Pegawai. </w:t>
      </w:r>
      <w:r w:rsidRPr="00B06E2D">
        <w:rPr>
          <w:rFonts w:ascii="Times New Roman" w:hAnsi="Times New Roman" w:cs="Times New Roman"/>
          <w:i/>
          <w:iCs/>
          <w:noProof/>
          <w:kern w:val="0"/>
          <w:sz w:val="24"/>
        </w:rPr>
        <w:t>Restorica: Jurnal Ilmiah Ilmu Administrasi Negara Dan Ilmu Komunikasi</w:t>
      </w:r>
      <w:r w:rsidRPr="00B06E2D">
        <w:rPr>
          <w:rFonts w:ascii="Times New Roman" w:hAnsi="Times New Roman" w:cs="Times New Roman"/>
          <w:noProof/>
          <w:kern w:val="0"/>
          <w:sz w:val="24"/>
        </w:rPr>
        <w:t xml:space="preserve">, </w:t>
      </w:r>
      <w:r w:rsidRPr="00B06E2D">
        <w:rPr>
          <w:rFonts w:ascii="Times New Roman" w:hAnsi="Times New Roman" w:cs="Times New Roman"/>
          <w:i/>
          <w:iCs/>
          <w:noProof/>
          <w:kern w:val="0"/>
          <w:sz w:val="24"/>
        </w:rPr>
        <w:t>8</w:t>
      </w:r>
      <w:r w:rsidRPr="00B06E2D">
        <w:rPr>
          <w:rFonts w:ascii="Times New Roman" w:hAnsi="Times New Roman" w:cs="Times New Roman"/>
          <w:noProof/>
          <w:kern w:val="0"/>
          <w:sz w:val="24"/>
        </w:rPr>
        <w:t>(1), 27–34. https://doi.org/10.33084/restorica.v8i1.3117</w:t>
      </w:r>
    </w:p>
    <w:p w14:paraId="64794DB3" w14:textId="77777777" w:rsidR="00BB7759" w:rsidRPr="00B06E2D" w:rsidRDefault="00BB7759" w:rsidP="00B06E2D">
      <w:pPr>
        <w:widowControl w:val="0"/>
        <w:autoSpaceDE w:val="0"/>
        <w:autoSpaceDN w:val="0"/>
        <w:adjustRightInd w:val="0"/>
        <w:spacing w:line="360" w:lineRule="auto"/>
        <w:ind w:left="480" w:hanging="480"/>
        <w:jc w:val="both"/>
        <w:rPr>
          <w:rFonts w:ascii="Times New Roman" w:hAnsi="Times New Roman" w:cs="Times New Roman"/>
          <w:noProof/>
          <w:sz w:val="24"/>
        </w:rPr>
      </w:pPr>
      <w:r w:rsidRPr="00B06E2D">
        <w:rPr>
          <w:rFonts w:ascii="Times New Roman" w:hAnsi="Times New Roman" w:cs="Times New Roman"/>
          <w:noProof/>
          <w:kern w:val="0"/>
          <w:sz w:val="24"/>
        </w:rPr>
        <w:t xml:space="preserve">Uma Sekaran dan Roger Bougie 2016. (n.d.). </w:t>
      </w:r>
      <w:r w:rsidRPr="00B06E2D">
        <w:rPr>
          <w:rFonts w:ascii="Times New Roman" w:hAnsi="Times New Roman" w:cs="Times New Roman"/>
          <w:i/>
          <w:iCs/>
          <w:noProof/>
          <w:kern w:val="0"/>
          <w:sz w:val="24"/>
        </w:rPr>
        <w:t>Research Methods for Business 2026</w:t>
      </w:r>
      <w:r w:rsidRPr="00B06E2D">
        <w:rPr>
          <w:rFonts w:ascii="Times New Roman" w:hAnsi="Times New Roman" w:cs="Times New Roman"/>
          <w:noProof/>
          <w:kern w:val="0"/>
          <w:sz w:val="24"/>
        </w:rPr>
        <w:t>. Https://Digilib.Politeknik-Pratama.Ac.Id/Assets/Dokumen/Ebook/Feb_f006f52b62a646e28c8c7870aa1112fbcd0c49ca_1650455622.Pdf. Retrieved October 8, 2024, from https://digilib.politeknik-pratama.ac.id/assets/dokumen/ebook/feb_f006f52b62a646e28c8c7870aa1112fbcd0c49ca_1650455622.pdf</w:t>
      </w:r>
    </w:p>
    <w:p w14:paraId="745A138C" w14:textId="1CA6CA6F" w:rsidR="00BB7759" w:rsidRPr="00B06E2D" w:rsidRDefault="00BB7759" w:rsidP="00B06E2D">
      <w:pPr>
        <w:pStyle w:val="DaftarParagraf"/>
        <w:spacing w:line="360" w:lineRule="auto"/>
        <w:jc w:val="both"/>
        <w:rPr>
          <w:rFonts w:ascii="Times New Roman" w:hAnsi="Times New Roman" w:cs="Times New Roman"/>
          <w:lang w:val="en-US"/>
        </w:rPr>
      </w:pPr>
      <w:r w:rsidRPr="00B06E2D">
        <w:rPr>
          <w:rFonts w:ascii="Times New Roman" w:hAnsi="Times New Roman" w:cs="Times New Roman"/>
          <w:lang w:val="en-US"/>
        </w:rPr>
        <w:fldChar w:fldCharType="end"/>
      </w:r>
    </w:p>
    <w:sectPr w:rsidR="00BB7759" w:rsidRPr="00B06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42777"/>
    <w:multiLevelType w:val="hybridMultilevel"/>
    <w:tmpl w:val="1908CC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C355E55"/>
    <w:multiLevelType w:val="hybridMultilevel"/>
    <w:tmpl w:val="BFF0D94C"/>
    <w:lvl w:ilvl="0" w:tplc="E6644FC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2D1673E3"/>
    <w:multiLevelType w:val="hybridMultilevel"/>
    <w:tmpl w:val="B25627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23568100">
    <w:abstractNumId w:val="2"/>
  </w:num>
  <w:num w:numId="2" w16cid:durableId="869074046">
    <w:abstractNumId w:val="0"/>
  </w:num>
  <w:num w:numId="3" w16cid:durableId="212908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4A"/>
    <w:rsid w:val="000B6ECA"/>
    <w:rsid w:val="000E53BD"/>
    <w:rsid w:val="00245D75"/>
    <w:rsid w:val="0029197A"/>
    <w:rsid w:val="00311C54"/>
    <w:rsid w:val="0049514A"/>
    <w:rsid w:val="0068327C"/>
    <w:rsid w:val="007F1E4B"/>
    <w:rsid w:val="0083210B"/>
    <w:rsid w:val="00B06E2D"/>
    <w:rsid w:val="00B965CD"/>
    <w:rsid w:val="00BB7759"/>
    <w:rsid w:val="00C1405E"/>
    <w:rsid w:val="00C9380C"/>
    <w:rsid w:val="00E515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4C0C"/>
  <w15:chartTrackingRefBased/>
  <w15:docId w15:val="{CDCA9AAA-6D0C-FE4C-896F-1A4D3837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4A"/>
    <w:rPr>
      <w:rFonts w:eastAsiaTheme="minorEastAsia"/>
      <w:kern w:val="2"/>
      <w:sz w:val="22"/>
      <w:szCs w:val="22"/>
      <w:lang w:eastAsia="id-ID"/>
      <w14:ligatures w14:val="standardContextual"/>
    </w:rPr>
  </w:style>
  <w:style w:type="paragraph" w:styleId="Judul1">
    <w:name w:val="heading 1"/>
    <w:basedOn w:val="Normal"/>
    <w:next w:val="Normal"/>
    <w:link w:val="Judul1KAR"/>
    <w:uiPriority w:val="9"/>
    <w:qFormat/>
    <w:rsid w:val="0049514A"/>
    <w:pPr>
      <w:keepNext/>
      <w:keepLines/>
      <w:spacing w:before="360" w:after="80"/>
      <w:outlineLvl w:val="0"/>
    </w:pPr>
    <w:rPr>
      <w:rFonts w:asciiTheme="majorHAnsi" w:eastAsiaTheme="majorEastAsia" w:hAnsiTheme="majorHAnsi" w:cstheme="majorBidi"/>
      <w:color w:val="0F4761" w:themeColor="accent1" w:themeShade="BF"/>
      <w:kern w:val="0"/>
      <w:sz w:val="40"/>
      <w:szCs w:val="40"/>
      <w:lang w:eastAsia="en-US"/>
      <w14:ligatures w14:val="none"/>
    </w:rPr>
  </w:style>
  <w:style w:type="paragraph" w:styleId="Judul2">
    <w:name w:val="heading 2"/>
    <w:basedOn w:val="Normal"/>
    <w:next w:val="Normal"/>
    <w:link w:val="Judul2KAR"/>
    <w:uiPriority w:val="9"/>
    <w:semiHidden/>
    <w:unhideWhenUsed/>
    <w:qFormat/>
    <w:rsid w:val="0049514A"/>
    <w:pPr>
      <w:keepNext/>
      <w:keepLines/>
      <w:spacing w:before="160" w:after="80"/>
      <w:outlineLvl w:val="1"/>
    </w:pPr>
    <w:rPr>
      <w:rFonts w:asciiTheme="majorHAnsi" w:eastAsiaTheme="majorEastAsia" w:hAnsiTheme="majorHAnsi" w:cstheme="majorBidi"/>
      <w:color w:val="0F4761" w:themeColor="accent1" w:themeShade="BF"/>
      <w:kern w:val="0"/>
      <w:sz w:val="32"/>
      <w:szCs w:val="32"/>
      <w:lang w:eastAsia="en-US"/>
      <w14:ligatures w14:val="none"/>
    </w:rPr>
  </w:style>
  <w:style w:type="paragraph" w:styleId="Judul3">
    <w:name w:val="heading 3"/>
    <w:basedOn w:val="Normal"/>
    <w:next w:val="Normal"/>
    <w:link w:val="Judul3KAR"/>
    <w:uiPriority w:val="9"/>
    <w:semiHidden/>
    <w:unhideWhenUsed/>
    <w:qFormat/>
    <w:rsid w:val="0049514A"/>
    <w:pPr>
      <w:keepNext/>
      <w:keepLines/>
      <w:spacing w:before="160" w:after="80"/>
      <w:outlineLvl w:val="2"/>
    </w:pPr>
    <w:rPr>
      <w:rFonts w:eastAsiaTheme="majorEastAsia" w:cstheme="majorBidi"/>
      <w:color w:val="0F4761" w:themeColor="accent1" w:themeShade="BF"/>
      <w:kern w:val="0"/>
      <w:sz w:val="28"/>
      <w:szCs w:val="28"/>
      <w:lang w:eastAsia="en-US"/>
      <w14:ligatures w14:val="none"/>
    </w:rPr>
  </w:style>
  <w:style w:type="paragraph" w:styleId="Judul4">
    <w:name w:val="heading 4"/>
    <w:basedOn w:val="Normal"/>
    <w:next w:val="Normal"/>
    <w:link w:val="Judul4KAR"/>
    <w:uiPriority w:val="9"/>
    <w:semiHidden/>
    <w:unhideWhenUsed/>
    <w:qFormat/>
    <w:rsid w:val="0049514A"/>
    <w:pPr>
      <w:keepNext/>
      <w:keepLines/>
      <w:spacing w:before="80" w:after="40"/>
      <w:outlineLvl w:val="3"/>
    </w:pPr>
    <w:rPr>
      <w:rFonts w:eastAsiaTheme="majorEastAsia" w:cstheme="majorBidi"/>
      <w:i/>
      <w:iCs/>
      <w:color w:val="0F4761" w:themeColor="accent1" w:themeShade="BF"/>
      <w:kern w:val="0"/>
      <w:sz w:val="24"/>
      <w:szCs w:val="24"/>
      <w:lang w:eastAsia="en-US"/>
      <w14:ligatures w14:val="none"/>
    </w:rPr>
  </w:style>
  <w:style w:type="paragraph" w:styleId="Judul5">
    <w:name w:val="heading 5"/>
    <w:basedOn w:val="Normal"/>
    <w:next w:val="Normal"/>
    <w:link w:val="Judul5KAR"/>
    <w:uiPriority w:val="9"/>
    <w:semiHidden/>
    <w:unhideWhenUsed/>
    <w:qFormat/>
    <w:rsid w:val="0049514A"/>
    <w:pPr>
      <w:keepNext/>
      <w:keepLines/>
      <w:spacing w:before="80" w:after="40"/>
      <w:outlineLvl w:val="4"/>
    </w:pPr>
    <w:rPr>
      <w:rFonts w:eastAsiaTheme="majorEastAsia" w:cstheme="majorBidi"/>
      <w:color w:val="0F4761" w:themeColor="accent1" w:themeShade="BF"/>
      <w:kern w:val="0"/>
      <w:sz w:val="24"/>
      <w:szCs w:val="24"/>
      <w:lang w:eastAsia="en-US"/>
      <w14:ligatures w14:val="none"/>
    </w:rPr>
  </w:style>
  <w:style w:type="paragraph" w:styleId="Judul6">
    <w:name w:val="heading 6"/>
    <w:basedOn w:val="Normal"/>
    <w:next w:val="Normal"/>
    <w:link w:val="Judul6KAR"/>
    <w:uiPriority w:val="9"/>
    <w:semiHidden/>
    <w:unhideWhenUsed/>
    <w:qFormat/>
    <w:rsid w:val="0049514A"/>
    <w:pPr>
      <w:keepNext/>
      <w:keepLines/>
      <w:spacing w:before="40"/>
      <w:outlineLvl w:val="5"/>
    </w:pPr>
    <w:rPr>
      <w:rFonts w:eastAsiaTheme="majorEastAsia" w:cstheme="majorBidi"/>
      <w:i/>
      <w:iCs/>
      <w:color w:val="595959" w:themeColor="text1" w:themeTint="A6"/>
      <w:kern w:val="0"/>
      <w:sz w:val="24"/>
      <w:szCs w:val="24"/>
      <w:lang w:eastAsia="en-US"/>
      <w14:ligatures w14:val="none"/>
    </w:rPr>
  </w:style>
  <w:style w:type="paragraph" w:styleId="Judul7">
    <w:name w:val="heading 7"/>
    <w:basedOn w:val="Normal"/>
    <w:next w:val="Normal"/>
    <w:link w:val="Judul7KAR"/>
    <w:uiPriority w:val="9"/>
    <w:semiHidden/>
    <w:unhideWhenUsed/>
    <w:qFormat/>
    <w:rsid w:val="0049514A"/>
    <w:pPr>
      <w:keepNext/>
      <w:keepLines/>
      <w:spacing w:before="40"/>
      <w:outlineLvl w:val="6"/>
    </w:pPr>
    <w:rPr>
      <w:rFonts w:eastAsiaTheme="majorEastAsia" w:cstheme="majorBidi"/>
      <w:color w:val="595959" w:themeColor="text1" w:themeTint="A6"/>
      <w:kern w:val="0"/>
      <w:sz w:val="24"/>
      <w:szCs w:val="24"/>
      <w:lang w:eastAsia="en-US"/>
      <w14:ligatures w14:val="none"/>
    </w:rPr>
  </w:style>
  <w:style w:type="paragraph" w:styleId="Judul8">
    <w:name w:val="heading 8"/>
    <w:basedOn w:val="Normal"/>
    <w:next w:val="Normal"/>
    <w:link w:val="Judul8KAR"/>
    <w:uiPriority w:val="9"/>
    <w:semiHidden/>
    <w:unhideWhenUsed/>
    <w:qFormat/>
    <w:rsid w:val="0049514A"/>
    <w:pPr>
      <w:keepNext/>
      <w:keepLines/>
      <w:outlineLvl w:val="7"/>
    </w:pPr>
    <w:rPr>
      <w:rFonts w:eastAsiaTheme="majorEastAsia" w:cstheme="majorBidi"/>
      <w:i/>
      <w:iCs/>
      <w:color w:val="272727" w:themeColor="text1" w:themeTint="D8"/>
      <w:kern w:val="0"/>
      <w:sz w:val="24"/>
      <w:szCs w:val="24"/>
      <w:lang w:eastAsia="en-US"/>
      <w14:ligatures w14:val="none"/>
    </w:rPr>
  </w:style>
  <w:style w:type="paragraph" w:styleId="Judul9">
    <w:name w:val="heading 9"/>
    <w:basedOn w:val="Normal"/>
    <w:next w:val="Normal"/>
    <w:link w:val="Judul9KAR"/>
    <w:uiPriority w:val="9"/>
    <w:semiHidden/>
    <w:unhideWhenUsed/>
    <w:qFormat/>
    <w:rsid w:val="0049514A"/>
    <w:pPr>
      <w:keepNext/>
      <w:keepLines/>
      <w:outlineLvl w:val="8"/>
    </w:pPr>
    <w:rPr>
      <w:rFonts w:eastAsiaTheme="majorEastAsia" w:cstheme="majorBidi"/>
      <w:color w:val="272727" w:themeColor="text1" w:themeTint="D8"/>
      <w:kern w:val="0"/>
      <w:sz w:val="24"/>
      <w:szCs w:val="24"/>
      <w:lang w:eastAsia="en-US"/>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9514A"/>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49514A"/>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49514A"/>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49514A"/>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49514A"/>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49514A"/>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9514A"/>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9514A"/>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9514A"/>
    <w:rPr>
      <w:rFonts w:eastAsiaTheme="majorEastAsia" w:cstheme="majorBidi"/>
      <w:color w:val="272727" w:themeColor="text1" w:themeTint="D8"/>
    </w:rPr>
  </w:style>
  <w:style w:type="paragraph" w:styleId="Judul">
    <w:name w:val="Title"/>
    <w:basedOn w:val="Normal"/>
    <w:next w:val="Normal"/>
    <w:link w:val="JudulKAR"/>
    <w:uiPriority w:val="10"/>
    <w:qFormat/>
    <w:rsid w:val="0049514A"/>
    <w:pPr>
      <w:spacing w:after="80"/>
      <w:contextualSpacing/>
    </w:pPr>
    <w:rPr>
      <w:rFonts w:asciiTheme="majorHAnsi" w:eastAsiaTheme="majorEastAsia" w:hAnsiTheme="majorHAnsi" w:cstheme="majorBidi"/>
      <w:spacing w:val="-10"/>
      <w:kern w:val="28"/>
      <w:sz w:val="56"/>
      <w:szCs w:val="56"/>
      <w:lang w:eastAsia="en-US"/>
      <w14:ligatures w14:val="none"/>
    </w:rPr>
  </w:style>
  <w:style w:type="character" w:customStyle="1" w:styleId="JudulKAR">
    <w:name w:val="Judul KAR"/>
    <w:basedOn w:val="FontParagrafDefault"/>
    <w:link w:val="Judul"/>
    <w:uiPriority w:val="10"/>
    <w:rsid w:val="0049514A"/>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9514A"/>
    <w:pPr>
      <w:numPr>
        <w:ilvl w:val="1"/>
      </w:numPr>
      <w:spacing w:after="160"/>
    </w:pPr>
    <w:rPr>
      <w:rFonts w:eastAsiaTheme="majorEastAsia" w:cstheme="majorBidi"/>
      <w:color w:val="595959" w:themeColor="text1" w:themeTint="A6"/>
      <w:spacing w:val="15"/>
      <w:kern w:val="0"/>
      <w:sz w:val="28"/>
      <w:szCs w:val="28"/>
      <w:lang w:eastAsia="en-US"/>
      <w14:ligatures w14:val="none"/>
    </w:rPr>
  </w:style>
  <w:style w:type="character" w:customStyle="1" w:styleId="SubjudulKAR">
    <w:name w:val="Subjudul KAR"/>
    <w:basedOn w:val="FontParagrafDefault"/>
    <w:link w:val="Subjudul"/>
    <w:uiPriority w:val="11"/>
    <w:rsid w:val="0049514A"/>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9514A"/>
    <w:pPr>
      <w:spacing w:before="160" w:after="160"/>
      <w:jc w:val="center"/>
    </w:pPr>
    <w:rPr>
      <w:rFonts w:eastAsiaTheme="minorHAnsi"/>
      <w:i/>
      <w:iCs/>
      <w:color w:val="404040" w:themeColor="text1" w:themeTint="BF"/>
      <w:kern w:val="0"/>
      <w:sz w:val="24"/>
      <w:szCs w:val="24"/>
      <w:lang w:eastAsia="en-US"/>
      <w14:ligatures w14:val="none"/>
    </w:rPr>
  </w:style>
  <w:style w:type="character" w:customStyle="1" w:styleId="KutipanKAR">
    <w:name w:val="Kutipan KAR"/>
    <w:basedOn w:val="FontParagrafDefault"/>
    <w:link w:val="Kutipan"/>
    <w:uiPriority w:val="29"/>
    <w:rsid w:val="0049514A"/>
    <w:rPr>
      <w:i/>
      <w:iCs/>
      <w:color w:val="404040" w:themeColor="text1" w:themeTint="BF"/>
    </w:rPr>
  </w:style>
  <w:style w:type="paragraph" w:styleId="DaftarParagraf">
    <w:name w:val="List Paragraph"/>
    <w:basedOn w:val="Normal"/>
    <w:uiPriority w:val="34"/>
    <w:qFormat/>
    <w:rsid w:val="0049514A"/>
    <w:pPr>
      <w:ind w:left="720"/>
      <w:contextualSpacing/>
    </w:pPr>
    <w:rPr>
      <w:rFonts w:eastAsiaTheme="minorHAnsi"/>
      <w:kern w:val="0"/>
      <w:sz w:val="24"/>
      <w:szCs w:val="24"/>
      <w:lang w:eastAsia="en-US"/>
      <w14:ligatures w14:val="none"/>
    </w:rPr>
  </w:style>
  <w:style w:type="character" w:styleId="PenekananKeras">
    <w:name w:val="Intense Emphasis"/>
    <w:basedOn w:val="FontParagrafDefault"/>
    <w:uiPriority w:val="21"/>
    <w:qFormat/>
    <w:rsid w:val="0049514A"/>
    <w:rPr>
      <w:i/>
      <w:iCs/>
      <w:color w:val="0F4761" w:themeColor="accent1" w:themeShade="BF"/>
    </w:rPr>
  </w:style>
  <w:style w:type="paragraph" w:styleId="KutipanyangSering">
    <w:name w:val="Intense Quote"/>
    <w:basedOn w:val="Normal"/>
    <w:next w:val="Normal"/>
    <w:link w:val="KutipanyangSeringKAR"/>
    <w:uiPriority w:val="30"/>
    <w:qFormat/>
    <w:rsid w:val="0049514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0"/>
      <w:sz w:val="24"/>
      <w:szCs w:val="24"/>
      <w:lang w:eastAsia="en-US"/>
      <w14:ligatures w14:val="none"/>
    </w:rPr>
  </w:style>
  <w:style w:type="character" w:customStyle="1" w:styleId="KutipanyangSeringKAR">
    <w:name w:val="Kutipan yang Sering KAR"/>
    <w:basedOn w:val="FontParagrafDefault"/>
    <w:link w:val="KutipanyangSering"/>
    <w:uiPriority w:val="30"/>
    <w:rsid w:val="0049514A"/>
    <w:rPr>
      <w:i/>
      <w:iCs/>
      <w:color w:val="0F4761" w:themeColor="accent1" w:themeShade="BF"/>
    </w:rPr>
  </w:style>
  <w:style w:type="character" w:styleId="ReferensiyangSering">
    <w:name w:val="Intense Reference"/>
    <w:basedOn w:val="FontParagrafDefault"/>
    <w:uiPriority w:val="32"/>
    <w:qFormat/>
    <w:rsid w:val="0049514A"/>
    <w:rPr>
      <w:b/>
      <w:bCs/>
      <w:smallCaps/>
      <w:color w:val="0F4761" w:themeColor="accent1" w:themeShade="BF"/>
      <w:spacing w:val="5"/>
    </w:rPr>
  </w:style>
  <w:style w:type="character" w:styleId="Hyperlink">
    <w:name w:val="Hyperlink"/>
    <w:basedOn w:val="FontParagrafDefault"/>
    <w:uiPriority w:val="99"/>
    <w:unhideWhenUsed/>
    <w:rsid w:val="0049514A"/>
    <w:rPr>
      <w:color w:val="467886" w:themeColor="hyperlink"/>
      <w:u w:val="single"/>
    </w:rPr>
  </w:style>
  <w:style w:type="character" w:styleId="SebutanYangBelumTerselesaikan">
    <w:name w:val="Unresolved Mention"/>
    <w:basedOn w:val="FontParagrafDefault"/>
    <w:uiPriority w:val="99"/>
    <w:semiHidden/>
    <w:unhideWhenUsed/>
    <w:rsid w:val="0049514A"/>
    <w:rPr>
      <w:color w:val="605E5C"/>
      <w:shd w:val="clear" w:color="auto" w:fill="E1DFDD"/>
    </w:rPr>
  </w:style>
  <w:style w:type="character" w:styleId="HiperlinkyangDiikuti">
    <w:name w:val="FollowedHyperlink"/>
    <w:basedOn w:val="FontParagrafDefault"/>
    <w:uiPriority w:val="99"/>
    <w:semiHidden/>
    <w:unhideWhenUsed/>
    <w:rsid w:val="0049514A"/>
    <w:rPr>
      <w:color w:val="96607D" w:themeColor="followedHyperlink"/>
      <w:u w:val="single"/>
    </w:rPr>
  </w:style>
  <w:style w:type="character" w:customStyle="1" w:styleId="apple-converted-space">
    <w:name w:val="apple-converted-space"/>
    <w:basedOn w:val="FontParagrafDefault"/>
    <w:rsid w:val="00BB7759"/>
  </w:style>
  <w:style w:type="character" w:styleId="Kuat">
    <w:name w:val="Strong"/>
    <w:basedOn w:val="FontParagrafDefault"/>
    <w:uiPriority w:val="22"/>
    <w:qFormat/>
    <w:rsid w:val="00BB7759"/>
    <w:rPr>
      <w:b/>
      <w:bCs/>
    </w:rPr>
  </w:style>
  <w:style w:type="paragraph" w:styleId="NormalWeb">
    <w:name w:val="Normal (Web)"/>
    <w:basedOn w:val="Normal"/>
    <w:uiPriority w:val="99"/>
    <w:unhideWhenUsed/>
    <w:rsid w:val="000E53BD"/>
    <w:rPr>
      <w:rFonts w:ascii="Times New Roman" w:eastAsiaTheme="minorHAnsi"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49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u_asih@mercubuana.ac.id" TargetMode="External"/><Relationship Id="rId3" Type="http://schemas.openxmlformats.org/officeDocument/2006/relationships/styles" Target="styles.xml"/><Relationship Id="rId7" Type="http://schemas.openxmlformats.org/officeDocument/2006/relationships/hyperlink" Target="mailto:Mafiz.mafizatun@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niawanmp@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BF3A-CB57-FB49-AC18-8120544F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5936</Words>
  <Characters>33838</Characters>
  <Application>Microsoft Office Word</Application>
  <DocSecurity>0</DocSecurity>
  <Lines>281</Lines>
  <Paragraphs>79</Paragraphs>
  <ScaleCrop>false</ScaleCrop>
  <Company/>
  <LinksUpToDate>false</LinksUpToDate>
  <CharactersWithSpaces>39695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JUNIAWAN MANDALA PUTRA</dc:creator>
  <cp:keywords/>
  <dc:description/>
  <cp:lastModifiedBy>JUNIAWAN MANDALA PUTRA</cp:lastModifiedBy>
  <cp:revision>8</cp:revision>
  <dcterms:created xsi:type="dcterms:W3CDTF">2025-04-27T03:33:00Z</dcterms:created>
  <dcterms:modified xsi:type="dcterms:W3CDTF">2025-04-29T10:51:00Z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edbf8920-d877-33d1-9824-c3deaaaaa12a</vt:lpwstr>
  </property>
  <property fmtid="{D5CDD505-2E9C-101B-9397-08002B2CF9AE}" pid="24" name="Mendeley Citation Style_1">
    <vt:lpwstr>http://www.zotero.org/styles/apa</vt:lpwstr>
  </property>
</Properties>
</file>