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29420" w14:textId="3D388423" w:rsidR="00DE4E69" w:rsidRPr="008D4E76" w:rsidRDefault="00DE4E69" w:rsidP="008D4E76">
      <w:pPr>
        <w:rPr>
          <w:i/>
          <w:iCs/>
          <w:position w:val="-1"/>
        </w:rPr>
      </w:pPr>
    </w:p>
    <w:p w14:paraId="4096C3F8" w14:textId="22E13899" w:rsidR="00AC4DCD" w:rsidRPr="00AC4DCD" w:rsidRDefault="00AC4DCD" w:rsidP="00AC4DCD">
      <w:pPr>
        <w:jc w:val="center"/>
        <w:rPr>
          <w:b/>
          <w:position w:val="-2"/>
          <w:sz w:val="28"/>
          <w:szCs w:val="28"/>
        </w:rPr>
      </w:pPr>
      <w:proofErr w:type="spellStart"/>
      <w:r w:rsidRPr="00AC4DCD">
        <w:rPr>
          <w:b/>
          <w:position w:val="-2"/>
          <w:sz w:val="28"/>
          <w:szCs w:val="28"/>
        </w:rPr>
        <w:t>Pengaruh</w:t>
      </w:r>
      <w:proofErr w:type="spellEnd"/>
      <w:r w:rsidRPr="00AC4DCD">
        <w:rPr>
          <w:b/>
          <w:position w:val="-2"/>
          <w:sz w:val="28"/>
          <w:szCs w:val="28"/>
        </w:rPr>
        <w:t xml:space="preserve"> Financial Knowledge dan Financial Attitude </w:t>
      </w:r>
      <w:proofErr w:type="spellStart"/>
      <w:r w:rsidRPr="00AC4DCD">
        <w:rPr>
          <w:b/>
          <w:position w:val="-2"/>
          <w:sz w:val="28"/>
          <w:szCs w:val="28"/>
        </w:rPr>
        <w:t>Terhadap</w:t>
      </w:r>
      <w:proofErr w:type="spellEnd"/>
      <w:r w:rsidRPr="00AC4DCD">
        <w:rPr>
          <w:b/>
          <w:position w:val="-2"/>
          <w:sz w:val="28"/>
          <w:szCs w:val="28"/>
        </w:rPr>
        <w:t xml:space="preserve"> Financial Management Behavior</w:t>
      </w:r>
    </w:p>
    <w:p w14:paraId="5B8BFD41" w14:textId="77777777" w:rsidR="00AC4DCD" w:rsidRDefault="00AC4DCD" w:rsidP="008D4E76">
      <w:pPr>
        <w:rPr>
          <w:b/>
          <w:position w:val="-2"/>
        </w:rPr>
      </w:pPr>
    </w:p>
    <w:p w14:paraId="6A51D26D" w14:textId="77777777" w:rsidR="00AC4DCD" w:rsidRDefault="00AC4DCD" w:rsidP="008D4E76">
      <w:pPr>
        <w:rPr>
          <w:b/>
          <w:position w:val="-2"/>
        </w:rPr>
      </w:pPr>
    </w:p>
    <w:p w14:paraId="25F7D9E1" w14:textId="72E8DC21" w:rsidR="008D4E76" w:rsidRPr="008D4E76" w:rsidRDefault="008D4E76" w:rsidP="008D4E76">
      <w:pPr>
        <w:rPr>
          <w:bCs/>
        </w:rPr>
      </w:pPr>
      <w:r w:rsidRPr="008D4E76">
        <w:rPr>
          <w:b/>
          <w:position w:val="-2"/>
        </w:rPr>
        <w:t>Dika Afriyanto</w:t>
      </w:r>
      <w:proofErr w:type="gramStart"/>
      <w:r w:rsidRPr="008D4E76">
        <w:rPr>
          <w:b/>
          <w:position w:val="-2"/>
          <w:vertAlign w:val="superscript"/>
        </w:rPr>
        <w:t>1</w:t>
      </w:r>
      <w:r w:rsidRPr="008D4E76">
        <w:rPr>
          <w:b/>
          <w:position w:val="-2"/>
        </w:rPr>
        <w:t>,Fathihani</w:t>
      </w:r>
      <w:proofErr w:type="gramEnd"/>
      <w:r w:rsidRPr="008D4E76">
        <w:rPr>
          <w:b/>
          <w:position w:val="-2"/>
        </w:rPr>
        <w:t xml:space="preserve"> </w:t>
      </w:r>
      <w:r w:rsidRPr="008D4E76">
        <w:rPr>
          <w:b/>
          <w:position w:val="-2"/>
          <w:vertAlign w:val="superscript"/>
        </w:rPr>
        <w:t>2</w:t>
      </w:r>
    </w:p>
    <w:p w14:paraId="75411507" w14:textId="77777777" w:rsidR="008D4E76" w:rsidRDefault="008D4E76" w:rsidP="008D4E76">
      <w:pPr>
        <w:jc w:val="both"/>
        <w:rPr>
          <w:b/>
          <w:bCs/>
          <w:sz w:val="24"/>
          <w:szCs w:val="24"/>
          <w:vertAlign w:val="superscript"/>
          <w:lang w:val="id-ID"/>
        </w:rPr>
      </w:pPr>
    </w:p>
    <w:p w14:paraId="38D30E21" w14:textId="300D9FAE" w:rsidR="008D4E76" w:rsidRDefault="008D4E76" w:rsidP="008D4E76">
      <w:pPr>
        <w:jc w:val="both"/>
        <w:rPr>
          <w:b/>
          <w:bCs/>
          <w:sz w:val="18"/>
          <w:szCs w:val="18"/>
          <w:vertAlign w:val="superscript"/>
          <w:lang w:val="id-ID"/>
        </w:rPr>
      </w:pPr>
      <w:r>
        <w:rPr>
          <w:b/>
          <w:bCs/>
          <w:sz w:val="18"/>
          <w:szCs w:val="18"/>
          <w:vertAlign w:val="superscript"/>
          <w:lang w:val="id-ID"/>
        </w:rPr>
        <w:t>1)</w:t>
      </w:r>
      <w:r w:rsidRPr="008D4E76">
        <w:t xml:space="preserve"> </w:t>
      </w:r>
      <w:r w:rsidRPr="008D4E76">
        <w:rPr>
          <w:b/>
          <w:bCs/>
          <w:sz w:val="16"/>
          <w:szCs w:val="16"/>
          <w:lang w:val="id-ID"/>
        </w:rPr>
        <w:t>11119143@mahasiswa.undira.ac.id</w:t>
      </w:r>
    </w:p>
    <w:p w14:paraId="5CD0A68D" w14:textId="300D9FAE" w:rsidR="008D4E76" w:rsidRDefault="008D4E76" w:rsidP="008D4E76">
      <w:pPr>
        <w:jc w:val="both"/>
        <w:rPr>
          <w:sz w:val="18"/>
          <w:szCs w:val="18"/>
          <w:lang w:val="id-ID"/>
        </w:rPr>
      </w:pPr>
      <w:r>
        <w:rPr>
          <w:b/>
          <w:bCs/>
          <w:sz w:val="18"/>
          <w:szCs w:val="18"/>
          <w:vertAlign w:val="superscript"/>
          <w:lang w:val="id-ID"/>
        </w:rPr>
        <w:t>2)</w:t>
      </w:r>
      <w:r>
        <w:rPr>
          <w:b/>
          <w:bCs/>
          <w:sz w:val="18"/>
          <w:szCs w:val="18"/>
          <w:lang w:val="id-ID"/>
        </w:rPr>
        <w:t xml:space="preserve"> </w:t>
      </w:r>
      <w:hyperlink r:id="rId8" w:history="1">
        <w:r>
          <w:rPr>
            <w:rStyle w:val="Hyperlink"/>
            <w:b/>
            <w:bCs/>
            <w:sz w:val="18"/>
            <w:szCs w:val="18"/>
            <w:lang w:val="id-ID"/>
          </w:rPr>
          <w:t>fathihani@undira.ac.id</w:t>
        </w:r>
      </w:hyperlink>
      <w:r>
        <w:rPr>
          <w:b/>
          <w:bCs/>
          <w:sz w:val="18"/>
          <w:szCs w:val="18"/>
          <w:lang w:val="id-ID"/>
        </w:rPr>
        <w:t>, Dian Nusantara</w:t>
      </w:r>
      <w:r>
        <w:rPr>
          <w:b/>
          <w:bCs/>
          <w:sz w:val="18"/>
          <w:szCs w:val="18"/>
        </w:rPr>
        <w:t xml:space="preserve"> University</w:t>
      </w:r>
    </w:p>
    <w:p w14:paraId="480F2535" w14:textId="55D37A68" w:rsidR="008D4E76" w:rsidRDefault="008D4E76" w:rsidP="008D4E76">
      <w:pPr>
        <w:jc w:val="both"/>
        <w:rPr>
          <w:b/>
          <w:bCs/>
          <w:i/>
          <w:sz w:val="18"/>
          <w:szCs w:val="18"/>
          <w:lang w:val="id-ID"/>
        </w:rPr>
      </w:pPr>
    </w:p>
    <w:p w14:paraId="08132EC2" w14:textId="77777777" w:rsidR="008D4E76" w:rsidRDefault="008D4E76" w:rsidP="008D4E76">
      <w:pPr>
        <w:jc w:val="both"/>
        <w:rPr>
          <w:b/>
          <w:bCs/>
          <w:sz w:val="10"/>
          <w:szCs w:val="10"/>
          <w:lang w:val="id-ID"/>
        </w:rPr>
      </w:pPr>
    </w:p>
    <w:tbl>
      <w:tblPr>
        <w:tblW w:w="9067" w:type="dxa"/>
        <w:tblBorders>
          <w:top w:val="single" w:sz="4" w:space="0" w:color="auto"/>
          <w:bottom w:val="single" w:sz="4" w:space="0" w:color="auto"/>
        </w:tblBorders>
        <w:tblLook w:val="04A0" w:firstRow="1" w:lastRow="0" w:firstColumn="1" w:lastColumn="0" w:noHBand="0" w:noVBand="1"/>
      </w:tblPr>
      <w:tblGrid>
        <w:gridCol w:w="3008"/>
        <w:gridCol w:w="6059"/>
      </w:tblGrid>
      <w:tr w:rsidR="008D4E76" w14:paraId="3075DC63" w14:textId="77777777" w:rsidTr="00057CF5">
        <w:tc>
          <w:tcPr>
            <w:tcW w:w="3008" w:type="dxa"/>
            <w:tcBorders>
              <w:top w:val="single" w:sz="8" w:space="0" w:color="auto"/>
              <w:bottom w:val="single" w:sz="8" w:space="0" w:color="auto"/>
            </w:tcBorders>
            <w:shd w:val="clear" w:color="auto" w:fill="auto"/>
          </w:tcPr>
          <w:p w14:paraId="62F58D69" w14:textId="77777777" w:rsidR="008D4E76" w:rsidRDefault="008D4E76" w:rsidP="00057CF5">
            <w:pPr>
              <w:jc w:val="both"/>
              <w:rPr>
                <w:b/>
                <w:i/>
                <w:sz w:val="18"/>
                <w:szCs w:val="18"/>
              </w:rPr>
            </w:pPr>
          </w:p>
          <w:p w14:paraId="013ED32F" w14:textId="77777777" w:rsidR="008D4E76" w:rsidRDefault="008D4E76" w:rsidP="00057CF5">
            <w:pPr>
              <w:ind w:right="170"/>
              <w:jc w:val="both"/>
              <w:rPr>
                <w:b/>
                <w:i/>
              </w:rPr>
            </w:pPr>
            <w:r>
              <w:rPr>
                <w:b/>
              </w:rPr>
              <w:t>Article Info:</w:t>
            </w:r>
          </w:p>
          <w:p w14:paraId="623863FA" w14:textId="77777777" w:rsidR="008D4E76" w:rsidRDefault="008D4E76" w:rsidP="00057CF5">
            <w:pPr>
              <w:pBdr>
                <w:bottom w:val="single" w:sz="8" w:space="1" w:color="auto"/>
              </w:pBdr>
              <w:ind w:right="170"/>
              <w:jc w:val="both"/>
              <w:rPr>
                <w:b/>
                <w:i/>
                <w:sz w:val="18"/>
                <w:szCs w:val="18"/>
              </w:rPr>
            </w:pPr>
          </w:p>
          <w:p w14:paraId="2860469D" w14:textId="77777777" w:rsidR="008D4E76" w:rsidRDefault="008D4E76" w:rsidP="00057CF5">
            <w:pPr>
              <w:ind w:right="170"/>
              <w:jc w:val="both"/>
              <w:rPr>
                <w:b/>
                <w:i/>
                <w:sz w:val="18"/>
                <w:szCs w:val="18"/>
              </w:rPr>
            </w:pPr>
          </w:p>
          <w:p w14:paraId="1081BD58" w14:textId="77777777" w:rsidR="008D4E76" w:rsidRDefault="008D4E76" w:rsidP="00057CF5">
            <w:pPr>
              <w:pBdr>
                <w:bottom w:val="single" w:sz="8" w:space="1" w:color="auto"/>
              </w:pBdr>
              <w:ind w:right="170"/>
              <w:jc w:val="both"/>
              <w:rPr>
                <w:b/>
                <w:bCs/>
                <w:sz w:val="14"/>
                <w:szCs w:val="14"/>
              </w:rPr>
            </w:pPr>
            <w:r>
              <w:rPr>
                <w:b/>
                <w:bCs/>
                <w:sz w:val="14"/>
                <w:szCs w:val="14"/>
              </w:rPr>
              <w:t xml:space="preserve">Keywords: </w:t>
            </w:r>
          </w:p>
          <w:p w14:paraId="5C49974F" w14:textId="77777777" w:rsidR="008D4E76" w:rsidRDefault="008D4E76" w:rsidP="00057CF5">
            <w:pPr>
              <w:pBdr>
                <w:bottom w:val="single" w:sz="8" w:space="1" w:color="auto"/>
              </w:pBdr>
              <w:ind w:right="170"/>
              <w:jc w:val="both"/>
              <w:rPr>
                <w:b/>
                <w:bCs/>
                <w:sz w:val="14"/>
                <w:szCs w:val="14"/>
              </w:rPr>
            </w:pPr>
            <w:r>
              <w:rPr>
                <w:b/>
                <w:bCs/>
                <w:sz w:val="14"/>
                <w:szCs w:val="14"/>
              </w:rPr>
              <w:t xml:space="preserve">Knowledge; </w:t>
            </w:r>
          </w:p>
          <w:p w14:paraId="0E3E9056" w14:textId="77777777" w:rsidR="008D4E76" w:rsidRDefault="008D4E76" w:rsidP="00057CF5">
            <w:pPr>
              <w:pBdr>
                <w:bottom w:val="single" w:sz="8" w:space="1" w:color="auto"/>
              </w:pBdr>
              <w:ind w:right="170"/>
              <w:jc w:val="both"/>
              <w:rPr>
                <w:b/>
                <w:bCs/>
                <w:sz w:val="14"/>
                <w:szCs w:val="14"/>
              </w:rPr>
            </w:pPr>
            <w:r>
              <w:rPr>
                <w:b/>
                <w:bCs/>
                <w:sz w:val="14"/>
                <w:szCs w:val="14"/>
              </w:rPr>
              <w:t xml:space="preserve">Security; </w:t>
            </w:r>
          </w:p>
          <w:p w14:paraId="1133F688" w14:textId="77777777" w:rsidR="008D4E76" w:rsidRDefault="008D4E76" w:rsidP="00057CF5">
            <w:pPr>
              <w:pBdr>
                <w:bottom w:val="single" w:sz="8" w:space="1" w:color="auto"/>
              </w:pBdr>
              <w:ind w:right="170"/>
              <w:jc w:val="both"/>
              <w:rPr>
                <w:b/>
                <w:bCs/>
                <w:sz w:val="14"/>
                <w:szCs w:val="14"/>
              </w:rPr>
            </w:pPr>
            <w:r>
              <w:rPr>
                <w:b/>
                <w:bCs/>
                <w:sz w:val="14"/>
                <w:szCs w:val="14"/>
              </w:rPr>
              <w:t>Perception of Risk;</w:t>
            </w:r>
          </w:p>
          <w:p w14:paraId="1185773B" w14:textId="77777777" w:rsidR="008D4E76" w:rsidRDefault="008D4E76" w:rsidP="00057CF5">
            <w:pPr>
              <w:pBdr>
                <w:bottom w:val="single" w:sz="8" w:space="1" w:color="auto"/>
              </w:pBdr>
              <w:ind w:right="170"/>
              <w:jc w:val="both"/>
              <w:rPr>
                <w:b/>
                <w:bCs/>
                <w:sz w:val="14"/>
                <w:szCs w:val="14"/>
              </w:rPr>
            </w:pPr>
            <w:r>
              <w:rPr>
                <w:b/>
                <w:bCs/>
                <w:sz w:val="14"/>
                <w:szCs w:val="14"/>
              </w:rPr>
              <w:t>Interest in Investing.</w:t>
            </w:r>
          </w:p>
          <w:p w14:paraId="483BD246" w14:textId="77777777" w:rsidR="008D4E76" w:rsidRDefault="008D4E76" w:rsidP="00057CF5">
            <w:pPr>
              <w:pBdr>
                <w:bottom w:val="single" w:sz="8" w:space="1" w:color="auto"/>
              </w:pBdr>
              <w:ind w:right="170"/>
              <w:jc w:val="both"/>
              <w:rPr>
                <w:b/>
                <w:bCs/>
                <w:sz w:val="14"/>
                <w:szCs w:val="14"/>
              </w:rPr>
            </w:pPr>
          </w:p>
          <w:p w14:paraId="39FE97FA" w14:textId="77777777" w:rsidR="008D4E76" w:rsidRDefault="008D4E76" w:rsidP="00057CF5">
            <w:pPr>
              <w:pBdr>
                <w:bottom w:val="single" w:sz="8" w:space="1" w:color="auto"/>
              </w:pBdr>
              <w:ind w:right="170"/>
              <w:jc w:val="both"/>
              <w:rPr>
                <w:b/>
                <w:i/>
                <w:sz w:val="14"/>
                <w:szCs w:val="14"/>
              </w:rPr>
            </w:pPr>
          </w:p>
          <w:p w14:paraId="771935C6" w14:textId="77777777" w:rsidR="008D4E76" w:rsidRDefault="008D4E76" w:rsidP="00057CF5">
            <w:pPr>
              <w:ind w:right="170"/>
              <w:jc w:val="both"/>
              <w:rPr>
                <w:b/>
                <w:i/>
                <w:sz w:val="14"/>
                <w:szCs w:val="14"/>
              </w:rPr>
            </w:pPr>
          </w:p>
          <w:p w14:paraId="1D30D29C" w14:textId="77777777" w:rsidR="008D4E76" w:rsidRDefault="008D4E76" w:rsidP="00057CF5">
            <w:pPr>
              <w:ind w:right="170"/>
              <w:jc w:val="both"/>
              <w:rPr>
                <w:b/>
                <w:i/>
                <w:sz w:val="14"/>
                <w:szCs w:val="14"/>
              </w:rPr>
            </w:pPr>
            <w:r>
              <w:rPr>
                <w:b/>
                <w:sz w:val="14"/>
                <w:szCs w:val="14"/>
              </w:rPr>
              <w:t>Article History:</w:t>
            </w:r>
          </w:p>
          <w:p w14:paraId="750C70E0" w14:textId="77777777" w:rsidR="008D4E76" w:rsidRDefault="008D4E76" w:rsidP="00057CF5">
            <w:pPr>
              <w:tabs>
                <w:tab w:val="left" w:pos="1134"/>
              </w:tabs>
              <w:ind w:right="170"/>
              <w:rPr>
                <w:rFonts w:eastAsia="Times New Roman"/>
                <w:i/>
                <w:iCs/>
                <w:sz w:val="14"/>
                <w:szCs w:val="14"/>
              </w:rPr>
            </w:pPr>
            <w:r>
              <w:rPr>
                <w:rFonts w:eastAsia="Times New Roman"/>
                <w:sz w:val="14"/>
                <w:szCs w:val="14"/>
              </w:rPr>
              <w:t>Received</w:t>
            </w:r>
            <w:r>
              <w:rPr>
                <w:sz w:val="14"/>
                <w:szCs w:val="14"/>
              </w:rPr>
              <w:tab/>
              <w:t>:</w:t>
            </w:r>
            <w:proofErr w:type="gramStart"/>
            <w:r>
              <w:rPr>
                <w:sz w:val="14"/>
                <w:szCs w:val="14"/>
              </w:rPr>
              <w:t xml:space="preserve">  ,</w:t>
            </w:r>
            <w:proofErr w:type="gramEnd"/>
            <w:r>
              <w:rPr>
                <w:sz w:val="14"/>
                <w:szCs w:val="14"/>
              </w:rPr>
              <w:t xml:space="preserve"> 2023</w:t>
            </w:r>
          </w:p>
          <w:p w14:paraId="79534924" w14:textId="77777777" w:rsidR="008D4E76" w:rsidRDefault="008D4E76" w:rsidP="00057CF5">
            <w:pPr>
              <w:tabs>
                <w:tab w:val="left" w:pos="1134"/>
              </w:tabs>
              <w:ind w:right="170"/>
              <w:rPr>
                <w:rFonts w:eastAsia="Times New Roman"/>
                <w:i/>
                <w:iCs/>
                <w:sz w:val="14"/>
                <w:szCs w:val="14"/>
              </w:rPr>
            </w:pPr>
            <w:r>
              <w:rPr>
                <w:rFonts w:eastAsia="Times New Roman"/>
                <w:sz w:val="14"/>
                <w:szCs w:val="14"/>
              </w:rPr>
              <w:t xml:space="preserve">Revised </w:t>
            </w:r>
            <w:r>
              <w:rPr>
                <w:sz w:val="14"/>
                <w:szCs w:val="14"/>
              </w:rPr>
              <w:tab/>
              <w:t>:</w:t>
            </w:r>
            <w:proofErr w:type="gramStart"/>
            <w:r>
              <w:rPr>
                <w:sz w:val="14"/>
                <w:szCs w:val="14"/>
              </w:rPr>
              <w:t xml:space="preserve">  ,</w:t>
            </w:r>
            <w:proofErr w:type="gramEnd"/>
            <w:r>
              <w:rPr>
                <w:sz w:val="14"/>
                <w:szCs w:val="14"/>
              </w:rPr>
              <w:t xml:space="preserve"> 2023</w:t>
            </w:r>
          </w:p>
          <w:p w14:paraId="0B29EF61" w14:textId="77777777" w:rsidR="008D4E76" w:rsidRDefault="008D4E76" w:rsidP="00057CF5">
            <w:pPr>
              <w:tabs>
                <w:tab w:val="left" w:pos="1134"/>
              </w:tabs>
              <w:ind w:right="170"/>
              <w:rPr>
                <w:rFonts w:eastAsia="Times New Roman"/>
                <w:i/>
                <w:iCs/>
                <w:sz w:val="14"/>
                <w:szCs w:val="14"/>
              </w:rPr>
            </w:pPr>
            <w:r>
              <w:rPr>
                <w:rFonts w:eastAsia="Times New Roman"/>
                <w:sz w:val="14"/>
                <w:szCs w:val="14"/>
              </w:rPr>
              <w:t xml:space="preserve">Accepted </w:t>
            </w:r>
            <w:r>
              <w:rPr>
                <w:sz w:val="14"/>
                <w:szCs w:val="14"/>
              </w:rPr>
              <w:tab/>
              <w:t>:</w:t>
            </w:r>
            <w:proofErr w:type="gramStart"/>
            <w:r>
              <w:rPr>
                <w:sz w:val="14"/>
                <w:szCs w:val="14"/>
              </w:rPr>
              <w:t xml:space="preserve">  ,</w:t>
            </w:r>
            <w:proofErr w:type="gramEnd"/>
            <w:r>
              <w:rPr>
                <w:sz w:val="14"/>
                <w:szCs w:val="14"/>
              </w:rPr>
              <w:t xml:space="preserve"> 2023</w:t>
            </w:r>
          </w:p>
          <w:p w14:paraId="62D1151B" w14:textId="77777777" w:rsidR="008D4E76" w:rsidRDefault="008D4E76" w:rsidP="00057CF5">
            <w:pPr>
              <w:pBdr>
                <w:bottom w:val="single" w:sz="8" w:space="1" w:color="auto"/>
              </w:pBdr>
              <w:ind w:right="170"/>
              <w:jc w:val="both"/>
              <w:rPr>
                <w:b/>
                <w:i/>
                <w:sz w:val="14"/>
                <w:szCs w:val="14"/>
              </w:rPr>
            </w:pPr>
          </w:p>
          <w:p w14:paraId="0A23A7D8" w14:textId="77777777" w:rsidR="008D4E76" w:rsidRDefault="008D4E76" w:rsidP="00057CF5">
            <w:pPr>
              <w:ind w:right="170"/>
              <w:jc w:val="both"/>
              <w:rPr>
                <w:b/>
                <w:i/>
                <w:sz w:val="14"/>
                <w:szCs w:val="14"/>
              </w:rPr>
            </w:pPr>
          </w:p>
          <w:p w14:paraId="14EAC6B0" w14:textId="77777777" w:rsidR="008D4E76" w:rsidRDefault="008D4E76" w:rsidP="00057CF5">
            <w:pPr>
              <w:ind w:right="170"/>
              <w:jc w:val="both"/>
              <w:rPr>
                <w:b/>
                <w:i/>
                <w:sz w:val="14"/>
                <w:szCs w:val="14"/>
              </w:rPr>
            </w:pPr>
            <w:r>
              <w:rPr>
                <w:b/>
                <w:sz w:val="14"/>
                <w:szCs w:val="14"/>
              </w:rPr>
              <w:t>Article Doi:</w:t>
            </w:r>
          </w:p>
          <w:p w14:paraId="0DD510C7" w14:textId="77777777" w:rsidR="008D4E76" w:rsidRDefault="008D4E76" w:rsidP="00057CF5">
            <w:pPr>
              <w:ind w:right="170"/>
              <w:jc w:val="both"/>
              <w:rPr>
                <w:b/>
                <w:i/>
                <w:sz w:val="18"/>
                <w:szCs w:val="18"/>
              </w:rPr>
            </w:pPr>
            <w:r>
              <w:rPr>
                <w:bCs/>
                <w:sz w:val="14"/>
                <w:szCs w:val="14"/>
              </w:rPr>
              <w:t>http://dx.doi.org/10.22441/jfm.2020.v13i1.001</w:t>
            </w:r>
          </w:p>
          <w:p w14:paraId="41F156AB" w14:textId="77777777" w:rsidR="008D4E76" w:rsidRDefault="008D4E76" w:rsidP="00057CF5">
            <w:pPr>
              <w:jc w:val="both"/>
              <w:rPr>
                <w:b/>
                <w:i/>
                <w:sz w:val="18"/>
                <w:szCs w:val="18"/>
              </w:rPr>
            </w:pPr>
          </w:p>
        </w:tc>
        <w:tc>
          <w:tcPr>
            <w:tcW w:w="6059" w:type="dxa"/>
            <w:tcBorders>
              <w:top w:val="single" w:sz="8" w:space="0" w:color="auto"/>
              <w:bottom w:val="single" w:sz="8" w:space="0" w:color="auto"/>
            </w:tcBorders>
            <w:shd w:val="clear" w:color="auto" w:fill="auto"/>
          </w:tcPr>
          <w:p w14:paraId="6296B6AF" w14:textId="77777777" w:rsidR="008D4E76" w:rsidRDefault="008D4E76" w:rsidP="00057CF5">
            <w:pPr>
              <w:jc w:val="both"/>
              <w:rPr>
                <w:b/>
                <w:i/>
                <w:sz w:val="18"/>
                <w:szCs w:val="18"/>
                <w:lang w:val="id-ID"/>
              </w:rPr>
            </w:pPr>
          </w:p>
          <w:p w14:paraId="4AEB4C3D" w14:textId="77777777" w:rsidR="008D4E76" w:rsidRDefault="008D4E76" w:rsidP="00057CF5">
            <w:pPr>
              <w:ind w:left="170"/>
              <w:jc w:val="both"/>
              <w:rPr>
                <w:b/>
                <w:i/>
              </w:rPr>
            </w:pPr>
            <w:r>
              <w:rPr>
                <w:b/>
                <w:bCs/>
              </w:rPr>
              <w:t>Abstract English</w:t>
            </w:r>
          </w:p>
          <w:p w14:paraId="3FD892E2" w14:textId="77777777" w:rsidR="008D4E76" w:rsidRDefault="008D4E76" w:rsidP="00057CF5">
            <w:pPr>
              <w:pBdr>
                <w:bottom w:val="single" w:sz="8" w:space="1" w:color="auto"/>
              </w:pBdr>
              <w:ind w:left="170"/>
              <w:jc w:val="both"/>
              <w:rPr>
                <w:b/>
                <w:i/>
                <w:sz w:val="18"/>
                <w:szCs w:val="18"/>
              </w:rPr>
            </w:pPr>
          </w:p>
          <w:p w14:paraId="7287AFF4" w14:textId="77777777" w:rsidR="008D4E76" w:rsidRDefault="008D4E76" w:rsidP="00057CF5">
            <w:pPr>
              <w:ind w:left="170"/>
              <w:jc w:val="both"/>
              <w:rPr>
                <w:b/>
                <w:i/>
                <w:sz w:val="18"/>
                <w:szCs w:val="18"/>
              </w:rPr>
            </w:pPr>
          </w:p>
          <w:p w14:paraId="115237F8" w14:textId="575C2869" w:rsidR="008D4E76" w:rsidRPr="008D4E76" w:rsidRDefault="008D4E76" w:rsidP="008D4E76">
            <w:pPr>
              <w:jc w:val="both"/>
              <w:rPr>
                <w:i/>
                <w:iCs/>
                <w:lang w:eastAsia="en-ID"/>
              </w:rPr>
            </w:pPr>
            <w:r w:rsidRPr="008D4E76">
              <w:rPr>
                <w:i/>
                <w:iCs/>
                <w:lang w:val="en" w:eastAsia="en-ID"/>
              </w:rPr>
              <w:t xml:space="preserve">This research aims to determine how final knowledge and final attitude can influence financial management behavior. It is hoped that the results of this research will contribute to being wiser in managing finances and prioritizing needs over desires. The population used was Dian Nusantara University students. The sample used was 140 respondents spread across the Jakarta area. Data collection was carried out using a questionnaire method where respondents answered questions arranged in choice form and the question scale used a Likert scale (1-5). The method used in this research is quantitative analysis with the SEM analysis tool and the </w:t>
            </w:r>
            <w:proofErr w:type="spellStart"/>
            <w:r w:rsidRPr="008D4E76">
              <w:rPr>
                <w:i/>
                <w:iCs/>
                <w:lang w:val="en" w:eastAsia="en-ID"/>
              </w:rPr>
              <w:t>SmartPLS</w:t>
            </w:r>
            <w:proofErr w:type="spellEnd"/>
            <w:r w:rsidRPr="008D4E76">
              <w:rPr>
                <w:i/>
                <w:iCs/>
                <w:lang w:val="en" w:eastAsia="en-ID"/>
              </w:rPr>
              <w:t xml:space="preserve"> 3.3 tool. The results show that final knowledge and final attitude have a positive effect on financial management behavior.</w:t>
            </w:r>
          </w:p>
          <w:p w14:paraId="02667A7E" w14:textId="77777777" w:rsidR="008D4E76" w:rsidRDefault="008D4E76" w:rsidP="008D4E76">
            <w:pPr>
              <w:ind w:left="171" w:right="166"/>
              <w:jc w:val="both"/>
              <w:rPr>
                <w:b/>
                <w:i/>
                <w:sz w:val="18"/>
                <w:szCs w:val="18"/>
                <w:lang w:val="id-ID"/>
              </w:rPr>
            </w:pPr>
          </w:p>
        </w:tc>
      </w:tr>
    </w:tbl>
    <w:p w14:paraId="2D6A9123" w14:textId="77777777" w:rsidR="008D4E76" w:rsidRDefault="008D4E76" w:rsidP="008D4E76">
      <w:pPr>
        <w:jc w:val="both"/>
        <w:rPr>
          <w:b/>
          <w:i/>
          <w:sz w:val="24"/>
          <w:szCs w:val="24"/>
          <w:lang w:val="id-ID"/>
        </w:rPr>
      </w:pPr>
    </w:p>
    <w:p w14:paraId="6C4EC015" w14:textId="4E400B78" w:rsidR="008D4E76" w:rsidRDefault="008D4E76" w:rsidP="008D4E76">
      <w:pPr>
        <w:pStyle w:val="StyleAuthorBold"/>
        <w:spacing w:before="0" w:after="0"/>
        <w:rPr>
          <w:sz w:val="20"/>
          <w:szCs w:val="20"/>
          <w:lang w:val="id-ID"/>
        </w:rPr>
      </w:pPr>
      <w:r>
        <w:rPr>
          <w:sz w:val="20"/>
          <w:szCs w:val="20"/>
          <w:lang w:val="id-ID"/>
        </w:rPr>
        <w:t>Abstrak Bahasa Indonesia</w:t>
      </w:r>
    </w:p>
    <w:p w14:paraId="0A04DD47" w14:textId="77777777" w:rsidR="008D4E76" w:rsidRDefault="008D4E76" w:rsidP="008D4E76">
      <w:pPr>
        <w:pStyle w:val="StyleAuthorBold"/>
        <w:spacing w:before="0" w:after="0"/>
        <w:rPr>
          <w:sz w:val="20"/>
          <w:szCs w:val="20"/>
          <w:lang w:val="id-ID"/>
        </w:rPr>
      </w:pPr>
    </w:p>
    <w:p w14:paraId="5B0B2D77" w14:textId="3D22F1A7" w:rsidR="009746BA" w:rsidRPr="008D4E76" w:rsidRDefault="008D4E76" w:rsidP="009746BA">
      <w:pPr>
        <w:spacing w:line="276" w:lineRule="auto"/>
        <w:jc w:val="both"/>
        <w:rPr>
          <w:sz w:val="22"/>
          <w:szCs w:val="22"/>
        </w:rPr>
      </w:pPr>
      <w:proofErr w:type="spellStart"/>
      <w:r w:rsidRPr="008D4E76">
        <w:rPr>
          <w:bCs/>
          <w:sz w:val="22"/>
          <w:szCs w:val="22"/>
        </w:rPr>
        <w:t>P</w:t>
      </w:r>
      <w:r w:rsidR="009746BA" w:rsidRPr="008D4E76">
        <w:rPr>
          <w:bCs/>
          <w:sz w:val="22"/>
          <w:szCs w:val="22"/>
        </w:rPr>
        <w:t>enelitian</w:t>
      </w:r>
      <w:proofErr w:type="spellEnd"/>
      <w:r w:rsidR="009746BA" w:rsidRPr="008D4E76">
        <w:rPr>
          <w:bCs/>
          <w:sz w:val="22"/>
          <w:szCs w:val="22"/>
        </w:rPr>
        <w:t xml:space="preserve"> </w:t>
      </w:r>
      <w:proofErr w:type="spellStart"/>
      <w:r w:rsidR="009746BA" w:rsidRPr="008D4E76">
        <w:rPr>
          <w:bCs/>
          <w:sz w:val="22"/>
          <w:szCs w:val="22"/>
        </w:rPr>
        <w:t>ini</w:t>
      </w:r>
      <w:proofErr w:type="spellEnd"/>
      <w:r w:rsidRPr="008D4E76">
        <w:rPr>
          <w:bCs/>
          <w:sz w:val="22"/>
          <w:szCs w:val="22"/>
        </w:rPr>
        <w:t xml:space="preserve"> </w:t>
      </w:r>
      <w:proofErr w:type="spellStart"/>
      <w:r w:rsidRPr="008D4E76">
        <w:rPr>
          <w:bCs/>
          <w:sz w:val="22"/>
          <w:szCs w:val="22"/>
        </w:rPr>
        <w:t>bertujuan</w:t>
      </w:r>
      <w:proofErr w:type="spellEnd"/>
      <w:r w:rsidR="009746BA" w:rsidRPr="008D4E76">
        <w:rPr>
          <w:bCs/>
          <w:sz w:val="22"/>
          <w:szCs w:val="22"/>
        </w:rPr>
        <w:t xml:space="preserve"> </w:t>
      </w:r>
      <w:proofErr w:type="spellStart"/>
      <w:r w:rsidR="009746BA" w:rsidRPr="008D4E76">
        <w:rPr>
          <w:bCs/>
          <w:sz w:val="22"/>
          <w:szCs w:val="22"/>
        </w:rPr>
        <w:t>untuk</w:t>
      </w:r>
      <w:proofErr w:type="spellEnd"/>
      <w:r w:rsidR="009746BA" w:rsidRPr="008D4E76">
        <w:rPr>
          <w:bCs/>
          <w:sz w:val="22"/>
          <w:szCs w:val="22"/>
        </w:rPr>
        <w:t xml:space="preserve"> </w:t>
      </w:r>
      <w:proofErr w:type="spellStart"/>
      <w:r w:rsidR="009746BA" w:rsidRPr="008D4E76">
        <w:rPr>
          <w:bCs/>
          <w:sz w:val="22"/>
          <w:szCs w:val="22"/>
        </w:rPr>
        <w:t>mengetahui</w:t>
      </w:r>
      <w:proofErr w:type="spellEnd"/>
      <w:r w:rsidR="009746BA" w:rsidRPr="008D4E76">
        <w:rPr>
          <w:bCs/>
          <w:sz w:val="22"/>
          <w:szCs w:val="22"/>
        </w:rPr>
        <w:t xml:space="preserve"> </w:t>
      </w:r>
      <w:proofErr w:type="spellStart"/>
      <w:r w:rsidR="009746BA" w:rsidRPr="008D4E76">
        <w:rPr>
          <w:i/>
          <w:iCs/>
          <w:sz w:val="22"/>
          <w:szCs w:val="22"/>
        </w:rPr>
        <w:t>fina</w:t>
      </w:r>
      <w:r w:rsidR="009746BA" w:rsidRPr="008D4E76">
        <w:rPr>
          <w:rFonts w:ascii="Microsoft Himalaya" w:hAnsi="Microsoft Himalaya"/>
          <w:i/>
          <w:iCs/>
          <w:color w:val="E2E2E2"/>
          <w:spacing w:val="-20"/>
          <w:w w:val="1"/>
          <w:sz w:val="22"/>
          <w:szCs w:val="22"/>
        </w:rPr>
        <w:t>l</w:t>
      </w:r>
      <w:r w:rsidR="009746BA" w:rsidRPr="008D4E76">
        <w:rPr>
          <w:i/>
          <w:iCs/>
          <w:sz w:val="22"/>
          <w:szCs w:val="22"/>
        </w:rPr>
        <w:t>ncia</w:t>
      </w:r>
      <w:r w:rsidR="009746BA" w:rsidRPr="008D4E76">
        <w:rPr>
          <w:rFonts w:ascii="Microsoft Himalaya" w:hAnsi="Microsoft Himalaya"/>
          <w:i/>
          <w:iCs/>
          <w:color w:val="E2E2E2"/>
          <w:spacing w:val="-20"/>
          <w:w w:val="1"/>
          <w:sz w:val="22"/>
          <w:szCs w:val="22"/>
        </w:rPr>
        <w:t>l</w:t>
      </w:r>
      <w:r w:rsidR="009746BA" w:rsidRPr="008D4E76">
        <w:rPr>
          <w:i/>
          <w:iCs/>
          <w:sz w:val="22"/>
          <w:szCs w:val="22"/>
        </w:rPr>
        <w:t>l</w:t>
      </w:r>
      <w:proofErr w:type="spellEnd"/>
      <w:r w:rsidR="009746BA" w:rsidRPr="008D4E76">
        <w:rPr>
          <w:i/>
          <w:iCs/>
          <w:sz w:val="22"/>
          <w:szCs w:val="22"/>
        </w:rPr>
        <w:t xml:space="preserve"> knowledge</w:t>
      </w:r>
      <w:r w:rsidR="00FA0793" w:rsidRPr="008D4E76">
        <w:rPr>
          <w:i/>
          <w:iCs/>
          <w:sz w:val="22"/>
          <w:szCs w:val="22"/>
        </w:rPr>
        <w:t xml:space="preserve"> </w:t>
      </w:r>
      <w:r w:rsidR="00FA0793" w:rsidRPr="008D4E76">
        <w:rPr>
          <w:sz w:val="22"/>
          <w:szCs w:val="22"/>
        </w:rPr>
        <w:t>dan</w:t>
      </w:r>
      <w:r w:rsidR="009746BA" w:rsidRPr="008D4E76">
        <w:rPr>
          <w:i/>
          <w:iCs/>
          <w:sz w:val="22"/>
          <w:szCs w:val="22"/>
        </w:rPr>
        <w:t xml:space="preserve"> </w:t>
      </w:r>
      <w:proofErr w:type="spellStart"/>
      <w:r w:rsidR="009746BA" w:rsidRPr="008D4E76">
        <w:rPr>
          <w:i/>
          <w:iCs/>
          <w:sz w:val="22"/>
          <w:szCs w:val="22"/>
        </w:rPr>
        <w:t>fina</w:t>
      </w:r>
      <w:r w:rsidR="009746BA" w:rsidRPr="008D4E76">
        <w:rPr>
          <w:rFonts w:ascii="Microsoft Himalaya" w:hAnsi="Microsoft Himalaya"/>
          <w:i/>
          <w:iCs/>
          <w:color w:val="E2E2E2"/>
          <w:spacing w:val="-20"/>
          <w:w w:val="1"/>
          <w:sz w:val="22"/>
          <w:szCs w:val="22"/>
        </w:rPr>
        <w:t>l</w:t>
      </w:r>
      <w:r w:rsidR="009746BA" w:rsidRPr="008D4E76">
        <w:rPr>
          <w:i/>
          <w:iCs/>
          <w:sz w:val="22"/>
          <w:szCs w:val="22"/>
        </w:rPr>
        <w:t>ncia</w:t>
      </w:r>
      <w:r w:rsidR="009746BA" w:rsidRPr="008D4E76">
        <w:rPr>
          <w:rFonts w:ascii="Microsoft Himalaya" w:hAnsi="Microsoft Himalaya"/>
          <w:i/>
          <w:iCs/>
          <w:color w:val="E2E2E2"/>
          <w:spacing w:val="-20"/>
          <w:w w:val="1"/>
          <w:sz w:val="22"/>
          <w:szCs w:val="22"/>
        </w:rPr>
        <w:t>l</w:t>
      </w:r>
      <w:r w:rsidR="009746BA" w:rsidRPr="008D4E76">
        <w:rPr>
          <w:i/>
          <w:iCs/>
          <w:sz w:val="22"/>
          <w:szCs w:val="22"/>
        </w:rPr>
        <w:t>l</w:t>
      </w:r>
      <w:proofErr w:type="spellEnd"/>
      <w:r w:rsidR="009746BA" w:rsidRPr="008D4E76">
        <w:rPr>
          <w:i/>
          <w:iCs/>
          <w:sz w:val="22"/>
          <w:szCs w:val="22"/>
        </w:rPr>
        <w:t xml:space="preserve"> </w:t>
      </w:r>
      <w:proofErr w:type="spellStart"/>
      <w:r w:rsidR="009746BA" w:rsidRPr="008D4E76">
        <w:rPr>
          <w:i/>
          <w:iCs/>
          <w:sz w:val="22"/>
          <w:szCs w:val="22"/>
        </w:rPr>
        <w:t>a</w:t>
      </w:r>
      <w:r w:rsidR="009746BA" w:rsidRPr="008D4E76">
        <w:rPr>
          <w:rFonts w:ascii="Microsoft Himalaya" w:hAnsi="Microsoft Himalaya"/>
          <w:i/>
          <w:iCs/>
          <w:color w:val="E2E2E2"/>
          <w:spacing w:val="-20"/>
          <w:w w:val="1"/>
          <w:sz w:val="22"/>
          <w:szCs w:val="22"/>
        </w:rPr>
        <w:t>l</w:t>
      </w:r>
      <w:r w:rsidR="009746BA" w:rsidRPr="008D4E76">
        <w:rPr>
          <w:i/>
          <w:iCs/>
          <w:sz w:val="22"/>
          <w:szCs w:val="22"/>
        </w:rPr>
        <w:t>ttitude</w:t>
      </w:r>
      <w:proofErr w:type="spellEnd"/>
      <w:r w:rsidR="009746BA" w:rsidRPr="008D4E76">
        <w:rPr>
          <w:i/>
          <w:iCs/>
          <w:sz w:val="22"/>
          <w:szCs w:val="22"/>
        </w:rPr>
        <w:t xml:space="preserve"> </w:t>
      </w:r>
      <w:proofErr w:type="spellStart"/>
      <w:r w:rsidR="009746BA" w:rsidRPr="008D4E76">
        <w:rPr>
          <w:sz w:val="22"/>
          <w:szCs w:val="22"/>
        </w:rPr>
        <w:t>dapat</w:t>
      </w:r>
      <w:proofErr w:type="spellEnd"/>
      <w:r w:rsidR="009746BA" w:rsidRPr="008D4E76">
        <w:rPr>
          <w:sz w:val="22"/>
          <w:szCs w:val="22"/>
        </w:rPr>
        <w:t xml:space="preserve"> </w:t>
      </w:r>
      <w:proofErr w:type="spellStart"/>
      <w:r w:rsidR="009746BA" w:rsidRPr="008D4E76">
        <w:rPr>
          <w:sz w:val="22"/>
          <w:szCs w:val="22"/>
        </w:rPr>
        <w:t>mempengaruhi</w:t>
      </w:r>
      <w:proofErr w:type="spellEnd"/>
      <w:r w:rsidR="009746BA" w:rsidRPr="008D4E76">
        <w:rPr>
          <w:sz w:val="22"/>
          <w:szCs w:val="22"/>
        </w:rPr>
        <w:t xml:space="preserve"> </w:t>
      </w:r>
      <w:r w:rsidR="009746BA" w:rsidRPr="008D4E76">
        <w:rPr>
          <w:i/>
          <w:iCs/>
          <w:sz w:val="22"/>
          <w:szCs w:val="22"/>
        </w:rPr>
        <w:t>financial management behavior</w:t>
      </w:r>
      <w:r w:rsidR="009746BA" w:rsidRPr="008D4E76">
        <w:rPr>
          <w:sz w:val="22"/>
          <w:szCs w:val="22"/>
        </w:rPr>
        <w:t xml:space="preserve">. Hasil </w:t>
      </w:r>
      <w:proofErr w:type="spellStart"/>
      <w:r w:rsidR="009746BA" w:rsidRPr="008D4E76">
        <w:rPr>
          <w:sz w:val="22"/>
          <w:szCs w:val="22"/>
        </w:rPr>
        <w:t>penelitian</w:t>
      </w:r>
      <w:proofErr w:type="spellEnd"/>
      <w:r w:rsidR="009746BA" w:rsidRPr="008D4E76">
        <w:rPr>
          <w:sz w:val="22"/>
          <w:szCs w:val="22"/>
        </w:rPr>
        <w:t xml:space="preserve"> </w:t>
      </w:r>
      <w:proofErr w:type="spellStart"/>
      <w:r w:rsidR="009746BA" w:rsidRPr="008D4E76">
        <w:rPr>
          <w:sz w:val="22"/>
          <w:szCs w:val="22"/>
        </w:rPr>
        <w:t>ini</w:t>
      </w:r>
      <w:proofErr w:type="spellEnd"/>
      <w:r w:rsidR="009746BA" w:rsidRPr="008D4E76">
        <w:rPr>
          <w:sz w:val="22"/>
          <w:szCs w:val="22"/>
        </w:rPr>
        <w:t xml:space="preserve"> </w:t>
      </w:r>
      <w:proofErr w:type="spellStart"/>
      <w:r w:rsidR="009746BA" w:rsidRPr="008D4E76">
        <w:rPr>
          <w:sz w:val="22"/>
          <w:szCs w:val="22"/>
        </w:rPr>
        <w:t>diharapkan</w:t>
      </w:r>
      <w:proofErr w:type="spellEnd"/>
      <w:r w:rsidR="009746BA" w:rsidRPr="008D4E76">
        <w:rPr>
          <w:sz w:val="22"/>
          <w:szCs w:val="22"/>
        </w:rPr>
        <w:t xml:space="preserve"> </w:t>
      </w:r>
      <w:proofErr w:type="spellStart"/>
      <w:r w:rsidR="009746BA" w:rsidRPr="008D4E76">
        <w:rPr>
          <w:sz w:val="22"/>
          <w:szCs w:val="22"/>
        </w:rPr>
        <w:t>memberikan</w:t>
      </w:r>
      <w:proofErr w:type="spellEnd"/>
      <w:r w:rsidR="009746BA" w:rsidRPr="008D4E76">
        <w:rPr>
          <w:sz w:val="22"/>
          <w:szCs w:val="22"/>
        </w:rPr>
        <w:t xml:space="preserve"> </w:t>
      </w:r>
      <w:proofErr w:type="spellStart"/>
      <w:r w:rsidR="009746BA" w:rsidRPr="008D4E76">
        <w:rPr>
          <w:sz w:val="22"/>
          <w:szCs w:val="22"/>
        </w:rPr>
        <w:t>sumbangsih</w:t>
      </w:r>
      <w:proofErr w:type="spellEnd"/>
      <w:r w:rsidR="009746BA" w:rsidRPr="008D4E76">
        <w:rPr>
          <w:sz w:val="22"/>
          <w:szCs w:val="22"/>
        </w:rPr>
        <w:t xml:space="preserve"> </w:t>
      </w:r>
      <w:proofErr w:type="spellStart"/>
      <w:r w:rsidR="009746BA" w:rsidRPr="008D4E76">
        <w:rPr>
          <w:sz w:val="22"/>
          <w:szCs w:val="22"/>
        </w:rPr>
        <w:t>untuk</w:t>
      </w:r>
      <w:proofErr w:type="spellEnd"/>
      <w:r w:rsidR="009746BA" w:rsidRPr="008D4E76">
        <w:rPr>
          <w:sz w:val="22"/>
          <w:szCs w:val="22"/>
        </w:rPr>
        <w:t xml:space="preserve"> </w:t>
      </w:r>
      <w:proofErr w:type="spellStart"/>
      <w:r w:rsidR="009746BA" w:rsidRPr="008D4E76">
        <w:rPr>
          <w:sz w:val="22"/>
          <w:szCs w:val="22"/>
        </w:rPr>
        <w:t>lebih</w:t>
      </w:r>
      <w:proofErr w:type="spellEnd"/>
      <w:r w:rsidR="009746BA" w:rsidRPr="008D4E76">
        <w:rPr>
          <w:sz w:val="22"/>
          <w:szCs w:val="22"/>
        </w:rPr>
        <w:t xml:space="preserve"> </w:t>
      </w:r>
      <w:proofErr w:type="spellStart"/>
      <w:r w:rsidR="009746BA" w:rsidRPr="008D4E76">
        <w:rPr>
          <w:sz w:val="22"/>
          <w:szCs w:val="22"/>
        </w:rPr>
        <w:t>bijak</w:t>
      </w:r>
      <w:proofErr w:type="spellEnd"/>
      <w:r w:rsidR="009746BA" w:rsidRPr="008D4E76">
        <w:rPr>
          <w:sz w:val="22"/>
          <w:szCs w:val="22"/>
        </w:rPr>
        <w:t xml:space="preserve"> </w:t>
      </w:r>
      <w:proofErr w:type="spellStart"/>
      <w:r w:rsidR="009746BA" w:rsidRPr="008D4E76">
        <w:rPr>
          <w:sz w:val="22"/>
          <w:szCs w:val="22"/>
        </w:rPr>
        <w:t>dalam</w:t>
      </w:r>
      <w:proofErr w:type="spellEnd"/>
      <w:r w:rsidR="009746BA" w:rsidRPr="008D4E76">
        <w:rPr>
          <w:sz w:val="22"/>
          <w:szCs w:val="22"/>
        </w:rPr>
        <w:t xml:space="preserve"> </w:t>
      </w:r>
      <w:proofErr w:type="spellStart"/>
      <w:r w:rsidR="009746BA" w:rsidRPr="008D4E76">
        <w:rPr>
          <w:sz w:val="22"/>
          <w:szCs w:val="22"/>
        </w:rPr>
        <w:t>mengelola</w:t>
      </w:r>
      <w:proofErr w:type="spellEnd"/>
      <w:r w:rsidR="009746BA" w:rsidRPr="008D4E76">
        <w:rPr>
          <w:sz w:val="22"/>
          <w:szCs w:val="22"/>
        </w:rPr>
        <w:t xml:space="preserve"> </w:t>
      </w:r>
      <w:proofErr w:type="spellStart"/>
      <w:r w:rsidR="009746BA" w:rsidRPr="008D4E76">
        <w:rPr>
          <w:sz w:val="22"/>
          <w:szCs w:val="22"/>
        </w:rPr>
        <w:t>keuangan</w:t>
      </w:r>
      <w:proofErr w:type="spellEnd"/>
      <w:r w:rsidR="009746BA" w:rsidRPr="008D4E76">
        <w:rPr>
          <w:sz w:val="22"/>
          <w:szCs w:val="22"/>
        </w:rPr>
        <w:t xml:space="preserve"> dan </w:t>
      </w:r>
      <w:proofErr w:type="spellStart"/>
      <w:r w:rsidR="009746BA" w:rsidRPr="008D4E76">
        <w:rPr>
          <w:sz w:val="22"/>
          <w:szCs w:val="22"/>
        </w:rPr>
        <w:t>lebih</w:t>
      </w:r>
      <w:proofErr w:type="spellEnd"/>
      <w:r w:rsidR="009746BA" w:rsidRPr="008D4E76">
        <w:rPr>
          <w:sz w:val="22"/>
          <w:szCs w:val="22"/>
        </w:rPr>
        <w:t xml:space="preserve"> </w:t>
      </w:r>
      <w:proofErr w:type="spellStart"/>
      <w:r w:rsidR="009746BA" w:rsidRPr="008D4E76">
        <w:rPr>
          <w:sz w:val="22"/>
          <w:szCs w:val="22"/>
        </w:rPr>
        <w:t>memprioritaskan</w:t>
      </w:r>
      <w:proofErr w:type="spellEnd"/>
      <w:r w:rsidR="009746BA" w:rsidRPr="008D4E76">
        <w:rPr>
          <w:sz w:val="22"/>
          <w:szCs w:val="22"/>
        </w:rPr>
        <w:t xml:space="preserve"> </w:t>
      </w:r>
      <w:proofErr w:type="spellStart"/>
      <w:r w:rsidR="009746BA" w:rsidRPr="008D4E76">
        <w:rPr>
          <w:sz w:val="22"/>
          <w:szCs w:val="22"/>
        </w:rPr>
        <w:t>kebutuhan</w:t>
      </w:r>
      <w:proofErr w:type="spellEnd"/>
      <w:r w:rsidR="009746BA" w:rsidRPr="008D4E76">
        <w:rPr>
          <w:sz w:val="22"/>
          <w:szCs w:val="22"/>
        </w:rPr>
        <w:t xml:space="preserve"> </w:t>
      </w:r>
      <w:proofErr w:type="spellStart"/>
      <w:r w:rsidR="009746BA" w:rsidRPr="008D4E76">
        <w:rPr>
          <w:sz w:val="22"/>
          <w:szCs w:val="22"/>
        </w:rPr>
        <w:t>dibandingkan</w:t>
      </w:r>
      <w:proofErr w:type="spellEnd"/>
      <w:r w:rsidR="009746BA" w:rsidRPr="008D4E76">
        <w:rPr>
          <w:sz w:val="22"/>
          <w:szCs w:val="22"/>
        </w:rPr>
        <w:t xml:space="preserve"> </w:t>
      </w:r>
      <w:proofErr w:type="spellStart"/>
      <w:r w:rsidR="009746BA" w:rsidRPr="008D4E76">
        <w:rPr>
          <w:sz w:val="22"/>
          <w:szCs w:val="22"/>
        </w:rPr>
        <w:t>keinginan</w:t>
      </w:r>
      <w:proofErr w:type="spellEnd"/>
      <w:r w:rsidR="009746BA" w:rsidRPr="008D4E76">
        <w:rPr>
          <w:sz w:val="22"/>
          <w:szCs w:val="22"/>
        </w:rPr>
        <w:t xml:space="preserve">. </w:t>
      </w:r>
      <w:proofErr w:type="spellStart"/>
      <w:r w:rsidR="009746BA" w:rsidRPr="008D4E76">
        <w:rPr>
          <w:sz w:val="22"/>
          <w:szCs w:val="22"/>
        </w:rPr>
        <w:t>Populasi</w:t>
      </w:r>
      <w:proofErr w:type="spellEnd"/>
      <w:r w:rsidR="009746BA" w:rsidRPr="008D4E76">
        <w:rPr>
          <w:sz w:val="22"/>
          <w:szCs w:val="22"/>
        </w:rPr>
        <w:t xml:space="preserve"> yang </w:t>
      </w:r>
      <w:proofErr w:type="spellStart"/>
      <w:r w:rsidR="009746BA" w:rsidRPr="008D4E76">
        <w:rPr>
          <w:sz w:val="22"/>
          <w:szCs w:val="22"/>
        </w:rPr>
        <w:t>digunakan</w:t>
      </w:r>
      <w:proofErr w:type="spellEnd"/>
      <w:r w:rsidR="009746BA" w:rsidRPr="008D4E76">
        <w:rPr>
          <w:sz w:val="22"/>
          <w:szCs w:val="22"/>
        </w:rPr>
        <w:t xml:space="preserve"> </w:t>
      </w:r>
      <w:proofErr w:type="spellStart"/>
      <w:r w:rsidR="009746BA" w:rsidRPr="008D4E76">
        <w:rPr>
          <w:sz w:val="22"/>
          <w:szCs w:val="22"/>
        </w:rPr>
        <w:t>yaitu</w:t>
      </w:r>
      <w:proofErr w:type="spellEnd"/>
      <w:r w:rsidR="00FA0793" w:rsidRPr="008D4E76">
        <w:rPr>
          <w:sz w:val="22"/>
          <w:szCs w:val="22"/>
        </w:rPr>
        <w:t xml:space="preserve"> </w:t>
      </w:r>
      <w:proofErr w:type="spellStart"/>
      <w:r w:rsidR="00FA0793" w:rsidRPr="008D4E76">
        <w:rPr>
          <w:sz w:val="22"/>
          <w:szCs w:val="22"/>
        </w:rPr>
        <w:t>Mahasiswa</w:t>
      </w:r>
      <w:proofErr w:type="spellEnd"/>
      <w:r w:rsidR="00FA0793" w:rsidRPr="008D4E76">
        <w:rPr>
          <w:sz w:val="22"/>
          <w:szCs w:val="22"/>
        </w:rPr>
        <w:t xml:space="preserve"> </w:t>
      </w:r>
      <w:proofErr w:type="spellStart"/>
      <w:r w:rsidR="00FA0793" w:rsidRPr="008D4E76">
        <w:rPr>
          <w:sz w:val="22"/>
          <w:szCs w:val="22"/>
        </w:rPr>
        <w:t>Universita</w:t>
      </w:r>
      <w:proofErr w:type="spellEnd"/>
      <w:r w:rsidR="00FA0793" w:rsidRPr="008D4E76">
        <w:rPr>
          <w:sz w:val="22"/>
          <w:szCs w:val="22"/>
        </w:rPr>
        <w:t xml:space="preserve"> Dian </w:t>
      </w:r>
      <w:proofErr w:type="spellStart"/>
      <w:r w:rsidR="00FA0793" w:rsidRPr="008D4E76">
        <w:rPr>
          <w:sz w:val="22"/>
          <w:szCs w:val="22"/>
        </w:rPr>
        <w:t>Nusantara</w:t>
      </w:r>
      <w:r w:rsidR="009746BA" w:rsidRPr="008D4E76">
        <w:rPr>
          <w:rFonts w:ascii="Microsoft Himalaya" w:hAnsi="Microsoft Himalaya"/>
          <w:color w:val="E2E2E2"/>
          <w:spacing w:val="-20"/>
          <w:w w:val="1"/>
          <w:sz w:val="22"/>
          <w:szCs w:val="22"/>
        </w:rPr>
        <w:t>l</w:t>
      </w:r>
      <w:proofErr w:type="spellEnd"/>
      <w:r w:rsidR="009746BA" w:rsidRPr="008D4E76">
        <w:rPr>
          <w:sz w:val="22"/>
          <w:szCs w:val="22"/>
        </w:rPr>
        <w:t xml:space="preserve">. Sampel yang </w:t>
      </w:r>
      <w:proofErr w:type="spellStart"/>
      <w:r w:rsidR="009746BA" w:rsidRPr="008D4E76">
        <w:rPr>
          <w:sz w:val="22"/>
          <w:szCs w:val="22"/>
        </w:rPr>
        <w:t>digunakan</w:t>
      </w:r>
      <w:proofErr w:type="spellEnd"/>
      <w:r w:rsidR="009746BA" w:rsidRPr="008D4E76">
        <w:rPr>
          <w:sz w:val="22"/>
          <w:szCs w:val="22"/>
        </w:rPr>
        <w:t xml:space="preserve"> </w:t>
      </w:r>
      <w:proofErr w:type="spellStart"/>
      <w:r w:rsidR="009746BA" w:rsidRPr="008D4E76">
        <w:rPr>
          <w:sz w:val="22"/>
          <w:szCs w:val="22"/>
        </w:rPr>
        <w:t>sebanyak</w:t>
      </w:r>
      <w:proofErr w:type="spellEnd"/>
      <w:r w:rsidR="009746BA" w:rsidRPr="008D4E76">
        <w:rPr>
          <w:sz w:val="22"/>
          <w:szCs w:val="22"/>
        </w:rPr>
        <w:t xml:space="preserve"> 1</w:t>
      </w:r>
      <w:r w:rsidR="00FA0793" w:rsidRPr="008D4E76">
        <w:rPr>
          <w:sz w:val="22"/>
          <w:szCs w:val="22"/>
        </w:rPr>
        <w:t>4</w:t>
      </w:r>
      <w:r w:rsidR="009746BA" w:rsidRPr="008D4E76">
        <w:rPr>
          <w:sz w:val="22"/>
          <w:szCs w:val="22"/>
        </w:rPr>
        <w:t xml:space="preserve">0 </w:t>
      </w:r>
      <w:proofErr w:type="spellStart"/>
      <w:r w:rsidR="009746BA" w:rsidRPr="008D4E76">
        <w:rPr>
          <w:sz w:val="22"/>
          <w:szCs w:val="22"/>
        </w:rPr>
        <w:t>responden</w:t>
      </w:r>
      <w:proofErr w:type="spellEnd"/>
      <w:r w:rsidR="009746BA" w:rsidRPr="008D4E76">
        <w:rPr>
          <w:sz w:val="22"/>
          <w:szCs w:val="22"/>
        </w:rPr>
        <w:t xml:space="preserve"> yang </w:t>
      </w:r>
      <w:proofErr w:type="spellStart"/>
      <w:r w:rsidR="009746BA" w:rsidRPr="008D4E76">
        <w:rPr>
          <w:sz w:val="22"/>
          <w:szCs w:val="22"/>
        </w:rPr>
        <w:t>tersebar</w:t>
      </w:r>
      <w:proofErr w:type="spellEnd"/>
      <w:r w:rsidR="009746BA" w:rsidRPr="008D4E76">
        <w:rPr>
          <w:sz w:val="22"/>
          <w:szCs w:val="22"/>
        </w:rPr>
        <w:t xml:space="preserve"> di wilayah Jakarta. </w:t>
      </w:r>
      <w:proofErr w:type="spellStart"/>
      <w:r w:rsidR="009746BA" w:rsidRPr="008D4E76">
        <w:rPr>
          <w:sz w:val="22"/>
          <w:szCs w:val="22"/>
          <w:shd w:val="clear" w:color="auto" w:fill="FFFFFF"/>
        </w:rPr>
        <w:t>Pengumpulan</w:t>
      </w:r>
      <w:proofErr w:type="spellEnd"/>
      <w:r w:rsidR="009746BA" w:rsidRPr="008D4E76">
        <w:rPr>
          <w:sz w:val="22"/>
          <w:szCs w:val="22"/>
          <w:shd w:val="clear" w:color="auto" w:fill="FFFFFF"/>
        </w:rPr>
        <w:t xml:space="preserve"> data </w:t>
      </w:r>
      <w:proofErr w:type="spellStart"/>
      <w:r w:rsidR="009746BA" w:rsidRPr="008D4E76">
        <w:rPr>
          <w:sz w:val="22"/>
          <w:szCs w:val="22"/>
          <w:shd w:val="clear" w:color="auto" w:fill="FFFFFF"/>
        </w:rPr>
        <w:t>dilakukan</w:t>
      </w:r>
      <w:proofErr w:type="spellEnd"/>
      <w:r w:rsidR="009746BA" w:rsidRPr="008D4E76">
        <w:rPr>
          <w:sz w:val="22"/>
          <w:szCs w:val="22"/>
          <w:shd w:val="clear" w:color="auto" w:fill="FFFFFF"/>
        </w:rPr>
        <w:t xml:space="preserve"> </w:t>
      </w:r>
      <w:proofErr w:type="spellStart"/>
      <w:r w:rsidR="009746BA" w:rsidRPr="008D4E76">
        <w:rPr>
          <w:sz w:val="22"/>
          <w:szCs w:val="22"/>
          <w:shd w:val="clear" w:color="auto" w:fill="FFFFFF"/>
        </w:rPr>
        <w:t>dengan</w:t>
      </w:r>
      <w:proofErr w:type="spellEnd"/>
      <w:r w:rsidR="009746BA" w:rsidRPr="008D4E76">
        <w:rPr>
          <w:sz w:val="22"/>
          <w:szCs w:val="22"/>
          <w:shd w:val="clear" w:color="auto" w:fill="FFFFFF"/>
        </w:rPr>
        <w:t xml:space="preserve"> </w:t>
      </w:r>
      <w:proofErr w:type="spellStart"/>
      <w:r w:rsidR="009746BA" w:rsidRPr="008D4E76">
        <w:rPr>
          <w:sz w:val="22"/>
          <w:szCs w:val="22"/>
        </w:rPr>
        <w:t>metode</w:t>
      </w:r>
      <w:proofErr w:type="spellEnd"/>
      <w:r w:rsidR="009746BA" w:rsidRPr="008D4E76">
        <w:rPr>
          <w:sz w:val="22"/>
          <w:szCs w:val="22"/>
        </w:rPr>
        <w:t xml:space="preserve"> </w:t>
      </w:r>
      <w:proofErr w:type="spellStart"/>
      <w:r w:rsidR="009746BA" w:rsidRPr="008D4E76">
        <w:rPr>
          <w:sz w:val="22"/>
          <w:szCs w:val="22"/>
        </w:rPr>
        <w:t>angket</w:t>
      </w:r>
      <w:proofErr w:type="spellEnd"/>
      <w:r w:rsidR="009746BA" w:rsidRPr="008D4E76">
        <w:rPr>
          <w:sz w:val="22"/>
          <w:szCs w:val="22"/>
        </w:rPr>
        <w:t xml:space="preserve"> </w:t>
      </w:r>
      <w:proofErr w:type="spellStart"/>
      <w:r w:rsidR="009746BA" w:rsidRPr="008D4E76">
        <w:rPr>
          <w:sz w:val="22"/>
          <w:szCs w:val="22"/>
        </w:rPr>
        <w:t>dimana</w:t>
      </w:r>
      <w:proofErr w:type="spellEnd"/>
      <w:r w:rsidR="009746BA" w:rsidRPr="008D4E76">
        <w:rPr>
          <w:sz w:val="22"/>
          <w:szCs w:val="22"/>
          <w:shd w:val="clear" w:color="auto" w:fill="FFFFFF"/>
        </w:rPr>
        <w:t xml:space="preserve"> </w:t>
      </w:r>
      <w:proofErr w:type="spellStart"/>
      <w:r w:rsidR="009746BA" w:rsidRPr="008D4E76">
        <w:rPr>
          <w:sz w:val="22"/>
          <w:szCs w:val="22"/>
          <w:shd w:val="clear" w:color="auto" w:fill="FFFFFF"/>
        </w:rPr>
        <w:t>responden</w:t>
      </w:r>
      <w:proofErr w:type="spellEnd"/>
      <w:r w:rsidR="009746BA" w:rsidRPr="008D4E76">
        <w:rPr>
          <w:sz w:val="22"/>
          <w:szCs w:val="22"/>
          <w:shd w:val="clear" w:color="auto" w:fill="FFFFFF"/>
        </w:rPr>
        <w:t xml:space="preserve"> </w:t>
      </w:r>
      <w:proofErr w:type="spellStart"/>
      <w:r w:rsidR="009746BA" w:rsidRPr="008D4E76">
        <w:rPr>
          <w:sz w:val="22"/>
          <w:szCs w:val="22"/>
          <w:shd w:val="clear" w:color="auto" w:fill="FFFFFF"/>
        </w:rPr>
        <w:t>menjawab</w:t>
      </w:r>
      <w:proofErr w:type="spellEnd"/>
      <w:r w:rsidR="009746BA" w:rsidRPr="008D4E76">
        <w:rPr>
          <w:sz w:val="22"/>
          <w:szCs w:val="22"/>
          <w:shd w:val="clear" w:color="auto" w:fill="FFFFFF"/>
        </w:rPr>
        <w:t xml:space="preserve"> </w:t>
      </w:r>
      <w:proofErr w:type="spellStart"/>
      <w:r w:rsidR="009746BA" w:rsidRPr="008D4E76">
        <w:rPr>
          <w:sz w:val="22"/>
          <w:szCs w:val="22"/>
          <w:shd w:val="clear" w:color="auto" w:fill="FFFFFF"/>
        </w:rPr>
        <w:t>pertanyaan</w:t>
      </w:r>
      <w:proofErr w:type="spellEnd"/>
      <w:r w:rsidR="009746BA" w:rsidRPr="008D4E76">
        <w:rPr>
          <w:sz w:val="22"/>
          <w:szCs w:val="22"/>
          <w:shd w:val="clear" w:color="auto" w:fill="FFFFFF"/>
        </w:rPr>
        <w:t xml:space="preserve"> yang </w:t>
      </w:r>
      <w:proofErr w:type="spellStart"/>
      <w:r w:rsidR="009746BA" w:rsidRPr="008D4E76">
        <w:rPr>
          <w:sz w:val="22"/>
          <w:szCs w:val="22"/>
          <w:shd w:val="clear" w:color="auto" w:fill="FFFFFF"/>
        </w:rPr>
        <w:t>disusun</w:t>
      </w:r>
      <w:proofErr w:type="spellEnd"/>
      <w:r w:rsidR="009746BA" w:rsidRPr="008D4E76">
        <w:rPr>
          <w:sz w:val="22"/>
          <w:szCs w:val="22"/>
          <w:shd w:val="clear" w:color="auto" w:fill="FFFFFF"/>
        </w:rPr>
        <w:t xml:space="preserve"> </w:t>
      </w:r>
      <w:proofErr w:type="spellStart"/>
      <w:r w:rsidR="009746BA" w:rsidRPr="008D4E76">
        <w:rPr>
          <w:sz w:val="22"/>
          <w:szCs w:val="22"/>
          <w:shd w:val="clear" w:color="auto" w:fill="FFFFFF"/>
        </w:rPr>
        <w:t>dalam</w:t>
      </w:r>
      <w:proofErr w:type="spellEnd"/>
      <w:r w:rsidR="009746BA" w:rsidRPr="008D4E76">
        <w:rPr>
          <w:sz w:val="22"/>
          <w:szCs w:val="22"/>
          <w:shd w:val="clear" w:color="auto" w:fill="FFFFFF"/>
        </w:rPr>
        <w:t xml:space="preserve"> </w:t>
      </w:r>
      <w:proofErr w:type="spellStart"/>
      <w:r w:rsidR="009746BA" w:rsidRPr="008D4E76">
        <w:rPr>
          <w:sz w:val="22"/>
          <w:szCs w:val="22"/>
          <w:shd w:val="clear" w:color="auto" w:fill="FFFFFF"/>
        </w:rPr>
        <w:t>bentuk</w:t>
      </w:r>
      <w:proofErr w:type="spellEnd"/>
      <w:r w:rsidR="009746BA" w:rsidRPr="008D4E76">
        <w:rPr>
          <w:sz w:val="22"/>
          <w:szCs w:val="22"/>
          <w:shd w:val="clear" w:color="auto" w:fill="FFFFFF"/>
        </w:rPr>
        <w:t xml:space="preserve"> </w:t>
      </w:r>
      <w:proofErr w:type="spellStart"/>
      <w:r w:rsidR="009746BA" w:rsidRPr="008D4E76">
        <w:rPr>
          <w:sz w:val="22"/>
          <w:szCs w:val="22"/>
          <w:shd w:val="clear" w:color="auto" w:fill="FFFFFF"/>
        </w:rPr>
        <w:t>pilihan</w:t>
      </w:r>
      <w:proofErr w:type="spellEnd"/>
      <w:r w:rsidR="009746BA" w:rsidRPr="008D4E76">
        <w:rPr>
          <w:sz w:val="22"/>
          <w:szCs w:val="22"/>
          <w:shd w:val="clear" w:color="auto" w:fill="FFFFFF"/>
        </w:rPr>
        <w:t xml:space="preserve"> dan </w:t>
      </w:r>
      <w:proofErr w:type="spellStart"/>
      <w:r w:rsidR="009746BA" w:rsidRPr="008D4E76">
        <w:rPr>
          <w:sz w:val="22"/>
          <w:szCs w:val="22"/>
          <w:shd w:val="clear" w:color="auto" w:fill="FFFFFF"/>
        </w:rPr>
        <w:t>skala</w:t>
      </w:r>
      <w:proofErr w:type="spellEnd"/>
      <w:r w:rsidR="009746BA" w:rsidRPr="008D4E76">
        <w:rPr>
          <w:sz w:val="22"/>
          <w:szCs w:val="22"/>
          <w:shd w:val="clear" w:color="auto" w:fill="FFFFFF"/>
        </w:rPr>
        <w:t xml:space="preserve"> </w:t>
      </w:r>
      <w:proofErr w:type="spellStart"/>
      <w:r w:rsidR="009746BA" w:rsidRPr="008D4E76">
        <w:rPr>
          <w:sz w:val="22"/>
          <w:szCs w:val="22"/>
          <w:shd w:val="clear" w:color="auto" w:fill="FFFFFF"/>
        </w:rPr>
        <w:t>pertanyaan</w:t>
      </w:r>
      <w:proofErr w:type="spellEnd"/>
      <w:r w:rsidR="009746BA" w:rsidRPr="008D4E76">
        <w:rPr>
          <w:sz w:val="22"/>
          <w:szCs w:val="22"/>
          <w:shd w:val="clear" w:color="auto" w:fill="FFFFFF"/>
        </w:rPr>
        <w:t xml:space="preserve"> </w:t>
      </w:r>
      <w:proofErr w:type="spellStart"/>
      <w:r w:rsidR="009746BA" w:rsidRPr="008D4E76">
        <w:rPr>
          <w:sz w:val="22"/>
          <w:szCs w:val="22"/>
          <w:shd w:val="clear" w:color="auto" w:fill="FFFFFF"/>
        </w:rPr>
        <w:t>menggunakan</w:t>
      </w:r>
      <w:proofErr w:type="spellEnd"/>
      <w:r w:rsidR="009746BA" w:rsidRPr="008D4E76">
        <w:rPr>
          <w:sz w:val="22"/>
          <w:szCs w:val="22"/>
          <w:shd w:val="clear" w:color="auto" w:fill="FFFFFF"/>
        </w:rPr>
        <w:t xml:space="preserve"> </w:t>
      </w:r>
      <w:proofErr w:type="spellStart"/>
      <w:r w:rsidR="009746BA" w:rsidRPr="008D4E76">
        <w:rPr>
          <w:sz w:val="22"/>
          <w:szCs w:val="22"/>
          <w:shd w:val="clear" w:color="auto" w:fill="FFFFFF"/>
        </w:rPr>
        <w:t>skala</w:t>
      </w:r>
      <w:proofErr w:type="spellEnd"/>
      <w:r w:rsidR="009746BA" w:rsidRPr="008D4E76">
        <w:rPr>
          <w:sz w:val="22"/>
          <w:szCs w:val="22"/>
          <w:shd w:val="clear" w:color="auto" w:fill="FFFFFF"/>
        </w:rPr>
        <w:t xml:space="preserve"> </w:t>
      </w:r>
      <w:r w:rsidR="009746BA" w:rsidRPr="008D4E76">
        <w:rPr>
          <w:sz w:val="22"/>
          <w:szCs w:val="22"/>
        </w:rPr>
        <w:t>Likert</w:t>
      </w:r>
      <w:r w:rsidR="009746BA" w:rsidRPr="008D4E76">
        <w:rPr>
          <w:sz w:val="22"/>
          <w:szCs w:val="22"/>
          <w:shd w:val="clear" w:color="auto" w:fill="FFFFFF"/>
        </w:rPr>
        <w:t xml:space="preserve"> (1-5). </w:t>
      </w:r>
      <w:r w:rsidR="009746BA" w:rsidRPr="008D4E76">
        <w:rPr>
          <w:rFonts w:eastAsia="Batang"/>
          <w:sz w:val="22"/>
          <w:szCs w:val="22"/>
        </w:rPr>
        <w:t xml:space="preserve">Metode yang </w:t>
      </w:r>
      <w:proofErr w:type="spellStart"/>
      <w:r w:rsidR="009746BA" w:rsidRPr="008D4E76">
        <w:rPr>
          <w:rFonts w:eastAsia="Batang"/>
          <w:sz w:val="22"/>
          <w:szCs w:val="22"/>
        </w:rPr>
        <w:t>digunakan</w:t>
      </w:r>
      <w:proofErr w:type="spellEnd"/>
      <w:r w:rsidR="009746BA" w:rsidRPr="008D4E76">
        <w:rPr>
          <w:rFonts w:eastAsia="Batang"/>
          <w:sz w:val="22"/>
          <w:szCs w:val="22"/>
        </w:rPr>
        <w:t xml:space="preserve"> </w:t>
      </w:r>
      <w:proofErr w:type="spellStart"/>
      <w:r w:rsidR="009746BA" w:rsidRPr="008D4E76">
        <w:rPr>
          <w:rFonts w:eastAsia="Batang"/>
          <w:sz w:val="22"/>
          <w:szCs w:val="22"/>
        </w:rPr>
        <w:t>dalam</w:t>
      </w:r>
      <w:proofErr w:type="spellEnd"/>
      <w:r w:rsidR="009746BA" w:rsidRPr="008D4E76">
        <w:rPr>
          <w:rFonts w:eastAsia="Batang"/>
          <w:sz w:val="22"/>
          <w:szCs w:val="22"/>
        </w:rPr>
        <w:t xml:space="preserve"> </w:t>
      </w:r>
      <w:proofErr w:type="spellStart"/>
      <w:r w:rsidR="009746BA" w:rsidRPr="008D4E76">
        <w:rPr>
          <w:rFonts w:eastAsia="Batang"/>
          <w:sz w:val="22"/>
          <w:szCs w:val="22"/>
        </w:rPr>
        <w:t>penelitian</w:t>
      </w:r>
      <w:proofErr w:type="spellEnd"/>
      <w:r w:rsidR="009746BA" w:rsidRPr="008D4E76">
        <w:rPr>
          <w:rFonts w:eastAsia="Batang"/>
          <w:sz w:val="22"/>
          <w:szCs w:val="22"/>
        </w:rPr>
        <w:t xml:space="preserve"> </w:t>
      </w:r>
      <w:proofErr w:type="spellStart"/>
      <w:r w:rsidR="009746BA" w:rsidRPr="008D4E76">
        <w:rPr>
          <w:rFonts w:eastAsia="Batang"/>
          <w:sz w:val="22"/>
          <w:szCs w:val="22"/>
        </w:rPr>
        <w:t>ini</w:t>
      </w:r>
      <w:proofErr w:type="spellEnd"/>
      <w:r w:rsidR="009746BA" w:rsidRPr="008D4E76">
        <w:rPr>
          <w:rFonts w:eastAsia="Batang"/>
          <w:sz w:val="22"/>
          <w:szCs w:val="22"/>
        </w:rPr>
        <w:t xml:space="preserve"> </w:t>
      </w:r>
      <w:proofErr w:type="spellStart"/>
      <w:r w:rsidR="009746BA" w:rsidRPr="008D4E76">
        <w:rPr>
          <w:rFonts w:eastAsia="Batang"/>
          <w:sz w:val="22"/>
          <w:szCs w:val="22"/>
        </w:rPr>
        <w:t>adalah</w:t>
      </w:r>
      <w:proofErr w:type="spellEnd"/>
      <w:r w:rsidR="009746BA" w:rsidRPr="008D4E76">
        <w:rPr>
          <w:rFonts w:eastAsia="Batang"/>
          <w:sz w:val="22"/>
          <w:szCs w:val="22"/>
        </w:rPr>
        <w:t xml:space="preserve"> </w:t>
      </w:r>
      <w:proofErr w:type="spellStart"/>
      <w:r w:rsidR="009746BA" w:rsidRPr="008D4E76">
        <w:rPr>
          <w:rFonts w:eastAsia="Batang"/>
          <w:sz w:val="22"/>
          <w:szCs w:val="22"/>
        </w:rPr>
        <w:t>analisis</w:t>
      </w:r>
      <w:proofErr w:type="spellEnd"/>
      <w:r w:rsidR="009746BA" w:rsidRPr="008D4E76">
        <w:rPr>
          <w:rFonts w:eastAsia="Batang"/>
          <w:sz w:val="22"/>
          <w:szCs w:val="22"/>
        </w:rPr>
        <w:t xml:space="preserve"> </w:t>
      </w:r>
      <w:proofErr w:type="spellStart"/>
      <w:r w:rsidR="009746BA" w:rsidRPr="008D4E76">
        <w:rPr>
          <w:rFonts w:eastAsia="Batang"/>
          <w:sz w:val="22"/>
          <w:szCs w:val="22"/>
        </w:rPr>
        <w:t>kuantitatif</w:t>
      </w:r>
      <w:proofErr w:type="spellEnd"/>
      <w:r w:rsidR="009746BA" w:rsidRPr="008D4E76">
        <w:rPr>
          <w:rFonts w:eastAsia="Batang"/>
          <w:sz w:val="22"/>
          <w:szCs w:val="22"/>
        </w:rPr>
        <w:t xml:space="preserve"> </w:t>
      </w:r>
      <w:proofErr w:type="spellStart"/>
      <w:r w:rsidR="009746BA" w:rsidRPr="008D4E76">
        <w:rPr>
          <w:rFonts w:eastAsia="Batang"/>
          <w:sz w:val="22"/>
          <w:szCs w:val="22"/>
        </w:rPr>
        <w:t>dengan</w:t>
      </w:r>
      <w:proofErr w:type="spellEnd"/>
      <w:r w:rsidR="009746BA" w:rsidRPr="008D4E76">
        <w:rPr>
          <w:rFonts w:eastAsia="Batang"/>
          <w:sz w:val="22"/>
          <w:szCs w:val="22"/>
        </w:rPr>
        <w:t xml:space="preserve"> </w:t>
      </w:r>
      <w:proofErr w:type="spellStart"/>
      <w:r w:rsidR="009746BA" w:rsidRPr="008D4E76">
        <w:rPr>
          <w:rFonts w:eastAsia="Batang"/>
          <w:sz w:val="22"/>
          <w:szCs w:val="22"/>
        </w:rPr>
        <w:t>alat</w:t>
      </w:r>
      <w:proofErr w:type="spellEnd"/>
      <w:r w:rsidR="009746BA" w:rsidRPr="008D4E76">
        <w:rPr>
          <w:rFonts w:eastAsia="Batang"/>
          <w:sz w:val="22"/>
          <w:szCs w:val="22"/>
        </w:rPr>
        <w:t xml:space="preserve"> </w:t>
      </w:r>
      <w:proofErr w:type="spellStart"/>
      <w:r w:rsidR="009746BA" w:rsidRPr="008D4E76">
        <w:rPr>
          <w:rFonts w:eastAsia="Batang"/>
          <w:sz w:val="22"/>
          <w:szCs w:val="22"/>
        </w:rPr>
        <w:t>analisis</w:t>
      </w:r>
      <w:proofErr w:type="spellEnd"/>
      <w:r w:rsidR="009746BA" w:rsidRPr="008D4E76">
        <w:rPr>
          <w:rFonts w:eastAsia="Batang"/>
          <w:sz w:val="22"/>
          <w:szCs w:val="22"/>
        </w:rPr>
        <w:t xml:space="preserve"> SEM dan </w:t>
      </w:r>
      <w:proofErr w:type="spellStart"/>
      <w:r w:rsidR="009746BA" w:rsidRPr="008D4E76">
        <w:rPr>
          <w:rFonts w:eastAsia="Batang"/>
          <w:sz w:val="22"/>
          <w:szCs w:val="22"/>
        </w:rPr>
        <w:t>alat</w:t>
      </w:r>
      <w:proofErr w:type="spellEnd"/>
      <w:r w:rsidR="009746BA" w:rsidRPr="008D4E76">
        <w:rPr>
          <w:rFonts w:eastAsia="Batang"/>
          <w:sz w:val="22"/>
          <w:szCs w:val="22"/>
        </w:rPr>
        <w:t xml:space="preserve"> </w:t>
      </w:r>
      <w:proofErr w:type="spellStart"/>
      <w:r w:rsidR="009746BA" w:rsidRPr="008D4E76">
        <w:rPr>
          <w:rFonts w:eastAsia="Batang"/>
          <w:sz w:val="22"/>
          <w:szCs w:val="22"/>
        </w:rPr>
        <w:t>SmartPLS</w:t>
      </w:r>
      <w:proofErr w:type="spellEnd"/>
      <w:r w:rsidR="009746BA" w:rsidRPr="008D4E76">
        <w:rPr>
          <w:rFonts w:eastAsia="Batang"/>
          <w:sz w:val="22"/>
          <w:szCs w:val="22"/>
        </w:rPr>
        <w:t xml:space="preserve"> 3.3.</w:t>
      </w:r>
      <w:r w:rsidR="00FA0793" w:rsidRPr="008D4E76">
        <w:rPr>
          <w:rFonts w:eastAsia="Batang"/>
          <w:sz w:val="22"/>
          <w:szCs w:val="22"/>
        </w:rPr>
        <w:t xml:space="preserve"> Hasil </w:t>
      </w:r>
      <w:proofErr w:type="spellStart"/>
      <w:r w:rsidR="00FA0793" w:rsidRPr="008D4E76">
        <w:rPr>
          <w:rFonts w:eastAsia="Batang"/>
          <w:sz w:val="22"/>
          <w:szCs w:val="22"/>
        </w:rPr>
        <w:t>menunjukkan</w:t>
      </w:r>
      <w:proofErr w:type="spellEnd"/>
      <w:r w:rsidR="00FA0793" w:rsidRPr="008D4E76">
        <w:rPr>
          <w:rFonts w:eastAsia="Batang"/>
          <w:sz w:val="22"/>
          <w:szCs w:val="22"/>
        </w:rPr>
        <w:t xml:space="preserve"> </w:t>
      </w:r>
      <w:proofErr w:type="spellStart"/>
      <w:r w:rsidR="00FA0793" w:rsidRPr="008D4E76">
        <w:rPr>
          <w:rFonts w:eastAsia="Batang"/>
          <w:sz w:val="22"/>
          <w:szCs w:val="22"/>
        </w:rPr>
        <w:t>bahwa</w:t>
      </w:r>
      <w:proofErr w:type="spellEnd"/>
      <w:r w:rsidR="00FA0793" w:rsidRPr="008D4E76">
        <w:rPr>
          <w:rFonts w:eastAsia="Batang"/>
          <w:sz w:val="22"/>
          <w:szCs w:val="22"/>
        </w:rPr>
        <w:t xml:space="preserve"> </w:t>
      </w:r>
      <w:proofErr w:type="spellStart"/>
      <w:r w:rsidR="00FA0793" w:rsidRPr="008D4E76">
        <w:rPr>
          <w:i/>
          <w:iCs/>
          <w:sz w:val="22"/>
          <w:szCs w:val="22"/>
        </w:rPr>
        <w:t>fina</w:t>
      </w:r>
      <w:r w:rsidR="00FA0793" w:rsidRPr="008D4E76">
        <w:rPr>
          <w:rFonts w:ascii="Microsoft Himalaya" w:hAnsi="Microsoft Himalaya"/>
          <w:i/>
          <w:iCs/>
          <w:color w:val="E2E2E2"/>
          <w:spacing w:val="-20"/>
          <w:w w:val="1"/>
          <w:sz w:val="22"/>
          <w:szCs w:val="22"/>
        </w:rPr>
        <w:t>l</w:t>
      </w:r>
      <w:r w:rsidR="00FA0793" w:rsidRPr="008D4E76">
        <w:rPr>
          <w:i/>
          <w:iCs/>
          <w:sz w:val="22"/>
          <w:szCs w:val="22"/>
        </w:rPr>
        <w:t>ncia</w:t>
      </w:r>
      <w:r w:rsidR="00FA0793" w:rsidRPr="008D4E76">
        <w:rPr>
          <w:rFonts w:ascii="Microsoft Himalaya" w:hAnsi="Microsoft Himalaya"/>
          <w:i/>
          <w:iCs/>
          <w:color w:val="E2E2E2"/>
          <w:spacing w:val="-20"/>
          <w:w w:val="1"/>
          <w:sz w:val="22"/>
          <w:szCs w:val="22"/>
        </w:rPr>
        <w:t>l</w:t>
      </w:r>
      <w:r w:rsidR="00FA0793" w:rsidRPr="008D4E76">
        <w:rPr>
          <w:i/>
          <w:iCs/>
          <w:sz w:val="22"/>
          <w:szCs w:val="22"/>
        </w:rPr>
        <w:t>l</w:t>
      </w:r>
      <w:proofErr w:type="spellEnd"/>
      <w:r w:rsidR="00FA0793" w:rsidRPr="008D4E76">
        <w:rPr>
          <w:i/>
          <w:iCs/>
          <w:sz w:val="22"/>
          <w:szCs w:val="22"/>
        </w:rPr>
        <w:t xml:space="preserve"> knowledge </w:t>
      </w:r>
      <w:r w:rsidR="00FA0793" w:rsidRPr="008D4E76">
        <w:rPr>
          <w:sz w:val="22"/>
          <w:szCs w:val="22"/>
        </w:rPr>
        <w:t>dan</w:t>
      </w:r>
      <w:r w:rsidR="00FA0793" w:rsidRPr="008D4E76">
        <w:rPr>
          <w:i/>
          <w:iCs/>
          <w:sz w:val="22"/>
          <w:szCs w:val="22"/>
        </w:rPr>
        <w:t xml:space="preserve"> </w:t>
      </w:r>
      <w:proofErr w:type="spellStart"/>
      <w:r w:rsidR="00FA0793" w:rsidRPr="008D4E76">
        <w:rPr>
          <w:i/>
          <w:iCs/>
          <w:sz w:val="22"/>
          <w:szCs w:val="22"/>
        </w:rPr>
        <w:t>fina</w:t>
      </w:r>
      <w:r w:rsidR="00FA0793" w:rsidRPr="008D4E76">
        <w:rPr>
          <w:rFonts w:ascii="Microsoft Himalaya" w:hAnsi="Microsoft Himalaya"/>
          <w:i/>
          <w:iCs/>
          <w:color w:val="E2E2E2"/>
          <w:spacing w:val="-20"/>
          <w:w w:val="1"/>
          <w:sz w:val="22"/>
          <w:szCs w:val="22"/>
        </w:rPr>
        <w:t>l</w:t>
      </w:r>
      <w:r w:rsidR="00FA0793" w:rsidRPr="008D4E76">
        <w:rPr>
          <w:i/>
          <w:iCs/>
          <w:sz w:val="22"/>
          <w:szCs w:val="22"/>
        </w:rPr>
        <w:t>ncia</w:t>
      </w:r>
      <w:r w:rsidR="00FA0793" w:rsidRPr="008D4E76">
        <w:rPr>
          <w:rFonts w:ascii="Microsoft Himalaya" w:hAnsi="Microsoft Himalaya"/>
          <w:i/>
          <w:iCs/>
          <w:color w:val="E2E2E2"/>
          <w:spacing w:val="-20"/>
          <w:w w:val="1"/>
          <w:sz w:val="22"/>
          <w:szCs w:val="22"/>
        </w:rPr>
        <w:t>l</w:t>
      </w:r>
      <w:r w:rsidR="00FA0793" w:rsidRPr="008D4E76">
        <w:rPr>
          <w:i/>
          <w:iCs/>
          <w:sz w:val="22"/>
          <w:szCs w:val="22"/>
        </w:rPr>
        <w:t>l</w:t>
      </w:r>
      <w:proofErr w:type="spellEnd"/>
      <w:r w:rsidR="00FA0793" w:rsidRPr="008D4E76">
        <w:rPr>
          <w:i/>
          <w:iCs/>
          <w:sz w:val="22"/>
          <w:szCs w:val="22"/>
        </w:rPr>
        <w:t xml:space="preserve"> </w:t>
      </w:r>
      <w:proofErr w:type="spellStart"/>
      <w:r w:rsidR="00FA0793" w:rsidRPr="008D4E76">
        <w:rPr>
          <w:i/>
          <w:iCs/>
          <w:sz w:val="22"/>
          <w:szCs w:val="22"/>
        </w:rPr>
        <w:t>a</w:t>
      </w:r>
      <w:r w:rsidR="00FA0793" w:rsidRPr="008D4E76">
        <w:rPr>
          <w:rFonts w:ascii="Microsoft Himalaya" w:hAnsi="Microsoft Himalaya"/>
          <w:i/>
          <w:iCs/>
          <w:color w:val="E2E2E2"/>
          <w:spacing w:val="-20"/>
          <w:w w:val="1"/>
          <w:sz w:val="22"/>
          <w:szCs w:val="22"/>
        </w:rPr>
        <w:t>l</w:t>
      </w:r>
      <w:r w:rsidR="00FA0793" w:rsidRPr="008D4E76">
        <w:rPr>
          <w:i/>
          <w:iCs/>
          <w:sz w:val="22"/>
          <w:szCs w:val="22"/>
        </w:rPr>
        <w:t>ttitude</w:t>
      </w:r>
      <w:proofErr w:type="spellEnd"/>
      <w:r w:rsidR="00FA0793" w:rsidRPr="008D4E76">
        <w:rPr>
          <w:i/>
          <w:iCs/>
          <w:sz w:val="22"/>
          <w:szCs w:val="22"/>
        </w:rPr>
        <w:t xml:space="preserve"> </w:t>
      </w:r>
      <w:proofErr w:type="spellStart"/>
      <w:r w:rsidR="00FA0793" w:rsidRPr="008D4E76">
        <w:rPr>
          <w:sz w:val="22"/>
          <w:szCs w:val="22"/>
        </w:rPr>
        <w:t>berpengaruh</w:t>
      </w:r>
      <w:proofErr w:type="spellEnd"/>
      <w:r w:rsidR="00FA0793" w:rsidRPr="008D4E76">
        <w:rPr>
          <w:sz w:val="22"/>
          <w:szCs w:val="22"/>
        </w:rPr>
        <w:t xml:space="preserve"> </w:t>
      </w:r>
      <w:proofErr w:type="spellStart"/>
      <w:r w:rsidR="00FA0793" w:rsidRPr="008D4E76">
        <w:rPr>
          <w:sz w:val="22"/>
          <w:szCs w:val="22"/>
        </w:rPr>
        <w:t>positif</w:t>
      </w:r>
      <w:proofErr w:type="spellEnd"/>
      <w:r w:rsidR="00FA0793" w:rsidRPr="008D4E76">
        <w:rPr>
          <w:sz w:val="22"/>
          <w:szCs w:val="22"/>
        </w:rPr>
        <w:t xml:space="preserve"> </w:t>
      </w:r>
      <w:proofErr w:type="spellStart"/>
      <w:r w:rsidR="00FA0793" w:rsidRPr="008D4E76">
        <w:rPr>
          <w:sz w:val="22"/>
          <w:szCs w:val="22"/>
        </w:rPr>
        <w:t>terhadap</w:t>
      </w:r>
      <w:proofErr w:type="spellEnd"/>
      <w:r w:rsidR="00FA0793" w:rsidRPr="008D4E76">
        <w:rPr>
          <w:sz w:val="22"/>
          <w:szCs w:val="22"/>
        </w:rPr>
        <w:t xml:space="preserve"> </w:t>
      </w:r>
      <w:r w:rsidR="00FA0793" w:rsidRPr="008D4E76">
        <w:rPr>
          <w:i/>
          <w:iCs/>
          <w:sz w:val="22"/>
          <w:szCs w:val="22"/>
        </w:rPr>
        <w:t>financial management behavior</w:t>
      </w:r>
      <w:r w:rsidR="00FA0793" w:rsidRPr="008D4E76">
        <w:rPr>
          <w:sz w:val="22"/>
          <w:szCs w:val="22"/>
        </w:rPr>
        <w:t>.</w:t>
      </w:r>
    </w:p>
    <w:p w14:paraId="7B995FC0" w14:textId="61768E9A" w:rsidR="00DE4E69" w:rsidRPr="008D4E76" w:rsidRDefault="009746BA" w:rsidP="009746BA">
      <w:pPr>
        <w:spacing w:line="276" w:lineRule="auto"/>
        <w:ind w:right="567"/>
        <w:jc w:val="both"/>
        <w:rPr>
          <w:b/>
          <w:bCs/>
          <w:sz w:val="22"/>
          <w:szCs w:val="22"/>
        </w:rPr>
      </w:pPr>
      <w:r w:rsidRPr="008D4E76">
        <w:rPr>
          <w:b/>
          <w:bCs/>
          <w:spacing w:val="-2"/>
          <w:sz w:val="22"/>
          <w:szCs w:val="22"/>
        </w:rPr>
        <w:t>Kata</w:t>
      </w:r>
      <w:r w:rsidRPr="008D4E76">
        <w:rPr>
          <w:b/>
          <w:bCs/>
          <w:spacing w:val="-11"/>
          <w:sz w:val="22"/>
          <w:szCs w:val="22"/>
        </w:rPr>
        <w:t xml:space="preserve"> </w:t>
      </w:r>
      <w:proofErr w:type="spellStart"/>
      <w:r w:rsidRPr="008D4E76">
        <w:rPr>
          <w:b/>
          <w:bCs/>
          <w:spacing w:val="-1"/>
          <w:sz w:val="22"/>
          <w:szCs w:val="22"/>
        </w:rPr>
        <w:t>kunci</w:t>
      </w:r>
      <w:proofErr w:type="spellEnd"/>
      <w:r w:rsidRPr="008D4E76">
        <w:rPr>
          <w:b/>
          <w:bCs/>
          <w:spacing w:val="-1"/>
          <w:sz w:val="22"/>
          <w:szCs w:val="22"/>
        </w:rPr>
        <w:t>:</w:t>
      </w:r>
      <w:r w:rsidRPr="008D4E76">
        <w:rPr>
          <w:b/>
          <w:bCs/>
          <w:spacing w:val="-9"/>
          <w:sz w:val="22"/>
          <w:szCs w:val="22"/>
        </w:rPr>
        <w:t xml:space="preserve"> </w:t>
      </w:r>
      <w:r w:rsidRPr="008D4E76">
        <w:rPr>
          <w:b/>
          <w:i/>
          <w:iCs/>
          <w:sz w:val="22"/>
          <w:szCs w:val="22"/>
        </w:rPr>
        <w:t>Financial Knowledge</w:t>
      </w:r>
      <w:r w:rsidR="00FA0793" w:rsidRPr="008D4E76">
        <w:rPr>
          <w:b/>
          <w:i/>
          <w:iCs/>
          <w:sz w:val="22"/>
          <w:szCs w:val="22"/>
        </w:rPr>
        <w:t xml:space="preserve"> </w:t>
      </w:r>
      <w:r w:rsidR="00FA0793" w:rsidRPr="008D4E76">
        <w:rPr>
          <w:b/>
          <w:sz w:val="22"/>
          <w:szCs w:val="22"/>
        </w:rPr>
        <w:t>dan</w:t>
      </w:r>
      <w:r w:rsidRPr="008D4E76">
        <w:rPr>
          <w:b/>
          <w:sz w:val="22"/>
          <w:szCs w:val="22"/>
        </w:rPr>
        <w:t xml:space="preserve"> </w:t>
      </w:r>
      <w:r w:rsidRPr="008D4E76">
        <w:rPr>
          <w:b/>
          <w:i/>
          <w:iCs/>
          <w:sz w:val="22"/>
          <w:szCs w:val="22"/>
        </w:rPr>
        <w:t>Financial Attitude</w:t>
      </w:r>
      <w:r w:rsidRPr="008D4E76">
        <w:rPr>
          <w:b/>
          <w:sz w:val="22"/>
          <w:szCs w:val="22"/>
        </w:rPr>
        <w:t xml:space="preserve"> </w:t>
      </w:r>
      <w:r w:rsidRPr="008D4E76">
        <w:rPr>
          <w:b/>
          <w:i/>
          <w:iCs/>
          <w:sz w:val="22"/>
          <w:szCs w:val="22"/>
        </w:rPr>
        <w:t>Financial Management</w:t>
      </w:r>
      <w:r w:rsidRPr="008D4E76">
        <w:rPr>
          <w:b/>
          <w:bCs/>
          <w:sz w:val="22"/>
          <w:szCs w:val="22"/>
        </w:rPr>
        <w:t xml:space="preserve"> </w:t>
      </w:r>
      <w:r w:rsidRPr="008D4E76">
        <w:rPr>
          <w:b/>
          <w:i/>
          <w:iCs/>
          <w:sz w:val="22"/>
          <w:szCs w:val="22"/>
        </w:rPr>
        <w:t>Behavior</w:t>
      </w:r>
      <w:r w:rsidR="00DE4E69" w:rsidRPr="008D4E76">
        <w:rPr>
          <w:sz w:val="22"/>
          <w:szCs w:val="22"/>
        </w:rPr>
        <w:t xml:space="preserve"> </w:t>
      </w:r>
    </w:p>
    <w:p w14:paraId="45FB42A9" w14:textId="77777777" w:rsidR="00DE4E69" w:rsidRPr="008D4E76" w:rsidRDefault="00DE4E69" w:rsidP="00C51F10">
      <w:pPr>
        <w:pBdr>
          <w:top w:val="single" w:sz="4" w:space="1" w:color="auto"/>
        </w:pBdr>
        <w:ind w:right="4"/>
        <w:rPr>
          <w:spacing w:val="-1"/>
          <w:sz w:val="22"/>
          <w:szCs w:val="22"/>
        </w:rPr>
      </w:pPr>
    </w:p>
    <w:p w14:paraId="53391540" w14:textId="77777777" w:rsidR="00DE4E69" w:rsidRPr="00327A0D" w:rsidRDefault="00DE4E69" w:rsidP="00950F13">
      <w:pPr>
        <w:jc w:val="center"/>
        <w:rPr>
          <w:i/>
          <w:iCs/>
          <w:position w:val="-1"/>
          <w:sz w:val="24"/>
          <w:szCs w:val="24"/>
        </w:rPr>
      </w:pPr>
      <w:bookmarkStart w:id="0" w:name="_Hlk113985264"/>
    </w:p>
    <w:bookmarkEnd w:id="0"/>
    <w:p w14:paraId="4FF11982" w14:textId="510EB82A" w:rsidR="00DE4E69" w:rsidRPr="00FA0793" w:rsidRDefault="00FA0793" w:rsidP="00C51F10">
      <w:pPr>
        <w:rPr>
          <w:sz w:val="24"/>
          <w:szCs w:val="24"/>
        </w:rPr>
      </w:pPr>
      <w:r w:rsidRPr="00FA0793">
        <w:rPr>
          <w:b/>
          <w:sz w:val="24"/>
          <w:szCs w:val="24"/>
        </w:rPr>
        <w:t>P</w:t>
      </w:r>
      <w:r w:rsidR="008D4E76">
        <w:rPr>
          <w:b/>
          <w:sz w:val="24"/>
          <w:szCs w:val="24"/>
        </w:rPr>
        <w:t>ENDAHULUAN</w:t>
      </w:r>
    </w:p>
    <w:p w14:paraId="0F9F6682" w14:textId="4F2B6C78" w:rsidR="00FB4BA8" w:rsidRDefault="00FB4BA8" w:rsidP="00FB4BA8">
      <w:pPr>
        <w:pStyle w:val="BodyText"/>
        <w:spacing w:line="276" w:lineRule="auto"/>
        <w:ind w:firstLine="720"/>
        <w:jc w:val="both"/>
        <w:rPr>
          <w:lang w:val="en-US"/>
        </w:rPr>
      </w:pPr>
      <w:r w:rsidRPr="00B45711">
        <w:t>Era revolusi industri 4.0 saat ini menuntut masyarakat untuk memiliki kecerdasan dalam hal keuangan</w:t>
      </w:r>
      <w:r w:rsidRPr="00B45711">
        <w:rPr>
          <w:lang w:val="en-US"/>
        </w:rPr>
        <w:t xml:space="preserve"> </w:t>
      </w:r>
      <w:r w:rsidRPr="00B45711">
        <w:rPr>
          <w:lang w:val="en-US"/>
        </w:rPr>
        <w:fldChar w:fldCharType="begin" w:fldLock="1"/>
      </w:r>
      <w:r w:rsidRPr="00B45711">
        <w:rPr>
          <w:lang w:val="en-US"/>
        </w:rPr>
        <w:instrText>ADDIN CSL_CITATION {"citationItems":[{"id":"ITEM-1","itemData":{"DOI":"10.26740/jim.v9n3.p863-875","abstract":"The research of this study investigates financial management behaviour among the user of the Paylater in Surabaya. It also analyzes the relationship between financial socialization, financial knowledge, financial experience, and locus of control as a mediating variable. This research is conclusive causality, used purposive sampling and snowball sampling techniques. The total number of respondents obtained was 234 respondents by distributing questionnaires online. Data analyzed using the Structural Equation Modeling (SEM) analysis technique in the AMOS software. The results show that financial knowledge significantly impacts financial management behaviour, while financial socialization, financial experience, and locus of control do not affect financial management behaviour. The mediation testing result shows that locus of control cannot mediate between financial knowledge and financial management behaviour. Because the sample dominant is the student and age range between 15 and 24, almost all of them still have income from their parents, so they can not manage financial independence to the greatest extent and do not have much experience related to finance. It was also caused by female respondents who often engage in impulsive buying. This study could be helpful to references for various parties, especially Paylater users, to be responsible for making financial decisions and wise in managing their finances.","author":[{"dropping-particle":"","family":"Dewanti","given":"Vicky Pradita","non-dropping-particle":"","parse-names":false,"suffix":""},{"dropping-particle":"","family":"Asandimitra","given":"Nadia","non-dropping-particle":"","parse-names":false,"suffix":""}],"container-title":"Jurnal Ilmu Manajemen","id":"ITEM-1","issue":"3","issued":{"date-parts":[["2021"]]},"page":"863-875","title":"Pengaruh Financial Socialization, Financial Knowledge, Financial Experience terhadap Financial Management Behavior dengan Locus of Control sebagai Variabel Mediasi pada Pengguna Paylater","type":"article-journal","volume":"9"},"uris":["http://www.mendeley.com/documents/?uuid=3a589345-59e4-4e79-a049-22af24076d4d"]}],"mendeley":{"formattedCitation":"(Dewanti &amp; Asandimitra, 2021)","plainTextFormattedCitation":"(Dewanti &amp; Asandimitra, 2021)","previouslyFormattedCitation":"(Dewanti &amp; Asandimitra, 2021)"},"properties":{"noteIndex":0},"schema":"https://github.com/citation-style-language/schema/raw/master/csl-citation.json"}</w:instrText>
      </w:r>
      <w:r w:rsidRPr="00B45711">
        <w:rPr>
          <w:lang w:val="en-US"/>
        </w:rPr>
        <w:fldChar w:fldCharType="separate"/>
      </w:r>
      <w:r w:rsidRPr="00B45711">
        <w:rPr>
          <w:noProof/>
          <w:lang w:val="en-US"/>
        </w:rPr>
        <w:t>(Dewanti &amp; Asandimitra, 2021)</w:t>
      </w:r>
      <w:r w:rsidRPr="00B45711">
        <w:rPr>
          <w:lang w:val="en-US"/>
        </w:rPr>
        <w:fldChar w:fldCharType="end"/>
      </w:r>
      <w:r w:rsidRPr="00B45711">
        <w:t>. Kecerdasan yang dimaksud adalah bertanggung jawab dan mengelola keuangan yang dimiliki seseorang agar terdapat keseimbangan antara pendapatan dan pengeluaran</w:t>
      </w:r>
      <w:r>
        <w:rPr>
          <w:lang w:val="en-US"/>
        </w:rPr>
        <w:t xml:space="preserve"> </w:t>
      </w:r>
      <w:r>
        <w:rPr>
          <w:lang w:val="en-US"/>
        </w:rPr>
        <w:fldChar w:fldCharType="begin" w:fldLock="1"/>
      </w:r>
      <w:r w:rsidR="000553C8">
        <w:rPr>
          <w:lang w:val="en-US"/>
        </w:rPr>
        <w:instrText>ADDIN CSL_CITATION {"citationItems":[{"id":"ITEM-1","itemData":{"DOI":"10.2991/assehr.k.200515.019","abstract":"The purpose of this study was to obtain results: the influence of financial attitudes, financial knowledge, and income on financial management behavior. The object of this research was selected using nonprobability sampling method amounted to 160 respondents at Bali Province. Methods Data analysis uses structural equation modeling (SEM) which aims to test the hypothesis in this study. The result of this study shows that financial attitude significantly have positive affect on financial management behavior, financial knowledge significantly have positive affect on financial management behavior. However, income has no effect on financial management behavior.","author":[{"dropping-particle":"","family":"Adiputra","given":"I Gede","non-dropping-particle":"","parse-names":false,"suffix":""},{"dropping-particle":"","family":"Patricia","given":"Ellen","non-dropping-particle":"","parse-names":false,"suffix":""}],"id":"ITEM-1","issue":"Ticash 2019","issued":{"date-parts":[["2020"]]},"page":"107-112","title":"The Effect of Financial Attitude, Financial Knowledge, and Income on Financial Management Behavior","type":"article-journal","volume":"439"},"uris":["http://www.mendeley.com/documents/?uuid=274670e8-d956-42d3-ae22-8953595fe6b8"]}],"mendeley":{"formattedCitation":"(Adiputra &amp; Patricia, 2020)","manualFormatting":"(Aldiputral &amp; Paltricial, 2020)","plainTextFormattedCitation":"(Adiputra &amp; Patricia, 2020)","previouslyFormattedCitation":"(Adiputra &amp; Patricia, 2020)"},"properties":{"noteIndex":0},"schema":"https://github.com/citation-style-language/schema/raw/master/csl-citation.json"}</w:instrText>
      </w:r>
      <w:r>
        <w:rPr>
          <w:lang w:val="en-US"/>
        </w:rPr>
        <w:fldChar w:fldCharType="separate"/>
      </w:r>
      <w:r w:rsidRPr="00D3050C">
        <w:rPr>
          <w:noProof/>
          <w:lang w:val="en-US"/>
        </w:rPr>
        <w:t>(</w:t>
      </w:r>
      <w:r>
        <w:rPr>
          <w:noProof/>
          <w:lang w:val="en-US"/>
        </w:rPr>
        <w:t>A</w:t>
      </w:r>
      <w:r w:rsidRPr="00EF1C87">
        <w:rPr>
          <w:rFonts w:ascii="Microsoft Himalaya" w:hAnsi="Microsoft Himalaya"/>
          <w:noProof/>
          <w:color w:val="E2E2E2"/>
          <w:spacing w:val="-20"/>
          <w:w w:val="1"/>
          <w:sz w:val="5"/>
          <w:lang w:val="en-US"/>
        </w:rPr>
        <w:t>l</w:t>
      </w:r>
      <w:r w:rsidRPr="00D3050C">
        <w:rPr>
          <w:noProof/>
          <w:lang w:val="en-US"/>
        </w:rPr>
        <w:t>diputr</w:t>
      </w:r>
      <w:r>
        <w:rPr>
          <w:noProof/>
          <w:lang w:val="en-US"/>
        </w:rPr>
        <w:t>a</w:t>
      </w:r>
      <w:r w:rsidRPr="00EF1C87">
        <w:rPr>
          <w:rFonts w:ascii="Microsoft Himalaya" w:hAnsi="Microsoft Himalaya"/>
          <w:noProof/>
          <w:color w:val="E2E2E2"/>
          <w:spacing w:val="-20"/>
          <w:w w:val="1"/>
          <w:sz w:val="5"/>
          <w:lang w:val="en-US"/>
        </w:rPr>
        <w:t>l</w:t>
      </w:r>
      <w:r w:rsidRPr="00D3050C">
        <w:rPr>
          <w:noProof/>
          <w:lang w:val="en-US"/>
        </w:rPr>
        <w:t xml:space="preserve"> &amp; P</w:t>
      </w:r>
      <w:r>
        <w:rPr>
          <w:noProof/>
          <w:lang w:val="en-US"/>
        </w:rPr>
        <w:t>a</w:t>
      </w:r>
      <w:r w:rsidRPr="00EF1C87">
        <w:rPr>
          <w:rFonts w:ascii="Microsoft Himalaya" w:hAnsi="Microsoft Himalaya"/>
          <w:noProof/>
          <w:color w:val="E2E2E2"/>
          <w:spacing w:val="-20"/>
          <w:w w:val="1"/>
          <w:sz w:val="5"/>
          <w:lang w:val="en-US"/>
        </w:rPr>
        <w:t>l</w:t>
      </w:r>
      <w:r w:rsidRPr="00D3050C">
        <w:rPr>
          <w:noProof/>
          <w:lang w:val="en-US"/>
        </w:rPr>
        <w:t>trici</w:t>
      </w:r>
      <w:r>
        <w:rPr>
          <w:noProof/>
          <w:lang w:val="en-US"/>
        </w:rPr>
        <w:t>a</w:t>
      </w:r>
      <w:r w:rsidRPr="00EF1C87">
        <w:rPr>
          <w:rFonts w:ascii="Microsoft Himalaya" w:hAnsi="Microsoft Himalaya"/>
          <w:noProof/>
          <w:color w:val="E2E2E2"/>
          <w:spacing w:val="-20"/>
          <w:w w:val="1"/>
          <w:sz w:val="5"/>
          <w:lang w:val="en-US"/>
        </w:rPr>
        <w:t>l</w:t>
      </w:r>
      <w:r w:rsidRPr="00D3050C">
        <w:rPr>
          <w:noProof/>
          <w:lang w:val="en-US"/>
        </w:rPr>
        <w:t>, 2020)</w:t>
      </w:r>
      <w:r>
        <w:rPr>
          <w:lang w:val="en-US"/>
        </w:rPr>
        <w:fldChar w:fldCharType="end"/>
      </w:r>
      <w:r w:rsidRPr="00F46984">
        <w:rPr>
          <w:color w:val="000000" w:themeColor="text1"/>
          <w:lang w:val="en-US"/>
        </w:rPr>
        <w:t xml:space="preserve">. </w:t>
      </w:r>
      <w:r w:rsidRPr="00FA6E9A">
        <w:rPr>
          <w:lang w:val="en-US"/>
        </w:rPr>
        <w:t xml:space="preserve">Dalam </w:t>
      </w:r>
      <w:proofErr w:type="spellStart"/>
      <w:r w:rsidRPr="00FA6E9A">
        <w:rPr>
          <w:lang w:val="en-US"/>
        </w:rPr>
        <w:t>perkembangannya</w:t>
      </w:r>
      <w:proofErr w:type="spellEnd"/>
      <w:r w:rsidRPr="00FA6E9A">
        <w:t xml:space="preserve"> masih banyak masyarakat yang belum menyadari pentingnya mempunyai manajemen keuangan di dalam kehidupan pribadinya</w:t>
      </w:r>
      <w:r>
        <w:rPr>
          <w:lang w:val="en-US"/>
        </w:rPr>
        <w:t xml:space="preserve">, </w:t>
      </w:r>
      <w:proofErr w:type="spellStart"/>
      <w:r>
        <w:rPr>
          <w:lang w:val="en-US"/>
        </w:rPr>
        <w:lastRenderedPageBreak/>
        <w:t>khususnya</w:t>
      </w:r>
      <w:proofErr w:type="spellEnd"/>
      <w:r>
        <w:rPr>
          <w:lang w:val="en-US"/>
        </w:rPr>
        <w:t xml:space="preserve"> </w:t>
      </w:r>
      <w:proofErr w:type="spellStart"/>
      <w:r>
        <w:rPr>
          <w:lang w:val="en-US"/>
        </w:rPr>
        <w:t>bagi</w:t>
      </w:r>
      <w:proofErr w:type="spellEnd"/>
      <w:r>
        <w:rPr>
          <w:lang w:val="en-US"/>
        </w:rPr>
        <w:t xml:space="preserve"> </w:t>
      </w:r>
      <w:proofErr w:type="spellStart"/>
      <w:r>
        <w:rPr>
          <w:lang w:val="en-US"/>
        </w:rPr>
        <w:t>kelompok</w:t>
      </w:r>
      <w:proofErr w:type="spellEnd"/>
      <w:r>
        <w:rPr>
          <w:lang w:val="en-US"/>
        </w:rPr>
        <w:t xml:space="preserve"> </w:t>
      </w:r>
      <w:proofErr w:type="spellStart"/>
      <w:r>
        <w:rPr>
          <w:lang w:val="en-US"/>
        </w:rPr>
        <w:t>generasi</w:t>
      </w:r>
      <w:proofErr w:type="spellEnd"/>
      <w:r>
        <w:rPr>
          <w:lang w:val="en-US"/>
        </w:rPr>
        <w:t xml:space="preserve"> </w:t>
      </w:r>
      <w:proofErr w:type="spellStart"/>
      <w:r>
        <w:rPr>
          <w:lang w:val="en-US"/>
        </w:rPr>
        <w:t>milenial</w:t>
      </w:r>
      <w:proofErr w:type="spellEnd"/>
      <w:r>
        <w:rPr>
          <w:lang w:val="en-US"/>
        </w:rPr>
        <w:t xml:space="preserve"> </w:t>
      </w:r>
      <w:r>
        <w:t xml:space="preserve">yang lahir pada rentang </w:t>
      </w:r>
      <w:proofErr w:type="spellStart"/>
      <w:r>
        <w:rPr>
          <w:lang w:val="en-US"/>
        </w:rPr>
        <w:t>tahun</w:t>
      </w:r>
      <w:proofErr w:type="spellEnd"/>
      <w:r>
        <w:rPr>
          <w:lang w:val="en-US"/>
        </w:rPr>
        <w:t xml:space="preserve"> </w:t>
      </w:r>
      <w:r>
        <w:t>1982- 2002</w:t>
      </w:r>
      <w:r>
        <w:rPr>
          <w:lang w:val="en-US"/>
        </w:rPr>
        <w:t xml:space="preserve"> </w:t>
      </w:r>
      <w:r w:rsidRPr="00FA6E9A">
        <w:fldChar w:fldCharType="begin" w:fldLock="1"/>
      </w:r>
      <w:r w:rsidRPr="00FA6E9A">
        <w:instrText>ADDIN CSL_CITATION {"citationItems":[{"id":"ITEM-1","itemData":{"DOI":"10.5281/zenodo.6631297","author":[{"dropping-particle":"","family":"Murti Wijayanti","given":"","non-dropping-particle":"","parse-names":false,"suffix":""}],"container-title":"International Journal of Education, Information Technology and Others (IJEIT)","id":"ITEM-1","issue":"2","issued":{"date-parts":[["2022"]]},"page":"389-399","title":"International Journal of Education , Information Technology and Others ( IJEIT )","type":"article-journal","volume":"5"},"uris":["http://www.mendeley.com/documents/?uuid=6d2072a9-bb8f-492f-96e2-1534ce9a128a"]}],"mendeley":{"formattedCitation":"(Murti Wijayanti, 2022)","plainTextFormattedCitation":"(Murti Wijayanti, 2022)","previouslyFormattedCitation":"(Murti Wijayanti, 2022)"},"properties":{"noteIndex":0},"schema":"https://github.com/citation-style-language/schema/raw/master/csl-citation.json"}</w:instrText>
      </w:r>
      <w:r w:rsidRPr="00FA6E9A">
        <w:fldChar w:fldCharType="separate"/>
      </w:r>
      <w:r w:rsidRPr="00FA6E9A">
        <w:rPr>
          <w:noProof/>
        </w:rPr>
        <w:t>(Murti Wijayanti, 2022)</w:t>
      </w:r>
      <w:r w:rsidRPr="00FA6E9A">
        <w:fldChar w:fldCharType="end"/>
      </w:r>
      <w:r>
        <w:rPr>
          <w:lang w:val="en-US"/>
        </w:rPr>
        <w:t xml:space="preserve">. </w:t>
      </w:r>
      <w:r>
        <w:t>Salah satu ciri generasi milenial ialah mereka yang sangat paham dunia digital</w:t>
      </w:r>
      <w:r>
        <w:rPr>
          <w:lang w:val="en-US"/>
        </w:rPr>
        <w:t xml:space="preserve"> </w:t>
      </w:r>
      <w:r w:rsidRPr="009F1AA4">
        <w:rPr>
          <w:i/>
          <w:iCs/>
          <w:lang w:val="en-US"/>
        </w:rPr>
        <w:fldChar w:fldCharType="begin" w:fldLock="1"/>
      </w:r>
      <w:r w:rsidR="000553C8">
        <w:rPr>
          <w:i/>
          <w:iCs/>
          <w:lang w:val="en-US"/>
        </w:rPr>
        <w:instrText>ADDIN CSL_CITATION {"citationItems":[{"id":"ITEM-1","itemData":{"DOI":"10.19184/jeam.v21i1.30594","ISSN":"1412-5366","abstract":"This study aims to analyze the significant influence between self control and financial attitude on the financial management behavior of users of buy now pay later services. This research uses quantitative research with a descriptive approach. The population in this study are residents of the city of Surabaya who use Shopee Paylater. The number of samples in this study were 115 respondents. In this study using the Non-Probability Sampling technique with purposive sampling technique. The analysis technique used is multiple linear regression analysis. The results of this study indicate that the self-control variable partially has a significant effect on the financial management behavior of buy now pay later service users, the financial attitude variable partially has a significant effect on the financial management behavior of buy now pay later service users, self control and financial attitude variables simultaneously have an effect. significant to the financial management behavior of users of the buy now pay later service.\r Keywords:  self control, financial attitude, financial management behavior, buy now pay later","author":[{"dropping-particle":"","family":"Putri","given":"Namira Maulida Eka","non-dropping-particle":"","parse-names":false,"suffix":""},{"dropping-particle":"","family":"Andarini","given":"Sonja","non-dropping-particle":"","parse-names":false,"suffix":""}],"container-title":"Jurnal Ekonomi Akuntansi dan Manajemen","id":"ITEM-1","issue":"1","issued":{"date-parts":[["2022"]]},"page":"60","title":"Pengaruh Self Control dan Financial Attitude terhadap Financial Management Behavior pengguna Layanan Buy Now Pay Later","type":"article-journal","volume":"21"},"uris":["http://www.mendeley.com/documents/?uuid=9429b49b-dcd6-4ce5-9bbe-322dd4e2d182"]}],"mendeley":{"formattedCitation":"(Putri &amp; Andarini, 2022)","plainTextFormattedCitation":"(Putri &amp; Andarini, 2022)","previouslyFormattedCitation":"(N. M. E. Putri &amp; Andarini, 2022)"},"properties":{"noteIndex":0},"schema":"https://github.com/citation-style-language/schema/raw/master/csl-citation.json"}</w:instrText>
      </w:r>
      <w:r w:rsidRPr="009F1AA4">
        <w:rPr>
          <w:i/>
          <w:iCs/>
          <w:lang w:val="en-US"/>
        </w:rPr>
        <w:fldChar w:fldCharType="separate"/>
      </w:r>
      <w:r w:rsidR="000553C8" w:rsidRPr="000553C8">
        <w:rPr>
          <w:iCs/>
          <w:noProof/>
          <w:lang w:val="en-US"/>
        </w:rPr>
        <w:t>(Putri &amp; Andarini, 2022)</w:t>
      </w:r>
      <w:r w:rsidRPr="009F1AA4">
        <w:rPr>
          <w:i/>
          <w:iCs/>
          <w:lang w:val="en-US"/>
        </w:rPr>
        <w:fldChar w:fldCharType="end"/>
      </w:r>
      <w:r>
        <w:rPr>
          <w:lang w:val="en-US"/>
        </w:rPr>
        <w:t>.</w:t>
      </w:r>
      <w:r w:rsidRPr="00171804">
        <w:t xml:space="preserve"> </w:t>
      </w:r>
      <w:r>
        <w:t xml:space="preserve">Perilaku tersebut dapat dilihat dari gaya hidup yang tinggi seperti cara berpakaian yang mengikuti </w:t>
      </w:r>
      <w:r w:rsidRPr="00171804">
        <w:rPr>
          <w:i/>
          <w:iCs/>
        </w:rPr>
        <w:t>trend,</w:t>
      </w:r>
      <w:r>
        <w:t xml:space="preserve"> </w:t>
      </w:r>
      <w:r>
        <w:rPr>
          <w:lang w:val="en-US"/>
        </w:rPr>
        <w:t>dan</w:t>
      </w:r>
      <w:r>
        <w:t xml:space="preserve"> seringnya berbelanja </w:t>
      </w:r>
      <w:r w:rsidRPr="00171804">
        <w:rPr>
          <w:i/>
          <w:iCs/>
        </w:rPr>
        <w:t>online</w:t>
      </w:r>
      <w:r>
        <w:rPr>
          <w:i/>
          <w:iCs/>
          <w:lang w:val="en-US"/>
        </w:rPr>
        <w:t xml:space="preserve"> </w:t>
      </w:r>
      <w:r>
        <w:rPr>
          <w:i/>
          <w:iCs/>
          <w:lang w:val="en-US"/>
        </w:rPr>
        <w:fldChar w:fldCharType="begin" w:fldLock="1"/>
      </w:r>
      <w:r>
        <w:rPr>
          <w:i/>
          <w:iCs/>
          <w:lang w:val="en-US"/>
        </w:rPr>
        <w:instrText>ADDIN CSL_CITATION {"citationItems":[{"id":"ITEM-1","itemData":{"abstract":"This study aims to determine the effect of financial literacy, financial behavior, financial attitude, and demography on consumptive behavior. This study used questionnaires with a sample of 100 students of the Faculty of Economics, University of 17 Agustus 1945 Surabaya using. The sampling technique used purposive sampling technique. Data analysis in this research use SEM (Structural Equation Modeling) with application of PLS program (Partial Least Square).The results of this study indicate that financial literacy significantly negatively affect consumptive behavior, financial behavior has a positive effect significantly on consumptive behavior, financial attitude has a positive effect on consumptive behavior, and demography has a positive effect on consumptive behavior on the students of the Faculty of Economics, University of 17 Agustus 1945 Surabaya. Keywords:","author":[{"dropping-particle":"","family":"Prihastuty","given":"Dyah Rini","non-dropping-particle":"","parse-names":false,"suffix":""},{"dropping-particle":"","family":"Rahayuningsih","given":"Sri","non-dropping-particle":"","parse-names":false,"suffix":""}],"container-title":"Jurnal Hasil Penelitian LPPM Untag Surabaya","id":"ITEM-1","issue":"02","issued":{"date-parts":[["2018"]]},"page":"121-134","title":"Pengaruh Financial Literacy, Financial Behavior, Financial Attitude, Dan Demografi Terhadap Perilaku Konsumtif ( Studi Pada Mahasiswa Strata I Fakultas Ekonomi Universitas 17 Agustus 1945 Surabaya )","type":"article-journal","volume":"03"},"uris":["http://www.mendeley.com/documents/?uuid=98aa6905-70f8-4e76-a888-62e2c7e06723"]}],"mendeley":{"formattedCitation":"(Prihastuty &amp; Rahayuningsih, 2018)","plainTextFormattedCitation":"(Prihastuty &amp; Rahayuningsih, 2018)","previouslyFormattedCitation":"(Prihastuty &amp; Rahayuningsih, 2018)"},"properties":{"noteIndex":0},"schema":"https://github.com/citation-style-language/schema/raw/master/csl-citation.json"}</w:instrText>
      </w:r>
      <w:r>
        <w:rPr>
          <w:i/>
          <w:iCs/>
          <w:lang w:val="en-US"/>
        </w:rPr>
        <w:fldChar w:fldCharType="separate"/>
      </w:r>
      <w:r w:rsidRPr="00A41842">
        <w:rPr>
          <w:iCs/>
          <w:noProof/>
          <w:lang w:val="en-US"/>
        </w:rPr>
        <w:t>(Prihastuty &amp; Rahayuningsih, 2018)</w:t>
      </w:r>
      <w:r>
        <w:rPr>
          <w:i/>
          <w:iCs/>
          <w:lang w:val="en-US"/>
        </w:rPr>
        <w:fldChar w:fldCharType="end"/>
      </w:r>
      <w:r w:rsidRPr="00171804">
        <w:rPr>
          <w:i/>
          <w:iCs/>
        </w:rPr>
        <w:t>.</w:t>
      </w:r>
      <w:r>
        <w:t xml:space="preserve"> </w:t>
      </w:r>
      <w:proofErr w:type="spellStart"/>
      <w:r w:rsidRPr="000A525A">
        <w:rPr>
          <w:lang w:val="en-US"/>
        </w:rPr>
        <w:t>Kondisi</w:t>
      </w:r>
      <w:proofErr w:type="spellEnd"/>
      <w:r w:rsidRPr="000A525A">
        <w:rPr>
          <w:lang w:val="en-US"/>
        </w:rPr>
        <w:t xml:space="preserve"> </w:t>
      </w:r>
      <w:proofErr w:type="spellStart"/>
      <w:r w:rsidRPr="000A525A">
        <w:rPr>
          <w:lang w:val="en-US"/>
        </w:rPr>
        <w:t>inilah</w:t>
      </w:r>
      <w:proofErr w:type="spellEnd"/>
      <w:r w:rsidRPr="000A525A">
        <w:t xml:space="preserve"> yang menjadi salah satu penyebab generasi milenial tidak bisa </w:t>
      </w:r>
      <w:proofErr w:type="spellStart"/>
      <w:r>
        <w:rPr>
          <w:lang w:val="en-US"/>
        </w:rPr>
        <w:t>bijak</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berperilaku</w:t>
      </w:r>
      <w:proofErr w:type="spellEnd"/>
      <w:r>
        <w:rPr>
          <w:lang w:val="en-US"/>
        </w:rPr>
        <w:t xml:space="preserve"> </w:t>
      </w:r>
      <w:proofErr w:type="spellStart"/>
      <w:r>
        <w:rPr>
          <w:lang w:val="en-US"/>
        </w:rPr>
        <w:t>keuangan</w:t>
      </w:r>
      <w:proofErr w:type="spellEnd"/>
      <w:r w:rsidRPr="00A24D46">
        <w:rPr>
          <w:iCs/>
          <w:noProof/>
        </w:rPr>
        <w:t xml:space="preserve"> </w:t>
      </w:r>
      <w:r w:rsidRPr="00A24D46">
        <w:rPr>
          <w:iCs/>
          <w:noProof/>
          <w:lang w:val="en-US"/>
        </w:rPr>
        <w:t>(</w:t>
      </w:r>
      <w:r w:rsidRPr="00A24D46">
        <w:rPr>
          <w:iCs/>
          <w:noProof/>
        </w:rPr>
        <w:t xml:space="preserve">Marpaung </w:t>
      </w:r>
      <w:r w:rsidRPr="000B1C33">
        <w:rPr>
          <w:i/>
          <w:noProof/>
        </w:rPr>
        <w:t>et al.,</w:t>
      </w:r>
      <w:r w:rsidRPr="00A24D46">
        <w:rPr>
          <w:iCs/>
          <w:noProof/>
        </w:rPr>
        <w:t xml:space="preserve"> 2021)</w:t>
      </w:r>
      <w:r w:rsidRPr="00A24D46">
        <w:t xml:space="preserve">. </w:t>
      </w:r>
    </w:p>
    <w:p w14:paraId="26A7191C" w14:textId="3501E7E1" w:rsidR="00FB4BA8" w:rsidRDefault="00FB4BA8" w:rsidP="00FB4BA8">
      <w:pPr>
        <w:pStyle w:val="BodyText"/>
        <w:spacing w:line="276" w:lineRule="auto"/>
        <w:ind w:firstLine="720"/>
        <w:jc w:val="both"/>
        <w:rPr>
          <w:lang w:val="en-US"/>
        </w:rPr>
      </w:pPr>
      <w:r w:rsidRPr="003E1C70">
        <w:t>Masalah pengelolaan keuangan dikenal dengan istilah perilaku manajemen keuangan (</w:t>
      </w:r>
      <w:r w:rsidRPr="003E1C70">
        <w:rPr>
          <w:i/>
          <w:iCs/>
        </w:rPr>
        <w:t>financial management behavior</w:t>
      </w:r>
      <w:r w:rsidRPr="003E1C70">
        <w:rPr>
          <w:lang w:val="en-US"/>
        </w:rPr>
        <w:t>).</w:t>
      </w:r>
      <w:r>
        <w:rPr>
          <w:lang w:val="en-US"/>
        </w:rPr>
        <w:t xml:space="preserve"> </w:t>
      </w:r>
      <w:r w:rsidRPr="008F46B2">
        <w:rPr>
          <w:lang w:val="en-US"/>
        </w:rPr>
        <w:t>P</w:t>
      </w:r>
      <w:r w:rsidRPr="008F46B2">
        <w:t>eril</w:t>
      </w:r>
      <w:r>
        <w:t>a</w:t>
      </w:r>
      <w:r w:rsidRPr="00EF1C87">
        <w:rPr>
          <w:rFonts w:ascii="Microsoft Himalaya" w:hAnsi="Microsoft Himalaya"/>
          <w:color w:val="E2E2E2"/>
          <w:spacing w:val="-20"/>
          <w:w w:val="1"/>
          <w:sz w:val="5"/>
        </w:rPr>
        <w:t>l</w:t>
      </w:r>
      <w:r w:rsidRPr="008F46B2">
        <w:t>ku pengelol</w:t>
      </w:r>
      <w:r>
        <w:t>a</w:t>
      </w:r>
      <w:r w:rsidRPr="00EF1C87">
        <w:rPr>
          <w:rFonts w:ascii="Microsoft Himalaya" w:hAnsi="Microsoft Himalaya"/>
          <w:color w:val="E2E2E2"/>
          <w:spacing w:val="-20"/>
          <w:w w:val="1"/>
          <w:sz w:val="5"/>
        </w:rPr>
        <w:t>l</w:t>
      </w:r>
      <w:r>
        <w:t>a</w:t>
      </w:r>
      <w:r w:rsidRPr="00EF1C87">
        <w:rPr>
          <w:rFonts w:ascii="Microsoft Himalaya" w:hAnsi="Microsoft Himalaya"/>
          <w:color w:val="E2E2E2"/>
          <w:spacing w:val="-20"/>
          <w:w w:val="1"/>
          <w:sz w:val="5"/>
        </w:rPr>
        <w:t>l</w:t>
      </w:r>
      <w:r w:rsidRPr="008F46B2">
        <w:t>n keu</w:t>
      </w:r>
      <w:r>
        <w:t>a</w:t>
      </w:r>
      <w:r w:rsidRPr="00EF1C87">
        <w:rPr>
          <w:rFonts w:ascii="Microsoft Himalaya" w:hAnsi="Microsoft Himalaya"/>
          <w:color w:val="E2E2E2"/>
          <w:spacing w:val="-20"/>
          <w:w w:val="1"/>
          <w:sz w:val="5"/>
        </w:rPr>
        <w:t>l</w:t>
      </w:r>
      <w:r w:rsidRPr="008F46B2">
        <w:t>ng</w:t>
      </w:r>
      <w:r>
        <w:t>a</w:t>
      </w:r>
      <w:r w:rsidRPr="00EF1C87">
        <w:rPr>
          <w:rFonts w:ascii="Microsoft Himalaya" w:hAnsi="Microsoft Himalaya"/>
          <w:color w:val="E2E2E2"/>
          <w:spacing w:val="-20"/>
          <w:w w:val="1"/>
          <w:sz w:val="5"/>
        </w:rPr>
        <w:t>l</w:t>
      </w:r>
      <w:r w:rsidRPr="008F46B2">
        <w:t>n</w:t>
      </w:r>
      <w:r w:rsidRPr="008F46B2">
        <w:rPr>
          <w:lang w:val="en-US"/>
        </w:rPr>
        <w:t xml:space="preserve"> (</w:t>
      </w:r>
      <w:r>
        <w:rPr>
          <w:i/>
          <w:iCs/>
          <w:lang w:val="en-US"/>
        </w:rPr>
        <w:t>f</w:t>
      </w:r>
      <w:r w:rsidRPr="008F46B2">
        <w:rPr>
          <w:i/>
          <w:iCs/>
        </w:rPr>
        <w:t>in</w:t>
      </w:r>
      <w:r>
        <w:rPr>
          <w:i/>
          <w:iCs/>
        </w:rPr>
        <w:t>a</w:t>
      </w:r>
      <w:r w:rsidRPr="00EF1C87">
        <w:rPr>
          <w:rFonts w:ascii="Microsoft Himalaya" w:hAnsi="Microsoft Himalaya"/>
          <w:i/>
          <w:iCs/>
          <w:color w:val="E2E2E2"/>
          <w:spacing w:val="-20"/>
          <w:w w:val="1"/>
          <w:sz w:val="5"/>
        </w:rPr>
        <w:t>l</w:t>
      </w:r>
      <w:r w:rsidRPr="008F46B2">
        <w:rPr>
          <w:i/>
          <w:iCs/>
        </w:rPr>
        <w:t>nci</w:t>
      </w:r>
      <w:r>
        <w:rPr>
          <w:i/>
          <w:iCs/>
        </w:rPr>
        <w:t>a</w:t>
      </w:r>
      <w:r w:rsidRPr="00EF1C87">
        <w:rPr>
          <w:rFonts w:ascii="Microsoft Himalaya" w:hAnsi="Microsoft Himalaya"/>
          <w:i/>
          <w:iCs/>
          <w:color w:val="E2E2E2"/>
          <w:spacing w:val="-20"/>
          <w:w w:val="1"/>
          <w:sz w:val="5"/>
        </w:rPr>
        <w:t>l</w:t>
      </w:r>
      <w:r w:rsidRPr="008F46B2">
        <w:rPr>
          <w:i/>
          <w:iCs/>
        </w:rPr>
        <w:t xml:space="preserve">l </w:t>
      </w:r>
      <w:r>
        <w:rPr>
          <w:i/>
          <w:iCs/>
          <w:lang w:val="en-US"/>
        </w:rPr>
        <w:t>m</w:t>
      </w:r>
      <w:r>
        <w:rPr>
          <w:i/>
          <w:iCs/>
        </w:rPr>
        <w:t>a</w:t>
      </w:r>
      <w:r w:rsidRPr="00EF1C87">
        <w:rPr>
          <w:rFonts w:ascii="Microsoft Himalaya" w:hAnsi="Microsoft Himalaya"/>
          <w:i/>
          <w:iCs/>
          <w:color w:val="E2E2E2"/>
          <w:spacing w:val="-20"/>
          <w:w w:val="1"/>
          <w:sz w:val="5"/>
        </w:rPr>
        <w:t>l</w:t>
      </w:r>
      <w:r w:rsidRPr="008F46B2">
        <w:rPr>
          <w:i/>
          <w:iCs/>
        </w:rPr>
        <w:t>n</w:t>
      </w:r>
      <w:r>
        <w:rPr>
          <w:i/>
          <w:iCs/>
        </w:rPr>
        <w:t>a</w:t>
      </w:r>
      <w:r w:rsidRPr="00EF1C87">
        <w:rPr>
          <w:rFonts w:ascii="Microsoft Himalaya" w:hAnsi="Microsoft Himalaya"/>
          <w:i/>
          <w:iCs/>
          <w:color w:val="E2E2E2"/>
          <w:spacing w:val="-20"/>
          <w:w w:val="1"/>
          <w:sz w:val="5"/>
        </w:rPr>
        <w:t>l</w:t>
      </w:r>
      <w:r w:rsidRPr="008F46B2">
        <w:rPr>
          <w:i/>
          <w:iCs/>
        </w:rPr>
        <w:t xml:space="preserve">gement </w:t>
      </w:r>
      <w:r>
        <w:rPr>
          <w:i/>
          <w:iCs/>
          <w:lang w:val="en-US"/>
        </w:rPr>
        <w:t>b</w:t>
      </w:r>
      <w:r w:rsidRPr="008F46B2">
        <w:rPr>
          <w:i/>
          <w:iCs/>
        </w:rPr>
        <w:t>eh</w:t>
      </w:r>
      <w:r>
        <w:rPr>
          <w:i/>
          <w:iCs/>
        </w:rPr>
        <w:t>a</w:t>
      </w:r>
      <w:r w:rsidRPr="00EF1C87">
        <w:rPr>
          <w:rFonts w:ascii="Microsoft Himalaya" w:hAnsi="Microsoft Himalaya"/>
          <w:i/>
          <w:iCs/>
          <w:color w:val="E2E2E2"/>
          <w:spacing w:val="-20"/>
          <w:w w:val="1"/>
          <w:sz w:val="5"/>
        </w:rPr>
        <w:t>l</w:t>
      </w:r>
      <w:r w:rsidRPr="008F46B2">
        <w:rPr>
          <w:i/>
          <w:iCs/>
        </w:rPr>
        <w:t>vior</w:t>
      </w:r>
      <w:r w:rsidRPr="008F46B2">
        <w:rPr>
          <w:lang w:val="en-US"/>
        </w:rPr>
        <w:t>)</w:t>
      </w:r>
      <w:r w:rsidRPr="008F46B2">
        <w:t xml:space="preserve">  meng</w:t>
      </w:r>
      <w:r>
        <w:t>a</w:t>
      </w:r>
      <w:r w:rsidRPr="00EF1C87">
        <w:rPr>
          <w:rFonts w:ascii="Microsoft Himalaya" w:hAnsi="Microsoft Himalaya"/>
          <w:color w:val="E2E2E2"/>
          <w:spacing w:val="-20"/>
          <w:w w:val="1"/>
          <w:sz w:val="5"/>
        </w:rPr>
        <w:t>l</w:t>
      </w:r>
      <w:r w:rsidRPr="008F46B2">
        <w:t>cu p</w:t>
      </w:r>
      <w:r>
        <w:t>a</w:t>
      </w:r>
      <w:r w:rsidRPr="00EF1C87">
        <w:rPr>
          <w:rFonts w:ascii="Microsoft Himalaya" w:hAnsi="Microsoft Himalaya"/>
          <w:color w:val="E2E2E2"/>
          <w:spacing w:val="-20"/>
          <w:w w:val="1"/>
          <w:sz w:val="5"/>
        </w:rPr>
        <w:t>l</w:t>
      </w:r>
      <w:r w:rsidRPr="008F46B2">
        <w:t>d</w:t>
      </w:r>
      <w:r>
        <w:t>a</w:t>
      </w:r>
      <w:r w:rsidRPr="00EF1C87">
        <w:rPr>
          <w:rFonts w:ascii="Microsoft Himalaya" w:hAnsi="Microsoft Himalaya"/>
          <w:color w:val="E2E2E2"/>
          <w:spacing w:val="-20"/>
          <w:w w:val="1"/>
          <w:sz w:val="5"/>
        </w:rPr>
        <w:t>l</w:t>
      </w:r>
      <w:r w:rsidRPr="008F46B2">
        <w:t xml:space="preserve"> tingk</w:t>
      </w:r>
      <w:r>
        <w:t>a</w:t>
      </w:r>
      <w:r w:rsidRPr="00EF1C87">
        <w:rPr>
          <w:rFonts w:ascii="Microsoft Himalaya" w:hAnsi="Microsoft Himalaya"/>
          <w:color w:val="E2E2E2"/>
          <w:spacing w:val="-20"/>
          <w:w w:val="1"/>
          <w:sz w:val="5"/>
        </w:rPr>
        <w:t>l</w:t>
      </w:r>
      <w:r w:rsidRPr="008F46B2">
        <w:t>t kem</w:t>
      </w:r>
      <w:r>
        <w:t>a</w:t>
      </w:r>
      <w:r w:rsidRPr="00EF1C87">
        <w:rPr>
          <w:rFonts w:ascii="Microsoft Himalaya" w:hAnsi="Microsoft Himalaya"/>
          <w:color w:val="E2E2E2"/>
          <w:spacing w:val="-20"/>
          <w:w w:val="1"/>
          <w:sz w:val="5"/>
        </w:rPr>
        <w:t>l</w:t>
      </w:r>
      <w:r w:rsidRPr="008F46B2">
        <w:t>mpu</w:t>
      </w:r>
      <w:r>
        <w:t>a</w:t>
      </w:r>
      <w:r w:rsidRPr="00EF1C87">
        <w:rPr>
          <w:rFonts w:ascii="Microsoft Himalaya" w:hAnsi="Microsoft Himalaya"/>
          <w:color w:val="E2E2E2"/>
          <w:spacing w:val="-20"/>
          <w:w w:val="1"/>
          <w:sz w:val="5"/>
        </w:rPr>
        <w:t>l</w:t>
      </w:r>
      <w:r w:rsidRPr="008F46B2">
        <w:t>n keu</w:t>
      </w:r>
      <w:r>
        <w:t>a</w:t>
      </w:r>
      <w:r w:rsidRPr="00EF1C87">
        <w:rPr>
          <w:rFonts w:ascii="Microsoft Himalaya" w:hAnsi="Microsoft Himalaya"/>
          <w:color w:val="E2E2E2"/>
          <w:spacing w:val="-20"/>
          <w:w w:val="1"/>
          <w:sz w:val="5"/>
        </w:rPr>
        <w:t>l</w:t>
      </w:r>
      <w:r w:rsidRPr="008F46B2">
        <w:t>ng</w:t>
      </w:r>
      <w:r>
        <w:t>a</w:t>
      </w:r>
      <w:r w:rsidRPr="00EF1C87">
        <w:rPr>
          <w:rFonts w:ascii="Microsoft Himalaya" w:hAnsi="Microsoft Himalaya"/>
          <w:color w:val="E2E2E2"/>
          <w:spacing w:val="-20"/>
          <w:w w:val="1"/>
          <w:sz w:val="5"/>
        </w:rPr>
        <w:t>l</w:t>
      </w:r>
      <w:r w:rsidRPr="008F46B2">
        <w:t>n pengelol</w:t>
      </w:r>
      <w:r>
        <w:t>a</w:t>
      </w:r>
      <w:r w:rsidRPr="00EF1C87">
        <w:rPr>
          <w:rFonts w:ascii="Microsoft Himalaya" w:hAnsi="Microsoft Himalaya"/>
          <w:color w:val="E2E2E2"/>
          <w:spacing w:val="-20"/>
          <w:w w:val="1"/>
          <w:sz w:val="5"/>
        </w:rPr>
        <w:t>l</w:t>
      </w:r>
      <w:r>
        <w:t>a</w:t>
      </w:r>
      <w:r w:rsidRPr="00EF1C87">
        <w:rPr>
          <w:rFonts w:ascii="Microsoft Himalaya" w:hAnsi="Microsoft Himalaya"/>
          <w:color w:val="E2E2E2"/>
          <w:spacing w:val="-20"/>
          <w:w w:val="1"/>
          <w:sz w:val="5"/>
        </w:rPr>
        <w:t>l</w:t>
      </w:r>
      <w:r w:rsidRPr="008F46B2">
        <w:t>n h</w:t>
      </w:r>
      <w:r>
        <w:t>a</w:t>
      </w:r>
      <w:r w:rsidRPr="00EF1C87">
        <w:rPr>
          <w:rFonts w:ascii="Microsoft Himalaya" w:hAnsi="Microsoft Himalaya"/>
          <w:color w:val="E2E2E2"/>
          <w:spacing w:val="-20"/>
          <w:w w:val="1"/>
          <w:sz w:val="5"/>
        </w:rPr>
        <w:t>l</w:t>
      </w:r>
      <w:r w:rsidRPr="008F46B2">
        <w:t>ri</w:t>
      </w:r>
      <w:r>
        <w:t>a</w:t>
      </w:r>
      <w:r w:rsidRPr="00EF1C87">
        <w:rPr>
          <w:rFonts w:ascii="Microsoft Himalaya" w:hAnsi="Microsoft Himalaya"/>
          <w:color w:val="E2E2E2"/>
          <w:spacing w:val="-20"/>
          <w:w w:val="1"/>
          <w:sz w:val="5"/>
        </w:rPr>
        <w:t>l</w:t>
      </w:r>
      <w:r w:rsidRPr="008F46B2">
        <w:t>n prib</w:t>
      </w:r>
      <w:r>
        <w:t>a</w:t>
      </w:r>
      <w:r w:rsidRPr="00EF1C87">
        <w:rPr>
          <w:rFonts w:ascii="Microsoft Himalaya" w:hAnsi="Microsoft Himalaya"/>
          <w:color w:val="E2E2E2"/>
          <w:spacing w:val="-20"/>
          <w:w w:val="1"/>
          <w:sz w:val="5"/>
        </w:rPr>
        <w:t>l</w:t>
      </w:r>
      <w:r w:rsidRPr="008F46B2">
        <w:t>di seseor</w:t>
      </w:r>
      <w:r>
        <w:t>a</w:t>
      </w:r>
      <w:r w:rsidRPr="00EF1C87">
        <w:rPr>
          <w:rFonts w:ascii="Microsoft Himalaya" w:hAnsi="Microsoft Himalaya"/>
          <w:color w:val="E2E2E2"/>
          <w:spacing w:val="-20"/>
          <w:w w:val="1"/>
          <w:sz w:val="5"/>
        </w:rPr>
        <w:t>l</w:t>
      </w:r>
      <w:r w:rsidRPr="008F46B2">
        <w:t>ng mul</w:t>
      </w:r>
      <w:r>
        <w:t>a</w:t>
      </w:r>
      <w:r w:rsidRPr="00EF1C87">
        <w:rPr>
          <w:rFonts w:ascii="Microsoft Himalaya" w:hAnsi="Microsoft Himalaya"/>
          <w:color w:val="E2E2E2"/>
          <w:spacing w:val="-20"/>
          <w:w w:val="1"/>
          <w:sz w:val="5"/>
        </w:rPr>
        <w:t>l</w:t>
      </w:r>
      <w:r w:rsidRPr="008F46B2">
        <w:t>i d</w:t>
      </w:r>
      <w:r>
        <w:t>a</w:t>
      </w:r>
      <w:r w:rsidRPr="00EF1C87">
        <w:rPr>
          <w:rFonts w:ascii="Microsoft Himalaya" w:hAnsi="Microsoft Himalaya"/>
          <w:color w:val="E2E2E2"/>
          <w:spacing w:val="-20"/>
          <w:w w:val="1"/>
          <w:sz w:val="5"/>
        </w:rPr>
        <w:t>l</w:t>
      </w:r>
      <w:r w:rsidRPr="008F46B2">
        <w:t>ri perenc</w:t>
      </w:r>
      <w:r>
        <w:t>a</w:t>
      </w:r>
      <w:r w:rsidRPr="00EF1C87">
        <w:rPr>
          <w:rFonts w:ascii="Microsoft Himalaya" w:hAnsi="Microsoft Himalaya"/>
          <w:color w:val="E2E2E2"/>
          <w:spacing w:val="-20"/>
          <w:w w:val="1"/>
          <w:sz w:val="5"/>
        </w:rPr>
        <w:t>l</w:t>
      </w:r>
      <w:r w:rsidRPr="008F46B2">
        <w:t>n</w:t>
      </w:r>
      <w:r>
        <w:t>a</w:t>
      </w:r>
      <w:r w:rsidRPr="00EF1C87">
        <w:rPr>
          <w:rFonts w:ascii="Microsoft Himalaya" w:hAnsi="Microsoft Himalaya"/>
          <w:color w:val="E2E2E2"/>
          <w:spacing w:val="-20"/>
          <w:w w:val="1"/>
          <w:sz w:val="5"/>
        </w:rPr>
        <w:t>l</w:t>
      </w:r>
      <w:r>
        <w:t>a</w:t>
      </w:r>
      <w:r w:rsidRPr="00EF1C87">
        <w:rPr>
          <w:rFonts w:ascii="Microsoft Himalaya" w:hAnsi="Microsoft Himalaya"/>
          <w:color w:val="E2E2E2"/>
          <w:spacing w:val="-20"/>
          <w:w w:val="1"/>
          <w:sz w:val="5"/>
        </w:rPr>
        <w:t>l</w:t>
      </w:r>
      <w:r w:rsidRPr="008F46B2">
        <w:t>n, peng</w:t>
      </w:r>
      <w:r>
        <w:t>a</w:t>
      </w:r>
      <w:r w:rsidRPr="00EF1C87">
        <w:rPr>
          <w:rFonts w:ascii="Microsoft Himalaya" w:hAnsi="Microsoft Himalaya"/>
          <w:color w:val="E2E2E2"/>
          <w:spacing w:val="-20"/>
          <w:w w:val="1"/>
          <w:sz w:val="5"/>
        </w:rPr>
        <w:t>l</w:t>
      </w:r>
      <w:r w:rsidRPr="008F46B2">
        <w:t>ngg</w:t>
      </w:r>
      <w:r>
        <w:t>a</w:t>
      </w:r>
      <w:r w:rsidRPr="00EF1C87">
        <w:rPr>
          <w:rFonts w:ascii="Microsoft Himalaya" w:hAnsi="Microsoft Himalaya"/>
          <w:color w:val="E2E2E2"/>
          <w:spacing w:val="-20"/>
          <w:w w:val="1"/>
          <w:sz w:val="5"/>
        </w:rPr>
        <w:t>l</w:t>
      </w:r>
      <w:r w:rsidRPr="008F46B2">
        <w:t>r</w:t>
      </w:r>
      <w:r>
        <w:t>a</w:t>
      </w:r>
      <w:r w:rsidRPr="00EF1C87">
        <w:rPr>
          <w:rFonts w:ascii="Microsoft Himalaya" w:hAnsi="Microsoft Himalaya"/>
          <w:color w:val="E2E2E2"/>
          <w:spacing w:val="-20"/>
          <w:w w:val="1"/>
          <w:sz w:val="5"/>
        </w:rPr>
        <w:t>l</w:t>
      </w:r>
      <w:r w:rsidRPr="008F46B2">
        <w:t>n, pemeriks</w:t>
      </w:r>
      <w:r>
        <w:t>a</w:t>
      </w:r>
      <w:r w:rsidRPr="00EF1C87">
        <w:rPr>
          <w:rFonts w:ascii="Microsoft Himalaya" w:hAnsi="Microsoft Himalaya"/>
          <w:color w:val="E2E2E2"/>
          <w:spacing w:val="-20"/>
          <w:w w:val="1"/>
          <w:sz w:val="5"/>
        </w:rPr>
        <w:t>l</w:t>
      </w:r>
      <w:r>
        <w:t>a</w:t>
      </w:r>
      <w:r w:rsidRPr="00EF1C87">
        <w:rPr>
          <w:rFonts w:ascii="Microsoft Himalaya" w:hAnsi="Microsoft Himalaya"/>
          <w:color w:val="E2E2E2"/>
          <w:spacing w:val="-20"/>
          <w:w w:val="1"/>
          <w:sz w:val="5"/>
        </w:rPr>
        <w:t>l</w:t>
      </w:r>
      <w:r w:rsidRPr="008F46B2">
        <w:t>n, pengelo</w:t>
      </w:r>
      <w:r>
        <w:t>a</w:t>
      </w:r>
      <w:r w:rsidRPr="00EF1C87">
        <w:rPr>
          <w:rFonts w:ascii="Microsoft Himalaya" w:hAnsi="Microsoft Himalaya"/>
          <w:color w:val="E2E2E2"/>
          <w:spacing w:val="-20"/>
          <w:w w:val="1"/>
          <w:sz w:val="5"/>
        </w:rPr>
        <w:t>l</w:t>
      </w:r>
      <w:r>
        <w:t>a</w:t>
      </w:r>
      <w:r w:rsidRPr="00EF1C87">
        <w:rPr>
          <w:rFonts w:ascii="Microsoft Himalaya" w:hAnsi="Microsoft Himalaya"/>
          <w:color w:val="E2E2E2"/>
          <w:spacing w:val="-20"/>
          <w:w w:val="1"/>
          <w:sz w:val="5"/>
        </w:rPr>
        <w:t>l</w:t>
      </w:r>
      <w:r w:rsidRPr="008F46B2">
        <w:t>n, penyimp</w:t>
      </w:r>
      <w:r>
        <w:t>a</w:t>
      </w:r>
      <w:r w:rsidRPr="00EF1C87">
        <w:rPr>
          <w:rFonts w:ascii="Microsoft Himalaya" w:hAnsi="Microsoft Himalaya"/>
          <w:color w:val="E2E2E2"/>
          <w:spacing w:val="-20"/>
          <w:w w:val="1"/>
          <w:sz w:val="5"/>
        </w:rPr>
        <w:t>l</w:t>
      </w:r>
      <w:r w:rsidRPr="008F46B2">
        <w:t>n</w:t>
      </w:r>
      <w:r>
        <w:t>a</w:t>
      </w:r>
      <w:r w:rsidRPr="00EF1C87">
        <w:rPr>
          <w:rFonts w:ascii="Microsoft Himalaya" w:hAnsi="Microsoft Himalaya"/>
          <w:color w:val="E2E2E2"/>
          <w:spacing w:val="-20"/>
          <w:w w:val="1"/>
          <w:sz w:val="5"/>
        </w:rPr>
        <w:t>l</w:t>
      </w:r>
      <w:r w:rsidRPr="008F46B2">
        <w:t>n, penc</w:t>
      </w:r>
      <w:r>
        <w:t>a</w:t>
      </w:r>
      <w:r w:rsidRPr="00EF1C87">
        <w:rPr>
          <w:rFonts w:ascii="Microsoft Himalaya" w:hAnsi="Microsoft Himalaya"/>
          <w:color w:val="E2E2E2"/>
          <w:spacing w:val="-20"/>
          <w:w w:val="1"/>
          <w:sz w:val="5"/>
        </w:rPr>
        <w:t>l</w:t>
      </w:r>
      <w:r w:rsidRPr="008F46B2">
        <w:t>ri</w:t>
      </w:r>
      <w:r>
        <w:t>a</w:t>
      </w:r>
      <w:r w:rsidRPr="00EF1C87">
        <w:rPr>
          <w:rFonts w:ascii="Microsoft Himalaya" w:hAnsi="Microsoft Himalaya"/>
          <w:color w:val="E2E2E2"/>
          <w:spacing w:val="-20"/>
          <w:w w:val="1"/>
          <w:sz w:val="5"/>
        </w:rPr>
        <w:t>l</w:t>
      </w:r>
      <w:r w:rsidRPr="008F46B2">
        <w:t>n, sert</w:t>
      </w:r>
      <w:r>
        <w:t>a</w:t>
      </w:r>
      <w:r w:rsidRPr="00EF1C87">
        <w:rPr>
          <w:rFonts w:ascii="Microsoft Himalaya" w:hAnsi="Microsoft Himalaya"/>
          <w:color w:val="E2E2E2"/>
          <w:spacing w:val="-20"/>
          <w:w w:val="1"/>
          <w:sz w:val="5"/>
        </w:rPr>
        <w:t>l</w:t>
      </w:r>
      <w:r w:rsidRPr="008F46B2">
        <w:t xml:space="preserve"> pengend</w:t>
      </w:r>
      <w:r>
        <w:t>a</w:t>
      </w:r>
      <w:r w:rsidRPr="00EF1C87">
        <w:rPr>
          <w:rFonts w:ascii="Microsoft Himalaya" w:hAnsi="Microsoft Himalaya"/>
          <w:color w:val="E2E2E2"/>
          <w:spacing w:val="-20"/>
          <w:w w:val="1"/>
          <w:sz w:val="5"/>
        </w:rPr>
        <w:t>l</w:t>
      </w:r>
      <w:r w:rsidRPr="008F46B2">
        <w:t>li</w:t>
      </w:r>
      <w:r>
        <w:t>a</w:t>
      </w:r>
      <w:r w:rsidRPr="00EF1C87">
        <w:rPr>
          <w:rFonts w:ascii="Microsoft Himalaya" w:hAnsi="Microsoft Himalaya"/>
          <w:color w:val="E2E2E2"/>
          <w:spacing w:val="-20"/>
          <w:w w:val="1"/>
          <w:sz w:val="5"/>
        </w:rPr>
        <w:t>l</w:t>
      </w:r>
      <w:r w:rsidRPr="008F46B2">
        <w:t>n</w:t>
      </w:r>
      <w:r w:rsidRPr="008F46B2">
        <w:rPr>
          <w:lang w:val="en-US"/>
        </w:rPr>
        <w:t xml:space="preserve"> </w:t>
      </w:r>
      <w:r w:rsidRPr="008F46B2">
        <w:rPr>
          <w:lang w:val="en-US"/>
        </w:rPr>
        <w:fldChar w:fldCharType="begin" w:fldLock="1"/>
      </w:r>
      <w:r w:rsidR="000553C8">
        <w:rPr>
          <w:lang w:val="en-US"/>
        </w:rPr>
        <w:instrText>ADDIN CSL_CITATION {"citationItems":[{"id":"ITEM-1","itemData":{"DOI":"10.1108/SAJBS-07-2017-0088","ISSN":"23986298","abstract":"Purpose: The purpose of this paper is to examine the relationships between financial knowledge, socialization and financial satisfaction with financial risk attitude and financial behavior as a mediator after demonetization and introduction of GST. Design/methodology/approach: The sample consisted responses of 286 individuals from the city of Allahabad, Uttar Pradesh, India and making financial decisions for the household for at least last two years. The data were analyzed using exploratory factor analysis and mediation regression analysis. Findings: All sub-scales used to measure constructs had satisfactory reliabilities and internal consistencies. It was found that financial risk attitude and financial behavior both mediate the relationship between financial socialization and financial satisfaction as well as between financial knowledge and financial satisfaction. Research limitations/implications: This research is based upon survey method and voluntary participation. Hence one can question generalization of findings to larger samples. Moreover, the study is limited to a restricted geographical region which could affect the generalization of findings. Practical implications: Results provide insights into the antecedents of financial satisfaction of individuals from tier II city of India. Financial planners may utilize this study for enhancement of financial satisfaction of their clients and hence retention of the same. Originality/value: A majority of researchers use survey without evaluation validity of instruments in the selected context and sample. This research contributed to the literature and practice by testing validation of constructs of financial satisfaction in India.","author":[{"dropping-particle":"","family":"Saurabh","given":"Kumar","non-dropping-particle":"","parse-names":false,"suffix":""},{"dropping-particle":"","family":"Nandan","given":"Tanuj","non-dropping-particle":"","parse-names":false,"suffix":""}],"container-title":"South Asian Journal of Business Studies","id":"ITEM-1","issue":"2","issued":{"date-parts":[["2018"]]},"page":"207-224","title":"Role of financial risk attitude and financial behavior as mediators in financial satisfaction: Empirical evidence from India","type":"article-journal","volume":"7"},"uris":["http://www.mendeley.com/documents/?uuid=16c30e0f-fce1-427d-aec8-6e1062300f4b"]}],"mendeley":{"formattedCitation":"(Saurabh &amp; Nandan, 2018)","manualFormatting":"(Saluralbh &amp; Nalndaln, 2018)","plainTextFormattedCitation":"(Saurabh &amp; Nandan, 2018)","previouslyFormattedCitation":"(Saurabh &amp; Nandan, 2018)"},"properties":{"noteIndex":0},"schema":"https://github.com/citation-style-language/schema/raw/master/csl-citation.json"}</w:instrText>
      </w:r>
      <w:r w:rsidRPr="008F46B2">
        <w:rPr>
          <w:lang w:val="en-US"/>
        </w:rPr>
        <w:fldChar w:fldCharType="separate"/>
      </w:r>
      <w:r w:rsidRPr="008F46B2">
        <w:rPr>
          <w:noProof/>
          <w:lang w:val="en-US"/>
        </w:rPr>
        <w:t>(S</w:t>
      </w:r>
      <w:r>
        <w:rPr>
          <w:noProof/>
          <w:lang w:val="en-US"/>
        </w:rPr>
        <w:t>a</w:t>
      </w:r>
      <w:r w:rsidRPr="00EF1C87">
        <w:rPr>
          <w:rFonts w:ascii="Microsoft Himalaya" w:hAnsi="Microsoft Himalaya"/>
          <w:noProof/>
          <w:color w:val="E2E2E2"/>
          <w:spacing w:val="-20"/>
          <w:w w:val="1"/>
          <w:sz w:val="5"/>
          <w:lang w:val="en-US"/>
        </w:rPr>
        <w:t>l</w:t>
      </w:r>
      <w:r w:rsidRPr="008F46B2">
        <w:rPr>
          <w:noProof/>
          <w:lang w:val="en-US"/>
        </w:rPr>
        <w:t>ur</w:t>
      </w:r>
      <w:r>
        <w:rPr>
          <w:noProof/>
          <w:lang w:val="en-US"/>
        </w:rPr>
        <w:t>a</w:t>
      </w:r>
      <w:r w:rsidRPr="00EF1C87">
        <w:rPr>
          <w:rFonts w:ascii="Microsoft Himalaya" w:hAnsi="Microsoft Himalaya"/>
          <w:noProof/>
          <w:color w:val="E2E2E2"/>
          <w:spacing w:val="-20"/>
          <w:w w:val="1"/>
          <w:sz w:val="5"/>
          <w:lang w:val="en-US"/>
        </w:rPr>
        <w:t>l</w:t>
      </w:r>
      <w:r w:rsidRPr="008F46B2">
        <w:rPr>
          <w:noProof/>
          <w:lang w:val="en-US"/>
        </w:rPr>
        <w:t>bh &amp; N</w:t>
      </w:r>
      <w:r>
        <w:rPr>
          <w:noProof/>
          <w:lang w:val="en-US"/>
        </w:rPr>
        <w:t>a</w:t>
      </w:r>
      <w:r w:rsidRPr="00EF1C87">
        <w:rPr>
          <w:rFonts w:ascii="Microsoft Himalaya" w:hAnsi="Microsoft Himalaya"/>
          <w:noProof/>
          <w:color w:val="E2E2E2"/>
          <w:spacing w:val="-20"/>
          <w:w w:val="1"/>
          <w:sz w:val="5"/>
          <w:lang w:val="en-US"/>
        </w:rPr>
        <w:t>l</w:t>
      </w:r>
      <w:r w:rsidRPr="008F46B2">
        <w:rPr>
          <w:noProof/>
          <w:lang w:val="en-US"/>
        </w:rPr>
        <w:t>nd</w:t>
      </w:r>
      <w:r>
        <w:rPr>
          <w:noProof/>
          <w:lang w:val="en-US"/>
        </w:rPr>
        <w:t>a</w:t>
      </w:r>
      <w:r w:rsidRPr="00EF1C87">
        <w:rPr>
          <w:rFonts w:ascii="Microsoft Himalaya" w:hAnsi="Microsoft Himalaya"/>
          <w:noProof/>
          <w:color w:val="E2E2E2"/>
          <w:spacing w:val="-20"/>
          <w:w w:val="1"/>
          <w:sz w:val="5"/>
          <w:lang w:val="en-US"/>
        </w:rPr>
        <w:t>l</w:t>
      </w:r>
      <w:r w:rsidRPr="008F46B2">
        <w:rPr>
          <w:noProof/>
          <w:lang w:val="en-US"/>
        </w:rPr>
        <w:t>n, 2018)</w:t>
      </w:r>
      <w:r w:rsidRPr="008F46B2">
        <w:rPr>
          <w:lang w:val="en-US"/>
        </w:rPr>
        <w:fldChar w:fldCharType="end"/>
      </w:r>
      <w:r w:rsidRPr="008F46B2">
        <w:t>. Sed</w:t>
      </w:r>
      <w:r>
        <w:t>a</w:t>
      </w:r>
      <w:r w:rsidRPr="00EF1C87">
        <w:rPr>
          <w:rFonts w:ascii="Microsoft Himalaya" w:hAnsi="Microsoft Himalaya"/>
          <w:color w:val="E2E2E2"/>
          <w:spacing w:val="-20"/>
          <w:w w:val="1"/>
          <w:sz w:val="5"/>
        </w:rPr>
        <w:t>l</w:t>
      </w:r>
      <w:r w:rsidRPr="008F46B2">
        <w:t>ngk</w:t>
      </w:r>
      <w:r>
        <w:t>a</w:t>
      </w:r>
      <w:r w:rsidRPr="00EF1C87">
        <w:rPr>
          <w:rFonts w:ascii="Microsoft Himalaya" w:hAnsi="Microsoft Himalaya"/>
          <w:color w:val="E2E2E2"/>
          <w:spacing w:val="-20"/>
          <w:w w:val="1"/>
          <w:sz w:val="5"/>
        </w:rPr>
        <w:t>l</w:t>
      </w:r>
      <w:r w:rsidRPr="008F46B2">
        <w:t xml:space="preserve">n </w:t>
      </w:r>
      <w:r>
        <w:fldChar w:fldCharType="begin" w:fldLock="1"/>
      </w:r>
      <w:r w:rsidR="000553C8">
        <w:instrText>ADDIN CSL_CITATION {"citationItems":[{"id":"ITEM-1","itemData":{"DOI":"10.37932/j.e.v11i1.249","ISSN":"2088-219X","abstract":"This study aims to determine whether the behavior of financial management on MSME actors can be measured or influenced by several factors that have been proposed in this study, namely financial knowledge, financial attitude and internal locus of control . The factors proposed are factors that may have an influence on financial management behavior on the object of research. The population in this study were MSMEs in the food sector in Genteng District, Banyuwangi Regency and the sample in this study amounted to 60 MSMEs in the food sector, Genteng District, Banyuwangi Regency which were taken through purposive sampling method .  Based on t test results, financial knowledge has no significant effect on the behavior of financial management in SMEs in the field of food District of tiles, Banyuwangi. The financial attitude and internal locus of control factors have a significant influence on the behavior of financial management on MSME actors in the food sector, Genteng District, Banyuwangi Regency.Keywords : Financial Knowledge, Financial Attitude, Internal locus of Control, Financial Management Behavior","author":[{"dropping-particle":"","family":"Rohmah","given":"Nurul","non-dropping-particle":"","parse-names":false,"suffix":""},{"dropping-particle":"","family":"Susbiyani","given":"Arik","non-dropping-particle":"","parse-names":false,"suffix":""},{"dropping-particle":"","family":"Aspirandy","given":"Rendy Mirwan","non-dropping-particle":"","parse-names":false,"suffix":""},{"dropping-particle":"","family":"Cahyono","given":"Dwi","non-dropping-particle":"","parse-names":false,"suffix":""}],"container-title":"Jurnal Ekobis : Ekonomi Bisnis &amp; Manajemen","id":"ITEM-1","issue":"1","issued":{"date-parts":[["2021"]]},"note":"FK tidak berpengaruh","page":"150-161","title":"Pengaruh Financial Knowledge, Financial Attitude Dan Internal Locus of Control Terhadap Perilaku Manajemen Keuangan","type":"article-journal","volume":"11"},"uris":["http://www.mendeley.com/documents/?uuid=1954fb6e-5533-4fb1-84f1-923272ed70d6"]}],"mendeley":{"formattedCitation":"(Rohmah et al., 2021)"},"properties":{"noteIndex":0},"schema":"https://github.com/citation-style-language/schema/raw/master/csl-citation.json"}</w:instrText>
      </w:r>
      <w:r>
        <w:fldChar w:fldCharType="separate"/>
      </w:r>
      <w:r w:rsidR="000553C8" w:rsidRPr="000553C8">
        <w:rPr>
          <w:iCs/>
          <w:noProof/>
        </w:rPr>
        <w:t>(Rohmah et al., 2021)</w:t>
      </w:r>
      <w:r>
        <w:fldChar w:fldCharType="end"/>
      </w:r>
      <w:r w:rsidRPr="008F46B2">
        <w:rPr>
          <w:lang w:val="en-US"/>
        </w:rPr>
        <w:t xml:space="preserve"> </w:t>
      </w:r>
      <w:r w:rsidRPr="008F46B2">
        <w:t>mengg</w:t>
      </w:r>
      <w:r>
        <w:t>a</w:t>
      </w:r>
      <w:r w:rsidRPr="00EF1C87">
        <w:rPr>
          <w:rFonts w:ascii="Microsoft Himalaya" w:hAnsi="Microsoft Himalaya"/>
          <w:color w:val="E2E2E2"/>
          <w:spacing w:val="-20"/>
          <w:w w:val="1"/>
          <w:sz w:val="5"/>
        </w:rPr>
        <w:t>l</w:t>
      </w:r>
      <w:r w:rsidRPr="008F46B2">
        <w:t>mb</w:t>
      </w:r>
      <w:r>
        <w:t>a</w:t>
      </w:r>
      <w:r w:rsidRPr="00EF1C87">
        <w:rPr>
          <w:rFonts w:ascii="Microsoft Himalaya" w:hAnsi="Microsoft Himalaya"/>
          <w:color w:val="E2E2E2"/>
          <w:spacing w:val="-20"/>
          <w:w w:val="1"/>
          <w:sz w:val="5"/>
        </w:rPr>
        <w:t>l</w:t>
      </w:r>
      <w:r w:rsidRPr="008F46B2">
        <w:t>rk</w:t>
      </w:r>
      <w:r>
        <w:t>a</w:t>
      </w:r>
      <w:r w:rsidRPr="00EF1C87">
        <w:rPr>
          <w:rFonts w:ascii="Microsoft Himalaya" w:hAnsi="Microsoft Himalaya"/>
          <w:color w:val="E2E2E2"/>
          <w:spacing w:val="-20"/>
          <w:w w:val="1"/>
          <w:sz w:val="5"/>
        </w:rPr>
        <w:t>l</w:t>
      </w:r>
      <w:r w:rsidRPr="008F46B2">
        <w:t xml:space="preserve">n </w:t>
      </w:r>
      <w:r w:rsidRPr="008F46B2">
        <w:rPr>
          <w:i/>
          <w:iCs/>
        </w:rPr>
        <w:t>fin</w:t>
      </w:r>
      <w:r>
        <w:rPr>
          <w:i/>
          <w:iCs/>
        </w:rPr>
        <w:t>a</w:t>
      </w:r>
      <w:r w:rsidRPr="00EF1C87">
        <w:rPr>
          <w:rFonts w:ascii="Microsoft Himalaya" w:hAnsi="Microsoft Himalaya"/>
          <w:i/>
          <w:iCs/>
          <w:color w:val="E2E2E2"/>
          <w:spacing w:val="-20"/>
          <w:w w:val="1"/>
          <w:sz w:val="5"/>
        </w:rPr>
        <w:t>l</w:t>
      </w:r>
      <w:r w:rsidRPr="008F46B2">
        <w:rPr>
          <w:i/>
          <w:iCs/>
        </w:rPr>
        <w:t>nci</w:t>
      </w:r>
      <w:r>
        <w:rPr>
          <w:i/>
          <w:iCs/>
        </w:rPr>
        <w:t>a</w:t>
      </w:r>
      <w:r w:rsidRPr="00EF1C87">
        <w:rPr>
          <w:rFonts w:ascii="Microsoft Himalaya" w:hAnsi="Microsoft Himalaya"/>
          <w:i/>
          <w:iCs/>
          <w:color w:val="E2E2E2"/>
          <w:spacing w:val="-20"/>
          <w:w w:val="1"/>
          <w:sz w:val="5"/>
        </w:rPr>
        <w:t>l</w:t>
      </w:r>
      <w:r w:rsidRPr="008F46B2">
        <w:rPr>
          <w:i/>
          <w:iCs/>
        </w:rPr>
        <w:t>l m</w:t>
      </w:r>
      <w:r>
        <w:rPr>
          <w:i/>
          <w:iCs/>
        </w:rPr>
        <w:t>a</w:t>
      </w:r>
      <w:r w:rsidRPr="00EF1C87">
        <w:rPr>
          <w:rFonts w:ascii="Microsoft Himalaya" w:hAnsi="Microsoft Himalaya"/>
          <w:i/>
          <w:iCs/>
          <w:color w:val="E2E2E2"/>
          <w:spacing w:val="-20"/>
          <w:w w:val="1"/>
          <w:sz w:val="5"/>
        </w:rPr>
        <w:t>l</w:t>
      </w:r>
      <w:r w:rsidRPr="008F46B2">
        <w:rPr>
          <w:i/>
          <w:iCs/>
        </w:rPr>
        <w:t>n</w:t>
      </w:r>
      <w:r>
        <w:rPr>
          <w:i/>
          <w:iCs/>
        </w:rPr>
        <w:t>a</w:t>
      </w:r>
      <w:r w:rsidRPr="00EF1C87">
        <w:rPr>
          <w:rFonts w:ascii="Microsoft Himalaya" w:hAnsi="Microsoft Himalaya"/>
          <w:i/>
          <w:iCs/>
          <w:color w:val="E2E2E2"/>
          <w:spacing w:val="-20"/>
          <w:w w:val="1"/>
          <w:sz w:val="5"/>
        </w:rPr>
        <w:t>l</w:t>
      </w:r>
      <w:r w:rsidRPr="008F46B2">
        <w:rPr>
          <w:i/>
          <w:iCs/>
        </w:rPr>
        <w:t>gement beh</w:t>
      </w:r>
      <w:r>
        <w:rPr>
          <w:i/>
          <w:iCs/>
        </w:rPr>
        <w:t>a</w:t>
      </w:r>
      <w:r w:rsidRPr="00EF1C87">
        <w:rPr>
          <w:rFonts w:ascii="Microsoft Himalaya" w:hAnsi="Microsoft Himalaya"/>
          <w:i/>
          <w:iCs/>
          <w:color w:val="E2E2E2"/>
          <w:spacing w:val="-20"/>
          <w:w w:val="1"/>
          <w:sz w:val="5"/>
        </w:rPr>
        <w:t>l</w:t>
      </w:r>
      <w:r w:rsidRPr="008F46B2">
        <w:rPr>
          <w:i/>
          <w:iCs/>
        </w:rPr>
        <w:t>vior</w:t>
      </w:r>
      <w:r w:rsidRPr="008F46B2">
        <w:t xml:space="preserve"> seb</w:t>
      </w:r>
      <w:r>
        <w:t>a</w:t>
      </w:r>
      <w:r w:rsidRPr="00EF1C87">
        <w:rPr>
          <w:rFonts w:ascii="Microsoft Himalaya" w:hAnsi="Microsoft Himalaya"/>
          <w:color w:val="E2E2E2"/>
          <w:spacing w:val="-20"/>
          <w:w w:val="1"/>
          <w:sz w:val="5"/>
        </w:rPr>
        <w:t>l</w:t>
      </w:r>
      <w:r w:rsidRPr="008F46B2">
        <w:t>g</w:t>
      </w:r>
      <w:r>
        <w:t>a</w:t>
      </w:r>
      <w:r w:rsidRPr="00EF1C87">
        <w:rPr>
          <w:rFonts w:ascii="Microsoft Himalaya" w:hAnsi="Microsoft Himalaya"/>
          <w:color w:val="E2E2E2"/>
          <w:spacing w:val="-20"/>
          <w:w w:val="1"/>
          <w:sz w:val="5"/>
        </w:rPr>
        <w:t>l</w:t>
      </w:r>
      <w:r w:rsidRPr="008F46B2">
        <w:t>i su</w:t>
      </w:r>
      <w:r>
        <w:t>a</w:t>
      </w:r>
      <w:r w:rsidRPr="00EF1C87">
        <w:rPr>
          <w:rFonts w:ascii="Microsoft Himalaya" w:hAnsi="Microsoft Himalaya"/>
          <w:color w:val="E2E2E2"/>
          <w:spacing w:val="-20"/>
          <w:w w:val="1"/>
          <w:sz w:val="5"/>
        </w:rPr>
        <w:t>l</w:t>
      </w:r>
      <w:r w:rsidRPr="008F46B2">
        <w:t>tu peng</w:t>
      </w:r>
      <w:r>
        <w:t>a</w:t>
      </w:r>
      <w:r w:rsidRPr="00EF1C87">
        <w:rPr>
          <w:rFonts w:ascii="Microsoft Himalaya" w:hAnsi="Microsoft Himalaya"/>
          <w:color w:val="E2E2E2"/>
          <w:spacing w:val="-20"/>
          <w:w w:val="1"/>
          <w:sz w:val="5"/>
        </w:rPr>
        <w:t>l</w:t>
      </w:r>
      <w:r w:rsidRPr="008F46B2">
        <w:t>mbil</w:t>
      </w:r>
      <w:r>
        <w:t>a</w:t>
      </w:r>
      <w:r w:rsidRPr="00EF1C87">
        <w:rPr>
          <w:rFonts w:ascii="Microsoft Himalaya" w:hAnsi="Microsoft Himalaya"/>
          <w:color w:val="E2E2E2"/>
          <w:spacing w:val="-20"/>
          <w:w w:val="1"/>
          <w:sz w:val="5"/>
        </w:rPr>
        <w:t>l</w:t>
      </w:r>
      <w:r w:rsidRPr="008F46B2">
        <w:t>n keputus</w:t>
      </w:r>
      <w:r>
        <w:t>a</w:t>
      </w:r>
      <w:r w:rsidRPr="00EF1C87">
        <w:rPr>
          <w:rFonts w:ascii="Microsoft Himalaya" w:hAnsi="Microsoft Himalaya"/>
          <w:color w:val="E2E2E2"/>
          <w:spacing w:val="-20"/>
          <w:w w:val="1"/>
          <w:sz w:val="5"/>
        </w:rPr>
        <w:t>l</w:t>
      </w:r>
      <w:r w:rsidRPr="008F46B2">
        <w:t>n keu</w:t>
      </w:r>
      <w:r>
        <w:t>a</w:t>
      </w:r>
      <w:r w:rsidRPr="00EF1C87">
        <w:rPr>
          <w:rFonts w:ascii="Microsoft Himalaya" w:hAnsi="Microsoft Himalaya"/>
          <w:color w:val="E2E2E2"/>
          <w:spacing w:val="-20"/>
          <w:w w:val="1"/>
          <w:sz w:val="5"/>
        </w:rPr>
        <w:t>l</w:t>
      </w:r>
      <w:r w:rsidRPr="008F46B2">
        <w:t>ng</w:t>
      </w:r>
      <w:r>
        <w:t>a</w:t>
      </w:r>
      <w:r w:rsidRPr="00EF1C87">
        <w:rPr>
          <w:rFonts w:ascii="Microsoft Himalaya" w:hAnsi="Microsoft Himalaya"/>
          <w:color w:val="E2E2E2"/>
          <w:spacing w:val="-20"/>
          <w:w w:val="1"/>
          <w:sz w:val="5"/>
        </w:rPr>
        <w:t>l</w:t>
      </w:r>
      <w:r w:rsidRPr="008F46B2">
        <w:t xml:space="preserve">n, </w:t>
      </w:r>
      <w:r>
        <w:rPr>
          <w:lang w:val="en-US"/>
        </w:rPr>
        <w:t>dan</w:t>
      </w:r>
      <w:r w:rsidRPr="008F46B2">
        <w:t xml:space="preserve"> mengen</w:t>
      </w:r>
      <w:r>
        <w:t>a</w:t>
      </w:r>
      <w:r w:rsidRPr="00EF1C87">
        <w:rPr>
          <w:rFonts w:ascii="Microsoft Himalaya" w:hAnsi="Microsoft Himalaya"/>
          <w:color w:val="E2E2E2"/>
          <w:spacing w:val="-20"/>
          <w:w w:val="1"/>
          <w:sz w:val="5"/>
        </w:rPr>
        <w:t>l</w:t>
      </w:r>
      <w:r w:rsidRPr="008F46B2">
        <w:t>i c</w:t>
      </w:r>
      <w:r>
        <w:t>a</w:t>
      </w:r>
      <w:r w:rsidRPr="00EF1C87">
        <w:rPr>
          <w:rFonts w:ascii="Microsoft Himalaya" w:hAnsi="Microsoft Himalaya"/>
          <w:color w:val="E2E2E2"/>
          <w:spacing w:val="-20"/>
          <w:w w:val="1"/>
          <w:sz w:val="5"/>
        </w:rPr>
        <w:t>l</w:t>
      </w:r>
      <w:r w:rsidRPr="008F46B2">
        <w:t>r</w:t>
      </w:r>
      <w:r>
        <w:t>a</w:t>
      </w:r>
      <w:r w:rsidRPr="00EF1C87">
        <w:rPr>
          <w:rFonts w:ascii="Microsoft Himalaya" w:hAnsi="Microsoft Himalaya"/>
          <w:color w:val="E2E2E2"/>
          <w:spacing w:val="-20"/>
          <w:w w:val="1"/>
          <w:sz w:val="5"/>
        </w:rPr>
        <w:t>l</w:t>
      </w:r>
      <w:r w:rsidRPr="008F46B2">
        <w:t xml:space="preserve"> pengelol</w:t>
      </w:r>
      <w:r>
        <w:t>a</w:t>
      </w:r>
      <w:r w:rsidRPr="00EF1C87">
        <w:rPr>
          <w:rFonts w:ascii="Microsoft Himalaya" w:hAnsi="Microsoft Himalaya"/>
          <w:color w:val="E2E2E2"/>
          <w:spacing w:val="-20"/>
          <w:w w:val="1"/>
          <w:sz w:val="5"/>
        </w:rPr>
        <w:t>l</w:t>
      </w:r>
      <w:r>
        <w:t>a</w:t>
      </w:r>
      <w:r w:rsidRPr="00EF1C87">
        <w:rPr>
          <w:rFonts w:ascii="Microsoft Himalaya" w:hAnsi="Microsoft Himalaya"/>
          <w:color w:val="E2E2E2"/>
          <w:spacing w:val="-20"/>
          <w:w w:val="1"/>
          <w:sz w:val="5"/>
        </w:rPr>
        <w:t>l</w:t>
      </w:r>
      <w:r w:rsidRPr="008F46B2">
        <w:t>n keu</w:t>
      </w:r>
      <w:r>
        <w:t>a</w:t>
      </w:r>
      <w:r w:rsidRPr="00EF1C87">
        <w:rPr>
          <w:rFonts w:ascii="Microsoft Himalaya" w:hAnsi="Microsoft Himalaya"/>
          <w:color w:val="E2E2E2"/>
          <w:spacing w:val="-20"/>
          <w:w w:val="1"/>
          <w:sz w:val="5"/>
        </w:rPr>
        <w:t>l</w:t>
      </w:r>
      <w:r w:rsidRPr="008F46B2">
        <w:t>ng</w:t>
      </w:r>
      <w:r>
        <w:t>a</w:t>
      </w:r>
      <w:r w:rsidRPr="00EF1C87">
        <w:rPr>
          <w:rFonts w:ascii="Microsoft Himalaya" w:hAnsi="Microsoft Himalaya"/>
          <w:color w:val="E2E2E2"/>
          <w:spacing w:val="-20"/>
          <w:w w:val="1"/>
          <w:sz w:val="5"/>
        </w:rPr>
        <w:t>l</w:t>
      </w:r>
      <w:r w:rsidRPr="008F46B2">
        <w:t xml:space="preserve">n. </w:t>
      </w:r>
      <w:r>
        <w:t>Indonesia Millenial Report, menyebutkan bahwa 51% uang milenial dihabiskan untuk keperluan konsumtif</w:t>
      </w:r>
      <w:r>
        <w:rPr>
          <w:lang w:val="en-US"/>
        </w:rPr>
        <w:t>,</w:t>
      </w:r>
      <w:r>
        <w:t xml:space="preserve"> 10,7% dana ditabung dan 2% investasi</w:t>
      </w:r>
      <w:r>
        <w:rPr>
          <w:lang w:val="en-US"/>
        </w:rPr>
        <w:t xml:space="preserve"> </w:t>
      </w:r>
      <w:r w:rsidRPr="00D871B2">
        <w:rPr>
          <w:lang w:val="en-US"/>
        </w:rPr>
        <w:fldChar w:fldCharType="begin" w:fldLock="1"/>
      </w:r>
      <w:r w:rsidRPr="00D871B2">
        <w:rPr>
          <w:lang w:val="en-US"/>
        </w:rPr>
        <w:instrText>ADDIN CSL_CITATION {"citationItems":[{"id":"ITEM-1","itemData":{"DOI":"10.35448/jmb.v13i2.10985","ISSN":"1978-2241","abstract":"This research aims to analyze and know the influence of financial knowledge on financial management behavior and to analyze and know the influence of locus of control on financial management behavior. This research uses descriptive methods with quantitative method approach, using primary data source. Data collection techniques using questionnaires and data analysis techniques using Partial least square (PLS). The object in this study is the final level students of Bina Bangsa University in the year 2020-2021. Sampling techniques in the study using random sampling, with the number of samples obtained as many as 76 respondents. The results of this study showed that fianancial knowledge and locus of control affect financial management behavior.","author":[{"dropping-particle":"","family":"Afriani","given":"Raden Irna","non-dropping-particle":"","parse-names":false,"suffix":""},{"dropping-particle":"","family":"Kartika","given":"Rika","non-dropping-particle":"","parse-names":false,"suffix":""}],"container-title":"Sains: Jurnal Manajemen dan Bisnis","id":"ITEM-1","issue":"2","issued":{"date-parts":[["2021"]]},"page":"163","title":"Pengaruh Financial Knowledge Dan Locus Control Terhadap Financial Management Behavior Mahasiswa Tingkat Akhir Jurusan Akuntansi Universitas Bina Bangsa","type":"article-journal","volume":"13"},"uris":["http://www.mendeley.com/documents/?uuid=6953ee2f-2167-42be-ba10-89030289a993"]}],"mendeley":{"formattedCitation":"(Afriani &amp; Kartika, 2021)","plainTextFormattedCitation":"(Afriani &amp; Kartika, 2021)","previouslyFormattedCitation":"(Afriani &amp; Kartika, 2021)"},"properties":{"noteIndex":0},"schema":"https://github.com/citation-style-language/schema/raw/master/csl-citation.json"}</w:instrText>
      </w:r>
      <w:r w:rsidRPr="00D871B2">
        <w:rPr>
          <w:lang w:val="en-US"/>
        </w:rPr>
        <w:fldChar w:fldCharType="separate"/>
      </w:r>
      <w:r w:rsidRPr="00D871B2">
        <w:rPr>
          <w:noProof/>
          <w:lang w:val="en-US"/>
        </w:rPr>
        <w:t>(Afriani &amp; Kartika, 2021)</w:t>
      </w:r>
      <w:r w:rsidRPr="00D871B2">
        <w:rPr>
          <w:lang w:val="en-US"/>
        </w:rPr>
        <w:fldChar w:fldCharType="end"/>
      </w:r>
      <w:r w:rsidRPr="00D871B2">
        <w:rPr>
          <w:lang w:val="en-US"/>
        </w:rPr>
        <w:t>.</w:t>
      </w:r>
      <w:r>
        <w:t xml:space="preserve"> Dari data tersebut dapat dikatakan bahwa generasi millenial </w:t>
      </w:r>
      <w:proofErr w:type="spellStart"/>
      <w:r>
        <w:rPr>
          <w:lang w:val="en-US"/>
        </w:rPr>
        <w:t>belum</w:t>
      </w:r>
      <w:proofErr w:type="spellEnd"/>
      <w:r>
        <w:rPr>
          <w:lang w:val="en-US"/>
        </w:rPr>
        <w:t xml:space="preserve"> </w:t>
      </w:r>
      <w:r>
        <w:t>memiliki perencanaan keuangan yang baik</w:t>
      </w:r>
    </w:p>
    <w:p w14:paraId="4CBADCC4" w14:textId="6B587CFE" w:rsidR="009D0B96" w:rsidRDefault="00FB4BA8" w:rsidP="009D0B96">
      <w:pPr>
        <w:pStyle w:val="BodyText"/>
        <w:spacing w:line="276" w:lineRule="auto"/>
        <w:ind w:firstLine="720"/>
        <w:jc w:val="both"/>
        <w:rPr>
          <w:lang w:val="en-US"/>
        </w:rPr>
      </w:pPr>
      <w:proofErr w:type="spellStart"/>
      <w:r w:rsidRPr="003E1C70">
        <w:rPr>
          <w:lang w:val="en-ID" w:eastAsia="en-ID"/>
        </w:rPr>
        <w:t>Rendahnya</w:t>
      </w:r>
      <w:proofErr w:type="spellEnd"/>
      <w:r w:rsidRPr="003E1C70">
        <w:rPr>
          <w:lang w:val="en-ID" w:eastAsia="en-ID"/>
        </w:rPr>
        <w:t xml:space="preserve"> </w:t>
      </w:r>
      <w:proofErr w:type="spellStart"/>
      <w:r>
        <w:rPr>
          <w:lang w:val="en-ID" w:eastAsia="en-ID"/>
        </w:rPr>
        <w:t>pemahaman</w:t>
      </w:r>
      <w:proofErr w:type="spellEnd"/>
      <w:r>
        <w:rPr>
          <w:lang w:val="en-ID" w:eastAsia="en-ID"/>
        </w:rPr>
        <w:t xml:space="preserve"> </w:t>
      </w:r>
      <w:proofErr w:type="spellStart"/>
      <w:r>
        <w:rPr>
          <w:lang w:val="en-ID" w:eastAsia="en-ID"/>
        </w:rPr>
        <w:t>pengelolaan</w:t>
      </w:r>
      <w:proofErr w:type="spellEnd"/>
      <w:r>
        <w:rPr>
          <w:lang w:val="en-ID" w:eastAsia="en-ID"/>
        </w:rPr>
        <w:t xml:space="preserve"> </w:t>
      </w:r>
      <w:proofErr w:type="spellStart"/>
      <w:r>
        <w:rPr>
          <w:lang w:val="en-ID" w:eastAsia="en-ID"/>
        </w:rPr>
        <w:t>keuangan</w:t>
      </w:r>
      <w:proofErr w:type="spellEnd"/>
      <w:r w:rsidRPr="003E1C70">
        <w:rPr>
          <w:lang w:val="en-ID" w:eastAsia="en-ID"/>
        </w:rPr>
        <w:t xml:space="preserve"> </w:t>
      </w:r>
      <w:proofErr w:type="spellStart"/>
      <w:r w:rsidRPr="003E1C70">
        <w:rPr>
          <w:lang w:val="en-ID" w:eastAsia="en-ID"/>
        </w:rPr>
        <w:t>akan</w:t>
      </w:r>
      <w:proofErr w:type="spellEnd"/>
      <w:r w:rsidRPr="003E1C70">
        <w:rPr>
          <w:lang w:val="en-ID" w:eastAsia="en-ID"/>
        </w:rPr>
        <w:t xml:space="preserve"> </w:t>
      </w:r>
      <w:proofErr w:type="spellStart"/>
      <w:r w:rsidRPr="003E1C70">
        <w:rPr>
          <w:lang w:val="en-ID" w:eastAsia="en-ID"/>
        </w:rPr>
        <w:t>berdampak</w:t>
      </w:r>
      <w:proofErr w:type="spellEnd"/>
      <w:r w:rsidRPr="003E1C70">
        <w:rPr>
          <w:lang w:val="en-ID" w:eastAsia="en-ID"/>
        </w:rPr>
        <w:t xml:space="preserve"> pada </w:t>
      </w:r>
      <w:proofErr w:type="spellStart"/>
      <w:r w:rsidRPr="003E1C70">
        <w:rPr>
          <w:lang w:val="en-ID" w:eastAsia="en-ID"/>
        </w:rPr>
        <w:t>keputusan</w:t>
      </w:r>
      <w:proofErr w:type="spellEnd"/>
      <w:r w:rsidRPr="003E1C70">
        <w:rPr>
          <w:lang w:val="en-ID" w:eastAsia="en-ID"/>
        </w:rPr>
        <w:t xml:space="preserve"> </w:t>
      </w:r>
      <w:proofErr w:type="spellStart"/>
      <w:r w:rsidRPr="003E1C70">
        <w:rPr>
          <w:lang w:val="en-ID" w:eastAsia="en-ID"/>
        </w:rPr>
        <w:t>keuangan</w:t>
      </w:r>
      <w:proofErr w:type="spellEnd"/>
      <w:r w:rsidRPr="003E1C70">
        <w:rPr>
          <w:lang w:val="en-ID" w:eastAsia="en-ID"/>
        </w:rPr>
        <w:t xml:space="preserve"> yang </w:t>
      </w:r>
      <w:proofErr w:type="spellStart"/>
      <w:r w:rsidRPr="003E1C70">
        <w:rPr>
          <w:lang w:val="en-ID" w:eastAsia="en-ID"/>
        </w:rPr>
        <w:t>akan</w:t>
      </w:r>
      <w:proofErr w:type="spellEnd"/>
      <w:r w:rsidRPr="003E1C70">
        <w:rPr>
          <w:lang w:val="en-ID" w:eastAsia="en-ID"/>
        </w:rPr>
        <w:t xml:space="preserve"> </w:t>
      </w:r>
      <w:proofErr w:type="spellStart"/>
      <w:r w:rsidRPr="003E1C70">
        <w:rPr>
          <w:lang w:val="en-ID" w:eastAsia="en-ID"/>
        </w:rPr>
        <w:t>diambil</w:t>
      </w:r>
      <w:proofErr w:type="spellEnd"/>
      <w:r w:rsidRPr="003E1C70">
        <w:rPr>
          <w:lang w:val="en-ID" w:eastAsia="en-ID"/>
        </w:rPr>
        <w:t xml:space="preserve">, </w:t>
      </w:r>
      <w:proofErr w:type="spellStart"/>
      <w:r w:rsidRPr="003E1C70">
        <w:rPr>
          <w:lang w:val="en-ID" w:eastAsia="en-ID"/>
        </w:rPr>
        <w:t>misalnya</w:t>
      </w:r>
      <w:proofErr w:type="spellEnd"/>
      <w:r w:rsidRPr="003E1C70">
        <w:rPr>
          <w:lang w:val="en-ID" w:eastAsia="en-ID"/>
        </w:rPr>
        <w:t xml:space="preserve"> </w:t>
      </w:r>
      <w:proofErr w:type="spellStart"/>
      <w:r w:rsidRPr="003E1C70">
        <w:rPr>
          <w:lang w:val="en-ID" w:eastAsia="en-ID"/>
        </w:rPr>
        <w:t>kerugian</w:t>
      </w:r>
      <w:proofErr w:type="spellEnd"/>
      <w:r w:rsidRPr="003E1C70">
        <w:rPr>
          <w:lang w:val="en-ID" w:eastAsia="en-ID"/>
        </w:rPr>
        <w:t xml:space="preserve"> </w:t>
      </w:r>
      <w:proofErr w:type="spellStart"/>
      <w:r w:rsidRPr="003E1C70">
        <w:rPr>
          <w:lang w:val="en-ID" w:eastAsia="en-ID"/>
        </w:rPr>
        <w:t>keuangan</w:t>
      </w:r>
      <w:proofErr w:type="spellEnd"/>
      <w:r w:rsidRPr="003E1C70">
        <w:rPr>
          <w:lang w:val="en-ID" w:eastAsia="en-ID"/>
        </w:rPr>
        <w:t xml:space="preserve">, </w:t>
      </w:r>
      <w:proofErr w:type="spellStart"/>
      <w:r w:rsidRPr="003E1C70">
        <w:rPr>
          <w:lang w:val="en-ID" w:eastAsia="en-ID"/>
        </w:rPr>
        <w:t>masalah</w:t>
      </w:r>
      <w:proofErr w:type="spellEnd"/>
      <w:r w:rsidRPr="003E1C70">
        <w:rPr>
          <w:lang w:val="en-ID" w:eastAsia="en-ID"/>
        </w:rPr>
        <w:t xml:space="preserve">     </w:t>
      </w:r>
      <w:proofErr w:type="spellStart"/>
      <w:r w:rsidRPr="003E1C70">
        <w:rPr>
          <w:lang w:val="en-ID" w:eastAsia="en-ID"/>
        </w:rPr>
        <w:t>pengeluaran</w:t>
      </w:r>
      <w:proofErr w:type="spellEnd"/>
      <w:r w:rsidRPr="003E1C70">
        <w:rPr>
          <w:lang w:val="en-ID" w:eastAsia="en-ID"/>
        </w:rPr>
        <w:t xml:space="preserve">     dan     </w:t>
      </w:r>
      <w:proofErr w:type="spellStart"/>
      <w:r w:rsidRPr="003E1C70">
        <w:rPr>
          <w:lang w:val="en-ID" w:eastAsia="en-ID"/>
        </w:rPr>
        <w:t>konsumsi</w:t>
      </w:r>
      <w:proofErr w:type="spellEnd"/>
      <w:r w:rsidRPr="003E1C70">
        <w:rPr>
          <w:lang w:val="en-ID" w:eastAsia="en-ID"/>
        </w:rPr>
        <w:t xml:space="preserve"> </w:t>
      </w:r>
      <w:proofErr w:type="spellStart"/>
      <w:r w:rsidRPr="003E1C70">
        <w:rPr>
          <w:lang w:val="en-ID" w:eastAsia="en-ID"/>
        </w:rPr>
        <w:t>cenderung</w:t>
      </w:r>
      <w:proofErr w:type="spellEnd"/>
      <w:r w:rsidRPr="003E1C70">
        <w:rPr>
          <w:lang w:val="en-ID" w:eastAsia="en-ID"/>
        </w:rPr>
        <w:t xml:space="preserve">  </w:t>
      </w:r>
      <w:proofErr w:type="spellStart"/>
      <w:r w:rsidRPr="003E1C70">
        <w:rPr>
          <w:lang w:val="en-ID" w:eastAsia="en-ID"/>
        </w:rPr>
        <w:t>boros</w:t>
      </w:r>
      <w:proofErr w:type="spellEnd"/>
      <w:r w:rsidRPr="003E1C70">
        <w:rPr>
          <w:lang w:val="en-ID" w:eastAsia="en-ID"/>
        </w:rPr>
        <w:t xml:space="preserve">,  </w:t>
      </w:r>
      <w:proofErr w:type="spellStart"/>
      <w:r w:rsidRPr="003E1C70">
        <w:rPr>
          <w:lang w:val="en-ID" w:eastAsia="en-ID"/>
        </w:rPr>
        <w:t>penggunaan</w:t>
      </w:r>
      <w:proofErr w:type="spellEnd"/>
      <w:r w:rsidRPr="003E1C70">
        <w:rPr>
          <w:lang w:val="en-ID" w:eastAsia="en-ID"/>
        </w:rPr>
        <w:t xml:space="preserve">  </w:t>
      </w:r>
      <w:proofErr w:type="spellStart"/>
      <w:r w:rsidRPr="003E1C70">
        <w:rPr>
          <w:lang w:val="en-ID" w:eastAsia="en-ID"/>
        </w:rPr>
        <w:t>kartu</w:t>
      </w:r>
      <w:proofErr w:type="spellEnd"/>
      <w:r w:rsidRPr="003E1C70">
        <w:rPr>
          <w:lang w:val="en-ID" w:eastAsia="en-ID"/>
        </w:rPr>
        <w:t xml:space="preserve">  </w:t>
      </w:r>
      <w:proofErr w:type="spellStart"/>
      <w:r w:rsidRPr="003E1C70">
        <w:rPr>
          <w:lang w:val="en-ID" w:eastAsia="en-ID"/>
        </w:rPr>
        <w:t>kredit</w:t>
      </w:r>
      <w:proofErr w:type="spellEnd"/>
      <w:r w:rsidRPr="003E1C70">
        <w:rPr>
          <w:lang w:val="en-ID" w:eastAsia="en-ID"/>
        </w:rPr>
        <w:t xml:space="preserve"> yang  </w:t>
      </w:r>
      <w:proofErr w:type="spellStart"/>
      <w:r w:rsidRPr="003E1C70">
        <w:rPr>
          <w:lang w:val="en-ID" w:eastAsia="en-ID"/>
        </w:rPr>
        <w:t>tidak</w:t>
      </w:r>
      <w:proofErr w:type="spellEnd"/>
      <w:r w:rsidRPr="003E1C70">
        <w:rPr>
          <w:lang w:val="en-ID" w:eastAsia="en-ID"/>
        </w:rPr>
        <w:t xml:space="preserve">  </w:t>
      </w:r>
      <w:proofErr w:type="spellStart"/>
      <w:r w:rsidRPr="003E1C70">
        <w:rPr>
          <w:lang w:val="en-ID" w:eastAsia="en-ID"/>
        </w:rPr>
        <w:t>bijaksana</w:t>
      </w:r>
      <w:proofErr w:type="spellEnd"/>
      <w:r w:rsidRPr="003E1C70">
        <w:rPr>
          <w:lang w:val="en-ID" w:eastAsia="en-ID"/>
        </w:rPr>
        <w:t xml:space="preserve">,  </w:t>
      </w:r>
      <w:proofErr w:type="spellStart"/>
      <w:r w:rsidRPr="003E1C70">
        <w:rPr>
          <w:lang w:val="en-ID" w:eastAsia="en-ID"/>
        </w:rPr>
        <w:t>serta</w:t>
      </w:r>
      <w:proofErr w:type="spellEnd"/>
      <w:r w:rsidRPr="003E1C70">
        <w:rPr>
          <w:lang w:val="en-ID" w:eastAsia="en-ID"/>
        </w:rPr>
        <w:t xml:space="preserve">  </w:t>
      </w:r>
      <w:proofErr w:type="spellStart"/>
      <w:r w:rsidRPr="003E1C70">
        <w:rPr>
          <w:lang w:val="en-ID" w:eastAsia="en-ID"/>
        </w:rPr>
        <w:t>investasi</w:t>
      </w:r>
      <w:proofErr w:type="spellEnd"/>
      <w:r w:rsidRPr="003E1C70">
        <w:rPr>
          <w:lang w:val="en-ID" w:eastAsia="en-ID"/>
        </w:rPr>
        <w:t xml:space="preserve">  yang </w:t>
      </w:r>
      <w:proofErr w:type="spellStart"/>
      <w:r w:rsidRPr="003E1C70">
        <w:rPr>
          <w:lang w:val="en-ID" w:eastAsia="en-ID"/>
        </w:rPr>
        <w:t>tidak</w:t>
      </w:r>
      <w:proofErr w:type="spellEnd"/>
      <w:r w:rsidRPr="003E1C70">
        <w:rPr>
          <w:lang w:val="en-ID" w:eastAsia="en-ID"/>
        </w:rPr>
        <w:t xml:space="preserve"> </w:t>
      </w:r>
      <w:proofErr w:type="spellStart"/>
      <w:r w:rsidRPr="003E1C70">
        <w:rPr>
          <w:lang w:val="en-ID" w:eastAsia="en-ID"/>
        </w:rPr>
        <w:t>tepat</w:t>
      </w:r>
      <w:proofErr w:type="spellEnd"/>
      <w:r w:rsidRPr="003E1C70">
        <w:rPr>
          <w:lang w:val="en-ID" w:eastAsia="en-ID"/>
        </w:rPr>
        <w:t xml:space="preserve"> </w:t>
      </w:r>
      <w:r w:rsidRPr="003E1C70">
        <w:rPr>
          <w:lang w:val="en-ID"/>
        </w:rPr>
        <w:fldChar w:fldCharType="begin" w:fldLock="1"/>
      </w:r>
      <w:r w:rsidR="000553C8">
        <w:rPr>
          <w:lang w:val="en-ID"/>
        </w:rPr>
        <w:instrText>ADDIN CSL_CITATION {"citationItems":[{"id":"ITEM-1","itemData":{"abstract":"Pelaku UMKM yang ada di Kota Kendari dimana pengetahuan pengusaha terkait pengelolaan keuangan yang masih tergolong rendah. Tidak adanya perencanaan anggaran dan tidak adanya pelaporan keuangan yang dibuat adalah beberapa permasalahan yang menjadi permasalahan umum yang masih sering dilakukan oleh pihak pelaku UMKM. Disisi lain pula kurangnya pengetahuan pengusaha dalam pengelolaan keuangan ini sejalan dengan kurangnya pemahamannya terhadap pembiayaan. Dimana kurangnya pemahaman pengusaha terhadap faktor-faktor yang mempengaruhi kelayakan kredit, tidak mengetahui mengenai perhitungan bunga pinjaman dan beberapa aspek lainnya. Penelitian ini bertujuan untuk mengetahui pengaruh Financial Knowledge, Financial Attitude dan Personality Terhadap Financial Management Behavior pada pelaku UMKM di MTQ Kota Kendari. Penelitian ini adalah penelitian kuantitatif, dengan populasi penelitian adalah seluruh UMKM yang ada disekitaran MTQ Kota Kendari yakni sebanyak 78 UMKM. Adapun penentuan jumlah sampel yang digunakan oleh penulis dalam penelitian ini adalah dengan metode sensus. Metode pengumpulan data pada penelitian ini menggunakan kuesioner dengan skala likert. Alat analisis yang digunakan adalah analisis regresi linear berganda. Berdasarkan hasil penelitian ditemukan bahwa ditemukan adanya pengaruh signifikan antara Financial Knowledge, Financial Attitude dan Personality Terhadap Financial Management Behavior baik itu secara parsial maupun secara simultan. Hal ini mengindikasikan bahwa untuk bisa dapat membentuk financial management behavior yang baik diperlukan adanya kontribusi dari financial knowledge, financial attitude dan personality dari setiap pelaku UMKM","author":[{"dropping-particle":"","family":"Hamid","given":"Nisrina","non-dropping-particle":"","parse-names":false,"suffix":""},{"dropping-particle":"","family":"Refrianti","given":"Dewi","non-dropping-particle":"","parse-names":false,"suffix":""},{"dropping-particle":"","family":"Ma'mum","given":"Sitti Zakiah","non-dropping-particle":"","parse-names":false,"suffix":""},{"dropping-particle":"","family":"Yusuf","given":"Muhammad","non-dropping-particle":"","parse-names":false,"suffix":""}],"container-title":"Journal Economics, Technology and Entrepreneur","id":"ITEM-1","issue":"02","issued":{"date-parts":[["2022"]]},"page":"75-88","title":"PENGARUH FINANCIAL KNOWLEDGE, FINANCIAL ATTITUDE DAN PERSONALITY TERHADAP FINANCIAL MANAGEMENT BEHAVIOR (Studi Kasus pada Pelaku UMKM di MTQ Kota Kendari)","type":"article-journal","volume":"01"},"uris":["http://www.mendeley.com/documents/?uuid=9a8fc8f6-d909-4434-a7ab-8edb4ba3e0a1"]}],"mendeley":{"formattedCitation":"(Hamid et al., 2022)","manualFormatting":"(Halmid et all., 2022)","plainTextFormattedCitation":"(Hamid et al., 2022)","previouslyFormattedCitation":"(Hamid et al., 2022)"},"properties":{"noteIndex":0},"schema":"https://github.com/citation-style-language/schema/raw/master/csl-citation.json"}</w:instrText>
      </w:r>
      <w:r w:rsidRPr="003E1C70">
        <w:rPr>
          <w:lang w:val="en-ID"/>
        </w:rPr>
        <w:fldChar w:fldCharType="separate"/>
      </w:r>
      <w:r w:rsidRPr="003E1C70">
        <w:rPr>
          <w:noProof/>
          <w:lang w:val="en-ID"/>
        </w:rPr>
        <w:t>(Ha</w:t>
      </w:r>
      <w:r w:rsidRPr="003E1C70">
        <w:rPr>
          <w:noProof/>
          <w:color w:val="E2E2E2"/>
          <w:spacing w:val="-20"/>
          <w:w w:val="1"/>
          <w:lang w:val="en-ID"/>
        </w:rPr>
        <w:t>l</w:t>
      </w:r>
      <w:r w:rsidRPr="003E1C70">
        <w:rPr>
          <w:noProof/>
          <w:lang w:val="en-ID"/>
        </w:rPr>
        <w:t xml:space="preserve">mid </w:t>
      </w:r>
      <w:r w:rsidRPr="003E1C70">
        <w:rPr>
          <w:i/>
          <w:iCs/>
          <w:noProof/>
          <w:lang w:val="en-ID"/>
        </w:rPr>
        <w:t>et a</w:t>
      </w:r>
      <w:r w:rsidRPr="003E1C70">
        <w:rPr>
          <w:i/>
          <w:iCs/>
          <w:noProof/>
          <w:color w:val="E2E2E2"/>
          <w:spacing w:val="-20"/>
          <w:w w:val="1"/>
          <w:lang w:val="en-ID"/>
        </w:rPr>
        <w:t>l</w:t>
      </w:r>
      <w:r w:rsidRPr="003E1C70">
        <w:rPr>
          <w:i/>
          <w:iCs/>
          <w:noProof/>
          <w:lang w:val="en-ID"/>
        </w:rPr>
        <w:t>l.,</w:t>
      </w:r>
      <w:r w:rsidRPr="003E1C70">
        <w:rPr>
          <w:noProof/>
          <w:lang w:val="en-ID"/>
        </w:rPr>
        <w:t xml:space="preserve"> 2022)</w:t>
      </w:r>
      <w:r w:rsidRPr="003E1C70">
        <w:rPr>
          <w:lang w:val="en-US"/>
        </w:rPr>
        <w:fldChar w:fldCharType="end"/>
      </w:r>
      <w:r w:rsidRPr="003E1C70">
        <w:rPr>
          <w:lang w:val="en-ID" w:eastAsia="en-ID"/>
        </w:rPr>
        <w:t xml:space="preserve">. </w:t>
      </w:r>
      <w:proofErr w:type="spellStart"/>
      <w:r w:rsidRPr="003E1C70">
        <w:rPr>
          <w:lang w:val="en-ID" w:eastAsia="en-ID"/>
        </w:rPr>
        <w:t>Pengelolaan</w:t>
      </w:r>
      <w:proofErr w:type="spellEnd"/>
      <w:r w:rsidRPr="003E1C70">
        <w:rPr>
          <w:lang w:val="en-ID" w:eastAsia="en-ID"/>
        </w:rPr>
        <w:t xml:space="preserve">   </w:t>
      </w:r>
      <w:proofErr w:type="spellStart"/>
      <w:r w:rsidRPr="003E1C70">
        <w:rPr>
          <w:lang w:val="en-ID" w:eastAsia="en-ID"/>
        </w:rPr>
        <w:t>terhadap</w:t>
      </w:r>
      <w:proofErr w:type="spellEnd"/>
      <w:r>
        <w:rPr>
          <w:lang w:val="en-ID" w:eastAsia="en-ID"/>
        </w:rPr>
        <w:t xml:space="preserve"> </w:t>
      </w:r>
      <w:proofErr w:type="spellStart"/>
      <w:r w:rsidRPr="003E1C70">
        <w:rPr>
          <w:lang w:val="en-ID" w:eastAsia="en-ID"/>
        </w:rPr>
        <w:t>sumber</w:t>
      </w:r>
      <w:proofErr w:type="spellEnd"/>
      <w:r>
        <w:rPr>
          <w:lang w:val="en-ID" w:eastAsia="en-ID"/>
        </w:rPr>
        <w:t xml:space="preserve"> </w:t>
      </w:r>
      <w:proofErr w:type="spellStart"/>
      <w:r w:rsidRPr="003E1C70">
        <w:rPr>
          <w:lang w:val="en-ID" w:eastAsia="en-ID"/>
        </w:rPr>
        <w:t>keua</w:t>
      </w:r>
      <w:r>
        <w:rPr>
          <w:lang w:val="en-ID" w:eastAsia="en-ID"/>
        </w:rPr>
        <w:t>ng</w:t>
      </w:r>
      <w:r w:rsidRPr="003E1C70">
        <w:rPr>
          <w:lang w:val="en-ID" w:eastAsia="en-ID"/>
        </w:rPr>
        <w:t>an</w:t>
      </w:r>
      <w:proofErr w:type="spellEnd"/>
      <w:r w:rsidRPr="003E1C70">
        <w:rPr>
          <w:lang w:val="en-ID" w:eastAsia="en-ID"/>
        </w:rPr>
        <w:t xml:space="preserve"> yang </w:t>
      </w:r>
      <w:proofErr w:type="spellStart"/>
      <w:r w:rsidRPr="003E1C70">
        <w:rPr>
          <w:lang w:val="en-ID" w:eastAsia="en-ID"/>
        </w:rPr>
        <w:t>efektif</w:t>
      </w:r>
      <w:proofErr w:type="spellEnd"/>
      <w:r w:rsidRPr="003E1C70">
        <w:rPr>
          <w:lang w:val="en-ID" w:eastAsia="en-ID"/>
        </w:rPr>
        <w:t xml:space="preserve"> sangat </w:t>
      </w:r>
      <w:proofErr w:type="spellStart"/>
      <w:r w:rsidRPr="003E1C70">
        <w:rPr>
          <w:lang w:val="en-ID" w:eastAsia="en-ID"/>
        </w:rPr>
        <w:t>diperlukan</w:t>
      </w:r>
      <w:proofErr w:type="spellEnd"/>
      <w:r w:rsidRPr="003E1C70">
        <w:rPr>
          <w:lang w:val="en-ID" w:eastAsia="en-ID"/>
        </w:rPr>
        <w:t xml:space="preserve"> </w:t>
      </w:r>
      <w:proofErr w:type="spellStart"/>
      <w:r>
        <w:rPr>
          <w:lang w:val="en-ID" w:eastAsia="en-ID"/>
        </w:rPr>
        <w:t>generasi</w:t>
      </w:r>
      <w:proofErr w:type="spellEnd"/>
      <w:r>
        <w:rPr>
          <w:lang w:val="en-ID" w:eastAsia="en-ID"/>
        </w:rPr>
        <w:t xml:space="preserve"> </w:t>
      </w:r>
      <w:proofErr w:type="spellStart"/>
      <w:r>
        <w:rPr>
          <w:lang w:val="en-ID" w:eastAsia="en-ID"/>
        </w:rPr>
        <w:t>millenial</w:t>
      </w:r>
      <w:proofErr w:type="spellEnd"/>
      <w:r w:rsidRPr="003E1C70">
        <w:rPr>
          <w:lang w:val="en-ID" w:eastAsia="en-ID"/>
        </w:rPr>
        <w:t xml:space="preserve">  </w:t>
      </w:r>
      <w:proofErr w:type="spellStart"/>
      <w:r w:rsidRPr="003E1C70">
        <w:rPr>
          <w:lang w:val="en-ID" w:eastAsia="en-ID"/>
        </w:rPr>
        <w:t>untuk</w:t>
      </w:r>
      <w:proofErr w:type="spellEnd"/>
      <w:r w:rsidRPr="003E1C70">
        <w:rPr>
          <w:lang w:val="en-ID" w:eastAsia="en-ID"/>
        </w:rPr>
        <w:t xml:space="preserve">  </w:t>
      </w:r>
      <w:proofErr w:type="spellStart"/>
      <w:r w:rsidRPr="003E1C70">
        <w:rPr>
          <w:lang w:val="en-ID" w:eastAsia="en-ID"/>
        </w:rPr>
        <w:t>dapat</w:t>
      </w:r>
      <w:proofErr w:type="spellEnd"/>
      <w:r w:rsidRPr="003E1C70">
        <w:rPr>
          <w:lang w:val="en-ID" w:eastAsia="en-ID"/>
        </w:rPr>
        <w:t xml:space="preserve"> </w:t>
      </w:r>
      <w:proofErr w:type="spellStart"/>
      <w:r w:rsidRPr="003E1C70">
        <w:rPr>
          <w:lang w:val="en-ID" w:eastAsia="en-ID"/>
        </w:rPr>
        <w:t>mengambil</w:t>
      </w:r>
      <w:proofErr w:type="spellEnd"/>
      <w:r w:rsidRPr="003E1C70">
        <w:rPr>
          <w:lang w:val="en-ID" w:eastAsia="en-ID"/>
        </w:rPr>
        <w:t xml:space="preserve"> </w:t>
      </w:r>
      <w:proofErr w:type="spellStart"/>
      <w:r w:rsidRPr="003E1C70">
        <w:rPr>
          <w:lang w:val="en-ID" w:eastAsia="en-ID"/>
        </w:rPr>
        <w:t>keputusan</w:t>
      </w:r>
      <w:proofErr w:type="spellEnd"/>
      <w:r w:rsidRPr="003E1C70">
        <w:rPr>
          <w:lang w:val="en-ID" w:eastAsia="en-ID"/>
        </w:rPr>
        <w:t xml:space="preserve"> </w:t>
      </w:r>
      <w:proofErr w:type="spellStart"/>
      <w:r w:rsidRPr="003E1C70">
        <w:rPr>
          <w:lang w:val="en-ID" w:eastAsia="en-ID"/>
        </w:rPr>
        <w:t>keuangan</w:t>
      </w:r>
      <w:proofErr w:type="spellEnd"/>
      <w:r w:rsidRPr="003E1C70">
        <w:rPr>
          <w:lang w:val="en-ID" w:eastAsia="en-ID"/>
        </w:rPr>
        <w:t xml:space="preserve"> yang </w:t>
      </w:r>
      <w:proofErr w:type="spellStart"/>
      <w:r w:rsidRPr="003E1C70">
        <w:rPr>
          <w:lang w:val="en-ID" w:eastAsia="en-ID"/>
        </w:rPr>
        <w:t>tepat</w:t>
      </w:r>
      <w:proofErr w:type="spellEnd"/>
      <w:r w:rsidRPr="003E1C70">
        <w:rPr>
          <w:lang w:val="en-ID" w:eastAsia="en-ID"/>
        </w:rPr>
        <w:t xml:space="preserve"> dan  </w:t>
      </w:r>
      <w:proofErr w:type="spellStart"/>
      <w:r w:rsidRPr="003E1C70">
        <w:rPr>
          <w:lang w:val="en-ID" w:eastAsia="en-ID"/>
        </w:rPr>
        <w:t>bijak</w:t>
      </w:r>
      <w:proofErr w:type="spellEnd"/>
      <w:r w:rsidRPr="003E1C70">
        <w:rPr>
          <w:lang w:val="en-ID" w:eastAsia="en-ID"/>
        </w:rPr>
        <w:t xml:space="preserve"> </w:t>
      </w:r>
      <w:r w:rsidRPr="003E1C70">
        <w:rPr>
          <w:rFonts w:eastAsiaTheme="minorHAnsi"/>
          <w:noProof/>
          <w:lang w:val="en-ID"/>
        </w:rPr>
        <w:t xml:space="preserve"> </w:t>
      </w:r>
      <w:r w:rsidRPr="003E1C70">
        <w:rPr>
          <w:lang w:val="en-ID"/>
        </w:rPr>
        <w:fldChar w:fldCharType="begin" w:fldLock="1"/>
      </w:r>
      <w:r w:rsidR="000553C8">
        <w:rPr>
          <w:lang w:val="en-ID"/>
        </w:rPr>
        <w:instrText>ADDIN CSL_CITATION {"citationItems":[{"id":"ITEM-1","itemData":{"DOI":"10.19184/jeam.v21i1.30594","ISSN":"1412-5366","abstract":"This study aims to analyze the significant influence between self control and financial attitude on the financial management behavior of users of buy now pay later services. This research uses quantitative research with a descriptive approach. The population in this study are residents of the city of Surabaya who use Shopee Paylater. The number of samples in this study were 115 respondents. In this study using the Non-Probability Sampling technique with purposive sampling technique. The analysis technique used is multiple linear regression analysis. The results of this study indicate that the self-control variable partially has a significant effect on the financial management behavior of buy now pay later service users, the financial attitude variable partially has a significant effect on the financial management behavior of buy now pay later service users, self control and financial attitude variables simultaneously have an effect. significant to the financial management behavior of users of the buy now pay later service.\r Keywords:  self control, financial attitude, financial management behavior, buy now pay later","author":[{"dropping-particle":"","family":"Putri","given":"Namira Maulida Eka","non-dropping-particle":"","parse-names":false,"suffix":""},{"dropping-particle":"","family":"Andarini","given":"Sonja","non-dropping-particle":"","parse-names":false,"suffix":""}],"container-title":"Jurnal Ekonomi Akuntansi dan Manajemen","id":"ITEM-1","issue":"1","issued":{"date-parts":[["2022"]]},"page":"60","title":"Pengaruh Self Control dan Financial Attitude terhadap Financial Management Behavior pengguna Layanan Buy Now Pay Later","type":"article-journal","volume":"21"},"uris":["http://www.mendeley.com/documents/?uuid=9429b49b-dcd6-4ce5-9bbe-322dd4e2d182"]}],"mendeley":{"formattedCitation":"(Putri &amp; Andarini, 2022)","manualFormatting":"(N. M. E. Putri &amp; Alndalrini, 2022)","plainTextFormattedCitation":"(Putri &amp; Andarini, 2022)","previouslyFormattedCitation":"(N. M. E. Putri &amp; Andarini, 2022)"},"properties":{"noteIndex":0},"schema":"https://github.com/citation-style-language/schema/raw/master/csl-citation.json"}</w:instrText>
      </w:r>
      <w:r w:rsidRPr="003E1C70">
        <w:rPr>
          <w:lang w:val="en-ID"/>
        </w:rPr>
        <w:fldChar w:fldCharType="separate"/>
      </w:r>
      <w:r w:rsidRPr="003E1C70">
        <w:rPr>
          <w:noProof/>
          <w:lang w:val="en-US"/>
        </w:rPr>
        <w:fldChar w:fldCharType="begin" w:fldLock="1"/>
      </w:r>
      <w:r w:rsidR="000553C8">
        <w:rPr>
          <w:noProof/>
          <w:lang w:val="en-US"/>
        </w:rPr>
        <w:instrText>ADDIN CSL_CITATION {"citationItems":[{"id":"ITEM-1","itemData":{"DOI":"10.19184/jeam.v21i1.30594","ISSN":"1412-5366","abstract":"This study aims to analyze the significant influence between self control and financial attitude on the financial management behavior of users of buy now pay later services. This research uses quantitative research with a descriptive approach. The population in this study are residents of the city of Surabaya who use Shopee Paylater. The number of samples in this study were 115 respondents. In this study using the Non-Probability Sampling technique with purposive sampling technique. The analysis technique used is multiple linear regression analysis. The results of this study indicate that the self-control variable partially has a significant effect on the financial management behavior of buy now pay later service users, the financial attitude variable partially has a significant effect on the financial management behavior of buy now pay later service users, self control and financial attitude variables simultaneously have an effect. significant to the financial management behavior of users of the buy now pay later service.\r Keywords:  self control, financial attitude, financial management behavior, buy now pay later","author":[{"dropping-particle":"","family":"Putri","given":"Namira Maulida Eka","non-dropping-particle":"","parse-names":false,"suffix":""},{"dropping-particle":"","family":"Andarini","given":"Sonja","non-dropping-particle":"","parse-names":false,"suffix":""}],"container-title":"Jurnal Ekonomi Akuntansi dan Manajemen","id":"ITEM-1","issue":"1","issued":{"date-parts":[["2022"]]},"page":"60","title":"Pengaruh Self Control dan Financial Attitude terhadap Financial Management Behavior pengguna Layanan Buy Now Pay Later","type":"article-journal","volume":"21"},"uris":["http://www.mendeley.com/documents/?uuid=9429b49b-dcd6-4ce5-9bbe-322dd4e2d182"]}],"mendeley":{"formattedCitation":"(Putri &amp; Andarini, 2022)"},"properties":{"noteIndex":0},"schema":"https://github.com/citation-style-language/schema/raw/master/csl-citation.json"}</w:instrText>
      </w:r>
      <w:r w:rsidRPr="003E1C70">
        <w:rPr>
          <w:noProof/>
          <w:lang w:val="en-US"/>
        </w:rPr>
        <w:fldChar w:fldCharType="separate"/>
      </w:r>
      <w:r w:rsidR="000553C8" w:rsidRPr="000553C8">
        <w:rPr>
          <w:noProof/>
          <w:lang w:val="en-US"/>
        </w:rPr>
        <w:t>(Putri &amp; Andarini, 2022)</w:t>
      </w:r>
      <w:r w:rsidRPr="003E1C70">
        <w:rPr>
          <w:noProof/>
          <w:lang w:val="en-US"/>
        </w:rPr>
        <w:fldChar w:fldCharType="end"/>
      </w:r>
      <w:r w:rsidRPr="003E1C70">
        <w:rPr>
          <w:lang w:val="en-ID"/>
        </w:rPr>
        <w:fldChar w:fldCharType="end"/>
      </w:r>
      <w:r w:rsidRPr="003E1C70">
        <w:rPr>
          <w:lang w:val="en-ID" w:eastAsia="en-ID"/>
        </w:rPr>
        <w:t>.</w:t>
      </w:r>
      <w:r w:rsidRPr="003E1C70">
        <w:rPr>
          <w:lang w:val="en-US"/>
        </w:rPr>
        <w:t xml:space="preserve">Oleh </w:t>
      </w:r>
      <w:proofErr w:type="spellStart"/>
      <w:r w:rsidRPr="003E1C70">
        <w:rPr>
          <w:lang w:val="en-US"/>
        </w:rPr>
        <w:t>karena</w:t>
      </w:r>
      <w:proofErr w:type="spellEnd"/>
      <w:r w:rsidRPr="003E1C70">
        <w:rPr>
          <w:lang w:val="en-US"/>
        </w:rPr>
        <w:t xml:space="preserve"> </w:t>
      </w:r>
      <w:proofErr w:type="spellStart"/>
      <w:r w:rsidRPr="003E1C70">
        <w:rPr>
          <w:lang w:val="en-US"/>
        </w:rPr>
        <w:t>itu</w:t>
      </w:r>
      <w:proofErr w:type="spellEnd"/>
      <w:r w:rsidRPr="003E1C70">
        <w:rPr>
          <w:lang w:val="en-US"/>
        </w:rPr>
        <w:t xml:space="preserve">, </w:t>
      </w:r>
      <w:proofErr w:type="spellStart"/>
      <w:r w:rsidRPr="003E1C70">
        <w:rPr>
          <w:lang w:val="en-US"/>
        </w:rPr>
        <w:t>pemahaman</w:t>
      </w:r>
      <w:proofErr w:type="spellEnd"/>
      <w:r w:rsidRPr="003E1C70">
        <w:rPr>
          <w:lang w:val="en-US"/>
        </w:rPr>
        <w:t xml:space="preserve"> dan </w:t>
      </w:r>
      <w:r w:rsidRPr="003E1C70">
        <w:t xml:space="preserve">pengetahuan dasar tentang keuangan khususnya </w:t>
      </w:r>
      <w:proofErr w:type="spellStart"/>
      <w:r w:rsidRPr="003E1C70">
        <w:rPr>
          <w:lang w:val="en-US"/>
        </w:rPr>
        <w:t>bagi</w:t>
      </w:r>
      <w:proofErr w:type="spellEnd"/>
      <w:r w:rsidRPr="003E1C70">
        <w:rPr>
          <w:lang w:val="en-US"/>
        </w:rPr>
        <w:t xml:space="preserve"> </w:t>
      </w:r>
      <w:r w:rsidRPr="003E1C70">
        <w:t xml:space="preserve">generasi </w:t>
      </w:r>
      <w:proofErr w:type="spellStart"/>
      <w:r w:rsidRPr="003E1C70">
        <w:rPr>
          <w:lang w:val="en-US"/>
        </w:rPr>
        <w:t>millenial</w:t>
      </w:r>
      <w:proofErr w:type="spellEnd"/>
      <w:r w:rsidRPr="003E1C70">
        <w:rPr>
          <w:lang w:val="en-US"/>
        </w:rPr>
        <w:t xml:space="preserve"> sangat </w:t>
      </w:r>
      <w:proofErr w:type="spellStart"/>
      <w:r w:rsidRPr="003E1C70">
        <w:rPr>
          <w:lang w:val="en-US"/>
        </w:rPr>
        <w:t>dibutuhkan</w:t>
      </w:r>
      <w:proofErr w:type="spellEnd"/>
      <w:r w:rsidRPr="003E1C70">
        <w:rPr>
          <w:lang w:val="en-US"/>
        </w:rPr>
        <w:t xml:space="preserve"> </w:t>
      </w:r>
      <w:proofErr w:type="spellStart"/>
      <w:r w:rsidRPr="003E1C70">
        <w:rPr>
          <w:lang w:val="en-US"/>
        </w:rPr>
        <w:t>untuk</w:t>
      </w:r>
      <w:proofErr w:type="spellEnd"/>
      <w:r w:rsidRPr="003E1C70">
        <w:rPr>
          <w:lang w:val="en-US"/>
        </w:rPr>
        <w:t xml:space="preserve"> </w:t>
      </w:r>
      <w:r w:rsidRPr="003E1C70">
        <w:t xml:space="preserve">mengarahkan mereka pada perilaku keuangan </w:t>
      </w:r>
      <w:r w:rsidRPr="003E1C70">
        <w:rPr>
          <w:lang w:val="en-US"/>
        </w:rPr>
        <w:t xml:space="preserve">yang </w:t>
      </w:r>
      <w:proofErr w:type="spellStart"/>
      <w:r w:rsidRPr="003E1C70">
        <w:rPr>
          <w:lang w:val="en-US"/>
        </w:rPr>
        <w:t>lebih</w:t>
      </w:r>
      <w:proofErr w:type="spellEnd"/>
      <w:r w:rsidRPr="003E1C70">
        <w:rPr>
          <w:lang w:val="en-US"/>
        </w:rPr>
        <w:t xml:space="preserve"> </w:t>
      </w:r>
      <w:proofErr w:type="spellStart"/>
      <w:r w:rsidRPr="003E1C70">
        <w:rPr>
          <w:lang w:val="en-US"/>
        </w:rPr>
        <w:t>ber</w:t>
      </w:r>
      <w:proofErr w:type="spellEnd"/>
      <w:r w:rsidRPr="003E1C70">
        <w:t>tanggung jawab</w:t>
      </w:r>
      <w:r>
        <w:rPr>
          <w:lang w:val="en-US"/>
        </w:rPr>
        <w:t xml:space="preserve"> </w:t>
      </w:r>
      <w:r w:rsidRPr="003E1C70">
        <w:rPr>
          <w:lang w:val="en-ID" w:eastAsia="en-ID"/>
        </w:rPr>
        <w:t xml:space="preserve">dan </w:t>
      </w:r>
      <w:proofErr w:type="spellStart"/>
      <w:r w:rsidRPr="003E1C70">
        <w:rPr>
          <w:lang w:val="en-ID" w:eastAsia="en-ID"/>
        </w:rPr>
        <w:t>bagaimana</w:t>
      </w:r>
      <w:proofErr w:type="spellEnd"/>
      <w:r w:rsidRPr="003E1C70">
        <w:rPr>
          <w:lang w:val="en-ID" w:eastAsia="en-ID"/>
        </w:rPr>
        <w:t xml:space="preserve"> </w:t>
      </w:r>
      <w:proofErr w:type="spellStart"/>
      <w:r w:rsidRPr="003E1C70">
        <w:rPr>
          <w:lang w:val="en-ID" w:eastAsia="en-ID"/>
        </w:rPr>
        <w:t>cara</w:t>
      </w:r>
      <w:proofErr w:type="spellEnd"/>
      <w:r w:rsidRPr="003E1C70">
        <w:rPr>
          <w:lang w:val="en-ID" w:eastAsia="en-ID"/>
        </w:rPr>
        <w:t xml:space="preserve"> </w:t>
      </w:r>
      <w:proofErr w:type="spellStart"/>
      <w:r w:rsidRPr="003E1C70">
        <w:rPr>
          <w:lang w:val="en-ID" w:eastAsia="en-ID"/>
        </w:rPr>
        <w:t>untuk</w:t>
      </w:r>
      <w:proofErr w:type="spellEnd"/>
      <w:r w:rsidRPr="003E1C70">
        <w:rPr>
          <w:lang w:val="en-ID" w:eastAsia="en-ID"/>
        </w:rPr>
        <w:t xml:space="preserve"> </w:t>
      </w:r>
      <w:proofErr w:type="spellStart"/>
      <w:r w:rsidRPr="003E1C70">
        <w:rPr>
          <w:lang w:val="en-ID" w:eastAsia="en-ID"/>
        </w:rPr>
        <w:t>dapat</w:t>
      </w:r>
      <w:proofErr w:type="spellEnd"/>
      <w:r w:rsidRPr="003E1C70">
        <w:rPr>
          <w:lang w:val="en-ID" w:eastAsia="en-ID"/>
        </w:rPr>
        <w:t xml:space="preserve"> </w:t>
      </w:r>
      <w:proofErr w:type="spellStart"/>
      <w:r w:rsidRPr="003E1C70">
        <w:rPr>
          <w:lang w:val="en-ID" w:eastAsia="en-ID"/>
        </w:rPr>
        <w:t>mengaplikasikan</w:t>
      </w:r>
      <w:proofErr w:type="spellEnd"/>
      <w:r w:rsidRPr="003E1C70">
        <w:rPr>
          <w:lang w:val="en-ID" w:eastAsia="en-ID"/>
        </w:rPr>
        <w:t xml:space="preserve"> </w:t>
      </w:r>
      <w:proofErr w:type="spellStart"/>
      <w:r w:rsidRPr="003E1C70">
        <w:rPr>
          <w:lang w:val="en-ID" w:eastAsia="en-ID"/>
        </w:rPr>
        <w:t>pengetahuan</w:t>
      </w:r>
      <w:proofErr w:type="spellEnd"/>
      <w:r w:rsidRPr="003E1C70">
        <w:rPr>
          <w:lang w:val="en-ID" w:eastAsia="en-ID"/>
        </w:rPr>
        <w:t xml:space="preserve"> </w:t>
      </w:r>
      <w:proofErr w:type="spellStart"/>
      <w:r w:rsidRPr="003E1C70">
        <w:rPr>
          <w:lang w:val="en-ID" w:eastAsia="en-ID"/>
        </w:rPr>
        <w:t>tersebut</w:t>
      </w:r>
      <w:proofErr w:type="spellEnd"/>
      <w:r>
        <w:rPr>
          <w:lang w:val="en-ID" w:eastAsia="en-ID"/>
        </w:rPr>
        <w:t xml:space="preserve"> </w:t>
      </w:r>
      <w:r w:rsidRPr="003E1C70">
        <w:fldChar w:fldCharType="begin" w:fldLock="1"/>
      </w:r>
      <w:r w:rsidRPr="003E1C70">
        <w:instrText>ADDIN CSL_CITATION {"citationItems":[{"id":"ITEM-1","itemData":{"DOI":"10.32812/jibeka.v13i1.111","ISSN":"0126-1258","abstract":"Literasi keuangan yang rendah akan berdampak pada pembuatan keputusan dalam kehidupan sehari-hari. Pembuatan keputusan yang salah akan berakhir pada pengelolaan ekonomi yang buruk dan tidak efektif dapat mengakibatkan perilaku masyarakat yang rentan akan krisis keuangan dan berpotensi mengalami kerugian akibat kejahatan di sektor keuangan. Tingkat literasi keuangan akan berbeda-beda sesuai dengan ciri-ciri demografinya. Wanita, kaum minoritas dan golongan berpenghasilan rendah cenderung memiliki tingkat literasi keuangan yang rendah. Begitu juga dengan usia, usia sangat menentukan sudut pandang orang terhadap sesuatu. Generasi Y adalah generasi yang lahir di rentang tahun 1980-1994 dimana generasi ini sangat erat dengan teknologi dan memiliki kebiasaan yang berbeda dengan generasi lainnya. Tujuan dari penelitian ini adalah mengukur indeks literasi keuangan pada generasi milenial. Penelitian ini menggunakan jenis penelitian deskriptif sehingga peneliti menjabarkan indeks yang telah dihitung sebelumnya. Indeks tersebut kemudian diuji pengaruhnya dengan perilaku keuangan. Hasil pengujian menunjukkan literasi keuangan dasar dan syariah berpengaruh positif signifikan terhadap perilaku keuangan. Hal tersebut dibuktikan dengan nilai t hitung kedua variabel yang lebih besar daripada t tabel (3,147&gt;1,97; 2,512&gt;1,97). Semakin seseorang paham akan konsep keuangan maka semakin ia mampu mengelola dengan baik keuangannya.","author":[{"dropping-particle":"","family":"Ningtyas","given":"Mega Noerman","non-dropping-particle":"","parse-names":false,"suffix":""}],"container-title":"Jurnal Ilmiah Bisnis dan Ekonomi Asia","id":"ITEM-1","issue":"1","issued":{"date-parts":[["2019"]]},"page":"20-27","title":"Literasi Keuangan pada Generasi Milenial","type":"article-journal","volume":"13"},"uris":["http://www.mendeley.com/documents/?uuid=0eecfe0b-c2d4-4265-bb52-7bc849c9991e","http://www.mendeley.com/documents/?uuid=0ccf6399-e4ca-4786-80e5-5ce9f41aabe3"]}],"mendeley":{"formattedCitation":"(Ningtyas, 2019)","plainTextFormattedCitation":"(Ningtyas, 2019)","previouslyFormattedCitation":"(Ningtyas, 2019)"},"properties":{"noteIndex":0},"schema":"https://github.com/citation-style-language/schema/raw/master/csl-citation.json"}</w:instrText>
      </w:r>
      <w:r w:rsidRPr="003E1C70">
        <w:fldChar w:fldCharType="separate"/>
      </w:r>
      <w:r w:rsidRPr="003E1C70">
        <w:rPr>
          <w:noProof/>
        </w:rPr>
        <w:t>(Ningtyas, 2019)</w:t>
      </w:r>
      <w:r w:rsidRPr="003E1C70">
        <w:fldChar w:fldCharType="end"/>
      </w:r>
      <w:r w:rsidRPr="003E1C70">
        <w:t>.</w:t>
      </w:r>
      <w:r w:rsidRPr="003E1C70">
        <w:rPr>
          <w:lang w:val="en-US"/>
        </w:rPr>
        <w:t xml:space="preserve"> </w:t>
      </w:r>
      <w:r w:rsidRPr="003E1C70">
        <w:t>Kegagalan dalam pengelolaan keuangan akan memicu munculnya masalah kesulitan keuangan yang selanjutnya akan berdampak pada kegagalan dalam mencapai kesejahteraan</w:t>
      </w:r>
      <w:r>
        <w:rPr>
          <w:lang w:val="en-US"/>
        </w:rPr>
        <w:t xml:space="preserve"> </w:t>
      </w:r>
      <w:r w:rsidR="000553C8">
        <w:rPr>
          <w:lang w:val="en-US"/>
        </w:rPr>
        <w:fldChar w:fldCharType="begin" w:fldLock="1"/>
      </w:r>
      <w:r w:rsidR="000553C8">
        <w:rPr>
          <w:lang w:val="en-US"/>
        </w:rPr>
        <w:instrText>ADDIN CSL_CITATION {"citationItems":[{"id":"ITEM-1","itemData":{"DOI":"10.30829/jombi.v3i02.9915","abstract":"&lt;p&gt;&lt;strong&gt;&lt;em&gt;This study aims to examine the impact of the financial literacy qualitative method and use a descriptive, comprehensive way of static analysis. The data used are primary data obtained by questionnaire techniques on 100 respondents millennials aged 18-39 years. The data is analyzed using Multiple Linear Regression Analysis. Instrument testing uses validation and reliability testing. The results show that financial literacy and financial behavior had a significant positive impact on millennial investment decisions.&lt;/em&gt;&lt;/strong&gt;&lt;strong&gt;&lt;em&gt;&lt;/em&gt;&lt;/strong&gt;&lt;/p&gt;&lt;p&gt;&lt;strong&gt; &lt;/strong&gt;&lt;/p&gt;&lt;p&gt;&lt;strong&gt;Keywords: Financial Literacy, Financial Behaviour, Investment Decisions&lt;/strong&gt;&lt;/p&gt;","author":[{"dropping-particle":"","family":"Hani","given":"Fathi","non-dropping-particle":"","parse-names":false,"suffix":""},{"dropping-particle":"","family":"Rosdiana","given":"Riska","non-dropping-particle":"","parse-names":false,"suffix":""},{"dropping-particle":"","family":"Hudaya","given":"Agung","non-dropping-particle":"","parse-names":false,"suffix":""}],"container-title":"Journal of Management and Business Innovations","id":"ITEM-1","issue":"02","issued":{"date-parts":[["2021"]]},"page":"20","title":"Analysis Of The Impact Of Financial Literacy And Financial Behavior On Millennials' Investment Decisions","type":"article-journal","volume":"3"},"uris":["http://www.mendeley.com/documents/?uuid=0db6d8f8-fb29-4be3-a845-015627076369"]}],"mendeley":{"formattedCitation":"(Hani et al., 2021)","plainTextFormattedCitation":"(Hani et al., 2021)"},"properties":{"noteIndex":0},"schema":"https://github.com/citation-style-language/schema/raw/master/csl-citation.json"}</w:instrText>
      </w:r>
      <w:r w:rsidR="000553C8">
        <w:rPr>
          <w:lang w:val="en-US"/>
        </w:rPr>
        <w:fldChar w:fldCharType="separate"/>
      </w:r>
      <w:r w:rsidR="000553C8" w:rsidRPr="000553C8">
        <w:rPr>
          <w:noProof/>
          <w:lang w:val="en-US"/>
        </w:rPr>
        <w:t xml:space="preserve">(Hani </w:t>
      </w:r>
      <w:r w:rsidR="000553C8" w:rsidRPr="000553C8">
        <w:rPr>
          <w:i/>
          <w:iCs/>
          <w:noProof/>
          <w:lang w:val="en-US"/>
        </w:rPr>
        <w:t>et al</w:t>
      </w:r>
      <w:r w:rsidR="000553C8" w:rsidRPr="000553C8">
        <w:rPr>
          <w:noProof/>
          <w:lang w:val="en-US"/>
        </w:rPr>
        <w:t>., 2021)</w:t>
      </w:r>
      <w:r w:rsidR="000553C8">
        <w:rPr>
          <w:lang w:val="en-US"/>
        </w:rPr>
        <w:fldChar w:fldCharType="end"/>
      </w:r>
    </w:p>
    <w:p w14:paraId="12A7F7F3" w14:textId="39BE1866" w:rsidR="009D0B96" w:rsidRPr="00D3050C" w:rsidRDefault="00FB4BA8" w:rsidP="009D0B96">
      <w:pPr>
        <w:pStyle w:val="BodyText"/>
        <w:spacing w:line="276" w:lineRule="auto"/>
        <w:ind w:firstLine="720"/>
        <w:jc w:val="both"/>
        <w:rPr>
          <w:lang w:val="en-US"/>
        </w:rPr>
      </w:pPr>
      <w:r w:rsidRPr="005A7721">
        <w:t>Penelitian</w:t>
      </w:r>
      <w:r w:rsidRPr="005A7721">
        <w:rPr>
          <w:spacing w:val="1"/>
        </w:rPr>
        <w:t xml:space="preserve"> </w:t>
      </w:r>
      <w:r w:rsidRPr="005A7721">
        <w:t>ini</w:t>
      </w:r>
      <w:r w:rsidRPr="005A7721">
        <w:rPr>
          <w:spacing w:val="1"/>
        </w:rPr>
        <w:t xml:space="preserve"> </w:t>
      </w:r>
      <w:r w:rsidRPr="005A7721">
        <w:t>bertujuan</w:t>
      </w:r>
      <w:r w:rsidRPr="005A7721">
        <w:rPr>
          <w:spacing w:val="1"/>
        </w:rPr>
        <w:t xml:space="preserve"> </w:t>
      </w:r>
      <w:r w:rsidRPr="005A7721">
        <w:t>untuk</w:t>
      </w:r>
      <w:r w:rsidRPr="005A7721">
        <w:rPr>
          <w:spacing w:val="1"/>
        </w:rPr>
        <w:t xml:space="preserve"> </w:t>
      </w:r>
      <w:r w:rsidRPr="005A7721">
        <w:t>me</w:t>
      </w:r>
      <w:proofErr w:type="spellStart"/>
      <w:r w:rsidRPr="005A7721">
        <w:rPr>
          <w:lang w:val="en-US"/>
        </w:rPr>
        <w:t>mberikan</w:t>
      </w:r>
      <w:proofErr w:type="spellEnd"/>
      <w:r w:rsidRPr="005A7721">
        <w:rPr>
          <w:lang w:val="en-US"/>
        </w:rPr>
        <w:t xml:space="preserve"> </w:t>
      </w:r>
      <w:proofErr w:type="spellStart"/>
      <w:r w:rsidRPr="005A7721">
        <w:rPr>
          <w:lang w:val="en-US"/>
        </w:rPr>
        <w:t>edukasi</w:t>
      </w:r>
      <w:proofErr w:type="spellEnd"/>
      <w:r w:rsidRPr="005A7721">
        <w:rPr>
          <w:lang w:val="en-US"/>
        </w:rPr>
        <w:t xml:space="preserve"> </w:t>
      </w:r>
      <w:proofErr w:type="spellStart"/>
      <w:r w:rsidRPr="00A92D87">
        <w:rPr>
          <w:lang w:val="en-ID" w:eastAsia="en-ID"/>
        </w:rPr>
        <w:t>keuangan</w:t>
      </w:r>
      <w:proofErr w:type="spellEnd"/>
      <w:r w:rsidRPr="005A7721">
        <w:rPr>
          <w:lang w:val="en-ID" w:eastAsia="en-ID"/>
        </w:rPr>
        <w:t xml:space="preserve"> yang</w:t>
      </w:r>
      <w:r w:rsidRPr="00A92D87">
        <w:rPr>
          <w:lang w:val="en-ID" w:eastAsia="en-ID"/>
        </w:rPr>
        <w:t xml:space="preserve"> </w:t>
      </w:r>
      <w:proofErr w:type="spellStart"/>
      <w:r w:rsidRPr="00A92D87">
        <w:rPr>
          <w:lang w:val="en-ID" w:eastAsia="en-ID"/>
        </w:rPr>
        <w:t>dapat</w:t>
      </w:r>
      <w:proofErr w:type="spellEnd"/>
      <w:r w:rsidRPr="00A92D87">
        <w:rPr>
          <w:lang w:val="en-ID" w:eastAsia="en-ID"/>
        </w:rPr>
        <w:t xml:space="preserve"> </w:t>
      </w:r>
      <w:proofErr w:type="spellStart"/>
      <w:r w:rsidRPr="00A92D87">
        <w:rPr>
          <w:lang w:val="en-ID" w:eastAsia="en-ID"/>
        </w:rPr>
        <w:t>dilakukan</w:t>
      </w:r>
      <w:proofErr w:type="spellEnd"/>
      <w:r w:rsidRPr="00A92D87">
        <w:rPr>
          <w:lang w:val="en-ID" w:eastAsia="en-ID"/>
        </w:rPr>
        <w:t xml:space="preserve"> </w:t>
      </w:r>
      <w:proofErr w:type="spellStart"/>
      <w:r w:rsidRPr="00A92D87">
        <w:rPr>
          <w:lang w:val="en-ID" w:eastAsia="en-ID"/>
        </w:rPr>
        <w:t>dengan</w:t>
      </w:r>
      <w:proofErr w:type="spellEnd"/>
      <w:r w:rsidRPr="00A92D87">
        <w:rPr>
          <w:lang w:val="en-ID" w:eastAsia="en-ID"/>
        </w:rPr>
        <w:t xml:space="preserve"> </w:t>
      </w:r>
      <w:proofErr w:type="spellStart"/>
      <w:r w:rsidRPr="00A92D87">
        <w:rPr>
          <w:lang w:val="en-ID" w:eastAsia="en-ID"/>
        </w:rPr>
        <w:t>cara</w:t>
      </w:r>
      <w:proofErr w:type="spellEnd"/>
      <w:r w:rsidRPr="00A92D87">
        <w:rPr>
          <w:lang w:val="en-ID" w:eastAsia="en-ID"/>
        </w:rPr>
        <w:t xml:space="preserve"> </w:t>
      </w:r>
      <w:proofErr w:type="spellStart"/>
      <w:r w:rsidRPr="00A92D87">
        <w:rPr>
          <w:lang w:val="en-ID" w:eastAsia="en-ID"/>
        </w:rPr>
        <w:t>memberikan</w:t>
      </w:r>
      <w:proofErr w:type="spellEnd"/>
      <w:r w:rsidRPr="00A92D87">
        <w:rPr>
          <w:lang w:val="en-ID" w:eastAsia="en-ID"/>
        </w:rPr>
        <w:t xml:space="preserve"> </w:t>
      </w:r>
      <w:proofErr w:type="spellStart"/>
      <w:r w:rsidRPr="00A92D87">
        <w:rPr>
          <w:lang w:val="en-ID" w:eastAsia="en-ID"/>
        </w:rPr>
        <w:t>pemahaman</w:t>
      </w:r>
      <w:proofErr w:type="spellEnd"/>
      <w:r w:rsidRPr="00A92D87">
        <w:rPr>
          <w:lang w:val="en-ID" w:eastAsia="en-ID"/>
        </w:rPr>
        <w:t xml:space="preserve"> </w:t>
      </w:r>
      <w:proofErr w:type="spellStart"/>
      <w:r w:rsidRPr="00A92D87">
        <w:rPr>
          <w:lang w:val="en-ID" w:eastAsia="en-ID"/>
        </w:rPr>
        <w:t>kepad</w:t>
      </w:r>
      <w:r w:rsidRPr="005A7721">
        <w:rPr>
          <w:lang w:val="en-ID" w:eastAsia="en-ID"/>
        </w:rPr>
        <w:t>a</w:t>
      </w:r>
      <w:proofErr w:type="spellEnd"/>
      <w:r w:rsidRPr="00A92D87">
        <w:rPr>
          <w:lang w:val="en-ID" w:eastAsia="en-ID"/>
        </w:rPr>
        <w:t xml:space="preserve"> </w:t>
      </w:r>
      <w:proofErr w:type="spellStart"/>
      <w:r w:rsidRPr="00A92D87">
        <w:rPr>
          <w:lang w:val="en-ID" w:eastAsia="en-ID"/>
        </w:rPr>
        <w:t>generasi</w:t>
      </w:r>
      <w:proofErr w:type="spellEnd"/>
      <w:r w:rsidRPr="00A92D87">
        <w:rPr>
          <w:lang w:val="en-ID" w:eastAsia="en-ID"/>
        </w:rPr>
        <w:t xml:space="preserve"> </w:t>
      </w:r>
      <w:proofErr w:type="spellStart"/>
      <w:r w:rsidRPr="00A92D87">
        <w:rPr>
          <w:lang w:val="en-ID" w:eastAsia="en-ID"/>
        </w:rPr>
        <w:t>muda</w:t>
      </w:r>
      <w:proofErr w:type="spellEnd"/>
      <w:r w:rsidRPr="00A92D87">
        <w:rPr>
          <w:lang w:val="en-ID" w:eastAsia="en-ID"/>
        </w:rPr>
        <w:t xml:space="preserve"> </w:t>
      </w:r>
      <w:proofErr w:type="spellStart"/>
      <w:r w:rsidRPr="00A92D87">
        <w:rPr>
          <w:lang w:val="en-ID" w:eastAsia="en-ID"/>
        </w:rPr>
        <w:t>mengenai</w:t>
      </w:r>
      <w:proofErr w:type="spellEnd"/>
      <w:r w:rsidRPr="00A92D87">
        <w:rPr>
          <w:lang w:val="en-ID" w:eastAsia="en-ID"/>
        </w:rPr>
        <w:t xml:space="preserve"> </w:t>
      </w:r>
      <w:proofErr w:type="spellStart"/>
      <w:r w:rsidRPr="00A92D87">
        <w:rPr>
          <w:lang w:val="en-ID" w:eastAsia="en-ID"/>
        </w:rPr>
        <w:t>keuangan</w:t>
      </w:r>
      <w:proofErr w:type="spellEnd"/>
      <w:r w:rsidRPr="00A92D87">
        <w:rPr>
          <w:lang w:val="en-ID" w:eastAsia="en-ID"/>
        </w:rPr>
        <w:t xml:space="preserve"> dan </w:t>
      </w:r>
      <w:proofErr w:type="spellStart"/>
      <w:r w:rsidRPr="00A92D87">
        <w:rPr>
          <w:lang w:val="en-ID" w:eastAsia="en-ID"/>
        </w:rPr>
        <w:t>pengelolaannya</w:t>
      </w:r>
      <w:proofErr w:type="spellEnd"/>
      <w:r w:rsidRPr="00A92D87">
        <w:rPr>
          <w:lang w:val="en-ID" w:eastAsia="en-ID"/>
        </w:rPr>
        <w:t xml:space="preserve"> </w:t>
      </w:r>
      <w:proofErr w:type="spellStart"/>
      <w:r w:rsidRPr="00A92D87">
        <w:rPr>
          <w:lang w:val="en-ID" w:eastAsia="en-ID"/>
        </w:rPr>
        <w:t>secara</w:t>
      </w:r>
      <w:proofErr w:type="spellEnd"/>
      <w:r w:rsidRPr="00A92D87">
        <w:rPr>
          <w:lang w:val="en-ID" w:eastAsia="en-ID"/>
        </w:rPr>
        <w:t xml:space="preserve"> </w:t>
      </w:r>
      <w:proofErr w:type="spellStart"/>
      <w:r w:rsidRPr="00A92D87">
        <w:rPr>
          <w:lang w:val="en-ID" w:eastAsia="en-ID"/>
        </w:rPr>
        <w:t>baik</w:t>
      </w:r>
      <w:proofErr w:type="spellEnd"/>
      <w:r w:rsidRPr="00A92D87">
        <w:rPr>
          <w:lang w:val="en-ID" w:eastAsia="en-ID"/>
        </w:rPr>
        <w:t xml:space="preserve"> dan </w:t>
      </w:r>
      <w:proofErr w:type="spellStart"/>
      <w:r w:rsidRPr="00A92D87">
        <w:rPr>
          <w:lang w:val="en-ID" w:eastAsia="en-ID"/>
        </w:rPr>
        <w:t>bijak</w:t>
      </w:r>
      <w:proofErr w:type="spellEnd"/>
      <w:r w:rsidRPr="005A7721">
        <w:rPr>
          <w:lang w:val="en-ID" w:eastAsia="en-ID"/>
        </w:rPr>
        <w:t>. S</w:t>
      </w:r>
      <w:r w:rsidRPr="00A92D87">
        <w:rPr>
          <w:lang w:val="en-ID" w:eastAsia="en-ID"/>
        </w:rPr>
        <w:t>aat</w:t>
      </w:r>
      <w:r w:rsidRPr="005A7721">
        <w:rPr>
          <w:lang w:val="en-ID" w:eastAsia="en-ID"/>
        </w:rPr>
        <w:t xml:space="preserve"> </w:t>
      </w:r>
      <w:proofErr w:type="spellStart"/>
      <w:r w:rsidRPr="00A92D87">
        <w:rPr>
          <w:lang w:val="en-ID" w:eastAsia="en-ID"/>
        </w:rPr>
        <w:t>ini</w:t>
      </w:r>
      <w:proofErr w:type="spellEnd"/>
      <w:r w:rsidRPr="00A92D87">
        <w:rPr>
          <w:lang w:val="en-ID" w:eastAsia="en-ID"/>
        </w:rPr>
        <w:t xml:space="preserve"> </w:t>
      </w:r>
      <w:proofErr w:type="spellStart"/>
      <w:r w:rsidRPr="005A7721">
        <w:rPr>
          <w:lang w:val="en-ID" w:eastAsia="en-ID"/>
        </w:rPr>
        <w:t>generasi</w:t>
      </w:r>
      <w:proofErr w:type="spellEnd"/>
      <w:r w:rsidRPr="005A7721">
        <w:rPr>
          <w:lang w:val="en-ID" w:eastAsia="en-ID"/>
        </w:rPr>
        <w:t xml:space="preserve"> millennial </w:t>
      </w:r>
      <w:proofErr w:type="spellStart"/>
      <w:r w:rsidRPr="00A92D87">
        <w:rPr>
          <w:lang w:val="en-ID" w:eastAsia="en-ID"/>
        </w:rPr>
        <w:t>cenderung</w:t>
      </w:r>
      <w:proofErr w:type="spellEnd"/>
      <w:r w:rsidRPr="00A92D87">
        <w:rPr>
          <w:lang w:val="en-ID" w:eastAsia="en-ID"/>
        </w:rPr>
        <w:t xml:space="preserve"> </w:t>
      </w:r>
      <w:proofErr w:type="spellStart"/>
      <w:r w:rsidRPr="00A92D87">
        <w:rPr>
          <w:lang w:val="en-ID" w:eastAsia="en-ID"/>
        </w:rPr>
        <w:t>membeli</w:t>
      </w:r>
      <w:proofErr w:type="spellEnd"/>
      <w:r w:rsidRPr="00A92D87">
        <w:rPr>
          <w:lang w:val="en-ID" w:eastAsia="en-ID"/>
        </w:rPr>
        <w:t xml:space="preserve"> </w:t>
      </w:r>
      <w:proofErr w:type="spellStart"/>
      <w:r w:rsidRPr="00A92D87">
        <w:rPr>
          <w:lang w:val="en-ID" w:eastAsia="en-ID"/>
        </w:rPr>
        <w:t>sesuatu</w:t>
      </w:r>
      <w:proofErr w:type="spellEnd"/>
      <w:r w:rsidRPr="00A92D87">
        <w:rPr>
          <w:lang w:val="en-ID" w:eastAsia="en-ID"/>
        </w:rPr>
        <w:t xml:space="preserve"> </w:t>
      </w:r>
      <w:proofErr w:type="spellStart"/>
      <w:r w:rsidRPr="00A92D87">
        <w:rPr>
          <w:lang w:val="en-ID" w:eastAsia="en-ID"/>
        </w:rPr>
        <w:t>sesuai</w:t>
      </w:r>
      <w:proofErr w:type="spellEnd"/>
      <w:r w:rsidRPr="00A92D87">
        <w:rPr>
          <w:lang w:val="en-ID" w:eastAsia="en-ID"/>
        </w:rPr>
        <w:t xml:space="preserve"> </w:t>
      </w:r>
      <w:proofErr w:type="spellStart"/>
      <w:r w:rsidRPr="00A92D87">
        <w:rPr>
          <w:lang w:val="en-ID" w:eastAsia="en-ID"/>
        </w:rPr>
        <w:t>dengan</w:t>
      </w:r>
      <w:proofErr w:type="spellEnd"/>
      <w:r w:rsidRPr="00A92D87">
        <w:rPr>
          <w:lang w:val="en-ID" w:eastAsia="en-ID"/>
        </w:rPr>
        <w:t xml:space="preserve"> </w:t>
      </w:r>
      <w:proofErr w:type="spellStart"/>
      <w:r w:rsidRPr="00A92D87">
        <w:rPr>
          <w:lang w:val="en-ID" w:eastAsia="en-ID"/>
        </w:rPr>
        <w:t>keingi</w:t>
      </w:r>
      <w:r w:rsidRPr="005A7721">
        <w:rPr>
          <w:lang w:val="en-ID" w:eastAsia="en-ID"/>
        </w:rPr>
        <w:t>nan</w:t>
      </w:r>
      <w:proofErr w:type="spellEnd"/>
      <w:r w:rsidRPr="005A7721">
        <w:rPr>
          <w:lang w:val="en-ID" w:eastAsia="en-ID"/>
        </w:rPr>
        <w:t xml:space="preserve">. </w:t>
      </w:r>
      <w:proofErr w:type="spellStart"/>
      <w:r w:rsidRPr="005A7721">
        <w:rPr>
          <w:bCs/>
          <w:lang w:val="en-US"/>
        </w:rPr>
        <w:t>Urgensi</w:t>
      </w:r>
      <w:proofErr w:type="spellEnd"/>
      <w:r w:rsidRPr="005A7721">
        <w:rPr>
          <w:bCs/>
          <w:lang w:val="en-US"/>
        </w:rPr>
        <w:t xml:space="preserve"> </w:t>
      </w:r>
      <w:proofErr w:type="spellStart"/>
      <w:r w:rsidRPr="005A7721">
        <w:rPr>
          <w:bCs/>
          <w:lang w:val="en-US"/>
        </w:rPr>
        <w:t>dari</w:t>
      </w:r>
      <w:proofErr w:type="spellEnd"/>
      <w:r w:rsidRPr="005A7721">
        <w:rPr>
          <w:bCs/>
          <w:lang w:val="en-US"/>
        </w:rPr>
        <w:t xml:space="preserve"> </w:t>
      </w:r>
      <w:proofErr w:type="spellStart"/>
      <w:r w:rsidRPr="005A7721">
        <w:rPr>
          <w:bCs/>
          <w:lang w:val="en-US"/>
        </w:rPr>
        <w:t>penelitian</w:t>
      </w:r>
      <w:proofErr w:type="spellEnd"/>
      <w:r w:rsidRPr="005A7721">
        <w:rPr>
          <w:bCs/>
          <w:lang w:val="en-US"/>
        </w:rPr>
        <w:t xml:space="preserve"> </w:t>
      </w:r>
      <w:proofErr w:type="spellStart"/>
      <w:r w:rsidRPr="005A7721">
        <w:rPr>
          <w:bCs/>
          <w:lang w:val="en-US"/>
        </w:rPr>
        <w:t>ini</w:t>
      </w:r>
      <w:proofErr w:type="spellEnd"/>
      <w:r w:rsidRPr="005A7721">
        <w:rPr>
          <w:bCs/>
          <w:lang w:val="en-US"/>
        </w:rPr>
        <w:t xml:space="preserve"> </w:t>
      </w:r>
      <w:proofErr w:type="spellStart"/>
      <w:r w:rsidRPr="005A7721">
        <w:rPr>
          <w:bCs/>
          <w:lang w:val="en-US"/>
        </w:rPr>
        <w:t>adalah</w:t>
      </w:r>
      <w:proofErr w:type="spellEnd"/>
      <w:r w:rsidRPr="005A7721">
        <w:rPr>
          <w:bCs/>
          <w:lang w:val="en-US"/>
        </w:rPr>
        <w:t xml:space="preserve"> </w:t>
      </w:r>
      <w:proofErr w:type="spellStart"/>
      <w:r w:rsidRPr="005A7721">
        <w:rPr>
          <w:bCs/>
          <w:lang w:val="en-US"/>
        </w:rPr>
        <w:t>memberikan</w:t>
      </w:r>
      <w:proofErr w:type="spellEnd"/>
      <w:r w:rsidRPr="005A7721">
        <w:rPr>
          <w:bCs/>
          <w:lang w:val="en-US"/>
        </w:rPr>
        <w:t xml:space="preserve"> </w:t>
      </w:r>
      <w:proofErr w:type="spellStart"/>
      <w:r w:rsidRPr="005A7721">
        <w:rPr>
          <w:bCs/>
          <w:lang w:val="en-US"/>
        </w:rPr>
        <w:t>pemahaman</w:t>
      </w:r>
      <w:proofErr w:type="spellEnd"/>
      <w:r w:rsidRPr="005A7721">
        <w:rPr>
          <w:bCs/>
          <w:lang w:val="en-US"/>
        </w:rPr>
        <w:t xml:space="preserve"> </w:t>
      </w:r>
      <w:proofErr w:type="spellStart"/>
      <w:r w:rsidRPr="005A7721">
        <w:rPr>
          <w:bCs/>
          <w:lang w:val="en-US"/>
        </w:rPr>
        <w:t>kepada</w:t>
      </w:r>
      <w:proofErr w:type="spellEnd"/>
      <w:r w:rsidRPr="005A7721">
        <w:rPr>
          <w:bCs/>
          <w:lang w:val="en-US"/>
        </w:rPr>
        <w:t xml:space="preserve"> </w:t>
      </w:r>
      <w:proofErr w:type="spellStart"/>
      <w:r w:rsidRPr="005A7721">
        <w:rPr>
          <w:bCs/>
          <w:lang w:val="en-US"/>
        </w:rPr>
        <w:t>generasi</w:t>
      </w:r>
      <w:proofErr w:type="spellEnd"/>
      <w:r w:rsidRPr="005A7721">
        <w:rPr>
          <w:bCs/>
          <w:lang w:val="en-US"/>
        </w:rPr>
        <w:t xml:space="preserve"> millennial </w:t>
      </w:r>
      <w:proofErr w:type="spellStart"/>
      <w:r w:rsidRPr="005A7721">
        <w:rPr>
          <w:lang w:val="en-US"/>
        </w:rPr>
        <w:t>bahwa</w:t>
      </w:r>
      <w:proofErr w:type="spellEnd"/>
      <w:r w:rsidRPr="005A7721">
        <w:rPr>
          <w:lang w:val="en-US"/>
        </w:rPr>
        <w:t xml:space="preserve"> </w:t>
      </w:r>
      <w:proofErr w:type="spellStart"/>
      <w:r w:rsidRPr="005A7721">
        <w:rPr>
          <w:lang w:val="en-US"/>
        </w:rPr>
        <w:t>pemahaman</w:t>
      </w:r>
      <w:proofErr w:type="spellEnd"/>
      <w:r w:rsidRPr="005A7721">
        <w:rPr>
          <w:lang w:val="en-US"/>
        </w:rPr>
        <w:t xml:space="preserve"> </w:t>
      </w:r>
      <w:r w:rsidRPr="00A92D87">
        <w:rPr>
          <w:i/>
          <w:iCs/>
          <w:lang w:val="en-ID" w:eastAsia="en-ID"/>
        </w:rPr>
        <w:t xml:space="preserve">financial </w:t>
      </w:r>
      <w:r w:rsidRPr="000B1C33">
        <w:rPr>
          <w:i/>
          <w:iCs/>
          <w:lang w:val="en-ID" w:eastAsia="en-ID"/>
        </w:rPr>
        <w:t xml:space="preserve">management </w:t>
      </w:r>
      <w:proofErr w:type="spellStart"/>
      <w:r w:rsidRPr="000B1C33">
        <w:rPr>
          <w:i/>
          <w:iCs/>
          <w:lang w:val="en-ID" w:eastAsia="en-ID"/>
        </w:rPr>
        <w:t>behavior</w:t>
      </w:r>
      <w:proofErr w:type="spellEnd"/>
      <w:r w:rsidRPr="00A92D87">
        <w:rPr>
          <w:lang w:val="en-ID" w:eastAsia="en-ID"/>
        </w:rPr>
        <w:t xml:space="preserve"> </w:t>
      </w:r>
      <w:proofErr w:type="spellStart"/>
      <w:r w:rsidRPr="00A92D87">
        <w:rPr>
          <w:lang w:val="en-ID" w:eastAsia="en-ID"/>
        </w:rPr>
        <w:t>memerlukan</w:t>
      </w:r>
      <w:proofErr w:type="spellEnd"/>
      <w:r w:rsidRPr="00A92D87">
        <w:rPr>
          <w:lang w:val="en-ID" w:eastAsia="en-ID"/>
        </w:rPr>
        <w:t xml:space="preserve"> skill dan </w:t>
      </w:r>
      <w:proofErr w:type="spellStart"/>
      <w:r w:rsidRPr="00A92D87">
        <w:rPr>
          <w:lang w:val="en-ID" w:eastAsia="en-ID"/>
        </w:rPr>
        <w:t>alat</w:t>
      </w:r>
      <w:proofErr w:type="spellEnd"/>
      <w:r w:rsidRPr="00A92D87">
        <w:rPr>
          <w:lang w:val="en-ID" w:eastAsia="en-ID"/>
        </w:rPr>
        <w:t xml:space="preserve"> </w:t>
      </w:r>
      <w:proofErr w:type="spellStart"/>
      <w:r w:rsidRPr="00A92D87">
        <w:rPr>
          <w:lang w:val="en-ID" w:eastAsia="en-ID"/>
        </w:rPr>
        <w:t>bagi</w:t>
      </w:r>
      <w:proofErr w:type="spellEnd"/>
      <w:r w:rsidRPr="00A92D87">
        <w:rPr>
          <w:lang w:val="en-ID" w:eastAsia="en-ID"/>
        </w:rPr>
        <w:t xml:space="preserve"> </w:t>
      </w:r>
      <w:proofErr w:type="spellStart"/>
      <w:r w:rsidRPr="00A92D87">
        <w:rPr>
          <w:lang w:val="en-ID" w:eastAsia="en-ID"/>
        </w:rPr>
        <w:t>individu</w:t>
      </w:r>
      <w:proofErr w:type="spellEnd"/>
      <w:r w:rsidRPr="00A92D87">
        <w:rPr>
          <w:lang w:val="en-ID" w:eastAsia="en-ID"/>
        </w:rPr>
        <w:t xml:space="preserve"> </w:t>
      </w:r>
      <w:proofErr w:type="spellStart"/>
      <w:r w:rsidRPr="00A92D87">
        <w:rPr>
          <w:lang w:val="en-ID" w:eastAsia="en-ID"/>
        </w:rPr>
        <w:t>untuk</w:t>
      </w:r>
      <w:proofErr w:type="spellEnd"/>
      <w:r w:rsidRPr="00A92D87">
        <w:rPr>
          <w:lang w:val="en-ID" w:eastAsia="en-ID"/>
        </w:rPr>
        <w:t xml:space="preserve"> </w:t>
      </w:r>
      <w:proofErr w:type="spellStart"/>
      <w:r w:rsidRPr="00A92D87">
        <w:rPr>
          <w:lang w:val="en-ID" w:eastAsia="en-ID"/>
        </w:rPr>
        <w:t>dapat</w:t>
      </w:r>
      <w:proofErr w:type="spellEnd"/>
      <w:r w:rsidRPr="00A92D87">
        <w:rPr>
          <w:lang w:val="en-ID" w:eastAsia="en-ID"/>
        </w:rPr>
        <w:t xml:space="preserve"> </w:t>
      </w:r>
      <w:proofErr w:type="spellStart"/>
      <w:r w:rsidRPr="00A92D87">
        <w:rPr>
          <w:lang w:val="en-ID" w:eastAsia="en-ID"/>
        </w:rPr>
        <w:t>memberikan</w:t>
      </w:r>
      <w:proofErr w:type="spellEnd"/>
      <w:r w:rsidRPr="00A92D87">
        <w:rPr>
          <w:lang w:val="en-ID" w:eastAsia="en-ID"/>
        </w:rPr>
        <w:t xml:space="preserve"> </w:t>
      </w:r>
      <w:proofErr w:type="spellStart"/>
      <w:r w:rsidRPr="00A92D87">
        <w:rPr>
          <w:lang w:val="en-ID" w:eastAsia="en-ID"/>
        </w:rPr>
        <w:t>keputusan</w:t>
      </w:r>
      <w:proofErr w:type="spellEnd"/>
      <w:r w:rsidRPr="00A92D87">
        <w:rPr>
          <w:lang w:val="en-ID" w:eastAsia="en-ID"/>
        </w:rPr>
        <w:t xml:space="preserve"> </w:t>
      </w:r>
      <w:proofErr w:type="spellStart"/>
      <w:r w:rsidRPr="00A92D87">
        <w:rPr>
          <w:lang w:val="en-ID" w:eastAsia="en-ID"/>
        </w:rPr>
        <w:t>keuangan</w:t>
      </w:r>
      <w:proofErr w:type="spellEnd"/>
      <w:r w:rsidRPr="00A92D87">
        <w:rPr>
          <w:lang w:val="en-ID" w:eastAsia="en-ID"/>
        </w:rPr>
        <w:t xml:space="preserve"> </w:t>
      </w:r>
      <w:proofErr w:type="spellStart"/>
      <w:r w:rsidRPr="00A92D87">
        <w:rPr>
          <w:lang w:val="en-ID" w:eastAsia="en-ID"/>
        </w:rPr>
        <w:t>dengan</w:t>
      </w:r>
      <w:proofErr w:type="spellEnd"/>
      <w:r w:rsidRPr="00A92D87">
        <w:rPr>
          <w:lang w:val="en-ID" w:eastAsia="en-ID"/>
        </w:rPr>
        <w:t xml:space="preserve"> rasa </w:t>
      </w:r>
      <w:proofErr w:type="spellStart"/>
      <w:r w:rsidRPr="00A92D87">
        <w:rPr>
          <w:lang w:val="en-ID" w:eastAsia="en-ID"/>
        </w:rPr>
        <w:t>percaya</w:t>
      </w:r>
      <w:proofErr w:type="spellEnd"/>
      <w:r w:rsidRPr="00A92D87">
        <w:rPr>
          <w:lang w:val="en-ID" w:eastAsia="en-ID"/>
        </w:rPr>
        <w:t xml:space="preserve"> </w:t>
      </w:r>
      <w:proofErr w:type="spellStart"/>
      <w:r w:rsidRPr="00A92D87">
        <w:rPr>
          <w:lang w:val="en-ID" w:eastAsia="en-ID"/>
        </w:rPr>
        <w:t>diri</w:t>
      </w:r>
      <w:proofErr w:type="spellEnd"/>
      <w:r w:rsidRPr="005A7721">
        <w:rPr>
          <w:lang w:val="en-ID" w:eastAsia="en-ID"/>
        </w:rPr>
        <w:t xml:space="preserve"> </w:t>
      </w:r>
      <w:proofErr w:type="spellStart"/>
      <w:r w:rsidRPr="005A7721">
        <w:rPr>
          <w:lang w:val="en-ID" w:eastAsia="en-ID"/>
        </w:rPr>
        <w:t>untuk</w:t>
      </w:r>
      <w:proofErr w:type="spellEnd"/>
      <w:r w:rsidRPr="005A7721">
        <w:rPr>
          <w:lang w:val="en-ID" w:eastAsia="en-ID"/>
        </w:rPr>
        <w:t xml:space="preserve"> </w:t>
      </w:r>
      <w:proofErr w:type="spellStart"/>
      <w:r w:rsidRPr="00A92D87">
        <w:rPr>
          <w:lang w:val="en-ID" w:eastAsia="en-ID"/>
        </w:rPr>
        <w:t>dapat</w:t>
      </w:r>
      <w:proofErr w:type="spellEnd"/>
      <w:r w:rsidRPr="00A92D87">
        <w:rPr>
          <w:lang w:val="en-ID" w:eastAsia="en-ID"/>
        </w:rPr>
        <w:t xml:space="preserve"> </w:t>
      </w:r>
      <w:proofErr w:type="spellStart"/>
      <w:r w:rsidRPr="00A92D87">
        <w:rPr>
          <w:lang w:val="en-ID" w:eastAsia="en-ID"/>
        </w:rPr>
        <w:t>mengelola</w:t>
      </w:r>
      <w:proofErr w:type="spellEnd"/>
      <w:r w:rsidRPr="00A92D87">
        <w:rPr>
          <w:lang w:val="en-ID" w:eastAsia="en-ID"/>
        </w:rPr>
        <w:t xml:space="preserve"> </w:t>
      </w:r>
      <w:proofErr w:type="spellStart"/>
      <w:r w:rsidRPr="005A7721">
        <w:rPr>
          <w:lang w:val="en-US"/>
        </w:rPr>
        <w:t>keuangan</w:t>
      </w:r>
      <w:proofErr w:type="spellEnd"/>
      <w:r w:rsidRPr="005A7721">
        <w:rPr>
          <w:lang w:val="en-ID" w:eastAsia="en-ID"/>
        </w:rPr>
        <w:t xml:space="preserve"> </w:t>
      </w:r>
      <w:proofErr w:type="spellStart"/>
      <w:r w:rsidRPr="00A92D87">
        <w:rPr>
          <w:lang w:val="en-ID" w:eastAsia="en-ID"/>
        </w:rPr>
        <w:t>secara</w:t>
      </w:r>
      <w:proofErr w:type="spellEnd"/>
      <w:r w:rsidRPr="00A92D87">
        <w:rPr>
          <w:lang w:val="en-ID" w:eastAsia="en-ID"/>
        </w:rPr>
        <w:t xml:space="preserve"> </w:t>
      </w:r>
      <w:proofErr w:type="spellStart"/>
      <w:r w:rsidRPr="00A92D87">
        <w:rPr>
          <w:lang w:val="en-ID" w:eastAsia="en-ID"/>
        </w:rPr>
        <w:t>efisien</w:t>
      </w:r>
      <w:proofErr w:type="spellEnd"/>
      <w:r w:rsidRPr="00A92D87">
        <w:rPr>
          <w:lang w:val="en-ID" w:eastAsia="en-ID"/>
        </w:rPr>
        <w:t>.</w:t>
      </w:r>
      <w:r w:rsidR="009D0B96">
        <w:rPr>
          <w:lang w:val="en-ID" w:eastAsia="en-ID"/>
        </w:rPr>
        <w:t xml:space="preserve"> </w:t>
      </w:r>
      <w:proofErr w:type="spellStart"/>
      <w:r w:rsidR="009D0B96">
        <w:rPr>
          <w:lang w:val="en-US"/>
        </w:rPr>
        <w:t>Penelitian</w:t>
      </w:r>
      <w:proofErr w:type="spellEnd"/>
      <w:r w:rsidR="009D0B96">
        <w:rPr>
          <w:lang w:val="en-US"/>
        </w:rPr>
        <w:t xml:space="preserve"> </w:t>
      </w:r>
      <w:proofErr w:type="spellStart"/>
      <w:r w:rsidR="009D0B96">
        <w:rPr>
          <w:lang w:val="en-US"/>
        </w:rPr>
        <w:t>ini</w:t>
      </w:r>
      <w:proofErr w:type="spellEnd"/>
      <w:r w:rsidR="009D0B96">
        <w:rPr>
          <w:lang w:val="en-US"/>
        </w:rPr>
        <w:t xml:space="preserve"> juga </w:t>
      </w:r>
      <w:proofErr w:type="spellStart"/>
      <w:r w:rsidR="009D0B96">
        <w:rPr>
          <w:lang w:val="en-US"/>
        </w:rPr>
        <w:t>didukung</w:t>
      </w:r>
      <w:proofErr w:type="spellEnd"/>
      <w:r w:rsidR="009D0B96">
        <w:rPr>
          <w:lang w:val="en-US"/>
        </w:rPr>
        <w:t xml:space="preserve"> oleh </w:t>
      </w:r>
      <w:r w:rsidR="009D0B96" w:rsidRPr="00905498">
        <w:rPr>
          <w:i/>
          <w:iCs/>
          <w:lang w:val="en-US"/>
        </w:rPr>
        <w:t>Theory of Planned Behavior</w:t>
      </w:r>
      <w:r w:rsidR="009D0B96">
        <w:rPr>
          <w:lang w:val="en-US"/>
        </w:rPr>
        <w:t xml:space="preserve"> </w:t>
      </w:r>
      <w:r w:rsidR="009D0B96">
        <w:t>atau biasa disebut dengan teori perilaku terencana</w:t>
      </w:r>
      <w:r w:rsidR="009D0B96">
        <w:rPr>
          <w:lang w:val="en-US"/>
        </w:rPr>
        <w:t xml:space="preserve"> pada </w:t>
      </w:r>
      <w:proofErr w:type="spellStart"/>
      <w:r w:rsidR="009D0B96">
        <w:rPr>
          <w:lang w:val="en-US"/>
        </w:rPr>
        <w:t>tahun</w:t>
      </w:r>
      <w:proofErr w:type="spellEnd"/>
      <w:r w:rsidR="009D0B96">
        <w:rPr>
          <w:lang w:val="en-US"/>
        </w:rPr>
        <w:t xml:space="preserve"> 1985 oleh Icek Ajzen </w:t>
      </w:r>
      <w:r w:rsidR="009D0B96">
        <w:rPr>
          <w:lang w:val="en-US"/>
        </w:rPr>
        <w:fldChar w:fldCharType="begin" w:fldLock="1"/>
      </w:r>
      <w:r w:rsidR="009D0B96">
        <w:rPr>
          <w:lang w:val="en-US"/>
        </w:rPr>
        <w:instrText>ADDIN CSL_CITATION {"citationItems":[{"id":"ITEM-1","itemData":{"ISSN":"2622-5379","author":[{"dropping-particle":"","family":"Serly Novianti","given":"","non-dropping-particle":"","parse-names":false,"suffix":""}],"container-title":"Jurnal Akuntansi Kompetif","id":"ITEM-1","issued":{"date-parts":[["2019"]]},"title":"Pengaruh Locus of Control, Financial Knowledge, Income Terhadap Financial Management Behavior","type":"article-journal","volume":"2, no 1"},"uris":["http://www.mendeley.com/documents/?uuid=d86db444-e410-4487-a772-6ba1a3ca8542"]}],"mendeley":{"formattedCitation":"(Serly Novianti, 2019)","plainTextFormattedCitation":"(Serly Novianti, 2019)","previouslyFormattedCitation":"(Serly Novianti, 2019)"},"properties":{"noteIndex":0},"schema":"https://github.com/citation-style-language/schema/raw/master/csl-citation.json"}</w:instrText>
      </w:r>
      <w:r w:rsidR="009D0B96">
        <w:rPr>
          <w:lang w:val="en-US"/>
        </w:rPr>
        <w:fldChar w:fldCharType="separate"/>
      </w:r>
      <w:r w:rsidR="009D0B96" w:rsidRPr="00D3050C">
        <w:rPr>
          <w:noProof/>
          <w:lang w:val="en-US"/>
        </w:rPr>
        <w:t>(Serly Novianti, 2019)</w:t>
      </w:r>
      <w:r w:rsidR="009D0B96">
        <w:rPr>
          <w:lang w:val="en-US"/>
        </w:rPr>
        <w:fldChar w:fldCharType="end"/>
      </w:r>
      <w:r w:rsidR="009D0B96">
        <w:rPr>
          <w:lang w:val="en-US"/>
        </w:rPr>
        <w:t xml:space="preserve">. </w:t>
      </w:r>
      <w:r w:rsidR="009D0B96">
        <w:t>Teori ini dimaksudkan untuk menjelaskan semua perilaku yang dimiliki pada kemampuan seseorang untuk melakukan pengendalian dir</w:t>
      </w:r>
      <w:proofErr w:type="spellStart"/>
      <w:r w:rsidR="009D0B96">
        <w:rPr>
          <w:lang w:val="en-US"/>
        </w:rPr>
        <w:t>i</w:t>
      </w:r>
      <w:proofErr w:type="spellEnd"/>
      <w:r w:rsidR="009D0B96">
        <w:rPr>
          <w:lang w:val="en-US"/>
        </w:rPr>
        <w:t xml:space="preserve">, </w:t>
      </w:r>
      <w:r w:rsidR="009D0B96">
        <w:t>bahwa seseorang berperilaku didasarkan pada niat sadar mereka yang mempertimbangkan segala informasi tentang pengetahuan,</w:t>
      </w:r>
      <w:r w:rsidR="009D0B96">
        <w:rPr>
          <w:lang w:val="en-US"/>
        </w:rPr>
        <w:t xml:space="preserve"> </w:t>
      </w:r>
      <w:r w:rsidR="009D0B96">
        <w:t>sikap,</w:t>
      </w:r>
      <w:r w:rsidR="009D0B96">
        <w:rPr>
          <w:lang w:val="en-US"/>
        </w:rPr>
        <w:t xml:space="preserve"> </w:t>
      </w:r>
      <w:r w:rsidR="009D0B96">
        <w:t>dan kontrol diri mereka mengenai pengambilan keputusan dalam perilaku pengelolaan keuangan</w:t>
      </w:r>
      <w:r w:rsidR="009D0B96">
        <w:rPr>
          <w:lang w:val="en-US"/>
        </w:rPr>
        <w:t xml:space="preserve"> </w:t>
      </w:r>
      <w:r w:rsidR="009D0B96">
        <w:rPr>
          <w:lang w:val="en-US"/>
        </w:rPr>
        <w:fldChar w:fldCharType="begin" w:fldLock="1"/>
      </w:r>
      <w:r w:rsidR="009D0B96">
        <w:rPr>
          <w:lang w:val="en-US"/>
        </w:rPr>
        <w:instrText>ADDIN CSL_CITATION {"citationItems":[{"id":"ITEM-1","itemData":{"DOI":"10.2991/assehr.k.200515.019","abstract":"The purpose of this study was to obtain results: the influence of financial attitudes, financial knowledge, and income on financial management behavior. The object of this research was selected using nonprobability sampling method amounted to 160 respondents at Bali Province. Methods Data analysis uses structural equation modeling (SEM) which aims to test the hypothesis in this study. The result of this study shows that financial attitude significantly have positive affect on financial management behavior, financial knowledge significantly have positive affect on financial management behavior. However, income has no effect on financial management behavior.","author":[{"dropping-particle":"","family":"Adiputra","given":"I Gede","non-dropping-particle":"","parse-names":false,"suffix":""},{"dropping-particle":"","family":"Patricia","given":"Ellen","non-dropping-particle":"","parse-names":false,"suffix":""}],"id":"ITEM-1","issue":"Ticash 2019","issued":{"date-parts":[["2020"]]},"page":"107-112","title":"The Effect of Financial Attitude, Financial Knowledge, and Income on Financial Management Behavior","type":"article-journal","volume":"439"},"uris":["http://www.mendeley.com/documents/?uuid=274670e8-d956-42d3-ae22-8953595fe6b8"]}],"mendeley":{"formattedCitation":"(Adiputra &amp; Patricia, 2020)","plainTextFormattedCitation":"(Adiputra &amp; Patricia, 2020)","previouslyFormattedCitation":"(Adiputra &amp; Patricia, 2020)"},"properties":{"noteIndex":0},"schema":"https://github.com/citation-style-language/schema/raw/master/csl-citation.json"}</w:instrText>
      </w:r>
      <w:r w:rsidR="009D0B96">
        <w:rPr>
          <w:lang w:val="en-US"/>
        </w:rPr>
        <w:fldChar w:fldCharType="separate"/>
      </w:r>
      <w:r w:rsidR="009D0B96" w:rsidRPr="00D3050C">
        <w:rPr>
          <w:noProof/>
          <w:lang w:val="en-US"/>
        </w:rPr>
        <w:t>(Adiputra &amp; Patricia, 2020)</w:t>
      </w:r>
      <w:r w:rsidR="009D0B96">
        <w:rPr>
          <w:lang w:val="en-US"/>
        </w:rPr>
        <w:fldChar w:fldCharType="end"/>
      </w:r>
      <w:r w:rsidR="009D0B96">
        <w:rPr>
          <w:lang w:val="en-US"/>
        </w:rPr>
        <w:t>.</w:t>
      </w:r>
    </w:p>
    <w:p w14:paraId="2C0F8B87" w14:textId="77777777" w:rsidR="00DE4E69" w:rsidRPr="00327A0D" w:rsidRDefault="00DE4E69" w:rsidP="00B228F4">
      <w:pPr>
        <w:rPr>
          <w:i/>
          <w:iCs/>
          <w:position w:val="-1"/>
          <w:sz w:val="24"/>
          <w:szCs w:val="24"/>
        </w:rPr>
      </w:pPr>
    </w:p>
    <w:p w14:paraId="216F0B48" w14:textId="0E04EA64" w:rsidR="00DE4E69" w:rsidRPr="00FA0793" w:rsidRDefault="00FA0793" w:rsidP="00FA0793">
      <w:pPr>
        <w:rPr>
          <w:sz w:val="24"/>
          <w:szCs w:val="24"/>
        </w:rPr>
      </w:pPr>
      <w:r w:rsidRPr="00FA0793">
        <w:rPr>
          <w:b/>
          <w:sz w:val="24"/>
          <w:szCs w:val="24"/>
        </w:rPr>
        <w:t>K</w:t>
      </w:r>
      <w:r w:rsidR="008D4E76">
        <w:rPr>
          <w:b/>
          <w:sz w:val="24"/>
          <w:szCs w:val="24"/>
        </w:rPr>
        <w:t>AJIAN PUSTAKA</w:t>
      </w:r>
    </w:p>
    <w:p w14:paraId="34687FC2" w14:textId="77777777" w:rsidR="00B228F4" w:rsidRDefault="00B228F4" w:rsidP="00B228F4">
      <w:pPr>
        <w:pStyle w:val="BodyText"/>
        <w:spacing w:line="276" w:lineRule="auto"/>
        <w:ind w:right="397"/>
        <w:rPr>
          <w:b/>
          <w:bCs/>
          <w:lang w:val="en-US"/>
        </w:rPr>
      </w:pPr>
      <w:r w:rsidRPr="00D147F5">
        <w:rPr>
          <w:b/>
          <w:bCs/>
          <w:i/>
          <w:iCs/>
          <w:lang w:val="en-US"/>
        </w:rPr>
        <w:t>Theory</w:t>
      </w:r>
      <w:r>
        <w:rPr>
          <w:b/>
          <w:bCs/>
          <w:i/>
          <w:iCs/>
          <w:lang w:val="en-US"/>
        </w:rPr>
        <w:t xml:space="preserve"> of</w:t>
      </w:r>
      <w:r w:rsidRPr="00D147F5">
        <w:rPr>
          <w:b/>
          <w:bCs/>
          <w:i/>
          <w:iCs/>
          <w:lang w:val="en-US"/>
        </w:rPr>
        <w:t xml:space="preserve"> Planned Behavior</w:t>
      </w:r>
    </w:p>
    <w:p w14:paraId="16C0A90A" w14:textId="609E4FCE" w:rsidR="00B228F4" w:rsidRPr="00B228F4" w:rsidRDefault="00B228F4" w:rsidP="00B228F4">
      <w:pPr>
        <w:pStyle w:val="BodyText"/>
        <w:spacing w:line="276" w:lineRule="auto"/>
        <w:ind w:right="397" w:firstLine="720"/>
        <w:jc w:val="both"/>
        <w:rPr>
          <w:b/>
          <w:bCs/>
          <w:lang w:val="en-US"/>
        </w:rPr>
      </w:pPr>
      <w:r w:rsidRPr="00FF29B1">
        <w:rPr>
          <w:i/>
          <w:iCs/>
          <w:lang w:val="en-US"/>
        </w:rPr>
        <w:t>T</w:t>
      </w:r>
      <w:r>
        <w:rPr>
          <w:i/>
          <w:iCs/>
          <w:lang w:val="en-US"/>
        </w:rPr>
        <w:t>h</w:t>
      </w:r>
      <w:r w:rsidRPr="00FF29B1">
        <w:rPr>
          <w:i/>
          <w:iCs/>
          <w:lang w:val="en-US"/>
        </w:rPr>
        <w:t>eor</w:t>
      </w:r>
      <w:r>
        <w:rPr>
          <w:i/>
          <w:iCs/>
          <w:lang w:val="en-US"/>
        </w:rPr>
        <w:t>y of</w:t>
      </w:r>
      <w:r w:rsidRPr="00FF29B1">
        <w:rPr>
          <w:i/>
          <w:iCs/>
          <w:lang w:val="en-US"/>
        </w:rPr>
        <w:t xml:space="preserve"> Planned Behavior</w:t>
      </w:r>
      <w:r>
        <w:rPr>
          <w:lang w:val="en-US"/>
        </w:rPr>
        <w:t xml:space="preserve"> </w:t>
      </w:r>
      <w:proofErr w:type="spellStart"/>
      <w:r>
        <w:rPr>
          <w:lang w:val="en-US"/>
        </w:rPr>
        <w:t>ditujukan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memprediksi</w:t>
      </w:r>
      <w:proofErr w:type="spellEnd"/>
      <w:r>
        <w:rPr>
          <w:lang w:val="en-US"/>
        </w:rPr>
        <w:t xml:space="preserve"> </w:t>
      </w:r>
      <w:proofErr w:type="spellStart"/>
      <w:r>
        <w:rPr>
          <w:lang w:val="en-US"/>
        </w:rPr>
        <w:t>perilaku</w:t>
      </w:r>
      <w:proofErr w:type="spellEnd"/>
      <w:r>
        <w:rPr>
          <w:lang w:val="en-US"/>
        </w:rPr>
        <w:t xml:space="preserve"> </w:t>
      </w:r>
      <w:proofErr w:type="spellStart"/>
      <w:r>
        <w:rPr>
          <w:lang w:val="en-US"/>
        </w:rPr>
        <w:t>individu</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lebih</w:t>
      </w:r>
      <w:proofErr w:type="spellEnd"/>
      <w:r>
        <w:rPr>
          <w:lang w:val="en-US"/>
        </w:rPr>
        <w:t xml:space="preserve"> </w:t>
      </w:r>
      <w:proofErr w:type="spellStart"/>
      <w:r>
        <w:rPr>
          <w:lang w:val="en-US"/>
        </w:rPr>
        <w:t>spesifik</w:t>
      </w:r>
      <w:proofErr w:type="spellEnd"/>
      <w:r>
        <w:rPr>
          <w:lang w:val="en-US"/>
        </w:rPr>
        <w:t xml:space="preserve">. Teori </w:t>
      </w:r>
      <w:proofErr w:type="spellStart"/>
      <w:r>
        <w:rPr>
          <w:lang w:val="en-US"/>
        </w:rPr>
        <w:t>ini</w:t>
      </w:r>
      <w:proofErr w:type="spellEnd"/>
      <w:r>
        <w:rPr>
          <w:lang w:val="en-US"/>
        </w:rPr>
        <w:t xml:space="preserve"> </w:t>
      </w:r>
      <w:proofErr w:type="spellStart"/>
      <w:r>
        <w:rPr>
          <w:lang w:val="en-US"/>
        </w:rPr>
        <w:t>mengasumsikan</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perilaku</w:t>
      </w:r>
      <w:proofErr w:type="spellEnd"/>
      <w:r>
        <w:rPr>
          <w:lang w:val="en-US"/>
        </w:rPr>
        <w:t xml:space="preserve"> </w:t>
      </w:r>
      <w:proofErr w:type="spellStart"/>
      <w:r>
        <w:rPr>
          <w:lang w:val="en-US"/>
        </w:rPr>
        <w:t>individu</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hanya</w:t>
      </w:r>
      <w:proofErr w:type="spellEnd"/>
      <w:r>
        <w:rPr>
          <w:lang w:val="en-US"/>
        </w:rPr>
        <w:t xml:space="preserve"> </w:t>
      </w:r>
      <w:proofErr w:type="spellStart"/>
      <w:r>
        <w:rPr>
          <w:lang w:val="en-US"/>
        </w:rPr>
        <w:t>dikendalikan</w:t>
      </w:r>
      <w:proofErr w:type="spellEnd"/>
      <w:r>
        <w:rPr>
          <w:lang w:val="en-US"/>
        </w:rPr>
        <w:t xml:space="preserve"> oleh </w:t>
      </w:r>
      <w:proofErr w:type="spellStart"/>
      <w:r>
        <w:rPr>
          <w:lang w:val="en-US"/>
        </w:rPr>
        <w:t>diri</w:t>
      </w:r>
      <w:proofErr w:type="spellEnd"/>
      <w:r>
        <w:rPr>
          <w:lang w:val="en-US"/>
        </w:rPr>
        <w:t xml:space="preserve"> </w:t>
      </w:r>
      <w:proofErr w:type="spellStart"/>
      <w:r>
        <w:rPr>
          <w:lang w:val="en-US"/>
        </w:rPr>
        <w:t>sendiri</w:t>
      </w:r>
      <w:proofErr w:type="spellEnd"/>
      <w:r>
        <w:rPr>
          <w:lang w:val="en-US"/>
        </w:rPr>
        <w:t xml:space="preserve">, </w:t>
      </w:r>
      <w:proofErr w:type="spellStart"/>
      <w:r>
        <w:rPr>
          <w:lang w:val="en-US"/>
        </w:rPr>
        <w:t>tetapi</w:t>
      </w:r>
      <w:proofErr w:type="spellEnd"/>
      <w:r>
        <w:rPr>
          <w:lang w:val="en-US"/>
        </w:rPr>
        <w:t xml:space="preserve"> juga </w:t>
      </w:r>
      <w:proofErr w:type="spellStart"/>
      <w:r>
        <w:rPr>
          <w:lang w:val="en-US"/>
        </w:rPr>
        <w:t>membutuhkan</w:t>
      </w:r>
      <w:proofErr w:type="spellEnd"/>
      <w:r>
        <w:rPr>
          <w:lang w:val="en-US"/>
        </w:rPr>
        <w:t xml:space="preserve"> </w:t>
      </w:r>
      <w:proofErr w:type="spellStart"/>
      <w:r>
        <w:rPr>
          <w:lang w:val="en-US"/>
        </w:rPr>
        <w:t>kontrol</w:t>
      </w:r>
      <w:proofErr w:type="spellEnd"/>
      <w:r>
        <w:rPr>
          <w:lang w:val="en-US"/>
        </w:rPr>
        <w:t xml:space="preserve"> </w:t>
      </w:r>
      <w:proofErr w:type="spellStart"/>
      <w:r>
        <w:rPr>
          <w:lang w:val="en-US"/>
        </w:rPr>
        <w:t>konsep</w:t>
      </w:r>
      <w:proofErr w:type="spellEnd"/>
      <w:r>
        <w:rPr>
          <w:lang w:val="en-US"/>
        </w:rPr>
        <w:t xml:space="preserve"> </w:t>
      </w:r>
      <w:proofErr w:type="spellStart"/>
      <w:r>
        <w:rPr>
          <w:lang w:val="en-US"/>
        </w:rPr>
        <w:t>yaitu</w:t>
      </w:r>
      <w:proofErr w:type="spellEnd"/>
      <w:r>
        <w:rPr>
          <w:lang w:val="en-US"/>
        </w:rPr>
        <w:t xml:space="preserve">, </w:t>
      </w:r>
      <w:proofErr w:type="spellStart"/>
      <w:r>
        <w:rPr>
          <w:lang w:val="en-US"/>
        </w:rPr>
        <w:t>ketersediaan</w:t>
      </w:r>
      <w:proofErr w:type="spellEnd"/>
      <w:r>
        <w:rPr>
          <w:lang w:val="en-US"/>
        </w:rPr>
        <w:t xml:space="preserve"> </w:t>
      </w:r>
      <w:proofErr w:type="spellStart"/>
      <w:r>
        <w:rPr>
          <w:lang w:val="en-US"/>
        </w:rPr>
        <w:t>sumber</w:t>
      </w:r>
      <w:proofErr w:type="spellEnd"/>
      <w:r>
        <w:rPr>
          <w:lang w:val="en-US"/>
        </w:rPr>
        <w:t xml:space="preserve"> </w:t>
      </w:r>
      <w:proofErr w:type="spellStart"/>
      <w:r>
        <w:rPr>
          <w:lang w:val="en-US"/>
        </w:rPr>
        <w:t>daya</w:t>
      </w:r>
      <w:proofErr w:type="spellEnd"/>
      <w:r>
        <w:rPr>
          <w:lang w:val="en-US"/>
        </w:rPr>
        <w:t xml:space="preserve">, </w:t>
      </w:r>
      <w:proofErr w:type="spellStart"/>
      <w:r>
        <w:rPr>
          <w:lang w:val="en-US"/>
        </w:rPr>
        <w:t>kesempatan</w:t>
      </w:r>
      <w:proofErr w:type="spellEnd"/>
      <w:r>
        <w:rPr>
          <w:lang w:val="en-US"/>
        </w:rPr>
        <w:t xml:space="preserve"> dan </w:t>
      </w:r>
      <w:proofErr w:type="spellStart"/>
      <w:r>
        <w:rPr>
          <w:lang w:val="en-US"/>
        </w:rPr>
        <w:t>keterampilan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mempengaruhi</w:t>
      </w:r>
      <w:proofErr w:type="spellEnd"/>
      <w:r>
        <w:rPr>
          <w:lang w:val="en-US"/>
        </w:rPr>
        <w:t xml:space="preserve"> </w:t>
      </w:r>
      <w:proofErr w:type="spellStart"/>
      <w:r>
        <w:rPr>
          <w:lang w:val="en-US"/>
        </w:rPr>
        <w:t>niat</w:t>
      </w:r>
      <w:proofErr w:type="spellEnd"/>
      <w:r>
        <w:rPr>
          <w:lang w:val="en-US"/>
        </w:rPr>
        <w:t xml:space="preserve"> dan </w:t>
      </w:r>
      <w:proofErr w:type="spellStart"/>
      <w:r>
        <w:rPr>
          <w:lang w:val="en-US"/>
        </w:rPr>
        <w:t>perilaku</w:t>
      </w:r>
      <w:proofErr w:type="spellEnd"/>
      <w:r>
        <w:rPr>
          <w:lang w:val="en-US"/>
        </w:rPr>
        <w:t xml:space="preserve"> </w:t>
      </w:r>
      <w:r>
        <w:rPr>
          <w:lang w:val="en-US"/>
        </w:rPr>
        <w:fldChar w:fldCharType="begin" w:fldLock="1"/>
      </w:r>
      <w:r>
        <w:rPr>
          <w:lang w:val="en-US"/>
        </w:rPr>
        <w:instrText>ADDIN CSL_CITATION {"citationItems":[{"id":"ITEM-1","itemData":{"ISSN":"2460-6545","abstract":"Penelitian   ini   bertujuan   untuk   menguji   dan menganalisis seberapa besar pengaruh pengetahuan keuangan, sikap  keuangan,  dan  financial  self  efficacy  terhadap  perilaku manajemen keuangan pada generasi milenial di Kota Bandung. Pengambilan   sampel   menggunakan   teknik   Non   Probability Sampling  denganmetode  purposive  sampling  dan  sampel  dari penelitian  ini  adalah  100  responden  generasi  milenial  di  Kota Bandung.   Penelitian   ini   menggunakan   data   primer   yang didapatkan   dari   hasil   kuesioner   yang   disebarkan   kepada generasi  milenial  di  Kota  Bandung.  Teknik  analisis  data  yang digunakan  dalam  penelitian  ini  yaitu  analisis  regresi  linear berganda. Hasil dari penelitian menunjukan bahwa pengetahuan keuangan dan financial self efficacy secara parsial tidak  berpengaruh  terhadap  perilaku  manajemen  keuangan. Sedangkan    sikap    keuangan    secara    parsial    berpengaruh terhadap perilaku manajemen keuangan. Secara simultan ketiga variabel    tersebut    berpengaruh    signifikan    dan    memiliki kemampuan  untuk  menjelaskan  variasi  perilaku  manajemen keuangan sebesar 65%.","author":[{"dropping-particle":"","family":"Alfanada","given":"Nadiva","non-dropping-particle":"","parse-names":false,"suffix":""},{"dropping-particle":"","family":"Azib","given":"","non-dropping-particle":"","parse-names":false,"suffix":""},{"dropping-particle":"","family":"Setiyawan","given":"Susilo","non-dropping-particle":"","parse-names":false,"suffix":""}],"container-title":"Prosiding Manajemen","id":"ITEM-1","issue":"1","issued":{"date-parts":[["2021"]]},"page":"211-216","title":"Pengaruh Financial Knowledge, Financial Attitude, dan Financial Self Efficacy terhadap Financial Management Behavior","type":"article-journal","volume":"7"},"uris":["http://www.mendeley.com/documents/?uuid=fcc456e9-e601-4e08-bfb4-1d971a28aa0d"]}],"mendeley":{"formattedCitation":"(Alfanada et al., 2021)","plainTextFormattedCitation":"(Alfanada et al., 2021)","previouslyFormattedCitation":"(Alfanada et al., 2021)"},"properties":{"noteIndex":0},"schema":"https://github.com/citation-style-language/schema/raw/master/csl-citation.json"}</w:instrText>
      </w:r>
      <w:r>
        <w:rPr>
          <w:lang w:val="en-US"/>
        </w:rPr>
        <w:fldChar w:fldCharType="separate"/>
      </w:r>
      <w:r w:rsidRPr="00452F46">
        <w:rPr>
          <w:noProof/>
          <w:lang w:val="en-US"/>
        </w:rPr>
        <w:t xml:space="preserve">(Alfanada </w:t>
      </w:r>
      <w:r w:rsidRPr="00452F46">
        <w:rPr>
          <w:i/>
          <w:iCs/>
          <w:noProof/>
          <w:lang w:val="en-US"/>
        </w:rPr>
        <w:t>et al.</w:t>
      </w:r>
      <w:r w:rsidRPr="00452F46">
        <w:rPr>
          <w:noProof/>
          <w:lang w:val="en-US"/>
        </w:rPr>
        <w:t>, 2021)</w:t>
      </w:r>
      <w:r>
        <w:rPr>
          <w:lang w:val="en-US"/>
        </w:rPr>
        <w:fldChar w:fldCharType="end"/>
      </w:r>
      <w:r>
        <w:rPr>
          <w:lang w:val="en-US"/>
        </w:rPr>
        <w:t xml:space="preserve">. Dalam </w:t>
      </w:r>
      <w:proofErr w:type="spellStart"/>
      <w:r>
        <w:rPr>
          <w:lang w:val="en-US"/>
        </w:rPr>
        <w:t>berperilaku</w:t>
      </w:r>
      <w:proofErr w:type="spellEnd"/>
      <w:r>
        <w:rPr>
          <w:lang w:val="en-US"/>
        </w:rPr>
        <w:t xml:space="preserve">, </w:t>
      </w:r>
      <w:proofErr w:type="spellStart"/>
      <w:r>
        <w:rPr>
          <w:lang w:val="en-US"/>
        </w:rPr>
        <w:t>setiap</w:t>
      </w:r>
      <w:proofErr w:type="spellEnd"/>
      <w:r>
        <w:rPr>
          <w:lang w:val="en-US"/>
        </w:rPr>
        <w:t xml:space="preserve"> </w:t>
      </w:r>
      <w:proofErr w:type="spellStart"/>
      <w:r>
        <w:rPr>
          <w:lang w:val="en-US"/>
        </w:rPr>
        <w:t>individu</w:t>
      </w:r>
      <w:proofErr w:type="spellEnd"/>
      <w:r>
        <w:rPr>
          <w:lang w:val="en-US"/>
        </w:rPr>
        <w:t xml:space="preserve"> </w:t>
      </w:r>
      <w:proofErr w:type="spellStart"/>
      <w:r>
        <w:rPr>
          <w:lang w:val="en-US"/>
        </w:rPr>
        <w:t>memiliki</w:t>
      </w:r>
      <w:proofErr w:type="spellEnd"/>
      <w:r>
        <w:rPr>
          <w:lang w:val="en-US"/>
        </w:rPr>
        <w:t xml:space="preserve"> </w:t>
      </w:r>
      <w:proofErr w:type="spellStart"/>
      <w:r>
        <w:rPr>
          <w:lang w:val="en-US"/>
        </w:rPr>
        <w:t>keyakinan</w:t>
      </w:r>
      <w:proofErr w:type="spellEnd"/>
      <w:r>
        <w:rPr>
          <w:lang w:val="en-US"/>
        </w:rPr>
        <w:t xml:space="preserve"> </w:t>
      </w:r>
      <w:proofErr w:type="spellStart"/>
      <w:r>
        <w:rPr>
          <w:lang w:val="en-US"/>
        </w:rPr>
        <w:t>tentang</w:t>
      </w:r>
      <w:proofErr w:type="spellEnd"/>
      <w:r>
        <w:rPr>
          <w:lang w:val="en-US"/>
        </w:rPr>
        <w:t xml:space="preserve"> </w:t>
      </w:r>
      <w:proofErr w:type="spellStart"/>
      <w:r>
        <w:rPr>
          <w:lang w:val="en-US"/>
        </w:rPr>
        <w:t>konsekuensi</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sikap</w:t>
      </w:r>
      <w:proofErr w:type="spellEnd"/>
      <w:r>
        <w:rPr>
          <w:lang w:val="en-US"/>
        </w:rPr>
        <w:t>/</w:t>
      </w:r>
      <w:proofErr w:type="spellStart"/>
      <w:r>
        <w:rPr>
          <w:lang w:val="en-US"/>
        </w:rPr>
        <w:t>perilaku</w:t>
      </w:r>
      <w:proofErr w:type="spellEnd"/>
      <w:r>
        <w:rPr>
          <w:lang w:val="en-US"/>
        </w:rPr>
        <w:t xml:space="preserve">. Pada </w:t>
      </w:r>
      <w:proofErr w:type="spellStart"/>
      <w:r>
        <w:rPr>
          <w:lang w:val="en-US"/>
        </w:rPr>
        <w:t>teori</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menunjukkan</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latar</w:t>
      </w:r>
      <w:proofErr w:type="spellEnd"/>
      <w:r>
        <w:rPr>
          <w:lang w:val="en-US"/>
        </w:rPr>
        <w:t xml:space="preserve"> </w:t>
      </w:r>
      <w:proofErr w:type="spellStart"/>
      <w:r>
        <w:rPr>
          <w:lang w:val="en-US"/>
        </w:rPr>
        <w:t>belakang</w:t>
      </w:r>
      <w:proofErr w:type="spellEnd"/>
      <w:r>
        <w:rPr>
          <w:lang w:val="en-US"/>
        </w:rPr>
        <w:t xml:space="preserve"> </w:t>
      </w:r>
      <w:proofErr w:type="spellStart"/>
      <w:r>
        <w:rPr>
          <w:lang w:val="en-US"/>
        </w:rPr>
        <w:t>seperti</w:t>
      </w:r>
      <w:proofErr w:type="spellEnd"/>
      <w:r>
        <w:rPr>
          <w:lang w:val="en-US"/>
        </w:rPr>
        <w:t xml:space="preserve"> gender, </w:t>
      </w:r>
      <w:proofErr w:type="spellStart"/>
      <w:r>
        <w:rPr>
          <w:lang w:val="en-US"/>
        </w:rPr>
        <w:t>usia</w:t>
      </w:r>
      <w:proofErr w:type="spellEnd"/>
      <w:r>
        <w:rPr>
          <w:lang w:val="en-US"/>
        </w:rPr>
        <w:t xml:space="preserve">, </w:t>
      </w:r>
      <w:proofErr w:type="spellStart"/>
      <w:r>
        <w:rPr>
          <w:lang w:val="en-US"/>
        </w:rPr>
        <w:t>pengalaman</w:t>
      </w:r>
      <w:proofErr w:type="spellEnd"/>
      <w:r>
        <w:rPr>
          <w:lang w:val="en-US"/>
        </w:rPr>
        <w:t xml:space="preserve">, </w:t>
      </w:r>
      <w:proofErr w:type="spellStart"/>
      <w:r>
        <w:rPr>
          <w:lang w:val="en-US"/>
        </w:rPr>
        <w:t>pengetahuan</w:t>
      </w:r>
      <w:proofErr w:type="spellEnd"/>
      <w:r>
        <w:rPr>
          <w:lang w:val="en-US"/>
        </w:rPr>
        <w:t xml:space="preserve">, </w:t>
      </w:r>
      <w:proofErr w:type="spellStart"/>
      <w:r>
        <w:rPr>
          <w:lang w:val="en-US"/>
        </w:rPr>
        <w:t>akan</w:t>
      </w:r>
      <w:proofErr w:type="spellEnd"/>
      <w:r>
        <w:rPr>
          <w:lang w:val="en-US"/>
        </w:rPr>
        <w:t xml:space="preserve"> </w:t>
      </w:r>
      <w:proofErr w:type="spellStart"/>
      <w:r>
        <w:rPr>
          <w:lang w:val="en-US"/>
        </w:rPr>
        <w:t>mempengaruhi</w:t>
      </w:r>
      <w:proofErr w:type="spellEnd"/>
      <w:r>
        <w:rPr>
          <w:lang w:val="en-US"/>
        </w:rPr>
        <w:t xml:space="preserve"> </w:t>
      </w:r>
      <w:proofErr w:type="spellStart"/>
      <w:r>
        <w:rPr>
          <w:lang w:val="en-US"/>
        </w:rPr>
        <w:t>keyakinan</w:t>
      </w:r>
      <w:proofErr w:type="spellEnd"/>
      <w:r>
        <w:rPr>
          <w:lang w:val="en-US"/>
        </w:rPr>
        <w:t xml:space="preserve"> </w:t>
      </w:r>
      <w:proofErr w:type="spellStart"/>
      <w:r>
        <w:rPr>
          <w:lang w:val="en-US"/>
        </w:rPr>
        <w:t>seseorang</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sesuatu</w:t>
      </w:r>
      <w:proofErr w:type="spellEnd"/>
      <w:r>
        <w:rPr>
          <w:lang w:val="en-US"/>
        </w:rPr>
        <w:t xml:space="preserve"> yang pada </w:t>
      </w:r>
      <w:proofErr w:type="spellStart"/>
      <w:r>
        <w:rPr>
          <w:lang w:val="en-US"/>
        </w:rPr>
        <w:t>akhirnya</w:t>
      </w:r>
      <w:proofErr w:type="spellEnd"/>
      <w:r>
        <w:rPr>
          <w:lang w:val="en-US"/>
        </w:rPr>
        <w:t xml:space="preserve"> </w:t>
      </w:r>
      <w:proofErr w:type="spellStart"/>
      <w:r>
        <w:rPr>
          <w:lang w:val="en-US"/>
        </w:rPr>
        <w:t>akan</w:t>
      </w:r>
      <w:proofErr w:type="spellEnd"/>
      <w:r>
        <w:rPr>
          <w:lang w:val="en-US"/>
        </w:rPr>
        <w:t xml:space="preserve"> </w:t>
      </w:r>
      <w:proofErr w:type="spellStart"/>
      <w:r>
        <w:rPr>
          <w:lang w:val="en-US"/>
        </w:rPr>
        <w:t>mempengaruhi</w:t>
      </w:r>
      <w:proofErr w:type="spellEnd"/>
      <w:r>
        <w:rPr>
          <w:lang w:val="en-US"/>
        </w:rPr>
        <w:t xml:space="preserve"> </w:t>
      </w:r>
      <w:proofErr w:type="spellStart"/>
      <w:r>
        <w:rPr>
          <w:lang w:val="en-US"/>
        </w:rPr>
        <w:t>perilaku</w:t>
      </w:r>
      <w:proofErr w:type="spellEnd"/>
      <w:r>
        <w:rPr>
          <w:lang w:val="en-US"/>
        </w:rPr>
        <w:t xml:space="preserve"> </w:t>
      </w:r>
      <w:proofErr w:type="spellStart"/>
      <w:r>
        <w:rPr>
          <w:lang w:val="en-US"/>
        </w:rPr>
        <w:t>seseorang</w:t>
      </w:r>
      <w:proofErr w:type="spellEnd"/>
      <w:r>
        <w:rPr>
          <w:lang w:val="en-US"/>
        </w:rPr>
        <w:t xml:space="preserve"> </w:t>
      </w:r>
      <w:proofErr w:type="spellStart"/>
      <w:r>
        <w:rPr>
          <w:lang w:val="en-US"/>
        </w:rPr>
        <w:t>tersebut</w:t>
      </w:r>
      <w:proofErr w:type="spellEnd"/>
      <w:r>
        <w:rPr>
          <w:lang w:val="en-US"/>
        </w:rPr>
        <w:t xml:space="preserve"> </w:t>
      </w:r>
      <w:r>
        <w:rPr>
          <w:lang w:val="en-US"/>
        </w:rPr>
        <w:fldChar w:fldCharType="begin" w:fldLock="1"/>
      </w:r>
      <w:r>
        <w:rPr>
          <w:lang w:val="en-US"/>
        </w:rPr>
        <w:instrText>ADDIN CSL_CITATION {"citationItems":[{"id":"ITEM-1","itemData":{"DOI":"10.2991/assehr.k.200515.019","abstract":"The purpose of this study was to obtain results: the influence of financial attitudes, financial knowledge, and income on financial management behavior. The object of this research was selected using nonprobability sampling method amounted to 160 respondents at Bali Province. Methods Data analysis uses structural equation modeling (SEM) which aims to test the hypothesis in this study. The result of this study shows that financial attitude significantly have positive affect on financial management behavior, financial knowledge significantly have positive affect on financial management behavior. However, income has no effect on financial management behavior.","author":[{"dropping-particle":"","family":"Adiputra","given":"I Gede","non-dropping-particle":"","parse-names":false,"suffix":""},{"dropping-particle":"","family":"Patricia","given":"Ellen","non-dropping-particle":"","parse-names":false,"suffix":""}],"id":"ITEM-1","issue":"Ticash 2019","issued":{"date-parts":[["2020"]]},"page":"107-112","title":"The Effect of Financial Attitude, Financial Knowledge, and Income on Financial Management Behavior","type":"article-journal","volume":"439"},"uris":["http://www.mendeley.com/documents/?uuid=274670e8-d956-42d3-ae22-8953595fe6b8"]}],"mendeley":{"formattedCitation":"(Adiputra &amp; Patricia, 2020)","plainTextFormattedCitation":"(Adiputra &amp; Patricia, 2020)","previouslyFormattedCitation":"(Adiputra &amp; Patricia, 2020)"},"properties":{"noteIndex":0},"schema":"https://github.com/citation-style-language/schema/raw/master/csl-citation.json"}</w:instrText>
      </w:r>
      <w:r>
        <w:rPr>
          <w:lang w:val="en-US"/>
        </w:rPr>
        <w:fldChar w:fldCharType="separate"/>
      </w:r>
      <w:r w:rsidRPr="00452F46">
        <w:rPr>
          <w:noProof/>
          <w:lang w:val="en-US"/>
        </w:rPr>
        <w:t>(Adiputra &amp; Patricia, 2020)</w:t>
      </w:r>
      <w:r>
        <w:rPr>
          <w:lang w:val="en-US"/>
        </w:rPr>
        <w:fldChar w:fldCharType="end"/>
      </w:r>
      <w:r>
        <w:rPr>
          <w:lang w:val="en-US"/>
        </w:rPr>
        <w:t>.</w:t>
      </w:r>
      <w:r>
        <w:t xml:space="preserve"> </w:t>
      </w:r>
    </w:p>
    <w:p w14:paraId="24991973" w14:textId="77777777" w:rsidR="00B228F4" w:rsidRDefault="00B228F4" w:rsidP="00B228F4">
      <w:pPr>
        <w:pStyle w:val="BodyText"/>
        <w:spacing w:line="276" w:lineRule="auto"/>
        <w:ind w:right="397"/>
        <w:jc w:val="both"/>
        <w:rPr>
          <w:b/>
          <w:bCs/>
          <w:i/>
          <w:iCs/>
          <w:lang w:val="en-US"/>
        </w:rPr>
      </w:pPr>
      <w:r w:rsidRPr="00A63123">
        <w:rPr>
          <w:b/>
          <w:bCs/>
          <w:i/>
          <w:iCs/>
          <w:lang w:val="en-US"/>
        </w:rPr>
        <w:t>Financial Management Behavior</w:t>
      </w:r>
    </w:p>
    <w:p w14:paraId="3D566A84" w14:textId="61F8E5E9" w:rsidR="00B228F4" w:rsidRPr="00B228F4" w:rsidRDefault="00B228F4" w:rsidP="00B228F4">
      <w:pPr>
        <w:pStyle w:val="BodyText"/>
        <w:spacing w:line="276" w:lineRule="auto"/>
        <w:ind w:right="397" w:firstLine="720"/>
        <w:jc w:val="both"/>
        <w:rPr>
          <w:b/>
          <w:bCs/>
          <w:i/>
          <w:iCs/>
          <w:lang w:val="en-US"/>
        </w:rPr>
      </w:pPr>
      <w:r w:rsidRPr="00A63123">
        <w:rPr>
          <w:i/>
          <w:iCs/>
        </w:rPr>
        <w:t>Financial management behavior</w:t>
      </w:r>
      <w:r>
        <w:t xml:space="preserve"> adalah kemampuan seseorang </w:t>
      </w:r>
      <w:proofErr w:type="spellStart"/>
      <w:r>
        <w:rPr>
          <w:lang w:val="en-US"/>
        </w:rPr>
        <w:t>untuk</w:t>
      </w:r>
      <w:proofErr w:type="spellEnd"/>
      <w:r>
        <w:rPr>
          <w:lang w:val="en-US"/>
        </w:rPr>
        <w:t xml:space="preserve"> </w:t>
      </w:r>
      <w:r>
        <w:t xml:space="preserve">mengatur </w:t>
      </w:r>
      <w:proofErr w:type="spellStart"/>
      <w:r>
        <w:rPr>
          <w:lang w:val="en-US"/>
        </w:rPr>
        <w:t>dalam</w:t>
      </w:r>
      <w:proofErr w:type="spellEnd"/>
      <w:r>
        <w:rPr>
          <w:lang w:val="en-US"/>
        </w:rPr>
        <w:t xml:space="preserve"> </w:t>
      </w:r>
      <w:proofErr w:type="spellStart"/>
      <w:r>
        <w:rPr>
          <w:lang w:val="en-US"/>
        </w:rPr>
        <w:t>hal</w:t>
      </w:r>
      <w:proofErr w:type="spellEnd"/>
      <w:r>
        <w:t xml:space="preserve"> perencanaan, penganggaran, pemeriksaan, pengelolaan, pengendalian, pencairan dan penyimpanan dana keuangan sehari-hari</w:t>
      </w:r>
      <w:r>
        <w:rPr>
          <w:lang w:val="en-US"/>
        </w:rPr>
        <w:t xml:space="preserve"> </w:t>
      </w:r>
      <w:r>
        <w:rPr>
          <w:lang w:val="en-US"/>
        </w:rPr>
        <w:fldChar w:fldCharType="begin" w:fldLock="1"/>
      </w:r>
      <w:r>
        <w:rPr>
          <w:lang w:val="en-US"/>
        </w:rPr>
        <w:instrText>ADDIN CSL_CITATION {"citationItems":[{"id":"ITEM-1","itemData":{"DOI":"10.37932/j.e.v11i1.249","ISSN":"2088-219X","abstract":"This study aims to determine whether the behavior of financial management on MSME actors can be measured or influenced by several factors that have been proposed in this study, namely financial knowledge, financial attitude and internal locus of control . The factors proposed are factors that may have an influence on financial management behavior on the object of research. The population in this study were MSMEs in the food sector in Genteng District, Banyuwangi Regency and the sample in this study amounted to 60 MSMEs in the food sector, Genteng District, Banyuwangi Regency which were taken through purposive sampling method .  Based on t test results, financial knowledge has no significant effect on the behavior of financial management in SMEs in the field of food District of tiles, Banyuwangi. The financial attitude and internal locus of control factors have a significant influence on the behavior of financial management on MSME actors in the food sector, Genteng District, Banyuwangi Regency.Keywords : Financial Knowledge, Financial Attitude, Internal locus of Control, Financial Management Behavior","author":[{"dropping-particle":"","family":"Rohmah","given":"Nurul","non-dropping-particle":"","parse-names":false,"suffix":""},{"dropping-particle":"","family":"Susbiyani","given":"Arik","non-dropping-particle":"","parse-names":false,"suffix":""},{"dropping-particle":"","family":"Aspirandy","given":"Rendy Mirwan","non-dropping-particle":"","parse-names":false,"suffix":""},{"dropping-particle":"","family":"Cahyono","given":"Dwi","non-dropping-particle":"","parse-names":false,"suffix":""}],"container-title":"Jurnal Ekobis : Ekonomi Bisnis &amp; Manajemen","id":"ITEM-1","issue":"1","issued":{"date-parts":[["2021"]]},"note":"FK tidak berpengaruh","page":"150-161","title":"Pengaruh Financial Knowledge, Financial Attitude Dan Internal Locus of Control Terhadap Perilaku Manajemen Keuangan","type":"article-journal","volume":"11"},"uris":["http://www.mendeley.com/documents/?uuid=1954fb6e-5533-4fb1-84f1-923272ed70d6"]}],"mendeley":{"formattedCitation":"(Rohmah et al., 2021)","plainTextFormattedCitation":"(Rohmah et al., 2021)","previouslyFormattedCitation":"(Rohmah et al., 2021)"},"properties":{"noteIndex":0},"schema":"https://github.com/citation-style-language/schema/raw/master/csl-citation.json"}</w:instrText>
      </w:r>
      <w:r>
        <w:rPr>
          <w:lang w:val="en-US"/>
        </w:rPr>
        <w:fldChar w:fldCharType="separate"/>
      </w:r>
      <w:r w:rsidRPr="00452F46">
        <w:rPr>
          <w:noProof/>
          <w:lang w:val="en-US"/>
        </w:rPr>
        <w:t xml:space="preserve">(Rohmah </w:t>
      </w:r>
      <w:r w:rsidRPr="00452F46">
        <w:rPr>
          <w:i/>
          <w:iCs/>
          <w:noProof/>
          <w:lang w:val="en-US"/>
        </w:rPr>
        <w:t>et al.</w:t>
      </w:r>
      <w:r w:rsidRPr="00452F46">
        <w:rPr>
          <w:noProof/>
          <w:lang w:val="en-US"/>
        </w:rPr>
        <w:t>, 2021)</w:t>
      </w:r>
      <w:r>
        <w:rPr>
          <w:lang w:val="en-US"/>
        </w:rPr>
        <w:fldChar w:fldCharType="end"/>
      </w:r>
      <w:r>
        <w:t>. Perilaku manajemen keuangan berkaitan dengan tanggung jawab keuangan seseorang terkait cara mengelolan keuangan</w:t>
      </w:r>
      <w:r>
        <w:rPr>
          <w:lang w:val="en-US"/>
        </w:rPr>
        <w:t xml:space="preserve"> </w:t>
      </w:r>
      <w:r>
        <w:rPr>
          <w:lang w:val="en-US"/>
        </w:rPr>
        <w:fldChar w:fldCharType="begin" w:fldLock="1"/>
      </w:r>
      <w:r>
        <w:rPr>
          <w:lang w:val="en-US"/>
        </w:rPr>
        <w:instrText>ADDIN CSL_CITATION {"citationItems":[{"id":"ITEM-1","itemData":{"abstract":"Pelaku UMKM yang ada di Kota Kendari dimana pengetahuan pengusaha terkait pengelolaan keuangan yang masih tergolong rendah. Tidak adanya perencanaan anggaran dan tidak adanya pelaporan keuangan yang dibuat adalah beberapa permasalahan yang menjadi permasalahan umum yang masih sering dilakukan oleh pihak pelaku UMKM. Disisi lain pula kurangnya pengetahuan pengusaha dalam pengelolaan keuangan ini sejalan dengan kurangnya pemahamannya terhadap pembiayaan. Dimana kurangnya pemahaman pengusaha terhadap faktor-faktor yang mempengaruhi kelayakan kredit, tidak mengetahui mengenai perhitungan bunga pinjaman dan beberapa aspek lainnya. Penelitian ini bertujuan untuk mengetahui pengaruh Financial Knowledge, Financial Attitude dan Personality Terhadap Financial Management Behavior pada pelaku UMKM di MTQ Kota Kendari. Penelitian ini adalah penelitian kuantitatif, dengan populasi penelitian adalah seluruh UMKM yang ada disekitaran MTQ Kota Kendari yakni sebanyak 78 UMKM. Adapun penentuan jumlah sampel yang digunakan oleh penulis dalam penelitian ini adalah dengan metode sensus. Metode pengumpulan data pada penelitian ini menggunakan kuesioner dengan skala likert. Alat analisis yang digunakan adalah analisis regresi linear berganda. Berdasarkan hasil penelitian ditemukan bahwa ditemukan adanya pengaruh signifikan antara Financial Knowledge, Financial Attitude dan Personality Terhadap Financial Management Behavior baik itu secara parsial maupun secara simultan. Hal ini mengindikasikan bahwa untuk bisa dapat membentuk financial management behavior yang baik diperlukan adanya kontribusi dari financial knowledge, financial attitude dan personality dari setiap pelaku UMKM","author":[{"dropping-particle":"","family":"Hamid","given":"Nisrina","non-dropping-particle":"","parse-names":false,"suffix":""},{"dropping-particle":"","family":"Refrianti","given":"Dewi","non-dropping-particle":"","parse-names":false,"suffix":""},{"dropping-particle":"","family":"Ma'mum","given":"Sitti Zakiah","non-dropping-particle":"","parse-names":false,"suffix":""},{"dropping-particle":"","family":"Yusuf","given":"Muhammad","non-dropping-particle":"","parse-names":false,"suffix":""}],"container-title":"Journal Economics, Technology and Entrepreneur","id":"ITEM-1","issue":"02","issued":{"date-parts":[["2022"]]},"page":"75-88","title":"PENGARUH FINANCIAL KNOWLEDGE, FINANCIAL ATTITUDE DAN PERSONALITY TERHADAP FINANCIAL MANAGEMENT BEHAVIOR (Studi Kasus pada Pelaku UMKM di MTQ Kota Kendari)","type":"article-journal","volume":"01"},"uris":["http://www.mendeley.com/documents/?uuid=9a8fc8f6-d909-4434-a7ab-8edb4ba3e0a1"]}],"mendeley":{"formattedCitation":"(Hamid et al., 2022)","plainTextFormattedCitation":"(Hamid et al., 2022)","previouslyFormattedCitation":"(Hamid et al., 2022)"},"properties":{"noteIndex":0},"schema":"https://github.com/citation-style-language/schema/raw/master/csl-citation.json"}</w:instrText>
      </w:r>
      <w:r>
        <w:rPr>
          <w:lang w:val="en-US"/>
        </w:rPr>
        <w:fldChar w:fldCharType="separate"/>
      </w:r>
      <w:r w:rsidRPr="001845B8">
        <w:rPr>
          <w:noProof/>
          <w:lang w:val="en-US"/>
        </w:rPr>
        <w:t xml:space="preserve">(Hamid </w:t>
      </w:r>
      <w:r w:rsidRPr="001845B8">
        <w:rPr>
          <w:i/>
          <w:iCs/>
          <w:noProof/>
          <w:lang w:val="en-US"/>
        </w:rPr>
        <w:t>et al.,</w:t>
      </w:r>
      <w:r w:rsidRPr="001845B8">
        <w:rPr>
          <w:noProof/>
          <w:lang w:val="en-US"/>
        </w:rPr>
        <w:t xml:space="preserve"> 2022)</w:t>
      </w:r>
      <w:r>
        <w:rPr>
          <w:lang w:val="en-US"/>
        </w:rPr>
        <w:fldChar w:fldCharType="end"/>
      </w:r>
      <w:r>
        <w:t xml:space="preserve">. Perilaku keuangan yang baik dapat dilihat dari kegiatan perencanaan-perencanaan pengelolaan dan kontrol keuangan yang sehat. </w:t>
      </w:r>
      <w:r>
        <w:rPr>
          <w:lang w:val="en-US"/>
        </w:rPr>
        <w:t>I</w:t>
      </w:r>
      <w:r>
        <w:t xml:space="preserve">ndikator dalam </w:t>
      </w:r>
      <w:r w:rsidRPr="006E2F66">
        <w:rPr>
          <w:i/>
          <w:iCs/>
        </w:rPr>
        <w:t>financial management behavior</w:t>
      </w:r>
      <w:r>
        <w:rPr>
          <w:lang w:val="en-US"/>
        </w:rPr>
        <w:t xml:space="preserve"> m</w:t>
      </w:r>
      <w:r>
        <w:t>enurut</w:t>
      </w:r>
      <w:r>
        <w:rPr>
          <w:lang w:val="en-US"/>
        </w:rPr>
        <w:t xml:space="preserve"> </w:t>
      </w:r>
      <w:r>
        <w:rPr>
          <w:lang w:val="en-US"/>
        </w:rPr>
        <w:fldChar w:fldCharType="begin" w:fldLock="1"/>
      </w:r>
      <w:r>
        <w:rPr>
          <w:lang w:val="en-US"/>
        </w:rPr>
        <w:instrText>ADDIN CSL_CITATION {"citationItems":[{"id":"ITEM-1","itemData":{"abstract":"Tujuan dari penelitian ini untuk mengetahui peran sikap keuangan dan self-efficacy sebagai variabel mediasi pada pengaruh pengetahuan keuangan terhadap perilaku keuangan. Populasi penelitian ini sebayak 1.089 responden yang terdiri dari Dosen Fakultas Ekonomi …","author":[{"dropping-particle":"","family":"Rindivenessia","given":"Agitya","non-dropping-particle":"","parse-names":false,"suffix":""},{"dropping-particle":"","family":"Fikri","given":"muhammad ali","non-dropping-particle":"","parse-names":false,"suffix":""}],"container-title":"Derivatif: Jurnal Manajemen","id":"ITEM-1","issue":"1","issued":{"date-parts":[["2021"]]},"page":"125-141","title":"Peran Self-Efficacy Dan Sikap Keuangan Sebagai Variabel Mediasi Pada Pengaruh Pengetahuan Keuangan Terhadap Perilaku Keuangan","type":"article-journal","volume":"15"},"uris":["http://www.mendeley.com/documents/?uuid=43e405a2-a172-4aaf-9dd7-3a78e59f25f4"]}],"mendeley":{"formattedCitation":"(Rindivenessia &amp; Fikri, 2021)","plainTextFormattedCitation":"(Rindivenessia &amp; Fikri, 2021)","previouslyFormattedCitation":"(Rindivenessia &amp; Fikri, 2021)"},"properties":{"noteIndex":0},"schema":"https://github.com/citation-style-language/schema/raw/master/csl-citation.json"}</w:instrText>
      </w:r>
      <w:r>
        <w:rPr>
          <w:lang w:val="en-US"/>
        </w:rPr>
        <w:fldChar w:fldCharType="separate"/>
      </w:r>
      <w:r w:rsidRPr="00502E93">
        <w:rPr>
          <w:noProof/>
          <w:lang w:val="en-US"/>
        </w:rPr>
        <w:t>(Rindivenessia &amp; Fikri, 2021)</w:t>
      </w:r>
      <w:r>
        <w:rPr>
          <w:lang w:val="en-US"/>
        </w:rPr>
        <w:fldChar w:fldCharType="end"/>
      </w:r>
      <w:r>
        <w:t xml:space="preserve"> </w:t>
      </w:r>
      <w:proofErr w:type="spellStart"/>
      <w:r>
        <w:rPr>
          <w:lang w:val="en-US"/>
        </w:rPr>
        <w:t>yaitu</w:t>
      </w:r>
      <w:proofErr w:type="spellEnd"/>
      <w:r>
        <w:rPr>
          <w:lang w:val="en-US"/>
        </w:rPr>
        <w:t>:</w:t>
      </w:r>
    </w:p>
    <w:p w14:paraId="07B045B5" w14:textId="77777777" w:rsidR="00B228F4" w:rsidRDefault="00B228F4" w:rsidP="00D40360">
      <w:pPr>
        <w:pStyle w:val="BodyText"/>
        <w:numPr>
          <w:ilvl w:val="0"/>
          <w:numId w:val="1"/>
        </w:numPr>
        <w:spacing w:line="276" w:lineRule="auto"/>
        <w:ind w:left="927" w:right="567"/>
        <w:jc w:val="both"/>
        <w:rPr>
          <w:i/>
          <w:iCs/>
        </w:rPr>
      </w:pPr>
      <w:bookmarkStart w:id="1" w:name="_Hlk120242383"/>
      <w:r w:rsidRPr="00B7101E">
        <w:rPr>
          <w:i/>
          <w:iCs/>
        </w:rPr>
        <w:t>Consumption</w:t>
      </w:r>
      <w:bookmarkStart w:id="2" w:name="_Hlk120242391"/>
      <w:bookmarkStart w:id="3" w:name="_Hlk120809702"/>
      <w:bookmarkEnd w:id="1"/>
    </w:p>
    <w:p w14:paraId="7B1BF204" w14:textId="77777777" w:rsidR="00B228F4" w:rsidRDefault="00B228F4" w:rsidP="00D40360">
      <w:pPr>
        <w:pStyle w:val="BodyText"/>
        <w:numPr>
          <w:ilvl w:val="0"/>
          <w:numId w:val="1"/>
        </w:numPr>
        <w:spacing w:line="276" w:lineRule="auto"/>
        <w:ind w:left="927" w:right="567"/>
        <w:jc w:val="both"/>
        <w:rPr>
          <w:i/>
          <w:iCs/>
        </w:rPr>
      </w:pPr>
      <w:r w:rsidRPr="00B228F4">
        <w:rPr>
          <w:i/>
          <w:iCs/>
        </w:rPr>
        <w:t xml:space="preserve">Cash-flow </w:t>
      </w:r>
      <w:r w:rsidRPr="00B228F4">
        <w:rPr>
          <w:i/>
          <w:iCs/>
          <w:lang w:val="en-US"/>
        </w:rPr>
        <w:t>M</w:t>
      </w:r>
      <w:r w:rsidRPr="00B228F4">
        <w:rPr>
          <w:i/>
          <w:iCs/>
        </w:rPr>
        <w:t>anagement</w:t>
      </w:r>
      <w:bookmarkStart w:id="4" w:name="_Hlk120242400"/>
      <w:bookmarkEnd w:id="2"/>
    </w:p>
    <w:p w14:paraId="203BA0BF" w14:textId="77777777" w:rsidR="00B228F4" w:rsidRDefault="00B228F4" w:rsidP="00D40360">
      <w:pPr>
        <w:pStyle w:val="BodyText"/>
        <w:numPr>
          <w:ilvl w:val="0"/>
          <w:numId w:val="1"/>
        </w:numPr>
        <w:spacing w:line="276" w:lineRule="auto"/>
        <w:ind w:left="927" w:right="567"/>
        <w:jc w:val="both"/>
        <w:rPr>
          <w:i/>
          <w:iCs/>
        </w:rPr>
      </w:pPr>
      <w:r w:rsidRPr="00B228F4">
        <w:rPr>
          <w:i/>
          <w:iCs/>
        </w:rPr>
        <w:t>Saving and Investment</w:t>
      </w:r>
      <w:bookmarkStart w:id="5" w:name="_Hlk120242410"/>
      <w:bookmarkEnd w:id="4"/>
    </w:p>
    <w:p w14:paraId="24B95C64" w14:textId="46B81CF4" w:rsidR="00B228F4" w:rsidRPr="00B228F4" w:rsidRDefault="00B228F4" w:rsidP="00D40360">
      <w:pPr>
        <w:pStyle w:val="BodyText"/>
        <w:numPr>
          <w:ilvl w:val="0"/>
          <w:numId w:val="1"/>
        </w:numPr>
        <w:spacing w:line="276" w:lineRule="auto"/>
        <w:ind w:left="927" w:right="567"/>
        <w:jc w:val="both"/>
        <w:rPr>
          <w:i/>
          <w:iCs/>
        </w:rPr>
      </w:pPr>
      <w:r w:rsidRPr="00B228F4">
        <w:rPr>
          <w:i/>
          <w:iCs/>
        </w:rPr>
        <w:t xml:space="preserve">Credit </w:t>
      </w:r>
      <w:r w:rsidRPr="00B228F4">
        <w:rPr>
          <w:i/>
          <w:iCs/>
          <w:lang w:val="en-US"/>
        </w:rPr>
        <w:t>M</w:t>
      </w:r>
      <w:r w:rsidRPr="00B228F4">
        <w:rPr>
          <w:i/>
          <w:iCs/>
        </w:rPr>
        <w:t xml:space="preserve">anagement </w:t>
      </w:r>
    </w:p>
    <w:p w14:paraId="761A37AD" w14:textId="77777777" w:rsidR="00B228F4" w:rsidRPr="00B7101E" w:rsidRDefault="00B228F4" w:rsidP="00B228F4">
      <w:pPr>
        <w:pStyle w:val="BodyText"/>
        <w:spacing w:line="276" w:lineRule="auto"/>
        <w:ind w:left="1494" w:right="567"/>
        <w:jc w:val="both"/>
        <w:rPr>
          <w:b/>
          <w:bCs/>
          <w:i/>
          <w:iCs/>
          <w:lang w:val="en-US"/>
        </w:rPr>
      </w:pPr>
    </w:p>
    <w:bookmarkEnd w:id="3"/>
    <w:bookmarkEnd w:id="5"/>
    <w:p w14:paraId="6003366B" w14:textId="77777777" w:rsidR="00B228F4" w:rsidRDefault="00B228F4" w:rsidP="00B228F4">
      <w:pPr>
        <w:pStyle w:val="BodyText"/>
        <w:spacing w:line="276" w:lineRule="auto"/>
        <w:ind w:right="397"/>
        <w:rPr>
          <w:b/>
          <w:bCs/>
          <w:i/>
          <w:iCs/>
          <w:lang w:val="en-US"/>
        </w:rPr>
      </w:pPr>
      <w:r w:rsidRPr="00517936">
        <w:rPr>
          <w:b/>
          <w:bCs/>
          <w:i/>
          <w:iCs/>
          <w:lang w:val="en-US"/>
        </w:rPr>
        <w:t>Financial Knowledge</w:t>
      </w:r>
    </w:p>
    <w:p w14:paraId="59DF5717" w14:textId="0BA8A65F" w:rsidR="00B228F4" w:rsidRPr="003175BB" w:rsidRDefault="00B228F4" w:rsidP="00B228F4">
      <w:pPr>
        <w:pStyle w:val="BodyText"/>
        <w:spacing w:line="276" w:lineRule="auto"/>
        <w:ind w:right="397" w:firstLine="720"/>
        <w:jc w:val="both"/>
        <w:rPr>
          <w:b/>
          <w:bCs/>
          <w:i/>
          <w:iCs/>
          <w:lang w:val="en-US"/>
        </w:rPr>
      </w:pPr>
      <w:r>
        <w:rPr>
          <w:i/>
        </w:rPr>
        <w:t xml:space="preserve">Financial </w:t>
      </w:r>
      <w:r>
        <w:rPr>
          <w:i/>
          <w:lang w:val="en-US"/>
        </w:rPr>
        <w:t>K</w:t>
      </w:r>
      <w:r>
        <w:rPr>
          <w:i/>
        </w:rPr>
        <w:t xml:space="preserve">nowledge </w:t>
      </w:r>
      <w:r>
        <w:t>adalah penguasaan seseorang atas berbagai hal tentang</w:t>
      </w:r>
      <w:r>
        <w:rPr>
          <w:spacing w:val="-57"/>
        </w:rPr>
        <w:t xml:space="preserve"> </w:t>
      </w:r>
      <w:r>
        <w:t>dunia</w:t>
      </w:r>
      <w:r>
        <w:rPr>
          <w:spacing w:val="1"/>
        </w:rPr>
        <w:t xml:space="preserve"> </w:t>
      </w:r>
      <w:r>
        <w:t>keuangan</w:t>
      </w:r>
      <w:r>
        <w:rPr>
          <w:spacing w:val="1"/>
        </w:rPr>
        <w:t xml:space="preserve"> </w:t>
      </w:r>
      <w:r w:rsidRPr="000F0768">
        <w:fldChar w:fldCharType="begin" w:fldLock="1"/>
      </w:r>
      <w:r w:rsidRPr="000F0768">
        <w:instrText>ADDIN CSL_CITATION {"citationItems":[{"id":"ITEM-1","itemData":{"DOI":"10.26740/jim.v9n2.p572-586","abstract":"Finance is one of the factors in the development of a business. Therefore, the entrepreneur should be able to handle finances well to reach business purposes. Based on the previous studies, the purpose of this research is to determine the effect of several factors such as financial literacy, financial knowledge, financial attitude, income, and financial self-efficacy on financial management behavior. The research sample is 211 entrepreneur who has graduated from college in Surabaya. This research used conclusive causality research with primary data. The sampling technique used purposive sampling and snowball sampling method, and data distribution using an online questionnaire. SEM (Structural Equation Model) used for data analysis technique and using AMOS 24. The hypothesis showed that financial knowledge, income, and financial self-efficacy did not affect financial management behavior, but financial literacy and financial attitude influence financial management behavior. Therefore, the entrepreneur needs to improve financial literacy and financial attitude to manage finance on the business better.","author":[{"dropping-particle":"","family":"Pramedi","given":"Anglia Dinda","non-dropping-particle":"","parse-names":false,"suffix":""},{"dropping-particle":"","family":"Haryono","given":"Nadia Asandimitra","non-dropping-particle":"","parse-names":false,"suffix":""}],"container-title":"Jurnal Ilmu Manajemen","id":"ITEM-1","issue":"2","issued":{"date-parts":[["2021"]]},"page":"572","title":"Pengaruh Financial Literacy, Financial Knowledge, Financial Attitude, Income dan Financial Self Efficacy terhadap Financial Management Behavior Entrepreneur Lulusan Perguruan Tinggi di Surabaya","type":"article-journal","volume":"9"},"uris":["http://www.mendeley.com/documents/?uuid=67aea6f2-7efc-4645-892a-121a74f05c7b"]}],"mendeley":{"formattedCitation":"(Pramedi &amp; Haryono, 2021)","plainTextFormattedCitation":"(Pramedi &amp; Haryono, 2021)","previouslyFormattedCitation":"(Pramedi &amp; Haryono, 2021)"},"properties":{"noteIndex":0},"schema":"https://github.com/citation-style-language/schema/raw/master/csl-citation.json"}</w:instrText>
      </w:r>
      <w:r w:rsidRPr="000F0768">
        <w:fldChar w:fldCharType="separate"/>
      </w:r>
      <w:r w:rsidRPr="000F0768">
        <w:rPr>
          <w:noProof/>
        </w:rPr>
        <w:t>(Pramedi &amp; Haryono, 2021)</w:t>
      </w:r>
      <w:r w:rsidRPr="000F0768">
        <w:fldChar w:fldCharType="end"/>
      </w:r>
      <w:r w:rsidRPr="000F0768">
        <w:t xml:space="preserve">. </w:t>
      </w:r>
      <w:r>
        <w:rPr>
          <w:i/>
        </w:rPr>
        <w:t>Financial</w:t>
      </w:r>
      <w:r>
        <w:rPr>
          <w:i/>
          <w:spacing w:val="1"/>
        </w:rPr>
        <w:t xml:space="preserve"> </w:t>
      </w:r>
      <w:r>
        <w:rPr>
          <w:i/>
        </w:rPr>
        <w:t>knowledge</w:t>
      </w:r>
      <w:r>
        <w:rPr>
          <w:i/>
          <w:spacing w:val="1"/>
        </w:rPr>
        <w:t xml:space="preserve"> </w:t>
      </w:r>
      <w:r>
        <w:t>merupakan</w:t>
      </w:r>
      <w:r>
        <w:rPr>
          <w:spacing w:val="1"/>
        </w:rPr>
        <w:t xml:space="preserve"> </w:t>
      </w:r>
      <w:r>
        <w:t>hal</w:t>
      </w:r>
      <w:r>
        <w:rPr>
          <w:spacing w:val="1"/>
        </w:rPr>
        <w:t xml:space="preserve"> </w:t>
      </w:r>
      <w:r>
        <w:t>yang</w:t>
      </w:r>
      <w:r>
        <w:rPr>
          <w:spacing w:val="1"/>
        </w:rPr>
        <w:t xml:space="preserve"> </w:t>
      </w:r>
      <w:r>
        <w:t>penting</w:t>
      </w:r>
      <w:r>
        <w:rPr>
          <w:spacing w:val="1"/>
        </w:rPr>
        <w:t xml:space="preserve"> </w:t>
      </w:r>
      <w:r>
        <w:t>untuk</w:t>
      </w:r>
      <w:r>
        <w:rPr>
          <w:spacing w:val="1"/>
        </w:rPr>
        <w:t xml:space="preserve"> </w:t>
      </w:r>
      <w:r>
        <w:t>mengetahui</w:t>
      </w:r>
      <w:r>
        <w:rPr>
          <w:spacing w:val="1"/>
        </w:rPr>
        <w:t xml:space="preserve"> </w:t>
      </w:r>
      <w:r>
        <w:t>pengetahuan</w:t>
      </w:r>
      <w:r>
        <w:rPr>
          <w:spacing w:val="1"/>
        </w:rPr>
        <w:t xml:space="preserve"> </w:t>
      </w:r>
      <w:r>
        <w:t>keuangan</w:t>
      </w:r>
      <w:r>
        <w:rPr>
          <w:spacing w:val="1"/>
        </w:rPr>
        <w:t xml:space="preserve"> </w:t>
      </w:r>
      <w:r>
        <w:t>yang</w:t>
      </w:r>
      <w:r>
        <w:rPr>
          <w:spacing w:val="1"/>
        </w:rPr>
        <w:t xml:space="preserve"> </w:t>
      </w:r>
      <w:r>
        <w:t>digunakan untuk kebutuhan sehari-hari dan kebutuhan jangka panjang</w:t>
      </w:r>
      <w:r w:rsidRPr="00687436">
        <w:rPr>
          <w:i/>
          <w:iCs/>
        </w:rPr>
        <w:t>.</w:t>
      </w:r>
      <w:r w:rsidRPr="00687436">
        <w:rPr>
          <w:i/>
          <w:iCs/>
          <w:lang w:val="en-US"/>
        </w:rPr>
        <w:t xml:space="preserve"> </w:t>
      </w:r>
      <w:r>
        <w:t>Menurut</w:t>
      </w:r>
      <w:r>
        <w:rPr>
          <w:lang w:val="en-US"/>
        </w:rPr>
        <w:t xml:space="preserve"> </w:t>
      </w:r>
      <w:r>
        <w:rPr>
          <w:lang w:val="en-US"/>
        </w:rPr>
        <w:fldChar w:fldCharType="begin" w:fldLock="1"/>
      </w:r>
      <w:r>
        <w:rPr>
          <w:lang w:val="en-US"/>
        </w:rPr>
        <w:instrText>ADDIN CSL_CITATION {"citationItems":[{"id":"ITEM-1","itemData":{"DOI":"10.1007/s10663-019-09465-2","ISBN":"1066301909465","ISSN":"15736911","abstract":"This paper provides an in-depth analysis of the links between financial knowledge, attitude and behavior, based on the Austrian contribution to the OECD/INFE survey on financial literacy. Our analysis gives evidence of causal effects of financial knowledge on financial behavior, using a new instrument based on respondents’ newspaper reading habits. We confirm that the selection bias is likely negative, i.e. we would underestimate the causal effect of knowledge on behavior in a classical regression setting. Furthermore, we provide mediation analyses, showing that about 13% of the causal effect of knowledge on behavior is mediated through financial attitude.","author":[{"dropping-particle":"","family":"Fessler","given":"Pirmin","non-dropping-particle":"","parse-names":false,"suffix":""},{"dropping-particle":"","family":"Silgoner","given":"Maria","non-dropping-particle":"","parse-names":false,"suffix":""},{"dropping-particle":"","family":"Weber","given":"Rosa","non-dropping-particle":"","parse-names":false,"suffix":""}],"container-title":"Empirica","id":"ITEM-1","issue":"4","issued":{"date-parts":[["2020"]]},"page":"929-947","publisher":"Springer US","title":"Financial knowledge, attitude and behavior: evidence from the Austrian Survey of Financial Literacy","type":"article-journal","volume":"47"},"uris":["http://www.mendeley.com/documents/?uuid=91a13c93-6c02-4aad-9d5e-1e37feef91a6"]}],"mendeley":{"formattedCitation":"(Fessler et al., 2020)","plainTextFormattedCitation":"(Fessler et al., 2020)","previouslyFormattedCitation":"(Fessler et al., 2020)"},"properties":{"noteIndex":0},"schema":"https://github.com/citation-style-language/schema/raw/master/csl-citation.json"}</w:instrText>
      </w:r>
      <w:r>
        <w:rPr>
          <w:lang w:val="en-US"/>
        </w:rPr>
        <w:fldChar w:fldCharType="separate"/>
      </w:r>
      <w:r w:rsidRPr="00687436">
        <w:rPr>
          <w:noProof/>
          <w:lang w:val="en-US"/>
        </w:rPr>
        <w:t xml:space="preserve">(Fessler </w:t>
      </w:r>
      <w:r w:rsidRPr="00687436">
        <w:rPr>
          <w:i/>
          <w:iCs/>
          <w:noProof/>
          <w:lang w:val="en-US"/>
        </w:rPr>
        <w:t>et al.</w:t>
      </w:r>
      <w:r w:rsidRPr="00687436">
        <w:rPr>
          <w:noProof/>
          <w:lang w:val="en-US"/>
        </w:rPr>
        <w:t>, 2020)</w:t>
      </w:r>
      <w:r>
        <w:rPr>
          <w:lang w:val="en-US"/>
        </w:rPr>
        <w:fldChar w:fldCharType="end"/>
      </w:r>
      <w:r>
        <w:rPr>
          <w:lang w:val="en-US"/>
        </w:rPr>
        <w:t xml:space="preserve"> </w:t>
      </w:r>
      <w:r w:rsidRPr="00A6007A">
        <w:rPr>
          <w:i/>
          <w:iCs/>
        </w:rPr>
        <w:t>Financial Knowledge</w:t>
      </w:r>
      <w:r>
        <w:t xml:space="preserve"> adalah pengukuran terhadap pemahaman seseorang mengenai konsep keuangan dan memiliki kemampuan dan keyakinan untuk mengatur keuangan pribadi melalui pengambilan keputusan jangka pendek </w:t>
      </w:r>
      <w:r>
        <w:rPr>
          <w:lang w:val="en-US"/>
        </w:rPr>
        <w:t xml:space="preserve">dan </w:t>
      </w:r>
      <w:r>
        <w:t xml:space="preserve">jangka panjang </w:t>
      </w:r>
      <w:r>
        <w:rPr>
          <w:lang w:val="en-US"/>
        </w:rPr>
        <w:t>D</w:t>
      </w:r>
      <w:r>
        <w:t>apat di</w:t>
      </w:r>
      <w:proofErr w:type="spellStart"/>
      <w:r>
        <w:rPr>
          <w:lang w:val="en-US"/>
        </w:rPr>
        <w:t>simpulkan</w:t>
      </w:r>
      <w:proofErr w:type="spellEnd"/>
      <w:r>
        <w:rPr>
          <w:lang w:val="en-US"/>
        </w:rPr>
        <w:t xml:space="preserve"> </w:t>
      </w:r>
      <w:proofErr w:type="spellStart"/>
      <w:r>
        <w:rPr>
          <w:lang w:val="en-US"/>
        </w:rPr>
        <w:t>bahwa</w:t>
      </w:r>
      <w:proofErr w:type="spellEnd"/>
      <w:r>
        <w:rPr>
          <w:lang w:val="en-US"/>
        </w:rPr>
        <w:t xml:space="preserve"> </w:t>
      </w:r>
      <w:r>
        <w:rPr>
          <w:i/>
          <w:iCs/>
          <w:lang w:val="en-US"/>
        </w:rPr>
        <w:t>f</w:t>
      </w:r>
      <w:r w:rsidRPr="00687436">
        <w:rPr>
          <w:i/>
          <w:iCs/>
        </w:rPr>
        <w:t>inancial knowledge</w:t>
      </w:r>
      <w:r>
        <w:t xml:space="preserve"> menunjukkan tingkat pemahaman dan pengetahuan keuangan yang dimiliki seorang individu yang merupakan elemen penting yang diperlukan setiap individu dalam menjalani aktivitas hidupnya</w:t>
      </w:r>
      <w:r>
        <w:rPr>
          <w:lang w:val="en-US"/>
        </w:rPr>
        <w:t xml:space="preserve">. </w:t>
      </w:r>
      <w:proofErr w:type="spellStart"/>
      <w:r>
        <w:rPr>
          <w:lang w:val="en-US"/>
        </w:rPr>
        <w:t>Menurut</w:t>
      </w:r>
      <w:proofErr w:type="spellEnd"/>
      <w:r>
        <w:rPr>
          <w:lang w:val="en-US"/>
        </w:rPr>
        <w:t xml:space="preserve"> </w:t>
      </w:r>
      <w:r w:rsidRPr="000F0768">
        <w:fldChar w:fldCharType="begin" w:fldLock="1"/>
      </w:r>
      <w:r w:rsidRPr="000F0768">
        <w:instrText>ADDIN CSL_CITATION {"citationItems":[{"id":"ITEM-1","itemData":{"DOI":"10.26740/jim.v9n2.p572-586","abstract":"Finance is one of the factors in the development of a business. Therefore, the entrepreneur should be able to handle finances well to reach business purposes. Based on the previous studies, the purpose of this research is to determine the effect of several factors such as financial literacy, financial knowledge, financial attitude, income, and financial self-efficacy on financial management behavior. The research sample is 211 entrepreneur who has graduated from college in Surabaya. This research used conclusive causality research with primary data. The sampling technique used purposive sampling and snowball sampling method, and data distribution using an online questionnaire. SEM (Structural Equation Model) used for data analysis technique and using AMOS 24. The hypothesis showed that financial knowledge, income, and financial self-efficacy did not affect financial management behavior, but financial literacy and financial attitude influence financial management behavior. Therefore, the entrepreneur needs to improve financial literacy and financial attitude to manage finance on the business better.","author":[{"dropping-particle":"","family":"Pramedi","given":"Anglia Dinda","non-dropping-particle":"","parse-names":false,"suffix":""},{"dropping-particle":"","family":"Haryono","given":"Nadia Asandimitra","non-dropping-particle":"","parse-names":false,"suffix":""}],"container-title":"Jurnal Ilmu Manajemen","id":"ITEM-1","issue":"2","issued":{"date-parts":[["2021"]]},"page":"572","title":"Pengaruh Financial Literacy, Financial Knowledge, Financial Attitude, Income dan Financial Self Efficacy terhadap Financial Management Behavior Entrepreneur Lulusan Perguruan Tinggi di Surabaya","type":"article-journal","volume":"9"},"uris":["http://www.mendeley.com/documents/?uuid=67aea6f2-7efc-4645-892a-121a74f05c7b"]}],"mendeley":{"formattedCitation":"(Pramedi &amp; Haryono, 2021)","plainTextFormattedCitation":"(Pramedi &amp; Haryono, 2021)","previouslyFormattedCitation":"(Pramedi &amp; Haryono, 2021)"},"properties":{"noteIndex":0},"schema":"https://github.com/citation-style-language/schema/raw/master/csl-citation.json"}</w:instrText>
      </w:r>
      <w:r w:rsidRPr="000F0768">
        <w:fldChar w:fldCharType="separate"/>
      </w:r>
      <w:r w:rsidRPr="000F0768">
        <w:rPr>
          <w:noProof/>
        </w:rPr>
        <w:t>(Pramedi &amp; Haryono, 2021)</w:t>
      </w:r>
      <w:r w:rsidRPr="000F0768">
        <w:fldChar w:fldCharType="end"/>
      </w:r>
      <w:r>
        <w:rPr>
          <w:lang w:val="en-US"/>
        </w:rPr>
        <w:t xml:space="preserve"> </w:t>
      </w:r>
      <w:r>
        <w:t xml:space="preserve">indikator dalam </w:t>
      </w:r>
      <w:r w:rsidRPr="00687436">
        <w:rPr>
          <w:i/>
          <w:iCs/>
        </w:rPr>
        <w:t>Financial Knowledge</w:t>
      </w:r>
      <w:r>
        <w:t xml:space="preserve"> yaitu: </w:t>
      </w:r>
    </w:p>
    <w:p w14:paraId="681D01CB" w14:textId="77777777" w:rsidR="00B228F4" w:rsidRPr="00687436" w:rsidRDefault="00B228F4" w:rsidP="00D40360">
      <w:pPr>
        <w:pStyle w:val="BodyText"/>
        <w:numPr>
          <w:ilvl w:val="0"/>
          <w:numId w:val="2"/>
        </w:numPr>
        <w:spacing w:line="276" w:lineRule="auto"/>
        <w:ind w:left="927" w:right="567"/>
        <w:jc w:val="both"/>
        <w:rPr>
          <w:i/>
          <w:iCs/>
        </w:rPr>
      </w:pPr>
      <w:bookmarkStart w:id="6" w:name="_Hlk120242426"/>
      <w:bookmarkStart w:id="7" w:name="_Hlk120811183"/>
      <w:r w:rsidRPr="00687436">
        <w:rPr>
          <w:i/>
          <w:iCs/>
        </w:rPr>
        <w:t>General Personal Finance Knowledge</w:t>
      </w:r>
    </w:p>
    <w:p w14:paraId="3BDAACED" w14:textId="77777777" w:rsidR="00B228F4" w:rsidRPr="00687436" w:rsidRDefault="00B228F4" w:rsidP="00D40360">
      <w:pPr>
        <w:pStyle w:val="BodyText"/>
        <w:numPr>
          <w:ilvl w:val="0"/>
          <w:numId w:val="2"/>
        </w:numPr>
        <w:spacing w:line="276" w:lineRule="auto"/>
        <w:ind w:left="927" w:right="567"/>
        <w:jc w:val="both"/>
        <w:rPr>
          <w:i/>
          <w:iCs/>
        </w:rPr>
      </w:pPr>
      <w:bookmarkStart w:id="8" w:name="_Hlk120242435"/>
      <w:bookmarkEnd w:id="6"/>
      <w:r w:rsidRPr="00687436">
        <w:rPr>
          <w:i/>
          <w:iCs/>
        </w:rPr>
        <w:t>Saving and Borrowing</w:t>
      </w:r>
    </w:p>
    <w:p w14:paraId="4F28D451" w14:textId="77777777" w:rsidR="00B228F4" w:rsidRPr="00687436" w:rsidRDefault="00B228F4" w:rsidP="00D40360">
      <w:pPr>
        <w:pStyle w:val="BodyText"/>
        <w:numPr>
          <w:ilvl w:val="0"/>
          <w:numId w:val="2"/>
        </w:numPr>
        <w:spacing w:line="276" w:lineRule="auto"/>
        <w:ind w:left="927" w:right="567"/>
        <w:jc w:val="both"/>
        <w:rPr>
          <w:i/>
          <w:iCs/>
        </w:rPr>
      </w:pPr>
      <w:bookmarkStart w:id="9" w:name="_Hlk120242443"/>
      <w:bookmarkEnd w:id="8"/>
      <w:r w:rsidRPr="00687436">
        <w:rPr>
          <w:i/>
          <w:iCs/>
        </w:rPr>
        <w:t>Insurance</w:t>
      </w:r>
    </w:p>
    <w:p w14:paraId="6C66078E" w14:textId="77777777" w:rsidR="00B228F4" w:rsidRDefault="00B228F4" w:rsidP="00D40360">
      <w:pPr>
        <w:pStyle w:val="BodyText"/>
        <w:numPr>
          <w:ilvl w:val="0"/>
          <w:numId w:val="2"/>
        </w:numPr>
        <w:spacing w:line="276" w:lineRule="auto"/>
        <w:ind w:left="927" w:right="567"/>
        <w:jc w:val="both"/>
        <w:rPr>
          <w:i/>
          <w:iCs/>
        </w:rPr>
      </w:pPr>
      <w:bookmarkStart w:id="10" w:name="_Hlk120242456"/>
      <w:bookmarkEnd w:id="9"/>
      <w:r w:rsidRPr="00687436">
        <w:rPr>
          <w:i/>
          <w:iCs/>
        </w:rPr>
        <w:t>Investment</w:t>
      </w:r>
    </w:p>
    <w:p w14:paraId="213CD484" w14:textId="77777777" w:rsidR="00B228F4" w:rsidRPr="00687436" w:rsidRDefault="00B228F4" w:rsidP="00B228F4">
      <w:pPr>
        <w:pStyle w:val="BodyText"/>
        <w:spacing w:line="276" w:lineRule="auto"/>
        <w:ind w:left="1551" w:right="567"/>
        <w:jc w:val="both"/>
        <w:rPr>
          <w:i/>
          <w:iCs/>
        </w:rPr>
      </w:pPr>
    </w:p>
    <w:bookmarkEnd w:id="7"/>
    <w:bookmarkEnd w:id="10"/>
    <w:p w14:paraId="35B17E3B" w14:textId="4BEA7F6B" w:rsidR="00B228F4" w:rsidRDefault="00B228F4" w:rsidP="00B228F4">
      <w:pPr>
        <w:pStyle w:val="BodyText"/>
        <w:spacing w:line="276" w:lineRule="auto"/>
        <w:ind w:right="397"/>
        <w:jc w:val="both"/>
        <w:rPr>
          <w:b/>
          <w:bCs/>
          <w:i/>
          <w:iCs/>
          <w:lang w:val="en-US"/>
        </w:rPr>
      </w:pPr>
      <w:r w:rsidRPr="00517936">
        <w:rPr>
          <w:b/>
          <w:bCs/>
          <w:i/>
          <w:iCs/>
          <w:lang w:val="en-US"/>
        </w:rPr>
        <w:lastRenderedPageBreak/>
        <w:t xml:space="preserve">Financial </w:t>
      </w:r>
      <w:r>
        <w:rPr>
          <w:b/>
          <w:bCs/>
          <w:i/>
          <w:iCs/>
          <w:lang w:val="en-US"/>
        </w:rPr>
        <w:t>Attitude</w:t>
      </w:r>
    </w:p>
    <w:p w14:paraId="754472B3" w14:textId="6096C2EB" w:rsidR="00B228F4" w:rsidRPr="001F52D9" w:rsidRDefault="00B228F4" w:rsidP="00B228F4">
      <w:pPr>
        <w:pStyle w:val="BodyText"/>
        <w:spacing w:line="276" w:lineRule="auto"/>
        <w:ind w:right="567" w:firstLine="720"/>
        <w:jc w:val="both"/>
        <w:rPr>
          <w:b/>
          <w:bCs/>
          <w:i/>
          <w:iCs/>
          <w:lang w:val="en-US"/>
        </w:rPr>
      </w:pPr>
      <w:proofErr w:type="spellStart"/>
      <w:r>
        <w:rPr>
          <w:lang w:val="en-US"/>
        </w:rPr>
        <w:t>Menurut</w:t>
      </w:r>
      <w:proofErr w:type="spellEnd"/>
      <w:r>
        <w:rPr>
          <w:lang w:val="en-US"/>
        </w:rPr>
        <w:t xml:space="preserve"> </w:t>
      </w:r>
      <w:r>
        <w:rPr>
          <w:lang w:val="en-US"/>
        </w:rPr>
        <w:fldChar w:fldCharType="begin" w:fldLock="1"/>
      </w:r>
      <w:r>
        <w:rPr>
          <w:lang w:val="en-US"/>
        </w:rPr>
        <w:instrText>ADDIN CSL_CITATION {"citationItems":[{"id":"ITEM-1","itemData":{"abstract":"In this study, we aim to look into the relation among different aspects of an individual's attribute with financial issues, namely financial knowledge, attitude and behavior and to examine whether the relationship between financial knowledge and financial behavior is strengthened with financial attitude. To this end, 396 university students in Turkey are surveyed online regarding their attitudes towards financial issues, their level of financial knowledge, and their financial behavior. We use Factor Analysis, Cronbach's Alpha, and Structural Equation Modeling (SEM) to analyze the relationship between financial knowledge of the survey participants with their financial attitude and behavior as well as the mediation effect of financial attitude in this relationship. We find that financial attitude acts as a mediator in the financial knowledge and financial behavior relationship and financial attitude's intervention reinforces this relationship.","author":[{"dropping-particle":"","family":"Coskun","given":"Ali","non-dropping-particle":"","parse-names":false,"suffix":""},{"dropping-particle":"","family":"Dalziel","given":"Nurdilek","non-dropping-particle":"","parse-names":false,"suffix":""}],"container-title":"International Journal of Research In Business and Social Science","id":"ITEM-1","issue":"2","issued":{"date-parts":[["2020"]]},"page":"1-8","title":"Research in Business &amp; Social Science Mediation effect of financial attitude on financial knowledge and financial behavior : The case of university students","type":"article-journal","volume":"9"},"uris":["http://www.mendeley.com/documents/?uuid=83fc5d38-f0b9-4ce5-ac97-721108fbb024"]}],"mendeley":{"formattedCitation":"(Coskun &amp; Dalziel, 2020)","plainTextFormattedCitation":"(Coskun &amp; Dalziel, 2020)","previouslyFormattedCitation":"(Coskun &amp; Dalziel, 2020)"},"properties":{"noteIndex":0},"schema":"https://github.com/citation-style-language/schema/raw/master/csl-citation.json"}</w:instrText>
      </w:r>
      <w:r>
        <w:rPr>
          <w:lang w:val="en-US"/>
        </w:rPr>
        <w:fldChar w:fldCharType="separate"/>
      </w:r>
      <w:r w:rsidRPr="005122C3">
        <w:rPr>
          <w:noProof/>
          <w:lang w:val="en-US"/>
        </w:rPr>
        <w:t>(Coskun &amp; Dalziel, 2020)</w:t>
      </w:r>
      <w:r>
        <w:rPr>
          <w:lang w:val="en-US"/>
        </w:rPr>
        <w:fldChar w:fldCharType="end"/>
      </w:r>
      <w:r>
        <w:rPr>
          <w:lang w:val="en-US"/>
        </w:rPr>
        <w:t xml:space="preserve"> </w:t>
      </w:r>
      <w:r w:rsidRPr="000F0768">
        <w:rPr>
          <w:i/>
          <w:iCs/>
          <w:lang w:val="en-US"/>
        </w:rPr>
        <w:t>financial attitude</w:t>
      </w:r>
      <w:r w:rsidRPr="000F0768">
        <w:rPr>
          <w:lang w:val="en-US"/>
        </w:rPr>
        <w:t xml:space="preserve"> </w:t>
      </w:r>
      <w:r w:rsidRPr="000F0768">
        <w:t>merupakan sikap menghadapi keuangan yang dilihat dari cara bersikap dan mengambil keputusan tentang k</w:t>
      </w:r>
      <w:proofErr w:type="spellStart"/>
      <w:r>
        <w:rPr>
          <w:lang w:val="en-US"/>
        </w:rPr>
        <w:t>euangan</w:t>
      </w:r>
      <w:proofErr w:type="spellEnd"/>
      <w:r>
        <w:rPr>
          <w:lang w:val="en-US"/>
        </w:rPr>
        <w:t xml:space="preserve">. </w:t>
      </w:r>
      <w:proofErr w:type="spellStart"/>
      <w:r>
        <w:rPr>
          <w:lang w:val="en-US"/>
        </w:rPr>
        <w:t>Menurut</w:t>
      </w:r>
      <w:proofErr w:type="spellEnd"/>
      <w:r>
        <w:rPr>
          <w:lang w:val="en-US"/>
        </w:rPr>
        <w:t xml:space="preserve"> </w:t>
      </w:r>
      <w:r>
        <w:rPr>
          <w:lang w:val="en-US"/>
        </w:rPr>
        <w:fldChar w:fldCharType="begin" w:fldLock="1"/>
      </w:r>
      <w:r w:rsidR="000553C8">
        <w:rPr>
          <w:lang w:val="en-US"/>
        </w:rPr>
        <w:instrText>ADDIN CSL_CITATION {"citationItems":[{"id":"ITEM-1","itemData":{"DOI":"10.19184/jeam.v21i1.30594","ISSN":"1412-5366","abstract":"This study aims to analyze the significant influence between self control and financial attitude on the financial management behavior of users of buy now pay later services. This research uses quantitative research with a descriptive approach. The population in this study are residents of the city of Surabaya who use Shopee Paylater. The number of samples in this study were 115 respondents. In this study using the Non-Probability Sampling technique with purposive sampling technique. The analysis technique used is multiple linear regression analysis. The results of this study indicate that the self-control variable partially has a significant effect on the financial management behavior of buy now pay later service users, the financial attitude variable partially has a significant effect on the financial management behavior of buy now pay later service users, self control and financial attitude variables simultaneously have an effect. significant to the financial management behavior of users of the buy now pay later service.\r Keywords:  self control, financial attitude, financial management behavior, buy now pay later","author":[{"dropping-particle":"","family":"Putri","given":"Namira Maulida Eka","non-dropping-particle":"","parse-names":false,"suffix":""},{"dropping-particle":"","family":"Andarini","given":"Sonja","non-dropping-particle":"","parse-names":false,"suffix":""}],"container-title":"Jurnal Ekonomi Akuntansi dan Manajemen","id":"ITEM-1","issue":"1","issued":{"date-parts":[["2022"]]},"page":"60","title":"Pengaruh Self Control dan Financial Attitude terhadap Financial Management Behavior pengguna Layanan Buy Now Pay Later","type":"article-journal","volume":"21"},"uris":["http://www.mendeley.com/documents/?uuid=59fa4181-7d5b-4706-b61d-f0db5b20fda0"]}],"mendeley":{"formattedCitation":"(Putri &amp; Andarini, 2022)","plainTextFormattedCitation":"(Putri &amp; Andarini, 2022)","previouslyFormattedCitation":"(N. M. E. Putri &amp; Andarini, 2022)"},"properties":{"noteIndex":0},"schema":"https://github.com/citation-style-language/schema/raw/master/csl-citation.json"}</w:instrText>
      </w:r>
      <w:r>
        <w:rPr>
          <w:lang w:val="en-US"/>
        </w:rPr>
        <w:fldChar w:fldCharType="separate"/>
      </w:r>
      <w:r w:rsidR="000553C8" w:rsidRPr="000553C8">
        <w:rPr>
          <w:noProof/>
          <w:lang w:val="en-US"/>
        </w:rPr>
        <w:t>(Putri &amp; Andarini, 2022)</w:t>
      </w:r>
      <w:r>
        <w:rPr>
          <w:lang w:val="en-US"/>
        </w:rPr>
        <w:fldChar w:fldCharType="end"/>
      </w:r>
      <w:r>
        <w:rPr>
          <w:lang w:val="en-US"/>
        </w:rPr>
        <w:t xml:space="preserve"> </w:t>
      </w:r>
      <w:r>
        <w:rPr>
          <w:i/>
          <w:lang w:val="en-US"/>
        </w:rPr>
        <w:t>f</w:t>
      </w:r>
      <w:r>
        <w:rPr>
          <w:i/>
        </w:rPr>
        <w:t>inancial</w:t>
      </w:r>
      <w:r>
        <w:rPr>
          <w:i/>
          <w:spacing w:val="1"/>
        </w:rPr>
        <w:t xml:space="preserve"> </w:t>
      </w:r>
      <w:r>
        <w:rPr>
          <w:i/>
        </w:rPr>
        <w:t>attitude</w:t>
      </w:r>
      <w:r>
        <w:rPr>
          <w:i/>
          <w:spacing w:val="56"/>
        </w:rPr>
        <w:t xml:space="preserve"> </w:t>
      </w:r>
      <w:r>
        <w:t>merupakan</w:t>
      </w:r>
      <w:r>
        <w:rPr>
          <w:spacing w:val="55"/>
        </w:rPr>
        <w:t xml:space="preserve"> </w:t>
      </w:r>
      <w:r>
        <w:t>sik</w:t>
      </w:r>
      <w:r>
        <w:rPr>
          <w:lang w:val="en-US"/>
        </w:rPr>
        <w:t xml:space="preserve">ap yang </w:t>
      </w:r>
      <w:r>
        <w:t>mengacu</w:t>
      </w:r>
      <w:r>
        <w:rPr>
          <w:spacing w:val="55"/>
        </w:rPr>
        <w:t xml:space="preserve"> </w:t>
      </w:r>
      <w:r>
        <w:t>pada</w:t>
      </w:r>
      <w:r>
        <w:rPr>
          <w:spacing w:val="55"/>
        </w:rPr>
        <w:t xml:space="preserve"> </w:t>
      </w:r>
      <w:r>
        <w:t>bagaimana</w:t>
      </w:r>
      <w:r>
        <w:rPr>
          <w:spacing w:val="55"/>
        </w:rPr>
        <w:t xml:space="preserve"> </w:t>
      </w:r>
      <w:r>
        <w:t>seseoran</w:t>
      </w:r>
      <w:r>
        <w:rPr>
          <w:lang w:val="en-US"/>
        </w:rPr>
        <w:t xml:space="preserve">g </w:t>
      </w:r>
      <w:proofErr w:type="spellStart"/>
      <w:r>
        <w:rPr>
          <w:lang w:val="en-US"/>
        </w:rPr>
        <w:t>dapat</w:t>
      </w:r>
      <w:proofErr w:type="spellEnd"/>
      <w:r>
        <w:rPr>
          <w:lang w:val="en-US"/>
        </w:rPr>
        <w:t xml:space="preserve"> </w:t>
      </w:r>
      <w:r>
        <w:t>merasa</w:t>
      </w:r>
      <w:proofErr w:type="spellStart"/>
      <w:r>
        <w:rPr>
          <w:lang w:val="en-US"/>
        </w:rPr>
        <w:t>kan</w:t>
      </w:r>
      <w:proofErr w:type="spellEnd"/>
      <w:r>
        <w:rPr>
          <w:spacing w:val="55"/>
        </w:rPr>
        <w:t xml:space="preserve"> </w:t>
      </w:r>
      <w:r>
        <w:t>tenta</w:t>
      </w:r>
      <w:r>
        <w:rPr>
          <w:lang w:val="en-US"/>
        </w:rPr>
        <w:t xml:space="preserve">ng </w:t>
      </w:r>
      <w:r>
        <w:t>masalah keuangan pribadi yang diukur dengan tanggapan atas sebuah pernyataan</w:t>
      </w:r>
      <w:r>
        <w:rPr>
          <w:spacing w:val="1"/>
        </w:rPr>
        <w:t xml:space="preserve"> </w:t>
      </w:r>
      <w:r>
        <w:t>atau opini</w:t>
      </w:r>
      <w:r>
        <w:rPr>
          <w:lang w:val="en-US"/>
        </w:rPr>
        <w:t xml:space="preserve">. </w:t>
      </w:r>
      <w:proofErr w:type="spellStart"/>
      <w:r>
        <w:rPr>
          <w:lang w:val="en-US"/>
        </w:rPr>
        <w:t>Menurut</w:t>
      </w:r>
      <w:proofErr w:type="spellEnd"/>
      <w:r>
        <w:rPr>
          <w:lang w:val="en-US"/>
        </w:rPr>
        <w:t xml:space="preserve"> </w:t>
      </w:r>
      <w:r>
        <w:rPr>
          <w:lang w:val="en-US"/>
        </w:rPr>
        <w:fldChar w:fldCharType="begin" w:fldLock="1"/>
      </w:r>
      <w:r>
        <w:rPr>
          <w:lang w:val="en-US"/>
        </w:rPr>
        <w:instrText>ADDIN CSL_CITATION {"citationItems":[{"id":"ITEM-1","itemData":{"DOI":"10.2991/assehr.k.200515.019","abstract":"The purpose of this study was to obtain results: the influence of financial attitudes, financial knowledge, and income on financial management behavior. The object of this research was selected using nonprobability sampling method amounted to 160 respondents at Bali Province. Methods Data analysis uses structural equation modeling (SEM) which aims to test the hypothesis in this study. The result of this study shows that financial attitude significantly have positive affect on financial management behavior, financial knowledge significantly have positive affect on financial management behavior. However, income has no effect on financial management behavior.","author":[{"dropping-particle":"","family":"Adiputra","given":"I Gede","non-dropping-particle":"","parse-names":false,"suffix":""},{"dropping-particle":"","family":"Patricia","given":"Ellen","non-dropping-particle":"","parse-names":false,"suffix":""}],"id":"ITEM-1","issue":"Ticash 2019","issued":{"date-parts":[["2020"]]},"page":"107-112","title":"The Effect of Financial Attitude, Financial Knowledge, and Income on Financial Management Behavior","type":"article-journal","volume":"439"},"uris":["http://www.mendeley.com/documents/?uuid=274670e8-d956-42d3-ae22-8953595fe6b8"]}],"mendeley":{"formattedCitation":"(Adiputra &amp; Patricia, 2020)","plainTextFormattedCitation":"(Adiputra &amp; Patricia, 2020)","previouslyFormattedCitation":"(Adiputra &amp; Patricia, 2020)"},"properties":{"noteIndex":0},"schema":"https://github.com/citation-style-language/schema/raw/master/csl-citation.json"}</w:instrText>
      </w:r>
      <w:r>
        <w:rPr>
          <w:lang w:val="en-US"/>
        </w:rPr>
        <w:fldChar w:fldCharType="separate"/>
      </w:r>
      <w:r w:rsidRPr="006577F4">
        <w:rPr>
          <w:noProof/>
          <w:lang w:val="en-US"/>
        </w:rPr>
        <w:t>(Adiputra &amp; Patricia, 2020)</w:t>
      </w:r>
      <w:r>
        <w:rPr>
          <w:lang w:val="en-US"/>
        </w:rPr>
        <w:fldChar w:fldCharType="end"/>
      </w:r>
      <w:r>
        <w:rPr>
          <w:lang w:val="en-US"/>
        </w:rPr>
        <w:t xml:space="preserve"> </w:t>
      </w:r>
      <w:r w:rsidRPr="006577F4">
        <w:rPr>
          <w:i/>
          <w:iCs/>
          <w:lang w:val="en-US"/>
        </w:rPr>
        <w:t>financial attitude</w:t>
      </w:r>
      <w:r>
        <w:rPr>
          <w:lang w:val="en-US"/>
        </w:rPr>
        <w:t xml:space="preserve"> </w:t>
      </w:r>
      <w:r>
        <w:t>adalah aplikasi prinsip-prinsip keuangan untuk menciptakan</w:t>
      </w:r>
      <w:r>
        <w:rPr>
          <w:spacing w:val="-57"/>
        </w:rPr>
        <w:t xml:space="preserve"> </w:t>
      </w:r>
      <w:r>
        <w:rPr>
          <w:spacing w:val="-57"/>
          <w:lang w:val="en-US"/>
        </w:rPr>
        <w:t xml:space="preserve"> </w:t>
      </w:r>
      <w:r>
        <w:t>dan memelihara nilai melalui pembuatan keputusan dan pengelolaan sumber daya</w:t>
      </w:r>
      <w:r>
        <w:rPr>
          <w:spacing w:val="1"/>
        </w:rPr>
        <w:t xml:space="preserve"> </w:t>
      </w:r>
      <w:r>
        <w:t>sebaik-baiknya</w:t>
      </w:r>
      <w:r>
        <w:rPr>
          <w:spacing w:val="1"/>
          <w:lang w:val="en-US"/>
        </w:rPr>
        <w:t>.</w:t>
      </w:r>
      <w:r>
        <w:rPr>
          <w:lang w:val="en-US"/>
        </w:rPr>
        <w:t xml:space="preserve"> </w:t>
      </w:r>
      <w:r>
        <w:t xml:space="preserve"> </w:t>
      </w:r>
      <w:r>
        <w:rPr>
          <w:lang w:val="en-US"/>
        </w:rPr>
        <w:t>D</w:t>
      </w:r>
      <w:r>
        <w:t>apat di</w:t>
      </w:r>
      <w:proofErr w:type="spellStart"/>
      <w:r>
        <w:rPr>
          <w:lang w:val="en-US"/>
        </w:rPr>
        <w:t>simpulkan</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pemahaman</w:t>
      </w:r>
      <w:proofErr w:type="spellEnd"/>
      <w:r>
        <w:rPr>
          <w:lang w:val="en-US"/>
        </w:rPr>
        <w:t xml:space="preserve"> </w:t>
      </w:r>
      <w:proofErr w:type="spellStart"/>
      <w:r>
        <w:rPr>
          <w:lang w:val="en-US"/>
        </w:rPr>
        <w:t>mengenai</w:t>
      </w:r>
      <w:proofErr w:type="spellEnd"/>
      <w:r>
        <w:rPr>
          <w:lang w:val="en-US"/>
        </w:rPr>
        <w:t xml:space="preserve"> </w:t>
      </w:r>
      <w:r>
        <w:rPr>
          <w:i/>
          <w:lang w:val="en-US"/>
        </w:rPr>
        <w:t>f</w:t>
      </w:r>
      <w:r>
        <w:rPr>
          <w:i/>
        </w:rPr>
        <w:t xml:space="preserve">inancial attitude </w:t>
      </w:r>
      <w:proofErr w:type="spellStart"/>
      <w:r>
        <w:rPr>
          <w:lang w:val="en-US"/>
        </w:rPr>
        <w:t>dapat</w:t>
      </w:r>
      <w:proofErr w:type="spellEnd"/>
      <w:r>
        <w:rPr>
          <w:lang w:val="en-US"/>
        </w:rPr>
        <w:t xml:space="preserve"> </w:t>
      </w:r>
      <w:r>
        <w:t>membantu</w:t>
      </w:r>
      <w:r>
        <w:rPr>
          <w:lang w:val="en-US"/>
        </w:rPr>
        <w:t xml:space="preserve"> </w:t>
      </w:r>
      <w:proofErr w:type="spellStart"/>
      <w:r>
        <w:rPr>
          <w:lang w:val="en-US"/>
        </w:rPr>
        <w:t>seorang</w:t>
      </w:r>
      <w:proofErr w:type="spellEnd"/>
      <w:r>
        <w:t xml:space="preserve"> individu dalam menentukan sikap</w:t>
      </w:r>
      <w:r>
        <w:rPr>
          <w:spacing w:val="1"/>
        </w:rPr>
        <w:t xml:space="preserve"> </w:t>
      </w:r>
      <w:r>
        <w:t>dalam</w:t>
      </w:r>
      <w:r>
        <w:rPr>
          <w:spacing w:val="1"/>
        </w:rPr>
        <w:t xml:space="preserve"> </w:t>
      </w:r>
      <w:r>
        <w:t>hal</w:t>
      </w:r>
      <w:r>
        <w:rPr>
          <w:spacing w:val="1"/>
        </w:rPr>
        <w:t xml:space="preserve"> </w:t>
      </w:r>
      <w:r>
        <w:t>mengelolaan</w:t>
      </w:r>
      <w:r>
        <w:rPr>
          <w:spacing w:val="1"/>
        </w:rPr>
        <w:t xml:space="preserve"> </w:t>
      </w:r>
      <w:r>
        <w:t>menganggarkan</w:t>
      </w:r>
      <w:r>
        <w:rPr>
          <w:spacing w:val="1"/>
        </w:rPr>
        <w:t xml:space="preserve"> </w:t>
      </w:r>
      <w:r>
        <w:t>maupun</w:t>
      </w:r>
      <w:r>
        <w:rPr>
          <w:spacing w:val="1"/>
        </w:rPr>
        <w:t xml:space="preserve"> </w:t>
      </w:r>
      <w:r>
        <w:t>mengambil</w:t>
      </w:r>
      <w:r>
        <w:rPr>
          <w:spacing w:val="1"/>
        </w:rPr>
        <w:t xml:space="preserve"> </w:t>
      </w:r>
      <w:r>
        <w:t>keputusan</w:t>
      </w:r>
      <w:r>
        <w:rPr>
          <w:spacing w:val="1"/>
        </w:rPr>
        <w:t xml:space="preserve"> </w:t>
      </w:r>
      <w:r>
        <w:t>keuangan.</w:t>
      </w:r>
      <w:r>
        <w:rPr>
          <w:spacing w:val="1"/>
        </w:rPr>
        <w:t xml:space="preserve"> </w:t>
      </w:r>
      <w:r>
        <w:rPr>
          <w:lang w:val="en-US"/>
        </w:rPr>
        <w:t>I</w:t>
      </w:r>
      <w:r>
        <w:t xml:space="preserve">ndikator dalam </w:t>
      </w:r>
      <w:r w:rsidRPr="00B413C7">
        <w:rPr>
          <w:i/>
          <w:iCs/>
          <w:lang w:val="en-US"/>
        </w:rPr>
        <w:t>financial attitude</w:t>
      </w:r>
      <w:r>
        <w:rPr>
          <w:lang w:val="en-US"/>
        </w:rPr>
        <w:t xml:space="preserve"> </w:t>
      </w:r>
      <w:proofErr w:type="spellStart"/>
      <w:r>
        <w:rPr>
          <w:lang w:val="en-US"/>
        </w:rPr>
        <w:t>Menurut</w:t>
      </w:r>
      <w:proofErr w:type="spellEnd"/>
      <w:r>
        <w:rPr>
          <w:lang w:val="en-US"/>
        </w:rPr>
        <w:t xml:space="preserve"> </w:t>
      </w:r>
      <w:r>
        <w:rPr>
          <w:lang w:val="en-US"/>
        </w:rPr>
        <w:fldChar w:fldCharType="begin" w:fldLock="1"/>
      </w:r>
      <w:r>
        <w:rPr>
          <w:lang w:val="en-US"/>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approach.","author":[{"dropping-particle":"","family":"Komaria","given":"Nurul","non-dropping-particle":"","parse-names":false,"suffix":""}],"container-title":"Journal of Chemical Information and Modeling","id":"ITEM-1","issue":"9","issued":{"date-parts":[["2020"]]},"page":"1689-1699","title":"Pengaruh Financial Attitude, Financial Knowledge, Dan Personal Income Terhadap Personal Financial Management Behavior Pada Karyawan Generasi Milenial Pt. Petrokimia Gresik","type":"article-journal","volume":"53"},"uris":["http://www.mendeley.com/documents/?uuid=70a372bd-94ce-4046-9d10-920fe5d2cd0c"]}],"mendeley":{"formattedCitation":"(Komaria, 2020)","plainTextFormattedCitation":"(Komaria, 2020)","previouslyFormattedCitation":"(Komaria, 2020)"},"properties":{"noteIndex":0},"schema":"https://github.com/citation-style-language/schema/raw/master/csl-citation.json"}</w:instrText>
      </w:r>
      <w:r>
        <w:rPr>
          <w:lang w:val="en-US"/>
        </w:rPr>
        <w:fldChar w:fldCharType="separate"/>
      </w:r>
      <w:r w:rsidRPr="00B413C7">
        <w:rPr>
          <w:noProof/>
          <w:lang w:val="en-US"/>
        </w:rPr>
        <w:t>(Komaria, 2020)</w:t>
      </w:r>
      <w:r>
        <w:rPr>
          <w:lang w:val="en-US"/>
        </w:rPr>
        <w:fldChar w:fldCharType="end"/>
      </w:r>
      <w:r>
        <w:rPr>
          <w:lang w:val="en-US"/>
        </w:rPr>
        <w:t xml:space="preserve"> </w:t>
      </w:r>
      <w:r>
        <w:t>yaitu:</w:t>
      </w:r>
    </w:p>
    <w:p w14:paraId="5DF131FD" w14:textId="654CBFE2" w:rsidR="00B228F4" w:rsidRDefault="00B228F4" w:rsidP="00D40360">
      <w:pPr>
        <w:pStyle w:val="BodyText"/>
        <w:numPr>
          <w:ilvl w:val="0"/>
          <w:numId w:val="3"/>
        </w:numPr>
        <w:spacing w:line="276" w:lineRule="auto"/>
        <w:ind w:left="927" w:right="567"/>
        <w:jc w:val="both"/>
        <w:rPr>
          <w:i/>
          <w:iCs/>
        </w:rPr>
      </w:pPr>
      <w:bookmarkStart w:id="11" w:name="_Hlk120242497"/>
      <w:bookmarkStart w:id="12" w:name="_Hlk120821646"/>
      <w:r w:rsidRPr="004C22DC">
        <w:rPr>
          <w:i/>
          <w:iCs/>
        </w:rPr>
        <w:t>Obsession</w:t>
      </w:r>
    </w:p>
    <w:p w14:paraId="4C6A1E76" w14:textId="09583E91" w:rsidR="005E339B" w:rsidRPr="004C22DC" w:rsidRDefault="005E339B" w:rsidP="00D40360">
      <w:pPr>
        <w:pStyle w:val="BodyText"/>
        <w:numPr>
          <w:ilvl w:val="0"/>
          <w:numId w:val="3"/>
        </w:numPr>
        <w:spacing w:line="276" w:lineRule="auto"/>
        <w:ind w:left="927" w:right="567"/>
        <w:jc w:val="both"/>
        <w:rPr>
          <w:i/>
          <w:iCs/>
        </w:rPr>
      </w:pPr>
      <w:r>
        <w:rPr>
          <w:i/>
          <w:iCs/>
          <w:lang w:val="en-US"/>
        </w:rPr>
        <w:t>Power</w:t>
      </w:r>
    </w:p>
    <w:bookmarkEnd w:id="11"/>
    <w:p w14:paraId="0917A595" w14:textId="77777777" w:rsidR="00B228F4" w:rsidRPr="004C22DC" w:rsidRDefault="00B228F4" w:rsidP="00D40360">
      <w:pPr>
        <w:pStyle w:val="BodyText"/>
        <w:numPr>
          <w:ilvl w:val="0"/>
          <w:numId w:val="3"/>
        </w:numPr>
        <w:spacing w:line="276" w:lineRule="auto"/>
        <w:ind w:left="927" w:right="567"/>
        <w:jc w:val="both"/>
        <w:rPr>
          <w:i/>
          <w:iCs/>
          <w:lang w:val="en-US"/>
        </w:rPr>
      </w:pPr>
      <w:r w:rsidRPr="004C22DC">
        <w:rPr>
          <w:i/>
          <w:iCs/>
        </w:rPr>
        <w:t>Effort</w:t>
      </w:r>
    </w:p>
    <w:p w14:paraId="6B380378" w14:textId="77777777" w:rsidR="00B228F4" w:rsidRPr="001F52D9" w:rsidRDefault="00B228F4" w:rsidP="00D40360">
      <w:pPr>
        <w:pStyle w:val="BodyText"/>
        <w:numPr>
          <w:ilvl w:val="0"/>
          <w:numId w:val="3"/>
        </w:numPr>
        <w:spacing w:line="276" w:lineRule="auto"/>
        <w:ind w:left="927" w:right="567"/>
        <w:jc w:val="both"/>
        <w:rPr>
          <w:i/>
          <w:iCs/>
          <w:lang w:val="en-US"/>
        </w:rPr>
      </w:pPr>
      <w:bookmarkStart w:id="13" w:name="_Hlk120242519"/>
      <w:r w:rsidRPr="004C22DC">
        <w:rPr>
          <w:i/>
          <w:iCs/>
        </w:rPr>
        <w:t>Inadequacy</w:t>
      </w:r>
      <w:bookmarkEnd w:id="13"/>
    </w:p>
    <w:p w14:paraId="5EE9F13A" w14:textId="77777777" w:rsidR="00B228F4" w:rsidRPr="004C22DC" w:rsidRDefault="00B228F4" w:rsidP="00D40360">
      <w:pPr>
        <w:pStyle w:val="BodyText"/>
        <w:numPr>
          <w:ilvl w:val="0"/>
          <w:numId w:val="3"/>
        </w:numPr>
        <w:spacing w:line="276" w:lineRule="auto"/>
        <w:ind w:left="927" w:right="567"/>
        <w:jc w:val="both"/>
        <w:rPr>
          <w:i/>
          <w:iCs/>
          <w:lang w:val="en-US"/>
        </w:rPr>
      </w:pPr>
      <w:r w:rsidRPr="004C22DC">
        <w:rPr>
          <w:i/>
          <w:iCs/>
        </w:rPr>
        <w:t>Retention</w:t>
      </w:r>
    </w:p>
    <w:p w14:paraId="4FD827CB" w14:textId="77777777" w:rsidR="00B228F4" w:rsidRPr="001F52D9" w:rsidRDefault="00B228F4" w:rsidP="00D40360">
      <w:pPr>
        <w:pStyle w:val="BodyText"/>
        <w:numPr>
          <w:ilvl w:val="0"/>
          <w:numId w:val="3"/>
        </w:numPr>
        <w:spacing w:line="276" w:lineRule="auto"/>
        <w:ind w:left="927" w:right="567"/>
        <w:jc w:val="both"/>
        <w:rPr>
          <w:i/>
          <w:iCs/>
        </w:rPr>
      </w:pPr>
      <w:bookmarkStart w:id="14" w:name="_Hlk120242537"/>
      <w:r w:rsidRPr="004C22DC">
        <w:rPr>
          <w:i/>
          <w:iCs/>
        </w:rPr>
        <w:t>Securit</w:t>
      </w:r>
      <w:r w:rsidRPr="004C22DC">
        <w:rPr>
          <w:i/>
          <w:iCs/>
          <w:lang w:val="en-US"/>
        </w:rPr>
        <w:t>y</w:t>
      </w:r>
    </w:p>
    <w:p w14:paraId="327B7BE7" w14:textId="77777777" w:rsidR="00B228F4" w:rsidRPr="004C22DC" w:rsidRDefault="00B228F4" w:rsidP="00B228F4">
      <w:pPr>
        <w:pStyle w:val="BodyText"/>
        <w:spacing w:line="276" w:lineRule="auto"/>
        <w:ind w:left="2214" w:right="567"/>
        <w:jc w:val="both"/>
        <w:rPr>
          <w:i/>
          <w:iCs/>
        </w:rPr>
      </w:pPr>
    </w:p>
    <w:bookmarkEnd w:id="12"/>
    <w:bookmarkEnd w:id="14"/>
    <w:p w14:paraId="6F7C5A49" w14:textId="77777777" w:rsidR="00B228F4" w:rsidRDefault="00B228F4" w:rsidP="00FA33D5">
      <w:pPr>
        <w:pStyle w:val="BodyText"/>
        <w:spacing w:line="276" w:lineRule="auto"/>
        <w:ind w:right="397"/>
        <w:rPr>
          <w:b/>
          <w:bCs/>
          <w:lang w:val="en-US"/>
        </w:rPr>
      </w:pPr>
      <w:proofErr w:type="spellStart"/>
      <w:r>
        <w:rPr>
          <w:b/>
          <w:bCs/>
          <w:lang w:val="en-US"/>
        </w:rPr>
        <w:t>Pengembangan</w:t>
      </w:r>
      <w:proofErr w:type="spellEnd"/>
      <w:r>
        <w:rPr>
          <w:b/>
          <w:bCs/>
          <w:lang w:val="en-US"/>
        </w:rPr>
        <w:t xml:space="preserve"> </w:t>
      </w:r>
      <w:proofErr w:type="spellStart"/>
      <w:r>
        <w:rPr>
          <w:b/>
          <w:bCs/>
          <w:lang w:val="en-US"/>
        </w:rPr>
        <w:t>Hipotesis</w:t>
      </w:r>
      <w:proofErr w:type="spellEnd"/>
    </w:p>
    <w:p w14:paraId="50FD91C7" w14:textId="42A23ACC" w:rsidR="00FA33D5" w:rsidRDefault="00B228F4" w:rsidP="00D40360">
      <w:pPr>
        <w:pStyle w:val="BodyText"/>
        <w:numPr>
          <w:ilvl w:val="0"/>
          <w:numId w:val="4"/>
        </w:numPr>
        <w:spacing w:line="276" w:lineRule="auto"/>
        <w:ind w:left="360" w:right="397"/>
        <w:jc w:val="both"/>
        <w:rPr>
          <w:lang w:val="en-US"/>
        </w:rPr>
      </w:pPr>
      <w:proofErr w:type="spellStart"/>
      <w:r w:rsidRPr="00835DD0">
        <w:rPr>
          <w:lang w:val="en-US"/>
        </w:rPr>
        <w:t>Pengaruh</w:t>
      </w:r>
      <w:proofErr w:type="spellEnd"/>
      <w:r w:rsidRPr="00835DD0">
        <w:rPr>
          <w:lang w:val="en-US"/>
        </w:rPr>
        <w:t xml:space="preserve"> </w:t>
      </w:r>
      <w:r w:rsidRPr="00835DD0">
        <w:rPr>
          <w:i/>
          <w:iCs/>
          <w:lang w:val="en-US"/>
        </w:rPr>
        <w:t>Financial Knowledge</w:t>
      </w:r>
      <w:r w:rsidRPr="00835DD0">
        <w:rPr>
          <w:lang w:val="en-US"/>
        </w:rPr>
        <w:t xml:space="preserve"> </w:t>
      </w:r>
      <w:proofErr w:type="spellStart"/>
      <w:r w:rsidRPr="00835DD0">
        <w:rPr>
          <w:lang w:val="en-US"/>
        </w:rPr>
        <w:t>terhadap</w:t>
      </w:r>
      <w:proofErr w:type="spellEnd"/>
      <w:r w:rsidRPr="00835DD0">
        <w:rPr>
          <w:lang w:val="en-US"/>
        </w:rPr>
        <w:t xml:space="preserve"> </w:t>
      </w:r>
      <w:r w:rsidRPr="00835DD0">
        <w:rPr>
          <w:i/>
          <w:iCs/>
          <w:lang w:val="en-US"/>
        </w:rPr>
        <w:t>Financial Management</w:t>
      </w:r>
      <w:r w:rsidRPr="00835DD0">
        <w:rPr>
          <w:lang w:val="id-ID"/>
        </w:rPr>
        <w:t xml:space="preserve"> </w:t>
      </w:r>
      <w:r w:rsidRPr="00835DD0">
        <w:rPr>
          <w:i/>
          <w:iCs/>
          <w:lang w:val="en-US"/>
        </w:rPr>
        <w:t xml:space="preserve">Behavior </w:t>
      </w:r>
    </w:p>
    <w:p w14:paraId="274A80D6" w14:textId="02E56638" w:rsidR="00FA33D5" w:rsidRDefault="00B228F4" w:rsidP="00FA33D5">
      <w:pPr>
        <w:pStyle w:val="BodyText"/>
        <w:spacing w:line="276" w:lineRule="auto"/>
        <w:ind w:right="397" w:firstLine="720"/>
        <w:jc w:val="both"/>
        <w:rPr>
          <w:lang w:val="en-US"/>
        </w:rPr>
      </w:pPr>
      <w:r w:rsidRPr="00835DD0">
        <w:t>Individu yang memiliki kesadaran yang tinggi mengenai keuangan adalah individu yang memiliki pengetahuan tentang keuangan pribadi, dan hal ini berpengaruh pada perilaku keuangan</w:t>
      </w:r>
      <w:r>
        <w:rPr>
          <w:lang w:val="en-US"/>
        </w:rPr>
        <w:t xml:space="preserve"> </w:t>
      </w:r>
      <w:r>
        <w:rPr>
          <w:lang w:val="en-US"/>
        </w:rPr>
        <w:fldChar w:fldCharType="begin" w:fldLock="1"/>
      </w:r>
      <w:r>
        <w:rPr>
          <w:lang w:val="en-US"/>
        </w:rPr>
        <w:instrText>ADDIN CSL_CITATION {"citationItems":[{"id":"ITEM-1","itemData":{"DOI":"10.1108/IJBM-03-2018-0071","ISSN":"02652323","abstract":"Purpose: The purpose of this paper is to study how subjective and objective knowledge of finance, behaviour in managing personal finances and socio-economic status affect financial well-being. Design/methodology/approach: The financial well-being score is constructed in quantitative financial literacy survey data from Estonia as the arithmetic mean of four statements on a five-point scale. Four hypotheses are tested in multiple regression analysis. Findings: Subjective knowledge has a stronger relation with financial well-being than objective knowledge. Financial behaviour score and income level correlate with financial well-being. Research limitations/implications: The paper contributes to literature on financial literacy, subjective financial knowledge and financial well-being. In future research, psychological factors and future orientated financial well-being should be included, and their relationship to subjective well-being could be analysed further. Practical implications: The results highlight the importance of subjective knowledge and sound behaviour for improving financial well-being. Providers of financial services should address these more in the design of their services and communication. Social implications: Policymakers developing national strategies for financial education need to address subjective financial knowledge for increasing financial well-being in society. Originality/value: Knowledge, behaviour and subjective knowledge have not been used simultaneously in the analysis of financial well-being in Europe before.","author":[{"dropping-particle":"","family":"Riitsalu","given":"Leonore","non-dropping-particle":"","parse-names":false,"suffix":""},{"dropping-particle":"","family":"Murakas","given":"Rein","non-dropping-particle":"","parse-names":false,"suffix":""}],"container-title":"International Journal of Bank Marketing","id":"ITEM-1","issue":"4","issued":{"date-parts":[["2019"]]},"page":"934-950","title":"Subjective financial knowledge, prudent behaviour and income: The predictors of financial well-being in Estonia","type":"article-journal","volume":"37"},"uris":["http://www.mendeley.com/documents/?uuid=f9d9f88e-fec9-4ddd-b7ed-eca61b47c4d4"]}],"mendeley":{"formattedCitation":"(Riitsalu &amp; Murakas, 2019)","plainTextFormattedCitation":"(Riitsalu &amp; Murakas, 2019)","previouslyFormattedCitation":"(Riitsalu &amp; Murakas, 2019)"},"properties":{"noteIndex":0},"schema":"https://github.com/citation-style-language/schema/raw/master/csl-citation.json"}</w:instrText>
      </w:r>
      <w:r>
        <w:rPr>
          <w:lang w:val="en-US"/>
        </w:rPr>
        <w:fldChar w:fldCharType="separate"/>
      </w:r>
      <w:r w:rsidRPr="004A25AC">
        <w:rPr>
          <w:noProof/>
          <w:lang w:val="en-US"/>
        </w:rPr>
        <w:t>(Riitsalu &amp; Murakas, 2019)</w:t>
      </w:r>
      <w:r>
        <w:rPr>
          <w:lang w:val="en-US"/>
        </w:rPr>
        <w:fldChar w:fldCharType="end"/>
      </w:r>
      <w:r>
        <w:rPr>
          <w:lang w:val="en-US"/>
        </w:rPr>
        <w:t>. I</w:t>
      </w:r>
      <w:r w:rsidRPr="00835DD0">
        <w:t>ndividu dengan pengetahuan keuangan yang baik akan menunjukan perilaku pengelolaan keuangan yang lebih bertanggung jawab</w:t>
      </w:r>
      <w:r>
        <w:rPr>
          <w:lang w:val="en-US"/>
        </w:rPr>
        <w:t xml:space="preserve"> </w:t>
      </w:r>
      <w:r>
        <w:rPr>
          <w:lang w:val="en-US"/>
        </w:rPr>
        <w:fldChar w:fldCharType="begin" w:fldLock="1"/>
      </w:r>
      <w:r>
        <w:rPr>
          <w:lang w:val="en-US"/>
        </w:rPr>
        <w:instrText>ADDIN CSL_CITATION {"citationItems":[{"id":"ITEM-1","itemData":{"abstract":"Penelitian ini bertujuan untuk mengetahui bagaimana pengaruh financial attitude, financial knowledge, income terhadap financial behavior di kalangan ibu rumah tangga di Kecamatan Ilir Timur I Palembang secara parsial dan simultan. Sampel dalam penelitian ini sebanyak 389 ibu rumah tangga yang bertempat tinggal di Kecamatan Ilir Timur I Palembang. Metode pengambilan sampel pada penelitian ini adalah incidental sampling. Hasil penelitian ini menunjukkan bahwa secara parsial financial attitude dan financial knowledge tidak memiliki pengaruh yang signifikan terhadap financial behavior di kalangan ibu rumah tangga di Kecamatan Ilir Timur I Palembang, sedangkan income memiliki pengaruh yang signifikan terhadap financial behavior di kalangan ibu rumah tangga di Kecamatan Ilir Timur I Palembang. Secara simultan financial attitude, financial knowledge, income memiliki pengaruh signifikan terhadap financial behavior di kalangan ibu rumah tangga di Kecamatan Ilir Timur I Palembang. Kata","author":[{"dropping-particle":"","family":"Lianto","given":"Rizky","non-dropping-particle":"","parse-names":false,"suffix":""},{"dropping-particle":"","family":"Elizabeth","given":"Sri Megawati","non-dropping-particle":"","parse-names":false,"suffix":""}],"container-title":"Journal of Business and Banking","id":"ITEM-1","issue":"2","issued":{"date-parts":[["2017"]]},"page":"1-12","title":"Analisis Pengaruh Financial Attitude, Financial Knowledge, Income Terhadap Financial Behavior di Kalangan Ibu Rumah Tangga Palembang (Studi Kasus Kecamatan Ilir Timur I)","type":"article-journal","volume":"3"},"uris":["http://www.mendeley.com/documents/?uuid=e004c3aa-f5f3-44f3-9b6a-2bc03a7306c6"]}],"mendeley":{"formattedCitation":"(Lianto &amp; Elizabeth, 2017)","plainTextFormattedCitation":"(Lianto &amp; Elizabeth, 2017)","previouslyFormattedCitation":"(Lianto &amp; Elizabeth, 2017)"},"properties":{"noteIndex":0},"schema":"https://github.com/citation-style-language/schema/raw/master/csl-citation.json"}</w:instrText>
      </w:r>
      <w:r>
        <w:rPr>
          <w:lang w:val="en-US"/>
        </w:rPr>
        <w:fldChar w:fldCharType="separate"/>
      </w:r>
      <w:r w:rsidRPr="004A25AC">
        <w:rPr>
          <w:noProof/>
          <w:lang w:val="en-US"/>
        </w:rPr>
        <w:t>(Lianto &amp; Elizabeth, 2017)</w:t>
      </w:r>
      <w:r>
        <w:rPr>
          <w:lang w:val="en-US"/>
        </w:rPr>
        <w:fldChar w:fldCharType="end"/>
      </w:r>
      <w:r w:rsidRPr="00835DD0">
        <w:t>.</w:t>
      </w:r>
      <w:r>
        <w:rPr>
          <w:lang w:val="en-US"/>
        </w:rPr>
        <w:t xml:space="preserve"> I</w:t>
      </w:r>
      <w:r w:rsidRPr="00835DD0">
        <w:t xml:space="preserve">ndividu dengan pengetahuan finansial lebih tinggi mampu membuat keputusan yang baik sehingga secara tidak langsung individu tersebut akan terampil dalam menghadapi guncangan ekonomi, serta mampu meningkatkan keamanan ekonomi dan kesejahteraan </w:t>
      </w:r>
      <w:proofErr w:type="spellStart"/>
      <w:r>
        <w:rPr>
          <w:lang w:val="en-US"/>
        </w:rPr>
        <w:t>hidupnya</w:t>
      </w:r>
      <w:proofErr w:type="spellEnd"/>
      <w:r>
        <w:rPr>
          <w:lang w:val="en-US"/>
        </w:rPr>
        <w:t xml:space="preserve"> </w:t>
      </w:r>
      <w:r>
        <w:rPr>
          <w:lang w:val="en-US"/>
        </w:rPr>
        <w:fldChar w:fldCharType="begin" w:fldLock="1"/>
      </w:r>
      <w:r>
        <w:rPr>
          <w:lang w:val="en-US"/>
        </w:rPr>
        <w:instrText>ADDIN CSL_CITATION {"citationItems":[{"id":"ITEM-1","itemData":{"DOI":"10.1016/j.iree.2020.100185","ISSN":"14773880","abstract":"We examined levels of financial literacy (knowledge, attitudes, self-efficacy, and self-reported behavior) among 15-year-old high school students in the Netherlands (N = 2025), and investigated which factors are associated with the different financial literacy components. Our findings show lower levels of financial literacy among students in the lowest track in high school, students with low mathematical ability, immigrant students, students with low SES, students with mothers without a university degree, and students who do not discuss financial matters with family and peers. Notably, our findings show a large gap in financial knowledge levels between the lowest and highest high-school tracks in the Netherlands. These findings are useful for designing effective financial education and intervention programs, and for identifying groups that may benefit the most from financial education programs.","author":[{"dropping-particle":"","family":"Amagir","given":"Aisa","non-dropping-particle":"","parse-names":false,"suffix":""},{"dropping-particle":"","family":"Groot","given":"Wim","non-dropping-particle":"","parse-names":false,"suffix":""},{"dropping-particle":"","family":"Brink","given":"Henriëtte Maassen","non-dropping-particle":"van den","parse-names":false,"suffix":""},{"dropping-particle":"","family":"Wilschut","given":"Arie","non-dropping-particle":"","parse-names":false,"suffix":""}],"container-title":"International Review of Economics Education","id":"ITEM-1","issue":"May","issued":{"date-parts":[["2020"]]},"page":"100185","publisher":"Elsevier","title":"Financial literacy of high school students in the Netherlands: knowledge, attitudes, self-efficacy, and behavior","type":"article-journal","volume":"34"},"uris":["http://www.mendeley.com/documents/?uuid=b273dc5d-78d7-4277-86f7-7af77a57423b"]}],"mendeley":{"formattedCitation":"(Amagir et al., 2020)","plainTextFormattedCitation":"(Amagir et al., 2020)","previouslyFormattedCitation":"(Amagir et al., 2020)"},"properties":{"noteIndex":0},"schema":"https://github.com/citation-style-language/schema/raw/master/csl-citation.json"}</w:instrText>
      </w:r>
      <w:r>
        <w:rPr>
          <w:lang w:val="en-US"/>
        </w:rPr>
        <w:fldChar w:fldCharType="separate"/>
      </w:r>
      <w:r w:rsidRPr="004A25AC">
        <w:rPr>
          <w:noProof/>
          <w:lang w:val="en-US"/>
        </w:rPr>
        <w:t>(Amagir et al., 2020)</w:t>
      </w:r>
      <w:r>
        <w:rPr>
          <w:lang w:val="en-US"/>
        </w:rPr>
        <w:fldChar w:fldCharType="end"/>
      </w:r>
      <w:r w:rsidRPr="00835DD0">
        <w:t>.</w:t>
      </w:r>
      <w:r>
        <w:rPr>
          <w:lang w:val="en-US"/>
        </w:rPr>
        <w:t xml:space="preserve"> </w:t>
      </w:r>
      <w:proofErr w:type="spellStart"/>
      <w:r>
        <w:rPr>
          <w:lang w:val="en-US"/>
        </w:rPr>
        <w:t>P</w:t>
      </w:r>
      <w:r w:rsidRPr="000F0768">
        <w:rPr>
          <w:lang w:val="en-US"/>
        </w:rPr>
        <w:t>enelitian</w:t>
      </w:r>
      <w:proofErr w:type="spellEnd"/>
      <w:r w:rsidRPr="000F0768">
        <w:rPr>
          <w:lang w:val="en-US"/>
        </w:rPr>
        <w:t xml:space="preserve"> yang </w:t>
      </w:r>
      <w:proofErr w:type="spellStart"/>
      <w:r w:rsidRPr="000F0768">
        <w:rPr>
          <w:lang w:val="en-US"/>
        </w:rPr>
        <w:t>dilakukan</w:t>
      </w:r>
      <w:proofErr w:type="spellEnd"/>
      <w:r w:rsidRPr="000F0768">
        <w:rPr>
          <w:lang w:val="en-US"/>
        </w:rPr>
        <w:t xml:space="preserve"> oleh </w:t>
      </w:r>
      <w:r w:rsidRPr="000F0768">
        <w:rPr>
          <w:lang w:val="en-US"/>
        </w:rPr>
        <w:fldChar w:fldCharType="begin" w:fldLock="1"/>
      </w:r>
      <w:r w:rsidRPr="000F0768">
        <w:rPr>
          <w:lang w:val="en-US"/>
        </w:rPr>
        <w:instrText>ADDIN CSL_CITATION {"citationItems":[{"id":"ITEM-1","itemData":{"DOI":"10.14414/jbb.v8i2.1524","ISSN":"2088-7841","abstract":"Financial management behavior is very important nowadays. This is related to the consumptive behavior in Indonesia and, especially, in Sidoarjo. The purpose of this reasearch was to determine the effect of Financial Knowledge, Lifestyle Pattern of Career Woman Financial Management beaviour with Locus of Control as A Moderating Variable. The sample consists of 180 respondents who have the characteristic as career woman living in Sidoarjo, an income, and are the managers of personal finances, with a productive age of 20-55 years, and at least junior high school as the latest education. The sample was taken using a purposive sampling technique. The data were analyzed using Structural Equation Modeling (SEM) on PLS (Partial Least Square). The results of this reasearch showed that both Financial Knowledge and Locus of Control have a positive and signficant effect on financial management behavior. Besides that, Locus of Control partially mediates on the effect of financial knowledge on financial management behaviour.","author":[{"dropping-particle":"","family":"Shinta","given":"Rendra Elvira","non-dropping-particle":"","parse-names":false,"suffix":""},{"dropping-particle":"","family":"Lestari","given":"Wiwik","non-dropping-particle":"","parse-names":false,"suffix":""}],"container-title":"Journal of Business &amp; Banking","id":"ITEM-1","issue":"2","issued":{"date-parts":[["2019"]]},"page":"271","title":"The Impact of Financial Knowledge, Lifestyle Pattern on Career Woman Financial Management Behaviour with Locus of Control as","type":"article-journal","volume":"8"},"uris":["http://www.mendeley.com/documents/?uuid=2aff5c76-de86-4529-8a98-ced4e848622a"]}],"mendeley":{"formattedCitation":"(Shinta &amp; Lestari, 2019)","plainTextFormattedCitation":"(Shinta &amp; Lestari, 2019)","previouslyFormattedCitation":"(Shinta &amp; Lestari, 2019)"},"properties":{"noteIndex":0},"schema":"https://github.com/citation-style-language/schema/raw/master/csl-citation.json"}</w:instrText>
      </w:r>
      <w:r w:rsidRPr="000F0768">
        <w:rPr>
          <w:lang w:val="en-US"/>
        </w:rPr>
        <w:fldChar w:fldCharType="separate"/>
      </w:r>
      <w:r w:rsidRPr="000F0768">
        <w:rPr>
          <w:noProof/>
          <w:lang w:val="en-US"/>
        </w:rPr>
        <w:t>(Shinta &amp; Lestari, 2019)</w:t>
      </w:r>
      <w:r w:rsidRPr="000F0768">
        <w:rPr>
          <w:lang w:val="en-US"/>
        </w:rPr>
        <w:fldChar w:fldCharType="end"/>
      </w:r>
      <w:r w:rsidRPr="000F0768">
        <w:rPr>
          <w:lang w:val="en-US"/>
        </w:rPr>
        <w:t xml:space="preserve"> </w:t>
      </w:r>
      <w:proofErr w:type="spellStart"/>
      <w:r w:rsidRPr="000F0768">
        <w:rPr>
          <w:lang w:val="en-US"/>
        </w:rPr>
        <w:t>menyatakan</w:t>
      </w:r>
      <w:proofErr w:type="spellEnd"/>
      <w:r w:rsidRPr="000F0768">
        <w:rPr>
          <w:lang w:val="en-US"/>
        </w:rPr>
        <w:t xml:space="preserve"> </w:t>
      </w:r>
      <w:proofErr w:type="spellStart"/>
      <w:r w:rsidRPr="000F0768">
        <w:rPr>
          <w:lang w:val="en-US"/>
        </w:rPr>
        <w:t>bahwa</w:t>
      </w:r>
      <w:proofErr w:type="spellEnd"/>
      <w:r w:rsidRPr="000F0768">
        <w:rPr>
          <w:lang w:val="en-US"/>
        </w:rPr>
        <w:t xml:space="preserve"> </w:t>
      </w:r>
      <w:r w:rsidRPr="000F0768">
        <w:rPr>
          <w:i/>
          <w:iCs/>
          <w:lang w:val="en-US"/>
        </w:rPr>
        <w:t>financial knowledge</w:t>
      </w:r>
      <w:r>
        <w:rPr>
          <w:lang w:val="en-US"/>
        </w:rPr>
        <w:t xml:space="preserve"> </w:t>
      </w:r>
      <w:proofErr w:type="spellStart"/>
      <w:r w:rsidRPr="000F0768">
        <w:rPr>
          <w:lang w:val="en-US"/>
        </w:rPr>
        <w:t>berpengaruh</w:t>
      </w:r>
      <w:proofErr w:type="spellEnd"/>
      <w:r w:rsidRPr="000F0768">
        <w:rPr>
          <w:lang w:val="en-US"/>
        </w:rPr>
        <w:t xml:space="preserve"> </w:t>
      </w:r>
      <w:proofErr w:type="spellStart"/>
      <w:r w:rsidRPr="000F0768">
        <w:rPr>
          <w:lang w:val="en-US"/>
        </w:rPr>
        <w:t>positif</w:t>
      </w:r>
      <w:proofErr w:type="spellEnd"/>
      <w:r w:rsidRPr="000F0768">
        <w:rPr>
          <w:lang w:val="en-US"/>
        </w:rPr>
        <w:t xml:space="preserve"> </w:t>
      </w:r>
      <w:proofErr w:type="spellStart"/>
      <w:r w:rsidRPr="000F0768">
        <w:rPr>
          <w:lang w:val="en-US"/>
        </w:rPr>
        <w:t>terhadap</w:t>
      </w:r>
      <w:proofErr w:type="spellEnd"/>
      <w:r w:rsidRPr="000F0768">
        <w:rPr>
          <w:lang w:val="en-US"/>
        </w:rPr>
        <w:t xml:space="preserve">  </w:t>
      </w:r>
      <w:r w:rsidRPr="000F0768">
        <w:rPr>
          <w:i/>
          <w:iCs/>
          <w:lang w:val="en-US"/>
        </w:rPr>
        <w:t xml:space="preserve">financial </w:t>
      </w:r>
      <w:r>
        <w:rPr>
          <w:i/>
          <w:iCs/>
          <w:lang w:val="en-US"/>
        </w:rPr>
        <w:t>m</w:t>
      </w:r>
      <w:r w:rsidRPr="000F0768">
        <w:rPr>
          <w:bCs/>
          <w:i/>
          <w:iCs/>
          <w:lang w:val="en-US"/>
        </w:rPr>
        <w:t>anagement</w:t>
      </w:r>
      <w:r w:rsidRPr="000F0768">
        <w:rPr>
          <w:i/>
          <w:iCs/>
          <w:lang w:val="en-US"/>
        </w:rPr>
        <w:t xml:space="preserve"> behavior.</w:t>
      </w:r>
      <w:r>
        <w:rPr>
          <w:i/>
          <w:iCs/>
          <w:lang w:val="en-US"/>
        </w:rPr>
        <w:t xml:space="preserve"> </w:t>
      </w:r>
      <w:r w:rsidRPr="00835DD0">
        <w:t>Berdasarkan</w:t>
      </w:r>
      <w:r w:rsidRPr="00835DD0">
        <w:rPr>
          <w:spacing w:val="1"/>
        </w:rPr>
        <w:t xml:space="preserve"> </w:t>
      </w:r>
      <w:r w:rsidRPr="00835DD0">
        <w:t>uraian</w:t>
      </w:r>
      <w:r w:rsidRPr="00835DD0">
        <w:rPr>
          <w:spacing w:val="1"/>
        </w:rPr>
        <w:t xml:space="preserve"> </w:t>
      </w:r>
      <w:r w:rsidRPr="00835DD0">
        <w:t>diatas,</w:t>
      </w:r>
      <w:r w:rsidRPr="00835DD0">
        <w:rPr>
          <w:spacing w:val="1"/>
        </w:rPr>
        <w:t xml:space="preserve"> </w:t>
      </w:r>
      <w:r w:rsidRPr="00835DD0">
        <w:t>maka</w:t>
      </w:r>
      <w:r w:rsidRPr="00835DD0">
        <w:rPr>
          <w:spacing w:val="1"/>
        </w:rPr>
        <w:t xml:space="preserve"> </w:t>
      </w:r>
      <w:proofErr w:type="spellStart"/>
      <w:r>
        <w:rPr>
          <w:spacing w:val="1"/>
          <w:lang w:val="en-US"/>
        </w:rPr>
        <w:t>hipotesis</w:t>
      </w:r>
      <w:proofErr w:type="spellEnd"/>
      <w:r>
        <w:rPr>
          <w:spacing w:val="1"/>
          <w:lang w:val="en-US"/>
        </w:rPr>
        <w:t xml:space="preserve"> </w:t>
      </w:r>
      <w:r w:rsidRPr="00835DD0">
        <w:t>penelitian</w:t>
      </w:r>
      <w:r>
        <w:rPr>
          <w:lang w:val="en-US"/>
        </w:rPr>
        <w:t xml:space="preserve"> </w:t>
      </w:r>
      <w:proofErr w:type="spellStart"/>
      <w:r>
        <w:rPr>
          <w:lang w:val="en-US"/>
        </w:rPr>
        <w:t>ini</w:t>
      </w:r>
      <w:proofErr w:type="spellEnd"/>
      <w:r>
        <w:rPr>
          <w:lang w:val="en-US"/>
        </w:rPr>
        <w:t xml:space="preserve"> </w:t>
      </w:r>
      <w:proofErr w:type="spellStart"/>
      <w:r>
        <w:rPr>
          <w:lang w:val="en-US"/>
        </w:rPr>
        <w:t>adalah</w:t>
      </w:r>
      <w:proofErr w:type="spellEnd"/>
      <w:r>
        <w:rPr>
          <w:lang w:val="en-US"/>
        </w:rPr>
        <w:t>:</w:t>
      </w:r>
    </w:p>
    <w:p w14:paraId="59DFD0A7" w14:textId="48CE2411" w:rsidR="00B228F4" w:rsidRPr="00FA33D5" w:rsidRDefault="00B228F4" w:rsidP="00FA33D5">
      <w:pPr>
        <w:pStyle w:val="BodyText"/>
        <w:spacing w:line="276" w:lineRule="auto"/>
        <w:ind w:right="397"/>
        <w:jc w:val="both"/>
        <w:rPr>
          <w:lang w:val="en-US"/>
        </w:rPr>
      </w:pPr>
      <w:r w:rsidRPr="00EC6765">
        <w:rPr>
          <w:b/>
          <w:bCs/>
          <w:lang w:val="en-US"/>
        </w:rPr>
        <w:t xml:space="preserve">H1: </w:t>
      </w:r>
      <w:r w:rsidRPr="00EC6765">
        <w:rPr>
          <w:b/>
          <w:bCs/>
          <w:i/>
          <w:iCs/>
          <w:lang w:val="en-US"/>
        </w:rPr>
        <w:t>Financial Knowledge</w:t>
      </w:r>
      <w:r w:rsidRPr="00EC6765">
        <w:rPr>
          <w:b/>
          <w:bCs/>
          <w:lang w:val="en-US"/>
        </w:rPr>
        <w:t xml:space="preserve"> </w:t>
      </w:r>
      <w:proofErr w:type="spellStart"/>
      <w:r w:rsidRPr="00EC6765">
        <w:rPr>
          <w:b/>
          <w:bCs/>
          <w:lang w:val="en-US"/>
        </w:rPr>
        <w:t>berpengaruh</w:t>
      </w:r>
      <w:proofErr w:type="spellEnd"/>
      <w:r w:rsidRPr="00EC6765">
        <w:rPr>
          <w:b/>
          <w:bCs/>
          <w:lang w:val="en-US"/>
        </w:rPr>
        <w:t xml:space="preserve"> </w:t>
      </w:r>
      <w:proofErr w:type="spellStart"/>
      <w:r w:rsidRPr="00EC6765">
        <w:rPr>
          <w:b/>
          <w:bCs/>
          <w:lang w:val="en-US"/>
        </w:rPr>
        <w:t>positif</w:t>
      </w:r>
      <w:proofErr w:type="spellEnd"/>
      <w:r w:rsidRPr="00EC6765">
        <w:rPr>
          <w:b/>
          <w:bCs/>
          <w:lang w:val="en-US"/>
        </w:rPr>
        <w:t xml:space="preserve"> </w:t>
      </w:r>
      <w:proofErr w:type="spellStart"/>
      <w:r w:rsidRPr="00EC6765">
        <w:rPr>
          <w:b/>
          <w:bCs/>
          <w:lang w:val="en-US"/>
        </w:rPr>
        <w:t>terhadap</w:t>
      </w:r>
      <w:proofErr w:type="spellEnd"/>
      <w:r w:rsidRPr="00EC6765">
        <w:rPr>
          <w:b/>
          <w:bCs/>
          <w:lang w:val="en-US"/>
        </w:rPr>
        <w:t xml:space="preserve"> </w:t>
      </w:r>
      <w:r w:rsidRPr="00EC6765">
        <w:rPr>
          <w:b/>
          <w:bCs/>
          <w:i/>
          <w:iCs/>
          <w:lang w:val="en-US"/>
        </w:rPr>
        <w:t>Financial Management</w:t>
      </w:r>
      <w:r w:rsidRPr="00EC6765">
        <w:rPr>
          <w:b/>
          <w:bCs/>
          <w:lang w:val="id-ID"/>
        </w:rPr>
        <w:t xml:space="preserve"> </w:t>
      </w:r>
      <w:r w:rsidRPr="00EC6765">
        <w:rPr>
          <w:b/>
          <w:bCs/>
          <w:i/>
          <w:iCs/>
          <w:lang w:val="en-US"/>
        </w:rPr>
        <w:t>Behavior</w:t>
      </w:r>
    </w:p>
    <w:p w14:paraId="7B66F210" w14:textId="77777777" w:rsidR="00FA33D5" w:rsidRDefault="00FA33D5" w:rsidP="00FA33D5">
      <w:pPr>
        <w:pStyle w:val="BodyText"/>
        <w:spacing w:line="276" w:lineRule="auto"/>
        <w:ind w:right="397"/>
        <w:jc w:val="both"/>
        <w:rPr>
          <w:lang w:val="en-US"/>
        </w:rPr>
      </w:pPr>
    </w:p>
    <w:p w14:paraId="1DFE8311" w14:textId="269BB6CC" w:rsidR="00FA33D5" w:rsidRDefault="00B228F4" w:rsidP="00D40360">
      <w:pPr>
        <w:pStyle w:val="BodyText"/>
        <w:numPr>
          <w:ilvl w:val="0"/>
          <w:numId w:val="4"/>
        </w:numPr>
        <w:spacing w:line="276" w:lineRule="auto"/>
        <w:ind w:left="360" w:right="397"/>
        <w:jc w:val="both"/>
        <w:rPr>
          <w:lang w:val="en-US"/>
        </w:rPr>
      </w:pPr>
      <w:proofErr w:type="spellStart"/>
      <w:r w:rsidRPr="00835DD0">
        <w:rPr>
          <w:lang w:val="en-US"/>
        </w:rPr>
        <w:t>Pengaruh</w:t>
      </w:r>
      <w:proofErr w:type="spellEnd"/>
      <w:r w:rsidRPr="00835DD0">
        <w:rPr>
          <w:lang w:val="en-US"/>
        </w:rPr>
        <w:t xml:space="preserve"> </w:t>
      </w:r>
      <w:r w:rsidRPr="00EC6765">
        <w:rPr>
          <w:i/>
          <w:iCs/>
          <w:lang w:val="en-US"/>
        </w:rPr>
        <w:t>Financial Attitude</w:t>
      </w:r>
      <w:r>
        <w:rPr>
          <w:lang w:val="en-US"/>
        </w:rPr>
        <w:t xml:space="preserve"> </w:t>
      </w:r>
      <w:proofErr w:type="spellStart"/>
      <w:r w:rsidRPr="00835DD0">
        <w:rPr>
          <w:lang w:val="en-US"/>
        </w:rPr>
        <w:t>terhadap</w:t>
      </w:r>
      <w:proofErr w:type="spellEnd"/>
      <w:r w:rsidRPr="00835DD0">
        <w:rPr>
          <w:lang w:val="en-US"/>
        </w:rPr>
        <w:t xml:space="preserve"> </w:t>
      </w:r>
      <w:r w:rsidRPr="00835DD0">
        <w:rPr>
          <w:i/>
          <w:iCs/>
          <w:lang w:val="en-US"/>
        </w:rPr>
        <w:t>Financial Management</w:t>
      </w:r>
      <w:r w:rsidRPr="00835DD0">
        <w:rPr>
          <w:lang w:val="id-ID"/>
        </w:rPr>
        <w:t xml:space="preserve"> </w:t>
      </w:r>
      <w:r w:rsidRPr="00835DD0">
        <w:rPr>
          <w:i/>
          <w:iCs/>
          <w:lang w:val="en-US"/>
        </w:rPr>
        <w:t xml:space="preserve">Behavior </w:t>
      </w:r>
    </w:p>
    <w:p w14:paraId="13E3031C" w14:textId="28E6169E" w:rsidR="00B228F4" w:rsidRDefault="00B228F4" w:rsidP="00FA33D5">
      <w:pPr>
        <w:pStyle w:val="BodyText"/>
        <w:spacing w:line="276" w:lineRule="auto"/>
        <w:ind w:right="397" w:firstLine="720"/>
        <w:jc w:val="both"/>
        <w:rPr>
          <w:lang w:val="en-US"/>
        </w:rPr>
      </w:pPr>
      <w:r w:rsidRPr="00835DD0">
        <w:t xml:space="preserve">Pengaruh sikap keuangan terhadap perilaku manajemen keuangan dilandasi oleh </w:t>
      </w:r>
      <w:r w:rsidRPr="00FD564C">
        <w:rPr>
          <w:i/>
          <w:iCs/>
        </w:rPr>
        <w:t>theory of planed behavior</w:t>
      </w:r>
      <w:r w:rsidRPr="00835DD0">
        <w:t xml:space="preserve"> yang menyatakan bahwa seseorang dalam melakukan beberapa perilaku karena memiliki niat atau tujuan dalam melakukannya dengan dilatarbelakangi oleh beberapa faktor diantaranya faktor personal yang salah satunya adalah sikap</w:t>
      </w:r>
      <w:r>
        <w:rPr>
          <w:lang w:val="en-US"/>
        </w:rPr>
        <w:t xml:space="preserve"> </w:t>
      </w:r>
      <w:r>
        <w:rPr>
          <w:lang w:val="en-US"/>
        </w:rPr>
        <w:fldChar w:fldCharType="begin" w:fldLock="1"/>
      </w:r>
      <w:r>
        <w:rPr>
          <w:lang w:val="en-US"/>
        </w:rPr>
        <w:instrText>ADDIN CSL_CITATION {"citationItems":[{"id":"ITEM-1","itemData":{"DOI":"10.30587/innovation.v3i1.3675","ISSN":"2721-6683","abstract":"This study aims to test the effect of financial knowledge, financial attitudes, and lifestyle on financial behavior in management students using Shopee. The development of technology today facilitates all human affairs, including buying and selling which is increasingly facilitated. In the current condition, namely the Covid-19 pandemic, it is also able to encourage people to shop more online. The use of marketplaces among students at the University of Muhammadiyah Gresik has led to the pattern of forming student financial behavior to become more consumptive. The number of samples used in this study were 100 respondents. The analytical technique to test the hypothesis is using the Statistical Package for the Social Sciences (SPSS). The results of this study indicate that financial knowledge has a significant effect on financial behavior, financial attitudes have no significant effect on financial behavior, and lifestyle has a significant effect on financial behavior.","author":[{"dropping-particle":"","family":"Handayani","given":"Jayanti Tri","non-dropping-particle":"","parse-names":false,"suffix":""},{"dropping-particle":"","family":"Handayani","given":"Anita","non-dropping-particle":"","parse-names":false,"suffix":""}],"container-title":"Innovation Research Journal","id":"ITEM-1","issue":"1","issued":{"date-parts":[["2022"]]},"page":"78","title":"The Effect Of Financial Knowledge, Financial Attitude And Lifestyle On Financial Behavior On Shopee Users","type":"article-journal","volume":"3"},"uris":["http://www.mendeley.com/documents/?uuid=17be159d-f924-4ce7-a6ff-3f4a00bc79a5"]}],"mendeley":{"formattedCitation":"(Handayani &amp; Handayani, 2022)","plainTextFormattedCitation":"(Handayani &amp; Handayani, 2022)","previouslyFormattedCitation":"(Handayani &amp; Handayani, 2022)"},"properties":{"noteIndex":0},"schema":"https://github.com/citation-style-language/schema/raw/master/csl-citation.json"}</w:instrText>
      </w:r>
      <w:r>
        <w:rPr>
          <w:lang w:val="en-US"/>
        </w:rPr>
        <w:fldChar w:fldCharType="separate"/>
      </w:r>
      <w:r w:rsidRPr="00FD564C">
        <w:rPr>
          <w:noProof/>
          <w:lang w:val="en-US"/>
        </w:rPr>
        <w:t>(Handayani &amp; Handayani, 2022)</w:t>
      </w:r>
      <w:r>
        <w:rPr>
          <w:lang w:val="en-US"/>
        </w:rPr>
        <w:fldChar w:fldCharType="end"/>
      </w:r>
      <w:r>
        <w:rPr>
          <w:i/>
          <w:iCs/>
          <w:lang w:val="en-US"/>
        </w:rPr>
        <w:t>.</w:t>
      </w:r>
      <w:r>
        <w:rPr>
          <w:lang w:val="en-US"/>
        </w:rPr>
        <w:t xml:space="preserve"> </w:t>
      </w:r>
      <w:r w:rsidRPr="000F0768">
        <w:t xml:space="preserve">Setiap individu memiliki </w:t>
      </w:r>
      <w:r>
        <w:rPr>
          <w:i/>
          <w:iCs/>
          <w:lang w:val="en-US"/>
        </w:rPr>
        <w:t>f</w:t>
      </w:r>
      <w:r w:rsidRPr="000F0768">
        <w:rPr>
          <w:i/>
          <w:iCs/>
        </w:rPr>
        <w:t xml:space="preserve">inancial </w:t>
      </w:r>
      <w:r>
        <w:rPr>
          <w:i/>
          <w:iCs/>
          <w:lang w:val="en-US"/>
        </w:rPr>
        <w:t>a</w:t>
      </w:r>
      <w:r w:rsidRPr="000F0768">
        <w:rPr>
          <w:i/>
          <w:iCs/>
        </w:rPr>
        <w:t>ttitude</w:t>
      </w:r>
      <w:r w:rsidRPr="000F0768">
        <w:t xml:space="preserve"> yang berbeda-beda dalam pengelolaan keuangannya karena setiap individu pun memiliki kondisi keuangan yang berbeda</w:t>
      </w:r>
      <w:r>
        <w:rPr>
          <w:lang w:val="en-US"/>
        </w:rPr>
        <w:t xml:space="preserve"> </w:t>
      </w:r>
      <w:r>
        <w:rPr>
          <w:lang w:val="en-US"/>
        </w:rPr>
        <w:fldChar w:fldCharType="begin" w:fldLock="1"/>
      </w:r>
      <w:r>
        <w:rPr>
          <w:lang w:val="en-US"/>
        </w:rPr>
        <w:instrText>ADDIN CSL_CITATION {"citationItems":[{"id":"ITEM-1","itemData":{"DOI":"10.30587/innovation.v3i1.3675","ISSN":"2721-6683","abstract":"This study aims to test the effect of financial knowledge, financial attitudes, and lifestyle on financial behavior in management students using Shopee. The development of technology today facilitates all human affairs, including buying and selling which is increasingly facilitated. In the current condition, namely the Covid-19 pandemic, it is also able to encourage people to shop more online. The use of marketplaces among students at the University of Muhammadiyah Gresik has led to the pattern of forming student financial behavior to become more consumptive. The number of samples used in this study were 100 respondents. The analytical technique to test the hypothesis is using the Statistical Package for the Social Sciences (SPSS). The results of this study indicate that financial knowledge has a significant effect on financial behavior, financial attitudes have no significant effect on financial behavior, and lifestyle has a significant effect on financial behavior.","author":[{"dropping-particle":"","family":"Handayani","given":"Jayanti Tri","non-dropping-particle":"","parse-names":false,"suffix":""},{"dropping-particle":"","family":"Handayani","given":"Anita","non-dropping-particle":"","parse-names":false,"suffix":""}],"container-title":"Innovation Research Journal","id":"ITEM-1","issue":"1","issued":{"date-parts":[["2022"]]},"page":"78","title":"The Effect Of Financial Knowledge, Financial Attitude And Lifestyle On Financial Behavior On Shopee Users","type":"article-journal","volume":"3"},"uris":["http://www.mendeley.com/documents/?uuid=17be159d-f924-4ce7-a6ff-3f4a00bc79a5"]}],"mendeley":{"formattedCitation":"(Handayani &amp; Handayani, 2022)","plainTextFormattedCitation":"(Handayani &amp; Handayani, 2022)","previouslyFormattedCitation":"(Handayani &amp; Handayani, 2022)"},"properties":{"noteIndex":0},"schema":"https://github.com/citation-style-language/schema/raw/master/csl-citation.json"}</w:instrText>
      </w:r>
      <w:r>
        <w:rPr>
          <w:lang w:val="en-US"/>
        </w:rPr>
        <w:fldChar w:fldCharType="separate"/>
      </w:r>
      <w:r w:rsidRPr="00FD564C">
        <w:rPr>
          <w:noProof/>
          <w:lang w:val="en-US"/>
        </w:rPr>
        <w:t xml:space="preserve">(Handayani </w:t>
      </w:r>
      <w:r w:rsidRPr="00FD564C">
        <w:rPr>
          <w:noProof/>
          <w:lang w:val="en-US"/>
        </w:rPr>
        <w:lastRenderedPageBreak/>
        <w:t>&amp; Handayani, 2022)</w:t>
      </w:r>
      <w:r>
        <w:rPr>
          <w:lang w:val="en-US"/>
        </w:rPr>
        <w:fldChar w:fldCharType="end"/>
      </w:r>
      <w:r w:rsidRPr="000F0768">
        <w:t xml:space="preserve">. </w:t>
      </w:r>
      <w:r>
        <w:rPr>
          <w:lang w:val="en-US"/>
        </w:rPr>
        <w:t xml:space="preserve"> </w:t>
      </w:r>
      <w:r w:rsidRPr="000F0768">
        <w:t xml:space="preserve">Individu yang memiliki </w:t>
      </w:r>
      <w:r>
        <w:rPr>
          <w:i/>
          <w:iCs/>
          <w:lang w:val="en-US"/>
        </w:rPr>
        <w:t>f</w:t>
      </w:r>
      <w:r w:rsidRPr="000F0768">
        <w:rPr>
          <w:i/>
          <w:iCs/>
        </w:rPr>
        <w:t xml:space="preserve">inancial </w:t>
      </w:r>
      <w:r>
        <w:rPr>
          <w:i/>
          <w:iCs/>
          <w:lang w:val="en-US"/>
        </w:rPr>
        <w:t>a</w:t>
      </w:r>
      <w:r w:rsidRPr="000F0768">
        <w:rPr>
          <w:i/>
          <w:iCs/>
        </w:rPr>
        <w:t>ttitude</w:t>
      </w:r>
      <w:r w:rsidRPr="000F0768">
        <w:t xml:space="preserve"> yang baik </w:t>
      </w:r>
      <w:proofErr w:type="spellStart"/>
      <w:r>
        <w:rPr>
          <w:lang w:val="en-US"/>
        </w:rPr>
        <w:t>akan</w:t>
      </w:r>
      <w:proofErr w:type="spellEnd"/>
      <w:r>
        <w:rPr>
          <w:lang w:val="en-US"/>
        </w:rPr>
        <w:t xml:space="preserve"> </w:t>
      </w:r>
      <w:r w:rsidRPr="000F0768">
        <w:t>dapat menenentukan bagaimana mengambil keputusan yang tepa</w:t>
      </w:r>
      <w:r w:rsidRPr="000F0768">
        <w:rPr>
          <w:lang w:val="en-US"/>
        </w:rPr>
        <w:t xml:space="preserve">t </w:t>
      </w:r>
      <w:proofErr w:type="spellStart"/>
      <w:r w:rsidRPr="000F0768">
        <w:rPr>
          <w:lang w:val="en-US"/>
        </w:rPr>
        <w:t>baik</w:t>
      </w:r>
      <w:proofErr w:type="spellEnd"/>
      <w:r w:rsidRPr="000F0768">
        <w:rPr>
          <w:lang w:val="en-US"/>
        </w:rPr>
        <w:t xml:space="preserve"> </w:t>
      </w:r>
      <w:proofErr w:type="spellStart"/>
      <w:r w:rsidRPr="000F0768">
        <w:rPr>
          <w:lang w:val="en-US"/>
        </w:rPr>
        <w:t>dalam</w:t>
      </w:r>
      <w:proofErr w:type="spellEnd"/>
      <w:r w:rsidRPr="000F0768">
        <w:rPr>
          <w:lang w:val="en-US"/>
        </w:rPr>
        <w:t xml:space="preserve"> </w:t>
      </w:r>
      <w:proofErr w:type="spellStart"/>
      <w:r w:rsidRPr="000F0768">
        <w:rPr>
          <w:lang w:val="en-US"/>
        </w:rPr>
        <w:t>hal</w:t>
      </w:r>
      <w:proofErr w:type="spellEnd"/>
      <w:r w:rsidRPr="000F0768">
        <w:rPr>
          <w:lang w:val="en-US"/>
        </w:rPr>
        <w:t xml:space="preserve"> </w:t>
      </w:r>
      <w:proofErr w:type="spellStart"/>
      <w:r w:rsidRPr="000F0768">
        <w:rPr>
          <w:lang w:val="en-US"/>
        </w:rPr>
        <w:t>keuangan</w:t>
      </w:r>
      <w:proofErr w:type="spellEnd"/>
      <w:r w:rsidRPr="000F0768">
        <w:rPr>
          <w:lang w:val="en-US"/>
        </w:rPr>
        <w:t xml:space="preserve"> </w:t>
      </w:r>
      <w:proofErr w:type="spellStart"/>
      <w:r w:rsidRPr="000F0768">
        <w:rPr>
          <w:lang w:val="en-US"/>
        </w:rPr>
        <w:t>pribadi</w:t>
      </w:r>
      <w:proofErr w:type="spellEnd"/>
      <w:r w:rsidRPr="000F0768">
        <w:rPr>
          <w:lang w:val="en-US"/>
        </w:rPr>
        <w:t xml:space="preserve">, </w:t>
      </w:r>
      <w:proofErr w:type="spellStart"/>
      <w:r w:rsidRPr="000F0768">
        <w:rPr>
          <w:lang w:val="en-US"/>
        </w:rPr>
        <w:t>penganggaran</w:t>
      </w:r>
      <w:proofErr w:type="spellEnd"/>
      <w:r w:rsidRPr="000F0768">
        <w:rPr>
          <w:lang w:val="en-US"/>
        </w:rPr>
        <w:t xml:space="preserve"> </w:t>
      </w:r>
      <w:proofErr w:type="spellStart"/>
      <w:r w:rsidRPr="000F0768">
        <w:rPr>
          <w:lang w:val="en-US"/>
        </w:rPr>
        <w:t>keuangan</w:t>
      </w:r>
      <w:proofErr w:type="spellEnd"/>
      <w:r w:rsidRPr="000F0768">
        <w:rPr>
          <w:lang w:val="en-US"/>
        </w:rPr>
        <w:t xml:space="preserve"> </w:t>
      </w:r>
      <w:proofErr w:type="spellStart"/>
      <w:r w:rsidRPr="000F0768">
        <w:rPr>
          <w:lang w:val="en-US"/>
        </w:rPr>
        <w:t>maupun</w:t>
      </w:r>
      <w:proofErr w:type="spellEnd"/>
      <w:r w:rsidRPr="000F0768">
        <w:rPr>
          <w:lang w:val="en-US"/>
        </w:rPr>
        <w:t xml:space="preserve"> </w:t>
      </w:r>
      <w:proofErr w:type="spellStart"/>
      <w:r w:rsidRPr="000F0768">
        <w:rPr>
          <w:lang w:val="en-US"/>
        </w:rPr>
        <w:t>investasi</w:t>
      </w:r>
      <w:proofErr w:type="spellEnd"/>
      <w:r w:rsidRPr="000F0768">
        <w:rPr>
          <w:lang w:val="en-US"/>
        </w:rPr>
        <w:t xml:space="preserve"> masa </w:t>
      </w:r>
      <w:proofErr w:type="spellStart"/>
      <w:r w:rsidRPr="000F0768">
        <w:rPr>
          <w:lang w:val="en-US"/>
        </w:rPr>
        <w:t>depan</w:t>
      </w:r>
      <w:proofErr w:type="spellEnd"/>
      <w:r w:rsidRPr="000F0768">
        <w:rPr>
          <w:lang w:val="en-US"/>
        </w:rPr>
        <w:t xml:space="preserve"> </w:t>
      </w:r>
      <w:r w:rsidRPr="000F0768">
        <w:fldChar w:fldCharType="begin" w:fldLock="1"/>
      </w:r>
      <w:r w:rsidRPr="000F0768">
        <w:instrText>ADDIN CSL_CITATION {"citationItems":[{"id":"ITEM-1","itemData":{"DOI":"10.37932/j.e.v11i1.249","ISSN":"2088-219X","abstract":"This study aims to determine whether the behavior of financial management on MSME actors can be measured or influenced by several factors that have been proposed in this study, namely financial knowledge, financial attitude and internal locus of control . The factors proposed are factors that may have an influence on financial management behavior on the object of research. The population in this study were MSMEs in the food sector in Genteng District, Banyuwangi Regency and the sample in this study amounted to 60 MSMEs in the food sector, Genteng District, Banyuwangi Regency which were taken through purposive sampling method .  Based on t test results, financial knowledge has no significant effect on the behavior of financial management in SMEs in the field of food District of tiles, Banyuwangi. The financial attitude and internal locus of control factors have a significant influence on the behavior of financial management on MSME actors in the food sector, Genteng District, Banyuwangi Regency.Keywords : Financial Knowledge, Financial Attitude, Internal locus of Control, Financial Management Behavior","author":[{"dropping-particle":"","family":"Rohmah","given":"Nurul","non-dropping-particle":"","parse-names":false,"suffix":""},{"dropping-particle":"","family":"Susbiyani","given":"Arik","non-dropping-particle":"","parse-names":false,"suffix":""},{"dropping-particle":"","family":"Aspirandy","given":"Rendy Mirwan","non-dropping-particle":"","parse-names":false,"suffix":""},{"dropping-particle":"","family":"Cahyono","given":"Dwi","non-dropping-particle":"","parse-names":false,"suffix":""}],"container-title":"Jurnal Ekobis : Ekonomi Bisnis &amp; Manajemen","id":"ITEM-1","issue":"1","issued":{"date-parts":[["2021"]]},"note":"FK tidak berpengaruh","page":"150-161","title":"Pengaruh Financial Knowledge, Financial Attitude Dan Internal Locus of Control Terhadap Perilaku Manajemen Keuangan","type":"article-journal","volume":"11"},"uris":["http://www.mendeley.com/documents/?uuid=1954fb6e-5533-4fb1-84f1-923272ed70d6"]}],"mendeley":{"formattedCitation":"(Rohmah et al., 2021)","plainTextFormattedCitation":"(Rohmah et al., 2021)","previouslyFormattedCitation":"(Rohmah et al., 2021)"},"properties":{"noteIndex":0},"schema":"https://github.com/citation-style-language/schema/raw/master/csl-citation.json"}</w:instrText>
      </w:r>
      <w:r w:rsidRPr="000F0768">
        <w:fldChar w:fldCharType="separate"/>
      </w:r>
      <w:r w:rsidRPr="000F0768">
        <w:rPr>
          <w:noProof/>
        </w:rPr>
        <w:t xml:space="preserve">(Rohmah </w:t>
      </w:r>
      <w:r w:rsidRPr="000F0768">
        <w:rPr>
          <w:i/>
          <w:iCs/>
          <w:noProof/>
        </w:rPr>
        <w:t>et al.,</w:t>
      </w:r>
      <w:r w:rsidRPr="000F0768">
        <w:rPr>
          <w:noProof/>
        </w:rPr>
        <w:t xml:space="preserve"> 2021)</w:t>
      </w:r>
      <w:r w:rsidRPr="000F0768">
        <w:fldChar w:fldCharType="end"/>
      </w:r>
      <w:r w:rsidRPr="000F0768">
        <w:rPr>
          <w:lang w:val="en-US"/>
        </w:rPr>
        <w:t>.</w:t>
      </w:r>
      <w:r>
        <w:rPr>
          <w:lang w:val="en-US"/>
        </w:rPr>
        <w:t xml:space="preserve"> </w:t>
      </w:r>
      <w:proofErr w:type="spellStart"/>
      <w:r w:rsidRPr="000F0768">
        <w:rPr>
          <w:lang w:val="en-US"/>
        </w:rPr>
        <w:t>Namun</w:t>
      </w:r>
      <w:proofErr w:type="spellEnd"/>
      <w:r w:rsidRPr="000F0768">
        <w:rPr>
          <w:lang w:val="en-US"/>
        </w:rPr>
        <w:t xml:space="preserve"> </w:t>
      </w:r>
      <w:proofErr w:type="spellStart"/>
      <w:r w:rsidRPr="000F0768">
        <w:rPr>
          <w:lang w:val="en-US"/>
        </w:rPr>
        <w:t>sebaliknya</w:t>
      </w:r>
      <w:proofErr w:type="spellEnd"/>
      <w:r w:rsidRPr="000F0768">
        <w:rPr>
          <w:lang w:val="en-US"/>
        </w:rPr>
        <w:t xml:space="preserve">, </w:t>
      </w:r>
      <w:proofErr w:type="spellStart"/>
      <w:r w:rsidRPr="000F0768">
        <w:rPr>
          <w:lang w:val="en-US"/>
        </w:rPr>
        <w:t>sikap</w:t>
      </w:r>
      <w:proofErr w:type="spellEnd"/>
      <w:r w:rsidRPr="000F0768">
        <w:rPr>
          <w:lang w:val="en-US"/>
        </w:rPr>
        <w:t xml:space="preserve"> </w:t>
      </w:r>
      <w:proofErr w:type="spellStart"/>
      <w:r w:rsidRPr="000F0768">
        <w:rPr>
          <w:lang w:val="en-US"/>
        </w:rPr>
        <w:t>keuangan</w:t>
      </w:r>
      <w:proofErr w:type="spellEnd"/>
      <w:r w:rsidRPr="000F0768">
        <w:rPr>
          <w:lang w:val="en-US"/>
        </w:rPr>
        <w:t xml:space="preserve"> </w:t>
      </w:r>
      <w:proofErr w:type="spellStart"/>
      <w:r w:rsidRPr="000F0768">
        <w:rPr>
          <w:lang w:val="en-US"/>
        </w:rPr>
        <w:t>individu</w:t>
      </w:r>
      <w:proofErr w:type="spellEnd"/>
      <w:r w:rsidRPr="000F0768">
        <w:rPr>
          <w:lang w:val="en-US"/>
        </w:rPr>
        <w:t xml:space="preserve"> yang </w:t>
      </w:r>
      <w:proofErr w:type="spellStart"/>
      <w:r w:rsidRPr="000F0768">
        <w:rPr>
          <w:lang w:val="en-US"/>
        </w:rPr>
        <w:t>buruk</w:t>
      </w:r>
      <w:proofErr w:type="spellEnd"/>
      <w:r w:rsidRPr="000F0768">
        <w:rPr>
          <w:lang w:val="en-US"/>
        </w:rPr>
        <w:t xml:space="preserve"> </w:t>
      </w:r>
      <w:proofErr w:type="spellStart"/>
      <w:r w:rsidRPr="000F0768">
        <w:rPr>
          <w:lang w:val="en-US"/>
        </w:rPr>
        <w:t>menyebabkan</w:t>
      </w:r>
      <w:proofErr w:type="spellEnd"/>
      <w:r w:rsidRPr="000F0768">
        <w:rPr>
          <w:lang w:val="en-US"/>
        </w:rPr>
        <w:t xml:space="preserve"> </w:t>
      </w:r>
      <w:proofErr w:type="spellStart"/>
      <w:r w:rsidRPr="000F0768">
        <w:rPr>
          <w:lang w:val="en-US"/>
        </w:rPr>
        <w:t>perilaku</w:t>
      </w:r>
      <w:proofErr w:type="spellEnd"/>
      <w:r w:rsidRPr="000F0768">
        <w:rPr>
          <w:lang w:val="en-US"/>
        </w:rPr>
        <w:t xml:space="preserve"> </w:t>
      </w:r>
      <w:proofErr w:type="spellStart"/>
      <w:r w:rsidRPr="000F0768">
        <w:rPr>
          <w:lang w:val="en-US"/>
        </w:rPr>
        <w:t>konsumerisme</w:t>
      </w:r>
      <w:proofErr w:type="spellEnd"/>
      <w:r w:rsidRPr="000F0768">
        <w:rPr>
          <w:lang w:val="en-US"/>
        </w:rPr>
        <w:t xml:space="preserve"> yang </w:t>
      </w:r>
      <w:proofErr w:type="spellStart"/>
      <w:r w:rsidRPr="000F0768">
        <w:rPr>
          <w:lang w:val="en-US"/>
        </w:rPr>
        <w:t>tidak</w:t>
      </w:r>
      <w:proofErr w:type="spellEnd"/>
      <w:r w:rsidRPr="000F0768">
        <w:rPr>
          <w:lang w:val="en-US"/>
        </w:rPr>
        <w:t xml:space="preserve"> </w:t>
      </w:r>
      <w:proofErr w:type="spellStart"/>
      <w:r w:rsidRPr="000F0768">
        <w:rPr>
          <w:lang w:val="en-US"/>
        </w:rPr>
        <w:t>diinginkan</w:t>
      </w:r>
      <w:proofErr w:type="spellEnd"/>
      <w:r w:rsidRPr="000F0768">
        <w:rPr>
          <w:lang w:val="en-US"/>
        </w:rPr>
        <w:t xml:space="preserve"> </w:t>
      </w:r>
      <w:r w:rsidRPr="000F0768">
        <w:rPr>
          <w:lang w:val="en-US"/>
        </w:rPr>
        <w:fldChar w:fldCharType="begin" w:fldLock="1"/>
      </w:r>
      <w:r w:rsidRPr="000F0768">
        <w:rPr>
          <w:lang w:val="en-US"/>
        </w:rPr>
        <w:instrText>ADDIN CSL_CITATION {"citationItems":[{"id":"ITEM-1","itemData":{"DOI":"10.1108/SAJBS-07-2017-0088","ISSN":"23986298","abstract":"Purpose: The purpose of this paper is to examine the relationships between financial knowledge, socialization and financial satisfaction with financial risk attitude and financial behavior as a mediator after demonetization and introduction of GST. Design/methodology/approach: The sample consisted responses of 286 individuals from the city of Allahabad, Uttar Pradesh, India and making financial decisions for the household for at least last two years. The data were analyzed using exploratory factor analysis and mediation regression analysis. Findings: All sub-scales used to measure constructs had satisfactory reliabilities and internal consistencies. It was found that financial risk attitude and financial behavior both mediate the relationship between financial socialization and financial satisfaction as well as between financial knowledge and financial satisfaction. Research limitations/implications: This research is based upon survey method and voluntary participation. Hence one can question generalization of findings to larger samples. Moreover, the study is limited to a restricted geographical region which could affect the generalization of findings. Practical implications: Results provide insights into the antecedents of financial satisfaction of individuals from tier II city of India. Financial planners may utilize this study for enhancement of financial satisfaction of their clients and hence retention of the same. Originality/value: A majority of researchers use survey without evaluation validity of instruments in the selected context and sample. This research contributed to the literature and practice by testing validation of constructs of financial satisfaction in India.","author":[{"dropping-particle":"","family":"Saurabh","given":"Kumar","non-dropping-particle":"","parse-names":false,"suffix":""},{"dropping-particle":"","family":"Nandan","given":"Tanuj","non-dropping-particle":"","parse-names":false,"suffix":""}],"container-title":"South Asian Journal of Business Studies","id":"ITEM-1","issue":"2","issued":{"date-parts":[["2018"]]},"page":"207-224","title":"Role of financial risk attitude and financial behavior as mediators in financial satisfaction: Empirical evidence from India","type":"article-journal","volume":"7"},"uris":["http://www.mendeley.com/documents/?uuid=16c30e0f-fce1-427d-aec8-6e1062300f4b"]}],"mendeley":{"formattedCitation":"(Saurabh &amp; Nandan, 2018)","plainTextFormattedCitation":"(Saurabh &amp; Nandan, 2018)","previouslyFormattedCitation":"(Saurabh &amp; Nandan, 2018)"},"properties":{"noteIndex":0},"schema":"https://github.com/citation-style-language/schema/raw/master/csl-citation.json"}</w:instrText>
      </w:r>
      <w:r w:rsidRPr="000F0768">
        <w:rPr>
          <w:lang w:val="en-US"/>
        </w:rPr>
        <w:fldChar w:fldCharType="separate"/>
      </w:r>
      <w:r w:rsidRPr="000F0768">
        <w:rPr>
          <w:noProof/>
          <w:lang w:val="en-US"/>
        </w:rPr>
        <w:t>(Saurabh &amp; Nandan, 2018)</w:t>
      </w:r>
      <w:r w:rsidRPr="000F0768">
        <w:rPr>
          <w:lang w:val="en-US"/>
        </w:rPr>
        <w:fldChar w:fldCharType="end"/>
      </w:r>
      <w:r w:rsidRPr="000F0768">
        <w:rPr>
          <w:lang w:val="en-US"/>
        </w:rPr>
        <w:t>.</w:t>
      </w:r>
      <w:r>
        <w:rPr>
          <w:lang w:val="en-US"/>
        </w:rPr>
        <w:t xml:space="preserve"> </w:t>
      </w:r>
      <w:proofErr w:type="spellStart"/>
      <w:r>
        <w:rPr>
          <w:lang w:val="en-US"/>
        </w:rPr>
        <w:t>Penelitian</w:t>
      </w:r>
      <w:proofErr w:type="spellEnd"/>
      <w:r>
        <w:rPr>
          <w:lang w:val="en-US"/>
        </w:rPr>
        <w:t xml:space="preserve"> </w:t>
      </w:r>
      <w:r w:rsidRPr="000F0768">
        <w:rPr>
          <w:lang w:val="en-US"/>
        </w:rPr>
        <w:t xml:space="preserve">yang </w:t>
      </w:r>
      <w:proofErr w:type="spellStart"/>
      <w:r w:rsidRPr="000F0768">
        <w:rPr>
          <w:lang w:val="en-US"/>
        </w:rPr>
        <w:t>dilakukan</w:t>
      </w:r>
      <w:proofErr w:type="spellEnd"/>
      <w:r w:rsidRPr="000F0768">
        <w:rPr>
          <w:lang w:val="en-US"/>
        </w:rPr>
        <w:t xml:space="preserve"> oleh </w:t>
      </w:r>
      <w:r w:rsidRPr="000F0768">
        <w:fldChar w:fldCharType="begin" w:fldLock="1"/>
      </w:r>
      <w:r w:rsidRPr="000F0768">
        <w:instrText>ADDIN CSL_CITATION {"citationItems":[{"id":"ITEM-1","itemData":{"DOI":"10.37932/j.e.v11i1.249","ISSN":"2088-219X","abstract":"This study aims to determine whether the behavior of financial management on MSME actors can be measured or influenced by several factors that have been proposed in this study, namely financial knowledge, financial attitude and internal locus of control . The factors proposed are factors that may have an influence on financial management behavior on the object of research. The population in this study were MSMEs in the food sector in Genteng District, Banyuwangi Regency and the sample in this study amounted to 60 MSMEs in the food sector, Genteng District, Banyuwangi Regency which were taken through purposive sampling method .  Based on t test results, financial knowledge has no significant effect on the behavior of financial management in SMEs in the field of food District of tiles, Banyuwangi. The financial attitude and internal locus of control factors have a significant influence on the behavior of financial management on MSME actors in the food sector, Genteng District, Banyuwangi Regency.Keywords : Financial Knowledge, Financial Attitude, Internal locus of Control, Financial Management Behavior","author":[{"dropping-particle":"","family":"Rohmah","given":"Nurul","non-dropping-particle":"","parse-names":false,"suffix":""},{"dropping-particle":"","family":"Susbiyani","given":"Arik","non-dropping-particle":"","parse-names":false,"suffix":""},{"dropping-particle":"","family":"Aspirandy","given":"Rendy Mirwan","non-dropping-particle":"","parse-names":false,"suffix":""},{"dropping-particle":"","family":"Cahyono","given":"Dwi","non-dropping-particle":"","parse-names":false,"suffix":""}],"container-title":"Jurnal Ekobis : Ekonomi Bisnis &amp; Manajemen","id":"ITEM-1","issue":"1","issued":{"date-parts":[["2021"]]},"note":"FK tidak berpengaruh","page":"150-161","title":"Pengaruh Financial Knowledge, Financial Attitude Dan Internal Locus of Control Terhadap Perilaku Manajemen Keuangan","type":"article-journal","volume":"11"},"uris":["http://www.mendeley.com/documents/?uuid=1954fb6e-5533-4fb1-84f1-923272ed70d6"]}],"mendeley":{"formattedCitation":"(Rohmah et al., 2021)","plainTextFormattedCitation":"(Rohmah et al., 2021)","previouslyFormattedCitation":"(Rohmah et al., 2021)"},"properties":{"noteIndex":0},"schema":"https://github.com/citation-style-language/schema/raw/master/csl-citation.json"}</w:instrText>
      </w:r>
      <w:r w:rsidRPr="000F0768">
        <w:fldChar w:fldCharType="separate"/>
      </w:r>
      <w:r w:rsidRPr="000F0768">
        <w:rPr>
          <w:noProof/>
        </w:rPr>
        <w:t>(Rohmah et al., 2021)</w:t>
      </w:r>
      <w:r w:rsidRPr="000F0768">
        <w:fldChar w:fldCharType="end"/>
      </w:r>
      <w:r w:rsidRPr="000F0768">
        <w:rPr>
          <w:lang w:val="en-US"/>
        </w:rPr>
        <w:t xml:space="preserve"> </w:t>
      </w:r>
      <w:proofErr w:type="spellStart"/>
      <w:r w:rsidRPr="000F0768">
        <w:rPr>
          <w:lang w:val="en-US"/>
        </w:rPr>
        <w:t>menunjukkan</w:t>
      </w:r>
      <w:proofErr w:type="spellEnd"/>
      <w:r w:rsidRPr="000F0768">
        <w:rPr>
          <w:lang w:val="en-US"/>
        </w:rPr>
        <w:t xml:space="preserve"> </w:t>
      </w:r>
      <w:proofErr w:type="spellStart"/>
      <w:r w:rsidRPr="000F0768">
        <w:rPr>
          <w:lang w:val="en-US"/>
        </w:rPr>
        <w:t>bahwa</w:t>
      </w:r>
      <w:proofErr w:type="spellEnd"/>
      <w:r w:rsidRPr="000F0768">
        <w:rPr>
          <w:lang w:val="en-US"/>
        </w:rPr>
        <w:t xml:space="preserve"> </w:t>
      </w:r>
      <w:r w:rsidRPr="000F0768">
        <w:rPr>
          <w:i/>
          <w:iCs/>
          <w:lang w:val="en-US"/>
        </w:rPr>
        <w:t>financial attitude</w:t>
      </w:r>
      <w:r w:rsidRPr="000F0768">
        <w:rPr>
          <w:lang w:val="en-US"/>
        </w:rPr>
        <w:t xml:space="preserve"> </w:t>
      </w:r>
      <w:proofErr w:type="spellStart"/>
      <w:r w:rsidRPr="000F0768">
        <w:rPr>
          <w:lang w:val="en-US"/>
        </w:rPr>
        <w:t>berpengaruh</w:t>
      </w:r>
      <w:proofErr w:type="spellEnd"/>
      <w:r w:rsidRPr="000F0768">
        <w:rPr>
          <w:lang w:val="en-US"/>
        </w:rPr>
        <w:t xml:space="preserve"> </w:t>
      </w:r>
      <w:proofErr w:type="spellStart"/>
      <w:r w:rsidRPr="000F0768">
        <w:rPr>
          <w:lang w:val="en-US"/>
        </w:rPr>
        <w:t>positif</w:t>
      </w:r>
      <w:proofErr w:type="spellEnd"/>
      <w:r w:rsidRPr="000F0768">
        <w:rPr>
          <w:lang w:val="en-US"/>
        </w:rPr>
        <w:t xml:space="preserve"> </w:t>
      </w:r>
      <w:proofErr w:type="spellStart"/>
      <w:r w:rsidRPr="000F0768">
        <w:rPr>
          <w:lang w:val="en-US"/>
        </w:rPr>
        <w:t>terhadap</w:t>
      </w:r>
      <w:proofErr w:type="spellEnd"/>
      <w:r w:rsidRPr="000F0768">
        <w:rPr>
          <w:lang w:val="en-US"/>
        </w:rPr>
        <w:t xml:space="preserve"> </w:t>
      </w:r>
      <w:r w:rsidRPr="000F0768">
        <w:rPr>
          <w:i/>
          <w:iCs/>
          <w:lang w:val="en-US"/>
        </w:rPr>
        <w:t xml:space="preserve">financial </w:t>
      </w:r>
      <w:r>
        <w:rPr>
          <w:bCs/>
          <w:i/>
          <w:iCs/>
          <w:lang w:val="en-US"/>
        </w:rPr>
        <w:t>m</w:t>
      </w:r>
      <w:r w:rsidRPr="000F0768">
        <w:rPr>
          <w:bCs/>
          <w:i/>
          <w:iCs/>
          <w:lang w:val="en-US"/>
        </w:rPr>
        <w:t>anagement</w:t>
      </w:r>
      <w:r w:rsidRPr="000F0768">
        <w:rPr>
          <w:i/>
          <w:iCs/>
          <w:lang w:val="en-US"/>
        </w:rPr>
        <w:t xml:space="preserve"> behavior.</w:t>
      </w:r>
      <w:r w:rsidRPr="00AD27E0">
        <w:t xml:space="preserve"> </w:t>
      </w:r>
      <w:r w:rsidRPr="00835DD0">
        <w:t>Berdasarkan</w:t>
      </w:r>
      <w:r w:rsidRPr="00835DD0">
        <w:rPr>
          <w:spacing w:val="1"/>
        </w:rPr>
        <w:t xml:space="preserve"> </w:t>
      </w:r>
      <w:r w:rsidRPr="00835DD0">
        <w:t>uraian</w:t>
      </w:r>
      <w:r w:rsidRPr="00835DD0">
        <w:rPr>
          <w:spacing w:val="1"/>
        </w:rPr>
        <w:t xml:space="preserve"> </w:t>
      </w:r>
      <w:r w:rsidRPr="00835DD0">
        <w:t>diatas,</w:t>
      </w:r>
      <w:r w:rsidRPr="00835DD0">
        <w:rPr>
          <w:spacing w:val="1"/>
        </w:rPr>
        <w:t xml:space="preserve"> </w:t>
      </w:r>
      <w:r w:rsidRPr="00835DD0">
        <w:t>maka</w:t>
      </w:r>
      <w:r w:rsidRPr="00835DD0">
        <w:rPr>
          <w:spacing w:val="1"/>
        </w:rPr>
        <w:t xml:space="preserve"> </w:t>
      </w:r>
      <w:proofErr w:type="spellStart"/>
      <w:r>
        <w:rPr>
          <w:spacing w:val="1"/>
          <w:lang w:val="en-US"/>
        </w:rPr>
        <w:t>hipotesis</w:t>
      </w:r>
      <w:proofErr w:type="spellEnd"/>
      <w:r>
        <w:rPr>
          <w:spacing w:val="1"/>
          <w:lang w:val="en-US"/>
        </w:rPr>
        <w:t xml:space="preserve"> </w:t>
      </w:r>
      <w:r w:rsidRPr="00835DD0">
        <w:t>penelitian</w:t>
      </w:r>
      <w:r>
        <w:rPr>
          <w:lang w:val="en-US"/>
        </w:rPr>
        <w:t xml:space="preserve"> </w:t>
      </w:r>
      <w:proofErr w:type="spellStart"/>
      <w:r>
        <w:rPr>
          <w:lang w:val="en-US"/>
        </w:rPr>
        <w:t>ini</w:t>
      </w:r>
      <w:proofErr w:type="spellEnd"/>
      <w:r>
        <w:rPr>
          <w:lang w:val="en-US"/>
        </w:rPr>
        <w:t xml:space="preserve"> </w:t>
      </w:r>
      <w:proofErr w:type="spellStart"/>
      <w:r>
        <w:rPr>
          <w:lang w:val="en-US"/>
        </w:rPr>
        <w:t>adalah</w:t>
      </w:r>
      <w:proofErr w:type="spellEnd"/>
      <w:r>
        <w:rPr>
          <w:lang w:val="en-US"/>
        </w:rPr>
        <w:t>:</w:t>
      </w:r>
    </w:p>
    <w:p w14:paraId="06FB0259" w14:textId="77777777" w:rsidR="00B228F4" w:rsidRPr="00AD27E0" w:rsidRDefault="00B228F4" w:rsidP="00FA33D5">
      <w:pPr>
        <w:pStyle w:val="BodyText"/>
        <w:spacing w:line="276" w:lineRule="auto"/>
        <w:ind w:right="397"/>
        <w:jc w:val="both"/>
        <w:rPr>
          <w:lang w:val="en-US"/>
        </w:rPr>
      </w:pPr>
      <w:r w:rsidRPr="00EC6765">
        <w:rPr>
          <w:b/>
          <w:bCs/>
          <w:lang w:val="en-US"/>
        </w:rPr>
        <w:t>H</w:t>
      </w:r>
      <w:r>
        <w:rPr>
          <w:b/>
          <w:bCs/>
          <w:lang w:val="en-US"/>
        </w:rPr>
        <w:t>2</w:t>
      </w:r>
      <w:r w:rsidRPr="00EC6765">
        <w:rPr>
          <w:b/>
          <w:bCs/>
          <w:lang w:val="en-US"/>
        </w:rPr>
        <w:t xml:space="preserve">: </w:t>
      </w:r>
      <w:r w:rsidRPr="00EC6765">
        <w:rPr>
          <w:b/>
          <w:bCs/>
          <w:i/>
          <w:iCs/>
          <w:lang w:val="en-US"/>
        </w:rPr>
        <w:t xml:space="preserve">Financial </w:t>
      </w:r>
      <w:r>
        <w:rPr>
          <w:b/>
          <w:bCs/>
          <w:i/>
          <w:iCs/>
          <w:lang w:val="en-US"/>
        </w:rPr>
        <w:t>Attitude</w:t>
      </w:r>
      <w:r w:rsidRPr="00EC6765">
        <w:rPr>
          <w:b/>
          <w:bCs/>
          <w:lang w:val="en-US"/>
        </w:rPr>
        <w:t xml:space="preserve"> </w:t>
      </w:r>
      <w:proofErr w:type="spellStart"/>
      <w:r w:rsidRPr="00EC6765">
        <w:rPr>
          <w:b/>
          <w:bCs/>
          <w:lang w:val="en-US"/>
        </w:rPr>
        <w:t>berpengaruh</w:t>
      </w:r>
      <w:proofErr w:type="spellEnd"/>
      <w:r w:rsidRPr="00EC6765">
        <w:rPr>
          <w:b/>
          <w:bCs/>
          <w:lang w:val="en-US"/>
        </w:rPr>
        <w:t xml:space="preserve"> </w:t>
      </w:r>
      <w:proofErr w:type="spellStart"/>
      <w:r w:rsidRPr="00EC6765">
        <w:rPr>
          <w:b/>
          <w:bCs/>
          <w:lang w:val="en-US"/>
        </w:rPr>
        <w:t>positif</w:t>
      </w:r>
      <w:proofErr w:type="spellEnd"/>
      <w:r w:rsidRPr="00EC6765">
        <w:rPr>
          <w:b/>
          <w:bCs/>
          <w:lang w:val="en-US"/>
        </w:rPr>
        <w:t xml:space="preserve"> </w:t>
      </w:r>
      <w:proofErr w:type="spellStart"/>
      <w:r w:rsidRPr="00EC6765">
        <w:rPr>
          <w:b/>
          <w:bCs/>
          <w:lang w:val="en-US"/>
        </w:rPr>
        <w:t>terhadap</w:t>
      </w:r>
      <w:proofErr w:type="spellEnd"/>
      <w:r w:rsidRPr="00EC6765">
        <w:rPr>
          <w:b/>
          <w:bCs/>
          <w:lang w:val="en-US"/>
        </w:rPr>
        <w:t xml:space="preserve"> </w:t>
      </w:r>
      <w:r w:rsidRPr="00EC6765">
        <w:rPr>
          <w:b/>
          <w:bCs/>
          <w:i/>
          <w:iCs/>
          <w:lang w:val="en-US"/>
        </w:rPr>
        <w:t>Financial Management</w:t>
      </w:r>
      <w:r w:rsidRPr="00EC6765">
        <w:rPr>
          <w:b/>
          <w:bCs/>
          <w:lang w:val="id-ID"/>
        </w:rPr>
        <w:t xml:space="preserve"> </w:t>
      </w:r>
      <w:r w:rsidRPr="00EC6765">
        <w:rPr>
          <w:b/>
          <w:bCs/>
          <w:i/>
          <w:iCs/>
          <w:lang w:val="en-US"/>
        </w:rPr>
        <w:t>Behavior</w:t>
      </w:r>
    </w:p>
    <w:p w14:paraId="1A603034" w14:textId="4A0CD75C" w:rsidR="00FA0793" w:rsidRDefault="00FA0793" w:rsidP="00B64828">
      <w:pPr>
        <w:rPr>
          <w:color w:val="000099"/>
          <w:sz w:val="24"/>
          <w:szCs w:val="24"/>
        </w:rPr>
      </w:pPr>
    </w:p>
    <w:p w14:paraId="69AEB917" w14:textId="77777777" w:rsidR="008D4E76" w:rsidRDefault="008D4E76" w:rsidP="00B64828">
      <w:pPr>
        <w:rPr>
          <w:color w:val="000099"/>
          <w:sz w:val="24"/>
          <w:szCs w:val="24"/>
        </w:rPr>
      </w:pPr>
    </w:p>
    <w:p w14:paraId="4BE1B396" w14:textId="684C16A0" w:rsidR="00B64828" w:rsidRPr="00FA0793" w:rsidRDefault="00B64828" w:rsidP="00FA0793">
      <w:pPr>
        <w:ind w:right="138"/>
        <w:jc w:val="both"/>
        <w:rPr>
          <w:b/>
          <w:bCs/>
          <w:sz w:val="24"/>
          <w:szCs w:val="24"/>
        </w:rPr>
      </w:pPr>
      <w:r w:rsidRPr="00327A0D">
        <w:rPr>
          <w:noProof/>
          <w:sz w:val="24"/>
          <w:szCs w:val="24"/>
        </w:rPr>
        <mc:AlternateContent>
          <mc:Choice Requires="wpg">
            <w:drawing>
              <wp:anchor distT="0" distB="0" distL="114300" distR="114300" simplePos="0" relativeHeight="251663872" behindDoc="0" locked="0" layoutInCell="1" allowOverlap="1" wp14:anchorId="0FF64236" wp14:editId="28C595D6">
                <wp:simplePos x="0" y="0"/>
                <wp:positionH relativeFrom="column">
                  <wp:posOffset>899795</wp:posOffset>
                </wp:positionH>
                <wp:positionV relativeFrom="paragraph">
                  <wp:posOffset>264160</wp:posOffset>
                </wp:positionV>
                <wp:extent cx="4314825" cy="1457325"/>
                <wp:effectExtent l="0" t="0" r="28575" b="28575"/>
                <wp:wrapTopAndBottom/>
                <wp:docPr id="1988223681" name="Group 5"/>
                <wp:cNvGraphicFramePr/>
                <a:graphic xmlns:a="http://schemas.openxmlformats.org/drawingml/2006/main">
                  <a:graphicData uri="http://schemas.microsoft.com/office/word/2010/wordprocessingGroup">
                    <wpg:wgp>
                      <wpg:cNvGrpSpPr/>
                      <wpg:grpSpPr>
                        <a:xfrm>
                          <a:off x="0" y="0"/>
                          <a:ext cx="4314825" cy="1457325"/>
                          <a:chOff x="457200" y="-76200"/>
                          <a:chExt cx="4314825" cy="1457325"/>
                        </a:xfrm>
                      </wpg:grpSpPr>
                      <wps:wsp>
                        <wps:cNvPr id="2135446312" name="Rectangle: Rounded Corners 1"/>
                        <wps:cNvSpPr/>
                        <wps:spPr>
                          <a:xfrm>
                            <a:off x="457200" y="-76200"/>
                            <a:ext cx="1190625" cy="73342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A92B1D" w14:textId="5F7F5FAB" w:rsidR="00B64828" w:rsidRPr="000C7D83" w:rsidRDefault="00B64828" w:rsidP="00B64828">
                              <w:pPr>
                                <w:jc w:val="center"/>
                                <w:rPr>
                                  <w:b/>
                                  <w:bCs/>
                                  <w:color w:val="000000" w:themeColor="text1"/>
                                  <w:sz w:val="24"/>
                                  <w:szCs w:val="24"/>
                                </w:rPr>
                              </w:pPr>
                              <w:r>
                                <w:rPr>
                                  <w:b/>
                                  <w:bCs/>
                                  <w:color w:val="000000" w:themeColor="text1"/>
                                  <w:sz w:val="24"/>
                                  <w:szCs w:val="24"/>
                                </w:rPr>
                                <w:t>Financial Knowledge</w:t>
                              </w:r>
                              <w:r w:rsidR="00FA0793">
                                <w:rPr>
                                  <w:b/>
                                  <w:bCs/>
                                  <w:color w:val="000000" w:themeColor="text1"/>
                                  <w:sz w:val="24"/>
                                  <w:szCs w:val="24"/>
                                </w:rPr>
                                <w:t xml:space="preserve">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0919673" name="Rectangle: Rounded Corners 1"/>
                        <wps:cNvSpPr/>
                        <wps:spPr>
                          <a:xfrm>
                            <a:off x="457200" y="723900"/>
                            <a:ext cx="1190625" cy="65722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3220BB" w14:textId="77A03517" w:rsidR="00B64828" w:rsidRPr="000C7D83" w:rsidRDefault="00B64828" w:rsidP="00B64828">
                              <w:pPr>
                                <w:jc w:val="center"/>
                                <w:rPr>
                                  <w:b/>
                                  <w:bCs/>
                                  <w:color w:val="000000" w:themeColor="text1"/>
                                  <w:sz w:val="24"/>
                                  <w:szCs w:val="24"/>
                                </w:rPr>
                              </w:pPr>
                              <w:r>
                                <w:rPr>
                                  <w:b/>
                                  <w:bCs/>
                                  <w:color w:val="000000" w:themeColor="text1"/>
                                  <w:sz w:val="24"/>
                                  <w:szCs w:val="24"/>
                                </w:rPr>
                                <w:t>Financial Attitude</w:t>
                              </w:r>
                              <w:r w:rsidR="00FA0793">
                                <w:rPr>
                                  <w:b/>
                                  <w:bCs/>
                                  <w:color w:val="000000" w:themeColor="text1"/>
                                  <w:sz w:val="24"/>
                                  <w:szCs w:val="24"/>
                                </w:rPr>
                                <w:t xml:space="preserve">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8245700" name="Rectangle: Rounded Corners 1"/>
                        <wps:cNvSpPr/>
                        <wps:spPr>
                          <a:xfrm>
                            <a:off x="3038475" y="200025"/>
                            <a:ext cx="1733550" cy="69532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32F6EA" w14:textId="312CD24F" w:rsidR="00B64828" w:rsidRPr="000C7D83" w:rsidRDefault="00B64828" w:rsidP="00B64828">
                              <w:pPr>
                                <w:jc w:val="center"/>
                                <w:rPr>
                                  <w:b/>
                                  <w:bCs/>
                                  <w:color w:val="000000" w:themeColor="text1"/>
                                  <w:sz w:val="24"/>
                                  <w:szCs w:val="24"/>
                                </w:rPr>
                              </w:pPr>
                              <w:r>
                                <w:rPr>
                                  <w:b/>
                                  <w:bCs/>
                                  <w:color w:val="000000" w:themeColor="text1"/>
                                  <w:sz w:val="24"/>
                                  <w:szCs w:val="24"/>
                                </w:rPr>
                                <w:t>Financial Management Behavior</w:t>
                              </w:r>
                              <w:r w:rsidR="00FA0793">
                                <w:rPr>
                                  <w:b/>
                                  <w:bCs/>
                                  <w:color w:val="000000" w:themeColor="text1"/>
                                  <w:sz w:val="24"/>
                                  <w:szCs w:val="24"/>
                                </w:rPr>
                                <w:t xml:space="preserv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5177328" name="Straight Arrow Connector 3"/>
                        <wps:cNvCnPr>
                          <a:endCxn id="2008245700" idx="1"/>
                        </wps:cNvCnPr>
                        <wps:spPr>
                          <a:xfrm>
                            <a:off x="1657350" y="161925"/>
                            <a:ext cx="1381125" cy="385763"/>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72416177" name="Straight Arrow Connector 3"/>
                        <wps:cNvCnPr>
                          <a:endCxn id="2008245700" idx="1"/>
                        </wps:cNvCnPr>
                        <wps:spPr>
                          <a:xfrm flipV="1">
                            <a:off x="1657350" y="547688"/>
                            <a:ext cx="1381125" cy="519112"/>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94494522" name="Text Box 4"/>
                        <wps:cNvSpPr txBox="1"/>
                        <wps:spPr>
                          <a:xfrm>
                            <a:off x="2143125" y="-19050"/>
                            <a:ext cx="457200" cy="352425"/>
                          </a:xfrm>
                          <a:prstGeom prst="rect">
                            <a:avLst/>
                          </a:prstGeom>
                          <a:noFill/>
                          <a:ln w="6350">
                            <a:noFill/>
                          </a:ln>
                        </wps:spPr>
                        <wps:txbx>
                          <w:txbxContent>
                            <w:p w14:paraId="4D9170F1" w14:textId="77777777" w:rsidR="00B64828" w:rsidRPr="000C7D83" w:rsidRDefault="00B64828" w:rsidP="00B64828">
                              <w:pPr>
                                <w:jc w:val="center"/>
                                <w:rPr>
                                  <w:sz w:val="24"/>
                                  <w:szCs w:val="24"/>
                                </w:rPr>
                              </w:pPr>
                              <w:r w:rsidRPr="000C7D83">
                                <w:rPr>
                                  <w:sz w:val="24"/>
                                  <w:szCs w:val="24"/>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5016175" name="Text Box 4"/>
                        <wps:cNvSpPr txBox="1"/>
                        <wps:spPr>
                          <a:xfrm>
                            <a:off x="2162175" y="733425"/>
                            <a:ext cx="457200" cy="352425"/>
                          </a:xfrm>
                          <a:prstGeom prst="rect">
                            <a:avLst/>
                          </a:prstGeom>
                          <a:noFill/>
                          <a:ln w="6350">
                            <a:noFill/>
                          </a:ln>
                        </wps:spPr>
                        <wps:txbx>
                          <w:txbxContent>
                            <w:p w14:paraId="16C400C3" w14:textId="77777777" w:rsidR="00B64828" w:rsidRPr="000C7D83" w:rsidRDefault="00B64828" w:rsidP="00B64828">
                              <w:pPr>
                                <w:jc w:val="center"/>
                                <w:rPr>
                                  <w:sz w:val="24"/>
                                  <w:szCs w:val="24"/>
                                </w:rPr>
                              </w:pPr>
                              <w:r w:rsidRPr="000C7D83">
                                <w:rPr>
                                  <w:sz w:val="24"/>
                                  <w:szCs w:val="24"/>
                                </w:rP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F64236" id="Group 5" o:spid="_x0000_s1026" style="position:absolute;left:0;text-align:left;margin-left:70.85pt;margin-top:20.8pt;width:339.75pt;height:114.75pt;z-index:251663872;mso-width-relative:margin;mso-height-relative:margin" coordorigin="4572,-762" coordsize="43148,14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">
                <v:roundrect id="Rectangle: Rounded Corners 1" o:spid="_x0000_s1027" style="position:absolute;left:4572;top:-762;width:11906;height:7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" filled="f" strokecolor="black [3213]" strokeweight="1pt">
                  <v:textbox>
                    <w:txbxContent>
                      <w:p w14:paraId="72A92B1D" w14:textId="5F7F5FAB" w:rsidR="00B64828" w:rsidRPr="000C7D83" w:rsidRDefault="00B64828" w:rsidP="00B64828">
                        <w:pPr>
                          <w:jc w:val="center"/>
                          <w:rPr>
                            <w:b/>
                            <w:bCs/>
                            <w:color w:val="000000" w:themeColor="text1"/>
                            <w:sz w:val="24"/>
                            <w:szCs w:val="24"/>
                          </w:rPr>
                        </w:pPr>
                        <w:r>
                          <w:rPr>
                            <w:b/>
                            <w:bCs/>
                            <w:color w:val="000000" w:themeColor="text1"/>
                            <w:sz w:val="24"/>
                            <w:szCs w:val="24"/>
                          </w:rPr>
                          <w:t>Financial Knowledge</w:t>
                        </w:r>
                        <w:r w:rsidR="00FA0793">
                          <w:rPr>
                            <w:b/>
                            <w:bCs/>
                            <w:color w:val="000000" w:themeColor="text1"/>
                            <w:sz w:val="24"/>
                            <w:szCs w:val="24"/>
                          </w:rPr>
                          <w:t xml:space="preserve"> (X1)</w:t>
                        </w:r>
                      </w:p>
                    </w:txbxContent>
                  </v:textbox>
                </v:roundrect>
                <v:roundrect id="Rectangle: Rounded Corners 1" o:spid="_x0000_s1028" style="position:absolute;left:4572;top:7239;width:11906;height:6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" filled="f" strokecolor="black [3213]" strokeweight="1pt">
                  <v:textbox>
                    <w:txbxContent>
                      <w:p w14:paraId="023220BB" w14:textId="77A03517" w:rsidR="00B64828" w:rsidRPr="000C7D83" w:rsidRDefault="00B64828" w:rsidP="00B64828">
                        <w:pPr>
                          <w:jc w:val="center"/>
                          <w:rPr>
                            <w:b/>
                            <w:bCs/>
                            <w:color w:val="000000" w:themeColor="text1"/>
                            <w:sz w:val="24"/>
                            <w:szCs w:val="24"/>
                          </w:rPr>
                        </w:pPr>
                        <w:r>
                          <w:rPr>
                            <w:b/>
                            <w:bCs/>
                            <w:color w:val="000000" w:themeColor="text1"/>
                            <w:sz w:val="24"/>
                            <w:szCs w:val="24"/>
                          </w:rPr>
                          <w:t>Financial Attitude</w:t>
                        </w:r>
                        <w:r w:rsidR="00FA0793">
                          <w:rPr>
                            <w:b/>
                            <w:bCs/>
                            <w:color w:val="000000" w:themeColor="text1"/>
                            <w:sz w:val="24"/>
                            <w:szCs w:val="24"/>
                          </w:rPr>
                          <w:t xml:space="preserve"> (X2)</w:t>
                        </w:r>
                      </w:p>
                    </w:txbxContent>
                  </v:textbox>
                </v:roundrect>
                <v:roundrect id="Rectangle: Rounded Corners 1" o:spid="_x0000_s1029" style="position:absolute;left:30384;top:2000;width:17336;height:6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" filled="f" strokecolor="black [3213]" strokeweight="1pt">
                  <v:textbox>
                    <w:txbxContent>
                      <w:p w14:paraId="2832F6EA" w14:textId="312CD24F" w:rsidR="00B64828" w:rsidRPr="000C7D83" w:rsidRDefault="00B64828" w:rsidP="00B64828">
                        <w:pPr>
                          <w:jc w:val="center"/>
                          <w:rPr>
                            <w:b/>
                            <w:bCs/>
                            <w:color w:val="000000" w:themeColor="text1"/>
                            <w:sz w:val="24"/>
                            <w:szCs w:val="24"/>
                          </w:rPr>
                        </w:pPr>
                        <w:r>
                          <w:rPr>
                            <w:b/>
                            <w:bCs/>
                            <w:color w:val="000000" w:themeColor="text1"/>
                            <w:sz w:val="24"/>
                            <w:szCs w:val="24"/>
                          </w:rPr>
                          <w:t>Financial Management Behavior</w:t>
                        </w:r>
                        <w:r w:rsidR="00FA0793">
                          <w:rPr>
                            <w:b/>
                            <w:bCs/>
                            <w:color w:val="000000" w:themeColor="text1"/>
                            <w:sz w:val="24"/>
                            <w:szCs w:val="24"/>
                          </w:rPr>
                          <w:t xml:space="preserve"> (Y)</w:t>
                        </w:r>
                      </w:p>
                    </w:txbxContent>
                  </v:textbox>
                </v:roundrect>
                <v:shapetype id="_x0000_t32" coordsize="21600,21600" o:spt="32" o:oned="t" path="m,l21600,21600e" filled="f">
                  <v:path arrowok="t" fillok="f" o:connecttype="none"/>
                  <o:lock v:ext="edit" shapetype="t"/>
                </v:shapetype>
                <v:shape id="Straight Arrow Connector 3" o:spid="_x0000_s1030" type="#_x0000_t32" style="position:absolute;left:16573;top:1619;width:13811;height:3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" strokecolor="black [3213]" strokeweight="1.5pt">
                  <v:stroke endarrow="block"/>
                </v:shape>
                <v:shape id="Straight Arrow Connector 3" o:spid="_x0000_s1031" type="#_x0000_t32" style="position:absolute;left:16573;top:5476;width:13811;height:51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" strokecolor="black [3213]" strokeweight="1.5pt">
                  <v:stroke endarrow="block"/>
                </v:shape>
                <v:shapetype id="_x0000_t202" coordsize="21600,21600" o:spt="202" path="m,l,21600r21600,l21600,xe">
                  <v:stroke joinstyle="miter"/>
                  <v:path gradientshapeok="t" o:connecttype="rect"/>
                </v:shapetype>
                <v:shape id="Text Box 4" o:spid="_x0000_s1032" type="#_x0000_t202" style="position:absolute;left:21431;top:-190;width:4572;height:3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" filled="f" stroked="f" strokeweight=".5pt">
                  <v:textbox>
                    <w:txbxContent>
                      <w:p w14:paraId="4D9170F1" w14:textId="77777777" w:rsidR="00B64828" w:rsidRPr="000C7D83" w:rsidRDefault="00B64828" w:rsidP="00B64828">
                        <w:pPr>
                          <w:jc w:val="center"/>
                          <w:rPr>
                            <w:sz w:val="24"/>
                            <w:szCs w:val="24"/>
                          </w:rPr>
                        </w:pPr>
                        <w:r w:rsidRPr="000C7D83">
                          <w:rPr>
                            <w:sz w:val="24"/>
                            <w:szCs w:val="24"/>
                          </w:rPr>
                          <w:t>H1</w:t>
                        </w:r>
                      </w:p>
                    </w:txbxContent>
                  </v:textbox>
                </v:shape>
                <v:shape id="Text Box 4" o:spid="_x0000_s1033" type="#_x0000_t202" style="position:absolute;left:21621;top:7334;width:4572;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" filled="f" stroked="f" strokeweight=".5pt">
                  <v:textbox>
                    <w:txbxContent>
                      <w:p w14:paraId="16C400C3" w14:textId="77777777" w:rsidR="00B64828" w:rsidRPr="000C7D83" w:rsidRDefault="00B64828" w:rsidP="00B64828">
                        <w:pPr>
                          <w:jc w:val="center"/>
                          <w:rPr>
                            <w:sz w:val="24"/>
                            <w:szCs w:val="24"/>
                          </w:rPr>
                        </w:pPr>
                        <w:r w:rsidRPr="000C7D83">
                          <w:rPr>
                            <w:sz w:val="24"/>
                            <w:szCs w:val="24"/>
                          </w:rPr>
                          <w:t>H2</w:t>
                        </w:r>
                      </w:p>
                    </w:txbxContent>
                  </v:textbox>
                </v:shape>
                <w10:wrap type="topAndBottom"/>
              </v:group>
            </w:pict>
          </mc:Fallback>
        </mc:AlternateContent>
      </w:r>
      <w:r w:rsidR="00FA0793">
        <w:rPr>
          <w:b/>
          <w:bCs/>
          <w:sz w:val="24"/>
          <w:szCs w:val="24"/>
        </w:rPr>
        <w:t>K</w:t>
      </w:r>
      <w:r w:rsidR="008D4E76">
        <w:rPr>
          <w:b/>
          <w:bCs/>
          <w:sz w:val="24"/>
          <w:szCs w:val="24"/>
        </w:rPr>
        <w:t>ERANGKA BERFIKIR</w:t>
      </w:r>
    </w:p>
    <w:p w14:paraId="2CB34EF8" w14:textId="6B89C018" w:rsidR="00B64828" w:rsidRPr="00327A0D" w:rsidRDefault="00B64828" w:rsidP="00B64828">
      <w:pPr>
        <w:ind w:right="138" w:firstLine="567"/>
        <w:jc w:val="both"/>
        <w:rPr>
          <w:sz w:val="24"/>
          <w:szCs w:val="24"/>
        </w:rPr>
      </w:pPr>
    </w:p>
    <w:p w14:paraId="75E952E3" w14:textId="2F769B6E" w:rsidR="00B64828" w:rsidRPr="00327A0D" w:rsidRDefault="00B64828" w:rsidP="00FA0793">
      <w:pPr>
        <w:ind w:right="138" w:firstLine="567"/>
      </w:pPr>
      <w:proofErr w:type="spellStart"/>
      <w:r w:rsidRPr="00327A0D">
        <w:t>S</w:t>
      </w:r>
      <w:r w:rsidR="00FA0793">
        <w:t>umber</w:t>
      </w:r>
      <w:proofErr w:type="spellEnd"/>
      <w:r w:rsidR="00FA0793">
        <w:t xml:space="preserve">: </w:t>
      </w:r>
      <w:proofErr w:type="spellStart"/>
      <w:r w:rsidR="00FA0793">
        <w:t>Diolah</w:t>
      </w:r>
      <w:proofErr w:type="spellEnd"/>
      <w:r w:rsidR="00FA0793">
        <w:t xml:space="preserve"> </w:t>
      </w:r>
      <w:proofErr w:type="spellStart"/>
      <w:r w:rsidR="00FA0793">
        <w:t>Peneliti</w:t>
      </w:r>
      <w:proofErr w:type="spellEnd"/>
    </w:p>
    <w:p w14:paraId="77E7BACD" w14:textId="77777777" w:rsidR="00B64828" w:rsidRPr="00327A0D" w:rsidRDefault="00B64828" w:rsidP="00B64828">
      <w:pPr>
        <w:ind w:right="138" w:firstLine="567"/>
        <w:jc w:val="center"/>
        <w:rPr>
          <w:sz w:val="24"/>
          <w:szCs w:val="24"/>
        </w:rPr>
      </w:pPr>
    </w:p>
    <w:p w14:paraId="01569BF1" w14:textId="77777777" w:rsidR="00B64828" w:rsidRPr="00327A0D" w:rsidRDefault="00B64828" w:rsidP="00B64828">
      <w:pPr>
        <w:rPr>
          <w:color w:val="000099"/>
          <w:sz w:val="24"/>
          <w:szCs w:val="24"/>
        </w:rPr>
      </w:pPr>
    </w:p>
    <w:p w14:paraId="2FCEB5B6" w14:textId="5219FD0F" w:rsidR="00DE4E69" w:rsidRPr="00FA0793" w:rsidRDefault="00FA0793" w:rsidP="004F08CD">
      <w:pPr>
        <w:rPr>
          <w:sz w:val="24"/>
          <w:szCs w:val="24"/>
        </w:rPr>
      </w:pPr>
      <w:r w:rsidRPr="00FA0793">
        <w:rPr>
          <w:b/>
          <w:sz w:val="24"/>
          <w:szCs w:val="24"/>
        </w:rPr>
        <w:t>M</w:t>
      </w:r>
      <w:r w:rsidR="008D4E76">
        <w:rPr>
          <w:b/>
          <w:sz w:val="24"/>
          <w:szCs w:val="24"/>
        </w:rPr>
        <w:t>ETODE</w:t>
      </w:r>
    </w:p>
    <w:p w14:paraId="50618092" w14:textId="006675CC" w:rsidR="00C60DFB" w:rsidRPr="00C60DFB" w:rsidRDefault="00C60DFB" w:rsidP="00C60DFB">
      <w:pPr>
        <w:spacing w:line="276" w:lineRule="auto"/>
        <w:ind w:left="567" w:firstLine="709"/>
        <w:jc w:val="both"/>
        <w:outlineLvl w:val="0"/>
      </w:pPr>
      <w:proofErr w:type="spellStart"/>
      <w:r w:rsidRPr="00852E50">
        <w:rPr>
          <w:sz w:val="24"/>
          <w:szCs w:val="24"/>
        </w:rPr>
        <w:t>Penelitian</w:t>
      </w:r>
      <w:proofErr w:type="spellEnd"/>
      <w:r w:rsidRPr="00852E50">
        <w:rPr>
          <w:sz w:val="24"/>
          <w:szCs w:val="24"/>
        </w:rPr>
        <w:t xml:space="preserve"> </w:t>
      </w:r>
      <w:proofErr w:type="spellStart"/>
      <w:r w:rsidRPr="00852E50">
        <w:rPr>
          <w:sz w:val="24"/>
          <w:szCs w:val="24"/>
        </w:rPr>
        <w:t>ini</w:t>
      </w:r>
      <w:proofErr w:type="spellEnd"/>
      <w:r w:rsidRPr="00852E50">
        <w:rPr>
          <w:sz w:val="24"/>
          <w:szCs w:val="24"/>
        </w:rPr>
        <w:t xml:space="preserve"> </w:t>
      </w:r>
      <w:proofErr w:type="spellStart"/>
      <w:r w:rsidRPr="00852E50">
        <w:rPr>
          <w:sz w:val="24"/>
          <w:szCs w:val="24"/>
        </w:rPr>
        <w:t>dilakukan</w:t>
      </w:r>
      <w:proofErr w:type="spellEnd"/>
      <w:r w:rsidRPr="00852E50">
        <w:rPr>
          <w:sz w:val="24"/>
          <w:szCs w:val="24"/>
        </w:rPr>
        <w:t xml:space="preserve"> </w:t>
      </w:r>
      <w:proofErr w:type="spellStart"/>
      <w:r w:rsidRPr="00852E50">
        <w:rPr>
          <w:sz w:val="24"/>
          <w:szCs w:val="24"/>
        </w:rPr>
        <w:t>terhadap</w:t>
      </w:r>
      <w:proofErr w:type="spellEnd"/>
      <w:r>
        <w:rPr>
          <w:sz w:val="24"/>
          <w:szCs w:val="24"/>
        </w:rPr>
        <w:t xml:space="preserve"> </w:t>
      </w:r>
      <w:proofErr w:type="spellStart"/>
      <w:r w:rsidR="00FA0793">
        <w:rPr>
          <w:sz w:val="24"/>
          <w:szCs w:val="24"/>
        </w:rPr>
        <w:t>mahasiswa</w:t>
      </w:r>
      <w:proofErr w:type="spellEnd"/>
      <w:r w:rsidRPr="00E706DE">
        <w:rPr>
          <w:sz w:val="24"/>
          <w:szCs w:val="24"/>
        </w:rPr>
        <w:t xml:space="preserve"> </w:t>
      </w:r>
      <w:proofErr w:type="spellStart"/>
      <w:r w:rsidRPr="00E706DE">
        <w:rPr>
          <w:sz w:val="24"/>
          <w:szCs w:val="24"/>
        </w:rPr>
        <w:t>ya</w:t>
      </w:r>
      <w:r w:rsidRPr="00E706DE">
        <w:rPr>
          <w:rFonts w:ascii="Microsoft Himalaya" w:hAnsi="Microsoft Himalaya"/>
          <w:color w:val="E2E2E2"/>
          <w:spacing w:val="-20"/>
          <w:w w:val="1"/>
          <w:sz w:val="24"/>
          <w:szCs w:val="24"/>
        </w:rPr>
        <w:t>l</w:t>
      </w:r>
      <w:r w:rsidRPr="00E706DE">
        <w:rPr>
          <w:sz w:val="24"/>
          <w:szCs w:val="24"/>
        </w:rPr>
        <w:t>ng</w:t>
      </w:r>
      <w:proofErr w:type="spellEnd"/>
      <w:r w:rsidRPr="00E706DE">
        <w:rPr>
          <w:sz w:val="24"/>
          <w:szCs w:val="24"/>
        </w:rPr>
        <w:t xml:space="preserve"> </w:t>
      </w:r>
      <w:proofErr w:type="spellStart"/>
      <w:r w:rsidRPr="00E706DE">
        <w:rPr>
          <w:sz w:val="24"/>
          <w:szCs w:val="24"/>
        </w:rPr>
        <w:t>berusia</w:t>
      </w:r>
      <w:r w:rsidRPr="00E706DE">
        <w:rPr>
          <w:rFonts w:ascii="Microsoft Himalaya" w:hAnsi="Microsoft Himalaya"/>
          <w:color w:val="E2E2E2"/>
          <w:spacing w:val="-20"/>
          <w:w w:val="1"/>
          <w:sz w:val="24"/>
          <w:szCs w:val="24"/>
        </w:rPr>
        <w:t>l</w:t>
      </w:r>
      <w:proofErr w:type="spellEnd"/>
      <w:r w:rsidRPr="00E706DE">
        <w:rPr>
          <w:sz w:val="24"/>
          <w:szCs w:val="24"/>
        </w:rPr>
        <w:t xml:space="preserve"> 20-30 </w:t>
      </w:r>
      <w:proofErr w:type="spellStart"/>
      <w:r w:rsidRPr="00E706DE">
        <w:rPr>
          <w:sz w:val="24"/>
          <w:szCs w:val="24"/>
        </w:rPr>
        <w:t>ta</w:t>
      </w:r>
      <w:r w:rsidRPr="00E706DE">
        <w:rPr>
          <w:rFonts w:ascii="Microsoft Himalaya" w:hAnsi="Microsoft Himalaya"/>
          <w:color w:val="E2E2E2"/>
          <w:spacing w:val="-20"/>
          <w:w w:val="1"/>
          <w:sz w:val="24"/>
          <w:szCs w:val="24"/>
        </w:rPr>
        <w:t>l</w:t>
      </w:r>
      <w:r w:rsidRPr="00E706DE">
        <w:rPr>
          <w:sz w:val="24"/>
          <w:szCs w:val="24"/>
        </w:rPr>
        <w:t>hun</w:t>
      </w:r>
      <w:proofErr w:type="spellEnd"/>
      <w:r w:rsidRPr="00E706DE">
        <w:rPr>
          <w:sz w:val="24"/>
          <w:szCs w:val="24"/>
        </w:rPr>
        <w:t xml:space="preserve"> d</w:t>
      </w:r>
      <w:r w:rsidR="00FA0793">
        <w:rPr>
          <w:sz w:val="24"/>
          <w:szCs w:val="24"/>
        </w:rPr>
        <w:t>i Universitas Dian Nusantara</w:t>
      </w:r>
      <w:r w:rsidRPr="00E706DE">
        <w:rPr>
          <w:sz w:val="24"/>
          <w:szCs w:val="24"/>
        </w:rPr>
        <w:t xml:space="preserve">. </w:t>
      </w:r>
      <w:r w:rsidRPr="005C124E">
        <w:rPr>
          <w:sz w:val="24"/>
          <w:szCs w:val="24"/>
        </w:rPr>
        <w:t xml:space="preserve">Instrument yang </w:t>
      </w:r>
      <w:proofErr w:type="spellStart"/>
      <w:r w:rsidRPr="005C124E">
        <w:rPr>
          <w:sz w:val="24"/>
          <w:szCs w:val="24"/>
        </w:rPr>
        <w:t>digunakan</w:t>
      </w:r>
      <w:proofErr w:type="spellEnd"/>
      <w:r w:rsidRPr="005C124E">
        <w:rPr>
          <w:sz w:val="24"/>
          <w:szCs w:val="24"/>
        </w:rPr>
        <w:t xml:space="preserve"> </w:t>
      </w:r>
      <w:proofErr w:type="spellStart"/>
      <w:r w:rsidRPr="005C124E">
        <w:rPr>
          <w:sz w:val="24"/>
          <w:szCs w:val="24"/>
        </w:rPr>
        <w:t>adalah</w:t>
      </w:r>
      <w:proofErr w:type="spellEnd"/>
      <w:r w:rsidRPr="005C124E">
        <w:rPr>
          <w:sz w:val="24"/>
          <w:szCs w:val="24"/>
        </w:rPr>
        <w:t xml:space="preserve"> </w:t>
      </w:r>
      <w:proofErr w:type="spellStart"/>
      <w:r w:rsidRPr="005C124E">
        <w:rPr>
          <w:sz w:val="24"/>
          <w:szCs w:val="24"/>
        </w:rPr>
        <w:t>kuesioner</w:t>
      </w:r>
      <w:proofErr w:type="spellEnd"/>
      <w:r w:rsidRPr="005C124E">
        <w:rPr>
          <w:sz w:val="24"/>
          <w:szCs w:val="24"/>
        </w:rPr>
        <w:t xml:space="preserve"> </w:t>
      </w:r>
      <w:proofErr w:type="spellStart"/>
      <w:r w:rsidRPr="005C124E">
        <w:rPr>
          <w:sz w:val="24"/>
          <w:szCs w:val="24"/>
        </w:rPr>
        <w:t>dengan</w:t>
      </w:r>
      <w:proofErr w:type="spellEnd"/>
      <w:r w:rsidRPr="005C124E">
        <w:rPr>
          <w:sz w:val="24"/>
          <w:szCs w:val="24"/>
        </w:rPr>
        <w:t xml:space="preserve"> </w:t>
      </w:r>
      <w:proofErr w:type="spellStart"/>
      <w:r w:rsidRPr="005C124E">
        <w:rPr>
          <w:sz w:val="24"/>
          <w:szCs w:val="24"/>
        </w:rPr>
        <w:t>menggunakan</w:t>
      </w:r>
      <w:proofErr w:type="spellEnd"/>
      <w:r w:rsidRPr="005C124E">
        <w:rPr>
          <w:sz w:val="24"/>
          <w:szCs w:val="24"/>
        </w:rPr>
        <w:t xml:space="preserve"> </w:t>
      </w:r>
      <w:proofErr w:type="spellStart"/>
      <w:r w:rsidRPr="005C124E">
        <w:rPr>
          <w:sz w:val="24"/>
          <w:szCs w:val="24"/>
        </w:rPr>
        <w:t>skala</w:t>
      </w:r>
      <w:proofErr w:type="spellEnd"/>
      <w:r w:rsidRPr="005C124E">
        <w:rPr>
          <w:sz w:val="24"/>
          <w:szCs w:val="24"/>
        </w:rPr>
        <w:t xml:space="preserve"> </w:t>
      </w:r>
      <w:proofErr w:type="spellStart"/>
      <w:r w:rsidRPr="005C124E">
        <w:rPr>
          <w:i/>
          <w:sz w:val="24"/>
          <w:szCs w:val="24"/>
        </w:rPr>
        <w:t>likert</w:t>
      </w:r>
      <w:proofErr w:type="spellEnd"/>
      <w:r w:rsidRPr="005C124E">
        <w:rPr>
          <w:sz w:val="24"/>
          <w:szCs w:val="24"/>
        </w:rPr>
        <w:t xml:space="preserve"> </w:t>
      </w:r>
      <w:proofErr w:type="spellStart"/>
      <w:r w:rsidRPr="005C124E">
        <w:rPr>
          <w:sz w:val="24"/>
          <w:szCs w:val="24"/>
        </w:rPr>
        <w:t>dengan</w:t>
      </w:r>
      <w:proofErr w:type="spellEnd"/>
      <w:r w:rsidRPr="005C124E">
        <w:rPr>
          <w:sz w:val="24"/>
          <w:szCs w:val="24"/>
        </w:rPr>
        <w:t xml:space="preserve"> </w:t>
      </w:r>
      <w:proofErr w:type="spellStart"/>
      <w:r w:rsidRPr="005C124E">
        <w:rPr>
          <w:sz w:val="24"/>
          <w:szCs w:val="24"/>
        </w:rPr>
        <w:t>skor</w:t>
      </w:r>
      <w:proofErr w:type="spellEnd"/>
      <w:r w:rsidRPr="005C124E">
        <w:rPr>
          <w:sz w:val="24"/>
          <w:szCs w:val="24"/>
        </w:rPr>
        <w:t xml:space="preserve"> 1-5 yang </w:t>
      </w:r>
      <w:proofErr w:type="spellStart"/>
      <w:r w:rsidRPr="005C124E">
        <w:rPr>
          <w:sz w:val="24"/>
          <w:szCs w:val="24"/>
        </w:rPr>
        <w:t>diekspresikan</w:t>
      </w:r>
      <w:proofErr w:type="spellEnd"/>
      <w:r w:rsidRPr="005C124E">
        <w:rPr>
          <w:sz w:val="24"/>
          <w:szCs w:val="24"/>
        </w:rPr>
        <w:t xml:space="preserve"> </w:t>
      </w:r>
      <w:proofErr w:type="spellStart"/>
      <w:r w:rsidRPr="005C124E">
        <w:rPr>
          <w:sz w:val="24"/>
          <w:szCs w:val="24"/>
        </w:rPr>
        <w:t>mulai</w:t>
      </w:r>
      <w:proofErr w:type="spellEnd"/>
      <w:r w:rsidRPr="005C124E">
        <w:rPr>
          <w:sz w:val="24"/>
          <w:szCs w:val="24"/>
        </w:rPr>
        <w:t xml:space="preserve"> </w:t>
      </w:r>
      <w:proofErr w:type="spellStart"/>
      <w:r w:rsidRPr="005C124E">
        <w:rPr>
          <w:sz w:val="24"/>
          <w:szCs w:val="24"/>
        </w:rPr>
        <w:t>dari</w:t>
      </w:r>
      <w:proofErr w:type="spellEnd"/>
      <w:r w:rsidRPr="005C124E">
        <w:rPr>
          <w:sz w:val="24"/>
          <w:szCs w:val="24"/>
        </w:rPr>
        <w:t xml:space="preserve"> yang paling </w:t>
      </w:r>
      <w:proofErr w:type="spellStart"/>
      <w:r w:rsidRPr="005C124E">
        <w:rPr>
          <w:sz w:val="24"/>
          <w:szCs w:val="24"/>
        </w:rPr>
        <w:t>negatif</w:t>
      </w:r>
      <w:proofErr w:type="spellEnd"/>
      <w:r w:rsidRPr="005C124E">
        <w:rPr>
          <w:sz w:val="24"/>
          <w:szCs w:val="24"/>
        </w:rPr>
        <w:t xml:space="preserve">, </w:t>
      </w:r>
      <w:proofErr w:type="spellStart"/>
      <w:r w:rsidRPr="005C124E">
        <w:rPr>
          <w:sz w:val="24"/>
          <w:szCs w:val="24"/>
        </w:rPr>
        <w:t>netral</w:t>
      </w:r>
      <w:proofErr w:type="spellEnd"/>
      <w:r w:rsidRPr="005C124E">
        <w:rPr>
          <w:sz w:val="24"/>
          <w:szCs w:val="24"/>
        </w:rPr>
        <w:t xml:space="preserve"> </w:t>
      </w:r>
      <w:proofErr w:type="spellStart"/>
      <w:r w:rsidRPr="005C124E">
        <w:rPr>
          <w:sz w:val="24"/>
          <w:szCs w:val="24"/>
        </w:rPr>
        <w:t>sampai</w:t>
      </w:r>
      <w:proofErr w:type="spellEnd"/>
      <w:r w:rsidRPr="005C124E">
        <w:rPr>
          <w:sz w:val="24"/>
          <w:szCs w:val="24"/>
        </w:rPr>
        <w:t xml:space="preserve"> </w:t>
      </w:r>
      <w:proofErr w:type="spellStart"/>
      <w:r w:rsidRPr="005C124E">
        <w:rPr>
          <w:sz w:val="24"/>
          <w:szCs w:val="24"/>
        </w:rPr>
        <w:t>ke</w:t>
      </w:r>
      <w:proofErr w:type="spellEnd"/>
      <w:r w:rsidRPr="005C124E">
        <w:rPr>
          <w:sz w:val="24"/>
          <w:szCs w:val="24"/>
        </w:rPr>
        <w:t xml:space="preserve"> yang paling </w:t>
      </w:r>
      <w:proofErr w:type="spellStart"/>
      <w:r w:rsidRPr="005C124E">
        <w:rPr>
          <w:sz w:val="24"/>
          <w:szCs w:val="24"/>
        </w:rPr>
        <w:t>positif</w:t>
      </w:r>
      <w:proofErr w:type="spellEnd"/>
      <w:r w:rsidRPr="005C124E">
        <w:rPr>
          <w:sz w:val="24"/>
          <w:szCs w:val="24"/>
        </w:rPr>
        <w:t xml:space="preserve">, </w:t>
      </w:r>
      <w:proofErr w:type="spellStart"/>
      <w:r w:rsidRPr="00E706DE">
        <w:rPr>
          <w:sz w:val="24"/>
          <w:szCs w:val="24"/>
          <w:shd w:val="clear" w:color="auto" w:fill="FFFFFF"/>
        </w:rPr>
        <w:t>Populasi</w:t>
      </w:r>
      <w:proofErr w:type="spellEnd"/>
      <w:r w:rsidRPr="00E706DE">
        <w:rPr>
          <w:sz w:val="24"/>
          <w:szCs w:val="24"/>
          <w:shd w:val="clear" w:color="auto" w:fill="FFFFFF"/>
        </w:rPr>
        <w:t xml:space="preserve"> </w:t>
      </w:r>
      <w:proofErr w:type="spellStart"/>
      <w:r w:rsidRPr="00E706DE">
        <w:rPr>
          <w:sz w:val="24"/>
          <w:szCs w:val="24"/>
        </w:rPr>
        <w:t>dari</w:t>
      </w:r>
      <w:proofErr w:type="spellEnd"/>
      <w:r w:rsidRPr="00E706DE">
        <w:rPr>
          <w:sz w:val="24"/>
          <w:szCs w:val="24"/>
        </w:rPr>
        <w:t xml:space="preserve"> survey</w:t>
      </w:r>
      <w:r w:rsidRPr="00E706DE">
        <w:rPr>
          <w:sz w:val="24"/>
          <w:szCs w:val="24"/>
          <w:shd w:val="clear" w:color="auto" w:fill="FFFFFF"/>
        </w:rPr>
        <w:t xml:space="preserve"> </w:t>
      </w:r>
      <w:proofErr w:type="spellStart"/>
      <w:r w:rsidRPr="00E706DE">
        <w:rPr>
          <w:sz w:val="24"/>
          <w:szCs w:val="24"/>
          <w:shd w:val="clear" w:color="auto" w:fill="FFFFFF"/>
        </w:rPr>
        <w:t>ini</w:t>
      </w:r>
      <w:proofErr w:type="spellEnd"/>
      <w:r w:rsidRPr="00E706DE">
        <w:rPr>
          <w:sz w:val="24"/>
          <w:szCs w:val="24"/>
          <w:shd w:val="clear" w:color="auto" w:fill="FFFFFF"/>
        </w:rPr>
        <w:t xml:space="preserve"> </w:t>
      </w:r>
      <w:proofErr w:type="spellStart"/>
      <w:r w:rsidRPr="00E706DE">
        <w:rPr>
          <w:sz w:val="24"/>
          <w:szCs w:val="24"/>
          <w:shd w:val="clear" w:color="auto" w:fill="FFFFFF"/>
        </w:rPr>
        <w:t>adalah</w:t>
      </w:r>
      <w:proofErr w:type="spellEnd"/>
      <w:r w:rsidRPr="00E706DE">
        <w:rPr>
          <w:sz w:val="24"/>
          <w:szCs w:val="24"/>
          <w:shd w:val="clear" w:color="auto" w:fill="FFFFFF"/>
        </w:rPr>
        <w:t xml:space="preserve"> </w:t>
      </w:r>
      <w:proofErr w:type="spellStart"/>
      <w:r w:rsidR="00FA0793">
        <w:rPr>
          <w:sz w:val="24"/>
          <w:szCs w:val="24"/>
        </w:rPr>
        <w:t>mahasiswa</w:t>
      </w:r>
      <w:proofErr w:type="spellEnd"/>
      <w:r w:rsidR="00FA0793" w:rsidRPr="00E706DE">
        <w:rPr>
          <w:sz w:val="24"/>
          <w:szCs w:val="24"/>
        </w:rPr>
        <w:t xml:space="preserve"> </w:t>
      </w:r>
      <w:proofErr w:type="spellStart"/>
      <w:r w:rsidR="00FA0793" w:rsidRPr="00E706DE">
        <w:rPr>
          <w:sz w:val="24"/>
          <w:szCs w:val="24"/>
        </w:rPr>
        <w:t>ya</w:t>
      </w:r>
      <w:r w:rsidR="00FA0793" w:rsidRPr="00E706DE">
        <w:rPr>
          <w:rFonts w:ascii="Microsoft Himalaya" w:hAnsi="Microsoft Himalaya"/>
          <w:color w:val="E2E2E2"/>
          <w:spacing w:val="-20"/>
          <w:w w:val="1"/>
          <w:sz w:val="24"/>
          <w:szCs w:val="24"/>
        </w:rPr>
        <w:t>l</w:t>
      </w:r>
      <w:r w:rsidR="00FA0793" w:rsidRPr="00E706DE">
        <w:rPr>
          <w:sz w:val="24"/>
          <w:szCs w:val="24"/>
        </w:rPr>
        <w:t>ng</w:t>
      </w:r>
      <w:proofErr w:type="spellEnd"/>
      <w:r w:rsidR="00FA0793" w:rsidRPr="00E706DE">
        <w:rPr>
          <w:sz w:val="24"/>
          <w:szCs w:val="24"/>
        </w:rPr>
        <w:t xml:space="preserve"> </w:t>
      </w:r>
      <w:proofErr w:type="spellStart"/>
      <w:r w:rsidR="00FA0793" w:rsidRPr="00E706DE">
        <w:rPr>
          <w:sz w:val="24"/>
          <w:szCs w:val="24"/>
        </w:rPr>
        <w:t>berusia</w:t>
      </w:r>
      <w:r w:rsidR="00FA0793" w:rsidRPr="00E706DE">
        <w:rPr>
          <w:rFonts w:ascii="Microsoft Himalaya" w:hAnsi="Microsoft Himalaya"/>
          <w:color w:val="E2E2E2"/>
          <w:spacing w:val="-20"/>
          <w:w w:val="1"/>
          <w:sz w:val="24"/>
          <w:szCs w:val="24"/>
        </w:rPr>
        <w:t>l</w:t>
      </w:r>
      <w:proofErr w:type="spellEnd"/>
      <w:r w:rsidR="00FA0793" w:rsidRPr="00E706DE">
        <w:rPr>
          <w:sz w:val="24"/>
          <w:szCs w:val="24"/>
        </w:rPr>
        <w:t xml:space="preserve"> 20-30 </w:t>
      </w:r>
      <w:proofErr w:type="spellStart"/>
      <w:r w:rsidR="00FA0793" w:rsidRPr="00E706DE">
        <w:rPr>
          <w:sz w:val="24"/>
          <w:szCs w:val="24"/>
        </w:rPr>
        <w:t>ta</w:t>
      </w:r>
      <w:r w:rsidR="00FA0793" w:rsidRPr="00E706DE">
        <w:rPr>
          <w:rFonts w:ascii="Microsoft Himalaya" w:hAnsi="Microsoft Himalaya"/>
          <w:color w:val="E2E2E2"/>
          <w:spacing w:val="-20"/>
          <w:w w:val="1"/>
          <w:sz w:val="24"/>
          <w:szCs w:val="24"/>
        </w:rPr>
        <w:t>l</w:t>
      </w:r>
      <w:r w:rsidR="00FA0793" w:rsidRPr="00E706DE">
        <w:rPr>
          <w:sz w:val="24"/>
          <w:szCs w:val="24"/>
        </w:rPr>
        <w:t>hun</w:t>
      </w:r>
      <w:proofErr w:type="spellEnd"/>
      <w:r w:rsidR="00FA0793" w:rsidRPr="00E706DE">
        <w:rPr>
          <w:sz w:val="24"/>
          <w:szCs w:val="24"/>
        </w:rPr>
        <w:t xml:space="preserve"> d</w:t>
      </w:r>
      <w:r w:rsidR="00FA0793">
        <w:rPr>
          <w:sz w:val="24"/>
          <w:szCs w:val="24"/>
        </w:rPr>
        <w:t xml:space="preserve">i Universitas Dian Nusantara. Sampel yang </w:t>
      </w:r>
      <w:proofErr w:type="spellStart"/>
      <w:r w:rsidR="00FA0793">
        <w:rPr>
          <w:sz w:val="24"/>
          <w:szCs w:val="24"/>
        </w:rPr>
        <w:t>digunakan</w:t>
      </w:r>
      <w:proofErr w:type="spellEnd"/>
      <w:r w:rsidR="00FA0793">
        <w:rPr>
          <w:sz w:val="24"/>
          <w:szCs w:val="24"/>
        </w:rPr>
        <w:t xml:space="preserve"> </w:t>
      </w:r>
      <w:proofErr w:type="spellStart"/>
      <w:r w:rsidR="00FA0793">
        <w:rPr>
          <w:sz w:val="24"/>
          <w:szCs w:val="24"/>
        </w:rPr>
        <w:t>menggunakan</w:t>
      </w:r>
      <w:proofErr w:type="spellEnd"/>
      <w:r w:rsidR="00FA0793">
        <w:rPr>
          <w:sz w:val="24"/>
          <w:szCs w:val="24"/>
        </w:rPr>
        <w:t xml:space="preserve"> Teknik Purposive Sampling </w:t>
      </w:r>
      <w:proofErr w:type="spellStart"/>
      <w:r w:rsidR="00FA0793">
        <w:rPr>
          <w:sz w:val="24"/>
          <w:szCs w:val="24"/>
        </w:rPr>
        <w:t>dengan</w:t>
      </w:r>
      <w:proofErr w:type="spellEnd"/>
      <w:r w:rsidR="00FA0793">
        <w:rPr>
          <w:sz w:val="24"/>
          <w:szCs w:val="24"/>
        </w:rPr>
        <w:t xml:space="preserve"> </w:t>
      </w:r>
      <w:proofErr w:type="spellStart"/>
      <w:r w:rsidR="00FA0793">
        <w:rPr>
          <w:sz w:val="24"/>
          <w:szCs w:val="24"/>
        </w:rPr>
        <w:t>menggunakan</w:t>
      </w:r>
      <w:proofErr w:type="spellEnd"/>
      <w:r w:rsidR="00FA0793">
        <w:rPr>
          <w:sz w:val="24"/>
          <w:szCs w:val="24"/>
        </w:rPr>
        <w:t xml:space="preserve"> </w:t>
      </w:r>
      <w:proofErr w:type="spellStart"/>
      <w:r w:rsidR="00FA0793">
        <w:rPr>
          <w:sz w:val="24"/>
          <w:szCs w:val="24"/>
        </w:rPr>
        <w:t>rumus</w:t>
      </w:r>
      <w:proofErr w:type="spellEnd"/>
      <w:r w:rsidR="00FA0793">
        <w:rPr>
          <w:sz w:val="24"/>
          <w:szCs w:val="24"/>
        </w:rPr>
        <w:t xml:space="preserve"> Hair</w:t>
      </w:r>
      <w:r w:rsidR="005E339B">
        <w:rPr>
          <w:sz w:val="24"/>
          <w:szCs w:val="24"/>
        </w:rPr>
        <w:t xml:space="preserve"> (</w:t>
      </w:r>
      <w:proofErr w:type="spellStart"/>
      <w:r w:rsidR="005E339B">
        <w:rPr>
          <w:sz w:val="24"/>
          <w:szCs w:val="24"/>
        </w:rPr>
        <w:t>Jumlah</w:t>
      </w:r>
      <w:proofErr w:type="spellEnd"/>
      <w:r w:rsidR="005E339B">
        <w:rPr>
          <w:sz w:val="24"/>
          <w:szCs w:val="24"/>
        </w:rPr>
        <w:t xml:space="preserve"> total </w:t>
      </w:r>
      <w:proofErr w:type="spellStart"/>
      <w:r w:rsidR="005E339B">
        <w:rPr>
          <w:sz w:val="24"/>
          <w:szCs w:val="24"/>
        </w:rPr>
        <w:t>indikator</w:t>
      </w:r>
      <w:proofErr w:type="spellEnd"/>
      <w:r w:rsidR="005E339B">
        <w:rPr>
          <w:sz w:val="24"/>
          <w:szCs w:val="24"/>
        </w:rPr>
        <w:t xml:space="preserve"> X1, X2 dan Y </w:t>
      </w:r>
      <w:proofErr w:type="spellStart"/>
      <w:r w:rsidR="005E339B">
        <w:rPr>
          <w:sz w:val="24"/>
          <w:szCs w:val="24"/>
        </w:rPr>
        <w:t>adalah</w:t>
      </w:r>
      <w:proofErr w:type="spellEnd"/>
      <w:r w:rsidR="005E339B">
        <w:rPr>
          <w:sz w:val="24"/>
          <w:szCs w:val="24"/>
        </w:rPr>
        <w:t xml:space="preserve"> 14 x 8 = 112, </w:t>
      </w:r>
      <w:proofErr w:type="spellStart"/>
      <w:r w:rsidR="005E339B">
        <w:rPr>
          <w:sz w:val="24"/>
          <w:szCs w:val="24"/>
        </w:rPr>
        <w:t>dibulatkan</w:t>
      </w:r>
      <w:proofErr w:type="spellEnd"/>
      <w:r w:rsidR="005E339B">
        <w:rPr>
          <w:sz w:val="24"/>
          <w:szCs w:val="24"/>
        </w:rPr>
        <w:t xml:space="preserve"> </w:t>
      </w:r>
      <w:proofErr w:type="spellStart"/>
      <w:r w:rsidR="005E339B">
        <w:rPr>
          <w:sz w:val="24"/>
          <w:szCs w:val="24"/>
        </w:rPr>
        <w:t>menjadi</w:t>
      </w:r>
      <w:proofErr w:type="spellEnd"/>
      <w:r w:rsidR="005E339B">
        <w:rPr>
          <w:sz w:val="24"/>
          <w:szCs w:val="24"/>
        </w:rPr>
        <w:t xml:space="preserve"> 120)</w:t>
      </w:r>
      <w:r w:rsidR="00FA0793">
        <w:rPr>
          <w:sz w:val="24"/>
          <w:szCs w:val="24"/>
        </w:rPr>
        <w:t xml:space="preserve">, </w:t>
      </w:r>
      <w:proofErr w:type="spellStart"/>
      <w:r w:rsidR="00FA0793">
        <w:rPr>
          <w:sz w:val="24"/>
          <w:szCs w:val="24"/>
        </w:rPr>
        <w:t>sehingga</w:t>
      </w:r>
      <w:proofErr w:type="spellEnd"/>
      <w:r w:rsidR="00FA0793">
        <w:rPr>
          <w:sz w:val="24"/>
          <w:szCs w:val="24"/>
        </w:rPr>
        <w:t xml:space="preserve"> </w:t>
      </w:r>
      <w:proofErr w:type="spellStart"/>
      <w:r w:rsidR="00FA0793">
        <w:rPr>
          <w:sz w:val="24"/>
          <w:szCs w:val="24"/>
        </w:rPr>
        <w:t>jumlah</w:t>
      </w:r>
      <w:proofErr w:type="spellEnd"/>
      <w:r w:rsidR="00FA0793">
        <w:rPr>
          <w:sz w:val="24"/>
          <w:szCs w:val="24"/>
        </w:rPr>
        <w:t xml:space="preserve"> </w:t>
      </w:r>
      <w:proofErr w:type="spellStart"/>
      <w:r w:rsidR="00FA0793">
        <w:rPr>
          <w:sz w:val="24"/>
          <w:szCs w:val="24"/>
        </w:rPr>
        <w:t>responden</w:t>
      </w:r>
      <w:proofErr w:type="spellEnd"/>
      <w:r w:rsidR="00FA0793">
        <w:rPr>
          <w:sz w:val="24"/>
          <w:szCs w:val="24"/>
        </w:rPr>
        <w:t xml:space="preserve"> </w:t>
      </w:r>
      <w:proofErr w:type="spellStart"/>
      <w:r w:rsidR="00FA0793">
        <w:rPr>
          <w:sz w:val="24"/>
          <w:szCs w:val="24"/>
        </w:rPr>
        <w:t>dalam</w:t>
      </w:r>
      <w:proofErr w:type="spellEnd"/>
      <w:r w:rsidR="00FA0793">
        <w:rPr>
          <w:sz w:val="24"/>
          <w:szCs w:val="24"/>
        </w:rPr>
        <w:t xml:space="preserve"> </w:t>
      </w:r>
      <w:proofErr w:type="spellStart"/>
      <w:r w:rsidR="00FA0793">
        <w:rPr>
          <w:sz w:val="24"/>
          <w:szCs w:val="24"/>
        </w:rPr>
        <w:t>penelitian</w:t>
      </w:r>
      <w:proofErr w:type="spellEnd"/>
      <w:r w:rsidR="00FA0793">
        <w:rPr>
          <w:sz w:val="24"/>
          <w:szCs w:val="24"/>
        </w:rPr>
        <w:t xml:space="preserve"> </w:t>
      </w:r>
      <w:proofErr w:type="spellStart"/>
      <w:r w:rsidR="00FA0793">
        <w:rPr>
          <w:sz w:val="24"/>
          <w:szCs w:val="24"/>
        </w:rPr>
        <w:t>ini</w:t>
      </w:r>
      <w:proofErr w:type="spellEnd"/>
      <w:r w:rsidR="00FA0793">
        <w:rPr>
          <w:sz w:val="24"/>
          <w:szCs w:val="24"/>
        </w:rPr>
        <w:t xml:space="preserve"> </w:t>
      </w:r>
      <w:proofErr w:type="spellStart"/>
      <w:r w:rsidR="00FA0793">
        <w:rPr>
          <w:sz w:val="24"/>
          <w:szCs w:val="24"/>
        </w:rPr>
        <w:t>sebanyak</w:t>
      </w:r>
      <w:proofErr w:type="spellEnd"/>
      <w:r w:rsidR="00FA0793">
        <w:rPr>
          <w:sz w:val="24"/>
          <w:szCs w:val="24"/>
        </w:rPr>
        <w:t xml:space="preserve"> </w:t>
      </w:r>
      <w:r w:rsidR="005E339B">
        <w:rPr>
          <w:sz w:val="24"/>
          <w:szCs w:val="24"/>
        </w:rPr>
        <w:t>120 Sampel.</w:t>
      </w:r>
      <w:r w:rsidR="00FA0793" w:rsidRPr="00E706DE">
        <w:rPr>
          <w:sz w:val="24"/>
          <w:szCs w:val="24"/>
        </w:rPr>
        <w:t xml:space="preserve"> </w:t>
      </w:r>
    </w:p>
    <w:p w14:paraId="478E5028" w14:textId="0D253C19" w:rsidR="00C60DFB" w:rsidRPr="004A33B2" w:rsidRDefault="00C60DFB" w:rsidP="00C60DFB">
      <w:pPr>
        <w:spacing w:line="276" w:lineRule="auto"/>
        <w:ind w:left="567" w:firstLine="709"/>
        <w:jc w:val="both"/>
        <w:outlineLvl w:val="0"/>
        <w:rPr>
          <w:sz w:val="24"/>
          <w:szCs w:val="24"/>
        </w:rPr>
      </w:pPr>
      <w:r w:rsidRPr="00C3634F">
        <w:rPr>
          <w:sz w:val="24"/>
          <w:szCs w:val="24"/>
          <w:shd w:val="clear" w:color="auto" w:fill="FFFFFF"/>
        </w:rPr>
        <w:t xml:space="preserve">Model yang </w:t>
      </w:r>
      <w:proofErr w:type="spellStart"/>
      <w:r w:rsidRPr="00C3634F">
        <w:rPr>
          <w:sz w:val="24"/>
          <w:szCs w:val="24"/>
          <w:shd w:val="clear" w:color="auto" w:fill="FFFFFF"/>
        </w:rPr>
        <w:t>digunakan</w:t>
      </w:r>
      <w:proofErr w:type="spellEnd"/>
      <w:r w:rsidRPr="00C3634F">
        <w:rPr>
          <w:sz w:val="24"/>
          <w:szCs w:val="24"/>
          <w:shd w:val="clear" w:color="auto" w:fill="FFFFFF"/>
        </w:rPr>
        <w:t xml:space="preserve"> </w:t>
      </w:r>
      <w:proofErr w:type="spellStart"/>
      <w:r w:rsidRPr="00C3634F">
        <w:rPr>
          <w:sz w:val="24"/>
          <w:szCs w:val="24"/>
          <w:shd w:val="clear" w:color="auto" w:fill="FFFFFF"/>
        </w:rPr>
        <w:t>dalam</w:t>
      </w:r>
      <w:proofErr w:type="spellEnd"/>
      <w:r w:rsidRPr="00C3634F">
        <w:rPr>
          <w:sz w:val="24"/>
          <w:szCs w:val="24"/>
          <w:shd w:val="clear" w:color="auto" w:fill="FFFFFF"/>
        </w:rPr>
        <w:t xml:space="preserve"> </w:t>
      </w:r>
      <w:proofErr w:type="spellStart"/>
      <w:r w:rsidRPr="00C3634F">
        <w:rPr>
          <w:sz w:val="24"/>
          <w:szCs w:val="24"/>
          <w:shd w:val="clear" w:color="auto" w:fill="FFFFFF"/>
        </w:rPr>
        <w:t>penelitian</w:t>
      </w:r>
      <w:proofErr w:type="spellEnd"/>
      <w:r w:rsidRPr="00C3634F">
        <w:rPr>
          <w:sz w:val="24"/>
          <w:szCs w:val="24"/>
          <w:shd w:val="clear" w:color="auto" w:fill="FFFFFF"/>
        </w:rPr>
        <w:t xml:space="preserve"> </w:t>
      </w:r>
      <w:proofErr w:type="spellStart"/>
      <w:r w:rsidRPr="00C3634F">
        <w:rPr>
          <w:sz w:val="24"/>
          <w:szCs w:val="24"/>
          <w:shd w:val="clear" w:color="auto" w:fill="FFFFFF"/>
        </w:rPr>
        <w:t>ini</w:t>
      </w:r>
      <w:proofErr w:type="spellEnd"/>
      <w:r w:rsidRPr="00C3634F">
        <w:rPr>
          <w:sz w:val="24"/>
          <w:szCs w:val="24"/>
          <w:shd w:val="clear" w:color="auto" w:fill="FFFFFF"/>
        </w:rPr>
        <w:t xml:space="preserve"> </w:t>
      </w:r>
      <w:proofErr w:type="spellStart"/>
      <w:r w:rsidRPr="00C3634F">
        <w:rPr>
          <w:sz w:val="24"/>
          <w:szCs w:val="24"/>
          <w:shd w:val="clear" w:color="auto" w:fill="FFFFFF"/>
        </w:rPr>
        <w:t>adalah</w:t>
      </w:r>
      <w:proofErr w:type="spellEnd"/>
      <w:r w:rsidRPr="00C3634F">
        <w:rPr>
          <w:sz w:val="24"/>
          <w:szCs w:val="24"/>
          <w:shd w:val="clear" w:color="auto" w:fill="FFFFFF"/>
        </w:rPr>
        <w:t xml:space="preserve"> model </w:t>
      </w:r>
      <w:proofErr w:type="spellStart"/>
      <w:r w:rsidRPr="00C3634F">
        <w:rPr>
          <w:sz w:val="24"/>
          <w:szCs w:val="24"/>
        </w:rPr>
        <w:t>hubungan</w:t>
      </w:r>
      <w:proofErr w:type="spellEnd"/>
      <w:r w:rsidRPr="00C3634F">
        <w:rPr>
          <w:sz w:val="24"/>
          <w:szCs w:val="24"/>
        </w:rPr>
        <w:t xml:space="preserve"> </w:t>
      </w:r>
      <w:proofErr w:type="spellStart"/>
      <w:r w:rsidRPr="00C3634F">
        <w:rPr>
          <w:sz w:val="24"/>
          <w:szCs w:val="24"/>
        </w:rPr>
        <w:t>kausal</w:t>
      </w:r>
      <w:proofErr w:type="spellEnd"/>
      <w:r w:rsidRPr="00C3634F">
        <w:rPr>
          <w:sz w:val="24"/>
          <w:szCs w:val="24"/>
          <w:shd w:val="clear" w:color="auto" w:fill="FFFFFF"/>
        </w:rPr>
        <w:t xml:space="preserve"> </w:t>
      </w:r>
      <w:proofErr w:type="spellStart"/>
      <w:r w:rsidRPr="00C3634F">
        <w:rPr>
          <w:sz w:val="24"/>
          <w:szCs w:val="24"/>
          <w:shd w:val="clear" w:color="auto" w:fill="FFFFFF"/>
        </w:rPr>
        <w:t>atau</w:t>
      </w:r>
      <w:proofErr w:type="spellEnd"/>
      <w:r w:rsidRPr="00C3634F">
        <w:rPr>
          <w:sz w:val="24"/>
          <w:szCs w:val="24"/>
          <w:shd w:val="clear" w:color="auto" w:fill="FFFFFF"/>
        </w:rPr>
        <w:t xml:space="preserve"> </w:t>
      </w:r>
      <w:proofErr w:type="spellStart"/>
      <w:r>
        <w:rPr>
          <w:sz w:val="24"/>
          <w:szCs w:val="24"/>
          <w:shd w:val="clear" w:color="auto" w:fill="FFFFFF"/>
        </w:rPr>
        <w:t>b</w:t>
      </w:r>
      <w:r w:rsidRPr="00C3634F">
        <w:rPr>
          <w:sz w:val="24"/>
          <w:szCs w:val="24"/>
        </w:rPr>
        <w:t>erpengaruh</w:t>
      </w:r>
      <w:proofErr w:type="spellEnd"/>
      <w:r w:rsidRPr="00C3634F">
        <w:rPr>
          <w:sz w:val="24"/>
          <w:szCs w:val="24"/>
        </w:rPr>
        <w:t xml:space="preserve">. Teknik </w:t>
      </w:r>
      <w:proofErr w:type="spellStart"/>
      <w:r w:rsidRPr="00C3634F">
        <w:rPr>
          <w:sz w:val="24"/>
          <w:szCs w:val="24"/>
        </w:rPr>
        <w:t>analisis</w:t>
      </w:r>
      <w:proofErr w:type="spellEnd"/>
      <w:r w:rsidRPr="00C3634F">
        <w:rPr>
          <w:sz w:val="24"/>
          <w:szCs w:val="24"/>
        </w:rPr>
        <w:t xml:space="preserve"> yang </w:t>
      </w:r>
      <w:proofErr w:type="spellStart"/>
      <w:r w:rsidRPr="00C3634F">
        <w:rPr>
          <w:sz w:val="24"/>
          <w:szCs w:val="24"/>
        </w:rPr>
        <w:t>digunakan</w:t>
      </w:r>
      <w:proofErr w:type="spellEnd"/>
      <w:r w:rsidRPr="00C3634F">
        <w:rPr>
          <w:sz w:val="24"/>
          <w:szCs w:val="24"/>
        </w:rPr>
        <w:t xml:space="preserve"> </w:t>
      </w:r>
      <w:proofErr w:type="spellStart"/>
      <w:r w:rsidRPr="00C3634F">
        <w:rPr>
          <w:sz w:val="24"/>
          <w:szCs w:val="24"/>
        </w:rPr>
        <w:t>untuk</w:t>
      </w:r>
      <w:proofErr w:type="spellEnd"/>
      <w:r w:rsidRPr="00C3634F">
        <w:rPr>
          <w:sz w:val="24"/>
          <w:szCs w:val="24"/>
          <w:shd w:val="clear" w:color="auto" w:fill="FFFFFF"/>
        </w:rPr>
        <w:t xml:space="preserve"> </w:t>
      </w:r>
      <w:proofErr w:type="spellStart"/>
      <w:r w:rsidRPr="00C3634F">
        <w:rPr>
          <w:sz w:val="24"/>
          <w:szCs w:val="24"/>
          <w:shd w:val="clear" w:color="auto" w:fill="FFFFFF"/>
        </w:rPr>
        <w:t>menguji</w:t>
      </w:r>
      <w:proofErr w:type="spellEnd"/>
      <w:r w:rsidRPr="00C3634F">
        <w:rPr>
          <w:sz w:val="24"/>
          <w:szCs w:val="24"/>
          <w:shd w:val="clear" w:color="auto" w:fill="FFFFFF"/>
        </w:rPr>
        <w:t xml:space="preserve"> </w:t>
      </w:r>
      <w:proofErr w:type="spellStart"/>
      <w:r w:rsidRPr="00C3634F">
        <w:rPr>
          <w:sz w:val="24"/>
          <w:szCs w:val="24"/>
          <w:shd w:val="clear" w:color="auto" w:fill="FFFFFF"/>
        </w:rPr>
        <w:t>hipotesis</w:t>
      </w:r>
      <w:proofErr w:type="spellEnd"/>
      <w:r w:rsidRPr="00C3634F">
        <w:rPr>
          <w:sz w:val="24"/>
          <w:szCs w:val="24"/>
          <w:shd w:val="clear" w:color="auto" w:fill="FFFFFF"/>
        </w:rPr>
        <w:t xml:space="preserve"> yang </w:t>
      </w:r>
      <w:proofErr w:type="spellStart"/>
      <w:r w:rsidRPr="00C3634F">
        <w:rPr>
          <w:sz w:val="24"/>
          <w:szCs w:val="24"/>
          <w:shd w:val="clear" w:color="auto" w:fill="FFFFFF"/>
        </w:rPr>
        <w:t>diajukan</w:t>
      </w:r>
      <w:proofErr w:type="spellEnd"/>
      <w:r w:rsidRPr="00C3634F">
        <w:rPr>
          <w:sz w:val="24"/>
          <w:szCs w:val="24"/>
          <w:shd w:val="clear" w:color="auto" w:fill="FFFFFF"/>
        </w:rPr>
        <w:t xml:space="preserve"> </w:t>
      </w:r>
      <w:proofErr w:type="spellStart"/>
      <w:r w:rsidRPr="00C3634F">
        <w:rPr>
          <w:sz w:val="24"/>
          <w:szCs w:val="24"/>
          <w:shd w:val="clear" w:color="auto" w:fill="FFFFFF"/>
        </w:rPr>
        <w:t>dalam</w:t>
      </w:r>
      <w:proofErr w:type="spellEnd"/>
      <w:r w:rsidRPr="00C3634F">
        <w:rPr>
          <w:sz w:val="24"/>
          <w:szCs w:val="24"/>
          <w:shd w:val="clear" w:color="auto" w:fill="FFFFFF"/>
        </w:rPr>
        <w:t xml:space="preserve"> </w:t>
      </w:r>
      <w:proofErr w:type="spellStart"/>
      <w:r w:rsidRPr="00C3634F">
        <w:rPr>
          <w:sz w:val="24"/>
          <w:szCs w:val="24"/>
          <w:shd w:val="clear" w:color="auto" w:fill="FFFFFF"/>
        </w:rPr>
        <w:t>penelitian</w:t>
      </w:r>
      <w:proofErr w:type="spellEnd"/>
      <w:r w:rsidRPr="00C3634F">
        <w:rPr>
          <w:sz w:val="24"/>
          <w:szCs w:val="24"/>
          <w:shd w:val="clear" w:color="auto" w:fill="FFFFFF"/>
        </w:rPr>
        <w:t xml:space="preserve"> </w:t>
      </w:r>
      <w:proofErr w:type="spellStart"/>
      <w:r w:rsidRPr="00C3634F">
        <w:rPr>
          <w:sz w:val="24"/>
          <w:szCs w:val="24"/>
          <w:shd w:val="clear" w:color="auto" w:fill="FFFFFF"/>
        </w:rPr>
        <w:t>ini</w:t>
      </w:r>
      <w:proofErr w:type="spellEnd"/>
      <w:r w:rsidRPr="00C3634F">
        <w:rPr>
          <w:sz w:val="24"/>
          <w:szCs w:val="24"/>
          <w:shd w:val="clear" w:color="auto" w:fill="FFFFFF"/>
        </w:rPr>
        <w:t xml:space="preserve"> </w:t>
      </w:r>
      <w:proofErr w:type="spellStart"/>
      <w:r w:rsidRPr="00C3634F">
        <w:rPr>
          <w:sz w:val="24"/>
          <w:szCs w:val="24"/>
          <w:shd w:val="clear" w:color="auto" w:fill="FFFFFF"/>
        </w:rPr>
        <w:t>adalah</w:t>
      </w:r>
      <w:proofErr w:type="spellEnd"/>
      <w:r w:rsidRPr="00C3634F">
        <w:rPr>
          <w:sz w:val="24"/>
          <w:szCs w:val="24"/>
          <w:shd w:val="clear" w:color="auto" w:fill="FFFFFF"/>
        </w:rPr>
        <w:t xml:space="preserve"> SEM </w:t>
      </w:r>
      <w:proofErr w:type="spellStart"/>
      <w:r w:rsidRPr="00C3634F">
        <w:rPr>
          <w:sz w:val="24"/>
          <w:szCs w:val="24"/>
          <w:shd w:val="clear" w:color="auto" w:fill="FFFFFF"/>
        </w:rPr>
        <w:t>atau</w:t>
      </w:r>
      <w:proofErr w:type="spellEnd"/>
      <w:r w:rsidRPr="00C3634F">
        <w:rPr>
          <w:sz w:val="24"/>
          <w:szCs w:val="24"/>
          <w:shd w:val="clear" w:color="auto" w:fill="FFFFFF"/>
        </w:rPr>
        <w:t xml:space="preserve"> </w:t>
      </w:r>
      <w:r w:rsidRPr="00C3634F">
        <w:rPr>
          <w:i/>
          <w:iCs/>
          <w:sz w:val="24"/>
          <w:szCs w:val="24"/>
        </w:rPr>
        <w:t>structural equation modeling.</w:t>
      </w:r>
      <w:r>
        <w:rPr>
          <w:sz w:val="24"/>
          <w:szCs w:val="24"/>
        </w:rPr>
        <w:t xml:space="preserve"> </w:t>
      </w:r>
      <w:r w:rsidRPr="00C3634F">
        <w:rPr>
          <w:sz w:val="24"/>
          <w:szCs w:val="24"/>
          <w:shd w:val="clear" w:color="auto" w:fill="FFFFFF"/>
        </w:rPr>
        <w:t xml:space="preserve">Metode </w:t>
      </w:r>
      <w:proofErr w:type="spellStart"/>
      <w:r w:rsidRPr="00C3634F">
        <w:rPr>
          <w:sz w:val="24"/>
          <w:szCs w:val="24"/>
          <w:shd w:val="clear" w:color="auto" w:fill="FFFFFF"/>
        </w:rPr>
        <w:t>analisis</w:t>
      </w:r>
      <w:proofErr w:type="spellEnd"/>
      <w:r w:rsidRPr="00C3634F">
        <w:rPr>
          <w:sz w:val="24"/>
          <w:szCs w:val="24"/>
          <w:shd w:val="clear" w:color="auto" w:fill="FFFFFF"/>
        </w:rPr>
        <w:t xml:space="preserve"> </w:t>
      </w:r>
      <w:proofErr w:type="spellStart"/>
      <w:r w:rsidRPr="00C3634F">
        <w:rPr>
          <w:sz w:val="24"/>
          <w:szCs w:val="24"/>
        </w:rPr>
        <w:t>dalam</w:t>
      </w:r>
      <w:proofErr w:type="spellEnd"/>
      <w:r w:rsidRPr="00C3634F">
        <w:rPr>
          <w:sz w:val="24"/>
          <w:szCs w:val="24"/>
          <w:shd w:val="clear" w:color="auto" w:fill="FFFFFF"/>
        </w:rPr>
        <w:t xml:space="preserve"> </w:t>
      </w:r>
      <w:proofErr w:type="spellStart"/>
      <w:r w:rsidRPr="00C3634F">
        <w:rPr>
          <w:sz w:val="24"/>
          <w:szCs w:val="24"/>
          <w:shd w:val="clear" w:color="auto" w:fill="FFFFFF"/>
        </w:rPr>
        <w:t>penelitian</w:t>
      </w:r>
      <w:proofErr w:type="spellEnd"/>
      <w:r w:rsidRPr="00C3634F">
        <w:rPr>
          <w:sz w:val="24"/>
          <w:szCs w:val="24"/>
          <w:shd w:val="clear" w:color="auto" w:fill="FFFFFF"/>
        </w:rPr>
        <w:t xml:space="preserve"> </w:t>
      </w:r>
      <w:proofErr w:type="spellStart"/>
      <w:r w:rsidRPr="00C3634F">
        <w:rPr>
          <w:sz w:val="24"/>
          <w:szCs w:val="24"/>
          <w:shd w:val="clear" w:color="auto" w:fill="FFFFFF"/>
        </w:rPr>
        <w:t>ini</w:t>
      </w:r>
      <w:proofErr w:type="spellEnd"/>
      <w:r w:rsidRPr="00C3634F">
        <w:rPr>
          <w:sz w:val="24"/>
          <w:szCs w:val="24"/>
          <w:shd w:val="clear" w:color="auto" w:fill="FFFFFF"/>
        </w:rPr>
        <w:t xml:space="preserve"> </w:t>
      </w:r>
      <w:proofErr w:type="spellStart"/>
      <w:r w:rsidRPr="00C3634F">
        <w:rPr>
          <w:sz w:val="24"/>
          <w:szCs w:val="24"/>
          <w:shd w:val="clear" w:color="auto" w:fill="FFFFFF"/>
        </w:rPr>
        <w:t>adalah</w:t>
      </w:r>
      <w:proofErr w:type="spellEnd"/>
      <w:r w:rsidRPr="00C3634F">
        <w:rPr>
          <w:sz w:val="24"/>
          <w:szCs w:val="24"/>
          <w:shd w:val="clear" w:color="auto" w:fill="FFFFFF"/>
        </w:rPr>
        <w:t xml:space="preserve"> </w:t>
      </w:r>
      <w:proofErr w:type="spellStart"/>
      <w:r w:rsidRPr="00C3634F">
        <w:rPr>
          <w:sz w:val="24"/>
          <w:szCs w:val="24"/>
          <w:shd w:val="clear" w:color="auto" w:fill="FFFFFF"/>
        </w:rPr>
        <w:t>metode</w:t>
      </w:r>
      <w:proofErr w:type="spellEnd"/>
      <w:r w:rsidRPr="00C3634F">
        <w:rPr>
          <w:sz w:val="24"/>
          <w:szCs w:val="24"/>
          <w:shd w:val="clear" w:color="auto" w:fill="FFFFFF"/>
        </w:rPr>
        <w:t xml:space="preserve"> </w:t>
      </w:r>
      <w:proofErr w:type="spellStart"/>
      <w:r w:rsidRPr="00C3634F">
        <w:rPr>
          <w:sz w:val="24"/>
          <w:szCs w:val="24"/>
        </w:rPr>
        <w:t>kuantitatif</w:t>
      </w:r>
      <w:proofErr w:type="spellEnd"/>
      <w:r w:rsidRPr="00C3634F">
        <w:rPr>
          <w:sz w:val="24"/>
          <w:szCs w:val="24"/>
        </w:rPr>
        <w:t>,</w:t>
      </w:r>
      <w:r w:rsidRPr="00C3634F">
        <w:rPr>
          <w:sz w:val="24"/>
          <w:szCs w:val="24"/>
          <w:shd w:val="clear" w:color="auto" w:fill="FFFFFF"/>
        </w:rPr>
        <w:t xml:space="preserve"> dan </w:t>
      </w:r>
      <w:proofErr w:type="spellStart"/>
      <w:r w:rsidRPr="00C3634F">
        <w:rPr>
          <w:sz w:val="24"/>
          <w:szCs w:val="24"/>
          <w:shd w:val="clear" w:color="auto" w:fill="FFFFFF"/>
        </w:rPr>
        <w:t>alat</w:t>
      </w:r>
      <w:proofErr w:type="spellEnd"/>
      <w:r w:rsidRPr="00C3634F">
        <w:rPr>
          <w:sz w:val="24"/>
          <w:szCs w:val="24"/>
          <w:shd w:val="clear" w:color="auto" w:fill="FFFFFF"/>
        </w:rPr>
        <w:t xml:space="preserve"> </w:t>
      </w:r>
      <w:proofErr w:type="spellStart"/>
      <w:r w:rsidRPr="00C3634F">
        <w:rPr>
          <w:sz w:val="24"/>
          <w:szCs w:val="24"/>
          <w:shd w:val="clear" w:color="auto" w:fill="FFFFFF"/>
        </w:rPr>
        <w:t>analisisnya</w:t>
      </w:r>
      <w:proofErr w:type="spellEnd"/>
      <w:r w:rsidRPr="00C3634F">
        <w:rPr>
          <w:sz w:val="24"/>
          <w:szCs w:val="24"/>
          <w:shd w:val="clear" w:color="auto" w:fill="FFFFFF"/>
        </w:rPr>
        <w:t xml:space="preserve"> </w:t>
      </w:r>
      <w:proofErr w:type="spellStart"/>
      <w:r w:rsidRPr="00C3634F">
        <w:rPr>
          <w:sz w:val="24"/>
          <w:szCs w:val="24"/>
        </w:rPr>
        <w:t>adalah</w:t>
      </w:r>
      <w:proofErr w:type="spellEnd"/>
      <w:r w:rsidRPr="00C3634F">
        <w:rPr>
          <w:sz w:val="24"/>
          <w:szCs w:val="24"/>
        </w:rPr>
        <w:t xml:space="preserve"> SEM. Uji </w:t>
      </w:r>
      <w:proofErr w:type="spellStart"/>
      <w:r w:rsidRPr="00C3634F">
        <w:rPr>
          <w:sz w:val="24"/>
          <w:szCs w:val="24"/>
        </w:rPr>
        <w:t>validitas</w:t>
      </w:r>
      <w:proofErr w:type="spellEnd"/>
      <w:r w:rsidRPr="00C3634F">
        <w:rPr>
          <w:sz w:val="24"/>
          <w:szCs w:val="24"/>
        </w:rPr>
        <w:t xml:space="preserve"> dan </w:t>
      </w:r>
      <w:proofErr w:type="spellStart"/>
      <w:r w:rsidRPr="00C3634F">
        <w:rPr>
          <w:sz w:val="24"/>
          <w:szCs w:val="24"/>
        </w:rPr>
        <w:t>reliabilitas</w:t>
      </w:r>
      <w:proofErr w:type="spellEnd"/>
      <w:r w:rsidRPr="00C3634F">
        <w:rPr>
          <w:sz w:val="24"/>
          <w:szCs w:val="24"/>
        </w:rPr>
        <w:t xml:space="preserve"> </w:t>
      </w:r>
      <w:proofErr w:type="spellStart"/>
      <w:r w:rsidRPr="00C3634F">
        <w:rPr>
          <w:sz w:val="24"/>
          <w:szCs w:val="24"/>
        </w:rPr>
        <w:t>instrumen</w:t>
      </w:r>
      <w:proofErr w:type="spellEnd"/>
      <w:r w:rsidRPr="00C3634F">
        <w:rPr>
          <w:sz w:val="24"/>
          <w:szCs w:val="24"/>
        </w:rPr>
        <w:t xml:space="preserve"> (</w:t>
      </w:r>
      <w:proofErr w:type="spellStart"/>
      <w:r w:rsidRPr="00C3634F">
        <w:rPr>
          <w:sz w:val="24"/>
          <w:szCs w:val="24"/>
        </w:rPr>
        <w:t>kuesioner</w:t>
      </w:r>
      <w:proofErr w:type="spellEnd"/>
      <w:r w:rsidRPr="00C3634F">
        <w:rPr>
          <w:sz w:val="24"/>
          <w:szCs w:val="24"/>
        </w:rPr>
        <w:t xml:space="preserve">) dan uji </w:t>
      </w:r>
      <w:proofErr w:type="spellStart"/>
      <w:r w:rsidRPr="00C3634F">
        <w:rPr>
          <w:sz w:val="24"/>
          <w:szCs w:val="24"/>
        </w:rPr>
        <w:t>hipotesis</w:t>
      </w:r>
      <w:proofErr w:type="spellEnd"/>
      <w:r w:rsidRPr="00C3634F">
        <w:rPr>
          <w:sz w:val="24"/>
          <w:szCs w:val="24"/>
        </w:rPr>
        <w:t xml:space="preserve"> 5% alpha (0,05) </w:t>
      </w:r>
      <w:proofErr w:type="spellStart"/>
      <w:r w:rsidRPr="00C3634F">
        <w:rPr>
          <w:sz w:val="24"/>
          <w:szCs w:val="24"/>
        </w:rPr>
        <w:t>diuji</w:t>
      </w:r>
      <w:proofErr w:type="spellEnd"/>
      <w:r w:rsidRPr="00C3634F">
        <w:rPr>
          <w:sz w:val="24"/>
          <w:szCs w:val="24"/>
        </w:rPr>
        <w:t xml:space="preserve"> </w:t>
      </w:r>
      <w:proofErr w:type="spellStart"/>
      <w:r w:rsidRPr="00C3634F">
        <w:rPr>
          <w:sz w:val="24"/>
          <w:szCs w:val="24"/>
        </w:rPr>
        <w:t>terlebih</w:t>
      </w:r>
      <w:proofErr w:type="spellEnd"/>
      <w:r w:rsidRPr="00C3634F">
        <w:rPr>
          <w:sz w:val="24"/>
          <w:szCs w:val="24"/>
        </w:rPr>
        <w:t xml:space="preserve"> </w:t>
      </w:r>
      <w:proofErr w:type="spellStart"/>
      <w:r w:rsidRPr="00C3634F">
        <w:rPr>
          <w:sz w:val="24"/>
          <w:szCs w:val="24"/>
        </w:rPr>
        <w:t>dahulu</w:t>
      </w:r>
      <w:proofErr w:type="spellEnd"/>
      <w:r w:rsidRPr="00C3634F">
        <w:rPr>
          <w:sz w:val="24"/>
          <w:szCs w:val="24"/>
          <w:shd w:val="clear" w:color="auto" w:fill="FFFFFF"/>
        </w:rPr>
        <w:t xml:space="preserve"> </w:t>
      </w:r>
      <w:proofErr w:type="spellStart"/>
      <w:r w:rsidRPr="004A33B2">
        <w:rPr>
          <w:sz w:val="24"/>
          <w:szCs w:val="24"/>
          <w:shd w:val="clear" w:color="auto" w:fill="FFFFFF"/>
        </w:rPr>
        <w:t>sebelum</w:t>
      </w:r>
      <w:proofErr w:type="spellEnd"/>
      <w:r w:rsidRPr="004A33B2">
        <w:rPr>
          <w:sz w:val="24"/>
          <w:szCs w:val="24"/>
          <w:shd w:val="clear" w:color="auto" w:fill="FFFFFF"/>
        </w:rPr>
        <w:t xml:space="preserve"> </w:t>
      </w:r>
      <w:proofErr w:type="spellStart"/>
      <w:r w:rsidRPr="004A33B2">
        <w:rPr>
          <w:sz w:val="24"/>
          <w:szCs w:val="24"/>
          <w:shd w:val="clear" w:color="auto" w:fill="FFFFFF"/>
        </w:rPr>
        <w:t>dianalisis</w:t>
      </w:r>
      <w:proofErr w:type="spellEnd"/>
      <w:r w:rsidRPr="004A33B2">
        <w:rPr>
          <w:sz w:val="24"/>
          <w:szCs w:val="24"/>
          <w:shd w:val="clear" w:color="auto" w:fill="FFFFFF"/>
        </w:rPr>
        <w:t xml:space="preserve"> </w:t>
      </w:r>
      <w:proofErr w:type="spellStart"/>
      <w:r w:rsidRPr="004A33B2">
        <w:rPr>
          <w:sz w:val="24"/>
          <w:szCs w:val="24"/>
          <w:shd w:val="clear" w:color="auto" w:fill="FFFFFF"/>
        </w:rPr>
        <w:t>dengan</w:t>
      </w:r>
      <w:proofErr w:type="spellEnd"/>
      <w:r w:rsidRPr="004A33B2">
        <w:rPr>
          <w:sz w:val="24"/>
          <w:szCs w:val="24"/>
          <w:shd w:val="clear" w:color="auto" w:fill="FFFFFF"/>
        </w:rPr>
        <w:t xml:space="preserve"> </w:t>
      </w:r>
      <w:proofErr w:type="spellStart"/>
      <w:r w:rsidRPr="004A33B2">
        <w:rPr>
          <w:sz w:val="24"/>
          <w:szCs w:val="24"/>
          <w:shd w:val="clear" w:color="auto" w:fill="FFFFFF"/>
        </w:rPr>
        <w:t>analisis</w:t>
      </w:r>
      <w:proofErr w:type="spellEnd"/>
      <w:r w:rsidRPr="004A33B2">
        <w:rPr>
          <w:sz w:val="24"/>
          <w:szCs w:val="24"/>
          <w:shd w:val="clear" w:color="auto" w:fill="FFFFFF"/>
        </w:rPr>
        <w:t xml:space="preserve"> </w:t>
      </w:r>
      <w:proofErr w:type="spellStart"/>
      <w:r w:rsidRPr="004A33B2">
        <w:rPr>
          <w:sz w:val="24"/>
          <w:szCs w:val="24"/>
        </w:rPr>
        <w:t>jalur</w:t>
      </w:r>
      <w:proofErr w:type="spellEnd"/>
      <w:r w:rsidRPr="004A33B2">
        <w:rPr>
          <w:sz w:val="24"/>
          <w:szCs w:val="24"/>
        </w:rPr>
        <w:t>.</w:t>
      </w:r>
    </w:p>
    <w:p w14:paraId="39A5F6AF" w14:textId="1B8B78AE" w:rsidR="00C60DFB" w:rsidRDefault="00C60DFB" w:rsidP="00C60DFB">
      <w:pPr>
        <w:spacing w:line="276" w:lineRule="auto"/>
        <w:ind w:left="567" w:firstLine="709"/>
        <w:jc w:val="both"/>
        <w:outlineLvl w:val="0"/>
        <w:rPr>
          <w:sz w:val="24"/>
          <w:szCs w:val="24"/>
          <w:shd w:val="clear" w:color="auto" w:fill="FFFFFF"/>
        </w:rPr>
      </w:pPr>
      <w:proofErr w:type="spellStart"/>
      <w:r w:rsidRPr="00CA2D00">
        <w:rPr>
          <w:sz w:val="24"/>
          <w:szCs w:val="24"/>
          <w:shd w:val="clear" w:color="auto" w:fill="FFFFFF"/>
        </w:rPr>
        <w:t>Penelitian</w:t>
      </w:r>
      <w:proofErr w:type="spellEnd"/>
      <w:r w:rsidRPr="00CA2D00">
        <w:rPr>
          <w:sz w:val="24"/>
          <w:szCs w:val="24"/>
          <w:shd w:val="clear" w:color="auto" w:fill="FFFFFF"/>
        </w:rPr>
        <w:t xml:space="preserve"> </w:t>
      </w:r>
      <w:proofErr w:type="spellStart"/>
      <w:r w:rsidRPr="00CA2D00">
        <w:rPr>
          <w:sz w:val="24"/>
          <w:szCs w:val="24"/>
          <w:shd w:val="clear" w:color="auto" w:fill="FFFFFF"/>
        </w:rPr>
        <w:t>ini</w:t>
      </w:r>
      <w:proofErr w:type="spellEnd"/>
      <w:r w:rsidRPr="00CA2D00">
        <w:rPr>
          <w:sz w:val="24"/>
          <w:szCs w:val="24"/>
          <w:shd w:val="clear" w:color="auto" w:fill="FFFFFF"/>
        </w:rPr>
        <w:t xml:space="preserve"> </w:t>
      </w:r>
      <w:proofErr w:type="spellStart"/>
      <w:r w:rsidRPr="00CA2D00">
        <w:rPr>
          <w:sz w:val="24"/>
          <w:szCs w:val="24"/>
          <w:shd w:val="clear" w:color="auto" w:fill="FFFFFF"/>
        </w:rPr>
        <w:t>dilakukan</w:t>
      </w:r>
      <w:proofErr w:type="spellEnd"/>
      <w:r w:rsidRPr="00CA2D00">
        <w:rPr>
          <w:sz w:val="24"/>
          <w:szCs w:val="24"/>
          <w:shd w:val="clear" w:color="auto" w:fill="FFFFFF"/>
        </w:rPr>
        <w:t xml:space="preserve"> </w:t>
      </w:r>
      <w:proofErr w:type="spellStart"/>
      <w:r w:rsidRPr="00CA2D00">
        <w:rPr>
          <w:sz w:val="24"/>
          <w:szCs w:val="24"/>
          <w:shd w:val="clear" w:color="auto" w:fill="FFFFFF"/>
        </w:rPr>
        <w:t>dengan</w:t>
      </w:r>
      <w:proofErr w:type="spellEnd"/>
      <w:r w:rsidRPr="00CA2D00">
        <w:rPr>
          <w:sz w:val="24"/>
          <w:szCs w:val="24"/>
          <w:shd w:val="clear" w:color="auto" w:fill="FFFFFF"/>
        </w:rPr>
        <w:t xml:space="preserve"> </w:t>
      </w:r>
      <w:proofErr w:type="spellStart"/>
      <w:r w:rsidRPr="00CA2D00">
        <w:rPr>
          <w:sz w:val="24"/>
          <w:szCs w:val="24"/>
          <w:shd w:val="clear" w:color="auto" w:fill="FFFFFF"/>
        </w:rPr>
        <w:t>menggunakan</w:t>
      </w:r>
      <w:proofErr w:type="spellEnd"/>
      <w:r w:rsidRPr="00CA2D00">
        <w:rPr>
          <w:sz w:val="24"/>
          <w:szCs w:val="24"/>
          <w:shd w:val="clear" w:color="auto" w:fill="FFFFFF"/>
        </w:rPr>
        <w:t xml:space="preserve"> </w:t>
      </w:r>
      <w:proofErr w:type="spellStart"/>
      <w:r w:rsidRPr="00CA2D00">
        <w:rPr>
          <w:sz w:val="24"/>
          <w:szCs w:val="24"/>
        </w:rPr>
        <w:t>pendekatan</w:t>
      </w:r>
      <w:proofErr w:type="spellEnd"/>
      <w:r w:rsidRPr="00CA2D00">
        <w:rPr>
          <w:sz w:val="24"/>
          <w:szCs w:val="24"/>
          <w:shd w:val="clear" w:color="auto" w:fill="FFFFFF"/>
        </w:rPr>
        <w:t xml:space="preserve"> </w:t>
      </w:r>
      <w:proofErr w:type="spellStart"/>
      <w:r w:rsidRPr="00CA2D00">
        <w:rPr>
          <w:sz w:val="24"/>
          <w:szCs w:val="24"/>
          <w:shd w:val="clear" w:color="auto" w:fill="FFFFFF"/>
        </w:rPr>
        <w:t>deskriptif</w:t>
      </w:r>
      <w:proofErr w:type="spellEnd"/>
      <w:r w:rsidRPr="00CA2D00">
        <w:rPr>
          <w:sz w:val="24"/>
          <w:szCs w:val="24"/>
          <w:shd w:val="clear" w:color="auto" w:fill="FFFFFF"/>
        </w:rPr>
        <w:t xml:space="preserve"> dan </w:t>
      </w:r>
      <w:proofErr w:type="spellStart"/>
      <w:r w:rsidRPr="00CA2D00">
        <w:rPr>
          <w:sz w:val="24"/>
          <w:szCs w:val="24"/>
          <w:shd w:val="clear" w:color="auto" w:fill="FFFFFF"/>
        </w:rPr>
        <w:t>kuantitatif</w:t>
      </w:r>
      <w:proofErr w:type="spellEnd"/>
      <w:r w:rsidRPr="00CA2D00">
        <w:rPr>
          <w:sz w:val="24"/>
          <w:szCs w:val="24"/>
          <w:shd w:val="clear" w:color="auto" w:fill="FFFFFF"/>
        </w:rPr>
        <w:t xml:space="preserve">. </w:t>
      </w:r>
      <w:r w:rsidRPr="00CA2D00">
        <w:rPr>
          <w:sz w:val="24"/>
          <w:szCs w:val="24"/>
        </w:rPr>
        <w:t>Studi</w:t>
      </w:r>
      <w:r w:rsidRPr="00CA2D00">
        <w:rPr>
          <w:sz w:val="24"/>
          <w:szCs w:val="24"/>
          <w:shd w:val="clear" w:color="auto" w:fill="FFFFFF"/>
        </w:rPr>
        <w:t xml:space="preserve"> </w:t>
      </w:r>
      <w:proofErr w:type="spellStart"/>
      <w:r w:rsidRPr="00CA2D00">
        <w:rPr>
          <w:sz w:val="24"/>
          <w:szCs w:val="24"/>
          <w:shd w:val="clear" w:color="auto" w:fill="FFFFFF"/>
        </w:rPr>
        <w:t>deskriptif</w:t>
      </w:r>
      <w:proofErr w:type="spellEnd"/>
      <w:r w:rsidRPr="00CA2D00">
        <w:rPr>
          <w:sz w:val="24"/>
          <w:szCs w:val="24"/>
          <w:shd w:val="clear" w:color="auto" w:fill="FFFFFF"/>
        </w:rPr>
        <w:t xml:space="preserve"> </w:t>
      </w:r>
      <w:proofErr w:type="spellStart"/>
      <w:r w:rsidRPr="00CA2D00">
        <w:rPr>
          <w:sz w:val="24"/>
          <w:szCs w:val="24"/>
          <w:shd w:val="clear" w:color="auto" w:fill="FFFFFF"/>
        </w:rPr>
        <w:t>bertujuan</w:t>
      </w:r>
      <w:proofErr w:type="spellEnd"/>
      <w:r w:rsidRPr="00CA2D00">
        <w:rPr>
          <w:sz w:val="24"/>
          <w:szCs w:val="24"/>
          <w:shd w:val="clear" w:color="auto" w:fill="FFFFFF"/>
        </w:rPr>
        <w:t xml:space="preserve"> </w:t>
      </w:r>
      <w:proofErr w:type="spellStart"/>
      <w:r w:rsidRPr="00CA2D00">
        <w:rPr>
          <w:sz w:val="24"/>
          <w:szCs w:val="24"/>
          <w:shd w:val="clear" w:color="auto" w:fill="FFFFFF"/>
        </w:rPr>
        <w:t>untuk</w:t>
      </w:r>
      <w:proofErr w:type="spellEnd"/>
      <w:r w:rsidRPr="00CA2D00">
        <w:rPr>
          <w:sz w:val="24"/>
          <w:szCs w:val="24"/>
          <w:shd w:val="clear" w:color="auto" w:fill="FFFFFF"/>
        </w:rPr>
        <w:t xml:space="preserve"> </w:t>
      </w:r>
      <w:proofErr w:type="spellStart"/>
      <w:r w:rsidRPr="00CA2D00">
        <w:rPr>
          <w:sz w:val="24"/>
          <w:szCs w:val="24"/>
        </w:rPr>
        <w:t>menjelaskan</w:t>
      </w:r>
      <w:proofErr w:type="spellEnd"/>
      <w:r w:rsidRPr="00CA2D00">
        <w:rPr>
          <w:sz w:val="24"/>
          <w:szCs w:val="24"/>
          <w:shd w:val="clear" w:color="auto" w:fill="FFFFFF"/>
        </w:rPr>
        <w:t xml:space="preserve"> </w:t>
      </w:r>
      <w:proofErr w:type="spellStart"/>
      <w:r w:rsidRPr="00CA2D00">
        <w:rPr>
          <w:sz w:val="24"/>
          <w:szCs w:val="24"/>
          <w:shd w:val="clear" w:color="auto" w:fill="FFFFFF"/>
        </w:rPr>
        <w:t>karakteristik</w:t>
      </w:r>
      <w:proofErr w:type="spellEnd"/>
      <w:r w:rsidRPr="00CA2D00">
        <w:rPr>
          <w:sz w:val="24"/>
          <w:szCs w:val="24"/>
          <w:shd w:val="clear" w:color="auto" w:fill="FFFFFF"/>
        </w:rPr>
        <w:t xml:space="preserve"> </w:t>
      </w:r>
      <w:proofErr w:type="spellStart"/>
      <w:r w:rsidRPr="00CA2D00">
        <w:rPr>
          <w:sz w:val="24"/>
          <w:szCs w:val="24"/>
        </w:rPr>
        <w:t>suatu</w:t>
      </w:r>
      <w:proofErr w:type="spellEnd"/>
      <w:r w:rsidRPr="00CA2D00">
        <w:rPr>
          <w:sz w:val="24"/>
          <w:szCs w:val="24"/>
          <w:shd w:val="clear" w:color="auto" w:fill="FFFFFF"/>
        </w:rPr>
        <w:t xml:space="preserve"> </w:t>
      </w:r>
      <w:proofErr w:type="spellStart"/>
      <w:r w:rsidRPr="00CA2D00">
        <w:rPr>
          <w:sz w:val="24"/>
          <w:szCs w:val="24"/>
          <w:shd w:val="clear" w:color="auto" w:fill="FFFFFF"/>
        </w:rPr>
        <w:t>kelompok</w:t>
      </w:r>
      <w:proofErr w:type="spellEnd"/>
      <w:r w:rsidRPr="00CA2D00">
        <w:rPr>
          <w:sz w:val="24"/>
          <w:szCs w:val="24"/>
          <w:shd w:val="clear" w:color="auto" w:fill="FFFFFF"/>
        </w:rPr>
        <w:t xml:space="preserve"> </w:t>
      </w:r>
      <w:proofErr w:type="spellStart"/>
      <w:r w:rsidRPr="00CA2D00">
        <w:rPr>
          <w:sz w:val="24"/>
          <w:szCs w:val="24"/>
          <w:shd w:val="clear" w:color="auto" w:fill="FFFFFF"/>
        </w:rPr>
        <w:t>tertentu</w:t>
      </w:r>
      <w:proofErr w:type="spellEnd"/>
      <w:r w:rsidRPr="00CA2D00">
        <w:rPr>
          <w:sz w:val="24"/>
          <w:szCs w:val="24"/>
          <w:shd w:val="clear" w:color="auto" w:fill="FFFFFF"/>
        </w:rPr>
        <w:t xml:space="preserve">. </w:t>
      </w:r>
      <w:r w:rsidRPr="00CA2D00">
        <w:rPr>
          <w:sz w:val="24"/>
          <w:szCs w:val="24"/>
        </w:rPr>
        <w:t>Karena</w:t>
      </w:r>
      <w:r w:rsidRPr="00CA2D00">
        <w:rPr>
          <w:sz w:val="24"/>
          <w:szCs w:val="24"/>
          <w:shd w:val="clear" w:color="auto" w:fill="FFFFFF"/>
        </w:rPr>
        <w:t xml:space="preserve"> </w:t>
      </w:r>
      <w:proofErr w:type="spellStart"/>
      <w:r w:rsidRPr="00CA2D00">
        <w:rPr>
          <w:sz w:val="24"/>
          <w:szCs w:val="24"/>
          <w:shd w:val="clear" w:color="auto" w:fill="FFFFFF"/>
        </w:rPr>
        <w:lastRenderedPageBreak/>
        <w:t>penelitian</w:t>
      </w:r>
      <w:proofErr w:type="spellEnd"/>
      <w:r w:rsidRPr="00CA2D00">
        <w:rPr>
          <w:sz w:val="24"/>
          <w:szCs w:val="24"/>
          <w:shd w:val="clear" w:color="auto" w:fill="FFFFFF"/>
        </w:rPr>
        <w:t xml:space="preserve"> </w:t>
      </w:r>
      <w:proofErr w:type="spellStart"/>
      <w:r w:rsidRPr="00CA2D00">
        <w:rPr>
          <w:sz w:val="24"/>
          <w:szCs w:val="24"/>
          <w:shd w:val="clear" w:color="auto" w:fill="FFFFFF"/>
        </w:rPr>
        <w:t>ini</w:t>
      </w:r>
      <w:proofErr w:type="spellEnd"/>
      <w:r w:rsidRPr="00CA2D00">
        <w:rPr>
          <w:sz w:val="24"/>
          <w:szCs w:val="24"/>
          <w:shd w:val="clear" w:color="auto" w:fill="FFFFFF"/>
        </w:rPr>
        <w:t xml:space="preserve"> </w:t>
      </w:r>
      <w:proofErr w:type="spellStart"/>
      <w:r w:rsidRPr="00CA2D00">
        <w:rPr>
          <w:sz w:val="24"/>
          <w:szCs w:val="24"/>
          <w:shd w:val="clear" w:color="auto" w:fill="FFFFFF"/>
        </w:rPr>
        <w:t>bertujuan</w:t>
      </w:r>
      <w:proofErr w:type="spellEnd"/>
      <w:r w:rsidRPr="00CA2D00">
        <w:rPr>
          <w:sz w:val="24"/>
          <w:szCs w:val="24"/>
          <w:shd w:val="clear" w:color="auto" w:fill="FFFFFF"/>
        </w:rPr>
        <w:t xml:space="preserve"> </w:t>
      </w:r>
      <w:proofErr w:type="spellStart"/>
      <w:r w:rsidRPr="00CA2D00">
        <w:rPr>
          <w:sz w:val="24"/>
          <w:szCs w:val="24"/>
          <w:shd w:val="clear" w:color="auto" w:fill="FFFFFF"/>
        </w:rPr>
        <w:t>untuk</w:t>
      </w:r>
      <w:proofErr w:type="spellEnd"/>
      <w:r w:rsidRPr="00CA2D00">
        <w:rPr>
          <w:sz w:val="24"/>
          <w:szCs w:val="24"/>
          <w:shd w:val="clear" w:color="auto" w:fill="FFFFFF"/>
        </w:rPr>
        <w:t xml:space="preserve"> </w:t>
      </w:r>
      <w:proofErr w:type="spellStart"/>
      <w:r w:rsidRPr="00CA2D00">
        <w:rPr>
          <w:sz w:val="24"/>
          <w:szCs w:val="24"/>
          <w:shd w:val="clear" w:color="auto" w:fill="FFFFFF"/>
        </w:rPr>
        <w:t>mengetahui</w:t>
      </w:r>
      <w:proofErr w:type="spellEnd"/>
      <w:r w:rsidRPr="00CA2D00">
        <w:rPr>
          <w:sz w:val="24"/>
          <w:szCs w:val="24"/>
          <w:shd w:val="clear" w:color="auto" w:fill="FFFFFF"/>
        </w:rPr>
        <w:t xml:space="preserve"> </w:t>
      </w:r>
      <w:proofErr w:type="spellStart"/>
      <w:r w:rsidRPr="00CA2D00">
        <w:rPr>
          <w:sz w:val="24"/>
          <w:szCs w:val="24"/>
          <w:shd w:val="clear" w:color="auto" w:fill="FFFFFF"/>
        </w:rPr>
        <w:t>hubungan</w:t>
      </w:r>
      <w:proofErr w:type="spellEnd"/>
      <w:r w:rsidRPr="00CA2D00">
        <w:rPr>
          <w:sz w:val="24"/>
          <w:szCs w:val="24"/>
          <w:shd w:val="clear" w:color="auto" w:fill="FFFFFF"/>
        </w:rPr>
        <w:t xml:space="preserve"> </w:t>
      </w:r>
      <w:proofErr w:type="spellStart"/>
      <w:r w:rsidRPr="00CA2D00">
        <w:rPr>
          <w:sz w:val="24"/>
          <w:szCs w:val="24"/>
        </w:rPr>
        <w:t>antar</w:t>
      </w:r>
      <w:proofErr w:type="spellEnd"/>
      <w:r w:rsidRPr="00CA2D00">
        <w:rPr>
          <w:sz w:val="24"/>
          <w:szCs w:val="24"/>
        </w:rPr>
        <w:t xml:space="preserve"> </w:t>
      </w:r>
      <w:proofErr w:type="spellStart"/>
      <w:r w:rsidRPr="00CA2D00">
        <w:rPr>
          <w:sz w:val="24"/>
          <w:szCs w:val="24"/>
        </w:rPr>
        <w:t>variabel</w:t>
      </w:r>
      <w:proofErr w:type="spellEnd"/>
      <w:r w:rsidRPr="00CA2D00">
        <w:rPr>
          <w:sz w:val="24"/>
          <w:szCs w:val="24"/>
        </w:rPr>
        <w:t xml:space="preserve"> </w:t>
      </w:r>
      <w:proofErr w:type="spellStart"/>
      <w:r w:rsidRPr="00CA2D00">
        <w:rPr>
          <w:sz w:val="24"/>
          <w:szCs w:val="24"/>
        </w:rPr>
        <w:t>tersebut</w:t>
      </w:r>
      <w:proofErr w:type="spellEnd"/>
      <w:r w:rsidRPr="00CA2D00">
        <w:rPr>
          <w:sz w:val="24"/>
          <w:szCs w:val="24"/>
        </w:rPr>
        <w:t xml:space="preserve"> dan </w:t>
      </w:r>
      <w:proofErr w:type="spellStart"/>
      <w:r w:rsidRPr="00CA2D00">
        <w:rPr>
          <w:sz w:val="24"/>
          <w:szCs w:val="24"/>
        </w:rPr>
        <w:t>menyatakan</w:t>
      </w:r>
      <w:proofErr w:type="spellEnd"/>
      <w:r w:rsidRPr="00CA2D00">
        <w:rPr>
          <w:sz w:val="24"/>
          <w:szCs w:val="24"/>
        </w:rPr>
        <w:t xml:space="preserve"> </w:t>
      </w:r>
      <w:proofErr w:type="spellStart"/>
      <w:r w:rsidRPr="00CA2D00">
        <w:rPr>
          <w:sz w:val="24"/>
          <w:szCs w:val="24"/>
        </w:rPr>
        <w:t>nilai</w:t>
      </w:r>
      <w:proofErr w:type="spellEnd"/>
      <w:r w:rsidRPr="00CA2D00">
        <w:rPr>
          <w:sz w:val="24"/>
          <w:szCs w:val="24"/>
          <w:shd w:val="clear" w:color="auto" w:fill="FFFFFF"/>
        </w:rPr>
        <w:t xml:space="preserve"> </w:t>
      </w:r>
      <w:proofErr w:type="spellStart"/>
      <w:r w:rsidRPr="00CA2D00">
        <w:rPr>
          <w:sz w:val="24"/>
          <w:szCs w:val="24"/>
          <w:shd w:val="clear" w:color="auto" w:fill="FFFFFF"/>
        </w:rPr>
        <w:t>dalam</w:t>
      </w:r>
      <w:proofErr w:type="spellEnd"/>
      <w:r w:rsidRPr="00CA2D00">
        <w:rPr>
          <w:sz w:val="24"/>
          <w:szCs w:val="24"/>
          <w:shd w:val="clear" w:color="auto" w:fill="FFFFFF"/>
        </w:rPr>
        <w:t xml:space="preserve"> </w:t>
      </w:r>
      <w:proofErr w:type="spellStart"/>
      <w:r w:rsidRPr="00CA2D00">
        <w:rPr>
          <w:sz w:val="24"/>
          <w:szCs w:val="24"/>
          <w:shd w:val="clear" w:color="auto" w:fill="FFFFFF"/>
        </w:rPr>
        <w:t>bentuk</w:t>
      </w:r>
      <w:proofErr w:type="spellEnd"/>
      <w:r w:rsidRPr="00CA2D00">
        <w:rPr>
          <w:sz w:val="24"/>
          <w:szCs w:val="24"/>
          <w:shd w:val="clear" w:color="auto" w:fill="FFFFFF"/>
        </w:rPr>
        <w:t xml:space="preserve"> </w:t>
      </w:r>
      <w:proofErr w:type="spellStart"/>
      <w:r w:rsidRPr="00CA2D00">
        <w:rPr>
          <w:sz w:val="24"/>
          <w:szCs w:val="24"/>
          <w:shd w:val="clear" w:color="auto" w:fill="FFFFFF"/>
        </w:rPr>
        <w:t>numerik</w:t>
      </w:r>
      <w:proofErr w:type="spellEnd"/>
      <w:r w:rsidRPr="00CA2D00">
        <w:rPr>
          <w:sz w:val="24"/>
          <w:szCs w:val="24"/>
          <w:shd w:val="clear" w:color="auto" w:fill="FFFFFF"/>
        </w:rPr>
        <w:t xml:space="preserve"> </w:t>
      </w:r>
      <w:proofErr w:type="spellStart"/>
      <w:r w:rsidRPr="00CA2D00">
        <w:rPr>
          <w:sz w:val="24"/>
          <w:szCs w:val="24"/>
          <w:shd w:val="clear" w:color="auto" w:fill="FFFFFF"/>
        </w:rPr>
        <w:t>atau</w:t>
      </w:r>
      <w:proofErr w:type="spellEnd"/>
      <w:r w:rsidRPr="00CA2D00">
        <w:rPr>
          <w:sz w:val="24"/>
          <w:szCs w:val="24"/>
          <w:shd w:val="clear" w:color="auto" w:fill="FFFFFF"/>
        </w:rPr>
        <w:t xml:space="preserve"> </w:t>
      </w:r>
      <w:proofErr w:type="spellStart"/>
      <w:r w:rsidRPr="00CA2D00">
        <w:rPr>
          <w:sz w:val="24"/>
          <w:szCs w:val="24"/>
        </w:rPr>
        <w:t>fokus</w:t>
      </w:r>
      <w:proofErr w:type="spellEnd"/>
      <w:r w:rsidRPr="00CA2D00">
        <w:rPr>
          <w:sz w:val="24"/>
          <w:szCs w:val="24"/>
          <w:shd w:val="clear" w:color="auto" w:fill="FFFFFF"/>
        </w:rPr>
        <w:t xml:space="preserve"> pada data </w:t>
      </w:r>
      <w:proofErr w:type="spellStart"/>
      <w:r w:rsidRPr="00CA2D00">
        <w:rPr>
          <w:sz w:val="24"/>
          <w:szCs w:val="24"/>
        </w:rPr>
        <w:t>berupa</w:t>
      </w:r>
      <w:proofErr w:type="spellEnd"/>
      <w:r w:rsidRPr="00CA2D00">
        <w:rPr>
          <w:sz w:val="24"/>
          <w:szCs w:val="24"/>
        </w:rPr>
        <w:t xml:space="preserve"> </w:t>
      </w:r>
      <w:proofErr w:type="spellStart"/>
      <w:r w:rsidRPr="00CA2D00">
        <w:rPr>
          <w:sz w:val="24"/>
          <w:szCs w:val="24"/>
        </w:rPr>
        <w:t>nilai</w:t>
      </w:r>
      <w:proofErr w:type="spellEnd"/>
      <w:r w:rsidRPr="00CA2D00">
        <w:rPr>
          <w:sz w:val="24"/>
          <w:szCs w:val="24"/>
        </w:rPr>
        <w:t xml:space="preserve"> </w:t>
      </w:r>
      <w:proofErr w:type="spellStart"/>
      <w:r w:rsidRPr="00CA2D00">
        <w:rPr>
          <w:sz w:val="24"/>
          <w:szCs w:val="24"/>
        </w:rPr>
        <w:t>numerik</w:t>
      </w:r>
      <w:proofErr w:type="spellEnd"/>
      <w:r w:rsidRPr="00CA2D00">
        <w:rPr>
          <w:sz w:val="24"/>
          <w:szCs w:val="24"/>
          <w:shd w:val="clear" w:color="auto" w:fill="FFFFFF"/>
        </w:rPr>
        <w:t xml:space="preserve"> yang </w:t>
      </w:r>
      <w:proofErr w:type="spellStart"/>
      <w:r w:rsidRPr="00CA2D00">
        <w:rPr>
          <w:sz w:val="24"/>
          <w:szCs w:val="24"/>
        </w:rPr>
        <w:t>diolah</w:t>
      </w:r>
      <w:proofErr w:type="spellEnd"/>
      <w:r w:rsidRPr="00CA2D00">
        <w:rPr>
          <w:sz w:val="24"/>
          <w:szCs w:val="24"/>
          <w:shd w:val="clear" w:color="auto" w:fill="FFFFFF"/>
        </w:rPr>
        <w:t xml:space="preserve"> </w:t>
      </w:r>
      <w:proofErr w:type="spellStart"/>
      <w:r w:rsidRPr="00CA2D00">
        <w:rPr>
          <w:sz w:val="24"/>
          <w:szCs w:val="24"/>
          <w:shd w:val="clear" w:color="auto" w:fill="FFFFFF"/>
        </w:rPr>
        <w:t>secara</w:t>
      </w:r>
      <w:proofErr w:type="spellEnd"/>
      <w:r w:rsidRPr="00CA2D00">
        <w:rPr>
          <w:sz w:val="24"/>
          <w:szCs w:val="24"/>
          <w:shd w:val="clear" w:color="auto" w:fill="FFFFFF"/>
        </w:rPr>
        <w:t xml:space="preserve"> </w:t>
      </w:r>
      <w:proofErr w:type="spellStart"/>
      <w:r w:rsidRPr="00CA2D00">
        <w:rPr>
          <w:sz w:val="24"/>
          <w:szCs w:val="24"/>
          <w:shd w:val="clear" w:color="auto" w:fill="FFFFFF"/>
        </w:rPr>
        <w:t>matematis</w:t>
      </w:r>
      <w:proofErr w:type="spellEnd"/>
      <w:r w:rsidRPr="00CA2D00">
        <w:rPr>
          <w:sz w:val="24"/>
          <w:szCs w:val="24"/>
          <w:shd w:val="clear" w:color="auto" w:fill="FFFFFF"/>
        </w:rPr>
        <w:t xml:space="preserve"> </w:t>
      </w:r>
      <w:proofErr w:type="spellStart"/>
      <w:r w:rsidRPr="00CA2D00">
        <w:rPr>
          <w:sz w:val="24"/>
          <w:szCs w:val="24"/>
          <w:shd w:val="clear" w:color="auto" w:fill="FFFFFF"/>
        </w:rPr>
        <w:t>dengan</w:t>
      </w:r>
      <w:proofErr w:type="spellEnd"/>
      <w:r w:rsidRPr="00CA2D00">
        <w:rPr>
          <w:sz w:val="24"/>
          <w:szCs w:val="24"/>
          <w:shd w:val="clear" w:color="auto" w:fill="FFFFFF"/>
        </w:rPr>
        <w:t xml:space="preserve"> </w:t>
      </w:r>
      <w:proofErr w:type="spellStart"/>
      <w:r w:rsidRPr="00CA2D00">
        <w:rPr>
          <w:sz w:val="24"/>
          <w:szCs w:val="24"/>
          <w:shd w:val="clear" w:color="auto" w:fill="FFFFFF"/>
        </w:rPr>
        <w:t>rumus</w:t>
      </w:r>
      <w:proofErr w:type="spellEnd"/>
      <w:r w:rsidRPr="00CA2D00">
        <w:rPr>
          <w:sz w:val="24"/>
          <w:szCs w:val="24"/>
          <w:shd w:val="clear" w:color="auto" w:fill="FFFFFF"/>
        </w:rPr>
        <w:t xml:space="preserve"> </w:t>
      </w:r>
      <w:proofErr w:type="spellStart"/>
      <w:r w:rsidRPr="00CA2D00">
        <w:rPr>
          <w:sz w:val="24"/>
          <w:szCs w:val="24"/>
          <w:shd w:val="clear" w:color="auto" w:fill="FFFFFF"/>
        </w:rPr>
        <w:t>statistik</w:t>
      </w:r>
      <w:proofErr w:type="spellEnd"/>
      <w:r w:rsidRPr="00CA2D00">
        <w:rPr>
          <w:sz w:val="24"/>
          <w:szCs w:val="24"/>
          <w:shd w:val="clear" w:color="auto" w:fill="FFFFFF"/>
        </w:rPr>
        <w:t xml:space="preserve">. </w:t>
      </w:r>
      <w:proofErr w:type="spellStart"/>
      <w:r w:rsidRPr="00CA2D00">
        <w:rPr>
          <w:sz w:val="24"/>
          <w:szCs w:val="24"/>
          <w:shd w:val="clear" w:color="auto" w:fill="FFFFFF"/>
        </w:rPr>
        <w:t>Pendekatan</w:t>
      </w:r>
      <w:proofErr w:type="spellEnd"/>
      <w:r w:rsidRPr="00CA2D00">
        <w:rPr>
          <w:sz w:val="24"/>
          <w:szCs w:val="24"/>
          <w:shd w:val="clear" w:color="auto" w:fill="FFFFFF"/>
        </w:rPr>
        <w:t xml:space="preserve"> </w:t>
      </w:r>
      <w:proofErr w:type="spellStart"/>
      <w:r w:rsidRPr="00CA2D00">
        <w:rPr>
          <w:sz w:val="24"/>
          <w:szCs w:val="24"/>
          <w:shd w:val="clear" w:color="auto" w:fill="FFFFFF"/>
        </w:rPr>
        <w:t>kuantitatif</w:t>
      </w:r>
      <w:proofErr w:type="spellEnd"/>
      <w:r w:rsidRPr="00CA2D00">
        <w:rPr>
          <w:sz w:val="24"/>
          <w:szCs w:val="24"/>
          <w:shd w:val="clear" w:color="auto" w:fill="FFFFFF"/>
        </w:rPr>
        <w:t xml:space="preserve"> </w:t>
      </w:r>
      <w:proofErr w:type="spellStart"/>
      <w:r w:rsidRPr="00CA2D00">
        <w:rPr>
          <w:sz w:val="24"/>
          <w:szCs w:val="24"/>
          <w:shd w:val="clear" w:color="auto" w:fill="FFFFFF"/>
        </w:rPr>
        <w:t>adalah</w:t>
      </w:r>
      <w:proofErr w:type="spellEnd"/>
      <w:r w:rsidRPr="00CA2D00">
        <w:rPr>
          <w:sz w:val="24"/>
          <w:szCs w:val="24"/>
          <w:shd w:val="clear" w:color="auto" w:fill="FFFFFF"/>
        </w:rPr>
        <w:t xml:space="preserve"> </w:t>
      </w:r>
      <w:proofErr w:type="spellStart"/>
      <w:r w:rsidRPr="00CA2D00">
        <w:rPr>
          <w:sz w:val="24"/>
          <w:szCs w:val="24"/>
          <w:shd w:val="clear" w:color="auto" w:fill="FFFFFF"/>
        </w:rPr>
        <w:t>metode</w:t>
      </w:r>
      <w:proofErr w:type="spellEnd"/>
      <w:r w:rsidRPr="00CA2D00">
        <w:rPr>
          <w:sz w:val="24"/>
          <w:szCs w:val="24"/>
          <w:shd w:val="clear" w:color="auto" w:fill="FFFFFF"/>
        </w:rPr>
        <w:t xml:space="preserve"> </w:t>
      </w:r>
      <w:proofErr w:type="spellStart"/>
      <w:r>
        <w:rPr>
          <w:sz w:val="24"/>
          <w:szCs w:val="24"/>
        </w:rPr>
        <w:t>riset</w:t>
      </w:r>
      <w:proofErr w:type="spellEnd"/>
      <w:r w:rsidRPr="00CA2D00">
        <w:rPr>
          <w:sz w:val="24"/>
          <w:szCs w:val="24"/>
          <w:shd w:val="clear" w:color="auto" w:fill="FFFFFF"/>
        </w:rPr>
        <w:t xml:space="preserve"> yang </w:t>
      </w:r>
      <w:proofErr w:type="spellStart"/>
      <w:r w:rsidRPr="00CA2D00">
        <w:rPr>
          <w:sz w:val="24"/>
          <w:szCs w:val="24"/>
        </w:rPr>
        <w:t>didasarkan</w:t>
      </w:r>
      <w:proofErr w:type="spellEnd"/>
      <w:r w:rsidRPr="00CA2D00">
        <w:rPr>
          <w:sz w:val="24"/>
          <w:szCs w:val="24"/>
          <w:shd w:val="clear" w:color="auto" w:fill="FFFFFF"/>
        </w:rPr>
        <w:t xml:space="preserve"> pada </w:t>
      </w:r>
      <w:proofErr w:type="spellStart"/>
      <w:r w:rsidRPr="00CA2D00">
        <w:rPr>
          <w:sz w:val="24"/>
          <w:szCs w:val="24"/>
        </w:rPr>
        <w:t>filosofi</w:t>
      </w:r>
      <w:proofErr w:type="spellEnd"/>
      <w:r w:rsidRPr="00CA2D00">
        <w:rPr>
          <w:sz w:val="24"/>
          <w:szCs w:val="24"/>
        </w:rPr>
        <w:t xml:space="preserve"> </w:t>
      </w:r>
      <w:proofErr w:type="spellStart"/>
      <w:r w:rsidRPr="00CA2D00">
        <w:rPr>
          <w:sz w:val="24"/>
          <w:szCs w:val="24"/>
        </w:rPr>
        <w:t>potivisme</w:t>
      </w:r>
      <w:proofErr w:type="spellEnd"/>
      <w:r w:rsidRPr="00CA2D00">
        <w:rPr>
          <w:sz w:val="24"/>
          <w:szCs w:val="24"/>
        </w:rPr>
        <w:t xml:space="preserve"> dan</w:t>
      </w:r>
      <w:r w:rsidRPr="00CA2D00">
        <w:rPr>
          <w:sz w:val="24"/>
          <w:szCs w:val="24"/>
          <w:shd w:val="clear" w:color="auto" w:fill="FFFFFF"/>
        </w:rPr>
        <w:t xml:space="preserve"> </w:t>
      </w:r>
      <w:proofErr w:type="spellStart"/>
      <w:r w:rsidRPr="00CA2D00">
        <w:rPr>
          <w:sz w:val="24"/>
          <w:szCs w:val="24"/>
          <w:shd w:val="clear" w:color="auto" w:fill="FFFFFF"/>
        </w:rPr>
        <w:t>digunakan</w:t>
      </w:r>
      <w:proofErr w:type="spellEnd"/>
      <w:r w:rsidRPr="00CA2D00">
        <w:rPr>
          <w:sz w:val="24"/>
          <w:szCs w:val="24"/>
          <w:shd w:val="clear" w:color="auto" w:fill="FFFFFF"/>
        </w:rPr>
        <w:t xml:space="preserve"> </w:t>
      </w:r>
      <w:proofErr w:type="spellStart"/>
      <w:r w:rsidRPr="00CA2D00">
        <w:rPr>
          <w:sz w:val="24"/>
          <w:szCs w:val="24"/>
          <w:shd w:val="clear" w:color="auto" w:fill="FFFFFF"/>
        </w:rPr>
        <w:t>untuk</w:t>
      </w:r>
      <w:proofErr w:type="spellEnd"/>
      <w:r w:rsidRPr="00CA2D00">
        <w:rPr>
          <w:sz w:val="24"/>
          <w:szCs w:val="24"/>
          <w:shd w:val="clear" w:color="auto" w:fill="FFFFFF"/>
        </w:rPr>
        <w:t xml:space="preserve"> </w:t>
      </w:r>
      <w:proofErr w:type="spellStart"/>
      <w:r>
        <w:rPr>
          <w:sz w:val="24"/>
          <w:szCs w:val="24"/>
        </w:rPr>
        <w:t>meriset</w:t>
      </w:r>
      <w:proofErr w:type="spellEnd"/>
      <w:r w:rsidRPr="00CA2D00">
        <w:rPr>
          <w:sz w:val="24"/>
          <w:szCs w:val="24"/>
          <w:shd w:val="clear" w:color="auto" w:fill="FFFFFF"/>
        </w:rPr>
        <w:t xml:space="preserve"> </w:t>
      </w:r>
      <w:proofErr w:type="spellStart"/>
      <w:r w:rsidRPr="00CA2D00">
        <w:rPr>
          <w:sz w:val="24"/>
          <w:szCs w:val="24"/>
          <w:shd w:val="clear" w:color="auto" w:fill="FFFFFF"/>
        </w:rPr>
        <w:t>populasi</w:t>
      </w:r>
      <w:proofErr w:type="spellEnd"/>
      <w:r w:rsidRPr="00CA2D00">
        <w:rPr>
          <w:sz w:val="24"/>
          <w:szCs w:val="24"/>
          <w:shd w:val="clear" w:color="auto" w:fill="FFFFFF"/>
        </w:rPr>
        <w:t xml:space="preserve"> </w:t>
      </w:r>
      <w:proofErr w:type="spellStart"/>
      <w:r w:rsidRPr="00CA2D00">
        <w:rPr>
          <w:sz w:val="24"/>
          <w:szCs w:val="24"/>
          <w:shd w:val="clear" w:color="auto" w:fill="FFFFFF"/>
        </w:rPr>
        <w:t>atau</w:t>
      </w:r>
      <w:proofErr w:type="spellEnd"/>
      <w:r w:rsidRPr="00CA2D00">
        <w:rPr>
          <w:sz w:val="24"/>
          <w:szCs w:val="24"/>
          <w:shd w:val="clear" w:color="auto" w:fill="FFFFFF"/>
        </w:rPr>
        <w:t xml:space="preserve"> </w:t>
      </w:r>
      <w:proofErr w:type="spellStart"/>
      <w:r w:rsidRPr="00CA2D00">
        <w:rPr>
          <w:sz w:val="24"/>
          <w:szCs w:val="24"/>
          <w:shd w:val="clear" w:color="auto" w:fill="FFFFFF"/>
        </w:rPr>
        <w:t>sampel</w:t>
      </w:r>
      <w:proofErr w:type="spellEnd"/>
      <w:r w:rsidRPr="00CA2D00">
        <w:rPr>
          <w:sz w:val="24"/>
          <w:szCs w:val="24"/>
          <w:shd w:val="clear" w:color="auto" w:fill="FFFFFF"/>
        </w:rPr>
        <w:t xml:space="preserve"> </w:t>
      </w:r>
      <w:proofErr w:type="spellStart"/>
      <w:r w:rsidRPr="00CA2D00">
        <w:rPr>
          <w:sz w:val="24"/>
          <w:szCs w:val="24"/>
        </w:rPr>
        <w:t>tertentu</w:t>
      </w:r>
      <w:proofErr w:type="spellEnd"/>
      <w:r w:rsidRPr="00CA2D00">
        <w:rPr>
          <w:sz w:val="24"/>
          <w:szCs w:val="24"/>
        </w:rPr>
        <w:t xml:space="preserve">. </w:t>
      </w:r>
      <w:proofErr w:type="spellStart"/>
      <w:r w:rsidRPr="00CA2D00">
        <w:rPr>
          <w:sz w:val="24"/>
          <w:szCs w:val="24"/>
        </w:rPr>
        <w:t>Survei</w:t>
      </w:r>
      <w:proofErr w:type="spellEnd"/>
      <w:r w:rsidRPr="00CA2D00">
        <w:rPr>
          <w:sz w:val="24"/>
          <w:szCs w:val="24"/>
          <w:shd w:val="clear" w:color="auto" w:fill="FFFFFF"/>
        </w:rPr>
        <w:t xml:space="preserve"> </w:t>
      </w:r>
      <w:proofErr w:type="spellStart"/>
      <w:r w:rsidRPr="00CA2D00">
        <w:rPr>
          <w:sz w:val="24"/>
          <w:szCs w:val="24"/>
          <w:shd w:val="clear" w:color="auto" w:fill="FFFFFF"/>
        </w:rPr>
        <w:t>ini</w:t>
      </w:r>
      <w:proofErr w:type="spellEnd"/>
      <w:r w:rsidRPr="00CA2D00">
        <w:rPr>
          <w:sz w:val="24"/>
          <w:szCs w:val="24"/>
          <w:shd w:val="clear" w:color="auto" w:fill="FFFFFF"/>
        </w:rPr>
        <w:t xml:space="preserve"> </w:t>
      </w:r>
      <w:proofErr w:type="spellStart"/>
      <w:r w:rsidRPr="00CA2D00">
        <w:rPr>
          <w:sz w:val="24"/>
          <w:szCs w:val="24"/>
        </w:rPr>
        <w:t>dilakukan</w:t>
      </w:r>
      <w:proofErr w:type="spellEnd"/>
      <w:r w:rsidRPr="00CA2D00">
        <w:rPr>
          <w:sz w:val="24"/>
          <w:szCs w:val="24"/>
        </w:rPr>
        <w:t xml:space="preserve"> </w:t>
      </w:r>
      <w:proofErr w:type="spellStart"/>
      <w:r w:rsidRPr="00CA2D00">
        <w:rPr>
          <w:sz w:val="24"/>
          <w:szCs w:val="24"/>
        </w:rPr>
        <w:t>dalam</w:t>
      </w:r>
      <w:proofErr w:type="spellEnd"/>
      <w:r w:rsidRPr="00CA2D00">
        <w:rPr>
          <w:sz w:val="24"/>
          <w:szCs w:val="24"/>
        </w:rPr>
        <w:t xml:space="preserve"> </w:t>
      </w:r>
      <w:proofErr w:type="spellStart"/>
      <w:r w:rsidRPr="00CA2D00">
        <w:rPr>
          <w:sz w:val="24"/>
          <w:szCs w:val="24"/>
        </w:rPr>
        <w:t>bentuk</w:t>
      </w:r>
      <w:proofErr w:type="spellEnd"/>
      <w:r w:rsidRPr="00CA2D00">
        <w:rPr>
          <w:sz w:val="24"/>
          <w:szCs w:val="24"/>
        </w:rPr>
        <w:t xml:space="preserve"> </w:t>
      </w:r>
      <w:proofErr w:type="spellStart"/>
      <w:r w:rsidRPr="00CA2D00">
        <w:rPr>
          <w:sz w:val="24"/>
          <w:szCs w:val="24"/>
        </w:rPr>
        <w:t>angka-angka</w:t>
      </w:r>
      <w:proofErr w:type="spellEnd"/>
      <w:r w:rsidRPr="00CA2D00">
        <w:rPr>
          <w:sz w:val="24"/>
          <w:szCs w:val="24"/>
        </w:rPr>
        <w:t>,</w:t>
      </w:r>
      <w:r w:rsidRPr="00CA2D00">
        <w:rPr>
          <w:sz w:val="24"/>
          <w:szCs w:val="24"/>
          <w:shd w:val="clear" w:color="auto" w:fill="FFFFFF"/>
        </w:rPr>
        <w:t xml:space="preserve"> dan </w:t>
      </w:r>
      <w:proofErr w:type="spellStart"/>
      <w:r w:rsidRPr="00CA2D00">
        <w:rPr>
          <w:sz w:val="24"/>
          <w:szCs w:val="24"/>
        </w:rPr>
        <w:t>analisisnya</w:t>
      </w:r>
      <w:proofErr w:type="spellEnd"/>
      <w:r w:rsidRPr="00CA2D00">
        <w:rPr>
          <w:sz w:val="24"/>
          <w:szCs w:val="24"/>
          <w:shd w:val="clear" w:color="auto" w:fill="FFFFFF"/>
        </w:rPr>
        <w:t xml:space="preserve"> </w:t>
      </w:r>
      <w:proofErr w:type="spellStart"/>
      <w:r w:rsidRPr="00CA2D00">
        <w:rPr>
          <w:sz w:val="24"/>
          <w:szCs w:val="24"/>
          <w:shd w:val="clear" w:color="auto" w:fill="FFFFFF"/>
        </w:rPr>
        <w:t>menggunakan</w:t>
      </w:r>
      <w:proofErr w:type="spellEnd"/>
      <w:r w:rsidRPr="00CA2D00">
        <w:rPr>
          <w:sz w:val="24"/>
          <w:szCs w:val="24"/>
          <w:shd w:val="clear" w:color="auto" w:fill="FFFFFF"/>
        </w:rPr>
        <w:t xml:space="preserve"> </w:t>
      </w:r>
      <w:proofErr w:type="spellStart"/>
      <w:r w:rsidRPr="00CA2D00">
        <w:rPr>
          <w:sz w:val="24"/>
          <w:szCs w:val="24"/>
          <w:shd w:val="clear" w:color="auto" w:fill="FFFFFF"/>
        </w:rPr>
        <w:t>statistik</w:t>
      </w:r>
      <w:proofErr w:type="spellEnd"/>
      <w:r w:rsidRPr="00CA2D00">
        <w:rPr>
          <w:sz w:val="24"/>
          <w:szCs w:val="24"/>
          <w:shd w:val="clear" w:color="auto" w:fill="FFFFFF"/>
        </w:rPr>
        <w:t xml:space="preserve"> </w:t>
      </w:r>
      <w:proofErr w:type="spellStart"/>
      <w:r w:rsidRPr="00CA2D00">
        <w:rPr>
          <w:sz w:val="24"/>
          <w:szCs w:val="24"/>
          <w:shd w:val="clear" w:color="auto" w:fill="FFFFFF"/>
        </w:rPr>
        <w:t>untuk</w:t>
      </w:r>
      <w:proofErr w:type="spellEnd"/>
      <w:r w:rsidRPr="00CA2D00">
        <w:rPr>
          <w:sz w:val="24"/>
          <w:szCs w:val="24"/>
          <w:shd w:val="clear" w:color="auto" w:fill="FFFFFF"/>
        </w:rPr>
        <w:t xml:space="preserve"> </w:t>
      </w:r>
      <w:proofErr w:type="spellStart"/>
      <w:r w:rsidRPr="00CA2D00">
        <w:rPr>
          <w:sz w:val="24"/>
          <w:szCs w:val="24"/>
          <w:shd w:val="clear" w:color="auto" w:fill="FFFFFF"/>
        </w:rPr>
        <w:t>mengukur</w:t>
      </w:r>
      <w:proofErr w:type="spellEnd"/>
      <w:r w:rsidRPr="00CA2D00">
        <w:rPr>
          <w:sz w:val="24"/>
          <w:szCs w:val="24"/>
          <w:shd w:val="clear" w:color="auto" w:fill="FFFFFF"/>
        </w:rPr>
        <w:t xml:space="preserve"> </w:t>
      </w:r>
      <w:r w:rsidRPr="00CA2D00">
        <w:rPr>
          <w:sz w:val="24"/>
          <w:szCs w:val="24"/>
        </w:rPr>
        <w:t xml:space="preserve">dan </w:t>
      </w:r>
      <w:proofErr w:type="spellStart"/>
      <w:r w:rsidRPr="00CA2D00">
        <w:rPr>
          <w:sz w:val="24"/>
          <w:szCs w:val="24"/>
        </w:rPr>
        <w:t>memperoleh</w:t>
      </w:r>
      <w:proofErr w:type="spellEnd"/>
      <w:r w:rsidRPr="00CA2D00">
        <w:rPr>
          <w:sz w:val="24"/>
          <w:szCs w:val="24"/>
          <w:shd w:val="clear" w:color="auto" w:fill="FFFFFF"/>
        </w:rPr>
        <w:t xml:space="preserve"> </w:t>
      </w:r>
      <w:proofErr w:type="spellStart"/>
      <w:r w:rsidRPr="00CA2D00">
        <w:rPr>
          <w:sz w:val="24"/>
          <w:szCs w:val="24"/>
          <w:shd w:val="clear" w:color="auto" w:fill="FFFFFF"/>
        </w:rPr>
        <w:t>hasil</w:t>
      </w:r>
      <w:proofErr w:type="spellEnd"/>
      <w:r w:rsidRPr="00CA2D00">
        <w:rPr>
          <w:sz w:val="24"/>
          <w:szCs w:val="24"/>
          <w:shd w:val="clear" w:color="auto" w:fill="FFFFFF"/>
        </w:rPr>
        <w:t xml:space="preserve"> </w:t>
      </w:r>
      <w:proofErr w:type="spellStart"/>
      <w:r w:rsidRPr="00CA2D00">
        <w:rPr>
          <w:sz w:val="24"/>
          <w:szCs w:val="24"/>
        </w:rPr>
        <w:t>survei</w:t>
      </w:r>
      <w:proofErr w:type="spellEnd"/>
      <w:r w:rsidRPr="00CA2D00">
        <w:rPr>
          <w:sz w:val="24"/>
          <w:szCs w:val="24"/>
        </w:rPr>
        <w:t xml:space="preserve"> </w:t>
      </w:r>
      <w:proofErr w:type="spellStart"/>
      <w:r w:rsidRPr="00CA2D00">
        <w:rPr>
          <w:sz w:val="24"/>
          <w:szCs w:val="24"/>
        </w:rPr>
        <w:t>melalui</w:t>
      </w:r>
      <w:proofErr w:type="spellEnd"/>
      <w:r w:rsidRPr="00CA2D00">
        <w:rPr>
          <w:sz w:val="24"/>
          <w:szCs w:val="24"/>
          <w:shd w:val="clear" w:color="auto" w:fill="FFFFFF"/>
        </w:rPr>
        <w:t xml:space="preserve"> </w:t>
      </w:r>
      <w:proofErr w:type="spellStart"/>
      <w:r w:rsidRPr="00CA2D00">
        <w:rPr>
          <w:sz w:val="24"/>
          <w:szCs w:val="24"/>
          <w:shd w:val="clear" w:color="auto" w:fill="FFFFFF"/>
        </w:rPr>
        <w:t>kuesioner</w:t>
      </w:r>
      <w:proofErr w:type="spellEnd"/>
      <w:r w:rsidRPr="00CA2D00">
        <w:rPr>
          <w:sz w:val="24"/>
          <w:szCs w:val="24"/>
          <w:shd w:val="clear" w:color="auto" w:fill="FFFFFF"/>
        </w:rPr>
        <w:t>.</w:t>
      </w:r>
    </w:p>
    <w:p w14:paraId="6C585B95" w14:textId="77777777" w:rsidR="00363852" w:rsidRDefault="00363852" w:rsidP="005E339B">
      <w:pPr>
        <w:rPr>
          <w:b/>
          <w:bCs/>
          <w:sz w:val="24"/>
          <w:szCs w:val="24"/>
        </w:rPr>
      </w:pPr>
    </w:p>
    <w:p w14:paraId="6457C3D5" w14:textId="77777777" w:rsidR="00363852" w:rsidRDefault="00363852" w:rsidP="005E339B">
      <w:pPr>
        <w:rPr>
          <w:b/>
          <w:bCs/>
          <w:sz w:val="24"/>
          <w:szCs w:val="24"/>
        </w:rPr>
      </w:pPr>
    </w:p>
    <w:p w14:paraId="2833BFEA" w14:textId="41928588" w:rsidR="005E339B" w:rsidRPr="005E339B" w:rsidRDefault="005E339B" w:rsidP="005E339B">
      <w:pPr>
        <w:rPr>
          <w:b/>
          <w:bCs/>
          <w:sz w:val="24"/>
          <w:szCs w:val="24"/>
        </w:rPr>
      </w:pPr>
      <w:r w:rsidRPr="005E339B">
        <w:rPr>
          <w:b/>
          <w:bCs/>
          <w:sz w:val="24"/>
          <w:szCs w:val="24"/>
        </w:rPr>
        <w:t>H</w:t>
      </w:r>
      <w:r w:rsidR="008D4E76">
        <w:rPr>
          <w:b/>
          <w:bCs/>
          <w:sz w:val="24"/>
          <w:szCs w:val="24"/>
        </w:rPr>
        <w:t>ASIL DAN PEMBAHASAN</w:t>
      </w:r>
    </w:p>
    <w:p w14:paraId="5FE15542" w14:textId="5CF5C726" w:rsidR="00363852" w:rsidRPr="00363852" w:rsidRDefault="00363852" w:rsidP="00363852">
      <w:pPr>
        <w:pStyle w:val="Heading3"/>
        <w:tabs>
          <w:tab w:val="clear" w:pos="2160"/>
        </w:tabs>
        <w:ind w:left="0" w:firstLine="0"/>
        <w:rPr>
          <w:rFonts w:ascii="Times New Roman" w:hAnsi="Times New Roman" w:cs="Times New Roman"/>
        </w:rPr>
      </w:pPr>
      <w:bookmarkStart w:id="15" w:name="_Toc137340785"/>
      <w:bookmarkStart w:id="16" w:name="_Toc137340870"/>
      <w:bookmarkStart w:id="17" w:name="_Toc143456781"/>
      <w:bookmarkStart w:id="18" w:name="_Toc137339903"/>
      <w:bookmarkStart w:id="19" w:name="_Toc137340627"/>
      <w:bookmarkStart w:id="20" w:name="_Toc137339227"/>
      <w:r w:rsidRPr="00363852">
        <w:rPr>
          <w:rFonts w:ascii="Times New Roman" w:hAnsi="Times New Roman" w:cs="Times New Roman"/>
          <w:sz w:val="24"/>
          <w:szCs w:val="24"/>
        </w:rPr>
        <w:t>Hasil Uji Average Variance Extracted (AVE)</w:t>
      </w:r>
      <w:bookmarkEnd w:id="15"/>
      <w:bookmarkEnd w:id="16"/>
      <w:bookmarkEnd w:id="17"/>
      <w:bookmarkEnd w:id="18"/>
      <w:bookmarkEnd w:id="19"/>
      <w:bookmarkEnd w:id="20"/>
    </w:p>
    <w:p w14:paraId="062872C7" w14:textId="77777777" w:rsidR="00363852" w:rsidRDefault="00363852" w:rsidP="00363852">
      <w:pPr>
        <w:spacing w:line="480" w:lineRule="auto"/>
        <w:ind w:left="1440"/>
        <w:jc w:val="center"/>
        <w:rPr>
          <w:b/>
          <w:sz w:val="24"/>
          <w:szCs w:val="24"/>
        </w:rPr>
      </w:pPr>
    </w:p>
    <w:p w14:paraId="6290BD03" w14:textId="186C19DA" w:rsidR="00363852" w:rsidRDefault="00363852" w:rsidP="00363852">
      <w:pPr>
        <w:spacing w:line="480" w:lineRule="auto"/>
        <w:ind w:left="1440"/>
        <w:jc w:val="center"/>
        <w:rPr>
          <w:b/>
          <w:i/>
          <w:iCs/>
          <w:sz w:val="24"/>
          <w:szCs w:val="24"/>
        </w:rPr>
      </w:pPr>
      <w:r>
        <w:rPr>
          <w:b/>
          <w:sz w:val="24"/>
          <w:szCs w:val="24"/>
        </w:rPr>
        <w:t xml:space="preserve">Tabel 1. AVE </w:t>
      </w:r>
      <w:proofErr w:type="spellStart"/>
      <w:r>
        <w:rPr>
          <w:b/>
          <w:sz w:val="24"/>
          <w:szCs w:val="24"/>
        </w:rPr>
        <w:t>atau</w:t>
      </w:r>
      <w:proofErr w:type="spellEnd"/>
      <w:r>
        <w:rPr>
          <w:b/>
          <w:sz w:val="24"/>
          <w:szCs w:val="24"/>
        </w:rPr>
        <w:t xml:space="preserve"> </w:t>
      </w:r>
      <w:r>
        <w:rPr>
          <w:b/>
          <w:i/>
          <w:iCs/>
          <w:sz w:val="24"/>
          <w:szCs w:val="24"/>
        </w:rPr>
        <w:t>Average Variance Extracted</w:t>
      </w:r>
    </w:p>
    <w:tbl>
      <w:tblPr>
        <w:tblW w:w="6110" w:type="dxa"/>
        <w:tblInd w:w="2263" w:type="dxa"/>
        <w:tblLook w:val="04A0" w:firstRow="1" w:lastRow="0" w:firstColumn="1" w:lastColumn="0" w:noHBand="0" w:noVBand="1"/>
      </w:tblPr>
      <w:tblGrid>
        <w:gridCol w:w="2660"/>
        <w:gridCol w:w="2020"/>
        <w:gridCol w:w="1430"/>
      </w:tblGrid>
      <w:tr w:rsidR="00363852" w14:paraId="121F1809" w14:textId="77777777" w:rsidTr="00363852">
        <w:trPr>
          <w:trHeight w:val="520"/>
        </w:trPr>
        <w:tc>
          <w:tcPr>
            <w:tcW w:w="2660" w:type="dxa"/>
            <w:tcBorders>
              <w:top w:val="single" w:sz="4" w:space="0" w:color="auto"/>
              <w:left w:val="single" w:sz="4" w:space="0" w:color="auto"/>
              <w:bottom w:val="nil"/>
              <w:right w:val="single" w:sz="4" w:space="0" w:color="auto"/>
            </w:tcBorders>
            <w:shd w:val="clear" w:color="000000" w:fill="A6A6A6"/>
            <w:noWrap/>
            <w:vAlign w:val="center"/>
          </w:tcPr>
          <w:p w14:paraId="65AFF57A" w14:textId="77777777" w:rsidR="00363852" w:rsidRPr="004976C4" w:rsidRDefault="00363852" w:rsidP="00057CF5">
            <w:pPr>
              <w:jc w:val="center"/>
              <w:rPr>
                <w:b/>
                <w:bCs/>
                <w:color w:val="000000"/>
                <w:sz w:val="24"/>
                <w:szCs w:val="24"/>
                <w:lang w:val="zh-CN" w:eastAsia="zh-CN"/>
              </w:rPr>
            </w:pPr>
            <w:r w:rsidRPr="004976C4">
              <w:rPr>
                <w:b/>
                <w:bCs/>
                <w:color w:val="000000"/>
                <w:sz w:val="24"/>
                <w:szCs w:val="24"/>
                <w:lang w:val="zh-CN" w:eastAsia="zh-CN"/>
              </w:rPr>
              <w:t>Variabel</w:t>
            </w:r>
          </w:p>
        </w:tc>
        <w:tc>
          <w:tcPr>
            <w:tcW w:w="2020" w:type="dxa"/>
            <w:tcBorders>
              <w:top w:val="single" w:sz="4" w:space="0" w:color="auto"/>
              <w:left w:val="nil"/>
              <w:bottom w:val="nil"/>
              <w:right w:val="single" w:sz="4" w:space="0" w:color="auto"/>
            </w:tcBorders>
            <w:shd w:val="clear" w:color="000000" w:fill="A6A6A6"/>
            <w:vAlign w:val="center"/>
          </w:tcPr>
          <w:p w14:paraId="2A693DE9" w14:textId="77777777" w:rsidR="00363852" w:rsidRPr="004976C4" w:rsidRDefault="00363852" w:rsidP="00057CF5">
            <w:pPr>
              <w:jc w:val="center"/>
              <w:rPr>
                <w:b/>
                <w:bCs/>
                <w:color w:val="000000"/>
                <w:sz w:val="24"/>
                <w:szCs w:val="24"/>
                <w:lang w:val="zh-CN" w:eastAsia="zh-CN"/>
              </w:rPr>
            </w:pPr>
            <w:r w:rsidRPr="004976C4">
              <w:rPr>
                <w:b/>
                <w:bCs/>
                <w:color w:val="000000"/>
                <w:sz w:val="24"/>
                <w:szCs w:val="24"/>
                <w:lang w:val="zh-CN" w:eastAsia="zh-CN"/>
              </w:rPr>
              <w:t xml:space="preserve">Rata-rata </w:t>
            </w:r>
            <w:r w:rsidRPr="004E0332">
              <w:rPr>
                <w:b/>
                <w:bCs/>
                <w:i/>
                <w:iCs/>
                <w:color w:val="000000"/>
                <w:sz w:val="24"/>
                <w:szCs w:val="24"/>
                <w:lang w:val="zh-CN" w:eastAsia="zh-CN"/>
              </w:rPr>
              <w:t>Varians Diekstrak (</w:t>
            </w:r>
            <w:r w:rsidRPr="004976C4">
              <w:rPr>
                <w:b/>
                <w:bCs/>
                <w:color w:val="000000"/>
                <w:sz w:val="24"/>
                <w:szCs w:val="24"/>
                <w:lang w:val="zh-CN" w:eastAsia="zh-CN"/>
              </w:rPr>
              <w:t>AVE)</w:t>
            </w:r>
          </w:p>
        </w:tc>
        <w:tc>
          <w:tcPr>
            <w:tcW w:w="1430" w:type="dxa"/>
            <w:tcBorders>
              <w:top w:val="single" w:sz="4" w:space="0" w:color="auto"/>
              <w:left w:val="nil"/>
              <w:bottom w:val="nil"/>
              <w:right w:val="single" w:sz="4" w:space="0" w:color="auto"/>
            </w:tcBorders>
            <w:shd w:val="clear" w:color="000000" w:fill="A6A6A6"/>
            <w:noWrap/>
            <w:vAlign w:val="center"/>
          </w:tcPr>
          <w:p w14:paraId="2278DF66" w14:textId="77777777" w:rsidR="00363852" w:rsidRPr="004976C4" w:rsidRDefault="00363852" w:rsidP="00057CF5">
            <w:pPr>
              <w:jc w:val="center"/>
              <w:rPr>
                <w:b/>
                <w:bCs/>
                <w:color w:val="000000"/>
                <w:sz w:val="24"/>
                <w:szCs w:val="24"/>
                <w:lang w:val="zh-CN" w:eastAsia="zh-CN"/>
              </w:rPr>
            </w:pPr>
            <w:r w:rsidRPr="004976C4">
              <w:rPr>
                <w:b/>
                <w:bCs/>
                <w:color w:val="000000"/>
                <w:sz w:val="24"/>
                <w:szCs w:val="24"/>
                <w:lang w:val="zh-CN" w:eastAsia="zh-CN"/>
              </w:rPr>
              <w:t>Keterangan</w:t>
            </w:r>
          </w:p>
        </w:tc>
      </w:tr>
      <w:tr w:rsidR="00363852" w14:paraId="50E5BE64" w14:textId="77777777" w:rsidTr="00363852">
        <w:trPr>
          <w:trHeight w:val="29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4DE9CBCA" w14:textId="77777777" w:rsidR="00363852" w:rsidRPr="004E0332" w:rsidRDefault="00363852" w:rsidP="00057CF5">
            <w:pPr>
              <w:rPr>
                <w:i/>
                <w:iCs/>
                <w:color w:val="000000"/>
                <w:sz w:val="24"/>
                <w:szCs w:val="24"/>
                <w:lang w:val="zh-CN" w:eastAsia="zh-CN"/>
              </w:rPr>
            </w:pPr>
            <w:r w:rsidRPr="004E0332">
              <w:rPr>
                <w:i/>
                <w:iCs/>
                <w:color w:val="000000"/>
                <w:sz w:val="24"/>
                <w:szCs w:val="24"/>
                <w:lang w:val="zh-CN" w:eastAsia="zh-CN"/>
              </w:rPr>
              <w:t>Financial Knowledge</w:t>
            </w:r>
          </w:p>
        </w:tc>
        <w:tc>
          <w:tcPr>
            <w:tcW w:w="2020" w:type="dxa"/>
            <w:tcBorders>
              <w:top w:val="single" w:sz="4" w:space="0" w:color="auto"/>
              <w:left w:val="nil"/>
              <w:bottom w:val="single" w:sz="4" w:space="0" w:color="auto"/>
              <w:right w:val="single" w:sz="4" w:space="0" w:color="auto"/>
            </w:tcBorders>
            <w:shd w:val="clear" w:color="auto" w:fill="auto"/>
            <w:noWrap/>
            <w:vAlign w:val="center"/>
          </w:tcPr>
          <w:p w14:paraId="1D3BD8E8" w14:textId="1711B1E9" w:rsidR="00363852" w:rsidRDefault="00363852" w:rsidP="00057CF5">
            <w:pPr>
              <w:jc w:val="center"/>
              <w:rPr>
                <w:b/>
                <w:bCs/>
                <w:color w:val="008000"/>
                <w:sz w:val="24"/>
                <w:szCs w:val="24"/>
                <w:lang w:val="zh-CN" w:eastAsia="zh-CN"/>
              </w:rPr>
            </w:pPr>
            <w:r>
              <w:rPr>
                <w:b/>
                <w:bCs/>
                <w:color w:val="008000"/>
                <w:sz w:val="24"/>
                <w:szCs w:val="24"/>
                <w:lang w:val="zh-CN" w:eastAsia="zh-CN"/>
              </w:rPr>
              <w:t>0.6</w:t>
            </w:r>
            <w:r>
              <w:rPr>
                <w:b/>
                <w:bCs/>
                <w:color w:val="008000"/>
                <w:sz w:val="24"/>
                <w:szCs w:val="24"/>
                <w:lang w:eastAsia="zh-CN"/>
              </w:rPr>
              <w:t>47</w:t>
            </w: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1BFCEB90" w14:textId="77777777" w:rsidR="00363852" w:rsidRDefault="00363852" w:rsidP="00057CF5">
            <w:pPr>
              <w:jc w:val="center"/>
              <w:rPr>
                <w:color w:val="000000"/>
                <w:sz w:val="24"/>
                <w:szCs w:val="24"/>
                <w:lang w:val="zh-CN" w:eastAsia="zh-CN"/>
              </w:rPr>
            </w:pPr>
            <w:r>
              <w:rPr>
                <w:color w:val="000000"/>
                <w:sz w:val="24"/>
                <w:szCs w:val="24"/>
                <w:lang w:val="zh-CN" w:eastAsia="zh-CN"/>
              </w:rPr>
              <w:t>Reliabel</w:t>
            </w:r>
          </w:p>
        </w:tc>
      </w:tr>
      <w:tr w:rsidR="00363852" w14:paraId="6815C0EB" w14:textId="77777777" w:rsidTr="00363852">
        <w:trPr>
          <w:trHeight w:val="290"/>
        </w:trPr>
        <w:tc>
          <w:tcPr>
            <w:tcW w:w="2660" w:type="dxa"/>
            <w:tcBorders>
              <w:top w:val="nil"/>
              <w:left w:val="single" w:sz="4" w:space="0" w:color="auto"/>
              <w:bottom w:val="single" w:sz="4" w:space="0" w:color="auto"/>
              <w:right w:val="single" w:sz="4" w:space="0" w:color="auto"/>
            </w:tcBorders>
            <w:shd w:val="clear" w:color="auto" w:fill="auto"/>
            <w:vAlign w:val="center"/>
          </w:tcPr>
          <w:p w14:paraId="18C5DC52" w14:textId="77777777" w:rsidR="00363852" w:rsidRPr="004E0332" w:rsidRDefault="00363852" w:rsidP="00057CF5">
            <w:pPr>
              <w:rPr>
                <w:i/>
                <w:iCs/>
                <w:color w:val="000000"/>
                <w:sz w:val="24"/>
                <w:szCs w:val="24"/>
                <w:lang w:val="zh-CN" w:eastAsia="zh-CN"/>
              </w:rPr>
            </w:pPr>
            <w:r w:rsidRPr="004E0332">
              <w:rPr>
                <w:i/>
                <w:iCs/>
                <w:color w:val="000000"/>
                <w:sz w:val="24"/>
                <w:szCs w:val="24"/>
                <w:lang w:val="zh-CN" w:eastAsia="zh-CN"/>
              </w:rPr>
              <w:t>Financial Attitude</w:t>
            </w:r>
          </w:p>
        </w:tc>
        <w:tc>
          <w:tcPr>
            <w:tcW w:w="2020" w:type="dxa"/>
            <w:tcBorders>
              <w:top w:val="nil"/>
              <w:left w:val="nil"/>
              <w:bottom w:val="single" w:sz="4" w:space="0" w:color="auto"/>
              <w:right w:val="single" w:sz="4" w:space="0" w:color="auto"/>
            </w:tcBorders>
            <w:shd w:val="clear" w:color="auto" w:fill="auto"/>
            <w:noWrap/>
            <w:vAlign w:val="center"/>
          </w:tcPr>
          <w:p w14:paraId="79A1EF08" w14:textId="64FFFAFB" w:rsidR="00363852" w:rsidRPr="00363852" w:rsidRDefault="00363852" w:rsidP="00057CF5">
            <w:pPr>
              <w:jc w:val="center"/>
              <w:rPr>
                <w:b/>
                <w:bCs/>
                <w:color w:val="008000"/>
                <w:sz w:val="24"/>
                <w:szCs w:val="24"/>
                <w:lang w:eastAsia="zh-CN"/>
              </w:rPr>
            </w:pPr>
            <w:r>
              <w:rPr>
                <w:b/>
                <w:bCs/>
                <w:color w:val="008000"/>
                <w:sz w:val="24"/>
                <w:szCs w:val="24"/>
                <w:lang w:val="zh-CN" w:eastAsia="zh-CN"/>
              </w:rPr>
              <w:t>0.6</w:t>
            </w:r>
            <w:r>
              <w:rPr>
                <w:b/>
                <w:bCs/>
                <w:color w:val="008000"/>
                <w:sz w:val="24"/>
                <w:szCs w:val="24"/>
                <w:lang w:eastAsia="zh-CN"/>
              </w:rPr>
              <w:t>83</w:t>
            </w:r>
          </w:p>
        </w:tc>
        <w:tc>
          <w:tcPr>
            <w:tcW w:w="1430" w:type="dxa"/>
            <w:tcBorders>
              <w:top w:val="nil"/>
              <w:left w:val="nil"/>
              <w:bottom w:val="single" w:sz="4" w:space="0" w:color="auto"/>
              <w:right w:val="single" w:sz="4" w:space="0" w:color="auto"/>
            </w:tcBorders>
            <w:shd w:val="clear" w:color="auto" w:fill="auto"/>
            <w:noWrap/>
            <w:vAlign w:val="center"/>
          </w:tcPr>
          <w:p w14:paraId="545BFD6A" w14:textId="77777777" w:rsidR="00363852" w:rsidRDefault="00363852" w:rsidP="00057CF5">
            <w:pPr>
              <w:jc w:val="center"/>
              <w:rPr>
                <w:color w:val="000000"/>
                <w:sz w:val="24"/>
                <w:szCs w:val="24"/>
                <w:lang w:val="zh-CN" w:eastAsia="zh-CN"/>
              </w:rPr>
            </w:pPr>
            <w:r>
              <w:rPr>
                <w:color w:val="000000"/>
                <w:sz w:val="24"/>
                <w:szCs w:val="24"/>
                <w:lang w:val="zh-CN" w:eastAsia="zh-CN"/>
              </w:rPr>
              <w:t>Reliabel</w:t>
            </w:r>
          </w:p>
        </w:tc>
      </w:tr>
      <w:tr w:rsidR="00363852" w14:paraId="72F27F33" w14:textId="77777777" w:rsidTr="00363852">
        <w:trPr>
          <w:trHeight w:val="520"/>
        </w:trPr>
        <w:tc>
          <w:tcPr>
            <w:tcW w:w="2660" w:type="dxa"/>
            <w:tcBorders>
              <w:top w:val="nil"/>
              <w:left w:val="single" w:sz="4" w:space="0" w:color="auto"/>
              <w:bottom w:val="single" w:sz="4" w:space="0" w:color="auto"/>
              <w:right w:val="single" w:sz="4" w:space="0" w:color="auto"/>
            </w:tcBorders>
            <w:shd w:val="clear" w:color="auto" w:fill="auto"/>
            <w:vAlign w:val="center"/>
          </w:tcPr>
          <w:p w14:paraId="2D51920C" w14:textId="77777777" w:rsidR="00363852" w:rsidRPr="004E0332" w:rsidRDefault="00363852" w:rsidP="00057CF5">
            <w:pPr>
              <w:rPr>
                <w:i/>
                <w:iCs/>
                <w:color w:val="000000"/>
                <w:sz w:val="24"/>
                <w:szCs w:val="24"/>
                <w:lang w:val="zh-CN" w:eastAsia="zh-CN"/>
              </w:rPr>
            </w:pPr>
            <w:r w:rsidRPr="004E0332">
              <w:rPr>
                <w:i/>
                <w:iCs/>
                <w:color w:val="000000"/>
                <w:sz w:val="24"/>
                <w:szCs w:val="24"/>
                <w:lang w:val="zh-CN" w:eastAsia="zh-CN"/>
              </w:rPr>
              <w:t>Financial Management Behavior</w:t>
            </w:r>
          </w:p>
        </w:tc>
        <w:tc>
          <w:tcPr>
            <w:tcW w:w="2020" w:type="dxa"/>
            <w:tcBorders>
              <w:top w:val="nil"/>
              <w:left w:val="nil"/>
              <w:bottom w:val="single" w:sz="4" w:space="0" w:color="auto"/>
              <w:right w:val="single" w:sz="4" w:space="0" w:color="auto"/>
            </w:tcBorders>
            <w:shd w:val="clear" w:color="auto" w:fill="auto"/>
            <w:noWrap/>
            <w:vAlign w:val="center"/>
          </w:tcPr>
          <w:p w14:paraId="2D5C96A6" w14:textId="4E377C30" w:rsidR="00363852" w:rsidRPr="00363852" w:rsidRDefault="00363852" w:rsidP="00057CF5">
            <w:pPr>
              <w:jc w:val="center"/>
              <w:rPr>
                <w:b/>
                <w:bCs/>
                <w:color w:val="008000"/>
                <w:sz w:val="24"/>
                <w:szCs w:val="24"/>
                <w:lang w:eastAsia="zh-CN"/>
              </w:rPr>
            </w:pPr>
            <w:r>
              <w:rPr>
                <w:b/>
                <w:bCs/>
                <w:color w:val="008000"/>
                <w:sz w:val="24"/>
                <w:szCs w:val="24"/>
                <w:lang w:val="zh-CN" w:eastAsia="zh-CN"/>
              </w:rPr>
              <w:t>0.62</w:t>
            </w:r>
            <w:r>
              <w:rPr>
                <w:b/>
                <w:bCs/>
                <w:color w:val="008000"/>
                <w:sz w:val="24"/>
                <w:szCs w:val="24"/>
                <w:lang w:eastAsia="zh-CN"/>
              </w:rPr>
              <w:t>8</w:t>
            </w:r>
          </w:p>
        </w:tc>
        <w:tc>
          <w:tcPr>
            <w:tcW w:w="1430" w:type="dxa"/>
            <w:tcBorders>
              <w:top w:val="nil"/>
              <w:left w:val="nil"/>
              <w:bottom w:val="single" w:sz="4" w:space="0" w:color="auto"/>
              <w:right w:val="single" w:sz="4" w:space="0" w:color="auto"/>
            </w:tcBorders>
            <w:shd w:val="clear" w:color="auto" w:fill="auto"/>
            <w:noWrap/>
            <w:vAlign w:val="center"/>
          </w:tcPr>
          <w:p w14:paraId="540C324C" w14:textId="77777777" w:rsidR="00363852" w:rsidRDefault="00363852" w:rsidP="00057CF5">
            <w:pPr>
              <w:jc w:val="center"/>
              <w:rPr>
                <w:color w:val="000000"/>
                <w:sz w:val="24"/>
                <w:szCs w:val="24"/>
                <w:lang w:val="zh-CN" w:eastAsia="zh-CN"/>
              </w:rPr>
            </w:pPr>
            <w:r>
              <w:rPr>
                <w:color w:val="000000"/>
                <w:sz w:val="24"/>
                <w:szCs w:val="24"/>
                <w:lang w:val="zh-CN" w:eastAsia="zh-CN"/>
              </w:rPr>
              <w:t>Reliabel</w:t>
            </w:r>
          </w:p>
        </w:tc>
      </w:tr>
    </w:tbl>
    <w:p w14:paraId="5C06AF74" w14:textId="77777777" w:rsidR="00363852" w:rsidRDefault="00363852" w:rsidP="00363852">
      <w:pPr>
        <w:spacing w:line="480" w:lineRule="auto"/>
        <w:ind w:left="1843"/>
        <w:rPr>
          <w:sz w:val="24"/>
          <w:szCs w:val="24"/>
          <w:lang w:val="id-ID"/>
        </w:rPr>
      </w:pPr>
      <w:proofErr w:type="spellStart"/>
      <w:r>
        <w:rPr>
          <w:sz w:val="24"/>
          <w:szCs w:val="24"/>
        </w:rPr>
        <w:t>Sumber</w:t>
      </w:r>
      <w:proofErr w:type="spellEnd"/>
      <w:r>
        <w:rPr>
          <w:sz w:val="24"/>
          <w:szCs w:val="24"/>
        </w:rPr>
        <w:t xml:space="preserve">: Hasil </w:t>
      </w:r>
      <w:proofErr w:type="spellStart"/>
      <w:r>
        <w:rPr>
          <w:sz w:val="24"/>
          <w:szCs w:val="24"/>
        </w:rPr>
        <w:t>Pengujian</w:t>
      </w:r>
      <w:proofErr w:type="spellEnd"/>
      <w:r>
        <w:rPr>
          <w:sz w:val="24"/>
          <w:szCs w:val="24"/>
        </w:rPr>
        <w:t xml:space="preserve"> </w:t>
      </w:r>
      <w:proofErr w:type="spellStart"/>
      <w:r>
        <w:rPr>
          <w:sz w:val="24"/>
          <w:szCs w:val="24"/>
        </w:rPr>
        <w:t>dengan</w:t>
      </w:r>
      <w:proofErr w:type="spellEnd"/>
      <w:r>
        <w:rPr>
          <w:sz w:val="24"/>
          <w:szCs w:val="24"/>
        </w:rPr>
        <w:t xml:space="preserve"> SEM PLS </w:t>
      </w:r>
      <w:r>
        <w:rPr>
          <w:sz w:val="24"/>
          <w:szCs w:val="24"/>
          <w:lang w:val="id-ID"/>
        </w:rPr>
        <w:t>4</w:t>
      </w:r>
    </w:p>
    <w:p w14:paraId="0785CC96" w14:textId="09DAD9B2" w:rsidR="00363852" w:rsidRDefault="00363852" w:rsidP="00363852">
      <w:pPr>
        <w:jc w:val="both"/>
        <w:rPr>
          <w:sz w:val="24"/>
          <w:szCs w:val="24"/>
        </w:rPr>
      </w:pPr>
      <w:proofErr w:type="spellStart"/>
      <w:r>
        <w:rPr>
          <w:sz w:val="24"/>
          <w:szCs w:val="24"/>
        </w:rPr>
        <w:t>Berdasarkan</w:t>
      </w:r>
      <w:proofErr w:type="spellEnd"/>
      <w:r>
        <w:rPr>
          <w:sz w:val="24"/>
          <w:szCs w:val="24"/>
        </w:rPr>
        <w:t xml:space="preserve"> </w:t>
      </w:r>
      <w:proofErr w:type="spellStart"/>
      <w:r>
        <w:rPr>
          <w:sz w:val="24"/>
          <w:szCs w:val="24"/>
        </w:rPr>
        <w:t>tabel</w:t>
      </w:r>
      <w:proofErr w:type="spellEnd"/>
      <w:r>
        <w:rPr>
          <w:sz w:val="24"/>
          <w:szCs w:val="24"/>
        </w:rPr>
        <w:t xml:space="preserve"> 1 </w:t>
      </w:r>
      <w:proofErr w:type="spellStart"/>
      <w:r>
        <w:rPr>
          <w:sz w:val="24"/>
          <w:szCs w:val="24"/>
        </w:rPr>
        <w:t>diatas</w:t>
      </w:r>
      <w:proofErr w:type="spellEnd"/>
      <w:r>
        <w:rPr>
          <w:sz w:val="24"/>
          <w:szCs w:val="24"/>
        </w:rPr>
        <w:t xml:space="preserve">, </w:t>
      </w:r>
      <w:proofErr w:type="spellStart"/>
      <w:r>
        <w:rPr>
          <w:sz w:val="24"/>
          <w:szCs w:val="24"/>
        </w:rPr>
        <w:t>nilai</w:t>
      </w:r>
      <w:proofErr w:type="spellEnd"/>
      <w:r>
        <w:rPr>
          <w:sz w:val="24"/>
          <w:szCs w:val="24"/>
        </w:rPr>
        <w:t xml:space="preserve"> AVE </w:t>
      </w:r>
      <w:proofErr w:type="spellStart"/>
      <w:r>
        <w:rPr>
          <w:sz w:val="24"/>
          <w:szCs w:val="24"/>
        </w:rPr>
        <w:t>dari</w:t>
      </w:r>
      <w:proofErr w:type="spellEnd"/>
      <w:r>
        <w:rPr>
          <w:sz w:val="24"/>
          <w:szCs w:val="24"/>
        </w:rPr>
        <w:t xml:space="preserve"> </w:t>
      </w:r>
      <w:proofErr w:type="spellStart"/>
      <w:r>
        <w:rPr>
          <w:sz w:val="24"/>
          <w:szCs w:val="24"/>
        </w:rPr>
        <w:t>setiap</w:t>
      </w:r>
      <w:proofErr w:type="spellEnd"/>
      <w:r>
        <w:rPr>
          <w:sz w:val="24"/>
          <w:szCs w:val="24"/>
        </w:rPr>
        <w:t xml:space="preserve"> </w:t>
      </w:r>
      <w:proofErr w:type="spellStart"/>
      <w:r>
        <w:rPr>
          <w:sz w:val="24"/>
          <w:szCs w:val="24"/>
        </w:rPr>
        <w:t>konstruk</w:t>
      </w:r>
      <w:proofErr w:type="spellEnd"/>
      <w:r>
        <w:rPr>
          <w:sz w:val="24"/>
          <w:szCs w:val="24"/>
        </w:rPr>
        <w:t xml:space="preserve"> </w:t>
      </w:r>
      <w:proofErr w:type="spellStart"/>
      <w:r>
        <w:rPr>
          <w:sz w:val="24"/>
          <w:szCs w:val="24"/>
        </w:rPr>
        <w:t>dalam</w:t>
      </w:r>
      <w:proofErr w:type="spellEnd"/>
      <w:r>
        <w:rPr>
          <w:sz w:val="24"/>
          <w:szCs w:val="24"/>
        </w:rPr>
        <w:t xml:space="preserve"> model, </w:t>
      </w:r>
      <w:proofErr w:type="spellStart"/>
      <w:r>
        <w:rPr>
          <w:sz w:val="24"/>
          <w:szCs w:val="24"/>
        </w:rPr>
        <w:t>disimpulkan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nilai</w:t>
      </w:r>
      <w:proofErr w:type="spellEnd"/>
      <w:r>
        <w:rPr>
          <w:sz w:val="24"/>
          <w:szCs w:val="24"/>
        </w:rPr>
        <w:t xml:space="preserve"> AVE </w:t>
      </w:r>
      <w:proofErr w:type="spellStart"/>
      <w:r>
        <w:rPr>
          <w:sz w:val="24"/>
          <w:szCs w:val="24"/>
        </w:rPr>
        <w:t>diatas</w:t>
      </w:r>
      <w:proofErr w:type="spellEnd"/>
      <w:r>
        <w:rPr>
          <w:sz w:val="24"/>
          <w:szCs w:val="24"/>
        </w:rPr>
        <w:t xml:space="preserve"> 0,5. Hasil </w:t>
      </w:r>
      <w:proofErr w:type="spellStart"/>
      <w:r>
        <w:rPr>
          <w:sz w:val="24"/>
          <w:szCs w:val="24"/>
        </w:rPr>
        <w:t>tersebut</w:t>
      </w:r>
      <w:proofErr w:type="spellEnd"/>
      <w:r>
        <w:rPr>
          <w:sz w:val="24"/>
          <w:szCs w:val="24"/>
        </w:rPr>
        <w:t xml:space="preserve"> </w:t>
      </w:r>
      <w:proofErr w:type="spellStart"/>
      <w:r>
        <w:rPr>
          <w:sz w:val="24"/>
          <w:szCs w:val="24"/>
        </w:rPr>
        <w:t>menunjukkan</w:t>
      </w:r>
      <w:proofErr w:type="spellEnd"/>
      <w:r>
        <w:rPr>
          <w:sz w:val="24"/>
          <w:szCs w:val="24"/>
        </w:rPr>
        <w:t xml:space="preserve"> </w:t>
      </w:r>
      <w:proofErr w:type="spellStart"/>
      <w:r>
        <w:rPr>
          <w:sz w:val="24"/>
          <w:szCs w:val="24"/>
        </w:rPr>
        <w:t>bahwa</w:t>
      </w:r>
      <w:proofErr w:type="spellEnd"/>
      <w:r>
        <w:rPr>
          <w:sz w:val="24"/>
          <w:szCs w:val="24"/>
        </w:rPr>
        <w:t xml:space="preserve"> data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telah</w:t>
      </w:r>
      <w:proofErr w:type="spellEnd"/>
      <w:r>
        <w:rPr>
          <w:sz w:val="24"/>
          <w:szCs w:val="24"/>
        </w:rPr>
        <w:t xml:space="preserve"> </w:t>
      </w:r>
      <w:proofErr w:type="spellStart"/>
      <w:r>
        <w:rPr>
          <w:sz w:val="24"/>
          <w:szCs w:val="24"/>
        </w:rPr>
        <w:t>memenuhi</w:t>
      </w:r>
      <w:proofErr w:type="spellEnd"/>
      <w:r>
        <w:rPr>
          <w:sz w:val="24"/>
          <w:szCs w:val="24"/>
        </w:rPr>
        <w:t xml:space="preserve"> </w:t>
      </w:r>
      <w:proofErr w:type="spellStart"/>
      <w:r>
        <w:rPr>
          <w:sz w:val="24"/>
          <w:szCs w:val="24"/>
        </w:rPr>
        <w:t>syarat</w:t>
      </w:r>
      <w:proofErr w:type="spellEnd"/>
      <w:r>
        <w:rPr>
          <w:sz w:val="24"/>
          <w:szCs w:val="24"/>
        </w:rPr>
        <w:t xml:space="preserve"> </w:t>
      </w:r>
      <w:proofErr w:type="spellStart"/>
      <w:r>
        <w:rPr>
          <w:sz w:val="24"/>
          <w:szCs w:val="24"/>
        </w:rPr>
        <w:t>kedua</w:t>
      </w:r>
      <w:proofErr w:type="spellEnd"/>
      <w:r>
        <w:rPr>
          <w:sz w:val="24"/>
          <w:szCs w:val="24"/>
        </w:rPr>
        <w:t xml:space="preserve"> </w:t>
      </w:r>
      <w:proofErr w:type="spellStart"/>
      <w:r>
        <w:rPr>
          <w:sz w:val="24"/>
          <w:szCs w:val="24"/>
        </w:rPr>
        <w:t>validitas</w:t>
      </w:r>
      <w:proofErr w:type="spellEnd"/>
      <w:r>
        <w:rPr>
          <w:sz w:val="24"/>
          <w:szCs w:val="24"/>
        </w:rPr>
        <w:t xml:space="preserve"> </w:t>
      </w:r>
      <w:proofErr w:type="spellStart"/>
      <w:r>
        <w:rPr>
          <w:sz w:val="24"/>
          <w:szCs w:val="24"/>
        </w:rPr>
        <w:t>konvergen</w:t>
      </w:r>
      <w:proofErr w:type="spellEnd"/>
      <w:r>
        <w:rPr>
          <w:sz w:val="24"/>
          <w:szCs w:val="24"/>
        </w:rPr>
        <w:t xml:space="preserve"> (</w:t>
      </w:r>
      <w:r>
        <w:rPr>
          <w:i/>
          <w:iCs/>
          <w:sz w:val="24"/>
          <w:szCs w:val="24"/>
        </w:rPr>
        <w:t>Convergent Validity</w:t>
      </w:r>
      <w:r>
        <w:rPr>
          <w:sz w:val="24"/>
          <w:szCs w:val="24"/>
        </w:rPr>
        <w:t xml:space="preserve">). </w:t>
      </w:r>
    </w:p>
    <w:p w14:paraId="08CD2037" w14:textId="37251EE9" w:rsidR="00B64828" w:rsidRDefault="00B64828" w:rsidP="00C346AC">
      <w:pPr>
        <w:ind w:right="138"/>
        <w:jc w:val="both"/>
        <w:rPr>
          <w:b/>
          <w:bCs/>
          <w:sz w:val="24"/>
          <w:szCs w:val="24"/>
        </w:rPr>
      </w:pPr>
    </w:p>
    <w:p w14:paraId="739F4845" w14:textId="77777777" w:rsidR="00363852" w:rsidRDefault="00363852" w:rsidP="00363852">
      <w:pPr>
        <w:spacing w:line="480" w:lineRule="auto"/>
        <w:rPr>
          <w:b/>
          <w:bCs/>
          <w:i/>
          <w:iCs/>
          <w:sz w:val="24"/>
          <w:szCs w:val="24"/>
        </w:rPr>
      </w:pPr>
      <w:r>
        <w:rPr>
          <w:b/>
          <w:bCs/>
          <w:sz w:val="24"/>
          <w:szCs w:val="24"/>
        </w:rPr>
        <w:t xml:space="preserve">Hasil Uji </w:t>
      </w:r>
      <w:r>
        <w:rPr>
          <w:b/>
          <w:bCs/>
          <w:i/>
          <w:iCs/>
          <w:sz w:val="24"/>
          <w:szCs w:val="24"/>
        </w:rPr>
        <w:t xml:space="preserve">Composite </w:t>
      </w:r>
      <w:proofErr w:type="spellStart"/>
      <w:r>
        <w:rPr>
          <w:b/>
          <w:bCs/>
          <w:i/>
          <w:iCs/>
          <w:sz w:val="24"/>
          <w:szCs w:val="24"/>
        </w:rPr>
        <w:t>Realibility</w:t>
      </w:r>
      <w:proofErr w:type="spellEnd"/>
    </w:p>
    <w:p w14:paraId="49952B80" w14:textId="40A476A7" w:rsidR="00B64828" w:rsidRDefault="00B64828" w:rsidP="00C346AC">
      <w:pPr>
        <w:ind w:right="138"/>
        <w:jc w:val="both"/>
        <w:rPr>
          <w:b/>
          <w:bCs/>
          <w:sz w:val="24"/>
          <w:szCs w:val="24"/>
        </w:rPr>
      </w:pPr>
    </w:p>
    <w:p w14:paraId="0BF21607" w14:textId="216CF3F1" w:rsidR="00B64828" w:rsidRDefault="00B64828" w:rsidP="00C346AC">
      <w:pPr>
        <w:ind w:right="138"/>
        <w:jc w:val="both"/>
        <w:rPr>
          <w:b/>
          <w:bCs/>
          <w:sz w:val="24"/>
          <w:szCs w:val="24"/>
        </w:rPr>
      </w:pPr>
    </w:p>
    <w:p w14:paraId="79EB03E2" w14:textId="5B6661D7" w:rsidR="00363852" w:rsidRPr="00363852" w:rsidRDefault="00363852" w:rsidP="00363852">
      <w:pPr>
        <w:spacing w:line="480" w:lineRule="auto"/>
        <w:ind w:firstLine="709"/>
        <w:jc w:val="center"/>
        <w:rPr>
          <w:b/>
          <w:bCs/>
          <w:sz w:val="24"/>
          <w:szCs w:val="24"/>
        </w:rPr>
      </w:pPr>
      <w:r>
        <w:rPr>
          <w:b/>
          <w:bCs/>
          <w:sz w:val="24"/>
          <w:szCs w:val="24"/>
        </w:rPr>
        <w:t xml:space="preserve">Tabel 2. Hasil </w:t>
      </w:r>
      <w:proofErr w:type="spellStart"/>
      <w:r>
        <w:rPr>
          <w:b/>
          <w:bCs/>
          <w:sz w:val="24"/>
          <w:szCs w:val="24"/>
        </w:rPr>
        <w:t>Pengujian</w:t>
      </w:r>
      <w:proofErr w:type="spellEnd"/>
      <w:r>
        <w:rPr>
          <w:b/>
          <w:bCs/>
          <w:sz w:val="24"/>
          <w:szCs w:val="24"/>
        </w:rPr>
        <w:t xml:space="preserve"> </w:t>
      </w:r>
      <w:r>
        <w:rPr>
          <w:b/>
          <w:bCs/>
          <w:i/>
          <w:iCs/>
          <w:sz w:val="24"/>
          <w:szCs w:val="24"/>
        </w:rPr>
        <w:t xml:space="preserve">Composite </w:t>
      </w:r>
      <w:proofErr w:type="spellStart"/>
      <w:r>
        <w:rPr>
          <w:b/>
          <w:bCs/>
          <w:i/>
          <w:iCs/>
          <w:sz w:val="24"/>
          <w:szCs w:val="24"/>
        </w:rPr>
        <w:t>Realibility</w:t>
      </w:r>
      <w:proofErr w:type="spellEnd"/>
    </w:p>
    <w:tbl>
      <w:tblPr>
        <w:tblW w:w="6360" w:type="dxa"/>
        <w:tblInd w:w="1838" w:type="dxa"/>
        <w:tblLook w:val="04A0" w:firstRow="1" w:lastRow="0" w:firstColumn="1" w:lastColumn="0" w:noHBand="0" w:noVBand="1"/>
      </w:tblPr>
      <w:tblGrid>
        <w:gridCol w:w="2640"/>
        <w:gridCol w:w="2100"/>
        <w:gridCol w:w="1620"/>
      </w:tblGrid>
      <w:tr w:rsidR="00363852" w:rsidRPr="004976C4" w14:paraId="0FE2CC97" w14:textId="77777777" w:rsidTr="00057CF5">
        <w:trPr>
          <w:trHeight w:val="280"/>
          <w:tblHeader/>
        </w:trPr>
        <w:tc>
          <w:tcPr>
            <w:tcW w:w="2640" w:type="dxa"/>
            <w:tcBorders>
              <w:top w:val="single" w:sz="4" w:space="0" w:color="auto"/>
              <w:left w:val="single" w:sz="4" w:space="0" w:color="auto"/>
              <w:bottom w:val="nil"/>
              <w:right w:val="single" w:sz="4" w:space="0" w:color="auto"/>
            </w:tcBorders>
            <w:shd w:val="clear" w:color="000000" w:fill="A6A6A6"/>
            <w:noWrap/>
            <w:vAlign w:val="center"/>
          </w:tcPr>
          <w:p w14:paraId="4800F9F3" w14:textId="77777777" w:rsidR="00363852" w:rsidRPr="004976C4" w:rsidRDefault="00363852" w:rsidP="00057CF5">
            <w:pPr>
              <w:jc w:val="center"/>
              <w:rPr>
                <w:b/>
                <w:bCs/>
                <w:color w:val="000000"/>
                <w:sz w:val="24"/>
                <w:szCs w:val="24"/>
                <w:lang w:val="zh-CN" w:eastAsia="zh-CN"/>
              </w:rPr>
            </w:pPr>
            <w:r w:rsidRPr="004976C4">
              <w:rPr>
                <w:b/>
                <w:bCs/>
                <w:color w:val="000000"/>
                <w:sz w:val="24"/>
                <w:szCs w:val="24"/>
                <w:lang w:val="zh-CN" w:eastAsia="zh-CN"/>
              </w:rPr>
              <w:t>Variabel</w:t>
            </w:r>
          </w:p>
        </w:tc>
        <w:tc>
          <w:tcPr>
            <w:tcW w:w="2100" w:type="dxa"/>
            <w:tcBorders>
              <w:top w:val="single" w:sz="4" w:space="0" w:color="auto"/>
              <w:left w:val="nil"/>
              <w:bottom w:val="nil"/>
              <w:right w:val="single" w:sz="4" w:space="0" w:color="auto"/>
            </w:tcBorders>
            <w:shd w:val="clear" w:color="000000" w:fill="A6A6A6"/>
            <w:noWrap/>
            <w:vAlign w:val="center"/>
          </w:tcPr>
          <w:p w14:paraId="6881BB10" w14:textId="77777777" w:rsidR="00363852" w:rsidRPr="004976C4" w:rsidRDefault="00363852" w:rsidP="00057CF5">
            <w:pPr>
              <w:jc w:val="center"/>
              <w:rPr>
                <w:b/>
                <w:bCs/>
                <w:color w:val="000000"/>
                <w:sz w:val="24"/>
                <w:szCs w:val="24"/>
                <w:lang w:val="zh-CN" w:eastAsia="zh-CN"/>
              </w:rPr>
            </w:pPr>
            <w:r w:rsidRPr="004976C4">
              <w:rPr>
                <w:b/>
                <w:bCs/>
                <w:color w:val="000000"/>
                <w:sz w:val="24"/>
                <w:szCs w:val="24"/>
                <w:lang w:val="zh-CN" w:eastAsia="zh-CN"/>
              </w:rPr>
              <w:t>Reliabilitas Komposit</w:t>
            </w:r>
          </w:p>
        </w:tc>
        <w:tc>
          <w:tcPr>
            <w:tcW w:w="1620" w:type="dxa"/>
            <w:tcBorders>
              <w:top w:val="nil"/>
              <w:left w:val="nil"/>
              <w:bottom w:val="nil"/>
              <w:right w:val="nil"/>
            </w:tcBorders>
            <w:shd w:val="clear" w:color="000000" w:fill="A6A6A6"/>
            <w:noWrap/>
            <w:vAlign w:val="bottom"/>
          </w:tcPr>
          <w:p w14:paraId="53F24235" w14:textId="77777777" w:rsidR="00363852" w:rsidRPr="004976C4" w:rsidRDefault="00363852" w:rsidP="00057CF5">
            <w:pPr>
              <w:jc w:val="center"/>
              <w:rPr>
                <w:color w:val="000000"/>
                <w:sz w:val="24"/>
                <w:szCs w:val="24"/>
                <w:lang w:val="zh-CN" w:eastAsia="zh-CN"/>
              </w:rPr>
            </w:pPr>
            <w:r w:rsidRPr="004976C4">
              <w:rPr>
                <w:color w:val="000000"/>
                <w:sz w:val="24"/>
                <w:szCs w:val="24"/>
                <w:lang w:val="zh-CN" w:eastAsia="zh-CN"/>
              </w:rPr>
              <w:t>Keterangan</w:t>
            </w:r>
          </w:p>
        </w:tc>
      </w:tr>
      <w:tr w:rsidR="00363852" w:rsidRPr="004976C4" w14:paraId="5B980031" w14:textId="77777777" w:rsidTr="00057CF5">
        <w:trPr>
          <w:trHeight w:val="280"/>
        </w:trPr>
        <w:tc>
          <w:tcPr>
            <w:tcW w:w="2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F6E76" w14:textId="77777777" w:rsidR="00363852" w:rsidRPr="004976C4" w:rsidRDefault="00363852" w:rsidP="00057CF5">
            <w:pPr>
              <w:rPr>
                <w:i/>
                <w:iCs/>
                <w:color w:val="000000"/>
                <w:sz w:val="24"/>
                <w:szCs w:val="24"/>
                <w:lang w:val="zh-CN" w:eastAsia="zh-CN"/>
              </w:rPr>
            </w:pPr>
            <w:r w:rsidRPr="004976C4">
              <w:rPr>
                <w:i/>
                <w:iCs/>
                <w:color w:val="000000"/>
                <w:sz w:val="24"/>
                <w:szCs w:val="24"/>
                <w:lang w:val="zh-CN" w:eastAsia="zh-CN"/>
              </w:rPr>
              <w:t>Financial Knowledge</w:t>
            </w:r>
          </w:p>
        </w:tc>
        <w:tc>
          <w:tcPr>
            <w:tcW w:w="2100" w:type="dxa"/>
            <w:tcBorders>
              <w:top w:val="single" w:sz="4" w:space="0" w:color="auto"/>
              <w:left w:val="nil"/>
              <w:bottom w:val="single" w:sz="4" w:space="0" w:color="auto"/>
              <w:right w:val="single" w:sz="4" w:space="0" w:color="auto"/>
            </w:tcBorders>
            <w:shd w:val="clear" w:color="auto" w:fill="auto"/>
            <w:noWrap/>
            <w:vAlign w:val="center"/>
          </w:tcPr>
          <w:p w14:paraId="52CD61C8" w14:textId="54F28813" w:rsidR="00363852" w:rsidRPr="004976C4" w:rsidRDefault="00363852" w:rsidP="00057CF5">
            <w:pPr>
              <w:jc w:val="center"/>
              <w:rPr>
                <w:b/>
                <w:bCs/>
                <w:color w:val="008000"/>
                <w:sz w:val="24"/>
                <w:szCs w:val="24"/>
                <w:lang w:val="zh-CN" w:eastAsia="zh-CN"/>
              </w:rPr>
            </w:pPr>
            <w:r w:rsidRPr="004976C4">
              <w:rPr>
                <w:b/>
                <w:bCs/>
                <w:color w:val="008000"/>
                <w:sz w:val="24"/>
                <w:szCs w:val="24"/>
                <w:lang w:val="zh-CN" w:eastAsia="zh-CN"/>
              </w:rPr>
              <w:t>0.8</w:t>
            </w:r>
            <w:r>
              <w:rPr>
                <w:b/>
                <w:bCs/>
                <w:color w:val="008000"/>
                <w:sz w:val="24"/>
                <w:szCs w:val="24"/>
                <w:lang w:eastAsia="zh-CN"/>
              </w:rPr>
              <w:t>27</w:t>
            </w:r>
          </w:p>
        </w:tc>
        <w:tc>
          <w:tcPr>
            <w:tcW w:w="1620" w:type="dxa"/>
            <w:tcBorders>
              <w:top w:val="single" w:sz="4" w:space="0" w:color="auto"/>
              <w:left w:val="nil"/>
              <w:bottom w:val="single" w:sz="4" w:space="0" w:color="auto"/>
              <w:right w:val="single" w:sz="4" w:space="0" w:color="auto"/>
            </w:tcBorders>
            <w:shd w:val="clear" w:color="auto" w:fill="auto"/>
            <w:noWrap/>
            <w:vAlign w:val="bottom"/>
          </w:tcPr>
          <w:p w14:paraId="2C2D2959" w14:textId="77777777" w:rsidR="00363852" w:rsidRPr="004976C4" w:rsidRDefault="00363852" w:rsidP="00057CF5">
            <w:pPr>
              <w:jc w:val="center"/>
              <w:rPr>
                <w:color w:val="000000"/>
                <w:sz w:val="24"/>
                <w:szCs w:val="24"/>
                <w:lang w:val="zh-CN" w:eastAsia="zh-CN"/>
              </w:rPr>
            </w:pPr>
            <w:r w:rsidRPr="004976C4">
              <w:rPr>
                <w:color w:val="000000"/>
                <w:sz w:val="24"/>
                <w:szCs w:val="24"/>
                <w:lang w:val="zh-CN" w:eastAsia="zh-CN"/>
              </w:rPr>
              <w:t>Reliabel</w:t>
            </w:r>
          </w:p>
        </w:tc>
      </w:tr>
      <w:tr w:rsidR="00363852" w:rsidRPr="004976C4" w14:paraId="33999C2C" w14:textId="77777777" w:rsidTr="00057CF5">
        <w:trPr>
          <w:trHeight w:val="280"/>
        </w:trPr>
        <w:tc>
          <w:tcPr>
            <w:tcW w:w="2640" w:type="dxa"/>
            <w:tcBorders>
              <w:top w:val="nil"/>
              <w:left w:val="single" w:sz="4" w:space="0" w:color="auto"/>
              <w:bottom w:val="single" w:sz="4" w:space="0" w:color="auto"/>
              <w:right w:val="single" w:sz="4" w:space="0" w:color="auto"/>
            </w:tcBorders>
            <w:shd w:val="clear" w:color="auto" w:fill="auto"/>
            <w:noWrap/>
            <w:vAlign w:val="center"/>
          </w:tcPr>
          <w:p w14:paraId="714C2EDD" w14:textId="77777777" w:rsidR="00363852" w:rsidRPr="004976C4" w:rsidRDefault="00363852" w:rsidP="00057CF5">
            <w:pPr>
              <w:rPr>
                <w:i/>
                <w:iCs/>
                <w:color w:val="000000"/>
                <w:sz w:val="24"/>
                <w:szCs w:val="24"/>
                <w:lang w:val="zh-CN" w:eastAsia="zh-CN"/>
              </w:rPr>
            </w:pPr>
            <w:r w:rsidRPr="004976C4">
              <w:rPr>
                <w:i/>
                <w:iCs/>
                <w:color w:val="000000"/>
                <w:sz w:val="24"/>
                <w:szCs w:val="24"/>
                <w:lang w:val="zh-CN" w:eastAsia="zh-CN"/>
              </w:rPr>
              <w:t>Financial Attitude</w:t>
            </w:r>
          </w:p>
        </w:tc>
        <w:tc>
          <w:tcPr>
            <w:tcW w:w="2100" w:type="dxa"/>
            <w:tcBorders>
              <w:top w:val="nil"/>
              <w:left w:val="nil"/>
              <w:bottom w:val="single" w:sz="4" w:space="0" w:color="auto"/>
              <w:right w:val="single" w:sz="4" w:space="0" w:color="auto"/>
            </w:tcBorders>
            <w:shd w:val="clear" w:color="auto" w:fill="auto"/>
            <w:noWrap/>
            <w:vAlign w:val="center"/>
          </w:tcPr>
          <w:p w14:paraId="12AED70A" w14:textId="4B8E2835" w:rsidR="00363852" w:rsidRPr="00363852" w:rsidRDefault="00363852" w:rsidP="00057CF5">
            <w:pPr>
              <w:jc w:val="center"/>
              <w:rPr>
                <w:b/>
                <w:bCs/>
                <w:color w:val="008000"/>
                <w:sz w:val="24"/>
                <w:szCs w:val="24"/>
                <w:lang w:eastAsia="zh-CN"/>
              </w:rPr>
            </w:pPr>
            <w:r w:rsidRPr="004976C4">
              <w:rPr>
                <w:b/>
                <w:bCs/>
                <w:color w:val="008000"/>
                <w:sz w:val="24"/>
                <w:szCs w:val="24"/>
                <w:lang w:val="zh-CN" w:eastAsia="zh-CN"/>
              </w:rPr>
              <w:t>0.8</w:t>
            </w:r>
            <w:r>
              <w:rPr>
                <w:b/>
                <w:bCs/>
                <w:color w:val="008000"/>
                <w:sz w:val="24"/>
                <w:szCs w:val="24"/>
                <w:lang w:eastAsia="zh-CN"/>
              </w:rPr>
              <w:t>53</w:t>
            </w:r>
          </w:p>
        </w:tc>
        <w:tc>
          <w:tcPr>
            <w:tcW w:w="1620" w:type="dxa"/>
            <w:tcBorders>
              <w:top w:val="nil"/>
              <w:left w:val="nil"/>
              <w:bottom w:val="single" w:sz="4" w:space="0" w:color="auto"/>
              <w:right w:val="single" w:sz="4" w:space="0" w:color="auto"/>
            </w:tcBorders>
            <w:shd w:val="clear" w:color="auto" w:fill="auto"/>
            <w:noWrap/>
            <w:vAlign w:val="bottom"/>
          </w:tcPr>
          <w:p w14:paraId="587C4CC2" w14:textId="77777777" w:rsidR="00363852" w:rsidRPr="004976C4" w:rsidRDefault="00363852" w:rsidP="00057CF5">
            <w:pPr>
              <w:jc w:val="center"/>
              <w:rPr>
                <w:color w:val="000000"/>
                <w:sz w:val="24"/>
                <w:szCs w:val="24"/>
                <w:lang w:val="zh-CN" w:eastAsia="zh-CN"/>
              </w:rPr>
            </w:pPr>
            <w:r w:rsidRPr="004976C4">
              <w:rPr>
                <w:color w:val="000000"/>
                <w:sz w:val="24"/>
                <w:szCs w:val="24"/>
                <w:lang w:val="zh-CN" w:eastAsia="zh-CN"/>
              </w:rPr>
              <w:t>Reliabel</w:t>
            </w:r>
          </w:p>
        </w:tc>
      </w:tr>
      <w:tr w:rsidR="00363852" w:rsidRPr="004976C4" w14:paraId="57F0B7CA" w14:textId="77777777" w:rsidTr="00057CF5">
        <w:trPr>
          <w:trHeight w:val="520"/>
        </w:trPr>
        <w:tc>
          <w:tcPr>
            <w:tcW w:w="2640" w:type="dxa"/>
            <w:tcBorders>
              <w:top w:val="nil"/>
              <w:left w:val="single" w:sz="4" w:space="0" w:color="auto"/>
              <w:bottom w:val="single" w:sz="4" w:space="0" w:color="auto"/>
              <w:right w:val="single" w:sz="4" w:space="0" w:color="auto"/>
            </w:tcBorders>
            <w:shd w:val="clear" w:color="auto" w:fill="auto"/>
            <w:vAlign w:val="center"/>
          </w:tcPr>
          <w:p w14:paraId="0C83E634" w14:textId="77777777" w:rsidR="00363852" w:rsidRPr="004976C4" w:rsidRDefault="00363852" w:rsidP="00057CF5">
            <w:pPr>
              <w:rPr>
                <w:i/>
                <w:iCs/>
                <w:color w:val="000000"/>
                <w:sz w:val="24"/>
                <w:szCs w:val="24"/>
                <w:lang w:val="zh-CN" w:eastAsia="zh-CN"/>
              </w:rPr>
            </w:pPr>
            <w:r w:rsidRPr="004976C4">
              <w:rPr>
                <w:i/>
                <w:iCs/>
                <w:color w:val="000000"/>
                <w:sz w:val="24"/>
                <w:szCs w:val="24"/>
                <w:lang w:val="zh-CN" w:eastAsia="zh-CN"/>
              </w:rPr>
              <w:t>Financial Management Behavior</w:t>
            </w:r>
          </w:p>
        </w:tc>
        <w:tc>
          <w:tcPr>
            <w:tcW w:w="2100" w:type="dxa"/>
            <w:tcBorders>
              <w:top w:val="nil"/>
              <w:left w:val="nil"/>
              <w:bottom w:val="single" w:sz="4" w:space="0" w:color="auto"/>
              <w:right w:val="single" w:sz="4" w:space="0" w:color="auto"/>
            </w:tcBorders>
            <w:shd w:val="clear" w:color="auto" w:fill="auto"/>
            <w:noWrap/>
            <w:vAlign w:val="center"/>
          </w:tcPr>
          <w:p w14:paraId="3B231116" w14:textId="595A68D2" w:rsidR="00363852" w:rsidRPr="004976C4" w:rsidRDefault="00363852" w:rsidP="00057CF5">
            <w:pPr>
              <w:jc w:val="center"/>
              <w:rPr>
                <w:b/>
                <w:bCs/>
                <w:color w:val="008000"/>
                <w:sz w:val="24"/>
                <w:szCs w:val="24"/>
                <w:lang w:val="zh-CN" w:eastAsia="zh-CN"/>
              </w:rPr>
            </w:pPr>
            <w:r w:rsidRPr="004976C4">
              <w:rPr>
                <w:b/>
                <w:bCs/>
                <w:color w:val="008000"/>
                <w:sz w:val="24"/>
                <w:szCs w:val="24"/>
                <w:lang w:val="zh-CN" w:eastAsia="zh-CN"/>
              </w:rPr>
              <w:t>0.8</w:t>
            </w:r>
            <w:r>
              <w:rPr>
                <w:b/>
                <w:bCs/>
                <w:color w:val="008000"/>
                <w:sz w:val="24"/>
                <w:szCs w:val="24"/>
                <w:lang w:eastAsia="zh-CN"/>
              </w:rPr>
              <w:t>61</w:t>
            </w:r>
          </w:p>
        </w:tc>
        <w:tc>
          <w:tcPr>
            <w:tcW w:w="1620" w:type="dxa"/>
            <w:tcBorders>
              <w:top w:val="nil"/>
              <w:left w:val="nil"/>
              <w:bottom w:val="single" w:sz="4" w:space="0" w:color="auto"/>
              <w:right w:val="single" w:sz="4" w:space="0" w:color="auto"/>
            </w:tcBorders>
            <w:shd w:val="clear" w:color="auto" w:fill="auto"/>
            <w:noWrap/>
            <w:vAlign w:val="bottom"/>
          </w:tcPr>
          <w:p w14:paraId="4B535BAC" w14:textId="77777777" w:rsidR="00363852" w:rsidRPr="004976C4" w:rsidRDefault="00363852" w:rsidP="00057CF5">
            <w:pPr>
              <w:jc w:val="center"/>
              <w:rPr>
                <w:color w:val="000000"/>
                <w:sz w:val="24"/>
                <w:szCs w:val="24"/>
                <w:lang w:val="zh-CN" w:eastAsia="zh-CN"/>
              </w:rPr>
            </w:pPr>
            <w:r w:rsidRPr="004976C4">
              <w:rPr>
                <w:color w:val="000000"/>
                <w:sz w:val="24"/>
                <w:szCs w:val="24"/>
                <w:lang w:val="zh-CN" w:eastAsia="zh-CN"/>
              </w:rPr>
              <w:t>Reliabel</w:t>
            </w:r>
          </w:p>
        </w:tc>
      </w:tr>
    </w:tbl>
    <w:p w14:paraId="48C7A636" w14:textId="77777777" w:rsidR="00363852" w:rsidRDefault="00363852" w:rsidP="00363852">
      <w:pPr>
        <w:spacing w:line="480" w:lineRule="auto"/>
        <w:ind w:left="1843"/>
        <w:rPr>
          <w:sz w:val="24"/>
          <w:szCs w:val="24"/>
        </w:rPr>
      </w:pPr>
      <w:proofErr w:type="spellStart"/>
      <w:r>
        <w:rPr>
          <w:sz w:val="24"/>
          <w:szCs w:val="24"/>
        </w:rPr>
        <w:t>Sumber</w:t>
      </w:r>
      <w:proofErr w:type="spellEnd"/>
      <w:r>
        <w:rPr>
          <w:sz w:val="24"/>
          <w:szCs w:val="24"/>
        </w:rPr>
        <w:t xml:space="preserve">: Hasil </w:t>
      </w:r>
      <w:proofErr w:type="spellStart"/>
      <w:r>
        <w:rPr>
          <w:sz w:val="24"/>
          <w:szCs w:val="24"/>
        </w:rPr>
        <w:t>Pengujian</w:t>
      </w:r>
      <w:proofErr w:type="spellEnd"/>
      <w:r>
        <w:rPr>
          <w:sz w:val="24"/>
          <w:szCs w:val="24"/>
        </w:rPr>
        <w:t xml:space="preserve"> </w:t>
      </w:r>
      <w:proofErr w:type="spellStart"/>
      <w:r>
        <w:rPr>
          <w:sz w:val="24"/>
          <w:szCs w:val="24"/>
        </w:rPr>
        <w:t>dengan</w:t>
      </w:r>
      <w:proofErr w:type="spellEnd"/>
      <w:r>
        <w:rPr>
          <w:sz w:val="24"/>
          <w:szCs w:val="24"/>
        </w:rPr>
        <w:t xml:space="preserve"> SEM PLS 3.0</w:t>
      </w:r>
    </w:p>
    <w:p w14:paraId="2E4039B0" w14:textId="19FB9219" w:rsidR="00363852" w:rsidRDefault="00363852" w:rsidP="00363852">
      <w:pPr>
        <w:jc w:val="both"/>
        <w:rPr>
          <w:sz w:val="24"/>
          <w:szCs w:val="24"/>
        </w:rPr>
      </w:pPr>
      <w:proofErr w:type="spellStart"/>
      <w:r>
        <w:rPr>
          <w:sz w:val="24"/>
          <w:szCs w:val="24"/>
        </w:rPr>
        <w:t>Berdasarkan</w:t>
      </w:r>
      <w:proofErr w:type="spellEnd"/>
      <w:r>
        <w:rPr>
          <w:sz w:val="24"/>
          <w:szCs w:val="24"/>
        </w:rPr>
        <w:t xml:space="preserve"> </w:t>
      </w:r>
      <w:proofErr w:type="spellStart"/>
      <w:r>
        <w:rPr>
          <w:sz w:val="24"/>
          <w:szCs w:val="24"/>
        </w:rPr>
        <w:t>tabel</w:t>
      </w:r>
      <w:proofErr w:type="spellEnd"/>
      <w:r>
        <w:rPr>
          <w:sz w:val="24"/>
          <w:szCs w:val="24"/>
        </w:rPr>
        <w:t xml:space="preserve"> 2. </w:t>
      </w:r>
      <w:proofErr w:type="spellStart"/>
      <w:r>
        <w:rPr>
          <w:sz w:val="24"/>
          <w:szCs w:val="24"/>
        </w:rPr>
        <w:t>tersebut</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disimpulkan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semua</w:t>
      </w:r>
      <w:proofErr w:type="spellEnd"/>
      <w:r>
        <w:rPr>
          <w:sz w:val="24"/>
          <w:szCs w:val="24"/>
        </w:rPr>
        <w:t xml:space="preserve"> </w:t>
      </w:r>
      <w:proofErr w:type="spellStart"/>
      <w:r>
        <w:rPr>
          <w:sz w:val="24"/>
          <w:szCs w:val="24"/>
        </w:rPr>
        <w:t>konstruk</w:t>
      </w:r>
      <w:proofErr w:type="spellEnd"/>
      <w:r>
        <w:rPr>
          <w:sz w:val="24"/>
          <w:szCs w:val="24"/>
        </w:rPr>
        <w:t xml:space="preserve"> </w:t>
      </w:r>
      <w:proofErr w:type="spellStart"/>
      <w:r>
        <w:rPr>
          <w:sz w:val="24"/>
          <w:szCs w:val="24"/>
        </w:rPr>
        <w:t>berada</w:t>
      </w:r>
      <w:proofErr w:type="spellEnd"/>
      <w:r>
        <w:rPr>
          <w:sz w:val="24"/>
          <w:szCs w:val="24"/>
        </w:rPr>
        <w:t xml:space="preserve"> </w:t>
      </w:r>
      <w:proofErr w:type="spellStart"/>
      <w:r>
        <w:rPr>
          <w:sz w:val="24"/>
          <w:szCs w:val="24"/>
        </w:rPr>
        <w:t>diatas</w:t>
      </w:r>
      <w:proofErr w:type="spellEnd"/>
      <w:r>
        <w:rPr>
          <w:sz w:val="24"/>
          <w:szCs w:val="24"/>
        </w:rPr>
        <w:t xml:space="preserve"> 0.70. </w:t>
      </w:r>
      <w:proofErr w:type="spellStart"/>
      <w:r>
        <w:rPr>
          <w:sz w:val="24"/>
          <w:szCs w:val="24"/>
        </w:rPr>
        <w:t>Dengan</w:t>
      </w:r>
      <w:proofErr w:type="spellEnd"/>
      <w:r>
        <w:rPr>
          <w:sz w:val="24"/>
          <w:szCs w:val="24"/>
        </w:rPr>
        <w:t xml:space="preserve"> </w:t>
      </w:r>
      <w:proofErr w:type="spellStart"/>
      <w:r>
        <w:rPr>
          <w:sz w:val="24"/>
          <w:szCs w:val="24"/>
        </w:rPr>
        <w:t>demikian</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disimpulkan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semua</w:t>
      </w:r>
      <w:proofErr w:type="spellEnd"/>
      <w:r>
        <w:rPr>
          <w:sz w:val="24"/>
          <w:szCs w:val="24"/>
        </w:rPr>
        <w:t xml:space="preserve"> </w:t>
      </w:r>
      <w:proofErr w:type="spellStart"/>
      <w:r>
        <w:rPr>
          <w:sz w:val="24"/>
          <w:szCs w:val="24"/>
        </w:rPr>
        <w:t>konstruk</w:t>
      </w:r>
      <w:proofErr w:type="spellEnd"/>
      <w:r>
        <w:rPr>
          <w:sz w:val="24"/>
          <w:szCs w:val="24"/>
        </w:rPr>
        <w:t xml:space="preserve"> </w:t>
      </w:r>
      <w:proofErr w:type="spellStart"/>
      <w:r>
        <w:rPr>
          <w:sz w:val="24"/>
          <w:szCs w:val="24"/>
        </w:rPr>
        <w:t>memiliki</w:t>
      </w:r>
      <w:proofErr w:type="spellEnd"/>
      <w:r>
        <w:rPr>
          <w:sz w:val="24"/>
          <w:szCs w:val="24"/>
        </w:rPr>
        <w:t xml:space="preserve"> </w:t>
      </w:r>
      <w:proofErr w:type="spellStart"/>
      <w:r>
        <w:rPr>
          <w:sz w:val="24"/>
          <w:szCs w:val="24"/>
        </w:rPr>
        <w:t>reliabilitas</w:t>
      </w:r>
      <w:proofErr w:type="spellEnd"/>
      <w:r>
        <w:rPr>
          <w:sz w:val="24"/>
          <w:szCs w:val="24"/>
        </w:rPr>
        <w:t xml:space="preserve"> yang </w:t>
      </w:r>
      <w:proofErr w:type="spellStart"/>
      <w:r>
        <w:rPr>
          <w:sz w:val="24"/>
          <w:szCs w:val="24"/>
        </w:rPr>
        <w:t>baik</w:t>
      </w:r>
      <w:proofErr w:type="spellEnd"/>
      <w:r>
        <w:rPr>
          <w:sz w:val="24"/>
          <w:szCs w:val="24"/>
        </w:rPr>
        <w:t>.</w:t>
      </w:r>
    </w:p>
    <w:p w14:paraId="01F413EE" w14:textId="3B28BD80" w:rsidR="00B64828" w:rsidRDefault="00B64828" w:rsidP="00C346AC">
      <w:pPr>
        <w:ind w:right="138"/>
        <w:jc w:val="both"/>
        <w:rPr>
          <w:b/>
          <w:bCs/>
          <w:sz w:val="24"/>
          <w:szCs w:val="24"/>
        </w:rPr>
      </w:pPr>
    </w:p>
    <w:p w14:paraId="46B90EFC" w14:textId="77777777" w:rsidR="008D4E76" w:rsidRDefault="008D4E76" w:rsidP="00C346AC">
      <w:pPr>
        <w:ind w:right="138"/>
        <w:jc w:val="both"/>
        <w:rPr>
          <w:b/>
          <w:bCs/>
          <w:sz w:val="24"/>
          <w:szCs w:val="24"/>
        </w:rPr>
      </w:pPr>
    </w:p>
    <w:p w14:paraId="164F6715" w14:textId="77777777" w:rsidR="008D4E76" w:rsidRDefault="008D4E76" w:rsidP="00C346AC">
      <w:pPr>
        <w:ind w:right="138"/>
        <w:jc w:val="both"/>
        <w:rPr>
          <w:b/>
          <w:bCs/>
          <w:sz w:val="24"/>
          <w:szCs w:val="24"/>
        </w:rPr>
      </w:pPr>
    </w:p>
    <w:p w14:paraId="5E50873A" w14:textId="4DC9C186" w:rsidR="00B64828" w:rsidRDefault="00363852" w:rsidP="00C346AC">
      <w:pPr>
        <w:ind w:right="138"/>
        <w:jc w:val="both"/>
        <w:rPr>
          <w:b/>
          <w:bCs/>
          <w:sz w:val="24"/>
          <w:szCs w:val="24"/>
        </w:rPr>
      </w:pPr>
      <w:r>
        <w:rPr>
          <w:b/>
          <w:bCs/>
          <w:sz w:val="24"/>
          <w:szCs w:val="24"/>
        </w:rPr>
        <w:t xml:space="preserve">Hasil Uji </w:t>
      </w:r>
      <w:r w:rsidRPr="00363852">
        <w:rPr>
          <w:b/>
          <w:bCs/>
          <w:i/>
          <w:iCs/>
          <w:sz w:val="24"/>
          <w:szCs w:val="24"/>
        </w:rPr>
        <w:t>Cronbach Alpha</w:t>
      </w:r>
    </w:p>
    <w:p w14:paraId="0690FF9C" w14:textId="2DCF881E" w:rsidR="00363852" w:rsidRPr="00363852" w:rsidRDefault="00363852" w:rsidP="00363852">
      <w:pPr>
        <w:spacing w:line="480" w:lineRule="auto"/>
        <w:ind w:firstLine="709"/>
        <w:jc w:val="center"/>
        <w:rPr>
          <w:b/>
          <w:bCs/>
          <w:sz w:val="24"/>
          <w:szCs w:val="24"/>
        </w:rPr>
      </w:pPr>
      <w:r>
        <w:rPr>
          <w:b/>
          <w:bCs/>
          <w:sz w:val="24"/>
          <w:szCs w:val="24"/>
        </w:rPr>
        <w:t xml:space="preserve">Tabel 3. Hasil </w:t>
      </w:r>
      <w:proofErr w:type="spellStart"/>
      <w:r>
        <w:rPr>
          <w:b/>
          <w:bCs/>
          <w:sz w:val="24"/>
          <w:szCs w:val="24"/>
        </w:rPr>
        <w:t>Pengujian</w:t>
      </w:r>
      <w:proofErr w:type="spellEnd"/>
      <w:r>
        <w:rPr>
          <w:b/>
          <w:bCs/>
          <w:sz w:val="24"/>
          <w:szCs w:val="24"/>
        </w:rPr>
        <w:t xml:space="preserve"> </w:t>
      </w:r>
      <w:r>
        <w:rPr>
          <w:b/>
          <w:bCs/>
          <w:i/>
          <w:iCs/>
          <w:sz w:val="24"/>
          <w:szCs w:val="24"/>
        </w:rPr>
        <w:t>Cronbach Alpha</w:t>
      </w:r>
    </w:p>
    <w:tbl>
      <w:tblPr>
        <w:tblW w:w="5483" w:type="dxa"/>
        <w:tblInd w:w="2263" w:type="dxa"/>
        <w:tblLook w:val="04A0" w:firstRow="1" w:lastRow="0" w:firstColumn="1" w:lastColumn="0" w:noHBand="0" w:noVBand="1"/>
      </w:tblPr>
      <w:tblGrid>
        <w:gridCol w:w="2380"/>
        <w:gridCol w:w="1780"/>
        <w:gridCol w:w="1323"/>
      </w:tblGrid>
      <w:tr w:rsidR="00363852" w:rsidRPr="004976C4" w14:paraId="661074DA" w14:textId="77777777" w:rsidTr="00363852">
        <w:trPr>
          <w:trHeight w:val="280"/>
          <w:tblHeader/>
        </w:trPr>
        <w:tc>
          <w:tcPr>
            <w:tcW w:w="2380"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03AAC503" w14:textId="77777777" w:rsidR="00363852" w:rsidRPr="004976C4" w:rsidRDefault="00363852" w:rsidP="00057CF5">
            <w:pPr>
              <w:jc w:val="center"/>
              <w:rPr>
                <w:b/>
                <w:bCs/>
                <w:color w:val="000000"/>
                <w:sz w:val="24"/>
                <w:szCs w:val="24"/>
                <w:lang w:val="zh-CN" w:eastAsia="zh-CN"/>
              </w:rPr>
            </w:pPr>
            <w:r w:rsidRPr="004976C4">
              <w:rPr>
                <w:b/>
                <w:bCs/>
                <w:color w:val="000000"/>
                <w:sz w:val="24"/>
                <w:szCs w:val="24"/>
                <w:lang w:val="zh-CN" w:eastAsia="zh-CN"/>
              </w:rPr>
              <w:t>Variabel</w:t>
            </w:r>
          </w:p>
        </w:tc>
        <w:tc>
          <w:tcPr>
            <w:tcW w:w="1780" w:type="dxa"/>
            <w:tcBorders>
              <w:top w:val="single" w:sz="4" w:space="0" w:color="auto"/>
              <w:left w:val="nil"/>
              <w:bottom w:val="single" w:sz="4" w:space="0" w:color="auto"/>
              <w:right w:val="single" w:sz="4" w:space="0" w:color="auto"/>
            </w:tcBorders>
            <w:shd w:val="clear" w:color="000000" w:fill="BFBFBF"/>
            <w:noWrap/>
            <w:vAlign w:val="center"/>
          </w:tcPr>
          <w:p w14:paraId="4954C68D" w14:textId="77777777" w:rsidR="00363852" w:rsidRPr="004976C4" w:rsidRDefault="00363852" w:rsidP="00057CF5">
            <w:pPr>
              <w:jc w:val="center"/>
              <w:rPr>
                <w:b/>
                <w:bCs/>
                <w:i/>
                <w:iCs/>
                <w:color w:val="000000"/>
                <w:sz w:val="24"/>
                <w:szCs w:val="24"/>
                <w:lang w:val="zh-CN" w:eastAsia="zh-CN"/>
              </w:rPr>
            </w:pPr>
            <w:r w:rsidRPr="004976C4">
              <w:rPr>
                <w:b/>
                <w:bCs/>
                <w:i/>
                <w:iCs/>
                <w:color w:val="000000"/>
                <w:sz w:val="24"/>
                <w:szCs w:val="24"/>
                <w:lang w:val="zh-CN" w:eastAsia="zh-CN"/>
              </w:rPr>
              <w:t>Cronbach's Alpha</w:t>
            </w:r>
          </w:p>
        </w:tc>
        <w:tc>
          <w:tcPr>
            <w:tcW w:w="1323" w:type="dxa"/>
            <w:tcBorders>
              <w:top w:val="single" w:sz="4" w:space="0" w:color="auto"/>
              <w:left w:val="nil"/>
              <w:bottom w:val="single" w:sz="4" w:space="0" w:color="auto"/>
              <w:right w:val="single" w:sz="4" w:space="0" w:color="auto"/>
            </w:tcBorders>
            <w:shd w:val="clear" w:color="000000" w:fill="BFBFBF"/>
            <w:noWrap/>
            <w:vAlign w:val="bottom"/>
          </w:tcPr>
          <w:p w14:paraId="5451ED7B" w14:textId="77777777" w:rsidR="00363852" w:rsidRPr="004976C4" w:rsidRDefault="00363852" w:rsidP="00057CF5">
            <w:pPr>
              <w:jc w:val="center"/>
              <w:rPr>
                <w:color w:val="000000"/>
                <w:sz w:val="24"/>
                <w:szCs w:val="24"/>
                <w:lang w:val="zh-CN" w:eastAsia="zh-CN"/>
              </w:rPr>
            </w:pPr>
            <w:r w:rsidRPr="004976C4">
              <w:rPr>
                <w:color w:val="000000"/>
                <w:sz w:val="24"/>
                <w:szCs w:val="24"/>
                <w:lang w:val="zh-CN" w:eastAsia="zh-CN"/>
              </w:rPr>
              <w:t>Keterangan</w:t>
            </w:r>
          </w:p>
        </w:tc>
      </w:tr>
      <w:tr w:rsidR="00363852" w:rsidRPr="004976C4" w14:paraId="3CC9E44C" w14:textId="77777777" w:rsidTr="00363852">
        <w:trPr>
          <w:trHeight w:val="280"/>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FC1FD" w14:textId="77777777" w:rsidR="00363852" w:rsidRPr="004976C4" w:rsidRDefault="00363852" w:rsidP="00057CF5">
            <w:pPr>
              <w:rPr>
                <w:i/>
                <w:iCs/>
                <w:color w:val="000000"/>
                <w:sz w:val="24"/>
                <w:szCs w:val="24"/>
                <w:lang w:val="zh-CN" w:eastAsia="zh-CN"/>
              </w:rPr>
            </w:pPr>
            <w:r w:rsidRPr="004976C4">
              <w:rPr>
                <w:i/>
                <w:iCs/>
                <w:color w:val="000000"/>
                <w:sz w:val="24"/>
                <w:szCs w:val="24"/>
                <w:lang w:val="zh-CN" w:eastAsia="zh-CN"/>
              </w:rPr>
              <w:t>Financial Knowledge</w:t>
            </w: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14A1C4E1" w14:textId="13BF5F2F" w:rsidR="00363852" w:rsidRPr="004976C4" w:rsidRDefault="00363852" w:rsidP="00057CF5">
            <w:pPr>
              <w:jc w:val="center"/>
              <w:rPr>
                <w:b/>
                <w:bCs/>
                <w:color w:val="008000"/>
                <w:sz w:val="24"/>
                <w:szCs w:val="24"/>
                <w:lang w:val="zh-CN" w:eastAsia="zh-CN"/>
              </w:rPr>
            </w:pPr>
            <w:r w:rsidRPr="004976C4">
              <w:rPr>
                <w:b/>
                <w:bCs/>
                <w:color w:val="008000"/>
                <w:sz w:val="24"/>
                <w:szCs w:val="24"/>
                <w:lang w:val="zh-CN" w:eastAsia="zh-CN"/>
              </w:rPr>
              <w:t>0.8</w:t>
            </w:r>
            <w:r>
              <w:rPr>
                <w:b/>
                <w:bCs/>
                <w:color w:val="008000"/>
                <w:sz w:val="24"/>
                <w:szCs w:val="24"/>
                <w:lang w:eastAsia="zh-CN"/>
              </w:rPr>
              <w:t>57</w:t>
            </w:r>
          </w:p>
        </w:tc>
        <w:tc>
          <w:tcPr>
            <w:tcW w:w="1323" w:type="dxa"/>
            <w:tcBorders>
              <w:top w:val="single" w:sz="4" w:space="0" w:color="auto"/>
              <w:left w:val="nil"/>
              <w:bottom w:val="single" w:sz="4" w:space="0" w:color="auto"/>
              <w:right w:val="single" w:sz="4" w:space="0" w:color="auto"/>
            </w:tcBorders>
            <w:shd w:val="clear" w:color="auto" w:fill="auto"/>
            <w:noWrap/>
            <w:vAlign w:val="bottom"/>
          </w:tcPr>
          <w:p w14:paraId="1D0AA789" w14:textId="77777777" w:rsidR="00363852" w:rsidRPr="004976C4" w:rsidRDefault="00363852" w:rsidP="00057CF5">
            <w:pPr>
              <w:jc w:val="center"/>
              <w:rPr>
                <w:color w:val="000000"/>
                <w:sz w:val="24"/>
                <w:szCs w:val="24"/>
                <w:lang w:val="zh-CN" w:eastAsia="zh-CN"/>
              </w:rPr>
            </w:pPr>
            <w:r w:rsidRPr="004976C4">
              <w:rPr>
                <w:color w:val="000000"/>
                <w:sz w:val="24"/>
                <w:szCs w:val="24"/>
                <w:lang w:val="zh-CN" w:eastAsia="zh-CN"/>
              </w:rPr>
              <w:t>Reliabel</w:t>
            </w:r>
          </w:p>
        </w:tc>
      </w:tr>
      <w:tr w:rsidR="00363852" w:rsidRPr="004976C4" w14:paraId="1FD6C1B1" w14:textId="77777777" w:rsidTr="00363852">
        <w:trPr>
          <w:trHeight w:val="280"/>
        </w:trPr>
        <w:tc>
          <w:tcPr>
            <w:tcW w:w="2380" w:type="dxa"/>
            <w:tcBorders>
              <w:top w:val="nil"/>
              <w:left w:val="single" w:sz="4" w:space="0" w:color="auto"/>
              <w:bottom w:val="single" w:sz="4" w:space="0" w:color="auto"/>
              <w:right w:val="single" w:sz="4" w:space="0" w:color="auto"/>
            </w:tcBorders>
            <w:shd w:val="clear" w:color="auto" w:fill="auto"/>
            <w:noWrap/>
            <w:vAlign w:val="center"/>
          </w:tcPr>
          <w:p w14:paraId="284813EC" w14:textId="77777777" w:rsidR="00363852" w:rsidRPr="004976C4" w:rsidRDefault="00363852" w:rsidP="00057CF5">
            <w:pPr>
              <w:rPr>
                <w:i/>
                <w:iCs/>
                <w:color w:val="000000"/>
                <w:sz w:val="24"/>
                <w:szCs w:val="24"/>
                <w:lang w:val="zh-CN" w:eastAsia="zh-CN"/>
              </w:rPr>
            </w:pPr>
            <w:r w:rsidRPr="004976C4">
              <w:rPr>
                <w:i/>
                <w:iCs/>
                <w:color w:val="000000"/>
                <w:sz w:val="24"/>
                <w:szCs w:val="24"/>
                <w:lang w:val="zh-CN" w:eastAsia="zh-CN"/>
              </w:rPr>
              <w:t>Financial Attitude</w:t>
            </w:r>
          </w:p>
        </w:tc>
        <w:tc>
          <w:tcPr>
            <w:tcW w:w="1780" w:type="dxa"/>
            <w:tcBorders>
              <w:top w:val="nil"/>
              <w:left w:val="nil"/>
              <w:bottom w:val="single" w:sz="4" w:space="0" w:color="auto"/>
              <w:right w:val="single" w:sz="4" w:space="0" w:color="auto"/>
            </w:tcBorders>
            <w:shd w:val="clear" w:color="auto" w:fill="auto"/>
            <w:noWrap/>
            <w:vAlign w:val="center"/>
          </w:tcPr>
          <w:p w14:paraId="7031162E" w14:textId="706E930E" w:rsidR="00363852" w:rsidRPr="00363852" w:rsidRDefault="00363852" w:rsidP="00057CF5">
            <w:pPr>
              <w:jc w:val="center"/>
              <w:rPr>
                <w:b/>
                <w:bCs/>
                <w:color w:val="008000"/>
                <w:sz w:val="24"/>
                <w:szCs w:val="24"/>
                <w:lang w:eastAsia="zh-CN"/>
              </w:rPr>
            </w:pPr>
            <w:r w:rsidRPr="004976C4">
              <w:rPr>
                <w:b/>
                <w:bCs/>
                <w:color w:val="008000"/>
                <w:sz w:val="24"/>
                <w:szCs w:val="24"/>
                <w:lang w:val="zh-CN" w:eastAsia="zh-CN"/>
              </w:rPr>
              <w:t>0.7</w:t>
            </w:r>
            <w:r>
              <w:rPr>
                <w:b/>
                <w:bCs/>
                <w:color w:val="008000"/>
                <w:sz w:val="24"/>
                <w:szCs w:val="24"/>
                <w:lang w:eastAsia="zh-CN"/>
              </w:rPr>
              <w:t>62</w:t>
            </w:r>
          </w:p>
        </w:tc>
        <w:tc>
          <w:tcPr>
            <w:tcW w:w="1323" w:type="dxa"/>
            <w:tcBorders>
              <w:top w:val="nil"/>
              <w:left w:val="nil"/>
              <w:bottom w:val="single" w:sz="4" w:space="0" w:color="auto"/>
              <w:right w:val="single" w:sz="4" w:space="0" w:color="auto"/>
            </w:tcBorders>
            <w:shd w:val="clear" w:color="auto" w:fill="auto"/>
            <w:noWrap/>
            <w:vAlign w:val="bottom"/>
          </w:tcPr>
          <w:p w14:paraId="262CCD90" w14:textId="77777777" w:rsidR="00363852" w:rsidRPr="004976C4" w:rsidRDefault="00363852" w:rsidP="00057CF5">
            <w:pPr>
              <w:jc w:val="center"/>
              <w:rPr>
                <w:color w:val="000000"/>
                <w:sz w:val="24"/>
                <w:szCs w:val="24"/>
                <w:lang w:val="zh-CN" w:eastAsia="zh-CN"/>
              </w:rPr>
            </w:pPr>
            <w:r w:rsidRPr="004976C4">
              <w:rPr>
                <w:color w:val="000000"/>
                <w:sz w:val="24"/>
                <w:szCs w:val="24"/>
                <w:lang w:val="zh-CN" w:eastAsia="zh-CN"/>
              </w:rPr>
              <w:t>Reliabel</w:t>
            </w:r>
          </w:p>
        </w:tc>
      </w:tr>
      <w:tr w:rsidR="00363852" w:rsidRPr="004976C4" w14:paraId="4759390A" w14:textId="77777777" w:rsidTr="00363852">
        <w:trPr>
          <w:trHeight w:val="520"/>
        </w:trPr>
        <w:tc>
          <w:tcPr>
            <w:tcW w:w="2380" w:type="dxa"/>
            <w:tcBorders>
              <w:top w:val="nil"/>
              <w:left w:val="single" w:sz="4" w:space="0" w:color="auto"/>
              <w:bottom w:val="single" w:sz="4" w:space="0" w:color="auto"/>
              <w:right w:val="single" w:sz="4" w:space="0" w:color="auto"/>
            </w:tcBorders>
            <w:shd w:val="clear" w:color="auto" w:fill="auto"/>
            <w:vAlign w:val="center"/>
          </w:tcPr>
          <w:p w14:paraId="44D7EAE4" w14:textId="77777777" w:rsidR="00363852" w:rsidRPr="004976C4" w:rsidRDefault="00363852" w:rsidP="00057CF5">
            <w:pPr>
              <w:rPr>
                <w:i/>
                <w:iCs/>
                <w:color w:val="000000"/>
                <w:sz w:val="24"/>
                <w:szCs w:val="24"/>
                <w:lang w:val="zh-CN" w:eastAsia="zh-CN"/>
              </w:rPr>
            </w:pPr>
            <w:r w:rsidRPr="004976C4">
              <w:rPr>
                <w:i/>
                <w:iCs/>
                <w:color w:val="000000"/>
                <w:sz w:val="24"/>
                <w:szCs w:val="24"/>
                <w:lang w:val="zh-CN" w:eastAsia="zh-CN"/>
              </w:rPr>
              <w:t>Financial Management Behavior</w:t>
            </w:r>
          </w:p>
        </w:tc>
        <w:tc>
          <w:tcPr>
            <w:tcW w:w="1780" w:type="dxa"/>
            <w:tcBorders>
              <w:top w:val="nil"/>
              <w:left w:val="nil"/>
              <w:bottom w:val="single" w:sz="4" w:space="0" w:color="auto"/>
              <w:right w:val="single" w:sz="4" w:space="0" w:color="auto"/>
            </w:tcBorders>
            <w:shd w:val="clear" w:color="auto" w:fill="auto"/>
            <w:noWrap/>
            <w:vAlign w:val="center"/>
          </w:tcPr>
          <w:p w14:paraId="2A5AFDD4" w14:textId="20A13FF6" w:rsidR="00363852" w:rsidRPr="004976C4" w:rsidRDefault="00363852" w:rsidP="00057CF5">
            <w:pPr>
              <w:jc w:val="center"/>
              <w:rPr>
                <w:b/>
                <w:bCs/>
                <w:color w:val="008000"/>
                <w:sz w:val="24"/>
                <w:szCs w:val="24"/>
                <w:lang w:val="zh-CN" w:eastAsia="zh-CN"/>
              </w:rPr>
            </w:pPr>
            <w:r w:rsidRPr="004976C4">
              <w:rPr>
                <w:b/>
                <w:bCs/>
                <w:color w:val="008000"/>
                <w:sz w:val="24"/>
                <w:szCs w:val="24"/>
                <w:lang w:val="zh-CN" w:eastAsia="zh-CN"/>
              </w:rPr>
              <w:t>0.8</w:t>
            </w:r>
            <w:r>
              <w:rPr>
                <w:b/>
                <w:bCs/>
                <w:color w:val="008000"/>
                <w:sz w:val="24"/>
                <w:szCs w:val="24"/>
                <w:lang w:eastAsia="zh-CN"/>
              </w:rPr>
              <w:t>63</w:t>
            </w:r>
          </w:p>
        </w:tc>
        <w:tc>
          <w:tcPr>
            <w:tcW w:w="1323" w:type="dxa"/>
            <w:tcBorders>
              <w:top w:val="nil"/>
              <w:left w:val="nil"/>
              <w:bottom w:val="single" w:sz="4" w:space="0" w:color="auto"/>
              <w:right w:val="single" w:sz="4" w:space="0" w:color="auto"/>
            </w:tcBorders>
            <w:shd w:val="clear" w:color="auto" w:fill="auto"/>
            <w:noWrap/>
            <w:vAlign w:val="bottom"/>
          </w:tcPr>
          <w:p w14:paraId="7FC86F0D" w14:textId="77777777" w:rsidR="00363852" w:rsidRPr="004976C4" w:rsidRDefault="00363852" w:rsidP="00057CF5">
            <w:pPr>
              <w:jc w:val="center"/>
              <w:rPr>
                <w:color w:val="000000"/>
                <w:sz w:val="24"/>
                <w:szCs w:val="24"/>
                <w:lang w:val="zh-CN" w:eastAsia="zh-CN"/>
              </w:rPr>
            </w:pPr>
            <w:r w:rsidRPr="004976C4">
              <w:rPr>
                <w:color w:val="000000"/>
                <w:sz w:val="24"/>
                <w:szCs w:val="24"/>
                <w:lang w:val="zh-CN" w:eastAsia="zh-CN"/>
              </w:rPr>
              <w:t>Reliabel</w:t>
            </w:r>
          </w:p>
        </w:tc>
      </w:tr>
    </w:tbl>
    <w:p w14:paraId="44EDFD17" w14:textId="77777777" w:rsidR="00363852" w:rsidRDefault="00363852" w:rsidP="00363852">
      <w:pPr>
        <w:spacing w:line="480" w:lineRule="auto"/>
        <w:ind w:left="2268"/>
        <w:rPr>
          <w:sz w:val="24"/>
          <w:szCs w:val="24"/>
        </w:rPr>
      </w:pPr>
      <w:proofErr w:type="spellStart"/>
      <w:r>
        <w:rPr>
          <w:sz w:val="24"/>
          <w:szCs w:val="24"/>
        </w:rPr>
        <w:t>Sumber</w:t>
      </w:r>
      <w:proofErr w:type="spellEnd"/>
      <w:r>
        <w:rPr>
          <w:sz w:val="24"/>
          <w:szCs w:val="24"/>
        </w:rPr>
        <w:t xml:space="preserve">: Hasil </w:t>
      </w:r>
      <w:proofErr w:type="spellStart"/>
      <w:r>
        <w:rPr>
          <w:sz w:val="24"/>
          <w:szCs w:val="24"/>
        </w:rPr>
        <w:t>Pengujian</w:t>
      </w:r>
      <w:proofErr w:type="spellEnd"/>
      <w:r>
        <w:rPr>
          <w:sz w:val="24"/>
          <w:szCs w:val="24"/>
        </w:rPr>
        <w:t xml:space="preserve"> </w:t>
      </w:r>
      <w:proofErr w:type="spellStart"/>
      <w:r>
        <w:rPr>
          <w:sz w:val="24"/>
          <w:szCs w:val="24"/>
        </w:rPr>
        <w:t>dengan</w:t>
      </w:r>
      <w:proofErr w:type="spellEnd"/>
      <w:r>
        <w:rPr>
          <w:sz w:val="24"/>
          <w:szCs w:val="24"/>
        </w:rPr>
        <w:t xml:space="preserve"> SEM PLS 3.0</w:t>
      </w:r>
    </w:p>
    <w:p w14:paraId="5F5C8217" w14:textId="21F4F78E" w:rsidR="00B64828" w:rsidRPr="008D4E76" w:rsidRDefault="00363852" w:rsidP="008D4E76">
      <w:pPr>
        <w:jc w:val="both"/>
        <w:rPr>
          <w:i/>
          <w:iCs/>
          <w:sz w:val="24"/>
          <w:szCs w:val="24"/>
        </w:rPr>
      </w:pPr>
      <w:proofErr w:type="spellStart"/>
      <w:r>
        <w:rPr>
          <w:sz w:val="24"/>
          <w:szCs w:val="24"/>
        </w:rPr>
        <w:t>Berdasarkan</w:t>
      </w:r>
      <w:proofErr w:type="spellEnd"/>
      <w:r>
        <w:rPr>
          <w:sz w:val="24"/>
          <w:szCs w:val="24"/>
        </w:rPr>
        <w:t xml:space="preserve"> </w:t>
      </w:r>
      <w:proofErr w:type="spellStart"/>
      <w:r>
        <w:rPr>
          <w:sz w:val="24"/>
          <w:szCs w:val="24"/>
        </w:rPr>
        <w:t>tabel</w:t>
      </w:r>
      <w:proofErr w:type="spellEnd"/>
      <w:r>
        <w:rPr>
          <w:sz w:val="24"/>
          <w:szCs w:val="24"/>
        </w:rPr>
        <w:t xml:space="preserve"> 3 </w:t>
      </w:r>
      <w:proofErr w:type="spellStart"/>
      <w:r>
        <w:rPr>
          <w:sz w:val="24"/>
          <w:szCs w:val="24"/>
        </w:rPr>
        <w:t>tersebut</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disimpulkan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semua</w:t>
      </w:r>
      <w:proofErr w:type="spellEnd"/>
      <w:r>
        <w:rPr>
          <w:sz w:val="24"/>
          <w:szCs w:val="24"/>
        </w:rPr>
        <w:t xml:space="preserve"> </w:t>
      </w:r>
      <w:proofErr w:type="spellStart"/>
      <w:r>
        <w:rPr>
          <w:sz w:val="24"/>
          <w:szCs w:val="24"/>
        </w:rPr>
        <w:t>kosntruk</w:t>
      </w:r>
      <w:proofErr w:type="spellEnd"/>
      <w:r>
        <w:rPr>
          <w:sz w:val="24"/>
          <w:szCs w:val="24"/>
        </w:rPr>
        <w:t xml:space="preserve"> </w:t>
      </w:r>
      <w:proofErr w:type="spellStart"/>
      <w:r>
        <w:rPr>
          <w:sz w:val="24"/>
          <w:szCs w:val="24"/>
        </w:rPr>
        <w:t>reliabel</w:t>
      </w:r>
      <w:proofErr w:type="spellEnd"/>
      <w:r>
        <w:rPr>
          <w:sz w:val="24"/>
          <w:szCs w:val="24"/>
        </w:rPr>
        <w:t xml:space="preserve">, </w:t>
      </w:r>
      <w:proofErr w:type="spellStart"/>
      <w:r>
        <w:rPr>
          <w:sz w:val="24"/>
          <w:szCs w:val="24"/>
        </w:rPr>
        <w:t>dimana</w:t>
      </w:r>
      <w:proofErr w:type="spellEnd"/>
      <w:r>
        <w:rPr>
          <w:sz w:val="24"/>
          <w:szCs w:val="24"/>
        </w:rPr>
        <w:t xml:space="preserve"> </w:t>
      </w:r>
      <w:proofErr w:type="spellStart"/>
      <w:r>
        <w:rPr>
          <w:sz w:val="24"/>
          <w:szCs w:val="24"/>
        </w:rPr>
        <w:t>nilai</w:t>
      </w:r>
      <w:proofErr w:type="spellEnd"/>
      <w:r>
        <w:rPr>
          <w:sz w:val="24"/>
          <w:szCs w:val="24"/>
        </w:rPr>
        <w:t xml:space="preserve"> </w:t>
      </w:r>
      <w:r>
        <w:rPr>
          <w:i/>
          <w:iCs/>
          <w:sz w:val="24"/>
          <w:szCs w:val="24"/>
        </w:rPr>
        <w:t>Cronbach Alpha</w:t>
      </w:r>
      <w:r>
        <w:rPr>
          <w:sz w:val="24"/>
          <w:szCs w:val="24"/>
        </w:rPr>
        <w:t xml:space="preserve"> </w:t>
      </w:r>
      <w:proofErr w:type="spellStart"/>
      <w:r>
        <w:rPr>
          <w:sz w:val="24"/>
          <w:szCs w:val="24"/>
        </w:rPr>
        <w:t>mempunyai</w:t>
      </w:r>
      <w:proofErr w:type="spellEnd"/>
      <w:r>
        <w:rPr>
          <w:sz w:val="24"/>
          <w:szCs w:val="24"/>
        </w:rPr>
        <w:t xml:space="preserve"> </w:t>
      </w:r>
      <w:proofErr w:type="spellStart"/>
      <w:r>
        <w:rPr>
          <w:sz w:val="24"/>
          <w:szCs w:val="24"/>
        </w:rPr>
        <w:t>nilai</w:t>
      </w:r>
      <w:proofErr w:type="spellEnd"/>
      <w:r>
        <w:rPr>
          <w:sz w:val="24"/>
          <w:szCs w:val="24"/>
        </w:rPr>
        <w:t xml:space="preserve"> di </w:t>
      </w:r>
      <w:proofErr w:type="spellStart"/>
      <w:r>
        <w:rPr>
          <w:sz w:val="24"/>
          <w:szCs w:val="24"/>
        </w:rPr>
        <w:t>atas</w:t>
      </w:r>
      <w:proofErr w:type="spellEnd"/>
      <w:r>
        <w:rPr>
          <w:sz w:val="24"/>
          <w:szCs w:val="24"/>
        </w:rPr>
        <w:t xml:space="preserve"> 0,70. </w:t>
      </w:r>
      <w:proofErr w:type="spellStart"/>
      <w:r>
        <w:rPr>
          <w:sz w:val="24"/>
          <w:szCs w:val="24"/>
        </w:rPr>
        <w:t>Dengan</w:t>
      </w:r>
      <w:proofErr w:type="spellEnd"/>
      <w:r>
        <w:rPr>
          <w:sz w:val="24"/>
          <w:szCs w:val="24"/>
        </w:rPr>
        <w:t xml:space="preserve"> </w:t>
      </w:r>
      <w:proofErr w:type="spellStart"/>
      <w:r>
        <w:rPr>
          <w:sz w:val="24"/>
          <w:szCs w:val="24"/>
        </w:rPr>
        <w:t>demikian</w:t>
      </w:r>
      <w:proofErr w:type="spellEnd"/>
      <w:r>
        <w:rPr>
          <w:sz w:val="24"/>
          <w:szCs w:val="24"/>
        </w:rPr>
        <w:t xml:space="preserve">, </w:t>
      </w:r>
      <w:proofErr w:type="spellStart"/>
      <w:r>
        <w:rPr>
          <w:sz w:val="24"/>
          <w:szCs w:val="24"/>
        </w:rPr>
        <w:t>semua</w:t>
      </w:r>
      <w:proofErr w:type="spellEnd"/>
      <w:r>
        <w:rPr>
          <w:sz w:val="24"/>
          <w:szCs w:val="24"/>
        </w:rPr>
        <w:t xml:space="preserve"> </w:t>
      </w:r>
      <w:proofErr w:type="spellStart"/>
      <w:r>
        <w:rPr>
          <w:sz w:val="24"/>
          <w:szCs w:val="24"/>
        </w:rPr>
        <w:t>variabel</w:t>
      </w:r>
      <w:proofErr w:type="spellEnd"/>
      <w:r>
        <w:rPr>
          <w:sz w:val="24"/>
          <w:szCs w:val="24"/>
        </w:rPr>
        <w:t xml:space="preserve"> pada model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memiliki</w:t>
      </w:r>
      <w:proofErr w:type="spellEnd"/>
      <w:r>
        <w:rPr>
          <w:sz w:val="24"/>
          <w:szCs w:val="24"/>
        </w:rPr>
        <w:t xml:space="preserve"> </w:t>
      </w:r>
      <w:r>
        <w:rPr>
          <w:i/>
          <w:iCs/>
          <w:sz w:val="24"/>
          <w:szCs w:val="24"/>
        </w:rPr>
        <w:t>internal consistency reliability.</w:t>
      </w:r>
    </w:p>
    <w:p w14:paraId="085F15C0" w14:textId="6677EF3D" w:rsidR="00B64828" w:rsidRDefault="00B64828" w:rsidP="00C346AC">
      <w:pPr>
        <w:ind w:right="138"/>
        <w:jc w:val="both"/>
        <w:rPr>
          <w:b/>
          <w:bCs/>
          <w:sz w:val="24"/>
          <w:szCs w:val="24"/>
        </w:rPr>
      </w:pPr>
    </w:p>
    <w:p w14:paraId="0F790970" w14:textId="6C69C059" w:rsidR="00B64828" w:rsidRDefault="00363852" w:rsidP="00C346AC">
      <w:pPr>
        <w:ind w:right="138"/>
        <w:jc w:val="both"/>
        <w:rPr>
          <w:b/>
          <w:bCs/>
          <w:sz w:val="24"/>
          <w:szCs w:val="24"/>
        </w:rPr>
      </w:pPr>
      <w:r>
        <w:rPr>
          <w:b/>
          <w:bCs/>
          <w:sz w:val="24"/>
          <w:szCs w:val="24"/>
        </w:rPr>
        <w:t>Hasil Uji R Square</w:t>
      </w:r>
    </w:p>
    <w:p w14:paraId="6983DB86" w14:textId="3CA65EC6" w:rsidR="00363852" w:rsidRDefault="00363852" w:rsidP="00363852">
      <w:pPr>
        <w:pStyle w:val="ListParagraph"/>
        <w:spacing w:line="480" w:lineRule="auto"/>
        <w:ind w:left="0" w:firstLine="709"/>
        <w:jc w:val="center"/>
        <w:rPr>
          <w:b/>
          <w:bCs/>
          <w:szCs w:val="24"/>
        </w:rPr>
      </w:pPr>
      <w:r>
        <w:rPr>
          <w:b/>
          <w:bCs/>
          <w:szCs w:val="24"/>
          <w:lang w:val="en-US"/>
        </w:rPr>
        <w:t xml:space="preserve">Tabel 4. Hasil Uji </w:t>
      </w:r>
      <w:r>
        <w:rPr>
          <w:b/>
          <w:bCs/>
          <w:szCs w:val="24"/>
        </w:rPr>
        <w:t>R-Square</w:t>
      </w:r>
    </w:p>
    <w:tbl>
      <w:tblPr>
        <w:tblW w:w="5515" w:type="dxa"/>
        <w:tblInd w:w="2235" w:type="dxa"/>
        <w:tblLook w:val="04A0" w:firstRow="1" w:lastRow="0" w:firstColumn="1" w:lastColumn="0" w:noHBand="0" w:noVBand="1"/>
      </w:tblPr>
      <w:tblGrid>
        <w:gridCol w:w="3575"/>
        <w:gridCol w:w="1940"/>
      </w:tblGrid>
      <w:tr w:rsidR="00363852" w14:paraId="68E4E02F" w14:textId="77777777" w:rsidTr="00057CF5">
        <w:trPr>
          <w:trHeight w:val="290"/>
        </w:trPr>
        <w:tc>
          <w:tcPr>
            <w:tcW w:w="3575" w:type="dxa"/>
            <w:tcBorders>
              <w:top w:val="single" w:sz="4" w:space="0" w:color="auto"/>
              <w:left w:val="single" w:sz="4" w:space="0" w:color="auto"/>
              <w:bottom w:val="single" w:sz="4" w:space="0" w:color="auto"/>
              <w:right w:val="single" w:sz="4" w:space="0" w:color="auto"/>
            </w:tcBorders>
            <w:shd w:val="clear" w:color="000000" w:fill="A6A6A6"/>
            <w:noWrap/>
            <w:vAlign w:val="center"/>
          </w:tcPr>
          <w:p w14:paraId="0289901B" w14:textId="77777777" w:rsidR="00363852" w:rsidRDefault="00363852" w:rsidP="00057CF5">
            <w:pPr>
              <w:rPr>
                <w:b/>
                <w:bCs/>
                <w:color w:val="000000"/>
                <w:lang w:val="zh-CN" w:eastAsia="zh-CN"/>
              </w:rPr>
            </w:pPr>
            <w:r>
              <w:rPr>
                <w:b/>
                <w:bCs/>
                <w:color w:val="000000"/>
                <w:lang w:val="zh-CN" w:eastAsia="zh-CN"/>
              </w:rPr>
              <w:t> </w:t>
            </w:r>
          </w:p>
        </w:tc>
        <w:tc>
          <w:tcPr>
            <w:tcW w:w="1940" w:type="dxa"/>
            <w:tcBorders>
              <w:top w:val="single" w:sz="4" w:space="0" w:color="auto"/>
              <w:left w:val="nil"/>
              <w:bottom w:val="single" w:sz="4" w:space="0" w:color="auto"/>
              <w:right w:val="single" w:sz="4" w:space="0" w:color="auto"/>
            </w:tcBorders>
            <w:shd w:val="clear" w:color="000000" w:fill="A6A6A6"/>
            <w:noWrap/>
            <w:vAlign w:val="center"/>
          </w:tcPr>
          <w:p w14:paraId="726A08EA" w14:textId="77777777" w:rsidR="00363852" w:rsidRPr="004976C4" w:rsidRDefault="00363852" w:rsidP="00057CF5">
            <w:pPr>
              <w:jc w:val="center"/>
              <w:rPr>
                <w:b/>
                <w:bCs/>
                <w:i/>
                <w:iCs/>
                <w:color w:val="000000"/>
                <w:lang w:val="zh-CN" w:eastAsia="zh-CN"/>
              </w:rPr>
            </w:pPr>
            <w:r w:rsidRPr="004976C4">
              <w:rPr>
                <w:b/>
                <w:bCs/>
                <w:i/>
                <w:iCs/>
                <w:color w:val="000000"/>
                <w:sz w:val="24"/>
                <w:szCs w:val="24"/>
                <w:lang w:val="zh-CN" w:eastAsia="zh-CN"/>
              </w:rPr>
              <w:t>R Square</w:t>
            </w:r>
          </w:p>
        </w:tc>
      </w:tr>
      <w:tr w:rsidR="00363852" w14:paraId="25BAA25E" w14:textId="77777777" w:rsidTr="00057CF5">
        <w:trPr>
          <w:trHeight w:val="590"/>
        </w:trPr>
        <w:tc>
          <w:tcPr>
            <w:tcW w:w="3575" w:type="dxa"/>
            <w:tcBorders>
              <w:top w:val="nil"/>
              <w:left w:val="single" w:sz="4" w:space="0" w:color="auto"/>
              <w:bottom w:val="single" w:sz="4" w:space="0" w:color="auto"/>
              <w:right w:val="single" w:sz="4" w:space="0" w:color="auto"/>
            </w:tcBorders>
            <w:shd w:val="clear" w:color="auto" w:fill="auto"/>
            <w:vAlign w:val="center"/>
          </w:tcPr>
          <w:p w14:paraId="2F79607D" w14:textId="77777777" w:rsidR="00363852" w:rsidRPr="004976C4" w:rsidRDefault="00363852" w:rsidP="00057CF5">
            <w:pPr>
              <w:rPr>
                <w:i/>
                <w:iCs/>
                <w:color w:val="000000"/>
                <w:sz w:val="24"/>
                <w:szCs w:val="24"/>
                <w:lang w:val="zh-CN" w:eastAsia="zh-CN"/>
              </w:rPr>
            </w:pPr>
            <w:r w:rsidRPr="004976C4">
              <w:rPr>
                <w:i/>
                <w:iCs/>
                <w:color w:val="000000"/>
                <w:sz w:val="24"/>
                <w:szCs w:val="24"/>
                <w:lang w:val="zh-CN" w:eastAsia="zh-CN"/>
              </w:rPr>
              <w:t>Financial Management Behavior</w:t>
            </w:r>
          </w:p>
        </w:tc>
        <w:tc>
          <w:tcPr>
            <w:tcW w:w="1940" w:type="dxa"/>
            <w:tcBorders>
              <w:top w:val="nil"/>
              <w:left w:val="nil"/>
              <w:bottom w:val="single" w:sz="4" w:space="0" w:color="auto"/>
              <w:right w:val="single" w:sz="4" w:space="0" w:color="auto"/>
            </w:tcBorders>
            <w:shd w:val="clear" w:color="auto" w:fill="auto"/>
            <w:noWrap/>
            <w:vAlign w:val="center"/>
          </w:tcPr>
          <w:p w14:paraId="5E776716" w14:textId="6DA27894" w:rsidR="00363852" w:rsidRDefault="00363852" w:rsidP="00057CF5">
            <w:pPr>
              <w:jc w:val="center"/>
              <w:rPr>
                <w:color w:val="000000"/>
                <w:sz w:val="24"/>
                <w:szCs w:val="24"/>
                <w:lang w:val="zh-CN" w:eastAsia="zh-CN"/>
              </w:rPr>
            </w:pPr>
            <w:r>
              <w:rPr>
                <w:color w:val="000000"/>
                <w:sz w:val="24"/>
                <w:szCs w:val="24"/>
                <w:lang w:val="zh-CN" w:eastAsia="zh-CN"/>
              </w:rPr>
              <w:t>0.</w:t>
            </w:r>
            <w:r>
              <w:rPr>
                <w:color w:val="000000"/>
                <w:sz w:val="24"/>
                <w:szCs w:val="24"/>
                <w:lang w:eastAsia="zh-CN"/>
              </w:rPr>
              <w:t>73</w:t>
            </w:r>
            <w:r>
              <w:rPr>
                <w:color w:val="000000"/>
                <w:sz w:val="24"/>
                <w:szCs w:val="24"/>
                <w:lang w:val="zh-CN" w:eastAsia="zh-CN"/>
              </w:rPr>
              <w:t>0</w:t>
            </w:r>
          </w:p>
        </w:tc>
      </w:tr>
    </w:tbl>
    <w:p w14:paraId="03F3AECB" w14:textId="77777777" w:rsidR="00363852" w:rsidRDefault="00363852" w:rsidP="00363852">
      <w:pPr>
        <w:spacing w:line="480" w:lineRule="auto"/>
        <w:ind w:left="2127"/>
        <w:rPr>
          <w:sz w:val="24"/>
          <w:szCs w:val="24"/>
          <w:lang w:val="id-ID"/>
        </w:rPr>
      </w:pPr>
      <w:proofErr w:type="spellStart"/>
      <w:r>
        <w:rPr>
          <w:sz w:val="24"/>
          <w:szCs w:val="24"/>
        </w:rPr>
        <w:t>Sumber</w:t>
      </w:r>
      <w:proofErr w:type="spellEnd"/>
      <w:r>
        <w:rPr>
          <w:sz w:val="24"/>
          <w:szCs w:val="24"/>
        </w:rPr>
        <w:t xml:space="preserve">: Hasil </w:t>
      </w:r>
      <w:proofErr w:type="spellStart"/>
      <w:r>
        <w:rPr>
          <w:sz w:val="24"/>
          <w:szCs w:val="24"/>
        </w:rPr>
        <w:t>Pengujian</w:t>
      </w:r>
      <w:proofErr w:type="spellEnd"/>
      <w:r>
        <w:rPr>
          <w:sz w:val="24"/>
          <w:szCs w:val="24"/>
        </w:rPr>
        <w:t xml:space="preserve"> </w:t>
      </w:r>
      <w:proofErr w:type="spellStart"/>
      <w:r>
        <w:rPr>
          <w:sz w:val="24"/>
          <w:szCs w:val="24"/>
        </w:rPr>
        <w:t>dengan</w:t>
      </w:r>
      <w:proofErr w:type="spellEnd"/>
      <w:r>
        <w:rPr>
          <w:sz w:val="24"/>
          <w:szCs w:val="24"/>
        </w:rPr>
        <w:t xml:space="preserve"> SEM PLS </w:t>
      </w:r>
      <w:r>
        <w:rPr>
          <w:sz w:val="24"/>
          <w:szCs w:val="24"/>
          <w:lang w:val="id-ID"/>
        </w:rPr>
        <w:t>4</w:t>
      </w:r>
    </w:p>
    <w:p w14:paraId="36854F87" w14:textId="26065398" w:rsidR="00363852" w:rsidRDefault="00363852" w:rsidP="002653F0">
      <w:pPr>
        <w:jc w:val="both"/>
        <w:rPr>
          <w:sz w:val="24"/>
          <w:szCs w:val="24"/>
        </w:rPr>
      </w:pPr>
      <w:r>
        <w:rPr>
          <w:sz w:val="24"/>
          <w:szCs w:val="24"/>
        </w:rPr>
        <w:t xml:space="preserve">Tabel 4 </w:t>
      </w:r>
      <w:proofErr w:type="spellStart"/>
      <w:r>
        <w:rPr>
          <w:sz w:val="24"/>
          <w:szCs w:val="24"/>
        </w:rPr>
        <w:t>diatas</w:t>
      </w:r>
      <w:proofErr w:type="spellEnd"/>
      <w:r>
        <w:rPr>
          <w:sz w:val="24"/>
          <w:szCs w:val="24"/>
        </w:rPr>
        <w:t xml:space="preserve"> </w:t>
      </w:r>
      <w:proofErr w:type="spellStart"/>
      <w:r>
        <w:rPr>
          <w:sz w:val="24"/>
          <w:szCs w:val="24"/>
        </w:rPr>
        <w:t>menunjukkan</w:t>
      </w:r>
      <w:proofErr w:type="spellEnd"/>
      <w:r>
        <w:rPr>
          <w:sz w:val="24"/>
          <w:szCs w:val="24"/>
        </w:rPr>
        <w:t xml:space="preserve"> </w:t>
      </w:r>
      <w:proofErr w:type="spellStart"/>
      <w:r>
        <w:rPr>
          <w:sz w:val="24"/>
          <w:szCs w:val="24"/>
        </w:rPr>
        <w:t>nilai</w:t>
      </w:r>
      <w:proofErr w:type="spellEnd"/>
      <w:r>
        <w:rPr>
          <w:sz w:val="24"/>
          <w:szCs w:val="24"/>
        </w:rPr>
        <w:t xml:space="preserve"> R-Square </w:t>
      </w:r>
      <w:proofErr w:type="spellStart"/>
      <w:r>
        <w:rPr>
          <w:sz w:val="24"/>
          <w:szCs w:val="24"/>
        </w:rPr>
        <w:t>untuk</w:t>
      </w:r>
      <w:proofErr w:type="spellEnd"/>
      <w:r>
        <w:rPr>
          <w:sz w:val="24"/>
          <w:szCs w:val="24"/>
        </w:rPr>
        <w:t xml:space="preserve"> </w:t>
      </w:r>
      <w:proofErr w:type="spellStart"/>
      <w:r>
        <w:rPr>
          <w:sz w:val="24"/>
          <w:szCs w:val="24"/>
        </w:rPr>
        <w:t>variabel</w:t>
      </w:r>
      <w:proofErr w:type="spellEnd"/>
      <w:r>
        <w:rPr>
          <w:sz w:val="24"/>
          <w:szCs w:val="24"/>
        </w:rPr>
        <w:t xml:space="preserve"> Financial Management Behavior </w:t>
      </w:r>
      <w:proofErr w:type="spellStart"/>
      <w:r>
        <w:rPr>
          <w:sz w:val="24"/>
          <w:szCs w:val="24"/>
        </w:rPr>
        <w:t>diperoleh</w:t>
      </w:r>
      <w:proofErr w:type="spellEnd"/>
      <w:r>
        <w:rPr>
          <w:sz w:val="24"/>
          <w:szCs w:val="24"/>
        </w:rPr>
        <w:t xml:space="preserve"> </w:t>
      </w:r>
      <w:proofErr w:type="spellStart"/>
      <w:r>
        <w:rPr>
          <w:sz w:val="24"/>
          <w:szCs w:val="24"/>
        </w:rPr>
        <w:t>nilai</w:t>
      </w:r>
      <w:proofErr w:type="spellEnd"/>
      <w:r>
        <w:rPr>
          <w:sz w:val="24"/>
          <w:szCs w:val="24"/>
        </w:rPr>
        <w:t xml:space="preserve"> </w:t>
      </w:r>
      <w:proofErr w:type="spellStart"/>
      <w:r>
        <w:rPr>
          <w:sz w:val="24"/>
          <w:szCs w:val="24"/>
        </w:rPr>
        <w:t>sebesar</w:t>
      </w:r>
      <w:proofErr w:type="spellEnd"/>
      <w:r>
        <w:rPr>
          <w:sz w:val="24"/>
          <w:szCs w:val="24"/>
        </w:rPr>
        <w:t xml:space="preserve"> 0.</w:t>
      </w:r>
      <w:r w:rsidR="002653F0">
        <w:rPr>
          <w:sz w:val="24"/>
          <w:szCs w:val="24"/>
        </w:rPr>
        <w:t>730</w:t>
      </w:r>
      <w:r>
        <w:rPr>
          <w:sz w:val="24"/>
          <w:szCs w:val="24"/>
        </w:rPr>
        <w:t xml:space="preserve">. Hasil </w:t>
      </w:r>
      <w:proofErr w:type="spellStart"/>
      <w:r>
        <w:rPr>
          <w:sz w:val="24"/>
          <w:szCs w:val="24"/>
        </w:rPr>
        <w:t>ini</w:t>
      </w:r>
      <w:proofErr w:type="spellEnd"/>
      <w:r>
        <w:rPr>
          <w:sz w:val="24"/>
          <w:szCs w:val="24"/>
        </w:rPr>
        <w:t xml:space="preserve"> </w:t>
      </w:r>
      <w:proofErr w:type="spellStart"/>
      <w:r>
        <w:rPr>
          <w:sz w:val="24"/>
          <w:szCs w:val="24"/>
        </w:rPr>
        <w:t>menunjukkan</w:t>
      </w:r>
      <w:proofErr w:type="spellEnd"/>
      <w:r>
        <w:rPr>
          <w:sz w:val="24"/>
          <w:szCs w:val="24"/>
        </w:rPr>
        <w:t xml:space="preserve"> </w:t>
      </w:r>
      <w:proofErr w:type="spellStart"/>
      <w:r>
        <w:rPr>
          <w:sz w:val="24"/>
          <w:szCs w:val="24"/>
        </w:rPr>
        <w:t>bahwa</w:t>
      </w:r>
      <w:proofErr w:type="spellEnd"/>
      <w:r>
        <w:rPr>
          <w:sz w:val="24"/>
          <w:szCs w:val="24"/>
        </w:rPr>
        <w:t xml:space="preserve"> </w:t>
      </w:r>
      <w:r w:rsidR="002653F0">
        <w:rPr>
          <w:sz w:val="24"/>
          <w:szCs w:val="24"/>
        </w:rPr>
        <w:t>73</w:t>
      </w:r>
      <w:r>
        <w:rPr>
          <w:sz w:val="24"/>
          <w:szCs w:val="24"/>
        </w:rPr>
        <w:t xml:space="preserve">% </w:t>
      </w:r>
      <w:proofErr w:type="spellStart"/>
      <w:r>
        <w:rPr>
          <w:sz w:val="24"/>
          <w:szCs w:val="24"/>
        </w:rPr>
        <w:t>variabel</w:t>
      </w:r>
      <w:proofErr w:type="spellEnd"/>
      <w:r>
        <w:rPr>
          <w:sz w:val="24"/>
          <w:szCs w:val="24"/>
        </w:rPr>
        <w:t xml:space="preserve"> Financial Management Behavior </w:t>
      </w:r>
      <w:proofErr w:type="spellStart"/>
      <w:r>
        <w:rPr>
          <w:sz w:val="24"/>
          <w:szCs w:val="24"/>
        </w:rPr>
        <w:t>dapat</w:t>
      </w:r>
      <w:proofErr w:type="spellEnd"/>
      <w:r>
        <w:rPr>
          <w:sz w:val="24"/>
          <w:szCs w:val="24"/>
        </w:rPr>
        <w:t xml:space="preserve"> </w:t>
      </w:r>
      <w:proofErr w:type="spellStart"/>
      <w:r>
        <w:rPr>
          <w:sz w:val="24"/>
          <w:szCs w:val="24"/>
        </w:rPr>
        <w:t>dipengaruhi</w:t>
      </w:r>
      <w:proofErr w:type="spellEnd"/>
      <w:r>
        <w:rPr>
          <w:sz w:val="24"/>
          <w:szCs w:val="24"/>
        </w:rPr>
        <w:t xml:space="preserve"> oleh </w:t>
      </w:r>
      <w:proofErr w:type="spellStart"/>
      <w:proofErr w:type="gramStart"/>
      <w:r>
        <w:rPr>
          <w:sz w:val="24"/>
          <w:szCs w:val="24"/>
        </w:rPr>
        <w:t>variabel</w:t>
      </w:r>
      <w:proofErr w:type="spellEnd"/>
      <w:r>
        <w:rPr>
          <w:sz w:val="24"/>
          <w:szCs w:val="24"/>
        </w:rPr>
        <w:t xml:space="preserve">  </w:t>
      </w:r>
      <w:r>
        <w:rPr>
          <w:i/>
          <w:iCs/>
          <w:sz w:val="24"/>
          <w:szCs w:val="24"/>
        </w:rPr>
        <w:t>Financial</w:t>
      </w:r>
      <w:proofErr w:type="gramEnd"/>
      <w:r>
        <w:rPr>
          <w:i/>
          <w:iCs/>
          <w:sz w:val="24"/>
          <w:szCs w:val="24"/>
        </w:rPr>
        <w:t xml:space="preserve"> </w:t>
      </w:r>
      <w:proofErr w:type="spellStart"/>
      <w:r>
        <w:rPr>
          <w:i/>
          <w:iCs/>
          <w:sz w:val="24"/>
          <w:szCs w:val="24"/>
        </w:rPr>
        <w:t>Attiude</w:t>
      </w:r>
      <w:proofErr w:type="spellEnd"/>
      <w:r>
        <w:rPr>
          <w:i/>
          <w:iCs/>
          <w:sz w:val="24"/>
          <w:szCs w:val="24"/>
        </w:rPr>
        <w:t>, Financial Knowledge</w:t>
      </w:r>
      <w:r>
        <w:rPr>
          <w:sz w:val="24"/>
          <w:szCs w:val="24"/>
        </w:rPr>
        <w:t xml:space="preserve">, </w:t>
      </w:r>
      <w:proofErr w:type="spellStart"/>
      <w:r>
        <w:rPr>
          <w:sz w:val="24"/>
          <w:szCs w:val="24"/>
        </w:rPr>
        <w:t>sedangkan</w:t>
      </w:r>
      <w:proofErr w:type="spellEnd"/>
      <w:r>
        <w:rPr>
          <w:sz w:val="24"/>
          <w:szCs w:val="24"/>
        </w:rPr>
        <w:t xml:space="preserve"> </w:t>
      </w:r>
      <w:r w:rsidR="002653F0">
        <w:rPr>
          <w:sz w:val="24"/>
          <w:szCs w:val="24"/>
        </w:rPr>
        <w:t>27</w:t>
      </w:r>
      <w:r>
        <w:rPr>
          <w:sz w:val="24"/>
          <w:szCs w:val="24"/>
        </w:rPr>
        <w:t xml:space="preserve">% </w:t>
      </w:r>
      <w:proofErr w:type="spellStart"/>
      <w:r>
        <w:rPr>
          <w:sz w:val="24"/>
          <w:szCs w:val="24"/>
        </w:rPr>
        <w:t>dipengaruhi</w:t>
      </w:r>
      <w:proofErr w:type="spellEnd"/>
      <w:r>
        <w:rPr>
          <w:sz w:val="24"/>
          <w:szCs w:val="24"/>
        </w:rPr>
        <w:t xml:space="preserve"> oleh </w:t>
      </w:r>
      <w:proofErr w:type="spellStart"/>
      <w:r>
        <w:rPr>
          <w:sz w:val="24"/>
          <w:szCs w:val="24"/>
        </w:rPr>
        <w:t>variabel</w:t>
      </w:r>
      <w:proofErr w:type="spellEnd"/>
      <w:r>
        <w:rPr>
          <w:sz w:val="24"/>
          <w:szCs w:val="24"/>
        </w:rPr>
        <w:t xml:space="preserve"> lain </w:t>
      </w:r>
      <w:proofErr w:type="spellStart"/>
      <w:r>
        <w:rPr>
          <w:sz w:val="24"/>
          <w:szCs w:val="24"/>
        </w:rPr>
        <w:t>diluar</w:t>
      </w:r>
      <w:proofErr w:type="spellEnd"/>
      <w:r>
        <w:rPr>
          <w:sz w:val="24"/>
          <w:szCs w:val="24"/>
        </w:rPr>
        <w:t xml:space="preserve"> yang </w:t>
      </w:r>
      <w:proofErr w:type="spellStart"/>
      <w:r>
        <w:rPr>
          <w:sz w:val="24"/>
          <w:szCs w:val="24"/>
        </w:rPr>
        <w:t>diteliti</w:t>
      </w:r>
      <w:proofErr w:type="spellEnd"/>
      <w:r>
        <w:rPr>
          <w:sz w:val="24"/>
          <w:szCs w:val="24"/>
        </w:rPr>
        <w:t xml:space="preserve">. </w:t>
      </w:r>
    </w:p>
    <w:p w14:paraId="0EE0EE4B" w14:textId="77777777" w:rsidR="00B64828" w:rsidRDefault="00B64828" w:rsidP="00C346AC">
      <w:pPr>
        <w:ind w:right="138"/>
        <w:jc w:val="both"/>
        <w:rPr>
          <w:b/>
          <w:bCs/>
          <w:sz w:val="24"/>
          <w:szCs w:val="24"/>
        </w:rPr>
      </w:pPr>
    </w:p>
    <w:p w14:paraId="38815903" w14:textId="4EF16DB9" w:rsidR="00B64828" w:rsidRDefault="002653F0" w:rsidP="00C346AC">
      <w:pPr>
        <w:ind w:right="138"/>
        <w:jc w:val="both"/>
        <w:rPr>
          <w:b/>
          <w:bCs/>
          <w:sz w:val="24"/>
          <w:szCs w:val="24"/>
        </w:rPr>
      </w:pPr>
      <w:r>
        <w:rPr>
          <w:b/>
          <w:bCs/>
          <w:sz w:val="24"/>
          <w:szCs w:val="24"/>
        </w:rPr>
        <w:t xml:space="preserve">Hasil Uji </w:t>
      </w:r>
      <w:proofErr w:type="spellStart"/>
      <w:r>
        <w:rPr>
          <w:b/>
          <w:bCs/>
          <w:sz w:val="24"/>
          <w:szCs w:val="24"/>
        </w:rPr>
        <w:t>Hipotesa</w:t>
      </w:r>
      <w:proofErr w:type="spellEnd"/>
    </w:p>
    <w:p w14:paraId="3AFD77F7" w14:textId="77777777" w:rsidR="00B64828" w:rsidRDefault="00B64828" w:rsidP="00B64828">
      <w:pPr>
        <w:ind w:right="138"/>
        <w:jc w:val="center"/>
        <w:rPr>
          <w:b/>
          <w:bCs/>
          <w:sz w:val="24"/>
          <w:szCs w:val="24"/>
        </w:rPr>
      </w:pPr>
    </w:p>
    <w:p w14:paraId="2B715A8F" w14:textId="0C1E2918" w:rsidR="00B64828" w:rsidRDefault="00B64828" w:rsidP="00B64828">
      <w:pPr>
        <w:ind w:right="138"/>
        <w:jc w:val="center"/>
        <w:rPr>
          <w:b/>
          <w:bCs/>
          <w:sz w:val="24"/>
          <w:szCs w:val="24"/>
        </w:rPr>
      </w:pPr>
      <w:r>
        <w:rPr>
          <w:b/>
          <w:bCs/>
          <w:sz w:val="24"/>
          <w:szCs w:val="24"/>
        </w:rPr>
        <w:t xml:space="preserve">Tabel </w:t>
      </w:r>
      <w:r w:rsidR="002653F0">
        <w:rPr>
          <w:b/>
          <w:bCs/>
          <w:sz w:val="24"/>
          <w:szCs w:val="24"/>
        </w:rPr>
        <w:t>5</w:t>
      </w:r>
      <w:r>
        <w:rPr>
          <w:b/>
          <w:bCs/>
          <w:sz w:val="24"/>
          <w:szCs w:val="24"/>
        </w:rPr>
        <w:t xml:space="preserve">. Hasil Uji </w:t>
      </w:r>
      <w:proofErr w:type="spellStart"/>
      <w:r>
        <w:rPr>
          <w:b/>
          <w:bCs/>
          <w:sz w:val="24"/>
          <w:szCs w:val="24"/>
        </w:rPr>
        <w:t>Hipotesa</w:t>
      </w:r>
      <w:proofErr w:type="spellEnd"/>
    </w:p>
    <w:p w14:paraId="45825013" w14:textId="77777777" w:rsidR="00B64828" w:rsidRDefault="00B64828" w:rsidP="00B64828">
      <w:pPr>
        <w:ind w:right="138"/>
        <w:jc w:val="center"/>
        <w:rPr>
          <w:b/>
          <w:bCs/>
          <w:sz w:val="24"/>
          <w:szCs w:val="24"/>
        </w:rPr>
      </w:pPr>
    </w:p>
    <w:tbl>
      <w:tblPr>
        <w:tblW w:w="8885" w:type="dxa"/>
        <w:tblInd w:w="257" w:type="dxa"/>
        <w:tblBorders>
          <w:top w:val="single" w:sz="4" w:space="0" w:color="auto"/>
          <w:bottom w:val="single" w:sz="4" w:space="0" w:color="auto"/>
        </w:tblBorders>
        <w:tblLook w:val="04A0" w:firstRow="1" w:lastRow="0" w:firstColumn="1" w:lastColumn="0" w:noHBand="0" w:noVBand="1"/>
      </w:tblPr>
      <w:tblGrid>
        <w:gridCol w:w="2269"/>
        <w:gridCol w:w="1260"/>
        <w:gridCol w:w="1177"/>
        <w:gridCol w:w="1536"/>
        <w:gridCol w:w="973"/>
        <w:gridCol w:w="1670"/>
      </w:tblGrid>
      <w:tr w:rsidR="00B64828" w:rsidRPr="006D3FF5" w14:paraId="7DCF6BDD" w14:textId="77777777" w:rsidTr="00B64828">
        <w:trPr>
          <w:trHeight w:val="780"/>
        </w:trPr>
        <w:tc>
          <w:tcPr>
            <w:tcW w:w="2269" w:type="dxa"/>
            <w:tcBorders>
              <w:top w:val="single" w:sz="4" w:space="0" w:color="auto"/>
              <w:bottom w:val="single" w:sz="4" w:space="0" w:color="auto"/>
            </w:tcBorders>
            <w:shd w:val="clear" w:color="000000" w:fill="BFBFBF"/>
            <w:noWrap/>
            <w:vAlign w:val="bottom"/>
            <w:hideMark/>
          </w:tcPr>
          <w:p w14:paraId="6147EA14" w14:textId="77777777" w:rsidR="00B64828" w:rsidRPr="006D3FF5" w:rsidRDefault="00B64828" w:rsidP="00851861">
            <w:pPr>
              <w:spacing w:line="480" w:lineRule="auto"/>
              <w:jc w:val="both"/>
              <w:rPr>
                <w:color w:val="000000"/>
                <w:sz w:val="24"/>
                <w:szCs w:val="24"/>
                <w:lang w:eastAsia="en-ID"/>
              </w:rPr>
            </w:pPr>
            <w:r w:rsidRPr="006D3FF5">
              <w:rPr>
                <w:color w:val="000000"/>
                <w:sz w:val="24"/>
                <w:szCs w:val="24"/>
                <w:lang w:eastAsia="en-ID"/>
              </w:rPr>
              <w:t> </w:t>
            </w:r>
          </w:p>
        </w:tc>
        <w:tc>
          <w:tcPr>
            <w:tcW w:w="1260" w:type="dxa"/>
            <w:tcBorders>
              <w:top w:val="single" w:sz="4" w:space="0" w:color="auto"/>
              <w:bottom w:val="single" w:sz="4" w:space="0" w:color="auto"/>
            </w:tcBorders>
            <w:shd w:val="clear" w:color="000000" w:fill="BFBFBF"/>
            <w:vAlign w:val="center"/>
            <w:hideMark/>
          </w:tcPr>
          <w:p w14:paraId="1EEBF0D6" w14:textId="77777777" w:rsidR="00B64828" w:rsidRPr="006D3FF5" w:rsidRDefault="00B64828" w:rsidP="00851861">
            <w:pPr>
              <w:jc w:val="center"/>
              <w:rPr>
                <w:b/>
                <w:bCs/>
                <w:color w:val="000000"/>
                <w:sz w:val="24"/>
                <w:szCs w:val="24"/>
                <w:lang w:eastAsia="en-ID"/>
              </w:rPr>
            </w:pPr>
            <w:r w:rsidRPr="006D3FF5">
              <w:rPr>
                <w:b/>
                <w:bCs/>
                <w:color w:val="000000"/>
                <w:sz w:val="24"/>
                <w:szCs w:val="24"/>
                <w:lang w:eastAsia="en-ID"/>
              </w:rPr>
              <w:t>Original sample (O)</w:t>
            </w:r>
          </w:p>
        </w:tc>
        <w:tc>
          <w:tcPr>
            <w:tcW w:w="1177" w:type="dxa"/>
            <w:tcBorders>
              <w:top w:val="single" w:sz="4" w:space="0" w:color="auto"/>
              <w:bottom w:val="single" w:sz="4" w:space="0" w:color="auto"/>
            </w:tcBorders>
            <w:shd w:val="clear" w:color="000000" w:fill="BFBFBF"/>
            <w:vAlign w:val="center"/>
            <w:hideMark/>
          </w:tcPr>
          <w:p w14:paraId="5C8306F9" w14:textId="77777777" w:rsidR="00B64828" w:rsidRPr="006D3FF5" w:rsidRDefault="00B64828" w:rsidP="00851861">
            <w:pPr>
              <w:jc w:val="center"/>
              <w:rPr>
                <w:b/>
                <w:bCs/>
                <w:color w:val="000000"/>
                <w:sz w:val="24"/>
                <w:szCs w:val="24"/>
                <w:lang w:eastAsia="en-ID"/>
              </w:rPr>
            </w:pPr>
            <w:r w:rsidRPr="006D3FF5">
              <w:rPr>
                <w:b/>
                <w:bCs/>
                <w:color w:val="000000"/>
                <w:sz w:val="24"/>
                <w:szCs w:val="24"/>
                <w:lang w:eastAsia="en-ID"/>
              </w:rPr>
              <w:t>Standard deviation (STDEV)</w:t>
            </w:r>
          </w:p>
        </w:tc>
        <w:tc>
          <w:tcPr>
            <w:tcW w:w="1536" w:type="dxa"/>
            <w:tcBorders>
              <w:top w:val="single" w:sz="4" w:space="0" w:color="auto"/>
              <w:bottom w:val="single" w:sz="4" w:space="0" w:color="auto"/>
            </w:tcBorders>
            <w:shd w:val="clear" w:color="000000" w:fill="BFBFBF"/>
            <w:vAlign w:val="center"/>
            <w:hideMark/>
          </w:tcPr>
          <w:p w14:paraId="29AF785E" w14:textId="77777777" w:rsidR="00B64828" w:rsidRPr="006D3FF5" w:rsidRDefault="00B64828" w:rsidP="00851861">
            <w:pPr>
              <w:jc w:val="center"/>
              <w:rPr>
                <w:b/>
                <w:bCs/>
                <w:color w:val="000000"/>
                <w:sz w:val="24"/>
                <w:szCs w:val="24"/>
                <w:lang w:eastAsia="en-ID"/>
              </w:rPr>
            </w:pPr>
            <w:r w:rsidRPr="006D3FF5">
              <w:rPr>
                <w:b/>
                <w:bCs/>
                <w:color w:val="000000"/>
                <w:sz w:val="24"/>
                <w:szCs w:val="24"/>
                <w:lang w:eastAsia="en-ID"/>
              </w:rPr>
              <w:t>T statistics (|O/STDEV|)</w:t>
            </w:r>
          </w:p>
        </w:tc>
        <w:tc>
          <w:tcPr>
            <w:tcW w:w="973" w:type="dxa"/>
            <w:tcBorders>
              <w:top w:val="single" w:sz="4" w:space="0" w:color="auto"/>
              <w:bottom w:val="single" w:sz="4" w:space="0" w:color="auto"/>
            </w:tcBorders>
            <w:shd w:val="clear" w:color="000000" w:fill="BFBFBF"/>
            <w:noWrap/>
            <w:vAlign w:val="center"/>
            <w:hideMark/>
          </w:tcPr>
          <w:p w14:paraId="4BA975EE" w14:textId="77777777" w:rsidR="00B64828" w:rsidRPr="006D3FF5" w:rsidRDefault="00B64828" w:rsidP="00851861">
            <w:pPr>
              <w:jc w:val="center"/>
              <w:rPr>
                <w:b/>
                <w:bCs/>
                <w:color w:val="000000"/>
                <w:sz w:val="24"/>
                <w:szCs w:val="24"/>
                <w:lang w:eastAsia="en-ID"/>
              </w:rPr>
            </w:pPr>
            <w:r w:rsidRPr="006D3FF5">
              <w:rPr>
                <w:b/>
                <w:bCs/>
                <w:color w:val="000000"/>
                <w:sz w:val="24"/>
                <w:szCs w:val="24"/>
                <w:lang w:eastAsia="en-ID"/>
              </w:rPr>
              <w:t>P values</w:t>
            </w:r>
          </w:p>
        </w:tc>
        <w:tc>
          <w:tcPr>
            <w:tcW w:w="1670" w:type="dxa"/>
            <w:tcBorders>
              <w:top w:val="single" w:sz="4" w:space="0" w:color="auto"/>
              <w:bottom w:val="single" w:sz="4" w:space="0" w:color="auto"/>
            </w:tcBorders>
            <w:shd w:val="clear" w:color="000000" w:fill="BFBFBF"/>
            <w:vAlign w:val="center"/>
            <w:hideMark/>
          </w:tcPr>
          <w:p w14:paraId="3F1E05C0" w14:textId="77777777" w:rsidR="00B64828" w:rsidRPr="006D3FF5" w:rsidRDefault="00B64828" w:rsidP="00851861">
            <w:pPr>
              <w:jc w:val="center"/>
              <w:rPr>
                <w:b/>
                <w:bCs/>
                <w:color w:val="000000"/>
                <w:sz w:val="24"/>
                <w:szCs w:val="24"/>
                <w:lang w:eastAsia="en-ID"/>
              </w:rPr>
            </w:pPr>
            <w:r w:rsidRPr="006D3FF5">
              <w:rPr>
                <w:b/>
                <w:bCs/>
                <w:color w:val="000000"/>
                <w:sz w:val="24"/>
                <w:szCs w:val="24"/>
                <w:lang w:eastAsia="en-ID"/>
              </w:rPr>
              <w:t>Significance Levels</w:t>
            </w:r>
          </w:p>
        </w:tc>
      </w:tr>
      <w:tr w:rsidR="00B64828" w:rsidRPr="006D3FF5" w14:paraId="6804216F" w14:textId="77777777" w:rsidTr="00B64828">
        <w:trPr>
          <w:trHeight w:val="570"/>
        </w:trPr>
        <w:tc>
          <w:tcPr>
            <w:tcW w:w="2269" w:type="dxa"/>
            <w:tcBorders>
              <w:top w:val="single" w:sz="4" w:space="0" w:color="auto"/>
              <w:bottom w:val="single" w:sz="4" w:space="0" w:color="auto"/>
            </w:tcBorders>
            <w:shd w:val="clear" w:color="auto" w:fill="auto"/>
            <w:vAlign w:val="bottom"/>
            <w:hideMark/>
          </w:tcPr>
          <w:p w14:paraId="196A0AAD" w14:textId="77777777" w:rsidR="00B64828" w:rsidRPr="006D3FF5" w:rsidRDefault="00B64828" w:rsidP="00851861">
            <w:pPr>
              <w:jc w:val="both"/>
              <w:rPr>
                <w:color w:val="000000"/>
                <w:sz w:val="24"/>
                <w:szCs w:val="24"/>
                <w:lang w:eastAsia="en-ID"/>
              </w:rPr>
            </w:pPr>
            <w:r w:rsidRPr="006D3FF5">
              <w:rPr>
                <w:color w:val="000000"/>
                <w:sz w:val="24"/>
                <w:szCs w:val="24"/>
                <w:lang w:eastAsia="en-ID"/>
              </w:rPr>
              <w:t>Financial Attitude -&gt; Financial Management Behavior</w:t>
            </w:r>
          </w:p>
        </w:tc>
        <w:tc>
          <w:tcPr>
            <w:tcW w:w="1260" w:type="dxa"/>
            <w:tcBorders>
              <w:top w:val="single" w:sz="4" w:space="0" w:color="auto"/>
              <w:bottom w:val="single" w:sz="4" w:space="0" w:color="auto"/>
            </w:tcBorders>
            <w:shd w:val="clear" w:color="auto" w:fill="auto"/>
            <w:noWrap/>
            <w:vAlign w:val="bottom"/>
            <w:hideMark/>
          </w:tcPr>
          <w:p w14:paraId="14285F66" w14:textId="39BF8266" w:rsidR="00B64828" w:rsidRPr="006D3FF5" w:rsidRDefault="00B64828" w:rsidP="00851861">
            <w:pPr>
              <w:spacing w:line="480" w:lineRule="auto"/>
              <w:jc w:val="both"/>
              <w:rPr>
                <w:color w:val="000000"/>
                <w:sz w:val="24"/>
                <w:szCs w:val="24"/>
                <w:lang w:eastAsia="en-ID"/>
              </w:rPr>
            </w:pPr>
            <w:r w:rsidRPr="006D3FF5">
              <w:rPr>
                <w:color w:val="000000"/>
                <w:sz w:val="24"/>
                <w:szCs w:val="24"/>
                <w:lang w:eastAsia="en-ID"/>
              </w:rPr>
              <w:t>0.2</w:t>
            </w:r>
            <w:r w:rsidR="002653F0">
              <w:rPr>
                <w:color w:val="000000"/>
                <w:sz w:val="24"/>
                <w:szCs w:val="24"/>
                <w:lang w:eastAsia="en-ID"/>
              </w:rPr>
              <w:t>5</w:t>
            </w:r>
            <w:r w:rsidRPr="006D3FF5">
              <w:rPr>
                <w:color w:val="000000"/>
                <w:sz w:val="24"/>
                <w:szCs w:val="24"/>
                <w:lang w:eastAsia="en-ID"/>
              </w:rPr>
              <w:t>3</w:t>
            </w:r>
          </w:p>
        </w:tc>
        <w:tc>
          <w:tcPr>
            <w:tcW w:w="1177" w:type="dxa"/>
            <w:tcBorders>
              <w:top w:val="single" w:sz="4" w:space="0" w:color="auto"/>
              <w:bottom w:val="single" w:sz="4" w:space="0" w:color="auto"/>
            </w:tcBorders>
            <w:shd w:val="clear" w:color="auto" w:fill="auto"/>
            <w:noWrap/>
            <w:vAlign w:val="bottom"/>
            <w:hideMark/>
          </w:tcPr>
          <w:p w14:paraId="6BE089A5" w14:textId="77777777" w:rsidR="00B64828" w:rsidRPr="006D3FF5" w:rsidRDefault="00B64828" w:rsidP="00851861">
            <w:pPr>
              <w:spacing w:line="480" w:lineRule="auto"/>
              <w:jc w:val="both"/>
              <w:rPr>
                <w:color w:val="000000"/>
                <w:sz w:val="24"/>
                <w:szCs w:val="24"/>
                <w:lang w:eastAsia="en-ID"/>
              </w:rPr>
            </w:pPr>
            <w:r w:rsidRPr="006D3FF5">
              <w:rPr>
                <w:color w:val="000000"/>
                <w:sz w:val="24"/>
                <w:szCs w:val="24"/>
                <w:lang w:eastAsia="en-ID"/>
              </w:rPr>
              <w:t>0.096</w:t>
            </w:r>
          </w:p>
        </w:tc>
        <w:tc>
          <w:tcPr>
            <w:tcW w:w="1536" w:type="dxa"/>
            <w:tcBorders>
              <w:top w:val="single" w:sz="4" w:space="0" w:color="auto"/>
              <w:bottom w:val="single" w:sz="4" w:space="0" w:color="auto"/>
            </w:tcBorders>
            <w:shd w:val="clear" w:color="auto" w:fill="auto"/>
            <w:noWrap/>
            <w:vAlign w:val="bottom"/>
            <w:hideMark/>
          </w:tcPr>
          <w:p w14:paraId="200D649F" w14:textId="5F954C21" w:rsidR="00B64828" w:rsidRPr="006D3FF5" w:rsidRDefault="00B64828" w:rsidP="00851861">
            <w:pPr>
              <w:spacing w:line="480" w:lineRule="auto"/>
              <w:jc w:val="both"/>
              <w:rPr>
                <w:color w:val="000000"/>
                <w:sz w:val="24"/>
                <w:szCs w:val="24"/>
                <w:lang w:eastAsia="en-ID"/>
              </w:rPr>
            </w:pPr>
            <w:r w:rsidRPr="006D3FF5">
              <w:rPr>
                <w:color w:val="000000"/>
                <w:sz w:val="24"/>
                <w:szCs w:val="24"/>
                <w:lang w:eastAsia="en-ID"/>
              </w:rPr>
              <w:t>2.</w:t>
            </w:r>
            <w:r w:rsidR="002653F0">
              <w:rPr>
                <w:color w:val="000000"/>
                <w:sz w:val="24"/>
                <w:szCs w:val="24"/>
                <w:lang w:eastAsia="en-ID"/>
              </w:rPr>
              <w:t>75</w:t>
            </w:r>
            <w:r w:rsidRPr="006D3FF5">
              <w:rPr>
                <w:color w:val="000000"/>
                <w:sz w:val="24"/>
                <w:szCs w:val="24"/>
                <w:lang w:eastAsia="en-ID"/>
              </w:rPr>
              <w:t>1</w:t>
            </w:r>
          </w:p>
        </w:tc>
        <w:tc>
          <w:tcPr>
            <w:tcW w:w="973" w:type="dxa"/>
            <w:tcBorders>
              <w:top w:val="single" w:sz="4" w:space="0" w:color="auto"/>
              <w:bottom w:val="single" w:sz="4" w:space="0" w:color="auto"/>
            </w:tcBorders>
            <w:shd w:val="clear" w:color="auto" w:fill="auto"/>
            <w:noWrap/>
            <w:vAlign w:val="bottom"/>
            <w:hideMark/>
          </w:tcPr>
          <w:p w14:paraId="3CD9EDF8" w14:textId="0E1B9595" w:rsidR="00B64828" w:rsidRPr="006D3FF5" w:rsidRDefault="00B64828" w:rsidP="00851861">
            <w:pPr>
              <w:spacing w:line="480" w:lineRule="auto"/>
              <w:jc w:val="both"/>
              <w:rPr>
                <w:b/>
                <w:bCs/>
                <w:color w:val="70AD47"/>
                <w:sz w:val="24"/>
                <w:szCs w:val="24"/>
                <w:lang w:eastAsia="en-ID"/>
              </w:rPr>
            </w:pPr>
            <w:r w:rsidRPr="006D3FF5">
              <w:rPr>
                <w:b/>
                <w:bCs/>
                <w:color w:val="70AD47"/>
                <w:sz w:val="24"/>
                <w:szCs w:val="24"/>
                <w:lang w:eastAsia="en-ID"/>
              </w:rPr>
              <w:t>0.01</w:t>
            </w:r>
            <w:r w:rsidR="002653F0">
              <w:rPr>
                <w:b/>
                <w:bCs/>
                <w:color w:val="70AD47"/>
                <w:sz w:val="24"/>
                <w:szCs w:val="24"/>
                <w:lang w:eastAsia="en-ID"/>
              </w:rPr>
              <w:t>8</w:t>
            </w:r>
          </w:p>
        </w:tc>
        <w:tc>
          <w:tcPr>
            <w:tcW w:w="1670" w:type="dxa"/>
            <w:tcBorders>
              <w:top w:val="single" w:sz="4" w:space="0" w:color="auto"/>
              <w:bottom w:val="single" w:sz="4" w:space="0" w:color="auto"/>
            </w:tcBorders>
            <w:shd w:val="clear" w:color="auto" w:fill="auto"/>
            <w:noWrap/>
            <w:vAlign w:val="bottom"/>
            <w:hideMark/>
          </w:tcPr>
          <w:p w14:paraId="0F8B2481" w14:textId="77777777" w:rsidR="00B64828" w:rsidRPr="006D3FF5" w:rsidRDefault="00B64828" w:rsidP="00851861">
            <w:pPr>
              <w:spacing w:line="480" w:lineRule="auto"/>
              <w:jc w:val="both"/>
              <w:rPr>
                <w:color w:val="000000"/>
                <w:sz w:val="24"/>
                <w:szCs w:val="24"/>
                <w:lang w:eastAsia="en-ID"/>
              </w:rPr>
            </w:pPr>
            <w:proofErr w:type="spellStart"/>
            <w:r w:rsidRPr="006D3FF5">
              <w:rPr>
                <w:color w:val="000000"/>
                <w:sz w:val="24"/>
                <w:szCs w:val="24"/>
                <w:lang w:eastAsia="en-ID"/>
              </w:rPr>
              <w:t>Postif</w:t>
            </w:r>
            <w:proofErr w:type="spellEnd"/>
            <w:r w:rsidRPr="006D3FF5">
              <w:rPr>
                <w:color w:val="000000"/>
                <w:sz w:val="24"/>
                <w:szCs w:val="24"/>
                <w:lang w:eastAsia="en-ID"/>
              </w:rPr>
              <w:t xml:space="preserve"> </w:t>
            </w:r>
            <w:proofErr w:type="spellStart"/>
            <w:r w:rsidRPr="006D3FF5">
              <w:rPr>
                <w:color w:val="000000"/>
                <w:sz w:val="24"/>
                <w:szCs w:val="24"/>
                <w:lang w:eastAsia="en-ID"/>
              </w:rPr>
              <w:t>Signifikan</w:t>
            </w:r>
            <w:proofErr w:type="spellEnd"/>
          </w:p>
        </w:tc>
      </w:tr>
      <w:tr w:rsidR="00B64828" w:rsidRPr="006D3FF5" w14:paraId="23149463" w14:textId="77777777" w:rsidTr="00B64828">
        <w:trPr>
          <w:trHeight w:val="770"/>
        </w:trPr>
        <w:tc>
          <w:tcPr>
            <w:tcW w:w="2269" w:type="dxa"/>
            <w:tcBorders>
              <w:top w:val="single" w:sz="4" w:space="0" w:color="auto"/>
              <w:bottom w:val="single" w:sz="4" w:space="0" w:color="auto"/>
            </w:tcBorders>
            <w:shd w:val="clear" w:color="auto" w:fill="auto"/>
            <w:vAlign w:val="bottom"/>
            <w:hideMark/>
          </w:tcPr>
          <w:p w14:paraId="01837E7D" w14:textId="77777777" w:rsidR="00B64828" w:rsidRPr="006D3FF5" w:rsidRDefault="00B64828" w:rsidP="00851861">
            <w:pPr>
              <w:jc w:val="both"/>
              <w:rPr>
                <w:color w:val="000000"/>
                <w:sz w:val="24"/>
                <w:szCs w:val="24"/>
                <w:lang w:eastAsia="en-ID"/>
              </w:rPr>
            </w:pPr>
            <w:r w:rsidRPr="006D3FF5">
              <w:rPr>
                <w:color w:val="000000"/>
                <w:sz w:val="24"/>
                <w:szCs w:val="24"/>
                <w:lang w:eastAsia="en-ID"/>
              </w:rPr>
              <w:lastRenderedPageBreak/>
              <w:t>Financial Knowledge -&gt; Financial Management Behavior</w:t>
            </w:r>
          </w:p>
        </w:tc>
        <w:tc>
          <w:tcPr>
            <w:tcW w:w="1260" w:type="dxa"/>
            <w:tcBorders>
              <w:top w:val="single" w:sz="4" w:space="0" w:color="auto"/>
              <w:bottom w:val="single" w:sz="4" w:space="0" w:color="auto"/>
            </w:tcBorders>
            <w:shd w:val="clear" w:color="auto" w:fill="auto"/>
            <w:noWrap/>
            <w:vAlign w:val="bottom"/>
            <w:hideMark/>
          </w:tcPr>
          <w:p w14:paraId="2C9828C0" w14:textId="36C46286" w:rsidR="00B64828" w:rsidRPr="006D3FF5" w:rsidRDefault="00B64828" w:rsidP="00851861">
            <w:pPr>
              <w:spacing w:line="480" w:lineRule="auto"/>
              <w:jc w:val="both"/>
              <w:rPr>
                <w:color w:val="000000"/>
                <w:sz w:val="24"/>
                <w:szCs w:val="24"/>
                <w:lang w:eastAsia="en-ID"/>
              </w:rPr>
            </w:pPr>
            <w:r w:rsidRPr="006D3FF5">
              <w:rPr>
                <w:color w:val="000000"/>
                <w:sz w:val="24"/>
                <w:szCs w:val="24"/>
                <w:lang w:eastAsia="en-ID"/>
              </w:rPr>
              <w:t>0.5</w:t>
            </w:r>
            <w:r w:rsidR="002653F0">
              <w:rPr>
                <w:color w:val="000000"/>
                <w:sz w:val="24"/>
                <w:szCs w:val="24"/>
                <w:lang w:eastAsia="en-ID"/>
              </w:rPr>
              <w:t>82</w:t>
            </w:r>
          </w:p>
        </w:tc>
        <w:tc>
          <w:tcPr>
            <w:tcW w:w="1177" w:type="dxa"/>
            <w:tcBorders>
              <w:top w:val="single" w:sz="4" w:space="0" w:color="auto"/>
              <w:bottom w:val="single" w:sz="4" w:space="0" w:color="auto"/>
            </w:tcBorders>
            <w:shd w:val="clear" w:color="auto" w:fill="auto"/>
            <w:noWrap/>
            <w:vAlign w:val="bottom"/>
            <w:hideMark/>
          </w:tcPr>
          <w:p w14:paraId="64600F16" w14:textId="77777777" w:rsidR="00B64828" w:rsidRPr="006D3FF5" w:rsidRDefault="00B64828" w:rsidP="00851861">
            <w:pPr>
              <w:spacing w:line="480" w:lineRule="auto"/>
              <w:jc w:val="both"/>
              <w:rPr>
                <w:color w:val="000000"/>
                <w:sz w:val="24"/>
                <w:szCs w:val="24"/>
                <w:lang w:eastAsia="en-ID"/>
              </w:rPr>
            </w:pPr>
            <w:r w:rsidRPr="006D3FF5">
              <w:rPr>
                <w:color w:val="000000"/>
                <w:sz w:val="24"/>
                <w:szCs w:val="24"/>
                <w:lang w:eastAsia="en-ID"/>
              </w:rPr>
              <w:t>0.116</w:t>
            </w:r>
          </w:p>
        </w:tc>
        <w:tc>
          <w:tcPr>
            <w:tcW w:w="1536" w:type="dxa"/>
            <w:tcBorders>
              <w:top w:val="single" w:sz="4" w:space="0" w:color="auto"/>
              <w:bottom w:val="single" w:sz="4" w:space="0" w:color="auto"/>
            </w:tcBorders>
            <w:shd w:val="clear" w:color="auto" w:fill="auto"/>
            <w:noWrap/>
            <w:vAlign w:val="bottom"/>
            <w:hideMark/>
          </w:tcPr>
          <w:p w14:paraId="542FB351" w14:textId="4947A4DA" w:rsidR="00B64828" w:rsidRPr="006D3FF5" w:rsidRDefault="00B64828" w:rsidP="00851861">
            <w:pPr>
              <w:spacing w:line="480" w:lineRule="auto"/>
              <w:jc w:val="both"/>
              <w:rPr>
                <w:color w:val="000000"/>
                <w:sz w:val="24"/>
                <w:szCs w:val="24"/>
                <w:lang w:eastAsia="en-ID"/>
              </w:rPr>
            </w:pPr>
            <w:r w:rsidRPr="006D3FF5">
              <w:rPr>
                <w:color w:val="000000"/>
                <w:sz w:val="24"/>
                <w:szCs w:val="24"/>
                <w:lang w:eastAsia="en-ID"/>
              </w:rPr>
              <w:t>4.</w:t>
            </w:r>
            <w:r w:rsidR="002653F0">
              <w:rPr>
                <w:color w:val="000000"/>
                <w:sz w:val="24"/>
                <w:szCs w:val="24"/>
                <w:lang w:eastAsia="en-ID"/>
              </w:rPr>
              <w:t>28</w:t>
            </w:r>
            <w:r w:rsidRPr="006D3FF5">
              <w:rPr>
                <w:color w:val="000000"/>
                <w:sz w:val="24"/>
                <w:szCs w:val="24"/>
                <w:lang w:eastAsia="en-ID"/>
              </w:rPr>
              <w:t>2</w:t>
            </w:r>
          </w:p>
        </w:tc>
        <w:tc>
          <w:tcPr>
            <w:tcW w:w="973" w:type="dxa"/>
            <w:tcBorders>
              <w:top w:val="single" w:sz="4" w:space="0" w:color="auto"/>
              <w:bottom w:val="single" w:sz="4" w:space="0" w:color="auto"/>
            </w:tcBorders>
            <w:shd w:val="clear" w:color="auto" w:fill="auto"/>
            <w:noWrap/>
            <w:vAlign w:val="bottom"/>
            <w:hideMark/>
          </w:tcPr>
          <w:p w14:paraId="44FF175F" w14:textId="77777777" w:rsidR="00B64828" w:rsidRPr="006D3FF5" w:rsidRDefault="00B64828" w:rsidP="00851861">
            <w:pPr>
              <w:spacing w:line="480" w:lineRule="auto"/>
              <w:jc w:val="both"/>
              <w:rPr>
                <w:b/>
                <w:bCs/>
                <w:color w:val="70AD47"/>
                <w:sz w:val="24"/>
                <w:szCs w:val="24"/>
                <w:lang w:eastAsia="en-ID"/>
              </w:rPr>
            </w:pPr>
            <w:r w:rsidRPr="006D3FF5">
              <w:rPr>
                <w:b/>
                <w:bCs/>
                <w:color w:val="70AD47"/>
                <w:sz w:val="24"/>
                <w:szCs w:val="24"/>
                <w:lang w:eastAsia="en-ID"/>
              </w:rPr>
              <w:t>0.000</w:t>
            </w:r>
          </w:p>
        </w:tc>
        <w:tc>
          <w:tcPr>
            <w:tcW w:w="1670" w:type="dxa"/>
            <w:tcBorders>
              <w:top w:val="single" w:sz="4" w:space="0" w:color="auto"/>
              <w:bottom w:val="single" w:sz="4" w:space="0" w:color="auto"/>
            </w:tcBorders>
            <w:shd w:val="clear" w:color="auto" w:fill="auto"/>
            <w:noWrap/>
            <w:vAlign w:val="bottom"/>
            <w:hideMark/>
          </w:tcPr>
          <w:p w14:paraId="09307567" w14:textId="77777777" w:rsidR="00B64828" w:rsidRPr="006D3FF5" w:rsidRDefault="00B64828" w:rsidP="00851861">
            <w:pPr>
              <w:spacing w:line="480" w:lineRule="auto"/>
              <w:jc w:val="both"/>
              <w:rPr>
                <w:color w:val="000000"/>
                <w:sz w:val="24"/>
                <w:szCs w:val="24"/>
                <w:lang w:eastAsia="en-ID"/>
              </w:rPr>
            </w:pPr>
            <w:proofErr w:type="spellStart"/>
            <w:r w:rsidRPr="006D3FF5">
              <w:rPr>
                <w:color w:val="000000"/>
                <w:sz w:val="24"/>
                <w:szCs w:val="24"/>
                <w:lang w:eastAsia="en-ID"/>
              </w:rPr>
              <w:t>Postif</w:t>
            </w:r>
            <w:proofErr w:type="spellEnd"/>
            <w:r w:rsidRPr="006D3FF5">
              <w:rPr>
                <w:color w:val="000000"/>
                <w:sz w:val="24"/>
                <w:szCs w:val="24"/>
                <w:lang w:eastAsia="en-ID"/>
              </w:rPr>
              <w:t xml:space="preserve"> </w:t>
            </w:r>
            <w:proofErr w:type="spellStart"/>
            <w:r w:rsidRPr="006D3FF5">
              <w:rPr>
                <w:color w:val="000000"/>
                <w:sz w:val="24"/>
                <w:szCs w:val="24"/>
                <w:lang w:eastAsia="en-ID"/>
              </w:rPr>
              <w:t>Signifikan</w:t>
            </w:r>
            <w:proofErr w:type="spellEnd"/>
          </w:p>
        </w:tc>
      </w:tr>
    </w:tbl>
    <w:p w14:paraId="58E8BA58" w14:textId="7341AD57" w:rsidR="00B64828" w:rsidRPr="002653F0" w:rsidRDefault="00B64828" w:rsidP="00B64828">
      <w:pPr>
        <w:jc w:val="both"/>
        <w:rPr>
          <w:b/>
          <w:bCs/>
          <w:i/>
          <w:iCs/>
          <w:sz w:val="24"/>
          <w:szCs w:val="24"/>
        </w:rPr>
      </w:pPr>
      <w:proofErr w:type="spellStart"/>
      <w:r w:rsidRPr="00252ED3">
        <w:rPr>
          <w:b/>
          <w:bCs/>
          <w:sz w:val="24"/>
          <w:szCs w:val="24"/>
        </w:rPr>
        <w:t>Pengaruh</w:t>
      </w:r>
      <w:proofErr w:type="spellEnd"/>
      <w:r w:rsidRPr="00252ED3">
        <w:rPr>
          <w:b/>
          <w:bCs/>
          <w:sz w:val="24"/>
          <w:szCs w:val="24"/>
        </w:rPr>
        <w:t xml:space="preserve"> </w:t>
      </w:r>
      <w:r w:rsidRPr="002653F0">
        <w:rPr>
          <w:b/>
          <w:bCs/>
          <w:i/>
          <w:iCs/>
          <w:sz w:val="24"/>
          <w:szCs w:val="24"/>
        </w:rPr>
        <w:t>Financial Knowledge</w:t>
      </w:r>
      <w:r w:rsidRPr="00252ED3">
        <w:rPr>
          <w:b/>
          <w:bCs/>
          <w:sz w:val="24"/>
          <w:szCs w:val="24"/>
        </w:rPr>
        <w:t xml:space="preserve"> </w:t>
      </w:r>
      <w:proofErr w:type="spellStart"/>
      <w:r w:rsidRPr="00252ED3">
        <w:rPr>
          <w:b/>
          <w:bCs/>
          <w:sz w:val="24"/>
          <w:szCs w:val="24"/>
        </w:rPr>
        <w:t>Terhadap</w:t>
      </w:r>
      <w:proofErr w:type="spellEnd"/>
      <w:r w:rsidRPr="00252ED3">
        <w:rPr>
          <w:b/>
          <w:bCs/>
          <w:sz w:val="24"/>
          <w:szCs w:val="24"/>
        </w:rPr>
        <w:t xml:space="preserve"> </w:t>
      </w:r>
      <w:r w:rsidRPr="002653F0">
        <w:rPr>
          <w:b/>
          <w:bCs/>
          <w:i/>
          <w:iCs/>
          <w:sz w:val="24"/>
          <w:szCs w:val="24"/>
        </w:rPr>
        <w:t>Financial Management Behavior</w:t>
      </w:r>
    </w:p>
    <w:p w14:paraId="433CA63A" w14:textId="77777777" w:rsidR="002653F0" w:rsidRDefault="002653F0" w:rsidP="002653F0">
      <w:pPr>
        <w:ind w:firstLine="720"/>
        <w:jc w:val="both"/>
        <w:rPr>
          <w:sz w:val="24"/>
          <w:szCs w:val="24"/>
        </w:rPr>
      </w:pPr>
      <w:proofErr w:type="spellStart"/>
      <w:r>
        <w:rPr>
          <w:iCs/>
          <w:sz w:val="24"/>
          <w:szCs w:val="24"/>
        </w:rPr>
        <w:t>Berdasarkan</w:t>
      </w:r>
      <w:proofErr w:type="spellEnd"/>
      <w:r>
        <w:rPr>
          <w:iCs/>
          <w:sz w:val="24"/>
          <w:szCs w:val="24"/>
        </w:rPr>
        <w:t xml:space="preserve"> </w:t>
      </w:r>
      <w:proofErr w:type="spellStart"/>
      <w:r>
        <w:rPr>
          <w:iCs/>
          <w:sz w:val="24"/>
          <w:szCs w:val="24"/>
        </w:rPr>
        <w:t>hasil</w:t>
      </w:r>
      <w:proofErr w:type="spellEnd"/>
      <w:r>
        <w:rPr>
          <w:iCs/>
          <w:sz w:val="24"/>
          <w:szCs w:val="24"/>
        </w:rPr>
        <w:t xml:space="preserve"> </w:t>
      </w:r>
      <w:proofErr w:type="spellStart"/>
      <w:r>
        <w:rPr>
          <w:iCs/>
          <w:sz w:val="24"/>
          <w:szCs w:val="24"/>
        </w:rPr>
        <w:t>penelitian</w:t>
      </w:r>
      <w:proofErr w:type="spellEnd"/>
      <w:r>
        <w:rPr>
          <w:iCs/>
          <w:sz w:val="24"/>
          <w:szCs w:val="24"/>
        </w:rPr>
        <w:t xml:space="preserve"> </w:t>
      </w:r>
      <w:proofErr w:type="spellStart"/>
      <w:r>
        <w:rPr>
          <w:iCs/>
          <w:sz w:val="24"/>
          <w:szCs w:val="24"/>
        </w:rPr>
        <w:t>menunjukkan</w:t>
      </w:r>
      <w:proofErr w:type="spellEnd"/>
      <w:r>
        <w:rPr>
          <w:iCs/>
          <w:sz w:val="24"/>
          <w:szCs w:val="24"/>
        </w:rPr>
        <w:t xml:space="preserve"> </w:t>
      </w:r>
      <w:proofErr w:type="spellStart"/>
      <w:r>
        <w:rPr>
          <w:iCs/>
          <w:sz w:val="24"/>
          <w:szCs w:val="24"/>
        </w:rPr>
        <w:t>bahawa</w:t>
      </w:r>
      <w:proofErr w:type="spellEnd"/>
      <w:r>
        <w:rPr>
          <w:iCs/>
          <w:sz w:val="24"/>
          <w:szCs w:val="24"/>
        </w:rPr>
        <w:t xml:space="preserve"> </w:t>
      </w:r>
      <w:r w:rsidRPr="00BC2562">
        <w:rPr>
          <w:iCs/>
          <w:sz w:val="24"/>
          <w:szCs w:val="24"/>
        </w:rPr>
        <w:t xml:space="preserve">Adanya </w:t>
      </w:r>
      <w:proofErr w:type="spellStart"/>
      <w:r w:rsidRPr="00BC2562">
        <w:rPr>
          <w:iCs/>
          <w:sz w:val="24"/>
          <w:szCs w:val="24"/>
        </w:rPr>
        <w:t>pengaruh</w:t>
      </w:r>
      <w:proofErr w:type="spellEnd"/>
      <w:r w:rsidRPr="00BC2562">
        <w:rPr>
          <w:iCs/>
          <w:sz w:val="24"/>
          <w:szCs w:val="24"/>
        </w:rPr>
        <w:t xml:space="preserve"> </w:t>
      </w:r>
      <w:proofErr w:type="spellStart"/>
      <w:r w:rsidRPr="00BC2562">
        <w:rPr>
          <w:iCs/>
          <w:sz w:val="24"/>
          <w:szCs w:val="24"/>
        </w:rPr>
        <w:t>positif</w:t>
      </w:r>
      <w:proofErr w:type="spellEnd"/>
      <w:r w:rsidRPr="00BC2562">
        <w:rPr>
          <w:iCs/>
          <w:sz w:val="24"/>
          <w:szCs w:val="24"/>
        </w:rPr>
        <w:t xml:space="preserve"> </w:t>
      </w:r>
      <w:proofErr w:type="spellStart"/>
      <w:r w:rsidRPr="00BC2562">
        <w:rPr>
          <w:iCs/>
          <w:sz w:val="24"/>
          <w:szCs w:val="24"/>
        </w:rPr>
        <w:t>signifikan</w:t>
      </w:r>
      <w:proofErr w:type="spellEnd"/>
      <w:r w:rsidRPr="00BC2562">
        <w:rPr>
          <w:iCs/>
          <w:sz w:val="24"/>
          <w:szCs w:val="24"/>
        </w:rPr>
        <w:t xml:space="preserve"> </w:t>
      </w:r>
      <w:proofErr w:type="spellStart"/>
      <w:r w:rsidRPr="00BC2562">
        <w:rPr>
          <w:iCs/>
          <w:sz w:val="24"/>
          <w:szCs w:val="24"/>
        </w:rPr>
        <w:t>antara</w:t>
      </w:r>
      <w:proofErr w:type="spellEnd"/>
      <w:r w:rsidRPr="00BC2562">
        <w:rPr>
          <w:iCs/>
          <w:sz w:val="24"/>
          <w:szCs w:val="24"/>
        </w:rPr>
        <w:t xml:space="preserve"> </w:t>
      </w:r>
      <w:r w:rsidRPr="00BC2562">
        <w:rPr>
          <w:i/>
          <w:sz w:val="24"/>
          <w:szCs w:val="24"/>
        </w:rPr>
        <w:t>financial</w:t>
      </w:r>
      <w:r>
        <w:rPr>
          <w:i/>
          <w:sz w:val="24"/>
          <w:szCs w:val="24"/>
        </w:rPr>
        <w:t xml:space="preserve"> </w:t>
      </w:r>
      <w:proofErr w:type="spellStart"/>
      <w:r>
        <w:rPr>
          <w:i/>
          <w:sz w:val="24"/>
          <w:szCs w:val="24"/>
        </w:rPr>
        <w:t>knowlwdge</w:t>
      </w:r>
      <w:proofErr w:type="spellEnd"/>
      <w:r>
        <w:rPr>
          <w:i/>
          <w:sz w:val="24"/>
          <w:szCs w:val="24"/>
        </w:rPr>
        <w:t xml:space="preserve"> </w:t>
      </w:r>
      <w:proofErr w:type="spellStart"/>
      <w:r>
        <w:rPr>
          <w:iCs/>
          <w:sz w:val="24"/>
          <w:szCs w:val="24"/>
        </w:rPr>
        <w:t>terhadap</w:t>
      </w:r>
      <w:proofErr w:type="spellEnd"/>
      <w:r>
        <w:rPr>
          <w:iCs/>
          <w:sz w:val="24"/>
          <w:szCs w:val="24"/>
        </w:rPr>
        <w:t xml:space="preserve"> </w:t>
      </w:r>
      <w:r>
        <w:rPr>
          <w:i/>
          <w:sz w:val="24"/>
          <w:szCs w:val="24"/>
        </w:rPr>
        <w:t xml:space="preserve">financial management behavior. </w:t>
      </w:r>
      <w:proofErr w:type="spellStart"/>
      <w:r>
        <w:rPr>
          <w:sz w:val="24"/>
          <w:szCs w:val="24"/>
        </w:rPr>
        <w:t>Mahasiswa</w:t>
      </w:r>
      <w:proofErr w:type="spellEnd"/>
      <w:r>
        <w:rPr>
          <w:sz w:val="24"/>
          <w:szCs w:val="24"/>
        </w:rPr>
        <w:t>/</w:t>
      </w:r>
      <w:proofErr w:type="spellStart"/>
      <w:r>
        <w:rPr>
          <w:sz w:val="24"/>
          <w:szCs w:val="24"/>
        </w:rPr>
        <w:t>i</w:t>
      </w:r>
      <w:proofErr w:type="spellEnd"/>
      <w:r>
        <w:rPr>
          <w:sz w:val="24"/>
          <w:szCs w:val="24"/>
        </w:rPr>
        <w:t xml:space="preserve"> yang </w:t>
      </w:r>
      <w:proofErr w:type="spellStart"/>
      <w:r>
        <w:rPr>
          <w:sz w:val="24"/>
          <w:szCs w:val="24"/>
        </w:rPr>
        <w:t>memiliki</w:t>
      </w:r>
      <w:proofErr w:type="spellEnd"/>
      <w:r>
        <w:rPr>
          <w:sz w:val="24"/>
          <w:szCs w:val="24"/>
        </w:rPr>
        <w:t xml:space="preserve"> </w:t>
      </w:r>
      <w:r>
        <w:rPr>
          <w:i/>
          <w:sz w:val="24"/>
          <w:szCs w:val="24"/>
        </w:rPr>
        <w:t>financial knowledge</w:t>
      </w:r>
      <w:r>
        <w:rPr>
          <w:sz w:val="24"/>
          <w:szCs w:val="24"/>
        </w:rPr>
        <w:t xml:space="preserve"> yang </w:t>
      </w:r>
      <w:proofErr w:type="spellStart"/>
      <w:r>
        <w:rPr>
          <w:sz w:val="24"/>
          <w:szCs w:val="24"/>
        </w:rPr>
        <w:t>baik</w:t>
      </w:r>
      <w:proofErr w:type="spellEnd"/>
      <w:r>
        <w:rPr>
          <w:sz w:val="24"/>
          <w:szCs w:val="24"/>
        </w:rPr>
        <w:t xml:space="preserve"> </w:t>
      </w:r>
      <w:proofErr w:type="spellStart"/>
      <w:r>
        <w:rPr>
          <w:sz w:val="24"/>
          <w:szCs w:val="24"/>
        </w:rPr>
        <w:t>akan</w:t>
      </w:r>
      <w:proofErr w:type="spellEnd"/>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menggunakan</w:t>
      </w:r>
      <w:proofErr w:type="spellEnd"/>
      <w:r>
        <w:rPr>
          <w:sz w:val="24"/>
          <w:szCs w:val="24"/>
        </w:rPr>
        <w:t xml:space="preserve"> uang </w:t>
      </w:r>
      <w:proofErr w:type="spellStart"/>
      <w:r>
        <w:rPr>
          <w:sz w:val="24"/>
          <w:szCs w:val="24"/>
        </w:rPr>
        <w:t>dengan</w:t>
      </w:r>
      <w:proofErr w:type="spellEnd"/>
      <w:r>
        <w:rPr>
          <w:sz w:val="24"/>
          <w:szCs w:val="24"/>
        </w:rPr>
        <w:t xml:space="preserve"> </w:t>
      </w:r>
      <w:proofErr w:type="spellStart"/>
      <w:r>
        <w:rPr>
          <w:sz w:val="24"/>
          <w:szCs w:val="24"/>
        </w:rPr>
        <w:t>bijak</w:t>
      </w:r>
      <w:proofErr w:type="spellEnd"/>
      <w:r>
        <w:rPr>
          <w:sz w:val="24"/>
          <w:szCs w:val="24"/>
        </w:rPr>
        <w:t xml:space="preserve"> </w:t>
      </w:r>
      <w:proofErr w:type="spellStart"/>
      <w:r>
        <w:rPr>
          <w:sz w:val="24"/>
          <w:szCs w:val="24"/>
        </w:rPr>
        <w:t>serta</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memberikan</w:t>
      </w:r>
      <w:proofErr w:type="spellEnd"/>
      <w:r>
        <w:rPr>
          <w:sz w:val="24"/>
          <w:szCs w:val="24"/>
        </w:rPr>
        <w:t xml:space="preserve"> </w:t>
      </w:r>
      <w:proofErr w:type="spellStart"/>
      <w:r>
        <w:rPr>
          <w:sz w:val="24"/>
          <w:szCs w:val="24"/>
        </w:rPr>
        <w:t>manfaat</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kehidupannya</w:t>
      </w:r>
      <w:proofErr w:type="spellEnd"/>
      <w:r>
        <w:rPr>
          <w:sz w:val="24"/>
          <w:szCs w:val="24"/>
        </w:rPr>
        <w:t xml:space="preserve">. Saat </w:t>
      </w:r>
      <w:proofErr w:type="spellStart"/>
      <w:r>
        <w:rPr>
          <w:sz w:val="24"/>
          <w:szCs w:val="24"/>
        </w:rPr>
        <w:t>mahasiswa</w:t>
      </w:r>
      <w:proofErr w:type="spellEnd"/>
      <w:r>
        <w:rPr>
          <w:sz w:val="24"/>
          <w:szCs w:val="24"/>
        </w:rPr>
        <w:t>/</w:t>
      </w:r>
      <w:proofErr w:type="spellStart"/>
      <w:r>
        <w:rPr>
          <w:sz w:val="24"/>
          <w:szCs w:val="24"/>
        </w:rPr>
        <w:t>i</w:t>
      </w:r>
      <w:proofErr w:type="spellEnd"/>
      <w:r>
        <w:rPr>
          <w:sz w:val="24"/>
          <w:szCs w:val="24"/>
        </w:rPr>
        <w:t xml:space="preserve"> </w:t>
      </w:r>
      <w:proofErr w:type="spellStart"/>
      <w:r>
        <w:rPr>
          <w:sz w:val="24"/>
          <w:szCs w:val="24"/>
        </w:rPr>
        <w:t>memiliki</w:t>
      </w:r>
      <w:proofErr w:type="spellEnd"/>
      <w:r>
        <w:rPr>
          <w:sz w:val="24"/>
          <w:szCs w:val="24"/>
        </w:rPr>
        <w:t xml:space="preserve"> </w:t>
      </w:r>
      <w:r>
        <w:rPr>
          <w:i/>
          <w:sz w:val="24"/>
          <w:szCs w:val="24"/>
        </w:rPr>
        <w:t>financial knowledge</w:t>
      </w:r>
      <w:r>
        <w:rPr>
          <w:sz w:val="24"/>
          <w:szCs w:val="24"/>
        </w:rPr>
        <w:t xml:space="preserve"> yang </w:t>
      </w:r>
      <w:proofErr w:type="spellStart"/>
      <w:r>
        <w:rPr>
          <w:sz w:val="24"/>
          <w:szCs w:val="24"/>
        </w:rPr>
        <w:t>baik</w:t>
      </w:r>
      <w:proofErr w:type="spellEnd"/>
      <w:r>
        <w:rPr>
          <w:sz w:val="24"/>
          <w:szCs w:val="24"/>
        </w:rPr>
        <w:t xml:space="preserve">, </w:t>
      </w:r>
      <w:proofErr w:type="spellStart"/>
      <w:r>
        <w:rPr>
          <w:sz w:val="24"/>
          <w:szCs w:val="24"/>
        </w:rPr>
        <w:t>akan</w:t>
      </w:r>
      <w:proofErr w:type="spellEnd"/>
      <w:r>
        <w:rPr>
          <w:sz w:val="24"/>
          <w:szCs w:val="24"/>
        </w:rPr>
        <w:t xml:space="preserve"> </w:t>
      </w:r>
      <w:proofErr w:type="spellStart"/>
      <w:r>
        <w:rPr>
          <w:sz w:val="24"/>
          <w:szCs w:val="24"/>
        </w:rPr>
        <w:t>memiliki</w:t>
      </w:r>
      <w:proofErr w:type="spellEnd"/>
      <w:r>
        <w:rPr>
          <w:sz w:val="24"/>
          <w:szCs w:val="24"/>
        </w:rPr>
        <w:t xml:space="preserve"> </w:t>
      </w:r>
      <w:proofErr w:type="spellStart"/>
      <w:r>
        <w:rPr>
          <w:sz w:val="24"/>
          <w:szCs w:val="24"/>
        </w:rPr>
        <w:t>pemahaman</w:t>
      </w:r>
      <w:proofErr w:type="spellEnd"/>
      <w:r>
        <w:rPr>
          <w:sz w:val="24"/>
          <w:szCs w:val="24"/>
        </w:rPr>
        <w:t xml:space="preserve"> dan </w:t>
      </w:r>
      <w:proofErr w:type="spellStart"/>
      <w:r>
        <w:rPr>
          <w:sz w:val="24"/>
          <w:szCs w:val="24"/>
        </w:rPr>
        <w:t>pengetahuan</w:t>
      </w:r>
      <w:proofErr w:type="spellEnd"/>
      <w:r>
        <w:rPr>
          <w:sz w:val="24"/>
          <w:szCs w:val="24"/>
        </w:rPr>
        <w:t xml:space="preserve"> yang </w:t>
      </w:r>
      <w:proofErr w:type="spellStart"/>
      <w:r>
        <w:rPr>
          <w:sz w:val="24"/>
          <w:szCs w:val="24"/>
        </w:rPr>
        <w:t>memadai</w:t>
      </w:r>
      <w:proofErr w:type="spellEnd"/>
      <w:r>
        <w:rPr>
          <w:sz w:val="24"/>
          <w:szCs w:val="24"/>
        </w:rPr>
        <w:t xml:space="preserve"> </w:t>
      </w:r>
      <w:proofErr w:type="spellStart"/>
      <w:r>
        <w:rPr>
          <w:sz w:val="24"/>
          <w:szCs w:val="24"/>
        </w:rPr>
        <w:t>tentang</w:t>
      </w:r>
      <w:proofErr w:type="spellEnd"/>
      <w:r>
        <w:rPr>
          <w:sz w:val="24"/>
          <w:szCs w:val="24"/>
        </w:rPr>
        <w:t xml:space="preserve"> </w:t>
      </w:r>
      <w:proofErr w:type="spellStart"/>
      <w:r>
        <w:rPr>
          <w:sz w:val="24"/>
          <w:szCs w:val="24"/>
        </w:rPr>
        <w:t>berbagai</w:t>
      </w:r>
      <w:proofErr w:type="spellEnd"/>
      <w:r>
        <w:rPr>
          <w:sz w:val="24"/>
          <w:szCs w:val="24"/>
        </w:rPr>
        <w:t xml:space="preserve"> </w:t>
      </w:r>
      <w:proofErr w:type="spellStart"/>
      <w:r>
        <w:rPr>
          <w:sz w:val="24"/>
          <w:szCs w:val="24"/>
        </w:rPr>
        <w:t>hal</w:t>
      </w:r>
      <w:proofErr w:type="spellEnd"/>
      <w:r>
        <w:rPr>
          <w:sz w:val="24"/>
          <w:szCs w:val="24"/>
        </w:rPr>
        <w:t xml:space="preserve"> yang </w:t>
      </w:r>
      <w:proofErr w:type="spellStart"/>
      <w:r>
        <w:rPr>
          <w:sz w:val="24"/>
          <w:szCs w:val="24"/>
        </w:rPr>
        <w:t>berkaitan</w:t>
      </w:r>
      <w:proofErr w:type="spellEnd"/>
      <w:r>
        <w:rPr>
          <w:sz w:val="24"/>
          <w:szCs w:val="24"/>
        </w:rPr>
        <w:t xml:space="preserve"> </w:t>
      </w:r>
      <w:proofErr w:type="spellStart"/>
      <w:r>
        <w:rPr>
          <w:sz w:val="24"/>
          <w:szCs w:val="24"/>
        </w:rPr>
        <w:t>dengan</w:t>
      </w:r>
      <w:proofErr w:type="spellEnd"/>
      <w:r>
        <w:rPr>
          <w:sz w:val="24"/>
          <w:szCs w:val="24"/>
        </w:rPr>
        <w:t xml:space="preserve"> dunia </w:t>
      </w:r>
      <w:proofErr w:type="spellStart"/>
      <w:r>
        <w:rPr>
          <w:sz w:val="24"/>
          <w:szCs w:val="24"/>
        </w:rPr>
        <w:t>keuangan</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pengelolaan</w:t>
      </w:r>
      <w:proofErr w:type="spellEnd"/>
      <w:r>
        <w:rPr>
          <w:sz w:val="24"/>
          <w:szCs w:val="24"/>
        </w:rPr>
        <w:t xml:space="preserve"> </w:t>
      </w:r>
      <w:proofErr w:type="spellStart"/>
      <w:r>
        <w:rPr>
          <w:sz w:val="24"/>
          <w:szCs w:val="24"/>
        </w:rPr>
        <w:t>keuangan</w:t>
      </w:r>
      <w:proofErr w:type="spellEnd"/>
      <w:r>
        <w:rPr>
          <w:sz w:val="24"/>
          <w:szCs w:val="24"/>
        </w:rPr>
        <w:t xml:space="preserve"> yang </w:t>
      </w:r>
      <w:proofErr w:type="spellStart"/>
      <w:r>
        <w:rPr>
          <w:sz w:val="24"/>
          <w:szCs w:val="24"/>
        </w:rPr>
        <w:t>cerdas</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mereka</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membelanjakan</w:t>
      </w:r>
      <w:proofErr w:type="spellEnd"/>
      <w:r>
        <w:rPr>
          <w:sz w:val="24"/>
          <w:szCs w:val="24"/>
        </w:rPr>
        <w:t xml:space="preserve"> uang </w:t>
      </w:r>
      <w:proofErr w:type="spellStart"/>
      <w:r>
        <w:rPr>
          <w:sz w:val="24"/>
          <w:szCs w:val="24"/>
        </w:rPr>
        <w:t>secara</w:t>
      </w:r>
      <w:proofErr w:type="spellEnd"/>
      <w:r>
        <w:rPr>
          <w:sz w:val="24"/>
          <w:szCs w:val="24"/>
        </w:rPr>
        <w:t xml:space="preserve"> </w:t>
      </w:r>
      <w:proofErr w:type="spellStart"/>
      <w:r>
        <w:rPr>
          <w:sz w:val="24"/>
          <w:szCs w:val="24"/>
        </w:rPr>
        <w:t>produktif</w:t>
      </w:r>
      <w:proofErr w:type="spellEnd"/>
      <w:r>
        <w:rPr>
          <w:sz w:val="24"/>
          <w:szCs w:val="24"/>
        </w:rPr>
        <w:t xml:space="preserve"> </w:t>
      </w:r>
      <w:proofErr w:type="spellStart"/>
      <w:r>
        <w:rPr>
          <w:sz w:val="24"/>
          <w:szCs w:val="24"/>
        </w:rPr>
        <w:t>serta</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berinvestasi</w:t>
      </w:r>
      <w:proofErr w:type="spellEnd"/>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berupa</w:t>
      </w:r>
      <w:proofErr w:type="spellEnd"/>
      <w:r>
        <w:rPr>
          <w:sz w:val="24"/>
          <w:szCs w:val="24"/>
        </w:rPr>
        <w:t xml:space="preserve"> </w:t>
      </w:r>
      <w:proofErr w:type="spellStart"/>
      <w:r>
        <w:rPr>
          <w:sz w:val="24"/>
          <w:szCs w:val="24"/>
        </w:rPr>
        <w:t>tabungan</w:t>
      </w:r>
      <w:proofErr w:type="spellEnd"/>
      <w:r>
        <w:rPr>
          <w:sz w:val="24"/>
          <w:szCs w:val="24"/>
        </w:rPr>
        <w:t xml:space="preserve"> </w:t>
      </w:r>
      <w:proofErr w:type="spellStart"/>
      <w:r>
        <w:rPr>
          <w:sz w:val="24"/>
          <w:szCs w:val="24"/>
        </w:rPr>
        <w:t>maupun</w:t>
      </w:r>
      <w:proofErr w:type="spellEnd"/>
      <w:r>
        <w:rPr>
          <w:sz w:val="24"/>
          <w:szCs w:val="24"/>
        </w:rPr>
        <w:t xml:space="preserve"> </w:t>
      </w:r>
      <w:proofErr w:type="spellStart"/>
      <w:r>
        <w:rPr>
          <w:sz w:val="24"/>
          <w:szCs w:val="24"/>
        </w:rPr>
        <w:t>berupa</w:t>
      </w:r>
      <w:proofErr w:type="spellEnd"/>
      <w:r>
        <w:rPr>
          <w:sz w:val="24"/>
          <w:szCs w:val="24"/>
        </w:rPr>
        <w:t xml:space="preserve"> </w:t>
      </w:r>
      <w:proofErr w:type="spellStart"/>
      <w:r>
        <w:rPr>
          <w:sz w:val="24"/>
          <w:szCs w:val="24"/>
        </w:rPr>
        <w:t>investasi</w:t>
      </w:r>
      <w:proofErr w:type="spellEnd"/>
      <w:r>
        <w:rPr>
          <w:sz w:val="24"/>
          <w:szCs w:val="24"/>
        </w:rPr>
        <w:t xml:space="preserve"> </w:t>
      </w:r>
      <w:proofErr w:type="spellStart"/>
      <w:r>
        <w:rPr>
          <w:sz w:val="24"/>
          <w:szCs w:val="24"/>
        </w:rPr>
        <w:t>lainnya</w:t>
      </w:r>
      <w:proofErr w:type="spellEnd"/>
      <w:r>
        <w:rPr>
          <w:sz w:val="24"/>
          <w:szCs w:val="24"/>
        </w:rPr>
        <w:t xml:space="preserve">. </w:t>
      </w:r>
    </w:p>
    <w:p w14:paraId="349E69D5" w14:textId="08C1DBD6" w:rsidR="00B64828" w:rsidRDefault="002653F0" w:rsidP="002653F0">
      <w:pPr>
        <w:ind w:firstLine="720"/>
        <w:jc w:val="both"/>
        <w:rPr>
          <w:i/>
          <w:sz w:val="24"/>
          <w:szCs w:val="24"/>
        </w:rPr>
      </w:pPr>
      <w:r>
        <w:rPr>
          <w:sz w:val="24"/>
          <w:szCs w:val="24"/>
        </w:rPr>
        <w:t xml:space="preserve">Hasil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juga </w:t>
      </w:r>
      <w:proofErr w:type="spellStart"/>
      <w:r>
        <w:rPr>
          <w:sz w:val="24"/>
          <w:szCs w:val="24"/>
        </w:rPr>
        <w:t>sejalan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penelitian</w:t>
      </w:r>
      <w:proofErr w:type="spellEnd"/>
      <w:r>
        <w:rPr>
          <w:sz w:val="24"/>
          <w:szCs w:val="24"/>
        </w:rPr>
        <w:t xml:space="preserve"> yang </w:t>
      </w:r>
      <w:proofErr w:type="spellStart"/>
      <w:r>
        <w:rPr>
          <w:sz w:val="24"/>
          <w:szCs w:val="24"/>
        </w:rPr>
        <w:t>dilakukan</w:t>
      </w:r>
      <w:proofErr w:type="spellEnd"/>
      <w:r>
        <w:rPr>
          <w:sz w:val="24"/>
          <w:szCs w:val="24"/>
        </w:rPr>
        <w:t xml:space="preserve"> oleh </w:t>
      </w:r>
      <w:r>
        <w:fldChar w:fldCharType="begin" w:fldLock="1"/>
      </w:r>
      <w:r>
        <w:instrText>ADDIN CSL_CITATION {"citationItems":[{"id":"ITEM-1","itemData":{"DOI":"10.14414/jbb.v8i2.1524","ISSN":"2088-7841","abstract":"Financial management behavior is very important nowadays. This is related to the consumptive behavior in Indonesia and, especially, in Sidoarjo. The purpose of this reasearch was to determine the effect of Financial Knowledge, Lifestyle Pattern of Career Woman Financial Management beaviour with Locus of Control as A Moderating Variable. The sample consists of 180 respondents who have the characteristic as career woman living in Sidoarjo, an income, and are the managers of personal finances, with a productive age of 20-55 years, and at least junior high school as the latest education. The sample was taken using a purposive sampling technique. The data were analyzed using Structural Equation Modeling (SEM) on PLS (Partial Least Square). The results of this reasearch showed that both Financial Knowledge and Locus of Control have a positive and signficant effect on financial management behavior. Besides that, Locus of Control partially mediates on the effect of financial knowledge on financial management behaviour.","author":[{"dropping-particle":"","family":"Shinta","given":"Rendra Elvira","non-dropping-particle":"","parse-names":false,"suffix":""},{"dropping-particle":"","family":"Lestari","given":"Wiwik","non-dropping-particle":"","parse-names":false,"suffix":""}],"container-title":"Journal of Business &amp; Banking","id":"ITEM-1","issue":"2","issued":{"date-parts":[["2019"]]},"page":"271","title":"The Impact of Financial Knowledge, Lifestyle Pattern on Career Woman Financial Management Behaviour with Locus of Control as","type":"article-journal","volume":"8"},"uris":["http://www.mendeley.com/documents/?uuid=2aff5c76-de86-4529-8a98-ced4e848622a"]}],"mendeley":{"formattedCitation":"(Shinta &amp; Lestari, 2019)","plainTextFormattedCitation":"(Shinta &amp; Lestari, 2019)","previouslyFormattedCitation":"(Shinta &amp; Lestari, 2019)"},"properties":{"noteIndex":0},"schema":"https://github.com/citation-style-language/schema/raw/master/csl-citation.json"}</w:instrText>
      </w:r>
      <w:r>
        <w:fldChar w:fldCharType="separate"/>
      </w:r>
      <w:r>
        <w:rPr>
          <w:noProof/>
        </w:rPr>
        <w:t>(</w:t>
      </w:r>
      <w:r w:rsidRPr="00B96282">
        <w:rPr>
          <w:noProof/>
          <w:sz w:val="24"/>
          <w:szCs w:val="24"/>
        </w:rPr>
        <w:t>Shinta</w:t>
      </w:r>
      <w:r>
        <w:rPr>
          <w:noProof/>
        </w:rPr>
        <w:t xml:space="preserve"> &amp; </w:t>
      </w:r>
      <w:r w:rsidRPr="00C810FC">
        <w:rPr>
          <w:noProof/>
          <w:sz w:val="24"/>
          <w:szCs w:val="24"/>
        </w:rPr>
        <w:t>Lestari</w:t>
      </w:r>
      <w:r>
        <w:rPr>
          <w:noProof/>
        </w:rPr>
        <w:t>, 2019)</w:t>
      </w:r>
      <w:r>
        <w:fldChar w:fldCharType="end"/>
      </w:r>
      <w:r>
        <w:t xml:space="preserve">. </w:t>
      </w:r>
      <w:r>
        <w:rPr>
          <w:sz w:val="24"/>
          <w:szCs w:val="24"/>
        </w:rPr>
        <w:t xml:space="preserve">yang </w:t>
      </w:r>
      <w:proofErr w:type="spellStart"/>
      <w:r>
        <w:rPr>
          <w:sz w:val="24"/>
          <w:szCs w:val="24"/>
        </w:rPr>
        <w:t>menyatakan</w:t>
      </w:r>
      <w:proofErr w:type="spellEnd"/>
      <w:r>
        <w:rPr>
          <w:sz w:val="24"/>
          <w:szCs w:val="24"/>
        </w:rPr>
        <w:t xml:space="preserve"> </w:t>
      </w:r>
      <w:proofErr w:type="spellStart"/>
      <w:r>
        <w:rPr>
          <w:sz w:val="24"/>
          <w:szCs w:val="24"/>
        </w:rPr>
        <w:t>bahwa</w:t>
      </w:r>
      <w:proofErr w:type="spellEnd"/>
      <w:r>
        <w:rPr>
          <w:sz w:val="24"/>
          <w:szCs w:val="24"/>
        </w:rPr>
        <w:t xml:space="preserve"> </w:t>
      </w:r>
      <w:r>
        <w:rPr>
          <w:i/>
          <w:sz w:val="24"/>
          <w:szCs w:val="24"/>
        </w:rPr>
        <w:t xml:space="preserve">financial </w:t>
      </w:r>
      <w:proofErr w:type="gramStart"/>
      <w:r>
        <w:rPr>
          <w:i/>
          <w:sz w:val="24"/>
          <w:szCs w:val="24"/>
        </w:rPr>
        <w:t>knowledge</w:t>
      </w:r>
      <w:r>
        <w:rPr>
          <w:sz w:val="24"/>
          <w:szCs w:val="24"/>
        </w:rPr>
        <w:t xml:space="preserve">  </w:t>
      </w:r>
      <w:proofErr w:type="spellStart"/>
      <w:r>
        <w:rPr>
          <w:sz w:val="24"/>
          <w:szCs w:val="24"/>
        </w:rPr>
        <w:t>berpengaruh</w:t>
      </w:r>
      <w:proofErr w:type="spellEnd"/>
      <w:proofErr w:type="gramEnd"/>
      <w:r>
        <w:rPr>
          <w:sz w:val="24"/>
          <w:szCs w:val="24"/>
        </w:rPr>
        <w:t xml:space="preserve"> </w:t>
      </w:r>
      <w:proofErr w:type="spellStart"/>
      <w:r>
        <w:rPr>
          <w:sz w:val="24"/>
          <w:szCs w:val="24"/>
        </w:rPr>
        <w:t>positif</w:t>
      </w:r>
      <w:proofErr w:type="spellEnd"/>
      <w:r>
        <w:rPr>
          <w:sz w:val="24"/>
          <w:szCs w:val="24"/>
        </w:rPr>
        <w:t xml:space="preserve"> </w:t>
      </w:r>
      <w:proofErr w:type="spellStart"/>
      <w:r>
        <w:rPr>
          <w:sz w:val="24"/>
          <w:szCs w:val="24"/>
        </w:rPr>
        <w:t>terhadap</w:t>
      </w:r>
      <w:proofErr w:type="spellEnd"/>
      <w:r>
        <w:rPr>
          <w:sz w:val="24"/>
          <w:szCs w:val="24"/>
        </w:rPr>
        <w:t xml:space="preserve">  </w:t>
      </w:r>
      <w:r>
        <w:rPr>
          <w:i/>
          <w:sz w:val="24"/>
          <w:szCs w:val="24"/>
        </w:rPr>
        <w:t>financial management behavior.</w:t>
      </w:r>
    </w:p>
    <w:p w14:paraId="101B4F47" w14:textId="77777777" w:rsidR="002653F0" w:rsidRPr="00252ED3" w:rsidRDefault="002653F0" w:rsidP="002653F0">
      <w:pPr>
        <w:ind w:firstLine="720"/>
        <w:jc w:val="both"/>
        <w:rPr>
          <w:sz w:val="24"/>
          <w:szCs w:val="24"/>
        </w:rPr>
      </w:pPr>
    </w:p>
    <w:p w14:paraId="0D965B28" w14:textId="77777777" w:rsidR="00B64828" w:rsidRPr="00252ED3" w:rsidRDefault="00B64828" w:rsidP="00B64828">
      <w:pPr>
        <w:jc w:val="both"/>
        <w:rPr>
          <w:b/>
          <w:bCs/>
          <w:sz w:val="24"/>
          <w:szCs w:val="24"/>
        </w:rPr>
      </w:pPr>
      <w:proofErr w:type="spellStart"/>
      <w:r w:rsidRPr="00252ED3">
        <w:rPr>
          <w:b/>
          <w:bCs/>
          <w:sz w:val="24"/>
          <w:szCs w:val="24"/>
        </w:rPr>
        <w:t>Pengaruh</w:t>
      </w:r>
      <w:proofErr w:type="spellEnd"/>
      <w:r w:rsidRPr="00252ED3">
        <w:rPr>
          <w:b/>
          <w:bCs/>
          <w:sz w:val="24"/>
          <w:szCs w:val="24"/>
        </w:rPr>
        <w:t xml:space="preserve"> </w:t>
      </w:r>
      <w:r w:rsidRPr="002653F0">
        <w:rPr>
          <w:b/>
          <w:bCs/>
          <w:i/>
          <w:iCs/>
          <w:sz w:val="24"/>
          <w:szCs w:val="24"/>
        </w:rPr>
        <w:t>Financial Attitude</w:t>
      </w:r>
      <w:r w:rsidRPr="00252ED3">
        <w:rPr>
          <w:b/>
          <w:bCs/>
          <w:sz w:val="24"/>
          <w:szCs w:val="24"/>
        </w:rPr>
        <w:t xml:space="preserve"> </w:t>
      </w:r>
      <w:proofErr w:type="spellStart"/>
      <w:r w:rsidRPr="00252ED3">
        <w:rPr>
          <w:b/>
          <w:bCs/>
          <w:sz w:val="24"/>
          <w:szCs w:val="24"/>
        </w:rPr>
        <w:t>Terhadap</w:t>
      </w:r>
      <w:proofErr w:type="spellEnd"/>
      <w:r w:rsidRPr="00252ED3">
        <w:rPr>
          <w:b/>
          <w:bCs/>
          <w:sz w:val="24"/>
          <w:szCs w:val="24"/>
        </w:rPr>
        <w:t xml:space="preserve"> </w:t>
      </w:r>
      <w:r w:rsidRPr="002653F0">
        <w:rPr>
          <w:b/>
          <w:bCs/>
          <w:i/>
          <w:iCs/>
          <w:sz w:val="24"/>
          <w:szCs w:val="24"/>
        </w:rPr>
        <w:t>Financial Management Behavior</w:t>
      </w:r>
    </w:p>
    <w:p w14:paraId="00204443" w14:textId="42D7E87C" w:rsidR="00B64828" w:rsidRPr="002653F0" w:rsidRDefault="002653F0" w:rsidP="002653F0">
      <w:pPr>
        <w:ind w:firstLine="720"/>
        <w:jc w:val="both"/>
        <w:rPr>
          <w:sz w:val="24"/>
          <w:szCs w:val="32"/>
        </w:rPr>
      </w:pPr>
      <w:proofErr w:type="spellStart"/>
      <w:r w:rsidRPr="002653F0">
        <w:rPr>
          <w:iCs/>
          <w:sz w:val="24"/>
          <w:szCs w:val="32"/>
        </w:rPr>
        <w:t>Berdasarkan</w:t>
      </w:r>
      <w:proofErr w:type="spellEnd"/>
      <w:r w:rsidRPr="002653F0">
        <w:rPr>
          <w:iCs/>
          <w:sz w:val="24"/>
          <w:szCs w:val="32"/>
        </w:rPr>
        <w:t xml:space="preserve"> </w:t>
      </w:r>
      <w:proofErr w:type="spellStart"/>
      <w:r w:rsidRPr="002653F0">
        <w:rPr>
          <w:iCs/>
          <w:sz w:val="24"/>
          <w:szCs w:val="32"/>
        </w:rPr>
        <w:t>hasil</w:t>
      </w:r>
      <w:proofErr w:type="spellEnd"/>
      <w:r w:rsidRPr="002653F0">
        <w:rPr>
          <w:iCs/>
          <w:sz w:val="24"/>
          <w:szCs w:val="32"/>
        </w:rPr>
        <w:t xml:space="preserve"> </w:t>
      </w:r>
      <w:proofErr w:type="spellStart"/>
      <w:r w:rsidRPr="002653F0">
        <w:rPr>
          <w:iCs/>
          <w:sz w:val="24"/>
          <w:szCs w:val="32"/>
        </w:rPr>
        <w:t>penelitian</w:t>
      </w:r>
      <w:proofErr w:type="spellEnd"/>
      <w:r w:rsidRPr="002653F0">
        <w:rPr>
          <w:iCs/>
          <w:sz w:val="24"/>
          <w:szCs w:val="32"/>
        </w:rPr>
        <w:t xml:space="preserve"> </w:t>
      </w:r>
      <w:proofErr w:type="spellStart"/>
      <w:r w:rsidRPr="002653F0">
        <w:rPr>
          <w:iCs/>
          <w:sz w:val="24"/>
          <w:szCs w:val="32"/>
        </w:rPr>
        <w:t>menunjukkan</w:t>
      </w:r>
      <w:proofErr w:type="spellEnd"/>
      <w:r w:rsidRPr="002653F0">
        <w:rPr>
          <w:iCs/>
          <w:sz w:val="24"/>
          <w:szCs w:val="32"/>
        </w:rPr>
        <w:t xml:space="preserve"> </w:t>
      </w:r>
      <w:proofErr w:type="spellStart"/>
      <w:r w:rsidRPr="002653F0">
        <w:rPr>
          <w:iCs/>
          <w:sz w:val="24"/>
          <w:szCs w:val="32"/>
        </w:rPr>
        <w:t>bahawa</w:t>
      </w:r>
      <w:proofErr w:type="spellEnd"/>
      <w:r w:rsidRPr="002653F0">
        <w:rPr>
          <w:iCs/>
          <w:sz w:val="24"/>
          <w:szCs w:val="32"/>
        </w:rPr>
        <w:t xml:space="preserve"> Adanya </w:t>
      </w:r>
      <w:proofErr w:type="spellStart"/>
      <w:r w:rsidRPr="002653F0">
        <w:rPr>
          <w:iCs/>
          <w:sz w:val="24"/>
          <w:szCs w:val="32"/>
        </w:rPr>
        <w:t>pengaruh</w:t>
      </w:r>
      <w:proofErr w:type="spellEnd"/>
      <w:r w:rsidRPr="002653F0">
        <w:rPr>
          <w:iCs/>
          <w:sz w:val="24"/>
          <w:szCs w:val="32"/>
        </w:rPr>
        <w:t xml:space="preserve"> </w:t>
      </w:r>
      <w:proofErr w:type="spellStart"/>
      <w:r w:rsidRPr="002653F0">
        <w:rPr>
          <w:iCs/>
          <w:sz w:val="24"/>
          <w:szCs w:val="32"/>
        </w:rPr>
        <w:t>positif</w:t>
      </w:r>
      <w:proofErr w:type="spellEnd"/>
      <w:r w:rsidRPr="002653F0">
        <w:rPr>
          <w:iCs/>
          <w:sz w:val="24"/>
          <w:szCs w:val="32"/>
        </w:rPr>
        <w:t xml:space="preserve"> </w:t>
      </w:r>
      <w:proofErr w:type="spellStart"/>
      <w:r w:rsidRPr="002653F0">
        <w:rPr>
          <w:iCs/>
          <w:sz w:val="24"/>
          <w:szCs w:val="32"/>
        </w:rPr>
        <w:t>signifikan</w:t>
      </w:r>
      <w:proofErr w:type="spellEnd"/>
      <w:r w:rsidRPr="002653F0">
        <w:rPr>
          <w:iCs/>
          <w:sz w:val="24"/>
          <w:szCs w:val="32"/>
        </w:rPr>
        <w:t xml:space="preserve"> </w:t>
      </w:r>
      <w:proofErr w:type="spellStart"/>
      <w:r w:rsidRPr="002653F0">
        <w:rPr>
          <w:iCs/>
          <w:sz w:val="24"/>
          <w:szCs w:val="32"/>
        </w:rPr>
        <w:t>antara</w:t>
      </w:r>
      <w:proofErr w:type="spellEnd"/>
      <w:r w:rsidRPr="002653F0">
        <w:rPr>
          <w:iCs/>
          <w:sz w:val="24"/>
          <w:szCs w:val="32"/>
        </w:rPr>
        <w:t xml:space="preserve"> </w:t>
      </w:r>
      <w:r w:rsidRPr="002653F0">
        <w:rPr>
          <w:i/>
          <w:sz w:val="24"/>
          <w:szCs w:val="32"/>
        </w:rPr>
        <w:t>financial attitude</w:t>
      </w:r>
      <w:r w:rsidRPr="002653F0">
        <w:rPr>
          <w:iCs/>
          <w:sz w:val="24"/>
          <w:szCs w:val="32"/>
        </w:rPr>
        <w:t xml:space="preserve"> </w:t>
      </w:r>
      <w:proofErr w:type="spellStart"/>
      <w:r w:rsidRPr="002653F0">
        <w:rPr>
          <w:iCs/>
          <w:sz w:val="24"/>
          <w:szCs w:val="32"/>
        </w:rPr>
        <w:t>terhadap</w:t>
      </w:r>
      <w:proofErr w:type="spellEnd"/>
      <w:r w:rsidRPr="002653F0">
        <w:rPr>
          <w:iCs/>
          <w:sz w:val="24"/>
          <w:szCs w:val="32"/>
        </w:rPr>
        <w:t xml:space="preserve"> </w:t>
      </w:r>
      <w:r w:rsidRPr="002653F0">
        <w:rPr>
          <w:i/>
          <w:sz w:val="24"/>
          <w:szCs w:val="32"/>
        </w:rPr>
        <w:t xml:space="preserve">financial management behavior. </w:t>
      </w:r>
      <w:r w:rsidRPr="002653F0">
        <w:rPr>
          <w:iCs/>
          <w:sz w:val="24"/>
          <w:szCs w:val="32"/>
        </w:rPr>
        <w:t xml:space="preserve">Hal </w:t>
      </w:r>
      <w:proofErr w:type="spellStart"/>
      <w:r w:rsidRPr="002653F0">
        <w:rPr>
          <w:iCs/>
          <w:sz w:val="24"/>
          <w:szCs w:val="32"/>
        </w:rPr>
        <w:t>ini</w:t>
      </w:r>
      <w:proofErr w:type="spellEnd"/>
      <w:r w:rsidRPr="002653F0">
        <w:rPr>
          <w:iCs/>
          <w:sz w:val="24"/>
          <w:szCs w:val="32"/>
        </w:rPr>
        <w:t xml:space="preserve"> </w:t>
      </w:r>
      <w:proofErr w:type="spellStart"/>
      <w:r w:rsidRPr="002653F0">
        <w:rPr>
          <w:iCs/>
          <w:sz w:val="24"/>
          <w:szCs w:val="32"/>
        </w:rPr>
        <w:t>menunjukkan</w:t>
      </w:r>
      <w:proofErr w:type="spellEnd"/>
      <w:r w:rsidRPr="002653F0">
        <w:rPr>
          <w:iCs/>
          <w:sz w:val="24"/>
          <w:szCs w:val="32"/>
        </w:rPr>
        <w:t xml:space="preserve"> </w:t>
      </w:r>
      <w:proofErr w:type="spellStart"/>
      <w:r w:rsidRPr="002653F0">
        <w:rPr>
          <w:iCs/>
          <w:sz w:val="24"/>
          <w:szCs w:val="32"/>
        </w:rPr>
        <w:t>bahwa</w:t>
      </w:r>
      <w:proofErr w:type="spellEnd"/>
      <w:r w:rsidRPr="002653F0">
        <w:rPr>
          <w:iCs/>
          <w:sz w:val="24"/>
          <w:szCs w:val="32"/>
        </w:rPr>
        <w:t xml:space="preserve"> </w:t>
      </w:r>
      <w:proofErr w:type="spellStart"/>
      <w:r w:rsidRPr="002653F0">
        <w:rPr>
          <w:iCs/>
          <w:sz w:val="24"/>
          <w:szCs w:val="32"/>
        </w:rPr>
        <w:t>semakin</w:t>
      </w:r>
      <w:proofErr w:type="spellEnd"/>
      <w:r w:rsidRPr="002653F0">
        <w:rPr>
          <w:iCs/>
          <w:sz w:val="24"/>
          <w:szCs w:val="32"/>
        </w:rPr>
        <w:t xml:space="preserve"> </w:t>
      </w:r>
      <w:proofErr w:type="spellStart"/>
      <w:r w:rsidRPr="002653F0">
        <w:rPr>
          <w:iCs/>
          <w:sz w:val="24"/>
          <w:szCs w:val="32"/>
        </w:rPr>
        <w:t>baik</w:t>
      </w:r>
      <w:proofErr w:type="spellEnd"/>
      <w:r w:rsidRPr="002653F0">
        <w:rPr>
          <w:iCs/>
          <w:sz w:val="24"/>
          <w:szCs w:val="32"/>
        </w:rPr>
        <w:t xml:space="preserve"> </w:t>
      </w:r>
      <w:r w:rsidRPr="002653F0">
        <w:rPr>
          <w:i/>
          <w:sz w:val="24"/>
          <w:szCs w:val="32"/>
        </w:rPr>
        <w:t>financial attitude</w:t>
      </w:r>
      <w:r w:rsidRPr="002653F0">
        <w:rPr>
          <w:iCs/>
          <w:sz w:val="24"/>
          <w:szCs w:val="32"/>
        </w:rPr>
        <w:t xml:space="preserve"> </w:t>
      </w:r>
      <w:proofErr w:type="spellStart"/>
      <w:r w:rsidRPr="002653F0">
        <w:rPr>
          <w:iCs/>
          <w:sz w:val="24"/>
          <w:szCs w:val="32"/>
        </w:rPr>
        <w:t>maka</w:t>
      </w:r>
      <w:proofErr w:type="spellEnd"/>
      <w:r w:rsidRPr="002653F0">
        <w:rPr>
          <w:iCs/>
          <w:sz w:val="24"/>
          <w:szCs w:val="32"/>
        </w:rPr>
        <w:t xml:space="preserve"> </w:t>
      </w:r>
      <w:r w:rsidRPr="002653F0">
        <w:rPr>
          <w:i/>
          <w:sz w:val="24"/>
          <w:szCs w:val="32"/>
        </w:rPr>
        <w:t>financial management behavior</w:t>
      </w:r>
      <w:r w:rsidRPr="002653F0">
        <w:rPr>
          <w:iCs/>
          <w:sz w:val="24"/>
          <w:szCs w:val="32"/>
        </w:rPr>
        <w:t xml:space="preserve"> yang </w:t>
      </w:r>
      <w:proofErr w:type="spellStart"/>
      <w:r w:rsidRPr="002653F0">
        <w:rPr>
          <w:iCs/>
          <w:sz w:val="24"/>
          <w:szCs w:val="32"/>
        </w:rPr>
        <w:t>dimiliki</w:t>
      </w:r>
      <w:proofErr w:type="spellEnd"/>
      <w:r w:rsidRPr="002653F0">
        <w:rPr>
          <w:iCs/>
          <w:sz w:val="24"/>
          <w:szCs w:val="32"/>
        </w:rPr>
        <w:t xml:space="preserve"> </w:t>
      </w:r>
      <w:proofErr w:type="spellStart"/>
      <w:r w:rsidRPr="002653F0">
        <w:rPr>
          <w:iCs/>
          <w:sz w:val="24"/>
          <w:szCs w:val="32"/>
        </w:rPr>
        <w:t>akan</w:t>
      </w:r>
      <w:proofErr w:type="spellEnd"/>
      <w:r w:rsidRPr="002653F0">
        <w:rPr>
          <w:iCs/>
          <w:sz w:val="24"/>
          <w:szCs w:val="32"/>
        </w:rPr>
        <w:t xml:space="preserve"> </w:t>
      </w:r>
      <w:proofErr w:type="spellStart"/>
      <w:r w:rsidRPr="002653F0">
        <w:rPr>
          <w:iCs/>
          <w:sz w:val="24"/>
          <w:szCs w:val="32"/>
        </w:rPr>
        <w:t>semakin</w:t>
      </w:r>
      <w:proofErr w:type="spellEnd"/>
      <w:r w:rsidRPr="002653F0">
        <w:rPr>
          <w:iCs/>
          <w:sz w:val="24"/>
          <w:szCs w:val="32"/>
        </w:rPr>
        <w:t xml:space="preserve"> </w:t>
      </w:r>
      <w:proofErr w:type="spellStart"/>
      <w:r w:rsidRPr="002653F0">
        <w:rPr>
          <w:iCs/>
          <w:sz w:val="24"/>
          <w:szCs w:val="32"/>
        </w:rPr>
        <w:t>baik</w:t>
      </w:r>
      <w:proofErr w:type="spellEnd"/>
      <w:r w:rsidRPr="002653F0">
        <w:rPr>
          <w:iCs/>
          <w:sz w:val="24"/>
          <w:szCs w:val="32"/>
        </w:rPr>
        <w:t xml:space="preserve"> </w:t>
      </w:r>
      <w:proofErr w:type="spellStart"/>
      <w:r w:rsidRPr="002653F0">
        <w:rPr>
          <w:iCs/>
          <w:sz w:val="24"/>
          <w:szCs w:val="32"/>
        </w:rPr>
        <w:t>bagi</w:t>
      </w:r>
      <w:proofErr w:type="spellEnd"/>
      <w:r w:rsidRPr="002653F0">
        <w:rPr>
          <w:iCs/>
          <w:sz w:val="24"/>
          <w:szCs w:val="32"/>
        </w:rPr>
        <w:t xml:space="preserve"> </w:t>
      </w:r>
      <w:proofErr w:type="spellStart"/>
      <w:r w:rsidRPr="002653F0">
        <w:rPr>
          <w:iCs/>
          <w:sz w:val="24"/>
          <w:szCs w:val="32"/>
        </w:rPr>
        <w:t>mahasiswa</w:t>
      </w:r>
      <w:proofErr w:type="spellEnd"/>
      <w:r w:rsidRPr="002653F0">
        <w:rPr>
          <w:iCs/>
          <w:sz w:val="24"/>
          <w:szCs w:val="32"/>
        </w:rPr>
        <w:t xml:space="preserve">. </w:t>
      </w:r>
      <w:r w:rsidRPr="002653F0">
        <w:rPr>
          <w:sz w:val="24"/>
          <w:szCs w:val="32"/>
        </w:rPr>
        <w:t xml:space="preserve">Hal </w:t>
      </w:r>
      <w:proofErr w:type="spellStart"/>
      <w:r w:rsidRPr="002653F0">
        <w:rPr>
          <w:sz w:val="24"/>
          <w:szCs w:val="32"/>
        </w:rPr>
        <w:t>ini</w:t>
      </w:r>
      <w:proofErr w:type="spellEnd"/>
      <w:r w:rsidRPr="002653F0">
        <w:rPr>
          <w:sz w:val="24"/>
          <w:szCs w:val="32"/>
        </w:rPr>
        <w:t xml:space="preserve"> </w:t>
      </w:r>
      <w:proofErr w:type="spellStart"/>
      <w:r w:rsidRPr="002653F0">
        <w:rPr>
          <w:sz w:val="24"/>
          <w:szCs w:val="32"/>
        </w:rPr>
        <w:t>akan</w:t>
      </w:r>
      <w:proofErr w:type="spellEnd"/>
      <w:r w:rsidRPr="002653F0">
        <w:rPr>
          <w:sz w:val="24"/>
          <w:szCs w:val="32"/>
        </w:rPr>
        <w:t xml:space="preserve"> </w:t>
      </w:r>
      <w:proofErr w:type="spellStart"/>
      <w:r w:rsidRPr="002653F0">
        <w:rPr>
          <w:sz w:val="24"/>
          <w:szCs w:val="32"/>
        </w:rPr>
        <w:t>mempengaruhi</w:t>
      </w:r>
      <w:proofErr w:type="spellEnd"/>
      <w:r w:rsidRPr="002653F0">
        <w:rPr>
          <w:sz w:val="24"/>
          <w:szCs w:val="32"/>
        </w:rPr>
        <w:t xml:space="preserve"> </w:t>
      </w:r>
      <w:proofErr w:type="spellStart"/>
      <w:r w:rsidRPr="002653F0">
        <w:rPr>
          <w:sz w:val="24"/>
          <w:szCs w:val="32"/>
        </w:rPr>
        <w:t>mahasiswa</w:t>
      </w:r>
      <w:proofErr w:type="spellEnd"/>
      <w:r w:rsidRPr="002653F0">
        <w:rPr>
          <w:sz w:val="24"/>
          <w:szCs w:val="32"/>
        </w:rPr>
        <w:t>/</w:t>
      </w:r>
      <w:proofErr w:type="spellStart"/>
      <w:r w:rsidRPr="002653F0">
        <w:rPr>
          <w:sz w:val="24"/>
          <w:szCs w:val="32"/>
        </w:rPr>
        <w:t>i</w:t>
      </w:r>
      <w:proofErr w:type="spellEnd"/>
      <w:r w:rsidRPr="002653F0">
        <w:rPr>
          <w:sz w:val="24"/>
          <w:szCs w:val="32"/>
        </w:rPr>
        <w:t xml:space="preserve"> </w:t>
      </w:r>
      <w:proofErr w:type="spellStart"/>
      <w:r w:rsidRPr="002653F0">
        <w:rPr>
          <w:sz w:val="24"/>
          <w:szCs w:val="32"/>
        </w:rPr>
        <w:t>untuk</w:t>
      </w:r>
      <w:proofErr w:type="spellEnd"/>
      <w:r w:rsidRPr="002653F0">
        <w:rPr>
          <w:sz w:val="24"/>
          <w:szCs w:val="32"/>
        </w:rPr>
        <w:t xml:space="preserve"> </w:t>
      </w:r>
      <w:proofErr w:type="spellStart"/>
      <w:r w:rsidRPr="002653F0">
        <w:rPr>
          <w:sz w:val="24"/>
          <w:szCs w:val="32"/>
        </w:rPr>
        <w:t>dapat</w:t>
      </w:r>
      <w:proofErr w:type="spellEnd"/>
      <w:r w:rsidRPr="002653F0">
        <w:rPr>
          <w:sz w:val="24"/>
          <w:szCs w:val="32"/>
        </w:rPr>
        <w:t xml:space="preserve"> </w:t>
      </w:r>
      <w:proofErr w:type="spellStart"/>
      <w:r w:rsidRPr="002653F0">
        <w:rPr>
          <w:sz w:val="24"/>
          <w:szCs w:val="32"/>
        </w:rPr>
        <w:t>menentukan</w:t>
      </w:r>
      <w:proofErr w:type="spellEnd"/>
      <w:r w:rsidRPr="002653F0">
        <w:rPr>
          <w:sz w:val="24"/>
          <w:szCs w:val="32"/>
        </w:rPr>
        <w:t xml:space="preserve"> </w:t>
      </w:r>
      <w:proofErr w:type="spellStart"/>
      <w:r w:rsidRPr="002653F0">
        <w:rPr>
          <w:sz w:val="24"/>
          <w:szCs w:val="32"/>
        </w:rPr>
        <w:t>tindakan</w:t>
      </w:r>
      <w:proofErr w:type="spellEnd"/>
      <w:r w:rsidRPr="002653F0">
        <w:rPr>
          <w:sz w:val="24"/>
          <w:szCs w:val="32"/>
        </w:rPr>
        <w:t xml:space="preserve"> </w:t>
      </w:r>
      <w:proofErr w:type="spellStart"/>
      <w:r w:rsidRPr="002653F0">
        <w:rPr>
          <w:sz w:val="24"/>
          <w:szCs w:val="32"/>
        </w:rPr>
        <w:t>seperti</w:t>
      </w:r>
      <w:proofErr w:type="spellEnd"/>
      <w:r w:rsidRPr="002653F0">
        <w:rPr>
          <w:sz w:val="24"/>
          <w:szCs w:val="32"/>
        </w:rPr>
        <w:t xml:space="preserve"> </w:t>
      </w:r>
      <w:proofErr w:type="spellStart"/>
      <w:r w:rsidRPr="002653F0">
        <w:rPr>
          <w:sz w:val="24"/>
          <w:szCs w:val="32"/>
        </w:rPr>
        <w:t>apa</w:t>
      </w:r>
      <w:proofErr w:type="spellEnd"/>
      <w:r w:rsidRPr="002653F0">
        <w:rPr>
          <w:sz w:val="24"/>
          <w:szCs w:val="32"/>
        </w:rPr>
        <w:t xml:space="preserve"> yang </w:t>
      </w:r>
      <w:proofErr w:type="spellStart"/>
      <w:r w:rsidRPr="002653F0">
        <w:rPr>
          <w:sz w:val="24"/>
          <w:szCs w:val="32"/>
        </w:rPr>
        <w:t>harus</w:t>
      </w:r>
      <w:proofErr w:type="spellEnd"/>
      <w:r w:rsidRPr="002653F0">
        <w:rPr>
          <w:sz w:val="24"/>
          <w:szCs w:val="32"/>
        </w:rPr>
        <w:t xml:space="preserve"> </w:t>
      </w:r>
      <w:proofErr w:type="spellStart"/>
      <w:r w:rsidRPr="002653F0">
        <w:rPr>
          <w:sz w:val="24"/>
          <w:szCs w:val="32"/>
        </w:rPr>
        <w:t>mereka</w:t>
      </w:r>
      <w:proofErr w:type="spellEnd"/>
      <w:r w:rsidRPr="002653F0">
        <w:rPr>
          <w:sz w:val="24"/>
          <w:szCs w:val="32"/>
        </w:rPr>
        <w:t xml:space="preserve"> </w:t>
      </w:r>
      <w:proofErr w:type="spellStart"/>
      <w:r w:rsidRPr="002653F0">
        <w:rPr>
          <w:sz w:val="24"/>
          <w:szCs w:val="32"/>
        </w:rPr>
        <w:t>lakukan</w:t>
      </w:r>
      <w:proofErr w:type="spellEnd"/>
      <w:r w:rsidRPr="002653F0">
        <w:rPr>
          <w:sz w:val="24"/>
          <w:szCs w:val="32"/>
        </w:rPr>
        <w:t xml:space="preserve"> yang </w:t>
      </w:r>
      <w:proofErr w:type="spellStart"/>
      <w:r w:rsidRPr="002653F0">
        <w:rPr>
          <w:sz w:val="24"/>
          <w:szCs w:val="32"/>
        </w:rPr>
        <w:t>kemudian</w:t>
      </w:r>
      <w:proofErr w:type="spellEnd"/>
      <w:r w:rsidRPr="002653F0">
        <w:rPr>
          <w:sz w:val="24"/>
          <w:szCs w:val="32"/>
        </w:rPr>
        <w:t xml:space="preserve"> </w:t>
      </w:r>
      <w:proofErr w:type="spellStart"/>
      <w:r w:rsidRPr="002653F0">
        <w:rPr>
          <w:sz w:val="24"/>
          <w:szCs w:val="32"/>
        </w:rPr>
        <w:t>mereka</w:t>
      </w:r>
      <w:proofErr w:type="spellEnd"/>
      <w:r w:rsidRPr="002653F0">
        <w:rPr>
          <w:sz w:val="24"/>
          <w:szCs w:val="32"/>
        </w:rPr>
        <w:t xml:space="preserve"> </w:t>
      </w:r>
      <w:proofErr w:type="spellStart"/>
      <w:r w:rsidRPr="002653F0">
        <w:rPr>
          <w:sz w:val="24"/>
          <w:szCs w:val="32"/>
        </w:rPr>
        <w:t>aplikasikan</w:t>
      </w:r>
      <w:proofErr w:type="spellEnd"/>
      <w:r w:rsidRPr="002653F0">
        <w:rPr>
          <w:sz w:val="24"/>
          <w:szCs w:val="32"/>
        </w:rPr>
        <w:t xml:space="preserve"> </w:t>
      </w:r>
      <w:proofErr w:type="spellStart"/>
      <w:r w:rsidRPr="002653F0">
        <w:rPr>
          <w:sz w:val="24"/>
          <w:szCs w:val="32"/>
        </w:rPr>
        <w:t>kedalam</w:t>
      </w:r>
      <w:proofErr w:type="spellEnd"/>
      <w:r w:rsidRPr="002653F0">
        <w:rPr>
          <w:sz w:val="24"/>
          <w:szCs w:val="32"/>
        </w:rPr>
        <w:t xml:space="preserve"> </w:t>
      </w:r>
      <w:proofErr w:type="spellStart"/>
      <w:r w:rsidRPr="002653F0">
        <w:rPr>
          <w:sz w:val="24"/>
          <w:szCs w:val="32"/>
        </w:rPr>
        <w:t>sebuah</w:t>
      </w:r>
      <w:proofErr w:type="spellEnd"/>
      <w:r w:rsidRPr="002653F0">
        <w:rPr>
          <w:sz w:val="24"/>
          <w:szCs w:val="32"/>
        </w:rPr>
        <w:t xml:space="preserve"> </w:t>
      </w:r>
      <w:proofErr w:type="spellStart"/>
      <w:r w:rsidRPr="002653F0">
        <w:rPr>
          <w:sz w:val="24"/>
          <w:szCs w:val="32"/>
        </w:rPr>
        <w:t>sikap</w:t>
      </w:r>
      <w:proofErr w:type="spellEnd"/>
      <w:r w:rsidRPr="002653F0">
        <w:rPr>
          <w:sz w:val="24"/>
          <w:szCs w:val="32"/>
        </w:rPr>
        <w:t xml:space="preserve"> </w:t>
      </w:r>
      <w:proofErr w:type="spellStart"/>
      <w:r w:rsidRPr="002653F0">
        <w:rPr>
          <w:sz w:val="24"/>
          <w:szCs w:val="32"/>
        </w:rPr>
        <w:t>dalam</w:t>
      </w:r>
      <w:proofErr w:type="spellEnd"/>
      <w:r w:rsidRPr="002653F0">
        <w:rPr>
          <w:sz w:val="24"/>
          <w:szCs w:val="32"/>
        </w:rPr>
        <w:t xml:space="preserve"> </w:t>
      </w:r>
      <w:proofErr w:type="spellStart"/>
      <w:r w:rsidRPr="002653F0">
        <w:rPr>
          <w:sz w:val="24"/>
          <w:szCs w:val="32"/>
        </w:rPr>
        <w:t>kehidupannya</w:t>
      </w:r>
      <w:proofErr w:type="spellEnd"/>
      <w:r w:rsidRPr="002653F0">
        <w:rPr>
          <w:sz w:val="24"/>
          <w:szCs w:val="32"/>
        </w:rPr>
        <w:t xml:space="preserve">. </w:t>
      </w:r>
      <w:proofErr w:type="spellStart"/>
      <w:r w:rsidRPr="002653F0">
        <w:rPr>
          <w:sz w:val="24"/>
          <w:szCs w:val="32"/>
        </w:rPr>
        <w:t>Mahasiswa</w:t>
      </w:r>
      <w:proofErr w:type="spellEnd"/>
      <w:r w:rsidRPr="002653F0">
        <w:rPr>
          <w:sz w:val="24"/>
          <w:szCs w:val="32"/>
        </w:rPr>
        <w:t xml:space="preserve"> </w:t>
      </w:r>
      <w:proofErr w:type="spellStart"/>
      <w:r w:rsidRPr="002653F0">
        <w:rPr>
          <w:sz w:val="24"/>
          <w:szCs w:val="32"/>
        </w:rPr>
        <w:t>tidak</w:t>
      </w:r>
      <w:proofErr w:type="spellEnd"/>
      <w:r w:rsidRPr="002653F0">
        <w:rPr>
          <w:sz w:val="24"/>
          <w:szCs w:val="32"/>
        </w:rPr>
        <w:t xml:space="preserve"> </w:t>
      </w:r>
      <w:proofErr w:type="spellStart"/>
      <w:r w:rsidRPr="002653F0">
        <w:rPr>
          <w:sz w:val="24"/>
          <w:szCs w:val="32"/>
        </w:rPr>
        <w:t>akan</w:t>
      </w:r>
      <w:proofErr w:type="spellEnd"/>
      <w:r w:rsidRPr="002653F0">
        <w:rPr>
          <w:sz w:val="24"/>
          <w:szCs w:val="32"/>
        </w:rPr>
        <w:t xml:space="preserve"> </w:t>
      </w:r>
      <w:proofErr w:type="spellStart"/>
      <w:r w:rsidRPr="002653F0">
        <w:rPr>
          <w:sz w:val="24"/>
          <w:szCs w:val="32"/>
        </w:rPr>
        <w:t>mengalami</w:t>
      </w:r>
      <w:proofErr w:type="spellEnd"/>
      <w:r w:rsidRPr="002653F0">
        <w:rPr>
          <w:sz w:val="24"/>
          <w:szCs w:val="32"/>
        </w:rPr>
        <w:t xml:space="preserve"> </w:t>
      </w:r>
      <w:proofErr w:type="spellStart"/>
      <w:r w:rsidRPr="002653F0">
        <w:rPr>
          <w:sz w:val="24"/>
          <w:szCs w:val="32"/>
        </w:rPr>
        <w:t>kesulitan</w:t>
      </w:r>
      <w:proofErr w:type="spellEnd"/>
      <w:r w:rsidRPr="002653F0">
        <w:rPr>
          <w:sz w:val="24"/>
          <w:szCs w:val="32"/>
        </w:rPr>
        <w:t xml:space="preserve"> </w:t>
      </w:r>
      <w:proofErr w:type="spellStart"/>
      <w:r w:rsidRPr="002653F0">
        <w:rPr>
          <w:sz w:val="24"/>
          <w:szCs w:val="32"/>
        </w:rPr>
        <w:t>terhadap</w:t>
      </w:r>
      <w:proofErr w:type="spellEnd"/>
      <w:r w:rsidRPr="002653F0">
        <w:rPr>
          <w:sz w:val="24"/>
          <w:szCs w:val="32"/>
        </w:rPr>
        <w:t xml:space="preserve"> </w:t>
      </w:r>
      <w:proofErr w:type="spellStart"/>
      <w:r w:rsidRPr="002653F0">
        <w:rPr>
          <w:sz w:val="24"/>
          <w:szCs w:val="32"/>
        </w:rPr>
        <w:t>pengelolaan</w:t>
      </w:r>
      <w:proofErr w:type="spellEnd"/>
      <w:r w:rsidRPr="002653F0">
        <w:rPr>
          <w:sz w:val="24"/>
          <w:szCs w:val="32"/>
        </w:rPr>
        <w:t xml:space="preserve"> </w:t>
      </w:r>
      <w:proofErr w:type="spellStart"/>
      <w:r w:rsidRPr="002653F0">
        <w:rPr>
          <w:sz w:val="24"/>
          <w:szCs w:val="32"/>
        </w:rPr>
        <w:t>keuangan</w:t>
      </w:r>
      <w:proofErr w:type="spellEnd"/>
      <w:r w:rsidRPr="002653F0">
        <w:rPr>
          <w:sz w:val="24"/>
          <w:szCs w:val="32"/>
        </w:rPr>
        <w:t xml:space="preserve"> </w:t>
      </w:r>
      <w:proofErr w:type="spellStart"/>
      <w:r w:rsidRPr="002653F0">
        <w:rPr>
          <w:sz w:val="24"/>
          <w:szCs w:val="32"/>
        </w:rPr>
        <w:t>jika</w:t>
      </w:r>
      <w:proofErr w:type="spellEnd"/>
      <w:r w:rsidRPr="002653F0">
        <w:rPr>
          <w:sz w:val="24"/>
          <w:szCs w:val="32"/>
        </w:rPr>
        <w:t xml:space="preserve"> </w:t>
      </w:r>
      <w:proofErr w:type="spellStart"/>
      <w:r w:rsidRPr="002653F0">
        <w:rPr>
          <w:sz w:val="24"/>
          <w:szCs w:val="32"/>
        </w:rPr>
        <w:t>mahasiswa</w:t>
      </w:r>
      <w:proofErr w:type="spellEnd"/>
      <w:r w:rsidRPr="002653F0">
        <w:rPr>
          <w:sz w:val="24"/>
          <w:szCs w:val="32"/>
        </w:rPr>
        <w:t xml:space="preserve"> </w:t>
      </w:r>
      <w:proofErr w:type="spellStart"/>
      <w:r w:rsidRPr="002653F0">
        <w:rPr>
          <w:sz w:val="24"/>
          <w:szCs w:val="32"/>
        </w:rPr>
        <w:t>tersebut</w:t>
      </w:r>
      <w:proofErr w:type="spellEnd"/>
      <w:r w:rsidRPr="002653F0">
        <w:rPr>
          <w:sz w:val="24"/>
          <w:szCs w:val="32"/>
        </w:rPr>
        <w:t xml:space="preserve"> </w:t>
      </w:r>
      <w:proofErr w:type="spellStart"/>
      <w:r w:rsidRPr="002653F0">
        <w:rPr>
          <w:sz w:val="24"/>
          <w:szCs w:val="32"/>
        </w:rPr>
        <w:t>memiliki</w:t>
      </w:r>
      <w:proofErr w:type="spellEnd"/>
      <w:r w:rsidRPr="002653F0">
        <w:rPr>
          <w:sz w:val="24"/>
          <w:szCs w:val="32"/>
        </w:rPr>
        <w:t xml:space="preserve"> </w:t>
      </w:r>
      <w:proofErr w:type="spellStart"/>
      <w:r w:rsidRPr="002653F0">
        <w:rPr>
          <w:sz w:val="24"/>
          <w:szCs w:val="32"/>
        </w:rPr>
        <w:t>sikap</w:t>
      </w:r>
      <w:proofErr w:type="spellEnd"/>
      <w:r w:rsidRPr="002653F0">
        <w:rPr>
          <w:sz w:val="24"/>
          <w:szCs w:val="32"/>
        </w:rPr>
        <w:t xml:space="preserve"> dan </w:t>
      </w:r>
      <w:proofErr w:type="spellStart"/>
      <w:r w:rsidRPr="002653F0">
        <w:rPr>
          <w:sz w:val="24"/>
          <w:szCs w:val="32"/>
        </w:rPr>
        <w:t>perilaku</w:t>
      </w:r>
      <w:proofErr w:type="spellEnd"/>
      <w:r w:rsidRPr="002653F0">
        <w:rPr>
          <w:sz w:val="24"/>
          <w:szCs w:val="32"/>
        </w:rPr>
        <w:t xml:space="preserve"> </w:t>
      </w:r>
      <w:proofErr w:type="spellStart"/>
      <w:r w:rsidRPr="002653F0">
        <w:rPr>
          <w:sz w:val="24"/>
          <w:szCs w:val="32"/>
        </w:rPr>
        <w:t>bagaimana</w:t>
      </w:r>
      <w:proofErr w:type="spellEnd"/>
      <w:r w:rsidRPr="002653F0">
        <w:rPr>
          <w:sz w:val="24"/>
          <w:szCs w:val="32"/>
        </w:rPr>
        <w:t xml:space="preserve"> </w:t>
      </w:r>
      <w:proofErr w:type="spellStart"/>
      <w:r w:rsidRPr="002653F0">
        <w:rPr>
          <w:sz w:val="24"/>
          <w:szCs w:val="32"/>
        </w:rPr>
        <w:t>cara</w:t>
      </w:r>
      <w:proofErr w:type="spellEnd"/>
      <w:r w:rsidRPr="002653F0">
        <w:rPr>
          <w:sz w:val="24"/>
          <w:szCs w:val="32"/>
        </w:rPr>
        <w:t xml:space="preserve"> </w:t>
      </w:r>
      <w:proofErr w:type="spellStart"/>
      <w:r w:rsidRPr="002653F0">
        <w:rPr>
          <w:sz w:val="24"/>
          <w:szCs w:val="32"/>
        </w:rPr>
        <w:t>pengelolaan</w:t>
      </w:r>
      <w:proofErr w:type="spellEnd"/>
      <w:r w:rsidRPr="002653F0">
        <w:rPr>
          <w:sz w:val="24"/>
          <w:szCs w:val="32"/>
        </w:rPr>
        <w:t xml:space="preserve"> </w:t>
      </w:r>
      <w:proofErr w:type="spellStart"/>
      <w:r w:rsidRPr="002653F0">
        <w:rPr>
          <w:sz w:val="24"/>
          <w:szCs w:val="32"/>
        </w:rPr>
        <w:t>keuangan</w:t>
      </w:r>
      <w:proofErr w:type="spellEnd"/>
      <w:r w:rsidRPr="002653F0">
        <w:rPr>
          <w:sz w:val="24"/>
          <w:szCs w:val="32"/>
        </w:rPr>
        <w:t xml:space="preserve"> yang </w:t>
      </w:r>
      <w:proofErr w:type="spellStart"/>
      <w:r w:rsidRPr="002653F0">
        <w:rPr>
          <w:sz w:val="24"/>
          <w:szCs w:val="32"/>
        </w:rPr>
        <w:t>seharusnya</w:t>
      </w:r>
      <w:proofErr w:type="spellEnd"/>
      <w:r w:rsidRPr="002653F0">
        <w:rPr>
          <w:sz w:val="24"/>
          <w:szCs w:val="32"/>
        </w:rPr>
        <w:t xml:space="preserve"> </w:t>
      </w:r>
      <w:proofErr w:type="spellStart"/>
      <w:r w:rsidRPr="002653F0">
        <w:rPr>
          <w:sz w:val="24"/>
          <w:szCs w:val="32"/>
        </w:rPr>
        <w:t>mereka</w:t>
      </w:r>
      <w:proofErr w:type="spellEnd"/>
      <w:r w:rsidRPr="002653F0">
        <w:rPr>
          <w:sz w:val="24"/>
          <w:szCs w:val="32"/>
        </w:rPr>
        <w:t xml:space="preserve"> </w:t>
      </w:r>
      <w:proofErr w:type="spellStart"/>
      <w:r w:rsidRPr="002653F0">
        <w:rPr>
          <w:sz w:val="24"/>
          <w:szCs w:val="32"/>
        </w:rPr>
        <w:t>terapkan</w:t>
      </w:r>
      <w:proofErr w:type="spellEnd"/>
      <w:r w:rsidRPr="002653F0">
        <w:rPr>
          <w:sz w:val="24"/>
          <w:szCs w:val="32"/>
        </w:rPr>
        <w:t xml:space="preserve"> </w:t>
      </w:r>
      <w:proofErr w:type="spellStart"/>
      <w:r w:rsidRPr="002653F0">
        <w:rPr>
          <w:sz w:val="24"/>
          <w:szCs w:val="32"/>
        </w:rPr>
        <w:t>didalam</w:t>
      </w:r>
      <w:proofErr w:type="spellEnd"/>
      <w:r w:rsidRPr="002653F0">
        <w:rPr>
          <w:sz w:val="24"/>
          <w:szCs w:val="32"/>
        </w:rPr>
        <w:t xml:space="preserve"> </w:t>
      </w:r>
      <w:proofErr w:type="spellStart"/>
      <w:r w:rsidRPr="002653F0">
        <w:rPr>
          <w:sz w:val="24"/>
          <w:szCs w:val="32"/>
        </w:rPr>
        <w:t>kehidupan</w:t>
      </w:r>
      <w:proofErr w:type="spellEnd"/>
      <w:r w:rsidRPr="002653F0">
        <w:rPr>
          <w:sz w:val="24"/>
          <w:szCs w:val="32"/>
        </w:rPr>
        <w:t xml:space="preserve"> </w:t>
      </w:r>
      <w:proofErr w:type="spellStart"/>
      <w:r w:rsidRPr="002653F0">
        <w:rPr>
          <w:sz w:val="24"/>
          <w:szCs w:val="32"/>
        </w:rPr>
        <w:t>sehingga</w:t>
      </w:r>
      <w:proofErr w:type="spellEnd"/>
      <w:r w:rsidRPr="002653F0">
        <w:rPr>
          <w:sz w:val="24"/>
          <w:szCs w:val="32"/>
        </w:rPr>
        <w:t xml:space="preserve"> </w:t>
      </w:r>
      <w:proofErr w:type="spellStart"/>
      <w:r w:rsidRPr="002653F0">
        <w:rPr>
          <w:sz w:val="24"/>
          <w:szCs w:val="32"/>
        </w:rPr>
        <w:t>dengan</w:t>
      </w:r>
      <w:proofErr w:type="spellEnd"/>
      <w:r w:rsidRPr="002653F0">
        <w:rPr>
          <w:sz w:val="24"/>
          <w:szCs w:val="32"/>
        </w:rPr>
        <w:t xml:space="preserve"> </w:t>
      </w:r>
      <w:proofErr w:type="spellStart"/>
      <w:r w:rsidRPr="002653F0">
        <w:rPr>
          <w:sz w:val="24"/>
          <w:szCs w:val="32"/>
        </w:rPr>
        <w:t>begitu</w:t>
      </w:r>
      <w:proofErr w:type="spellEnd"/>
      <w:r w:rsidRPr="002653F0">
        <w:rPr>
          <w:sz w:val="24"/>
          <w:szCs w:val="32"/>
        </w:rPr>
        <w:t xml:space="preserve"> </w:t>
      </w:r>
      <w:proofErr w:type="spellStart"/>
      <w:r w:rsidRPr="002653F0">
        <w:rPr>
          <w:sz w:val="24"/>
          <w:szCs w:val="32"/>
        </w:rPr>
        <w:t>membuat</w:t>
      </w:r>
      <w:proofErr w:type="spellEnd"/>
      <w:r w:rsidRPr="002653F0">
        <w:rPr>
          <w:sz w:val="24"/>
          <w:szCs w:val="32"/>
        </w:rPr>
        <w:t xml:space="preserve"> </w:t>
      </w:r>
      <w:proofErr w:type="spellStart"/>
      <w:r w:rsidRPr="002653F0">
        <w:rPr>
          <w:sz w:val="24"/>
          <w:szCs w:val="32"/>
        </w:rPr>
        <w:t>mereka</w:t>
      </w:r>
      <w:proofErr w:type="spellEnd"/>
      <w:r w:rsidRPr="002653F0">
        <w:rPr>
          <w:sz w:val="24"/>
          <w:szCs w:val="32"/>
        </w:rPr>
        <w:t xml:space="preserve"> </w:t>
      </w:r>
      <w:proofErr w:type="spellStart"/>
      <w:r w:rsidRPr="002653F0">
        <w:rPr>
          <w:sz w:val="24"/>
          <w:szCs w:val="32"/>
        </w:rPr>
        <w:t>mudah</w:t>
      </w:r>
      <w:proofErr w:type="spellEnd"/>
      <w:r w:rsidRPr="002653F0">
        <w:rPr>
          <w:sz w:val="24"/>
          <w:szCs w:val="32"/>
        </w:rPr>
        <w:t xml:space="preserve"> </w:t>
      </w:r>
      <w:proofErr w:type="spellStart"/>
      <w:r w:rsidRPr="002653F0">
        <w:rPr>
          <w:sz w:val="24"/>
          <w:szCs w:val="32"/>
        </w:rPr>
        <w:t>untuk</w:t>
      </w:r>
      <w:proofErr w:type="spellEnd"/>
      <w:r w:rsidRPr="002653F0">
        <w:rPr>
          <w:sz w:val="24"/>
          <w:szCs w:val="32"/>
        </w:rPr>
        <w:t xml:space="preserve"> mengambil sebuah keputusan. </w:t>
      </w:r>
      <w:r>
        <w:rPr>
          <w:sz w:val="24"/>
          <w:szCs w:val="24"/>
        </w:rPr>
        <w:t xml:space="preserve">Hasil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sejalan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penelitian</w:t>
      </w:r>
      <w:proofErr w:type="spellEnd"/>
      <w:r>
        <w:rPr>
          <w:sz w:val="24"/>
          <w:szCs w:val="24"/>
        </w:rPr>
        <w:t xml:space="preserve"> yang </w:t>
      </w:r>
      <w:proofErr w:type="spellStart"/>
      <w:r>
        <w:rPr>
          <w:sz w:val="24"/>
          <w:szCs w:val="24"/>
        </w:rPr>
        <w:t>dilakukan</w:t>
      </w:r>
      <w:proofErr w:type="spellEnd"/>
      <w:r>
        <w:rPr>
          <w:sz w:val="24"/>
          <w:szCs w:val="24"/>
        </w:rPr>
        <w:t xml:space="preserve"> oleh </w:t>
      </w:r>
      <w:r>
        <w:fldChar w:fldCharType="begin" w:fldLock="1"/>
      </w:r>
      <w:r>
        <w:instrText>ADDIN CSL_CITATION {"citationItems":[{"id":"ITEM-1","itemData":{"DOI":"10.37932/j.e.v11i1.249","ISSN":"2088-219X","abstract":"This study aims to determine whether the behavior of financial management on MSME actors can be measured or influenced by several factors that have been proposed in this study, namely financial knowledge, financial attitude and internal locus of control . The factors proposed are factors that may have an influence on financial management behavior on the object of research. The population in this study were MSMEs in the food sector in Genteng District, Banyuwangi Regency and the sample in this study amounted to 60 MSMEs in the food sector, Genteng District, Banyuwangi Regency which were taken through purposive sampling method .  Based on t test results, financial knowledge has no significant effect on the behavior of financial management in SMEs in the field of food District of tiles, Banyuwangi. The financial attitude and internal locus of control factors have a significant influence on the behavior of financial management on MSME actors in the food sector, Genteng District, Banyuwangi Regency.Keywords : Financial Knowledge, Financial Attitude, Internal locus of Control, Financial Management Behavior","author":[{"dropping-particle":"","family":"Rohmah","given":"Nurul","non-dropping-particle":"","parse-names":false,"suffix":""},{"dropping-particle":"","family":"Susbiyani","given":"Arik","non-dropping-particle":"","parse-names":false,"suffix":""},{"dropping-particle":"","family":"Aspirandy","given":"Rendy Mirwan","non-dropping-particle":"","parse-names":false,"suffix":""},{"dropping-particle":"","family":"Cahyono","given":"Dwi","non-dropping-particle":"","parse-names":false,"suffix":""}],"container-title":"Jurnal Ekobis : Ekonomi Bisnis &amp; Manajemen","id":"ITEM-1","issue":"1","issued":{"date-parts":[["2021"]]},"note":"FK tidak berpengaruh","page":"150-161","title":"Pengaruh Financial Knowledge, Financial Attitude Dan Internal Locus of Control Terhadap Perilaku Manajemen Keuangan","type":"article-journal","volume":"11"},"uris":["http://www.mendeley.com/documents/?uuid=1954fb6e-5533-4fb1-84f1-923272ed70d6"]}],"mendeley":{"formattedCitation":"(Rohmah et al., 2021)","plainTextFormattedCitation":"(Rohmah et al., 2021)","previouslyFormattedCitation":"(Rohmah et al., 2021)"},"properties":{"noteIndex":0},"schema":"https://github.com/citation-style-language/schema/raw/master/csl-citation.json"}</w:instrText>
      </w:r>
      <w:r>
        <w:fldChar w:fldCharType="separate"/>
      </w:r>
      <w:r>
        <w:rPr>
          <w:noProof/>
        </w:rPr>
        <w:t xml:space="preserve">(Rohmah et al., </w:t>
      </w:r>
      <w:r w:rsidRPr="00C810FC">
        <w:rPr>
          <w:noProof/>
          <w:sz w:val="24"/>
          <w:szCs w:val="24"/>
        </w:rPr>
        <w:t>2021</w:t>
      </w:r>
      <w:r>
        <w:rPr>
          <w:noProof/>
        </w:rPr>
        <w:t>)</w:t>
      </w:r>
      <w:r>
        <w:fldChar w:fldCharType="end"/>
      </w:r>
      <w:r>
        <w:t xml:space="preserve"> </w:t>
      </w:r>
      <w:r>
        <w:rPr>
          <w:sz w:val="24"/>
          <w:szCs w:val="24"/>
        </w:rPr>
        <w:t xml:space="preserve">yang </w:t>
      </w:r>
      <w:proofErr w:type="spellStart"/>
      <w:r>
        <w:rPr>
          <w:sz w:val="24"/>
          <w:szCs w:val="24"/>
        </w:rPr>
        <w:t>menunjukkan</w:t>
      </w:r>
      <w:proofErr w:type="spellEnd"/>
      <w:r>
        <w:rPr>
          <w:sz w:val="24"/>
          <w:szCs w:val="24"/>
        </w:rPr>
        <w:t xml:space="preserve"> </w:t>
      </w:r>
      <w:proofErr w:type="spellStart"/>
      <w:r>
        <w:rPr>
          <w:sz w:val="24"/>
          <w:szCs w:val="24"/>
        </w:rPr>
        <w:t>bahwa</w:t>
      </w:r>
      <w:proofErr w:type="spellEnd"/>
      <w:r>
        <w:rPr>
          <w:sz w:val="24"/>
          <w:szCs w:val="24"/>
        </w:rPr>
        <w:t xml:space="preserve"> </w:t>
      </w:r>
      <w:r>
        <w:rPr>
          <w:i/>
          <w:sz w:val="24"/>
          <w:szCs w:val="24"/>
        </w:rPr>
        <w:t>financial attitude</w:t>
      </w:r>
      <w:r>
        <w:rPr>
          <w:sz w:val="24"/>
          <w:szCs w:val="24"/>
        </w:rPr>
        <w:t xml:space="preserve"> </w:t>
      </w:r>
      <w:proofErr w:type="spellStart"/>
      <w:r>
        <w:rPr>
          <w:sz w:val="24"/>
          <w:szCs w:val="24"/>
        </w:rPr>
        <w:t>berpengaruh</w:t>
      </w:r>
      <w:proofErr w:type="spellEnd"/>
      <w:r>
        <w:rPr>
          <w:sz w:val="24"/>
          <w:szCs w:val="24"/>
        </w:rPr>
        <w:t xml:space="preserve"> </w:t>
      </w:r>
      <w:proofErr w:type="spellStart"/>
      <w:r>
        <w:rPr>
          <w:sz w:val="24"/>
          <w:szCs w:val="24"/>
        </w:rPr>
        <w:t>positif</w:t>
      </w:r>
      <w:proofErr w:type="spellEnd"/>
      <w:r>
        <w:rPr>
          <w:sz w:val="24"/>
          <w:szCs w:val="24"/>
        </w:rPr>
        <w:t xml:space="preserve"> </w:t>
      </w:r>
      <w:proofErr w:type="spellStart"/>
      <w:r>
        <w:rPr>
          <w:sz w:val="24"/>
          <w:szCs w:val="24"/>
        </w:rPr>
        <w:t>terhadap</w:t>
      </w:r>
      <w:proofErr w:type="spellEnd"/>
      <w:r>
        <w:rPr>
          <w:sz w:val="24"/>
          <w:szCs w:val="24"/>
        </w:rPr>
        <w:t xml:space="preserve"> </w:t>
      </w:r>
      <w:r>
        <w:rPr>
          <w:i/>
          <w:sz w:val="24"/>
          <w:szCs w:val="24"/>
        </w:rPr>
        <w:t>financial management behavior</w:t>
      </w:r>
    </w:p>
    <w:p w14:paraId="206DB4D7" w14:textId="77777777" w:rsidR="00B64828" w:rsidRPr="002653F0" w:rsidRDefault="00B64828" w:rsidP="00B64828">
      <w:pPr>
        <w:jc w:val="center"/>
        <w:rPr>
          <w:b/>
          <w:bCs/>
          <w:i/>
          <w:iCs/>
          <w:position w:val="-1"/>
          <w:sz w:val="24"/>
          <w:szCs w:val="24"/>
        </w:rPr>
      </w:pPr>
    </w:p>
    <w:p w14:paraId="4B104164" w14:textId="77777777" w:rsidR="008D4E76" w:rsidRDefault="008D4E76" w:rsidP="002653F0">
      <w:pPr>
        <w:rPr>
          <w:b/>
          <w:bCs/>
          <w:sz w:val="24"/>
          <w:szCs w:val="24"/>
        </w:rPr>
      </w:pPr>
      <w:r>
        <w:rPr>
          <w:b/>
          <w:bCs/>
          <w:sz w:val="24"/>
          <w:szCs w:val="24"/>
        </w:rPr>
        <w:t>PENUTUP</w:t>
      </w:r>
    </w:p>
    <w:p w14:paraId="26C3C9BE" w14:textId="49A9872C" w:rsidR="002653F0" w:rsidRPr="002653F0" w:rsidRDefault="008D4E76" w:rsidP="002653F0">
      <w:pPr>
        <w:rPr>
          <w:b/>
          <w:bCs/>
          <w:sz w:val="24"/>
          <w:szCs w:val="24"/>
        </w:rPr>
      </w:pPr>
      <w:proofErr w:type="spellStart"/>
      <w:r>
        <w:rPr>
          <w:b/>
          <w:bCs/>
          <w:sz w:val="24"/>
          <w:szCs w:val="24"/>
        </w:rPr>
        <w:t>S</w:t>
      </w:r>
      <w:r w:rsidR="002653F0" w:rsidRPr="002653F0">
        <w:rPr>
          <w:b/>
          <w:bCs/>
          <w:sz w:val="24"/>
          <w:szCs w:val="24"/>
        </w:rPr>
        <w:t>impulan</w:t>
      </w:r>
      <w:proofErr w:type="spellEnd"/>
      <w:r w:rsidR="002653F0" w:rsidRPr="002653F0">
        <w:rPr>
          <w:b/>
          <w:bCs/>
          <w:sz w:val="24"/>
          <w:szCs w:val="24"/>
        </w:rPr>
        <w:t xml:space="preserve"> </w:t>
      </w:r>
    </w:p>
    <w:p w14:paraId="0EA353EA" w14:textId="77777777" w:rsidR="002653F0" w:rsidRPr="002653F0" w:rsidRDefault="002653F0" w:rsidP="002653F0"/>
    <w:p w14:paraId="68286198" w14:textId="77777777" w:rsidR="002653F0" w:rsidRPr="002653F0" w:rsidRDefault="002653F0" w:rsidP="00D40360">
      <w:pPr>
        <w:pStyle w:val="ListParagraph"/>
        <w:numPr>
          <w:ilvl w:val="3"/>
          <w:numId w:val="5"/>
        </w:numPr>
        <w:spacing w:after="0" w:line="240" w:lineRule="auto"/>
        <w:ind w:left="417"/>
        <w:rPr>
          <w:szCs w:val="24"/>
        </w:rPr>
      </w:pPr>
      <w:r>
        <w:rPr>
          <w:i/>
          <w:iCs/>
          <w:color w:val="000000"/>
          <w:szCs w:val="24"/>
        </w:rPr>
        <w:t>Financial Knowledge</w:t>
      </w:r>
      <w:r>
        <w:rPr>
          <w:color w:val="000000"/>
          <w:szCs w:val="24"/>
        </w:rPr>
        <w:t xml:space="preserve"> berpengaruh positif dan signifikan terhadap </w:t>
      </w:r>
      <w:r>
        <w:rPr>
          <w:i/>
          <w:iCs/>
          <w:color w:val="000000"/>
          <w:szCs w:val="24"/>
        </w:rPr>
        <w:t>Financial Management Behavior</w:t>
      </w:r>
      <w:r>
        <w:rPr>
          <w:color w:val="000000"/>
          <w:szCs w:val="24"/>
        </w:rPr>
        <w:t xml:space="preserve"> Mahasiswa</w:t>
      </w:r>
      <w:r>
        <w:rPr>
          <w:color w:val="000000"/>
          <w:szCs w:val="24"/>
          <w:lang w:val="en-US"/>
        </w:rPr>
        <w:t xml:space="preserve"> Universitas Dian Nusantara</w:t>
      </w:r>
      <w:r>
        <w:rPr>
          <w:color w:val="000000"/>
          <w:szCs w:val="24"/>
        </w:rPr>
        <w:t xml:space="preserve">. </w:t>
      </w:r>
    </w:p>
    <w:p w14:paraId="066C56CA" w14:textId="4B18D994" w:rsidR="002653F0" w:rsidRPr="002653F0" w:rsidRDefault="002653F0" w:rsidP="00D40360">
      <w:pPr>
        <w:pStyle w:val="ListParagraph"/>
        <w:numPr>
          <w:ilvl w:val="3"/>
          <w:numId w:val="5"/>
        </w:numPr>
        <w:spacing w:after="0" w:line="240" w:lineRule="auto"/>
        <w:ind w:left="417"/>
        <w:rPr>
          <w:szCs w:val="24"/>
        </w:rPr>
      </w:pPr>
      <w:r w:rsidRPr="002653F0">
        <w:rPr>
          <w:i/>
          <w:iCs/>
          <w:color w:val="000000"/>
          <w:szCs w:val="24"/>
        </w:rPr>
        <w:t>Financial Attitude</w:t>
      </w:r>
      <w:r w:rsidRPr="002653F0">
        <w:rPr>
          <w:color w:val="000000"/>
          <w:szCs w:val="24"/>
        </w:rPr>
        <w:t xml:space="preserve"> berpengaruh positif dan signifikan terhadap </w:t>
      </w:r>
      <w:r w:rsidRPr="002653F0">
        <w:rPr>
          <w:i/>
          <w:iCs/>
          <w:color w:val="000000"/>
          <w:szCs w:val="24"/>
        </w:rPr>
        <w:t>Financial Management Behavior</w:t>
      </w:r>
      <w:r w:rsidRPr="002653F0">
        <w:rPr>
          <w:color w:val="000000"/>
          <w:szCs w:val="24"/>
        </w:rPr>
        <w:t xml:space="preserve"> Mahasiswa </w:t>
      </w:r>
      <w:r w:rsidRPr="002653F0">
        <w:rPr>
          <w:color w:val="000000"/>
          <w:szCs w:val="24"/>
          <w:lang w:val="en-US"/>
        </w:rPr>
        <w:t>Universitas Dian Nusantara</w:t>
      </w:r>
      <w:r>
        <w:rPr>
          <w:color w:val="000000"/>
          <w:szCs w:val="24"/>
          <w:lang w:val="en-US"/>
        </w:rPr>
        <w:t>.</w:t>
      </w:r>
    </w:p>
    <w:p w14:paraId="3954303F" w14:textId="34944DC3" w:rsidR="002653F0" w:rsidRPr="002653F0" w:rsidRDefault="002653F0" w:rsidP="002653F0">
      <w:pPr>
        <w:rPr>
          <w:b/>
          <w:bCs/>
          <w:sz w:val="24"/>
          <w:szCs w:val="24"/>
        </w:rPr>
      </w:pPr>
      <w:r w:rsidRPr="002653F0">
        <w:rPr>
          <w:b/>
          <w:bCs/>
          <w:sz w:val="24"/>
          <w:szCs w:val="24"/>
        </w:rPr>
        <w:t>Saran</w:t>
      </w:r>
    </w:p>
    <w:p w14:paraId="36A16E8B" w14:textId="77777777" w:rsidR="002653F0" w:rsidRDefault="002653F0" w:rsidP="00D40360">
      <w:pPr>
        <w:pStyle w:val="ListParagraph"/>
        <w:widowControl w:val="0"/>
        <w:numPr>
          <w:ilvl w:val="0"/>
          <w:numId w:val="6"/>
        </w:numPr>
        <w:autoSpaceDE w:val="0"/>
        <w:autoSpaceDN w:val="0"/>
        <w:spacing w:after="0" w:line="240" w:lineRule="auto"/>
        <w:ind w:left="417"/>
        <w:contextualSpacing w:val="0"/>
        <w:rPr>
          <w:szCs w:val="24"/>
        </w:rPr>
      </w:pPr>
      <w:r>
        <w:rPr>
          <w:szCs w:val="24"/>
        </w:rPr>
        <w:t xml:space="preserve">Bagi peneliti selanjutnya diharapkan mampu meneliti variabel-variabel lainnya yang memberikan dampak dominan dalam penerapan </w:t>
      </w:r>
      <w:r>
        <w:rPr>
          <w:i/>
          <w:iCs/>
          <w:szCs w:val="24"/>
        </w:rPr>
        <w:t>financial management behaviour</w:t>
      </w:r>
      <w:r>
        <w:rPr>
          <w:szCs w:val="24"/>
        </w:rPr>
        <w:t xml:space="preserve"> seperti Motivasi , </w:t>
      </w:r>
      <w:r>
        <w:rPr>
          <w:i/>
          <w:iCs/>
          <w:szCs w:val="24"/>
        </w:rPr>
        <w:t>Financial Literacy</w:t>
      </w:r>
      <w:r>
        <w:rPr>
          <w:szCs w:val="24"/>
        </w:rPr>
        <w:t xml:space="preserve"> , </w:t>
      </w:r>
      <w:r>
        <w:rPr>
          <w:i/>
          <w:iCs/>
          <w:szCs w:val="24"/>
        </w:rPr>
        <w:t xml:space="preserve">Planning </w:t>
      </w:r>
      <w:r w:rsidRPr="001C142E">
        <w:rPr>
          <w:szCs w:val="24"/>
        </w:rPr>
        <w:t xml:space="preserve">Keuangan </w:t>
      </w:r>
      <w:r>
        <w:rPr>
          <w:szCs w:val="24"/>
        </w:rPr>
        <w:t>dan sebagainya.</w:t>
      </w:r>
    </w:p>
    <w:p w14:paraId="1CDAF8EF" w14:textId="5C4AA4CF" w:rsidR="002653F0" w:rsidRPr="002653F0" w:rsidRDefault="002653F0" w:rsidP="00D40360">
      <w:pPr>
        <w:pStyle w:val="ListParagraph"/>
        <w:widowControl w:val="0"/>
        <w:numPr>
          <w:ilvl w:val="0"/>
          <w:numId w:val="6"/>
        </w:numPr>
        <w:autoSpaceDE w:val="0"/>
        <w:autoSpaceDN w:val="0"/>
        <w:spacing w:after="0" w:line="240" w:lineRule="auto"/>
        <w:ind w:left="417"/>
        <w:contextualSpacing w:val="0"/>
        <w:rPr>
          <w:szCs w:val="24"/>
        </w:rPr>
      </w:pPr>
      <w:r w:rsidRPr="002653F0">
        <w:rPr>
          <w:color w:val="000000"/>
          <w:szCs w:val="24"/>
        </w:rPr>
        <w:t xml:space="preserve">Bagi mahasiswa dapat menjadikan hasil penelitian ini sebagai upaya untuk meningkatkan kesadaran dalam pengelolaan </w:t>
      </w:r>
      <w:r w:rsidRPr="002653F0">
        <w:rPr>
          <w:i/>
          <w:color w:val="000000"/>
          <w:szCs w:val="24"/>
        </w:rPr>
        <w:t>finan</w:t>
      </w:r>
      <w:r w:rsidRPr="002653F0">
        <w:rPr>
          <w:i/>
          <w:color w:val="000000"/>
          <w:szCs w:val="24"/>
          <w:lang w:val="en-US"/>
        </w:rPr>
        <w:t>c</w:t>
      </w:r>
      <w:r w:rsidRPr="002653F0">
        <w:rPr>
          <w:i/>
          <w:color w:val="000000"/>
          <w:szCs w:val="24"/>
        </w:rPr>
        <w:t>ial</w:t>
      </w:r>
      <w:r w:rsidRPr="002653F0">
        <w:rPr>
          <w:color w:val="000000"/>
          <w:szCs w:val="24"/>
        </w:rPr>
        <w:t xml:space="preserve"> secara baik sehingga membawa dampak positif kedepannya dan dapat menjadikan bahan pembelajaran untuk mengelola </w:t>
      </w:r>
      <w:r w:rsidRPr="002653F0">
        <w:rPr>
          <w:i/>
          <w:iCs/>
          <w:color w:val="000000"/>
          <w:szCs w:val="24"/>
        </w:rPr>
        <w:t>finan</w:t>
      </w:r>
      <w:r w:rsidRPr="002653F0">
        <w:rPr>
          <w:i/>
          <w:iCs/>
          <w:color w:val="000000"/>
          <w:szCs w:val="24"/>
          <w:lang w:val="en-US"/>
        </w:rPr>
        <w:t>c</w:t>
      </w:r>
      <w:r w:rsidRPr="002653F0">
        <w:rPr>
          <w:i/>
          <w:iCs/>
          <w:color w:val="000000"/>
          <w:szCs w:val="24"/>
        </w:rPr>
        <w:t>ial</w:t>
      </w:r>
      <w:r w:rsidRPr="002653F0">
        <w:rPr>
          <w:color w:val="000000"/>
          <w:szCs w:val="24"/>
        </w:rPr>
        <w:t xml:space="preserve"> dimulai dari masa remaja.</w:t>
      </w:r>
    </w:p>
    <w:p w14:paraId="42229F6F" w14:textId="6A1AA010" w:rsidR="00DE4E69" w:rsidRDefault="00DE4E69" w:rsidP="00B64828">
      <w:pPr>
        <w:ind w:right="138"/>
        <w:jc w:val="both"/>
        <w:rPr>
          <w:b/>
          <w:bCs/>
          <w:sz w:val="24"/>
          <w:szCs w:val="24"/>
        </w:rPr>
      </w:pPr>
    </w:p>
    <w:p w14:paraId="1A7B704A" w14:textId="0C8F7EA2" w:rsidR="002653F0" w:rsidRDefault="002653F0" w:rsidP="00B64828">
      <w:pPr>
        <w:ind w:right="138"/>
        <w:jc w:val="both"/>
        <w:rPr>
          <w:b/>
          <w:bCs/>
          <w:sz w:val="24"/>
          <w:szCs w:val="24"/>
        </w:rPr>
      </w:pPr>
    </w:p>
    <w:p w14:paraId="62A398B5" w14:textId="77777777" w:rsidR="008D4E76" w:rsidRDefault="008D4E76" w:rsidP="00D35426">
      <w:pPr>
        <w:adjustRightInd w:val="0"/>
        <w:spacing w:line="276" w:lineRule="auto"/>
        <w:ind w:right="567"/>
        <w:jc w:val="both"/>
        <w:rPr>
          <w:b/>
          <w:bCs/>
          <w:sz w:val="24"/>
          <w:szCs w:val="24"/>
        </w:rPr>
      </w:pPr>
    </w:p>
    <w:p w14:paraId="0A631938" w14:textId="77777777" w:rsidR="008D4E76" w:rsidRDefault="008D4E76" w:rsidP="00D35426">
      <w:pPr>
        <w:adjustRightInd w:val="0"/>
        <w:spacing w:line="276" w:lineRule="auto"/>
        <w:ind w:right="567"/>
        <w:jc w:val="both"/>
        <w:rPr>
          <w:b/>
          <w:bCs/>
          <w:sz w:val="24"/>
          <w:szCs w:val="24"/>
        </w:rPr>
      </w:pPr>
    </w:p>
    <w:p w14:paraId="39F1EC63" w14:textId="512E23AC" w:rsidR="000553C8" w:rsidRPr="000553C8" w:rsidRDefault="002653F0" w:rsidP="000553C8">
      <w:pPr>
        <w:widowControl w:val="0"/>
        <w:autoSpaceDE w:val="0"/>
        <w:autoSpaceDN w:val="0"/>
        <w:adjustRightInd w:val="0"/>
        <w:ind w:left="480" w:hanging="480"/>
        <w:rPr>
          <w:noProof/>
          <w:sz w:val="24"/>
          <w:szCs w:val="24"/>
        </w:rPr>
      </w:pPr>
      <w:r>
        <w:rPr>
          <w:b/>
          <w:bCs/>
          <w:sz w:val="24"/>
          <w:szCs w:val="24"/>
        </w:rPr>
        <w:t>D</w:t>
      </w:r>
      <w:r w:rsidR="008D4E76">
        <w:rPr>
          <w:b/>
          <w:bCs/>
          <w:sz w:val="24"/>
          <w:szCs w:val="24"/>
        </w:rPr>
        <w:t xml:space="preserve">AFTAR </w:t>
      </w:r>
      <w:proofErr w:type="spellStart"/>
      <w:r w:rsidR="008D4E76">
        <w:rPr>
          <w:b/>
          <w:bCs/>
          <w:sz w:val="24"/>
          <w:szCs w:val="24"/>
        </w:rPr>
        <w:t>PUSTAKA</w:t>
      </w:r>
      <w:r w:rsidR="00D35426">
        <w:fldChar w:fldCharType="begin" w:fldLock="1"/>
      </w:r>
      <w:r w:rsidR="00D35426">
        <w:instrText xml:space="preserve">ADDIN Mendeley Bibliography CSL_BIBLIOGRAPHY </w:instrText>
      </w:r>
      <w:r w:rsidR="00D35426">
        <w:fldChar w:fldCharType="separate"/>
      </w:r>
      <w:r w:rsidR="000553C8" w:rsidRPr="000553C8">
        <w:rPr>
          <w:noProof/>
          <w:sz w:val="24"/>
          <w:szCs w:val="24"/>
        </w:rPr>
        <w:t>Adiputra</w:t>
      </w:r>
      <w:proofErr w:type="spellEnd"/>
      <w:r w:rsidR="000553C8" w:rsidRPr="000553C8">
        <w:rPr>
          <w:noProof/>
          <w:sz w:val="24"/>
          <w:szCs w:val="24"/>
        </w:rPr>
        <w:t xml:space="preserve">, I. G., &amp; Patricia, E. (2020). </w:t>
      </w:r>
      <w:r w:rsidR="000553C8" w:rsidRPr="000553C8">
        <w:rPr>
          <w:i/>
          <w:iCs/>
          <w:noProof/>
          <w:sz w:val="24"/>
          <w:szCs w:val="24"/>
        </w:rPr>
        <w:t>The Effect of Financial Attitude, Financial Knowledge, and Income on Financial Management Behavior</w:t>
      </w:r>
      <w:r w:rsidR="000553C8" w:rsidRPr="000553C8">
        <w:rPr>
          <w:noProof/>
          <w:sz w:val="24"/>
          <w:szCs w:val="24"/>
        </w:rPr>
        <w:t xml:space="preserve">. </w:t>
      </w:r>
      <w:r w:rsidR="000553C8" w:rsidRPr="000553C8">
        <w:rPr>
          <w:i/>
          <w:iCs/>
          <w:noProof/>
          <w:sz w:val="24"/>
          <w:szCs w:val="24"/>
        </w:rPr>
        <w:t>439</w:t>
      </w:r>
      <w:r w:rsidR="000553C8" w:rsidRPr="000553C8">
        <w:rPr>
          <w:noProof/>
          <w:sz w:val="24"/>
          <w:szCs w:val="24"/>
        </w:rPr>
        <w:t>(Ticash 2019), 107–112. https://doi.org/10.2991/assehr.k.200515.019</w:t>
      </w:r>
    </w:p>
    <w:p w14:paraId="11067702" w14:textId="77777777" w:rsidR="000553C8" w:rsidRPr="000553C8" w:rsidRDefault="000553C8" w:rsidP="000553C8">
      <w:pPr>
        <w:widowControl w:val="0"/>
        <w:autoSpaceDE w:val="0"/>
        <w:autoSpaceDN w:val="0"/>
        <w:adjustRightInd w:val="0"/>
        <w:ind w:left="480" w:hanging="480"/>
        <w:rPr>
          <w:noProof/>
          <w:sz w:val="24"/>
          <w:szCs w:val="24"/>
        </w:rPr>
      </w:pPr>
      <w:r w:rsidRPr="000553C8">
        <w:rPr>
          <w:noProof/>
          <w:sz w:val="24"/>
          <w:szCs w:val="24"/>
        </w:rPr>
        <w:t xml:space="preserve">Afriani, R. I., &amp; Kartika, R. (2021). Pengaruh Financial Knowledge Dan Locus Control Terhadap Financial Management Behavior Mahasiswa Tingkat Akhir Jurusan Akuntansi Universitas Bina Bangsa. </w:t>
      </w:r>
      <w:r w:rsidRPr="000553C8">
        <w:rPr>
          <w:i/>
          <w:iCs/>
          <w:noProof/>
          <w:sz w:val="24"/>
          <w:szCs w:val="24"/>
        </w:rPr>
        <w:t>Sains: Jurnal Manajemen Dan Bisnis</w:t>
      </w:r>
      <w:r w:rsidRPr="000553C8">
        <w:rPr>
          <w:noProof/>
          <w:sz w:val="24"/>
          <w:szCs w:val="24"/>
        </w:rPr>
        <w:t xml:space="preserve">, </w:t>
      </w:r>
      <w:r w:rsidRPr="000553C8">
        <w:rPr>
          <w:i/>
          <w:iCs/>
          <w:noProof/>
          <w:sz w:val="24"/>
          <w:szCs w:val="24"/>
        </w:rPr>
        <w:t>13</w:t>
      </w:r>
      <w:r w:rsidRPr="000553C8">
        <w:rPr>
          <w:noProof/>
          <w:sz w:val="24"/>
          <w:szCs w:val="24"/>
        </w:rPr>
        <w:t>(2), 163. https://doi.org/10.35448/jmb.v13i2.10985</w:t>
      </w:r>
    </w:p>
    <w:p w14:paraId="40104C36" w14:textId="77777777" w:rsidR="000553C8" w:rsidRPr="000553C8" w:rsidRDefault="000553C8" w:rsidP="000553C8">
      <w:pPr>
        <w:widowControl w:val="0"/>
        <w:autoSpaceDE w:val="0"/>
        <w:autoSpaceDN w:val="0"/>
        <w:adjustRightInd w:val="0"/>
        <w:ind w:left="480" w:hanging="480"/>
        <w:rPr>
          <w:noProof/>
          <w:sz w:val="24"/>
          <w:szCs w:val="24"/>
        </w:rPr>
      </w:pPr>
      <w:r w:rsidRPr="000553C8">
        <w:rPr>
          <w:noProof/>
          <w:sz w:val="24"/>
          <w:szCs w:val="24"/>
        </w:rPr>
        <w:t xml:space="preserve">Alfanada, N., Azib, &amp; Setiyawan, S. (2021). Pengaruh Financial Knowledge, Financial Attitude, dan Financial Self Efficacy terhadap Financial Management Behavior. </w:t>
      </w:r>
      <w:r w:rsidRPr="000553C8">
        <w:rPr>
          <w:i/>
          <w:iCs/>
          <w:noProof/>
          <w:sz w:val="24"/>
          <w:szCs w:val="24"/>
        </w:rPr>
        <w:t>Prosiding Manajemen</w:t>
      </w:r>
      <w:r w:rsidRPr="000553C8">
        <w:rPr>
          <w:noProof/>
          <w:sz w:val="24"/>
          <w:szCs w:val="24"/>
        </w:rPr>
        <w:t xml:space="preserve">, </w:t>
      </w:r>
      <w:r w:rsidRPr="000553C8">
        <w:rPr>
          <w:i/>
          <w:iCs/>
          <w:noProof/>
          <w:sz w:val="24"/>
          <w:szCs w:val="24"/>
        </w:rPr>
        <w:t>7</w:t>
      </w:r>
      <w:r w:rsidRPr="000553C8">
        <w:rPr>
          <w:noProof/>
          <w:sz w:val="24"/>
          <w:szCs w:val="24"/>
        </w:rPr>
        <w:t>(1), 211–216.</w:t>
      </w:r>
    </w:p>
    <w:p w14:paraId="4C488E34" w14:textId="77777777" w:rsidR="000553C8" w:rsidRPr="000553C8" w:rsidRDefault="000553C8" w:rsidP="000553C8">
      <w:pPr>
        <w:widowControl w:val="0"/>
        <w:autoSpaceDE w:val="0"/>
        <w:autoSpaceDN w:val="0"/>
        <w:adjustRightInd w:val="0"/>
        <w:ind w:left="480" w:hanging="480"/>
        <w:rPr>
          <w:noProof/>
          <w:sz w:val="24"/>
          <w:szCs w:val="24"/>
        </w:rPr>
      </w:pPr>
      <w:r w:rsidRPr="000553C8">
        <w:rPr>
          <w:noProof/>
          <w:sz w:val="24"/>
          <w:szCs w:val="24"/>
        </w:rPr>
        <w:t xml:space="preserve">Amagir, A., Groot, W., van den Brink, H. M., &amp; Wilschut, A. (2020). Financial literacy of high school students in the Netherlands: knowledge, attitudes, self-efficacy, and behavior. </w:t>
      </w:r>
      <w:r w:rsidRPr="000553C8">
        <w:rPr>
          <w:i/>
          <w:iCs/>
          <w:noProof/>
          <w:sz w:val="24"/>
          <w:szCs w:val="24"/>
        </w:rPr>
        <w:t>International Review of Economics Education</w:t>
      </w:r>
      <w:r w:rsidRPr="000553C8">
        <w:rPr>
          <w:noProof/>
          <w:sz w:val="24"/>
          <w:szCs w:val="24"/>
        </w:rPr>
        <w:t xml:space="preserve">, </w:t>
      </w:r>
      <w:r w:rsidRPr="000553C8">
        <w:rPr>
          <w:i/>
          <w:iCs/>
          <w:noProof/>
          <w:sz w:val="24"/>
          <w:szCs w:val="24"/>
        </w:rPr>
        <w:t>34</w:t>
      </w:r>
      <w:r w:rsidRPr="000553C8">
        <w:rPr>
          <w:noProof/>
          <w:sz w:val="24"/>
          <w:szCs w:val="24"/>
        </w:rPr>
        <w:t>(May), 100185. https://doi.org/10.1016/j.iree.2020.100185</w:t>
      </w:r>
    </w:p>
    <w:p w14:paraId="168451E3" w14:textId="77777777" w:rsidR="000553C8" w:rsidRPr="000553C8" w:rsidRDefault="000553C8" w:rsidP="000553C8">
      <w:pPr>
        <w:widowControl w:val="0"/>
        <w:autoSpaceDE w:val="0"/>
        <w:autoSpaceDN w:val="0"/>
        <w:adjustRightInd w:val="0"/>
        <w:ind w:left="480" w:hanging="480"/>
        <w:rPr>
          <w:noProof/>
          <w:sz w:val="24"/>
          <w:szCs w:val="24"/>
        </w:rPr>
      </w:pPr>
      <w:r w:rsidRPr="000553C8">
        <w:rPr>
          <w:noProof/>
          <w:sz w:val="24"/>
          <w:szCs w:val="24"/>
        </w:rPr>
        <w:t xml:space="preserve">Coskun, A., &amp; Dalziel, N. (2020). Research in Business &amp; Social Science Mediation effect of financial attitude on financial knowledge and financial behavior : The case of university students. </w:t>
      </w:r>
      <w:r w:rsidRPr="000553C8">
        <w:rPr>
          <w:i/>
          <w:iCs/>
          <w:noProof/>
          <w:sz w:val="24"/>
          <w:szCs w:val="24"/>
        </w:rPr>
        <w:t>International Journal of Research In Business and Social Science</w:t>
      </w:r>
      <w:r w:rsidRPr="000553C8">
        <w:rPr>
          <w:noProof/>
          <w:sz w:val="24"/>
          <w:szCs w:val="24"/>
        </w:rPr>
        <w:t xml:space="preserve">, </w:t>
      </w:r>
      <w:r w:rsidRPr="000553C8">
        <w:rPr>
          <w:i/>
          <w:iCs/>
          <w:noProof/>
          <w:sz w:val="24"/>
          <w:szCs w:val="24"/>
        </w:rPr>
        <w:t>9</w:t>
      </w:r>
      <w:r w:rsidRPr="000553C8">
        <w:rPr>
          <w:noProof/>
          <w:sz w:val="24"/>
          <w:szCs w:val="24"/>
        </w:rPr>
        <w:t>(2), 1–8.</w:t>
      </w:r>
    </w:p>
    <w:p w14:paraId="6D4621A4" w14:textId="77777777" w:rsidR="000553C8" w:rsidRPr="000553C8" w:rsidRDefault="000553C8" w:rsidP="000553C8">
      <w:pPr>
        <w:widowControl w:val="0"/>
        <w:autoSpaceDE w:val="0"/>
        <w:autoSpaceDN w:val="0"/>
        <w:adjustRightInd w:val="0"/>
        <w:ind w:left="480" w:hanging="480"/>
        <w:rPr>
          <w:noProof/>
          <w:sz w:val="24"/>
          <w:szCs w:val="24"/>
        </w:rPr>
      </w:pPr>
      <w:r w:rsidRPr="000553C8">
        <w:rPr>
          <w:noProof/>
          <w:sz w:val="24"/>
          <w:szCs w:val="24"/>
        </w:rPr>
        <w:t xml:space="preserve">Dewanti, V. P., &amp; Asandimitra, N. (2021). Pengaruh Financial Socialization, Financial Knowledge, Financial Experience terhadap Financial Management Behavior dengan Locus of Control sebagai Variabel Mediasi pada Pengguna Paylater. </w:t>
      </w:r>
      <w:r w:rsidRPr="000553C8">
        <w:rPr>
          <w:i/>
          <w:iCs/>
          <w:noProof/>
          <w:sz w:val="24"/>
          <w:szCs w:val="24"/>
        </w:rPr>
        <w:t>Jurnal Ilmu Manajemen</w:t>
      </w:r>
      <w:r w:rsidRPr="000553C8">
        <w:rPr>
          <w:noProof/>
          <w:sz w:val="24"/>
          <w:szCs w:val="24"/>
        </w:rPr>
        <w:t xml:space="preserve">, </w:t>
      </w:r>
      <w:r w:rsidRPr="000553C8">
        <w:rPr>
          <w:i/>
          <w:iCs/>
          <w:noProof/>
          <w:sz w:val="24"/>
          <w:szCs w:val="24"/>
        </w:rPr>
        <w:t>9</w:t>
      </w:r>
      <w:r w:rsidRPr="000553C8">
        <w:rPr>
          <w:noProof/>
          <w:sz w:val="24"/>
          <w:szCs w:val="24"/>
        </w:rPr>
        <w:t>(3), 863–875. https://doi.org/10.26740/jim.v9n3.p863-875</w:t>
      </w:r>
    </w:p>
    <w:p w14:paraId="368588EA" w14:textId="77777777" w:rsidR="000553C8" w:rsidRPr="000553C8" w:rsidRDefault="000553C8" w:rsidP="000553C8">
      <w:pPr>
        <w:widowControl w:val="0"/>
        <w:autoSpaceDE w:val="0"/>
        <w:autoSpaceDN w:val="0"/>
        <w:adjustRightInd w:val="0"/>
        <w:ind w:left="480" w:hanging="480"/>
        <w:rPr>
          <w:noProof/>
          <w:sz w:val="24"/>
          <w:szCs w:val="24"/>
        </w:rPr>
      </w:pPr>
      <w:r w:rsidRPr="000553C8">
        <w:rPr>
          <w:noProof/>
          <w:sz w:val="24"/>
          <w:szCs w:val="24"/>
        </w:rPr>
        <w:t xml:space="preserve">Fessler, P., Silgoner, M., &amp; Weber, R. (2020). Financial knowledge, attitude and behavior: evidence from the Austrian Survey of Financial Literacy. </w:t>
      </w:r>
      <w:r w:rsidRPr="000553C8">
        <w:rPr>
          <w:i/>
          <w:iCs/>
          <w:noProof/>
          <w:sz w:val="24"/>
          <w:szCs w:val="24"/>
        </w:rPr>
        <w:t>Empirica</w:t>
      </w:r>
      <w:r w:rsidRPr="000553C8">
        <w:rPr>
          <w:noProof/>
          <w:sz w:val="24"/>
          <w:szCs w:val="24"/>
        </w:rPr>
        <w:t xml:space="preserve">, </w:t>
      </w:r>
      <w:r w:rsidRPr="000553C8">
        <w:rPr>
          <w:i/>
          <w:iCs/>
          <w:noProof/>
          <w:sz w:val="24"/>
          <w:szCs w:val="24"/>
        </w:rPr>
        <w:t>47</w:t>
      </w:r>
      <w:r w:rsidRPr="000553C8">
        <w:rPr>
          <w:noProof/>
          <w:sz w:val="24"/>
          <w:szCs w:val="24"/>
        </w:rPr>
        <w:t>(4), 929–947. https://doi.org/10.1007/s10663-019-09465-2</w:t>
      </w:r>
    </w:p>
    <w:p w14:paraId="3BE2480F" w14:textId="77777777" w:rsidR="000553C8" w:rsidRPr="000553C8" w:rsidRDefault="000553C8" w:rsidP="000553C8">
      <w:pPr>
        <w:widowControl w:val="0"/>
        <w:autoSpaceDE w:val="0"/>
        <w:autoSpaceDN w:val="0"/>
        <w:adjustRightInd w:val="0"/>
        <w:ind w:left="480" w:hanging="480"/>
        <w:rPr>
          <w:noProof/>
          <w:sz w:val="24"/>
          <w:szCs w:val="24"/>
        </w:rPr>
      </w:pPr>
      <w:r w:rsidRPr="000553C8">
        <w:rPr>
          <w:noProof/>
          <w:sz w:val="24"/>
          <w:szCs w:val="24"/>
        </w:rPr>
        <w:t xml:space="preserve">Hamid, N., Refrianti, D., Ma’mum, S. Z., &amp; Yusuf, M. (2022). PENGARUH FINANCIAL KNOWLEDGE, FINANCIAL ATTITUDE DAN PERSONALITY TERHADAP FINANCIAL MANAGEMENT BEHAVIOR (Studi Kasus pada Pelaku UMKM di MTQ Kota Kendari). </w:t>
      </w:r>
      <w:r w:rsidRPr="000553C8">
        <w:rPr>
          <w:i/>
          <w:iCs/>
          <w:noProof/>
          <w:sz w:val="24"/>
          <w:szCs w:val="24"/>
        </w:rPr>
        <w:t>Journal Economics, Technology and Entrepreneur</w:t>
      </w:r>
      <w:r w:rsidRPr="000553C8">
        <w:rPr>
          <w:noProof/>
          <w:sz w:val="24"/>
          <w:szCs w:val="24"/>
        </w:rPr>
        <w:t xml:space="preserve">, </w:t>
      </w:r>
      <w:r w:rsidRPr="000553C8">
        <w:rPr>
          <w:i/>
          <w:iCs/>
          <w:noProof/>
          <w:sz w:val="24"/>
          <w:szCs w:val="24"/>
        </w:rPr>
        <w:t>01</w:t>
      </w:r>
      <w:r w:rsidRPr="000553C8">
        <w:rPr>
          <w:noProof/>
          <w:sz w:val="24"/>
          <w:szCs w:val="24"/>
        </w:rPr>
        <w:t>(02), 75–88.</w:t>
      </w:r>
    </w:p>
    <w:p w14:paraId="72F33320" w14:textId="77777777" w:rsidR="000553C8" w:rsidRPr="000553C8" w:rsidRDefault="000553C8" w:rsidP="000553C8">
      <w:pPr>
        <w:widowControl w:val="0"/>
        <w:autoSpaceDE w:val="0"/>
        <w:autoSpaceDN w:val="0"/>
        <w:adjustRightInd w:val="0"/>
        <w:ind w:left="480" w:hanging="480"/>
        <w:rPr>
          <w:noProof/>
          <w:sz w:val="24"/>
          <w:szCs w:val="24"/>
        </w:rPr>
      </w:pPr>
      <w:r w:rsidRPr="000553C8">
        <w:rPr>
          <w:noProof/>
          <w:sz w:val="24"/>
          <w:szCs w:val="24"/>
        </w:rPr>
        <w:t xml:space="preserve">Handayani, J. T., &amp; Handayani, A. (2022). The Effect Of Financial Knowledge, Financial Attitude And Lifestyle On Financial Behavior On Shopee Users. </w:t>
      </w:r>
      <w:r w:rsidRPr="000553C8">
        <w:rPr>
          <w:i/>
          <w:iCs/>
          <w:noProof/>
          <w:sz w:val="24"/>
          <w:szCs w:val="24"/>
        </w:rPr>
        <w:t>Innovation Research Journal</w:t>
      </w:r>
      <w:r w:rsidRPr="000553C8">
        <w:rPr>
          <w:noProof/>
          <w:sz w:val="24"/>
          <w:szCs w:val="24"/>
        </w:rPr>
        <w:t xml:space="preserve">, </w:t>
      </w:r>
      <w:r w:rsidRPr="000553C8">
        <w:rPr>
          <w:i/>
          <w:iCs/>
          <w:noProof/>
          <w:sz w:val="24"/>
          <w:szCs w:val="24"/>
        </w:rPr>
        <w:t>3</w:t>
      </w:r>
      <w:r w:rsidRPr="000553C8">
        <w:rPr>
          <w:noProof/>
          <w:sz w:val="24"/>
          <w:szCs w:val="24"/>
        </w:rPr>
        <w:t>(1), 78. https://doi.org/10.30587/innovation.v3i1.3675</w:t>
      </w:r>
    </w:p>
    <w:p w14:paraId="76FD3DFF" w14:textId="77777777" w:rsidR="000553C8" w:rsidRPr="000553C8" w:rsidRDefault="000553C8" w:rsidP="000553C8">
      <w:pPr>
        <w:widowControl w:val="0"/>
        <w:autoSpaceDE w:val="0"/>
        <w:autoSpaceDN w:val="0"/>
        <w:adjustRightInd w:val="0"/>
        <w:ind w:left="480" w:hanging="480"/>
        <w:rPr>
          <w:noProof/>
          <w:sz w:val="24"/>
          <w:szCs w:val="24"/>
        </w:rPr>
      </w:pPr>
      <w:r w:rsidRPr="000553C8">
        <w:rPr>
          <w:noProof/>
          <w:sz w:val="24"/>
          <w:szCs w:val="24"/>
        </w:rPr>
        <w:t xml:space="preserve">Hani, F., Rosdiana, R., &amp; Hudaya, A. (2021). Analysis Of The Impact Of Financial Literacy And Financial Behavior On Millennials’ Investment Decisions. </w:t>
      </w:r>
      <w:r w:rsidRPr="000553C8">
        <w:rPr>
          <w:i/>
          <w:iCs/>
          <w:noProof/>
          <w:sz w:val="24"/>
          <w:szCs w:val="24"/>
        </w:rPr>
        <w:t>Journal of Management and Business Innovations</w:t>
      </w:r>
      <w:r w:rsidRPr="000553C8">
        <w:rPr>
          <w:noProof/>
          <w:sz w:val="24"/>
          <w:szCs w:val="24"/>
        </w:rPr>
        <w:t xml:space="preserve">, </w:t>
      </w:r>
      <w:r w:rsidRPr="000553C8">
        <w:rPr>
          <w:i/>
          <w:iCs/>
          <w:noProof/>
          <w:sz w:val="24"/>
          <w:szCs w:val="24"/>
        </w:rPr>
        <w:t>3</w:t>
      </w:r>
      <w:r w:rsidRPr="000553C8">
        <w:rPr>
          <w:noProof/>
          <w:sz w:val="24"/>
          <w:szCs w:val="24"/>
        </w:rPr>
        <w:t>(02), 20. https://doi.org/10.30829/jombi.v3i02.9915</w:t>
      </w:r>
    </w:p>
    <w:p w14:paraId="6C4044B6" w14:textId="77777777" w:rsidR="000553C8" w:rsidRPr="000553C8" w:rsidRDefault="000553C8" w:rsidP="000553C8">
      <w:pPr>
        <w:widowControl w:val="0"/>
        <w:autoSpaceDE w:val="0"/>
        <w:autoSpaceDN w:val="0"/>
        <w:adjustRightInd w:val="0"/>
        <w:ind w:left="480" w:hanging="480"/>
        <w:rPr>
          <w:noProof/>
          <w:sz w:val="24"/>
          <w:szCs w:val="24"/>
        </w:rPr>
      </w:pPr>
      <w:r w:rsidRPr="000553C8">
        <w:rPr>
          <w:noProof/>
          <w:sz w:val="24"/>
          <w:szCs w:val="24"/>
        </w:rPr>
        <w:t xml:space="preserve">Komaria, N. (2020). Pengaruh Financial Attitude, Financial Knowledge, Dan Personal Income Terhadap Personal Financial Management Behavior Pada Karyawan Generasi Milenial Pt. Petrokimia Gresik. </w:t>
      </w:r>
      <w:r w:rsidRPr="000553C8">
        <w:rPr>
          <w:i/>
          <w:iCs/>
          <w:noProof/>
          <w:sz w:val="24"/>
          <w:szCs w:val="24"/>
        </w:rPr>
        <w:t>Journal of Chemical Information and Modeling</w:t>
      </w:r>
      <w:r w:rsidRPr="000553C8">
        <w:rPr>
          <w:noProof/>
          <w:sz w:val="24"/>
          <w:szCs w:val="24"/>
        </w:rPr>
        <w:t xml:space="preserve">, </w:t>
      </w:r>
      <w:r w:rsidRPr="000553C8">
        <w:rPr>
          <w:i/>
          <w:iCs/>
          <w:noProof/>
          <w:sz w:val="24"/>
          <w:szCs w:val="24"/>
        </w:rPr>
        <w:t>53</w:t>
      </w:r>
      <w:r w:rsidRPr="000553C8">
        <w:rPr>
          <w:noProof/>
          <w:sz w:val="24"/>
          <w:szCs w:val="24"/>
        </w:rPr>
        <w:t>(9), 1689–1699.</w:t>
      </w:r>
    </w:p>
    <w:p w14:paraId="7898FBAA" w14:textId="3D6238E0" w:rsidR="000553C8" w:rsidRPr="000553C8" w:rsidRDefault="000553C8" w:rsidP="000553C8">
      <w:pPr>
        <w:widowControl w:val="0"/>
        <w:autoSpaceDE w:val="0"/>
        <w:autoSpaceDN w:val="0"/>
        <w:adjustRightInd w:val="0"/>
        <w:ind w:left="480" w:hanging="480"/>
        <w:rPr>
          <w:noProof/>
          <w:sz w:val="24"/>
          <w:szCs w:val="24"/>
        </w:rPr>
      </w:pPr>
      <w:r w:rsidRPr="000553C8">
        <w:rPr>
          <w:noProof/>
          <w:sz w:val="24"/>
          <w:szCs w:val="24"/>
        </w:rPr>
        <w:t xml:space="preserve">Lianto, R., &amp; Elizabeth, S. M. (2017). Analisis Pengaruh Financial Attitude, Financial Knowledge, Income Terhadap Financial Behavior di Kalangan Ibu Rumah Tangga Palembang (Studi Kasus Kecamatan Ilir Timur I). </w:t>
      </w:r>
      <w:r w:rsidRPr="000553C8">
        <w:rPr>
          <w:i/>
          <w:iCs/>
          <w:noProof/>
          <w:sz w:val="24"/>
          <w:szCs w:val="24"/>
        </w:rPr>
        <w:t>Journal of Business and Banking</w:t>
      </w:r>
      <w:r w:rsidRPr="000553C8">
        <w:rPr>
          <w:noProof/>
          <w:sz w:val="24"/>
          <w:szCs w:val="24"/>
        </w:rPr>
        <w:t xml:space="preserve">, </w:t>
      </w:r>
      <w:r w:rsidRPr="000553C8">
        <w:rPr>
          <w:i/>
          <w:iCs/>
          <w:noProof/>
          <w:sz w:val="24"/>
          <w:szCs w:val="24"/>
        </w:rPr>
        <w:t>3</w:t>
      </w:r>
      <w:r w:rsidRPr="000553C8">
        <w:rPr>
          <w:noProof/>
          <w:sz w:val="24"/>
          <w:szCs w:val="24"/>
        </w:rPr>
        <w:t xml:space="preserve">(2), 1–12. </w:t>
      </w:r>
    </w:p>
    <w:p w14:paraId="1FFBAB36" w14:textId="77777777" w:rsidR="000553C8" w:rsidRPr="000553C8" w:rsidRDefault="000553C8" w:rsidP="000553C8">
      <w:pPr>
        <w:widowControl w:val="0"/>
        <w:autoSpaceDE w:val="0"/>
        <w:autoSpaceDN w:val="0"/>
        <w:adjustRightInd w:val="0"/>
        <w:ind w:left="480" w:hanging="480"/>
        <w:rPr>
          <w:noProof/>
          <w:sz w:val="24"/>
          <w:szCs w:val="24"/>
        </w:rPr>
      </w:pPr>
      <w:r w:rsidRPr="000553C8">
        <w:rPr>
          <w:noProof/>
          <w:sz w:val="24"/>
          <w:szCs w:val="24"/>
        </w:rPr>
        <w:t xml:space="preserve">Murti Wijayanti. (2022). International Journal of Education , Information Technology and Others ( </w:t>
      </w:r>
      <w:r w:rsidRPr="000553C8">
        <w:rPr>
          <w:noProof/>
          <w:sz w:val="24"/>
          <w:szCs w:val="24"/>
        </w:rPr>
        <w:lastRenderedPageBreak/>
        <w:t xml:space="preserve">IJEIT ). </w:t>
      </w:r>
      <w:r w:rsidRPr="000553C8">
        <w:rPr>
          <w:i/>
          <w:iCs/>
          <w:noProof/>
          <w:sz w:val="24"/>
          <w:szCs w:val="24"/>
        </w:rPr>
        <w:t>International Journal of Education, Information Technology and Others (IJEIT)</w:t>
      </w:r>
      <w:r w:rsidRPr="000553C8">
        <w:rPr>
          <w:noProof/>
          <w:sz w:val="24"/>
          <w:szCs w:val="24"/>
        </w:rPr>
        <w:t xml:space="preserve">, </w:t>
      </w:r>
      <w:r w:rsidRPr="000553C8">
        <w:rPr>
          <w:i/>
          <w:iCs/>
          <w:noProof/>
          <w:sz w:val="24"/>
          <w:szCs w:val="24"/>
        </w:rPr>
        <w:t>5</w:t>
      </w:r>
      <w:r w:rsidRPr="000553C8">
        <w:rPr>
          <w:noProof/>
          <w:sz w:val="24"/>
          <w:szCs w:val="24"/>
        </w:rPr>
        <w:t>(2), 389–399. https://doi.org/10.5281/zenodo.6631297</w:t>
      </w:r>
    </w:p>
    <w:p w14:paraId="14E3F33D" w14:textId="77777777" w:rsidR="000553C8" w:rsidRPr="000553C8" w:rsidRDefault="000553C8" w:rsidP="000553C8">
      <w:pPr>
        <w:widowControl w:val="0"/>
        <w:autoSpaceDE w:val="0"/>
        <w:autoSpaceDN w:val="0"/>
        <w:adjustRightInd w:val="0"/>
        <w:ind w:left="480" w:hanging="480"/>
        <w:rPr>
          <w:noProof/>
          <w:sz w:val="24"/>
          <w:szCs w:val="24"/>
        </w:rPr>
      </w:pPr>
      <w:r w:rsidRPr="000553C8">
        <w:rPr>
          <w:noProof/>
          <w:sz w:val="24"/>
          <w:szCs w:val="24"/>
        </w:rPr>
        <w:t xml:space="preserve">Ningtyas, M. N. (2019). Literasi Keuangan pada Generasi Milenial. </w:t>
      </w:r>
      <w:r w:rsidRPr="000553C8">
        <w:rPr>
          <w:i/>
          <w:iCs/>
          <w:noProof/>
          <w:sz w:val="24"/>
          <w:szCs w:val="24"/>
        </w:rPr>
        <w:t>Jurnal Ilmiah Bisnis Dan Ekonomi Asia</w:t>
      </w:r>
      <w:r w:rsidRPr="000553C8">
        <w:rPr>
          <w:noProof/>
          <w:sz w:val="24"/>
          <w:szCs w:val="24"/>
        </w:rPr>
        <w:t xml:space="preserve">, </w:t>
      </w:r>
      <w:r w:rsidRPr="000553C8">
        <w:rPr>
          <w:i/>
          <w:iCs/>
          <w:noProof/>
          <w:sz w:val="24"/>
          <w:szCs w:val="24"/>
        </w:rPr>
        <w:t>13</w:t>
      </w:r>
      <w:r w:rsidRPr="000553C8">
        <w:rPr>
          <w:noProof/>
          <w:sz w:val="24"/>
          <w:szCs w:val="24"/>
        </w:rPr>
        <w:t>(1), 20–27. https://doi.org/10.32812/jibeka.v13i1.111</w:t>
      </w:r>
    </w:p>
    <w:p w14:paraId="07F71C9E" w14:textId="77777777" w:rsidR="000553C8" w:rsidRPr="000553C8" w:rsidRDefault="000553C8" w:rsidP="000553C8">
      <w:pPr>
        <w:widowControl w:val="0"/>
        <w:autoSpaceDE w:val="0"/>
        <w:autoSpaceDN w:val="0"/>
        <w:adjustRightInd w:val="0"/>
        <w:ind w:left="480" w:hanging="480"/>
        <w:rPr>
          <w:noProof/>
          <w:sz w:val="24"/>
          <w:szCs w:val="24"/>
        </w:rPr>
      </w:pPr>
      <w:r w:rsidRPr="000553C8">
        <w:rPr>
          <w:noProof/>
          <w:sz w:val="24"/>
          <w:szCs w:val="24"/>
        </w:rPr>
        <w:t xml:space="preserve">Pramedi, A. D., &amp; Haryono, N. A. (2021). Pengaruh Financial Literacy, Financial Knowledge, Financial Attitude, Income dan Financial Self Efficacy terhadap Financial Management Behavior Entrepreneur Lulusan Perguruan Tinggi di Surabaya. </w:t>
      </w:r>
      <w:r w:rsidRPr="000553C8">
        <w:rPr>
          <w:i/>
          <w:iCs/>
          <w:noProof/>
          <w:sz w:val="24"/>
          <w:szCs w:val="24"/>
        </w:rPr>
        <w:t>Jurnal Ilmu Manajemen</w:t>
      </w:r>
      <w:r w:rsidRPr="000553C8">
        <w:rPr>
          <w:noProof/>
          <w:sz w:val="24"/>
          <w:szCs w:val="24"/>
        </w:rPr>
        <w:t xml:space="preserve">, </w:t>
      </w:r>
      <w:r w:rsidRPr="000553C8">
        <w:rPr>
          <w:i/>
          <w:iCs/>
          <w:noProof/>
          <w:sz w:val="24"/>
          <w:szCs w:val="24"/>
        </w:rPr>
        <w:t>9</w:t>
      </w:r>
      <w:r w:rsidRPr="000553C8">
        <w:rPr>
          <w:noProof/>
          <w:sz w:val="24"/>
          <w:szCs w:val="24"/>
        </w:rPr>
        <w:t>(2), 572. https://doi.org/10.26740/jim.v9n2.p572-586</w:t>
      </w:r>
    </w:p>
    <w:p w14:paraId="2E118861" w14:textId="77777777" w:rsidR="000553C8" w:rsidRPr="000553C8" w:rsidRDefault="000553C8" w:rsidP="000553C8">
      <w:pPr>
        <w:widowControl w:val="0"/>
        <w:autoSpaceDE w:val="0"/>
        <w:autoSpaceDN w:val="0"/>
        <w:adjustRightInd w:val="0"/>
        <w:ind w:left="480" w:hanging="480"/>
        <w:rPr>
          <w:noProof/>
          <w:sz w:val="24"/>
          <w:szCs w:val="24"/>
        </w:rPr>
      </w:pPr>
      <w:r w:rsidRPr="000553C8">
        <w:rPr>
          <w:noProof/>
          <w:sz w:val="24"/>
          <w:szCs w:val="24"/>
        </w:rPr>
        <w:t xml:space="preserve">Prihastuty, D. R., &amp; Rahayuningsih, S. (2018). Pengaruh Financial Literacy, Financial Behavior, Financial Attitude, Dan Demografi Terhadap Perilaku Konsumtif ( Studi Pada Mahasiswa Strata I Fakultas Ekonomi Universitas 17 Agustus 1945 Surabaya ). </w:t>
      </w:r>
      <w:r w:rsidRPr="000553C8">
        <w:rPr>
          <w:i/>
          <w:iCs/>
          <w:noProof/>
          <w:sz w:val="24"/>
          <w:szCs w:val="24"/>
        </w:rPr>
        <w:t>Jurnal Hasil Penelitian LPPM Untag Surabaya</w:t>
      </w:r>
      <w:r w:rsidRPr="000553C8">
        <w:rPr>
          <w:noProof/>
          <w:sz w:val="24"/>
          <w:szCs w:val="24"/>
        </w:rPr>
        <w:t xml:space="preserve">, </w:t>
      </w:r>
      <w:r w:rsidRPr="000553C8">
        <w:rPr>
          <w:i/>
          <w:iCs/>
          <w:noProof/>
          <w:sz w:val="24"/>
          <w:szCs w:val="24"/>
        </w:rPr>
        <w:t>03</w:t>
      </w:r>
      <w:r w:rsidRPr="000553C8">
        <w:rPr>
          <w:noProof/>
          <w:sz w:val="24"/>
          <w:szCs w:val="24"/>
        </w:rPr>
        <w:t>(02), 121–134.</w:t>
      </w:r>
    </w:p>
    <w:p w14:paraId="71A9C6CE" w14:textId="77777777" w:rsidR="000553C8" w:rsidRPr="000553C8" w:rsidRDefault="000553C8" w:rsidP="000553C8">
      <w:pPr>
        <w:widowControl w:val="0"/>
        <w:autoSpaceDE w:val="0"/>
        <w:autoSpaceDN w:val="0"/>
        <w:adjustRightInd w:val="0"/>
        <w:ind w:left="480" w:hanging="480"/>
        <w:rPr>
          <w:noProof/>
          <w:sz w:val="24"/>
          <w:szCs w:val="24"/>
        </w:rPr>
      </w:pPr>
      <w:r w:rsidRPr="000553C8">
        <w:rPr>
          <w:noProof/>
          <w:sz w:val="24"/>
          <w:szCs w:val="24"/>
        </w:rPr>
        <w:t xml:space="preserve">Putri, N. M. E., &amp; Andarini, S. (2022). Pengaruh Self Control dan Financial Attitude terhadap Financial Management Behavior pengguna Layanan Buy Now Pay Later. </w:t>
      </w:r>
      <w:r w:rsidRPr="000553C8">
        <w:rPr>
          <w:i/>
          <w:iCs/>
          <w:noProof/>
          <w:sz w:val="24"/>
          <w:szCs w:val="24"/>
        </w:rPr>
        <w:t>Jurnal Ekonomi Akuntansi Dan Manajemen</w:t>
      </w:r>
      <w:r w:rsidRPr="000553C8">
        <w:rPr>
          <w:noProof/>
          <w:sz w:val="24"/>
          <w:szCs w:val="24"/>
        </w:rPr>
        <w:t xml:space="preserve">, </w:t>
      </w:r>
      <w:r w:rsidRPr="000553C8">
        <w:rPr>
          <w:i/>
          <w:iCs/>
          <w:noProof/>
          <w:sz w:val="24"/>
          <w:szCs w:val="24"/>
        </w:rPr>
        <w:t>21</w:t>
      </w:r>
      <w:r w:rsidRPr="000553C8">
        <w:rPr>
          <w:noProof/>
          <w:sz w:val="24"/>
          <w:szCs w:val="24"/>
        </w:rPr>
        <w:t>(1), 60. https://doi.org/10.19184/jeam.v21i1.30594</w:t>
      </w:r>
    </w:p>
    <w:p w14:paraId="193CB750" w14:textId="77777777" w:rsidR="000553C8" w:rsidRPr="000553C8" w:rsidRDefault="000553C8" w:rsidP="000553C8">
      <w:pPr>
        <w:widowControl w:val="0"/>
        <w:autoSpaceDE w:val="0"/>
        <w:autoSpaceDN w:val="0"/>
        <w:adjustRightInd w:val="0"/>
        <w:ind w:left="480" w:hanging="480"/>
        <w:rPr>
          <w:noProof/>
          <w:sz w:val="24"/>
          <w:szCs w:val="24"/>
        </w:rPr>
      </w:pPr>
      <w:r w:rsidRPr="000553C8">
        <w:rPr>
          <w:noProof/>
          <w:sz w:val="24"/>
          <w:szCs w:val="24"/>
        </w:rPr>
        <w:t xml:space="preserve">Riitsalu, L., &amp; Murakas, R. (2019). Subjective financial knowledge, prudent behaviour and income: The predictors of financial well-being in Estonia. </w:t>
      </w:r>
      <w:r w:rsidRPr="000553C8">
        <w:rPr>
          <w:i/>
          <w:iCs/>
          <w:noProof/>
          <w:sz w:val="24"/>
          <w:szCs w:val="24"/>
        </w:rPr>
        <w:t>International Journal of Bank Marketing</w:t>
      </w:r>
      <w:r w:rsidRPr="000553C8">
        <w:rPr>
          <w:noProof/>
          <w:sz w:val="24"/>
          <w:szCs w:val="24"/>
        </w:rPr>
        <w:t xml:space="preserve">, </w:t>
      </w:r>
      <w:r w:rsidRPr="000553C8">
        <w:rPr>
          <w:i/>
          <w:iCs/>
          <w:noProof/>
          <w:sz w:val="24"/>
          <w:szCs w:val="24"/>
        </w:rPr>
        <w:t>37</w:t>
      </w:r>
      <w:r w:rsidRPr="000553C8">
        <w:rPr>
          <w:noProof/>
          <w:sz w:val="24"/>
          <w:szCs w:val="24"/>
        </w:rPr>
        <w:t>(4), 934–950. https://doi.org/10.1108/IJBM-03-2018-0071</w:t>
      </w:r>
    </w:p>
    <w:p w14:paraId="49512FE2" w14:textId="77777777" w:rsidR="000553C8" w:rsidRPr="000553C8" w:rsidRDefault="000553C8" w:rsidP="000553C8">
      <w:pPr>
        <w:widowControl w:val="0"/>
        <w:autoSpaceDE w:val="0"/>
        <w:autoSpaceDN w:val="0"/>
        <w:adjustRightInd w:val="0"/>
        <w:ind w:left="480" w:hanging="480"/>
        <w:rPr>
          <w:noProof/>
          <w:sz w:val="24"/>
          <w:szCs w:val="24"/>
        </w:rPr>
      </w:pPr>
      <w:r w:rsidRPr="000553C8">
        <w:rPr>
          <w:noProof/>
          <w:sz w:val="24"/>
          <w:szCs w:val="24"/>
        </w:rPr>
        <w:t xml:space="preserve">Rindivenessia, A., &amp; Fikri,  muhammad ali. (2021). Peran Self-Efficacy Dan Sikap Keuangan Sebagai Variabel Mediasi Pada Pengaruh Pengetahuan Keuangan Terhadap Perilaku Keuangan. </w:t>
      </w:r>
      <w:r w:rsidRPr="000553C8">
        <w:rPr>
          <w:i/>
          <w:iCs/>
          <w:noProof/>
          <w:sz w:val="24"/>
          <w:szCs w:val="24"/>
        </w:rPr>
        <w:t>Derivatif: Jurnal Manajemen</w:t>
      </w:r>
      <w:r w:rsidRPr="000553C8">
        <w:rPr>
          <w:noProof/>
          <w:sz w:val="24"/>
          <w:szCs w:val="24"/>
        </w:rPr>
        <w:t xml:space="preserve">, </w:t>
      </w:r>
      <w:r w:rsidRPr="000553C8">
        <w:rPr>
          <w:i/>
          <w:iCs/>
          <w:noProof/>
          <w:sz w:val="24"/>
          <w:szCs w:val="24"/>
        </w:rPr>
        <w:t>15</w:t>
      </w:r>
      <w:r w:rsidRPr="000553C8">
        <w:rPr>
          <w:noProof/>
          <w:sz w:val="24"/>
          <w:szCs w:val="24"/>
        </w:rPr>
        <w:t>(1), 125–141.</w:t>
      </w:r>
    </w:p>
    <w:p w14:paraId="4AA6D74E" w14:textId="77777777" w:rsidR="000553C8" w:rsidRPr="000553C8" w:rsidRDefault="000553C8" w:rsidP="000553C8">
      <w:pPr>
        <w:widowControl w:val="0"/>
        <w:autoSpaceDE w:val="0"/>
        <w:autoSpaceDN w:val="0"/>
        <w:adjustRightInd w:val="0"/>
        <w:ind w:left="480" w:hanging="480"/>
        <w:rPr>
          <w:noProof/>
          <w:sz w:val="24"/>
          <w:szCs w:val="24"/>
        </w:rPr>
      </w:pPr>
      <w:r w:rsidRPr="000553C8">
        <w:rPr>
          <w:noProof/>
          <w:sz w:val="24"/>
          <w:szCs w:val="24"/>
        </w:rPr>
        <w:t xml:space="preserve">Rohmah, N., Susbiyani, A., Aspirandy, R. M., &amp; Cahyono, D. (2021). Pengaruh Financial Knowledge, Financial Attitude Dan Internal Locus of Control Terhadap Perilaku Manajemen Keuangan. </w:t>
      </w:r>
      <w:r w:rsidRPr="000553C8">
        <w:rPr>
          <w:i/>
          <w:iCs/>
          <w:noProof/>
          <w:sz w:val="24"/>
          <w:szCs w:val="24"/>
        </w:rPr>
        <w:t>Jurnal Ekobis : Ekonomi Bisnis &amp; Manajemen</w:t>
      </w:r>
      <w:r w:rsidRPr="000553C8">
        <w:rPr>
          <w:noProof/>
          <w:sz w:val="24"/>
          <w:szCs w:val="24"/>
        </w:rPr>
        <w:t xml:space="preserve">, </w:t>
      </w:r>
      <w:r w:rsidRPr="000553C8">
        <w:rPr>
          <w:i/>
          <w:iCs/>
          <w:noProof/>
          <w:sz w:val="24"/>
          <w:szCs w:val="24"/>
        </w:rPr>
        <w:t>11</w:t>
      </w:r>
      <w:r w:rsidRPr="000553C8">
        <w:rPr>
          <w:noProof/>
          <w:sz w:val="24"/>
          <w:szCs w:val="24"/>
        </w:rPr>
        <w:t>(1), 150–161. https://doi.org/10.37932/j.e.v11i1.249</w:t>
      </w:r>
    </w:p>
    <w:p w14:paraId="7D9E9BE1" w14:textId="77777777" w:rsidR="000553C8" w:rsidRPr="000553C8" w:rsidRDefault="000553C8" w:rsidP="000553C8">
      <w:pPr>
        <w:widowControl w:val="0"/>
        <w:autoSpaceDE w:val="0"/>
        <w:autoSpaceDN w:val="0"/>
        <w:adjustRightInd w:val="0"/>
        <w:ind w:left="480" w:hanging="480"/>
        <w:rPr>
          <w:noProof/>
          <w:sz w:val="24"/>
          <w:szCs w:val="24"/>
        </w:rPr>
      </w:pPr>
      <w:r w:rsidRPr="000553C8">
        <w:rPr>
          <w:noProof/>
          <w:sz w:val="24"/>
          <w:szCs w:val="24"/>
        </w:rPr>
        <w:t xml:space="preserve">Saurabh, K., &amp; Nandan, T. (2018). Role of financial risk attitude and financial behavior as mediators in financial satisfaction: Empirical evidence from India. </w:t>
      </w:r>
      <w:r w:rsidRPr="000553C8">
        <w:rPr>
          <w:i/>
          <w:iCs/>
          <w:noProof/>
          <w:sz w:val="24"/>
          <w:szCs w:val="24"/>
        </w:rPr>
        <w:t>South Asian Journal of Business Studies</w:t>
      </w:r>
      <w:r w:rsidRPr="000553C8">
        <w:rPr>
          <w:noProof/>
          <w:sz w:val="24"/>
          <w:szCs w:val="24"/>
        </w:rPr>
        <w:t xml:space="preserve">, </w:t>
      </w:r>
      <w:r w:rsidRPr="000553C8">
        <w:rPr>
          <w:i/>
          <w:iCs/>
          <w:noProof/>
          <w:sz w:val="24"/>
          <w:szCs w:val="24"/>
        </w:rPr>
        <w:t>7</w:t>
      </w:r>
      <w:r w:rsidRPr="000553C8">
        <w:rPr>
          <w:noProof/>
          <w:sz w:val="24"/>
          <w:szCs w:val="24"/>
        </w:rPr>
        <w:t>(2), 207–224. https://doi.org/10.1108/SAJBS-07-2017-0088</w:t>
      </w:r>
    </w:p>
    <w:p w14:paraId="48CF110E" w14:textId="77777777" w:rsidR="000553C8" w:rsidRPr="000553C8" w:rsidRDefault="000553C8" w:rsidP="000553C8">
      <w:pPr>
        <w:widowControl w:val="0"/>
        <w:autoSpaceDE w:val="0"/>
        <w:autoSpaceDN w:val="0"/>
        <w:adjustRightInd w:val="0"/>
        <w:ind w:left="480" w:hanging="480"/>
        <w:rPr>
          <w:noProof/>
          <w:sz w:val="24"/>
          <w:szCs w:val="24"/>
        </w:rPr>
      </w:pPr>
      <w:r w:rsidRPr="000553C8">
        <w:rPr>
          <w:noProof/>
          <w:sz w:val="24"/>
          <w:szCs w:val="24"/>
        </w:rPr>
        <w:t xml:space="preserve">Serly Novianti. (2019). Pengaruh Locus of Control, Financial Knowledge, Income Terhadap Financial Management Behavior. </w:t>
      </w:r>
      <w:r w:rsidRPr="000553C8">
        <w:rPr>
          <w:i/>
          <w:iCs/>
          <w:noProof/>
          <w:sz w:val="24"/>
          <w:szCs w:val="24"/>
        </w:rPr>
        <w:t>Jurnal Akuntansi Kompetif</w:t>
      </w:r>
      <w:r w:rsidRPr="000553C8">
        <w:rPr>
          <w:noProof/>
          <w:sz w:val="24"/>
          <w:szCs w:val="24"/>
        </w:rPr>
        <w:t xml:space="preserve">, </w:t>
      </w:r>
      <w:r w:rsidRPr="000553C8">
        <w:rPr>
          <w:i/>
          <w:iCs/>
          <w:noProof/>
          <w:sz w:val="24"/>
          <w:szCs w:val="24"/>
        </w:rPr>
        <w:t>2</w:t>
      </w:r>
      <w:r w:rsidRPr="000553C8">
        <w:rPr>
          <w:noProof/>
          <w:sz w:val="24"/>
          <w:szCs w:val="24"/>
        </w:rPr>
        <w:t xml:space="preserve">, no </w:t>
      </w:r>
      <w:r w:rsidRPr="000553C8">
        <w:rPr>
          <w:i/>
          <w:iCs/>
          <w:noProof/>
          <w:sz w:val="24"/>
          <w:szCs w:val="24"/>
        </w:rPr>
        <w:t>1</w:t>
      </w:r>
      <w:r w:rsidRPr="000553C8">
        <w:rPr>
          <w:noProof/>
          <w:sz w:val="24"/>
          <w:szCs w:val="24"/>
        </w:rPr>
        <w:t>.</w:t>
      </w:r>
    </w:p>
    <w:p w14:paraId="4ACE2BEA" w14:textId="77777777" w:rsidR="000553C8" w:rsidRPr="000553C8" w:rsidRDefault="000553C8" w:rsidP="000553C8">
      <w:pPr>
        <w:widowControl w:val="0"/>
        <w:autoSpaceDE w:val="0"/>
        <w:autoSpaceDN w:val="0"/>
        <w:adjustRightInd w:val="0"/>
        <w:ind w:left="480" w:hanging="480"/>
        <w:rPr>
          <w:noProof/>
          <w:sz w:val="24"/>
        </w:rPr>
      </w:pPr>
      <w:r w:rsidRPr="000553C8">
        <w:rPr>
          <w:noProof/>
          <w:sz w:val="24"/>
          <w:szCs w:val="24"/>
        </w:rPr>
        <w:t xml:space="preserve">Shinta, R. E., &amp; Lestari, W. (2019). The Impact of Financial Knowledge, Lifestyle Pattern on Career Woman Financial Management Behaviour with Locus of Control as. </w:t>
      </w:r>
      <w:r w:rsidRPr="000553C8">
        <w:rPr>
          <w:i/>
          <w:iCs/>
          <w:noProof/>
          <w:sz w:val="24"/>
          <w:szCs w:val="24"/>
        </w:rPr>
        <w:t>Journal of Business &amp; Banking</w:t>
      </w:r>
      <w:r w:rsidRPr="000553C8">
        <w:rPr>
          <w:noProof/>
          <w:sz w:val="24"/>
          <w:szCs w:val="24"/>
        </w:rPr>
        <w:t xml:space="preserve">, </w:t>
      </w:r>
      <w:r w:rsidRPr="000553C8">
        <w:rPr>
          <w:i/>
          <w:iCs/>
          <w:noProof/>
          <w:sz w:val="24"/>
          <w:szCs w:val="24"/>
        </w:rPr>
        <w:t>8</w:t>
      </w:r>
      <w:r w:rsidRPr="000553C8">
        <w:rPr>
          <w:noProof/>
          <w:sz w:val="24"/>
          <w:szCs w:val="24"/>
        </w:rPr>
        <w:t>(2), 271. https://doi.org/10.14414/jbb.v8i2.1524</w:t>
      </w:r>
    </w:p>
    <w:p w14:paraId="614B1B1E" w14:textId="58E7C889" w:rsidR="0020123A" w:rsidRPr="00327A0D" w:rsidRDefault="00D35426" w:rsidP="00D35426">
      <w:pPr>
        <w:ind w:right="-4"/>
        <w:jc w:val="both"/>
        <w:rPr>
          <w:color w:val="0066CC"/>
          <w:sz w:val="24"/>
          <w:szCs w:val="24"/>
        </w:rPr>
      </w:pPr>
      <w:r>
        <w:fldChar w:fldCharType="end"/>
      </w:r>
    </w:p>
    <w:sectPr w:rsidR="0020123A" w:rsidRPr="00327A0D" w:rsidSect="00F262CB">
      <w:headerReference w:type="default" r:id="rId9"/>
      <w:footerReference w:type="default" r:id="rId10"/>
      <w:pgSz w:w="12240" w:h="15840"/>
      <w:pgMar w:top="1654" w:right="1260" w:bottom="1135" w:left="1418" w:header="1134" w:footer="4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F4285" w14:textId="77777777" w:rsidR="00E73295" w:rsidRDefault="00E73295">
      <w:r>
        <w:separator/>
      </w:r>
    </w:p>
  </w:endnote>
  <w:endnote w:type="continuationSeparator" w:id="0">
    <w:p w14:paraId="747F8D82" w14:textId="77777777" w:rsidR="00E73295" w:rsidRDefault="00E7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icrosoft Himalaya">
    <w:charset w:val="00"/>
    <w:family w:val="auto"/>
    <w:pitch w:val="variable"/>
    <w:sig w:usb0="80000003" w:usb1="00010000" w:usb2="0000004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009624"/>
      <w:docPartObj>
        <w:docPartGallery w:val="Page Numbers (Bottom of Page)"/>
        <w:docPartUnique/>
      </w:docPartObj>
    </w:sdtPr>
    <w:sdtEndPr>
      <w:rPr>
        <w:color w:val="808080" w:themeColor="background1" w:themeShade="80"/>
        <w:spacing w:val="60"/>
      </w:rPr>
    </w:sdtEndPr>
    <w:sdtContent>
      <w:p w14:paraId="540B0D22" w14:textId="77777777" w:rsidR="006E0673" w:rsidRDefault="006E0673">
        <w:pPr>
          <w:pStyle w:val="Footer"/>
          <w:pBdr>
            <w:top w:val="single" w:sz="4" w:space="1" w:color="D9D9D9" w:themeColor="background1" w:themeShade="D9"/>
          </w:pBdr>
          <w:jc w:val="right"/>
        </w:pPr>
        <w:r>
          <w:fldChar w:fldCharType="begin"/>
        </w:r>
        <w:r>
          <w:instrText xml:space="preserve"> PAGE   \* MERGEFORMAT </w:instrText>
        </w:r>
        <w:r>
          <w:fldChar w:fldCharType="separate"/>
        </w:r>
        <w:r w:rsidR="000C455E">
          <w:rPr>
            <w:noProof/>
          </w:rPr>
          <w:t>4</w:t>
        </w:r>
        <w:r>
          <w:rPr>
            <w:noProof/>
          </w:rPr>
          <w:fldChar w:fldCharType="end"/>
        </w:r>
        <w:r>
          <w:t xml:space="preserve"> | </w:t>
        </w:r>
        <w:r>
          <w:rPr>
            <w:color w:val="808080" w:themeColor="background1" w:themeShade="80"/>
            <w:spacing w:val="60"/>
          </w:rPr>
          <w:t>Page</w:t>
        </w:r>
      </w:p>
    </w:sdtContent>
  </w:sdt>
  <w:p w14:paraId="4703BD53" w14:textId="77777777" w:rsidR="007853F4" w:rsidRDefault="007853F4">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78B3E" w14:textId="77777777" w:rsidR="00E73295" w:rsidRDefault="00E73295">
      <w:r>
        <w:separator/>
      </w:r>
    </w:p>
  </w:footnote>
  <w:footnote w:type="continuationSeparator" w:id="0">
    <w:p w14:paraId="7C42C27C" w14:textId="77777777" w:rsidR="00E73295" w:rsidRDefault="00E73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770"/>
      <w:gridCol w:w="1792"/>
    </w:tblGrid>
    <w:tr w:rsidR="002653F0" w14:paraId="3058DCB7" w14:textId="77777777" w:rsidTr="00057CF5">
      <w:trPr>
        <w:jc w:val="center"/>
      </w:trPr>
      <w:tc>
        <w:tcPr>
          <w:tcW w:w="4063" w:type="pct"/>
          <w:vAlign w:val="center"/>
        </w:tcPr>
        <w:p w14:paraId="787BD556" w14:textId="25B20CCF" w:rsidR="002653F0" w:rsidRDefault="002653F0" w:rsidP="002653F0">
          <w:pPr>
            <w:pStyle w:val="Header"/>
            <w:jc w:val="both"/>
            <w:rPr>
              <w:rFonts w:ascii="Tahoma" w:hAnsi="Tahoma" w:cs="Tahoma"/>
              <w:b/>
              <w:bCs/>
              <w:i/>
              <w:iCs/>
              <w:noProof/>
            </w:rPr>
          </w:pPr>
          <w:proofErr w:type="gramStart"/>
          <w:r>
            <w:rPr>
              <w:rFonts w:ascii="Arial Narrow" w:hAnsi="Arial Narrow"/>
              <w:b/>
            </w:rPr>
            <w:t>JFM :</w:t>
          </w:r>
          <w:proofErr w:type="gramEnd"/>
          <w:r>
            <w:rPr>
              <w:rFonts w:ascii="Arial Narrow" w:hAnsi="Arial Narrow"/>
              <w:b/>
            </w:rPr>
            <w:t xml:space="preserve"> Journal of Fundamental Management</w:t>
          </w:r>
        </w:p>
        <w:p w14:paraId="41B43EE6" w14:textId="11971A17" w:rsidR="002653F0" w:rsidRDefault="002653F0" w:rsidP="002653F0">
          <w:pPr>
            <w:pStyle w:val="Footer"/>
            <w:tabs>
              <w:tab w:val="center" w:pos="1171"/>
              <w:tab w:val="right" w:pos="7260"/>
            </w:tabs>
            <w:jc w:val="both"/>
            <w:rPr>
              <w:rFonts w:ascii="Tahoma" w:hAnsi="Tahoma" w:cs="Tahoma"/>
              <w:i/>
              <w:iCs/>
            </w:rPr>
          </w:pPr>
          <w:r>
            <w:tab/>
          </w:r>
          <w:r>
            <w:rPr>
              <w:rFonts w:ascii="Arial Narrow" w:hAnsi="Arial Narrow" w:cs="Tahoma"/>
              <w:b/>
              <w:lang w:val="id-ID"/>
            </w:rPr>
            <w:t>Vol</w:t>
          </w:r>
          <w:proofErr w:type="spellStart"/>
          <w:r>
            <w:rPr>
              <w:rFonts w:ascii="Arial Narrow" w:hAnsi="Arial Narrow" w:cs="Tahoma"/>
              <w:b/>
            </w:rPr>
            <w:t>ume</w:t>
          </w:r>
          <w:proofErr w:type="spellEnd"/>
          <w:r>
            <w:rPr>
              <w:rFonts w:ascii="Arial Narrow" w:hAnsi="Arial Narrow" w:cs="Tahoma"/>
              <w:b/>
              <w:lang w:val="id-ID"/>
            </w:rPr>
            <w:t xml:space="preserve"> </w:t>
          </w:r>
          <w:r w:rsidR="000553C8">
            <w:rPr>
              <w:rFonts w:ascii="Arial Narrow" w:hAnsi="Arial Narrow" w:cs="Tahoma"/>
              <w:b/>
            </w:rPr>
            <w:t>4</w:t>
          </w:r>
          <w:r>
            <w:rPr>
              <w:rFonts w:ascii="Arial Narrow" w:hAnsi="Arial Narrow" w:cs="Tahoma"/>
              <w:b/>
              <w:lang w:val="id-ID"/>
            </w:rPr>
            <w:t xml:space="preserve"> No</w:t>
          </w:r>
          <w:r>
            <w:rPr>
              <w:rFonts w:ascii="Arial Narrow" w:hAnsi="Arial Narrow" w:cs="Tahoma"/>
              <w:b/>
            </w:rPr>
            <w:t>mor</w:t>
          </w:r>
          <w:r>
            <w:rPr>
              <w:rFonts w:ascii="Arial Narrow" w:hAnsi="Arial Narrow" w:cs="Tahoma"/>
              <w:b/>
              <w:lang w:val="id-ID"/>
            </w:rPr>
            <w:t xml:space="preserve"> </w:t>
          </w:r>
          <w:r>
            <w:rPr>
              <w:rFonts w:ascii="Arial Narrow" w:hAnsi="Arial Narrow" w:cs="Tahoma"/>
              <w:b/>
            </w:rPr>
            <w:t>2</w:t>
          </w:r>
          <w:r>
            <w:rPr>
              <w:rFonts w:ascii="Arial Narrow" w:hAnsi="Arial Narrow" w:cs="Tahoma"/>
              <w:b/>
              <w:lang w:val="id-ID"/>
            </w:rPr>
            <w:t xml:space="preserve"> | </w:t>
          </w:r>
          <w:r w:rsidR="000553C8">
            <w:rPr>
              <w:rFonts w:ascii="Arial Narrow" w:hAnsi="Arial Narrow" w:cs="Tahoma"/>
              <w:b/>
            </w:rPr>
            <w:t>November</w:t>
          </w:r>
          <w:r>
            <w:rPr>
              <w:rFonts w:ascii="Arial Narrow" w:hAnsi="Arial Narrow" w:cs="Tahoma"/>
              <w:b/>
            </w:rPr>
            <w:t xml:space="preserve"> </w:t>
          </w:r>
          <w:r>
            <w:rPr>
              <w:rFonts w:ascii="Arial Narrow" w:hAnsi="Arial Narrow" w:cs="Tahoma"/>
              <w:b/>
              <w:lang w:val="id-ID"/>
            </w:rPr>
            <w:t>20</w:t>
          </w:r>
          <w:r>
            <w:rPr>
              <w:rFonts w:ascii="Arial Narrow" w:hAnsi="Arial Narrow" w:cs="Tahoma"/>
              <w:b/>
            </w:rPr>
            <w:t>23</w:t>
          </w:r>
        </w:p>
      </w:tc>
      <w:tc>
        <w:tcPr>
          <w:tcW w:w="937" w:type="pct"/>
          <w:vAlign w:val="center"/>
        </w:tcPr>
        <w:p w14:paraId="3ADDE4BB" w14:textId="77777777" w:rsidR="002653F0" w:rsidRDefault="002653F0" w:rsidP="002653F0">
          <w:pPr>
            <w:pStyle w:val="Footer"/>
            <w:tabs>
              <w:tab w:val="right" w:pos="7938"/>
            </w:tabs>
            <w:jc w:val="right"/>
            <w:rPr>
              <w:rFonts w:ascii="Arial Narrow" w:hAnsi="Arial Narrow"/>
              <w:b/>
              <w:i/>
            </w:rPr>
          </w:pPr>
          <w:r>
            <w:rPr>
              <w:rFonts w:ascii="Arial Narrow" w:hAnsi="Arial Narrow"/>
              <w:b/>
            </w:rPr>
            <w:t xml:space="preserve">p-ISSN: 2086-7662 </w:t>
          </w:r>
        </w:p>
        <w:p w14:paraId="6D9CB857" w14:textId="77777777" w:rsidR="002653F0" w:rsidRDefault="002653F0" w:rsidP="002653F0">
          <w:pPr>
            <w:pStyle w:val="Footer"/>
            <w:tabs>
              <w:tab w:val="right" w:pos="7938"/>
            </w:tabs>
            <w:jc w:val="right"/>
            <w:rPr>
              <w:rFonts w:ascii="Tahoma" w:hAnsi="Tahoma" w:cs="Tahoma"/>
              <w:i/>
              <w:iCs/>
              <w:sz w:val="24"/>
              <w:szCs w:val="24"/>
            </w:rPr>
          </w:pPr>
          <w:r>
            <w:rPr>
              <w:rFonts w:ascii="Arial Narrow" w:hAnsi="Arial Narrow"/>
              <w:b/>
            </w:rPr>
            <w:t>e-ISSN: 2622-1950</w:t>
          </w:r>
        </w:p>
      </w:tc>
    </w:tr>
  </w:tbl>
  <w:p w14:paraId="5C181CBD" w14:textId="77777777" w:rsidR="002653F0" w:rsidRDefault="002653F0" w:rsidP="002653F0">
    <w:pPr>
      <w:pStyle w:val="Footer"/>
      <w:tabs>
        <w:tab w:val="right" w:pos="7938"/>
      </w:tabs>
      <w:jc w:val="both"/>
    </w:pPr>
  </w:p>
  <w:p w14:paraId="236EA529" w14:textId="77777777" w:rsidR="002653F0" w:rsidRDefault="002653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52EB1"/>
    <w:multiLevelType w:val="multilevel"/>
    <w:tmpl w:val="07D52EB1"/>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262816F1"/>
    <w:multiLevelType w:val="hybridMultilevel"/>
    <w:tmpl w:val="6D6A03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1A2697F"/>
    <w:multiLevelType w:val="multilevel"/>
    <w:tmpl w:val="084EDED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533304F9"/>
    <w:multiLevelType w:val="hybridMultilevel"/>
    <w:tmpl w:val="E03C0492"/>
    <w:lvl w:ilvl="0" w:tplc="A1F6CD7A">
      <w:start w:val="1"/>
      <w:numFmt w:val="decimal"/>
      <w:lvlText w:val="%1."/>
      <w:lvlJc w:val="left"/>
      <w:pPr>
        <w:ind w:left="2214" w:hanging="360"/>
      </w:pPr>
      <w:rPr>
        <w:rFonts w:hint="default"/>
        <w:i w:val="0"/>
        <w:iCs w:val="0"/>
      </w:rPr>
    </w:lvl>
    <w:lvl w:ilvl="1" w:tplc="38090019" w:tentative="1">
      <w:start w:val="1"/>
      <w:numFmt w:val="lowerLetter"/>
      <w:lvlText w:val="%2."/>
      <w:lvlJc w:val="left"/>
      <w:pPr>
        <w:ind w:left="2934" w:hanging="360"/>
      </w:pPr>
    </w:lvl>
    <w:lvl w:ilvl="2" w:tplc="3809001B" w:tentative="1">
      <w:start w:val="1"/>
      <w:numFmt w:val="lowerRoman"/>
      <w:lvlText w:val="%3."/>
      <w:lvlJc w:val="right"/>
      <w:pPr>
        <w:ind w:left="3654" w:hanging="180"/>
      </w:pPr>
    </w:lvl>
    <w:lvl w:ilvl="3" w:tplc="3809000F" w:tentative="1">
      <w:start w:val="1"/>
      <w:numFmt w:val="decimal"/>
      <w:lvlText w:val="%4."/>
      <w:lvlJc w:val="left"/>
      <w:pPr>
        <w:ind w:left="4374" w:hanging="360"/>
      </w:pPr>
    </w:lvl>
    <w:lvl w:ilvl="4" w:tplc="38090019" w:tentative="1">
      <w:start w:val="1"/>
      <w:numFmt w:val="lowerLetter"/>
      <w:lvlText w:val="%5."/>
      <w:lvlJc w:val="left"/>
      <w:pPr>
        <w:ind w:left="5094" w:hanging="360"/>
      </w:pPr>
    </w:lvl>
    <w:lvl w:ilvl="5" w:tplc="3809001B" w:tentative="1">
      <w:start w:val="1"/>
      <w:numFmt w:val="lowerRoman"/>
      <w:lvlText w:val="%6."/>
      <w:lvlJc w:val="right"/>
      <w:pPr>
        <w:ind w:left="5814" w:hanging="180"/>
      </w:pPr>
    </w:lvl>
    <w:lvl w:ilvl="6" w:tplc="3809000F" w:tentative="1">
      <w:start w:val="1"/>
      <w:numFmt w:val="decimal"/>
      <w:lvlText w:val="%7."/>
      <w:lvlJc w:val="left"/>
      <w:pPr>
        <w:ind w:left="6534" w:hanging="360"/>
      </w:pPr>
    </w:lvl>
    <w:lvl w:ilvl="7" w:tplc="38090019" w:tentative="1">
      <w:start w:val="1"/>
      <w:numFmt w:val="lowerLetter"/>
      <w:lvlText w:val="%8."/>
      <w:lvlJc w:val="left"/>
      <w:pPr>
        <w:ind w:left="7254" w:hanging="360"/>
      </w:pPr>
    </w:lvl>
    <w:lvl w:ilvl="8" w:tplc="3809001B" w:tentative="1">
      <w:start w:val="1"/>
      <w:numFmt w:val="lowerRoman"/>
      <w:lvlText w:val="%9."/>
      <w:lvlJc w:val="right"/>
      <w:pPr>
        <w:ind w:left="7974" w:hanging="180"/>
      </w:pPr>
    </w:lvl>
  </w:abstractNum>
  <w:abstractNum w:abstractNumId="4" w15:restartNumberingAfterBreak="0">
    <w:nsid w:val="5A0068D6"/>
    <w:multiLevelType w:val="hybridMultilevel"/>
    <w:tmpl w:val="5D4C9BCE"/>
    <w:lvl w:ilvl="0" w:tplc="987C61A8">
      <w:start w:val="1"/>
      <w:numFmt w:val="decimal"/>
      <w:lvlText w:val="%1."/>
      <w:lvlJc w:val="left"/>
      <w:pPr>
        <w:ind w:left="643" w:hanging="360"/>
      </w:pPr>
      <w:rPr>
        <w:rFonts w:hint="default"/>
        <w:i w:val="0"/>
        <w:iCs w:val="0"/>
      </w:rPr>
    </w:lvl>
    <w:lvl w:ilvl="1" w:tplc="38090019" w:tentative="1">
      <w:start w:val="1"/>
      <w:numFmt w:val="lowerLetter"/>
      <w:lvlText w:val="%2."/>
      <w:lvlJc w:val="left"/>
      <w:pPr>
        <w:ind w:left="1363" w:hanging="360"/>
      </w:pPr>
    </w:lvl>
    <w:lvl w:ilvl="2" w:tplc="3809001B" w:tentative="1">
      <w:start w:val="1"/>
      <w:numFmt w:val="lowerRoman"/>
      <w:lvlText w:val="%3."/>
      <w:lvlJc w:val="right"/>
      <w:pPr>
        <w:ind w:left="2083" w:hanging="180"/>
      </w:pPr>
    </w:lvl>
    <w:lvl w:ilvl="3" w:tplc="3809000F" w:tentative="1">
      <w:start w:val="1"/>
      <w:numFmt w:val="decimal"/>
      <w:lvlText w:val="%4."/>
      <w:lvlJc w:val="left"/>
      <w:pPr>
        <w:ind w:left="2803" w:hanging="360"/>
      </w:pPr>
    </w:lvl>
    <w:lvl w:ilvl="4" w:tplc="38090019" w:tentative="1">
      <w:start w:val="1"/>
      <w:numFmt w:val="lowerLetter"/>
      <w:lvlText w:val="%5."/>
      <w:lvlJc w:val="left"/>
      <w:pPr>
        <w:ind w:left="3523" w:hanging="360"/>
      </w:pPr>
    </w:lvl>
    <w:lvl w:ilvl="5" w:tplc="3809001B" w:tentative="1">
      <w:start w:val="1"/>
      <w:numFmt w:val="lowerRoman"/>
      <w:lvlText w:val="%6."/>
      <w:lvlJc w:val="right"/>
      <w:pPr>
        <w:ind w:left="4243" w:hanging="180"/>
      </w:pPr>
    </w:lvl>
    <w:lvl w:ilvl="6" w:tplc="3809000F" w:tentative="1">
      <w:start w:val="1"/>
      <w:numFmt w:val="decimal"/>
      <w:lvlText w:val="%7."/>
      <w:lvlJc w:val="left"/>
      <w:pPr>
        <w:ind w:left="4963" w:hanging="360"/>
      </w:pPr>
    </w:lvl>
    <w:lvl w:ilvl="7" w:tplc="38090019" w:tentative="1">
      <w:start w:val="1"/>
      <w:numFmt w:val="lowerLetter"/>
      <w:lvlText w:val="%8."/>
      <w:lvlJc w:val="left"/>
      <w:pPr>
        <w:ind w:left="5683" w:hanging="360"/>
      </w:pPr>
    </w:lvl>
    <w:lvl w:ilvl="8" w:tplc="3809001B" w:tentative="1">
      <w:start w:val="1"/>
      <w:numFmt w:val="lowerRoman"/>
      <w:lvlText w:val="%9."/>
      <w:lvlJc w:val="right"/>
      <w:pPr>
        <w:ind w:left="6403" w:hanging="180"/>
      </w:pPr>
    </w:lvl>
  </w:abstractNum>
  <w:abstractNum w:abstractNumId="5" w15:restartNumberingAfterBreak="0">
    <w:nsid w:val="71965147"/>
    <w:multiLevelType w:val="hybridMultilevel"/>
    <w:tmpl w:val="53CE78DC"/>
    <w:lvl w:ilvl="0" w:tplc="212C17DE">
      <w:start w:val="1"/>
      <w:numFmt w:val="decimal"/>
      <w:lvlText w:val="%1."/>
      <w:lvlJc w:val="left"/>
      <w:pPr>
        <w:ind w:left="643" w:hanging="360"/>
      </w:pPr>
      <w:rPr>
        <w:rFonts w:hint="default"/>
        <w:b w:val="0"/>
        <w:bCs w:val="0"/>
        <w:i w:val="0"/>
        <w:iCs w:val="0"/>
      </w:rPr>
    </w:lvl>
    <w:lvl w:ilvl="1" w:tplc="38090019" w:tentative="1">
      <w:start w:val="1"/>
      <w:numFmt w:val="lowerLetter"/>
      <w:lvlText w:val="%2."/>
      <w:lvlJc w:val="left"/>
      <w:pPr>
        <w:ind w:left="1363" w:hanging="360"/>
      </w:pPr>
    </w:lvl>
    <w:lvl w:ilvl="2" w:tplc="3809001B" w:tentative="1">
      <w:start w:val="1"/>
      <w:numFmt w:val="lowerRoman"/>
      <w:lvlText w:val="%3."/>
      <w:lvlJc w:val="right"/>
      <w:pPr>
        <w:ind w:left="2083" w:hanging="180"/>
      </w:pPr>
    </w:lvl>
    <w:lvl w:ilvl="3" w:tplc="3809000F" w:tentative="1">
      <w:start w:val="1"/>
      <w:numFmt w:val="decimal"/>
      <w:lvlText w:val="%4."/>
      <w:lvlJc w:val="left"/>
      <w:pPr>
        <w:ind w:left="2803" w:hanging="360"/>
      </w:pPr>
    </w:lvl>
    <w:lvl w:ilvl="4" w:tplc="38090019" w:tentative="1">
      <w:start w:val="1"/>
      <w:numFmt w:val="lowerLetter"/>
      <w:lvlText w:val="%5."/>
      <w:lvlJc w:val="left"/>
      <w:pPr>
        <w:ind w:left="3523" w:hanging="360"/>
      </w:pPr>
    </w:lvl>
    <w:lvl w:ilvl="5" w:tplc="3809001B" w:tentative="1">
      <w:start w:val="1"/>
      <w:numFmt w:val="lowerRoman"/>
      <w:lvlText w:val="%6."/>
      <w:lvlJc w:val="right"/>
      <w:pPr>
        <w:ind w:left="4243" w:hanging="180"/>
      </w:pPr>
    </w:lvl>
    <w:lvl w:ilvl="6" w:tplc="3809000F" w:tentative="1">
      <w:start w:val="1"/>
      <w:numFmt w:val="decimal"/>
      <w:lvlText w:val="%7."/>
      <w:lvlJc w:val="left"/>
      <w:pPr>
        <w:ind w:left="4963" w:hanging="360"/>
      </w:pPr>
    </w:lvl>
    <w:lvl w:ilvl="7" w:tplc="38090019" w:tentative="1">
      <w:start w:val="1"/>
      <w:numFmt w:val="lowerLetter"/>
      <w:lvlText w:val="%8."/>
      <w:lvlJc w:val="left"/>
      <w:pPr>
        <w:ind w:left="5683" w:hanging="360"/>
      </w:pPr>
    </w:lvl>
    <w:lvl w:ilvl="8" w:tplc="3809001B" w:tentative="1">
      <w:start w:val="1"/>
      <w:numFmt w:val="lowerRoman"/>
      <w:lvlText w:val="%9."/>
      <w:lvlJc w:val="right"/>
      <w:pPr>
        <w:ind w:left="6403" w:hanging="180"/>
      </w:pPr>
    </w:lvl>
  </w:abstractNum>
  <w:num w:numId="1" w16cid:durableId="1009717842">
    <w:abstractNumId w:val="5"/>
  </w:num>
  <w:num w:numId="2" w16cid:durableId="1388989061">
    <w:abstractNumId w:val="4"/>
  </w:num>
  <w:num w:numId="3" w16cid:durableId="794446850">
    <w:abstractNumId w:val="3"/>
  </w:num>
  <w:num w:numId="4" w16cid:durableId="872613159">
    <w:abstractNumId w:val="1"/>
  </w:num>
  <w:num w:numId="5" w16cid:durableId="1971277300">
    <w:abstractNumId w:val="2"/>
  </w:num>
  <w:num w:numId="6" w16cid:durableId="61540902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3F4"/>
    <w:rsid w:val="00004ED3"/>
    <w:rsid w:val="00006389"/>
    <w:rsid w:val="000114AD"/>
    <w:rsid w:val="00011DD7"/>
    <w:rsid w:val="00014150"/>
    <w:rsid w:val="000153BE"/>
    <w:rsid w:val="000177D8"/>
    <w:rsid w:val="00046F95"/>
    <w:rsid w:val="000529BD"/>
    <w:rsid w:val="000553C8"/>
    <w:rsid w:val="00076AD2"/>
    <w:rsid w:val="00095A82"/>
    <w:rsid w:val="00096DF4"/>
    <w:rsid w:val="000B2EFF"/>
    <w:rsid w:val="000B7CBC"/>
    <w:rsid w:val="000C271F"/>
    <w:rsid w:val="000C455E"/>
    <w:rsid w:val="000C7D83"/>
    <w:rsid w:val="00103B11"/>
    <w:rsid w:val="00106278"/>
    <w:rsid w:val="001447FB"/>
    <w:rsid w:val="00154961"/>
    <w:rsid w:val="001553A8"/>
    <w:rsid w:val="00162921"/>
    <w:rsid w:val="00172F95"/>
    <w:rsid w:val="00177372"/>
    <w:rsid w:val="00177D5D"/>
    <w:rsid w:val="00187021"/>
    <w:rsid w:val="001927EA"/>
    <w:rsid w:val="001A2231"/>
    <w:rsid w:val="001C0135"/>
    <w:rsid w:val="001C09DB"/>
    <w:rsid w:val="001C2A8D"/>
    <w:rsid w:val="001E10AC"/>
    <w:rsid w:val="001E12CF"/>
    <w:rsid w:val="001E19C5"/>
    <w:rsid w:val="00200318"/>
    <w:rsid w:val="0020123A"/>
    <w:rsid w:val="002025DB"/>
    <w:rsid w:val="00203552"/>
    <w:rsid w:val="00203A5F"/>
    <w:rsid w:val="002151BC"/>
    <w:rsid w:val="00224B1D"/>
    <w:rsid w:val="0022506C"/>
    <w:rsid w:val="0024281A"/>
    <w:rsid w:val="00245531"/>
    <w:rsid w:val="00252ED3"/>
    <w:rsid w:val="002653F0"/>
    <w:rsid w:val="00271E57"/>
    <w:rsid w:val="002745B0"/>
    <w:rsid w:val="00277B35"/>
    <w:rsid w:val="0028364D"/>
    <w:rsid w:val="0029551A"/>
    <w:rsid w:val="0029604A"/>
    <w:rsid w:val="002A701A"/>
    <w:rsid w:val="002B0FA4"/>
    <w:rsid w:val="002B43EF"/>
    <w:rsid w:val="002B596F"/>
    <w:rsid w:val="002C69F1"/>
    <w:rsid w:val="002E0AA5"/>
    <w:rsid w:val="00327A0D"/>
    <w:rsid w:val="00363852"/>
    <w:rsid w:val="00373957"/>
    <w:rsid w:val="0038470E"/>
    <w:rsid w:val="003A1244"/>
    <w:rsid w:val="003A385F"/>
    <w:rsid w:val="003B47BF"/>
    <w:rsid w:val="003B69F3"/>
    <w:rsid w:val="003D6664"/>
    <w:rsid w:val="003E323B"/>
    <w:rsid w:val="003F0470"/>
    <w:rsid w:val="0040279A"/>
    <w:rsid w:val="00436277"/>
    <w:rsid w:val="00442ED0"/>
    <w:rsid w:val="00445024"/>
    <w:rsid w:val="004515D2"/>
    <w:rsid w:val="004710B3"/>
    <w:rsid w:val="004A2708"/>
    <w:rsid w:val="004C4654"/>
    <w:rsid w:val="004E16B8"/>
    <w:rsid w:val="004F08CD"/>
    <w:rsid w:val="004F2FD5"/>
    <w:rsid w:val="00511C55"/>
    <w:rsid w:val="00523F1A"/>
    <w:rsid w:val="00530672"/>
    <w:rsid w:val="005801E9"/>
    <w:rsid w:val="00584AC2"/>
    <w:rsid w:val="00595790"/>
    <w:rsid w:val="005B0A29"/>
    <w:rsid w:val="005B6DE6"/>
    <w:rsid w:val="005C5A52"/>
    <w:rsid w:val="005E339B"/>
    <w:rsid w:val="005F0EE3"/>
    <w:rsid w:val="005F71A1"/>
    <w:rsid w:val="005F720A"/>
    <w:rsid w:val="0060242C"/>
    <w:rsid w:val="00603D4B"/>
    <w:rsid w:val="00625CBF"/>
    <w:rsid w:val="00627F49"/>
    <w:rsid w:val="00630C93"/>
    <w:rsid w:val="00632796"/>
    <w:rsid w:val="00635AB5"/>
    <w:rsid w:val="00646A7D"/>
    <w:rsid w:val="00650DBE"/>
    <w:rsid w:val="00662BC2"/>
    <w:rsid w:val="00687267"/>
    <w:rsid w:val="006B2863"/>
    <w:rsid w:val="006D0CB3"/>
    <w:rsid w:val="006D187E"/>
    <w:rsid w:val="006E0673"/>
    <w:rsid w:val="006E096E"/>
    <w:rsid w:val="006E0E74"/>
    <w:rsid w:val="006E6527"/>
    <w:rsid w:val="006F4528"/>
    <w:rsid w:val="007073E5"/>
    <w:rsid w:val="00707870"/>
    <w:rsid w:val="00717E53"/>
    <w:rsid w:val="00721F1D"/>
    <w:rsid w:val="00741847"/>
    <w:rsid w:val="007472C6"/>
    <w:rsid w:val="00761ED6"/>
    <w:rsid w:val="00764FA6"/>
    <w:rsid w:val="00775D2C"/>
    <w:rsid w:val="00784A40"/>
    <w:rsid w:val="007853F4"/>
    <w:rsid w:val="00791427"/>
    <w:rsid w:val="007A3DB7"/>
    <w:rsid w:val="007C531F"/>
    <w:rsid w:val="00823C89"/>
    <w:rsid w:val="00825792"/>
    <w:rsid w:val="00841BB0"/>
    <w:rsid w:val="008445A3"/>
    <w:rsid w:val="00850D9F"/>
    <w:rsid w:val="00864B13"/>
    <w:rsid w:val="00884F85"/>
    <w:rsid w:val="00891E32"/>
    <w:rsid w:val="00895089"/>
    <w:rsid w:val="00897CCB"/>
    <w:rsid w:val="008B7EF4"/>
    <w:rsid w:val="008C4397"/>
    <w:rsid w:val="008D447D"/>
    <w:rsid w:val="008D4E76"/>
    <w:rsid w:val="008F08C0"/>
    <w:rsid w:val="008F7284"/>
    <w:rsid w:val="0090116D"/>
    <w:rsid w:val="0092334B"/>
    <w:rsid w:val="0092777B"/>
    <w:rsid w:val="00950F13"/>
    <w:rsid w:val="009746BA"/>
    <w:rsid w:val="00977156"/>
    <w:rsid w:val="00980EAC"/>
    <w:rsid w:val="009845E8"/>
    <w:rsid w:val="009A20CE"/>
    <w:rsid w:val="009C165B"/>
    <w:rsid w:val="009D0B96"/>
    <w:rsid w:val="009D55FD"/>
    <w:rsid w:val="009D6542"/>
    <w:rsid w:val="009E25B9"/>
    <w:rsid w:val="009E3028"/>
    <w:rsid w:val="009E440C"/>
    <w:rsid w:val="009E6E53"/>
    <w:rsid w:val="009F3F0E"/>
    <w:rsid w:val="00A20266"/>
    <w:rsid w:val="00A30A9C"/>
    <w:rsid w:val="00A36C48"/>
    <w:rsid w:val="00A718E6"/>
    <w:rsid w:val="00A95094"/>
    <w:rsid w:val="00AA018D"/>
    <w:rsid w:val="00AA165D"/>
    <w:rsid w:val="00AC4DCD"/>
    <w:rsid w:val="00AD7A88"/>
    <w:rsid w:val="00B00DB7"/>
    <w:rsid w:val="00B228F4"/>
    <w:rsid w:val="00B35C32"/>
    <w:rsid w:val="00B55330"/>
    <w:rsid w:val="00B64828"/>
    <w:rsid w:val="00B72E01"/>
    <w:rsid w:val="00B7500D"/>
    <w:rsid w:val="00B8253A"/>
    <w:rsid w:val="00B837BC"/>
    <w:rsid w:val="00BA2D8B"/>
    <w:rsid w:val="00BA6309"/>
    <w:rsid w:val="00BB06E8"/>
    <w:rsid w:val="00BB20D4"/>
    <w:rsid w:val="00BC1E51"/>
    <w:rsid w:val="00BD4108"/>
    <w:rsid w:val="00BE1BC6"/>
    <w:rsid w:val="00BE5318"/>
    <w:rsid w:val="00BE5D1D"/>
    <w:rsid w:val="00BF3366"/>
    <w:rsid w:val="00BF46BF"/>
    <w:rsid w:val="00C2373D"/>
    <w:rsid w:val="00C31D53"/>
    <w:rsid w:val="00C346AC"/>
    <w:rsid w:val="00C44FB7"/>
    <w:rsid w:val="00C45C32"/>
    <w:rsid w:val="00C51F10"/>
    <w:rsid w:val="00C60DFB"/>
    <w:rsid w:val="00C62314"/>
    <w:rsid w:val="00C92D8E"/>
    <w:rsid w:val="00CA1FEF"/>
    <w:rsid w:val="00CB3A33"/>
    <w:rsid w:val="00CB5CB9"/>
    <w:rsid w:val="00CC1FBB"/>
    <w:rsid w:val="00CC4E47"/>
    <w:rsid w:val="00CC78E6"/>
    <w:rsid w:val="00CD515C"/>
    <w:rsid w:val="00CD6776"/>
    <w:rsid w:val="00CE0EC2"/>
    <w:rsid w:val="00D0475F"/>
    <w:rsid w:val="00D14471"/>
    <w:rsid w:val="00D200C7"/>
    <w:rsid w:val="00D20A52"/>
    <w:rsid w:val="00D35426"/>
    <w:rsid w:val="00D40360"/>
    <w:rsid w:val="00D43D8D"/>
    <w:rsid w:val="00D441A6"/>
    <w:rsid w:val="00D52C12"/>
    <w:rsid w:val="00D65678"/>
    <w:rsid w:val="00D706E1"/>
    <w:rsid w:val="00D913BE"/>
    <w:rsid w:val="00DA26DF"/>
    <w:rsid w:val="00DB1F7F"/>
    <w:rsid w:val="00DC18D6"/>
    <w:rsid w:val="00DD0E61"/>
    <w:rsid w:val="00DD572A"/>
    <w:rsid w:val="00DD5747"/>
    <w:rsid w:val="00DE4E69"/>
    <w:rsid w:val="00DE7F00"/>
    <w:rsid w:val="00E041FA"/>
    <w:rsid w:val="00E061F0"/>
    <w:rsid w:val="00E36AB9"/>
    <w:rsid w:val="00E400EE"/>
    <w:rsid w:val="00E40C5D"/>
    <w:rsid w:val="00E477AF"/>
    <w:rsid w:val="00E55884"/>
    <w:rsid w:val="00E73295"/>
    <w:rsid w:val="00E83FD3"/>
    <w:rsid w:val="00E95E9B"/>
    <w:rsid w:val="00EB6C1C"/>
    <w:rsid w:val="00EC4B2F"/>
    <w:rsid w:val="00ED064C"/>
    <w:rsid w:val="00ED2474"/>
    <w:rsid w:val="00ED421D"/>
    <w:rsid w:val="00ED6462"/>
    <w:rsid w:val="00EE30B5"/>
    <w:rsid w:val="00EF1BA6"/>
    <w:rsid w:val="00F201BE"/>
    <w:rsid w:val="00F213B4"/>
    <w:rsid w:val="00F262CB"/>
    <w:rsid w:val="00F418B9"/>
    <w:rsid w:val="00F60D4A"/>
    <w:rsid w:val="00F66F85"/>
    <w:rsid w:val="00F67191"/>
    <w:rsid w:val="00F768FE"/>
    <w:rsid w:val="00F83D33"/>
    <w:rsid w:val="00FA0793"/>
    <w:rsid w:val="00FA33D5"/>
    <w:rsid w:val="00FB0C5F"/>
    <w:rsid w:val="00FB2006"/>
    <w:rsid w:val="00FB4BA8"/>
    <w:rsid w:val="00FC0996"/>
    <w:rsid w:val="00FC0D74"/>
    <w:rsid w:val="00FC2B43"/>
    <w:rsid w:val="00FE454D"/>
    <w:rsid w:val="00FE7AAA"/>
    <w:rsid w:val="00FF34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23FDE"/>
  <w15:docId w15:val="{4AA56F61-BE52-44CA-BF60-C547C6447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1"/>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1"/>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8B7EF4"/>
    <w:pPr>
      <w:tabs>
        <w:tab w:val="center" w:pos="4680"/>
        <w:tab w:val="right" w:pos="9360"/>
      </w:tabs>
    </w:pPr>
  </w:style>
  <w:style w:type="character" w:customStyle="1" w:styleId="HeaderChar">
    <w:name w:val="Header Char"/>
    <w:basedOn w:val="DefaultParagraphFont"/>
    <w:link w:val="Header"/>
    <w:uiPriority w:val="99"/>
    <w:rsid w:val="008B7EF4"/>
  </w:style>
  <w:style w:type="paragraph" w:styleId="Footer">
    <w:name w:val="footer"/>
    <w:basedOn w:val="Normal"/>
    <w:link w:val="FooterChar"/>
    <w:uiPriority w:val="99"/>
    <w:unhideWhenUsed/>
    <w:rsid w:val="008B7EF4"/>
    <w:pPr>
      <w:tabs>
        <w:tab w:val="center" w:pos="4680"/>
        <w:tab w:val="right" w:pos="9360"/>
      </w:tabs>
    </w:pPr>
  </w:style>
  <w:style w:type="character" w:customStyle="1" w:styleId="FooterChar">
    <w:name w:val="Footer Char"/>
    <w:basedOn w:val="DefaultParagraphFont"/>
    <w:link w:val="Footer"/>
    <w:uiPriority w:val="99"/>
    <w:rsid w:val="008B7EF4"/>
  </w:style>
  <w:style w:type="paragraph" w:styleId="BalloonText">
    <w:name w:val="Balloon Text"/>
    <w:basedOn w:val="Normal"/>
    <w:link w:val="BalloonTextChar"/>
    <w:uiPriority w:val="99"/>
    <w:semiHidden/>
    <w:unhideWhenUsed/>
    <w:rsid w:val="008B7EF4"/>
    <w:rPr>
      <w:rFonts w:ascii="Tahoma" w:hAnsi="Tahoma" w:cs="Tahoma"/>
      <w:sz w:val="16"/>
      <w:szCs w:val="16"/>
    </w:rPr>
  </w:style>
  <w:style w:type="character" w:customStyle="1" w:styleId="BalloonTextChar">
    <w:name w:val="Balloon Text Char"/>
    <w:basedOn w:val="DefaultParagraphFont"/>
    <w:link w:val="BalloonText"/>
    <w:uiPriority w:val="99"/>
    <w:semiHidden/>
    <w:rsid w:val="008B7EF4"/>
    <w:rPr>
      <w:rFonts w:ascii="Tahoma" w:hAnsi="Tahoma" w:cs="Tahoma"/>
      <w:sz w:val="16"/>
      <w:szCs w:val="16"/>
    </w:rPr>
  </w:style>
  <w:style w:type="character" w:styleId="Hyperlink">
    <w:name w:val="Hyperlink"/>
    <w:uiPriority w:val="99"/>
    <w:unhideWhenUsed/>
    <w:rsid w:val="001A2231"/>
    <w:rPr>
      <w:color w:val="0563C1"/>
      <w:u w:val="single"/>
    </w:rPr>
  </w:style>
  <w:style w:type="paragraph" w:styleId="ListParagraph">
    <w:name w:val="List Paragraph"/>
    <w:aliases w:val="subbab,Body of text,List Paragraph1,spasi 2 taiiii,P1,normal,tabel,Normal1,Table,sub sub bab2,konten,List Paragraph Laporan,Tabel 1,Daftar Acuan,SUB JUDUL,skripsi,Body Text Char1,Char Char2,List Paragraph2"/>
    <w:basedOn w:val="Normal"/>
    <w:link w:val="ListParagraphChar"/>
    <w:uiPriority w:val="34"/>
    <w:qFormat/>
    <w:rsid w:val="001A2231"/>
    <w:pPr>
      <w:spacing w:after="160" w:line="259" w:lineRule="auto"/>
      <w:ind w:left="720"/>
      <w:contextualSpacing/>
      <w:jc w:val="both"/>
    </w:pPr>
    <w:rPr>
      <w:rFonts w:eastAsia="Calibri"/>
      <w:sz w:val="24"/>
      <w:szCs w:val="22"/>
      <w:lang w:val="id-ID"/>
    </w:rPr>
  </w:style>
  <w:style w:type="paragraph" w:styleId="HTMLPreformatted">
    <w:name w:val="HTML Preformatted"/>
    <w:basedOn w:val="Normal"/>
    <w:link w:val="HTMLPreformattedChar"/>
    <w:uiPriority w:val="99"/>
    <w:unhideWhenUsed/>
    <w:rsid w:val="001A2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1A2231"/>
    <w:rPr>
      <w:rFonts w:ascii="Courier New" w:hAnsi="Courier New" w:cs="Courier New"/>
      <w:lang w:val="id-ID" w:eastAsia="id-ID"/>
    </w:rPr>
  </w:style>
  <w:style w:type="character" w:styleId="UnresolvedMention">
    <w:name w:val="Unresolved Mention"/>
    <w:basedOn w:val="DefaultParagraphFont"/>
    <w:uiPriority w:val="99"/>
    <w:semiHidden/>
    <w:unhideWhenUsed/>
    <w:rsid w:val="00BF46BF"/>
    <w:rPr>
      <w:color w:val="605E5C"/>
      <w:shd w:val="clear" w:color="auto" w:fill="E1DFDD"/>
    </w:rPr>
  </w:style>
  <w:style w:type="character" w:styleId="PlaceholderText">
    <w:name w:val="Placeholder Text"/>
    <w:basedOn w:val="DefaultParagraphFont"/>
    <w:uiPriority w:val="99"/>
    <w:semiHidden/>
    <w:rsid w:val="00DE4E69"/>
    <w:rPr>
      <w:color w:val="808080"/>
    </w:rPr>
  </w:style>
  <w:style w:type="paragraph" w:styleId="BodyText">
    <w:name w:val="Body Text"/>
    <w:basedOn w:val="Normal"/>
    <w:link w:val="BodyTextChar"/>
    <w:uiPriority w:val="1"/>
    <w:qFormat/>
    <w:rsid w:val="009746BA"/>
    <w:pPr>
      <w:widowControl w:val="0"/>
      <w:autoSpaceDE w:val="0"/>
      <w:autoSpaceDN w:val="0"/>
    </w:pPr>
    <w:rPr>
      <w:sz w:val="24"/>
      <w:szCs w:val="24"/>
      <w:lang w:val="id"/>
    </w:rPr>
  </w:style>
  <w:style w:type="character" w:customStyle="1" w:styleId="BodyTextChar">
    <w:name w:val="Body Text Char"/>
    <w:basedOn w:val="DefaultParagraphFont"/>
    <w:link w:val="BodyText"/>
    <w:uiPriority w:val="1"/>
    <w:rsid w:val="009746BA"/>
    <w:rPr>
      <w:sz w:val="24"/>
      <w:szCs w:val="24"/>
      <w:lang w:val="id"/>
    </w:rPr>
  </w:style>
  <w:style w:type="paragraph" w:customStyle="1" w:styleId="TableParagraph">
    <w:name w:val="Table Paragraph"/>
    <w:basedOn w:val="Normal"/>
    <w:uiPriority w:val="1"/>
    <w:qFormat/>
    <w:rsid w:val="00D35426"/>
    <w:pPr>
      <w:widowControl w:val="0"/>
      <w:autoSpaceDE w:val="0"/>
      <w:autoSpaceDN w:val="0"/>
    </w:pPr>
    <w:rPr>
      <w:sz w:val="22"/>
      <w:szCs w:val="22"/>
      <w:lang w:val="id"/>
    </w:rPr>
  </w:style>
  <w:style w:type="table" w:styleId="TableGrid">
    <w:name w:val="Table Grid"/>
    <w:basedOn w:val="TableNormal"/>
    <w:uiPriority w:val="39"/>
    <w:rsid w:val="00D35426"/>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efaultParagraphFont"/>
    <w:rsid w:val="00D35426"/>
  </w:style>
  <w:style w:type="paragraph" w:styleId="NoSpacing">
    <w:name w:val="No Spacing"/>
    <w:uiPriority w:val="1"/>
    <w:qFormat/>
    <w:rsid w:val="00D35426"/>
    <w:rPr>
      <w:rFonts w:asciiTheme="minorHAnsi" w:eastAsiaTheme="minorHAnsi" w:hAnsiTheme="minorHAnsi" w:cstheme="minorBidi"/>
      <w:sz w:val="22"/>
      <w:szCs w:val="22"/>
      <w:lang w:val="en-ID"/>
    </w:rPr>
  </w:style>
  <w:style w:type="character" w:styleId="CommentReference">
    <w:name w:val="annotation reference"/>
    <w:basedOn w:val="DefaultParagraphFont"/>
    <w:uiPriority w:val="99"/>
    <w:semiHidden/>
    <w:unhideWhenUsed/>
    <w:rsid w:val="00D35426"/>
    <w:rPr>
      <w:sz w:val="16"/>
      <w:szCs w:val="16"/>
    </w:rPr>
  </w:style>
  <w:style w:type="paragraph" w:styleId="CommentText">
    <w:name w:val="annotation text"/>
    <w:basedOn w:val="Normal"/>
    <w:link w:val="CommentTextChar"/>
    <w:uiPriority w:val="99"/>
    <w:semiHidden/>
    <w:unhideWhenUsed/>
    <w:rsid w:val="00D35426"/>
    <w:pPr>
      <w:widowControl w:val="0"/>
      <w:autoSpaceDE w:val="0"/>
      <w:autoSpaceDN w:val="0"/>
    </w:pPr>
    <w:rPr>
      <w:lang w:val="id"/>
    </w:rPr>
  </w:style>
  <w:style w:type="character" w:customStyle="1" w:styleId="CommentTextChar">
    <w:name w:val="Comment Text Char"/>
    <w:basedOn w:val="DefaultParagraphFont"/>
    <w:link w:val="CommentText"/>
    <w:uiPriority w:val="99"/>
    <w:semiHidden/>
    <w:rsid w:val="00D35426"/>
    <w:rPr>
      <w:lang w:val="id"/>
    </w:rPr>
  </w:style>
  <w:style w:type="paragraph" w:styleId="CommentSubject">
    <w:name w:val="annotation subject"/>
    <w:basedOn w:val="CommentText"/>
    <w:next w:val="CommentText"/>
    <w:link w:val="CommentSubjectChar"/>
    <w:uiPriority w:val="99"/>
    <w:semiHidden/>
    <w:unhideWhenUsed/>
    <w:rsid w:val="00D35426"/>
    <w:rPr>
      <w:b/>
      <w:bCs/>
    </w:rPr>
  </w:style>
  <w:style w:type="character" w:customStyle="1" w:styleId="CommentSubjectChar">
    <w:name w:val="Comment Subject Char"/>
    <w:basedOn w:val="CommentTextChar"/>
    <w:link w:val="CommentSubject"/>
    <w:uiPriority w:val="99"/>
    <w:semiHidden/>
    <w:rsid w:val="00D35426"/>
    <w:rPr>
      <w:b/>
      <w:bCs/>
      <w:lang w:val="id"/>
    </w:rPr>
  </w:style>
  <w:style w:type="paragraph" w:styleId="Revision">
    <w:name w:val="Revision"/>
    <w:hidden/>
    <w:uiPriority w:val="99"/>
    <w:semiHidden/>
    <w:rsid w:val="00D35426"/>
    <w:rPr>
      <w:sz w:val="22"/>
      <w:szCs w:val="22"/>
      <w:lang w:val="id"/>
    </w:rPr>
  </w:style>
  <w:style w:type="paragraph" w:styleId="TOC2">
    <w:name w:val="toc 2"/>
    <w:basedOn w:val="Normal"/>
    <w:uiPriority w:val="1"/>
    <w:qFormat/>
    <w:rsid w:val="00D35426"/>
    <w:pPr>
      <w:widowControl w:val="0"/>
      <w:autoSpaceDE w:val="0"/>
      <w:autoSpaceDN w:val="0"/>
      <w:spacing w:before="271"/>
      <w:ind w:left="1608" w:hanging="361"/>
    </w:pPr>
    <w:rPr>
      <w:sz w:val="24"/>
      <w:szCs w:val="24"/>
      <w:lang w:val="id"/>
    </w:rPr>
  </w:style>
  <w:style w:type="character" w:customStyle="1" w:styleId="ListParagraphChar">
    <w:name w:val="List Paragraph Char"/>
    <w:aliases w:val="subbab Char,Body of text Char,List Paragraph1 Char,spasi 2 taiiii Char,P1 Char,normal Char,tabel Char,Normal1 Char,Table Char,sub sub bab2 Char,konten Char,List Paragraph Laporan Char,Tabel 1 Char,Daftar Acuan Char,SUB JUDUL Char"/>
    <w:basedOn w:val="DefaultParagraphFont"/>
    <w:link w:val="ListParagraph"/>
    <w:uiPriority w:val="1"/>
    <w:qFormat/>
    <w:locked/>
    <w:rsid w:val="00D35426"/>
    <w:rPr>
      <w:rFonts w:eastAsia="Calibri"/>
      <w:sz w:val="24"/>
      <w:szCs w:val="22"/>
      <w:lang w:val="id-ID"/>
    </w:rPr>
  </w:style>
  <w:style w:type="paragraph" w:customStyle="1" w:styleId="StyleAuthorBold">
    <w:name w:val="Style Author + Bold"/>
    <w:basedOn w:val="Normal"/>
    <w:rsid w:val="008D4E76"/>
    <w:pPr>
      <w:spacing w:before="240" w:after="40"/>
      <w:jc w:val="center"/>
    </w:pPr>
    <w:rPr>
      <w:b/>
      <w:bCs/>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0196">
      <w:bodyDiv w:val="1"/>
      <w:marLeft w:val="0"/>
      <w:marRight w:val="0"/>
      <w:marTop w:val="0"/>
      <w:marBottom w:val="0"/>
      <w:divBdr>
        <w:top w:val="none" w:sz="0" w:space="0" w:color="auto"/>
        <w:left w:val="none" w:sz="0" w:space="0" w:color="auto"/>
        <w:bottom w:val="none" w:sz="0" w:space="0" w:color="auto"/>
        <w:right w:val="none" w:sz="0" w:space="0" w:color="auto"/>
      </w:divBdr>
    </w:div>
    <w:div w:id="142429005">
      <w:bodyDiv w:val="1"/>
      <w:marLeft w:val="0"/>
      <w:marRight w:val="0"/>
      <w:marTop w:val="0"/>
      <w:marBottom w:val="0"/>
      <w:divBdr>
        <w:top w:val="none" w:sz="0" w:space="0" w:color="auto"/>
        <w:left w:val="none" w:sz="0" w:space="0" w:color="auto"/>
        <w:bottom w:val="none" w:sz="0" w:space="0" w:color="auto"/>
        <w:right w:val="none" w:sz="0" w:space="0" w:color="auto"/>
      </w:divBdr>
      <w:divsChild>
        <w:div w:id="1615207811">
          <w:marLeft w:val="480"/>
          <w:marRight w:val="0"/>
          <w:marTop w:val="0"/>
          <w:marBottom w:val="0"/>
          <w:divBdr>
            <w:top w:val="none" w:sz="0" w:space="0" w:color="auto"/>
            <w:left w:val="none" w:sz="0" w:space="0" w:color="auto"/>
            <w:bottom w:val="none" w:sz="0" w:space="0" w:color="auto"/>
            <w:right w:val="none" w:sz="0" w:space="0" w:color="auto"/>
          </w:divBdr>
        </w:div>
        <w:div w:id="863596276">
          <w:marLeft w:val="480"/>
          <w:marRight w:val="0"/>
          <w:marTop w:val="0"/>
          <w:marBottom w:val="0"/>
          <w:divBdr>
            <w:top w:val="none" w:sz="0" w:space="0" w:color="auto"/>
            <w:left w:val="none" w:sz="0" w:space="0" w:color="auto"/>
            <w:bottom w:val="none" w:sz="0" w:space="0" w:color="auto"/>
            <w:right w:val="none" w:sz="0" w:space="0" w:color="auto"/>
          </w:divBdr>
        </w:div>
        <w:div w:id="909463450">
          <w:marLeft w:val="480"/>
          <w:marRight w:val="0"/>
          <w:marTop w:val="0"/>
          <w:marBottom w:val="0"/>
          <w:divBdr>
            <w:top w:val="none" w:sz="0" w:space="0" w:color="auto"/>
            <w:left w:val="none" w:sz="0" w:space="0" w:color="auto"/>
            <w:bottom w:val="none" w:sz="0" w:space="0" w:color="auto"/>
            <w:right w:val="none" w:sz="0" w:space="0" w:color="auto"/>
          </w:divBdr>
        </w:div>
        <w:div w:id="1649049001">
          <w:marLeft w:val="480"/>
          <w:marRight w:val="0"/>
          <w:marTop w:val="0"/>
          <w:marBottom w:val="0"/>
          <w:divBdr>
            <w:top w:val="none" w:sz="0" w:space="0" w:color="auto"/>
            <w:left w:val="none" w:sz="0" w:space="0" w:color="auto"/>
            <w:bottom w:val="none" w:sz="0" w:space="0" w:color="auto"/>
            <w:right w:val="none" w:sz="0" w:space="0" w:color="auto"/>
          </w:divBdr>
        </w:div>
        <w:div w:id="1499879907">
          <w:marLeft w:val="480"/>
          <w:marRight w:val="0"/>
          <w:marTop w:val="0"/>
          <w:marBottom w:val="0"/>
          <w:divBdr>
            <w:top w:val="none" w:sz="0" w:space="0" w:color="auto"/>
            <w:left w:val="none" w:sz="0" w:space="0" w:color="auto"/>
            <w:bottom w:val="none" w:sz="0" w:space="0" w:color="auto"/>
            <w:right w:val="none" w:sz="0" w:space="0" w:color="auto"/>
          </w:divBdr>
        </w:div>
        <w:div w:id="1964648743">
          <w:marLeft w:val="480"/>
          <w:marRight w:val="0"/>
          <w:marTop w:val="0"/>
          <w:marBottom w:val="0"/>
          <w:divBdr>
            <w:top w:val="none" w:sz="0" w:space="0" w:color="auto"/>
            <w:left w:val="none" w:sz="0" w:space="0" w:color="auto"/>
            <w:bottom w:val="none" w:sz="0" w:space="0" w:color="auto"/>
            <w:right w:val="none" w:sz="0" w:space="0" w:color="auto"/>
          </w:divBdr>
        </w:div>
        <w:div w:id="1193300333">
          <w:marLeft w:val="480"/>
          <w:marRight w:val="0"/>
          <w:marTop w:val="0"/>
          <w:marBottom w:val="0"/>
          <w:divBdr>
            <w:top w:val="none" w:sz="0" w:space="0" w:color="auto"/>
            <w:left w:val="none" w:sz="0" w:space="0" w:color="auto"/>
            <w:bottom w:val="none" w:sz="0" w:space="0" w:color="auto"/>
            <w:right w:val="none" w:sz="0" w:space="0" w:color="auto"/>
          </w:divBdr>
        </w:div>
        <w:div w:id="1822035580">
          <w:marLeft w:val="480"/>
          <w:marRight w:val="0"/>
          <w:marTop w:val="0"/>
          <w:marBottom w:val="0"/>
          <w:divBdr>
            <w:top w:val="none" w:sz="0" w:space="0" w:color="auto"/>
            <w:left w:val="none" w:sz="0" w:space="0" w:color="auto"/>
            <w:bottom w:val="none" w:sz="0" w:space="0" w:color="auto"/>
            <w:right w:val="none" w:sz="0" w:space="0" w:color="auto"/>
          </w:divBdr>
        </w:div>
        <w:div w:id="1115633998">
          <w:marLeft w:val="480"/>
          <w:marRight w:val="0"/>
          <w:marTop w:val="0"/>
          <w:marBottom w:val="0"/>
          <w:divBdr>
            <w:top w:val="none" w:sz="0" w:space="0" w:color="auto"/>
            <w:left w:val="none" w:sz="0" w:space="0" w:color="auto"/>
            <w:bottom w:val="none" w:sz="0" w:space="0" w:color="auto"/>
            <w:right w:val="none" w:sz="0" w:space="0" w:color="auto"/>
          </w:divBdr>
        </w:div>
        <w:div w:id="145171128">
          <w:marLeft w:val="480"/>
          <w:marRight w:val="0"/>
          <w:marTop w:val="0"/>
          <w:marBottom w:val="0"/>
          <w:divBdr>
            <w:top w:val="none" w:sz="0" w:space="0" w:color="auto"/>
            <w:left w:val="none" w:sz="0" w:space="0" w:color="auto"/>
            <w:bottom w:val="none" w:sz="0" w:space="0" w:color="auto"/>
            <w:right w:val="none" w:sz="0" w:space="0" w:color="auto"/>
          </w:divBdr>
        </w:div>
        <w:div w:id="1978752282">
          <w:marLeft w:val="480"/>
          <w:marRight w:val="0"/>
          <w:marTop w:val="0"/>
          <w:marBottom w:val="0"/>
          <w:divBdr>
            <w:top w:val="none" w:sz="0" w:space="0" w:color="auto"/>
            <w:left w:val="none" w:sz="0" w:space="0" w:color="auto"/>
            <w:bottom w:val="none" w:sz="0" w:space="0" w:color="auto"/>
            <w:right w:val="none" w:sz="0" w:space="0" w:color="auto"/>
          </w:divBdr>
        </w:div>
        <w:div w:id="1677149157">
          <w:marLeft w:val="480"/>
          <w:marRight w:val="0"/>
          <w:marTop w:val="0"/>
          <w:marBottom w:val="0"/>
          <w:divBdr>
            <w:top w:val="none" w:sz="0" w:space="0" w:color="auto"/>
            <w:left w:val="none" w:sz="0" w:space="0" w:color="auto"/>
            <w:bottom w:val="none" w:sz="0" w:space="0" w:color="auto"/>
            <w:right w:val="none" w:sz="0" w:space="0" w:color="auto"/>
          </w:divBdr>
        </w:div>
        <w:div w:id="931161790">
          <w:marLeft w:val="480"/>
          <w:marRight w:val="0"/>
          <w:marTop w:val="0"/>
          <w:marBottom w:val="0"/>
          <w:divBdr>
            <w:top w:val="none" w:sz="0" w:space="0" w:color="auto"/>
            <w:left w:val="none" w:sz="0" w:space="0" w:color="auto"/>
            <w:bottom w:val="none" w:sz="0" w:space="0" w:color="auto"/>
            <w:right w:val="none" w:sz="0" w:space="0" w:color="auto"/>
          </w:divBdr>
        </w:div>
        <w:div w:id="1000542758">
          <w:marLeft w:val="480"/>
          <w:marRight w:val="0"/>
          <w:marTop w:val="0"/>
          <w:marBottom w:val="0"/>
          <w:divBdr>
            <w:top w:val="none" w:sz="0" w:space="0" w:color="auto"/>
            <w:left w:val="none" w:sz="0" w:space="0" w:color="auto"/>
            <w:bottom w:val="none" w:sz="0" w:space="0" w:color="auto"/>
            <w:right w:val="none" w:sz="0" w:space="0" w:color="auto"/>
          </w:divBdr>
        </w:div>
        <w:div w:id="1129008815">
          <w:marLeft w:val="480"/>
          <w:marRight w:val="0"/>
          <w:marTop w:val="0"/>
          <w:marBottom w:val="0"/>
          <w:divBdr>
            <w:top w:val="none" w:sz="0" w:space="0" w:color="auto"/>
            <w:left w:val="none" w:sz="0" w:space="0" w:color="auto"/>
            <w:bottom w:val="none" w:sz="0" w:space="0" w:color="auto"/>
            <w:right w:val="none" w:sz="0" w:space="0" w:color="auto"/>
          </w:divBdr>
        </w:div>
        <w:div w:id="544759752">
          <w:marLeft w:val="480"/>
          <w:marRight w:val="0"/>
          <w:marTop w:val="0"/>
          <w:marBottom w:val="0"/>
          <w:divBdr>
            <w:top w:val="none" w:sz="0" w:space="0" w:color="auto"/>
            <w:left w:val="none" w:sz="0" w:space="0" w:color="auto"/>
            <w:bottom w:val="none" w:sz="0" w:space="0" w:color="auto"/>
            <w:right w:val="none" w:sz="0" w:space="0" w:color="auto"/>
          </w:divBdr>
        </w:div>
        <w:div w:id="284387853">
          <w:marLeft w:val="480"/>
          <w:marRight w:val="0"/>
          <w:marTop w:val="0"/>
          <w:marBottom w:val="0"/>
          <w:divBdr>
            <w:top w:val="none" w:sz="0" w:space="0" w:color="auto"/>
            <w:left w:val="none" w:sz="0" w:space="0" w:color="auto"/>
            <w:bottom w:val="none" w:sz="0" w:space="0" w:color="auto"/>
            <w:right w:val="none" w:sz="0" w:space="0" w:color="auto"/>
          </w:divBdr>
        </w:div>
        <w:div w:id="295263236">
          <w:marLeft w:val="480"/>
          <w:marRight w:val="0"/>
          <w:marTop w:val="0"/>
          <w:marBottom w:val="0"/>
          <w:divBdr>
            <w:top w:val="none" w:sz="0" w:space="0" w:color="auto"/>
            <w:left w:val="none" w:sz="0" w:space="0" w:color="auto"/>
            <w:bottom w:val="none" w:sz="0" w:space="0" w:color="auto"/>
            <w:right w:val="none" w:sz="0" w:space="0" w:color="auto"/>
          </w:divBdr>
        </w:div>
        <w:div w:id="446317184">
          <w:marLeft w:val="480"/>
          <w:marRight w:val="0"/>
          <w:marTop w:val="0"/>
          <w:marBottom w:val="0"/>
          <w:divBdr>
            <w:top w:val="none" w:sz="0" w:space="0" w:color="auto"/>
            <w:left w:val="none" w:sz="0" w:space="0" w:color="auto"/>
            <w:bottom w:val="none" w:sz="0" w:space="0" w:color="auto"/>
            <w:right w:val="none" w:sz="0" w:space="0" w:color="auto"/>
          </w:divBdr>
        </w:div>
        <w:div w:id="1026717791">
          <w:marLeft w:val="480"/>
          <w:marRight w:val="0"/>
          <w:marTop w:val="0"/>
          <w:marBottom w:val="0"/>
          <w:divBdr>
            <w:top w:val="none" w:sz="0" w:space="0" w:color="auto"/>
            <w:left w:val="none" w:sz="0" w:space="0" w:color="auto"/>
            <w:bottom w:val="none" w:sz="0" w:space="0" w:color="auto"/>
            <w:right w:val="none" w:sz="0" w:space="0" w:color="auto"/>
          </w:divBdr>
        </w:div>
        <w:div w:id="284510670">
          <w:marLeft w:val="480"/>
          <w:marRight w:val="0"/>
          <w:marTop w:val="0"/>
          <w:marBottom w:val="0"/>
          <w:divBdr>
            <w:top w:val="none" w:sz="0" w:space="0" w:color="auto"/>
            <w:left w:val="none" w:sz="0" w:space="0" w:color="auto"/>
            <w:bottom w:val="none" w:sz="0" w:space="0" w:color="auto"/>
            <w:right w:val="none" w:sz="0" w:space="0" w:color="auto"/>
          </w:divBdr>
        </w:div>
        <w:div w:id="329334129">
          <w:marLeft w:val="480"/>
          <w:marRight w:val="0"/>
          <w:marTop w:val="0"/>
          <w:marBottom w:val="0"/>
          <w:divBdr>
            <w:top w:val="none" w:sz="0" w:space="0" w:color="auto"/>
            <w:left w:val="none" w:sz="0" w:space="0" w:color="auto"/>
            <w:bottom w:val="none" w:sz="0" w:space="0" w:color="auto"/>
            <w:right w:val="none" w:sz="0" w:space="0" w:color="auto"/>
          </w:divBdr>
        </w:div>
        <w:div w:id="691567737">
          <w:marLeft w:val="480"/>
          <w:marRight w:val="0"/>
          <w:marTop w:val="0"/>
          <w:marBottom w:val="0"/>
          <w:divBdr>
            <w:top w:val="none" w:sz="0" w:space="0" w:color="auto"/>
            <w:left w:val="none" w:sz="0" w:space="0" w:color="auto"/>
            <w:bottom w:val="none" w:sz="0" w:space="0" w:color="auto"/>
            <w:right w:val="none" w:sz="0" w:space="0" w:color="auto"/>
          </w:divBdr>
        </w:div>
        <w:div w:id="1496874630">
          <w:marLeft w:val="480"/>
          <w:marRight w:val="0"/>
          <w:marTop w:val="0"/>
          <w:marBottom w:val="0"/>
          <w:divBdr>
            <w:top w:val="none" w:sz="0" w:space="0" w:color="auto"/>
            <w:left w:val="none" w:sz="0" w:space="0" w:color="auto"/>
            <w:bottom w:val="none" w:sz="0" w:space="0" w:color="auto"/>
            <w:right w:val="none" w:sz="0" w:space="0" w:color="auto"/>
          </w:divBdr>
        </w:div>
        <w:div w:id="285816181">
          <w:marLeft w:val="480"/>
          <w:marRight w:val="0"/>
          <w:marTop w:val="0"/>
          <w:marBottom w:val="0"/>
          <w:divBdr>
            <w:top w:val="none" w:sz="0" w:space="0" w:color="auto"/>
            <w:left w:val="none" w:sz="0" w:space="0" w:color="auto"/>
            <w:bottom w:val="none" w:sz="0" w:space="0" w:color="auto"/>
            <w:right w:val="none" w:sz="0" w:space="0" w:color="auto"/>
          </w:divBdr>
        </w:div>
        <w:div w:id="1445807999">
          <w:marLeft w:val="480"/>
          <w:marRight w:val="0"/>
          <w:marTop w:val="0"/>
          <w:marBottom w:val="0"/>
          <w:divBdr>
            <w:top w:val="none" w:sz="0" w:space="0" w:color="auto"/>
            <w:left w:val="none" w:sz="0" w:space="0" w:color="auto"/>
            <w:bottom w:val="none" w:sz="0" w:space="0" w:color="auto"/>
            <w:right w:val="none" w:sz="0" w:space="0" w:color="auto"/>
          </w:divBdr>
        </w:div>
        <w:div w:id="1824546769">
          <w:marLeft w:val="480"/>
          <w:marRight w:val="0"/>
          <w:marTop w:val="0"/>
          <w:marBottom w:val="0"/>
          <w:divBdr>
            <w:top w:val="none" w:sz="0" w:space="0" w:color="auto"/>
            <w:left w:val="none" w:sz="0" w:space="0" w:color="auto"/>
            <w:bottom w:val="none" w:sz="0" w:space="0" w:color="auto"/>
            <w:right w:val="none" w:sz="0" w:space="0" w:color="auto"/>
          </w:divBdr>
        </w:div>
      </w:divsChild>
    </w:div>
    <w:div w:id="156894409">
      <w:bodyDiv w:val="1"/>
      <w:marLeft w:val="0"/>
      <w:marRight w:val="0"/>
      <w:marTop w:val="0"/>
      <w:marBottom w:val="0"/>
      <w:divBdr>
        <w:top w:val="none" w:sz="0" w:space="0" w:color="auto"/>
        <w:left w:val="none" w:sz="0" w:space="0" w:color="auto"/>
        <w:bottom w:val="none" w:sz="0" w:space="0" w:color="auto"/>
        <w:right w:val="none" w:sz="0" w:space="0" w:color="auto"/>
      </w:divBdr>
    </w:div>
    <w:div w:id="160850469">
      <w:bodyDiv w:val="1"/>
      <w:marLeft w:val="0"/>
      <w:marRight w:val="0"/>
      <w:marTop w:val="0"/>
      <w:marBottom w:val="0"/>
      <w:divBdr>
        <w:top w:val="none" w:sz="0" w:space="0" w:color="auto"/>
        <w:left w:val="none" w:sz="0" w:space="0" w:color="auto"/>
        <w:bottom w:val="none" w:sz="0" w:space="0" w:color="auto"/>
        <w:right w:val="none" w:sz="0" w:space="0" w:color="auto"/>
      </w:divBdr>
    </w:div>
    <w:div w:id="166990295">
      <w:bodyDiv w:val="1"/>
      <w:marLeft w:val="0"/>
      <w:marRight w:val="0"/>
      <w:marTop w:val="0"/>
      <w:marBottom w:val="0"/>
      <w:divBdr>
        <w:top w:val="none" w:sz="0" w:space="0" w:color="auto"/>
        <w:left w:val="none" w:sz="0" w:space="0" w:color="auto"/>
        <w:bottom w:val="none" w:sz="0" w:space="0" w:color="auto"/>
        <w:right w:val="none" w:sz="0" w:space="0" w:color="auto"/>
      </w:divBdr>
    </w:div>
    <w:div w:id="178932047">
      <w:bodyDiv w:val="1"/>
      <w:marLeft w:val="0"/>
      <w:marRight w:val="0"/>
      <w:marTop w:val="0"/>
      <w:marBottom w:val="0"/>
      <w:divBdr>
        <w:top w:val="none" w:sz="0" w:space="0" w:color="auto"/>
        <w:left w:val="none" w:sz="0" w:space="0" w:color="auto"/>
        <w:bottom w:val="none" w:sz="0" w:space="0" w:color="auto"/>
        <w:right w:val="none" w:sz="0" w:space="0" w:color="auto"/>
      </w:divBdr>
    </w:div>
    <w:div w:id="196742269">
      <w:bodyDiv w:val="1"/>
      <w:marLeft w:val="0"/>
      <w:marRight w:val="0"/>
      <w:marTop w:val="0"/>
      <w:marBottom w:val="0"/>
      <w:divBdr>
        <w:top w:val="none" w:sz="0" w:space="0" w:color="auto"/>
        <w:left w:val="none" w:sz="0" w:space="0" w:color="auto"/>
        <w:bottom w:val="none" w:sz="0" w:space="0" w:color="auto"/>
        <w:right w:val="none" w:sz="0" w:space="0" w:color="auto"/>
      </w:divBdr>
    </w:div>
    <w:div w:id="203566984">
      <w:bodyDiv w:val="1"/>
      <w:marLeft w:val="0"/>
      <w:marRight w:val="0"/>
      <w:marTop w:val="0"/>
      <w:marBottom w:val="0"/>
      <w:divBdr>
        <w:top w:val="none" w:sz="0" w:space="0" w:color="auto"/>
        <w:left w:val="none" w:sz="0" w:space="0" w:color="auto"/>
        <w:bottom w:val="none" w:sz="0" w:space="0" w:color="auto"/>
        <w:right w:val="none" w:sz="0" w:space="0" w:color="auto"/>
      </w:divBdr>
    </w:div>
    <w:div w:id="234121843">
      <w:bodyDiv w:val="1"/>
      <w:marLeft w:val="0"/>
      <w:marRight w:val="0"/>
      <w:marTop w:val="0"/>
      <w:marBottom w:val="0"/>
      <w:divBdr>
        <w:top w:val="none" w:sz="0" w:space="0" w:color="auto"/>
        <w:left w:val="none" w:sz="0" w:space="0" w:color="auto"/>
        <w:bottom w:val="none" w:sz="0" w:space="0" w:color="auto"/>
        <w:right w:val="none" w:sz="0" w:space="0" w:color="auto"/>
      </w:divBdr>
    </w:div>
    <w:div w:id="238248535">
      <w:bodyDiv w:val="1"/>
      <w:marLeft w:val="0"/>
      <w:marRight w:val="0"/>
      <w:marTop w:val="0"/>
      <w:marBottom w:val="0"/>
      <w:divBdr>
        <w:top w:val="none" w:sz="0" w:space="0" w:color="auto"/>
        <w:left w:val="none" w:sz="0" w:space="0" w:color="auto"/>
        <w:bottom w:val="none" w:sz="0" w:space="0" w:color="auto"/>
        <w:right w:val="none" w:sz="0" w:space="0" w:color="auto"/>
      </w:divBdr>
    </w:div>
    <w:div w:id="451438557">
      <w:bodyDiv w:val="1"/>
      <w:marLeft w:val="0"/>
      <w:marRight w:val="0"/>
      <w:marTop w:val="0"/>
      <w:marBottom w:val="0"/>
      <w:divBdr>
        <w:top w:val="none" w:sz="0" w:space="0" w:color="auto"/>
        <w:left w:val="none" w:sz="0" w:space="0" w:color="auto"/>
        <w:bottom w:val="none" w:sz="0" w:space="0" w:color="auto"/>
        <w:right w:val="none" w:sz="0" w:space="0" w:color="auto"/>
      </w:divBdr>
    </w:div>
    <w:div w:id="470099179">
      <w:bodyDiv w:val="1"/>
      <w:marLeft w:val="0"/>
      <w:marRight w:val="0"/>
      <w:marTop w:val="0"/>
      <w:marBottom w:val="0"/>
      <w:divBdr>
        <w:top w:val="none" w:sz="0" w:space="0" w:color="auto"/>
        <w:left w:val="none" w:sz="0" w:space="0" w:color="auto"/>
        <w:bottom w:val="none" w:sz="0" w:space="0" w:color="auto"/>
        <w:right w:val="none" w:sz="0" w:space="0" w:color="auto"/>
      </w:divBdr>
    </w:div>
    <w:div w:id="519589964">
      <w:bodyDiv w:val="1"/>
      <w:marLeft w:val="0"/>
      <w:marRight w:val="0"/>
      <w:marTop w:val="0"/>
      <w:marBottom w:val="0"/>
      <w:divBdr>
        <w:top w:val="none" w:sz="0" w:space="0" w:color="auto"/>
        <w:left w:val="none" w:sz="0" w:space="0" w:color="auto"/>
        <w:bottom w:val="none" w:sz="0" w:space="0" w:color="auto"/>
        <w:right w:val="none" w:sz="0" w:space="0" w:color="auto"/>
      </w:divBdr>
    </w:div>
    <w:div w:id="577713100">
      <w:bodyDiv w:val="1"/>
      <w:marLeft w:val="0"/>
      <w:marRight w:val="0"/>
      <w:marTop w:val="0"/>
      <w:marBottom w:val="0"/>
      <w:divBdr>
        <w:top w:val="none" w:sz="0" w:space="0" w:color="auto"/>
        <w:left w:val="none" w:sz="0" w:space="0" w:color="auto"/>
        <w:bottom w:val="none" w:sz="0" w:space="0" w:color="auto"/>
        <w:right w:val="none" w:sz="0" w:space="0" w:color="auto"/>
      </w:divBdr>
    </w:div>
    <w:div w:id="588200672">
      <w:bodyDiv w:val="1"/>
      <w:marLeft w:val="0"/>
      <w:marRight w:val="0"/>
      <w:marTop w:val="0"/>
      <w:marBottom w:val="0"/>
      <w:divBdr>
        <w:top w:val="none" w:sz="0" w:space="0" w:color="auto"/>
        <w:left w:val="none" w:sz="0" w:space="0" w:color="auto"/>
        <w:bottom w:val="none" w:sz="0" w:space="0" w:color="auto"/>
        <w:right w:val="none" w:sz="0" w:space="0" w:color="auto"/>
      </w:divBdr>
    </w:div>
    <w:div w:id="590313084">
      <w:bodyDiv w:val="1"/>
      <w:marLeft w:val="0"/>
      <w:marRight w:val="0"/>
      <w:marTop w:val="0"/>
      <w:marBottom w:val="0"/>
      <w:divBdr>
        <w:top w:val="none" w:sz="0" w:space="0" w:color="auto"/>
        <w:left w:val="none" w:sz="0" w:space="0" w:color="auto"/>
        <w:bottom w:val="none" w:sz="0" w:space="0" w:color="auto"/>
        <w:right w:val="none" w:sz="0" w:space="0" w:color="auto"/>
      </w:divBdr>
    </w:div>
    <w:div w:id="597831653">
      <w:bodyDiv w:val="1"/>
      <w:marLeft w:val="0"/>
      <w:marRight w:val="0"/>
      <w:marTop w:val="0"/>
      <w:marBottom w:val="0"/>
      <w:divBdr>
        <w:top w:val="none" w:sz="0" w:space="0" w:color="auto"/>
        <w:left w:val="none" w:sz="0" w:space="0" w:color="auto"/>
        <w:bottom w:val="none" w:sz="0" w:space="0" w:color="auto"/>
        <w:right w:val="none" w:sz="0" w:space="0" w:color="auto"/>
      </w:divBdr>
    </w:div>
    <w:div w:id="620377501">
      <w:bodyDiv w:val="1"/>
      <w:marLeft w:val="0"/>
      <w:marRight w:val="0"/>
      <w:marTop w:val="0"/>
      <w:marBottom w:val="0"/>
      <w:divBdr>
        <w:top w:val="none" w:sz="0" w:space="0" w:color="auto"/>
        <w:left w:val="none" w:sz="0" w:space="0" w:color="auto"/>
        <w:bottom w:val="none" w:sz="0" w:space="0" w:color="auto"/>
        <w:right w:val="none" w:sz="0" w:space="0" w:color="auto"/>
      </w:divBdr>
    </w:div>
    <w:div w:id="649988821">
      <w:bodyDiv w:val="1"/>
      <w:marLeft w:val="0"/>
      <w:marRight w:val="0"/>
      <w:marTop w:val="0"/>
      <w:marBottom w:val="0"/>
      <w:divBdr>
        <w:top w:val="none" w:sz="0" w:space="0" w:color="auto"/>
        <w:left w:val="none" w:sz="0" w:space="0" w:color="auto"/>
        <w:bottom w:val="none" w:sz="0" w:space="0" w:color="auto"/>
        <w:right w:val="none" w:sz="0" w:space="0" w:color="auto"/>
      </w:divBdr>
    </w:div>
    <w:div w:id="707149731">
      <w:bodyDiv w:val="1"/>
      <w:marLeft w:val="0"/>
      <w:marRight w:val="0"/>
      <w:marTop w:val="0"/>
      <w:marBottom w:val="0"/>
      <w:divBdr>
        <w:top w:val="none" w:sz="0" w:space="0" w:color="auto"/>
        <w:left w:val="none" w:sz="0" w:space="0" w:color="auto"/>
        <w:bottom w:val="none" w:sz="0" w:space="0" w:color="auto"/>
        <w:right w:val="none" w:sz="0" w:space="0" w:color="auto"/>
      </w:divBdr>
    </w:div>
    <w:div w:id="747314751">
      <w:bodyDiv w:val="1"/>
      <w:marLeft w:val="0"/>
      <w:marRight w:val="0"/>
      <w:marTop w:val="0"/>
      <w:marBottom w:val="0"/>
      <w:divBdr>
        <w:top w:val="none" w:sz="0" w:space="0" w:color="auto"/>
        <w:left w:val="none" w:sz="0" w:space="0" w:color="auto"/>
        <w:bottom w:val="none" w:sz="0" w:space="0" w:color="auto"/>
        <w:right w:val="none" w:sz="0" w:space="0" w:color="auto"/>
      </w:divBdr>
    </w:div>
    <w:div w:id="827669465">
      <w:bodyDiv w:val="1"/>
      <w:marLeft w:val="0"/>
      <w:marRight w:val="0"/>
      <w:marTop w:val="0"/>
      <w:marBottom w:val="0"/>
      <w:divBdr>
        <w:top w:val="none" w:sz="0" w:space="0" w:color="auto"/>
        <w:left w:val="none" w:sz="0" w:space="0" w:color="auto"/>
        <w:bottom w:val="none" w:sz="0" w:space="0" w:color="auto"/>
        <w:right w:val="none" w:sz="0" w:space="0" w:color="auto"/>
      </w:divBdr>
    </w:div>
    <w:div w:id="837385328">
      <w:bodyDiv w:val="1"/>
      <w:marLeft w:val="0"/>
      <w:marRight w:val="0"/>
      <w:marTop w:val="0"/>
      <w:marBottom w:val="0"/>
      <w:divBdr>
        <w:top w:val="none" w:sz="0" w:space="0" w:color="auto"/>
        <w:left w:val="none" w:sz="0" w:space="0" w:color="auto"/>
        <w:bottom w:val="none" w:sz="0" w:space="0" w:color="auto"/>
        <w:right w:val="none" w:sz="0" w:space="0" w:color="auto"/>
      </w:divBdr>
    </w:div>
    <w:div w:id="868300870">
      <w:bodyDiv w:val="1"/>
      <w:marLeft w:val="0"/>
      <w:marRight w:val="0"/>
      <w:marTop w:val="0"/>
      <w:marBottom w:val="0"/>
      <w:divBdr>
        <w:top w:val="none" w:sz="0" w:space="0" w:color="auto"/>
        <w:left w:val="none" w:sz="0" w:space="0" w:color="auto"/>
        <w:bottom w:val="none" w:sz="0" w:space="0" w:color="auto"/>
        <w:right w:val="none" w:sz="0" w:space="0" w:color="auto"/>
      </w:divBdr>
    </w:div>
    <w:div w:id="896431472">
      <w:bodyDiv w:val="1"/>
      <w:marLeft w:val="0"/>
      <w:marRight w:val="0"/>
      <w:marTop w:val="0"/>
      <w:marBottom w:val="0"/>
      <w:divBdr>
        <w:top w:val="none" w:sz="0" w:space="0" w:color="auto"/>
        <w:left w:val="none" w:sz="0" w:space="0" w:color="auto"/>
        <w:bottom w:val="none" w:sz="0" w:space="0" w:color="auto"/>
        <w:right w:val="none" w:sz="0" w:space="0" w:color="auto"/>
      </w:divBdr>
    </w:div>
    <w:div w:id="974025365">
      <w:bodyDiv w:val="1"/>
      <w:marLeft w:val="0"/>
      <w:marRight w:val="0"/>
      <w:marTop w:val="0"/>
      <w:marBottom w:val="0"/>
      <w:divBdr>
        <w:top w:val="none" w:sz="0" w:space="0" w:color="auto"/>
        <w:left w:val="none" w:sz="0" w:space="0" w:color="auto"/>
        <w:bottom w:val="none" w:sz="0" w:space="0" w:color="auto"/>
        <w:right w:val="none" w:sz="0" w:space="0" w:color="auto"/>
      </w:divBdr>
    </w:div>
    <w:div w:id="998313838">
      <w:bodyDiv w:val="1"/>
      <w:marLeft w:val="0"/>
      <w:marRight w:val="0"/>
      <w:marTop w:val="0"/>
      <w:marBottom w:val="0"/>
      <w:divBdr>
        <w:top w:val="none" w:sz="0" w:space="0" w:color="auto"/>
        <w:left w:val="none" w:sz="0" w:space="0" w:color="auto"/>
        <w:bottom w:val="none" w:sz="0" w:space="0" w:color="auto"/>
        <w:right w:val="none" w:sz="0" w:space="0" w:color="auto"/>
      </w:divBdr>
    </w:div>
    <w:div w:id="1059864406">
      <w:bodyDiv w:val="1"/>
      <w:marLeft w:val="0"/>
      <w:marRight w:val="0"/>
      <w:marTop w:val="0"/>
      <w:marBottom w:val="0"/>
      <w:divBdr>
        <w:top w:val="none" w:sz="0" w:space="0" w:color="auto"/>
        <w:left w:val="none" w:sz="0" w:space="0" w:color="auto"/>
        <w:bottom w:val="none" w:sz="0" w:space="0" w:color="auto"/>
        <w:right w:val="none" w:sz="0" w:space="0" w:color="auto"/>
      </w:divBdr>
    </w:div>
    <w:div w:id="1078820093">
      <w:bodyDiv w:val="1"/>
      <w:marLeft w:val="0"/>
      <w:marRight w:val="0"/>
      <w:marTop w:val="0"/>
      <w:marBottom w:val="0"/>
      <w:divBdr>
        <w:top w:val="none" w:sz="0" w:space="0" w:color="auto"/>
        <w:left w:val="none" w:sz="0" w:space="0" w:color="auto"/>
        <w:bottom w:val="none" w:sz="0" w:space="0" w:color="auto"/>
        <w:right w:val="none" w:sz="0" w:space="0" w:color="auto"/>
      </w:divBdr>
    </w:div>
    <w:div w:id="1086225609">
      <w:bodyDiv w:val="1"/>
      <w:marLeft w:val="0"/>
      <w:marRight w:val="0"/>
      <w:marTop w:val="0"/>
      <w:marBottom w:val="0"/>
      <w:divBdr>
        <w:top w:val="none" w:sz="0" w:space="0" w:color="auto"/>
        <w:left w:val="none" w:sz="0" w:space="0" w:color="auto"/>
        <w:bottom w:val="none" w:sz="0" w:space="0" w:color="auto"/>
        <w:right w:val="none" w:sz="0" w:space="0" w:color="auto"/>
      </w:divBdr>
    </w:div>
    <w:div w:id="1196507865">
      <w:bodyDiv w:val="1"/>
      <w:marLeft w:val="0"/>
      <w:marRight w:val="0"/>
      <w:marTop w:val="0"/>
      <w:marBottom w:val="0"/>
      <w:divBdr>
        <w:top w:val="none" w:sz="0" w:space="0" w:color="auto"/>
        <w:left w:val="none" w:sz="0" w:space="0" w:color="auto"/>
        <w:bottom w:val="none" w:sz="0" w:space="0" w:color="auto"/>
        <w:right w:val="none" w:sz="0" w:space="0" w:color="auto"/>
      </w:divBdr>
    </w:div>
    <w:div w:id="1198396746">
      <w:bodyDiv w:val="1"/>
      <w:marLeft w:val="0"/>
      <w:marRight w:val="0"/>
      <w:marTop w:val="0"/>
      <w:marBottom w:val="0"/>
      <w:divBdr>
        <w:top w:val="none" w:sz="0" w:space="0" w:color="auto"/>
        <w:left w:val="none" w:sz="0" w:space="0" w:color="auto"/>
        <w:bottom w:val="none" w:sz="0" w:space="0" w:color="auto"/>
        <w:right w:val="none" w:sz="0" w:space="0" w:color="auto"/>
      </w:divBdr>
    </w:div>
    <w:div w:id="1260791781">
      <w:bodyDiv w:val="1"/>
      <w:marLeft w:val="0"/>
      <w:marRight w:val="0"/>
      <w:marTop w:val="0"/>
      <w:marBottom w:val="0"/>
      <w:divBdr>
        <w:top w:val="none" w:sz="0" w:space="0" w:color="auto"/>
        <w:left w:val="none" w:sz="0" w:space="0" w:color="auto"/>
        <w:bottom w:val="none" w:sz="0" w:space="0" w:color="auto"/>
        <w:right w:val="none" w:sz="0" w:space="0" w:color="auto"/>
      </w:divBdr>
    </w:div>
    <w:div w:id="1330209287">
      <w:bodyDiv w:val="1"/>
      <w:marLeft w:val="0"/>
      <w:marRight w:val="0"/>
      <w:marTop w:val="0"/>
      <w:marBottom w:val="0"/>
      <w:divBdr>
        <w:top w:val="none" w:sz="0" w:space="0" w:color="auto"/>
        <w:left w:val="none" w:sz="0" w:space="0" w:color="auto"/>
        <w:bottom w:val="none" w:sz="0" w:space="0" w:color="auto"/>
        <w:right w:val="none" w:sz="0" w:space="0" w:color="auto"/>
      </w:divBdr>
    </w:div>
    <w:div w:id="1412964928">
      <w:bodyDiv w:val="1"/>
      <w:marLeft w:val="0"/>
      <w:marRight w:val="0"/>
      <w:marTop w:val="0"/>
      <w:marBottom w:val="0"/>
      <w:divBdr>
        <w:top w:val="none" w:sz="0" w:space="0" w:color="auto"/>
        <w:left w:val="none" w:sz="0" w:space="0" w:color="auto"/>
        <w:bottom w:val="none" w:sz="0" w:space="0" w:color="auto"/>
        <w:right w:val="none" w:sz="0" w:space="0" w:color="auto"/>
      </w:divBdr>
    </w:div>
    <w:div w:id="1474440968">
      <w:bodyDiv w:val="1"/>
      <w:marLeft w:val="0"/>
      <w:marRight w:val="0"/>
      <w:marTop w:val="0"/>
      <w:marBottom w:val="0"/>
      <w:divBdr>
        <w:top w:val="none" w:sz="0" w:space="0" w:color="auto"/>
        <w:left w:val="none" w:sz="0" w:space="0" w:color="auto"/>
        <w:bottom w:val="none" w:sz="0" w:space="0" w:color="auto"/>
        <w:right w:val="none" w:sz="0" w:space="0" w:color="auto"/>
      </w:divBdr>
    </w:div>
    <w:div w:id="1544363980">
      <w:bodyDiv w:val="1"/>
      <w:marLeft w:val="0"/>
      <w:marRight w:val="0"/>
      <w:marTop w:val="0"/>
      <w:marBottom w:val="0"/>
      <w:divBdr>
        <w:top w:val="none" w:sz="0" w:space="0" w:color="auto"/>
        <w:left w:val="none" w:sz="0" w:space="0" w:color="auto"/>
        <w:bottom w:val="none" w:sz="0" w:space="0" w:color="auto"/>
        <w:right w:val="none" w:sz="0" w:space="0" w:color="auto"/>
      </w:divBdr>
    </w:div>
    <w:div w:id="1568955277">
      <w:bodyDiv w:val="1"/>
      <w:marLeft w:val="0"/>
      <w:marRight w:val="0"/>
      <w:marTop w:val="0"/>
      <w:marBottom w:val="0"/>
      <w:divBdr>
        <w:top w:val="none" w:sz="0" w:space="0" w:color="auto"/>
        <w:left w:val="none" w:sz="0" w:space="0" w:color="auto"/>
        <w:bottom w:val="none" w:sz="0" w:space="0" w:color="auto"/>
        <w:right w:val="none" w:sz="0" w:space="0" w:color="auto"/>
      </w:divBdr>
    </w:div>
    <w:div w:id="1585453835">
      <w:bodyDiv w:val="1"/>
      <w:marLeft w:val="0"/>
      <w:marRight w:val="0"/>
      <w:marTop w:val="0"/>
      <w:marBottom w:val="0"/>
      <w:divBdr>
        <w:top w:val="none" w:sz="0" w:space="0" w:color="auto"/>
        <w:left w:val="none" w:sz="0" w:space="0" w:color="auto"/>
        <w:bottom w:val="none" w:sz="0" w:space="0" w:color="auto"/>
        <w:right w:val="none" w:sz="0" w:space="0" w:color="auto"/>
      </w:divBdr>
    </w:div>
    <w:div w:id="1664701954">
      <w:bodyDiv w:val="1"/>
      <w:marLeft w:val="0"/>
      <w:marRight w:val="0"/>
      <w:marTop w:val="0"/>
      <w:marBottom w:val="0"/>
      <w:divBdr>
        <w:top w:val="none" w:sz="0" w:space="0" w:color="auto"/>
        <w:left w:val="none" w:sz="0" w:space="0" w:color="auto"/>
        <w:bottom w:val="none" w:sz="0" w:space="0" w:color="auto"/>
        <w:right w:val="none" w:sz="0" w:space="0" w:color="auto"/>
      </w:divBdr>
    </w:div>
    <w:div w:id="1760179625">
      <w:bodyDiv w:val="1"/>
      <w:marLeft w:val="0"/>
      <w:marRight w:val="0"/>
      <w:marTop w:val="0"/>
      <w:marBottom w:val="0"/>
      <w:divBdr>
        <w:top w:val="none" w:sz="0" w:space="0" w:color="auto"/>
        <w:left w:val="none" w:sz="0" w:space="0" w:color="auto"/>
        <w:bottom w:val="none" w:sz="0" w:space="0" w:color="auto"/>
        <w:right w:val="none" w:sz="0" w:space="0" w:color="auto"/>
      </w:divBdr>
    </w:div>
    <w:div w:id="1965307827">
      <w:bodyDiv w:val="1"/>
      <w:marLeft w:val="0"/>
      <w:marRight w:val="0"/>
      <w:marTop w:val="0"/>
      <w:marBottom w:val="0"/>
      <w:divBdr>
        <w:top w:val="none" w:sz="0" w:space="0" w:color="auto"/>
        <w:left w:val="none" w:sz="0" w:space="0" w:color="auto"/>
        <w:bottom w:val="none" w:sz="0" w:space="0" w:color="auto"/>
        <w:right w:val="none" w:sz="0" w:space="0" w:color="auto"/>
      </w:divBdr>
    </w:div>
    <w:div w:id="2022391354">
      <w:bodyDiv w:val="1"/>
      <w:marLeft w:val="0"/>
      <w:marRight w:val="0"/>
      <w:marTop w:val="0"/>
      <w:marBottom w:val="0"/>
      <w:divBdr>
        <w:top w:val="none" w:sz="0" w:space="0" w:color="auto"/>
        <w:left w:val="none" w:sz="0" w:space="0" w:color="auto"/>
        <w:bottom w:val="none" w:sz="0" w:space="0" w:color="auto"/>
        <w:right w:val="none" w:sz="0" w:space="0" w:color="auto"/>
      </w:divBdr>
    </w:div>
    <w:div w:id="2061006914">
      <w:bodyDiv w:val="1"/>
      <w:marLeft w:val="0"/>
      <w:marRight w:val="0"/>
      <w:marTop w:val="0"/>
      <w:marBottom w:val="0"/>
      <w:divBdr>
        <w:top w:val="none" w:sz="0" w:space="0" w:color="auto"/>
        <w:left w:val="none" w:sz="0" w:space="0" w:color="auto"/>
        <w:bottom w:val="none" w:sz="0" w:space="0" w:color="auto"/>
        <w:right w:val="none" w:sz="0" w:space="0" w:color="auto"/>
      </w:divBdr>
    </w:div>
    <w:div w:id="2118674240">
      <w:bodyDiv w:val="1"/>
      <w:marLeft w:val="0"/>
      <w:marRight w:val="0"/>
      <w:marTop w:val="0"/>
      <w:marBottom w:val="0"/>
      <w:divBdr>
        <w:top w:val="none" w:sz="0" w:space="0" w:color="auto"/>
        <w:left w:val="none" w:sz="0" w:space="0" w:color="auto"/>
        <w:bottom w:val="none" w:sz="0" w:space="0" w:color="auto"/>
        <w:right w:val="none" w:sz="0" w:space="0" w:color="auto"/>
      </w:divBdr>
    </w:div>
    <w:div w:id="2127039823">
      <w:bodyDiv w:val="1"/>
      <w:marLeft w:val="0"/>
      <w:marRight w:val="0"/>
      <w:marTop w:val="0"/>
      <w:marBottom w:val="0"/>
      <w:divBdr>
        <w:top w:val="none" w:sz="0" w:space="0" w:color="auto"/>
        <w:left w:val="none" w:sz="0" w:space="0" w:color="auto"/>
        <w:bottom w:val="none" w:sz="0" w:space="0" w:color="auto"/>
        <w:right w:val="none" w:sz="0" w:space="0" w:color="auto"/>
      </w:divBdr>
    </w:div>
    <w:div w:id="2139102746">
      <w:bodyDiv w:val="1"/>
      <w:marLeft w:val="0"/>
      <w:marRight w:val="0"/>
      <w:marTop w:val="0"/>
      <w:marBottom w:val="0"/>
      <w:divBdr>
        <w:top w:val="none" w:sz="0" w:space="0" w:color="auto"/>
        <w:left w:val="none" w:sz="0" w:space="0" w:color="auto"/>
        <w:bottom w:val="none" w:sz="0" w:space="0" w:color="auto"/>
        <w:right w:val="none" w:sz="0" w:space="0" w:color="auto"/>
      </w:divBdr>
    </w:div>
    <w:div w:id="2141486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hihani@undir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F2645E8-EC8E-4A28-BA3C-6F9790427115}">
  <we:reference id="wa104382081" version="1.55.1.0" store="en-US" storeType="OMEX"/>
  <we:alternateReferences>
    <we:reference id="wa104382081" version="1.55.1.0" store="" storeType="OMEX"/>
  </we:alternateReferences>
  <we:properties>
    <we:property name="MENDELEY_CITATIONS" value="[{&quot;citationID&quot;:&quot;MENDELEY_CITATION_970312e9-d7ac-48ee-ab3a-ada3fba6bc12&quot;,&quot;citationItems&quot;:[{&quot;id&quot;:&quot;7adc9fee-02a8-5a6a-b930-202c6e645100&quot;,&quot;itemData&quot;:{&quot;DOI&quot;:&quot;10.47532/jis.v5i2.477&quot;,&quot;ISSN&quot;:&quot;2620-6358&quot;,&quot;abstract&quot;:&quot;memuat Salah satu cara untuk dapat menjadi unggulan pasar adalah dengan memiliki karyawan yang memiliki kemampuan tinggi serta loyal pada organisasi tempat bekerja. Untuk itu diperlukan kerjasama antara karyawan, manajemen, serta pemilik perusahaan. Kerja sama ini dapat terjadi jika masing-masing pihak memiliki komitmen terhadap organisasi yang kuat. Penguatan komitmen organsiasi dapat dilakukan dengan mengembangkan faktor-faktor yang memiliki peran pada komitmen organisasi. Tujuan dilakukannya penelitian ini adalah untuk mengetahui pengaruh pengembangan karir serta profesionalisme karaywan terhadap komitmen organisasi. Penelitian kuantitatif ini dilakukan pada CV Anugerah Sidoarjo dengan sampel sebanyak 66 responden. Data kemudian diproses menggunakan SPSS dengan alat regresi. Hasil penelitian menunjukkan pengembangan karir memberikan pengaruh yang signifikan pada pembentukan komitmen organisasi. Selain itu, komitmen organsisasi juga dipengaruhi oleh profesionalisme karyawan. Secara bersama pengembangan karir dan profesionalisme memberikan pengaruh signifikan pada komitmen organisasi.&quot;,&quot;author&quot;:[{&quot;dropping-particle&quot;:&quot;&quot;,&quot;family&quot;:&quot;Putra&quot;,&quot;given&quot;:&quot;Arif Rachman&quot;,&quot;non-dropping-particle&quot;:&quot;&quot;,&quot;parse-names&quot;:false,&quot;suffix&quot;:&quot;&quot;},{&quot;dropping-particle&quot;:&quot;&quot;,&quot;family&quot;:&quot;Darmawan&quot;,&quot;given&quot;:&quot;Didit&quot;,&quot;non-dropping-particle&quot;:&quot;&quot;,&quot;parse-names&quot;:false,&quot;suffix&quot;:&quot;&quot;}],&quot;container-title&quot;:&quot;Jurnal Ilmiah Satyagraha&quot;,&quot;id&quot;:&quot;7adc9fee-02a8-5a6a-b930-202c6e645100&quot;,&quot;issue&quot;:&quot;2&quot;,&quot;issued&quot;:{&quot;date-parts&quot;:[[&quot;2022&quot;]]},&quot;page&quot;:&quot;45-55&quot;,&quot;title&quot;:&quot;Penguatan Komitmen Organisasi Melalui Kebijakan Pengembangan Karir Dan Profesionalisme Karyawan&quot;,&quot;type&quot;:&quot;article-journal&quot;,&quot;volume&quot;:&quot;5&quot;},&quot;uris&quot;:[&quot;http://www.mendeley.com/documents/?uuid=fbb4e6a3-b8dc-493b-a68f-c75dab2416f2&quot;],&quot;isTemporary&quot;:false,&quot;legacyDesktopId&quot;:&quot;fbb4e6a3-b8dc-493b-a68f-c75dab2416f2&quot;}],&quot;properties&quot;:{&quot;noteIndex&quot;:0},&quot;isEdited&quot;:false,&quot;manualOverride&quot;:{&quot;citeprocText&quot;:&quot;(Putra &amp;#38; Darmawan, 2022)&quot;,&quot;isManuallyOverridden&quot;:false,&quot;manualOverrideText&quot;:&quot;&quot;},&quot;citationTag&quot;:&quot;MENDELEY_CITATION_v3_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&quot;},{&quot;citationID&quot;:&quot;MENDELEY_CITATION_51f3c7c1-b818-44af-9383-6c5a91fb9052&quot;,&quot;citationItems&quot;:[{&quot;id&quot;:&quot;51e55a90-d39c-5ea9-9d3b-97081e13e0be&quot;,&quot;itemData&quot;:{&quot;DOI&quot;:&quot;10.32795/widyamanajemen.v3i1.1168&quot;,&quot;abstract&quot;:&quot;An achievement that is achieved by a person in carrying out his duties based on ability, experience, and seriousness, and time. So that CV. Bali Villa Construction can continue to exist in competition, so the company must have quality human resources. The purpose of this study was to determine the effect of career and organizational commitment on employee performance, the effect of career development on commitment, and organizational commitment as mediation for career development on employee performance. The number of samples used was 45 people using the census method. Data collection using a questionnaire. The data analysis technique used SEM-PLS. The results showed that career development and organizational commitment have a positive effect on employee performance. Career development has a positive effect on employee performance. Organizational commitment can mediate the influence of career on employee performance.&quot;,&quot;author&quot;:[{&quot;dropping-particle&quot;:&quot;&quot;,&quot;family&quot;:&quot;Purnawati&quot;,&quot;given&quot;:&quot;Putu&quot;,&quot;non-dropping-particle&quot;:&quot;&quot;,&quot;parse-names&quot;:false,&quot;suffix&quot;:&quot;&quot;},{&quot;dropping-particle&quot;:&quot;&quot;,&quot;family&quot;:&quot;Widyani&quot;,&quot;given&quot;:&quot;Anak Agung Dwi&quot;,&quot;non-dropping-particle&quot;:&quot;&quot;,&quot;parse-names&quot;:false,&quot;suffix&quot;:&quot;&quot;},{&quot;dropping-particle&quot;:&quot;&quot;,&quot;family&quot;:&quot;Devy&quot;,&quot;given&quot;:&quot;Ni Putu Risma&quot;,&quot;non-dropping-particle&quot;:&quot;&quot;,&quot;parse-names&quot;:false,&quot;suffix&quot;:&quot;&quot;}],&quot;container-title&quot;:&quot;Widya Manajemen&quot;,&quot;id&quot;:&quot;51e55a90-d39c-5ea9-9d3b-97081e13e0be&quot;,&quot;issue&quot;:&quot;1&quot;,&quot;issued&quot;:{&quot;date-parts&quot;:[[&quot;2021&quot;]]},&quot;page&quot;:&quot;57-69&quot;,&quot;title&quot;:&quot;Komitmen Organisasi sebagai Mediasi Pengaruh Pengembangan Karir terhadap Kinerja&quot;,&quot;type&quot;:&quot;article-journal&quot;,&quot;volume&quot;:&quot;3&quot;},&quot;uris&quot;:[&quot;http://www.mendeley.com/documents/?uuid=d00ef36b-5de9-4df3-b29d-698e86ebe50c&quot;],&quot;isTemporary&quot;:false,&quot;legacyDesktopId&quot;:&quot;d00ef36b-5de9-4df3-b29d-698e86ebe50c&quot;}],&quot;properties&quot;:{&quot;noteIndex&quot;:0},&quot;isEdited&quot;:false,&quot;manualOverride&quot;:{&quot;citeprocText&quot;:&quot;(Purnawati et al., 2021)&quot;,&quot;isManuallyOverridden&quot;:false,&quot;manualOverrideText&quot;:&quot;&quot;},&quot;citationTag&quot;:&quot;MENDELEY_CITATION_v3_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&quot;},{&quot;citationID&quot;:&quot;MENDELEY_CITATION_4a31f818-95a7-4037-9fd3-40c8613c89aa&quot;,&quot;citationItems&quot;:[{&quot;id&quot;:&quot;02649989-4da8-5fb6-9557-7cb3a32207d9&quot;,&quot;itemData&quot;:{&quot;DOI&quot;:&quot;10.33373/jtp.v4i2.2448&quot;,&quot;ISSN&quot;:&quot;2597-7431&quot;,&quot;abstract&quot;:&quot;Penelitian ini bertujuan untuk mengetahui pengaruh pelatihan, pengembangan karir, dan komunikasi terhadap kinerja karyawan PT. Telekomindo Primakarya. Pengumpulan data dilakukan melalui penyebaran kuesioner dan dilaksanakan pada 50 karyawan PT. Telekomindo Primakarya. Jenis penelitian ini adalah penelitian deskriptif kuantitatif. Populasi penelitian ini 50 orang dengan sampel 50 orang karyawan, yang dipilih secara keseluruhan sehingga memakai sampling jenuh. Hasil penelitian ini pengujian hipotesis menunjukan variabel Pelatihan nilai t hitung 1,431 t tabel 1,678 dan nilai signifikan 0,164 0,05 yang berarti Ha ditolak dan Ho diterima. Berdasarkan keriteria diatas variabel pelatihan tidak memiliki peran penting dalam mempengaruhi kinerja karyawan. -1,005 t tabel 1,678 dan nilai signifikan 0,324 0,05 yang berarti Ha ditolak Ho diterima. Berdasarkan keriteria diatas variabel pengembangan karir tidak memiliki peran penting dalam mempengaruhi kinerja karyawan. 6,355 t tabel 1,678 dan nilai signifikan 0,000 0,05 yang berarti Ha diterima Ho ditolak. Berdasarkan keriteria diatas variabel komunikasi memiliki peran penting dalam mempengaruhi kinerja karyawan. dan hasil uji F (simultan) dari hasil uji f menunjukan f hitung Hasil uji F memperlihatkan nilai F sebesar     14,564 (F hitung) 2,81 (F tabel) yang berarti Ha diterima dan Ho ditolak. Hal ini berarti bahwa secara bersama-sama variabel pelatihan, pengembangan karir, komunikasi berpengaruh terhadap kinerja karyawanjadi Ha ditolak dan Ho diterima artinya variabel Pelatihan, Pengembangan Karir, Komunikasitidak berpengaruh terhadap variabel kinerja karyawan.&quot;,&quot;author&quot;:[{&quot;dropping-particle&quot;:&quot;&quot;,&quot;family&quot;:&quot;Ratnasari&quot;,&quot;given&quot;:&quot;Sri Langgeng&quot;,&quot;non-dropping-particle&quot;:&quot;&quot;,&quot;parse-names&quot;:false,&quot;suffix&quot;:&quot;&quot;},{&quot;dropping-particle&quot;:&quot;&quot;,&quot;family&quot;:&quot;Aidah&quot;,&quot;given&quot;:&quot;Siti&quot;,&quot;non-dropping-particle&quot;:&quot;&quot;,&quot;parse-names&quot;:false,&quot;suffix&quot;:&quot;&quot;}],&quot;container-title&quot;:&quot;Jurnal Trias Politika&quot;,&quot;id&quot;:&quot;02649989-4da8-5fb6-9557-7cb3a32207d9&quot;,&quot;issue&quot;:&quot;2&quot;,&quot;issued&quot;:{&quot;date-parts&quot;:[[&quot;2020&quot;]]},&quot;page&quot;:&quot;122-135&quot;,&quot;title&quot;:&quot;Pengaruh Pelatihan, Pengembangan Karir, Dan Komunikasi Terhadap Kinerja Karyawan Pt. Telekomindo Primakarya&quot;,&quot;type&quot;:&quot;article-journal&quot;,&quot;volume&quot;:&quot;4&quot;},&quot;uris&quot;:[&quot;http://www.mendeley.com/documents/?uuid=46981d6c-bcc8-4a0b-9838-ed6396f9da32&quot;],&quot;isTemporary&quot;:false,&quot;legacyDesktopId&quot;:&quot;46981d6c-bcc8-4a0b-9838-ed6396f9da32&quot;}],&quot;properties&quot;:{&quot;noteIndex&quot;:0},&quot;isEdited&quot;:false,&quot;manualOverride&quot;:{&quot;citeprocText&quot;:&quot;(Ratnasari &amp;#38; Aidah, 2020)&quot;,&quot;isManuallyOverridden&quot;:false,&quot;manualOverrideText&quot;:&quot;&quot;},&quot;citationTag&quot;:&quot;MENDELEY_CITATION_v3_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&quot;},{&quot;citationID&quot;:&quot;MENDELEY_CITATION_f65846a6-9471-47fc-932c-2d9b7f80d922&quot;,&quot;citationItems&quot;:[{&quot;id&quot;:&quot;3052a410-e528-563b-b7bf-1deb88a09ef1&quot;,&quot;itemData&quot;:{&quot;abstract&quot;:&quot;Abstrak: Penelitian ini bertujuan untuk mengetahui pengaruh variabel independen yang terdiri dari pelatihan (X1), pengembangan karir (X2) dan kompetensi (X3) terhadap kinerja karyawan (Y) baik secara parsial maupun simultan dan untuk mengetahui salah satu diantara kedua variabel yang paling berpengaruh terhadap kinerja karyawan. Jenis penelitian yang digunakan adalah jenis penelitian kuantitatif . populasi dalam penelitian adalah seluruh karyawan pada Departemen Maintenance pada PT Kaltim Methanol Industri di Kota Bontang. Jumlah sampel yang digunakan adalah 45 karyawan. Hasil perhitungan uji F (simultan) menunjukkan bahwa variabel independent pelatihan (X1), pengembangan karir (X2) dan kompetensi (X3) secara simultan mempunyai pengaruh terhadap variabel dependen kinerja karyawan (Y). dari hasil analisis uji t (parsial) menunjukkan bahwa pelatihan (X1) secara parsial tidak berpengaruh signifikan terhadap kinerja karyawan (Y) sedangkan pengembangan karir (X2) dan kompetensi (X3) secara parsial berpengaruh terhadap kinerja karyawan (Y) pada Departemen Maintenance pada PT Kaltim Methanol Industri di Kota Bontang. Variabel yang paling berpengaruh pada kinerja karyawan adalah variabel kompetensi. Kata&quot;,&quot;author&quot;:[{&quot;dropping-particle&quot;:&quot;&quot;,&quot;family&quot;:&quot;Keka&quot;,&quot;given&quot;:&quot;Melyscha Imanuella&quot;,&quot;non-dropping-particle&quot;:&quot;&quot;,&quot;parse-names&quot;:false,&quot;suffix&quot;:&quot;&quot;},{&quot;dropping-particle&quot;:&quot;&quot;,&quot;family&quot;:&quot;Wediawati&quot;,&quot;given&quot;:&quot;Tuti&quot;,&quot;non-dropping-particle&quot;:&quot;&quot;,&quot;parse-names&quot;:false,&quot;suffix&quot;:&quot;&quot;},{&quot;dropping-particle&quot;:&quot;&quot;,&quot;family&quot;:&quot;Andriana&quot;,&quot;given&quot;:&quot;Ana Noor&quot;,&quot;non-dropping-particle&quot;:&quot;&quot;,&quot;parse-names&quot;:false,&quot;suffix&quot;:&quot;&quot;}],&quot;container-title&quot;:&quot;Jurnal Ilmiah Manajemen dan Bisnis&quot;,&quot;id&quot;:&quot;3052a410-e528-563b-b7bf-1deb88a09ef1&quot;,&quot;issue&quot;:&quot;1&quot;,&quot;issued&quot;:{&quot;date-parts&quot;:[[&quot;2021&quot;]]},&quot;page&quot;:&quot;89-94&quot;,&quot;title&quot;:&quot;Pengaruh Pelatihan, Pengembangan Karir dan Kompetensi Terhadap Kinerja Karyawan Pada PT Kaltim Methanol Industri (KMI) di Kota Bontang&quot;,&quot;type&quot;:&quot;article-journal&quot;,&quot;volume&quot;:&quot;Volume 4&quot;},&quot;uris&quot;:[&quot;http://www.mendeley.com/documents/?uuid=d2ba5f30-33ab-44d8-bac8-a4162fc7008a&quot;],&quot;isTemporary&quot;:false,&quot;legacyDesktopId&quot;:&quot;d2ba5f30-33ab-44d8-bac8-a4162fc7008a&quot;}],&quot;properties&quot;:{&quot;noteIndex&quot;:0},&quot;isEdited&quot;:false,&quot;manualOverride&quot;:{&quot;citeprocText&quot;:&quot;(Keka et al., 2021)&quot;,&quot;isManuallyOverridden&quot;:false,&quot;manualOverrideText&quot;:&quot;&quot;},&quot;citationTag&quot;:&quot;MENDELEY_CITATION_v3_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&quot;},{&quot;citationID&quot;:&quot;MENDELEY_CITATION_e60c0d3b-33b2-4860-a947-05f52afb9d8e&quot;,&quot;citationItems&quot;:[{&quot;id&quot;:&quot;0f7b93e0-7993-5d43-b52d-2c82e5d98199&quot;,&quot;itemData&quot;:{&quot;abstract&quot;:&quot;This study aims to test the financial rewards, professional training, professional recognition, market considerations, friends and family on tthe career selection of Public Accountants. The object of this research is IAIN syariah accounting student Surakarta.The sample method is done by random sampling. The students sharia accounting of IAIN students samples of this research is 90 students. The data used are primary data in the form of questionnaires distributed to respondents. Data analysis method used in this research is multiple linear regression analysis.The results show that financial rewards, professional recognition, market considerations have no significant effect on the selection of public accounting careers. professional training andFriends and Family significantly influence the career selection of Public Accountants&quot;,&quot;author&quot;:[{&quot;dropping-particle&quot;:&quot;&quot;,&quot;family&quot;:&quot;Naminingsih&quot;,&quot;given&quot;:&quot;Nana Naraika&quot;,&quot;non-dropping-particle&quot;:&quot;&quot;,&quot;parse-names&quot;:false,&quot;suffix&quot;:&quot;&quot;},{&quot;dropping-particle&quot;:&quot;&quot;,&quot;family&quot;:&quot;Rahmayati&quot;,&quot;given&quot;:&quot;Anim&quot;,&quot;non-dropping-particle&quot;:&quot;&quot;,&quot;parse-names&quot;:false,&quot;suffix&quot;:&quot;&quot;}],&quot;container-title&quot;:&quot;Seminar Nasional dan The 6th Call for Syariah Paper Universitas&quot;,&quot;id&quot;:&quot;0f7b93e0-7993-5d43-b52d-2c82e5d98199&quot;,&quot;issue&quot;:&quot;2001&quot;,&quot;issued&quot;:{&quot;date-parts&quot;:[[&quot;2019&quot;]]},&quot;page&quot;:&quot;1036-1052&quot;,&quot;title&quot;:&quot;Faktor-Faktor Yang Mempengaruhi Dalam Pemilihan Karir Akuntan Publik&quot;,&quot;type&quot;:&quot;article-journal&quot;},&quot;uris&quot;:[&quot;http://www.mendeley.com/documents/?uuid=5ef9973f-33f5-4cc5-af06-c8d45043ea99&quot;],&quot;isTemporary&quot;:false,&quot;legacyDesktopId&quot;:&quot;5ef9973f-33f5-4cc5-af06-c8d45043ea99&quot;}],&quot;properties&quot;:{&quot;noteIndex&quot;:0},&quot;isEdited&quot;:false,&quot;manualOverride&quot;:{&quot;citeprocText&quot;:&quot;(Naminingsih &amp;#38; Rahmayati, 2019)&quot;,&quot;isManuallyOverridden&quot;:false,&quot;manualOverrideText&quot;:&quot;&quot;},&quot;citationTag&quot;:&quot;MENDELEY_CITATION_v3_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&quot;},{&quot;citationID&quot;:&quot;MENDELEY_CITATION_6eb54fb3-d40b-43e0-b382-e7d9cf3ade32&quot;,&quot;citationItems&quot;:[{&quot;id&quot;:&quot;9ffafc46-2b1d-53b8-8b77-01259964f8da&quot;,&quot;itemData&quot;:{&quot;abstract&quot;:&quot;Pelatihan bagi pegawai merupakan suatu kegiatan atau usaha yang mempunyai maksud agar pegawai dapat memperbaiki dan mengembangkan pengetahuan, keterampilan, keahlian serta sikap pegawai dalam melaksanakan pekerjaannya. Pelatihan dilaksanakan setelah terjadi penerimaan pegawai baru atau pegawai lama yang masih membutuhkan pendidikan dan pelatihan kembali. Dalam pelaksanaannya pelatihan merupakan sebuah proses pengembangan jangka pendek dengan menggunakan prosedur yang sistematis dan terorganisir yang dibuat untuk memperbaiki kinerja sehingga dapat membuka peluang untuk peningkatan karir. Seorang pegawai haruslah memiliki keterampilan dan pengetahuan. Salah satu upaya untuk memenuhi kebutuhan tersebut adalah melalui pelaksanaan program pelatihan untuk meningkatkan kualitas SDM agar sesuai dengan keinginan yang pada akhirnya akan mampu mendapatkan apa yang diinginkan. Penelitian ini menggunakan pendekatan kualitatif dengan kajian teori dari penelitian – penelitain sebelumnya. Hasil kajian ditemukan upaya bahwa pelatihan dapat memperbaiki kualitas SDM dan pengembangan karir. Berdasarkan uraian diatas, maka dalam penelitian ini penulis akan membahas bagaimana peranan pelatihan guna memeperbaiki kualitas SDM dan memberikan peluang untuk pengembangan karir pegawai.&quot;,&quot;author&quot;:[{&quot;dropping-particle&quot;:&quot;&quot;,&quot;family&quot;:&quot;Maulyan&quot;,&quot;given&quot;:&quot;Feti Fatimah&quot;,&quot;non-dropping-particle&quot;:&quot;&quot;,&quot;parse-names&quot;:false,&quot;suffix&quot;:&quot;&quot;}],&quot;container-title&quot;:&quot;Jurnal Sain Manajemen&quot;,&quot;id&quot;:&quot;9ffafc46-2b1d-53b8-8b77-01259964f8da&quot;,&quot;issue&quot;:&quot;1&quot;,&quot;issued&quot;:{&quot;date-parts&quot;:[[&quot;2019&quot;]]},&quot;page&quot;:&quot;40-50&quot;,&quot;title&quot;:&quot;Peran Pelatihan Guna Meningkatkan Kualitas Sumber Daya Manusia dan Pengembangan Karir: Theoretical Review&quot;,&quot;type&quot;:&quot;article-journal&quot;,&quot;volume&quot;:&quot;1&quot;},&quot;uris&quot;:[&quot;http://www.mendeley.com/documents/?uuid=383ff88f-bd52-4277-bd4a-80748d96766c&quot;],&quot;isTemporary&quot;:false,&quot;legacyDesktopId&quot;:&quot;383ff88f-bd52-4277-bd4a-80748d96766c&quot;}],&quot;properties&quot;:{&quot;noteIndex&quot;:0},&quot;isEdited&quot;:false,&quot;manualOverride&quot;:{&quot;citeprocText&quot;:&quot;(Maulyan, 2019)&quot;,&quot;isManuallyOverridden&quot;:false,&quot;manualOverrideText&quot;:&quot;&quot;},&quot;citationTag&quot;:&quot;MENDELEY_CITATION_v3_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&quot;},{&quot;citationID&quot;:&quot;MENDELEY_CITATION_c23a032b-2eab-4e0a-b8ca-98372d51bafd&quot;,&quot;citationItems&quot;:[{&quot;id&quot;:&quot;f2a700ef-68f6-58d0-8321-6f7958db41ad&quot;,&quot;itemData&quot;:{&quot;DOI&quot;:&quot;10.33059/jmk.v8i3.1903&quot;,&quot;ISSN&quot;:&quot;2252-844X&quot;,&quot;abstract&quot;:&quot;Penelitian ini bertujuanuntuk mengetahui pengaruh kerja tim dan pengembangan karier terhadap pengembangan diri dan keterlibatan kerja karyawan di kantor pusat BPJS Kesehatan Jakarta.  Populasi dalam penelitian ini adalah seluruh karyawan kantor pusat BPJS Kesehatan dan sampel dalam penelitian ini adalah 100 orang karyawan. Analisis yang digunakan adalah SEM smartPLS melalui pengujian Inner model, outer model dan uji hipotesis dengan menggunakan software SmartPLS. Hasil penelitian memperlihatkan bahwa: pertama, kerja tim berpengaruh terhadap keterlibatan kerja; kedua, pengembangan karier berpengaruh terhadap keterlibatan kerja, dan ketiga, pengembangan diri berpengaruh terhadap keterlibatan kerja. Implikasi penelitian ini adalah dapat menjadimasukan yang bermanfaat untuk merancang dan mengimplementasikan berbagai langkah strategis dan praktis bagikenyamanan dan memotivasi karyawan dalam upaya peningkatan tingkat keterlibatan kerjakaryawan di kantor pusat BPJS Kesehatan Jakarta.Model konstelasi penelitian dengan variabel keterlibatan kerja yang secara bersama-sama dianalisis dengan variabel kerja tim, perencanaan karier dan pengembangan diri.  Hingga saat ini masih belum ditemui penelitian keterlibatan kerja dengan menggunakan komposisi  ketiga variabel di atas dan dengan teknik analisis data menggunakan SEM pada karyawan BPJS Kesehatan Jakarta Pusat.&quot;,&quot;author&quot;:[{&quot;dropping-particle&quot;:&quot;&quot;,&quot;family&quot;:&quot;Baribin&quot;,&quot;given&quot;:&quot;Diah Pranitasari&quot;,&quot;non-dropping-particle&quot;:&quot;&quot;,&quot;parse-names&quot;:false,&quot;suffix&quot;:&quot;&quot;},{&quot;dropping-particle&quot;:&quot;&quot;,&quot;family&quot;:&quot;Abdul Rozaq&quot;,&quot;given&quot;:&quot;&quot;,&quot;non-dropping-particle&quot;:&quot;&quot;,&quot;parse-names&quot;:false,&quot;suffix&quot;:&quot;&quot;}],&quot;container-title&quot;:&quot;Jurnal Manajemen dan Keuangan&quot;,&quot;id&quot;:&quot;f2a700ef-68f6-58d0-8321-6f7958db41ad&quot;,&quot;issue&quot;:&quot;3&quot;,&quot;issued&quot;:{&quot;date-parts&quot;:[[&quot;2020&quot;]]},&quot;page&quot;:&quot;253-266&quot;,&quot;title&quot;:&quot;Pengaruh Kerja Tim Dan Pengembangan Karier Terhadap Pengembangan Diri Dan Keterlibatan Kerja Karyawan&quot;,&quot;type&quot;:&quot;article-journal&quot;,&quot;volume&quot;:&quot;8&quot;},&quot;uris&quot;:[&quot;http://www.mendeley.com/documents/?uuid=78c33fdb-793c-4ecf-b9ad-6e4d83ebe551&quot;],&quot;isTemporary&quot;:false,&quot;legacyDesktopId&quot;:&quot;78c33fdb-793c-4ecf-b9ad-6e4d83ebe551&quot;}],&quot;properties&quot;:{&quot;noteIndex&quot;:0},&quot;isEdited&quot;:false,&quot;manualOverride&quot;:{&quot;citeprocText&quot;:&quot;(Baribin &amp;#38; Abdul Rozaq, 2020)&quot;,&quot;isManuallyOverridden&quot;:false,&quot;manualOverrideText&quot;:&quot;&quot;},&quot;citationTag&quot;:&quot;MENDELEY_CITATION_v3_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&quot;},{&quot;citationID&quot;:&quot;MENDELEY_CITATION_88d41eee-d6f0-4396-8fc6-552cd53b2cc1&quot;,&quot;citationItems&quot;:[{&quot;id&quot;:&quot;51e55a90-d39c-5ea9-9d3b-97081e13e0be&quot;,&quot;itemData&quot;:{&quot;DOI&quot;:&quot;10.32795/widyamanajemen.v3i1.1168&quot;,&quot;abstract&quot;:&quot;An achievement that is achieved by a person in carrying out his duties based on ability, experience, and seriousness, and time. So that CV. Bali Villa Construction can continue to exist in competition, so the company must have quality human resources. The purpose of this study was to determine the effect of career and organizational commitment on employee performance, the effect of career development on commitment, and organizational commitment as mediation for career development on employee performance. The number of samples used was 45 people using the census method. Data collection using a questionnaire. The data analysis technique used SEM-PLS. The results showed that career development and organizational commitment have a positive effect on employee performance. Career development has a positive effect on employee performance. Organizational commitment can mediate the influence of career on employee performance.&quot;,&quot;author&quot;:[{&quot;dropping-particle&quot;:&quot;&quot;,&quot;family&quot;:&quot;Purnawati&quot;,&quot;given&quot;:&quot;Putu&quot;,&quot;non-dropping-particle&quot;:&quot;&quot;,&quot;parse-names&quot;:false,&quot;suffix&quot;:&quot;&quot;},{&quot;dropping-particle&quot;:&quot;&quot;,&quot;family&quot;:&quot;Widyani&quot;,&quot;given&quot;:&quot;Anak Agung Dwi&quot;,&quot;non-dropping-particle&quot;:&quot;&quot;,&quot;parse-names&quot;:false,&quot;suffix&quot;:&quot;&quot;},{&quot;dropping-particle&quot;:&quot;&quot;,&quot;family&quot;:&quot;Devy&quot;,&quot;given&quot;:&quot;Ni Putu Risma&quot;,&quot;non-dropping-particle&quot;:&quot;&quot;,&quot;parse-names&quot;:false,&quot;suffix&quot;:&quot;&quot;}],&quot;container-title&quot;:&quot;Widya Manajemen&quot;,&quot;id&quot;:&quot;51e55a90-d39c-5ea9-9d3b-97081e13e0be&quot;,&quot;issue&quot;:&quot;1&quot;,&quot;issued&quot;:{&quot;date-parts&quot;:[[&quot;2021&quot;]]},&quot;page&quot;:&quot;57-69&quot;,&quot;title&quot;:&quot;Komitmen Organisasi sebagai Mediasi Pengaruh Pengembangan Karir terhadap Kinerja&quot;,&quot;type&quot;:&quot;article-journal&quot;,&quot;volume&quot;:&quot;3&quot;},&quot;uris&quot;:[&quot;http://www.mendeley.com/documents/?uuid=d00ef36b-5de9-4df3-b29d-698e86ebe50c&quot;],&quot;isTemporary&quot;:false,&quot;legacyDesktopId&quot;:&quot;d00ef36b-5de9-4df3-b29d-698e86ebe50c&quot;}],&quot;properties&quot;:{&quot;noteIndex&quot;:0},&quot;isEdited&quot;:false,&quot;manualOverride&quot;:{&quot;citeprocText&quot;:&quot;(Purnawati et al., 2021)&quot;,&quot;isManuallyOverridden&quot;:false,&quot;manualOverrideText&quot;:&quot;&quot;},&quot;citationTag&quot;:&quot;MENDELEY_CITATION_v3_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&quot;},{&quot;citationID&quot;:&quot;MENDELEY_CITATION_4de998ed-0af6-446f-9d24-19b4770916c8&quot;,&quot;citationItems&quot;:[{&quot;id&quot;:&quot;56635cac-487d-553e-af06-62deac7c063e&quot;,&quot;itemData&quot;:{&quot;DOI&quot;:&quot;10.37301/jmubh.v14i2.14810&quot;,&quot;ISSN&quot;:&quot;1907-6576&quot;,&quot;abstract&quot;:&quot;Penelitian ini dilaksanakan pada PT WB dengan tujuan menganalisis pengaruh Kompetensi dan Kinerja Karyawan terhadap Pengembangan Karir di perusahaan yang bergerak dibidang industri konstruksi. Penelitian ini menggunakan desain penelitian deskriptif kuantitatif dengan menggunakan sampel 100 responden sebagai sampel sekaligus populasi atau disebut sampel jenuh. Analisis data menggunakan metode regresi linier berganda untuk menguji hipotesis penelitian. Hasil penelitian menyimpulkan bahwa kompetensi karyawan memiliki pengaruh positif dan signifikan terhadap pengembangan karir karyawan dan kinerja karyawan juga memiliki pengaruh positif dan signifikan terhadap pengembangan karir karyawan.&quot;,&quot;author&quot;:[{&quot;dropping-particle&quot;:&quot;&quot;,&quot;family&quot;:&quot;Fauzi&quot;,&quot;given&quot;:&quot;Firman&quot;,&quot;non-dropping-particle&quot;:&quot;&quot;,&quot;parse-names&quot;:false,&quot;suffix&quot;:&quot;&quot;},{&quot;dropping-particle&quot;:&quot;&quot;,&quot;family&quot;:&quot;Siregar&quot;,&quot;given&quot;:&quot;Muhammad Hanafiah&quot;,&quot;non-dropping-particle&quot;:&quot;&quot;,&quot;parse-names&quot;:false,&quot;suffix&quot;:&quot;&quot;}],&quot;container-title&quot;:&quot;Jurnal Manajemen Universitas Bung Hatta&quot;,&quot;id&quot;:&quot;56635cac-487d-553e-af06-62deac7c063e&quot;,&quot;issue&quot;:&quot;2&quot;,&quot;issued&quot;:{&quot;date-parts&quot;:[[&quot;2019&quot;]]},&quot;page&quot;:&quot;9-21&quot;,&quot;title&quot;:&quot;PENGARUH KOMPETENSI DAN KINERJA KARYAWAN TERHADAP PENGEMBANGAN KARIR DI PERUSAHAAN (Studi Kasus di PT WB, Tbk Wilayah Penjualan III Jakarta)&quot;,&quot;type&quot;:&quot;article-journal&quot;,&quot;volume&quot;:&quot;14&quot;},&quot;uris&quot;:[&quot;http://www.mendeley.com/documents/?uuid=2453f531-3ce9-48c0-ac5d-6e0bfec697a6&quot;],&quot;isTemporary&quot;:false,&quot;legacyDesktopId&quot;:&quot;2453f531-3ce9-48c0-ac5d-6e0bfec697a6&quot;}],&quot;properties&quot;:{&quot;noteIndex&quot;:0},&quot;isEdited&quot;:false,&quot;manualOverride&quot;:{&quot;citeprocText&quot;:&quot;(Fauzi &amp;#38; Siregar, 2019)&quot;,&quot;isManuallyOverridden&quot;:false,&quot;manualOverrideText&quot;:&quot;&quot;},&quot;citationTag&quot;:&quot;MENDELEY_CITATION_v3_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&quot;},{&quot;citationID&quot;:&quot;MENDELEY_CITATION_116858bb-b838-4f89-a9e4-ce81b4257949&quot;,&quot;citationItems&quot;:[{&quot;id&quot;:&quot;bf02b6c0-942d-5b86-967b-93468cefc461&quot;,&quot;itemData&quot;:{&quot;DOI&quot;:&quot;10.32493/jee.v1i3.3463&quot;,&quot;ISSN&quot;:&quot;2622-8882&quot;,&quot;abstract&quot;:&quot;ABSTRAK Tujuan penelitian ini adalah untuk mengetahui pengaruh kompetensi, pengembangan karier dan lingkungan kerja terhadap kepuasan kerja karyawan pada PT. Boga Lestari Sentosa Indonesia (Kenny Rogers Roasters)Metode yang digunakan adalah metode deskriptif dengan pendekatan asosiatif. Populasi sebanyak 219 orang, teknik sampling yang digunakan adalah proporsional random sampling menggunakan metode teknik sampling menggunakan rumus Slovin dengan sampel sebanyak 69 responden. Analisis data menggunakan analisis regresi, analisis koefisien korelasi, analisis koefisien determinasi dan uji hipotesis.Berdasarkan hasil penelitian kompetensi (X1) pengembangan karir (X2) dan lingkungan kerja (X3) berpengaruh positif dan signifikan terhadap kepuasan kerja karyawan (Y) dengan persamaan regresi Y = 6,547 + 0,245X1 + 0,263X2 + 0,338X3. Nilai koefisien korelasi diperoleh sebesar 0,732 artinya variabel bebas dengan variabel terikat memiliki pengaruh yang kuat dengan koefisien determinasi atau pengaruh secara simultan sebesar 53,6% sedangkan sisanya sebesar 46,4% dipengaruhi faktor lain. Uji hipotesis diperoleh nilai F hitung &gt; F tabel atau (25,068 &gt; 2,510), hal tersebut juga diperkuat dengan probability signifikansi 0,000 &lt; 0,05. Dengan demikian H0 ditolak dan H4 diterima. Artinya terdapat pengaruh positif dan signifikan secara simultan antara kompetensi, pengembangan karir dan lingkungan kerja terhadap kepuasan kerja karyawan. Kata Kunci: Kompetensi, Pengembangan Karir, Lingkungan Kerja, Kepuasan Kerja &quot;,&quot;author&quot;:[{&quot;dropping-particle&quot;:&quot;&quot;,&quot;family&quot;:&quot;Asmalah&quot;,&quot;given&quot;:&quot;Lia&quot;,&quot;non-dropping-particle&quot;:&quot;&quot;,&quot;parse-names&quot;:false,&quot;suffix&quot;:&quot;&quot;},{&quot;dropping-particle&quot;:&quot;&quot;,&quot;family&quot;:&quot;Sudarso&quot;,&quot;given&quot;:&quot;Aden Prawiro&quot;,&quot;non-dropping-particle&quot;:&quot;&quot;,&quot;parse-names&quot;:false,&quot;suffix&quot;:&quot;&quot;}],&quot;container-title&quot;:&quot;Jurnal Ekonomi Efektif&quot;,&quot;id&quot;:&quot;bf02b6c0-942d-5b86-967b-93468cefc461&quot;,&quot;issue&quot;:&quot;3&quot;,&quot;issued&quot;:{&quot;date-parts&quot;:[[&quot;2019&quot;]]},&quot;page&quot;:&quot;97-108&quot;,&quot;title&quot;:&quot;Pengaruh Kompetensi, Pengembangan Karier Dan Lingkungan Kerja Terhadap Kepuasan Kerja Karyawan Pada Pt. Boga Lestari Sentosa Indonesia (Kenny Rogers Roasters)&quot;,&quot;type&quot;:&quot;article-journal&quot;,&quot;volume&quot;:&quot;1&quot;},&quot;uris&quot;:[&quot;http://www.mendeley.com/documents/?uuid=d062e7e4-86b2-4ab5-93fe-3fd4100e850e&quot;],&quot;isTemporary&quot;:false,&quot;legacyDesktopId&quot;:&quot;d062e7e4-86b2-4ab5-93fe-3fd4100e850e&quot;}],&quot;properties&quot;:{&quot;noteIndex&quot;:0},&quot;isEdited&quot;:false,&quot;manualOverride&quot;:{&quot;citeprocText&quot;:&quot;(Asmalah &amp;#38; Sudarso, 2019)&quot;,&quot;isManuallyOverridden&quot;:false,&quot;manualOverrideText&quot;:&quot;&quot;},&quot;citationTag&quot;:&quot;MENDELEY_CITATION_v3_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&quot;},{&quot;citationID&quot;:&quot;MENDELEY_CITATION_a594e6f9-dfc3-40db-98fc-728a475e7a88&quot;,&quot;citationItems&quot;:[{&quot;id&quot;:&quot;efe8a4cd-9671-5089-8aa5-bb6e56b75703&quot;,&quot;itemData&quot;:{&quot;DOI&quot;:&quot;10.24912/jmieb.v6i1.18321&quot;,&quot;ISSN&quot;:&quot;2579-6224&quot;,&quot;abstract&quot;:&quot;Organisasi harus mengurangi tingkat turnover intention pegawai dengan berfokus pada variable stres kerja, kepuasan kerja, serta pengembangan karir. Melalui tingginya tingkat turnover, badan usaha berisiko kehilangan staf yang kompeten, serta mampu membahayakan kinerja badan usaha. Turnover intention didefinisikan rasa ingin atau niat pekerja yang belum terpenuhi untuk berhenti kerja atau pindah ke tempat lain. Riset ini mempunyai tujuan guna mengetahui dampak stres kerja, kepuasan kerja, serta pengembangan karir bagi turnover antention karyawan PT XYZ. Peneliti mengirimkan survei ke semua pegawai yang telah bekerja untuk badan usaha, setidaknya selama satu tahun. Sampel pada riset sebanyak 65 responden menerapkan purposive sampling. Proses analisis data dikerjakan secara kuantitatif menggunakan Structural Equation Modeling (SEM), pengolagan data menggunakan aplikasi SmartPLS Versi 3.3.3. Temuan riset memperlihatkan meskipun stres kerja mempunyai dampak signifikan serta positive pada turnover intention di PT XYZ, kepuasan kerja serta pengembangan karir berdampak signifikan serta negative pada turnover intention. Temuan riset diprediksi akan memberikan manfaat nyata yang penting sebab mempunyai potensi guna menyelesaikan berbagai masalah terkait dengan stres kerja, kepuasan kerja, serta pengembangan karir pada turnover intention. Organizations should reduce employee turnover intention rates by focusing on variable job stress, job satisfaction, and career development. Through high turnover rates, business entities are at risk of losing competent staff, as well as being able to harm the performance of business entities. Turnover intention is defined by a worker's unfulfilled desire or intention to quit their job or move elsewhere. This research aims to determine the impact of job stress, job satisfaction, and career development for the turnover of pt XYZ employee authentication. Researchers sent surveys to all employees who had worked for a business entity, for at least one year. The sample in the study as many as 65 respondents applied purposive sampling. The data analysis process is done quantitatively using Structural Equation Modeling (SEM), data management using the SmartPLS Version 3.3.3 application. Research findings show that although work stress has a significant and positive impact on turnover intentions at PT XYZ, job satisfaction and career development have a significant and negative impact on turnover intentions. The research findings are predi…&quot;,&quot;author&quot;:[{&quot;dropping-particle&quot;:&quot;&quot;,&quot;family&quot;:&quot;Marcella&quot;,&quot;given&quot;:&quot;Jessica&quot;,&quot;non-dropping-particle&quot;:&quot;&quot;,&quot;parse-names&quot;:false,&quot;suffix&quot;:&quot;&quot;},{&quot;dropping-particle&quot;:&quot;&quot;,&quot;family&quot;:&quot;Ie&quot;,&quot;given&quot;:&quot;Mei&quot;,&quot;non-dropping-particle&quot;:&quot;&quot;,&quot;parse-names&quot;:false,&quot;suffix&quot;:&quot;&quot;}],&quot;container-title&quot;:&quot;Jurnal Muara Ilmu Ekonomi dan Bisnis&quot;,&quot;id&quot;:&quot;efe8a4cd-9671-5089-8aa5-bb6e56b75703&quot;,&quot;issue&quot;:&quot;1&quot;,&quot;issued&quot;:{&quot;date-parts&quot;:[[&quot;2022&quot;]]},&quot;page&quot;:&quot;213&quot;,&quot;title&quot;:&quot;Pengaruh Stres Kerja, Kepuasan Kerja Dan Pengembangan Karir Terhadap Turnover Intention Karyawan&quot;,&quot;type&quot;:&quot;article-journal&quot;,&quot;volume&quot;:&quot;6&quot;},&quot;uris&quot;:[&quot;http://www.mendeley.com/documents/?uuid=d5ebec3d-9e88-44b4-84eb-8bcb2483ed59&quot;],&quot;isTemporary&quot;:false,&quot;legacyDesktopId&quot;:&quot;d5ebec3d-9e88-44b4-84eb-8bcb2483ed59&quot;}],&quot;properties&quot;:{&quot;noteIndex&quot;:0},&quot;isEdited&quot;:false,&quot;manualOverride&quot;:{&quot;citeprocText&quot;:&quot;(Marcella &amp;#38; Ie, 2022)&quot;,&quot;isManuallyOverridden&quot;:false,&quot;manualOverrideText&quot;:&quot;&quot;},&quot;citationTag&quot;:&quot;MENDELEY_CITATION_v3_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&quot;},{&quot;citationID&quot;:&quot;MENDELEY_CITATION_6b136662-62d8-4b51-95ca-90760681de17&quot;,&quot;citationItems&quot;:[{&quot;id&quot;:&quot;51c90334-8fd1-5ea9-a9d4-33d05ee81480&quot;,&quot;itemData&quot;:{&quot;abstract&quot;:&quot;Penelitian ini dilakukan dengan tujuan untuk mengetahui pengaruh secara simultan dan parsial dari variabel budaya organisasi, komitmen karyawan dan pengembangan karir terhadap kinerja karyawan pada Perusahaan Umum Daerah Tirta Kanjuruhan Kabupaten Malang dengan menggunakan pendekatan pada jenis penelitian kuantitatif. Data diambil dari sumber data primer hasil observasi, wawancara serta penyebaran kesioner dengan menggunakan instrumen penelitian skala likert. Penyebaran kuesioner dilakukan pada karyawan tetap dengan sampel yang berjumlah 86 responden dan menggunakan teknik proporsional sampling. Analisis data yang digunakan yaitu uji regresi linier berganda yang digunakan untuk mengukur pengaruh variabel bebas yaitu budaya organisasi, komitmen karyawan dan pengembangan karir terhadap variabel terikat yaitu kinerja karyawan melalui uji F dan uji t. Hasil dari penelitian ini menunjukkan bahwa budaya organisasi, komitmen karyawan dan pengembangan karir melalui uji F secara simultan berpengaruh positif dan signifikan terhadap kinerja karyawan, sedangkan pada uji t secara parsial semua variabel juga berpengaruh positif dan signifikan terhadap kinerja karyawan.&quot;,&quot;author&quot;:[{&quot;dropping-particle&quot;:&quot;&quot;,&quot;family&quot;:&quot;Tiyanti&quot;,&quot;given&quot;:&quot;Vina Juniyar Sri&quot;,&quot;non-dropping-particle&quot;:&quot;&quot;,&quot;parse-names&quot;:false,&quot;suffix&quot;:&quot;&quot;},{&quot;dropping-particle&quot;:&quot;&quot;,&quot;family&quot;:&quot;Wilujeng&quot;,&quot;given&quot;:&quot;Sri&quot;,&quot;non-dropping-particle&quot;:&quot;&quot;,&quot;parse-names&quot;:false,&quot;suffix&quot;:&quot;&quot;},{&quot;dropping-particle&quot;:&quot;&quot;,&quot;family&quot;:&quot;Nu Graha&quot;,&quot;given&quot;:&quot;Andi&quot;,&quot;non-dropping-particle&quot;:&quot;&quot;,&quot;parse-names&quot;:false,&quot;suffix&quot;:&quot;&quot;}],&quot;container-title&quot;:&quot;Journal Riset Mahasiswa Manajemen&quot;,&quot;id&quot;:&quot;51c90334-8fd1-5ea9-a9d4-33d05ee81480&quot;,&quot;issue&quot;:&quot;1&quot;,&quot;issued&quot;:{&quot;date-parts&quot;:[[&quot;2021&quot;]]},&quot;page&quot;:&quot;1-6&quot;,&quot;title&quot;:&quot;Pengaruh Budaya Organisasi, Komitmen Karyawan Dan Pengembangan Karir Terhadap Kinerja Karyawan Pada Perusahaan Umum Daerah Tirta Kanjuruhan Kabupaten Malang&quot;,&quot;type&quot;:&quot;article-journal&quot;,&quot;volume&quot;:&quot;7&quot;},&quot;uris&quot;:[&quot;http://www.mendeley.com/documents/?uuid=2cce885f-d043-4a06-b5c8-d7d9f24866a1&quot;],&quot;isTemporary&quot;:false,&quot;legacyDesktopId&quot;:&quot;2cce885f-d043-4a06-b5c8-d7d9f24866a1&quot;}],&quot;properties&quot;:{&quot;noteIndex&quot;:0},&quot;isEdited&quot;:false,&quot;manualOverride&quot;:{&quot;citeprocText&quot;:&quot;(Tiyanti et al., 2021)&quot;,&quot;isManuallyOverridden&quot;:false,&quot;manualOverrideText&quot;:&quot;&quot;},&quot;citationTag&quot;:&quot;MENDELEY_CITATION_v3_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&quot;},{&quot;citationID&quot;:&quot;MENDELEY_CITATION_72e43c71-dbe3-421a-a65d-14dc2c169fb4&quot;,&quot;citationItems&quot;:[{&quot;id&quot;:&quot;8f2129be-cc93-5d5f-aac9-68d4b9ae4438&quot;,&quot;itemData&quot;:{&quot;DOI&quot;:&quot;10.24843/jpu.2019.v06.i02.p09&quot;,&quot;ISSN&quot;:&quot;2354-5607&quot;,&quot;abstract&quot;:&quot;Bali sebagai ikon pariwisata Indonesia menjadi salah satu penyumbang devisa negara terbesar melalui sektor pariwisata. Salah satu daya tarik Bali yang telah populer di kalangan wisatawan adalah health and wellness tourism, oleh karena itu tujuan wisatawan berkunjung ke Bali saat ini tidak hanya untuk berlibur, melainkan juga untuk berobat yang dikenal sebagai perjalanan medis (medical tourism). Salah satu pusat pelayanan kesehatan di Bali yang terinspirasi dari konsep perjalanan medis ini adalah Rumah Sakit Bali Royal. Upaya yang dilakukan rumah sakit dalam meningkatkan kualitas adalah mengembangkan fasilitas dan melakukan manajemen sumber daya manusia agar tercipta sumber daya manusia yang berkualitas. Oleh karena itu rumah sakit perlu memerhatikan aspek penting dalam diri karyawan yang berguna bagi kesuksesan organisasi. Salah satu aspek tersebut adalah komitmen karyawan terhadap organisasi. Komitmen organisasi dalam diri karyawan akan muncul apabila organisasi dapat memberikan dukungan berupa kesempatan atas pengembangan karir. Melalui pemberian kesempatan pengembangan karir, organisasi dapat menunjukkan rasa kepedulian dalam membantu karyawan mencapai tujuan karir. Penelitian ini bertujuan untuk mengetahui peran pengembangan karir terhadap komitmen organisasi karyawan Rumah Sakit Bali Royal.\r Hasil analisis menunjukan nilai koefisien regresi sebesar 0,882, nilai koefisien determinasi sebesar 0,778 dan nilai signifikansi sebesar 0,000 (p&lt;0,05). Hasil tersebut menunjukan bahwa pengembangan karir berperan sebesar 77,8% terhadap komitmen organisasi karyawan Rumah Sakit Bali Royal.\r Kata kunci: Karyawan, komitmen organisasi, pengembangan karir, rumah sakit.&quot;,&quot;author&quot;:[{&quot;dropping-particle&quot;:&quot;&quot;,&quot;family&quot;:&quot;Maharani&quot;,&quot;given&quot;:&quot;Komang Sinta&quot;,&quot;non-dropping-particle&quot;:&quot;&quot;,&quot;parse-names&quot;:false,&quot;suffix&quot;:&quot;&quot;},{&quot;dropping-particle&quot;:&quot;&quot;,&quot;family&quot;:&quot;Vembriati&quot;,&quot;given&quot;:&quot;Naomi&quot;,&quot;non-dropping-particle&quot;:&quot;&quot;,&quot;parse-names&quot;:false,&quot;suffix&quot;:&quot;&quot;}],&quot;container-title&quot;:&quot;Jurnal Psikologi Udayana&quot;,&quot;id&quot;:&quot;8f2129be-cc93-5d5f-aac9-68d4b9ae4438&quot;,&quot;issue&quot;:&quot;02&quot;,&quot;issued&quot;:{&quot;date-parts&quot;:[[&quot;2019&quot;]]},&quot;page&quot;:&quot;301&quot;,&quot;title&quot;:&quot;Peran pengembangan karir terhadap komitmen organisasi karyawan Rumah Sakit Bali Royal&quot;,&quot;type&quot;:&quot;article-journal&quot;,&quot;volume&quot;:&quot;6&quot;},&quot;uris&quot;:[&quot;http://www.mendeley.com/documents/?uuid=9cdf4b6c-536c-461b-876d-63da850c61a2&quot;],&quot;isTemporary&quot;:false,&quot;legacyDesktopId&quot;:&quot;9cdf4b6c-536c-461b-876d-63da850c61a2&quot;}],&quot;properties&quot;:{&quot;noteIndex&quot;:0},&quot;isEdited&quot;:false,&quot;manualOverride&quot;:{&quot;citeprocText&quot;:&quot;(Maharani &amp;#38; Vembriati, 2019)&quot;,&quot;isManuallyOverridden&quot;:false,&quot;manualOverrideText&quot;:&quot;&quot;},&quot;citationTag&quot;:&quot;MENDELEY_CITATION_v3_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&quot;},{&quot;citationID&quot;:&quot;MENDELEY_CITATION_b32c0de6-3045-4552-ad00-d73f2d3146e5&quot;,&quot;citationItems&quot;:[{&quot;id&quot;:&quot;d6ff5310-58eb-5db9-b211-ca05d7619e7a&quot;,&quot;itemData&quot;:{&quot;DOI&quot;:&quot;10.35797/jab.9.3.2019.25518.93-100&quot;,&quot;ISSN&quot;:&quot;2338-9605&quot;,&quot;abstract&quot;:&quot;This study aims to examine the effect of job characteristics, career development, and compensation on employee loyalty. The potential of existing human resources in the company must be utilized as well as possible, so as to be able to provide optimal output. An organization will run smoothly if all services provided by individuals to the organization get balanced attention and rewards. The general research objective is to examine and determine the effect of job characteristics, career development, and compensation on employee loyalty. The method used in this research is the quantitative descriptive method, using Structural Equation Modeling with Partial Least Square. The results obtained from the study that simultaneously the ability of the variable Job Characteristics, Career Development and Compensation in explaining the magnitude of the influence on the variable Employee Loyalty is 14%, the rest is explained by other variables outside this study.&quot;,&quot;author&quot;:[{&quot;dropping-particle&quot;:&quot;&quot;,&quot;family&quot;:&quot;Lumiu&quot;,&quot;given&quot;:&quot;Charlos Alexander&quot;,&quot;non-dropping-particle&quot;:&quot;&quot;,&quot;parse-names&quot;:false,&quot;suffix&quot;:&quot;&quot;},{&quot;dropping-particle&quot;:&quot;&quot;,&quot;family&quot;:&quot;Pio&quot;,&quot;given&quot;:&quot;Riane J.&quot;,&quot;non-dropping-particle&quot;:&quot;&quot;,&quot;parse-names&quot;:false,&quot;suffix&quot;:&quot;&quot;},{&quot;dropping-particle&quot;:&quot;&quot;,&quot;family&quot;:&quot;Tatimu&quot;,&quot;given&quot;:&quot;Ventje&quot;,&quot;non-dropping-particle&quot;:&quot;&quot;,&quot;parse-names&quot;:false,&quot;suffix&quot;:&quot;&quot;}],&quot;container-title&quot;:&quot;Jurnal Administrasi Bisnis&quot;,&quot;id&quot;:&quot;d6ff5310-58eb-5db9-b211-ca05d7619e7a&quot;,&quot;issue&quot;:&quot;3&quot;,&quot;issued&quot;:{&quot;date-parts&quot;:[[&quot;2019&quot;]]},&quot;page&quot;:&quot;93&quot;,&quot;title&quot;:&quot;Pengaruh Karakteristik Pekerjaan, Pengembangan Karir Dan Kompensasi Terhadap Loyalitas Karyawan&quot;,&quot;type&quot;:&quot;article-journal&quot;,&quot;volume&quot;:&quot;9&quot;},&quot;uris&quot;:[&quot;http://www.mendeley.com/documents/?uuid=08de7b70-ab39-44d7-9165-c03a12853ff1&quot;],&quot;isTemporary&quot;:false,&quot;legacyDesktopId&quot;:&quot;08de7b70-ab39-44d7-9165-c03a12853ff1&quot;}],&quot;properties&quot;:{&quot;noteIndex&quot;:0},&quot;isEdited&quot;:false,&quot;manualOverride&quot;:{&quot;citeprocText&quot;:&quot;(Lumiu et al., 2019)&quot;,&quot;isManuallyOverridden&quot;:false,&quot;manualOverrideText&quot;:&quot;&quot;},&quot;citationTag&quot;:&quot;MENDELEY_CITATION_v3_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&quot;},{&quot;citationID&quot;:&quot;MENDELEY_CITATION_acdab0c0-a260-478f-8c74-3fd5a6c530bb&quot;,&quot;citationItems&quot;:[{&quot;id&quot;:&quot;ce8401f2-5aa6-54db-a54d-119a7265544c&quot;,&quot;itemData&quot;:{&quot;DOI&quot;:&quot;10.24843/ejmunud.2020.v09.i04.p14&quot;,&quot;abstract&quot;:&quot;Penelitian ini bertujuan untuk mengetahui peran motivasi kerja dalam memediasi pengaruh pengembangan karir terhadap kinerja karyawan. Penelitian ini dilakukan di Single Fin Surf Shop, Cafe and Bar Kabupaten Badung. Jumlah sampel yang diambil sebanyak 106 orang karyawan, dengan metode sampel jenuh. Pengumpulan data diperoleh dari hasil penyebaran kuesioner. Analisis data, analisis jalur, analisis sobel dan analisis VAF.  Hasil penelitian ini ditemukan bahwa pengembangan karir berpengaruh positif dan signifikan terhadap motivasi kerja karyawan. Pengembangan karir berpengaruh positif dan signifikan terhadap kinerja karyawan. Motivasi kerja berpengaruh positif dan signifikan dalam memediasi pengaruh antara pengembangan karir terhadap kinerja karyawan. Single Fin Surf Shop, Cafe and Bar Kabupaten Badung sebaiknya memberikan kesempatan karir yang berkaitan dengan pendidikan untuk melaksanakan pekerjaan sehingga karyawan dapat menghasilkan kinerja yang maksimal serta memberikan motivasi kepada karyawan agar dapat mengembangkan karirnya.\r Kata Kunci : kinerja karyawan, motivasi kerja, pengembangan karir&quot;,&quot;author&quot;:[{&quot;dropping-particle&quot;:&quot;&quot;,&quot;family&quot;:&quot;Natalia&quot;,&quot;given&quot;:&quot;Ni Komang Sisi Sania&quot;,&quot;non-dropping-particle&quot;:&quot;&quot;,&quot;parse-names&quot;:false,&quot;suffix&quot;:&quot;&quot;},{&quot;dropping-particle&quot;:&quot;&quot;,&quot;family&quot;:&quot;Netra&quot;,&quot;given&quot;:&quot;I Gusti Salit Ketut&quot;,&quot;non-dropping-particle&quot;:&quot;&quot;,&quot;parse-names&quot;:false,&quot;suffix&quot;:&quot;&quot;}],&quot;container-title&quot;:&quot;E-Jurnal Manajemen Universitas Udayana&quot;,&quot;id&quot;:&quot;ce8401f2-5aa6-54db-a54d-119a7265544c&quot;,&quot;issue&quot;:&quot;4&quot;,&quot;issued&quot;:{&quot;date-parts&quot;:[[&quot;2020&quot;]]},&quot;page&quot;:&quot;1507&quot;,&quot;title&quot;:&quot;Pengaruh Motivasi Kerja Dalam Memediasi Pengaruh Pengembangan Karir Terhadap Kinerja&quot;,&quot;type&quot;:&quot;article-journal&quot;,&quot;volume&quot;:&quot;9&quot;},&quot;uris&quot;:[&quot;http://www.mendeley.com/documents/?uuid=1710efba-a2c0-448e-a52b-e36a7a2bae57&quot;],&quot;isTemporary&quot;:false,&quot;legacyDesktopId&quot;:&quot;1710efba-a2c0-448e-a52b-e36a7a2bae57&quot;}],&quot;properties&quot;:{&quot;noteIndex&quot;:0},&quot;isEdited&quot;:false,&quot;manualOverride&quot;:{&quot;citeprocText&quot;:&quot;(Natalia &amp;#38; Netra, 2020)&quot;,&quot;isManuallyOverridden&quot;:false,&quot;manualOverrideText&quot;:&quot;&quot;},&quot;citationTag&quot;:&quot;MENDELEY_CITATION_v3_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&quot;},{&quot;citationID&quot;:&quot;MENDELEY_CITATION_4452ce5b-6671-449a-b6f5-e8517df9745c&quot;,&quot;citationItems&quot;:[{&quot;id&quot;:&quot;4730c691-3b9e-58f8-9a15-744473908f4b&quot;,&quot;itemData&quot;:{&quot;DOI&quot;:&quot;10.14710/jmki.9.3.2021.163-174&quot;,&quot;ISSN&quot;:&quot;2303-3622&quot;,&quot;abstract&quot;:&quot;Low commitment from employees to the hospital could be seen from the low number of employees who remain working. Compensation did not match expectations and the work climate was uncomfortabel and the lack of training as one of the career development processes made the low commitment of employees to the hospital. This study aims to provide empirical evidence of the effect of compensation and work climate on organizational commitment mediated by career development. The research method used will be quantitative methods with the type of causality research. Data source will be primary. Subjects to be analyzed will be all employees except the doctors in X hospital Cisauk Tangerang. Analysis will be using structural path analysis. Results of this study were compensation, work climate, and career development simultaneously have a positive and significant effect on organizational commitment. Partially, compensation and work climate had a positive and significant effect on career development. The research findings were the direct effect of compensation and work climate on organizational commitment greater than mediated by career development. The effect of career development is greater on organizational commitment compared to compensation and work climate.&quot;,&quot;author&quot;:[{&quot;dropping-particle&quot;:&quot;&quot;,&quot;family&quot;:&quot;Widjaya&quot;,&quot;given&quot;:&quot;Yoga Satria&quot;,&quot;non-dropping-particle&quot;:&quot;&quot;,&quot;parse-names&quot;:false,&quot;suffix&quot;:&quot;&quot;},{&quot;dropping-particle&quot;:&quot;&quot;,&quot;family&quot;:&quot;Indrawati&quot;,&quot;given&quot;:&quot;Ratna&quot;,&quot;non-dropping-particle&quot;:&quot;&quot;,&quot;parse-names&quot;:false,&quot;suffix&quot;:&quot;&quot;},{&quot;dropping-particle&quot;:&quot;&quot;,&quot;family&quot;:&quot;Wekadigunawan&quot;,&quot;given&quot;:&quot;Cri Sajjana Prajna&quot;,&quot;non-dropping-particle&quot;:&quot;&quot;,&quot;parse-names&quot;:false,&quot;suffix&quot;:&quot;&quot;}],&quot;container-title&quot;:&quot;Jurnal Manajemen Kesehatan Indonesia&quot;,&quot;id&quot;:&quot;4730c691-3b9e-58f8-9a15-744473908f4b&quot;,&quot;issue&quot;:&quot;3&quot;,&quot;issued&quot;:{&quot;date-parts&quot;:[[&quot;2021&quot;]]},&quot;page&quot;:&quot;163-174&quot;,&quot;title&quot;:&quot;Faktor Dominasi Pengembangan Karir terhadap Komitmen Organisasi&quot;,&quot;type&quot;:&quot;article-journal&quot;,&quot;volume&quot;:&quot;9&quot;},&quot;uris&quot;:[&quot;http://www.mendeley.com/documents/?uuid=077bf177-d768-41eb-a792-1f6387bc6f99&quot;],&quot;isTemporary&quot;:false,&quot;legacyDesktopId&quot;:&quot;077bf177-d768-41eb-a792-1f6387bc6f99&quot;}],&quot;properties&quot;:{&quot;noteIndex&quot;:0},&quot;isEdited&quot;:false,&quot;manualOverride&quot;:{&quot;citeprocText&quot;:&quot;(Widjaya et al., 2021)&quot;,&quot;isManuallyOverridden&quot;:false,&quot;manualOverrideText&quot;:&quot;&quot;},&quot;citationTag&quot;:&quot;MENDELEY_CITATION_v3_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&quot;},{&quot;citationID&quot;:&quot;MENDELEY_CITATION_9e75b78f-b31f-491d-a6d4-969c49d80c2b&quot;,&quot;citationItems&quot;:[{&quot;id&quot;:&quot;9ffafc46-2b1d-53b8-8b77-01259964f8da&quot;,&quot;itemData&quot;:{&quot;abstract&quot;:&quot;Pelatihan bagi pegawai merupakan suatu kegiatan atau usaha yang mempunyai maksud agar pegawai dapat memperbaiki dan mengembangkan pengetahuan, keterampilan, keahlian serta sikap pegawai dalam melaksanakan pekerjaannya. Pelatihan dilaksanakan setelah terjadi penerimaan pegawai baru atau pegawai lama yang masih membutuhkan pendidikan dan pelatihan kembali. Dalam pelaksanaannya pelatihan merupakan sebuah proses pengembangan jangka pendek dengan menggunakan prosedur yang sistematis dan terorganisir yang dibuat untuk memperbaiki kinerja sehingga dapat membuka peluang untuk peningkatan karir. Seorang pegawai haruslah memiliki keterampilan dan pengetahuan. Salah satu upaya untuk memenuhi kebutuhan tersebut adalah melalui pelaksanaan program pelatihan untuk meningkatkan kualitas SDM agar sesuai dengan keinginan yang pada akhirnya akan mampu mendapatkan apa yang diinginkan. Penelitian ini menggunakan pendekatan kualitatif dengan kajian teori dari penelitian – penelitain sebelumnya. Hasil kajian ditemukan upaya bahwa pelatihan dapat memperbaiki kualitas SDM dan pengembangan karir. Berdasarkan uraian diatas, maka dalam penelitian ini penulis akan membahas bagaimana peranan pelatihan guna memeperbaiki kualitas SDM dan memberikan peluang untuk pengembangan karir pegawai.&quot;,&quot;author&quot;:[{&quot;dropping-particle&quot;:&quot;&quot;,&quot;family&quot;:&quot;Maulyan&quot;,&quot;given&quot;:&quot;Feti Fatimah&quot;,&quot;non-dropping-particle&quot;:&quot;&quot;,&quot;parse-names&quot;:false,&quot;suffix&quot;:&quot;&quot;}],&quot;container-title&quot;:&quot;Jurnal Sain Manajemen&quot;,&quot;id&quot;:&quot;9ffafc46-2b1d-53b8-8b77-01259964f8da&quot;,&quot;issue&quot;:&quot;1&quot;,&quot;issued&quot;:{&quot;date-parts&quot;:[[&quot;2019&quot;]]},&quot;page&quot;:&quot;40-50&quot;,&quot;title&quot;:&quot;Peran Pelatihan Guna Meningkatkan Kualitas Sumber Daya Manusia dan Pengembangan Karir: Theoretical Review&quot;,&quot;type&quot;:&quot;article-journal&quot;,&quot;volume&quot;:&quot;1&quot;},&quot;uris&quot;:[&quot;http://www.mendeley.com/documents/?uuid=383ff88f-bd52-4277-bd4a-80748d96766c&quot;],&quot;isTemporary&quot;:false,&quot;legacyDesktopId&quot;:&quot;383ff88f-bd52-4277-bd4a-80748d96766c&quot;}],&quot;properties&quot;:{&quot;noteIndex&quot;:0},&quot;isEdited&quot;:false,&quot;manualOverride&quot;:{&quot;citeprocText&quot;:&quot;(Maulyan, 2019)&quot;,&quot;isManuallyOverridden&quot;:false,&quot;manualOverrideText&quot;:&quot;&quot;},&quot;citationTag&quot;:&quot;MENDELEY_CITATION_v3_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&quot;},{&quot;citationID&quot;:&quot;MENDELEY_CITATION_24761b28-5fa0-4be6-bf78-7d53e52b7c44&quot;,&quot;citationItems&quot;:[{&quot;id&quot;:&quot;dfab417c-29c0-55ce-bef4-aba56cca6d37&quot;,&quot;itemData&quot;:{&quot;abstract&quot;:&quot;Tujuan penelitian ini adalah untuk mengetahui, menguji dan menganalisis secara utuh mengenai: (1) pengaruh pelatihan terhadap kompetensi manajerial; (2) pengaruh motivasi terhadap kompetensi manajerial, dan (3) pengaruh pelatihan dan motivasi terhadap kompetensi manajerial PNS Setjen dan BK DPR RI. Pengambilan data penelitian ini dilakukan pada bulan November dan Desember 2019. Dengan jumlah sample sebanyak 48 pengawai. Teknik pengambilan data adalah dengan membagikan kuisioner, dimana data dianalisis dengan menggunakan Statistical Package for Social Sciences (SPSS). Hasil penelitian ini menunjukkan bahwa : (1) pelatihan tidak berpengaruh positif dan signifikan terhadap kompetensi manajerial; (2) motivasi berpengaruh positif dan signifikan terhadap kompetensi manajerial, dan (3) pengaruh pelatihan dan motivasi secara besama-sama berpengaruh positif dan signifikan terhadap kompetensi manajerial PNS Setjen dan BK DPR RI. Berdasarkan hal tersebut maka upaya peningkatan kuantitas dan kualitas pelatihan merupakan hal mutlak yang harus selalu dilakukan oleh Pusdiklat Setjen dan BK DPR RI dalam upaya meningkatkan kompetensi manajerial pegawai sehingga dapat menjalankan amanah sebagai supporting system yang tangguh bagi lembaga. Untuk meningkatkan kompetensi manajerial PNS Setjen dan BK DPR RI tidak dapat dilakukan dengan hanya mengandalkan pelatihan saja, namun perlu adanya motivasi yang tinggi agar mencapai kompetensi manajerial sehingga kinerja pegawai&quot;,&quot;author&quot;:[{&quot;dropping-particle&quot;:&quot;&quot;,&quot;family&quot;:&quot;Shanty Irma Idrus&quot;,&quot;given&quot;:&quot;&quot;,&quot;non-dropping-particle&quot;:&quot;&quot;,&quot;parse-names&quot;:false,&quot;suffix&quot;:&quot;&quot;}],&quot;container-title&quot;:&quot;Jurnal Mirai Managemnt&quot;,&quot;id&quot;:&quot;dfab417c-29c0-55ce-bef4-aba56cca6d37&quot;,&quot;issue&quot;:&quot;1&quot;,&quot;issued&quot;:{&quot;date-parts&quot;:[[&quot;2019&quot;]]},&quot;page&quot;:&quot;2597-4084&quot;,&quot;title&quot;:&quot;Pengaruh pelatihan terhadap kompetensi manajerial, motivasi terhadap kompetensi manajerial PNS Setjen dan BK DPR RI&quot;,&quot;type&quot;:&quot;article-journal&quot;,&quot;volume&quot;:&quot;5&quot;},&quot;uris&quot;:[&quot;http://www.mendeley.com/documents/?uuid=1995faf3-e9d3-442a-82e2-0e2f7cbc907b&quot;],&quot;isTemporary&quot;:false,&quot;legacyDesktopId&quot;:&quot;1995faf3-e9d3-442a-82e2-0e2f7cbc907b&quot;}],&quot;properties&quot;:{&quot;noteIndex&quot;:0},&quot;isEdited&quot;:false,&quot;manualOverride&quot;:{&quot;citeprocText&quot;:&quot;(Shanty Irma Idrus, 2019)&quot;,&quot;isManuallyOverridden&quot;:false,&quot;manualOverrideText&quot;:&quot;&quot;},&quot;citationTag&quot;:&quot;MENDELEY_CITATION_v3_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&quot;},{&quot;citationID&quot;:&quot;MENDELEY_CITATION_10317dd2-0eea-4f74-a328-ca0449166405&quot;,&quot;citationItems&quot;:[{&quot;id&quot;:&quot;02649989-4da8-5fb6-9557-7cb3a32207d9&quot;,&quot;itemData&quot;:{&quot;DOI&quot;:&quot;10.33373/jtp.v4i2.2448&quot;,&quot;ISSN&quot;:&quot;2597-7431&quot;,&quot;abstract&quot;:&quot;Penelitian ini bertujuan untuk mengetahui pengaruh pelatihan, pengembangan karir, dan komunikasi terhadap kinerja karyawan PT. Telekomindo Primakarya. Pengumpulan data dilakukan melalui penyebaran kuesioner dan dilaksanakan pada 50 karyawan PT. Telekomindo Primakarya. Jenis penelitian ini adalah penelitian deskriptif kuantitatif. Populasi penelitian ini 50 orang dengan sampel 50 orang karyawan, yang dipilih secara keseluruhan sehingga memakai sampling jenuh. Hasil penelitian ini pengujian hipotesis menunjukan variabel Pelatihan nilai t hitung 1,431 t tabel 1,678 dan nilai signifikan 0,164 0,05 yang berarti Ha ditolak dan Ho diterima. Berdasarkan keriteria diatas variabel pelatihan tidak memiliki peran penting dalam mempengaruhi kinerja karyawan. -1,005 t tabel 1,678 dan nilai signifikan 0,324 0,05 yang berarti Ha ditolak Ho diterima. Berdasarkan keriteria diatas variabel pengembangan karir tidak memiliki peran penting dalam mempengaruhi kinerja karyawan. 6,355 t tabel 1,678 dan nilai signifikan 0,000 0,05 yang berarti Ha diterima Ho ditolak. Berdasarkan keriteria diatas variabel komunikasi memiliki peran penting dalam mempengaruhi kinerja karyawan. dan hasil uji F (simultan) dari hasil uji f menunjukan f hitung Hasil uji F memperlihatkan nilai F sebesar     14,564 (F hitung) 2,81 (F tabel) yang berarti Ha diterima dan Ho ditolak. Hal ini berarti bahwa secara bersama-sama variabel pelatihan, pengembangan karir, komunikasi berpengaruh terhadap kinerja karyawanjadi Ha ditolak dan Ho diterima artinya variabel Pelatihan, Pengembangan Karir, Komunikasitidak berpengaruh terhadap variabel kinerja karyawan.&quot;,&quot;author&quot;:[{&quot;dropping-particle&quot;:&quot;&quot;,&quot;family&quot;:&quot;Ratnasari&quot;,&quot;given&quot;:&quot;Sri Langgeng&quot;,&quot;non-dropping-particle&quot;:&quot;&quot;,&quot;parse-names&quot;:false,&quot;suffix&quot;:&quot;&quot;},{&quot;dropping-particle&quot;:&quot;&quot;,&quot;family&quot;:&quot;Aidah&quot;,&quot;given&quot;:&quot;Siti&quot;,&quot;non-dropping-particle&quot;:&quot;&quot;,&quot;parse-names&quot;:false,&quot;suffix&quot;:&quot;&quot;}],&quot;container-title&quot;:&quot;Jurnal Trias Politika&quot;,&quot;id&quot;:&quot;02649989-4da8-5fb6-9557-7cb3a32207d9&quot;,&quot;issue&quot;:&quot;2&quot;,&quot;issued&quot;:{&quot;date-parts&quot;:[[&quot;2020&quot;]]},&quot;page&quot;:&quot;122-135&quot;,&quot;title&quot;:&quot;Pengaruh Pelatihan, Pengembangan Karir, Dan Komunikasi Terhadap Kinerja Karyawan Pt. Telekomindo Primakarya&quot;,&quot;type&quot;:&quot;article-journal&quot;,&quot;volume&quot;:&quot;4&quot;},&quot;uris&quot;:[&quot;http://www.mendeley.com/documents/?uuid=46981d6c-bcc8-4a0b-9838-ed6396f9da32&quot;],&quot;isTemporary&quot;:false,&quot;legacyDesktopId&quot;:&quot;46981d6c-bcc8-4a0b-9838-ed6396f9da32&quot;}],&quot;properties&quot;:{&quot;noteIndex&quot;:0},&quot;isEdited&quot;:false,&quot;manualOverride&quot;:{&quot;citeprocText&quot;:&quot;(Ratnasari &amp;#38; Aidah, 2020)&quot;,&quot;isManuallyOverridden&quot;:false,&quot;manualOverrideText&quot;:&quot;&quot;},&quot;citationTag&quot;:&quot;MENDELEY_CITATION_v3_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&quot;},{&quot;citationID&quot;:&quot;MENDELEY_CITATION_6e4d1e0f-b221-40ff-bdc8-f212e72c3b19&quot;,&quot;citationItems&quot;:[{&quot;id&quot;:&quot;5d337924-2ba7-5766-942b-df904db0f983&quot;,&quot;itemData&quot;:{&quot;DOI&quot;:&quot;10.23887/jjpe.v12i1.24797&quot;,&quot;ISSN&quot;:&quot;2599-1418&quot;,&quot;abstract&quot;:&quot;The purpose of this study is to analyze the role of career development in influencing competence on teacher performance. The study was conducted in all the high schools in Jember. The variables used in this study consisted of competence, career development and teacher performance. The type of research is a quantitative approach research with explanatory research methods. The population is all economics teachers in Jember City Public High School. The method used to determine the sample is purposive sampling with the criteria of permanent teachers who have worked for 2 years at a minimum. Data analysis method uses path analysis. After being analyzed, the results of the t test and path analysis, can be seen that competence has a significant effect on teacher career development and teacher performance. The analysis also shows that career development is able to mediate competence in teacher performance. A teacher who has competence, it will be easy to develop a career which will have an impact on performance. Professional teachers, will always have high demands in their work, so with competence and good career development, the performance will also be better.&quot;,&quot;author&quot;:[{&quot;dropping-particle&quot;:&quot;&quot;,&quot;family&quot;:&quot;Wardhani&quot;,&quot;given&quot;:&quot;Roro Aditya Novi&quot;,&quot;non-dropping-particle&quot;:&quot;&quot;,&quot;parse-names&quot;:false,&quot;suffix&quot;:&quot;&quot;},{&quot;dropping-particle&quot;:&quot;&quot;,&quot;family&quot;:&quot;Wijaya&quot;,&quot;given&quot;:&quot;Shendy Andrie&quot;,&quot;non-dropping-particle&quot;:&quot;&quot;,&quot;parse-names&quot;:false,&quot;suffix&quot;:&quot;&quot;}],&quot;container-title&quot;:&quot;Jurnal Pendidikan Ekonomi Undiksha&quot;,&quot;id&quot;:&quot;5d337924-2ba7-5766-942b-df904db0f983&quot;,&quot;issue&quot;:&quot;1&quot;,&quot;issued&quot;:{&quot;date-parts&quot;:[[&quot;2020&quot;]]},&quot;page&quot;:&quot;148&quot;,&quot;title&quot;:&quot;Pengaruh Kompetensi Terhadap Pengembangan Karir Dan Kinerja Guru Ekonomi SMA Negeri di Kota Jember&quot;,&quot;type&quot;:&quot;article-journal&quot;,&quot;volume&quot;:&quot;12&quot;},&quot;uris&quot;:[&quot;http://www.mendeley.com/documents/?uuid=823700d4-5538-4365-b504-d25e8923bf62&quot;],&quot;isTemporary&quot;:false,&quot;legacyDesktopId&quot;:&quot;823700d4-5538-4365-b504-d25e8923bf62&quot;}],&quot;properties&quot;:{&quot;noteIndex&quot;:0},&quot;isEdited&quot;:false,&quot;manualOverride&quot;:{&quot;citeprocText&quot;:&quot;(Wardhani &amp;#38; Wijaya, 2020)&quot;,&quot;isManuallyOverridden&quot;:false,&quot;manualOverrideText&quot;:&quot;&quot;},&quot;citationTag&quot;:&quot;MENDELEY_CITATION_v3_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&quot;},{&quot;citationID&quot;:&quot;MENDELEY_CITATION_7441fdd3-e0ba-4b41-9b4f-359c6b01e4ec&quot;,&quot;citationItems&quot;:[{&quot;id&quot;:&quot;44d34b93-6669-544b-a99d-a6614c399d88&quot;,&quot;itemData&quot;:{&quot;DOI&quot;:&quot;10.36226/jrmb.v4i1.136&quot;,&quot;ISSN&quot;:&quot;2527-7502&quot;,&quot;abstract&quot;:&quot;This study aims to identify factors that influence of job performance and career development at the Rehabilitation Center of the Ministry of Defence. Data were collected from 65 respondents using self-administration questionnaires, and path analysis was used to test the hypotheses.  The results show that work experience, competencies, and training directly affect performance, but only work experiences that directly affect career development. Finally, performance directly affects employee career development. Implications and suggestions are explained in the paper.&quot;,&quot;author&quot;:[{&quot;dropping-particle&quot;:&quot;&quot;,&quot;family&quot;:&quot;Pangestuti&quot;,&quot;given&quot;:&quot;Dewi Cahyani&quot;,&quot;non-dropping-particle&quot;:&quot;&quot;,&quot;parse-names&quot;:false,&quot;suffix&quot;:&quot;&quot;}],&quot;container-title&quot;:&quot;Jurnal Riset Manajemen dan Bisnis (JRMB) Fakultas Ekonomi UNIAT&quot;,&quot;id&quot;:&quot;44d34b93-6669-544b-a99d-a6614c399d88&quot;,&quot;issue&quot;:&quot;1&quot;,&quot;issued&quot;:{&quot;date-parts&quot;:[[&quot;2019&quot;]]},&quot;page&quot;:&quot;57-68&quot;,&quot;title&quot;:&quot;Analisis Pengalaman Kerja, Kompetensi, Pendidikan Dan Pelatihan Terhadap Pengembangan Karir Dengan Intervening Prestasi Kerja&quot;,&quot;type&quot;:&quot;article-journal&quot;,&quot;volume&quot;:&quot;4&quot;},&quot;uris&quot;:[&quot;http://www.mendeley.com/documents/?uuid=a8e5ff32-9c8b-451e-9b10-652b57610f72&quot;],&quot;isTemporary&quot;:false,&quot;legacyDesktopId&quot;:&quot;a8e5ff32-9c8b-451e-9b10-652b57610f72&quot;}],&quot;properties&quot;:{&quot;noteIndex&quot;:0},&quot;isEdited&quot;:false,&quot;manualOverride&quot;:{&quot;citeprocText&quot;:&quot;(Pangestuti, 2019)&quot;,&quot;isManuallyOverridden&quot;:false,&quot;manualOverrideText&quot;:&quot;&quot;},&quot;citationTag&quot;:&quot;MENDELEY_CITATION_v3_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&quot;},{&quot;citationID&quot;:&quot;MENDELEY_CITATION_40c5513d-b399-4902-99ce-110f065a03ef&quot;,&quot;citationItems&quot;:[{&quot;id&quot;:&quot;f2a700ef-68f6-58d0-8321-6f7958db41ad&quot;,&quot;itemData&quot;:{&quot;DOI&quot;:&quot;10.33059/jmk.v8i3.1903&quot;,&quot;ISSN&quot;:&quot;2252-844X&quot;,&quot;abstract&quot;:&quot;Penelitian ini bertujuanuntuk mengetahui pengaruh kerja tim dan pengembangan karier terhadap pengembangan diri dan keterlibatan kerja karyawan di kantor pusat BPJS Kesehatan Jakarta.  Populasi dalam penelitian ini adalah seluruh karyawan kantor pusat BPJS Kesehatan dan sampel dalam penelitian ini adalah 100 orang karyawan. Analisis yang digunakan adalah SEM smartPLS melalui pengujian Inner model, outer model dan uji hipotesis dengan menggunakan software SmartPLS. Hasil penelitian memperlihatkan bahwa: pertama, kerja tim berpengaruh terhadap keterlibatan kerja; kedua, pengembangan karier berpengaruh terhadap keterlibatan kerja, dan ketiga, pengembangan diri berpengaruh terhadap keterlibatan kerja. Implikasi penelitian ini adalah dapat menjadimasukan yang bermanfaat untuk merancang dan mengimplementasikan berbagai langkah strategis dan praktis bagikenyamanan dan memotivasi karyawan dalam upaya peningkatan tingkat keterlibatan kerjakaryawan di kantor pusat BPJS Kesehatan Jakarta.Model konstelasi penelitian dengan variabel keterlibatan kerja yang secara bersama-sama dianalisis dengan variabel kerja tim, perencanaan karier dan pengembangan diri.  Hingga saat ini masih belum ditemui penelitian keterlibatan kerja dengan menggunakan komposisi  ketiga variabel di atas dan dengan teknik analisis data menggunakan SEM pada karyawan BPJS Kesehatan Jakarta Pusat.&quot;,&quot;author&quot;:[{&quot;dropping-particle&quot;:&quot;&quot;,&quot;family&quot;:&quot;Baribin&quot;,&quot;given&quot;:&quot;Diah Pranitasari&quot;,&quot;non-dropping-particle&quot;:&quot;&quot;,&quot;parse-names&quot;:false,&quot;suffix&quot;:&quot;&quot;},{&quot;dropping-particle&quot;:&quot;&quot;,&quot;family&quot;:&quot;Abdul Rozaq&quot;,&quot;given&quot;:&quot;&quot;,&quot;non-dropping-particle&quot;:&quot;&quot;,&quot;parse-names&quot;:false,&quot;suffix&quot;:&quot;&quot;}],&quot;container-title&quot;:&quot;Jurnal Manajemen dan Keuangan&quot;,&quot;id&quot;:&quot;f2a700ef-68f6-58d0-8321-6f7958db41ad&quot;,&quot;issue&quot;:&quot;3&quot;,&quot;issued&quot;:{&quot;date-parts&quot;:[[&quot;2020&quot;]]},&quot;page&quot;:&quot;253-266&quot;,&quot;title&quot;:&quot;Pengaruh Kerja Tim Dan Pengembangan Karier Terhadap Pengembangan Diri Dan Keterlibatan Kerja Karyawan&quot;,&quot;type&quot;:&quot;article-journal&quot;,&quot;volume&quot;:&quot;8&quot;},&quot;uris&quot;:[&quot;http://www.mendeley.com/documents/?uuid=78c33fdb-793c-4ecf-b9ad-6e4d83ebe551&quot;],&quot;isTemporary&quot;:false,&quot;legacyDesktopId&quot;:&quot;78c33fdb-793c-4ecf-b9ad-6e4d83ebe551&quot;}],&quot;properties&quot;:{&quot;noteIndex&quot;:0},&quot;isEdited&quot;:false,&quot;manualOverride&quot;:{&quot;citeprocText&quot;:&quot;(Baribin &amp;#38; Abdul Rozaq, 2020)&quot;,&quot;isManuallyOverridden&quot;:false,&quot;manualOverrideText&quot;:&quot;&quot;},&quot;citationTag&quot;:&quot;MENDELEY_CITATION_v3_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&quot;},{&quot;citationID&quot;:&quot;MENDELEY_CITATION_448200cd-7239-4258-ad8d-c80ca22ef628&quot;,&quot;citationItems&quot;:[{&quot;id&quot;:&quot;bf02b6c0-942d-5b86-967b-93468cefc461&quot;,&quot;itemData&quot;:{&quot;DOI&quot;:&quot;10.32493/jee.v1i3.3463&quot;,&quot;ISSN&quot;:&quot;2622-8882&quot;,&quot;abstract&quot;:&quot;ABSTRAK Tujuan penelitian ini adalah untuk mengetahui pengaruh kompetensi, pengembangan karier dan lingkungan kerja terhadap kepuasan kerja karyawan pada PT. Boga Lestari Sentosa Indonesia (Kenny Rogers Roasters)Metode yang digunakan adalah metode deskriptif dengan pendekatan asosiatif. Populasi sebanyak 219 orang, teknik sampling yang digunakan adalah proporsional random sampling menggunakan metode teknik sampling menggunakan rumus Slovin dengan sampel sebanyak 69 responden. Analisis data menggunakan analisis regresi, analisis koefisien korelasi, analisis koefisien determinasi dan uji hipotesis.Berdasarkan hasil penelitian kompetensi (X1) pengembangan karir (X2) dan lingkungan kerja (X3) berpengaruh positif dan signifikan terhadap kepuasan kerja karyawan (Y) dengan persamaan regresi Y = 6,547 + 0,245X1 + 0,263X2 + 0,338X3. Nilai koefisien korelasi diperoleh sebesar 0,732 artinya variabel bebas dengan variabel terikat memiliki pengaruh yang kuat dengan koefisien determinasi atau pengaruh secara simultan sebesar 53,6% sedangkan sisanya sebesar 46,4% dipengaruhi faktor lain. Uji hipotesis diperoleh nilai F hitung &gt; F tabel atau (25,068 &gt; 2,510), hal tersebut juga diperkuat dengan probability signifikansi 0,000 &lt; 0,05. Dengan demikian H0 ditolak dan H4 diterima. Artinya terdapat pengaruh positif dan signifikan secara simultan antara kompetensi, pengembangan karir dan lingkungan kerja terhadap kepuasan kerja karyawan. Kata Kunci: Kompetensi, Pengembangan Karir, Lingkungan Kerja, Kepuasan Kerja &quot;,&quot;author&quot;:[{&quot;dropping-particle&quot;:&quot;&quot;,&quot;family&quot;:&quot;Asmalah&quot;,&quot;given&quot;:&quot;Lia&quot;,&quot;non-dropping-particle&quot;:&quot;&quot;,&quot;parse-names&quot;:false,&quot;suffix&quot;:&quot;&quot;},{&quot;dropping-particle&quot;:&quot;&quot;,&quot;family&quot;:&quot;Sudarso&quot;,&quot;given&quot;:&quot;Aden Prawiro&quot;,&quot;non-dropping-particle&quot;:&quot;&quot;,&quot;parse-names&quot;:false,&quot;suffix&quot;:&quot;&quot;}],&quot;container-title&quot;:&quot;Jurnal Ekonomi Efektif&quot;,&quot;id&quot;:&quot;bf02b6c0-942d-5b86-967b-93468cefc461&quot;,&quot;issue&quot;:&quot;3&quot;,&quot;issued&quot;:{&quot;date-parts&quot;:[[&quot;2019&quot;]]},&quot;page&quot;:&quot;97-108&quot;,&quot;title&quot;:&quot;Pengaruh Kompetensi, Pengembangan Karier Dan Lingkungan Kerja Terhadap Kepuasan Kerja Karyawan Pada Pt. Boga Lestari Sentosa Indonesia (Kenny Rogers Roasters)&quot;,&quot;type&quot;:&quot;article-journal&quot;,&quot;volume&quot;:&quot;1&quot;},&quot;uris&quot;:[&quot;http://www.mendeley.com/documents/?uuid=d062e7e4-86b2-4ab5-93fe-3fd4100e850e&quot;],&quot;isTemporary&quot;:false,&quot;legacyDesktopId&quot;:&quot;d062e7e4-86b2-4ab5-93fe-3fd4100e850e&quot;}],&quot;properties&quot;:{&quot;noteIndex&quot;:0},&quot;isEdited&quot;:false,&quot;manualOverride&quot;:{&quot;citeprocText&quot;:&quot;(Asmalah &amp;#38; Sudarso, 2019)&quot;,&quot;isManuallyOverridden&quot;:false,&quot;manualOverrideText&quot;:&quot;&quot;},&quot;citationTag&quot;:&quot;MENDELEY_CITATION_v3_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&quot;},{&quot;citationID&quot;:&quot;MENDELEY_CITATION_03811399-59a6-47ee-8e4f-94dc22665c61&quot;,&quot;citationItems&quot;:[{&quot;id&quot;:&quot;5d337924-2ba7-5766-942b-df904db0f983&quot;,&quot;itemData&quot;:{&quot;DOI&quot;:&quot;10.23887/jjpe.v12i1.24797&quot;,&quot;ISSN&quot;:&quot;2599-1418&quot;,&quot;abstract&quot;:&quot;The purpose of this study is to analyze the role of career development in influencing competence on teacher performance. The study was conducted in all the high schools in Jember. The variables used in this study consisted of competence, career development and teacher performance. The type of research is a quantitative approach research with explanatory research methods. The population is all economics teachers in Jember City Public High School. The method used to determine the sample is purposive sampling with the criteria of permanent teachers who have worked for 2 years at a minimum. Data analysis method uses path analysis. After being analyzed, the results of the t test and path analysis, can be seen that competence has a significant effect on teacher career development and teacher performance. The analysis also shows that career development is able to mediate competence in teacher performance. A teacher who has competence, it will be easy to develop a career which will have an impact on performance. Professional teachers, will always have high demands in their work, so with competence and good career development, the performance will also be better.&quot;,&quot;author&quot;:[{&quot;dropping-particle&quot;:&quot;&quot;,&quot;family&quot;:&quot;Wardhani&quot;,&quot;given&quot;:&quot;Roro Aditya Novi&quot;,&quot;non-dropping-particle&quot;:&quot;&quot;,&quot;parse-names&quot;:false,&quot;suffix&quot;:&quot;&quot;},{&quot;dropping-particle&quot;:&quot;&quot;,&quot;family&quot;:&quot;Wijaya&quot;,&quot;given&quot;:&quot;Shendy Andrie&quot;,&quot;non-dropping-particle&quot;:&quot;&quot;,&quot;parse-names&quot;:false,&quot;suffix&quot;:&quot;&quot;}],&quot;container-title&quot;:&quot;Jurnal Pendidikan Ekonomi Undiksha&quot;,&quot;id&quot;:&quot;5d337924-2ba7-5766-942b-df904db0f983&quot;,&quot;issue&quot;:&quot;1&quot;,&quot;issued&quot;:{&quot;date-parts&quot;:[[&quot;2020&quot;]]},&quot;page&quot;:&quot;148&quot;,&quot;title&quot;:&quot;Pengaruh Kompetensi Terhadap Pengembangan Karir Dan Kinerja Guru Ekonomi SMA Negeri di Kota Jember&quot;,&quot;type&quot;:&quot;article-journal&quot;,&quot;volume&quot;:&quot;12&quot;},&quot;uris&quot;:[&quot;http://www.mendeley.com/documents/?uuid=823700d4-5538-4365-b504-d25e8923bf62&quot;],&quot;isTemporary&quot;:false,&quot;legacyDesktopId&quot;:&quot;823700d4-5538-4365-b504-d25e8923bf62&quot;}],&quot;properties&quot;:{&quot;noteIndex&quot;:0},&quot;isEdited&quot;:false,&quot;manualOverride&quot;:{&quot;citeprocText&quot;:&quot;(Wardhani &amp;#38; Wijaya, 2020)&quot;,&quot;isManuallyOverridden&quot;:false,&quot;manualOverrideText&quot;:&quot;&quot;},&quot;citationTag&quot;:&quot;MENDELEY_CITATION_v3_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&quot;},{&quot;citationID&quot;:&quot;MENDELEY_CITATION_f7944526-2eb3-4775-8e4a-424746beba6f&quot;,&quot;citationItems&quot;:[{&quot;id&quot;:&quot;56635cac-487d-553e-af06-62deac7c063e&quot;,&quot;itemData&quot;:{&quot;DOI&quot;:&quot;10.37301/jmubh.v14i2.14810&quot;,&quot;ISSN&quot;:&quot;1907-6576&quot;,&quot;abstract&quot;:&quot;Penelitian ini dilaksanakan pada PT WB dengan tujuan menganalisis pengaruh Kompetensi dan Kinerja Karyawan terhadap Pengembangan Karir di perusahaan yang bergerak dibidang industri konstruksi. Penelitian ini menggunakan desain penelitian deskriptif kuantitatif dengan menggunakan sampel 100 responden sebagai sampel sekaligus populasi atau disebut sampel jenuh. Analisis data menggunakan metode regresi linier berganda untuk menguji hipotesis penelitian. Hasil penelitian menyimpulkan bahwa kompetensi karyawan memiliki pengaruh positif dan signifikan terhadap pengembangan karir karyawan dan kinerja karyawan juga memiliki pengaruh positif dan signifikan terhadap pengembangan karir karyawan.&quot;,&quot;author&quot;:[{&quot;dropping-particle&quot;:&quot;&quot;,&quot;family&quot;:&quot;Fauzi&quot;,&quot;given&quot;:&quot;Firman&quot;,&quot;non-dropping-particle&quot;:&quot;&quot;,&quot;parse-names&quot;:false,&quot;suffix&quot;:&quot;&quot;},{&quot;dropping-particle&quot;:&quot;&quot;,&quot;family&quot;:&quot;Siregar&quot;,&quot;given&quot;:&quot;Muhammad Hanafiah&quot;,&quot;non-dropping-particle&quot;:&quot;&quot;,&quot;parse-names&quot;:false,&quot;suffix&quot;:&quot;&quot;}],&quot;container-title&quot;:&quot;Jurnal Manajemen Universitas Bung Hatta&quot;,&quot;id&quot;:&quot;56635cac-487d-553e-af06-62deac7c063e&quot;,&quot;issue&quot;:&quot;2&quot;,&quot;issued&quot;:{&quot;date-parts&quot;:[[&quot;2019&quot;]]},&quot;page&quot;:&quot;9-21&quot;,&quot;title&quot;:&quot;PENGARUH KOMPETENSI DAN KINERJA KARYAWAN TERHADAP PENGEMBANGAN KARIR DI PERUSAHAAN (Studi Kasus di PT WB, Tbk Wilayah Penjualan III Jakarta)&quot;,&quot;type&quot;:&quot;article-journal&quot;,&quot;volume&quot;:&quot;14&quot;},&quot;uris&quot;:[&quot;http://www.mendeley.com/documents/?uuid=2453f531-3ce9-48c0-ac5d-6e0bfec697a6&quot;],&quot;isTemporary&quot;:false,&quot;legacyDesktopId&quot;:&quot;2453f531-3ce9-48c0-ac5d-6e0bfec697a6&quot;}],&quot;properties&quot;:{&quot;noteIndex&quot;:0},&quot;isEdited&quot;:false,&quot;manualOverride&quot;:{&quot;citeprocText&quot;:&quot;(Fauzi &amp;#38; Siregar, 2019)&quot;,&quot;isManuallyOverridden&quot;:false,&quot;manualOverrideText&quot;:&quot;&quot;},&quot;citationTag&quot;:&quot;MENDELEY_CITATION_v3_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&quot;},{&quot;citationID&quot;:&quot;MENDELEY_CITATION_0e5dbf34-c61b-4540-a9c1-d72a6df388b8&quot;,&quot;citationItems&quot;:[{&quot;id&quot;:&quot;3052a410-e528-563b-b7bf-1deb88a09ef1&quot;,&quot;itemData&quot;:{&quot;abstract&quot;:&quot;Abstrak: Penelitian ini bertujuan untuk mengetahui pengaruh variabel independen yang terdiri dari pelatihan (X1), pengembangan karir (X2) dan kompetensi (X3) terhadap kinerja karyawan (Y) baik secara parsial maupun simultan dan untuk mengetahui salah satu diantara kedua variabel yang paling berpengaruh terhadap kinerja karyawan. Jenis penelitian yang digunakan adalah jenis penelitian kuantitatif . populasi dalam penelitian adalah seluruh karyawan pada Departemen Maintenance pada PT Kaltim Methanol Industri di Kota Bontang. Jumlah sampel yang digunakan adalah 45 karyawan. Hasil perhitungan uji F (simultan) menunjukkan bahwa variabel independent pelatihan (X1), pengembangan karir (X2) dan kompetensi (X3) secara simultan mempunyai pengaruh terhadap variabel dependen kinerja karyawan (Y). dari hasil analisis uji t (parsial) menunjukkan bahwa pelatihan (X1) secara parsial tidak berpengaruh signifikan terhadap kinerja karyawan (Y) sedangkan pengembangan karir (X2) dan kompetensi (X3) secara parsial berpengaruh terhadap kinerja karyawan (Y) pada Departemen Maintenance pada PT Kaltim Methanol Industri di Kota Bontang. Variabel yang paling berpengaruh pada kinerja karyawan adalah variabel kompetensi. Kata&quot;,&quot;author&quot;:[{&quot;dropping-particle&quot;:&quot;&quot;,&quot;family&quot;:&quot;Keka&quot;,&quot;given&quot;:&quot;Melyscha Imanuella&quot;,&quot;non-dropping-particle&quot;:&quot;&quot;,&quot;parse-names&quot;:false,&quot;suffix&quot;:&quot;&quot;},{&quot;dropping-particle&quot;:&quot;&quot;,&quot;family&quot;:&quot;Wediawati&quot;,&quot;given&quot;:&quot;Tuti&quot;,&quot;non-dropping-particle&quot;:&quot;&quot;,&quot;parse-names&quot;:false,&quot;suffix&quot;:&quot;&quot;},{&quot;dropping-particle&quot;:&quot;&quot;,&quot;family&quot;:&quot;Andriana&quot;,&quot;given&quot;:&quot;Ana Noor&quot;,&quot;non-dropping-particle&quot;:&quot;&quot;,&quot;parse-names&quot;:false,&quot;suffix&quot;:&quot;&quot;}],&quot;container-title&quot;:&quot;Jurnal Ilmiah Manajemen dan Bisnis&quot;,&quot;id&quot;:&quot;3052a410-e528-563b-b7bf-1deb88a09ef1&quot;,&quot;issue&quot;:&quot;1&quot;,&quot;issued&quot;:{&quot;date-parts&quot;:[[&quot;2021&quot;]]},&quot;page&quot;:&quot;89-94&quot;,&quot;title&quot;:&quot;Pengaruh Pelatihan, Pengembangan Karir dan Kompetensi Terhadap Kinerja Karyawan Pada PT Kaltim Methanol Industri (KMI) di Kota Bontang&quot;,&quot;type&quot;:&quot;article-journal&quot;,&quot;volume&quot;:&quot;Volume 4&quot;},&quot;uris&quot;:[&quot;http://www.mendeley.com/documents/?uuid=d2ba5f30-33ab-44d8-bac8-a4162fc7008a&quot;],&quot;isTemporary&quot;:false,&quot;legacyDesktopId&quot;:&quot;d2ba5f30-33ab-44d8-bac8-a4162fc7008a&quot;}],&quot;properties&quot;:{&quot;noteIndex&quot;:0},&quot;isEdited&quot;:false,&quot;manualOverride&quot;:{&quot;citeprocText&quot;:&quot;(Keka et al., 2021)&quot;,&quot;isManuallyOverridden&quot;:false,&quot;manualOverrideText&quot;:&quot;&quot;},&quot;citationTag&quot;:&quot;MENDELEY_CITATION_v3_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&quot;},{&quot;citationID&quot;:&quot;MENDELEY_CITATION_711981f5-307a-4ff4-b685-c3ea738ecd5e&quot;,&quot;citationItems&quot;:[{&quot;id&quot;:&quot;9d1ce670-de1b-5387-b2b1-b822a132825c&quot;,&quot;itemData&quot;:{&quot;abstract&quot;:&quot;This study aims to determine the effect of financial knowledge, financial attitude, personal income, locus of control on the financial management behavior. The type of quantitative research with 387 respondents used nonprobability sampling techniques, namely snowball sampling and purposive sampling. The object of this research is the people of Kediri City. Data obtained by interviews, and providing questionnaires offline and online. The data analysis technique uses multiple linear regression analysis with IBM SPSS version 18. The results of this study state that personal income does not affect the financial management behavior because both women and men have the same opportunity and ability to manage their finances. Financial knowledge affects the financial management behavior because someone with high knowledge, financial management will be better, while someone with low financial knowledge, financial management will also be bad. Financial attitude is influential because someone has a good and responsible financial attitude, tends to be good in financial management. Locus of control has an effect because someone who has high internal and external self-control will have good financial control. Keywords: financial attitude; financial knowledge; financial management behaviour personal income; locus of control.&quot;,&quot;author&quot;:[{&quot;dropping-particle&quot;:&quot;&quot;,&quot;family&quot;:&quot;Budiono&quot;,&quot;given&quot;:&quot;Eko&quot;,&quot;non-dropping-particle&quot;:&quot;&quot;,&quot;parse-names&quot;:false,&quot;suffix&quot;:&quot;&quot;}],&quot;container-title&quot;:&quot;Jurnal Ilmu Manajemen&quot;,&quot;id&quot;:&quot;9d1ce670-de1b-5387-b2b1-b822a132825c&quot;,&quot;issue&quot;:&quot;1&quot;,&quot;issued&quot;:{&quot;date-parts&quot;:[[&quot;2020&quot;]]},&quot;page&quot;:&quot;284-295&quot;,&quot;title&quot;:&quot;Analisis Financial Knowledge, Financial Attitude, Income, Locus of Control , Financial Management Behavior Masyarakat Kota Kediri&quot;,&quot;type&quot;:&quot;article-journal&quot;,&quot;volume&quot;:&quot;8&quot;},&quot;uris&quot;:[&quot;http://www.mendeley.com/documents/?uuid=763a7779-3e16-49c6-949b-7a3e25041bfa&quot;],&quot;isTemporary&quot;:false,&quot;legacyDesktopId&quot;:&quot;763a7779-3e16-49c6-949b-7a3e25041bfa&quot;}],&quot;properties&quot;:{&quot;noteIndex&quot;:0},&quot;isEdited&quot;:false,&quot;manualOverride&quot;:{&quot;citeprocText&quot;:&quot;(Budiono, 2020)&quot;,&quot;isManuallyOverridden&quot;:false,&quot;manualOverrideText&quot;:&quot;&quot;},&quot;citationTag&quot;:&quot;MENDELEY_CITATION_v3_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&quot;},{&quot;citationID&quot;:&quot;MENDELEY_CITATION_b9ed37df-e1bc-4f22-beb8-0ab043aeb3fd&quot;,&quot;citationItems&quot;:[{&quot;id&quot;:&quot;af26ee4d-16a8-574b-9aa7-0d6a3b100da0&quot;,&quot;itemData&quot;:{&quot;DOI&quot;:&quot;10.1016/j.jbusres.2022.01.054&quot;,&quot;ISSN&quot;:&quot;01482963&quot;,&quot;abstract&quot;:&quot;This study investigated the effect of parental financial teaching on college students’ financial attitude and behavior and the mediating roles of college students’ self-esteem and financial knowledge within these relationships. An online survey including questions on demographics, parental financial teaching, self-esteem, financial knowledge, attitude, and behavior was given to a sample of 193 undergraduate and graduate students at a Midwestern university in the U.S. A model consisting of nine hypotheses reflecting these relationships was established and tested by structural equation modeling. The results revealed that parental financial teaching positively affected financial behavior both directly and indirectly through self-esteem and financial attitude. Most importantly, self-esteem played a mediating role in connecting parental financial teaching to students’ financial attitude and behavior, whereas financial knowledge did not play any role. Consequently, this study found that parents’ financial teaching positively influences their children's financial attitude and behavior by increasing their self-esteem.&quot;,&quot;author&quot;:[{&quot;dropping-particle&quot;:&quot;&quot;,&quot;family&quot;:&quot;Noh&quot;,&quot;given&quot;:&quot;Mijeong&quot;,&quot;non-dropping-particle&quot;:&quot;&quot;,&quot;parse-names&quot;:false,&quot;suffix&quot;:&quot;&quot;}],&quot;container-title&quot;:&quot;Journal of Business Research&quot;,&quot;id&quot;:&quot;af26ee4d-16a8-574b-9aa7-0d6a3b100da0&quot;,&quot;issue&quot;:&quot;February 2021&quot;,&quot;issued&quot;:{&quot;date-parts&quot;:[[&quot;2022&quot;]]},&quot;page&quot;:&quot;298-304&quot;,&quot;publisher&quot;:&quot;Elsevier Inc.&quot;,&quot;title&quot;:&quot;Effect of parental financial teaching on college students’ financial attitude and behavior: The mediating role of self-esteem&quot;,&quot;type&quot;:&quot;article-journal&quot;,&quot;volume&quot;:&quot;143&quot;},&quot;uris&quot;:[&quot;http://www.mendeley.com/documents/?uuid=927c91ca-4d87-4a4a-9879-065cc8535d57&quot;],&quot;isTemporary&quot;:false,&quot;legacyDesktopId&quot;:&quot;927c91ca-4d87-4a4a-9879-065cc8535d57&quot;}],&quot;properties&quot;:{&quot;noteIndex&quot;:0},&quot;isEdited&quot;:false,&quot;manualOverride&quot;:{&quot;citeprocText&quot;:&quot;(Noh, 2022)&quot;,&quot;isManuallyOverridden&quot;:false,&quot;manualOverrideText&quot;:&quot;&quot;},&quot;citationTag&quot;:&quot;MENDELEY_CITATION_v3_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&quot;},{&quot;citationID&quot;:&quot;MENDELEY_CITATION_e71d78f6-63e7-4a91-8f50-60cbe8f1c428&quot;,&quot;citationItems&quot;:[{&quot;id&quot;:&quot;b5c40b78-8331-517a-bfb6-00044314ad72&quot;,&quot;itemData&quot;:{&quot;DOI&quot;:&quot;10.24036/jkmb.xxxxxxxx&quot;,&quot;abstract&quot;:&quot;Adanya virus covid-19 ini berdampak pada beberapa sektor perekonomian di Indonesia sehingga mempengaruhi iklim investasi yang juga mengalami penurunan. Penelitian ini dilakukan untuk membuktikan terjadinya reaksi pasar dengan adanya virus tersebut melalui perbedaan Abnormal Return dan Cumulative Abnormal Return emiten sektor keuangan periode sebelum dan masa pandemi covid-19. Populasi pada penelitian ini adalah perusahaan yang termasuk ke dalam emiten sektor keuangan periode Januari 2019 – April 2020 yang terdiri dari 51 perusahaan, pemilihan sampel menggunakan teknik purposive sampling, sehingga sampel dari penelitian ini menjadi 11 perusahaan. Metode yang digunakan yaitu metode deskriptif komparatif melalui uji Paired Sample T-Test. Hasil penelitian menunjukkan terdapat perbedaan yang signifikan pada Abnormal Return Emiten Sektor Keuangan Periode Sebelum dan Masa Pandemi Covid-19. Sedangkan untuk variabel Cumulative Abnormal Return Emiten Sektor keuangan tidak terdapat perbedaan antara sebelum dan Masa Pandemi Covid-19. DOI:10.24036/jkmb.xxxxx&quot;,&quot;author&quot;:[{&quot;dropping-particle&quot;:&quot;&quot;,&quot;family&quot;:&quot;Buana&quot;,&quot;given&quot;:&quot;Satria&quot;,&quot;non-dropping-particle&quot;:&quot;&quot;,&quot;parse-names&quot;:false,&quot;suffix&quot;:&quot;&quot;},{&quot;dropping-particle&quot;:&quot;&quot;,&quot;family&quot;:&quot;Patrisia&quot;,&quot;given&quot;:&quot;Dina&quot;,&quot;non-dropping-particle&quot;:&quot;&quot;,&quot;parse-names&quot;:false,&quot;suffix&quot;:&quot;&quot;}],&quot;container-title&quot;:&quot;Financial Management Studies&quot;,&quot;id&quot;:&quot;b5c40b78-8331-517a-bfb6-00044314ad72&quot;,&quot;issue&quot;:&quot;2&quot;,&quot;issued&quot;:{&quot;date-parts&quot;:[[&quot;2021&quot;]]},&quot;page&quot;:&quot;71-80&quot;,&quot;title&quot;:&quot;The Influence of Financial Literacy, Financial Self Efficacy, and Social Economic Status on Financial Management Behavior on Students of the Faculty of Economics, Padang State University&quot;,&quot;type&quot;:&quot;article-journal&quot;,&quot;volume&quot;:&quot;1&quot;},&quot;uris&quot;:[&quot;http://www.mendeley.com/documents/?uuid=ff5b6414-d0a3-4043-a69d-c9e7446212f2&quot;],&quot;isTemporary&quot;:false,&quot;legacyDesktopId&quot;:&quot;ff5b6414-d0a3-4043-a69d-c9e7446212f2&quot;}],&quot;properties&quot;:{&quot;noteIndex&quot;:0},&quot;isEdited&quot;:false,&quot;manualOverride&quot;:{&quot;citeprocText&quot;:&quot;(Buana &amp;#38; Patrisia, 2021)&quot;,&quot;isManuallyOverridden&quot;:false,&quot;manualOverrideText&quot;:&quot;&quot;},&quot;citationTag&quot;:&quot;MENDELEY_CITATION_v3_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&quot;},{&quot;citationID&quot;:&quot;MENDELEY_CITATION_ef97dbd7-fff1-41bc-8a0a-1d2b8be468dc&quot;,&quot;citationItems&quot;:[{&quot;id&quot;:&quot;d257c3f9-3474-5954-8ce2-21201a635a84&quot;,&quot;itemData&quot;:{&quot;DOI&quot;:&quot;10.19184/jeam.v21i1.30594&quot;,&quot;ISSN&quot;:&quot;1412-5366&quot;,&quot;abstract&quot;:&quot;This study aims to analyze the significant influence between self control and financial attitude on the financial management behavior of users of buy now pay later services. This research uses quantitative research with a descriptive approach. The population in this study are residents of the city of Surabaya who use Shopee Paylater. The number of samples in this study were 115 respondents. In this study using the Non-Probability Sampling technique with purposive sampling technique. The analysis technique used is multiple linear regression analysis. The results of this study indicate that the self-control variable partially has a significant effect on the financial management behavior of buy now pay later service users, the financial attitude variable partially has a significant effect on the financial management behavior of buy now pay later service users, self control and financial attitude variables simultaneously have an effect. significant to the financial management behavior of users of the buy now pay later service.\r Keywords:  self control, financial attitude, financial management behavior, buy now pay later&quot;,&quot;author&quot;:[{&quot;dropping-particle&quot;:&quot;&quot;,&quot;family&quot;:&quot;Putri&quot;,&quot;given&quot;:&quot;Namira Maulida Eka&quot;,&quot;non-dropping-particle&quot;:&quot;&quot;,&quot;parse-names&quot;:false,&quot;suffix&quot;:&quot;&quot;},{&quot;dropping-particle&quot;:&quot;&quot;,&quot;family&quot;:&quot;Andarini&quot;,&quot;given&quot;:&quot;Sonja&quot;,&quot;non-dropping-particle&quot;:&quot;&quot;,&quot;parse-names&quot;:false,&quot;suffix&quot;:&quot;&quot;}],&quot;container-title&quot;:&quot;Jurnal Ekonomi Akuntansi dan Manajemen&quot;,&quot;id&quot;:&quot;d257c3f9-3474-5954-8ce2-21201a635a84&quot;,&quot;issue&quot;:&quot;1&quot;,&quot;issued&quot;:{&quot;date-parts&quot;:[[&quot;2022&quot;]]},&quot;page&quot;:&quot;60&quot;,&quot;title&quot;:&quot;Pengaruh Self Control dan Financial Attitude terhadap Financial Management Behavior pengguna Layanan Buy Now Pay Later&quot;,&quot;type&quot;:&quot;article-journal&quot;,&quot;volume&quot;:&quot;21&quot;},&quot;uris&quot;:[&quot;http://www.mendeley.com/documents/?uuid=9429b49b-dcd6-4ce5-9bbe-322dd4e2d182&quot;],&quot;isTemporary&quot;:false,&quot;legacyDesktopId&quot;:&quot;9429b49b-dcd6-4ce5-9bbe-322dd4e2d182&quot;}],&quot;properties&quot;:{&quot;noteIndex&quot;:0},&quot;isEdited&quot;:false,&quot;manualOverride&quot;:{&quot;citeprocText&quot;:&quot;(Putri &amp;#38; Andarini, 2022)&quot;,&quot;isManuallyOverridden&quot;:false,&quot;manualOverrideText&quot;:&quot;&quot;},&quot;citationTag&quot;:&quot;MENDELEY_CITATION_v3_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&quot;},{&quot;citationID&quot;:&quot;MENDELEY_CITATION_d1c237c4-584a-4313-afbc-0b76b6e296b5&quot;,&quot;citationItems&quot;:[{&quot;id&quot;:&quot;6da02f65-60e4-5cab-9c22-905b84909a1d&quot;,&quot;itemData&quot;:{&quot;ISSN&quot;:&quot;2620-9500&quot;,&quot;abstract&quot;:&quot;This study aimed to analyze the influence of financial attitude, financial behavior, and financial knowledge, the propensity to indebtedness, compulsive buying, and materialism on financial literacy. Primary data were obtained through distributing questionnaires totaling 410 sheets to the community in Batam and then processed using SPSS 21.0 software application. Conducted research revealed that there is significant positive effect of financial attitude, financial behavior towards financial literacy. While on the other hand, financial knowledge, the propensity to indebtedness does not have significant effect on financial literacy. Compulsive buying and materialism have significant negative effect on financial literacy.&quot;,&quot;author&quot;:[{&quot;dropping-particle&quot;:&quot;&quot;,&quot;family&quot;:&quot;Khornida Marheni&quot;,&quot;given&quot;:&quot;Dewi&quot;,&quot;non-dropping-particle&quot;:&quot;&quot;,&quot;parse-names&quot;:false,&quot;suffix&quot;:&quot;&quot;}],&quot;container-title&quot;:&quot;Jurnal Rekaman&quot;,&quot;id&quot;:&quot;6da02f65-60e4-5cab-9c22-905b84909a1d&quot;,&quot;issue&quot;:&quot;2&quot;,&quot;issued&quot;:{&quot;date-parts&quot;:[[&quot;2020&quot;]]},&quot;page&quot;:&quot;210-219&quot;,&quot;title&quot;:&quot;Analisis Faktor Financial Attitude, Financial Behavior, Financial Knowledge, Propensity To Indebtedness, Compulsive Buying Dan Materialism Terhadap Financial Literacy Di Masyarakat Kota Batam&quot;,&quot;type&quot;:&quot;article-journal&quot;,&quot;volume&quot;:&quot;4&quot;},&quot;uris&quot;:[&quot;http://www.mendeley.com/documents/?uuid=cd1a6b93-4b0f-454a-9ea8-08f8e5e41829&quot;],&quot;isTemporary&quot;:false,&quot;legacyDesktopId&quot;:&quot;cd1a6b93-4b0f-454a-9ea8-08f8e5e41829&quot;}],&quot;properties&quot;:{&quot;noteIndex&quot;:0},&quot;isEdited&quot;:false,&quot;manualOverride&quot;:{&quot;citeprocText&quot;:&quot;(Khornida Marheni, 2020)&quot;,&quot;isManuallyOverridden&quot;:false,&quot;manualOverrideText&quot;:&quot;&quot;},&quot;citationTag&quot;:&quot;MENDELEY_CITATION_v3_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&quot;},{&quot;citationID&quot;:&quot;MENDELEY_CITATION_1a898b1e-aacc-431a-beca-0f4bbe8d79e1&quot;,&quot;citationItems&quot;:[{&quot;id&quot;:&quot;354ab12b-b71a-5e81-960c-d8629943433e&quot;,&quot;itemData&quot;:{&quot;abstract&quot;:&quot;This study investigates financial management behaviour among adolescents aged 9 to 24 years or referred to as Generation Z. It also analyzes the relationship between financial knowledge, financial attitude, financial self-efficacy, income, locus of control, and lifestyle. The object of this research is Generation Z in Surabaya and used the technique of purposive sampling and snowball sampling. The number of respondents obtained was 320 respondents by distributing questionnaires online. This research is conclusive causality and uses the AMOS software's structural equation modelling (SEM) analysis technique. The results show that financial knowledge, financial attitude, and financial self-efficacy do not affect financial management behaviour. It proves that although respondents' financial knowledge, financial attitude, and financial self-efficacy in a suitable category cannot guarantee their financial management behaviour will be good and vice versa. While income, locus of control, and lifestyle significantly impact financial management behaviour. Because the sample dominant are not financially independent, they can not manage financial independence to the greatest extent and do not have much experience related to finance. It was also caused by female respondents who often engage in impulsive buying. This study could be helpful to references for various parties, especially Generation Z, to be responsible for making financial decisions and wise in managing their finances.&quot;,&quot;author&quot;:[{&quot;dropping-particle&quot;:&quot;&quot;,&quot;family&quot;:&quot;Khoirotun&quot;,&quot;given&quot;:&quot;Nisa Firda&quot;,&quot;non-dropping-particle&quot;:&quot;&quot;,&quot;parse-names&quot;:false,&quot;suffix&quot;:&quot;&quot;},{&quot;dropping-particle&quot;:&quot;&quot;,&quot;family&quot;:&quot;Asandimitra&quot;,&quot;given&quot;:&quot;Haryono Nadia&quot;,&quot;non-dropping-particle&quot;:&quot;&quot;,&quot;parse-names&quot;:false,&quot;suffix&quot;:&quot;&quot;}],&quot;container-title&quot;:&quot;Jurnal Ilmu Manajemen&quot;,&quot;id&quot;:&quot;354ab12b-b71a-5e81-960c-d8629943433e&quot;,&quot;issue&quot;:&quot;1&quot;,&quot;issued&quot;:{&quot;date-parts&quot;:[[&quot;2022&quot;]]},&quot;page&quot;:&quot;82-97&quot;,&quot;title&quot;:&quot;Pengaruh Financial Knowledge, Financial Attitude, Financial\nSelf Efficacy, Income, Locus of Control, Dan Lifestyle Terhada\nFinancial Management Behavior Generasi Z&quot;,&quot;type&quot;:&quot;article-journal&quot;,&quot;volume&quot;:&quot;10&quot;},&quot;uris&quot;:[&quot;http://www.mendeley.com/documents/?uuid=065a8a29-b866-4101-b6ce-421e8c2d3740&quot;],&quot;isTemporary&quot;:false,&quot;legacyDesktopId&quot;:&quot;065a8a29-b866-4101-b6ce-421e8c2d3740&quot;}],&quot;properties&quot;:{&quot;noteIndex&quot;:0},&quot;isEdited&quot;:false,&quot;manualOverride&quot;:{&quot;citeprocText&quot;:&quot;(Khoirotun &amp;#38; Asandimitra, 2022)&quot;,&quot;isManuallyOverridden&quot;:false,&quot;manualOverrideText&quot;:&quot;&quot;},&quot;citationTag&quot;:&quot;MENDELEY_CITATION_v3_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&quot;},{&quot;citationID&quot;:&quot;MENDELEY_CITATION_daf06c46-2399-445e-a803-1674eff4caef&quot;,&quot;citationItems&quot;:[{&quot;id&quot;:&quot;ce79377c-d3d9-5275-bf83-3f64140b79c2&quot;,&quot;itemData&quot;:{&quot;DOI&quot;:&quot;10.1108/RBF-06-2020-0141&quot;,&quot;ISSN&quot;:&quot;19405987&quot;,&quot;abstract&quot;:&quot;Purpose: Numerous exploratory, conceptual and empirical enquiries on financial behaviour and literacy have been conducted in the areas of economics, finance, business and management. However, no attempt was made to present a comprehensive science mapping of the area so far. Hence, the study intends to elicit the trend in the research field through synthesis of knowledge structures. Design/methodology/approach: Bibliometric analysis in the field of financial literacy and financial behaviour was performed on a sample of 1,138 documents based on a scientific search strategy run on the Web of Science database for the period 1985–2020. Biblioshiny, which is a web-based application included in Bibliometrix package developed in R-language (Ariaa and Cuccurullo, 2017), was used for the study. With the help of automated workflow in the software, prominent journals, authors, countries, articles, themes were identified; and citation, co-citation and social network analysis were conducted. Findings: Results show that the themes of financial literacy and financial behaviour have evolved over a period of time as an interdisciplinary field. In the initial stages, researchers focused on demographic and socio-economic determinants, but gradually the field embraced topics like behavioural and psychological constructs influencing financial behaviour. Along with conceptual structure, this research reveals the intellectual and social structure of the domain. This study provides important insights on areas that need further investigation. Research limitations/implications: The current research is a bibliometric analysis and hence limitations related to such studies are applicable. For future researchers to derive a strong conceptual framework, a systematic review of literature would be helpful. Science mapping for this study is limited to the Web of Science database owing to its wider coverage of good quality journals, structured formats which are compatible with the Bibliometrix software. Practical implications: The current study provides important insights on financial literacy and financial behaviour and their inter-linkages. It highlights the most addressed issues in the area and leads towards the prospective areas for research. It informs the future researchers about the emergent themes, contexts and possibilities of collaborations in this area by revealing social and intellectual structure of the domain. Social implications: The paper can provide important insights for…&quot;,&quot;author&quot;:[{&quot;dropping-particle&quot;:&quot;&quot;,&quot;family&quot;:&quot;Ingale&quot;,&quot;given&quot;:&quot;Kavita Karan&quot;,&quot;non-dropping-particle&quot;:&quot;&quot;,&quot;parse-names&quot;:false,&quot;suffix&quot;:&quot;&quot;},{&quot;dropping-particle&quot;:&quot;&quot;,&quot;family&quot;:&quot;Paluri&quot;,&quot;given&quot;:&quot;Ratna Achuta&quot;,&quot;non-dropping-particle&quot;:&quot;&quot;,&quot;parse-names&quot;:false,&quot;suffix&quot;:&quot;&quot;}],&quot;container-title&quot;:&quot;Review of Behavioral Finance&quot;,&quot;id&quot;:&quot;ce79377c-d3d9-5275-bf83-3f64140b79c2&quot;,&quot;issue&quot;:&quot;1&quot;,&quot;issued&quot;:{&quot;date-parts&quot;:[[&quot;2022&quot;]]},&quot;page&quot;:&quot;130-154&quot;,&quot;title&quot;:&quot;Financial literacy and financial behaviour: a bibliometric analysis&quot;,&quot;type&quot;:&quot;article-journal&quot;,&quot;volume&quot;:&quot;14&quot;},&quot;uris&quot;:[&quot;http://www.mendeley.com/documents/?uuid=a0adf4a9-496b-483e-9544-71d653cbe068&quot;],&quot;isTemporary&quot;:false,&quot;legacyDesktopId&quot;:&quot;a0adf4a9-496b-483e-9544-71d653cbe068&quot;}],&quot;properties&quot;:{&quot;noteIndex&quot;:0},&quot;isEdited&quot;:false,&quot;manualOverride&quot;:{&quot;citeprocText&quot;:&quot;(Ingale &amp;#38; Paluri, 2022)&quot;,&quot;isManuallyOverridden&quot;:false,&quot;manualOverrideText&quot;:&quot;&quot;},&quot;citationTag&quot;:&quot;MENDELEY_CITATION_v3_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&quot;},{&quot;citationID&quot;:&quot;MENDELEY_CITATION_77ad64cf-0ffe-407b-8d6a-770f608c05f4&quot;,&quot;citationItems&quot;:[{&quot;id&quot;:&quot;10f4d279-cbe2-5efa-8aa0-c2ec03a0840e&quot;,&quot;itemData&quot;:{&quot;DOI&quot;:&quot;10.26740/jim.v9n3.p863-875&quot;,&quot;abstract&quot;:&quot;The research of this study investigates financial management behaviour among the user of the Paylater in Surabaya. It also analyzes the relationship between financial socialization, financial knowledge, financial experience, and locus of control as a mediating variable. This research is conclusive causality, used purposive sampling and snowball sampling techniques. The total number of respondents obtained was 234 respondents by distributing questionnaires online. Data analyzed using the Structural Equation Modeling (SEM) analysis technique in the AMOS software. The results show that financial knowledge significantly impacts financial management behaviour, while financial socialization, financial experience, and locus of control do not affect financial management behaviour. The mediation testing result shows that locus of control cannot mediate between financial knowledge and financial management behaviour. Because the sample dominant is the student and age range between 15 and 24, almost all of them still have income from their parents, so they can not manage financial independence to the greatest extent and do not have much experience related to finance. It was also caused by female respondents who often engage in impulsive buying. This study could be helpful to references for various parties, especially Paylater users, to be responsible for making financial decisions and wise in managing their finances.&quot;,&quot;author&quot;:[{&quot;dropping-particle&quot;:&quot;&quot;,&quot;family&quot;:&quot;Dewanti&quot;,&quot;given&quot;:&quot;Vicky Pradita&quot;,&quot;non-dropping-particle&quot;:&quot;&quot;,&quot;parse-names&quot;:false,&quot;suffix&quot;:&quot;&quot;},{&quot;dropping-particle&quot;:&quot;&quot;,&quot;family&quot;:&quot;Asandimitra&quot;,&quot;given&quot;:&quot;Nadia&quot;,&quot;non-dropping-particle&quot;:&quot;&quot;,&quot;parse-names&quot;:false,&quot;suffix&quot;:&quot;&quot;}],&quot;container-title&quot;:&quot;Jurnal Ilmu Manajemen&quot;,&quot;id&quot;:&quot;10f4d279-cbe2-5efa-8aa0-c2ec03a0840e&quot;,&quot;issue&quot;:&quot;3&quot;,&quot;issued&quot;:{&quot;date-parts&quot;:[[&quot;2021&quot;]]},&quot;page&quot;:&quot;863-875&quot;,&quot;title&quot;:&quot;Pengaruh Financial Socialization, Financial Knowledge, Financial Experience terhadap Financial Management Behavior dengan Locus of Control sebagai Variabel Mediasi pada Pengguna Paylater&quot;,&quot;type&quot;:&quot;article-journal&quot;,&quot;volume&quot;:&quot;9&quot;},&quot;uris&quot;:[&quot;http://www.mendeley.com/documents/?uuid=3a589345-59e4-4e79-a049-22af24076d4d&quot;],&quot;isTemporary&quot;:false,&quot;legacyDesktopId&quot;:&quot;3a589345-59e4-4e79-a049-22af24076d4d&quot;}],&quot;properties&quot;:{&quot;noteIndex&quot;:0},&quot;isEdited&quot;:false,&quot;manualOverride&quot;:{&quot;citeprocText&quot;:&quot;(Dewanti &amp;#38; Asandimitra, 2021)&quot;,&quot;isManuallyOverridden&quot;:false,&quot;manualOverrideText&quot;:&quot;&quot;},&quot;citationTag&quot;:&quot;MENDELEY_CITATION_v3_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&quot;},{&quot;citationID&quot;:&quot;MENDELEY_CITATION_2a2cc727-d422-4d5c-a9f5-268b541eb436&quot;,&quot;citationItems&quot;:[{&quot;id&quot;:&quot;64d8cfe2-8745-541b-a068-7ec4d1fc24a6&quot;,&quot;itemData&quot;:{&quot;author&quot;:[{&quot;dropping-particle&quot;:&quot;&quot;,&quot;family&quot;:&quot;Nobriyani, A. P., &amp; Haryono&quot;,&quot;given&quot;:&quot;N. A&quot;,&quot;non-dropping-particle&quot;:&quot;&quot;,&quot;parse-names&quot;:false,&quot;suffix&quot;:&quot;&quot;}],&quot;container-title&quot;:&quot;Jurnal Ilmu Manajemen Universitas Negeri Surabaya&quot;,&quot;id&quot;:&quot;64d8cfe2-8745-541b-a068-7ec4d1fc24a6&quot;,&quot;issued&quot;:{&quot;date-parts&quot;:[[&quot;2019&quot;]]},&quot;page&quot;:&quot;841-856&quot;,&quot;title&quot;:&quot;Faktor-Faktor Yang Memengaruhi Financial Management Behavior Pada Keluarga TKI di Kabupaten Ponorogo&quot;,&quot;type&quot;:&quot;article-journal&quot;,&quot;volume&quot;:&quot;7(3)&quot;},&quot;uris&quot;:[&quot;http://www.mendeley.com/documents/?uuid=4d223470-5862-4bf1-9934-8fb493611789&quot;],&quot;isTemporary&quot;:false,&quot;legacyDesktopId&quot;:&quot;4d223470-5862-4bf1-9934-8fb493611789&quot;}],&quot;properties&quot;:{&quot;noteIndex&quot;:0},&quot;isEdited&quot;:false,&quot;manualOverride&quot;:{&quot;citeprocText&quot;:&quot;(Nobriyani, A. P., &amp;#38; Haryono, 2019)&quot;,&quot;isManuallyOverridden&quot;:false,&quot;manualOverrideText&quot;:&quot;&quot;},&quot;citationTag&quot;:&quot;MENDELEY_CITATION_v3_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&quot;},{&quot;citationID&quot;:&quot;MENDELEY_CITATION_b7cf77ec-3dc1-4843-9353-bfade0d95e3b&quot;,&quot;citationItems&quot;:[{&quot;id&quot;:&quot;bf02b6c0-942d-5b86-967b-93468cefc461&quot;,&quot;itemData&quot;:{&quot;DOI&quot;:&quot;10.32493/jee.v1i3.3463&quot;,&quot;ISSN&quot;:&quot;2622-8882&quot;,&quot;abstract&quot;:&quot;ABSTRAK Tujuan penelitian ini adalah untuk mengetahui pengaruh kompetensi, pengembangan karier dan lingkungan kerja terhadap kepuasan kerja karyawan pada PT. Boga Lestari Sentosa Indonesia (Kenny Rogers Roasters)Metode yang digunakan adalah metode deskriptif dengan pendekatan asosiatif. Populasi sebanyak 219 orang, teknik sampling yang digunakan adalah proporsional random sampling menggunakan metode teknik sampling menggunakan rumus Slovin dengan sampel sebanyak 69 responden. Analisis data menggunakan analisis regresi, analisis koefisien korelasi, analisis koefisien determinasi dan uji hipotesis.Berdasarkan hasil penelitian kompetensi (X1) pengembangan karir (X2) dan lingkungan kerja (X3) berpengaruh positif dan signifikan terhadap kepuasan kerja karyawan (Y) dengan persamaan regresi Y = 6,547 + 0,245X1 + 0,263X2 + 0,338X3. Nilai koefisien korelasi diperoleh sebesar 0,732 artinya variabel bebas dengan variabel terikat memiliki pengaruh yang kuat dengan koefisien determinasi atau pengaruh secara simultan sebesar 53,6% sedangkan sisanya sebesar 46,4% dipengaruhi faktor lain. Uji hipotesis diperoleh nilai F hitung &gt; F tabel atau (25,068 &gt; 2,510), hal tersebut juga diperkuat dengan probability signifikansi 0,000 &lt; 0,05. Dengan demikian H0 ditolak dan H4 diterima. Artinya terdapat pengaruh positif dan signifikan secara simultan antara kompetensi, pengembangan karir dan lingkungan kerja terhadap kepuasan kerja karyawan. Kata Kunci: Kompetensi, Pengembangan Karir, Lingkungan Kerja, Kepuasan Kerja &quot;,&quot;author&quot;:[{&quot;dropping-particle&quot;:&quot;&quot;,&quot;family&quot;:&quot;Asmalah&quot;,&quot;given&quot;:&quot;Lia&quot;,&quot;non-dropping-particle&quot;:&quot;&quot;,&quot;parse-names&quot;:false,&quot;suffix&quot;:&quot;&quot;},{&quot;dropping-particle&quot;:&quot;&quot;,&quot;family&quot;:&quot;Sudarso&quot;,&quot;given&quot;:&quot;Aden Prawiro&quot;,&quot;non-dropping-particle&quot;:&quot;&quot;,&quot;parse-names&quot;:false,&quot;suffix&quot;:&quot;&quot;}],&quot;container-title&quot;:&quot;Jurnal Ekonomi Efektif&quot;,&quot;id&quot;:&quot;bf02b6c0-942d-5b86-967b-93468cefc461&quot;,&quot;issue&quot;:&quot;3&quot;,&quot;issued&quot;:{&quot;date-parts&quot;:[[&quot;2019&quot;]]},&quot;page&quot;:&quot;97-108&quot;,&quot;title&quot;:&quot;Pengaruh Kompetensi, Pengembangan Karier Dan Lingkungan Kerja Terhadap Kepuasan Kerja Karyawan Pada Pt. Boga Lestari Sentosa Indonesia (Kenny Rogers Roasters)&quot;,&quot;type&quot;:&quot;article-journal&quot;,&quot;volume&quot;:&quot;1&quot;},&quot;uris&quot;:[&quot;http://www.mendeley.com/documents/?uuid=d062e7e4-86b2-4ab5-93fe-3fd4100e850e&quot;],&quot;isTemporary&quot;:false,&quot;legacyDesktopId&quot;:&quot;d062e7e4-86b2-4ab5-93fe-3fd4100e850e&quot;}],&quot;properties&quot;:{&quot;noteIndex&quot;:0},&quot;isEdited&quot;:false,&quot;manualOverride&quot;:{&quot;citeprocText&quot;:&quot;(Asmalah &amp;#38; Sudarso, 2019)&quot;,&quot;isManuallyOverridden&quot;:false,&quot;manualOverrideText&quot;:&quot;&quot;},&quot;citationTag&quot;:&quot;MENDELEY_CITATION_v3_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B0577-5DA4-47B1-8F3D-2E579BE5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15767</Words>
  <Characters>89878</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Article Information: Received: dd/mm/yyyy,    Revised: dd/mm/yyyy,    Published: dd/mm/yyyy</dc:creator>
  <cp:lastModifiedBy>Riska Rosdiana</cp:lastModifiedBy>
  <cp:revision>3</cp:revision>
  <dcterms:created xsi:type="dcterms:W3CDTF">2023-09-21T05:39:00Z</dcterms:created>
  <dcterms:modified xsi:type="dcterms:W3CDTF">2023-12-11T10:17:00Z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9233d327-a507-3235-a8ae-93329cdbc133</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