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FD4D" w14:textId="31345C28" w:rsidR="003938C3" w:rsidRDefault="00B92CDF" w:rsidP="00F948C2">
      <w:pPr>
        <w:widowControl/>
        <w:autoSpaceDE/>
        <w:autoSpaceDN/>
        <w:ind w:firstLine="397"/>
        <w:jc w:val="center"/>
      </w:pPr>
      <w:r w:rsidRPr="00F9387E">
        <w:rPr>
          <w:b/>
          <w:bCs/>
          <w:sz w:val="28"/>
          <w:szCs w:val="28"/>
        </w:rPr>
        <w:t xml:space="preserve">ANALISIS </w:t>
      </w:r>
      <w:r w:rsidR="00F709DB" w:rsidRPr="00F9387E">
        <w:rPr>
          <w:b/>
          <w:bCs/>
          <w:sz w:val="28"/>
          <w:szCs w:val="28"/>
        </w:rPr>
        <w:t xml:space="preserve">TINGKAT </w:t>
      </w:r>
      <w:r w:rsidRPr="00F9387E">
        <w:rPr>
          <w:b/>
          <w:bCs/>
          <w:sz w:val="28"/>
          <w:szCs w:val="28"/>
        </w:rPr>
        <w:t>KEPUASAN PENGGUNA TERHADAP PEMENUHAN STANDAR PELAYANAN MINIMAL JALAN TOL</w:t>
      </w:r>
    </w:p>
    <w:p w14:paraId="1BE26AB6" w14:textId="77777777" w:rsidR="003938C3" w:rsidRDefault="003938C3">
      <w:pPr>
        <w:pStyle w:val="BodyText"/>
        <w:spacing w:before="3"/>
        <w:rPr>
          <w:b/>
          <w:sz w:val="24"/>
        </w:rPr>
      </w:pPr>
    </w:p>
    <w:p w14:paraId="582485A2" w14:textId="77777777" w:rsidR="003938C3" w:rsidRDefault="00B92CDF">
      <w:pPr>
        <w:pStyle w:val="Heading1"/>
        <w:ind w:left="2490" w:right="2680"/>
        <w:jc w:val="center"/>
      </w:pPr>
      <w:r>
        <w:t>Desy</w:t>
      </w:r>
      <w:r>
        <w:rPr>
          <w:spacing w:val="-2"/>
        </w:rPr>
        <w:t xml:space="preserve"> </w:t>
      </w:r>
      <w:r>
        <w:t>Mei Dina</w:t>
      </w:r>
      <w:r>
        <w:rPr>
          <w:vertAlign w:val="superscript"/>
        </w:rPr>
        <w:t>1</w:t>
      </w:r>
      <w:r>
        <w:t>,</w:t>
      </w:r>
      <w:r>
        <w:rPr>
          <w:spacing w:val="-1"/>
        </w:rPr>
        <w:t xml:space="preserve"> </w:t>
      </w:r>
      <w:r>
        <w:t>Mawardi</w:t>
      </w:r>
      <w:r>
        <w:rPr>
          <w:spacing w:val="-3"/>
        </w:rPr>
        <w:t xml:space="preserve"> </w:t>
      </w:r>
      <w:r>
        <w:t>Amin</w:t>
      </w:r>
      <w:r>
        <w:rPr>
          <w:vertAlign w:val="superscript"/>
        </w:rPr>
        <w:t>2</w:t>
      </w:r>
    </w:p>
    <w:p w14:paraId="0C277690" w14:textId="77777777" w:rsidR="003938C3" w:rsidRDefault="003938C3">
      <w:pPr>
        <w:pStyle w:val="BodyText"/>
        <w:spacing w:before="9"/>
        <w:rPr>
          <w:b/>
          <w:sz w:val="21"/>
        </w:rPr>
      </w:pPr>
    </w:p>
    <w:p w14:paraId="56C059A6" w14:textId="77777777" w:rsidR="00F9387E" w:rsidRDefault="00B92CDF" w:rsidP="00F9387E">
      <w:pPr>
        <w:widowControl/>
        <w:autoSpaceDE/>
        <w:autoSpaceDN/>
        <w:ind w:firstLine="397"/>
        <w:jc w:val="center"/>
        <w:rPr>
          <w:sz w:val="18"/>
        </w:rPr>
      </w:pPr>
      <w:r>
        <w:rPr>
          <w:position w:val="6"/>
          <w:sz w:val="12"/>
        </w:rPr>
        <w:t>1</w:t>
      </w:r>
      <w:r>
        <w:rPr>
          <w:sz w:val="18"/>
        </w:rPr>
        <w:t>Teknik Sipil</w:t>
      </w:r>
      <w:r w:rsidR="00F9387E">
        <w:rPr>
          <w:sz w:val="18"/>
        </w:rPr>
        <w:t xml:space="preserve"> </w:t>
      </w:r>
      <w:r>
        <w:rPr>
          <w:sz w:val="18"/>
        </w:rPr>
        <w:t>-</w:t>
      </w:r>
      <w:r w:rsidR="00F9387E">
        <w:rPr>
          <w:sz w:val="18"/>
        </w:rPr>
        <w:t xml:space="preserve"> </w:t>
      </w:r>
      <w:r>
        <w:rPr>
          <w:sz w:val="18"/>
        </w:rPr>
        <w:t>Fakultas Teknik</w:t>
      </w:r>
      <w:r w:rsidR="00F9387E">
        <w:rPr>
          <w:sz w:val="18"/>
        </w:rPr>
        <w:t xml:space="preserve"> </w:t>
      </w:r>
      <w:r>
        <w:rPr>
          <w:sz w:val="18"/>
        </w:rPr>
        <w:t>-</w:t>
      </w:r>
      <w:r w:rsidR="00F9387E">
        <w:rPr>
          <w:sz w:val="18"/>
        </w:rPr>
        <w:t xml:space="preserve"> </w:t>
      </w:r>
      <w:r>
        <w:rPr>
          <w:sz w:val="18"/>
        </w:rPr>
        <w:t>Universitas Mercu Buana, Jakarta</w:t>
      </w:r>
    </w:p>
    <w:p w14:paraId="60FC3C91" w14:textId="7D08D42A" w:rsidR="003938C3" w:rsidRDefault="00B92CDF" w:rsidP="00F9387E">
      <w:pPr>
        <w:widowControl/>
        <w:autoSpaceDE/>
        <w:autoSpaceDN/>
        <w:ind w:firstLine="397"/>
        <w:jc w:val="center"/>
        <w:rPr>
          <w:sz w:val="18"/>
        </w:rPr>
      </w:pPr>
      <w:r>
        <w:rPr>
          <w:spacing w:val="-42"/>
          <w:sz w:val="18"/>
        </w:rPr>
        <w:t xml:space="preserve"> </w:t>
      </w:r>
      <w:r>
        <w:rPr>
          <w:sz w:val="18"/>
        </w:rPr>
        <w:t xml:space="preserve">email: </w:t>
      </w:r>
      <w:hyperlink r:id="rId7">
        <w:r>
          <w:rPr>
            <w:sz w:val="18"/>
          </w:rPr>
          <w:t>desymeidina1605@gmail.com</w:t>
        </w:r>
      </w:hyperlink>
    </w:p>
    <w:p w14:paraId="19F22F87" w14:textId="60E502AE" w:rsidR="00F9387E" w:rsidRDefault="00B92CDF" w:rsidP="00F9387E">
      <w:pPr>
        <w:widowControl/>
        <w:autoSpaceDE/>
        <w:autoSpaceDN/>
        <w:ind w:firstLine="397"/>
        <w:jc w:val="center"/>
        <w:rPr>
          <w:sz w:val="18"/>
        </w:rPr>
      </w:pPr>
      <w:r>
        <w:rPr>
          <w:position w:val="6"/>
          <w:sz w:val="12"/>
        </w:rPr>
        <w:t>2</w:t>
      </w:r>
      <w:r>
        <w:rPr>
          <w:sz w:val="18"/>
        </w:rPr>
        <w:t>Teknik Sipil</w:t>
      </w:r>
      <w:r w:rsidR="00F9387E">
        <w:rPr>
          <w:sz w:val="18"/>
        </w:rPr>
        <w:t xml:space="preserve"> </w:t>
      </w:r>
      <w:r>
        <w:rPr>
          <w:sz w:val="18"/>
        </w:rPr>
        <w:t>-</w:t>
      </w:r>
      <w:r w:rsidR="00F9387E">
        <w:rPr>
          <w:sz w:val="18"/>
        </w:rPr>
        <w:t xml:space="preserve"> </w:t>
      </w:r>
      <w:r>
        <w:rPr>
          <w:sz w:val="18"/>
        </w:rPr>
        <w:t>Fakultas Teknik</w:t>
      </w:r>
      <w:r w:rsidR="00F9387E">
        <w:rPr>
          <w:sz w:val="18"/>
        </w:rPr>
        <w:t xml:space="preserve"> </w:t>
      </w:r>
      <w:r>
        <w:rPr>
          <w:sz w:val="18"/>
        </w:rPr>
        <w:t>-</w:t>
      </w:r>
      <w:r w:rsidR="00F9387E">
        <w:rPr>
          <w:sz w:val="18"/>
        </w:rPr>
        <w:t xml:space="preserve"> </w:t>
      </w:r>
      <w:r>
        <w:rPr>
          <w:sz w:val="18"/>
        </w:rPr>
        <w:t>Universitas Mercu Buana, Jakarta</w:t>
      </w:r>
    </w:p>
    <w:p w14:paraId="47AC60BD" w14:textId="2C3C2207" w:rsidR="003938C3" w:rsidRDefault="00B92CDF" w:rsidP="00F9387E">
      <w:pPr>
        <w:widowControl/>
        <w:autoSpaceDE/>
        <w:autoSpaceDN/>
        <w:ind w:firstLine="397"/>
        <w:jc w:val="center"/>
        <w:rPr>
          <w:sz w:val="18"/>
        </w:rPr>
      </w:pPr>
      <w:r>
        <w:rPr>
          <w:spacing w:val="-42"/>
          <w:sz w:val="18"/>
        </w:rPr>
        <w:t xml:space="preserve"> </w:t>
      </w:r>
      <w:r>
        <w:rPr>
          <w:sz w:val="18"/>
        </w:rPr>
        <w:t xml:space="preserve">email: </w:t>
      </w:r>
      <w:hyperlink r:id="rId8">
        <w:r>
          <w:rPr>
            <w:sz w:val="18"/>
          </w:rPr>
          <w:t>mawardi@mercubuana.ac.id</w:t>
        </w:r>
      </w:hyperlink>
    </w:p>
    <w:p w14:paraId="2EA32ECA" w14:textId="77777777" w:rsidR="003938C3" w:rsidRDefault="003938C3">
      <w:pPr>
        <w:pStyle w:val="BodyText"/>
        <w:rPr>
          <w:sz w:val="20"/>
        </w:rPr>
      </w:pPr>
    </w:p>
    <w:p w14:paraId="4546BC92" w14:textId="77777777" w:rsidR="003938C3" w:rsidRPr="00F9387E" w:rsidRDefault="00B92CDF" w:rsidP="00F9387E">
      <w:pPr>
        <w:adjustRightInd w:val="0"/>
        <w:spacing w:after="240"/>
        <w:jc w:val="center"/>
        <w:rPr>
          <w:b/>
          <w:bCs/>
          <w:i/>
          <w:iCs/>
          <w:sz w:val="20"/>
          <w:szCs w:val="20"/>
        </w:rPr>
      </w:pPr>
      <w:r w:rsidRPr="00F9387E">
        <w:rPr>
          <w:b/>
          <w:bCs/>
          <w:i/>
          <w:iCs/>
          <w:sz w:val="20"/>
          <w:szCs w:val="20"/>
        </w:rPr>
        <w:t>Abstract</w:t>
      </w:r>
    </w:p>
    <w:p w14:paraId="7FE5F599" w14:textId="1DF46E76" w:rsidR="003938C3" w:rsidRDefault="00D15E7C" w:rsidP="00F9387E">
      <w:pPr>
        <w:widowControl/>
        <w:autoSpaceDN/>
        <w:ind w:left="567" w:right="568"/>
        <w:jc w:val="both"/>
        <w:rPr>
          <w:i/>
          <w:sz w:val="20"/>
        </w:rPr>
      </w:pPr>
      <w:r w:rsidRPr="00EC6FF9">
        <w:rPr>
          <w:i/>
          <w:sz w:val="20"/>
        </w:rPr>
        <w:t xml:space="preserve">Toll road Minimum </w:t>
      </w:r>
      <w:r w:rsidR="00B92CDF" w:rsidRPr="00EC6FF9">
        <w:rPr>
          <w:i/>
          <w:sz w:val="20"/>
        </w:rPr>
        <w:t>Service Standards are needed to ensure comfort, smoothness and traffic</w:t>
      </w:r>
      <w:r w:rsidR="00B92CDF" w:rsidRPr="00EC6FF9">
        <w:rPr>
          <w:i/>
          <w:spacing w:val="1"/>
          <w:sz w:val="20"/>
        </w:rPr>
        <w:t xml:space="preserve"> </w:t>
      </w:r>
      <w:r w:rsidR="00B92CDF" w:rsidRPr="00EC6FF9">
        <w:rPr>
          <w:i/>
          <w:sz w:val="20"/>
        </w:rPr>
        <w:t>safety for</w:t>
      </w:r>
      <w:r w:rsidRPr="00EC6FF9">
        <w:rPr>
          <w:i/>
          <w:sz w:val="20"/>
        </w:rPr>
        <w:t xml:space="preserve"> toll</w:t>
      </w:r>
      <w:r w:rsidR="00B92CDF" w:rsidRPr="00EC6FF9">
        <w:rPr>
          <w:i/>
          <w:sz w:val="20"/>
        </w:rPr>
        <w:t xml:space="preserve"> road users. The Minimum Service Standard</w:t>
      </w:r>
      <w:r w:rsidRPr="00EC6FF9">
        <w:rPr>
          <w:i/>
          <w:sz w:val="20"/>
        </w:rPr>
        <w:t xml:space="preserve"> referring to the </w:t>
      </w:r>
      <w:r w:rsidR="00B92CDF" w:rsidRPr="00EC6FF9">
        <w:rPr>
          <w:i/>
          <w:sz w:val="20"/>
        </w:rPr>
        <w:t>Regulation</w:t>
      </w:r>
      <w:r w:rsidR="00B92CDF" w:rsidRPr="00EC6FF9">
        <w:rPr>
          <w:i/>
          <w:spacing w:val="1"/>
          <w:sz w:val="20"/>
        </w:rPr>
        <w:t xml:space="preserve"> </w:t>
      </w:r>
      <w:r w:rsidR="00B92CDF" w:rsidRPr="00EC6FF9">
        <w:rPr>
          <w:i/>
          <w:sz w:val="20"/>
        </w:rPr>
        <w:t>of the Minister of Public Works Number</w:t>
      </w:r>
      <w:r w:rsidR="00B92CDF" w:rsidRPr="00EC6FF9">
        <w:rPr>
          <w:i/>
          <w:spacing w:val="1"/>
          <w:sz w:val="20"/>
        </w:rPr>
        <w:t xml:space="preserve"> </w:t>
      </w:r>
      <w:r w:rsidR="00B92CDF" w:rsidRPr="00EC6FF9">
        <w:rPr>
          <w:i/>
          <w:sz w:val="20"/>
        </w:rPr>
        <w:t>16/PRT/M/2014</w:t>
      </w:r>
      <w:r w:rsidR="00F265DA" w:rsidRPr="00EC6FF9">
        <w:rPr>
          <w:i/>
          <w:sz w:val="20"/>
        </w:rPr>
        <w:t xml:space="preserve"> apply to all toll roads in Indonesia. </w:t>
      </w:r>
      <w:r w:rsidR="00B92CDF" w:rsidRPr="00EC6FF9">
        <w:rPr>
          <w:i/>
          <w:sz w:val="20"/>
        </w:rPr>
        <w:t>Monitoring and evaluation of the</w:t>
      </w:r>
      <w:r w:rsidR="00B92CDF" w:rsidRPr="00EC6FF9">
        <w:rPr>
          <w:i/>
          <w:spacing w:val="1"/>
          <w:sz w:val="20"/>
        </w:rPr>
        <w:t xml:space="preserve"> </w:t>
      </w:r>
      <w:r w:rsidR="00B92CDF" w:rsidRPr="00EC6FF9">
        <w:rPr>
          <w:i/>
          <w:sz w:val="20"/>
        </w:rPr>
        <w:t xml:space="preserve">fulfillment of </w:t>
      </w:r>
      <w:r w:rsidR="00F265DA" w:rsidRPr="00EC6FF9">
        <w:rPr>
          <w:i/>
          <w:sz w:val="20"/>
        </w:rPr>
        <w:t>the Toll Road</w:t>
      </w:r>
      <w:r w:rsidR="00B92CDF" w:rsidRPr="00EC6FF9">
        <w:rPr>
          <w:i/>
          <w:sz w:val="20"/>
        </w:rPr>
        <w:t xml:space="preserve"> Minimum Service Standards has been carried out </w:t>
      </w:r>
      <w:r w:rsidR="00F265DA" w:rsidRPr="00EC6FF9">
        <w:rPr>
          <w:i/>
          <w:sz w:val="20"/>
        </w:rPr>
        <w:t>routinely</w:t>
      </w:r>
      <w:r w:rsidR="00B92CDF" w:rsidRPr="00EC6FF9">
        <w:rPr>
          <w:i/>
          <w:sz w:val="20"/>
        </w:rPr>
        <w:t>, but there are still many</w:t>
      </w:r>
      <w:r w:rsidR="00F265DA" w:rsidRPr="00EC6FF9">
        <w:rPr>
          <w:i/>
          <w:sz w:val="20"/>
        </w:rPr>
        <w:t xml:space="preserve"> </w:t>
      </w:r>
      <w:r w:rsidR="00B92CDF" w:rsidRPr="00EC6FF9">
        <w:rPr>
          <w:i/>
          <w:spacing w:val="-47"/>
          <w:sz w:val="20"/>
        </w:rPr>
        <w:t xml:space="preserve"> </w:t>
      </w:r>
      <w:r w:rsidR="00B92CDF" w:rsidRPr="00EC6FF9">
        <w:rPr>
          <w:i/>
          <w:sz w:val="20"/>
        </w:rPr>
        <w:t>indicators that</w:t>
      </w:r>
      <w:r w:rsidR="00F265DA" w:rsidRPr="00EC6FF9">
        <w:rPr>
          <w:i/>
          <w:sz w:val="20"/>
        </w:rPr>
        <w:t xml:space="preserve"> have not been</w:t>
      </w:r>
      <w:r w:rsidR="00B92CDF" w:rsidRPr="00EC6FF9">
        <w:rPr>
          <w:i/>
          <w:sz w:val="20"/>
        </w:rPr>
        <w:t xml:space="preserve"> met by Toll Road Business Entities. This</w:t>
      </w:r>
      <w:r w:rsidR="00F265DA" w:rsidRPr="00EC6FF9">
        <w:rPr>
          <w:i/>
          <w:sz w:val="20"/>
        </w:rPr>
        <w:t xml:space="preserve"> study aims to find</w:t>
      </w:r>
      <w:r w:rsidR="00B92CDF" w:rsidRPr="00EC6FF9">
        <w:rPr>
          <w:i/>
          <w:sz w:val="20"/>
        </w:rPr>
        <w:t xml:space="preserve"> out</w:t>
      </w:r>
      <w:r w:rsidR="00B92CDF" w:rsidRPr="00EC6FF9">
        <w:rPr>
          <w:i/>
          <w:spacing w:val="1"/>
          <w:sz w:val="20"/>
        </w:rPr>
        <w:t xml:space="preserve"> </w:t>
      </w:r>
      <w:r w:rsidR="00B92CDF" w:rsidRPr="00EC6FF9">
        <w:rPr>
          <w:i/>
          <w:sz w:val="20"/>
        </w:rPr>
        <w:t>the relationship between SPM performance</w:t>
      </w:r>
      <w:r w:rsidR="00B92CDF" w:rsidRPr="00EC6FF9">
        <w:rPr>
          <w:i/>
          <w:spacing w:val="1"/>
          <w:sz w:val="20"/>
        </w:rPr>
        <w:t xml:space="preserve"> </w:t>
      </w:r>
      <w:r w:rsidR="00B92CDF" w:rsidRPr="00EC6FF9">
        <w:rPr>
          <w:i/>
          <w:sz w:val="20"/>
        </w:rPr>
        <w:t>and satisfaction of toll road users in the</w:t>
      </w:r>
      <w:r w:rsidR="00B92CDF" w:rsidRPr="00EC6FF9">
        <w:rPr>
          <w:i/>
          <w:spacing w:val="50"/>
          <w:sz w:val="20"/>
        </w:rPr>
        <w:t xml:space="preserve"> </w:t>
      </w:r>
      <w:r w:rsidR="00B92CDF" w:rsidRPr="00EC6FF9">
        <w:rPr>
          <w:i/>
          <w:sz w:val="20"/>
        </w:rPr>
        <w:t>Greater Jakarta</w:t>
      </w:r>
      <w:r w:rsidR="00B92CDF" w:rsidRPr="00EC6FF9">
        <w:rPr>
          <w:i/>
          <w:spacing w:val="1"/>
          <w:sz w:val="20"/>
        </w:rPr>
        <w:t xml:space="preserve"> </w:t>
      </w:r>
      <w:r w:rsidR="00B92CDF" w:rsidRPr="00EC6FF9">
        <w:rPr>
          <w:i/>
          <w:sz w:val="20"/>
        </w:rPr>
        <w:t xml:space="preserve">area. The study was </w:t>
      </w:r>
      <w:r w:rsidR="00F265DA" w:rsidRPr="00EC6FF9">
        <w:rPr>
          <w:i/>
          <w:sz w:val="20"/>
        </w:rPr>
        <w:t>conducted</w:t>
      </w:r>
      <w:r w:rsidR="00B92CDF" w:rsidRPr="00EC6FF9">
        <w:rPr>
          <w:i/>
          <w:sz w:val="20"/>
        </w:rPr>
        <w:t xml:space="preserve"> based on the results of a</w:t>
      </w:r>
      <w:r w:rsidR="00B92CDF" w:rsidRPr="00EC6FF9">
        <w:rPr>
          <w:i/>
          <w:spacing w:val="1"/>
          <w:sz w:val="20"/>
        </w:rPr>
        <w:t xml:space="preserve"> </w:t>
      </w:r>
      <w:r w:rsidR="00B92CDF" w:rsidRPr="00F9387E">
        <w:rPr>
          <w:sz w:val="20"/>
        </w:rPr>
        <w:t>questionnaire</w:t>
      </w:r>
      <w:r w:rsidR="00B92CDF" w:rsidRPr="00EC6FF9">
        <w:rPr>
          <w:i/>
          <w:spacing w:val="-1"/>
          <w:sz w:val="20"/>
        </w:rPr>
        <w:t xml:space="preserve"> </w:t>
      </w:r>
      <w:r w:rsidR="00B92CDF" w:rsidRPr="00EC6FF9">
        <w:rPr>
          <w:i/>
          <w:sz w:val="20"/>
        </w:rPr>
        <w:t>conducted</w:t>
      </w:r>
      <w:r w:rsidR="00B92CDF" w:rsidRPr="00EC6FF9">
        <w:rPr>
          <w:i/>
          <w:spacing w:val="-1"/>
          <w:sz w:val="20"/>
        </w:rPr>
        <w:t xml:space="preserve"> </w:t>
      </w:r>
      <w:r w:rsidR="00B92CDF" w:rsidRPr="00EC6FF9">
        <w:rPr>
          <w:i/>
          <w:sz w:val="20"/>
        </w:rPr>
        <w:t>on</w:t>
      </w:r>
      <w:r w:rsidR="00B92CDF" w:rsidRPr="00EC6FF9">
        <w:rPr>
          <w:i/>
          <w:spacing w:val="-1"/>
          <w:sz w:val="20"/>
        </w:rPr>
        <w:t xml:space="preserve"> </w:t>
      </w:r>
      <w:r w:rsidR="00B92CDF" w:rsidRPr="00EC6FF9">
        <w:rPr>
          <w:i/>
          <w:sz w:val="20"/>
        </w:rPr>
        <w:t>14</w:t>
      </w:r>
      <w:r w:rsidR="00B92CDF" w:rsidRPr="00EC6FF9">
        <w:rPr>
          <w:i/>
          <w:spacing w:val="4"/>
          <w:sz w:val="20"/>
        </w:rPr>
        <w:t xml:space="preserve"> </w:t>
      </w:r>
      <w:r w:rsidR="00B92CDF" w:rsidRPr="00EC6FF9">
        <w:rPr>
          <w:i/>
          <w:sz w:val="20"/>
        </w:rPr>
        <w:t>toll</w:t>
      </w:r>
      <w:r w:rsidR="00B92CDF" w:rsidRPr="00EC6FF9">
        <w:rPr>
          <w:i/>
          <w:spacing w:val="-1"/>
          <w:sz w:val="20"/>
        </w:rPr>
        <w:t xml:space="preserve"> </w:t>
      </w:r>
      <w:r w:rsidR="00B92CDF" w:rsidRPr="00EC6FF9">
        <w:rPr>
          <w:i/>
          <w:sz w:val="20"/>
        </w:rPr>
        <w:t>road</w:t>
      </w:r>
      <w:r w:rsidR="00B92CDF" w:rsidRPr="00EC6FF9">
        <w:rPr>
          <w:i/>
          <w:spacing w:val="1"/>
          <w:sz w:val="20"/>
        </w:rPr>
        <w:t xml:space="preserve"> </w:t>
      </w:r>
      <w:r w:rsidR="00B92CDF" w:rsidRPr="00EC6FF9">
        <w:rPr>
          <w:i/>
          <w:sz w:val="20"/>
        </w:rPr>
        <w:t>sections</w:t>
      </w:r>
      <w:r w:rsidR="00B92CDF" w:rsidRPr="00EC6FF9">
        <w:rPr>
          <w:i/>
          <w:spacing w:val="-1"/>
          <w:sz w:val="20"/>
        </w:rPr>
        <w:t xml:space="preserve"> </w:t>
      </w:r>
      <w:r w:rsidR="00B92CDF" w:rsidRPr="00EC6FF9">
        <w:rPr>
          <w:i/>
          <w:sz w:val="20"/>
        </w:rPr>
        <w:t>in</w:t>
      </w:r>
      <w:r w:rsidR="00B92CDF" w:rsidRPr="00EC6FF9">
        <w:rPr>
          <w:i/>
          <w:spacing w:val="-2"/>
          <w:sz w:val="20"/>
        </w:rPr>
        <w:t xml:space="preserve"> </w:t>
      </w:r>
      <w:r w:rsidR="00B92CDF" w:rsidRPr="00EC6FF9">
        <w:rPr>
          <w:i/>
          <w:sz w:val="20"/>
        </w:rPr>
        <w:t>2021</w:t>
      </w:r>
      <w:r w:rsidR="00BD1555">
        <w:rPr>
          <w:i/>
          <w:sz w:val="20"/>
        </w:rPr>
        <w:t>. The highest level of user satisfaction is Road Directions (signs, road markings, guide posts/reflectors, kilometer markers, and hectometer markers) with an average Likert scale score of 4.058, followed by Cleanliness 4.006, and Average Transaction Speed 3.904</w:t>
      </w:r>
      <w:r w:rsidR="00E35557">
        <w:rPr>
          <w:i/>
          <w:sz w:val="20"/>
        </w:rPr>
        <w:t>)</w:t>
      </w:r>
      <w:r w:rsidR="006939D7">
        <w:rPr>
          <w:i/>
          <w:sz w:val="20"/>
        </w:rPr>
        <w:t xml:space="preserve">. The three toll </w:t>
      </w:r>
      <w:r w:rsidR="00E35557">
        <w:rPr>
          <w:i/>
          <w:sz w:val="20"/>
        </w:rPr>
        <w:t>road SPM indicators with the highest levels of user satisfaction are Toilets at TI and TIP with an average Likert scale score of  3.431, followed by number of Vehicle Queues (at toll booths 3.532 and on/off ramps at TI</w:t>
      </w:r>
      <w:r w:rsidR="0031667F">
        <w:rPr>
          <w:i/>
          <w:sz w:val="20"/>
        </w:rPr>
        <w:t xml:space="preserve"> and TIP 3.562.</w:t>
      </w:r>
    </w:p>
    <w:p w14:paraId="340BDB01" w14:textId="77777777" w:rsidR="003938C3" w:rsidRDefault="003938C3">
      <w:pPr>
        <w:pStyle w:val="BodyText"/>
        <w:spacing w:before="11"/>
        <w:rPr>
          <w:i/>
          <w:sz w:val="18"/>
        </w:rPr>
      </w:pPr>
    </w:p>
    <w:p w14:paraId="45DD88E9" w14:textId="7FCDCEC1" w:rsidR="003938C3" w:rsidRDefault="00B92CDF" w:rsidP="00F9387E">
      <w:pPr>
        <w:ind w:left="567"/>
        <w:jc w:val="both"/>
        <w:rPr>
          <w:i/>
          <w:sz w:val="20"/>
        </w:rPr>
      </w:pPr>
      <w:r>
        <w:rPr>
          <w:b/>
          <w:i/>
          <w:sz w:val="20"/>
        </w:rPr>
        <w:t>Keywords:</w:t>
      </w:r>
      <w:r>
        <w:rPr>
          <w:b/>
          <w:i/>
          <w:spacing w:val="-1"/>
          <w:sz w:val="20"/>
        </w:rPr>
        <w:t xml:space="preserve"> </w:t>
      </w:r>
      <w:r>
        <w:rPr>
          <w:i/>
          <w:sz w:val="20"/>
        </w:rPr>
        <w:t>User</w:t>
      </w:r>
      <w:r>
        <w:rPr>
          <w:i/>
          <w:spacing w:val="-3"/>
          <w:sz w:val="20"/>
        </w:rPr>
        <w:t xml:space="preserve"> </w:t>
      </w:r>
      <w:r>
        <w:rPr>
          <w:i/>
          <w:sz w:val="20"/>
        </w:rPr>
        <w:t>Satisfaction;</w:t>
      </w:r>
      <w:r>
        <w:rPr>
          <w:i/>
          <w:spacing w:val="-1"/>
          <w:sz w:val="20"/>
        </w:rPr>
        <w:t xml:space="preserve"> </w:t>
      </w:r>
      <w:r>
        <w:rPr>
          <w:i/>
          <w:sz w:val="20"/>
        </w:rPr>
        <w:t>Minimum</w:t>
      </w:r>
      <w:r>
        <w:rPr>
          <w:i/>
          <w:spacing w:val="-2"/>
          <w:sz w:val="20"/>
        </w:rPr>
        <w:t xml:space="preserve"> </w:t>
      </w:r>
      <w:r>
        <w:rPr>
          <w:i/>
          <w:sz w:val="20"/>
        </w:rPr>
        <w:t>service</w:t>
      </w:r>
      <w:r>
        <w:rPr>
          <w:i/>
          <w:spacing w:val="2"/>
          <w:sz w:val="20"/>
        </w:rPr>
        <w:t xml:space="preserve"> </w:t>
      </w:r>
      <w:r>
        <w:rPr>
          <w:i/>
          <w:sz w:val="20"/>
        </w:rPr>
        <w:t>standards</w:t>
      </w:r>
      <w:r>
        <w:rPr>
          <w:i/>
          <w:spacing w:val="-1"/>
          <w:sz w:val="20"/>
        </w:rPr>
        <w:t xml:space="preserve"> </w:t>
      </w:r>
      <w:r>
        <w:rPr>
          <w:i/>
          <w:sz w:val="20"/>
        </w:rPr>
        <w:t>toll</w:t>
      </w:r>
      <w:r>
        <w:rPr>
          <w:i/>
          <w:spacing w:val="-3"/>
          <w:sz w:val="20"/>
        </w:rPr>
        <w:t xml:space="preserve"> </w:t>
      </w:r>
      <w:r>
        <w:rPr>
          <w:i/>
          <w:sz w:val="20"/>
        </w:rPr>
        <w:t>road;</w:t>
      </w:r>
      <w:r>
        <w:rPr>
          <w:i/>
          <w:spacing w:val="-2"/>
          <w:sz w:val="20"/>
        </w:rPr>
        <w:t xml:space="preserve"> </w:t>
      </w:r>
      <w:r>
        <w:rPr>
          <w:i/>
          <w:sz w:val="20"/>
        </w:rPr>
        <w:t>Service</w:t>
      </w:r>
      <w:r>
        <w:rPr>
          <w:i/>
          <w:spacing w:val="-1"/>
          <w:sz w:val="20"/>
        </w:rPr>
        <w:t xml:space="preserve"> </w:t>
      </w:r>
      <w:r w:rsidR="00EC6FF9">
        <w:rPr>
          <w:i/>
          <w:sz w:val="20"/>
        </w:rPr>
        <w:t>substance</w:t>
      </w:r>
    </w:p>
    <w:p w14:paraId="5EDA1A6D" w14:textId="77777777" w:rsidR="003938C3" w:rsidRDefault="003938C3">
      <w:pPr>
        <w:pStyle w:val="BodyText"/>
        <w:spacing w:before="5"/>
        <w:rPr>
          <w:i/>
          <w:sz w:val="24"/>
        </w:rPr>
      </w:pPr>
    </w:p>
    <w:p w14:paraId="7034A1E2" w14:textId="77777777" w:rsidR="003938C3" w:rsidRDefault="00B92CDF" w:rsidP="00F9387E">
      <w:pPr>
        <w:ind w:right="-7"/>
        <w:jc w:val="center"/>
        <w:rPr>
          <w:b/>
          <w:sz w:val="20"/>
        </w:rPr>
      </w:pPr>
      <w:r>
        <w:rPr>
          <w:b/>
          <w:sz w:val="20"/>
        </w:rPr>
        <w:t>Abstrak</w:t>
      </w:r>
    </w:p>
    <w:p w14:paraId="2E335696" w14:textId="77777777" w:rsidR="003938C3" w:rsidRDefault="003938C3">
      <w:pPr>
        <w:pStyle w:val="BodyText"/>
        <w:spacing w:before="11"/>
        <w:rPr>
          <w:b/>
          <w:sz w:val="20"/>
        </w:rPr>
      </w:pPr>
    </w:p>
    <w:p w14:paraId="028D7929" w14:textId="6E14D988" w:rsidR="003938C3" w:rsidRPr="00817F20" w:rsidRDefault="00B92CDF" w:rsidP="00F9387E">
      <w:pPr>
        <w:widowControl/>
        <w:autoSpaceDN/>
        <w:ind w:left="567" w:right="568"/>
        <w:jc w:val="both"/>
        <w:rPr>
          <w:sz w:val="16"/>
          <w:szCs w:val="18"/>
        </w:rPr>
      </w:pPr>
      <w:r>
        <w:rPr>
          <w:sz w:val="20"/>
        </w:rPr>
        <w:t>Standar</w:t>
      </w:r>
      <w:r>
        <w:rPr>
          <w:spacing w:val="1"/>
          <w:sz w:val="20"/>
        </w:rPr>
        <w:t xml:space="preserve"> </w:t>
      </w:r>
      <w:r>
        <w:rPr>
          <w:sz w:val="20"/>
        </w:rPr>
        <w:t>Pelayanan</w:t>
      </w:r>
      <w:r>
        <w:rPr>
          <w:spacing w:val="1"/>
          <w:sz w:val="20"/>
        </w:rPr>
        <w:t xml:space="preserve"> </w:t>
      </w:r>
      <w:r>
        <w:rPr>
          <w:sz w:val="20"/>
        </w:rPr>
        <w:t>Minimal</w:t>
      </w:r>
      <w:r>
        <w:rPr>
          <w:spacing w:val="1"/>
          <w:sz w:val="20"/>
        </w:rPr>
        <w:t xml:space="preserve"> </w:t>
      </w:r>
      <w:r>
        <w:rPr>
          <w:sz w:val="20"/>
        </w:rPr>
        <w:t>jalan</w:t>
      </w:r>
      <w:r>
        <w:rPr>
          <w:spacing w:val="1"/>
          <w:sz w:val="20"/>
        </w:rPr>
        <w:t xml:space="preserve"> </w:t>
      </w:r>
      <w:r>
        <w:rPr>
          <w:sz w:val="20"/>
        </w:rPr>
        <w:t>tol</w:t>
      </w:r>
      <w:r>
        <w:rPr>
          <w:spacing w:val="1"/>
          <w:sz w:val="20"/>
        </w:rPr>
        <w:t xml:space="preserve"> </w:t>
      </w:r>
      <w:r>
        <w:rPr>
          <w:sz w:val="20"/>
        </w:rPr>
        <w:t>sangat</w:t>
      </w:r>
      <w:r>
        <w:rPr>
          <w:spacing w:val="1"/>
          <w:sz w:val="20"/>
        </w:rPr>
        <w:t xml:space="preserve"> </w:t>
      </w:r>
      <w:r>
        <w:rPr>
          <w:sz w:val="20"/>
        </w:rPr>
        <w:t>diperlukan</w:t>
      </w:r>
      <w:r>
        <w:rPr>
          <w:spacing w:val="1"/>
          <w:sz w:val="20"/>
        </w:rPr>
        <w:t xml:space="preserve"> </w:t>
      </w:r>
      <w:r>
        <w:rPr>
          <w:sz w:val="20"/>
        </w:rPr>
        <w:t>untuk</w:t>
      </w:r>
      <w:r>
        <w:rPr>
          <w:spacing w:val="1"/>
          <w:sz w:val="20"/>
        </w:rPr>
        <w:t xml:space="preserve"> </w:t>
      </w:r>
      <w:r>
        <w:rPr>
          <w:sz w:val="20"/>
        </w:rPr>
        <w:t>menjamin</w:t>
      </w:r>
      <w:r>
        <w:rPr>
          <w:spacing w:val="1"/>
          <w:sz w:val="20"/>
        </w:rPr>
        <w:t xml:space="preserve"> </w:t>
      </w:r>
      <w:r>
        <w:rPr>
          <w:sz w:val="20"/>
        </w:rPr>
        <w:t>tercapainya kenyamanan, kelancaran, dan keselamatan berlalu</w:t>
      </w:r>
      <w:r w:rsidR="009B54AA">
        <w:rPr>
          <w:sz w:val="20"/>
        </w:rPr>
        <w:t xml:space="preserve"> </w:t>
      </w:r>
      <w:r>
        <w:rPr>
          <w:sz w:val="20"/>
        </w:rPr>
        <w:t>lintas bagi pengguna jalan</w:t>
      </w:r>
      <w:r w:rsidR="000F0A1E">
        <w:rPr>
          <w:sz w:val="20"/>
        </w:rPr>
        <w:t xml:space="preserve"> tol</w:t>
      </w:r>
      <w:r>
        <w:rPr>
          <w:sz w:val="20"/>
        </w:rPr>
        <w:t>. Standar</w:t>
      </w:r>
      <w:r>
        <w:rPr>
          <w:spacing w:val="1"/>
          <w:sz w:val="20"/>
        </w:rPr>
        <w:t xml:space="preserve"> </w:t>
      </w:r>
      <w:r>
        <w:rPr>
          <w:sz w:val="20"/>
        </w:rPr>
        <w:t xml:space="preserve">Pelayanan Minimal </w:t>
      </w:r>
      <w:r w:rsidR="00920703">
        <w:rPr>
          <w:sz w:val="20"/>
        </w:rPr>
        <w:t>yang</w:t>
      </w:r>
      <w:r w:rsidR="00920703">
        <w:rPr>
          <w:spacing w:val="1"/>
          <w:sz w:val="20"/>
        </w:rPr>
        <w:t xml:space="preserve"> </w:t>
      </w:r>
      <w:r w:rsidR="00920703">
        <w:rPr>
          <w:sz w:val="20"/>
        </w:rPr>
        <w:t>mengacu</w:t>
      </w:r>
      <w:r w:rsidR="00920703">
        <w:rPr>
          <w:spacing w:val="1"/>
          <w:sz w:val="20"/>
        </w:rPr>
        <w:t xml:space="preserve"> </w:t>
      </w:r>
      <w:r w:rsidR="00920703">
        <w:rPr>
          <w:sz w:val="20"/>
        </w:rPr>
        <w:t>kepada Peraturan</w:t>
      </w:r>
      <w:r w:rsidR="00920703">
        <w:rPr>
          <w:spacing w:val="1"/>
          <w:sz w:val="20"/>
        </w:rPr>
        <w:t xml:space="preserve"> </w:t>
      </w:r>
      <w:r w:rsidR="00920703">
        <w:rPr>
          <w:sz w:val="20"/>
        </w:rPr>
        <w:t>Menteri Pekerjaan</w:t>
      </w:r>
      <w:r w:rsidR="00920703">
        <w:rPr>
          <w:spacing w:val="1"/>
          <w:sz w:val="20"/>
        </w:rPr>
        <w:t xml:space="preserve"> </w:t>
      </w:r>
      <w:r w:rsidR="00920703">
        <w:rPr>
          <w:sz w:val="20"/>
        </w:rPr>
        <w:t>Umum</w:t>
      </w:r>
      <w:r w:rsidR="00920703">
        <w:rPr>
          <w:spacing w:val="1"/>
          <w:sz w:val="20"/>
        </w:rPr>
        <w:t xml:space="preserve"> </w:t>
      </w:r>
      <w:r w:rsidR="00920703">
        <w:rPr>
          <w:sz w:val="20"/>
        </w:rPr>
        <w:t>Nomor</w:t>
      </w:r>
      <w:r w:rsidR="00920703">
        <w:rPr>
          <w:spacing w:val="1"/>
          <w:sz w:val="20"/>
        </w:rPr>
        <w:t xml:space="preserve"> </w:t>
      </w:r>
      <w:r w:rsidR="00920703">
        <w:rPr>
          <w:sz w:val="20"/>
        </w:rPr>
        <w:t xml:space="preserve">16/PRT/M/2014 </w:t>
      </w:r>
      <w:r>
        <w:rPr>
          <w:sz w:val="20"/>
        </w:rPr>
        <w:t>berlaku untuk seluruh jalan tol di Indonesia.</w:t>
      </w:r>
      <w:r>
        <w:rPr>
          <w:spacing w:val="1"/>
          <w:sz w:val="20"/>
        </w:rPr>
        <w:t xml:space="preserve"> </w:t>
      </w:r>
      <w:r>
        <w:rPr>
          <w:sz w:val="20"/>
        </w:rPr>
        <w:t>Monitoring</w:t>
      </w:r>
      <w:r>
        <w:rPr>
          <w:spacing w:val="1"/>
          <w:sz w:val="20"/>
        </w:rPr>
        <w:t xml:space="preserve"> </w:t>
      </w:r>
      <w:r>
        <w:rPr>
          <w:sz w:val="20"/>
        </w:rPr>
        <w:t>dan</w:t>
      </w:r>
      <w:r>
        <w:rPr>
          <w:spacing w:val="1"/>
          <w:sz w:val="20"/>
        </w:rPr>
        <w:t xml:space="preserve"> </w:t>
      </w:r>
      <w:r>
        <w:rPr>
          <w:sz w:val="20"/>
        </w:rPr>
        <w:t>evaluasi</w:t>
      </w:r>
      <w:r>
        <w:rPr>
          <w:spacing w:val="1"/>
          <w:sz w:val="20"/>
        </w:rPr>
        <w:t xml:space="preserve"> </w:t>
      </w:r>
      <w:r>
        <w:rPr>
          <w:sz w:val="20"/>
        </w:rPr>
        <w:t>terhadap</w:t>
      </w:r>
      <w:r>
        <w:rPr>
          <w:spacing w:val="1"/>
          <w:sz w:val="20"/>
        </w:rPr>
        <w:t xml:space="preserve"> </w:t>
      </w:r>
      <w:r>
        <w:rPr>
          <w:sz w:val="20"/>
        </w:rPr>
        <w:t>pemenuhan</w:t>
      </w:r>
      <w:r>
        <w:rPr>
          <w:spacing w:val="-47"/>
          <w:sz w:val="20"/>
        </w:rPr>
        <w:t xml:space="preserve"> </w:t>
      </w:r>
      <w:r w:rsidR="00920703">
        <w:rPr>
          <w:spacing w:val="-47"/>
          <w:sz w:val="20"/>
        </w:rPr>
        <w:t xml:space="preserve">         </w:t>
      </w:r>
      <w:r>
        <w:rPr>
          <w:sz w:val="20"/>
        </w:rPr>
        <w:t>Standar Pelayanan Minimal</w:t>
      </w:r>
      <w:r w:rsidR="00C87E9A">
        <w:rPr>
          <w:sz w:val="20"/>
        </w:rPr>
        <w:t xml:space="preserve"> jalan tol</w:t>
      </w:r>
      <w:r>
        <w:rPr>
          <w:sz w:val="20"/>
        </w:rPr>
        <w:t xml:space="preserve"> ini sudah dilakukan secara </w:t>
      </w:r>
      <w:r w:rsidR="00C87E9A">
        <w:rPr>
          <w:sz w:val="20"/>
        </w:rPr>
        <w:t>rutin</w:t>
      </w:r>
      <w:r>
        <w:rPr>
          <w:sz w:val="20"/>
        </w:rPr>
        <w:t>, namun masih banyak ditemukan</w:t>
      </w:r>
      <w:r>
        <w:rPr>
          <w:spacing w:val="1"/>
          <w:sz w:val="20"/>
        </w:rPr>
        <w:t xml:space="preserve"> </w:t>
      </w:r>
      <w:r>
        <w:rPr>
          <w:sz w:val="20"/>
        </w:rPr>
        <w:t>beberapa</w:t>
      </w:r>
      <w:r>
        <w:rPr>
          <w:spacing w:val="17"/>
          <w:sz w:val="20"/>
        </w:rPr>
        <w:t xml:space="preserve"> </w:t>
      </w:r>
      <w:r>
        <w:rPr>
          <w:sz w:val="20"/>
        </w:rPr>
        <w:t>indikator</w:t>
      </w:r>
      <w:r>
        <w:rPr>
          <w:spacing w:val="20"/>
          <w:sz w:val="20"/>
        </w:rPr>
        <w:t xml:space="preserve"> </w:t>
      </w:r>
      <w:r>
        <w:rPr>
          <w:sz w:val="20"/>
        </w:rPr>
        <w:t>yang</w:t>
      </w:r>
      <w:r>
        <w:rPr>
          <w:spacing w:val="18"/>
          <w:sz w:val="20"/>
        </w:rPr>
        <w:t xml:space="preserve"> </w:t>
      </w:r>
      <w:r w:rsidR="00C87E9A">
        <w:rPr>
          <w:sz w:val="20"/>
        </w:rPr>
        <w:t>belum</w:t>
      </w:r>
      <w:r>
        <w:rPr>
          <w:spacing w:val="17"/>
          <w:sz w:val="20"/>
        </w:rPr>
        <w:t xml:space="preserve"> </w:t>
      </w:r>
      <w:r>
        <w:rPr>
          <w:sz w:val="20"/>
        </w:rPr>
        <w:t>dipenuhi</w:t>
      </w:r>
      <w:r>
        <w:rPr>
          <w:spacing w:val="20"/>
          <w:sz w:val="20"/>
        </w:rPr>
        <w:t xml:space="preserve"> </w:t>
      </w:r>
      <w:r>
        <w:rPr>
          <w:sz w:val="20"/>
        </w:rPr>
        <w:t>oleh</w:t>
      </w:r>
      <w:r>
        <w:rPr>
          <w:spacing w:val="21"/>
          <w:sz w:val="20"/>
        </w:rPr>
        <w:t xml:space="preserve"> </w:t>
      </w:r>
      <w:r>
        <w:rPr>
          <w:sz w:val="20"/>
        </w:rPr>
        <w:t>Badan</w:t>
      </w:r>
      <w:r>
        <w:rPr>
          <w:spacing w:val="28"/>
          <w:sz w:val="20"/>
        </w:rPr>
        <w:t xml:space="preserve"> </w:t>
      </w:r>
      <w:r>
        <w:rPr>
          <w:sz w:val="20"/>
        </w:rPr>
        <w:t>Usaha</w:t>
      </w:r>
      <w:r>
        <w:rPr>
          <w:spacing w:val="21"/>
          <w:sz w:val="20"/>
        </w:rPr>
        <w:t xml:space="preserve"> </w:t>
      </w:r>
      <w:r>
        <w:rPr>
          <w:sz w:val="20"/>
        </w:rPr>
        <w:t>Jalan</w:t>
      </w:r>
      <w:r>
        <w:rPr>
          <w:spacing w:val="21"/>
          <w:sz w:val="20"/>
        </w:rPr>
        <w:t xml:space="preserve"> </w:t>
      </w:r>
      <w:r>
        <w:rPr>
          <w:sz w:val="20"/>
        </w:rPr>
        <w:t>Tol.</w:t>
      </w:r>
      <w:r>
        <w:rPr>
          <w:spacing w:val="20"/>
          <w:sz w:val="20"/>
        </w:rPr>
        <w:t xml:space="preserve"> </w:t>
      </w:r>
      <w:r>
        <w:rPr>
          <w:sz w:val="20"/>
        </w:rPr>
        <w:t>Penelitian</w:t>
      </w:r>
      <w:r w:rsidR="00C87E9A">
        <w:rPr>
          <w:sz w:val="20"/>
        </w:rPr>
        <w:t xml:space="preserve"> </w:t>
      </w:r>
      <w:r>
        <w:rPr>
          <w:spacing w:val="-48"/>
          <w:sz w:val="20"/>
        </w:rPr>
        <w:t xml:space="preserve"> </w:t>
      </w:r>
      <w:r>
        <w:rPr>
          <w:sz w:val="20"/>
        </w:rPr>
        <w:t xml:space="preserve">ini </w:t>
      </w:r>
      <w:r w:rsidR="00C87E9A">
        <w:rPr>
          <w:sz w:val="20"/>
        </w:rPr>
        <w:t>bertujuan</w:t>
      </w:r>
      <w:r>
        <w:rPr>
          <w:sz w:val="20"/>
        </w:rPr>
        <w:t xml:space="preserve"> mencari tahu hubungan kinerja SPM terhadap kepuasan pengguna jalan tol</w:t>
      </w:r>
      <w:r>
        <w:rPr>
          <w:spacing w:val="1"/>
          <w:sz w:val="20"/>
        </w:rPr>
        <w:t xml:space="preserve"> </w:t>
      </w:r>
      <w:r>
        <w:rPr>
          <w:sz w:val="20"/>
        </w:rPr>
        <w:t xml:space="preserve">di wilayah Jabodetabek. </w:t>
      </w:r>
      <w:r w:rsidR="00C87E9A">
        <w:rPr>
          <w:sz w:val="20"/>
        </w:rPr>
        <w:t>Penelitian ini</w:t>
      </w:r>
      <w:r>
        <w:rPr>
          <w:sz w:val="20"/>
        </w:rPr>
        <w:t xml:space="preserve"> dilakukan berdasarkan hasil</w:t>
      </w:r>
      <w:r>
        <w:rPr>
          <w:spacing w:val="-2"/>
          <w:sz w:val="20"/>
        </w:rPr>
        <w:t xml:space="preserve"> </w:t>
      </w:r>
      <w:r>
        <w:rPr>
          <w:sz w:val="20"/>
        </w:rPr>
        <w:t>kuisioner</w:t>
      </w:r>
      <w:r>
        <w:rPr>
          <w:spacing w:val="2"/>
          <w:sz w:val="20"/>
        </w:rPr>
        <w:t xml:space="preserve"> </w:t>
      </w:r>
      <w:r>
        <w:rPr>
          <w:sz w:val="20"/>
        </w:rPr>
        <w:t>yang</w:t>
      </w:r>
      <w:r>
        <w:rPr>
          <w:spacing w:val="1"/>
          <w:sz w:val="20"/>
        </w:rPr>
        <w:t xml:space="preserve"> </w:t>
      </w:r>
      <w:r>
        <w:rPr>
          <w:sz w:val="20"/>
        </w:rPr>
        <w:t>dilakukan</w:t>
      </w:r>
      <w:r>
        <w:rPr>
          <w:spacing w:val="-2"/>
          <w:sz w:val="20"/>
        </w:rPr>
        <w:t xml:space="preserve"> </w:t>
      </w:r>
      <w:r>
        <w:rPr>
          <w:sz w:val="20"/>
        </w:rPr>
        <w:t>pada</w:t>
      </w:r>
      <w:r>
        <w:rPr>
          <w:spacing w:val="2"/>
          <w:sz w:val="20"/>
        </w:rPr>
        <w:t xml:space="preserve"> </w:t>
      </w:r>
      <w:r>
        <w:rPr>
          <w:sz w:val="20"/>
        </w:rPr>
        <w:t>14</w:t>
      </w:r>
      <w:r>
        <w:rPr>
          <w:spacing w:val="1"/>
          <w:sz w:val="20"/>
        </w:rPr>
        <w:t xml:space="preserve"> </w:t>
      </w:r>
      <w:r>
        <w:rPr>
          <w:sz w:val="20"/>
        </w:rPr>
        <w:t>ruas</w:t>
      </w:r>
      <w:r>
        <w:rPr>
          <w:spacing w:val="-2"/>
          <w:sz w:val="20"/>
        </w:rPr>
        <w:t xml:space="preserve"> </w:t>
      </w:r>
      <w:r>
        <w:rPr>
          <w:sz w:val="20"/>
        </w:rPr>
        <w:t>jalan</w:t>
      </w:r>
      <w:r>
        <w:rPr>
          <w:spacing w:val="1"/>
          <w:sz w:val="20"/>
        </w:rPr>
        <w:t xml:space="preserve"> </w:t>
      </w:r>
      <w:r>
        <w:rPr>
          <w:sz w:val="20"/>
        </w:rPr>
        <w:t>tol</w:t>
      </w:r>
      <w:r>
        <w:rPr>
          <w:spacing w:val="-1"/>
          <w:sz w:val="20"/>
        </w:rPr>
        <w:t xml:space="preserve"> </w:t>
      </w:r>
      <w:r>
        <w:rPr>
          <w:sz w:val="20"/>
        </w:rPr>
        <w:t>pada</w:t>
      </w:r>
      <w:r>
        <w:rPr>
          <w:spacing w:val="-1"/>
          <w:sz w:val="20"/>
        </w:rPr>
        <w:t xml:space="preserve"> </w:t>
      </w:r>
      <w:r>
        <w:rPr>
          <w:sz w:val="20"/>
        </w:rPr>
        <w:t>tahun</w:t>
      </w:r>
      <w:r>
        <w:rPr>
          <w:spacing w:val="4"/>
          <w:sz w:val="20"/>
        </w:rPr>
        <w:t xml:space="preserve"> </w:t>
      </w:r>
      <w:r>
        <w:rPr>
          <w:sz w:val="20"/>
        </w:rPr>
        <w:t>2021</w:t>
      </w:r>
      <w:r w:rsidR="00617530">
        <w:t xml:space="preserve">. </w:t>
      </w:r>
      <w:r w:rsidR="00617530" w:rsidRPr="00617530">
        <w:rPr>
          <w:sz w:val="20"/>
          <w:szCs w:val="20"/>
        </w:rPr>
        <w:t>Tingkat</w:t>
      </w:r>
      <w:r w:rsidR="00617530" w:rsidRPr="00617530">
        <w:rPr>
          <w:spacing w:val="1"/>
          <w:sz w:val="20"/>
          <w:szCs w:val="20"/>
        </w:rPr>
        <w:t xml:space="preserve"> </w:t>
      </w:r>
      <w:r w:rsidR="00617530" w:rsidRPr="00617530">
        <w:rPr>
          <w:sz w:val="20"/>
          <w:szCs w:val="20"/>
        </w:rPr>
        <w:t>kepuasan pengguna tertinggi adalah Petunjuk Jalan</w:t>
      </w:r>
      <w:r w:rsidR="00617530" w:rsidRPr="00617530">
        <w:rPr>
          <w:spacing w:val="1"/>
          <w:sz w:val="20"/>
          <w:szCs w:val="20"/>
        </w:rPr>
        <w:t xml:space="preserve"> </w:t>
      </w:r>
      <w:r w:rsidR="00617530" w:rsidRPr="00617530">
        <w:rPr>
          <w:sz w:val="20"/>
          <w:szCs w:val="20"/>
        </w:rPr>
        <w:t>(perambuan,</w:t>
      </w:r>
      <w:r w:rsidR="00617530" w:rsidRPr="00617530">
        <w:rPr>
          <w:spacing w:val="1"/>
          <w:sz w:val="20"/>
          <w:szCs w:val="20"/>
        </w:rPr>
        <w:t xml:space="preserve"> </w:t>
      </w:r>
      <w:r w:rsidR="00617530" w:rsidRPr="00617530">
        <w:rPr>
          <w:sz w:val="20"/>
          <w:szCs w:val="20"/>
        </w:rPr>
        <w:t>marka</w:t>
      </w:r>
      <w:r w:rsidR="00617530" w:rsidRPr="00617530">
        <w:rPr>
          <w:spacing w:val="1"/>
          <w:sz w:val="20"/>
          <w:szCs w:val="20"/>
        </w:rPr>
        <w:t xml:space="preserve"> </w:t>
      </w:r>
      <w:r w:rsidR="00617530" w:rsidRPr="00617530">
        <w:rPr>
          <w:sz w:val="20"/>
          <w:szCs w:val="20"/>
        </w:rPr>
        <w:t>jalan,</w:t>
      </w:r>
      <w:r w:rsidR="00617530" w:rsidRPr="00617530">
        <w:rPr>
          <w:spacing w:val="1"/>
          <w:sz w:val="20"/>
          <w:szCs w:val="20"/>
        </w:rPr>
        <w:t xml:space="preserve"> </w:t>
      </w:r>
      <w:r w:rsidR="00617530" w:rsidRPr="00617530">
        <w:rPr>
          <w:sz w:val="20"/>
          <w:szCs w:val="20"/>
        </w:rPr>
        <w:t>guide</w:t>
      </w:r>
      <w:r w:rsidR="00617530" w:rsidRPr="00617530">
        <w:rPr>
          <w:spacing w:val="56"/>
          <w:sz w:val="20"/>
          <w:szCs w:val="20"/>
        </w:rPr>
        <w:t xml:space="preserve"> </w:t>
      </w:r>
      <w:r w:rsidR="00617530" w:rsidRPr="00617530">
        <w:rPr>
          <w:sz w:val="20"/>
          <w:szCs w:val="20"/>
        </w:rPr>
        <w:t>post/reflektor,</w:t>
      </w:r>
      <w:r w:rsidR="00617530" w:rsidRPr="00617530">
        <w:rPr>
          <w:spacing w:val="1"/>
          <w:sz w:val="20"/>
          <w:szCs w:val="20"/>
        </w:rPr>
        <w:t xml:space="preserve"> </w:t>
      </w:r>
      <w:r w:rsidR="00617530" w:rsidRPr="00617530">
        <w:rPr>
          <w:sz w:val="20"/>
          <w:szCs w:val="20"/>
        </w:rPr>
        <w:t>patok</w:t>
      </w:r>
      <w:r w:rsidR="00617530" w:rsidRPr="00617530">
        <w:rPr>
          <w:spacing w:val="1"/>
          <w:sz w:val="20"/>
          <w:szCs w:val="20"/>
        </w:rPr>
        <w:t xml:space="preserve"> </w:t>
      </w:r>
      <w:r w:rsidR="00617530" w:rsidRPr="00617530">
        <w:rPr>
          <w:sz w:val="20"/>
          <w:szCs w:val="20"/>
        </w:rPr>
        <w:t>kilometer,</w:t>
      </w:r>
      <w:r w:rsidR="00617530" w:rsidRPr="00617530">
        <w:rPr>
          <w:spacing w:val="1"/>
          <w:sz w:val="20"/>
          <w:szCs w:val="20"/>
        </w:rPr>
        <w:t xml:space="preserve"> </w:t>
      </w:r>
      <w:r w:rsidR="00617530" w:rsidRPr="00617530">
        <w:rPr>
          <w:sz w:val="20"/>
          <w:szCs w:val="20"/>
        </w:rPr>
        <w:t>dan</w:t>
      </w:r>
      <w:r w:rsidR="00617530" w:rsidRPr="00617530">
        <w:rPr>
          <w:spacing w:val="1"/>
          <w:sz w:val="20"/>
          <w:szCs w:val="20"/>
        </w:rPr>
        <w:t xml:space="preserve"> </w:t>
      </w:r>
      <w:r w:rsidR="00617530" w:rsidRPr="00617530">
        <w:rPr>
          <w:sz w:val="20"/>
          <w:szCs w:val="20"/>
        </w:rPr>
        <w:t>patok</w:t>
      </w:r>
      <w:r w:rsidR="00617530" w:rsidRPr="00617530">
        <w:rPr>
          <w:spacing w:val="1"/>
          <w:sz w:val="20"/>
          <w:szCs w:val="20"/>
        </w:rPr>
        <w:t xml:space="preserve"> </w:t>
      </w:r>
      <w:r w:rsidR="00617530" w:rsidRPr="00617530">
        <w:rPr>
          <w:sz w:val="20"/>
          <w:szCs w:val="20"/>
        </w:rPr>
        <w:t>hektometer)</w:t>
      </w:r>
      <w:r w:rsidR="00617530" w:rsidRPr="00617530">
        <w:rPr>
          <w:spacing w:val="1"/>
          <w:sz w:val="20"/>
          <w:szCs w:val="20"/>
        </w:rPr>
        <w:t xml:space="preserve"> </w:t>
      </w:r>
      <w:r w:rsidR="00617530" w:rsidRPr="00617530">
        <w:rPr>
          <w:sz w:val="20"/>
          <w:szCs w:val="20"/>
        </w:rPr>
        <w:t>dengan</w:t>
      </w:r>
      <w:r w:rsidR="00617530" w:rsidRPr="00617530">
        <w:rPr>
          <w:spacing w:val="1"/>
          <w:sz w:val="20"/>
          <w:szCs w:val="20"/>
        </w:rPr>
        <w:t xml:space="preserve"> </w:t>
      </w:r>
      <w:r w:rsidR="00617530" w:rsidRPr="00617530">
        <w:rPr>
          <w:sz w:val="20"/>
          <w:szCs w:val="20"/>
        </w:rPr>
        <w:t xml:space="preserve">rata-rata skor skala Likert </w:t>
      </w:r>
      <w:r w:rsidR="00D524E2">
        <w:rPr>
          <w:sz w:val="20"/>
          <w:szCs w:val="20"/>
        </w:rPr>
        <w:t>(</w:t>
      </w:r>
      <w:r w:rsidR="00617530" w:rsidRPr="00617530">
        <w:rPr>
          <w:sz w:val="20"/>
          <w:szCs w:val="20"/>
        </w:rPr>
        <w:t>4,058</w:t>
      </w:r>
      <w:r w:rsidR="00D524E2">
        <w:rPr>
          <w:sz w:val="20"/>
          <w:szCs w:val="20"/>
        </w:rPr>
        <w:t>)</w:t>
      </w:r>
      <w:r w:rsidR="00617530" w:rsidRPr="00617530">
        <w:rPr>
          <w:sz w:val="20"/>
          <w:szCs w:val="20"/>
        </w:rPr>
        <w:t>, kemudian disusul</w:t>
      </w:r>
      <w:r w:rsidR="00617530" w:rsidRPr="00617530">
        <w:rPr>
          <w:spacing w:val="1"/>
          <w:sz w:val="20"/>
          <w:szCs w:val="20"/>
        </w:rPr>
        <w:t xml:space="preserve"> </w:t>
      </w:r>
      <w:r w:rsidR="00617530" w:rsidRPr="00617530">
        <w:rPr>
          <w:sz w:val="20"/>
          <w:szCs w:val="20"/>
        </w:rPr>
        <w:t>oleh Kebersihan (4,006), dan Kecepatan Transaksi</w:t>
      </w:r>
      <w:r w:rsidR="00617530" w:rsidRPr="00617530">
        <w:rPr>
          <w:spacing w:val="1"/>
          <w:sz w:val="20"/>
          <w:szCs w:val="20"/>
        </w:rPr>
        <w:t xml:space="preserve"> </w:t>
      </w:r>
      <w:r w:rsidR="00617530" w:rsidRPr="00617530">
        <w:rPr>
          <w:sz w:val="20"/>
          <w:szCs w:val="20"/>
        </w:rPr>
        <w:t>Rata-rata (3,904)</w:t>
      </w:r>
      <w:r w:rsidR="00617530">
        <w:rPr>
          <w:sz w:val="20"/>
          <w:szCs w:val="20"/>
        </w:rPr>
        <w:t xml:space="preserve">. </w:t>
      </w:r>
      <w:r w:rsidR="00617530" w:rsidRPr="00817F20">
        <w:rPr>
          <w:sz w:val="20"/>
          <w:szCs w:val="20"/>
        </w:rPr>
        <w:t>Tiga indikator SPM jalan tol dengan</w:t>
      </w:r>
      <w:r w:rsidR="00617530" w:rsidRPr="00817F20">
        <w:rPr>
          <w:spacing w:val="1"/>
          <w:sz w:val="20"/>
          <w:szCs w:val="20"/>
        </w:rPr>
        <w:t xml:space="preserve"> </w:t>
      </w:r>
      <w:r w:rsidR="00617530" w:rsidRPr="00817F20">
        <w:rPr>
          <w:sz w:val="20"/>
          <w:szCs w:val="20"/>
        </w:rPr>
        <w:t>tingkat</w:t>
      </w:r>
      <w:r w:rsidR="00617530" w:rsidRPr="00817F20">
        <w:rPr>
          <w:spacing w:val="1"/>
          <w:sz w:val="20"/>
          <w:szCs w:val="20"/>
        </w:rPr>
        <w:t xml:space="preserve"> </w:t>
      </w:r>
      <w:r w:rsidR="00617530" w:rsidRPr="00817F20">
        <w:rPr>
          <w:sz w:val="20"/>
          <w:szCs w:val="20"/>
        </w:rPr>
        <w:t>kepuasan</w:t>
      </w:r>
      <w:r w:rsidR="00617530" w:rsidRPr="00817F20">
        <w:rPr>
          <w:spacing w:val="1"/>
          <w:sz w:val="20"/>
          <w:szCs w:val="20"/>
        </w:rPr>
        <w:t xml:space="preserve"> </w:t>
      </w:r>
      <w:r w:rsidR="00617530" w:rsidRPr="00817F20">
        <w:rPr>
          <w:sz w:val="20"/>
          <w:szCs w:val="20"/>
        </w:rPr>
        <w:t>pengguna</w:t>
      </w:r>
      <w:r w:rsidR="00617530" w:rsidRPr="00817F20">
        <w:rPr>
          <w:spacing w:val="1"/>
          <w:sz w:val="20"/>
          <w:szCs w:val="20"/>
        </w:rPr>
        <w:t xml:space="preserve"> </w:t>
      </w:r>
      <w:r w:rsidR="00617530" w:rsidRPr="00817F20">
        <w:rPr>
          <w:sz w:val="20"/>
          <w:szCs w:val="20"/>
        </w:rPr>
        <w:t>paling</w:t>
      </w:r>
      <w:r w:rsidR="00617530" w:rsidRPr="00817F20">
        <w:rPr>
          <w:spacing w:val="1"/>
          <w:sz w:val="20"/>
          <w:szCs w:val="20"/>
        </w:rPr>
        <w:t xml:space="preserve"> </w:t>
      </w:r>
      <w:r w:rsidR="00617530" w:rsidRPr="00817F20">
        <w:rPr>
          <w:sz w:val="20"/>
          <w:szCs w:val="20"/>
        </w:rPr>
        <w:t>adalah Toilet</w:t>
      </w:r>
      <w:r w:rsidR="00617530" w:rsidRPr="00817F20">
        <w:rPr>
          <w:spacing w:val="1"/>
          <w:sz w:val="20"/>
          <w:szCs w:val="20"/>
        </w:rPr>
        <w:t xml:space="preserve"> </w:t>
      </w:r>
      <w:r w:rsidR="00617530" w:rsidRPr="00817F20">
        <w:rPr>
          <w:sz w:val="20"/>
          <w:szCs w:val="20"/>
        </w:rPr>
        <w:t>pada TI dan TIP dengan rata-rata skor skala</w:t>
      </w:r>
      <w:r w:rsidR="00617530" w:rsidRPr="00817F20">
        <w:rPr>
          <w:spacing w:val="1"/>
          <w:sz w:val="20"/>
          <w:szCs w:val="20"/>
        </w:rPr>
        <w:t xml:space="preserve"> </w:t>
      </w:r>
      <w:r w:rsidR="00617530" w:rsidRPr="00817F20">
        <w:rPr>
          <w:sz w:val="20"/>
          <w:szCs w:val="20"/>
        </w:rPr>
        <w:t xml:space="preserve">Likert </w:t>
      </w:r>
      <w:r w:rsidR="00D524E2">
        <w:rPr>
          <w:sz w:val="20"/>
          <w:szCs w:val="20"/>
        </w:rPr>
        <w:t>(</w:t>
      </w:r>
      <w:r w:rsidR="00617530" w:rsidRPr="00817F20">
        <w:rPr>
          <w:sz w:val="20"/>
          <w:szCs w:val="20"/>
        </w:rPr>
        <w:t>3,431</w:t>
      </w:r>
      <w:r w:rsidR="00D524E2">
        <w:rPr>
          <w:sz w:val="20"/>
          <w:szCs w:val="20"/>
        </w:rPr>
        <w:t>)</w:t>
      </w:r>
      <w:r w:rsidR="00617530" w:rsidRPr="00817F20">
        <w:rPr>
          <w:sz w:val="20"/>
          <w:szCs w:val="20"/>
        </w:rPr>
        <w:t>, kemudian disusul oleh Jumlah</w:t>
      </w:r>
      <w:r w:rsidR="00617530" w:rsidRPr="00817F20">
        <w:rPr>
          <w:spacing w:val="1"/>
          <w:sz w:val="20"/>
          <w:szCs w:val="20"/>
        </w:rPr>
        <w:t xml:space="preserve"> </w:t>
      </w:r>
      <w:r w:rsidR="00617530" w:rsidRPr="00817F20">
        <w:rPr>
          <w:sz w:val="20"/>
          <w:szCs w:val="20"/>
        </w:rPr>
        <w:t>Antrian</w:t>
      </w:r>
      <w:r w:rsidR="00617530" w:rsidRPr="00817F20">
        <w:rPr>
          <w:spacing w:val="1"/>
          <w:sz w:val="20"/>
          <w:szCs w:val="20"/>
        </w:rPr>
        <w:t xml:space="preserve"> </w:t>
      </w:r>
      <w:r w:rsidR="00617530" w:rsidRPr="00817F20">
        <w:rPr>
          <w:sz w:val="20"/>
          <w:szCs w:val="20"/>
        </w:rPr>
        <w:t>Kendaraan (di</w:t>
      </w:r>
      <w:r w:rsidR="00617530" w:rsidRPr="00817F20">
        <w:rPr>
          <w:spacing w:val="1"/>
          <w:sz w:val="20"/>
          <w:szCs w:val="20"/>
        </w:rPr>
        <w:t xml:space="preserve"> </w:t>
      </w:r>
      <w:r w:rsidR="00617530" w:rsidRPr="00817F20">
        <w:rPr>
          <w:sz w:val="20"/>
          <w:szCs w:val="20"/>
        </w:rPr>
        <w:t>Gardu</w:t>
      </w:r>
      <w:r w:rsidR="00617530" w:rsidRPr="00817F20">
        <w:rPr>
          <w:spacing w:val="1"/>
          <w:sz w:val="20"/>
          <w:szCs w:val="20"/>
        </w:rPr>
        <w:t xml:space="preserve"> </w:t>
      </w:r>
      <w:r w:rsidR="00617530" w:rsidRPr="00817F20">
        <w:rPr>
          <w:sz w:val="20"/>
          <w:szCs w:val="20"/>
        </w:rPr>
        <w:t>Tol) (3,532),</w:t>
      </w:r>
      <w:r w:rsidR="00617530" w:rsidRPr="00817F20">
        <w:rPr>
          <w:spacing w:val="1"/>
          <w:sz w:val="20"/>
          <w:szCs w:val="20"/>
        </w:rPr>
        <w:t xml:space="preserve"> </w:t>
      </w:r>
      <w:r w:rsidR="00617530" w:rsidRPr="00817F20">
        <w:rPr>
          <w:sz w:val="20"/>
          <w:szCs w:val="20"/>
        </w:rPr>
        <w:t>dan On/Off Ramp pada TI dan TIP (3,562).</w:t>
      </w:r>
    </w:p>
    <w:p w14:paraId="086DC402" w14:textId="77777777" w:rsidR="003938C3" w:rsidRDefault="003938C3">
      <w:pPr>
        <w:pStyle w:val="BodyText"/>
        <w:rPr>
          <w:sz w:val="19"/>
        </w:rPr>
      </w:pPr>
    </w:p>
    <w:p w14:paraId="76053759" w14:textId="3319F5CA" w:rsidR="003938C3" w:rsidRDefault="00B92CDF" w:rsidP="00F9387E">
      <w:pPr>
        <w:ind w:left="567"/>
        <w:jc w:val="both"/>
        <w:rPr>
          <w:sz w:val="20"/>
        </w:rPr>
      </w:pPr>
      <w:r>
        <w:rPr>
          <w:b/>
          <w:sz w:val="18"/>
        </w:rPr>
        <w:t>Kata</w:t>
      </w:r>
      <w:r>
        <w:rPr>
          <w:b/>
          <w:spacing w:val="-1"/>
          <w:sz w:val="18"/>
        </w:rPr>
        <w:t xml:space="preserve"> </w:t>
      </w:r>
      <w:r>
        <w:rPr>
          <w:b/>
          <w:sz w:val="18"/>
        </w:rPr>
        <w:t>kunci:</w:t>
      </w:r>
      <w:r>
        <w:rPr>
          <w:b/>
          <w:spacing w:val="-1"/>
          <w:sz w:val="18"/>
        </w:rPr>
        <w:t xml:space="preserve"> </w:t>
      </w:r>
      <w:r>
        <w:rPr>
          <w:sz w:val="20"/>
        </w:rPr>
        <w:t>Kepuasan</w:t>
      </w:r>
      <w:r>
        <w:rPr>
          <w:spacing w:val="-1"/>
          <w:sz w:val="20"/>
        </w:rPr>
        <w:t xml:space="preserve"> </w:t>
      </w:r>
      <w:r>
        <w:rPr>
          <w:sz w:val="20"/>
        </w:rPr>
        <w:t>Pengguna;</w:t>
      </w:r>
      <w:r>
        <w:rPr>
          <w:spacing w:val="-2"/>
          <w:sz w:val="20"/>
        </w:rPr>
        <w:t xml:space="preserve"> </w:t>
      </w:r>
      <w:r>
        <w:rPr>
          <w:sz w:val="20"/>
        </w:rPr>
        <w:t>Standar</w:t>
      </w:r>
      <w:r>
        <w:rPr>
          <w:spacing w:val="-1"/>
          <w:sz w:val="20"/>
        </w:rPr>
        <w:t xml:space="preserve"> </w:t>
      </w:r>
      <w:r>
        <w:rPr>
          <w:sz w:val="20"/>
        </w:rPr>
        <w:t>Pelayanan</w:t>
      </w:r>
      <w:r>
        <w:rPr>
          <w:spacing w:val="-2"/>
          <w:sz w:val="20"/>
        </w:rPr>
        <w:t xml:space="preserve"> </w:t>
      </w:r>
      <w:r>
        <w:rPr>
          <w:sz w:val="20"/>
        </w:rPr>
        <w:t>Minimal</w:t>
      </w:r>
      <w:r>
        <w:rPr>
          <w:spacing w:val="-1"/>
          <w:sz w:val="20"/>
        </w:rPr>
        <w:t xml:space="preserve"> </w:t>
      </w:r>
      <w:r>
        <w:rPr>
          <w:sz w:val="20"/>
        </w:rPr>
        <w:t>Jalan</w:t>
      </w:r>
      <w:r>
        <w:rPr>
          <w:spacing w:val="-1"/>
          <w:sz w:val="20"/>
        </w:rPr>
        <w:t xml:space="preserve"> </w:t>
      </w:r>
      <w:r>
        <w:rPr>
          <w:sz w:val="20"/>
        </w:rPr>
        <w:t>Tol;</w:t>
      </w:r>
      <w:r>
        <w:rPr>
          <w:spacing w:val="-2"/>
          <w:sz w:val="20"/>
        </w:rPr>
        <w:t xml:space="preserve"> </w:t>
      </w:r>
      <w:r w:rsidR="00892E2A">
        <w:rPr>
          <w:sz w:val="20"/>
        </w:rPr>
        <w:t>Substansi</w:t>
      </w:r>
      <w:r>
        <w:rPr>
          <w:spacing w:val="-2"/>
          <w:sz w:val="20"/>
        </w:rPr>
        <w:t xml:space="preserve"> </w:t>
      </w:r>
      <w:r>
        <w:rPr>
          <w:sz w:val="20"/>
        </w:rPr>
        <w:t>Pelayanan</w:t>
      </w:r>
    </w:p>
    <w:p w14:paraId="05F70999" w14:textId="77777777" w:rsidR="00DD3A2B" w:rsidRDefault="00DD3A2B" w:rsidP="00F9387E">
      <w:pPr>
        <w:ind w:left="567"/>
        <w:jc w:val="both"/>
        <w:rPr>
          <w:sz w:val="20"/>
        </w:rPr>
      </w:pPr>
    </w:p>
    <w:p w14:paraId="2E324056" w14:textId="77777777" w:rsidR="00DD77FD" w:rsidRDefault="00DD77FD" w:rsidP="00F9387E">
      <w:pPr>
        <w:ind w:left="567"/>
        <w:jc w:val="both"/>
        <w:rPr>
          <w:sz w:val="20"/>
        </w:rPr>
      </w:pPr>
    </w:p>
    <w:p w14:paraId="07614A01" w14:textId="77777777" w:rsidR="00DD77FD" w:rsidRDefault="00DD77FD" w:rsidP="00F9387E">
      <w:pPr>
        <w:ind w:left="567"/>
        <w:jc w:val="both"/>
        <w:rPr>
          <w:sz w:val="20"/>
        </w:rPr>
        <w:sectPr w:rsidR="00DD77FD" w:rsidSect="00DD3A2B">
          <w:headerReference w:type="default" r:id="rId9"/>
          <w:footerReference w:type="default" r:id="rId10"/>
          <w:pgSz w:w="11900" w:h="16850"/>
          <w:pgMar w:top="1134" w:right="1134" w:bottom="1134" w:left="1701" w:header="709" w:footer="283" w:gutter="0"/>
          <w:cols w:space="720"/>
          <w:docGrid w:linePitch="299"/>
        </w:sectPr>
      </w:pPr>
    </w:p>
    <w:p w14:paraId="127ED50F" w14:textId="77777777" w:rsidR="003938C3" w:rsidRDefault="00B92CDF" w:rsidP="00F948C2">
      <w:pPr>
        <w:pStyle w:val="Heading1"/>
        <w:spacing w:after="120"/>
        <w:ind w:left="0"/>
        <w:jc w:val="left"/>
      </w:pPr>
      <w:r>
        <w:t>PENDAHULUAN</w:t>
      </w:r>
    </w:p>
    <w:p w14:paraId="26C050B4" w14:textId="73E39149" w:rsidR="003938C3" w:rsidRDefault="00B92CDF" w:rsidP="00F9387E">
      <w:pPr>
        <w:widowControl/>
        <w:autoSpaceDE/>
        <w:autoSpaceDN/>
        <w:ind w:firstLine="397"/>
        <w:jc w:val="both"/>
      </w:pPr>
      <w:r>
        <w:t>Jalan</w:t>
      </w:r>
      <w:r>
        <w:rPr>
          <w:spacing w:val="1"/>
        </w:rPr>
        <w:t xml:space="preserve"> </w:t>
      </w:r>
      <w:r>
        <w:t>tol</w:t>
      </w:r>
      <w:r>
        <w:rPr>
          <w:spacing w:val="1"/>
        </w:rPr>
        <w:t xml:space="preserve"> </w:t>
      </w:r>
      <w:r w:rsidR="00F709DB">
        <w:t>adalah</w:t>
      </w:r>
      <w:r>
        <w:rPr>
          <w:spacing w:val="1"/>
        </w:rPr>
        <w:t xml:space="preserve"> </w:t>
      </w:r>
      <w:r>
        <w:t>infrastruktur</w:t>
      </w:r>
      <w:r>
        <w:rPr>
          <w:spacing w:val="1"/>
        </w:rPr>
        <w:t xml:space="preserve"> </w:t>
      </w:r>
      <w:r>
        <w:t>jalan</w:t>
      </w:r>
      <w:r>
        <w:rPr>
          <w:spacing w:val="-52"/>
        </w:rPr>
        <w:t xml:space="preserve"> </w:t>
      </w:r>
      <w:r>
        <w:t>yang</w:t>
      </w:r>
      <w:r>
        <w:rPr>
          <w:spacing w:val="1"/>
        </w:rPr>
        <w:t xml:space="preserve"> </w:t>
      </w:r>
      <w:r>
        <w:t>sangat</w:t>
      </w:r>
      <w:r>
        <w:rPr>
          <w:spacing w:val="1"/>
        </w:rPr>
        <w:t xml:space="preserve"> </w:t>
      </w:r>
      <w:r>
        <w:t>penting</w:t>
      </w:r>
      <w:r>
        <w:rPr>
          <w:spacing w:val="1"/>
        </w:rPr>
        <w:t xml:space="preserve"> </w:t>
      </w:r>
      <w:r>
        <w:t>dalam</w:t>
      </w:r>
      <w:r>
        <w:rPr>
          <w:spacing w:val="1"/>
        </w:rPr>
        <w:t xml:space="preserve"> </w:t>
      </w:r>
      <w:r>
        <w:t>mempercepat</w:t>
      </w:r>
      <w:r>
        <w:rPr>
          <w:spacing w:val="-52"/>
        </w:rPr>
        <w:t xml:space="preserve"> </w:t>
      </w:r>
      <w:r w:rsidRPr="00F9387E">
        <w:rPr>
          <w:szCs w:val="20"/>
        </w:rPr>
        <w:t>distribusi</w:t>
      </w:r>
      <w:r>
        <w:rPr>
          <w:spacing w:val="1"/>
        </w:rPr>
        <w:t xml:space="preserve"> </w:t>
      </w:r>
      <w:r>
        <w:t>barang</w:t>
      </w:r>
      <w:r>
        <w:rPr>
          <w:spacing w:val="1"/>
        </w:rPr>
        <w:t xml:space="preserve"> </w:t>
      </w:r>
      <w:r>
        <w:t>dan</w:t>
      </w:r>
      <w:r>
        <w:rPr>
          <w:spacing w:val="1"/>
        </w:rPr>
        <w:t xml:space="preserve"> </w:t>
      </w:r>
      <w:r>
        <w:t>jasa</w:t>
      </w:r>
      <w:r>
        <w:rPr>
          <w:spacing w:val="1"/>
        </w:rPr>
        <w:t xml:space="preserve"> </w:t>
      </w:r>
      <w:r>
        <w:t>yang</w:t>
      </w:r>
      <w:r>
        <w:rPr>
          <w:spacing w:val="1"/>
        </w:rPr>
        <w:t xml:space="preserve"> </w:t>
      </w:r>
      <w:r>
        <w:t>berdampak</w:t>
      </w:r>
      <w:r>
        <w:rPr>
          <w:spacing w:val="-52"/>
        </w:rPr>
        <w:t xml:space="preserve"> </w:t>
      </w:r>
      <w:r>
        <w:t>pada</w:t>
      </w:r>
      <w:r>
        <w:rPr>
          <w:spacing w:val="1"/>
        </w:rPr>
        <w:t xml:space="preserve"> </w:t>
      </w:r>
      <w:r>
        <w:t>percepatan</w:t>
      </w:r>
      <w:r>
        <w:rPr>
          <w:spacing w:val="1"/>
        </w:rPr>
        <w:t xml:space="preserve"> </w:t>
      </w:r>
      <w:r>
        <w:t>pertumbuhan</w:t>
      </w:r>
      <w:r>
        <w:rPr>
          <w:spacing w:val="1"/>
        </w:rPr>
        <w:t xml:space="preserve"> </w:t>
      </w:r>
      <w:r>
        <w:t>ekonomi.</w:t>
      </w:r>
      <w:r>
        <w:rPr>
          <w:spacing w:val="-52"/>
        </w:rPr>
        <w:t xml:space="preserve"> </w:t>
      </w:r>
      <w:r w:rsidRPr="00F948C2">
        <w:rPr>
          <w:szCs w:val="20"/>
        </w:rPr>
        <w:t>Infrastruktur</w:t>
      </w:r>
      <w:r w:rsidRPr="00CD2795">
        <w:rPr>
          <w:spacing w:val="1"/>
        </w:rPr>
        <w:t xml:space="preserve"> </w:t>
      </w:r>
      <w:r w:rsidRPr="00CD2795">
        <w:t>jalan</w:t>
      </w:r>
      <w:r w:rsidR="00CD2795" w:rsidRPr="00CD2795">
        <w:t xml:space="preserve"> tol</w:t>
      </w:r>
      <w:r w:rsidRPr="00CD2795">
        <w:rPr>
          <w:spacing w:val="1"/>
        </w:rPr>
        <w:t xml:space="preserve"> </w:t>
      </w:r>
      <w:r w:rsidRPr="00CD2795">
        <w:t>di</w:t>
      </w:r>
      <w:r w:rsidRPr="00CD2795">
        <w:rPr>
          <w:spacing w:val="1"/>
        </w:rPr>
        <w:t xml:space="preserve"> </w:t>
      </w:r>
      <w:r w:rsidRPr="00CD2795">
        <w:t>Indonesia</w:t>
      </w:r>
      <w:r w:rsidRPr="00CD2795">
        <w:rPr>
          <w:spacing w:val="1"/>
        </w:rPr>
        <w:t xml:space="preserve"> </w:t>
      </w:r>
      <w:r w:rsidRPr="00CD2795">
        <w:t>merupakan</w:t>
      </w:r>
      <w:r w:rsidRPr="00CD2795">
        <w:rPr>
          <w:spacing w:val="1"/>
        </w:rPr>
        <w:t xml:space="preserve"> </w:t>
      </w:r>
      <w:r w:rsidRPr="00CD2795">
        <w:t>prasarana</w:t>
      </w:r>
      <w:r w:rsidRPr="00CD2795">
        <w:rPr>
          <w:spacing w:val="1"/>
        </w:rPr>
        <w:t xml:space="preserve"> </w:t>
      </w:r>
      <w:r w:rsidRPr="00CD2795">
        <w:t>transportasi</w:t>
      </w:r>
      <w:r w:rsidRPr="00CD2795">
        <w:rPr>
          <w:spacing w:val="1"/>
        </w:rPr>
        <w:t xml:space="preserve"> </w:t>
      </w:r>
      <w:r w:rsidRPr="00CD2795">
        <w:t>darat</w:t>
      </w:r>
      <w:r w:rsidRPr="00CD2795">
        <w:rPr>
          <w:spacing w:val="1"/>
        </w:rPr>
        <w:t xml:space="preserve"> </w:t>
      </w:r>
      <w:r w:rsidRPr="00CD2795">
        <w:t>yang</w:t>
      </w:r>
      <w:r w:rsidR="00CD2795" w:rsidRPr="00CD2795">
        <w:t xml:space="preserve"> dimana</w:t>
      </w:r>
      <w:r w:rsidRPr="00CD2795">
        <w:rPr>
          <w:spacing w:val="1"/>
        </w:rPr>
        <w:t xml:space="preserve"> </w:t>
      </w:r>
      <w:r w:rsidRPr="00CD2795">
        <w:t>90</w:t>
      </w:r>
      <w:r w:rsidRPr="00CD2795">
        <w:rPr>
          <w:spacing w:val="1"/>
        </w:rPr>
        <w:t xml:space="preserve"> </w:t>
      </w:r>
      <w:r w:rsidRPr="00CD2795">
        <w:t>%</w:t>
      </w:r>
      <w:r w:rsidR="00CD2795" w:rsidRPr="00CD2795">
        <w:t xml:space="preserve"> untuk</w:t>
      </w:r>
      <w:r w:rsidRPr="00CD2795">
        <w:rPr>
          <w:spacing w:val="1"/>
        </w:rPr>
        <w:t xml:space="preserve"> </w:t>
      </w:r>
      <w:r w:rsidRPr="00CD2795">
        <w:t>angkutan</w:t>
      </w:r>
      <w:r w:rsidRPr="00CD2795">
        <w:rPr>
          <w:spacing w:val="1"/>
        </w:rPr>
        <w:t xml:space="preserve"> </w:t>
      </w:r>
      <w:r w:rsidRPr="00CD2795">
        <w:t>barang</w:t>
      </w:r>
      <w:r w:rsidRPr="00CD2795">
        <w:rPr>
          <w:spacing w:val="1"/>
        </w:rPr>
        <w:t xml:space="preserve"> </w:t>
      </w:r>
      <w:r w:rsidRPr="00CD2795">
        <w:t>dan</w:t>
      </w:r>
      <w:r w:rsidRPr="00CD2795">
        <w:rPr>
          <w:spacing w:val="1"/>
        </w:rPr>
        <w:t xml:space="preserve"> </w:t>
      </w:r>
      <w:r w:rsidRPr="00CD2795">
        <w:t>95</w:t>
      </w:r>
      <w:r w:rsidRPr="00CD2795">
        <w:rPr>
          <w:spacing w:val="1"/>
        </w:rPr>
        <w:t xml:space="preserve"> </w:t>
      </w:r>
      <w:r w:rsidRPr="00CD2795">
        <w:t>%</w:t>
      </w:r>
      <w:r w:rsidRPr="00CD2795">
        <w:rPr>
          <w:spacing w:val="1"/>
        </w:rPr>
        <w:t xml:space="preserve"> </w:t>
      </w:r>
      <w:r w:rsidR="00CD2795" w:rsidRPr="00CD2795">
        <w:rPr>
          <w:spacing w:val="1"/>
        </w:rPr>
        <w:t xml:space="preserve">untuk </w:t>
      </w:r>
      <w:r w:rsidRPr="00CD2795">
        <w:t>angkutan</w:t>
      </w:r>
      <w:r w:rsidRPr="00CD2795">
        <w:rPr>
          <w:spacing w:val="1"/>
        </w:rPr>
        <w:t xml:space="preserve"> </w:t>
      </w:r>
      <w:r w:rsidRPr="00CD2795">
        <w:t>penumpang</w:t>
      </w:r>
      <w:r w:rsidRPr="00CD2795">
        <w:rPr>
          <w:spacing w:val="1"/>
        </w:rPr>
        <w:t xml:space="preserve"> </w:t>
      </w:r>
      <w:r w:rsidR="00CD2795" w:rsidRPr="00CD2795">
        <w:rPr>
          <w:spacing w:val="1"/>
        </w:rPr>
        <w:t xml:space="preserve">yang </w:t>
      </w:r>
      <w:r w:rsidRPr="00CD2795">
        <w:t>menggunakan</w:t>
      </w:r>
      <w:r w:rsidRPr="00CD2795">
        <w:rPr>
          <w:spacing w:val="1"/>
        </w:rPr>
        <w:t xml:space="preserve"> </w:t>
      </w:r>
      <w:r w:rsidRPr="00CD2795">
        <w:t>moda</w:t>
      </w:r>
      <w:r w:rsidRPr="00CD2795">
        <w:rPr>
          <w:spacing w:val="1"/>
        </w:rPr>
        <w:t xml:space="preserve"> </w:t>
      </w:r>
      <w:r w:rsidRPr="00CD2795">
        <w:t>jalan</w:t>
      </w:r>
      <w:r>
        <w:rPr>
          <w:spacing w:val="-1"/>
        </w:rPr>
        <w:t xml:space="preserve"> </w:t>
      </w:r>
      <w:r>
        <w:t>(Makmur &amp;</w:t>
      </w:r>
      <w:r>
        <w:rPr>
          <w:spacing w:val="-3"/>
        </w:rPr>
        <w:t xml:space="preserve"> </w:t>
      </w:r>
      <w:r>
        <w:t>Raj</w:t>
      </w:r>
      <w:r w:rsidR="00F234FB">
        <w:t>a</w:t>
      </w:r>
      <w:r>
        <w:t>gukguk, 2015).</w:t>
      </w:r>
    </w:p>
    <w:p w14:paraId="313F410A" w14:textId="46839872" w:rsidR="00FD093E" w:rsidRDefault="00F234FB" w:rsidP="00F948C2">
      <w:pPr>
        <w:widowControl/>
        <w:autoSpaceDE/>
        <w:autoSpaceDN/>
        <w:ind w:firstLine="397"/>
        <w:jc w:val="both"/>
      </w:pPr>
      <w:r>
        <w:t xml:space="preserve">Pengguna jalan tol wajib membayar tol sesuai dengan tarif yang telah ditetapkan dalam </w:t>
      </w:r>
      <w:r w:rsidRPr="00F9387E">
        <w:rPr>
          <w:szCs w:val="20"/>
        </w:rPr>
        <w:t>menggunakan</w:t>
      </w:r>
      <w:r>
        <w:t xml:space="preserve"> jalan tol</w:t>
      </w:r>
      <w:r w:rsidR="00B92CDF">
        <w:t>.</w:t>
      </w:r>
      <w:r>
        <w:rPr>
          <w:spacing w:val="1"/>
        </w:rPr>
        <w:t xml:space="preserve"> </w:t>
      </w:r>
      <w:r w:rsidR="00B92CDF">
        <w:t>Di</w:t>
      </w:r>
      <w:r w:rsidR="00B92CDF">
        <w:rPr>
          <w:spacing w:val="1"/>
        </w:rPr>
        <w:t xml:space="preserve"> </w:t>
      </w:r>
      <w:r w:rsidR="00B92CDF">
        <w:t>sisi</w:t>
      </w:r>
      <w:r w:rsidR="00B92CDF">
        <w:rPr>
          <w:spacing w:val="-52"/>
        </w:rPr>
        <w:t xml:space="preserve"> </w:t>
      </w:r>
      <w:r w:rsidR="00B92CDF">
        <w:t>lain, pengguna jalan tol berhak mendapatkan</w:t>
      </w:r>
      <w:r w:rsidR="00B92CDF">
        <w:rPr>
          <w:spacing w:val="1"/>
        </w:rPr>
        <w:t xml:space="preserve"> </w:t>
      </w:r>
      <w:r w:rsidR="00B92CDF">
        <w:t>pelayanan</w:t>
      </w:r>
      <w:r w:rsidR="00B92CDF">
        <w:rPr>
          <w:spacing w:val="9"/>
        </w:rPr>
        <w:t xml:space="preserve"> </w:t>
      </w:r>
      <w:r w:rsidR="00B92CDF">
        <w:t>jalan</w:t>
      </w:r>
      <w:r w:rsidR="00B92CDF">
        <w:rPr>
          <w:spacing w:val="10"/>
        </w:rPr>
        <w:t xml:space="preserve"> </w:t>
      </w:r>
      <w:r w:rsidR="00B92CDF">
        <w:t>tol</w:t>
      </w:r>
      <w:r w:rsidR="00B92CDF">
        <w:rPr>
          <w:spacing w:val="13"/>
        </w:rPr>
        <w:t xml:space="preserve"> </w:t>
      </w:r>
      <w:r w:rsidR="00B92CDF">
        <w:t>yang</w:t>
      </w:r>
      <w:r w:rsidR="00B92CDF">
        <w:rPr>
          <w:spacing w:val="12"/>
        </w:rPr>
        <w:t xml:space="preserve"> </w:t>
      </w:r>
      <w:r w:rsidR="00B92CDF">
        <w:t>sesuai</w:t>
      </w:r>
      <w:r w:rsidR="00B92CDF">
        <w:rPr>
          <w:spacing w:val="13"/>
        </w:rPr>
        <w:t xml:space="preserve"> </w:t>
      </w:r>
      <w:r w:rsidR="00B92CDF">
        <w:t>dengan</w:t>
      </w:r>
      <w:r w:rsidR="00D524E2">
        <w:t xml:space="preserve"> standar</w:t>
      </w:r>
      <w:r w:rsidR="00F948C2">
        <w:t xml:space="preserve"> </w:t>
      </w:r>
      <w:r w:rsidR="00B92CDF">
        <w:t>pelayanan</w:t>
      </w:r>
      <w:r w:rsidR="00B92CDF">
        <w:rPr>
          <w:spacing w:val="37"/>
        </w:rPr>
        <w:t xml:space="preserve"> </w:t>
      </w:r>
      <w:r w:rsidR="00B92CDF">
        <w:t>minimal.</w:t>
      </w:r>
      <w:r w:rsidR="00B92CDF">
        <w:rPr>
          <w:spacing w:val="36"/>
        </w:rPr>
        <w:t xml:space="preserve"> </w:t>
      </w:r>
      <w:r w:rsidR="00B92CDF">
        <w:t>Sebagaimana</w:t>
      </w:r>
      <w:r w:rsidR="00B92CDF">
        <w:rPr>
          <w:spacing w:val="37"/>
        </w:rPr>
        <w:t xml:space="preserve"> </w:t>
      </w:r>
      <w:r w:rsidR="00B92CDF">
        <w:t>diatur</w:t>
      </w:r>
      <w:r w:rsidR="00B92CDF">
        <w:rPr>
          <w:spacing w:val="-52"/>
        </w:rPr>
        <w:t xml:space="preserve"> </w:t>
      </w:r>
      <w:r w:rsidR="00B92CDF">
        <w:t>dalam</w:t>
      </w:r>
      <w:r w:rsidR="00B92CDF">
        <w:rPr>
          <w:spacing w:val="6"/>
        </w:rPr>
        <w:t xml:space="preserve"> </w:t>
      </w:r>
      <w:r w:rsidR="00B92CDF">
        <w:t>Permen</w:t>
      </w:r>
      <w:r w:rsidR="00B92CDF">
        <w:rPr>
          <w:spacing w:val="6"/>
        </w:rPr>
        <w:t xml:space="preserve"> </w:t>
      </w:r>
      <w:r w:rsidR="00B92CDF">
        <w:t>PU</w:t>
      </w:r>
      <w:r w:rsidR="00B92CDF">
        <w:rPr>
          <w:spacing w:val="4"/>
        </w:rPr>
        <w:t xml:space="preserve"> </w:t>
      </w:r>
      <w:r w:rsidR="00B92CDF">
        <w:t>Nomor</w:t>
      </w:r>
      <w:r w:rsidR="00B92CDF">
        <w:rPr>
          <w:spacing w:val="3"/>
        </w:rPr>
        <w:t xml:space="preserve"> </w:t>
      </w:r>
      <w:r w:rsidR="00B92CDF">
        <w:t>16/PRT/M/2014,</w:t>
      </w:r>
      <w:r w:rsidR="00B92CDF">
        <w:rPr>
          <w:spacing w:val="6"/>
        </w:rPr>
        <w:t xml:space="preserve"> </w:t>
      </w:r>
      <w:r w:rsidR="00B92CDF">
        <w:t>Standar</w:t>
      </w:r>
      <w:r w:rsidR="00B92CDF">
        <w:rPr>
          <w:spacing w:val="-52"/>
        </w:rPr>
        <w:t xml:space="preserve"> </w:t>
      </w:r>
      <w:r w:rsidR="00B92CDF">
        <w:t>Pelayanan</w:t>
      </w:r>
      <w:r w:rsidR="00B92CDF">
        <w:rPr>
          <w:spacing w:val="8"/>
        </w:rPr>
        <w:t xml:space="preserve"> </w:t>
      </w:r>
      <w:r w:rsidR="00B92CDF">
        <w:t>Minimal</w:t>
      </w:r>
      <w:r w:rsidR="00B92CDF">
        <w:rPr>
          <w:spacing w:val="10"/>
        </w:rPr>
        <w:t xml:space="preserve"> </w:t>
      </w:r>
      <w:r w:rsidR="00B92CDF">
        <w:t>(SPM)</w:t>
      </w:r>
      <w:r w:rsidR="00B92CDF">
        <w:rPr>
          <w:spacing w:val="9"/>
        </w:rPr>
        <w:t xml:space="preserve"> </w:t>
      </w:r>
      <w:r w:rsidR="00B92CDF">
        <w:t>Jalan</w:t>
      </w:r>
      <w:r w:rsidR="00B92CDF">
        <w:rPr>
          <w:spacing w:val="11"/>
        </w:rPr>
        <w:t xml:space="preserve"> </w:t>
      </w:r>
      <w:r w:rsidR="00B92CDF">
        <w:t>Tol</w:t>
      </w:r>
      <w:r w:rsidR="00B92CDF">
        <w:rPr>
          <w:spacing w:val="11"/>
        </w:rPr>
        <w:t xml:space="preserve"> </w:t>
      </w:r>
      <w:r w:rsidR="00B92CDF">
        <w:t>adalah</w:t>
      </w:r>
      <w:r w:rsidR="00FD093E">
        <w:t xml:space="preserve"> pelayanan kepada pengguna jalan tol dalam pelaksanaan penyelenggaraan jalan tol yang harus dicapai dan harus dipenuhi oleh Badan Usaha Jalan Tol (BUJT)</w:t>
      </w:r>
      <w:r w:rsidR="00B92CDF">
        <w:t>.</w:t>
      </w:r>
      <w:r w:rsidR="00FD093E">
        <w:t xml:space="preserve"> </w:t>
      </w:r>
    </w:p>
    <w:p w14:paraId="14058E83" w14:textId="012044C4" w:rsidR="003938C3" w:rsidRDefault="00B92CDF" w:rsidP="00F9387E">
      <w:pPr>
        <w:widowControl/>
        <w:autoSpaceDE/>
        <w:autoSpaceDN/>
        <w:ind w:firstLine="397"/>
        <w:jc w:val="both"/>
      </w:pPr>
      <w:r>
        <w:rPr>
          <w:spacing w:val="-52"/>
        </w:rPr>
        <w:t xml:space="preserve"> </w:t>
      </w:r>
      <w:r>
        <w:t>Substansi</w:t>
      </w:r>
      <w:r>
        <w:rPr>
          <w:spacing w:val="1"/>
        </w:rPr>
        <w:t xml:space="preserve"> </w:t>
      </w:r>
      <w:r>
        <w:t>pelayanan</w:t>
      </w:r>
      <w:r>
        <w:rPr>
          <w:spacing w:val="55"/>
        </w:rPr>
        <w:t xml:space="preserve"> </w:t>
      </w:r>
      <w:r>
        <w:t>SPM terdiri</w:t>
      </w:r>
      <w:r>
        <w:rPr>
          <w:spacing w:val="55"/>
        </w:rPr>
        <w:t xml:space="preserve"> </w:t>
      </w:r>
      <w:r>
        <w:t>dari</w:t>
      </w:r>
      <w:r>
        <w:rPr>
          <w:spacing w:val="55"/>
        </w:rPr>
        <w:t xml:space="preserve"> </w:t>
      </w:r>
      <w:r>
        <w:t>kondisi</w:t>
      </w:r>
      <w:r>
        <w:rPr>
          <w:spacing w:val="1"/>
        </w:rPr>
        <w:t xml:space="preserve"> </w:t>
      </w:r>
      <w:r>
        <w:t>jalan,</w:t>
      </w:r>
      <w:r w:rsidR="00F9387E">
        <w:t xml:space="preserve"> </w:t>
      </w:r>
      <w:r>
        <w:t>kecepatan</w:t>
      </w:r>
      <w:r>
        <w:tab/>
        <w:t>tempuh</w:t>
      </w:r>
      <w:r>
        <w:tab/>
        <w:t>rata-rata</w:t>
      </w:r>
      <w:r>
        <w:rPr>
          <w:spacing w:val="-1"/>
        </w:rPr>
        <w:t>,</w:t>
      </w:r>
      <w:r w:rsidR="00F9387E">
        <w:rPr>
          <w:spacing w:val="-52"/>
        </w:rPr>
        <w:t xml:space="preserve"> </w:t>
      </w:r>
      <w:r>
        <w:lastRenderedPageBreak/>
        <w:t>aksesibilitas,</w:t>
      </w:r>
      <w:r w:rsidR="00F9387E">
        <w:t xml:space="preserve"> </w:t>
      </w:r>
      <w:r>
        <w:t>mobilitas,</w:t>
      </w:r>
      <w:r>
        <w:tab/>
        <w:t>keselamatan,</w:t>
      </w:r>
      <w:r w:rsidR="00F9387E">
        <w:t xml:space="preserve"> </w:t>
      </w:r>
      <w:r>
        <w:rPr>
          <w:spacing w:val="-1"/>
        </w:rPr>
        <w:t>unit</w:t>
      </w:r>
      <w:r>
        <w:rPr>
          <w:spacing w:val="-52"/>
        </w:rPr>
        <w:t xml:space="preserve"> </w:t>
      </w:r>
      <w:r>
        <w:t>pertolongan/penyelamatan</w:t>
      </w:r>
      <w:r w:rsidR="00F9387E">
        <w:t xml:space="preserve"> </w:t>
      </w:r>
      <w:r>
        <w:t>dan</w:t>
      </w:r>
      <w:r w:rsidR="00F9387E">
        <w:t xml:space="preserve"> </w:t>
      </w:r>
      <w:r>
        <w:t>pelayanan,</w:t>
      </w:r>
      <w:r w:rsidR="00F9387E">
        <w:t xml:space="preserve"> </w:t>
      </w:r>
      <w:r>
        <w:t>lingkungan,</w:t>
      </w:r>
      <w:r>
        <w:rPr>
          <w:spacing w:val="-1"/>
        </w:rPr>
        <w:t xml:space="preserve"> </w:t>
      </w:r>
      <w:r>
        <w:t>dan</w:t>
      </w:r>
      <w:r>
        <w:rPr>
          <w:spacing w:val="-3"/>
        </w:rPr>
        <w:t xml:space="preserve"> </w:t>
      </w:r>
      <w:r>
        <w:t>tempat</w:t>
      </w:r>
      <w:r>
        <w:rPr>
          <w:spacing w:val="-2"/>
        </w:rPr>
        <w:t xml:space="preserve"> </w:t>
      </w:r>
      <w:r>
        <w:t>istirahat dan pelayanan.</w:t>
      </w:r>
    </w:p>
    <w:p w14:paraId="7D7B209A" w14:textId="6DEFA05D" w:rsidR="003938C3" w:rsidRDefault="00B92CDF" w:rsidP="00F948C2">
      <w:pPr>
        <w:widowControl/>
        <w:autoSpaceDE/>
        <w:autoSpaceDN/>
        <w:ind w:firstLine="397"/>
        <w:jc w:val="both"/>
      </w:pPr>
      <w:r>
        <w:t>Tetapi</w:t>
      </w:r>
      <w:r>
        <w:rPr>
          <w:spacing w:val="1"/>
        </w:rPr>
        <w:t xml:space="preserve"> </w:t>
      </w:r>
      <w:r>
        <w:t>pada</w:t>
      </w:r>
      <w:r>
        <w:rPr>
          <w:spacing w:val="1"/>
        </w:rPr>
        <w:t xml:space="preserve"> </w:t>
      </w:r>
      <w:r>
        <w:t>kenyataannya,</w:t>
      </w:r>
      <w:r>
        <w:rPr>
          <w:spacing w:val="1"/>
        </w:rPr>
        <w:t xml:space="preserve"> </w:t>
      </w:r>
      <w:r>
        <w:t>belakangan</w:t>
      </w:r>
      <w:r>
        <w:rPr>
          <w:spacing w:val="1"/>
        </w:rPr>
        <w:t xml:space="preserve"> </w:t>
      </w:r>
      <w:r>
        <w:t>ini</w:t>
      </w:r>
      <w:r>
        <w:rPr>
          <w:spacing w:val="1"/>
        </w:rPr>
        <w:t xml:space="preserve"> </w:t>
      </w:r>
      <w:r>
        <w:t>nampak</w:t>
      </w:r>
      <w:r>
        <w:rPr>
          <w:spacing w:val="1"/>
        </w:rPr>
        <w:t xml:space="preserve"> </w:t>
      </w:r>
      <w:r>
        <w:t>banyak</w:t>
      </w:r>
      <w:r>
        <w:rPr>
          <w:spacing w:val="1"/>
        </w:rPr>
        <w:t xml:space="preserve"> </w:t>
      </w:r>
      <w:r>
        <w:t>jalan</w:t>
      </w:r>
      <w:r>
        <w:rPr>
          <w:spacing w:val="1"/>
        </w:rPr>
        <w:t xml:space="preserve"> </w:t>
      </w:r>
      <w:r>
        <w:t>tol</w:t>
      </w:r>
      <w:r>
        <w:rPr>
          <w:spacing w:val="1"/>
        </w:rPr>
        <w:t xml:space="preserve"> </w:t>
      </w:r>
      <w:r>
        <w:t>yang</w:t>
      </w:r>
      <w:r>
        <w:rPr>
          <w:spacing w:val="1"/>
        </w:rPr>
        <w:t xml:space="preserve"> </w:t>
      </w:r>
      <w:r>
        <w:t>tidak</w:t>
      </w:r>
      <w:r>
        <w:rPr>
          <w:spacing w:val="1"/>
        </w:rPr>
        <w:t xml:space="preserve"> </w:t>
      </w:r>
      <w:r>
        <w:t>memenuhi</w:t>
      </w:r>
      <w:r>
        <w:rPr>
          <w:spacing w:val="1"/>
        </w:rPr>
        <w:t xml:space="preserve"> </w:t>
      </w:r>
      <w:r>
        <w:t>substansi</w:t>
      </w:r>
      <w:r>
        <w:rPr>
          <w:spacing w:val="1"/>
        </w:rPr>
        <w:t xml:space="preserve"> </w:t>
      </w:r>
      <w:r>
        <w:t>pelayanan</w:t>
      </w:r>
      <w:r>
        <w:rPr>
          <w:spacing w:val="1"/>
        </w:rPr>
        <w:t xml:space="preserve"> </w:t>
      </w:r>
      <w:r>
        <w:t>SPM</w:t>
      </w:r>
      <w:r>
        <w:rPr>
          <w:spacing w:val="1"/>
        </w:rPr>
        <w:t xml:space="preserve"> </w:t>
      </w:r>
      <w:r>
        <w:t>tersebut.</w:t>
      </w:r>
      <w:r>
        <w:rPr>
          <w:spacing w:val="1"/>
        </w:rPr>
        <w:t xml:space="preserve"> </w:t>
      </w:r>
      <w:r>
        <w:t>Salah</w:t>
      </w:r>
      <w:r>
        <w:rPr>
          <w:spacing w:val="1"/>
        </w:rPr>
        <w:t xml:space="preserve"> </w:t>
      </w:r>
      <w:r>
        <w:t>satu</w:t>
      </w:r>
      <w:r>
        <w:rPr>
          <w:spacing w:val="-52"/>
        </w:rPr>
        <w:t xml:space="preserve"> </w:t>
      </w:r>
      <w:r>
        <w:t>contohnya</w:t>
      </w:r>
      <w:r>
        <w:rPr>
          <w:spacing w:val="20"/>
        </w:rPr>
        <w:t xml:space="preserve"> </w:t>
      </w:r>
      <w:r w:rsidRPr="00F948C2">
        <w:rPr>
          <w:szCs w:val="20"/>
        </w:rPr>
        <w:t>adalah</w:t>
      </w:r>
      <w:r>
        <w:rPr>
          <w:spacing w:val="21"/>
        </w:rPr>
        <w:t xml:space="preserve"> </w:t>
      </w:r>
      <w:r>
        <w:t>kemacetan</w:t>
      </w:r>
      <w:r>
        <w:rPr>
          <w:spacing w:val="21"/>
        </w:rPr>
        <w:t xml:space="preserve"> </w:t>
      </w:r>
      <w:r>
        <w:t>yang</w:t>
      </w:r>
      <w:r>
        <w:rPr>
          <w:spacing w:val="20"/>
        </w:rPr>
        <w:t xml:space="preserve"> </w:t>
      </w:r>
      <w:r>
        <w:t>sering</w:t>
      </w:r>
      <w:r>
        <w:rPr>
          <w:spacing w:val="19"/>
        </w:rPr>
        <w:t xml:space="preserve"> </w:t>
      </w:r>
      <w:r>
        <w:t>terjadi</w:t>
      </w:r>
      <w:r>
        <w:rPr>
          <w:spacing w:val="22"/>
        </w:rPr>
        <w:t xml:space="preserve"> </w:t>
      </w:r>
      <w:r>
        <w:t>jalan</w:t>
      </w:r>
      <w:r>
        <w:rPr>
          <w:spacing w:val="1"/>
        </w:rPr>
        <w:t xml:space="preserve"> </w:t>
      </w:r>
      <w:r>
        <w:t>tol</w:t>
      </w:r>
      <w:r>
        <w:rPr>
          <w:spacing w:val="1"/>
        </w:rPr>
        <w:t xml:space="preserve"> </w:t>
      </w:r>
      <w:r>
        <w:t>Jakarta</w:t>
      </w:r>
      <w:r>
        <w:rPr>
          <w:spacing w:val="1"/>
        </w:rPr>
        <w:t xml:space="preserve"> </w:t>
      </w:r>
      <w:r>
        <w:t>–</w:t>
      </w:r>
      <w:r>
        <w:rPr>
          <w:spacing w:val="1"/>
        </w:rPr>
        <w:t xml:space="preserve"> </w:t>
      </w:r>
      <w:r>
        <w:t>Cikampek</w:t>
      </w:r>
      <w:r>
        <w:rPr>
          <w:spacing w:val="1"/>
        </w:rPr>
        <w:t xml:space="preserve"> </w:t>
      </w:r>
      <w:r>
        <w:t>(Khumaini,</w:t>
      </w:r>
      <w:r>
        <w:rPr>
          <w:spacing w:val="1"/>
        </w:rPr>
        <w:t xml:space="preserve"> </w:t>
      </w:r>
      <w:r>
        <w:t>2022),</w:t>
      </w:r>
      <w:r>
        <w:rPr>
          <w:spacing w:val="24"/>
        </w:rPr>
        <w:t xml:space="preserve"> </w:t>
      </w:r>
      <w:r>
        <w:t>JORR</w:t>
      </w:r>
      <w:r>
        <w:rPr>
          <w:spacing w:val="24"/>
        </w:rPr>
        <w:t xml:space="preserve"> </w:t>
      </w:r>
      <w:r>
        <w:t>(Sidik,</w:t>
      </w:r>
      <w:r>
        <w:rPr>
          <w:spacing w:val="25"/>
        </w:rPr>
        <w:t xml:space="preserve"> </w:t>
      </w:r>
      <w:r>
        <w:t>2022),</w:t>
      </w:r>
      <w:r>
        <w:rPr>
          <w:spacing w:val="25"/>
        </w:rPr>
        <w:t xml:space="preserve"> </w:t>
      </w:r>
      <w:r>
        <w:t>Jakarta</w:t>
      </w:r>
      <w:r>
        <w:rPr>
          <w:spacing w:val="27"/>
        </w:rPr>
        <w:t xml:space="preserve"> </w:t>
      </w:r>
      <w:r>
        <w:t>–</w:t>
      </w:r>
      <w:r>
        <w:rPr>
          <w:spacing w:val="25"/>
        </w:rPr>
        <w:t xml:space="preserve"> </w:t>
      </w:r>
      <w:r>
        <w:t>Bogor</w:t>
      </w:r>
      <w:r w:rsidR="00F948C2">
        <w:t xml:space="preserve"> – </w:t>
      </w:r>
      <w:r>
        <w:t>Ciawi, dan Tol Dalam Kota (Alfons, 2022)</w:t>
      </w:r>
      <w:r w:rsidRPr="00F948C2">
        <w:rPr>
          <w:spacing w:val="1"/>
        </w:rPr>
        <w:t xml:space="preserve"> </w:t>
      </w:r>
      <w:r>
        <w:t>dan</w:t>
      </w:r>
      <w:r w:rsidRPr="00F948C2">
        <w:rPr>
          <w:spacing w:val="15"/>
        </w:rPr>
        <w:t xml:space="preserve"> </w:t>
      </w:r>
      <w:r>
        <w:t>ditemukannya</w:t>
      </w:r>
      <w:r w:rsidRPr="00F948C2">
        <w:rPr>
          <w:spacing w:val="13"/>
        </w:rPr>
        <w:t xml:space="preserve"> </w:t>
      </w:r>
      <w:r>
        <w:t>lubang</w:t>
      </w:r>
      <w:r w:rsidRPr="00F948C2">
        <w:rPr>
          <w:spacing w:val="13"/>
        </w:rPr>
        <w:t xml:space="preserve"> </w:t>
      </w:r>
      <w:r>
        <w:t>di</w:t>
      </w:r>
      <w:r w:rsidRPr="00F948C2">
        <w:rPr>
          <w:spacing w:val="13"/>
        </w:rPr>
        <w:t xml:space="preserve"> </w:t>
      </w:r>
      <w:r>
        <w:t>jalan</w:t>
      </w:r>
      <w:r w:rsidRPr="00F948C2">
        <w:rPr>
          <w:spacing w:val="13"/>
        </w:rPr>
        <w:t xml:space="preserve"> </w:t>
      </w:r>
      <w:r>
        <w:t>tol</w:t>
      </w:r>
      <w:r w:rsidRPr="00F948C2">
        <w:rPr>
          <w:spacing w:val="14"/>
        </w:rPr>
        <w:t xml:space="preserve"> </w:t>
      </w:r>
      <w:r>
        <w:t>Jakarta</w:t>
      </w:r>
      <w:r w:rsidR="00F948C2">
        <w:t xml:space="preserve"> – </w:t>
      </w:r>
      <w:r>
        <w:t>Cikampek</w:t>
      </w:r>
      <w:r w:rsidRPr="00F948C2">
        <w:rPr>
          <w:spacing w:val="1"/>
        </w:rPr>
        <w:t xml:space="preserve"> </w:t>
      </w:r>
      <w:r>
        <w:t>(Khumaini,</w:t>
      </w:r>
      <w:r w:rsidRPr="00F948C2">
        <w:rPr>
          <w:spacing w:val="1"/>
        </w:rPr>
        <w:t xml:space="preserve"> </w:t>
      </w:r>
      <w:r>
        <w:t>2022),</w:t>
      </w:r>
      <w:r w:rsidRPr="00F948C2">
        <w:rPr>
          <w:spacing w:val="1"/>
        </w:rPr>
        <w:t xml:space="preserve"> </w:t>
      </w:r>
      <w:r>
        <w:t>JORR</w:t>
      </w:r>
      <w:r w:rsidRPr="00F948C2">
        <w:rPr>
          <w:spacing w:val="1"/>
        </w:rPr>
        <w:t xml:space="preserve"> </w:t>
      </w:r>
      <w:r>
        <w:t>S</w:t>
      </w:r>
      <w:r w:rsidRPr="00F948C2">
        <w:rPr>
          <w:spacing w:val="1"/>
        </w:rPr>
        <w:t xml:space="preserve"> </w:t>
      </w:r>
      <w:r>
        <w:t>(Banjarnahor,</w:t>
      </w:r>
      <w:r w:rsidRPr="00F948C2">
        <w:rPr>
          <w:spacing w:val="1"/>
        </w:rPr>
        <w:t xml:space="preserve"> </w:t>
      </w:r>
      <w:r>
        <w:t>2020),</w:t>
      </w:r>
      <w:r w:rsidRPr="00F948C2">
        <w:rPr>
          <w:spacing w:val="1"/>
        </w:rPr>
        <w:t xml:space="preserve"> </w:t>
      </w:r>
      <w:r>
        <w:t>Pejagan</w:t>
      </w:r>
      <w:r w:rsidRPr="00F948C2">
        <w:rPr>
          <w:spacing w:val="1"/>
        </w:rPr>
        <w:t xml:space="preserve"> </w:t>
      </w:r>
      <w:r>
        <w:t>–</w:t>
      </w:r>
      <w:r w:rsidRPr="00F948C2">
        <w:rPr>
          <w:spacing w:val="1"/>
        </w:rPr>
        <w:t xml:space="preserve"> </w:t>
      </w:r>
      <w:r>
        <w:t>Pemalang</w:t>
      </w:r>
      <w:r w:rsidRPr="00F948C2">
        <w:rPr>
          <w:spacing w:val="1"/>
        </w:rPr>
        <w:t xml:space="preserve"> </w:t>
      </w:r>
      <w:r>
        <w:t>(Arifin, 2022), Bakauheni – Terbanggi Besar,</w:t>
      </w:r>
      <w:r w:rsidRPr="00F948C2">
        <w:rPr>
          <w:spacing w:val="-52"/>
        </w:rPr>
        <w:t xml:space="preserve"> </w:t>
      </w:r>
      <w:r>
        <w:t>Terbanggi</w:t>
      </w:r>
      <w:r w:rsidRPr="00F948C2">
        <w:rPr>
          <w:spacing w:val="1"/>
        </w:rPr>
        <w:t xml:space="preserve"> </w:t>
      </w:r>
      <w:r>
        <w:t>Besar</w:t>
      </w:r>
      <w:r w:rsidRPr="00F948C2">
        <w:rPr>
          <w:spacing w:val="1"/>
        </w:rPr>
        <w:t xml:space="preserve"> </w:t>
      </w:r>
      <w:r>
        <w:t>–</w:t>
      </w:r>
      <w:r w:rsidRPr="00F948C2">
        <w:rPr>
          <w:spacing w:val="1"/>
        </w:rPr>
        <w:t xml:space="preserve"> </w:t>
      </w:r>
      <w:r>
        <w:t>Pematang</w:t>
      </w:r>
      <w:r w:rsidRPr="00F948C2">
        <w:rPr>
          <w:spacing w:val="1"/>
        </w:rPr>
        <w:t xml:space="preserve"> </w:t>
      </w:r>
      <w:r>
        <w:t>Panggang</w:t>
      </w:r>
      <w:r w:rsidRPr="00F948C2">
        <w:rPr>
          <w:spacing w:val="1"/>
        </w:rPr>
        <w:t xml:space="preserve"> </w:t>
      </w:r>
      <w:r>
        <w:t>–</w:t>
      </w:r>
      <w:r w:rsidRPr="00F948C2">
        <w:rPr>
          <w:spacing w:val="1"/>
        </w:rPr>
        <w:t xml:space="preserve"> </w:t>
      </w:r>
      <w:r>
        <w:t>Kayu</w:t>
      </w:r>
      <w:r w:rsidRPr="00F948C2">
        <w:rPr>
          <w:spacing w:val="-1"/>
        </w:rPr>
        <w:t xml:space="preserve"> </w:t>
      </w:r>
      <w:r>
        <w:t>Agung</w:t>
      </w:r>
      <w:r w:rsidRPr="00F948C2">
        <w:rPr>
          <w:spacing w:val="-3"/>
        </w:rPr>
        <w:t xml:space="preserve"> </w:t>
      </w:r>
      <w:r>
        <w:t>(Nursatria, 2021).</w:t>
      </w:r>
    </w:p>
    <w:p w14:paraId="2023F41A" w14:textId="63CFE352" w:rsidR="003938C3" w:rsidRDefault="00B92CDF" w:rsidP="00F948C2">
      <w:pPr>
        <w:widowControl/>
        <w:autoSpaceDE/>
        <w:autoSpaceDN/>
        <w:ind w:firstLine="397"/>
        <w:jc w:val="both"/>
      </w:pPr>
      <w:r>
        <w:t>Selain</w:t>
      </w:r>
      <w:r>
        <w:rPr>
          <w:spacing w:val="1"/>
        </w:rPr>
        <w:t xml:space="preserve"> </w:t>
      </w:r>
      <w:r>
        <w:t>itu,</w:t>
      </w:r>
      <w:r>
        <w:rPr>
          <w:spacing w:val="1"/>
        </w:rPr>
        <w:t xml:space="preserve"> </w:t>
      </w:r>
      <w:r>
        <w:t>keluhan</w:t>
      </w:r>
      <w:r>
        <w:rPr>
          <w:spacing w:val="1"/>
        </w:rPr>
        <w:t xml:space="preserve"> </w:t>
      </w:r>
      <w:r>
        <w:t>masyarakat</w:t>
      </w:r>
      <w:r>
        <w:rPr>
          <w:spacing w:val="1"/>
        </w:rPr>
        <w:t xml:space="preserve"> </w:t>
      </w:r>
      <w:r>
        <w:t>terkait</w:t>
      </w:r>
      <w:r>
        <w:rPr>
          <w:spacing w:val="1"/>
        </w:rPr>
        <w:t xml:space="preserve"> </w:t>
      </w:r>
      <w:r>
        <w:t>derek liar dan pungutan liar kendaraan derek</w:t>
      </w:r>
      <w:r>
        <w:rPr>
          <w:spacing w:val="1"/>
        </w:rPr>
        <w:t xml:space="preserve"> </w:t>
      </w:r>
      <w:r>
        <w:t>juga ditemukan di jalan tol Jakarta – Bogor –</w:t>
      </w:r>
      <w:r>
        <w:rPr>
          <w:spacing w:val="1"/>
        </w:rPr>
        <w:t xml:space="preserve"> </w:t>
      </w:r>
      <w:r>
        <w:t>Ciawi</w:t>
      </w:r>
      <w:r>
        <w:rPr>
          <w:spacing w:val="10"/>
        </w:rPr>
        <w:t xml:space="preserve"> </w:t>
      </w:r>
      <w:r>
        <w:t>(Ikhsan,</w:t>
      </w:r>
      <w:r>
        <w:rPr>
          <w:spacing w:val="11"/>
        </w:rPr>
        <w:t xml:space="preserve"> </w:t>
      </w:r>
      <w:r>
        <w:t>2022)</w:t>
      </w:r>
      <w:r>
        <w:rPr>
          <w:spacing w:val="10"/>
        </w:rPr>
        <w:t xml:space="preserve"> </w:t>
      </w:r>
      <w:r>
        <w:t>dan</w:t>
      </w:r>
      <w:r>
        <w:rPr>
          <w:spacing w:val="8"/>
        </w:rPr>
        <w:t xml:space="preserve"> </w:t>
      </w:r>
      <w:r>
        <w:t>Cawang</w:t>
      </w:r>
      <w:r>
        <w:rPr>
          <w:spacing w:val="12"/>
        </w:rPr>
        <w:t xml:space="preserve"> </w:t>
      </w:r>
      <w:r>
        <w:t>–</w:t>
      </w:r>
      <w:r>
        <w:rPr>
          <w:spacing w:val="10"/>
        </w:rPr>
        <w:t xml:space="preserve"> </w:t>
      </w:r>
      <w:r>
        <w:t>Tomang</w:t>
      </w:r>
      <w:r w:rsidR="00F948C2">
        <w:t xml:space="preserve"> – </w:t>
      </w:r>
      <w:r>
        <w:t>Pluit</w:t>
      </w:r>
      <w:r w:rsidRPr="00F948C2">
        <w:rPr>
          <w:spacing w:val="1"/>
        </w:rPr>
        <w:t xml:space="preserve"> </w:t>
      </w:r>
      <w:r>
        <w:t>(Hamonangan,</w:t>
      </w:r>
      <w:r w:rsidRPr="00F948C2">
        <w:rPr>
          <w:spacing w:val="1"/>
        </w:rPr>
        <w:t xml:space="preserve"> </w:t>
      </w:r>
      <w:r>
        <w:t>2021).</w:t>
      </w:r>
      <w:r w:rsidRPr="00F948C2">
        <w:rPr>
          <w:spacing w:val="1"/>
        </w:rPr>
        <w:t xml:space="preserve"> </w:t>
      </w:r>
      <w:r>
        <w:t>Fenomena</w:t>
      </w:r>
      <w:r w:rsidRPr="00F948C2">
        <w:rPr>
          <w:spacing w:val="1"/>
        </w:rPr>
        <w:t xml:space="preserve"> </w:t>
      </w:r>
      <w:r>
        <w:t>tersebut menimbulkan pertanyaan bagaimana</w:t>
      </w:r>
      <w:r w:rsidRPr="00F948C2">
        <w:rPr>
          <w:spacing w:val="1"/>
        </w:rPr>
        <w:t xml:space="preserve"> </w:t>
      </w:r>
      <w:r>
        <w:t>pelayanan</w:t>
      </w:r>
      <w:r w:rsidRPr="00F948C2">
        <w:rPr>
          <w:spacing w:val="1"/>
        </w:rPr>
        <w:t xml:space="preserve"> </w:t>
      </w:r>
      <w:r>
        <w:t>operasi</w:t>
      </w:r>
      <w:r w:rsidRPr="00F948C2">
        <w:rPr>
          <w:spacing w:val="1"/>
        </w:rPr>
        <w:t xml:space="preserve"> </w:t>
      </w:r>
      <w:r>
        <w:t>dan</w:t>
      </w:r>
      <w:r w:rsidRPr="00F948C2">
        <w:rPr>
          <w:spacing w:val="1"/>
        </w:rPr>
        <w:t xml:space="preserve"> </w:t>
      </w:r>
      <w:r>
        <w:t>upaya</w:t>
      </w:r>
      <w:r w:rsidRPr="00F948C2">
        <w:rPr>
          <w:spacing w:val="1"/>
        </w:rPr>
        <w:t xml:space="preserve"> </w:t>
      </w:r>
      <w:r>
        <w:t>pemeliharaan</w:t>
      </w:r>
      <w:r w:rsidRPr="00F948C2">
        <w:rPr>
          <w:spacing w:val="-52"/>
        </w:rPr>
        <w:t xml:space="preserve"> </w:t>
      </w:r>
      <w:r>
        <w:t>yang dilakukan oleh BUJT dalam memenuhi</w:t>
      </w:r>
      <w:r w:rsidRPr="00F948C2">
        <w:rPr>
          <w:spacing w:val="1"/>
        </w:rPr>
        <w:t xml:space="preserve"> </w:t>
      </w:r>
      <w:r>
        <w:t>SPM</w:t>
      </w:r>
      <w:r w:rsidRPr="00F948C2">
        <w:rPr>
          <w:spacing w:val="1"/>
        </w:rPr>
        <w:t xml:space="preserve"> </w:t>
      </w:r>
      <w:r>
        <w:t>jalan</w:t>
      </w:r>
      <w:r w:rsidRPr="00F948C2">
        <w:rPr>
          <w:spacing w:val="1"/>
        </w:rPr>
        <w:t xml:space="preserve"> </w:t>
      </w:r>
      <w:r>
        <w:t>tol</w:t>
      </w:r>
      <w:r w:rsidRPr="00F948C2">
        <w:rPr>
          <w:spacing w:val="1"/>
        </w:rPr>
        <w:t xml:space="preserve"> </w:t>
      </w:r>
      <w:r>
        <w:t>selama</w:t>
      </w:r>
      <w:r w:rsidRPr="00F948C2">
        <w:rPr>
          <w:spacing w:val="1"/>
        </w:rPr>
        <w:t xml:space="preserve"> </w:t>
      </w:r>
      <w:r>
        <w:t>ini</w:t>
      </w:r>
      <w:r w:rsidRPr="00F948C2">
        <w:rPr>
          <w:spacing w:val="1"/>
        </w:rPr>
        <w:t xml:space="preserve"> </w:t>
      </w:r>
      <w:r>
        <w:t>dan</w:t>
      </w:r>
      <w:r w:rsidRPr="00F948C2">
        <w:rPr>
          <w:spacing w:val="1"/>
        </w:rPr>
        <w:t xml:space="preserve"> </w:t>
      </w:r>
      <w:r>
        <w:t>bagaimana</w:t>
      </w:r>
      <w:r w:rsidRPr="00F948C2">
        <w:rPr>
          <w:spacing w:val="1"/>
        </w:rPr>
        <w:t xml:space="preserve"> </w:t>
      </w:r>
      <w:r>
        <w:t>kepuasan pengguna jalan tol terhadap kondisi</w:t>
      </w:r>
      <w:r w:rsidRPr="00F948C2">
        <w:rPr>
          <w:spacing w:val="-52"/>
        </w:rPr>
        <w:t xml:space="preserve"> </w:t>
      </w:r>
      <w:r>
        <w:t>jalan</w:t>
      </w:r>
      <w:r w:rsidRPr="00F948C2">
        <w:rPr>
          <w:spacing w:val="-1"/>
        </w:rPr>
        <w:t xml:space="preserve"> </w:t>
      </w:r>
      <w:r>
        <w:t>tol</w:t>
      </w:r>
      <w:r w:rsidRPr="00F948C2">
        <w:rPr>
          <w:spacing w:val="-2"/>
        </w:rPr>
        <w:t xml:space="preserve"> </w:t>
      </w:r>
      <w:r>
        <w:t>saat</w:t>
      </w:r>
      <w:r w:rsidRPr="00F948C2">
        <w:rPr>
          <w:spacing w:val="1"/>
        </w:rPr>
        <w:t xml:space="preserve"> </w:t>
      </w:r>
      <w:r>
        <w:t>ini.</w:t>
      </w:r>
    </w:p>
    <w:p w14:paraId="1E584205" w14:textId="33FDCEBB" w:rsidR="003938C3" w:rsidRDefault="00B92CDF" w:rsidP="00F948C2">
      <w:pPr>
        <w:widowControl/>
        <w:autoSpaceDE/>
        <w:autoSpaceDN/>
        <w:ind w:firstLine="397"/>
        <w:jc w:val="both"/>
      </w:pPr>
      <w:r>
        <w:t>Kualitas pelayanan berkaitan erat dengan</w:t>
      </w:r>
      <w:r>
        <w:rPr>
          <w:spacing w:val="-52"/>
        </w:rPr>
        <w:t xml:space="preserve"> </w:t>
      </w:r>
      <w:r>
        <w:t>kepuasan</w:t>
      </w:r>
      <w:r>
        <w:rPr>
          <w:spacing w:val="1"/>
        </w:rPr>
        <w:t xml:space="preserve"> </w:t>
      </w:r>
      <w:r>
        <w:t>pengguna,</w:t>
      </w:r>
      <w:r>
        <w:rPr>
          <w:spacing w:val="1"/>
        </w:rPr>
        <w:t xml:space="preserve"> </w:t>
      </w:r>
      <w:r>
        <w:t>pengguna</w:t>
      </w:r>
      <w:r>
        <w:rPr>
          <w:spacing w:val="1"/>
        </w:rPr>
        <w:t xml:space="preserve"> </w:t>
      </w:r>
      <w:r w:rsidR="00E61F0D">
        <w:t xml:space="preserve">jalan tol ingin mendapatkan pelayanan yang cepat, tanggap, tepat, sopan </w:t>
      </w:r>
      <w:r w:rsidR="00E61F0D" w:rsidRPr="00F948C2">
        <w:rPr>
          <w:szCs w:val="20"/>
        </w:rPr>
        <w:t>dan</w:t>
      </w:r>
      <w:r w:rsidR="00E61F0D">
        <w:t xml:space="preserve"> </w:t>
      </w:r>
      <w:r>
        <w:t>ramah</w:t>
      </w:r>
      <w:r w:rsidR="00E61F0D">
        <w:rPr>
          <w:spacing w:val="1"/>
        </w:rPr>
        <w:t xml:space="preserve"> </w:t>
      </w:r>
      <w:r>
        <w:t>(Tjiptono,</w:t>
      </w:r>
      <w:r>
        <w:rPr>
          <w:spacing w:val="1"/>
        </w:rPr>
        <w:t xml:space="preserve"> </w:t>
      </w:r>
      <w:r>
        <w:t>2001</w:t>
      </w:r>
      <w:r>
        <w:rPr>
          <w:spacing w:val="1"/>
        </w:rPr>
        <w:t xml:space="preserve"> </w:t>
      </w:r>
      <w:r>
        <w:t>dalam</w:t>
      </w:r>
      <w:r>
        <w:rPr>
          <w:spacing w:val="1"/>
        </w:rPr>
        <w:t xml:space="preserve"> </w:t>
      </w:r>
      <w:r>
        <w:t>Rahman,</w:t>
      </w:r>
      <w:r>
        <w:rPr>
          <w:spacing w:val="1"/>
        </w:rPr>
        <w:t xml:space="preserve"> </w:t>
      </w:r>
      <w:r>
        <w:t>2013).</w:t>
      </w:r>
      <w:r>
        <w:rPr>
          <w:spacing w:val="-52"/>
        </w:rPr>
        <w:t xml:space="preserve"> </w:t>
      </w:r>
      <w:r>
        <w:t>Pelayanan</w:t>
      </w:r>
      <w:r>
        <w:rPr>
          <w:spacing w:val="1"/>
        </w:rPr>
        <w:t xml:space="preserve"> </w:t>
      </w:r>
      <w:r>
        <w:t>yang</w:t>
      </w:r>
      <w:r>
        <w:rPr>
          <w:spacing w:val="1"/>
        </w:rPr>
        <w:t xml:space="preserve"> </w:t>
      </w:r>
      <w:r>
        <w:t>baik</w:t>
      </w:r>
      <w:r>
        <w:rPr>
          <w:spacing w:val="1"/>
        </w:rPr>
        <w:t xml:space="preserve"> </w:t>
      </w:r>
      <w:r>
        <w:t>akan</w:t>
      </w:r>
      <w:r>
        <w:rPr>
          <w:spacing w:val="1"/>
        </w:rPr>
        <w:t xml:space="preserve"> </w:t>
      </w:r>
      <w:r>
        <w:t>memunculkan</w:t>
      </w:r>
      <w:r>
        <w:rPr>
          <w:spacing w:val="-52"/>
        </w:rPr>
        <w:t xml:space="preserve"> </w:t>
      </w:r>
      <w:r>
        <w:t>kepuasan</w:t>
      </w:r>
      <w:r>
        <w:rPr>
          <w:spacing w:val="1"/>
        </w:rPr>
        <w:t xml:space="preserve"> </w:t>
      </w:r>
      <w:r>
        <w:t>tersendiri</w:t>
      </w:r>
      <w:r>
        <w:rPr>
          <w:spacing w:val="1"/>
        </w:rPr>
        <w:t xml:space="preserve"> </w:t>
      </w:r>
      <w:r>
        <w:t>yang</w:t>
      </w:r>
      <w:r>
        <w:rPr>
          <w:spacing w:val="1"/>
        </w:rPr>
        <w:t xml:space="preserve"> </w:t>
      </w:r>
      <w:r>
        <w:t>dirasakan</w:t>
      </w:r>
      <w:r>
        <w:rPr>
          <w:spacing w:val="1"/>
        </w:rPr>
        <w:t xml:space="preserve"> </w:t>
      </w:r>
      <w:r>
        <w:t>oleh</w:t>
      </w:r>
      <w:r>
        <w:rPr>
          <w:spacing w:val="1"/>
        </w:rPr>
        <w:t xml:space="preserve"> </w:t>
      </w:r>
      <w:r>
        <w:t>konsumen,</w:t>
      </w:r>
      <w:r>
        <w:rPr>
          <w:spacing w:val="1"/>
        </w:rPr>
        <w:t xml:space="preserve"> </w:t>
      </w:r>
      <w:r>
        <w:t>sehingga</w:t>
      </w:r>
      <w:r>
        <w:rPr>
          <w:spacing w:val="1"/>
        </w:rPr>
        <w:t xml:space="preserve"> </w:t>
      </w:r>
      <w:r>
        <w:t>akan</w:t>
      </w:r>
      <w:r>
        <w:rPr>
          <w:spacing w:val="1"/>
        </w:rPr>
        <w:t xml:space="preserve"> </w:t>
      </w:r>
      <w:r>
        <w:t>muncul</w:t>
      </w:r>
      <w:r>
        <w:rPr>
          <w:spacing w:val="1"/>
        </w:rPr>
        <w:t xml:space="preserve"> </w:t>
      </w:r>
      <w:r>
        <w:t>loyalitas</w:t>
      </w:r>
      <w:r>
        <w:rPr>
          <w:spacing w:val="-52"/>
        </w:rPr>
        <w:t xml:space="preserve"> </w:t>
      </w:r>
      <w:r>
        <w:t>konsumen dimana seseorang konsumen akan</w:t>
      </w:r>
      <w:r>
        <w:rPr>
          <w:spacing w:val="1"/>
        </w:rPr>
        <w:t xml:space="preserve"> </w:t>
      </w:r>
      <w:r>
        <w:t>kembali menggunakan pelayanan yang dirasa</w:t>
      </w:r>
      <w:r>
        <w:rPr>
          <w:spacing w:val="-52"/>
        </w:rPr>
        <w:t xml:space="preserve"> </w:t>
      </w:r>
      <w:r>
        <w:t>membawa</w:t>
      </w:r>
      <w:r>
        <w:rPr>
          <w:spacing w:val="-3"/>
        </w:rPr>
        <w:t xml:space="preserve"> </w:t>
      </w:r>
      <w:r>
        <w:t>kepuasan.</w:t>
      </w:r>
    </w:p>
    <w:p w14:paraId="3AE9729D" w14:textId="7BCCB892" w:rsidR="003938C3" w:rsidRDefault="00B92CDF" w:rsidP="00F948C2">
      <w:pPr>
        <w:widowControl/>
        <w:autoSpaceDE/>
        <w:autoSpaceDN/>
        <w:ind w:firstLine="397"/>
        <w:jc w:val="both"/>
      </w:pPr>
      <w:r>
        <w:t>Sama</w:t>
      </w:r>
      <w:r>
        <w:rPr>
          <w:spacing w:val="1"/>
        </w:rPr>
        <w:t xml:space="preserve"> </w:t>
      </w:r>
      <w:r>
        <w:t>halnya</w:t>
      </w:r>
      <w:r>
        <w:rPr>
          <w:spacing w:val="1"/>
        </w:rPr>
        <w:t xml:space="preserve"> </w:t>
      </w:r>
      <w:r>
        <w:t>dengan</w:t>
      </w:r>
      <w:r>
        <w:rPr>
          <w:spacing w:val="1"/>
        </w:rPr>
        <w:t xml:space="preserve"> </w:t>
      </w:r>
      <w:r>
        <w:t>jalan</w:t>
      </w:r>
      <w:r>
        <w:rPr>
          <w:spacing w:val="1"/>
        </w:rPr>
        <w:t xml:space="preserve"> </w:t>
      </w:r>
      <w:r>
        <w:t>tol,</w:t>
      </w:r>
      <w:r>
        <w:rPr>
          <w:spacing w:val="1"/>
        </w:rPr>
        <w:t xml:space="preserve"> </w:t>
      </w:r>
      <w:r>
        <w:t>jika</w:t>
      </w:r>
      <w:r>
        <w:rPr>
          <w:spacing w:val="1"/>
        </w:rPr>
        <w:t xml:space="preserve"> </w:t>
      </w:r>
      <w:r>
        <w:t>pengguna</w:t>
      </w:r>
      <w:r>
        <w:rPr>
          <w:spacing w:val="1"/>
        </w:rPr>
        <w:t xml:space="preserve"> </w:t>
      </w:r>
      <w:r>
        <w:t>jalan</w:t>
      </w:r>
      <w:r>
        <w:rPr>
          <w:spacing w:val="1"/>
        </w:rPr>
        <w:t xml:space="preserve"> </w:t>
      </w:r>
      <w:r>
        <w:t>tol</w:t>
      </w:r>
      <w:r>
        <w:rPr>
          <w:spacing w:val="1"/>
        </w:rPr>
        <w:t xml:space="preserve"> </w:t>
      </w:r>
      <w:r w:rsidRPr="009B54AA">
        <w:t>merasa</w:t>
      </w:r>
      <w:r w:rsidRPr="009B54AA">
        <w:rPr>
          <w:spacing w:val="1"/>
        </w:rPr>
        <w:t xml:space="preserve"> </w:t>
      </w:r>
      <w:r w:rsidRPr="009B54AA">
        <w:t>puas</w:t>
      </w:r>
      <w:r w:rsidRPr="009B54AA">
        <w:rPr>
          <w:spacing w:val="1"/>
        </w:rPr>
        <w:t xml:space="preserve"> </w:t>
      </w:r>
      <w:r w:rsidRPr="009B54AA">
        <w:t>dengan</w:t>
      </w:r>
      <w:r w:rsidRPr="009B54AA">
        <w:rPr>
          <w:spacing w:val="-52"/>
        </w:rPr>
        <w:t xml:space="preserve"> </w:t>
      </w:r>
      <w:r w:rsidRPr="009B54AA">
        <w:t>pelayanan</w:t>
      </w:r>
      <w:r w:rsidRPr="009B54AA">
        <w:rPr>
          <w:spacing w:val="1"/>
        </w:rPr>
        <w:t xml:space="preserve"> </w:t>
      </w:r>
      <w:r w:rsidRPr="00F948C2">
        <w:rPr>
          <w:szCs w:val="20"/>
        </w:rPr>
        <w:t>diberikan</w:t>
      </w:r>
      <w:r w:rsidRPr="009B54AA">
        <w:rPr>
          <w:spacing w:val="1"/>
        </w:rPr>
        <w:t xml:space="preserve"> </w:t>
      </w:r>
      <w:r w:rsidR="009B54AA" w:rsidRPr="009B54AA">
        <w:t>maka</w:t>
      </w:r>
      <w:r w:rsidRPr="009B54AA">
        <w:rPr>
          <w:spacing w:val="1"/>
        </w:rPr>
        <w:t xml:space="preserve"> </w:t>
      </w:r>
      <w:r w:rsidRPr="009B54AA">
        <w:t>akan</w:t>
      </w:r>
      <w:r w:rsidRPr="009B54AA">
        <w:rPr>
          <w:spacing w:val="-52"/>
        </w:rPr>
        <w:t xml:space="preserve"> </w:t>
      </w:r>
      <w:r w:rsidR="009B54AA" w:rsidRPr="009B54AA">
        <w:rPr>
          <w:spacing w:val="-52"/>
        </w:rPr>
        <w:t xml:space="preserve">      </w:t>
      </w:r>
      <w:r w:rsidRPr="009B54AA">
        <w:t xml:space="preserve">menimbulkan </w:t>
      </w:r>
      <w:r w:rsidR="009B54AA" w:rsidRPr="009B54AA">
        <w:t xml:space="preserve">kepuasan </w:t>
      </w:r>
      <w:r w:rsidRPr="009B54AA">
        <w:t>positif</w:t>
      </w:r>
      <w:r w:rsidRPr="009B54AA">
        <w:rPr>
          <w:spacing w:val="-52"/>
        </w:rPr>
        <w:t xml:space="preserve"> </w:t>
      </w:r>
      <w:r w:rsidR="009B54AA" w:rsidRPr="009B54AA">
        <w:rPr>
          <w:spacing w:val="-52"/>
        </w:rPr>
        <w:t xml:space="preserve">             </w:t>
      </w:r>
      <w:r w:rsidRPr="009B54AA">
        <w:t xml:space="preserve">yang </w:t>
      </w:r>
      <w:r w:rsidR="009B54AA" w:rsidRPr="009B54AA">
        <w:t>dimana</w:t>
      </w:r>
      <w:r w:rsidRPr="009B54AA">
        <w:t xml:space="preserve"> akan berdampak terhadap BUJT yang memberikan kepuasan</w:t>
      </w:r>
      <w:r w:rsidRPr="009B54AA">
        <w:rPr>
          <w:spacing w:val="1"/>
        </w:rPr>
        <w:t xml:space="preserve"> </w:t>
      </w:r>
      <w:r w:rsidRPr="009B54AA">
        <w:t>tersebut.</w:t>
      </w:r>
    </w:p>
    <w:p w14:paraId="28DEBEBD" w14:textId="019C6B69" w:rsidR="003938C3" w:rsidRDefault="00B92CDF" w:rsidP="00F948C2">
      <w:pPr>
        <w:widowControl/>
        <w:autoSpaceDE/>
        <w:autoSpaceDN/>
        <w:ind w:firstLine="397"/>
        <w:jc w:val="both"/>
      </w:pPr>
      <w:r>
        <w:t>Mengingat</w:t>
      </w:r>
      <w:r>
        <w:rPr>
          <w:spacing w:val="1"/>
        </w:rPr>
        <w:t xml:space="preserve"> </w:t>
      </w:r>
      <w:r>
        <w:t>kondisi-kondisi</w:t>
      </w:r>
      <w:r>
        <w:rPr>
          <w:spacing w:val="1"/>
        </w:rPr>
        <w:t xml:space="preserve"> </w:t>
      </w:r>
      <w:r>
        <w:t>di</w:t>
      </w:r>
      <w:r>
        <w:rPr>
          <w:spacing w:val="1"/>
        </w:rPr>
        <w:t xml:space="preserve"> </w:t>
      </w:r>
      <w:r>
        <w:t>atas</w:t>
      </w:r>
      <w:r>
        <w:rPr>
          <w:spacing w:val="1"/>
        </w:rPr>
        <w:t xml:space="preserve"> </w:t>
      </w:r>
      <w:r>
        <w:t>dan</w:t>
      </w:r>
      <w:r>
        <w:rPr>
          <w:spacing w:val="1"/>
        </w:rPr>
        <w:t xml:space="preserve"> </w:t>
      </w:r>
      <w:r>
        <w:t>pentingnya SPM Jalan Tol untuk menjamin</w:t>
      </w:r>
      <w:r>
        <w:rPr>
          <w:spacing w:val="1"/>
        </w:rPr>
        <w:t xml:space="preserve"> </w:t>
      </w:r>
      <w:r>
        <w:t>tercapainya</w:t>
      </w:r>
      <w:r>
        <w:rPr>
          <w:spacing w:val="1"/>
        </w:rPr>
        <w:t xml:space="preserve"> </w:t>
      </w:r>
      <w:r>
        <w:t>kenyamanan,</w:t>
      </w:r>
      <w:r>
        <w:rPr>
          <w:spacing w:val="1"/>
        </w:rPr>
        <w:t xml:space="preserve"> </w:t>
      </w:r>
      <w:r>
        <w:t>kelancaran</w:t>
      </w:r>
      <w:r>
        <w:rPr>
          <w:spacing w:val="1"/>
        </w:rPr>
        <w:t xml:space="preserve"> </w:t>
      </w:r>
      <w:r>
        <w:t>dan</w:t>
      </w:r>
      <w:r>
        <w:rPr>
          <w:spacing w:val="1"/>
        </w:rPr>
        <w:t xml:space="preserve"> </w:t>
      </w:r>
      <w:r>
        <w:t>keselamatan lalu lintas bagi pengguna jalan</w:t>
      </w:r>
      <w:r>
        <w:rPr>
          <w:spacing w:val="1"/>
        </w:rPr>
        <w:t xml:space="preserve"> </w:t>
      </w:r>
      <w:r>
        <w:t>tol,</w:t>
      </w:r>
      <w:r>
        <w:rPr>
          <w:spacing w:val="1"/>
        </w:rPr>
        <w:t xml:space="preserve"> </w:t>
      </w:r>
      <w:r>
        <w:t>perlu</w:t>
      </w:r>
      <w:r>
        <w:rPr>
          <w:spacing w:val="1"/>
        </w:rPr>
        <w:t xml:space="preserve"> </w:t>
      </w:r>
      <w:r>
        <w:t>dilakukan</w:t>
      </w:r>
      <w:r>
        <w:rPr>
          <w:spacing w:val="1"/>
        </w:rPr>
        <w:t xml:space="preserve"> </w:t>
      </w:r>
      <w:r>
        <w:t>penelitian</w:t>
      </w:r>
      <w:r>
        <w:rPr>
          <w:spacing w:val="1"/>
        </w:rPr>
        <w:t xml:space="preserve"> </w:t>
      </w:r>
      <w:r>
        <w:t>kepuasan</w:t>
      </w:r>
      <w:r>
        <w:rPr>
          <w:spacing w:val="1"/>
        </w:rPr>
        <w:t xml:space="preserve"> </w:t>
      </w:r>
      <w:r>
        <w:t>pengguna</w:t>
      </w:r>
      <w:r>
        <w:rPr>
          <w:spacing w:val="1"/>
        </w:rPr>
        <w:t xml:space="preserve"> </w:t>
      </w:r>
      <w:r>
        <w:t>jalan</w:t>
      </w:r>
      <w:r>
        <w:rPr>
          <w:spacing w:val="1"/>
        </w:rPr>
        <w:t xml:space="preserve"> </w:t>
      </w:r>
      <w:r>
        <w:t>tol</w:t>
      </w:r>
      <w:r>
        <w:rPr>
          <w:spacing w:val="1"/>
        </w:rPr>
        <w:t xml:space="preserve"> </w:t>
      </w:r>
      <w:r w:rsidRPr="00F948C2">
        <w:rPr>
          <w:szCs w:val="20"/>
        </w:rPr>
        <w:t>terhadap</w:t>
      </w:r>
      <w:r>
        <w:rPr>
          <w:spacing w:val="1"/>
        </w:rPr>
        <w:t xml:space="preserve"> </w:t>
      </w:r>
      <w:r>
        <w:t>pemenuhan</w:t>
      </w:r>
      <w:r>
        <w:rPr>
          <w:spacing w:val="1"/>
        </w:rPr>
        <w:t xml:space="preserve"> </w:t>
      </w:r>
      <w:r>
        <w:t>Standar</w:t>
      </w:r>
      <w:r>
        <w:rPr>
          <w:spacing w:val="1"/>
        </w:rPr>
        <w:t xml:space="preserve"> </w:t>
      </w:r>
      <w:r>
        <w:t>Pelayanan</w:t>
      </w:r>
      <w:r>
        <w:rPr>
          <w:spacing w:val="1"/>
        </w:rPr>
        <w:t xml:space="preserve"> </w:t>
      </w:r>
      <w:r>
        <w:t>Minimal</w:t>
      </w:r>
      <w:r>
        <w:rPr>
          <w:spacing w:val="56"/>
        </w:rPr>
        <w:t xml:space="preserve"> </w:t>
      </w:r>
      <w:r>
        <w:t>(SPM).</w:t>
      </w:r>
      <w:r>
        <w:rPr>
          <w:spacing w:val="1"/>
        </w:rPr>
        <w:t xml:space="preserve"> </w:t>
      </w:r>
      <w:r>
        <w:t>Penelitian</w:t>
      </w:r>
      <w:r w:rsidR="00F709DB">
        <w:t xml:space="preserve"> </w:t>
      </w:r>
      <w:r>
        <w:t>dilakukan pada 14 ruas jalan tol</w:t>
      </w:r>
      <w:r>
        <w:rPr>
          <w:spacing w:val="-52"/>
        </w:rPr>
        <w:t xml:space="preserve"> </w:t>
      </w:r>
      <w:r>
        <w:t>di</w:t>
      </w:r>
      <w:r>
        <w:rPr>
          <w:spacing w:val="1"/>
        </w:rPr>
        <w:t xml:space="preserve"> </w:t>
      </w:r>
      <w:r>
        <w:t>wilayah</w:t>
      </w:r>
      <w:r>
        <w:rPr>
          <w:spacing w:val="1"/>
        </w:rPr>
        <w:t xml:space="preserve"> </w:t>
      </w:r>
      <w:r>
        <w:t>Jabodetabek</w:t>
      </w:r>
      <w:r>
        <w:rPr>
          <w:spacing w:val="56"/>
        </w:rPr>
        <w:t xml:space="preserve"> </w:t>
      </w:r>
      <w:r>
        <w:t>dengan</w:t>
      </w:r>
      <w:r>
        <w:rPr>
          <w:spacing w:val="1"/>
        </w:rPr>
        <w:t xml:space="preserve"> </w:t>
      </w:r>
      <w:r>
        <w:t>mengandalkan</w:t>
      </w:r>
      <w:r>
        <w:rPr>
          <w:spacing w:val="1"/>
        </w:rPr>
        <w:t xml:space="preserve"> </w:t>
      </w:r>
      <w:r>
        <w:t>data</w:t>
      </w:r>
      <w:r>
        <w:rPr>
          <w:spacing w:val="1"/>
        </w:rPr>
        <w:t xml:space="preserve"> </w:t>
      </w:r>
      <w:r>
        <w:t>primer</w:t>
      </w:r>
      <w:r>
        <w:rPr>
          <w:spacing w:val="1"/>
        </w:rPr>
        <w:t xml:space="preserve"> </w:t>
      </w:r>
      <w:r>
        <w:t>berupa</w:t>
      </w:r>
      <w:r>
        <w:rPr>
          <w:spacing w:val="1"/>
        </w:rPr>
        <w:t xml:space="preserve"> </w:t>
      </w:r>
      <w:r>
        <w:t>hasil</w:t>
      </w:r>
      <w:r>
        <w:rPr>
          <w:spacing w:val="1"/>
        </w:rPr>
        <w:t xml:space="preserve"> </w:t>
      </w:r>
      <w:r>
        <w:t>kuesioner</w:t>
      </w:r>
      <w:r>
        <w:rPr>
          <w:spacing w:val="1"/>
        </w:rPr>
        <w:t xml:space="preserve"> </w:t>
      </w:r>
      <w:r>
        <w:t>oleh</w:t>
      </w:r>
      <w:r>
        <w:rPr>
          <w:spacing w:val="1"/>
        </w:rPr>
        <w:t xml:space="preserve"> </w:t>
      </w:r>
      <w:r>
        <w:t>pengguna</w:t>
      </w:r>
      <w:r>
        <w:rPr>
          <w:spacing w:val="1"/>
        </w:rPr>
        <w:t xml:space="preserve"> </w:t>
      </w:r>
      <w:r>
        <w:t>jalan</w:t>
      </w:r>
      <w:r>
        <w:rPr>
          <w:spacing w:val="1"/>
        </w:rPr>
        <w:t xml:space="preserve"> </w:t>
      </w:r>
      <w:r>
        <w:t>tol</w:t>
      </w:r>
      <w:r>
        <w:rPr>
          <w:spacing w:val="1"/>
        </w:rPr>
        <w:t xml:space="preserve"> </w:t>
      </w:r>
      <w:r>
        <w:t>yang</w:t>
      </w:r>
      <w:r>
        <w:rPr>
          <w:spacing w:val="-52"/>
        </w:rPr>
        <w:t xml:space="preserve"> </w:t>
      </w:r>
      <w:r>
        <w:t>dilakukan</w:t>
      </w:r>
      <w:r>
        <w:rPr>
          <w:spacing w:val="-3"/>
        </w:rPr>
        <w:t xml:space="preserve"> </w:t>
      </w:r>
      <w:r>
        <w:t>pada tahun</w:t>
      </w:r>
      <w:r>
        <w:rPr>
          <w:spacing w:val="1"/>
        </w:rPr>
        <w:t xml:space="preserve"> </w:t>
      </w:r>
      <w:r>
        <w:t>2022.</w:t>
      </w:r>
    </w:p>
    <w:p w14:paraId="04481A00" w14:textId="77777777" w:rsidR="003938C3" w:rsidRDefault="003938C3">
      <w:pPr>
        <w:pStyle w:val="BodyText"/>
        <w:spacing w:before="2"/>
      </w:pPr>
    </w:p>
    <w:p w14:paraId="5D1A3476" w14:textId="77777777" w:rsidR="003938C3" w:rsidRDefault="00B92CDF" w:rsidP="00F948C2">
      <w:pPr>
        <w:pStyle w:val="Heading1"/>
        <w:spacing w:after="120"/>
        <w:ind w:left="0"/>
      </w:pPr>
      <w:r>
        <w:t>METODE</w:t>
      </w:r>
      <w:r>
        <w:rPr>
          <w:spacing w:val="-4"/>
        </w:rPr>
        <w:t xml:space="preserve"> </w:t>
      </w:r>
      <w:r>
        <w:t>PENELITIAN</w:t>
      </w:r>
    </w:p>
    <w:p w14:paraId="3C0FC5CC" w14:textId="770D6A1C" w:rsidR="003938C3" w:rsidRDefault="00B92CDF" w:rsidP="00F948C2">
      <w:pPr>
        <w:widowControl/>
        <w:autoSpaceDE/>
        <w:autoSpaceDN/>
        <w:ind w:firstLine="397"/>
        <w:jc w:val="both"/>
      </w:pPr>
      <w:r>
        <w:t>Jenis</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rsidRPr="00F948C2">
        <w:rPr>
          <w:szCs w:val="20"/>
        </w:rPr>
        <w:t>adalah</w:t>
      </w:r>
      <w:r>
        <w:rPr>
          <w:spacing w:val="1"/>
        </w:rPr>
        <w:t xml:space="preserve"> </w:t>
      </w:r>
      <w:r>
        <w:t>dengan</w:t>
      </w:r>
      <w:r>
        <w:rPr>
          <w:spacing w:val="1"/>
        </w:rPr>
        <w:t xml:space="preserve"> </w:t>
      </w:r>
      <w:r>
        <w:t>teknik</w:t>
      </w:r>
      <w:r>
        <w:rPr>
          <w:spacing w:val="1"/>
        </w:rPr>
        <w:t xml:space="preserve"> </w:t>
      </w:r>
      <w:r>
        <w:t>kuantitatif.</w:t>
      </w:r>
      <w:r>
        <w:rPr>
          <w:spacing w:val="1"/>
        </w:rPr>
        <w:t xml:space="preserve"> </w:t>
      </w:r>
      <w:r>
        <w:t>Populasi</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589</w:t>
      </w:r>
      <w:r>
        <w:rPr>
          <w:spacing w:val="1"/>
        </w:rPr>
        <w:t xml:space="preserve"> </w:t>
      </w:r>
      <w:r>
        <w:t>responden</w:t>
      </w:r>
      <w:r>
        <w:rPr>
          <w:spacing w:val="-52"/>
        </w:rPr>
        <w:t xml:space="preserve"> </w:t>
      </w:r>
      <w:r>
        <w:t>pengguna</w:t>
      </w:r>
      <w:r>
        <w:rPr>
          <w:spacing w:val="47"/>
        </w:rPr>
        <w:t xml:space="preserve"> </w:t>
      </w:r>
      <w:r>
        <w:t>jalan</w:t>
      </w:r>
      <w:r>
        <w:rPr>
          <w:spacing w:val="44"/>
        </w:rPr>
        <w:t xml:space="preserve"> </w:t>
      </w:r>
      <w:r>
        <w:t>tol</w:t>
      </w:r>
      <w:r>
        <w:rPr>
          <w:spacing w:val="48"/>
        </w:rPr>
        <w:t xml:space="preserve"> </w:t>
      </w:r>
      <w:r>
        <w:t>di</w:t>
      </w:r>
      <w:r>
        <w:rPr>
          <w:spacing w:val="47"/>
        </w:rPr>
        <w:t xml:space="preserve"> </w:t>
      </w:r>
      <w:r>
        <w:t>wilayah</w:t>
      </w:r>
      <w:r>
        <w:rPr>
          <w:spacing w:val="46"/>
        </w:rPr>
        <w:t xml:space="preserve"> </w:t>
      </w:r>
      <w:r>
        <w:t>Jabodetabek,</w:t>
      </w:r>
      <w:r w:rsidR="00F948C2">
        <w:t xml:space="preserve"> </w:t>
      </w:r>
      <w:r>
        <w:t>hanya 312 responden yang berdomisili di wilayah</w:t>
      </w:r>
      <w:r>
        <w:rPr>
          <w:spacing w:val="1"/>
        </w:rPr>
        <w:t xml:space="preserve"> </w:t>
      </w:r>
      <w:r>
        <w:t>Jabodetabek.</w:t>
      </w:r>
    </w:p>
    <w:p w14:paraId="4423EF89" w14:textId="52958646" w:rsidR="003938C3" w:rsidRDefault="00E61F0D" w:rsidP="00F948C2">
      <w:pPr>
        <w:widowControl/>
        <w:autoSpaceDE/>
        <w:autoSpaceDN/>
        <w:ind w:firstLine="397"/>
        <w:jc w:val="both"/>
      </w:pPr>
      <w:r>
        <w:t>S</w:t>
      </w:r>
      <w:r w:rsidR="00B92CDF">
        <w:t>umber data primer dalam penelitian</w:t>
      </w:r>
      <w:r w:rsidR="00B92CDF">
        <w:rPr>
          <w:spacing w:val="1"/>
        </w:rPr>
        <w:t xml:space="preserve"> </w:t>
      </w:r>
      <w:r w:rsidR="00B92CDF">
        <w:t>ini adalah ruas jalan tol operasional di Indonesia</w:t>
      </w:r>
      <w:r w:rsidR="00B92CDF">
        <w:rPr>
          <w:spacing w:val="1"/>
        </w:rPr>
        <w:t xml:space="preserve"> </w:t>
      </w:r>
      <w:r w:rsidR="00B92CDF">
        <w:t>yang datanya diperoleh melalui melalui wawancara</w:t>
      </w:r>
      <w:r w:rsidR="00B92CDF">
        <w:rPr>
          <w:spacing w:val="1"/>
        </w:rPr>
        <w:t xml:space="preserve"> </w:t>
      </w:r>
      <w:r w:rsidR="00B92CDF">
        <w:t>dan</w:t>
      </w:r>
      <w:r w:rsidR="00B92CDF">
        <w:rPr>
          <w:spacing w:val="1"/>
        </w:rPr>
        <w:t xml:space="preserve"> </w:t>
      </w:r>
      <w:r w:rsidR="00B92CDF">
        <w:t>kuesioner</w:t>
      </w:r>
      <w:r w:rsidR="00B92CDF">
        <w:rPr>
          <w:spacing w:val="1"/>
        </w:rPr>
        <w:t xml:space="preserve"> </w:t>
      </w:r>
      <w:r w:rsidR="00B92CDF">
        <w:t>kepuasan</w:t>
      </w:r>
      <w:r w:rsidR="00B92CDF">
        <w:rPr>
          <w:spacing w:val="1"/>
        </w:rPr>
        <w:t xml:space="preserve"> </w:t>
      </w:r>
      <w:r w:rsidR="00B92CDF">
        <w:t>pengguna</w:t>
      </w:r>
      <w:r w:rsidR="00B92CDF">
        <w:rPr>
          <w:spacing w:val="1"/>
        </w:rPr>
        <w:t xml:space="preserve"> </w:t>
      </w:r>
      <w:r w:rsidR="00B92CDF">
        <w:t>jalan</w:t>
      </w:r>
      <w:r w:rsidR="00B92CDF">
        <w:rPr>
          <w:spacing w:val="1"/>
        </w:rPr>
        <w:t xml:space="preserve"> </w:t>
      </w:r>
      <w:r w:rsidR="00B92CDF">
        <w:t>tol</w:t>
      </w:r>
      <w:r w:rsidR="00B92CDF">
        <w:rPr>
          <w:spacing w:val="1"/>
        </w:rPr>
        <w:t xml:space="preserve"> </w:t>
      </w:r>
      <w:r w:rsidR="00B92CDF">
        <w:t>di</w:t>
      </w:r>
      <w:r w:rsidR="00B92CDF">
        <w:rPr>
          <w:spacing w:val="1"/>
        </w:rPr>
        <w:t xml:space="preserve"> </w:t>
      </w:r>
      <w:r w:rsidR="00B92CDF">
        <w:t>wilayah</w:t>
      </w:r>
      <w:r w:rsidR="00B92CDF">
        <w:rPr>
          <w:spacing w:val="-1"/>
        </w:rPr>
        <w:t xml:space="preserve"> </w:t>
      </w:r>
      <w:r w:rsidR="00B92CDF" w:rsidRPr="00F948C2">
        <w:rPr>
          <w:szCs w:val="20"/>
        </w:rPr>
        <w:t>Jabodetabek</w:t>
      </w:r>
      <w:r w:rsidR="00B92CDF">
        <w:t>.</w:t>
      </w:r>
    </w:p>
    <w:p w14:paraId="4D4CFFA6" w14:textId="77777777" w:rsidR="00F948C2" w:rsidRDefault="00F948C2">
      <w:pPr>
        <w:pStyle w:val="BodyText"/>
        <w:spacing w:before="1"/>
        <w:ind w:left="102" w:right="688" w:firstLine="396"/>
        <w:jc w:val="both"/>
      </w:pPr>
    </w:p>
    <w:p w14:paraId="31A93F1A" w14:textId="77777777" w:rsidR="003938C3" w:rsidRDefault="00B92CDF" w:rsidP="00F948C2">
      <w:pPr>
        <w:pStyle w:val="Heading1"/>
        <w:spacing w:after="120"/>
        <w:ind w:left="0"/>
      </w:pPr>
      <w:r>
        <w:t>HASIL</w:t>
      </w:r>
      <w:r>
        <w:rPr>
          <w:spacing w:val="-3"/>
        </w:rPr>
        <w:t xml:space="preserve"> </w:t>
      </w:r>
      <w:r>
        <w:t>DAN</w:t>
      </w:r>
      <w:r>
        <w:rPr>
          <w:spacing w:val="-3"/>
        </w:rPr>
        <w:t xml:space="preserve"> </w:t>
      </w:r>
      <w:r>
        <w:t>PEMBAHASAN</w:t>
      </w:r>
    </w:p>
    <w:p w14:paraId="44E6843D" w14:textId="77777777" w:rsidR="003938C3" w:rsidRDefault="00B92CDF" w:rsidP="00F948C2">
      <w:pPr>
        <w:jc w:val="both"/>
        <w:rPr>
          <w:b/>
        </w:rPr>
      </w:pPr>
      <w:r>
        <w:rPr>
          <w:b/>
        </w:rPr>
        <w:t>Profil</w:t>
      </w:r>
      <w:r>
        <w:rPr>
          <w:b/>
          <w:spacing w:val="1"/>
        </w:rPr>
        <w:t xml:space="preserve"> </w:t>
      </w:r>
      <w:r>
        <w:rPr>
          <w:b/>
        </w:rPr>
        <w:t>Responden</w:t>
      </w:r>
      <w:r>
        <w:rPr>
          <w:b/>
          <w:spacing w:val="1"/>
        </w:rPr>
        <w:t xml:space="preserve"> </w:t>
      </w:r>
      <w:r>
        <w:rPr>
          <w:b/>
        </w:rPr>
        <w:t>Kuesioner</w:t>
      </w:r>
      <w:r>
        <w:rPr>
          <w:b/>
          <w:spacing w:val="56"/>
        </w:rPr>
        <w:t xml:space="preserve"> </w:t>
      </w:r>
      <w:r>
        <w:rPr>
          <w:b/>
        </w:rPr>
        <w:t>Kepuasan</w:t>
      </w:r>
      <w:r>
        <w:rPr>
          <w:b/>
          <w:spacing w:val="1"/>
        </w:rPr>
        <w:t xml:space="preserve"> </w:t>
      </w:r>
      <w:r>
        <w:rPr>
          <w:b/>
        </w:rPr>
        <w:t>Pengguna</w:t>
      </w:r>
      <w:r>
        <w:rPr>
          <w:b/>
          <w:spacing w:val="-1"/>
        </w:rPr>
        <w:t xml:space="preserve"> </w:t>
      </w:r>
      <w:r>
        <w:rPr>
          <w:b/>
        </w:rPr>
        <w:t>Jalan Tol</w:t>
      </w:r>
      <w:r>
        <w:rPr>
          <w:b/>
          <w:spacing w:val="1"/>
        </w:rPr>
        <w:t xml:space="preserve"> </w:t>
      </w:r>
      <w:r>
        <w:rPr>
          <w:b/>
        </w:rPr>
        <w:t>di</w:t>
      </w:r>
      <w:r>
        <w:rPr>
          <w:b/>
          <w:spacing w:val="-2"/>
        </w:rPr>
        <w:t xml:space="preserve"> </w:t>
      </w:r>
      <w:r>
        <w:rPr>
          <w:b/>
        </w:rPr>
        <w:t>Wilayah</w:t>
      </w:r>
      <w:r>
        <w:rPr>
          <w:b/>
          <w:spacing w:val="-1"/>
        </w:rPr>
        <w:t xml:space="preserve"> </w:t>
      </w:r>
      <w:r>
        <w:rPr>
          <w:b/>
        </w:rPr>
        <w:t>Jabodetabek.</w:t>
      </w:r>
    </w:p>
    <w:p w14:paraId="5A6BF00D" w14:textId="77777777" w:rsidR="003938C3" w:rsidRDefault="00B92CDF" w:rsidP="00F948C2">
      <w:pPr>
        <w:widowControl/>
        <w:autoSpaceDE/>
        <w:autoSpaceDN/>
        <w:spacing w:before="120"/>
        <w:ind w:firstLine="397"/>
        <w:jc w:val="both"/>
      </w:pPr>
      <w:r>
        <w:t>Jumlah</w:t>
      </w:r>
      <w:r>
        <w:rPr>
          <w:spacing w:val="1"/>
        </w:rPr>
        <w:t xml:space="preserve"> </w:t>
      </w:r>
      <w:r>
        <w:t>responden</w:t>
      </w:r>
      <w:r>
        <w:rPr>
          <w:spacing w:val="1"/>
        </w:rPr>
        <w:t xml:space="preserve"> </w:t>
      </w:r>
      <w:r>
        <w:t>yang</w:t>
      </w:r>
      <w:r>
        <w:rPr>
          <w:spacing w:val="1"/>
        </w:rPr>
        <w:t xml:space="preserve"> </w:t>
      </w:r>
      <w:r>
        <w:t>mengisi</w:t>
      </w:r>
      <w:r>
        <w:rPr>
          <w:spacing w:val="1"/>
        </w:rPr>
        <w:t xml:space="preserve"> </w:t>
      </w:r>
      <w:r>
        <w:t>kuesioner</w:t>
      </w:r>
      <w:r>
        <w:rPr>
          <w:spacing w:val="-52"/>
        </w:rPr>
        <w:t xml:space="preserve"> </w:t>
      </w:r>
      <w:r>
        <w:t>penelitian ini adalah sebanyak 589 orang. Dari 589</w:t>
      </w:r>
      <w:r>
        <w:rPr>
          <w:spacing w:val="1"/>
        </w:rPr>
        <w:t xml:space="preserve"> </w:t>
      </w:r>
      <w:r>
        <w:t>orang</w:t>
      </w:r>
      <w:r>
        <w:rPr>
          <w:spacing w:val="1"/>
        </w:rPr>
        <w:t xml:space="preserve"> </w:t>
      </w:r>
      <w:r>
        <w:t>tersebut,</w:t>
      </w:r>
      <w:r>
        <w:rPr>
          <w:spacing w:val="1"/>
        </w:rPr>
        <w:t xml:space="preserve"> </w:t>
      </w:r>
      <w:r>
        <w:t>96,77%</w:t>
      </w:r>
      <w:r>
        <w:rPr>
          <w:spacing w:val="1"/>
        </w:rPr>
        <w:t xml:space="preserve"> </w:t>
      </w:r>
      <w:r>
        <w:t>(</w:t>
      </w:r>
      <w:r w:rsidRPr="00F948C2">
        <w:rPr>
          <w:szCs w:val="20"/>
        </w:rPr>
        <w:t>570</w:t>
      </w:r>
      <w:r>
        <w:rPr>
          <w:spacing w:val="1"/>
        </w:rPr>
        <w:t xml:space="preserve"> </w:t>
      </w:r>
      <w:r>
        <w:t>orang)</w:t>
      </w:r>
      <w:r>
        <w:rPr>
          <w:spacing w:val="1"/>
        </w:rPr>
        <w:t xml:space="preserve"> </w:t>
      </w:r>
      <w:r>
        <w:t>di</w:t>
      </w:r>
      <w:r>
        <w:rPr>
          <w:spacing w:val="1"/>
        </w:rPr>
        <w:t xml:space="preserve"> </w:t>
      </w:r>
      <w:r>
        <w:t>antaranya</w:t>
      </w:r>
      <w:r>
        <w:rPr>
          <w:spacing w:val="-52"/>
        </w:rPr>
        <w:t xml:space="preserve"> </w:t>
      </w:r>
      <w:r>
        <w:t>berdomisili</w:t>
      </w:r>
      <w:r>
        <w:rPr>
          <w:spacing w:val="1"/>
        </w:rPr>
        <w:t xml:space="preserve"> </w:t>
      </w:r>
      <w:r>
        <w:t>di</w:t>
      </w:r>
      <w:r>
        <w:rPr>
          <w:spacing w:val="1"/>
        </w:rPr>
        <w:t xml:space="preserve"> </w:t>
      </w:r>
      <w:r>
        <w:t>wilayah</w:t>
      </w:r>
      <w:r>
        <w:rPr>
          <w:spacing w:val="1"/>
        </w:rPr>
        <w:t xml:space="preserve"> </w:t>
      </w:r>
      <w:r>
        <w:t>Jabodetabek</w:t>
      </w:r>
      <w:r>
        <w:rPr>
          <w:spacing w:val="1"/>
        </w:rPr>
        <w:t xml:space="preserve"> </w:t>
      </w:r>
      <w:r>
        <w:t>dan</w:t>
      </w:r>
      <w:r>
        <w:rPr>
          <w:spacing w:val="1"/>
        </w:rPr>
        <w:t xml:space="preserve"> </w:t>
      </w:r>
      <w:r>
        <w:t>hanya</w:t>
      </w:r>
      <w:r>
        <w:rPr>
          <w:spacing w:val="1"/>
        </w:rPr>
        <w:t xml:space="preserve"> </w:t>
      </w:r>
      <w:r>
        <w:t>3,23%</w:t>
      </w:r>
      <w:r>
        <w:rPr>
          <w:spacing w:val="1"/>
        </w:rPr>
        <w:t xml:space="preserve"> </w:t>
      </w:r>
      <w:r>
        <w:t>(19</w:t>
      </w:r>
      <w:r>
        <w:rPr>
          <w:spacing w:val="1"/>
        </w:rPr>
        <w:t xml:space="preserve"> </w:t>
      </w:r>
      <w:r>
        <w:t>orang)</w:t>
      </w:r>
      <w:r>
        <w:rPr>
          <w:spacing w:val="1"/>
        </w:rPr>
        <w:t xml:space="preserve"> </w:t>
      </w:r>
      <w:r>
        <w:t>berdomisili</w:t>
      </w:r>
      <w:r>
        <w:rPr>
          <w:spacing w:val="1"/>
        </w:rPr>
        <w:t xml:space="preserve"> </w:t>
      </w:r>
      <w:r>
        <w:t>di</w:t>
      </w:r>
      <w:r>
        <w:rPr>
          <w:spacing w:val="1"/>
        </w:rPr>
        <w:t xml:space="preserve"> </w:t>
      </w:r>
      <w:r>
        <w:t>luar</w:t>
      </w:r>
      <w:r>
        <w:rPr>
          <w:spacing w:val="1"/>
        </w:rPr>
        <w:t xml:space="preserve"> </w:t>
      </w:r>
      <w:r>
        <w:t>wilayah</w:t>
      </w:r>
      <w:r>
        <w:rPr>
          <w:spacing w:val="1"/>
        </w:rPr>
        <w:t xml:space="preserve"> </w:t>
      </w:r>
      <w:r>
        <w:t>Jabodetabek.</w:t>
      </w:r>
    </w:p>
    <w:p w14:paraId="79E4FF08" w14:textId="7B687ABF" w:rsidR="003938C3" w:rsidRDefault="001E6307" w:rsidP="00F948C2">
      <w:pPr>
        <w:pStyle w:val="BodyText"/>
        <w:spacing w:before="120"/>
        <w:jc w:val="center"/>
        <w:rPr>
          <w:sz w:val="20"/>
        </w:rPr>
      </w:pPr>
      <w:r>
        <w:rPr>
          <w:noProof/>
        </w:rPr>
        <w:drawing>
          <wp:inline distT="0" distB="0" distL="0" distR="0" wp14:anchorId="7239F3AF" wp14:editId="5ED3AA34">
            <wp:extent cx="2724150" cy="1295400"/>
            <wp:effectExtent l="0" t="0" r="0" b="0"/>
            <wp:docPr id="105" name="Chart 105">
              <a:extLst xmlns:a="http://schemas.openxmlformats.org/drawingml/2006/main">
                <a:ext uri="{FF2B5EF4-FFF2-40B4-BE49-F238E27FC236}">
                  <a16:creationId xmlns:a16="http://schemas.microsoft.com/office/drawing/2014/main" id="{0347A058-897F-4108-8A5D-12F261709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98D068" w14:textId="101DD121" w:rsidR="003938C3" w:rsidRPr="00F948C2" w:rsidRDefault="00B92CDF" w:rsidP="00F948C2">
      <w:pPr>
        <w:jc w:val="center"/>
      </w:pPr>
      <w:r w:rsidRPr="00F948C2">
        <w:rPr>
          <w:b/>
          <w:bCs/>
        </w:rPr>
        <w:t>Gambar</w:t>
      </w:r>
      <w:r w:rsidRPr="00F948C2">
        <w:rPr>
          <w:b/>
          <w:bCs/>
          <w:spacing w:val="-2"/>
        </w:rPr>
        <w:t xml:space="preserve"> </w:t>
      </w:r>
      <w:r w:rsidRPr="00F948C2">
        <w:rPr>
          <w:b/>
          <w:bCs/>
        </w:rPr>
        <w:t>1</w:t>
      </w:r>
      <w:r w:rsidRPr="00F948C2">
        <w:t>. Persebaran</w:t>
      </w:r>
      <w:r w:rsidRPr="00F948C2">
        <w:rPr>
          <w:spacing w:val="-1"/>
        </w:rPr>
        <w:t xml:space="preserve"> </w:t>
      </w:r>
      <w:r w:rsidRPr="00F948C2">
        <w:t>Domisili</w:t>
      </w:r>
      <w:r w:rsidRPr="00F948C2">
        <w:rPr>
          <w:spacing w:val="-4"/>
        </w:rPr>
        <w:t xml:space="preserve"> </w:t>
      </w:r>
      <w:r w:rsidRPr="00F948C2">
        <w:t>Responden</w:t>
      </w:r>
      <w:r w:rsidR="00F948C2" w:rsidRPr="00F948C2">
        <w:t xml:space="preserve"> </w:t>
      </w:r>
      <w:r w:rsidRPr="00F948C2">
        <w:t>Penelitian</w:t>
      </w:r>
    </w:p>
    <w:p w14:paraId="747FE0F9" w14:textId="77777777" w:rsidR="003938C3" w:rsidRDefault="003938C3">
      <w:pPr>
        <w:pStyle w:val="BodyText"/>
        <w:spacing w:before="10"/>
        <w:rPr>
          <w:sz w:val="19"/>
        </w:rPr>
      </w:pPr>
    </w:p>
    <w:p w14:paraId="68E69D53" w14:textId="77777777" w:rsidR="003938C3" w:rsidRDefault="00B92CDF" w:rsidP="00F948C2">
      <w:pPr>
        <w:widowControl/>
        <w:autoSpaceDE/>
        <w:autoSpaceDN/>
        <w:ind w:firstLine="397"/>
        <w:jc w:val="both"/>
        <w:rPr>
          <w:sz w:val="20"/>
        </w:rPr>
      </w:pPr>
      <w:r>
        <w:t>Berdasarkan</w:t>
      </w:r>
      <w:r>
        <w:rPr>
          <w:spacing w:val="1"/>
        </w:rPr>
        <w:t xml:space="preserve"> </w:t>
      </w:r>
      <w:r>
        <w:t>data</w:t>
      </w:r>
      <w:r>
        <w:rPr>
          <w:spacing w:val="1"/>
        </w:rPr>
        <w:t xml:space="preserve"> </w:t>
      </w:r>
      <w:r>
        <w:t>di</w:t>
      </w:r>
      <w:r>
        <w:rPr>
          <w:spacing w:val="1"/>
        </w:rPr>
        <w:t xml:space="preserve"> </w:t>
      </w:r>
      <w:r>
        <w:t>atas</w:t>
      </w:r>
      <w:r>
        <w:rPr>
          <w:spacing w:val="1"/>
        </w:rPr>
        <w:t xml:space="preserve"> </w:t>
      </w:r>
      <w:r>
        <w:t>bahwa</w:t>
      </w:r>
      <w:r>
        <w:rPr>
          <w:spacing w:val="55"/>
        </w:rPr>
        <w:t xml:space="preserve"> </w:t>
      </w:r>
      <w:r>
        <w:t>responden</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Jabodetabek</w:t>
      </w:r>
      <w:r>
        <w:rPr>
          <w:spacing w:val="1"/>
        </w:rPr>
        <w:t xml:space="preserve"> </w:t>
      </w:r>
      <w:r>
        <w:t>berpengaruh</w:t>
      </w:r>
      <w:r>
        <w:rPr>
          <w:spacing w:val="1"/>
        </w:rPr>
        <w:t xml:space="preserve"> </w:t>
      </w:r>
      <w:r>
        <w:t>terhadap</w:t>
      </w:r>
      <w:r>
        <w:rPr>
          <w:spacing w:val="1"/>
        </w:rPr>
        <w:t xml:space="preserve"> </w:t>
      </w:r>
      <w:r>
        <w:t>penggunaan</w:t>
      </w:r>
      <w:r>
        <w:rPr>
          <w:spacing w:val="1"/>
        </w:rPr>
        <w:t xml:space="preserve"> </w:t>
      </w:r>
      <w:r>
        <w:t>jalan</w:t>
      </w:r>
      <w:r>
        <w:rPr>
          <w:spacing w:val="1"/>
        </w:rPr>
        <w:t xml:space="preserve"> </w:t>
      </w:r>
      <w:r>
        <w:t>tol</w:t>
      </w:r>
      <w:r>
        <w:rPr>
          <w:spacing w:val="1"/>
        </w:rPr>
        <w:t xml:space="preserve"> </w:t>
      </w:r>
      <w:r>
        <w:t>di</w:t>
      </w:r>
      <w:r>
        <w:rPr>
          <w:spacing w:val="-52"/>
        </w:rPr>
        <w:t xml:space="preserve"> </w:t>
      </w:r>
      <w:r>
        <w:t>wilayah</w:t>
      </w:r>
      <w:r>
        <w:rPr>
          <w:spacing w:val="1"/>
        </w:rPr>
        <w:t xml:space="preserve"> </w:t>
      </w:r>
      <w:r>
        <w:t>Jabodetabek.</w:t>
      </w:r>
      <w:r>
        <w:rPr>
          <w:spacing w:val="1"/>
        </w:rPr>
        <w:t xml:space="preserve"> </w:t>
      </w:r>
      <w:r w:rsidRPr="00F948C2">
        <w:rPr>
          <w:szCs w:val="20"/>
        </w:rPr>
        <w:t>Dengan</w:t>
      </w:r>
      <w:r>
        <w:rPr>
          <w:spacing w:val="1"/>
        </w:rPr>
        <w:t xml:space="preserve"> </w:t>
      </w:r>
      <w:r>
        <w:t>demikian,</w:t>
      </w:r>
      <w:r>
        <w:rPr>
          <w:spacing w:val="-52"/>
        </w:rPr>
        <w:t xml:space="preserve"> </w:t>
      </w:r>
      <w:r>
        <w:t>memperlihatkan bahwa responden responden 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Jabodetabek</w:t>
      </w:r>
      <w:r>
        <w:rPr>
          <w:spacing w:val="1"/>
        </w:rPr>
        <w:t xml:space="preserve"> </w:t>
      </w:r>
      <w:r>
        <w:t>akan</w:t>
      </w:r>
      <w:r>
        <w:rPr>
          <w:spacing w:val="1"/>
        </w:rPr>
        <w:t xml:space="preserve"> </w:t>
      </w:r>
      <w:r>
        <w:t>sering</w:t>
      </w:r>
      <w:r>
        <w:rPr>
          <w:spacing w:val="1"/>
        </w:rPr>
        <w:t xml:space="preserve"> </w:t>
      </w:r>
      <w:r>
        <w:t>menggunakan</w:t>
      </w:r>
      <w:r>
        <w:rPr>
          <w:spacing w:val="1"/>
        </w:rPr>
        <w:t xml:space="preserve"> </w:t>
      </w:r>
      <w:r>
        <w:t>jalan</w:t>
      </w:r>
      <w:r>
        <w:rPr>
          <w:spacing w:val="1"/>
        </w:rPr>
        <w:t xml:space="preserve"> </w:t>
      </w:r>
      <w:r>
        <w:t>tol</w:t>
      </w:r>
      <w:r>
        <w:rPr>
          <w:spacing w:val="1"/>
        </w:rPr>
        <w:t xml:space="preserve"> </w:t>
      </w:r>
      <w:r>
        <w:t>khususnya</w:t>
      </w:r>
      <w:r>
        <w:rPr>
          <w:spacing w:val="1"/>
        </w:rPr>
        <w:t xml:space="preserve"> </w:t>
      </w:r>
      <w:r>
        <w:t>di</w:t>
      </w:r>
      <w:r>
        <w:rPr>
          <w:spacing w:val="1"/>
        </w:rPr>
        <w:t xml:space="preserve"> </w:t>
      </w:r>
      <w:r>
        <w:t>wilayah</w:t>
      </w:r>
      <w:r>
        <w:rPr>
          <w:spacing w:val="1"/>
        </w:rPr>
        <w:t xml:space="preserve"> </w:t>
      </w:r>
      <w:r>
        <w:t>Jabodetabek</w:t>
      </w:r>
      <w:r>
        <w:rPr>
          <w:sz w:val="20"/>
        </w:rPr>
        <w:t>.</w:t>
      </w:r>
    </w:p>
    <w:p w14:paraId="722E7681" w14:textId="6A9CE86B" w:rsidR="003938C3" w:rsidRDefault="001E6307" w:rsidP="00F948C2">
      <w:pPr>
        <w:pStyle w:val="BodyText"/>
        <w:spacing w:before="120"/>
        <w:jc w:val="center"/>
        <w:rPr>
          <w:sz w:val="20"/>
        </w:rPr>
      </w:pPr>
      <w:r>
        <w:rPr>
          <w:noProof/>
        </w:rPr>
        <w:drawing>
          <wp:inline distT="0" distB="0" distL="0" distR="0" wp14:anchorId="208D349A" wp14:editId="566668D2">
            <wp:extent cx="2540000" cy="1130300"/>
            <wp:effectExtent l="0" t="0" r="12700" b="12700"/>
            <wp:docPr id="73" name="Chart 73">
              <a:extLst xmlns:a="http://schemas.openxmlformats.org/drawingml/2006/main">
                <a:ext uri="{FF2B5EF4-FFF2-40B4-BE49-F238E27FC236}">
                  <a16:creationId xmlns:a16="http://schemas.microsoft.com/office/drawing/2014/main" id="{B9F8167F-D8C5-4EAD-A695-1F2A36684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5B4C7A" w14:textId="4A8D65EB" w:rsidR="003938C3" w:rsidRPr="00F948C2" w:rsidRDefault="00B92CDF" w:rsidP="00F948C2">
      <w:pPr>
        <w:jc w:val="center"/>
      </w:pPr>
      <w:r w:rsidRPr="00F948C2">
        <w:rPr>
          <w:b/>
          <w:bCs/>
        </w:rPr>
        <w:t>Gambar 2.</w:t>
      </w:r>
      <w:r w:rsidRPr="00F948C2">
        <w:rPr>
          <w:spacing w:val="1"/>
        </w:rPr>
        <w:t xml:space="preserve"> </w:t>
      </w:r>
      <w:r w:rsidRPr="00F948C2">
        <w:t>Frekuensi</w:t>
      </w:r>
      <w:r w:rsidRPr="00F948C2">
        <w:rPr>
          <w:spacing w:val="-2"/>
        </w:rPr>
        <w:t xml:space="preserve"> </w:t>
      </w:r>
      <w:r w:rsidRPr="00F948C2">
        <w:t>Responden</w:t>
      </w:r>
      <w:r w:rsidRPr="00F948C2">
        <w:rPr>
          <w:spacing w:val="1"/>
        </w:rPr>
        <w:t xml:space="preserve"> </w:t>
      </w:r>
      <w:r w:rsidRPr="00F948C2">
        <w:t>dalam</w:t>
      </w:r>
      <w:r w:rsidR="00F948C2" w:rsidRPr="00F948C2">
        <w:rPr>
          <w:spacing w:val="1"/>
        </w:rPr>
        <w:t xml:space="preserve"> </w:t>
      </w:r>
      <w:r w:rsidRPr="00F948C2">
        <w:t>Menggunakan</w:t>
      </w:r>
      <w:r w:rsidRPr="00F948C2">
        <w:rPr>
          <w:spacing w:val="-2"/>
        </w:rPr>
        <w:t xml:space="preserve"> </w:t>
      </w:r>
      <w:r w:rsidRPr="00F948C2">
        <w:t>Jalan</w:t>
      </w:r>
      <w:r w:rsidRPr="00F948C2">
        <w:rPr>
          <w:spacing w:val="-1"/>
        </w:rPr>
        <w:t xml:space="preserve"> </w:t>
      </w:r>
      <w:r w:rsidRPr="00F948C2">
        <w:t>Tol</w:t>
      </w:r>
      <w:r w:rsidRPr="00F948C2">
        <w:rPr>
          <w:spacing w:val="-3"/>
        </w:rPr>
        <w:t xml:space="preserve"> </w:t>
      </w:r>
      <w:r w:rsidRPr="00F948C2">
        <w:t>di</w:t>
      </w:r>
      <w:r w:rsidRPr="00F948C2">
        <w:rPr>
          <w:spacing w:val="-3"/>
        </w:rPr>
        <w:t xml:space="preserve"> </w:t>
      </w:r>
      <w:r w:rsidRPr="00F948C2">
        <w:t>Wilayah</w:t>
      </w:r>
      <w:r w:rsidRPr="00F948C2">
        <w:rPr>
          <w:spacing w:val="-1"/>
        </w:rPr>
        <w:t xml:space="preserve"> </w:t>
      </w:r>
      <w:r w:rsidRPr="00F948C2">
        <w:t>Jabodetabek</w:t>
      </w:r>
      <w:r w:rsidR="00F948C2" w:rsidRPr="00F948C2">
        <w:rPr>
          <w:spacing w:val="-1"/>
        </w:rPr>
        <w:t xml:space="preserve"> </w:t>
      </w:r>
      <w:r w:rsidRPr="00F948C2">
        <w:t>pada</w:t>
      </w:r>
      <w:r w:rsidR="00F948C2" w:rsidRPr="00F948C2">
        <w:t xml:space="preserve"> </w:t>
      </w:r>
      <w:r w:rsidRPr="00F948C2">
        <w:t>Tahun</w:t>
      </w:r>
      <w:r w:rsidRPr="00F948C2">
        <w:rPr>
          <w:spacing w:val="-2"/>
        </w:rPr>
        <w:t xml:space="preserve"> </w:t>
      </w:r>
      <w:r w:rsidRPr="00F948C2">
        <w:t>2021</w:t>
      </w:r>
    </w:p>
    <w:p w14:paraId="2C91CAC0" w14:textId="77777777" w:rsidR="003938C3" w:rsidRDefault="003938C3">
      <w:pPr>
        <w:pStyle w:val="BodyText"/>
        <w:spacing w:before="10"/>
        <w:rPr>
          <w:sz w:val="19"/>
        </w:rPr>
      </w:pPr>
    </w:p>
    <w:p w14:paraId="701BE6D6" w14:textId="77777777" w:rsidR="003938C3" w:rsidRDefault="00B92CDF" w:rsidP="00F948C2">
      <w:pPr>
        <w:widowControl/>
        <w:autoSpaceDE/>
        <w:autoSpaceDN/>
        <w:ind w:firstLine="397"/>
        <w:jc w:val="both"/>
      </w:pPr>
      <w:r>
        <w:t>Dari 589 orang responden tersebut, sebanyak</w:t>
      </w:r>
      <w:r>
        <w:rPr>
          <w:spacing w:val="1"/>
        </w:rPr>
        <w:t xml:space="preserve"> </w:t>
      </w:r>
      <w:r>
        <w:t>56,20% (331 orang) menjawab sangat sering atau</w:t>
      </w:r>
      <w:r>
        <w:rPr>
          <w:spacing w:val="1"/>
        </w:rPr>
        <w:t xml:space="preserve"> </w:t>
      </w:r>
      <w:r>
        <w:t>sering</w:t>
      </w:r>
      <w:r>
        <w:rPr>
          <w:spacing w:val="1"/>
        </w:rPr>
        <w:t xml:space="preserve"> </w:t>
      </w:r>
      <w:r>
        <w:t>menggunakan</w:t>
      </w:r>
      <w:r>
        <w:rPr>
          <w:spacing w:val="1"/>
        </w:rPr>
        <w:t xml:space="preserve"> </w:t>
      </w:r>
      <w:r>
        <w:t>jalan</w:t>
      </w:r>
      <w:r>
        <w:rPr>
          <w:spacing w:val="1"/>
        </w:rPr>
        <w:t xml:space="preserve"> </w:t>
      </w:r>
      <w:r>
        <w:t>tol</w:t>
      </w:r>
      <w:r>
        <w:rPr>
          <w:spacing w:val="1"/>
        </w:rPr>
        <w:t xml:space="preserve"> </w:t>
      </w:r>
      <w:r>
        <w:t>di</w:t>
      </w:r>
      <w:r>
        <w:rPr>
          <w:spacing w:val="1"/>
        </w:rPr>
        <w:t xml:space="preserve"> </w:t>
      </w:r>
      <w:r>
        <w:t>wilayah</w:t>
      </w:r>
      <w:r>
        <w:rPr>
          <w:spacing w:val="1"/>
        </w:rPr>
        <w:t xml:space="preserve"> </w:t>
      </w:r>
      <w:r>
        <w:t>Jabodetabek pada tahun 2021 dan sebanyak 43,80%</w:t>
      </w:r>
      <w:r>
        <w:rPr>
          <w:spacing w:val="-52"/>
        </w:rPr>
        <w:t xml:space="preserve"> </w:t>
      </w:r>
      <w:r>
        <w:t>(258</w:t>
      </w:r>
      <w:r>
        <w:rPr>
          <w:spacing w:val="1"/>
        </w:rPr>
        <w:t xml:space="preserve"> </w:t>
      </w:r>
      <w:r>
        <w:t>orang)</w:t>
      </w:r>
      <w:r>
        <w:rPr>
          <w:spacing w:val="1"/>
        </w:rPr>
        <w:t xml:space="preserve"> </w:t>
      </w:r>
      <w:r>
        <w:t>sisanya</w:t>
      </w:r>
      <w:r>
        <w:rPr>
          <w:spacing w:val="1"/>
        </w:rPr>
        <w:t xml:space="preserve"> </w:t>
      </w:r>
      <w:r>
        <w:t>menjawab</w:t>
      </w:r>
      <w:r>
        <w:rPr>
          <w:spacing w:val="1"/>
        </w:rPr>
        <w:t xml:space="preserve"> </w:t>
      </w:r>
      <w:r>
        <w:t>jarang,</w:t>
      </w:r>
      <w:r>
        <w:rPr>
          <w:spacing w:val="56"/>
        </w:rPr>
        <w:t xml:space="preserve"> </w:t>
      </w:r>
      <w:r>
        <w:t>sangat</w:t>
      </w:r>
      <w:r>
        <w:rPr>
          <w:spacing w:val="1"/>
        </w:rPr>
        <w:t xml:space="preserve"> </w:t>
      </w:r>
      <w:r>
        <w:t>jarang,</w:t>
      </w:r>
      <w:r>
        <w:rPr>
          <w:spacing w:val="-1"/>
        </w:rPr>
        <w:t xml:space="preserve"> </w:t>
      </w:r>
      <w:r>
        <w:t>atau</w:t>
      </w:r>
      <w:r>
        <w:rPr>
          <w:spacing w:val="-2"/>
        </w:rPr>
        <w:t xml:space="preserve"> </w:t>
      </w:r>
      <w:r>
        <w:t>tidak pernah.</w:t>
      </w:r>
    </w:p>
    <w:p w14:paraId="3203431C" w14:textId="0DC46AC0" w:rsidR="003938C3" w:rsidRDefault="00B92CDF" w:rsidP="00F948C2">
      <w:pPr>
        <w:widowControl/>
        <w:autoSpaceDE/>
        <w:autoSpaceDN/>
        <w:ind w:firstLine="397"/>
        <w:jc w:val="both"/>
      </w:pPr>
      <w:r>
        <w:lastRenderedPageBreak/>
        <w:t>Kelompok yang menjawab sangat sering atau</w:t>
      </w:r>
      <w:r>
        <w:rPr>
          <w:spacing w:val="1"/>
        </w:rPr>
        <w:t xml:space="preserve"> </w:t>
      </w:r>
      <w:r>
        <w:t>sering</w:t>
      </w:r>
      <w:r>
        <w:rPr>
          <w:spacing w:val="1"/>
        </w:rPr>
        <w:t xml:space="preserve"> </w:t>
      </w:r>
      <w:r w:rsidRPr="00F948C2">
        <w:rPr>
          <w:spacing w:val="1"/>
        </w:rPr>
        <w:t>dianggap</w:t>
      </w:r>
      <w:r>
        <w:rPr>
          <w:spacing w:val="1"/>
        </w:rPr>
        <w:t xml:space="preserve"> </w:t>
      </w:r>
      <w:r>
        <w:t>responden</w:t>
      </w:r>
      <w:r>
        <w:rPr>
          <w:spacing w:val="1"/>
        </w:rPr>
        <w:t xml:space="preserve"> </w:t>
      </w:r>
      <w:r>
        <w:t>valid</w:t>
      </w:r>
      <w:r>
        <w:rPr>
          <w:spacing w:val="1"/>
        </w:rPr>
        <w:t xml:space="preserve"> </w:t>
      </w:r>
      <w:r>
        <w:t>dan</w:t>
      </w:r>
      <w:r>
        <w:rPr>
          <w:spacing w:val="1"/>
        </w:rPr>
        <w:t xml:space="preserve"> </w:t>
      </w:r>
      <w:r>
        <w:t>diminta</w:t>
      </w:r>
      <w:r>
        <w:rPr>
          <w:spacing w:val="1"/>
        </w:rPr>
        <w:t xml:space="preserve"> </w:t>
      </w:r>
      <w:r>
        <w:t>melanjutkan</w:t>
      </w:r>
      <w:r>
        <w:rPr>
          <w:spacing w:val="4"/>
        </w:rPr>
        <w:t xml:space="preserve"> </w:t>
      </w:r>
      <w:r>
        <w:t>mengisi</w:t>
      </w:r>
      <w:r>
        <w:rPr>
          <w:spacing w:val="2"/>
        </w:rPr>
        <w:t xml:space="preserve"> </w:t>
      </w:r>
      <w:r>
        <w:t>kuesioner,</w:t>
      </w:r>
      <w:r>
        <w:rPr>
          <w:spacing w:val="3"/>
        </w:rPr>
        <w:t xml:space="preserve"> </w:t>
      </w:r>
      <w:r>
        <w:t>sementarakelompok</w:t>
      </w:r>
      <w:r>
        <w:rPr>
          <w:spacing w:val="1"/>
        </w:rPr>
        <w:t xml:space="preserve"> </w:t>
      </w:r>
      <w:r>
        <w:t>yang</w:t>
      </w:r>
      <w:r>
        <w:rPr>
          <w:spacing w:val="1"/>
        </w:rPr>
        <w:t xml:space="preserve"> </w:t>
      </w:r>
      <w:r>
        <w:t>menjawab</w:t>
      </w:r>
      <w:r>
        <w:rPr>
          <w:spacing w:val="1"/>
        </w:rPr>
        <w:t xml:space="preserve"> </w:t>
      </w:r>
      <w:r>
        <w:t>jarang,</w:t>
      </w:r>
      <w:r>
        <w:rPr>
          <w:spacing w:val="1"/>
        </w:rPr>
        <w:t xml:space="preserve"> </w:t>
      </w:r>
      <w:r>
        <w:t>sangat</w:t>
      </w:r>
      <w:r>
        <w:rPr>
          <w:spacing w:val="-52"/>
        </w:rPr>
        <w:t xml:space="preserve"> </w:t>
      </w:r>
      <w:r>
        <w:t>jarang, atau tidak pernah dianggap responden</w:t>
      </w:r>
      <w:r>
        <w:rPr>
          <w:spacing w:val="-52"/>
        </w:rPr>
        <w:t xml:space="preserve"> </w:t>
      </w:r>
      <w:r>
        <w:t>tidak</w:t>
      </w:r>
      <w:r>
        <w:rPr>
          <w:spacing w:val="1"/>
        </w:rPr>
        <w:t xml:space="preserve"> </w:t>
      </w:r>
      <w:r>
        <w:t>valid</w:t>
      </w:r>
      <w:r>
        <w:rPr>
          <w:spacing w:val="1"/>
        </w:rPr>
        <w:t xml:space="preserve"> </w:t>
      </w:r>
      <w:r>
        <w:t>dan</w:t>
      </w:r>
      <w:r>
        <w:rPr>
          <w:spacing w:val="1"/>
        </w:rPr>
        <w:t xml:space="preserve"> </w:t>
      </w:r>
      <w:r>
        <w:t>tidak</w:t>
      </w:r>
      <w:r>
        <w:rPr>
          <w:spacing w:val="1"/>
        </w:rPr>
        <w:t xml:space="preserve"> </w:t>
      </w:r>
      <w:r>
        <w:t>diminta</w:t>
      </w:r>
      <w:r>
        <w:rPr>
          <w:spacing w:val="1"/>
        </w:rPr>
        <w:t xml:space="preserve"> </w:t>
      </w:r>
      <w:r>
        <w:t>melanjutkan</w:t>
      </w:r>
      <w:r>
        <w:rPr>
          <w:spacing w:val="1"/>
        </w:rPr>
        <w:t xml:space="preserve"> </w:t>
      </w:r>
      <w:r>
        <w:t>mengisi.</w:t>
      </w:r>
    </w:p>
    <w:p w14:paraId="42324F01" w14:textId="77777777" w:rsidR="003938C3" w:rsidRDefault="003938C3">
      <w:pPr>
        <w:pStyle w:val="BodyText"/>
        <w:spacing w:before="3"/>
      </w:pPr>
    </w:p>
    <w:p w14:paraId="1F0DBE4B" w14:textId="77777777" w:rsidR="003938C3" w:rsidRDefault="00B92CDF" w:rsidP="00DD3A2B">
      <w:pPr>
        <w:pStyle w:val="Heading1"/>
        <w:spacing w:after="120"/>
        <w:ind w:left="0"/>
      </w:pPr>
      <w:r>
        <w:t>Kepuasan Pengguna Jalan Tol di Wilayah</w:t>
      </w:r>
      <w:r>
        <w:rPr>
          <w:spacing w:val="1"/>
        </w:rPr>
        <w:t xml:space="preserve"> </w:t>
      </w:r>
      <w:r>
        <w:t>Jabodetabek</w:t>
      </w:r>
    </w:p>
    <w:p w14:paraId="4D64DC85" w14:textId="3F9FE2D0" w:rsidR="003938C3" w:rsidRDefault="00B92CDF" w:rsidP="00ED53D3">
      <w:pPr>
        <w:widowControl/>
        <w:autoSpaceDE/>
        <w:autoSpaceDN/>
        <w:ind w:firstLine="397"/>
        <w:jc w:val="both"/>
      </w:pPr>
      <w:r>
        <w:t>Secara keseluruhan, terdapat 312 orang</w:t>
      </w:r>
      <w:r>
        <w:rPr>
          <w:spacing w:val="1"/>
        </w:rPr>
        <w:t xml:space="preserve"> </w:t>
      </w:r>
      <w:r>
        <w:t>responden</w:t>
      </w:r>
      <w:r>
        <w:rPr>
          <w:spacing w:val="1"/>
        </w:rPr>
        <w:t xml:space="preserve"> </w:t>
      </w:r>
      <w:r>
        <w:t>yang</w:t>
      </w:r>
      <w:r>
        <w:rPr>
          <w:spacing w:val="1"/>
        </w:rPr>
        <w:t xml:space="preserve"> </w:t>
      </w:r>
      <w:r>
        <w:t>mengisi</w:t>
      </w:r>
      <w:r>
        <w:rPr>
          <w:spacing w:val="1"/>
        </w:rPr>
        <w:t xml:space="preserve"> </w:t>
      </w:r>
      <w:r>
        <w:t>pertanyaan</w:t>
      </w:r>
      <w:r>
        <w:rPr>
          <w:spacing w:val="1"/>
        </w:rPr>
        <w:t xml:space="preserve"> </w:t>
      </w:r>
      <w:r>
        <w:t>terkait</w:t>
      </w:r>
      <w:r>
        <w:rPr>
          <w:spacing w:val="-52"/>
        </w:rPr>
        <w:t xml:space="preserve"> </w:t>
      </w:r>
      <w:r>
        <w:t>kepuasan mereka sebagai pengguna jalan tol</w:t>
      </w:r>
      <w:r>
        <w:rPr>
          <w:spacing w:val="1"/>
        </w:rPr>
        <w:t xml:space="preserve"> </w:t>
      </w:r>
      <w:r>
        <w:t>yang</w:t>
      </w:r>
      <w:r>
        <w:rPr>
          <w:spacing w:val="1"/>
        </w:rPr>
        <w:t xml:space="preserve"> </w:t>
      </w:r>
      <w:r>
        <w:t>sering</w:t>
      </w:r>
      <w:r>
        <w:rPr>
          <w:spacing w:val="1"/>
        </w:rPr>
        <w:t xml:space="preserve"> </w:t>
      </w:r>
      <w:r>
        <w:t>melintasi</w:t>
      </w:r>
      <w:r>
        <w:rPr>
          <w:spacing w:val="1"/>
        </w:rPr>
        <w:t xml:space="preserve"> </w:t>
      </w:r>
      <w:r>
        <w:t>ruas</w:t>
      </w:r>
      <w:r>
        <w:rPr>
          <w:spacing w:val="1"/>
        </w:rPr>
        <w:t xml:space="preserve"> </w:t>
      </w:r>
      <w:r>
        <w:t>jalan</w:t>
      </w:r>
      <w:r>
        <w:rPr>
          <w:spacing w:val="1"/>
        </w:rPr>
        <w:t xml:space="preserve"> </w:t>
      </w:r>
      <w:r>
        <w:t>tol</w:t>
      </w:r>
      <w:r>
        <w:rPr>
          <w:spacing w:val="56"/>
        </w:rPr>
        <w:t xml:space="preserve"> </w:t>
      </w:r>
      <w:r>
        <w:t>di</w:t>
      </w:r>
      <w:r>
        <w:rPr>
          <w:spacing w:val="1"/>
        </w:rPr>
        <w:t xml:space="preserve"> </w:t>
      </w:r>
      <w:r>
        <w:t>wilayah</w:t>
      </w:r>
      <w:r>
        <w:rPr>
          <w:spacing w:val="1"/>
        </w:rPr>
        <w:t xml:space="preserve"> </w:t>
      </w:r>
      <w:r>
        <w:t>Jabodetabek.</w:t>
      </w:r>
      <w:r>
        <w:rPr>
          <w:spacing w:val="1"/>
        </w:rPr>
        <w:t xml:space="preserve"> </w:t>
      </w:r>
      <w:r>
        <w:t>Data</w:t>
      </w:r>
      <w:r>
        <w:rPr>
          <w:spacing w:val="1"/>
        </w:rPr>
        <w:t xml:space="preserve"> </w:t>
      </w:r>
      <w:r>
        <w:t>hasil</w:t>
      </w:r>
      <w:r>
        <w:rPr>
          <w:spacing w:val="1"/>
        </w:rPr>
        <w:t xml:space="preserve"> </w:t>
      </w:r>
      <w:r w:rsidRPr="00F948C2">
        <w:rPr>
          <w:spacing w:val="1"/>
        </w:rPr>
        <w:t>jawaban</w:t>
      </w:r>
      <w:r>
        <w:rPr>
          <w:spacing w:val="1"/>
        </w:rPr>
        <w:t xml:space="preserve"> </w:t>
      </w:r>
      <w:r>
        <w:t>tersebut kemudian diolah dan direkapitulasi.</w:t>
      </w:r>
      <w:r>
        <w:rPr>
          <w:spacing w:val="1"/>
        </w:rPr>
        <w:t xml:space="preserve"> </w:t>
      </w:r>
      <w:r>
        <w:t>Hasil rekapitulasi kepuasan pengguna untuk</w:t>
      </w:r>
      <w:r>
        <w:rPr>
          <w:spacing w:val="1"/>
        </w:rPr>
        <w:t xml:space="preserve"> </w:t>
      </w:r>
      <w:r>
        <w:t>setiap</w:t>
      </w:r>
      <w:r>
        <w:rPr>
          <w:spacing w:val="1"/>
        </w:rPr>
        <w:t xml:space="preserve"> </w:t>
      </w:r>
      <w:r>
        <w:t>indikator</w:t>
      </w:r>
      <w:r>
        <w:rPr>
          <w:spacing w:val="1"/>
        </w:rPr>
        <w:t xml:space="preserve"> </w:t>
      </w:r>
      <w:r>
        <w:t>SPM</w:t>
      </w:r>
      <w:r>
        <w:rPr>
          <w:spacing w:val="1"/>
        </w:rPr>
        <w:t xml:space="preserve"> </w:t>
      </w:r>
      <w:r>
        <w:t>jalan</w:t>
      </w:r>
      <w:r>
        <w:rPr>
          <w:spacing w:val="1"/>
        </w:rPr>
        <w:t xml:space="preserve"> </w:t>
      </w:r>
      <w:r>
        <w:t>tol</w:t>
      </w:r>
      <w:r>
        <w:rPr>
          <w:spacing w:val="56"/>
        </w:rPr>
        <w:t xml:space="preserve"> </w:t>
      </w:r>
      <w:r>
        <w:t>disajikan</w:t>
      </w:r>
      <w:r>
        <w:rPr>
          <w:spacing w:val="-52"/>
        </w:rPr>
        <w:t xml:space="preserve"> </w:t>
      </w:r>
      <w:r>
        <w:t>dalam bentuk tabel untuk setiap ruas jalan tol</w:t>
      </w:r>
      <w:r>
        <w:rPr>
          <w:spacing w:val="1"/>
        </w:rPr>
        <w:t xml:space="preserve"> </w:t>
      </w:r>
      <w:r>
        <w:t>dan</w:t>
      </w:r>
      <w:r>
        <w:rPr>
          <w:spacing w:val="-2"/>
        </w:rPr>
        <w:t xml:space="preserve"> </w:t>
      </w:r>
      <w:r>
        <w:t>keseluruhan</w:t>
      </w:r>
      <w:r>
        <w:rPr>
          <w:spacing w:val="-2"/>
        </w:rPr>
        <w:t xml:space="preserve"> </w:t>
      </w:r>
      <w:r>
        <w:t>ruas</w:t>
      </w:r>
      <w:r>
        <w:rPr>
          <w:spacing w:val="-1"/>
        </w:rPr>
        <w:t xml:space="preserve"> </w:t>
      </w:r>
      <w:r>
        <w:t>di</w:t>
      </w:r>
      <w:r>
        <w:rPr>
          <w:spacing w:val="-1"/>
        </w:rPr>
        <w:t xml:space="preserve"> </w:t>
      </w:r>
      <w:r>
        <w:t>wilayah</w:t>
      </w:r>
      <w:r>
        <w:rPr>
          <w:spacing w:val="-1"/>
        </w:rPr>
        <w:t xml:space="preserve"> </w:t>
      </w:r>
      <w:r>
        <w:t>Jabodetabek.</w:t>
      </w:r>
    </w:p>
    <w:p w14:paraId="73CD1CBD" w14:textId="77777777" w:rsidR="00ED53D3" w:rsidRPr="00ED53D3" w:rsidRDefault="00ED53D3" w:rsidP="00ED53D3">
      <w:pPr>
        <w:widowControl/>
        <w:autoSpaceDE/>
        <w:autoSpaceDN/>
        <w:ind w:firstLine="397"/>
        <w:jc w:val="both"/>
      </w:pPr>
    </w:p>
    <w:p w14:paraId="331CEAA2" w14:textId="70EBB42A" w:rsidR="003938C3" w:rsidRDefault="00B92CDF" w:rsidP="00F948C2">
      <w:pPr>
        <w:pStyle w:val="BodyText"/>
        <w:jc w:val="center"/>
      </w:pPr>
      <w:r w:rsidRPr="00F948C2">
        <w:rPr>
          <w:b/>
          <w:bCs/>
        </w:rPr>
        <w:t>Tabel 1.</w:t>
      </w:r>
      <w:r>
        <w:t xml:space="preserve"> Kepuasan Pengguna Jal</w:t>
      </w:r>
      <w:r w:rsidR="00DD3A2B">
        <w:t xml:space="preserve">an </w:t>
      </w:r>
      <w:r>
        <w:t>Tol di</w:t>
      </w:r>
      <w:r>
        <w:rPr>
          <w:spacing w:val="-3"/>
        </w:rPr>
        <w:t xml:space="preserve"> </w:t>
      </w:r>
      <w:r>
        <w:t>Wilayah</w:t>
      </w:r>
      <w:r w:rsidR="00F948C2">
        <w:t xml:space="preserve"> </w:t>
      </w:r>
      <w:r>
        <w:t>Jabodetabek pada Tahun 2021 untuk Seti</w:t>
      </w:r>
      <w:r w:rsidR="00F948C2">
        <w:t xml:space="preserve">ap </w:t>
      </w:r>
      <w:r>
        <w:t>Indikator SPM Jalan Tol</w:t>
      </w:r>
    </w:p>
    <w:tbl>
      <w:tblPr>
        <w:tblW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1075"/>
        <w:gridCol w:w="900"/>
        <w:gridCol w:w="540"/>
        <w:gridCol w:w="630"/>
        <w:gridCol w:w="630"/>
        <w:gridCol w:w="720"/>
        <w:gridCol w:w="450"/>
      </w:tblGrid>
      <w:tr w:rsidR="00134979" w:rsidRPr="00ED53D3" w14:paraId="28925DEE" w14:textId="77777777" w:rsidTr="00134979">
        <w:trPr>
          <w:trHeight w:val="20"/>
          <w:tblHeader/>
        </w:trPr>
        <w:tc>
          <w:tcPr>
            <w:tcW w:w="1075" w:type="dxa"/>
            <w:shd w:val="clear" w:color="auto" w:fill="92CDDC" w:themeFill="accent5" w:themeFillTint="99"/>
            <w:tcMar>
              <w:top w:w="30" w:type="dxa"/>
              <w:left w:w="45" w:type="dxa"/>
              <w:bottom w:w="30" w:type="dxa"/>
              <w:right w:w="45" w:type="dxa"/>
            </w:tcMar>
            <w:vAlign w:val="center"/>
            <w:hideMark/>
          </w:tcPr>
          <w:p w14:paraId="435CB0A3" w14:textId="77777777" w:rsidR="00134979" w:rsidRPr="00ED53D3" w:rsidRDefault="00134979" w:rsidP="00391A78">
            <w:pPr>
              <w:jc w:val="center"/>
              <w:rPr>
                <w:b/>
                <w:bCs/>
                <w:sz w:val="8"/>
                <w:szCs w:val="8"/>
              </w:rPr>
            </w:pPr>
            <w:bookmarkStart w:id="0" w:name="_Hlk114499027"/>
            <w:r w:rsidRPr="00ED53D3">
              <w:rPr>
                <w:b/>
                <w:bCs/>
                <w:sz w:val="8"/>
                <w:szCs w:val="8"/>
              </w:rPr>
              <w:t>Indikator</w:t>
            </w:r>
          </w:p>
        </w:tc>
        <w:tc>
          <w:tcPr>
            <w:tcW w:w="900" w:type="dxa"/>
            <w:shd w:val="clear" w:color="auto" w:fill="92CDDC" w:themeFill="accent5" w:themeFillTint="99"/>
            <w:tcMar>
              <w:top w:w="30" w:type="dxa"/>
              <w:left w:w="45" w:type="dxa"/>
              <w:bottom w:w="30" w:type="dxa"/>
              <w:right w:w="45" w:type="dxa"/>
            </w:tcMar>
            <w:vAlign w:val="center"/>
            <w:hideMark/>
          </w:tcPr>
          <w:p w14:paraId="55F14165" w14:textId="77777777" w:rsidR="00134979" w:rsidRPr="00ED53D3" w:rsidRDefault="00134979" w:rsidP="00391A78">
            <w:pPr>
              <w:jc w:val="center"/>
              <w:rPr>
                <w:b/>
                <w:bCs/>
                <w:sz w:val="8"/>
                <w:szCs w:val="8"/>
              </w:rPr>
            </w:pPr>
            <w:r w:rsidRPr="00ED53D3">
              <w:rPr>
                <w:b/>
                <w:bCs/>
                <w:sz w:val="8"/>
                <w:szCs w:val="8"/>
              </w:rPr>
              <w:t>Sangat Puas (%)</w:t>
            </w:r>
          </w:p>
        </w:tc>
        <w:tc>
          <w:tcPr>
            <w:tcW w:w="540" w:type="dxa"/>
            <w:shd w:val="clear" w:color="auto" w:fill="92CDDC" w:themeFill="accent5" w:themeFillTint="99"/>
            <w:tcMar>
              <w:top w:w="30" w:type="dxa"/>
              <w:left w:w="45" w:type="dxa"/>
              <w:bottom w:w="30" w:type="dxa"/>
              <w:right w:w="45" w:type="dxa"/>
            </w:tcMar>
            <w:vAlign w:val="center"/>
            <w:hideMark/>
          </w:tcPr>
          <w:p w14:paraId="236693EA" w14:textId="77777777" w:rsidR="00134979" w:rsidRPr="00ED53D3" w:rsidRDefault="00134979" w:rsidP="00391A78">
            <w:pPr>
              <w:jc w:val="center"/>
              <w:rPr>
                <w:b/>
                <w:bCs/>
                <w:sz w:val="8"/>
                <w:szCs w:val="8"/>
              </w:rPr>
            </w:pPr>
            <w:r w:rsidRPr="00ED53D3">
              <w:rPr>
                <w:b/>
                <w:bCs/>
                <w:sz w:val="8"/>
                <w:szCs w:val="8"/>
              </w:rPr>
              <w:t>Puas (%)</w:t>
            </w:r>
          </w:p>
        </w:tc>
        <w:tc>
          <w:tcPr>
            <w:tcW w:w="630" w:type="dxa"/>
            <w:shd w:val="clear" w:color="auto" w:fill="92CDDC" w:themeFill="accent5" w:themeFillTint="99"/>
            <w:tcMar>
              <w:top w:w="30" w:type="dxa"/>
              <w:left w:w="45" w:type="dxa"/>
              <w:bottom w:w="30" w:type="dxa"/>
              <w:right w:w="45" w:type="dxa"/>
            </w:tcMar>
            <w:vAlign w:val="center"/>
            <w:hideMark/>
          </w:tcPr>
          <w:p w14:paraId="314531C7" w14:textId="77777777" w:rsidR="00134979" w:rsidRPr="00ED53D3" w:rsidRDefault="00134979" w:rsidP="00391A78">
            <w:pPr>
              <w:jc w:val="center"/>
              <w:rPr>
                <w:b/>
                <w:bCs/>
                <w:sz w:val="8"/>
                <w:szCs w:val="8"/>
              </w:rPr>
            </w:pPr>
            <w:r w:rsidRPr="00ED53D3">
              <w:rPr>
                <w:b/>
                <w:bCs/>
                <w:sz w:val="8"/>
                <w:szCs w:val="8"/>
              </w:rPr>
              <w:t>Kurang Puas (%)</w:t>
            </w:r>
          </w:p>
        </w:tc>
        <w:tc>
          <w:tcPr>
            <w:tcW w:w="630" w:type="dxa"/>
            <w:shd w:val="clear" w:color="auto" w:fill="92CDDC" w:themeFill="accent5" w:themeFillTint="99"/>
            <w:tcMar>
              <w:top w:w="30" w:type="dxa"/>
              <w:left w:w="45" w:type="dxa"/>
              <w:bottom w:w="30" w:type="dxa"/>
              <w:right w:w="45" w:type="dxa"/>
            </w:tcMar>
            <w:vAlign w:val="center"/>
            <w:hideMark/>
          </w:tcPr>
          <w:p w14:paraId="46937ADB" w14:textId="77777777" w:rsidR="00134979" w:rsidRPr="00ED53D3" w:rsidRDefault="00134979" w:rsidP="00391A78">
            <w:pPr>
              <w:jc w:val="center"/>
              <w:rPr>
                <w:b/>
                <w:bCs/>
                <w:sz w:val="8"/>
                <w:szCs w:val="8"/>
              </w:rPr>
            </w:pPr>
            <w:r w:rsidRPr="00ED53D3">
              <w:rPr>
                <w:b/>
                <w:bCs/>
                <w:sz w:val="8"/>
                <w:szCs w:val="8"/>
              </w:rPr>
              <w:t>Tidak Puas (%)</w:t>
            </w:r>
          </w:p>
        </w:tc>
        <w:tc>
          <w:tcPr>
            <w:tcW w:w="720" w:type="dxa"/>
            <w:shd w:val="clear" w:color="auto" w:fill="92CDDC" w:themeFill="accent5" w:themeFillTint="99"/>
            <w:tcMar>
              <w:top w:w="30" w:type="dxa"/>
              <w:left w:w="45" w:type="dxa"/>
              <w:bottom w:w="30" w:type="dxa"/>
              <w:right w:w="45" w:type="dxa"/>
            </w:tcMar>
            <w:vAlign w:val="center"/>
            <w:hideMark/>
          </w:tcPr>
          <w:p w14:paraId="22DCFC0D" w14:textId="77777777" w:rsidR="00134979" w:rsidRPr="00ED53D3" w:rsidRDefault="00134979" w:rsidP="00391A78">
            <w:pPr>
              <w:jc w:val="center"/>
              <w:rPr>
                <w:b/>
                <w:bCs/>
                <w:sz w:val="8"/>
                <w:szCs w:val="8"/>
              </w:rPr>
            </w:pPr>
            <w:r w:rsidRPr="00ED53D3">
              <w:rPr>
                <w:b/>
                <w:bCs/>
                <w:sz w:val="8"/>
                <w:szCs w:val="8"/>
              </w:rPr>
              <w:t>Sangat Tidak Puas (%)</w:t>
            </w:r>
          </w:p>
        </w:tc>
        <w:tc>
          <w:tcPr>
            <w:tcW w:w="450" w:type="dxa"/>
            <w:shd w:val="clear" w:color="auto" w:fill="92CDDC" w:themeFill="accent5" w:themeFillTint="99"/>
            <w:tcMar>
              <w:top w:w="30" w:type="dxa"/>
              <w:left w:w="45" w:type="dxa"/>
              <w:bottom w:w="30" w:type="dxa"/>
              <w:right w:w="45" w:type="dxa"/>
            </w:tcMar>
            <w:vAlign w:val="center"/>
            <w:hideMark/>
          </w:tcPr>
          <w:p w14:paraId="12BE460F" w14:textId="77777777" w:rsidR="00134979" w:rsidRPr="00ED53D3" w:rsidRDefault="00134979" w:rsidP="00391A78">
            <w:pPr>
              <w:jc w:val="center"/>
              <w:rPr>
                <w:b/>
                <w:bCs/>
                <w:sz w:val="8"/>
                <w:szCs w:val="8"/>
              </w:rPr>
            </w:pPr>
            <w:r w:rsidRPr="00ED53D3">
              <w:rPr>
                <w:b/>
                <w:bCs/>
                <w:sz w:val="8"/>
                <w:szCs w:val="8"/>
              </w:rPr>
              <w:t>Skala Likert</w:t>
            </w:r>
          </w:p>
        </w:tc>
      </w:tr>
      <w:tr w:rsidR="00134979" w:rsidRPr="00ED53D3" w14:paraId="79241453"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bottom"/>
          </w:tcPr>
          <w:p w14:paraId="122A3AF2" w14:textId="77777777" w:rsidR="00134979" w:rsidRPr="00ED53D3" w:rsidRDefault="00134979" w:rsidP="00391A78">
            <w:pPr>
              <w:rPr>
                <w:b/>
                <w:bCs/>
                <w:sz w:val="8"/>
                <w:szCs w:val="8"/>
              </w:rPr>
            </w:pPr>
            <w:r w:rsidRPr="00ED53D3">
              <w:rPr>
                <w:b/>
                <w:bCs/>
                <w:sz w:val="8"/>
                <w:szCs w:val="8"/>
              </w:rPr>
              <w:t>Substansi Pelayanan: Kondisi Jalan Tol</w:t>
            </w:r>
          </w:p>
        </w:tc>
      </w:tr>
      <w:tr w:rsidR="00134979" w:rsidRPr="00ED53D3" w14:paraId="12C65DB5" w14:textId="77777777" w:rsidTr="00134979">
        <w:trPr>
          <w:trHeight w:val="20"/>
        </w:trPr>
        <w:tc>
          <w:tcPr>
            <w:tcW w:w="1075" w:type="dxa"/>
            <w:tcMar>
              <w:top w:w="30" w:type="dxa"/>
              <w:left w:w="45" w:type="dxa"/>
              <w:bottom w:w="30" w:type="dxa"/>
              <w:right w:w="45" w:type="dxa"/>
            </w:tcMar>
            <w:vAlign w:val="bottom"/>
            <w:hideMark/>
          </w:tcPr>
          <w:p w14:paraId="782CC01E" w14:textId="77777777" w:rsidR="00134979" w:rsidRPr="00ED53D3" w:rsidRDefault="00134979" w:rsidP="00391A78">
            <w:pPr>
              <w:rPr>
                <w:color w:val="000000" w:themeColor="text1"/>
                <w:sz w:val="8"/>
                <w:szCs w:val="8"/>
              </w:rPr>
            </w:pPr>
            <w:r w:rsidRPr="00ED53D3">
              <w:rPr>
                <w:color w:val="000000" w:themeColor="text1"/>
                <w:sz w:val="8"/>
                <w:szCs w:val="8"/>
              </w:rPr>
              <w:t>Perkerasan Jalur Utama</w:t>
            </w:r>
          </w:p>
        </w:tc>
        <w:tc>
          <w:tcPr>
            <w:tcW w:w="900" w:type="dxa"/>
            <w:tcMar>
              <w:top w:w="30" w:type="dxa"/>
              <w:left w:w="45" w:type="dxa"/>
              <w:bottom w:w="30" w:type="dxa"/>
              <w:right w:w="45" w:type="dxa"/>
            </w:tcMar>
            <w:vAlign w:val="center"/>
            <w:hideMark/>
          </w:tcPr>
          <w:p w14:paraId="67D3246D" w14:textId="77777777" w:rsidR="00134979" w:rsidRPr="00ED53D3" w:rsidRDefault="00134979" w:rsidP="00391A78">
            <w:pPr>
              <w:jc w:val="center"/>
              <w:rPr>
                <w:color w:val="000000" w:themeColor="text1"/>
                <w:sz w:val="8"/>
                <w:szCs w:val="8"/>
              </w:rPr>
            </w:pPr>
            <w:r w:rsidRPr="00ED53D3">
              <w:rPr>
                <w:color w:val="000000" w:themeColor="text1"/>
                <w:sz w:val="8"/>
                <w:szCs w:val="8"/>
              </w:rPr>
              <w:t>8.97</w:t>
            </w:r>
          </w:p>
        </w:tc>
        <w:tc>
          <w:tcPr>
            <w:tcW w:w="540" w:type="dxa"/>
            <w:tcMar>
              <w:top w:w="30" w:type="dxa"/>
              <w:left w:w="45" w:type="dxa"/>
              <w:bottom w:w="30" w:type="dxa"/>
              <w:right w:w="45" w:type="dxa"/>
            </w:tcMar>
            <w:vAlign w:val="center"/>
            <w:hideMark/>
          </w:tcPr>
          <w:p w14:paraId="2A29483C" w14:textId="77777777" w:rsidR="00134979" w:rsidRPr="00ED53D3" w:rsidRDefault="00134979" w:rsidP="00391A78">
            <w:pPr>
              <w:jc w:val="center"/>
              <w:rPr>
                <w:color w:val="000000" w:themeColor="text1"/>
                <w:sz w:val="8"/>
                <w:szCs w:val="8"/>
              </w:rPr>
            </w:pPr>
            <w:r w:rsidRPr="00ED53D3">
              <w:rPr>
                <w:color w:val="000000" w:themeColor="text1"/>
                <w:sz w:val="8"/>
                <w:szCs w:val="8"/>
              </w:rPr>
              <w:t>66.35</w:t>
            </w:r>
          </w:p>
        </w:tc>
        <w:tc>
          <w:tcPr>
            <w:tcW w:w="630" w:type="dxa"/>
            <w:tcMar>
              <w:top w:w="30" w:type="dxa"/>
              <w:left w:w="45" w:type="dxa"/>
              <w:bottom w:w="30" w:type="dxa"/>
              <w:right w:w="45" w:type="dxa"/>
            </w:tcMar>
            <w:vAlign w:val="center"/>
            <w:hideMark/>
          </w:tcPr>
          <w:p w14:paraId="0CC4E916" w14:textId="77777777" w:rsidR="00134979" w:rsidRPr="00ED53D3" w:rsidRDefault="00134979" w:rsidP="00391A78">
            <w:pPr>
              <w:jc w:val="center"/>
              <w:rPr>
                <w:color w:val="000000" w:themeColor="text1"/>
                <w:sz w:val="8"/>
                <w:szCs w:val="8"/>
              </w:rPr>
            </w:pPr>
            <w:r w:rsidRPr="00ED53D3">
              <w:rPr>
                <w:color w:val="000000" w:themeColor="text1"/>
                <w:sz w:val="8"/>
                <w:szCs w:val="8"/>
              </w:rPr>
              <w:t>23.08</w:t>
            </w:r>
          </w:p>
        </w:tc>
        <w:tc>
          <w:tcPr>
            <w:tcW w:w="630" w:type="dxa"/>
            <w:tcMar>
              <w:top w:w="30" w:type="dxa"/>
              <w:left w:w="45" w:type="dxa"/>
              <w:bottom w:w="30" w:type="dxa"/>
              <w:right w:w="45" w:type="dxa"/>
            </w:tcMar>
            <w:vAlign w:val="center"/>
            <w:hideMark/>
          </w:tcPr>
          <w:p w14:paraId="792EA8D0" w14:textId="77777777" w:rsidR="00134979" w:rsidRPr="00ED53D3" w:rsidRDefault="00134979" w:rsidP="00391A78">
            <w:pPr>
              <w:jc w:val="center"/>
              <w:rPr>
                <w:color w:val="000000" w:themeColor="text1"/>
                <w:sz w:val="8"/>
                <w:szCs w:val="8"/>
              </w:rPr>
            </w:pPr>
            <w:r w:rsidRPr="00ED53D3">
              <w:rPr>
                <w:color w:val="000000" w:themeColor="text1"/>
                <w:sz w:val="8"/>
                <w:szCs w:val="8"/>
              </w:rPr>
              <w:t>0.64</w:t>
            </w:r>
          </w:p>
        </w:tc>
        <w:tc>
          <w:tcPr>
            <w:tcW w:w="720" w:type="dxa"/>
            <w:tcMar>
              <w:top w:w="30" w:type="dxa"/>
              <w:left w:w="45" w:type="dxa"/>
              <w:bottom w:w="30" w:type="dxa"/>
              <w:right w:w="45" w:type="dxa"/>
            </w:tcMar>
            <w:vAlign w:val="center"/>
            <w:hideMark/>
          </w:tcPr>
          <w:p w14:paraId="0E0F19C5" w14:textId="77777777" w:rsidR="00134979" w:rsidRPr="00ED53D3" w:rsidRDefault="00134979" w:rsidP="00391A78">
            <w:pPr>
              <w:jc w:val="center"/>
              <w:rPr>
                <w:color w:val="000000" w:themeColor="text1"/>
                <w:sz w:val="8"/>
                <w:szCs w:val="8"/>
              </w:rPr>
            </w:pPr>
            <w:r w:rsidRPr="00ED53D3">
              <w:rPr>
                <w:color w:val="000000" w:themeColor="text1"/>
                <w:sz w:val="8"/>
                <w:szCs w:val="8"/>
              </w:rPr>
              <w:t>0.96</w:t>
            </w:r>
          </w:p>
        </w:tc>
        <w:tc>
          <w:tcPr>
            <w:tcW w:w="450" w:type="dxa"/>
            <w:tcMar>
              <w:top w:w="30" w:type="dxa"/>
              <w:left w:w="45" w:type="dxa"/>
              <w:bottom w:w="30" w:type="dxa"/>
              <w:right w:w="45" w:type="dxa"/>
            </w:tcMar>
            <w:vAlign w:val="center"/>
            <w:hideMark/>
          </w:tcPr>
          <w:p w14:paraId="745C44C0" w14:textId="77777777" w:rsidR="00134979" w:rsidRPr="00ED53D3" w:rsidRDefault="00134979" w:rsidP="00391A78">
            <w:pPr>
              <w:jc w:val="center"/>
              <w:rPr>
                <w:color w:val="000000" w:themeColor="text1"/>
                <w:sz w:val="8"/>
                <w:szCs w:val="8"/>
              </w:rPr>
            </w:pPr>
            <w:r w:rsidRPr="00ED53D3">
              <w:rPr>
                <w:color w:val="000000" w:themeColor="text1"/>
                <w:sz w:val="8"/>
                <w:szCs w:val="8"/>
              </w:rPr>
              <w:t>3.817</w:t>
            </w:r>
          </w:p>
        </w:tc>
      </w:tr>
      <w:tr w:rsidR="00134979" w:rsidRPr="00ED53D3" w14:paraId="61891E4F" w14:textId="77777777" w:rsidTr="00134979">
        <w:trPr>
          <w:trHeight w:val="20"/>
        </w:trPr>
        <w:tc>
          <w:tcPr>
            <w:tcW w:w="1075" w:type="dxa"/>
            <w:tcMar>
              <w:top w:w="30" w:type="dxa"/>
              <w:left w:w="45" w:type="dxa"/>
              <w:bottom w:w="30" w:type="dxa"/>
              <w:right w:w="45" w:type="dxa"/>
            </w:tcMar>
            <w:vAlign w:val="bottom"/>
            <w:hideMark/>
          </w:tcPr>
          <w:p w14:paraId="5F05A837" w14:textId="77777777" w:rsidR="00134979" w:rsidRPr="00ED53D3" w:rsidRDefault="00134979" w:rsidP="00391A78">
            <w:pPr>
              <w:rPr>
                <w:color w:val="000000" w:themeColor="text1"/>
                <w:sz w:val="8"/>
                <w:szCs w:val="8"/>
              </w:rPr>
            </w:pPr>
            <w:r w:rsidRPr="00ED53D3">
              <w:rPr>
                <w:color w:val="000000" w:themeColor="text1"/>
                <w:sz w:val="8"/>
                <w:szCs w:val="8"/>
              </w:rPr>
              <w:t>Drainase</w:t>
            </w:r>
          </w:p>
        </w:tc>
        <w:tc>
          <w:tcPr>
            <w:tcW w:w="900" w:type="dxa"/>
            <w:tcMar>
              <w:top w:w="30" w:type="dxa"/>
              <w:left w:w="45" w:type="dxa"/>
              <w:bottom w:w="30" w:type="dxa"/>
              <w:right w:w="45" w:type="dxa"/>
            </w:tcMar>
            <w:vAlign w:val="center"/>
            <w:hideMark/>
          </w:tcPr>
          <w:p w14:paraId="77134069" w14:textId="77777777" w:rsidR="00134979" w:rsidRPr="00ED53D3" w:rsidRDefault="00134979" w:rsidP="00391A78">
            <w:pPr>
              <w:jc w:val="center"/>
              <w:rPr>
                <w:color w:val="000000" w:themeColor="text1"/>
                <w:sz w:val="8"/>
                <w:szCs w:val="8"/>
              </w:rPr>
            </w:pPr>
            <w:r w:rsidRPr="00ED53D3">
              <w:rPr>
                <w:color w:val="000000" w:themeColor="text1"/>
                <w:sz w:val="8"/>
                <w:szCs w:val="8"/>
              </w:rPr>
              <w:t>5.45</w:t>
            </w:r>
          </w:p>
        </w:tc>
        <w:tc>
          <w:tcPr>
            <w:tcW w:w="540" w:type="dxa"/>
            <w:tcMar>
              <w:top w:w="30" w:type="dxa"/>
              <w:left w:w="45" w:type="dxa"/>
              <w:bottom w:w="30" w:type="dxa"/>
              <w:right w:w="45" w:type="dxa"/>
            </w:tcMar>
            <w:vAlign w:val="center"/>
            <w:hideMark/>
          </w:tcPr>
          <w:p w14:paraId="389AF4B4" w14:textId="77777777" w:rsidR="00134979" w:rsidRPr="00ED53D3" w:rsidRDefault="00134979" w:rsidP="00391A78">
            <w:pPr>
              <w:jc w:val="center"/>
              <w:rPr>
                <w:color w:val="000000" w:themeColor="text1"/>
                <w:sz w:val="8"/>
                <w:szCs w:val="8"/>
              </w:rPr>
            </w:pPr>
            <w:r w:rsidRPr="00ED53D3">
              <w:rPr>
                <w:color w:val="000000" w:themeColor="text1"/>
                <w:sz w:val="8"/>
                <w:szCs w:val="8"/>
              </w:rPr>
              <w:t>69.87</w:t>
            </w:r>
          </w:p>
        </w:tc>
        <w:tc>
          <w:tcPr>
            <w:tcW w:w="630" w:type="dxa"/>
            <w:tcMar>
              <w:top w:w="30" w:type="dxa"/>
              <w:left w:w="45" w:type="dxa"/>
              <w:bottom w:w="30" w:type="dxa"/>
              <w:right w:w="45" w:type="dxa"/>
            </w:tcMar>
            <w:vAlign w:val="center"/>
            <w:hideMark/>
          </w:tcPr>
          <w:p w14:paraId="2BAA8146" w14:textId="77777777" w:rsidR="00134979" w:rsidRPr="00ED53D3" w:rsidRDefault="00134979" w:rsidP="00391A78">
            <w:pPr>
              <w:jc w:val="center"/>
              <w:rPr>
                <w:color w:val="000000" w:themeColor="text1"/>
                <w:sz w:val="8"/>
                <w:szCs w:val="8"/>
              </w:rPr>
            </w:pPr>
            <w:r w:rsidRPr="00ED53D3">
              <w:rPr>
                <w:color w:val="000000" w:themeColor="text1"/>
                <w:sz w:val="8"/>
                <w:szCs w:val="8"/>
              </w:rPr>
              <w:t>22.12</w:t>
            </w:r>
          </w:p>
        </w:tc>
        <w:tc>
          <w:tcPr>
            <w:tcW w:w="630" w:type="dxa"/>
            <w:tcMar>
              <w:top w:w="30" w:type="dxa"/>
              <w:left w:w="45" w:type="dxa"/>
              <w:bottom w:w="30" w:type="dxa"/>
              <w:right w:w="45" w:type="dxa"/>
            </w:tcMar>
            <w:vAlign w:val="center"/>
            <w:hideMark/>
          </w:tcPr>
          <w:p w14:paraId="472E12C7" w14:textId="77777777" w:rsidR="00134979" w:rsidRPr="00ED53D3" w:rsidRDefault="00134979" w:rsidP="00391A78">
            <w:pPr>
              <w:jc w:val="center"/>
              <w:rPr>
                <w:color w:val="000000" w:themeColor="text1"/>
                <w:sz w:val="8"/>
                <w:szCs w:val="8"/>
              </w:rPr>
            </w:pPr>
            <w:r w:rsidRPr="00ED53D3">
              <w:rPr>
                <w:color w:val="000000" w:themeColor="text1"/>
                <w:sz w:val="8"/>
                <w:szCs w:val="8"/>
              </w:rPr>
              <w:t>1.60</w:t>
            </w:r>
          </w:p>
        </w:tc>
        <w:tc>
          <w:tcPr>
            <w:tcW w:w="720" w:type="dxa"/>
            <w:tcMar>
              <w:top w:w="30" w:type="dxa"/>
              <w:left w:w="45" w:type="dxa"/>
              <w:bottom w:w="30" w:type="dxa"/>
              <w:right w:w="45" w:type="dxa"/>
            </w:tcMar>
            <w:vAlign w:val="center"/>
            <w:hideMark/>
          </w:tcPr>
          <w:p w14:paraId="4D93268C" w14:textId="77777777" w:rsidR="00134979" w:rsidRPr="00ED53D3" w:rsidRDefault="00134979" w:rsidP="00391A78">
            <w:pPr>
              <w:jc w:val="center"/>
              <w:rPr>
                <w:color w:val="000000" w:themeColor="text1"/>
                <w:sz w:val="8"/>
                <w:szCs w:val="8"/>
              </w:rPr>
            </w:pPr>
            <w:r w:rsidRPr="00ED53D3">
              <w:rPr>
                <w:color w:val="000000" w:themeColor="text1"/>
                <w:sz w:val="8"/>
                <w:szCs w:val="8"/>
              </w:rPr>
              <w:t>0.96</w:t>
            </w:r>
          </w:p>
        </w:tc>
        <w:tc>
          <w:tcPr>
            <w:tcW w:w="450" w:type="dxa"/>
            <w:tcMar>
              <w:top w:w="30" w:type="dxa"/>
              <w:left w:w="45" w:type="dxa"/>
              <w:bottom w:w="30" w:type="dxa"/>
              <w:right w:w="45" w:type="dxa"/>
            </w:tcMar>
            <w:vAlign w:val="center"/>
            <w:hideMark/>
          </w:tcPr>
          <w:p w14:paraId="213AA2ED" w14:textId="77777777" w:rsidR="00134979" w:rsidRPr="00ED53D3" w:rsidRDefault="00134979" w:rsidP="00391A78">
            <w:pPr>
              <w:jc w:val="center"/>
              <w:rPr>
                <w:color w:val="000000" w:themeColor="text1"/>
                <w:sz w:val="8"/>
                <w:szCs w:val="8"/>
              </w:rPr>
            </w:pPr>
            <w:r w:rsidRPr="00ED53D3">
              <w:rPr>
                <w:color w:val="000000" w:themeColor="text1"/>
                <w:sz w:val="8"/>
                <w:szCs w:val="8"/>
              </w:rPr>
              <w:t>3.772</w:t>
            </w:r>
          </w:p>
        </w:tc>
      </w:tr>
      <w:tr w:rsidR="00134979" w:rsidRPr="00ED53D3" w14:paraId="02DE7382" w14:textId="77777777" w:rsidTr="00134979">
        <w:trPr>
          <w:trHeight w:val="20"/>
        </w:trPr>
        <w:tc>
          <w:tcPr>
            <w:tcW w:w="1075" w:type="dxa"/>
            <w:tcMar>
              <w:top w:w="30" w:type="dxa"/>
              <w:left w:w="45" w:type="dxa"/>
              <w:bottom w:w="30" w:type="dxa"/>
              <w:right w:w="45" w:type="dxa"/>
            </w:tcMar>
            <w:vAlign w:val="bottom"/>
            <w:hideMark/>
          </w:tcPr>
          <w:p w14:paraId="645CB016" w14:textId="77777777" w:rsidR="00134979" w:rsidRPr="00ED53D3" w:rsidRDefault="00134979" w:rsidP="00391A78">
            <w:pPr>
              <w:rPr>
                <w:color w:val="000000" w:themeColor="text1"/>
                <w:sz w:val="8"/>
                <w:szCs w:val="8"/>
              </w:rPr>
            </w:pPr>
            <w:r w:rsidRPr="00ED53D3">
              <w:rPr>
                <w:color w:val="000000" w:themeColor="text1"/>
                <w:sz w:val="8"/>
                <w:szCs w:val="8"/>
              </w:rPr>
              <w:t>Median</w:t>
            </w:r>
          </w:p>
        </w:tc>
        <w:tc>
          <w:tcPr>
            <w:tcW w:w="900" w:type="dxa"/>
            <w:tcMar>
              <w:top w:w="30" w:type="dxa"/>
              <w:left w:w="45" w:type="dxa"/>
              <w:bottom w:w="30" w:type="dxa"/>
              <w:right w:w="45" w:type="dxa"/>
            </w:tcMar>
            <w:vAlign w:val="center"/>
            <w:hideMark/>
          </w:tcPr>
          <w:p w14:paraId="52DC31B4" w14:textId="77777777" w:rsidR="00134979" w:rsidRPr="00ED53D3" w:rsidRDefault="00134979" w:rsidP="00391A78">
            <w:pPr>
              <w:jc w:val="center"/>
              <w:rPr>
                <w:color w:val="000000" w:themeColor="text1"/>
                <w:sz w:val="8"/>
                <w:szCs w:val="8"/>
              </w:rPr>
            </w:pPr>
            <w:r w:rsidRPr="00ED53D3">
              <w:rPr>
                <w:color w:val="000000" w:themeColor="text1"/>
                <w:sz w:val="8"/>
                <w:szCs w:val="8"/>
              </w:rPr>
              <w:t>6.73</w:t>
            </w:r>
          </w:p>
        </w:tc>
        <w:tc>
          <w:tcPr>
            <w:tcW w:w="540" w:type="dxa"/>
            <w:tcMar>
              <w:top w:w="30" w:type="dxa"/>
              <w:left w:w="45" w:type="dxa"/>
              <w:bottom w:w="30" w:type="dxa"/>
              <w:right w:w="45" w:type="dxa"/>
            </w:tcMar>
            <w:vAlign w:val="center"/>
            <w:hideMark/>
          </w:tcPr>
          <w:p w14:paraId="646BADF1" w14:textId="77777777" w:rsidR="00134979" w:rsidRPr="00ED53D3" w:rsidRDefault="00134979" w:rsidP="00391A78">
            <w:pPr>
              <w:jc w:val="center"/>
              <w:rPr>
                <w:color w:val="000000" w:themeColor="text1"/>
                <w:sz w:val="8"/>
                <w:szCs w:val="8"/>
              </w:rPr>
            </w:pPr>
            <w:r w:rsidRPr="00ED53D3">
              <w:rPr>
                <w:color w:val="000000" w:themeColor="text1"/>
                <w:sz w:val="8"/>
                <w:szCs w:val="8"/>
              </w:rPr>
              <w:t>71.47</w:t>
            </w:r>
          </w:p>
        </w:tc>
        <w:tc>
          <w:tcPr>
            <w:tcW w:w="630" w:type="dxa"/>
            <w:tcMar>
              <w:top w:w="30" w:type="dxa"/>
              <w:left w:w="45" w:type="dxa"/>
              <w:bottom w:w="30" w:type="dxa"/>
              <w:right w:w="45" w:type="dxa"/>
            </w:tcMar>
            <w:vAlign w:val="center"/>
            <w:hideMark/>
          </w:tcPr>
          <w:p w14:paraId="11FCD171" w14:textId="77777777" w:rsidR="00134979" w:rsidRPr="00ED53D3" w:rsidRDefault="00134979" w:rsidP="00391A78">
            <w:pPr>
              <w:jc w:val="center"/>
              <w:rPr>
                <w:color w:val="000000" w:themeColor="text1"/>
                <w:sz w:val="8"/>
                <w:szCs w:val="8"/>
              </w:rPr>
            </w:pPr>
            <w:r w:rsidRPr="00ED53D3">
              <w:rPr>
                <w:color w:val="000000" w:themeColor="text1"/>
                <w:sz w:val="8"/>
                <w:szCs w:val="8"/>
              </w:rPr>
              <w:t>19.87</w:t>
            </w:r>
          </w:p>
        </w:tc>
        <w:tc>
          <w:tcPr>
            <w:tcW w:w="630" w:type="dxa"/>
            <w:tcMar>
              <w:top w:w="30" w:type="dxa"/>
              <w:left w:w="45" w:type="dxa"/>
              <w:bottom w:w="30" w:type="dxa"/>
              <w:right w:w="45" w:type="dxa"/>
            </w:tcMar>
            <w:vAlign w:val="center"/>
            <w:hideMark/>
          </w:tcPr>
          <w:p w14:paraId="2AFB9C31" w14:textId="77777777" w:rsidR="00134979" w:rsidRPr="00ED53D3" w:rsidRDefault="00134979" w:rsidP="00391A78">
            <w:pPr>
              <w:jc w:val="center"/>
              <w:rPr>
                <w:color w:val="000000" w:themeColor="text1"/>
                <w:sz w:val="8"/>
                <w:szCs w:val="8"/>
              </w:rPr>
            </w:pPr>
            <w:r w:rsidRPr="00ED53D3">
              <w:rPr>
                <w:color w:val="000000" w:themeColor="text1"/>
                <w:sz w:val="8"/>
                <w:szCs w:val="8"/>
              </w:rPr>
              <w:t>1.28</w:t>
            </w:r>
          </w:p>
        </w:tc>
        <w:tc>
          <w:tcPr>
            <w:tcW w:w="720" w:type="dxa"/>
            <w:tcMar>
              <w:top w:w="30" w:type="dxa"/>
              <w:left w:w="45" w:type="dxa"/>
              <w:bottom w:w="30" w:type="dxa"/>
              <w:right w:w="45" w:type="dxa"/>
            </w:tcMar>
            <w:vAlign w:val="center"/>
            <w:hideMark/>
          </w:tcPr>
          <w:p w14:paraId="11A3C9DD" w14:textId="77777777" w:rsidR="00134979" w:rsidRPr="00ED53D3" w:rsidRDefault="00134979" w:rsidP="00391A78">
            <w:pPr>
              <w:jc w:val="center"/>
              <w:rPr>
                <w:color w:val="000000" w:themeColor="text1"/>
                <w:sz w:val="8"/>
                <w:szCs w:val="8"/>
              </w:rPr>
            </w:pPr>
            <w:r w:rsidRPr="00ED53D3">
              <w:rPr>
                <w:color w:val="000000" w:themeColor="text1"/>
                <w:sz w:val="8"/>
                <w:szCs w:val="8"/>
              </w:rPr>
              <w:t>0.64</w:t>
            </w:r>
          </w:p>
        </w:tc>
        <w:tc>
          <w:tcPr>
            <w:tcW w:w="450" w:type="dxa"/>
            <w:tcMar>
              <w:top w:w="30" w:type="dxa"/>
              <w:left w:w="45" w:type="dxa"/>
              <w:bottom w:w="30" w:type="dxa"/>
              <w:right w:w="45" w:type="dxa"/>
            </w:tcMar>
            <w:vAlign w:val="center"/>
            <w:hideMark/>
          </w:tcPr>
          <w:p w14:paraId="5383D064" w14:textId="77777777" w:rsidR="00134979" w:rsidRPr="00ED53D3" w:rsidRDefault="00134979" w:rsidP="00391A78">
            <w:pPr>
              <w:jc w:val="center"/>
              <w:rPr>
                <w:color w:val="000000" w:themeColor="text1"/>
                <w:sz w:val="8"/>
                <w:szCs w:val="8"/>
              </w:rPr>
            </w:pPr>
            <w:r w:rsidRPr="00ED53D3">
              <w:rPr>
                <w:color w:val="000000" w:themeColor="text1"/>
                <w:sz w:val="8"/>
                <w:szCs w:val="8"/>
              </w:rPr>
              <w:t>3.824</w:t>
            </w:r>
          </w:p>
        </w:tc>
      </w:tr>
      <w:tr w:rsidR="00134979" w:rsidRPr="00ED53D3" w14:paraId="4D90BBA6" w14:textId="77777777" w:rsidTr="00134979">
        <w:trPr>
          <w:trHeight w:val="20"/>
        </w:trPr>
        <w:tc>
          <w:tcPr>
            <w:tcW w:w="1075" w:type="dxa"/>
            <w:tcMar>
              <w:top w:w="30" w:type="dxa"/>
              <w:left w:w="45" w:type="dxa"/>
              <w:bottom w:w="30" w:type="dxa"/>
              <w:right w:w="45" w:type="dxa"/>
            </w:tcMar>
            <w:vAlign w:val="bottom"/>
            <w:hideMark/>
          </w:tcPr>
          <w:p w14:paraId="2B01FA46" w14:textId="77777777" w:rsidR="00134979" w:rsidRPr="00ED53D3" w:rsidRDefault="00134979" w:rsidP="00391A78">
            <w:pPr>
              <w:rPr>
                <w:color w:val="000000" w:themeColor="text1"/>
                <w:sz w:val="8"/>
                <w:szCs w:val="8"/>
              </w:rPr>
            </w:pPr>
            <w:r w:rsidRPr="00ED53D3">
              <w:rPr>
                <w:color w:val="000000" w:themeColor="text1"/>
                <w:sz w:val="8"/>
                <w:szCs w:val="8"/>
              </w:rPr>
              <w:t>Bahu Jalan</w:t>
            </w:r>
          </w:p>
        </w:tc>
        <w:tc>
          <w:tcPr>
            <w:tcW w:w="900" w:type="dxa"/>
            <w:tcMar>
              <w:top w:w="30" w:type="dxa"/>
              <w:left w:w="45" w:type="dxa"/>
              <w:bottom w:w="30" w:type="dxa"/>
              <w:right w:w="45" w:type="dxa"/>
            </w:tcMar>
            <w:vAlign w:val="center"/>
            <w:hideMark/>
          </w:tcPr>
          <w:p w14:paraId="05EB242E" w14:textId="77777777" w:rsidR="00134979" w:rsidRPr="00ED53D3" w:rsidRDefault="00134979" w:rsidP="00391A78">
            <w:pPr>
              <w:jc w:val="center"/>
              <w:rPr>
                <w:color w:val="000000" w:themeColor="text1"/>
                <w:sz w:val="8"/>
                <w:szCs w:val="8"/>
              </w:rPr>
            </w:pPr>
            <w:r w:rsidRPr="00ED53D3">
              <w:rPr>
                <w:color w:val="000000" w:themeColor="text1"/>
                <w:sz w:val="8"/>
                <w:szCs w:val="8"/>
              </w:rPr>
              <w:t>6.09</w:t>
            </w:r>
          </w:p>
        </w:tc>
        <w:tc>
          <w:tcPr>
            <w:tcW w:w="540" w:type="dxa"/>
            <w:tcMar>
              <w:top w:w="30" w:type="dxa"/>
              <w:left w:w="45" w:type="dxa"/>
              <w:bottom w:w="30" w:type="dxa"/>
              <w:right w:w="45" w:type="dxa"/>
            </w:tcMar>
            <w:vAlign w:val="center"/>
            <w:hideMark/>
          </w:tcPr>
          <w:p w14:paraId="28D7AD8A" w14:textId="77777777" w:rsidR="00134979" w:rsidRPr="00ED53D3" w:rsidRDefault="00134979" w:rsidP="00391A78">
            <w:pPr>
              <w:jc w:val="center"/>
              <w:rPr>
                <w:color w:val="000000" w:themeColor="text1"/>
                <w:sz w:val="8"/>
                <w:szCs w:val="8"/>
              </w:rPr>
            </w:pPr>
            <w:r w:rsidRPr="00ED53D3">
              <w:rPr>
                <w:color w:val="000000" w:themeColor="text1"/>
                <w:sz w:val="8"/>
                <w:szCs w:val="8"/>
              </w:rPr>
              <w:t>59.94</w:t>
            </w:r>
          </w:p>
        </w:tc>
        <w:tc>
          <w:tcPr>
            <w:tcW w:w="630" w:type="dxa"/>
            <w:tcMar>
              <w:top w:w="30" w:type="dxa"/>
              <w:left w:w="45" w:type="dxa"/>
              <w:bottom w:w="30" w:type="dxa"/>
              <w:right w:w="45" w:type="dxa"/>
            </w:tcMar>
            <w:vAlign w:val="center"/>
            <w:hideMark/>
          </w:tcPr>
          <w:p w14:paraId="75293CC7" w14:textId="77777777" w:rsidR="00134979" w:rsidRPr="00ED53D3" w:rsidRDefault="00134979" w:rsidP="00391A78">
            <w:pPr>
              <w:jc w:val="center"/>
              <w:rPr>
                <w:color w:val="000000" w:themeColor="text1"/>
                <w:sz w:val="8"/>
                <w:szCs w:val="8"/>
              </w:rPr>
            </w:pPr>
            <w:r w:rsidRPr="00ED53D3">
              <w:rPr>
                <w:color w:val="000000" w:themeColor="text1"/>
                <w:sz w:val="8"/>
                <w:szCs w:val="8"/>
              </w:rPr>
              <w:t>30.13</w:t>
            </w:r>
          </w:p>
        </w:tc>
        <w:tc>
          <w:tcPr>
            <w:tcW w:w="630" w:type="dxa"/>
            <w:tcMar>
              <w:top w:w="30" w:type="dxa"/>
              <w:left w:w="45" w:type="dxa"/>
              <w:bottom w:w="30" w:type="dxa"/>
              <w:right w:w="45" w:type="dxa"/>
            </w:tcMar>
            <w:vAlign w:val="center"/>
            <w:hideMark/>
          </w:tcPr>
          <w:p w14:paraId="4A0DA098" w14:textId="77777777" w:rsidR="00134979" w:rsidRPr="00ED53D3" w:rsidRDefault="00134979" w:rsidP="00391A78">
            <w:pPr>
              <w:jc w:val="center"/>
              <w:rPr>
                <w:color w:val="000000" w:themeColor="text1"/>
                <w:sz w:val="8"/>
                <w:szCs w:val="8"/>
              </w:rPr>
            </w:pPr>
            <w:r w:rsidRPr="00ED53D3">
              <w:rPr>
                <w:color w:val="000000" w:themeColor="text1"/>
                <w:sz w:val="8"/>
                <w:szCs w:val="8"/>
              </w:rPr>
              <w:t>3.21</w:t>
            </w:r>
          </w:p>
        </w:tc>
        <w:tc>
          <w:tcPr>
            <w:tcW w:w="720" w:type="dxa"/>
            <w:tcMar>
              <w:top w:w="30" w:type="dxa"/>
              <w:left w:w="45" w:type="dxa"/>
              <w:bottom w:w="30" w:type="dxa"/>
              <w:right w:w="45" w:type="dxa"/>
            </w:tcMar>
            <w:vAlign w:val="center"/>
            <w:hideMark/>
          </w:tcPr>
          <w:p w14:paraId="07D6BC44" w14:textId="77777777" w:rsidR="00134979" w:rsidRPr="00ED53D3" w:rsidRDefault="00134979" w:rsidP="00391A78">
            <w:pPr>
              <w:jc w:val="center"/>
              <w:rPr>
                <w:color w:val="000000" w:themeColor="text1"/>
                <w:sz w:val="8"/>
                <w:szCs w:val="8"/>
              </w:rPr>
            </w:pPr>
            <w:r w:rsidRPr="00ED53D3">
              <w:rPr>
                <w:color w:val="000000" w:themeColor="text1"/>
                <w:sz w:val="8"/>
                <w:szCs w:val="8"/>
              </w:rPr>
              <w:t>0.64</w:t>
            </w:r>
          </w:p>
        </w:tc>
        <w:tc>
          <w:tcPr>
            <w:tcW w:w="450" w:type="dxa"/>
            <w:tcMar>
              <w:top w:w="30" w:type="dxa"/>
              <w:left w:w="45" w:type="dxa"/>
              <w:bottom w:w="30" w:type="dxa"/>
              <w:right w:w="45" w:type="dxa"/>
            </w:tcMar>
            <w:vAlign w:val="center"/>
            <w:hideMark/>
          </w:tcPr>
          <w:p w14:paraId="54013666" w14:textId="77777777" w:rsidR="00134979" w:rsidRPr="00ED53D3" w:rsidRDefault="00134979" w:rsidP="00391A78">
            <w:pPr>
              <w:jc w:val="center"/>
              <w:rPr>
                <w:color w:val="000000" w:themeColor="text1"/>
                <w:sz w:val="8"/>
                <w:szCs w:val="8"/>
              </w:rPr>
            </w:pPr>
            <w:r w:rsidRPr="00ED53D3">
              <w:rPr>
                <w:color w:val="000000" w:themeColor="text1"/>
                <w:sz w:val="8"/>
                <w:szCs w:val="8"/>
              </w:rPr>
              <w:t>3.676</w:t>
            </w:r>
          </w:p>
        </w:tc>
      </w:tr>
      <w:tr w:rsidR="00134979" w:rsidRPr="00ED53D3" w14:paraId="7A0E5677" w14:textId="77777777" w:rsidTr="00134979">
        <w:trPr>
          <w:trHeight w:val="20"/>
        </w:trPr>
        <w:tc>
          <w:tcPr>
            <w:tcW w:w="1075" w:type="dxa"/>
            <w:tcMar>
              <w:top w:w="30" w:type="dxa"/>
              <w:left w:w="45" w:type="dxa"/>
              <w:bottom w:w="30" w:type="dxa"/>
              <w:right w:w="45" w:type="dxa"/>
            </w:tcMar>
            <w:vAlign w:val="bottom"/>
            <w:hideMark/>
          </w:tcPr>
          <w:p w14:paraId="447BABEB" w14:textId="77777777" w:rsidR="00134979" w:rsidRPr="00ED53D3" w:rsidRDefault="00134979" w:rsidP="00391A78">
            <w:pPr>
              <w:rPr>
                <w:color w:val="000000" w:themeColor="text1"/>
                <w:sz w:val="8"/>
                <w:szCs w:val="8"/>
              </w:rPr>
            </w:pPr>
            <w:r w:rsidRPr="00ED53D3">
              <w:rPr>
                <w:color w:val="000000" w:themeColor="text1"/>
                <w:sz w:val="8"/>
                <w:szCs w:val="8"/>
              </w:rPr>
              <w:t>Rounding</w:t>
            </w:r>
          </w:p>
        </w:tc>
        <w:tc>
          <w:tcPr>
            <w:tcW w:w="900" w:type="dxa"/>
            <w:tcMar>
              <w:top w:w="30" w:type="dxa"/>
              <w:left w:w="45" w:type="dxa"/>
              <w:bottom w:w="30" w:type="dxa"/>
              <w:right w:w="45" w:type="dxa"/>
            </w:tcMar>
            <w:vAlign w:val="center"/>
            <w:hideMark/>
          </w:tcPr>
          <w:p w14:paraId="577F1D54" w14:textId="77777777" w:rsidR="00134979" w:rsidRPr="00ED53D3" w:rsidRDefault="00134979" w:rsidP="00391A78">
            <w:pPr>
              <w:jc w:val="center"/>
              <w:rPr>
                <w:color w:val="000000" w:themeColor="text1"/>
                <w:sz w:val="8"/>
                <w:szCs w:val="8"/>
              </w:rPr>
            </w:pPr>
            <w:r w:rsidRPr="00ED53D3">
              <w:rPr>
                <w:color w:val="000000" w:themeColor="text1"/>
                <w:sz w:val="8"/>
                <w:szCs w:val="8"/>
              </w:rPr>
              <w:t>5.45</w:t>
            </w:r>
          </w:p>
        </w:tc>
        <w:tc>
          <w:tcPr>
            <w:tcW w:w="540" w:type="dxa"/>
            <w:tcMar>
              <w:top w:w="30" w:type="dxa"/>
              <w:left w:w="45" w:type="dxa"/>
              <w:bottom w:w="30" w:type="dxa"/>
              <w:right w:w="45" w:type="dxa"/>
            </w:tcMar>
            <w:vAlign w:val="center"/>
            <w:hideMark/>
          </w:tcPr>
          <w:p w14:paraId="4294F9E1" w14:textId="77777777" w:rsidR="00134979" w:rsidRPr="00ED53D3" w:rsidRDefault="00134979" w:rsidP="00391A78">
            <w:pPr>
              <w:jc w:val="center"/>
              <w:rPr>
                <w:color w:val="000000" w:themeColor="text1"/>
                <w:sz w:val="8"/>
                <w:szCs w:val="8"/>
              </w:rPr>
            </w:pPr>
            <w:r w:rsidRPr="00ED53D3">
              <w:rPr>
                <w:color w:val="000000" w:themeColor="text1"/>
                <w:sz w:val="8"/>
                <w:szCs w:val="8"/>
              </w:rPr>
              <w:t>67.31</w:t>
            </w:r>
          </w:p>
        </w:tc>
        <w:tc>
          <w:tcPr>
            <w:tcW w:w="630" w:type="dxa"/>
            <w:tcMar>
              <w:top w:w="30" w:type="dxa"/>
              <w:left w:w="45" w:type="dxa"/>
              <w:bottom w:w="30" w:type="dxa"/>
              <w:right w:w="45" w:type="dxa"/>
            </w:tcMar>
            <w:vAlign w:val="center"/>
            <w:hideMark/>
          </w:tcPr>
          <w:p w14:paraId="684308D3" w14:textId="77777777" w:rsidR="00134979" w:rsidRPr="00ED53D3" w:rsidRDefault="00134979" w:rsidP="00391A78">
            <w:pPr>
              <w:jc w:val="center"/>
              <w:rPr>
                <w:color w:val="000000" w:themeColor="text1"/>
                <w:sz w:val="8"/>
                <w:szCs w:val="8"/>
              </w:rPr>
            </w:pPr>
            <w:r w:rsidRPr="00ED53D3">
              <w:rPr>
                <w:color w:val="000000" w:themeColor="text1"/>
                <w:sz w:val="8"/>
                <w:szCs w:val="8"/>
              </w:rPr>
              <w:t>22.12</w:t>
            </w:r>
          </w:p>
        </w:tc>
        <w:tc>
          <w:tcPr>
            <w:tcW w:w="630" w:type="dxa"/>
            <w:tcMar>
              <w:top w:w="30" w:type="dxa"/>
              <w:left w:w="45" w:type="dxa"/>
              <w:bottom w:w="30" w:type="dxa"/>
              <w:right w:w="45" w:type="dxa"/>
            </w:tcMar>
            <w:vAlign w:val="center"/>
            <w:hideMark/>
          </w:tcPr>
          <w:p w14:paraId="6EB6698E" w14:textId="77777777" w:rsidR="00134979" w:rsidRPr="00ED53D3" w:rsidRDefault="00134979" w:rsidP="00391A78">
            <w:pPr>
              <w:jc w:val="center"/>
              <w:rPr>
                <w:color w:val="000000" w:themeColor="text1"/>
                <w:sz w:val="8"/>
                <w:szCs w:val="8"/>
              </w:rPr>
            </w:pPr>
            <w:r w:rsidRPr="00ED53D3">
              <w:rPr>
                <w:color w:val="000000" w:themeColor="text1"/>
                <w:sz w:val="8"/>
                <w:szCs w:val="8"/>
              </w:rPr>
              <w:t>4.49</w:t>
            </w:r>
          </w:p>
        </w:tc>
        <w:tc>
          <w:tcPr>
            <w:tcW w:w="720" w:type="dxa"/>
            <w:tcMar>
              <w:top w:w="30" w:type="dxa"/>
              <w:left w:w="45" w:type="dxa"/>
              <w:bottom w:w="30" w:type="dxa"/>
              <w:right w:w="45" w:type="dxa"/>
            </w:tcMar>
            <w:vAlign w:val="center"/>
            <w:hideMark/>
          </w:tcPr>
          <w:p w14:paraId="66FC63CB" w14:textId="77777777" w:rsidR="00134979" w:rsidRPr="00ED53D3" w:rsidRDefault="00134979" w:rsidP="00391A78">
            <w:pPr>
              <w:jc w:val="center"/>
              <w:rPr>
                <w:color w:val="000000" w:themeColor="text1"/>
                <w:sz w:val="8"/>
                <w:szCs w:val="8"/>
              </w:rPr>
            </w:pPr>
            <w:r w:rsidRPr="00ED53D3">
              <w:rPr>
                <w:color w:val="000000" w:themeColor="text1"/>
                <w:sz w:val="8"/>
                <w:szCs w:val="8"/>
              </w:rPr>
              <w:t>0.64</w:t>
            </w:r>
          </w:p>
        </w:tc>
        <w:tc>
          <w:tcPr>
            <w:tcW w:w="450" w:type="dxa"/>
            <w:tcMar>
              <w:top w:w="30" w:type="dxa"/>
              <w:left w:w="45" w:type="dxa"/>
              <w:bottom w:w="30" w:type="dxa"/>
              <w:right w:w="45" w:type="dxa"/>
            </w:tcMar>
            <w:vAlign w:val="center"/>
            <w:hideMark/>
          </w:tcPr>
          <w:p w14:paraId="7B8D62A5" w14:textId="77777777" w:rsidR="00134979" w:rsidRPr="00ED53D3" w:rsidRDefault="00134979" w:rsidP="00391A78">
            <w:pPr>
              <w:jc w:val="center"/>
              <w:rPr>
                <w:color w:val="000000" w:themeColor="text1"/>
                <w:sz w:val="8"/>
                <w:szCs w:val="8"/>
              </w:rPr>
            </w:pPr>
            <w:r w:rsidRPr="00ED53D3">
              <w:rPr>
                <w:color w:val="000000" w:themeColor="text1"/>
                <w:sz w:val="8"/>
                <w:szCs w:val="8"/>
              </w:rPr>
              <w:t>3.724</w:t>
            </w:r>
          </w:p>
        </w:tc>
      </w:tr>
      <w:tr w:rsidR="00134979" w:rsidRPr="00ED53D3" w14:paraId="1A5B815B"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1317FD42" w14:textId="77777777" w:rsidR="00134979" w:rsidRPr="00ED53D3" w:rsidRDefault="00134979" w:rsidP="00391A78">
            <w:pPr>
              <w:rPr>
                <w:b/>
                <w:bCs/>
                <w:sz w:val="8"/>
                <w:szCs w:val="8"/>
              </w:rPr>
            </w:pPr>
            <w:r w:rsidRPr="00ED53D3">
              <w:rPr>
                <w:b/>
                <w:bCs/>
                <w:sz w:val="8"/>
                <w:szCs w:val="8"/>
              </w:rPr>
              <w:t>Substansi Pelayanan: Kecepatan Tempuh Rata-rata</w:t>
            </w:r>
          </w:p>
        </w:tc>
      </w:tr>
      <w:tr w:rsidR="00134979" w:rsidRPr="00ED53D3" w14:paraId="6B3406BB" w14:textId="77777777" w:rsidTr="00134979">
        <w:trPr>
          <w:trHeight w:val="20"/>
        </w:trPr>
        <w:tc>
          <w:tcPr>
            <w:tcW w:w="1075" w:type="dxa"/>
            <w:tcMar>
              <w:top w:w="30" w:type="dxa"/>
              <w:left w:w="45" w:type="dxa"/>
              <w:bottom w:w="30" w:type="dxa"/>
              <w:right w:w="45" w:type="dxa"/>
            </w:tcMar>
            <w:vAlign w:val="bottom"/>
            <w:hideMark/>
          </w:tcPr>
          <w:p w14:paraId="437E3243" w14:textId="77777777" w:rsidR="00134979" w:rsidRPr="00ED53D3" w:rsidRDefault="00134979" w:rsidP="00391A78">
            <w:pPr>
              <w:rPr>
                <w:sz w:val="8"/>
                <w:szCs w:val="8"/>
              </w:rPr>
            </w:pPr>
            <w:r w:rsidRPr="00ED53D3">
              <w:rPr>
                <w:sz w:val="8"/>
                <w:szCs w:val="8"/>
              </w:rPr>
              <w:t>Kecepatan Tempuh Rata-rata Kondisi Normal</w:t>
            </w:r>
          </w:p>
        </w:tc>
        <w:tc>
          <w:tcPr>
            <w:tcW w:w="900" w:type="dxa"/>
            <w:tcMar>
              <w:top w:w="30" w:type="dxa"/>
              <w:left w:w="45" w:type="dxa"/>
              <w:bottom w:w="30" w:type="dxa"/>
              <w:right w:w="45" w:type="dxa"/>
            </w:tcMar>
            <w:vAlign w:val="center"/>
            <w:hideMark/>
          </w:tcPr>
          <w:p w14:paraId="5B5B02A3" w14:textId="77777777" w:rsidR="00134979" w:rsidRPr="00ED53D3" w:rsidRDefault="00134979" w:rsidP="00391A78">
            <w:pPr>
              <w:jc w:val="center"/>
              <w:rPr>
                <w:sz w:val="8"/>
                <w:szCs w:val="8"/>
              </w:rPr>
            </w:pPr>
            <w:r w:rsidRPr="00ED53D3">
              <w:rPr>
                <w:sz w:val="8"/>
                <w:szCs w:val="8"/>
              </w:rPr>
              <w:t>8.97</w:t>
            </w:r>
          </w:p>
        </w:tc>
        <w:tc>
          <w:tcPr>
            <w:tcW w:w="540" w:type="dxa"/>
            <w:tcMar>
              <w:top w:w="30" w:type="dxa"/>
              <w:left w:w="45" w:type="dxa"/>
              <w:bottom w:w="30" w:type="dxa"/>
              <w:right w:w="45" w:type="dxa"/>
            </w:tcMar>
            <w:vAlign w:val="center"/>
            <w:hideMark/>
          </w:tcPr>
          <w:p w14:paraId="4D81204C" w14:textId="77777777" w:rsidR="00134979" w:rsidRPr="00ED53D3" w:rsidRDefault="00134979" w:rsidP="00391A78">
            <w:pPr>
              <w:jc w:val="center"/>
              <w:rPr>
                <w:sz w:val="8"/>
                <w:szCs w:val="8"/>
              </w:rPr>
            </w:pPr>
            <w:r w:rsidRPr="00ED53D3">
              <w:rPr>
                <w:sz w:val="8"/>
                <w:szCs w:val="8"/>
              </w:rPr>
              <w:t>60.90</w:t>
            </w:r>
          </w:p>
        </w:tc>
        <w:tc>
          <w:tcPr>
            <w:tcW w:w="630" w:type="dxa"/>
            <w:tcMar>
              <w:top w:w="30" w:type="dxa"/>
              <w:left w:w="45" w:type="dxa"/>
              <w:bottom w:w="30" w:type="dxa"/>
              <w:right w:w="45" w:type="dxa"/>
            </w:tcMar>
            <w:vAlign w:val="center"/>
            <w:hideMark/>
          </w:tcPr>
          <w:p w14:paraId="6DC0F1D4" w14:textId="77777777" w:rsidR="00134979" w:rsidRPr="00ED53D3" w:rsidRDefault="00134979" w:rsidP="00391A78">
            <w:pPr>
              <w:jc w:val="center"/>
              <w:rPr>
                <w:sz w:val="8"/>
                <w:szCs w:val="8"/>
              </w:rPr>
            </w:pPr>
            <w:r w:rsidRPr="00ED53D3">
              <w:rPr>
                <w:sz w:val="8"/>
                <w:szCs w:val="8"/>
              </w:rPr>
              <w:t>23.40</w:t>
            </w:r>
          </w:p>
        </w:tc>
        <w:tc>
          <w:tcPr>
            <w:tcW w:w="630" w:type="dxa"/>
            <w:tcMar>
              <w:top w:w="30" w:type="dxa"/>
              <w:left w:w="45" w:type="dxa"/>
              <w:bottom w:w="30" w:type="dxa"/>
              <w:right w:w="45" w:type="dxa"/>
            </w:tcMar>
            <w:vAlign w:val="center"/>
            <w:hideMark/>
          </w:tcPr>
          <w:p w14:paraId="1E0A3346" w14:textId="77777777" w:rsidR="00134979" w:rsidRPr="00ED53D3" w:rsidRDefault="00134979" w:rsidP="00391A78">
            <w:pPr>
              <w:jc w:val="center"/>
              <w:rPr>
                <w:sz w:val="8"/>
                <w:szCs w:val="8"/>
              </w:rPr>
            </w:pPr>
            <w:r w:rsidRPr="00ED53D3">
              <w:rPr>
                <w:sz w:val="8"/>
                <w:szCs w:val="8"/>
              </w:rPr>
              <w:t>5.77</w:t>
            </w:r>
          </w:p>
        </w:tc>
        <w:tc>
          <w:tcPr>
            <w:tcW w:w="720" w:type="dxa"/>
            <w:tcMar>
              <w:top w:w="30" w:type="dxa"/>
              <w:left w:w="45" w:type="dxa"/>
              <w:bottom w:w="30" w:type="dxa"/>
              <w:right w:w="45" w:type="dxa"/>
            </w:tcMar>
            <w:vAlign w:val="center"/>
            <w:hideMark/>
          </w:tcPr>
          <w:p w14:paraId="085DD595" w14:textId="77777777" w:rsidR="00134979" w:rsidRPr="00ED53D3" w:rsidRDefault="00134979" w:rsidP="00391A78">
            <w:pPr>
              <w:jc w:val="center"/>
              <w:rPr>
                <w:sz w:val="8"/>
                <w:szCs w:val="8"/>
              </w:rPr>
            </w:pPr>
            <w:r w:rsidRPr="00ED53D3">
              <w:rPr>
                <w:sz w:val="8"/>
                <w:szCs w:val="8"/>
              </w:rPr>
              <w:t>0.96</w:t>
            </w:r>
          </w:p>
        </w:tc>
        <w:tc>
          <w:tcPr>
            <w:tcW w:w="450" w:type="dxa"/>
            <w:tcMar>
              <w:top w:w="30" w:type="dxa"/>
              <w:left w:w="45" w:type="dxa"/>
              <w:bottom w:w="30" w:type="dxa"/>
              <w:right w:w="45" w:type="dxa"/>
            </w:tcMar>
            <w:vAlign w:val="center"/>
            <w:hideMark/>
          </w:tcPr>
          <w:p w14:paraId="12D75DBE" w14:textId="77777777" w:rsidR="00134979" w:rsidRPr="00ED53D3" w:rsidRDefault="00134979" w:rsidP="00391A78">
            <w:pPr>
              <w:jc w:val="center"/>
              <w:rPr>
                <w:sz w:val="8"/>
                <w:szCs w:val="8"/>
              </w:rPr>
            </w:pPr>
            <w:r w:rsidRPr="00ED53D3">
              <w:rPr>
                <w:sz w:val="8"/>
                <w:szCs w:val="8"/>
              </w:rPr>
              <w:t>3.712</w:t>
            </w:r>
          </w:p>
        </w:tc>
      </w:tr>
      <w:tr w:rsidR="00134979" w:rsidRPr="00ED53D3" w14:paraId="6DD29F93" w14:textId="77777777" w:rsidTr="00134979">
        <w:trPr>
          <w:trHeight w:val="20"/>
        </w:trPr>
        <w:tc>
          <w:tcPr>
            <w:tcW w:w="1075" w:type="dxa"/>
            <w:tcMar>
              <w:top w:w="30" w:type="dxa"/>
              <w:left w:w="45" w:type="dxa"/>
              <w:bottom w:w="30" w:type="dxa"/>
              <w:right w:w="45" w:type="dxa"/>
            </w:tcMar>
            <w:vAlign w:val="bottom"/>
            <w:hideMark/>
          </w:tcPr>
          <w:p w14:paraId="45F3236D" w14:textId="77777777" w:rsidR="00134979" w:rsidRPr="00ED53D3" w:rsidRDefault="00134979" w:rsidP="00391A78">
            <w:pPr>
              <w:rPr>
                <w:sz w:val="8"/>
                <w:szCs w:val="8"/>
              </w:rPr>
            </w:pPr>
            <w:r w:rsidRPr="00ED53D3">
              <w:rPr>
                <w:sz w:val="8"/>
                <w:szCs w:val="8"/>
              </w:rPr>
              <w:t>Pembatasan Kecepatan*</w:t>
            </w:r>
          </w:p>
        </w:tc>
        <w:tc>
          <w:tcPr>
            <w:tcW w:w="900" w:type="dxa"/>
            <w:tcMar>
              <w:top w:w="30" w:type="dxa"/>
              <w:left w:w="45" w:type="dxa"/>
              <w:bottom w:w="30" w:type="dxa"/>
              <w:right w:w="45" w:type="dxa"/>
            </w:tcMar>
            <w:vAlign w:val="center"/>
            <w:hideMark/>
          </w:tcPr>
          <w:p w14:paraId="1BA2F13B" w14:textId="77777777" w:rsidR="00134979" w:rsidRPr="00ED53D3" w:rsidRDefault="00134979" w:rsidP="00391A78">
            <w:pPr>
              <w:jc w:val="center"/>
              <w:rPr>
                <w:sz w:val="8"/>
                <w:szCs w:val="8"/>
              </w:rPr>
            </w:pPr>
            <w:r w:rsidRPr="00ED53D3">
              <w:rPr>
                <w:sz w:val="8"/>
                <w:szCs w:val="8"/>
              </w:rPr>
              <w:t>12.50</w:t>
            </w:r>
          </w:p>
        </w:tc>
        <w:tc>
          <w:tcPr>
            <w:tcW w:w="540" w:type="dxa"/>
            <w:tcMar>
              <w:top w:w="30" w:type="dxa"/>
              <w:left w:w="45" w:type="dxa"/>
              <w:bottom w:w="30" w:type="dxa"/>
              <w:right w:w="45" w:type="dxa"/>
            </w:tcMar>
            <w:vAlign w:val="center"/>
            <w:hideMark/>
          </w:tcPr>
          <w:p w14:paraId="550D15BC" w14:textId="77777777" w:rsidR="00134979" w:rsidRPr="00ED53D3" w:rsidRDefault="00134979" w:rsidP="00391A78">
            <w:pPr>
              <w:jc w:val="center"/>
              <w:rPr>
                <w:sz w:val="8"/>
                <w:szCs w:val="8"/>
              </w:rPr>
            </w:pPr>
            <w:r w:rsidRPr="00ED53D3">
              <w:rPr>
                <w:sz w:val="8"/>
                <w:szCs w:val="8"/>
              </w:rPr>
              <w:t>50.64</w:t>
            </w:r>
          </w:p>
        </w:tc>
        <w:tc>
          <w:tcPr>
            <w:tcW w:w="630" w:type="dxa"/>
            <w:tcMar>
              <w:top w:w="30" w:type="dxa"/>
              <w:left w:w="45" w:type="dxa"/>
              <w:bottom w:w="30" w:type="dxa"/>
              <w:right w:w="45" w:type="dxa"/>
            </w:tcMar>
            <w:vAlign w:val="center"/>
            <w:hideMark/>
          </w:tcPr>
          <w:p w14:paraId="7207BB10" w14:textId="77777777" w:rsidR="00134979" w:rsidRPr="00ED53D3" w:rsidRDefault="00134979" w:rsidP="00391A78">
            <w:pPr>
              <w:jc w:val="center"/>
              <w:rPr>
                <w:sz w:val="8"/>
                <w:szCs w:val="8"/>
              </w:rPr>
            </w:pPr>
            <w:r w:rsidRPr="00ED53D3">
              <w:rPr>
                <w:sz w:val="8"/>
                <w:szCs w:val="8"/>
              </w:rPr>
              <w:t>26.60</w:t>
            </w:r>
          </w:p>
        </w:tc>
        <w:tc>
          <w:tcPr>
            <w:tcW w:w="630" w:type="dxa"/>
            <w:tcMar>
              <w:top w:w="30" w:type="dxa"/>
              <w:left w:w="45" w:type="dxa"/>
              <w:bottom w:w="30" w:type="dxa"/>
              <w:right w:w="45" w:type="dxa"/>
            </w:tcMar>
            <w:vAlign w:val="center"/>
            <w:hideMark/>
          </w:tcPr>
          <w:p w14:paraId="2DA058FD" w14:textId="77777777" w:rsidR="00134979" w:rsidRPr="00ED53D3" w:rsidRDefault="00134979" w:rsidP="00391A78">
            <w:pPr>
              <w:jc w:val="center"/>
              <w:rPr>
                <w:sz w:val="8"/>
                <w:szCs w:val="8"/>
              </w:rPr>
            </w:pPr>
            <w:r w:rsidRPr="00ED53D3">
              <w:rPr>
                <w:sz w:val="8"/>
                <w:szCs w:val="8"/>
              </w:rPr>
              <w:t>5.13</w:t>
            </w:r>
          </w:p>
        </w:tc>
        <w:tc>
          <w:tcPr>
            <w:tcW w:w="720" w:type="dxa"/>
            <w:tcMar>
              <w:top w:w="30" w:type="dxa"/>
              <w:left w:w="45" w:type="dxa"/>
              <w:bottom w:w="30" w:type="dxa"/>
              <w:right w:w="45" w:type="dxa"/>
            </w:tcMar>
            <w:vAlign w:val="center"/>
            <w:hideMark/>
          </w:tcPr>
          <w:p w14:paraId="7B82A544" w14:textId="77777777" w:rsidR="00134979" w:rsidRPr="00ED53D3" w:rsidRDefault="00134979" w:rsidP="00391A78">
            <w:pPr>
              <w:jc w:val="center"/>
              <w:rPr>
                <w:sz w:val="8"/>
                <w:szCs w:val="8"/>
              </w:rPr>
            </w:pPr>
            <w:r w:rsidRPr="00ED53D3">
              <w:rPr>
                <w:sz w:val="8"/>
                <w:szCs w:val="8"/>
              </w:rPr>
              <w:t>5.13</w:t>
            </w:r>
          </w:p>
        </w:tc>
        <w:tc>
          <w:tcPr>
            <w:tcW w:w="450" w:type="dxa"/>
            <w:tcMar>
              <w:top w:w="30" w:type="dxa"/>
              <w:left w:w="45" w:type="dxa"/>
              <w:bottom w:w="30" w:type="dxa"/>
              <w:right w:w="45" w:type="dxa"/>
            </w:tcMar>
            <w:vAlign w:val="center"/>
            <w:hideMark/>
          </w:tcPr>
          <w:p w14:paraId="5E0B2D38" w14:textId="77777777" w:rsidR="00134979" w:rsidRPr="00ED53D3" w:rsidRDefault="00134979" w:rsidP="00391A78">
            <w:pPr>
              <w:jc w:val="center"/>
              <w:rPr>
                <w:sz w:val="8"/>
                <w:szCs w:val="8"/>
              </w:rPr>
            </w:pPr>
            <w:r w:rsidRPr="00ED53D3">
              <w:rPr>
                <w:sz w:val="8"/>
                <w:szCs w:val="8"/>
              </w:rPr>
              <w:t>3.603</w:t>
            </w:r>
          </w:p>
        </w:tc>
      </w:tr>
      <w:tr w:rsidR="00134979" w:rsidRPr="00ED53D3" w14:paraId="7FAA47AD"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4440A943" w14:textId="77777777" w:rsidR="00134979" w:rsidRPr="00ED53D3" w:rsidRDefault="00134979" w:rsidP="00391A78">
            <w:pPr>
              <w:rPr>
                <w:b/>
                <w:bCs/>
                <w:sz w:val="8"/>
                <w:szCs w:val="8"/>
              </w:rPr>
            </w:pPr>
            <w:r w:rsidRPr="00ED53D3">
              <w:rPr>
                <w:b/>
                <w:bCs/>
                <w:sz w:val="8"/>
                <w:szCs w:val="8"/>
              </w:rPr>
              <w:t>Substansi Pelayanan: Aksesibilitas</w:t>
            </w:r>
          </w:p>
        </w:tc>
      </w:tr>
      <w:tr w:rsidR="00134979" w:rsidRPr="00ED53D3" w14:paraId="77C726B4" w14:textId="77777777" w:rsidTr="00134979">
        <w:trPr>
          <w:trHeight w:val="20"/>
        </w:trPr>
        <w:tc>
          <w:tcPr>
            <w:tcW w:w="1075" w:type="dxa"/>
            <w:tcMar>
              <w:top w:w="30" w:type="dxa"/>
              <w:left w:w="45" w:type="dxa"/>
              <w:bottom w:w="30" w:type="dxa"/>
              <w:right w:w="45" w:type="dxa"/>
            </w:tcMar>
            <w:vAlign w:val="bottom"/>
            <w:hideMark/>
          </w:tcPr>
          <w:p w14:paraId="428CBDF8" w14:textId="77777777" w:rsidR="00134979" w:rsidRPr="00ED53D3" w:rsidRDefault="00134979" w:rsidP="00391A78">
            <w:pPr>
              <w:rPr>
                <w:sz w:val="8"/>
                <w:szCs w:val="8"/>
              </w:rPr>
            </w:pPr>
            <w:r w:rsidRPr="00ED53D3">
              <w:rPr>
                <w:sz w:val="8"/>
                <w:szCs w:val="8"/>
              </w:rPr>
              <w:t>Kecepatan Transaksi Rata-rata</w:t>
            </w:r>
          </w:p>
        </w:tc>
        <w:tc>
          <w:tcPr>
            <w:tcW w:w="900" w:type="dxa"/>
            <w:tcMar>
              <w:top w:w="30" w:type="dxa"/>
              <w:left w:w="45" w:type="dxa"/>
              <w:bottom w:w="30" w:type="dxa"/>
              <w:right w:w="45" w:type="dxa"/>
            </w:tcMar>
            <w:vAlign w:val="center"/>
            <w:hideMark/>
          </w:tcPr>
          <w:p w14:paraId="2C60B254" w14:textId="77777777" w:rsidR="00134979" w:rsidRPr="00ED53D3" w:rsidRDefault="00134979" w:rsidP="00391A78">
            <w:pPr>
              <w:jc w:val="center"/>
              <w:rPr>
                <w:sz w:val="8"/>
                <w:szCs w:val="8"/>
              </w:rPr>
            </w:pPr>
            <w:r w:rsidRPr="00ED53D3">
              <w:rPr>
                <w:sz w:val="8"/>
                <w:szCs w:val="8"/>
              </w:rPr>
              <w:t>11.22</w:t>
            </w:r>
          </w:p>
        </w:tc>
        <w:tc>
          <w:tcPr>
            <w:tcW w:w="540" w:type="dxa"/>
            <w:tcMar>
              <w:top w:w="30" w:type="dxa"/>
              <w:left w:w="45" w:type="dxa"/>
              <w:bottom w:w="30" w:type="dxa"/>
              <w:right w:w="45" w:type="dxa"/>
            </w:tcMar>
            <w:vAlign w:val="center"/>
            <w:hideMark/>
          </w:tcPr>
          <w:p w14:paraId="14A61530" w14:textId="77777777" w:rsidR="00134979" w:rsidRPr="00ED53D3" w:rsidRDefault="00134979" w:rsidP="00391A78">
            <w:pPr>
              <w:jc w:val="center"/>
              <w:rPr>
                <w:sz w:val="8"/>
                <w:szCs w:val="8"/>
              </w:rPr>
            </w:pPr>
            <w:r w:rsidRPr="00ED53D3">
              <w:rPr>
                <w:sz w:val="8"/>
                <w:szCs w:val="8"/>
              </w:rPr>
              <w:t>70.19</w:t>
            </w:r>
          </w:p>
        </w:tc>
        <w:tc>
          <w:tcPr>
            <w:tcW w:w="630" w:type="dxa"/>
            <w:tcMar>
              <w:top w:w="30" w:type="dxa"/>
              <w:left w:w="45" w:type="dxa"/>
              <w:bottom w:w="30" w:type="dxa"/>
              <w:right w:w="45" w:type="dxa"/>
            </w:tcMar>
            <w:vAlign w:val="center"/>
            <w:hideMark/>
          </w:tcPr>
          <w:p w14:paraId="42878FA7" w14:textId="77777777" w:rsidR="00134979" w:rsidRPr="00ED53D3" w:rsidRDefault="00134979" w:rsidP="00391A78">
            <w:pPr>
              <w:jc w:val="center"/>
              <w:rPr>
                <w:sz w:val="8"/>
                <w:szCs w:val="8"/>
              </w:rPr>
            </w:pPr>
            <w:r w:rsidRPr="00ED53D3">
              <w:rPr>
                <w:sz w:val="8"/>
                <w:szCs w:val="8"/>
              </w:rPr>
              <w:t>16.67</w:t>
            </w:r>
          </w:p>
        </w:tc>
        <w:tc>
          <w:tcPr>
            <w:tcW w:w="630" w:type="dxa"/>
            <w:tcMar>
              <w:top w:w="30" w:type="dxa"/>
              <w:left w:w="45" w:type="dxa"/>
              <w:bottom w:w="30" w:type="dxa"/>
              <w:right w:w="45" w:type="dxa"/>
            </w:tcMar>
            <w:vAlign w:val="center"/>
            <w:hideMark/>
          </w:tcPr>
          <w:p w14:paraId="659EE2DE" w14:textId="77777777" w:rsidR="00134979" w:rsidRPr="00ED53D3" w:rsidRDefault="00134979" w:rsidP="00391A78">
            <w:pPr>
              <w:jc w:val="center"/>
              <w:rPr>
                <w:sz w:val="8"/>
                <w:szCs w:val="8"/>
              </w:rPr>
            </w:pPr>
            <w:r w:rsidRPr="00ED53D3">
              <w:rPr>
                <w:sz w:val="8"/>
                <w:szCs w:val="8"/>
              </w:rPr>
              <w:t>1.60</w:t>
            </w:r>
          </w:p>
        </w:tc>
        <w:tc>
          <w:tcPr>
            <w:tcW w:w="720" w:type="dxa"/>
            <w:tcMar>
              <w:top w:w="30" w:type="dxa"/>
              <w:left w:w="45" w:type="dxa"/>
              <w:bottom w:w="30" w:type="dxa"/>
              <w:right w:w="45" w:type="dxa"/>
            </w:tcMar>
            <w:vAlign w:val="center"/>
            <w:hideMark/>
          </w:tcPr>
          <w:p w14:paraId="1B723964" w14:textId="77777777" w:rsidR="00134979" w:rsidRPr="00ED53D3" w:rsidRDefault="00134979" w:rsidP="00391A78">
            <w:pPr>
              <w:jc w:val="center"/>
              <w:rPr>
                <w:sz w:val="8"/>
                <w:szCs w:val="8"/>
              </w:rPr>
            </w:pPr>
            <w:r w:rsidRPr="00ED53D3">
              <w:rPr>
                <w:sz w:val="8"/>
                <w:szCs w:val="8"/>
              </w:rPr>
              <w:t>0.32</w:t>
            </w:r>
          </w:p>
        </w:tc>
        <w:tc>
          <w:tcPr>
            <w:tcW w:w="450" w:type="dxa"/>
            <w:tcMar>
              <w:top w:w="30" w:type="dxa"/>
              <w:left w:w="45" w:type="dxa"/>
              <w:bottom w:w="30" w:type="dxa"/>
              <w:right w:w="45" w:type="dxa"/>
            </w:tcMar>
            <w:vAlign w:val="center"/>
            <w:hideMark/>
          </w:tcPr>
          <w:p w14:paraId="08106389" w14:textId="77777777" w:rsidR="00134979" w:rsidRPr="00ED53D3" w:rsidRDefault="00134979" w:rsidP="00391A78">
            <w:pPr>
              <w:jc w:val="center"/>
              <w:rPr>
                <w:sz w:val="8"/>
                <w:szCs w:val="8"/>
              </w:rPr>
            </w:pPr>
            <w:r w:rsidRPr="00ED53D3">
              <w:rPr>
                <w:sz w:val="8"/>
                <w:szCs w:val="8"/>
              </w:rPr>
              <w:t>3.904</w:t>
            </w:r>
          </w:p>
        </w:tc>
      </w:tr>
      <w:tr w:rsidR="00134979" w:rsidRPr="00ED53D3" w14:paraId="45BB4954" w14:textId="77777777" w:rsidTr="00134979">
        <w:trPr>
          <w:trHeight w:val="20"/>
        </w:trPr>
        <w:tc>
          <w:tcPr>
            <w:tcW w:w="1075" w:type="dxa"/>
            <w:tcMar>
              <w:top w:w="30" w:type="dxa"/>
              <w:left w:w="45" w:type="dxa"/>
              <w:bottom w:w="30" w:type="dxa"/>
              <w:right w:w="45" w:type="dxa"/>
            </w:tcMar>
            <w:vAlign w:val="bottom"/>
            <w:hideMark/>
          </w:tcPr>
          <w:p w14:paraId="2E24C07A" w14:textId="77777777" w:rsidR="00134979" w:rsidRPr="00ED53D3" w:rsidRDefault="00134979" w:rsidP="00391A78">
            <w:pPr>
              <w:rPr>
                <w:sz w:val="8"/>
                <w:szCs w:val="8"/>
              </w:rPr>
            </w:pPr>
            <w:r w:rsidRPr="00ED53D3">
              <w:rPr>
                <w:sz w:val="8"/>
                <w:szCs w:val="8"/>
              </w:rPr>
              <w:t>Kecepatan Transaksi Rata-rata dengan Petugas*</w:t>
            </w:r>
          </w:p>
        </w:tc>
        <w:tc>
          <w:tcPr>
            <w:tcW w:w="900" w:type="dxa"/>
            <w:tcMar>
              <w:top w:w="30" w:type="dxa"/>
              <w:left w:w="45" w:type="dxa"/>
              <w:bottom w:w="30" w:type="dxa"/>
              <w:right w:w="45" w:type="dxa"/>
            </w:tcMar>
            <w:vAlign w:val="center"/>
            <w:hideMark/>
          </w:tcPr>
          <w:p w14:paraId="52F8D02D" w14:textId="77777777" w:rsidR="00134979" w:rsidRPr="00ED53D3" w:rsidRDefault="00134979" w:rsidP="00391A78">
            <w:pPr>
              <w:jc w:val="center"/>
              <w:rPr>
                <w:sz w:val="8"/>
                <w:szCs w:val="8"/>
              </w:rPr>
            </w:pPr>
            <w:r w:rsidRPr="00ED53D3">
              <w:rPr>
                <w:sz w:val="8"/>
                <w:szCs w:val="8"/>
              </w:rPr>
              <w:t>12.82</w:t>
            </w:r>
          </w:p>
        </w:tc>
        <w:tc>
          <w:tcPr>
            <w:tcW w:w="540" w:type="dxa"/>
            <w:tcMar>
              <w:top w:w="30" w:type="dxa"/>
              <w:left w:w="45" w:type="dxa"/>
              <w:bottom w:w="30" w:type="dxa"/>
              <w:right w:w="45" w:type="dxa"/>
            </w:tcMar>
            <w:vAlign w:val="center"/>
            <w:hideMark/>
          </w:tcPr>
          <w:p w14:paraId="2E572F9B" w14:textId="77777777" w:rsidR="00134979" w:rsidRPr="00ED53D3" w:rsidRDefault="00134979" w:rsidP="00391A78">
            <w:pPr>
              <w:jc w:val="center"/>
              <w:rPr>
                <w:sz w:val="8"/>
                <w:szCs w:val="8"/>
              </w:rPr>
            </w:pPr>
            <w:r w:rsidRPr="00ED53D3">
              <w:rPr>
                <w:sz w:val="8"/>
                <w:szCs w:val="8"/>
              </w:rPr>
              <w:t>65.06</w:t>
            </w:r>
          </w:p>
        </w:tc>
        <w:tc>
          <w:tcPr>
            <w:tcW w:w="630" w:type="dxa"/>
            <w:tcMar>
              <w:top w:w="30" w:type="dxa"/>
              <w:left w:w="45" w:type="dxa"/>
              <w:bottom w:w="30" w:type="dxa"/>
              <w:right w:w="45" w:type="dxa"/>
            </w:tcMar>
            <w:vAlign w:val="center"/>
            <w:hideMark/>
          </w:tcPr>
          <w:p w14:paraId="61CA1E4E" w14:textId="77777777" w:rsidR="00134979" w:rsidRPr="00ED53D3" w:rsidRDefault="00134979" w:rsidP="00391A78">
            <w:pPr>
              <w:jc w:val="center"/>
              <w:rPr>
                <w:sz w:val="8"/>
                <w:szCs w:val="8"/>
              </w:rPr>
            </w:pPr>
            <w:r w:rsidRPr="00ED53D3">
              <w:rPr>
                <w:sz w:val="8"/>
                <w:szCs w:val="8"/>
              </w:rPr>
              <w:t>18.91</w:t>
            </w:r>
          </w:p>
        </w:tc>
        <w:tc>
          <w:tcPr>
            <w:tcW w:w="630" w:type="dxa"/>
            <w:tcMar>
              <w:top w:w="30" w:type="dxa"/>
              <w:left w:w="45" w:type="dxa"/>
              <w:bottom w:w="30" w:type="dxa"/>
              <w:right w:w="45" w:type="dxa"/>
            </w:tcMar>
            <w:vAlign w:val="center"/>
            <w:hideMark/>
          </w:tcPr>
          <w:p w14:paraId="21F97DBD" w14:textId="77777777" w:rsidR="00134979" w:rsidRPr="00ED53D3" w:rsidRDefault="00134979" w:rsidP="00391A78">
            <w:pPr>
              <w:jc w:val="center"/>
              <w:rPr>
                <w:sz w:val="8"/>
                <w:szCs w:val="8"/>
              </w:rPr>
            </w:pPr>
            <w:r w:rsidRPr="00ED53D3">
              <w:rPr>
                <w:sz w:val="8"/>
                <w:szCs w:val="8"/>
              </w:rPr>
              <w:t>2.88</w:t>
            </w:r>
          </w:p>
        </w:tc>
        <w:tc>
          <w:tcPr>
            <w:tcW w:w="720" w:type="dxa"/>
            <w:tcMar>
              <w:top w:w="30" w:type="dxa"/>
              <w:left w:w="45" w:type="dxa"/>
              <w:bottom w:w="30" w:type="dxa"/>
              <w:right w:w="45" w:type="dxa"/>
            </w:tcMar>
            <w:vAlign w:val="center"/>
            <w:hideMark/>
          </w:tcPr>
          <w:p w14:paraId="7B59889C" w14:textId="77777777" w:rsidR="00134979" w:rsidRPr="00ED53D3" w:rsidRDefault="00134979" w:rsidP="00391A78">
            <w:pPr>
              <w:jc w:val="center"/>
              <w:rPr>
                <w:sz w:val="8"/>
                <w:szCs w:val="8"/>
              </w:rPr>
            </w:pPr>
            <w:r w:rsidRPr="00ED53D3">
              <w:rPr>
                <w:sz w:val="8"/>
                <w:szCs w:val="8"/>
              </w:rPr>
              <w:t>0.32</w:t>
            </w:r>
          </w:p>
        </w:tc>
        <w:tc>
          <w:tcPr>
            <w:tcW w:w="450" w:type="dxa"/>
            <w:tcMar>
              <w:top w:w="30" w:type="dxa"/>
              <w:left w:w="45" w:type="dxa"/>
              <w:bottom w:w="30" w:type="dxa"/>
              <w:right w:w="45" w:type="dxa"/>
            </w:tcMar>
            <w:vAlign w:val="center"/>
            <w:hideMark/>
          </w:tcPr>
          <w:p w14:paraId="34DAB76B" w14:textId="77777777" w:rsidR="00134979" w:rsidRPr="00ED53D3" w:rsidRDefault="00134979" w:rsidP="00391A78">
            <w:pPr>
              <w:jc w:val="center"/>
              <w:rPr>
                <w:sz w:val="8"/>
                <w:szCs w:val="8"/>
              </w:rPr>
            </w:pPr>
            <w:r w:rsidRPr="00ED53D3">
              <w:rPr>
                <w:sz w:val="8"/>
                <w:szCs w:val="8"/>
              </w:rPr>
              <w:t>3.872</w:t>
            </w:r>
          </w:p>
        </w:tc>
      </w:tr>
      <w:tr w:rsidR="00134979" w:rsidRPr="00ED53D3" w14:paraId="1B86FAC0" w14:textId="77777777" w:rsidTr="00134979">
        <w:trPr>
          <w:trHeight w:val="20"/>
        </w:trPr>
        <w:tc>
          <w:tcPr>
            <w:tcW w:w="1075" w:type="dxa"/>
            <w:tcMar>
              <w:top w:w="30" w:type="dxa"/>
              <w:left w:w="45" w:type="dxa"/>
              <w:bottom w:w="30" w:type="dxa"/>
              <w:right w:w="45" w:type="dxa"/>
            </w:tcMar>
            <w:vAlign w:val="bottom"/>
            <w:hideMark/>
          </w:tcPr>
          <w:p w14:paraId="3CF903F7" w14:textId="77777777" w:rsidR="00134979" w:rsidRPr="00ED53D3" w:rsidRDefault="00134979" w:rsidP="00391A78">
            <w:pPr>
              <w:rPr>
                <w:sz w:val="8"/>
                <w:szCs w:val="8"/>
              </w:rPr>
            </w:pPr>
            <w:r w:rsidRPr="00ED53D3">
              <w:rPr>
                <w:sz w:val="8"/>
                <w:szCs w:val="8"/>
              </w:rPr>
              <w:t>Kecepatan Transaksi Rata-rata  tanpa Petugas*</w:t>
            </w:r>
          </w:p>
        </w:tc>
        <w:tc>
          <w:tcPr>
            <w:tcW w:w="900" w:type="dxa"/>
            <w:tcMar>
              <w:top w:w="30" w:type="dxa"/>
              <w:left w:w="45" w:type="dxa"/>
              <w:bottom w:w="30" w:type="dxa"/>
              <w:right w:w="45" w:type="dxa"/>
            </w:tcMar>
            <w:vAlign w:val="center"/>
            <w:hideMark/>
          </w:tcPr>
          <w:p w14:paraId="3819FC83" w14:textId="77777777" w:rsidR="00134979" w:rsidRPr="00ED53D3" w:rsidRDefault="00134979" w:rsidP="00391A78">
            <w:pPr>
              <w:jc w:val="center"/>
              <w:rPr>
                <w:sz w:val="8"/>
                <w:szCs w:val="8"/>
              </w:rPr>
            </w:pPr>
            <w:r w:rsidRPr="00ED53D3">
              <w:rPr>
                <w:sz w:val="8"/>
                <w:szCs w:val="8"/>
              </w:rPr>
              <w:t>11.22</w:t>
            </w:r>
          </w:p>
        </w:tc>
        <w:tc>
          <w:tcPr>
            <w:tcW w:w="540" w:type="dxa"/>
            <w:tcMar>
              <w:top w:w="30" w:type="dxa"/>
              <w:left w:w="45" w:type="dxa"/>
              <w:bottom w:w="30" w:type="dxa"/>
              <w:right w:w="45" w:type="dxa"/>
            </w:tcMar>
            <w:vAlign w:val="center"/>
            <w:hideMark/>
          </w:tcPr>
          <w:p w14:paraId="57F90900" w14:textId="77777777" w:rsidR="00134979" w:rsidRPr="00ED53D3" w:rsidRDefault="00134979" w:rsidP="00391A78">
            <w:pPr>
              <w:jc w:val="center"/>
              <w:rPr>
                <w:sz w:val="8"/>
                <w:szCs w:val="8"/>
              </w:rPr>
            </w:pPr>
            <w:r w:rsidRPr="00ED53D3">
              <w:rPr>
                <w:sz w:val="8"/>
                <w:szCs w:val="8"/>
              </w:rPr>
              <w:t>67.63</w:t>
            </w:r>
          </w:p>
        </w:tc>
        <w:tc>
          <w:tcPr>
            <w:tcW w:w="630" w:type="dxa"/>
            <w:tcMar>
              <w:top w:w="30" w:type="dxa"/>
              <w:left w:w="45" w:type="dxa"/>
              <w:bottom w:w="30" w:type="dxa"/>
              <w:right w:w="45" w:type="dxa"/>
            </w:tcMar>
            <w:vAlign w:val="center"/>
            <w:hideMark/>
          </w:tcPr>
          <w:p w14:paraId="07DB35EC" w14:textId="77777777" w:rsidR="00134979" w:rsidRPr="00ED53D3" w:rsidRDefault="00134979" w:rsidP="00391A78">
            <w:pPr>
              <w:jc w:val="center"/>
              <w:rPr>
                <w:sz w:val="8"/>
                <w:szCs w:val="8"/>
              </w:rPr>
            </w:pPr>
            <w:r w:rsidRPr="00ED53D3">
              <w:rPr>
                <w:sz w:val="8"/>
                <w:szCs w:val="8"/>
              </w:rPr>
              <w:t>19.23</w:t>
            </w:r>
          </w:p>
        </w:tc>
        <w:tc>
          <w:tcPr>
            <w:tcW w:w="630" w:type="dxa"/>
            <w:tcMar>
              <w:top w:w="30" w:type="dxa"/>
              <w:left w:w="45" w:type="dxa"/>
              <w:bottom w:w="30" w:type="dxa"/>
              <w:right w:w="45" w:type="dxa"/>
            </w:tcMar>
            <w:vAlign w:val="center"/>
            <w:hideMark/>
          </w:tcPr>
          <w:p w14:paraId="7FB047F1" w14:textId="77777777" w:rsidR="00134979" w:rsidRPr="00ED53D3" w:rsidRDefault="00134979" w:rsidP="00391A78">
            <w:pPr>
              <w:jc w:val="center"/>
              <w:rPr>
                <w:sz w:val="8"/>
                <w:szCs w:val="8"/>
              </w:rPr>
            </w:pPr>
            <w:r w:rsidRPr="00ED53D3">
              <w:rPr>
                <w:sz w:val="8"/>
                <w:szCs w:val="8"/>
              </w:rPr>
              <w:t>1.60</w:t>
            </w:r>
          </w:p>
        </w:tc>
        <w:tc>
          <w:tcPr>
            <w:tcW w:w="720" w:type="dxa"/>
            <w:tcMar>
              <w:top w:w="30" w:type="dxa"/>
              <w:left w:w="45" w:type="dxa"/>
              <w:bottom w:w="30" w:type="dxa"/>
              <w:right w:w="45" w:type="dxa"/>
            </w:tcMar>
            <w:vAlign w:val="center"/>
            <w:hideMark/>
          </w:tcPr>
          <w:p w14:paraId="28C4E502" w14:textId="77777777" w:rsidR="00134979" w:rsidRPr="00ED53D3" w:rsidRDefault="00134979" w:rsidP="00391A78">
            <w:pPr>
              <w:jc w:val="center"/>
              <w:rPr>
                <w:sz w:val="8"/>
                <w:szCs w:val="8"/>
              </w:rPr>
            </w:pPr>
            <w:r w:rsidRPr="00ED53D3">
              <w:rPr>
                <w:sz w:val="8"/>
                <w:szCs w:val="8"/>
              </w:rPr>
              <w:t>0.32</w:t>
            </w:r>
          </w:p>
        </w:tc>
        <w:tc>
          <w:tcPr>
            <w:tcW w:w="450" w:type="dxa"/>
            <w:tcMar>
              <w:top w:w="30" w:type="dxa"/>
              <w:left w:w="45" w:type="dxa"/>
              <w:bottom w:w="30" w:type="dxa"/>
              <w:right w:w="45" w:type="dxa"/>
            </w:tcMar>
            <w:vAlign w:val="center"/>
            <w:hideMark/>
          </w:tcPr>
          <w:p w14:paraId="24924C54" w14:textId="77777777" w:rsidR="00134979" w:rsidRPr="00ED53D3" w:rsidRDefault="00134979" w:rsidP="00391A78">
            <w:pPr>
              <w:jc w:val="center"/>
              <w:rPr>
                <w:sz w:val="8"/>
                <w:szCs w:val="8"/>
              </w:rPr>
            </w:pPr>
            <w:r w:rsidRPr="00ED53D3">
              <w:rPr>
                <w:sz w:val="8"/>
                <w:szCs w:val="8"/>
              </w:rPr>
              <w:t>3.878</w:t>
            </w:r>
          </w:p>
        </w:tc>
      </w:tr>
      <w:tr w:rsidR="00134979" w:rsidRPr="00ED53D3" w14:paraId="2A6336AF" w14:textId="77777777" w:rsidTr="00134979">
        <w:trPr>
          <w:trHeight w:val="20"/>
        </w:trPr>
        <w:tc>
          <w:tcPr>
            <w:tcW w:w="1075" w:type="dxa"/>
            <w:tcMar>
              <w:top w:w="30" w:type="dxa"/>
              <w:left w:w="45" w:type="dxa"/>
              <w:bottom w:w="30" w:type="dxa"/>
              <w:right w:w="45" w:type="dxa"/>
            </w:tcMar>
            <w:vAlign w:val="bottom"/>
            <w:hideMark/>
          </w:tcPr>
          <w:p w14:paraId="244E4F20" w14:textId="77777777" w:rsidR="00134979" w:rsidRPr="00ED53D3" w:rsidRDefault="00134979" w:rsidP="00391A78">
            <w:pPr>
              <w:rPr>
                <w:sz w:val="8"/>
                <w:szCs w:val="8"/>
              </w:rPr>
            </w:pPr>
            <w:r w:rsidRPr="00ED53D3">
              <w:rPr>
                <w:sz w:val="8"/>
                <w:szCs w:val="8"/>
              </w:rPr>
              <w:t>Jumlah Antrian Kendaraan</w:t>
            </w:r>
          </w:p>
        </w:tc>
        <w:tc>
          <w:tcPr>
            <w:tcW w:w="900" w:type="dxa"/>
            <w:tcMar>
              <w:top w:w="30" w:type="dxa"/>
              <w:left w:w="45" w:type="dxa"/>
              <w:bottom w:w="30" w:type="dxa"/>
              <w:right w:w="45" w:type="dxa"/>
            </w:tcMar>
            <w:vAlign w:val="center"/>
            <w:hideMark/>
          </w:tcPr>
          <w:p w14:paraId="6B3E3B04" w14:textId="77777777" w:rsidR="00134979" w:rsidRPr="00ED53D3" w:rsidRDefault="00134979" w:rsidP="00391A78">
            <w:pPr>
              <w:jc w:val="center"/>
              <w:rPr>
                <w:sz w:val="8"/>
                <w:szCs w:val="8"/>
              </w:rPr>
            </w:pPr>
            <w:r w:rsidRPr="00ED53D3">
              <w:rPr>
                <w:sz w:val="8"/>
                <w:szCs w:val="8"/>
              </w:rPr>
              <w:t>4.17</w:t>
            </w:r>
          </w:p>
        </w:tc>
        <w:tc>
          <w:tcPr>
            <w:tcW w:w="540" w:type="dxa"/>
            <w:tcMar>
              <w:top w:w="30" w:type="dxa"/>
              <w:left w:w="45" w:type="dxa"/>
              <w:bottom w:w="30" w:type="dxa"/>
              <w:right w:w="45" w:type="dxa"/>
            </w:tcMar>
            <w:vAlign w:val="center"/>
            <w:hideMark/>
          </w:tcPr>
          <w:p w14:paraId="4D6AF1BA" w14:textId="77777777" w:rsidR="00134979" w:rsidRPr="00ED53D3" w:rsidRDefault="00134979" w:rsidP="00391A78">
            <w:pPr>
              <w:jc w:val="center"/>
              <w:rPr>
                <w:sz w:val="8"/>
                <w:szCs w:val="8"/>
              </w:rPr>
            </w:pPr>
            <w:r w:rsidRPr="00ED53D3">
              <w:rPr>
                <w:sz w:val="8"/>
                <w:szCs w:val="8"/>
              </w:rPr>
              <w:t>54.81</w:t>
            </w:r>
          </w:p>
        </w:tc>
        <w:tc>
          <w:tcPr>
            <w:tcW w:w="630" w:type="dxa"/>
            <w:tcMar>
              <w:top w:w="30" w:type="dxa"/>
              <w:left w:w="45" w:type="dxa"/>
              <w:bottom w:w="30" w:type="dxa"/>
              <w:right w:w="45" w:type="dxa"/>
            </w:tcMar>
            <w:vAlign w:val="center"/>
            <w:hideMark/>
          </w:tcPr>
          <w:p w14:paraId="1AC84E5B" w14:textId="77777777" w:rsidR="00134979" w:rsidRPr="00ED53D3" w:rsidRDefault="00134979" w:rsidP="00391A78">
            <w:pPr>
              <w:jc w:val="center"/>
              <w:rPr>
                <w:sz w:val="8"/>
                <w:szCs w:val="8"/>
              </w:rPr>
            </w:pPr>
            <w:r w:rsidRPr="00ED53D3">
              <w:rPr>
                <w:sz w:val="8"/>
                <w:szCs w:val="8"/>
              </w:rPr>
              <w:t>32.37</w:t>
            </w:r>
          </w:p>
        </w:tc>
        <w:tc>
          <w:tcPr>
            <w:tcW w:w="630" w:type="dxa"/>
            <w:tcMar>
              <w:top w:w="30" w:type="dxa"/>
              <w:left w:w="45" w:type="dxa"/>
              <w:bottom w:w="30" w:type="dxa"/>
              <w:right w:w="45" w:type="dxa"/>
            </w:tcMar>
            <w:vAlign w:val="center"/>
            <w:hideMark/>
          </w:tcPr>
          <w:p w14:paraId="1172AE1C" w14:textId="77777777" w:rsidR="00134979" w:rsidRPr="00ED53D3" w:rsidRDefault="00134979" w:rsidP="00391A78">
            <w:pPr>
              <w:jc w:val="center"/>
              <w:rPr>
                <w:sz w:val="8"/>
                <w:szCs w:val="8"/>
              </w:rPr>
            </w:pPr>
            <w:r w:rsidRPr="00ED53D3">
              <w:rPr>
                <w:sz w:val="8"/>
                <w:szCs w:val="8"/>
              </w:rPr>
              <w:t>7.37</w:t>
            </w:r>
          </w:p>
        </w:tc>
        <w:tc>
          <w:tcPr>
            <w:tcW w:w="720" w:type="dxa"/>
            <w:tcMar>
              <w:top w:w="30" w:type="dxa"/>
              <w:left w:w="45" w:type="dxa"/>
              <w:bottom w:w="30" w:type="dxa"/>
              <w:right w:w="45" w:type="dxa"/>
            </w:tcMar>
            <w:vAlign w:val="center"/>
            <w:hideMark/>
          </w:tcPr>
          <w:p w14:paraId="778E32B9" w14:textId="77777777" w:rsidR="00134979" w:rsidRPr="00ED53D3" w:rsidRDefault="00134979" w:rsidP="00391A78">
            <w:pPr>
              <w:jc w:val="center"/>
              <w:rPr>
                <w:sz w:val="8"/>
                <w:szCs w:val="8"/>
              </w:rPr>
            </w:pPr>
            <w:r w:rsidRPr="00ED53D3">
              <w:rPr>
                <w:sz w:val="8"/>
                <w:szCs w:val="8"/>
              </w:rPr>
              <w:t>1.28</w:t>
            </w:r>
          </w:p>
        </w:tc>
        <w:tc>
          <w:tcPr>
            <w:tcW w:w="450" w:type="dxa"/>
            <w:tcMar>
              <w:top w:w="30" w:type="dxa"/>
              <w:left w:w="45" w:type="dxa"/>
              <w:bottom w:w="30" w:type="dxa"/>
              <w:right w:w="45" w:type="dxa"/>
            </w:tcMar>
            <w:vAlign w:val="center"/>
            <w:hideMark/>
          </w:tcPr>
          <w:p w14:paraId="253CD925" w14:textId="77777777" w:rsidR="00134979" w:rsidRPr="00ED53D3" w:rsidRDefault="00134979" w:rsidP="00391A78">
            <w:pPr>
              <w:jc w:val="center"/>
              <w:rPr>
                <w:sz w:val="8"/>
                <w:szCs w:val="8"/>
              </w:rPr>
            </w:pPr>
            <w:r w:rsidRPr="00ED53D3">
              <w:rPr>
                <w:sz w:val="8"/>
                <w:szCs w:val="8"/>
              </w:rPr>
              <w:t>3.532</w:t>
            </w:r>
          </w:p>
        </w:tc>
      </w:tr>
      <w:tr w:rsidR="00134979" w:rsidRPr="00ED53D3" w14:paraId="16489CA8"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3B35B409" w14:textId="77777777" w:rsidR="00134979" w:rsidRPr="00ED53D3" w:rsidRDefault="00134979" w:rsidP="00391A78">
            <w:pPr>
              <w:rPr>
                <w:b/>
                <w:bCs/>
                <w:sz w:val="8"/>
                <w:szCs w:val="8"/>
              </w:rPr>
            </w:pPr>
            <w:r w:rsidRPr="00ED53D3">
              <w:rPr>
                <w:b/>
                <w:bCs/>
                <w:sz w:val="8"/>
                <w:szCs w:val="8"/>
              </w:rPr>
              <w:t>Substansi Pelayanan: Mobilitas</w:t>
            </w:r>
          </w:p>
        </w:tc>
      </w:tr>
      <w:tr w:rsidR="00134979" w:rsidRPr="00ED53D3" w14:paraId="74A37525" w14:textId="77777777" w:rsidTr="00134979">
        <w:trPr>
          <w:trHeight w:val="20"/>
        </w:trPr>
        <w:tc>
          <w:tcPr>
            <w:tcW w:w="1075" w:type="dxa"/>
            <w:tcMar>
              <w:top w:w="30" w:type="dxa"/>
              <w:left w:w="45" w:type="dxa"/>
              <w:bottom w:w="30" w:type="dxa"/>
              <w:right w:w="45" w:type="dxa"/>
            </w:tcMar>
            <w:vAlign w:val="bottom"/>
            <w:hideMark/>
          </w:tcPr>
          <w:p w14:paraId="7AAE9545" w14:textId="77777777" w:rsidR="00134979" w:rsidRPr="00ED53D3" w:rsidRDefault="00134979" w:rsidP="00391A78">
            <w:pPr>
              <w:rPr>
                <w:sz w:val="8"/>
                <w:szCs w:val="8"/>
              </w:rPr>
            </w:pPr>
            <w:r w:rsidRPr="00ED53D3">
              <w:rPr>
                <w:sz w:val="8"/>
                <w:szCs w:val="8"/>
              </w:rPr>
              <w:t>Kecepatan Penanganan Hambatan Lalu Lintas</w:t>
            </w:r>
          </w:p>
        </w:tc>
        <w:tc>
          <w:tcPr>
            <w:tcW w:w="900" w:type="dxa"/>
            <w:tcMar>
              <w:top w:w="30" w:type="dxa"/>
              <w:left w:w="45" w:type="dxa"/>
              <w:bottom w:w="30" w:type="dxa"/>
              <w:right w:w="45" w:type="dxa"/>
            </w:tcMar>
            <w:vAlign w:val="center"/>
            <w:hideMark/>
          </w:tcPr>
          <w:p w14:paraId="16A179C5" w14:textId="77777777" w:rsidR="00134979" w:rsidRPr="00ED53D3" w:rsidRDefault="00134979" w:rsidP="00391A78">
            <w:pPr>
              <w:jc w:val="center"/>
              <w:rPr>
                <w:sz w:val="8"/>
                <w:szCs w:val="8"/>
              </w:rPr>
            </w:pPr>
            <w:r w:rsidRPr="00ED53D3">
              <w:rPr>
                <w:sz w:val="8"/>
                <w:szCs w:val="8"/>
              </w:rPr>
              <w:t>6.41</w:t>
            </w:r>
          </w:p>
        </w:tc>
        <w:tc>
          <w:tcPr>
            <w:tcW w:w="540" w:type="dxa"/>
            <w:tcMar>
              <w:top w:w="30" w:type="dxa"/>
              <w:left w:w="45" w:type="dxa"/>
              <w:bottom w:w="30" w:type="dxa"/>
              <w:right w:w="45" w:type="dxa"/>
            </w:tcMar>
            <w:vAlign w:val="center"/>
            <w:hideMark/>
          </w:tcPr>
          <w:p w14:paraId="4BC93E3A" w14:textId="77777777" w:rsidR="00134979" w:rsidRPr="00ED53D3" w:rsidRDefault="00134979" w:rsidP="00391A78">
            <w:pPr>
              <w:jc w:val="center"/>
              <w:rPr>
                <w:sz w:val="8"/>
                <w:szCs w:val="8"/>
              </w:rPr>
            </w:pPr>
            <w:r w:rsidRPr="00ED53D3">
              <w:rPr>
                <w:sz w:val="8"/>
                <w:szCs w:val="8"/>
              </w:rPr>
              <w:t>55.77</w:t>
            </w:r>
          </w:p>
        </w:tc>
        <w:tc>
          <w:tcPr>
            <w:tcW w:w="630" w:type="dxa"/>
            <w:tcMar>
              <w:top w:w="30" w:type="dxa"/>
              <w:left w:w="45" w:type="dxa"/>
              <w:bottom w:w="30" w:type="dxa"/>
              <w:right w:w="45" w:type="dxa"/>
            </w:tcMar>
            <w:vAlign w:val="center"/>
            <w:hideMark/>
          </w:tcPr>
          <w:p w14:paraId="026511BD" w14:textId="77777777" w:rsidR="00134979" w:rsidRPr="00ED53D3" w:rsidRDefault="00134979" w:rsidP="00391A78">
            <w:pPr>
              <w:jc w:val="center"/>
              <w:rPr>
                <w:sz w:val="8"/>
                <w:szCs w:val="8"/>
              </w:rPr>
            </w:pPr>
            <w:r w:rsidRPr="00ED53D3">
              <w:rPr>
                <w:sz w:val="8"/>
                <w:szCs w:val="8"/>
              </w:rPr>
              <w:t>29.17</w:t>
            </w:r>
          </w:p>
        </w:tc>
        <w:tc>
          <w:tcPr>
            <w:tcW w:w="630" w:type="dxa"/>
            <w:tcMar>
              <w:top w:w="30" w:type="dxa"/>
              <w:left w:w="45" w:type="dxa"/>
              <w:bottom w:w="30" w:type="dxa"/>
              <w:right w:w="45" w:type="dxa"/>
            </w:tcMar>
            <w:vAlign w:val="center"/>
            <w:hideMark/>
          </w:tcPr>
          <w:p w14:paraId="7A662AE4" w14:textId="77777777" w:rsidR="00134979" w:rsidRPr="00ED53D3" w:rsidRDefault="00134979" w:rsidP="00391A78">
            <w:pPr>
              <w:jc w:val="center"/>
              <w:rPr>
                <w:sz w:val="8"/>
                <w:szCs w:val="8"/>
              </w:rPr>
            </w:pPr>
            <w:r w:rsidRPr="00ED53D3">
              <w:rPr>
                <w:sz w:val="8"/>
                <w:szCs w:val="8"/>
              </w:rPr>
              <w:t>7.37</w:t>
            </w:r>
          </w:p>
        </w:tc>
        <w:tc>
          <w:tcPr>
            <w:tcW w:w="720" w:type="dxa"/>
            <w:tcMar>
              <w:top w:w="30" w:type="dxa"/>
              <w:left w:w="45" w:type="dxa"/>
              <w:bottom w:w="30" w:type="dxa"/>
              <w:right w:w="45" w:type="dxa"/>
            </w:tcMar>
            <w:vAlign w:val="center"/>
            <w:hideMark/>
          </w:tcPr>
          <w:p w14:paraId="3C88659E" w14:textId="77777777" w:rsidR="00134979" w:rsidRPr="00ED53D3" w:rsidRDefault="00134979" w:rsidP="00391A78">
            <w:pPr>
              <w:jc w:val="center"/>
              <w:rPr>
                <w:sz w:val="8"/>
                <w:szCs w:val="8"/>
              </w:rPr>
            </w:pPr>
            <w:r w:rsidRPr="00ED53D3">
              <w:rPr>
                <w:sz w:val="8"/>
                <w:szCs w:val="8"/>
              </w:rPr>
              <w:t>1.28</w:t>
            </w:r>
          </w:p>
        </w:tc>
        <w:tc>
          <w:tcPr>
            <w:tcW w:w="450" w:type="dxa"/>
            <w:tcMar>
              <w:top w:w="30" w:type="dxa"/>
              <w:left w:w="45" w:type="dxa"/>
              <w:bottom w:w="30" w:type="dxa"/>
              <w:right w:w="45" w:type="dxa"/>
            </w:tcMar>
            <w:vAlign w:val="center"/>
            <w:hideMark/>
          </w:tcPr>
          <w:p w14:paraId="57AF2175" w14:textId="77777777" w:rsidR="00134979" w:rsidRPr="00ED53D3" w:rsidRDefault="00134979" w:rsidP="00391A78">
            <w:pPr>
              <w:jc w:val="center"/>
              <w:rPr>
                <w:sz w:val="8"/>
                <w:szCs w:val="8"/>
              </w:rPr>
            </w:pPr>
            <w:r w:rsidRPr="00ED53D3">
              <w:rPr>
                <w:sz w:val="8"/>
                <w:szCs w:val="8"/>
              </w:rPr>
              <w:t>3.587</w:t>
            </w:r>
          </w:p>
        </w:tc>
      </w:tr>
      <w:tr w:rsidR="00134979" w:rsidRPr="00ED53D3" w14:paraId="1B81F218" w14:textId="77777777" w:rsidTr="00134979">
        <w:trPr>
          <w:trHeight w:val="20"/>
        </w:trPr>
        <w:tc>
          <w:tcPr>
            <w:tcW w:w="1075" w:type="dxa"/>
            <w:tcMar>
              <w:top w:w="30" w:type="dxa"/>
              <w:left w:w="45" w:type="dxa"/>
              <w:bottom w:w="30" w:type="dxa"/>
              <w:right w:w="45" w:type="dxa"/>
            </w:tcMar>
            <w:vAlign w:val="bottom"/>
            <w:hideMark/>
          </w:tcPr>
          <w:p w14:paraId="3DD1FF02" w14:textId="77777777" w:rsidR="00134979" w:rsidRPr="00ED53D3" w:rsidRDefault="00134979" w:rsidP="00391A78">
            <w:pPr>
              <w:rPr>
                <w:sz w:val="8"/>
                <w:szCs w:val="8"/>
              </w:rPr>
            </w:pPr>
            <w:r w:rsidRPr="00ED53D3">
              <w:rPr>
                <w:sz w:val="8"/>
                <w:szCs w:val="8"/>
              </w:rPr>
              <w:t>Kecepatan Penanganan Patroli Jalan Raya</w:t>
            </w:r>
          </w:p>
        </w:tc>
        <w:tc>
          <w:tcPr>
            <w:tcW w:w="900" w:type="dxa"/>
            <w:tcMar>
              <w:top w:w="30" w:type="dxa"/>
              <w:left w:w="45" w:type="dxa"/>
              <w:bottom w:w="30" w:type="dxa"/>
              <w:right w:w="45" w:type="dxa"/>
            </w:tcMar>
            <w:vAlign w:val="center"/>
            <w:hideMark/>
          </w:tcPr>
          <w:p w14:paraId="3C30BF3A" w14:textId="77777777" w:rsidR="00134979" w:rsidRPr="00ED53D3" w:rsidRDefault="00134979" w:rsidP="00391A78">
            <w:pPr>
              <w:jc w:val="center"/>
              <w:rPr>
                <w:sz w:val="8"/>
                <w:szCs w:val="8"/>
              </w:rPr>
            </w:pPr>
            <w:r w:rsidRPr="00ED53D3">
              <w:rPr>
                <w:sz w:val="8"/>
                <w:szCs w:val="8"/>
              </w:rPr>
              <w:t>5.77</w:t>
            </w:r>
          </w:p>
        </w:tc>
        <w:tc>
          <w:tcPr>
            <w:tcW w:w="540" w:type="dxa"/>
            <w:tcMar>
              <w:top w:w="30" w:type="dxa"/>
              <w:left w:w="45" w:type="dxa"/>
              <w:bottom w:w="30" w:type="dxa"/>
              <w:right w:w="45" w:type="dxa"/>
            </w:tcMar>
            <w:vAlign w:val="center"/>
            <w:hideMark/>
          </w:tcPr>
          <w:p w14:paraId="3524E332" w14:textId="77777777" w:rsidR="00134979" w:rsidRPr="00ED53D3" w:rsidRDefault="00134979" w:rsidP="00391A78">
            <w:pPr>
              <w:jc w:val="center"/>
              <w:rPr>
                <w:sz w:val="8"/>
                <w:szCs w:val="8"/>
              </w:rPr>
            </w:pPr>
            <w:r w:rsidRPr="00ED53D3">
              <w:rPr>
                <w:sz w:val="8"/>
                <w:szCs w:val="8"/>
              </w:rPr>
              <w:t>62.82</w:t>
            </w:r>
          </w:p>
        </w:tc>
        <w:tc>
          <w:tcPr>
            <w:tcW w:w="630" w:type="dxa"/>
            <w:tcMar>
              <w:top w:w="30" w:type="dxa"/>
              <w:left w:w="45" w:type="dxa"/>
              <w:bottom w:w="30" w:type="dxa"/>
              <w:right w:w="45" w:type="dxa"/>
            </w:tcMar>
            <w:vAlign w:val="center"/>
            <w:hideMark/>
          </w:tcPr>
          <w:p w14:paraId="632CC7CF" w14:textId="77777777" w:rsidR="00134979" w:rsidRPr="00ED53D3" w:rsidRDefault="00134979" w:rsidP="00391A78">
            <w:pPr>
              <w:jc w:val="center"/>
              <w:rPr>
                <w:sz w:val="8"/>
                <w:szCs w:val="8"/>
              </w:rPr>
            </w:pPr>
            <w:r w:rsidRPr="00ED53D3">
              <w:rPr>
                <w:sz w:val="8"/>
                <w:szCs w:val="8"/>
              </w:rPr>
              <w:t>25.64</w:t>
            </w:r>
          </w:p>
        </w:tc>
        <w:tc>
          <w:tcPr>
            <w:tcW w:w="630" w:type="dxa"/>
            <w:tcMar>
              <w:top w:w="30" w:type="dxa"/>
              <w:left w:w="45" w:type="dxa"/>
              <w:bottom w:w="30" w:type="dxa"/>
              <w:right w:w="45" w:type="dxa"/>
            </w:tcMar>
            <w:vAlign w:val="center"/>
            <w:hideMark/>
          </w:tcPr>
          <w:p w14:paraId="47FA3773" w14:textId="77777777" w:rsidR="00134979" w:rsidRPr="00ED53D3" w:rsidRDefault="00134979" w:rsidP="00391A78">
            <w:pPr>
              <w:jc w:val="center"/>
              <w:rPr>
                <w:sz w:val="8"/>
                <w:szCs w:val="8"/>
              </w:rPr>
            </w:pPr>
            <w:r w:rsidRPr="00ED53D3">
              <w:rPr>
                <w:sz w:val="8"/>
                <w:szCs w:val="8"/>
              </w:rPr>
              <w:t>3.85</w:t>
            </w:r>
          </w:p>
        </w:tc>
        <w:tc>
          <w:tcPr>
            <w:tcW w:w="720" w:type="dxa"/>
            <w:tcMar>
              <w:top w:w="30" w:type="dxa"/>
              <w:left w:w="45" w:type="dxa"/>
              <w:bottom w:w="30" w:type="dxa"/>
              <w:right w:w="45" w:type="dxa"/>
            </w:tcMar>
            <w:vAlign w:val="center"/>
            <w:hideMark/>
          </w:tcPr>
          <w:p w14:paraId="652E1C27" w14:textId="77777777" w:rsidR="00134979" w:rsidRPr="00ED53D3" w:rsidRDefault="00134979" w:rsidP="00391A78">
            <w:pPr>
              <w:jc w:val="center"/>
              <w:rPr>
                <w:sz w:val="8"/>
                <w:szCs w:val="8"/>
              </w:rPr>
            </w:pPr>
            <w:r w:rsidRPr="00ED53D3">
              <w:rPr>
                <w:sz w:val="8"/>
                <w:szCs w:val="8"/>
              </w:rPr>
              <w:t>1.92</w:t>
            </w:r>
          </w:p>
        </w:tc>
        <w:tc>
          <w:tcPr>
            <w:tcW w:w="450" w:type="dxa"/>
            <w:tcMar>
              <w:top w:w="30" w:type="dxa"/>
              <w:left w:w="45" w:type="dxa"/>
              <w:bottom w:w="30" w:type="dxa"/>
              <w:right w:w="45" w:type="dxa"/>
            </w:tcMar>
            <w:vAlign w:val="center"/>
            <w:hideMark/>
          </w:tcPr>
          <w:p w14:paraId="34FAFB28" w14:textId="77777777" w:rsidR="00134979" w:rsidRPr="00ED53D3" w:rsidRDefault="00134979" w:rsidP="00391A78">
            <w:pPr>
              <w:jc w:val="center"/>
              <w:rPr>
                <w:sz w:val="8"/>
                <w:szCs w:val="8"/>
              </w:rPr>
            </w:pPr>
            <w:r w:rsidRPr="00ED53D3">
              <w:rPr>
                <w:sz w:val="8"/>
                <w:szCs w:val="8"/>
              </w:rPr>
              <w:t>3.667</w:t>
            </w:r>
          </w:p>
        </w:tc>
      </w:tr>
      <w:tr w:rsidR="00134979" w:rsidRPr="00ED53D3" w14:paraId="7B01A095" w14:textId="77777777" w:rsidTr="00134979">
        <w:trPr>
          <w:trHeight w:val="20"/>
        </w:trPr>
        <w:tc>
          <w:tcPr>
            <w:tcW w:w="1075" w:type="dxa"/>
            <w:tcMar>
              <w:top w:w="30" w:type="dxa"/>
              <w:left w:w="45" w:type="dxa"/>
              <w:bottom w:w="30" w:type="dxa"/>
              <w:right w:w="45" w:type="dxa"/>
            </w:tcMar>
            <w:vAlign w:val="bottom"/>
            <w:hideMark/>
          </w:tcPr>
          <w:p w14:paraId="63313DE9" w14:textId="77777777" w:rsidR="00134979" w:rsidRPr="00ED53D3" w:rsidRDefault="00134979" w:rsidP="00391A78">
            <w:pPr>
              <w:rPr>
                <w:sz w:val="8"/>
                <w:szCs w:val="8"/>
              </w:rPr>
            </w:pPr>
            <w:r w:rsidRPr="00ED53D3">
              <w:rPr>
                <w:sz w:val="8"/>
                <w:szCs w:val="8"/>
              </w:rPr>
              <w:t>Kecepatan Penanganan Kendaraan Derek</w:t>
            </w:r>
          </w:p>
        </w:tc>
        <w:tc>
          <w:tcPr>
            <w:tcW w:w="900" w:type="dxa"/>
            <w:tcMar>
              <w:top w:w="30" w:type="dxa"/>
              <w:left w:w="45" w:type="dxa"/>
              <w:bottom w:w="30" w:type="dxa"/>
              <w:right w:w="45" w:type="dxa"/>
            </w:tcMar>
            <w:vAlign w:val="center"/>
            <w:hideMark/>
          </w:tcPr>
          <w:p w14:paraId="73210083" w14:textId="77777777" w:rsidR="00134979" w:rsidRPr="00ED53D3" w:rsidRDefault="00134979" w:rsidP="00391A78">
            <w:pPr>
              <w:jc w:val="center"/>
              <w:rPr>
                <w:sz w:val="8"/>
                <w:szCs w:val="8"/>
              </w:rPr>
            </w:pPr>
            <w:r w:rsidRPr="00ED53D3">
              <w:rPr>
                <w:sz w:val="8"/>
                <w:szCs w:val="8"/>
              </w:rPr>
              <w:t>4.17</w:t>
            </w:r>
          </w:p>
        </w:tc>
        <w:tc>
          <w:tcPr>
            <w:tcW w:w="540" w:type="dxa"/>
            <w:tcMar>
              <w:top w:w="30" w:type="dxa"/>
              <w:left w:w="45" w:type="dxa"/>
              <w:bottom w:w="30" w:type="dxa"/>
              <w:right w:w="45" w:type="dxa"/>
            </w:tcMar>
            <w:vAlign w:val="center"/>
            <w:hideMark/>
          </w:tcPr>
          <w:p w14:paraId="541D9EDE" w14:textId="77777777" w:rsidR="00134979" w:rsidRPr="00ED53D3" w:rsidRDefault="00134979" w:rsidP="00391A78">
            <w:pPr>
              <w:jc w:val="center"/>
              <w:rPr>
                <w:sz w:val="8"/>
                <w:szCs w:val="8"/>
              </w:rPr>
            </w:pPr>
            <w:r w:rsidRPr="00ED53D3">
              <w:rPr>
                <w:sz w:val="8"/>
                <w:szCs w:val="8"/>
              </w:rPr>
              <w:t>69.87</w:t>
            </w:r>
          </w:p>
        </w:tc>
        <w:tc>
          <w:tcPr>
            <w:tcW w:w="630" w:type="dxa"/>
            <w:tcMar>
              <w:top w:w="30" w:type="dxa"/>
              <w:left w:w="45" w:type="dxa"/>
              <w:bottom w:w="30" w:type="dxa"/>
              <w:right w:w="45" w:type="dxa"/>
            </w:tcMar>
            <w:vAlign w:val="center"/>
            <w:hideMark/>
          </w:tcPr>
          <w:p w14:paraId="0F649F77" w14:textId="77777777" w:rsidR="00134979" w:rsidRPr="00ED53D3" w:rsidRDefault="00134979" w:rsidP="00391A78">
            <w:pPr>
              <w:jc w:val="center"/>
              <w:rPr>
                <w:sz w:val="8"/>
                <w:szCs w:val="8"/>
              </w:rPr>
            </w:pPr>
            <w:r w:rsidRPr="00ED53D3">
              <w:rPr>
                <w:sz w:val="8"/>
                <w:szCs w:val="8"/>
              </w:rPr>
              <w:t>22.12</w:t>
            </w:r>
          </w:p>
        </w:tc>
        <w:tc>
          <w:tcPr>
            <w:tcW w:w="630" w:type="dxa"/>
            <w:tcMar>
              <w:top w:w="30" w:type="dxa"/>
              <w:left w:w="45" w:type="dxa"/>
              <w:bottom w:w="30" w:type="dxa"/>
              <w:right w:w="45" w:type="dxa"/>
            </w:tcMar>
            <w:vAlign w:val="center"/>
            <w:hideMark/>
          </w:tcPr>
          <w:p w14:paraId="22465287" w14:textId="77777777" w:rsidR="00134979" w:rsidRPr="00ED53D3" w:rsidRDefault="00134979" w:rsidP="00391A78">
            <w:pPr>
              <w:jc w:val="center"/>
              <w:rPr>
                <w:sz w:val="8"/>
                <w:szCs w:val="8"/>
              </w:rPr>
            </w:pPr>
            <w:r w:rsidRPr="00ED53D3">
              <w:rPr>
                <w:sz w:val="8"/>
                <w:szCs w:val="8"/>
              </w:rPr>
              <w:t>2.88</w:t>
            </w:r>
          </w:p>
        </w:tc>
        <w:tc>
          <w:tcPr>
            <w:tcW w:w="720" w:type="dxa"/>
            <w:tcMar>
              <w:top w:w="30" w:type="dxa"/>
              <w:left w:w="45" w:type="dxa"/>
              <w:bottom w:w="30" w:type="dxa"/>
              <w:right w:w="45" w:type="dxa"/>
            </w:tcMar>
            <w:vAlign w:val="center"/>
            <w:hideMark/>
          </w:tcPr>
          <w:p w14:paraId="7ED8C4A7" w14:textId="77777777" w:rsidR="00134979" w:rsidRPr="00ED53D3" w:rsidRDefault="00134979" w:rsidP="00391A78">
            <w:pPr>
              <w:jc w:val="center"/>
              <w:rPr>
                <w:sz w:val="8"/>
                <w:szCs w:val="8"/>
              </w:rPr>
            </w:pPr>
            <w:r w:rsidRPr="00ED53D3">
              <w:rPr>
                <w:sz w:val="8"/>
                <w:szCs w:val="8"/>
              </w:rPr>
              <w:t>0.96</w:t>
            </w:r>
          </w:p>
        </w:tc>
        <w:tc>
          <w:tcPr>
            <w:tcW w:w="450" w:type="dxa"/>
            <w:tcMar>
              <w:top w:w="30" w:type="dxa"/>
              <w:left w:w="45" w:type="dxa"/>
              <w:bottom w:w="30" w:type="dxa"/>
              <w:right w:w="45" w:type="dxa"/>
            </w:tcMar>
            <w:vAlign w:val="center"/>
            <w:hideMark/>
          </w:tcPr>
          <w:p w14:paraId="5CFD4309" w14:textId="77777777" w:rsidR="00134979" w:rsidRPr="00ED53D3" w:rsidRDefault="00134979" w:rsidP="00391A78">
            <w:pPr>
              <w:jc w:val="center"/>
              <w:rPr>
                <w:sz w:val="8"/>
                <w:szCs w:val="8"/>
              </w:rPr>
            </w:pPr>
            <w:r w:rsidRPr="00ED53D3">
              <w:rPr>
                <w:sz w:val="8"/>
                <w:szCs w:val="8"/>
              </w:rPr>
              <w:t>3.734</w:t>
            </w:r>
          </w:p>
        </w:tc>
      </w:tr>
      <w:tr w:rsidR="00134979" w:rsidRPr="00ED53D3" w14:paraId="5E68C035"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087A7F0D" w14:textId="77777777" w:rsidR="00134979" w:rsidRPr="00ED53D3" w:rsidRDefault="00134979" w:rsidP="00391A78">
            <w:pPr>
              <w:rPr>
                <w:b/>
                <w:bCs/>
                <w:sz w:val="8"/>
                <w:szCs w:val="8"/>
              </w:rPr>
            </w:pPr>
            <w:r w:rsidRPr="00ED53D3">
              <w:rPr>
                <w:b/>
                <w:bCs/>
                <w:sz w:val="8"/>
                <w:szCs w:val="8"/>
              </w:rPr>
              <w:t>Substansi Pelayanan: Keselamatan</w:t>
            </w:r>
          </w:p>
        </w:tc>
      </w:tr>
      <w:tr w:rsidR="00134979" w:rsidRPr="00ED53D3" w14:paraId="3449E0AB" w14:textId="77777777" w:rsidTr="00134979">
        <w:trPr>
          <w:trHeight w:val="20"/>
        </w:trPr>
        <w:tc>
          <w:tcPr>
            <w:tcW w:w="1075" w:type="dxa"/>
            <w:tcMar>
              <w:top w:w="30" w:type="dxa"/>
              <w:left w:w="45" w:type="dxa"/>
              <w:bottom w:w="30" w:type="dxa"/>
              <w:right w:w="45" w:type="dxa"/>
            </w:tcMar>
            <w:vAlign w:val="bottom"/>
            <w:hideMark/>
          </w:tcPr>
          <w:p w14:paraId="73A28AB7" w14:textId="77777777" w:rsidR="00134979" w:rsidRPr="00ED53D3" w:rsidRDefault="00134979" w:rsidP="00391A78">
            <w:pPr>
              <w:rPr>
                <w:sz w:val="8"/>
                <w:szCs w:val="8"/>
              </w:rPr>
            </w:pPr>
            <w:r w:rsidRPr="00ED53D3">
              <w:rPr>
                <w:sz w:val="8"/>
                <w:szCs w:val="8"/>
              </w:rPr>
              <w:t>Petunjuk Jalan</w:t>
            </w:r>
          </w:p>
        </w:tc>
        <w:tc>
          <w:tcPr>
            <w:tcW w:w="900" w:type="dxa"/>
            <w:tcMar>
              <w:top w:w="30" w:type="dxa"/>
              <w:left w:w="45" w:type="dxa"/>
              <w:bottom w:w="30" w:type="dxa"/>
              <w:right w:w="45" w:type="dxa"/>
            </w:tcMar>
            <w:vAlign w:val="center"/>
            <w:hideMark/>
          </w:tcPr>
          <w:p w14:paraId="3DB08A0A" w14:textId="77777777" w:rsidR="00134979" w:rsidRPr="00ED53D3" w:rsidRDefault="00134979" w:rsidP="00391A78">
            <w:pPr>
              <w:jc w:val="center"/>
              <w:rPr>
                <w:sz w:val="8"/>
                <w:szCs w:val="8"/>
              </w:rPr>
            </w:pPr>
            <w:r w:rsidRPr="00ED53D3">
              <w:rPr>
                <w:sz w:val="8"/>
                <w:szCs w:val="8"/>
              </w:rPr>
              <w:t>17.31</w:t>
            </w:r>
          </w:p>
        </w:tc>
        <w:tc>
          <w:tcPr>
            <w:tcW w:w="540" w:type="dxa"/>
            <w:tcMar>
              <w:top w:w="30" w:type="dxa"/>
              <w:left w:w="45" w:type="dxa"/>
              <w:bottom w:w="30" w:type="dxa"/>
              <w:right w:w="45" w:type="dxa"/>
            </w:tcMar>
            <w:vAlign w:val="center"/>
            <w:hideMark/>
          </w:tcPr>
          <w:p w14:paraId="38AC6957" w14:textId="77777777" w:rsidR="00134979" w:rsidRPr="00ED53D3" w:rsidRDefault="00134979" w:rsidP="00391A78">
            <w:pPr>
              <w:jc w:val="center"/>
              <w:rPr>
                <w:sz w:val="8"/>
                <w:szCs w:val="8"/>
              </w:rPr>
            </w:pPr>
            <w:r w:rsidRPr="00ED53D3">
              <w:rPr>
                <w:sz w:val="8"/>
                <w:szCs w:val="8"/>
              </w:rPr>
              <w:t>72.44</w:t>
            </w:r>
          </w:p>
        </w:tc>
        <w:tc>
          <w:tcPr>
            <w:tcW w:w="630" w:type="dxa"/>
            <w:tcMar>
              <w:top w:w="30" w:type="dxa"/>
              <w:left w:w="45" w:type="dxa"/>
              <w:bottom w:w="30" w:type="dxa"/>
              <w:right w:w="45" w:type="dxa"/>
            </w:tcMar>
            <w:vAlign w:val="center"/>
            <w:hideMark/>
          </w:tcPr>
          <w:p w14:paraId="495201ED" w14:textId="77777777" w:rsidR="00134979" w:rsidRPr="00ED53D3" w:rsidRDefault="00134979" w:rsidP="00391A78">
            <w:pPr>
              <w:jc w:val="center"/>
              <w:rPr>
                <w:sz w:val="8"/>
                <w:szCs w:val="8"/>
              </w:rPr>
            </w:pPr>
            <w:r w:rsidRPr="00ED53D3">
              <w:rPr>
                <w:sz w:val="8"/>
                <w:szCs w:val="8"/>
              </w:rPr>
              <w:t>8.97</w:t>
            </w:r>
          </w:p>
        </w:tc>
        <w:tc>
          <w:tcPr>
            <w:tcW w:w="630" w:type="dxa"/>
            <w:tcMar>
              <w:top w:w="30" w:type="dxa"/>
              <w:left w:w="45" w:type="dxa"/>
              <w:bottom w:w="30" w:type="dxa"/>
              <w:right w:w="45" w:type="dxa"/>
            </w:tcMar>
            <w:vAlign w:val="center"/>
            <w:hideMark/>
          </w:tcPr>
          <w:p w14:paraId="6A20BA56" w14:textId="77777777" w:rsidR="00134979" w:rsidRPr="00ED53D3" w:rsidRDefault="00134979" w:rsidP="00391A78">
            <w:pPr>
              <w:jc w:val="center"/>
              <w:rPr>
                <w:sz w:val="8"/>
                <w:szCs w:val="8"/>
              </w:rPr>
            </w:pPr>
            <w:r w:rsidRPr="00ED53D3">
              <w:rPr>
                <w:sz w:val="8"/>
                <w:szCs w:val="8"/>
              </w:rPr>
              <w:t>1.28</w:t>
            </w:r>
          </w:p>
        </w:tc>
        <w:tc>
          <w:tcPr>
            <w:tcW w:w="720" w:type="dxa"/>
            <w:tcMar>
              <w:top w:w="30" w:type="dxa"/>
              <w:left w:w="45" w:type="dxa"/>
              <w:bottom w:w="30" w:type="dxa"/>
              <w:right w:w="45" w:type="dxa"/>
            </w:tcMar>
            <w:vAlign w:val="center"/>
            <w:hideMark/>
          </w:tcPr>
          <w:p w14:paraId="04995BE6" w14:textId="77777777" w:rsidR="00134979" w:rsidRPr="00ED53D3" w:rsidRDefault="00134979" w:rsidP="00391A78">
            <w:pPr>
              <w:jc w:val="center"/>
              <w:rPr>
                <w:sz w:val="8"/>
                <w:szCs w:val="8"/>
              </w:rPr>
            </w:pPr>
            <w:r w:rsidRPr="00ED53D3">
              <w:rPr>
                <w:sz w:val="8"/>
                <w:szCs w:val="8"/>
              </w:rPr>
              <w:t>0.00</w:t>
            </w:r>
          </w:p>
        </w:tc>
        <w:tc>
          <w:tcPr>
            <w:tcW w:w="450" w:type="dxa"/>
            <w:tcMar>
              <w:top w:w="30" w:type="dxa"/>
              <w:left w:w="45" w:type="dxa"/>
              <w:bottom w:w="30" w:type="dxa"/>
              <w:right w:w="45" w:type="dxa"/>
            </w:tcMar>
            <w:vAlign w:val="center"/>
            <w:hideMark/>
          </w:tcPr>
          <w:p w14:paraId="0A673431" w14:textId="77777777" w:rsidR="00134979" w:rsidRPr="00ED53D3" w:rsidRDefault="00134979" w:rsidP="00391A78">
            <w:pPr>
              <w:jc w:val="center"/>
              <w:rPr>
                <w:sz w:val="8"/>
                <w:szCs w:val="8"/>
              </w:rPr>
            </w:pPr>
            <w:r w:rsidRPr="00ED53D3">
              <w:rPr>
                <w:sz w:val="8"/>
                <w:szCs w:val="8"/>
              </w:rPr>
              <w:t>4.058</w:t>
            </w:r>
          </w:p>
        </w:tc>
      </w:tr>
      <w:tr w:rsidR="00134979" w:rsidRPr="00ED53D3" w14:paraId="6C5A1D93" w14:textId="77777777" w:rsidTr="00134979">
        <w:trPr>
          <w:trHeight w:val="20"/>
        </w:trPr>
        <w:tc>
          <w:tcPr>
            <w:tcW w:w="1075" w:type="dxa"/>
            <w:tcMar>
              <w:top w:w="30" w:type="dxa"/>
              <w:left w:w="45" w:type="dxa"/>
              <w:bottom w:w="30" w:type="dxa"/>
              <w:right w:w="45" w:type="dxa"/>
            </w:tcMar>
            <w:vAlign w:val="bottom"/>
            <w:hideMark/>
          </w:tcPr>
          <w:p w14:paraId="113CC1B0" w14:textId="77777777" w:rsidR="00134979" w:rsidRPr="00ED53D3" w:rsidRDefault="00134979" w:rsidP="00391A78">
            <w:pPr>
              <w:rPr>
                <w:sz w:val="8"/>
                <w:szCs w:val="8"/>
              </w:rPr>
            </w:pPr>
            <w:r w:rsidRPr="00ED53D3">
              <w:rPr>
                <w:sz w:val="8"/>
                <w:szCs w:val="8"/>
              </w:rPr>
              <w:t>Fasilitas Lainnya</w:t>
            </w:r>
          </w:p>
        </w:tc>
        <w:tc>
          <w:tcPr>
            <w:tcW w:w="900" w:type="dxa"/>
            <w:tcMar>
              <w:top w:w="30" w:type="dxa"/>
              <w:left w:w="45" w:type="dxa"/>
              <w:bottom w:w="30" w:type="dxa"/>
              <w:right w:w="45" w:type="dxa"/>
            </w:tcMar>
            <w:vAlign w:val="center"/>
            <w:hideMark/>
          </w:tcPr>
          <w:p w14:paraId="62DF2DF0" w14:textId="77777777" w:rsidR="00134979" w:rsidRPr="00ED53D3" w:rsidRDefault="00134979" w:rsidP="00391A78">
            <w:pPr>
              <w:jc w:val="center"/>
              <w:rPr>
                <w:sz w:val="8"/>
                <w:szCs w:val="8"/>
              </w:rPr>
            </w:pPr>
            <w:r w:rsidRPr="00ED53D3">
              <w:rPr>
                <w:sz w:val="8"/>
                <w:szCs w:val="8"/>
              </w:rPr>
              <w:t>10.58</w:t>
            </w:r>
          </w:p>
        </w:tc>
        <w:tc>
          <w:tcPr>
            <w:tcW w:w="540" w:type="dxa"/>
            <w:tcMar>
              <w:top w:w="30" w:type="dxa"/>
              <w:left w:w="45" w:type="dxa"/>
              <w:bottom w:w="30" w:type="dxa"/>
              <w:right w:w="45" w:type="dxa"/>
            </w:tcMar>
            <w:vAlign w:val="center"/>
            <w:hideMark/>
          </w:tcPr>
          <w:p w14:paraId="26F24873" w14:textId="77777777" w:rsidR="00134979" w:rsidRPr="00ED53D3" w:rsidRDefault="00134979" w:rsidP="00391A78">
            <w:pPr>
              <w:jc w:val="center"/>
              <w:rPr>
                <w:sz w:val="8"/>
                <w:szCs w:val="8"/>
              </w:rPr>
            </w:pPr>
            <w:r w:rsidRPr="00ED53D3">
              <w:rPr>
                <w:sz w:val="8"/>
                <w:szCs w:val="8"/>
              </w:rPr>
              <w:t>67.31</w:t>
            </w:r>
          </w:p>
        </w:tc>
        <w:tc>
          <w:tcPr>
            <w:tcW w:w="630" w:type="dxa"/>
            <w:tcMar>
              <w:top w:w="30" w:type="dxa"/>
              <w:left w:w="45" w:type="dxa"/>
              <w:bottom w:w="30" w:type="dxa"/>
              <w:right w:w="45" w:type="dxa"/>
            </w:tcMar>
            <w:vAlign w:val="center"/>
            <w:hideMark/>
          </w:tcPr>
          <w:p w14:paraId="37D22BB6" w14:textId="77777777" w:rsidR="00134979" w:rsidRPr="00ED53D3" w:rsidRDefault="00134979" w:rsidP="00391A78">
            <w:pPr>
              <w:jc w:val="center"/>
              <w:rPr>
                <w:sz w:val="8"/>
                <w:szCs w:val="8"/>
              </w:rPr>
            </w:pPr>
            <w:r w:rsidRPr="00ED53D3">
              <w:rPr>
                <w:sz w:val="8"/>
                <w:szCs w:val="8"/>
              </w:rPr>
              <w:t>16.67</w:t>
            </w:r>
          </w:p>
        </w:tc>
        <w:tc>
          <w:tcPr>
            <w:tcW w:w="630" w:type="dxa"/>
            <w:tcMar>
              <w:top w:w="30" w:type="dxa"/>
              <w:left w:w="45" w:type="dxa"/>
              <w:bottom w:w="30" w:type="dxa"/>
              <w:right w:w="45" w:type="dxa"/>
            </w:tcMar>
            <w:vAlign w:val="center"/>
            <w:hideMark/>
          </w:tcPr>
          <w:p w14:paraId="14E3A6FB" w14:textId="77777777" w:rsidR="00134979" w:rsidRPr="00ED53D3" w:rsidRDefault="00134979" w:rsidP="00391A78">
            <w:pPr>
              <w:jc w:val="center"/>
              <w:rPr>
                <w:sz w:val="8"/>
                <w:szCs w:val="8"/>
              </w:rPr>
            </w:pPr>
            <w:r w:rsidRPr="00ED53D3">
              <w:rPr>
                <w:sz w:val="8"/>
                <w:szCs w:val="8"/>
              </w:rPr>
              <w:t>4.49</w:t>
            </w:r>
          </w:p>
        </w:tc>
        <w:tc>
          <w:tcPr>
            <w:tcW w:w="720" w:type="dxa"/>
            <w:tcMar>
              <w:top w:w="30" w:type="dxa"/>
              <w:left w:w="45" w:type="dxa"/>
              <w:bottom w:w="30" w:type="dxa"/>
              <w:right w:w="45" w:type="dxa"/>
            </w:tcMar>
            <w:vAlign w:val="center"/>
            <w:hideMark/>
          </w:tcPr>
          <w:p w14:paraId="7C89B80F" w14:textId="77777777" w:rsidR="00134979" w:rsidRPr="00ED53D3" w:rsidRDefault="00134979" w:rsidP="00391A78">
            <w:pPr>
              <w:jc w:val="center"/>
              <w:rPr>
                <w:sz w:val="8"/>
                <w:szCs w:val="8"/>
              </w:rPr>
            </w:pPr>
            <w:r w:rsidRPr="00ED53D3">
              <w:rPr>
                <w:sz w:val="8"/>
                <w:szCs w:val="8"/>
              </w:rPr>
              <w:t>0.96</w:t>
            </w:r>
          </w:p>
        </w:tc>
        <w:tc>
          <w:tcPr>
            <w:tcW w:w="450" w:type="dxa"/>
            <w:tcMar>
              <w:top w:w="30" w:type="dxa"/>
              <w:left w:w="45" w:type="dxa"/>
              <w:bottom w:w="30" w:type="dxa"/>
              <w:right w:w="45" w:type="dxa"/>
            </w:tcMar>
            <w:vAlign w:val="center"/>
            <w:hideMark/>
          </w:tcPr>
          <w:p w14:paraId="4A66FF39" w14:textId="77777777" w:rsidR="00134979" w:rsidRPr="00ED53D3" w:rsidRDefault="00134979" w:rsidP="00391A78">
            <w:pPr>
              <w:jc w:val="center"/>
              <w:rPr>
                <w:sz w:val="8"/>
                <w:szCs w:val="8"/>
              </w:rPr>
            </w:pPr>
            <w:r w:rsidRPr="00ED53D3">
              <w:rPr>
                <w:sz w:val="8"/>
                <w:szCs w:val="8"/>
              </w:rPr>
              <w:t>3.821</w:t>
            </w:r>
          </w:p>
        </w:tc>
      </w:tr>
      <w:tr w:rsidR="00134979" w:rsidRPr="00ED53D3" w14:paraId="17638C09" w14:textId="77777777" w:rsidTr="00134979">
        <w:trPr>
          <w:trHeight w:val="20"/>
        </w:trPr>
        <w:tc>
          <w:tcPr>
            <w:tcW w:w="1075" w:type="dxa"/>
            <w:tcMar>
              <w:top w:w="30" w:type="dxa"/>
              <w:left w:w="45" w:type="dxa"/>
              <w:bottom w:w="30" w:type="dxa"/>
              <w:right w:w="45" w:type="dxa"/>
            </w:tcMar>
            <w:vAlign w:val="bottom"/>
            <w:hideMark/>
          </w:tcPr>
          <w:p w14:paraId="582D7182" w14:textId="77777777" w:rsidR="00134979" w:rsidRPr="00ED53D3" w:rsidRDefault="00134979" w:rsidP="00391A78">
            <w:pPr>
              <w:rPr>
                <w:sz w:val="8"/>
                <w:szCs w:val="8"/>
              </w:rPr>
            </w:pPr>
            <w:r w:rsidRPr="00ED53D3">
              <w:rPr>
                <w:sz w:val="8"/>
                <w:szCs w:val="8"/>
              </w:rPr>
              <w:t>Penanganan Kecelakaan</w:t>
            </w:r>
          </w:p>
        </w:tc>
        <w:tc>
          <w:tcPr>
            <w:tcW w:w="900" w:type="dxa"/>
            <w:tcMar>
              <w:top w:w="30" w:type="dxa"/>
              <w:left w:w="45" w:type="dxa"/>
              <w:bottom w:w="30" w:type="dxa"/>
              <w:right w:w="45" w:type="dxa"/>
            </w:tcMar>
            <w:vAlign w:val="center"/>
            <w:hideMark/>
          </w:tcPr>
          <w:p w14:paraId="626871A6" w14:textId="77777777" w:rsidR="00134979" w:rsidRPr="00ED53D3" w:rsidRDefault="00134979" w:rsidP="00391A78">
            <w:pPr>
              <w:jc w:val="center"/>
              <w:rPr>
                <w:sz w:val="8"/>
                <w:szCs w:val="8"/>
              </w:rPr>
            </w:pPr>
            <w:r w:rsidRPr="00ED53D3">
              <w:rPr>
                <w:sz w:val="8"/>
                <w:szCs w:val="8"/>
              </w:rPr>
              <w:t>7.05</w:t>
            </w:r>
          </w:p>
        </w:tc>
        <w:tc>
          <w:tcPr>
            <w:tcW w:w="540" w:type="dxa"/>
            <w:tcMar>
              <w:top w:w="30" w:type="dxa"/>
              <w:left w:w="45" w:type="dxa"/>
              <w:bottom w:w="30" w:type="dxa"/>
              <w:right w:w="45" w:type="dxa"/>
            </w:tcMar>
            <w:vAlign w:val="center"/>
            <w:hideMark/>
          </w:tcPr>
          <w:p w14:paraId="5BDCDCF2" w14:textId="77777777" w:rsidR="00134979" w:rsidRPr="00ED53D3" w:rsidRDefault="00134979" w:rsidP="00391A78">
            <w:pPr>
              <w:jc w:val="center"/>
              <w:rPr>
                <w:sz w:val="8"/>
                <w:szCs w:val="8"/>
              </w:rPr>
            </w:pPr>
            <w:r w:rsidRPr="00ED53D3">
              <w:rPr>
                <w:sz w:val="8"/>
                <w:szCs w:val="8"/>
              </w:rPr>
              <w:t>69.87</w:t>
            </w:r>
          </w:p>
        </w:tc>
        <w:tc>
          <w:tcPr>
            <w:tcW w:w="630" w:type="dxa"/>
            <w:tcMar>
              <w:top w:w="30" w:type="dxa"/>
              <w:left w:w="45" w:type="dxa"/>
              <w:bottom w:w="30" w:type="dxa"/>
              <w:right w:w="45" w:type="dxa"/>
            </w:tcMar>
            <w:vAlign w:val="center"/>
            <w:hideMark/>
          </w:tcPr>
          <w:p w14:paraId="4315227B" w14:textId="77777777" w:rsidR="00134979" w:rsidRPr="00ED53D3" w:rsidRDefault="00134979" w:rsidP="00391A78">
            <w:pPr>
              <w:jc w:val="center"/>
              <w:rPr>
                <w:sz w:val="8"/>
                <w:szCs w:val="8"/>
              </w:rPr>
            </w:pPr>
            <w:r w:rsidRPr="00ED53D3">
              <w:rPr>
                <w:sz w:val="8"/>
                <w:szCs w:val="8"/>
              </w:rPr>
              <w:t>19.23</w:t>
            </w:r>
          </w:p>
        </w:tc>
        <w:tc>
          <w:tcPr>
            <w:tcW w:w="630" w:type="dxa"/>
            <w:tcMar>
              <w:top w:w="30" w:type="dxa"/>
              <w:left w:w="45" w:type="dxa"/>
              <w:bottom w:w="30" w:type="dxa"/>
              <w:right w:w="45" w:type="dxa"/>
            </w:tcMar>
            <w:vAlign w:val="center"/>
            <w:hideMark/>
          </w:tcPr>
          <w:p w14:paraId="1CD8981C" w14:textId="77777777" w:rsidR="00134979" w:rsidRPr="00ED53D3" w:rsidRDefault="00134979" w:rsidP="00391A78">
            <w:pPr>
              <w:jc w:val="center"/>
              <w:rPr>
                <w:sz w:val="8"/>
                <w:szCs w:val="8"/>
              </w:rPr>
            </w:pPr>
            <w:r w:rsidRPr="00ED53D3">
              <w:rPr>
                <w:sz w:val="8"/>
                <w:szCs w:val="8"/>
              </w:rPr>
              <w:t>2.24</w:t>
            </w:r>
          </w:p>
        </w:tc>
        <w:tc>
          <w:tcPr>
            <w:tcW w:w="720" w:type="dxa"/>
            <w:tcMar>
              <w:top w:w="30" w:type="dxa"/>
              <w:left w:w="45" w:type="dxa"/>
              <w:bottom w:w="30" w:type="dxa"/>
              <w:right w:w="45" w:type="dxa"/>
            </w:tcMar>
            <w:vAlign w:val="center"/>
            <w:hideMark/>
          </w:tcPr>
          <w:p w14:paraId="3C503254" w14:textId="77777777" w:rsidR="00134979" w:rsidRPr="00ED53D3" w:rsidRDefault="00134979" w:rsidP="00391A78">
            <w:pPr>
              <w:jc w:val="center"/>
              <w:rPr>
                <w:sz w:val="8"/>
                <w:szCs w:val="8"/>
              </w:rPr>
            </w:pPr>
            <w:r w:rsidRPr="00ED53D3">
              <w:rPr>
                <w:sz w:val="8"/>
                <w:szCs w:val="8"/>
              </w:rPr>
              <w:t>1.60</w:t>
            </w:r>
          </w:p>
        </w:tc>
        <w:tc>
          <w:tcPr>
            <w:tcW w:w="450" w:type="dxa"/>
            <w:tcMar>
              <w:top w:w="30" w:type="dxa"/>
              <w:left w:w="45" w:type="dxa"/>
              <w:bottom w:w="30" w:type="dxa"/>
              <w:right w:w="45" w:type="dxa"/>
            </w:tcMar>
            <w:vAlign w:val="center"/>
            <w:hideMark/>
          </w:tcPr>
          <w:p w14:paraId="6BA79748" w14:textId="77777777" w:rsidR="00134979" w:rsidRPr="00ED53D3" w:rsidRDefault="00134979" w:rsidP="00391A78">
            <w:pPr>
              <w:jc w:val="center"/>
              <w:rPr>
                <w:sz w:val="8"/>
                <w:szCs w:val="8"/>
              </w:rPr>
            </w:pPr>
            <w:r w:rsidRPr="00ED53D3">
              <w:rPr>
                <w:sz w:val="8"/>
                <w:szCs w:val="8"/>
              </w:rPr>
              <w:t>3.785</w:t>
            </w:r>
          </w:p>
        </w:tc>
      </w:tr>
      <w:tr w:rsidR="00134979" w:rsidRPr="00ED53D3" w14:paraId="789FA88A" w14:textId="77777777" w:rsidTr="00134979">
        <w:trPr>
          <w:trHeight w:val="20"/>
        </w:trPr>
        <w:tc>
          <w:tcPr>
            <w:tcW w:w="1075" w:type="dxa"/>
            <w:tcMar>
              <w:top w:w="30" w:type="dxa"/>
              <w:left w:w="45" w:type="dxa"/>
              <w:bottom w:w="30" w:type="dxa"/>
              <w:right w:w="45" w:type="dxa"/>
            </w:tcMar>
            <w:vAlign w:val="bottom"/>
            <w:hideMark/>
          </w:tcPr>
          <w:p w14:paraId="60FFF7E1" w14:textId="77777777" w:rsidR="00134979" w:rsidRPr="00ED53D3" w:rsidRDefault="00134979" w:rsidP="00391A78">
            <w:pPr>
              <w:rPr>
                <w:sz w:val="8"/>
                <w:szCs w:val="8"/>
              </w:rPr>
            </w:pPr>
            <w:r w:rsidRPr="00ED53D3">
              <w:rPr>
                <w:sz w:val="8"/>
                <w:szCs w:val="8"/>
              </w:rPr>
              <w:t>Pengamanan dan Penegakan Hukum</w:t>
            </w:r>
          </w:p>
        </w:tc>
        <w:tc>
          <w:tcPr>
            <w:tcW w:w="900" w:type="dxa"/>
            <w:tcMar>
              <w:top w:w="30" w:type="dxa"/>
              <w:left w:w="45" w:type="dxa"/>
              <w:bottom w:w="30" w:type="dxa"/>
              <w:right w:w="45" w:type="dxa"/>
            </w:tcMar>
            <w:vAlign w:val="center"/>
            <w:hideMark/>
          </w:tcPr>
          <w:p w14:paraId="56D55EEF" w14:textId="77777777" w:rsidR="00134979" w:rsidRPr="00ED53D3" w:rsidRDefault="00134979" w:rsidP="00391A78">
            <w:pPr>
              <w:jc w:val="center"/>
              <w:rPr>
                <w:sz w:val="8"/>
                <w:szCs w:val="8"/>
              </w:rPr>
            </w:pPr>
            <w:r w:rsidRPr="00ED53D3">
              <w:rPr>
                <w:sz w:val="8"/>
                <w:szCs w:val="8"/>
              </w:rPr>
              <w:t>6.41</w:t>
            </w:r>
          </w:p>
        </w:tc>
        <w:tc>
          <w:tcPr>
            <w:tcW w:w="540" w:type="dxa"/>
            <w:tcMar>
              <w:top w:w="30" w:type="dxa"/>
              <w:left w:w="45" w:type="dxa"/>
              <w:bottom w:w="30" w:type="dxa"/>
              <w:right w:w="45" w:type="dxa"/>
            </w:tcMar>
            <w:vAlign w:val="center"/>
            <w:hideMark/>
          </w:tcPr>
          <w:p w14:paraId="52A7DBC0" w14:textId="77777777" w:rsidR="00134979" w:rsidRPr="00ED53D3" w:rsidRDefault="00134979" w:rsidP="00391A78">
            <w:pPr>
              <w:jc w:val="center"/>
              <w:rPr>
                <w:sz w:val="8"/>
                <w:szCs w:val="8"/>
              </w:rPr>
            </w:pPr>
            <w:r w:rsidRPr="00ED53D3">
              <w:rPr>
                <w:sz w:val="8"/>
                <w:szCs w:val="8"/>
              </w:rPr>
              <w:t>64.10</w:t>
            </w:r>
          </w:p>
        </w:tc>
        <w:tc>
          <w:tcPr>
            <w:tcW w:w="630" w:type="dxa"/>
            <w:tcMar>
              <w:top w:w="30" w:type="dxa"/>
              <w:left w:w="45" w:type="dxa"/>
              <w:bottom w:w="30" w:type="dxa"/>
              <w:right w:w="45" w:type="dxa"/>
            </w:tcMar>
            <w:vAlign w:val="center"/>
            <w:hideMark/>
          </w:tcPr>
          <w:p w14:paraId="0CA6484B" w14:textId="77777777" w:rsidR="00134979" w:rsidRPr="00ED53D3" w:rsidRDefault="00134979" w:rsidP="00391A78">
            <w:pPr>
              <w:jc w:val="center"/>
              <w:rPr>
                <w:sz w:val="8"/>
                <w:szCs w:val="8"/>
              </w:rPr>
            </w:pPr>
            <w:r w:rsidRPr="00ED53D3">
              <w:rPr>
                <w:sz w:val="8"/>
                <w:szCs w:val="8"/>
              </w:rPr>
              <w:t>21.47</w:t>
            </w:r>
          </w:p>
        </w:tc>
        <w:tc>
          <w:tcPr>
            <w:tcW w:w="630" w:type="dxa"/>
            <w:tcMar>
              <w:top w:w="30" w:type="dxa"/>
              <w:left w:w="45" w:type="dxa"/>
              <w:bottom w:w="30" w:type="dxa"/>
              <w:right w:w="45" w:type="dxa"/>
            </w:tcMar>
            <w:vAlign w:val="center"/>
            <w:hideMark/>
          </w:tcPr>
          <w:p w14:paraId="62301C2B" w14:textId="77777777" w:rsidR="00134979" w:rsidRPr="00ED53D3" w:rsidRDefault="00134979" w:rsidP="00391A78">
            <w:pPr>
              <w:jc w:val="center"/>
              <w:rPr>
                <w:sz w:val="8"/>
                <w:szCs w:val="8"/>
              </w:rPr>
            </w:pPr>
            <w:r w:rsidRPr="00ED53D3">
              <w:rPr>
                <w:sz w:val="8"/>
                <w:szCs w:val="8"/>
              </w:rPr>
              <w:t>4.49</w:t>
            </w:r>
          </w:p>
        </w:tc>
        <w:tc>
          <w:tcPr>
            <w:tcW w:w="720" w:type="dxa"/>
            <w:tcMar>
              <w:top w:w="30" w:type="dxa"/>
              <w:left w:w="45" w:type="dxa"/>
              <w:bottom w:w="30" w:type="dxa"/>
              <w:right w:w="45" w:type="dxa"/>
            </w:tcMar>
            <w:vAlign w:val="center"/>
            <w:hideMark/>
          </w:tcPr>
          <w:p w14:paraId="6AB57CED" w14:textId="77777777" w:rsidR="00134979" w:rsidRPr="00ED53D3" w:rsidRDefault="00134979" w:rsidP="00391A78">
            <w:pPr>
              <w:jc w:val="center"/>
              <w:rPr>
                <w:sz w:val="8"/>
                <w:szCs w:val="8"/>
              </w:rPr>
            </w:pPr>
            <w:r w:rsidRPr="00ED53D3">
              <w:rPr>
                <w:sz w:val="8"/>
                <w:szCs w:val="8"/>
              </w:rPr>
              <w:t>3.53</w:t>
            </w:r>
          </w:p>
        </w:tc>
        <w:tc>
          <w:tcPr>
            <w:tcW w:w="450" w:type="dxa"/>
            <w:tcMar>
              <w:top w:w="30" w:type="dxa"/>
              <w:left w:w="45" w:type="dxa"/>
              <w:bottom w:w="30" w:type="dxa"/>
              <w:right w:w="45" w:type="dxa"/>
            </w:tcMar>
            <w:vAlign w:val="center"/>
            <w:hideMark/>
          </w:tcPr>
          <w:p w14:paraId="4F869219" w14:textId="77777777" w:rsidR="00134979" w:rsidRPr="00ED53D3" w:rsidRDefault="00134979" w:rsidP="00391A78">
            <w:pPr>
              <w:jc w:val="center"/>
              <w:rPr>
                <w:sz w:val="8"/>
                <w:szCs w:val="8"/>
              </w:rPr>
            </w:pPr>
            <w:r w:rsidRPr="00ED53D3">
              <w:rPr>
                <w:sz w:val="8"/>
                <w:szCs w:val="8"/>
              </w:rPr>
              <w:t>3.654</w:t>
            </w:r>
          </w:p>
        </w:tc>
      </w:tr>
      <w:tr w:rsidR="00134979" w:rsidRPr="00ED53D3" w14:paraId="5F28BA0B"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20119FB6" w14:textId="77777777" w:rsidR="00134979" w:rsidRPr="00ED53D3" w:rsidRDefault="00134979" w:rsidP="00391A78">
            <w:pPr>
              <w:rPr>
                <w:b/>
                <w:bCs/>
                <w:sz w:val="8"/>
                <w:szCs w:val="8"/>
              </w:rPr>
            </w:pPr>
            <w:r w:rsidRPr="00ED53D3">
              <w:rPr>
                <w:b/>
                <w:bCs/>
                <w:sz w:val="8"/>
                <w:szCs w:val="8"/>
              </w:rPr>
              <w:t>Substansi Pelayanan: Unit Pertolongan/Penyelamatan dan Bantuan Pelayanan</w:t>
            </w:r>
          </w:p>
        </w:tc>
      </w:tr>
      <w:tr w:rsidR="00134979" w:rsidRPr="00ED53D3" w14:paraId="624B1AE4" w14:textId="77777777" w:rsidTr="00134979">
        <w:trPr>
          <w:trHeight w:val="20"/>
        </w:trPr>
        <w:tc>
          <w:tcPr>
            <w:tcW w:w="1075" w:type="dxa"/>
            <w:tcMar>
              <w:top w:w="30" w:type="dxa"/>
              <w:left w:w="45" w:type="dxa"/>
              <w:bottom w:w="30" w:type="dxa"/>
              <w:right w:w="45" w:type="dxa"/>
            </w:tcMar>
            <w:vAlign w:val="bottom"/>
            <w:hideMark/>
          </w:tcPr>
          <w:p w14:paraId="3876294A" w14:textId="77777777" w:rsidR="00134979" w:rsidRPr="00ED53D3" w:rsidRDefault="00134979" w:rsidP="00391A78">
            <w:pPr>
              <w:rPr>
                <w:sz w:val="8"/>
                <w:szCs w:val="8"/>
              </w:rPr>
            </w:pPr>
            <w:r w:rsidRPr="00ED53D3">
              <w:rPr>
                <w:sz w:val="8"/>
                <w:szCs w:val="8"/>
              </w:rPr>
              <w:t>Ambulans</w:t>
            </w:r>
          </w:p>
        </w:tc>
        <w:tc>
          <w:tcPr>
            <w:tcW w:w="900" w:type="dxa"/>
            <w:tcMar>
              <w:top w:w="30" w:type="dxa"/>
              <w:left w:w="45" w:type="dxa"/>
              <w:bottom w:w="30" w:type="dxa"/>
              <w:right w:w="45" w:type="dxa"/>
            </w:tcMar>
            <w:vAlign w:val="center"/>
            <w:hideMark/>
          </w:tcPr>
          <w:p w14:paraId="281AC7F0" w14:textId="77777777" w:rsidR="00134979" w:rsidRPr="00ED53D3" w:rsidRDefault="00134979" w:rsidP="00391A78">
            <w:pPr>
              <w:jc w:val="center"/>
              <w:rPr>
                <w:sz w:val="8"/>
                <w:szCs w:val="8"/>
              </w:rPr>
            </w:pPr>
            <w:r w:rsidRPr="00ED53D3">
              <w:rPr>
                <w:sz w:val="8"/>
                <w:szCs w:val="8"/>
              </w:rPr>
              <w:t>8.33</w:t>
            </w:r>
          </w:p>
        </w:tc>
        <w:tc>
          <w:tcPr>
            <w:tcW w:w="540" w:type="dxa"/>
            <w:tcMar>
              <w:top w:w="30" w:type="dxa"/>
              <w:left w:w="45" w:type="dxa"/>
              <w:bottom w:w="30" w:type="dxa"/>
              <w:right w:w="45" w:type="dxa"/>
            </w:tcMar>
            <w:vAlign w:val="center"/>
            <w:hideMark/>
          </w:tcPr>
          <w:p w14:paraId="267503AD" w14:textId="77777777" w:rsidR="00134979" w:rsidRPr="00ED53D3" w:rsidRDefault="00134979" w:rsidP="00391A78">
            <w:pPr>
              <w:jc w:val="center"/>
              <w:rPr>
                <w:sz w:val="8"/>
                <w:szCs w:val="8"/>
              </w:rPr>
            </w:pPr>
            <w:r w:rsidRPr="00ED53D3">
              <w:rPr>
                <w:sz w:val="8"/>
                <w:szCs w:val="8"/>
              </w:rPr>
              <w:t>74.68</w:t>
            </w:r>
          </w:p>
        </w:tc>
        <w:tc>
          <w:tcPr>
            <w:tcW w:w="630" w:type="dxa"/>
            <w:tcMar>
              <w:top w:w="30" w:type="dxa"/>
              <w:left w:w="45" w:type="dxa"/>
              <w:bottom w:w="30" w:type="dxa"/>
              <w:right w:w="45" w:type="dxa"/>
            </w:tcMar>
            <w:vAlign w:val="center"/>
            <w:hideMark/>
          </w:tcPr>
          <w:p w14:paraId="721AD43E" w14:textId="77777777" w:rsidR="00134979" w:rsidRPr="00ED53D3" w:rsidRDefault="00134979" w:rsidP="00391A78">
            <w:pPr>
              <w:jc w:val="center"/>
              <w:rPr>
                <w:sz w:val="8"/>
                <w:szCs w:val="8"/>
              </w:rPr>
            </w:pPr>
            <w:r w:rsidRPr="00ED53D3">
              <w:rPr>
                <w:sz w:val="8"/>
                <w:szCs w:val="8"/>
              </w:rPr>
              <w:t>14.10</w:t>
            </w:r>
          </w:p>
        </w:tc>
        <w:tc>
          <w:tcPr>
            <w:tcW w:w="630" w:type="dxa"/>
            <w:tcMar>
              <w:top w:w="30" w:type="dxa"/>
              <w:left w:w="45" w:type="dxa"/>
              <w:bottom w:w="30" w:type="dxa"/>
              <w:right w:w="45" w:type="dxa"/>
            </w:tcMar>
            <w:vAlign w:val="center"/>
            <w:hideMark/>
          </w:tcPr>
          <w:p w14:paraId="0A4D4AE8" w14:textId="77777777" w:rsidR="00134979" w:rsidRPr="00ED53D3" w:rsidRDefault="00134979" w:rsidP="00391A78">
            <w:pPr>
              <w:jc w:val="center"/>
              <w:rPr>
                <w:sz w:val="8"/>
                <w:szCs w:val="8"/>
              </w:rPr>
            </w:pPr>
            <w:r w:rsidRPr="00ED53D3">
              <w:rPr>
                <w:sz w:val="8"/>
                <w:szCs w:val="8"/>
              </w:rPr>
              <w:t>1.92</w:t>
            </w:r>
          </w:p>
        </w:tc>
        <w:tc>
          <w:tcPr>
            <w:tcW w:w="720" w:type="dxa"/>
            <w:tcMar>
              <w:top w:w="30" w:type="dxa"/>
              <w:left w:w="45" w:type="dxa"/>
              <w:bottom w:w="30" w:type="dxa"/>
              <w:right w:w="45" w:type="dxa"/>
            </w:tcMar>
            <w:vAlign w:val="center"/>
            <w:hideMark/>
          </w:tcPr>
          <w:p w14:paraId="523F6DD6" w14:textId="77777777" w:rsidR="00134979" w:rsidRPr="00ED53D3" w:rsidRDefault="00134979" w:rsidP="00391A78">
            <w:pPr>
              <w:jc w:val="center"/>
              <w:rPr>
                <w:sz w:val="8"/>
                <w:szCs w:val="8"/>
              </w:rPr>
            </w:pPr>
            <w:r w:rsidRPr="00ED53D3">
              <w:rPr>
                <w:sz w:val="8"/>
                <w:szCs w:val="8"/>
              </w:rPr>
              <w:t>0.96</w:t>
            </w:r>
          </w:p>
        </w:tc>
        <w:tc>
          <w:tcPr>
            <w:tcW w:w="450" w:type="dxa"/>
            <w:tcMar>
              <w:top w:w="30" w:type="dxa"/>
              <w:left w:w="45" w:type="dxa"/>
              <w:bottom w:w="30" w:type="dxa"/>
              <w:right w:w="45" w:type="dxa"/>
            </w:tcMar>
            <w:vAlign w:val="center"/>
            <w:hideMark/>
          </w:tcPr>
          <w:p w14:paraId="6665967D" w14:textId="77777777" w:rsidR="00134979" w:rsidRPr="00ED53D3" w:rsidRDefault="00134979" w:rsidP="00391A78">
            <w:pPr>
              <w:jc w:val="center"/>
              <w:rPr>
                <w:sz w:val="8"/>
                <w:szCs w:val="8"/>
              </w:rPr>
            </w:pPr>
            <w:r w:rsidRPr="00ED53D3">
              <w:rPr>
                <w:sz w:val="8"/>
                <w:szCs w:val="8"/>
              </w:rPr>
              <w:t>3.875</w:t>
            </w:r>
          </w:p>
        </w:tc>
      </w:tr>
      <w:tr w:rsidR="00134979" w:rsidRPr="00ED53D3" w14:paraId="0CCA8955" w14:textId="77777777" w:rsidTr="00134979">
        <w:trPr>
          <w:trHeight w:val="20"/>
        </w:trPr>
        <w:tc>
          <w:tcPr>
            <w:tcW w:w="1075" w:type="dxa"/>
            <w:tcMar>
              <w:top w:w="30" w:type="dxa"/>
              <w:left w:w="45" w:type="dxa"/>
              <w:bottom w:w="30" w:type="dxa"/>
              <w:right w:w="45" w:type="dxa"/>
            </w:tcMar>
            <w:vAlign w:val="bottom"/>
            <w:hideMark/>
          </w:tcPr>
          <w:p w14:paraId="765382BA" w14:textId="77777777" w:rsidR="00134979" w:rsidRPr="00ED53D3" w:rsidRDefault="00134979" w:rsidP="00391A78">
            <w:pPr>
              <w:rPr>
                <w:sz w:val="8"/>
                <w:szCs w:val="8"/>
              </w:rPr>
            </w:pPr>
            <w:r w:rsidRPr="00ED53D3">
              <w:rPr>
                <w:sz w:val="8"/>
                <w:szCs w:val="8"/>
              </w:rPr>
              <w:t>Kendaraan Derek</w:t>
            </w:r>
          </w:p>
        </w:tc>
        <w:tc>
          <w:tcPr>
            <w:tcW w:w="900" w:type="dxa"/>
            <w:tcMar>
              <w:top w:w="30" w:type="dxa"/>
              <w:left w:w="45" w:type="dxa"/>
              <w:bottom w:w="30" w:type="dxa"/>
              <w:right w:w="45" w:type="dxa"/>
            </w:tcMar>
            <w:vAlign w:val="center"/>
            <w:hideMark/>
          </w:tcPr>
          <w:p w14:paraId="7CCB1AF8" w14:textId="77777777" w:rsidR="00134979" w:rsidRPr="00ED53D3" w:rsidRDefault="00134979" w:rsidP="00391A78">
            <w:pPr>
              <w:jc w:val="center"/>
              <w:rPr>
                <w:sz w:val="8"/>
                <w:szCs w:val="8"/>
              </w:rPr>
            </w:pPr>
            <w:r w:rsidRPr="00ED53D3">
              <w:rPr>
                <w:sz w:val="8"/>
                <w:szCs w:val="8"/>
              </w:rPr>
              <w:t>7.37</w:t>
            </w:r>
          </w:p>
        </w:tc>
        <w:tc>
          <w:tcPr>
            <w:tcW w:w="540" w:type="dxa"/>
            <w:tcMar>
              <w:top w:w="30" w:type="dxa"/>
              <w:left w:w="45" w:type="dxa"/>
              <w:bottom w:w="30" w:type="dxa"/>
              <w:right w:w="45" w:type="dxa"/>
            </w:tcMar>
            <w:vAlign w:val="center"/>
            <w:hideMark/>
          </w:tcPr>
          <w:p w14:paraId="16D6909C" w14:textId="77777777" w:rsidR="00134979" w:rsidRPr="00ED53D3" w:rsidRDefault="00134979" w:rsidP="00391A78">
            <w:pPr>
              <w:jc w:val="center"/>
              <w:rPr>
                <w:sz w:val="8"/>
                <w:szCs w:val="8"/>
              </w:rPr>
            </w:pPr>
            <w:r w:rsidRPr="00ED53D3">
              <w:rPr>
                <w:sz w:val="8"/>
                <w:szCs w:val="8"/>
              </w:rPr>
              <w:t>72.12</w:t>
            </w:r>
          </w:p>
        </w:tc>
        <w:tc>
          <w:tcPr>
            <w:tcW w:w="630" w:type="dxa"/>
            <w:tcMar>
              <w:top w:w="30" w:type="dxa"/>
              <w:left w:w="45" w:type="dxa"/>
              <w:bottom w:w="30" w:type="dxa"/>
              <w:right w:w="45" w:type="dxa"/>
            </w:tcMar>
            <w:vAlign w:val="center"/>
            <w:hideMark/>
          </w:tcPr>
          <w:p w14:paraId="40767588" w14:textId="77777777" w:rsidR="00134979" w:rsidRPr="00ED53D3" w:rsidRDefault="00134979" w:rsidP="00391A78">
            <w:pPr>
              <w:jc w:val="center"/>
              <w:rPr>
                <w:sz w:val="8"/>
                <w:szCs w:val="8"/>
              </w:rPr>
            </w:pPr>
            <w:r w:rsidRPr="00ED53D3">
              <w:rPr>
                <w:sz w:val="8"/>
                <w:szCs w:val="8"/>
              </w:rPr>
              <w:t>17.63</w:t>
            </w:r>
          </w:p>
        </w:tc>
        <w:tc>
          <w:tcPr>
            <w:tcW w:w="630" w:type="dxa"/>
            <w:tcMar>
              <w:top w:w="30" w:type="dxa"/>
              <w:left w:w="45" w:type="dxa"/>
              <w:bottom w:w="30" w:type="dxa"/>
              <w:right w:w="45" w:type="dxa"/>
            </w:tcMar>
            <w:vAlign w:val="center"/>
            <w:hideMark/>
          </w:tcPr>
          <w:p w14:paraId="1B87B97A" w14:textId="77777777" w:rsidR="00134979" w:rsidRPr="00ED53D3" w:rsidRDefault="00134979" w:rsidP="00391A78">
            <w:pPr>
              <w:jc w:val="center"/>
              <w:rPr>
                <w:sz w:val="8"/>
                <w:szCs w:val="8"/>
              </w:rPr>
            </w:pPr>
            <w:r w:rsidRPr="00ED53D3">
              <w:rPr>
                <w:sz w:val="8"/>
                <w:szCs w:val="8"/>
              </w:rPr>
              <w:t>1.92</w:t>
            </w:r>
          </w:p>
        </w:tc>
        <w:tc>
          <w:tcPr>
            <w:tcW w:w="720" w:type="dxa"/>
            <w:tcMar>
              <w:top w:w="30" w:type="dxa"/>
              <w:left w:w="45" w:type="dxa"/>
              <w:bottom w:w="30" w:type="dxa"/>
              <w:right w:w="45" w:type="dxa"/>
            </w:tcMar>
            <w:vAlign w:val="center"/>
            <w:hideMark/>
          </w:tcPr>
          <w:p w14:paraId="40E33358" w14:textId="77777777" w:rsidR="00134979" w:rsidRPr="00ED53D3" w:rsidRDefault="00134979" w:rsidP="00391A78">
            <w:pPr>
              <w:jc w:val="center"/>
              <w:rPr>
                <w:sz w:val="8"/>
                <w:szCs w:val="8"/>
              </w:rPr>
            </w:pPr>
            <w:r w:rsidRPr="00ED53D3">
              <w:rPr>
                <w:sz w:val="8"/>
                <w:szCs w:val="8"/>
              </w:rPr>
              <w:t>0.96</w:t>
            </w:r>
          </w:p>
        </w:tc>
        <w:tc>
          <w:tcPr>
            <w:tcW w:w="450" w:type="dxa"/>
            <w:tcMar>
              <w:top w:w="30" w:type="dxa"/>
              <w:left w:w="45" w:type="dxa"/>
              <w:bottom w:w="30" w:type="dxa"/>
              <w:right w:w="45" w:type="dxa"/>
            </w:tcMar>
            <w:vAlign w:val="center"/>
            <w:hideMark/>
          </w:tcPr>
          <w:p w14:paraId="67358F62" w14:textId="77777777" w:rsidR="00134979" w:rsidRPr="00ED53D3" w:rsidRDefault="00134979" w:rsidP="00391A78">
            <w:pPr>
              <w:jc w:val="center"/>
              <w:rPr>
                <w:sz w:val="8"/>
                <w:szCs w:val="8"/>
              </w:rPr>
            </w:pPr>
            <w:r w:rsidRPr="00ED53D3">
              <w:rPr>
                <w:sz w:val="8"/>
                <w:szCs w:val="8"/>
              </w:rPr>
              <w:t>3.830</w:t>
            </w:r>
          </w:p>
        </w:tc>
      </w:tr>
      <w:tr w:rsidR="00134979" w:rsidRPr="00ED53D3" w14:paraId="1799F2F8" w14:textId="77777777" w:rsidTr="00134979">
        <w:trPr>
          <w:trHeight w:val="20"/>
        </w:trPr>
        <w:tc>
          <w:tcPr>
            <w:tcW w:w="1075" w:type="dxa"/>
            <w:tcMar>
              <w:top w:w="30" w:type="dxa"/>
              <w:left w:w="45" w:type="dxa"/>
              <w:bottom w:w="30" w:type="dxa"/>
              <w:right w:w="45" w:type="dxa"/>
            </w:tcMar>
            <w:vAlign w:val="bottom"/>
            <w:hideMark/>
          </w:tcPr>
          <w:p w14:paraId="5103367A" w14:textId="77777777" w:rsidR="00134979" w:rsidRPr="00ED53D3" w:rsidRDefault="00134979" w:rsidP="00391A78">
            <w:pPr>
              <w:rPr>
                <w:sz w:val="8"/>
                <w:szCs w:val="8"/>
              </w:rPr>
            </w:pPr>
            <w:r w:rsidRPr="00ED53D3">
              <w:rPr>
                <w:sz w:val="8"/>
                <w:szCs w:val="8"/>
              </w:rPr>
              <w:t>Polisi Patroli Jalan Raya (PJR)</w:t>
            </w:r>
          </w:p>
        </w:tc>
        <w:tc>
          <w:tcPr>
            <w:tcW w:w="900" w:type="dxa"/>
            <w:tcMar>
              <w:top w:w="30" w:type="dxa"/>
              <w:left w:w="45" w:type="dxa"/>
              <w:bottom w:w="30" w:type="dxa"/>
              <w:right w:w="45" w:type="dxa"/>
            </w:tcMar>
            <w:vAlign w:val="center"/>
            <w:hideMark/>
          </w:tcPr>
          <w:p w14:paraId="034DD3CB" w14:textId="77777777" w:rsidR="00134979" w:rsidRPr="00ED53D3" w:rsidRDefault="00134979" w:rsidP="00391A78">
            <w:pPr>
              <w:jc w:val="center"/>
              <w:rPr>
                <w:sz w:val="8"/>
                <w:szCs w:val="8"/>
              </w:rPr>
            </w:pPr>
            <w:r w:rsidRPr="00ED53D3">
              <w:rPr>
                <w:sz w:val="8"/>
                <w:szCs w:val="8"/>
              </w:rPr>
              <w:t>6.09</w:t>
            </w:r>
          </w:p>
        </w:tc>
        <w:tc>
          <w:tcPr>
            <w:tcW w:w="540" w:type="dxa"/>
            <w:tcMar>
              <w:top w:w="30" w:type="dxa"/>
              <w:left w:w="45" w:type="dxa"/>
              <w:bottom w:w="30" w:type="dxa"/>
              <w:right w:w="45" w:type="dxa"/>
            </w:tcMar>
            <w:vAlign w:val="center"/>
            <w:hideMark/>
          </w:tcPr>
          <w:p w14:paraId="5BC2D4AE" w14:textId="77777777" w:rsidR="00134979" w:rsidRPr="00ED53D3" w:rsidRDefault="00134979" w:rsidP="00391A78">
            <w:pPr>
              <w:jc w:val="center"/>
              <w:rPr>
                <w:sz w:val="8"/>
                <w:szCs w:val="8"/>
              </w:rPr>
            </w:pPr>
            <w:r w:rsidRPr="00ED53D3">
              <w:rPr>
                <w:sz w:val="8"/>
                <w:szCs w:val="8"/>
              </w:rPr>
              <w:t>72.76</w:t>
            </w:r>
          </w:p>
        </w:tc>
        <w:tc>
          <w:tcPr>
            <w:tcW w:w="630" w:type="dxa"/>
            <w:tcMar>
              <w:top w:w="30" w:type="dxa"/>
              <w:left w:w="45" w:type="dxa"/>
              <w:bottom w:w="30" w:type="dxa"/>
              <w:right w:w="45" w:type="dxa"/>
            </w:tcMar>
            <w:vAlign w:val="center"/>
            <w:hideMark/>
          </w:tcPr>
          <w:p w14:paraId="5C66116B" w14:textId="77777777" w:rsidR="00134979" w:rsidRPr="00ED53D3" w:rsidRDefault="00134979" w:rsidP="00391A78">
            <w:pPr>
              <w:jc w:val="center"/>
              <w:rPr>
                <w:sz w:val="8"/>
                <w:szCs w:val="8"/>
              </w:rPr>
            </w:pPr>
            <w:r w:rsidRPr="00ED53D3">
              <w:rPr>
                <w:sz w:val="8"/>
                <w:szCs w:val="8"/>
              </w:rPr>
              <w:t>16.35</w:t>
            </w:r>
          </w:p>
        </w:tc>
        <w:tc>
          <w:tcPr>
            <w:tcW w:w="630" w:type="dxa"/>
            <w:tcMar>
              <w:top w:w="30" w:type="dxa"/>
              <w:left w:w="45" w:type="dxa"/>
              <w:bottom w:w="30" w:type="dxa"/>
              <w:right w:w="45" w:type="dxa"/>
            </w:tcMar>
            <w:vAlign w:val="center"/>
            <w:hideMark/>
          </w:tcPr>
          <w:p w14:paraId="52B73087" w14:textId="77777777" w:rsidR="00134979" w:rsidRPr="00ED53D3" w:rsidRDefault="00134979" w:rsidP="00391A78">
            <w:pPr>
              <w:jc w:val="center"/>
              <w:rPr>
                <w:sz w:val="8"/>
                <w:szCs w:val="8"/>
              </w:rPr>
            </w:pPr>
            <w:r w:rsidRPr="00ED53D3">
              <w:rPr>
                <w:sz w:val="8"/>
                <w:szCs w:val="8"/>
              </w:rPr>
              <w:t>2.88</w:t>
            </w:r>
          </w:p>
        </w:tc>
        <w:tc>
          <w:tcPr>
            <w:tcW w:w="720" w:type="dxa"/>
            <w:tcMar>
              <w:top w:w="30" w:type="dxa"/>
              <w:left w:w="45" w:type="dxa"/>
              <w:bottom w:w="30" w:type="dxa"/>
              <w:right w:w="45" w:type="dxa"/>
            </w:tcMar>
            <w:vAlign w:val="center"/>
            <w:hideMark/>
          </w:tcPr>
          <w:p w14:paraId="58CD9225" w14:textId="77777777" w:rsidR="00134979" w:rsidRPr="00ED53D3" w:rsidRDefault="00134979" w:rsidP="00391A78">
            <w:pPr>
              <w:jc w:val="center"/>
              <w:rPr>
                <w:sz w:val="8"/>
                <w:szCs w:val="8"/>
              </w:rPr>
            </w:pPr>
            <w:r w:rsidRPr="00ED53D3">
              <w:rPr>
                <w:sz w:val="8"/>
                <w:szCs w:val="8"/>
              </w:rPr>
              <w:t>1.92</w:t>
            </w:r>
          </w:p>
        </w:tc>
        <w:tc>
          <w:tcPr>
            <w:tcW w:w="450" w:type="dxa"/>
            <w:tcMar>
              <w:top w:w="30" w:type="dxa"/>
              <w:left w:w="45" w:type="dxa"/>
              <w:bottom w:w="30" w:type="dxa"/>
              <w:right w:w="45" w:type="dxa"/>
            </w:tcMar>
            <w:vAlign w:val="center"/>
            <w:hideMark/>
          </w:tcPr>
          <w:p w14:paraId="616C6CE2" w14:textId="77777777" w:rsidR="00134979" w:rsidRPr="00ED53D3" w:rsidRDefault="00134979" w:rsidP="00391A78">
            <w:pPr>
              <w:jc w:val="center"/>
              <w:rPr>
                <w:sz w:val="8"/>
                <w:szCs w:val="8"/>
              </w:rPr>
            </w:pPr>
            <w:r w:rsidRPr="00ED53D3">
              <w:rPr>
                <w:sz w:val="8"/>
                <w:szCs w:val="8"/>
              </w:rPr>
              <w:t>3.782</w:t>
            </w:r>
          </w:p>
        </w:tc>
      </w:tr>
      <w:tr w:rsidR="00134979" w:rsidRPr="00ED53D3" w14:paraId="6CC1DB9E" w14:textId="77777777" w:rsidTr="00134979">
        <w:trPr>
          <w:trHeight w:val="20"/>
        </w:trPr>
        <w:tc>
          <w:tcPr>
            <w:tcW w:w="1075" w:type="dxa"/>
            <w:tcMar>
              <w:top w:w="30" w:type="dxa"/>
              <w:left w:w="45" w:type="dxa"/>
              <w:bottom w:w="30" w:type="dxa"/>
              <w:right w:w="45" w:type="dxa"/>
            </w:tcMar>
            <w:vAlign w:val="bottom"/>
            <w:hideMark/>
          </w:tcPr>
          <w:p w14:paraId="080AD7E8" w14:textId="77777777" w:rsidR="00134979" w:rsidRPr="00ED53D3" w:rsidRDefault="00134979" w:rsidP="00391A78">
            <w:pPr>
              <w:rPr>
                <w:sz w:val="8"/>
                <w:szCs w:val="8"/>
              </w:rPr>
            </w:pPr>
            <w:r w:rsidRPr="00ED53D3">
              <w:rPr>
                <w:sz w:val="8"/>
                <w:szCs w:val="8"/>
              </w:rPr>
              <w:t>Patroli Jalan Tol (Operator)</w:t>
            </w:r>
          </w:p>
        </w:tc>
        <w:tc>
          <w:tcPr>
            <w:tcW w:w="900" w:type="dxa"/>
            <w:tcMar>
              <w:top w:w="30" w:type="dxa"/>
              <w:left w:w="45" w:type="dxa"/>
              <w:bottom w:w="30" w:type="dxa"/>
              <w:right w:w="45" w:type="dxa"/>
            </w:tcMar>
            <w:vAlign w:val="center"/>
            <w:hideMark/>
          </w:tcPr>
          <w:p w14:paraId="2309A185" w14:textId="77777777" w:rsidR="00134979" w:rsidRPr="00ED53D3" w:rsidRDefault="00134979" w:rsidP="00391A78">
            <w:pPr>
              <w:jc w:val="center"/>
              <w:rPr>
                <w:sz w:val="8"/>
                <w:szCs w:val="8"/>
              </w:rPr>
            </w:pPr>
            <w:r w:rsidRPr="00ED53D3">
              <w:rPr>
                <w:sz w:val="8"/>
                <w:szCs w:val="8"/>
              </w:rPr>
              <w:t>7.05</w:t>
            </w:r>
          </w:p>
        </w:tc>
        <w:tc>
          <w:tcPr>
            <w:tcW w:w="540" w:type="dxa"/>
            <w:tcMar>
              <w:top w:w="30" w:type="dxa"/>
              <w:left w:w="45" w:type="dxa"/>
              <w:bottom w:w="30" w:type="dxa"/>
              <w:right w:w="45" w:type="dxa"/>
            </w:tcMar>
            <w:vAlign w:val="center"/>
            <w:hideMark/>
          </w:tcPr>
          <w:p w14:paraId="438634AC" w14:textId="77777777" w:rsidR="00134979" w:rsidRPr="00ED53D3" w:rsidRDefault="00134979" w:rsidP="00391A78">
            <w:pPr>
              <w:jc w:val="center"/>
              <w:rPr>
                <w:sz w:val="8"/>
                <w:szCs w:val="8"/>
              </w:rPr>
            </w:pPr>
            <w:r w:rsidRPr="00ED53D3">
              <w:rPr>
                <w:sz w:val="8"/>
                <w:szCs w:val="8"/>
              </w:rPr>
              <w:t>71.47</w:t>
            </w:r>
          </w:p>
        </w:tc>
        <w:tc>
          <w:tcPr>
            <w:tcW w:w="630" w:type="dxa"/>
            <w:tcMar>
              <w:top w:w="30" w:type="dxa"/>
              <w:left w:w="45" w:type="dxa"/>
              <w:bottom w:w="30" w:type="dxa"/>
              <w:right w:w="45" w:type="dxa"/>
            </w:tcMar>
            <w:vAlign w:val="center"/>
            <w:hideMark/>
          </w:tcPr>
          <w:p w14:paraId="0E9F7DA8" w14:textId="77777777" w:rsidR="00134979" w:rsidRPr="00ED53D3" w:rsidRDefault="00134979" w:rsidP="00391A78">
            <w:pPr>
              <w:jc w:val="center"/>
              <w:rPr>
                <w:sz w:val="8"/>
                <w:szCs w:val="8"/>
              </w:rPr>
            </w:pPr>
            <w:r w:rsidRPr="00ED53D3">
              <w:rPr>
                <w:sz w:val="8"/>
                <w:szCs w:val="8"/>
              </w:rPr>
              <w:t>18.59</w:t>
            </w:r>
          </w:p>
        </w:tc>
        <w:tc>
          <w:tcPr>
            <w:tcW w:w="630" w:type="dxa"/>
            <w:tcMar>
              <w:top w:w="30" w:type="dxa"/>
              <w:left w:w="45" w:type="dxa"/>
              <w:bottom w:w="30" w:type="dxa"/>
              <w:right w:w="45" w:type="dxa"/>
            </w:tcMar>
            <w:vAlign w:val="center"/>
            <w:hideMark/>
          </w:tcPr>
          <w:p w14:paraId="17A46156" w14:textId="77777777" w:rsidR="00134979" w:rsidRPr="00ED53D3" w:rsidRDefault="00134979" w:rsidP="00391A78">
            <w:pPr>
              <w:jc w:val="center"/>
              <w:rPr>
                <w:sz w:val="8"/>
                <w:szCs w:val="8"/>
              </w:rPr>
            </w:pPr>
            <w:r w:rsidRPr="00ED53D3">
              <w:rPr>
                <w:sz w:val="8"/>
                <w:szCs w:val="8"/>
              </w:rPr>
              <w:t>0.64</w:t>
            </w:r>
          </w:p>
        </w:tc>
        <w:tc>
          <w:tcPr>
            <w:tcW w:w="720" w:type="dxa"/>
            <w:tcMar>
              <w:top w:w="30" w:type="dxa"/>
              <w:left w:w="45" w:type="dxa"/>
              <w:bottom w:w="30" w:type="dxa"/>
              <w:right w:w="45" w:type="dxa"/>
            </w:tcMar>
            <w:vAlign w:val="center"/>
            <w:hideMark/>
          </w:tcPr>
          <w:p w14:paraId="1836E8C7" w14:textId="77777777" w:rsidR="00134979" w:rsidRPr="00ED53D3" w:rsidRDefault="00134979" w:rsidP="00391A78">
            <w:pPr>
              <w:jc w:val="center"/>
              <w:rPr>
                <w:sz w:val="8"/>
                <w:szCs w:val="8"/>
              </w:rPr>
            </w:pPr>
            <w:r w:rsidRPr="00ED53D3">
              <w:rPr>
                <w:sz w:val="8"/>
                <w:szCs w:val="8"/>
              </w:rPr>
              <w:t>2.24</w:t>
            </w:r>
          </w:p>
        </w:tc>
        <w:tc>
          <w:tcPr>
            <w:tcW w:w="450" w:type="dxa"/>
            <w:tcMar>
              <w:top w:w="30" w:type="dxa"/>
              <w:left w:w="45" w:type="dxa"/>
              <w:bottom w:w="30" w:type="dxa"/>
              <w:right w:w="45" w:type="dxa"/>
            </w:tcMar>
            <w:vAlign w:val="center"/>
            <w:hideMark/>
          </w:tcPr>
          <w:p w14:paraId="0D8CC72E" w14:textId="77777777" w:rsidR="00134979" w:rsidRPr="00ED53D3" w:rsidRDefault="00134979" w:rsidP="00391A78">
            <w:pPr>
              <w:jc w:val="center"/>
              <w:rPr>
                <w:sz w:val="8"/>
                <w:szCs w:val="8"/>
              </w:rPr>
            </w:pPr>
            <w:r w:rsidRPr="00ED53D3">
              <w:rPr>
                <w:sz w:val="8"/>
                <w:szCs w:val="8"/>
              </w:rPr>
              <w:t>3.804</w:t>
            </w:r>
          </w:p>
        </w:tc>
      </w:tr>
      <w:tr w:rsidR="00134979" w:rsidRPr="00ED53D3" w14:paraId="15CC1C0F" w14:textId="77777777" w:rsidTr="00134979">
        <w:trPr>
          <w:trHeight w:val="20"/>
        </w:trPr>
        <w:tc>
          <w:tcPr>
            <w:tcW w:w="1075" w:type="dxa"/>
            <w:tcMar>
              <w:top w:w="30" w:type="dxa"/>
              <w:left w:w="45" w:type="dxa"/>
              <w:bottom w:w="30" w:type="dxa"/>
              <w:right w:w="45" w:type="dxa"/>
            </w:tcMar>
            <w:vAlign w:val="bottom"/>
            <w:hideMark/>
          </w:tcPr>
          <w:p w14:paraId="6413272B" w14:textId="77777777" w:rsidR="00134979" w:rsidRPr="00ED53D3" w:rsidRDefault="00134979" w:rsidP="00391A78">
            <w:pPr>
              <w:rPr>
                <w:sz w:val="8"/>
                <w:szCs w:val="8"/>
              </w:rPr>
            </w:pPr>
            <w:r w:rsidRPr="00ED53D3">
              <w:rPr>
                <w:sz w:val="8"/>
                <w:szCs w:val="8"/>
              </w:rPr>
              <w:t>Kendaraan Rescue</w:t>
            </w:r>
          </w:p>
        </w:tc>
        <w:tc>
          <w:tcPr>
            <w:tcW w:w="900" w:type="dxa"/>
            <w:tcMar>
              <w:top w:w="30" w:type="dxa"/>
              <w:left w:w="45" w:type="dxa"/>
              <w:bottom w:w="30" w:type="dxa"/>
              <w:right w:w="45" w:type="dxa"/>
            </w:tcMar>
            <w:vAlign w:val="center"/>
            <w:hideMark/>
          </w:tcPr>
          <w:p w14:paraId="4DD296AE" w14:textId="77777777" w:rsidR="00134979" w:rsidRPr="00ED53D3" w:rsidRDefault="00134979" w:rsidP="00391A78">
            <w:pPr>
              <w:jc w:val="center"/>
              <w:rPr>
                <w:sz w:val="8"/>
                <w:szCs w:val="8"/>
              </w:rPr>
            </w:pPr>
            <w:r w:rsidRPr="00ED53D3">
              <w:rPr>
                <w:sz w:val="8"/>
                <w:szCs w:val="8"/>
              </w:rPr>
              <w:t>6.41</w:t>
            </w:r>
          </w:p>
        </w:tc>
        <w:tc>
          <w:tcPr>
            <w:tcW w:w="540" w:type="dxa"/>
            <w:tcMar>
              <w:top w:w="30" w:type="dxa"/>
              <w:left w:w="45" w:type="dxa"/>
              <w:bottom w:w="30" w:type="dxa"/>
              <w:right w:w="45" w:type="dxa"/>
            </w:tcMar>
            <w:vAlign w:val="center"/>
            <w:hideMark/>
          </w:tcPr>
          <w:p w14:paraId="22EB66EE" w14:textId="77777777" w:rsidR="00134979" w:rsidRPr="00ED53D3" w:rsidRDefault="00134979" w:rsidP="00391A78">
            <w:pPr>
              <w:jc w:val="center"/>
              <w:rPr>
                <w:sz w:val="8"/>
                <w:szCs w:val="8"/>
              </w:rPr>
            </w:pPr>
            <w:r w:rsidRPr="00ED53D3">
              <w:rPr>
                <w:sz w:val="8"/>
                <w:szCs w:val="8"/>
              </w:rPr>
              <w:t>75.32</w:t>
            </w:r>
          </w:p>
        </w:tc>
        <w:tc>
          <w:tcPr>
            <w:tcW w:w="630" w:type="dxa"/>
            <w:tcMar>
              <w:top w:w="30" w:type="dxa"/>
              <w:left w:w="45" w:type="dxa"/>
              <w:bottom w:w="30" w:type="dxa"/>
              <w:right w:w="45" w:type="dxa"/>
            </w:tcMar>
            <w:vAlign w:val="center"/>
            <w:hideMark/>
          </w:tcPr>
          <w:p w14:paraId="3BD88A82" w14:textId="77777777" w:rsidR="00134979" w:rsidRPr="00ED53D3" w:rsidRDefault="00134979" w:rsidP="00391A78">
            <w:pPr>
              <w:jc w:val="center"/>
              <w:rPr>
                <w:sz w:val="8"/>
                <w:szCs w:val="8"/>
              </w:rPr>
            </w:pPr>
            <w:r w:rsidRPr="00ED53D3">
              <w:rPr>
                <w:sz w:val="8"/>
                <w:szCs w:val="8"/>
              </w:rPr>
              <w:t>15.38</w:t>
            </w:r>
          </w:p>
        </w:tc>
        <w:tc>
          <w:tcPr>
            <w:tcW w:w="630" w:type="dxa"/>
            <w:tcMar>
              <w:top w:w="30" w:type="dxa"/>
              <w:left w:w="45" w:type="dxa"/>
              <w:bottom w:w="30" w:type="dxa"/>
              <w:right w:w="45" w:type="dxa"/>
            </w:tcMar>
            <w:vAlign w:val="center"/>
            <w:hideMark/>
          </w:tcPr>
          <w:p w14:paraId="7D467317" w14:textId="77777777" w:rsidR="00134979" w:rsidRPr="00ED53D3" w:rsidRDefault="00134979" w:rsidP="00391A78">
            <w:pPr>
              <w:jc w:val="center"/>
              <w:rPr>
                <w:sz w:val="8"/>
                <w:szCs w:val="8"/>
              </w:rPr>
            </w:pPr>
            <w:r w:rsidRPr="00ED53D3">
              <w:rPr>
                <w:sz w:val="8"/>
                <w:szCs w:val="8"/>
              </w:rPr>
              <w:t>2.24</w:t>
            </w:r>
          </w:p>
        </w:tc>
        <w:tc>
          <w:tcPr>
            <w:tcW w:w="720" w:type="dxa"/>
            <w:tcMar>
              <w:top w:w="30" w:type="dxa"/>
              <w:left w:w="45" w:type="dxa"/>
              <w:bottom w:w="30" w:type="dxa"/>
              <w:right w:w="45" w:type="dxa"/>
            </w:tcMar>
            <w:vAlign w:val="center"/>
            <w:hideMark/>
          </w:tcPr>
          <w:p w14:paraId="12BA3FB4" w14:textId="77777777" w:rsidR="00134979" w:rsidRPr="00ED53D3" w:rsidRDefault="00134979" w:rsidP="00391A78">
            <w:pPr>
              <w:jc w:val="center"/>
              <w:rPr>
                <w:sz w:val="8"/>
                <w:szCs w:val="8"/>
              </w:rPr>
            </w:pPr>
            <w:r w:rsidRPr="00ED53D3">
              <w:rPr>
                <w:sz w:val="8"/>
                <w:szCs w:val="8"/>
              </w:rPr>
              <w:t>0.64</w:t>
            </w:r>
          </w:p>
        </w:tc>
        <w:tc>
          <w:tcPr>
            <w:tcW w:w="450" w:type="dxa"/>
            <w:tcMar>
              <w:top w:w="30" w:type="dxa"/>
              <w:left w:w="45" w:type="dxa"/>
              <w:bottom w:w="30" w:type="dxa"/>
              <w:right w:w="45" w:type="dxa"/>
            </w:tcMar>
            <w:vAlign w:val="center"/>
            <w:hideMark/>
          </w:tcPr>
          <w:p w14:paraId="0E2AAA18" w14:textId="77777777" w:rsidR="00134979" w:rsidRPr="00ED53D3" w:rsidRDefault="00134979" w:rsidP="00391A78">
            <w:pPr>
              <w:jc w:val="center"/>
              <w:rPr>
                <w:sz w:val="8"/>
                <w:szCs w:val="8"/>
              </w:rPr>
            </w:pPr>
            <w:r w:rsidRPr="00ED53D3">
              <w:rPr>
                <w:sz w:val="8"/>
                <w:szCs w:val="8"/>
              </w:rPr>
              <w:t>3.846</w:t>
            </w:r>
          </w:p>
        </w:tc>
      </w:tr>
      <w:tr w:rsidR="00134979" w:rsidRPr="00ED53D3" w14:paraId="67DDF277" w14:textId="77777777" w:rsidTr="00134979">
        <w:trPr>
          <w:trHeight w:val="20"/>
        </w:trPr>
        <w:tc>
          <w:tcPr>
            <w:tcW w:w="1075" w:type="dxa"/>
            <w:tcMar>
              <w:top w:w="30" w:type="dxa"/>
              <w:left w:w="45" w:type="dxa"/>
              <w:bottom w:w="30" w:type="dxa"/>
              <w:right w:w="45" w:type="dxa"/>
            </w:tcMar>
            <w:vAlign w:val="bottom"/>
            <w:hideMark/>
          </w:tcPr>
          <w:p w14:paraId="525D2DE9" w14:textId="77777777" w:rsidR="00134979" w:rsidRPr="00ED53D3" w:rsidRDefault="00134979" w:rsidP="00391A78">
            <w:pPr>
              <w:rPr>
                <w:sz w:val="8"/>
                <w:szCs w:val="8"/>
              </w:rPr>
            </w:pPr>
            <w:r w:rsidRPr="00ED53D3">
              <w:rPr>
                <w:sz w:val="8"/>
                <w:szCs w:val="8"/>
              </w:rPr>
              <w:t>Sistem Informasi</w:t>
            </w:r>
          </w:p>
        </w:tc>
        <w:tc>
          <w:tcPr>
            <w:tcW w:w="900" w:type="dxa"/>
            <w:tcMar>
              <w:top w:w="30" w:type="dxa"/>
              <w:left w:w="45" w:type="dxa"/>
              <w:bottom w:w="30" w:type="dxa"/>
              <w:right w:w="45" w:type="dxa"/>
            </w:tcMar>
            <w:vAlign w:val="center"/>
            <w:hideMark/>
          </w:tcPr>
          <w:p w14:paraId="5BB721E7" w14:textId="77777777" w:rsidR="00134979" w:rsidRPr="00ED53D3" w:rsidRDefault="00134979" w:rsidP="00391A78">
            <w:pPr>
              <w:jc w:val="center"/>
              <w:rPr>
                <w:sz w:val="8"/>
                <w:szCs w:val="8"/>
              </w:rPr>
            </w:pPr>
            <w:r w:rsidRPr="00ED53D3">
              <w:rPr>
                <w:sz w:val="8"/>
                <w:szCs w:val="8"/>
              </w:rPr>
              <w:t>9.94</w:t>
            </w:r>
          </w:p>
        </w:tc>
        <w:tc>
          <w:tcPr>
            <w:tcW w:w="540" w:type="dxa"/>
            <w:tcMar>
              <w:top w:w="30" w:type="dxa"/>
              <w:left w:w="45" w:type="dxa"/>
              <w:bottom w:w="30" w:type="dxa"/>
              <w:right w:w="45" w:type="dxa"/>
            </w:tcMar>
            <w:vAlign w:val="center"/>
            <w:hideMark/>
          </w:tcPr>
          <w:p w14:paraId="1B9C8817" w14:textId="77777777" w:rsidR="00134979" w:rsidRPr="00ED53D3" w:rsidRDefault="00134979" w:rsidP="00391A78">
            <w:pPr>
              <w:jc w:val="center"/>
              <w:rPr>
                <w:sz w:val="8"/>
                <w:szCs w:val="8"/>
              </w:rPr>
            </w:pPr>
            <w:r w:rsidRPr="00ED53D3">
              <w:rPr>
                <w:sz w:val="8"/>
                <w:szCs w:val="8"/>
              </w:rPr>
              <w:t>70.83</w:t>
            </w:r>
          </w:p>
        </w:tc>
        <w:tc>
          <w:tcPr>
            <w:tcW w:w="630" w:type="dxa"/>
            <w:tcMar>
              <w:top w:w="30" w:type="dxa"/>
              <w:left w:w="45" w:type="dxa"/>
              <w:bottom w:w="30" w:type="dxa"/>
              <w:right w:w="45" w:type="dxa"/>
            </w:tcMar>
            <w:vAlign w:val="center"/>
            <w:hideMark/>
          </w:tcPr>
          <w:p w14:paraId="5F1DA6C8" w14:textId="77777777" w:rsidR="00134979" w:rsidRPr="00ED53D3" w:rsidRDefault="00134979" w:rsidP="00391A78">
            <w:pPr>
              <w:jc w:val="center"/>
              <w:rPr>
                <w:sz w:val="8"/>
                <w:szCs w:val="8"/>
              </w:rPr>
            </w:pPr>
            <w:r w:rsidRPr="00ED53D3">
              <w:rPr>
                <w:sz w:val="8"/>
                <w:szCs w:val="8"/>
              </w:rPr>
              <w:t>16.35</w:t>
            </w:r>
          </w:p>
        </w:tc>
        <w:tc>
          <w:tcPr>
            <w:tcW w:w="630" w:type="dxa"/>
            <w:tcMar>
              <w:top w:w="30" w:type="dxa"/>
              <w:left w:w="45" w:type="dxa"/>
              <w:bottom w:w="30" w:type="dxa"/>
              <w:right w:w="45" w:type="dxa"/>
            </w:tcMar>
            <w:vAlign w:val="center"/>
            <w:hideMark/>
          </w:tcPr>
          <w:p w14:paraId="0F942AFD" w14:textId="77777777" w:rsidR="00134979" w:rsidRPr="00ED53D3" w:rsidRDefault="00134979" w:rsidP="00391A78">
            <w:pPr>
              <w:jc w:val="center"/>
              <w:rPr>
                <w:sz w:val="8"/>
                <w:szCs w:val="8"/>
              </w:rPr>
            </w:pPr>
            <w:r w:rsidRPr="00ED53D3">
              <w:rPr>
                <w:sz w:val="8"/>
                <w:szCs w:val="8"/>
              </w:rPr>
              <w:t>2.56</w:t>
            </w:r>
          </w:p>
        </w:tc>
        <w:tc>
          <w:tcPr>
            <w:tcW w:w="720" w:type="dxa"/>
            <w:tcMar>
              <w:top w:w="30" w:type="dxa"/>
              <w:left w:w="45" w:type="dxa"/>
              <w:bottom w:w="30" w:type="dxa"/>
              <w:right w:w="45" w:type="dxa"/>
            </w:tcMar>
            <w:vAlign w:val="center"/>
            <w:hideMark/>
          </w:tcPr>
          <w:p w14:paraId="4241E7B4" w14:textId="77777777" w:rsidR="00134979" w:rsidRPr="00ED53D3" w:rsidRDefault="00134979" w:rsidP="00391A78">
            <w:pPr>
              <w:jc w:val="center"/>
              <w:rPr>
                <w:sz w:val="8"/>
                <w:szCs w:val="8"/>
              </w:rPr>
            </w:pPr>
            <w:r w:rsidRPr="00ED53D3">
              <w:rPr>
                <w:sz w:val="8"/>
                <w:szCs w:val="8"/>
              </w:rPr>
              <w:t>0.32</w:t>
            </w:r>
          </w:p>
        </w:tc>
        <w:tc>
          <w:tcPr>
            <w:tcW w:w="450" w:type="dxa"/>
            <w:tcMar>
              <w:top w:w="30" w:type="dxa"/>
              <w:left w:w="45" w:type="dxa"/>
              <w:bottom w:w="30" w:type="dxa"/>
              <w:right w:w="45" w:type="dxa"/>
            </w:tcMar>
            <w:vAlign w:val="center"/>
            <w:hideMark/>
          </w:tcPr>
          <w:p w14:paraId="7562BC47" w14:textId="77777777" w:rsidR="00134979" w:rsidRPr="00ED53D3" w:rsidRDefault="00134979" w:rsidP="00391A78">
            <w:pPr>
              <w:jc w:val="center"/>
              <w:rPr>
                <w:sz w:val="8"/>
                <w:szCs w:val="8"/>
              </w:rPr>
            </w:pPr>
            <w:r w:rsidRPr="00ED53D3">
              <w:rPr>
                <w:sz w:val="8"/>
                <w:szCs w:val="8"/>
              </w:rPr>
              <w:t>3.875</w:t>
            </w:r>
          </w:p>
        </w:tc>
      </w:tr>
      <w:tr w:rsidR="00134979" w:rsidRPr="00ED53D3" w14:paraId="7E99E57A"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48ABB70A" w14:textId="77777777" w:rsidR="00134979" w:rsidRPr="00ED53D3" w:rsidRDefault="00134979" w:rsidP="00391A78">
            <w:pPr>
              <w:rPr>
                <w:b/>
                <w:bCs/>
                <w:sz w:val="8"/>
                <w:szCs w:val="8"/>
              </w:rPr>
            </w:pPr>
            <w:r w:rsidRPr="00ED53D3">
              <w:rPr>
                <w:b/>
                <w:bCs/>
                <w:sz w:val="8"/>
                <w:szCs w:val="8"/>
              </w:rPr>
              <w:t>Substansi Pelayanan: Lingkungan</w:t>
            </w:r>
          </w:p>
        </w:tc>
      </w:tr>
      <w:tr w:rsidR="00134979" w:rsidRPr="00ED53D3" w14:paraId="419C1B36" w14:textId="77777777" w:rsidTr="00134979">
        <w:trPr>
          <w:trHeight w:val="20"/>
        </w:trPr>
        <w:tc>
          <w:tcPr>
            <w:tcW w:w="1075" w:type="dxa"/>
            <w:tcMar>
              <w:top w:w="30" w:type="dxa"/>
              <w:left w:w="45" w:type="dxa"/>
              <w:bottom w:w="30" w:type="dxa"/>
              <w:right w:w="45" w:type="dxa"/>
            </w:tcMar>
            <w:vAlign w:val="bottom"/>
            <w:hideMark/>
          </w:tcPr>
          <w:p w14:paraId="71057A45" w14:textId="77777777" w:rsidR="00134979" w:rsidRPr="00ED53D3" w:rsidRDefault="00134979" w:rsidP="00391A78">
            <w:pPr>
              <w:rPr>
                <w:sz w:val="8"/>
                <w:szCs w:val="8"/>
              </w:rPr>
            </w:pPr>
            <w:r w:rsidRPr="00ED53D3">
              <w:rPr>
                <w:sz w:val="8"/>
                <w:szCs w:val="8"/>
              </w:rPr>
              <w:t>Kebersihan</w:t>
            </w:r>
          </w:p>
        </w:tc>
        <w:tc>
          <w:tcPr>
            <w:tcW w:w="900" w:type="dxa"/>
            <w:tcMar>
              <w:top w:w="30" w:type="dxa"/>
              <w:left w:w="45" w:type="dxa"/>
              <w:bottom w:w="30" w:type="dxa"/>
              <w:right w:w="45" w:type="dxa"/>
            </w:tcMar>
            <w:vAlign w:val="center"/>
            <w:hideMark/>
          </w:tcPr>
          <w:p w14:paraId="7A309A21" w14:textId="77777777" w:rsidR="00134979" w:rsidRPr="00ED53D3" w:rsidRDefault="00134979" w:rsidP="00391A78">
            <w:pPr>
              <w:jc w:val="center"/>
              <w:rPr>
                <w:sz w:val="8"/>
                <w:szCs w:val="8"/>
              </w:rPr>
            </w:pPr>
            <w:r w:rsidRPr="00ED53D3">
              <w:rPr>
                <w:sz w:val="8"/>
                <w:szCs w:val="8"/>
              </w:rPr>
              <w:t>15.71</w:t>
            </w:r>
          </w:p>
        </w:tc>
        <w:tc>
          <w:tcPr>
            <w:tcW w:w="540" w:type="dxa"/>
            <w:tcMar>
              <w:top w:w="30" w:type="dxa"/>
              <w:left w:w="45" w:type="dxa"/>
              <w:bottom w:w="30" w:type="dxa"/>
              <w:right w:w="45" w:type="dxa"/>
            </w:tcMar>
            <w:vAlign w:val="center"/>
            <w:hideMark/>
          </w:tcPr>
          <w:p w14:paraId="3595E7F0" w14:textId="77777777" w:rsidR="00134979" w:rsidRPr="00ED53D3" w:rsidRDefault="00134979" w:rsidP="00391A78">
            <w:pPr>
              <w:jc w:val="center"/>
              <w:rPr>
                <w:sz w:val="8"/>
                <w:szCs w:val="8"/>
              </w:rPr>
            </w:pPr>
            <w:r w:rsidRPr="00ED53D3">
              <w:rPr>
                <w:sz w:val="8"/>
                <w:szCs w:val="8"/>
              </w:rPr>
              <w:t>72.12</w:t>
            </w:r>
          </w:p>
        </w:tc>
        <w:tc>
          <w:tcPr>
            <w:tcW w:w="630" w:type="dxa"/>
            <w:tcMar>
              <w:top w:w="30" w:type="dxa"/>
              <w:left w:w="45" w:type="dxa"/>
              <w:bottom w:w="30" w:type="dxa"/>
              <w:right w:w="45" w:type="dxa"/>
            </w:tcMar>
            <w:vAlign w:val="center"/>
            <w:hideMark/>
          </w:tcPr>
          <w:p w14:paraId="52EFB715" w14:textId="77777777" w:rsidR="00134979" w:rsidRPr="00ED53D3" w:rsidRDefault="00134979" w:rsidP="00391A78">
            <w:pPr>
              <w:jc w:val="center"/>
              <w:rPr>
                <w:sz w:val="8"/>
                <w:szCs w:val="8"/>
              </w:rPr>
            </w:pPr>
            <w:r w:rsidRPr="00ED53D3">
              <w:rPr>
                <w:sz w:val="8"/>
                <w:szCs w:val="8"/>
              </w:rPr>
              <w:t>9.62</w:t>
            </w:r>
          </w:p>
        </w:tc>
        <w:tc>
          <w:tcPr>
            <w:tcW w:w="630" w:type="dxa"/>
            <w:tcMar>
              <w:top w:w="30" w:type="dxa"/>
              <w:left w:w="45" w:type="dxa"/>
              <w:bottom w:w="30" w:type="dxa"/>
              <w:right w:w="45" w:type="dxa"/>
            </w:tcMar>
            <w:vAlign w:val="center"/>
            <w:hideMark/>
          </w:tcPr>
          <w:p w14:paraId="514F72C0" w14:textId="77777777" w:rsidR="00134979" w:rsidRPr="00ED53D3" w:rsidRDefault="00134979" w:rsidP="00391A78">
            <w:pPr>
              <w:jc w:val="center"/>
              <w:rPr>
                <w:sz w:val="8"/>
                <w:szCs w:val="8"/>
              </w:rPr>
            </w:pPr>
            <w:r w:rsidRPr="00ED53D3">
              <w:rPr>
                <w:sz w:val="8"/>
                <w:szCs w:val="8"/>
              </w:rPr>
              <w:t>2.24</w:t>
            </w:r>
          </w:p>
        </w:tc>
        <w:tc>
          <w:tcPr>
            <w:tcW w:w="720" w:type="dxa"/>
            <w:tcMar>
              <w:top w:w="30" w:type="dxa"/>
              <w:left w:w="45" w:type="dxa"/>
              <w:bottom w:w="30" w:type="dxa"/>
              <w:right w:w="45" w:type="dxa"/>
            </w:tcMar>
            <w:vAlign w:val="center"/>
            <w:hideMark/>
          </w:tcPr>
          <w:p w14:paraId="6FF20C95" w14:textId="77777777" w:rsidR="00134979" w:rsidRPr="00ED53D3" w:rsidRDefault="00134979" w:rsidP="00391A78">
            <w:pPr>
              <w:jc w:val="center"/>
              <w:rPr>
                <w:sz w:val="8"/>
                <w:szCs w:val="8"/>
              </w:rPr>
            </w:pPr>
            <w:r w:rsidRPr="00ED53D3">
              <w:rPr>
                <w:sz w:val="8"/>
                <w:szCs w:val="8"/>
              </w:rPr>
              <w:t>0.32</w:t>
            </w:r>
          </w:p>
        </w:tc>
        <w:tc>
          <w:tcPr>
            <w:tcW w:w="450" w:type="dxa"/>
            <w:tcMar>
              <w:top w:w="30" w:type="dxa"/>
              <w:left w:w="45" w:type="dxa"/>
              <w:bottom w:w="30" w:type="dxa"/>
              <w:right w:w="45" w:type="dxa"/>
            </w:tcMar>
            <w:vAlign w:val="center"/>
            <w:hideMark/>
          </w:tcPr>
          <w:p w14:paraId="33D9B25B" w14:textId="77777777" w:rsidR="00134979" w:rsidRPr="00ED53D3" w:rsidRDefault="00134979" w:rsidP="00391A78">
            <w:pPr>
              <w:jc w:val="center"/>
              <w:rPr>
                <w:sz w:val="8"/>
                <w:szCs w:val="8"/>
              </w:rPr>
            </w:pPr>
            <w:r w:rsidRPr="00ED53D3">
              <w:rPr>
                <w:sz w:val="8"/>
                <w:szCs w:val="8"/>
              </w:rPr>
              <w:t>4.006</w:t>
            </w:r>
          </w:p>
        </w:tc>
      </w:tr>
      <w:tr w:rsidR="00134979" w:rsidRPr="00ED53D3" w14:paraId="7CBD52A1" w14:textId="77777777" w:rsidTr="00134979">
        <w:trPr>
          <w:trHeight w:val="20"/>
        </w:trPr>
        <w:tc>
          <w:tcPr>
            <w:tcW w:w="1075" w:type="dxa"/>
            <w:tcMar>
              <w:top w:w="30" w:type="dxa"/>
              <w:left w:w="45" w:type="dxa"/>
              <w:bottom w:w="30" w:type="dxa"/>
              <w:right w:w="45" w:type="dxa"/>
            </w:tcMar>
            <w:vAlign w:val="bottom"/>
            <w:hideMark/>
          </w:tcPr>
          <w:p w14:paraId="1CCCAB67" w14:textId="77777777" w:rsidR="00134979" w:rsidRPr="00ED53D3" w:rsidRDefault="00134979" w:rsidP="00391A78">
            <w:pPr>
              <w:rPr>
                <w:sz w:val="8"/>
                <w:szCs w:val="8"/>
              </w:rPr>
            </w:pPr>
            <w:r w:rsidRPr="00ED53D3">
              <w:rPr>
                <w:sz w:val="8"/>
                <w:szCs w:val="8"/>
              </w:rPr>
              <w:t>Tanaman</w:t>
            </w:r>
          </w:p>
        </w:tc>
        <w:tc>
          <w:tcPr>
            <w:tcW w:w="900" w:type="dxa"/>
            <w:tcMar>
              <w:top w:w="30" w:type="dxa"/>
              <w:left w:w="45" w:type="dxa"/>
              <w:bottom w:w="30" w:type="dxa"/>
              <w:right w:w="45" w:type="dxa"/>
            </w:tcMar>
            <w:vAlign w:val="center"/>
            <w:hideMark/>
          </w:tcPr>
          <w:p w14:paraId="72D85E83" w14:textId="77777777" w:rsidR="00134979" w:rsidRPr="00ED53D3" w:rsidRDefault="00134979" w:rsidP="00391A78">
            <w:pPr>
              <w:jc w:val="center"/>
              <w:rPr>
                <w:sz w:val="8"/>
                <w:szCs w:val="8"/>
              </w:rPr>
            </w:pPr>
            <w:r w:rsidRPr="00ED53D3">
              <w:rPr>
                <w:sz w:val="8"/>
                <w:szCs w:val="8"/>
              </w:rPr>
              <w:t>12.50</w:t>
            </w:r>
          </w:p>
        </w:tc>
        <w:tc>
          <w:tcPr>
            <w:tcW w:w="540" w:type="dxa"/>
            <w:tcMar>
              <w:top w:w="30" w:type="dxa"/>
              <w:left w:w="45" w:type="dxa"/>
              <w:bottom w:w="30" w:type="dxa"/>
              <w:right w:w="45" w:type="dxa"/>
            </w:tcMar>
            <w:vAlign w:val="center"/>
            <w:hideMark/>
          </w:tcPr>
          <w:p w14:paraId="71AECE75" w14:textId="77777777" w:rsidR="00134979" w:rsidRPr="00ED53D3" w:rsidRDefault="00134979" w:rsidP="00391A78">
            <w:pPr>
              <w:jc w:val="center"/>
              <w:rPr>
                <w:sz w:val="8"/>
                <w:szCs w:val="8"/>
              </w:rPr>
            </w:pPr>
            <w:r w:rsidRPr="00ED53D3">
              <w:rPr>
                <w:sz w:val="8"/>
                <w:szCs w:val="8"/>
              </w:rPr>
              <w:t>62.50</w:t>
            </w:r>
          </w:p>
        </w:tc>
        <w:tc>
          <w:tcPr>
            <w:tcW w:w="630" w:type="dxa"/>
            <w:tcMar>
              <w:top w:w="30" w:type="dxa"/>
              <w:left w:w="45" w:type="dxa"/>
              <w:bottom w:w="30" w:type="dxa"/>
              <w:right w:w="45" w:type="dxa"/>
            </w:tcMar>
            <w:vAlign w:val="center"/>
            <w:hideMark/>
          </w:tcPr>
          <w:p w14:paraId="5A335CE8" w14:textId="77777777" w:rsidR="00134979" w:rsidRPr="00ED53D3" w:rsidRDefault="00134979" w:rsidP="00391A78">
            <w:pPr>
              <w:jc w:val="center"/>
              <w:rPr>
                <w:sz w:val="8"/>
                <w:szCs w:val="8"/>
              </w:rPr>
            </w:pPr>
            <w:r w:rsidRPr="00ED53D3">
              <w:rPr>
                <w:sz w:val="8"/>
                <w:szCs w:val="8"/>
              </w:rPr>
              <w:t>21.47</w:t>
            </w:r>
          </w:p>
        </w:tc>
        <w:tc>
          <w:tcPr>
            <w:tcW w:w="630" w:type="dxa"/>
            <w:tcMar>
              <w:top w:w="30" w:type="dxa"/>
              <w:left w:w="45" w:type="dxa"/>
              <w:bottom w:w="30" w:type="dxa"/>
              <w:right w:w="45" w:type="dxa"/>
            </w:tcMar>
            <w:vAlign w:val="center"/>
            <w:hideMark/>
          </w:tcPr>
          <w:p w14:paraId="7F801A9A" w14:textId="77777777" w:rsidR="00134979" w:rsidRPr="00ED53D3" w:rsidRDefault="00134979" w:rsidP="00391A78">
            <w:pPr>
              <w:jc w:val="center"/>
              <w:rPr>
                <w:sz w:val="8"/>
                <w:szCs w:val="8"/>
              </w:rPr>
            </w:pPr>
            <w:r w:rsidRPr="00ED53D3">
              <w:rPr>
                <w:sz w:val="8"/>
                <w:szCs w:val="8"/>
              </w:rPr>
              <w:t>3.53</w:t>
            </w:r>
          </w:p>
        </w:tc>
        <w:tc>
          <w:tcPr>
            <w:tcW w:w="720" w:type="dxa"/>
            <w:tcMar>
              <w:top w:w="30" w:type="dxa"/>
              <w:left w:w="45" w:type="dxa"/>
              <w:bottom w:w="30" w:type="dxa"/>
              <w:right w:w="45" w:type="dxa"/>
            </w:tcMar>
            <w:vAlign w:val="center"/>
            <w:hideMark/>
          </w:tcPr>
          <w:p w14:paraId="70897C7B" w14:textId="77777777" w:rsidR="00134979" w:rsidRPr="00ED53D3" w:rsidRDefault="00134979" w:rsidP="00391A78">
            <w:pPr>
              <w:jc w:val="center"/>
              <w:rPr>
                <w:sz w:val="8"/>
                <w:szCs w:val="8"/>
              </w:rPr>
            </w:pPr>
            <w:r w:rsidRPr="00ED53D3">
              <w:rPr>
                <w:sz w:val="8"/>
                <w:szCs w:val="8"/>
              </w:rPr>
              <w:t>0.00</w:t>
            </w:r>
          </w:p>
        </w:tc>
        <w:tc>
          <w:tcPr>
            <w:tcW w:w="450" w:type="dxa"/>
            <w:tcMar>
              <w:top w:w="30" w:type="dxa"/>
              <w:left w:w="45" w:type="dxa"/>
              <w:bottom w:w="30" w:type="dxa"/>
              <w:right w:w="45" w:type="dxa"/>
            </w:tcMar>
            <w:vAlign w:val="center"/>
            <w:hideMark/>
          </w:tcPr>
          <w:p w14:paraId="6579624F" w14:textId="77777777" w:rsidR="00134979" w:rsidRPr="00ED53D3" w:rsidRDefault="00134979" w:rsidP="00391A78">
            <w:pPr>
              <w:jc w:val="center"/>
              <w:rPr>
                <w:sz w:val="8"/>
                <w:szCs w:val="8"/>
              </w:rPr>
            </w:pPr>
            <w:r w:rsidRPr="00ED53D3">
              <w:rPr>
                <w:sz w:val="8"/>
                <w:szCs w:val="8"/>
              </w:rPr>
              <w:t>3.840</w:t>
            </w:r>
          </w:p>
        </w:tc>
      </w:tr>
      <w:tr w:rsidR="00134979" w:rsidRPr="00ED53D3" w14:paraId="789BD7E3" w14:textId="77777777" w:rsidTr="00134979">
        <w:trPr>
          <w:trHeight w:val="20"/>
        </w:trPr>
        <w:tc>
          <w:tcPr>
            <w:tcW w:w="1075" w:type="dxa"/>
            <w:tcMar>
              <w:top w:w="30" w:type="dxa"/>
              <w:left w:w="45" w:type="dxa"/>
              <w:bottom w:w="30" w:type="dxa"/>
              <w:right w:w="45" w:type="dxa"/>
            </w:tcMar>
            <w:vAlign w:val="bottom"/>
            <w:hideMark/>
          </w:tcPr>
          <w:p w14:paraId="0617D3D7" w14:textId="77777777" w:rsidR="00134979" w:rsidRPr="00ED53D3" w:rsidRDefault="00134979" w:rsidP="00391A78">
            <w:pPr>
              <w:rPr>
                <w:sz w:val="8"/>
                <w:szCs w:val="8"/>
              </w:rPr>
            </w:pPr>
            <w:r w:rsidRPr="00ED53D3">
              <w:rPr>
                <w:sz w:val="8"/>
                <w:szCs w:val="8"/>
              </w:rPr>
              <w:t>Rumput</w:t>
            </w:r>
          </w:p>
        </w:tc>
        <w:tc>
          <w:tcPr>
            <w:tcW w:w="900" w:type="dxa"/>
            <w:tcMar>
              <w:top w:w="30" w:type="dxa"/>
              <w:left w:w="45" w:type="dxa"/>
              <w:bottom w:w="30" w:type="dxa"/>
              <w:right w:w="45" w:type="dxa"/>
            </w:tcMar>
            <w:vAlign w:val="center"/>
            <w:hideMark/>
          </w:tcPr>
          <w:p w14:paraId="5B26A191" w14:textId="77777777" w:rsidR="00134979" w:rsidRPr="00ED53D3" w:rsidRDefault="00134979" w:rsidP="00391A78">
            <w:pPr>
              <w:jc w:val="center"/>
              <w:rPr>
                <w:sz w:val="8"/>
                <w:szCs w:val="8"/>
              </w:rPr>
            </w:pPr>
            <w:r w:rsidRPr="00ED53D3">
              <w:rPr>
                <w:sz w:val="8"/>
                <w:szCs w:val="8"/>
              </w:rPr>
              <w:t>9.29</w:t>
            </w:r>
          </w:p>
        </w:tc>
        <w:tc>
          <w:tcPr>
            <w:tcW w:w="540" w:type="dxa"/>
            <w:tcMar>
              <w:top w:w="30" w:type="dxa"/>
              <w:left w:w="45" w:type="dxa"/>
              <w:bottom w:w="30" w:type="dxa"/>
              <w:right w:w="45" w:type="dxa"/>
            </w:tcMar>
            <w:vAlign w:val="center"/>
            <w:hideMark/>
          </w:tcPr>
          <w:p w14:paraId="741115EF" w14:textId="77777777" w:rsidR="00134979" w:rsidRPr="00ED53D3" w:rsidRDefault="00134979" w:rsidP="00391A78">
            <w:pPr>
              <w:jc w:val="center"/>
              <w:rPr>
                <w:sz w:val="8"/>
                <w:szCs w:val="8"/>
              </w:rPr>
            </w:pPr>
            <w:r w:rsidRPr="00ED53D3">
              <w:rPr>
                <w:sz w:val="8"/>
                <w:szCs w:val="8"/>
              </w:rPr>
              <w:t>67.95</w:t>
            </w:r>
          </w:p>
        </w:tc>
        <w:tc>
          <w:tcPr>
            <w:tcW w:w="630" w:type="dxa"/>
            <w:tcMar>
              <w:top w:w="30" w:type="dxa"/>
              <w:left w:w="45" w:type="dxa"/>
              <w:bottom w:w="30" w:type="dxa"/>
              <w:right w:w="45" w:type="dxa"/>
            </w:tcMar>
            <w:vAlign w:val="center"/>
            <w:hideMark/>
          </w:tcPr>
          <w:p w14:paraId="4E835EFF" w14:textId="77777777" w:rsidR="00134979" w:rsidRPr="00ED53D3" w:rsidRDefault="00134979" w:rsidP="00391A78">
            <w:pPr>
              <w:jc w:val="center"/>
              <w:rPr>
                <w:sz w:val="8"/>
                <w:szCs w:val="8"/>
              </w:rPr>
            </w:pPr>
            <w:r w:rsidRPr="00ED53D3">
              <w:rPr>
                <w:sz w:val="8"/>
                <w:szCs w:val="8"/>
              </w:rPr>
              <w:t>17.63</w:t>
            </w:r>
          </w:p>
        </w:tc>
        <w:tc>
          <w:tcPr>
            <w:tcW w:w="630" w:type="dxa"/>
            <w:tcMar>
              <w:top w:w="30" w:type="dxa"/>
              <w:left w:w="45" w:type="dxa"/>
              <w:bottom w:w="30" w:type="dxa"/>
              <w:right w:w="45" w:type="dxa"/>
            </w:tcMar>
            <w:vAlign w:val="center"/>
            <w:hideMark/>
          </w:tcPr>
          <w:p w14:paraId="20E02924" w14:textId="77777777" w:rsidR="00134979" w:rsidRPr="00ED53D3" w:rsidRDefault="00134979" w:rsidP="00391A78">
            <w:pPr>
              <w:jc w:val="center"/>
              <w:rPr>
                <w:sz w:val="8"/>
                <w:szCs w:val="8"/>
              </w:rPr>
            </w:pPr>
            <w:r w:rsidRPr="00ED53D3">
              <w:rPr>
                <w:sz w:val="8"/>
                <w:szCs w:val="8"/>
              </w:rPr>
              <w:t>3.85</w:t>
            </w:r>
          </w:p>
        </w:tc>
        <w:tc>
          <w:tcPr>
            <w:tcW w:w="720" w:type="dxa"/>
            <w:tcMar>
              <w:top w:w="30" w:type="dxa"/>
              <w:left w:w="45" w:type="dxa"/>
              <w:bottom w:w="30" w:type="dxa"/>
              <w:right w:w="45" w:type="dxa"/>
            </w:tcMar>
            <w:vAlign w:val="center"/>
            <w:hideMark/>
          </w:tcPr>
          <w:p w14:paraId="52970F03" w14:textId="77777777" w:rsidR="00134979" w:rsidRPr="00ED53D3" w:rsidRDefault="00134979" w:rsidP="00391A78">
            <w:pPr>
              <w:jc w:val="center"/>
              <w:rPr>
                <w:sz w:val="8"/>
                <w:szCs w:val="8"/>
              </w:rPr>
            </w:pPr>
            <w:r w:rsidRPr="00ED53D3">
              <w:rPr>
                <w:sz w:val="8"/>
                <w:szCs w:val="8"/>
              </w:rPr>
              <w:t>1.28</w:t>
            </w:r>
          </w:p>
        </w:tc>
        <w:tc>
          <w:tcPr>
            <w:tcW w:w="450" w:type="dxa"/>
            <w:tcMar>
              <w:top w:w="30" w:type="dxa"/>
              <w:left w:w="45" w:type="dxa"/>
              <w:bottom w:w="30" w:type="dxa"/>
              <w:right w:w="45" w:type="dxa"/>
            </w:tcMar>
            <w:vAlign w:val="center"/>
            <w:hideMark/>
          </w:tcPr>
          <w:p w14:paraId="0827C421" w14:textId="77777777" w:rsidR="00134979" w:rsidRPr="00ED53D3" w:rsidRDefault="00134979" w:rsidP="00391A78">
            <w:pPr>
              <w:jc w:val="center"/>
              <w:rPr>
                <w:sz w:val="8"/>
                <w:szCs w:val="8"/>
              </w:rPr>
            </w:pPr>
            <w:r w:rsidRPr="00ED53D3">
              <w:rPr>
                <w:sz w:val="8"/>
                <w:szCs w:val="8"/>
              </w:rPr>
              <w:t>3.801</w:t>
            </w:r>
          </w:p>
        </w:tc>
      </w:tr>
      <w:tr w:rsidR="00134979" w:rsidRPr="00ED53D3" w14:paraId="1EC176AE" w14:textId="77777777" w:rsidTr="00391A78">
        <w:trPr>
          <w:trHeight w:val="20"/>
        </w:trPr>
        <w:tc>
          <w:tcPr>
            <w:tcW w:w="4945" w:type="dxa"/>
            <w:gridSpan w:val="7"/>
            <w:shd w:val="clear" w:color="auto" w:fill="DAEEF3" w:themeFill="accent5" w:themeFillTint="33"/>
            <w:tcMar>
              <w:top w:w="30" w:type="dxa"/>
              <w:left w:w="45" w:type="dxa"/>
              <w:bottom w:w="30" w:type="dxa"/>
              <w:right w:w="45" w:type="dxa"/>
            </w:tcMar>
            <w:vAlign w:val="center"/>
          </w:tcPr>
          <w:p w14:paraId="0DB61E9F" w14:textId="77777777" w:rsidR="00134979" w:rsidRPr="00ED53D3" w:rsidRDefault="00134979" w:rsidP="00391A78">
            <w:pPr>
              <w:rPr>
                <w:b/>
                <w:bCs/>
                <w:sz w:val="8"/>
                <w:szCs w:val="8"/>
              </w:rPr>
            </w:pPr>
            <w:r w:rsidRPr="00ED53D3">
              <w:rPr>
                <w:b/>
                <w:bCs/>
                <w:sz w:val="8"/>
                <w:szCs w:val="8"/>
              </w:rPr>
              <w:t xml:space="preserve">Substansi Pelayanan: </w:t>
            </w:r>
            <w:bookmarkStart w:id="1" w:name="_Hlk105341831"/>
            <w:r w:rsidRPr="00ED53D3">
              <w:rPr>
                <w:b/>
                <w:bCs/>
                <w:sz w:val="8"/>
                <w:szCs w:val="8"/>
              </w:rPr>
              <w:t>Tempat Istirahat (TI) /  Tempat Istirahat dan Pelayanan (TIP)</w:t>
            </w:r>
            <w:bookmarkEnd w:id="1"/>
          </w:p>
        </w:tc>
      </w:tr>
      <w:tr w:rsidR="00134979" w:rsidRPr="00ED53D3" w14:paraId="1D304D39" w14:textId="77777777" w:rsidTr="00134979">
        <w:trPr>
          <w:trHeight w:val="20"/>
        </w:trPr>
        <w:tc>
          <w:tcPr>
            <w:tcW w:w="1075" w:type="dxa"/>
            <w:tcMar>
              <w:top w:w="30" w:type="dxa"/>
              <w:left w:w="45" w:type="dxa"/>
              <w:bottom w:w="30" w:type="dxa"/>
              <w:right w:w="45" w:type="dxa"/>
            </w:tcMar>
            <w:vAlign w:val="bottom"/>
            <w:hideMark/>
          </w:tcPr>
          <w:p w14:paraId="7EF2BE89" w14:textId="77777777" w:rsidR="00134979" w:rsidRPr="00ED53D3" w:rsidRDefault="00134979" w:rsidP="00391A78">
            <w:pPr>
              <w:rPr>
                <w:sz w:val="8"/>
                <w:szCs w:val="8"/>
              </w:rPr>
            </w:pPr>
            <w:r w:rsidRPr="00ED53D3">
              <w:rPr>
                <w:sz w:val="8"/>
                <w:szCs w:val="8"/>
              </w:rPr>
              <w:t>Kondisi Jalan</w:t>
            </w:r>
          </w:p>
        </w:tc>
        <w:tc>
          <w:tcPr>
            <w:tcW w:w="900" w:type="dxa"/>
            <w:tcMar>
              <w:top w:w="30" w:type="dxa"/>
              <w:left w:w="45" w:type="dxa"/>
              <w:bottom w:w="30" w:type="dxa"/>
              <w:right w:w="45" w:type="dxa"/>
            </w:tcMar>
            <w:vAlign w:val="center"/>
            <w:hideMark/>
          </w:tcPr>
          <w:p w14:paraId="418478FE" w14:textId="77777777" w:rsidR="00134979" w:rsidRPr="00ED53D3" w:rsidRDefault="00134979" w:rsidP="00391A78">
            <w:pPr>
              <w:jc w:val="center"/>
              <w:rPr>
                <w:sz w:val="8"/>
                <w:szCs w:val="8"/>
              </w:rPr>
            </w:pPr>
            <w:r w:rsidRPr="00ED53D3">
              <w:rPr>
                <w:sz w:val="8"/>
                <w:szCs w:val="8"/>
              </w:rPr>
              <w:t>7.19</w:t>
            </w:r>
          </w:p>
        </w:tc>
        <w:tc>
          <w:tcPr>
            <w:tcW w:w="540" w:type="dxa"/>
            <w:tcMar>
              <w:top w:w="30" w:type="dxa"/>
              <w:left w:w="45" w:type="dxa"/>
              <w:bottom w:w="30" w:type="dxa"/>
              <w:right w:w="45" w:type="dxa"/>
            </w:tcMar>
            <w:vAlign w:val="center"/>
            <w:hideMark/>
          </w:tcPr>
          <w:p w14:paraId="12227F6B" w14:textId="77777777" w:rsidR="00134979" w:rsidRPr="00ED53D3" w:rsidRDefault="00134979" w:rsidP="00391A78">
            <w:pPr>
              <w:jc w:val="center"/>
              <w:rPr>
                <w:sz w:val="8"/>
                <w:szCs w:val="8"/>
              </w:rPr>
            </w:pPr>
            <w:r w:rsidRPr="00ED53D3">
              <w:rPr>
                <w:sz w:val="8"/>
                <w:szCs w:val="8"/>
              </w:rPr>
              <w:t>64.71</w:t>
            </w:r>
          </w:p>
        </w:tc>
        <w:tc>
          <w:tcPr>
            <w:tcW w:w="630" w:type="dxa"/>
            <w:tcMar>
              <w:top w:w="30" w:type="dxa"/>
              <w:left w:w="45" w:type="dxa"/>
              <w:bottom w:w="30" w:type="dxa"/>
              <w:right w:w="45" w:type="dxa"/>
            </w:tcMar>
            <w:vAlign w:val="center"/>
            <w:hideMark/>
          </w:tcPr>
          <w:p w14:paraId="507EE8DD" w14:textId="77777777" w:rsidR="00134979" w:rsidRPr="00ED53D3" w:rsidRDefault="00134979" w:rsidP="00391A78">
            <w:pPr>
              <w:jc w:val="center"/>
              <w:rPr>
                <w:sz w:val="8"/>
                <w:szCs w:val="8"/>
              </w:rPr>
            </w:pPr>
            <w:r w:rsidRPr="00ED53D3">
              <w:rPr>
                <w:sz w:val="8"/>
                <w:szCs w:val="8"/>
              </w:rPr>
              <w:t>21.57</w:t>
            </w:r>
          </w:p>
        </w:tc>
        <w:tc>
          <w:tcPr>
            <w:tcW w:w="630" w:type="dxa"/>
            <w:tcMar>
              <w:top w:w="30" w:type="dxa"/>
              <w:left w:w="45" w:type="dxa"/>
              <w:bottom w:w="30" w:type="dxa"/>
              <w:right w:w="45" w:type="dxa"/>
            </w:tcMar>
            <w:vAlign w:val="center"/>
            <w:hideMark/>
          </w:tcPr>
          <w:p w14:paraId="2FB83A95" w14:textId="77777777" w:rsidR="00134979" w:rsidRPr="00ED53D3" w:rsidRDefault="00134979" w:rsidP="00391A78">
            <w:pPr>
              <w:jc w:val="center"/>
              <w:rPr>
                <w:sz w:val="8"/>
                <w:szCs w:val="8"/>
              </w:rPr>
            </w:pPr>
            <w:r w:rsidRPr="00ED53D3">
              <w:rPr>
                <w:sz w:val="8"/>
                <w:szCs w:val="8"/>
              </w:rPr>
              <w:t>5.23</w:t>
            </w:r>
          </w:p>
        </w:tc>
        <w:tc>
          <w:tcPr>
            <w:tcW w:w="720" w:type="dxa"/>
            <w:tcMar>
              <w:top w:w="30" w:type="dxa"/>
              <w:left w:w="45" w:type="dxa"/>
              <w:bottom w:w="30" w:type="dxa"/>
              <w:right w:w="45" w:type="dxa"/>
            </w:tcMar>
            <w:vAlign w:val="center"/>
            <w:hideMark/>
          </w:tcPr>
          <w:p w14:paraId="49AC26DE" w14:textId="77777777" w:rsidR="00134979" w:rsidRPr="00ED53D3" w:rsidRDefault="00134979" w:rsidP="00391A78">
            <w:pPr>
              <w:jc w:val="center"/>
              <w:rPr>
                <w:sz w:val="8"/>
                <w:szCs w:val="8"/>
              </w:rPr>
            </w:pPr>
            <w:r w:rsidRPr="00ED53D3">
              <w:rPr>
                <w:sz w:val="8"/>
                <w:szCs w:val="8"/>
              </w:rPr>
              <w:t>1.31</w:t>
            </w:r>
          </w:p>
        </w:tc>
        <w:tc>
          <w:tcPr>
            <w:tcW w:w="450" w:type="dxa"/>
            <w:tcMar>
              <w:top w:w="30" w:type="dxa"/>
              <w:left w:w="45" w:type="dxa"/>
              <w:bottom w:w="30" w:type="dxa"/>
              <w:right w:w="45" w:type="dxa"/>
            </w:tcMar>
            <w:vAlign w:val="center"/>
            <w:hideMark/>
          </w:tcPr>
          <w:p w14:paraId="6C5BEA16" w14:textId="77777777" w:rsidR="00134979" w:rsidRPr="00ED53D3" w:rsidRDefault="00134979" w:rsidP="00391A78">
            <w:pPr>
              <w:jc w:val="center"/>
              <w:rPr>
                <w:sz w:val="8"/>
                <w:szCs w:val="8"/>
              </w:rPr>
            </w:pPr>
            <w:r w:rsidRPr="00ED53D3">
              <w:rPr>
                <w:sz w:val="8"/>
                <w:szCs w:val="8"/>
              </w:rPr>
              <w:t>3.712</w:t>
            </w:r>
          </w:p>
        </w:tc>
      </w:tr>
      <w:tr w:rsidR="00134979" w:rsidRPr="00ED53D3" w14:paraId="222FD059" w14:textId="77777777" w:rsidTr="00134979">
        <w:trPr>
          <w:trHeight w:val="20"/>
        </w:trPr>
        <w:tc>
          <w:tcPr>
            <w:tcW w:w="1075" w:type="dxa"/>
            <w:tcMar>
              <w:top w:w="30" w:type="dxa"/>
              <w:left w:w="45" w:type="dxa"/>
              <w:bottom w:w="30" w:type="dxa"/>
              <w:right w:w="45" w:type="dxa"/>
            </w:tcMar>
            <w:vAlign w:val="bottom"/>
            <w:hideMark/>
          </w:tcPr>
          <w:p w14:paraId="610F47AA" w14:textId="77777777" w:rsidR="00134979" w:rsidRPr="00ED53D3" w:rsidRDefault="00134979" w:rsidP="00391A78">
            <w:pPr>
              <w:rPr>
                <w:sz w:val="8"/>
                <w:szCs w:val="8"/>
              </w:rPr>
            </w:pPr>
            <w:r w:rsidRPr="00ED53D3">
              <w:rPr>
                <w:sz w:val="8"/>
                <w:szCs w:val="8"/>
              </w:rPr>
              <w:t>On/Off Ramp</w:t>
            </w:r>
          </w:p>
        </w:tc>
        <w:tc>
          <w:tcPr>
            <w:tcW w:w="900" w:type="dxa"/>
            <w:tcMar>
              <w:top w:w="30" w:type="dxa"/>
              <w:left w:w="45" w:type="dxa"/>
              <w:bottom w:w="30" w:type="dxa"/>
              <w:right w:w="45" w:type="dxa"/>
            </w:tcMar>
            <w:vAlign w:val="center"/>
            <w:hideMark/>
          </w:tcPr>
          <w:p w14:paraId="223D3B4C" w14:textId="77777777" w:rsidR="00134979" w:rsidRPr="00ED53D3" w:rsidRDefault="00134979" w:rsidP="00391A78">
            <w:pPr>
              <w:jc w:val="center"/>
              <w:rPr>
                <w:sz w:val="8"/>
                <w:szCs w:val="8"/>
              </w:rPr>
            </w:pPr>
            <w:r w:rsidRPr="00ED53D3">
              <w:rPr>
                <w:sz w:val="8"/>
                <w:szCs w:val="8"/>
              </w:rPr>
              <w:t>6.54</w:t>
            </w:r>
          </w:p>
        </w:tc>
        <w:tc>
          <w:tcPr>
            <w:tcW w:w="540" w:type="dxa"/>
            <w:tcMar>
              <w:top w:w="30" w:type="dxa"/>
              <w:left w:w="45" w:type="dxa"/>
              <w:bottom w:w="30" w:type="dxa"/>
              <w:right w:w="45" w:type="dxa"/>
            </w:tcMar>
            <w:vAlign w:val="center"/>
            <w:hideMark/>
          </w:tcPr>
          <w:p w14:paraId="221893B9" w14:textId="77777777" w:rsidR="00134979" w:rsidRPr="00ED53D3" w:rsidRDefault="00134979" w:rsidP="00391A78">
            <w:pPr>
              <w:jc w:val="center"/>
              <w:rPr>
                <w:sz w:val="8"/>
                <w:szCs w:val="8"/>
              </w:rPr>
            </w:pPr>
            <w:r w:rsidRPr="00ED53D3">
              <w:rPr>
                <w:sz w:val="8"/>
                <w:szCs w:val="8"/>
              </w:rPr>
              <w:t>58.82</w:t>
            </w:r>
          </w:p>
        </w:tc>
        <w:tc>
          <w:tcPr>
            <w:tcW w:w="630" w:type="dxa"/>
            <w:tcMar>
              <w:top w:w="30" w:type="dxa"/>
              <w:left w:w="45" w:type="dxa"/>
              <w:bottom w:w="30" w:type="dxa"/>
              <w:right w:w="45" w:type="dxa"/>
            </w:tcMar>
            <w:vAlign w:val="center"/>
            <w:hideMark/>
          </w:tcPr>
          <w:p w14:paraId="23E7F421" w14:textId="77777777" w:rsidR="00134979" w:rsidRPr="00ED53D3" w:rsidRDefault="00134979" w:rsidP="00391A78">
            <w:pPr>
              <w:jc w:val="center"/>
              <w:rPr>
                <w:sz w:val="8"/>
                <w:szCs w:val="8"/>
              </w:rPr>
            </w:pPr>
            <w:r w:rsidRPr="00ED53D3">
              <w:rPr>
                <w:sz w:val="8"/>
                <w:szCs w:val="8"/>
              </w:rPr>
              <w:t>22.88</w:t>
            </w:r>
          </w:p>
        </w:tc>
        <w:tc>
          <w:tcPr>
            <w:tcW w:w="630" w:type="dxa"/>
            <w:tcMar>
              <w:top w:w="30" w:type="dxa"/>
              <w:left w:w="45" w:type="dxa"/>
              <w:bottom w:w="30" w:type="dxa"/>
              <w:right w:w="45" w:type="dxa"/>
            </w:tcMar>
            <w:vAlign w:val="center"/>
            <w:hideMark/>
          </w:tcPr>
          <w:p w14:paraId="148D5A40" w14:textId="77777777" w:rsidR="00134979" w:rsidRPr="00ED53D3" w:rsidRDefault="00134979" w:rsidP="00391A78">
            <w:pPr>
              <w:jc w:val="center"/>
              <w:rPr>
                <w:sz w:val="8"/>
                <w:szCs w:val="8"/>
              </w:rPr>
            </w:pPr>
            <w:r w:rsidRPr="00ED53D3">
              <w:rPr>
                <w:sz w:val="8"/>
                <w:szCs w:val="8"/>
              </w:rPr>
              <w:t>7.84</w:t>
            </w:r>
          </w:p>
        </w:tc>
        <w:tc>
          <w:tcPr>
            <w:tcW w:w="720" w:type="dxa"/>
            <w:tcMar>
              <w:top w:w="30" w:type="dxa"/>
              <w:left w:w="45" w:type="dxa"/>
              <w:bottom w:w="30" w:type="dxa"/>
              <w:right w:w="45" w:type="dxa"/>
            </w:tcMar>
            <w:vAlign w:val="center"/>
            <w:hideMark/>
          </w:tcPr>
          <w:p w14:paraId="0DCC0EF0" w14:textId="77777777" w:rsidR="00134979" w:rsidRPr="00ED53D3" w:rsidRDefault="00134979" w:rsidP="00391A78">
            <w:pPr>
              <w:jc w:val="center"/>
              <w:rPr>
                <w:sz w:val="8"/>
                <w:szCs w:val="8"/>
              </w:rPr>
            </w:pPr>
            <w:r w:rsidRPr="00ED53D3">
              <w:rPr>
                <w:sz w:val="8"/>
                <w:szCs w:val="8"/>
              </w:rPr>
              <w:t>3.92</w:t>
            </w:r>
          </w:p>
        </w:tc>
        <w:tc>
          <w:tcPr>
            <w:tcW w:w="450" w:type="dxa"/>
            <w:tcMar>
              <w:top w:w="30" w:type="dxa"/>
              <w:left w:w="45" w:type="dxa"/>
              <w:bottom w:w="30" w:type="dxa"/>
              <w:right w:w="45" w:type="dxa"/>
            </w:tcMar>
            <w:vAlign w:val="center"/>
            <w:hideMark/>
          </w:tcPr>
          <w:p w14:paraId="6865BDD0" w14:textId="77777777" w:rsidR="00134979" w:rsidRPr="00ED53D3" w:rsidRDefault="00134979" w:rsidP="00391A78">
            <w:pPr>
              <w:jc w:val="center"/>
              <w:rPr>
                <w:sz w:val="8"/>
                <w:szCs w:val="8"/>
              </w:rPr>
            </w:pPr>
            <w:r w:rsidRPr="00ED53D3">
              <w:rPr>
                <w:sz w:val="8"/>
                <w:szCs w:val="8"/>
              </w:rPr>
              <w:t>3.562</w:t>
            </w:r>
          </w:p>
        </w:tc>
      </w:tr>
      <w:tr w:rsidR="00134979" w:rsidRPr="00ED53D3" w14:paraId="605FFD9E" w14:textId="77777777" w:rsidTr="00134979">
        <w:trPr>
          <w:trHeight w:val="20"/>
        </w:trPr>
        <w:tc>
          <w:tcPr>
            <w:tcW w:w="1075" w:type="dxa"/>
            <w:tcMar>
              <w:top w:w="30" w:type="dxa"/>
              <w:left w:w="45" w:type="dxa"/>
              <w:bottom w:w="30" w:type="dxa"/>
              <w:right w:w="45" w:type="dxa"/>
            </w:tcMar>
            <w:vAlign w:val="bottom"/>
            <w:hideMark/>
          </w:tcPr>
          <w:p w14:paraId="1F589C82" w14:textId="77777777" w:rsidR="00134979" w:rsidRPr="00ED53D3" w:rsidRDefault="00134979" w:rsidP="00391A78">
            <w:pPr>
              <w:rPr>
                <w:sz w:val="8"/>
                <w:szCs w:val="8"/>
              </w:rPr>
            </w:pPr>
            <w:r w:rsidRPr="00ED53D3">
              <w:rPr>
                <w:sz w:val="8"/>
                <w:szCs w:val="8"/>
              </w:rPr>
              <w:t>Toilet</w:t>
            </w:r>
          </w:p>
        </w:tc>
        <w:tc>
          <w:tcPr>
            <w:tcW w:w="900" w:type="dxa"/>
            <w:tcMar>
              <w:top w:w="30" w:type="dxa"/>
              <w:left w:w="45" w:type="dxa"/>
              <w:bottom w:w="30" w:type="dxa"/>
              <w:right w:w="45" w:type="dxa"/>
            </w:tcMar>
            <w:vAlign w:val="center"/>
            <w:hideMark/>
          </w:tcPr>
          <w:p w14:paraId="2578E738" w14:textId="77777777" w:rsidR="00134979" w:rsidRPr="00ED53D3" w:rsidRDefault="00134979" w:rsidP="00391A78">
            <w:pPr>
              <w:jc w:val="center"/>
              <w:rPr>
                <w:sz w:val="8"/>
                <w:szCs w:val="8"/>
              </w:rPr>
            </w:pPr>
            <w:r w:rsidRPr="00ED53D3">
              <w:rPr>
                <w:sz w:val="8"/>
                <w:szCs w:val="8"/>
              </w:rPr>
              <w:t>6.54</w:t>
            </w:r>
          </w:p>
        </w:tc>
        <w:tc>
          <w:tcPr>
            <w:tcW w:w="540" w:type="dxa"/>
            <w:tcMar>
              <w:top w:w="30" w:type="dxa"/>
              <w:left w:w="45" w:type="dxa"/>
              <w:bottom w:w="30" w:type="dxa"/>
              <w:right w:w="45" w:type="dxa"/>
            </w:tcMar>
            <w:vAlign w:val="center"/>
            <w:hideMark/>
          </w:tcPr>
          <w:p w14:paraId="2A4B0777" w14:textId="77777777" w:rsidR="00134979" w:rsidRPr="00ED53D3" w:rsidRDefault="00134979" w:rsidP="00391A78">
            <w:pPr>
              <w:jc w:val="center"/>
              <w:rPr>
                <w:sz w:val="8"/>
                <w:szCs w:val="8"/>
              </w:rPr>
            </w:pPr>
            <w:r w:rsidRPr="00ED53D3">
              <w:rPr>
                <w:sz w:val="8"/>
                <w:szCs w:val="8"/>
              </w:rPr>
              <w:t>46.41</w:t>
            </w:r>
          </w:p>
        </w:tc>
        <w:tc>
          <w:tcPr>
            <w:tcW w:w="630" w:type="dxa"/>
            <w:tcMar>
              <w:top w:w="30" w:type="dxa"/>
              <w:left w:w="45" w:type="dxa"/>
              <w:bottom w:w="30" w:type="dxa"/>
              <w:right w:w="45" w:type="dxa"/>
            </w:tcMar>
            <w:vAlign w:val="center"/>
            <w:hideMark/>
          </w:tcPr>
          <w:p w14:paraId="1B6A3BF2" w14:textId="77777777" w:rsidR="00134979" w:rsidRPr="00ED53D3" w:rsidRDefault="00134979" w:rsidP="00391A78">
            <w:pPr>
              <w:jc w:val="center"/>
              <w:rPr>
                <w:sz w:val="8"/>
                <w:szCs w:val="8"/>
              </w:rPr>
            </w:pPr>
            <w:r w:rsidRPr="00ED53D3">
              <w:rPr>
                <w:sz w:val="8"/>
                <w:szCs w:val="8"/>
              </w:rPr>
              <w:t>34.64</w:t>
            </w:r>
          </w:p>
        </w:tc>
        <w:tc>
          <w:tcPr>
            <w:tcW w:w="630" w:type="dxa"/>
            <w:tcMar>
              <w:top w:w="30" w:type="dxa"/>
              <w:left w:w="45" w:type="dxa"/>
              <w:bottom w:w="30" w:type="dxa"/>
              <w:right w:w="45" w:type="dxa"/>
            </w:tcMar>
            <w:vAlign w:val="center"/>
            <w:hideMark/>
          </w:tcPr>
          <w:p w14:paraId="558A72FA" w14:textId="77777777" w:rsidR="00134979" w:rsidRPr="00ED53D3" w:rsidRDefault="00134979" w:rsidP="00391A78">
            <w:pPr>
              <w:jc w:val="center"/>
              <w:rPr>
                <w:sz w:val="8"/>
                <w:szCs w:val="8"/>
              </w:rPr>
            </w:pPr>
            <w:r w:rsidRPr="00ED53D3">
              <w:rPr>
                <w:sz w:val="8"/>
                <w:szCs w:val="8"/>
              </w:rPr>
              <w:t>8.50</w:t>
            </w:r>
          </w:p>
        </w:tc>
        <w:tc>
          <w:tcPr>
            <w:tcW w:w="720" w:type="dxa"/>
            <w:tcMar>
              <w:top w:w="30" w:type="dxa"/>
              <w:left w:w="45" w:type="dxa"/>
              <w:bottom w:w="30" w:type="dxa"/>
              <w:right w:w="45" w:type="dxa"/>
            </w:tcMar>
            <w:vAlign w:val="center"/>
            <w:hideMark/>
          </w:tcPr>
          <w:p w14:paraId="3B69C646" w14:textId="77777777" w:rsidR="00134979" w:rsidRPr="00ED53D3" w:rsidRDefault="00134979" w:rsidP="00391A78">
            <w:pPr>
              <w:jc w:val="center"/>
              <w:rPr>
                <w:sz w:val="8"/>
                <w:szCs w:val="8"/>
              </w:rPr>
            </w:pPr>
            <w:r w:rsidRPr="00ED53D3">
              <w:rPr>
                <w:sz w:val="8"/>
                <w:szCs w:val="8"/>
              </w:rPr>
              <w:t>3.92</w:t>
            </w:r>
          </w:p>
        </w:tc>
        <w:tc>
          <w:tcPr>
            <w:tcW w:w="450" w:type="dxa"/>
            <w:tcMar>
              <w:top w:w="30" w:type="dxa"/>
              <w:left w:w="45" w:type="dxa"/>
              <w:bottom w:w="30" w:type="dxa"/>
              <w:right w:w="45" w:type="dxa"/>
            </w:tcMar>
            <w:vAlign w:val="center"/>
            <w:hideMark/>
          </w:tcPr>
          <w:p w14:paraId="63E84305" w14:textId="77777777" w:rsidR="00134979" w:rsidRPr="00ED53D3" w:rsidRDefault="00134979" w:rsidP="00391A78">
            <w:pPr>
              <w:jc w:val="center"/>
              <w:rPr>
                <w:sz w:val="8"/>
                <w:szCs w:val="8"/>
              </w:rPr>
            </w:pPr>
            <w:r w:rsidRPr="00ED53D3">
              <w:rPr>
                <w:sz w:val="8"/>
                <w:szCs w:val="8"/>
              </w:rPr>
              <w:t>3.431</w:t>
            </w:r>
          </w:p>
        </w:tc>
      </w:tr>
      <w:tr w:rsidR="00134979" w:rsidRPr="00ED53D3" w14:paraId="769E291A" w14:textId="77777777" w:rsidTr="00134979">
        <w:trPr>
          <w:trHeight w:val="20"/>
        </w:trPr>
        <w:tc>
          <w:tcPr>
            <w:tcW w:w="1075" w:type="dxa"/>
            <w:tcMar>
              <w:top w:w="30" w:type="dxa"/>
              <w:left w:w="45" w:type="dxa"/>
              <w:bottom w:w="30" w:type="dxa"/>
              <w:right w:w="45" w:type="dxa"/>
            </w:tcMar>
            <w:vAlign w:val="bottom"/>
            <w:hideMark/>
          </w:tcPr>
          <w:p w14:paraId="5D917854" w14:textId="77777777" w:rsidR="00134979" w:rsidRPr="00ED53D3" w:rsidRDefault="00134979" w:rsidP="00391A78">
            <w:pPr>
              <w:rPr>
                <w:sz w:val="8"/>
                <w:szCs w:val="8"/>
              </w:rPr>
            </w:pPr>
            <w:r w:rsidRPr="00ED53D3">
              <w:rPr>
                <w:sz w:val="8"/>
                <w:szCs w:val="8"/>
              </w:rPr>
              <w:t>Parkir Kendaraan</w:t>
            </w:r>
          </w:p>
        </w:tc>
        <w:tc>
          <w:tcPr>
            <w:tcW w:w="900" w:type="dxa"/>
            <w:tcMar>
              <w:top w:w="30" w:type="dxa"/>
              <w:left w:w="45" w:type="dxa"/>
              <w:bottom w:w="30" w:type="dxa"/>
              <w:right w:w="45" w:type="dxa"/>
            </w:tcMar>
            <w:vAlign w:val="center"/>
            <w:hideMark/>
          </w:tcPr>
          <w:p w14:paraId="30C217DE" w14:textId="77777777" w:rsidR="00134979" w:rsidRPr="00ED53D3" w:rsidRDefault="00134979" w:rsidP="00391A78">
            <w:pPr>
              <w:jc w:val="center"/>
              <w:rPr>
                <w:sz w:val="8"/>
                <w:szCs w:val="8"/>
              </w:rPr>
            </w:pPr>
            <w:r w:rsidRPr="00ED53D3">
              <w:rPr>
                <w:sz w:val="8"/>
                <w:szCs w:val="8"/>
              </w:rPr>
              <w:t>7.19</w:t>
            </w:r>
          </w:p>
        </w:tc>
        <w:tc>
          <w:tcPr>
            <w:tcW w:w="540" w:type="dxa"/>
            <w:tcMar>
              <w:top w:w="30" w:type="dxa"/>
              <w:left w:w="45" w:type="dxa"/>
              <w:bottom w:w="30" w:type="dxa"/>
              <w:right w:w="45" w:type="dxa"/>
            </w:tcMar>
            <w:vAlign w:val="center"/>
            <w:hideMark/>
          </w:tcPr>
          <w:p w14:paraId="211A61F6" w14:textId="77777777" w:rsidR="00134979" w:rsidRPr="00ED53D3" w:rsidRDefault="00134979" w:rsidP="00391A78">
            <w:pPr>
              <w:jc w:val="center"/>
              <w:rPr>
                <w:sz w:val="8"/>
                <w:szCs w:val="8"/>
              </w:rPr>
            </w:pPr>
            <w:r w:rsidRPr="00ED53D3">
              <w:rPr>
                <w:sz w:val="8"/>
                <w:szCs w:val="8"/>
              </w:rPr>
              <w:t>70.59</w:t>
            </w:r>
          </w:p>
        </w:tc>
        <w:tc>
          <w:tcPr>
            <w:tcW w:w="630" w:type="dxa"/>
            <w:tcMar>
              <w:top w:w="30" w:type="dxa"/>
              <w:left w:w="45" w:type="dxa"/>
              <w:bottom w:w="30" w:type="dxa"/>
              <w:right w:w="45" w:type="dxa"/>
            </w:tcMar>
            <w:vAlign w:val="center"/>
            <w:hideMark/>
          </w:tcPr>
          <w:p w14:paraId="0C2CEAB2" w14:textId="77777777" w:rsidR="00134979" w:rsidRPr="00ED53D3" w:rsidRDefault="00134979" w:rsidP="00391A78">
            <w:pPr>
              <w:jc w:val="center"/>
              <w:rPr>
                <w:sz w:val="8"/>
                <w:szCs w:val="8"/>
              </w:rPr>
            </w:pPr>
            <w:r w:rsidRPr="00ED53D3">
              <w:rPr>
                <w:sz w:val="8"/>
                <w:szCs w:val="8"/>
              </w:rPr>
              <w:t>18.30</w:t>
            </w:r>
          </w:p>
        </w:tc>
        <w:tc>
          <w:tcPr>
            <w:tcW w:w="630" w:type="dxa"/>
            <w:tcMar>
              <w:top w:w="30" w:type="dxa"/>
              <w:left w:w="45" w:type="dxa"/>
              <w:bottom w:w="30" w:type="dxa"/>
              <w:right w:w="45" w:type="dxa"/>
            </w:tcMar>
            <w:vAlign w:val="center"/>
            <w:hideMark/>
          </w:tcPr>
          <w:p w14:paraId="3234575A" w14:textId="77777777" w:rsidR="00134979" w:rsidRPr="00ED53D3" w:rsidRDefault="00134979" w:rsidP="00391A78">
            <w:pPr>
              <w:jc w:val="center"/>
              <w:rPr>
                <w:sz w:val="8"/>
                <w:szCs w:val="8"/>
              </w:rPr>
            </w:pPr>
            <w:r w:rsidRPr="00ED53D3">
              <w:rPr>
                <w:sz w:val="8"/>
                <w:szCs w:val="8"/>
              </w:rPr>
              <w:t>1.96</w:t>
            </w:r>
          </w:p>
        </w:tc>
        <w:tc>
          <w:tcPr>
            <w:tcW w:w="720" w:type="dxa"/>
            <w:tcMar>
              <w:top w:w="30" w:type="dxa"/>
              <w:left w:w="45" w:type="dxa"/>
              <w:bottom w:w="30" w:type="dxa"/>
              <w:right w:w="45" w:type="dxa"/>
            </w:tcMar>
            <w:vAlign w:val="center"/>
            <w:hideMark/>
          </w:tcPr>
          <w:p w14:paraId="1D07E360" w14:textId="77777777" w:rsidR="00134979" w:rsidRPr="00ED53D3" w:rsidRDefault="00134979" w:rsidP="00391A78">
            <w:pPr>
              <w:jc w:val="center"/>
              <w:rPr>
                <w:sz w:val="8"/>
                <w:szCs w:val="8"/>
              </w:rPr>
            </w:pPr>
            <w:r w:rsidRPr="00ED53D3">
              <w:rPr>
                <w:sz w:val="8"/>
                <w:szCs w:val="8"/>
              </w:rPr>
              <w:t>1.96</w:t>
            </w:r>
          </w:p>
        </w:tc>
        <w:tc>
          <w:tcPr>
            <w:tcW w:w="450" w:type="dxa"/>
            <w:tcMar>
              <w:top w:w="30" w:type="dxa"/>
              <w:left w:w="45" w:type="dxa"/>
              <w:bottom w:w="30" w:type="dxa"/>
              <w:right w:w="45" w:type="dxa"/>
            </w:tcMar>
            <w:vAlign w:val="center"/>
            <w:hideMark/>
          </w:tcPr>
          <w:p w14:paraId="52AA9EE2" w14:textId="77777777" w:rsidR="00134979" w:rsidRPr="00ED53D3" w:rsidRDefault="00134979" w:rsidP="00391A78">
            <w:pPr>
              <w:jc w:val="center"/>
              <w:rPr>
                <w:sz w:val="8"/>
                <w:szCs w:val="8"/>
              </w:rPr>
            </w:pPr>
            <w:r w:rsidRPr="00ED53D3">
              <w:rPr>
                <w:sz w:val="8"/>
                <w:szCs w:val="8"/>
              </w:rPr>
              <w:t>3.791</w:t>
            </w:r>
          </w:p>
        </w:tc>
      </w:tr>
      <w:tr w:rsidR="00134979" w:rsidRPr="00ED53D3" w14:paraId="3EF2FFA1" w14:textId="77777777" w:rsidTr="00134979">
        <w:trPr>
          <w:trHeight w:val="20"/>
        </w:trPr>
        <w:tc>
          <w:tcPr>
            <w:tcW w:w="1075" w:type="dxa"/>
            <w:tcMar>
              <w:top w:w="30" w:type="dxa"/>
              <w:left w:w="45" w:type="dxa"/>
              <w:bottom w:w="30" w:type="dxa"/>
              <w:right w:w="45" w:type="dxa"/>
            </w:tcMar>
            <w:vAlign w:val="bottom"/>
            <w:hideMark/>
          </w:tcPr>
          <w:p w14:paraId="2C9BC4F4" w14:textId="77777777" w:rsidR="00134979" w:rsidRPr="00ED53D3" w:rsidRDefault="00134979" w:rsidP="00391A78">
            <w:pPr>
              <w:rPr>
                <w:sz w:val="8"/>
                <w:szCs w:val="8"/>
              </w:rPr>
            </w:pPr>
            <w:r w:rsidRPr="00ED53D3">
              <w:rPr>
                <w:sz w:val="8"/>
                <w:szCs w:val="8"/>
              </w:rPr>
              <w:t>Penerangan</w:t>
            </w:r>
          </w:p>
        </w:tc>
        <w:tc>
          <w:tcPr>
            <w:tcW w:w="900" w:type="dxa"/>
            <w:tcMar>
              <w:top w:w="30" w:type="dxa"/>
              <w:left w:w="45" w:type="dxa"/>
              <w:bottom w:w="30" w:type="dxa"/>
              <w:right w:w="45" w:type="dxa"/>
            </w:tcMar>
            <w:vAlign w:val="center"/>
            <w:hideMark/>
          </w:tcPr>
          <w:p w14:paraId="6EDF9DE1" w14:textId="77777777" w:rsidR="00134979" w:rsidRPr="00ED53D3" w:rsidRDefault="00134979" w:rsidP="00391A78">
            <w:pPr>
              <w:jc w:val="center"/>
              <w:rPr>
                <w:sz w:val="8"/>
                <w:szCs w:val="8"/>
              </w:rPr>
            </w:pPr>
            <w:r w:rsidRPr="00ED53D3">
              <w:rPr>
                <w:sz w:val="8"/>
                <w:szCs w:val="8"/>
              </w:rPr>
              <w:t>5.23</w:t>
            </w:r>
          </w:p>
        </w:tc>
        <w:tc>
          <w:tcPr>
            <w:tcW w:w="540" w:type="dxa"/>
            <w:tcMar>
              <w:top w:w="30" w:type="dxa"/>
              <w:left w:w="45" w:type="dxa"/>
              <w:bottom w:w="30" w:type="dxa"/>
              <w:right w:w="45" w:type="dxa"/>
            </w:tcMar>
            <w:vAlign w:val="center"/>
            <w:hideMark/>
          </w:tcPr>
          <w:p w14:paraId="13B8A765" w14:textId="77777777" w:rsidR="00134979" w:rsidRPr="00ED53D3" w:rsidRDefault="00134979" w:rsidP="00391A78">
            <w:pPr>
              <w:jc w:val="center"/>
              <w:rPr>
                <w:sz w:val="8"/>
                <w:szCs w:val="8"/>
              </w:rPr>
            </w:pPr>
            <w:r w:rsidRPr="00ED53D3">
              <w:rPr>
                <w:sz w:val="8"/>
                <w:szCs w:val="8"/>
              </w:rPr>
              <w:t>70.59</w:t>
            </w:r>
          </w:p>
        </w:tc>
        <w:tc>
          <w:tcPr>
            <w:tcW w:w="630" w:type="dxa"/>
            <w:tcMar>
              <w:top w:w="30" w:type="dxa"/>
              <w:left w:w="45" w:type="dxa"/>
              <w:bottom w:w="30" w:type="dxa"/>
              <w:right w:w="45" w:type="dxa"/>
            </w:tcMar>
            <w:vAlign w:val="center"/>
            <w:hideMark/>
          </w:tcPr>
          <w:p w14:paraId="2DFA7B79" w14:textId="77777777" w:rsidR="00134979" w:rsidRPr="00ED53D3" w:rsidRDefault="00134979" w:rsidP="00391A78">
            <w:pPr>
              <w:jc w:val="center"/>
              <w:rPr>
                <w:sz w:val="8"/>
                <w:szCs w:val="8"/>
              </w:rPr>
            </w:pPr>
            <w:r w:rsidRPr="00ED53D3">
              <w:rPr>
                <w:sz w:val="8"/>
                <w:szCs w:val="8"/>
              </w:rPr>
              <w:t>18.30</w:t>
            </w:r>
          </w:p>
        </w:tc>
        <w:tc>
          <w:tcPr>
            <w:tcW w:w="630" w:type="dxa"/>
            <w:tcMar>
              <w:top w:w="30" w:type="dxa"/>
              <w:left w:w="45" w:type="dxa"/>
              <w:bottom w:w="30" w:type="dxa"/>
              <w:right w:w="45" w:type="dxa"/>
            </w:tcMar>
            <w:vAlign w:val="center"/>
            <w:hideMark/>
          </w:tcPr>
          <w:p w14:paraId="7D5FAA1E" w14:textId="77777777" w:rsidR="00134979" w:rsidRPr="00ED53D3" w:rsidRDefault="00134979" w:rsidP="00391A78">
            <w:pPr>
              <w:jc w:val="center"/>
              <w:rPr>
                <w:sz w:val="8"/>
                <w:szCs w:val="8"/>
              </w:rPr>
            </w:pPr>
            <w:r w:rsidRPr="00ED53D3">
              <w:rPr>
                <w:sz w:val="8"/>
                <w:szCs w:val="8"/>
              </w:rPr>
              <w:t>3.92</w:t>
            </w:r>
          </w:p>
        </w:tc>
        <w:tc>
          <w:tcPr>
            <w:tcW w:w="720" w:type="dxa"/>
            <w:tcMar>
              <w:top w:w="30" w:type="dxa"/>
              <w:left w:w="45" w:type="dxa"/>
              <w:bottom w:w="30" w:type="dxa"/>
              <w:right w:w="45" w:type="dxa"/>
            </w:tcMar>
            <w:vAlign w:val="center"/>
            <w:hideMark/>
          </w:tcPr>
          <w:p w14:paraId="5A0E46F2" w14:textId="77777777" w:rsidR="00134979" w:rsidRPr="00ED53D3" w:rsidRDefault="00134979" w:rsidP="00391A78">
            <w:pPr>
              <w:jc w:val="center"/>
              <w:rPr>
                <w:sz w:val="8"/>
                <w:szCs w:val="8"/>
              </w:rPr>
            </w:pPr>
            <w:r w:rsidRPr="00ED53D3">
              <w:rPr>
                <w:sz w:val="8"/>
                <w:szCs w:val="8"/>
              </w:rPr>
              <w:t>1.96</w:t>
            </w:r>
          </w:p>
        </w:tc>
        <w:tc>
          <w:tcPr>
            <w:tcW w:w="450" w:type="dxa"/>
            <w:tcMar>
              <w:top w:w="30" w:type="dxa"/>
              <w:left w:w="45" w:type="dxa"/>
              <w:bottom w:w="30" w:type="dxa"/>
              <w:right w:w="45" w:type="dxa"/>
            </w:tcMar>
            <w:vAlign w:val="center"/>
            <w:hideMark/>
          </w:tcPr>
          <w:p w14:paraId="70C48A1A" w14:textId="77777777" w:rsidR="00134979" w:rsidRPr="00ED53D3" w:rsidRDefault="00134979" w:rsidP="00391A78">
            <w:pPr>
              <w:jc w:val="center"/>
              <w:rPr>
                <w:sz w:val="8"/>
                <w:szCs w:val="8"/>
              </w:rPr>
            </w:pPr>
            <w:r w:rsidRPr="00ED53D3">
              <w:rPr>
                <w:sz w:val="8"/>
                <w:szCs w:val="8"/>
              </w:rPr>
              <w:t>3.732</w:t>
            </w:r>
          </w:p>
        </w:tc>
      </w:tr>
      <w:tr w:rsidR="00134979" w:rsidRPr="00ED53D3" w14:paraId="27389775" w14:textId="77777777" w:rsidTr="00134979">
        <w:trPr>
          <w:trHeight w:val="20"/>
        </w:trPr>
        <w:tc>
          <w:tcPr>
            <w:tcW w:w="1075" w:type="dxa"/>
            <w:tcMar>
              <w:top w:w="30" w:type="dxa"/>
              <w:left w:w="45" w:type="dxa"/>
              <w:bottom w:w="30" w:type="dxa"/>
              <w:right w:w="45" w:type="dxa"/>
            </w:tcMar>
            <w:vAlign w:val="bottom"/>
            <w:hideMark/>
          </w:tcPr>
          <w:p w14:paraId="0B45AAD1" w14:textId="77777777" w:rsidR="00134979" w:rsidRPr="00ED53D3" w:rsidRDefault="00134979" w:rsidP="00391A78">
            <w:pPr>
              <w:rPr>
                <w:sz w:val="8"/>
                <w:szCs w:val="8"/>
              </w:rPr>
            </w:pPr>
            <w:r w:rsidRPr="00ED53D3">
              <w:rPr>
                <w:sz w:val="8"/>
                <w:szCs w:val="8"/>
              </w:rPr>
              <w:t>Stasiun Pengisian Bahan Bakar</w:t>
            </w:r>
          </w:p>
        </w:tc>
        <w:tc>
          <w:tcPr>
            <w:tcW w:w="900" w:type="dxa"/>
            <w:tcMar>
              <w:top w:w="30" w:type="dxa"/>
              <w:left w:w="45" w:type="dxa"/>
              <w:bottom w:w="30" w:type="dxa"/>
              <w:right w:w="45" w:type="dxa"/>
            </w:tcMar>
            <w:vAlign w:val="center"/>
            <w:hideMark/>
          </w:tcPr>
          <w:p w14:paraId="0AB6D9EA" w14:textId="77777777" w:rsidR="00134979" w:rsidRPr="00ED53D3" w:rsidRDefault="00134979" w:rsidP="00391A78">
            <w:pPr>
              <w:jc w:val="center"/>
              <w:rPr>
                <w:sz w:val="8"/>
                <w:szCs w:val="8"/>
              </w:rPr>
            </w:pPr>
            <w:r w:rsidRPr="00ED53D3">
              <w:rPr>
                <w:sz w:val="8"/>
                <w:szCs w:val="8"/>
              </w:rPr>
              <w:t>11.76</w:t>
            </w:r>
          </w:p>
        </w:tc>
        <w:tc>
          <w:tcPr>
            <w:tcW w:w="540" w:type="dxa"/>
            <w:tcMar>
              <w:top w:w="30" w:type="dxa"/>
              <w:left w:w="45" w:type="dxa"/>
              <w:bottom w:w="30" w:type="dxa"/>
              <w:right w:w="45" w:type="dxa"/>
            </w:tcMar>
            <w:vAlign w:val="center"/>
            <w:hideMark/>
          </w:tcPr>
          <w:p w14:paraId="23D28C26" w14:textId="77777777" w:rsidR="00134979" w:rsidRPr="00ED53D3" w:rsidRDefault="00134979" w:rsidP="00391A78">
            <w:pPr>
              <w:jc w:val="center"/>
              <w:rPr>
                <w:sz w:val="8"/>
                <w:szCs w:val="8"/>
              </w:rPr>
            </w:pPr>
            <w:r w:rsidRPr="00ED53D3">
              <w:rPr>
                <w:sz w:val="8"/>
                <w:szCs w:val="8"/>
              </w:rPr>
              <w:t>73.86</w:t>
            </w:r>
          </w:p>
        </w:tc>
        <w:tc>
          <w:tcPr>
            <w:tcW w:w="630" w:type="dxa"/>
            <w:tcMar>
              <w:top w:w="30" w:type="dxa"/>
              <w:left w:w="45" w:type="dxa"/>
              <w:bottom w:w="30" w:type="dxa"/>
              <w:right w:w="45" w:type="dxa"/>
            </w:tcMar>
            <w:vAlign w:val="center"/>
            <w:hideMark/>
          </w:tcPr>
          <w:p w14:paraId="5F5752BD" w14:textId="77777777" w:rsidR="00134979" w:rsidRPr="00ED53D3" w:rsidRDefault="00134979" w:rsidP="00391A78">
            <w:pPr>
              <w:jc w:val="center"/>
              <w:rPr>
                <w:sz w:val="8"/>
                <w:szCs w:val="8"/>
              </w:rPr>
            </w:pPr>
            <w:r w:rsidRPr="00ED53D3">
              <w:rPr>
                <w:sz w:val="8"/>
                <w:szCs w:val="8"/>
              </w:rPr>
              <w:t>9.15</w:t>
            </w:r>
          </w:p>
        </w:tc>
        <w:tc>
          <w:tcPr>
            <w:tcW w:w="630" w:type="dxa"/>
            <w:tcMar>
              <w:top w:w="30" w:type="dxa"/>
              <w:left w:w="45" w:type="dxa"/>
              <w:bottom w:w="30" w:type="dxa"/>
              <w:right w:w="45" w:type="dxa"/>
            </w:tcMar>
            <w:vAlign w:val="center"/>
            <w:hideMark/>
          </w:tcPr>
          <w:p w14:paraId="340DFAB2" w14:textId="77777777" w:rsidR="00134979" w:rsidRPr="00ED53D3" w:rsidRDefault="00134979" w:rsidP="00391A78">
            <w:pPr>
              <w:jc w:val="center"/>
              <w:rPr>
                <w:sz w:val="8"/>
                <w:szCs w:val="8"/>
              </w:rPr>
            </w:pPr>
            <w:r w:rsidRPr="00ED53D3">
              <w:rPr>
                <w:sz w:val="8"/>
                <w:szCs w:val="8"/>
              </w:rPr>
              <w:t>3.27</w:t>
            </w:r>
          </w:p>
        </w:tc>
        <w:tc>
          <w:tcPr>
            <w:tcW w:w="720" w:type="dxa"/>
            <w:tcMar>
              <w:top w:w="30" w:type="dxa"/>
              <w:left w:w="45" w:type="dxa"/>
              <w:bottom w:w="30" w:type="dxa"/>
              <w:right w:w="45" w:type="dxa"/>
            </w:tcMar>
            <w:vAlign w:val="center"/>
            <w:hideMark/>
          </w:tcPr>
          <w:p w14:paraId="175756EF" w14:textId="77777777" w:rsidR="00134979" w:rsidRPr="00ED53D3" w:rsidRDefault="00134979" w:rsidP="00391A78">
            <w:pPr>
              <w:jc w:val="center"/>
              <w:rPr>
                <w:sz w:val="8"/>
                <w:szCs w:val="8"/>
              </w:rPr>
            </w:pPr>
            <w:r w:rsidRPr="00ED53D3">
              <w:rPr>
                <w:sz w:val="8"/>
                <w:szCs w:val="8"/>
              </w:rPr>
              <w:t>1.96</w:t>
            </w:r>
          </w:p>
        </w:tc>
        <w:tc>
          <w:tcPr>
            <w:tcW w:w="450" w:type="dxa"/>
            <w:tcMar>
              <w:top w:w="30" w:type="dxa"/>
              <w:left w:w="45" w:type="dxa"/>
              <w:bottom w:w="30" w:type="dxa"/>
              <w:right w:w="45" w:type="dxa"/>
            </w:tcMar>
            <w:vAlign w:val="center"/>
            <w:hideMark/>
          </w:tcPr>
          <w:p w14:paraId="0CAEC141" w14:textId="77777777" w:rsidR="00134979" w:rsidRPr="00ED53D3" w:rsidRDefault="00134979" w:rsidP="00391A78">
            <w:pPr>
              <w:jc w:val="center"/>
              <w:rPr>
                <w:sz w:val="8"/>
                <w:szCs w:val="8"/>
              </w:rPr>
            </w:pPr>
            <w:r w:rsidRPr="00ED53D3">
              <w:rPr>
                <w:sz w:val="8"/>
                <w:szCs w:val="8"/>
              </w:rPr>
              <w:t>3.902</w:t>
            </w:r>
          </w:p>
        </w:tc>
      </w:tr>
      <w:tr w:rsidR="00134979" w:rsidRPr="00ED53D3" w14:paraId="64E07D5B" w14:textId="77777777" w:rsidTr="00134979">
        <w:trPr>
          <w:trHeight w:val="20"/>
        </w:trPr>
        <w:tc>
          <w:tcPr>
            <w:tcW w:w="1075" w:type="dxa"/>
            <w:tcMar>
              <w:top w:w="30" w:type="dxa"/>
              <w:left w:w="45" w:type="dxa"/>
              <w:bottom w:w="30" w:type="dxa"/>
              <w:right w:w="45" w:type="dxa"/>
            </w:tcMar>
            <w:vAlign w:val="bottom"/>
            <w:hideMark/>
          </w:tcPr>
          <w:p w14:paraId="411729DD" w14:textId="77777777" w:rsidR="00134979" w:rsidRPr="00ED53D3" w:rsidRDefault="00134979" w:rsidP="00391A78">
            <w:pPr>
              <w:rPr>
                <w:sz w:val="8"/>
                <w:szCs w:val="8"/>
              </w:rPr>
            </w:pPr>
            <w:r w:rsidRPr="00ED53D3">
              <w:rPr>
                <w:sz w:val="8"/>
                <w:szCs w:val="8"/>
              </w:rPr>
              <w:t>Bengkel Umum</w:t>
            </w:r>
          </w:p>
        </w:tc>
        <w:tc>
          <w:tcPr>
            <w:tcW w:w="900" w:type="dxa"/>
            <w:tcMar>
              <w:top w:w="30" w:type="dxa"/>
              <w:left w:w="45" w:type="dxa"/>
              <w:bottom w:w="30" w:type="dxa"/>
              <w:right w:w="45" w:type="dxa"/>
            </w:tcMar>
            <w:vAlign w:val="center"/>
            <w:hideMark/>
          </w:tcPr>
          <w:p w14:paraId="30ADCC44" w14:textId="77777777" w:rsidR="00134979" w:rsidRPr="00ED53D3" w:rsidRDefault="00134979" w:rsidP="00391A78">
            <w:pPr>
              <w:jc w:val="center"/>
              <w:rPr>
                <w:sz w:val="8"/>
                <w:szCs w:val="8"/>
              </w:rPr>
            </w:pPr>
            <w:r w:rsidRPr="00ED53D3">
              <w:rPr>
                <w:sz w:val="8"/>
                <w:szCs w:val="8"/>
              </w:rPr>
              <w:t>4.58</w:t>
            </w:r>
          </w:p>
        </w:tc>
        <w:tc>
          <w:tcPr>
            <w:tcW w:w="540" w:type="dxa"/>
            <w:tcMar>
              <w:top w:w="30" w:type="dxa"/>
              <w:left w:w="45" w:type="dxa"/>
              <w:bottom w:w="30" w:type="dxa"/>
              <w:right w:w="45" w:type="dxa"/>
            </w:tcMar>
            <w:vAlign w:val="center"/>
            <w:hideMark/>
          </w:tcPr>
          <w:p w14:paraId="16822366" w14:textId="77777777" w:rsidR="00134979" w:rsidRPr="00ED53D3" w:rsidRDefault="00134979" w:rsidP="00391A78">
            <w:pPr>
              <w:jc w:val="center"/>
              <w:rPr>
                <w:sz w:val="8"/>
                <w:szCs w:val="8"/>
              </w:rPr>
            </w:pPr>
            <w:r w:rsidRPr="00ED53D3">
              <w:rPr>
                <w:sz w:val="8"/>
                <w:szCs w:val="8"/>
              </w:rPr>
              <w:t>60.78</w:t>
            </w:r>
          </w:p>
        </w:tc>
        <w:tc>
          <w:tcPr>
            <w:tcW w:w="630" w:type="dxa"/>
            <w:tcMar>
              <w:top w:w="30" w:type="dxa"/>
              <w:left w:w="45" w:type="dxa"/>
              <w:bottom w:w="30" w:type="dxa"/>
              <w:right w:w="45" w:type="dxa"/>
            </w:tcMar>
            <w:vAlign w:val="center"/>
            <w:hideMark/>
          </w:tcPr>
          <w:p w14:paraId="1994B99A" w14:textId="77777777" w:rsidR="00134979" w:rsidRPr="00ED53D3" w:rsidRDefault="00134979" w:rsidP="00391A78">
            <w:pPr>
              <w:jc w:val="center"/>
              <w:rPr>
                <w:sz w:val="8"/>
                <w:szCs w:val="8"/>
              </w:rPr>
            </w:pPr>
            <w:r w:rsidRPr="00ED53D3">
              <w:rPr>
                <w:sz w:val="8"/>
                <w:szCs w:val="8"/>
              </w:rPr>
              <w:t>26.14</w:t>
            </w:r>
          </w:p>
        </w:tc>
        <w:tc>
          <w:tcPr>
            <w:tcW w:w="630" w:type="dxa"/>
            <w:tcMar>
              <w:top w:w="30" w:type="dxa"/>
              <w:left w:w="45" w:type="dxa"/>
              <w:bottom w:w="30" w:type="dxa"/>
              <w:right w:w="45" w:type="dxa"/>
            </w:tcMar>
            <w:vAlign w:val="center"/>
            <w:hideMark/>
          </w:tcPr>
          <w:p w14:paraId="79A10F99" w14:textId="77777777" w:rsidR="00134979" w:rsidRPr="00ED53D3" w:rsidRDefault="00134979" w:rsidP="00391A78">
            <w:pPr>
              <w:jc w:val="center"/>
              <w:rPr>
                <w:sz w:val="8"/>
                <w:szCs w:val="8"/>
              </w:rPr>
            </w:pPr>
            <w:r w:rsidRPr="00ED53D3">
              <w:rPr>
                <w:sz w:val="8"/>
                <w:szCs w:val="8"/>
              </w:rPr>
              <w:t>5.23</w:t>
            </w:r>
          </w:p>
        </w:tc>
        <w:tc>
          <w:tcPr>
            <w:tcW w:w="720" w:type="dxa"/>
            <w:tcMar>
              <w:top w:w="30" w:type="dxa"/>
              <w:left w:w="45" w:type="dxa"/>
              <w:bottom w:w="30" w:type="dxa"/>
              <w:right w:w="45" w:type="dxa"/>
            </w:tcMar>
            <w:vAlign w:val="center"/>
            <w:hideMark/>
          </w:tcPr>
          <w:p w14:paraId="32E06BCD" w14:textId="77777777" w:rsidR="00134979" w:rsidRPr="00ED53D3" w:rsidRDefault="00134979" w:rsidP="00391A78">
            <w:pPr>
              <w:jc w:val="center"/>
              <w:rPr>
                <w:sz w:val="8"/>
                <w:szCs w:val="8"/>
              </w:rPr>
            </w:pPr>
            <w:r w:rsidRPr="00ED53D3">
              <w:rPr>
                <w:sz w:val="8"/>
                <w:szCs w:val="8"/>
              </w:rPr>
              <w:t>3.27</w:t>
            </w:r>
          </w:p>
        </w:tc>
        <w:tc>
          <w:tcPr>
            <w:tcW w:w="450" w:type="dxa"/>
            <w:tcMar>
              <w:top w:w="30" w:type="dxa"/>
              <w:left w:w="45" w:type="dxa"/>
              <w:bottom w:w="30" w:type="dxa"/>
              <w:right w:w="45" w:type="dxa"/>
            </w:tcMar>
            <w:vAlign w:val="center"/>
            <w:hideMark/>
          </w:tcPr>
          <w:p w14:paraId="66945DD4" w14:textId="77777777" w:rsidR="00134979" w:rsidRPr="00ED53D3" w:rsidRDefault="00134979" w:rsidP="00391A78">
            <w:pPr>
              <w:jc w:val="center"/>
              <w:rPr>
                <w:sz w:val="8"/>
                <w:szCs w:val="8"/>
              </w:rPr>
            </w:pPr>
            <w:r w:rsidRPr="00ED53D3">
              <w:rPr>
                <w:sz w:val="8"/>
                <w:szCs w:val="8"/>
              </w:rPr>
              <w:t>3.582</w:t>
            </w:r>
          </w:p>
        </w:tc>
      </w:tr>
      <w:tr w:rsidR="00134979" w:rsidRPr="00ED53D3" w14:paraId="27157D22" w14:textId="77777777" w:rsidTr="00134979">
        <w:trPr>
          <w:trHeight w:val="20"/>
        </w:trPr>
        <w:tc>
          <w:tcPr>
            <w:tcW w:w="1075" w:type="dxa"/>
            <w:tcMar>
              <w:top w:w="30" w:type="dxa"/>
              <w:left w:w="45" w:type="dxa"/>
              <w:bottom w:w="30" w:type="dxa"/>
              <w:right w:w="45" w:type="dxa"/>
            </w:tcMar>
            <w:vAlign w:val="bottom"/>
            <w:hideMark/>
          </w:tcPr>
          <w:p w14:paraId="1336091E" w14:textId="77777777" w:rsidR="00134979" w:rsidRPr="00ED53D3" w:rsidRDefault="00134979" w:rsidP="00391A78">
            <w:pPr>
              <w:rPr>
                <w:sz w:val="8"/>
                <w:szCs w:val="8"/>
              </w:rPr>
            </w:pPr>
            <w:r w:rsidRPr="00ED53D3">
              <w:rPr>
                <w:sz w:val="8"/>
                <w:szCs w:val="8"/>
              </w:rPr>
              <w:t>Tempat Makan dan Minum</w:t>
            </w:r>
          </w:p>
        </w:tc>
        <w:tc>
          <w:tcPr>
            <w:tcW w:w="900" w:type="dxa"/>
            <w:tcMar>
              <w:top w:w="30" w:type="dxa"/>
              <w:left w:w="45" w:type="dxa"/>
              <w:bottom w:w="30" w:type="dxa"/>
              <w:right w:w="45" w:type="dxa"/>
            </w:tcMar>
            <w:vAlign w:val="center"/>
            <w:hideMark/>
          </w:tcPr>
          <w:p w14:paraId="1B087D72" w14:textId="77777777" w:rsidR="00134979" w:rsidRPr="00ED53D3" w:rsidRDefault="00134979" w:rsidP="00391A78">
            <w:pPr>
              <w:jc w:val="center"/>
              <w:rPr>
                <w:sz w:val="8"/>
                <w:szCs w:val="8"/>
              </w:rPr>
            </w:pPr>
            <w:r w:rsidRPr="00ED53D3">
              <w:rPr>
                <w:sz w:val="8"/>
                <w:szCs w:val="8"/>
              </w:rPr>
              <w:t>11.11</w:t>
            </w:r>
          </w:p>
        </w:tc>
        <w:tc>
          <w:tcPr>
            <w:tcW w:w="540" w:type="dxa"/>
            <w:tcMar>
              <w:top w:w="30" w:type="dxa"/>
              <w:left w:w="45" w:type="dxa"/>
              <w:bottom w:w="30" w:type="dxa"/>
              <w:right w:w="45" w:type="dxa"/>
            </w:tcMar>
            <w:vAlign w:val="center"/>
            <w:hideMark/>
          </w:tcPr>
          <w:p w14:paraId="2FC14513" w14:textId="77777777" w:rsidR="00134979" w:rsidRPr="00ED53D3" w:rsidRDefault="00134979" w:rsidP="00391A78">
            <w:pPr>
              <w:jc w:val="center"/>
              <w:rPr>
                <w:sz w:val="8"/>
                <w:szCs w:val="8"/>
              </w:rPr>
            </w:pPr>
            <w:r w:rsidRPr="00ED53D3">
              <w:rPr>
                <w:sz w:val="8"/>
                <w:szCs w:val="8"/>
              </w:rPr>
              <w:t>71.24</w:t>
            </w:r>
          </w:p>
        </w:tc>
        <w:tc>
          <w:tcPr>
            <w:tcW w:w="630" w:type="dxa"/>
            <w:tcMar>
              <w:top w:w="30" w:type="dxa"/>
              <w:left w:w="45" w:type="dxa"/>
              <w:bottom w:w="30" w:type="dxa"/>
              <w:right w:w="45" w:type="dxa"/>
            </w:tcMar>
            <w:vAlign w:val="center"/>
            <w:hideMark/>
          </w:tcPr>
          <w:p w14:paraId="2483A865" w14:textId="77777777" w:rsidR="00134979" w:rsidRPr="00ED53D3" w:rsidRDefault="00134979" w:rsidP="00391A78">
            <w:pPr>
              <w:jc w:val="center"/>
              <w:rPr>
                <w:sz w:val="8"/>
                <w:szCs w:val="8"/>
              </w:rPr>
            </w:pPr>
            <w:r w:rsidRPr="00ED53D3">
              <w:rPr>
                <w:sz w:val="8"/>
                <w:szCs w:val="8"/>
              </w:rPr>
              <w:t>13.73</w:t>
            </w:r>
          </w:p>
        </w:tc>
        <w:tc>
          <w:tcPr>
            <w:tcW w:w="630" w:type="dxa"/>
            <w:tcMar>
              <w:top w:w="30" w:type="dxa"/>
              <w:left w:w="45" w:type="dxa"/>
              <w:bottom w:w="30" w:type="dxa"/>
              <w:right w:w="45" w:type="dxa"/>
            </w:tcMar>
            <w:vAlign w:val="center"/>
            <w:hideMark/>
          </w:tcPr>
          <w:p w14:paraId="69DFF0E6" w14:textId="77777777" w:rsidR="00134979" w:rsidRPr="00ED53D3" w:rsidRDefault="00134979" w:rsidP="00391A78">
            <w:pPr>
              <w:jc w:val="center"/>
              <w:rPr>
                <w:sz w:val="8"/>
                <w:szCs w:val="8"/>
              </w:rPr>
            </w:pPr>
            <w:r w:rsidRPr="00ED53D3">
              <w:rPr>
                <w:sz w:val="8"/>
                <w:szCs w:val="8"/>
              </w:rPr>
              <w:t>1.96</w:t>
            </w:r>
          </w:p>
        </w:tc>
        <w:tc>
          <w:tcPr>
            <w:tcW w:w="720" w:type="dxa"/>
            <w:tcMar>
              <w:top w:w="30" w:type="dxa"/>
              <w:left w:w="45" w:type="dxa"/>
              <w:bottom w:w="30" w:type="dxa"/>
              <w:right w:w="45" w:type="dxa"/>
            </w:tcMar>
            <w:vAlign w:val="center"/>
            <w:hideMark/>
          </w:tcPr>
          <w:p w14:paraId="4F2988F6" w14:textId="77777777" w:rsidR="00134979" w:rsidRPr="00ED53D3" w:rsidRDefault="00134979" w:rsidP="00391A78">
            <w:pPr>
              <w:jc w:val="center"/>
              <w:rPr>
                <w:sz w:val="8"/>
                <w:szCs w:val="8"/>
              </w:rPr>
            </w:pPr>
            <w:r w:rsidRPr="00ED53D3">
              <w:rPr>
                <w:sz w:val="8"/>
                <w:szCs w:val="8"/>
              </w:rPr>
              <w:t>1.96</w:t>
            </w:r>
          </w:p>
        </w:tc>
        <w:tc>
          <w:tcPr>
            <w:tcW w:w="450" w:type="dxa"/>
            <w:tcMar>
              <w:top w:w="30" w:type="dxa"/>
              <w:left w:w="45" w:type="dxa"/>
              <w:bottom w:w="30" w:type="dxa"/>
              <w:right w:w="45" w:type="dxa"/>
            </w:tcMar>
            <w:vAlign w:val="center"/>
            <w:hideMark/>
          </w:tcPr>
          <w:p w14:paraId="0778244E" w14:textId="77777777" w:rsidR="00134979" w:rsidRPr="00ED53D3" w:rsidRDefault="00134979" w:rsidP="00391A78">
            <w:pPr>
              <w:jc w:val="center"/>
              <w:rPr>
                <w:sz w:val="8"/>
                <w:szCs w:val="8"/>
              </w:rPr>
            </w:pPr>
            <w:r w:rsidRPr="00ED53D3">
              <w:rPr>
                <w:sz w:val="8"/>
                <w:szCs w:val="8"/>
              </w:rPr>
              <w:t>3.876</w:t>
            </w:r>
          </w:p>
        </w:tc>
      </w:tr>
      <w:tr w:rsidR="00134979" w:rsidRPr="00ED53D3" w14:paraId="38B659E2" w14:textId="77777777" w:rsidTr="00134979">
        <w:trPr>
          <w:trHeight w:val="20"/>
        </w:trPr>
        <w:tc>
          <w:tcPr>
            <w:tcW w:w="1075" w:type="dxa"/>
            <w:shd w:val="clear" w:color="auto" w:fill="DAEEF3" w:themeFill="accent5" w:themeFillTint="33"/>
            <w:tcMar>
              <w:top w:w="30" w:type="dxa"/>
              <w:left w:w="45" w:type="dxa"/>
              <w:bottom w:w="30" w:type="dxa"/>
              <w:right w:w="45" w:type="dxa"/>
            </w:tcMar>
            <w:vAlign w:val="bottom"/>
          </w:tcPr>
          <w:p w14:paraId="7E6E4F0C" w14:textId="77777777" w:rsidR="00134979" w:rsidRPr="00ED53D3" w:rsidRDefault="00134979" w:rsidP="00391A78">
            <w:pPr>
              <w:jc w:val="center"/>
              <w:rPr>
                <w:b/>
                <w:bCs/>
                <w:sz w:val="8"/>
                <w:szCs w:val="8"/>
              </w:rPr>
            </w:pPr>
            <w:r w:rsidRPr="00ED53D3">
              <w:rPr>
                <w:b/>
                <w:bCs/>
                <w:sz w:val="8"/>
                <w:szCs w:val="8"/>
              </w:rPr>
              <w:t>RATA-RATA</w:t>
            </w:r>
          </w:p>
        </w:tc>
        <w:tc>
          <w:tcPr>
            <w:tcW w:w="900" w:type="dxa"/>
            <w:shd w:val="clear" w:color="auto" w:fill="DAEEF3" w:themeFill="accent5" w:themeFillTint="33"/>
            <w:tcMar>
              <w:top w:w="30" w:type="dxa"/>
              <w:left w:w="45" w:type="dxa"/>
              <w:bottom w:w="30" w:type="dxa"/>
              <w:right w:w="45" w:type="dxa"/>
            </w:tcMar>
          </w:tcPr>
          <w:p w14:paraId="68DB8D6C" w14:textId="77777777" w:rsidR="00134979" w:rsidRPr="00ED53D3" w:rsidRDefault="00134979" w:rsidP="00391A78">
            <w:pPr>
              <w:jc w:val="center"/>
              <w:rPr>
                <w:b/>
                <w:bCs/>
                <w:sz w:val="8"/>
                <w:szCs w:val="8"/>
              </w:rPr>
            </w:pPr>
            <w:r w:rsidRPr="00ED53D3">
              <w:rPr>
                <w:b/>
                <w:bCs/>
                <w:sz w:val="8"/>
                <w:szCs w:val="8"/>
              </w:rPr>
              <w:t>8.52</w:t>
            </w:r>
          </w:p>
        </w:tc>
        <w:tc>
          <w:tcPr>
            <w:tcW w:w="540" w:type="dxa"/>
            <w:shd w:val="clear" w:color="auto" w:fill="DAEEF3" w:themeFill="accent5" w:themeFillTint="33"/>
            <w:tcMar>
              <w:top w:w="30" w:type="dxa"/>
              <w:left w:w="45" w:type="dxa"/>
              <w:bottom w:w="30" w:type="dxa"/>
              <w:right w:w="45" w:type="dxa"/>
            </w:tcMar>
          </w:tcPr>
          <w:p w14:paraId="49CD510F" w14:textId="77777777" w:rsidR="00134979" w:rsidRPr="00ED53D3" w:rsidRDefault="00134979" w:rsidP="00391A78">
            <w:pPr>
              <w:jc w:val="center"/>
              <w:rPr>
                <w:b/>
                <w:bCs/>
                <w:sz w:val="8"/>
                <w:szCs w:val="8"/>
              </w:rPr>
            </w:pPr>
            <w:r w:rsidRPr="00ED53D3">
              <w:rPr>
                <w:b/>
                <w:bCs/>
                <w:sz w:val="8"/>
                <w:szCs w:val="8"/>
              </w:rPr>
              <w:t>66.60</w:t>
            </w:r>
          </w:p>
        </w:tc>
        <w:tc>
          <w:tcPr>
            <w:tcW w:w="630" w:type="dxa"/>
            <w:shd w:val="clear" w:color="auto" w:fill="DAEEF3" w:themeFill="accent5" w:themeFillTint="33"/>
            <w:tcMar>
              <w:top w:w="30" w:type="dxa"/>
              <w:left w:w="45" w:type="dxa"/>
              <w:bottom w:w="30" w:type="dxa"/>
              <w:right w:w="45" w:type="dxa"/>
            </w:tcMar>
          </w:tcPr>
          <w:p w14:paraId="64AB8AB5" w14:textId="77777777" w:rsidR="00134979" w:rsidRPr="00ED53D3" w:rsidRDefault="00134979" w:rsidP="00391A78">
            <w:pPr>
              <w:jc w:val="center"/>
              <w:rPr>
                <w:b/>
                <w:bCs/>
                <w:sz w:val="8"/>
                <w:szCs w:val="8"/>
              </w:rPr>
            </w:pPr>
            <w:r w:rsidRPr="00ED53D3">
              <w:rPr>
                <w:b/>
                <w:bCs/>
                <w:sz w:val="8"/>
                <w:szCs w:val="8"/>
              </w:rPr>
              <w:t>20.23</w:t>
            </w:r>
          </w:p>
        </w:tc>
        <w:tc>
          <w:tcPr>
            <w:tcW w:w="630" w:type="dxa"/>
            <w:shd w:val="clear" w:color="auto" w:fill="DAEEF3" w:themeFill="accent5" w:themeFillTint="33"/>
            <w:tcMar>
              <w:top w:w="30" w:type="dxa"/>
              <w:left w:w="45" w:type="dxa"/>
              <w:bottom w:w="30" w:type="dxa"/>
              <w:right w:w="45" w:type="dxa"/>
            </w:tcMar>
          </w:tcPr>
          <w:p w14:paraId="23F52EED" w14:textId="77777777" w:rsidR="00134979" w:rsidRPr="00ED53D3" w:rsidRDefault="00134979" w:rsidP="00391A78">
            <w:pPr>
              <w:jc w:val="center"/>
              <w:rPr>
                <w:b/>
                <w:bCs/>
                <w:sz w:val="8"/>
                <w:szCs w:val="8"/>
              </w:rPr>
            </w:pPr>
            <w:r w:rsidRPr="00ED53D3">
              <w:rPr>
                <w:b/>
                <w:bCs/>
                <w:sz w:val="8"/>
                <w:szCs w:val="8"/>
              </w:rPr>
              <w:t>3.32</w:t>
            </w:r>
          </w:p>
        </w:tc>
        <w:tc>
          <w:tcPr>
            <w:tcW w:w="720" w:type="dxa"/>
            <w:shd w:val="clear" w:color="auto" w:fill="DAEEF3" w:themeFill="accent5" w:themeFillTint="33"/>
            <w:tcMar>
              <w:top w:w="30" w:type="dxa"/>
              <w:left w:w="45" w:type="dxa"/>
              <w:bottom w:w="30" w:type="dxa"/>
              <w:right w:w="45" w:type="dxa"/>
            </w:tcMar>
          </w:tcPr>
          <w:p w14:paraId="10160687" w14:textId="77777777" w:rsidR="00134979" w:rsidRPr="00ED53D3" w:rsidRDefault="00134979" w:rsidP="00391A78">
            <w:pPr>
              <w:jc w:val="center"/>
              <w:rPr>
                <w:b/>
                <w:bCs/>
                <w:sz w:val="8"/>
                <w:szCs w:val="8"/>
              </w:rPr>
            </w:pPr>
            <w:r w:rsidRPr="00ED53D3">
              <w:rPr>
                <w:b/>
                <w:bCs/>
                <w:sz w:val="8"/>
                <w:szCs w:val="8"/>
              </w:rPr>
              <w:t>1.33</w:t>
            </w:r>
          </w:p>
        </w:tc>
        <w:tc>
          <w:tcPr>
            <w:tcW w:w="450" w:type="dxa"/>
            <w:shd w:val="clear" w:color="auto" w:fill="DAEEF3" w:themeFill="accent5" w:themeFillTint="33"/>
            <w:tcMar>
              <w:top w:w="30" w:type="dxa"/>
              <w:left w:w="45" w:type="dxa"/>
              <w:bottom w:w="30" w:type="dxa"/>
              <w:right w:w="45" w:type="dxa"/>
            </w:tcMar>
            <w:vAlign w:val="center"/>
          </w:tcPr>
          <w:p w14:paraId="38052702" w14:textId="77777777" w:rsidR="00134979" w:rsidRPr="00ED53D3" w:rsidRDefault="00134979" w:rsidP="00391A78">
            <w:pPr>
              <w:jc w:val="center"/>
              <w:rPr>
                <w:b/>
                <w:bCs/>
                <w:sz w:val="8"/>
                <w:szCs w:val="8"/>
              </w:rPr>
            </w:pPr>
            <w:r w:rsidRPr="00ED53D3">
              <w:rPr>
                <w:b/>
                <w:bCs/>
                <w:sz w:val="8"/>
                <w:szCs w:val="8"/>
              </w:rPr>
              <w:t>3.777</w:t>
            </w:r>
          </w:p>
        </w:tc>
      </w:tr>
      <w:bookmarkEnd w:id="0"/>
    </w:tbl>
    <w:p w14:paraId="0B132F64" w14:textId="77777777" w:rsidR="003938C3" w:rsidRDefault="003938C3">
      <w:pPr>
        <w:pStyle w:val="BodyText"/>
        <w:spacing w:before="7"/>
      </w:pPr>
    </w:p>
    <w:p w14:paraId="7C1134DA" w14:textId="79B229D9" w:rsidR="003938C3" w:rsidRDefault="00B92CDF" w:rsidP="00F948C2">
      <w:pPr>
        <w:widowControl/>
        <w:autoSpaceDE/>
        <w:autoSpaceDN/>
        <w:ind w:firstLine="397"/>
        <w:jc w:val="both"/>
      </w:pPr>
      <w:r>
        <w:t>Data pada Tabel 1 menunjukkan bahwa</w:t>
      </w:r>
      <w:r>
        <w:rPr>
          <w:spacing w:val="1"/>
        </w:rPr>
        <w:t xml:space="preserve"> </w:t>
      </w:r>
      <w:r>
        <w:t>pengguna</w:t>
      </w:r>
      <w:r>
        <w:rPr>
          <w:spacing w:val="1"/>
        </w:rPr>
        <w:t xml:space="preserve"> </w:t>
      </w:r>
      <w:r>
        <w:t>jalan</w:t>
      </w:r>
      <w:r>
        <w:rPr>
          <w:spacing w:val="1"/>
        </w:rPr>
        <w:t xml:space="preserve"> </w:t>
      </w:r>
      <w:r>
        <w:t>tol</w:t>
      </w:r>
      <w:r>
        <w:rPr>
          <w:spacing w:val="1"/>
        </w:rPr>
        <w:t xml:space="preserve"> </w:t>
      </w:r>
      <w:r>
        <w:t>di</w:t>
      </w:r>
      <w:r>
        <w:rPr>
          <w:spacing w:val="1"/>
        </w:rPr>
        <w:t xml:space="preserve"> </w:t>
      </w:r>
      <w:r>
        <w:t>wilayah</w:t>
      </w:r>
      <w:r>
        <w:rPr>
          <w:spacing w:val="1"/>
        </w:rPr>
        <w:t xml:space="preserve"> </w:t>
      </w:r>
      <w:r>
        <w:t>Jabodetabek</w:t>
      </w:r>
      <w:r>
        <w:rPr>
          <w:spacing w:val="-52"/>
        </w:rPr>
        <w:t xml:space="preserve"> </w:t>
      </w:r>
      <w:r>
        <w:t>secara umum sudah puas dengan fasilitas dan</w:t>
      </w:r>
      <w:r>
        <w:rPr>
          <w:spacing w:val="-52"/>
        </w:rPr>
        <w:t xml:space="preserve"> </w:t>
      </w:r>
      <w:r>
        <w:t>pelayanan</w:t>
      </w:r>
      <w:r>
        <w:rPr>
          <w:spacing w:val="29"/>
        </w:rPr>
        <w:t xml:space="preserve"> </w:t>
      </w:r>
      <w:r>
        <w:t>yang</w:t>
      </w:r>
      <w:r>
        <w:rPr>
          <w:spacing w:val="32"/>
        </w:rPr>
        <w:t xml:space="preserve"> </w:t>
      </w:r>
      <w:r>
        <w:t>diterima</w:t>
      </w:r>
      <w:r>
        <w:rPr>
          <w:spacing w:val="30"/>
        </w:rPr>
        <w:t xml:space="preserve"> </w:t>
      </w:r>
      <w:r w:rsidRPr="00F948C2">
        <w:rPr>
          <w:spacing w:val="1"/>
        </w:rPr>
        <w:t>berdasarkan</w:t>
      </w:r>
      <w:r w:rsidR="00F948C2">
        <w:t xml:space="preserve"> </w:t>
      </w:r>
      <w:r>
        <w:t>indikator SPM jalan tol. Hal ini tercermin bahwa</w:t>
      </w:r>
      <w:r>
        <w:rPr>
          <w:spacing w:val="1"/>
        </w:rPr>
        <w:t xml:space="preserve"> </w:t>
      </w:r>
      <w:r>
        <w:t>secara</w:t>
      </w:r>
      <w:r>
        <w:rPr>
          <w:spacing w:val="1"/>
        </w:rPr>
        <w:t xml:space="preserve"> </w:t>
      </w:r>
      <w:r>
        <w:t>rata-rata</w:t>
      </w:r>
      <w:r>
        <w:rPr>
          <w:spacing w:val="1"/>
        </w:rPr>
        <w:t xml:space="preserve"> </w:t>
      </w:r>
      <w:r>
        <w:t>75,12%</w:t>
      </w:r>
      <w:r>
        <w:rPr>
          <w:spacing w:val="1"/>
        </w:rPr>
        <w:t xml:space="preserve"> </w:t>
      </w:r>
      <w:r>
        <w:t>jawaban</w:t>
      </w:r>
      <w:r>
        <w:rPr>
          <w:spacing w:val="1"/>
        </w:rPr>
        <w:t xml:space="preserve"> </w:t>
      </w:r>
      <w:r>
        <w:t>responden</w:t>
      </w:r>
      <w:r>
        <w:rPr>
          <w:spacing w:val="1"/>
        </w:rPr>
        <w:t xml:space="preserve"> </w:t>
      </w:r>
      <w:r>
        <w:t>menjawab puas atau sangat puas terhadap kondisi</w:t>
      </w:r>
      <w:r>
        <w:rPr>
          <w:spacing w:val="1"/>
        </w:rPr>
        <w:t xml:space="preserve"> </w:t>
      </w:r>
      <w:r>
        <w:t>dan pelayanan jalan tol berdasarkan indikator SPM</w:t>
      </w:r>
      <w:r>
        <w:rPr>
          <w:spacing w:val="1"/>
        </w:rPr>
        <w:t xml:space="preserve"> </w:t>
      </w:r>
      <w:r>
        <w:t>jalan tol. Sisanya terdapat 20,23% pengguna jalan</w:t>
      </w:r>
      <w:r>
        <w:rPr>
          <w:spacing w:val="1"/>
        </w:rPr>
        <w:t xml:space="preserve"> </w:t>
      </w:r>
      <w:r>
        <w:t>tol yang menjawab masih kurang puas dan hanya</w:t>
      </w:r>
      <w:r>
        <w:rPr>
          <w:spacing w:val="1"/>
        </w:rPr>
        <w:t xml:space="preserve"> </w:t>
      </w:r>
      <w:r>
        <w:t>3,32% responden yang menjawab tidak puas dan</w:t>
      </w:r>
      <w:r>
        <w:rPr>
          <w:spacing w:val="1"/>
        </w:rPr>
        <w:t xml:space="preserve"> </w:t>
      </w:r>
      <w:r>
        <w:t>1,33% yang menjawab sangat tidak puas. Rata-rata</w:t>
      </w:r>
      <w:r>
        <w:rPr>
          <w:spacing w:val="1"/>
        </w:rPr>
        <w:t xml:space="preserve"> </w:t>
      </w:r>
      <w:r>
        <w:t>skor skala Likert juga menunjukkan angka 3,777</w:t>
      </w:r>
      <w:r>
        <w:rPr>
          <w:spacing w:val="1"/>
        </w:rPr>
        <w:t xml:space="preserve"> </w:t>
      </w:r>
      <w:r>
        <w:t>sehingga</w:t>
      </w:r>
      <w:r>
        <w:rPr>
          <w:spacing w:val="1"/>
        </w:rPr>
        <w:t xml:space="preserve"> </w:t>
      </w:r>
      <w:r>
        <w:t>dapat</w:t>
      </w:r>
      <w:r>
        <w:rPr>
          <w:spacing w:val="1"/>
        </w:rPr>
        <w:t xml:space="preserve"> </w:t>
      </w:r>
      <w:r>
        <w:t>dikatakan</w:t>
      </w:r>
      <w:r>
        <w:rPr>
          <w:spacing w:val="1"/>
        </w:rPr>
        <w:t xml:space="preserve"> </w:t>
      </w:r>
      <w:r>
        <w:t>mendekati</w:t>
      </w:r>
      <w:r>
        <w:rPr>
          <w:spacing w:val="1"/>
        </w:rPr>
        <w:t xml:space="preserve"> </w:t>
      </w:r>
      <w:r>
        <w:t>skor</w:t>
      </w:r>
      <w:r>
        <w:rPr>
          <w:spacing w:val="1"/>
        </w:rPr>
        <w:t xml:space="preserve"> </w:t>
      </w:r>
      <w:r>
        <w:t>4</w:t>
      </w:r>
      <w:r>
        <w:rPr>
          <w:spacing w:val="1"/>
        </w:rPr>
        <w:t xml:space="preserve"> </w:t>
      </w:r>
      <w:r>
        <w:t>atau</w:t>
      </w:r>
      <w:r>
        <w:rPr>
          <w:spacing w:val="1"/>
        </w:rPr>
        <w:t xml:space="preserve"> </w:t>
      </w:r>
      <w:r>
        <w:t>“Puas”</w:t>
      </w:r>
      <w:r>
        <w:rPr>
          <w:spacing w:val="-3"/>
        </w:rPr>
        <w:t xml:space="preserve"> </w:t>
      </w:r>
      <w:r>
        <w:t>dalam</w:t>
      </w:r>
      <w:r>
        <w:rPr>
          <w:spacing w:val="1"/>
        </w:rPr>
        <w:t xml:space="preserve"> </w:t>
      </w:r>
      <w:r>
        <w:t>skala Likert.</w:t>
      </w:r>
    </w:p>
    <w:p w14:paraId="3B257F83" w14:textId="449771DA" w:rsidR="003938C3" w:rsidRDefault="00ED53D3" w:rsidP="00F948C2">
      <w:pPr>
        <w:pStyle w:val="BodyText"/>
        <w:spacing w:before="120"/>
        <w:jc w:val="center"/>
        <w:rPr>
          <w:sz w:val="19"/>
        </w:rPr>
      </w:pPr>
      <w:r w:rsidRPr="00881A5E">
        <w:rPr>
          <w:noProof/>
          <w:color w:val="F79646" w:themeColor="accent6"/>
          <w:sz w:val="10"/>
          <w:szCs w:val="10"/>
        </w:rPr>
        <w:drawing>
          <wp:inline distT="0" distB="0" distL="0" distR="0" wp14:anchorId="00F7970F" wp14:editId="0002C7FC">
            <wp:extent cx="2307102" cy="3334043"/>
            <wp:effectExtent l="0" t="0" r="17145" b="0"/>
            <wp:docPr id="118" name="Chart 118">
              <a:extLst xmlns:a="http://schemas.openxmlformats.org/drawingml/2006/main">
                <a:ext uri="{FF2B5EF4-FFF2-40B4-BE49-F238E27FC236}">
                  <a16:creationId xmlns:a16="http://schemas.microsoft.com/office/drawing/2014/main" id="{AF7B7B00-0460-454F-883B-7C7BB7C89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FDA103" w14:textId="42CC6020" w:rsidR="003938C3" w:rsidRDefault="00B92CDF" w:rsidP="00F948C2">
      <w:pPr>
        <w:pStyle w:val="BodyText"/>
        <w:jc w:val="center"/>
      </w:pPr>
      <w:r w:rsidRPr="00F948C2">
        <w:rPr>
          <w:b/>
          <w:bCs/>
        </w:rPr>
        <w:t>Gambar 3.</w:t>
      </w:r>
      <w:r>
        <w:t xml:space="preserve"> Kepuasan Pengguna Jalan Tol di</w:t>
      </w:r>
      <w:r>
        <w:rPr>
          <w:spacing w:val="-52"/>
        </w:rPr>
        <w:t xml:space="preserve"> </w:t>
      </w:r>
      <w:r>
        <w:t>Wilayah</w:t>
      </w:r>
      <w:r>
        <w:rPr>
          <w:spacing w:val="-4"/>
        </w:rPr>
        <w:t xml:space="preserve"> </w:t>
      </w:r>
      <w:r>
        <w:t>Jabodetabek</w:t>
      </w:r>
      <w:r>
        <w:rPr>
          <w:spacing w:val="-3"/>
        </w:rPr>
        <w:t xml:space="preserve"> </w:t>
      </w:r>
      <w:r>
        <w:t>pada</w:t>
      </w:r>
      <w:r>
        <w:rPr>
          <w:spacing w:val="-2"/>
        </w:rPr>
        <w:t xml:space="preserve"> </w:t>
      </w:r>
      <w:r>
        <w:t>Tahun 2021 untuk</w:t>
      </w:r>
      <w:r w:rsidR="00F948C2">
        <w:t xml:space="preserve"> </w:t>
      </w:r>
      <w:r>
        <w:t>Setiap</w:t>
      </w:r>
      <w:r>
        <w:rPr>
          <w:spacing w:val="-2"/>
        </w:rPr>
        <w:t xml:space="preserve"> </w:t>
      </w:r>
      <w:r>
        <w:t>Indikator</w:t>
      </w:r>
      <w:r>
        <w:rPr>
          <w:spacing w:val="-1"/>
        </w:rPr>
        <w:t xml:space="preserve"> </w:t>
      </w:r>
      <w:r>
        <w:t>SPM</w:t>
      </w:r>
      <w:r>
        <w:rPr>
          <w:spacing w:val="-1"/>
        </w:rPr>
        <w:t xml:space="preserve"> </w:t>
      </w:r>
      <w:r>
        <w:t>Jalan</w:t>
      </w:r>
      <w:r>
        <w:rPr>
          <w:spacing w:val="-3"/>
        </w:rPr>
        <w:t xml:space="preserve"> </w:t>
      </w:r>
      <w:r>
        <w:t>Tol</w:t>
      </w:r>
    </w:p>
    <w:p w14:paraId="0216B780" w14:textId="77777777" w:rsidR="003938C3" w:rsidRDefault="003938C3">
      <w:pPr>
        <w:pStyle w:val="BodyText"/>
        <w:spacing w:before="1"/>
        <w:rPr>
          <w:sz w:val="19"/>
        </w:rPr>
      </w:pPr>
    </w:p>
    <w:p w14:paraId="3C8A60F3" w14:textId="44BB37DB" w:rsidR="003938C3" w:rsidRDefault="00B92CDF" w:rsidP="00F948C2">
      <w:pPr>
        <w:widowControl/>
        <w:autoSpaceDE/>
        <w:autoSpaceDN/>
        <w:ind w:firstLine="397"/>
        <w:jc w:val="both"/>
      </w:pPr>
      <w:r>
        <w:t>Dari</w:t>
      </w:r>
      <w:r>
        <w:rPr>
          <w:spacing w:val="1"/>
        </w:rPr>
        <w:t xml:space="preserve"> </w:t>
      </w:r>
      <w:r>
        <w:t>Tabel</w:t>
      </w:r>
      <w:r>
        <w:rPr>
          <w:spacing w:val="1"/>
        </w:rPr>
        <w:t xml:space="preserve"> </w:t>
      </w:r>
      <w:r>
        <w:t>1</w:t>
      </w:r>
      <w:r>
        <w:rPr>
          <w:spacing w:val="1"/>
        </w:rPr>
        <w:t xml:space="preserve"> </w:t>
      </w:r>
      <w:r>
        <w:t>dan</w:t>
      </w:r>
      <w:r>
        <w:rPr>
          <w:spacing w:val="1"/>
        </w:rPr>
        <w:t xml:space="preserve"> </w:t>
      </w:r>
      <w:r>
        <w:t>Gambar</w:t>
      </w:r>
      <w:r>
        <w:rPr>
          <w:spacing w:val="1"/>
        </w:rPr>
        <w:t xml:space="preserve"> </w:t>
      </w:r>
      <w:r>
        <w:t>3,</w:t>
      </w:r>
      <w:r>
        <w:rPr>
          <w:spacing w:val="1"/>
        </w:rPr>
        <w:t xml:space="preserve"> </w:t>
      </w:r>
      <w:r>
        <w:t>dapat</w:t>
      </w:r>
      <w:r>
        <w:rPr>
          <w:spacing w:val="55"/>
        </w:rPr>
        <w:t xml:space="preserve"> </w:t>
      </w:r>
      <w:r>
        <w:t>dilihat</w:t>
      </w:r>
      <w:r>
        <w:rPr>
          <w:spacing w:val="1"/>
        </w:rPr>
        <w:t xml:space="preserve"> </w:t>
      </w:r>
      <w:r>
        <w:t>bahwa tiga indikator SPM jalan tol dengan tingkat</w:t>
      </w:r>
      <w:r>
        <w:rPr>
          <w:spacing w:val="1"/>
        </w:rPr>
        <w:t xml:space="preserve"> </w:t>
      </w:r>
      <w:r>
        <w:t>kepuasan pengguna tertinggi adalah Petunjuk Jalan</w:t>
      </w:r>
      <w:r>
        <w:rPr>
          <w:spacing w:val="1"/>
        </w:rPr>
        <w:t xml:space="preserve"> </w:t>
      </w:r>
      <w:r>
        <w:t>(perambuan,</w:t>
      </w:r>
      <w:r>
        <w:rPr>
          <w:spacing w:val="1"/>
        </w:rPr>
        <w:t xml:space="preserve"> </w:t>
      </w:r>
      <w:r>
        <w:t>marka</w:t>
      </w:r>
      <w:r>
        <w:rPr>
          <w:spacing w:val="1"/>
        </w:rPr>
        <w:t xml:space="preserve"> </w:t>
      </w:r>
      <w:r>
        <w:t>jalan,</w:t>
      </w:r>
      <w:r>
        <w:rPr>
          <w:spacing w:val="1"/>
        </w:rPr>
        <w:t xml:space="preserve"> </w:t>
      </w:r>
      <w:r>
        <w:t>guide</w:t>
      </w:r>
      <w:r>
        <w:rPr>
          <w:spacing w:val="56"/>
        </w:rPr>
        <w:t xml:space="preserve"> </w:t>
      </w:r>
      <w:r>
        <w:t>post/reflektor,</w:t>
      </w:r>
      <w:r>
        <w:rPr>
          <w:spacing w:val="1"/>
        </w:rPr>
        <w:t xml:space="preserve"> </w:t>
      </w:r>
      <w:r>
        <w:t>patok</w:t>
      </w:r>
      <w:r>
        <w:rPr>
          <w:spacing w:val="1"/>
        </w:rPr>
        <w:t xml:space="preserve"> </w:t>
      </w:r>
      <w:r>
        <w:t>kilometer,</w:t>
      </w:r>
      <w:r>
        <w:rPr>
          <w:spacing w:val="1"/>
        </w:rPr>
        <w:t xml:space="preserve"> </w:t>
      </w:r>
      <w:r>
        <w:t>dan</w:t>
      </w:r>
      <w:r>
        <w:rPr>
          <w:spacing w:val="1"/>
        </w:rPr>
        <w:t xml:space="preserve"> </w:t>
      </w:r>
      <w:r>
        <w:t>patok</w:t>
      </w:r>
      <w:r>
        <w:rPr>
          <w:spacing w:val="1"/>
        </w:rPr>
        <w:t xml:space="preserve"> </w:t>
      </w:r>
      <w:r>
        <w:t>hektometer)</w:t>
      </w:r>
      <w:r>
        <w:rPr>
          <w:spacing w:val="1"/>
        </w:rPr>
        <w:t xml:space="preserve"> </w:t>
      </w:r>
      <w:r>
        <w:t>dengan</w:t>
      </w:r>
      <w:r>
        <w:rPr>
          <w:spacing w:val="1"/>
        </w:rPr>
        <w:t xml:space="preserve"> </w:t>
      </w:r>
      <w:r>
        <w:t>rata-rata skor skala Likert 4,058, kemudian disusul</w:t>
      </w:r>
      <w:r>
        <w:rPr>
          <w:spacing w:val="1"/>
        </w:rPr>
        <w:t xml:space="preserve"> </w:t>
      </w:r>
      <w:r>
        <w:t>oleh Kebersihan (4,006), dan Kecepatan Transaksi</w:t>
      </w:r>
      <w:r>
        <w:rPr>
          <w:spacing w:val="1"/>
        </w:rPr>
        <w:t xml:space="preserve"> </w:t>
      </w:r>
      <w:r>
        <w:t>Rata-rata (3,904). Dari sepuluh indikator SPM jalan</w:t>
      </w:r>
      <w:r>
        <w:rPr>
          <w:spacing w:val="-52"/>
        </w:rPr>
        <w:t xml:space="preserve"> </w:t>
      </w:r>
      <w:r>
        <w:t>tol</w:t>
      </w:r>
      <w:r>
        <w:rPr>
          <w:spacing w:val="1"/>
        </w:rPr>
        <w:t xml:space="preserve"> </w:t>
      </w:r>
      <w:r>
        <w:t>dengan</w:t>
      </w:r>
      <w:r>
        <w:rPr>
          <w:spacing w:val="1"/>
        </w:rPr>
        <w:t xml:space="preserve"> </w:t>
      </w:r>
      <w:r>
        <w:t>tingkat</w:t>
      </w:r>
      <w:r>
        <w:rPr>
          <w:spacing w:val="1"/>
        </w:rPr>
        <w:t xml:space="preserve"> </w:t>
      </w:r>
      <w:r>
        <w:t>kepuasan</w:t>
      </w:r>
      <w:r>
        <w:rPr>
          <w:spacing w:val="1"/>
        </w:rPr>
        <w:t xml:space="preserve"> </w:t>
      </w:r>
      <w:r>
        <w:t>pengguna</w:t>
      </w:r>
      <w:r>
        <w:rPr>
          <w:spacing w:val="56"/>
        </w:rPr>
        <w:t xml:space="preserve"> </w:t>
      </w:r>
      <w:r>
        <w:t>paling</w:t>
      </w:r>
      <w:r>
        <w:rPr>
          <w:spacing w:val="1"/>
        </w:rPr>
        <w:t xml:space="preserve"> </w:t>
      </w:r>
      <w:r>
        <w:t>tinggi, empat di antaranya merupakan bagian dari</w:t>
      </w:r>
      <w:r>
        <w:rPr>
          <w:spacing w:val="1"/>
        </w:rPr>
        <w:t xml:space="preserve"> </w:t>
      </w:r>
      <w:r>
        <w:t>substansi</w:t>
      </w:r>
      <w:r w:rsidR="00F709DB">
        <w:t xml:space="preserve"> </w:t>
      </w:r>
      <w:r>
        <w:t>pelayanan</w:t>
      </w:r>
      <w:r w:rsidR="00F709DB">
        <w:t xml:space="preserve"> </w:t>
      </w:r>
      <w:r>
        <w:rPr>
          <w:spacing w:val="-1"/>
        </w:rPr>
        <w:t>Uni</w:t>
      </w:r>
      <w:r w:rsidR="00F709DB">
        <w:rPr>
          <w:spacing w:val="-1"/>
        </w:rPr>
        <w:t xml:space="preserve">t </w:t>
      </w:r>
      <w:r>
        <w:t>Pertolongan/Penyelamatan</w:t>
      </w:r>
      <w:r w:rsidR="00F709DB">
        <w:t xml:space="preserve"> </w:t>
      </w:r>
      <w:r>
        <w:t>dan Bantuan Pelayanan,</w:t>
      </w:r>
      <w:r>
        <w:rPr>
          <w:spacing w:val="1"/>
        </w:rPr>
        <w:t xml:space="preserve"> </w:t>
      </w:r>
      <w:r>
        <w:t>yaitu:</w:t>
      </w:r>
      <w:r>
        <w:rPr>
          <w:spacing w:val="1"/>
        </w:rPr>
        <w:t xml:space="preserve"> </w:t>
      </w:r>
      <w:r>
        <w:t>Sistem</w:t>
      </w:r>
      <w:r>
        <w:rPr>
          <w:spacing w:val="1"/>
        </w:rPr>
        <w:t xml:space="preserve"> </w:t>
      </w:r>
      <w:r>
        <w:t>Informasi,</w:t>
      </w:r>
      <w:r>
        <w:rPr>
          <w:spacing w:val="1"/>
        </w:rPr>
        <w:t xml:space="preserve"> </w:t>
      </w:r>
      <w:r>
        <w:t>Ambulans,</w:t>
      </w:r>
      <w:r>
        <w:rPr>
          <w:spacing w:val="1"/>
        </w:rPr>
        <w:t xml:space="preserve"> </w:t>
      </w:r>
      <w:r>
        <w:t>Kendaraan</w:t>
      </w:r>
      <w:r>
        <w:rPr>
          <w:spacing w:val="-52"/>
        </w:rPr>
        <w:t xml:space="preserve"> </w:t>
      </w:r>
      <w:r>
        <w:t>Rescue,</w:t>
      </w:r>
      <w:r>
        <w:rPr>
          <w:spacing w:val="-4"/>
        </w:rPr>
        <w:t xml:space="preserve"> </w:t>
      </w:r>
      <w:r>
        <w:t>dan Kendaraan Derek.</w:t>
      </w:r>
    </w:p>
    <w:p w14:paraId="29D16F87" w14:textId="054A0D18" w:rsidR="003938C3" w:rsidRDefault="00B92CDF" w:rsidP="00DD77FD">
      <w:pPr>
        <w:widowControl/>
        <w:autoSpaceDE/>
        <w:autoSpaceDN/>
        <w:ind w:firstLine="397"/>
        <w:jc w:val="both"/>
      </w:pPr>
      <w:r>
        <w:lastRenderedPageBreak/>
        <w:t>Evaluasi pengguna jalan tol terhadap layanan</w:t>
      </w:r>
      <w:r>
        <w:rPr>
          <w:spacing w:val="1"/>
        </w:rPr>
        <w:t xml:space="preserve"> </w:t>
      </w:r>
      <w:r>
        <w:t>yang</w:t>
      </w:r>
      <w:r>
        <w:rPr>
          <w:spacing w:val="18"/>
        </w:rPr>
        <w:t xml:space="preserve"> </w:t>
      </w:r>
      <w:r>
        <w:t>diterima</w:t>
      </w:r>
      <w:r>
        <w:rPr>
          <w:spacing w:val="17"/>
        </w:rPr>
        <w:t xml:space="preserve"> </w:t>
      </w:r>
      <w:r>
        <w:t>yang</w:t>
      </w:r>
      <w:r>
        <w:rPr>
          <w:spacing w:val="18"/>
        </w:rPr>
        <w:t xml:space="preserve"> </w:t>
      </w:r>
      <w:r>
        <w:t>disampaikan</w:t>
      </w:r>
      <w:r>
        <w:rPr>
          <w:spacing w:val="17"/>
        </w:rPr>
        <w:t xml:space="preserve"> </w:t>
      </w:r>
      <w:r>
        <w:t>melalui</w:t>
      </w:r>
      <w:r>
        <w:rPr>
          <w:spacing w:val="19"/>
        </w:rPr>
        <w:t xml:space="preserve"> </w:t>
      </w:r>
      <w:r>
        <w:t>kuesionerdalam</w:t>
      </w:r>
      <w:r>
        <w:rPr>
          <w:spacing w:val="1"/>
        </w:rPr>
        <w:t xml:space="preserve"> </w:t>
      </w:r>
      <w:r>
        <w:t>penelitian</w:t>
      </w:r>
      <w:r>
        <w:rPr>
          <w:spacing w:val="1"/>
        </w:rPr>
        <w:t xml:space="preserve"> </w:t>
      </w:r>
      <w:r>
        <w:t>ini</w:t>
      </w:r>
      <w:r>
        <w:rPr>
          <w:spacing w:val="1"/>
        </w:rPr>
        <w:t xml:space="preserve"> </w:t>
      </w:r>
      <w:r w:rsidR="003729A3">
        <w:t>ada beberapa hal</w:t>
      </w:r>
      <w:r>
        <w:t xml:space="preserve"> yang perlu ditingkatkan terutama</w:t>
      </w:r>
      <w:r>
        <w:rPr>
          <w:spacing w:val="1"/>
        </w:rPr>
        <w:t xml:space="preserve"> </w:t>
      </w:r>
      <w:r>
        <w:t>indikator-indikator</w:t>
      </w:r>
      <w:r>
        <w:rPr>
          <w:spacing w:val="1"/>
        </w:rPr>
        <w:t xml:space="preserve"> </w:t>
      </w:r>
      <w:r>
        <w:t>yang</w:t>
      </w:r>
      <w:r>
        <w:rPr>
          <w:spacing w:val="1"/>
        </w:rPr>
        <w:t xml:space="preserve"> </w:t>
      </w:r>
      <w:r>
        <w:t>masih</w:t>
      </w:r>
      <w:r>
        <w:rPr>
          <w:spacing w:val="1"/>
        </w:rPr>
        <w:t xml:space="preserve"> </w:t>
      </w:r>
      <w:r>
        <w:t>memiliki</w:t>
      </w:r>
      <w:r>
        <w:rPr>
          <w:spacing w:val="1"/>
        </w:rPr>
        <w:t xml:space="preserve"> </w:t>
      </w:r>
      <w:r>
        <w:t>tingkat</w:t>
      </w:r>
      <w:r>
        <w:rPr>
          <w:spacing w:val="1"/>
        </w:rPr>
        <w:t xml:space="preserve"> </w:t>
      </w:r>
      <w:r>
        <w:t>kepuasan</w:t>
      </w:r>
      <w:r>
        <w:rPr>
          <w:spacing w:val="1"/>
        </w:rPr>
        <w:t xml:space="preserve"> </w:t>
      </w:r>
      <w:r>
        <w:t>yang</w:t>
      </w:r>
      <w:r>
        <w:rPr>
          <w:spacing w:val="1"/>
        </w:rPr>
        <w:t xml:space="preserve"> </w:t>
      </w:r>
      <w:r>
        <w:t>lebih</w:t>
      </w:r>
      <w:r>
        <w:rPr>
          <w:spacing w:val="1"/>
        </w:rPr>
        <w:t xml:space="preserve"> </w:t>
      </w:r>
      <w:r>
        <w:t>rendah</w:t>
      </w:r>
      <w:r>
        <w:rPr>
          <w:spacing w:val="1"/>
        </w:rPr>
        <w:t xml:space="preserve"> </w:t>
      </w:r>
      <w:r>
        <w:t>yang</w:t>
      </w:r>
      <w:r>
        <w:rPr>
          <w:spacing w:val="1"/>
        </w:rPr>
        <w:t xml:space="preserve"> </w:t>
      </w:r>
      <w:r>
        <w:t>ditunjukkan oleh skor skala Likert yang lebih</w:t>
      </w:r>
      <w:r>
        <w:rPr>
          <w:spacing w:val="-52"/>
        </w:rPr>
        <w:t xml:space="preserve"> </w:t>
      </w:r>
      <w:r>
        <w:t>rendah. Tiga indikator SPM jalan tol dengan</w:t>
      </w:r>
      <w:r>
        <w:rPr>
          <w:spacing w:val="1"/>
        </w:rPr>
        <w:t xml:space="preserve"> </w:t>
      </w:r>
      <w:r>
        <w:t>tingkat</w:t>
      </w:r>
      <w:r>
        <w:rPr>
          <w:spacing w:val="1"/>
        </w:rPr>
        <w:t xml:space="preserve"> </w:t>
      </w:r>
      <w:r>
        <w:t>kepuasan</w:t>
      </w:r>
      <w:r>
        <w:rPr>
          <w:spacing w:val="1"/>
        </w:rPr>
        <w:t xml:space="preserve"> </w:t>
      </w:r>
      <w:r>
        <w:t>pengguna</w:t>
      </w:r>
      <w:r>
        <w:rPr>
          <w:spacing w:val="1"/>
        </w:rPr>
        <w:t xml:space="preserve"> </w:t>
      </w:r>
      <w:r>
        <w:t>paling</w:t>
      </w:r>
      <w:r>
        <w:rPr>
          <w:spacing w:val="1"/>
        </w:rPr>
        <w:t xml:space="preserve"> </w:t>
      </w:r>
      <w:r>
        <w:t>rendah</w:t>
      </w:r>
      <w:r>
        <w:rPr>
          <w:spacing w:val="1"/>
        </w:rPr>
        <w:t xml:space="preserve"> </w:t>
      </w:r>
      <w:r>
        <w:t>sesuai Tabel 1 dan Gambar 3 adalah Toilet</w:t>
      </w:r>
      <w:r>
        <w:rPr>
          <w:spacing w:val="1"/>
        </w:rPr>
        <w:t xml:space="preserve"> </w:t>
      </w:r>
      <w:r>
        <w:t>pada TI dan TIP dengan rata-rata skor skala</w:t>
      </w:r>
      <w:r>
        <w:rPr>
          <w:spacing w:val="1"/>
        </w:rPr>
        <w:t xml:space="preserve"> </w:t>
      </w:r>
      <w:r>
        <w:t>Likert 3,431, kemudian disusul oleh Jumlah</w:t>
      </w:r>
      <w:r>
        <w:rPr>
          <w:spacing w:val="1"/>
        </w:rPr>
        <w:t xml:space="preserve"> </w:t>
      </w:r>
      <w:r>
        <w:t>Antrian</w:t>
      </w:r>
      <w:r>
        <w:rPr>
          <w:spacing w:val="1"/>
        </w:rPr>
        <w:t xml:space="preserve"> </w:t>
      </w:r>
      <w:r>
        <w:t>Kendaraan (di</w:t>
      </w:r>
      <w:r>
        <w:rPr>
          <w:spacing w:val="1"/>
        </w:rPr>
        <w:t xml:space="preserve"> </w:t>
      </w:r>
      <w:r>
        <w:t>Gardu</w:t>
      </w:r>
      <w:r>
        <w:rPr>
          <w:spacing w:val="1"/>
        </w:rPr>
        <w:t xml:space="preserve"> </w:t>
      </w:r>
      <w:r>
        <w:t>Tol) (3,532),</w:t>
      </w:r>
      <w:r>
        <w:rPr>
          <w:spacing w:val="1"/>
        </w:rPr>
        <w:t xml:space="preserve"> </w:t>
      </w:r>
      <w:r>
        <w:t>dan On/Off Ramp pada TI dan TIP (3,562).</w:t>
      </w:r>
      <w:r>
        <w:rPr>
          <w:spacing w:val="1"/>
        </w:rPr>
        <w:t xml:space="preserve"> </w:t>
      </w:r>
      <w:r>
        <w:t>Kita</w:t>
      </w:r>
      <w:r>
        <w:rPr>
          <w:spacing w:val="1"/>
        </w:rPr>
        <w:t xml:space="preserve"> </w:t>
      </w:r>
      <w:r>
        <w:t>dapat</w:t>
      </w:r>
      <w:r>
        <w:rPr>
          <w:spacing w:val="1"/>
        </w:rPr>
        <w:t xml:space="preserve"> </w:t>
      </w:r>
      <w:r>
        <w:t>juga</w:t>
      </w:r>
      <w:r>
        <w:rPr>
          <w:spacing w:val="1"/>
        </w:rPr>
        <w:t xml:space="preserve"> </w:t>
      </w:r>
      <w:r>
        <w:t>melihat</w:t>
      </w:r>
      <w:r>
        <w:rPr>
          <w:spacing w:val="1"/>
        </w:rPr>
        <w:t xml:space="preserve"> </w:t>
      </w:r>
      <w:r>
        <w:t>bahwa</w:t>
      </w:r>
      <w:r>
        <w:rPr>
          <w:spacing w:val="1"/>
        </w:rPr>
        <w:t xml:space="preserve"> </w:t>
      </w:r>
      <w:r>
        <w:t>empat</w:t>
      </w:r>
      <w:r>
        <w:rPr>
          <w:spacing w:val="1"/>
        </w:rPr>
        <w:t xml:space="preserve"> </w:t>
      </w:r>
      <w:r>
        <w:t>dari</w:t>
      </w:r>
      <w:r>
        <w:rPr>
          <w:spacing w:val="-52"/>
        </w:rPr>
        <w:t xml:space="preserve"> </w:t>
      </w:r>
      <w:r>
        <w:t>sepuluh</w:t>
      </w:r>
      <w:r>
        <w:rPr>
          <w:spacing w:val="1"/>
        </w:rPr>
        <w:t xml:space="preserve"> </w:t>
      </w:r>
      <w:r>
        <w:t>indikator</w:t>
      </w:r>
      <w:r>
        <w:rPr>
          <w:spacing w:val="1"/>
        </w:rPr>
        <w:t xml:space="preserve"> </w:t>
      </w:r>
      <w:r>
        <w:t>SPM</w:t>
      </w:r>
      <w:r>
        <w:rPr>
          <w:spacing w:val="1"/>
        </w:rPr>
        <w:t xml:space="preserve"> </w:t>
      </w:r>
      <w:r>
        <w:t>jalan</w:t>
      </w:r>
      <w:r>
        <w:rPr>
          <w:spacing w:val="1"/>
        </w:rPr>
        <w:t xml:space="preserve"> </w:t>
      </w:r>
      <w:r>
        <w:t>tol</w:t>
      </w:r>
      <w:r>
        <w:rPr>
          <w:spacing w:val="1"/>
        </w:rPr>
        <w:t xml:space="preserve"> </w:t>
      </w:r>
      <w:r>
        <w:t>dengan</w:t>
      </w:r>
      <w:r>
        <w:rPr>
          <w:spacing w:val="1"/>
        </w:rPr>
        <w:t xml:space="preserve"> </w:t>
      </w:r>
      <w:r>
        <w:t>tingkat</w:t>
      </w:r>
      <w:r>
        <w:rPr>
          <w:spacing w:val="1"/>
        </w:rPr>
        <w:t xml:space="preserve"> </w:t>
      </w:r>
      <w:r>
        <w:t>kepuasan</w:t>
      </w:r>
      <w:r>
        <w:rPr>
          <w:spacing w:val="1"/>
        </w:rPr>
        <w:t xml:space="preserve"> </w:t>
      </w:r>
      <w:r>
        <w:t>pengguna</w:t>
      </w:r>
      <w:r>
        <w:rPr>
          <w:spacing w:val="1"/>
        </w:rPr>
        <w:t xml:space="preserve"> </w:t>
      </w:r>
      <w:r>
        <w:t>paling</w:t>
      </w:r>
      <w:r>
        <w:rPr>
          <w:spacing w:val="1"/>
        </w:rPr>
        <w:t xml:space="preserve"> </w:t>
      </w:r>
      <w:r>
        <w:t>rendah</w:t>
      </w:r>
      <w:r>
        <w:rPr>
          <w:spacing w:val="1"/>
        </w:rPr>
        <w:t xml:space="preserve"> </w:t>
      </w:r>
      <w:r>
        <w:t>merupakan indikator dari substansi pelayanan</w:t>
      </w:r>
      <w:r>
        <w:rPr>
          <w:spacing w:val="-52"/>
        </w:rPr>
        <w:t xml:space="preserve"> </w:t>
      </w:r>
      <w:r>
        <w:t>TI/TIP, yaitu: Toilet, On/Off Ramp, Bengkel</w:t>
      </w:r>
      <w:r>
        <w:rPr>
          <w:spacing w:val="1"/>
        </w:rPr>
        <w:t xml:space="preserve"> </w:t>
      </w:r>
      <w:r>
        <w:t>Umum,</w:t>
      </w:r>
      <w:r>
        <w:rPr>
          <w:spacing w:val="-4"/>
        </w:rPr>
        <w:t xml:space="preserve"> </w:t>
      </w:r>
      <w:r>
        <w:t>dan Kondisi</w:t>
      </w:r>
      <w:r>
        <w:rPr>
          <w:spacing w:val="1"/>
        </w:rPr>
        <w:t xml:space="preserve"> </w:t>
      </w:r>
      <w:r>
        <w:t>Jalan.</w:t>
      </w:r>
    </w:p>
    <w:p w14:paraId="62B05FCA" w14:textId="0C3C2568" w:rsidR="003938C3" w:rsidRDefault="00B92CDF" w:rsidP="00DD3A2B">
      <w:pPr>
        <w:widowControl/>
        <w:autoSpaceDE/>
        <w:autoSpaceDN/>
        <w:ind w:firstLine="397"/>
        <w:jc w:val="both"/>
      </w:pPr>
      <w:r>
        <w:t>Selain kepuasan pengguna untuk setiap</w:t>
      </w:r>
      <w:r>
        <w:rPr>
          <w:spacing w:val="1"/>
        </w:rPr>
        <w:t xml:space="preserve"> </w:t>
      </w:r>
      <w:r>
        <w:t>indikator</w:t>
      </w:r>
      <w:r>
        <w:rPr>
          <w:spacing w:val="1"/>
        </w:rPr>
        <w:t xml:space="preserve"> </w:t>
      </w:r>
      <w:r>
        <w:t>SPM</w:t>
      </w:r>
      <w:r>
        <w:rPr>
          <w:spacing w:val="1"/>
        </w:rPr>
        <w:t xml:space="preserve"> </w:t>
      </w:r>
      <w:r>
        <w:t>jalan</w:t>
      </w:r>
      <w:r>
        <w:rPr>
          <w:spacing w:val="1"/>
        </w:rPr>
        <w:t xml:space="preserve"> </w:t>
      </w:r>
      <w:r>
        <w:t>tol,</w:t>
      </w:r>
      <w:r>
        <w:rPr>
          <w:spacing w:val="1"/>
        </w:rPr>
        <w:t xml:space="preserve"> </w:t>
      </w:r>
      <w:r>
        <w:t>dilakukan</w:t>
      </w:r>
      <w:r>
        <w:rPr>
          <w:spacing w:val="1"/>
        </w:rPr>
        <w:t xml:space="preserve"> </w:t>
      </w:r>
      <w:r>
        <w:t>juga</w:t>
      </w:r>
      <w:r>
        <w:rPr>
          <w:spacing w:val="-52"/>
        </w:rPr>
        <w:t xml:space="preserve"> </w:t>
      </w:r>
      <w:r>
        <w:t>pengolahan data untuk mengetahui kepuasan</w:t>
      </w:r>
      <w:r>
        <w:rPr>
          <w:spacing w:val="1"/>
        </w:rPr>
        <w:t xml:space="preserve"> </w:t>
      </w:r>
      <w:r>
        <w:t>pengguna</w:t>
      </w:r>
      <w:r>
        <w:rPr>
          <w:spacing w:val="1"/>
        </w:rPr>
        <w:t xml:space="preserve"> </w:t>
      </w:r>
      <w:r>
        <w:t>berdasarkan</w:t>
      </w:r>
      <w:r>
        <w:rPr>
          <w:spacing w:val="1"/>
        </w:rPr>
        <w:t xml:space="preserve"> </w:t>
      </w:r>
      <w:r>
        <w:t>ruas</w:t>
      </w:r>
      <w:r>
        <w:rPr>
          <w:spacing w:val="1"/>
        </w:rPr>
        <w:t xml:space="preserve"> </w:t>
      </w:r>
      <w:r>
        <w:t>jalan</w:t>
      </w:r>
      <w:r>
        <w:rPr>
          <w:spacing w:val="1"/>
        </w:rPr>
        <w:t xml:space="preserve"> </w:t>
      </w:r>
      <w:r>
        <w:t>tol.</w:t>
      </w:r>
      <w:r>
        <w:rPr>
          <w:spacing w:val="1"/>
        </w:rPr>
        <w:t xml:space="preserve"> </w:t>
      </w:r>
      <w:r>
        <w:t>Data</w:t>
      </w:r>
      <w:r>
        <w:rPr>
          <w:spacing w:val="1"/>
        </w:rPr>
        <w:t xml:space="preserve"> </w:t>
      </w:r>
      <w:r>
        <w:t>pada</w:t>
      </w:r>
      <w:r>
        <w:rPr>
          <w:spacing w:val="1"/>
        </w:rPr>
        <w:t xml:space="preserve"> </w:t>
      </w:r>
      <w:r>
        <w:t>Tabel</w:t>
      </w:r>
      <w:r>
        <w:rPr>
          <w:spacing w:val="1"/>
        </w:rPr>
        <w:t xml:space="preserve"> </w:t>
      </w:r>
      <w:r>
        <w:t>1</w:t>
      </w:r>
      <w:r>
        <w:rPr>
          <w:spacing w:val="1"/>
        </w:rPr>
        <w:t xml:space="preserve"> </w:t>
      </w:r>
      <w:r>
        <w:t>dan</w:t>
      </w:r>
      <w:r>
        <w:rPr>
          <w:spacing w:val="1"/>
        </w:rPr>
        <w:t xml:space="preserve"> </w:t>
      </w:r>
      <w:r>
        <w:t>Gambar</w:t>
      </w:r>
      <w:r>
        <w:rPr>
          <w:spacing w:val="1"/>
        </w:rPr>
        <w:t xml:space="preserve"> </w:t>
      </w:r>
      <w:r>
        <w:t>3</w:t>
      </w:r>
      <w:r>
        <w:rPr>
          <w:spacing w:val="1"/>
        </w:rPr>
        <w:t xml:space="preserve"> </w:t>
      </w:r>
      <w:r>
        <w:t>menunjukkan</w:t>
      </w:r>
      <w:r w:rsidR="00F709DB">
        <w:t xml:space="preserve"> </w:t>
      </w:r>
      <w:r>
        <w:rPr>
          <w:spacing w:val="-52"/>
        </w:rPr>
        <w:t xml:space="preserve"> </w:t>
      </w:r>
      <w:r w:rsidR="00F709DB">
        <w:t>terdapat</w:t>
      </w:r>
      <w:r>
        <w:rPr>
          <w:spacing w:val="1"/>
        </w:rPr>
        <w:t xml:space="preserve"> </w:t>
      </w:r>
      <w:r>
        <w:t>tiga</w:t>
      </w:r>
      <w:r>
        <w:rPr>
          <w:spacing w:val="1"/>
        </w:rPr>
        <w:t xml:space="preserve"> </w:t>
      </w:r>
      <w:r>
        <w:t>ruas</w:t>
      </w:r>
      <w:r>
        <w:rPr>
          <w:spacing w:val="1"/>
        </w:rPr>
        <w:t xml:space="preserve"> </w:t>
      </w:r>
      <w:r>
        <w:t>jalan</w:t>
      </w:r>
      <w:r>
        <w:rPr>
          <w:spacing w:val="1"/>
        </w:rPr>
        <w:t xml:space="preserve"> </w:t>
      </w:r>
      <w:r>
        <w:t>tol</w:t>
      </w:r>
      <w:r>
        <w:rPr>
          <w:spacing w:val="1"/>
        </w:rPr>
        <w:t xml:space="preserve"> </w:t>
      </w:r>
      <w:r>
        <w:t>dengan</w:t>
      </w:r>
      <w:r>
        <w:rPr>
          <w:spacing w:val="1"/>
        </w:rPr>
        <w:t xml:space="preserve"> </w:t>
      </w:r>
      <w:r>
        <w:t>kepuasan</w:t>
      </w:r>
      <w:r>
        <w:rPr>
          <w:spacing w:val="-53"/>
        </w:rPr>
        <w:t xml:space="preserve"> </w:t>
      </w:r>
      <w:r>
        <w:t>pengguna paling tinggi adalah Akses Tanjung</w:t>
      </w:r>
      <w:r>
        <w:rPr>
          <w:spacing w:val="-52"/>
        </w:rPr>
        <w:t xml:space="preserve"> </w:t>
      </w:r>
      <w:r>
        <w:t>Priok</w:t>
      </w:r>
      <w:r>
        <w:rPr>
          <w:spacing w:val="1"/>
        </w:rPr>
        <w:t xml:space="preserve"> </w:t>
      </w:r>
      <w:r>
        <w:t>dengan</w:t>
      </w:r>
      <w:r>
        <w:rPr>
          <w:spacing w:val="1"/>
        </w:rPr>
        <w:t xml:space="preserve"> </w:t>
      </w:r>
      <w:r>
        <w:t>rata-rata</w:t>
      </w:r>
      <w:r>
        <w:rPr>
          <w:spacing w:val="1"/>
        </w:rPr>
        <w:t xml:space="preserve"> </w:t>
      </w:r>
      <w:r>
        <w:t>skor</w:t>
      </w:r>
      <w:r>
        <w:rPr>
          <w:spacing w:val="1"/>
        </w:rPr>
        <w:t xml:space="preserve"> </w:t>
      </w:r>
      <w:r>
        <w:t>skala</w:t>
      </w:r>
      <w:r>
        <w:rPr>
          <w:spacing w:val="56"/>
        </w:rPr>
        <w:t xml:space="preserve"> </w:t>
      </w:r>
      <w:r>
        <w:t>Likert</w:t>
      </w:r>
      <w:r>
        <w:rPr>
          <w:spacing w:val="-52"/>
        </w:rPr>
        <w:t xml:space="preserve"> </w:t>
      </w:r>
      <w:r>
        <w:t>4,178, kemudian peringkat kedua</w:t>
      </w:r>
      <w:r w:rsidR="003729A3">
        <w:t xml:space="preserve"> dan ketiga</w:t>
      </w:r>
      <w:r>
        <w:t xml:space="preserve"> ditempati</w:t>
      </w:r>
      <w:r>
        <w:rPr>
          <w:spacing w:val="1"/>
        </w:rPr>
        <w:t xml:space="preserve"> </w:t>
      </w:r>
      <w:r>
        <w:t>oleh</w:t>
      </w:r>
      <w:r>
        <w:rPr>
          <w:spacing w:val="1"/>
        </w:rPr>
        <w:t xml:space="preserve"> </w:t>
      </w:r>
      <w:r>
        <w:t>ruas</w:t>
      </w:r>
      <w:r>
        <w:rPr>
          <w:spacing w:val="1"/>
        </w:rPr>
        <w:t xml:space="preserve"> </w:t>
      </w:r>
      <w:r>
        <w:t>Cengkareng – Batuceper – Kunciran (4,111)</w:t>
      </w:r>
      <w:r>
        <w:rPr>
          <w:spacing w:val="1"/>
        </w:rPr>
        <w:t xml:space="preserve"> </w:t>
      </w:r>
      <w:r>
        <w:t>dan</w:t>
      </w:r>
      <w:r w:rsidR="003729A3">
        <w:rPr>
          <w:spacing w:val="1"/>
        </w:rPr>
        <w:t xml:space="preserve"> </w:t>
      </w:r>
      <w:r>
        <w:t>Pondok</w:t>
      </w:r>
      <w:r>
        <w:rPr>
          <w:spacing w:val="1"/>
        </w:rPr>
        <w:t xml:space="preserve"> </w:t>
      </w:r>
      <w:r>
        <w:t>Aren</w:t>
      </w:r>
      <w:r>
        <w:rPr>
          <w:spacing w:val="1"/>
        </w:rPr>
        <w:t xml:space="preserve"> </w:t>
      </w:r>
      <w:r>
        <w:t>–</w:t>
      </w:r>
      <w:r>
        <w:rPr>
          <w:spacing w:val="1"/>
        </w:rPr>
        <w:t xml:space="preserve"> </w:t>
      </w:r>
      <w:r>
        <w:t>Serpong</w:t>
      </w:r>
      <w:r>
        <w:rPr>
          <w:spacing w:val="1"/>
        </w:rPr>
        <w:t xml:space="preserve"> </w:t>
      </w:r>
      <w:r>
        <w:t>(3,951).</w:t>
      </w:r>
      <w:r>
        <w:rPr>
          <w:spacing w:val="1"/>
        </w:rPr>
        <w:t xml:space="preserve"> </w:t>
      </w:r>
      <w:r>
        <w:t>Sementara</w:t>
      </w:r>
      <w:r>
        <w:rPr>
          <w:spacing w:val="1"/>
        </w:rPr>
        <w:t xml:space="preserve"> </w:t>
      </w:r>
      <w:r>
        <w:t>itu,</w:t>
      </w:r>
      <w:r>
        <w:rPr>
          <w:spacing w:val="1"/>
        </w:rPr>
        <w:t xml:space="preserve"> </w:t>
      </w:r>
      <w:r>
        <w:t>tiga</w:t>
      </w:r>
      <w:r>
        <w:rPr>
          <w:spacing w:val="1"/>
        </w:rPr>
        <w:t xml:space="preserve"> </w:t>
      </w:r>
      <w:r>
        <w:t>ruas</w:t>
      </w:r>
      <w:r>
        <w:rPr>
          <w:spacing w:val="1"/>
        </w:rPr>
        <w:t xml:space="preserve"> </w:t>
      </w:r>
      <w:r>
        <w:t>jalan</w:t>
      </w:r>
      <w:r>
        <w:rPr>
          <w:spacing w:val="1"/>
        </w:rPr>
        <w:t xml:space="preserve"> </w:t>
      </w:r>
      <w:r>
        <w:t>tol</w:t>
      </w:r>
      <w:r>
        <w:rPr>
          <w:spacing w:val="1"/>
        </w:rPr>
        <w:t xml:space="preserve"> </w:t>
      </w:r>
      <w:r>
        <w:t>dengan</w:t>
      </w:r>
      <w:r>
        <w:rPr>
          <w:spacing w:val="1"/>
        </w:rPr>
        <w:t xml:space="preserve"> </w:t>
      </w:r>
      <w:r>
        <w:t>kepuasan</w:t>
      </w:r>
      <w:r>
        <w:rPr>
          <w:spacing w:val="1"/>
        </w:rPr>
        <w:t xml:space="preserve"> </w:t>
      </w:r>
      <w:r>
        <w:t>pengguna</w:t>
      </w:r>
      <w:r>
        <w:rPr>
          <w:spacing w:val="1"/>
        </w:rPr>
        <w:t xml:space="preserve"> </w:t>
      </w:r>
      <w:r>
        <w:t>paling</w:t>
      </w:r>
      <w:r>
        <w:rPr>
          <w:spacing w:val="1"/>
        </w:rPr>
        <w:t xml:space="preserve"> </w:t>
      </w:r>
      <w:r>
        <w:t>rendah</w:t>
      </w:r>
      <w:r>
        <w:rPr>
          <w:spacing w:val="1"/>
        </w:rPr>
        <w:t xml:space="preserve"> </w:t>
      </w:r>
      <w:r>
        <w:t>adalah</w:t>
      </w:r>
      <w:r>
        <w:rPr>
          <w:spacing w:val="1"/>
        </w:rPr>
        <w:t xml:space="preserve"> </w:t>
      </w:r>
      <w:r>
        <w:t>JORR</w:t>
      </w:r>
      <w:r>
        <w:rPr>
          <w:spacing w:val="1"/>
        </w:rPr>
        <w:t xml:space="preserve"> </w:t>
      </w:r>
      <w:r>
        <w:t>Non-S</w:t>
      </w:r>
      <w:r>
        <w:rPr>
          <w:spacing w:val="1"/>
        </w:rPr>
        <w:t xml:space="preserve"> </w:t>
      </w:r>
      <w:r>
        <w:t>(3,556),</w:t>
      </w:r>
      <w:r>
        <w:rPr>
          <w:spacing w:val="1"/>
        </w:rPr>
        <w:t xml:space="preserve"> </w:t>
      </w:r>
      <w:r>
        <w:t>Kunciran</w:t>
      </w:r>
      <w:r>
        <w:rPr>
          <w:spacing w:val="1"/>
        </w:rPr>
        <w:t xml:space="preserve"> </w:t>
      </w:r>
      <w:r>
        <w:t>–</w:t>
      </w:r>
      <w:r>
        <w:rPr>
          <w:spacing w:val="1"/>
        </w:rPr>
        <w:t xml:space="preserve"> </w:t>
      </w:r>
      <w:r>
        <w:t>Serpong</w:t>
      </w:r>
      <w:r>
        <w:rPr>
          <w:spacing w:val="-52"/>
        </w:rPr>
        <w:t xml:space="preserve"> </w:t>
      </w:r>
      <w:r>
        <w:t>(3,698),</w:t>
      </w:r>
      <w:r>
        <w:rPr>
          <w:spacing w:val="1"/>
        </w:rPr>
        <w:t xml:space="preserve"> </w:t>
      </w:r>
      <w:r>
        <w:t>dan</w:t>
      </w:r>
      <w:r>
        <w:rPr>
          <w:spacing w:val="1"/>
        </w:rPr>
        <w:t xml:space="preserve"> </w:t>
      </w:r>
      <w:r>
        <w:t>Cawang</w:t>
      </w:r>
      <w:r>
        <w:rPr>
          <w:spacing w:val="1"/>
        </w:rPr>
        <w:t xml:space="preserve"> </w:t>
      </w:r>
      <w:r>
        <w:t>–</w:t>
      </w:r>
      <w:r>
        <w:rPr>
          <w:spacing w:val="1"/>
        </w:rPr>
        <w:t xml:space="preserve"> </w:t>
      </w:r>
      <w:r>
        <w:t>Tomang</w:t>
      </w:r>
      <w:r>
        <w:rPr>
          <w:spacing w:val="1"/>
        </w:rPr>
        <w:t xml:space="preserve"> </w:t>
      </w:r>
      <w:r>
        <w:t>–</w:t>
      </w:r>
      <w:r>
        <w:rPr>
          <w:spacing w:val="1"/>
        </w:rPr>
        <w:t xml:space="preserve"> </w:t>
      </w:r>
      <w:r>
        <w:t>Pluit</w:t>
      </w:r>
      <w:r>
        <w:rPr>
          <w:spacing w:val="1"/>
        </w:rPr>
        <w:t xml:space="preserve"> </w:t>
      </w:r>
      <w:r>
        <w:t>(3,700).</w:t>
      </w:r>
    </w:p>
    <w:p w14:paraId="67DBFD1D" w14:textId="0C3B2290" w:rsidR="003938C3" w:rsidRDefault="00B92CDF" w:rsidP="00DD3A2B">
      <w:pPr>
        <w:pStyle w:val="BodyText"/>
        <w:spacing w:before="120" w:after="120" w:line="242" w:lineRule="auto"/>
        <w:jc w:val="center"/>
      </w:pPr>
      <w:r w:rsidRPr="00DD3A2B">
        <w:rPr>
          <w:b/>
          <w:bCs/>
        </w:rPr>
        <w:t>Tabel 2.</w:t>
      </w:r>
      <w:r>
        <w:t xml:space="preserve"> Kepuasan Pengguna Jalan T</w:t>
      </w:r>
      <w:r w:rsidR="00DD3A2B">
        <w:t xml:space="preserve">ol </w:t>
      </w:r>
      <w:r>
        <w:t>di</w:t>
      </w:r>
      <w:r w:rsidR="00DD3A2B">
        <w:t xml:space="preserve"> </w:t>
      </w:r>
      <w:r>
        <w:t>Wilayah</w:t>
      </w:r>
      <w:r>
        <w:rPr>
          <w:spacing w:val="-3"/>
        </w:rPr>
        <w:t xml:space="preserve"> </w:t>
      </w:r>
      <w:r>
        <w:t>Jabodetabek Pada</w:t>
      </w:r>
      <w:r>
        <w:rPr>
          <w:spacing w:val="1"/>
        </w:rPr>
        <w:t xml:space="preserve"> </w:t>
      </w:r>
      <w:r>
        <w:t>Tahun</w:t>
      </w:r>
      <w:r>
        <w:rPr>
          <w:spacing w:val="-3"/>
        </w:rPr>
        <w:t xml:space="preserve"> </w:t>
      </w:r>
      <w:r>
        <w:t>2021</w:t>
      </w:r>
      <w:r w:rsidR="00DD3A2B">
        <w:t xml:space="preserve"> </w:t>
      </w:r>
      <w:r>
        <w:t>untuk</w:t>
      </w:r>
      <w:r>
        <w:rPr>
          <w:spacing w:val="-2"/>
        </w:rPr>
        <w:t xml:space="preserve"> </w:t>
      </w:r>
      <w:r>
        <w:t>Setiap</w:t>
      </w:r>
      <w:r>
        <w:rPr>
          <w:spacing w:val="-1"/>
        </w:rPr>
        <w:t xml:space="preserve"> </w:t>
      </w:r>
      <w:r>
        <w:t>Ruas</w:t>
      </w:r>
      <w:r>
        <w:rPr>
          <w:spacing w:val="-1"/>
        </w:rPr>
        <w:t xml:space="preserve"> </w:t>
      </w:r>
      <w:r>
        <w:t>Jalan</w:t>
      </w:r>
      <w:r>
        <w:rPr>
          <w:spacing w:val="-1"/>
        </w:rPr>
        <w:t xml:space="preserve"> </w:t>
      </w:r>
      <w:r>
        <w:t>Tol</w:t>
      </w:r>
    </w:p>
    <w:tbl>
      <w:tblPr>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3"/>
        <w:gridCol w:w="2531"/>
        <w:gridCol w:w="1139"/>
      </w:tblGrid>
      <w:tr w:rsidR="003938C3" w14:paraId="5AE03CFD" w14:textId="77777777">
        <w:trPr>
          <w:trHeight w:val="297"/>
        </w:trPr>
        <w:tc>
          <w:tcPr>
            <w:tcW w:w="253" w:type="dxa"/>
            <w:shd w:val="clear" w:color="auto" w:fill="DEEAF6"/>
          </w:tcPr>
          <w:p w14:paraId="7D8A305A" w14:textId="77777777" w:rsidR="003938C3" w:rsidRDefault="00B92CDF">
            <w:pPr>
              <w:pStyle w:val="TableParagraph"/>
              <w:spacing w:before="93"/>
              <w:ind w:left="41" w:right="38"/>
              <w:rPr>
                <w:b/>
                <w:sz w:val="10"/>
              </w:rPr>
            </w:pPr>
            <w:r>
              <w:rPr>
                <w:b/>
                <w:w w:val="105"/>
                <w:sz w:val="10"/>
              </w:rPr>
              <w:t>No</w:t>
            </w:r>
          </w:p>
        </w:tc>
        <w:tc>
          <w:tcPr>
            <w:tcW w:w="2531" w:type="dxa"/>
            <w:shd w:val="clear" w:color="auto" w:fill="DEEAF6"/>
          </w:tcPr>
          <w:p w14:paraId="396DDF56" w14:textId="77777777" w:rsidR="003938C3" w:rsidRDefault="00B92CDF">
            <w:pPr>
              <w:pStyle w:val="TableParagraph"/>
              <w:spacing w:before="93"/>
              <w:ind w:left="981" w:right="978"/>
              <w:rPr>
                <w:b/>
                <w:sz w:val="10"/>
              </w:rPr>
            </w:pPr>
            <w:r>
              <w:rPr>
                <w:b/>
                <w:w w:val="105"/>
                <w:sz w:val="10"/>
              </w:rPr>
              <w:t>Nama</w:t>
            </w:r>
            <w:r>
              <w:rPr>
                <w:b/>
                <w:spacing w:val="4"/>
                <w:w w:val="105"/>
                <w:sz w:val="10"/>
              </w:rPr>
              <w:t xml:space="preserve"> </w:t>
            </w:r>
            <w:r>
              <w:rPr>
                <w:b/>
                <w:w w:val="105"/>
                <w:sz w:val="10"/>
              </w:rPr>
              <w:t>Ruas</w:t>
            </w:r>
          </w:p>
        </w:tc>
        <w:tc>
          <w:tcPr>
            <w:tcW w:w="1139" w:type="dxa"/>
            <w:shd w:val="clear" w:color="auto" w:fill="DEEAF6"/>
          </w:tcPr>
          <w:p w14:paraId="471DBCC9" w14:textId="77777777" w:rsidR="003938C3" w:rsidRDefault="00B92CDF">
            <w:pPr>
              <w:pStyle w:val="TableParagraph"/>
              <w:spacing w:before="26" w:line="120" w:lineRule="atLeast"/>
              <w:ind w:left="100" w:firstLine="57"/>
              <w:jc w:val="left"/>
              <w:rPr>
                <w:b/>
                <w:sz w:val="10"/>
              </w:rPr>
            </w:pPr>
            <w:r>
              <w:rPr>
                <w:b/>
                <w:w w:val="105"/>
                <w:sz w:val="10"/>
              </w:rPr>
              <w:t>Skor</w:t>
            </w:r>
            <w:r>
              <w:rPr>
                <w:b/>
                <w:spacing w:val="2"/>
                <w:w w:val="105"/>
                <w:sz w:val="10"/>
              </w:rPr>
              <w:t xml:space="preserve"> </w:t>
            </w:r>
            <w:r>
              <w:rPr>
                <w:b/>
                <w:w w:val="105"/>
                <w:sz w:val="10"/>
              </w:rPr>
              <w:t>Skala</w:t>
            </w:r>
            <w:r>
              <w:rPr>
                <w:b/>
                <w:spacing w:val="2"/>
                <w:w w:val="105"/>
                <w:sz w:val="10"/>
              </w:rPr>
              <w:t xml:space="preserve"> </w:t>
            </w:r>
            <w:r>
              <w:rPr>
                <w:b/>
                <w:w w:val="105"/>
                <w:sz w:val="10"/>
              </w:rPr>
              <w:t>Likert</w:t>
            </w:r>
            <w:r>
              <w:rPr>
                <w:b/>
                <w:spacing w:val="1"/>
                <w:w w:val="105"/>
                <w:sz w:val="10"/>
              </w:rPr>
              <w:t xml:space="preserve"> </w:t>
            </w:r>
            <w:r>
              <w:rPr>
                <w:b/>
                <w:w w:val="105"/>
                <w:sz w:val="10"/>
              </w:rPr>
              <w:t>Kepuasan</w:t>
            </w:r>
            <w:r>
              <w:rPr>
                <w:b/>
                <w:spacing w:val="1"/>
                <w:w w:val="105"/>
                <w:sz w:val="10"/>
              </w:rPr>
              <w:t xml:space="preserve"> </w:t>
            </w:r>
            <w:r>
              <w:rPr>
                <w:b/>
                <w:w w:val="105"/>
                <w:sz w:val="10"/>
              </w:rPr>
              <w:t>Pengguna</w:t>
            </w:r>
          </w:p>
        </w:tc>
      </w:tr>
      <w:tr w:rsidR="003938C3" w14:paraId="7EA8B48F" w14:textId="77777777">
        <w:trPr>
          <w:trHeight w:val="173"/>
        </w:trPr>
        <w:tc>
          <w:tcPr>
            <w:tcW w:w="253" w:type="dxa"/>
          </w:tcPr>
          <w:p w14:paraId="6790AB2C" w14:textId="77777777" w:rsidR="003938C3" w:rsidRDefault="00B92CDF">
            <w:pPr>
              <w:pStyle w:val="TableParagraph"/>
              <w:ind w:left="4"/>
              <w:rPr>
                <w:sz w:val="10"/>
              </w:rPr>
            </w:pPr>
            <w:r>
              <w:rPr>
                <w:w w:val="107"/>
                <w:sz w:val="10"/>
              </w:rPr>
              <w:t>1</w:t>
            </w:r>
          </w:p>
        </w:tc>
        <w:tc>
          <w:tcPr>
            <w:tcW w:w="2531" w:type="dxa"/>
          </w:tcPr>
          <w:p w14:paraId="34039B17" w14:textId="77777777" w:rsidR="003938C3" w:rsidRDefault="00B92CDF">
            <w:pPr>
              <w:pStyle w:val="TableParagraph"/>
              <w:ind w:left="47"/>
              <w:jc w:val="left"/>
              <w:rPr>
                <w:sz w:val="10"/>
              </w:rPr>
            </w:pPr>
            <w:r>
              <w:rPr>
                <w:w w:val="105"/>
                <w:sz w:val="10"/>
              </w:rPr>
              <w:t>Jakarta</w:t>
            </w:r>
            <w:r>
              <w:rPr>
                <w:spacing w:val="2"/>
                <w:w w:val="105"/>
                <w:sz w:val="10"/>
              </w:rPr>
              <w:t xml:space="preserve"> </w:t>
            </w:r>
            <w:r>
              <w:rPr>
                <w:w w:val="105"/>
                <w:sz w:val="10"/>
              </w:rPr>
              <w:t>-</w:t>
            </w:r>
            <w:r>
              <w:rPr>
                <w:spacing w:val="3"/>
                <w:w w:val="105"/>
                <w:sz w:val="10"/>
              </w:rPr>
              <w:t xml:space="preserve"> </w:t>
            </w:r>
            <w:r>
              <w:rPr>
                <w:w w:val="105"/>
                <w:sz w:val="10"/>
              </w:rPr>
              <w:t>Bogor</w:t>
            </w:r>
            <w:r>
              <w:rPr>
                <w:spacing w:val="2"/>
                <w:w w:val="105"/>
                <w:sz w:val="10"/>
              </w:rPr>
              <w:t xml:space="preserve"> </w:t>
            </w:r>
            <w:r>
              <w:rPr>
                <w:w w:val="105"/>
                <w:sz w:val="10"/>
              </w:rPr>
              <w:t>-</w:t>
            </w:r>
            <w:r>
              <w:rPr>
                <w:spacing w:val="3"/>
                <w:w w:val="105"/>
                <w:sz w:val="10"/>
              </w:rPr>
              <w:t xml:space="preserve"> </w:t>
            </w:r>
            <w:r>
              <w:rPr>
                <w:w w:val="105"/>
                <w:sz w:val="10"/>
              </w:rPr>
              <w:t>Ciawi</w:t>
            </w:r>
          </w:p>
        </w:tc>
        <w:tc>
          <w:tcPr>
            <w:tcW w:w="1139" w:type="dxa"/>
          </w:tcPr>
          <w:p w14:paraId="09618E9C" w14:textId="77777777" w:rsidR="003938C3" w:rsidRDefault="00B92CDF">
            <w:pPr>
              <w:pStyle w:val="TableParagraph"/>
              <w:ind w:right="41"/>
              <w:jc w:val="right"/>
              <w:rPr>
                <w:sz w:val="10"/>
              </w:rPr>
            </w:pPr>
            <w:r>
              <w:rPr>
                <w:w w:val="105"/>
                <w:sz w:val="10"/>
              </w:rPr>
              <w:t>3,770</w:t>
            </w:r>
          </w:p>
        </w:tc>
      </w:tr>
      <w:tr w:rsidR="003938C3" w14:paraId="53D7DBE7" w14:textId="77777777">
        <w:trPr>
          <w:trHeight w:val="174"/>
        </w:trPr>
        <w:tc>
          <w:tcPr>
            <w:tcW w:w="253" w:type="dxa"/>
          </w:tcPr>
          <w:p w14:paraId="2923D381" w14:textId="77777777" w:rsidR="003938C3" w:rsidRDefault="00B92CDF">
            <w:pPr>
              <w:pStyle w:val="TableParagraph"/>
              <w:spacing w:before="32"/>
              <w:ind w:left="4"/>
              <w:rPr>
                <w:sz w:val="10"/>
              </w:rPr>
            </w:pPr>
            <w:r>
              <w:rPr>
                <w:w w:val="107"/>
                <w:sz w:val="10"/>
              </w:rPr>
              <w:t>2</w:t>
            </w:r>
          </w:p>
        </w:tc>
        <w:tc>
          <w:tcPr>
            <w:tcW w:w="2531" w:type="dxa"/>
          </w:tcPr>
          <w:p w14:paraId="5E75B196" w14:textId="77777777" w:rsidR="003938C3" w:rsidRDefault="00B92CDF">
            <w:pPr>
              <w:pStyle w:val="TableParagraph"/>
              <w:spacing w:before="32"/>
              <w:ind w:left="47"/>
              <w:jc w:val="left"/>
              <w:rPr>
                <w:sz w:val="10"/>
              </w:rPr>
            </w:pPr>
            <w:r>
              <w:rPr>
                <w:w w:val="105"/>
                <w:sz w:val="10"/>
              </w:rPr>
              <w:t>Cawang</w:t>
            </w:r>
            <w:r>
              <w:rPr>
                <w:spacing w:val="-1"/>
                <w:w w:val="105"/>
                <w:sz w:val="10"/>
              </w:rPr>
              <w:t xml:space="preserve"> </w:t>
            </w:r>
            <w:r>
              <w:rPr>
                <w:w w:val="105"/>
                <w:sz w:val="10"/>
              </w:rPr>
              <w:t>– Tj. Priok –</w:t>
            </w:r>
            <w:r>
              <w:rPr>
                <w:spacing w:val="-1"/>
                <w:w w:val="105"/>
                <w:sz w:val="10"/>
              </w:rPr>
              <w:t xml:space="preserve"> </w:t>
            </w:r>
            <w:r>
              <w:rPr>
                <w:w w:val="105"/>
                <w:sz w:val="10"/>
              </w:rPr>
              <w:t>Ancol Timur –</w:t>
            </w:r>
            <w:r>
              <w:rPr>
                <w:spacing w:val="-1"/>
                <w:w w:val="105"/>
                <w:sz w:val="10"/>
              </w:rPr>
              <w:t xml:space="preserve"> </w:t>
            </w:r>
            <w:r>
              <w:rPr>
                <w:w w:val="105"/>
                <w:sz w:val="10"/>
              </w:rPr>
              <w:t>Jembatan Tiga/Pluit</w:t>
            </w:r>
          </w:p>
        </w:tc>
        <w:tc>
          <w:tcPr>
            <w:tcW w:w="1139" w:type="dxa"/>
          </w:tcPr>
          <w:p w14:paraId="642AAA65" w14:textId="77777777" w:rsidR="003938C3" w:rsidRDefault="00B92CDF">
            <w:pPr>
              <w:pStyle w:val="TableParagraph"/>
              <w:spacing w:before="32"/>
              <w:ind w:right="41"/>
              <w:jc w:val="right"/>
              <w:rPr>
                <w:sz w:val="10"/>
              </w:rPr>
            </w:pPr>
            <w:r>
              <w:rPr>
                <w:w w:val="105"/>
                <w:sz w:val="10"/>
              </w:rPr>
              <w:t>3,817</w:t>
            </w:r>
          </w:p>
        </w:tc>
      </w:tr>
      <w:tr w:rsidR="003938C3" w14:paraId="5C695C60" w14:textId="77777777">
        <w:trPr>
          <w:trHeight w:val="174"/>
        </w:trPr>
        <w:tc>
          <w:tcPr>
            <w:tcW w:w="253" w:type="dxa"/>
          </w:tcPr>
          <w:p w14:paraId="1B1C0663" w14:textId="77777777" w:rsidR="003938C3" w:rsidRDefault="00B92CDF">
            <w:pPr>
              <w:pStyle w:val="TableParagraph"/>
              <w:ind w:left="4"/>
              <w:rPr>
                <w:sz w:val="10"/>
              </w:rPr>
            </w:pPr>
            <w:r>
              <w:rPr>
                <w:w w:val="107"/>
                <w:sz w:val="10"/>
              </w:rPr>
              <w:t>3</w:t>
            </w:r>
          </w:p>
        </w:tc>
        <w:tc>
          <w:tcPr>
            <w:tcW w:w="2531" w:type="dxa"/>
          </w:tcPr>
          <w:p w14:paraId="1D2DB2CC" w14:textId="77777777" w:rsidR="003938C3" w:rsidRDefault="00B92CDF">
            <w:pPr>
              <w:pStyle w:val="TableParagraph"/>
              <w:ind w:left="47"/>
              <w:jc w:val="left"/>
              <w:rPr>
                <w:sz w:val="10"/>
              </w:rPr>
            </w:pPr>
            <w:r>
              <w:rPr>
                <w:w w:val="105"/>
                <w:sz w:val="10"/>
              </w:rPr>
              <w:t>JORR</w:t>
            </w:r>
            <w:r>
              <w:rPr>
                <w:spacing w:val="3"/>
                <w:w w:val="105"/>
                <w:sz w:val="10"/>
              </w:rPr>
              <w:t xml:space="preserve"> </w:t>
            </w:r>
            <w:r>
              <w:rPr>
                <w:w w:val="105"/>
                <w:sz w:val="10"/>
              </w:rPr>
              <w:t>S</w:t>
            </w:r>
          </w:p>
        </w:tc>
        <w:tc>
          <w:tcPr>
            <w:tcW w:w="1139" w:type="dxa"/>
          </w:tcPr>
          <w:p w14:paraId="7D3103BD" w14:textId="77777777" w:rsidR="003938C3" w:rsidRDefault="00B92CDF">
            <w:pPr>
              <w:pStyle w:val="TableParagraph"/>
              <w:ind w:right="41"/>
              <w:jc w:val="right"/>
              <w:rPr>
                <w:sz w:val="10"/>
              </w:rPr>
            </w:pPr>
            <w:r>
              <w:rPr>
                <w:w w:val="105"/>
                <w:sz w:val="10"/>
              </w:rPr>
              <w:t>3,756</w:t>
            </w:r>
          </w:p>
        </w:tc>
      </w:tr>
      <w:tr w:rsidR="003938C3" w14:paraId="385088FC" w14:textId="77777777">
        <w:trPr>
          <w:trHeight w:val="173"/>
        </w:trPr>
        <w:tc>
          <w:tcPr>
            <w:tcW w:w="253" w:type="dxa"/>
          </w:tcPr>
          <w:p w14:paraId="5109AC4F" w14:textId="77777777" w:rsidR="003938C3" w:rsidRDefault="00B92CDF">
            <w:pPr>
              <w:pStyle w:val="TableParagraph"/>
              <w:ind w:left="4"/>
              <w:rPr>
                <w:sz w:val="10"/>
              </w:rPr>
            </w:pPr>
            <w:r>
              <w:rPr>
                <w:w w:val="107"/>
                <w:sz w:val="10"/>
              </w:rPr>
              <w:t>4</w:t>
            </w:r>
          </w:p>
        </w:tc>
        <w:tc>
          <w:tcPr>
            <w:tcW w:w="2531" w:type="dxa"/>
          </w:tcPr>
          <w:p w14:paraId="7B243FF1" w14:textId="77777777" w:rsidR="003938C3" w:rsidRDefault="00B92CDF">
            <w:pPr>
              <w:pStyle w:val="TableParagraph"/>
              <w:ind w:left="47"/>
              <w:jc w:val="left"/>
              <w:rPr>
                <w:sz w:val="10"/>
              </w:rPr>
            </w:pPr>
            <w:r>
              <w:rPr>
                <w:w w:val="105"/>
                <w:sz w:val="10"/>
              </w:rPr>
              <w:t>Cawang</w:t>
            </w:r>
            <w:r>
              <w:rPr>
                <w:spacing w:val="2"/>
                <w:w w:val="105"/>
                <w:sz w:val="10"/>
              </w:rPr>
              <w:t xml:space="preserve"> </w:t>
            </w:r>
            <w:r>
              <w:rPr>
                <w:w w:val="105"/>
                <w:sz w:val="10"/>
              </w:rPr>
              <w:t>–</w:t>
            </w:r>
            <w:r>
              <w:rPr>
                <w:spacing w:val="3"/>
                <w:w w:val="105"/>
                <w:sz w:val="10"/>
              </w:rPr>
              <w:t xml:space="preserve"> </w:t>
            </w:r>
            <w:r>
              <w:rPr>
                <w:w w:val="105"/>
                <w:sz w:val="10"/>
              </w:rPr>
              <w:t>Tomang</w:t>
            </w:r>
            <w:r>
              <w:rPr>
                <w:spacing w:val="5"/>
                <w:w w:val="105"/>
                <w:sz w:val="10"/>
              </w:rPr>
              <w:t xml:space="preserve"> </w:t>
            </w:r>
            <w:r>
              <w:rPr>
                <w:w w:val="105"/>
                <w:sz w:val="10"/>
              </w:rPr>
              <w:t>–</w:t>
            </w:r>
            <w:r>
              <w:rPr>
                <w:spacing w:val="3"/>
                <w:w w:val="105"/>
                <w:sz w:val="10"/>
              </w:rPr>
              <w:t xml:space="preserve"> </w:t>
            </w:r>
            <w:r>
              <w:rPr>
                <w:w w:val="105"/>
                <w:sz w:val="10"/>
              </w:rPr>
              <w:t>Pluit</w:t>
            </w:r>
          </w:p>
        </w:tc>
        <w:tc>
          <w:tcPr>
            <w:tcW w:w="1139" w:type="dxa"/>
          </w:tcPr>
          <w:p w14:paraId="38B5FA4F" w14:textId="77777777" w:rsidR="003938C3" w:rsidRDefault="00B92CDF">
            <w:pPr>
              <w:pStyle w:val="TableParagraph"/>
              <w:ind w:right="41"/>
              <w:jc w:val="right"/>
              <w:rPr>
                <w:sz w:val="10"/>
              </w:rPr>
            </w:pPr>
            <w:r>
              <w:rPr>
                <w:w w:val="105"/>
                <w:sz w:val="10"/>
              </w:rPr>
              <w:t>3,700</w:t>
            </w:r>
          </w:p>
        </w:tc>
      </w:tr>
      <w:tr w:rsidR="003938C3" w14:paraId="3EDCC119" w14:textId="77777777">
        <w:trPr>
          <w:trHeight w:val="174"/>
        </w:trPr>
        <w:tc>
          <w:tcPr>
            <w:tcW w:w="253" w:type="dxa"/>
          </w:tcPr>
          <w:p w14:paraId="04A3EEB0" w14:textId="77777777" w:rsidR="003938C3" w:rsidRDefault="00B92CDF">
            <w:pPr>
              <w:pStyle w:val="TableParagraph"/>
              <w:ind w:left="4"/>
              <w:rPr>
                <w:sz w:val="10"/>
              </w:rPr>
            </w:pPr>
            <w:r>
              <w:rPr>
                <w:w w:val="107"/>
                <w:sz w:val="10"/>
              </w:rPr>
              <w:t>5</w:t>
            </w:r>
          </w:p>
        </w:tc>
        <w:tc>
          <w:tcPr>
            <w:tcW w:w="2531" w:type="dxa"/>
          </w:tcPr>
          <w:p w14:paraId="20087FD3" w14:textId="77777777" w:rsidR="003938C3" w:rsidRDefault="00B92CDF">
            <w:pPr>
              <w:pStyle w:val="TableParagraph"/>
              <w:ind w:left="47"/>
              <w:jc w:val="left"/>
              <w:rPr>
                <w:sz w:val="10"/>
              </w:rPr>
            </w:pPr>
            <w:r>
              <w:rPr>
                <w:w w:val="105"/>
                <w:sz w:val="10"/>
              </w:rPr>
              <w:t>Pondok</w:t>
            </w:r>
            <w:r>
              <w:rPr>
                <w:spacing w:val="3"/>
                <w:w w:val="105"/>
                <w:sz w:val="10"/>
              </w:rPr>
              <w:t xml:space="preserve"> </w:t>
            </w:r>
            <w:r>
              <w:rPr>
                <w:w w:val="105"/>
                <w:sz w:val="10"/>
              </w:rPr>
              <w:t>Aren</w:t>
            </w:r>
            <w:r>
              <w:rPr>
                <w:spacing w:val="5"/>
                <w:w w:val="105"/>
                <w:sz w:val="10"/>
              </w:rPr>
              <w:t xml:space="preserve"> </w:t>
            </w:r>
            <w:r>
              <w:rPr>
                <w:w w:val="105"/>
                <w:sz w:val="10"/>
              </w:rPr>
              <w:t>–</w:t>
            </w:r>
            <w:r>
              <w:rPr>
                <w:spacing w:val="3"/>
                <w:w w:val="105"/>
                <w:sz w:val="10"/>
              </w:rPr>
              <w:t xml:space="preserve"> </w:t>
            </w:r>
            <w:r>
              <w:rPr>
                <w:w w:val="105"/>
                <w:sz w:val="10"/>
              </w:rPr>
              <w:t>Bintaro</w:t>
            </w:r>
            <w:r>
              <w:rPr>
                <w:spacing w:val="5"/>
                <w:w w:val="105"/>
                <w:sz w:val="10"/>
              </w:rPr>
              <w:t xml:space="preserve"> </w:t>
            </w:r>
            <w:r>
              <w:rPr>
                <w:w w:val="105"/>
                <w:sz w:val="10"/>
              </w:rPr>
              <w:t>Viaduct</w:t>
            </w:r>
            <w:r>
              <w:rPr>
                <w:spacing w:val="5"/>
                <w:w w:val="105"/>
                <w:sz w:val="10"/>
              </w:rPr>
              <w:t xml:space="preserve"> </w:t>
            </w:r>
            <w:r>
              <w:rPr>
                <w:w w:val="105"/>
                <w:sz w:val="10"/>
              </w:rPr>
              <w:t>–</w:t>
            </w:r>
            <w:r>
              <w:rPr>
                <w:spacing w:val="3"/>
                <w:w w:val="105"/>
                <w:sz w:val="10"/>
              </w:rPr>
              <w:t xml:space="preserve"> </w:t>
            </w:r>
            <w:r>
              <w:rPr>
                <w:w w:val="105"/>
                <w:sz w:val="10"/>
              </w:rPr>
              <w:t>Ulujami</w:t>
            </w:r>
          </w:p>
        </w:tc>
        <w:tc>
          <w:tcPr>
            <w:tcW w:w="1139" w:type="dxa"/>
          </w:tcPr>
          <w:p w14:paraId="011C89BD" w14:textId="77777777" w:rsidR="003938C3" w:rsidRDefault="00B92CDF">
            <w:pPr>
              <w:pStyle w:val="TableParagraph"/>
              <w:ind w:right="41"/>
              <w:jc w:val="right"/>
              <w:rPr>
                <w:sz w:val="10"/>
              </w:rPr>
            </w:pPr>
            <w:r>
              <w:rPr>
                <w:w w:val="105"/>
                <w:sz w:val="10"/>
              </w:rPr>
              <w:t>3,831</w:t>
            </w:r>
          </w:p>
        </w:tc>
      </w:tr>
      <w:tr w:rsidR="003938C3" w14:paraId="7615C918" w14:textId="77777777">
        <w:trPr>
          <w:trHeight w:val="174"/>
        </w:trPr>
        <w:tc>
          <w:tcPr>
            <w:tcW w:w="253" w:type="dxa"/>
          </w:tcPr>
          <w:p w14:paraId="35E8A0B8" w14:textId="77777777" w:rsidR="003938C3" w:rsidRDefault="00B92CDF">
            <w:pPr>
              <w:pStyle w:val="TableParagraph"/>
              <w:ind w:left="4"/>
              <w:rPr>
                <w:sz w:val="10"/>
              </w:rPr>
            </w:pPr>
            <w:r>
              <w:rPr>
                <w:w w:val="107"/>
                <w:sz w:val="10"/>
              </w:rPr>
              <w:t>6</w:t>
            </w:r>
          </w:p>
        </w:tc>
        <w:tc>
          <w:tcPr>
            <w:tcW w:w="2531" w:type="dxa"/>
          </w:tcPr>
          <w:p w14:paraId="386A8078" w14:textId="77777777" w:rsidR="003938C3" w:rsidRDefault="00B92CDF">
            <w:pPr>
              <w:pStyle w:val="TableParagraph"/>
              <w:ind w:left="47"/>
              <w:jc w:val="left"/>
              <w:rPr>
                <w:sz w:val="10"/>
              </w:rPr>
            </w:pPr>
            <w:r>
              <w:rPr>
                <w:w w:val="105"/>
                <w:sz w:val="10"/>
              </w:rPr>
              <w:t>Pondok</w:t>
            </w:r>
            <w:r>
              <w:rPr>
                <w:spacing w:val="3"/>
                <w:w w:val="105"/>
                <w:sz w:val="10"/>
              </w:rPr>
              <w:t xml:space="preserve"> </w:t>
            </w:r>
            <w:r>
              <w:rPr>
                <w:w w:val="105"/>
                <w:sz w:val="10"/>
              </w:rPr>
              <w:t>Aren</w:t>
            </w:r>
            <w:r>
              <w:rPr>
                <w:spacing w:val="5"/>
                <w:w w:val="105"/>
                <w:sz w:val="10"/>
              </w:rPr>
              <w:t xml:space="preserve"> </w:t>
            </w:r>
            <w:r>
              <w:rPr>
                <w:w w:val="105"/>
                <w:sz w:val="10"/>
              </w:rPr>
              <w:t>–</w:t>
            </w:r>
            <w:r>
              <w:rPr>
                <w:spacing w:val="3"/>
                <w:w w:val="105"/>
                <w:sz w:val="10"/>
              </w:rPr>
              <w:t xml:space="preserve"> </w:t>
            </w:r>
            <w:r>
              <w:rPr>
                <w:w w:val="105"/>
                <w:sz w:val="10"/>
              </w:rPr>
              <w:t>Serpong</w:t>
            </w:r>
          </w:p>
        </w:tc>
        <w:tc>
          <w:tcPr>
            <w:tcW w:w="1139" w:type="dxa"/>
          </w:tcPr>
          <w:p w14:paraId="68CF5C53" w14:textId="77777777" w:rsidR="003938C3" w:rsidRDefault="00B92CDF">
            <w:pPr>
              <w:pStyle w:val="TableParagraph"/>
              <w:ind w:right="41"/>
              <w:jc w:val="right"/>
              <w:rPr>
                <w:sz w:val="10"/>
              </w:rPr>
            </w:pPr>
            <w:r>
              <w:rPr>
                <w:w w:val="105"/>
                <w:sz w:val="10"/>
              </w:rPr>
              <w:t>3,951</w:t>
            </w:r>
          </w:p>
        </w:tc>
      </w:tr>
      <w:tr w:rsidR="003938C3" w14:paraId="5B84060C" w14:textId="77777777">
        <w:trPr>
          <w:trHeight w:val="173"/>
        </w:trPr>
        <w:tc>
          <w:tcPr>
            <w:tcW w:w="253" w:type="dxa"/>
          </w:tcPr>
          <w:p w14:paraId="3CD0A1F8" w14:textId="77777777" w:rsidR="003938C3" w:rsidRDefault="00B92CDF">
            <w:pPr>
              <w:pStyle w:val="TableParagraph"/>
              <w:ind w:left="4"/>
              <w:rPr>
                <w:sz w:val="10"/>
              </w:rPr>
            </w:pPr>
            <w:r>
              <w:rPr>
                <w:w w:val="107"/>
                <w:sz w:val="10"/>
              </w:rPr>
              <w:t>7</w:t>
            </w:r>
          </w:p>
        </w:tc>
        <w:tc>
          <w:tcPr>
            <w:tcW w:w="2531" w:type="dxa"/>
          </w:tcPr>
          <w:p w14:paraId="2AE27180" w14:textId="77777777" w:rsidR="003938C3" w:rsidRDefault="00B92CDF">
            <w:pPr>
              <w:pStyle w:val="TableParagraph"/>
              <w:ind w:left="47"/>
              <w:jc w:val="left"/>
              <w:rPr>
                <w:sz w:val="10"/>
              </w:rPr>
            </w:pPr>
            <w:r>
              <w:rPr>
                <w:w w:val="105"/>
                <w:sz w:val="10"/>
              </w:rPr>
              <w:t>JORR</w:t>
            </w:r>
            <w:r>
              <w:rPr>
                <w:spacing w:val="4"/>
                <w:w w:val="105"/>
                <w:sz w:val="10"/>
              </w:rPr>
              <w:t xml:space="preserve"> </w:t>
            </w:r>
            <w:r>
              <w:rPr>
                <w:w w:val="105"/>
                <w:sz w:val="10"/>
              </w:rPr>
              <w:t>Non-S</w:t>
            </w:r>
          </w:p>
        </w:tc>
        <w:tc>
          <w:tcPr>
            <w:tcW w:w="1139" w:type="dxa"/>
          </w:tcPr>
          <w:p w14:paraId="4C28FD23" w14:textId="77777777" w:rsidR="003938C3" w:rsidRDefault="00B92CDF">
            <w:pPr>
              <w:pStyle w:val="TableParagraph"/>
              <w:ind w:right="41"/>
              <w:jc w:val="right"/>
              <w:rPr>
                <w:sz w:val="10"/>
              </w:rPr>
            </w:pPr>
            <w:r>
              <w:rPr>
                <w:w w:val="105"/>
                <w:sz w:val="10"/>
              </w:rPr>
              <w:t>3,556</w:t>
            </w:r>
          </w:p>
        </w:tc>
      </w:tr>
      <w:tr w:rsidR="003938C3" w14:paraId="4A2F0FB6" w14:textId="77777777">
        <w:trPr>
          <w:trHeight w:val="174"/>
        </w:trPr>
        <w:tc>
          <w:tcPr>
            <w:tcW w:w="253" w:type="dxa"/>
          </w:tcPr>
          <w:p w14:paraId="72E8EE7F" w14:textId="77777777" w:rsidR="003938C3" w:rsidRDefault="00B92CDF">
            <w:pPr>
              <w:pStyle w:val="TableParagraph"/>
              <w:ind w:left="4"/>
              <w:rPr>
                <w:sz w:val="10"/>
              </w:rPr>
            </w:pPr>
            <w:r>
              <w:rPr>
                <w:w w:val="107"/>
                <w:sz w:val="10"/>
              </w:rPr>
              <w:t>8</w:t>
            </w:r>
          </w:p>
        </w:tc>
        <w:tc>
          <w:tcPr>
            <w:tcW w:w="2531" w:type="dxa"/>
          </w:tcPr>
          <w:p w14:paraId="6D126CCE" w14:textId="77777777" w:rsidR="003938C3" w:rsidRDefault="00B92CDF">
            <w:pPr>
              <w:pStyle w:val="TableParagraph"/>
              <w:ind w:left="47"/>
              <w:jc w:val="left"/>
              <w:rPr>
                <w:sz w:val="10"/>
              </w:rPr>
            </w:pPr>
            <w:r>
              <w:rPr>
                <w:w w:val="105"/>
                <w:sz w:val="10"/>
              </w:rPr>
              <w:t>Bogor</w:t>
            </w:r>
            <w:r>
              <w:rPr>
                <w:spacing w:val="2"/>
                <w:w w:val="105"/>
                <w:sz w:val="10"/>
              </w:rPr>
              <w:t xml:space="preserve"> </w:t>
            </w:r>
            <w:r>
              <w:rPr>
                <w:w w:val="105"/>
                <w:sz w:val="10"/>
              </w:rPr>
              <w:t>Ring</w:t>
            </w:r>
            <w:r>
              <w:rPr>
                <w:spacing w:val="3"/>
                <w:w w:val="105"/>
                <w:sz w:val="10"/>
              </w:rPr>
              <w:t xml:space="preserve"> </w:t>
            </w:r>
            <w:r>
              <w:rPr>
                <w:w w:val="105"/>
                <w:sz w:val="10"/>
              </w:rPr>
              <w:t>Road</w:t>
            </w:r>
            <w:r>
              <w:rPr>
                <w:spacing w:val="2"/>
                <w:w w:val="105"/>
                <w:sz w:val="10"/>
              </w:rPr>
              <w:t xml:space="preserve"> </w:t>
            </w:r>
            <w:r>
              <w:rPr>
                <w:w w:val="105"/>
                <w:sz w:val="10"/>
              </w:rPr>
              <w:t>Seksi</w:t>
            </w:r>
            <w:r>
              <w:rPr>
                <w:spacing w:val="3"/>
                <w:w w:val="105"/>
                <w:sz w:val="10"/>
              </w:rPr>
              <w:t xml:space="preserve"> </w:t>
            </w:r>
            <w:r>
              <w:rPr>
                <w:w w:val="105"/>
                <w:sz w:val="10"/>
              </w:rPr>
              <w:t>I</w:t>
            </w:r>
            <w:r>
              <w:rPr>
                <w:spacing w:val="2"/>
                <w:w w:val="105"/>
                <w:sz w:val="10"/>
              </w:rPr>
              <w:t xml:space="preserve"> </w:t>
            </w:r>
            <w:r>
              <w:rPr>
                <w:w w:val="105"/>
                <w:sz w:val="10"/>
              </w:rPr>
              <w:t>dan</w:t>
            </w:r>
            <w:r>
              <w:rPr>
                <w:spacing w:val="4"/>
                <w:w w:val="105"/>
                <w:sz w:val="10"/>
              </w:rPr>
              <w:t xml:space="preserve"> </w:t>
            </w:r>
            <w:r>
              <w:rPr>
                <w:w w:val="105"/>
                <w:sz w:val="10"/>
              </w:rPr>
              <w:t>IIA</w:t>
            </w:r>
          </w:p>
        </w:tc>
        <w:tc>
          <w:tcPr>
            <w:tcW w:w="1139" w:type="dxa"/>
          </w:tcPr>
          <w:p w14:paraId="76E4FF9D" w14:textId="77777777" w:rsidR="003938C3" w:rsidRDefault="00B92CDF">
            <w:pPr>
              <w:pStyle w:val="TableParagraph"/>
              <w:ind w:right="41"/>
              <w:jc w:val="right"/>
              <w:rPr>
                <w:sz w:val="10"/>
              </w:rPr>
            </w:pPr>
            <w:r>
              <w:rPr>
                <w:w w:val="105"/>
                <w:sz w:val="10"/>
              </w:rPr>
              <w:t>3,901</w:t>
            </w:r>
          </w:p>
        </w:tc>
      </w:tr>
      <w:tr w:rsidR="003938C3" w14:paraId="21D6D514" w14:textId="77777777">
        <w:trPr>
          <w:trHeight w:val="174"/>
        </w:trPr>
        <w:tc>
          <w:tcPr>
            <w:tcW w:w="253" w:type="dxa"/>
          </w:tcPr>
          <w:p w14:paraId="0A7AA5B1" w14:textId="77777777" w:rsidR="003938C3" w:rsidRDefault="00B92CDF">
            <w:pPr>
              <w:pStyle w:val="TableParagraph"/>
              <w:spacing w:before="32"/>
              <w:ind w:left="4"/>
              <w:rPr>
                <w:sz w:val="10"/>
              </w:rPr>
            </w:pPr>
            <w:r>
              <w:rPr>
                <w:w w:val="107"/>
                <w:sz w:val="10"/>
              </w:rPr>
              <w:t>9</w:t>
            </w:r>
          </w:p>
        </w:tc>
        <w:tc>
          <w:tcPr>
            <w:tcW w:w="2531" w:type="dxa"/>
          </w:tcPr>
          <w:p w14:paraId="1E333259" w14:textId="77777777" w:rsidR="003938C3" w:rsidRDefault="00B92CDF">
            <w:pPr>
              <w:pStyle w:val="TableParagraph"/>
              <w:spacing w:before="32"/>
              <w:ind w:left="47"/>
              <w:jc w:val="left"/>
              <w:rPr>
                <w:sz w:val="10"/>
              </w:rPr>
            </w:pPr>
            <w:r>
              <w:rPr>
                <w:w w:val="105"/>
                <w:sz w:val="10"/>
              </w:rPr>
              <w:t>JORR</w:t>
            </w:r>
            <w:r>
              <w:rPr>
                <w:spacing w:val="4"/>
                <w:w w:val="105"/>
                <w:sz w:val="10"/>
              </w:rPr>
              <w:t xml:space="preserve"> </w:t>
            </w:r>
            <w:r>
              <w:rPr>
                <w:w w:val="105"/>
                <w:sz w:val="10"/>
              </w:rPr>
              <w:t>W1</w:t>
            </w:r>
            <w:r>
              <w:rPr>
                <w:spacing w:val="4"/>
                <w:w w:val="105"/>
                <w:sz w:val="10"/>
              </w:rPr>
              <w:t xml:space="preserve"> </w:t>
            </w:r>
            <w:r>
              <w:rPr>
                <w:w w:val="105"/>
                <w:sz w:val="10"/>
              </w:rPr>
              <w:t>(Kebon</w:t>
            </w:r>
            <w:r>
              <w:rPr>
                <w:spacing w:val="4"/>
                <w:w w:val="105"/>
                <w:sz w:val="10"/>
              </w:rPr>
              <w:t xml:space="preserve"> </w:t>
            </w:r>
            <w:r>
              <w:rPr>
                <w:w w:val="105"/>
                <w:sz w:val="10"/>
              </w:rPr>
              <w:t>Jeruk</w:t>
            </w:r>
            <w:r>
              <w:rPr>
                <w:spacing w:val="6"/>
                <w:w w:val="105"/>
                <w:sz w:val="10"/>
              </w:rPr>
              <w:t xml:space="preserve"> </w:t>
            </w:r>
            <w:r>
              <w:rPr>
                <w:w w:val="105"/>
                <w:sz w:val="10"/>
              </w:rPr>
              <w:t>–</w:t>
            </w:r>
            <w:r>
              <w:rPr>
                <w:spacing w:val="3"/>
                <w:w w:val="105"/>
                <w:sz w:val="10"/>
              </w:rPr>
              <w:t xml:space="preserve"> </w:t>
            </w:r>
            <w:r>
              <w:rPr>
                <w:w w:val="105"/>
                <w:sz w:val="10"/>
              </w:rPr>
              <w:t>Penjaringan)</w:t>
            </w:r>
          </w:p>
        </w:tc>
        <w:tc>
          <w:tcPr>
            <w:tcW w:w="1139" w:type="dxa"/>
          </w:tcPr>
          <w:p w14:paraId="2D1F38E8" w14:textId="77777777" w:rsidR="003938C3" w:rsidRDefault="00B92CDF">
            <w:pPr>
              <w:pStyle w:val="TableParagraph"/>
              <w:spacing w:before="32"/>
              <w:ind w:right="41"/>
              <w:jc w:val="right"/>
              <w:rPr>
                <w:sz w:val="10"/>
              </w:rPr>
            </w:pPr>
            <w:r>
              <w:rPr>
                <w:w w:val="105"/>
                <w:sz w:val="10"/>
              </w:rPr>
              <w:t>3,704</w:t>
            </w:r>
          </w:p>
        </w:tc>
      </w:tr>
      <w:tr w:rsidR="003938C3" w14:paraId="0E26B548" w14:textId="77777777">
        <w:trPr>
          <w:trHeight w:val="173"/>
        </w:trPr>
        <w:tc>
          <w:tcPr>
            <w:tcW w:w="253" w:type="dxa"/>
          </w:tcPr>
          <w:p w14:paraId="49B92DF7" w14:textId="77777777" w:rsidR="003938C3" w:rsidRDefault="00B92CDF">
            <w:pPr>
              <w:pStyle w:val="TableParagraph"/>
              <w:spacing w:before="30"/>
              <w:ind w:left="41" w:right="37"/>
              <w:rPr>
                <w:sz w:val="10"/>
              </w:rPr>
            </w:pPr>
            <w:r>
              <w:rPr>
                <w:w w:val="105"/>
                <w:sz w:val="10"/>
              </w:rPr>
              <w:t>10</w:t>
            </w:r>
          </w:p>
        </w:tc>
        <w:tc>
          <w:tcPr>
            <w:tcW w:w="2531" w:type="dxa"/>
          </w:tcPr>
          <w:p w14:paraId="6025446E" w14:textId="77777777" w:rsidR="003938C3" w:rsidRDefault="00B92CDF">
            <w:pPr>
              <w:pStyle w:val="TableParagraph"/>
              <w:spacing w:before="30"/>
              <w:ind w:left="47"/>
              <w:jc w:val="left"/>
              <w:rPr>
                <w:sz w:val="10"/>
              </w:rPr>
            </w:pPr>
            <w:r>
              <w:rPr>
                <w:w w:val="105"/>
                <w:sz w:val="10"/>
              </w:rPr>
              <w:t>Cinere</w:t>
            </w:r>
            <w:r>
              <w:rPr>
                <w:spacing w:val="3"/>
                <w:w w:val="105"/>
                <w:sz w:val="10"/>
              </w:rPr>
              <w:t xml:space="preserve"> </w:t>
            </w:r>
            <w:r>
              <w:rPr>
                <w:w w:val="105"/>
                <w:sz w:val="10"/>
              </w:rPr>
              <w:t>–</w:t>
            </w:r>
            <w:r>
              <w:rPr>
                <w:spacing w:val="3"/>
                <w:w w:val="105"/>
                <w:sz w:val="10"/>
              </w:rPr>
              <w:t xml:space="preserve"> </w:t>
            </w:r>
            <w:r>
              <w:rPr>
                <w:w w:val="105"/>
                <w:sz w:val="10"/>
              </w:rPr>
              <w:t>Jagorawi</w:t>
            </w:r>
          </w:p>
        </w:tc>
        <w:tc>
          <w:tcPr>
            <w:tcW w:w="1139" w:type="dxa"/>
          </w:tcPr>
          <w:p w14:paraId="10BF18CA" w14:textId="77777777" w:rsidR="003938C3" w:rsidRDefault="00B92CDF">
            <w:pPr>
              <w:pStyle w:val="TableParagraph"/>
              <w:spacing w:before="30"/>
              <w:ind w:right="41"/>
              <w:jc w:val="right"/>
              <w:rPr>
                <w:sz w:val="10"/>
              </w:rPr>
            </w:pPr>
            <w:r>
              <w:rPr>
                <w:w w:val="105"/>
                <w:sz w:val="10"/>
              </w:rPr>
              <w:t>3,800</w:t>
            </w:r>
          </w:p>
        </w:tc>
      </w:tr>
      <w:tr w:rsidR="003938C3" w14:paraId="6FA4D913" w14:textId="77777777">
        <w:trPr>
          <w:trHeight w:val="174"/>
        </w:trPr>
        <w:tc>
          <w:tcPr>
            <w:tcW w:w="253" w:type="dxa"/>
          </w:tcPr>
          <w:p w14:paraId="7E0551F6" w14:textId="77777777" w:rsidR="003938C3" w:rsidRDefault="00B92CDF">
            <w:pPr>
              <w:pStyle w:val="TableParagraph"/>
              <w:ind w:left="41" w:right="37"/>
              <w:rPr>
                <w:sz w:val="10"/>
              </w:rPr>
            </w:pPr>
            <w:r>
              <w:rPr>
                <w:w w:val="105"/>
                <w:sz w:val="10"/>
              </w:rPr>
              <w:t>11</w:t>
            </w:r>
          </w:p>
        </w:tc>
        <w:tc>
          <w:tcPr>
            <w:tcW w:w="2531" w:type="dxa"/>
          </w:tcPr>
          <w:p w14:paraId="2D263D29" w14:textId="77777777" w:rsidR="003938C3" w:rsidRDefault="00B92CDF">
            <w:pPr>
              <w:pStyle w:val="TableParagraph"/>
              <w:ind w:left="47"/>
              <w:jc w:val="left"/>
              <w:rPr>
                <w:sz w:val="10"/>
              </w:rPr>
            </w:pPr>
            <w:r>
              <w:rPr>
                <w:w w:val="105"/>
                <w:sz w:val="10"/>
              </w:rPr>
              <w:t>JORR</w:t>
            </w:r>
            <w:r>
              <w:rPr>
                <w:spacing w:val="4"/>
                <w:w w:val="105"/>
                <w:sz w:val="10"/>
              </w:rPr>
              <w:t xml:space="preserve"> </w:t>
            </w:r>
            <w:r>
              <w:rPr>
                <w:w w:val="105"/>
                <w:sz w:val="10"/>
              </w:rPr>
              <w:t>W2</w:t>
            </w:r>
            <w:r>
              <w:rPr>
                <w:spacing w:val="4"/>
                <w:w w:val="105"/>
                <w:sz w:val="10"/>
              </w:rPr>
              <w:t xml:space="preserve"> </w:t>
            </w:r>
            <w:r>
              <w:rPr>
                <w:w w:val="105"/>
                <w:sz w:val="10"/>
              </w:rPr>
              <w:t>Utara</w:t>
            </w:r>
            <w:r>
              <w:rPr>
                <w:spacing w:val="4"/>
                <w:w w:val="105"/>
                <w:sz w:val="10"/>
              </w:rPr>
              <w:t xml:space="preserve"> </w:t>
            </w:r>
            <w:r>
              <w:rPr>
                <w:w w:val="105"/>
                <w:sz w:val="10"/>
              </w:rPr>
              <w:t>(Kebon</w:t>
            </w:r>
            <w:r>
              <w:rPr>
                <w:spacing w:val="4"/>
                <w:w w:val="105"/>
                <w:sz w:val="10"/>
              </w:rPr>
              <w:t xml:space="preserve"> </w:t>
            </w:r>
            <w:r>
              <w:rPr>
                <w:w w:val="105"/>
                <w:sz w:val="10"/>
              </w:rPr>
              <w:t>Jeruk</w:t>
            </w:r>
            <w:r>
              <w:rPr>
                <w:spacing w:val="5"/>
                <w:w w:val="105"/>
                <w:sz w:val="10"/>
              </w:rPr>
              <w:t xml:space="preserve"> </w:t>
            </w:r>
            <w:r>
              <w:rPr>
                <w:w w:val="105"/>
                <w:sz w:val="10"/>
              </w:rPr>
              <w:t>–</w:t>
            </w:r>
            <w:r>
              <w:rPr>
                <w:spacing w:val="4"/>
                <w:w w:val="105"/>
                <w:sz w:val="10"/>
              </w:rPr>
              <w:t xml:space="preserve"> </w:t>
            </w:r>
            <w:r>
              <w:rPr>
                <w:w w:val="105"/>
                <w:sz w:val="10"/>
              </w:rPr>
              <w:t>Ulujami)</w:t>
            </w:r>
          </w:p>
        </w:tc>
        <w:tc>
          <w:tcPr>
            <w:tcW w:w="1139" w:type="dxa"/>
          </w:tcPr>
          <w:p w14:paraId="2F050BDD" w14:textId="77777777" w:rsidR="003938C3" w:rsidRDefault="00B92CDF">
            <w:pPr>
              <w:pStyle w:val="TableParagraph"/>
              <w:ind w:right="41"/>
              <w:jc w:val="right"/>
              <w:rPr>
                <w:sz w:val="10"/>
              </w:rPr>
            </w:pPr>
            <w:r>
              <w:rPr>
                <w:w w:val="105"/>
                <w:sz w:val="10"/>
              </w:rPr>
              <w:t>3,870</w:t>
            </w:r>
          </w:p>
        </w:tc>
      </w:tr>
      <w:tr w:rsidR="003938C3" w14:paraId="25C4FEC0" w14:textId="77777777">
        <w:trPr>
          <w:trHeight w:val="174"/>
        </w:trPr>
        <w:tc>
          <w:tcPr>
            <w:tcW w:w="253" w:type="dxa"/>
          </w:tcPr>
          <w:p w14:paraId="2228AC29" w14:textId="77777777" w:rsidR="003938C3" w:rsidRDefault="00B92CDF">
            <w:pPr>
              <w:pStyle w:val="TableParagraph"/>
              <w:ind w:left="41" w:right="37"/>
              <w:rPr>
                <w:sz w:val="10"/>
              </w:rPr>
            </w:pPr>
            <w:r>
              <w:rPr>
                <w:w w:val="105"/>
                <w:sz w:val="10"/>
              </w:rPr>
              <w:t>12</w:t>
            </w:r>
          </w:p>
        </w:tc>
        <w:tc>
          <w:tcPr>
            <w:tcW w:w="2531" w:type="dxa"/>
          </w:tcPr>
          <w:p w14:paraId="0D6156EC" w14:textId="77777777" w:rsidR="003938C3" w:rsidRDefault="00B92CDF">
            <w:pPr>
              <w:pStyle w:val="TableParagraph"/>
              <w:ind w:left="47"/>
              <w:jc w:val="left"/>
              <w:rPr>
                <w:sz w:val="10"/>
              </w:rPr>
            </w:pPr>
            <w:r>
              <w:rPr>
                <w:w w:val="105"/>
                <w:sz w:val="10"/>
              </w:rPr>
              <w:t>Akses</w:t>
            </w:r>
            <w:r>
              <w:rPr>
                <w:spacing w:val="4"/>
                <w:w w:val="105"/>
                <w:sz w:val="10"/>
              </w:rPr>
              <w:t xml:space="preserve"> </w:t>
            </w:r>
            <w:r>
              <w:rPr>
                <w:w w:val="105"/>
                <w:sz w:val="10"/>
              </w:rPr>
              <w:t>Tanjung</w:t>
            </w:r>
            <w:r>
              <w:rPr>
                <w:spacing w:val="4"/>
                <w:w w:val="105"/>
                <w:sz w:val="10"/>
              </w:rPr>
              <w:t xml:space="preserve"> </w:t>
            </w:r>
            <w:r>
              <w:rPr>
                <w:w w:val="105"/>
                <w:sz w:val="10"/>
              </w:rPr>
              <w:t>Priuk</w:t>
            </w:r>
          </w:p>
        </w:tc>
        <w:tc>
          <w:tcPr>
            <w:tcW w:w="1139" w:type="dxa"/>
          </w:tcPr>
          <w:p w14:paraId="6A504DC9" w14:textId="77777777" w:rsidR="003938C3" w:rsidRDefault="00B92CDF">
            <w:pPr>
              <w:pStyle w:val="TableParagraph"/>
              <w:ind w:right="41"/>
              <w:jc w:val="right"/>
              <w:rPr>
                <w:sz w:val="10"/>
              </w:rPr>
            </w:pPr>
            <w:r>
              <w:rPr>
                <w:w w:val="105"/>
                <w:sz w:val="10"/>
              </w:rPr>
              <w:t>4,178</w:t>
            </w:r>
          </w:p>
        </w:tc>
      </w:tr>
      <w:tr w:rsidR="003938C3" w14:paraId="70FDFAC6" w14:textId="77777777">
        <w:trPr>
          <w:trHeight w:val="173"/>
        </w:trPr>
        <w:tc>
          <w:tcPr>
            <w:tcW w:w="253" w:type="dxa"/>
          </w:tcPr>
          <w:p w14:paraId="116DC05A" w14:textId="77777777" w:rsidR="003938C3" w:rsidRDefault="00B92CDF">
            <w:pPr>
              <w:pStyle w:val="TableParagraph"/>
              <w:spacing w:before="30"/>
              <w:ind w:left="41" w:right="37"/>
              <w:rPr>
                <w:sz w:val="10"/>
              </w:rPr>
            </w:pPr>
            <w:r>
              <w:rPr>
                <w:w w:val="105"/>
                <w:sz w:val="10"/>
              </w:rPr>
              <w:t>13</w:t>
            </w:r>
          </w:p>
        </w:tc>
        <w:tc>
          <w:tcPr>
            <w:tcW w:w="2531" w:type="dxa"/>
          </w:tcPr>
          <w:p w14:paraId="3A7903CE" w14:textId="77777777" w:rsidR="003938C3" w:rsidRDefault="00B92CDF">
            <w:pPr>
              <w:pStyle w:val="TableParagraph"/>
              <w:spacing w:before="30"/>
              <w:ind w:left="47"/>
              <w:jc w:val="left"/>
              <w:rPr>
                <w:sz w:val="10"/>
              </w:rPr>
            </w:pPr>
            <w:r>
              <w:rPr>
                <w:w w:val="105"/>
                <w:sz w:val="10"/>
              </w:rPr>
              <w:t>Kunciran</w:t>
            </w:r>
            <w:r>
              <w:rPr>
                <w:spacing w:val="3"/>
                <w:w w:val="105"/>
                <w:sz w:val="10"/>
              </w:rPr>
              <w:t xml:space="preserve"> </w:t>
            </w:r>
            <w:r>
              <w:rPr>
                <w:w w:val="105"/>
                <w:sz w:val="10"/>
              </w:rPr>
              <w:t>–</w:t>
            </w:r>
            <w:r>
              <w:rPr>
                <w:spacing w:val="5"/>
                <w:w w:val="105"/>
                <w:sz w:val="10"/>
              </w:rPr>
              <w:t xml:space="preserve"> </w:t>
            </w:r>
            <w:r>
              <w:rPr>
                <w:w w:val="105"/>
                <w:sz w:val="10"/>
              </w:rPr>
              <w:t>Serpong</w:t>
            </w:r>
          </w:p>
        </w:tc>
        <w:tc>
          <w:tcPr>
            <w:tcW w:w="1139" w:type="dxa"/>
          </w:tcPr>
          <w:p w14:paraId="4F93B7C6" w14:textId="77777777" w:rsidR="003938C3" w:rsidRDefault="00B92CDF">
            <w:pPr>
              <w:pStyle w:val="TableParagraph"/>
              <w:spacing w:before="30"/>
              <w:ind w:right="41"/>
              <w:jc w:val="right"/>
              <w:rPr>
                <w:sz w:val="10"/>
              </w:rPr>
            </w:pPr>
            <w:r>
              <w:rPr>
                <w:w w:val="105"/>
                <w:sz w:val="10"/>
              </w:rPr>
              <w:t>3,698</w:t>
            </w:r>
          </w:p>
        </w:tc>
      </w:tr>
      <w:tr w:rsidR="003938C3" w14:paraId="4F6BB8CA" w14:textId="77777777">
        <w:trPr>
          <w:trHeight w:val="174"/>
        </w:trPr>
        <w:tc>
          <w:tcPr>
            <w:tcW w:w="253" w:type="dxa"/>
          </w:tcPr>
          <w:p w14:paraId="5A8A6195" w14:textId="77777777" w:rsidR="003938C3" w:rsidRDefault="00B92CDF">
            <w:pPr>
              <w:pStyle w:val="TableParagraph"/>
              <w:ind w:left="41" w:right="37"/>
              <w:rPr>
                <w:sz w:val="10"/>
              </w:rPr>
            </w:pPr>
            <w:r>
              <w:rPr>
                <w:w w:val="105"/>
                <w:sz w:val="10"/>
              </w:rPr>
              <w:t>14</w:t>
            </w:r>
          </w:p>
        </w:tc>
        <w:tc>
          <w:tcPr>
            <w:tcW w:w="2531" w:type="dxa"/>
          </w:tcPr>
          <w:p w14:paraId="09CE8173" w14:textId="77777777" w:rsidR="003938C3" w:rsidRDefault="00B92CDF">
            <w:pPr>
              <w:pStyle w:val="TableParagraph"/>
              <w:ind w:left="47"/>
              <w:jc w:val="left"/>
              <w:rPr>
                <w:sz w:val="10"/>
              </w:rPr>
            </w:pPr>
            <w:r>
              <w:rPr>
                <w:w w:val="105"/>
                <w:sz w:val="10"/>
              </w:rPr>
              <w:t>Cengkareng</w:t>
            </w:r>
            <w:r>
              <w:rPr>
                <w:spacing w:val="4"/>
                <w:w w:val="105"/>
                <w:sz w:val="10"/>
              </w:rPr>
              <w:t xml:space="preserve"> </w:t>
            </w:r>
            <w:r>
              <w:rPr>
                <w:w w:val="105"/>
                <w:sz w:val="10"/>
              </w:rPr>
              <w:t>–</w:t>
            </w:r>
            <w:r>
              <w:rPr>
                <w:spacing w:val="4"/>
                <w:w w:val="105"/>
                <w:sz w:val="10"/>
              </w:rPr>
              <w:t xml:space="preserve"> </w:t>
            </w:r>
            <w:r>
              <w:rPr>
                <w:w w:val="105"/>
                <w:sz w:val="10"/>
              </w:rPr>
              <w:t>Batuceper</w:t>
            </w:r>
            <w:r>
              <w:rPr>
                <w:spacing w:val="6"/>
                <w:w w:val="105"/>
                <w:sz w:val="10"/>
              </w:rPr>
              <w:t xml:space="preserve"> </w:t>
            </w:r>
            <w:r>
              <w:rPr>
                <w:w w:val="105"/>
                <w:sz w:val="10"/>
              </w:rPr>
              <w:t>–</w:t>
            </w:r>
            <w:r>
              <w:rPr>
                <w:spacing w:val="4"/>
                <w:w w:val="105"/>
                <w:sz w:val="10"/>
              </w:rPr>
              <w:t xml:space="preserve"> </w:t>
            </w:r>
            <w:r>
              <w:rPr>
                <w:w w:val="105"/>
                <w:sz w:val="10"/>
              </w:rPr>
              <w:t>Kunciran</w:t>
            </w:r>
          </w:p>
        </w:tc>
        <w:tc>
          <w:tcPr>
            <w:tcW w:w="1139" w:type="dxa"/>
          </w:tcPr>
          <w:p w14:paraId="5248D6F8" w14:textId="77777777" w:rsidR="003938C3" w:rsidRDefault="00B92CDF">
            <w:pPr>
              <w:pStyle w:val="TableParagraph"/>
              <w:ind w:right="41"/>
              <w:jc w:val="right"/>
              <w:rPr>
                <w:sz w:val="10"/>
              </w:rPr>
            </w:pPr>
            <w:r>
              <w:rPr>
                <w:w w:val="105"/>
                <w:sz w:val="10"/>
              </w:rPr>
              <w:t>4,111</w:t>
            </w:r>
          </w:p>
        </w:tc>
      </w:tr>
    </w:tbl>
    <w:p w14:paraId="0E5FCDDE" w14:textId="26BB8E1D" w:rsidR="003938C3" w:rsidRDefault="00D604CC" w:rsidP="00DD3A2B">
      <w:pPr>
        <w:pStyle w:val="BodyText"/>
        <w:spacing w:before="120"/>
        <w:jc w:val="center"/>
        <w:rPr>
          <w:sz w:val="20"/>
        </w:rPr>
      </w:pPr>
      <w:r>
        <w:drawing>
          <wp:inline distT="0" distB="0" distL="0" distR="0" wp14:anchorId="0447B9FE" wp14:editId="5FC6D5BC">
            <wp:extent cx="2981960" cy="1596683"/>
            <wp:effectExtent l="0" t="0" r="8890" b="3810"/>
            <wp:docPr id="1045" name="Chart 1045">
              <a:extLst xmlns:a="http://schemas.openxmlformats.org/drawingml/2006/main">
                <a:ext uri="{FF2B5EF4-FFF2-40B4-BE49-F238E27FC236}">
                  <a16:creationId xmlns:a16="http://schemas.microsoft.com/office/drawing/2014/main" id="{CADC0B89-8313-4295-8821-8C4D209E3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1108AC" w14:textId="7971828D" w:rsidR="003938C3" w:rsidRDefault="00B92CDF" w:rsidP="00DD3A2B">
      <w:pPr>
        <w:pStyle w:val="BodyText"/>
        <w:spacing w:before="2"/>
        <w:jc w:val="center"/>
      </w:pPr>
      <w:r w:rsidRPr="00DD3A2B">
        <w:rPr>
          <w:b/>
          <w:bCs/>
        </w:rPr>
        <w:t>Gambar 4.</w:t>
      </w:r>
      <w:r>
        <w:t xml:space="preserve"> Kepuasan Pengguna Jalan</w:t>
      </w:r>
      <w:r w:rsidR="00DD3A2B">
        <w:t xml:space="preserve"> </w:t>
      </w:r>
      <w:r>
        <w:t>Tol di</w:t>
      </w:r>
      <w:r w:rsidR="00DD3A2B">
        <w:t xml:space="preserve"> </w:t>
      </w:r>
      <w:r>
        <w:rPr>
          <w:spacing w:val="-52"/>
        </w:rPr>
        <w:t xml:space="preserve"> </w:t>
      </w:r>
      <w:r>
        <w:t>Wilayah</w:t>
      </w:r>
      <w:r>
        <w:rPr>
          <w:spacing w:val="-3"/>
        </w:rPr>
        <w:t xml:space="preserve"> </w:t>
      </w:r>
      <w:r>
        <w:t>Jabodetabek</w:t>
      </w:r>
      <w:r>
        <w:rPr>
          <w:spacing w:val="-3"/>
        </w:rPr>
        <w:t xml:space="preserve"> </w:t>
      </w:r>
      <w:r>
        <w:t>Pada</w:t>
      </w:r>
      <w:r w:rsidR="00DD3A2B">
        <w:t xml:space="preserve"> </w:t>
      </w:r>
      <w:r>
        <w:t>Tahun 2021</w:t>
      </w:r>
      <w:r>
        <w:rPr>
          <w:spacing w:val="1"/>
        </w:rPr>
        <w:t xml:space="preserve"> </w:t>
      </w:r>
      <w:r>
        <w:t>untuk</w:t>
      </w:r>
      <w:r w:rsidR="00DD3A2B">
        <w:t xml:space="preserve"> </w:t>
      </w:r>
      <w:r>
        <w:t>Setiap</w:t>
      </w:r>
      <w:r>
        <w:rPr>
          <w:spacing w:val="-1"/>
        </w:rPr>
        <w:t xml:space="preserve"> </w:t>
      </w:r>
      <w:r>
        <w:t>Ruas</w:t>
      </w:r>
      <w:r>
        <w:rPr>
          <w:spacing w:val="-1"/>
        </w:rPr>
        <w:t xml:space="preserve"> </w:t>
      </w:r>
      <w:r>
        <w:t>Jalan</w:t>
      </w:r>
      <w:r>
        <w:rPr>
          <w:spacing w:val="-1"/>
        </w:rPr>
        <w:t xml:space="preserve"> </w:t>
      </w:r>
      <w:r>
        <w:t>Tol</w:t>
      </w:r>
    </w:p>
    <w:p w14:paraId="73868A92" w14:textId="77777777" w:rsidR="003938C3" w:rsidRDefault="003938C3">
      <w:pPr>
        <w:pStyle w:val="BodyText"/>
        <w:spacing w:before="3"/>
      </w:pPr>
    </w:p>
    <w:p w14:paraId="0B7EE5F3" w14:textId="77777777" w:rsidR="003938C3" w:rsidRDefault="00B92CDF" w:rsidP="00DD3A2B">
      <w:pPr>
        <w:pStyle w:val="Heading1"/>
        <w:spacing w:after="120"/>
        <w:ind w:left="0"/>
        <w:jc w:val="left"/>
      </w:pPr>
      <w:r>
        <w:t>KESIMPULAN</w:t>
      </w:r>
    </w:p>
    <w:p w14:paraId="1E4845C4" w14:textId="77777777" w:rsidR="003938C3" w:rsidRDefault="00B92CDF" w:rsidP="00DD3A2B">
      <w:pPr>
        <w:widowControl/>
        <w:autoSpaceDE/>
        <w:autoSpaceDN/>
        <w:ind w:firstLine="397"/>
        <w:jc w:val="both"/>
      </w:pPr>
      <w:r>
        <w:t>Secara</w:t>
      </w:r>
      <w:r>
        <w:rPr>
          <w:spacing w:val="1"/>
        </w:rPr>
        <w:t xml:space="preserve"> </w:t>
      </w:r>
      <w:r>
        <w:t>umum</w:t>
      </w:r>
      <w:r>
        <w:rPr>
          <w:spacing w:val="1"/>
        </w:rPr>
        <w:t xml:space="preserve"> </w:t>
      </w:r>
      <w:r>
        <w:t>pengguna</w:t>
      </w:r>
      <w:r>
        <w:rPr>
          <w:spacing w:val="1"/>
        </w:rPr>
        <w:t xml:space="preserve"> </w:t>
      </w:r>
      <w:r>
        <w:t>jalan</w:t>
      </w:r>
      <w:r>
        <w:rPr>
          <w:spacing w:val="1"/>
        </w:rPr>
        <w:t xml:space="preserve"> </w:t>
      </w:r>
      <w:r>
        <w:t>tol</w:t>
      </w:r>
      <w:r>
        <w:rPr>
          <w:spacing w:val="1"/>
        </w:rPr>
        <w:t xml:space="preserve"> </w:t>
      </w:r>
      <w:r>
        <w:t>di</w:t>
      </w:r>
      <w:r>
        <w:rPr>
          <w:spacing w:val="1"/>
        </w:rPr>
        <w:t xml:space="preserve"> </w:t>
      </w:r>
      <w:r>
        <w:t>wilayah</w:t>
      </w:r>
      <w:r>
        <w:rPr>
          <w:spacing w:val="-52"/>
        </w:rPr>
        <w:t xml:space="preserve"> </w:t>
      </w:r>
      <w:r>
        <w:t>Jabodetabek</w:t>
      </w:r>
      <w:r>
        <w:rPr>
          <w:spacing w:val="1"/>
        </w:rPr>
        <w:t xml:space="preserve"> </w:t>
      </w:r>
      <w:r>
        <w:t>sudah</w:t>
      </w:r>
      <w:r>
        <w:rPr>
          <w:spacing w:val="1"/>
        </w:rPr>
        <w:t xml:space="preserve"> </w:t>
      </w:r>
      <w:r>
        <w:t>puas</w:t>
      </w:r>
      <w:r>
        <w:rPr>
          <w:spacing w:val="1"/>
        </w:rPr>
        <w:t xml:space="preserve"> </w:t>
      </w:r>
      <w:r>
        <w:t>dengan</w:t>
      </w:r>
      <w:r>
        <w:rPr>
          <w:spacing w:val="1"/>
        </w:rPr>
        <w:t xml:space="preserve"> </w:t>
      </w:r>
      <w:r>
        <w:t>fasilitas</w:t>
      </w:r>
      <w:r>
        <w:rPr>
          <w:spacing w:val="1"/>
        </w:rPr>
        <w:t xml:space="preserve"> </w:t>
      </w:r>
      <w:r>
        <w:t>dan</w:t>
      </w:r>
      <w:r>
        <w:rPr>
          <w:spacing w:val="1"/>
        </w:rPr>
        <w:t xml:space="preserve"> </w:t>
      </w:r>
      <w:r>
        <w:t>pelayanan yang</w:t>
      </w:r>
      <w:r>
        <w:rPr>
          <w:spacing w:val="1"/>
        </w:rPr>
        <w:t xml:space="preserve"> </w:t>
      </w:r>
      <w:r>
        <w:t>diterima dari jalan</w:t>
      </w:r>
      <w:r>
        <w:rPr>
          <w:spacing w:val="1"/>
        </w:rPr>
        <w:t xml:space="preserve"> </w:t>
      </w:r>
      <w:r>
        <w:t>tol, tercermin</w:t>
      </w:r>
      <w:r>
        <w:rPr>
          <w:spacing w:val="1"/>
        </w:rPr>
        <w:t xml:space="preserve"> </w:t>
      </w:r>
      <w:r>
        <w:t>dari</w:t>
      </w:r>
      <w:r>
        <w:rPr>
          <w:spacing w:val="1"/>
        </w:rPr>
        <w:t xml:space="preserve"> </w:t>
      </w:r>
      <w:r>
        <w:t>75,12%</w:t>
      </w:r>
      <w:r>
        <w:rPr>
          <w:spacing w:val="1"/>
        </w:rPr>
        <w:t xml:space="preserve"> </w:t>
      </w:r>
      <w:r>
        <w:t>jawaban</w:t>
      </w:r>
      <w:r>
        <w:rPr>
          <w:spacing w:val="1"/>
        </w:rPr>
        <w:t xml:space="preserve"> </w:t>
      </w:r>
      <w:r>
        <w:t>responden</w:t>
      </w:r>
      <w:r>
        <w:rPr>
          <w:spacing w:val="1"/>
        </w:rPr>
        <w:t xml:space="preserve"> </w:t>
      </w:r>
      <w:r>
        <w:t>menjawab</w:t>
      </w:r>
      <w:r>
        <w:rPr>
          <w:spacing w:val="1"/>
        </w:rPr>
        <w:t xml:space="preserve"> </w:t>
      </w:r>
      <w:r>
        <w:t>puas</w:t>
      </w:r>
      <w:r>
        <w:rPr>
          <w:spacing w:val="1"/>
        </w:rPr>
        <w:t xml:space="preserve"> </w:t>
      </w:r>
      <w:r>
        <w:t>atau sangat</w:t>
      </w:r>
      <w:r>
        <w:rPr>
          <w:spacing w:val="1"/>
        </w:rPr>
        <w:t xml:space="preserve"> </w:t>
      </w:r>
      <w:r>
        <w:t>puas</w:t>
      </w:r>
      <w:r>
        <w:rPr>
          <w:spacing w:val="1"/>
        </w:rPr>
        <w:t xml:space="preserve"> </w:t>
      </w:r>
      <w:r>
        <w:t>terhadap kondisi</w:t>
      </w:r>
      <w:r>
        <w:rPr>
          <w:spacing w:val="1"/>
        </w:rPr>
        <w:t xml:space="preserve"> </w:t>
      </w:r>
      <w:r>
        <w:t>dan</w:t>
      </w:r>
      <w:r>
        <w:rPr>
          <w:spacing w:val="1"/>
        </w:rPr>
        <w:t xml:space="preserve"> </w:t>
      </w:r>
      <w:r>
        <w:t>pelayanan</w:t>
      </w:r>
      <w:r>
        <w:rPr>
          <w:spacing w:val="1"/>
        </w:rPr>
        <w:t xml:space="preserve"> </w:t>
      </w:r>
      <w:r>
        <w:t>jalan tol berdasarkan indikator SPM jalan tol. Rata-</w:t>
      </w:r>
      <w:r>
        <w:rPr>
          <w:spacing w:val="1"/>
        </w:rPr>
        <w:t xml:space="preserve"> </w:t>
      </w:r>
      <w:r>
        <w:t>rata</w:t>
      </w:r>
      <w:r>
        <w:rPr>
          <w:spacing w:val="1"/>
        </w:rPr>
        <w:t xml:space="preserve"> </w:t>
      </w:r>
      <w:r>
        <w:t>skor</w:t>
      </w:r>
      <w:r>
        <w:rPr>
          <w:spacing w:val="1"/>
        </w:rPr>
        <w:t xml:space="preserve"> </w:t>
      </w:r>
      <w:r>
        <w:t>skala</w:t>
      </w:r>
      <w:r>
        <w:rPr>
          <w:spacing w:val="1"/>
        </w:rPr>
        <w:t xml:space="preserve"> </w:t>
      </w:r>
      <w:r>
        <w:t>Likert</w:t>
      </w:r>
      <w:r>
        <w:rPr>
          <w:spacing w:val="1"/>
        </w:rPr>
        <w:t xml:space="preserve"> </w:t>
      </w:r>
      <w:r>
        <w:t>juga</w:t>
      </w:r>
      <w:r>
        <w:rPr>
          <w:spacing w:val="1"/>
        </w:rPr>
        <w:t xml:space="preserve"> </w:t>
      </w:r>
      <w:r>
        <w:t>menunjukkan</w:t>
      </w:r>
      <w:r>
        <w:rPr>
          <w:spacing w:val="1"/>
        </w:rPr>
        <w:t xml:space="preserve"> </w:t>
      </w:r>
      <w:r>
        <w:t>angka</w:t>
      </w:r>
      <w:r>
        <w:rPr>
          <w:spacing w:val="1"/>
        </w:rPr>
        <w:t xml:space="preserve"> </w:t>
      </w:r>
      <w:r>
        <w:t>3,777 sehingga dapat dikatakan mendekati skor 4</w:t>
      </w:r>
      <w:r>
        <w:rPr>
          <w:spacing w:val="1"/>
        </w:rPr>
        <w:t xml:space="preserve"> </w:t>
      </w:r>
      <w:r>
        <w:t>atau</w:t>
      </w:r>
      <w:r>
        <w:rPr>
          <w:spacing w:val="-3"/>
        </w:rPr>
        <w:t xml:space="preserve"> </w:t>
      </w:r>
      <w:r>
        <w:t>“Puas” dalam</w:t>
      </w:r>
      <w:r>
        <w:rPr>
          <w:spacing w:val="1"/>
        </w:rPr>
        <w:t xml:space="preserve"> </w:t>
      </w:r>
      <w:r>
        <w:t>skala Likert.</w:t>
      </w:r>
    </w:p>
    <w:p w14:paraId="55A9234E" w14:textId="77777777" w:rsidR="003938C3" w:rsidRDefault="00B92CDF" w:rsidP="00DD3A2B">
      <w:pPr>
        <w:widowControl/>
        <w:autoSpaceDE/>
        <w:autoSpaceDN/>
        <w:ind w:firstLine="397"/>
        <w:jc w:val="both"/>
      </w:pPr>
      <w:r>
        <w:t>Tiga</w:t>
      </w:r>
      <w:r>
        <w:rPr>
          <w:spacing w:val="1"/>
        </w:rPr>
        <w:t xml:space="preserve"> </w:t>
      </w:r>
      <w:r>
        <w:t>indikator</w:t>
      </w:r>
      <w:r>
        <w:rPr>
          <w:spacing w:val="1"/>
        </w:rPr>
        <w:t xml:space="preserve"> </w:t>
      </w:r>
      <w:r>
        <w:t>SPM</w:t>
      </w:r>
      <w:r>
        <w:rPr>
          <w:spacing w:val="1"/>
        </w:rPr>
        <w:t xml:space="preserve"> </w:t>
      </w:r>
      <w:r>
        <w:t>jalan</w:t>
      </w:r>
      <w:r>
        <w:rPr>
          <w:spacing w:val="1"/>
        </w:rPr>
        <w:t xml:space="preserve"> </w:t>
      </w:r>
      <w:r>
        <w:t>tol</w:t>
      </w:r>
      <w:r>
        <w:rPr>
          <w:spacing w:val="1"/>
        </w:rPr>
        <w:t xml:space="preserve"> </w:t>
      </w:r>
      <w:r>
        <w:t>dengan tingkat</w:t>
      </w:r>
      <w:r>
        <w:rPr>
          <w:spacing w:val="1"/>
        </w:rPr>
        <w:t xml:space="preserve"> </w:t>
      </w:r>
      <w:r>
        <w:t>kepuasan pengguna tertinggi adalah Petunjuk Jalan</w:t>
      </w:r>
      <w:r>
        <w:rPr>
          <w:spacing w:val="1"/>
        </w:rPr>
        <w:t xml:space="preserve"> </w:t>
      </w:r>
      <w:r>
        <w:t>(perambuan,</w:t>
      </w:r>
      <w:r>
        <w:rPr>
          <w:spacing w:val="1"/>
        </w:rPr>
        <w:t xml:space="preserve"> </w:t>
      </w:r>
      <w:r>
        <w:t>marka</w:t>
      </w:r>
      <w:r>
        <w:rPr>
          <w:spacing w:val="1"/>
        </w:rPr>
        <w:t xml:space="preserve"> </w:t>
      </w:r>
      <w:r>
        <w:t>jalan,</w:t>
      </w:r>
      <w:r>
        <w:rPr>
          <w:spacing w:val="1"/>
        </w:rPr>
        <w:t xml:space="preserve"> </w:t>
      </w:r>
      <w:r>
        <w:t>guide</w:t>
      </w:r>
      <w:r>
        <w:rPr>
          <w:spacing w:val="56"/>
        </w:rPr>
        <w:t xml:space="preserve"> </w:t>
      </w:r>
      <w:r>
        <w:t>post/</w:t>
      </w:r>
      <w:r w:rsidRPr="00DD3A2B">
        <w:rPr>
          <w:spacing w:val="1"/>
        </w:rPr>
        <w:t>reflektor</w:t>
      </w:r>
      <w:r>
        <w:t>,</w:t>
      </w:r>
      <w:r>
        <w:rPr>
          <w:spacing w:val="1"/>
        </w:rPr>
        <w:t xml:space="preserve"> </w:t>
      </w:r>
      <w:r>
        <w:t>patok</w:t>
      </w:r>
      <w:r>
        <w:rPr>
          <w:spacing w:val="1"/>
        </w:rPr>
        <w:t xml:space="preserve"> </w:t>
      </w:r>
      <w:r>
        <w:t>kilometer,</w:t>
      </w:r>
      <w:r>
        <w:rPr>
          <w:spacing w:val="1"/>
        </w:rPr>
        <w:t xml:space="preserve"> </w:t>
      </w:r>
      <w:r>
        <w:t>dan</w:t>
      </w:r>
      <w:r>
        <w:rPr>
          <w:spacing w:val="1"/>
        </w:rPr>
        <w:t xml:space="preserve"> </w:t>
      </w:r>
      <w:r>
        <w:t>patok</w:t>
      </w:r>
      <w:r>
        <w:rPr>
          <w:spacing w:val="56"/>
        </w:rPr>
        <w:t xml:space="preserve"> </w:t>
      </w:r>
      <w:r>
        <w:t>hektometer),</w:t>
      </w:r>
      <w:r>
        <w:rPr>
          <w:spacing w:val="1"/>
        </w:rPr>
        <w:t xml:space="preserve"> </w:t>
      </w:r>
      <w:r>
        <w:t>Kebersihan,</w:t>
      </w:r>
      <w:r>
        <w:rPr>
          <w:spacing w:val="1"/>
        </w:rPr>
        <w:t xml:space="preserve"> </w:t>
      </w:r>
      <w:r>
        <w:t>dan</w:t>
      </w:r>
      <w:r>
        <w:rPr>
          <w:spacing w:val="1"/>
        </w:rPr>
        <w:t xml:space="preserve"> </w:t>
      </w:r>
      <w:r>
        <w:t>Kecepatan</w:t>
      </w:r>
      <w:r>
        <w:rPr>
          <w:spacing w:val="1"/>
        </w:rPr>
        <w:t xml:space="preserve"> </w:t>
      </w:r>
      <w:r>
        <w:t>Transaksi</w:t>
      </w:r>
      <w:r>
        <w:rPr>
          <w:spacing w:val="1"/>
        </w:rPr>
        <w:t xml:space="preserve"> </w:t>
      </w:r>
      <w:r>
        <w:t>Rata-rata.</w:t>
      </w:r>
      <w:r>
        <w:rPr>
          <w:spacing w:val="1"/>
        </w:rPr>
        <w:t xml:space="preserve"> </w:t>
      </w:r>
      <w:r>
        <w:t>Sementara itu, tiga indikator SPM jalan tol dengan</w:t>
      </w:r>
      <w:r>
        <w:rPr>
          <w:spacing w:val="1"/>
        </w:rPr>
        <w:t xml:space="preserve"> </w:t>
      </w:r>
      <w:r>
        <w:t>tingkat</w:t>
      </w:r>
      <w:r>
        <w:rPr>
          <w:spacing w:val="1"/>
        </w:rPr>
        <w:t xml:space="preserve"> </w:t>
      </w:r>
      <w:r>
        <w:t>kepuasan</w:t>
      </w:r>
      <w:r>
        <w:rPr>
          <w:spacing w:val="1"/>
        </w:rPr>
        <w:t xml:space="preserve"> </w:t>
      </w:r>
      <w:r>
        <w:t>pengguna</w:t>
      </w:r>
      <w:r>
        <w:rPr>
          <w:spacing w:val="1"/>
        </w:rPr>
        <w:t xml:space="preserve"> </w:t>
      </w:r>
      <w:r>
        <w:t>paling</w:t>
      </w:r>
      <w:r>
        <w:rPr>
          <w:spacing w:val="1"/>
        </w:rPr>
        <w:t xml:space="preserve"> </w:t>
      </w:r>
      <w:r>
        <w:t>rendah</w:t>
      </w:r>
      <w:r>
        <w:rPr>
          <w:spacing w:val="1"/>
        </w:rPr>
        <w:t xml:space="preserve"> </w:t>
      </w:r>
      <w:r>
        <w:t>adalah</w:t>
      </w:r>
      <w:r>
        <w:rPr>
          <w:spacing w:val="-52"/>
        </w:rPr>
        <w:t xml:space="preserve"> </w:t>
      </w:r>
      <w:r>
        <w:t>Toilet pada TI dan TIP, Jumlah Antrian Kendaraan</w:t>
      </w:r>
      <w:r>
        <w:rPr>
          <w:spacing w:val="1"/>
        </w:rPr>
        <w:t xml:space="preserve"> </w:t>
      </w:r>
      <w:r>
        <w:t>(di Gardu Tol),</w:t>
      </w:r>
      <w:r>
        <w:rPr>
          <w:spacing w:val="-3"/>
        </w:rPr>
        <w:t xml:space="preserve"> </w:t>
      </w:r>
      <w:r>
        <w:t>dan</w:t>
      </w:r>
      <w:r>
        <w:rPr>
          <w:spacing w:val="-1"/>
        </w:rPr>
        <w:t xml:space="preserve"> </w:t>
      </w:r>
      <w:r>
        <w:t>On/Off</w:t>
      </w:r>
      <w:r>
        <w:rPr>
          <w:spacing w:val="-2"/>
        </w:rPr>
        <w:t xml:space="preserve"> </w:t>
      </w:r>
      <w:r>
        <w:t>Ramp pada</w:t>
      </w:r>
      <w:r>
        <w:rPr>
          <w:spacing w:val="-1"/>
        </w:rPr>
        <w:t xml:space="preserve"> </w:t>
      </w:r>
      <w:r>
        <w:t>TI</w:t>
      </w:r>
      <w:r>
        <w:rPr>
          <w:spacing w:val="-2"/>
        </w:rPr>
        <w:t xml:space="preserve"> </w:t>
      </w:r>
      <w:r>
        <w:t>dan TIP.</w:t>
      </w:r>
    </w:p>
    <w:p w14:paraId="54BC3C87" w14:textId="77777777" w:rsidR="003938C3" w:rsidRDefault="00B92CDF" w:rsidP="00DD3A2B">
      <w:pPr>
        <w:widowControl/>
        <w:autoSpaceDE/>
        <w:autoSpaceDN/>
        <w:ind w:firstLine="397"/>
        <w:jc w:val="both"/>
      </w:pPr>
      <w:r>
        <w:t>Jika</w:t>
      </w:r>
      <w:r>
        <w:rPr>
          <w:spacing w:val="1"/>
        </w:rPr>
        <w:t xml:space="preserve"> </w:t>
      </w:r>
      <w:r>
        <w:t>dilihat</w:t>
      </w:r>
      <w:r>
        <w:rPr>
          <w:spacing w:val="1"/>
        </w:rPr>
        <w:t xml:space="preserve"> </w:t>
      </w:r>
      <w:r>
        <w:t>kepuasan</w:t>
      </w:r>
      <w:r>
        <w:rPr>
          <w:spacing w:val="1"/>
        </w:rPr>
        <w:t xml:space="preserve"> </w:t>
      </w:r>
      <w:r>
        <w:t>pengguna</w:t>
      </w:r>
      <w:r>
        <w:rPr>
          <w:spacing w:val="1"/>
        </w:rPr>
        <w:t xml:space="preserve"> </w:t>
      </w:r>
      <w:r>
        <w:t>berdasarkan</w:t>
      </w:r>
      <w:r>
        <w:rPr>
          <w:spacing w:val="1"/>
        </w:rPr>
        <w:t xml:space="preserve"> </w:t>
      </w:r>
      <w:r>
        <w:t>ruas jalan tol, tiga ruas jalan tol dengan kepuasan</w:t>
      </w:r>
      <w:r>
        <w:rPr>
          <w:spacing w:val="1"/>
        </w:rPr>
        <w:t xml:space="preserve"> </w:t>
      </w:r>
      <w:r>
        <w:t>pengguna</w:t>
      </w:r>
      <w:r>
        <w:rPr>
          <w:spacing w:val="1"/>
        </w:rPr>
        <w:t xml:space="preserve"> </w:t>
      </w:r>
      <w:r>
        <w:t>paling</w:t>
      </w:r>
      <w:r>
        <w:rPr>
          <w:spacing w:val="1"/>
        </w:rPr>
        <w:t xml:space="preserve"> </w:t>
      </w:r>
      <w:r>
        <w:t>tinggi</w:t>
      </w:r>
      <w:r>
        <w:rPr>
          <w:spacing w:val="1"/>
        </w:rPr>
        <w:t xml:space="preserve"> </w:t>
      </w:r>
      <w:r>
        <w:t>adalah</w:t>
      </w:r>
      <w:r>
        <w:rPr>
          <w:spacing w:val="1"/>
        </w:rPr>
        <w:t xml:space="preserve"> </w:t>
      </w:r>
      <w:r>
        <w:t>Akses</w:t>
      </w:r>
      <w:r>
        <w:rPr>
          <w:spacing w:val="56"/>
        </w:rPr>
        <w:t xml:space="preserve"> </w:t>
      </w:r>
      <w:r>
        <w:t>Tanjung</w:t>
      </w:r>
      <w:r>
        <w:rPr>
          <w:spacing w:val="-52"/>
        </w:rPr>
        <w:t xml:space="preserve"> </w:t>
      </w:r>
      <w:r>
        <w:t>Priok,</w:t>
      </w:r>
      <w:r>
        <w:rPr>
          <w:spacing w:val="1"/>
        </w:rPr>
        <w:t xml:space="preserve"> </w:t>
      </w:r>
      <w:r>
        <w:t>Cengkareng</w:t>
      </w:r>
      <w:r>
        <w:rPr>
          <w:spacing w:val="1"/>
        </w:rPr>
        <w:t xml:space="preserve"> </w:t>
      </w:r>
      <w:r>
        <w:t>–</w:t>
      </w:r>
      <w:r>
        <w:rPr>
          <w:spacing w:val="1"/>
        </w:rPr>
        <w:t xml:space="preserve"> </w:t>
      </w:r>
      <w:r w:rsidRPr="00DD3A2B">
        <w:rPr>
          <w:spacing w:val="1"/>
        </w:rPr>
        <w:t>Batuceper</w:t>
      </w:r>
      <w:r>
        <w:rPr>
          <w:spacing w:val="1"/>
        </w:rPr>
        <w:t xml:space="preserve"> </w:t>
      </w:r>
      <w:r>
        <w:t>–</w:t>
      </w:r>
      <w:r>
        <w:rPr>
          <w:spacing w:val="1"/>
        </w:rPr>
        <w:t xml:space="preserve"> </w:t>
      </w:r>
      <w:r>
        <w:t>Kunciran,</w:t>
      </w:r>
      <w:r>
        <w:rPr>
          <w:spacing w:val="1"/>
        </w:rPr>
        <w:t xml:space="preserve"> </w:t>
      </w:r>
      <w:r>
        <w:t>dan</w:t>
      </w:r>
      <w:r>
        <w:rPr>
          <w:spacing w:val="-52"/>
        </w:rPr>
        <w:t xml:space="preserve"> </w:t>
      </w:r>
      <w:r>
        <w:t>Pondok Aren – Serpong. Sementara itu, tiga ruas</w:t>
      </w:r>
      <w:r>
        <w:rPr>
          <w:spacing w:val="1"/>
        </w:rPr>
        <w:t xml:space="preserve"> </w:t>
      </w:r>
      <w:r>
        <w:t>jalan tol dengan kepuasan pengguna paling rendah</w:t>
      </w:r>
      <w:r>
        <w:rPr>
          <w:spacing w:val="1"/>
        </w:rPr>
        <w:t xml:space="preserve"> </w:t>
      </w:r>
      <w:r>
        <w:t>adalah</w:t>
      </w:r>
      <w:r>
        <w:rPr>
          <w:spacing w:val="1"/>
        </w:rPr>
        <w:t xml:space="preserve"> </w:t>
      </w:r>
      <w:r>
        <w:t>JORR</w:t>
      </w:r>
      <w:r>
        <w:rPr>
          <w:spacing w:val="1"/>
        </w:rPr>
        <w:t xml:space="preserve"> </w:t>
      </w:r>
      <w:r>
        <w:t>Non-S,</w:t>
      </w:r>
      <w:r>
        <w:rPr>
          <w:spacing w:val="1"/>
        </w:rPr>
        <w:t xml:space="preserve"> </w:t>
      </w:r>
      <w:r>
        <w:t>Kunciran</w:t>
      </w:r>
      <w:r>
        <w:rPr>
          <w:spacing w:val="1"/>
        </w:rPr>
        <w:t xml:space="preserve"> </w:t>
      </w:r>
      <w:r>
        <w:t>–</w:t>
      </w:r>
      <w:r>
        <w:rPr>
          <w:spacing w:val="1"/>
        </w:rPr>
        <w:t xml:space="preserve"> </w:t>
      </w:r>
      <w:r>
        <w:t>Serpong,</w:t>
      </w:r>
      <w:r>
        <w:rPr>
          <w:spacing w:val="1"/>
        </w:rPr>
        <w:t xml:space="preserve"> </w:t>
      </w:r>
      <w:r>
        <w:t>dan</w:t>
      </w:r>
      <w:r>
        <w:rPr>
          <w:spacing w:val="1"/>
        </w:rPr>
        <w:t xml:space="preserve"> </w:t>
      </w:r>
      <w:r>
        <w:t>Cawang</w:t>
      </w:r>
      <w:r>
        <w:rPr>
          <w:spacing w:val="-1"/>
        </w:rPr>
        <w:t xml:space="preserve"> </w:t>
      </w:r>
      <w:r>
        <w:t>– Tomang</w:t>
      </w:r>
      <w:r>
        <w:rPr>
          <w:spacing w:val="-2"/>
        </w:rPr>
        <w:t xml:space="preserve"> </w:t>
      </w:r>
      <w:r>
        <w:t>– Pluit.</w:t>
      </w:r>
    </w:p>
    <w:p w14:paraId="546AF509" w14:textId="77777777" w:rsidR="003938C3" w:rsidRDefault="00B92CDF" w:rsidP="00DD3A2B">
      <w:pPr>
        <w:widowControl/>
        <w:autoSpaceDE/>
        <w:autoSpaceDN/>
        <w:ind w:firstLine="397"/>
        <w:jc w:val="both"/>
      </w:pPr>
      <w:r>
        <w:t>Memperhatikan hasil penelitian ini, para BUJT</w:t>
      </w:r>
      <w:r>
        <w:rPr>
          <w:spacing w:val="1"/>
        </w:rPr>
        <w:t xml:space="preserve"> </w:t>
      </w:r>
      <w:r>
        <w:t>di</w:t>
      </w:r>
      <w:r>
        <w:rPr>
          <w:spacing w:val="1"/>
        </w:rPr>
        <w:t xml:space="preserve"> </w:t>
      </w:r>
      <w:r>
        <w:t>wilayah</w:t>
      </w:r>
      <w:r>
        <w:rPr>
          <w:spacing w:val="1"/>
        </w:rPr>
        <w:t xml:space="preserve"> </w:t>
      </w:r>
      <w:r>
        <w:t>Jabodetabek</w:t>
      </w:r>
      <w:r>
        <w:rPr>
          <w:spacing w:val="1"/>
        </w:rPr>
        <w:t xml:space="preserve"> </w:t>
      </w:r>
      <w:r>
        <w:t>masih</w:t>
      </w:r>
      <w:r>
        <w:rPr>
          <w:spacing w:val="1"/>
        </w:rPr>
        <w:t xml:space="preserve"> </w:t>
      </w:r>
      <w:r>
        <w:t>harus</w:t>
      </w:r>
      <w:r>
        <w:rPr>
          <w:spacing w:val="1"/>
        </w:rPr>
        <w:t xml:space="preserve"> </w:t>
      </w:r>
      <w:r>
        <w:t>terus</w:t>
      </w:r>
      <w:r>
        <w:rPr>
          <w:spacing w:val="1"/>
        </w:rPr>
        <w:t xml:space="preserve"> </w:t>
      </w:r>
      <w:r>
        <w:t>meningkatkan</w:t>
      </w:r>
      <w:r>
        <w:rPr>
          <w:spacing w:val="1"/>
        </w:rPr>
        <w:t xml:space="preserve"> </w:t>
      </w:r>
      <w:r>
        <w:t>pelayanan</w:t>
      </w:r>
      <w:r>
        <w:rPr>
          <w:spacing w:val="1"/>
        </w:rPr>
        <w:t xml:space="preserve"> </w:t>
      </w:r>
      <w:r w:rsidRPr="00DD3A2B">
        <w:rPr>
          <w:spacing w:val="1"/>
        </w:rPr>
        <w:t>sesuai</w:t>
      </w:r>
      <w:r>
        <w:rPr>
          <w:spacing w:val="1"/>
        </w:rPr>
        <w:t xml:space="preserve"> </w:t>
      </w:r>
      <w:r>
        <w:t>indikator</w:t>
      </w:r>
      <w:r>
        <w:rPr>
          <w:spacing w:val="56"/>
        </w:rPr>
        <w:t xml:space="preserve"> </w:t>
      </w:r>
      <w:r>
        <w:t>SPM</w:t>
      </w:r>
      <w:r>
        <w:rPr>
          <w:spacing w:val="-52"/>
        </w:rPr>
        <w:t xml:space="preserve"> </w:t>
      </w:r>
      <w:r>
        <w:t>jalan tol kepada pengguna terutama untuk indikator</w:t>
      </w:r>
      <w:r>
        <w:rPr>
          <w:spacing w:val="1"/>
        </w:rPr>
        <w:t xml:space="preserve"> </w:t>
      </w:r>
      <w:r>
        <w:t>yang</w:t>
      </w:r>
      <w:r>
        <w:rPr>
          <w:spacing w:val="1"/>
        </w:rPr>
        <w:t xml:space="preserve"> </w:t>
      </w:r>
      <w:r>
        <w:t>memiliki</w:t>
      </w:r>
      <w:r>
        <w:rPr>
          <w:spacing w:val="1"/>
        </w:rPr>
        <w:t xml:space="preserve"> </w:t>
      </w:r>
      <w:r>
        <w:t>tingkat</w:t>
      </w:r>
      <w:r>
        <w:rPr>
          <w:spacing w:val="1"/>
        </w:rPr>
        <w:t xml:space="preserve"> </w:t>
      </w:r>
      <w:r>
        <w:t>kepuasan</w:t>
      </w:r>
      <w:r>
        <w:rPr>
          <w:spacing w:val="1"/>
        </w:rPr>
        <w:t xml:space="preserve"> </w:t>
      </w:r>
      <w:r>
        <w:t>pengguna</w:t>
      </w:r>
      <w:r>
        <w:rPr>
          <w:spacing w:val="1"/>
        </w:rPr>
        <w:t xml:space="preserve"> </w:t>
      </w:r>
      <w:r>
        <w:t>relatif</w:t>
      </w:r>
      <w:r>
        <w:rPr>
          <w:spacing w:val="-52"/>
        </w:rPr>
        <w:t xml:space="preserve"> </w:t>
      </w:r>
      <w:r>
        <w:t>rendah.</w:t>
      </w:r>
      <w:r>
        <w:rPr>
          <w:spacing w:val="1"/>
        </w:rPr>
        <w:t xml:space="preserve"> </w:t>
      </w:r>
      <w:r>
        <w:t>BUJT</w:t>
      </w:r>
      <w:r>
        <w:rPr>
          <w:spacing w:val="1"/>
        </w:rPr>
        <w:t xml:space="preserve"> </w:t>
      </w:r>
      <w:r>
        <w:t>juga</w:t>
      </w:r>
      <w:r>
        <w:rPr>
          <w:spacing w:val="1"/>
        </w:rPr>
        <w:t xml:space="preserve"> </w:t>
      </w:r>
      <w:r>
        <w:t>perlu</w:t>
      </w:r>
      <w:r>
        <w:rPr>
          <w:spacing w:val="1"/>
        </w:rPr>
        <w:t xml:space="preserve"> </w:t>
      </w:r>
      <w:r>
        <w:t>menghadirkan</w:t>
      </w:r>
      <w:r>
        <w:rPr>
          <w:spacing w:val="1"/>
        </w:rPr>
        <w:t xml:space="preserve"> </w:t>
      </w:r>
      <w:r>
        <w:t>inovasi</w:t>
      </w:r>
      <w:r>
        <w:rPr>
          <w:spacing w:val="1"/>
        </w:rPr>
        <w:t xml:space="preserve"> </w:t>
      </w:r>
      <w:r>
        <w:t>pelayanan yang tidak diatur dalam SPM jalan tol</w:t>
      </w:r>
      <w:r>
        <w:rPr>
          <w:spacing w:val="1"/>
        </w:rPr>
        <w:t xml:space="preserve"> </w:t>
      </w:r>
      <w:r>
        <w:t>untuk memberikan nilai lebih (</w:t>
      </w:r>
      <w:r>
        <w:rPr>
          <w:i/>
        </w:rPr>
        <w:t>added value</w:t>
      </w:r>
      <w:r>
        <w:t>) kepada</w:t>
      </w:r>
      <w:r>
        <w:rPr>
          <w:spacing w:val="1"/>
        </w:rPr>
        <w:t xml:space="preserve"> </w:t>
      </w:r>
      <w:r>
        <w:t>pengguna</w:t>
      </w:r>
      <w:r>
        <w:rPr>
          <w:spacing w:val="1"/>
        </w:rPr>
        <w:t xml:space="preserve"> </w:t>
      </w:r>
      <w:r>
        <w:t>jalan</w:t>
      </w:r>
      <w:r>
        <w:rPr>
          <w:spacing w:val="1"/>
        </w:rPr>
        <w:t xml:space="preserve"> </w:t>
      </w:r>
      <w:r>
        <w:t>tol</w:t>
      </w:r>
      <w:r>
        <w:rPr>
          <w:spacing w:val="56"/>
        </w:rPr>
        <w:t xml:space="preserve"> </w:t>
      </w:r>
      <w:r>
        <w:t>sehingga</w:t>
      </w:r>
      <w:r>
        <w:rPr>
          <w:spacing w:val="56"/>
        </w:rPr>
        <w:t xml:space="preserve"> </w:t>
      </w:r>
      <w:r>
        <w:t>menimbulkan</w:t>
      </w:r>
      <w:r>
        <w:rPr>
          <w:spacing w:val="1"/>
        </w:rPr>
        <w:t xml:space="preserve"> </w:t>
      </w:r>
      <w:r>
        <w:t>kepuasan</w:t>
      </w:r>
      <w:r>
        <w:rPr>
          <w:spacing w:val="-1"/>
        </w:rPr>
        <w:t xml:space="preserve"> </w:t>
      </w:r>
      <w:r>
        <w:t>dan</w:t>
      </w:r>
      <w:r>
        <w:rPr>
          <w:spacing w:val="-1"/>
        </w:rPr>
        <w:t xml:space="preserve"> </w:t>
      </w:r>
      <w:r>
        <w:t>pada akhirnya</w:t>
      </w:r>
      <w:r>
        <w:rPr>
          <w:spacing w:val="-1"/>
        </w:rPr>
        <w:t xml:space="preserve"> </w:t>
      </w:r>
      <w:r>
        <w:t>loyalitas</w:t>
      </w:r>
      <w:r>
        <w:rPr>
          <w:spacing w:val="-1"/>
        </w:rPr>
        <w:t xml:space="preserve"> </w:t>
      </w:r>
      <w:r>
        <w:t>pengguna.</w:t>
      </w:r>
    </w:p>
    <w:p w14:paraId="26474CFD" w14:textId="44BEB011" w:rsidR="00DD3A2B" w:rsidRDefault="00DD3A2B">
      <w:pPr>
        <w:pStyle w:val="BodyText"/>
        <w:spacing w:before="4"/>
      </w:pPr>
      <w:r>
        <w:br w:type="page"/>
      </w:r>
    </w:p>
    <w:p w14:paraId="18613CE9" w14:textId="77777777" w:rsidR="003938C3" w:rsidRDefault="00B92CDF" w:rsidP="00DD3A2B">
      <w:pPr>
        <w:pStyle w:val="Heading1"/>
        <w:spacing w:after="120"/>
        <w:ind w:left="0"/>
        <w:jc w:val="left"/>
      </w:pPr>
      <w:r>
        <w:lastRenderedPageBreak/>
        <w:t>DAFTAR</w:t>
      </w:r>
      <w:r>
        <w:rPr>
          <w:spacing w:val="-5"/>
        </w:rPr>
        <w:t xml:space="preserve"> </w:t>
      </w:r>
      <w:r>
        <w:t>PUSTAKA</w:t>
      </w:r>
    </w:p>
    <w:p w14:paraId="50846C10" w14:textId="5209796D" w:rsidR="003938C3" w:rsidRDefault="00B92CDF" w:rsidP="00DD77FD">
      <w:pPr>
        <w:ind w:left="581" w:right="38" w:hanging="480"/>
        <w:rPr>
          <w:sz w:val="20"/>
        </w:rPr>
      </w:pPr>
      <w:r>
        <w:rPr>
          <w:sz w:val="20"/>
        </w:rPr>
        <w:t>Arumsari, P., Simanjuntak, M. R. A., Sipil, D. T.,</w:t>
      </w:r>
      <w:r>
        <w:rPr>
          <w:spacing w:val="1"/>
          <w:sz w:val="20"/>
        </w:rPr>
        <w:t xml:space="preserve"> </w:t>
      </w:r>
      <w:r>
        <w:rPr>
          <w:sz w:val="20"/>
        </w:rPr>
        <w:t>Jakarta, U. T., Letjen, J., &amp; No, S. P. (2021).</w:t>
      </w:r>
      <w:r>
        <w:rPr>
          <w:spacing w:val="-47"/>
          <w:sz w:val="20"/>
        </w:rPr>
        <w:t xml:space="preserve"> </w:t>
      </w:r>
      <w:r>
        <w:rPr>
          <w:i/>
          <w:sz w:val="20"/>
        </w:rPr>
        <w:t>Kajian Identifikasi Model Manajemen Mutu</w:t>
      </w:r>
      <w:r>
        <w:rPr>
          <w:i/>
          <w:spacing w:val="1"/>
          <w:sz w:val="20"/>
        </w:rPr>
        <w:t xml:space="preserve"> </w:t>
      </w:r>
      <w:r w:rsidRPr="00DD77FD">
        <w:rPr>
          <w:sz w:val="20"/>
        </w:rPr>
        <w:t>Proses</w:t>
      </w:r>
      <w:r>
        <w:rPr>
          <w:i/>
          <w:sz w:val="20"/>
        </w:rPr>
        <w:t xml:space="preserve"> Pemeliharaan Jalan Tol Tangerang –</w:t>
      </w:r>
      <w:r>
        <w:rPr>
          <w:i/>
          <w:spacing w:val="-47"/>
          <w:sz w:val="20"/>
        </w:rPr>
        <w:t xml:space="preserve"> </w:t>
      </w:r>
      <w:r>
        <w:rPr>
          <w:i/>
          <w:sz w:val="20"/>
        </w:rPr>
        <w:t>Merak</w:t>
      </w:r>
      <w:r>
        <w:rPr>
          <w:sz w:val="20"/>
        </w:rPr>
        <w:t>.</w:t>
      </w:r>
      <w:r>
        <w:rPr>
          <w:spacing w:val="-1"/>
          <w:sz w:val="20"/>
        </w:rPr>
        <w:t xml:space="preserve"> </w:t>
      </w:r>
      <w:r>
        <w:rPr>
          <w:sz w:val="20"/>
        </w:rPr>
        <w:t>67–74.Fallah-Fini,</w:t>
      </w:r>
      <w:r>
        <w:rPr>
          <w:spacing w:val="-2"/>
          <w:sz w:val="20"/>
        </w:rPr>
        <w:t xml:space="preserve"> </w:t>
      </w:r>
      <w:r>
        <w:rPr>
          <w:sz w:val="20"/>
        </w:rPr>
        <w:t>S.,</w:t>
      </w:r>
      <w:r>
        <w:rPr>
          <w:spacing w:val="-2"/>
          <w:sz w:val="20"/>
        </w:rPr>
        <w:t xml:space="preserve"> </w:t>
      </w:r>
      <w:r>
        <w:rPr>
          <w:sz w:val="20"/>
        </w:rPr>
        <w:t>Triantis,</w:t>
      </w:r>
      <w:r>
        <w:rPr>
          <w:spacing w:val="-1"/>
          <w:sz w:val="20"/>
        </w:rPr>
        <w:t xml:space="preserve"> </w:t>
      </w:r>
      <w:r>
        <w:rPr>
          <w:sz w:val="20"/>
        </w:rPr>
        <w:t>K.,</w:t>
      </w:r>
      <w:r>
        <w:rPr>
          <w:spacing w:val="-2"/>
          <w:sz w:val="20"/>
        </w:rPr>
        <w:t xml:space="preserve"> </w:t>
      </w:r>
      <w:r>
        <w:rPr>
          <w:sz w:val="20"/>
        </w:rPr>
        <w:t>Rahmandad,</w:t>
      </w:r>
      <w:r>
        <w:rPr>
          <w:spacing w:val="-2"/>
          <w:sz w:val="20"/>
        </w:rPr>
        <w:t xml:space="preserve"> </w:t>
      </w:r>
      <w:r>
        <w:rPr>
          <w:sz w:val="20"/>
        </w:rPr>
        <w:t>H.,</w:t>
      </w:r>
      <w:r>
        <w:rPr>
          <w:spacing w:val="-1"/>
          <w:sz w:val="20"/>
        </w:rPr>
        <w:t xml:space="preserve"> </w:t>
      </w:r>
      <w:r>
        <w:rPr>
          <w:sz w:val="20"/>
        </w:rPr>
        <w:t>&amp;</w:t>
      </w:r>
      <w:r>
        <w:rPr>
          <w:spacing w:val="-4"/>
          <w:sz w:val="20"/>
        </w:rPr>
        <w:t xml:space="preserve"> </w:t>
      </w:r>
      <w:r>
        <w:rPr>
          <w:sz w:val="20"/>
        </w:rPr>
        <w:t>de</w:t>
      </w:r>
      <w:r>
        <w:rPr>
          <w:spacing w:val="-47"/>
          <w:sz w:val="20"/>
        </w:rPr>
        <w:t xml:space="preserve"> </w:t>
      </w:r>
      <w:r>
        <w:rPr>
          <w:sz w:val="20"/>
        </w:rPr>
        <w:t>la Garza, J. M. (2015). Measuring dynamic</w:t>
      </w:r>
      <w:r>
        <w:rPr>
          <w:spacing w:val="1"/>
          <w:sz w:val="20"/>
        </w:rPr>
        <w:t xml:space="preserve"> </w:t>
      </w:r>
      <w:r>
        <w:rPr>
          <w:sz w:val="20"/>
        </w:rPr>
        <w:t>efficiency of</w:t>
      </w:r>
      <w:r>
        <w:rPr>
          <w:spacing w:val="-1"/>
          <w:sz w:val="20"/>
        </w:rPr>
        <w:t xml:space="preserve"> </w:t>
      </w:r>
      <w:r>
        <w:rPr>
          <w:sz w:val="20"/>
        </w:rPr>
        <w:t>highway</w:t>
      </w:r>
      <w:r>
        <w:rPr>
          <w:spacing w:val="1"/>
          <w:sz w:val="20"/>
        </w:rPr>
        <w:t xml:space="preserve"> </w:t>
      </w:r>
      <w:r>
        <w:rPr>
          <w:sz w:val="20"/>
        </w:rPr>
        <w:t>maintenance</w:t>
      </w:r>
      <w:r>
        <w:rPr>
          <w:spacing w:val="1"/>
          <w:sz w:val="20"/>
        </w:rPr>
        <w:t xml:space="preserve"> </w:t>
      </w:r>
      <w:r>
        <w:rPr>
          <w:sz w:val="20"/>
        </w:rPr>
        <w:t xml:space="preserve">operations. </w:t>
      </w:r>
      <w:r>
        <w:rPr>
          <w:i/>
          <w:sz w:val="20"/>
        </w:rPr>
        <w:t>Omega (United Kingdom)</w:t>
      </w:r>
      <w:r>
        <w:rPr>
          <w:sz w:val="20"/>
        </w:rPr>
        <w:t xml:space="preserve">, </w:t>
      </w:r>
      <w:r>
        <w:rPr>
          <w:i/>
          <w:sz w:val="20"/>
        </w:rPr>
        <w:t>50</w:t>
      </w:r>
      <w:r>
        <w:rPr>
          <w:sz w:val="20"/>
        </w:rPr>
        <w:t>,</w:t>
      </w:r>
      <w:r>
        <w:rPr>
          <w:spacing w:val="1"/>
          <w:sz w:val="20"/>
        </w:rPr>
        <w:t xml:space="preserve"> </w:t>
      </w:r>
      <w:r>
        <w:rPr>
          <w:sz w:val="20"/>
        </w:rPr>
        <w:t>18–28.</w:t>
      </w:r>
    </w:p>
    <w:p w14:paraId="033287DE" w14:textId="77777777" w:rsidR="003938C3" w:rsidRDefault="008266F7">
      <w:pPr>
        <w:ind w:left="581" w:right="195"/>
        <w:rPr>
          <w:sz w:val="20"/>
        </w:rPr>
      </w:pPr>
      <w:hyperlink r:id="rId15">
        <w:r w:rsidR="00B92CDF">
          <w:rPr>
            <w:color w:val="0000FF"/>
            <w:w w:val="95"/>
            <w:sz w:val="20"/>
            <w:u w:val="single" w:color="0000FF"/>
          </w:rPr>
          <w:t>https://doi.org/10.1016/j.omega.2014.07.00</w:t>
        </w:r>
      </w:hyperlink>
      <w:r w:rsidR="00B92CDF">
        <w:rPr>
          <w:color w:val="0000FF"/>
          <w:spacing w:val="27"/>
          <w:w w:val="95"/>
          <w:sz w:val="20"/>
        </w:rPr>
        <w:t xml:space="preserve"> </w:t>
      </w:r>
      <w:hyperlink r:id="rId16">
        <w:r w:rsidR="00B92CDF">
          <w:rPr>
            <w:color w:val="0000FF"/>
            <w:sz w:val="20"/>
            <w:u w:val="single" w:color="0000FF"/>
          </w:rPr>
          <w:t>1</w:t>
        </w:r>
      </w:hyperlink>
    </w:p>
    <w:p w14:paraId="44931242" w14:textId="77777777" w:rsidR="003938C3" w:rsidRDefault="003938C3">
      <w:pPr>
        <w:pStyle w:val="BodyText"/>
        <w:spacing w:before="1"/>
        <w:rPr>
          <w:sz w:val="20"/>
        </w:rPr>
      </w:pPr>
    </w:p>
    <w:p w14:paraId="59305A2D" w14:textId="77777777" w:rsidR="003938C3" w:rsidRDefault="00B92CDF">
      <w:pPr>
        <w:ind w:left="581" w:right="38" w:hanging="480"/>
        <w:rPr>
          <w:sz w:val="20"/>
        </w:rPr>
      </w:pPr>
      <w:r>
        <w:rPr>
          <w:sz w:val="20"/>
        </w:rPr>
        <w:t>Karsaman, R. H., Mahendra, Y., Rahman, H., &amp;</w:t>
      </w:r>
      <w:r>
        <w:rPr>
          <w:spacing w:val="1"/>
          <w:sz w:val="20"/>
        </w:rPr>
        <w:t xml:space="preserve"> </w:t>
      </w:r>
      <w:r>
        <w:rPr>
          <w:sz w:val="20"/>
        </w:rPr>
        <w:t>Sulaksono, S. (2014). Measuring the</w:t>
      </w:r>
      <w:r>
        <w:rPr>
          <w:spacing w:val="1"/>
          <w:sz w:val="20"/>
        </w:rPr>
        <w:t xml:space="preserve"> </w:t>
      </w:r>
      <w:r>
        <w:rPr>
          <w:sz w:val="20"/>
        </w:rPr>
        <w:t>capacity and transaction time of cash and</w:t>
      </w:r>
      <w:r>
        <w:rPr>
          <w:spacing w:val="1"/>
          <w:sz w:val="20"/>
        </w:rPr>
        <w:t xml:space="preserve"> </w:t>
      </w:r>
      <w:r>
        <w:rPr>
          <w:sz w:val="20"/>
        </w:rPr>
        <w:t xml:space="preserve">electronic toll collection systems. </w:t>
      </w:r>
      <w:r>
        <w:rPr>
          <w:i/>
          <w:sz w:val="20"/>
        </w:rPr>
        <w:t>Journal of</w:t>
      </w:r>
      <w:r>
        <w:rPr>
          <w:i/>
          <w:spacing w:val="-47"/>
          <w:sz w:val="20"/>
        </w:rPr>
        <w:t xml:space="preserve"> </w:t>
      </w:r>
      <w:r>
        <w:rPr>
          <w:i/>
          <w:sz w:val="20"/>
        </w:rPr>
        <w:t>Engineering</w:t>
      </w:r>
      <w:r>
        <w:rPr>
          <w:i/>
          <w:spacing w:val="12"/>
          <w:sz w:val="20"/>
        </w:rPr>
        <w:t xml:space="preserve"> </w:t>
      </w:r>
      <w:r>
        <w:rPr>
          <w:i/>
          <w:sz w:val="20"/>
        </w:rPr>
        <w:t>and</w:t>
      </w:r>
      <w:r>
        <w:rPr>
          <w:i/>
          <w:spacing w:val="15"/>
          <w:sz w:val="20"/>
        </w:rPr>
        <w:t xml:space="preserve"> </w:t>
      </w:r>
      <w:r>
        <w:rPr>
          <w:i/>
          <w:sz w:val="20"/>
        </w:rPr>
        <w:t>Technological</w:t>
      </w:r>
      <w:r>
        <w:rPr>
          <w:i/>
          <w:spacing w:val="12"/>
          <w:sz w:val="20"/>
        </w:rPr>
        <w:t xml:space="preserve"> </w:t>
      </w:r>
      <w:r>
        <w:rPr>
          <w:i/>
          <w:sz w:val="20"/>
        </w:rPr>
        <w:t>Sciences</w:t>
      </w:r>
      <w:r>
        <w:rPr>
          <w:sz w:val="20"/>
        </w:rPr>
        <w:t>,</w:t>
      </w:r>
      <w:r>
        <w:rPr>
          <w:spacing w:val="1"/>
          <w:sz w:val="20"/>
        </w:rPr>
        <w:t xml:space="preserve"> </w:t>
      </w:r>
      <w:r>
        <w:rPr>
          <w:i/>
          <w:sz w:val="20"/>
        </w:rPr>
        <w:t>46 B</w:t>
      </w:r>
      <w:r>
        <w:rPr>
          <w:sz w:val="20"/>
        </w:rPr>
        <w:t>(2), 180–194.</w:t>
      </w:r>
    </w:p>
    <w:p w14:paraId="2F0045EB" w14:textId="77777777" w:rsidR="003938C3" w:rsidRDefault="008266F7">
      <w:pPr>
        <w:spacing w:before="1"/>
        <w:ind w:left="581" w:right="31"/>
        <w:rPr>
          <w:sz w:val="20"/>
        </w:rPr>
      </w:pPr>
      <w:hyperlink r:id="rId17">
        <w:r w:rsidR="00B92CDF">
          <w:rPr>
            <w:color w:val="0000FF"/>
            <w:w w:val="95"/>
            <w:sz w:val="20"/>
            <w:u w:val="single" w:color="0000FF"/>
          </w:rPr>
          <w:t>https://doi.org/10.5614/j.eng.technol.sci.201</w:t>
        </w:r>
      </w:hyperlink>
      <w:r w:rsidR="00B92CDF">
        <w:rPr>
          <w:color w:val="0000FF"/>
          <w:spacing w:val="1"/>
          <w:w w:val="95"/>
          <w:sz w:val="20"/>
        </w:rPr>
        <w:t xml:space="preserve"> </w:t>
      </w:r>
      <w:hyperlink r:id="rId18">
        <w:r w:rsidR="00B92CDF">
          <w:rPr>
            <w:color w:val="0000FF"/>
            <w:sz w:val="20"/>
            <w:u w:val="single" w:color="0000FF"/>
          </w:rPr>
          <w:t>4.46.2.5</w:t>
        </w:r>
      </w:hyperlink>
    </w:p>
    <w:p w14:paraId="38870C7B" w14:textId="77777777" w:rsidR="003938C3" w:rsidRDefault="003938C3">
      <w:pPr>
        <w:pStyle w:val="BodyText"/>
        <w:spacing w:before="10"/>
        <w:rPr>
          <w:sz w:val="19"/>
        </w:rPr>
      </w:pPr>
    </w:p>
    <w:p w14:paraId="2FF6A8CB" w14:textId="77777777" w:rsidR="003938C3" w:rsidRDefault="00B92CDF">
      <w:pPr>
        <w:ind w:left="581" w:right="518" w:hanging="480"/>
        <w:rPr>
          <w:sz w:val="20"/>
        </w:rPr>
      </w:pPr>
      <w:r>
        <w:rPr>
          <w:sz w:val="20"/>
        </w:rPr>
        <w:t>Makmur, A., &amp; Rajugukguk, R. P. (2015).</w:t>
      </w:r>
      <w:r>
        <w:rPr>
          <w:spacing w:val="1"/>
          <w:sz w:val="20"/>
        </w:rPr>
        <w:t xml:space="preserve"> </w:t>
      </w:r>
      <w:r>
        <w:rPr>
          <w:sz w:val="20"/>
        </w:rPr>
        <w:t>Standar Pelayanan Minimal Jalan Tol.</w:t>
      </w:r>
      <w:r>
        <w:rPr>
          <w:spacing w:val="-48"/>
          <w:sz w:val="20"/>
        </w:rPr>
        <w:t xml:space="preserve"> </w:t>
      </w:r>
      <w:r>
        <w:rPr>
          <w:i/>
          <w:sz w:val="20"/>
        </w:rPr>
        <w:t>Jurnal</w:t>
      </w:r>
      <w:r>
        <w:rPr>
          <w:i/>
          <w:spacing w:val="-3"/>
          <w:sz w:val="20"/>
        </w:rPr>
        <w:t xml:space="preserve"> </w:t>
      </w:r>
      <w:r>
        <w:rPr>
          <w:i/>
          <w:sz w:val="20"/>
        </w:rPr>
        <w:t>Transportasi</w:t>
      </w:r>
      <w:r>
        <w:rPr>
          <w:sz w:val="20"/>
        </w:rPr>
        <w:t>,</w:t>
      </w:r>
      <w:r>
        <w:rPr>
          <w:spacing w:val="-2"/>
          <w:sz w:val="20"/>
        </w:rPr>
        <w:t xml:space="preserve"> </w:t>
      </w:r>
      <w:r>
        <w:rPr>
          <w:i/>
          <w:sz w:val="20"/>
        </w:rPr>
        <w:t>15</w:t>
      </w:r>
      <w:r>
        <w:rPr>
          <w:sz w:val="20"/>
        </w:rPr>
        <w:t>(2),</w:t>
      </w:r>
      <w:r>
        <w:rPr>
          <w:spacing w:val="-2"/>
          <w:sz w:val="20"/>
        </w:rPr>
        <w:t xml:space="preserve"> </w:t>
      </w:r>
      <w:r>
        <w:rPr>
          <w:sz w:val="20"/>
        </w:rPr>
        <w:t>107–114.</w:t>
      </w:r>
    </w:p>
    <w:p w14:paraId="24B652FB" w14:textId="77777777" w:rsidR="003938C3" w:rsidRDefault="003938C3">
      <w:pPr>
        <w:pStyle w:val="BodyText"/>
        <w:spacing w:before="2"/>
        <w:rPr>
          <w:sz w:val="20"/>
        </w:rPr>
      </w:pPr>
    </w:p>
    <w:p w14:paraId="019A3BDB" w14:textId="77777777" w:rsidR="003938C3" w:rsidRDefault="00B92CDF">
      <w:pPr>
        <w:ind w:left="581" w:right="31" w:hanging="480"/>
        <w:rPr>
          <w:sz w:val="20"/>
        </w:rPr>
      </w:pPr>
      <w:r>
        <w:rPr>
          <w:sz w:val="20"/>
        </w:rPr>
        <w:t>Makmur, A., Santosa, W., &amp; Sutandi, A. C.</w:t>
      </w:r>
      <w:r>
        <w:rPr>
          <w:spacing w:val="1"/>
          <w:sz w:val="20"/>
        </w:rPr>
        <w:t xml:space="preserve"> </w:t>
      </w:r>
      <w:r>
        <w:rPr>
          <w:sz w:val="20"/>
        </w:rPr>
        <w:t>(2019).</w:t>
      </w:r>
      <w:r>
        <w:rPr>
          <w:spacing w:val="1"/>
          <w:sz w:val="20"/>
        </w:rPr>
        <w:t xml:space="preserve"> </w:t>
      </w:r>
      <w:r>
        <w:rPr>
          <w:sz w:val="20"/>
        </w:rPr>
        <w:t>Performance</w:t>
      </w:r>
      <w:r>
        <w:rPr>
          <w:spacing w:val="50"/>
          <w:sz w:val="20"/>
        </w:rPr>
        <w:t xml:space="preserve"> </w:t>
      </w:r>
      <w:r>
        <w:rPr>
          <w:sz w:val="20"/>
        </w:rPr>
        <w:t>indicators</w:t>
      </w:r>
      <w:r>
        <w:rPr>
          <w:spacing w:val="1"/>
          <w:sz w:val="20"/>
        </w:rPr>
        <w:t xml:space="preserve"> </w:t>
      </w:r>
      <w:r>
        <w:rPr>
          <w:sz w:val="20"/>
        </w:rPr>
        <w:t>development</w:t>
      </w:r>
      <w:r>
        <w:rPr>
          <w:spacing w:val="-4"/>
          <w:sz w:val="20"/>
        </w:rPr>
        <w:t xml:space="preserve"> </w:t>
      </w:r>
      <w:r>
        <w:rPr>
          <w:sz w:val="20"/>
        </w:rPr>
        <w:t>for</w:t>
      </w:r>
      <w:r>
        <w:rPr>
          <w:spacing w:val="-2"/>
          <w:sz w:val="20"/>
        </w:rPr>
        <w:t xml:space="preserve"> </w:t>
      </w:r>
      <w:r>
        <w:rPr>
          <w:sz w:val="20"/>
        </w:rPr>
        <w:t>toll</w:t>
      </w:r>
      <w:r>
        <w:rPr>
          <w:spacing w:val="-3"/>
          <w:sz w:val="20"/>
        </w:rPr>
        <w:t xml:space="preserve"> </w:t>
      </w:r>
      <w:r>
        <w:rPr>
          <w:sz w:val="20"/>
        </w:rPr>
        <w:t>road</w:t>
      </w:r>
      <w:r>
        <w:rPr>
          <w:spacing w:val="-2"/>
          <w:sz w:val="20"/>
        </w:rPr>
        <w:t xml:space="preserve"> </w:t>
      </w:r>
      <w:r>
        <w:rPr>
          <w:sz w:val="20"/>
        </w:rPr>
        <w:t>minimum</w:t>
      </w:r>
      <w:r>
        <w:rPr>
          <w:spacing w:val="-1"/>
          <w:sz w:val="20"/>
        </w:rPr>
        <w:t xml:space="preserve"> </w:t>
      </w:r>
      <w:r>
        <w:rPr>
          <w:sz w:val="20"/>
        </w:rPr>
        <w:t>services</w:t>
      </w:r>
      <w:r>
        <w:rPr>
          <w:spacing w:val="-47"/>
          <w:sz w:val="20"/>
        </w:rPr>
        <w:t xml:space="preserve"> </w:t>
      </w:r>
      <w:r>
        <w:rPr>
          <w:sz w:val="20"/>
        </w:rPr>
        <w:t>standards</w:t>
      </w:r>
      <w:r>
        <w:rPr>
          <w:spacing w:val="-2"/>
          <w:sz w:val="20"/>
        </w:rPr>
        <w:t xml:space="preserve"> </w:t>
      </w:r>
      <w:r>
        <w:rPr>
          <w:sz w:val="20"/>
        </w:rPr>
        <w:t>in</w:t>
      </w:r>
      <w:r>
        <w:rPr>
          <w:spacing w:val="1"/>
          <w:sz w:val="20"/>
        </w:rPr>
        <w:t xml:space="preserve"> </w:t>
      </w:r>
      <w:r>
        <w:rPr>
          <w:sz w:val="20"/>
        </w:rPr>
        <w:t>Indonesia.</w:t>
      </w:r>
      <w:r>
        <w:rPr>
          <w:spacing w:val="2"/>
          <w:sz w:val="20"/>
        </w:rPr>
        <w:t xml:space="preserve"> </w:t>
      </w:r>
      <w:r>
        <w:rPr>
          <w:i/>
          <w:sz w:val="20"/>
        </w:rPr>
        <w:t>International</w:t>
      </w:r>
      <w:r>
        <w:rPr>
          <w:i/>
          <w:spacing w:val="1"/>
          <w:sz w:val="20"/>
        </w:rPr>
        <w:t xml:space="preserve"> </w:t>
      </w:r>
      <w:r>
        <w:rPr>
          <w:i/>
          <w:sz w:val="20"/>
        </w:rPr>
        <w:t>Journal of Integrated Engineering</w:t>
      </w:r>
      <w:r>
        <w:rPr>
          <w:sz w:val="20"/>
        </w:rPr>
        <w:t xml:space="preserve">, </w:t>
      </w:r>
      <w:r>
        <w:rPr>
          <w:i/>
          <w:sz w:val="20"/>
        </w:rPr>
        <w:t>11</w:t>
      </w:r>
      <w:r>
        <w:rPr>
          <w:sz w:val="20"/>
        </w:rPr>
        <w:t>(8),</w:t>
      </w:r>
      <w:r>
        <w:rPr>
          <w:spacing w:val="1"/>
          <w:sz w:val="20"/>
        </w:rPr>
        <w:t xml:space="preserve"> </w:t>
      </w:r>
      <w:r>
        <w:rPr>
          <w:sz w:val="20"/>
        </w:rPr>
        <w:t>292–302.</w:t>
      </w:r>
    </w:p>
    <w:p w14:paraId="14F6FDC7" w14:textId="77777777" w:rsidR="003938C3" w:rsidRDefault="008266F7">
      <w:pPr>
        <w:ind w:left="581"/>
        <w:rPr>
          <w:sz w:val="20"/>
        </w:rPr>
      </w:pPr>
      <w:hyperlink r:id="rId19">
        <w:r w:rsidR="00B92CDF">
          <w:rPr>
            <w:color w:val="0000FF"/>
            <w:sz w:val="20"/>
            <w:u w:val="single" w:color="0000FF"/>
          </w:rPr>
          <w:t>https://doi.org/10.30880/ijie.2019.11.08.029</w:t>
        </w:r>
      </w:hyperlink>
    </w:p>
    <w:p w14:paraId="62727E21" w14:textId="77777777" w:rsidR="003938C3" w:rsidRDefault="003938C3">
      <w:pPr>
        <w:pStyle w:val="BodyText"/>
        <w:spacing w:before="10"/>
        <w:rPr>
          <w:sz w:val="19"/>
        </w:rPr>
      </w:pPr>
    </w:p>
    <w:p w14:paraId="5D5D9E3A" w14:textId="77777777" w:rsidR="003938C3" w:rsidRDefault="00B92CDF">
      <w:pPr>
        <w:spacing w:before="1"/>
        <w:ind w:left="581" w:right="220" w:hanging="480"/>
        <w:rPr>
          <w:sz w:val="20"/>
        </w:rPr>
      </w:pPr>
      <w:r>
        <w:rPr>
          <w:sz w:val="20"/>
        </w:rPr>
        <w:t xml:space="preserve">Pratama, R. H., &amp; Sabar, M. (2019). </w:t>
      </w:r>
      <w:r>
        <w:rPr>
          <w:i/>
          <w:sz w:val="20"/>
        </w:rPr>
        <w:t>Analysis of</w:t>
      </w:r>
      <w:r>
        <w:rPr>
          <w:i/>
          <w:spacing w:val="-47"/>
          <w:sz w:val="20"/>
        </w:rPr>
        <w:t xml:space="preserve"> </w:t>
      </w:r>
      <w:r>
        <w:rPr>
          <w:i/>
          <w:sz w:val="20"/>
        </w:rPr>
        <w:t>the Effect of Service Quality , Rest Area</w:t>
      </w:r>
      <w:r>
        <w:rPr>
          <w:i/>
          <w:spacing w:val="1"/>
          <w:sz w:val="20"/>
        </w:rPr>
        <w:t xml:space="preserve"> </w:t>
      </w:r>
      <w:r>
        <w:rPr>
          <w:i/>
          <w:sz w:val="20"/>
        </w:rPr>
        <w:t>Facilities , and Perceived Price on</w:t>
      </w:r>
      <w:r>
        <w:rPr>
          <w:i/>
          <w:spacing w:val="1"/>
          <w:sz w:val="20"/>
        </w:rPr>
        <w:t xml:space="preserve"> </w:t>
      </w:r>
      <w:r>
        <w:rPr>
          <w:i/>
          <w:sz w:val="20"/>
        </w:rPr>
        <w:t>Customer Satisfaction at The Cipali Toll</w:t>
      </w:r>
      <w:r>
        <w:rPr>
          <w:i/>
          <w:spacing w:val="1"/>
          <w:sz w:val="20"/>
        </w:rPr>
        <w:t xml:space="preserve"> </w:t>
      </w:r>
      <w:r>
        <w:rPr>
          <w:i/>
          <w:sz w:val="20"/>
        </w:rPr>
        <w:t>Road</w:t>
      </w:r>
      <w:r>
        <w:rPr>
          <w:sz w:val="20"/>
        </w:rPr>
        <w:t>.</w:t>
      </w:r>
      <w:r>
        <w:rPr>
          <w:spacing w:val="-3"/>
          <w:sz w:val="20"/>
        </w:rPr>
        <w:t xml:space="preserve"> </w:t>
      </w:r>
      <w:r>
        <w:rPr>
          <w:i/>
          <w:sz w:val="20"/>
        </w:rPr>
        <w:t>4</w:t>
      </w:r>
      <w:r>
        <w:rPr>
          <w:sz w:val="20"/>
        </w:rPr>
        <w:t>(7), 1285–1289.</w:t>
      </w:r>
    </w:p>
    <w:p w14:paraId="6B8BFE52" w14:textId="77777777" w:rsidR="003938C3" w:rsidRDefault="003938C3">
      <w:pPr>
        <w:pStyle w:val="BodyText"/>
        <w:spacing w:before="11"/>
        <w:rPr>
          <w:sz w:val="19"/>
        </w:rPr>
      </w:pPr>
    </w:p>
    <w:p w14:paraId="74A8752A" w14:textId="77777777" w:rsidR="003938C3" w:rsidRDefault="00B92CDF">
      <w:pPr>
        <w:ind w:left="581" w:right="96" w:hanging="480"/>
        <w:rPr>
          <w:sz w:val="20"/>
        </w:rPr>
      </w:pPr>
      <w:r>
        <w:rPr>
          <w:sz w:val="20"/>
        </w:rPr>
        <w:t>Suwarto, F., &amp; Fauziyah, S. (2019). Financial</w:t>
      </w:r>
      <w:r>
        <w:rPr>
          <w:spacing w:val="1"/>
          <w:sz w:val="20"/>
        </w:rPr>
        <w:t xml:space="preserve"> </w:t>
      </w:r>
      <w:r>
        <w:rPr>
          <w:sz w:val="20"/>
        </w:rPr>
        <w:t>economic cost on gravel road maintenance:</w:t>
      </w:r>
      <w:r>
        <w:rPr>
          <w:spacing w:val="-47"/>
          <w:sz w:val="20"/>
        </w:rPr>
        <w:t xml:space="preserve"> </w:t>
      </w:r>
      <w:r>
        <w:rPr>
          <w:sz w:val="20"/>
        </w:rPr>
        <w:t xml:space="preserve">Study using HDM-4. </w:t>
      </w:r>
      <w:r>
        <w:rPr>
          <w:i/>
          <w:sz w:val="20"/>
        </w:rPr>
        <w:t>IOP Conference</w:t>
      </w:r>
      <w:r>
        <w:rPr>
          <w:i/>
          <w:spacing w:val="1"/>
          <w:sz w:val="20"/>
        </w:rPr>
        <w:t xml:space="preserve"> </w:t>
      </w:r>
      <w:r>
        <w:rPr>
          <w:i/>
          <w:sz w:val="20"/>
        </w:rPr>
        <w:t>Series: Materials Science and Engineering</w:t>
      </w:r>
      <w:r>
        <w:rPr>
          <w:sz w:val="20"/>
        </w:rPr>
        <w:t>,</w:t>
      </w:r>
      <w:r>
        <w:rPr>
          <w:spacing w:val="-47"/>
          <w:sz w:val="20"/>
        </w:rPr>
        <w:t xml:space="preserve"> </w:t>
      </w:r>
      <w:r>
        <w:rPr>
          <w:i/>
          <w:sz w:val="20"/>
        </w:rPr>
        <w:t>669</w:t>
      </w:r>
      <w:r>
        <w:rPr>
          <w:sz w:val="20"/>
        </w:rPr>
        <w:t xml:space="preserve">(1). </w:t>
      </w:r>
      <w:hyperlink r:id="rId20">
        <w:r>
          <w:rPr>
            <w:color w:val="0000FF"/>
            <w:sz w:val="20"/>
            <w:u w:val="single" w:color="0000FF"/>
          </w:rPr>
          <w:t>https://doi.org/10.1088/1757-</w:t>
        </w:r>
      </w:hyperlink>
      <w:r>
        <w:rPr>
          <w:color w:val="0000FF"/>
          <w:spacing w:val="1"/>
          <w:sz w:val="20"/>
        </w:rPr>
        <w:t xml:space="preserve"> </w:t>
      </w:r>
      <w:hyperlink r:id="rId21">
        <w:r>
          <w:rPr>
            <w:color w:val="0000FF"/>
            <w:sz w:val="20"/>
            <w:u w:val="single" w:color="0000FF"/>
          </w:rPr>
          <w:t>899X/669/1/012033</w:t>
        </w:r>
      </w:hyperlink>
    </w:p>
    <w:p w14:paraId="7DA3C351" w14:textId="77777777" w:rsidR="003938C3" w:rsidRDefault="003938C3">
      <w:pPr>
        <w:pStyle w:val="BodyText"/>
        <w:spacing w:before="1"/>
        <w:rPr>
          <w:sz w:val="20"/>
        </w:rPr>
      </w:pPr>
    </w:p>
    <w:p w14:paraId="0E88EC65" w14:textId="77777777" w:rsidR="003938C3" w:rsidRDefault="00B92CDF">
      <w:pPr>
        <w:ind w:left="581" w:right="52" w:hanging="480"/>
        <w:rPr>
          <w:sz w:val="20"/>
        </w:rPr>
      </w:pPr>
      <w:r>
        <w:rPr>
          <w:sz w:val="20"/>
        </w:rPr>
        <w:t>Suwarto, F., Kurnianto, Y. F., Setiabudi, B., &amp;</w:t>
      </w:r>
      <w:r>
        <w:rPr>
          <w:spacing w:val="1"/>
          <w:sz w:val="20"/>
        </w:rPr>
        <w:t xml:space="preserve"> </w:t>
      </w:r>
      <w:r>
        <w:rPr>
          <w:sz w:val="20"/>
        </w:rPr>
        <w:t>Sholeh, M. N. (2021). Toll road</w:t>
      </w:r>
      <w:r>
        <w:rPr>
          <w:spacing w:val="1"/>
          <w:sz w:val="20"/>
        </w:rPr>
        <w:t xml:space="preserve"> </w:t>
      </w:r>
      <w:r>
        <w:rPr>
          <w:sz w:val="20"/>
        </w:rPr>
        <w:t>maintenance towards minimum service</w:t>
      </w:r>
      <w:r>
        <w:rPr>
          <w:spacing w:val="1"/>
          <w:sz w:val="20"/>
        </w:rPr>
        <w:t xml:space="preserve"> </w:t>
      </w:r>
      <w:r>
        <w:rPr>
          <w:sz w:val="20"/>
        </w:rPr>
        <w:t xml:space="preserve">standard. </w:t>
      </w:r>
      <w:r>
        <w:rPr>
          <w:i/>
          <w:sz w:val="20"/>
        </w:rPr>
        <w:t>IOP Conference Series: Earth and</w:t>
      </w:r>
      <w:r>
        <w:rPr>
          <w:i/>
          <w:spacing w:val="-47"/>
          <w:sz w:val="20"/>
        </w:rPr>
        <w:t xml:space="preserve"> </w:t>
      </w:r>
      <w:r>
        <w:rPr>
          <w:i/>
          <w:sz w:val="20"/>
        </w:rPr>
        <w:t>Environmental Science</w:t>
      </w:r>
      <w:r>
        <w:rPr>
          <w:sz w:val="20"/>
        </w:rPr>
        <w:t xml:space="preserve">, </w:t>
      </w:r>
      <w:r>
        <w:rPr>
          <w:i/>
          <w:sz w:val="20"/>
        </w:rPr>
        <w:t>700</w:t>
      </w:r>
      <w:r>
        <w:rPr>
          <w:sz w:val="20"/>
        </w:rPr>
        <w:t>(1).</w:t>
      </w:r>
      <w:r>
        <w:rPr>
          <w:spacing w:val="1"/>
          <w:sz w:val="20"/>
        </w:rPr>
        <w:t xml:space="preserve"> </w:t>
      </w:r>
      <w:hyperlink r:id="rId22">
        <w:r>
          <w:rPr>
            <w:color w:val="0000FF"/>
            <w:sz w:val="20"/>
            <w:u w:val="single" w:color="0000FF"/>
          </w:rPr>
          <w:t>https://doi.org/10.1088/1755-</w:t>
        </w:r>
      </w:hyperlink>
      <w:r>
        <w:rPr>
          <w:color w:val="0000FF"/>
          <w:spacing w:val="1"/>
          <w:sz w:val="20"/>
        </w:rPr>
        <w:t xml:space="preserve"> </w:t>
      </w:r>
      <w:hyperlink r:id="rId23">
        <w:r>
          <w:rPr>
            <w:color w:val="0000FF"/>
            <w:sz w:val="20"/>
            <w:u w:val="single" w:color="0000FF"/>
          </w:rPr>
          <w:t>1315/700/1/012058</w:t>
        </w:r>
      </w:hyperlink>
    </w:p>
    <w:p w14:paraId="35E19CCF" w14:textId="77777777" w:rsidR="003938C3" w:rsidRDefault="003938C3">
      <w:pPr>
        <w:pStyle w:val="BodyText"/>
        <w:spacing w:before="1"/>
        <w:rPr>
          <w:sz w:val="20"/>
        </w:rPr>
      </w:pPr>
    </w:p>
    <w:p w14:paraId="2B497AEE" w14:textId="77777777" w:rsidR="003938C3" w:rsidRDefault="00B92CDF">
      <w:pPr>
        <w:ind w:left="581" w:right="62" w:hanging="480"/>
        <w:rPr>
          <w:sz w:val="20"/>
        </w:rPr>
      </w:pPr>
      <w:r>
        <w:rPr>
          <w:sz w:val="20"/>
        </w:rPr>
        <w:t>Tinggi, K., Ningsih, T., Sulistyarini, E., Karina,</w:t>
      </w:r>
      <w:r>
        <w:rPr>
          <w:spacing w:val="1"/>
          <w:sz w:val="20"/>
        </w:rPr>
        <w:t xml:space="preserve"> </w:t>
      </w:r>
      <w:r>
        <w:rPr>
          <w:sz w:val="20"/>
        </w:rPr>
        <w:t xml:space="preserve">B., &amp; Sembiring, F. (2019). </w:t>
      </w:r>
      <w:r>
        <w:rPr>
          <w:i/>
          <w:sz w:val="20"/>
        </w:rPr>
        <w:t>Effect of Toll</w:t>
      </w:r>
      <w:r>
        <w:rPr>
          <w:i/>
          <w:spacing w:val="1"/>
          <w:sz w:val="20"/>
        </w:rPr>
        <w:t xml:space="preserve"> </w:t>
      </w:r>
      <w:r>
        <w:rPr>
          <w:i/>
          <w:sz w:val="20"/>
        </w:rPr>
        <w:t>Rates and Facilities on Interest in Reusing</w:t>
      </w:r>
      <w:r>
        <w:rPr>
          <w:i/>
          <w:spacing w:val="1"/>
          <w:sz w:val="20"/>
        </w:rPr>
        <w:t xml:space="preserve"> </w:t>
      </w:r>
      <w:r>
        <w:rPr>
          <w:i/>
          <w:sz w:val="20"/>
        </w:rPr>
        <w:t>Toll Roads Medan - Effect of Toll Rates and</w:t>
      </w:r>
      <w:r>
        <w:rPr>
          <w:i/>
          <w:spacing w:val="-47"/>
          <w:sz w:val="20"/>
        </w:rPr>
        <w:t xml:space="preserve"> </w:t>
      </w:r>
      <w:r>
        <w:rPr>
          <w:i/>
          <w:sz w:val="20"/>
        </w:rPr>
        <w:t>Facilities on Interest in Reusing Toll Roads</w:t>
      </w:r>
      <w:r>
        <w:rPr>
          <w:i/>
          <w:spacing w:val="-47"/>
          <w:sz w:val="20"/>
        </w:rPr>
        <w:t xml:space="preserve"> </w:t>
      </w:r>
      <w:r>
        <w:rPr>
          <w:i/>
          <w:sz w:val="20"/>
        </w:rPr>
        <w:t>Medan - Kualanamu - Tebing Tinggi</w:t>
      </w:r>
      <w:r>
        <w:rPr>
          <w:sz w:val="20"/>
        </w:rPr>
        <w:t xml:space="preserve">. </w:t>
      </w:r>
      <w:r>
        <w:rPr>
          <w:i/>
          <w:sz w:val="20"/>
        </w:rPr>
        <w:t>April</w:t>
      </w:r>
      <w:r>
        <w:rPr>
          <w:sz w:val="20"/>
        </w:rPr>
        <w:t>.</w:t>
      </w:r>
      <w:r>
        <w:rPr>
          <w:spacing w:val="-47"/>
          <w:sz w:val="20"/>
        </w:rPr>
        <w:t xml:space="preserve"> </w:t>
      </w:r>
      <w:hyperlink r:id="rId24">
        <w:r>
          <w:rPr>
            <w:color w:val="0000FF"/>
            <w:sz w:val="20"/>
            <w:u w:val="single" w:color="0000FF"/>
          </w:rPr>
          <w:t>https://doi.org/10.9790/487X-2104017886</w:t>
        </w:r>
      </w:hyperlink>
    </w:p>
    <w:p w14:paraId="3CFDCC1C" w14:textId="77777777" w:rsidR="003938C3" w:rsidRDefault="003938C3">
      <w:pPr>
        <w:pStyle w:val="BodyText"/>
        <w:spacing w:before="10"/>
        <w:rPr>
          <w:sz w:val="19"/>
        </w:rPr>
      </w:pPr>
    </w:p>
    <w:p w14:paraId="6F8C2B3B" w14:textId="77777777" w:rsidR="003938C3" w:rsidRDefault="00B92CDF">
      <w:pPr>
        <w:spacing w:before="1"/>
        <w:ind w:left="581" w:right="69" w:hanging="480"/>
        <w:rPr>
          <w:sz w:val="20"/>
        </w:rPr>
      </w:pPr>
      <w:r>
        <w:rPr>
          <w:sz w:val="20"/>
        </w:rPr>
        <w:t>Zuna, H. T., Hadiwardoyo, S. P., &amp; Rahadian, H.</w:t>
      </w:r>
      <w:r>
        <w:rPr>
          <w:spacing w:val="1"/>
          <w:sz w:val="20"/>
        </w:rPr>
        <w:t xml:space="preserve"> </w:t>
      </w:r>
      <w:r>
        <w:rPr>
          <w:sz w:val="20"/>
        </w:rPr>
        <w:t xml:space="preserve">(2015). </w:t>
      </w:r>
      <w:r>
        <w:rPr>
          <w:i/>
          <w:sz w:val="20"/>
        </w:rPr>
        <w:t>Analyzing Service Quality of Toll</w:t>
      </w:r>
      <w:r>
        <w:rPr>
          <w:i/>
          <w:spacing w:val="1"/>
          <w:sz w:val="20"/>
        </w:rPr>
        <w:t xml:space="preserve"> </w:t>
      </w:r>
      <w:r>
        <w:rPr>
          <w:i/>
          <w:sz w:val="20"/>
        </w:rPr>
        <w:t>Road and Its Relation with Customer</w:t>
      </w:r>
      <w:r>
        <w:rPr>
          <w:i/>
          <w:spacing w:val="1"/>
          <w:sz w:val="20"/>
        </w:rPr>
        <w:t xml:space="preserve"> </w:t>
      </w:r>
      <w:r>
        <w:rPr>
          <w:i/>
          <w:sz w:val="20"/>
        </w:rPr>
        <w:t>Satisfaction</w:t>
      </w:r>
      <w:r>
        <w:rPr>
          <w:i/>
          <w:spacing w:val="-3"/>
          <w:sz w:val="20"/>
        </w:rPr>
        <w:t xml:space="preserve"> </w:t>
      </w:r>
      <w:r>
        <w:rPr>
          <w:i/>
          <w:sz w:val="20"/>
        </w:rPr>
        <w:t>in</w:t>
      </w:r>
      <w:r>
        <w:rPr>
          <w:i/>
          <w:spacing w:val="-3"/>
          <w:sz w:val="20"/>
        </w:rPr>
        <w:t xml:space="preserve"> </w:t>
      </w:r>
      <w:r>
        <w:rPr>
          <w:i/>
          <w:sz w:val="20"/>
        </w:rPr>
        <w:t>Indonesia</w:t>
      </w:r>
      <w:r>
        <w:rPr>
          <w:i/>
          <w:spacing w:val="-3"/>
          <w:sz w:val="20"/>
        </w:rPr>
        <w:t xml:space="preserve"> </w:t>
      </w:r>
      <w:r>
        <w:rPr>
          <w:i/>
          <w:sz w:val="20"/>
        </w:rPr>
        <w:t>using</w:t>
      </w:r>
      <w:r>
        <w:rPr>
          <w:i/>
          <w:spacing w:val="-3"/>
          <w:sz w:val="20"/>
        </w:rPr>
        <w:t xml:space="preserve"> </w:t>
      </w:r>
      <w:r>
        <w:rPr>
          <w:i/>
          <w:sz w:val="20"/>
        </w:rPr>
        <w:t>Multivariate</w:t>
      </w:r>
      <w:r>
        <w:rPr>
          <w:i/>
          <w:spacing w:val="-47"/>
          <w:sz w:val="20"/>
        </w:rPr>
        <w:t xml:space="preserve"> </w:t>
      </w:r>
      <w:r>
        <w:rPr>
          <w:i/>
          <w:sz w:val="20"/>
        </w:rPr>
        <w:t>Analysis</w:t>
      </w:r>
      <w:r>
        <w:rPr>
          <w:sz w:val="20"/>
        </w:rPr>
        <w:t xml:space="preserve">. </w:t>
      </w:r>
      <w:r>
        <w:rPr>
          <w:i/>
          <w:sz w:val="20"/>
        </w:rPr>
        <w:t>August</w:t>
      </w:r>
      <w:r>
        <w:rPr>
          <w:sz w:val="20"/>
        </w:rPr>
        <w:t>, 10–13.</w:t>
      </w:r>
    </w:p>
    <w:p w14:paraId="6F636733" w14:textId="50843D9D" w:rsidR="003938C3" w:rsidRDefault="003938C3">
      <w:pPr>
        <w:pStyle w:val="BodyText"/>
        <w:spacing w:before="3"/>
        <w:rPr>
          <w:sz w:val="27"/>
        </w:rPr>
      </w:pPr>
    </w:p>
    <w:p w14:paraId="537AF79A" w14:textId="77777777" w:rsidR="003938C3" w:rsidRDefault="00B92CDF">
      <w:pPr>
        <w:ind w:left="582" w:right="827" w:hanging="480"/>
        <w:rPr>
          <w:sz w:val="20"/>
        </w:rPr>
      </w:pPr>
      <w:r>
        <w:rPr>
          <w:sz w:val="20"/>
        </w:rPr>
        <w:t>Sugiyono (2011). Metode Penelitian Kuantitatif</w:t>
      </w:r>
      <w:r>
        <w:rPr>
          <w:spacing w:val="1"/>
          <w:sz w:val="20"/>
        </w:rPr>
        <w:t xml:space="preserve"> </w:t>
      </w:r>
      <w:r>
        <w:rPr>
          <w:sz w:val="20"/>
        </w:rPr>
        <w:t>Kualitatif DAN R&amp;D (cetakan ke- 14). Bandung:</w:t>
      </w:r>
      <w:r>
        <w:rPr>
          <w:spacing w:val="-47"/>
          <w:sz w:val="20"/>
        </w:rPr>
        <w:t xml:space="preserve"> </w:t>
      </w:r>
      <w:r>
        <w:rPr>
          <w:sz w:val="20"/>
        </w:rPr>
        <w:t>Alfabeta.</w:t>
      </w:r>
    </w:p>
    <w:p w14:paraId="2F79B453" w14:textId="77777777" w:rsidR="003938C3" w:rsidRDefault="003938C3">
      <w:pPr>
        <w:pStyle w:val="BodyText"/>
        <w:spacing w:before="11"/>
        <w:rPr>
          <w:sz w:val="19"/>
        </w:rPr>
      </w:pPr>
    </w:p>
    <w:p w14:paraId="6B07A4C6" w14:textId="77777777" w:rsidR="003938C3" w:rsidRDefault="00B92CDF">
      <w:pPr>
        <w:ind w:left="102"/>
        <w:rPr>
          <w:sz w:val="20"/>
        </w:rPr>
      </w:pPr>
      <w:r>
        <w:rPr>
          <w:sz w:val="20"/>
        </w:rPr>
        <w:t>Fajrin,</w:t>
      </w:r>
      <w:r>
        <w:rPr>
          <w:spacing w:val="-3"/>
          <w:sz w:val="20"/>
        </w:rPr>
        <w:t xml:space="preserve"> </w:t>
      </w:r>
      <w:r>
        <w:rPr>
          <w:sz w:val="20"/>
        </w:rPr>
        <w:t>N.,</w:t>
      </w:r>
      <w:r>
        <w:rPr>
          <w:spacing w:val="-2"/>
          <w:sz w:val="20"/>
        </w:rPr>
        <w:t xml:space="preserve"> </w:t>
      </w:r>
      <w:r>
        <w:rPr>
          <w:sz w:val="20"/>
        </w:rPr>
        <w:t>Kismartini,</w:t>
      </w:r>
      <w:r>
        <w:rPr>
          <w:spacing w:val="-2"/>
          <w:sz w:val="20"/>
        </w:rPr>
        <w:t xml:space="preserve"> </w:t>
      </w:r>
      <w:r>
        <w:rPr>
          <w:sz w:val="20"/>
        </w:rPr>
        <w:t>&amp;</w:t>
      </w:r>
      <w:r>
        <w:rPr>
          <w:spacing w:val="-1"/>
          <w:sz w:val="20"/>
        </w:rPr>
        <w:t xml:space="preserve"> </w:t>
      </w:r>
      <w:r>
        <w:rPr>
          <w:sz w:val="20"/>
        </w:rPr>
        <w:t>Rengga,</w:t>
      </w:r>
      <w:r>
        <w:rPr>
          <w:spacing w:val="-2"/>
          <w:sz w:val="20"/>
        </w:rPr>
        <w:t xml:space="preserve"> </w:t>
      </w:r>
      <w:r>
        <w:rPr>
          <w:sz w:val="20"/>
        </w:rPr>
        <w:t>A.</w:t>
      </w:r>
      <w:r>
        <w:rPr>
          <w:spacing w:val="-2"/>
          <w:sz w:val="20"/>
        </w:rPr>
        <w:t xml:space="preserve"> </w:t>
      </w:r>
      <w:r>
        <w:rPr>
          <w:sz w:val="20"/>
        </w:rPr>
        <w:t>(2013).</w:t>
      </w:r>
    </w:p>
    <w:p w14:paraId="1F492ADB" w14:textId="77777777" w:rsidR="003938C3" w:rsidRDefault="00B92CDF">
      <w:pPr>
        <w:ind w:left="582" w:right="833"/>
        <w:rPr>
          <w:sz w:val="20"/>
        </w:rPr>
      </w:pPr>
      <w:r>
        <w:rPr>
          <w:sz w:val="20"/>
        </w:rPr>
        <w:t>Implementasi Kebijakan Tentang Standar</w:t>
      </w:r>
      <w:r>
        <w:rPr>
          <w:spacing w:val="1"/>
          <w:sz w:val="20"/>
        </w:rPr>
        <w:t xml:space="preserve"> </w:t>
      </w:r>
      <w:r>
        <w:rPr>
          <w:sz w:val="20"/>
        </w:rPr>
        <w:t>Pelayanan Minimal Jalan Tol Menurut Peraturan</w:t>
      </w:r>
      <w:r>
        <w:rPr>
          <w:spacing w:val="1"/>
          <w:sz w:val="20"/>
        </w:rPr>
        <w:t xml:space="preserve"> </w:t>
      </w:r>
      <w:r>
        <w:rPr>
          <w:sz w:val="20"/>
        </w:rPr>
        <w:t>Menteri Pekerjaan Umum Nomor 392/PRT/M</w:t>
      </w:r>
      <w:r>
        <w:rPr>
          <w:spacing w:val="1"/>
          <w:sz w:val="20"/>
        </w:rPr>
        <w:t xml:space="preserve"> </w:t>
      </w:r>
      <w:r>
        <w:rPr>
          <w:sz w:val="20"/>
        </w:rPr>
        <w:t xml:space="preserve">Tahun 2015 di Kota Semarang. </w:t>
      </w:r>
      <w:r>
        <w:rPr>
          <w:i/>
          <w:sz w:val="20"/>
        </w:rPr>
        <w:t>Journal of Public</w:t>
      </w:r>
      <w:r>
        <w:rPr>
          <w:i/>
          <w:spacing w:val="-47"/>
          <w:sz w:val="20"/>
        </w:rPr>
        <w:t xml:space="preserve"> </w:t>
      </w:r>
      <w:r>
        <w:rPr>
          <w:i/>
          <w:sz w:val="20"/>
        </w:rPr>
        <w:t>Policy</w:t>
      </w:r>
      <w:r>
        <w:rPr>
          <w:i/>
          <w:spacing w:val="-1"/>
          <w:sz w:val="20"/>
        </w:rPr>
        <w:t xml:space="preserve"> </w:t>
      </w:r>
      <w:r>
        <w:rPr>
          <w:i/>
          <w:sz w:val="20"/>
        </w:rPr>
        <w:t>and</w:t>
      </w:r>
      <w:r>
        <w:rPr>
          <w:i/>
          <w:spacing w:val="1"/>
          <w:sz w:val="20"/>
        </w:rPr>
        <w:t xml:space="preserve"> </w:t>
      </w:r>
      <w:r>
        <w:rPr>
          <w:i/>
          <w:sz w:val="20"/>
        </w:rPr>
        <w:t>Management</w:t>
      </w:r>
      <w:r>
        <w:rPr>
          <w:i/>
          <w:spacing w:val="-2"/>
          <w:sz w:val="20"/>
        </w:rPr>
        <w:t xml:space="preserve"> </w:t>
      </w:r>
      <w:r>
        <w:rPr>
          <w:i/>
          <w:sz w:val="20"/>
        </w:rPr>
        <w:t>Review</w:t>
      </w:r>
      <w:r>
        <w:rPr>
          <w:sz w:val="20"/>
        </w:rPr>
        <w:t>,</w:t>
      </w:r>
      <w:r>
        <w:rPr>
          <w:spacing w:val="1"/>
          <w:sz w:val="20"/>
        </w:rPr>
        <w:t xml:space="preserve"> </w:t>
      </w:r>
      <w:r>
        <w:rPr>
          <w:i/>
          <w:sz w:val="20"/>
        </w:rPr>
        <w:t>2</w:t>
      </w:r>
      <w:r>
        <w:rPr>
          <w:sz w:val="20"/>
        </w:rPr>
        <w:t>(2),</w:t>
      </w:r>
      <w:r>
        <w:rPr>
          <w:spacing w:val="-3"/>
          <w:sz w:val="20"/>
        </w:rPr>
        <w:t xml:space="preserve"> </w:t>
      </w:r>
      <w:r>
        <w:rPr>
          <w:sz w:val="20"/>
        </w:rPr>
        <w:t>581–590.</w:t>
      </w:r>
    </w:p>
    <w:p w14:paraId="54FDCED3" w14:textId="77777777" w:rsidR="003938C3" w:rsidRDefault="003938C3">
      <w:pPr>
        <w:pStyle w:val="BodyText"/>
        <w:rPr>
          <w:sz w:val="20"/>
        </w:rPr>
      </w:pPr>
    </w:p>
    <w:p w14:paraId="27F4687E" w14:textId="77777777" w:rsidR="003938C3" w:rsidRDefault="00B92CDF">
      <w:pPr>
        <w:spacing w:before="1"/>
        <w:ind w:left="582" w:right="693" w:hanging="480"/>
        <w:rPr>
          <w:sz w:val="20"/>
        </w:rPr>
      </w:pPr>
      <w:r>
        <w:rPr>
          <w:sz w:val="20"/>
        </w:rPr>
        <w:t>Fallah-Fini, S., Triantis, K., Rahmandad, H., &amp; de la</w:t>
      </w:r>
      <w:r>
        <w:rPr>
          <w:spacing w:val="1"/>
          <w:sz w:val="20"/>
        </w:rPr>
        <w:t xml:space="preserve"> </w:t>
      </w:r>
      <w:r>
        <w:rPr>
          <w:sz w:val="20"/>
        </w:rPr>
        <w:t>Garza,</w:t>
      </w:r>
      <w:r>
        <w:rPr>
          <w:spacing w:val="-3"/>
          <w:sz w:val="20"/>
        </w:rPr>
        <w:t xml:space="preserve"> </w:t>
      </w:r>
      <w:r>
        <w:rPr>
          <w:sz w:val="20"/>
        </w:rPr>
        <w:t>J.</w:t>
      </w:r>
      <w:r>
        <w:rPr>
          <w:spacing w:val="-3"/>
          <w:sz w:val="20"/>
        </w:rPr>
        <w:t xml:space="preserve"> </w:t>
      </w:r>
      <w:r>
        <w:rPr>
          <w:sz w:val="20"/>
        </w:rPr>
        <w:t>M.</w:t>
      </w:r>
      <w:r>
        <w:rPr>
          <w:spacing w:val="-2"/>
          <w:sz w:val="20"/>
        </w:rPr>
        <w:t xml:space="preserve"> </w:t>
      </w:r>
      <w:r>
        <w:rPr>
          <w:sz w:val="20"/>
        </w:rPr>
        <w:t>(2015).</w:t>
      </w:r>
      <w:r>
        <w:rPr>
          <w:spacing w:val="-3"/>
          <w:sz w:val="20"/>
        </w:rPr>
        <w:t xml:space="preserve"> </w:t>
      </w:r>
      <w:r>
        <w:rPr>
          <w:sz w:val="20"/>
        </w:rPr>
        <w:t>Measuring</w:t>
      </w:r>
      <w:r>
        <w:rPr>
          <w:spacing w:val="-1"/>
          <w:sz w:val="20"/>
        </w:rPr>
        <w:t xml:space="preserve"> </w:t>
      </w:r>
      <w:r>
        <w:rPr>
          <w:sz w:val="20"/>
        </w:rPr>
        <w:t>dynamic</w:t>
      </w:r>
      <w:r>
        <w:rPr>
          <w:spacing w:val="-3"/>
          <w:sz w:val="20"/>
        </w:rPr>
        <w:t xml:space="preserve"> </w:t>
      </w:r>
      <w:r>
        <w:rPr>
          <w:sz w:val="20"/>
        </w:rPr>
        <w:t>efficiency</w:t>
      </w:r>
      <w:r>
        <w:rPr>
          <w:spacing w:val="-47"/>
          <w:sz w:val="20"/>
        </w:rPr>
        <w:t xml:space="preserve"> </w:t>
      </w:r>
      <w:r>
        <w:rPr>
          <w:sz w:val="20"/>
        </w:rPr>
        <w:t>of</w:t>
      </w:r>
      <w:r>
        <w:rPr>
          <w:spacing w:val="-1"/>
          <w:sz w:val="20"/>
        </w:rPr>
        <w:t xml:space="preserve"> </w:t>
      </w:r>
      <w:r>
        <w:rPr>
          <w:sz w:val="20"/>
        </w:rPr>
        <w:t>highway maintenance</w:t>
      </w:r>
      <w:r>
        <w:rPr>
          <w:spacing w:val="-1"/>
          <w:sz w:val="20"/>
        </w:rPr>
        <w:t xml:space="preserve"> </w:t>
      </w:r>
      <w:r>
        <w:rPr>
          <w:sz w:val="20"/>
        </w:rPr>
        <w:t>operations.</w:t>
      </w:r>
      <w:r>
        <w:rPr>
          <w:spacing w:val="2"/>
          <w:sz w:val="20"/>
        </w:rPr>
        <w:t xml:space="preserve"> </w:t>
      </w:r>
      <w:r>
        <w:rPr>
          <w:i/>
          <w:sz w:val="20"/>
        </w:rPr>
        <w:t>Omega</w:t>
      </w:r>
      <w:r>
        <w:rPr>
          <w:i/>
          <w:spacing w:val="1"/>
          <w:sz w:val="20"/>
        </w:rPr>
        <w:t xml:space="preserve"> </w:t>
      </w:r>
      <w:r>
        <w:rPr>
          <w:i/>
          <w:sz w:val="20"/>
        </w:rPr>
        <w:t>(United Kingdom)</w:t>
      </w:r>
      <w:r>
        <w:rPr>
          <w:sz w:val="20"/>
        </w:rPr>
        <w:t xml:space="preserve">, </w:t>
      </w:r>
      <w:r>
        <w:rPr>
          <w:i/>
          <w:sz w:val="20"/>
        </w:rPr>
        <w:t>50</w:t>
      </w:r>
      <w:r>
        <w:rPr>
          <w:sz w:val="20"/>
        </w:rPr>
        <w:t>, 18–28.</w:t>
      </w:r>
      <w:r>
        <w:rPr>
          <w:spacing w:val="1"/>
          <w:sz w:val="20"/>
        </w:rPr>
        <w:t xml:space="preserve"> </w:t>
      </w:r>
      <w:hyperlink r:id="rId25">
        <w:r>
          <w:rPr>
            <w:color w:val="0000FF"/>
            <w:sz w:val="20"/>
            <w:u w:val="single" w:color="0000FF"/>
          </w:rPr>
          <w:t>https://doi.org/10.1016/j.omega.2014.07.001</w:t>
        </w:r>
      </w:hyperlink>
    </w:p>
    <w:p w14:paraId="66597C91" w14:textId="77777777" w:rsidR="003938C3" w:rsidRDefault="003938C3">
      <w:pPr>
        <w:pStyle w:val="BodyText"/>
        <w:rPr>
          <w:sz w:val="20"/>
        </w:rPr>
      </w:pPr>
    </w:p>
    <w:p w14:paraId="120CBBDE" w14:textId="77777777" w:rsidR="003938C3" w:rsidRDefault="00B92CDF">
      <w:pPr>
        <w:ind w:left="582" w:right="733" w:hanging="480"/>
        <w:rPr>
          <w:sz w:val="20"/>
        </w:rPr>
      </w:pPr>
      <w:r>
        <w:rPr>
          <w:sz w:val="20"/>
        </w:rPr>
        <w:t>Febritasarie, R., &amp; Arjogunawan, D. (2018). … Kualitas</w:t>
      </w:r>
      <w:r>
        <w:rPr>
          <w:spacing w:val="-47"/>
          <w:sz w:val="20"/>
        </w:rPr>
        <w:t xml:space="preserve"> </w:t>
      </w:r>
      <w:r>
        <w:rPr>
          <w:sz w:val="20"/>
        </w:rPr>
        <w:t>Layanan Transaksi, Layanan Lalu Lintas Dan</w:t>
      </w:r>
      <w:r>
        <w:rPr>
          <w:spacing w:val="1"/>
          <w:sz w:val="20"/>
        </w:rPr>
        <w:t xml:space="preserve"> </w:t>
      </w:r>
      <w:r>
        <w:rPr>
          <w:sz w:val="20"/>
        </w:rPr>
        <w:t>Layanan Konstruksi Terhadap Kepuasan</w:t>
      </w:r>
      <w:r>
        <w:rPr>
          <w:spacing w:val="1"/>
          <w:sz w:val="20"/>
        </w:rPr>
        <w:t xml:space="preserve"> </w:t>
      </w:r>
      <w:r>
        <w:rPr>
          <w:sz w:val="20"/>
        </w:rPr>
        <w:t xml:space="preserve">Pelanggan Jalan Tol Pada Pt Jasa …. </w:t>
      </w:r>
      <w:r>
        <w:rPr>
          <w:i/>
          <w:sz w:val="20"/>
        </w:rPr>
        <w:t>Management</w:t>
      </w:r>
      <w:r>
        <w:rPr>
          <w:i/>
          <w:spacing w:val="-47"/>
          <w:sz w:val="20"/>
        </w:rPr>
        <w:t xml:space="preserve"> </w:t>
      </w:r>
      <w:r>
        <w:rPr>
          <w:i/>
          <w:sz w:val="20"/>
        </w:rPr>
        <w:t>&amp; Accounting …</w:t>
      </w:r>
      <w:r>
        <w:rPr>
          <w:sz w:val="20"/>
        </w:rPr>
        <w:t xml:space="preserve">, </w:t>
      </w:r>
      <w:r>
        <w:rPr>
          <w:i/>
          <w:sz w:val="20"/>
        </w:rPr>
        <w:t>02</w:t>
      </w:r>
      <w:r>
        <w:rPr>
          <w:sz w:val="20"/>
        </w:rPr>
        <w:t>(01), 9–14.</w:t>
      </w:r>
      <w:r>
        <w:rPr>
          <w:spacing w:val="1"/>
          <w:sz w:val="20"/>
        </w:rPr>
        <w:t xml:space="preserve"> </w:t>
      </w:r>
      <w:hyperlink r:id="rId26">
        <w:r>
          <w:rPr>
            <w:color w:val="0000FF"/>
            <w:w w:val="95"/>
            <w:sz w:val="20"/>
            <w:u w:val="single" w:color="0000FF"/>
          </w:rPr>
          <w:t>http://stieus.ejournal.web.id/index.php/stieus/articl</w:t>
        </w:r>
      </w:hyperlink>
      <w:r>
        <w:rPr>
          <w:color w:val="0000FF"/>
          <w:spacing w:val="1"/>
          <w:w w:val="95"/>
          <w:sz w:val="20"/>
        </w:rPr>
        <w:t xml:space="preserve"> </w:t>
      </w:r>
      <w:hyperlink r:id="rId27">
        <w:r>
          <w:rPr>
            <w:color w:val="0000FF"/>
            <w:sz w:val="20"/>
            <w:u w:val="single" w:color="0000FF"/>
          </w:rPr>
          <w:t>e/view/108</w:t>
        </w:r>
      </w:hyperlink>
    </w:p>
    <w:p w14:paraId="0D8FEA6D" w14:textId="77777777" w:rsidR="003938C3" w:rsidRDefault="003938C3">
      <w:pPr>
        <w:pStyle w:val="BodyText"/>
        <w:spacing w:before="1"/>
        <w:rPr>
          <w:sz w:val="20"/>
        </w:rPr>
      </w:pPr>
    </w:p>
    <w:p w14:paraId="6521029B" w14:textId="77777777" w:rsidR="003938C3" w:rsidRDefault="00B92CDF">
      <w:pPr>
        <w:ind w:left="582" w:right="817" w:hanging="480"/>
        <w:rPr>
          <w:sz w:val="20"/>
        </w:rPr>
      </w:pPr>
      <w:r>
        <w:rPr>
          <w:sz w:val="20"/>
        </w:rPr>
        <w:t>Iskandar,</w:t>
      </w:r>
      <w:r>
        <w:rPr>
          <w:spacing w:val="-3"/>
          <w:sz w:val="20"/>
        </w:rPr>
        <w:t xml:space="preserve"> </w:t>
      </w:r>
      <w:r>
        <w:rPr>
          <w:sz w:val="20"/>
        </w:rPr>
        <w:t>H.</w:t>
      </w:r>
      <w:r>
        <w:rPr>
          <w:spacing w:val="-4"/>
          <w:sz w:val="20"/>
        </w:rPr>
        <w:t xml:space="preserve"> </w:t>
      </w:r>
      <w:r>
        <w:rPr>
          <w:sz w:val="20"/>
        </w:rPr>
        <w:t>(2018).</w:t>
      </w:r>
      <w:r>
        <w:rPr>
          <w:spacing w:val="-2"/>
          <w:sz w:val="20"/>
        </w:rPr>
        <w:t xml:space="preserve"> </w:t>
      </w:r>
      <w:r>
        <w:rPr>
          <w:sz w:val="20"/>
        </w:rPr>
        <w:t>Kajian</w:t>
      </w:r>
      <w:r>
        <w:rPr>
          <w:spacing w:val="-1"/>
          <w:sz w:val="20"/>
        </w:rPr>
        <w:t xml:space="preserve"> </w:t>
      </w:r>
      <w:r>
        <w:rPr>
          <w:sz w:val="20"/>
        </w:rPr>
        <w:t>Standar</w:t>
      </w:r>
      <w:r>
        <w:rPr>
          <w:spacing w:val="-1"/>
          <w:sz w:val="20"/>
        </w:rPr>
        <w:t xml:space="preserve"> </w:t>
      </w:r>
      <w:r>
        <w:rPr>
          <w:sz w:val="20"/>
        </w:rPr>
        <w:t>Pelayanan</w:t>
      </w:r>
      <w:r>
        <w:rPr>
          <w:spacing w:val="-1"/>
          <w:sz w:val="20"/>
        </w:rPr>
        <w:t xml:space="preserve"> </w:t>
      </w:r>
      <w:r>
        <w:rPr>
          <w:sz w:val="20"/>
        </w:rPr>
        <w:t>Minimal</w:t>
      </w:r>
      <w:r>
        <w:rPr>
          <w:spacing w:val="-47"/>
          <w:sz w:val="20"/>
        </w:rPr>
        <w:t xml:space="preserve"> </w:t>
      </w:r>
      <w:r>
        <w:rPr>
          <w:sz w:val="20"/>
        </w:rPr>
        <w:t xml:space="preserve">Jalan Untuk Jalan Umum Non-Tol. In </w:t>
      </w:r>
      <w:r>
        <w:rPr>
          <w:i/>
          <w:sz w:val="20"/>
        </w:rPr>
        <w:t>Jurnal</w:t>
      </w:r>
      <w:r>
        <w:rPr>
          <w:i/>
          <w:spacing w:val="1"/>
          <w:sz w:val="20"/>
        </w:rPr>
        <w:t xml:space="preserve"> </w:t>
      </w:r>
      <w:r>
        <w:rPr>
          <w:i/>
          <w:sz w:val="20"/>
        </w:rPr>
        <w:t>Jalan-Jembatan</w:t>
      </w:r>
      <w:r>
        <w:rPr>
          <w:i/>
          <w:spacing w:val="-3"/>
          <w:sz w:val="20"/>
        </w:rPr>
        <w:t xml:space="preserve"> </w:t>
      </w:r>
      <w:r>
        <w:rPr>
          <w:sz w:val="20"/>
        </w:rPr>
        <w:t>(Vol.</w:t>
      </w:r>
      <w:r>
        <w:rPr>
          <w:spacing w:val="-1"/>
          <w:sz w:val="20"/>
        </w:rPr>
        <w:t xml:space="preserve"> </w:t>
      </w:r>
      <w:r>
        <w:rPr>
          <w:sz w:val="20"/>
        </w:rPr>
        <w:t>28,</w:t>
      </w:r>
      <w:r>
        <w:rPr>
          <w:spacing w:val="-1"/>
          <w:sz w:val="20"/>
        </w:rPr>
        <w:t xml:space="preserve"> </w:t>
      </w:r>
      <w:r>
        <w:rPr>
          <w:sz w:val="20"/>
        </w:rPr>
        <w:t>Issue</w:t>
      </w:r>
      <w:r>
        <w:rPr>
          <w:spacing w:val="1"/>
          <w:sz w:val="20"/>
        </w:rPr>
        <w:t xml:space="preserve"> </w:t>
      </w:r>
      <w:r>
        <w:rPr>
          <w:sz w:val="20"/>
        </w:rPr>
        <w:t>1,</w:t>
      </w:r>
      <w:r>
        <w:rPr>
          <w:spacing w:val="-1"/>
          <w:sz w:val="20"/>
        </w:rPr>
        <w:t xml:space="preserve"> </w:t>
      </w:r>
      <w:r>
        <w:rPr>
          <w:sz w:val="20"/>
        </w:rPr>
        <w:t>pp.</w:t>
      </w:r>
      <w:r>
        <w:rPr>
          <w:spacing w:val="-1"/>
          <w:sz w:val="20"/>
        </w:rPr>
        <w:t xml:space="preserve"> </w:t>
      </w:r>
      <w:r>
        <w:rPr>
          <w:sz w:val="20"/>
        </w:rPr>
        <w:t>9–22).</w:t>
      </w:r>
    </w:p>
    <w:p w14:paraId="3E6DD830" w14:textId="77777777" w:rsidR="003938C3" w:rsidRDefault="003938C3">
      <w:pPr>
        <w:pStyle w:val="BodyText"/>
        <w:rPr>
          <w:sz w:val="20"/>
        </w:rPr>
      </w:pPr>
    </w:p>
    <w:p w14:paraId="170B8826" w14:textId="77777777" w:rsidR="003938C3" w:rsidRDefault="00B92CDF">
      <w:pPr>
        <w:ind w:left="582" w:right="718" w:hanging="480"/>
        <w:rPr>
          <w:sz w:val="20"/>
        </w:rPr>
      </w:pPr>
      <w:r>
        <w:rPr>
          <w:sz w:val="20"/>
        </w:rPr>
        <w:t>Kurnia,</w:t>
      </w:r>
      <w:r>
        <w:rPr>
          <w:spacing w:val="-2"/>
          <w:sz w:val="20"/>
        </w:rPr>
        <w:t xml:space="preserve"> </w:t>
      </w:r>
      <w:r>
        <w:rPr>
          <w:sz w:val="20"/>
        </w:rPr>
        <w:t>A.</w:t>
      </w:r>
      <w:r>
        <w:rPr>
          <w:spacing w:val="-1"/>
          <w:sz w:val="20"/>
        </w:rPr>
        <w:t xml:space="preserve"> </w:t>
      </w:r>
      <w:r>
        <w:rPr>
          <w:sz w:val="20"/>
        </w:rPr>
        <w:t>Y.,</w:t>
      </w:r>
      <w:r>
        <w:rPr>
          <w:spacing w:val="-2"/>
          <w:sz w:val="20"/>
        </w:rPr>
        <w:t xml:space="preserve"> </w:t>
      </w:r>
      <w:r>
        <w:rPr>
          <w:sz w:val="20"/>
        </w:rPr>
        <w:t>Pataras,</w:t>
      </w:r>
      <w:r>
        <w:rPr>
          <w:spacing w:val="-1"/>
          <w:sz w:val="20"/>
        </w:rPr>
        <w:t xml:space="preserve"> </w:t>
      </w:r>
      <w:r>
        <w:rPr>
          <w:sz w:val="20"/>
        </w:rPr>
        <w:t>M.,</w:t>
      </w:r>
      <w:r>
        <w:rPr>
          <w:spacing w:val="-3"/>
          <w:sz w:val="20"/>
        </w:rPr>
        <w:t xml:space="preserve"> </w:t>
      </w:r>
      <w:r>
        <w:rPr>
          <w:sz w:val="20"/>
        </w:rPr>
        <w:t>&amp;</w:t>
      </w:r>
      <w:r>
        <w:rPr>
          <w:spacing w:val="-1"/>
          <w:sz w:val="20"/>
        </w:rPr>
        <w:t xml:space="preserve"> </w:t>
      </w:r>
      <w:r>
        <w:rPr>
          <w:sz w:val="20"/>
        </w:rPr>
        <w:t>...</w:t>
      </w:r>
      <w:r>
        <w:rPr>
          <w:spacing w:val="-1"/>
          <w:sz w:val="20"/>
        </w:rPr>
        <w:t xml:space="preserve"> </w:t>
      </w:r>
      <w:r>
        <w:rPr>
          <w:sz w:val="20"/>
        </w:rPr>
        <w:t>(2020).</w:t>
      </w:r>
      <w:r>
        <w:rPr>
          <w:spacing w:val="-3"/>
          <w:sz w:val="20"/>
        </w:rPr>
        <w:t xml:space="preserve"> </w:t>
      </w:r>
      <w:r>
        <w:rPr>
          <w:sz w:val="20"/>
        </w:rPr>
        <w:t>Analisis</w:t>
      </w:r>
      <w:r>
        <w:rPr>
          <w:spacing w:val="-3"/>
          <w:sz w:val="20"/>
        </w:rPr>
        <w:t xml:space="preserve"> </w:t>
      </w:r>
      <w:r>
        <w:rPr>
          <w:sz w:val="20"/>
        </w:rPr>
        <w:t>Tingkat</w:t>
      </w:r>
      <w:r>
        <w:rPr>
          <w:spacing w:val="-47"/>
          <w:sz w:val="20"/>
        </w:rPr>
        <w:t xml:space="preserve"> </w:t>
      </w:r>
      <w:r>
        <w:rPr>
          <w:sz w:val="20"/>
        </w:rPr>
        <w:t>Pelayanan Jalan Tol</w:t>
      </w:r>
      <w:r>
        <w:rPr>
          <w:spacing w:val="-2"/>
          <w:sz w:val="20"/>
        </w:rPr>
        <w:t xml:space="preserve"> </w:t>
      </w:r>
      <w:r>
        <w:rPr>
          <w:sz w:val="20"/>
        </w:rPr>
        <w:t>Palindra</w:t>
      </w:r>
      <w:r>
        <w:rPr>
          <w:spacing w:val="-3"/>
          <w:sz w:val="20"/>
        </w:rPr>
        <w:t xml:space="preserve"> </w:t>
      </w:r>
      <w:r>
        <w:rPr>
          <w:sz w:val="20"/>
        </w:rPr>
        <w:t>Dari</w:t>
      </w:r>
      <w:r>
        <w:rPr>
          <w:spacing w:val="-2"/>
          <w:sz w:val="20"/>
        </w:rPr>
        <w:t xml:space="preserve"> </w:t>
      </w:r>
      <w:r>
        <w:rPr>
          <w:sz w:val="20"/>
        </w:rPr>
        <w:t>Segi</w:t>
      </w:r>
      <w:r>
        <w:rPr>
          <w:spacing w:val="-1"/>
          <w:sz w:val="20"/>
        </w:rPr>
        <w:t xml:space="preserve"> </w:t>
      </w:r>
      <w:r>
        <w:rPr>
          <w:sz w:val="20"/>
        </w:rPr>
        <w:t>Pengguna.</w:t>
      </w:r>
    </w:p>
    <w:p w14:paraId="3072E40F" w14:textId="77777777" w:rsidR="003938C3" w:rsidRDefault="00B92CDF">
      <w:pPr>
        <w:spacing w:before="1"/>
        <w:ind w:left="582" w:right="693"/>
        <w:rPr>
          <w:sz w:val="20"/>
        </w:rPr>
      </w:pPr>
      <w:r>
        <w:rPr>
          <w:i/>
          <w:sz w:val="20"/>
        </w:rPr>
        <w:t>… Applicable Innovation of …</w:t>
      </w:r>
      <w:r>
        <w:rPr>
          <w:sz w:val="20"/>
        </w:rPr>
        <w:t xml:space="preserve">, </w:t>
      </w:r>
      <w:r>
        <w:rPr>
          <w:i/>
          <w:sz w:val="20"/>
        </w:rPr>
        <w:t>November</w:t>
      </w:r>
      <w:r>
        <w:rPr>
          <w:sz w:val="20"/>
        </w:rPr>
        <w:t>, 18–19.</w:t>
      </w:r>
      <w:r>
        <w:rPr>
          <w:spacing w:val="1"/>
          <w:sz w:val="20"/>
        </w:rPr>
        <w:t xml:space="preserve"> </w:t>
      </w:r>
      <w:hyperlink r:id="rId28">
        <w:r>
          <w:rPr>
            <w:color w:val="0000FF"/>
            <w:w w:val="95"/>
            <w:sz w:val="20"/>
            <w:u w:val="single" w:color="0000FF"/>
          </w:rPr>
          <w:t>http://ejournal.ft.unsri.ac.id/index.php/AVoer/articl</w:t>
        </w:r>
      </w:hyperlink>
      <w:r>
        <w:rPr>
          <w:color w:val="0000FF"/>
          <w:spacing w:val="1"/>
          <w:w w:val="95"/>
          <w:sz w:val="20"/>
        </w:rPr>
        <w:t xml:space="preserve"> </w:t>
      </w:r>
      <w:hyperlink r:id="rId29">
        <w:r>
          <w:rPr>
            <w:color w:val="0000FF"/>
            <w:sz w:val="20"/>
            <w:u w:val="single" w:color="0000FF"/>
          </w:rPr>
          <w:t>e/view/666</w:t>
        </w:r>
      </w:hyperlink>
    </w:p>
    <w:p w14:paraId="42A3ED83" w14:textId="77777777" w:rsidR="003938C3" w:rsidRDefault="003938C3">
      <w:pPr>
        <w:pStyle w:val="BodyText"/>
        <w:spacing w:before="10"/>
        <w:rPr>
          <w:sz w:val="19"/>
        </w:rPr>
      </w:pPr>
    </w:p>
    <w:p w14:paraId="25DBA12B" w14:textId="77777777" w:rsidR="003938C3" w:rsidRDefault="00B92CDF">
      <w:pPr>
        <w:spacing w:before="1"/>
        <w:ind w:left="582" w:right="888" w:hanging="480"/>
        <w:rPr>
          <w:sz w:val="20"/>
        </w:rPr>
      </w:pPr>
      <w:r>
        <w:rPr>
          <w:sz w:val="20"/>
        </w:rPr>
        <w:t xml:space="preserve">Makmur, A. (2021). </w:t>
      </w:r>
      <w:r>
        <w:rPr>
          <w:i/>
          <w:sz w:val="20"/>
        </w:rPr>
        <w:t>LAYANAN YANG DITERIMA (</w:t>
      </w:r>
      <w:r>
        <w:rPr>
          <w:i/>
          <w:spacing w:val="1"/>
          <w:sz w:val="20"/>
        </w:rPr>
        <w:t xml:space="preserve"> </w:t>
      </w:r>
      <w:r>
        <w:rPr>
          <w:i/>
          <w:sz w:val="20"/>
        </w:rPr>
        <w:t>EVALUATION OF TOLL ROAD USERS IN</w:t>
      </w:r>
      <w:r>
        <w:rPr>
          <w:i/>
          <w:spacing w:val="1"/>
          <w:sz w:val="20"/>
        </w:rPr>
        <w:t xml:space="preserve"> </w:t>
      </w:r>
      <w:r>
        <w:rPr>
          <w:i/>
          <w:sz w:val="20"/>
        </w:rPr>
        <w:t>INDONESIA ON THE SERVICES RECEIVED )</w:t>
      </w:r>
      <w:r>
        <w:rPr>
          <w:sz w:val="20"/>
        </w:rPr>
        <w:t>.</w:t>
      </w:r>
      <w:r>
        <w:rPr>
          <w:spacing w:val="-47"/>
          <w:sz w:val="20"/>
        </w:rPr>
        <w:t xml:space="preserve"> </w:t>
      </w:r>
      <w:r>
        <w:rPr>
          <w:sz w:val="20"/>
        </w:rPr>
        <w:t>47–58.</w:t>
      </w:r>
    </w:p>
    <w:p w14:paraId="75C2BBA5" w14:textId="77777777" w:rsidR="003938C3" w:rsidRDefault="003938C3">
      <w:pPr>
        <w:pStyle w:val="BodyText"/>
        <w:rPr>
          <w:sz w:val="20"/>
        </w:rPr>
      </w:pPr>
    </w:p>
    <w:p w14:paraId="4AA59EA7" w14:textId="77777777" w:rsidR="003938C3" w:rsidRDefault="00B92CDF">
      <w:pPr>
        <w:ind w:left="582" w:right="682" w:hanging="480"/>
        <w:rPr>
          <w:sz w:val="20"/>
        </w:rPr>
      </w:pPr>
      <w:r>
        <w:rPr>
          <w:sz w:val="20"/>
        </w:rPr>
        <w:t>Makmur, A., &amp; Rajugukguk, R. P. (2015). Standar</w:t>
      </w:r>
      <w:r>
        <w:rPr>
          <w:spacing w:val="1"/>
          <w:sz w:val="20"/>
        </w:rPr>
        <w:t xml:space="preserve"> </w:t>
      </w:r>
      <w:r>
        <w:rPr>
          <w:sz w:val="20"/>
        </w:rPr>
        <w:t xml:space="preserve">Pelayanan Minimal Jalan Tol. </w:t>
      </w:r>
      <w:r>
        <w:rPr>
          <w:i/>
          <w:sz w:val="20"/>
        </w:rPr>
        <w:t>Jurnal Transportasi</w:t>
      </w:r>
      <w:r>
        <w:rPr>
          <w:sz w:val="20"/>
        </w:rPr>
        <w:t>,</w:t>
      </w:r>
      <w:r>
        <w:rPr>
          <w:spacing w:val="-47"/>
          <w:sz w:val="20"/>
        </w:rPr>
        <w:t xml:space="preserve"> </w:t>
      </w:r>
      <w:r>
        <w:rPr>
          <w:i/>
          <w:sz w:val="20"/>
        </w:rPr>
        <w:t>15</w:t>
      </w:r>
      <w:r>
        <w:rPr>
          <w:sz w:val="20"/>
        </w:rPr>
        <w:t>(2),</w:t>
      </w:r>
      <w:r>
        <w:rPr>
          <w:spacing w:val="-1"/>
          <w:sz w:val="20"/>
        </w:rPr>
        <w:t xml:space="preserve"> </w:t>
      </w:r>
      <w:r>
        <w:rPr>
          <w:sz w:val="20"/>
        </w:rPr>
        <w:t>107–114.</w:t>
      </w:r>
    </w:p>
    <w:p w14:paraId="4EC4544B" w14:textId="77777777" w:rsidR="003938C3" w:rsidRDefault="003938C3">
      <w:pPr>
        <w:pStyle w:val="BodyText"/>
        <w:spacing w:before="10"/>
        <w:rPr>
          <w:sz w:val="19"/>
        </w:rPr>
      </w:pPr>
    </w:p>
    <w:p w14:paraId="5CE2A31A" w14:textId="77777777" w:rsidR="003938C3" w:rsidRDefault="00B92CDF">
      <w:pPr>
        <w:spacing w:before="1"/>
        <w:ind w:left="102"/>
        <w:rPr>
          <w:sz w:val="20"/>
        </w:rPr>
      </w:pPr>
      <w:r>
        <w:rPr>
          <w:sz w:val="20"/>
        </w:rPr>
        <w:lastRenderedPageBreak/>
        <w:t>Makmur,</w:t>
      </w:r>
      <w:r>
        <w:rPr>
          <w:spacing w:val="-1"/>
          <w:sz w:val="20"/>
        </w:rPr>
        <w:t xml:space="preserve"> </w:t>
      </w:r>
      <w:r>
        <w:rPr>
          <w:sz w:val="20"/>
        </w:rPr>
        <w:t>A.,</w:t>
      </w:r>
      <w:r>
        <w:rPr>
          <w:spacing w:val="-3"/>
          <w:sz w:val="20"/>
        </w:rPr>
        <w:t xml:space="preserve"> </w:t>
      </w:r>
      <w:r>
        <w:rPr>
          <w:sz w:val="20"/>
        </w:rPr>
        <w:t>Santosa, W.,</w:t>
      </w:r>
      <w:r>
        <w:rPr>
          <w:spacing w:val="-1"/>
          <w:sz w:val="20"/>
        </w:rPr>
        <w:t xml:space="preserve"> </w:t>
      </w:r>
      <w:r>
        <w:rPr>
          <w:sz w:val="20"/>
        </w:rPr>
        <w:t>&amp;</w:t>
      </w:r>
      <w:r>
        <w:rPr>
          <w:spacing w:val="-3"/>
          <w:sz w:val="20"/>
        </w:rPr>
        <w:t xml:space="preserve"> </w:t>
      </w:r>
      <w:r>
        <w:rPr>
          <w:sz w:val="20"/>
        </w:rPr>
        <w:t>Sutandi,</w:t>
      </w:r>
      <w:r>
        <w:rPr>
          <w:spacing w:val="-1"/>
          <w:sz w:val="20"/>
        </w:rPr>
        <w:t xml:space="preserve"> </w:t>
      </w:r>
      <w:r>
        <w:rPr>
          <w:sz w:val="20"/>
        </w:rPr>
        <w:t>A.</w:t>
      </w:r>
      <w:r>
        <w:rPr>
          <w:spacing w:val="-1"/>
          <w:sz w:val="20"/>
        </w:rPr>
        <w:t xml:space="preserve"> </w:t>
      </w:r>
      <w:r>
        <w:rPr>
          <w:sz w:val="20"/>
        </w:rPr>
        <w:t>C. (2019).</w:t>
      </w:r>
    </w:p>
    <w:p w14:paraId="7D97FED3" w14:textId="77777777" w:rsidR="003938C3" w:rsidRDefault="00B92CDF">
      <w:pPr>
        <w:ind w:left="582" w:right="855"/>
        <w:rPr>
          <w:sz w:val="20"/>
        </w:rPr>
      </w:pPr>
      <w:r>
        <w:rPr>
          <w:sz w:val="20"/>
        </w:rPr>
        <w:t>Performance</w:t>
      </w:r>
      <w:r>
        <w:rPr>
          <w:spacing w:val="-3"/>
          <w:sz w:val="20"/>
        </w:rPr>
        <w:t xml:space="preserve"> </w:t>
      </w:r>
      <w:r>
        <w:rPr>
          <w:sz w:val="20"/>
        </w:rPr>
        <w:t>indicators</w:t>
      </w:r>
      <w:r>
        <w:rPr>
          <w:spacing w:val="-3"/>
          <w:sz w:val="20"/>
        </w:rPr>
        <w:t xml:space="preserve"> </w:t>
      </w:r>
      <w:r>
        <w:rPr>
          <w:sz w:val="20"/>
        </w:rPr>
        <w:t>development</w:t>
      </w:r>
      <w:r>
        <w:rPr>
          <w:spacing w:val="-4"/>
          <w:sz w:val="20"/>
        </w:rPr>
        <w:t xml:space="preserve"> </w:t>
      </w:r>
      <w:r>
        <w:rPr>
          <w:sz w:val="20"/>
        </w:rPr>
        <w:t>for</w:t>
      </w:r>
      <w:r>
        <w:rPr>
          <w:spacing w:val="-2"/>
          <w:sz w:val="20"/>
        </w:rPr>
        <w:t xml:space="preserve"> </w:t>
      </w:r>
      <w:r>
        <w:rPr>
          <w:sz w:val="20"/>
        </w:rPr>
        <w:t>toll</w:t>
      </w:r>
      <w:r>
        <w:rPr>
          <w:spacing w:val="-4"/>
          <w:sz w:val="20"/>
        </w:rPr>
        <w:t xml:space="preserve"> </w:t>
      </w:r>
      <w:r>
        <w:rPr>
          <w:sz w:val="20"/>
        </w:rPr>
        <w:t>road</w:t>
      </w:r>
      <w:r>
        <w:rPr>
          <w:spacing w:val="-47"/>
          <w:sz w:val="20"/>
        </w:rPr>
        <w:t xml:space="preserve"> </w:t>
      </w:r>
      <w:r>
        <w:rPr>
          <w:sz w:val="20"/>
        </w:rPr>
        <w:t>minimum services</w:t>
      </w:r>
      <w:r>
        <w:rPr>
          <w:spacing w:val="-2"/>
          <w:sz w:val="20"/>
        </w:rPr>
        <w:t xml:space="preserve"> </w:t>
      </w:r>
      <w:r>
        <w:rPr>
          <w:sz w:val="20"/>
        </w:rPr>
        <w:t>standards</w:t>
      </w:r>
      <w:r>
        <w:rPr>
          <w:spacing w:val="-1"/>
          <w:sz w:val="20"/>
        </w:rPr>
        <w:t xml:space="preserve"> </w:t>
      </w:r>
      <w:r>
        <w:rPr>
          <w:sz w:val="20"/>
        </w:rPr>
        <w:t>in Indonesia.</w:t>
      </w:r>
    </w:p>
    <w:p w14:paraId="4B17D173" w14:textId="77777777" w:rsidR="003938C3" w:rsidRDefault="00B92CDF">
      <w:pPr>
        <w:spacing w:before="1"/>
        <w:ind w:left="582" w:right="883"/>
        <w:rPr>
          <w:sz w:val="20"/>
        </w:rPr>
      </w:pPr>
      <w:r>
        <w:rPr>
          <w:i/>
          <w:sz w:val="20"/>
        </w:rPr>
        <w:t>International Journal of Integrated Engineering</w:t>
      </w:r>
      <w:r>
        <w:rPr>
          <w:sz w:val="20"/>
        </w:rPr>
        <w:t>,</w:t>
      </w:r>
      <w:r>
        <w:rPr>
          <w:spacing w:val="-47"/>
          <w:sz w:val="20"/>
        </w:rPr>
        <w:t xml:space="preserve"> </w:t>
      </w:r>
      <w:r>
        <w:rPr>
          <w:i/>
          <w:sz w:val="20"/>
        </w:rPr>
        <w:t>11</w:t>
      </w:r>
      <w:r>
        <w:rPr>
          <w:sz w:val="20"/>
        </w:rPr>
        <w:t>(8),</w:t>
      </w:r>
      <w:r>
        <w:rPr>
          <w:spacing w:val="-1"/>
          <w:sz w:val="20"/>
        </w:rPr>
        <w:t xml:space="preserve"> </w:t>
      </w:r>
      <w:r>
        <w:rPr>
          <w:sz w:val="20"/>
        </w:rPr>
        <w:t>292–302.</w:t>
      </w:r>
    </w:p>
    <w:p w14:paraId="6BCAF8B9" w14:textId="77777777" w:rsidR="003938C3" w:rsidRDefault="008266F7">
      <w:pPr>
        <w:spacing w:before="1"/>
        <w:ind w:left="582"/>
        <w:rPr>
          <w:sz w:val="20"/>
        </w:rPr>
      </w:pPr>
      <w:hyperlink r:id="rId30">
        <w:r w:rsidR="00B92CDF">
          <w:rPr>
            <w:color w:val="0000FF"/>
            <w:sz w:val="20"/>
            <w:u w:val="single" w:color="0000FF"/>
          </w:rPr>
          <w:t>https://doi.org/10.30880/ijie.2019.11.08.029</w:t>
        </w:r>
      </w:hyperlink>
    </w:p>
    <w:p w14:paraId="64B4CA24" w14:textId="77777777" w:rsidR="003938C3" w:rsidRDefault="003938C3">
      <w:pPr>
        <w:pStyle w:val="BodyText"/>
        <w:spacing w:before="9"/>
        <w:rPr>
          <w:sz w:val="19"/>
        </w:rPr>
      </w:pPr>
    </w:p>
    <w:p w14:paraId="06BBA784" w14:textId="77777777" w:rsidR="003938C3" w:rsidRDefault="00B92CDF">
      <w:pPr>
        <w:spacing w:before="1"/>
        <w:ind w:left="582" w:right="702" w:hanging="480"/>
        <w:rPr>
          <w:sz w:val="20"/>
        </w:rPr>
      </w:pPr>
      <w:r>
        <w:rPr>
          <w:sz w:val="20"/>
        </w:rPr>
        <w:t>Maria, T., Amelia, M., &amp; Vembrie, S. (2020). Evaluation</w:t>
      </w:r>
      <w:r>
        <w:rPr>
          <w:spacing w:val="-47"/>
          <w:sz w:val="20"/>
        </w:rPr>
        <w:t xml:space="preserve"> </w:t>
      </w:r>
      <w:r>
        <w:rPr>
          <w:sz w:val="20"/>
        </w:rPr>
        <w:t>of Toll Road Pavement Performance Based on the</w:t>
      </w:r>
      <w:r>
        <w:rPr>
          <w:spacing w:val="1"/>
          <w:sz w:val="20"/>
        </w:rPr>
        <w:t xml:space="preserve"> </w:t>
      </w:r>
      <w:r>
        <w:rPr>
          <w:sz w:val="20"/>
        </w:rPr>
        <w:t>2013 Bina Marga Method (Case Study: Serpong-</w:t>
      </w:r>
      <w:r>
        <w:rPr>
          <w:spacing w:val="1"/>
          <w:sz w:val="20"/>
        </w:rPr>
        <w:t xml:space="preserve"> </w:t>
      </w:r>
      <w:r>
        <w:rPr>
          <w:sz w:val="20"/>
        </w:rPr>
        <w:t xml:space="preserve">Pondok Aren Toll Road). </w:t>
      </w:r>
      <w:r>
        <w:rPr>
          <w:i/>
          <w:sz w:val="20"/>
        </w:rPr>
        <w:t>IOP Conference Series:</w:t>
      </w:r>
      <w:r>
        <w:rPr>
          <w:i/>
          <w:spacing w:val="1"/>
          <w:sz w:val="20"/>
        </w:rPr>
        <w:t xml:space="preserve"> </w:t>
      </w:r>
      <w:r>
        <w:rPr>
          <w:i/>
          <w:sz w:val="20"/>
        </w:rPr>
        <w:t>Earth and Environmental Science</w:t>
      </w:r>
      <w:r>
        <w:rPr>
          <w:sz w:val="20"/>
        </w:rPr>
        <w:t xml:space="preserve">, </w:t>
      </w:r>
      <w:r>
        <w:rPr>
          <w:i/>
          <w:sz w:val="20"/>
        </w:rPr>
        <w:t>498</w:t>
      </w:r>
      <w:r>
        <w:rPr>
          <w:sz w:val="20"/>
        </w:rPr>
        <w:t>(1).</w:t>
      </w:r>
      <w:r>
        <w:rPr>
          <w:spacing w:val="1"/>
          <w:sz w:val="20"/>
        </w:rPr>
        <w:t xml:space="preserve"> </w:t>
      </w:r>
      <w:hyperlink r:id="rId31">
        <w:r>
          <w:rPr>
            <w:color w:val="0000FF"/>
            <w:sz w:val="20"/>
            <w:u w:val="single" w:color="0000FF"/>
          </w:rPr>
          <w:t>https://doi.org/10.1088/1755-1315/498/1/012024</w:t>
        </w:r>
      </w:hyperlink>
    </w:p>
    <w:p w14:paraId="68161DA9" w14:textId="77777777" w:rsidR="003938C3" w:rsidRDefault="003938C3">
      <w:pPr>
        <w:pStyle w:val="BodyText"/>
        <w:rPr>
          <w:sz w:val="20"/>
        </w:rPr>
      </w:pPr>
    </w:p>
    <w:p w14:paraId="337CCAC4" w14:textId="77777777" w:rsidR="003938C3" w:rsidRPr="00F948C2" w:rsidRDefault="00B92CDF" w:rsidP="00F948C2">
      <w:pPr>
        <w:spacing w:before="1"/>
        <w:ind w:left="582" w:right="702" w:hanging="480"/>
        <w:rPr>
          <w:sz w:val="20"/>
        </w:rPr>
      </w:pPr>
      <w:r>
        <w:rPr>
          <w:sz w:val="20"/>
        </w:rPr>
        <w:t xml:space="preserve">Nasruddin, M., &amp; Sipil, I. (2017). </w:t>
      </w:r>
      <w:r>
        <w:rPr>
          <w:i/>
          <w:sz w:val="20"/>
        </w:rPr>
        <w:t>ANALISIS KONDISI</w:t>
      </w:r>
      <w:r>
        <w:rPr>
          <w:i/>
          <w:spacing w:val="-48"/>
          <w:sz w:val="20"/>
        </w:rPr>
        <w:t xml:space="preserve"> </w:t>
      </w:r>
      <w:r>
        <w:rPr>
          <w:i/>
          <w:sz w:val="20"/>
        </w:rPr>
        <w:t>INFRASTRUKTUR JALAN TOL PALIMANAN-</w:t>
      </w:r>
      <w:r>
        <w:rPr>
          <w:i/>
          <w:spacing w:val="1"/>
          <w:sz w:val="20"/>
        </w:rPr>
        <w:t xml:space="preserve"> </w:t>
      </w:r>
      <w:r>
        <w:rPr>
          <w:i/>
          <w:sz w:val="20"/>
        </w:rPr>
        <w:t>KANCI</w:t>
      </w:r>
      <w:r>
        <w:rPr>
          <w:i/>
          <w:spacing w:val="-1"/>
          <w:sz w:val="20"/>
        </w:rPr>
        <w:t xml:space="preserve"> </w:t>
      </w:r>
      <w:r>
        <w:rPr>
          <w:i/>
          <w:sz w:val="20"/>
        </w:rPr>
        <w:t>CIREBON</w:t>
      </w:r>
      <w:r>
        <w:rPr>
          <w:i/>
          <w:spacing w:val="-2"/>
          <w:sz w:val="20"/>
        </w:rPr>
        <w:t xml:space="preserve"> </w:t>
      </w:r>
      <w:r w:rsidRPr="00F948C2">
        <w:rPr>
          <w:sz w:val="20"/>
        </w:rPr>
        <w:t>BERDASARKAN</w:t>
      </w:r>
    </w:p>
    <w:p w14:paraId="511D8254" w14:textId="41B2B5FE" w:rsidR="003938C3" w:rsidRDefault="00B92CDF" w:rsidP="00F948C2">
      <w:pPr>
        <w:spacing w:before="1"/>
        <w:ind w:left="582" w:right="702" w:hanging="480"/>
        <w:rPr>
          <w:sz w:val="20"/>
        </w:rPr>
      </w:pPr>
      <w:r w:rsidRPr="00F948C2">
        <w:rPr>
          <w:sz w:val="20"/>
        </w:rPr>
        <w:t>PEMELIHARAAN Standar Pelayanan Minimum</w:t>
      </w:r>
      <w:r w:rsidR="00F948C2" w:rsidRPr="00F948C2">
        <w:rPr>
          <w:sz w:val="20"/>
        </w:rPr>
        <w:t xml:space="preserve"> </w:t>
      </w:r>
      <w:r w:rsidRPr="00F948C2">
        <w:rPr>
          <w:sz w:val="20"/>
        </w:rPr>
        <w:t>Jalan Tol adalah ukuran yang harus dicapai dalam</w:t>
      </w:r>
      <w:r>
        <w:rPr>
          <w:sz w:val="20"/>
        </w:rPr>
        <w:t>.</w:t>
      </w:r>
      <w:r w:rsidRPr="00F948C2">
        <w:rPr>
          <w:sz w:val="20"/>
        </w:rPr>
        <w:t xml:space="preserve"> November</w:t>
      </w:r>
      <w:r>
        <w:rPr>
          <w:sz w:val="20"/>
        </w:rPr>
        <w:t>,</w:t>
      </w:r>
      <w:r w:rsidRPr="00F948C2">
        <w:rPr>
          <w:sz w:val="20"/>
        </w:rPr>
        <w:t xml:space="preserve"> </w:t>
      </w:r>
      <w:r>
        <w:rPr>
          <w:sz w:val="20"/>
        </w:rPr>
        <w:t>4–5.</w:t>
      </w:r>
    </w:p>
    <w:p w14:paraId="741DBCEF" w14:textId="77777777" w:rsidR="003938C3" w:rsidRDefault="003938C3" w:rsidP="00F948C2">
      <w:pPr>
        <w:spacing w:before="1"/>
        <w:ind w:left="582" w:right="702" w:hanging="480"/>
        <w:rPr>
          <w:sz w:val="20"/>
        </w:rPr>
      </w:pPr>
    </w:p>
    <w:p w14:paraId="33E616A9" w14:textId="77777777" w:rsidR="003938C3" w:rsidRDefault="00B92CDF" w:rsidP="00F948C2">
      <w:pPr>
        <w:spacing w:before="1"/>
        <w:ind w:left="582" w:right="702" w:hanging="480"/>
        <w:rPr>
          <w:sz w:val="20"/>
        </w:rPr>
      </w:pPr>
      <w:r>
        <w:rPr>
          <w:sz w:val="20"/>
        </w:rPr>
        <w:t xml:space="preserve">Pancawati, E., &amp; Gde, A. A. (2013). </w:t>
      </w:r>
      <w:r w:rsidRPr="00F948C2">
        <w:rPr>
          <w:sz w:val="20"/>
        </w:rPr>
        <w:t>Pengguna ( Studi Kasus Ruas Jalan Tol Surabaya – Gresik )</w:t>
      </w:r>
      <w:r>
        <w:rPr>
          <w:sz w:val="20"/>
        </w:rPr>
        <w:t>.</w:t>
      </w:r>
      <w:r w:rsidRPr="00F948C2">
        <w:rPr>
          <w:sz w:val="20"/>
        </w:rPr>
        <w:t xml:space="preserve"> November</w:t>
      </w:r>
      <w:r>
        <w:rPr>
          <w:sz w:val="20"/>
        </w:rPr>
        <w:t>,</w:t>
      </w:r>
      <w:r w:rsidRPr="00F948C2">
        <w:rPr>
          <w:sz w:val="20"/>
        </w:rPr>
        <w:t xml:space="preserve"> </w:t>
      </w:r>
      <w:r>
        <w:rPr>
          <w:sz w:val="20"/>
        </w:rPr>
        <w:t>1–8.</w:t>
      </w:r>
    </w:p>
    <w:p w14:paraId="1D00125C" w14:textId="77777777" w:rsidR="003938C3" w:rsidRPr="00F948C2" w:rsidRDefault="003938C3" w:rsidP="00F948C2">
      <w:pPr>
        <w:spacing w:before="1"/>
        <w:ind w:left="582" w:right="702" w:hanging="480"/>
        <w:rPr>
          <w:sz w:val="20"/>
        </w:rPr>
      </w:pPr>
    </w:p>
    <w:p w14:paraId="26CD1968" w14:textId="77777777" w:rsidR="003938C3" w:rsidRDefault="00B92CDF" w:rsidP="00F948C2">
      <w:pPr>
        <w:spacing w:before="1"/>
        <w:ind w:left="582" w:right="702" w:hanging="480"/>
        <w:rPr>
          <w:sz w:val="20"/>
        </w:rPr>
      </w:pPr>
      <w:r>
        <w:rPr>
          <w:sz w:val="20"/>
        </w:rPr>
        <w:t>Prastiyo, I. B., Keselamatan, M., Jalan, T.,</w:t>
      </w:r>
      <w:r w:rsidRPr="00F948C2">
        <w:rPr>
          <w:sz w:val="20"/>
        </w:rPr>
        <w:t xml:space="preserve"> </w:t>
      </w:r>
      <w:r>
        <w:rPr>
          <w:sz w:val="20"/>
        </w:rPr>
        <w:t>Keselamatan, P., Jalan, T., Malinda, P. A.,</w:t>
      </w:r>
      <w:r w:rsidRPr="00F948C2">
        <w:rPr>
          <w:sz w:val="20"/>
        </w:rPr>
        <w:t xml:space="preserve"> </w:t>
      </w:r>
      <w:r>
        <w:rPr>
          <w:sz w:val="20"/>
        </w:rPr>
        <w:t>Keselamatan, M., Jalan, T., Keselamatan,</w:t>
      </w:r>
      <w:r w:rsidRPr="00F948C2">
        <w:rPr>
          <w:sz w:val="20"/>
        </w:rPr>
        <w:t xml:space="preserve"> </w:t>
      </w:r>
      <w:r>
        <w:rPr>
          <w:sz w:val="20"/>
        </w:rPr>
        <w:t>P., Jalan, T., Burhani, N. A., Keselamatan,</w:t>
      </w:r>
      <w:r w:rsidRPr="00F948C2">
        <w:rPr>
          <w:sz w:val="20"/>
        </w:rPr>
        <w:t xml:space="preserve"> </w:t>
      </w:r>
      <w:r>
        <w:rPr>
          <w:sz w:val="20"/>
        </w:rPr>
        <w:t>M., Jalan, T., Keselamatan, P., Jalan, T.,</w:t>
      </w:r>
      <w:r w:rsidRPr="00F948C2">
        <w:rPr>
          <w:sz w:val="20"/>
        </w:rPr>
        <w:t xml:space="preserve"> </w:t>
      </w:r>
      <w:r>
        <w:rPr>
          <w:sz w:val="20"/>
        </w:rPr>
        <w:t>Muzaki, A., Saputra, A., Keselamatan, M.,</w:t>
      </w:r>
      <w:r w:rsidRPr="00F948C2">
        <w:rPr>
          <w:sz w:val="20"/>
        </w:rPr>
        <w:t xml:space="preserve"> </w:t>
      </w:r>
      <w:r>
        <w:rPr>
          <w:sz w:val="20"/>
        </w:rPr>
        <w:t xml:space="preserve">Jalan, T., … Jalan, T. (2016). </w:t>
      </w:r>
      <w:r w:rsidRPr="00F948C2">
        <w:rPr>
          <w:sz w:val="20"/>
        </w:rPr>
        <w:t>( Studi Kasus Jalan Tol Jagorawi )</w:t>
      </w:r>
      <w:r>
        <w:rPr>
          <w:sz w:val="20"/>
        </w:rPr>
        <w:t xml:space="preserve">. </w:t>
      </w:r>
      <w:r w:rsidRPr="00F948C2">
        <w:rPr>
          <w:sz w:val="20"/>
        </w:rPr>
        <w:t>October</w:t>
      </w:r>
      <w:r>
        <w:rPr>
          <w:sz w:val="20"/>
        </w:rPr>
        <w:t>, 11–13.</w:t>
      </w:r>
    </w:p>
    <w:p w14:paraId="25547749" w14:textId="77777777" w:rsidR="003938C3" w:rsidRDefault="003938C3" w:rsidP="00F948C2">
      <w:pPr>
        <w:spacing w:before="1"/>
        <w:ind w:left="582" w:right="702" w:hanging="480"/>
        <w:rPr>
          <w:sz w:val="20"/>
        </w:rPr>
      </w:pPr>
    </w:p>
    <w:p w14:paraId="3470F074" w14:textId="77777777" w:rsidR="003938C3" w:rsidRDefault="00B92CDF" w:rsidP="00F948C2">
      <w:pPr>
        <w:spacing w:before="1"/>
        <w:ind w:left="582" w:right="702" w:hanging="480"/>
        <w:rPr>
          <w:sz w:val="20"/>
        </w:rPr>
      </w:pPr>
      <w:r>
        <w:rPr>
          <w:sz w:val="20"/>
        </w:rPr>
        <w:t xml:space="preserve">Pratama, R. H., &amp; Sabar, M. (2019). </w:t>
      </w:r>
      <w:r w:rsidRPr="00F948C2">
        <w:rPr>
          <w:sz w:val="20"/>
        </w:rPr>
        <w:t>Analysis of the Effect of Service Quality , Rest Area Facilities , and Perceived</w:t>
      </w:r>
      <w:r>
        <w:rPr>
          <w:i/>
          <w:spacing w:val="1"/>
          <w:sz w:val="20"/>
        </w:rPr>
        <w:t xml:space="preserve"> </w:t>
      </w:r>
      <w:r>
        <w:rPr>
          <w:i/>
          <w:sz w:val="20"/>
        </w:rPr>
        <w:t>Price on</w:t>
      </w:r>
      <w:r>
        <w:rPr>
          <w:i/>
          <w:spacing w:val="1"/>
          <w:sz w:val="20"/>
        </w:rPr>
        <w:t xml:space="preserve"> </w:t>
      </w:r>
      <w:r>
        <w:rPr>
          <w:i/>
          <w:sz w:val="20"/>
        </w:rPr>
        <w:t>Customer Satisfaction at The Cipali Toll</w:t>
      </w:r>
      <w:r>
        <w:rPr>
          <w:i/>
          <w:spacing w:val="1"/>
          <w:sz w:val="20"/>
        </w:rPr>
        <w:t xml:space="preserve"> </w:t>
      </w:r>
      <w:r>
        <w:rPr>
          <w:i/>
          <w:sz w:val="20"/>
        </w:rPr>
        <w:t>Road</w:t>
      </w:r>
      <w:r>
        <w:rPr>
          <w:sz w:val="20"/>
        </w:rPr>
        <w:t>.</w:t>
      </w:r>
      <w:r>
        <w:rPr>
          <w:spacing w:val="-3"/>
          <w:sz w:val="20"/>
        </w:rPr>
        <w:t xml:space="preserve"> </w:t>
      </w:r>
      <w:r>
        <w:rPr>
          <w:i/>
          <w:sz w:val="20"/>
        </w:rPr>
        <w:t>4</w:t>
      </w:r>
      <w:r>
        <w:rPr>
          <w:sz w:val="20"/>
        </w:rPr>
        <w:t>(7), 1285–1289.</w:t>
      </w:r>
    </w:p>
    <w:sectPr w:rsidR="003938C3" w:rsidSect="00DD3A2B">
      <w:type w:val="continuous"/>
      <w:pgSz w:w="11900" w:h="16850"/>
      <w:pgMar w:top="1134" w:right="1134" w:bottom="1134" w:left="1701" w:header="709" w:footer="283"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4AEB" w14:textId="77777777" w:rsidR="008266F7" w:rsidRDefault="008266F7">
      <w:r>
        <w:separator/>
      </w:r>
    </w:p>
  </w:endnote>
  <w:endnote w:type="continuationSeparator" w:id="0">
    <w:p w14:paraId="3EFE3CB4" w14:textId="77777777" w:rsidR="008266F7" w:rsidRDefault="0082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68697"/>
      <w:docPartObj>
        <w:docPartGallery w:val="Page Numbers (Bottom of Page)"/>
        <w:docPartUnique/>
      </w:docPartObj>
    </w:sdtPr>
    <w:sdtEndPr/>
    <w:sdtContent>
      <w:p w14:paraId="1AC1A91B" w14:textId="77777777" w:rsidR="00DD3A2B" w:rsidRDefault="00DD3A2B">
        <w:pPr>
          <w:pStyle w:val="Footer"/>
          <w:jc w:val="center"/>
        </w:pPr>
        <w:r>
          <w:fldChar w:fldCharType="begin"/>
        </w:r>
        <w:r>
          <w:instrText>PAGE   \* MERGEFORMAT</w:instrText>
        </w:r>
        <w:r>
          <w:fldChar w:fldCharType="separate"/>
        </w:r>
        <w:r>
          <w:rPr>
            <w:lang w:val="id-ID"/>
          </w:rPr>
          <w:t>2</w:t>
        </w:r>
        <w:r>
          <w:fldChar w:fldCharType="end"/>
        </w:r>
      </w:p>
      <w:p w14:paraId="3589C14B" w14:textId="18449981" w:rsidR="00DD3A2B" w:rsidRDefault="008266F7">
        <w:pPr>
          <w:pStyle w:val="Footer"/>
          <w:jc w:val="center"/>
        </w:pPr>
      </w:p>
    </w:sdtContent>
  </w:sdt>
  <w:p w14:paraId="67676440" w14:textId="76D53FC9" w:rsidR="003938C3" w:rsidRDefault="003938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1254" w14:textId="77777777" w:rsidR="008266F7" w:rsidRDefault="008266F7">
      <w:r>
        <w:separator/>
      </w:r>
    </w:p>
  </w:footnote>
  <w:footnote w:type="continuationSeparator" w:id="0">
    <w:p w14:paraId="1C039173" w14:textId="77777777" w:rsidR="008266F7" w:rsidRDefault="0082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D31A" w14:textId="0C557AAA" w:rsidR="003938C3" w:rsidRDefault="00EC11A5">
    <w:pPr>
      <w:pStyle w:val="BodyText"/>
      <w:spacing w:line="14" w:lineRule="auto"/>
      <w:rPr>
        <w:sz w:val="20"/>
      </w:rPr>
    </w:pPr>
    <w:r>
      <w:rPr>
        <w:noProof/>
      </w:rPr>
      <mc:AlternateContent>
        <mc:Choice Requires="wps">
          <w:drawing>
            <wp:anchor distT="0" distB="0" distL="114300" distR="114300" simplePos="0" relativeHeight="487388672" behindDoc="1" locked="0" layoutInCell="1" allowOverlap="1" wp14:anchorId="439D7245" wp14:editId="318311FA">
              <wp:simplePos x="0" y="0"/>
              <wp:positionH relativeFrom="page">
                <wp:posOffset>1061720</wp:posOffset>
              </wp:positionH>
              <wp:positionV relativeFrom="page">
                <wp:posOffset>234315</wp:posOffset>
              </wp:positionV>
              <wp:extent cx="2883535"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FAC0" w14:textId="55556079" w:rsidR="003938C3" w:rsidRDefault="00B92CDF">
                          <w:pPr>
                            <w:spacing w:before="12"/>
                            <w:ind w:left="20"/>
                            <w:rPr>
                              <w:sz w:val="18"/>
                            </w:rPr>
                          </w:pPr>
                          <w:r>
                            <w:rPr>
                              <w:spacing w:val="-1"/>
                              <w:sz w:val="18"/>
                            </w:rPr>
                            <w:t>Rekayasa</w:t>
                          </w:r>
                          <w:r>
                            <w:rPr>
                              <w:spacing w:val="-11"/>
                              <w:sz w:val="18"/>
                            </w:rPr>
                            <w:t xml:space="preserve"> </w:t>
                          </w:r>
                          <w:r>
                            <w:rPr>
                              <w:spacing w:val="-1"/>
                              <w:sz w:val="18"/>
                            </w:rPr>
                            <w:t>Sipil_</w:t>
                          </w:r>
                          <w:r w:rsidR="003729A3">
                            <w:rPr>
                              <w:spacing w:val="-1"/>
                              <w:sz w:val="18"/>
                            </w:rPr>
                            <w:t>Desember 2022</w:t>
                          </w:r>
                          <w:r>
                            <w:rPr>
                              <w:sz w:val="18"/>
                            </w:rPr>
                            <w:t>_</w:t>
                          </w:r>
                          <w:r w:rsidR="00892E2A">
                            <w:rPr>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7245" id="_x0000_t202" coordsize="21600,21600" o:spt="202" path="m,l,21600r21600,l21600,xe">
              <v:stroke joinstyle="miter"/>
              <v:path gradientshapeok="t" o:connecttype="rect"/>
            </v:shapetype>
            <v:shape id="Text Box 4" o:spid="_x0000_s1026" type="#_x0000_t202" style="position:absolute;margin-left:83.6pt;margin-top:18.45pt;width:227.05pt;height:12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" filled="f" stroked="f">
              <v:textbox inset="0,0,0,0">
                <w:txbxContent>
                  <w:p w14:paraId="1B88FAC0" w14:textId="55556079" w:rsidR="003938C3" w:rsidRDefault="00B92CDF">
                    <w:pPr>
                      <w:spacing w:before="12"/>
                      <w:ind w:left="20"/>
                      <w:rPr>
                        <w:sz w:val="18"/>
                      </w:rPr>
                    </w:pPr>
                    <w:r>
                      <w:rPr>
                        <w:spacing w:val="-1"/>
                        <w:sz w:val="18"/>
                      </w:rPr>
                      <w:t>Rekayasa</w:t>
                    </w:r>
                    <w:r>
                      <w:rPr>
                        <w:spacing w:val="-11"/>
                        <w:sz w:val="18"/>
                      </w:rPr>
                      <w:t xml:space="preserve"> </w:t>
                    </w:r>
                    <w:r>
                      <w:rPr>
                        <w:spacing w:val="-1"/>
                        <w:sz w:val="18"/>
                      </w:rPr>
                      <w:t>Sipil_</w:t>
                    </w:r>
                    <w:r w:rsidR="003729A3">
                      <w:rPr>
                        <w:spacing w:val="-1"/>
                        <w:sz w:val="18"/>
                      </w:rPr>
                      <w:t>Desember 2022</w:t>
                    </w:r>
                    <w:r>
                      <w:rPr>
                        <w:sz w:val="18"/>
                      </w:rPr>
                      <w:t>_</w:t>
                    </w:r>
                    <w:r w:rsidR="00892E2A">
                      <w:rPr>
                        <w:sz w:val="18"/>
                      </w:rPr>
                      <w:t>6</w:t>
                    </w:r>
                  </w:p>
                </w:txbxContent>
              </v:textbox>
              <w10:wrap anchorx="page" anchory="page"/>
            </v:shape>
          </w:pict>
        </mc:Fallback>
      </mc:AlternateContent>
    </w:r>
    <w:r>
      <w:rPr>
        <w:noProof/>
      </w:rPr>
      <mc:AlternateContent>
        <mc:Choice Requires="wps">
          <w:drawing>
            <wp:anchor distT="0" distB="0" distL="114300" distR="114300" simplePos="0" relativeHeight="487389184" behindDoc="1" locked="0" layoutInCell="1" allowOverlap="1" wp14:anchorId="0A3587F4" wp14:editId="50435680">
              <wp:simplePos x="0" y="0"/>
              <wp:positionH relativeFrom="page">
                <wp:posOffset>4898390</wp:posOffset>
              </wp:positionH>
              <wp:positionV relativeFrom="page">
                <wp:posOffset>234315</wp:posOffset>
              </wp:positionV>
              <wp:extent cx="88328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838D" w14:textId="77777777" w:rsidR="003938C3" w:rsidRDefault="00B92CDF">
                          <w:pPr>
                            <w:spacing w:before="12"/>
                            <w:ind w:left="20"/>
                            <w:rPr>
                              <w:sz w:val="18"/>
                            </w:rPr>
                          </w:pPr>
                          <w:r>
                            <w:rPr>
                              <w:spacing w:val="-1"/>
                              <w:sz w:val="18"/>
                            </w:rPr>
                            <w:t>p-ISSN</w:t>
                          </w:r>
                          <w:r>
                            <w:rPr>
                              <w:spacing w:val="-7"/>
                              <w:sz w:val="18"/>
                            </w:rPr>
                            <w:t xml:space="preserve"> </w:t>
                          </w:r>
                          <w:r>
                            <w:rPr>
                              <w:spacing w:val="-1"/>
                              <w:sz w:val="18"/>
                            </w:rPr>
                            <w:t>2252-7699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87F4" id="Text Box 3" o:spid="_x0000_s1027" type="#_x0000_t202" style="position:absolute;margin-left:385.7pt;margin-top:18.45pt;width:69.55pt;height:12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" filled="f" stroked="f">
              <v:textbox inset="0,0,0,0">
                <w:txbxContent>
                  <w:p w14:paraId="6612838D" w14:textId="77777777" w:rsidR="003938C3" w:rsidRDefault="00B92CDF">
                    <w:pPr>
                      <w:spacing w:before="12"/>
                      <w:ind w:left="20"/>
                      <w:rPr>
                        <w:sz w:val="18"/>
                      </w:rPr>
                    </w:pPr>
                    <w:r>
                      <w:rPr>
                        <w:spacing w:val="-1"/>
                        <w:sz w:val="18"/>
                      </w:rPr>
                      <w:t>p-ISSN</w:t>
                    </w:r>
                    <w:r>
                      <w:rPr>
                        <w:spacing w:val="-7"/>
                        <w:sz w:val="18"/>
                      </w:rPr>
                      <w:t xml:space="preserve"> </w:t>
                    </w:r>
                    <w:r>
                      <w:rPr>
                        <w:spacing w:val="-1"/>
                        <w:sz w:val="18"/>
                      </w:rPr>
                      <w:t>2252-7699</w:t>
                    </w:r>
                  </w:p>
                </w:txbxContent>
              </v:textbox>
              <w10:wrap anchorx="page" anchory="page"/>
            </v:shape>
          </w:pict>
        </mc:Fallback>
      </mc:AlternateContent>
    </w:r>
    <w:r>
      <w:rPr>
        <w:noProof/>
      </w:rPr>
      <mc:AlternateContent>
        <mc:Choice Requires="wps">
          <w:drawing>
            <wp:anchor distT="0" distB="0" distL="114300" distR="114300" simplePos="0" relativeHeight="487389696" behindDoc="1" locked="0" layoutInCell="1" allowOverlap="1" wp14:anchorId="42AD5423" wp14:editId="21939D3F">
              <wp:simplePos x="0" y="0"/>
              <wp:positionH relativeFrom="page">
                <wp:posOffset>5951220</wp:posOffset>
              </wp:positionH>
              <wp:positionV relativeFrom="page">
                <wp:posOffset>234315</wp:posOffset>
              </wp:positionV>
              <wp:extent cx="87503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DA0E6" w14:textId="77777777" w:rsidR="003938C3" w:rsidRDefault="00B92CDF">
                          <w:pPr>
                            <w:spacing w:before="12"/>
                            <w:ind w:left="20"/>
                            <w:rPr>
                              <w:sz w:val="18"/>
                            </w:rPr>
                          </w:pPr>
                          <w:r>
                            <w:rPr>
                              <w:spacing w:val="-1"/>
                              <w:sz w:val="18"/>
                            </w:rPr>
                            <w:t>e-ISSN</w:t>
                          </w:r>
                          <w:r>
                            <w:rPr>
                              <w:spacing w:val="-9"/>
                              <w:sz w:val="18"/>
                            </w:rPr>
                            <w:t xml:space="preserve"> </w:t>
                          </w:r>
                          <w:r>
                            <w:rPr>
                              <w:spacing w:val="-1"/>
                              <w:sz w:val="18"/>
                            </w:rPr>
                            <w:t>2598-5051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5423" id="Text Box 2" o:spid="_x0000_s1028" type="#_x0000_t202" style="position:absolute;margin-left:468.6pt;margin-top:18.45pt;width:68.9pt;height:12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" filled="f" stroked="f">
              <v:textbox inset="0,0,0,0">
                <w:txbxContent>
                  <w:p w14:paraId="10BDA0E6" w14:textId="77777777" w:rsidR="003938C3" w:rsidRDefault="00B92CDF">
                    <w:pPr>
                      <w:spacing w:before="12"/>
                      <w:ind w:left="20"/>
                      <w:rPr>
                        <w:sz w:val="18"/>
                      </w:rPr>
                    </w:pPr>
                    <w:r>
                      <w:rPr>
                        <w:spacing w:val="-1"/>
                        <w:sz w:val="18"/>
                      </w:rPr>
                      <w:t>e-ISSN</w:t>
                    </w:r>
                    <w:r>
                      <w:rPr>
                        <w:spacing w:val="-9"/>
                        <w:sz w:val="18"/>
                      </w:rPr>
                      <w:t xml:space="preserve"> </w:t>
                    </w:r>
                    <w:r>
                      <w:rPr>
                        <w:spacing w:val="-1"/>
                        <w:sz w:val="18"/>
                      </w:rPr>
                      <w:t>2598-5051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56E83"/>
    <w:multiLevelType w:val="hybridMultilevel"/>
    <w:tmpl w:val="C284BF9E"/>
    <w:lvl w:ilvl="0" w:tplc="AE0CB84A">
      <w:numFmt w:val="bullet"/>
      <w:lvlText w:val="–"/>
      <w:lvlJc w:val="left"/>
      <w:pPr>
        <w:ind w:left="102" w:hanging="178"/>
      </w:pPr>
      <w:rPr>
        <w:rFonts w:ascii="Times New Roman" w:eastAsia="Times New Roman" w:hAnsi="Times New Roman" w:cs="Times New Roman" w:hint="default"/>
        <w:w w:val="100"/>
        <w:sz w:val="22"/>
        <w:szCs w:val="22"/>
        <w:lang w:val="en-US" w:eastAsia="en-US" w:bidi="ar-SA"/>
      </w:rPr>
    </w:lvl>
    <w:lvl w:ilvl="1" w:tplc="999C9F24">
      <w:numFmt w:val="bullet"/>
      <w:lvlText w:val="•"/>
      <w:lvlJc w:val="left"/>
      <w:pPr>
        <w:ind w:left="508" w:hanging="178"/>
      </w:pPr>
      <w:rPr>
        <w:rFonts w:hint="default"/>
        <w:lang w:val="en-US" w:eastAsia="en-US" w:bidi="ar-SA"/>
      </w:rPr>
    </w:lvl>
    <w:lvl w:ilvl="2" w:tplc="BCE096A2">
      <w:numFmt w:val="bullet"/>
      <w:lvlText w:val="•"/>
      <w:lvlJc w:val="left"/>
      <w:pPr>
        <w:ind w:left="917" w:hanging="178"/>
      </w:pPr>
      <w:rPr>
        <w:rFonts w:hint="default"/>
        <w:lang w:val="en-US" w:eastAsia="en-US" w:bidi="ar-SA"/>
      </w:rPr>
    </w:lvl>
    <w:lvl w:ilvl="3" w:tplc="6DE2E81E">
      <w:numFmt w:val="bullet"/>
      <w:lvlText w:val="•"/>
      <w:lvlJc w:val="left"/>
      <w:pPr>
        <w:ind w:left="1325" w:hanging="178"/>
      </w:pPr>
      <w:rPr>
        <w:rFonts w:hint="default"/>
        <w:lang w:val="en-US" w:eastAsia="en-US" w:bidi="ar-SA"/>
      </w:rPr>
    </w:lvl>
    <w:lvl w:ilvl="4" w:tplc="738E7B8E">
      <w:numFmt w:val="bullet"/>
      <w:lvlText w:val="•"/>
      <w:lvlJc w:val="left"/>
      <w:pPr>
        <w:ind w:left="1734" w:hanging="178"/>
      </w:pPr>
      <w:rPr>
        <w:rFonts w:hint="default"/>
        <w:lang w:val="en-US" w:eastAsia="en-US" w:bidi="ar-SA"/>
      </w:rPr>
    </w:lvl>
    <w:lvl w:ilvl="5" w:tplc="54FA80CE">
      <w:numFmt w:val="bullet"/>
      <w:lvlText w:val="•"/>
      <w:lvlJc w:val="left"/>
      <w:pPr>
        <w:ind w:left="2143" w:hanging="178"/>
      </w:pPr>
      <w:rPr>
        <w:rFonts w:hint="default"/>
        <w:lang w:val="en-US" w:eastAsia="en-US" w:bidi="ar-SA"/>
      </w:rPr>
    </w:lvl>
    <w:lvl w:ilvl="6" w:tplc="06B483F6">
      <w:numFmt w:val="bullet"/>
      <w:lvlText w:val="•"/>
      <w:lvlJc w:val="left"/>
      <w:pPr>
        <w:ind w:left="2551" w:hanging="178"/>
      </w:pPr>
      <w:rPr>
        <w:rFonts w:hint="default"/>
        <w:lang w:val="en-US" w:eastAsia="en-US" w:bidi="ar-SA"/>
      </w:rPr>
    </w:lvl>
    <w:lvl w:ilvl="7" w:tplc="04E4EA3C">
      <w:numFmt w:val="bullet"/>
      <w:lvlText w:val="•"/>
      <w:lvlJc w:val="left"/>
      <w:pPr>
        <w:ind w:left="2960" w:hanging="178"/>
      </w:pPr>
      <w:rPr>
        <w:rFonts w:hint="default"/>
        <w:lang w:val="en-US" w:eastAsia="en-US" w:bidi="ar-SA"/>
      </w:rPr>
    </w:lvl>
    <w:lvl w:ilvl="8" w:tplc="AFC6DB34">
      <w:numFmt w:val="bullet"/>
      <w:lvlText w:val="•"/>
      <w:lvlJc w:val="left"/>
      <w:pPr>
        <w:ind w:left="3369" w:hanging="17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C3"/>
    <w:rsid w:val="000F0A1E"/>
    <w:rsid w:val="00134979"/>
    <w:rsid w:val="001E6307"/>
    <w:rsid w:val="002061BF"/>
    <w:rsid w:val="002F0CE0"/>
    <w:rsid w:val="0031667F"/>
    <w:rsid w:val="003729A3"/>
    <w:rsid w:val="003938C3"/>
    <w:rsid w:val="00411950"/>
    <w:rsid w:val="00617530"/>
    <w:rsid w:val="006939D7"/>
    <w:rsid w:val="006B0D64"/>
    <w:rsid w:val="006C6EB0"/>
    <w:rsid w:val="006E21D1"/>
    <w:rsid w:val="00715373"/>
    <w:rsid w:val="00817F20"/>
    <w:rsid w:val="008266F7"/>
    <w:rsid w:val="00827047"/>
    <w:rsid w:val="0088046C"/>
    <w:rsid w:val="00881A5E"/>
    <w:rsid w:val="00892E2A"/>
    <w:rsid w:val="00920703"/>
    <w:rsid w:val="0097649B"/>
    <w:rsid w:val="009B54AA"/>
    <w:rsid w:val="009F7021"/>
    <w:rsid w:val="00A3228A"/>
    <w:rsid w:val="00A76CDE"/>
    <w:rsid w:val="00AF0F6D"/>
    <w:rsid w:val="00B92CDF"/>
    <w:rsid w:val="00BD1555"/>
    <w:rsid w:val="00C41828"/>
    <w:rsid w:val="00C87E9A"/>
    <w:rsid w:val="00C95745"/>
    <w:rsid w:val="00CD2795"/>
    <w:rsid w:val="00D15E7C"/>
    <w:rsid w:val="00D21DC1"/>
    <w:rsid w:val="00D524E2"/>
    <w:rsid w:val="00D604CC"/>
    <w:rsid w:val="00DD3A2B"/>
    <w:rsid w:val="00DD77FD"/>
    <w:rsid w:val="00DF0277"/>
    <w:rsid w:val="00E35557"/>
    <w:rsid w:val="00E61F0D"/>
    <w:rsid w:val="00EC11A5"/>
    <w:rsid w:val="00EC6FF9"/>
    <w:rsid w:val="00ED53D3"/>
    <w:rsid w:val="00EE3C3C"/>
    <w:rsid w:val="00F234FB"/>
    <w:rsid w:val="00F265DA"/>
    <w:rsid w:val="00F709DB"/>
    <w:rsid w:val="00F9387E"/>
    <w:rsid w:val="00F93E0E"/>
    <w:rsid w:val="00F948C2"/>
    <w:rsid w:val="00FA33CF"/>
    <w:rsid w:val="00FD09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410B"/>
  <w15:docId w15:val="{CCC965F6-1D06-437E-B3C0-9AF491DF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550" w:right="1058" w:firstLine="321"/>
    </w:pPr>
    <w:rPr>
      <w:b/>
      <w:bCs/>
      <w:sz w:val="28"/>
      <w:szCs w:val="28"/>
    </w:rPr>
  </w:style>
  <w:style w:type="paragraph" w:styleId="ListParagraph">
    <w:name w:val="List Paragraph"/>
    <w:basedOn w:val="Normal"/>
    <w:uiPriority w:val="1"/>
    <w:qFormat/>
    <w:pPr>
      <w:ind w:left="102" w:right="38"/>
      <w:jc w:val="both"/>
    </w:pPr>
  </w:style>
  <w:style w:type="paragraph" w:customStyle="1" w:styleId="TableParagraph">
    <w:name w:val="Table Paragraph"/>
    <w:basedOn w:val="Normal"/>
    <w:uiPriority w:val="1"/>
    <w:qFormat/>
    <w:pPr>
      <w:spacing w:before="31"/>
      <w:jc w:val="center"/>
    </w:pPr>
  </w:style>
  <w:style w:type="paragraph" w:styleId="Header">
    <w:name w:val="header"/>
    <w:basedOn w:val="Normal"/>
    <w:link w:val="HeaderChar"/>
    <w:uiPriority w:val="99"/>
    <w:unhideWhenUsed/>
    <w:rsid w:val="003729A3"/>
    <w:pPr>
      <w:tabs>
        <w:tab w:val="center" w:pos="4680"/>
        <w:tab w:val="right" w:pos="9360"/>
      </w:tabs>
    </w:pPr>
  </w:style>
  <w:style w:type="character" w:customStyle="1" w:styleId="HeaderChar">
    <w:name w:val="Header Char"/>
    <w:basedOn w:val="DefaultParagraphFont"/>
    <w:link w:val="Header"/>
    <w:uiPriority w:val="99"/>
    <w:rsid w:val="003729A3"/>
    <w:rPr>
      <w:rFonts w:ascii="Times New Roman" w:eastAsia="Times New Roman" w:hAnsi="Times New Roman" w:cs="Times New Roman"/>
    </w:rPr>
  </w:style>
  <w:style w:type="paragraph" w:styleId="Footer">
    <w:name w:val="footer"/>
    <w:basedOn w:val="Normal"/>
    <w:link w:val="FooterChar"/>
    <w:uiPriority w:val="99"/>
    <w:unhideWhenUsed/>
    <w:rsid w:val="003729A3"/>
    <w:pPr>
      <w:tabs>
        <w:tab w:val="center" w:pos="4680"/>
        <w:tab w:val="right" w:pos="9360"/>
      </w:tabs>
    </w:pPr>
  </w:style>
  <w:style w:type="character" w:customStyle="1" w:styleId="FooterChar">
    <w:name w:val="Footer Char"/>
    <w:basedOn w:val="DefaultParagraphFont"/>
    <w:link w:val="Footer"/>
    <w:uiPriority w:val="99"/>
    <w:rsid w:val="003729A3"/>
    <w:rPr>
      <w:rFonts w:ascii="Times New Roman" w:eastAsia="Times New Roman" w:hAnsi="Times New Roman" w:cs="Times New Roman"/>
    </w:rPr>
  </w:style>
  <w:style w:type="character" w:customStyle="1" w:styleId="rynqvb">
    <w:name w:val="rynqvb"/>
    <w:basedOn w:val="DefaultParagraphFont"/>
    <w:rsid w:val="00D1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5614/j.eng.technol.sci.2014.46.2.5" TargetMode="External"/><Relationship Id="rId26" Type="http://schemas.openxmlformats.org/officeDocument/2006/relationships/hyperlink" Target="http://stieus.ejournal.web.id/index.php/stieus/article/view/108" TargetMode="External"/><Relationship Id="rId3" Type="http://schemas.openxmlformats.org/officeDocument/2006/relationships/settings" Target="settings.xml"/><Relationship Id="rId21" Type="http://schemas.openxmlformats.org/officeDocument/2006/relationships/hyperlink" Target="https://doi.org/10.1088/1757-899X/669/1/012033" TargetMode="External"/><Relationship Id="rId7" Type="http://schemas.openxmlformats.org/officeDocument/2006/relationships/hyperlink" Target="mailto:desymeidina1605@gmail.com" TargetMode="External"/><Relationship Id="rId12" Type="http://schemas.openxmlformats.org/officeDocument/2006/relationships/chart" Target="charts/chart2.xml"/><Relationship Id="rId17" Type="http://schemas.openxmlformats.org/officeDocument/2006/relationships/hyperlink" Target="https://doi.org/10.5614/j.eng.technol.sci.2014.46.2.5" TargetMode="External"/><Relationship Id="rId25" Type="http://schemas.openxmlformats.org/officeDocument/2006/relationships/hyperlink" Target="https://doi.org/10.1016/j.omega.2014.07.0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omega.2014.07.001" TargetMode="External"/><Relationship Id="rId20" Type="http://schemas.openxmlformats.org/officeDocument/2006/relationships/hyperlink" Target="https://doi.org/10.1088/1757-899X/669/1/012033" TargetMode="External"/><Relationship Id="rId29" Type="http://schemas.openxmlformats.org/officeDocument/2006/relationships/hyperlink" Target="http://ejournal.ft.unsri.ac.id/index.php/AVoer/article/view/6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9790/487X-210401788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omega.2014.07.001" TargetMode="External"/><Relationship Id="rId23" Type="http://schemas.openxmlformats.org/officeDocument/2006/relationships/hyperlink" Target="https://doi.org/10.1088/1755-1315/700/1/012058" TargetMode="External"/><Relationship Id="rId28" Type="http://schemas.openxmlformats.org/officeDocument/2006/relationships/hyperlink" Target="http://ejournal.ft.unsri.ac.id/index.php/AVoer/article/view/666" TargetMode="External"/><Relationship Id="rId10" Type="http://schemas.openxmlformats.org/officeDocument/2006/relationships/footer" Target="footer1.xml"/><Relationship Id="rId19" Type="http://schemas.openxmlformats.org/officeDocument/2006/relationships/hyperlink" Target="https://doi.org/10.30880/ijie.2019.11.08.029" TargetMode="External"/><Relationship Id="rId31" Type="http://schemas.openxmlformats.org/officeDocument/2006/relationships/hyperlink" Target="https://doi.org/10.1088/1755-1315/498/1/01202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s://doi.org/10.1088/1755-1315/700/1/012058" TargetMode="External"/><Relationship Id="rId27" Type="http://schemas.openxmlformats.org/officeDocument/2006/relationships/hyperlink" Target="http://stieus.ejournal.web.id/index.php/stieus/article/view/108" TargetMode="External"/><Relationship Id="rId30" Type="http://schemas.openxmlformats.org/officeDocument/2006/relationships/hyperlink" Target="https://doi.org/10.30880/ijie.2019.11.08.029" TargetMode="External"/><Relationship Id="rId8" Type="http://schemas.openxmlformats.org/officeDocument/2006/relationships/hyperlink" Target="mailto:mawardi@mercubuana.ac.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Shared%20drives\THESIS%20DESY%20&#10084;&#65039;\Data\BARCHART%20TESIS%20ed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hared%20drives\THESIS%20DESY%20&#10084;&#65039;\Data\BARCHART%20TESIS%20edi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THESIS%20DESY%20&#10084;&#65039;\Data\BARCHART%20TESIS%20edit.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THESIS%20DESY%20&#10084;&#65039;\Data\MASTER%20CHART%20THE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2592592592593"/>
          <c:y val="0.16388185347799267"/>
          <c:w val="0.88657407407407407"/>
          <c:h val="0.79205196124677968"/>
        </c:manualLayout>
      </c:layout>
      <c:pie3DChart>
        <c:varyColors val="1"/>
        <c:ser>
          <c:idx val="0"/>
          <c:order val="0"/>
          <c:tx>
            <c:strRef>
              <c:f>DETAIL!$C$100</c:f>
              <c:strCache>
                <c:ptCount val="1"/>
                <c:pt idx="0">
                  <c:v>Jumlah</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D14-47E8-A45B-80D5BC19083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D14-47E8-A45B-80D5BC19083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D14-47E8-A45B-80D5BC19083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D14-47E8-A45B-80D5BC19083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D14-47E8-A45B-80D5BC19083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D14-47E8-A45B-80D5BC19083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D14-47E8-A45B-80D5BC19083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D14-47E8-A45B-80D5BC19083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D14-47E8-A45B-80D5BC190834}"/>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14-47E8-A45B-80D5BC190834}"/>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14-47E8-A45B-80D5BC190834}"/>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14-47E8-A45B-80D5BC190834}"/>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9D14-47E8-A45B-80D5BC190834}"/>
              </c:ext>
            </c:extLst>
          </c:dPt>
          <c:dPt>
            <c:idx val="13"/>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14-47E8-A45B-80D5BC190834}"/>
              </c:ext>
            </c:extLst>
          </c:dPt>
          <c:dLbls>
            <c:dLbl>
              <c:idx val="0"/>
              <c:layout>
                <c:manualLayout>
                  <c:x val="-4.1666666666666664E-2"/>
                  <c:y val="1.21951219512194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14-47E8-A45B-80D5BC190834}"/>
                </c:ext>
              </c:extLst>
            </c:dLbl>
            <c:dLbl>
              <c:idx val="1"/>
              <c:layout>
                <c:manualLayout>
                  <c:x val="-4.7619047619047616E-2"/>
                  <c:y val="-2.7946831627360957E-17"/>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D14-47E8-A45B-80D5BC190834}"/>
                </c:ext>
              </c:extLst>
            </c:dLbl>
            <c:dLbl>
              <c:idx val="2"/>
              <c:layout>
                <c:manualLayout>
                  <c:x val="-3.879448635354147E-2"/>
                  <c:y val="-9.146364057433997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D14-47E8-A45B-80D5BC190834}"/>
                </c:ext>
              </c:extLst>
            </c:dLbl>
            <c:dLbl>
              <c:idx val="3"/>
              <c:layout>
                <c:manualLayout>
                  <c:x val="2.52871537910908E-2"/>
                  <c:y val="-7.663810406052193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D14-47E8-A45B-80D5BC190834}"/>
                </c:ext>
              </c:extLst>
            </c:dLbl>
            <c:dLbl>
              <c:idx val="4"/>
              <c:layout>
                <c:manualLayout>
                  <c:x val="-0.10073233852761412"/>
                  <c:y val="-6.8268874478925434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035295413248171"/>
                      <c:h val="0.27132159950594409"/>
                    </c:manualLayout>
                  </c15:layout>
                </c:ext>
                <c:ext xmlns:c16="http://schemas.microsoft.com/office/drawing/2014/chart" uri="{C3380CC4-5D6E-409C-BE32-E72D297353CC}">
                  <c16:uniqueId val="{00000009-9D14-47E8-A45B-80D5BC190834}"/>
                </c:ext>
              </c:extLst>
            </c:dLbl>
            <c:dLbl>
              <c:idx val="5"/>
              <c:layout>
                <c:manualLayout>
                  <c:x val="-7.2426261402639353E-3"/>
                  <c:y val="-8.3680716381049594E-4"/>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D14-47E8-A45B-80D5BC190834}"/>
                </c:ext>
              </c:extLst>
            </c:dLbl>
            <c:dLbl>
              <c:idx val="6"/>
              <c:layout>
                <c:manualLayout>
                  <c:x val="1.1904761904761904E-2"/>
                  <c:y val="-0.10365853658536596"/>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D14-47E8-A45B-80D5BC190834}"/>
                </c:ext>
              </c:extLst>
            </c:dLbl>
            <c:dLbl>
              <c:idx val="7"/>
              <c:layout>
                <c:manualLayout>
                  <c:x val="2.42049813703357E-2"/>
                  <c:y val="-5.858422109001081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D14-47E8-A45B-80D5BC190834}"/>
                </c:ext>
              </c:extLst>
            </c:dLbl>
            <c:dLbl>
              <c:idx val="8"/>
              <c:layout>
                <c:manualLayout>
                  <c:x val="-9.8692803259732398E-2"/>
                  <c:y val="-0.1563841284545314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9D14-47E8-A45B-80D5BC190834}"/>
                </c:ext>
              </c:extLst>
            </c:dLbl>
            <c:dLbl>
              <c:idx val="9"/>
              <c:layout>
                <c:manualLayout>
                  <c:x val="2.6390250169777727E-2"/>
                  <c:y val="-0.12956461324687354"/>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9D14-47E8-A45B-80D5BC190834}"/>
                </c:ext>
              </c:extLst>
            </c:dLbl>
            <c:dLbl>
              <c:idx val="10"/>
              <c:layout>
                <c:manualLayout>
                  <c:x val="-0.11188811188811192"/>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9D14-47E8-A45B-80D5BC190834}"/>
                </c:ext>
              </c:extLst>
            </c:dLbl>
            <c:dLbl>
              <c:idx val="11"/>
              <c:layout>
                <c:manualLayout>
                  <c:x val="-1.9438724005653139E-2"/>
                  <c:y val="1.327080438474602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9D14-47E8-A45B-80D5BC190834}"/>
                </c:ext>
              </c:extLst>
            </c:dLbl>
            <c:dLbl>
              <c:idx val="12"/>
              <c:layout>
                <c:manualLayout>
                  <c:x val="5.5629452568428946E-2"/>
                  <c:y val="3.048780487804878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9D14-47E8-A45B-80D5BC190834}"/>
                </c:ext>
              </c:extLst>
            </c:dLbl>
            <c:dLbl>
              <c:idx val="13"/>
              <c:layout>
                <c:manualLayout>
                  <c:x val="8.6818273589927136E-2"/>
                  <c:y val="1.0761154855643039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9D14-47E8-A45B-80D5BC19083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DETAIL!$B$101:$B$114</c:f>
              <c:strCache>
                <c:ptCount val="14"/>
                <c:pt idx="0">
                  <c:v>Jakarta Barat</c:v>
                </c:pt>
                <c:pt idx="1">
                  <c:v>Jakarta Pusat</c:v>
                </c:pt>
                <c:pt idx="2">
                  <c:v>Jakarta Selatan</c:v>
                </c:pt>
                <c:pt idx="3">
                  <c:v>Jakarta Timur</c:v>
                </c:pt>
                <c:pt idx="4">
                  <c:v>Jakarta Utara</c:v>
                </c:pt>
                <c:pt idx="5">
                  <c:v>Kabupaten Bekasi</c:v>
                </c:pt>
                <c:pt idx="6">
                  <c:v>Kabupaten Bogor</c:v>
                </c:pt>
                <c:pt idx="7">
                  <c:v>Kepulauan Seribu</c:v>
                </c:pt>
                <c:pt idx="8">
                  <c:v>Kota Bekasi</c:v>
                </c:pt>
                <c:pt idx="9">
                  <c:v>Kota Bogor</c:v>
                </c:pt>
                <c:pt idx="10">
                  <c:v>Kota Depok</c:v>
                </c:pt>
                <c:pt idx="11">
                  <c:v>Kota Tangerang</c:v>
                </c:pt>
                <c:pt idx="12">
                  <c:v>Kota Tangerang Selatan</c:v>
                </c:pt>
                <c:pt idx="13">
                  <c:v>Lainnya</c:v>
                </c:pt>
              </c:strCache>
            </c:strRef>
          </c:cat>
          <c:val>
            <c:numRef>
              <c:f>DETAIL!$C$101:$C$114</c:f>
              <c:numCache>
                <c:formatCode>General</c:formatCode>
                <c:ptCount val="14"/>
                <c:pt idx="0">
                  <c:v>102</c:v>
                </c:pt>
                <c:pt idx="1">
                  <c:v>14</c:v>
                </c:pt>
                <c:pt idx="2">
                  <c:v>80</c:v>
                </c:pt>
                <c:pt idx="3">
                  <c:v>62</c:v>
                </c:pt>
                <c:pt idx="4">
                  <c:v>29</c:v>
                </c:pt>
                <c:pt idx="5">
                  <c:v>21</c:v>
                </c:pt>
                <c:pt idx="6">
                  <c:v>53</c:v>
                </c:pt>
                <c:pt idx="7">
                  <c:v>1</c:v>
                </c:pt>
                <c:pt idx="8">
                  <c:v>60</c:v>
                </c:pt>
                <c:pt idx="9">
                  <c:v>21</c:v>
                </c:pt>
                <c:pt idx="10">
                  <c:v>83</c:v>
                </c:pt>
                <c:pt idx="11">
                  <c:v>19</c:v>
                </c:pt>
                <c:pt idx="12">
                  <c:v>25</c:v>
                </c:pt>
                <c:pt idx="13">
                  <c:v>19</c:v>
                </c:pt>
              </c:numCache>
            </c:numRef>
          </c:val>
          <c:extLst>
            <c:ext xmlns:c16="http://schemas.microsoft.com/office/drawing/2014/chart" uri="{C3380CC4-5D6E-409C-BE32-E72D297353CC}">
              <c16:uniqueId val="{0000001C-9D14-47E8-A45B-80D5BC190834}"/>
            </c:ext>
          </c:extLst>
        </c:ser>
        <c:ser>
          <c:idx val="1"/>
          <c:order val="1"/>
          <c:tx>
            <c:strRef>
              <c:f>#REF!$F$4</c:f>
              <c:strCache>
                <c:ptCount val="1"/>
                <c:pt idx="0">
                  <c:v>#REF!</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9D14-47E8-A45B-80D5BC19083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9D14-47E8-A45B-80D5BC19083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9D14-47E8-A45B-80D5BC19083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9D14-47E8-A45B-80D5BC19083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9D14-47E8-A45B-80D5BC19083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9D14-47E8-A45B-80D5BC19083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A-9D14-47E8-A45B-80D5BC19083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C-9D14-47E8-A45B-80D5BC19083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E-9D14-47E8-A45B-80D5BC190834}"/>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0-9D14-47E8-A45B-80D5BC190834}"/>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2-9D14-47E8-A45B-80D5BC190834}"/>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4-9D14-47E8-A45B-80D5BC190834}"/>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6-9D14-47E8-A45B-80D5BC190834}"/>
              </c:ext>
            </c:extLst>
          </c:dPt>
          <c:dPt>
            <c:idx val="13"/>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8-9D14-47E8-A45B-80D5BC19083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E-9D14-47E8-A45B-80D5BC19083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0-9D14-47E8-A45B-80D5BC19083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2-9D14-47E8-A45B-80D5BC19083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4-9D14-47E8-A45B-80D5BC19083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6-9D14-47E8-A45B-80D5BC19083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8-9D14-47E8-A45B-80D5BC19083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A-9D14-47E8-A45B-80D5BC19083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C-9D14-47E8-A45B-80D5BC190834}"/>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2E-9D14-47E8-A45B-80D5BC190834}"/>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30-9D14-47E8-A45B-80D5BC190834}"/>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32-9D14-47E8-A45B-80D5BC190834}"/>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34-9D14-47E8-A45B-80D5BC190834}"/>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36-9D14-47E8-A45B-80D5BC190834}"/>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38-9D14-47E8-A45B-80D5BC19083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DETAIL!$B$101:$B$114</c:f>
              <c:strCache>
                <c:ptCount val="14"/>
                <c:pt idx="0">
                  <c:v>Jakarta Barat</c:v>
                </c:pt>
                <c:pt idx="1">
                  <c:v>Jakarta Pusat</c:v>
                </c:pt>
                <c:pt idx="2">
                  <c:v>Jakarta Selatan</c:v>
                </c:pt>
                <c:pt idx="3">
                  <c:v>Jakarta Timur</c:v>
                </c:pt>
                <c:pt idx="4">
                  <c:v>Jakarta Utara</c:v>
                </c:pt>
                <c:pt idx="5">
                  <c:v>Kabupaten Bekasi</c:v>
                </c:pt>
                <c:pt idx="6">
                  <c:v>Kabupaten Bogor</c:v>
                </c:pt>
                <c:pt idx="7">
                  <c:v>Kepulauan Seribu</c:v>
                </c:pt>
                <c:pt idx="8">
                  <c:v>Kota Bekasi</c:v>
                </c:pt>
                <c:pt idx="9">
                  <c:v>Kota Bogor</c:v>
                </c:pt>
                <c:pt idx="10">
                  <c:v>Kota Depok</c:v>
                </c:pt>
                <c:pt idx="11">
                  <c:v>Kota Tangerang</c:v>
                </c:pt>
                <c:pt idx="12">
                  <c:v>Kota Tangerang Selatan</c:v>
                </c:pt>
                <c:pt idx="13">
                  <c:v>Lainnya</c:v>
                </c:pt>
              </c:strCache>
            </c:strRef>
          </c:cat>
          <c:val>
            <c:numRef>
              <c:f>#REF!</c:f>
              <c:numCache>
                <c:formatCode>General</c:formatCode>
                <c:ptCount val="1"/>
                <c:pt idx="0">
                  <c:v>1</c:v>
                </c:pt>
              </c:numCache>
            </c:numRef>
          </c:val>
          <c:extLst>
            <c:ext xmlns:c16="http://schemas.microsoft.com/office/drawing/2014/chart" uri="{C3380CC4-5D6E-409C-BE32-E72D297353CC}">
              <c16:uniqueId val="{00000039-9D14-47E8-A45B-80D5BC190834}"/>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DETAIL!$C$118</c:f>
              <c:strCache>
                <c:ptCount val="1"/>
                <c:pt idx="0">
                  <c:v>Jumlah</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7D-48B8-B0F4-DD5CFF8110D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7D-48B8-B0F4-DD5CFF8110D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57D-48B8-B0F4-DD5CFF8110D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57D-48B8-B0F4-DD5CFF8110D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57D-48B8-B0F4-DD5CFF8110D7}"/>
              </c:ext>
            </c:extLst>
          </c:dPt>
          <c:dLbls>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C57D-48B8-B0F4-DD5CFF8110D7}"/>
                </c:ext>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57D-48B8-B0F4-DD5CFF8110D7}"/>
                </c:ext>
              </c:extLst>
            </c:dLbl>
            <c:dLbl>
              <c:idx val="3"/>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57D-48B8-B0F4-DD5CFF8110D7}"/>
                </c:ext>
              </c:extLst>
            </c:dLbl>
            <c:dLbl>
              <c:idx val="4"/>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57D-48B8-B0F4-DD5CFF8110D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DETAIL!$B$119:$B$123</c:f>
              <c:strCache>
                <c:ptCount val="5"/>
                <c:pt idx="0">
                  <c:v>Jarang</c:v>
                </c:pt>
                <c:pt idx="1">
                  <c:v>Sangat Jarang</c:v>
                </c:pt>
                <c:pt idx="2">
                  <c:v>Sangat Sering</c:v>
                </c:pt>
                <c:pt idx="3">
                  <c:v>Sering</c:v>
                </c:pt>
                <c:pt idx="4">
                  <c:v>Tidak Pernah</c:v>
                </c:pt>
              </c:strCache>
            </c:strRef>
          </c:cat>
          <c:val>
            <c:numRef>
              <c:f>DETAIL!$C$119:$C$123</c:f>
              <c:numCache>
                <c:formatCode>General</c:formatCode>
                <c:ptCount val="5"/>
                <c:pt idx="0">
                  <c:v>204</c:v>
                </c:pt>
                <c:pt idx="1">
                  <c:v>44</c:v>
                </c:pt>
                <c:pt idx="2">
                  <c:v>83</c:v>
                </c:pt>
                <c:pt idx="3">
                  <c:v>248</c:v>
                </c:pt>
                <c:pt idx="4">
                  <c:v>10</c:v>
                </c:pt>
              </c:numCache>
            </c:numRef>
          </c:val>
          <c:extLst>
            <c:ext xmlns:c16="http://schemas.microsoft.com/office/drawing/2014/chart" uri="{C3380CC4-5D6E-409C-BE32-E72D297353CC}">
              <c16:uniqueId val="{0000000A-C57D-48B8-B0F4-DD5CFF8110D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DETAIL!$C$157</c:f>
              <c:strCache>
                <c:ptCount val="1"/>
                <c:pt idx="0">
                  <c:v>Nilai</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numFmt formatCode="#,##0.000" sourceLinked="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DETAIL!$B$158:$B$189</c:f>
              <c:strCache>
                <c:ptCount val="32"/>
                <c:pt idx="0">
                  <c:v>Toilet - TI/TIP</c:v>
                </c:pt>
                <c:pt idx="1">
                  <c:v>Jumlah Antrian Kendaraan (di Gardu Tol)</c:v>
                </c:pt>
                <c:pt idx="2">
                  <c:v>On/Off Ramp - TI/TIP</c:v>
                </c:pt>
                <c:pt idx="3">
                  <c:v>Bengkel Umum - TI/TIP</c:v>
                </c:pt>
                <c:pt idx="4">
                  <c:v>Kecepatan Penanganan Hambatan Lalin</c:v>
                </c:pt>
                <c:pt idx="5">
                  <c:v>Pengamanan dan Penegakan Hukum</c:v>
                </c:pt>
                <c:pt idx="6">
                  <c:v>Kecepatan Penanganan PJR</c:v>
                </c:pt>
                <c:pt idx="7">
                  <c:v>Bahu Jalan</c:v>
                </c:pt>
                <c:pt idx="8">
                  <c:v>Kondisi Jalan - TI/TIP</c:v>
                </c:pt>
                <c:pt idx="9">
                  <c:v>Kecepatan Tempuh Rata-Rata Kondisi Normal</c:v>
                </c:pt>
                <c:pt idx="10">
                  <c:v>Rounding</c:v>
                </c:pt>
                <c:pt idx="11">
                  <c:v>Penerangan - TI/TIP</c:v>
                </c:pt>
                <c:pt idx="12">
                  <c:v>Kecepatan Penanganan Kendaraan Derek</c:v>
                </c:pt>
                <c:pt idx="13">
                  <c:v>Drainase</c:v>
                </c:pt>
                <c:pt idx="14">
                  <c:v>Polisi Patroli Jalan Raya (PJR)</c:v>
                </c:pt>
                <c:pt idx="15">
                  <c:v>Penanganan Kecelakaan</c:v>
                </c:pt>
                <c:pt idx="16">
                  <c:v>Parkir Kendaraan - TI/TIP</c:v>
                </c:pt>
                <c:pt idx="17">
                  <c:v>Rumput</c:v>
                </c:pt>
                <c:pt idx="18">
                  <c:v>Patroli Jalan Tol (Operator)</c:v>
                </c:pt>
                <c:pt idx="19">
                  <c:v>Perkerasan Jalur Utama</c:v>
                </c:pt>
                <c:pt idx="20">
                  <c:v>Fasilitas Lainnya</c:v>
                </c:pt>
                <c:pt idx="21">
                  <c:v>Median</c:v>
                </c:pt>
                <c:pt idx="22">
                  <c:v>Kendaraan Derek</c:v>
                </c:pt>
                <c:pt idx="23">
                  <c:v>Tanaman</c:v>
                </c:pt>
                <c:pt idx="24">
                  <c:v>Kendaraan Rescue</c:v>
                </c:pt>
                <c:pt idx="25">
                  <c:v>Ambulans</c:v>
                </c:pt>
                <c:pt idx="26">
                  <c:v>Sistem Informasi</c:v>
                </c:pt>
                <c:pt idx="27">
                  <c:v>Tempat Makan dan Minum - TI/TIP</c:v>
                </c:pt>
                <c:pt idx="28">
                  <c:v>Stasiun Pengisian Bahan Bakar - TI/TIP</c:v>
                </c:pt>
                <c:pt idx="29">
                  <c:v>Kecepatan Transaksi Rata-rata</c:v>
                </c:pt>
                <c:pt idx="30">
                  <c:v>Kebersihan</c:v>
                </c:pt>
                <c:pt idx="31">
                  <c:v>Petunjuk Jalan</c:v>
                </c:pt>
              </c:strCache>
            </c:strRef>
          </c:cat>
          <c:val>
            <c:numRef>
              <c:f>DETAIL!$C$158:$C$189</c:f>
              <c:numCache>
                <c:formatCode>General</c:formatCode>
                <c:ptCount val="32"/>
                <c:pt idx="0">
                  <c:v>3.431</c:v>
                </c:pt>
                <c:pt idx="1">
                  <c:v>3.532</c:v>
                </c:pt>
                <c:pt idx="2">
                  <c:v>3.5619999999999998</c:v>
                </c:pt>
                <c:pt idx="3">
                  <c:v>3.5819999999999999</c:v>
                </c:pt>
                <c:pt idx="4">
                  <c:v>3.5870000000000002</c:v>
                </c:pt>
                <c:pt idx="5" formatCode="#,##0.000">
                  <c:v>3.6539999999999999</c:v>
                </c:pt>
                <c:pt idx="6" formatCode="#,##0.000">
                  <c:v>3.6669999999999998</c:v>
                </c:pt>
                <c:pt idx="7" formatCode="#,##0.000">
                  <c:v>3.6760000000000002</c:v>
                </c:pt>
                <c:pt idx="8" formatCode="#,##0.000">
                  <c:v>3.7120000000000002</c:v>
                </c:pt>
                <c:pt idx="9" formatCode="#,##0.000">
                  <c:v>3.7120000000000002</c:v>
                </c:pt>
                <c:pt idx="10" formatCode="#,##0.000">
                  <c:v>3.7240000000000002</c:v>
                </c:pt>
                <c:pt idx="11" formatCode="#,##0.000">
                  <c:v>3.7320000000000002</c:v>
                </c:pt>
                <c:pt idx="12" formatCode="#,##0.000">
                  <c:v>3.734</c:v>
                </c:pt>
                <c:pt idx="13" formatCode="#,##0.000">
                  <c:v>3.7719999999999998</c:v>
                </c:pt>
                <c:pt idx="14" formatCode="#,##0.000">
                  <c:v>3.782</c:v>
                </c:pt>
                <c:pt idx="15" formatCode="#,##0.000">
                  <c:v>3.7850000000000001</c:v>
                </c:pt>
                <c:pt idx="16" formatCode="#,##0.000">
                  <c:v>3.7909999999999999</c:v>
                </c:pt>
                <c:pt idx="17" formatCode="#,##0.000">
                  <c:v>3.8010000000000002</c:v>
                </c:pt>
                <c:pt idx="18" formatCode="#,##0.000">
                  <c:v>3.8039999999999998</c:v>
                </c:pt>
                <c:pt idx="19" formatCode="#,##0.000">
                  <c:v>3.8170000000000002</c:v>
                </c:pt>
                <c:pt idx="20" formatCode="#,##0.000">
                  <c:v>3.8210000000000002</c:v>
                </c:pt>
                <c:pt idx="21" formatCode="#,##0.000">
                  <c:v>3.8239999999999998</c:v>
                </c:pt>
                <c:pt idx="22" formatCode="#,##0.000">
                  <c:v>3.83</c:v>
                </c:pt>
                <c:pt idx="23" formatCode="#,##0.000">
                  <c:v>3.84</c:v>
                </c:pt>
                <c:pt idx="24" formatCode="#,##0.000">
                  <c:v>3.8460000000000001</c:v>
                </c:pt>
                <c:pt idx="25" formatCode="#,##0.000">
                  <c:v>3.875</c:v>
                </c:pt>
                <c:pt idx="26" formatCode="#,##0.000">
                  <c:v>3.875</c:v>
                </c:pt>
                <c:pt idx="27">
                  <c:v>3.8759999999999999</c:v>
                </c:pt>
                <c:pt idx="28">
                  <c:v>3.9020000000000001</c:v>
                </c:pt>
                <c:pt idx="29">
                  <c:v>3.9039999999999999</c:v>
                </c:pt>
                <c:pt idx="30">
                  <c:v>4.0060000000000002</c:v>
                </c:pt>
                <c:pt idx="31">
                  <c:v>4.0579999999999998</c:v>
                </c:pt>
              </c:numCache>
            </c:numRef>
          </c:val>
          <c:extLst>
            <c:ext xmlns:c16="http://schemas.microsoft.com/office/drawing/2014/chart" uri="{C3380CC4-5D6E-409C-BE32-E72D297353CC}">
              <c16:uniqueId val="{00000000-6AE8-4C78-B5E5-920FE56C55ED}"/>
            </c:ext>
          </c:extLst>
        </c:ser>
        <c:dLbls>
          <c:dLblPos val="outEnd"/>
          <c:showLegendKey val="0"/>
          <c:showVal val="1"/>
          <c:showCatName val="0"/>
          <c:showSerName val="0"/>
          <c:showPercent val="0"/>
          <c:showBubbleSize val="0"/>
        </c:dLbls>
        <c:gapWidth val="100"/>
        <c:axId val="414362431"/>
        <c:axId val="414362015"/>
      </c:barChart>
      <c:catAx>
        <c:axId val="4143624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50000"/>
                    <a:lumOff val="50000"/>
                  </a:schemeClr>
                </a:solidFill>
                <a:latin typeface="+mn-lt"/>
                <a:ea typeface="+mn-ea"/>
                <a:cs typeface="+mn-cs"/>
              </a:defRPr>
            </a:pPr>
            <a:endParaRPr lang="en-US"/>
          </a:p>
        </c:txPr>
        <c:crossAx val="414362015"/>
        <c:crosses val="autoZero"/>
        <c:auto val="1"/>
        <c:lblAlgn val="ctr"/>
        <c:lblOffset val="100"/>
        <c:noMultiLvlLbl val="0"/>
      </c:catAx>
      <c:valAx>
        <c:axId val="414362015"/>
        <c:scaling>
          <c:orientation val="minMax"/>
          <c:max val="5"/>
          <c:min val="0"/>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50000"/>
                    <a:lumOff val="50000"/>
                  </a:schemeClr>
                </a:solidFill>
                <a:latin typeface="+mn-lt"/>
                <a:ea typeface="+mn-ea"/>
                <a:cs typeface="+mn-cs"/>
              </a:defRPr>
            </a:pPr>
            <a:endParaRPr lang="en-US"/>
          </a:p>
        </c:txPr>
        <c:crossAx val="4143624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DETAIL!$B$201:$B$214</c:f>
              <c:strCache>
                <c:ptCount val="14"/>
                <c:pt idx="0">
                  <c:v>JORR Non-S</c:v>
                </c:pt>
                <c:pt idx="1">
                  <c:v>Kunciran - Serpong</c:v>
                </c:pt>
                <c:pt idx="2">
                  <c:v>Cawang - Tomang - Pluit</c:v>
                </c:pt>
                <c:pt idx="3">
                  <c:v>JORR W1</c:v>
                </c:pt>
                <c:pt idx="4">
                  <c:v>JORR S</c:v>
                </c:pt>
                <c:pt idx="5">
                  <c:v>Jakarta - Bogor - Ciawi</c:v>
                </c:pt>
                <c:pt idx="6">
                  <c:v>Cinere - Jagorawi</c:v>
                </c:pt>
                <c:pt idx="7">
                  <c:v>Cawang - Tj. Priok - Jembatan Tiga/Pluit</c:v>
                </c:pt>
                <c:pt idx="8">
                  <c:v>Pd. Aren - Bintaro Viaduct - Ulujami</c:v>
                </c:pt>
                <c:pt idx="9">
                  <c:v>JORR W2 Utara</c:v>
                </c:pt>
                <c:pt idx="10">
                  <c:v>Bogor Ring Road Seksi I dan IIA</c:v>
                </c:pt>
                <c:pt idx="11">
                  <c:v>Pd. Aren - Serpong</c:v>
                </c:pt>
                <c:pt idx="12">
                  <c:v>Cengkareng - Batuceper - Kunciran</c:v>
                </c:pt>
                <c:pt idx="13">
                  <c:v>Akses Tanjung Priuk</c:v>
                </c:pt>
              </c:strCache>
            </c:strRef>
          </c:cat>
          <c:val>
            <c:numRef>
              <c:f>DETAIL!$C$201:$C$214</c:f>
              <c:numCache>
                <c:formatCode>#,##0.000</c:formatCode>
                <c:ptCount val="14"/>
                <c:pt idx="0">
                  <c:v>3.556</c:v>
                </c:pt>
                <c:pt idx="1">
                  <c:v>3.698</c:v>
                </c:pt>
                <c:pt idx="2">
                  <c:v>3.7</c:v>
                </c:pt>
                <c:pt idx="3">
                  <c:v>3.7040000000000002</c:v>
                </c:pt>
                <c:pt idx="4">
                  <c:v>3.7559999999999998</c:v>
                </c:pt>
                <c:pt idx="5">
                  <c:v>3.77</c:v>
                </c:pt>
                <c:pt idx="6">
                  <c:v>3.8</c:v>
                </c:pt>
                <c:pt idx="7">
                  <c:v>3.8170000000000002</c:v>
                </c:pt>
                <c:pt idx="8">
                  <c:v>3.831</c:v>
                </c:pt>
                <c:pt idx="9">
                  <c:v>3.87</c:v>
                </c:pt>
                <c:pt idx="10">
                  <c:v>3.9009999999999998</c:v>
                </c:pt>
                <c:pt idx="11">
                  <c:v>3.9510000000000001</c:v>
                </c:pt>
                <c:pt idx="12">
                  <c:v>4.1109999999999998</c:v>
                </c:pt>
                <c:pt idx="13">
                  <c:v>4.1779999999999999</c:v>
                </c:pt>
              </c:numCache>
            </c:numRef>
          </c:val>
          <c:extLst>
            <c:ext xmlns:c16="http://schemas.microsoft.com/office/drawing/2014/chart" uri="{C3380CC4-5D6E-409C-BE32-E72D297353CC}">
              <c16:uniqueId val="{00000000-F9AE-4DB2-B1DC-229C0EDD8939}"/>
            </c:ext>
          </c:extLst>
        </c:ser>
        <c:dLbls>
          <c:dLblPos val="outEnd"/>
          <c:showLegendKey val="0"/>
          <c:showVal val="1"/>
          <c:showCatName val="0"/>
          <c:showSerName val="0"/>
          <c:showPercent val="0"/>
          <c:showBubbleSize val="0"/>
        </c:dLbls>
        <c:gapWidth val="100"/>
        <c:axId val="859081327"/>
        <c:axId val="859076335"/>
      </c:barChart>
      <c:catAx>
        <c:axId val="859081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50000"/>
                    <a:lumOff val="50000"/>
                  </a:schemeClr>
                </a:solidFill>
                <a:latin typeface="+mn-lt"/>
                <a:ea typeface="+mn-ea"/>
                <a:cs typeface="+mn-cs"/>
              </a:defRPr>
            </a:pPr>
            <a:endParaRPr lang="en-US"/>
          </a:p>
        </c:txPr>
        <c:crossAx val="859076335"/>
        <c:crosses val="autoZero"/>
        <c:auto val="1"/>
        <c:lblAlgn val="ctr"/>
        <c:lblOffset val="100"/>
        <c:noMultiLvlLbl val="0"/>
      </c:catAx>
      <c:valAx>
        <c:axId val="859076335"/>
        <c:scaling>
          <c:orientation val="minMax"/>
          <c:max val="5"/>
          <c:min val="0"/>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50000"/>
                    <a:lumOff val="50000"/>
                  </a:schemeClr>
                </a:solidFill>
                <a:latin typeface="+mn-lt"/>
                <a:ea typeface="+mn-ea"/>
                <a:cs typeface="+mn-cs"/>
              </a:defRPr>
            </a:pPr>
            <a:endParaRPr lang="en-US"/>
          </a:p>
        </c:txPr>
        <c:crossAx val="85908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 Mei Dina</dc:creator>
  <cp:lastModifiedBy>Desy Mei Dina</cp:lastModifiedBy>
  <cp:revision>4</cp:revision>
  <dcterms:created xsi:type="dcterms:W3CDTF">2022-12-20T02:14:00Z</dcterms:created>
  <dcterms:modified xsi:type="dcterms:W3CDTF">2022-12-20T02:21:00Z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2022-12-08T00:00:00Z</vt:filetime>
  </property>
</Properties>
</file>