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01B80" w14:textId="29BD993F" w:rsidR="00535A6D" w:rsidRDefault="00251B91" w:rsidP="009D7293">
      <w:pPr>
        <w:jc w:val="center"/>
        <w:rPr>
          <w:b/>
          <w:sz w:val="28"/>
          <w:szCs w:val="28"/>
          <w:lang w:val="fr-FR"/>
        </w:rPr>
      </w:pPr>
      <w:r w:rsidRPr="00251B91">
        <w:rPr>
          <w:b/>
          <w:sz w:val="28"/>
          <w:szCs w:val="28"/>
          <w:lang w:val="fr-FR"/>
        </w:rPr>
        <w:t xml:space="preserve">Analisis Kualitas Pekerjaan Konstruksi BTS PT. XYZ di Daerah Terpencil Menggunakan </w:t>
      </w:r>
      <w:r w:rsidRPr="00251B91">
        <w:rPr>
          <w:b/>
          <w:i/>
          <w:sz w:val="28"/>
          <w:szCs w:val="28"/>
          <w:lang w:val="fr-FR"/>
        </w:rPr>
        <w:t>Structural Equation Modeling</w:t>
      </w:r>
      <w:r w:rsidRPr="00251B91">
        <w:rPr>
          <w:b/>
          <w:sz w:val="28"/>
          <w:szCs w:val="28"/>
          <w:lang w:val="fr-FR"/>
        </w:rPr>
        <w:t xml:space="preserve"> untuk Meningkatkan Kinerja Waktu</w:t>
      </w:r>
    </w:p>
    <w:p w14:paraId="69ACC593" w14:textId="77777777" w:rsidR="00251B91" w:rsidRPr="00535A6D" w:rsidRDefault="00251B91" w:rsidP="009D7293">
      <w:pPr>
        <w:jc w:val="center"/>
        <w:rPr>
          <w:b/>
          <w:sz w:val="28"/>
          <w:szCs w:val="28"/>
          <w:lang w:val="id-ID"/>
        </w:rPr>
      </w:pPr>
    </w:p>
    <w:p w14:paraId="2C9BB912" w14:textId="77777777" w:rsidR="00AE0746" w:rsidRDefault="00535A6D" w:rsidP="009D7293">
      <w:pPr>
        <w:widowControl w:val="0"/>
        <w:overflowPunct w:val="0"/>
        <w:autoSpaceDE w:val="0"/>
        <w:autoSpaceDN w:val="0"/>
        <w:adjustRightInd w:val="0"/>
        <w:ind w:right="459"/>
        <w:jc w:val="center"/>
        <w:rPr>
          <w:bCs/>
          <w:sz w:val="22"/>
          <w:szCs w:val="22"/>
          <w:vertAlign w:val="superscript"/>
        </w:rPr>
      </w:pPr>
      <w:r>
        <w:rPr>
          <w:bCs/>
          <w:sz w:val="22"/>
          <w:szCs w:val="22"/>
        </w:rPr>
        <w:t>Yopi Lutfiansyah</w:t>
      </w:r>
      <w:r w:rsidR="00AE0746" w:rsidRPr="00664329">
        <w:rPr>
          <w:bCs/>
          <w:sz w:val="22"/>
          <w:szCs w:val="22"/>
          <w:vertAlign w:val="superscript"/>
        </w:rPr>
        <w:t>1</w:t>
      </w:r>
      <w:r w:rsidR="00AE0746" w:rsidRPr="00664329">
        <w:rPr>
          <w:bCs/>
          <w:sz w:val="22"/>
          <w:szCs w:val="22"/>
        </w:rPr>
        <w:t>,</w:t>
      </w:r>
      <w:r w:rsidR="00AE0746" w:rsidRPr="00664329">
        <w:rPr>
          <w:bCs/>
          <w:sz w:val="22"/>
          <w:szCs w:val="22"/>
          <w:vertAlign w:val="superscript"/>
        </w:rPr>
        <w:t xml:space="preserve"> </w:t>
      </w:r>
    </w:p>
    <w:p w14:paraId="6D17AA86" w14:textId="1FC3394E" w:rsidR="005F44E7" w:rsidRDefault="005F44E7" w:rsidP="009D7293">
      <w:pPr>
        <w:widowControl w:val="0"/>
        <w:overflowPunct w:val="0"/>
        <w:autoSpaceDE w:val="0"/>
        <w:autoSpaceDN w:val="0"/>
        <w:adjustRightInd w:val="0"/>
        <w:ind w:right="459"/>
        <w:jc w:val="center"/>
        <w:rPr>
          <w:lang w:val="sv-SE"/>
        </w:rPr>
      </w:pPr>
      <w:r w:rsidRPr="00543B81">
        <w:rPr>
          <w:vertAlign w:val="superscript"/>
          <w:lang w:val="sv-SE"/>
        </w:rPr>
        <w:t>1</w:t>
      </w:r>
      <w:r w:rsidR="00535A6D" w:rsidRPr="00543B81">
        <w:rPr>
          <w:lang w:val="sv-SE"/>
        </w:rPr>
        <w:t>Fakultas Teknik</w:t>
      </w:r>
      <w:r w:rsidR="0098287C">
        <w:rPr>
          <w:lang w:val="sv-SE"/>
        </w:rPr>
        <w:t>,</w:t>
      </w:r>
      <w:r w:rsidR="00535A6D" w:rsidRPr="00543B81">
        <w:rPr>
          <w:lang w:val="sv-SE"/>
        </w:rPr>
        <w:t xml:space="preserve"> Universitas Mercu Buana</w:t>
      </w:r>
      <w:r w:rsidR="00637E53">
        <w:rPr>
          <w:lang w:val="sv-SE"/>
        </w:rPr>
        <w:t xml:space="preserve"> Jakarta</w:t>
      </w:r>
      <w:r w:rsidR="0098287C">
        <w:rPr>
          <w:lang w:val="sv-SE"/>
        </w:rPr>
        <w:t>, Indonesia</w:t>
      </w:r>
    </w:p>
    <w:p w14:paraId="1F7A167E" w14:textId="77777777" w:rsidR="00251B91" w:rsidRPr="00543B81" w:rsidRDefault="00251B91" w:rsidP="009D7293">
      <w:pPr>
        <w:widowControl w:val="0"/>
        <w:overflowPunct w:val="0"/>
        <w:autoSpaceDE w:val="0"/>
        <w:autoSpaceDN w:val="0"/>
        <w:adjustRightInd w:val="0"/>
        <w:ind w:right="459"/>
        <w:jc w:val="center"/>
        <w:rPr>
          <w:lang w:val="sv-SE"/>
        </w:rPr>
      </w:pPr>
    </w:p>
    <w:p w14:paraId="3FF5BF5B" w14:textId="77777777" w:rsidR="005F44E7" w:rsidRDefault="00535A6D" w:rsidP="009D7293">
      <w:pPr>
        <w:widowControl w:val="0"/>
        <w:overflowPunct w:val="0"/>
        <w:autoSpaceDE w:val="0"/>
        <w:autoSpaceDN w:val="0"/>
        <w:adjustRightInd w:val="0"/>
        <w:ind w:right="459"/>
        <w:jc w:val="center"/>
        <w:rPr>
          <w:bCs/>
        </w:rPr>
      </w:pPr>
      <w:r>
        <w:rPr>
          <w:bCs/>
        </w:rPr>
        <w:t>e</w:t>
      </w:r>
      <w:r w:rsidR="00A27D85" w:rsidRPr="00D80987">
        <w:rPr>
          <w:bCs/>
        </w:rPr>
        <w:t xml:space="preserve">mail: </w:t>
      </w:r>
      <w:hyperlink r:id="rId8" w:history="1">
        <w:r w:rsidR="009D7293" w:rsidRPr="001D6B47">
          <w:rPr>
            <w:rStyle w:val="Hyperlink"/>
            <w:bCs/>
          </w:rPr>
          <w:t>yopi.lutfiansyah@mercubuana.ac.id</w:t>
        </w:r>
      </w:hyperlink>
    </w:p>
    <w:p w14:paraId="51BAD675" w14:textId="77777777" w:rsidR="009D7293" w:rsidRDefault="009D7293" w:rsidP="009D7293">
      <w:pPr>
        <w:widowControl w:val="0"/>
        <w:overflowPunct w:val="0"/>
        <w:autoSpaceDE w:val="0"/>
        <w:autoSpaceDN w:val="0"/>
        <w:adjustRightInd w:val="0"/>
        <w:ind w:right="459"/>
        <w:jc w:val="center"/>
        <w:rPr>
          <w:bCs/>
        </w:rPr>
      </w:pPr>
    </w:p>
    <w:p w14:paraId="07C21C86" w14:textId="77777777" w:rsidR="009D7293" w:rsidRPr="00D80987" w:rsidRDefault="009D7293" w:rsidP="009D7293">
      <w:pPr>
        <w:widowControl w:val="0"/>
        <w:overflowPunct w:val="0"/>
        <w:autoSpaceDE w:val="0"/>
        <w:autoSpaceDN w:val="0"/>
        <w:adjustRightInd w:val="0"/>
        <w:ind w:right="459"/>
        <w:jc w:val="center"/>
        <w:rPr>
          <w:bCs/>
        </w:rPr>
      </w:pPr>
    </w:p>
    <w:p w14:paraId="3CCD083D" w14:textId="77777777" w:rsidR="00493FE8" w:rsidRPr="00E52236" w:rsidRDefault="005715D0" w:rsidP="009D7293">
      <w:pPr>
        <w:widowControl w:val="0"/>
        <w:autoSpaceDE w:val="0"/>
        <w:autoSpaceDN w:val="0"/>
        <w:adjustRightInd w:val="0"/>
        <w:spacing w:after="240"/>
        <w:jc w:val="center"/>
        <w:rPr>
          <w:b/>
          <w:bCs/>
          <w:i/>
        </w:rPr>
      </w:pPr>
      <w:r w:rsidRPr="00E52236">
        <w:rPr>
          <w:b/>
          <w:bCs/>
          <w:i/>
        </w:rPr>
        <w:t>Abstract</w:t>
      </w:r>
    </w:p>
    <w:p w14:paraId="5CDFB856" w14:textId="77777777" w:rsidR="00CD0C3D" w:rsidRPr="00CD0C3D" w:rsidRDefault="00CD0C3D" w:rsidP="00CD0C3D">
      <w:pPr>
        <w:jc w:val="both"/>
        <w:rPr>
          <w:i/>
        </w:rPr>
      </w:pPr>
      <w:r w:rsidRPr="00955E56">
        <w:rPr>
          <w:i/>
        </w:rPr>
        <w:t>To enable instant access to voice and internet services, telecommunications infrastructure is required in remote areas (3T, Frontier, Outermost, and Remote areas). In order to prevent rework that would cause delays and cost overruns, telecommunications infrastructure development must be both quick and high-quality. The goal of this study is to identify the factors that contribute to subpar work in remote areas (3T) and minimize them so that the community can receive its intended services on schedule. This study focused on the development of the telecommunications infrastructure in the West Halmahera Regency. The descriptive method was employed in this study. Data were collected through the use of questionnaires, and the SEM-PLS method was used for statistical processing.</w:t>
      </w:r>
      <w:r w:rsidRPr="00CD0C3D">
        <w:rPr>
          <w:i/>
        </w:rPr>
        <w:t xml:space="preserve"> A number of factors that may influence the non-conformity of the quality of civil works are contingent upon the assignor's schedule. The primary factors that contributed to the nonconformity of PT XYZ's work quality indicators are as follows: T statistic of 2.518&gt; 1.96 (positive and significant effect) indicates that X22 (worker payment delay) is the most influential variable in terms of work quality. Additionally, P Values 0.012 &lt; 0.05 (meaning significant) show the degree of influence or relationship with variable Y.</w:t>
      </w:r>
    </w:p>
    <w:p w14:paraId="4690A2FA" w14:textId="77777777" w:rsidR="00E371D5" w:rsidRDefault="00E371D5" w:rsidP="00F5629F">
      <w:pPr>
        <w:widowControl w:val="0"/>
        <w:autoSpaceDE w:val="0"/>
        <w:autoSpaceDN w:val="0"/>
        <w:adjustRightInd w:val="0"/>
        <w:jc w:val="both"/>
        <w:rPr>
          <w:i/>
        </w:rPr>
      </w:pPr>
    </w:p>
    <w:p w14:paraId="35C936B9" w14:textId="0950989B" w:rsidR="00A711CF" w:rsidRDefault="00A711CF" w:rsidP="009D7293">
      <w:pPr>
        <w:widowControl w:val="0"/>
        <w:autoSpaceDE w:val="0"/>
        <w:autoSpaceDN w:val="0"/>
        <w:adjustRightInd w:val="0"/>
        <w:jc w:val="both"/>
        <w:rPr>
          <w:i/>
        </w:rPr>
      </w:pPr>
      <w:r>
        <w:rPr>
          <w:i/>
        </w:rPr>
        <w:t>Keyword</w:t>
      </w:r>
      <w:r w:rsidR="00E371D5">
        <w:rPr>
          <w:i/>
        </w:rPr>
        <w:t>s</w:t>
      </w:r>
      <w:r w:rsidR="00F41E77">
        <w:rPr>
          <w:i/>
        </w:rPr>
        <w:t xml:space="preserve">: </w:t>
      </w:r>
      <w:r w:rsidR="001612A2">
        <w:rPr>
          <w:i/>
        </w:rPr>
        <w:t xml:space="preserve">Quality </w:t>
      </w:r>
      <w:proofErr w:type="gramStart"/>
      <w:r w:rsidR="001612A2">
        <w:rPr>
          <w:i/>
        </w:rPr>
        <w:t>Performance;Time</w:t>
      </w:r>
      <w:proofErr w:type="gramEnd"/>
      <w:r w:rsidR="001612A2">
        <w:rPr>
          <w:i/>
        </w:rPr>
        <w:t xml:space="preserve"> Performance;Telecommunication Infrastructure; BTS;SEM-PLS</w:t>
      </w:r>
    </w:p>
    <w:p w14:paraId="03453240" w14:textId="77777777" w:rsidR="002C2143" w:rsidRDefault="002C2143" w:rsidP="009D7293">
      <w:pPr>
        <w:widowControl w:val="0"/>
        <w:autoSpaceDE w:val="0"/>
        <w:autoSpaceDN w:val="0"/>
        <w:adjustRightInd w:val="0"/>
        <w:spacing w:after="240"/>
        <w:jc w:val="center"/>
        <w:rPr>
          <w:b/>
          <w:bCs/>
        </w:rPr>
      </w:pPr>
    </w:p>
    <w:p w14:paraId="10A568F7" w14:textId="77777777" w:rsidR="00AE0746" w:rsidRDefault="005715D0" w:rsidP="009D7293">
      <w:pPr>
        <w:widowControl w:val="0"/>
        <w:autoSpaceDE w:val="0"/>
        <w:autoSpaceDN w:val="0"/>
        <w:adjustRightInd w:val="0"/>
        <w:spacing w:after="240"/>
        <w:jc w:val="center"/>
        <w:rPr>
          <w:b/>
          <w:bCs/>
        </w:rPr>
      </w:pPr>
      <w:r>
        <w:rPr>
          <w:b/>
          <w:bCs/>
        </w:rPr>
        <w:t>Abstrak</w:t>
      </w:r>
    </w:p>
    <w:p w14:paraId="4957B279" w14:textId="6D4A19CC" w:rsidR="005954A8" w:rsidRPr="005C3937" w:rsidRDefault="005954A8" w:rsidP="005954A8">
      <w:pPr>
        <w:jc w:val="both"/>
      </w:pPr>
      <w:r w:rsidRPr="005C3937">
        <w:t xml:space="preserve">Untuk memungkinkan akses cepat ke layanan suara dan internet, infrastruktur telekomunikasi diperlukan di daerah-daerah </w:t>
      </w:r>
      <w:proofErr w:type="gramStart"/>
      <w:r w:rsidRPr="005C3937">
        <w:t xml:space="preserve">terpencil </w:t>
      </w:r>
      <w:r w:rsidR="000666F5">
        <w:t xml:space="preserve"> atau</w:t>
      </w:r>
      <w:proofErr w:type="gramEnd"/>
      <w:r w:rsidR="000666F5">
        <w:t xml:space="preserve"> </w:t>
      </w:r>
      <w:r w:rsidRPr="005C3937">
        <w:t>daerah 3T (Tertinggal, Terdepan, Terluar). Untuk mencegah pengerjaan ulang yang dapat menyebabkan keterlambatan dan pembengkakan biaya, pembangunan infrastruktur telekomunikasi harus dilakukan dengan cepat dan berkualitas tinggi. Tujuan dari studi ini adalah untuk mengidentifikasi faktor-faktor yang berkontribusi terhadap pekerjaan di bawah standar di daerah terpencil (3T) dan meminimalkan faktor-faktor tersebut sehingga masyarakat dapat menerima layanan yang diinginkan sesuai jadwal. Studi ini difokuskan pada pembangunan infrastruktur telekomunikasi di Kabupaten Halmahera Barat. Metode deskriptif digunakan dalam penelitian ini. Data dikumpulkan melalui penggunaan kuesioner, dan metode SEM-PLS digunakan untuk pengolahan statistik. Sejumlah faktor yang dapat mempengaruhi ketidaksesuaian kualitas pekerjaan sipil bergantung pada jadwal pemberi tugas. Faktor-faktor utama yang berkontribusi terhadap ketidaksesuaian indikator kualitas pekerjaan PT XYZ adalah sebagai berikut: Statistik T sebesar 2,518 &gt; 1,96 (berpengaruh positif dan signifikan) menunjukkan bahwa X22 (keterlambatan pembayaran pekerja) merupakan variabel yang paling berpengaruh terhadap kualitas pekerjaan. Selain itu, P Values 0.012 &lt; 0.05 (berarti signifikan) menunjukkan tingkat pengaruh atau hubungan dengan variabel Y.</w:t>
      </w:r>
    </w:p>
    <w:p w14:paraId="6A3ECFBD" w14:textId="06B483D8" w:rsidR="004F1FC8" w:rsidRPr="004F1FC8" w:rsidRDefault="00AE0746" w:rsidP="004F1FC8">
      <w:pPr>
        <w:spacing w:before="120" w:after="120"/>
        <w:jc w:val="both"/>
      </w:pPr>
      <w:r w:rsidRPr="00F41E77">
        <w:rPr>
          <w:b/>
          <w:bCs/>
        </w:rPr>
        <w:t>Kata kunci:</w:t>
      </w:r>
      <w:r w:rsidR="00493FE8" w:rsidRPr="00F41E77">
        <w:t xml:space="preserve"> </w:t>
      </w:r>
      <w:r w:rsidR="004F1FC8" w:rsidRPr="004F1FC8">
        <w:rPr>
          <w:spacing w:val="-2"/>
        </w:rPr>
        <w:t xml:space="preserve">Kinerja </w:t>
      </w:r>
      <w:r w:rsidR="004F1FC8" w:rsidRPr="004F1FC8">
        <w:rPr>
          <w:spacing w:val="1"/>
        </w:rPr>
        <w:t>Kualitas</w:t>
      </w:r>
      <w:r w:rsidR="004F1FC8" w:rsidRPr="004F1FC8">
        <w:t>;</w:t>
      </w:r>
      <w:r w:rsidR="004F1FC8" w:rsidRPr="004F1FC8">
        <w:rPr>
          <w:spacing w:val="-4"/>
        </w:rPr>
        <w:t xml:space="preserve"> </w:t>
      </w:r>
      <w:r w:rsidR="004F1FC8" w:rsidRPr="004F1FC8">
        <w:rPr>
          <w:spacing w:val="1"/>
        </w:rPr>
        <w:t>Kinerja Waktu</w:t>
      </w:r>
      <w:r w:rsidR="004F1FC8" w:rsidRPr="004F1FC8">
        <w:t xml:space="preserve">; Infrastruktur </w:t>
      </w:r>
      <w:proofErr w:type="gramStart"/>
      <w:r w:rsidR="004F1FC8" w:rsidRPr="004F1FC8">
        <w:t>Telekomunikasi</w:t>
      </w:r>
      <w:r w:rsidR="004F1FC8" w:rsidRPr="004F1FC8">
        <w:rPr>
          <w:i/>
        </w:rPr>
        <w:t>;BTS</w:t>
      </w:r>
      <w:proofErr w:type="gramEnd"/>
      <w:r w:rsidR="004F1FC8" w:rsidRPr="004F1FC8">
        <w:rPr>
          <w:i/>
        </w:rPr>
        <w:t>; SEM-PLS</w:t>
      </w:r>
      <w:r w:rsidR="004F1FC8" w:rsidRPr="004F1FC8">
        <w:t xml:space="preserve"> </w:t>
      </w:r>
    </w:p>
    <w:p w14:paraId="2681AB15" w14:textId="5B73F7A5" w:rsidR="00160ABF" w:rsidRDefault="00160ABF" w:rsidP="005C610D">
      <w:pPr>
        <w:spacing w:after="120"/>
        <w:jc w:val="both"/>
        <w:rPr>
          <w:i/>
          <w:spacing w:val="-1"/>
          <w:w w:val="105"/>
        </w:rPr>
      </w:pPr>
    </w:p>
    <w:p w14:paraId="578D1BB2" w14:textId="77777777" w:rsidR="00C46AC8" w:rsidRDefault="00C46AC8" w:rsidP="009D7293">
      <w:pPr>
        <w:pStyle w:val="HTMLPreformatted"/>
        <w:shd w:val="clear" w:color="auto" w:fill="FFFFFF"/>
        <w:rPr>
          <w:rFonts w:ascii="Times New Roman" w:hAnsi="Times New Roman" w:cs="Times New Roman"/>
          <w:i/>
          <w:spacing w:val="-1"/>
          <w:w w:val="105"/>
        </w:rPr>
      </w:pPr>
    </w:p>
    <w:p w14:paraId="60F43FD0" w14:textId="77777777" w:rsidR="00537F17" w:rsidRDefault="00537F17" w:rsidP="00010391">
      <w:pPr>
        <w:widowControl w:val="0"/>
        <w:autoSpaceDE w:val="0"/>
        <w:autoSpaceDN w:val="0"/>
        <w:adjustRightInd w:val="0"/>
        <w:spacing w:after="120"/>
        <w:jc w:val="both"/>
        <w:rPr>
          <w:b/>
          <w:bCs/>
          <w:sz w:val="22"/>
          <w:szCs w:val="22"/>
        </w:rPr>
        <w:sectPr w:rsidR="00537F17" w:rsidSect="00941DEA">
          <w:footerReference w:type="default" r:id="rId9"/>
          <w:type w:val="nextColumn"/>
          <w:pgSz w:w="11900" w:h="16840" w:code="9"/>
          <w:pgMar w:top="1140" w:right="1140" w:bottom="1140" w:left="1701" w:header="567" w:footer="567" w:gutter="0"/>
          <w:cols w:space="581"/>
          <w:noEndnote/>
          <w:docGrid w:linePitch="272"/>
        </w:sectPr>
      </w:pPr>
    </w:p>
    <w:p w14:paraId="378D5604" w14:textId="70720344" w:rsidR="009A01E8" w:rsidRPr="00763A0D" w:rsidRDefault="00543B81" w:rsidP="00010391">
      <w:pPr>
        <w:widowControl w:val="0"/>
        <w:autoSpaceDE w:val="0"/>
        <w:autoSpaceDN w:val="0"/>
        <w:adjustRightInd w:val="0"/>
        <w:spacing w:after="120"/>
        <w:jc w:val="both"/>
        <w:rPr>
          <w:b/>
          <w:bCs/>
          <w:sz w:val="22"/>
          <w:szCs w:val="22"/>
        </w:rPr>
      </w:pPr>
      <w:r w:rsidRPr="00763A0D">
        <w:rPr>
          <w:b/>
          <w:bCs/>
          <w:sz w:val="22"/>
          <w:szCs w:val="22"/>
        </w:rPr>
        <w:t>PENDAHULUAN</w:t>
      </w:r>
    </w:p>
    <w:p w14:paraId="52D43A41" w14:textId="77777777" w:rsidR="008E6BF4" w:rsidRPr="008E6BF4" w:rsidRDefault="008E6BF4" w:rsidP="008E6BF4">
      <w:pPr>
        <w:spacing w:before="7"/>
        <w:ind w:right="76" w:firstLine="1080"/>
        <w:jc w:val="both"/>
        <w:rPr>
          <w:spacing w:val="-1"/>
          <w:sz w:val="22"/>
          <w:szCs w:val="22"/>
        </w:rPr>
      </w:pPr>
      <w:r w:rsidRPr="008E6BF4">
        <w:rPr>
          <w:spacing w:val="-1"/>
          <w:sz w:val="22"/>
          <w:szCs w:val="22"/>
        </w:rPr>
        <w:t xml:space="preserve">Dalam rangka mengembangkan ekosistem ekonomi digital Indonesia di daerah-daerah terpencil yang sering disebut sebagai 3T (Terdepan, Terluar, dan Tertinggal), transformasi digital harus diakselerasi melalui adopsi dan inovasi teknologi digital. Oleh karena itu, pembangunan jaringan telekomunikasi di daerah-daerah tersebut harus dilakukan agar masyarakat dapat memiliki konektivitas sehingga perekonomian dapat </w:t>
      </w:r>
      <w:r w:rsidRPr="008E6BF4">
        <w:rPr>
          <w:spacing w:val="-1"/>
          <w:sz w:val="22"/>
          <w:szCs w:val="22"/>
        </w:rPr>
        <w:t xml:space="preserve">meningkat dan menciptakan generasi muda yang berdaya saing. Selain itu, perlu juga untuk memastikan percepatan adopsi dan inovasi teknologi digital. </w:t>
      </w:r>
    </w:p>
    <w:p w14:paraId="0732EEE9" w14:textId="77777777" w:rsidR="008E6BF4" w:rsidRDefault="008E6BF4" w:rsidP="00A559A2">
      <w:pPr>
        <w:spacing w:before="7"/>
        <w:ind w:right="76" w:firstLine="426"/>
        <w:jc w:val="both"/>
        <w:rPr>
          <w:sz w:val="22"/>
          <w:szCs w:val="22"/>
        </w:rPr>
      </w:pPr>
      <w:r w:rsidRPr="008E6BF4">
        <w:rPr>
          <w:sz w:val="22"/>
          <w:szCs w:val="22"/>
        </w:rPr>
        <w:t xml:space="preserve">Untuk mendukung hal tersebut, infrastruktur telekomunikasi di daerah 3T harus dibangun dengan cepat dan berkualitas agar tidak terjadi pengerjaan ulang yang mengakibatkan keterlambatan dan pembengkakan biaya. Penelitian ini dilakukan sebagai upaya untuk mengurangi penyebab </w:t>
      </w:r>
      <w:r w:rsidRPr="008E6BF4">
        <w:rPr>
          <w:sz w:val="22"/>
          <w:szCs w:val="22"/>
        </w:rPr>
        <w:lastRenderedPageBreak/>
        <w:t>buruknya kualitas pekerjaan di daerah terpencil (3T) sehingga target pelayanan kepada masyarakat dapat tepat waktu dan sesuai dengan biaya.</w:t>
      </w:r>
    </w:p>
    <w:p w14:paraId="72178A6D" w14:textId="77777777" w:rsidR="00FC333F" w:rsidRPr="00FC333F" w:rsidRDefault="00FC333F" w:rsidP="00FC333F">
      <w:pPr>
        <w:spacing w:before="7"/>
        <w:ind w:right="76" w:firstLine="426"/>
        <w:jc w:val="both"/>
        <w:rPr>
          <w:color w:val="1A1A1A"/>
          <w:sz w:val="22"/>
          <w:szCs w:val="22"/>
          <w:shd w:val="clear" w:color="auto" w:fill="FFFFFF"/>
        </w:rPr>
      </w:pPr>
      <w:r w:rsidRPr="00FC333F">
        <w:rPr>
          <w:color w:val="1A1A1A"/>
          <w:sz w:val="22"/>
          <w:szCs w:val="22"/>
          <w:shd w:val="clear" w:color="auto" w:fill="FFFFFF"/>
        </w:rPr>
        <w:t>Menurut data dari Global Ranking Logistic Performance Index (LPI) yang dirilis oleh Bank Dunia pada tahun 2016, indeks kualitas infrastruktur Indonesia berada di peringkat ke-63. Peringkat ini turun dari tahun 2014 yang berada di posisi 53. Di Asean, Indonesia hanya berada di atas Vietnam (peringkat 64), Filipina (peringkat 71), Kamboja (peringkat 73), Myanmar (peringkat 113), dan Laos (peringkat 152).</w:t>
      </w:r>
    </w:p>
    <w:p w14:paraId="411700BC" w14:textId="77777777" w:rsidR="004664CE" w:rsidRPr="004664CE" w:rsidRDefault="00FC333F" w:rsidP="004664CE">
      <w:pPr>
        <w:jc w:val="both"/>
        <w:rPr>
          <w:sz w:val="22"/>
          <w:szCs w:val="22"/>
        </w:rPr>
      </w:pPr>
      <w:r w:rsidRPr="004664CE">
        <w:rPr>
          <w:color w:val="1A1A1A"/>
          <w:sz w:val="22"/>
          <w:szCs w:val="22"/>
          <w:shd w:val="clear" w:color="auto" w:fill="FFFFFF"/>
        </w:rPr>
        <w:t xml:space="preserve">       </w:t>
      </w:r>
      <w:r w:rsidR="004664CE" w:rsidRPr="004664CE">
        <w:rPr>
          <w:sz w:val="22"/>
          <w:szCs w:val="22"/>
        </w:rPr>
        <w:t>Kualitas memainkan peran penting dalam menentukan keberhasilan proyek, bersama dengan kemampuan, waktu, dan uang. Tiga variabel ini sering disebut sebagai pertimbangan yang sangat dihargai selama proses konstruksi. Peraturan diperlukan ketika datang ke kualitas, juga dikenal sebagai manajemen kualitas. Menurut Mulyono (2016), manajemen kualitas proyek melibatkan mengambil langkah-langkah yang diperlukan untuk meningkatkan standar prosedur proyek dan legislasi.</w:t>
      </w:r>
    </w:p>
    <w:p w14:paraId="4BC76D9B" w14:textId="738143E8" w:rsidR="000A3A50" w:rsidRPr="000A3A50" w:rsidRDefault="000A3A50" w:rsidP="004664CE">
      <w:pPr>
        <w:jc w:val="both"/>
        <w:rPr>
          <w:sz w:val="22"/>
          <w:szCs w:val="22"/>
        </w:rPr>
      </w:pPr>
    </w:p>
    <w:p w14:paraId="4EA31ACD" w14:textId="5FB76233" w:rsidR="00A559A2" w:rsidRDefault="00A76677" w:rsidP="00C57172">
      <w:pPr>
        <w:jc w:val="both"/>
        <w:rPr>
          <w:b/>
          <w:sz w:val="22"/>
          <w:szCs w:val="22"/>
        </w:rPr>
      </w:pPr>
      <w:r w:rsidRPr="00A76677">
        <w:rPr>
          <w:b/>
          <w:sz w:val="22"/>
          <w:szCs w:val="22"/>
        </w:rPr>
        <w:t>Kajian Literatur</w:t>
      </w:r>
    </w:p>
    <w:p w14:paraId="193F18BE" w14:textId="24A4FF2D" w:rsidR="001734A4" w:rsidRDefault="001734A4" w:rsidP="00C57172">
      <w:pPr>
        <w:jc w:val="both"/>
        <w:rPr>
          <w:b/>
          <w:sz w:val="22"/>
          <w:szCs w:val="22"/>
        </w:rPr>
      </w:pPr>
    </w:p>
    <w:p w14:paraId="046690C1" w14:textId="77777777" w:rsidR="004664CE" w:rsidRPr="004664CE" w:rsidRDefault="004664CE" w:rsidP="004664CE">
      <w:pPr>
        <w:jc w:val="both"/>
        <w:rPr>
          <w:sz w:val="22"/>
          <w:szCs w:val="22"/>
        </w:rPr>
      </w:pPr>
      <w:r w:rsidRPr="004664CE">
        <w:rPr>
          <w:sz w:val="22"/>
          <w:szCs w:val="22"/>
        </w:rPr>
        <w:t>Kualitas dalam konteks barang atau jasa mengacu pada sesuatu yang dapat menjadi baik atau layanan. Secara fisik, barang-barang yang sangat berharga harus sempurna, halus, canggih, mewah, kuno, bebas dari cacat, dan memiliki daya tahan, kekuatan, dan kualitas lainnya yang biasanya terkait dengan kebaikan, kecantikan, kebenaran, dan idealisme. Layanan pelanggan yang sangat baik ditandai dengan kepuasan yang tinggi, kurangnya keluhan, dan perilaku tanpa keluhan dari pelanggan.</w:t>
      </w:r>
    </w:p>
    <w:p w14:paraId="5F068A32" w14:textId="0A28C874" w:rsidR="001734A4" w:rsidRPr="002603B1" w:rsidRDefault="001403BA" w:rsidP="001734A4">
      <w:pPr>
        <w:ind w:firstLine="426"/>
        <w:jc w:val="both"/>
        <w:rPr>
          <w:sz w:val="22"/>
          <w:szCs w:val="22"/>
        </w:rPr>
      </w:pPr>
      <w:r w:rsidRPr="001403BA">
        <w:rPr>
          <w:sz w:val="22"/>
          <w:szCs w:val="22"/>
        </w:rPr>
        <w:t>Kualitas terkait dengan harapan pelanggan, tetapi juga dapat diterapkan pada hasil, layanan, orang, proses, dan lingkungan. Goetsch dan Davis (1994) menyatakan bahwa kualitas adalah sesuatu yang berubah sesuai dengan dinamika pelanggan dan lingkungan.</w:t>
      </w:r>
    </w:p>
    <w:p w14:paraId="68DE2621" w14:textId="74BDE548" w:rsidR="001734A4" w:rsidRDefault="001403BA" w:rsidP="001734A4">
      <w:pPr>
        <w:jc w:val="both"/>
        <w:rPr>
          <w:sz w:val="22"/>
          <w:szCs w:val="22"/>
        </w:rPr>
      </w:pPr>
      <w:r w:rsidRPr="001403BA">
        <w:rPr>
          <w:sz w:val="22"/>
          <w:szCs w:val="22"/>
        </w:rPr>
        <w:t xml:space="preserve">Menurut Juran (1993), kualitas adalah kesesuaian terhadap kebutuhan pelanggan, dan kecocokan produk untuk digunakan dalam memenuhi kepuasan pelanggan, menurut Juran. Fegenbaum, 1979, percaya bahwa kualitas adalah kepuasan pelanggan </w:t>
      </w:r>
      <w:proofErr w:type="gramStart"/>
      <w:r w:rsidRPr="001403BA">
        <w:rPr>
          <w:sz w:val="22"/>
          <w:szCs w:val="22"/>
        </w:rPr>
        <w:t>sepenuhnya.</w:t>
      </w:r>
      <w:r w:rsidR="001734A4" w:rsidRPr="002603B1">
        <w:rPr>
          <w:sz w:val="22"/>
          <w:szCs w:val="22"/>
        </w:rPr>
        <w:t>.</w:t>
      </w:r>
      <w:proofErr w:type="gramEnd"/>
    </w:p>
    <w:p w14:paraId="6C3A08F3" w14:textId="70EA68B1" w:rsidR="001734A4" w:rsidRDefault="001734A4" w:rsidP="001734A4">
      <w:pPr>
        <w:jc w:val="both"/>
        <w:rPr>
          <w:sz w:val="22"/>
          <w:szCs w:val="22"/>
        </w:rPr>
      </w:pPr>
      <w:r w:rsidRPr="001734A4">
        <w:rPr>
          <w:sz w:val="22"/>
          <w:szCs w:val="22"/>
        </w:rPr>
        <w:t>Terlampir</w:t>
      </w:r>
      <w:r>
        <w:rPr>
          <w:sz w:val="22"/>
          <w:szCs w:val="22"/>
        </w:rPr>
        <w:t xml:space="preserve"> </w:t>
      </w:r>
      <w:r w:rsidR="001D7CF7">
        <w:rPr>
          <w:sz w:val="22"/>
          <w:szCs w:val="22"/>
        </w:rPr>
        <w:t xml:space="preserve">beberapa </w:t>
      </w:r>
      <w:r>
        <w:rPr>
          <w:sz w:val="22"/>
          <w:szCs w:val="22"/>
        </w:rPr>
        <w:t>kajian literatur terdahulu sebagai dasar keterbaruan penelitian ini</w:t>
      </w:r>
    </w:p>
    <w:p w14:paraId="74824571" w14:textId="77777777" w:rsidR="001A3319" w:rsidRDefault="001A3319" w:rsidP="000A3A50">
      <w:pPr>
        <w:ind w:firstLine="426"/>
        <w:jc w:val="both"/>
        <w:rPr>
          <w:sz w:val="22"/>
          <w:szCs w:val="22"/>
        </w:rPr>
      </w:pPr>
    </w:p>
    <w:p w14:paraId="0708C231" w14:textId="2B74B42B" w:rsidR="001A3319" w:rsidRPr="00EF5D29" w:rsidRDefault="00CD3D40" w:rsidP="00EF5D29">
      <w:pPr>
        <w:pStyle w:val="ListParagraph"/>
        <w:numPr>
          <w:ilvl w:val="0"/>
          <w:numId w:val="24"/>
        </w:numPr>
        <w:ind w:left="284"/>
        <w:jc w:val="both"/>
        <w:rPr>
          <w:sz w:val="22"/>
          <w:szCs w:val="22"/>
        </w:rPr>
      </w:pPr>
      <w:r w:rsidRPr="00EF5D29">
        <w:rPr>
          <w:sz w:val="22"/>
          <w:szCs w:val="22"/>
        </w:rPr>
        <w:t xml:space="preserve">Berdasarkan Anita Rauzana, Dwi Andri Usni 2020, </w:t>
      </w:r>
      <w:r w:rsidR="00EF5D29" w:rsidRPr="00EF5D29">
        <w:rPr>
          <w:sz w:val="22"/>
          <w:szCs w:val="22"/>
        </w:rPr>
        <w:t xml:space="preserve">mengenai Kajian Faktor-faktor Penyebab rendahnya Kinerja Mutu pada </w:t>
      </w:r>
      <w:r w:rsidR="00EF5D29" w:rsidRPr="00EF5D29">
        <w:rPr>
          <w:sz w:val="22"/>
          <w:szCs w:val="22"/>
        </w:rPr>
        <w:t xml:space="preserve">Proyek Konstruksi di Provinsi Aceh, dianalisa bahwa Ada 5 faktor yang mempengaruhi kualitas: ruang lingkup, kurangnya kualitas material, kesalahan </w:t>
      </w:r>
      <w:proofErr w:type="gramStart"/>
      <w:r w:rsidR="00EF5D29" w:rsidRPr="00EF5D29">
        <w:rPr>
          <w:sz w:val="22"/>
          <w:szCs w:val="22"/>
        </w:rPr>
        <w:t>desain,kualitas</w:t>
      </w:r>
      <w:proofErr w:type="gramEnd"/>
      <w:r w:rsidR="00EF5D29" w:rsidRPr="00EF5D29">
        <w:rPr>
          <w:sz w:val="22"/>
          <w:szCs w:val="22"/>
        </w:rPr>
        <w:t xml:space="preserve"> alat yang kurang dan keahlian pekerja.</w:t>
      </w:r>
    </w:p>
    <w:p w14:paraId="3159DC23" w14:textId="25C8F5E3" w:rsidR="00671165" w:rsidRPr="001D7CF7" w:rsidRDefault="001F6FAD" w:rsidP="00EF5D29">
      <w:pPr>
        <w:widowControl w:val="0"/>
        <w:numPr>
          <w:ilvl w:val="0"/>
          <w:numId w:val="24"/>
        </w:numPr>
        <w:autoSpaceDE w:val="0"/>
        <w:autoSpaceDN w:val="0"/>
        <w:adjustRightInd w:val="0"/>
        <w:ind w:left="284"/>
        <w:jc w:val="both"/>
        <w:rPr>
          <w:rFonts w:eastAsia="Calibri"/>
          <w:sz w:val="22"/>
          <w:szCs w:val="22"/>
          <w:lang w:val="id-ID"/>
        </w:rPr>
      </w:pPr>
      <w:r w:rsidRPr="001F6FAD">
        <w:rPr>
          <w:rFonts w:eastAsia="Calibri"/>
          <w:sz w:val="22"/>
          <w:szCs w:val="22"/>
          <w:lang w:val="id-ID"/>
        </w:rPr>
        <w:t>Analisis Pengaruh Sistem Manajemen Mutu terhadap kualitas Proyek pada Proyek Konstruksi Gedung bertingkat Tinggi</w:t>
      </w:r>
      <w:r>
        <w:rPr>
          <w:rFonts w:eastAsia="Calibri"/>
          <w:sz w:val="22"/>
          <w:szCs w:val="22"/>
        </w:rPr>
        <w:t>,</w:t>
      </w:r>
      <w:r w:rsidRPr="001F6FAD">
        <w:t xml:space="preserve"> </w:t>
      </w:r>
      <w:r w:rsidRPr="001F6FAD">
        <w:rPr>
          <w:rFonts w:eastAsia="Calibri"/>
          <w:sz w:val="22"/>
          <w:szCs w:val="22"/>
        </w:rPr>
        <w:t>Yurrazak, B Susetyo, A.Suroso</w:t>
      </w:r>
      <w:r>
        <w:rPr>
          <w:rFonts w:eastAsia="Calibri"/>
          <w:sz w:val="22"/>
          <w:szCs w:val="22"/>
        </w:rPr>
        <w:t xml:space="preserve">,2022, </w:t>
      </w:r>
      <w:r w:rsidRPr="001F6FAD">
        <w:rPr>
          <w:rFonts w:eastAsia="Calibri"/>
          <w:sz w:val="22"/>
          <w:szCs w:val="22"/>
        </w:rPr>
        <w:t>Ada 8 faktor sistem manajemen mutu yang berpengaruh terhadap kualitas proyek dan 1 faktor yang berpengaruh dominan</w:t>
      </w:r>
    </w:p>
    <w:p w14:paraId="298DCF6C" w14:textId="5F4AECEE" w:rsidR="001D7CF7" w:rsidRPr="001F6FAD" w:rsidRDefault="001D7CF7" w:rsidP="00EF5D29">
      <w:pPr>
        <w:widowControl w:val="0"/>
        <w:numPr>
          <w:ilvl w:val="0"/>
          <w:numId w:val="24"/>
        </w:numPr>
        <w:autoSpaceDE w:val="0"/>
        <w:autoSpaceDN w:val="0"/>
        <w:adjustRightInd w:val="0"/>
        <w:ind w:left="284"/>
        <w:jc w:val="both"/>
        <w:rPr>
          <w:rFonts w:eastAsia="Calibri"/>
          <w:sz w:val="22"/>
          <w:szCs w:val="22"/>
          <w:lang w:val="id-ID"/>
        </w:rPr>
      </w:pPr>
      <w:r w:rsidRPr="001D7CF7">
        <w:rPr>
          <w:rFonts w:eastAsia="Calibri"/>
          <w:sz w:val="22"/>
          <w:szCs w:val="22"/>
          <w:lang w:val="id-ID"/>
        </w:rPr>
        <w:t xml:space="preserve">Faktor-faktor yang mempengaruhi mutu Pelaksanaan Proyek Peningkatan Jalan Tedubara-Pising Kabupaten Bombana </w:t>
      </w:r>
      <w:r>
        <w:rPr>
          <w:rFonts w:eastAsia="Calibri"/>
          <w:sz w:val="22"/>
          <w:szCs w:val="22"/>
        </w:rPr>
        <w:t>,</w:t>
      </w:r>
      <w:r w:rsidRPr="001D7CF7">
        <w:rPr>
          <w:rFonts w:eastAsia="Calibri"/>
          <w:sz w:val="22"/>
          <w:szCs w:val="22"/>
          <w:lang w:val="id-ID"/>
        </w:rPr>
        <w:t>Rahmat Ali, Irwan Lakawa, Sitti Hawa, Sufrianto</w:t>
      </w:r>
      <w:r>
        <w:rPr>
          <w:rFonts w:eastAsia="Calibri"/>
          <w:sz w:val="22"/>
          <w:szCs w:val="22"/>
        </w:rPr>
        <w:t xml:space="preserve"> 2022,</w:t>
      </w:r>
      <w:r w:rsidRPr="001D7CF7">
        <w:t xml:space="preserve"> </w:t>
      </w:r>
      <w:r w:rsidRPr="001D7CF7">
        <w:rPr>
          <w:rFonts w:eastAsia="Calibri"/>
          <w:sz w:val="22"/>
          <w:szCs w:val="22"/>
        </w:rPr>
        <w:t>Faktor yang mempengaruhi  adalah keuangan, tenaga kerja, lokasi, material dan peralatan</w:t>
      </w:r>
    </w:p>
    <w:p w14:paraId="2119E22A" w14:textId="77777777" w:rsidR="001F6FAD" w:rsidRDefault="001F6FAD" w:rsidP="001F6FAD">
      <w:pPr>
        <w:pStyle w:val="ListParagraph"/>
        <w:rPr>
          <w:rFonts w:eastAsia="Calibri"/>
          <w:sz w:val="22"/>
          <w:szCs w:val="22"/>
          <w:lang w:val="id-ID"/>
        </w:rPr>
      </w:pPr>
    </w:p>
    <w:p w14:paraId="3EE98ED9" w14:textId="4C643050" w:rsidR="001F6FAD" w:rsidRDefault="000666F5" w:rsidP="000666F5">
      <w:pPr>
        <w:widowControl w:val="0"/>
        <w:autoSpaceDE w:val="0"/>
        <w:autoSpaceDN w:val="0"/>
        <w:adjustRightInd w:val="0"/>
        <w:jc w:val="both"/>
        <w:rPr>
          <w:rFonts w:eastAsia="Calibri"/>
          <w:sz w:val="22"/>
          <w:szCs w:val="22"/>
        </w:rPr>
      </w:pPr>
      <w:r>
        <w:rPr>
          <w:rFonts w:eastAsia="Calibri"/>
          <w:sz w:val="22"/>
          <w:szCs w:val="22"/>
        </w:rPr>
        <w:t xml:space="preserve">Keterbaruan dalam penelitian ini </w:t>
      </w:r>
      <w:proofErr w:type="gramStart"/>
      <w:r>
        <w:rPr>
          <w:rFonts w:eastAsia="Calibri"/>
          <w:sz w:val="22"/>
          <w:szCs w:val="22"/>
        </w:rPr>
        <w:t>adalah :</w:t>
      </w:r>
      <w:proofErr w:type="gramEnd"/>
    </w:p>
    <w:p w14:paraId="3A9E50B8" w14:textId="68E95D65" w:rsidR="000666F5" w:rsidRPr="000666F5" w:rsidRDefault="000666F5" w:rsidP="000666F5">
      <w:pPr>
        <w:pStyle w:val="ListParagraph"/>
        <w:widowControl w:val="0"/>
        <w:numPr>
          <w:ilvl w:val="0"/>
          <w:numId w:val="26"/>
        </w:numPr>
        <w:autoSpaceDE w:val="0"/>
        <w:autoSpaceDN w:val="0"/>
        <w:adjustRightInd w:val="0"/>
        <w:ind w:left="284" w:hanging="284"/>
        <w:jc w:val="both"/>
        <w:rPr>
          <w:rFonts w:eastAsia="Calibri"/>
          <w:i/>
          <w:sz w:val="22"/>
          <w:szCs w:val="22"/>
        </w:rPr>
      </w:pPr>
      <w:r w:rsidRPr="000666F5">
        <w:rPr>
          <w:rFonts w:eastAsia="Calibri"/>
          <w:sz w:val="22"/>
          <w:szCs w:val="22"/>
        </w:rPr>
        <w:t>Pengolahan data menggunakan</w:t>
      </w:r>
      <w:r w:rsidRPr="000666F5">
        <w:rPr>
          <w:rFonts w:eastAsia="Calibri"/>
          <w:i/>
          <w:sz w:val="22"/>
          <w:szCs w:val="22"/>
        </w:rPr>
        <w:t xml:space="preserve"> Structural Equation Modelling </w:t>
      </w:r>
      <w:proofErr w:type="gramStart"/>
      <w:r w:rsidRPr="000666F5">
        <w:rPr>
          <w:rFonts w:eastAsia="Calibri"/>
          <w:i/>
          <w:sz w:val="22"/>
          <w:szCs w:val="22"/>
        </w:rPr>
        <w:t>( SEM</w:t>
      </w:r>
      <w:proofErr w:type="gramEnd"/>
      <w:r w:rsidRPr="000666F5">
        <w:rPr>
          <w:rFonts w:eastAsia="Calibri"/>
          <w:i/>
          <w:sz w:val="22"/>
          <w:szCs w:val="22"/>
        </w:rPr>
        <w:t>-PLS )</w:t>
      </w:r>
    </w:p>
    <w:p w14:paraId="5BB0C7B4" w14:textId="2FFBEA33" w:rsidR="000666F5" w:rsidRPr="000666F5" w:rsidRDefault="000666F5" w:rsidP="000666F5">
      <w:pPr>
        <w:pStyle w:val="ListParagraph"/>
        <w:widowControl w:val="0"/>
        <w:numPr>
          <w:ilvl w:val="0"/>
          <w:numId w:val="26"/>
        </w:numPr>
        <w:autoSpaceDE w:val="0"/>
        <w:autoSpaceDN w:val="0"/>
        <w:adjustRightInd w:val="0"/>
        <w:ind w:left="284" w:hanging="284"/>
        <w:jc w:val="both"/>
        <w:rPr>
          <w:rFonts w:eastAsia="Calibri"/>
          <w:i/>
          <w:sz w:val="22"/>
          <w:szCs w:val="22"/>
        </w:rPr>
      </w:pPr>
      <w:r>
        <w:rPr>
          <w:rFonts w:eastAsia="Calibri"/>
          <w:sz w:val="22"/>
          <w:szCs w:val="22"/>
        </w:rPr>
        <w:t>Penelitian mengenai kualitas untuk pekerjaan infrastruktur telekomunikasi</w:t>
      </w:r>
    </w:p>
    <w:p w14:paraId="6E5461DE" w14:textId="2EA53B51" w:rsidR="000666F5" w:rsidRPr="000666F5" w:rsidRDefault="000666F5" w:rsidP="000666F5">
      <w:pPr>
        <w:pStyle w:val="ListParagraph"/>
        <w:widowControl w:val="0"/>
        <w:numPr>
          <w:ilvl w:val="0"/>
          <w:numId w:val="26"/>
        </w:numPr>
        <w:autoSpaceDE w:val="0"/>
        <w:autoSpaceDN w:val="0"/>
        <w:adjustRightInd w:val="0"/>
        <w:ind w:left="284" w:hanging="284"/>
        <w:jc w:val="both"/>
        <w:rPr>
          <w:rFonts w:eastAsia="Calibri"/>
          <w:i/>
          <w:sz w:val="22"/>
          <w:szCs w:val="22"/>
        </w:rPr>
      </w:pPr>
      <w:r w:rsidRPr="000666F5">
        <w:rPr>
          <w:rFonts w:eastAsia="Calibri"/>
          <w:sz w:val="22"/>
          <w:szCs w:val="22"/>
        </w:rPr>
        <w:t xml:space="preserve">Penelitian di fokuskan untuk pekerjaan di daerah pelosok atau 3T </w:t>
      </w:r>
      <w:proofErr w:type="gramStart"/>
      <w:r w:rsidRPr="000666F5">
        <w:rPr>
          <w:rFonts w:eastAsia="Calibri"/>
          <w:sz w:val="22"/>
          <w:szCs w:val="22"/>
        </w:rPr>
        <w:t xml:space="preserve">( </w:t>
      </w:r>
      <w:r w:rsidRPr="000666F5">
        <w:rPr>
          <w:sz w:val="22"/>
          <w:szCs w:val="22"/>
        </w:rPr>
        <w:t>Tertinggal</w:t>
      </w:r>
      <w:proofErr w:type="gramEnd"/>
      <w:r w:rsidRPr="000666F5">
        <w:rPr>
          <w:sz w:val="22"/>
          <w:szCs w:val="22"/>
        </w:rPr>
        <w:t>, Terdepan, Terluar )</w:t>
      </w:r>
      <w:r>
        <w:rPr>
          <w:sz w:val="22"/>
          <w:szCs w:val="22"/>
        </w:rPr>
        <w:t>.</w:t>
      </w:r>
    </w:p>
    <w:p w14:paraId="13E168BF" w14:textId="497C2474" w:rsidR="000666F5" w:rsidRDefault="000666F5" w:rsidP="000666F5">
      <w:pPr>
        <w:pStyle w:val="ListParagraph"/>
        <w:widowControl w:val="0"/>
        <w:autoSpaceDE w:val="0"/>
        <w:autoSpaceDN w:val="0"/>
        <w:adjustRightInd w:val="0"/>
        <w:ind w:left="284"/>
        <w:jc w:val="both"/>
        <w:rPr>
          <w:rFonts w:eastAsia="Calibri"/>
          <w:i/>
          <w:sz w:val="22"/>
          <w:szCs w:val="22"/>
        </w:rPr>
      </w:pPr>
    </w:p>
    <w:p w14:paraId="3DEDDA2E" w14:textId="77777777" w:rsidR="001C77AC" w:rsidRDefault="00253DD5" w:rsidP="001C77AC">
      <w:pPr>
        <w:ind w:right="86"/>
        <w:jc w:val="both"/>
        <w:rPr>
          <w:spacing w:val="-1"/>
          <w:sz w:val="22"/>
          <w:szCs w:val="22"/>
        </w:rPr>
      </w:pPr>
      <w:r w:rsidRPr="00253DD5">
        <w:rPr>
          <w:color w:val="333333"/>
          <w:sz w:val="22"/>
          <w:szCs w:val="22"/>
          <w:shd w:val="clear" w:color="auto" w:fill="FFFFFF"/>
        </w:rPr>
        <w:t>Data Kominfo (2021) menunjukkan bahwa 7904 desa/kelurahan di daerah 3T (Tertinggal, Terdepan, dan Terluar) belum memiliki akses internet.</w:t>
      </w:r>
      <w:r>
        <w:rPr>
          <w:color w:val="333333"/>
          <w:sz w:val="22"/>
          <w:szCs w:val="22"/>
          <w:shd w:val="clear" w:color="auto" w:fill="FFFFFF"/>
        </w:rPr>
        <w:t xml:space="preserve"> </w:t>
      </w:r>
      <w:r w:rsidR="007F1761" w:rsidRPr="007F1761">
        <w:rPr>
          <w:color w:val="333333"/>
          <w:sz w:val="22"/>
          <w:szCs w:val="22"/>
          <w:shd w:val="clear" w:color="auto" w:fill="FFFFFF"/>
        </w:rPr>
        <w:t xml:space="preserve">Untuk mendukung ini, telecommunications infrastructure diperlukan untuk meningkatkan efisiensi dan produktivitas komunitas melalui pelaksanaan aktivitas digital di ruang yang jauh atau 3T. Beberapa tantangan yang harus dihadapi selain lokasi geografis yang indah, termasuk keterbatasan akses, masalah logistik, sarana transportasi, dan ketersediaan tenaga kerja manusia. Dengan demikian, untuk mencapai kualitas infrastructure yang diharapkan, kualitas kontrol yang baik diperlukan untuk mempercepat kemajuan sambil mempertahankan standar kualitas yang relevan. </w:t>
      </w:r>
      <w:r w:rsidRPr="00253DD5">
        <w:rPr>
          <w:color w:val="333333"/>
          <w:sz w:val="22"/>
          <w:szCs w:val="22"/>
          <w:shd w:val="clear" w:color="auto" w:fill="FFFFFF"/>
        </w:rPr>
        <w:t>Kabupaten Halmahera Barat memiliki 38 menara telekomunikasi yang dibangun pada tahun 2022</w:t>
      </w:r>
      <w:r w:rsidR="00831979" w:rsidRPr="00831979">
        <w:rPr>
          <w:spacing w:val="-1"/>
          <w:sz w:val="22"/>
          <w:szCs w:val="22"/>
        </w:rPr>
        <w:t xml:space="preserve">. </w:t>
      </w:r>
      <w:r w:rsidR="001C77AC" w:rsidRPr="001C77AC">
        <w:rPr>
          <w:spacing w:val="-1"/>
          <w:sz w:val="22"/>
          <w:szCs w:val="22"/>
        </w:rPr>
        <w:t>Di 28 dari 38 lokasi (berdasarkan hasil penelitian lapangan), ditemukan ketidaksesuaian kualitas pada pekerjaan sipil (74% dari total). Contoh ketidaksesuaian tersebut antara lain pondasi menara yang retak, kualitas beton pondasi yang tidak sesuai, kekokohan menara yang melebihi toleransi, dinding penahan tanah yang tidak sesuai dengan desain, dan faktor lainnya.</w:t>
      </w:r>
      <w:r w:rsidR="001C77AC">
        <w:rPr>
          <w:spacing w:val="-1"/>
          <w:sz w:val="22"/>
          <w:szCs w:val="22"/>
        </w:rPr>
        <w:t xml:space="preserve"> </w:t>
      </w:r>
      <w:r w:rsidR="001C77AC" w:rsidRPr="001C77AC">
        <w:rPr>
          <w:spacing w:val="-1"/>
          <w:sz w:val="22"/>
          <w:szCs w:val="22"/>
        </w:rPr>
        <w:lastRenderedPageBreak/>
        <w:t>Dengan demikian, pengendalian kualitas yang tidak digunakan saat memulai proyek di PT XYZ diperlukan, karena hal tersebut dapat menyebabkan masalah yang dapat menghambat kinerja proyek, terutama pada tahap implementasi. Lokasi penelitian ini adalah pembangunan infrastruktur telekomunikasi di Halmahera Barat. Tujuan dari penelitian ini adalah untuk:</w:t>
      </w:r>
    </w:p>
    <w:p w14:paraId="4033F763" w14:textId="4453E5F4" w:rsidR="001C77AC" w:rsidRDefault="001C77AC" w:rsidP="001C77AC">
      <w:pPr>
        <w:ind w:right="86"/>
        <w:jc w:val="both"/>
        <w:rPr>
          <w:spacing w:val="-1"/>
          <w:sz w:val="22"/>
          <w:szCs w:val="22"/>
        </w:rPr>
      </w:pPr>
      <w:r w:rsidRPr="001C77AC">
        <w:rPr>
          <w:spacing w:val="-1"/>
          <w:sz w:val="22"/>
          <w:szCs w:val="22"/>
        </w:rPr>
        <w:t xml:space="preserve"> </w:t>
      </w:r>
      <w:r w:rsidR="004959C2">
        <w:rPr>
          <w:spacing w:val="-1"/>
          <w:sz w:val="22"/>
          <w:szCs w:val="22"/>
        </w:rPr>
        <w:t xml:space="preserve">- </w:t>
      </w:r>
      <w:r w:rsidRPr="001C77AC">
        <w:rPr>
          <w:spacing w:val="-1"/>
          <w:sz w:val="22"/>
          <w:szCs w:val="22"/>
        </w:rPr>
        <w:t>Menentukan faktor-faktor yang mempengaruhi ketidaksesuaian kualitas pekerjaan sipil pada proyek pembangunan infrastruktur telekomunikasi di daerah terpencil</w:t>
      </w:r>
    </w:p>
    <w:p w14:paraId="38FD5AE0" w14:textId="24A654DA" w:rsidR="00831979" w:rsidRPr="00831979" w:rsidRDefault="001C77AC" w:rsidP="001C77AC">
      <w:pPr>
        <w:ind w:right="86"/>
        <w:jc w:val="both"/>
        <w:rPr>
          <w:color w:val="000000"/>
          <w:spacing w:val="-3"/>
          <w:w w:val="105"/>
          <w:sz w:val="22"/>
          <w:szCs w:val="22"/>
        </w:rPr>
      </w:pPr>
      <w:r w:rsidRPr="001C77AC">
        <w:rPr>
          <w:spacing w:val="-1"/>
          <w:sz w:val="22"/>
          <w:szCs w:val="22"/>
        </w:rPr>
        <w:t xml:space="preserve"> dan - Menentukan tingkat pengaruh faktor-faktor tersebut terhadap kualitas pekerjaan sipil pada proyek pembangunan infrastruktur telekomunikasi di daerah terpencil.</w:t>
      </w:r>
    </w:p>
    <w:p w14:paraId="0E845F8A" w14:textId="40880B21" w:rsidR="00831979" w:rsidRPr="00831979" w:rsidRDefault="00831979" w:rsidP="00831979">
      <w:pPr>
        <w:ind w:right="86"/>
        <w:jc w:val="both"/>
        <w:rPr>
          <w:spacing w:val="-1"/>
          <w:sz w:val="22"/>
          <w:szCs w:val="22"/>
        </w:rPr>
      </w:pPr>
    </w:p>
    <w:p w14:paraId="3A8F5167" w14:textId="77777777" w:rsidR="000666F5" w:rsidRPr="000666F5" w:rsidRDefault="000666F5" w:rsidP="0011306F">
      <w:pPr>
        <w:pStyle w:val="ListParagraph"/>
        <w:widowControl w:val="0"/>
        <w:autoSpaceDE w:val="0"/>
        <w:autoSpaceDN w:val="0"/>
        <w:adjustRightInd w:val="0"/>
        <w:ind w:left="0"/>
        <w:jc w:val="both"/>
        <w:rPr>
          <w:rFonts w:eastAsia="Calibri"/>
          <w:sz w:val="22"/>
          <w:szCs w:val="22"/>
        </w:rPr>
      </w:pPr>
    </w:p>
    <w:p w14:paraId="0E11F4A9" w14:textId="77777777" w:rsidR="00C67810" w:rsidRDefault="00C67810" w:rsidP="00C67810">
      <w:pPr>
        <w:widowControl w:val="0"/>
        <w:autoSpaceDE w:val="0"/>
        <w:autoSpaceDN w:val="0"/>
        <w:adjustRightInd w:val="0"/>
        <w:ind w:left="720"/>
        <w:jc w:val="both"/>
        <w:rPr>
          <w:rFonts w:eastAsia="Calibri"/>
          <w:sz w:val="22"/>
          <w:szCs w:val="22"/>
          <w:lang w:val="id-ID"/>
        </w:rPr>
      </w:pPr>
    </w:p>
    <w:p w14:paraId="5F5F0753" w14:textId="06C8D538" w:rsidR="00E52236" w:rsidRDefault="006D1FB6" w:rsidP="00C67810">
      <w:pPr>
        <w:widowControl w:val="0"/>
        <w:autoSpaceDE w:val="0"/>
        <w:autoSpaceDN w:val="0"/>
        <w:adjustRightInd w:val="0"/>
        <w:spacing w:after="120"/>
        <w:jc w:val="both"/>
        <w:rPr>
          <w:b/>
          <w:bCs/>
          <w:sz w:val="22"/>
          <w:szCs w:val="22"/>
          <w:lang w:val="id-ID"/>
        </w:rPr>
      </w:pPr>
      <w:r w:rsidRPr="00763A0D">
        <w:rPr>
          <w:b/>
          <w:bCs/>
          <w:sz w:val="22"/>
          <w:szCs w:val="22"/>
          <w:lang w:val="id-ID"/>
        </w:rPr>
        <w:t>METODE PENELITIAN</w:t>
      </w:r>
      <w:r w:rsidR="00E52236" w:rsidRPr="00763A0D">
        <w:rPr>
          <w:b/>
          <w:bCs/>
          <w:sz w:val="22"/>
          <w:szCs w:val="22"/>
          <w:lang w:val="id-ID"/>
        </w:rPr>
        <w:t xml:space="preserve"> </w:t>
      </w:r>
    </w:p>
    <w:p w14:paraId="014E2222" w14:textId="44B7F01F" w:rsidR="00711AC4" w:rsidRPr="00763A0D" w:rsidRDefault="00160F7B" w:rsidP="00C67810">
      <w:pPr>
        <w:widowControl w:val="0"/>
        <w:autoSpaceDE w:val="0"/>
        <w:autoSpaceDN w:val="0"/>
        <w:adjustRightInd w:val="0"/>
        <w:spacing w:after="120"/>
        <w:jc w:val="both"/>
        <w:rPr>
          <w:b/>
          <w:bCs/>
          <w:sz w:val="22"/>
          <w:szCs w:val="22"/>
          <w:lang w:val="id-ID"/>
        </w:rPr>
      </w:pPr>
      <w:r>
        <w:rPr>
          <w:b/>
          <w:bCs/>
          <w:sz w:val="22"/>
          <w:szCs w:val="22"/>
          <w:lang w:val="id-ID"/>
        </w:rPr>
        <w:object w:dxaOrig="6110" w:dyaOrig="10521" w14:anchorId="05BA1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pt;height:465.55pt" o:ole="">
            <v:imagedata r:id="rId10" o:title=""/>
          </v:shape>
          <o:OLEObject Type="Embed" ProgID="Visio.Drawing.15" ShapeID="_x0000_i1025" DrawAspect="Content" ObjectID="_1774425072" r:id="rId11"/>
        </w:object>
      </w:r>
    </w:p>
    <w:p w14:paraId="518FBABF" w14:textId="4D349BC3" w:rsidR="00D10768" w:rsidRPr="00313F6D" w:rsidRDefault="00EB5AA7" w:rsidP="00D10768">
      <w:pPr>
        <w:widowControl w:val="0"/>
        <w:autoSpaceDE w:val="0"/>
        <w:autoSpaceDN w:val="0"/>
        <w:adjustRightInd w:val="0"/>
        <w:spacing w:after="120"/>
        <w:jc w:val="both"/>
        <w:rPr>
          <w:b/>
          <w:bCs/>
          <w:sz w:val="22"/>
          <w:szCs w:val="22"/>
        </w:rPr>
      </w:pPr>
      <w:r>
        <w:rPr>
          <w:b/>
          <w:bCs/>
          <w:sz w:val="22"/>
          <w:szCs w:val="22"/>
        </w:rPr>
        <w:t xml:space="preserve">       </w:t>
      </w:r>
      <w:r w:rsidR="00D10768">
        <w:rPr>
          <w:b/>
          <w:bCs/>
          <w:sz w:val="22"/>
          <w:szCs w:val="22"/>
        </w:rPr>
        <w:t>Gambar 1. Diagram A</w:t>
      </w:r>
      <w:r w:rsidR="003E75EE">
        <w:rPr>
          <w:b/>
          <w:bCs/>
          <w:sz w:val="22"/>
          <w:szCs w:val="22"/>
        </w:rPr>
        <w:t>rus</w:t>
      </w:r>
      <w:r w:rsidR="00D10768">
        <w:rPr>
          <w:b/>
          <w:bCs/>
          <w:sz w:val="22"/>
          <w:szCs w:val="22"/>
        </w:rPr>
        <w:t xml:space="preserve"> Penelitian</w:t>
      </w:r>
    </w:p>
    <w:p w14:paraId="79EB4451" w14:textId="372057DF" w:rsidR="00B77AB9" w:rsidRPr="002E4568" w:rsidRDefault="00B77AB9" w:rsidP="00CF3606">
      <w:pPr>
        <w:widowControl w:val="0"/>
        <w:autoSpaceDE w:val="0"/>
        <w:autoSpaceDN w:val="0"/>
        <w:adjustRightInd w:val="0"/>
        <w:ind w:firstLine="426"/>
        <w:jc w:val="both"/>
        <w:rPr>
          <w:sz w:val="22"/>
          <w:szCs w:val="22"/>
        </w:rPr>
      </w:pPr>
    </w:p>
    <w:p w14:paraId="39E72E72" w14:textId="015FDC2D" w:rsidR="001C77AC" w:rsidRPr="001C77AC" w:rsidRDefault="007A7FE8" w:rsidP="001C77AC">
      <w:pPr>
        <w:jc w:val="both"/>
        <w:rPr>
          <w:sz w:val="24"/>
          <w:szCs w:val="24"/>
        </w:rPr>
      </w:pPr>
      <w:r w:rsidRPr="007A7FE8">
        <w:rPr>
          <w:spacing w:val="-1"/>
          <w:sz w:val="22"/>
          <w:szCs w:val="22"/>
        </w:rPr>
        <w:t>G</w:t>
      </w:r>
      <w:r w:rsidRPr="007A7FE8">
        <w:rPr>
          <w:spacing w:val="1"/>
          <w:sz w:val="22"/>
          <w:szCs w:val="22"/>
        </w:rPr>
        <w:t>am</w:t>
      </w:r>
      <w:r w:rsidRPr="007A7FE8">
        <w:rPr>
          <w:sz w:val="22"/>
          <w:szCs w:val="22"/>
        </w:rPr>
        <w:t>b</w:t>
      </w:r>
      <w:r w:rsidRPr="007A7FE8">
        <w:rPr>
          <w:spacing w:val="1"/>
          <w:sz w:val="22"/>
          <w:szCs w:val="22"/>
        </w:rPr>
        <w:t>a</w:t>
      </w:r>
      <w:r w:rsidRPr="007A7FE8">
        <w:rPr>
          <w:sz w:val="22"/>
          <w:szCs w:val="22"/>
        </w:rPr>
        <w:t>r</w:t>
      </w:r>
      <w:r w:rsidRPr="007A7FE8">
        <w:rPr>
          <w:spacing w:val="4"/>
          <w:sz w:val="22"/>
          <w:szCs w:val="22"/>
        </w:rPr>
        <w:t xml:space="preserve"> </w:t>
      </w:r>
      <w:r w:rsidRPr="007A7FE8">
        <w:rPr>
          <w:sz w:val="22"/>
          <w:szCs w:val="22"/>
        </w:rPr>
        <w:t>1</w:t>
      </w:r>
      <w:r w:rsidR="00EB5AA7">
        <w:rPr>
          <w:sz w:val="22"/>
          <w:szCs w:val="22"/>
        </w:rPr>
        <w:t>.</w:t>
      </w:r>
      <w:r w:rsidRPr="007A7FE8">
        <w:rPr>
          <w:spacing w:val="4"/>
          <w:sz w:val="22"/>
          <w:szCs w:val="22"/>
        </w:rPr>
        <w:t xml:space="preserve"> </w:t>
      </w:r>
      <w:r w:rsidR="001C77AC" w:rsidRPr="001C77AC">
        <w:rPr>
          <w:sz w:val="22"/>
          <w:szCs w:val="22"/>
        </w:rPr>
        <w:t xml:space="preserve">Untuk mengeksplorasi empirical masalah, metode ini menggunakan berbagai prosedur sebelum pengumpulan </w:t>
      </w:r>
      <w:r w:rsidR="001C77AC" w:rsidRPr="00D10768">
        <w:rPr>
          <w:i/>
          <w:sz w:val="22"/>
          <w:szCs w:val="22"/>
        </w:rPr>
        <w:t>secondary</w:t>
      </w:r>
      <w:r w:rsidR="001C77AC" w:rsidRPr="001C77AC">
        <w:rPr>
          <w:sz w:val="22"/>
          <w:szCs w:val="22"/>
        </w:rPr>
        <w:t xml:space="preserve"> data, yang mencakup studi literatur yang relevan tentang kualitas infrastructure, kualitas konstruksi </w:t>
      </w:r>
      <w:r w:rsidR="00D10768">
        <w:rPr>
          <w:sz w:val="22"/>
          <w:szCs w:val="22"/>
        </w:rPr>
        <w:t>infrastruktur telekomunikasi</w:t>
      </w:r>
      <w:r w:rsidR="001C77AC" w:rsidRPr="001C77AC">
        <w:rPr>
          <w:sz w:val="22"/>
          <w:szCs w:val="22"/>
        </w:rPr>
        <w:t>, definisi 3T (</w:t>
      </w:r>
      <w:r w:rsidR="00D10768" w:rsidRPr="00D10768">
        <w:rPr>
          <w:sz w:val="22"/>
          <w:szCs w:val="22"/>
        </w:rPr>
        <w:t>Tertinggal, Terdepan, Terluar</w:t>
      </w:r>
      <w:r w:rsidR="001C77AC" w:rsidRPr="001C77AC">
        <w:rPr>
          <w:sz w:val="22"/>
          <w:szCs w:val="22"/>
        </w:rPr>
        <w:t xml:space="preserve">), aturan pemerintah tentang </w:t>
      </w:r>
      <w:r w:rsidR="001C77AC" w:rsidRPr="00D10768">
        <w:rPr>
          <w:i/>
          <w:sz w:val="22"/>
          <w:szCs w:val="22"/>
        </w:rPr>
        <w:t>technological innovation of digitization systems</w:t>
      </w:r>
      <w:r w:rsidR="001C77AC" w:rsidRPr="001C77AC">
        <w:rPr>
          <w:sz w:val="22"/>
          <w:szCs w:val="22"/>
        </w:rPr>
        <w:t xml:space="preserve">, dan lain-lain. Namun, metode survei menggunakan </w:t>
      </w:r>
      <w:r w:rsidR="001C77AC">
        <w:rPr>
          <w:sz w:val="22"/>
          <w:szCs w:val="22"/>
        </w:rPr>
        <w:t>kuesioner</w:t>
      </w:r>
      <w:r w:rsidR="001C77AC" w:rsidRPr="001C77AC">
        <w:rPr>
          <w:sz w:val="22"/>
          <w:szCs w:val="22"/>
        </w:rPr>
        <w:t xml:space="preserve"> dan </w:t>
      </w:r>
      <w:r w:rsidR="001C77AC">
        <w:rPr>
          <w:sz w:val="22"/>
          <w:szCs w:val="22"/>
        </w:rPr>
        <w:t>interview pakar</w:t>
      </w:r>
      <w:r w:rsidR="001C77AC" w:rsidRPr="001C77AC">
        <w:rPr>
          <w:sz w:val="22"/>
          <w:szCs w:val="22"/>
        </w:rPr>
        <w:t xml:space="preserve"> dengan seleksi responden yang terlibat dalam proyek.</w:t>
      </w:r>
      <w:r w:rsidR="001C77AC" w:rsidRPr="001C77AC">
        <w:rPr>
          <w:sz w:val="24"/>
          <w:szCs w:val="24"/>
        </w:rPr>
        <w:t xml:space="preserve"> </w:t>
      </w:r>
    </w:p>
    <w:p w14:paraId="00910325" w14:textId="0E504EAE" w:rsidR="007A7FE8" w:rsidRDefault="007A7FE8" w:rsidP="001C77AC">
      <w:pPr>
        <w:spacing w:before="29"/>
        <w:ind w:right="72"/>
        <w:jc w:val="both"/>
        <w:rPr>
          <w:spacing w:val="-4"/>
          <w:sz w:val="22"/>
          <w:szCs w:val="22"/>
        </w:rPr>
      </w:pPr>
    </w:p>
    <w:p w14:paraId="013C07BA" w14:textId="45DB383F" w:rsidR="00AD143C" w:rsidRDefault="00A30FEF" w:rsidP="00AD143C">
      <w:pPr>
        <w:spacing w:before="29"/>
        <w:ind w:right="72"/>
        <w:jc w:val="both"/>
        <w:rPr>
          <w:sz w:val="22"/>
          <w:szCs w:val="22"/>
        </w:rPr>
      </w:pPr>
      <w:r w:rsidRPr="00B60188">
        <w:rPr>
          <w:i/>
          <w:spacing w:val="4"/>
          <w:w w:val="105"/>
          <w:sz w:val="22"/>
          <w:szCs w:val="22"/>
        </w:rPr>
        <w:t>Primary</w:t>
      </w:r>
      <w:r w:rsidRPr="00A30FEF">
        <w:rPr>
          <w:spacing w:val="4"/>
          <w:w w:val="105"/>
          <w:sz w:val="22"/>
          <w:szCs w:val="22"/>
        </w:rPr>
        <w:t xml:space="preserve"> data dan </w:t>
      </w:r>
      <w:r w:rsidRPr="00B60188">
        <w:rPr>
          <w:i/>
          <w:spacing w:val="4"/>
          <w:w w:val="105"/>
          <w:sz w:val="22"/>
          <w:szCs w:val="22"/>
        </w:rPr>
        <w:t xml:space="preserve">secondary </w:t>
      </w:r>
      <w:r w:rsidRPr="00A30FEF">
        <w:rPr>
          <w:spacing w:val="4"/>
          <w:w w:val="105"/>
          <w:sz w:val="22"/>
          <w:szCs w:val="22"/>
        </w:rPr>
        <w:t xml:space="preserve">data adalah dua jenis data yang digunakan dalam penelitian ini. </w:t>
      </w:r>
      <w:r w:rsidRPr="00B60188">
        <w:rPr>
          <w:i/>
          <w:spacing w:val="4"/>
          <w:w w:val="105"/>
          <w:sz w:val="22"/>
          <w:szCs w:val="22"/>
        </w:rPr>
        <w:t>Primary</w:t>
      </w:r>
      <w:r w:rsidRPr="00A30FEF">
        <w:rPr>
          <w:spacing w:val="4"/>
          <w:w w:val="105"/>
          <w:sz w:val="22"/>
          <w:szCs w:val="22"/>
        </w:rPr>
        <w:t xml:space="preserve"> data berasal dari data yang dikumpulkan oleh peneliti </w:t>
      </w:r>
      <w:r w:rsidRPr="00A30FEF">
        <w:rPr>
          <w:spacing w:val="4"/>
          <w:w w:val="105"/>
          <w:sz w:val="22"/>
          <w:szCs w:val="22"/>
        </w:rPr>
        <w:lastRenderedPageBreak/>
        <w:t xml:space="preserve">sendiri, seperti dari </w:t>
      </w:r>
      <w:r w:rsidR="00B60188">
        <w:rPr>
          <w:spacing w:val="4"/>
          <w:w w:val="105"/>
          <w:sz w:val="22"/>
          <w:szCs w:val="22"/>
        </w:rPr>
        <w:t>wawancara</w:t>
      </w:r>
      <w:r w:rsidRPr="00A30FEF">
        <w:rPr>
          <w:spacing w:val="4"/>
          <w:w w:val="105"/>
          <w:sz w:val="22"/>
          <w:szCs w:val="22"/>
        </w:rPr>
        <w:t xml:space="preserve"> dan </w:t>
      </w:r>
      <w:r w:rsidR="00B60188">
        <w:rPr>
          <w:spacing w:val="4"/>
          <w:w w:val="105"/>
          <w:sz w:val="22"/>
          <w:szCs w:val="22"/>
        </w:rPr>
        <w:t>kuesioner</w:t>
      </w:r>
      <w:r w:rsidRPr="00A30FEF">
        <w:rPr>
          <w:spacing w:val="4"/>
          <w:w w:val="105"/>
          <w:sz w:val="22"/>
          <w:szCs w:val="22"/>
        </w:rPr>
        <w:t xml:space="preserve">. Sementara itu, </w:t>
      </w:r>
      <w:r w:rsidRPr="00B60188">
        <w:rPr>
          <w:i/>
          <w:spacing w:val="4"/>
          <w:w w:val="105"/>
          <w:sz w:val="22"/>
          <w:szCs w:val="22"/>
        </w:rPr>
        <w:t>secondary</w:t>
      </w:r>
      <w:r w:rsidRPr="00A30FEF">
        <w:rPr>
          <w:spacing w:val="4"/>
          <w:w w:val="105"/>
          <w:sz w:val="22"/>
          <w:szCs w:val="22"/>
        </w:rPr>
        <w:t xml:space="preserve"> data adalah data selesai yang dikumpulkan dari sumber yang dapat dipercaya, seperti </w:t>
      </w:r>
      <w:r w:rsidR="00B60188">
        <w:rPr>
          <w:spacing w:val="4"/>
          <w:w w:val="105"/>
          <w:sz w:val="22"/>
          <w:szCs w:val="22"/>
        </w:rPr>
        <w:t>jurnal</w:t>
      </w:r>
      <w:r w:rsidRPr="00A30FEF">
        <w:rPr>
          <w:spacing w:val="4"/>
          <w:w w:val="105"/>
          <w:sz w:val="22"/>
          <w:szCs w:val="22"/>
        </w:rPr>
        <w:t xml:space="preserve">, </w:t>
      </w:r>
      <w:r w:rsidR="00B60188">
        <w:rPr>
          <w:spacing w:val="4"/>
          <w:w w:val="105"/>
          <w:sz w:val="22"/>
          <w:szCs w:val="22"/>
        </w:rPr>
        <w:t>arsip</w:t>
      </w:r>
      <w:r w:rsidRPr="00A30FEF">
        <w:rPr>
          <w:spacing w:val="4"/>
          <w:w w:val="105"/>
          <w:sz w:val="22"/>
          <w:szCs w:val="22"/>
        </w:rPr>
        <w:t xml:space="preserve">, dan sebelumnya penelitian. Faktor-faktor atau variabila yang memengaruhi kualitas konstruksi yang dipelajari dari penelitian tersebut merupakan bagian dari </w:t>
      </w:r>
      <w:r w:rsidRPr="005B256E">
        <w:rPr>
          <w:i/>
          <w:spacing w:val="4"/>
          <w:w w:val="105"/>
          <w:sz w:val="22"/>
          <w:szCs w:val="22"/>
        </w:rPr>
        <w:t>secondary</w:t>
      </w:r>
      <w:r w:rsidRPr="00A30FEF">
        <w:rPr>
          <w:spacing w:val="4"/>
          <w:w w:val="105"/>
          <w:sz w:val="22"/>
          <w:szCs w:val="22"/>
        </w:rPr>
        <w:t xml:space="preserve"> </w:t>
      </w:r>
      <w:proofErr w:type="gramStart"/>
      <w:r w:rsidRPr="00A30FEF">
        <w:rPr>
          <w:spacing w:val="4"/>
          <w:w w:val="105"/>
          <w:sz w:val="22"/>
          <w:szCs w:val="22"/>
        </w:rPr>
        <w:t>data.</w:t>
      </w:r>
      <w:r w:rsidR="00AD143C">
        <w:rPr>
          <w:sz w:val="22"/>
          <w:szCs w:val="22"/>
        </w:rPr>
        <w:t>.</w:t>
      </w:r>
      <w:proofErr w:type="gramEnd"/>
    </w:p>
    <w:p w14:paraId="10780D33" w14:textId="77777777" w:rsidR="001C4FD0" w:rsidRDefault="001C4FD0" w:rsidP="00AD143C">
      <w:pPr>
        <w:spacing w:before="29"/>
        <w:ind w:right="72"/>
        <w:jc w:val="both"/>
        <w:rPr>
          <w:sz w:val="22"/>
          <w:szCs w:val="22"/>
        </w:rPr>
      </w:pPr>
    </w:p>
    <w:p w14:paraId="20B5F8C3" w14:textId="02E24202" w:rsidR="00AD143C" w:rsidRDefault="00AD143C" w:rsidP="00AD143C">
      <w:pPr>
        <w:pStyle w:val="ListParagraph"/>
        <w:spacing w:after="160" w:line="360" w:lineRule="auto"/>
        <w:ind w:left="0" w:right="77"/>
        <w:contextualSpacing/>
        <w:jc w:val="both"/>
        <w:rPr>
          <w:spacing w:val="-1"/>
          <w:sz w:val="22"/>
          <w:szCs w:val="22"/>
        </w:rPr>
      </w:pPr>
      <w:r w:rsidRPr="00AD143C">
        <w:rPr>
          <w:spacing w:val="-1"/>
          <w:sz w:val="22"/>
          <w:szCs w:val="22"/>
        </w:rPr>
        <w:t>Pengolahan dan Analisa Data</w:t>
      </w:r>
    </w:p>
    <w:p w14:paraId="6ED53C16" w14:textId="77777777" w:rsidR="003B36E3" w:rsidRDefault="005B256E" w:rsidP="003B36E3">
      <w:pPr>
        <w:jc w:val="both"/>
      </w:pPr>
      <w:r w:rsidRPr="005B256E">
        <w:rPr>
          <w:spacing w:val="-1"/>
          <w:sz w:val="22"/>
          <w:szCs w:val="22"/>
        </w:rPr>
        <w:t>Pengolahan dan analisis data terdiri dari pengujian, pengkategorian, atau penggabungan kembali bukti-bukti untuk mengarahkan pada proposisi awal dari sebuah penelitian. Kemudian, data yang terkumpul dianalisis secara lintas kasus untuk mengetahui tingkat hubungan antar variabel dengan kualitas pelaksanaan proyek sehingga akan ditemukan variabel yang paling berkorelasi untuk meningkatkan kinerja waktu proyek. Untuk mendapatkan hasil yang valid, pendapat ahli</w:t>
      </w:r>
      <w:r>
        <w:rPr>
          <w:spacing w:val="-1"/>
          <w:sz w:val="22"/>
          <w:szCs w:val="22"/>
        </w:rPr>
        <w:t>.</w:t>
      </w:r>
      <w:r w:rsidR="001C4FD0" w:rsidRPr="001C4FD0">
        <w:rPr>
          <w:spacing w:val="-1"/>
          <w:sz w:val="22"/>
          <w:szCs w:val="22"/>
        </w:rPr>
        <w:t xml:space="preserve"> </w:t>
      </w:r>
      <w:r w:rsidRPr="005B256E">
        <w:rPr>
          <w:spacing w:val="-1"/>
          <w:sz w:val="22"/>
          <w:szCs w:val="22"/>
        </w:rPr>
        <w:t xml:space="preserve">Structural Equation Modeling (SEM) adalah teknik statistik yang dapat menganalisis </w:t>
      </w:r>
      <w:r>
        <w:rPr>
          <w:spacing w:val="-1"/>
          <w:sz w:val="22"/>
          <w:szCs w:val="22"/>
        </w:rPr>
        <w:t>pola hubungan</w:t>
      </w:r>
      <w:r w:rsidRPr="005B256E">
        <w:rPr>
          <w:spacing w:val="-1"/>
          <w:sz w:val="22"/>
          <w:szCs w:val="22"/>
        </w:rPr>
        <w:t xml:space="preserve">. </w:t>
      </w:r>
      <w:r w:rsidR="003B36E3" w:rsidRPr="003B36E3">
        <w:rPr>
          <w:sz w:val="22"/>
          <w:szCs w:val="22"/>
        </w:rPr>
        <w:t>Tujuannya adalah untuk menyelidiki hubungan antara struktur laten dan indikatornya, serta struktur laten lainnya.</w:t>
      </w:r>
      <w:r w:rsidR="003B36E3">
        <w:t xml:space="preserve"> </w:t>
      </w:r>
    </w:p>
    <w:p w14:paraId="5AC89594" w14:textId="056F14E7" w:rsidR="005B256E" w:rsidRDefault="003B36E3" w:rsidP="003B36E3">
      <w:pPr>
        <w:ind w:right="77"/>
        <w:jc w:val="both"/>
        <w:rPr>
          <w:spacing w:val="-1"/>
          <w:sz w:val="22"/>
          <w:szCs w:val="22"/>
        </w:rPr>
      </w:pPr>
      <w:r w:rsidRPr="005B256E">
        <w:rPr>
          <w:spacing w:val="-1"/>
          <w:sz w:val="22"/>
          <w:szCs w:val="22"/>
        </w:rPr>
        <w:t xml:space="preserve"> </w:t>
      </w:r>
      <w:r w:rsidR="005B256E" w:rsidRPr="005B256E">
        <w:rPr>
          <w:spacing w:val="-1"/>
          <w:sz w:val="22"/>
          <w:szCs w:val="22"/>
        </w:rPr>
        <w:t xml:space="preserve">dan </w:t>
      </w:r>
      <w:r w:rsidR="005B256E">
        <w:rPr>
          <w:spacing w:val="-1"/>
          <w:sz w:val="22"/>
          <w:szCs w:val="22"/>
        </w:rPr>
        <w:t>pengukuran kesalahan</w:t>
      </w:r>
      <w:r w:rsidR="005B256E" w:rsidRPr="005B256E">
        <w:rPr>
          <w:spacing w:val="-1"/>
          <w:sz w:val="22"/>
          <w:szCs w:val="22"/>
        </w:rPr>
        <w:t xml:space="preserve">. Selain itu, SEM memungkinkan untuk menganalisis hubungan antara </w:t>
      </w:r>
      <w:r w:rsidR="005B256E">
        <w:rPr>
          <w:spacing w:val="-1"/>
          <w:sz w:val="22"/>
          <w:szCs w:val="22"/>
        </w:rPr>
        <w:t>variabel bebas dan terikat</w:t>
      </w:r>
      <w:r w:rsidR="005B256E" w:rsidRPr="005B256E">
        <w:rPr>
          <w:spacing w:val="-1"/>
          <w:sz w:val="22"/>
          <w:szCs w:val="22"/>
        </w:rPr>
        <w:t xml:space="preserve"> secara langsung. SEM dapat mengestimasi hubungan antar variabel yang memiliki banyak hubungan, yang dibentuk dalam model struktural. Selain itu, SEM dapat menjelaskan pola hubungan antara konstruk laten dengan variabel manifes atau variabel indikator.</w:t>
      </w:r>
    </w:p>
    <w:p w14:paraId="70BBBC2A" w14:textId="77777777" w:rsidR="005B256E" w:rsidRDefault="005B256E" w:rsidP="005B256E">
      <w:pPr>
        <w:ind w:right="77"/>
        <w:jc w:val="both"/>
        <w:rPr>
          <w:sz w:val="22"/>
          <w:szCs w:val="22"/>
        </w:rPr>
      </w:pPr>
    </w:p>
    <w:p w14:paraId="6F98E8BE" w14:textId="6325A2CE" w:rsidR="007A7FE8" w:rsidRDefault="007A7FE8" w:rsidP="005B256E">
      <w:pPr>
        <w:ind w:right="77"/>
        <w:jc w:val="both"/>
        <w:rPr>
          <w:sz w:val="22"/>
          <w:szCs w:val="22"/>
        </w:rPr>
      </w:pPr>
      <w:r w:rsidRPr="007A7FE8">
        <w:rPr>
          <w:sz w:val="22"/>
          <w:szCs w:val="22"/>
        </w:rPr>
        <w:t>Terdapat 22 variabel yang setelah dilakukan validasi ke pakar yang menyebabkan kualitas proyek mengalami penurunan.</w:t>
      </w:r>
    </w:p>
    <w:p w14:paraId="35E39932" w14:textId="22D63B38" w:rsidR="00D10768" w:rsidRDefault="00D10768" w:rsidP="005B256E">
      <w:pPr>
        <w:ind w:right="77"/>
        <w:jc w:val="both"/>
        <w:rPr>
          <w:sz w:val="22"/>
          <w:szCs w:val="22"/>
        </w:rPr>
      </w:pPr>
    </w:p>
    <w:p w14:paraId="1C42409F" w14:textId="37F57284" w:rsidR="00D10768" w:rsidRPr="00D10768" w:rsidRDefault="00D10768" w:rsidP="00D10768">
      <w:pPr>
        <w:widowControl w:val="0"/>
        <w:autoSpaceDE w:val="0"/>
        <w:autoSpaceDN w:val="0"/>
        <w:adjustRightInd w:val="0"/>
        <w:spacing w:after="120"/>
        <w:rPr>
          <w:b/>
          <w:sz w:val="22"/>
          <w:szCs w:val="22"/>
        </w:rPr>
      </w:pPr>
      <w:r w:rsidRPr="00370910">
        <w:rPr>
          <w:b/>
          <w:sz w:val="22"/>
          <w:szCs w:val="22"/>
        </w:rPr>
        <w:t>Tabel</w:t>
      </w:r>
      <w:r>
        <w:rPr>
          <w:b/>
          <w:sz w:val="22"/>
          <w:szCs w:val="22"/>
        </w:rPr>
        <w:t xml:space="preserve"> </w:t>
      </w:r>
      <w:r w:rsidRPr="00370910">
        <w:rPr>
          <w:b/>
          <w:sz w:val="22"/>
          <w:szCs w:val="22"/>
        </w:rPr>
        <w:fldChar w:fldCharType="begin"/>
      </w:r>
      <w:r w:rsidRPr="00370910">
        <w:rPr>
          <w:b/>
          <w:sz w:val="22"/>
          <w:szCs w:val="22"/>
        </w:rPr>
        <w:instrText xml:space="preserve"> SEQ Tabel_2. \* ARABIC </w:instrText>
      </w:r>
      <w:r w:rsidRPr="00370910">
        <w:rPr>
          <w:b/>
          <w:sz w:val="22"/>
          <w:szCs w:val="22"/>
        </w:rPr>
        <w:fldChar w:fldCharType="separate"/>
      </w:r>
      <w:r w:rsidRPr="00370910">
        <w:rPr>
          <w:b/>
          <w:noProof/>
          <w:sz w:val="22"/>
          <w:szCs w:val="22"/>
        </w:rPr>
        <w:t>1</w:t>
      </w:r>
      <w:r w:rsidRPr="00370910">
        <w:rPr>
          <w:b/>
          <w:sz w:val="22"/>
          <w:szCs w:val="22"/>
        </w:rPr>
        <w:fldChar w:fldCharType="end"/>
      </w:r>
      <w:r>
        <w:rPr>
          <w:b/>
          <w:sz w:val="22"/>
          <w:szCs w:val="22"/>
        </w:rPr>
        <w:t>.</w:t>
      </w:r>
      <w:r w:rsidRPr="009D7293">
        <w:rPr>
          <w:b/>
          <w:sz w:val="22"/>
          <w:szCs w:val="22"/>
          <w:lang w:val="id-ID"/>
        </w:rPr>
        <w:t xml:space="preserve"> Faktor-Faktor </w:t>
      </w:r>
      <w:r>
        <w:rPr>
          <w:b/>
          <w:sz w:val="22"/>
          <w:szCs w:val="22"/>
        </w:rPr>
        <w:t>yang mempengaruhi Kualitas</w:t>
      </w:r>
    </w:p>
    <w:tbl>
      <w:tblPr>
        <w:tblW w:w="4512" w:type="dxa"/>
        <w:tblLook w:val="04A0" w:firstRow="1" w:lastRow="0" w:firstColumn="1" w:lastColumn="0" w:noHBand="0" w:noVBand="1"/>
      </w:tblPr>
      <w:tblGrid>
        <w:gridCol w:w="561"/>
        <w:gridCol w:w="1149"/>
        <w:gridCol w:w="1394"/>
        <w:gridCol w:w="1408"/>
      </w:tblGrid>
      <w:tr w:rsidR="001C4FD0" w:rsidRPr="001C4FD0" w14:paraId="46A514C4" w14:textId="77777777" w:rsidTr="00D10768">
        <w:trPr>
          <w:trHeight w:val="293"/>
        </w:trPr>
        <w:tc>
          <w:tcPr>
            <w:tcW w:w="561" w:type="dxa"/>
            <w:vMerge w:val="restart"/>
            <w:tcBorders>
              <w:top w:val="single" w:sz="8" w:space="0" w:color="auto"/>
              <w:left w:val="nil"/>
              <w:bottom w:val="single" w:sz="8" w:space="0" w:color="000000"/>
              <w:right w:val="nil"/>
            </w:tcBorders>
            <w:shd w:val="clear" w:color="000000" w:fill="FFFF00"/>
            <w:vAlign w:val="center"/>
            <w:hideMark/>
          </w:tcPr>
          <w:p w14:paraId="42093006" w14:textId="7A718406" w:rsidR="001C4FD0" w:rsidRPr="00D10768" w:rsidRDefault="001C4FD0" w:rsidP="001C4FD0">
            <w:pPr>
              <w:jc w:val="center"/>
              <w:rPr>
                <w:b/>
                <w:bCs/>
                <w:color w:val="000000"/>
                <w:sz w:val="18"/>
                <w:szCs w:val="18"/>
              </w:rPr>
            </w:pPr>
            <w:r w:rsidRPr="00D10768">
              <w:rPr>
                <w:b/>
                <w:bCs/>
                <w:color w:val="000000"/>
                <w:sz w:val="18"/>
                <w:szCs w:val="18"/>
              </w:rPr>
              <w:t xml:space="preserve">Var </w:t>
            </w:r>
          </w:p>
        </w:tc>
        <w:tc>
          <w:tcPr>
            <w:tcW w:w="1149" w:type="dxa"/>
            <w:vMerge w:val="restart"/>
            <w:tcBorders>
              <w:top w:val="single" w:sz="8" w:space="0" w:color="auto"/>
              <w:left w:val="nil"/>
              <w:bottom w:val="single" w:sz="8" w:space="0" w:color="000000"/>
              <w:right w:val="nil"/>
            </w:tcBorders>
            <w:shd w:val="clear" w:color="000000" w:fill="FFFF00"/>
            <w:vAlign w:val="center"/>
            <w:hideMark/>
          </w:tcPr>
          <w:p w14:paraId="75842A8C" w14:textId="77777777" w:rsidR="001C4FD0" w:rsidRPr="00D10768" w:rsidRDefault="001C4FD0" w:rsidP="001C4FD0">
            <w:pPr>
              <w:jc w:val="center"/>
              <w:rPr>
                <w:b/>
                <w:bCs/>
                <w:color w:val="000000"/>
                <w:sz w:val="18"/>
                <w:szCs w:val="18"/>
              </w:rPr>
            </w:pPr>
            <w:r w:rsidRPr="00D10768">
              <w:rPr>
                <w:b/>
                <w:bCs/>
                <w:color w:val="000000"/>
                <w:sz w:val="18"/>
                <w:szCs w:val="18"/>
              </w:rPr>
              <w:t>Kategori</w:t>
            </w:r>
          </w:p>
        </w:tc>
        <w:tc>
          <w:tcPr>
            <w:tcW w:w="1394" w:type="dxa"/>
            <w:vMerge w:val="restart"/>
            <w:tcBorders>
              <w:top w:val="single" w:sz="8" w:space="0" w:color="auto"/>
              <w:left w:val="nil"/>
              <w:bottom w:val="single" w:sz="8" w:space="0" w:color="000000"/>
              <w:right w:val="nil"/>
            </w:tcBorders>
            <w:shd w:val="clear" w:color="000000" w:fill="FFFF00"/>
            <w:noWrap/>
            <w:vAlign w:val="center"/>
            <w:hideMark/>
          </w:tcPr>
          <w:p w14:paraId="6A612AED" w14:textId="77777777" w:rsidR="001C4FD0" w:rsidRPr="00D10768" w:rsidRDefault="001C4FD0" w:rsidP="001C4FD0">
            <w:pPr>
              <w:jc w:val="center"/>
              <w:rPr>
                <w:b/>
                <w:bCs/>
                <w:color w:val="000000"/>
                <w:sz w:val="18"/>
                <w:szCs w:val="18"/>
              </w:rPr>
            </w:pPr>
            <w:r w:rsidRPr="00D10768">
              <w:rPr>
                <w:b/>
                <w:bCs/>
                <w:color w:val="000000"/>
                <w:sz w:val="18"/>
                <w:szCs w:val="18"/>
              </w:rPr>
              <w:t>Faktor</w:t>
            </w:r>
          </w:p>
        </w:tc>
        <w:tc>
          <w:tcPr>
            <w:tcW w:w="1408" w:type="dxa"/>
            <w:vMerge w:val="restart"/>
            <w:tcBorders>
              <w:top w:val="single" w:sz="8" w:space="0" w:color="auto"/>
              <w:left w:val="nil"/>
              <w:bottom w:val="single" w:sz="8" w:space="0" w:color="000000"/>
              <w:right w:val="nil"/>
            </w:tcBorders>
            <w:shd w:val="clear" w:color="000000" w:fill="FFFF00"/>
            <w:noWrap/>
            <w:vAlign w:val="center"/>
            <w:hideMark/>
          </w:tcPr>
          <w:p w14:paraId="2CB8BFDC" w14:textId="77777777" w:rsidR="001C4FD0" w:rsidRPr="00D10768" w:rsidRDefault="001C4FD0" w:rsidP="005B256E">
            <w:pPr>
              <w:ind w:right="297"/>
              <w:jc w:val="center"/>
              <w:rPr>
                <w:b/>
                <w:bCs/>
                <w:color w:val="000000"/>
                <w:sz w:val="18"/>
                <w:szCs w:val="18"/>
              </w:rPr>
            </w:pPr>
            <w:r w:rsidRPr="00D10768">
              <w:rPr>
                <w:b/>
                <w:bCs/>
                <w:color w:val="000000"/>
                <w:sz w:val="18"/>
                <w:szCs w:val="18"/>
              </w:rPr>
              <w:t>Sumber</w:t>
            </w:r>
          </w:p>
        </w:tc>
      </w:tr>
      <w:tr w:rsidR="001C4FD0" w:rsidRPr="001C4FD0" w14:paraId="34057F7C" w14:textId="77777777" w:rsidTr="00D10768">
        <w:trPr>
          <w:trHeight w:val="278"/>
        </w:trPr>
        <w:tc>
          <w:tcPr>
            <w:tcW w:w="561" w:type="dxa"/>
            <w:vMerge/>
            <w:tcBorders>
              <w:top w:val="single" w:sz="8" w:space="0" w:color="auto"/>
              <w:left w:val="nil"/>
              <w:bottom w:val="single" w:sz="8" w:space="0" w:color="000000"/>
              <w:right w:val="nil"/>
            </w:tcBorders>
            <w:vAlign w:val="center"/>
            <w:hideMark/>
          </w:tcPr>
          <w:p w14:paraId="461A85BC" w14:textId="77777777" w:rsidR="001C4FD0" w:rsidRPr="00D10768" w:rsidRDefault="001C4FD0" w:rsidP="001C4FD0">
            <w:pPr>
              <w:rPr>
                <w:b/>
                <w:bCs/>
                <w:color w:val="000000"/>
                <w:sz w:val="18"/>
                <w:szCs w:val="18"/>
              </w:rPr>
            </w:pPr>
          </w:p>
        </w:tc>
        <w:tc>
          <w:tcPr>
            <w:tcW w:w="1149" w:type="dxa"/>
            <w:vMerge/>
            <w:tcBorders>
              <w:top w:val="single" w:sz="8" w:space="0" w:color="auto"/>
              <w:left w:val="nil"/>
              <w:bottom w:val="single" w:sz="8" w:space="0" w:color="000000"/>
              <w:right w:val="nil"/>
            </w:tcBorders>
            <w:vAlign w:val="center"/>
            <w:hideMark/>
          </w:tcPr>
          <w:p w14:paraId="028951AC" w14:textId="77777777" w:rsidR="001C4FD0" w:rsidRPr="00D10768" w:rsidRDefault="001C4FD0" w:rsidP="001C4FD0">
            <w:pPr>
              <w:rPr>
                <w:b/>
                <w:bCs/>
                <w:color w:val="000000"/>
                <w:sz w:val="18"/>
                <w:szCs w:val="18"/>
              </w:rPr>
            </w:pPr>
          </w:p>
        </w:tc>
        <w:tc>
          <w:tcPr>
            <w:tcW w:w="1394" w:type="dxa"/>
            <w:vMerge/>
            <w:tcBorders>
              <w:top w:val="single" w:sz="8" w:space="0" w:color="auto"/>
              <w:left w:val="nil"/>
              <w:bottom w:val="single" w:sz="8" w:space="0" w:color="000000"/>
              <w:right w:val="nil"/>
            </w:tcBorders>
            <w:vAlign w:val="center"/>
            <w:hideMark/>
          </w:tcPr>
          <w:p w14:paraId="690ED4D3" w14:textId="77777777" w:rsidR="001C4FD0" w:rsidRPr="00D10768" w:rsidRDefault="001C4FD0" w:rsidP="001C4FD0">
            <w:pPr>
              <w:rPr>
                <w:b/>
                <w:bCs/>
                <w:color w:val="000000"/>
                <w:sz w:val="18"/>
                <w:szCs w:val="18"/>
              </w:rPr>
            </w:pPr>
          </w:p>
        </w:tc>
        <w:tc>
          <w:tcPr>
            <w:tcW w:w="1408" w:type="dxa"/>
            <w:vMerge/>
            <w:tcBorders>
              <w:top w:val="single" w:sz="8" w:space="0" w:color="auto"/>
              <w:left w:val="nil"/>
              <w:bottom w:val="single" w:sz="8" w:space="0" w:color="000000"/>
              <w:right w:val="nil"/>
            </w:tcBorders>
            <w:vAlign w:val="center"/>
            <w:hideMark/>
          </w:tcPr>
          <w:p w14:paraId="79079C56" w14:textId="77777777" w:rsidR="001C4FD0" w:rsidRPr="00D10768" w:rsidRDefault="001C4FD0" w:rsidP="001C4FD0">
            <w:pPr>
              <w:rPr>
                <w:b/>
                <w:bCs/>
                <w:color w:val="000000"/>
                <w:sz w:val="18"/>
                <w:szCs w:val="18"/>
              </w:rPr>
            </w:pPr>
          </w:p>
        </w:tc>
      </w:tr>
      <w:tr w:rsidR="001C4FD0" w:rsidRPr="001C4FD0" w14:paraId="5D817D35"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51F895C8" w14:textId="77777777" w:rsidR="001C4FD0" w:rsidRPr="00D10768" w:rsidRDefault="001C4FD0" w:rsidP="001C4FD0">
            <w:pPr>
              <w:jc w:val="center"/>
              <w:rPr>
                <w:color w:val="000000"/>
                <w:sz w:val="18"/>
                <w:szCs w:val="18"/>
              </w:rPr>
            </w:pPr>
            <w:r w:rsidRPr="00D10768">
              <w:rPr>
                <w:color w:val="000000"/>
                <w:sz w:val="18"/>
                <w:szCs w:val="18"/>
              </w:rPr>
              <w:t>X1</w:t>
            </w:r>
          </w:p>
        </w:tc>
        <w:tc>
          <w:tcPr>
            <w:tcW w:w="1149" w:type="dxa"/>
            <w:vMerge w:val="restart"/>
            <w:tcBorders>
              <w:top w:val="nil"/>
              <w:left w:val="nil"/>
              <w:bottom w:val="single" w:sz="8" w:space="0" w:color="000000"/>
              <w:right w:val="nil"/>
            </w:tcBorders>
            <w:shd w:val="clear" w:color="auto" w:fill="auto"/>
            <w:noWrap/>
            <w:vAlign w:val="center"/>
            <w:hideMark/>
          </w:tcPr>
          <w:p w14:paraId="4896FC69" w14:textId="77777777" w:rsidR="001C4FD0" w:rsidRPr="00D10768" w:rsidRDefault="001C4FD0" w:rsidP="001C4FD0">
            <w:pPr>
              <w:jc w:val="center"/>
              <w:rPr>
                <w:color w:val="000000"/>
                <w:sz w:val="18"/>
                <w:szCs w:val="18"/>
              </w:rPr>
            </w:pPr>
            <w:r w:rsidRPr="00D10768">
              <w:rPr>
                <w:color w:val="000000"/>
                <w:sz w:val="18"/>
                <w:szCs w:val="18"/>
              </w:rPr>
              <w:t>Tenaga Kerja</w:t>
            </w:r>
          </w:p>
        </w:tc>
        <w:tc>
          <w:tcPr>
            <w:tcW w:w="1394" w:type="dxa"/>
            <w:tcBorders>
              <w:top w:val="nil"/>
              <w:left w:val="nil"/>
              <w:bottom w:val="single" w:sz="4" w:space="0" w:color="auto"/>
              <w:right w:val="nil"/>
            </w:tcBorders>
            <w:shd w:val="clear" w:color="auto" w:fill="auto"/>
            <w:noWrap/>
            <w:vAlign w:val="bottom"/>
            <w:hideMark/>
          </w:tcPr>
          <w:p w14:paraId="635E316B" w14:textId="77777777" w:rsidR="001C4FD0" w:rsidRPr="00D10768" w:rsidRDefault="001C4FD0" w:rsidP="001C4FD0">
            <w:pPr>
              <w:rPr>
                <w:color w:val="000000"/>
                <w:sz w:val="18"/>
                <w:szCs w:val="18"/>
              </w:rPr>
            </w:pPr>
            <w:r w:rsidRPr="00D10768">
              <w:rPr>
                <w:color w:val="000000"/>
                <w:sz w:val="18"/>
                <w:szCs w:val="18"/>
              </w:rPr>
              <w:t>Motivasi Kerja</w:t>
            </w:r>
          </w:p>
        </w:tc>
        <w:tc>
          <w:tcPr>
            <w:tcW w:w="1408" w:type="dxa"/>
            <w:tcBorders>
              <w:top w:val="nil"/>
              <w:left w:val="nil"/>
              <w:bottom w:val="single" w:sz="4" w:space="0" w:color="auto"/>
              <w:right w:val="nil"/>
            </w:tcBorders>
            <w:shd w:val="clear" w:color="auto" w:fill="auto"/>
            <w:noWrap/>
            <w:vAlign w:val="bottom"/>
            <w:hideMark/>
          </w:tcPr>
          <w:p w14:paraId="2F9AB794"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4DC2E13D"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4BAD4F4B" w14:textId="77777777" w:rsidR="001C4FD0" w:rsidRPr="00D10768" w:rsidRDefault="001C4FD0" w:rsidP="001C4FD0">
            <w:pPr>
              <w:jc w:val="center"/>
              <w:rPr>
                <w:color w:val="000000"/>
                <w:sz w:val="18"/>
                <w:szCs w:val="18"/>
              </w:rPr>
            </w:pPr>
            <w:r w:rsidRPr="00D10768">
              <w:rPr>
                <w:color w:val="000000"/>
                <w:sz w:val="18"/>
                <w:szCs w:val="18"/>
              </w:rPr>
              <w:t>X2</w:t>
            </w:r>
          </w:p>
        </w:tc>
        <w:tc>
          <w:tcPr>
            <w:tcW w:w="1149" w:type="dxa"/>
            <w:vMerge/>
            <w:tcBorders>
              <w:top w:val="nil"/>
              <w:left w:val="nil"/>
              <w:bottom w:val="single" w:sz="8" w:space="0" w:color="000000"/>
              <w:right w:val="nil"/>
            </w:tcBorders>
            <w:vAlign w:val="center"/>
            <w:hideMark/>
          </w:tcPr>
          <w:p w14:paraId="52C7BF72"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54085207" w14:textId="77777777" w:rsidR="001C4FD0" w:rsidRPr="00D10768" w:rsidRDefault="001C4FD0" w:rsidP="001C4FD0">
            <w:pPr>
              <w:rPr>
                <w:color w:val="000000"/>
                <w:sz w:val="18"/>
                <w:szCs w:val="18"/>
              </w:rPr>
            </w:pPr>
            <w:r w:rsidRPr="00D10768">
              <w:rPr>
                <w:color w:val="000000"/>
                <w:sz w:val="18"/>
                <w:szCs w:val="18"/>
              </w:rPr>
              <w:t>Pengalaman Kerja</w:t>
            </w:r>
          </w:p>
        </w:tc>
        <w:tc>
          <w:tcPr>
            <w:tcW w:w="1408" w:type="dxa"/>
            <w:tcBorders>
              <w:top w:val="nil"/>
              <w:left w:val="nil"/>
              <w:bottom w:val="single" w:sz="4" w:space="0" w:color="auto"/>
              <w:right w:val="nil"/>
            </w:tcBorders>
            <w:shd w:val="clear" w:color="auto" w:fill="auto"/>
            <w:noWrap/>
            <w:vAlign w:val="bottom"/>
            <w:hideMark/>
          </w:tcPr>
          <w:p w14:paraId="5E3FB9AC"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7852006E"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4847AE43" w14:textId="77777777" w:rsidR="001C4FD0" w:rsidRPr="00D10768" w:rsidRDefault="001C4FD0" w:rsidP="001C4FD0">
            <w:pPr>
              <w:jc w:val="center"/>
              <w:rPr>
                <w:color w:val="000000"/>
                <w:sz w:val="18"/>
                <w:szCs w:val="18"/>
              </w:rPr>
            </w:pPr>
            <w:r w:rsidRPr="00D10768">
              <w:rPr>
                <w:color w:val="000000"/>
                <w:sz w:val="18"/>
                <w:szCs w:val="18"/>
              </w:rPr>
              <w:t>X3</w:t>
            </w:r>
          </w:p>
        </w:tc>
        <w:tc>
          <w:tcPr>
            <w:tcW w:w="1149" w:type="dxa"/>
            <w:vMerge/>
            <w:tcBorders>
              <w:top w:val="nil"/>
              <w:left w:val="nil"/>
              <w:bottom w:val="single" w:sz="8" w:space="0" w:color="000000"/>
              <w:right w:val="nil"/>
            </w:tcBorders>
            <w:vAlign w:val="center"/>
            <w:hideMark/>
          </w:tcPr>
          <w:p w14:paraId="00F516A9"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55730E76" w14:textId="77777777" w:rsidR="001C4FD0" w:rsidRPr="00D10768" w:rsidRDefault="001C4FD0" w:rsidP="001C4FD0">
            <w:pPr>
              <w:rPr>
                <w:color w:val="000000"/>
                <w:sz w:val="18"/>
                <w:szCs w:val="18"/>
              </w:rPr>
            </w:pPr>
            <w:r w:rsidRPr="00D10768">
              <w:rPr>
                <w:color w:val="000000"/>
                <w:sz w:val="18"/>
                <w:szCs w:val="18"/>
              </w:rPr>
              <w:t>Keterampilan Kerja</w:t>
            </w:r>
          </w:p>
        </w:tc>
        <w:tc>
          <w:tcPr>
            <w:tcW w:w="1408" w:type="dxa"/>
            <w:tcBorders>
              <w:top w:val="nil"/>
              <w:left w:val="nil"/>
              <w:bottom w:val="single" w:sz="4" w:space="0" w:color="auto"/>
              <w:right w:val="nil"/>
            </w:tcBorders>
            <w:shd w:val="clear" w:color="auto" w:fill="auto"/>
            <w:noWrap/>
            <w:vAlign w:val="bottom"/>
            <w:hideMark/>
          </w:tcPr>
          <w:p w14:paraId="39FEA022"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3FE791A3"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7CE7721F" w14:textId="77777777" w:rsidR="001C4FD0" w:rsidRPr="00D10768" w:rsidRDefault="001C4FD0" w:rsidP="001C4FD0">
            <w:pPr>
              <w:jc w:val="center"/>
              <w:rPr>
                <w:color w:val="000000"/>
                <w:sz w:val="18"/>
                <w:szCs w:val="18"/>
              </w:rPr>
            </w:pPr>
            <w:r w:rsidRPr="00D10768">
              <w:rPr>
                <w:color w:val="000000"/>
                <w:sz w:val="18"/>
                <w:szCs w:val="18"/>
              </w:rPr>
              <w:t>X4</w:t>
            </w:r>
          </w:p>
        </w:tc>
        <w:tc>
          <w:tcPr>
            <w:tcW w:w="1149" w:type="dxa"/>
            <w:vMerge/>
            <w:tcBorders>
              <w:top w:val="nil"/>
              <w:left w:val="nil"/>
              <w:bottom w:val="single" w:sz="8" w:space="0" w:color="000000"/>
              <w:right w:val="nil"/>
            </w:tcBorders>
            <w:vAlign w:val="center"/>
            <w:hideMark/>
          </w:tcPr>
          <w:p w14:paraId="5611FA55"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0ABD7E73" w14:textId="77777777" w:rsidR="001C4FD0" w:rsidRPr="00D10768" w:rsidRDefault="001C4FD0" w:rsidP="001C4FD0">
            <w:pPr>
              <w:rPr>
                <w:color w:val="000000"/>
                <w:sz w:val="18"/>
                <w:szCs w:val="18"/>
              </w:rPr>
            </w:pPr>
            <w:r w:rsidRPr="00D10768">
              <w:rPr>
                <w:color w:val="000000"/>
                <w:sz w:val="18"/>
                <w:szCs w:val="18"/>
              </w:rPr>
              <w:t>Usia / Umur</w:t>
            </w:r>
          </w:p>
        </w:tc>
        <w:tc>
          <w:tcPr>
            <w:tcW w:w="1408" w:type="dxa"/>
            <w:tcBorders>
              <w:top w:val="nil"/>
              <w:left w:val="nil"/>
              <w:bottom w:val="single" w:sz="4" w:space="0" w:color="auto"/>
              <w:right w:val="nil"/>
            </w:tcBorders>
            <w:shd w:val="clear" w:color="auto" w:fill="auto"/>
            <w:noWrap/>
            <w:vAlign w:val="bottom"/>
            <w:hideMark/>
          </w:tcPr>
          <w:p w14:paraId="22A8C703"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0A8C7034" w14:textId="77777777" w:rsidTr="00D10768">
        <w:trPr>
          <w:trHeight w:val="337"/>
        </w:trPr>
        <w:tc>
          <w:tcPr>
            <w:tcW w:w="561" w:type="dxa"/>
            <w:tcBorders>
              <w:top w:val="nil"/>
              <w:left w:val="nil"/>
              <w:bottom w:val="single" w:sz="4" w:space="0" w:color="auto"/>
              <w:right w:val="nil"/>
            </w:tcBorders>
            <w:shd w:val="clear" w:color="auto" w:fill="auto"/>
            <w:noWrap/>
            <w:vAlign w:val="center"/>
            <w:hideMark/>
          </w:tcPr>
          <w:p w14:paraId="31CAE1FF" w14:textId="77777777" w:rsidR="001C4FD0" w:rsidRPr="00D10768" w:rsidRDefault="001C4FD0" w:rsidP="001C4FD0">
            <w:pPr>
              <w:jc w:val="center"/>
              <w:rPr>
                <w:color w:val="000000"/>
                <w:sz w:val="18"/>
                <w:szCs w:val="18"/>
              </w:rPr>
            </w:pPr>
            <w:r w:rsidRPr="00D10768">
              <w:rPr>
                <w:color w:val="000000"/>
                <w:sz w:val="18"/>
                <w:szCs w:val="18"/>
              </w:rPr>
              <w:t>X5</w:t>
            </w:r>
          </w:p>
        </w:tc>
        <w:tc>
          <w:tcPr>
            <w:tcW w:w="1149" w:type="dxa"/>
            <w:vMerge/>
            <w:tcBorders>
              <w:top w:val="nil"/>
              <w:left w:val="nil"/>
              <w:bottom w:val="single" w:sz="8" w:space="0" w:color="000000"/>
              <w:right w:val="nil"/>
            </w:tcBorders>
            <w:vAlign w:val="center"/>
            <w:hideMark/>
          </w:tcPr>
          <w:p w14:paraId="4F4CCDED"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vAlign w:val="center"/>
            <w:hideMark/>
          </w:tcPr>
          <w:p w14:paraId="5084D237" w14:textId="77777777" w:rsidR="001C4FD0" w:rsidRPr="00D10768" w:rsidRDefault="001C4FD0" w:rsidP="001C4FD0">
            <w:pPr>
              <w:rPr>
                <w:color w:val="000000"/>
                <w:sz w:val="18"/>
                <w:szCs w:val="18"/>
              </w:rPr>
            </w:pPr>
            <w:r w:rsidRPr="00D10768">
              <w:rPr>
                <w:color w:val="000000"/>
                <w:sz w:val="18"/>
                <w:szCs w:val="18"/>
              </w:rPr>
              <w:t>Kurang koordinasi</w:t>
            </w:r>
          </w:p>
        </w:tc>
        <w:tc>
          <w:tcPr>
            <w:tcW w:w="1408" w:type="dxa"/>
            <w:tcBorders>
              <w:top w:val="nil"/>
              <w:left w:val="nil"/>
              <w:bottom w:val="single" w:sz="4" w:space="0" w:color="auto"/>
              <w:right w:val="nil"/>
            </w:tcBorders>
            <w:shd w:val="clear" w:color="auto" w:fill="auto"/>
            <w:noWrap/>
            <w:vAlign w:val="bottom"/>
            <w:hideMark/>
          </w:tcPr>
          <w:p w14:paraId="12816F03"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624E50F0"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48B93183" w14:textId="77777777" w:rsidR="001C4FD0" w:rsidRPr="00D10768" w:rsidRDefault="001C4FD0" w:rsidP="001C4FD0">
            <w:pPr>
              <w:jc w:val="center"/>
              <w:rPr>
                <w:color w:val="000000"/>
                <w:sz w:val="18"/>
                <w:szCs w:val="18"/>
              </w:rPr>
            </w:pPr>
            <w:r w:rsidRPr="00D10768">
              <w:rPr>
                <w:color w:val="000000"/>
                <w:sz w:val="18"/>
                <w:szCs w:val="18"/>
              </w:rPr>
              <w:t>X6</w:t>
            </w:r>
          </w:p>
        </w:tc>
        <w:tc>
          <w:tcPr>
            <w:tcW w:w="1149" w:type="dxa"/>
            <w:vMerge/>
            <w:tcBorders>
              <w:top w:val="nil"/>
              <w:left w:val="nil"/>
              <w:bottom w:val="single" w:sz="8" w:space="0" w:color="000000"/>
              <w:right w:val="nil"/>
            </w:tcBorders>
            <w:vAlign w:val="center"/>
            <w:hideMark/>
          </w:tcPr>
          <w:p w14:paraId="03AD5865"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2C24BA17" w14:textId="77777777" w:rsidR="001C4FD0" w:rsidRPr="00D10768" w:rsidRDefault="001C4FD0" w:rsidP="001C4FD0">
            <w:pPr>
              <w:rPr>
                <w:color w:val="000000"/>
                <w:sz w:val="18"/>
                <w:szCs w:val="18"/>
              </w:rPr>
            </w:pPr>
            <w:r w:rsidRPr="00D10768">
              <w:rPr>
                <w:color w:val="000000"/>
                <w:sz w:val="18"/>
                <w:szCs w:val="18"/>
              </w:rPr>
              <w:t>Kualifikasi pekerja</w:t>
            </w:r>
          </w:p>
        </w:tc>
        <w:tc>
          <w:tcPr>
            <w:tcW w:w="1408" w:type="dxa"/>
            <w:tcBorders>
              <w:top w:val="nil"/>
              <w:left w:val="nil"/>
              <w:bottom w:val="single" w:sz="4" w:space="0" w:color="auto"/>
              <w:right w:val="nil"/>
            </w:tcBorders>
            <w:shd w:val="clear" w:color="auto" w:fill="auto"/>
            <w:noWrap/>
            <w:vAlign w:val="bottom"/>
            <w:hideMark/>
          </w:tcPr>
          <w:p w14:paraId="1803BBF4" w14:textId="77777777" w:rsidR="001C4FD0" w:rsidRPr="00D10768" w:rsidRDefault="001C4FD0" w:rsidP="001C4FD0">
            <w:pPr>
              <w:rPr>
                <w:color w:val="000000"/>
                <w:sz w:val="18"/>
                <w:szCs w:val="18"/>
              </w:rPr>
            </w:pPr>
            <w:r w:rsidRPr="00D10768">
              <w:rPr>
                <w:color w:val="000000"/>
                <w:sz w:val="18"/>
                <w:szCs w:val="18"/>
              </w:rPr>
              <w:t>Rizky Ananda, 2020</w:t>
            </w:r>
          </w:p>
        </w:tc>
      </w:tr>
      <w:tr w:rsidR="001C4FD0" w:rsidRPr="001C4FD0" w14:paraId="26F49E4E" w14:textId="77777777" w:rsidTr="00D10768">
        <w:trPr>
          <w:trHeight w:val="348"/>
        </w:trPr>
        <w:tc>
          <w:tcPr>
            <w:tcW w:w="561" w:type="dxa"/>
            <w:tcBorders>
              <w:top w:val="nil"/>
              <w:left w:val="nil"/>
              <w:bottom w:val="single" w:sz="8" w:space="0" w:color="auto"/>
              <w:right w:val="nil"/>
            </w:tcBorders>
            <w:shd w:val="clear" w:color="auto" w:fill="auto"/>
            <w:noWrap/>
            <w:vAlign w:val="bottom"/>
            <w:hideMark/>
          </w:tcPr>
          <w:p w14:paraId="7183E419" w14:textId="77777777" w:rsidR="001C4FD0" w:rsidRPr="00D10768" w:rsidRDefault="001C4FD0" w:rsidP="001C4FD0">
            <w:pPr>
              <w:jc w:val="center"/>
              <w:rPr>
                <w:color w:val="000000"/>
                <w:sz w:val="18"/>
                <w:szCs w:val="18"/>
              </w:rPr>
            </w:pPr>
            <w:r w:rsidRPr="00D10768">
              <w:rPr>
                <w:color w:val="000000"/>
                <w:sz w:val="18"/>
                <w:szCs w:val="18"/>
              </w:rPr>
              <w:t>X7</w:t>
            </w:r>
          </w:p>
        </w:tc>
        <w:tc>
          <w:tcPr>
            <w:tcW w:w="1149" w:type="dxa"/>
            <w:vMerge/>
            <w:tcBorders>
              <w:top w:val="nil"/>
              <w:left w:val="nil"/>
              <w:bottom w:val="single" w:sz="8" w:space="0" w:color="000000"/>
              <w:right w:val="nil"/>
            </w:tcBorders>
            <w:vAlign w:val="center"/>
            <w:hideMark/>
          </w:tcPr>
          <w:p w14:paraId="6BD275E9" w14:textId="77777777" w:rsidR="001C4FD0" w:rsidRPr="00D10768" w:rsidRDefault="001C4FD0" w:rsidP="001C4FD0">
            <w:pPr>
              <w:rPr>
                <w:color w:val="000000"/>
                <w:sz w:val="18"/>
                <w:szCs w:val="18"/>
              </w:rPr>
            </w:pPr>
          </w:p>
        </w:tc>
        <w:tc>
          <w:tcPr>
            <w:tcW w:w="1394" w:type="dxa"/>
            <w:tcBorders>
              <w:top w:val="nil"/>
              <w:left w:val="nil"/>
              <w:bottom w:val="single" w:sz="8" w:space="0" w:color="auto"/>
              <w:right w:val="nil"/>
            </w:tcBorders>
            <w:shd w:val="clear" w:color="auto" w:fill="auto"/>
            <w:noWrap/>
            <w:vAlign w:val="bottom"/>
            <w:hideMark/>
          </w:tcPr>
          <w:p w14:paraId="04025BF7" w14:textId="77777777" w:rsidR="001C4FD0" w:rsidRPr="00D10768" w:rsidRDefault="001C4FD0" w:rsidP="001C4FD0">
            <w:pPr>
              <w:rPr>
                <w:color w:val="000000"/>
                <w:sz w:val="18"/>
                <w:szCs w:val="18"/>
              </w:rPr>
            </w:pPr>
            <w:r w:rsidRPr="00D10768">
              <w:rPr>
                <w:color w:val="000000"/>
                <w:sz w:val="18"/>
                <w:szCs w:val="18"/>
              </w:rPr>
              <w:t>Kedisiplinan tenaga Kerja</w:t>
            </w:r>
          </w:p>
        </w:tc>
        <w:tc>
          <w:tcPr>
            <w:tcW w:w="1408" w:type="dxa"/>
            <w:tcBorders>
              <w:top w:val="nil"/>
              <w:left w:val="nil"/>
              <w:bottom w:val="single" w:sz="8" w:space="0" w:color="auto"/>
              <w:right w:val="nil"/>
            </w:tcBorders>
            <w:shd w:val="clear" w:color="auto" w:fill="auto"/>
            <w:noWrap/>
            <w:vAlign w:val="bottom"/>
            <w:hideMark/>
          </w:tcPr>
          <w:p w14:paraId="698ED0FE" w14:textId="77777777" w:rsidR="001C4FD0" w:rsidRPr="00D10768" w:rsidRDefault="001C4FD0" w:rsidP="001C4FD0">
            <w:pPr>
              <w:rPr>
                <w:color w:val="000000"/>
                <w:sz w:val="18"/>
                <w:szCs w:val="18"/>
              </w:rPr>
            </w:pPr>
            <w:r w:rsidRPr="00D10768">
              <w:rPr>
                <w:color w:val="000000"/>
                <w:sz w:val="18"/>
                <w:szCs w:val="18"/>
              </w:rPr>
              <w:t>Rizky Ananda, 2020</w:t>
            </w:r>
          </w:p>
        </w:tc>
      </w:tr>
      <w:tr w:rsidR="001C4FD0" w:rsidRPr="001C4FD0" w14:paraId="6D0489A9" w14:textId="77777777" w:rsidTr="00D10768">
        <w:trPr>
          <w:trHeight w:val="348"/>
        </w:trPr>
        <w:tc>
          <w:tcPr>
            <w:tcW w:w="561" w:type="dxa"/>
            <w:tcBorders>
              <w:top w:val="nil"/>
              <w:left w:val="nil"/>
              <w:bottom w:val="single" w:sz="8" w:space="0" w:color="auto"/>
              <w:right w:val="nil"/>
            </w:tcBorders>
            <w:shd w:val="clear" w:color="auto" w:fill="auto"/>
            <w:noWrap/>
            <w:vAlign w:val="bottom"/>
            <w:hideMark/>
          </w:tcPr>
          <w:p w14:paraId="1169DDBF" w14:textId="77777777" w:rsidR="001C4FD0" w:rsidRPr="00D10768" w:rsidRDefault="001C4FD0" w:rsidP="001C4FD0">
            <w:pPr>
              <w:jc w:val="center"/>
              <w:rPr>
                <w:color w:val="000000"/>
                <w:sz w:val="18"/>
                <w:szCs w:val="18"/>
              </w:rPr>
            </w:pPr>
            <w:r w:rsidRPr="00D10768">
              <w:rPr>
                <w:color w:val="000000"/>
                <w:sz w:val="18"/>
                <w:szCs w:val="18"/>
              </w:rPr>
              <w:t>X8</w:t>
            </w:r>
          </w:p>
        </w:tc>
        <w:tc>
          <w:tcPr>
            <w:tcW w:w="1149" w:type="dxa"/>
            <w:tcBorders>
              <w:top w:val="nil"/>
              <w:left w:val="nil"/>
              <w:bottom w:val="single" w:sz="8" w:space="0" w:color="auto"/>
              <w:right w:val="nil"/>
            </w:tcBorders>
            <w:shd w:val="clear" w:color="auto" w:fill="auto"/>
            <w:noWrap/>
            <w:vAlign w:val="bottom"/>
            <w:hideMark/>
          </w:tcPr>
          <w:p w14:paraId="256C9FD6" w14:textId="77777777" w:rsidR="001C4FD0" w:rsidRPr="00D10768" w:rsidRDefault="001C4FD0" w:rsidP="001C4FD0">
            <w:pPr>
              <w:jc w:val="center"/>
              <w:rPr>
                <w:color w:val="000000"/>
                <w:sz w:val="18"/>
                <w:szCs w:val="18"/>
              </w:rPr>
            </w:pPr>
            <w:r w:rsidRPr="00D10768">
              <w:rPr>
                <w:color w:val="000000"/>
                <w:sz w:val="18"/>
                <w:szCs w:val="18"/>
              </w:rPr>
              <w:t>Metode kons.</w:t>
            </w:r>
          </w:p>
        </w:tc>
        <w:tc>
          <w:tcPr>
            <w:tcW w:w="1394" w:type="dxa"/>
            <w:tcBorders>
              <w:top w:val="nil"/>
              <w:left w:val="nil"/>
              <w:bottom w:val="single" w:sz="8" w:space="0" w:color="auto"/>
              <w:right w:val="nil"/>
            </w:tcBorders>
            <w:shd w:val="clear" w:color="auto" w:fill="auto"/>
            <w:noWrap/>
            <w:vAlign w:val="bottom"/>
            <w:hideMark/>
          </w:tcPr>
          <w:p w14:paraId="533C981A" w14:textId="77777777" w:rsidR="001C4FD0" w:rsidRPr="00D10768" w:rsidRDefault="001C4FD0" w:rsidP="001C4FD0">
            <w:pPr>
              <w:rPr>
                <w:color w:val="000000"/>
                <w:sz w:val="18"/>
                <w:szCs w:val="18"/>
              </w:rPr>
            </w:pPr>
            <w:r w:rsidRPr="00D10768">
              <w:rPr>
                <w:color w:val="000000"/>
                <w:sz w:val="18"/>
                <w:szCs w:val="18"/>
              </w:rPr>
              <w:t>Metode Konstruksi</w:t>
            </w:r>
          </w:p>
        </w:tc>
        <w:tc>
          <w:tcPr>
            <w:tcW w:w="1408" w:type="dxa"/>
            <w:tcBorders>
              <w:top w:val="nil"/>
              <w:left w:val="nil"/>
              <w:bottom w:val="single" w:sz="8" w:space="0" w:color="auto"/>
              <w:right w:val="nil"/>
            </w:tcBorders>
            <w:shd w:val="clear" w:color="auto" w:fill="auto"/>
            <w:noWrap/>
            <w:vAlign w:val="bottom"/>
            <w:hideMark/>
          </w:tcPr>
          <w:p w14:paraId="56A40299"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18EBD5B3" w14:textId="77777777" w:rsidTr="00D10768">
        <w:trPr>
          <w:trHeight w:val="663"/>
        </w:trPr>
        <w:tc>
          <w:tcPr>
            <w:tcW w:w="561" w:type="dxa"/>
            <w:tcBorders>
              <w:top w:val="nil"/>
              <w:left w:val="nil"/>
              <w:bottom w:val="single" w:sz="4" w:space="0" w:color="auto"/>
              <w:right w:val="nil"/>
            </w:tcBorders>
            <w:shd w:val="clear" w:color="auto" w:fill="auto"/>
            <w:noWrap/>
            <w:vAlign w:val="center"/>
            <w:hideMark/>
          </w:tcPr>
          <w:p w14:paraId="62220FAE" w14:textId="77777777" w:rsidR="001C4FD0" w:rsidRPr="00D10768" w:rsidRDefault="001C4FD0" w:rsidP="001C4FD0">
            <w:pPr>
              <w:jc w:val="center"/>
              <w:rPr>
                <w:color w:val="000000"/>
                <w:sz w:val="18"/>
                <w:szCs w:val="18"/>
              </w:rPr>
            </w:pPr>
            <w:r w:rsidRPr="00D10768">
              <w:rPr>
                <w:color w:val="000000"/>
                <w:sz w:val="18"/>
                <w:szCs w:val="18"/>
              </w:rPr>
              <w:t>X9</w:t>
            </w:r>
          </w:p>
        </w:tc>
        <w:tc>
          <w:tcPr>
            <w:tcW w:w="1149" w:type="dxa"/>
            <w:vMerge w:val="restart"/>
            <w:tcBorders>
              <w:top w:val="nil"/>
              <w:left w:val="nil"/>
              <w:bottom w:val="single" w:sz="8" w:space="0" w:color="000000"/>
              <w:right w:val="nil"/>
            </w:tcBorders>
            <w:shd w:val="clear" w:color="auto" w:fill="auto"/>
            <w:vAlign w:val="center"/>
            <w:hideMark/>
          </w:tcPr>
          <w:p w14:paraId="4FC066A5" w14:textId="77777777" w:rsidR="001C4FD0" w:rsidRPr="00D10768" w:rsidRDefault="001C4FD0" w:rsidP="001C4FD0">
            <w:pPr>
              <w:jc w:val="center"/>
              <w:rPr>
                <w:color w:val="000000"/>
                <w:sz w:val="18"/>
                <w:szCs w:val="18"/>
              </w:rPr>
            </w:pPr>
            <w:r w:rsidRPr="00D10768">
              <w:rPr>
                <w:color w:val="000000"/>
                <w:sz w:val="18"/>
                <w:szCs w:val="18"/>
              </w:rPr>
              <w:t>Material</w:t>
            </w:r>
          </w:p>
        </w:tc>
        <w:tc>
          <w:tcPr>
            <w:tcW w:w="1394" w:type="dxa"/>
            <w:tcBorders>
              <w:top w:val="nil"/>
              <w:left w:val="nil"/>
              <w:bottom w:val="single" w:sz="4" w:space="0" w:color="auto"/>
              <w:right w:val="nil"/>
            </w:tcBorders>
            <w:shd w:val="clear" w:color="auto" w:fill="auto"/>
            <w:vAlign w:val="center"/>
            <w:hideMark/>
          </w:tcPr>
          <w:p w14:paraId="232E9904" w14:textId="77777777" w:rsidR="001C4FD0" w:rsidRPr="00D10768" w:rsidRDefault="001C4FD0" w:rsidP="001C4FD0">
            <w:pPr>
              <w:rPr>
                <w:color w:val="000000"/>
                <w:sz w:val="18"/>
                <w:szCs w:val="18"/>
              </w:rPr>
            </w:pPr>
            <w:r w:rsidRPr="00D10768">
              <w:rPr>
                <w:color w:val="000000"/>
                <w:sz w:val="18"/>
                <w:szCs w:val="18"/>
              </w:rPr>
              <w:t xml:space="preserve">Ketepatan jadwal </w:t>
            </w:r>
            <w:proofErr w:type="gramStart"/>
            <w:r w:rsidRPr="00D10768">
              <w:rPr>
                <w:color w:val="000000"/>
                <w:sz w:val="18"/>
                <w:szCs w:val="18"/>
              </w:rPr>
              <w:t>Pengiriman  material</w:t>
            </w:r>
            <w:proofErr w:type="gramEnd"/>
            <w:r w:rsidRPr="00D10768">
              <w:rPr>
                <w:color w:val="000000"/>
                <w:sz w:val="18"/>
                <w:szCs w:val="18"/>
              </w:rPr>
              <w:t xml:space="preserve"> </w:t>
            </w:r>
          </w:p>
        </w:tc>
        <w:tc>
          <w:tcPr>
            <w:tcW w:w="1408" w:type="dxa"/>
            <w:tcBorders>
              <w:top w:val="nil"/>
              <w:left w:val="nil"/>
              <w:bottom w:val="single" w:sz="4" w:space="0" w:color="auto"/>
              <w:right w:val="nil"/>
            </w:tcBorders>
            <w:shd w:val="clear" w:color="auto" w:fill="auto"/>
            <w:vAlign w:val="bottom"/>
            <w:hideMark/>
          </w:tcPr>
          <w:p w14:paraId="4DB0F675" w14:textId="77777777" w:rsidR="001C4FD0" w:rsidRPr="00D10768" w:rsidRDefault="001C4FD0" w:rsidP="001C4FD0">
            <w:pPr>
              <w:rPr>
                <w:color w:val="000000"/>
                <w:sz w:val="18"/>
                <w:szCs w:val="18"/>
              </w:rPr>
            </w:pPr>
            <w:r w:rsidRPr="00D10768">
              <w:rPr>
                <w:color w:val="000000"/>
                <w:sz w:val="18"/>
                <w:szCs w:val="18"/>
              </w:rPr>
              <w:t xml:space="preserve">Victor Christian </w:t>
            </w:r>
            <w:proofErr w:type="gramStart"/>
            <w:r w:rsidRPr="00D10768">
              <w:rPr>
                <w:color w:val="000000"/>
                <w:sz w:val="18"/>
                <w:szCs w:val="18"/>
              </w:rPr>
              <w:t>G ,</w:t>
            </w:r>
            <w:proofErr w:type="gramEnd"/>
            <w:r w:rsidRPr="00D10768">
              <w:rPr>
                <w:color w:val="000000"/>
                <w:sz w:val="18"/>
                <w:szCs w:val="18"/>
              </w:rPr>
              <w:t xml:space="preserve"> William Jefferson, Ratna Setiawardani A (2020)</w:t>
            </w:r>
          </w:p>
        </w:tc>
      </w:tr>
      <w:tr w:rsidR="001C4FD0" w:rsidRPr="001C4FD0" w14:paraId="3E8902AE" w14:textId="77777777" w:rsidTr="00D10768">
        <w:trPr>
          <w:trHeight w:val="663"/>
        </w:trPr>
        <w:tc>
          <w:tcPr>
            <w:tcW w:w="561" w:type="dxa"/>
            <w:tcBorders>
              <w:top w:val="nil"/>
              <w:left w:val="nil"/>
              <w:bottom w:val="single" w:sz="4" w:space="0" w:color="auto"/>
              <w:right w:val="nil"/>
            </w:tcBorders>
            <w:shd w:val="clear" w:color="auto" w:fill="auto"/>
            <w:noWrap/>
            <w:vAlign w:val="center"/>
            <w:hideMark/>
          </w:tcPr>
          <w:p w14:paraId="2A71FCC9" w14:textId="77777777" w:rsidR="001C4FD0" w:rsidRPr="00D10768" w:rsidRDefault="001C4FD0" w:rsidP="001C4FD0">
            <w:pPr>
              <w:jc w:val="center"/>
              <w:rPr>
                <w:color w:val="000000"/>
                <w:sz w:val="18"/>
                <w:szCs w:val="18"/>
              </w:rPr>
            </w:pPr>
            <w:r w:rsidRPr="00D10768">
              <w:rPr>
                <w:color w:val="000000"/>
                <w:sz w:val="18"/>
                <w:szCs w:val="18"/>
              </w:rPr>
              <w:t>X10</w:t>
            </w:r>
          </w:p>
        </w:tc>
        <w:tc>
          <w:tcPr>
            <w:tcW w:w="1149" w:type="dxa"/>
            <w:vMerge/>
            <w:tcBorders>
              <w:top w:val="nil"/>
              <w:left w:val="nil"/>
              <w:bottom w:val="single" w:sz="8" w:space="0" w:color="000000"/>
              <w:right w:val="nil"/>
            </w:tcBorders>
            <w:vAlign w:val="center"/>
            <w:hideMark/>
          </w:tcPr>
          <w:p w14:paraId="71FB6CCE"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vAlign w:val="center"/>
            <w:hideMark/>
          </w:tcPr>
          <w:p w14:paraId="558A071B" w14:textId="77777777" w:rsidR="001C4FD0" w:rsidRPr="00D10768" w:rsidRDefault="001C4FD0" w:rsidP="001C4FD0">
            <w:pPr>
              <w:rPr>
                <w:color w:val="000000"/>
                <w:sz w:val="18"/>
                <w:szCs w:val="18"/>
              </w:rPr>
            </w:pPr>
            <w:r w:rsidRPr="00D10768">
              <w:rPr>
                <w:color w:val="000000"/>
                <w:sz w:val="18"/>
                <w:szCs w:val="18"/>
              </w:rPr>
              <w:t xml:space="preserve">Ketersediaan dan distribusi material </w:t>
            </w:r>
          </w:p>
        </w:tc>
        <w:tc>
          <w:tcPr>
            <w:tcW w:w="1408" w:type="dxa"/>
            <w:tcBorders>
              <w:top w:val="nil"/>
              <w:left w:val="nil"/>
              <w:bottom w:val="single" w:sz="4" w:space="0" w:color="auto"/>
              <w:right w:val="nil"/>
            </w:tcBorders>
            <w:shd w:val="clear" w:color="auto" w:fill="auto"/>
            <w:vAlign w:val="bottom"/>
            <w:hideMark/>
          </w:tcPr>
          <w:p w14:paraId="2B3F82C8" w14:textId="77777777" w:rsidR="001C4FD0" w:rsidRPr="00D10768" w:rsidRDefault="001C4FD0" w:rsidP="001C4FD0">
            <w:pPr>
              <w:rPr>
                <w:color w:val="000000"/>
                <w:sz w:val="18"/>
                <w:szCs w:val="18"/>
              </w:rPr>
            </w:pPr>
            <w:r w:rsidRPr="00D10768">
              <w:rPr>
                <w:color w:val="000000"/>
                <w:sz w:val="18"/>
                <w:szCs w:val="18"/>
              </w:rPr>
              <w:t xml:space="preserve">Victor Christian </w:t>
            </w:r>
            <w:proofErr w:type="gramStart"/>
            <w:r w:rsidRPr="00D10768">
              <w:rPr>
                <w:color w:val="000000"/>
                <w:sz w:val="18"/>
                <w:szCs w:val="18"/>
              </w:rPr>
              <w:t>G ,</w:t>
            </w:r>
            <w:proofErr w:type="gramEnd"/>
            <w:r w:rsidRPr="00D10768">
              <w:rPr>
                <w:color w:val="000000"/>
                <w:sz w:val="18"/>
                <w:szCs w:val="18"/>
              </w:rPr>
              <w:t xml:space="preserve"> William Jefferson, Ratna Setiawardani A (2020)</w:t>
            </w:r>
          </w:p>
        </w:tc>
      </w:tr>
      <w:tr w:rsidR="001C4FD0" w:rsidRPr="001C4FD0" w14:paraId="186A6DB5"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2938A6C1" w14:textId="77777777" w:rsidR="001C4FD0" w:rsidRPr="00D10768" w:rsidRDefault="001C4FD0" w:rsidP="001C4FD0">
            <w:pPr>
              <w:jc w:val="center"/>
              <w:rPr>
                <w:color w:val="000000"/>
                <w:sz w:val="18"/>
                <w:szCs w:val="18"/>
              </w:rPr>
            </w:pPr>
            <w:r w:rsidRPr="00D10768">
              <w:rPr>
                <w:color w:val="000000"/>
                <w:sz w:val="18"/>
                <w:szCs w:val="18"/>
              </w:rPr>
              <w:t>X11</w:t>
            </w:r>
          </w:p>
        </w:tc>
        <w:tc>
          <w:tcPr>
            <w:tcW w:w="1149" w:type="dxa"/>
            <w:vMerge/>
            <w:tcBorders>
              <w:top w:val="nil"/>
              <w:left w:val="nil"/>
              <w:bottom w:val="single" w:sz="8" w:space="0" w:color="000000"/>
              <w:right w:val="nil"/>
            </w:tcBorders>
            <w:vAlign w:val="center"/>
            <w:hideMark/>
          </w:tcPr>
          <w:p w14:paraId="7D61EFE9"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313DA785" w14:textId="77777777" w:rsidR="001C4FD0" w:rsidRPr="00D10768" w:rsidRDefault="001C4FD0" w:rsidP="001C4FD0">
            <w:pPr>
              <w:rPr>
                <w:color w:val="000000"/>
                <w:sz w:val="18"/>
                <w:szCs w:val="18"/>
              </w:rPr>
            </w:pPr>
            <w:r w:rsidRPr="00D10768">
              <w:rPr>
                <w:color w:val="000000"/>
                <w:sz w:val="18"/>
                <w:szCs w:val="18"/>
              </w:rPr>
              <w:t>Kualitas material buruk</w:t>
            </w:r>
          </w:p>
        </w:tc>
        <w:tc>
          <w:tcPr>
            <w:tcW w:w="1408" w:type="dxa"/>
            <w:tcBorders>
              <w:top w:val="nil"/>
              <w:left w:val="nil"/>
              <w:bottom w:val="single" w:sz="4" w:space="0" w:color="auto"/>
              <w:right w:val="nil"/>
            </w:tcBorders>
            <w:shd w:val="clear" w:color="auto" w:fill="auto"/>
            <w:noWrap/>
            <w:vAlign w:val="bottom"/>
            <w:hideMark/>
          </w:tcPr>
          <w:p w14:paraId="2550661F" w14:textId="77777777" w:rsidR="001C4FD0" w:rsidRPr="00D10768" w:rsidRDefault="001C4FD0" w:rsidP="001C4FD0">
            <w:pPr>
              <w:rPr>
                <w:color w:val="000000"/>
                <w:sz w:val="18"/>
                <w:szCs w:val="18"/>
              </w:rPr>
            </w:pPr>
            <w:r w:rsidRPr="00D10768">
              <w:rPr>
                <w:color w:val="000000"/>
                <w:sz w:val="18"/>
                <w:szCs w:val="18"/>
              </w:rPr>
              <w:t xml:space="preserve">Anita </w:t>
            </w:r>
            <w:proofErr w:type="gramStart"/>
            <w:r w:rsidRPr="00D10768">
              <w:rPr>
                <w:color w:val="000000"/>
                <w:sz w:val="18"/>
                <w:szCs w:val="18"/>
              </w:rPr>
              <w:t>Rauzana,Dwi</w:t>
            </w:r>
            <w:proofErr w:type="gramEnd"/>
            <w:r w:rsidRPr="00D10768">
              <w:rPr>
                <w:color w:val="000000"/>
                <w:sz w:val="18"/>
                <w:szCs w:val="18"/>
              </w:rPr>
              <w:t xml:space="preserve"> Andr</w:t>
            </w:r>
            <w:bookmarkStart w:id="0" w:name="_GoBack"/>
            <w:bookmarkEnd w:id="0"/>
            <w:r w:rsidRPr="00D10768">
              <w:rPr>
                <w:color w:val="000000"/>
                <w:sz w:val="18"/>
                <w:szCs w:val="18"/>
              </w:rPr>
              <w:t>i Usni ( 2020)</w:t>
            </w:r>
          </w:p>
        </w:tc>
      </w:tr>
      <w:tr w:rsidR="001C4FD0" w:rsidRPr="001C4FD0" w14:paraId="39EF0C26" w14:textId="77777777" w:rsidTr="00D10768">
        <w:trPr>
          <w:trHeight w:val="348"/>
        </w:trPr>
        <w:tc>
          <w:tcPr>
            <w:tcW w:w="561" w:type="dxa"/>
            <w:tcBorders>
              <w:top w:val="nil"/>
              <w:left w:val="nil"/>
              <w:bottom w:val="single" w:sz="8" w:space="0" w:color="auto"/>
              <w:right w:val="nil"/>
            </w:tcBorders>
            <w:shd w:val="clear" w:color="auto" w:fill="auto"/>
            <w:noWrap/>
            <w:vAlign w:val="bottom"/>
            <w:hideMark/>
          </w:tcPr>
          <w:p w14:paraId="45FF864E" w14:textId="77777777" w:rsidR="001C4FD0" w:rsidRPr="00D10768" w:rsidRDefault="001C4FD0" w:rsidP="001C4FD0">
            <w:pPr>
              <w:jc w:val="center"/>
              <w:rPr>
                <w:color w:val="000000"/>
                <w:sz w:val="18"/>
                <w:szCs w:val="18"/>
              </w:rPr>
            </w:pPr>
            <w:r w:rsidRPr="00D10768">
              <w:rPr>
                <w:color w:val="000000"/>
                <w:sz w:val="18"/>
                <w:szCs w:val="18"/>
              </w:rPr>
              <w:t>X12</w:t>
            </w:r>
          </w:p>
        </w:tc>
        <w:tc>
          <w:tcPr>
            <w:tcW w:w="1149" w:type="dxa"/>
            <w:vMerge/>
            <w:tcBorders>
              <w:top w:val="nil"/>
              <w:left w:val="nil"/>
              <w:bottom w:val="single" w:sz="8" w:space="0" w:color="000000"/>
              <w:right w:val="nil"/>
            </w:tcBorders>
            <w:vAlign w:val="center"/>
            <w:hideMark/>
          </w:tcPr>
          <w:p w14:paraId="76D03819" w14:textId="77777777" w:rsidR="001C4FD0" w:rsidRPr="00D10768" w:rsidRDefault="001C4FD0" w:rsidP="001C4FD0">
            <w:pPr>
              <w:rPr>
                <w:color w:val="000000"/>
                <w:sz w:val="18"/>
                <w:szCs w:val="18"/>
              </w:rPr>
            </w:pPr>
          </w:p>
        </w:tc>
        <w:tc>
          <w:tcPr>
            <w:tcW w:w="1394" w:type="dxa"/>
            <w:tcBorders>
              <w:top w:val="nil"/>
              <w:left w:val="nil"/>
              <w:bottom w:val="single" w:sz="8" w:space="0" w:color="auto"/>
              <w:right w:val="nil"/>
            </w:tcBorders>
            <w:shd w:val="clear" w:color="auto" w:fill="auto"/>
            <w:noWrap/>
            <w:vAlign w:val="bottom"/>
            <w:hideMark/>
          </w:tcPr>
          <w:p w14:paraId="2D050826" w14:textId="77777777" w:rsidR="001C4FD0" w:rsidRPr="00D10768" w:rsidRDefault="001C4FD0" w:rsidP="001C4FD0">
            <w:pPr>
              <w:rPr>
                <w:color w:val="000000"/>
                <w:sz w:val="18"/>
                <w:szCs w:val="18"/>
              </w:rPr>
            </w:pPr>
            <w:proofErr w:type="gramStart"/>
            <w:r w:rsidRPr="00D10768">
              <w:rPr>
                <w:color w:val="000000"/>
                <w:sz w:val="18"/>
                <w:szCs w:val="18"/>
              </w:rPr>
              <w:t>Ketersediaan  tempat</w:t>
            </w:r>
            <w:proofErr w:type="gramEnd"/>
            <w:r w:rsidRPr="00D10768">
              <w:rPr>
                <w:color w:val="000000"/>
                <w:sz w:val="18"/>
                <w:szCs w:val="18"/>
              </w:rPr>
              <w:t xml:space="preserve"> penyimpanan</w:t>
            </w:r>
          </w:p>
        </w:tc>
        <w:tc>
          <w:tcPr>
            <w:tcW w:w="1408" w:type="dxa"/>
            <w:tcBorders>
              <w:top w:val="nil"/>
              <w:left w:val="nil"/>
              <w:bottom w:val="single" w:sz="8" w:space="0" w:color="auto"/>
              <w:right w:val="nil"/>
            </w:tcBorders>
            <w:shd w:val="clear" w:color="auto" w:fill="auto"/>
            <w:noWrap/>
            <w:vAlign w:val="bottom"/>
            <w:hideMark/>
          </w:tcPr>
          <w:p w14:paraId="35167764"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33C0EB15"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22B1D8F6" w14:textId="77777777" w:rsidR="001C4FD0" w:rsidRPr="00D10768" w:rsidRDefault="001C4FD0" w:rsidP="001C4FD0">
            <w:pPr>
              <w:jc w:val="center"/>
              <w:rPr>
                <w:color w:val="000000"/>
                <w:sz w:val="18"/>
                <w:szCs w:val="18"/>
              </w:rPr>
            </w:pPr>
            <w:r w:rsidRPr="00D10768">
              <w:rPr>
                <w:color w:val="000000"/>
                <w:sz w:val="18"/>
                <w:szCs w:val="18"/>
              </w:rPr>
              <w:t>X13</w:t>
            </w:r>
          </w:p>
        </w:tc>
        <w:tc>
          <w:tcPr>
            <w:tcW w:w="1149" w:type="dxa"/>
            <w:vMerge w:val="restart"/>
            <w:tcBorders>
              <w:top w:val="nil"/>
              <w:left w:val="nil"/>
              <w:bottom w:val="single" w:sz="8" w:space="0" w:color="000000"/>
              <w:right w:val="nil"/>
            </w:tcBorders>
            <w:shd w:val="clear" w:color="auto" w:fill="auto"/>
            <w:vAlign w:val="center"/>
            <w:hideMark/>
          </w:tcPr>
          <w:p w14:paraId="1BDD0FF7" w14:textId="77777777" w:rsidR="001C4FD0" w:rsidRPr="00D10768" w:rsidRDefault="001C4FD0" w:rsidP="001C4FD0">
            <w:pPr>
              <w:jc w:val="center"/>
              <w:rPr>
                <w:color w:val="000000"/>
                <w:sz w:val="18"/>
                <w:szCs w:val="18"/>
              </w:rPr>
            </w:pPr>
            <w:r w:rsidRPr="00D10768">
              <w:rPr>
                <w:color w:val="000000"/>
                <w:sz w:val="18"/>
                <w:szCs w:val="18"/>
              </w:rPr>
              <w:t>Alat</w:t>
            </w:r>
          </w:p>
        </w:tc>
        <w:tc>
          <w:tcPr>
            <w:tcW w:w="1394" w:type="dxa"/>
            <w:tcBorders>
              <w:top w:val="nil"/>
              <w:left w:val="nil"/>
              <w:bottom w:val="single" w:sz="4" w:space="0" w:color="auto"/>
              <w:right w:val="nil"/>
            </w:tcBorders>
            <w:shd w:val="clear" w:color="auto" w:fill="auto"/>
            <w:noWrap/>
            <w:vAlign w:val="bottom"/>
            <w:hideMark/>
          </w:tcPr>
          <w:p w14:paraId="0ABA2BDC" w14:textId="77777777" w:rsidR="001C4FD0" w:rsidRPr="00D10768" w:rsidRDefault="001C4FD0" w:rsidP="001C4FD0">
            <w:pPr>
              <w:rPr>
                <w:color w:val="000000"/>
                <w:sz w:val="18"/>
                <w:szCs w:val="18"/>
              </w:rPr>
            </w:pPr>
            <w:r w:rsidRPr="00D10768">
              <w:rPr>
                <w:color w:val="000000"/>
                <w:sz w:val="18"/>
                <w:szCs w:val="18"/>
              </w:rPr>
              <w:t>Mutu peralatan buruk</w:t>
            </w:r>
          </w:p>
        </w:tc>
        <w:tc>
          <w:tcPr>
            <w:tcW w:w="1408" w:type="dxa"/>
            <w:tcBorders>
              <w:top w:val="nil"/>
              <w:left w:val="nil"/>
              <w:bottom w:val="single" w:sz="4" w:space="0" w:color="auto"/>
              <w:right w:val="nil"/>
            </w:tcBorders>
            <w:shd w:val="clear" w:color="auto" w:fill="auto"/>
            <w:noWrap/>
            <w:vAlign w:val="bottom"/>
            <w:hideMark/>
          </w:tcPr>
          <w:p w14:paraId="23314215" w14:textId="77777777" w:rsidR="001C4FD0" w:rsidRPr="00D10768" w:rsidRDefault="001C4FD0" w:rsidP="001C4FD0">
            <w:pPr>
              <w:rPr>
                <w:color w:val="000000"/>
                <w:sz w:val="18"/>
                <w:szCs w:val="18"/>
              </w:rPr>
            </w:pPr>
            <w:r w:rsidRPr="00D10768">
              <w:rPr>
                <w:color w:val="000000"/>
                <w:sz w:val="18"/>
                <w:szCs w:val="18"/>
              </w:rPr>
              <w:t xml:space="preserve">Anita </w:t>
            </w:r>
            <w:proofErr w:type="gramStart"/>
            <w:r w:rsidRPr="00D10768">
              <w:rPr>
                <w:color w:val="000000"/>
                <w:sz w:val="18"/>
                <w:szCs w:val="18"/>
              </w:rPr>
              <w:t>Rauzana,Dwi</w:t>
            </w:r>
            <w:proofErr w:type="gramEnd"/>
            <w:r w:rsidRPr="00D10768">
              <w:rPr>
                <w:color w:val="000000"/>
                <w:sz w:val="18"/>
                <w:szCs w:val="18"/>
              </w:rPr>
              <w:t xml:space="preserve"> Andri Usni ( 2020)</w:t>
            </w:r>
          </w:p>
        </w:tc>
      </w:tr>
      <w:tr w:rsidR="001C4FD0" w:rsidRPr="001C4FD0" w14:paraId="3914DB10"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0B075B1A" w14:textId="77777777" w:rsidR="001C4FD0" w:rsidRPr="00D10768" w:rsidRDefault="001C4FD0" w:rsidP="001C4FD0">
            <w:pPr>
              <w:jc w:val="center"/>
              <w:rPr>
                <w:color w:val="000000"/>
                <w:sz w:val="18"/>
                <w:szCs w:val="18"/>
              </w:rPr>
            </w:pPr>
            <w:r w:rsidRPr="00D10768">
              <w:rPr>
                <w:color w:val="000000"/>
                <w:sz w:val="18"/>
                <w:szCs w:val="18"/>
              </w:rPr>
              <w:t>X14</w:t>
            </w:r>
          </w:p>
        </w:tc>
        <w:tc>
          <w:tcPr>
            <w:tcW w:w="1149" w:type="dxa"/>
            <w:vMerge/>
            <w:tcBorders>
              <w:top w:val="nil"/>
              <w:left w:val="nil"/>
              <w:bottom w:val="single" w:sz="8" w:space="0" w:color="000000"/>
              <w:right w:val="nil"/>
            </w:tcBorders>
            <w:vAlign w:val="center"/>
            <w:hideMark/>
          </w:tcPr>
          <w:p w14:paraId="343E9916"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6083B403" w14:textId="77777777" w:rsidR="001C4FD0" w:rsidRPr="00D10768" w:rsidRDefault="001C4FD0" w:rsidP="001C4FD0">
            <w:pPr>
              <w:rPr>
                <w:color w:val="000000"/>
                <w:sz w:val="18"/>
                <w:szCs w:val="18"/>
              </w:rPr>
            </w:pPr>
            <w:r w:rsidRPr="00D10768">
              <w:rPr>
                <w:color w:val="000000"/>
                <w:sz w:val="18"/>
                <w:szCs w:val="18"/>
              </w:rPr>
              <w:t>Tingginya harga/ sewa peralatan</w:t>
            </w:r>
          </w:p>
        </w:tc>
        <w:tc>
          <w:tcPr>
            <w:tcW w:w="1408" w:type="dxa"/>
            <w:tcBorders>
              <w:top w:val="nil"/>
              <w:left w:val="nil"/>
              <w:bottom w:val="single" w:sz="4" w:space="0" w:color="auto"/>
              <w:right w:val="nil"/>
            </w:tcBorders>
            <w:shd w:val="clear" w:color="auto" w:fill="auto"/>
            <w:noWrap/>
            <w:vAlign w:val="bottom"/>
            <w:hideMark/>
          </w:tcPr>
          <w:p w14:paraId="379DBAD2" w14:textId="77777777" w:rsidR="001C4FD0" w:rsidRPr="00D10768" w:rsidRDefault="001C4FD0" w:rsidP="001C4FD0">
            <w:pPr>
              <w:rPr>
                <w:color w:val="000000"/>
                <w:sz w:val="18"/>
                <w:szCs w:val="18"/>
              </w:rPr>
            </w:pPr>
            <w:r w:rsidRPr="00D10768">
              <w:rPr>
                <w:color w:val="000000"/>
                <w:sz w:val="18"/>
                <w:szCs w:val="18"/>
              </w:rPr>
              <w:t xml:space="preserve">Anita </w:t>
            </w:r>
            <w:proofErr w:type="gramStart"/>
            <w:r w:rsidRPr="00D10768">
              <w:rPr>
                <w:color w:val="000000"/>
                <w:sz w:val="18"/>
                <w:szCs w:val="18"/>
              </w:rPr>
              <w:t>Rauzana,Dwi</w:t>
            </w:r>
            <w:proofErr w:type="gramEnd"/>
            <w:r w:rsidRPr="00D10768">
              <w:rPr>
                <w:color w:val="000000"/>
                <w:sz w:val="18"/>
                <w:szCs w:val="18"/>
              </w:rPr>
              <w:t xml:space="preserve"> Andri Usni ( 2020)</w:t>
            </w:r>
          </w:p>
        </w:tc>
      </w:tr>
      <w:tr w:rsidR="001C4FD0" w:rsidRPr="001C4FD0" w14:paraId="4453C3E0"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7024C74E" w14:textId="77777777" w:rsidR="001C4FD0" w:rsidRPr="00D10768" w:rsidRDefault="001C4FD0" w:rsidP="001C4FD0">
            <w:pPr>
              <w:jc w:val="center"/>
              <w:rPr>
                <w:color w:val="000000"/>
                <w:sz w:val="18"/>
                <w:szCs w:val="18"/>
              </w:rPr>
            </w:pPr>
            <w:r w:rsidRPr="00D10768">
              <w:rPr>
                <w:color w:val="000000"/>
                <w:sz w:val="18"/>
                <w:szCs w:val="18"/>
              </w:rPr>
              <w:t>X15</w:t>
            </w:r>
          </w:p>
        </w:tc>
        <w:tc>
          <w:tcPr>
            <w:tcW w:w="1149" w:type="dxa"/>
            <w:vMerge/>
            <w:tcBorders>
              <w:top w:val="nil"/>
              <w:left w:val="nil"/>
              <w:bottom w:val="single" w:sz="8" w:space="0" w:color="000000"/>
              <w:right w:val="nil"/>
            </w:tcBorders>
            <w:vAlign w:val="center"/>
            <w:hideMark/>
          </w:tcPr>
          <w:p w14:paraId="4DFEFB03"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49F08FB6" w14:textId="77777777" w:rsidR="001C4FD0" w:rsidRPr="00D10768" w:rsidRDefault="001C4FD0" w:rsidP="001C4FD0">
            <w:pPr>
              <w:rPr>
                <w:color w:val="000000"/>
                <w:sz w:val="18"/>
                <w:szCs w:val="18"/>
              </w:rPr>
            </w:pPr>
            <w:r w:rsidRPr="00D10768">
              <w:rPr>
                <w:color w:val="000000"/>
                <w:sz w:val="18"/>
                <w:szCs w:val="18"/>
              </w:rPr>
              <w:t>Jumlah peralatan kurang</w:t>
            </w:r>
          </w:p>
        </w:tc>
        <w:tc>
          <w:tcPr>
            <w:tcW w:w="1408" w:type="dxa"/>
            <w:tcBorders>
              <w:top w:val="nil"/>
              <w:left w:val="nil"/>
              <w:bottom w:val="single" w:sz="4" w:space="0" w:color="auto"/>
              <w:right w:val="nil"/>
            </w:tcBorders>
            <w:shd w:val="clear" w:color="auto" w:fill="auto"/>
            <w:noWrap/>
            <w:vAlign w:val="bottom"/>
            <w:hideMark/>
          </w:tcPr>
          <w:p w14:paraId="2CC608FE" w14:textId="77777777" w:rsidR="001C4FD0" w:rsidRPr="00D10768" w:rsidRDefault="001C4FD0" w:rsidP="001C4FD0">
            <w:pPr>
              <w:rPr>
                <w:color w:val="000000"/>
                <w:sz w:val="18"/>
                <w:szCs w:val="18"/>
              </w:rPr>
            </w:pPr>
            <w:r w:rsidRPr="00D10768">
              <w:rPr>
                <w:color w:val="000000"/>
                <w:sz w:val="18"/>
                <w:szCs w:val="18"/>
              </w:rPr>
              <w:t xml:space="preserve">Anita </w:t>
            </w:r>
            <w:proofErr w:type="gramStart"/>
            <w:r w:rsidRPr="00D10768">
              <w:rPr>
                <w:color w:val="000000"/>
                <w:sz w:val="18"/>
                <w:szCs w:val="18"/>
              </w:rPr>
              <w:t>Rauzana,Dwi</w:t>
            </w:r>
            <w:proofErr w:type="gramEnd"/>
            <w:r w:rsidRPr="00D10768">
              <w:rPr>
                <w:color w:val="000000"/>
                <w:sz w:val="18"/>
                <w:szCs w:val="18"/>
              </w:rPr>
              <w:t xml:space="preserve"> Andri Usni ( 2020)</w:t>
            </w:r>
          </w:p>
        </w:tc>
      </w:tr>
      <w:tr w:rsidR="001C4FD0" w:rsidRPr="001C4FD0" w14:paraId="1E131DA2" w14:textId="77777777" w:rsidTr="00D10768">
        <w:trPr>
          <w:trHeight w:val="348"/>
        </w:trPr>
        <w:tc>
          <w:tcPr>
            <w:tcW w:w="561" w:type="dxa"/>
            <w:tcBorders>
              <w:top w:val="nil"/>
              <w:left w:val="nil"/>
              <w:bottom w:val="single" w:sz="8" w:space="0" w:color="auto"/>
              <w:right w:val="nil"/>
            </w:tcBorders>
            <w:shd w:val="clear" w:color="auto" w:fill="auto"/>
            <w:noWrap/>
            <w:vAlign w:val="bottom"/>
            <w:hideMark/>
          </w:tcPr>
          <w:p w14:paraId="5C8E4CC7" w14:textId="77777777" w:rsidR="001C4FD0" w:rsidRPr="00D10768" w:rsidRDefault="001C4FD0" w:rsidP="001C4FD0">
            <w:pPr>
              <w:jc w:val="center"/>
              <w:rPr>
                <w:color w:val="000000"/>
                <w:sz w:val="18"/>
                <w:szCs w:val="18"/>
              </w:rPr>
            </w:pPr>
            <w:r w:rsidRPr="00D10768">
              <w:rPr>
                <w:color w:val="000000"/>
                <w:sz w:val="18"/>
                <w:szCs w:val="18"/>
              </w:rPr>
              <w:t>X16</w:t>
            </w:r>
          </w:p>
        </w:tc>
        <w:tc>
          <w:tcPr>
            <w:tcW w:w="1149" w:type="dxa"/>
            <w:vMerge/>
            <w:tcBorders>
              <w:top w:val="nil"/>
              <w:left w:val="nil"/>
              <w:bottom w:val="single" w:sz="8" w:space="0" w:color="000000"/>
              <w:right w:val="nil"/>
            </w:tcBorders>
            <w:vAlign w:val="center"/>
            <w:hideMark/>
          </w:tcPr>
          <w:p w14:paraId="5A24576B" w14:textId="77777777" w:rsidR="001C4FD0" w:rsidRPr="00D10768" w:rsidRDefault="001C4FD0" w:rsidP="001C4FD0">
            <w:pPr>
              <w:rPr>
                <w:color w:val="000000"/>
                <w:sz w:val="18"/>
                <w:szCs w:val="18"/>
              </w:rPr>
            </w:pPr>
          </w:p>
        </w:tc>
        <w:tc>
          <w:tcPr>
            <w:tcW w:w="1394" w:type="dxa"/>
            <w:tcBorders>
              <w:top w:val="nil"/>
              <w:left w:val="nil"/>
              <w:bottom w:val="single" w:sz="8" w:space="0" w:color="auto"/>
              <w:right w:val="nil"/>
            </w:tcBorders>
            <w:shd w:val="clear" w:color="auto" w:fill="auto"/>
            <w:noWrap/>
            <w:vAlign w:val="bottom"/>
            <w:hideMark/>
          </w:tcPr>
          <w:p w14:paraId="3F3A77A4" w14:textId="77777777" w:rsidR="001C4FD0" w:rsidRPr="00D10768" w:rsidRDefault="001C4FD0" w:rsidP="001C4FD0">
            <w:pPr>
              <w:rPr>
                <w:color w:val="000000"/>
                <w:sz w:val="18"/>
                <w:szCs w:val="18"/>
              </w:rPr>
            </w:pPr>
            <w:r w:rsidRPr="00D10768">
              <w:rPr>
                <w:color w:val="000000"/>
                <w:sz w:val="18"/>
                <w:szCs w:val="18"/>
              </w:rPr>
              <w:t>Peralatan tidak sesuai dengan spesifikasi</w:t>
            </w:r>
          </w:p>
        </w:tc>
        <w:tc>
          <w:tcPr>
            <w:tcW w:w="1408" w:type="dxa"/>
            <w:tcBorders>
              <w:top w:val="nil"/>
              <w:left w:val="nil"/>
              <w:bottom w:val="single" w:sz="8" w:space="0" w:color="auto"/>
              <w:right w:val="nil"/>
            </w:tcBorders>
            <w:shd w:val="clear" w:color="auto" w:fill="auto"/>
            <w:noWrap/>
            <w:vAlign w:val="bottom"/>
            <w:hideMark/>
          </w:tcPr>
          <w:p w14:paraId="410CAB44" w14:textId="77777777" w:rsidR="001C4FD0" w:rsidRPr="00D10768" w:rsidRDefault="001C4FD0" w:rsidP="001C4FD0">
            <w:pPr>
              <w:rPr>
                <w:color w:val="000000"/>
                <w:sz w:val="18"/>
                <w:szCs w:val="18"/>
              </w:rPr>
            </w:pPr>
            <w:r w:rsidRPr="00D10768">
              <w:rPr>
                <w:color w:val="000000"/>
                <w:sz w:val="18"/>
                <w:szCs w:val="18"/>
              </w:rPr>
              <w:t xml:space="preserve">Anita </w:t>
            </w:r>
            <w:proofErr w:type="gramStart"/>
            <w:r w:rsidRPr="00D10768">
              <w:rPr>
                <w:color w:val="000000"/>
                <w:sz w:val="18"/>
                <w:szCs w:val="18"/>
              </w:rPr>
              <w:t>Rauzana,Dwi</w:t>
            </w:r>
            <w:proofErr w:type="gramEnd"/>
            <w:r w:rsidRPr="00D10768">
              <w:rPr>
                <w:color w:val="000000"/>
                <w:sz w:val="18"/>
                <w:szCs w:val="18"/>
              </w:rPr>
              <w:t xml:space="preserve"> Andri Usni ( 2020)</w:t>
            </w:r>
          </w:p>
        </w:tc>
      </w:tr>
      <w:tr w:rsidR="001C4FD0" w:rsidRPr="001C4FD0" w14:paraId="5791F090" w14:textId="77777777" w:rsidTr="00D10768">
        <w:trPr>
          <w:trHeight w:val="663"/>
        </w:trPr>
        <w:tc>
          <w:tcPr>
            <w:tcW w:w="561" w:type="dxa"/>
            <w:tcBorders>
              <w:top w:val="nil"/>
              <w:left w:val="nil"/>
              <w:bottom w:val="single" w:sz="4" w:space="0" w:color="auto"/>
              <w:right w:val="nil"/>
            </w:tcBorders>
            <w:shd w:val="clear" w:color="auto" w:fill="auto"/>
            <w:noWrap/>
            <w:vAlign w:val="center"/>
            <w:hideMark/>
          </w:tcPr>
          <w:p w14:paraId="5E647FBB" w14:textId="77777777" w:rsidR="001C4FD0" w:rsidRPr="00D10768" w:rsidRDefault="001C4FD0" w:rsidP="001C4FD0">
            <w:pPr>
              <w:jc w:val="center"/>
              <w:rPr>
                <w:color w:val="000000"/>
                <w:sz w:val="18"/>
                <w:szCs w:val="18"/>
              </w:rPr>
            </w:pPr>
            <w:r w:rsidRPr="00D10768">
              <w:rPr>
                <w:color w:val="000000"/>
                <w:sz w:val="18"/>
                <w:szCs w:val="18"/>
              </w:rPr>
              <w:t>X17</w:t>
            </w:r>
          </w:p>
        </w:tc>
        <w:tc>
          <w:tcPr>
            <w:tcW w:w="1149" w:type="dxa"/>
            <w:vMerge w:val="restart"/>
            <w:tcBorders>
              <w:top w:val="nil"/>
              <w:left w:val="nil"/>
              <w:bottom w:val="single" w:sz="8" w:space="0" w:color="000000"/>
              <w:right w:val="nil"/>
            </w:tcBorders>
            <w:shd w:val="clear" w:color="auto" w:fill="auto"/>
            <w:vAlign w:val="center"/>
            <w:hideMark/>
          </w:tcPr>
          <w:p w14:paraId="50850565" w14:textId="77777777" w:rsidR="001C4FD0" w:rsidRPr="00D10768" w:rsidRDefault="001C4FD0" w:rsidP="001C4FD0">
            <w:pPr>
              <w:jc w:val="center"/>
              <w:rPr>
                <w:color w:val="000000"/>
                <w:sz w:val="18"/>
                <w:szCs w:val="18"/>
              </w:rPr>
            </w:pPr>
            <w:r w:rsidRPr="00D10768">
              <w:rPr>
                <w:color w:val="000000"/>
                <w:sz w:val="18"/>
                <w:szCs w:val="18"/>
              </w:rPr>
              <w:t>Cuaca dan kondisi lapangan</w:t>
            </w:r>
          </w:p>
        </w:tc>
        <w:tc>
          <w:tcPr>
            <w:tcW w:w="1394" w:type="dxa"/>
            <w:tcBorders>
              <w:top w:val="nil"/>
              <w:left w:val="nil"/>
              <w:bottom w:val="single" w:sz="4" w:space="0" w:color="auto"/>
              <w:right w:val="nil"/>
            </w:tcBorders>
            <w:shd w:val="clear" w:color="auto" w:fill="auto"/>
            <w:vAlign w:val="bottom"/>
            <w:hideMark/>
          </w:tcPr>
          <w:p w14:paraId="1A2CD314" w14:textId="77777777" w:rsidR="001C4FD0" w:rsidRPr="00D10768" w:rsidRDefault="001C4FD0" w:rsidP="001C4FD0">
            <w:pPr>
              <w:rPr>
                <w:color w:val="000000"/>
                <w:sz w:val="18"/>
                <w:szCs w:val="18"/>
              </w:rPr>
            </w:pPr>
            <w:r w:rsidRPr="00D10768">
              <w:rPr>
                <w:color w:val="000000"/>
                <w:sz w:val="18"/>
                <w:szCs w:val="18"/>
              </w:rPr>
              <w:t xml:space="preserve">Keadaan cuaca tidak menentu </w:t>
            </w:r>
            <w:proofErr w:type="gramStart"/>
            <w:r w:rsidRPr="00D10768">
              <w:rPr>
                <w:color w:val="000000"/>
                <w:sz w:val="18"/>
                <w:szCs w:val="18"/>
              </w:rPr>
              <w:t>( Hujan</w:t>
            </w:r>
            <w:proofErr w:type="gramEnd"/>
            <w:r w:rsidRPr="00D10768">
              <w:rPr>
                <w:color w:val="000000"/>
                <w:sz w:val="18"/>
                <w:szCs w:val="18"/>
              </w:rPr>
              <w:t xml:space="preserve"> , angin, suhu )</w:t>
            </w:r>
          </w:p>
        </w:tc>
        <w:tc>
          <w:tcPr>
            <w:tcW w:w="1408" w:type="dxa"/>
            <w:tcBorders>
              <w:top w:val="nil"/>
              <w:left w:val="nil"/>
              <w:bottom w:val="single" w:sz="4" w:space="0" w:color="auto"/>
              <w:right w:val="nil"/>
            </w:tcBorders>
            <w:shd w:val="clear" w:color="auto" w:fill="auto"/>
            <w:noWrap/>
            <w:vAlign w:val="bottom"/>
            <w:hideMark/>
          </w:tcPr>
          <w:p w14:paraId="44AA6282"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1191FDE0" w14:textId="77777777" w:rsidTr="00D10768">
        <w:trPr>
          <w:trHeight w:val="337"/>
        </w:trPr>
        <w:tc>
          <w:tcPr>
            <w:tcW w:w="561" w:type="dxa"/>
            <w:tcBorders>
              <w:top w:val="nil"/>
              <w:left w:val="nil"/>
              <w:bottom w:val="single" w:sz="4" w:space="0" w:color="auto"/>
              <w:right w:val="nil"/>
            </w:tcBorders>
            <w:shd w:val="clear" w:color="auto" w:fill="auto"/>
            <w:noWrap/>
            <w:vAlign w:val="center"/>
            <w:hideMark/>
          </w:tcPr>
          <w:p w14:paraId="14C6AE44" w14:textId="77777777" w:rsidR="001C4FD0" w:rsidRPr="00D10768" w:rsidRDefault="001C4FD0" w:rsidP="001C4FD0">
            <w:pPr>
              <w:jc w:val="center"/>
              <w:rPr>
                <w:color w:val="000000"/>
                <w:sz w:val="18"/>
                <w:szCs w:val="18"/>
              </w:rPr>
            </w:pPr>
            <w:r w:rsidRPr="00D10768">
              <w:rPr>
                <w:color w:val="000000"/>
                <w:sz w:val="18"/>
                <w:szCs w:val="18"/>
              </w:rPr>
              <w:t>X18</w:t>
            </w:r>
          </w:p>
        </w:tc>
        <w:tc>
          <w:tcPr>
            <w:tcW w:w="1149" w:type="dxa"/>
            <w:vMerge/>
            <w:tcBorders>
              <w:top w:val="nil"/>
              <w:left w:val="nil"/>
              <w:bottom w:val="single" w:sz="8" w:space="0" w:color="000000"/>
              <w:right w:val="nil"/>
            </w:tcBorders>
            <w:vAlign w:val="center"/>
            <w:hideMark/>
          </w:tcPr>
          <w:p w14:paraId="25181409"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vAlign w:val="bottom"/>
            <w:hideMark/>
          </w:tcPr>
          <w:p w14:paraId="27C572FD" w14:textId="77777777" w:rsidR="001C4FD0" w:rsidRPr="00D10768" w:rsidRDefault="001C4FD0" w:rsidP="001C4FD0">
            <w:pPr>
              <w:rPr>
                <w:color w:val="000000"/>
                <w:sz w:val="18"/>
                <w:szCs w:val="18"/>
              </w:rPr>
            </w:pPr>
            <w:r w:rsidRPr="00D10768">
              <w:rPr>
                <w:color w:val="000000"/>
                <w:sz w:val="18"/>
                <w:szCs w:val="18"/>
              </w:rPr>
              <w:t>Perbedaan kondisi lapangan dengan rencana</w:t>
            </w:r>
          </w:p>
        </w:tc>
        <w:tc>
          <w:tcPr>
            <w:tcW w:w="1408" w:type="dxa"/>
            <w:tcBorders>
              <w:top w:val="nil"/>
              <w:left w:val="nil"/>
              <w:bottom w:val="single" w:sz="4" w:space="0" w:color="auto"/>
              <w:right w:val="nil"/>
            </w:tcBorders>
            <w:shd w:val="clear" w:color="auto" w:fill="auto"/>
            <w:noWrap/>
            <w:vAlign w:val="bottom"/>
            <w:hideMark/>
          </w:tcPr>
          <w:p w14:paraId="5CD925F5"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76866FEE"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28C533FF" w14:textId="77777777" w:rsidR="001C4FD0" w:rsidRPr="00D10768" w:rsidRDefault="001C4FD0" w:rsidP="001C4FD0">
            <w:pPr>
              <w:jc w:val="center"/>
              <w:rPr>
                <w:color w:val="000000"/>
                <w:sz w:val="18"/>
                <w:szCs w:val="18"/>
              </w:rPr>
            </w:pPr>
            <w:r w:rsidRPr="00D10768">
              <w:rPr>
                <w:color w:val="000000"/>
                <w:sz w:val="18"/>
                <w:szCs w:val="18"/>
              </w:rPr>
              <w:t>X19</w:t>
            </w:r>
          </w:p>
        </w:tc>
        <w:tc>
          <w:tcPr>
            <w:tcW w:w="1149" w:type="dxa"/>
            <w:vMerge/>
            <w:tcBorders>
              <w:top w:val="nil"/>
              <w:left w:val="nil"/>
              <w:bottom w:val="single" w:sz="8" w:space="0" w:color="000000"/>
              <w:right w:val="nil"/>
            </w:tcBorders>
            <w:vAlign w:val="center"/>
            <w:hideMark/>
          </w:tcPr>
          <w:p w14:paraId="30688B44" w14:textId="77777777" w:rsidR="001C4FD0" w:rsidRPr="00D10768" w:rsidRDefault="001C4FD0" w:rsidP="001C4FD0">
            <w:pPr>
              <w:rPr>
                <w:color w:val="000000"/>
                <w:sz w:val="18"/>
                <w:szCs w:val="18"/>
              </w:rPr>
            </w:pPr>
          </w:p>
        </w:tc>
        <w:tc>
          <w:tcPr>
            <w:tcW w:w="1394" w:type="dxa"/>
            <w:tcBorders>
              <w:top w:val="nil"/>
              <w:left w:val="nil"/>
              <w:bottom w:val="single" w:sz="4" w:space="0" w:color="auto"/>
              <w:right w:val="nil"/>
            </w:tcBorders>
            <w:shd w:val="clear" w:color="auto" w:fill="auto"/>
            <w:noWrap/>
            <w:vAlign w:val="bottom"/>
            <w:hideMark/>
          </w:tcPr>
          <w:p w14:paraId="35B36A13" w14:textId="77777777" w:rsidR="001C4FD0" w:rsidRPr="00D10768" w:rsidRDefault="001C4FD0" w:rsidP="001C4FD0">
            <w:pPr>
              <w:rPr>
                <w:color w:val="000000"/>
                <w:sz w:val="18"/>
                <w:szCs w:val="18"/>
              </w:rPr>
            </w:pPr>
            <w:r w:rsidRPr="00D10768">
              <w:rPr>
                <w:color w:val="000000"/>
                <w:sz w:val="18"/>
                <w:szCs w:val="18"/>
              </w:rPr>
              <w:t>Keterbatasan gerak dilokasi</w:t>
            </w:r>
          </w:p>
        </w:tc>
        <w:tc>
          <w:tcPr>
            <w:tcW w:w="1408" w:type="dxa"/>
            <w:tcBorders>
              <w:top w:val="nil"/>
              <w:left w:val="nil"/>
              <w:bottom w:val="single" w:sz="4" w:space="0" w:color="auto"/>
              <w:right w:val="nil"/>
            </w:tcBorders>
            <w:shd w:val="clear" w:color="auto" w:fill="auto"/>
            <w:noWrap/>
            <w:vAlign w:val="bottom"/>
            <w:hideMark/>
          </w:tcPr>
          <w:p w14:paraId="3EF9217C"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0BE4A72F" w14:textId="77777777" w:rsidTr="00D10768">
        <w:trPr>
          <w:trHeight w:val="348"/>
        </w:trPr>
        <w:tc>
          <w:tcPr>
            <w:tcW w:w="561" w:type="dxa"/>
            <w:tcBorders>
              <w:top w:val="nil"/>
              <w:left w:val="nil"/>
              <w:bottom w:val="single" w:sz="8" w:space="0" w:color="auto"/>
              <w:right w:val="nil"/>
            </w:tcBorders>
            <w:shd w:val="clear" w:color="auto" w:fill="auto"/>
            <w:noWrap/>
            <w:vAlign w:val="bottom"/>
            <w:hideMark/>
          </w:tcPr>
          <w:p w14:paraId="1E80EE28" w14:textId="77777777" w:rsidR="001C4FD0" w:rsidRPr="00D10768" w:rsidRDefault="001C4FD0" w:rsidP="001C4FD0">
            <w:pPr>
              <w:jc w:val="center"/>
              <w:rPr>
                <w:color w:val="000000"/>
                <w:sz w:val="18"/>
                <w:szCs w:val="18"/>
              </w:rPr>
            </w:pPr>
            <w:r w:rsidRPr="00D10768">
              <w:rPr>
                <w:color w:val="000000"/>
                <w:sz w:val="18"/>
                <w:szCs w:val="18"/>
              </w:rPr>
              <w:t>X20</w:t>
            </w:r>
          </w:p>
        </w:tc>
        <w:tc>
          <w:tcPr>
            <w:tcW w:w="1149" w:type="dxa"/>
            <w:vMerge/>
            <w:tcBorders>
              <w:top w:val="nil"/>
              <w:left w:val="nil"/>
              <w:bottom w:val="single" w:sz="8" w:space="0" w:color="000000"/>
              <w:right w:val="nil"/>
            </w:tcBorders>
            <w:vAlign w:val="center"/>
            <w:hideMark/>
          </w:tcPr>
          <w:p w14:paraId="533D2F33" w14:textId="77777777" w:rsidR="001C4FD0" w:rsidRPr="00D10768" w:rsidRDefault="001C4FD0" w:rsidP="001C4FD0">
            <w:pPr>
              <w:rPr>
                <w:color w:val="000000"/>
                <w:sz w:val="18"/>
                <w:szCs w:val="18"/>
              </w:rPr>
            </w:pPr>
          </w:p>
        </w:tc>
        <w:tc>
          <w:tcPr>
            <w:tcW w:w="1394" w:type="dxa"/>
            <w:tcBorders>
              <w:top w:val="nil"/>
              <w:left w:val="nil"/>
              <w:bottom w:val="single" w:sz="8" w:space="0" w:color="auto"/>
              <w:right w:val="nil"/>
            </w:tcBorders>
            <w:shd w:val="clear" w:color="auto" w:fill="auto"/>
            <w:noWrap/>
            <w:vAlign w:val="bottom"/>
            <w:hideMark/>
          </w:tcPr>
          <w:p w14:paraId="6D4899FB" w14:textId="77777777" w:rsidR="001C4FD0" w:rsidRPr="00D10768" w:rsidRDefault="001C4FD0" w:rsidP="001C4FD0">
            <w:pPr>
              <w:rPr>
                <w:color w:val="000000"/>
                <w:sz w:val="18"/>
                <w:szCs w:val="18"/>
              </w:rPr>
            </w:pPr>
            <w:r w:rsidRPr="00D10768">
              <w:rPr>
                <w:color w:val="000000"/>
                <w:sz w:val="18"/>
                <w:szCs w:val="18"/>
              </w:rPr>
              <w:t>Pengaruh bekerja diketinggian</w:t>
            </w:r>
          </w:p>
        </w:tc>
        <w:tc>
          <w:tcPr>
            <w:tcW w:w="1408" w:type="dxa"/>
            <w:tcBorders>
              <w:top w:val="nil"/>
              <w:left w:val="nil"/>
              <w:bottom w:val="single" w:sz="8" w:space="0" w:color="auto"/>
              <w:right w:val="nil"/>
            </w:tcBorders>
            <w:shd w:val="clear" w:color="auto" w:fill="auto"/>
            <w:noWrap/>
            <w:vAlign w:val="bottom"/>
            <w:hideMark/>
          </w:tcPr>
          <w:p w14:paraId="154825F3"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73310D2D" w14:textId="77777777" w:rsidTr="00D10768">
        <w:trPr>
          <w:trHeight w:val="337"/>
        </w:trPr>
        <w:tc>
          <w:tcPr>
            <w:tcW w:w="561" w:type="dxa"/>
            <w:tcBorders>
              <w:top w:val="nil"/>
              <w:left w:val="nil"/>
              <w:bottom w:val="single" w:sz="4" w:space="0" w:color="auto"/>
              <w:right w:val="nil"/>
            </w:tcBorders>
            <w:shd w:val="clear" w:color="auto" w:fill="auto"/>
            <w:noWrap/>
            <w:vAlign w:val="bottom"/>
            <w:hideMark/>
          </w:tcPr>
          <w:p w14:paraId="5DEE69A0" w14:textId="77777777" w:rsidR="001C4FD0" w:rsidRPr="00D10768" w:rsidRDefault="001C4FD0" w:rsidP="001C4FD0">
            <w:pPr>
              <w:jc w:val="center"/>
              <w:rPr>
                <w:color w:val="000000"/>
                <w:sz w:val="18"/>
                <w:szCs w:val="18"/>
              </w:rPr>
            </w:pPr>
            <w:r w:rsidRPr="00D10768">
              <w:rPr>
                <w:color w:val="000000"/>
                <w:sz w:val="18"/>
                <w:szCs w:val="18"/>
              </w:rPr>
              <w:t>X21</w:t>
            </w:r>
          </w:p>
        </w:tc>
        <w:tc>
          <w:tcPr>
            <w:tcW w:w="1149" w:type="dxa"/>
            <w:vMerge w:val="restart"/>
            <w:tcBorders>
              <w:top w:val="nil"/>
              <w:left w:val="nil"/>
              <w:bottom w:val="single" w:sz="8" w:space="0" w:color="000000"/>
              <w:right w:val="nil"/>
            </w:tcBorders>
            <w:shd w:val="clear" w:color="auto" w:fill="auto"/>
            <w:vAlign w:val="center"/>
            <w:hideMark/>
          </w:tcPr>
          <w:p w14:paraId="1E56F7C4" w14:textId="77777777" w:rsidR="001C4FD0" w:rsidRPr="00D10768" w:rsidRDefault="001C4FD0" w:rsidP="001C4FD0">
            <w:pPr>
              <w:jc w:val="center"/>
              <w:rPr>
                <w:color w:val="000000"/>
                <w:sz w:val="18"/>
                <w:szCs w:val="18"/>
              </w:rPr>
            </w:pPr>
            <w:r w:rsidRPr="00D10768">
              <w:rPr>
                <w:color w:val="000000"/>
                <w:sz w:val="18"/>
                <w:szCs w:val="18"/>
              </w:rPr>
              <w:t>External</w:t>
            </w:r>
          </w:p>
        </w:tc>
        <w:tc>
          <w:tcPr>
            <w:tcW w:w="1394" w:type="dxa"/>
            <w:tcBorders>
              <w:top w:val="nil"/>
              <w:left w:val="nil"/>
              <w:bottom w:val="single" w:sz="4" w:space="0" w:color="auto"/>
              <w:right w:val="nil"/>
            </w:tcBorders>
            <w:shd w:val="clear" w:color="auto" w:fill="auto"/>
            <w:noWrap/>
            <w:vAlign w:val="bottom"/>
            <w:hideMark/>
          </w:tcPr>
          <w:p w14:paraId="096BEF7A" w14:textId="77777777" w:rsidR="001C4FD0" w:rsidRPr="00D10768" w:rsidRDefault="001C4FD0" w:rsidP="001C4FD0">
            <w:pPr>
              <w:rPr>
                <w:color w:val="000000"/>
                <w:sz w:val="18"/>
                <w:szCs w:val="18"/>
              </w:rPr>
            </w:pPr>
            <w:r w:rsidRPr="00D10768">
              <w:rPr>
                <w:color w:val="000000"/>
                <w:sz w:val="18"/>
                <w:szCs w:val="18"/>
              </w:rPr>
              <w:t>Penjadwalan yang kurang realistis</w:t>
            </w:r>
          </w:p>
        </w:tc>
        <w:tc>
          <w:tcPr>
            <w:tcW w:w="1408" w:type="dxa"/>
            <w:tcBorders>
              <w:top w:val="nil"/>
              <w:left w:val="nil"/>
              <w:bottom w:val="single" w:sz="4" w:space="0" w:color="auto"/>
              <w:right w:val="nil"/>
            </w:tcBorders>
            <w:shd w:val="clear" w:color="auto" w:fill="auto"/>
            <w:noWrap/>
            <w:vAlign w:val="bottom"/>
            <w:hideMark/>
          </w:tcPr>
          <w:p w14:paraId="0CCEC38F" w14:textId="77777777" w:rsidR="001C4FD0" w:rsidRPr="00D10768" w:rsidRDefault="001C4FD0" w:rsidP="001C4FD0">
            <w:pPr>
              <w:rPr>
                <w:color w:val="000000"/>
                <w:sz w:val="18"/>
                <w:szCs w:val="18"/>
              </w:rPr>
            </w:pPr>
            <w:r w:rsidRPr="00D10768">
              <w:rPr>
                <w:color w:val="000000"/>
                <w:sz w:val="18"/>
                <w:szCs w:val="18"/>
              </w:rPr>
              <w:t xml:space="preserve">Celine Faustine, Mega waty </w:t>
            </w:r>
            <w:proofErr w:type="gramStart"/>
            <w:r w:rsidRPr="00D10768">
              <w:rPr>
                <w:color w:val="000000"/>
                <w:sz w:val="18"/>
                <w:szCs w:val="18"/>
              </w:rPr>
              <w:t>( 2022</w:t>
            </w:r>
            <w:proofErr w:type="gramEnd"/>
            <w:r w:rsidRPr="00D10768">
              <w:rPr>
                <w:color w:val="000000"/>
                <w:sz w:val="18"/>
                <w:szCs w:val="18"/>
              </w:rPr>
              <w:t>)</w:t>
            </w:r>
          </w:p>
        </w:tc>
      </w:tr>
      <w:tr w:rsidR="001C4FD0" w:rsidRPr="001C4FD0" w14:paraId="592AB333" w14:textId="77777777" w:rsidTr="00D10768">
        <w:trPr>
          <w:trHeight w:val="721"/>
        </w:trPr>
        <w:tc>
          <w:tcPr>
            <w:tcW w:w="561" w:type="dxa"/>
            <w:tcBorders>
              <w:top w:val="nil"/>
              <w:left w:val="nil"/>
              <w:bottom w:val="single" w:sz="8" w:space="0" w:color="auto"/>
              <w:right w:val="nil"/>
            </w:tcBorders>
            <w:shd w:val="clear" w:color="auto" w:fill="auto"/>
            <w:noWrap/>
            <w:vAlign w:val="center"/>
            <w:hideMark/>
          </w:tcPr>
          <w:p w14:paraId="3BD37B72" w14:textId="77777777" w:rsidR="001C4FD0" w:rsidRPr="00D10768" w:rsidRDefault="001C4FD0" w:rsidP="001C4FD0">
            <w:pPr>
              <w:jc w:val="center"/>
              <w:rPr>
                <w:color w:val="000000"/>
                <w:sz w:val="18"/>
                <w:szCs w:val="18"/>
              </w:rPr>
            </w:pPr>
            <w:r w:rsidRPr="00D10768">
              <w:rPr>
                <w:color w:val="000000"/>
                <w:sz w:val="18"/>
                <w:szCs w:val="18"/>
              </w:rPr>
              <w:t>X22</w:t>
            </w:r>
          </w:p>
        </w:tc>
        <w:tc>
          <w:tcPr>
            <w:tcW w:w="1149" w:type="dxa"/>
            <w:vMerge/>
            <w:tcBorders>
              <w:top w:val="nil"/>
              <w:left w:val="nil"/>
              <w:bottom w:val="single" w:sz="8" w:space="0" w:color="000000"/>
              <w:right w:val="nil"/>
            </w:tcBorders>
            <w:vAlign w:val="center"/>
            <w:hideMark/>
          </w:tcPr>
          <w:p w14:paraId="3B33A73F" w14:textId="77777777" w:rsidR="001C4FD0" w:rsidRPr="00D10768" w:rsidRDefault="001C4FD0" w:rsidP="001C4FD0">
            <w:pPr>
              <w:rPr>
                <w:color w:val="000000"/>
                <w:sz w:val="18"/>
                <w:szCs w:val="18"/>
              </w:rPr>
            </w:pPr>
          </w:p>
        </w:tc>
        <w:tc>
          <w:tcPr>
            <w:tcW w:w="1394" w:type="dxa"/>
            <w:tcBorders>
              <w:top w:val="nil"/>
              <w:left w:val="nil"/>
              <w:bottom w:val="single" w:sz="8" w:space="0" w:color="auto"/>
              <w:right w:val="nil"/>
            </w:tcBorders>
            <w:shd w:val="clear" w:color="auto" w:fill="auto"/>
            <w:noWrap/>
            <w:vAlign w:val="center"/>
            <w:hideMark/>
          </w:tcPr>
          <w:p w14:paraId="47A3E5C4" w14:textId="77777777" w:rsidR="001C4FD0" w:rsidRPr="00D10768" w:rsidRDefault="001C4FD0" w:rsidP="001C4FD0">
            <w:pPr>
              <w:rPr>
                <w:color w:val="000000"/>
                <w:sz w:val="18"/>
                <w:szCs w:val="18"/>
              </w:rPr>
            </w:pPr>
            <w:r w:rsidRPr="00D10768">
              <w:rPr>
                <w:color w:val="000000"/>
                <w:sz w:val="18"/>
                <w:szCs w:val="18"/>
              </w:rPr>
              <w:t>Keterlambatan pembayaran pekerja</w:t>
            </w:r>
          </w:p>
        </w:tc>
        <w:tc>
          <w:tcPr>
            <w:tcW w:w="1408" w:type="dxa"/>
            <w:tcBorders>
              <w:top w:val="nil"/>
              <w:left w:val="nil"/>
              <w:bottom w:val="single" w:sz="8" w:space="0" w:color="auto"/>
              <w:right w:val="nil"/>
            </w:tcBorders>
            <w:shd w:val="clear" w:color="auto" w:fill="auto"/>
            <w:vAlign w:val="bottom"/>
            <w:hideMark/>
          </w:tcPr>
          <w:p w14:paraId="75B26DC9" w14:textId="77777777" w:rsidR="001C4FD0" w:rsidRPr="00D10768" w:rsidRDefault="001C4FD0" w:rsidP="001C4FD0">
            <w:pPr>
              <w:rPr>
                <w:color w:val="000000"/>
                <w:sz w:val="18"/>
                <w:szCs w:val="18"/>
              </w:rPr>
            </w:pPr>
            <w:r w:rsidRPr="00D10768">
              <w:rPr>
                <w:color w:val="000000"/>
                <w:sz w:val="18"/>
                <w:szCs w:val="18"/>
              </w:rPr>
              <w:t xml:space="preserve">Victor Christian </w:t>
            </w:r>
            <w:proofErr w:type="gramStart"/>
            <w:r w:rsidRPr="00D10768">
              <w:rPr>
                <w:color w:val="000000"/>
                <w:sz w:val="18"/>
                <w:szCs w:val="18"/>
              </w:rPr>
              <w:t>G ,</w:t>
            </w:r>
            <w:proofErr w:type="gramEnd"/>
            <w:r w:rsidRPr="00D10768">
              <w:rPr>
                <w:color w:val="000000"/>
                <w:sz w:val="18"/>
                <w:szCs w:val="18"/>
              </w:rPr>
              <w:t xml:space="preserve"> William Jefferson, Ratna Setiawardani A (2020)</w:t>
            </w:r>
          </w:p>
        </w:tc>
      </w:tr>
    </w:tbl>
    <w:p w14:paraId="653DE043" w14:textId="2091A732" w:rsidR="007A7FE8" w:rsidRPr="007A7FE8" w:rsidRDefault="007A7FE8" w:rsidP="007A7FE8">
      <w:pPr>
        <w:spacing w:before="60" w:after="60"/>
        <w:jc w:val="both"/>
        <w:rPr>
          <w:sz w:val="22"/>
          <w:szCs w:val="22"/>
        </w:rPr>
      </w:pPr>
    </w:p>
    <w:p w14:paraId="6589B95C" w14:textId="77777777" w:rsidR="007A7FE8" w:rsidRPr="007A7FE8" w:rsidRDefault="007A7FE8" w:rsidP="007A7FE8">
      <w:pPr>
        <w:spacing w:before="29"/>
        <w:ind w:right="72"/>
        <w:jc w:val="both"/>
        <w:rPr>
          <w:spacing w:val="-4"/>
          <w:sz w:val="22"/>
          <w:szCs w:val="22"/>
        </w:rPr>
      </w:pPr>
    </w:p>
    <w:p w14:paraId="1E3EB4AD" w14:textId="77777777" w:rsidR="007A7FE8" w:rsidRPr="009D7293" w:rsidRDefault="007A7FE8" w:rsidP="009D7293">
      <w:pPr>
        <w:widowControl w:val="0"/>
        <w:autoSpaceDE w:val="0"/>
        <w:autoSpaceDN w:val="0"/>
        <w:adjustRightInd w:val="0"/>
        <w:jc w:val="both"/>
        <w:rPr>
          <w:sz w:val="22"/>
          <w:szCs w:val="22"/>
          <w:lang w:val="id-ID"/>
        </w:rPr>
      </w:pPr>
    </w:p>
    <w:p w14:paraId="1EE4D4B8" w14:textId="728A3721" w:rsidR="00D63D81" w:rsidRDefault="00D63D81" w:rsidP="00D63D81">
      <w:pPr>
        <w:spacing w:line="360" w:lineRule="auto"/>
        <w:rPr>
          <w:lang w:val="en-ID" w:eastAsia="en-ID"/>
        </w:rPr>
      </w:pPr>
      <w:r>
        <w:rPr>
          <w:noProof/>
          <w:lang w:eastAsia="en-ZA"/>
        </w:rPr>
        <w:fldChar w:fldCharType="begin"/>
      </w:r>
      <w:r>
        <w:rPr>
          <w:noProof/>
          <w:lang w:eastAsia="en-ZA"/>
        </w:rPr>
        <w:instrText xml:space="preserve"> LINK Excel.Sheet.12 "C:\\Users\\user\\Downloads\\variabel bebas ( jalan tol )-3.xlsx" "Time!R2C1:R17C4" \a \f 4 \h  \* MERGEFORMAT </w:instrText>
      </w:r>
      <w:r>
        <w:rPr>
          <w:noProof/>
          <w:lang w:eastAsia="en-ZA"/>
        </w:rPr>
        <w:fldChar w:fldCharType="separate"/>
      </w:r>
    </w:p>
    <w:p w14:paraId="701E6FD8" w14:textId="7D770027" w:rsidR="009D7293" w:rsidRPr="00763A0D" w:rsidRDefault="00D63D81" w:rsidP="004959C2">
      <w:pPr>
        <w:spacing w:line="360" w:lineRule="auto"/>
        <w:rPr>
          <w:b/>
          <w:bCs/>
          <w:sz w:val="22"/>
          <w:szCs w:val="22"/>
        </w:rPr>
      </w:pPr>
      <w:r>
        <w:rPr>
          <w:noProof/>
          <w:lang w:eastAsia="en-ZA"/>
        </w:rPr>
        <w:fldChar w:fldCharType="end"/>
      </w:r>
      <w:r w:rsidR="001D6F3E" w:rsidRPr="00A21E0A">
        <w:rPr>
          <w:bCs/>
          <w:noProof/>
          <w:sz w:val="22"/>
          <w:szCs w:val="22"/>
        </w:rPr>
        <mc:AlternateContent>
          <mc:Choice Requires="wps">
            <w:drawing>
              <wp:anchor distT="0" distB="0" distL="114300" distR="114300" simplePos="0" relativeHeight="251635200" behindDoc="0" locked="0" layoutInCell="1" allowOverlap="1" wp14:anchorId="3F1D5789" wp14:editId="594DE256">
                <wp:simplePos x="0" y="0"/>
                <wp:positionH relativeFrom="column">
                  <wp:posOffset>238125</wp:posOffset>
                </wp:positionH>
                <wp:positionV relativeFrom="paragraph">
                  <wp:posOffset>1831975</wp:posOffset>
                </wp:positionV>
                <wp:extent cx="32385" cy="175260"/>
                <wp:effectExtent l="0" t="0" r="0" b="0"/>
                <wp:wrapNone/>
                <wp:docPr id="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175260"/>
                        </a:xfrm>
                        <a:prstGeom prst="rect">
                          <a:avLst/>
                        </a:prstGeom>
                        <a:noFill/>
                        <a:ln>
                          <a:noFill/>
                        </a:ln>
                      </wps:spPr>
                      <wps:txbx>
                        <w:txbxContent>
                          <w:p w14:paraId="710930EA" w14:textId="77777777" w:rsidR="00A21E0A" w:rsidRDefault="00A21E0A" w:rsidP="00A21E0A">
                            <w:pPr>
                              <w:kinsoku w:val="0"/>
                              <w:overflowPunct w:val="0"/>
                              <w:textAlignment w:val="baseline"/>
                              <w:rPr>
                                <w:sz w:val="24"/>
                                <w:szCs w:val="24"/>
                              </w:rPr>
                            </w:pPr>
                            <w:r>
                              <w:rPr>
                                <w:color w:val="000000"/>
                                <w:kern w:val="24"/>
                              </w:rPr>
                              <w:t xml:space="preserve"> </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1D5789" id="Rectangle 9" o:spid="_x0000_s1026" style="position:absolute;margin-left:18.75pt;margin-top:144.25pt;width:2.55pt;height:13.8pt;z-index:2516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" filled="f" stroked="f">
                <v:textbox style="mso-fit-shape-to-text:t" inset="0,0,0,0">
                  <w:txbxContent>
                    <w:p w14:paraId="710930EA" w14:textId="77777777" w:rsidR="00A21E0A" w:rsidRDefault="00A21E0A" w:rsidP="00A21E0A">
                      <w:pPr>
                        <w:kinsoku w:val="0"/>
                        <w:overflowPunct w:val="0"/>
                        <w:textAlignment w:val="baseline"/>
                        <w:rPr>
                          <w:sz w:val="24"/>
                          <w:szCs w:val="24"/>
                        </w:rPr>
                      </w:pPr>
                      <w:r>
                        <w:rPr>
                          <w:color w:val="000000"/>
                          <w:kern w:val="24"/>
                        </w:rPr>
                        <w:t xml:space="preserve"> </w:t>
                      </w:r>
                    </w:p>
                  </w:txbxContent>
                </v:textbox>
              </v:rect>
            </w:pict>
          </mc:Fallback>
        </mc:AlternateContent>
      </w:r>
      <w:r w:rsidR="001D6F3E" w:rsidRPr="00A21E0A">
        <w:rPr>
          <w:bCs/>
          <w:noProof/>
          <w:sz w:val="22"/>
          <w:szCs w:val="22"/>
        </w:rPr>
        <mc:AlternateContent>
          <mc:Choice Requires="wps">
            <w:drawing>
              <wp:anchor distT="0" distB="0" distL="114300" distR="114300" simplePos="0" relativeHeight="251643392" behindDoc="0" locked="0" layoutInCell="1" allowOverlap="1" wp14:anchorId="63B3FC3B" wp14:editId="4A89F238">
                <wp:simplePos x="0" y="0"/>
                <wp:positionH relativeFrom="column">
                  <wp:posOffset>1841500</wp:posOffset>
                </wp:positionH>
                <wp:positionV relativeFrom="paragraph">
                  <wp:posOffset>2360930</wp:posOffset>
                </wp:positionV>
                <wp:extent cx="69215" cy="175260"/>
                <wp:effectExtent l="0" t="0" r="0" b="0"/>
                <wp:wrapNone/>
                <wp:docPr id="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75260"/>
                        </a:xfrm>
                        <a:prstGeom prst="rect">
                          <a:avLst/>
                        </a:prstGeom>
                        <a:noFill/>
                        <a:ln>
                          <a:noFill/>
                        </a:ln>
                      </wps:spPr>
                      <wps:txbx>
                        <w:txbxContent>
                          <w:p w14:paraId="726AD7D1" w14:textId="77777777" w:rsidR="00A21E0A" w:rsidRDefault="00A21E0A" w:rsidP="00A21E0A">
                            <w:pPr>
                              <w:kinsoku w:val="0"/>
                              <w:overflowPunct w:val="0"/>
                              <w:textAlignment w:val="baseline"/>
                              <w:rPr>
                                <w:sz w:val="24"/>
                                <w:szCs w:val="24"/>
                              </w:rPr>
                            </w:pP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B3FC3B" id="Rectangle 17" o:spid="_x0000_s1027" style="position:absolute;margin-left:145pt;margin-top:185.9pt;width:5.45pt;height:13.8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" filled="f" stroked="f">
                <v:textbox style="mso-fit-shape-to-text:t" inset="0,0,0,0">
                  <w:txbxContent>
                    <w:p w14:paraId="726AD7D1" w14:textId="77777777" w:rsidR="00A21E0A" w:rsidRDefault="00A21E0A" w:rsidP="00A21E0A">
                      <w:pPr>
                        <w:kinsoku w:val="0"/>
                        <w:overflowPunct w:val="0"/>
                        <w:textAlignment w:val="baseline"/>
                        <w:rPr>
                          <w:sz w:val="24"/>
                          <w:szCs w:val="24"/>
                        </w:rPr>
                      </w:pPr>
                    </w:p>
                  </w:txbxContent>
                </v:textbox>
              </v:rect>
            </w:pict>
          </mc:Fallback>
        </mc:AlternateContent>
      </w:r>
      <w:r w:rsidR="001D6F3E" w:rsidRPr="00A21E0A">
        <w:rPr>
          <w:bCs/>
          <w:noProof/>
          <w:sz w:val="22"/>
          <w:szCs w:val="22"/>
        </w:rPr>
        <mc:AlternateContent>
          <mc:Choice Requires="wps">
            <w:drawing>
              <wp:anchor distT="0" distB="0" distL="114299" distR="114299" simplePos="0" relativeHeight="251646464" behindDoc="0" locked="0" layoutInCell="1" allowOverlap="1" wp14:anchorId="0AE05EFE" wp14:editId="64BA284B">
                <wp:simplePos x="0" y="0"/>
                <wp:positionH relativeFrom="column">
                  <wp:posOffset>1579879</wp:posOffset>
                </wp:positionH>
                <wp:positionV relativeFrom="paragraph">
                  <wp:posOffset>1941830</wp:posOffset>
                </wp:positionV>
                <wp:extent cx="0" cy="136525"/>
                <wp:effectExtent l="0" t="0" r="0" b="0"/>
                <wp:wrapNone/>
                <wp:docPr id="6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525"/>
                        </a:xfrm>
                        <a:custGeom>
                          <a:avLst/>
                          <a:gdLst>
                            <a:gd name="T0" fmla="*/ 86 h 86"/>
                            <a:gd name="T1" fmla="*/ 0 h 86"/>
                            <a:gd name="T2" fmla="*/ 86 h 86"/>
                          </a:gdLst>
                          <a:ahLst/>
                          <a:cxnLst>
                            <a:cxn ang="0">
                              <a:pos x="0" y="T0"/>
                            </a:cxn>
                            <a:cxn ang="0">
                              <a:pos x="0" y="T1"/>
                            </a:cxn>
                            <a:cxn ang="0">
                              <a:pos x="0" y="T2"/>
                            </a:cxn>
                          </a:cxnLst>
                          <a:rect l="0" t="0" r="r" b="b"/>
                          <a:pathLst>
                            <a:path h="86">
                              <a:moveTo>
                                <a:pt x="0" y="86"/>
                              </a:moveTo>
                              <a:lnTo>
                                <a:pt x="0" y="0"/>
                              </a:lnTo>
                              <a:lnTo>
                                <a:pt x="0" y="86"/>
                              </a:lnTo>
                              <a:close/>
                            </a:path>
                          </a:pathLst>
                        </a:custGeom>
                        <a:solidFill>
                          <a:srgbClr val="FFFFFF"/>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CFAA57" id="Freeform 20" o:spid="_x0000_s1026" style="position:absolute;margin-left:124.4pt;margin-top:152.9pt;width:0;height:10.7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" path="m,86l,,,86xe" stroked="f">
                <v:path arrowok="t" o:connecttype="custom" o:connectlocs="0,136525;0,0;0,136525" o:connectangles="0,0,0"/>
              </v:shape>
            </w:pict>
          </mc:Fallback>
        </mc:AlternateContent>
      </w:r>
      <w:r w:rsidR="00CB3A2B" w:rsidRPr="00763A0D">
        <w:rPr>
          <w:b/>
          <w:bCs/>
          <w:sz w:val="22"/>
          <w:szCs w:val="22"/>
        </w:rPr>
        <w:t xml:space="preserve">HASIL DAN </w:t>
      </w:r>
      <w:r w:rsidR="00A76540">
        <w:rPr>
          <w:b/>
          <w:bCs/>
          <w:sz w:val="22"/>
          <w:szCs w:val="22"/>
        </w:rPr>
        <w:t>PEMBAHASAN</w:t>
      </w:r>
    </w:p>
    <w:p w14:paraId="5E4AAB45" w14:textId="77777777" w:rsidR="00D10768" w:rsidRPr="00D10768" w:rsidRDefault="00D10768" w:rsidP="00D10768">
      <w:pPr>
        <w:jc w:val="both"/>
        <w:rPr>
          <w:sz w:val="22"/>
          <w:szCs w:val="22"/>
        </w:rPr>
      </w:pPr>
      <w:r w:rsidRPr="00D10768">
        <w:rPr>
          <w:sz w:val="22"/>
          <w:szCs w:val="22"/>
        </w:rPr>
        <w:t>Untuk mengukur model, confirmatory factor analysis digunakan untuk menguji validitas dan reliabilitasnya.</w:t>
      </w:r>
    </w:p>
    <w:p w14:paraId="1CCC83B4" w14:textId="4F198323" w:rsidR="00EF02ED" w:rsidRPr="00EF02ED" w:rsidRDefault="00D10768" w:rsidP="00A43AB6">
      <w:pPr>
        <w:jc w:val="both"/>
        <w:rPr>
          <w:sz w:val="22"/>
          <w:szCs w:val="22"/>
        </w:rPr>
      </w:pPr>
      <w:r w:rsidRPr="00913B71">
        <w:rPr>
          <w:spacing w:val="-4"/>
          <w:w w:val="105"/>
          <w:sz w:val="22"/>
          <w:szCs w:val="22"/>
        </w:rPr>
        <w:t xml:space="preserve"> </w:t>
      </w:r>
      <w:r w:rsidR="00EF02ED" w:rsidRPr="00EF02ED">
        <w:rPr>
          <w:spacing w:val="-4"/>
          <w:w w:val="105"/>
          <w:sz w:val="22"/>
          <w:szCs w:val="22"/>
        </w:rPr>
        <w:t xml:space="preserve">Korelasi sebuah konstruk dengan konstruk lain dalam literatur dapat dibandingkan untuk menentukan validitas yang memadai dengan menggunakan muatan faktor terstandarisasi. </w:t>
      </w:r>
      <w:r w:rsidR="00A43AB6" w:rsidRPr="00A43AB6">
        <w:rPr>
          <w:sz w:val="22"/>
          <w:szCs w:val="22"/>
        </w:rPr>
        <w:t>Struktur memiliki tingkat validitas diskriminatif yang tinggi jika korelasi dengan struktur lain yang ditemukan dalam literatur yang sebanding kurang dari korelasinya dengan struktur</w:t>
      </w:r>
      <w:r w:rsidR="00A43AB6" w:rsidRPr="00913B71">
        <w:rPr>
          <w:spacing w:val="-4"/>
          <w:w w:val="105"/>
          <w:sz w:val="22"/>
          <w:szCs w:val="22"/>
        </w:rPr>
        <w:t xml:space="preserve"> </w:t>
      </w:r>
      <w:r w:rsidR="00913B71" w:rsidRPr="00913B71">
        <w:rPr>
          <w:spacing w:val="-4"/>
          <w:w w:val="105"/>
          <w:sz w:val="22"/>
          <w:szCs w:val="22"/>
        </w:rPr>
        <w:t xml:space="preserve">tersebut. </w:t>
      </w:r>
      <w:r w:rsidR="00EF02ED" w:rsidRPr="00EF02ED">
        <w:rPr>
          <w:sz w:val="22"/>
          <w:szCs w:val="22"/>
        </w:rPr>
        <w:br/>
        <w:t xml:space="preserve">Istilah yang sering digunakan untuk menggambarkan tahap ini adalah Analisis Faktor Konfirmatori Orde Pertama. Selanjutnya, hasil terlihat seperti yang ditunjukkan dalam </w:t>
      </w:r>
      <w:r w:rsidR="00EF02ED">
        <w:rPr>
          <w:sz w:val="22"/>
          <w:szCs w:val="22"/>
        </w:rPr>
        <w:t>gambar 2.</w:t>
      </w:r>
    </w:p>
    <w:p w14:paraId="771D7DB5" w14:textId="41644582" w:rsidR="00537F17" w:rsidRDefault="00537F17" w:rsidP="00EF02ED">
      <w:pPr>
        <w:ind w:right="11" w:firstLine="425"/>
        <w:jc w:val="both"/>
        <w:rPr>
          <w:spacing w:val="-4"/>
          <w:w w:val="105"/>
          <w:sz w:val="22"/>
          <w:szCs w:val="22"/>
          <w:lang w:val="id-ID"/>
        </w:rPr>
        <w:sectPr w:rsidR="00537F17" w:rsidSect="00537F17">
          <w:type w:val="continuous"/>
          <w:pgSz w:w="11900" w:h="16840" w:code="9"/>
          <w:pgMar w:top="1140" w:right="1140" w:bottom="1140" w:left="1701" w:header="567" w:footer="567" w:gutter="0"/>
          <w:cols w:num="2" w:space="581"/>
          <w:noEndnote/>
          <w:docGrid w:linePitch="272"/>
        </w:sectPr>
      </w:pPr>
    </w:p>
    <w:p w14:paraId="53DBBCA7" w14:textId="77777777" w:rsidR="00AC3D50" w:rsidRDefault="00AC3D50" w:rsidP="009D7293">
      <w:pPr>
        <w:ind w:right="11"/>
        <w:jc w:val="both"/>
        <w:rPr>
          <w:spacing w:val="-4"/>
          <w:w w:val="105"/>
          <w:sz w:val="22"/>
          <w:szCs w:val="22"/>
          <w:lang w:val="id-ID"/>
        </w:rPr>
      </w:pPr>
    </w:p>
    <w:p w14:paraId="08743C54" w14:textId="0D73EF76" w:rsidR="00FE2243" w:rsidRDefault="00D2645E" w:rsidP="00D2645E">
      <w:pPr>
        <w:ind w:right="11"/>
        <w:jc w:val="center"/>
        <w:rPr>
          <w:spacing w:val="-4"/>
          <w:w w:val="105"/>
          <w:sz w:val="22"/>
          <w:szCs w:val="22"/>
          <w:lang w:val="id-ID"/>
        </w:rPr>
      </w:pPr>
      <w:r>
        <w:rPr>
          <w:noProof/>
        </w:rPr>
        <w:drawing>
          <wp:inline distT="0" distB="0" distL="0" distR="0" wp14:anchorId="33B62BC1" wp14:editId="30216C18">
            <wp:extent cx="4953663" cy="47259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2838" cy="4744200"/>
                    </a:xfrm>
                    <a:prstGeom prst="rect">
                      <a:avLst/>
                    </a:prstGeom>
                  </pic:spPr>
                </pic:pic>
              </a:graphicData>
            </a:graphic>
          </wp:inline>
        </w:drawing>
      </w:r>
    </w:p>
    <w:p w14:paraId="6E3B2367" w14:textId="77777777" w:rsidR="00FE2243" w:rsidRDefault="00FE2243" w:rsidP="009D7293">
      <w:pPr>
        <w:ind w:right="11"/>
        <w:jc w:val="both"/>
        <w:rPr>
          <w:b/>
          <w:bCs/>
          <w:sz w:val="22"/>
          <w:szCs w:val="22"/>
        </w:rPr>
      </w:pPr>
    </w:p>
    <w:p w14:paraId="0237F7D5" w14:textId="275246EC" w:rsidR="003E75EE" w:rsidRPr="003E75EE" w:rsidRDefault="003E75EE" w:rsidP="003E75EE">
      <w:pPr>
        <w:rPr>
          <w:b/>
          <w:sz w:val="24"/>
          <w:szCs w:val="24"/>
        </w:rPr>
      </w:pPr>
      <w:r w:rsidRPr="003E75EE">
        <w:rPr>
          <w:b/>
          <w:sz w:val="22"/>
          <w:szCs w:val="22"/>
        </w:rPr>
        <w:t xml:space="preserve">                           </w:t>
      </w:r>
      <w:r w:rsidR="00F6605F" w:rsidRPr="003E75EE">
        <w:rPr>
          <w:b/>
          <w:sz w:val="22"/>
          <w:szCs w:val="22"/>
        </w:rPr>
        <w:t xml:space="preserve">Gambar </w:t>
      </w:r>
      <w:r w:rsidR="00D10768" w:rsidRPr="003E75EE">
        <w:rPr>
          <w:b/>
          <w:sz w:val="22"/>
          <w:szCs w:val="22"/>
        </w:rPr>
        <w:t>2.</w:t>
      </w:r>
      <w:r w:rsidR="00F6605F" w:rsidRPr="003E75EE">
        <w:rPr>
          <w:b/>
          <w:sz w:val="22"/>
          <w:szCs w:val="22"/>
          <w:lang w:val="id-ID"/>
        </w:rPr>
        <w:t xml:space="preserve"> </w:t>
      </w:r>
      <w:r w:rsidRPr="003E75EE">
        <w:rPr>
          <w:b/>
          <w:sz w:val="24"/>
          <w:szCs w:val="24"/>
        </w:rPr>
        <w:t>Perhitungan Faktor Loading dari PLS-Algorithm-1</w:t>
      </w:r>
    </w:p>
    <w:p w14:paraId="31B14610" w14:textId="4ADC5865" w:rsidR="00F6605F" w:rsidRPr="004156F0" w:rsidRDefault="00F6605F" w:rsidP="003E75EE">
      <w:pPr>
        <w:pStyle w:val="Caption"/>
        <w:ind w:right="206"/>
        <w:jc w:val="center"/>
        <w:rPr>
          <w:bCs w:val="0"/>
          <w:sz w:val="22"/>
          <w:szCs w:val="22"/>
          <w:lang w:val="id-ID"/>
        </w:rPr>
      </w:pPr>
      <w:r>
        <w:rPr>
          <w:sz w:val="22"/>
          <w:szCs w:val="22"/>
        </w:rPr>
        <w:t xml:space="preserve">    </w:t>
      </w:r>
    </w:p>
    <w:p w14:paraId="09BCBB21" w14:textId="77777777" w:rsidR="001C4FE8" w:rsidRDefault="001C4FE8" w:rsidP="00F6605F">
      <w:pPr>
        <w:ind w:right="11" w:firstLine="426"/>
        <w:jc w:val="both"/>
        <w:rPr>
          <w:color w:val="000000"/>
          <w:spacing w:val="-6"/>
          <w:w w:val="105"/>
          <w:sz w:val="22"/>
          <w:szCs w:val="22"/>
        </w:rPr>
        <w:sectPr w:rsidR="001C4FE8" w:rsidSect="00537F17">
          <w:type w:val="continuous"/>
          <w:pgSz w:w="11900" w:h="16840" w:code="9"/>
          <w:pgMar w:top="1140" w:right="1140" w:bottom="1140" w:left="1701" w:header="567" w:footer="567" w:gutter="0"/>
          <w:cols w:space="581"/>
          <w:noEndnote/>
          <w:docGrid w:linePitch="272"/>
        </w:sectPr>
      </w:pPr>
    </w:p>
    <w:p w14:paraId="4F42BDE7" w14:textId="77777777" w:rsidR="003B36E3" w:rsidRDefault="003B36E3" w:rsidP="001F1AA0">
      <w:pPr>
        <w:pStyle w:val="Caption"/>
        <w:keepNext/>
        <w:ind w:right="204" w:firstLine="426"/>
        <w:jc w:val="both"/>
        <w:rPr>
          <w:rFonts w:ascii="Times New Roman" w:hAnsi="Times New Roman" w:cs="Times New Roman"/>
          <w:b w:val="0"/>
          <w:bCs w:val="0"/>
          <w:color w:val="000000"/>
          <w:spacing w:val="-6"/>
          <w:w w:val="105"/>
          <w:sz w:val="22"/>
          <w:szCs w:val="22"/>
        </w:rPr>
      </w:pPr>
    </w:p>
    <w:p w14:paraId="0B605FE2" w14:textId="77777777" w:rsidR="003B36E3" w:rsidRDefault="003B36E3" w:rsidP="001F1AA0">
      <w:pPr>
        <w:pStyle w:val="Caption"/>
        <w:keepNext/>
        <w:ind w:right="204" w:firstLine="426"/>
        <w:jc w:val="both"/>
        <w:rPr>
          <w:rFonts w:ascii="Times New Roman" w:hAnsi="Times New Roman" w:cs="Times New Roman"/>
          <w:b w:val="0"/>
          <w:bCs w:val="0"/>
          <w:color w:val="000000"/>
          <w:spacing w:val="-6"/>
          <w:w w:val="105"/>
          <w:sz w:val="22"/>
          <w:szCs w:val="22"/>
        </w:rPr>
      </w:pPr>
    </w:p>
    <w:p w14:paraId="20AE3610" w14:textId="4E7C233B" w:rsidR="004064DE" w:rsidRDefault="004064DE" w:rsidP="001F1AA0">
      <w:pPr>
        <w:pStyle w:val="Caption"/>
        <w:keepNext/>
        <w:ind w:right="204" w:firstLine="426"/>
        <w:jc w:val="both"/>
        <w:rPr>
          <w:rFonts w:ascii="Times New Roman" w:hAnsi="Times New Roman" w:cs="Times New Roman"/>
          <w:b w:val="0"/>
          <w:bCs w:val="0"/>
          <w:spacing w:val="-4"/>
          <w:w w:val="105"/>
          <w:sz w:val="22"/>
          <w:szCs w:val="22"/>
        </w:rPr>
      </w:pPr>
      <w:r w:rsidRPr="004064DE">
        <w:rPr>
          <w:rFonts w:ascii="Times New Roman" w:hAnsi="Times New Roman" w:cs="Times New Roman"/>
          <w:b w:val="0"/>
          <w:bCs w:val="0"/>
          <w:color w:val="000000"/>
          <w:spacing w:val="-6"/>
          <w:w w:val="105"/>
          <w:sz w:val="22"/>
          <w:szCs w:val="22"/>
        </w:rPr>
        <w:t xml:space="preserve">Masih dapat diterima untuk mempertahankan faktor loading dalam kisaran 0.40-0.70, terutama untuk kuesioner yang baru dikembangkan. Untuk melakukan uji reliabilitas, nilai composite reliability dari blok </w:t>
      </w:r>
      <w:r w:rsidRPr="004064DE">
        <w:rPr>
          <w:rFonts w:ascii="Times New Roman" w:hAnsi="Times New Roman" w:cs="Times New Roman"/>
          <w:b w:val="0"/>
          <w:bCs w:val="0"/>
          <w:color w:val="000000"/>
          <w:spacing w:val="-6"/>
          <w:w w:val="105"/>
          <w:sz w:val="22"/>
          <w:szCs w:val="22"/>
        </w:rPr>
        <w:t xml:space="preserve">indikator yang mengukur konstruk dianalisis. </w:t>
      </w:r>
      <w:r w:rsidR="004156F0" w:rsidRPr="00913B71">
        <w:rPr>
          <w:rFonts w:ascii="Times New Roman" w:hAnsi="Times New Roman" w:cs="Times New Roman"/>
          <w:b w:val="0"/>
          <w:bCs w:val="0"/>
          <w:spacing w:val="-4"/>
          <w:w w:val="105"/>
          <w:sz w:val="22"/>
          <w:szCs w:val="22"/>
        </w:rPr>
        <w:t xml:space="preserve">bagian dari uji </w:t>
      </w:r>
      <w:proofErr w:type="gramStart"/>
      <w:r w:rsidR="004156F0" w:rsidRPr="00913B71">
        <w:rPr>
          <w:rFonts w:ascii="Times New Roman" w:hAnsi="Times New Roman" w:cs="Times New Roman"/>
          <w:b w:val="0"/>
          <w:bCs w:val="0"/>
          <w:spacing w:val="-4"/>
          <w:w w:val="105"/>
          <w:sz w:val="22"/>
          <w:szCs w:val="22"/>
        </w:rPr>
        <w:t>reliabilitas.</w:t>
      </w:r>
      <w:r w:rsidRPr="004064DE">
        <w:rPr>
          <w:rFonts w:ascii="Times New Roman" w:hAnsi="Times New Roman" w:cs="Times New Roman"/>
          <w:b w:val="0"/>
          <w:bCs w:val="0"/>
          <w:spacing w:val="-4"/>
          <w:w w:val="105"/>
          <w:sz w:val="22"/>
          <w:szCs w:val="22"/>
        </w:rPr>
        <w:t>.</w:t>
      </w:r>
      <w:proofErr w:type="gramEnd"/>
      <w:r w:rsidR="002C3846" w:rsidRPr="00913B71">
        <w:rPr>
          <w:rFonts w:ascii="Times New Roman" w:hAnsi="Times New Roman" w:cs="Times New Roman"/>
          <w:b w:val="0"/>
          <w:bCs w:val="0"/>
          <w:spacing w:val="-4"/>
          <w:w w:val="105"/>
          <w:sz w:val="22"/>
          <w:szCs w:val="22"/>
        </w:rPr>
        <w:t xml:space="preserve"> </w:t>
      </w:r>
    </w:p>
    <w:p w14:paraId="58C3FE47" w14:textId="3A936A5D" w:rsidR="002C3846" w:rsidRPr="001F1AA0" w:rsidRDefault="00A43AB6" w:rsidP="004064DE">
      <w:pPr>
        <w:pStyle w:val="Caption"/>
        <w:keepNext/>
        <w:ind w:right="204"/>
        <w:jc w:val="both"/>
        <w:rPr>
          <w:b w:val="0"/>
          <w:bCs w:val="0"/>
          <w:spacing w:val="-4"/>
          <w:w w:val="105"/>
          <w:sz w:val="22"/>
          <w:szCs w:val="22"/>
        </w:rPr>
      </w:pPr>
      <w:r>
        <w:rPr>
          <w:rFonts w:ascii="Times New Roman" w:hAnsi="Times New Roman" w:cs="Times New Roman"/>
          <w:b w:val="0"/>
          <w:bCs w:val="0"/>
          <w:spacing w:val="-4"/>
          <w:w w:val="105"/>
          <w:sz w:val="22"/>
          <w:szCs w:val="22"/>
        </w:rPr>
        <w:t>Nilai reliabilitas komposit output disajikan dalam tabel 2</w:t>
      </w:r>
      <w:r w:rsidR="002C3846" w:rsidRPr="00913B71">
        <w:rPr>
          <w:rFonts w:ascii="Times New Roman" w:hAnsi="Times New Roman" w:cs="Times New Roman"/>
          <w:b w:val="0"/>
          <w:bCs w:val="0"/>
          <w:spacing w:val="-4"/>
          <w:w w:val="105"/>
          <w:sz w:val="22"/>
          <w:szCs w:val="22"/>
        </w:rPr>
        <w:t>:</w:t>
      </w:r>
    </w:p>
    <w:p w14:paraId="1CFF9A85" w14:textId="565CCD51" w:rsidR="007F483D" w:rsidRDefault="007F483D" w:rsidP="00036DA6">
      <w:pPr>
        <w:pStyle w:val="Caption"/>
        <w:keepNext/>
        <w:spacing w:after="120"/>
        <w:ind w:right="206"/>
        <w:jc w:val="both"/>
        <w:rPr>
          <w:rFonts w:ascii="Times New Roman" w:hAnsi="Times New Roman" w:cs="Times New Roman"/>
          <w:sz w:val="22"/>
          <w:szCs w:val="22"/>
        </w:rPr>
      </w:pPr>
    </w:p>
    <w:p w14:paraId="413D7D88" w14:textId="6F05B3D4" w:rsidR="004064DE" w:rsidRDefault="004064DE" w:rsidP="004064DE"/>
    <w:p w14:paraId="48D0BBA9" w14:textId="0ABC0EC0" w:rsidR="004064DE" w:rsidRDefault="004064DE" w:rsidP="004064DE"/>
    <w:p w14:paraId="6B8E92BF" w14:textId="77777777" w:rsidR="004064DE" w:rsidRPr="004064DE" w:rsidRDefault="004064DE" w:rsidP="004064DE"/>
    <w:p w14:paraId="7D7A0875" w14:textId="77777777" w:rsidR="005D01EB" w:rsidRDefault="005D01EB" w:rsidP="004A090D">
      <w:pPr>
        <w:pStyle w:val="Caption"/>
        <w:keepNext/>
        <w:spacing w:after="120"/>
        <w:rPr>
          <w:rFonts w:ascii="Times New Roman" w:hAnsi="Times New Roman" w:cs="Times New Roman"/>
          <w:sz w:val="22"/>
          <w:szCs w:val="22"/>
        </w:rPr>
      </w:pPr>
    </w:p>
    <w:p w14:paraId="0E9B4A5F" w14:textId="0B4B2597" w:rsidR="005D01EB" w:rsidRDefault="005D01EB" w:rsidP="004A090D">
      <w:pPr>
        <w:pStyle w:val="Caption"/>
        <w:keepNext/>
        <w:spacing w:after="120"/>
        <w:rPr>
          <w:rFonts w:ascii="Times New Roman" w:hAnsi="Times New Roman" w:cs="Times New Roman"/>
          <w:sz w:val="22"/>
          <w:szCs w:val="22"/>
        </w:rPr>
      </w:pPr>
    </w:p>
    <w:p w14:paraId="5CEDC614" w14:textId="28D4DE42" w:rsidR="003B36E3" w:rsidRDefault="003B36E3" w:rsidP="003B36E3"/>
    <w:p w14:paraId="095F6086" w14:textId="2B06A04A" w:rsidR="003B36E3" w:rsidRDefault="003B36E3" w:rsidP="003B36E3"/>
    <w:p w14:paraId="384005C8" w14:textId="388F4D39" w:rsidR="003B36E3" w:rsidRDefault="003B36E3" w:rsidP="003B36E3"/>
    <w:p w14:paraId="6C9267CF" w14:textId="77777777" w:rsidR="003B36E3" w:rsidRDefault="003B36E3" w:rsidP="003B36E3"/>
    <w:p w14:paraId="7F58DF16" w14:textId="0F73599D" w:rsidR="003B36E3" w:rsidRDefault="003B36E3" w:rsidP="003B36E3"/>
    <w:p w14:paraId="57419102" w14:textId="0964E3AE" w:rsidR="003B36E3" w:rsidRDefault="003B36E3" w:rsidP="003B36E3"/>
    <w:p w14:paraId="5FD7DF3D" w14:textId="77777777" w:rsidR="003B36E3" w:rsidRPr="003B36E3" w:rsidRDefault="003B36E3" w:rsidP="003B36E3"/>
    <w:p w14:paraId="42493B68" w14:textId="2DD50839" w:rsidR="00A43AB6" w:rsidRPr="00A43AB6" w:rsidRDefault="00036DA6" w:rsidP="00A43AB6">
      <w:pPr>
        <w:rPr>
          <w:b/>
          <w:sz w:val="24"/>
          <w:szCs w:val="24"/>
        </w:rPr>
      </w:pPr>
      <w:r w:rsidRPr="00A43AB6">
        <w:rPr>
          <w:b/>
          <w:sz w:val="22"/>
          <w:szCs w:val="22"/>
        </w:rPr>
        <w:t xml:space="preserve">Tabel </w:t>
      </w:r>
      <w:proofErr w:type="gramStart"/>
      <w:r w:rsidR="004064DE" w:rsidRPr="00A43AB6">
        <w:rPr>
          <w:b/>
          <w:sz w:val="22"/>
          <w:szCs w:val="22"/>
        </w:rPr>
        <w:t xml:space="preserve">2 </w:t>
      </w:r>
      <w:r w:rsidRPr="00A43AB6">
        <w:rPr>
          <w:b/>
          <w:sz w:val="22"/>
          <w:szCs w:val="22"/>
          <w:lang w:val="id-ID"/>
        </w:rPr>
        <w:t xml:space="preserve"> </w:t>
      </w:r>
      <w:r w:rsidR="00A43AB6">
        <w:rPr>
          <w:b/>
          <w:sz w:val="22"/>
          <w:szCs w:val="22"/>
        </w:rPr>
        <w:t>M</w:t>
      </w:r>
      <w:r w:rsidR="00A43AB6" w:rsidRPr="00A43AB6">
        <w:rPr>
          <w:b/>
          <w:sz w:val="22"/>
          <w:szCs w:val="22"/>
        </w:rPr>
        <w:t>enunjukkan</w:t>
      </w:r>
      <w:proofErr w:type="gramEnd"/>
      <w:r w:rsidR="00A43AB6" w:rsidRPr="00A43AB6">
        <w:rPr>
          <w:b/>
          <w:sz w:val="22"/>
          <w:szCs w:val="22"/>
        </w:rPr>
        <w:t xml:space="preserve"> </w:t>
      </w:r>
      <w:r w:rsidR="00A43AB6">
        <w:rPr>
          <w:b/>
          <w:sz w:val="22"/>
          <w:szCs w:val="22"/>
        </w:rPr>
        <w:t>N</w:t>
      </w:r>
      <w:r w:rsidR="00A43AB6" w:rsidRPr="00A43AB6">
        <w:rPr>
          <w:b/>
          <w:sz w:val="22"/>
          <w:szCs w:val="22"/>
        </w:rPr>
        <w:t xml:space="preserve">ilai </w:t>
      </w:r>
      <w:r w:rsidR="00A43AB6">
        <w:rPr>
          <w:b/>
          <w:sz w:val="22"/>
          <w:szCs w:val="22"/>
        </w:rPr>
        <w:t>R</w:t>
      </w:r>
      <w:r w:rsidR="00A43AB6" w:rsidRPr="00A43AB6">
        <w:rPr>
          <w:b/>
          <w:sz w:val="22"/>
          <w:szCs w:val="22"/>
        </w:rPr>
        <w:t>eliabilitas gabungan</w:t>
      </w:r>
      <w:r w:rsidR="00A43AB6" w:rsidRPr="00A43AB6">
        <w:rPr>
          <w:b/>
          <w:sz w:val="24"/>
          <w:szCs w:val="24"/>
        </w:rPr>
        <w:t>.</w:t>
      </w:r>
    </w:p>
    <w:p w14:paraId="04D3913F" w14:textId="44644B53" w:rsidR="00340021" w:rsidRDefault="00340021" w:rsidP="00036DA6">
      <w:pPr>
        <w:widowControl w:val="0"/>
        <w:autoSpaceDE w:val="0"/>
        <w:autoSpaceDN w:val="0"/>
        <w:adjustRightInd w:val="0"/>
        <w:ind w:right="206"/>
        <w:jc w:val="both"/>
        <w:rPr>
          <w:sz w:val="22"/>
          <w:szCs w:val="22"/>
        </w:rPr>
      </w:pPr>
    </w:p>
    <w:tbl>
      <w:tblPr>
        <w:tblW w:w="4119" w:type="dxa"/>
        <w:tblInd w:w="-30" w:type="dxa"/>
        <w:tblLayout w:type="fixed"/>
        <w:tblLook w:val="0000" w:firstRow="0" w:lastRow="0" w:firstColumn="0" w:lastColumn="0" w:noHBand="0" w:noVBand="0"/>
      </w:tblPr>
      <w:tblGrid>
        <w:gridCol w:w="1926"/>
        <w:gridCol w:w="2193"/>
      </w:tblGrid>
      <w:tr w:rsidR="00340021" w:rsidRPr="00A43AB6" w14:paraId="78D83999" w14:textId="77777777" w:rsidTr="00340021">
        <w:trPr>
          <w:trHeight w:val="90"/>
        </w:trPr>
        <w:tc>
          <w:tcPr>
            <w:tcW w:w="1926" w:type="dxa"/>
            <w:tcBorders>
              <w:top w:val="single" w:sz="6" w:space="0" w:color="auto"/>
              <w:left w:val="nil"/>
              <w:bottom w:val="single" w:sz="6" w:space="0" w:color="auto"/>
              <w:right w:val="nil"/>
            </w:tcBorders>
          </w:tcPr>
          <w:p w14:paraId="4377DC87" w14:textId="77777777" w:rsidR="00340021" w:rsidRDefault="00340021">
            <w:pPr>
              <w:autoSpaceDE w:val="0"/>
              <w:autoSpaceDN w:val="0"/>
              <w:adjustRightInd w:val="0"/>
              <w:rPr>
                <w:b/>
                <w:bCs/>
                <w:color w:val="000000"/>
                <w:sz w:val="22"/>
                <w:szCs w:val="22"/>
                <w:lang w:eastAsia="id-ID"/>
              </w:rPr>
            </w:pPr>
            <w:r>
              <w:rPr>
                <w:b/>
                <w:bCs/>
                <w:color w:val="000000"/>
                <w:sz w:val="22"/>
                <w:szCs w:val="22"/>
                <w:lang w:eastAsia="id-ID"/>
              </w:rPr>
              <w:t>Item</w:t>
            </w:r>
          </w:p>
        </w:tc>
        <w:tc>
          <w:tcPr>
            <w:tcW w:w="2193" w:type="dxa"/>
            <w:tcBorders>
              <w:top w:val="single" w:sz="6" w:space="0" w:color="auto"/>
              <w:left w:val="nil"/>
              <w:bottom w:val="single" w:sz="6" w:space="0" w:color="auto"/>
              <w:right w:val="nil"/>
            </w:tcBorders>
          </w:tcPr>
          <w:p w14:paraId="51FF9602" w14:textId="77777777" w:rsidR="00A43AB6" w:rsidRPr="00A43AB6" w:rsidRDefault="00A43AB6" w:rsidP="00A43AB6">
            <w:pPr>
              <w:rPr>
                <w:b/>
                <w:sz w:val="22"/>
                <w:szCs w:val="22"/>
              </w:rPr>
            </w:pPr>
            <w:r w:rsidRPr="00A43AB6">
              <w:rPr>
                <w:b/>
                <w:sz w:val="22"/>
                <w:szCs w:val="22"/>
              </w:rPr>
              <w:t>Reliabilitas komponen komposit</w:t>
            </w:r>
          </w:p>
          <w:p w14:paraId="6853FB2F" w14:textId="5248E82B" w:rsidR="00340021" w:rsidRPr="00A43AB6" w:rsidRDefault="00340021">
            <w:pPr>
              <w:autoSpaceDE w:val="0"/>
              <w:autoSpaceDN w:val="0"/>
              <w:adjustRightInd w:val="0"/>
              <w:rPr>
                <w:b/>
                <w:bCs/>
                <w:color w:val="000000"/>
                <w:sz w:val="22"/>
                <w:szCs w:val="22"/>
                <w:lang w:eastAsia="id-ID"/>
              </w:rPr>
            </w:pPr>
          </w:p>
        </w:tc>
      </w:tr>
      <w:tr w:rsidR="00340021" w14:paraId="5EC6E508" w14:textId="77777777" w:rsidTr="00340021">
        <w:trPr>
          <w:trHeight w:val="90"/>
        </w:trPr>
        <w:tc>
          <w:tcPr>
            <w:tcW w:w="1926" w:type="dxa"/>
            <w:tcBorders>
              <w:top w:val="single" w:sz="6" w:space="0" w:color="auto"/>
              <w:left w:val="nil"/>
              <w:bottom w:val="single" w:sz="6" w:space="0" w:color="auto"/>
              <w:right w:val="nil"/>
            </w:tcBorders>
          </w:tcPr>
          <w:p w14:paraId="1A26A8A2" w14:textId="77777777" w:rsidR="00340021" w:rsidRDefault="00340021">
            <w:pPr>
              <w:autoSpaceDE w:val="0"/>
              <w:autoSpaceDN w:val="0"/>
              <w:adjustRightInd w:val="0"/>
              <w:rPr>
                <w:color w:val="000000"/>
                <w:lang w:eastAsia="id-ID"/>
              </w:rPr>
            </w:pPr>
            <w:r>
              <w:rPr>
                <w:color w:val="000000"/>
                <w:lang w:eastAsia="id-ID"/>
              </w:rPr>
              <w:t>Tenaga Kerja</w:t>
            </w:r>
          </w:p>
        </w:tc>
        <w:tc>
          <w:tcPr>
            <w:tcW w:w="2193" w:type="dxa"/>
            <w:tcBorders>
              <w:top w:val="single" w:sz="6" w:space="0" w:color="auto"/>
              <w:left w:val="nil"/>
              <w:bottom w:val="single" w:sz="6" w:space="0" w:color="auto"/>
              <w:right w:val="nil"/>
            </w:tcBorders>
          </w:tcPr>
          <w:p w14:paraId="582000AD" w14:textId="77777777" w:rsidR="00340021" w:rsidRDefault="00340021">
            <w:pPr>
              <w:autoSpaceDE w:val="0"/>
              <w:autoSpaceDN w:val="0"/>
              <w:adjustRightInd w:val="0"/>
              <w:jc w:val="center"/>
              <w:rPr>
                <w:color w:val="000000"/>
                <w:sz w:val="22"/>
                <w:szCs w:val="22"/>
                <w:lang w:eastAsia="id-ID"/>
              </w:rPr>
            </w:pPr>
            <w:r>
              <w:rPr>
                <w:color w:val="000000"/>
                <w:sz w:val="22"/>
                <w:szCs w:val="22"/>
                <w:lang w:eastAsia="id-ID"/>
              </w:rPr>
              <w:t>0.583</w:t>
            </w:r>
          </w:p>
        </w:tc>
      </w:tr>
      <w:tr w:rsidR="00340021" w14:paraId="36137F29" w14:textId="77777777" w:rsidTr="00340021">
        <w:trPr>
          <w:trHeight w:val="161"/>
        </w:trPr>
        <w:tc>
          <w:tcPr>
            <w:tcW w:w="1926" w:type="dxa"/>
            <w:tcBorders>
              <w:top w:val="single" w:sz="6" w:space="0" w:color="auto"/>
              <w:left w:val="nil"/>
              <w:bottom w:val="single" w:sz="6" w:space="0" w:color="auto"/>
              <w:right w:val="nil"/>
            </w:tcBorders>
          </w:tcPr>
          <w:p w14:paraId="0F4D4B3C" w14:textId="77777777" w:rsidR="00340021" w:rsidRDefault="00340021">
            <w:pPr>
              <w:autoSpaceDE w:val="0"/>
              <w:autoSpaceDN w:val="0"/>
              <w:adjustRightInd w:val="0"/>
              <w:rPr>
                <w:color w:val="000000"/>
                <w:lang w:eastAsia="id-ID"/>
              </w:rPr>
            </w:pPr>
            <w:r>
              <w:rPr>
                <w:color w:val="000000"/>
                <w:lang w:eastAsia="id-ID"/>
              </w:rPr>
              <w:t>Cuaca dan kondisi Lapangan</w:t>
            </w:r>
          </w:p>
        </w:tc>
        <w:tc>
          <w:tcPr>
            <w:tcW w:w="2193" w:type="dxa"/>
            <w:tcBorders>
              <w:top w:val="single" w:sz="6" w:space="0" w:color="auto"/>
              <w:left w:val="nil"/>
              <w:bottom w:val="single" w:sz="6" w:space="0" w:color="auto"/>
              <w:right w:val="nil"/>
            </w:tcBorders>
          </w:tcPr>
          <w:p w14:paraId="234C02C8" w14:textId="77777777" w:rsidR="00340021" w:rsidRDefault="00340021">
            <w:pPr>
              <w:autoSpaceDE w:val="0"/>
              <w:autoSpaceDN w:val="0"/>
              <w:adjustRightInd w:val="0"/>
              <w:jc w:val="center"/>
              <w:rPr>
                <w:color w:val="000000"/>
                <w:sz w:val="22"/>
                <w:szCs w:val="22"/>
                <w:lang w:eastAsia="id-ID"/>
              </w:rPr>
            </w:pPr>
            <w:r>
              <w:rPr>
                <w:color w:val="000000"/>
                <w:sz w:val="22"/>
                <w:szCs w:val="22"/>
                <w:lang w:eastAsia="id-ID"/>
              </w:rPr>
              <w:t>0.816</w:t>
            </w:r>
          </w:p>
        </w:tc>
      </w:tr>
      <w:tr w:rsidR="00340021" w14:paraId="1FEF6DFE" w14:textId="77777777" w:rsidTr="00340021">
        <w:trPr>
          <w:trHeight w:val="90"/>
        </w:trPr>
        <w:tc>
          <w:tcPr>
            <w:tcW w:w="1926" w:type="dxa"/>
            <w:tcBorders>
              <w:top w:val="single" w:sz="6" w:space="0" w:color="auto"/>
              <w:left w:val="nil"/>
              <w:bottom w:val="single" w:sz="6" w:space="0" w:color="auto"/>
              <w:right w:val="nil"/>
            </w:tcBorders>
          </w:tcPr>
          <w:p w14:paraId="25020CD5" w14:textId="77777777" w:rsidR="00340021" w:rsidRDefault="00340021">
            <w:pPr>
              <w:autoSpaceDE w:val="0"/>
              <w:autoSpaceDN w:val="0"/>
              <w:adjustRightInd w:val="0"/>
              <w:rPr>
                <w:color w:val="000000"/>
                <w:lang w:eastAsia="id-ID"/>
              </w:rPr>
            </w:pPr>
            <w:r>
              <w:rPr>
                <w:color w:val="000000"/>
                <w:lang w:eastAsia="id-ID"/>
              </w:rPr>
              <w:t>Material</w:t>
            </w:r>
          </w:p>
        </w:tc>
        <w:tc>
          <w:tcPr>
            <w:tcW w:w="2193" w:type="dxa"/>
            <w:tcBorders>
              <w:top w:val="single" w:sz="6" w:space="0" w:color="auto"/>
              <w:left w:val="nil"/>
              <w:bottom w:val="single" w:sz="6" w:space="0" w:color="auto"/>
              <w:right w:val="nil"/>
            </w:tcBorders>
          </w:tcPr>
          <w:p w14:paraId="5AB2FF0D" w14:textId="77777777" w:rsidR="00340021" w:rsidRDefault="00340021">
            <w:pPr>
              <w:autoSpaceDE w:val="0"/>
              <w:autoSpaceDN w:val="0"/>
              <w:adjustRightInd w:val="0"/>
              <w:jc w:val="center"/>
              <w:rPr>
                <w:color w:val="000000"/>
                <w:sz w:val="22"/>
                <w:szCs w:val="22"/>
                <w:lang w:eastAsia="id-ID"/>
              </w:rPr>
            </w:pPr>
            <w:r>
              <w:rPr>
                <w:color w:val="000000"/>
                <w:sz w:val="22"/>
                <w:szCs w:val="22"/>
                <w:lang w:eastAsia="id-ID"/>
              </w:rPr>
              <w:t>0.831</w:t>
            </w:r>
          </w:p>
        </w:tc>
      </w:tr>
      <w:tr w:rsidR="00340021" w14:paraId="73705527" w14:textId="77777777" w:rsidTr="00340021">
        <w:trPr>
          <w:trHeight w:val="90"/>
        </w:trPr>
        <w:tc>
          <w:tcPr>
            <w:tcW w:w="1926" w:type="dxa"/>
            <w:tcBorders>
              <w:top w:val="single" w:sz="6" w:space="0" w:color="auto"/>
              <w:left w:val="nil"/>
              <w:bottom w:val="single" w:sz="6" w:space="0" w:color="auto"/>
              <w:right w:val="nil"/>
            </w:tcBorders>
          </w:tcPr>
          <w:p w14:paraId="3F5B5BB3" w14:textId="77777777" w:rsidR="00340021" w:rsidRDefault="00340021">
            <w:pPr>
              <w:autoSpaceDE w:val="0"/>
              <w:autoSpaceDN w:val="0"/>
              <w:adjustRightInd w:val="0"/>
              <w:rPr>
                <w:color w:val="000000"/>
                <w:lang w:eastAsia="id-ID"/>
              </w:rPr>
            </w:pPr>
            <w:r>
              <w:rPr>
                <w:color w:val="000000"/>
                <w:lang w:eastAsia="id-ID"/>
              </w:rPr>
              <w:t>Alat</w:t>
            </w:r>
          </w:p>
        </w:tc>
        <w:tc>
          <w:tcPr>
            <w:tcW w:w="2193" w:type="dxa"/>
            <w:tcBorders>
              <w:top w:val="single" w:sz="6" w:space="0" w:color="auto"/>
              <w:left w:val="nil"/>
              <w:bottom w:val="single" w:sz="6" w:space="0" w:color="auto"/>
              <w:right w:val="nil"/>
            </w:tcBorders>
          </w:tcPr>
          <w:p w14:paraId="2ED9C53C" w14:textId="77777777" w:rsidR="00340021" w:rsidRDefault="00340021">
            <w:pPr>
              <w:autoSpaceDE w:val="0"/>
              <w:autoSpaceDN w:val="0"/>
              <w:adjustRightInd w:val="0"/>
              <w:jc w:val="center"/>
              <w:rPr>
                <w:color w:val="000000"/>
                <w:sz w:val="22"/>
                <w:szCs w:val="22"/>
                <w:lang w:eastAsia="id-ID"/>
              </w:rPr>
            </w:pPr>
            <w:r>
              <w:rPr>
                <w:color w:val="000000"/>
                <w:sz w:val="22"/>
                <w:szCs w:val="22"/>
                <w:lang w:eastAsia="id-ID"/>
              </w:rPr>
              <w:t>0.858</w:t>
            </w:r>
          </w:p>
        </w:tc>
      </w:tr>
      <w:tr w:rsidR="00340021" w14:paraId="71FBE9CE" w14:textId="77777777" w:rsidTr="00340021">
        <w:trPr>
          <w:trHeight w:val="90"/>
        </w:trPr>
        <w:tc>
          <w:tcPr>
            <w:tcW w:w="1926" w:type="dxa"/>
            <w:tcBorders>
              <w:top w:val="single" w:sz="6" w:space="0" w:color="auto"/>
              <w:left w:val="nil"/>
              <w:bottom w:val="single" w:sz="6" w:space="0" w:color="auto"/>
              <w:right w:val="nil"/>
            </w:tcBorders>
          </w:tcPr>
          <w:p w14:paraId="377FA883" w14:textId="77777777" w:rsidR="00340021" w:rsidRDefault="00340021">
            <w:pPr>
              <w:autoSpaceDE w:val="0"/>
              <w:autoSpaceDN w:val="0"/>
              <w:adjustRightInd w:val="0"/>
              <w:rPr>
                <w:color w:val="000000"/>
                <w:lang w:eastAsia="id-ID"/>
              </w:rPr>
            </w:pPr>
            <w:r>
              <w:rPr>
                <w:color w:val="000000"/>
                <w:lang w:eastAsia="id-ID"/>
              </w:rPr>
              <w:t>External_</w:t>
            </w:r>
          </w:p>
        </w:tc>
        <w:tc>
          <w:tcPr>
            <w:tcW w:w="2193" w:type="dxa"/>
            <w:tcBorders>
              <w:top w:val="single" w:sz="6" w:space="0" w:color="auto"/>
              <w:left w:val="nil"/>
              <w:bottom w:val="single" w:sz="6" w:space="0" w:color="auto"/>
              <w:right w:val="nil"/>
            </w:tcBorders>
          </w:tcPr>
          <w:p w14:paraId="3770806F" w14:textId="77777777" w:rsidR="00340021" w:rsidRDefault="00340021">
            <w:pPr>
              <w:autoSpaceDE w:val="0"/>
              <w:autoSpaceDN w:val="0"/>
              <w:adjustRightInd w:val="0"/>
              <w:jc w:val="center"/>
              <w:rPr>
                <w:color w:val="000000"/>
                <w:sz w:val="22"/>
                <w:szCs w:val="22"/>
                <w:lang w:eastAsia="id-ID"/>
              </w:rPr>
            </w:pPr>
            <w:r>
              <w:rPr>
                <w:color w:val="000000"/>
                <w:sz w:val="22"/>
                <w:szCs w:val="22"/>
                <w:lang w:eastAsia="id-ID"/>
              </w:rPr>
              <w:t>0.872</w:t>
            </w:r>
          </w:p>
        </w:tc>
      </w:tr>
      <w:tr w:rsidR="00340021" w14:paraId="13B2169E" w14:textId="77777777" w:rsidTr="00340021">
        <w:trPr>
          <w:trHeight w:val="90"/>
        </w:trPr>
        <w:tc>
          <w:tcPr>
            <w:tcW w:w="1926" w:type="dxa"/>
            <w:tcBorders>
              <w:top w:val="single" w:sz="6" w:space="0" w:color="auto"/>
              <w:left w:val="nil"/>
              <w:bottom w:val="single" w:sz="6" w:space="0" w:color="auto"/>
              <w:right w:val="nil"/>
            </w:tcBorders>
          </w:tcPr>
          <w:p w14:paraId="6845689D" w14:textId="77777777" w:rsidR="00340021" w:rsidRDefault="00340021">
            <w:pPr>
              <w:autoSpaceDE w:val="0"/>
              <w:autoSpaceDN w:val="0"/>
              <w:adjustRightInd w:val="0"/>
              <w:rPr>
                <w:color w:val="000000"/>
                <w:lang w:eastAsia="id-ID"/>
              </w:rPr>
            </w:pPr>
            <w:r>
              <w:rPr>
                <w:color w:val="000000"/>
                <w:lang w:eastAsia="id-ID"/>
              </w:rPr>
              <w:t>Metode Konstruksi</w:t>
            </w:r>
          </w:p>
        </w:tc>
        <w:tc>
          <w:tcPr>
            <w:tcW w:w="2193" w:type="dxa"/>
            <w:tcBorders>
              <w:top w:val="single" w:sz="6" w:space="0" w:color="auto"/>
              <w:left w:val="nil"/>
              <w:bottom w:val="single" w:sz="6" w:space="0" w:color="auto"/>
              <w:right w:val="nil"/>
            </w:tcBorders>
          </w:tcPr>
          <w:p w14:paraId="49CB34B6" w14:textId="77777777" w:rsidR="00340021" w:rsidRDefault="00340021">
            <w:pPr>
              <w:autoSpaceDE w:val="0"/>
              <w:autoSpaceDN w:val="0"/>
              <w:adjustRightInd w:val="0"/>
              <w:jc w:val="center"/>
              <w:rPr>
                <w:color w:val="000000"/>
                <w:sz w:val="22"/>
                <w:szCs w:val="22"/>
                <w:lang w:eastAsia="id-ID"/>
              </w:rPr>
            </w:pPr>
            <w:r>
              <w:rPr>
                <w:color w:val="000000"/>
                <w:sz w:val="22"/>
                <w:szCs w:val="22"/>
                <w:lang w:eastAsia="id-ID"/>
              </w:rPr>
              <w:t>1.000</w:t>
            </w:r>
          </w:p>
        </w:tc>
      </w:tr>
      <w:tr w:rsidR="00340021" w14:paraId="3FE7B9E0" w14:textId="77777777" w:rsidTr="00340021">
        <w:trPr>
          <w:trHeight w:val="90"/>
        </w:trPr>
        <w:tc>
          <w:tcPr>
            <w:tcW w:w="1926" w:type="dxa"/>
            <w:tcBorders>
              <w:top w:val="single" w:sz="6" w:space="0" w:color="auto"/>
              <w:left w:val="nil"/>
              <w:bottom w:val="single" w:sz="6" w:space="0" w:color="auto"/>
              <w:right w:val="nil"/>
            </w:tcBorders>
          </w:tcPr>
          <w:p w14:paraId="321A5F7A" w14:textId="77777777" w:rsidR="00340021" w:rsidRPr="004064DE" w:rsidRDefault="00340021">
            <w:pPr>
              <w:autoSpaceDE w:val="0"/>
              <w:autoSpaceDN w:val="0"/>
              <w:adjustRightInd w:val="0"/>
              <w:rPr>
                <w:i/>
                <w:color w:val="000000"/>
                <w:lang w:eastAsia="id-ID"/>
              </w:rPr>
            </w:pPr>
            <w:r w:rsidRPr="004064DE">
              <w:rPr>
                <w:i/>
                <w:color w:val="000000"/>
                <w:lang w:eastAsia="id-ID"/>
              </w:rPr>
              <w:t>Quality Performance_</w:t>
            </w:r>
          </w:p>
        </w:tc>
        <w:tc>
          <w:tcPr>
            <w:tcW w:w="2193" w:type="dxa"/>
            <w:tcBorders>
              <w:top w:val="single" w:sz="6" w:space="0" w:color="auto"/>
              <w:left w:val="nil"/>
              <w:bottom w:val="single" w:sz="6" w:space="0" w:color="auto"/>
              <w:right w:val="nil"/>
            </w:tcBorders>
          </w:tcPr>
          <w:p w14:paraId="38CD8803" w14:textId="77777777" w:rsidR="00340021" w:rsidRDefault="00340021">
            <w:pPr>
              <w:autoSpaceDE w:val="0"/>
              <w:autoSpaceDN w:val="0"/>
              <w:adjustRightInd w:val="0"/>
              <w:jc w:val="center"/>
              <w:rPr>
                <w:color w:val="000000"/>
                <w:sz w:val="22"/>
                <w:szCs w:val="22"/>
                <w:lang w:eastAsia="id-ID"/>
              </w:rPr>
            </w:pPr>
            <w:r>
              <w:rPr>
                <w:color w:val="000000"/>
                <w:sz w:val="22"/>
                <w:szCs w:val="22"/>
                <w:lang w:eastAsia="id-ID"/>
              </w:rPr>
              <w:t>1.000</w:t>
            </w:r>
          </w:p>
        </w:tc>
      </w:tr>
    </w:tbl>
    <w:p w14:paraId="77D28A72" w14:textId="4E4D416B" w:rsidR="00D2645E" w:rsidRDefault="00D2645E" w:rsidP="00036DA6">
      <w:pPr>
        <w:widowControl w:val="0"/>
        <w:autoSpaceDE w:val="0"/>
        <w:autoSpaceDN w:val="0"/>
        <w:adjustRightInd w:val="0"/>
        <w:ind w:right="206"/>
        <w:jc w:val="both"/>
        <w:rPr>
          <w:sz w:val="22"/>
          <w:szCs w:val="22"/>
        </w:rPr>
      </w:pPr>
    </w:p>
    <w:p w14:paraId="2315C279" w14:textId="4815650D" w:rsidR="00036DA6" w:rsidRDefault="00036DA6" w:rsidP="00036DA6">
      <w:pPr>
        <w:widowControl w:val="0"/>
        <w:autoSpaceDE w:val="0"/>
        <w:autoSpaceDN w:val="0"/>
        <w:adjustRightInd w:val="0"/>
        <w:ind w:right="206"/>
        <w:jc w:val="both"/>
        <w:rPr>
          <w:sz w:val="22"/>
          <w:szCs w:val="22"/>
        </w:rPr>
      </w:pPr>
    </w:p>
    <w:p w14:paraId="3845909A" w14:textId="1BC5BA8A" w:rsidR="005D01EB" w:rsidRPr="005D01EB" w:rsidRDefault="004064DE" w:rsidP="005D01EB">
      <w:pPr>
        <w:jc w:val="both"/>
        <w:rPr>
          <w:sz w:val="22"/>
          <w:szCs w:val="22"/>
        </w:rPr>
      </w:pPr>
      <w:r w:rsidRPr="004064DE">
        <w:rPr>
          <w:sz w:val="22"/>
          <w:szCs w:val="22"/>
        </w:rPr>
        <w:t>untuk menjamin kesesuaian berbagai metode evaluasi validitas. Untuk mendapatkan informasi yang lebih akurat</w:t>
      </w:r>
      <w:r w:rsidRPr="004064DE">
        <w:rPr>
          <w:i/>
          <w:sz w:val="22"/>
          <w:szCs w:val="22"/>
        </w:rPr>
        <w:t xml:space="preserve">, </w:t>
      </w:r>
      <w:r w:rsidR="005D01EB" w:rsidRPr="005D01EB">
        <w:rPr>
          <w:i/>
          <w:sz w:val="22"/>
          <w:szCs w:val="22"/>
        </w:rPr>
        <w:t>Average Variance Extracted (AVE</w:t>
      </w:r>
      <w:r w:rsidR="005D01EB" w:rsidRPr="005D01EB">
        <w:rPr>
          <w:sz w:val="22"/>
          <w:szCs w:val="22"/>
        </w:rPr>
        <w:t>) dari setiap construct model dapat dibandingkan dengan square valuenya. (Tab</w:t>
      </w:r>
      <w:r w:rsidR="005D01EB">
        <w:rPr>
          <w:sz w:val="22"/>
          <w:szCs w:val="22"/>
        </w:rPr>
        <w:t>el</w:t>
      </w:r>
      <w:r w:rsidR="005D01EB" w:rsidRPr="005D01EB">
        <w:rPr>
          <w:sz w:val="22"/>
          <w:szCs w:val="22"/>
        </w:rPr>
        <w:t xml:space="preserve"> 3).</w:t>
      </w:r>
    </w:p>
    <w:p w14:paraId="7AA3F503" w14:textId="3BF37FBD" w:rsidR="004064DE" w:rsidRPr="004064DE" w:rsidRDefault="004064DE" w:rsidP="004064DE">
      <w:pPr>
        <w:jc w:val="both"/>
        <w:rPr>
          <w:sz w:val="22"/>
          <w:szCs w:val="22"/>
        </w:rPr>
      </w:pPr>
    </w:p>
    <w:p w14:paraId="69275678" w14:textId="77777777" w:rsidR="003B36E3" w:rsidRDefault="003B36E3" w:rsidP="005D01EB">
      <w:pPr>
        <w:jc w:val="both"/>
        <w:rPr>
          <w:b/>
          <w:sz w:val="22"/>
          <w:szCs w:val="22"/>
        </w:rPr>
      </w:pPr>
    </w:p>
    <w:p w14:paraId="4EE1C8E4" w14:textId="77777777" w:rsidR="003B36E3" w:rsidRDefault="003B36E3" w:rsidP="005D01EB">
      <w:pPr>
        <w:jc w:val="both"/>
        <w:rPr>
          <w:b/>
          <w:sz w:val="22"/>
          <w:szCs w:val="22"/>
        </w:rPr>
      </w:pPr>
    </w:p>
    <w:p w14:paraId="4D763128" w14:textId="77777777" w:rsidR="003B36E3" w:rsidRDefault="003B36E3" w:rsidP="005D01EB">
      <w:pPr>
        <w:jc w:val="both"/>
        <w:rPr>
          <w:b/>
          <w:sz w:val="22"/>
          <w:szCs w:val="22"/>
        </w:rPr>
      </w:pPr>
    </w:p>
    <w:p w14:paraId="5EBB0DAB" w14:textId="77777777" w:rsidR="003B36E3" w:rsidRDefault="003B36E3" w:rsidP="005D01EB">
      <w:pPr>
        <w:jc w:val="both"/>
        <w:rPr>
          <w:b/>
          <w:sz w:val="22"/>
          <w:szCs w:val="22"/>
        </w:rPr>
      </w:pPr>
    </w:p>
    <w:p w14:paraId="5AB497BF" w14:textId="77777777" w:rsidR="003B36E3" w:rsidRDefault="003B36E3" w:rsidP="005D01EB">
      <w:pPr>
        <w:jc w:val="both"/>
        <w:rPr>
          <w:b/>
          <w:sz w:val="22"/>
          <w:szCs w:val="22"/>
        </w:rPr>
      </w:pPr>
    </w:p>
    <w:p w14:paraId="54E38C6E" w14:textId="77777777" w:rsidR="003B36E3" w:rsidRDefault="003B36E3" w:rsidP="005D01EB">
      <w:pPr>
        <w:jc w:val="both"/>
        <w:rPr>
          <w:b/>
          <w:sz w:val="22"/>
          <w:szCs w:val="22"/>
        </w:rPr>
      </w:pPr>
    </w:p>
    <w:p w14:paraId="06754804" w14:textId="5D2E50ED" w:rsidR="005D01EB" w:rsidRPr="005D01EB" w:rsidRDefault="005D01EB" w:rsidP="005D01EB">
      <w:pPr>
        <w:jc w:val="both"/>
        <w:rPr>
          <w:b/>
          <w:sz w:val="22"/>
          <w:szCs w:val="22"/>
        </w:rPr>
      </w:pPr>
      <w:r w:rsidRPr="005D01EB">
        <w:rPr>
          <w:b/>
          <w:sz w:val="22"/>
          <w:szCs w:val="22"/>
        </w:rPr>
        <w:t>Tabel 3</w:t>
      </w:r>
      <w:r>
        <w:rPr>
          <w:b/>
          <w:sz w:val="22"/>
          <w:szCs w:val="22"/>
        </w:rPr>
        <w:t>.</w:t>
      </w:r>
      <w:r w:rsidRPr="005D01EB">
        <w:rPr>
          <w:b/>
          <w:sz w:val="22"/>
          <w:szCs w:val="22"/>
        </w:rPr>
        <w:t xml:space="preserve"> menunjukkan nilai korelasi antarkonstruksi dan akar AVE.</w:t>
      </w:r>
    </w:p>
    <w:tbl>
      <w:tblPr>
        <w:tblW w:w="0" w:type="auto"/>
        <w:tblInd w:w="-30" w:type="dxa"/>
        <w:tblLayout w:type="fixed"/>
        <w:tblLook w:val="0000" w:firstRow="0" w:lastRow="0" w:firstColumn="0" w:lastColumn="0" w:noHBand="0" w:noVBand="0"/>
      </w:tblPr>
      <w:tblGrid>
        <w:gridCol w:w="2314"/>
        <w:gridCol w:w="1838"/>
      </w:tblGrid>
      <w:tr w:rsidR="00D2645E" w14:paraId="41BF0245" w14:textId="77777777" w:rsidTr="005D01EB">
        <w:trPr>
          <w:trHeight w:val="81"/>
        </w:trPr>
        <w:tc>
          <w:tcPr>
            <w:tcW w:w="2314" w:type="dxa"/>
            <w:tcBorders>
              <w:top w:val="single" w:sz="6" w:space="0" w:color="auto"/>
              <w:left w:val="nil"/>
              <w:bottom w:val="single" w:sz="6" w:space="0" w:color="auto"/>
              <w:right w:val="nil"/>
            </w:tcBorders>
          </w:tcPr>
          <w:p w14:paraId="46E8B928" w14:textId="77777777" w:rsidR="00D2645E" w:rsidRDefault="00D2645E">
            <w:pPr>
              <w:autoSpaceDE w:val="0"/>
              <w:autoSpaceDN w:val="0"/>
              <w:adjustRightInd w:val="0"/>
              <w:rPr>
                <w:b/>
                <w:bCs/>
                <w:color w:val="000000"/>
                <w:sz w:val="22"/>
                <w:szCs w:val="22"/>
                <w:lang w:eastAsia="id-ID"/>
              </w:rPr>
            </w:pPr>
            <w:r>
              <w:rPr>
                <w:b/>
                <w:bCs/>
                <w:color w:val="000000"/>
                <w:sz w:val="22"/>
                <w:szCs w:val="22"/>
                <w:lang w:eastAsia="id-ID"/>
              </w:rPr>
              <w:t>Item</w:t>
            </w:r>
          </w:p>
        </w:tc>
        <w:tc>
          <w:tcPr>
            <w:tcW w:w="1838" w:type="dxa"/>
            <w:tcBorders>
              <w:top w:val="single" w:sz="6" w:space="0" w:color="auto"/>
              <w:left w:val="nil"/>
              <w:bottom w:val="single" w:sz="6" w:space="0" w:color="auto"/>
              <w:right w:val="nil"/>
            </w:tcBorders>
          </w:tcPr>
          <w:p w14:paraId="69141037" w14:textId="77777777" w:rsidR="00D2645E" w:rsidRDefault="00D2645E">
            <w:pPr>
              <w:autoSpaceDE w:val="0"/>
              <w:autoSpaceDN w:val="0"/>
              <w:adjustRightInd w:val="0"/>
              <w:jc w:val="center"/>
              <w:rPr>
                <w:b/>
                <w:bCs/>
                <w:color w:val="000000"/>
                <w:sz w:val="22"/>
                <w:szCs w:val="22"/>
                <w:lang w:eastAsia="id-ID"/>
              </w:rPr>
            </w:pPr>
            <w:r>
              <w:rPr>
                <w:b/>
                <w:bCs/>
                <w:color w:val="000000"/>
                <w:sz w:val="22"/>
                <w:szCs w:val="22"/>
                <w:lang w:eastAsia="id-ID"/>
              </w:rPr>
              <w:t>AVE</w:t>
            </w:r>
          </w:p>
        </w:tc>
      </w:tr>
      <w:tr w:rsidR="00A43AB6" w14:paraId="3AE66C81" w14:textId="77777777" w:rsidTr="005D01EB">
        <w:trPr>
          <w:trHeight w:val="81"/>
        </w:trPr>
        <w:tc>
          <w:tcPr>
            <w:tcW w:w="2314" w:type="dxa"/>
            <w:tcBorders>
              <w:top w:val="single" w:sz="6" w:space="0" w:color="auto"/>
              <w:left w:val="nil"/>
              <w:bottom w:val="single" w:sz="6" w:space="0" w:color="auto"/>
              <w:right w:val="nil"/>
            </w:tcBorders>
          </w:tcPr>
          <w:p w14:paraId="4EE674EA" w14:textId="77777777" w:rsidR="00A43AB6" w:rsidRDefault="00A43AB6">
            <w:pPr>
              <w:autoSpaceDE w:val="0"/>
              <w:autoSpaceDN w:val="0"/>
              <w:adjustRightInd w:val="0"/>
              <w:rPr>
                <w:color w:val="000000"/>
                <w:lang w:eastAsia="id-ID"/>
              </w:rPr>
            </w:pPr>
          </w:p>
        </w:tc>
        <w:tc>
          <w:tcPr>
            <w:tcW w:w="1838" w:type="dxa"/>
            <w:tcBorders>
              <w:top w:val="single" w:sz="6" w:space="0" w:color="auto"/>
              <w:left w:val="nil"/>
              <w:bottom w:val="single" w:sz="6" w:space="0" w:color="auto"/>
              <w:right w:val="nil"/>
            </w:tcBorders>
          </w:tcPr>
          <w:p w14:paraId="7A200ED8" w14:textId="77777777" w:rsidR="00A43AB6" w:rsidRDefault="00A43AB6">
            <w:pPr>
              <w:autoSpaceDE w:val="0"/>
              <w:autoSpaceDN w:val="0"/>
              <w:adjustRightInd w:val="0"/>
              <w:jc w:val="center"/>
              <w:rPr>
                <w:color w:val="000000"/>
                <w:sz w:val="22"/>
                <w:szCs w:val="22"/>
                <w:lang w:eastAsia="id-ID"/>
              </w:rPr>
            </w:pPr>
          </w:p>
        </w:tc>
      </w:tr>
      <w:tr w:rsidR="00D2645E" w14:paraId="3A546A47" w14:textId="77777777" w:rsidTr="005D01EB">
        <w:trPr>
          <w:trHeight w:val="81"/>
        </w:trPr>
        <w:tc>
          <w:tcPr>
            <w:tcW w:w="2314" w:type="dxa"/>
            <w:tcBorders>
              <w:top w:val="single" w:sz="6" w:space="0" w:color="auto"/>
              <w:left w:val="nil"/>
              <w:bottom w:val="single" w:sz="6" w:space="0" w:color="auto"/>
              <w:right w:val="nil"/>
            </w:tcBorders>
          </w:tcPr>
          <w:p w14:paraId="57C6E74F" w14:textId="77777777" w:rsidR="00D2645E" w:rsidRDefault="00D2645E">
            <w:pPr>
              <w:autoSpaceDE w:val="0"/>
              <w:autoSpaceDN w:val="0"/>
              <w:adjustRightInd w:val="0"/>
              <w:rPr>
                <w:color w:val="000000"/>
                <w:lang w:eastAsia="id-ID"/>
              </w:rPr>
            </w:pPr>
            <w:r>
              <w:rPr>
                <w:color w:val="000000"/>
                <w:lang w:eastAsia="id-ID"/>
              </w:rPr>
              <w:t>Tenaga Kerja</w:t>
            </w:r>
          </w:p>
        </w:tc>
        <w:tc>
          <w:tcPr>
            <w:tcW w:w="1838" w:type="dxa"/>
            <w:tcBorders>
              <w:top w:val="single" w:sz="6" w:space="0" w:color="auto"/>
              <w:left w:val="nil"/>
              <w:bottom w:val="single" w:sz="6" w:space="0" w:color="auto"/>
              <w:right w:val="nil"/>
            </w:tcBorders>
          </w:tcPr>
          <w:p w14:paraId="04A49E2A" w14:textId="77777777" w:rsidR="00D2645E" w:rsidRDefault="00D2645E">
            <w:pPr>
              <w:autoSpaceDE w:val="0"/>
              <w:autoSpaceDN w:val="0"/>
              <w:adjustRightInd w:val="0"/>
              <w:jc w:val="center"/>
              <w:rPr>
                <w:color w:val="000000"/>
                <w:sz w:val="22"/>
                <w:szCs w:val="22"/>
                <w:lang w:eastAsia="id-ID"/>
              </w:rPr>
            </w:pPr>
            <w:r>
              <w:rPr>
                <w:color w:val="000000"/>
                <w:sz w:val="22"/>
                <w:szCs w:val="22"/>
                <w:lang w:eastAsia="id-ID"/>
              </w:rPr>
              <w:t>0.230</w:t>
            </w:r>
          </w:p>
        </w:tc>
      </w:tr>
      <w:tr w:rsidR="00D2645E" w14:paraId="33894247" w14:textId="77777777" w:rsidTr="005D01EB">
        <w:trPr>
          <w:trHeight w:val="220"/>
        </w:trPr>
        <w:tc>
          <w:tcPr>
            <w:tcW w:w="2314" w:type="dxa"/>
            <w:tcBorders>
              <w:top w:val="single" w:sz="6" w:space="0" w:color="auto"/>
              <w:left w:val="nil"/>
              <w:bottom w:val="single" w:sz="6" w:space="0" w:color="auto"/>
              <w:right w:val="nil"/>
            </w:tcBorders>
          </w:tcPr>
          <w:p w14:paraId="537E0866" w14:textId="77777777" w:rsidR="00D2645E" w:rsidRDefault="00D2645E">
            <w:pPr>
              <w:autoSpaceDE w:val="0"/>
              <w:autoSpaceDN w:val="0"/>
              <w:adjustRightInd w:val="0"/>
              <w:rPr>
                <w:color w:val="000000"/>
                <w:lang w:eastAsia="id-ID"/>
              </w:rPr>
            </w:pPr>
            <w:r>
              <w:rPr>
                <w:color w:val="000000"/>
                <w:lang w:eastAsia="id-ID"/>
              </w:rPr>
              <w:t>Cuaca dan kondisi Lapangan</w:t>
            </w:r>
          </w:p>
        </w:tc>
        <w:tc>
          <w:tcPr>
            <w:tcW w:w="1838" w:type="dxa"/>
            <w:tcBorders>
              <w:top w:val="single" w:sz="6" w:space="0" w:color="auto"/>
              <w:left w:val="nil"/>
              <w:bottom w:val="single" w:sz="6" w:space="0" w:color="auto"/>
              <w:right w:val="nil"/>
            </w:tcBorders>
          </w:tcPr>
          <w:p w14:paraId="25150C65" w14:textId="77777777" w:rsidR="00D2645E" w:rsidRDefault="00D2645E">
            <w:pPr>
              <w:autoSpaceDE w:val="0"/>
              <w:autoSpaceDN w:val="0"/>
              <w:adjustRightInd w:val="0"/>
              <w:jc w:val="center"/>
              <w:rPr>
                <w:color w:val="000000"/>
                <w:sz w:val="22"/>
                <w:szCs w:val="22"/>
                <w:lang w:eastAsia="id-ID"/>
              </w:rPr>
            </w:pPr>
            <w:r>
              <w:rPr>
                <w:color w:val="000000"/>
                <w:sz w:val="22"/>
                <w:szCs w:val="22"/>
                <w:lang w:eastAsia="id-ID"/>
              </w:rPr>
              <w:t>0.539</w:t>
            </w:r>
          </w:p>
        </w:tc>
      </w:tr>
      <w:tr w:rsidR="00D2645E" w14:paraId="29952A09" w14:textId="77777777" w:rsidTr="005D01EB">
        <w:trPr>
          <w:trHeight w:val="81"/>
        </w:trPr>
        <w:tc>
          <w:tcPr>
            <w:tcW w:w="2314" w:type="dxa"/>
            <w:tcBorders>
              <w:top w:val="single" w:sz="6" w:space="0" w:color="auto"/>
              <w:left w:val="nil"/>
              <w:bottom w:val="single" w:sz="6" w:space="0" w:color="auto"/>
              <w:right w:val="nil"/>
            </w:tcBorders>
          </w:tcPr>
          <w:p w14:paraId="33C0717D" w14:textId="77777777" w:rsidR="00D2645E" w:rsidRDefault="00D2645E">
            <w:pPr>
              <w:autoSpaceDE w:val="0"/>
              <w:autoSpaceDN w:val="0"/>
              <w:adjustRightInd w:val="0"/>
              <w:rPr>
                <w:color w:val="000000"/>
                <w:lang w:eastAsia="id-ID"/>
              </w:rPr>
            </w:pPr>
            <w:r>
              <w:rPr>
                <w:color w:val="000000"/>
                <w:lang w:eastAsia="id-ID"/>
              </w:rPr>
              <w:t>Material</w:t>
            </w:r>
          </w:p>
        </w:tc>
        <w:tc>
          <w:tcPr>
            <w:tcW w:w="1838" w:type="dxa"/>
            <w:tcBorders>
              <w:top w:val="single" w:sz="6" w:space="0" w:color="auto"/>
              <w:left w:val="nil"/>
              <w:bottom w:val="single" w:sz="6" w:space="0" w:color="auto"/>
              <w:right w:val="nil"/>
            </w:tcBorders>
          </w:tcPr>
          <w:p w14:paraId="78CE9E20" w14:textId="77777777" w:rsidR="00D2645E" w:rsidRDefault="00D2645E">
            <w:pPr>
              <w:autoSpaceDE w:val="0"/>
              <w:autoSpaceDN w:val="0"/>
              <w:adjustRightInd w:val="0"/>
              <w:jc w:val="center"/>
              <w:rPr>
                <w:color w:val="000000"/>
                <w:sz w:val="22"/>
                <w:szCs w:val="22"/>
                <w:lang w:eastAsia="id-ID"/>
              </w:rPr>
            </w:pPr>
            <w:r>
              <w:rPr>
                <w:color w:val="000000"/>
                <w:sz w:val="22"/>
                <w:szCs w:val="22"/>
                <w:lang w:eastAsia="id-ID"/>
              </w:rPr>
              <w:t>0.562</w:t>
            </w:r>
          </w:p>
        </w:tc>
      </w:tr>
      <w:tr w:rsidR="00D2645E" w14:paraId="4E06A98B" w14:textId="77777777" w:rsidTr="005D01EB">
        <w:trPr>
          <w:trHeight w:val="81"/>
        </w:trPr>
        <w:tc>
          <w:tcPr>
            <w:tcW w:w="2314" w:type="dxa"/>
            <w:tcBorders>
              <w:top w:val="single" w:sz="6" w:space="0" w:color="auto"/>
              <w:left w:val="nil"/>
              <w:bottom w:val="single" w:sz="6" w:space="0" w:color="auto"/>
              <w:right w:val="nil"/>
            </w:tcBorders>
          </w:tcPr>
          <w:p w14:paraId="5A7A7136" w14:textId="77777777" w:rsidR="00D2645E" w:rsidRDefault="00D2645E">
            <w:pPr>
              <w:autoSpaceDE w:val="0"/>
              <w:autoSpaceDN w:val="0"/>
              <w:adjustRightInd w:val="0"/>
              <w:rPr>
                <w:color w:val="000000"/>
                <w:lang w:eastAsia="id-ID"/>
              </w:rPr>
            </w:pPr>
            <w:r>
              <w:rPr>
                <w:color w:val="000000"/>
                <w:lang w:eastAsia="id-ID"/>
              </w:rPr>
              <w:t>Alat</w:t>
            </w:r>
          </w:p>
        </w:tc>
        <w:tc>
          <w:tcPr>
            <w:tcW w:w="1838" w:type="dxa"/>
            <w:tcBorders>
              <w:top w:val="single" w:sz="6" w:space="0" w:color="auto"/>
              <w:left w:val="nil"/>
              <w:bottom w:val="single" w:sz="6" w:space="0" w:color="auto"/>
              <w:right w:val="nil"/>
            </w:tcBorders>
          </w:tcPr>
          <w:p w14:paraId="26560B92" w14:textId="77777777" w:rsidR="00D2645E" w:rsidRDefault="00D2645E">
            <w:pPr>
              <w:autoSpaceDE w:val="0"/>
              <w:autoSpaceDN w:val="0"/>
              <w:adjustRightInd w:val="0"/>
              <w:jc w:val="center"/>
              <w:rPr>
                <w:color w:val="000000"/>
                <w:sz w:val="22"/>
                <w:szCs w:val="22"/>
                <w:lang w:eastAsia="id-ID"/>
              </w:rPr>
            </w:pPr>
            <w:r>
              <w:rPr>
                <w:color w:val="000000"/>
                <w:sz w:val="22"/>
                <w:szCs w:val="22"/>
                <w:lang w:eastAsia="id-ID"/>
              </w:rPr>
              <w:t>0.628</w:t>
            </w:r>
          </w:p>
        </w:tc>
      </w:tr>
      <w:tr w:rsidR="00D2645E" w14:paraId="0EFD58DF" w14:textId="77777777" w:rsidTr="005D01EB">
        <w:trPr>
          <w:trHeight w:val="81"/>
        </w:trPr>
        <w:tc>
          <w:tcPr>
            <w:tcW w:w="2314" w:type="dxa"/>
            <w:tcBorders>
              <w:top w:val="single" w:sz="6" w:space="0" w:color="auto"/>
              <w:left w:val="nil"/>
              <w:bottom w:val="single" w:sz="6" w:space="0" w:color="auto"/>
              <w:right w:val="nil"/>
            </w:tcBorders>
          </w:tcPr>
          <w:p w14:paraId="70A31A9A" w14:textId="77777777" w:rsidR="00D2645E" w:rsidRDefault="00D2645E">
            <w:pPr>
              <w:autoSpaceDE w:val="0"/>
              <w:autoSpaceDN w:val="0"/>
              <w:adjustRightInd w:val="0"/>
              <w:rPr>
                <w:color w:val="000000"/>
                <w:lang w:eastAsia="id-ID"/>
              </w:rPr>
            </w:pPr>
            <w:r>
              <w:rPr>
                <w:color w:val="000000"/>
                <w:lang w:eastAsia="id-ID"/>
              </w:rPr>
              <w:t>External_</w:t>
            </w:r>
          </w:p>
        </w:tc>
        <w:tc>
          <w:tcPr>
            <w:tcW w:w="1838" w:type="dxa"/>
            <w:tcBorders>
              <w:top w:val="single" w:sz="6" w:space="0" w:color="auto"/>
              <w:left w:val="nil"/>
              <w:bottom w:val="single" w:sz="6" w:space="0" w:color="auto"/>
              <w:right w:val="nil"/>
            </w:tcBorders>
          </w:tcPr>
          <w:p w14:paraId="3C406F5F" w14:textId="77777777" w:rsidR="00D2645E" w:rsidRDefault="00D2645E">
            <w:pPr>
              <w:autoSpaceDE w:val="0"/>
              <w:autoSpaceDN w:val="0"/>
              <w:adjustRightInd w:val="0"/>
              <w:jc w:val="center"/>
              <w:rPr>
                <w:color w:val="000000"/>
                <w:sz w:val="22"/>
                <w:szCs w:val="22"/>
                <w:lang w:eastAsia="id-ID"/>
              </w:rPr>
            </w:pPr>
            <w:r>
              <w:rPr>
                <w:color w:val="000000"/>
                <w:sz w:val="22"/>
                <w:szCs w:val="22"/>
                <w:lang w:eastAsia="id-ID"/>
              </w:rPr>
              <w:t>0.773</w:t>
            </w:r>
          </w:p>
        </w:tc>
      </w:tr>
      <w:tr w:rsidR="00D2645E" w14:paraId="5307ADC0" w14:textId="77777777" w:rsidTr="005D01EB">
        <w:trPr>
          <w:trHeight w:val="81"/>
        </w:trPr>
        <w:tc>
          <w:tcPr>
            <w:tcW w:w="2314" w:type="dxa"/>
            <w:tcBorders>
              <w:top w:val="single" w:sz="6" w:space="0" w:color="auto"/>
              <w:left w:val="nil"/>
              <w:bottom w:val="single" w:sz="6" w:space="0" w:color="auto"/>
              <w:right w:val="nil"/>
            </w:tcBorders>
          </w:tcPr>
          <w:p w14:paraId="28470FD2" w14:textId="77777777" w:rsidR="00D2645E" w:rsidRDefault="00D2645E">
            <w:pPr>
              <w:autoSpaceDE w:val="0"/>
              <w:autoSpaceDN w:val="0"/>
              <w:adjustRightInd w:val="0"/>
              <w:rPr>
                <w:color w:val="000000"/>
                <w:lang w:eastAsia="id-ID"/>
              </w:rPr>
            </w:pPr>
            <w:r>
              <w:rPr>
                <w:color w:val="000000"/>
                <w:lang w:eastAsia="id-ID"/>
              </w:rPr>
              <w:t>Metode Konstruksi</w:t>
            </w:r>
          </w:p>
        </w:tc>
        <w:tc>
          <w:tcPr>
            <w:tcW w:w="1838" w:type="dxa"/>
            <w:tcBorders>
              <w:top w:val="single" w:sz="6" w:space="0" w:color="auto"/>
              <w:left w:val="nil"/>
              <w:bottom w:val="single" w:sz="6" w:space="0" w:color="auto"/>
              <w:right w:val="nil"/>
            </w:tcBorders>
          </w:tcPr>
          <w:p w14:paraId="4936B697" w14:textId="77777777" w:rsidR="00D2645E" w:rsidRDefault="00D2645E">
            <w:pPr>
              <w:autoSpaceDE w:val="0"/>
              <w:autoSpaceDN w:val="0"/>
              <w:adjustRightInd w:val="0"/>
              <w:jc w:val="center"/>
              <w:rPr>
                <w:color w:val="000000"/>
                <w:sz w:val="22"/>
                <w:szCs w:val="22"/>
                <w:lang w:eastAsia="id-ID"/>
              </w:rPr>
            </w:pPr>
            <w:r>
              <w:rPr>
                <w:color w:val="000000"/>
                <w:sz w:val="22"/>
                <w:szCs w:val="22"/>
                <w:lang w:eastAsia="id-ID"/>
              </w:rPr>
              <w:t>1.000</w:t>
            </w:r>
          </w:p>
        </w:tc>
      </w:tr>
      <w:tr w:rsidR="00D2645E" w14:paraId="3618500E" w14:textId="77777777" w:rsidTr="005D01EB">
        <w:trPr>
          <w:trHeight w:val="81"/>
        </w:trPr>
        <w:tc>
          <w:tcPr>
            <w:tcW w:w="2314" w:type="dxa"/>
            <w:tcBorders>
              <w:top w:val="single" w:sz="6" w:space="0" w:color="auto"/>
              <w:left w:val="nil"/>
              <w:bottom w:val="single" w:sz="6" w:space="0" w:color="auto"/>
              <w:right w:val="nil"/>
            </w:tcBorders>
          </w:tcPr>
          <w:p w14:paraId="68A171FE" w14:textId="77777777" w:rsidR="00D2645E" w:rsidRDefault="00D2645E">
            <w:pPr>
              <w:autoSpaceDE w:val="0"/>
              <w:autoSpaceDN w:val="0"/>
              <w:adjustRightInd w:val="0"/>
              <w:rPr>
                <w:color w:val="000000"/>
                <w:lang w:eastAsia="id-ID"/>
              </w:rPr>
            </w:pPr>
            <w:r>
              <w:rPr>
                <w:color w:val="000000"/>
                <w:lang w:eastAsia="id-ID"/>
              </w:rPr>
              <w:t>Quality Performance_</w:t>
            </w:r>
          </w:p>
        </w:tc>
        <w:tc>
          <w:tcPr>
            <w:tcW w:w="1838" w:type="dxa"/>
            <w:tcBorders>
              <w:top w:val="single" w:sz="6" w:space="0" w:color="auto"/>
              <w:left w:val="nil"/>
              <w:bottom w:val="single" w:sz="6" w:space="0" w:color="auto"/>
              <w:right w:val="nil"/>
            </w:tcBorders>
          </w:tcPr>
          <w:p w14:paraId="149F15E9" w14:textId="77777777" w:rsidR="00D2645E" w:rsidRDefault="00D2645E">
            <w:pPr>
              <w:autoSpaceDE w:val="0"/>
              <w:autoSpaceDN w:val="0"/>
              <w:adjustRightInd w:val="0"/>
              <w:jc w:val="center"/>
              <w:rPr>
                <w:color w:val="000000"/>
                <w:sz w:val="22"/>
                <w:szCs w:val="22"/>
                <w:lang w:eastAsia="id-ID"/>
              </w:rPr>
            </w:pPr>
            <w:r>
              <w:rPr>
                <w:color w:val="000000"/>
                <w:sz w:val="22"/>
                <w:szCs w:val="22"/>
                <w:lang w:eastAsia="id-ID"/>
              </w:rPr>
              <w:t>1.000</w:t>
            </w:r>
          </w:p>
        </w:tc>
      </w:tr>
    </w:tbl>
    <w:p w14:paraId="7591176E" w14:textId="65B8F42B" w:rsidR="00036DA6" w:rsidRDefault="00036DA6" w:rsidP="001C75DF">
      <w:pPr>
        <w:widowControl w:val="0"/>
        <w:autoSpaceDE w:val="0"/>
        <w:autoSpaceDN w:val="0"/>
        <w:adjustRightInd w:val="0"/>
        <w:jc w:val="both"/>
        <w:rPr>
          <w:color w:val="000000"/>
          <w:sz w:val="22"/>
          <w:szCs w:val="22"/>
        </w:rPr>
      </w:pPr>
    </w:p>
    <w:p w14:paraId="56AC7463" w14:textId="77777777" w:rsidR="004064DE" w:rsidRPr="004064DE" w:rsidRDefault="004064DE" w:rsidP="004064DE">
      <w:pPr>
        <w:jc w:val="both"/>
        <w:rPr>
          <w:sz w:val="22"/>
          <w:szCs w:val="22"/>
        </w:rPr>
      </w:pPr>
      <w:r w:rsidRPr="004064DE">
        <w:rPr>
          <w:sz w:val="22"/>
          <w:szCs w:val="22"/>
        </w:rPr>
        <w:t>Ini adalah angka yang menunjukkan seberapa banyak variasi atau variasi yang dapat diterima oleh manifest variable dari latent construct. Jika nilai AVE yang disarankan lebih besar dari 0,5, Fornell dan Larcker (1981) akan menilai convergent validity, yang menunjukkan bahwa average indicator memiliki kemampuan untuk menjelaskan lebih dari separuh dari perbedaan.</w:t>
      </w:r>
    </w:p>
    <w:p w14:paraId="336A535D" w14:textId="78B4708E" w:rsidR="004064DE" w:rsidRPr="004064DE" w:rsidRDefault="004064DE" w:rsidP="004064DE">
      <w:pPr>
        <w:jc w:val="both"/>
        <w:rPr>
          <w:sz w:val="22"/>
          <w:szCs w:val="22"/>
        </w:rPr>
      </w:pPr>
      <w:r w:rsidRPr="004064DE">
        <w:rPr>
          <w:sz w:val="22"/>
          <w:szCs w:val="22"/>
        </w:rPr>
        <w:t>Jika jumlah yang diminta lebih besar dari original sample, prosedur ini menggunakan seluruh original sample. Loehlin (1998) menyatakan bahwa, untuk semua jenis SEM estimation, minimum sample size of the bootstrap sample dapat dikurangi menjadi 200.</w:t>
      </w:r>
    </w:p>
    <w:p w14:paraId="157D779E" w14:textId="77777777" w:rsidR="004064DE" w:rsidRDefault="004064DE" w:rsidP="004064DE">
      <w:pPr>
        <w:jc w:val="both"/>
        <w:rPr>
          <w:sz w:val="22"/>
          <w:szCs w:val="22"/>
        </w:rPr>
      </w:pPr>
      <w:r w:rsidRPr="004064DE">
        <w:rPr>
          <w:sz w:val="22"/>
          <w:szCs w:val="22"/>
        </w:rPr>
        <w:t xml:space="preserve">Hair et al. (2006) menyarankan beberapa hal berdasarkan kompleksitas model dan jenis pengukuran yang digunakan. </w:t>
      </w:r>
    </w:p>
    <w:p w14:paraId="294D17AB" w14:textId="45F8877A" w:rsidR="004064DE" w:rsidRDefault="005D01EB" w:rsidP="004064DE">
      <w:pPr>
        <w:jc w:val="both"/>
        <w:rPr>
          <w:sz w:val="22"/>
          <w:szCs w:val="22"/>
        </w:rPr>
      </w:pPr>
      <w:r>
        <w:rPr>
          <w:sz w:val="22"/>
          <w:szCs w:val="22"/>
        </w:rPr>
        <w:t>J</w:t>
      </w:r>
      <w:r w:rsidR="004064DE" w:rsidRPr="004064DE">
        <w:rPr>
          <w:sz w:val="22"/>
          <w:szCs w:val="22"/>
        </w:rPr>
        <w:t>ika ada lebih dari lima constructs dalam model, setiap indicator item harus memiliki significant communality sebesar 0,6 atau lebih.</w:t>
      </w:r>
    </w:p>
    <w:p w14:paraId="4AEC3698" w14:textId="3D4EFA69" w:rsidR="008871C7" w:rsidRDefault="008871C7" w:rsidP="008871C7">
      <w:pPr>
        <w:jc w:val="both"/>
        <w:rPr>
          <w:spacing w:val="-4"/>
          <w:w w:val="105"/>
          <w:sz w:val="22"/>
          <w:szCs w:val="22"/>
        </w:rPr>
      </w:pPr>
    </w:p>
    <w:p w14:paraId="2B87B164" w14:textId="6CC21166" w:rsidR="00D915A6" w:rsidRDefault="008871C7" w:rsidP="008871C7">
      <w:pPr>
        <w:jc w:val="both"/>
        <w:rPr>
          <w:spacing w:val="-4"/>
          <w:w w:val="105"/>
          <w:sz w:val="22"/>
          <w:szCs w:val="22"/>
        </w:rPr>
      </w:pPr>
      <w:r w:rsidRPr="008871C7">
        <w:rPr>
          <w:spacing w:val="-4"/>
          <w:w w:val="105"/>
          <w:sz w:val="22"/>
          <w:szCs w:val="22"/>
        </w:rPr>
        <w:t xml:space="preserve"> </w:t>
      </w:r>
      <w:r w:rsidR="00D915A6" w:rsidRPr="00B0268F">
        <w:rPr>
          <w:spacing w:val="-4"/>
          <w:w w:val="105"/>
          <w:sz w:val="22"/>
          <w:szCs w:val="22"/>
        </w:rPr>
        <w:t xml:space="preserve">Gambar </w:t>
      </w:r>
      <w:r w:rsidR="00997835">
        <w:rPr>
          <w:spacing w:val="-4"/>
          <w:w w:val="105"/>
          <w:sz w:val="22"/>
          <w:szCs w:val="22"/>
        </w:rPr>
        <w:t>3</w:t>
      </w:r>
      <w:r>
        <w:rPr>
          <w:spacing w:val="-4"/>
          <w:w w:val="105"/>
          <w:sz w:val="22"/>
          <w:szCs w:val="22"/>
        </w:rPr>
        <w:t xml:space="preserve">. </w:t>
      </w:r>
      <w:r w:rsidR="00D915A6" w:rsidRPr="00B0268F">
        <w:rPr>
          <w:spacing w:val="-4"/>
          <w:w w:val="105"/>
          <w:sz w:val="22"/>
          <w:szCs w:val="22"/>
        </w:rPr>
        <w:t>menampilkan hasilnya:</w:t>
      </w:r>
    </w:p>
    <w:p w14:paraId="0F1E0C96" w14:textId="77777777" w:rsidR="001C4FE8" w:rsidRDefault="001C4FE8" w:rsidP="00D915A6">
      <w:pPr>
        <w:jc w:val="both"/>
        <w:rPr>
          <w:spacing w:val="-4"/>
          <w:w w:val="105"/>
          <w:sz w:val="22"/>
          <w:szCs w:val="22"/>
        </w:rPr>
        <w:sectPr w:rsidR="001C4FE8" w:rsidSect="001C4FE8">
          <w:type w:val="continuous"/>
          <w:pgSz w:w="11900" w:h="16840" w:code="9"/>
          <w:pgMar w:top="1140" w:right="1140" w:bottom="1140" w:left="1701" w:header="567" w:footer="567" w:gutter="0"/>
          <w:cols w:num="2" w:space="581"/>
          <w:noEndnote/>
          <w:docGrid w:linePitch="272"/>
        </w:sectPr>
      </w:pPr>
    </w:p>
    <w:p w14:paraId="25DCDAC2" w14:textId="56A7FAE9" w:rsidR="00753B38" w:rsidRDefault="00753B38" w:rsidP="00D915A6">
      <w:pPr>
        <w:jc w:val="both"/>
        <w:rPr>
          <w:spacing w:val="-4"/>
          <w:w w:val="105"/>
          <w:sz w:val="22"/>
          <w:szCs w:val="22"/>
        </w:rPr>
      </w:pPr>
    </w:p>
    <w:p w14:paraId="0551B2BC" w14:textId="2A4293F7" w:rsidR="005D01EB" w:rsidRDefault="005D01EB" w:rsidP="00D915A6">
      <w:pPr>
        <w:jc w:val="both"/>
        <w:rPr>
          <w:spacing w:val="-4"/>
          <w:w w:val="105"/>
          <w:sz w:val="22"/>
          <w:szCs w:val="22"/>
        </w:rPr>
      </w:pPr>
    </w:p>
    <w:p w14:paraId="57333103" w14:textId="61EC2877" w:rsidR="005D01EB" w:rsidRDefault="005D01EB" w:rsidP="00D915A6">
      <w:pPr>
        <w:jc w:val="both"/>
        <w:rPr>
          <w:spacing w:val="-4"/>
          <w:w w:val="105"/>
          <w:sz w:val="22"/>
          <w:szCs w:val="22"/>
        </w:rPr>
      </w:pPr>
    </w:p>
    <w:p w14:paraId="3BD9380B" w14:textId="1747DD88" w:rsidR="005D01EB" w:rsidRDefault="005D01EB" w:rsidP="00D915A6">
      <w:pPr>
        <w:jc w:val="both"/>
        <w:rPr>
          <w:spacing w:val="-4"/>
          <w:w w:val="105"/>
          <w:sz w:val="22"/>
          <w:szCs w:val="22"/>
        </w:rPr>
      </w:pPr>
    </w:p>
    <w:p w14:paraId="3B0A7496" w14:textId="1B277197" w:rsidR="005D01EB" w:rsidRDefault="005D01EB" w:rsidP="00D915A6">
      <w:pPr>
        <w:jc w:val="both"/>
        <w:rPr>
          <w:spacing w:val="-4"/>
          <w:w w:val="105"/>
          <w:sz w:val="22"/>
          <w:szCs w:val="22"/>
        </w:rPr>
      </w:pPr>
    </w:p>
    <w:p w14:paraId="533D7230" w14:textId="77528E73" w:rsidR="005D01EB" w:rsidRDefault="005D01EB" w:rsidP="00D915A6">
      <w:pPr>
        <w:jc w:val="both"/>
        <w:rPr>
          <w:spacing w:val="-4"/>
          <w:w w:val="105"/>
          <w:sz w:val="22"/>
          <w:szCs w:val="22"/>
        </w:rPr>
      </w:pPr>
    </w:p>
    <w:p w14:paraId="352FCB03" w14:textId="058C0809" w:rsidR="005D01EB" w:rsidRDefault="005D01EB" w:rsidP="00D915A6">
      <w:pPr>
        <w:jc w:val="both"/>
        <w:rPr>
          <w:spacing w:val="-4"/>
          <w:w w:val="105"/>
          <w:sz w:val="22"/>
          <w:szCs w:val="22"/>
        </w:rPr>
      </w:pPr>
    </w:p>
    <w:p w14:paraId="681D01DB" w14:textId="3BDD1E6D" w:rsidR="005D01EB" w:rsidRDefault="005D01EB" w:rsidP="00D915A6">
      <w:pPr>
        <w:jc w:val="both"/>
        <w:rPr>
          <w:spacing w:val="-4"/>
          <w:w w:val="105"/>
          <w:sz w:val="22"/>
          <w:szCs w:val="22"/>
        </w:rPr>
      </w:pPr>
    </w:p>
    <w:p w14:paraId="2CE51CB5" w14:textId="6C8B0ED0" w:rsidR="005D01EB" w:rsidRDefault="005D01EB" w:rsidP="00D915A6">
      <w:pPr>
        <w:jc w:val="both"/>
        <w:rPr>
          <w:spacing w:val="-4"/>
          <w:w w:val="105"/>
          <w:sz w:val="22"/>
          <w:szCs w:val="22"/>
        </w:rPr>
      </w:pPr>
    </w:p>
    <w:p w14:paraId="2DC43135" w14:textId="5AA08A9B" w:rsidR="005D01EB" w:rsidRDefault="005D01EB" w:rsidP="00D915A6">
      <w:pPr>
        <w:jc w:val="both"/>
        <w:rPr>
          <w:spacing w:val="-4"/>
          <w:w w:val="105"/>
          <w:sz w:val="22"/>
          <w:szCs w:val="22"/>
        </w:rPr>
      </w:pPr>
    </w:p>
    <w:p w14:paraId="5BF239AB" w14:textId="769B3B65" w:rsidR="005D01EB" w:rsidRDefault="005D01EB" w:rsidP="00D915A6">
      <w:pPr>
        <w:jc w:val="both"/>
        <w:rPr>
          <w:spacing w:val="-4"/>
          <w:w w:val="105"/>
          <w:sz w:val="22"/>
          <w:szCs w:val="22"/>
        </w:rPr>
      </w:pPr>
    </w:p>
    <w:p w14:paraId="3C428F92" w14:textId="608AB3DF" w:rsidR="005D01EB" w:rsidRDefault="005D01EB" w:rsidP="00D915A6">
      <w:pPr>
        <w:jc w:val="both"/>
        <w:rPr>
          <w:spacing w:val="-4"/>
          <w:w w:val="105"/>
          <w:sz w:val="22"/>
          <w:szCs w:val="22"/>
        </w:rPr>
      </w:pPr>
    </w:p>
    <w:p w14:paraId="44235810" w14:textId="1AF646CA" w:rsidR="005D01EB" w:rsidRDefault="005D01EB" w:rsidP="00D915A6">
      <w:pPr>
        <w:jc w:val="both"/>
        <w:rPr>
          <w:spacing w:val="-4"/>
          <w:w w:val="105"/>
          <w:sz w:val="22"/>
          <w:szCs w:val="22"/>
        </w:rPr>
      </w:pPr>
    </w:p>
    <w:p w14:paraId="75067937" w14:textId="146517E9" w:rsidR="005D01EB" w:rsidRDefault="005D01EB" w:rsidP="00D915A6">
      <w:pPr>
        <w:jc w:val="both"/>
        <w:rPr>
          <w:spacing w:val="-4"/>
          <w:w w:val="105"/>
          <w:sz w:val="22"/>
          <w:szCs w:val="22"/>
        </w:rPr>
      </w:pPr>
    </w:p>
    <w:p w14:paraId="055312E6" w14:textId="5F08BF72" w:rsidR="005D01EB" w:rsidRDefault="005D01EB" w:rsidP="00D915A6">
      <w:pPr>
        <w:jc w:val="both"/>
        <w:rPr>
          <w:spacing w:val="-4"/>
          <w:w w:val="105"/>
          <w:sz w:val="22"/>
          <w:szCs w:val="22"/>
        </w:rPr>
      </w:pPr>
    </w:p>
    <w:p w14:paraId="6DA55399" w14:textId="7A8516F4" w:rsidR="005D01EB" w:rsidRDefault="005D01EB" w:rsidP="00D915A6">
      <w:pPr>
        <w:jc w:val="both"/>
        <w:rPr>
          <w:spacing w:val="-4"/>
          <w:w w:val="105"/>
          <w:sz w:val="22"/>
          <w:szCs w:val="22"/>
        </w:rPr>
      </w:pPr>
    </w:p>
    <w:p w14:paraId="5ECE90F0" w14:textId="359B4298" w:rsidR="005D01EB" w:rsidRDefault="005D01EB" w:rsidP="00D915A6">
      <w:pPr>
        <w:jc w:val="both"/>
        <w:rPr>
          <w:spacing w:val="-4"/>
          <w:w w:val="105"/>
          <w:sz w:val="22"/>
          <w:szCs w:val="22"/>
        </w:rPr>
      </w:pPr>
    </w:p>
    <w:p w14:paraId="2056A147" w14:textId="3675F563" w:rsidR="005D01EB" w:rsidRDefault="005D01EB" w:rsidP="00D915A6">
      <w:pPr>
        <w:jc w:val="both"/>
        <w:rPr>
          <w:spacing w:val="-4"/>
          <w:w w:val="105"/>
          <w:sz w:val="22"/>
          <w:szCs w:val="22"/>
        </w:rPr>
      </w:pPr>
    </w:p>
    <w:p w14:paraId="6653B393" w14:textId="341CFBB9" w:rsidR="005D01EB" w:rsidRDefault="005D01EB" w:rsidP="00D915A6">
      <w:pPr>
        <w:jc w:val="both"/>
        <w:rPr>
          <w:spacing w:val="-4"/>
          <w:w w:val="105"/>
          <w:sz w:val="22"/>
          <w:szCs w:val="22"/>
        </w:rPr>
      </w:pPr>
    </w:p>
    <w:p w14:paraId="56F1C292" w14:textId="13C23721" w:rsidR="005D01EB" w:rsidRDefault="005D01EB" w:rsidP="00D915A6">
      <w:pPr>
        <w:jc w:val="both"/>
        <w:rPr>
          <w:spacing w:val="-4"/>
          <w:w w:val="105"/>
          <w:sz w:val="22"/>
          <w:szCs w:val="22"/>
        </w:rPr>
      </w:pPr>
    </w:p>
    <w:p w14:paraId="1CC9A988" w14:textId="7F799740" w:rsidR="005D01EB" w:rsidRDefault="005D01EB" w:rsidP="00D915A6">
      <w:pPr>
        <w:jc w:val="both"/>
        <w:rPr>
          <w:spacing w:val="-4"/>
          <w:w w:val="105"/>
          <w:sz w:val="22"/>
          <w:szCs w:val="22"/>
        </w:rPr>
      </w:pPr>
    </w:p>
    <w:p w14:paraId="76AC7213" w14:textId="50A13E9C" w:rsidR="005D01EB" w:rsidRDefault="005D01EB" w:rsidP="00D915A6">
      <w:pPr>
        <w:jc w:val="both"/>
        <w:rPr>
          <w:spacing w:val="-4"/>
          <w:w w:val="105"/>
          <w:sz w:val="22"/>
          <w:szCs w:val="22"/>
        </w:rPr>
      </w:pPr>
    </w:p>
    <w:p w14:paraId="54EBBC50" w14:textId="72A43A80" w:rsidR="005D01EB" w:rsidRDefault="005D01EB" w:rsidP="00D915A6">
      <w:pPr>
        <w:jc w:val="both"/>
        <w:rPr>
          <w:spacing w:val="-4"/>
          <w:w w:val="105"/>
          <w:sz w:val="22"/>
          <w:szCs w:val="22"/>
        </w:rPr>
      </w:pPr>
    </w:p>
    <w:p w14:paraId="216540DB" w14:textId="4475CAE1" w:rsidR="005D01EB" w:rsidRDefault="005D01EB" w:rsidP="00D915A6">
      <w:pPr>
        <w:jc w:val="both"/>
        <w:rPr>
          <w:spacing w:val="-4"/>
          <w:w w:val="105"/>
          <w:sz w:val="22"/>
          <w:szCs w:val="22"/>
        </w:rPr>
      </w:pPr>
    </w:p>
    <w:p w14:paraId="75F4F1DA" w14:textId="50EF2969" w:rsidR="005D01EB" w:rsidRDefault="005D01EB" w:rsidP="00D915A6">
      <w:pPr>
        <w:jc w:val="both"/>
        <w:rPr>
          <w:spacing w:val="-4"/>
          <w:w w:val="105"/>
          <w:sz w:val="22"/>
          <w:szCs w:val="22"/>
        </w:rPr>
      </w:pPr>
    </w:p>
    <w:p w14:paraId="02148CAC" w14:textId="696548B2" w:rsidR="005D01EB" w:rsidRDefault="005D01EB" w:rsidP="00D915A6">
      <w:pPr>
        <w:jc w:val="both"/>
        <w:rPr>
          <w:spacing w:val="-4"/>
          <w:w w:val="105"/>
          <w:sz w:val="22"/>
          <w:szCs w:val="22"/>
        </w:rPr>
      </w:pPr>
    </w:p>
    <w:p w14:paraId="6DA2C6EE" w14:textId="18B68961" w:rsidR="005D01EB" w:rsidRDefault="005D01EB" w:rsidP="00D915A6">
      <w:pPr>
        <w:jc w:val="both"/>
        <w:rPr>
          <w:spacing w:val="-4"/>
          <w:w w:val="105"/>
          <w:sz w:val="22"/>
          <w:szCs w:val="22"/>
        </w:rPr>
      </w:pPr>
    </w:p>
    <w:p w14:paraId="2DC11DE3" w14:textId="77777777" w:rsidR="005D01EB" w:rsidRDefault="005D01EB" w:rsidP="00D915A6">
      <w:pPr>
        <w:jc w:val="both"/>
        <w:rPr>
          <w:spacing w:val="-4"/>
          <w:w w:val="105"/>
          <w:sz w:val="22"/>
          <w:szCs w:val="22"/>
        </w:rPr>
      </w:pPr>
    </w:p>
    <w:p w14:paraId="1C50C228" w14:textId="05022297" w:rsidR="00753B38" w:rsidRDefault="00D2645E" w:rsidP="00D915A6">
      <w:pPr>
        <w:jc w:val="both"/>
        <w:rPr>
          <w:spacing w:val="-4"/>
          <w:w w:val="105"/>
          <w:sz w:val="22"/>
          <w:szCs w:val="22"/>
        </w:rPr>
      </w:pPr>
      <w:r w:rsidRPr="00D2645E">
        <w:rPr>
          <w:noProof/>
        </w:rPr>
        <w:drawing>
          <wp:inline distT="0" distB="0" distL="0" distR="0" wp14:anchorId="27B6F74A" wp14:editId="53552891">
            <wp:extent cx="5598795" cy="54298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8795" cy="5429885"/>
                    </a:xfrm>
                    <a:prstGeom prst="rect">
                      <a:avLst/>
                    </a:prstGeom>
                    <a:noFill/>
                    <a:ln>
                      <a:noFill/>
                    </a:ln>
                  </pic:spPr>
                </pic:pic>
              </a:graphicData>
            </a:graphic>
          </wp:inline>
        </w:drawing>
      </w:r>
    </w:p>
    <w:p w14:paraId="61353C7D" w14:textId="77777777" w:rsidR="00753B38" w:rsidRDefault="00753B38" w:rsidP="00D915A6">
      <w:pPr>
        <w:jc w:val="both"/>
        <w:rPr>
          <w:spacing w:val="-4"/>
          <w:w w:val="105"/>
          <w:sz w:val="22"/>
          <w:szCs w:val="22"/>
        </w:rPr>
      </w:pPr>
    </w:p>
    <w:p w14:paraId="44587A9F" w14:textId="324733CD" w:rsidR="00417A28" w:rsidRPr="004156F0" w:rsidRDefault="00417A28" w:rsidP="00417A28">
      <w:pPr>
        <w:pStyle w:val="Caption"/>
        <w:jc w:val="center"/>
        <w:rPr>
          <w:rFonts w:ascii="Times New Roman" w:hAnsi="Times New Roman" w:cs="Times New Roman"/>
          <w:b w:val="0"/>
          <w:bCs w:val="0"/>
          <w:sz w:val="22"/>
          <w:szCs w:val="22"/>
        </w:rPr>
      </w:pPr>
      <w:r w:rsidRPr="009D7293">
        <w:rPr>
          <w:rFonts w:ascii="Times New Roman" w:hAnsi="Times New Roman" w:cs="Times New Roman"/>
          <w:sz w:val="22"/>
          <w:szCs w:val="22"/>
        </w:rPr>
        <w:t xml:space="preserve">Gambar 3. </w:t>
      </w:r>
      <w:r w:rsidRPr="009D7293">
        <w:rPr>
          <w:rFonts w:ascii="Times New Roman" w:hAnsi="Times New Roman" w:cs="Times New Roman"/>
          <w:sz w:val="22"/>
          <w:szCs w:val="22"/>
          <w:lang w:val="id-ID"/>
        </w:rPr>
        <w:t xml:space="preserve">Hasil Prosedur </w:t>
      </w:r>
      <w:r w:rsidRPr="009D7293">
        <w:rPr>
          <w:rFonts w:ascii="Times New Roman" w:hAnsi="Times New Roman" w:cs="Times New Roman"/>
          <w:i/>
          <w:sz w:val="22"/>
          <w:szCs w:val="22"/>
          <w:lang w:val="id-ID"/>
        </w:rPr>
        <w:t>Bootstrapping</w:t>
      </w:r>
    </w:p>
    <w:p w14:paraId="3EBC44F5" w14:textId="77777777" w:rsidR="00753B38" w:rsidRDefault="00753B38" w:rsidP="00D915A6">
      <w:pPr>
        <w:pStyle w:val="Caption"/>
        <w:jc w:val="center"/>
        <w:rPr>
          <w:rFonts w:ascii="Times New Roman" w:hAnsi="Times New Roman" w:cs="Times New Roman"/>
          <w:sz w:val="22"/>
          <w:szCs w:val="22"/>
        </w:rPr>
      </w:pPr>
    </w:p>
    <w:p w14:paraId="724F5361" w14:textId="77777777" w:rsidR="004C79CF" w:rsidRDefault="004C79CF" w:rsidP="00591A77">
      <w:pPr>
        <w:pStyle w:val="NoSpacing"/>
        <w:ind w:firstLine="709"/>
        <w:jc w:val="both"/>
        <w:rPr>
          <w:sz w:val="22"/>
          <w:lang w:val="id-ID"/>
        </w:rPr>
        <w:sectPr w:rsidR="004C79CF" w:rsidSect="00537F17">
          <w:type w:val="continuous"/>
          <w:pgSz w:w="11900" w:h="16840" w:code="9"/>
          <w:pgMar w:top="1140" w:right="1140" w:bottom="1140" w:left="1701" w:header="567" w:footer="567" w:gutter="0"/>
          <w:cols w:space="581"/>
          <w:noEndnote/>
          <w:docGrid w:linePitch="272"/>
        </w:sectPr>
      </w:pPr>
    </w:p>
    <w:p w14:paraId="640D8C37" w14:textId="77777777" w:rsidR="00A43AB6" w:rsidRPr="00A43AB6" w:rsidRDefault="00A43AB6" w:rsidP="00A43AB6">
      <w:pPr>
        <w:jc w:val="both"/>
        <w:rPr>
          <w:sz w:val="22"/>
          <w:szCs w:val="22"/>
        </w:rPr>
      </w:pPr>
      <w:r w:rsidRPr="00A43AB6">
        <w:rPr>
          <w:sz w:val="22"/>
          <w:szCs w:val="22"/>
        </w:rPr>
        <w:t>Menurut hasil bootstrapping, setiap indikator mempengaruhi dan dipengaruhi oleh yang lain. Oleh karena itu, kita dapat sampai pada kesimpulan bahwa semua variables dan indicators yang disebutkan sebelumnya secara keseluruhan berdampak pada kualitas kerja (Gambar 3).</w:t>
      </w:r>
    </w:p>
    <w:p w14:paraId="27F8EA7B" w14:textId="225CFAC8" w:rsidR="00590A0E" w:rsidRPr="00590A0E" w:rsidRDefault="00590A0E" w:rsidP="00590A0E">
      <w:pPr>
        <w:jc w:val="both"/>
        <w:rPr>
          <w:sz w:val="22"/>
          <w:szCs w:val="22"/>
        </w:rPr>
      </w:pPr>
      <w:r w:rsidRPr="00590A0E">
        <w:rPr>
          <w:sz w:val="22"/>
          <w:szCs w:val="22"/>
        </w:rPr>
        <w:t>. X22</w:t>
      </w:r>
      <w:r>
        <w:rPr>
          <w:sz w:val="22"/>
          <w:szCs w:val="22"/>
        </w:rPr>
        <w:t xml:space="preserve"> </w:t>
      </w:r>
      <w:proofErr w:type="gramStart"/>
      <w:r>
        <w:rPr>
          <w:sz w:val="22"/>
          <w:szCs w:val="22"/>
        </w:rPr>
        <w:t>( Ext</w:t>
      </w:r>
      <w:proofErr w:type="gramEnd"/>
      <w:r>
        <w:rPr>
          <w:sz w:val="22"/>
          <w:szCs w:val="22"/>
        </w:rPr>
        <w:t xml:space="preserve"> 2)</w:t>
      </w:r>
      <w:r w:rsidRPr="00590A0E">
        <w:rPr>
          <w:sz w:val="22"/>
          <w:szCs w:val="22"/>
        </w:rPr>
        <w:t>, yang merupakan variable yang memiliki pengaruh terbesar pada kualitas kerja, memiliki T statisti</w:t>
      </w:r>
      <w:r>
        <w:rPr>
          <w:sz w:val="22"/>
          <w:szCs w:val="22"/>
        </w:rPr>
        <w:t>k</w:t>
      </w:r>
      <w:r w:rsidRPr="00590A0E">
        <w:rPr>
          <w:sz w:val="22"/>
          <w:szCs w:val="22"/>
        </w:rPr>
        <w:t xml:space="preserve"> yang 2,518 lebih besar dari 1.96, dan P nilai 0</w:t>
      </w:r>
      <w:r>
        <w:rPr>
          <w:sz w:val="22"/>
          <w:szCs w:val="22"/>
        </w:rPr>
        <w:t xml:space="preserve">.012 &lt; 0.05 </w:t>
      </w:r>
      <w:r w:rsidRPr="00590A0E">
        <w:rPr>
          <w:sz w:val="22"/>
          <w:szCs w:val="22"/>
        </w:rPr>
        <w:t xml:space="preserve"> menunjukkan seberapa besar pengaruh atau hubungannya dengan variable Y.</w:t>
      </w:r>
    </w:p>
    <w:p w14:paraId="0A45985C" w14:textId="77777777" w:rsidR="00D915A6" w:rsidRDefault="00D915A6" w:rsidP="00D915A6">
      <w:pPr>
        <w:pStyle w:val="NoSpacing"/>
        <w:rPr>
          <w:color w:val="000000"/>
          <w:sz w:val="22"/>
          <w:lang w:val="id-ID"/>
        </w:rPr>
      </w:pPr>
    </w:p>
    <w:p w14:paraId="2AF2BFB0" w14:textId="77777777" w:rsidR="00D915A6" w:rsidRPr="00763A0D" w:rsidRDefault="00D915A6" w:rsidP="00262611">
      <w:pPr>
        <w:widowControl w:val="0"/>
        <w:autoSpaceDE w:val="0"/>
        <w:autoSpaceDN w:val="0"/>
        <w:adjustRightInd w:val="0"/>
        <w:spacing w:after="120"/>
        <w:jc w:val="both"/>
        <w:rPr>
          <w:b/>
          <w:bCs/>
          <w:sz w:val="22"/>
          <w:szCs w:val="22"/>
          <w:lang w:val="id-ID"/>
        </w:rPr>
      </w:pPr>
      <w:r w:rsidRPr="00763A0D">
        <w:rPr>
          <w:b/>
          <w:bCs/>
          <w:sz w:val="22"/>
          <w:szCs w:val="22"/>
        </w:rPr>
        <w:t>KESIMPULAN</w:t>
      </w:r>
      <w:r w:rsidRPr="00763A0D">
        <w:rPr>
          <w:b/>
          <w:bCs/>
          <w:sz w:val="22"/>
          <w:szCs w:val="22"/>
          <w:lang w:val="id-ID"/>
        </w:rPr>
        <w:t xml:space="preserve"> </w:t>
      </w:r>
    </w:p>
    <w:p w14:paraId="3DB09A9B" w14:textId="33017EEE" w:rsidR="000B0E85" w:rsidRPr="004156F0" w:rsidRDefault="00590A0E" w:rsidP="00116253">
      <w:pPr>
        <w:widowControl w:val="0"/>
        <w:autoSpaceDE w:val="0"/>
        <w:autoSpaceDN w:val="0"/>
        <w:adjustRightInd w:val="0"/>
        <w:ind w:firstLine="426"/>
        <w:jc w:val="both"/>
        <w:rPr>
          <w:w w:val="105"/>
          <w:sz w:val="22"/>
          <w:szCs w:val="22"/>
        </w:rPr>
      </w:pPr>
      <w:r w:rsidRPr="00590A0E">
        <w:rPr>
          <w:rFonts w:eastAsia="Calibri"/>
          <w:w w:val="105"/>
          <w:sz w:val="22"/>
          <w:szCs w:val="22"/>
        </w:rPr>
        <w:t>Variabel dan Indikator yang Berpengaruh: Keterlambatan pembayaran pekerja merupakan konstruk laten dengan nilai T statistik 2,518 lebih besar dari 1,96, yang mengindikasikan adanya pengaruh yang positif dan signifikan. Selain itu, nilai P 0,012 &lt; 0,05 menunjukkan tingkat pengaruh/hubungan dengan variabel Y. Nilai ini dianggap signifikan.</w:t>
      </w:r>
    </w:p>
    <w:p w14:paraId="3B27F3B7" w14:textId="77777777" w:rsidR="00753B38" w:rsidRPr="00753B38" w:rsidRDefault="00753B38" w:rsidP="00753B38">
      <w:pPr>
        <w:pStyle w:val="ListParagraph"/>
        <w:ind w:left="0"/>
        <w:contextualSpacing/>
        <w:jc w:val="both"/>
        <w:rPr>
          <w:sz w:val="22"/>
          <w:szCs w:val="22"/>
          <w:lang w:val="id-ID"/>
        </w:rPr>
      </w:pPr>
    </w:p>
    <w:p w14:paraId="0FABA8F4" w14:textId="7A50A9E2" w:rsidR="00D915A6" w:rsidRDefault="00CD071B" w:rsidP="00D915A6">
      <w:pPr>
        <w:pStyle w:val="ListParagraph"/>
        <w:spacing w:after="120"/>
        <w:ind w:left="0"/>
        <w:jc w:val="both"/>
        <w:rPr>
          <w:b/>
          <w:sz w:val="22"/>
          <w:szCs w:val="22"/>
        </w:rPr>
      </w:pPr>
      <w:r>
        <w:rPr>
          <w:b/>
          <w:sz w:val="22"/>
          <w:szCs w:val="22"/>
        </w:rPr>
        <w:t>DAFTAR PUSTAKA</w:t>
      </w:r>
    </w:p>
    <w:p w14:paraId="0392311A" w14:textId="5B8E4A29" w:rsidR="008812A3" w:rsidRPr="008812A3" w:rsidRDefault="008812A3" w:rsidP="008812A3">
      <w:pPr>
        <w:pStyle w:val="ListParagraph"/>
        <w:spacing w:after="120"/>
        <w:ind w:left="567" w:hanging="567"/>
        <w:jc w:val="both"/>
        <w:rPr>
          <w:sz w:val="22"/>
          <w:szCs w:val="22"/>
        </w:rPr>
      </w:pPr>
      <w:r w:rsidRPr="008812A3">
        <w:rPr>
          <w:sz w:val="22"/>
          <w:szCs w:val="22"/>
        </w:rPr>
        <w:lastRenderedPageBreak/>
        <w:t>Akhmad Hairudin, Hanafi Ashad, Sofyan bachmid</w:t>
      </w:r>
      <w:r>
        <w:rPr>
          <w:sz w:val="22"/>
          <w:szCs w:val="22"/>
        </w:rPr>
        <w:t xml:space="preserve"> (2022), </w:t>
      </w:r>
      <w:r w:rsidRPr="008812A3">
        <w:rPr>
          <w:sz w:val="22"/>
          <w:szCs w:val="22"/>
        </w:rPr>
        <w:t>Analisa Sistem Manajemen Mutu ISO 9001:2015 Pada Proyek Pembangunan Gedung Pusat Pelayanan Haji dan Umroh Terpadu Jeneponto</w:t>
      </w:r>
      <w:r>
        <w:rPr>
          <w:sz w:val="22"/>
          <w:szCs w:val="22"/>
        </w:rPr>
        <w:t>,</w:t>
      </w:r>
      <w:r w:rsidRPr="008812A3">
        <w:t xml:space="preserve"> </w:t>
      </w:r>
      <w:r w:rsidRPr="008812A3">
        <w:rPr>
          <w:sz w:val="22"/>
          <w:szCs w:val="22"/>
        </w:rPr>
        <w:t>Jurnal Konstruksi, Vol 01 No 10</w:t>
      </w:r>
      <w:r>
        <w:rPr>
          <w:sz w:val="22"/>
          <w:szCs w:val="22"/>
        </w:rPr>
        <w:t>.</w:t>
      </w:r>
    </w:p>
    <w:p w14:paraId="30215112" w14:textId="77777777" w:rsidR="00FA23D1" w:rsidRDefault="00FA23D1" w:rsidP="00D915A6">
      <w:pPr>
        <w:widowControl w:val="0"/>
        <w:autoSpaceDE w:val="0"/>
        <w:autoSpaceDN w:val="0"/>
        <w:adjustRightInd w:val="0"/>
        <w:ind w:left="567" w:hanging="566"/>
        <w:jc w:val="both"/>
        <w:rPr>
          <w:bCs/>
          <w:sz w:val="22"/>
          <w:szCs w:val="22"/>
        </w:rPr>
      </w:pPr>
      <w:r w:rsidRPr="00FA23D1">
        <w:rPr>
          <w:bCs/>
          <w:sz w:val="22"/>
          <w:szCs w:val="22"/>
        </w:rPr>
        <w:t xml:space="preserve">Anita Rauzana, Dwi Andri </w:t>
      </w:r>
      <w:proofErr w:type="gramStart"/>
      <w:r w:rsidRPr="00FA23D1">
        <w:rPr>
          <w:bCs/>
          <w:sz w:val="22"/>
          <w:szCs w:val="22"/>
        </w:rPr>
        <w:t xml:space="preserve">Usni </w:t>
      </w:r>
      <w:r>
        <w:rPr>
          <w:bCs/>
          <w:sz w:val="22"/>
          <w:szCs w:val="22"/>
        </w:rPr>
        <w:t xml:space="preserve"> </w:t>
      </w:r>
      <w:r w:rsidR="00FA6E41">
        <w:rPr>
          <w:bCs/>
          <w:sz w:val="22"/>
          <w:szCs w:val="22"/>
        </w:rPr>
        <w:t>(</w:t>
      </w:r>
      <w:proofErr w:type="gramEnd"/>
      <w:r>
        <w:rPr>
          <w:bCs/>
          <w:sz w:val="22"/>
          <w:szCs w:val="22"/>
        </w:rPr>
        <w:t>2020)</w:t>
      </w:r>
      <w:r w:rsidR="00D915A6" w:rsidRPr="009D7293">
        <w:rPr>
          <w:bCs/>
          <w:sz w:val="22"/>
          <w:szCs w:val="22"/>
        </w:rPr>
        <w:t>.</w:t>
      </w:r>
      <w:r w:rsidRPr="00FA23D1">
        <w:t xml:space="preserve"> </w:t>
      </w:r>
      <w:r w:rsidRPr="00FA23D1">
        <w:rPr>
          <w:bCs/>
          <w:sz w:val="22"/>
          <w:szCs w:val="22"/>
        </w:rPr>
        <w:t>Kajian Faktor-faktor Penyebab rendahnya Kinerja Mutu pada Proyek Konstruksi di Provinsi Aceh</w:t>
      </w:r>
      <w:r w:rsidR="00D915A6" w:rsidRPr="009D7293">
        <w:rPr>
          <w:bCs/>
          <w:sz w:val="22"/>
          <w:szCs w:val="22"/>
        </w:rPr>
        <w:t xml:space="preserve">, </w:t>
      </w:r>
      <w:r w:rsidRPr="00FA23D1">
        <w:rPr>
          <w:bCs/>
          <w:sz w:val="22"/>
          <w:szCs w:val="22"/>
        </w:rPr>
        <w:t>Media Komunikasi Teknik Sipil</w:t>
      </w:r>
    </w:p>
    <w:p w14:paraId="5482CAB7" w14:textId="38A79F54" w:rsidR="008812A3" w:rsidRDefault="008812A3" w:rsidP="00D915A6">
      <w:pPr>
        <w:widowControl w:val="0"/>
        <w:autoSpaceDE w:val="0"/>
        <w:autoSpaceDN w:val="0"/>
        <w:adjustRightInd w:val="0"/>
        <w:ind w:left="567" w:hanging="566"/>
        <w:jc w:val="both"/>
        <w:rPr>
          <w:bCs/>
          <w:sz w:val="22"/>
          <w:szCs w:val="22"/>
        </w:rPr>
      </w:pPr>
      <w:r w:rsidRPr="008812A3">
        <w:rPr>
          <w:bCs/>
          <w:sz w:val="22"/>
          <w:szCs w:val="22"/>
        </w:rPr>
        <w:t xml:space="preserve">Arief Darmawan, Sidiq Wacono, Jonathan Saputra </w:t>
      </w:r>
      <w:r w:rsidR="00FA6E41">
        <w:rPr>
          <w:bCs/>
          <w:sz w:val="22"/>
          <w:szCs w:val="22"/>
        </w:rPr>
        <w:t>(</w:t>
      </w:r>
      <w:r w:rsidR="00D915A6" w:rsidRPr="009D7293">
        <w:rPr>
          <w:bCs/>
          <w:sz w:val="22"/>
          <w:szCs w:val="22"/>
        </w:rPr>
        <w:t>20</w:t>
      </w:r>
      <w:r>
        <w:rPr>
          <w:bCs/>
          <w:sz w:val="22"/>
          <w:szCs w:val="22"/>
        </w:rPr>
        <w:t>20</w:t>
      </w:r>
      <w:proofErr w:type="gramStart"/>
      <w:r w:rsidR="00FA6E41">
        <w:rPr>
          <w:bCs/>
          <w:sz w:val="22"/>
          <w:szCs w:val="22"/>
        </w:rPr>
        <w:t xml:space="preserve">) </w:t>
      </w:r>
      <w:r w:rsidR="00D915A6" w:rsidRPr="009D7293">
        <w:rPr>
          <w:bCs/>
          <w:sz w:val="22"/>
          <w:szCs w:val="22"/>
        </w:rPr>
        <w:t>,</w:t>
      </w:r>
      <w:proofErr w:type="gramEnd"/>
      <w:r w:rsidR="00D915A6" w:rsidRPr="009D7293">
        <w:rPr>
          <w:bCs/>
          <w:sz w:val="22"/>
          <w:szCs w:val="22"/>
        </w:rPr>
        <w:t xml:space="preserve"> </w:t>
      </w:r>
      <w:r w:rsidRPr="008812A3">
        <w:rPr>
          <w:bCs/>
          <w:sz w:val="22"/>
          <w:szCs w:val="22"/>
        </w:rPr>
        <w:t>Penerapan Sistem Manajemen Mutu ISO 9001 pada Kontraktor X</w:t>
      </w:r>
      <w:r w:rsidR="00D915A6" w:rsidRPr="009D7293">
        <w:rPr>
          <w:bCs/>
          <w:sz w:val="22"/>
          <w:szCs w:val="22"/>
        </w:rPr>
        <w:t xml:space="preserve">, </w:t>
      </w:r>
      <w:r w:rsidRPr="008812A3">
        <w:rPr>
          <w:bCs/>
          <w:sz w:val="22"/>
          <w:szCs w:val="22"/>
        </w:rPr>
        <w:t>Construction and Material Journal, Vol 2  No 3</w:t>
      </w:r>
    </w:p>
    <w:p w14:paraId="119832FC" w14:textId="7CBFDD6F" w:rsidR="008812A3" w:rsidRDefault="008812A3" w:rsidP="00D915A6">
      <w:pPr>
        <w:widowControl w:val="0"/>
        <w:autoSpaceDE w:val="0"/>
        <w:autoSpaceDN w:val="0"/>
        <w:adjustRightInd w:val="0"/>
        <w:ind w:left="567" w:hanging="566"/>
        <w:jc w:val="both"/>
        <w:rPr>
          <w:bCs/>
          <w:sz w:val="22"/>
          <w:szCs w:val="22"/>
        </w:rPr>
      </w:pPr>
      <w:r w:rsidRPr="008812A3">
        <w:rPr>
          <w:bCs/>
          <w:sz w:val="22"/>
          <w:szCs w:val="22"/>
        </w:rPr>
        <w:t>Celine Faustine, Mega Waty</w:t>
      </w:r>
      <w:r>
        <w:rPr>
          <w:bCs/>
          <w:sz w:val="22"/>
          <w:szCs w:val="22"/>
        </w:rPr>
        <w:t xml:space="preserve"> (2022), </w:t>
      </w:r>
      <w:r w:rsidRPr="008812A3">
        <w:rPr>
          <w:bCs/>
          <w:sz w:val="22"/>
          <w:szCs w:val="22"/>
        </w:rPr>
        <w:t>Peringkat Faktor-faktor yang Mempengaruhi Produktivitas Tenaga Kerja pada Proyek Konstruksi</w:t>
      </w:r>
      <w:r>
        <w:rPr>
          <w:bCs/>
          <w:sz w:val="22"/>
          <w:szCs w:val="22"/>
        </w:rPr>
        <w:t>,</w:t>
      </w:r>
      <w:r w:rsidRPr="008812A3">
        <w:t xml:space="preserve"> </w:t>
      </w:r>
      <w:r w:rsidRPr="008812A3">
        <w:rPr>
          <w:bCs/>
          <w:sz w:val="22"/>
          <w:szCs w:val="22"/>
        </w:rPr>
        <w:t>JMTS, Vol 5 no 3</w:t>
      </w:r>
      <w:r>
        <w:rPr>
          <w:bCs/>
          <w:sz w:val="22"/>
          <w:szCs w:val="22"/>
        </w:rPr>
        <w:t>.</w:t>
      </w:r>
    </w:p>
    <w:p w14:paraId="679EE3A8" w14:textId="2B3DEA72" w:rsidR="008812A3" w:rsidRDefault="008812A3" w:rsidP="00D915A6">
      <w:pPr>
        <w:widowControl w:val="0"/>
        <w:autoSpaceDE w:val="0"/>
        <w:autoSpaceDN w:val="0"/>
        <w:adjustRightInd w:val="0"/>
        <w:ind w:left="567" w:hanging="566"/>
        <w:jc w:val="both"/>
        <w:rPr>
          <w:bCs/>
          <w:sz w:val="22"/>
          <w:szCs w:val="22"/>
        </w:rPr>
      </w:pPr>
      <w:r w:rsidRPr="008812A3">
        <w:rPr>
          <w:bCs/>
          <w:sz w:val="22"/>
          <w:szCs w:val="22"/>
        </w:rPr>
        <w:t>Dias angga prayogi, Yusrizal lubis</w:t>
      </w:r>
      <w:r>
        <w:rPr>
          <w:bCs/>
          <w:sz w:val="22"/>
          <w:szCs w:val="22"/>
        </w:rPr>
        <w:t xml:space="preserve"> (2022), </w:t>
      </w:r>
      <w:r w:rsidRPr="008812A3">
        <w:rPr>
          <w:bCs/>
          <w:sz w:val="22"/>
          <w:szCs w:val="22"/>
        </w:rPr>
        <w:t>Manajemen Perencanaan mutu pada konstruksi pembangunan rumah</w:t>
      </w:r>
      <w:r>
        <w:rPr>
          <w:bCs/>
          <w:sz w:val="22"/>
          <w:szCs w:val="22"/>
        </w:rPr>
        <w:t>,</w:t>
      </w:r>
      <w:r w:rsidRPr="008812A3">
        <w:t xml:space="preserve"> </w:t>
      </w:r>
      <w:r w:rsidRPr="008812A3">
        <w:rPr>
          <w:bCs/>
          <w:sz w:val="22"/>
          <w:szCs w:val="22"/>
        </w:rPr>
        <w:t>Manajemen Perencanaan mutu pada konstruksi pembangunan rumah</w:t>
      </w:r>
      <w:r w:rsidR="007153AA">
        <w:rPr>
          <w:bCs/>
          <w:sz w:val="22"/>
          <w:szCs w:val="22"/>
        </w:rPr>
        <w:t>.</w:t>
      </w:r>
    </w:p>
    <w:p w14:paraId="0157D708" w14:textId="7DFCB29E" w:rsidR="007153AA" w:rsidRDefault="007153AA" w:rsidP="00D915A6">
      <w:pPr>
        <w:widowControl w:val="0"/>
        <w:autoSpaceDE w:val="0"/>
        <w:autoSpaceDN w:val="0"/>
        <w:adjustRightInd w:val="0"/>
        <w:ind w:left="567" w:hanging="566"/>
        <w:jc w:val="both"/>
        <w:rPr>
          <w:bCs/>
          <w:sz w:val="22"/>
          <w:szCs w:val="22"/>
        </w:rPr>
      </w:pPr>
      <w:proofErr w:type="gramStart"/>
      <w:r w:rsidRPr="007153AA">
        <w:rPr>
          <w:bCs/>
          <w:sz w:val="22"/>
          <w:szCs w:val="22"/>
        </w:rPr>
        <w:t>Dj.P</w:t>
      </w:r>
      <w:proofErr w:type="gramEnd"/>
      <w:r w:rsidRPr="007153AA">
        <w:rPr>
          <w:bCs/>
          <w:sz w:val="22"/>
          <w:szCs w:val="22"/>
        </w:rPr>
        <w:t xml:space="preserve"> Marpaung, Annisa Dwiretnani, Ropiah</w:t>
      </w:r>
      <w:r>
        <w:rPr>
          <w:bCs/>
          <w:sz w:val="22"/>
          <w:szCs w:val="22"/>
        </w:rPr>
        <w:t xml:space="preserve"> (2020), </w:t>
      </w:r>
      <w:r w:rsidRPr="007153AA">
        <w:rPr>
          <w:bCs/>
          <w:sz w:val="22"/>
          <w:szCs w:val="22"/>
        </w:rPr>
        <w:t>Evaluasi Rencana Manajemen Mutu Pada Proyek Pembangunan Jembatan Rantau Kapas Tuo</w:t>
      </w:r>
      <w:r>
        <w:rPr>
          <w:bCs/>
          <w:sz w:val="22"/>
          <w:szCs w:val="22"/>
        </w:rPr>
        <w:t>,</w:t>
      </w:r>
      <w:r w:rsidRPr="007153AA">
        <w:t xml:space="preserve"> </w:t>
      </w:r>
      <w:r w:rsidRPr="007153AA">
        <w:rPr>
          <w:bCs/>
          <w:sz w:val="22"/>
          <w:szCs w:val="22"/>
        </w:rPr>
        <w:t>Jurnal Talenta Sipil 3(1)</w:t>
      </w:r>
      <w:r w:rsidR="000763C9">
        <w:rPr>
          <w:bCs/>
          <w:sz w:val="22"/>
          <w:szCs w:val="22"/>
        </w:rPr>
        <w:t>.</w:t>
      </w:r>
    </w:p>
    <w:p w14:paraId="332A12EE" w14:textId="77777777" w:rsidR="000763C9" w:rsidRPr="000763C9" w:rsidRDefault="000763C9" w:rsidP="000763C9">
      <w:pPr>
        <w:ind w:left="630" w:right="85" w:hanging="630"/>
        <w:jc w:val="both"/>
        <w:rPr>
          <w:sz w:val="22"/>
          <w:szCs w:val="22"/>
        </w:rPr>
      </w:pPr>
      <w:r w:rsidRPr="000763C9">
        <w:rPr>
          <w:sz w:val="22"/>
          <w:szCs w:val="22"/>
        </w:rPr>
        <w:t>Glodea Aura Zalsa', Ade Nurdin², M. Nuklirullah (2019), Evaluasi Kualitas Mutu Pembangunan Infrastruktur Pedesaan Khusus Alokasi Dana Desa (ADD 2019) (Studi Kasus Kecamatan Depati Tujuh), Jurnal Teknik, Vol 16, no 2, Oktober 2022, page 130-136.</w:t>
      </w:r>
    </w:p>
    <w:p w14:paraId="3EA43043" w14:textId="4D4DE5E7" w:rsidR="00D915A6" w:rsidRDefault="00D915A6" w:rsidP="00D915A6">
      <w:pPr>
        <w:widowControl w:val="0"/>
        <w:autoSpaceDE w:val="0"/>
        <w:autoSpaceDN w:val="0"/>
        <w:adjustRightInd w:val="0"/>
        <w:ind w:left="567" w:hanging="566"/>
        <w:jc w:val="both"/>
        <w:rPr>
          <w:bCs/>
          <w:sz w:val="22"/>
          <w:szCs w:val="22"/>
        </w:rPr>
      </w:pPr>
      <w:proofErr w:type="gramStart"/>
      <w:r w:rsidRPr="009D7293">
        <w:rPr>
          <w:bCs/>
          <w:sz w:val="22"/>
          <w:szCs w:val="22"/>
        </w:rPr>
        <w:t>Hair,F</w:t>
      </w:r>
      <w:proofErr w:type="gramEnd"/>
      <w:r w:rsidRPr="009D7293">
        <w:rPr>
          <w:bCs/>
          <w:sz w:val="22"/>
          <w:szCs w:val="22"/>
        </w:rPr>
        <w:t xml:space="preserve"> Joseph Jr, Tomas Hult,</w:t>
      </w:r>
      <w:r>
        <w:rPr>
          <w:bCs/>
          <w:sz w:val="22"/>
          <w:szCs w:val="22"/>
        </w:rPr>
        <w:t xml:space="preserve"> </w:t>
      </w:r>
      <w:r w:rsidR="006A34E9">
        <w:rPr>
          <w:bCs/>
          <w:sz w:val="22"/>
          <w:szCs w:val="22"/>
        </w:rPr>
        <w:t>(</w:t>
      </w:r>
      <w:r>
        <w:rPr>
          <w:bCs/>
          <w:sz w:val="22"/>
          <w:szCs w:val="22"/>
        </w:rPr>
        <w:t>2014</w:t>
      </w:r>
      <w:r w:rsidR="006A34E9">
        <w:rPr>
          <w:bCs/>
          <w:sz w:val="22"/>
          <w:szCs w:val="22"/>
        </w:rPr>
        <w:t xml:space="preserve"> )</w:t>
      </w:r>
      <w:r>
        <w:rPr>
          <w:bCs/>
          <w:sz w:val="22"/>
          <w:szCs w:val="22"/>
        </w:rPr>
        <w:t>.</w:t>
      </w:r>
      <w:r w:rsidRPr="009D7293">
        <w:rPr>
          <w:bCs/>
          <w:sz w:val="22"/>
          <w:szCs w:val="22"/>
        </w:rPr>
        <w:t xml:space="preserve"> </w:t>
      </w:r>
      <w:r w:rsidRPr="009D7293">
        <w:rPr>
          <w:bCs/>
          <w:i/>
          <w:sz w:val="22"/>
          <w:szCs w:val="22"/>
        </w:rPr>
        <w:t xml:space="preserve">A primer on Partial Least Squares Structural Equation Modelling </w:t>
      </w:r>
      <w:proofErr w:type="gramStart"/>
      <w:r w:rsidRPr="009D7293">
        <w:rPr>
          <w:bCs/>
          <w:i/>
          <w:sz w:val="22"/>
          <w:szCs w:val="22"/>
        </w:rPr>
        <w:t>( PLS</w:t>
      </w:r>
      <w:proofErr w:type="gramEnd"/>
      <w:r w:rsidRPr="009D7293">
        <w:rPr>
          <w:bCs/>
          <w:i/>
          <w:sz w:val="22"/>
          <w:szCs w:val="22"/>
        </w:rPr>
        <w:t>-SEM)</w:t>
      </w:r>
      <w:r w:rsidRPr="009D7293">
        <w:rPr>
          <w:bCs/>
          <w:sz w:val="22"/>
          <w:szCs w:val="22"/>
        </w:rPr>
        <w:t>.</w:t>
      </w:r>
    </w:p>
    <w:p w14:paraId="1731E1CE" w14:textId="77777777" w:rsidR="003E2662" w:rsidRPr="000763C9" w:rsidRDefault="003E2662" w:rsidP="000763C9">
      <w:pPr>
        <w:ind w:left="630" w:right="85" w:hanging="630"/>
        <w:jc w:val="both"/>
        <w:rPr>
          <w:sz w:val="22"/>
          <w:szCs w:val="22"/>
        </w:rPr>
      </w:pPr>
      <w:r w:rsidRPr="000763C9">
        <w:rPr>
          <w:sz w:val="22"/>
          <w:szCs w:val="22"/>
        </w:rPr>
        <w:t>Hari Prasetiawan; Ahmad Ridwan (2019), Evaluasi Pengendalian Mutu Pada Proyek Pembangunan Obyek Wisata Sedudo di Kabupaten Nganjuk, Jurnal Managemen Teknologi dan Teknik Sipil (Jurmateks), Vol 2, no.1 (2019).</w:t>
      </w:r>
    </w:p>
    <w:p w14:paraId="3CDA63AF" w14:textId="3451042F" w:rsidR="007153AA" w:rsidRDefault="007153AA" w:rsidP="00D915A6">
      <w:pPr>
        <w:widowControl w:val="0"/>
        <w:autoSpaceDE w:val="0"/>
        <w:autoSpaceDN w:val="0"/>
        <w:adjustRightInd w:val="0"/>
        <w:ind w:left="567" w:hanging="566"/>
        <w:jc w:val="both"/>
        <w:rPr>
          <w:bCs/>
          <w:sz w:val="22"/>
          <w:szCs w:val="22"/>
        </w:rPr>
      </w:pPr>
      <w:r w:rsidRPr="007153AA">
        <w:rPr>
          <w:bCs/>
          <w:sz w:val="22"/>
          <w:szCs w:val="22"/>
        </w:rPr>
        <w:t xml:space="preserve">Irika </w:t>
      </w:r>
      <w:proofErr w:type="gramStart"/>
      <w:r w:rsidRPr="007153AA">
        <w:rPr>
          <w:bCs/>
          <w:sz w:val="22"/>
          <w:szCs w:val="22"/>
        </w:rPr>
        <w:t>Widiasanti,Swaraswati</w:t>
      </w:r>
      <w:proofErr w:type="gramEnd"/>
      <w:r w:rsidRPr="007153AA">
        <w:rPr>
          <w:bCs/>
          <w:sz w:val="22"/>
          <w:szCs w:val="22"/>
        </w:rPr>
        <w:t xml:space="preserve"> et al</w:t>
      </w:r>
      <w:r>
        <w:rPr>
          <w:bCs/>
          <w:sz w:val="22"/>
          <w:szCs w:val="22"/>
        </w:rPr>
        <w:t>, (2024),</w:t>
      </w:r>
      <w:r w:rsidRPr="007153AA">
        <w:t xml:space="preserve"> </w:t>
      </w:r>
      <w:r w:rsidRPr="007153AA">
        <w:rPr>
          <w:bCs/>
          <w:sz w:val="22"/>
          <w:szCs w:val="22"/>
        </w:rPr>
        <w:t xml:space="preserve">Studi Manajemen Kualitas pada sektor konstruksi </w:t>
      </w:r>
      <w:r>
        <w:rPr>
          <w:bCs/>
          <w:sz w:val="22"/>
          <w:szCs w:val="22"/>
        </w:rPr>
        <w:t xml:space="preserve">Gedung, </w:t>
      </w:r>
      <w:r w:rsidRPr="007153AA">
        <w:rPr>
          <w:bCs/>
          <w:sz w:val="22"/>
          <w:szCs w:val="22"/>
        </w:rPr>
        <w:t>Januari 2024, no 3 , vol 6</w:t>
      </w:r>
      <w:r>
        <w:rPr>
          <w:bCs/>
          <w:sz w:val="22"/>
          <w:szCs w:val="22"/>
        </w:rPr>
        <w:t>.</w:t>
      </w:r>
    </w:p>
    <w:p w14:paraId="5EF9D626" w14:textId="7609DDDD" w:rsidR="007153AA" w:rsidRDefault="007153AA" w:rsidP="00D915A6">
      <w:pPr>
        <w:spacing w:before="4"/>
        <w:ind w:left="567" w:hanging="566"/>
        <w:jc w:val="both"/>
        <w:rPr>
          <w:color w:val="000000"/>
          <w:spacing w:val="-4"/>
          <w:w w:val="105"/>
          <w:sz w:val="22"/>
          <w:szCs w:val="22"/>
        </w:rPr>
      </w:pPr>
      <w:r w:rsidRPr="007153AA">
        <w:rPr>
          <w:color w:val="000000"/>
          <w:spacing w:val="-4"/>
          <w:w w:val="105"/>
          <w:sz w:val="22"/>
          <w:szCs w:val="22"/>
        </w:rPr>
        <w:t>Rahmat Ali, Irwan Lakawa, Sitti Hawa, Sufrianto</w:t>
      </w:r>
      <w:r>
        <w:rPr>
          <w:color w:val="000000"/>
          <w:spacing w:val="-4"/>
          <w:w w:val="105"/>
          <w:sz w:val="22"/>
          <w:szCs w:val="22"/>
        </w:rPr>
        <w:t xml:space="preserve"> (2022), </w:t>
      </w:r>
      <w:r w:rsidRPr="007153AA">
        <w:rPr>
          <w:color w:val="000000"/>
          <w:spacing w:val="-4"/>
          <w:w w:val="105"/>
          <w:sz w:val="22"/>
          <w:szCs w:val="22"/>
        </w:rPr>
        <w:t>Faktor-faktor yang mempengaruhi mutu Pelaksanaan Proyek Peningkatan Jalan Tedubara-Pising Kabupaten Bombana</w:t>
      </w:r>
      <w:r>
        <w:rPr>
          <w:color w:val="000000"/>
          <w:spacing w:val="-4"/>
          <w:w w:val="105"/>
          <w:sz w:val="22"/>
          <w:szCs w:val="22"/>
        </w:rPr>
        <w:t>,</w:t>
      </w:r>
      <w:r w:rsidRPr="007153AA">
        <w:t xml:space="preserve"> </w:t>
      </w:r>
      <w:r w:rsidRPr="007153AA">
        <w:rPr>
          <w:color w:val="000000"/>
          <w:spacing w:val="-4"/>
          <w:w w:val="105"/>
          <w:sz w:val="22"/>
          <w:szCs w:val="22"/>
        </w:rPr>
        <w:t>SCIEJ, Vol 3 no1</w:t>
      </w:r>
      <w:r>
        <w:rPr>
          <w:color w:val="000000"/>
          <w:spacing w:val="-4"/>
          <w:w w:val="105"/>
          <w:sz w:val="22"/>
          <w:szCs w:val="22"/>
        </w:rPr>
        <w:t>.</w:t>
      </w:r>
    </w:p>
    <w:p w14:paraId="59DDA14D" w14:textId="2A8D8F10" w:rsidR="006A34E9" w:rsidRDefault="00F24200" w:rsidP="0043784F">
      <w:pPr>
        <w:spacing w:before="4"/>
        <w:ind w:left="567" w:right="82" w:hanging="566"/>
        <w:jc w:val="both"/>
        <w:rPr>
          <w:sz w:val="22"/>
          <w:szCs w:val="22"/>
        </w:rPr>
      </w:pPr>
      <w:proofErr w:type="gramStart"/>
      <w:r w:rsidRPr="00F24200">
        <w:rPr>
          <w:sz w:val="22"/>
          <w:szCs w:val="22"/>
        </w:rPr>
        <w:t>Rivelino,Anton</w:t>
      </w:r>
      <w:proofErr w:type="gramEnd"/>
      <w:r w:rsidRPr="00F24200">
        <w:rPr>
          <w:sz w:val="22"/>
          <w:szCs w:val="22"/>
        </w:rPr>
        <w:t xml:space="preserve"> soekiman</w:t>
      </w:r>
      <w:r>
        <w:rPr>
          <w:sz w:val="22"/>
          <w:szCs w:val="22"/>
        </w:rPr>
        <w:t xml:space="preserve"> (2016), </w:t>
      </w:r>
      <w:r w:rsidRPr="00F24200">
        <w:rPr>
          <w:sz w:val="22"/>
          <w:szCs w:val="22"/>
        </w:rPr>
        <w:t>Kajian Pengendalian Mutu Konstruksi Pada Pengawasan Pelaksanaan Pembangunan Jaringan Irigasi, Studi kasus: Pembangunan Jaringan Irigasi di Leuwigoong</w:t>
      </w:r>
      <w:r>
        <w:rPr>
          <w:sz w:val="22"/>
          <w:szCs w:val="22"/>
        </w:rPr>
        <w:t>,</w:t>
      </w:r>
      <w:r w:rsidRPr="00F24200">
        <w:t xml:space="preserve"> </w:t>
      </w:r>
      <w:r w:rsidRPr="00F24200">
        <w:rPr>
          <w:sz w:val="22"/>
          <w:szCs w:val="22"/>
        </w:rPr>
        <w:t>Vol 8, no 1</w:t>
      </w:r>
      <w:r>
        <w:rPr>
          <w:sz w:val="22"/>
          <w:szCs w:val="22"/>
        </w:rPr>
        <w:t>.</w:t>
      </w:r>
    </w:p>
    <w:p w14:paraId="3EBA7F3B" w14:textId="1A3941B4" w:rsidR="00114F60" w:rsidRPr="00114F60" w:rsidRDefault="008E0287" w:rsidP="00114F60">
      <w:pPr>
        <w:shd w:val="clear" w:color="auto" w:fill="FFFFFF"/>
        <w:ind w:left="567" w:hanging="567"/>
        <w:jc w:val="both"/>
        <w:rPr>
          <w:sz w:val="22"/>
          <w:szCs w:val="22"/>
        </w:rPr>
      </w:pPr>
      <w:r w:rsidRPr="008E0287">
        <w:rPr>
          <w:sz w:val="22"/>
          <w:szCs w:val="22"/>
        </w:rPr>
        <w:t xml:space="preserve">Victor Christian </w:t>
      </w:r>
      <w:proofErr w:type="gramStart"/>
      <w:r w:rsidRPr="008E0287">
        <w:rPr>
          <w:sz w:val="22"/>
          <w:szCs w:val="22"/>
        </w:rPr>
        <w:t>G</w:t>
      </w:r>
      <w:r w:rsidRPr="00114F60">
        <w:rPr>
          <w:sz w:val="22"/>
          <w:szCs w:val="22"/>
        </w:rPr>
        <w:t>,</w:t>
      </w:r>
      <w:r w:rsidRPr="008E0287">
        <w:rPr>
          <w:sz w:val="22"/>
          <w:szCs w:val="22"/>
        </w:rPr>
        <w:t>William</w:t>
      </w:r>
      <w:proofErr w:type="gramEnd"/>
      <w:r w:rsidRPr="008E0287">
        <w:rPr>
          <w:sz w:val="22"/>
          <w:szCs w:val="22"/>
        </w:rPr>
        <w:t xml:space="preserve"> Jefferson</w:t>
      </w:r>
      <w:r w:rsidR="00114F60" w:rsidRPr="00114F60">
        <w:rPr>
          <w:sz w:val="22"/>
          <w:szCs w:val="22"/>
        </w:rPr>
        <w:t>,</w:t>
      </w:r>
      <w:r w:rsidRPr="008E0287">
        <w:rPr>
          <w:sz w:val="22"/>
          <w:szCs w:val="22"/>
        </w:rPr>
        <w:t>Ratna Setiawardani A</w:t>
      </w:r>
      <w:r w:rsidR="00114F60" w:rsidRPr="00114F60">
        <w:rPr>
          <w:sz w:val="22"/>
          <w:szCs w:val="22"/>
        </w:rPr>
        <w:t xml:space="preserve"> (2020), F</w:t>
      </w:r>
      <w:r w:rsidR="00114F60">
        <w:rPr>
          <w:sz w:val="22"/>
          <w:szCs w:val="22"/>
        </w:rPr>
        <w:t>aktor-faktor</w:t>
      </w:r>
    </w:p>
    <w:p w14:paraId="5A839DB4" w14:textId="18912AFA" w:rsidR="00114F60" w:rsidRPr="00114F60" w:rsidRDefault="00114F60" w:rsidP="00114F60">
      <w:pPr>
        <w:pStyle w:val="ListParagraph"/>
        <w:shd w:val="clear" w:color="auto" w:fill="FFFFFF"/>
        <w:ind w:left="567"/>
        <w:jc w:val="both"/>
        <w:rPr>
          <w:sz w:val="22"/>
          <w:szCs w:val="22"/>
        </w:rPr>
      </w:pPr>
      <w:proofErr w:type="gramStart"/>
      <w:r>
        <w:rPr>
          <w:sz w:val="22"/>
          <w:szCs w:val="22"/>
        </w:rPr>
        <w:t>yang  mempengaruhi</w:t>
      </w:r>
      <w:proofErr w:type="gramEnd"/>
      <w:r>
        <w:rPr>
          <w:sz w:val="22"/>
          <w:szCs w:val="22"/>
        </w:rPr>
        <w:t xml:space="preserve"> Performa Proyek Konstruksi  dimasa Pandemi</w:t>
      </w:r>
    </w:p>
    <w:p w14:paraId="672AFB2F" w14:textId="1C7E7194" w:rsidR="008E0287" w:rsidRPr="008E0287" w:rsidRDefault="008E0287" w:rsidP="008E0287">
      <w:pPr>
        <w:shd w:val="clear" w:color="auto" w:fill="FFFFFF"/>
        <w:rPr>
          <w:sz w:val="22"/>
          <w:szCs w:val="22"/>
        </w:rPr>
      </w:pPr>
    </w:p>
    <w:p w14:paraId="61AAA3BB" w14:textId="08A88BA7" w:rsidR="00F24200" w:rsidRDefault="00F24200" w:rsidP="0043784F">
      <w:pPr>
        <w:spacing w:before="4"/>
        <w:ind w:left="567" w:right="82" w:hanging="566"/>
        <w:jc w:val="both"/>
        <w:rPr>
          <w:sz w:val="22"/>
          <w:szCs w:val="22"/>
        </w:rPr>
      </w:pPr>
      <w:r w:rsidRPr="00F24200">
        <w:rPr>
          <w:sz w:val="22"/>
          <w:szCs w:val="22"/>
        </w:rPr>
        <w:t xml:space="preserve">Yurrazak, B Susetyo, </w:t>
      </w:r>
      <w:proofErr w:type="gramStart"/>
      <w:r w:rsidRPr="00F24200">
        <w:rPr>
          <w:sz w:val="22"/>
          <w:szCs w:val="22"/>
        </w:rPr>
        <w:t>A.Suroso</w:t>
      </w:r>
      <w:proofErr w:type="gramEnd"/>
      <w:r>
        <w:rPr>
          <w:sz w:val="22"/>
          <w:szCs w:val="22"/>
        </w:rPr>
        <w:t xml:space="preserve"> (2022), </w:t>
      </w:r>
      <w:r w:rsidRPr="00F24200">
        <w:rPr>
          <w:sz w:val="22"/>
          <w:szCs w:val="22"/>
        </w:rPr>
        <w:t>Analisis Pengaruh Sistem Manajemen Mutu terhadap kualitas Proyek pada Proyek Konstruksi Gedung bertingkat Tinggi</w:t>
      </w:r>
      <w:r>
        <w:rPr>
          <w:sz w:val="22"/>
          <w:szCs w:val="22"/>
        </w:rPr>
        <w:t>,</w:t>
      </w:r>
      <w:r w:rsidRPr="00F24200">
        <w:t xml:space="preserve"> </w:t>
      </w:r>
      <w:r w:rsidRPr="00F24200">
        <w:rPr>
          <w:sz w:val="22"/>
          <w:szCs w:val="22"/>
        </w:rPr>
        <w:t>Journal of Syntax Literate, 2022</w:t>
      </w:r>
    </w:p>
    <w:p w14:paraId="62212022" w14:textId="1D48B16F" w:rsidR="006A34E9" w:rsidRPr="009D7293" w:rsidRDefault="006A34E9" w:rsidP="0043784F">
      <w:pPr>
        <w:spacing w:before="4"/>
        <w:ind w:left="567" w:right="82" w:hanging="566"/>
        <w:jc w:val="both"/>
        <w:rPr>
          <w:sz w:val="22"/>
          <w:szCs w:val="22"/>
        </w:rPr>
      </w:pPr>
    </w:p>
    <w:sectPr w:rsidR="006A34E9" w:rsidRPr="009D7293" w:rsidSect="004C79CF">
      <w:type w:val="continuous"/>
      <w:pgSz w:w="11900" w:h="16840" w:code="9"/>
      <w:pgMar w:top="1140" w:right="1140" w:bottom="1140" w:left="1701" w:header="567" w:footer="567" w:gutter="0"/>
      <w:cols w:num="2" w:space="581"/>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10FC" w14:textId="77777777" w:rsidR="00980833" w:rsidRDefault="00980833">
      <w:r>
        <w:separator/>
      </w:r>
    </w:p>
  </w:endnote>
  <w:endnote w:type="continuationSeparator" w:id="0">
    <w:p w14:paraId="0EA9A30A" w14:textId="77777777" w:rsidR="00980833" w:rsidRDefault="0098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平成明朝">
    <w:altName w:val="Yu Gothic UI"/>
    <w:panose1 w:val="00000000000000000000"/>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2D41" w14:textId="77777777" w:rsidR="00C90B8A" w:rsidRDefault="00C90B8A">
    <w:pPr>
      <w:pStyle w:val="Footer"/>
      <w:jc w:val="center"/>
    </w:pPr>
    <w:r>
      <w:fldChar w:fldCharType="begin"/>
    </w:r>
    <w:r>
      <w:instrText xml:space="preserve"> PAGE   \* MERGEFORMAT </w:instrText>
    </w:r>
    <w:r>
      <w:fldChar w:fldCharType="separate"/>
    </w:r>
    <w:r w:rsidR="00DE1CA2">
      <w:rPr>
        <w:noProof/>
      </w:rPr>
      <w:t>8</w:t>
    </w:r>
    <w:r>
      <w:rPr>
        <w:noProof/>
      </w:rPr>
      <w:fldChar w:fldCharType="end"/>
    </w:r>
  </w:p>
  <w:p w14:paraId="74D3D985" w14:textId="77777777" w:rsidR="00C90B8A" w:rsidRDefault="00C90B8A">
    <w:pPr>
      <w:widowControl w:val="0"/>
      <w:autoSpaceDE w:val="0"/>
      <w:autoSpaceDN w:val="0"/>
      <w:adjustRightInd w:val="0"/>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CB52B" w14:textId="77777777" w:rsidR="00980833" w:rsidRDefault="00980833">
      <w:r>
        <w:separator/>
      </w:r>
    </w:p>
  </w:footnote>
  <w:footnote w:type="continuationSeparator" w:id="0">
    <w:p w14:paraId="6A75EAF7" w14:textId="77777777" w:rsidR="00980833" w:rsidRDefault="0098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FA6"/>
    <w:multiLevelType w:val="hybridMultilevel"/>
    <w:tmpl w:val="D9F2AA72"/>
    <w:lvl w:ilvl="0" w:tplc="6AAE08FE">
      <w:start w:val="1"/>
      <w:numFmt w:val="decimal"/>
      <w:pStyle w:val="listnormal"/>
      <w:lvlText w:val="%1."/>
      <w:lvlJc w:val="left"/>
      <w:pPr>
        <w:tabs>
          <w:tab w:val="num" w:pos="567"/>
        </w:tabs>
        <w:ind w:left="567" w:hanging="567"/>
      </w:pPr>
      <w:rPr>
        <w:rFonts w:ascii="Arial" w:hAnsi="Arial" w:hint="default"/>
        <w:sz w:val="22"/>
      </w:rPr>
    </w:lvl>
    <w:lvl w:ilvl="1" w:tplc="CF4087C0">
      <w:start w:val="1"/>
      <w:numFmt w:val="lowerLetter"/>
      <w:pStyle w:val="huruflist"/>
      <w:lvlText w:val="%2."/>
      <w:lvlJc w:val="left"/>
      <w:pPr>
        <w:tabs>
          <w:tab w:val="num" w:pos="992"/>
        </w:tabs>
        <w:ind w:left="992" w:hanging="425"/>
      </w:pPr>
      <w:rPr>
        <w:rFonts w:ascii="Arial" w:hAnsi="Arial" w:hint="default"/>
        <w:sz w:val="22"/>
        <w:szCs w:val="22"/>
      </w:rPr>
    </w:lvl>
    <w:lvl w:ilvl="2" w:tplc="0E8A2B9C">
      <w:start w:val="1"/>
      <w:numFmt w:val="bullet"/>
      <w:lvlText w:val=""/>
      <w:lvlJc w:val="left"/>
      <w:pPr>
        <w:tabs>
          <w:tab w:val="num" w:pos="2700"/>
        </w:tabs>
        <w:ind w:left="2442" w:hanging="462"/>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753FB"/>
    <w:multiLevelType w:val="hybridMultilevel"/>
    <w:tmpl w:val="2AA2F6F8"/>
    <w:lvl w:ilvl="0" w:tplc="3809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4100D9D"/>
    <w:multiLevelType w:val="hybridMultilevel"/>
    <w:tmpl w:val="F3209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3464"/>
    <w:multiLevelType w:val="hybridMultilevel"/>
    <w:tmpl w:val="D97E52F6"/>
    <w:lvl w:ilvl="0" w:tplc="391AE760">
      <w:start w:val="1"/>
      <w:numFmt w:val="decimal"/>
      <w:pStyle w:val="Heading6"/>
      <w:lvlText w:val="1.%1"/>
      <w:lvlJc w:val="left"/>
      <w:pPr>
        <w:ind w:left="720"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9F4A27"/>
    <w:multiLevelType w:val="singleLevel"/>
    <w:tmpl w:val="88E08F68"/>
    <w:lvl w:ilvl="0">
      <w:start w:val="1"/>
      <w:numFmt w:val="upperLetter"/>
      <w:pStyle w:val="Heading9"/>
      <w:lvlText w:val="%1."/>
      <w:lvlJc w:val="left"/>
      <w:pPr>
        <w:tabs>
          <w:tab w:val="num" w:pos="720"/>
        </w:tabs>
        <w:ind w:left="720" w:hanging="432"/>
      </w:pPr>
      <w:rPr>
        <w:rFonts w:hint="default"/>
      </w:rPr>
    </w:lvl>
  </w:abstractNum>
  <w:abstractNum w:abstractNumId="5" w15:restartNumberingAfterBreak="0">
    <w:nsid w:val="118670FA"/>
    <w:multiLevelType w:val="hybridMultilevel"/>
    <w:tmpl w:val="D51E7B88"/>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3614FF"/>
    <w:multiLevelType w:val="hybridMultilevel"/>
    <w:tmpl w:val="6C58DCD6"/>
    <w:lvl w:ilvl="0" w:tplc="04210001">
      <w:start w:val="1"/>
      <w:numFmt w:val="lowerLetter"/>
      <w:pStyle w:val="Rincian3"/>
      <w:lvlText w:val="%1."/>
      <w:lvlJc w:val="left"/>
      <w:pPr>
        <w:ind w:left="1440" w:hanging="360"/>
      </w:pPr>
    </w:lvl>
    <w:lvl w:ilvl="1" w:tplc="04210003" w:tentative="1">
      <w:start w:val="1"/>
      <w:numFmt w:val="lowerLetter"/>
      <w:lvlText w:val="%2."/>
      <w:lvlJc w:val="left"/>
      <w:pPr>
        <w:ind w:left="2160" w:hanging="360"/>
      </w:pPr>
    </w:lvl>
    <w:lvl w:ilvl="2" w:tplc="04210005" w:tentative="1">
      <w:start w:val="1"/>
      <w:numFmt w:val="lowerRoman"/>
      <w:lvlText w:val="%3."/>
      <w:lvlJc w:val="right"/>
      <w:pPr>
        <w:ind w:left="2880" w:hanging="180"/>
      </w:pPr>
    </w:lvl>
    <w:lvl w:ilvl="3" w:tplc="04210001" w:tentative="1">
      <w:start w:val="1"/>
      <w:numFmt w:val="decimal"/>
      <w:lvlText w:val="%4."/>
      <w:lvlJc w:val="left"/>
      <w:pPr>
        <w:ind w:left="3600" w:hanging="360"/>
      </w:pPr>
    </w:lvl>
    <w:lvl w:ilvl="4" w:tplc="04210003">
      <w:start w:val="1"/>
      <w:numFmt w:val="lowerLetter"/>
      <w:lvlText w:val="%5."/>
      <w:lvlJc w:val="left"/>
      <w:pPr>
        <w:ind w:left="4320" w:hanging="360"/>
      </w:pPr>
    </w:lvl>
    <w:lvl w:ilvl="5" w:tplc="04210005" w:tentative="1">
      <w:start w:val="1"/>
      <w:numFmt w:val="lowerRoman"/>
      <w:lvlText w:val="%6."/>
      <w:lvlJc w:val="right"/>
      <w:pPr>
        <w:ind w:left="5040" w:hanging="180"/>
      </w:pPr>
    </w:lvl>
    <w:lvl w:ilvl="6" w:tplc="04210001" w:tentative="1">
      <w:start w:val="1"/>
      <w:numFmt w:val="decimal"/>
      <w:lvlText w:val="%7."/>
      <w:lvlJc w:val="left"/>
      <w:pPr>
        <w:ind w:left="5760" w:hanging="360"/>
      </w:pPr>
    </w:lvl>
    <w:lvl w:ilvl="7" w:tplc="04210003" w:tentative="1">
      <w:start w:val="1"/>
      <w:numFmt w:val="lowerLetter"/>
      <w:lvlText w:val="%8."/>
      <w:lvlJc w:val="left"/>
      <w:pPr>
        <w:ind w:left="6480" w:hanging="360"/>
      </w:pPr>
    </w:lvl>
    <w:lvl w:ilvl="8" w:tplc="04210005" w:tentative="1">
      <w:start w:val="1"/>
      <w:numFmt w:val="lowerRoman"/>
      <w:lvlText w:val="%9."/>
      <w:lvlJc w:val="right"/>
      <w:pPr>
        <w:ind w:left="7200" w:hanging="180"/>
      </w:pPr>
    </w:lvl>
  </w:abstractNum>
  <w:abstractNum w:abstractNumId="7" w15:restartNumberingAfterBreak="0">
    <w:nsid w:val="1E9B5753"/>
    <w:multiLevelType w:val="multilevel"/>
    <w:tmpl w:val="B2EEECD4"/>
    <w:lvl w:ilvl="0">
      <w:start w:val="1"/>
      <w:numFmt w:val="lowerLetter"/>
      <w:lvlText w:val="%1)"/>
      <w:lvlJc w:val="left"/>
      <w:pPr>
        <w:tabs>
          <w:tab w:val="decimal" w:pos="360"/>
        </w:tabs>
        <w:ind w:left="720"/>
      </w:pPr>
      <w:rPr>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1768E"/>
    <w:multiLevelType w:val="hybridMultilevel"/>
    <w:tmpl w:val="0EE0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07971"/>
    <w:multiLevelType w:val="hybridMultilevel"/>
    <w:tmpl w:val="6C4AE31E"/>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6830E8"/>
    <w:multiLevelType w:val="hybridMultilevel"/>
    <w:tmpl w:val="E3F27C82"/>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593621"/>
    <w:multiLevelType w:val="singleLevel"/>
    <w:tmpl w:val="CB645BF2"/>
    <w:lvl w:ilvl="0">
      <w:start w:val="1"/>
      <w:numFmt w:val="decimal"/>
      <w:pStyle w:val="Rincian2"/>
      <w:lvlText w:val="%1."/>
      <w:lvlJc w:val="left"/>
      <w:pPr>
        <w:tabs>
          <w:tab w:val="num" w:pos="964"/>
        </w:tabs>
        <w:ind w:left="964" w:hanging="397"/>
      </w:pPr>
      <w:rPr>
        <w:rFonts w:ascii="Batang" w:eastAsia="Batang" w:hAnsi="Batang" w:hint="eastAsia"/>
        <w:b w:val="0"/>
        <w:i w:val="0"/>
        <w:caps w:val="0"/>
        <w:strike w:val="0"/>
        <w:dstrike w:val="0"/>
        <w:vanish w:val="0"/>
        <w:color w:val="000000"/>
        <w:sz w:val="20"/>
        <w:u w:val="none"/>
        <w:vertAlign w:val="baseline"/>
      </w:rPr>
    </w:lvl>
  </w:abstractNum>
  <w:abstractNum w:abstractNumId="12" w15:restartNumberingAfterBreak="0">
    <w:nsid w:val="3DB91F25"/>
    <w:multiLevelType w:val="hybridMultilevel"/>
    <w:tmpl w:val="AA98030C"/>
    <w:lvl w:ilvl="0" w:tplc="C4E29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91A2C"/>
    <w:multiLevelType w:val="hybridMultilevel"/>
    <w:tmpl w:val="6C9CF454"/>
    <w:lvl w:ilvl="0" w:tplc="04210015">
      <w:start w:val="1"/>
      <w:numFmt w:val="decimal"/>
      <w:pStyle w:val="number1"/>
      <w:lvlText w:val="%1."/>
      <w:lvlJc w:val="left"/>
      <w:pPr>
        <w:tabs>
          <w:tab w:val="num" w:pos="1800"/>
        </w:tabs>
        <w:ind w:left="1800" w:hanging="360"/>
      </w:pPr>
      <w:rPr>
        <w:rFonts w:hint="default"/>
      </w:rPr>
    </w:lvl>
    <w:lvl w:ilvl="1" w:tplc="04210019">
      <w:start w:val="1"/>
      <w:numFmt w:val="lowerLetter"/>
      <w:lvlText w:val="%2."/>
      <w:lvlJc w:val="left"/>
      <w:pPr>
        <w:tabs>
          <w:tab w:val="num" w:pos="2520"/>
        </w:tabs>
        <w:ind w:left="2520" w:hanging="360"/>
      </w:pPr>
    </w:lvl>
    <w:lvl w:ilvl="2" w:tplc="0421001B">
      <w:start w:val="1"/>
      <w:numFmt w:val="lowerRoman"/>
      <w:lvlText w:val="%3."/>
      <w:lvlJc w:val="right"/>
      <w:pPr>
        <w:tabs>
          <w:tab w:val="num" w:pos="3240"/>
        </w:tabs>
        <w:ind w:left="3240" w:hanging="180"/>
      </w:pPr>
    </w:lvl>
    <w:lvl w:ilvl="3" w:tplc="0421000F" w:tentative="1">
      <w:start w:val="1"/>
      <w:numFmt w:val="decimal"/>
      <w:lvlText w:val="%4."/>
      <w:lvlJc w:val="left"/>
      <w:pPr>
        <w:tabs>
          <w:tab w:val="num" w:pos="3960"/>
        </w:tabs>
        <w:ind w:left="3960" w:hanging="360"/>
      </w:pPr>
    </w:lvl>
    <w:lvl w:ilvl="4" w:tplc="04210019" w:tentative="1">
      <w:start w:val="1"/>
      <w:numFmt w:val="lowerLetter"/>
      <w:lvlText w:val="%5."/>
      <w:lvlJc w:val="left"/>
      <w:pPr>
        <w:tabs>
          <w:tab w:val="num" w:pos="4680"/>
        </w:tabs>
        <w:ind w:left="4680" w:hanging="360"/>
      </w:pPr>
    </w:lvl>
    <w:lvl w:ilvl="5" w:tplc="0421001B" w:tentative="1">
      <w:start w:val="1"/>
      <w:numFmt w:val="lowerRoman"/>
      <w:lvlText w:val="%6."/>
      <w:lvlJc w:val="right"/>
      <w:pPr>
        <w:tabs>
          <w:tab w:val="num" w:pos="5400"/>
        </w:tabs>
        <w:ind w:left="5400" w:hanging="180"/>
      </w:pPr>
    </w:lvl>
    <w:lvl w:ilvl="6" w:tplc="0421000F" w:tentative="1">
      <w:start w:val="1"/>
      <w:numFmt w:val="decimal"/>
      <w:lvlText w:val="%7."/>
      <w:lvlJc w:val="left"/>
      <w:pPr>
        <w:tabs>
          <w:tab w:val="num" w:pos="6120"/>
        </w:tabs>
        <w:ind w:left="6120" w:hanging="360"/>
      </w:pPr>
    </w:lvl>
    <w:lvl w:ilvl="7" w:tplc="04210019" w:tentative="1">
      <w:start w:val="1"/>
      <w:numFmt w:val="lowerLetter"/>
      <w:lvlText w:val="%8."/>
      <w:lvlJc w:val="left"/>
      <w:pPr>
        <w:tabs>
          <w:tab w:val="num" w:pos="6840"/>
        </w:tabs>
        <w:ind w:left="6840" w:hanging="360"/>
      </w:pPr>
    </w:lvl>
    <w:lvl w:ilvl="8" w:tplc="0421001B" w:tentative="1">
      <w:start w:val="1"/>
      <w:numFmt w:val="lowerRoman"/>
      <w:lvlText w:val="%9."/>
      <w:lvlJc w:val="right"/>
      <w:pPr>
        <w:tabs>
          <w:tab w:val="num" w:pos="7560"/>
        </w:tabs>
        <w:ind w:left="7560" w:hanging="180"/>
      </w:pPr>
    </w:lvl>
  </w:abstractNum>
  <w:abstractNum w:abstractNumId="14" w15:restartNumberingAfterBreak="0">
    <w:nsid w:val="4A503523"/>
    <w:multiLevelType w:val="hybridMultilevel"/>
    <w:tmpl w:val="574436B8"/>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C1330F3"/>
    <w:multiLevelType w:val="hybridMultilevel"/>
    <w:tmpl w:val="19263356"/>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DF75313"/>
    <w:multiLevelType w:val="hybridMultilevel"/>
    <w:tmpl w:val="B2FCE9E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0034CD0"/>
    <w:multiLevelType w:val="multilevel"/>
    <w:tmpl w:val="F8FECF88"/>
    <w:lvl w:ilvl="0">
      <w:start w:val="1"/>
      <w:numFmt w:val="decimal"/>
      <w:lvlText w:val="%1."/>
      <w:lvlJc w:val="left"/>
      <w:pPr>
        <w:ind w:left="284" w:firstLine="0"/>
      </w:pPr>
      <w:rPr>
        <w:rFonts w:hint="default"/>
      </w:rPr>
    </w:lvl>
    <w:lvl w:ilvl="1">
      <w:start w:val="1"/>
      <w:numFmt w:val="decimal"/>
      <w:lvlText w:val="%2."/>
      <w:lvlJc w:val="left"/>
      <w:pPr>
        <w:ind w:left="851" w:hanging="567"/>
      </w:pPr>
      <w:rPr>
        <w:rFonts w:hint="default"/>
      </w:rPr>
    </w:lvl>
    <w:lvl w:ilvl="2">
      <w:start w:val="1"/>
      <w:numFmt w:val="lowerLetter"/>
      <w:lvlText w:val="%3."/>
      <w:lvlJc w:val="left"/>
      <w:pPr>
        <w:ind w:left="1276" w:hanging="425"/>
      </w:pPr>
      <w:rPr>
        <w:rFonts w:hint="default"/>
      </w:rPr>
    </w:lvl>
    <w:lvl w:ilvl="3">
      <w:start w:val="1"/>
      <w:numFmt w:val="bullet"/>
      <w:pStyle w:val="Hd1Bul-1"/>
      <w:lvlText w:val=""/>
      <w:lvlJc w:val="left"/>
      <w:pPr>
        <w:tabs>
          <w:tab w:val="num" w:pos="567"/>
        </w:tabs>
        <w:ind w:left="567" w:hanging="567"/>
      </w:pPr>
      <w:rPr>
        <w:rFonts w:ascii="Wingdings 2" w:hAnsi="Wingdings 2" w:hint="default"/>
        <w:caps w:val="0"/>
        <w:strike w:val="0"/>
        <w:dstrike w:val="0"/>
        <w:vanish w:val="0"/>
        <w:color w:val="333399"/>
        <w:sz w:val="24"/>
        <w:vertAlign w:val="baseline"/>
      </w:rPr>
    </w:lvl>
    <w:lvl w:ilvl="4">
      <w:start w:val="1"/>
      <w:numFmt w:val="lowerLetter"/>
      <w:lvlText w:val="%5-"/>
      <w:lvlJc w:val="left"/>
      <w:pPr>
        <w:ind w:left="2127" w:hanging="425"/>
      </w:pPr>
      <w:rPr>
        <w:rFonts w:hint="default"/>
      </w:rPr>
    </w:lvl>
    <w:lvl w:ilvl="5">
      <w:start w:val="1"/>
      <w:numFmt w:val="decimal"/>
      <w:lvlText w:val="%6)"/>
      <w:lvlJc w:val="left"/>
      <w:pPr>
        <w:ind w:left="2552" w:hanging="425"/>
      </w:pPr>
      <w:rPr>
        <w:rFonts w:hint="default"/>
      </w:rPr>
    </w:lvl>
    <w:lvl w:ilvl="6">
      <w:start w:val="1"/>
      <w:numFmt w:val="lowerLetter"/>
      <w:lvlText w:val="%7)"/>
      <w:lvlJc w:val="left"/>
      <w:pPr>
        <w:ind w:left="2977" w:hanging="425"/>
      </w:pPr>
      <w:rPr>
        <w:rFonts w:hint="default"/>
      </w:rPr>
    </w:lvl>
    <w:lvl w:ilvl="7">
      <w:start w:val="1"/>
      <w:numFmt w:val="decimal"/>
      <w:lvlText w:val="%8]"/>
      <w:lvlJc w:val="left"/>
      <w:pPr>
        <w:ind w:left="3402" w:hanging="425"/>
      </w:pPr>
      <w:rPr>
        <w:rFonts w:hint="default"/>
      </w:rPr>
    </w:lvl>
    <w:lvl w:ilvl="8">
      <w:start w:val="1"/>
      <w:numFmt w:val="lowerLetter"/>
      <w:lvlText w:val="%9]"/>
      <w:lvlJc w:val="left"/>
      <w:pPr>
        <w:ind w:left="3828" w:hanging="425"/>
      </w:pPr>
      <w:rPr>
        <w:rFonts w:hint="default"/>
      </w:rPr>
    </w:lvl>
  </w:abstractNum>
  <w:abstractNum w:abstractNumId="18" w15:restartNumberingAfterBreak="0">
    <w:nsid w:val="51980288"/>
    <w:multiLevelType w:val="hybridMultilevel"/>
    <w:tmpl w:val="70305784"/>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24279B3"/>
    <w:multiLevelType w:val="hybridMultilevel"/>
    <w:tmpl w:val="92D0DFA8"/>
    <w:lvl w:ilvl="0" w:tplc="80D0351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653B8"/>
    <w:multiLevelType w:val="hybridMultilevel"/>
    <w:tmpl w:val="3948D948"/>
    <w:lvl w:ilvl="0" w:tplc="4E70A70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7FD5628"/>
    <w:multiLevelType w:val="hybridMultilevel"/>
    <w:tmpl w:val="5CFE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22B35"/>
    <w:multiLevelType w:val="multilevel"/>
    <w:tmpl w:val="B6E05698"/>
    <w:styleLink w:val="StyleNumbered"/>
    <w:lvl w:ilvl="0">
      <w:start w:val="1"/>
      <w:numFmt w:val="lowerLetter"/>
      <w:lvlText w:val="%1."/>
      <w:lvlJc w:val="left"/>
      <w:pPr>
        <w:tabs>
          <w:tab w:val="num" w:pos="360"/>
        </w:tabs>
        <w:ind w:left="360" w:hanging="360"/>
      </w:pPr>
      <w:rPr>
        <w:rFonts w:ascii="Arial" w:hAnsi="Arial"/>
        <w:sz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15:restartNumberingAfterBreak="0">
    <w:nsid w:val="5B1B61DC"/>
    <w:multiLevelType w:val="hybridMultilevel"/>
    <w:tmpl w:val="470638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B5C2514"/>
    <w:multiLevelType w:val="hybridMultilevel"/>
    <w:tmpl w:val="FE303ACE"/>
    <w:lvl w:ilvl="0" w:tplc="24AC1E1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139BF"/>
    <w:multiLevelType w:val="hybridMultilevel"/>
    <w:tmpl w:val="1D2ED34C"/>
    <w:lvl w:ilvl="0" w:tplc="267A996E">
      <w:start w:val="1"/>
      <w:numFmt w:val="lowerLetter"/>
      <w:pStyle w:val="TOC15Arial"/>
      <w:lvlText w:val="%1."/>
      <w:lvlJc w:val="left"/>
      <w:pPr>
        <w:tabs>
          <w:tab w:val="num" w:pos="720"/>
        </w:tabs>
        <w:ind w:left="720" w:hanging="360"/>
      </w:pPr>
    </w:lvl>
    <w:lvl w:ilvl="1" w:tplc="924A8998" w:tentative="1">
      <w:start w:val="1"/>
      <w:numFmt w:val="lowerLetter"/>
      <w:lvlText w:val="%2."/>
      <w:lvlJc w:val="left"/>
      <w:pPr>
        <w:tabs>
          <w:tab w:val="num" w:pos="1440"/>
        </w:tabs>
        <w:ind w:left="1440" w:hanging="360"/>
      </w:pPr>
    </w:lvl>
    <w:lvl w:ilvl="2" w:tplc="04B62980" w:tentative="1">
      <w:start w:val="1"/>
      <w:numFmt w:val="lowerRoman"/>
      <w:lvlText w:val="%3."/>
      <w:lvlJc w:val="right"/>
      <w:pPr>
        <w:tabs>
          <w:tab w:val="num" w:pos="2160"/>
        </w:tabs>
        <w:ind w:left="2160" w:hanging="180"/>
      </w:pPr>
    </w:lvl>
    <w:lvl w:ilvl="3" w:tplc="7506EB04" w:tentative="1">
      <w:start w:val="1"/>
      <w:numFmt w:val="decimal"/>
      <w:lvlText w:val="%4."/>
      <w:lvlJc w:val="left"/>
      <w:pPr>
        <w:tabs>
          <w:tab w:val="num" w:pos="2880"/>
        </w:tabs>
        <w:ind w:left="2880" w:hanging="360"/>
      </w:pPr>
    </w:lvl>
    <w:lvl w:ilvl="4" w:tplc="97CE56DE" w:tentative="1">
      <w:start w:val="1"/>
      <w:numFmt w:val="lowerLetter"/>
      <w:lvlText w:val="%5."/>
      <w:lvlJc w:val="left"/>
      <w:pPr>
        <w:tabs>
          <w:tab w:val="num" w:pos="3600"/>
        </w:tabs>
        <w:ind w:left="3600" w:hanging="360"/>
      </w:pPr>
    </w:lvl>
    <w:lvl w:ilvl="5" w:tplc="0A56D186" w:tentative="1">
      <w:start w:val="1"/>
      <w:numFmt w:val="lowerRoman"/>
      <w:lvlText w:val="%6."/>
      <w:lvlJc w:val="right"/>
      <w:pPr>
        <w:tabs>
          <w:tab w:val="num" w:pos="4320"/>
        </w:tabs>
        <w:ind w:left="4320" w:hanging="180"/>
      </w:pPr>
    </w:lvl>
    <w:lvl w:ilvl="6" w:tplc="B7E08608" w:tentative="1">
      <w:start w:val="1"/>
      <w:numFmt w:val="decimal"/>
      <w:lvlText w:val="%7."/>
      <w:lvlJc w:val="left"/>
      <w:pPr>
        <w:tabs>
          <w:tab w:val="num" w:pos="5040"/>
        </w:tabs>
        <w:ind w:left="5040" w:hanging="360"/>
      </w:pPr>
    </w:lvl>
    <w:lvl w:ilvl="7" w:tplc="411E9D7C" w:tentative="1">
      <w:start w:val="1"/>
      <w:numFmt w:val="lowerLetter"/>
      <w:lvlText w:val="%8."/>
      <w:lvlJc w:val="left"/>
      <w:pPr>
        <w:tabs>
          <w:tab w:val="num" w:pos="5760"/>
        </w:tabs>
        <w:ind w:left="5760" w:hanging="360"/>
      </w:pPr>
    </w:lvl>
    <w:lvl w:ilvl="8" w:tplc="4178E888" w:tentative="1">
      <w:start w:val="1"/>
      <w:numFmt w:val="lowerRoman"/>
      <w:lvlText w:val="%9."/>
      <w:lvlJc w:val="right"/>
      <w:pPr>
        <w:tabs>
          <w:tab w:val="num" w:pos="6480"/>
        </w:tabs>
        <w:ind w:left="6480" w:hanging="180"/>
      </w:pPr>
    </w:lvl>
  </w:abstractNum>
  <w:abstractNum w:abstractNumId="26" w15:restartNumberingAfterBreak="0">
    <w:nsid w:val="63FF02FE"/>
    <w:multiLevelType w:val="singleLevel"/>
    <w:tmpl w:val="7958A148"/>
    <w:lvl w:ilvl="0">
      <w:start w:val="1"/>
      <w:numFmt w:val="upperLetter"/>
      <w:pStyle w:val="Heading8"/>
      <w:lvlText w:val="%1."/>
      <w:lvlJc w:val="left"/>
      <w:pPr>
        <w:tabs>
          <w:tab w:val="num" w:pos="2520"/>
        </w:tabs>
        <w:ind w:left="2520" w:hanging="360"/>
      </w:pPr>
      <w:rPr>
        <w:rFonts w:hint="default"/>
      </w:rPr>
    </w:lvl>
  </w:abstractNum>
  <w:abstractNum w:abstractNumId="27" w15:restartNumberingAfterBreak="0">
    <w:nsid w:val="64845C52"/>
    <w:multiLevelType w:val="hybridMultilevel"/>
    <w:tmpl w:val="4FD2BBF4"/>
    <w:lvl w:ilvl="0" w:tplc="F522E4F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782384"/>
    <w:multiLevelType w:val="hybridMultilevel"/>
    <w:tmpl w:val="52ECAC0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CFA7F1D"/>
    <w:multiLevelType w:val="hybridMultilevel"/>
    <w:tmpl w:val="7C8A5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F6803"/>
    <w:multiLevelType w:val="hybridMultilevel"/>
    <w:tmpl w:val="316EB77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5867A23"/>
    <w:multiLevelType w:val="hybridMultilevel"/>
    <w:tmpl w:val="83A25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22"/>
  </w:num>
  <w:num w:numId="4">
    <w:abstractNumId w:val="6"/>
  </w:num>
  <w:num w:numId="5">
    <w:abstractNumId w:val="11"/>
  </w:num>
  <w:num w:numId="6">
    <w:abstractNumId w:val="25"/>
  </w:num>
  <w:num w:numId="7">
    <w:abstractNumId w:val="17"/>
  </w:num>
  <w:num w:numId="8">
    <w:abstractNumId w:val="0"/>
  </w:num>
  <w:num w:numId="9">
    <w:abstractNumId w:val="13"/>
  </w:num>
  <w:num w:numId="10">
    <w:abstractNumId w:val="20"/>
  </w:num>
  <w:num w:numId="11">
    <w:abstractNumId w:val="3"/>
  </w:num>
  <w:num w:numId="12">
    <w:abstractNumId w:val="2"/>
  </w:num>
  <w:num w:numId="13">
    <w:abstractNumId w:val="12"/>
  </w:num>
  <w:num w:numId="14">
    <w:abstractNumId w:val="23"/>
  </w:num>
  <w:num w:numId="15">
    <w:abstractNumId w:val="31"/>
  </w:num>
  <w:num w:numId="16">
    <w:abstractNumId w:val="30"/>
  </w:num>
  <w:num w:numId="17">
    <w:abstractNumId w:val="9"/>
  </w:num>
  <w:num w:numId="18">
    <w:abstractNumId w:val="28"/>
  </w:num>
  <w:num w:numId="19">
    <w:abstractNumId w:val="15"/>
  </w:num>
  <w:num w:numId="20">
    <w:abstractNumId w:val="14"/>
  </w:num>
  <w:num w:numId="21">
    <w:abstractNumId w:val="1"/>
  </w:num>
  <w:num w:numId="22">
    <w:abstractNumId w:val="5"/>
  </w:num>
  <w:num w:numId="23">
    <w:abstractNumId w:val="18"/>
  </w:num>
  <w:num w:numId="24">
    <w:abstractNumId w:val="16"/>
  </w:num>
  <w:num w:numId="25">
    <w:abstractNumId w:val="10"/>
  </w:num>
  <w:num w:numId="26">
    <w:abstractNumId w:val="27"/>
  </w:num>
  <w:num w:numId="27">
    <w:abstractNumId w:val="19"/>
  </w:num>
  <w:num w:numId="28">
    <w:abstractNumId w:val="24"/>
  </w:num>
  <w:num w:numId="29">
    <w:abstractNumId w:val="21"/>
  </w:num>
  <w:num w:numId="30">
    <w:abstractNumId w:val="8"/>
  </w:num>
  <w:num w:numId="31">
    <w:abstractNumId w:val="29"/>
  </w:num>
  <w:num w:numId="3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F1"/>
    <w:rsid w:val="00010391"/>
    <w:rsid w:val="00017CB2"/>
    <w:rsid w:val="0002510A"/>
    <w:rsid w:val="00025ECF"/>
    <w:rsid w:val="000275EA"/>
    <w:rsid w:val="00033901"/>
    <w:rsid w:val="000365E4"/>
    <w:rsid w:val="00036DA6"/>
    <w:rsid w:val="00037AA7"/>
    <w:rsid w:val="00042A9A"/>
    <w:rsid w:val="0004534F"/>
    <w:rsid w:val="00050041"/>
    <w:rsid w:val="00050E97"/>
    <w:rsid w:val="0005131D"/>
    <w:rsid w:val="000624FE"/>
    <w:rsid w:val="00063063"/>
    <w:rsid w:val="0006468A"/>
    <w:rsid w:val="00065291"/>
    <w:rsid w:val="00066178"/>
    <w:rsid w:val="000666F5"/>
    <w:rsid w:val="0007209A"/>
    <w:rsid w:val="000763C9"/>
    <w:rsid w:val="00076EF6"/>
    <w:rsid w:val="000815AA"/>
    <w:rsid w:val="00082443"/>
    <w:rsid w:val="000843D3"/>
    <w:rsid w:val="00095D7A"/>
    <w:rsid w:val="000962D6"/>
    <w:rsid w:val="0009720B"/>
    <w:rsid w:val="00097487"/>
    <w:rsid w:val="000A3A50"/>
    <w:rsid w:val="000B0E85"/>
    <w:rsid w:val="000B234E"/>
    <w:rsid w:val="000B7903"/>
    <w:rsid w:val="000C72C3"/>
    <w:rsid w:val="000D5E21"/>
    <w:rsid w:val="000E0AB9"/>
    <w:rsid w:val="00101CEA"/>
    <w:rsid w:val="00107B68"/>
    <w:rsid w:val="0011306F"/>
    <w:rsid w:val="00114F60"/>
    <w:rsid w:val="00116253"/>
    <w:rsid w:val="00116E6F"/>
    <w:rsid w:val="00117CAD"/>
    <w:rsid w:val="00123FE6"/>
    <w:rsid w:val="00130F3B"/>
    <w:rsid w:val="001403BA"/>
    <w:rsid w:val="00146854"/>
    <w:rsid w:val="0015088C"/>
    <w:rsid w:val="00153F75"/>
    <w:rsid w:val="00160ABF"/>
    <w:rsid w:val="00160F7B"/>
    <w:rsid w:val="001612A2"/>
    <w:rsid w:val="00172BE0"/>
    <w:rsid w:val="001734A4"/>
    <w:rsid w:val="00175B7B"/>
    <w:rsid w:val="00187484"/>
    <w:rsid w:val="001949C3"/>
    <w:rsid w:val="001A3319"/>
    <w:rsid w:val="001B0727"/>
    <w:rsid w:val="001B0F87"/>
    <w:rsid w:val="001B1095"/>
    <w:rsid w:val="001B5030"/>
    <w:rsid w:val="001B734B"/>
    <w:rsid w:val="001C4FD0"/>
    <w:rsid w:val="001C4FE8"/>
    <w:rsid w:val="001C536D"/>
    <w:rsid w:val="001C75DF"/>
    <w:rsid w:val="001C77AC"/>
    <w:rsid w:val="001D53FB"/>
    <w:rsid w:val="001D6F3E"/>
    <w:rsid w:val="001D7CF7"/>
    <w:rsid w:val="001E3974"/>
    <w:rsid w:val="001E5DA9"/>
    <w:rsid w:val="001F0AF2"/>
    <w:rsid w:val="001F1AA0"/>
    <w:rsid w:val="001F6C61"/>
    <w:rsid w:val="001F6FAD"/>
    <w:rsid w:val="00220CB2"/>
    <w:rsid w:val="00221745"/>
    <w:rsid w:val="0023069A"/>
    <w:rsid w:val="0023449A"/>
    <w:rsid w:val="00234E12"/>
    <w:rsid w:val="00240CBF"/>
    <w:rsid w:val="00242E46"/>
    <w:rsid w:val="00242FA5"/>
    <w:rsid w:val="00251B91"/>
    <w:rsid w:val="0025250A"/>
    <w:rsid w:val="00253DD5"/>
    <w:rsid w:val="00255AB2"/>
    <w:rsid w:val="002603B1"/>
    <w:rsid w:val="00261CE8"/>
    <w:rsid w:val="00262611"/>
    <w:rsid w:val="00264DFF"/>
    <w:rsid w:val="00271F04"/>
    <w:rsid w:val="00283EA7"/>
    <w:rsid w:val="00285EFE"/>
    <w:rsid w:val="002B2DDE"/>
    <w:rsid w:val="002B709C"/>
    <w:rsid w:val="002C031A"/>
    <w:rsid w:val="002C2143"/>
    <w:rsid w:val="002C3846"/>
    <w:rsid w:val="002C3EC0"/>
    <w:rsid w:val="002C7F62"/>
    <w:rsid w:val="002D0BAC"/>
    <w:rsid w:val="002E4568"/>
    <w:rsid w:val="002F00F3"/>
    <w:rsid w:val="002F19AC"/>
    <w:rsid w:val="002F2682"/>
    <w:rsid w:val="002F28F9"/>
    <w:rsid w:val="002F3800"/>
    <w:rsid w:val="00305E32"/>
    <w:rsid w:val="00311CAC"/>
    <w:rsid w:val="00313F6D"/>
    <w:rsid w:val="00316045"/>
    <w:rsid w:val="00317E90"/>
    <w:rsid w:val="00320410"/>
    <w:rsid w:val="00324489"/>
    <w:rsid w:val="00326B4D"/>
    <w:rsid w:val="00326C28"/>
    <w:rsid w:val="0033078E"/>
    <w:rsid w:val="00330D00"/>
    <w:rsid w:val="00332DC5"/>
    <w:rsid w:val="00340021"/>
    <w:rsid w:val="00343F86"/>
    <w:rsid w:val="00355F5E"/>
    <w:rsid w:val="0036449B"/>
    <w:rsid w:val="00370910"/>
    <w:rsid w:val="0037534E"/>
    <w:rsid w:val="00381127"/>
    <w:rsid w:val="00381BDE"/>
    <w:rsid w:val="00392534"/>
    <w:rsid w:val="00393FA1"/>
    <w:rsid w:val="003B36E3"/>
    <w:rsid w:val="003B522C"/>
    <w:rsid w:val="003B74A6"/>
    <w:rsid w:val="003C7CB3"/>
    <w:rsid w:val="003D3BB7"/>
    <w:rsid w:val="003D6ED5"/>
    <w:rsid w:val="003E2662"/>
    <w:rsid w:val="003E75EE"/>
    <w:rsid w:val="003F0713"/>
    <w:rsid w:val="003F0E29"/>
    <w:rsid w:val="00401FD1"/>
    <w:rsid w:val="004064DE"/>
    <w:rsid w:val="004102AB"/>
    <w:rsid w:val="004110F0"/>
    <w:rsid w:val="00411FD3"/>
    <w:rsid w:val="004125F3"/>
    <w:rsid w:val="00414655"/>
    <w:rsid w:val="004156F0"/>
    <w:rsid w:val="00417A28"/>
    <w:rsid w:val="00422B61"/>
    <w:rsid w:val="0043784F"/>
    <w:rsid w:val="00444646"/>
    <w:rsid w:val="00465085"/>
    <w:rsid w:val="004657ED"/>
    <w:rsid w:val="004664CE"/>
    <w:rsid w:val="00470E1B"/>
    <w:rsid w:val="00476712"/>
    <w:rsid w:val="00476F38"/>
    <w:rsid w:val="004808CE"/>
    <w:rsid w:val="0048223C"/>
    <w:rsid w:val="00486C14"/>
    <w:rsid w:val="00491BA6"/>
    <w:rsid w:val="00493347"/>
    <w:rsid w:val="00493FE8"/>
    <w:rsid w:val="00494DD8"/>
    <w:rsid w:val="004959C2"/>
    <w:rsid w:val="004963C8"/>
    <w:rsid w:val="004A090D"/>
    <w:rsid w:val="004A462F"/>
    <w:rsid w:val="004A55ED"/>
    <w:rsid w:val="004A65E9"/>
    <w:rsid w:val="004B7ABC"/>
    <w:rsid w:val="004C2238"/>
    <w:rsid w:val="004C6B04"/>
    <w:rsid w:val="004C79CF"/>
    <w:rsid w:val="004D0631"/>
    <w:rsid w:val="004D0775"/>
    <w:rsid w:val="004D0F17"/>
    <w:rsid w:val="004D7DE3"/>
    <w:rsid w:val="004E1EAF"/>
    <w:rsid w:val="004E3567"/>
    <w:rsid w:val="004E5674"/>
    <w:rsid w:val="004F0675"/>
    <w:rsid w:val="004F1FC8"/>
    <w:rsid w:val="004F6730"/>
    <w:rsid w:val="00507D7C"/>
    <w:rsid w:val="00520960"/>
    <w:rsid w:val="005216C6"/>
    <w:rsid w:val="00524946"/>
    <w:rsid w:val="00526682"/>
    <w:rsid w:val="0053227E"/>
    <w:rsid w:val="00535A6D"/>
    <w:rsid w:val="00537836"/>
    <w:rsid w:val="00537F17"/>
    <w:rsid w:val="00543807"/>
    <w:rsid w:val="00543B81"/>
    <w:rsid w:val="00546673"/>
    <w:rsid w:val="005610E9"/>
    <w:rsid w:val="0056147D"/>
    <w:rsid w:val="00565215"/>
    <w:rsid w:val="005715D0"/>
    <w:rsid w:val="00573354"/>
    <w:rsid w:val="00590A0E"/>
    <w:rsid w:val="0059154F"/>
    <w:rsid w:val="00591A77"/>
    <w:rsid w:val="0059465D"/>
    <w:rsid w:val="005954A8"/>
    <w:rsid w:val="005A05AE"/>
    <w:rsid w:val="005A145E"/>
    <w:rsid w:val="005A4C1D"/>
    <w:rsid w:val="005A4C5E"/>
    <w:rsid w:val="005A7AA9"/>
    <w:rsid w:val="005B256E"/>
    <w:rsid w:val="005B2DE5"/>
    <w:rsid w:val="005B5155"/>
    <w:rsid w:val="005C56E6"/>
    <w:rsid w:val="005C5A7D"/>
    <w:rsid w:val="005C5C56"/>
    <w:rsid w:val="005C610D"/>
    <w:rsid w:val="005C6E16"/>
    <w:rsid w:val="005D01EB"/>
    <w:rsid w:val="005D2777"/>
    <w:rsid w:val="005D42AE"/>
    <w:rsid w:val="005D45CE"/>
    <w:rsid w:val="005D50A0"/>
    <w:rsid w:val="005E5A4B"/>
    <w:rsid w:val="005F43CA"/>
    <w:rsid w:val="005F44E7"/>
    <w:rsid w:val="005F47C5"/>
    <w:rsid w:val="00600B00"/>
    <w:rsid w:val="00607ACE"/>
    <w:rsid w:val="006107FF"/>
    <w:rsid w:val="00617DB1"/>
    <w:rsid w:val="00621AC7"/>
    <w:rsid w:val="00621AF2"/>
    <w:rsid w:val="00623531"/>
    <w:rsid w:val="0062666C"/>
    <w:rsid w:val="0063673C"/>
    <w:rsid w:val="00637412"/>
    <w:rsid w:val="00637E53"/>
    <w:rsid w:val="006479F1"/>
    <w:rsid w:val="00652D7E"/>
    <w:rsid w:val="00660F75"/>
    <w:rsid w:val="00664329"/>
    <w:rsid w:val="00664CD1"/>
    <w:rsid w:val="006653EF"/>
    <w:rsid w:val="006669DE"/>
    <w:rsid w:val="00671165"/>
    <w:rsid w:val="00675089"/>
    <w:rsid w:val="0068429E"/>
    <w:rsid w:val="006859F6"/>
    <w:rsid w:val="00692D77"/>
    <w:rsid w:val="006A01D6"/>
    <w:rsid w:val="006A34E9"/>
    <w:rsid w:val="006A5B46"/>
    <w:rsid w:val="006B0819"/>
    <w:rsid w:val="006B302C"/>
    <w:rsid w:val="006B3081"/>
    <w:rsid w:val="006C2AC6"/>
    <w:rsid w:val="006C5D34"/>
    <w:rsid w:val="006D1FB6"/>
    <w:rsid w:val="006E30A4"/>
    <w:rsid w:val="006E3A62"/>
    <w:rsid w:val="006E58E2"/>
    <w:rsid w:val="006E61DA"/>
    <w:rsid w:val="006F6C82"/>
    <w:rsid w:val="00704987"/>
    <w:rsid w:val="00705810"/>
    <w:rsid w:val="00707FEC"/>
    <w:rsid w:val="00711AC4"/>
    <w:rsid w:val="00711DCF"/>
    <w:rsid w:val="007153AA"/>
    <w:rsid w:val="00721054"/>
    <w:rsid w:val="00724AB1"/>
    <w:rsid w:val="00731F1F"/>
    <w:rsid w:val="00733942"/>
    <w:rsid w:val="00745191"/>
    <w:rsid w:val="0074687B"/>
    <w:rsid w:val="00753B38"/>
    <w:rsid w:val="00757945"/>
    <w:rsid w:val="00757E5C"/>
    <w:rsid w:val="00763A0D"/>
    <w:rsid w:val="007774B6"/>
    <w:rsid w:val="0078322E"/>
    <w:rsid w:val="007938B1"/>
    <w:rsid w:val="007940AE"/>
    <w:rsid w:val="0079549C"/>
    <w:rsid w:val="007A13C0"/>
    <w:rsid w:val="007A2BBA"/>
    <w:rsid w:val="007A572C"/>
    <w:rsid w:val="007A7FE8"/>
    <w:rsid w:val="007B28CC"/>
    <w:rsid w:val="007B5687"/>
    <w:rsid w:val="007C20C3"/>
    <w:rsid w:val="007C2579"/>
    <w:rsid w:val="007C46E8"/>
    <w:rsid w:val="007C7F0A"/>
    <w:rsid w:val="007D0062"/>
    <w:rsid w:val="007D2BF1"/>
    <w:rsid w:val="007D38CC"/>
    <w:rsid w:val="007D584E"/>
    <w:rsid w:val="007F1761"/>
    <w:rsid w:val="007F381B"/>
    <w:rsid w:val="007F3960"/>
    <w:rsid w:val="007F483D"/>
    <w:rsid w:val="007F78D5"/>
    <w:rsid w:val="00810374"/>
    <w:rsid w:val="008173CE"/>
    <w:rsid w:val="00825AB2"/>
    <w:rsid w:val="00825ACE"/>
    <w:rsid w:val="00825D22"/>
    <w:rsid w:val="00831979"/>
    <w:rsid w:val="00833935"/>
    <w:rsid w:val="00841D44"/>
    <w:rsid w:val="00844E6C"/>
    <w:rsid w:val="008554EA"/>
    <w:rsid w:val="00865466"/>
    <w:rsid w:val="0087508B"/>
    <w:rsid w:val="008755B2"/>
    <w:rsid w:val="008812A3"/>
    <w:rsid w:val="00881746"/>
    <w:rsid w:val="00883705"/>
    <w:rsid w:val="008871C7"/>
    <w:rsid w:val="00887554"/>
    <w:rsid w:val="00895E34"/>
    <w:rsid w:val="0089795D"/>
    <w:rsid w:val="008C7892"/>
    <w:rsid w:val="008D451A"/>
    <w:rsid w:val="008E0287"/>
    <w:rsid w:val="008E40AA"/>
    <w:rsid w:val="008E4AD3"/>
    <w:rsid w:val="008E6BF4"/>
    <w:rsid w:val="00901564"/>
    <w:rsid w:val="00907CAF"/>
    <w:rsid w:val="00907F35"/>
    <w:rsid w:val="00913735"/>
    <w:rsid w:val="00913B2C"/>
    <w:rsid w:val="00913B71"/>
    <w:rsid w:val="00916A70"/>
    <w:rsid w:val="009330CB"/>
    <w:rsid w:val="0094020D"/>
    <w:rsid w:val="00941DEA"/>
    <w:rsid w:val="00942607"/>
    <w:rsid w:val="0094455A"/>
    <w:rsid w:val="0094734D"/>
    <w:rsid w:val="00952708"/>
    <w:rsid w:val="009557F3"/>
    <w:rsid w:val="00963060"/>
    <w:rsid w:val="00965727"/>
    <w:rsid w:val="0096626A"/>
    <w:rsid w:val="009711A7"/>
    <w:rsid w:val="00973126"/>
    <w:rsid w:val="00975163"/>
    <w:rsid w:val="00980833"/>
    <w:rsid w:val="0098287C"/>
    <w:rsid w:val="009962B5"/>
    <w:rsid w:val="00996AF1"/>
    <w:rsid w:val="00997835"/>
    <w:rsid w:val="009A01E8"/>
    <w:rsid w:val="009A5618"/>
    <w:rsid w:val="009B1DF0"/>
    <w:rsid w:val="009B391B"/>
    <w:rsid w:val="009B7769"/>
    <w:rsid w:val="009C0EBA"/>
    <w:rsid w:val="009C1B5C"/>
    <w:rsid w:val="009C2C99"/>
    <w:rsid w:val="009D0C08"/>
    <w:rsid w:val="009D46D3"/>
    <w:rsid w:val="009D7293"/>
    <w:rsid w:val="009E0D75"/>
    <w:rsid w:val="009E0F33"/>
    <w:rsid w:val="009E64DD"/>
    <w:rsid w:val="009E695E"/>
    <w:rsid w:val="00A04E64"/>
    <w:rsid w:val="00A0624B"/>
    <w:rsid w:val="00A16D90"/>
    <w:rsid w:val="00A21E0A"/>
    <w:rsid w:val="00A27D85"/>
    <w:rsid w:val="00A30FEF"/>
    <w:rsid w:val="00A43AB6"/>
    <w:rsid w:val="00A4418C"/>
    <w:rsid w:val="00A52896"/>
    <w:rsid w:val="00A5340F"/>
    <w:rsid w:val="00A559A2"/>
    <w:rsid w:val="00A55E74"/>
    <w:rsid w:val="00A6448A"/>
    <w:rsid w:val="00A7055A"/>
    <w:rsid w:val="00A70E0D"/>
    <w:rsid w:val="00A711CF"/>
    <w:rsid w:val="00A761E2"/>
    <w:rsid w:val="00A76540"/>
    <w:rsid w:val="00A76677"/>
    <w:rsid w:val="00A802E4"/>
    <w:rsid w:val="00A83962"/>
    <w:rsid w:val="00AA1CE2"/>
    <w:rsid w:val="00AA288C"/>
    <w:rsid w:val="00AA3296"/>
    <w:rsid w:val="00AB63B7"/>
    <w:rsid w:val="00AC1D13"/>
    <w:rsid w:val="00AC3D50"/>
    <w:rsid w:val="00AC6CC5"/>
    <w:rsid w:val="00AC7C64"/>
    <w:rsid w:val="00AD0B6F"/>
    <w:rsid w:val="00AD10B6"/>
    <w:rsid w:val="00AD143C"/>
    <w:rsid w:val="00AD2012"/>
    <w:rsid w:val="00AD31EF"/>
    <w:rsid w:val="00AE0746"/>
    <w:rsid w:val="00AE29F5"/>
    <w:rsid w:val="00AE5435"/>
    <w:rsid w:val="00AE5A2B"/>
    <w:rsid w:val="00AE7D75"/>
    <w:rsid w:val="00AE7F14"/>
    <w:rsid w:val="00AF1EAC"/>
    <w:rsid w:val="00AF1FBD"/>
    <w:rsid w:val="00B0268F"/>
    <w:rsid w:val="00B06D28"/>
    <w:rsid w:val="00B07448"/>
    <w:rsid w:val="00B078CA"/>
    <w:rsid w:val="00B1431E"/>
    <w:rsid w:val="00B172FD"/>
    <w:rsid w:val="00B2020F"/>
    <w:rsid w:val="00B24087"/>
    <w:rsid w:val="00B31577"/>
    <w:rsid w:val="00B33BA4"/>
    <w:rsid w:val="00B360C9"/>
    <w:rsid w:val="00B413BE"/>
    <w:rsid w:val="00B42F1A"/>
    <w:rsid w:val="00B439FD"/>
    <w:rsid w:val="00B47188"/>
    <w:rsid w:val="00B536DB"/>
    <w:rsid w:val="00B60188"/>
    <w:rsid w:val="00B61584"/>
    <w:rsid w:val="00B63977"/>
    <w:rsid w:val="00B64198"/>
    <w:rsid w:val="00B77AB9"/>
    <w:rsid w:val="00B8360D"/>
    <w:rsid w:val="00B97B9B"/>
    <w:rsid w:val="00B97C9B"/>
    <w:rsid w:val="00BA3B54"/>
    <w:rsid w:val="00BB10F0"/>
    <w:rsid w:val="00BB3924"/>
    <w:rsid w:val="00BC3E0F"/>
    <w:rsid w:val="00BD03E9"/>
    <w:rsid w:val="00BD203F"/>
    <w:rsid w:val="00BD3D63"/>
    <w:rsid w:val="00BE53E5"/>
    <w:rsid w:val="00BE5419"/>
    <w:rsid w:val="00BE5F7E"/>
    <w:rsid w:val="00C07F18"/>
    <w:rsid w:val="00C114FC"/>
    <w:rsid w:val="00C174FA"/>
    <w:rsid w:val="00C217F0"/>
    <w:rsid w:val="00C26FD4"/>
    <w:rsid w:val="00C27F29"/>
    <w:rsid w:val="00C41230"/>
    <w:rsid w:val="00C46AC8"/>
    <w:rsid w:val="00C47193"/>
    <w:rsid w:val="00C476F5"/>
    <w:rsid w:val="00C47E36"/>
    <w:rsid w:val="00C52838"/>
    <w:rsid w:val="00C57172"/>
    <w:rsid w:val="00C6501A"/>
    <w:rsid w:val="00C65051"/>
    <w:rsid w:val="00C67810"/>
    <w:rsid w:val="00C70218"/>
    <w:rsid w:val="00C76A47"/>
    <w:rsid w:val="00C81C3C"/>
    <w:rsid w:val="00C825EE"/>
    <w:rsid w:val="00C90B8A"/>
    <w:rsid w:val="00CA2D49"/>
    <w:rsid w:val="00CA4898"/>
    <w:rsid w:val="00CB3A2B"/>
    <w:rsid w:val="00CB5C0F"/>
    <w:rsid w:val="00CB7203"/>
    <w:rsid w:val="00CC2B8F"/>
    <w:rsid w:val="00CC543D"/>
    <w:rsid w:val="00CC789B"/>
    <w:rsid w:val="00CD071B"/>
    <w:rsid w:val="00CD0C3D"/>
    <w:rsid w:val="00CD1C87"/>
    <w:rsid w:val="00CD3D40"/>
    <w:rsid w:val="00CD5F31"/>
    <w:rsid w:val="00CF33A6"/>
    <w:rsid w:val="00CF3606"/>
    <w:rsid w:val="00CF5A51"/>
    <w:rsid w:val="00CF7A57"/>
    <w:rsid w:val="00D0341B"/>
    <w:rsid w:val="00D10768"/>
    <w:rsid w:val="00D10CD4"/>
    <w:rsid w:val="00D11114"/>
    <w:rsid w:val="00D135F6"/>
    <w:rsid w:val="00D20AFE"/>
    <w:rsid w:val="00D20BB9"/>
    <w:rsid w:val="00D222E9"/>
    <w:rsid w:val="00D23751"/>
    <w:rsid w:val="00D26096"/>
    <w:rsid w:val="00D2645E"/>
    <w:rsid w:val="00D26DA9"/>
    <w:rsid w:val="00D3126A"/>
    <w:rsid w:val="00D44F0B"/>
    <w:rsid w:val="00D473E3"/>
    <w:rsid w:val="00D52193"/>
    <w:rsid w:val="00D63D81"/>
    <w:rsid w:val="00D647AC"/>
    <w:rsid w:val="00D71828"/>
    <w:rsid w:val="00D76277"/>
    <w:rsid w:val="00D762F4"/>
    <w:rsid w:val="00D77BE7"/>
    <w:rsid w:val="00D80987"/>
    <w:rsid w:val="00D818E9"/>
    <w:rsid w:val="00D84C81"/>
    <w:rsid w:val="00D87979"/>
    <w:rsid w:val="00D915A6"/>
    <w:rsid w:val="00D97AD9"/>
    <w:rsid w:val="00DA3F15"/>
    <w:rsid w:val="00DA706C"/>
    <w:rsid w:val="00DB3FD9"/>
    <w:rsid w:val="00DB4DFF"/>
    <w:rsid w:val="00DC0237"/>
    <w:rsid w:val="00DC18D7"/>
    <w:rsid w:val="00DC198A"/>
    <w:rsid w:val="00DC58F5"/>
    <w:rsid w:val="00DE1CA2"/>
    <w:rsid w:val="00DE5087"/>
    <w:rsid w:val="00DE621A"/>
    <w:rsid w:val="00DE64C9"/>
    <w:rsid w:val="00DF06E2"/>
    <w:rsid w:val="00DF5477"/>
    <w:rsid w:val="00E00711"/>
    <w:rsid w:val="00E0182E"/>
    <w:rsid w:val="00E034C3"/>
    <w:rsid w:val="00E074F1"/>
    <w:rsid w:val="00E1728F"/>
    <w:rsid w:val="00E23831"/>
    <w:rsid w:val="00E27BFD"/>
    <w:rsid w:val="00E33DFB"/>
    <w:rsid w:val="00E34149"/>
    <w:rsid w:val="00E371D5"/>
    <w:rsid w:val="00E374DB"/>
    <w:rsid w:val="00E43887"/>
    <w:rsid w:val="00E44499"/>
    <w:rsid w:val="00E4616E"/>
    <w:rsid w:val="00E46249"/>
    <w:rsid w:val="00E46A24"/>
    <w:rsid w:val="00E473A3"/>
    <w:rsid w:val="00E52236"/>
    <w:rsid w:val="00E626CA"/>
    <w:rsid w:val="00E703E1"/>
    <w:rsid w:val="00E70B49"/>
    <w:rsid w:val="00E73D8F"/>
    <w:rsid w:val="00E826CA"/>
    <w:rsid w:val="00E8329D"/>
    <w:rsid w:val="00E87618"/>
    <w:rsid w:val="00E9098A"/>
    <w:rsid w:val="00E90F27"/>
    <w:rsid w:val="00E96D19"/>
    <w:rsid w:val="00EA0AF7"/>
    <w:rsid w:val="00EA23AE"/>
    <w:rsid w:val="00EA7644"/>
    <w:rsid w:val="00EA7B1D"/>
    <w:rsid w:val="00EB5AA7"/>
    <w:rsid w:val="00EB6240"/>
    <w:rsid w:val="00EC60EF"/>
    <w:rsid w:val="00ED6FBF"/>
    <w:rsid w:val="00EE3447"/>
    <w:rsid w:val="00EE3F9C"/>
    <w:rsid w:val="00EF02ED"/>
    <w:rsid w:val="00EF2B4E"/>
    <w:rsid w:val="00EF47BE"/>
    <w:rsid w:val="00EF5D29"/>
    <w:rsid w:val="00F06298"/>
    <w:rsid w:val="00F06BBC"/>
    <w:rsid w:val="00F13C2C"/>
    <w:rsid w:val="00F14B3C"/>
    <w:rsid w:val="00F22C06"/>
    <w:rsid w:val="00F24200"/>
    <w:rsid w:val="00F24852"/>
    <w:rsid w:val="00F3264A"/>
    <w:rsid w:val="00F33777"/>
    <w:rsid w:val="00F36C6C"/>
    <w:rsid w:val="00F37128"/>
    <w:rsid w:val="00F41E77"/>
    <w:rsid w:val="00F4397E"/>
    <w:rsid w:val="00F50015"/>
    <w:rsid w:val="00F50D1D"/>
    <w:rsid w:val="00F52FA0"/>
    <w:rsid w:val="00F54EB7"/>
    <w:rsid w:val="00F5629F"/>
    <w:rsid w:val="00F613AD"/>
    <w:rsid w:val="00F6605F"/>
    <w:rsid w:val="00F7257F"/>
    <w:rsid w:val="00F82159"/>
    <w:rsid w:val="00F92602"/>
    <w:rsid w:val="00F93740"/>
    <w:rsid w:val="00F97150"/>
    <w:rsid w:val="00FA23D1"/>
    <w:rsid w:val="00FA6010"/>
    <w:rsid w:val="00FA6E41"/>
    <w:rsid w:val="00FB0184"/>
    <w:rsid w:val="00FB0F31"/>
    <w:rsid w:val="00FB2E89"/>
    <w:rsid w:val="00FC2595"/>
    <w:rsid w:val="00FC333F"/>
    <w:rsid w:val="00FC3610"/>
    <w:rsid w:val="00FD2B20"/>
    <w:rsid w:val="00FD4860"/>
    <w:rsid w:val="00FE08D5"/>
    <w:rsid w:val="00FE2243"/>
    <w:rsid w:val="00FE30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86F32"/>
  <w14:defaultImageDpi w14:val="300"/>
  <w15:chartTrackingRefBased/>
  <w15:docId w15:val="{FC385D6E-319C-48B2-9E9D-26A85CF5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7E"/>
    <w:rPr>
      <w:lang w:val="en-US" w:eastAsia="en-US"/>
    </w:rPr>
  </w:style>
  <w:style w:type="paragraph" w:styleId="Heading1">
    <w:name w:val="heading 1"/>
    <w:aliases w:val="Judul Bab"/>
    <w:basedOn w:val="Normal"/>
    <w:next w:val="Normal"/>
    <w:link w:val="Heading1Char"/>
    <w:uiPriority w:val="9"/>
    <w:qFormat/>
    <w:rsid w:val="0033078E"/>
    <w:pPr>
      <w:keepNext/>
      <w:spacing w:before="240" w:after="80"/>
      <w:ind w:left="851" w:hanging="360"/>
      <w:jc w:val="center"/>
      <w:outlineLvl w:val="0"/>
    </w:pPr>
    <w:rPr>
      <w:rFonts w:eastAsia="MS Mincho"/>
      <w:smallCaps/>
      <w:kern w:val="28"/>
    </w:rPr>
  </w:style>
  <w:style w:type="paragraph" w:styleId="Heading2">
    <w:name w:val="heading 2"/>
    <w:aliases w:val="Judul Sub Bab"/>
    <w:basedOn w:val="Normal"/>
    <w:next w:val="Normal"/>
    <w:link w:val="Heading2Char"/>
    <w:uiPriority w:val="9"/>
    <w:unhideWhenUsed/>
    <w:qFormat/>
    <w:rsid w:val="0053227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3227E"/>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unhideWhenUsed/>
    <w:qFormat/>
    <w:rsid w:val="0053227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unhideWhenUsed/>
    <w:qFormat/>
    <w:rsid w:val="0053227E"/>
    <w:pPr>
      <w:keepNext/>
      <w:keepLines/>
      <w:spacing w:before="200" w:line="360" w:lineRule="auto"/>
      <w:jc w:val="both"/>
      <w:outlineLvl w:val="4"/>
    </w:pPr>
    <w:rPr>
      <w:rFonts w:ascii="Cambria" w:hAnsi="Cambria"/>
      <w:color w:val="243F60"/>
      <w:sz w:val="24"/>
      <w:szCs w:val="22"/>
    </w:rPr>
  </w:style>
  <w:style w:type="paragraph" w:styleId="Heading6">
    <w:name w:val="heading 6"/>
    <w:basedOn w:val="Normal"/>
    <w:next w:val="Normal"/>
    <w:link w:val="Heading6Char"/>
    <w:qFormat/>
    <w:rsid w:val="0053227E"/>
    <w:pPr>
      <w:numPr>
        <w:numId w:val="11"/>
      </w:numPr>
      <w:spacing w:before="240" w:after="120" w:line="360" w:lineRule="auto"/>
      <w:ind w:left="567" w:hanging="567"/>
      <w:outlineLvl w:val="5"/>
    </w:pPr>
    <w:rPr>
      <w:b/>
      <w:bCs/>
      <w:sz w:val="24"/>
      <w:szCs w:val="22"/>
    </w:rPr>
  </w:style>
  <w:style w:type="paragraph" w:styleId="Heading7">
    <w:name w:val="heading 7"/>
    <w:basedOn w:val="Normal"/>
    <w:next w:val="Normal"/>
    <w:link w:val="Heading7Char"/>
    <w:uiPriority w:val="9"/>
    <w:qFormat/>
    <w:rsid w:val="0053227E"/>
    <w:pPr>
      <w:keepNext/>
      <w:tabs>
        <w:tab w:val="left" w:pos="7230"/>
      </w:tabs>
      <w:ind w:right="1"/>
      <w:jc w:val="right"/>
      <w:outlineLvl w:val="6"/>
    </w:pPr>
    <w:rPr>
      <w:b/>
      <w:sz w:val="48"/>
    </w:rPr>
  </w:style>
  <w:style w:type="paragraph" w:styleId="Heading8">
    <w:name w:val="heading 8"/>
    <w:basedOn w:val="Normal"/>
    <w:next w:val="Normal"/>
    <w:link w:val="Heading8Char"/>
    <w:uiPriority w:val="9"/>
    <w:qFormat/>
    <w:rsid w:val="0053227E"/>
    <w:pPr>
      <w:keepNext/>
      <w:numPr>
        <w:numId w:val="1"/>
      </w:numPr>
      <w:tabs>
        <w:tab w:val="clear" w:pos="2520"/>
      </w:tabs>
      <w:ind w:left="1440"/>
      <w:jc w:val="both"/>
      <w:outlineLvl w:val="7"/>
    </w:pPr>
    <w:rPr>
      <w:rFonts w:ascii="Arial" w:hAnsi="Arial"/>
      <w:b/>
      <w:sz w:val="22"/>
    </w:rPr>
  </w:style>
  <w:style w:type="paragraph" w:styleId="Heading9">
    <w:name w:val="heading 9"/>
    <w:basedOn w:val="Normal"/>
    <w:next w:val="Normal"/>
    <w:link w:val="Heading9Char"/>
    <w:uiPriority w:val="9"/>
    <w:qFormat/>
    <w:rsid w:val="0053227E"/>
    <w:pPr>
      <w:keepNext/>
      <w:numPr>
        <w:numId w:val="2"/>
      </w:numPr>
      <w:tabs>
        <w:tab w:val="clear" w:pos="720"/>
        <w:tab w:val="num" w:pos="1440"/>
      </w:tabs>
      <w:ind w:left="1440" w:hanging="342"/>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ven"/>
    <w:basedOn w:val="Normal"/>
    <w:link w:val="HeaderChar"/>
    <w:unhideWhenUsed/>
    <w:rsid w:val="007C20C3"/>
    <w:pPr>
      <w:tabs>
        <w:tab w:val="center" w:pos="4320"/>
        <w:tab w:val="right" w:pos="8640"/>
      </w:tabs>
    </w:pPr>
  </w:style>
  <w:style w:type="character" w:customStyle="1" w:styleId="HeaderChar">
    <w:name w:val="Header Char"/>
    <w:aliases w:val="even Char"/>
    <w:basedOn w:val="DefaultParagraphFont"/>
    <w:link w:val="Header"/>
    <w:rsid w:val="007C20C3"/>
  </w:style>
  <w:style w:type="paragraph" w:styleId="Footer">
    <w:name w:val="footer"/>
    <w:basedOn w:val="Normal"/>
    <w:link w:val="FooterChar"/>
    <w:uiPriority w:val="99"/>
    <w:unhideWhenUsed/>
    <w:rsid w:val="007C20C3"/>
    <w:pPr>
      <w:tabs>
        <w:tab w:val="center" w:pos="4320"/>
        <w:tab w:val="right" w:pos="8640"/>
      </w:tabs>
    </w:pPr>
  </w:style>
  <w:style w:type="character" w:customStyle="1" w:styleId="FooterChar">
    <w:name w:val="Footer Char"/>
    <w:basedOn w:val="DefaultParagraphFont"/>
    <w:link w:val="Footer"/>
    <w:uiPriority w:val="99"/>
    <w:rsid w:val="007C20C3"/>
  </w:style>
  <w:style w:type="paragraph" w:customStyle="1" w:styleId="IEEEreference">
    <w:name w:val="IEEE reference"/>
    <w:basedOn w:val="Normal"/>
    <w:rsid w:val="00A16D90"/>
    <w:rPr>
      <w:rFonts w:eastAsia="SimSun"/>
      <w:sz w:val="24"/>
      <w:szCs w:val="24"/>
      <w:lang w:val="en-AU" w:eastAsia="zh-CN"/>
    </w:rPr>
  </w:style>
  <w:style w:type="paragraph" w:styleId="NoSpacing">
    <w:name w:val="No Spacing"/>
    <w:link w:val="NoSpacingChar"/>
    <w:uiPriority w:val="1"/>
    <w:qFormat/>
    <w:rsid w:val="000962D6"/>
    <w:rPr>
      <w:rFonts w:eastAsia="Calibri"/>
      <w:sz w:val="24"/>
      <w:szCs w:val="22"/>
      <w:lang w:val="en-US" w:eastAsia="en-US"/>
    </w:rPr>
  </w:style>
  <w:style w:type="table" w:styleId="TableGrid">
    <w:name w:val="Table Grid"/>
    <w:basedOn w:val="TableNormal"/>
    <w:uiPriority w:val="59"/>
    <w:rsid w:val="000962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62D6"/>
    <w:pPr>
      <w:spacing w:before="100" w:beforeAutospacing="1" w:after="100" w:afterAutospacing="1"/>
    </w:pPr>
    <w:rPr>
      <w:sz w:val="24"/>
      <w:szCs w:val="24"/>
    </w:rPr>
  </w:style>
  <w:style w:type="paragraph" w:styleId="BalloonText">
    <w:name w:val="Balloon Text"/>
    <w:basedOn w:val="Normal"/>
    <w:link w:val="BalloonTextChar"/>
    <w:unhideWhenUsed/>
    <w:rsid w:val="00221745"/>
    <w:rPr>
      <w:rFonts w:ascii="Tahoma" w:hAnsi="Tahoma" w:cs="Tahoma"/>
      <w:sz w:val="16"/>
      <w:szCs w:val="16"/>
    </w:rPr>
  </w:style>
  <w:style w:type="character" w:customStyle="1" w:styleId="BalloonTextChar">
    <w:name w:val="Balloon Text Char"/>
    <w:link w:val="BalloonText"/>
    <w:rsid w:val="00221745"/>
    <w:rPr>
      <w:rFonts w:ascii="Tahoma" w:hAnsi="Tahoma" w:cs="Tahoma"/>
      <w:sz w:val="16"/>
      <w:szCs w:val="16"/>
    </w:rPr>
  </w:style>
  <w:style w:type="character" w:customStyle="1" w:styleId="apple-converted-space">
    <w:name w:val="apple-converted-space"/>
    <w:rsid w:val="00C52838"/>
  </w:style>
  <w:style w:type="paragraph" w:styleId="ListParagraph">
    <w:name w:val="List Paragraph"/>
    <w:aliases w:val="spasi 2 taiiii,Colorful List - Accent 11"/>
    <w:basedOn w:val="Normal"/>
    <w:link w:val="ListParagraphChar"/>
    <w:uiPriority w:val="34"/>
    <w:qFormat/>
    <w:rsid w:val="003D3BB7"/>
    <w:pPr>
      <w:ind w:left="720"/>
    </w:pPr>
    <w:rPr>
      <w:sz w:val="24"/>
      <w:szCs w:val="24"/>
    </w:rPr>
  </w:style>
  <w:style w:type="character" w:customStyle="1" w:styleId="ListParagraphChar">
    <w:name w:val="List Paragraph Char"/>
    <w:aliases w:val="spasi 2 taiiii Char,Colorful List - Accent 11 Char"/>
    <w:link w:val="ListParagraph"/>
    <w:uiPriority w:val="34"/>
    <w:rsid w:val="003D3BB7"/>
    <w:rPr>
      <w:sz w:val="24"/>
      <w:szCs w:val="24"/>
    </w:rPr>
  </w:style>
  <w:style w:type="paragraph" w:customStyle="1" w:styleId="WP">
    <w:name w:val="WP_標準"/>
    <w:basedOn w:val="Normal"/>
    <w:rsid w:val="003D3BB7"/>
    <w:pPr>
      <w:widowControl w:val="0"/>
      <w:autoSpaceDE w:val="0"/>
      <w:autoSpaceDN w:val="0"/>
      <w:adjustRightInd w:val="0"/>
      <w:textAlignment w:val="baseline"/>
    </w:pPr>
    <w:rPr>
      <w:rFonts w:eastAsia="MS Mincho" w:cs="平成明朝"/>
      <w:lang w:eastAsia="ja-JP"/>
    </w:rPr>
  </w:style>
  <w:style w:type="character" w:customStyle="1" w:styleId="NoSpacingChar">
    <w:name w:val="No Spacing Char"/>
    <w:link w:val="NoSpacing"/>
    <w:uiPriority w:val="1"/>
    <w:locked/>
    <w:rsid w:val="00A802E4"/>
    <w:rPr>
      <w:rFonts w:eastAsia="Calibri"/>
      <w:sz w:val="24"/>
      <w:szCs w:val="22"/>
    </w:rPr>
  </w:style>
  <w:style w:type="character" w:customStyle="1" w:styleId="longtext">
    <w:name w:val="long_text"/>
    <w:rsid w:val="00393FA1"/>
  </w:style>
  <w:style w:type="character" w:customStyle="1" w:styleId="Heading1Char">
    <w:name w:val="Heading 1 Char"/>
    <w:aliases w:val="Judul Bab Char"/>
    <w:link w:val="Heading1"/>
    <w:uiPriority w:val="9"/>
    <w:rsid w:val="0033078E"/>
    <w:rPr>
      <w:rFonts w:eastAsia="MS Mincho"/>
      <w:smallCaps/>
      <w:kern w:val="28"/>
    </w:rPr>
  </w:style>
  <w:style w:type="paragraph" w:styleId="HTMLPreformatted">
    <w:name w:val="HTML Preformatted"/>
    <w:basedOn w:val="Normal"/>
    <w:link w:val="HTMLPreformattedChar"/>
    <w:uiPriority w:val="99"/>
    <w:unhideWhenUsed/>
    <w:rsid w:val="00B9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link w:val="HTMLPreformatted"/>
    <w:uiPriority w:val="99"/>
    <w:rsid w:val="00B97C9B"/>
    <w:rPr>
      <w:rFonts w:ascii="Courier New" w:hAnsi="Courier New" w:cs="Courier New"/>
    </w:rPr>
  </w:style>
  <w:style w:type="character" w:styleId="Hyperlink">
    <w:name w:val="Hyperlink"/>
    <w:uiPriority w:val="99"/>
    <w:unhideWhenUsed/>
    <w:rsid w:val="00CA4898"/>
    <w:rPr>
      <w:color w:val="0000FF"/>
      <w:u w:val="single"/>
    </w:rPr>
  </w:style>
  <w:style w:type="character" w:customStyle="1" w:styleId="Heading2Char">
    <w:name w:val="Heading 2 Char"/>
    <w:aliases w:val="Judul Sub Bab Char"/>
    <w:link w:val="Heading2"/>
    <w:uiPriority w:val="9"/>
    <w:rsid w:val="0053227E"/>
    <w:rPr>
      <w:rFonts w:ascii="Cambria" w:hAnsi="Cambria"/>
      <w:b/>
      <w:bCs/>
      <w:color w:val="4F81BD"/>
      <w:sz w:val="26"/>
      <w:szCs w:val="26"/>
    </w:rPr>
  </w:style>
  <w:style w:type="character" w:customStyle="1" w:styleId="Heading3Char">
    <w:name w:val="Heading 3 Char"/>
    <w:link w:val="Heading3"/>
    <w:uiPriority w:val="9"/>
    <w:rsid w:val="0053227E"/>
    <w:rPr>
      <w:rFonts w:ascii="Cambria" w:hAnsi="Cambria"/>
      <w:b/>
      <w:bCs/>
      <w:color w:val="4F81BD"/>
      <w:sz w:val="22"/>
      <w:szCs w:val="22"/>
    </w:rPr>
  </w:style>
  <w:style w:type="character" w:customStyle="1" w:styleId="Heading4Char">
    <w:name w:val="Heading 4 Char"/>
    <w:link w:val="Heading4"/>
    <w:uiPriority w:val="9"/>
    <w:rsid w:val="0053227E"/>
    <w:rPr>
      <w:rFonts w:ascii="Cambria" w:hAnsi="Cambria"/>
      <w:b/>
      <w:bCs/>
      <w:i/>
      <w:iCs/>
      <w:color w:val="4F81BD"/>
      <w:sz w:val="22"/>
      <w:szCs w:val="22"/>
    </w:rPr>
  </w:style>
  <w:style w:type="character" w:customStyle="1" w:styleId="Heading5Char">
    <w:name w:val="Heading 5 Char"/>
    <w:link w:val="Heading5"/>
    <w:uiPriority w:val="9"/>
    <w:rsid w:val="0053227E"/>
    <w:rPr>
      <w:rFonts w:ascii="Cambria" w:hAnsi="Cambria"/>
      <w:color w:val="243F60"/>
      <w:sz w:val="24"/>
      <w:szCs w:val="22"/>
    </w:rPr>
  </w:style>
  <w:style w:type="character" w:customStyle="1" w:styleId="Heading6Char">
    <w:name w:val="Heading 6 Char"/>
    <w:link w:val="Heading6"/>
    <w:rsid w:val="0053227E"/>
    <w:rPr>
      <w:b/>
      <w:bCs/>
      <w:sz w:val="24"/>
      <w:szCs w:val="22"/>
    </w:rPr>
  </w:style>
  <w:style w:type="character" w:customStyle="1" w:styleId="Heading7Char">
    <w:name w:val="Heading 7 Char"/>
    <w:link w:val="Heading7"/>
    <w:uiPriority w:val="9"/>
    <w:rsid w:val="0053227E"/>
    <w:rPr>
      <w:b/>
      <w:sz w:val="48"/>
    </w:rPr>
  </w:style>
  <w:style w:type="character" w:customStyle="1" w:styleId="Heading8Char">
    <w:name w:val="Heading 8 Char"/>
    <w:link w:val="Heading8"/>
    <w:uiPriority w:val="9"/>
    <w:rsid w:val="0053227E"/>
    <w:rPr>
      <w:rFonts w:ascii="Arial" w:hAnsi="Arial"/>
      <w:b/>
      <w:sz w:val="22"/>
    </w:rPr>
  </w:style>
  <w:style w:type="character" w:customStyle="1" w:styleId="Heading9Char">
    <w:name w:val="Heading 9 Char"/>
    <w:link w:val="Heading9"/>
    <w:uiPriority w:val="9"/>
    <w:rsid w:val="0053227E"/>
    <w:rPr>
      <w:rFonts w:ascii="Arial" w:hAnsi="Arial"/>
      <w:b/>
      <w:sz w:val="22"/>
    </w:rPr>
  </w:style>
  <w:style w:type="paragraph" w:styleId="TOC1">
    <w:name w:val="toc 1"/>
    <w:basedOn w:val="Normal"/>
    <w:next w:val="Normal"/>
    <w:autoRedefine/>
    <w:uiPriority w:val="39"/>
    <w:unhideWhenUsed/>
    <w:qFormat/>
    <w:rsid w:val="0053227E"/>
    <w:pPr>
      <w:tabs>
        <w:tab w:val="right" w:leader="dot" w:pos="9019"/>
      </w:tabs>
      <w:spacing w:line="360" w:lineRule="auto"/>
      <w:jc w:val="both"/>
    </w:pPr>
    <w:rPr>
      <w:sz w:val="24"/>
      <w:szCs w:val="22"/>
    </w:rPr>
  </w:style>
  <w:style w:type="paragraph" w:styleId="TOC2">
    <w:name w:val="toc 2"/>
    <w:basedOn w:val="Normal"/>
    <w:next w:val="Normal"/>
    <w:autoRedefine/>
    <w:uiPriority w:val="39"/>
    <w:unhideWhenUsed/>
    <w:qFormat/>
    <w:rsid w:val="0053227E"/>
    <w:pPr>
      <w:tabs>
        <w:tab w:val="left" w:pos="880"/>
        <w:tab w:val="right" w:leader="dot" w:pos="9017"/>
      </w:tabs>
      <w:spacing w:line="360" w:lineRule="auto"/>
      <w:ind w:left="238"/>
      <w:jc w:val="both"/>
    </w:pPr>
    <w:rPr>
      <w:bCs/>
      <w:noProof/>
      <w:sz w:val="24"/>
      <w:szCs w:val="22"/>
    </w:rPr>
  </w:style>
  <w:style w:type="paragraph" w:styleId="BodyTextIndent">
    <w:name w:val="Body Text Indent"/>
    <w:basedOn w:val="Normal"/>
    <w:link w:val="BodyTextIndentChar"/>
    <w:rsid w:val="0053227E"/>
    <w:pPr>
      <w:ind w:left="567"/>
      <w:jc w:val="both"/>
    </w:pPr>
    <w:rPr>
      <w:sz w:val="24"/>
    </w:rPr>
  </w:style>
  <w:style w:type="character" w:customStyle="1" w:styleId="BodyTextIndentChar">
    <w:name w:val="Body Text Indent Char"/>
    <w:link w:val="BodyTextIndent"/>
    <w:rsid w:val="0053227E"/>
    <w:rPr>
      <w:sz w:val="24"/>
    </w:rPr>
  </w:style>
  <w:style w:type="paragraph" w:customStyle="1" w:styleId="BodyText1">
    <w:name w:val="Body Text1"/>
    <w:basedOn w:val="Normal"/>
    <w:link w:val="bodytextChar"/>
    <w:rsid w:val="0053227E"/>
    <w:pPr>
      <w:overflowPunct w:val="0"/>
      <w:autoSpaceDE w:val="0"/>
      <w:autoSpaceDN w:val="0"/>
      <w:adjustRightInd w:val="0"/>
      <w:spacing w:after="120"/>
      <w:jc w:val="both"/>
      <w:textAlignment w:val="baseline"/>
    </w:pPr>
    <w:rPr>
      <w:rFonts w:ascii="Arial" w:hAnsi="Arial"/>
      <w:sz w:val="24"/>
      <w:szCs w:val="24"/>
      <w:lang w:eastAsia="id-ID"/>
    </w:rPr>
  </w:style>
  <w:style w:type="character" w:customStyle="1" w:styleId="bodytextChar">
    <w:name w:val="body text Char"/>
    <w:link w:val="BodyText1"/>
    <w:rsid w:val="0053227E"/>
    <w:rPr>
      <w:rFonts w:ascii="Arial" w:hAnsi="Arial"/>
      <w:sz w:val="24"/>
      <w:szCs w:val="24"/>
      <w:lang w:eastAsia="id-ID"/>
    </w:rPr>
  </w:style>
  <w:style w:type="paragraph" w:styleId="TOCHeading">
    <w:name w:val="TOC Heading"/>
    <w:basedOn w:val="Heading1"/>
    <w:next w:val="Normal"/>
    <w:uiPriority w:val="39"/>
    <w:unhideWhenUsed/>
    <w:qFormat/>
    <w:rsid w:val="0053227E"/>
    <w:pPr>
      <w:keepLines/>
      <w:spacing w:before="480" w:after="0" w:line="276" w:lineRule="auto"/>
      <w:ind w:left="0" w:firstLine="0"/>
      <w:jc w:val="left"/>
      <w:outlineLvl w:val="9"/>
    </w:pPr>
    <w:rPr>
      <w:rFonts w:ascii="Cambria" w:eastAsia="Times New Roman" w:hAnsi="Cambria"/>
      <w:b/>
      <w:bCs/>
      <w:smallCaps w:val="0"/>
      <w:color w:val="365F91"/>
      <w:kern w:val="0"/>
      <w:sz w:val="28"/>
      <w:szCs w:val="28"/>
    </w:rPr>
  </w:style>
  <w:style w:type="paragraph" w:styleId="BodyTextIndent3">
    <w:name w:val="Body Text Indent 3"/>
    <w:basedOn w:val="Normal"/>
    <w:link w:val="BodyTextIndent3Char"/>
    <w:unhideWhenUsed/>
    <w:rsid w:val="0053227E"/>
    <w:pPr>
      <w:spacing w:before="120" w:after="120" w:line="360" w:lineRule="auto"/>
      <w:ind w:left="360"/>
      <w:jc w:val="both"/>
    </w:pPr>
    <w:rPr>
      <w:rFonts w:ascii="Tahoma" w:hAnsi="Tahoma"/>
      <w:sz w:val="16"/>
      <w:szCs w:val="16"/>
    </w:rPr>
  </w:style>
  <w:style w:type="character" w:customStyle="1" w:styleId="BodyTextIndent3Char">
    <w:name w:val="Body Text Indent 3 Char"/>
    <w:link w:val="BodyTextIndent3"/>
    <w:rsid w:val="0053227E"/>
    <w:rPr>
      <w:rFonts w:ascii="Tahoma" w:hAnsi="Tahoma"/>
      <w:sz w:val="16"/>
      <w:szCs w:val="16"/>
    </w:rPr>
  </w:style>
  <w:style w:type="paragraph" w:styleId="BodyText2">
    <w:name w:val="Body Text 2"/>
    <w:basedOn w:val="Normal"/>
    <w:link w:val="BodyText2Char"/>
    <w:unhideWhenUsed/>
    <w:rsid w:val="0053227E"/>
    <w:pPr>
      <w:spacing w:after="120" w:line="480" w:lineRule="auto"/>
    </w:pPr>
    <w:rPr>
      <w:rFonts w:ascii="Calibri" w:hAnsi="Calibri"/>
      <w:sz w:val="22"/>
      <w:szCs w:val="22"/>
    </w:rPr>
  </w:style>
  <w:style w:type="character" w:customStyle="1" w:styleId="BodyText2Char">
    <w:name w:val="Body Text 2 Char"/>
    <w:link w:val="BodyText2"/>
    <w:rsid w:val="0053227E"/>
    <w:rPr>
      <w:rFonts w:ascii="Calibri" w:hAnsi="Calibri"/>
      <w:sz w:val="22"/>
      <w:szCs w:val="22"/>
    </w:rPr>
  </w:style>
  <w:style w:type="paragraph" w:styleId="BodyTextIndent2">
    <w:name w:val="Body Text Indent 2"/>
    <w:basedOn w:val="Normal"/>
    <w:link w:val="BodyTextIndent2Char"/>
    <w:unhideWhenUsed/>
    <w:rsid w:val="0053227E"/>
    <w:pPr>
      <w:spacing w:after="120" w:line="480" w:lineRule="auto"/>
      <w:ind w:left="360"/>
    </w:pPr>
    <w:rPr>
      <w:rFonts w:ascii="Calibri" w:hAnsi="Calibri"/>
      <w:sz w:val="22"/>
      <w:szCs w:val="22"/>
    </w:rPr>
  </w:style>
  <w:style w:type="character" w:customStyle="1" w:styleId="BodyTextIndent2Char">
    <w:name w:val="Body Text Indent 2 Char"/>
    <w:link w:val="BodyTextIndent2"/>
    <w:rsid w:val="0053227E"/>
    <w:rPr>
      <w:rFonts w:ascii="Calibri" w:hAnsi="Calibri"/>
      <w:sz w:val="22"/>
      <w:szCs w:val="22"/>
    </w:rPr>
  </w:style>
  <w:style w:type="paragraph" w:styleId="BodyText">
    <w:name w:val="Body Text"/>
    <w:basedOn w:val="Normal"/>
    <w:link w:val="BodyTextChar0"/>
    <w:unhideWhenUsed/>
    <w:rsid w:val="0053227E"/>
    <w:pPr>
      <w:spacing w:after="120" w:line="276" w:lineRule="auto"/>
    </w:pPr>
    <w:rPr>
      <w:rFonts w:ascii="Calibri" w:hAnsi="Calibri"/>
      <w:sz w:val="22"/>
      <w:szCs w:val="22"/>
    </w:rPr>
  </w:style>
  <w:style w:type="character" w:customStyle="1" w:styleId="BodyTextChar0">
    <w:name w:val="Body Text Char"/>
    <w:link w:val="BodyText"/>
    <w:rsid w:val="0053227E"/>
    <w:rPr>
      <w:rFonts w:ascii="Calibri" w:hAnsi="Calibri"/>
      <w:sz w:val="22"/>
      <w:szCs w:val="22"/>
    </w:rPr>
  </w:style>
  <w:style w:type="paragraph" w:styleId="BodyText3">
    <w:name w:val="Body Text 3"/>
    <w:basedOn w:val="Normal"/>
    <w:link w:val="BodyText3Char"/>
    <w:unhideWhenUsed/>
    <w:rsid w:val="0053227E"/>
    <w:pPr>
      <w:spacing w:after="120" w:line="276" w:lineRule="auto"/>
    </w:pPr>
    <w:rPr>
      <w:rFonts w:ascii="Calibri" w:hAnsi="Calibri"/>
      <w:sz w:val="16"/>
      <w:szCs w:val="16"/>
    </w:rPr>
  </w:style>
  <w:style w:type="character" w:customStyle="1" w:styleId="BodyText3Char">
    <w:name w:val="Body Text 3 Char"/>
    <w:link w:val="BodyText3"/>
    <w:rsid w:val="0053227E"/>
    <w:rPr>
      <w:rFonts w:ascii="Calibri" w:hAnsi="Calibri"/>
      <w:sz w:val="16"/>
      <w:szCs w:val="16"/>
    </w:rPr>
  </w:style>
  <w:style w:type="paragraph" w:customStyle="1" w:styleId="StyleBodyTextIndent3VerdanaLeft15mm">
    <w:name w:val="Style Body Text Indent 3 + Verdana Left:  15 mm"/>
    <w:basedOn w:val="BodyTextIndent3"/>
    <w:link w:val="StyleBodyTextIndent3VerdanaLeft15mmChar"/>
    <w:autoRedefine/>
    <w:rsid w:val="0053227E"/>
    <w:pPr>
      <w:spacing w:before="60"/>
      <w:ind w:left="709" w:right="-568" w:hanging="360"/>
      <w:jc w:val="center"/>
    </w:pPr>
    <w:rPr>
      <w:rFonts w:ascii="Arial" w:hAnsi="Arial" w:cs="Arial"/>
      <w:i/>
      <w:sz w:val="20"/>
      <w:szCs w:val="24"/>
      <w:lang w:val="fi-FI"/>
    </w:rPr>
  </w:style>
  <w:style w:type="character" w:customStyle="1" w:styleId="StyleBodyTextIndent3VerdanaLeft15mmChar">
    <w:name w:val="Style Body Text Indent 3 + Verdana Left:  15 mm Char"/>
    <w:link w:val="StyleBodyTextIndent3VerdanaLeft15mm"/>
    <w:rsid w:val="0053227E"/>
    <w:rPr>
      <w:rFonts w:ascii="Arial" w:hAnsi="Arial" w:cs="Arial"/>
      <w:i/>
      <w:szCs w:val="24"/>
      <w:lang w:val="fi-FI"/>
    </w:rPr>
  </w:style>
  <w:style w:type="paragraph" w:styleId="Title">
    <w:name w:val="Title"/>
    <w:basedOn w:val="ChapterTitle"/>
    <w:next w:val="Subtitle"/>
    <w:link w:val="TitleChar"/>
    <w:uiPriority w:val="10"/>
    <w:qFormat/>
    <w:rsid w:val="0053227E"/>
    <w:pPr>
      <w:pBdr>
        <w:bottom w:val="single" w:sz="4" w:space="1" w:color="auto"/>
      </w:pBdr>
    </w:pPr>
    <w:rPr>
      <w:sz w:val="42"/>
      <w:szCs w:val="42"/>
    </w:rPr>
  </w:style>
  <w:style w:type="character" w:customStyle="1" w:styleId="TitleChar">
    <w:name w:val="Title Char"/>
    <w:link w:val="Title"/>
    <w:uiPriority w:val="10"/>
    <w:rsid w:val="0053227E"/>
    <w:rPr>
      <w:rFonts w:ascii="Arial Black" w:hAnsi="Arial Black" w:cs="Arial Black"/>
      <w:spacing w:val="-40"/>
      <w:sz w:val="42"/>
      <w:szCs w:val="42"/>
    </w:rPr>
  </w:style>
  <w:style w:type="paragraph" w:customStyle="1" w:styleId="ChapterTitle">
    <w:name w:val="Chapter Title"/>
    <w:basedOn w:val="Normal"/>
    <w:uiPriority w:val="99"/>
    <w:rsid w:val="0053227E"/>
    <w:pPr>
      <w:spacing w:before="120" w:line="660" w:lineRule="exact"/>
    </w:pPr>
    <w:rPr>
      <w:rFonts w:ascii="Arial Black" w:hAnsi="Arial Black" w:cs="Arial Black"/>
      <w:spacing w:val="-40"/>
      <w:sz w:val="60"/>
      <w:szCs w:val="60"/>
    </w:rPr>
  </w:style>
  <w:style w:type="paragraph" w:styleId="Subtitle">
    <w:name w:val="Subtitle"/>
    <w:basedOn w:val="Title"/>
    <w:next w:val="BodyText"/>
    <w:link w:val="SubtitleChar"/>
    <w:uiPriority w:val="11"/>
    <w:qFormat/>
    <w:rsid w:val="0053227E"/>
    <w:pPr>
      <w:spacing w:before="60" w:after="120" w:line="340" w:lineRule="atLeast"/>
    </w:pPr>
    <w:rPr>
      <w:rFonts w:ascii="Arial" w:hAnsi="Arial" w:cs="Arial"/>
      <w:spacing w:val="-16"/>
      <w:sz w:val="32"/>
      <w:szCs w:val="32"/>
    </w:rPr>
  </w:style>
  <w:style w:type="character" w:customStyle="1" w:styleId="SubtitleChar">
    <w:name w:val="Subtitle Char"/>
    <w:link w:val="Subtitle"/>
    <w:uiPriority w:val="11"/>
    <w:rsid w:val="0053227E"/>
    <w:rPr>
      <w:rFonts w:ascii="Arial" w:hAnsi="Arial" w:cs="Arial"/>
      <w:spacing w:val="-16"/>
      <w:sz w:val="32"/>
      <w:szCs w:val="32"/>
    </w:rPr>
  </w:style>
  <w:style w:type="paragraph" w:styleId="PlainText">
    <w:name w:val="Plain Text"/>
    <w:basedOn w:val="Normal"/>
    <w:link w:val="PlainTextChar"/>
    <w:uiPriority w:val="99"/>
    <w:rsid w:val="0053227E"/>
    <w:rPr>
      <w:rFonts w:ascii="Courier New" w:hAnsi="Courier New" w:cs="Courier New"/>
    </w:rPr>
  </w:style>
  <w:style w:type="character" w:customStyle="1" w:styleId="PlainTextChar">
    <w:name w:val="Plain Text Char"/>
    <w:link w:val="PlainText"/>
    <w:uiPriority w:val="99"/>
    <w:rsid w:val="0053227E"/>
    <w:rPr>
      <w:rFonts w:ascii="Courier New" w:hAnsi="Courier New" w:cs="Courier New"/>
    </w:rPr>
  </w:style>
  <w:style w:type="character" w:styleId="PageNumber">
    <w:name w:val="page number"/>
    <w:rsid w:val="0053227E"/>
    <w:rPr>
      <w:rFonts w:cs="Times New Roman"/>
    </w:rPr>
  </w:style>
  <w:style w:type="paragraph" w:styleId="Caption">
    <w:name w:val="caption"/>
    <w:aliases w:val="Caption Char Char,Caption Char Char Char Char Char Char,Caption Char Char Char Char Char,Caption Char Char Char Char Char Char Char Char Char Char Char Char Char Char Char Char Char Char, Char,gambar,tabel 2,caption"/>
    <w:basedOn w:val="Normal"/>
    <w:next w:val="Normal"/>
    <w:link w:val="CaptionChar"/>
    <w:qFormat/>
    <w:rsid w:val="0053227E"/>
    <w:rPr>
      <w:rFonts w:ascii="Arial" w:hAnsi="Arial" w:cs="Arial"/>
      <w:b/>
      <w:bCs/>
    </w:rPr>
  </w:style>
  <w:style w:type="paragraph" w:customStyle="1" w:styleId="xl30">
    <w:name w:val="xl30"/>
    <w:basedOn w:val="Normal"/>
    <w:uiPriority w:val="99"/>
    <w:rsid w:val="0053227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ahoma" w:eastAsia="Arial Unicode MS" w:hAnsi="Tahoma" w:cs="Tahoma"/>
      <w:sz w:val="22"/>
      <w:szCs w:val="22"/>
    </w:rPr>
  </w:style>
  <w:style w:type="paragraph" w:customStyle="1" w:styleId="Char">
    <w:name w:val="Char"/>
    <w:basedOn w:val="Normal"/>
    <w:autoRedefine/>
    <w:rsid w:val="0053227E"/>
    <w:pPr>
      <w:tabs>
        <w:tab w:val="num" w:pos="2184"/>
      </w:tabs>
      <w:spacing w:after="160" w:line="240" w:lineRule="exact"/>
      <w:ind w:left="2184" w:hanging="624"/>
    </w:pPr>
    <w:rPr>
      <w:rFonts w:ascii="Verdana" w:hAnsi="Verdana"/>
    </w:rPr>
  </w:style>
  <w:style w:type="character" w:customStyle="1" w:styleId="hps">
    <w:name w:val="hps"/>
    <w:rsid w:val="0053227E"/>
  </w:style>
  <w:style w:type="paragraph" w:customStyle="1" w:styleId="CM9">
    <w:name w:val="CM9"/>
    <w:basedOn w:val="Normal"/>
    <w:next w:val="Normal"/>
    <w:uiPriority w:val="99"/>
    <w:rsid w:val="0053227E"/>
    <w:pPr>
      <w:widowControl w:val="0"/>
      <w:autoSpaceDE w:val="0"/>
      <w:autoSpaceDN w:val="0"/>
      <w:adjustRightInd w:val="0"/>
      <w:spacing w:line="291" w:lineRule="atLeast"/>
    </w:pPr>
    <w:rPr>
      <w:rFonts w:ascii="Arial" w:hAnsi="Arial" w:cs="Arial"/>
      <w:sz w:val="24"/>
      <w:szCs w:val="24"/>
      <w:lang w:val="id-ID" w:eastAsia="id-ID"/>
    </w:rPr>
  </w:style>
  <w:style w:type="paragraph" w:customStyle="1" w:styleId="CM18">
    <w:name w:val="CM18"/>
    <w:basedOn w:val="Normal"/>
    <w:next w:val="Normal"/>
    <w:uiPriority w:val="99"/>
    <w:rsid w:val="0053227E"/>
    <w:pPr>
      <w:widowControl w:val="0"/>
      <w:autoSpaceDE w:val="0"/>
      <w:autoSpaceDN w:val="0"/>
      <w:adjustRightInd w:val="0"/>
      <w:spacing w:line="293" w:lineRule="atLeast"/>
    </w:pPr>
    <w:rPr>
      <w:rFonts w:ascii="Arial" w:hAnsi="Arial" w:cs="Arial"/>
      <w:sz w:val="24"/>
      <w:szCs w:val="24"/>
      <w:lang w:val="id-ID" w:eastAsia="id-ID"/>
    </w:rPr>
  </w:style>
  <w:style w:type="paragraph" w:customStyle="1" w:styleId="Default">
    <w:name w:val="Default"/>
    <w:rsid w:val="0053227E"/>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uiPriority w:val="99"/>
    <w:rsid w:val="0053227E"/>
    <w:pPr>
      <w:spacing w:line="291" w:lineRule="atLeast"/>
    </w:pPr>
    <w:rPr>
      <w:color w:val="auto"/>
    </w:rPr>
  </w:style>
  <w:style w:type="character" w:customStyle="1" w:styleId="DocumentMapChar">
    <w:name w:val="Document Map Char"/>
    <w:link w:val="DocumentMap"/>
    <w:rsid w:val="0053227E"/>
    <w:rPr>
      <w:rFonts w:ascii="Tahoma" w:hAnsi="Tahoma" w:cs="Tahoma"/>
      <w:sz w:val="16"/>
      <w:szCs w:val="16"/>
    </w:rPr>
  </w:style>
  <w:style w:type="paragraph" w:styleId="DocumentMap">
    <w:name w:val="Document Map"/>
    <w:basedOn w:val="Normal"/>
    <w:link w:val="DocumentMapChar"/>
    <w:unhideWhenUsed/>
    <w:rsid w:val="0053227E"/>
    <w:rPr>
      <w:rFonts w:ascii="Tahoma" w:hAnsi="Tahoma" w:cs="Tahoma"/>
      <w:sz w:val="16"/>
      <w:szCs w:val="16"/>
    </w:rPr>
  </w:style>
  <w:style w:type="character" w:customStyle="1" w:styleId="DocumentMapChar1">
    <w:name w:val="Document Map Char1"/>
    <w:uiPriority w:val="99"/>
    <w:semiHidden/>
    <w:rsid w:val="0053227E"/>
    <w:rPr>
      <w:rFonts w:ascii="Segoe UI" w:hAnsi="Segoe UI" w:cs="Segoe UI"/>
      <w:sz w:val="16"/>
      <w:szCs w:val="16"/>
    </w:rPr>
  </w:style>
  <w:style w:type="character" w:customStyle="1" w:styleId="skimlinks-unlinked">
    <w:name w:val="skimlinks-unlinked"/>
    <w:rsid w:val="0053227E"/>
  </w:style>
  <w:style w:type="character" w:customStyle="1" w:styleId="a">
    <w:name w:val="a"/>
    <w:rsid w:val="0053227E"/>
  </w:style>
  <w:style w:type="character" w:customStyle="1" w:styleId="l8">
    <w:name w:val="l8"/>
    <w:rsid w:val="0053227E"/>
  </w:style>
  <w:style w:type="character" w:customStyle="1" w:styleId="l9">
    <w:name w:val="l9"/>
    <w:rsid w:val="0053227E"/>
  </w:style>
  <w:style w:type="character" w:customStyle="1" w:styleId="l6">
    <w:name w:val="l6"/>
    <w:rsid w:val="0053227E"/>
  </w:style>
  <w:style w:type="character" w:customStyle="1" w:styleId="l11">
    <w:name w:val="l11"/>
    <w:rsid w:val="0053227E"/>
  </w:style>
  <w:style w:type="character" w:customStyle="1" w:styleId="l7">
    <w:name w:val="l7"/>
    <w:rsid w:val="0053227E"/>
  </w:style>
  <w:style w:type="character" w:styleId="Emphasis">
    <w:name w:val="Emphasis"/>
    <w:uiPriority w:val="20"/>
    <w:qFormat/>
    <w:rsid w:val="0053227E"/>
    <w:rPr>
      <w:i/>
      <w:iCs/>
    </w:rPr>
  </w:style>
  <w:style w:type="character" w:styleId="Strong">
    <w:name w:val="Strong"/>
    <w:uiPriority w:val="22"/>
    <w:qFormat/>
    <w:rsid w:val="0053227E"/>
    <w:rPr>
      <w:b/>
      <w:bCs/>
    </w:rPr>
  </w:style>
  <w:style w:type="paragraph" w:customStyle="1" w:styleId="Gambar">
    <w:name w:val="Gambar"/>
    <w:basedOn w:val="Caption"/>
    <w:link w:val="GambarChar"/>
    <w:qFormat/>
    <w:rsid w:val="0053227E"/>
    <w:pPr>
      <w:spacing w:after="480" w:line="360" w:lineRule="auto"/>
      <w:jc w:val="center"/>
    </w:pPr>
    <w:rPr>
      <w:rFonts w:ascii="Times New Roman" w:eastAsia="Calibri" w:hAnsi="Times New Roman"/>
      <w:sz w:val="24"/>
      <w:szCs w:val="18"/>
      <w:lang w:val="id-ID"/>
    </w:rPr>
  </w:style>
  <w:style w:type="character" w:customStyle="1" w:styleId="GambarChar">
    <w:name w:val="Gambar Char"/>
    <w:link w:val="Gambar"/>
    <w:rsid w:val="0053227E"/>
    <w:rPr>
      <w:rFonts w:eastAsia="Calibri" w:cs="Arial"/>
      <w:b/>
      <w:bCs/>
      <w:sz w:val="24"/>
      <w:szCs w:val="18"/>
      <w:lang w:val="id-ID"/>
    </w:rPr>
  </w:style>
  <w:style w:type="numbering" w:customStyle="1" w:styleId="NoList1">
    <w:name w:val="No List1"/>
    <w:next w:val="NoList"/>
    <w:uiPriority w:val="99"/>
    <w:semiHidden/>
    <w:unhideWhenUsed/>
    <w:rsid w:val="0053227E"/>
  </w:style>
  <w:style w:type="paragraph" w:styleId="TableofFigures">
    <w:name w:val="table of figures"/>
    <w:basedOn w:val="Normal"/>
    <w:next w:val="Normal"/>
    <w:uiPriority w:val="99"/>
    <w:unhideWhenUsed/>
    <w:rsid w:val="0053227E"/>
    <w:pPr>
      <w:spacing w:line="360" w:lineRule="auto"/>
    </w:pPr>
    <w:rPr>
      <w:rFonts w:eastAsia="Calibri" w:cs="Calibri"/>
      <w:sz w:val="24"/>
      <w:lang w:val="id-ID"/>
    </w:rPr>
  </w:style>
  <w:style w:type="character" w:customStyle="1" w:styleId="CaptionChar">
    <w:name w:val="Caption Char"/>
    <w:aliases w:val="Caption Char Char Char,Caption Char Char Char Char Char Char Char,Caption Char Char Char Char Char Char1,Caption Char Char Char Char Char Char Char Char Char Char Char Char Char Char Char Char Char Char Char, Char Char,gambar Char"/>
    <w:link w:val="Caption"/>
    <w:rsid w:val="0053227E"/>
    <w:rPr>
      <w:rFonts w:ascii="Arial" w:hAnsi="Arial" w:cs="Arial"/>
      <w:b/>
      <w:bCs/>
    </w:rPr>
  </w:style>
  <w:style w:type="numbering" w:customStyle="1" w:styleId="StyleNumbered">
    <w:name w:val="Style Numbered"/>
    <w:basedOn w:val="NoList"/>
    <w:rsid w:val="0053227E"/>
    <w:pPr>
      <w:numPr>
        <w:numId w:val="3"/>
      </w:numPr>
    </w:pPr>
  </w:style>
  <w:style w:type="paragraph" w:styleId="TOC3">
    <w:name w:val="toc 3"/>
    <w:basedOn w:val="Normal"/>
    <w:next w:val="Normal"/>
    <w:autoRedefine/>
    <w:uiPriority w:val="39"/>
    <w:unhideWhenUsed/>
    <w:qFormat/>
    <w:rsid w:val="0053227E"/>
    <w:pPr>
      <w:tabs>
        <w:tab w:val="left" w:pos="1134"/>
        <w:tab w:val="right" w:leader="dot" w:pos="9017"/>
      </w:tabs>
      <w:spacing w:line="360" w:lineRule="auto"/>
      <w:ind w:left="440"/>
    </w:pPr>
    <w:rPr>
      <w:rFonts w:eastAsia="Calibri" w:cs="Calibri"/>
      <w:iCs/>
      <w:sz w:val="24"/>
      <w:lang w:val="id-ID"/>
    </w:rPr>
  </w:style>
  <w:style w:type="paragraph" w:styleId="TOC5">
    <w:name w:val="toc 5"/>
    <w:basedOn w:val="Normal"/>
    <w:next w:val="Normal"/>
    <w:autoRedefine/>
    <w:uiPriority w:val="39"/>
    <w:rsid w:val="0053227E"/>
    <w:pPr>
      <w:spacing w:line="360" w:lineRule="auto"/>
      <w:ind w:left="880"/>
    </w:pPr>
    <w:rPr>
      <w:rFonts w:eastAsia="Calibri" w:cs="Calibri"/>
      <w:sz w:val="24"/>
      <w:szCs w:val="18"/>
      <w:lang w:val="id-ID"/>
    </w:rPr>
  </w:style>
  <w:style w:type="paragraph" w:customStyle="1" w:styleId="Rincian2">
    <w:name w:val="Rincian 2"/>
    <w:basedOn w:val="Normal"/>
    <w:next w:val="Normal"/>
    <w:rsid w:val="0053227E"/>
    <w:pPr>
      <w:numPr>
        <w:numId w:val="5"/>
      </w:numPr>
      <w:tabs>
        <w:tab w:val="clear" w:pos="964"/>
        <w:tab w:val="num" w:pos="1134"/>
      </w:tabs>
      <w:spacing w:before="60" w:after="60" w:line="340" w:lineRule="atLeast"/>
      <w:ind w:left="1134" w:hanging="567"/>
      <w:jc w:val="both"/>
    </w:pPr>
    <w:rPr>
      <w:rFonts w:ascii="Arial" w:hAnsi="Arial"/>
      <w:lang w:val="id-ID"/>
    </w:rPr>
  </w:style>
  <w:style w:type="paragraph" w:customStyle="1" w:styleId="Rincian3">
    <w:name w:val="Rincian 3"/>
    <w:basedOn w:val="Normal"/>
    <w:next w:val="Normal"/>
    <w:rsid w:val="0053227E"/>
    <w:pPr>
      <w:numPr>
        <w:numId w:val="4"/>
      </w:numPr>
      <w:spacing w:before="120" w:after="120" w:line="340" w:lineRule="atLeast"/>
      <w:jc w:val="both"/>
    </w:pPr>
    <w:rPr>
      <w:rFonts w:ascii="Verdana" w:hAnsi="Verdana"/>
      <w:b/>
      <w:lang w:val="id-ID"/>
    </w:rPr>
  </w:style>
  <w:style w:type="paragraph" w:customStyle="1" w:styleId="TOC15Arial">
    <w:name w:val="TOC 1/5 Arial"/>
    <w:basedOn w:val="Normal"/>
    <w:rsid w:val="0053227E"/>
    <w:pPr>
      <w:numPr>
        <w:numId w:val="6"/>
      </w:numPr>
      <w:tabs>
        <w:tab w:val="left" w:pos="369"/>
      </w:tabs>
      <w:spacing w:before="120" w:after="120" w:line="340" w:lineRule="atLeast"/>
      <w:jc w:val="both"/>
    </w:pPr>
    <w:rPr>
      <w:rFonts w:ascii="Arial" w:eastAsia="MS Mincho" w:hAnsi="Arial"/>
    </w:rPr>
  </w:style>
  <w:style w:type="paragraph" w:customStyle="1" w:styleId="captionz">
    <w:name w:val="captionz"/>
    <w:basedOn w:val="Caption"/>
    <w:rsid w:val="0053227E"/>
    <w:pPr>
      <w:spacing w:before="120" w:after="120" w:line="360" w:lineRule="auto"/>
      <w:jc w:val="center"/>
    </w:pPr>
    <w:rPr>
      <w:rFonts w:cs="Times New Roman"/>
    </w:rPr>
  </w:style>
  <w:style w:type="paragraph" w:customStyle="1" w:styleId="Hd1Bul-1">
    <w:name w:val="Hd1&gt;Bul-1"/>
    <w:basedOn w:val="Normal"/>
    <w:rsid w:val="0053227E"/>
    <w:pPr>
      <w:numPr>
        <w:ilvl w:val="3"/>
        <w:numId w:val="7"/>
      </w:numPr>
      <w:spacing w:after="240" w:line="264" w:lineRule="auto"/>
      <w:jc w:val="both"/>
      <w:outlineLvl w:val="3"/>
    </w:pPr>
    <w:rPr>
      <w:rFonts w:ascii="Arial Narrow" w:hAnsi="Arial Narrow"/>
      <w:sz w:val="26"/>
    </w:rPr>
  </w:style>
  <w:style w:type="paragraph" w:customStyle="1" w:styleId="Tabel">
    <w:name w:val="Tabel"/>
    <w:basedOn w:val="Caption"/>
    <w:link w:val="TabelChar"/>
    <w:qFormat/>
    <w:rsid w:val="0053227E"/>
    <w:pPr>
      <w:spacing w:after="200"/>
      <w:jc w:val="center"/>
    </w:pPr>
    <w:rPr>
      <w:rFonts w:eastAsia="Calibri"/>
      <w:sz w:val="22"/>
      <w:szCs w:val="22"/>
      <w:lang w:val="id-ID"/>
    </w:rPr>
  </w:style>
  <w:style w:type="paragraph" w:styleId="EndnoteText">
    <w:name w:val="endnote text"/>
    <w:basedOn w:val="Normal"/>
    <w:link w:val="EndnoteTextChar"/>
    <w:uiPriority w:val="99"/>
    <w:semiHidden/>
    <w:unhideWhenUsed/>
    <w:rsid w:val="0053227E"/>
    <w:pPr>
      <w:ind w:left="720"/>
      <w:jc w:val="both"/>
    </w:pPr>
    <w:rPr>
      <w:rFonts w:ascii="Arial" w:eastAsia="Calibri" w:hAnsi="Arial" w:cs="Arial"/>
      <w:lang w:val="id-ID"/>
    </w:rPr>
  </w:style>
  <w:style w:type="character" w:customStyle="1" w:styleId="EndnoteTextChar">
    <w:name w:val="Endnote Text Char"/>
    <w:link w:val="EndnoteText"/>
    <w:uiPriority w:val="99"/>
    <w:semiHidden/>
    <w:rsid w:val="0053227E"/>
    <w:rPr>
      <w:rFonts w:ascii="Arial" w:eastAsia="Calibri" w:hAnsi="Arial" w:cs="Arial"/>
      <w:lang w:val="id-ID"/>
    </w:rPr>
  </w:style>
  <w:style w:type="character" w:customStyle="1" w:styleId="TabelChar">
    <w:name w:val="Tabel Char"/>
    <w:link w:val="Tabel"/>
    <w:rsid w:val="0053227E"/>
    <w:rPr>
      <w:rFonts w:ascii="Arial" w:eastAsia="Calibri" w:hAnsi="Arial" w:cs="Arial"/>
      <w:b/>
      <w:bCs/>
      <w:sz w:val="22"/>
      <w:szCs w:val="22"/>
      <w:lang w:val="id-ID"/>
    </w:rPr>
  </w:style>
  <w:style w:type="character" w:styleId="EndnoteReference">
    <w:name w:val="endnote reference"/>
    <w:uiPriority w:val="99"/>
    <w:semiHidden/>
    <w:unhideWhenUsed/>
    <w:rsid w:val="0053227E"/>
    <w:rPr>
      <w:vertAlign w:val="superscript"/>
    </w:rPr>
  </w:style>
  <w:style w:type="paragraph" w:customStyle="1" w:styleId="TOC11Arial">
    <w:name w:val="TOC 1/1 Arial"/>
    <w:basedOn w:val="Normal"/>
    <w:rsid w:val="0053227E"/>
    <w:pPr>
      <w:tabs>
        <w:tab w:val="num" w:pos="350"/>
        <w:tab w:val="left" w:pos="1800"/>
      </w:tabs>
      <w:spacing w:before="120" w:after="120" w:line="340" w:lineRule="atLeast"/>
      <w:ind w:left="360" w:hanging="10"/>
      <w:jc w:val="both"/>
    </w:pPr>
    <w:rPr>
      <w:rFonts w:ascii="Arial" w:eastAsia="MS Mincho" w:hAnsi="Arial"/>
    </w:rPr>
  </w:style>
  <w:style w:type="paragraph" w:customStyle="1" w:styleId="TOC13Arial">
    <w:name w:val="TOC 1/3 Arial"/>
    <w:basedOn w:val="Normal"/>
    <w:rsid w:val="0053227E"/>
    <w:pPr>
      <w:tabs>
        <w:tab w:val="left" w:pos="1872"/>
      </w:tabs>
      <w:spacing w:before="120" w:after="120" w:line="340" w:lineRule="atLeast"/>
      <w:jc w:val="both"/>
    </w:pPr>
    <w:rPr>
      <w:rFonts w:ascii="Arial" w:eastAsia="MS Mincho" w:hAnsi="Arial"/>
    </w:rPr>
  </w:style>
  <w:style w:type="paragraph" w:customStyle="1" w:styleId="huruflist">
    <w:name w:val="huruf list"/>
    <w:basedOn w:val="Normal"/>
    <w:rsid w:val="0053227E"/>
    <w:pPr>
      <w:numPr>
        <w:ilvl w:val="1"/>
        <w:numId w:val="8"/>
      </w:numPr>
      <w:spacing w:before="60" w:after="60" w:line="340" w:lineRule="atLeast"/>
      <w:jc w:val="both"/>
    </w:pPr>
    <w:rPr>
      <w:rFonts w:ascii="Arial" w:hAnsi="Arial"/>
      <w:szCs w:val="24"/>
      <w:lang w:val="id-ID"/>
    </w:rPr>
  </w:style>
  <w:style w:type="paragraph" w:customStyle="1" w:styleId="listnormal">
    <w:name w:val="list normal"/>
    <w:basedOn w:val="Normal"/>
    <w:rsid w:val="0053227E"/>
    <w:pPr>
      <w:numPr>
        <w:numId w:val="8"/>
      </w:numPr>
      <w:spacing w:before="120" w:after="120" w:line="340" w:lineRule="atLeast"/>
      <w:jc w:val="both"/>
    </w:pPr>
    <w:rPr>
      <w:rFonts w:ascii="Arial" w:hAnsi="Arial"/>
      <w:szCs w:val="24"/>
      <w:lang w:val="id-ID"/>
    </w:rPr>
  </w:style>
  <w:style w:type="paragraph" w:styleId="TOC4">
    <w:name w:val="toc 4"/>
    <w:basedOn w:val="Normal"/>
    <w:next w:val="Normal"/>
    <w:autoRedefine/>
    <w:uiPriority w:val="39"/>
    <w:unhideWhenUsed/>
    <w:rsid w:val="0053227E"/>
    <w:pPr>
      <w:spacing w:line="360" w:lineRule="auto"/>
      <w:ind w:left="660"/>
    </w:pPr>
    <w:rPr>
      <w:rFonts w:eastAsia="Calibri" w:cs="Calibri"/>
      <w:sz w:val="24"/>
      <w:szCs w:val="18"/>
      <w:lang w:val="id-ID"/>
    </w:rPr>
  </w:style>
  <w:style w:type="paragraph" w:styleId="TOC6">
    <w:name w:val="toc 6"/>
    <w:basedOn w:val="Normal"/>
    <w:next w:val="Normal"/>
    <w:autoRedefine/>
    <w:uiPriority w:val="39"/>
    <w:unhideWhenUsed/>
    <w:rsid w:val="0053227E"/>
    <w:pPr>
      <w:spacing w:line="360" w:lineRule="auto"/>
      <w:ind w:left="1100"/>
    </w:pPr>
    <w:rPr>
      <w:rFonts w:eastAsia="Calibri" w:cs="Calibri"/>
      <w:sz w:val="24"/>
      <w:szCs w:val="18"/>
      <w:lang w:val="id-ID"/>
    </w:rPr>
  </w:style>
  <w:style w:type="paragraph" w:styleId="TOC7">
    <w:name w:val="toc 7"/>
    <w:basedOn w:val="Normal"/>
    <w:next w:val="Normal"/>
    <w:autoRedefine/>
    <w:uiPriority w:val="39"/>
    <w:unhideWhenUsed/>
    <w:rsid w:val="0053227E"/>
    <w:pPr>
      <w:spacing w:line="360" w:lineRule="auto"/>
      <w:ind w:left="1320"/>
    </w:pPr>
    <w:rPr>
      <w:rFonts w:eastAsia="Calibri" w:cs="Calibri"/>
      <w:sz w:val="24"/>
      <w:szCs w:val="18"/>
      <w:lang w:val="id-ID"/>
    </w:rPr>
  </w:style>
  <w:style w:type="paragraph" w:styleId="TOC8">
    <w:name w:val="toc 8"/>
    <w:basedOn w:val="Normal"/>
    <w:next w:val="Normal"/>
    <w:autoRedefine/>
    <w:uiPriority w:val="39"/>
    <w:unhideWhenUsed/>
    <w:rsid w:val="0053227E"/>
    <w:pPr>
      <w:spacing w:line="360" w:lineRule="auto"/>
      <w:ind w:left="1540"/>
    </w:pPr>
    <w:rPr>
      <w:rFonts w:ascii="Calibri" w:eastAsia="Calibri" w:hAnsi="Calibri" w:cs="Calibri"/>
      <w:sz w:val="18"/>
      <w:szCs w:val="18"/>
      <w:lang w:val="id-ID"/>
    </w:rPr>
  </w:style>
  <w:style w:type="paragraph" w:styleId="TOC9">
    <w:name w:val="toc 9"/>
    <w:basedOn w:val="Normal"/>
    <w:next w:val="Normal"/>
    <w:autoRedefine/>
    <w:uiPriority w:val="39"/>
    <w:unhideWhenUsed/>
    <w:rsid w:val="0053227E"/>
    <w:pPr>
      <w:spacing w:line="360" w:lineRule="auto"/>
      <w:ind w:left="1760"/>
    </w:pPr>
    <w:rPr>
      <w:rFonts w:ascii="Calibri" w:eastAsia="Calibri" w:hAnsi="Calibri" w:cs="Calibri"/>
      <w:sz w:val="18"/>
      <w:szCs w:val="18"/>
      <w:lang w:val="id-ID"/>
    </w:rPr>
  </w:style>
  <w:style w:type="paragraph" w:customStyle="1" w:styleId="Style1">
    <w:name w:val="Style1"/>
    <w:basedOn w:val="Heading1"/>
    <w:next w:val="Normal"/>
    <w:link w:val="Style1Char"/>
    <w:qFormat/>
    <w:rsid w:val="0053227E"/>
    <w:pPr>
      <w:keepLines/>
      <w:tabs>
        <w:tab w:val="left" w:pos="1800"/>
      </w:tabs>
      <w:spacing w:before="360" w:after="120" w:line="360" w:lineRule="auto"/>
      <w:ind w:left="357" w:hanging="357"/>
      <w:jc w:val="both"/>
    </w:pPr>
    <w:rPr>
      <w:rFonts w:ascii="Cambria" w:eastAsia="Batang" w:hAnsi="Cambria"/>
      <w:b/>
      <w:bCs/>
      <w:iCs/>
      <w:smallCaps w:val="0"/>
      <w:kern w:val="0"/>
      <w:sz w:val="26"/>
      <w:szCs w:val="24"/>
      <w:lang w:val="da-DK"/>
    </w:rPr>
  </w:style>
  <w:style w:type="paragraph" w:customStyle="1" w:styleId="Style2">
    <w:name w:val="Style2"/>
    <w:basedOn w:val="Style1"/>
    <w:next w:val="Normal"/>
    <w:qFormat/>
    <w:rsid w:val="0053227E"/>
    <w:pPr>
      <w:tabs>
        <w:tab w:val="num" w:pos="567"/>
      </w:tabs>
      <w:ind w:left="680" w:hanging="680"/>
    </w:pPr>
  </w:style>
  <w:style w:type="character" w:customStyle="1" w:styleId="Style1Char">
    <w:name w:val="Style1 Char"/>
    <w:link w:val="Style1"/>
    <w:rsid w:val="0053227E"/>
    <w:rPr>
      <w:rFonts w:ascii="Cambria" w:eastAsia="Batang" w:hAnsi="Cambria"/>
      <w:b/>
      <w:bCs/>
      <w:iCs/>
      <w:sz w:val="26"/>
      <w:szCs w:val="24"/>
      <w:lang w:val="da-DK"/>
    </w:rPr>
  </w:style>
  <w:style w:type="paragraph" w:customStyle="1" w:styleId="stylez">
    <w:name w:val="style z"/>
    <w:basedOn w:val="Normal"/>
    <w:rsid w:val="0053227E"/>
    <w:pPr>
      <w:widowControl w:val="0"/>
      <w:tabs>
        <w:tab w:val="left" w:pos="0"/>
        <w:tab w:val="left" w:pos="632"/>
        <w:tab w:val="left" w:pos="1056"/>
        <w:tab w:val="left" w:pos="1440"/>
        <w:tab w:val="left" w:pos="1899"/>
        <w:tab w:val="left" w:pos="2322"/>
        <w:tab w:val="left" w:pos="2880"/>
      </w:tabs>
      <w:suppressAutoHyphens/>
      <w:spacing w:before="60" w:after="60" w:line="360" w:lineRule="auto"/>
      <w:jc w:val="both"/>
    </w:pPr>
    <w:rPr>
      <w:rFonts w:ascii="Tahoma" w:hAnsi="Tahoma" w:cs="Tahoma"/>
      <w:snapToGrid w:val="0"/>
      <w:spacing w:val="-3"/>
      <w:sz w:val="22"/>
      <w:szCs w:val="22"/>
    </w:rPr>
  </w:style>
  <w:style w:type="paragraph" w:customStyle="1" w:styleId="reference">
    <w:name w:val="reference"/>
    <w:basedOn w:val="Normal"/>
    <w:rsid w:val="0053227E"/>
    <w:pPr>
      <w:spacing w:before="120" w:after="120"/>
      <w:jc w:val="both"/>
    </w:pPr>
    <w:rPr>
      <w:rFonts w:ascii="Arial" w:hAnsi="Arial"/>
      <w:szCs w:val="24"/>
    </w:rPr>
  </w:style>
  <w:style w:type="paragraph" w:styleId="Quote">
    <w:name w:val="Quote"/>
    <w:basedOn w:val="Normal"/>
    <w:next w:val="Normal"/>
    <w:link w:val="QuoteChar"/>
    <w:uiPriority w:val="29"/>
    <w:qFormat/>
    <w:rsid w:val="0053227E"/>
    <w:pPr>
      <w:spacing w:before="240" w:after="200" w:line="360" w:lineRule="auto"/>
      <w:ind w:left="720"/>
      <w:jc w:val="both"/>
    </w:pPr>
    <w:rPr>
      <w:rFonts w:ascii="Arial" w:eastAsia="Calibri" w:hAnsi="Arial" w:cs="Arial"/>
      <w:i/>
      <w:iCs/>
      <w:color w:val="000000"/>
      <w:sz w:val="22"/>
      <w:szCs w:val="22"/>
      <w:lang w:val="id-ID"/>
    </w:rPr>
  </w:style>
  <w:style w:type="character" w:customStyle="1" w:styleId="QuoteChar">
    <w:name w:val="Quote Char"/>
    <w:link w:val="Quote"/>
    <w:uiPriority w:val="29"/>
    <w:rsid w:val="0053227E"/>
    <w:rPr>
      <w:rFonts w:ascii="Arial" w:eastAsia="Calibri" w:hAnsi="Arial" w:cs="Arial"/>
      <w:i/>
      <w:iCs/>
      <w:color w:val="000000"/>
      <w:sz w:val="22"/>
      <w:szCs w:val="22"/>
      <w:lang w:val="id-ID"/>
    </w:rPr>
  </w:style>
  <w:style w:type="paragraph" w:customStyle="1" w:styleId="number1">
    <w:name w:val="number1"/>
    <w:basedOn w:val="Normal"/>
    <w:link w:val="number1Char"/>
    <w:rsid w:val="0053227E"/>
    <w:pPr>
      <w:numPr>
        <w:numId w:val="9"/>
      </w:numPr>
      <w:spacing w:before="120" w:after="120" w:line="360" w:lineRule="auto"/>
      <w:jc w:val="both"/>
    </w:pPr>
    <w:rPr>
      <w:rFonts w:ascii="Arial" w:hAnsi="Arial"/>
      <w:sz w:val="22"/>
      <w:szCs w:val="24"/>
      <w:lang w:val="sv-SE"/>
    </w:rPr>
  </w:style>
  <w:style w:type="character" w:customStyle="1" w:styleId="number1Char">
    <w:name w:val="number1 Char"/>
    <w:link w:val="number1"/>
    <w:rsid w:val="0053227E"/>
    <w:rPr>
      <w:rFonts w:ascii="Arial" w:hAnsi="Arial"/>
      <w:sz w:val="22"/>
      <w:szCs w:val="24"/>
      <w:lang w:val="sv-SE"/>
    </w:rPr>
  </w:style>
  <w:style w:type="character" w:styleId="CommentReference">
    <w:name w:val="annotation reference"/>
    <w:unhideWhenUsed/>
    <w:rsid w:val="0053227E"/>
    <w:rPr>
      <w:sz w:val="16"/>
      <w:szCs w:val="16"/>
    </w:rPr>
  </w:style>
  <w:style w:type="paragraph" w:styleId="CommentText">
    <w:name w:val="annotation text"/>
    <w:basedOn w:val="Normal"/>
    <w:link w:val="CommentTextChar"/>
    <w:unhideWhenUsed/>
    <w:rsid w:val="0053227E"/>
    <w:pPr>
      <w:spacing w:before="240" w:after="200" w:line="360" w:lineRule="auto"/>
      <w:ind w:left="720"/>
      <w:jc w:val="both"/>
    </w:pPr>
    <w:rPr>
      <w:rFonts w:ascii="Arial" w:eastAsia="Calibri" w:hAnsi="Arial" w:cs="Arial"/>
      <w:lang w:val="id-ID"/>
    </w:rPr>
  </w:style>
  <w:style w:type="character" w:customStyle="1" w:styleId="CommentTextChar">
    <w:name w:val="Comment Text Char"/>
    <w:link w:val="CommentText"/>
    <w:rsid w:val="0053227E"/>
    <w:rPr>
      <w:rFonts w:ascii="Arial" w:eastAsia="Calibri" w:hAnsi="Arial" w:cs="Arial"/>
      <w:lang w:val="id-ID"/>
    </w:rPr>
  </w:style>
  <w:style w:type="paragraph" w:styleId="CommentSubject">
    <w:name w:val="annotation subject"/>
    <w:basedOn w:val="CommentText"/>
    <w:next w:val="CommentText"/>
    <w:link w:val="CommentSubjectChar"/>
    <w:unhideWhenUsed/>
    <w:rsid w:val="0053227E"/>
    <w:rPr>
      <w:b/>
      <w:bCs/>
    </w:rPr>
  </w:style>
  <w:style w:type="character" w:customStyle="1" w:styleId="CommentSubjectChar">
    <w:name w:val="Comment Subject Char"/>
    <w:link w:val="CommentSubject"/>
    <w:rsid w:val="0053227E"/>
    <w:rPr>
      <w:rFonts w:ascii="Arial" w:eastAsia="Calibri" w:hAnsi="Arial" w:cs="Arial"/>
      <w:b/>
      <w:bCs/>
      <w:lang w:val="id-ID"/>
    </w:rPr>
  </w:style>
  <w:style w:type="character" w:customStyle="1" w:styleId="atn">
    <w:name w:val="atn"/>
    <w:rsid w:val="0053227E"/>
  </w:style>
  <w:style w:type="character" w:styleId="PlaceholderText">
    <w:name w:val="Placeholder Text"/>
    <w:uiPriority w:val="99"/>
    <w:semiHidden/>
    <w:rsid w:val="0053227E"/>
    <w:rPr>
      <w:color w:val="808080"/>
    </w:rPr>
  </w:style>
  <w:style w:type="table" w:customStyle="1" w:styleId="TableGrid1">
    <w:name w:val="Table Grid1"/>
    <w:basedOn w:val="TableNormal"/>
    <w:next w:val="TableGrid"/>
    <w:uiPriority w:val="59"/>
    <w:rsid w:val="0053227E"/>
    <w:pPr>
      <w:spacing w:before="120" w:after="12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53227E"/>
    <w:rPr>
      <w:sz w:val="24"/>
    </w:rPr>
  </w:style>
  <w:style w:type="character" w:styleId="FollowedHyperlink">
    <w:name w:val="FollowedHyperlink"/>
    <w:uiPriority w:val="99"/>
    <w:semiHidden/>
    <w:unhideWhenUsed/>
    <w:rsid w:val="0053227E"/>
    <w:rPr>
      <w:color w:val="800080"/>
      <w:u w:val="single"/>
    </w:rPr>
  </w:style>
  <w:style w:type="paragraph" w:customStyle="1" w:styleId="xl69">
    <w:name w:val="xl69"/>
    <w:basedOn w:val="Normal"/>
    <w:rsid w:val="0053227E"/>
    <w:pPr>
      <w:pBdr>
        <w:top w:val="single" w:sz="8" w:space="0" w:color="auto"/>
      </w:pBdr>
      <w:spacing w:before="100" w:beforeAutospacing="1" w:after="100" w:afterAutospacing="1"/>
      <w:jc w:val="center"/>
      <w:textAlignment w:val="center"/>
    </w:pPr>
    <w:rPr>
      <w:b/>
      <w:bCs/>
    </w:rPr>
  </w:style>
  <w:style w:type="paragraph" w:customStyle="1" w:styleId="xl70">
    <w:name w:val="xl70"/>
    <w:basedOn w:val="Normal"/>
    <w:rsid w:val="0053227E"/>
    <w:pPr>
      <w:pBdr>
        <w:bottom w:val="single" w:sz="8" w:space="0" w:color="auto"/>
      </w:pBdr>
      <w:spacing w:before="100" w:beforeAutospacing="1" w:after="100" w:afterAutospacing="1"/>
      <w:jc w:val="center"/>
      <w:textAlignment w:val="center"/>
    </w:pPr>
    <w:rPr>
      <w:b/>
      <w:bCs/>
    </w:rPr>
  </w:style>
  <w:style w:type="paragraph" w:customStyle="1" w:styleId="xl71">
    <w:name w:val="xl71"/>
    <w:basedOn w:val="Normal"/>
    <w:rsid w:val="0053227E"/>
    <w:pPr>
      <w:pBdr>
        <w:top w:val="single" w:sz="8" w:space="0" w:color="auto"/>
      </w:pBdr>
      <w:spacing w:before="100" w:beforeAutospacing="1" w:after="100" w:afterAutospacing="1"/>
      <w:jc w:val="center"/>
      <w:textAlignment w:val="center"/>
    </w:pPr>
    <w:rPr>
      <w:b/>
      <w:bCs/>
    </w:rPr>
  </w:style>
  <w:style w:type="paragraph" w:customStyle="1" w:styleId="xl72">
    <w:name w:val="xl72"/>
    <w:basedOn w:val="Normal"/>
    <w:rsid w:val="0053227E"/>
    <w:pPr>
      <w:pBdr>
        <w:bottom w:val="single" w:sz="8" w:space="0" w:color="auto"/>
      </w:pBdr>
      <w:spacing w:before="100" w:beforeAutospacing="1" w:after="100" w:afterAutospacing="1"/>
      <w:jc w:val="center"/>
      <w:textAlignment w:val="center"/>
    </w:pPr>
    <w:rPr>
      <w:b/>
      <w:bCs/>
    </w:rPr>
  </w:style>
  <w:style w:type="paragraph" w:styleId="List">
    <w:name w:val="List"/>
    <w:basedOn w:val="Normal"/>
    <w:unhideWhenUsed/>
    <w:rsid w:val="0053227E"/>
    <w:pPr>
      <w:widowControl w:val="0"/>
      <w:spacing w:before="240" w:after="160" w:line="312" w:lineRule="auto"/>
      <w:ind w:left="851" w:hanging="851"/>
    </w:pPr>
    <w:rPr>
      <w:rFonts w:ascii="Calibri" w:hAnsi="Calibri" w:cs="Arial"/>
      <w:sz w:val="24"/>
      <w:szCs w:val="24"/>
      <w:lang w:val="id-ID" w:eastAsia="zh-CN" w:bidi="en-US"/>
    </w:rPr>
  </w:style>
  <w:style w:type="paragraph" w:styleId="ListBullet">
    <w:name w:val="List Bullet"/>
    <w:basedOn w:val="Normal"/>
    <w:autoRedefine/>
    <w:unhideWhenUsed/>
    <w:rsid w:val="0053227E"/>
    <w:pPr>
      <w:spacing w:before="240" w:after="160"/>
      <w:ind w:left="2340"/>
    </w:pPr>
    <w:rPr>
      <w:rFonts w:ascii="Comic Sans MS" w:hAnsi="Comic Sans MS" w:cs="Comic Sans MS"/>
      <w:b/>
      <w:bCs/>
      <w:i/>
      <w:iCs/>
      <w:sz w:val="21"/>
      <w:szCs w:val="22"/>
      <w:u w:val="single"/>
      <w:lang w:val="id-ID" w:bidi="en-US"/>
    </w:rPr>
  </w:style>
  <w:style w:type="paragraph" w:styleId="ListBullet2">
    <w:name w:val="List Bullet 2"/>
    <w:basedOn w:val="Normal"/>
    <w:autoRedefine/>
    <w:unhideWhenUsed/>
    <w:rsid w:val="0053227E"/>
    <w:pPr>
      <w:tabs>
        <w:tab w:val="num" w:pos="2977"/>
      </w:tabs>
      <w:spacing w:before="60" w:after="60"/>
      <w:ind w:left="2835"/>
    </w:pPr>
    <w:rPr>
      <w:rFonts w:ascii="Comic Sans MS" w:hAnsi="Comic Sans MS" w:cs="Comic Sans MS"/>
      <w:sz w:val="21"/>
      <w:szCs w:val="22"/>
      <w:lang w:val="id-ID" w:bidi="en-US"/>
    </w:rPr>
  </w:style>
  <w:style w:type="paragraph" w:styleId="IntenseQuote">
    <w:name w:val="Intense Quote"/>
    <w:basedOn w:val="Normal"/>
    <w:next w:val="Normal"/>
    <w:link w:val="IntenseQuoteChar"/>
    <w:uiPriority w:val="30"/>
    <w:qFormat/>
    <w:rsid w:val="0053227E"/>
    <w:pPr>
      <w:spacing w:before="100" w:beforeAutospacing="1" w:after="240" w:line="312" w:lineRule="auto"/>
      <w:ind w:left="936" w:right="936"/>
      <w:jc w:val="center"/>
    </w:pPr>
    <w:rPr>
      <w:rFonts w:ascii="Cambria" w:hAnsi="Cambria"/>
      <w:caps/>
      <w:color w:val="943634"/>
      <w:spacing w:val="10"/>
      <w:sz w:val="28"/>
      <w:szCs w:val="28"/>
      <w:lang w:val="id-ID"/>
    </w:rPr>
  </w:style>
  <w:style w:type="character" w:customStyle="1" w:styleId="IntenseQuoteChar">
    <w:name w:val="Intense Quote Char"/>
    <w:link w:val="IntenseQuote"/>
    <w:uiPriority w:val="30"/>
    <w:rsid w:val="0053227E"/>
    <w:rPr>
      <w:rFonts w:ascii="Cambria" w:hAnsi="Cambria"/>
      <w:caps/>
      <w:color w:val="943634"/>
      <w:spacing w:val="10"/>
      <w:sz w:val="28"/>
      <w:szCs w:val="28"/>
      <w:lang w:val="id-ID"/>
    </w:rPr>
  </w:style>
  <w:style w:type="paragraph" w:customStyle="1" w:styleId="Style10">
    <w:name w:val="Style 1"/>
    <w:basedOn w:val="Normal"/>
    <w:rsid w:val="0053227E"/>
    <w:pPr>
      <w:widowControl w:val="0"/>
      <w:adjustRightInd w:val="0"/>
    </w:pPr>
    <w:rPr>
      <w:rFonts w:ascii="Calibri" w:hAnsi="Calibri"/>
      <w:sz w:val="24"/>
      <w:szCs w:val="24"/>
      <w:lang w:val="id-ID" w:bidi="en-US"/>
    </w:rPr>
  </w:style>
  <w:style w:type="paragraph" w:customStyle="1" w:styleId="ANAK1">
    <w:name w:val="ANAK1"/>
    <w:basedOn w:val="Normal"/>
    <w:rsid w:val="0053227E"/>
    <w:pPr>
      <w:spacing w:after="80" w:line="312" w:lineRule="auto"/>
    </w:pPr>
    <w:rPr>
      <w:rFonts w:ascii="Calibri" w:hAnsi="Calibri"/>
      <w:sz w:val="26"/>
      <w:szCs w:val="26"/>
      <w:lang w:val="id-ID" w:bidi="en-US"/>
    </w:rPr>
  </w:style>
  <w:style w:type="paragraph" w:customStyle="1" w:styleId="isi">
    <w:name w:val="isi"/>
    <w:basedOn w:val="Normal"/>
    <w:rsid w:val="0053227E"/>
    <w:pPr>
      <w:spacing w:line="312" w:lineRule="auto"/>
    </w:pPr>
    <w:rPr>
      <w:rFonts w:ascii="Calibri" w:hAnsi="Calibri"/>
      <w:color w:val="000000"/>
      <w:position w:val="2"/>
      <w:sz w:val="28"/>
      <w:szCs w:val="28"/>
      <w:lang w:val="id-ID" w:bidi="en-US"/>
    </w:rPr>
  </w:style>
  <w:style w:type="paragraph" w:customStyle="1" w:styleId="Style3">
    <w:name w:val="Style 3"/>
    <w:basedOn w:val="Normal"/>
    <w:rsid w:val="0053227E"/>
    <w:pPr>
      <w:widowControl w:val="0"/>
      <w:spacing w:line="196" w:lineRule="auto"/>
    </w:pPr>
    <w:rPr>
      <w:rFonts w:ascii="Calibri" w:hAnsi="Calibri"/>
      <w:sz w:val="24"/>
      <w:szCs w:val="24"/>
      <w:lang w:val="id-ID" w:bidi="en-US"/>
    </w:rPr>
  </w:style>
  <w:style w:type="paragraph" w:customStyle="1" w:styleId="Style20">
    <w:name w:val="Style 2"/>
    <w:basedOn w:val="Normal"/>
    <w:rsid w:val="0053227E"/>
    <w:pPr>
      <w:widowControl w:val="0"/>
      <w:spacing w:line="187" w:lineRule="auto"/>
    </w:pPr>
    <w:rPr>
      <w:rFonts w:ascii="Calibri" w:hAnsi="Calibri"/>
      <w:sz w:val="25"/>
      <w:szCs w:val="25"/>
      <w:lang w:val="id-ID" w:bidi="en-US"/>
    </w:rPr>
  </w:style>
  <w:style w:type="paragraph" w:customStyle="1" w:styleId="Style6">
    <w:name w:val="Style 6"/>
    <w:basedOn w:val="Normal"/>
    <w:rsid w:val="0053227E"/>
    <w:pPr>
      <w:widowControl w:val="0"/>
      <w:spacing w:before="144" w:line="182" w:lineRule="auto"/>
      <w:ind w:left="2736"/>
    </w:pPr>
    <w:rPr>
      <w:rFonts w:ascii="Calibri" w:hAnsi="Calibri"/>
      <w:i/>
      <w:iCs/>
      <w:color w:val="0000FF"/>
      <w:sz w:val="24"/>
      <w:szCs w:val="24"/>
      <w:lang w:val="id-ID" w:bidi="en-US"/>
    </w:rPr>
  </w:style>
  <w:style w:type="paragraph" w:customStyle="1" w:styleId="Style7">
    <w:name w:val="Style 7"/>
    <w:basedOn w:val="Normal"/>
    <w:rsid w:val="0053227E"/>
    <w:pPr>
      <w:widowControl w:val="0"/>
      <w:spacing w:before="108" w:line="192" w:lineRule="auto"/>
      <w:ind w:left="72"/>
    </w:pPr>
    <w:rPr>
      <w:rFonts w:ascii="Calibri" w:hAnsi="Calibri" w:cs="Arial"/>
      <w:sz w:val="21"/>
      <w:szCs w:val="22"/>
      <w:lang w:val="id-ID" w:bidi="en-US"/>
    </w:rPr>
  </w:style>
  <w:style w:type="paragraph" w:customStyle="1" w:styleId="Style5">
    <w:name w:val="Style 5"/>
    <w:basedOn w:val="Normal"/>
    <w:rsid w:val="0053227E"/>
    <w:pPr>
      <w:widowControl w:val="0"/>
      <w:spacing w:before="504" w:after="324" w:line="192" w:lineRule="auto"/>
    </w:pPr>
    <w:rPr>
      <w:rFonts w:ascii="Calibri" w:hAnsi="Calibri" w:cs="Arial"/>
      <w:sz w:val="21"/>
      <w:szCs w:val="22"/>
      <w:lang w:val="id-ID" w:bidi="en-US"/>
    </w:rPr>
  </w:style>
  <w:style w:type="paragraph" w:customStyle="1" w:styleId="Style4">
    <w:name w:val="Style 4"/>
    <w:basedOn w:val="Normal"/>
    <w:rsid w:val="0053227E"/>
    <w:pPr>
      <w:widowControl w:val="0"/>
      <w:spacing w:line="187" w:lineRule="auto"/>
    </w:pPr>
    <w:rPr>
      <w:rFonts w:ascii="Calibri" w:hAnsi="Calibri"/>
      <w:i/>
      <w:iCs/>
      <w:color w:val="0000FF"/>
      <w:sz w:val="24"/>
      <w:szCs w:val="24"/>
      <w:lang w:val="id-ID" w:bidi="en-US"/>
    </w:rPr>
  </w:style>
  <w:style w:type="paragraph" w:customStyle="1" w:styleId="uraian">
    <w:name w:val="uraian"/>
    <w:basedOn w:val="Normal"/>
    <w:rsid w:val="0053227E"/>
    <w:pPr>
      <w:spacing w:before="180" w:after="180" w:line="312" w:lineRule="auto"/>
      <w:ind w:left="709"/>
    </w:pPr>
    <w:rPr>
      <w:rFonts w:ascii="Verdana" w:hAnsi="Verdana"/>
      <w:sz w:val="18"/>
      <w:szCs w:val="22"/>
      <w:lang w:val="id-ID" w:bidi="en-US"/>
    </w:rPr>
  </w:style>
  <w:style w:type="character" w:styleId="SubtleEmphasis">
    <w:name w:val="Subtle Emphasis"/>
    <w:uiPriority w:val="19"/>
    <w:qFormat/>
    <w:rsid w:val="0053227E"/>
    <w:rPr>
      <w:i/>
      <w:iCs/>
      <w:color w:val="auto"/>
    </w:rPr>
  </w:style>
  <w:style w:type="character" w:styleId="IntenseEmphasis">
    <w:name w:val="Intense Emphasis"/>
    <w:uiPriority w:val="21"/>
    <w:qFormat/>
    <w:rsid w:val="0053227E"/>
    <w:rPr>
      <w:rFonts w:ascii="Calibri" w:eastAsia="Times New Roman" w:hAnsi="Calibri" w:cs="Times New Roman" w:hint="default"/>
      <w:b/>
      <w:bCs/>
      <w:i/>
      <w:iCs/>
      <w:color w:val="943634"/>
      <w:spacing w:val="0"/>
      <w:w w:val="100"/>
      <w:position w:val="0"/>
      <w:sz w:val="20"/>
      <w:szCs w:val="20"/>
    </w:rPr>
  </w:style>
  <w:style w:type="character" w:styleId="SubtleReference">
    <w:name w:val="Subtle Reference"/>
    <w:uiPriority w:val="31"/>
    <w:qFormat/>
    <w:rsid w:val="0053227E"/>
    <w:rPr>
      <w:rFonts w:ascii="Calibri" w:eastAsia="Times New Roman" w:hAnsi="Calibri" w:cs="Times New Roman" w:hint="default"/>
      <w:caps w:val="0"/>
      <w:smallCaps/>
      <w:color w:val="auto"/>
      <w:spacing w:val="10"/>
      <w:w w:val="100"/>
      <w:sz w:val="20"/>
      <w:szCs w:val="20"/>
      <w:u w:val="single" w:color="7F7F7F"/>
    </w:rPr>
  </w:style>
  <w:style w:type="character" w:styleId="IntenseReference">
    <w:name w:val="Intense Reference"/>
    <w:uiPriority w:val="32"/>
    <w:qFormat/>
    <w:rsid w:val="0053227E"/>
    <w:rPr>
      <w:rFonts w:ascii="Calibri" w:eastAsia="Times New Roman" w:hAnsi="Calibri" w:cs="Times New Roman" w:hint="default"/>
      <w:b/>
      <w:bCs/>
      <w:caps w:val="0"/>
      <w:smallCaps/>
      <w:color w:val="191919"/>
      <w:spacing w:val="10"/>
      <w:w w:val="100"/>
      <w:position w:val="0"/>
      <w:sz w:val="20"/>
      <w:szCs w:val="20"/>
      <w:u w:val="single"/>
    </w:rPr>
  </w:style>
  <w:style w:type="character" w:styleId="BookTitle">
    <w:name w:val="Book Title"/>
    <w:uiPriority w:val="33"/>
    <w:qFormat/>
    <w:rsid w:val="0053227E"/>
    <w:rPr>
      <w:rFonts w:ascii="Calibri" w:eastAsia="Times New Roman" w:hAnsi="Calibri" w:cs="Times New Roman" w:hint="default"/>
      <w:b/>
      <w:bCs/>
      <w:i/>
      <w:iCs/>
      <w:caps w:val="0"/>
      <w:smallCaps w:val="0"/>
      <w:color w:val="auto"/>
      <w:spacing w:val="10"/>
      <w:w w:val="100"/>
      <w:sz w:val="20"/>
      <w:szCs w:val="20"/>
    </w:rPr>
  </w:style>
  <w:style w:type="character" w:customStyle="1" w:styleId="CharacterStyle2">
    <w:name w:val="Character Style 2"/>
    <w:rsid w:val="0053227E"/>
    <w:rPr>
      <w:i/>
      <w:iCs/>
      <w:color w:val="0000FF"/>
      <w:sz w:val="20"/>
      <w:szCs w:val="20"/>
    </w:rPr>
  </w:style>
  <w:style w:type="character" w:styleId="LineNumber">
    <w:name w:val="line number"/>
    <w:uiPriority w:val="99"/>
    <w:semiHidden/>
    <w:unhideWhenUsed/>
    <w:rsid w:val="0053227E"/>
  </w:style>
  <w:style w:type="table" w:styleId="PlainTable2">
    <w:name w:val="Plain Table 2"/>
    <w:basedOn w:val="TableNormal"/>
    <w:uiPriority w:val="42"/>
    <w:rsid w:val="0041465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6998">
      <w:bodyDiv w:val="1"/>
      <w:marLeft w:val="0"/>
      <w:marRight w:val="0"/>
      <w:marTop w:val="0"/>
      <w:marBottom w:val="0"/>
      <w:divBdr>
        <w:top w:val="none" w:sz="0" w:space="0" w:color="auto"/>
        <w:left w:val="none" w:sz="0" w:space="0" w:color="auto"/>
        <w:bottom w:val="none" w:sz="0" w:space="0" w:color="auto"/>
        <w:right w:val="none" w:sz="0" w:space="0" w:color="auto"/>
      </w:divBdr>
    </w:div>
    <w:div w:id="62724104">
      <w:bodyDiv w:val="1"/>
      <w:marLeft w:val="0"/>
      <w:marRight w:val="0"/>
      <w:marTop w:val="0"/>
      <w:marBottom w:val="0"/>
      <w:divBdr>
        <w:top w:val="none" w:sz="0" w:space="0" w:color="auto"/>
        <w:left w:val="none" w:sz="0" w:space="0" w:color="auto"/>
        <w:bottom w:val="none" w:sz="0" w:space="0" w:color="auto"/>
        <w:right w:val="none" w:sz="0" w:space="0" w:color="auto"/>
      </w:divBdr>
    </w:div>
    <w:div w:id="145245957">
      <w:bodyDiv w:val="1"/>
      <w:marLeft w:val="0"/>
      <w:marRight w:val="0"/>
      <w:marTop w:val="0"/>
      <w:marBottom w:val="0"/>
      <w:divBdr>
        <w:top w:val="none" w:sz="0" w:space="0" w:color="auto"/>
        <w:left w:val="none" w:sz="0" w:space="0" w:color="auto"/>
        <w:bottom w:val="none" w:sz="0" w:space="0" w:color="auto"/>
        <w:right w:val="none" w:sz="0" w:space="0" w:color="auto"/>
      </w:divBdr>
      <w:divsChild>
        <w:div w:id="1206915447">
          <w:marLeft w:val="0"/>
          <w:marRight w:val="0"/>
          <w:marTop w:val="0"/>
          <w:marBottom w:val="0"/>
          <w:divBdr>
            <w:top w:val="none" w:sz="0" w:space="0" w:color="auto"/>
            <w:left w:val="none" w:sz="0" w:space="0" w:color="auto"/>
            <w:bottom w:val="none" w:sz="0" w:space="0" w:color="auto"/>
            <w:right w:val="none" w:sz="0" w:space="0" w:color="auto"/>
          </w:divBdr>
        </w:div>
        <w:div w:id="412091601">
          <w:marLeft w:val="0"/>
          <w:marRight w:val="0"/>
          <w:marTop w:val="0"/>
          <w:marBottom w:val="0"/>
          <w:divBdr>
            <w:top w:val="none" w:sz="0" w:space="0" w:color="auto"/>
            <w:left w:val="none" w:sz="0" w:space="0" w:color="auto"/>
            <w:bottom w:val="none" w:sz="0" w:space="0" w:color="auto"/>
            <w:right w:val="none" w:sz="0" w:space="0" w:color="auto"/>
          </w:divBdr>
        </w:div>
        <w:div w:id="1250577527">
          <w:marLeft w:val="0"/>
          <w:marRight w:val="0"/>
          <w:marTop w:val="0"/>
          <w:marBottom w:val="0"/>
          <w:divBdr>
            <w:top w:val="none" w:sz="0" w:space="0" w:color="auto"/>
            <w:left w:val="none" w:sz="0" w:space="0" w:color="auto"/>
            <w:bottom w:val="none" w:sz="0" w:space="0" w:color="auto"/>
            <w:right w:val="none" w:sz="0" w:space="0" w:color="auto"/>
          </w:divBdr>
        </w:div>
        <w:div w:id="275260714">
          <w:marLeft w:val="0"/>
          <w:marRight w:val="0"/>
          <w:marTop w:val="0"/>
          <w:marBottom w:val="0"/>
          <w:divBdr>
            <w:top w:val="none" w:sz="0" w:space="0" w:color="auto"/>
            <w:left w:val="none" w:sz="0" w:space="0" w:color="auto"/>
            <w:bottom w:val="none" w:sz="0" w:space="0" w:color="auto"/>
            <w:right w:val="none" w:sz="0" w:space="0" w:color="auto"/>
          </w:divBdr>
        </w:div>
        <w:div w:id="1434010355">
          <w:marLeft w:val="0"/>
          <w:marRight w:val="0"/>
          <w:marTop w:val="0"/>
          <w:marBottom w:val="0"/>
          <w:divBdr>
            <w:top w:val="none" w:sz="0" w:space="0" w:color="auto"/>
            <w:left w:val="none" w:sz="0" w:space="0" w:color="auto"/>
            <w:bottom w:val="none" w:sz="0" w:space="0" w:color="auto"/>
            <w:right w:val="none" w:sz="0" w:space="0" w:color="auto"/>
          </w:divBdr>
        </w:div>
        <w:div w:id="1842501873">
          <w:marLeft w:val="0"/>
          <w:marRight w:val="0"/>
          <w:marTop w:val="0"/>
          <w:marBottom w:val="0"/>
          <w:divBdr>
            <w:top w:val="none" w:sz="0" w:space="0" w:color="auto"/>
            <w:left w:val="none" w:sz="0" w:space="0" w:color="auto"/>
            <w:bottom w:val="none" w:sz="0" w:space="0" w:color="auto"/>
            <w:right w:val="none" w:sz="0" w:space="0" w:color="auto"/>
          </w:divBdr>
        </w:div>
        <w:div w:id="1228614376">
          <w:marLeft w:val="0"/>
          <w:marRight w:val="0"/>
          <w:marTop w:val="0"/>
          <w:marBottom w:val="0"/>
          <w:divBdr>
            <w:top w:val="none" w:sz="0" w:space="0" w:color="auto"/>
            <w:left w:val="none" w:sz="0" w:space="0" w:color="auto"/>
            <w:bottom w:val="none" w:sz="0" w:space="0" w:color="auto"/>
            <w:right w:val="none" w:sz="0" w:space="0" w:color="auto"/>
          </w:divBdr>
        </w:div>
        <w:div w:id="333264646">
          <w:marLeft w:val="0"/>
          <w:marRight w:val="0"/>
          <w:marTop w:val="0"/>
          <w:marBottom w:val="0"/>
          <w:divBdr>
            <w:top w:val="none" w:sz="0" w:space="0" w:color="auto"/>
            <w:left w:val="none" w:sz="0" w:space="0" w:color="auto"/>
            <w:bottom w:val="none" w:sz="0" w:space="0" w:color="auto"/>
            <w:right w:val="none" w:sz="0" w:space="0" w:color="auto"/>
          </w:divBdr>
        </w:div>
      </w:divsChild>
    </w:div>
    <w:div w:id="181939050">
      <w:bodyDiv w:val="1"/>
      <w:marLeft w:val="0"/>
      <w:marRight w:val="0"/>
      <w:marTop w:val="0"/>
      <w:marBottom w:val="0"/>
      <w:divBdr>
        <w:top w:val="none" w:sz="0" w:space="0" w:color="auto"/>
        <w:left w:val="none" w:sz="0" w:space="0" w:color="auto"/>
        <w:bottom w:val="none" w:sz="0" w:space="0" w:color="auto"/>
        <w:right w:val="none" w:sz="0" w:space="0" w:color="auto"/>
      </w:divBdr>
    </w:div>
    <w:div w:id="211580106">
      <w:bodyDiv w:val="1"/>
      <w:marLeft w:val="0"/>
      <w:marRight w:val="0"/>
      <w:marTop w:val="0"/>
      <w:marBottom w:val="0"/>
      <w:divBdr>
        <w:top w:val="none" w:sz="0" w:space="0" w:color="auto"/>
        <w:left w:val="none" w:sz="0" w:space="0" w:color="auto"/>
        <w:bottom w:val="none" w:sz="0" w:space="0" w:color="auto"/>
        <w:right w:val="none" w:sz="0" w:space="0" w:color="auto"/>
      </w:divBdr>
    </w:div>
    <w:div w:id="237254477">
      <w:bodyDiv w:val="1"/>
      <w:marLeft w:val="0"/>
      <w:marRight w:val="0"/>
      <w:marTop w:val="0"/>
      <w:marBottom w:val="0"/>
      <w:divBdr>
        <w:top w:val="none" w:sz="0" w:space="0" w:color="auto"/>
        <w:left w:val="none" w:sz="0" w:space="0" w:color="auto"/>
        <w:bottom w:val="none" w:sz="0" w:space="0" w:color="auto"/>
        <w:right w:val="none" w:sz="0" w:space="0" w:color="auto"/>
      </w:divBdr>
    </w:div>
    <w:div w:id="254481069">
      <w:bodyDiv w:val="1"/>
      <w:marLeft w:val="0"/>
      <w:marRight w:val="0"/>
      <w:marTop w:val="0"/>
      <w:marBottom w:val="0"/>
      <w:divBdr>
        <w:top w:val="none" w:sz="0" w:space="0" w:color="auto"/>
        <w:left w:val="none" w:sz="0" w:space="0" w:color="auto"/>
        <w:bottom w:val="none" w:sz="0" w:space="0" w:color="auto"/>
        <w:right w:val="none" w:sz="0" w:space="0" w:color="auto"/>
      </w:divBdr>
    </w:div>
    <w:div w:id="259024148">
      <w:bodyDiv w:val="1"/>
      <w:marLeft w:val="0"/>
      <w:marRight w:val="0"/>
      <w:marTop w:val="0"/>
      <w:marBottom w:val="0"/>
      <w:divBdr>
        <w:top w:val="none" w:sz="0" w:space="0" w:color="auto"/>
        <w:left w:val="none" w:sz="0" w:space="0" w:color="auto"/>
        <w:bottom w:val="none" w:sz="0" w:space="0" w:color="auto"/>
        <w:right w:val="none" w:sz="0" w:space="0" w:color="auto"/>
      </w:divBdr>
    </w:div>
    <w:div w:id="292060884">
      <w:bodyDiv w:val="1"/>
      <w:marLeft w:val="0"/>
      <w:marRight w:val="0"/>
      <w:marTop w:val="0"/>
      <w:marBottom w:val="0"/>
      <w:divBdr>
        <w:top w:val="none" w:sz="0" w:space="0" w:color="auto"/>
        <w:left w:val="none" w:sz="0" w:space="0" w:color="auto"/>
        <w:bottom w:val="none" w:sz="0" w:space="0" w:color="auto"/>
        <w:right w:val="none" w:sz="0" w:space="0" w:color="auto"/>
      </w:divBdr>
    </w:div>
    <w:div w:id="387386551">
      <w:bodyDiv w:val="1"/>
      <w:marLeft w:val="0"/>
      <w:marRight w:val="0"/>
      <w:marTop w:val="0"/>
      <w:marBottom w:val="0"/>
      <w:divBdr>
        <w:top w:val="none" w:sz="0" w:space="0" w:color="auto"/>
        <w:left w:val="none" w:sz="0" w:space="0" w:color="auto"/>
        <w:bottom w:val="none" w:sz="0" w:space="0" w:color="auto"/>
        <w:right w:val="none" w:sz="0" w:space="0" w:color="auto"/>
      </w:divBdr>
    </w:div>
    <w:div w:id="407386263">
      <w:bodyDiv w:val="1"/>
      <w:marLeft w:val="0"/>
      <w:marRight w:val="0"/>
      <w:marTop w:val="0"/>
      <w:marBottom w:val="0"/>
      <w:divBdr>
        <w:top w:val="none" w:sz="0" w:space="0" w:color="auto"/>
        <w:left w:val="none" w:sz="0" w:space="0" w:color="auto"/>
        <w:bottom w:val="none" w:sz="0" w:space="0" w:color="auto"/>
        <w:right w:val="none" w:sz="0" w:space="0" w:color="auto"/>
      </w:divBdr>
    </w:div>
    <w:div w:id="435710313">
      <w:bodyDiv w:val="1"/>
      <w:marLeft w:val="0"/>
      <w:marRight w:val="0"/>
      <w:marTop w:val="0"/>
      <w:marBottom w:val="0"/>
      <w:divBdr>
        <w:top w:val="none" w:sz="0" w:space="0" w:color="auto"/>
        <w:left w:val="none" w:sz="0" w:space="0" w:color="auto"/>
        <w:bottom w:val="none" w:sz="0" w:space="0" w:color="auto"/>
        <w:right w:val="none" w:sz="0" w:space="0" w:color="auto"/>
      </w:divBdr>
    </w:div>
    <w:div w:id="454761500">
      <w:bodyDiv w:val="1"/>
      <w:marLeft w:val="0"/>
      <w:marRight w:val="0"/>
      <w:marTop w:val="0"/>
      <w:marBottom w:val="0"/>
      <w:divBdr>
        <w:top w:val="none" w:sz="0" w:space="0" w:color="auto"/>
        <w:left w:val="none" w:sz="0" w:space="0" w:color="auto"/>
        <w:bottom w:val="none" w:sz="0" w:space="0" w:color="auto"/>
        <w:right w:val="none" w:sz="0" w:space="0" w:color="auto"/>
      </w:divBdr>
    </w:div>
    <w:div w:id="480083163">
      <w:bodyDiv w:val="1"/>
      <w:marLeft w:val="0"/>
      <w:marRight w:val="0"/>
      <w:marTop w:val="0"/>
      <w:marBottom w:val="0"/>
      <w:divBdr>
        <w:top w:val="none" w:sz="0" w:space="0" w:color="auto"/>
        <w:left w:val="none" w:sz="0" w:space="0" w:color="auto"/>
        <w:bottom w:val="none" w:sz="0" w:space="0" w:color="auto"/>
        <w:right w:val="none" w:sz="0" w:space="0" w:color="auto"/>
      </w:divBdr>
    </w:div>
    <w:div w:id="552079346">
      <w:bodyDiv w:val="1"/>
      <w:marLeft w:val="0"/>
      <w:marRight w:val="0"/>
      <w:marTop w:val="0"/>
      <w:marBottom w:val="0"/>
      <w:divBdr>
        <w:top w:val="none" w:sz="0" w:space="0" w:color="auto"/>
        <w:left w:val="none" w:sz="0" w:space="0" w:color="auto"/>
        <w:bottom w:val="none" w:sz="0" w:space="0" w:color="auto"/>
        <w:right w:val="none" w:sz="0" w:space="0" w:color="auto"/>
      </w:divBdr>
    </w:div>
    <w:div w:id="594871584">
      <w:bodyDiv w:val="1"/>
      <w:marLeft w:val="0"/>
      <w:marRight w:val="0"/>
      <w:marTop w:val="0"/>
      <w:marBottom w:val="0"/>
      <w:divBdr>
        <w:top w:val="none" w:sz="0" w:space="0" w:color="auto"/>
        <w:left w:val="none" w:sz="0" w:space="0" w:color="auto"/>
        <w:bottom w:val="none" w:sz="0" w:space="0" w:color="auto"/>
        <w:right w:val="none" w:sz="0" w:space="0" w:color="auto"/>
      </w:divBdr>
    </w:div>
    <w:div w:id="595022143">
      <w:bodyDiv w:val="1"/>
      <w:marLeft w:val="0"/>
      <w:marRight w:val="0"/>
      <w:marTop w:val="0"/>
      <w:marBottom w:val="0"/>
      <w:divBdr>
        <w:top w:val="none" w:sz="0" w:space="0" w:color="auto"/>
        <w:left w:val="none" w:sz="0" w:space="0" w:color="auto"/>
        <w:bottom w:val="none" w:sz="0" w:space="0" w:color="auto"/>
        <w:right w:val="none" w:sz="0" w:space="0" w:color="auto"/>
      </w:divBdr>
    </w:div>
    <w:div w:id="603802044">
      <w:bodyDiv w:val="1"/>
      <w:marLeft w:val="0"/>
      <w:marRight w:val="0"/>
      <w:marTop w:val="0"/>
      <w:marBottom w:val="0"/>
      <w:divBdr>
        <w:top w:val="none" w:sz="0" w:space="0" w:color="auto"/>
        <w:left w:val="none" w:sz="0" w:space="0" w:color="auto"/>
        <w:bottom w:val="none" w:sz="0" w:space="0" w:color="auto"/>
        <w:right w:val="none" w:sz="0" w:space="0" w:color="auto"/>
      </w:divBdr>
    </w:div>
    <w:div w:id="618030081">
      <w:bodyDiv w:val="1"/>
      <w:marLeft w:val="0"/>
      <w:marRight w:val="0"/>
      <w:marTop w:val="0"/>
      <w:marBottom w:val="0"/>
      <w:divBdr>
        <w:top w:val="none" w:sz="0" w:space="0" w:color="auto"/>
        <w:left w:val="none" w:sz="0" w:space="0" w:color="auto"/>
        <w:bottom w:val="none" w:sz="0" w:space="0" w:color="auto"/>
        <w:right w:val="none" w:sz="0" w:space="0" w:color="auto"/>
      </w:divBdr>
    </w:div>
    <w:div w:id="704449436">
      <w:bodyDiv w:val="1"/>
      <w:marLeft w:val="0"/>
      <w:marRight w:val="0"/>
      <w:marTop w:val="0"/>
      <w:marBottom w:val="0"/>
      <w:divBdr>
        <w:top w:val="none" w:sz="0" w:space="0" w:color="auto"/>
        <w:left w:val="none" w:sz="0" w:space="0" w:color="auto"/>
        <w:bottom w:val="none" w:sz="0" w:space="0" w:color="auto"/>
        <w:right w:val="none" w:sz="0" w:space="0" w:color="auto"/>
      </w:divBdr>
    </w:div>
    <w:div w:id="763571156">
      <w:bodyDiv w:val="1"/>
      <w:marLeft w:val="0"/>
      <w:marRight w:val="0"/>
      <w:marTop w:val="0"/>
      <w:marBottom w:val="0"/>
      <w:divBdr>
        <w:top w:val="none" w:sz="0" w:space="0" w:color="auto"/>
        <w:left w:val="none" w:sz="0" w:space="0" w:color="auto"/>
        <w:bottom w:val="none" w:sz="0" w:space="0" w:color="auto"/>
        <w:right w:val="none" w:sz="0" w:space="0" w:color="auto"/>
      </w:divBdr>
    </w:div>
    <w:div w:id="792870996">
      <w:bodyDiv w:val="1"/>
      <w:marLeft w:val="0"/>
      <w:marRight w:val="0"/>
      <w:marTop w:val="0"/>
      <w:marBottom w:val="0"/>
      <w:divBdr>
        <w:top w:val="none" w:sz="0" w:space="0" w:color="auto"/>
        <w:left w:val="none" w:sz="0" w:space="0" w:color="auto"/>
        <w:bottom w:val="none" w:sz="0" w:space="0" w:color="auto"/>
        <w:right w:val="none" w:sz="0" w:space="0" w:color="auto"/>
      </w:divBdr>
    </w:div>
    <w:div w:id="802188517">
      <w:bodyDiv w:val="1"/>
      <w:marLeft w:val="0"/>
      <w:marRight w:val="0"/>
      <w:marTop w:val="0"/>
      <w:marBottom w:val="0"/>
      <w:divBdr>
        <w:top w:val="none" w:sz="0" w:space="0" w:color="auto"/>
        <w:left w:val="none" w:sz="0" w:space="0" w:color="auto"/>
        <w:bottom w:val="none" w:sz="0" w:space="0" w:color="auto"/>
        <w:right w:val="none" w:sz="0" w:space="0" w:color="auto"/>
      </w:divBdr>
    </w:div>
    <w:div w:id="813831868">
      <w:bodyDiv w:val="1"/>
      <w:marLeft w:val="0"/>
      <w:marRight w:val="0"/>
      <w:marTop w:val="0"/>
      <w:marBottom w:val="0"/>
      <w:divBdr>
        <w:top w:val="none" w:sz="0" w:space="0" w:color="auto"/>
        <w:left w:val="none" w:sz="0" w:space="0" w:color="auto"/>
        <w:bottom w:val="none" w:sz="0" w:space="0" w:color="auto"/>
        <w:right w:val="none" w:sz="0" w:space="0" w:color="auto"/>
      </w:divBdr>
    </w:div>
    <w:div w:id="835262186">
      <w:bodyDiv w:val="1"/>
      <w:marLeft w:val="0"/>
      <w:marRight w:val="0"/>
      <w:marTop w:val="0"/>
      <w:marBottom w:val="0"/>
      <w:divBdr>
        <w:top w:val="none" w:sz="0" w:space="0" w:color="auto"/>
        <w:left w:val="none" w:sz="0" w:space="0" w:color="auto"/>
        <w:bottom w:val="none" w:sz="0" w:space="0" w:color="auto"/>
        <w:right w:val="none" w:sz="0" w:space="0" w:color="auto"/>
      </w:divBdr>
    </w:div>
    <w:div w:id="922448357">
      <w:bodyDiv w:val="1"/>
      <w:marLeft w:val="0"/>
      <w:marRight w:val="0"/>
      <w:marTop w:val="0"/>
      <w:marBottom w:val="0"/>
      <w:divBdr>
        <w:top w:val="none" w:sz="0" w:space="0" w:color="auto"/>
        <w:left w:val="none" w:sz="0" w:space="0" w:color="auto"/>
        <w:bottom w:val="none" w:sz="0" w:space="0" w:color="auto"/>
        <w:right w:val="none" w:sz="0" w:space="0" w:color="auto"/>
      </w:divBdr>
    </w:div>
    <w:div w:id="932710246">
      <w:bodyDiv w:val="1"/>
      <w:marLeft w:val="0"/>
      <w:marRight w:val="0"/>
      <w:marTop w:val="0"/>
      <w:marBottom w:val="0"/>
      <w:divBdr>
        <w:top w:val="none" w:sz="0" w:space="0" w:color="auto"/>
        <w:left w:val="none" w:sz="0" w:space="0" w:color="auto"/>
        <w:bottom w:val="none" w:sz="0" w:space="0" w:color="auto"/>
        <w:right w:val="none" w:sz="0" w:space="0" w:color="auto"/>
      </w:divBdr>
    </w:div>
    <w:div w:id="952975989">
      <w:bodyDiv w:val="1"/>
      <w:marLeft w:val="0"/>
      <w:marRight w:val="0"/>
      <w:marTop w:val="0"/>
      <w:marBottom w:val="0"/>
      <w:divBdr>
        <w:top w:val="none" w:sz="0" w:space="0" w:color="auto"/>
        <w:left w:val="none" w:sz="0" w:space="0" w:color="auto"/>
        <w:bottom w:val="none" w:sz="0" w:space="0" w:color="auto"/>
        <w:right w:val="none" w:sz="0" w:space="0" w:color="auto"/>
      </w:divBdr>
    </w:div>
    <w:div w:id="1054506956">
      <w:bodyDiv w:val="1"/>
      <w:marLeft w:val="0"/>
      <w:marRight w:val="0"/>
      <w:marTop w:val="0"/>
      <w:marBottom w:val="0"/>
      <w:divBdr>
        <w:top w:val="none" w:sz="0" w:space="0" w:color="auto"/>
        <w:left w:val="none" w:sz="0" w:space="0" w:color="auto"/>
        <w:bottom w:val="none" w:sz="0" w:space="0" w:color="auto"/>
        <w:right w:val="none" w:sz="0" w:space="0" w:color="auto"/>
      </w:divBdr>
      <w:divsChild>
        <w:div w:id="327441424">
          <w:marLeft w:val="0"/>
          <w:marRight w:val="0"/>
          <w:marTop w:val="0"/>
          <w:marBottom w:val="0"/>
          <w:divBdr>
            <w:top w:val="none" w:sz="0" w:space="0" w:color="auto"/>
            <w:left w:val="none" w:sz="0" w:space="0" w:color="auto"/>
            <w:bottom w:val="none" w:sz="0" w:space="0" w:color="auto"/>
            <w:right w:val="none" w:sz="0" w:space="0" w:color="auto"/>
          </w:divBdr>
          <w:divsChild>
            <w:div w:id="1755205674">
              <w:marLeft w:val="0"/>
              <w:marRight w:val="0"/>
              <w:marTop w:val="0"/>
              <w:marBottom w:val="0"/>
              <w:divBdr>
                <w:top w:val="none" w:sz="0" w:space="0" w:color="auto"/>
                <w:left w:val="none" w:sz="0" w:space="0" w:color="auto"/>
                <w:bottom w:val="none" w:sz="0" w:space="0" w:color="auto"/>
                <w:right w:val="none" w:sz="0" w:space="0" w:color="auto"/>
              </w:divBdr>
              <w:divsChild>
                <w:div w:id="1341927513">
                  <w:marLeft w:val="0"/>
                  <w:marRight w:val="0"/>
                  <w:marTop w:val="0"/>
                  <w:marBottom w:val="0"/>
                  <w:divBdr>
                    <w:top w:val="none" w:sz="0" w:space="0" w:color="auto"/>
                    <w:left w:val="none" w:sz="0" w:space="0" w:color="auto"/>
                    <w:bottom w:val="none" w:sz="0" w:space="0" w:color="auto"/>
                    <w:right w:val="none" w:sz="0" w:space="0" w:color="auto"/>
                  </w:divBdr>
                  <w:divsChild>
                    <w:div w:id="511652845">
                      <w:marLeft w:val="0"/>
                      <w:marRight w:val="0"/>
                      <w:marTop w:val="0"/>
                      <w:marBottom w:val="0"/>
                      <w:divBdr>
                        <w:top w:val="none" w:sz="0" w:space="0" w:color="auto"/>
                        <w:left w:val="none" w:sz="0" w:space="0" w:color="auto"/>
                        <w:bottom w:val="none" w:sz="0" w:space="0" w:color="auto"/>
                        <w:right w:val="none" w:sz="0" w:space="0" w:color="auto"/>
                      </w:divBdr>
                      <w:divsChild>
                        <w:div w:id="5833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079128">
      <w:bodyDiv w:val="1"/>
      <w:marLeft w:val="0"/>
      <w:marRight w:val="0"/>
      <w:marTop w:val="0"/>
      <w:marBottom w:val="0"/>
      <w:divBdr>
        <w:top w:val="none" w:sz="0" w:space="0" w:color="auto"/>
        <w:left w:val="none" w:sz="0" w:space="0" w:color="auto"/>
        <w:bottom w:val="none" w:sz="0" w:space="0" w:color="auto"/>
        <w:right w:val="none" w:sz="0" w:space="0" w:color="auto"/>
      </w:divBdr>
    </w:div>
    <w:div w:id="1091005359">
      <w:bodyDiv w:val="1"/>
      <w:marLeft w:val="0"/>
      <w:marRight w:val="0"/>
      <w:marTop w:val="0"/>
      <w:marBottom w:val="0"/>
      <w:divBdr>
        <w:top w:val="none" w:sz="0" w:space="0" w:color="auto"/>
        <w:left w:val="none" w:sz="0" w:space="0" w:color="auto"/>
        <w:bottom w:val="none" w:sz="0" w:space="0" w:color="auto"/>
        <w:right w:val="none" w:sz="0" w:space="0" w:color="auto"/>
      </w:divBdr>
    </w:div>
    <w:div w:id="1100636639">
      <w:bodyDiv w:val="1"/>
      <w:marLeft w:val="0"/>
      <w:marRight w:val="0"/>
      <w:marTop w:val="0"/>
      <w:marBottom w:val="0"/>
      <w:divBdr>
        <w:top w:val="none" w:sz="0" w:space="0" w:color="auto"/>
        <w:left w:val="none" w:sz="0" w:space="0" w:color="auto"/>
        <w:bottom w:val="none" w:sz="0" w:space="0" w:color="auto"/>
        <w:right w:val="none" w:sz="0" w:space="0" w:color="auto"/>
      </w:divBdr>
    </w:div>
    <w:div w:id="1117676002">
      <w:bodyDiv w:val="1"/>
      <w:marLeft w:val="0"/>
      <w:marRight w:val="0"/>
      <w:marTop w:val="0"/>
      <w:marBottom w:val="0"/>
      <w:divBdr>
        <w:top w:val="none" w:sz="0" w:space="0" w:color="auto"/>
        <w:left w:val="none" w:sz="0" w:space="0" w:color="auto"/>
        <w:bottom w:val="none" w:sz="0" w:space="0" w:color="auto"/>
        <w:right w:val="none" w:sz="0" w:space="0" w:color="auto"/>
      </w:divBdr>
    </w:div>
    <w:div w:id="1127042638">
      <w:bodyDiv w:val="1"/>
      <w:marLeft w:val="0"/>
      <w:marRight w:val="0"/>
      <w:marTop w:val="0"/>
      <w:marBottom w:val="0"/>
      <w:divBdr>
        <w:top w:val="none" w:sz="0" w:space="0" w:color="auto"/>
        <w:left w:val="none" w:sz="0" w:space="0" w:color="auto"/>
        <w:bottom w:val="none" w:sz="0" w:space="0" w:color="auto"/>
        <w:right w:val="none" w:sz="0" w:space="0" w:color="auto"/>
      </w:divBdr>
    </w:div>
    <w:div w:id="1191992946">
      <w:bodyDiv w:val="1"/>
      <w:marLeft w:val="0"/>
      <w:marRight w:val="0"/>
      <w:marTop w:val="0"/>
      <w:marBottom w:val="0"/>
      <w:divBdr>
        <w:top w:val="none" w:sz="0" w:space="0" w:color="auto"/>
        <w:left w:val="none" w:sz="0" w:space="0" w:color="auto"/>
        <w:bottom w:val="none" w:sz="0" w:space="0" w:color="auto"/>
        <w:right w:val="none" w:sz="0" w:space="0" w:color="auto"/>
      </w:divBdr>
    </w:div>
    <w:div w:id="1207449571">
      <w:bodyDiv w:val="1"/>
      <w:marLeft w:val="0"/>
      <w:marRight w:val="0"/>
      <w:marTop w:val="0"/>
      <w:marBottom w:val="0"/>
      <w:divBdr>
        <w:top w:val="none" w:sz="0" w:space="0" w:color="auto"/>
        <w:left w:val="none" w:sz="0" w:space="0" w:color="auto"/>
        <w:bottom w:val="none" w:sz="0" w:space="0" w:color="auto"/>
        <w:right w:val="none" w:sz="0" w:space="0" w:color="auto"/>
      </w:divBdr>
    </w:div>
    <w:div w:id="1266694579">
      <w:bodyDiv w:val="1"/>
      <w:marLeft w:val="0"/>
      <w:marRight w:val="0"/>
      <w:marTop w:val="0"/>
      <w:marBottom w:val="0"/>
      <w:divBdr>
        <w:top w:val="none" w:sz="0" w:space="0" w:color="auto"/>
        <w:left w:val="none" w:sz="0" w:space="0" w:color="auto"/>
        <w:bottom w:val="none" w:sz="0" w:space="0" w:color="auto"/>
        <w:right w:val="none" w:sz="0" w:space="0" w:color="auto"/>
      </w:divBdr>
    </w:div>
    <w:div w:id="1278873144">
      <w:bodyDiv w:val="1"/>
      <w:marLeft w:val="0"/>
      <w:marRight w:val="0"/>
      <w:marTop w:val="0"/>
      <w:marBottom w:val="0"/>
      <w:divBdr>
        <w:top w:val="none" w:sz="0" w:space="0" w:color="auto"/>
        <w:left w:val="none" w:sz="0" w:space="0" w:color="auto"/>
        <w:bottom w:val="none" w:sz="0" w:space="0" w:color="auto"/>
        <w:right w:val="none" w:sz="0" w:space="0" w:color="auto"/>
      </w:divBdr>
    </w:div>
    <w:div w:id="1282569448">
      <w:bodyDiv w:val="1"/>
      <w:marLeft w:val="0"/>
      <w:marRight w:val="0"/>
      <w:marTop w:val="0"/>
      <w:marBottom w:val="0"/>
      <w:divBdr>
        <w:top w:val="none" w:sz="0" w:space="0" w:color="auto"/>
        <w:left w:val="none" w:sz="0" w:space="0" w:color="auto"/>
        <w:bottom w:val="none" w:sz="0" w:space="0" w:color="auto"/>
        <w:right w:val="none" w:sz="0" w:space="0" w:color="auto"/>
      </w:divBdr>
    </w:div>
    <w:div w:id="1333798382">
      <w:bodyDiv w:val="1"/>
      <w:marLeft w:val="0"/>
      <w:marRight w:val="0"/>
      <w:marTop w:val="0"/>
      <w:marBottom w:val="0"/>
      <w:divBdr>
        <w:top w:val="none" w:sz="0" w:space="0" w:color="auto"/>
        <w:left w:val="none" w:sz="0" w:space="0" w:color="auto"/>
        <w:bottom w:val="none" w:sz="0" w:space="0" w:color="auto"/>
        <w:right w:val="none" w:sz="0" w:space="0" w:color="auto"/>
      </w:divBdr>
    </w:div>
    <w:div w:id="1360937436">
      <w:bodyDiv w:val="1"/>
      <w:marLeft w:val="0"/>
      <w:marRight w:val="0"/>
      <w:marTop w:val="0"/>
      <w:marBottom w:val="0"/>
      <w:divBdr>
        <w:top w:val="none" w:sz="0" w:space="0" w:color="auto"/>
        <w:left w:val="none" w:sz="0" w:space="0" w:color="auto"/>
        <w:bottom w:val="none" w:sz="0" w:space="0" w:color="auto"/>
        <w:right w:val="none" w:sz="0" w:space="0" w:color="auto"/>
      </w:divBdr>
    </w:div>
    <w:div w:id="1430661079">
      <w:bodyDiv w:val="1"/>
      <w:marLeft w:val="0"/>
      <w:marRight w:val="0"/>
      <w:marTop w:val="0"/>
      <w:marBottom w:val="0"/>
      <w:divBdr>
        <w:top w:val="none" w:sz="0" w:space="0" w:color="auto"/>
        <w:left w:val="none" w:sz="0" w:space="0" w:color="auto"/>
        <w:bottom w:val="none" w:sz="0" w:space="0" w:color="auto"/>
        <w:right w:val="none" w:sz="0" w:space="0" w:color="auto"/>
      </w:divBdr>
      <w:divsChild>
        <w:div w:id="624046710">
          <w:marLeft w:val="0"/>
          <w:marRight w:val="0"/>
          <w:marTop w:val="0"/>
          <w:marBottom w:val="0"/>
          <w:divBdr>
            <w:top w:val="none" w:sz="0" w:space="0" w:color="auto"/>
            <w:left w:val="none" w:sz="0" w:space="0" w:color="auto"/>
            <w:bottom w:val="none" w:sz="0" w:space="0" w:color="auto"/>
            <w:right w:val="none" w:sz="0" w:space="0" w:color="auto"/>
          </w:divBdr>
        </w:div>
        <w:div w:id="2102093847">
          <w:marLeft w:val="0"/>
          <w:marRight w:val="0"/>
          <w:marTop w:val="0"/>
          <w:marBottom w:val="0"/>
          <w:divBdr>
            <w:top w:val="none" w:sz="0" w:space="0" w:color="auto"/>
            <w:left w:val="none" w:sz="0" w:space="0" w:color="auto"/>
            <w:bottom w:val="none" w:sz="0" w:space="0" w:color="auto"/>
            <w:right w:val="none" w:sz="0" w:space="0" w:color="auto"/>
          </w:divBdr>
        </w:div>
        <w:div w:id="1338733458">
          <w:marLeft w:val="0"/>
          <w:marRight w:val="0"/>
          <w:marTop w:val="0"/>
          <w:marBottom w:val="0"/>
          <w:divBdr>
            <w:top w:val="none" w:sz="0" w:space="0" w:color="auto"/>
            <w:left w:val="none" w:sz="0" w:space="0" w:color="auto"/>
            <w:bottom w:val="none" w:sz="0" w:space="0" w:color="auto"/>
            <w:right w:val="none" w:sz="0" w:space="0" w:color="auto"/>
          </w:divBdr>
        </w:div>
        <w:div w:id="1298534170">
          <w:marLeft w:val="0"/>
          <w:marRight w:val="0"/>
          <w:marTop w:val="0"/>
          <w:marBottom w:val="0"/>
          <w:divBdr>
            <w:top w:val="none" w:sz="0" w:space="0" w:color="auto"/>
            <w:left w:val="none" w:sz="0" w:space="0" w:color="auto"/>
            <w:bottom w:val="none" w:sz="0" w:space="0" w:color="auto"/>
            <w:right w:val="none" w:sz="0" w:space="0" w:color="auto"/>
          </w:divBdr>
        </w:div>
      </w:divsChild>
    </w:div>
    <w:div w:id="1465074045">
      <w:bodyDiv w:val="1"/>
      <w:marLeft w:val="0"/>
      <w:marRight w:val="0"/>
      <w:marTop w:val="0"/>
      <w:marBottom w:val="0"/>
      <w:divBdr>
        <w:top w:val="none" w:sz="0" w:space="0" w:color="auto"/>
        <w:left w:val="none" w:sz="0" w:space="0" w:color="auto"/>
        <w:bottom w:val="none" w:sz="0" w:space="0" w:color="auto"/>
        <w:right w:val="none" w:sz="0" w:space="0" w:color="auto"/>
      </w:divBdr>
    </w:div>
    <w:div w:id="1527400542">
      <w:bodyDiv w:val="1"/>
      <w:marLeft w:val="0"/>
      <w:marRight w:val="0"/>
      <w:marTop w:val="0"/>
      <w:marBottom w:val="0"/>
      <w:divBdr>
        <w:top w:val="none" w:sz="0" w:space="0" w:color="auto"/>
        <w:left w:val="none" w:sz="0" w:space="0" w:color="auto"/>
        <w:bottom w:val="none" w:sz="0" w:space="0" w:color="auto"/>
        <w:right w:val="none" w:sz="0" w:space="0" w:color="auto"/>
      </w:divBdr>
    </w:div>
    <w:div w:id="1536960888">
      <w:bodyDiv w:val="1"/>
      <w:marLeft w:val="0"/>
      <w:marRight w:val="0"/>
      <w:marTop w:val="0"/>
      <w:marBottom w:val="0"/>
      <w:divBdr>
        <w:top w:val="none" w:sz="0" w:space="0" w:color="auto"/>
        <w:left w:val="none" w:sz="0" w:space="0" w:color="auto"/>
        <w:bottom w:val="none" w:sz="0" w:space="0" w:color="auto"/>
        <w:right w:val="none" w:sz="0" w:space="0" w:color="auto"/>
      </w:divBdr>
    </w:div>
    <w:div w:id="1538395971">
      <w:bodyDiv w:val="1"/>
      <w:marLeft w:val="0"/>
      <w:marRight w:val="0"/>
      <w:marTop w:val="0"/>
      <w:marBottom w:val="0"/>
      <w:divBdr>
        <w:top w:val="none" w:sz="0" w:space="0" w:color="auto"/>
        <w:left w:val="none" w:sz="0" w:space="0" w:color="auto"/>
        <w:bottom w:val="none" w:sz="0" w:space="0" w:color="auto"/>
        <w:right w:val="none" w:sz="0" w:space="0" w:color="auto"/>
      </w:divBdr>
    </w:div>
    <w:div w:id="1540970634">
      <w:bodyDiv w:val="1"/>
      <w:marLeft w:val="0"/>
      <w:marRight w:val="0"/>
      <w:marTop w:val="0"/>
      <w:marBottom w:val="0"/>
      <w:divBdr>
        <w:top w:val="none" w:sz="0" w:space="0" w:color="auto"/>
        <w:left w:val="none" w:sz="0" w:space="0" w:color="auto"/>
        <w:bottom w:val="none" w:sz="0" w:space="0" w:color="auto"/>
        <w:right w:val="none" w:sz="0" w:space="0" w:color="auto"/>
      </w:divBdr>
    </w:div>
    <w:div w:id="1557157631">
      <w:bodyDiv w:val="1"/>
      <w:marLeft w:val="0"/>
      <w:marRight w:val="0"/>
      <w:marTop w:val="0"/>
      <w:marBottom w:val="0"/>
      <w:divBdr>
        <w:top w:val="none" w:sz="0" w:space="0" w:color="auto"/>
        <w:left w:val="none" w:sz="0" w:space="0" w:color="auto"/>
        <w:bottom w:val="none" w:sz="0" w:space="0" w:color="auto"/>
        <w:right w:val="none" w:sz="0" w:space="0" w:color="auto"/>
      </w:divBdr>
    </w:div>
    <w:div w:id="1591961365">
      <w:bodyDiv w:val="1"/>
      <w:marLeft w:val="0"/>
      <w:marRight w:val="0"/>
      <w:marTop w:val="0"/>
      <w:marBottom w:val="0"/>
      <w:divBdr>
        <w:top w:val="none" w:sz="0" w:space="0" w:color="auto"/>
        <w:left w:val="none" w:sz="0" w:space="0" w:color="auto"/>
        <w:bottom w:val="none" w:sz="0" w:space="0" w:color="auto"/>
        <w:right w:val="none" w:sz="0" w:space="0" w:color="auto"/>
      </w:divBdr>
    </w:div>
    <w:div w:id="1633247576">
      <w:bodyDiv w:val="1"/>
      <w:marLeft w:val="0"/>
      <w:marRight w:val="0"/>
      <w:marTop w:val="0"/>
      <w:marBottom w:val="0"/>
      <w:divBdr>
        <w:top w:val="none" w:sz="0" w:space="0" w:color="auto"/>
        <w:left w:val="none" w:sz="0" w:space="0" w:color="auto"/>
        <w:bottom w:val="none" w:sz="0" w:space="0" w:color="auto"/>
        <w:right w:val="none" w:sz="0" w:space="0" w:color="auto"/>
      </w:divBdr>
    </w:div>
    <w:div w:id="1637685334">
      <w:bodyDiv w:val="1"/>
      <w:marLeft w:val="0"/>
      <w:marRight w:val="0"/>
      <w:marTop w:val="0"/>
      <w:marBottom w:val="0"/>
      <w:divBdr>
        <w:top w:val="none" w:sz="0" w:space="0" w:color="auto"/>
        <w:left w:val="none" w:sz="0" w:space="0" w:color="auto"/>
        <w:bottom w:val="none" w:sz="0" w:space="0" w:color="auto"/>
        <w:right w:val="none" w:sz="0" w:space="0" w:color="auto"/>
      </w:divBdr>
    </w:div>
    <w:div w:id="1650744466">
      <w:bodyDiv w:val="1"/>
      <w:marLeft w:val="0"/>
      <w:marRight w:val="0"/>
      <w:marTop w:val="0"/>
      <w:marBottom w:val="0"/>
      <w:divBdr>
        <w:top w:val="none" w:sz="0" w:space="0" w:color="auto"/>
        <w:left w:val="none" w:sz="0" w:space="0" w:color="auto"/>
        <w:bottom w:val="none" w:sz="0" w:space="0" w:color="auto"/>
        <w:right w:val="none" w:sz="0" w:space="0" w:color="auto"/>
      </w:divBdr>
    </w:div>
    <w:div w:id="1704789043">
      <w:bodyDiv w:val="1"/>
      <w:marLeft w:val="0"/>
      <w:marRight w:val="0"/>
      <w:marTop w:val="0"/>
      <w:marBottom w:val="0"/>
      <w:divBdr>
        <w:top w:val="none" w:sz="0" w:space="0" w:color="auto"/>
        <w:left w:val="none" w:sz="0" w:space="0" w:color="auto"/>
        <w:bottom w:val="none" w:sz="0" w:space="0" w:color="auto"/>
        <w:right w:val="none" w:sz="0" w:space="0" w:color="auto"/>
      </w:divBdr>
    </w:div>
    <w:div w:id="1711220209">
      <w:bodyDiv w:val="1"/>
      <w:marLeft w:val="0"/>
      <w:marRight w:val="0"/>
      <w:marTop w:val="0"/>
      <w:marBottom w:val="0"/>
      <w:divBdr>
        <w:top w:val="none" w:sz="0" w:space="0" w:color="auto"/>
        <w:left w:val="none" w:sz="0" w:space="0" w:color="auto"/>
        <w:bottom w:val="none" w:sz="0" w:space="0" w:color="auto"/>
        <w:right w:val="none" w:sz="0" w:space="0" w:color="auto"/>
      </w:divBdr>
    </w:div>
    <w:div w:id="1804617864">
      <w:bodyDiv w:val="1"/>
      <w:marLeft w:val="0"/>
      <w:marRight w:val="0"/>
      <w:marTop w:val="0"/>
      <w:marBottom w:val="0"/>
      <w:divBdr>
        <w:top w:val="none" w:sz="0" w:space="0" w:color="auto"/>
        <w:left w:val="none" w:sz="0" w:space="0" w:color="auto"/>
        <w:bottom w:val="none" w:sz="0" w:space="0" w:color="auto"/>
        <w:right w:val="none" w:sz="0" w:space="0" w:color="auto"/>
      </w:divBdr>
    </w:div>
    <w:div w:id="1827234414">
      <w:bodyDiv w:val="1"/>
      <w:marLeft w:val="0"/>
      <w:marRight w:val="0"/>
      <w:marTop w:val="0"/>
      <w:marBottom w:val="0"/>
      <w:divBdr>
        <w:top w:val="none" w:sz="0" w:space="0" w:color="auto"/>
        <w:left w:val="none" w:sz="0" w:space="0" w:color="auto"/>
        <w:bottom w:val="none" w:sz="0" w:space="0" w:color="auto"/>
        <w:right w:val="none" w:sz="0" w:space="0" w:color="auto"/>
      </w:divBdr>
    </w:div>
    <w:div w:id="1829974211">
      <w:bodyDiv w:val="1"/>
      <w:marLeft w:val="0"/>
      <w:marRight w:val="0"/>
      <w:marTop w:val="0"/>
      <w:marBottom w:val="0"/>
      <w:divBdr>
        <w:top w:val="none" w:sz="0" w:space="0" w:color="auto"/>
        <w:left w:val="none" w:sz="0" w:space="0" w:color="auto"/>
        <w:bottom w:val="none" w:sz="0" w:space="0" w:color="auto"/>
        <w:right w:val="none" w:sz="0" w:space="0" w:color="auto"/>
      </w:divBdr>
    </w:div>
    <w:div w:id="1833184070">
      <w:bodyDiv w:val="1"/>
      <w:marLeft w:val="0"/>
      <w:marRight w:val="0"/>
      <w:marTop w:val="0"/>
      <w:marBottom w:val="0"/>
      <w:divBdr>
        <w:top w:val="none" w:sz="0" w:space="0" w:color="auto"/>
        <w:left w:val="none" w:sz="0" w:space="0" w:color="auto"/>
        <w:bottom w:val="none" w:sz="0" w:space="0" w:color="auto"/>
        <w:right w:val="none" w:sz="0" w:space="0" w:color="auto"/>
      </w:divBdr>
    </w:div>
    <w:div w:id="1844977697">
      <w:bodyDiv w:val="1"/>
      <w:marLeft w:val="0"/>
      <w:marRight w:val="0"/>
      <w:marTop w:val="0"/>
      <w:marBottom w:val="0"/>
      <w:divBdr>
        <w:top w:val="none" w:sz="0" w:space="0" w:color="auto"/>
        <w:left w:val="none" w:sz="0" w:space="0" w:color="auto"/>
        <w:bottom w:val="none" w:sz="0" w:space="0" w:color="auto"/>
        <w:right w:val="none" w:sz="0" w:space="0" w:color="auto"/>
      </w:divBdr>
    </w:div>
    <w:div w:id="1876623963">
      <w:bodyDiv w:val="1"/>
      <w:marLeft w:val="0"/>
      <w:marRight w:val="0"/>
      <w:marTop w:val="0"/>
      <w:marBottom w:val="0"/>
      <w:divBdr>
        <w:top w:val="none" w:sz="0" w:space="0" w:color="auto"/>
        <w:left w:val="none" w:sz="0" w:space="0" w:color="auto"/>
        <w:bottom w:val="none" w:sz="0" w:space="0" w:color="auto"/>
        <w:right w:val="none" w:sz="0" w:space="0" w:color="auto"/>
      </w:divBdr>
    </w:div>
    <w:div w:id="1913076396">
      <w:bodyDiv w:val="1"/>
      <w:marLeft w:val="0"/>
      <w:marRight w:val="0"/>
      <w:marTop w:val="0"/>
      <w:marBottom w:val="0"/>
      <w:divBdr>
        <w:top w:val="none" w:sz="0" w:space="0" w:color="auto"/>
        <w:left w:val="none" w:sz="0" w:space="0" w:color="auto"/>
        <w:bottom w:val="none" w:sz="0" w:space="0" w:color="auto"/>
        <w:right w:val="none" w:sz="0" w:space="0" w:color="auto"/>
      </w:divBdr>
    </w:div>
    <w:div w:id="1958221144">
      <w:bodyDiv w:val="1"/>
      <w:marLeft w:val="0"/>
      <w:marRight w:val="0"/>
      <w:marTop w:val="0"/>
      <w:marBottom w:val="0"/>
      <w:divBdr>
        <w:top w:val="none" w:sz="0" w:space="0" w:color="auto"/>
        <w:left w:val="none" w:sz="0" w:space="0" w:color="auto"/>
        <w:bottom w:val="none" w:sz="0" w:space="0" w:color="auto"/>
        <w:right w:val="none" w:sz="0" w:space="0" w:color="auto"/>
      </w:divBdr>
    </w:div>
    <w:div w:id="1958903729">
      <w:bodyDiv w:val="1"/>
      <w:marLeft w:val="0"/>
      <w:marRight w:val="0"/>
      <w:marTop w:val="0"/>
      <w:marBottom w:val="0"/>
      <w:divBdr>
        <w:top w:val="none" w:sz="0" w:space="0" w:color="auto"/>
        <w:left w:val="none" w:sz="0" w:space="0" w:color="auto"/>
        <w:bottom w:val="none" w:sz="0" w:space="0" w:color="auto"/>
        <w:right w:val="none" w:sz="0" w:space="0" w:color="auto"/>
      </w:divBdr>
    </w:div>
    <w:div w:id="2007857095">
      <w:bodyDiv w:val="1"/>
      <w:marLeft w:val="0"/>
      <w:marRight w:val="0"/>
      <w:marTop w:val="0"/>
      <w:marBottom w:val="0"/>
      <w:divBdr>
        <w:top w:val="none" w:sz="0" w:space="0" w:color="auto"/>
        <w:left w:val="none" w:sz="0" w:space="0" w:color="auto"/>
        <w:bottom w:val="none" w:sz="0" w:space="0" w:color="auto"/>
        <w:right w:val="none" w:sz="0" w:space="0" w:color="auto"/>
      </w:divBdr>
    </w:div>
    <w:div w:id="2013413338">
      <w:bodyDiv w:val="1"/>
      <w:marLeft w:val="0"/>
      <w:marRight w:val="0"/>
      <w:marTop w:val="0"/>
      <w:marBottom w:val="0"/>
      <w:divBdr>
        <w:top w:val="none" w:sz="0" w:space="0" w:color="auto"/>
        <w:left w:val="none" w:sz="0" w:space="0" w:color="auto"/>
        <w:bottom w:val="none" w:sz="0" w:space="0" w:color="auto"/>
        <w:right w:val="none" w:sz="0" w:space="0" w:color="auto"/>
      </w:divBdr>
    </w:div>
    <w:div w:id="2026711021">
      <w:bodyDiv w:val="1"/>
      <w:marLeft w:val="0"/>
      <w:marRight w:val="0"/>
      <w:marTop w:val="0"/>
      <w:marBottom w:val="0"/>
      <w:divBdr>
        <w:top w:val="none" w:sz="0" w:space="0" w:color="auto"/>
        <w:left w:val="none" w:sz="0" w:space="0" w:color="auto"/>
        <w:bottom w:val="none" w:sz="0" w:space="0" w:color="auto"/>
        <w:right w:val="none" w:sz="0" w:space="0" w:color="auto"/>
      </w:divBdr>
    </w:div>
    <w:div w:id="2027975783">
      <w:bodyDiv w:val="1"/>
      <w:marLeft w:val="0"/>
      <w:marRight w:val="0"/>
      <w:marTop w:val="0"/>
      <w:marBottom w:val="0"/>
      <w:divBdr>
        <w:top w:val="none" w:sz="0" w:space="0" w:color="auto"/>
        <w:left w:val="none" w:sz="0" w:space="0" w:color="auto"/>
        <w:bottom w:val="none" w:sz="0" w:space="0" w:color="auto"/>
        <w:right w:val="none" w:sz="0" w:space="0" w:color="auto"/>
      </w:divBdr>
    </w:div>
    <w:div w:id="2075230124">
      <w:bodyDiv w:val="1"/>
      <w:marLeft w:val="0"/>
      <w:marRight w:val="0"/>
      <w:marTop w:val="0"/>
      <w:marBottom w:val="0"/>
      <w:divBdr>
        <w:top w:val="none" w:sz="0" w:space="0" w:color="auto"/>
        <w:left w:val="none" w:sz="0" w:space="0" w:color="auto"/>
        <w:bottom w:val="none" w:sz="0" w:space="0" w:color="auto"/>
        <w:right w:val="none" w:sz="0" w:space="0" w:color="auto"/>
      </w:divBdr>
    </w:div>
    <w:div w:id="2082753500">
      <w:bodyDiv w:val="1"/>
      <w:marLeft w:val="0"/>
      <w:marRight w:val="0"/>
      <w:marTop w:val="0"/>
      <w:marBottom w:val="0"/>
      <w:divBdr>
        <w:top w:val="none" w:sz="0" w:space="0" w:color="auto"/>
        <w:left w:val="none" w:sz="0" w:space="0" w:color="auto"/>
        <w:bottom w:val="none" w:sz="0" w:space="0" w:color="auto"/>
        <w:right w:val="none" w:sz="0" w:space="0" w:color="auto"/>
      </w:divBdr>
    </w:div>
    <w:div w:id="2084065684">
      <w:bodyDiv w:val="1"/>
      <w:marLeft w:val="0"/>
      <w:marRight w:val="0"/>
      <w:marTop w:val="0"/>
      <w:marBottom w:val="0"/>
      <w:divBdr>
        <w:top w:val="none" w:sz="0" w:space="0" w:color="auto"/>
        <w:left w:val="none" w:sz="0" w:space="0" w:color="auto"/>
        <w:bottom w:val="none" w:sz="0" w:space="0" w:color="auto"/>
        <w:right w:val="none" w:sz="0" w:space="0" w:color="auto"/>
      </w:divBdr>
    </w:div>
    <w:div w:id="2088111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yopi.lutfiansyah@mercubuana.ac.id"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XSL" StyleName="IEEE"/>
</file>

<file path=customXml/itemProps1.xml><?xml version="1.0" encoding="utf-8"?>
<ds:datastoreItem xmlns:ds="http://schemas.openxmlformats.org/officeDocument/2006/customXml" ds:itemID="{3272E036-C37B-41D3-B1F9-CD74F9AF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Determination of the concentration of ammonia that could have lethal effect on fish pond</vt:lpstr>
    </vt:vector>
  </TitlesOfParts>
  <Company/>
  <LinksUpToDate>false</LinksUpToDate>
  <CharactersWithSpaces>19430</CharactersWithSpaces>
  <SharedDoc>false</SharedDoc>
  <HLinks>
    <vt:vector size="6" baseType="variant">
      <vt:variant>
        <vt:i4>2752535</vt:i4>
      </vt:variant>
      <vt:variant>
        <vt:i4>0</vt:i4>
      </vt:variant>
      <vt:variant>
        <vt:i4>0</vt:i4>
      </vt:variant>
      <vt:variant>
        <vt:i4>5</vt:i4>
      </vt:variant>
      <vt:variant>
        <vt:lpwstr>mailto:yopi.lutfiansyah@mercubuana.ac.id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the concentration of ammonia that could have lethal effect on fish pond</dc:title>
  <dc:subject/>
  <dc:creator>Admin</dc:creator>
  <cp:keywords/>
  <dc:description>DocumentCreationInfo</dc:description>
  <cp:lastModifiedBy>Yopi Lutfiansyah</cp:lastModifiedBy>
  <cp:revision>2</cp:revision>
  <dcterms:created xsi:type="dcterms:W3CDTF">2024-04-12T04:05:00Z</dcterms:created>
  <dcterms:modified xsi:type="dcterms:W3CDTF">2024-04-12T04:05:00Z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alinadhirah@gmail.com@www.mendeley.com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